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2868C3D4" w:rsidR="00DE6CF6" w:rsidRPr="00E54B89" w:rsidRDefault="0024655D" w:rsidP="0024655D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24655D">
              <w:rPr>
                <w:color w:val="000000" w:themeColor="text1"/>
                <w:sz w:val="22"/>
                <w:szCs w:val="22"/>
              </w:rPr>
              <w:t>Úprava a prodloužení stávající místní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4655D">
              <w:rPr>
                <w:color w:val="000000" w:themeColor="text1"/>
                <w:sz w:val="22"/>
                <w:szCs w:val="22"/>
              </w:rPr>
              <w:t>komunikace v obci Malšovice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C1538E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C1538E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ocumentProtection w:edit="comments" w:enforcement="1" w:cryptProviderType="rsaAES" w:cryptAlgorithmClass="hash" w:cryptAlgorithmType="typeAny" w:cryptAlgorithmSid="14" w:cryptSpinCount="100000" w:hash="7pzuCwSNt01qOBeOaInplvDctPmQX8ZnG+fGHxZfp43A1aqVQFTPAxKfzgoQxoAzi0B9aHSjZa26fv65+ZmBOQ==" w:salt="hP3T7uGuc/2tq0/XNBQFF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718A4"/>
    <w:rsid w:val="00175221"/>
    <w:rsid w:val="001C7392"/>
    <w:rsid w:val="001E5C0A"/>
    <w:rsid w:val="001F216C"/>
    <w:rsid w:val="002307CC"/>
    <w:rsid w:val="0023319A"/>
    <w:rsid w:val="0024655D"/>
    <w:rsid w:val="0026525E"/>
    <w:rsid w:val="00266B6A"/>
    <w:rsid w:val="00267B77"/>
    <w:rsid w:val="00272866"/>
    <w:rsid w:val="00272C6E"/>
    <w:rsid w:val="00280147"/>
    <w:rsid w:val="002B42BF"/>
    <w:rsid w:val="002D2BF5"/>
    <w:rsid w:val="00346EEC"/>
    <w:rsid w:val="003A420A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9D31DF"/>
    <w:rsid w:val="00A23860"/>
    <w:rsid w:val="00A27EC4"/>
    <w:rsid w:val="00A82A56"/>
    <w:rsid w:val="00AA4201"/>
    <w:rsid w:val="00AC7BB5"/>
    <w:rsid w:val="00AE1688"/>
    <w:rsid w:val="00B00921"/>
    <w:rsid w:val="00B2198E"/>
    <w:rsid w:val="00C153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219</Words>
  <Characters>1295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111</cp:revision>
  <dcterms:created xsi:type="dcterms:W3CDTF">2011-10-21T21:45:00Z</dcterms:created>
  <dcterms:modified xsi:type="dcterms:W3CDTF">2024-05-21T07:14:00Z</dcterms:modified>
</cp:coreProperties>
</file>