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93461D" w:rsidRDefault="00C85516" w:rsidP="00C85516">
      <w:pPr>
        <w:pStyle w:val="Odstavecseseznamem"/>
        <w:ind w:left="0"/>
        <w:jc w:val="center"/>
        <w:rPr>
          <w:rFonts w:asciiTheme="minorHAnsi" w:hAnsiTheme="minorHAnsi"/>
          <w:b/>
          <w:sz w:val="32"/>
          <w:szCs w:val="28"/>
        </w:rPr>
      </w:pPr>
    </w:p>
    <w:p w:rsidR="00B2318B" w:rsidRPr="0093461D" w:rsidRDefault="00B2318B" w:rsidP="00B2318B">
      <w:pPr>
        <w:widowControl w:val="0"/>
        <w:autoSpaceDE w:val="0"/>
        <w:autoSpaceDN w:val="0"/>
        <w:jc w:val="center"/>
        <w:rPr>
          <w:rFonts w:asciiTheme="minorHAnsi" w:hAnsiTheme="minorHAnsi"/>
          <w:bCs/>
          <w:sz w:val="22"/>
          <w:szCs w:val="32"/>
        </w:rPr>
      </w:pPr>
    </w:p>
    <w:p w:rsidR="00B2318B" w:rsidRPr="0093461D" w:rsidRDefault="00B2318B" w:rsidP="00B2318B">
      <w:pPr>
        <w:widowControl w:val="0"/>
        <w:autoSpaceDE w:val="0"/>
        <w:autoSpaceDN w:val="0"/>
        <w:jc w:val="center"/>
        <w:rPr>
          <w:rFonts w:asciiTheme="minorHAnsi" w:hAnsiTheme="minorHAnsi"/>
          <w:b/>
          <w:bCs/>
          <w:sz w:val="32"/>
          <w:szCs w:val="32"/>
        </w:rPr>
      </w:pPr>
      <w:r w:rsidRPr="0093461D">
        <w:rPr>
          <w:rFonts w:asciiTheme="minorHAnsi" w:hAnsiTheme="minorHAnsi"/>
          <w:b/>
          <w:bCs/>
          <w:sz w:val="32"/>
          <w:szCs w:val="32"/>
        </w:rPr>
        <w:t>KUPNÍ SMLOUVA</w:t>
      </w:r>
    </w:p>
    <w:p w:rsidR="00A90DA2" w:rsidRDefault="00A90DA2" w:rsidP="00B2318B">
      <w:pPr>
        <w:pStyle w:val="Zkladntext"/>
        <w:jc w:val="center"/>
        <w:rPr>
          <w:rFonts w:asciiTheme="minorHAnsi" w:hAnsiTheme="minorHAnsi"/>
          <w:color w:val="auto"/>
          <w:sz w:val="22"/>
          <w:szCs w:val="22"/>
        </w:rPr>
      </w:pPr>
    </w:p>
    <w:p w:rsidR="00B2318B" w:rsidRDefault="00B2318B" w:rsidP="00B2318B">
      <w:pPr>
        <w:pStyle w:val="Zkladntext"/>
        <w:jc w:val="center"/>
        <w:rPr>
          <w:rFonts w:asciiTheme="minorHAnsi" w:hAnsiTheme="minorHAnsi"/>
          <w:color w:val="auto"/>
          <w:sz w:val="22"/>
          <w:szCs w:val="22"/>
        </w:rPr>
      </w:pPr>
      <w:r w:rsidRPr="0093461D">
        <w:rPr>
          <w:rFonts w:asciiTheme="minorHAnsi" w:hAnsiTheme="minorHAnsi"/>
          <w:color w:val="auto"/>
          <w:sz w:val="22"/>
          <w:szCs w:val="22"/>
        </w:rPr>
        <w:t xml:space="preserve">uzavřená dle § </w:t>
      </w:r>
      <w:r w:rsidRPr="0093461D">
        <w:rPr>
          <w:rFonts w:asciiTheme="minorHAnsi" w:hAnsiTheme="minorHAnsi" w:cs="Arial"/>
          <w:color w:val="auto"/>
          <w:kern w:val="28"/>
          <w:sz w:val="22"/>
          <w:szCs w:val="22"/>
        </w:rPr>
        <w:t xml:space="preserve">409 </w:t>
      </w:r>
      <w:r w:rsidRPr="0093461D">
        <w:rPr>
          <w:rFonts w:asciiTheme="minorHAnsi" w:hAnsiTheme="minorHAnsi"/>
          <w:color w:val="auto"/>
          <w:sz w:val="22"/>
          <w:szCs w:val="22"/>
        </w:rPr>
        <w:t>a násl. zák. č. 513/1991 Sb., obchodního zákoníku, ve  znění pozdějších předpisů</w:t>
      </w:r>
    </w:p>
    <w:p w:rsidR="009B52B9" w:rsidRDefault="009B52B9" w:rsidP="00B2318B">
      <w:pPr>
        <w:pStyle w:val="Zkladntext"/>
        <w:jc w:val="center"/>
        <w:rPr>
          <w:rFonts w:asciiTheme="minorHAnsi" w:hAnsiTheme="minorHAnsi"/>
          <w:color w:val="auto"/>
          <w:sz w:val="22"/>
          <w:szCs w:val="22"/>
        </w:rPr>
      </w:pPr>
    </w:p>
    <w:p w:rsidR="00B2318B" w:rsidRPr="0093461D" w:rsidRDefault="00B2318B" w:rsidP="00B2318B">
      <w:pPr>
        <w:pStyle w:val="Zkladntext"/>
        <w:keepNext/>
        <w:numPr>
          <w:ilvl w:val="0"/>
          <w:numId w:val="6"/>
        </w:numPr>
        <w:spacing w:before="24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Smluvní strany</w:t>
      </w:r>
    </w:p>
    <w:p w:rsidR="00B2318B" w:rsidRPr="0093461D" w:rsidRDefault="00B2318B" w:rsidP="00B2318B">
      <w:pPr>
        <w:widowControl w:val="0"/>
        <w:spacing w:after="120"/>
        <w:jc w:val="both"/>
        <w:rPr>
          <w:rFonts w:asciiTheme="minorHAnsi" w:hAnsiTheme="minorHAnsi"/>
          <w:b/>
          <w:bCs/>
          <w:sz w:val="22"/>
        </w:rPr>
      </w:pPr>
      <w:r w:rsidRPr="0093461D">
        <w:rPr>
          <w:rFonts w:asciiTheme="minorHAnsi" w:hAnsiTheme="minorHAnsi"/>
          <w:b/>
          <w:bCs/>
          <w:sz w:val="22"/>
        </w:rPr>
        <w:t>Kupující:</w:t>
      </w:r>
      <w:r w:rsidRPr="0093461D">
        <w:rPr>
          <w:rFonts w:asciiTheme="minorHAnsi" w:hAnsiTheme="minorHAnsi"/>
          <w:b/>
          <w:bCs/>
          <w:sz w:val="22"/>
        </w:rPr>
        <w:tab/>
      </w:r>
      <w:r w:rsidRPr="0093461D">
        <w:rPr>
          <w:rFonts w:asciiTheme="minorHAnsi" w:hAnsiTheme="minorHAnsi"/>
          <w:b/>
          <w:bCs/>
          <w:sz w:val="22"/>
        </w:rPr>
        <w:tab/>
      </w:r>
      <w:r w:rsidRPr="0093461D">
        <w:rPr>
          <w:rFonts w:asciiTheme="minorHAnsi" w:hAnsiTheme="minorHAnsi"/>
          <w:b/>
          <w:sz w:val="22"/>
        </w:rPr>
        <w:tab/>
      </w:r>
      <w:r w:rsidRPr="0093461D">
        <w:rPr>
          <w:rFonts w:asciiTheme="minorHAnsi" w:hAnsiTheme="minorHAnsi" w:cs="Arial"/>
          <w:b/>
          <w:bCs/>
          <w:sz w:val="22"/>
          <w:szCs w:val="22"/>
          <w:lang w:eastAsia="en-US"/>
        </w:rPr>
        <w:t>TECHNICKÉ SLUŽBY HRADEC KRÁLOVÉ</w:t>
      </w:r>
    </w:p>
    <w:p w:rsidR="00B2318B" w:rsidRPr="0093461D" w:rsidRDefault="00B2318B" w:rsidP="00B2318B">
      <w:pPr>
        <w:widowControl w:val="0"/>
        <w:ind w:left="2832" w:hanging="2832"/>
        <w:rPr>
          <w:rFonts w:asciiTheme="minorHAnsi" w:hAnsiTheme="minorHAnsi"/>
          <w:sz w:val="22"/>
          <w:szCs w:val="22"/>
        </w:rPr>
      </w:pPr>
      <w:r w:rsidRPr="0093461D">
        <w:rPr>
          <w:rFonts w:asciiTheme="minorHAnsi" w:hAnsiTheme="minorHAnsi"/>
          <w:sz w:val="22"/>
          <w:szCs w:val="22"/>
        </w:rPr>
        <w:t>se sídlem:</w:t>
      </w:r>
      <w:r w:rsidRPr="0093461D">
        <w:rPr>
          <w:rFonts w:asciiTheme="minorHAnsi" w:hAnsiTheme="minorHAnsi"/>
          <w:sz w:val="22"/>
          <w:szCs w:val="22"/>
        </w:rPr>
        <w:tab/>
      </w:r>
      <w:r w:rsidRPr="0093461D">
        <w:rPr>
          <w:rFonts w:asciiTheme="minorHAnsi" w:hAnsiTheme="minorHAnsi"/>
          <w:bCs/>
          <w:sz w:val="22"/>
          <w:szCs w:val="22"/>
        </w:rPr>
        <w:t>Na Brně 362, 500 08 Hradec Králové</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64809447</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DIČ: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JohnSansTextPro"/>
          <w:sz w:val="22"/>
          <w:szCs w:val="22"/>
        </w:rPr>
        <w:t>CZ</w:t>
      </w:r>
      <w:r w:rsidRPr="0093461D">
        <w:rPr>
          <w:rFonts w:asciiTheme="minorHAnsi" w:hAnsiTheme="minorHAnsi" w:cs="Arial"/>
          <w:sz w:val="22"/>
          <w:szCs w:val="22"/>
          <w:lang w:eastAsia="en-US"/>
        </w:rPr>
        <w:t>64809447</w:t>
      </w:r>
    </w:p>
    <w:p w:rsidR="00B2318B" w:rsidRPr="0093461D" w:rsidRDefault="00B2318B" w:rsidP="00B2318B">
      <w:pPr>
        <w:widowControl w:val="0"/>
        <w:rPr>
          <w:rFonts w:asciiTheme="minorHAnsi" w:hAnsiTheme="minorHAnsi" w:cs="Arial"/>
          <w:sz w:val="22"/>
          <w:szCs w:val="22"/>
          <w:lang w:eastAsia="en-US"/>
        </w:rPr>
      </w:pPr>
      <w:r w:rsidRPr="0093461D">
        <w:rPr>
          <w:rFonts w:asciiTheme="minorHAnsi" w:hAnsiTheme="minorHAnsi"/>
          <w:sz w:val="22"/>
          <w:szCs w:val="22"/>
        </w:rPr>
        <w:t>Jednající:</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 xml:space="preserve">Ing. Jiří Henzl, ředitel </w:t>
      </w:r>
    </w:p>
    <w:p w:rsidR="00B2318B" w:rsidRPr="0093461D" w:rsidRDefault="00B2318B" w:rsidP="00B2318B">
      <w:pPr>
        <w:jc w:val="both"/>
        <w:outlineLvl w:val="1"/>
        <w:rPr>
          <w:rFonts w:asciiTheme="minorHAnsi" w:hAnsiTheme="minorHAnsi"/>
          <w:bCs/>
          <w:sz w:val="22"/>
          <w:szCs w:val="22"/>
        </w:rPr>
      </w:pPr>
      <w:r w:rsidRPr="0093461D">
        <w:rPr>
          <w:rFonts w:asciiTheme="minorHAnsi" w:hAnsiTheme="minorHAnsi" w:cs="Arial"/>
          <w:sz w:val="22"/>
          <w:szCs w:val="22"/>
          <w:lang w:eastAsia="en-US"/>
        </w:rPr>
        <w:t xml:space="preserve">Příspěvková organizace zapsaná v </w:t>
      </w:r>
      <w:r w:rsidRPr="0093461D">
        <w:rPr>
          <w:rFonts w:asciiTheme="minorHAnsi" w:hAnsiTheme="minorHAnsi" w:cs="Arial"/>
          <w:bCs/>
          <w:sz w:val="22"/>
          <w:szCs w:val="22"/>
          <w:lang w:eastAsia="en-US"/>
        </w:rPr>
        <w:t xml:space="preserve">obchodním rejstříku vedeném Krajským soudem v Hradci Králové, oddíl </w:t>
      </w:r>
      <w:proofErr w:type="spellStart"/>
      <w:r w:rsidRPr="0093461D">
        <w:rPr>
          <w:rFonts w:asciiTheme="minorHAnsi" w:hAnsiTheme="minorHAnsi" w:cs="Arial"/>
          <w:bCs/>
          <w:sz w:val="22"/>
          <w:szCs w:val="22"/>
          <w:lang w:eastAsia="en-US"/>
        </w:rPr>
        <w:t>Pr</w:t>
      </w:r>
      <w:proofErr w:type="spellEnd"/>
      <w:r w:rsidRPr="0093461D">
        <w:rPr>
          <w:rFonts w:asciiTheme="minorHAnsi" w:hAnsiTheme="minorHAnsi" w:cs="Arial"/>
          <w:bCs/>
          <w:sz w:val="22"/>
          <w:szCs w:val="22"/>
          <w:lang w:eastAsia="en-US"/>
        </w:rPr>
        <w:t>, vložka 52</w:t>
      </w:r>
    </w:p>
    <w:p w:rsidR="00B2318B" w:rsidRPr="0093461D" w:rsidRDefault="00B2318B" w:rsidP="00B2318B">
      <w:pPr>
        <w:widowControl w:val="0"/>
        <w:rPr>
          <w:rFonts w:asciiTheme="minorHAnsi" w:hAnsiTheme="minorHAnsi"/>
          <w:sz w:val="22"/>
          <w:szCs w:val="22"/>
        </w:rPr>
      </w:pPr>
      <w:r w:rsidRPr="0093461D">
        <w:rPr>
          <w:rFonts w:asciiTheme="minorHAnsi" w:hAnsiTheme="minorHAnsi"/>
          <w:sz w:val="22"/>
          <w:szCs w:val="22"/>
        </w:rPr>
        <w:t>E-mail:</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hyperlink r:id="rId7" w:history="1">
        <w:r w:rsidRPr="0093461D">
          <w:rPr>
            <w:rStyle w:val="Hypertextovodkaz"/>
            <w:rFonts w:asciiTheme="minorHAnsi" w:hAnsiTheme="minorHAnsi" w:cs="ArialMT"/>
            <w:sz w:val="22"/>
            <w:szCs w:val="22"/>
          </w:rPr>
          <w:t>info@tshk.cz</w:t>
        </w:r>
      </w:hyperlink>
      <w:r w:rsidRPr="0093461D">
        <w:rPr>
          <w:rFonts w:asciiTheme="minorHAnsi" w:hAnsiTheme="minorHAnsi" w:cs="ArialMT"/>
          <w:sz w:val="22"/>
          <w:szCs w:val="22"/>
        </w:rPr>
        <w:t xml:space="preserve"> </w:t>
      </w:r>
    </w:p>
    <w:p w:rsidR="00B2318B" w:rsidRPr="00147F29" w:rsidRDefault="00B2318B" w:rsidP="00B2318B">
      <w:pPr>
        <w:rPr>
          <w:rFonts w:asciiTheme="minorHAnsi" w:hAnsiTheme="minorHAnsi" w:cs="Tahoma"/>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00A90DA2" w:rsidRPr="00147F29">
        <w:rPr>
          <w:rFonts w:asciiTheme="minorHAnsi" w:hAnsiTheme="minorHAnsi"/>
          <w:sz w:val="22"/>
          <w:szCs w:val="22"/>
        </w:rPr>
        <w:t xml:space="preserve">495 402 654 </w:t>
      </w:r>
    </w:p>
    <w:p w:rsidR="00B2318B" w:rsidRPr="00147F29" w:rsidRDefault="00A90DA2" w:rsidP="00B2318B">
      <w:pPr>
        <w:widowControl w:val="0"/>
        <w:jc w:val="both"/>
        <w:rPr>
          <w:rFonts w:asciiTheme="minorHAnsi" w:hAnsiTheme="minorHAnsi"/>
          <w:sz w:val="22"/>
          <w:szCs w:val="22"/>
          <w:lang w:val="en-US"/>
        </w:rPr>
      </w:pPr>
      <w:r w:rsidRPr="00147F29">
        <w:rPr>
          <w:rFonts w:asciiTheme="minorHAnsi" w:hAnsiTheme="minorHAnsi"/>
          <w:sz w:val="22"/>
          <w:szCs w:val="22"/>
        </w:rPr>
        <w:t xml:space="preserve">Kontaktní osoba:  </w:t>
      </w:r>
      <w:r w:rsidRPr="00147F29">
        <w:rPr>
          <w:rFonts w:asciiTheme="minorHAnsi" w:hAnsiTheme="minorHAnsi"/>
          <w:sz w:val="22"/>
          <w:szCs w:val="22"/>
        </w:rPr>
        <w:tab/>
        <w:t xml:space="preserve">             </w:t>
      </w:r>
      <w:r w:rsidRPr="00147F29">
        <w:rPr>
          <w:rFonts w:ascii="Trebuchet MS" w:hAnsi="Trebuchet MS"/>
          <w:i/>
          <w:sz w:val="18"/>
          <w:szCs w:val="18"/>
        </w:rPr>
        <w:t xml:space="preserve"> </w:t>
      </w:r>
      <w:r w:rsidR="00147F29" w:rsidRPr="00147F29">
        <w:rPr>
          <w:rFonts w:ascii="Trebuchet MS" w:hAnsi="Trebuchet MS"/>
          <w:i/>
          <w:sz w:val="18"/>
          <w:szCs w:val="18"/>
        </w:rPr>
        <w:t>Ing. Daniel Jeřábek</w:t>
      </w:r>
      <w:r w:rsidRPr="00147F29">
        <w:rPr>
          <w:rFonts w:ascii="Trebuchet MS" w:hAnsi="Trebuchet MS"/>
          <w:i/>
          <w:sz w:val="18"/>
          <w:szCs w:val="18"/>
        </w:rPr>
        <w:t>, tel</w:t>
      </w:r>
      <w:r w:rsidR="00147F29" w:rsidRPr="00147F29">
        <w:rPr>
          <w:rFonts w:ascii="Trebuchet MS" w:hAnsi="Trebuchet MS"/>
          <w:i/>
          <w:sz w:val="18"/>
          <w:szCs w:val="18"/>
        </w:rPr>
        <w:t>: 725 741 193,</w:t>
      </w:r>
      <w:r w:rsidRPr="00147F29">
        <w:rPr>
          <w:rFonts w:ascii="Trebuchet MS" w:hAnsi="Trebuchet MS"/>
          <w:i/>
          <w:sz w:val="18"/>
          <w:szCs w:val="18"/>
        </w:rPr>
        <w:t xml:space="preserve"> e-mail</w:t>
      </w:r>
      <w:r w:rsidR="00147F29" w:rsidRPr="00147F29">
        <w:rPr>
          <w:rFonts w:ascii="Trebuchet MS" w:hAnsi="Trebuchet MS"/>
          <w:i/>
          <w:sz w:val="18"/>
          <w:szCs w:val="18"/>
        </w:rPr>
        <w:t xml:space="preserve">: </w:t>
      </w:r>
      <w:proofErr w:type="spellStart"/>
      <w:r w:rsidR="00147F29" w:rsidRPr="00147F29">
        <w:rPr>
          <w:rFonts w:ascii="Trebuchet MS" w:hAnsi="Trebuchet MS"/>
          <w:i/>
          <w:sz w:val="18"/>
          <w:szCs w:val="18"/>
        </w:rPr>
        <w:t>jerabek</w:t>
      </w:r>
      <w:proofErr w:type="spellEnd"/>
      <w:r w:rsidRPr="00147F29">
        <w:rPr>
          <w:rFonts w:ascii="Trebuchet MS" w:hAnsi="Trebuchet MS"/>
          <w:i/>
          <w:sz w:val="18"/>
          <w:szCs w:val="18"/>
          <w:lang w:val="en-US"/>
        </w:rPr>
        <w:t>@tshk.cz</w:t>
      </w:r>
    </w:p>
    <w:p w:rsidR="00B2318B" w:rsidRPr="00147F29" w:rsidRDefault="00B2318B" w:rsidP="00B2318B">
      <w:pPr>
        <w:widowControl w:val="0"/>
        <w:rPr>
          <w:rFonts w:asciiTheme="minorHAnsi" w:hAnsiTheme="minorHAnsi"/>
          <w:sz w:val="22"/>
          <w:szCs w:val="22"/>
        </w:rPr>
      </w:pPr>
      <w:r w:rsidRPr="00147F29">
        <w:rPr>
          <w:rFonts w:asciiTheme="minorHAnsi" w:hAnsiTheme="minorHAnsi"/>
          <w:iCs/>
          <w:sz w:val="22"/>
          <w:szCs w:val="22"/>
        </w:rPr>
        <w:t>na straně jedné jako „</w:t>
      </w:r>
      <w:r w:rsidRPr="00147F29">
        <w:rPr>
          <w:rFonts w:asciiTheme="minorHAnsi" w:hAnsiTheme="minorHAnsi"/>
          <w:b/>
          <w:iCs/>
          <w:sz w:val="22"/>
          <w:szCs w:val="22"/>
        </w:rPr>
        <w:t>kupující</w:t>
      </w:r>
      <w:r w:rsidRPr="00147F29">
        <w:rPr>
          <w:rFonts w:asciiTheme="minorHAnsi" w:hAnsiTheme="minorHAnsi"/>
          <w:iCs/>
          <w:sz w:val="22"/>
          <w:szCs w:val="22"/>
        </w:rPr>
        <w:t>“</w:t>
      </w:r>
    </w:p>
    <w:p w:rsidR="00B2318B" w:rsidRPr="00147F29" w:rsidRDefault="00B2318B" w:rsidP="00B2318B">
      <w:pPr>
        <w:widowControl w:val="0"/>
        <w:jc w:val="both"/>
        <w:rPr>
          <w:rFonts w:asciiTheme="minorHAnsi" w:hAnsiTheme="minorHAnsi"/>
          <w:sz w:val="20"/>
          <w:szCs w:val="22"/>
        </w:rPr>
      </w:pPr>
    </w:p>
    <w:p w:rsidR="00B2318B" w:rsidRPr="00147F29" w:rsidRDefault="00B2318B" w:rsidP="00B2318B">
      <w:pPr>
        <w:widowControl w:val="0"/>
        <w:rPr>
          <w:rFonts w:asciiTheme="minorHAnsi" w:hAnsiTheme="minorHAnsi"/>
          <w:b/>
          <w:sz w:val="22"/>
          <w:szCs w:val="22"/>
        </w:rPr>
      </w:pPr>
      <w:r w:rsidRPr="00147F29">
        <w:rPr>
          <w:rFonts w:asciiTheme="minorHAnsi" w:hAnsiTheme="minorHAnsi"/>
          <w:b/>
          <w:sz w:val="22"/>
          <w:szCs w:val="22"/>
        </w:rPr>
        <w:t>a</w:t>
      </w:r>
    </w:p>
    <w:p w:rsidR="00B2318B" w:rsidRPr="00147F29" w:rsidRDefault="00B2318B" w:rsidP="00B2318B">
      <w:pPr>
        <w:widowControl w:val="0"/>
        <w:jc w:val="both"/>
        <w:rPr>
          <w:rFonts w:asciiTheme="minorHAnsi" w:hAnsiTheme="minorHAnsi"/>
          <w:b/>
          <w:bCs/>
          <w:sz w:val="20"/>
          <w:szCs w:val="22"/>
        </w:rPr>
      </w:pPr>
    </w:p>
    <w:p w:rsidR="00B2318B" w:rsidRPr="00147F29" w:rsidRDefault="00B2318B" w:rsidP="00B2318B">
      <w:pPr>
        <w:widowControl w:val="0"/>
        <w:spacing w:after="120"/>
        <w:jc w:val="both"/>
        <w:rPr>
          <w:rFonts w:asciiTheme="minorHAnsi" w:hAnsiTheme="minorHAnsi"/>
          <w:b/>
          <w:sz w:val="22"/>
          <w:szCs w:val="22"/>
        </w:rPr>
      </w:pPr>
      <w:r w:rsidRPr="00147F29">
        <w:rPr>
          <w:rFonts w:asciiTheme="minorHAnsi" w:hAnsiTheme="minorHAnsi"/>
          <w:b/>
          <w:bCs/>
          <w:sz w:val="22"/>
          <w:szCs w:val="22"/>
        </w:rPr>
        <w:t>Prodávající:</w:t>
      </w:r>
      <w:r w:rsidRPr="00147F29">
        <w:rPr>
          <w:rFonts w:asciiTheme="minorHAnsi" w:hAnsiTheme="minorHAnsi"/>
          <w:b/>
          <w:bCs/>
          <w:sz w:val="22"/>
          <w:szCs w:val="22"/>
        </w:rPr>
        <w:tab/>
      </w:r>
      <w:r w:rsidRPr="00147F29">
        <w:rPr>
          <w:rFonts w:asciiTheme="minorHAnsi" w:hAnsiTheme="minorHAnsi"/>
          <w:b/>
          <w:bCs/>
          <w:sz w:val="22"/>
          <w:szCs w:val="22"/>
        </w:rPr>
        <w:tab/>
      </w:r>
      <w:r w:rsidRPr="00147F29">
        <w:rPr>
          <w:rFonts w:asciiTheme="minorHAnsi" w:hAnsiTheme="minorHAnsi"/>
          <w:b/>
          <w:bCs/>
          <w:sz w:val="22"/>
          <w:szCs w:val="22"/>
        </w:rPr>
        <w:tab/>
        <w:t xml:space="preserve">………………… </w:t>
      </w:r>
      <w:r w:rsidRPr="00147F29">
        <w:rPr>
          <w:rFonts w:asciiTheme="minorHAnsi" w:hAnsiTheme="minorHAnsi"/>
          <w:sz w:val="22"/>
          <w:szCs w:val="22"/>
        </w:rPr>
        <w:t>(uchazeč doplní svůj název a své ostatní identifikační údaje)</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se sídlem:</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 xml:space="preserve">…………………… </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DIČ: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Jednající:</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pStyle w:val="Zkladntext2"/>
        <w:tabs>
          <w:tab w:val="clear" w:pos="1701"/>
          <w:tab w:val="clear" w:pos="4820"/>
        </w:tabs>
        <w:ind w:left="0" w:firstLine="0"/>
        <w:rPr>
          <w:rFonts w:asciiTheme="minorHAnsi" w:hAnsiTheme="minorHAnsi"/>
          <w:sz w:val="22"/>
          <w:szCs w:val="22"/>
        </w:rPr>
      </w:pPr>
      <w:r w:rsidRPr="00147F29">
        <w:rPr>
          <w:rFonts w:asciiTheme="minorHAnsi" w:hAnsiTheme="minorHAnsi"/>
          <w:sz w:val="22"/>
          <w:szCs w:val="22"/>
        </w:rPr>
        <w:t>Zapsaný …………………</w:t>
      </w:r>
    </w:p>
    <w:p w:rsidR="00B2318B" w:rsidRPr="00147F29" w:rsidRDefault="00B2318B" w:rsidP="00B2318B">
      <w:pPr>
        <w:widowControl w:val="0"/>
        <w:rPr>
          <w:rFonts w:asciiTheme="minorHAnsi" w:hAnsiTheme="minorHAnsi"/>
          <w:sz w:val="22"/>
          <w:szCs w:val="22"/>
        </w:rPr>
      </w:pPr>
      <w:r w:rsidRPr="00147F29">
        <w:rPr>
          <w:rFonts w:asciiTheme="minorHAnsi" w:hAnsiTheme="minorHAnsi"/>
          <w:sz w:val="22"/>
          <w:szCs w:val="22"/>
        </w:rPr>
        <w:t>E-mail:</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hyperlink r:id="rId8" w:history="1">
        <w:r w:rsidRPr="00147F29">
          <w:rPr>
            <w:rFonts w:asciiTheme="minorHAnsi" w:hAnsiTheme="minorHAnsi"/>
            <w:sz w:val="22"/>
            <w:szCs w:val="22"/>
          </w:rPr>
          <w:t>……………………</w:t>
        </w:r>
      </w:hyperlink>
    </w:p>
    <w:p w:rsidR="00B2318B" w:rsidRPr="00147F29" w:rsidRDefault="00B2318B" w:rsidP="00B2318B">
      <w:pPr>
        <w:rPr>
          <w:rFonts w:asciiTheme="minorHAnsi" w:hAnsiTheme="minorHAnsi"/>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A90DA2" w:rsidRPr="0093461D" w:rsidRDefault="00A90DA2" w:rsidP="00B2318B">
      <w:pPr>
        <w:rPr>
          <w:rFonts w:asciiTheme="minorHAnsi" w:hAnsiTheme="minorHAnsi"/>
          <w:sz w:val="22"/>
          <w:szCs w:val="22"/>
        </w:rPr>
      </w:pPr>
      <w:r w:rsidRPr="00147F29">
        <w:rPr>
          <w:rFonts w:asciiTheme="minorHAnsi" w:hAnsiTheme="minorHAnsi"/>
          <w:sz w:val="22"/>
          <w:szCs w:val="22"/>
        </w:rPr>
        <w:t xml:space="preserve">Kontaktní </w:t>
      </w:r>
      <w:proofErr w:type="gramStart"/>
      <w:r w:rsidRPr="00147F29">
        <w:rPr>
          <w:rFonts w:asciiTheme="minorHAnsi" w:hAnsiTheme="minorHAnsi"/>
          <w:sz w:val="22"/>
          <w:szCs w:val="22"/>
        </w:rPr>
        <w:t xml:space="preserve">osoba:                         </w:t>
      </w:r>
      <w:r w:rsidRPr="00147F29">
        <w:rPr>
          <w:rFonts w:ascii="Trebuchet MS" w:hAnsi="Trebuchet MS"/>
          <w:i/>
          <w:sz w:val="18"/>
          <w:szCs w:val="18"/>
        </w:rPr>
        <w:t>…</w:t>
      </w:r>
      <w:proofErr w:type="gramEnd"/>
      <w:r w:rsidRPr="00147F29">
        <w:rPr>
          <w:rFonts w:ascii="Trebuchet MS" w:hAnsi="Trebuchet MS"/>
          <w:i/>
          <w:sz w:val="18"/>
          <w:szCs w:val="18"/>
        </w:rPr>
        <w:t>…………………………………, tel……………………………, e-mail…………..…</w:t>
      </w:r>
    </w:p>
    <w:p w:rsidR="00B2318B" w:rsidRPr="0093461D" w:rsidRDefault="00B2318B" w:rsidP="00B2318B">
      <w:pPr>
        <w:widowControl w:val="0"/>
        <w:rPr>
          <w:rFonts w:asciiTheme="minorHAnsi" w:hAnsiTheme="minorHAnsi"/>
          <w:iCs/>
          <w:sz w:val="22"/>
          <w:szCs w:val="22"/>
        </w:rPr>
      </w:pPr>
    </w:p>
    <w:p w:rsidR="00B2318B" w:rsidRPr="0093461D" w:rsidRDefault="00B2318B" w:rsidP="00B2318B">
      <w:pPr>
        <w:widowControl w:val="0"/>
        <w:rPr>
          <w:rFonts w:asciiTheme="minorHAnsi" w:hAnsiTheme="minorHAnsi"/>
          <w:iCs/>
          <w:sz w:val="22"/>
          <w:szCs w:val="22"/>
        </w:rPr>
      </w:pPr>
      <w:r w:rsidRPr="0093461D">
        <w:rPr>
          <w:rFonts w:asciiTheme="minorHAnsi" w:hAnsiTheme="minorHAnsi"/>
          <w:iCs/>
          <w:sz w:val="22"/>
          <w:szCs w:val="22"/>
        </w:rPr>
        <w:t>na straně druhé jako „</w:t>
      </w:r>
      <w:r w:rsidRPr="0093461D">
        <w:rPr>
          <w:rFonts w:asciiTheme="minorHAnsi" w:hAnsiTheme="minorHAnsi"/>
          <w:b/>
          <w:iCs/>
          <w:sz w:val="22"/>
          <w:szCs w:val="22"/>
        </w:rPr>
        <w:t>prodávající</w:t>
      </w:r>
      <w:r w:rsidRPr="0093461D">
        <w:rPr>
          <w:rFonts w:asciiTheme="minorHAnsi" w:hAnsiTheme="minorHAnsi"/>
          <w:iCs/>
          <w:sz w:val="22"/>
          <w:szCs w:val="22"/>
        </w:rPr>
        <w:t>“</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Úvodní ustanovení</w:t>
      </w:r>
    </w:p>
    <w:p w:rsidR="00B2318B" w:rsidRPr="00356D53" w:rsidRDefault="00B2318B" w:rsidP="00356D53">
      <w:pPr>
        <w:pStyle w:val="Odstavecseseznamem"/>
        <w:widowControl w:val="0"/>
        <w:autoSpaceDE w:val="0"/>
        <w:ind w:left="0"/>
        <w:jc w:val="both"/>
        <w:rPr>
          <w:rFonts w:asciiTheme="minorHAnsi" w:eastAsia="Arial" w:hAnsiTheme="minorHAnsi"/>
          <w:b/>
          <w:sz w:val="22"/>
          <w:szCs w:val="22"/>
        </w:rPr>
      </w:pPr>
      <w:r w:rsidRPr="0093461D">
        <w:rPr>
          <w:rFonts w:asciiTheme="minorHAnsi" w:hAnsiTheme="minorHAnsi"/>
          <w:sz w:val="22"/>
          <w:szCs w:val="22"/>
        </w:rPr>
        <w:t xml:space="preserve">Tato smlouva je uzavřena na základě zadávacího řízení k podlimitní veřejné zakázce na dodávky s názvem </w:t>
      </w:r>
      <w:r w:rsidRPr="0093461D">
        <w:rPr>
          <w:rFonts w:asciiTheme="minorHAnsi" w:hAnsiTheme="minorHAnsi"/>
          <w:b/>
          <w:sz w:val="22"/>
          <w:szCs w:val="22"/>
        </w:rPr>
        <w:t>„</w:t>
      </w:r>
      <w:r w:rsidR="0056451B">
        <w:rPr>
          <w:rFonts w:asciiTheme="minorHAnsi" w:eastAsia="Arial" w:hAnsiTheme="minorHAnsi"/>
          <w:b/>
          <w:sz w:val="22"/>
          <w:szCs w:val="22"/>
        </w:rPr>
        <w:t>Užitkový automobil do 3,5 t skříňový -</w:t>
      </w:r>
      <w:r w:rsidR="00147F29">
        <w:rPr>
          <w:rFonts w:asciiTheme="minorHAnsi" w:eastAsia="Arial" w:hAnsiTheme="minorHAnsi"/>
          <w:b/>
          <w:sz w:val="22"/>
          <w:szCs w:val="22"/>
        </w:rPr>
        <w:t xml:space="preserve"> </w:t>
      </w:r>
      <w:r w:rsidR="00681522" w:rsidRPr="0093461D">
        <w:rPr>
          <w:rFonts w:asciiTheme="minorHAnsi" w:eastAsia="Arial" w:hAnsiTheme="minorHAnsi"/>
          <w:b/>
          <w:sz w:val="22"/>
          <w:szCs w:val="22"/>
        </w:rPr>
        <w:t xml:space="preserve"> </w:t>
      </w:r>
      <w:r w:rsidR="00147F29">
        <w:rPr>
          <w:rFonts w:asciiTheme="minorHAnsi" w:eastAsia="Arial" w:hAnsiTheme="minorHAnsi"/>
          <w:b/>
          <w:sz w:val="22"/>
          <w:szCs w:val="22"/>
        </w:rPr>
        <w:t>2</w:t>
      </w:r>
      <w:r w:rsidR="00681522" w:rsidRPr="0093461D">
        <w:rPr>
          <w:rFonts w:asciiTheme="minorHAnsi" w:eastAsia="Arial" w:hAnsiTheme="minorHAnsi"/>
          <w:b/>
          <w:sz w:val="22"/>
          <w:szCs w:val="22"/>
        </w:rPr>
        <w:t xml:space="preserve"> </w:t>
      </w:r>
      <w:proofErr w:type="gramStart"/>
      <w:r w:rsidR="00681522" w:rsidRPr="0093461D">
        <w:rPr>
          <w:rFonts w:asciiTheme="minorHAnsi" w:eastAsia="Arial" w:hAnsiTheme="minorHAnsi"/>
          <w:b/>
          <w:sz w:val="22"/>
          <w:szCs w:val="22"/>
        </w:rPr>
        <w:t>ks</w:t>
      </w:r>
      <w:r w:rsidR="00147F29">
        <w:rPr>
          <w:rFonts w:asciiTheme="minorHAnsi" w:eastAsia="Arial" w:hAnsiTheme="minorHAnsi"/>
          <w:b/>
          <w:sz w:val="22"/>
          <w:szCs w:val="22"/>
        </w:rPr>
        <w:t xml:space="preserve">“ </w:t>
      </w:r>
      <w:r w:rsidR="00681522" w:rsidRPr="0093461D">
        <w:rPr>
          <w:rFonts w:asciiTheme="minorHAnsi" w:eastAsia="Arial" w:hAnsiTheme="minorHAnsi"/>
          <w:b/>
          <w:sz w:val="22"/>
          <w:szCs w:val="22"/>
        </w:rPr>
        <w:t xml:space="preserve">, </w:t>
      </w:r>
      <w:r w:rsidR="00681522">
        <w:rPr>
          <w:rFonts w:asciiTheme="minorHAnsi" w:hAnsiTheme="minorHAnsi"/>
          <w:b/>
          <w:bCs/>
          <w:sz w:val="22"/>
          <w:szCs w:val="22"/>
        </w:rPr>
        <w:t>č</w:t>
      </w:r>
      <w:r w:rsidR="00681522" w:rsidRPr="00A90DA2">
        <w:rPr>
          <w:rFonts w:asciiTheme="minorHAnsi" w:hAnsiTheme="minorHAnsi"/>
          <w:b/>
          <w:sz w:val="22"/>
          <w:szCs w:val="22"/>
        </w:rPr>
        <w:t>ást</w:t>
      </w:r>
      <w:proofErr w:type="gramEnd"/>
      <w:r w:rsidR="00681522" w:rsidRPr="00A90DA2">
        <w:rPr>
          <w:rFonts w:asciiTheme="minorHAnsi" w:hAnsiTheme="minorHAnsi"/>
          <w:b/>
          <w:sz w:val="22"/>
          <w:szCs w:val="22"/>
        </w:rPr>
        <w:t xml:space="preserve"> 1</w:t>
      </w:r>
      <w:r w:rsidR="00681522">
        <w:rPr>
          <w:rFonts w:asciiTheme="minorHAnsi" w:hAnsiTheme="minorHAnsi"/>
          <w:b/>
          <w:sz w:val="22"/>
          <w:szCs w:val="22"/>
          <w:lang w:val="en-US"/>
        </w:rPr>
        <w:t>)</w:t>
      </w:r>
      <w:r w:rsidR="00147F29">
        <w:rPr>
          <w:rFonts w:asciiTheme="minorHAnsi" w:hAnsiTheme="minorHAnsi"/>
          <w:b/>
          <w:sz w:val="22"/>
          <w:szCs w:val="22"/>
        </w:rPr>
        <w:t xml:space="preserve">  </w:t>
      </w:r>
      <w:r w:rsidR="00681522" w:rsidRPr="00A90DA2">
        <w:rPr>
          <w:rFonts w:asciiTheme="minorHAnsi" w:eastAsia="Arial" w:hAnsiTheme="minorHAnsi"/>
          <w:b/>
          <w:sz w:val="22"/>
          <w:szCs w:val="22"/>
        </w:rPr>
        <w:t xml:space="preserve">Lehká dodávka </w:t>
      </w:r>
      <w:r w:rsidRPr="0093461D">
        <w:rPr>
          <w:rFonts w:asciiTheme="minorHAnsi" w:hAnsiTheme="minorHAnsi"/>
          <w:sz w:val="22"/>
          <w:szCs w:val="22"/>
        </w:rPr>
        <w:t>(dále jen „</w:t>
      </w:r>
      <w:r w:rsidRPr="0093461D">
        <w:rPr>
          <w:rFonts w:asciiTheme="minorHAnsi" w:hAnsiTheme="minorHAnsi"/>
          <w:b/>
          <w:sz w:val="22"/>
          <w:szCs w:val="22"/>
        </w:rPr>
        <w:t>zakázka</w:t>
      </w:r>
      <w:r w:rsidRPr="0093461D">
        <w:rPr>
          <w:rFonts w:asciiTheme="minorHAnsi" w:hAnsiTheme="minorHAnsi"/>
          <w:sz w:val="22"/>
          <w:szCs w:val="22"/>
        </w:rPr>
        <w:t>“) zadávané ve zjednodušeném podlimitním řízení podle § 25 a 38 zákona č. 137/2006 Sb., o veřejných zakázkách, ve znění pozdějších předpisů (dále jen jako „</w:t>
      </w:r>
      <w:r w:rsidRPr="0093461D">
        <w:rPr>
          <w:rFonts w:asciiTheme="minorHAnsi" w:hAnsiTheme="minorHAnsi"/>
          <w:b/>
          <w:sz w:val="22"/>
          <w:szCs w:val="22"/>
        </w:rPr>
        <w:t>ZVZ</w:t>
      </w:r>
      <w:r w:rsidRPr="0093461D">
        <w:rPr>
          <w:rFonts w:asciiTheme="minorHAnsi" w:hAnsiTheme="minorHAnsi"/>
          <w:sz w:val="22"/>
          <w:szCs w:val="22"/>
        </w:rPr>
        <w:t xml:space="preserve">“), </w:t>
      </w:r>
      <w:r w:rsidR="002A0894">
        <w:rPr>
          <w:rFonts w:asciiTheme="minorHAnsi" w:hAnsiTheme="minorHAnsi"/>
          <w:sz w:val="22"/>
          <w:szCs w:val="22"/>
        </w:rPr>
        <w:t>m</w:t>
      </w:r>
      <w:r w:rsidRPr="0093461D">
        <w:rPr>
          <w:rFonts w:asciiTheme="minorHAnsi" w:hAnsiTheme="minorHAnsi"/>
          <w:sz w:val="22"/>
          <w:szCs w:val="22"/>
        </w:rPr>
        <w:t>ezi kupujícím, jakožto zadavatelem předmětné zakázky, a prodávajícím, jakožto vybraným uchazečem.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Předmět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Calibri"/>
          <w:sz w:val="22"/>
          <w:szCs w:val="22"/>
        </w:rPr>
      </w:pPr>
      <w:r w:rsidRPr="0093461D">
        <w:rPr>
          <w:rFonts w:asciiTheme="minorHAnsi" w:hAnsiTheme="minorHAnsi" w:cs="Calibri"/>
          <w:sz w:val="22"/>
          <w:szCs w:val="22"/>
        </w:rPr>
        <w:t xml:space="preserve">Předmětem této </w:t>
      </w:r>
      <w:r w:rsidR="00420F3F">
        <w:rPr>
          <w:rFonts w:asciiTheme="minorHAnsi" w:hAnsiTheme="minorHAnsi" w:cs="Calibri"/>
          <w:sz w:val="22"/>
          <w:szCs w:val="22"/>
        </w:rPr>
        <w:t xml:space="preserve">smlouvy </w:t>
      </w:r>
      <w:r w:rsidRPr="0093461D">
        <w:rPr>
          <w:rFonts w:asciiTheme="minorHAnsi" w:hAnsiTheme="minorHAnsi" w:cs="Calibri"/>
          <w:sz w:val="22"/>
          <w:szCs w:val="22"/>
        </w:rPr>
        <w:t>je dodání nové, úplné a funkční</w:t>
      </w:r>
      <w:r w:rsidR="002A0894">
        <w:rPr>
          <w:rFonts w:asciiTheme="minorHAnsi" w:hAnsiTheme="minorHAnsi" w:cs="Calibri"/>
          <w:sz w:val="22"/>
          <w:szCs w:val="22"/>
        </w:rPr>
        <w:t xml:space="preserve"> </w:t>
      </w:r>
      <w:r w:rsidR="002A0894" w:rsidRPr="00147F29">
        <w:rPr>
          <w:rFonts w:asciiTheme="minorHAnsi" w:hAnsiTheme="minorHAnsi" w:cs="Calibri"/>
          <w:sz w:val="22"/>
          <w:szCs w:val="22"/>
        </w:rPr>
        <w:t>lehké dodávky</w:t>
      </w:r>
      <w:r w:rsidR="002A0894">
        <w:rPr>
          <w:rFonts w:asciiTheme="minorHAnsi" w:hAnsiTheme="minorHAnsi" w:cs="Calibri"/>
          <w:sz w:val="22"/>
          <w:szCs w:val="22"/>
        </w:rPr>
        <w:t xml:space="preserve"> – </w:t>
      </w:r>
      <w:r w:rsidR="002A0894" w:rsidRPr="00453E0D">
        <w:rPr>
          <w:rFonts w:asciiTheme="minorHAnsi" w:hAnsiTheme="minorHAnsi" w:cs="Calibri"/>
          <w:sz w:val="22"/>
          <w:szCs w:val="22"/>
        </w:rPr>
        <w:t xml:space="preserve">výrobce……, typ……. </w:t>
      </w:r>
      <w:proofErr w:type="gramStart"/>
      <w:r w:rsidR="00397B37" w:rsidRPr="00453E0D">
        <w:rPr>
          <w:rFonts w:asciiTheme="minorHAnsi" w:hAnsiTheme="minorHAnsi" w:cs="Calibri"/>
          <w:sz w:val="22"/>
          <w:szCs w:val="22"/>
        </w:rPr>
        <w:t>d</w:t>
      </w:r>
      <w:r w:rsidR="002A0894" w:rsidRPr="00453E0D">
        <w:rPr>
          <w:rFonts w:asciiTheme="minorHAnsi" w:hAnsiTheme="minorHAnsi" w:cs="Calibri"/>
          <w:sz w:val="22"/>
          <w:szCs w:val="22"/>
        </w:rPr>
        <w:t>ruh</w:t>
      </w:r>
      <w:proofErr w:type="gramEnd"/>
      <w:r w:rsidR="002A0894" w:rsidRPr="00453E0D">
        <w:rPr>
          <w:rFonts w:asciiTheme="minorHAnsi" w:hAnsiTheme="minorHAnsi" w:cs="Calibri"/>
          <w:sz w:val="22"/>
          <w:szCs w:val="22"/>
        </w:rPr>
        <w:t>……………………….</w:t>
      </w:r>
      <w:r w:rsidR="002A0894">
        <w:rPr>
          <w:rFonts w:asciiTheme="minorHAnsi" w:hAnsiTheme="minorHAnsi" w:cs="Calibri"/>
          <w:sz w:val="22"/>
          <w:szCs w:val="22"/>
        </w:rPr>
        <w:t xml:space="preserve"> </w:t>
      </w:r>
      <w:r w:rsidRPr="0093461D">
        <w:rPr>
          <w:rFonts w:asciiTheme="minorHAnsi" w:hAnsiTheme="minorHAnsi" w:cs="Calibri"/>
          <w:sz w:val="22"/>
          <w:szCs w:val="22"/>
        </w:rPr>
        <w:t xml:space="preserve">(dále jen „předmět veřejné zakázky“, „zboží“ nebo „vozidlo“) a převedení vlastnického práva ke zboží na </w:t>
      </w:r>
      <w:r w:rsidR="005A4F20">
        <w:rPr>
          <w:rFonts w:asciiTheme="minorHAnsi" w:hAnsiTheme="minorHAnsi" w:cs="Calibri"/>
          <w:sz w:val="22"/>
          <w:szCs w:val="22"/>
        </w:rPr>
        <w:t>kupujícího</w:t>
      </w:r>
      <w:r w:rsidRPr="0093461D">
        <w:rPr>
          <w:rFonts w:asciiTheme="minorHAnsi" w:hAnsiTheme="minorHAnsi" w:cs="Calibri"/>
          <w:sz w:val="22"/>
          <w:szCs w:val="22"/>
        </w:rPr>
        <w:t>.</w:t>
      </w:r>
      <w:r w:rsidRPr="0093461D">
        <w:rPr>
          <w:rFonts w:asciiTheme="minorHAnsi" w:hAnsiTheme="minorHAnsi" w:cs="Arial"/>
          <w:sz w:val="22"/>
          <w:szCs w:val="22"/>
        </w:rPr>
        <w:t xml:space="preserve"> </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lastRenderedPageBreak/>
        <w:t>Součástí závazku dodat zboží a sjednané kupní ceny jsou rovněž tyto povinnosti prodávajícího:</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doprava zboží do místa plnění,</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odzkoušení a ověření správné funkce zboží, případně jeho seřízení a provedení dalších úkonů nutných pro to, aby zboží mohlo plnit sjednaný či obvyklý účel,</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dodání veškerého příslušenství zboží, tj. zejména povinné výbavy vozidla stanovené příslušnými právními předpisy, rezervní pneumatiky a základního nářadí,</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předání veškerých dokumentů, jichž je třeba k nakládání se zbožím a k jeho řádnému užívání (zejména dokladu prokazujícího homologaci vozidla pro provoz na pozemních komunikacích a velkého technického průkazu), technické dokumentace vztahující se ke zboží (zejména návodů k obsluze a údržbě v českém jazyce) a dokladů o provedení technických či jiných zkoušek,</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 xml:space="preserve">zaškolení 3 pracovníků kupujícího v obsluze a údržbě vozidla v rozsahu 5 hodin na dodaném vozidle a </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odvoz a likvidaci všech obalů a dalších materiálů použitých při plnění zakázky, v souladu s ustanoveními zákona č. 185/2001 Sb., o odpadech a o změně některých dalších zákonů, v platném znění.</w:t>
      </w:r>
    </w:p>
    <w:p w:rsidR="00B2318B" w:rsidRPr="0093461D" w:rsidRDefault="00B2318B" w:rsidP="00B2318B">
      <w:pPr>
        <w:widowControl w:val="0"/>
        <w:spacing w:before="120"/>
        <w:ind w:left="397"/>
        <w:jc w:val="both"/>
        <w:rPr>
          <w:rFonts w:asciiTheme="minorHAnsi" w:hAnsiTheme="minorHAnsi" w:cs="Arial"/>
          <w:sz w:val="22"/>
          <w:szCs w:val="22"/>
        </w:rPr>
      </w:pPr>
      <w:r w:rsidRPr="0093461D">
        <w:rPr>
          <w:rFonts w:asciiTheme="minorHAnsi" w:hAnsiTheme="minorHAnsi" w:cs="Arial"/>
          <w:sz w:val="22"/>
          <w:szCs w:val="22"/>
        </w:rPr>
        <w:t>Zboží je podrobně specifikováno v příloze č. 1 této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prohlašuje, že:</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předmět plnění dle této smlouvy je zcela v souladu s požadavky kupujícího uvedenými v zadávacích podmínkách zakázky,</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zboží vč. příslušenství je nové a v souladu se všemi platnými právními předpisy České republiky a Evropské unie (zejména bezpečnostními, technickými, kvalitativními a zdravotními) a českými technickými normami (ČSN), které se vztahují ke zboží, a to jak závaznými, tak doporučenými. Prodávající odpovídá za to, že zboží je vyrobeno z nejlepších materiálů, v prvotřídní kvalitě;</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je výlučným vlastníkem zboží, že na zboží neváznou žádná práva třetích osob a že není dána žádná překážka, která by mu bránila se zbožím podle této smlouvy disponovat. Prodávající prohlašuje, že zboží nemá žádné vady, které by bránily jeho použití ke sjednaným či obvyklým účelům.</w:t>
      </w:r>
    </w:p>
    <w:p w:rsidR="00B2318B" w:rsidRPr="0093461D" w:rsidRDefault="00B2318B" w:rsidP="00B2318B">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touto smlouvou a za podmínek v ní uvedených zboží kupujícímu prodává a kupující touto smlouvou a za podmínek v ní uvedených zboží od prodávajícího kupuje.</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Doba a místo plnění</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Prodávající se zavazuje dodat zboží a provést všechny ostatní dodávky, práce a služby, které jsou součástí předmětu plnění dle této smlouvy, </w:t>
      </w:r>
      <w:r w:rsidRPr="0082547A">
        <w:rPr>
          <w:rFonts w:asciiTheme="minorHAnsi" w:hAnsiTheme="minorHAnsi" w:cs="Arial"/>
          <w:b/>
          <w:sz w:val="22"/>
          <w:szCs w:val="22"/>
        </w:rPr>
        <w:t xml:space="preserve">do </w:t>
      </w:r>
      <w:r w:rsidR="005E0B4A" w:rsidRPr="0082547A">
        <w:rPr>
          <w:rFonts w:asciiTheme="minorHAnsi" w:hAnsiTheme="minorHAnsi" w:cs="Arial"/>
          <w:b/>
          <w:sz w:val="22"/>
          <w:szCs w:val="22"/>
        </w:rPr>
        <w:t>4 měsíců</w:t>
      </w:r>
      <w:r w:rsidR="00453E0D">
        <w:rPr>
          <w:rFonts w:asciiTheme="minorHAnsi" w:hAnsiTheme="minorHAnsi" w:cs="Arial"/>
          <w:sz w:val="22"/>
          <w:szCs w:val="22"/>
        </w:rPr>
        <w:t xml:space="preserve"> </w:t>
      </w:r>
      <w:r w:rsidRPr="0093461D">
        <w:rPr>
          <w:rFonts w:asciiTheme="minorHAnsi" w:hAnsiTheme="minorHAnsi" w:cs="Arial"/>
          <w:sz w:val="22"/>
          <w:szCs w:val="22"/>
        </w:rPr>
        <w:t>ode dne uzavření této smlouvy.</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Místo předání zboží a plnění ostatních činností dle této smlouvy je na adrese: </w:t>
      </w:r>
      <w:r w:rsidRPr="0093461D">
        <w:rPr>
          <w:rFonts w:asciiTheme="minorHAnsi" w:hAnsiTheme="minorHAnsi"/>
          <w:b/>
          <w:sz w:val="22"/>
          <w:szCs w:val="22"/>
          <w:lang w:eastAsia="en-US"/>
        </w:rPr>
        <w:t>Na Brně 362, 500 08 Hradec Králové</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Prodávající se zavazuje zboží přepravit do uvedeného místa a předat je kupujícímu. Na dodání zboží upozorní prodávající zástupce </w:t>
      </w:r>
      <w:r w:rsidRPr="00BE0612">
        <w:rPr>
          <w:rFonts w:asciiTheme="minorHAnsi" w:hAnsiTheme="minorHAnsi" w:cs="Arial"/>
          <w:sz w:val="22"/>
          <w:szCs w:val="22"/>
        </w:rPr>
        <w:t xml:space="preserve">kupujícího </w:t>
      </w:r>
      <w:r w:rsidR="00BE0612" w:rsidRPr="00BE0612">
        <w:rPr>
          <w:rFonts w:asciiTheme="minorHAnsi" w:hAnsiTheme="minorHAnsi" w:cs="Arial"/>
          <w:sz w:val="22"/>
          <w:szCs w:val="22"/>
        </w:rPr>
        <w:t>I</w:t>
      </w:r>
      <w:r w:rsidR="00BE0612">
        <w:rPr>
          <w:rFonts w:asciiTheme="minorHAnsi" w:hAnsiTheme="minorHAnsi" w:cs="Arial"/>
          <w:sz w:val="22"/>
          <w:szCs w:val="22"/>
        </w:rPr>
        <w:t xml:space="preserve">ng. Miloše </w:t>
      </w:r>
      <w:proofErr w:type="spellStart"/>
      <w:r w:rsidR="00BE0612">
        <w:rPr>
          <w:rFonts w:asciiTheme="minorHAnsi" w:hAnsiTheme="minorHAnsi" w:cs="Arial"/>
          <w:sz w:val="22"/>
          <w:szCs w:val="22"/>
        </w:rPr>
        <w:t>Matyáska</w:t>
      </w:r>
      <w:proofErr w:type="spellEnd"/>
      <w:r w:rsidR="00BE0612" w:rsidRPr="008654AF">
        <w:rPr>
          <w:rFonts w:asciiTheme="minorHAnsi" w:hAnsiTheme="minorHAnsi" w:cs="Arial"/>
          <w:sz w:val="22"/>
          <w:szCs w:val="22"/>
        </w:rPr>
        <w:t>,</w:t>
      </w:r>
      <w:r w:rsidR="00BE0612">
        <w:rPr>
          <w:rFonts w:asciiTheme="minorHAnsi" w:hAnsiTheme="minorHAnsi" w:cs="Arial"/>
          <w:sz w:val="22"/>
          <w:szCs w:val="22"/>
        </w:rPr>
        <w:t xml:space="preserve"> vedoucího střediska dílen</w:t>
      </w:r>
      <w:r w:rsidR="00BE0612" w:rsidRPr="008654AF">
        <w:rPr>
          <w:rFonts w:asciiTheme="minorHAnsi" w:hAnsiTheme="minorHAnsi" w:cs="Arial"/>
          <w:sz w:val="22"/>
          <w:szCs w:val="22"/>
        </w:rPr>
        <w:t xml:space="preserve"> telefonicky na telefonním čísle: + 420</w:t>
      </w:r>
      <w:r w:rsidR="00BE0612">
        <w:rPr>
          <w:rFonts w:asciiTheme="minorHAnsi" w:hAnsiTheme="minorHAnsi" w:cs="Arial"/>
          <w:sz w:val="22"/>
          <w:szCs w:val="22"/>
        </w:rPr>
        <w:t> 731 131 215</w:t>
      </w:r>
      <w:r w:rsidR="00BE0612" w:rsidRPr="008654AF">
        <w:rPr>
          <w:rFonts w:asciiTheme="minorHAnsi" w:hAnsiTheme="minorHAnsi" w:cs="Arial"/>
          <w:sz w:val="22"/>
          <w:szCs w:val="22"/>
        </w:rPr>
        <w:t xml:space="preserve"> a na e-mailu: </w:t>
      </w:r>
      <w:hyperlink r:id="rId9" w:history="1">
        <w:r w:rsidR="00BE0612" w:rsidRPr="008425EC">
          <w:rPr>
            <w:rStyle w:val="Hypertextovodkaz"/>
            <w:rFonts w:asciiTheme="minorHAnsi" w:hAnsiTheme="minorHAnsi" w:cs="Arial"/>
            <w:sz w:val="22"/>
            <w:szCs w:val="22"/>
          </w:rPr>
          <w:t>matyasko@tshk.cz</w:t>
        </w:r>
      </w:hyperlink>
      <w:r w:rsidR="00BE0612">
        <w:rPr>
          <w:rFonts w:asciiTheme="minorHAnsi" w:hAnsiTheme="minorHAnsi" w:cs="Arial"/>
          <w:sz w:val="22"/>
          <w:szCs w:val="22"/>
        </w:rPr>
        <w:t xml:space="preserve"> </w:t>
      </w:r>
      <w:r w:rsidR="00BE0612" w:rsidRPr="005E0B4A">
        <w:rPr>
          <w:rFonts w:asciiTheme="minorHAnsi" w:hAnsiTheme="minorHAnsi" w:cs="Arial"/>
          <w:sz w:val="22"/>
          <w:szCs w:val="22"/>
        </w:rPr>
        <w:t>nejméně</w:t>
      </w:r>
      <w:r w:rsidR="00BE0612" w:rsidRPr="0093461D">
        <w:rPr>
          <w:rFonts w:asciiTheme="minorHAnsi" w:hAnsiTheme="minorHAnsi" w:cs="Arial"/>
          <w:sz w:val="22"/>
          <w:szCs w:val="22"/>
        </w:rPr>
        <w:t xml:space="preserve"> 3 pracovní dny před jeho uskutečněním.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Kupní cena</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Kupní cena za splnění této smlouvy prodávajícím je sjednána v souladu s cenou, kterou prodávající nabídl v rámci zadávacího řízení na zakázku.</w:t>
      </w:r>
    </w:p>
    <w:p w:rsidR="00B2318B" w:rsidRPr="0093461D" w:rsidRDefault="00B2318B" w:rsidP="00B2318B">
      <w:pPr>
        <w:widowControl w:val="0"/>
        <w:spacing w:before="120"/>
        <w:ind w:left="397"/>
        <w:jc w:val="both"/>
        <w:rPr>
          <w:rFonts w:asciiTheme="minorHAnsi" w:hAnsiTheme="minorHAnsi"/>
          <w:sz w:val="22"/>
          <w:szCs w:val="22"/>
        </w:rPr>
      </w:pPr>
      <w:r w:rsidRPr="0093461D">
        <w:rPr>
          <w:rFonts w:asciiTheme="minorHAnsi" w:hAnsiTheme="minorHAnsi"/>
          <w:iCs/>
          <w:sz w:val="22"/>
          <w:szCs w:val="22"/>
        </w:rPr>
        <w:lastRenderedPageBreak/>
        <w:t>Kupní cena činí</w:t>
      </w:r>
      <w:r w:rsidRPr="005E0B4A">
        <w:rPr>
          <w:rFonts w:asciiTheme="minorHAnsi" w:hAnsiTheme="minorHAnsi"/>
          <w:iCs/>
          <w:sz w:val="22"/>
          <w:szCs w:val="22"/>
        </w:rPr>
        <w:t xml:space="preserve">: </w:t>
      </w:r>
      <w:r w:rsidRPr="005E0B4A">
        <w:rPr>
          <w:rFonts w:asciiTheme="minorHAnsi" w:hAnsiTheme="minorHAnsi"/>
          <w:b/>
          <w:sz w:val="22"/>
          <w:szCs w:val="22"/>
        </w:rPr>
        <w:t>…………………………………………,- Kč bez DPH</w:t>
      </w:r>
    </w:p>
    <w:p w:rsidR="006C3052" w:rsidRDefault="006C3052" w:rsidP="006C3052">
      <w:pPr>
        <w:widowControl w:val="0"/>
        <w:ind w:left="426"/>
        <w:jc w:val="both"/>
        <w:rPr>
          <w:rFonts w:asciiTheme="minorHAnsi" w:hAnsiTheme="minorHAnsi" w:cs="Arial"/>
          <w:sz w:val="22"/>
          <w:szCs w:val="22"/>
        </w:rPr>
      </w:pPr>
    </w:p>
    <w:p w:rsidR="00B2318B" w:rsidRPr="0093461D" w:rsidRDefault="00B2318B" w:rsidP="006C3052">
      <w:pPr>
        <w:widowControl w:val="0"/>
        <w:ind w:left="426"/>
        <w:jc w:val="both"/>
        <w:rPr>
          <w:rFonts w:asciiTheme="minorHAnsi" w:hAnsiTheme="minorHAnsi" w:cs="Arial"/>
          <w:sz w:val="22"/>
          <w:szCs w:val="22"/>
        </w:rPr>
      </w:pPr>
      <w:r w:rsidRPr="0093461D">
        <w:rPr>
          <w:rFonts w:asciiTheme="minorHAnsi" w:hAnsiTheme="minorHAnsi" w:cs="Arial"/>
          <w:sz w:val="22"/>
          <w:szCs w:val="22"/>
        </w:rPr>
        <w:t>K ceně bez DPH bude připočtena daň z přidané hodnoty ve výši a způsobem dle zákona č. 235/2004 Sb., o dani z přidané hodnoty, ve znění pozdějších předpisů.</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Kupní cena bez DPH je sjednána jako nejvýše přípustná. Jsou v ní zahrnuty veškeré náklady prodávajícího nezbytné pro řádné a včasné splnění celého předmětu této smlouvy.</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 kupní ceně bez DPH jsou zahrnuty náklady na veškeré dodávky a související práce a služby nezbytné pro řádné a včasné splnění této smlouvy, zejména náklady na pořízení zboží včetně nákladů na jeho výrobu a montáž, náklady na dopravu zboží do místa plnění včetně případných nákladů na manipulační mechanismy, náklady na pojištění zboží, ostrahu zboží do jeho předání a převzetí, daně, poplatky a cla spojené s dodávkou zboží, náklady na průvodní dokumentaci, náklady na likvidaci odpadů vzniklých při dodávce zboží</w:t>
      </w:r>
      <w:r w:rsidR="00735064">
        <w:rPr>
          <w:rFonts w:asciiTheme="minorHAnsi" w:hAnsiTheme="minorHAnsi" w:cs="Arial"/>
          <w:sz w:val="22"/>
          <w:szCs w:val="22"/>
        </w:rPr>
        <w:t xml:space="preserve"> a</w:t>
      </w:r>
      <w:r w:rsidRPr="0093461D">
        <w:rPr>
          <w:rFonts w:asciiTheme="minorHAnsi" w:hAnsiTheme="minorHAnsi" w:cs="Arial"/>
          <w:sz w:val="22"/>
          <w:szCs w:val="22"/>
        </w:rPr>
        <w:t xml:space="preserve"> náklady na zaškolení pracovníků </w:t>
      </w:r>
      <w:r w:rsidRPr="00EA7671">
        <w:rPr>
          <w:rFonts w:asciiTheme="minorHAnsi" w:hAnsiTheme="minorHAnsi" w:cs="Arial"/>
          <w:sz w:val="22"/>
          <w:szCs w:val="22"/>
        </w:rPr>
        <w:t>kupujícího</w:t>
      </w:r>
      <w:r w:rsidR="00735064">
        <w:rPr>
          <w:rFonts w:asciiTheme="minorHAnsi" w:hAnsiTheme="minorHAnsi" w:cs="Arial"/>
          <w:sz w:val="22"/>
          <w:szCs w:val="22"/>
        </w:rPr>
        <w:t>.</w:t>
      </w:r>
      <w:r w:rsidR="001C665D" w:rsidRPr="00EA7671">
        <w:rPr>
          <w:rFonts w:asciiTheme="minorHAnsi" w:hAnsiTheme="minorHAnsi" w:cs="Arial"/>
          <w:sz w:val="22"/>
          <w:szCs w:val="22"/>
        </w:rPr>
        <w:t xml:space="preserve"> </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prohlašuje, že se řádně seznámil s rozsahem předmětu této smlouvy a potvrzuje, že dohodnutá kupní cena zahrnuje veškeré náklady spojené se splněním této smlouvy.</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Platební podmínky a fakturace</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Zálohy na platby nejsou sjednány a kupující je neposkytuje.</w:t>
      </w:r>
    </w:p>
    <w:p w:rsidR="006C3052" w:rsidRDefault="00B2318B" w:rsidP="006C3052">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Kupní cena bude kupujícím uhrazena prodávajícímu na základě jednoho daňového dokladu (dále jen „faktura“) vystaveného prodávajícím po řádném a úplném splnění této smlouvy. Přílohou faktury musí být kupujícím schválený předávací protokol, v němž potvrdí převzetí zboží a poskytnutí ostatních dodávek, prací a služeb, k nimž se prodávající v této smlouvě zavázal, jinak bude faktura považována za neúplnou. </w:t>
      </w:r>
    </w:p>
    <w:p w:rsidR="006C3052" w:rsidRPr="006C3052" w:rsidRDefault="006C3052" w:rsidP="006C3052">
      <w:pPr>
        <w:widowControl w:val="0"/>
        <w:numPr>
          <w:ilvl w:val="1"/>
          <w:numId w:val="24"/>
        </w:numPr>
        <w:spacing w:before="120"/>
        <w:ind w:left="397" w:hanging="397"/>
        <w:jc w:val="both"/>
        <w:rPr>
          <w:rFonts w:asciiTheme="minorHAnsi" w:hAnsiTheme="minorHAnsi"/>
          <w:iCs/>
          <w:sz w:val="22"/>
          <w:szCs w:val="22"/>
        </w:rPr>
      </w:pPr>
      <w:r w:rsidRPr="006C3052">
        <w:rPr>
          <w:rFonts w:asciiTheme="minorHAnsi" w:hAnsiTheme="minorHAnsi"/>
          <w:iCs/>
          <w:sz w:val="22"/>
          <w:szCs w:val="22"/>
        </w:rPr>
        <w:t>Splatnost faktur</w:t>
      </w:r>
      <w:r>
        <w:rPr>
          <w:rFonts w:asciiTheme="minorHAnsi" w:hAnsiTheme="minorHAnsi"/>
          <w:iCs/>
          <w:sz w:val="22"/>
          <w:szCs w:val="22"/>
        </w:rPr>
        <w:t>y</w:t>
      </w:r>
      <w:r w:rsidRPr="006C3052">
        <w:rPr>
          <w:rFonts w:asciiTheme="minorHAnsi" w:hAnsiTheme="minorHAnsi"/>
          <w:iCs/>
          <w:sz w:val="22"/>
          <w:szCs w:val="22"/>
        </w:rPr>
        <w:t xml:space="preserve"> se sjednává na 30 dnů ode dne </w:t>
      </w:r>
      <w:r>
        <w:rPr>
          <w:rFonts w:asciiTheme="minorHAnsi" w:hAnsiTheme="minorHAnsi"/>
          <w:iCs/>
          <w:sz w:val="22"/>
          <w:szCs w:val="22"/>
        </w:rPr>
        <w:t xml:space="preserve">jejího </w:t>
      </w:r>
      <w:r w:rsidRPr="006C3052">
        <w:rPr>
          <w:rFonts w:asciiTheme="minorHAnsi" w:hAnsiTheme="minorHAnsi"/>
          <w:iCs/>
          <w:sz w:val="22"/>
          <w:szCs w:val="22"/>
        </w:rPr>
        <w:t xml:space="preserve">písemného vyhotovení za předpokladu, že faktura bude doručena </w:t>
      </w:r>
      <w:r>
        <w:rPr>
          <w:rFonts w:asciiTheme="minorHAnsi" w:hAnsiTheme="minorHAnsi"/>
          <w:iCs/>
          <w:sz w:val="22"/>
          <w:szCs w:val="22"/>
        </w:rPr>
        <w:t>kupujícímu</w:t>
      </w:r>
      <w:r w:rsidRPr="006C3052">
        <w:rPr>
          <w:rFonts w:asciiTheme="minorHAnsi" w:hAnsiTheme="minorHAnsi"/>
          <w:iCs/>
          <w:sz w:val="22"/>
          <w:szCs w:val="22"/>
        </w:rPr>
        <w:t xml:space="preserve"> do tří pracovních dnů ode dne jejího písemného vyhotovení.  Pokud bude faktura doručena </w:t>
      </w:r>
      <w:r>
        <w:rPr>
          <w:rFonts w:asciiTheme="minorHAnsi" w:hAnsiTheme="minorHAnsi"/>
          <w:iCs/>
          <w:sz w:val="22"/>
          <w:szCs w:val="22"/>
        </w:rPr>
        <w:t>kupujícímu</w:t>
      </w:r>
      <w:r w:rsidRPr="006C3052">
        <w:rPr>
          <w:rFonts w:asciiTheme="minorHAnsi" w:hAnsiTheme="minorHAnsi"/>
          <w:iCs/>
          <w:sz w:val="22"/>
          <w:szCs w:val="22"/>
        </w:rPr>
        <w:t xml:space="preserve"> později, prodlužuje se její splatnost o počet dnů, o nějž doručení faktury </w:t>
      </w:r>
      <w:r w:rsidR="00ED19FF">
        <w:rPr>
          <w:rFonts w:asciiTheme="minorHAnsi" w:hAnsiTheme="minorHAnsi"/>
          <w:iCs/>
          <w:sz w:val="22"/>
          <w:szCs w:val="22"/>
        </w:rPr>
        <w:t>kupujícímu</w:t>
      </w:r>
      <w:r w:rsidRPr="006C3052">
        <w:rPr>
          <w:rFonts w:asciiTheme="minorHAnsi" w:hAnsiTheme="minorHAnsi"/>
          <w:iCs/>
          <w:sz w:val="22"/>
          <w:szCs w:val="22"/>
        </w:rPr>
        <w:t xml:space="preserve"> přesáhlo dobu tří dnů.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Faktura bude mít náležitosti daňového dokladu ve smyslu zákona č. 235/2004 Sb., o dani z přidané hodnoty, ve znění pozdějších předpisů.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 Prodávající provede opravu vystavením nové faktury. Vrátí-li kupující vadnou fakturu prodávajícímu, přestává běžet původní lhůta splatnosti. Celá lhůta běží opět ode dne doručení nově vyhotovené a opravené faktury kupujícímu.</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V případě, že zboží bude vykazovat vadu či více vad anebo nesplní-li prodávající povinnost uvedenou v čl. VII bodu 2 této smlouvy, není kupující do doby, než prodávající vadu či vady odstraní či do doby, než prodávající splní povinnost uvedenou v čl. VII bodu 2 </w:t>
      </w:r>
      <w:proofErr w:type="gramStart"/>
      <w:r w:rsidRPr="0093461D">
        <w:rPr>
          <w:rFonts w:asciiTheme="minorHAnsi" w:hAnsiTheme="minorHAnsi"/>
          <w:iCs/>
          <w:sz w:val="22"/>
          <w:szCs w:val="22"/>
        </w:rPr>
        <w:t>této</w:t>
      </w:r>
      <w:proofErr w:type="gramEnd"/>
      <w:r w:rsidRPr="0093461D">
        <w:rPr>
          <w:rFonts w:asciiTheme="minorHAnsi" w:hAnsiTheme="minorHAnsi"/>
          <w:iCs/>
          <w:sz w:val="22"/>
          <w:szCs w:val="22"/>
        </w:rPr>
        <w:t xml:space="preserve"> smlouvy, povinen uhradit prodávajícímu kupní cenu a ohledně úhrady kupní ceny se v takových případech kupující neocitá v prodlení.</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V případě prodlení kupujícího s úhradou kupní ceny je prodávající oprávněn požadovat po kupujícím zaplacení úroků z prodlení ve </w:t>
      </w:r>
      <w:r w:rsidR="003E605E">
        <w:rPr>
          <w:rFonts w:asciiTheme="minorHAnsi" w:hAnsiTheme="minorHAnsi"/>
          <w:iCs/>
          <w:sz w:val="22"/>
          <w:szCs w:val="22"/>
        </w:rPr>
        <w:t>výši 0,</w:t>
      </w:r>
      <w:r w:rsidRPr="005E0B4A">
        <w:rPr>
          <w:rFonts w:asciiTheme="minorHAnsi" w:hAnsiTheme="minorHAnsi"/>
          <w:iCs/>
          <w:sz w:val="22"/>
          <w:szCs w:val="22"/>
        </w:rPr>
        <w:t>1 % z</w:t>
      </w:r>
      <w:r w:rsidRPr="0093461D">
        <w:rPr>
          <w:rFonts w:asciiTheme="minorHAnsi" w:hAnsiTheme="minorHAnsi"/>
          <w:iCs/>
          <w:sz w:val="22"/>
          <w:szCs w:val="22"/>
        </w:rPr>
        <w:t xml:space="preserve"> dlužné částky za každý den prodlení.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Předání a převzetí zboží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Zboží se považuje za dodané a závazek prodávajícího dodat zboží za splněný okamžikem převzetí zboží kupujícím bez vad. V případě, že kupující převezme zboží s vadami, je závazek prodávajícího </w:t>
      </w:r>
      <w:r w:rsidRPr="0093461D">
        <w:rPr>
          <w:rFonts w:asciiTheme="minorHAnsi" w:hAnsiTheme="minorHAnsi" w:cs="Arial"/>
          <w:sz w:val="22"/>
          <w:szCs w:val="22"/>
        </w:rPr>
        <w:lastRenderedPageBreak/>
        <w:t>splněn až okamžikem odstranění poslední vady, kterou zboží vykazovalo v době převzetí.</w:t>
      </w:r>
    </w:p>
    <w:p w:rsidR="00B2318B" w:rsidRPr="0093461D" w:rsidRDefault="00B2318B" w:rsidP="00B2318B">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je povinen spolu se zbožím předat kupujícímu zejména tyto doklady:</w:t>
      </w:r>
    </w:p>
    <w:p w:rsidR="00B2318B" w:rsidRPr="0093461D" w:rsidRDefault="00B2318B" w:rsidP="00B2318B">
      <w:pPr>
        <w:widowControl w:val="0"/>
        <w:numPr>
          <w:ilvl w:val="0"/>
          <w:numId w:val="18"/>
        </w:numPr>
        <w:tabs>
          <w:tab w:val="clear" w:pos="720"/>
        </w:tabs>
        <w:spacing w:after="40"/>
        <w:ind w:left="794" w:hanging="397"/>
        <w:jc w:val="both"/>
        <w:rPr>
          <w:rFonts w:asciiTheme="minorHAnsi" w:hAnsiTheme="minorHAnsi" w:cs="Arial"/>
          <w:sz w:val="22"/>
          <w:szCs w:val="22"/>
        </w:rPr>
      </w:pPr>
      <w:r w:rsidRPr="0093461D">
        <w:rPr>
          <w:rFonts w:asciiTheme="minorHAnsi" w:hAnsiTheme="minorHAnsi" w:cs="Arial"/>
          <w:sz w:val="22"/>
          <w:szCs w:val="22"/>
        </w:rPr>
        <w:t>veškeré dokumenty, jichž je třeba k nakládání se zbožím a k jeho řádnému užívání,</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veškerou technickou dokumentaci vztahující se ke zboží (např. návody k obsluze a údržbě v českém jazyce),</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veškeré doklady o provedení technických či jiných zkoušek,</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eastAsia="Calibri" w:hAnsiTheme="minorHAnsi" w:cs="Arial"/>
          <w:sz w:val="22"/>
          <w:szCs w:val="22"/>
          <w:lang w:eastAsia="en-US"/>
        </w:rPr>
        <w:t>ostatní doklady uvedené v této smlouvě.</w:t>
      </w:r>
    </w:p>
    <w:p w:rsidR="00B2318B" w:rsidRPr="0093461D" w:rsidRDefault="00B2318B" w:rsidP="00B2318B">
      <w:pPr>
        <w:widowControl w:val="0"/>
        <w:overflowPunct w:val="0"/>
        <w:spacing w:before="120"/>
        <w:ind w:left="397"/>
        <w:jc w:val="both"/>
        <w:textAlignment w:val="baseline"/>
        <w:rPr>
          <w:rFonts w:asciiTheme="minorHAnsi" w:hAnsiTheme="minorHAnsi"/>
          <w:sz w:val="22"/>
          <w:szCs w:val="22"/>
        </w:rPr>
      </w:pPr>
      <w:r w:rsidRPr="0093461D">
        <w:rPr>
          <w:rFonts w:asciiTheme="minorHAnsi" w:hAnsiTheme="minorHAnsi"/>
          <w:sz w:val="22"/>
          <w:szCs w:val="22"/>
        </w:rPr>
        <w:t xml:space="preserve">Prodávající odpovídá za správnost a úplnost předané dokumentace, jakož i za to, že neobsahuje žádné nepřesnosti, chyby nebo opomenutí.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Součástí předávacího protokolu bude rovněž údaj o splnění ostatních částí předmětu této smlouvy prodávajícím včetně řádného zaškolení pracovníků kupujícího.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 případě zjištění vad zboží při jeho předání a převzetí, bude předávací protokol obsahovat i lhůty k jejich odstranění, na kterých se kupující a prodávající dohodli. Nedojde-li mezi oběma stranami k dohodě o termínu odstranění vad zboží, pak platí, že všechny vady musí být odstraněny nejpozději do 10 dnů ode dne předání a převzetí zboží. Po odstranění poslední vady bude o této skutečnosti sepsán smluvními stranami protokol a tímto okamžikem bude zboží považováno za převzaté bez jakýchkoliv vad.</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 Doklad o kvalifikaci pracovníků je prodávající povinen předložit na požádání kupujícímu.</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Odpovědnost za vady, záruka za jakost</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Prodávající odpovídá za vady zjevné, skryté i právní, které má zboží v době jeho předání kupujícímu a dále za ty, které se na zboží vyskytnou v záruční době sjednané v tomto článku smlouvy. Dále odpovídá prodávající za veškeré vady zboží, které se vyskytnou po době předání zboží kupujícímu či po uplynutí záruční doby, pokud byly způsobeny porušením jeho povinností. Vadou se rozumí odchylka od množství, druhu či kvalitativních podmínek zboží nebo jeho části, stanovených touto smlouvou, obecně závaznými právními předpisy České republiky či Evropské unie nebo českými technickými normami.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poskytuje kupujícímu záruku za jakost zboží spočívající v tom, že zboží, jakož i jeho veškeré části i jednotlivé komponenty </w:t>
      </w:r>
      <w:r w:rsidRPr="005E0B4A">
        <w:rPr>
          <w:rFonts w:asciiTheme="minorHAnsi" w:hAnsiTheme="minorHAnsi"/>
          <w:sz w:val="22"/>
          <w:szCs w:val="22"/>
        </w:rPr>
        <w:t>(např. veškeré mechanické části vozidla a nástavby, elektrické a elektronické systémy)</w:t>
      </w:r>
      <w:r w:rsidR="009B1A17" w:rsidRPr="005E0B4A">
        <w:rPr>
          <w:rFonts w:asciiTheme="minorHAnsi" w:hAnsiTheme="minorHAnsi"/>
          <w:sz w:val="22"/>
          <w:szCs w:val="22"/>
        </w:rPr>
        <w:t xml:space="preserve">, budou </w:t>
      </w:r>
      <w:r w:rsidRPr="005E0B4A">
        <w:rPr>
          <w:rFonts w:asciiTheme="minorHAnsi" w:hAnsiTheme="minorHAnsi"/>
          <w:sz w:val="22"/>
          <w:szCs w:val="22"/>
        </w:rPr>
        <w:t>po záruční</w:t>
      </w:r>
      <w:r w:rsidRPr="0093461D">
        <w:rPr>
          <w:rFonts w:asciiTheme="minorHAnsi" w:hAnsiTheme="minorHAnsi"/>
          <w:sz w:val="22"/>
          <w:szCs w:val="22"/>
        </w:rPr>
        <w:t xml:space="preserve"> dobu způsobilé pro použití ke sjednaným, jinak obvyklým účelům a zachov</w:t>
      </w:r>
      <w:r w:rsidR="009065E6">
        <w:rPr>
          <w:rFonts w:asciiTheme="minorHAnsi" w:hAnsiTheme="minorHAnsi"/>
          <w:sz w:val="22"/>
          <w:szCs w:val="22"/>
        </w:rPr>
        <w:t>ají</w:t>
      </w:r>
      <w:r w:rsidRPr="0093461D">
        <w:rPr>
          <w:rFonts w:asciiTheme="minorHAnsi" w:hAnsiTheme="minorHAnsi"/>
          <w:sz w:val="22"/>
          <w:szCs w:val="22"/>
        </w:rPr>
        <w:t xml:space="preserve"> si sjednané, jinak obvyklé vlastnosti.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Záruční lhůta se sjednává v délce </w:t>
      </w:r>
      <w:r w:rsidR="009065E6">
        <w:rPr>
          <w:rFonts w:asciiTheme="minorHAnsi" w:hAnsiTheme="minorHAnsi"/>
          <w:sz w:val="22"/>
          <w:szCs w:val="22"/>
        </w:rPr>
        <w:t>………………</w:t>
      </w:r>
      <w:proofErr w:type="gramStart"/>
      <w:r w:rsidR="009065E6">
        <w:rPr>
          <w:rFonts w:asciiTheme="minorHAnsi" w:hAnsiTheme="minorHAnsi"/>
          <w:sz w:val="22"/>
          <w:szCs w:val="22"/>
        </w:rPr>
        <w:t>….</w:t>
      </w:r>
      <w:r w:rsidRPr="0093461D">
        <w:rPr>
          <w:rFonts w:asciiTheme="minorHAnsi" w:hAnsiTheme="minorHAnsi"/>
          <w:sz w:val="22"/>
          <w:szCs w:val="22"/>
        </w:rPr>
        <w:t>. Prodávající</w:t>
      </w:r>
      <w:proofErr w:type="gramEnd"/>
      <w:r w:rsidRPr="0093461D">
        <w:rPr>
          <w:rFonts w:asciiTheme="minorHAnsi" w:hAnsiTheme="minorHAnsi"/>
          <w:sz w:val="22"/>
          <w:szCs w:val="22"/>
        </w:rPr>
        <w:t xml:space="preserve"> předá příslušné záruční listy kupujícímu spolu se zbožím.</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Záruční lhůta počíná běžet dnem předání a převzetí zboží. V případě, že kupující převezme zboží s vadami, uvedená záruční doba se prodlouží o dobu od převzetí zboží s vadami do odstranění poslední vady zjištěné při předání a převzetí zboží.</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Záruční doba neběží ode dne uplatnění vady, na niž se vztahuje záruka za jakost, do doby odstranění této vady. Na vyměněné díly se vztahuje nová záruční doba v délce dle bodu 3 tohoto </w:t>
      </w:r>
      <w:r w:rsidRPr="0093461D">
        <w:rPr>
          <w:rFonts w:asciiTheme="minorHAnsi" w:hAnsiTheme="minorHAnsi"/>
          <w:sz w:val="22"/>
          <w:szCs w:val="22"/>
        </w:rPr>
        <w:lastRenderedPageBreak/>
        <w:t>článku smlouvy.</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Reklamaci lze uplatnit nejpozději do posledního dne záruční lhůty, přičemž i reklamace odeslaná kupujícím v poslední den záruční lhůty se považuje za včas uplatněnou.</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je povinen zahájit odstraňování reklamované vady nebránící řádnému provozu </w:t>
      </w:r>
      <w:r w:rsidRPr="005E0B4A">
        <w:rPr>
          <w:rFonts w:asciiTheme="minorHAnsi" w:hAnsiTheme="minorHAnsi"/>
          <w:sz w:val="22"/>
          <w:szCs w:val="22"/>
        </w:rPr>
        <w:t xml:space="preserve">vozidla do </w:t>
      </w:r>
      <w:r w:rsidR="00933ACD" w:rsidRPr="005E0B4A">
        <w:rPr>
          <w:rFonts w:asciiTheme="minorHAnsi" w:hAnsiTheme="minorHAnsi"/>
          <w:sz w:val="22"/>
          <w:szCs w:val="22"/>
        </w:rPr>
        <w:t>3</w:t>
      </w:r>
      <w:r w:rsidRPr="005E0B4A">
        <w:rPr>
          <w:rFonts w:asciiTheme="minorHAnsi" w:hAnsiTheme="minorHAnsi"/>
          <w:sz w:val="22"/>
          <w:szCs w:val="22"/>
        </w:rPr>
        <w:t xml:space="preserve"> pracovních dnů ode dne doručení reklamace. Lhůtu pro odstranění reklamovaných vad sjednají obě smluvní strany písemně podle povahy a rozsahu reklamované vady. Nedojde-li mezi oběma stranami k dohodě o termínu odstranění reklamované vady, platí, že reklamovaná vada musí být odstraněna nejpozději do 10 dnů ode dne doručení reklamace prodávajícímu</w:t>
      </w:r>
      <w:r w:rsidR="00933ACD" w:rsidRPr="005E0B4A">
        <w:rPr>
          <w:rFonts w:asciiTheme="minorHAnsi" w:hAnsiTheme="minorHAnsi"/>
          <w:sz w:val="22"/>
          <w:szCs w:val="22"/>
        </w:rPr>
        <w:t>.</w:t>
      </w:r>
      <w:r w:rsidR="00D03175" w:rsidRPr="005E0B4A">
        <w:rPr>
          <w:rFonts w:asciiTheme="minorHAnsi" w:hAnsiTheme="minorHAnsi"/>
          <w:sz w:val="22"/>
          <w:szCs w:val="22"/>
        </w:rPr>
        <w:t xml:space="preserve"> </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Objeví-li se na </w:t>
      </w:r>
      <w:r w:rsidR="0082547A">
        <w:rPr>
          <w:rFonts w:asciiTheme="minorHAnsi" w:hAnsiTheme="minorHAnsi"/>
          <w:sz w:val="22"/>
          <w:szCs w:val="22"/>
        </w:rPr>
        <w:t>vozidle</w:t>
      </w:r>
      <w:r w:rsidRPr="005E0B4A">
        <w:rPr>
          <w:rFonts w:asciiTheme="minorHAnsi" w:hAnsiTheme="minorHAnsi"/>
          <w:sz w:val="22"/>
          <w:szCs w:val="22"/>
        </w:rPr>
        <w:t xml:space="preserve"> vady bránící řádnému provozu </w:t>
      </w:r>
      <w:r w:rsidR="0082547A">
        <w:rPr>
          <w:rFonts w:asciiTheme="minorHAnsi" w:hAnsiTheme="minorHAnsi"/>
          <w:sz w:val="22"/>
          <w:szCs w:val="22"/>
        </w:rPr>
        <w:t>vozidla</w:t>
      </w:r>
      <w:r w:rsidRPr="005E0B4A">
        <w:rPr>
          <w:rFonts w:asciiTheme="minorHAnsi" w:hAnsiTheme="minorHAnsi"/>
          <w:sz w:val="22"/>
          <w:szCs w:val="22"/>
        </w:rPr>
        <w:t xml:space="preserve">, je prodávající povinen zahájit práce na jejich odstranění v termínu do </w:t>
      </w:r>
      <w:r w:rsidR="004E5827" w:rsidRPr="005E0B4A">
        <w:rPr>
          <w:rFonts w:asciiTheme="minorHAnsi" w:hAnsiTheme="minorHAnsi"/>
          <w:sz w:val="22"/>
          <w:szCs w:val="22"/>
        </w:rPr>
        <w:t>24</w:t>
      </w:r>
      <w:r w:rsidRPr="005E0B4A">
        <w:rPr>
          <w:rFonts w:asciiTheme="minorHAnsi" w:hAnsiTheme="minorHAnsi"/>
          <w:sz w:val="22"/>
          <w:szCs w:val="22"/>
        </w:rPr>
        <w:t xml:space="preserve"> hodin od jejich oznámení, které může být i ústní </w:t>
      </w:r>
      <w:r w:rsidRPr="005E0B4A">
        <w:rPr>
          <w:rFonts w:asciiTheme="minorHAnsi" w:hAnsiTheme="minorHAnsi"/>
          <w:sz w:val="22"/>
          <w:szCs w:val="22"/>
          <w:lang w:val="en-US"/>
        </w:rPr>
        <w:t>(</w:t>
      </w:r>
      <w:r w:rsidRPr="005E0B4A">
        <w:rPr>
          <w:rFonts w:asciiTheme="minorHAnsi" w:hAnsiTheme="minorHAnsi"/>
          <w:sz w:val="22"/>
          <w:szCs w:val="22"/>
        </w:rPr>
        <w:t xml:space="preserve">telefonické), popř. elektronické. Tyto vady budou odstraněny do 5 dnů ode dne doručení písemné reklamace </w:t>
      </w:r>
      <w:r w:rsidRPr="005E0B4A">
        <w:rPr>
          <w:rFonts w:asciiTheme="minorHAnsi" w:hAnsiTheme="minorHAnsi"/>
          <w:sz w:val="22"/>
          <w:szCs w:val="22"/>
          <w:lang w:val="en-US"/>
        </w:rPr>
        <w:t>(pop</w:t>
      </w:r>
      <w:r w:rsidRPr="005E0B4A">
        <w:rPr>
          <w:rFonts w:asciiTheme="minorHAnsi" w:hAnsiTheme="minorHAnsi"/>
          <w:sz w:val="22"/>
          <w:szCs w:val="22"/>
        </w:rPr>
        <w:t>ř. písemného potvrzení ústního – telefonického, popř. elektronického oznámení vady</w:t>
      </w:r>
      <w:r w:rsidRPr="005E0B4A">
        <w:rPr>
          <w:rFonts w:asciiTheme="minorHAnsi" w:hAnsiTheme="minorHAnsi"/>
          <w:sz w:val="22"/>
          <w:szCs w:val="22"/>
          <w:lang w:val="en-US"/>
        </w:rPr>
        <w:t xml:space="preserve">) </w:t>
      </w:r>
      <w:r w:rsidRPr="005E0B4A">
        <w:rPr>
          <w:rFonts w:asciiTheme="minorHAnsi" w:hAnsiTheme="minorHAnsi"/>
          <w:sz w:val="22"/>
          <w:szCs w:val="22"/>
        </w:rPr>
        <w:t>prodávajícímu, pokud se smluvní strany nedohodnou písemně jinak.</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Prodávající je povinen zahájit odstraňování reklamované vady</w:t>
      </w:r>
      <w:r w:rsidRPr="0093461D">
        <w:rPr>
          <w:rFonts w:asciiTheme="minorHAnsi" w:hAnsiTheme="minorHAnsi"/>
          <w:sz w:val="22"/>
          <w:szCs w:val="22"/>
        </w:rPr>
        <w:t xml:space="preserve"> a tyto řádně odstranit, a to i v případě, že reklamaci neuznává. Prodávající je povinen při záručních opravách používat vždy nové a originální náhradní díly.</w:t>
      </w:r>
      <w:r w:rsidRPr="0093461D">
        <w:rPr>
          <w:rFonts w:asciiTheme="minorHAnsi" w:hAnsiTheme="minorHAnsi"/>
          <w:color w:val="00B050"/>
        </w:rPr>
        <w:t xml:space="preserve"> </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Náklady na odstranění reklamované vady nese prodávající ve sporných případech až do doby, než se prokáže, zdali byla vada reklamována oprávněně. Prokáže-li se ve sporných případech, že kupující reklamoval neoprávněně, je povinen uhradit prodávajícímu veškeré náklady prodávajícím účelně vynaložené v souvislosti s odstraněním neoprávněně reklamované vady.</w:t>
      </w:r>
      <w:r w:rsidRPr="0093461D">
        <w:rPr>
          <w:rFonts w:asciiTheme="minorHAnsi" w:eastAsia="Calibri" w:hAnsiTheme="minorHAnsi"/>
          <w:lang w:eastAsia="en-US"/>
        </w:rPr>
        <w:t xml:space="preserve"> </w:t>
      </w:r>
      <w:r w:rsidRPr="0093461D">
        <w:rPr>
          <w:rFonts w:asciiTheme="minorHAnsi" w:hAnsiTheme="minorHAnsi"/>
          <w:sz w:val="22"/>
          <w:szCs w:val="22"/>
        </w:rPr>
        <w:t>V případě sporu o prokázání oprávněnosti reklamace je rozhodující stanovisko kupujícího, a to až do vydání případného pravomocného soudního rozhodnutí, ze kterého by případně vyplýval jiný závěr.</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O odstranění reklamované vady sepíš</w:t>
      </w:r>
      <w:r w:rsidR="003B15E4">
        <w:rPr>
          <w:rFonts w:asciiTheme="minorHAnsi" w:hAnsiTheme="minorHAnsi"/>
          <w:sz w:val="22"/>
          <w:szCs w:val="22"/>
        </w:rPr>
        <w:t xml:space="preserve">í smluvní strany </w:t>
      </w:r>
      <w:r w:rsidRPr="0093461D">
        <w:rPr>
          <w:rFonts w:asciiTheme="minorHAnsi" w:hAnsiTheme="minorHAnsi"/>
          <w:sz w:val="22"/>
          <w:szCs w:val="22"/>
        </w:rPr>
        <w:t xml:space="preserve">protokol, ve kterém </w:t>
      </w:r>
      <w:r w:rsidR="003B15E4">
        <w:rPr>
          <w:rFonts w:asciiTheme="minorHAnsi" w:hAnsiTheme="minorHAnsi"/>
          <w:sz w:val="22"/>
          <w:szCs w:val="22"/>
        </w:rPr>
        <w:t xml:space="preserve">kupující </w:t>
      </w:r>
      <w:r w:rsidRPr="0093461D">
        <w:rPr>
          <w:rFonts w:asciiTheme="minorHAnsi" w:hAnsiTheme="minorHAnsi"/>
          <w:sz w:val="22"/>
          <w:szCs w:val="22"/>
        </w:rPr>
        <w:t>potvrdí odstranění vady, nebo uvede důvody, pro které odmítá opravu převzít.</w:t>
      </w:r>
    </w:p>
    <w:p w:rsidR="0082547A" w:rsidRDefault="00B2318B" w:rsidP="0082547A">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V případě, že prodávající bude v prodlení s odstraněním reklamované vady, je kupující oprávněn odstranění vady provést sám nebo prostřednictvím třetí osoby na náklady prodávajícího. Náklady s tím spojené je prodávající povinen uhradit kupujícímu do 10 dnů po obdržení písemné výzvy k úhradě.</w:t>
      </w:r>
    </w:p>
    <w:p w:rsidR="0082547A" w:rsidRPr="001E04B0" w:rsidRDefault="0082547A" w:rsidP="0082547A">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1E04B0">
        <w:rPr>
          <w:rFonts w:asciiTheme="minorHAnsi" w:hAnsiTheme="minorHAnsi"/>
          <w:sz w:val="22"/>
          <w:szCs w:val="22"/>
        </w:rPr>
        <w:t xml:space="preserve">Pokud </w:t>
      </w:r>
      <w:r w:rsidR="001E04B0" w:rsidRPr="001E04B0">
        <w:rPr>
          <w:rFonts w:asciiTheme="minorHAnsi" w:hAnsiTheme="minorHAnsi"/>
          <w:sz w:val="22"/>
          <w:szCs w:val="22"/>
        </w:rPr>
        <w:t xml:space="preserve">prodávající neodstraní </w:t>
      </w:r>
      <w:r w:rsidR="003A1EC6">
        <w:rPr>
          <w:rFonts w:asciiTheme="minorHAnsi" w:hAnsiTheme="minorHAnsi"/>
          <w:sz w:val="22"/>
          <w:szCs w:val="22"/>
        </w:rPr>
        <w:t xml:space="preserve">reklamované </w:t>
      </w:r>
      <w:r w:rsidR="001E04B0" w:rsidRPr="001E04B0">
        <w:rPr>
          <w:rFonts w:asciiTheme="minorHAnsi" w:hAnsiTheme="minorHAnsi"/>
          <w:sz w:val="22"/>
          <w:szCs w:val="22"/>
        </w:rPr>
        <w:t xml:space="preserve">vady </w:t>
      </w:r>
      <w:r w:rsidR="003A1EC6">
        <w:rPr>
          <w:rFonts w:asciiTheme="minorHAnsi" w:hAnsiTheme="minorHAnsi"/>
          <w:sz w:val="22"/>
          <w:szCs w:val="22"/>
        </w:rPr>
        <w:t>nebo vady u</w:t>
      </w:r>
      <w:r w:rsidR="001E04B0" w:rsidRPr="001E04B0">
        <w:rPr>
          <w:rFonts w:asciiTheme="minorHAnsi" w:hAnsiTheme="minorHAnsi"/>
          <w:sz w:val="22"/>
          <w:szCs w:val="22"/>
        </w:rPr>
        <w:t>vedené v předávacím protokolu v</w:t>
      </w:r>
      <w:r w:rsidR="003A1EC6">
        <w:rPr>
          <w:rFonts w:asciiTheme="minorHAnsi" w:hAnsiTheme="minorHAnsi"/>
          <w:sz w:val="22"/>
          <w:szCs w:val="22"/>
        </w:rPr>
        <w:t>e výše uvedených t</w:t>
      </w:r>
      <w:r w:rsidR="001E04B0" w:rsidRPr="001E04B0">
        <w:rPr>
          <w:rFonts w:asciiTheme="minorHAnsi" w:hAnsiTheme="minorHAnsi"/>
          <w:sz w:val="22"/>
          <w:szCs w:val="22"/>
        </w:rPr>
        <w:t>ermín</w:t>
      </w:r>
      <w:r w:rsidR="003A1EC6">
        <w:rPr>
          <w:rFonts w:asciiTheme="minorHAnsi" w:hAnsiTheme="minorHAnsi"/>
          <w:sz w:val="22"/>
          <w:szCs w:val="22"/>
        </w:rPr>
        <w:t>ech</w:t>
      </w:r>
      <w:r w:rsidR="001E04B0" w:rsidRPr="001E04B0">
        <w:rPr>
          <w:rFonts w:asciiTheme="minorHAnsi" w:hAnsiTheme="minorHAnsi"/>
          <w:sz w:val="22"/>
          <w:szCs w:val="22"/>
        </w:rPr>
        <w:t xml:space="preserve">, </w:t>
      </w:r>
      <w:r w:rsidRPr="001E04B0">
        <w:rPr>
          <w:rFonts w:asciiTheme="minorHAnsi" w:hAnsiTheme="minorHAnsi"/>
          <w:sz w:val="22"/>
          <w:szCs w:val="22"/>
        </w:rPr>
        <w:t xml:space="preserve">je prodávající povinen dodat </w:t>
      </w:r>
      <w:r w:rsidR="005C25FF">
        <w:rPr>
          <w:rFonts w:asciiTheme="minorHAnsi" w:hAnsiTheme="minorHAnsi"/>
          <w:sz w:val="22"/>
          <w:szCs w:val="22"/>
        </w:rPr>
        <w:t xml:space="preserve">na shora uvedené místo plnění </w:t>
      </w:r>
      <w:r w:rsidRPr="001E04B0">
        <w:rPr>
          <w:rFonts w:asciiTheme="minorHAnsi" w:hAnsiTheme="minorHAnsi"/>
          <w:sz w:val="22"/>
          <w:szCs w:val="22"/>
        </w:rPr>
        <w:t xml:space="preserve">a bezúplatně zapůjčit kupujícímu náhradní </w:t>
      </w:r>
      <w:r w:rsidR="003A1EC6">
        <w:rPr>
          <w:rFonts w:asciiTheme="minorHAnsi" w:hAnsiTheme="minorHAnsi"/>
          <w:sz w:val="22"/>
          <w:szCs w:val="22"/>
        </w:rPr>
        <w:t xml:space="preserve">funkčně a technicky stejné nebo obdobné </w:t>
      </w:r>
      <w:r w:rsidR="00F44F3C" w:rsidRPr="001E04B0">
        <w:rPr>
          <w:rFonts w:asciiTheme="minorHAnsi" w:hAnsiTheme="minorHAnsi"/>
          <w:sz w:val="22"/>
          <w:szCs w:val="22"/>
        </w:rPr>
        <w:t xml:space="preserve">vozidlo, se kterým bude moci </w:t>
      </w:r>
      <w:r w:rsidRPr="001E04B0">
        <w:rPr>
          <w:rFonts w:asciiTheme="minorHAnsi" w:hAnsiTheme="minorHAnsi"/>
          <w:sz w:val="22"/>
          <w:szCs w:val="22"/>
        </w:rPr>
        <w:t xml:space="preserve">kupující zabezpečovat stejnou činnost, kterou </w:t>
      </w:r>
      <w:r w:rsidR="001E04B0">
        <w:rPr>
          <w:rFonts w:asciiTheme="minorHAnsi" w:hAnsiTheme="minorHAnsi"/>
          <w:sz w:val="22"/>
          <w:szCs w:val="22"/>
        </w:rPr>
        <w:t xml:space="preserve">by mohl zabezpečovat </w:t>
      </w:r>
      <w:r w:rsidRPr="001E04B0">
        <w:rPr>
          <w:rFonts w:asciiTheme="minorHAnsi" w:hAnsiTheme="minorHAnsi"/>
          <w:sz w:val="22"/>
          <w:szCs w:val="22"/>
        </w:rPr>
        <w:t>pomocí</w:t>
      </w:r>
      <w:r w:rsidR="00F44F3C" w:rsidRPr="001E04B0">
        <w:rPr>
          <w:rFonts w:asciiTheme="minorHAnsi" w:hAnsiTheme="minorHAnsi"/>
          <w:sz w:val="22"/>
          <w:szCs w:val="22"/>
        </w:rPr>
        <w:t xml:space="preserve"> vozidla dle této smlouvy</w:t>
      </w:r>
      <w:r w:rsidRPr="001E04B0">
        <w:rPr>
          <w:rFonts w:asciiTheme="minorHAnsi" w:hAnsiTheme="minorHAnsi"/>
          <w:sz w:val="22"/>
          <w:szCs w:val="22"/>
        </w:rPr>
        <w:t xml:space="preserve">, a to až do okamžiku opětovné možnosti kupujícího </w:t>
      </w:r>
      <w:r w:rsidR="00A514C0" w:rsidRPr="001E04B0">
        <w:rPr>
          <w:rFonts w:asciiTheme="minorHAnsi" w:hAnsiTheme="minorHAnsi"/>
          <w:sz w:val="22"/>
          <w:szCs w:val="22"/>
        </w:rPr>
        <w:t xml:space="preserve">řádně </w:t>
      </w:r>
      <w:r w:rsidRPr="001E04B0">
        <w:rPr>
          <w:rFonts w:asciiTheme="minorHAnsi" w:hAnsiTheme="minorHAnsi"/>
          <w:sz w:val="22"/>
          <w:szCs w:val="22"/>
        </w:rPr>
        <w:t xml:space="preserve">užívat </w:t>
      </w:r>
      <w:r w:rsidR="00A514C0" w:rsidRPr="001E04B0">
        <w:rPr>
          <w:rFonts w:asciiTheme="minorHAnsi" w:hAnsiTheme="minorHAnsi"/>
          <w:sz w:val="22"/>
          <w:szCs w:val="22"/>
        </w:rPr>
        <w:t xml:space="preserve">vozidlo dle této smlouvy </w:t>
      </w:r>
      <w:r w:rsidRPr="001E04B0">
        <w:rPr>
          <w:rFonts w:asciiTheme="minorHAnsi" w:hAnsiTheme="minorHAnsi"/>
          <w:sz w:val="22"/>
          <w:szCs w:val="22"/>
        </w:rPr>
        <w:t xml:space="preserve">bez </w:t>
      </w:r>
      <w:r w:rsidR="00A514C0" w:rsidRPr="001E04B0">
        <w:rPr>
          <w:rFonts w:asciiTheme="minorHAnsi" w:hAnsiTheme="minorHAnsi"/>
          <w:sz w:val="22"/>
          <w:szCs w:val="22"/>
        </w:rPr>
        <w:t xml:space="preserve">jakýchkoli </w:t>
      </w:r>
      <w:r w:rsidRPr="001E04B0">
        <w:rPr>
          <w:rFonts w:asciiTheme="minorHAnsi" w:hAnsiTheme="minorHAnsi"/>
          <w:sz w:val="22"/>
          <w:szCs w:val="22"/>
        </w:rPr>
        <w:t xml:space="preserve">vad, </w:t>
      </w:r>
      <w:r w:rsidR="00A514C0" w:rsidRPr="001E04B0">
        <w:rPr>
          <w:rFonts w:asciiTheme="minorHAnsi" w:hAnsiTheme="minorHAnsi"/>
          <w:sz w:val="22"/>
          <w:szCs w:val="22"/>
        </w:rPr>
        <w:t xml:space="preserve">a to do </w:t>
      </w:r>
      <w:r w:rsidR="004A0B2E">
        <w:rPr>
          <w:rFonts w:asciiTheme="minorHAnsi" w:hAnsiTheme="minorHAnsi"/>
          <w:sz w:val="22"/>
          <w:szCs w:val="22"/>
        </w:rPr>
        <w:t>5</w:t>
      </w:r>
      <w:r w:rsidR="00A514C0" w:rsidRPr="001E04B0">
        <w:rPr>
          <w:rFonts w:asciiTheme="minorHAnsi" w:hAnsiTheme="minorHAnsi"/>
          <w:sz w:val="22"/>
          <w:szCs w:val="22"/>
        </w:rPr>
        <w:t xml:space="preserve"> pracovních dní ode dne doručení výzvy kupujícího</w:t>
      </w:r>
      <w:r w:rsidR="003278FA" w:rsidRPr="001E04B0">
        <w:rPr>
          <w:rFonts w:asciiTheme="minorHAnsi" w:hAnsiTheme="minorHAnsi"/>
          <w:sz w:val="22"/>
          <w:szCs w:val="22"/>
        </w:rPr>
        <w:t xml:space="preserve"> prodávajícímu</w:t>
      </w:r>
      <w:r w:rsidR="00A514C0" w:rsidRPr="001E04B0">
        <w:rPr>
          <w:rFonts w:asciiTheme="minorHAnsi" w:hAnsiTheme="minorHAnsi"/>
          <w:sz w:val="22"/>
          <w:szCs w:val="22"/>
        </w:rPr>
        <w:t xml:space="preserve"> k</w:t>
      </w:r>
      <w:r w:rsidR="005C25FF">
        <w:rPr>
          <w:rFonts w:asciiTheme="minorHAnsi" w:hAnsiTheme="minorHAnsi"/>
          <w:sz w:val="22"/>
          <w:szCs w:val="22"/>
        </w:rPr>
        <w:t xml:space="preserve"> dodání a </w:t>
      </w:r>
      <w:r w:rsidR="00A514C0" w:rsidRPr="001E04B0">
        <w:rPr>
          <w:rFonts w:asciiTheme="minorHAnsi" w:hAnsiTheme="minorHAnsi"/>
          <w:sz w:val="22"/>
          <w:szCs w:val="22"/>
        </w:rPr>
        <w:t>bezplatnému zapůjčení</w:t>
      </w:r>
      <w:r w:rsidR="003278FA" w:rsidRPr="001E04B0">
        <w:rPr>
          <w:rFonts w:asciiTheme="minorHAnsi" w:hAnsiTheme="minorHAnsi"/>
          <w:sz w:val="22"/>
          <w:szCs w:val="22"/>
        </w:rPr>
        <w:t xml:space="preserve"> takového vozidla</w:t>
      </w:r>
      <w:r w:rsidR="00A514C0" w:rsidRPr="001E04B0">
        <w:rPr>
          <w:rFonts w:asciiTheme="minorHAnsi" w:hAnsiTheme="minorHAnsi"/>
          <w:sz w:val="22"/>
          <w:szCs w:val="22"/>
        </w:rPr>
        <w:t xml:space="preserve">. Kupující je též v takovém případě oprávněn prodávajícímu písemně sdělit, </w:t>
      </w:r>
      <w:r w:rsidRPr="001E04B0">
        <w:rPr>
          <w:rFonts w:asciiTheme="minorHAnsi" w:hAnsiTheme="minorHAnsi"/>
          <w:sz w:val="22"/>
          <w:szCs w:val="22"/>
        </w:rPr>
        <w:t>že si takov</w:t>
      </w:r>
      <w:r w:rsidR="00A514C0" w:rsidRPr="001E04B0">
        <w:rPr>
          <w:rFonts w:asciiTheme="minorHAnsi" w:hAnsiTheme="minorHAnsi"/>
          <w:sz w:val="22"/>
          <w:szCs w:val="22"/>
        </w:rPr>
        <w:t>é</w:t>
      </w:r>
      <w:r w:rsidRPr="001E04B0">
        <w:rPr>
          <w:rFonts w:asciiTheme="minorHAnsi" w:hAnsiTheme="minorHAnsi"/>
          <w:sz w:val="22"/>
          <w:szCs w:val="22"/>
        </w:rPr>
        <w:t xml:space="preserve"> náhradní </w:t>
      </w:r>
      <w:r w:rsidR="00A514C0" w:rsidRPr="001E04B0">
        <w:rPr>
          <w:rFonts w:asciiTheme="minorHAnsi" w:hAnsiTheme="minorHAnsi"/>
          <w:sz w:val="22"/>
          <w:szCs w:val="22"/>
        </w:rPr>
        <w:t>vozidlo</w:t>
      </w:r>
      <w:r w:rsidRPr="001E04B0">
        <w:rPr>
          <w:rFonts w:asciiTheme="minorHAnsi" w:hAnsiTheme="minorHAnsi"/>
          <w:sz w:val="22"/>
          <w:szCs w:val="22"/>
        </w:rPr>
        <w:t xml:space="preserve"> zajistí sám (např. pronajmutím od jiné osoby).  V takovém případě je pak prodávající povinen uhradit kupujícímu náklady s tím spojené, a to do 5 pracovních dnů od</w:t>
      </w:r>
      <w:r w:rsidR="00245B41">
        <w:rPr>
          <w:rFonts w:asciiTheme="minorHAnsi" w:hAnsiTheme="minorHAnsi"/>
          <w:sz w:val="22"/>
          <w:szCs w:val="22"/>
        </w:rPr>
        <w:t>e dne</w:t>
      </w:r>
      <w:r w:rsidRPr="001E04B0">
        <w:rPr>
          <w:rFonts w:asciiTheme="minorHAnsi" w:hAnsiTheme="minorHAnsi"/>
          <w:sz w:val="22"/>
          <w:szCs w:val="22"/>
        </w:rPr>
        <w:t xml:space="preserve"> doručení jejich vyúčtování kupujícím prodávajícímu.</w:t>
      </w:r>
      <w:r w:rsidR="007476DC" w:rsidRPr="001E04B0">
        <w:rPr>
          <w:rFonts w:asciiTheme="minorHAnsi" w:hAnsiTheme="minorHAnsi"/>
          <w:sz w:val="22"/>
          <w:szCs w:val="22"/>
        </w:rPr>
        <w:t xml:space="preserve"> Výkonem práv kupujícího dle tohoto ustanovení</w:t>
      </w:r>
      <w:r w:rsidR="00306A71" w:rsidRPr="001E04B0">
        <w:rPr>
          <w:rFonts w:asciiTheme="minorHAnsi" w:hAnsiTheme="minorHAnsi"/>
          <w:sz w:val="22"/>
          <w:szCs w:val="22"/>
        </w:rPr>
        <w:t xml:space="preserve"> není dotčena povinnost prodávajícího řádně odstranit </w:t>
      </w:r>
      <w:r w:rsidR="00644898">
        <w:rPr>
          <w:rFonts w:asciiTheme="minorHAnsi" w:hAnsiTheme="minorHAnsi"/>
          <w:sz w:val="22"/>
          <w:szCs w:val="22"/>
        </w:rPr>
        <w:t xml:space="preserve">existující </w:t>
      </w:r>
      <w:r w:rsidR="00306A71" w:rsidRPr="001E04B0">
        <w:rPr>
          <w:rFonts w:asciiTheme="minorHAnsi" w:hAnsiTheme="minorHAnsi"/>
          <w:sz w:val="22"/>
          <w:szCs w:val="22"/>
        </w:rPr>
        <w:t>vady</w:t>
      </w:r>
      <w:r w:rsidR="006E36D1">
        <w:rPr>
          <w:rFonts w:asciiTheme="minorHAnsi" w:hAnsiTheme="minorHAnsi"/>
          <w:sz w:val="22"/>
          <w:szCs w:val="22"/>
        </w:rPr>
        <w:t xml:space="preserve"> na vozidle</w:t>
      </w:r>
      <w:bookmarkStart w:id="0" w:name="_GoBack"/>
      <w:bookmarkEnd w:id="0"/>
      <w:r w:rsidR="00306A71" w:rsidRPr="001E04B0">
        <w:rPr>
          <w:rFonts w:asciiTheme="minorHAnsi" w:hAnsiTheme="minorHAnsi"/>
          <w:sz w:val="22"/>
          <w:szCs w:val="22"/>
        </w:rPr>
        <w:t xml:space="preserve">, avšak kupujícímu v takovém případě nevzniká právo na zaplacení smluvní pokuty dle čl. X. bod </w:t>
      </w:r>
      <w:r w:rsidR="00866A5B">
        <w:rPr>
          <w:rFonts w:asciiTheme="minorHAnsi" w:hAnsiTheme="minorHAnsi"/>
          <w:sz w:val="22"/>
          <w:szCs w:val="22"/>
        </w:rPr>
        <w:t xml:space="preserve">2. a </w:t>
      </w:r>
      <w:r w:rsidR="00306A71" w:rsidRPr="001E04B0">
        <w:rPr>
          <w:rFonts w:asciiTheme="minorHAnsi" w:hAnsiTheme="minorHAnsi"/>
          <w:sz w:val="22"/>
          <w:szCs w:val="22"/>
        </w:rPr>
        <w:t>3</w:t>
      </w:r>
      <w:r w:rsidR="001E04B0">
        <w:rPr>
          <w:rFonts w:asciiTheme="minorHAnsi" w:hAnsiTheme="minorHAnsi"/>
          <w:sz w:val="22"/>
          <w:szCs w:val="22"/>
        </w:rPr>
        <w:t xml:space="preserve"> </w:t>
      </w:r>
      <w:r w:rsidR="00306A71" w:rsidRPr="001E04B0">
        <w:rPr>
          <w:rFonts w:asciiTheme="minorHAnsi" w:hAnsiTheme="minorHAnsi"/>
          <w:sz w:val="22"/>
          <w:szCs w:val="22"/>
        </w:rPr>
        <w:t>této smlouvy.</w:t>
      </w:r>
      <w:r w:rsidR="00C76A97">
        <w:rPr>
          <w:rFonts w:asciiTheme="minorHAnsi" w:hAnsiTheme="minorHAnsi"/>
          <w:sz w:val="22"/>
          <w:szCs w:val="22"/>
        </w:rPr>
        <w:t xml:space="preserve"> V případě sporu </w:t>
      </w:r>
      <w:r w:rsidR="003353F6">
        <w:rPr>
          <w:rFonts w:asciiTheme="minorHAnsi" w:hAnsiTheme="minorHAnsi"/>
          <w:sz w:val="22"/>
          <w:szCs w:val="22"/>
        </w:rPr>
        <w:t xml:space="preserve">nebo pochybností </w:t>
      </w:r>
      <w:r w:rsidR="00C76A97">
        <w:rPr>
          <w:rFonts w:asciiTheme="minorHAnsi" w:hAnsiTheme="minorHAnsi"/>
          <w:sz w:val="22"/>
          <w:szCs w:val="22"/>
        </w:rPr>
        <w:t>o existenci a odstranění vad</w:t>
      </w:r>
      <w:r w:rsidR="00245B41">
        <w:rPr>
          <w:rFonts w:asciiTheme="minorHAnsi" w:hAnsiTheme="minorHAnsi"/>
          <w:sz w:val="22"/>
          <w:szCs w:val="22"/>
        </w:rPr>
        <w:t>y</w:t>
      </w:r>
      <w:r w:rsidR="00C76A97" w:rsidRPr="001E04B0">
        <w:rPr>
          <w:rFonts w:asciiTheme="minorHAnsi" w:hAnsiTheme="minorHAnsi"/>
          <w:sz w:val="22"/>
          <w:szCs w:val="22"/>
        </w:rPr>
        <w:t xml:space="preserve"> je rozhodující </w:t>
      </w:r>
      <w:r w:rsidR="00200DC5">
        <w:rPr>
          <w:rFonts w:asciiTheme="minorHAnsi" w:hAnsiTheme="minorHAnsi"/>
          <w:sz w:val="22"/>
          <w:szCs w:val="22"/>
        </w:rPr>
        <w:t xml:space="preserve">a pro obě dvě smluvní strany právně závazné </w:t>
      </w:r>
      <w:r w:rsidR="00C76A97" w:rsidRPr="001E04B0">
        <w:rPr>
          <w:rFonts w:asciiTheme="minorHAnsi" w:hAnsiTheme="minorHAnsi"/>
          <w:sz w:val="22"/>
          <w:szCs w:val="22"/>
        </w:rPr>
        <w:t>stanovisko kupujícího, a to až do vydání případného pravomocného soudního rozhodnutí, ze kterého by případně vyplýval jiný závěr</w:t>
      </w:r>
      <w:r w:rsidR="00507F47">
        <w:rPr>
          <w:rFonts w:asciiTheme="minorHAnsi" w:hAnsiTheme="minorHAnsi"/>
          <w:sz w:val="22"/>
          <w:szCs w:val="22"/>
        </w:rPr>
        <w:t>.</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lastRenderedPageBreak/>
        <w:t>Servisní podmínky</w:t>
      </w:r>
    </w:p>
    <w:p w:rsidR="00B2318B" w:rsidRPr="000D6299" w:rsidRDefault="00B2318B" w:rsidP="00640EDC">
      <w:pPr>
        <w:pStyle w:val="Odstavecseseznamem"/>
        <w:widowControl w:val="0"/>
        <w:numPr>
          <w:ilvl w:val="0"/>
          <w:numId w:val="36"/>
        </w:numPr>
        <w:spacing w:before="120"/>
        <w:ind w:left="426" w:hanging="284"/>
        <w:contextualSpacing w:val="0"/>
        <w:jc w:val="both"/>
        <w:rPr>
          <w:rFonts w:asciiTheme="minorHAnsi" w:hAnsiTheme="minorHAnsi"/>
          <w:sz w:val="22"/>
          <w:szCs w:val="22"/>
        </w:rPr>
      </w:pPr>
      <w:r w:rsidRPr="00C87B96">
        <w:rPr>
          <w:rFonts w:asciiTheme="minorHAnsi" w:hAnsiTheme="minorHAnsi"/>
          <w:sz w:val="22"/>
          <w:szCs w:val="22"/>
        </w:rPr>
        <w:t xml:space="preserve">Prodávající se zavazuje po celou záruční dobu provádět pravidelné garanční prohlídky zboží a jeho servis. </w:t>
      </w:r>
      <w:r w:rsidR="0079266F" w:rsidRPr="00C87B96">
        <w:rPr>
          <w:rFonts w:asciiTheme="minorHAnsi" w:hAnsiTheme="minorHAnsi"/>
          <w:sz w:val="22"/>
          <w:szCs w:val="22"/>
        </w:rPr>
        <w:t xml:space="preserve">Servisní středisko </w:t>
      </w:r>
      <w:r w:rsidR="0079266F" w:rsidRPr="000D6299">
        <w:rPr>
          <w:rFonts w:asciiTheme="minorHAnsi" w:hAnsiTheme="minorHAnsi"/>
          <w:sz w:val="22"/>
          <w:szCs w:val="22"/>
        </w:rPr>
        <w:t xml:space="preserve">prodávajícího </w:t>
      </w:r>
      <w:r w:rsidR="008C57F1" w:rsidRPr="000D6299">
        <w:rPr>
          <w:rFonts w:asciiTheme="minorHAnsi" w:hAnsiTheme="minorHAnsi"/>
          <w:sz w:val="22"/>
          <w:szCs w:val="22"/>
          <w:lang w:val="en-US"/>
        </w:rPr>
        <w:t>(</w:t>
      </w:r>
      <w:proofErr w:type="spellStart"/>
      <w:r w:rsidR="008C57F1" w:rsidRPr="000D6299">
        <w:rPr>
          <w:rFonts w:asciiTheme="minorHAnsi" w:hAnsiTheme="minorHAnsi"/>
          <w:sz w:val="22"/>
          <w:szCs w:val="22"/>
          <w:lang w:val="en-US"/>
        </w:rPr>
        <w:t>vlastn</w:t>
      </w:r>
      <w:r w:rsidR="008C57F1" w:rsidRPr="000D6299">
        <w:rPr>
          <w:rFonts w:asciiTheme="minorHAnsi" w:hAnsiTheme="minorHAnsi"/>
          <w:sz w:val="22"/>
          <w:szCs w:val="22"/>
        </w:rPr>
        <w:t>ík</w:t>
      </w:r>
      <w:proofErr w:type="spellEnd"/>
      <w:r w:rsidR="00F178F4" w:rsidRPr="000D6299">
        <w:rPr>
          <w:rFonts w:asciiTheme="minorHAnsi" w:hAnsiTheme="minorHAnsi"/>
          <w:sz w:val="22"/>
          <w:szCs w:val="22"/>
        </w:rPr>
        <w:t xml:space="preserve">: </w:t>
      </w:r>
      <w:r w:rsidR="008C57F1" w:rsidRPr="000D6299">
        <w:rPr>
          <w:rFonts w:asciiTheme="minorHAnsi" w:hAnsiTheme="minorHAnsi"/>
          <w:sz w:val="22"/>
          <w:szCs w:val="22"/>
        </w:rPr>
        <w:t>………………………………., provozovatel</w:t>
      </w:r>
      <w:r w:rsidR="00F178F4" w:rsidRPr="000D6299">
        <w:rPr>
          <w:rFonts w:asciiTheme="minorHAnsi" w:hAnsiTheme="minorHAnsi"/>
          <w:sz w:val="22"/>
          <w:szCs w:val="22"/>
        </w:rPr>
        <w:t>:</w:t>
      </w:r>
      <w:r w:rsidR="008C57F1" w:rsidRPr="000D6299">
        <w:rPr>
          <w:rFonts w:asciiTheme="minorHAnsi" w:hAnsiTheme="minorHAnsi"/>
          <w:sz w:val="22"/>
          <w:szCs w:val="22"/>
        </w:rPr>
        <w:t xml:space="preserve"> ……………………………</w:t>
      </w:r>
      <w:proofErr w:type="gramStart"/>
      <w:r w:rsidR="008C57F1" w:rsidRPr="000D6299">
        <w:rPr>
          <w:rFonts w:asciiTheme="minorHAnsi" w:hAnsiTheme="minorHAnsi"/>
          <w:sz w:val="22"/>
          <w:szCs w:val="22"/>
        </w:rPr>
        <w:t>….., provozní</w:t>
      </w:r>
      <w:proofErr w:type="gramEnd"/>
      <w:r w:rsidR="008C57F1" w:rsidRPr="000D6299">
        <w:rPr>
          <w:rFonts w:asciiTheme="minorHAnsi" w:hAnsiTheme="minorHAnsi"/>
          <w:sz w:val="22"/>
          <w:szCs w:val="22"/>
        </w:rPr>
        <w:t xml:space="preserve"> doba</w:t>
      </w:r>
      <w:r w:rsidR="00F178F4" w:rsidRPr="000D6299">
        <w:rPr>
          <w:rFonts w:asciiTheme="minorHAnsi" w:hAnsiTheme="minorHAnsi"/>
          <w:sz w:val="22"/>
          <w:szCs w:val="22"/>
        </w:rPr>
        <w:t xml:space="preserve">: </w:t>
      </w:r>
      <w:r w:rsidR="008C57F1" w:rsidRPr="000D6299">
        <w:rPr>
          <w:rFonts w:asciiTheme="minorHAnsi" w:hAnsiTheme="minorHAnsi"/>
          <w:sz w:val="22"/>
          <w:szCs w:val="22"/>
        </w:rPr>
        <w:t>………………………………………….</w:t>
      </w:r>
      <w:r w:rsidR="00A45B09" w:rsidRPr="000D6299">
        <w:rPr>
          <w:rFonts w:asciiTheme="minorHAnsi" w:hAnsiTheme="minorHAnsi"/>
          <w:sz w:val="22"/>
          <w:szCs w:val="22"/>
        </w:rPr>
        <w:t>, tel……………………………………….</w:t>
      </w:r>
      <w:r w:rsidR="008C57F1" w:rsidRPr="000D6299">
        <w:rPr>
          <w:rFonts w:asciiTheme="minorHAnsi" w:hAnsiTheme="minorHAnsi"/>
          <w:sz w:val="22"/>
          <w:szCs w:val="22"/>
          <w:lang w:val="en-US"/>
        </w:rPr>
        <w:t xml:space="preserve">) </w:t>
      </w:r>
      <w:r w:rsidR="0079266F" w:rsidRPr="000D6299">
        <w:rPr>
          <w:rFonts w:asciiTheme="minorHAnsi" w:hAnsiTheme="minorHAnsi"/>
          <w:sz w:val="22"/>
          <w:szCs w:val="22"/>
        </w:rPr>
        <w:t xml:space="preserve">na adrese ………………………………………………… musí disponovat min. jednou tel. linkou obsluhovanou min. 8 hodin denně. </w:t>
      </w:r>
      <w:r w:rsidR="00640EDC" w:rsidRPr="000D6299">
        <w:rPr>
          <w:rFonts w:asciiTheme="minorHAnsi" w:hAnsiTheme="minorHAnsi"/>
          <w:sz w:val="22"/>
          <w:szCs w:val="22"/>
        </w:rPr>
        <w:t>Servisní interval v km pro výměnu oleje v motoru činí ……………………… km.</w:t>
      </w:r>
    </w:p>
    <w:p w:rsidR="00B2318B" w:rsidRPr="005E0B4A" w:rsidRDefault="00B2318B" w:rsidP="00B2318B">
      <w:pPr>
        <w:pStyle w:val="Odstavecseseznamem"/>
        <w:widowControl w:val="0"/>
        <w:numPr>
          <w:ilvl w:val="0"/>
          <w:numId w:val="36"/>
        </w:numPr>
        <w:spacing w:before="120"/>
        <w:ind w:left="397" w:hanging="397"/>
        <w:contextualSpacing w:val="0"/>
        <w:jc w:val="both"/>
        <w:rPr>
          <w:rFonts w:asciiTheme="minorHAnsi" w:hAnsiTheme="minorHAnsi"/>
          <w:sz w:val="22"/>
          <w:szCs w:val="22"/>
        </w:rPr>
      </w:pPr>
      <w:r w:rsidRPr="002E0A53">
        <w:rPr>
          <w:rFonts w:asciiTheme="minorHAnsi" w:hAnsiTheme="minorHAnsi"/>
          <w:sz w:val="22"/>
          <w:szCs w:val="22"/>
        </w:rPr>
        <w:t>Doba, po kterou je prodávající povinen zajistit dostupnost servisních služeb a náhradních dílů</w:t>
      </w:r>
      <w:r w:rsidR="002E0A53">
        <w:rPr>
          <w:rFonts w:asciiTheme="minorHAnsi" w:hAnsiTheme="minorHAnsi"/>
          <w:sz w:val="22"/>
          <w:szCs w:val="22"/>
        </w:rPr>
        <w:t>,</w:t>
      </w:r>
      <w:r w:rsidRPr="002E0A53">
        <w:rPr>
          <w:rFonts w:asciiTheme="minorHAnsi" w:hAnsiTheme="minorHAnsi"/>
          <w:sz w:val="22"/>
          <w:szCs w:val="22"/>
        </w:rPr>
        <w:t xml:space="preserve"> se sjednává minimálně na </w:t>
      </w:r>
      <w:r w:rsidRPr="005E0B4A">
        <w:rPr>
          <w:rFonts w:asciiTheme="minorHAnsi" w:hAnsiTheme="minorHAnsi"/>
          <w:sz w:val="22"/>
          <w:szCs w:val="22"/>
        </w:rPr>
        <w:t xml:space="preserve">dobu 10 let ode dne předání zboží kupujícímu, pokud se </w:t>
      </w:r>
      <w:r w:rsidR="002E0A53" w:rsidRPr="005E0B4A">
        <w:rPr>
          <w:rFonts w:asciiTheme="minorHAnsi" w:hAnsiTheme="minorHAnsi"/>
          <w:sz w:val="22"/>
          <w:szCs w:val="22"/>
        </w:rPr>
        <w:t>strany nedohodnou písemně</w:t>
      </w:r>
      <w:r w:rsidRPr="005E0B4A">
        <w:rPr>
          <w:rFonts w:asciiTheme="minorHAnsi" w:hAnsiTheme="minorHAnsi"/>
          <w:sz w:val="22"/>
          <w:szCs w:val="22"/>
        </w:rPr>
        <w:t xml:space="preserve"> jinak.</w:t>
      </w:r>
    </w:p>
    <w:p w:rsidR="00B2318B" w:rsidRPr="005E0B4A"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5E0B4A">
        <w:rPr>
          <w:rFonts w:asciiTheme="minorHAnsi" w:hAnsiTheme="minorHAnsi"/>
          <w:b/>
          <w:snapToGrid w:val="0"/>
          <w:color w:val="auto"/>
        </w:rPr>
        <w:t>Smluvní pokuty</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Pokud bude prodávající v prodlení s dodáním zboží nebo poskytnutím všech ostatních dodávek, prací a služeb, které jsou součástí předmětu plnění dle této smlouvy, je povinen zaplatit kupuj</w:t>
      </w:r>
      <w:r w:rsidR="003E605E">
        <w:rPr>
          <w:rFonts w:asciiTheme="minorHAnsi" w:hAnsiTheme="minorHAnsi"/>
          <w:sz w:val="22"/>
          <w:szCs w:val="22"/>
        </w:rPr>
        <w:t>ícímu smluvní pokutu ve výši 0,1</w:t>
      </w:r>
      <w:r w:rsidRPr="005E0B4A">
        <w:rPr>
          <w:rFonts w:asciiTheme="minorHAnsi" w:hAnsiTheme="minorHAnsi"/>
          <w:sz w:val="22"/>
          <w:szCs w:val="22"/>
        </w:rPr>
        <w:t xml:space="preserve"> % z</w:t>
      </w:r>
      <w:r w:rsidRPr="0093461D">
        <w:rPr>
          <w:rFonts w:asciiTheme="minorHAnsi" w:hAnsiTheme="minorHAnsi"/>
          <w:sz w:val="22"/>
          <w:szCs w:val="22"/>
        </w:rPr>
        <w:t> kupní ceny bez DPH za každý i započatý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Pokud prodávající neodstraní vady uvedené v předávacím protokolu v dohodnutém termínu, zaplatí kupujícímu smluvní pokutu ve </w:t>
      </w:r>
      <w:r w:rsidRPr="005E0B4A">
        <w:rPr>
          <w:rFonts w:asciiTheme="minorHAnsi" w:hAnsiTheme="minorHAnsi"/>
          <w:sz w:val="22"/>
          <w:szCs w:val="22"/>
        </w:rPr>
        <w:t>výši 5.000,- Kč za každou vadu, u níž je v prodlení, a to za každý i započatý den prodlení.</w:t>
      </w:r>
    </w:p>
    <w:p w:rsidR="00B2318B"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Pokud prodávající neodstraní reklamované </w:t>
      </w:r>
      <w:r w:rsidR="007D06BC" w:rsidRPr="005E0B4A">
        <w:rPr>
          <w:rFonts w:asciiTheme="minorHAnsi" w:hAnsiTheme="minorHAnsi"/>
          <w:sz w:val="22"/>
          <w:szCs w:val="22"/>
        </w:rPr>
        <w:t xml:space="preserve">záruční </w:t>
      </w:r>
      <w:r w:rsidRPr="005E0B4A">
        <w:rPr>
          <w:rFonts w:asciiTheme="minorHAnsi" w:hAnsiTheme="minorHAnsi"/>
          <w:sz w:val="22"/>
          <w:szCs w:val="22"/>
        </w:rPr>
        <w:t>vady ve výše uvedených termínech, je povinen zaplatit kupujícímu smluvní pokutu ve výši 5.000,- Kč za každou reklamovanou vadu, u níž je v prodlení, a to za každý i započatý den prodlení.</w:t>
      </w:r>
    </w:p>
    <w:p w:rsidR="00BE0612" w:rsidRPr="00E92996" w:rsidRDefault="00BE0612" w:rsidP="00BE0612">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92996">
        <w:rPr>
          <w:rFonts w:asciiTheme="minorHAnsi" w:hAnsiTheme="minorHAnsi"/>
          <w:sz w:val="22"/>
          <w:szCs w:val="22"/>
        </w:rPr>
        <w:t xml:space="preserve">V případě prodlení s platbou oprávněně vystavené a splatné faktury za řádně </w:t>
      </w:r>
      <w:r>
        <w:rPr>
          <w:rFonts w:asciiTheme="minorHAnsi" w:hAnsiTheme="minorHAnsi"/>
          <w:sz w:val="22"/>
          <w:szCs w:val="22"/>
        </w:rPr>
        <w:t>dodané zboží</w:t>
      </w:r>
      <w:r w:rsidRPr="00E92996">
        <w:rPr>
          <w:rFonts w:asciiTheme="minorHAnsi" w:hAnsiTheme="minorHAnsi"/>
          <w:sz w:val="22"/>
          <w:szCs w:val="22"/>
        </w:rPr>
        <w:t xml:space="preserve"> uhradí </w:t>
      </w:r>
      <w:r>
        <w:rPr>
          <w:rFonts w:asciiTheme="minorHAnsi" w:hAnsiTheme="minorHAnsi"/>
          <w:sz w:val="22"/>
          <w:szCs w:val="22"/>
        </w:rPr>
        <w:t>kupující prodávajícímu</w:t>
      </w:r>
      <w:r w:rsidRPr="00E92996">
        <w:rPr>
          <w:rFonts w:asciiTheme="minorHAnsi" w:hAnsiTheme="minorHAnsi"/>
          <w:sz w:val="22"/>
          <w:szCs w:val="22"/>
        </w:rPr>
        <w:t xml:space="preserve"> smluvní úrok z prodlení ve výši 0,</w:t>
      </w:r>
      <w:r>
        <w:rPr>
          <w:rFonts w:asciiTheme="minorHAnsi" w:hAnsiTheme="minorHAnsi"/>
          <w:sz w:val="22"/>
          <w:szCs w:val="22"/>
        </w:rPr>
        <w:t>1</w:t>
      </w:r>
      <w:r w:rsidRPr="00E92996">
        <w:rPr>
          <w:rFonts w:asciiTheme="minorHAnsi" w:hAnsiTheme="minorHAnsi"/>
          <w:sz w:val="22"/>
          <w:szCs w:val="22"/>
        </w:rPr>
        <w:t xml:space="preserve"> % z dlužné částky za každý</w:t>
      </w:r>
      <w:r>
        <w:rPr>
          <w:rFonts w:asciiTheme="minorHAnsi" w:hAnsiTheme="minorHAnsi"/>
          <w:sz w:val="22"/>
          <w:szCs w:val="22"/>
        </w:rPr>
        <w:t xml:space="preserve"> i započatý</w:t>
      </w:r>
      <w:r w:rsidRPr="00E92996">
        <w:rPr>
          <w:rFonts w:asciiTheme="minorHAnsi" w:hAnsiTheme="minorHAnsi"/>
          <w:sz w:val="22"/>
          <w:szCs w:val="22"/>
        </w:rPr>
        <w:t xml:space="preserve">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Smluvní pokuty jsou splatné do 10 dnů od doručení výzvy k zaplacení.</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Povinnost zaplatit smluvní pokutu může vzniknout i opakovaně, její celková výše není omezena.</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napToGrid w:val="0"/>
          <w:sz w:val="22"/>
          <w:szCs w:val="22"/>
        </w:rPr>
      </w:pPr>
      <w:r w:rsidRPr="0093461D">
        <w:rPr>
          <w:rFonts w:asciiTheme="minorHAnsi" w:hAnsiTheme="minorHAnsi"/>
          <w:sz w:val="22"/>
          <w:szCs w:val="22"/>
        </w:rPr>
        <w:t>Nárok na náhradu škody v plném rozsahu není smluvními pokutami dohodnutými v této smlouvě dotčen.</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Odstoupení od smlouvy</w:t>
      </w:r>
    </w:p>
    <w:p w:rsidR="00B2318B" w:rsidRPr="0093461D" w:rsidRDefault="00B2318B" w:rsidP="00B2318B">
      <w:pPr>
        <w:widowControl w:val="0"/>
        <w:numPr>
          <w:ilvl w:val="1"/>
          <w:numId w:val="31"/>
        </w:numPr>
        <w:spacing w:before="120"/>
        <w:ind w:left="397" w:hanging="397"/>
        <w:jc w:val="both"/>
        <w:rPr>
          <w:rFonts w:asciiTheme="minorHAnsi" w:hAnsiTheme="minorHAnsi"/>
          <w:snapToGrid w:val="0"/>
          <w:sz w:val="22"/>
          <w:szCs w:val="22"/>
        </w:rPr>
      </w:pPr>
      <w:r w:rsidRPr="0093461D">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93461D" w:rsidRDefault="00B2318B" w:rsidP="00B2318B">
      <w:pPr>
        <w:widowControl w:val="0"/>
        <w:numPr>
          <w:ilvl w:val="1"/>
          <w:numId w:val="31"/>
        </w:numPr>
        <w:spacing w:before="120" w:after="60"/>
        <w:ind w:left="397" w:hanging="397"/>
        <w:jc w:val="both"/>
        <w:rPr>
          <w:rFonts w:asciiTheme="minorHAnsi" w:hAnsiTheme="minorHAnsi"/>
          <w:snapToGrid w:val="0"/>
          <w:sz w:val="22"/>
          <w:szCs w:val="22"/>
        </w:rPr>
      </w:pPr>
      <w:r w:rsidRPr="0093461D">
        <w:rPr>
          <w:rFonts w:asciiTheme="minorHAnsi" w:hAnsiTheme="minorHAnsi"/>
          <w:snapToGrid w:val="0"/>
          <w:sz w:val="22"/>
          <w:szCs w:val="22"/>
        </w:rPr>
        <w:t>Podstatným porušením této smlouvy ze strany prodávajícího se mimo jiné rozumí:</w:t>
      </w:r>
    </w:p>
    <w:p w:rsidR="00B2318B" w:rsidRPr="0093461D" w:rsidRDefault="00B2318B" w:rsidP="00B2318B">
      <w:pPr>
        <w:widowControl w:val="0"/>
        <w:numPr>
          <w:ilvl w:val="0"/>
          <w:numId w:val="30"/>
        </w:numPr>
        <w:tabs>
          <w:tab w:val="left" w:pos="794"/>
        </w:tabs>
        <w:spacing w:after="120"/>
        <w:ind w:left="794" w:hanging="397"/>
        <w:jc w:val="both"/>
        <w:rPr>
          <w:rFonts w:asciiTheme="minorHAnsi" w:eastAsia="Calibri" w:hAnsiTheme="minorHAnsi" w:cs="Arial"/>
          <w:sz w:val="22"/>
          <w:szCs w:val="22"/>
          <w:lang w:eastAsia="en-US"/>
        </w:rPr>
      </w:pPr>
      <w:r w:rsidRPr="0093461D">
        <w:rPr>
          <w:rFonts w:asciiTheme="minorHAnsi" w:eastAsia="Calibri" w:hAnsiTheme="minorHAnsi" w:cs="Arial"/>
          <w:sz w:val="22"/>
          <w:szCs w:val="22"/>
          <w:lang w:eastAsia="en-US"/>
        </w:rPr>
        <w:t xml:space="preserve">prodlení prodávajícího </w:t>
      </w:r>
      <w:r w:rsidRPr="0093461D">
        <w:rPr>
          <w:rFonts w:asciiTheme="minorHAnsi" w:hAnsiTheme="minorHAnsi"/>
          <w:snapToGrid w:val="0"/>
          <w:sz w:val="22"/>
          <w:szCs w:val="22"/>
        </w:rPr>
        <w:t xml:space="preserve">s řádným </w:t>
      </w:r>
      <w:r w:rsidRPr="0093461D">
        <w:rPr>
          <w:rFonts w:asciiTheme="minorHAnsi" w:hAnsiTheme="minorHAnsi" w:cs="Arial"/>
          <w:sz w:val="22"/>
          <w:szCs w:val="22"/>
        </w:rPr>
        <w:t>dodáním zboží nebo poskytnutím ostatních dodávek, prací a služeb, které jsou součástí předmětu plnění dle této smlouvy,</w:t>
      </w:r>
      <w:r w:rsidRPr="0093461D">
        <w:rPr>
          <w:rFonts w:asciiTheme="minorHAnsi" w:eastAsia="Calibri" w:hAnsiTheme="minorHAnsi" w:cs="Arial"/>
          <w:sz w:val="22"/>
          <w:szCs w:val="22"/>
          <w:lang w:eastAsia="en-US"/>
        </w:rPr>
        <w:t xml:space="preserve"> delší než 15 dnů,</w:t>
      </w:r>
    </w:p>
    <w:p w:rsidR="00B2318B" w:rsidRPr="0093461D" w:rsidRDefault="00B2318B" w:rsidP="00B2318B">
      <w:pPr>
        <w:widowControl w:val="0"/>
        <w:numPr>
          <w:ilvl w:val="0"/>
          <w:numId w:val="30"/>
        </w:numPr>
        <w:tabs>
          <w:tab w:val="left" w:pos="794"/>
        </w:tabs>
        <w:ind w:left="794" w:hanging="397"/>
        <w:jc w:val="both"/>
        <w:rPr>
          <w:rFonts w:asciiTheme="minorHAnsi" w:eastAsia="Calibri" w:hAnsiTheme="minorHAnsi" w:cs="Arial"/>
          <w:sz w:val="20"/>
          <w:szCs w:val="22"/>
          <w:lang w:eastAsia="en-US"/>
        </w:rPr>
      </w:pPr>
      <w:r w:rsidRPr="0093461D">
        <w:rPr>
          <w:rFonts w:asciiTheme="minorHAnsi" w:hAnsiTheme="minorHAnsi"/>
          <w:sz w:val="22"/>
        </w:rPr>
        <w:t xml:space="preserve">zjištění, že kupujícím reklamovaná vada je neodstranitelnou vadou, pro kterou nelze vozidlo řádně užívat ve smyslu této smlouvy (v případě sporu nebo pochybností o neodstranitelnosti a následcích takové vady je rozhodující </w:t>
      </w:r>
      <w:r w:rsidR="009474B6">
        <w:rPr>
          <w:rFonts w:asciiTheme="minorHAnsi" w:hAnsiTheme="minorHAnsi"/>
          <w:sz w:val="22"/>
          <w:szCs w:val="22"/>
        </w:rPr>
        <w:t xml:space="preserve">a pro obě dvě smluvní strany právně závazné </w:t>
      </w:r>
      <w:r w:rsidRPr="0093461D">
        <w:rPr>
          <w:rFonts w:asciiTheme="minorHAnsi" w:hAnsiTheme="minorHAnsi"/>
          <w:sz w:val="22"/>
        </w:rPr>
        <w:t>stanovisko kupujícího, a to až do vydání případného pravomocného soudního rozhodnutí, ze kterého by případně vyplýval jiný závěr), nebo i skutečnost výskytu stejné reklamované vady na vozidle aspoň 3x za 365 po sobě jdoucích dní.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lastRenderedPageBreak/>
        <w:t>Ostatní a závěrečná ujednání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V případě, že prodávající v zadávacím řízení na zakázku prokázal splnění části kvalifikace prostřednictvím subdodavatele, musí tento subdodavatel i tomu odpovídající část plnění poskytovat. Prodávající je oprávněn změnit subdodavatele, pomocí kterého prokázal splnění části kvalifikace, jen ze závažných důvodů a s předchozím písemným souhlasem kupujícího, přičemž nový subdodavatel musí disponovat minimálně stejnou kvalifikací, kterou původní subdodavatel prokázal za prodávajícího; kupující nesmí souhlas se změnou subdodavatele bez objektivních důvodů odmítnout, pokud mu budou příslušné doklady předloženy.</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vést a průběžně aktualizovat seznam všech svých subdodavatelů, kteří mu poskytli plnění určené k plnění předmětu této smlouvy, a to včetně specifikace jejich podílu na plnění předmětu této smlouvy. Seznam subdodavatelů je prodávající povinen předat kupujícímu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předložit kupujícímu seznam svých subdodavatelů, a to v souladu s § 147a ZVZ (v zákonem požadovaném rozsahu, obsahu a lhůtách a včetně stanovených příloh). Nad rámec § 147a ZVZ kupující požaduje, aby mu prodávající předložil seznam všech svých subdodavatelů nezávisle na tom, jakou cenu subdodavatelům za poskytnuté subdodávky uhradil.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není oprávněn započíst své pohledávky proti pohledávkám kupujícího, ani své pohledávky a nároky vzniklé ze smlouvy nebo v souvislosti s jejím plněním postoupit třetím osobám, zastavit nebo s nimi jinak disponovat bez písemného souhlasu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 xml:space="preserve">Tato smlouva je uzavřena podle práva České republiky. Ve věcech výslovně neupravených touto </w:t>
      </w:r>
      <w:r w:rsidRPr="0093461D">
        <w:rPr>
          <w:rFonts w:asciiTheme="minorHAnsi" w:hAnsiTheme="minorHAnsi" w:cs="Arial"/>
          <w:sz w:val="22"/>
          <w:szCs w:val="22"/>
        </w:rPr>
        <w:lastRenderedPageBreak/>
        <w:t>smlouvou se smluvní vztah řídí zákonem č. 513/1991 Sb., obchodní zákoník, ve znění pozdějších přepisů.</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Jakýkoliv spor vzniklý z této smlouvy, pokud se jej nepodaří urovnat jednáním mezi smluvními stranami, bude rozhodnut k tomu věcně příslušným soudem v České republice, přičemž soudem místně příslušným k rozhodnutí bude na základě dohody smluvních stran soud určený podle sídla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bCs/>
          <w:sz w:val="22"/>
          <w:szCs w:val="22"/>
        </w:rPr>
      </w:pPr>
      <w:r w:rsidRPr="0093461D">
        <w:rPr>
          <w:rFonts w:asciiTheme="minorHAnsi" w:hAnsiTheme="minorHAnsi" w:cs="Arial"/>
          <w:bCs/>
          <w:sz w:val="22"/>
          <w:szCs w:val="22"/>
        </w:rPr>
        <w:t>Pro účely této smlouvy se považuje jakákoli písemnost dle této smlouvy za doručenou smluvní stranou druhé smluvní straně třetím dnem ode dne jejího odeslání smluvní stranou na shora uvedenou adresu druhé smluvní strany z kterékoliv pošty v České republice.</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 dohodou lze rovněž jen písemně.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Tato smlouva je vyhotovena ve 4 originálech, z nichž každá strana obdrží 2 vyhotovení.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Smluvní strany prohlašují, že se pečlivě seznámily s obsahem této smlouvy, smlouvě rozumí, souhlasí se všemi jejími částmi a jsou si vědomy veškerých práv a povinností, z této smlouvy vyplývajících, na důkaz čehož připojují své podpisy.</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Přílohy smlouvy</w:t>
      </w:r>
    </w:p>
    <w:p w:rsidR="00B2318B" w:rsidRPr="0093461D" w:rsidRDefault="00B2318B" w:rsidP="00B2318B">
      <w:pPr>
        <w:widowControl w:val="0"/>
        <w:numPr>
          <w:ilvl w:val="0"/>
          <w:numId w:val="32"/>
        </w:numPr>
        <w:spacing w:before="120"/>
        <w:ind w:left="397" w:hanging="397"/>
        <w:jc w:val="both"/>
        <w:rPr>
          <w:rFonts w:asciiTheme="minorHAnsi" w:hAnsiTheme="minorHAnsi"/>
          <w:sz w:val="22"/>
          <w:szCs w:val="22"/>
        </w:rPr>
      </w:pPr>
      <w:r w:rsidRPr="0093461D">
        <w:rPr>
          <w:rFonts w:asciiTheme="minorHAnsi" w:hAnsiTheme="minorHAnsi"/>
          <w:iCs/>
          <w:sz w:val="22"/>
          <w:szCs w:val="22"/>
        </w:rPr>
        <w:t>Nedílnou součástí této smlouvy jsou následující přílohy:</w:t>
      </w:r>
    </w:p>
    <w:p w:rsidR="00B2318B" w:rsidRPr="0093461D"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93461D">
        <w:rPr>
          <w:rFonts w:asciiTheme="minorHAnsi" w:hAnsiTheme="minorHAnsi"/>
          <w:snapToGrid w:val="0"/>
          <w:color w:val="auto"/>
          <w:sz w:val="22"/>
          <w:szCs w:val="22"/>
        </w:rPr>
        <w:t>Příloha č. 1:</w:t>
      </w:r>
      <w:r w:rsidRPr="0093461D">
        <w:rPr>
          <w:rFonts w:asciiTheme="minorHAnsi" w:hAnsiTheme="minorHAnsi"/>
          <w:snapToGrid w:val="0"/>
          <w:color w:val="auto"/>
          <w:sz w:val="22"/>
          <w:szCs w:val="22"/>
        </w:rPr>
        <w:tab/>
        <w:t>Technická specifikace předmětu plnění</w:t>
      </w:r>
    </w:p>
    <w:p w:rsidR="00B2318B" w:rsidRPr="0093461D" w:rsidRDefault="00B2318B" w:rsidP="00B2318B">
      <w:pPr>
        <w:tabs>
          <w:tab w:val="left" w:pos="4395"/>
        </w:tabs>
        <w:rPr>
          <w:rFonts w:asciiTheme="minorHAnsi" w:hAnsiTheme="minorHAnsi"/>
          <w:sz w:val="22"/>
          <w:szCs w:val="22"/>
        </w:rPr>
      </w:pPr>
    </w:p>
    <w:p w:rsidR="00B2318B" w:rsidRPr="0093461D" w:rsidRDefault="00B2318B" w:rsidP="00B2318B">
      <w:pPr>
        <w:tabs>
          <w:tab w:val="left" w:pos="4395"/>
        </w:tabs>
        <w:rPr>
          <w:rFonts w:asciiTheme="minorHAnsi" w:hAnsiTheme="minorHAnsi"/>
          <w:sz w:val="22"/>
          <w:szCs w:val="22"/>
        </w:rPr>
      </w:pPr>
      <w:r w:rsidRPr="0093461D">
        <w:rPr>
          <w:rFonts w:asciiTheme="minorHAnsi" w:hAnsiTheme="minorHAnsi"/>
          <w:sz w:val="22"/>
          <w:szCs w:val="22"/>
        </w:rPr>
        <w:t>V ………………………………… dne ………………………</w:t>
      </w:r>
      <w:r w:rsidRPr="0093461D">
        <w:rPr>
          <w:rFonts w:asciiTheme="minorHAnsi" w:hAnsiTheme="minorHAnsi"/>
          <w:sz w:val="22"/>
          <w:szCs w:val="22"/>
        </w:rPr>
        <w:tab/>
        <w:t>V ………………………………… dne ………………………</w:t>
      </w:r>
    </w:p>
    <w:p w:rsidR="00B2318B" w:rsidRPr="0093461D" w:rsidRDefault="00B2318B" w:rsidP="00B2318B">
      <w:pPr>
        <w:tabs>
          <w:tab w:val="left" w:pos="4395"/>
        </w:tabs>
        <w:rPr>
          <w:rFonts w:asciiTheme="minorHAnsi" w:hAnsiTheme="minorHAnsi"/>
          <w:b/>
          <w:sz w:val="22"/>
          <w:szCs w:val="22"/>
        </w:rPr>
      </w:pPr>
    </w:p>
    <w:p w:rsidR="00D3098B" w:rsidRDefault="004367D3" w:rsidP="00B2318B">
      <w:pPr>
        <w:tabs>
          <w:tab w:val="left" w:pos="4395"/>
        </w:tabs>
        <w:rPr>
          <w:rFonts w:asciiTheme="minorHAnsi" w:hAnsiTheme="minorHAnsi"/>
          <w:b/>
          <w:sz w:val="22"/>
          <w:szCs w:val="22"/>
        </w:rPr>
      </w:pPr>
      <w:r>
        <w:rPr>
          <w:rFonts w:asciiTheme="minorHAnsi" w:hAnsiTheme="minorHAnsi"/>
          <w:b/>
          <w:sz w:val="22"/>
          <w:szCs w:val="22"/>
        </w:rPr>
        <w:t>Jménem</w:t>
      </w:r>
      <w:r w:rsidR="00B2318B" w:rsidRPr="0093461D">
        <w:rPr>
          <w:rFonts w:asciiTheme="minorHAnsi" w:hAnsiTheme="minorHAnsi"/>
          <w:b/>
          <w:sz w:val="22"/>
          <w:szCs w:val="22"/>
        </w:rPr>
        <w:t xml:space="preserve"> kupujícího – </w:t>
      </w:r>
      <w:r w:rsidR="00B2318B" w:rsidRPr="0093461D">
        <w:rPr>
          <w:rFonts w:asciiTheme="minorHAnsi" w:hAnsiTheme="minorHAnsi" w:cs="Arial"/>
          <w:b/>
          <w:bCs/>
          <w:sz w:val="22"/>
          <w:szCs w:val="22"/>
          <w:lang w:eastAsia="en-US"/>
        </w:rPr>
        <w:t xml:space="preserve">TECHNICKÉ SLUŽBY </w:t>
      </w:r>
      <w:r w:rsidR="00B2318B" w:rsidRPr="0093461D">
        <w:rPr>
          <w:rFonts w:asciiTheme="minorHAnsi" w:hAnsiTheme="minorHAnsi" w:cs="Arial"/>
          <w:b/>
          <w:bCs/>
          <w:sz w:val="22"/>
          <w:szCs w:val="22"/>
          <w:lang w:eastAsia="en-US"/>
        </w:rPr>
        <w:tab/>
      </w:r>
      <w:r w:rsidR="00D3098B">
        <w:rPr>
          <w:rFonts w:asciiTheme="minorHAnsi" w:hAnsiTheme="minorHAnsi" w:cs="Arial"/>
          <w:b/>
          <w:bCs/>
          <w:sz w:val="22"/>
          <w:szCs w:val="22"/>
          <w:lang w:eastAsia="en-US"/>
        </w:rPr>
        <w:t>Jménem / z</w:t>
      </w:r>
      <w:r w:rsidR="00B2318B" w:rsidRPr="0093461D">
        <w:rPr>
          <w:rFonts w:asciiTheme="minorHAnsi" w:hAnsiTheme="minorHAnsi"/>
          <w:b/>
          <w:sz w:val="22"/>
          <w:szCs w:val="22"/>
        </w:rPr>
        <w:t xml:space="preserve">a prodávajícího </w:t>
      </w:r>
    </w:p>
    <w:p w:rsidR="00B2318B" w:rsidRPr="005E0B4A" w:rsidRDefault="00D3098B" w:rsidP="00B2318B">
      <w:pPr>
        <w:tabs>
          <w:tab w:val="left" w:pos="4395"/>
        </w:tabs>
        <w:rPr>
          <w:rFonts w:asciiTheme="minorHAnsi" w:hAnsiTheme="minorHAnsi" w:cs="Arial"/>
          <w:b/>
          <w:bCs/>
          <w:sz w:val="22"/>
          <w:szCs w:val="22"/>
          <w:lang w:eastAsia="en-US"/>
        </w:rPr>
      </w:pPr>
      <w:r>
        <w:rPr>
          <w:rFonts w:asciiTheme="minorHAnsi" w:hAnsiTheme="minorHAnsi" w:cs="Arial"/>
          <w:b/>
          <w:bCs/>
          <w:sz w:val="22"/>
          <w:szCs w:val="22"/>
          <w:lang w:eastAsia="en-US"/>
        </w:rPr>
        <w:t xml:space="preserve">                                        </w:t>
      </w:r>
      <w:r w:rsidRPr="0093461D">
        <w:rPr>
          <w:rFonts w:asciiTheme="minorHAnsi" w:hAnsiTheme="minorHAnsi" w:cs="Arial"/>
          <w:b/>
          <w:bCs/>
          <w:sz w:val="22"/>
          <w:szCs w:val="22"/>
          <w:lang w:eastAsia="en-US"/>
        </w:rPr>
        <w:t>HRADEC KRÁLOVÉ</w:t>
      </w:r>
      <w:r w:rsidRPr="0093461D">
        <w:rPr>
          <w:rFonts w:asciiTheme="minorHAnsi" w:hAnsiTheme="minorHAnsi"/>
          <w:b/>
          <w:sz w:val="22"/>
          <w:szCs w:val="22"/>
        </w:rPr>
        <w:t>:</w:t>
      </w:r>
      <w:r>
        <w:rPr>
          <w:rFonts w:asciiTheme="minorHAnsi" w:hAnsiTheme="minorHAnsi"/>
          <w:b/>
          <w:sz w:val="22"/>
          <w:szCs w:val="22"/>
        </w:rPr>
        <w:tab/>
      </w:r>
      <w:r w:rsidR="00B2318B" w:rsidRPr="005E0B4A">
        <w:rPr>
          <w:rFonts w:asciiTheme="minorHAnsi" w:hAnsiTheme="minorHAnsi"/>
          <w:b/>
          <w:sz w:val="22"/>
          <w:szCs w:val="22"/>
        </w:rPr>
        <w:t>uchazeč doplní svůj název:</w:t>
      </w:r>
    </w:p>
    <w:p w:rsidR="00B2318B" w:rsidRPr="005E0B4A" w:rsidRDefault="004367D3" w:rsidP="00B2318B">
      <w:pPr>
        <w:ind w:left="708" w:firstLine="708"/>
        <w:rPr>
          <w:rFonts w:asciiTheme="minorHAnsi" w:hAnsiTheme="minorHAnsi"/>
          <w:b/>
          <w:sz w:val="22"/>
          <w:szCs w:val="22"/>
        </w:rPr>
      </w:pPr>
      <w:r w:rsidRPr="005E0B4A">
        <w:rPr>
          <w:rFonts w:asciiTheme="minorHAnsi" w:hAnsiTheme="minorHAnsi" w:cs="Arial"/>
          <w:b/>
          <w:bCs/>
          <w:sz w:val="22"/>
          <w:szCs w:val="22"/>
          <w:lang w:eastAsia="en-US"/>
        </w:rPr>
        <w:t xml:space="preserve">            </w:t>
      </w:r>
      <w:r w:rsidR="00B2318B" w:rsidRPr="005E0B4A">
        <w:rPr>
          <w:rFonts w:asciiTheme="minorHAnsi" w:hAnsiTheme="minorHAnsi"/>
          <w:b/>
          <w:sz w:val="22"/>
          <w:szCs w:val="22"/>
        </w:rPr>
        <w:tab/>
      </w: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t>………………………………………………………</w:t>
      </w:r>
      <w:r w:rsidRPr="005E0B4A">
        <w:rPr>
          <w:rFonts w:asciiTheme="minorHAnsi" w:hAnsiTheme="minorHAnsi"/>
          <w:sz w:val="22"/>
          <w:szCs w:val="22"/>
        </w:rPr>
        <w:tab/>
        <w:t>………………………………………………………</w:t>
      </w: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r>
      <w:r w:rsidRPr="005E0B4A">
        <w:rPr>
          <w:rFonts w:asciiTheme="minorHAnsi" w:hAnsiTheme="minorHAnsi" w:cs="Arial"/>
          <w:b/>
          <w:sz w:val="22"/>
          <w:szCs w:val="22"/>
          <w:lang w:eastAsia="en-US"/>
        </w:rPr>
        <w:t>Ing. Jiří Henzl</w:t>
      </w:r>
      <w:r w:rsidRPr="005E0B4A">
        <w:rPr>
          <w:rFonts w:asciiTheme="minorHAnsi" w:hAnsiTheme="minorHAnsi"/>
          <w:sz w:val="22"/>
          <w:szCs w:val="22"/>
        </w:rPr>
        <w:tab/>
        <w:t>uchazeč uvede jméno a funkci osoby oprávněné</w:t>
      </w:r>
    </w:p>
    <w:p w:rsidR="00B2318B" w:rsidRPr="0093461D" w:rsidRDefault="00B2318B" w:rsidP="00B2318B">
      <w:pPr>
        <w:tabs>
          <w:tab w:val="center" w:pos="1843"/>
          <w:tab w:val="center" w:pos="6096"/>
        </w:tabs>
        <w:jc w:val="both"/>
        <w:rPr>
          <w:rFonts w:asciiTheme="minorHAnsi" w:eastAsia="Calibri" w:hAnsiTheme="minorHAnsi" w:cs="Arial"/>
          <w:sz w:val="22"/>
          <w:szCs w:val="22"/>
          <w:lang w:eastAsia="en-US"/>
        </w:rPr>
      </w:pPr>
      <w:r w:rsidRPr="005E0B4A">
        <w:rPr>
          <w:rFonts w:asciiTheme="minorHAnsi" w:hAnsiTheme="minorHAnsi"/>
          <w:sz w:val="22"/>
          <w:szCs w:val="22"/>
        </w:rPr>
        <w:tab/>
        <w:t>ředitel</w:t>
      </w:r>
      <w:r w:rsidRPr="005E0B4A">
        <w:rPr>
          <w:rFonts w:asciiTheme="minorHAnsi" w:hAnsiTheme="minorHAnsi"/>
          <w:sz w:val="22"/>
          <w:szCs w:val="22"/>
        </w:rPr>
        <w:tab/>
        <w:t>jednat jménem či za uchazeče, která návrh této smlouvy podepíše</w:t>
      </w:r>
    </w:p>
    <w:p w:rsidR="00C85516" w:rsidRPr="0093461D" w:rsidRDefault="00C85516" w:rsidP="00C85516">
      <w:pPr>
        <w:pStyle w:val="Odstavecseseznamem"/>
        <w:autoSpaceDE w:val="0"/>
        <w:ind w:left="-142" w:firstLine="142"/>
        <w:jc w:val="center"/>
        <w:rPr>
          <w:rFonts w:asciiTheme="minorHAnsi" w:hAnsiTheme="minorHAnsi"/>
          <w:b/>
          <w:sz w:val="36"/>
          <w:szCs w:val="36"/>
        </w:rPr>
      </w:pPr>
    </w:p>
    <w:sectPr w:rsidR="00C85516" w:rsidRPr="0093461D" w:rsidSect="0040194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51B" w:rsidRDefault="0056451B" w:rsidP="008E4F38">
      <w:r>
        <w:separator/>
      </w:r>
    </w:p>
  </w:endnote>
  <w:endnote w:type="continuationSeparator" w:id="0">
    <w:p w:rsidR="0056451B" w:rsidRDefault="0056451B"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51B" w:rsidRPr="00897BD5" w:rsidRDefault="0056451B"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F17722"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F17722" w:rsidRPr="00897BD5">
      <w:rPr>
        <w:rFonts w:ascii="Calibri" w:eastAsia="Calibri" w:hAnsi="Calibri" w:cs="Arial"/>
        <w:noProof/>
        <w:sz w:val="20"/>
        <w:szCs w:val="20"/>
      </w:rPr>
      <w:fldChar w:fldCharType="separate"/>
    </w:r>
    <w:r w:rsidR="00BE0612">
      <w:rPr>
        <w:rFonts w:ascii="Calibri" w:eastAsia="Calibri" w:hAnsi="Calibri" w:cs="Arial"/>
        <w:noProof/>
        <w:sz w:val="20"/>
        <w:szCs w:val="20"/>
      </w:rPr>
      <w:t>2</w:t>
    </w:r>
    <w:r w:rsidR="00F17722"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51B" w:rsidRDefault="0056451B" w:rsidP="008E4F38">
      <w:r>
        <w:separator/>
      </w:r>
    </w:p>
  </w:footnote>
  <w:footnote w:type="continuationSeparator" w:id="0">
    <w:p w:rsidR="0056451B" w:rsidRDefault="0056451B"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51B" w:rsidRDefault="0056451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nsid w:val="25B66F28"/>
    <w:multiLevelType w:val="hybridMultilevel"/>
    <w:tmpl w:val="3B1021E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7784579"/>
    <w:multiLevelType w:val="hybridMultilevel"/>
    <w:tmpl w:val="255A6CC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E9F2217"/>
    <w:multiLevelType w:val="multilevel"/>
    <w:tmpl w:val="CBEEDDB8"/>
    <w:lvl w:ilvl="0">
      <w:start w:val="1"/>
      <w:numFmt w:val="upperRoman"/>
      <w:lvlText w:val="%1."/>
      <w:lvlJc w:val="left"/>
      <w:pPr>
        <w:tabs>
          <w:tab w:val="num" w:pos="567"/>
        </w:tabs>
        <w:ind w:left="567" w:hanging="567"/>
      </w:pPr>
      <w:rPr>
        <w:rFonts w:cs="Times New Roman" w:hint="default"/>
        <w:b/>
      </w:rPr>
    </w:lvl>
    <w:lvl w:ilvl="1">
      <w:start w:val="1"/>
      <w:numFmt w:val="decimal"/>
      <w:lvlText w:val="%2)"/>
      <w:lvlJc w:val="left"/>
      <w:pPr>
        <w:tabs>
          <w:tab w:val="num" w:pos="720"/>
        </w:tabs>
        <w:ind w:left="720" w:hanging="360"/>
      </w:pPr>
      <w:rPr>
        <w:rFonts w:cs="Times New Roman" w:hint="default"/>
        <w:b/>
        <w:i w:val="0"/>
        <w:color w:val="auto"/>
      </w:rPr>
    </w:lvl>
    <w:lvl w:ilvl="2">
      <w:start w:val="1"/>
      <w:numFmt w:val="lowerLetter"/>
      <w:lvlText w:val="%3)"/>
      <w:lvlJc w:val="left"/>
      <w:pPr>
        <w:tabs>
          <w:tab w:val="num" w:pos="1070"/>
        </w:tabs>
        <w:ind w:left="1070" w:hanging="360"/>
      </w:pPr>
      <w:rPr>
        <w:rFonts w:ascii="Calibri" w:hAnsi="Calibri" w:cs="Times New Roman" w:hint="default"/>
        <w:b w:val="0"/>
        <w:i w:val="0"/>
        <w:color w:val="auto"/>
      </w:rPr>
    </w:lvl>
    <w:lvl w:ilvl="3">
      <w:start w:val="1"/>
      <w:numFmt w:val="decimal"/>
      <w:lvlText w:val="%4."/>
      <w:lvlJc w:val="left"/>
      <w:pPr>
        <w:tabs>
          <w:tab w:val="num" w:pos="1440"/>
        </w:tabs>
        <w:ind w:left="1440" w:hanging="360"/>
      </w:pPr>
      <w:rPr>
        <w:rFonts w:cs="Times New Roman" w:hint="default"/>
        <w:b/>
      </w:rPr>
    </w:lvl>
    <w:lvl w:ilvl="4">
      <w:start w:val="1"/>
      <w:numFmt w:val="none"/>
      <w:suff w:val="nothing"/>
      <w:lvlText w:val=""/>
      <w:lvlJc w:val="left"/>
      <w:pPr>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0524E64"/>
    <w:multiLevelType w:val="hybridMultilevel"/>
    <w:tmpl w:val="7BCA9684"/>
    <w:lvl w:ilvl="0" w:tplc="C2ACE6AA">
      <w:start w:val="1"/>
      <w:numFmt w:val="decimal"/>
      <w:lvlText w:val="%1."/>
      <w:lvlJc w:val="left"/>
      <w:pPr>
        <w:ind w:left="720" w:hanging="360"/>
      </w:pPr>
      <w:rPr>
        <w:rFonts w:asciiTheme="minorHAnsi" w:hAnsiTheme="minorHAnsi"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14"/>
  </w:num>
  <w:num w:numId="3">
    <w:abstractNumId w:val="16"/>
  </w:num>
  <w:num w:numId="4">
    <w:abstractNumId w:val="22"/>
  </w:num>
  <w:num w:numId="5">
    <w:abstractNumId w:val="39"/>
  </w:num>
  <w:num w:numId="6">
    <w:abstractNumId w:val="30"/>
  </w:num>
  <w:num w:numId="7">
    <w:abstractNumId w:val="0"/>
  </w:num>
  <w:num w:numId="8">
    <w:abstractNumId w:val="21"/>
  </w:num>
  <w:num w:numId="9">
    <w:abstractNumId w:val="27"/>
  </w:num>
  <w:num w:numId="10">
    <w:abstractNumId w:val="6"/>
  </w:num>
  <w:num w:numId="11">
    <w:abstractNumId w:val="25"/>
  </w:num>
  <w:num w:numId="12">
    <w:abstractNumId w:val="11"/>
  </w:num>
  <w:num w:numId="13">
    <w:abstractNumId w:val="34"/>
  </w:num>
  <w:num w:numId="14">
    <w:abstractNumId w:val="5"/>
  </w:num>
  <w:num w:numId="15">
    <w:abstractNumId w:val="23"/>
  </w:num>
  <w:num w:numId="16">
    <w:abstractNumId w:val="12"/>
  </w:num>
  <w:num w:numId="17">
    <w:abstractNumId w:val="26"/>
  </w:num>
  <w:num w:numId="18">
    <w:abstractNumId w:val="35"/>
  </w:num>
  <w:num w:numId="19">
    <w:abstractNumId w:val="17"/>
  </w:num>
  <w:num w:numId="20">
    <w:abstractNumId w:val="1"/>
  </w:num>
  <w:num w:numId="21">
    <w:abstractNumId w:val="15"/>
  </w:num>
  <w:num w:numId="22">
    <w:abstractNumId w:val="8"/>
  </w:num>
  <w:num w:numId="23">
    <w:abstractNumId w:val="3"/>
  </w:num>
  <w:num w:numId="24">
    <w:abstractNumId w:val="36"/>
  </w:num>
  <w:num w:numId="25">
    <w:abstractNumId w:val="31"/>
  </w:num>
  <w:num w:numId="26">
    <w:abstractNumId w:val="28"/>
  </w:num>
  <w:num w:numId="27">
    <w:abstractNumId w:val="13"/>
  </w:num>
  <w:num w:numId="28">
    <w:abstractNumId w:val="37"/>
  </w:num>
  <w:num w:numId="29">
    <w:abstractNumId w:val="18"/>
  </w:num>
  <w:num w:numId="30">
    <w:abstractNumId w:val="9"/>
  </w:num>
  <w:num w:numId="31">
    <w:abstractNumId w:val="32"/>
  </w:num>
  <w:num w:numId="32">
    <w:abstractNumId w:val="38"/>
  </w:num>
  <w:num w:numId="33">
    <w:abstractNumId w:val="33"/>
  </w:num>
  <w:num w:numId="34">
    <w:abstractNumId w:val="7"/>
  </w:num>
  <w:num w:numId="35">
    <w:abstractNumId w:val="29"/>
  </w:num>
  <w:num w:numId="36">
    <w:abstractNumId w:val="20"/>
  </w:num>
  <w:num w:numId="37">
    <w:abstractNumId w:val="2"/>
  </w:num>
  <w:num w:numId="38">
    <w:abstractNumId w:val="24"/>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7833E1"/>
    <w:rsid w:val="000167CB"/>
    <w:rsid w:val="00021B57"/>
    <w:rsid w:val="00027C71"/>
    <w:rsid w:val="0003081F"/>
    <w:rsid w:val="00034FB2"/>
    <w:rsid w:val="00063F77"/>
    <w:rsid w:val="000760EC"/>
    <w:rsid w:val="00080EA7"/>
    <w:rsid w:val="00086FDC"/>
    <w:rsid w:val="0009050A"/>
    <w:rsid w:val="00090897"/>
    <w:rsid w:val="00092D14"/>
    <w:rsid w:val="000932BB"/>
    <w:rsid w:val="000A2A22"/>
    <w:rsid w:val="000A66DF"/>
    <w:rsid w:val="000A7AF6"/>
    <w:rsid w:val="000B355A"/>
    <w:rsid w:val="000C2267"/>
    <w:rsid w:val="000C3FB4"/>
    <w:rsid w:val="000D2CC6"/>
    <w:rsid w:val="000D6299"/>
    <w:rsid w:val="000D736C"/>
    <w:rsid w:val="000E6BBB"/>
    <w:rsid w:val="001314FA"/>
    <w:rsid w:val="001341C4"/>
    <w:rsid w:val="0014138C"/>
    <w:rsid w:val="0014492F"/>
    <w:rsid w:val="00144FE7"/>
    <w:rsid w:val="00147F29"/>
    <w:rsid w:val="00152B63"/>
    <w:rsid w:val="001560E1"/>
    <w:rsid w:val="00176BCA"/>
    <w:rsid w:val="00186764"/>
    <w:rsid w:val="00191173"/>
    <w:rsid w:val="001916AC"/>
    <w:rsid w:val="001A4792"/>
    <w:rsid w:val="001A7E1D"/>
    <w:rsid w:val="001B0BC1"/>
    <w:rsid w:val="001B2618"/>
    <w:rsid w:val="001B356E"/>
    <w:rsid w:val="001B3B50"/>
    <w:rsid w:val="001C022F"/>
    <w:rsid w:val="001C665D"/>
    <w:rsid w:val="001D38FF"/>
    <w:rsid w:val="001E04B0"/>
    <w:rsid w:val="001E0ACB"/>
    <w:rsid w:val="001E73A1"/>
    <w:rsid w:val="001F6368"/>
    <w:rsid w:val="00200DC5"/>
    <w:rsid w:val="00202E66"/>
    <w:rsid w:val="002173C7"/>
    <w:rsid w:val="0022043B"/>
    <w:rsid w:val="00245B41"/>
    <w:rsid w:val="00247033"/>
    <w:rsid w:val="002517E2"/>
    <w:rsid w:val="00251941"/>
    <w:rsid w:val="00257753"/>
    <w:rsid w:val="00270B56"/>
    <w:rsid w:val="0027528E"/>
    <w:rsid w:val="002757CC"/>
    <w:rsid w:val="00277562"/>
    <w:rsid w:val="002A0894"/>
    <w:rsid w:val="002A4C65"/>
    <w:rsid w:val="002A75C2"/>
    <w:rsid w:val="002E0A53"/>
    <w:rsid w:val="002E61A9"/>
    <w:rsid w:val="00306A71"/>
    <w:rsid w:val="0030733C"/>
    <w:rsid w:val="00317B12"/>
    <w:rsid w:val="00323F2E"/>
    <w:rsid w:val="0032639E"/>
    <w:rsid w:val="003278FA"/>
    <w:rsid w:val="003353F6"/>
    <w:rsid w:val="0034468F"/>
    <w:rsid w:val="00345364"/>
    <w:rsid w:val="00356D53"/>
    <w:rsid w:val="00364C88"/>
    <w:rsid w:val="00393882"/>
    <w:rsid w:val="00395AAA"/>
    <w:rsid w:val="00397B37"/>
    <w:rsid w:val="003A1EC6"/>
    <w:rsid w:val="003A4202"/>
    <w:rsid w:val="003B0202"/>
    <w:rsid w:val="003B0AFB"/>
    <w:rsid w:val="003B15E4"/>
    <w:rsid w:val="003C3E4C"/>
    <w:rsid w:val="003E10EF"/>
    <w:rsid w:val="003E605E"/>
    <w:rsid w:val="003E708D"/>
    <w:rsid w:val="003F36A7"/>
    <w:rsid w:val="003F45A4"/>
    <w:rsid w:val="003F5FA0"/>
    <w:rsid w:val="003F7148"/>
    <w:rsid w:val="00401941"/>
    <w:rsid w:val="00420F3F"/>
    <w:rsid w:val="00424A28"/>
    <w:rsid w:val="004252E9"/>
    <w:rsid w:val="004367D3"/>
    <w:rsid w:val="004463D9"/>
    <w:rsid w:val="00446EA6"/>
    <w:rsid w:val="00453E0D"/>
    <w:rsid w:val="00457522"/>
    <w:rsid w:val="004653DF"/>
    <w:rsid w:val="00467F8F"/>
    <w:rsid w:val="0047467C"/>
    <w:rsid w:val="00493FFD"/>
    <w:rsid w:val="004A083E"/>
    <w:rsid w:val="004A0B2E"/>
    <w:rsid w:val="004A1C96"/>
    <w:rsid w:val="004A7375"/>
    <w:rsid w:val="004B69B2"/>
    <w:rsid w:val="004B6ADC"/>
    <w:rsid w:val="004D03A4"/>
    <w:rsid w:val="004D10B2"/>
    <w:rsid w:val="004D3D23"/>
    <w:rsid w:val="004E3C0C"/>
    <w:rsid w:val="004E5827"/>
    <w:rsid w:val="004F3C9A"/>
    <w:rsid w:val="004F7C09"/>
    <w:rsid w:val="00505ED9"/>
    <w:rsid w:val="00505F99"/>
    <w:rsid w:val="00507F47"/>
    <w:rsid w:val="00521D24"/>
    <w:rsid w:val="00523A9F"/>
    <w:rsid w:val="00533342"/>
    <w:rsid w:val="00541234"/>
    <w:rsid w:val="00542FD3"/>
    <w:rsid w:val="005440E4"/>
    <w:rsid w:val="00546A20"/>
    <w:rsid w:val="00554C95"/>
    <w:rsid w:val="00556ACA"/>
    <w:rsid w:val="005635AF"/>
    <w:rsid w:val="0056451B"/>
    <w:rsid w:val="0057283E"/>
    <w:rsid w:val="00585BAB"/>
    <w:rsid w:val="005A4F20"/>
    <w:rsid w:val="005A6237"/>
    <w:rsid w:val="005B7E1A"/>
    <w:rsid w:val="005C25FF"/>
    <w:rsid w:val="005E0B4A"/>
    <w:rsid w:val="005E7264"/>
    <w:rsid w:val="005F3176"/>
    <w:rsid w:val="006024CA"/>
    <w:rsid w:val="00610E13"/>
    <w:rsid w:val="0061420E"/>
    <w:rsid w:val="00620028"/>
    <w:rsid w:val="006272C9"/>
    <w:rsid w:val="00637748"/>
    <w:rsid w:val="00640EDC"/>
    <w:rsid w:val="006410EE"/>
    <w:rsid w:val="00641AF6"/>
    <w:rsid w:val="00644898"/>
    <w:rsid w:val="0064704F"/>
    <w:rsid w:val="006476A5"/>
    <w:rsid w:val="00654541"/>
    <w:rsid w:val="00656CFD"/>
    <w:rsid w:val="00663FF8"/>
    <w:rsid w:val="006644D6"/>
    <w:rsid w:val="00666566"/>
    <w:rsid w:val="00681522"/>
    <w:rsid w:val="00683F7C"/>
    <w:rsid w:val="00685E73"/>
    <w:rsid w:val="006929FC"/>
    <w:rsid w:val="00693117"/>
    <w:rsid w:val="006C3052"/>
    <w:rsid w:val="006C333F"/>
    <w:rsid w:val="006C4EB0"/>
    <w:rsid w:val="006D26D6"/>
    <w:rsid w:val="006D2F94"/>
    <w:rsid w:val="006D5919"/>
    <w:rsid w:val="006E36D1"/>
    <w:rsid w:val="00711AF5"/>
    <w:rsid w:val="00712805"/>
    <w:rsid w:val="00720EE2"/>
    <w:rsid w:val="0072388D"/>
    <w:rsid w:val="00730AC5"/>
    <w:rsid w:val="0073245B"/>
    <w:rsid w:val="00735064"/>
    <w:rsid w:val="007476DC"/>
    <w:rsid w:val="00755EFB"/>
    <w:rsid w:val="007565BF"/>
    <w:rsid w:val="00765A78"/>
    <w:rsid w:val="007704A0"/>
    <w:rsid w:val="0077127A"/>
    <w:rsid w:val="007833E1"/>
    <w:rsid w:val="00784042"/>
    <w:rsid w:val="007914E7"/>
    <w:rsid w:val="0079266F"/>
    <w:rsid w:val="0079437F"/>
    <w:rsid w:val="007B2C41"/>
    <w:rsid w:val="007B4C89"/>
    <w:rsid w:val="007C2659"/>
    <w:rsid w:val="007D06BC"/>
    <w:rsid w:val="007D47A8"/>
    <w:rsid w:val="007D7D25"/>
    <w:rsid w:val="007E4B9D"/>
    <w:rsid w:val="007F3163"/>
    <w:rsid w:val="007F4FDE"/>
    <w:rsid w:val="00814D2B"/>
    <w:rsid w:val="00815979"/>
    <w:rsid w:val="00820944"/>
    <w:rsid w:val="00821937"/>
    <w:rsid w:val="008226D9"/>
    <w:rsid w:val="0082547A"/>
    <w:rsid w:val="00844324"/>
    <w:rsid w:val="0084523B"/>
    <w:rsid w:val="00845976"/>
    <w:rsid w:val="00850240"/>
    <w:rsid w:val="00852DD3"/>
    <w:rsid w:val="0086084B"/>
    <w:rsid w:val="008617B0"/>
    <w:rsid w:val="00863F7B"/>
    <w:rsid w:val="00866A5B"/>
    <w:rsid w:val="00880E2F"/>
    <w:rsid w:val="00882976"/>
    <w:rsid w:val="008830FF"/>
    <w:rsid w:val="0088706F"/>
    <w:rsid w:val="008948FF"/>
    <w:rsid w:val="00897BD5"/>
    <w:rsid w:val="008A53BD"/>
    <w:rsid w:val="008C57F1"/>
    <w:rsid w:val="008D0A3B"/>
    <w:rsid w:val="008D31D6"/>
    <w:rsid w:val="008E0CC1"/>
    <w:rsid w:val="008E405A"/>
    <w:rsid w:val="008E40FD"/>
    <w:rsid w:val="008E4F38"/>
    <w:rsid w:val="008E6D6E"/>
    <w:rsid w:val="008E782B"/>
    <w:rsid w:val="009010E5"/>
    <w:rsid w:val="00903B7E"/>
    <w:rsid w:val="009065E6"/>
    <w:rsid w:val="00907287"/>
    <w:rsid w:val="009149A3"/>
    <w:rsid w:val="00923749"/>
    <w:rsid w:val="00927684"/>
    <w:rsid w:val="0093376C"/>
    <w:rsid w:val="00933ACD"/>
    <w:rsid w:val="0093461D"/>
    <w:rsid w:val="009350FF"/>
    <w:rsid w:val="009474B6"/>
    <w:rsid w:val="00962A64"/>
    <w:rsid w:val="00962F3C"/>
    <w:rsid w:val="009642A1"/>
    <w:rsid w:val="00965B49"/>
    <w:rsid w:val="009713EF"/>
    <w:rsid w:val="0097502A"/>
    <w:rsid w:val="00975298"/>
    <w:rsid w:val="00983E52"/>
    <w:rsid w:val="009933E7"/>
    <w:rsid w:val="009939D9"/>
    <w:rsid w:val="009A6FB1"/>
    <w:rsid w:val="009B1A17"/>
    <w:rsid w:val="009B52B9"/>
    <w:rsid w:val="009B532F"/>
    <w:rsid w:val="009C106D"/>
    <w:rsid w:val="009D19DC"/>
    <w:rsid w:val="009D664F"/>
    <w:rsid w:val="009F09DA"/>
    <w:rsid w:val="009F6A3C"/>
    <w:rsid w:val="00A17D2E"/>
    <w:rsid w:val="00A20F8D"/>
    <w:rsid w:val="00A22527"/>
    <w:rsid w:val="00A340C8"/>
    <w:rsid w:val="00A3590A"/>
    <w:rsid w:val="00A45B09"/>
    <w:rsid w:val="00A514C0"/>
    <w:rsid w:val="00A70489"/>
    <w:rsid w:val="00A90DA2"/>
    <w:rsid w:val="00A930D1"/>
    <w:rsid w:val="00A96DFC"/>
    <w:rsid w:val="00A97DED"/>
    <w:rsid w:val="00AA2566"/>
    <w:rsid w:val="00AA4F97"/>
    <w:rsid w:val="00AB454A"/>
    <w:rsid w:val="00AC169E"/>
    <w:rsid w:val="00AC2678"/>
    <w:rsid w:val="00AF5E31"/>
    <w:rsid w:val="00B10FB8"/>
    <w:rsid w:val="00B1431C"/>
    <w:rsid w:val="00B147F0"/>
    <w:rsid w:val="00B15032"/>
    <w:rsid w:val="00B2318B"/>
    <w:rsid w:val="00B43EDF"/>
    <w:rsid w:val="00B50795"/>
    <w:rsid w:val="00B52C21"/>
    <w:rsid w:val="00B54013"/>
    <w:rsid w:val="00B56B5D"/>
    <w:rsid w:val="00B66C58"/>
    <w:rsid w:val="00B86C1C"/>
    <w:rsid w:val="00B92E3F"/>
    <w:rsid w:val="00B935A0"/>
    <w:rsid w:val="00BC05D3"/>
    <w:rsid w:val="00BC0738"/>
    <w:rsid w:val="00BC5BB7"/>
    <w:rsid w:val="00BD236B"/>
    <w:rsid w:val="00BE0612"/>
    <w:rsid w:val="00BE06C0"/>
    <w:rsid w:val="00BE1AF3"/>
    <w:rsid w:val="00BE34CE"/>
    <w:rsid w:val="00BF4977"/>
    <w:rsid w:val="00BF4F70"/>
    <w:rsid w:val="00C1298A"/>
    <w:rsid w:val="00C23E44"/>
    <w:rsid w:val="00C32506"/>
    <w:rsid w:val="00C37432"/>
    <w:rsid w:val="00C37D82"/>
    <w:rsid w:val="00C53ED2"/>
    <w:rsid w:val="00C578D8"/>
    <w:rsid w:val="00C63673"/>
    <w:rsid w:val="00C67142"/>
    <w:rsid w:val="00C76A97"/>
    <w:rsid w:val="00C85516"/>
    <w:rsid w:val="00C87B96"/>
    <w:rsid w:val="00C97531"/>
    <w:rsid w:val="00CE4530"/>
    <w:rsid w:val="00D0131A"/>
    <w:rsid w:val="00D01FDA"/>
    <w:rsid w:val="00D03175"/>
    <w:rsid w:val="00D06A5A"/>
    <w:rsid w:val="00D13FE7"/>
    <w:rsid w:val="00D3089C"/>
    <w:rsid w:val="00D3098B"/>
    <w:rsid w:val="00D4356B"/>
    <w:rsid w:val="00D4463C"/>
    <w:rsid w:val="00D46914"/>
    <w:rsid w:val="00D46BF0"/>
    <w:rsid w:val="00D63D34"/>
    <w:rsid w:val="00D71077"/>
    <w:rsid w:val="00D76B11"/>
    <w:rsid w:val="00D77011"/>
    <w:rsid w:val="00D83F28"/>
    <w:rsid w:val="00DA6805"/>
    <w:rsid w:val="00DA70D8"/>
    <w:rsid w:val="00DC449F"/>
    <w:rsid w:val="00DD33F6"/>
    <w:rsid w:val="00DD3493"/>
    <w:rsid w:val="00E04C27"/>
    <w:rsid w:val="00E04DD9"/>
    <w:rsid w:val="00E05E34"/>
    <w:rsid w:val="00E2345D"/>
    <w:rsid w:val="00E25C38"/>
    <w:rsid w:val="00E2627D"/>
    <w:rsid w:val="00E270B3"/>
    <w:rsid w:val="00E3141E"/>
    <w:rsid w:val="00E637EA"/>
    <w:rsid w:val="00E66046"/>
    <w:rsid w:val="00E81772"/>
    <w:rsid w:val="00E85810"/>
    <w:rsid w:val="00EA06B9"/>
    <w:rsid w:val="00EA407C"/>
    <w:rsid w:val="00EA75EF"/>
    <w:rsid w:val="00EA7671"/>
    <w:rsid w:val="00EB622D"/>
    <w:rsid w:val="00ED19FF"/>
    <w:rsid w:val="00ED38DA"/>
    <w:rsid w:val="00ED43A0"/>
    <w:rsid w:val="00ED5D39"/>
    <w:rsid w:val="00EE63F1"/>
    <w:rsid w:val="00F078C3"/>
    <w:rsid w:val="00F1389C"/>
    <w:rsid w:val="00F17722"/>
    <w:rsid w:val="00F178F4"/>
    <w:rsid w:val="00F21D1D"/>
    <w:rsid w:val="00F260A1"/>
    <w:rsid w:val="00F27C08"/>
    <w:rsid w:val="00F329DF"/>
    <w:rsid w:val="00F34C3E"/>
    <w:rsid w:val="00F3744A"/>
    <w:rsid w:val="00F44F3C"/>
    <w:rsid w:val="00F571D0"/>
    <w:rsid w:val="00F80DAD"/>
    <w:rsid w:val="00F82D68"/>
    <w:rsid w:val="00F8544E"/>
    <w:rsid w:val="00F863BA"/>
    <w:rsid w:val="00FC58FE"/>
    <w:rsid w:val="00FC6E79"/>
    <w:rsid w:val="00FC7E4C"/>
    <w:rsid w:val="00FD03BE"/>
    <w:rsid w:val="00FD16D7"/>
    <w:rsid w:val="00FE2819"/>
    <w:rsid w:val="00FE7516"/>
    <w:rsid w:val="00FF202A"/>
    <w:rsid w:val="00FF548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vydra@emv.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shk.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tyasko@tshk.cz" TargetMode="External"/><Relationship Id="rId1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8</Pages>
  <Words>3436</Words>
  <Characters>20278</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Petr Blaška</dc:creator>
  <cp:lastModifiedBy>stepanova</cp:lastModifiedBy>
  <cp:revision>197</cp:revision>
  <dcterms:created xsi:type="dcterms:W3CDTF">2013-05-15T08:13:00Z</dcterms:created>
  <dcterms:modified xsi:type="dcterms:W3CDTF">2013-06-13T08:41:00Z</dcterms:modified>
</cp:coreProperties>
</file>