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3E97" w14:textId="6DD89919" w:rsidR="005234EB" w:rsidRDefault="003C23C3">
      <w:pPr>
        <w:pStyle w:val="Nzev"/>
      </w:pPr>
      <w:r>
        <w:t>SMLOUVA O DÍLO</w:t>
      </w:r>
    </w:p>
    <w:p w14:paraId="427106B0" w14:textId="77777777" w:rsidR="005234EB" w:rsidRPr="00E51727" w:rsidRDefault="00000000">
      <w:pPr>
        <w:rPr>
          <w:rFonts w:asciiTheme="majorHAnsi" w:hAnsiTheme="majorHAnsi" w:cstheme="majorHAnsi"/>
          <w:lang w:val="cs-CZ"/>
        </w:rPr>
      </w:pPr>
      <w:r w:rsidRPr="00E51727">
        <w:rPr>
          <w:rFonts w:asciiTheme="majorHAnsi" w:hAnsiTheme="majorHAnsi" w:cstheme="majorHAnsi"/>
          <w:lang w:val="cs-CZ"/>
        </w:rPr>
        <w:t>uzavřená podle § 2586 a násl. zákona č. 89/2012 Sb., občanský zákoník, v platném znění</w:t>
      </w:r>
    </w:p>
    <w:p w14:paraId="051A73FE" w14:textId="77777777" w:rsidR="005234EB" w:rsidRPr="00E51727" w:rsidRDefault="00000000">
      <w:pPr>
        <w:pStyle w:val="Nadpis1"/>
        <w:rPr>
          <w:rFonts w:cstheme="majorHAnsi"/>
          <w:lang w:val="cs-CZ"/>
        </w:rPr>
      </w:pPr>
      <w:r w:rsidRPr="00E51727">
        <w:rPr>
          <w:rFonts w:cstheme="majorHAnsi"/>
          <w:lang w:val="cs-CZ"/>
        </w:rPr>
        <w:t>1. Smluvní strany</w:t>
      </w:r>
    </w:p>
    <w:p w14:paraId="62E099E2" w14:textId="77777777" w:rsidR="005234EB" w:rsidRPr="00E51727" w:rsidRDefault="00000000">
      <w:pPr>
        <w:rPr>
          <w:rFonts w:asciiTheme="majorHAnsi" w:hAnsiTheme="majorHAnsi" w:cstheme="majorHAnsi"/>
          <w:lang w:val="cs-CZ"/>
        </w:rPr>
      </w:pPr>
      <w:r w:rsidRPr="002D25A7">
        <w:rPr>
          <w:rFonts w:asciiTheme="majorHAnsi" w:hAnsiTheme="majorHAnsi" w:cstheme="majorHAnsi"/>
          <w:b/>
          <w:bCs/>
          <w:lang w:val="cs-CZ"/>
        </w:rPr>
        <w:t>Objednatel:</w:t>
      </w:r>
      <w:r w:rsidRPr="00E51727">
        <w:rPr>
          <w:rFonts w:asciiTheme="majorHAnsi" w:hAnsiTheme="majorHAnsi" w:cstheme="majorHAnsi"/>
          <w:lang w:val="cs-CZ"/>
        </w:rPr>
        <w:br/>
      </w:r>
      <w:r w:rsidRPr="00E51727">
        <w:rPr>
          <w:rFonts w:asciiTheme="majorHAnsi" w:hAnsiTheme="majorHAnsi" w:cstheme="majorHAnsi"/>
          <w:b/>
          <w:bCs/>
          <w:lang w:val="cs-CZ"/>
        </w:rPr>
        <w:t>Obec Brandov</w:t>
      </w:r>
      <w:r w:rsidRPr="00E51727">
        <w:rPr>
          <w:rFonts w:asciiTheme="majorHAnsi" w:hAnsiTheme="majorHAnsi" w:cstheme="majorHAnsi"/>
          <w:lang w:val="cs-CZ"/>
        </w:rPr>
        <w:br/>
        <w:t>se sídlem: Rudé Armády 251, 435 47 Brandov</w:t>
      </w:r>
      <w:r w:rsidRPr="00E51727">
        <w:rPr>
          <w:rFonts w:asciiTheme="majorHAnsi" w:hAnsiTheme="majorHAnsi" w:cstheme="majorHAnsi"/>
          <w:lang w:val="cs-CZ"/>
        </w:rPr>
        <w:br/>
        <w:t>IČO: 002 65 837</w:t>
      </w:r>
      <w:r w:rsidRPr="00E51727">
        <w:rPr>
          <w:rFonts w:asciiTheme="majorHAnsi" w:hAnsiTheme="majorHAnsi" w:cstheme="majorHAnsi"/>
          <w:lang w:val="cs-CZ"/>
        </w:rPr>
        <w:br/>
      </w:r>
      <w:r w:rsidRPr="00E51727">
        <w:rPr>
          <w:rFonts w:asciiTheme="majorHAnsi" w:hAnsiTheme="majorHAnsi" w:cstheme="majorHAnsi"/>
          <w:b/>
          <w:bCs/>
          <w:lang w:val="cs-CZ"/>
        </w:rPr>
        <w:t>zastoupena: Jiřím Moozem, starostou obce</w:t>
      </w:r>
      <w:r w:rsidRPr="00E51727">
        <w:rPr>
          <w:rFonts w:asciiTheme="majorHAnsi" w:hAnsiTheme="majorHAnsi" w:cstheme="majorHAnsi"/>
          <w:b/>
          <w:bCs/>
          <w:lang w:val="cs-CZ"/>
        </w:rPr>
        <w:br/>
      </w:r>
      <w:r w:rsidRPr="00E51727">
        <w:rPr>
          <w:rFonts w:asciiTheme="majorHAnsi" w:hAnsiTheme="majorHAnsi" w:cstheme="majorHAnsi"/>
          <w:lang w:val="cs-CZ"/>
        </w:rPr>
        <w:t>(dále jen „Objednatel“)</w:t>
      </w:r>
    </w:p>
    <w:p w14:paraId="5D7C5F4C" w14:textId="18B6768C" w:rsidR="005234EB" w:rsidRPr="00E51727" w:rsidRDefault="00000000">
      <w:pPr>
        <w:rPr>
          <w:rFonts w:asciiTheme="majorHAnsi" w:hAnsiTheme="majorHAnsi" w:cstheme="majorHAnsi"/>
          <w:lang w:val="cs-CZ"/>
        </w:rPr>
      </w:pPr>
      <w:r w:rsidRPr="002D25A7">
        <w:rPr>
          <w:rFonts w:asciiTheme="majorHAnsi" w:hAnsiTheme="majorHAnsi" w:cstheme="majorHAnsi"/>
          <w:b/>
          <w:bCs/>
          <w:lang w:val="cs-CZ"/>
        </w:rPr>
        <w:t>Zhotovitel:</w:t>
      </w:r>
      <w:r w:rsidRPr="00E51727">
        <w:rPr>
          <w:rFonts w:asciiTheme="majorHAnsi" w:hAnsiTheme="majorHAnsi" w:cstheme="majorHAnsi"/>
          <w:lang w:val="cs-CZ"/>
        </w:rPr>
        <w:br/>
        <w:t>[NÁZEV FIRMY]</w:t>
      </w:r>
      <w:r w:rsidR="003C23C3" w:rsidRPr="00E51727">
        <w:rPr>
          <w:rFonts w:asciiTheme="majorHAnsi" w:hAnsiTheme="majorHAnsi" w:cstheme="majorHAnsi"/>
          <w:lang w:val="cs-CZ"/>
        </w:rPr>
        <w:t xml:space="preserve"> </w:t>
      </w:r>
      <w:r w:rsidR="003C23C3" w:rsidRPr="00E51727">
        <w:rPr>
          <w:rFonts w:asciiTheme="majorHAnsi" w:hAnsiTheme="majorHAnsi" w:cstheme="majorHAnsi"/>
          <w:color w:val="FF0000"/>
          <w:lang w:val="cs-CZ"/>
        </w:rPr>
        <w:t>doplní účastník řízení</w:t>
      </w:r>
      <w:r w:rsidRPr="00E51727">
        <w:rPr>
          <w:rFonts w:asciiTheme="majorHAnsi" w:hAnsiTheme="majorHAnsi" w:cstheme="majorHAnsi"/>
          <w:lang w:val="cs-CZ"/>
        </w:rPr>
        <w:br/>
        <w:t>se sídlem: [ADRESA]</w:t>
      </w:r>
      <w:r w:rsidRPr="00E51727">
        <w:rPr>
          <w:rFonts w:asciiTheme="majorHAnsi" w:hAnsiTheme="majorHAnsi" w:cstheme="majorHAnsi"/>
          <w:lang w:val="cs-CZ"/>
        </w:rPr>
        <w:br/>
        <w:t>IČO: [IČO]</w:t>
      </w:r>
      <w:r w:rsidRPr="00E51727">
        <w:rPr>
          <w:rFonts w:asciiTheme="majorHAnsi" w:hAnsiTheme="majorHAnsi" w:cstheme="majorHAnsi"/>
          <w:lang w:val="cs-CZ"/>
        </w:rPr>
        <w:br/>
        <w:t>zapsán v OR vedeném [SOUDEM], oddíl [ODDÍL], vložka [VLOŽKA]</w:t>
      </w:r>
      <w:r w:rsidRPr="00E51727">
        <w:rPr>
          <w:rFonts w:asciiTheme="majorHAnsi" w:hAnsiTheme="majorHAnsi" w:cstheme="majorHAnsi"/>
          <w:lang w:val="cs-CZ"/>
        </w:rPr>
        <w:br/>
        <w:t>zastoupen: [JMÉNO A FUNKCE]</w:t>
      </w:r>
      <w:r w:rsidRPr="00E51727">
        <w:rPr>
          <w:rFonts w:asciiTheme="majorHAnsi" w:hAnsiTheme="majorHAnsi" w:cstheme="majorHAnsi"/>
          <w:lang w:val="cs-CZ"/>
        </w:rPr>
        <w:br/>
        <w:t>(dále jen „Zhotovitel“)</w:t>
      </w:r>
    </w:p>
    <w:p w14:paraId="0760CB8B" w14:textId="77777777" w:rsidR="005234EB" w:rsidRPr="00E51727" w:rsidRDefault="00000000">
      <w:pPr>
        <w:pStyle w:val="Nadpis1"/>
        <w:rPr>
          <w:rFonts w:cstheme="majorHAnsi"/>
          <w:lang w:val="cs-CZ"/>
        </w:rPr>
      </w:pPr>
      <w:r w:rsidRPr="00E51727">
        <w:rPr>
          <w:rFonts w:cstheme="majorHAnsi"/>
          <w:lang w:val="cs-CZ"/>
        </w:rPr>
        <w:t>2. Předmět smlouvy</w:t>
      </w:r>
    </w:p>
    <w:p w14:paraId="569C91E3" w14:textId="62FD6BFC" w:rsidR="00E51727" w:rsidRPr="00E51727" w:rsidRDefault="00E51727" w:rsidP="00E51727">
      <w:pPr>
        <w:jc w:val="both"/>
        <w:rPr>
          <w:rFonts w:asciiTheme="majorHAnsi" w:hAnsiTheme="majorHAnsi" w:cstheme="majorHAnsi"/>
          <w:lang w:val="cs-CZ" w:eastAsia="x-none"/>
        </w:rPr>
      </w:pPr>
      <w:r w:rsidRPr="00E51727">
        <w:rPr>
          <w:rFonts w:asciiTheme="majorHAnsi" w:hAnsiTheme="majorHAnsi" w:cstheme="majorHAnsi"/>
          <w:lang w:val="cs-CZ" w:eastAsia="x-none"/>
        </w:rPr>
        <w:drawing>
          <wp:anchor distT="0" distB="0" distL="114300" distR="114300" simplePos="0" relativeHeight="251659264" behindDoc="1" locked="0" layoutInCell="1" allowOverlap="1" wp14:anchorId="1FF00475" wp14:editId="5983AE42">
            <wp:simplePos x="0" y="0"/>
            <wp:positionH relativeFrom="column">
              <wp:posOffset>596900</wp:posOffset>
            </wp:positionH>
            <wp:positionV relativeFrom="paragraph">
              <wp:posOffset>1268730</wp:posOffset>
            </wp:positionV>
            <wp:extent cx="4724400" cy="1459230"/>
            <wp:effectExtent l="0" t="0" r="0" b="1270"/>
            <wp:wrapTight wrapText="bothSides">
              <wp:wrapPolygon edited="0">
                <wp:start x="0" y="0"/>
                <wp:lineTo x="0" y="21431"/>
                <wp:lineTo x="21542" y="21431"/>
                <wp:lineTo x="21542" y="0"/>
                <wp:lineTo x="0" y="0"/>
              </wp:wrapPolygon>
            </wp:wrapTight>
            <wp:docPr id="1443664747" name="Obrázek 1" descr="Obsah obrázku text, Písmo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64747" name="Obrázek 1" descr="Obsah obrázku text, Písmo, snímek obrazovky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E51727">
        <w:rPr>
          <w:rFonts w:asciiTheme="majorHAnsi" w:hAnsiTheme="majorHAnsi" w:cstheme="majorHAnsi"/>
          <w:lang w:val="cs-CZ"/>
        </w:rPr>
        <w:t>Zhotovitel se zavazuje provést pro Objednatele dílo spočívající v realizaci stavby:</w:t>
      </w:r>
      <w:r w:rsidR="00000000" w:rsidRPr="00E51727">
        <w:rPr>
          <w:rFonts w:asciiTheme="majorHAnsi" w:hAnsiTheme="majorHAnsi" w:cstheme="majorHAnsi"/>
          <w:lang w:val="cs-CZ"/>
        </w:rPr>
        <w:br/>
        <w:t>„</w:t>
      </w:r>
      <w:r w:rsidR="00000000" w:rsidRPr="00E51727">
        <w:rPr>
          <w:rFonts w:asciiTheme="majorHAnsi" w:hAnsiTheme="majorHAnsi" w:cstheme="majorHAnsi"/>
          <w:b/>
          <w:bCs/>
          <w:lang w:val="cs-CZ"/>
        </w:rPr>
        <w:t>Rekonstrukce travnatého hřiště na multifunkční sportoviště s umělou trávou</w:t>
      </w:r>
      <w:r w:rsidR="00000000" w:rsidRPr="00E51727">
        <w:rPr>
          <w:rFonts w:asciiTheme="majorHAnsi" w:hAnsiTheme="majorHAnsi" w:cstheme="majorHAnsi"/>
          <w:lang w:val="cs-CZ"/>
        </w:rPr>
        <w:t>“</w:t>
      </w:r>
      <w:r w:rsidR="00000000" w:rsidRPr="00E51727">
        <w:rPr>
          <w:rFonts w:asciiTheme="majorHAnsi" w:hAnsiTheme="majorHAnsi" w:cstheme="majorHAnsi"/>
          <w:lang w:val="cs-CZ"/>
        </w:rPr>
        <w:br/>
        <w:t>včetně veškerých prací dle zadávací dokumentace, projektové dokumentace a výkazu výměr</w:t>
      </w:r>
      <w:r w:rsidRPr="00E51727">
        <w:rPr>
          <w:rFonts w:asciiTheme="majorHAnsi" w:hAnsiTheme="majorHAnsi" w:cstheme="majorHAnsi"/>
          <w:lang w:val="cs-CZ"/>
        </w:rPr>
        <w:t xml:space="preserve"> – tedy přesně dle </w:t>
      </w:r>
      <w:r w:rsidRPr="00E51727">
        <w:rPr>
          <w:rFonts w:asciiTheme="majorHAnsi" w:hAnsiTheme="majorHAnsi" w:cstheme="majorHAnsi"/>
          <w:lang w:val="cs-CZ" w:eastAsia="x-none"/>
        </w:rPr>
        <w:t>b</w:t>
      </w:r>
      <w:r w:rsidRPr="00E51727">
        <w:rPr>
          <w:rFonts w:asciiTheme="majorHAnsi" w:hAnsiTheme="majorHAnsi" w:cstheme="majorHAnsi"/>
          <w:lang w:val="cs-CZ" w:eastAsia="x-none"/>
        </w:rPr>
        <w:t>ližší specifikace je</w:t>
      </w:r>
      <w:r w:rsidRPr="00E51727">
        <w:rPr>
          <w:rFonts w:asciiTheme="majorHAnsi" w:hAnsiTheme="majorHAnsi" w:cstheme="majorHAnsi"/>
          <w:lang w:val="cs-CZ" w:eastAsia="x-none"/>
        </w:rPr>
        <w:t xml:space="preserve">nž je </w:t>
      </w:r>
      <w:r w:rsidRPr="00E51727">
        <w:rPr>
          <w:rFonts w:asciiTheme="majorHAnsi" w:hAnsiTheme="majorHAnsi" w:cstheme="majorHAnsi"/>
          <w:lang w:val="cs-CZ" w:eastAsia="x-none"/>
        </w:rPr>
        <w:t xml:space="preserve"> uvedena v projektové dokumentaci a výkazu výměr, které jsou součástí  zadávací dokumentace</w:t>
      </w:r>
      <w:r w:rsidRPr="00E51727">
        <w:rPr>
          <w:rFonts w:asciiTheme="majorHAnsi" w:hAnsiTheme="majorHAnsi" w:cstheme="majorHAnsi"/>
          <w:lang w:val="cs-CZ" w:eastAsia="x-none"/>
        </w:rPr>
        <w:t xml:space="preserve"> veřejné zakázky s názvem „</w:t>
      </w:r>
      <w:r w:rsidRPr="00E51727">
        <w:rPr>
          <w:rFonts w:asciiTheme="majorHAnsi" w:hAnsiTheme="majorHAnsi" w:cstheme="majorHAnsi"/>
          <w:b/>
          <w:color w:val="000000"/>
          <w:szCs w:val="23"/>
          <w:lang w:val="cs-CZ"/>
        </w:rPr>
        <w:t>Multifunkční hřiště s umělým povrchem Brandov</w:t>
      </w:r>
      <w:r w:rsidRPr="00E51727">
        <w:rPr>
          <w:rFonts w:asciiTheme="majorHAnsi" w:hAnsiTheme="majorHAnsi" w:cstheme="majorHAnsi"/>
          <w:b/>
          <w:color w:val="000000"/>
          <w:szCs w:val="23"/>
          <w:lang w:val="cs-CZ"/>
        </w:rPr>
        <w:t xml:space="preserve">” přičemž zpracovatelem projektové dokumentace a výkazu výměr k plnění díla je </w:t>
      </w:r>
    </w:p>
    <w:p w14:paraId="569D7511" w14:textId="0EF8345C" w:rsidR="00E51727" w:rsidRPr="00E51727" w:rsidRDefault="00E51727" w:rsidP="007823D4">
      <w:pPr>
        <w:jc w:val="both"/>
        <w:rPr>
          <w:rFonts w:asciiTheme="majorHAnsi" w:hAnsiTheme="majorHAnsi" w:cstheme="majorHAnsi"/>
          <w:lang w:val="cs-CZ"/>
        </w:rPr>
      </w:pPr>
    </w:p>
    <w:p w14:paraId="43D9F7FE" w14:textId="77777777" w:rsidR="00E51727" w:rsidRPr="00E51727" w:rsidRDefault="00E51727" w:rsidP="007823D4">
      <w:pPr>
        <w:jc w:val="both"/>
        <w:rPr>
          <w:rFonts w:asciiTheme="majorHAnsi" w:hAnsiTheme="majorHAnsi" w:cstheme="majorHAnsi"/>
          <w:lang w:val="cs-CZ"/>
        </w:rPr>
      </w:pPr>
    </w:p>
    <w:p w14:paraId="076A3BCF" w14:textId="77777777" w:rsidR="00E51727" w:rsidRPr="00E51727" w:rsidRDefault="00E51727" w:rsidP="007823D4">
      <w:pPr>
        <w:jc w:val="both"/>
        <w:rPr>
          <w:rFonts w:asciiTheme="majorHAnsi" w:hAnsiTheme="majorHAnsi" w:cstheme="majorHAnsi"/>
          <w:lang w:val="cs-CZ"/>
        </w:rPr>
      </w:pPr>
    </w:p>
    <w:p w14:paraId="3A3381D5" w14:textId="77777777" w:rsidR="00E51727" w:rsidRPr="00E51727" w:rsidRDefault="00E51727" w:rsidP="007823D4">
      <w:pPr>
        <w:jc w:val="both"/>
        <w:rPr>
          <w:rFonts w:asciiTheme="majorHAnsi" w:hAnsiTheme="majorHAnsi" w:cstheme="majorHAnsi"/>
          <w:lang w:val="cs-CZ"/>
        </w:rPr>
      </w:pPr>
    </w:p>
    <w:p w14:paraId="185243DD" w14:textId="77777777" w:rsidR="00E51727" w:rsidRPr="00E51727" w:rsidRDefault="00E51727" w:rsidP="007823D4">
      <w:pPr>
        <w:jc w:val="both"/>
        <w:rPr>
          <w:rFonts w:asciiTheme="majorHAnsi" w:hAnsiTheme="majorHAnsi" w:cstheme="majorHAnsi"/>
          <w:lang w:val="cs-CZ"/>
        </w:rPr>
      </w:pPr>
    </w:p>
    <w:p w14:paraId="276D3A50" w14:textId="27B45B1B" w:rsidR="005234EB" w:rsidRPr="00C12317" w:rsidRDefault="00000000" w:rsidP="00C12317">
      <w:pPr>
        <w:jc w:val="both"/>
        <w:rPr>
          <w:rFonts w:asciiTheme="majorHAnsi" w:hAnsiTheme="majorHAnsi" w:cstheme="majorHAnsi"/>
          <w:lang w:val="cs-CZ"/>
        </w:rPr>
      </w:pPr>
      <w:r w:rsidRPr="00C12317">
        <w:rPr>
          <w:rFonts w:asciiTheme="majorHAnsi" w:hAnsiTheme="majorHAnsi" w:cstheme="majorHAnsi"/>
          <w:lang w:val="cs-CZ"/>
        </w:rPr>
        <w:lastRenderedPageBreak/>
        <w:t>Objednatel se zavazuje řádně provedené dílo převzít a zaplatit za něj dohodnutou cenu.</w:t>
      </w:r>
      <w:r w:rsidR="007823D4" w:rsidRPr="00C12317">
        <w:rPr>
          <w:rFonts w:asciiTheme="majorHAnsi" w:hAnsiTheme="majorHAnsi" w:cstheme="majorHAnsi"/>
          <w:lang w:val="cs-CZ"/>
        </w:rPr>
        <w:t xml:space="preserve"> Zhotovitel se zavazuje provést dílo v souladu s obecně závaznými právními předpisy, příslušnými technickými normami ČSN a dalšími normativními dokumenty platnými v České republice.</w:t>
      </w:r>
      <w:r w:rsidR="007823D4" w:rsidRPr="00C12317">
        <w:rPr>
          <w:rFonts w:asciiTheme="majorHAnsi" w:hAnsiTheme="majorHAnsi" w:cstheme="majorHAnsi"/>
          <w:lang w:val="cs-CZ"/>
        </w:rPr>
        <w:br/>
        <w:t>Dále je povinen při provádění díla dodržet veškeré standardní technologické postupy, zásady bezpečnosti a ochrany zdraví při práci a provádět práce tak, aby nedocházelo k ohrožení životního prostředí. Zhotovitel je rovněž povinen minimalizovat negativní dopady činností na okolí stavby a po ukončení stavebních prací uvést dotčené plochy do původního nebo sjednaného stavu.</w:t>
      </w:r>
    </w:p>
    <w:p w14:paraId="4712F9E1" w14:textId="77777777" w:rsidR="00E51727" w:rsidRPr="00C12317" w:rsidRDefault="00E51727" w:rsidP="00C12317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C12317">
        <w:rPr>
          <w:rFonts w:ascii="Calibri" w:hAnsi="Calibri" w:cs="Calibri"/>
          <w:sz w:val="22"/>
          <w:szCs w:val="22"/>
        </w:rPr>
        <w:t>Zhotovitel se zavazuje předat při předání díla:</w:t>
      </w:r>
    </w:p>
    <w:p w14:paraId="3E090FA5" w14:textId="77777777" w:rsidR="00E51727" w:rsidRPr="00C12317" w:rsidRDefault="00E51727" w:rsidP="00C12317">
      <w:pPr>
        <w:pStyle w:val="Normlnweb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C12317">
        <w:rPr>
          <w:rFonts w:ascii="Calibri" w:hAnsi="Calibri" w:cs="Calibri"/>
          <w:sz w:val="22"/>
          <w:szCs w:val="22"/>
        </w:rPr>
        <w:t>atesty a certifikáty na použitý povrch a montované prvky,</w:t>
      </w:r>
    </w:p>
    <w:p w14:paraId="7CA9FDC9" w14:textId="77777777" w:rsidR="00E51727" w:rsidRPr="00C12317" w:rsidRDefault="00E51727" w:rsidP="00C12317">
      <w:pPr>
        <w:pStyle w:val="Normlnweb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C12317">
        <w:rPr>
          <w:rFonts w:ascii="Calibri" w:hAnsi="Calibri" w:cs="Calibri"/>
          <w:sz w:val="22"/>
          <w:szCs w:val="22"/>
        </w:rPr>
        <w:t>návody na údržbu a bezpečnostní pokyny,</w:t>
      </w:r>
    </w:p>
    <w:p w14:paraId="207A07D9" w14:textId="77777777" w:rsidR="00E51727" w:rsidRPr="00C12317" w:rsidRDefault="00E51727" w:rsidP="00C12317">
      <w:pPr>
        <w:pStyle w:val="Normlnweb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C12317">
        <w:rPr>
          <w:rFonts w:ascii="Calibri" w:hAnsi="Calibri" w:cs="Calibri"/>
          <w:sz w:val="22"/>
          <w:szCs w:val="22"/>
        </w:rPr>
        <w:t>geodetické zaměření skutečného provedení.</w:t>
      </w:r>
    </w:p>
    <w:p w14:paraId="153B0AC3" w14:textId="298922F8" w:rsidR="00E51727" w:rsidRPr="00C12317" w:rsidRDefault="00E51727" w:rsidP="00C12317">
      <w:pPr>
        <w:pStyle w:val="Nadpis3"/>
        <w:jc w:val="both"/>
        <w:rPr>
          <w:rFonts w:ascii="Calibri" w:hAnsi="Calibri" w:cs="Calibri"/>
          <w:lang w:val="cs-CZ"/>
        </w:rPr>
      </w:pPr>
      <w:r w:rsidRPr="00C12317">
        <w:rPr>
          <w:rStyle w:val="Siln"/>
          <w:rFonts w:ascii="Calibri" w:hAnsi="Calibri" w:cs="Calibri"/>
          <w:b/>
          <w:bCs/>
          <w:lang w:val="cs-CZ"/>
        </w:rPr>
        <w:t>P</w:t>
      </w:r>
      <w:r w:rsidRPr="00C12317">
        <w:rPr>
          <w:rStyle w:val="Siln"/>
          <w:rFonts w:ascii="Calibri" w:hAnsi="Calibri" w:cs="Calibri"/>
          <w:b/>
          <w:bCs/>
          <w:lang w:val="cs-CZ"/>
        </w:rPr>
        <w:t>ovinnost revize a zkušebního provozu</w:t>
      </w:r>
    </w:p>
    <w:p w14:paraId="151887A6" w14:textId="564CADFC" w:rsidR="00E51727" w:rsidRPr="00C12317" w:rsidRDefault="00E51727" w:rsidP="00C12317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C12317">
        <w:rPr>
          <w:rFonts w:ascii="Calibri" w:hAnsi="Calibri" w:cs="Calibri"/>
          <w:sz w:val="22"/>
          <w:szCs w:val="22"/>
        </w:rPr>
        <w:t>Dodavatel je povinen z</w:t>
      </w:r>
      <w:r w:rsidRPr="00C12317">
        <w:rPr>
          <w:rFonts w:ascii="Calibri" w:hAnsi="Calibri" w:cs="Calibri"/>
          <w:sz w:val="22"/>
          <w:szCs w:val="22"/>
        </w:rPr>
        <w:t>ajistit:</w:t>
      </w:r>
    </w:p>
    <w:p w14:paraId="6918B69B" w14:textId="77777777" w:rsidR="00E51727" w:rsidRPr="00C12317" w:rsidRDefault="00E51727" w:rsidP="00C12317">
      <w:pPr>
        <w:pStyle w:val="Normln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C12317">
        <w:rPr>
          <w:rFonts w:ascii="Calibri" w:hAnsi="Calibri" w:cs="Calibri"/>
          <w:sz w:val="22"/>
          <w:szCs w:val="22"/>
        </w:rPr>
        <w:t>revizi hřiště (např. ukotvení branek, ochranné sítě),</w:t>
      </w:r>
    </w:p>
    <w:p w14:paraId="74224733" w14:textId="77777777" w:rsidR="00E51727" w:rsidRPr="00C12317" w:rsidRDefault="00E51727" w:rsidP="00C12317">
      <w:pPr>
        <w:pStyle w:val="Normln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C12317">
        <w:rPr>
          <w:rFonts w:ascii="Calibri" w:hAnsi="Calibri" w:cs="Calibri"/>
          <w:sz w:val="22"/>
          <w:szCs w:val="22"/>
        </w:rPr>
        <w:t xml:space="preserve">uvedení do </w:t>
      </w:r>
      <w:r w:rsidRPr="00C12317">
        <w:rPr>
          <w:rStyle w:val="Siln"/>
          <w:rFonts w:ascii="Calibri" w:hAnsi="Calibri" w:cs="Calibri"/>
          <w:sz w:val="22"/>
          <w:szCs w:val="22"/>
        </w:rPr>
        <w:t>zkušebního provozu</w:t>
      </w:r>
      <w:r w:rsidRPr="00C12317">
        <w:rPr>
          <w:rFonts w:ascii="Calibri" w:hAnsi="Calibri" w:cs="Calibri"/>
          <w:sz w:val="22"/>
          <w:szCs w:val="22"/>
        </w:rPr>
        <w:t xml:space="preserve"> před oficiálním předáním.</w:t>
      </w:r>
    </w:p>
    <w:p w14:paraId="2CC21D2A" w14:textId="1F330532" w:rsidR="00C12317" w:rsidRPr="00C12317" w:rsidRDefault="00C12317" w:rsidP="00C12317">
      <w:pPr>
        <w:pStyle w:val="Normlnweb"/>
        <w:jc w:val="both"/>
        <w:rPr>
          <w:rFonts w:ascii="Calibri" w:hAnsi="Calibri" w:cs="Calibri"/>
          <w:b/>
          <w:bCs/>
          <w:sz w:val="22"/>
          <w:szCs w:val="22"/>
        </w:rPr>
      </w:pPr>
      <w:r w:rsidRPr="00C12317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Pr="00C12317">
        <w:rPr>
          <w:rFonts w:ascii="Calibri" w:hAnsi="Calibri" w:cs="Calibri"/>
          <w:b/>
          <w:bCs/>
          <w:sz w:val="22"/>
          <w:szCs w:val="22"/>
        </w:rPr>
        <w:t xml:space="preserve">mimo jiného </w:t>
      </w:r>
      <w:r w:rsidRPr="00C12317">
        <w:rPr>
          <w:rFonts w:ascii="Calibri" w:hAnsi="Calibri" w:cs="Calibri"/>
          <w:b/>
          <w:bCs/>
          <w:sz w:val="22"/>
          <w:szCs w:val="22"/>
        </w:rPr>
        <w:t>provede:</w:t>
      </w:r>
    </w:p>
    <w:p w14:paraId="2DE599B8" w14:textId="77777777" w:rsidR="00C12317" w:rsidRPr="00C12317" w:rsidRDefault="00C12317" w:rsidP="00C12317">
      <w:pPr>
        <w:pStyle w:val="Normlnweb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C12317">
        <w:rPr>
          <w:rFonts w:ascii="Calibri" w:hAnsi="Calibri" w:cs="Calibri"/>
          <w:sz w:val="22"/>
          <w:szCs w:val="22"/>
        </w:rPr>
        <w:t>odvoz a likvidaci veškerého odpadu v souladu s předpisy (včetně travního porostu, balastu),</w:t>
      </w:r>
    </w:p>
    <w:p w14:paraId="5C46E9EE" w14:textId="77777777" w:rsidR="00C12317" w:rsidRPr="00C12317" w:rsidRDefault="00C12317" w:rsidP="00C12317">
      <w:pPr>
        <w:pStyle w:val="Normlnweb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C12317">
        <w:rPr>
          <w:rFonts w:ascii="Calibri" w:hAnsi="Calibri" w:cs="Calibri"/>
          <w:sz w:val="22"/>
          <w:szCs w:val="22"/>
        </w:rPr>
        <w:t>konečné zarovnání terénu, obnova travnatých ploch v okolí stavby.</w:t>
      </w:r>
    </w:p>
    <w:p w14:paraId="712271F4" w14:textId="77777777" w:rsidR="00C12317" w:rsidRPr="00C12317" w:rsidRDefault="00C12317" w:rsidP="00C12317">
      <w:pPr>
        <w:pStyle w:val="Nadpis3"/>
        <w:jc w:val="both"/>
        <w:rPr>
          <w:lang w:val="cs-CZ"/>
        </w:rPr>
      </w:pPr>
      <w:r w:rsidRPr="00C12317">
        <w:rPr>
          <w:rStyle w:val="Siln"/>
          <w:b/>
          <w:bCs/>
          <w:lang w:val="cs-CZ"/>
        </w:rPr>
        <w:t>Dokumentace průběhu výstavby</w:t>
      </w:r>
    </w:p>
    <w:p w14:paraId="517A91A1" w14:textId="2C4305EC" w:rsidR="00C12317" w:rsidRPr="00C12317" w:rsidRDefault="00C12317" w:rsidP="00C12317">
      <w:pPr>
        <w:pStyle w:val="Normlnweb"/>
        <w:spacing w:before="0" w:beforeAutospacing="0"/>
        <w:jc w:val="both"/>
        <w:rPr>
          <w:rFonts w:ascii="Calibri" w:hAnsi="Calibri" w:cs="Calibri"/>
          <w:sz w:val="22"/>
          <w:szCs w:val="22"/>
        </w:rPr>
      </w:pPr>
      <w:r w:rsidRPr="00C12317">
        <w:rPr>
          <w:rFonts w:ascii="Calibri" w:hAnsi="Calibri" w:cs="Calibri"/>
          <w:sz w:val="22"/>
          <w:szCs w:val="22"/>
        </w:rPr>
        <w:t>Objednatel požaduje min.</w:t>
      </w:r>
      <w:r w:rsidRPr="00C12317">
        <w:rPr>
          <w:rFonts w:ascii="Calibri" w:hAnsi="Calibri" w:cs="Calibri"/>
          <w:sz w:val="22"/>
          <w:szCs w:val="22"/>
        </w:rPr>
        <w:t>:</w:t>
      </w:r>
    </w:p>
    <w:p w14:paraId="6631AE38" w14:textId="77777777" w:rsidR="00C12317" w:rsidRPr="00C12317" w:rsidRDefault="00C12317" w:rsidP="00C12317">
      <w:pPr>
        <w:pStyle w:val="Normlnweb"/>
        <w:numPr>
          <w:ilvl w:val="0"/>
          <w:numId w:val="13"/>
        </w:numPr>
        <w:spacing w:before="0" w:before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12317">
        <w:rPr>
          <w:rFonts w:ascii="Calibri" w:hAnsi="Calibri" w:cs="Calibri"/>
          <w:sz w:val="22"/>
          <w:szCs w:val="22"/>
        </w:rPr>
        <w:t>fotodokumentaci klíčových fází (podkladní vrstvy, instalace, dokončení),</w:t>
      </w:r>
    </w:p>
    <w:p w14:paraId="1AF5874B" w14:textId="77777777" w:rsidR="00C12317" w:rsidRPr="00C12317" w:rsidRDefault="00C12317" w:rsidP="00C12317">
      <w:pPr>
        <w:pStyle w:val="Normlnweb"/>
        <w:numPr>
          <w:ilvl w:val="0"/>
          <w:numId w:val="13"/>
        </w:numPr>
        <w:spacing w:before="0" w:before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12317">
        <w:rPr>
          <w:rFonts w:ascii="Calibri" w:hAnsi="Calibri" w:cs="Calibri"/>
          <w:sz w:val="22"/>
          <w:szCs w:val="22"/>
        </w:rPr>
        <w:t>možnost provádět průběžné kontroly ze strany zadavatele.</w:t>
      </w:r>
    </w:p>
    <w:p w14:paraId="785A7597" w14:textId="77777777" w:rsidR="00C12317" w:rsidRPr="00C12317" w:rsidRDefault="00C12317" w:rsidP="00C12317">
      <w:pPr>
        <w:pStyle w:val="Normlnweb"/>
        <w:numPr>
          <w:ilvl w:val="0"/>
          <w:numId w:val="13"/>
        </w:numPr>
        <w:spacing w:before="0" w:beforeAutospacing="0" w:line="360" w:lineRule="auto"/>
        <w:jc w:val="both"/>
        <w:rPr>
          <w:rStyle w:val="Siln"/>
          <w:rFonts w:ascii="Calibri" w:hAnsi="Calibri" w:cs="Calibri"/>
          <w:b w:val="0"/>
          <w:bCs w:val="0"/>
          <w:sz w:val="22"/>
          <w:szCs w:val="22"/>
        </w:rPr>
      </w:pPr>
      <w:r w:rsidRPr="00C12317">
        <w:rPr>
          <w:rStyle w:val="Siln"/>
          <w:rFonts w:ascii="Calibri" w:hAnsi="Calibri" w:cs="Calibri"/>
          <w:sz w:val="22"/>
          <w:szCs w:val="22"/>
        </w:rPr>
        <w:t>Vedení stavebního deníku</w:t>
      </w:r>
    </w:p>
    <w:p w14:paraId="416FF442" w14:textId="77777777" w:rsidR="00C12317" w:rsidRDefault="00C12317" w:rsidP="00C12317">
      <w:pPr>
        <w:pStyle w:val="Normlnweb"/>
        <w:ind w:left="720"/>
        <w:jc w:val="both"/>
        <w:rPr>
          <w:rFonts w:ascii="Calibri" w:hAnsi="Calibri" w:cs="Calibri"/>
          <w:sz w:val="22"/>
          <w:szCs w:val="22"/>
        </w:rPr>
      </w:pPr>
      <w:r w:rsidRPr="00C12317">
        <w:rPr>
          <w:rFonts w:ascii="Calibri" w:hAnsi="Calibri" w:cs="Calibri"/>
          <w:sz w:val="22"/>
          <w:szCs w:val="22"/>
        </w:rPr>
        <w:t>Zhotovitel je povinen po celou dobu realizace díla řádně vést stavební deník v souladu s platnými právními předpisy. Záznamy ve stavebním deníku musí být prováděny denně, přehledně a pravdivě a musí obsahovat veškeré důležité skutečnosti týkající se průběhu realizace díla.</w:t>
      </w:r>
    </w:p>
    <w:p w14:paraId="1AA7DB00" w14:textId="7EFA658F" w:rsidR="00C12317" w:rsidRPr="00C12317" w:rsidRDefault="00C12317" w:rsidP="00C12317">
      <w:pPr>
        <w:pStyle w:val="Normlnweb"/>
        <w:ind w:left="720"/>
        <w:jc w:val="both"/>
        <w:rPr>
          <w:rFonts w:ascii="Calibri" w:hAnsi="Calibri" w:cs="Calibri"/>
          <w:sz w:val="22"/>
          <w:szCs w:val="22"/>
        </w:rPr>
      </w:pPr>
      <w:r w:rsidRPr="00C12317">
        <w:rPr>
          <w:rFonts w:ascii="Calibri" w:hAnsi="Calibri" w:cs="Calibri"/>
          <w:sz w:val="22"/>
          <w:szCs w:val="22"/>
        </w:rPr>
        <w:t>Objednatel nebo jím pověřená osoba je oprávněn do stavebního deníku nahlížet, pořizovat si z něj výpisy a vkládat do něj své zápisy. Stavební deník bude uchováván na místě plnění a jeho kopie bude na vyžádání předložena Objednateli.</w:t>
      </w:r>
    </w:p>
    <w:p w14:paraId="2462C5FD" w14:textId="77777777" w:rsidR="005234EB" w:rsidRPr="00E51727" w:rsidRDefault="00000000">
      <w:pPr>
        <w:pStyle w:val="Nadpis1"/>
        <w:rPr>
          <w:rFonts w:cstheme="majorHAnsi"/>
          <w:lang w:val="cs-CZ"/>
        </w:rPr>
      </w:pPr>
      <w:r w:rsidRPr="00E51727">
        <w:rPr>
          <w:rFonts w:cstheme="majorHAnsi"/>
          <w:lang w:val="cs-CZ"/>
        </w:rPr>
        <w:lastRenderedPageBreak/>
        <w:t>3. Cena díla</w:t>
      </w:r>
    </w:p>
    <w:p w14:paraId="7C5233DA" w14:textId="4123C9FA" w:rsidR="005234EB" w:rsidRPr="00E51727" w:rsidRDefault="00000000">
      <w:pPr>
        <w:rPr>
          <w:rFonts w:asciiTheme="majorHAnsi" w:hAnsiTheme="majorHAnsi" w:cstheme="majorHAnsi"/>
          <w:lang w:val="cs-CZ"/>
        </w:rPr>
      </w:pPr>
      <w:r w:rsidRPr="00E51727">
        <w:rPr>
          <w:rFonts w:asciiTheme="majorHAnsi" w:hAnsiTheme="majorHAnsi" w:cstheme="majorHAnsi"/>
          <w:lang w:val="cs-CZ"/>
        </w:rPr>
        <w:t>Cena díla je sjednána jako nejvýše přípustná a činí:</w:t>
      </w:r>
      <w:r w:rsidR="003C23C3" w:rsidRPr="00E51727">
        <w:rPr>
          <w:rFonts w:asciiTheme="majorHAnsi" w:hAnsiTheme="majorHAnsi" w:cstheme="majorHAnsi"/>
          <w:lang w:val="cs-CZ"/>
        </w:rPr>
        <w:t xml:space="preserve"> </w:t>
      </w:r>
      <w:r w:rsidRPr="00E51727">
        <w:rPr>
          <w:rFonts w:asciiTheme="majorHAnsi" w:hAnsiTheme="majorHAnsi" w:cstheme="majorHAnsi"/>
          <w:lang w:val="cs-CZ"/>
        </w:rPr>
        <w:br/>
        <w:t>[DOPLŇ] Kč bez DPH,</w:t>
      </w:r>
      <w:r w:rsidR="003C23C3" w:rsidRPr="00E51727">
        <w:rPr>
          <w:rFonts w:asciiTheme="majorHAnsi" w:hAnsiTheme="majorHAnsi" w:cstheme="majorHAnsi"/>
          <w:lang w:val="cs-CZ"/>
        </w:rPr>
        <w:t xml:space="preserve"> </w:t>
      </w:r>
      <w:r w:rsidR="003C23C3" w:rsidRPr="00E51727">
        <w:rPr>
          <w:rFonts w:asciiTheme="majorHAnsi" w:hAnsiTheme="majorHAnsi" w:cstheme="majorHAnsi"/>
          <w:color w:val="FF0000"/>
          <w:lang w:val="cs-CZ"/>
        </w:rPr>
        <w:t>doplní účastník řízení</w:t>
      </w:r>
      <w:r w:rsidRPr="00E51727">
        <w:rPr>
          <w:rFonts w:asciiTheme="majorHAnsi" w:hAnsiTheme="majorHAnsi" w:cstheme="majorHAnsi"/>
          <w:lang w:val="cs-CZ"/>
        </w:rPr>
        <w:br/>
        <w:t>DPH ve výši [DOPLŇ]% činí [DOPLŇ] Kč,</w:t>
      </w:r>
      <w:r w:rsidRPr="00E51727">
        <w:rPr>
          <w:rFonts w:asciiTheme="majorHAnsi" w:hAnsiTheme="majorHAnsi" w:cstheme="majorHAnsi"/>
          <w:lang w:val="cs-CZ"/>
        </w:rPr>
        <w:br/>
        <w:t>celkem včetně DPH: [DOPLŇ] Kč.</w:t>
      </w:r>
    </w:p>
    <w:p w14:paraId="789C3431" w14:textId="77777777" w:rsidR="005234EB" w:rsidRPr="00E51727" w:rsidRDefault="00000000">
      <w:pPr>
        <w:pStyle w:val="Nadpis1"/>
        <w:rPr>
          <w:rFonts w:cstheme="majorHAnsi"/>
          <w:lang w:val="cs-CZ"/>
        </w:rPr>
      </w:pPr>
      <w:r w:rsidRPr="00E51727">
        <w:rPr>
          <w:rFonts w:cstheme="majorHAnsi"/>
          <w:lang w:val="cs-CZ"/>
        </w:rPr>
        <w:t>4. Termín plnění</w:t>
      </w:r>
    </w:p>
    <w:p w14:paraId="1B8B41B3" w14:textId="77777777" w:rsidR="005234EB" w:rsidRPr="00E51727" w:rsidRDefault="00000000">
      <w:pPr>
        <w:rPr>
          <w:rFonts w:asciiTheme="majorHAnsi" w:hAnsiTheme="majorHAnsi" w:cstheme="majorHAnsi"/>
          <w:lang w:val="cs-CZ"/>
        </w:rPr>
      </w:pPr>
      <w:r w:rsidRPr="00E51727">
        <w:rPr>
          <w:rFonts w:asciiTheme="majorHAnsi" w:hAnsiTheme="majorHAnsi" w:cstheme="majorHAnsi"/>
          <w:lang w:val="cs-CZ"/>
        </w:rPr>
        <w:t>Zahájení prací: srpen 2025</w:t>
      </w:r>
      <w:r w:rsidRPr="00E51727">
        <w:rPr>
          <w:rFonts w:asciiTheme="majorHAnsi" w:hAnsiTheme="majorHAnsi" w:cstheme="majorHAnsi"/>
          <w:lang w:val="cs-CZ"/>
        </w:rPr>
        <w:br/>
        <w:t>Dokončení a předání díla: září 2025</w:t>
      </w:r>
      <w:r w:rsidRPr="00E51727">
        <w:rPr>
          <w:rFonts w:asciiTheme="majorHAnsi" w:hAnsiTheme="majorHAnsi" w:cstheme="majorHAnsi"/>
          <w:lang w:val="cs-CZ"/>
        </w:rPr>
        <w:br/>
        <w:t>Přesný termín bude upřesněn po podpisu smlouvy, nejpozději však do 30. 9. 2025.</w:t>
      </w:r>
    </w:p>
    <w:p w14:paraId="48643A48" w14:textId="77777777" w:rsidR="005234EB" w:rsidRPr="00E51727" w:rsidRDefault="00000000">
      <w:pPr>
        <w:pStyle w:val="Nadpis1"/>
        <w:rPr>
          <w:rFonts w:cstheme="majorHAnsi"/>
          <w:lang w:val="cs-CZ"/>
        </w:rPr>
      </w:pPr>
      <w:r w:rsidRPr="00E51727">
        <w:rPr>
          <w:rFonts w:cstheme="majorHAnsi"/>
          <w:lang w:val="cs-CZ"/>
        </w:rPr>
        <w:t>5. Záruka za jakost</w:t>
      </w:r>
    </w:p>
    <w:p w14:paraId="481CB638" w14:textId="77777777" w:rsidR="005234EB" w:rsidRPr="00E51727" w:rsidRDefault="00000000">
      <w:pPr>
        <w:rPr>
          <w:rFonts w:asciiTheme="majorHAnsi" w:hAnsiTheme="majorHAnsi" w:cstheme="majorHAnsi"/>
          <w:lang w:val="cs-CZ"/>
        </w:rPr>
      </w:pPr>
      <w:r w:rsidRPr="00E51727">
        <w:rPr>
          <w:rFonts w:asciiTheme="majorHAnsi" w:hAnsiTheme="majorHAnsi" w:cstheme="majorHAnsi"/>
          <w:lang w:val="cs-CZ"/>
        </w:rPr>
        <w:t>Zhotovitel poskytuje na celé dílo záruku v délce 60 měsíců, která začíná běžet dnem řádného předání a převzetí díla Objednatelem.</w:t>
      </w:r>
      <w:r w:rsidRPr="00E51727">
        <w:rPr>
          <w:rFonts w:asciiTheme="majorHAnsi" w:hAnsiTheme="majorHAnsi" w:cstheme="majorHAnsi"/>
          <w:lang w:val="cs-CZ"/>
        </w:rPr>
        <w:br/>
        <w:t>V případě výskytu vad během záruční doby je Zhotovitel povinen vady bezplatně odstranit ve lhůtě do 14 kalendářních dnů od jejich oznámení.</w:t>
      </w:r>
    </w:p>
    <w:p w14:paraId="108768EC" w14:textId="77777777" w:rsidR="005234EB" w:rsidRPr="00E51727" w:rsidRDefault="00000000">
      <w:pPr>
        <w:pStyle w:val="Nadpis1"/>
        <w:rPr>
          <w:rFonts w:cstheme="majorHAnsi"/>
          <w:lang w:val="cs-CZ"/>
        </w:rPr>
      </w:pPr>
      <w:r w:rsidRPr="00E51727">
        <w:rPr>
          <w:rFonts w:cstheme="majorHAnsi"/>
          <w:lang w:val="cs-CZ"/>
        </w:rPr>
        <w:t>6. Smluvní pokuty</w:t>
      </w:r>
    </w:p>
    <w:p w14:paraId="35D0F2C3" w14:textId="77777777" w:rsidR="005234EB" w:rsidRPr="00E51727" w:rsidRDefault="00000000">
      <w:pPr>
        <w:rPr>
          <w:rFonts w:asciiTheme="majorHAnsi" w:hAnsiTheme="majorHAnsi" w:cstheme="majorHAnsi"/>
          <w:lang w:val="cs-CZ"/>
        </w:rPr>
      </w:pPr>
      <w:r w:rsidRPr="00E51727">
        <w:rPr>
          <w:rFonts w:asciiTheme="majorHAnsi" w:hAnsiTheme="majorHAnsi" w:cstheme="majorHAnsi"/>
          <w:lang w:val="cs-CZ"/>
        </w:rPr>
        <w:t>Za prodlení s dokončením díla: 0,05 % z ceny díla za každý den prodlení</w:t>
      </w:r>
      <w:r w:rsidRPr="00E51727">
        <w:rPr>
          <w:rFonts w:asciiTheme="majorHAnsi" w:hAnsiTheme="majorHAnsi" w:cstheme="majorHAnsi"/>
          <w:lang w:val="cs-CZ"/>
        </w:rPr>
        <w:br/>
        <w:t>Za prodlení s odstraněním vad: 1 000 Kč za každý den prodlení</w:t>
      </w:r>
    </w:p>
    <w:p w14:paraId="2BFDF231" w14:textId="77777777" w:rsidR="005234EB" w:rsidRPr="00E51727" w:rsidRDefault="00000000">
      <w:pPr>
        <w:pStyle w:val="Nadpis1"/>
        <w:rPr>
          <w:rFonts w:cstheme="majorHAnsi"/>
          <w:lang w:val="cs-CZ"/>
        </w:rPr>
      </w:pPr>
      <w:r w:rsidRPr="00E51727">
        <w:rPr>
          <w:rFonts w:cstheme="majorHAnsi"/>
          <w:lang w:val="cs-CZ"/>
        </w:rPr>
        <w:t>7. Platební podmínky</w:t>
      </w:r>
    </w:p>
    <w:p w14:paraId="484102FD" w14:textId="77777777" w:rsidR="005234EB" w:rsidRPr="00E51727" w:rsidRDefault="00000000">
      <w:pPr>
        <w:rPr>
          <w:rFonts w:asciiTheme="majorHAnsi" w:hAnsiTheme="majorHAnsi" w:cstheme="majorHAnsi"/>
          <w:lang w:val="cs-CZ"/>
        </w:rPr>
      </w:pPr>
      <w:r w:rsidRPr="00E51727">
        <w:rPr>
          <w:rFonts w:asciiTheme="majorHAnsi" w:hAnsiTheme="majorHAnsi" w:cstheme="majorHAnsi"/>
          <w:lang w:val="cs-CZ"/>
        </w:rPr>
        <w:t>Fakturace bude provedena po předání a převzetí díla bez vad a nedodělků. Splatnost faktury je 30 dnů ode dne jejího doručení Objednateli.</w:t>
      </w:r>
    </w:p>
    <w:p w14:paraId="011C7ECD" w14:textId="77777777" w:rsidR="005234EB" w:rsidRPr="00E51727" w:rsidRDefault="00000000">
      <w:pPr>
        <w:pStyle w:val="Nadpis1"/>
        <w:rPr>
          <w:rFonts w:cstheme="majorHAnsi"/>
          <w:lang w:val="cs-CZ"/>
        </w:rPr>
      </w:pPr>
      <w:r w:rsidRPr="00E51727">
        <w:rPr>
          <w:rFonts w:cstheme="majorHAnsi"/>
          <w:lang w:val="cs-CZ"/>
        </w:rPr>
        <w:t>8. Závěrečná ustanovení</w:t>
      </w:r>
    </w:p>
    <w:p w14:paraId="3D393E9D" w14:textId="77777777" w:rsidR="005234EB" w:rsidRPr="00E51727" w:rsidRDefault="00000000">
      <w:pPr>
        <w:rPr>
          <w:rFonts w:asciiTheme="majorHAnsi" w:hAnsiTheme="majorHAnsi" w:cstheme="majorHAnsi"/>
          <w:lang w:val="cs-CZ"/>
        </w:rPr>
      </w:pPr>
      <w:r w:rsidRPr="00E51727">
        <w:rPr>
          <w:rFonts w:asciiTheme="majorHAnsi" w:hAnsiTheme="majorHAnsi" w:cstheme="majorHAnsi"/>
          <w:lang w:val="cs-CZ"/>
        </w:rPr>
        <w:t>Tato smlouva nabývá účinnosti dnem podpisu oběma stranami.</w:t>
      </w:r>
      <w:r w:rsidRPr="00E51727">
        <w:rPr>
          <w:rFonts w:asciiTheme="majorHAnsi" w:hAnsiTheme="majorHAnsi" w:cstheme="majorHAnsi"/>
          <w:lang w:val="cs-CZ"/>
        </w:rPr>
        <w:br/>
        <w:t>Změny této smlouvy lze provádět pouze písemnými dodatky.</w:t>
      </w:r>
      <w:r w:rsidRPr="00E51727">
        <w:rPr>
          <w:rFonts w:asciiTheme="majorHAnsi" w:hAnsiTheme="majorHAnsi" w:cstheme="majorHAnsi"/>
          <w:lang w:val="cs-CZ"/>
        </w:rPr>
        <w:br/>
        <w:t>Tato smlouva je vyhotovena ve 2 stejnopisech, z nichž každá strana obdrží 1.</w:t>
      </w:r>
    </w:p>
    <w:p w14:paraId="5823D318" w14:textId="4042FE26" w:rsidR="005234EB" w:rsidRPr="00E51727" w:rsidRDefault="00000000">
      <w:pPr>
        <w:rPr>
          <w:rFonts w:asciiTheme="majorHAnsi" w:hAnsiTheme="majorHAnsi" w:cstheme="majorHAnsi"/>
          <w:lang w:val="cs-CZ"/>
        </w:rPr>
      </w:pPr>
      <w:r w:rsidRPr="00E51727">
        <w:rPr>
          <w:rFonts w:asciiTheme="majorHAnsi" w:hAnsiTheme="majorHAnsi" w:cstheme="majorHAnsi"/>
          <w:lang w:val="cs-CZ"/>
        </w:rPr>
        <w:t xml:space="preserve">V Brandově dne: </w:t>
      </w:r>
    </w:p>
    <w:p w14:paraId="75B2CBD3" w14:textId="67829495" w:rsidR="005234EB" w:rsidRPr="00E51727" w:rsidRDefault="00000000">
      <w:pPr>
        <w:rPr>
          <w:rFonts w:asciiTheme="majorHAnsi" w:hAnsiTheme="majorHAnsi" w:cstheme="majorHAnsi"/>
          <w:lang w:val="cs-CZ"/>
        </w:rPr>
      </w:pPr>
      <w:r w:rsidRPr="00E51727">
        <w:rPr>
          <w:rFonts w:asciiTheme="majorHAnsi" w:hAnsiTheme="majorHAnsi" w:cstheme="majorHAnsi"/>
          <w:lang w:val="cs-CZ"/>
        </w:rPr>
        <w:br/>
        <w:t>Za Objednatele:</w:t>
      </w:r>
      <w:r w:rsidR="002D25A7">
        <w:rPr>
          <w:rFonts w:asciiTheme="majorHAnsi" w:hAnsiTheme="majorHAnsi" w:cstheme="majorHAnsi"/>
          <w:lang w:val="cs-CZ"/>
        </w:rPr>
        <w:tab/>
      </w:r>
      <w:r w:rsidR="002D25A7">
        <w:rPr>
          <w:rFonts w:asciiTheme="majorHAnsi" w:hAnsiTheme="majorHAnsi" w:cstheme="majorHAnsi"/>
          <w:lang w:val="cs-CZ"/>
        </w:rPr>
        <w:tab/>
      </w:r>
      <w:r w:rsidR="002D25A7">
        <w:rPr>
          <w:rFonts w:asciiTheme="majorHAnsi" w:hAnsiTheme="majorHAnsi" w:cstheme="majorHAnsi"/>
          <w:lang w:val="cs-CZ"/>
        </w:rPr>
        <w:tab/>
      </w:r>
      <w:r w:rsidR="002D25A7">
        <w:rPr>
          <w:rFonts w:asciiTheme="majorHAnsi" w:hAnsiTheme="majorHAnsi" w:cstheme="majorHAnsi"/>
          <w:lang w:val="cs-CZ"/>
        </w:rPr>
        <w:tab/>
      </w:r>
      <w:r w:rsidR="002D25A7" w:rsidRPr="00E51727">
        <w:rPr>
          <w:rFonts w:asciiTheme="majorHAnsi" w:hAnsiTheme="majorHAnsi" w:cstheme="majorHAnsi"/>
          <w:lang w:val="cs-CZ"/>
        </w:rPr>
        <w:t xml:space="preserve">Za Zhotovitele: </w:t>
      </w:r>
      <w:r w:rsidR="002D25A7" w:rsidRPr="00E51727">
        <w:rPr>
          <w:rFonts w:asciiTheme="majorHAnsi" w:hAnsiTheme="majorHAnsi" w:cstheme="majorHAnsi"/>
          <w:color w:val="FF0000"/>
          <w:lang w:val="cs-CZ"/>
        </w:rPr>
        <w:t>[DOPLNÍ ÚČASTNÍK]</w:t>
      </w:r>
      <w:r w:rsidRPr="00E51727">
        <w:rPr>
          <w:rFonts w:asciiTheme="majorHAnsi" w:hAnsiTheme="majorHAnsi" w:cstheme="majorHAnsi"/>
          <w:lang w:val="cs-CZ"/>
        </w:rPr>
        <w:br/>
        <w:t>..............................................</w:t>
      </w:r>
      <w:r w:rsidR="002D25A7">
        <w:rPr>
          <w:rFonts w:asciiTheme="majorHAnsi" w:hAnsiTheme="majorHAnsi" w:cstheme="majorHAnsi"/>
          <w:lang w:val="cs-CZ"/>
        </w:rPr>
        <w:tab/>
      </w:r>
      <w:r w:rsidR="002D25A7">
        <w:rPr>
          <w:rFonts w:asciiTheme="majorHAnsi" w:hAnsiTheme="majorHAnsi" w:cstheme="majorHAnsi"/>
          <w:lang w:val="cs-CZ"/>
        </w:rPr>
        <w:tab/>
      </w:r>
      <w:r w:rsidR="002D25A7" w:rsidRPr="00E51727">
        <w:rPr>
          <w:rFonts w:asciiTheme="majorHAnsi" w:hAnsiTheme="majorHAnsi" w:cstheme="majorHAnsi"/>
          <w:lang w:val="cs-CZ"/>
        </w:rPr>
        <w:t>..............................................</w:t>
      </w:r>
      <w:r w:rsidRPr="00E51727">
        <w:rPr>
          <w:rFonts w:asciiTheme="majorHAnsi" w:hAnsiTheme="majorHAnsi" w:cstheme="majorHAnsi"/>
          <w:lang w:val="cs-CZ"/>
        </w:rPr>
        <w:br/>
        <w:t xml:space="preserve">Jiří </w:t>
      </w:r>
      <w:proofErr w:type="spellStart"/>
      <w:r w:rsidRPr="00E51727">
        <w:rPr>
          <w:rFonts w:asciiTheme="majorHAnsi" w:hAnsiTheme="majorHAnsi" w:cstheme="majorHAnsi"/>
          <w:lang w:val="cs-CZ"/>
        </w:rPr>
        <w:t>Mooz</w:t>
      </w:r>
      <w:proofErr w:type="spellEnd"/>
      <w:r w:rsidRPr="00E51727">
        <w:rPr>
          <w:rFonts w:asciiTheme="majorHAnsi" w:hAnsiTheme="majorHAnsi" w:cstheme="majorHAnsi"/>
          <w:lang w:val="cs-CZ"/>
        </w:rPr>
        <w:t>, starosta obce</w:t>
      </w:r>
      <w:r w:rsidR="002D25A7">
        <w:rPr>
          <w:rFonts w:asciiTheme="majorHAnsi" w:hAnsiTheme="majorHAnsi" w:cstheme="majorHAnsi"/>
          <w:lang w:val="cs-CZ"/>
        </w:rPr>
        <w:t xml:space="preserve"> </w:t>
      </w:r>
      <w:r w:rsidR="002D25A7">
        <w:rPr>
          <w:rFonts w:asciiTheme="majorHAnsi" w:hAnsiTheme="majorHAnsi" w:cstheme="majorHAnsi"/>
          <w:lang w:val="cs-CZ"/>
        </w:rPr>
        <w:tab/>
      </w:r>
      <w:r w:rsidR="002D25A7">
        <w:rPr>
          <w:rFonts w:asciiTheme="majorHAnsi" w:hAnsiTheme="majorHAnsi" w:cstheme="majorHAnsi"/>
          <w:lang w:val="cs-CZ"/>
        </w:rPr>
        <w:tab/>
      </w:r>
      <w:r w:rsidR="002D25A7" w:rsidRPr="00E51727">
        <w:rPr>
          <w:rFonts w:asciiTheme="majorHAnsi" w:hAnsiTheme="majorHAnsi" w:cstheme="majorHAnsi"/>
          <w:lang w:val="cs-CZ"/>
        </w:rPr>
        <w:t>[jméno, funkce]</w:t>
      </w:r>
      <w:r w:rsidRPr="00E51727">
        <w:rPr>
          <w:rFonts w:asciiTheme="majorHAnsi" w:hAnsiTheme="majorHAnsi" w:cstheme="majorHAnsi"/>
          <w:lang w:val="cs-CZ"/>
        </w:rPr>
        <w:br/>
      </w:r>
    </w:p>
    <w:sectPr w:rsidR="005234EB" w:rsidRPr="00E51727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0893" w14:textId="77777777" w:rsidR="000A4087" w:rsidRDefault="000A4087" w:rsidP="00E51727">
      <w:pPr>
        <w:spacing w:after="0" w:line="240" w:lineRule="auto"/>
      </w:pPr>
      <w:r>
        <w:separator/>
      </w:r>
    </w:p>
  </w:endnote>
  <w:endnote w:type="continuationSeparator" w:id="0">
    <w:p w14:paraId="797AA4D0" w14:textId="77777777" w:rsidR="000A4087" w:rsidRDefault="000A4087" w:rsidP="00E51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A21B" w14:textId="77777777" w:rsidR="00E51727" w:rsidRPr="00E51727" w:rsidRDefault="00E51727">
    <w:pPr>
      <w:pStyle w:val="Zpat"/>
      <w:jc w:val="center"/>
      <w:rPr>
        <w:color w:val="4F81BD" w:themeColor="accent1"/>
        <w:lang w:val="cs-CZ"/>
      </w:rPr>
    </w:pPr>
    <w:r w:rsidRPr="00E51727">
      <w:rPr>
        <w:color w:val="4F81BD" w:themeColor="accent1"/>
        <w:lang w:val="cs-CZ"/>
      </w:rPr>
      <w:t xml:space="preserve">Stránka </w:t>
    </w:r>
    <w:r w:rsidRPr="00E51727">
      <w:rPr>
        <w:color w:val="4F81BD" w:themeColor="accent1"/>
        <w:lang w:val="cs-CZ"/>
      </w:rPr>
      <w:fldChar w:fldCharType="begin"/>
    </w:r>
    <w:r w:rsidRPr="00E51727">
      <w:rPr>
        <w:color w:val="4F81BD" w:themeColor="accent1"/>
        <w:lang w:val="cs-CZ"/>
      </w:rPr>
      <w:instrText>PAGE  \* Arabic  \* MERGEFORMAT</w:instrText>
    </w:r>
    <w:r w:rsidRPr="00E51727">
      <w:rPr>
        <w:color w:val="4F81BD" w:themeColor="accent1"/>
        <w:lang w:val="cs-CZ"/>
      </w:rPr>
      <w:fldChar w:fldCharType="separate"/>
    </w:r>
    <w:r w:rsidRPr="00E51727">
      <w:rPr>
        <w:color w:val="4F81BD" w:themeColor="accent1"/>
        <w:lang w:val="cs-CZ"/>
      </w:rPr>
      <w:t>2</w:t>
    </w:r>
    <w:r w:rsidRPr="00E51727">
      <w:rPr>
        <w:color w:val="4F81BD" w:themeColor="accent1"/>
        <w:lang w:val="cs-CZ"/>
      </w:rPr>
      <w:fldChar w:fldCharType="end"/>
    </w:r>
    <w:r w:rsidRPr="00E51727">
      <w:rPr>
        <w:color w:val="4F81BD" w:themeColor="accent1"/>
        <w:lang w:val="cs-CZ"/>
      </w:rPr>
      <w:t xml:space="preserve"> z </w:t>
    </w:r>
    <w:r w:rsidRPr="00E51727">
      <w:rPr>
        <w:color w:val="4F81BD" w:themeColor="accent1"/>
        <w:lang w:val="cs-CZ"/>
      </w:rPr>
      <w:fldChar w:fldCharType="begin"/>
    </w:r>
    <w:r w:rsidRPr="00E51727">
      <w:rPr>
        <w:color w:val="4F81BD" w:themeColor="accent1"/>
        <w:lang w:val="cs-CZ"/>
      </w:rPr>
      <w:instrText>NUMPAGES  \* Arabic  \* MERGEFORMAT</w:instrText>
    </w:r>
    <w:r w:rsidRPr="00E51727">
      <w:rPr>
        <w:color w:val="4F81BD" w:themeColor="accent1"/>
        <w:lang w:val="cs-CZ"/>
      </w:rPr>
      <w:fldChar w:fldCharType="separate"/>
    </w:r>
    <w:r w:rsidRPr="00E51727">
      <w:rPr>
        <w:color w:val="4F81BD" w:themeColor="accent1"/>
        <w:lang w:val="cs-CZ"/>
      </w:rPr>
      <w:t>2</w:t>
    </w:r>
    <w:r w:rsidRPr="00E51727">
      <w:rPr>
        <w:color w:val="4F81BD" w:themeColor="accent1"/>
        <w:lang w:val="cs-CZ"/>
      </w:rPr>
      <w:fldChar w:fldCharType="end"/>
    </w:r>
  </w:p>
  <w:p w14:paraId="4EFE9A0F" w14:textId="77777777" w:rsidR="00E51727" w:rsidRDefault="00E517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F845" w14:textId="77777777" w:rsidR="000A4087" w:rsidRDefault="000A4087" w:rsidP="00E51727">
      <w:pPr>
        <w:spacing w:after="0" w:line="240" w:lineRule="auto"/>
      </w:pPr>
      <w:r>
        <w:separator/>
      </w:r>
    </w:p>
  </w:footnote>
  <w:footnote w:type="continuationSeparator" w:id="0">
    <w:p w14:paraId="61CCA942" w14:textId="77777777" w:rsidR="000A4087" w:rsidRDefault="000A4087" w:rsidP="00E51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F016" w14:textId="77777777" w:rsidR="00E51727" w:rsidRPr="00E51727" w:rsidRDefault="00E51727" w:rsidP="002D25A7">
    <w:pPr>
      <w:autoSpaceDE w:val="0"/>
      <w:autoSpaceDN w:val="0"/>
      <w:adjustRightInd w:val="0"/>
      <w:spacing w:after="0"/>
      <w:ind w:left="2832" w:right="426" w:hanging="2832"/>
      <w:jc w:val="both"/>
      <w:rPr>
        <w:rFonts w:ascii="Calibri" w:hAnsi="Calibri" w:cs="Calibri"/>
        <w:b/>
        <w:color w:val="000000"/>
        <w:szCs w:val="23"/>
        <w:lang w:val="cs-CZ"/>
      </w:rPr>
    </w:pPr>
    <w:r w:rsidRPr="00E51727">
      <w:rPr>
        <w:rFonts w:ascii="Calibri" w:hAnsi="Calibri" w:cs="Calibri"/>
        <w:b/>
        <w:bCs/>
        <w:color w:val="000000"/>
        <w:lang w:val="cs-CZ"/>
      </w:rPr>
      <w:t xml:space="preserve">Název veřejné zakázky: </w:t>
    </w:r>
    <w:r w:rsidRPr="00E51727">
      <w:rPr>
        <w:rFonts w:ascii="Calibri" w:hAnsi="Calibri" w:cs="Calibri"/>
        <w:b/>
        <w:color w:val="000000"/>
        <w:szCs w:val="23"/>
        <w:lang w:val="cs-CZ"/>
      </w:rPr>
      <w:tab/>
      <w:t>Multifunkční hřiště s umělým povrchem Brandov</w:t>
    </w:r>
  </w:p>
  <w:p w14:paraId="4989EF98" w14:textId="32B97A87" w:rsidR="00E51727" w:rsidRPr="00E51727" w:rsidRDefault="00E51727" w:rsidP="002D25A7">
    <w:pPr>
      <w:autoSpaceDE w:val="0"/>
      <w:autoSpaceDN w:val="0"/>
      <w:adjustRightInd w:val="0"/>
      <w:spacing w:after="0"/>
      <w:ind w:left="2832" w:right="426" w:hanging="2832"/>
      <w:jc w:val="both"/>
      <w:rPr>
        <w:rFonts w:ascii="Calibri" w:hAnsi="Calibri" w:cs="Calibri"/>
        <w:b/>
        <w:bCs/>
        <w:color w:val="000000"/>
        <w:lang w:val="cs-CZ"/>
      </w:rPr>
    </w:pPr>
    <w:r w:rsidRPr="00E51727">
      <w:rPr>
        <w:rFonts w:ascii="Calibri" w:hAnsi="Calibri" w:cs="Calibri"/>
        <w:b/>
        <w:bCs/>
        <w:color w:val="000000"/>
        <w:lang w:val="cs-CZ"/>
      </w:rPr>
      <w:t xml:space="preserve">Název stavby: </w:t>
    </w:r>
    <w:r w:rsidRPr="00E51727">
      <w:rPr>
        <w:rFonts w:ascii="Calibri" w:hAnsi="Calibri" w:cs="Calibri"/>
        <w:b/>
        <w:bCs/>
        <w:color w:val="000000"/>
        <w:lang w:val="cs-CZ"/>
      </w:rPr>
      <w:tab/>
      <w:t xml:space="preserve">Rekonstrukce travnatého hřiště na multifunkční </w:t>
    </w:r>
    <w:r w:rsidRPr="00E51727">
      <w:rPr>
        <w:rFonts w:ascii="Calibri" w:hAnsi="Calibri" w:cs="Calibri"/>
        <w:b/>
        <w:bCs/>
        <w:color w:val="000000"/>
        <w:lang w:val="cs-CZ"/>
      </w:rPr>
      <w:t>sportoviště s</w:t>
    </w:r>
    <w:r w:rsidRPr="00E51727">
      <w:rPr>
        <w:rFonts w:ascii="Calibri" w:hAnsi="Calibri" w:cs="Calibri"/>
        <w:b/>
        <w:bCs/>
        <w:color w:val="000000"/>
        <w:lang w:val="cs-CZ"/>
      </w:rPr>
      <w:t xml:space="preserve"> umělou trávou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7C7F4A"/>
    <w:multiLevelType w:val="multilevel"/>
    <w:tmpl w:val="0F0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0F730E"/>
    <w:multiLevelType w:val="multilevel"/>
    <w:tmpl w:val="69B4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97139"/>
    <w:multiLevelType w:val="multilevel"/>
    <w:tmpl w:val="BD22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F0E07"/>
    <w:multiLevelType w:val="multilevel"/>
    <w:tmpl w:val="C6D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309431">
    <w:abstractNumId w:val="8"/>
  </w:num>
  <w:num w:numId="2" w16cid:durableId="473059629">
    <w:abstractNumId w:val="6"/>
  </w:num>
  <w:num w:numId="3" w16cid:durableId="313141231">
    <w:abstractNumId w:val="5"/>
  </w:num>
  <w:num w:numId="4" w16cid:durableId="902906560">
    <w:abstractNumId w:val="4"/>
  </w:num>
  <w:num w:numId="5" w16cid:durableId="1475216088">
    <w:abstractNumId w:val="7"/>
  </w:num>
  <w:num w:numId="6" w16cid:durableId="431894819">
    <w:abstractNumId w:val="3"/>
  </w:num>
  <w:num w:numId="7" w16cid:durableId="334459642">
    <w:abstractNumId w:val="2"/>
  </w:num>
  <w:num w:numId="8" w16cid:durableId="1910260825">
    <w:abstractNumId w:val="1"/>
  </w:num>
  <w:num w:numId="9" w16cid:durableId="1056470202">
    <w:abstractNumId w:val="0"/>
  </w:num>
  <w:num w:numId="10" w16cid:durableId="359596170">
    <w:abstractNumId w:val="12"/>
  </w:num>
  <w:num w:numId="11" w16cid:durableId="558637820">
    <w:abstractNumId w:val="11"/>
  </w:num>
  <w:num w:numId="12" w16cid:durableId="571089550">
    <w:abstractNumId w:val="9"/>
  </w:num>
  <w:num w:numId="13" w16cid:durableId="697974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087"/>
    <w:rsid w:val="0015074B"/>
    <w:rsid w:val="0029639D"/>
    <w:rsid w:val="002D25A7"/>
    <w:rsid w:val="00326F90"/>
    <w:rsid w:val="003C23C3"/>
    <w:rsid w:val="00480DA0"/>
    <w:rsid w:val="005234EB"/>
    <w:rsid w:val="007823D4"/>
    <w:rsid w:val="00AA1D8D"/>
    <w:rsid w:val="00B47730"/>
    <w:rsid w:val="00C12317"/>
    <w:rsid w:val="00CB0664"/>
    <w:rsid w:val="00E517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09E30"/>
  <w14:defaultImageDpi w14:val="300"/>
  <w15:docId w15:val="{B8C0F05D-21BB-C94F-8208-22EBB45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semiHidden/>
    <w:unhideWhenUsed/>
    <w:rsid w:val="00E5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624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 Harantová</cp:lastModifiedBy>
  <cp:revision>4</cp:revision>
  <dcterms:created xsi:type="dcterms:W3CDTF">2025-05-27T16:58:00Z</dcterms:created>
  <dcterms:modified xsi:type="dcterms:W3CDTF">2025-05-27T17:42:00Z</dcterms:modified>
  <cp:category/>
</cp:coreProperties>
</file>