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Ing. Karlem Milichovským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AC602A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č.účtu: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1426</w:t>
      </w:r>
      <w:r w:rsidR="002C5056" w:rsidRPr="007C27FE">
        <w:rPr>
          <w:rFonts w:ascii="Arial" w:hAnsi="Arial" w:cs="Arial"/>
          <w:sz w:val="20"/>
          <w:szCs w:val="20"/>
        </w:rPr>
        <w:t>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AC602A">
        <w:rPr>
          <w:rFonts w:ascii="Arial" w:hAnsi="Arial" w:cs="Arial"/>
          <w:sz w:val="20"/>
          <w:szCs w:val="20"/>
        </w:rPr>
        <w:t>Lubomír Hepner</w:t>
      </w:r>
      <w:r w:rsidR="00DE74DF">
        <w:rPr>
          <w:rFonts w:ascii="Arial" w:hAnsi="Arial" w:cs="Arial"/>
          <w:sz w:val="20"/>
          <w:szCs w:val="20"/>
        </w:rPr>
        <w:t xml:space="preserve"> – vedoucí střediska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8203C4">
        <w:rPr>
          <w:rStyle w:val="Hypertextovodkaz"/>
          <w:color w:val="auto"/>
        </w:rPr>
        <w:t>l</w:t>
      </w:r>
      <w:r w:rsidR="00AC602A">
        <w:rPr>
          <w:rStyle w:val="Hypertextovodkaz"/>
          <w:color w:val="auto"/>
        </w:rPr>
        <w:t>hepner</w:t>
      </w:r>
      <w:hyperlink r:id="rId7" w:history="1">
        <w:r w:rsidRPr="00DE74DF">
          <w:rPr>
            <w:rStyle w:val="Hypertextovodkaz"/>
            <w:rFonts w:ascii="Arial" w:hAnsi="Arial" w:cs="Arial"/>
            <w:color w:val="auto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B363F5" w:rsidRDefault="00E7386E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b/>
        </w:rPr>
        <w:t>Dvouplášťová nádrž na skladování a výdej AD – blue - 2019</w:t>
      </w:r>
      <w:r>
        <w:t xml:space="preserve"> </w:t>
      </w:r>
      <w:r w:rsidR="00AC602A" w:rsidRPr="00AC602A">
        <w:rPr>
          <w:rFonts w:ascii="Arial" w:hAnsi="Arial" w:cs="Arial"/>
          <w:b/>
          <w:sz w:val="20"/>
          <w:szCs w:val="20"/>
        </w:rPr>
        <w:t xml:space="preserve"> </w:t>
      </w:r>
      <w:r w:rsidR="00FE610C">
        <w:rPr>
          <w:rFonts w:ascii="Arial" w:hAnsi="Arial" w:cs="Arial"/>
          <w:b/>
          <w:sz w:val="20"/>
          <w:szCs w:val="20"/>
        </w:rPr>
        <w:t>(1 ks)</w:t>
      </w:r>
      <w:r w:rsidR="00DE74DF" w:rsidRPr="00244353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FE610C">
        <w:rPr>
          <w:rFonts w:ascii="Arial" w:hAnsi="Arial" w:cs="Arial"/>
          <w:b/>
          <w:sz w:val="20"/>
          <w:szCs w:val="20"/>
        </w:rPr>
        <w:t xml:space="preserve"> </w:t>
      </w:r>
      <w:r w:rsidR="00FE610C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 xml:space="preserve">upní smlouvy,  a </w:t>
      </w:r>
      <w:r w:rsidR="00C6492B">
        <w:rPr>
          <w:rFonts w:ascii="Arial" w:hAnsi="Arial" w:cs="Arial"/>
          <w:sz w:val="20"/>
          <w:szCs w:val="20"/>
        </w:rPr>
        <w:t xml:space="preserve">zavazuje se </w:t>
      </w:r>
      <w:r w:rsidR="00B363F5" w:rsidRPr="007D7582">
        <w:rPr>
          <w:rFonts w:ascii="Arial" w:hAnsi="Arial" w:cs="Arial"/>
          <w:sz w:val="20"/>
          <w:szCs w:val="20"/>
        </w:rPr>
        <w:t>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EA0F8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="000A6A6A" w:rsidRPr="000A6A6A">
        <w:rPr>
          <w:rFonts w:ascii="Arial" w:hAnsi="Arial" w:cs="Arial"/>
          <w:sz w:val="20"/>
          <w:szCs w:val="20"/>
        </w:rPr>
        <w:t xml:space="preserve">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>Předmětem této Kupní smlouvy je dále doprava zboží do místa plnění</w:t>
      </w:r>
      <w:r w:rsidR="00AC602A">
        <w:rPr>
          <w:rFonts w:ascii="Arial" w:hAnsi="Arial" w:cs="Arial"/>
          <w:sz w:val="20"/>
          <w:szCs w:val="20"/>
        </w:rPr>
        <w:t>, montáž</w:t>
      </w:r>
      <w:r w:rsidRPr="000A6A6A">
        <w:rPr>
          <w:rFonts w:ascii="Arial" w:hAnsi="Arial" w:cs="Arial"/>
          <w:sz w:val="20"/>
          <w:szCs w:val="20"/>
        </w:rPr>
        <w:t xml:space="preserve"> a uvedení zboží do plně provozního stavu. </w:t>
      </w:r>
    </w:p>
    <w:p w:rsidR="000A6A6A" w:rsidRPr="000A6A6A" w:rsidRDefault="000A6A6A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0A6A6A" w:rsidP="005E5A4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lastRenderedPageBreak/>
        <w:t xml:space="preserve">Součástí předmětu plnění bude: návody k obsluze a údržbě v českém jazyce, prohlášení o shodě, </w:t>
      </w:r>
      <w:r w:rsidR="005E5A42">
        <w:rPr>
          <w:rFonts w:ascii="Arial" w:hAnsi="Arial" w:cs="Arial"/>
          <w:sz w:val="20"/>
          <w:szCs w:val="20"/>
        </w:rPr>
        <w:t xml:space="preserve">katalog náhradních dílů, </w:t>
      </w:r>
      <w:r w:rsidR="005E5A42" w:rsidRPr="000A6A6A">
        <w:rPr>
          <w:rFonts w:ascii="Arial" w:hAnsi="Arial" w:cs="Arial"/>
          <w:sz w:val="20"/>
          <w:szCs w:val="20"/>
        </w:rPr>
        <w:t xml:space="preserve">servisní knížky a další doklady a náležitosti vyžadované k provozu na pozemních komunikacích ČR a </w:t>
      </w:r>
      <w:r w:rsidR="005E5A42">
        <w:rPr>
          <w:rFonts w:ascii="Arial" w:hAnsi="Arial" w:cs="Arial"/>
          <w:sz w:val="20"/>
          <w:szCs w:val="20"/>
        </w:rPr>
        <w:t xml:space="preserve">k </w:t>
      </w:r>
      <w:r w:rsidR="005E5A42" w:rsidRPr="000A6A6A">
        <w:rPr>
          <w:rFonts w:ascii="Arial" w:hAnsi="Arial" w:cs="Arial"/>
          <w:sz w:val="20"/>
          <w:szCs w:val="20"/>
        </w:rPr>
        <w:t xml:space="preserve">obsluze stanovené platnými právními normami a další související dokumentace prodávaného zboží, která je potřebná pro nakládání se zbožím, pro jeho provoz a řádné užívání. 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AC602A" w:rsidRDefault="00AC602A" w:rsidP="00AC602A">
      <w:pPr>
        <w:pStyle w:val="Odstavecseseznamem"/>
        <w:rPr>
          <w:rFonts w:ascii="Arial" w:hAnsi="Arial" w:cs="Arial"/>
          <w:sz w:val="20"/>
          <w:szCs w:val="20"/>
        </w:rPr>
      </w:pPr>
    </w:p>
    <w:p w:rsidR="00C52C23" w:rsidRPr="00AC602A" w:rsidRDefault="00AC602A" w:rsidP="0006307E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C602A">
        <w:rPr>
          <w:rFonts w:ascii="Arial" w:hAnsi="Arial" w:cs="Arial"/>
          <w:sz w:val="20"/>
          <w:szCs w:val="20"/>
        </w:rPr>
        <w:t>Součástí předmětu plnění je též provádění garančních a servisních prohlídek v intervalech a rozsahu předepsaném výrobcem zboží. Prodávající je povinen zahrnout do kupní ceny veškeré náklady na provádění garančních a servisních prohlídek v intervalech a rozsahu předepsaném výrobcem pro řádný provoz předmětu dodávky, jako je např. dopravné, práce servisních pracovníků, náhradní díly a náplně předepsané k výměnám apod., a to po celou dobu poskytnuté záruční lhůty.</w:t>
      </w:r>
    </w:p>
    <w:p w:rsidR="000B780D" w:rsidRPr="003A37B8" w:rsidRDefault="000B780D" w:rsidP="00D8571C">
      <w:pPr>
        <w:rPr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C602A" w:rsidRPr="007D7582" w:rsidRDefault="00AC602A" w:rsidP="00AC602A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Kupní cena zahrnuje veškeré nutné náklady, jejichž vynaložení prodávající předpokládá při plnění veřejné zakázky, a to včetně, rizik, zisků, dopravy a p</w:t>
      </w:r>
      <w:r>
        <w:rPr>
          <w:rFonts w:ascii="Arial" w:hAnsi="Arial" w:cs="Arial"/>
          <w:sz w:val="20"/>
          <w:szCs w:val="20"/>
        </w:rPr>
        <w:t>ojištění pro transport, poplatků</w:t>
      </w:r>
      <w:r w:rsidRPr="007D7582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Kupní cena zahrnuje též  garanční servis požadovaný výrobcem včetně náhradních dílů po celou dobu poskytnuté záruční lhůty a všechny vedlejší náklady např. na kursové vlivy, obecný vývoj cen, apod. </w:t>
      </w:r>
    </w:p>
    <w:p w:rsidR="00AC602A" w:rsidRPr="007D7582" w:rsidRDefault="00AC602A" w:rsidP="00AC602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C602A" w:rsidRPr="00662254" w:rsidRDefault="00AC602A" w:rsidP="00AC602A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zahrnul do kupní ceny veškeré náklady na provádění garančních a servisních prohlídek v intervalech a rozsahu předepsaném výrobcem pro řádný provoz předmětu dodávky, jako je např. dopravné, práce servisních pracovníků, náhradní díly a náplně předepsané k výměnám apod., a to po celou dobu poskytnuté záruční lhůty.</w:t>
      </w:r>
    </w:p>
    <w:p w:rsidR="00D25579" w:rsidRPr="007D7582" w:rsidRDefault="00D2557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392B7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 se zavazuje dodat</w:t>
      </w:r>
      <w:r w:rsidR="00F463DB">
        <w:rPr>
          <w:rFonts w:ascii="Arial" w:hAnsi="Arial" w:cs="Arial"/>
          <w:sz w:val="20"/>
          <w:szCs w:val="20"/>
        </w:rPr>
        <w:t xml:space="preserve"> a zprovoznit</w:t>
      </w:r>
      <w:r w:rsidRPr="00DE74DF">
        <w:rPr>
          <w:rFonts w:ascii="Arial" w:hAnsi="Arial" w:cs="Arial"/>
          <w:sz w:val="20"/>
          <w:szCs w:val="20"/>
        </w:rPr>
        <w:t xml:space="preserve"> předmět plnění  dle čl.</w:t>
      </w:r>
      <w:r w:rsidR="00F463DB">
        <w:rPr>
          <w:rFonts w:ascii="Arial" w:hAnsi="Arial" w:cs="Arial"/>
          <w:sz w:val="20"/>
          <w:szCs w:val="20"/>
        </w:rPr>
        <w:t xml:space="preserve"> </w:t>
      </w:r>
      <w:r w:rsidR="00B32715">
        <w:rPr>
          <w:rFonts w:ascii="Arial" w:hAnsi="Arial" w:cs="Arial"/>
          <w:sz w:val="20"/>
          <w:szCs w:val="20"/>
        </w:rPr>
        <w:t>2</w:t>
      </w:r>
      <w:r w:rsidRPr="00B2050F">
        <w:rPr>
          <w:rFonts w:ascii="Arial" w:hAnsi="Arial" w:cs="Arial"/>
          <w:sz w:val="20"/>
          <w:szCs w:val="20"/>
        </w:rPr>
        <w:t>.</w:t>
      </w:r>
      <w:r w:rsidR="00E7386E">
        <w:rPr>
          <w:rFonts w:ascii="Arial" w:hAnsi="Arial" w:cs="Arial"/>
          <w:sz w:val="20"/>
          <w:szCs w:val="20"/>
        </w:rPr>
        <w:t xml:space="preserve"> nejpozději do 30. 11. 2019 od podpisu smlouvy</w:t>
      </w:r>
      <w:r w:rsidR="008203C4" w:rsidRPr="00392B75">
        <w:rPr>
          <w:rFonts w:ascii="Arial" w:hAnsi="Arial" w:cs="Arial"/>
          <w:b/>
          <w:sz w:val="20"/>
          <w:szCs w:val="20"/>
        </w:rPr>
        <w:t>.</w:t>
      </w:r>
    </w:p>
    <w:p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lastRenderedPageBreak/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F8017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</w:t>
      </w:r>
      <w:r w:rsidR="00F80175" w:rsidRPr="00F80175">
        <w:rPr>
          <w:rFonts w:cs="Arial"/>
        </w:rPr>
        <w:t>areál sběrného dvora</w:t>
      </w:r>
      <w:r w:rsidR="00F80175" w:rsidRPr="001168FF">
        <w:rPr>
          <w:rFonts w:cs="Arial"/>
        </w:rPr>
        <w:t xml:space="preserve"> </w:t>
      </w:r>
      <w:r w:rsidR="008203C4" w:rsidRPr="001168FF">
        <w:rPr>
          <w:rFonts w:cs="Arial"/>
        </w:rPr>
        <w:t xml:space="preserve">Technických služeb, </w:t>
      </w:r>
      <w:r w:rsidR="00F80175" w:rsidRPr="00F80175">
        <w:rPr>
          <w:rFonts w:cs="Arial"/>
        </w:rPr>
        <w:t>Reynkova 2886,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E610C" w:rsidRPr="00FE610C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</w:p>
    <w:p w:rsidR="00244353" w:rsidRDefault="00F80175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Lubomír Hepner</w:t>
      </w:r>
      <w:r w:rsidR="00D35367" w:rsidRPr="00D35367">
        <w:rPr>
          <w:rFonts w:ascii="Arial" w:hAnsi="Arial" w:cs="Arial"/>
          <w:b/>
          <w:sz w:val="20"/>
          <w:szCs w:val="20"/>
        </w:rPr>
        <w:t xml:space="preserve">, </w:t>
      </w:r>
      <w:r w:rsidR="00582951">
        <w:rPr>
          <w:rFonts w:ascii="Arial" w:hAnsi="Arial" w:cs="Arial"/>
          <w:b/>
          <w:sz w:val="20"/>
          <w:szCs w:val="20"/>
        </w:rPr>
        <w:t>vedoucí střediska</w:t>
      </w:r>
      <w:r w:rsidR="00FE610C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MHD</w:t>
      </w:r>
      <w:r w:rsidR="003205CF">
        <w:rPr>
          <w:rFonts w:ascii="Arial" w:hAnsi="Arial" w:cs="Arial"/>
          <w:b/>
          <w:sz w:val="20"/>
          <w:szCs w:val="20"/>
        </w:rPr>
        <w:t>.</w:t>
      </w:r>
    </w:p>
    <w:p w:rsidR="00FE610C" w:rsidRPr="00D35367" w:rsidRDefault="00FE610C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dle podmínek výrobce -</w:t>
      </w:r>
      <w:r w:rsidR="0032247D" w:rsidRPr="0032247D">
        <w:rPr>
          <w:rFonts w:ascii="Arial" w:hAnsi="Arial" w:cs="Arial"/>
          <w:sz w:val="20"/>
          <w:szCs w:val="20"/>
          <w:highlight w:val="yellow"/>
        </w:rPr>
        <w:t xml:space="preserve"> min. 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však </w:t>
      </w:r>
      <w:r w:rsidR="0032247D" w:rsidRPr="0032247D">
        <w:rPr>
          <w:rFonts w:ascii="Arial" w:hAnsi="Arial" w:cs="Arial"/>
          <w:b/>
          <w:sz w:val="20"/>
          <w:szCs w:val="20"/>
          <w:highlight w:val="yellow"/>
        </w:rPr>
        <w:t>24 měsíců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]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lastRenderedPageBreak/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Pr="002D19C2" w:rsidRDefault="002D19C2" w:rsidP="002D19C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0227B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8" w:history="1">
        <w:r w:rsidRPr="0010227B">
          <w:rPr>
            <w:rFonts w:ascii="Arial" w:hAnsi="Arial" w:cs="Arial"/>
            <w:sz w:val="20"/>
            <w:szCs w:val="20"/>
          </w:rPr>
          <w:t>www.tshb.cz</w:t>
        </w:r>
      </w:hyperlink>
      <w:r w:rsidRPr="0010227B">
        <w:rPr>
          <w:rFonts w:ascii="Arial" w:hAnsi="Arial" w:cs="Arial"/>
          <w:sz w:val="20"/>
          <w:szCs w:val="20"/>
        </w:rPr>
        <w:t>.</w:t>
      </w: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     </w:t>
      </w:r>
      <w:r w:rsidR="00554EC2">
        <w:rPr>
          <w:rFonts w:ascii="Arial" w:hAnsi="Arial" w:cs="Arial"/>
          <w:sz w:val="20"/>
          <w:szCs w:val="20"/>
        </w:rPr>
        <w:t>ředitel</w:t>
      </w:r>
    </w:p>
    <w:sectPr w:rsidR="00C81CB7" w:rsidRPr="00F35FE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83B" w:rsidRDefault="00E6783B">
      <w:r>
        <w:separator/>
      </w:r>
    </w:p>
  </w:endnote>
  <w:endnote w:type="continuationSeparator" w:id="0">
    <w:p w:rsidR="00E6783B" w:rsidRDefault="00E67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463DB">
      <w:rPr>
        <w:noProof/>
      </w:rPr>
      <w:t>2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83B" w:rsidRDefault="00E6783B">
      <w:r>
        <w:separator/>
      </w:r>
    </w:p>
  </w:footnote>
  <w:footnote w:type="continuationSeparator" w:id="0">
    <w:p w:rsidR="00E6783B" w:rsidRDefault="00E678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672E"/>
    <w:rsid w:val="00147849"/>
    <w:rsid w:val="00156BFF"/>
    <w:rsid w:val="00160F2A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16D3C"/>
    <w:rsid w:val="00225DA9"/>
    <w:rsid w:val="00242037"/>
    <w:rsid w:val="00244353"/>
    <w:rsid w:val="00271645"/>
    <w:rsid w:val="00280D43"/>
    <w:rsid w:val="00294D0B"/>
    <w:rsid w:val="002C149C"/>
    <w:rsid w:val="002C5056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B7B"/>
    <w:rsid w:val="00347068"/>
    <w:rsid w:val="00353AEA"/>
    <w:rsid w:val="00374FDF"/>
    <w:rsid w:val="00384452"/>
    <w:rsid w:val="00392B75"/>
    <w:rsid w:val="003968FD"/>
    <w:rsid w:val="003A37B8"/>
    <w:rsid w:val="003C6BFE"/>
    <w:rsid w:val="003D4090"/>
    <w:rsid w:val="00401638"/>
    <w:rsid w:val="00421752"/>
    <w:rsid w:val="00423217"/>
    <w:rsid w:val="00426EB9"/>
    <w:rsid w:val="004338BB"/>
    <w:rsid w:val="00443E50"/>
    <w:rsid w:val="004521AA"/>
    <w:rsid w:val="00464584"/>
    <w:rsid w:val="00470CA9"/>
    <w:rsid w:val="00471D6B"/>
    <w:rsid w:val="00474285"/>
    <w:rsid w:val="00485695"/>
    <w:rsid w:val="004B02C2"/>
    <w:rsid w:val="004B2C5B"/>
    <w:rsid w:val="004D3B8B"/>
    <w:rsid w:val="004F6ACD"/>
    <w:rsid w:val="00502498"/>
    <w:rsid w:val="00512F15"/>
    <w:rsid w:val="00524671"/>
    <w:rsid w:val="00527925"/>
    <w:rsid w:val="0053243E"/>
    <w:rsid w:val="00554EC2"/>
    <w:rsid w:val="005579DB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D7757"/>
    <w:rsid w:val="005E4C76"/>
    <w:rsid w:val="005E5A42"/>
    <w:rsid w:val="005F6C9B"/>
    <w:rsid w:val="006043D2"/>
    <w:rsid w:val="00604754"/>
    <w:rsid w:val="00605CB7"/>
    <w:rsid w:val="00651078"/>
    <w:rsid w:val="0065424E"/>
    <w:rsid w:val="00662254"/>
    <w:rsid w:val="0066450E"/>
    <w:rsid w:val="00674D93"/>
    <w:rsid w:val="006916BA"/>
    <w:rsid w:val="006A0CFC"/>
    <w:rsid w:val="006F5840"/>
    <w:rsid w:val="007016CD"/>
    <w:rsid w:val="007035D7"/>
    <w:rsid w:val="00734FDB"/>
    <w:rsid w:val="00736FD3"/>
    <w:rsid w:val="00737395"/>
    <w:rsid w:val="00743C85"/>
    <w:rsid w:val="00747866"/>
    <w:rsid w:val="007845F3"/>
    <w:rsid w:val="00786B86"/>
    <w:rsid w:val="007C7AE6"/>
    <w:rsid w:val="007D6CC9"/>
    <w:rsid w:val="007D7582"/>
    <w:rsid w:val="007E1CE5"/>
    <w:rsid w:val="007E311B"/>
    <w:rsid w:val="007F1D68"/>
    <w:rsid w:val="007F43FA"/>
    <w:rsid w:val="008011B5"/>
    <w:rsid w:val="008203C4"/>
    <w:rsid w:val="00882173"/>
    <w:rsid w:val="00882BED"/>
    <w:rsid w:val="0088481C"/>
    <w:rsid w:val="00885B07"/>
    <w:rsid w:val="00896BF4"/>
    <w:rsid w:val="008A7A56"/>
    <w:rsid w:val="008B662E"/>
    <w:rsid w:val="008D423A"/>
    <w:rsid w:val="008E24B8"/>
    <w:rsid w:val="008F1900"/>
    <w:rsid w:val="009254E1"/>
    <w:rsid w:val="00926D5D"/>
    <w:rsid w:val="00933003"/>
    <w:rsid w:val="009430EE"/>
    <w:rsid w:val="0096066E"/>
    <w:rsid w:val="00966010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A01F7A"/>
    <w:rsid w:val="00A0259B"/>
    <w:rsid w:val="00A4063B"/>
    <w:rsid w:val="00A40A0D"/>
    <w:rsid w:val="00A47943"/>
    <w:rsid w:val="00A53A51"/>
    <w:rsid w:val="00A633AC"/>
    <w:rsid w:val="00A6715C"/>
    <w:rsid w:val="00A7019E"/>
    <w:rsid w:val="00A7668D"/>
    <w:rsid w:val="00AA42F4"/>
    <w:rsid w:val="00AA6F2B"/>
    <w:rsid w:val="00AA775C"/>
    <w:rsid w:val="00AA78A1"/>
    <w:rsid w:val="00AB3CD0"/>
    <w:rsid w:val="00AB57AF"/>
    <w:rsid w:val="00AC2A8E"/>
    <w:rsid w:val="00AC602A"/>
    <w:rsid w:val="00AD5507"/>
    <w:rsid w:val="00AE0F2D"/>
    <w:rsid w:val="00B02504"/>
    <w:rsid w:val="00B057B6"/>
    <w:rsid w:val="00B1297B"/>
    <w:rsid w:val="00B2050F"/>
    <w:rsid w:val="00B216A5"/>
    <w:rsid w:val="00B3271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B3D22"/>
    <w:rsid w:val="00CC4DC5"/>
    <w:rsid w:val="00CC7196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958DD"/>
    <w:rsid w:val="00DA6665"/>
    <w:rsid w:val="00DA740A"/>
    <w:rsid w:val="00DE51D2"/>
    <w:rsid w:val="00DE5456"/>
    <w:rsid w:val="00DE6F13"/>
    <w:rsid w:val="00DE74DF"/>
    <w:rsid w:val="00DF1257"/>
    <w:rsid w:val="00DF7A43"/>
    <w:rsid w:val="00E240AD"/>
    <w:rsid w:val="00E34AC8"/>
    <w:rsid w:val="00E357B2"/>
    <w:rsid w:val="00E444F9"/>
    <w:rsid w:val="00E6783B"/>
    <w:rsid w:val="00E7386E"/>
    <w:rsid w:val="00E7392D"/>
    <w:rsid w:val="00EA0F83"/>
    <w:rsid w:val="00EB05FF"/>
    <w:rsid w:val="00EC3691"/>
    <w:rsid w:val="00ED0808"/>
    <w:rsid w:val="00EE640E"/>
    <w:rsid w:val="00EE6F83"/>
    <w:rsid w:val="00EF669C"/>
    <w:rsid w:val="00F14FEB"/>
    <w:rsid w:val="00F35FEC"/>
    <w:rsid w:val="00F463DB"/>
    <w:rsid w:val="00F561D7"/>
    <w:rsid w:val="00F66422"/>
    <w:rsid w:val="00F729ED"/>
    <w:rsid w:val="00F771E9"/>
    <w:rsid w:val="00F77F4A"/>
    <w:rsid w:val="00F80175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F07765"/>
  <w15:chartTrackingRefBased/>
  <w15:docId w15:val="{26595568-CD7E-420B-8924-5741ED21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18</TotalTime>
  <Pages>6</Pages>
  <Words>2029</Words>
  <Characters>11974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13976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Lubomír Hepner</cp:lastModifiedBy>
  <cp:revision>4</cp:revision>
  <cp:lastPrinted>2012-06-27T12:58:00Z</cp:lastPrinted>
  <dcterms:created xsi:type="dcterms:W3CDTF">2019-01-29T11:27:00Z</dcterms:created>
  <dcterms:modified xsi:type="dcterms:W3CDTF">2019-07-16T10:27:00Z</dcterms:modified>
</cp:coreProperties>
</file>