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A5C5" w14:textId="58E9E122" w:rsidR="00830292" w:rsidRPr="00A21137" w:rsidRDefault="00A21137" w:rsidP="00A21137">
      <w:pPr>
        <w:jc w:val="center"/>
        <w:rPr>
          <w:rFonts w:asciiTheme="minorHAnsi" w:hAnsiTheme="minorHAnsi" w:cstheme="minorHAnsi"/>
          <w:b/>
          <w:bCs/>
        </w:rPr>
      </w:pPr>
      <w:r w:rsidRPr="00A21137">
        <w:rPr>
          <w:rFonts w:asciiTheme="minorHAnsi" w:hAnsiTheme="minorHAnsi" w:cstheme="minorHAnsi"/>
          <w:b/>
          <w:sz w:val="36"/>
          <w:szCs w:val="36"/>
          <w:u w:val="single"/>
        </w:rPr>
        <w:t>Střet zájmů</w:t>
      </w:r>
    </w:p>
    <w:p w14:paraId="58E74D77" w14:textId="77777777" w:rsidR="00332383" w:rsidRPr="00A21137" w:rsidRDefault="00332383" w:rsidP="003166CB">
      <w:pPr>
        <w:widowControl w:val="0"/>
        <w:tabs>
          <w:tab w:val="left" w:pos="3544"/>
        </w:tabs>
        <w:rPr>
          <w:rFonts w:asciiTheme="minorHAnsi" w:hAnsiTheme="minorHAnsi" w:cstheme="minorHAnsi"/>
        </w:rPr>
      </w:pPr>
    </w:p>
    <w:p w14:paraId="2666A3F1" w14:textId="5338C5E4" w:rsidR="00A3297D" w:rsidRPr="00A21137" w:rsidRDefault="00560965" w:rsidP="003166CB">
      <w:pPr>
        <w:widowControl w:val="0"/>
        <w:tabs>
          <w:tab w:val="left" w:pos="3544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A21137">
        <w:rPr>
          <w:rFonts w:asciiTheme="minorHAnsi" w:hAnsiTheme="minorHAnsi" w:cstheme="minorHAnsi"/>
        </w:rPr>
        <w:t>Dodavatel</w:t>
      </w:r>
      <w:r w:rsidR="00A3297D" w:rsidRPr="00A21137">
        <w:rPr>
          <w:rFonts w:asciiTheme="minorHAnsi" w:hAnsiTheme="minorHAnsi" w:cstheme="minorHAnsi"/>
        </w:rPr>
        <w:t xml:space="preserve"> (obchodní název): </w:t>
      </w:r>
      <w:r w:rsidR="003166CB" w:rsidRPr="00A21137">
        <w:rPr>
          <w:rFonts w:asciiTheme="minorHAnsi" w:hAnsiTheme="minorHAnsi" w:cstheme="minorHAnsi"/>
        </w:rPr>
        <w:tab/>
      </w:r>
      <w:r w:rsidR="00A3297D" w:rsidRPr="00A21137">
        <w:rPr>
          <w:rFonts w:asciiTheme="minorHAnsi" w:hAnsiTheme="minorHAnsi" w:cstheme="minorHAnsi"/>
        </w:rPr>
        <w:tab/>
      </w:r>
      <w:r w:rsidR="00A3297D" w:rsidRPr="00A21137">
        <w:rPr>
          <w:rFonts w:asciiTheme="minorHAnsi" w:hAnsiTheme="minorHAnsi" w:cstheme="minorHAnsi"/>
        </w:rPr>
        <w:tab/>
      </w:r>
    </w:p>
    <w:p w14:paraId="4AAC2C24" w14:textId="2179A843" w:rsidR="00A3297D" w:rsidRPr="00A21137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Adresa, sídlo, místo podnikání: 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</w:p>
    <w:p w14:paraId="4A2647E1" w14:textId="440C9478" w:rsidR="00A3297D" w:rsidRPr="00A21137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IČ: 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</w:p>
    <w:p w14:paraId="39A064AC" w14:textId="2B63B0E3" w:rsidR="00A3297D" w:rsidRPr="00A21137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DIČ: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</w:p>
    <w:p w14:paraId="5942DD78" w14:textId="2A85BCB3" w:rsidR="00A3297D" w:rsidRPr="00A21137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A21137">
        <w:rPr>
          <w:rFonts w:asciiTheme="minorHAnsi" w:hAnsiTheme="minorHAnsi" w:cstheme="minorHAnsi"/>
        </w:rPr>
        <w:t xml:space="preserve">Telefon, fax: 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  <w:b/>
          <w:color w:val="000000"/>
        </w:rPr>
        <w:t xml:space="preserve"> </w:t>
      </w:r>
    </w:p>
    <w:p w14:paraId="75372D44" w14:textId="67A4D666" w:rsidR="00A3297D" w:rsidRPr="00A21137" w:rsidRDefault="00166915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E</w:t>
      </w:r>
      <w:r w:rsidR="00A3297D" w:rsidRPr="00A21137">
        <w:rPr>
          <w:rFonts w:asciiTheme="minorHAnsi" w:hAnsiTheme="minorHAnsi" w:cstheme="minorHAnsi"/>
        </w:rPr>
        <w:t>-mail</w:t>
      </w:r>
      <w:r w:rsidR="00A3297D" w:rsidRPr="00A21137">
        <w:rPr>
          <w:rFonts w:asciiTheme="minorHAnsi" w:hAnsiTheme="minorHAnsi" w:cstheme="minorHAnsi"/>
          <w:color w:val="000000"/>
        </w:rPr>
        <w:t>:</w:t>
      </w:r>
      <w:r w:rsidR="003166CB" w:rsidRPr="00A21137">
        <w:rPr>
          <w:rFonts w:asciiTheme="minorHAnsi" w:hAnsiTheme="minorHAnsi" w:cstheme="minorHAnsi"/>
          <w:color w:val="000000"/>
        </w:rPr>
        <w:tab/>
      </w:r>
      <w:r w:rsidR="00A3297D" w:rsidRPr="00A21137">
        <w:rPr>
          <w:rFonts w:asciiTheme="minorHAnsi" w:hAnsiTheme="minorHAnsi" w:cstheme="minorHAnsi"/>
          <w:color w:val="000000"/>
        </w:rPr>
        <w:tab/>
      </w:r>
      <w:r w:rsidR="00A3297D" w:rsidRPr="00A21137">
        <w:rPr>
          <w:rFonts w:asciiTheme="minorHAnsi" w:hAnsiTheme="minorHAnsi" w:cstheme="minorHAnsi"/>
          <w:color w:val="000000"/>
        </w:rPr>
        <w:tab/>
      </w:r>
    </w:p>
    <w:p w14:paraId="60D08063" w14:textId="39C1E9D0" w:rsidR="004F4F0A" w:rsidRPr="00A21137" w:rsidRDefault="00A3297D" w:rsidP="003166CB">
      <w:pPr>
        <w:tabs>
          <w:tab w:val="left" w:pos="3544"/>
          <w:tab w:val="left" w:pos="8232"/>
        </w:tabs>
        <w:spacing w:line="240" w:lineRule="auto"/>
        <w:jc w:val="left"/>
        <w:rPr>
          <w:rStyle w:val="platne1"/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Jméno oprávněné osoby: 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="005901E6" w:rsidRPr="00A21137">
        <w:rPr>
          <w:rStyle w:val="platne1"/>
          <w:rFonts w:asciiTheme="minorHAnsi" w:hAnsiTheme="minorHAnsi" w:cstheme="minorHAnsi"/>
        </w:rPr>
        <w:tab/>
      </w:r>
    </w:p>
    <w:p w14:paraId="39DA4B61" w14:textId="77777777" w:rsidR="00852237" w:rsidRDefault="00852237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515ADD25" w14:textId="0117D2AF" w:rsidR="00320F69" w:rsidRPr="00320F69" w:rsidRDefault="00320F69" w:rsidP="002558E4">
      <w:pPr>
        <w:spacing w:line="240" w:lineRule="auto"/>
        <w:rPr>
          <w:rStyle w:val="platne1"/>
          <w:rFonts w:asciiTheme="minorHAnsi" w:eastAsia="Times New Roman" w:hAnsiTheme="minorHAnsi" w:cstheme="minorHAnsi"/>
          <w:b/>
          <w:bCs/>
          <w:w w:val="100"/>
          <w:lang w:eastAsia="cs-CZ"/>
        </w:rPr>
      </w:pP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>Veřejná zakázka: „</w:t>
      </w:r>
      <w:r w:rsidR="00FA0997" w:rsidRPr="00FA0997">
        <w:rPr>
          <w:rFonts w:asciiTheme="minorHAnsi" w:eastAsia="Times New Roman" w:hAnsiTheme="minorHAnsi" w:cstheme="minorHAnsi"/>
          <w:b/>
          <w:bCs/>
          <w:lang w:eastAsia="cs-CZ"/>
        </w:rPr>
        <w:t>Stavební úpravy budovy čističky odpadních vod ve Špindlerově Mlýně za účelem výstavby FVE</w:t>
      </w: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>“</w:t>
      </w:r>
    </w:p>
    <w:p w14:paraId="05EE3EB1" w14:textId="77777777" w:rsidR="00320F69" w:rsidRPr="00A21137" w:rsidRDefault="00320F69" w:rsidP="00320F69">
      <w:pPr>
        <w:rPr>
          <w:rStyle w:val="platne1"/>
          <w:rFonts w:asciiTheme="minorHAnsi" w:hAnsiTheme="minorHAnsi" w:cstheme="minorHAnsi"/>
        </w:rPr>
      </w:pPr>
    </w:p>
    <w:p w14:paraId="3F9857E3" w14:textId="6CD3ABAA" w:rsidR="00D66348" w:rsidRPr="00A21137" w:rsidRDefault="00DD71C2" w:rsidP="00D66348">
      <w:pPr>
        <w:pStyle w:val="Nadpis1"/>
        <w:numPr>
          <w:ilvl w:val="0"/>
          <w:numId w:val="3"/>
        </w:numPr>
        <w:ind w:left="567" w:hanging="283"/>
        <w:jc w:val="left"/>
        <w:rPr>
          <w:rFonts w:asciiTheme="minorHAnsi" w:hAnsiTheme="minorHAnsi" w:cstheme="minorHAnsi"/>
          <w:szCs w:val="22"/>
        </w:rPr>
      </w:pPr>
      <w:r w:rsidRPr="00A21137">
        <w:rPr>
          <w:rFonts w:asciiTheme="minorHAnsi" w:hAnsiTheme="minorHAnsi" w:cstheme="minorHAnsi"/>
          <w:szCs w:val="22"/>
        </w:rPr>
        <w:t xml:space="preserve">ČESTNÉ </w:t>
      </w:r>
      <w:r w:rsidR="00D66348" w:rsidRPr="00A21137">
        <w:rPr>
          <w:rFonts w:asciiTheme="minorHAnsi" w:hAnsiTheme="minorHAnsi" w:cstheme="minorHAnsi"/>
          <w:szCs w:val="22"/>
        </w:rPr>
        <w:t xml:space="preserve">prohlášení ke střetu zájmů </w:t>
      </w:r>
    </w:p>
    <w:p w14:paraId="05F345B7" w14:textId="5F3405F4" w:rsidR="00F34EC5" w:rsidRPr="00A21137" w:rsidRDefault="00F34EC5" w:rsidP="00271707">
      <w:pPr>
        <w:jc w:val="center"/>
        <w:rPr>
          <w:rStyle w:val="platne1"/>
          <w:rFonts w:asciiTheme="minorHAnsi" w:hAnsiTheme="minorHAnsi" w:cstheme="minorHAnsi"/>
        </w:rPr>
      </w:pPr>
    </w:p>
    <w:p w14:paraId="3432310E" w14:textId="1D6BE9D4" w:rsidR="00271707" w:rsidRPr="00A21137" w:rsidRDefault="00271707" w:rsidP="00271707">
      <w:pPr>
        <w:pStyle w:val="Odstsl"/>
        <w:ind w:left="0" w:firstLine="0"/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Dodavatel dle § 4b) zákona č. 159/2006</w:t>
      </w:r>
      <w:r w:rsidR="00923954" w:rsidRPr="00A21137">
        <w:rPr>
          <w:rFonts w:asciiTheme="minorHAnsi" w:hAnsiTheme="minorHAnsi" w:cstheme="minorHAnsi"/>
          <w:sz w:val="22"/>
        </w:rPr>
        <w:t xml:space="preserve"> </w:t>
      </w:r>
      <w:r w:rsidRPr="00A21137">
        <w:rPr>
          <w:rFonts w:asciiTheme="minorHAnsi" w:hAnsiTheme="minorHAnsi" w:cstheme="minorHAnsi"/>
          <w:sz w:val="22"/>
        </w:rPr>
        <w:t>Sb., o střetu zájmů, ve znění pozdějších předpisů (dále jen „ZSZ“), čestné prohlašuje, že:</w:t>
      </w:r>
    </w:p>
    <w:p w14:paraId="0490C669" w14:textId="13942C9F" w:rsidR="00271707" w:rsidRPr="00A21137" w:rsidRDefault="00271707" w:rsidP="00271707">
      <w:pPr>
        <w:pStyle w:val="Psm"/>
        <w:numPr>
          <w:ilvl w:val="3"/>
          <w:numId w:val="2"/>
        </w:numPr>
        <w:ind w:left="567" w:hanging="283"/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není obchodní společností, ve které má veřejný funkcionář uvedený v § 2 odst. 1 písm. c) ZSZ nebo jím ovládaná osoba vlastní podíl představující alespoň 25 % účasti společníka v obchodní společnosti</w:t>
      </w:r>
      <w:r w:rsidR="00751EB4" w:rsidRPr="00A21137">
        <w:rPr>
          <w:rFonts w:asciiTheme="minorHAnsi" w:hAnsiTheme="minorHAnsi" w:cstheme="minorHAnsi"/>
          <w:sz w:val="22"/>
        </w:rPr>
        <w:t>,</w:t>
      </w:r>
    </w:p>
    <w:p w14:paraId="41185D95" w14:textId="77777777" w:rsidR="00271707" w:rsidRPr="00A21137" w:rsidRDefault="00271707" w:rsidP="00271707">
      <w:pPr>
        <w:pStyle w:val="Psm"/>
        <w:numPr>
          <w:ilvl w:val="3"/>
          <w:numId w:val="2"/>
        </w:numPr>
        <w:ind w:left="567" w:hanging="283"/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 xml:space="preserve">v případě, že účastník prokazuje kvalifikaci nebo její část prostřednictvím poddodavatele, pak žádný z těchto poddodavatelů není obchodní společností, kde mají veřejní funkcionáři uvedení dle § 2 odst. 1 písm. c) ZSZ nebo jimi ovládané osoby vlastní podíl představující alespoň 25% účasti společníka v obchodní společnosti. </w:t>
      </w:r>
    </w:p>
    <w:p w14:paraId="69D53A47" w14:textId="479D5F65" w:rsidR="00271707" w:rsidRPr="00A21137" w:rsidRDefault="00271707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2ED51DDA" w14:textId="30EEDBD4" w:rsidR="007878FF" w:rsidRPr="00A21137" w:rsidRDefault="007878FF" w:rsidP="007878FF">
      <w:pPr>
        <w:pStyle w:val="Psm"/>
        <w:ind w:left="0" w:firstLine="0"/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Tuto informaci poskytuji s tím, že jsem si vědom nutnosti oznámit případnou změnu skutečností uvedených v této informaci. Jsem si vědom možných následků vyplývajících z uvedení nepravdivých skutečností, zejm. povinnosti nahradit tím vzniklou škodu.</w:t>
      </w:r>
    </w:p>
    <w:p w14:paraId="00F9D1E0" w14:textId="77777777" w:rsidR="00D66348" w:rsidRPr="00A21137" w:rsidRDefault="00D66348" w:rsidP="007878FF">
      <w:pPr>
        <w:pStyle w:val="Psm"/>
        <w:ind w:left="0" w:firstLine="0"/>
        <w:rPr>
          <w:rFonts w:asciiTheme="minorHAnsi" w:hAnsiTheme="minorHAnsi" w:cstheme="minorHAnsi"/>
          <w:sz w:val="22"/>
        </w:rPr>
      </w:pPr>
    </w:p>
    <w:p w14:paraId="7B617377" w14:textId="24D843E5" w:rsidR="007878FF" w:rsidRPr="00A21137" w:rsidRDefault="00DD71C2" w:rsidP="00D66348">
      <w:pPr>
        <w:pStyle w:val="Nadpis1"/>
        <w:numPr>
          <w:ilvl w:val="0"/>
          <w:numId w:val="3"/>
        </w:numPr>
        <w:jc w:val="left"/>
        <w:rPr>
          <w:rFonts w:asciiTheme="minorHAnsi" w:hAnsiTheme="minorHAnsi" w:cstheme="minorHAnsi"/>
          <w:szCs w:val="22"/>
        </w:rPr>
      </w:pPr>
      <w:r w:rsidRPr="00A21137">
        <w:rPr>
          <w:rFonts w:asciiTheme="minorHAnsi" w:hAnsiTheme="minorHAnsi" w:cstheme="minorHAnsi"/>
          <w:szCs w:val="22"/>
        </w:rPr>
        <w:t xml:space="preserve">ČESTNÉ </w:t>
      </w:r>
      <w:r w:rsidR="00D66348" w:rsidRPr="00A21137">
        <w:rPr>
          <w:rFonts w:asciiTheme="minorHAnsi" w:hAnsiTheme="minorHAnsi" w:cstheme="minorHAnsi"/>
          <w:szCs w:val="22"/>
        </w:rPr>
        <w:t>prohlášení ve smyslu nařízení Rady EU č. 2022/576</w:t>
      </w:r>
    </w:p>
    <w:p w14:paraId="34BC2547" w14:textId="77777777" w:rsidR="00D66348" w:rsidRPr="00A21137" w:rsidRDefault="00D66348" w:rsidP="00D66348">
      <w:pPr>
        <w:rPr>
          <w:rFonts w:asciiTheme="minorHAnsi" w:hAnsiTheme="minorHAnsi" w:cstheme="minorHAnsi"/>
          <w:lang w:eastAsia="cs-CZ"/>
        </w:rPr>
      </w:pPr>
    </w:p>
    <w:p w14:paraId="58CDDD81" w14:textId="5B4ECFC6" w:rsidR="006C6A99" w:rsidRPr="00A21137" w:rsidRDefault="006C6A99" w:rsidP="006C6A99">
      <w:pPr>
        <w:spacing w:after="120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Dodavatel ve smyslu nařízení Rady EU č. 2022/576, kterým se mění nařízení (EU) č. 833/2014, o omezujících opatřeních vzhledem k činnostem Ruska destabilizujícím situaci na Ukrajině, a to zejména v souladu s čl. 5k tohoto nařízení, prohlašuje, že není: </w:t>
      </w:r>
    </w:p>
    <w:p w14:paraId="6CB7905A" w14:textId="77777777" w:rsidR="006C6A99" w:rsidRPr="00A21137" w:rsidRDefault="006C6A99" w:rsidP="00DA1811">
      <w:pPr>
        <w:pStyle w:val="Psm"/>
        <w:numPr>
          <w:ilvl w:val="3"/>
          <w:numId w:val="4"/>
        </w:numPr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ruským státním příslušníkem, fyzickou či právnickou osobou, subjektem či orgánem se sídlem v Rusku,</w:t>
      </w:r>
    </w:p>
    <w:p w14:paraId="5929BB83" w14:textId="77777777" w:rsidR="006C6A99" w:rsidRPr="00A21137" w:rsidRDefault="006C6A99" w:rsidP="00CF37F3">
      <w:pPr>
        <w:pStyle w:val="Psm"/>
        <w:numPr>
          <w:ilvl w:val="3"/>
          <w:numId w:val="4"/>
        </w:numPr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právnickou osobou, subjektem nebo orgánem, které jsou z více než 50 % přímo či nepřímo vlastněny některým ze subjektů uvedených v písmeni a), nebo</w:t>
      </w:r>
    </w:p>
    <w:p w14:paraId="310B834E" w14:textId="770D8FD2" w:rsidR="006C6A99" w:rsidRPr="00A21137" w:rsidRDefault="006C6A99" w:rsidP="00CF37F3">
      <w:pPr>
        <w:pStyle w:val="Psm"/>
        <w:numPr>
          <w:ilvl w:val="3"/>
          <w:numId w:val="4"/>
        </w:numPr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dodavatelem jednajícím jménem nebo na pokyn některého ze subjektů uvedených v písmeni a) nebo b), včetně subdodavatelů, pokud představují více než 10% hodnoty zakázky, nebo společně s nimi.</w:t>
      </w:r>
    </w:p>
    <w:p w14:paraId="5E536100" w14:textId="76AA9206" w:rsidR="00271707" w:rsidRPr="00A21137" w:rsidRDefault="00271707" w:rsidP="00CF37F3">
      <w:pPr>
        <w:pStyle w:val="Psm"/>
        <w:ind w:left="0" w:firstLine="0"/>
        <w:rPr>
          <w:rFonts w:asciiTheme="minorHAnsi" w:hAnsiTheme="minorHAnsi" w:cstheme="minorHAnsi"/>
          <w:sz w:val="22"/>
        </w:rPr>
      </w:pPr>
      <w:bookmarkStart w:id="0" w:name="_Hlk105142895"/>
      <w:r w:rsidRPr="00A21137">
        <w:rPr>
          <w:rFonts w:asciiTheme="minorHAnsi" w:hAnsiTheme="minorHAnsi" w:cstheme="minorHAnsi"/>
          <w:sz w:val="22"/>
        </w:rPr>
        <w:t>Tuto informaci poskytuji s tím, že jsem si vědom nutnosti oznámit případnou změnu skutečností uvedených v této informaci. Jsem si vědom možných následků vyplývajících z uvedení nepravdivých skutečností, zejm. povinnosti nahradit tím vzniklou škodu.</w:t>
      </w:r>
    </w:p>
    <w:bookmarkEnd w:id="0"/>
    <w:p w14:paraId="3A0E7C93" w14:textId="083DAB9C" w:rsidR="006C6A99" w:rsidRPr="00A21137" w:rsidRDefault="006C6A99" w:rsidP="00CF37F3">
      <w:pPr>
        <w:spacing w:line="240" w:lineRule="auto"/>
        <w:jc w:val="center"/>
        <w:rPr>
          <w:rStyle w:val="platne1"/>
          <w:rFonts w:asciiTheme="minorHAnsi" w:hAnsiTheme="minorHAnsi" w:cstheme="minorHAnsi"/>
        </w:rPr>
      </w:pPr>
    </w:p>
    <w:p w14:paraId="4D0E483F" w14:textId="35456E92" w:rsidR="00CF37F3" w:rsidRPr="00A21137" w:rsidRDefault="00CF37F3" w:rsidP="00CF37F3">
      <w:pPr>
        <w:spacing w:after="200"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lastRenderedPageBreak/>
        <w:t>Dále výše uvedený dodavatel tímto ve vztahu k výše nadepsané veřejné zakázce prohlašuje, že:</w:t>
      </w:r>
    </w:p>
    <w:p w14:paraId="11018205" w14:textId="77777777" w:rsidR="00CF37F3" w:rsidRPr="00A21137" w:rsidRDefault="00CF37F3" w:rsidP="00CF37F3">
      <w:pPr>
        <w:numPr>
          <w:ilvl w:val="0"/>
          <w:numId w:val="5"/>
        </w:numPr>
        <w:spacing w:after="200"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A21137">
        <w:rPr>
          <w:rFonts w:asciiTheme="minorHAnsi" w:hAnsiTheme="minorHAnsi" w:cstheme="minorHAnsi"/>
          <w:vertAlign w:val="superscript"/>
        </w:rPr>
        <w:footnoteReference w:id="1"/>
      </w:r>
      <w:r w:rsidRPr="00A21137">
        <w:rPr>
          <w:rFonts w:asciiTheme="minorHAnsi" w:hAnsiTheme="minorHAnsi" w:cstheme="minorHAnsi"/>
        </w:rPr>
        <w:t>;</w:t>
      </w:r>
    </w:p>
    <w:p w14:paraId="01E5B730" w14:textId="6E4BAB12" w:rsidR="00CF37F3" w:rsidRPr="00A21137" w:rsidRDefault="00CF37F3" w:rsidP="00CF37F3">
      <w:pPr>
        <w:numPr>
          <w:ilvl w:val="0"/>
          <w:numId w:val="5"/>
        </w:numPr>
        <w:spacing w:after="200"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aktualizací);</w:t>
      </w:r>
    </w:p>
    <w:p w14:paraId="086C625A" w14:textId="76A9D8A6" w:rsidR="00CF37F3" w:rsidRPr="00A21137" w:rsidRDefault="00CF37F3" w:rsidP="00CF37F3">
      <w:pPr>
        <w:numPr>
          <w:ilvl w:val="0"/>
          <w:numId w:val="5"/>
        </w:numPr>
        <w:spacing w:after="200"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že neobchoduje se </w:t>
      </w:r>
      <w:r w:rsidR="00D46CF0" w:rsidRPr="00A21137">
        <w:rPr>
          <w:rFonts w:asciiTheme="minorHAnsi" w:hAnsiTheme="minorHAnsi" w:cstheme="minorHAnsi"/>
        </w:rPr>
        <w:t>sankcionovaným zbožím</w:t>
      </w:r>
      <w:r w:rsidRPr="00A21137">
        <w:rPr>
          <w:rFonts w:asciiTheme="minorHAnsi" w:hAnsiTheme="minorHAnsi" w:cstheme="minorHAnsi"/>
        </w:rPr>
        <w:t>, které se nachází v Rusku nebo Bělorusku či z Ruska nebo Běloruska pochází a nenabízí takové zboží v rámci plnění veřejných zakázek.</w:t>
      </w:r>
    </w:p>
    <w:p w14:paraId="7BE62B4F" w14:textId="77777777" w:rsidR="006C6A99" w:rsidRPr="00A21137" w:rsidRDefault="006C6A99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192494C3" w14:textId="77777777" w:rsidR="00CF37F3" w:rsidRPr="00A21137" w:rsidRDefault="00CF37F3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1CFFE3EB" w14:textId="328B61E0" w:rsidR="00A137CA" w:rsidRPr="00A21137" w:rsidRDefault="00A137CA" w:rsidP="00A137CA">
      <w:pPr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V </w:t>
      </w:r>
      <w:r w:rsidR="00DB7E4B">
        <w:rPr>
          <w:rFonts w:asciiTheme="minorHAnsi" w:hAnsiTheme="minorHAnsi" w:cstheme="minorHAnsi"/>
        </w:rPr>
        <w:t>…………………</w:t>
      </w:r>
      <w:r w:rsidRPr="00A21137">
        <w:rPr>
          <w:rFonts w:asciiTheme="minorHAnsi" w:hAnsiTheme="minorHAnsi" w:cstheme="minorHAnsi"/>
        </w:rPr>
        <w:t xml:space="preserve"> dne </w:t>
      </w:r>
      <w:r w:rsidR="00DB7E4B">
        <w:rPr>
          <w:rFonts w:asciiTheme="minorHAnsi" w:hAnsiTheme="minorHAnsi" w:cstheme="minorHAnsi"/>
        </w:rPr>
        <w:t>………………..</w:t>
      </w:r>
    </w:p>
    <w:p w14:paraId="1FD7800C" w14:textId="77777777" w:rsidR="00A137CA" w:rsidRPr="00A21137" w:rsidRDefault="00A137CA" w:rsidP="00A137CA">
      <w:pPr>
        <w:rPr>
          <w:rFonts w:asciiTheme="minorHAnsi" w:hAnsiTheme="minorHAnsi" w:cstheme="minorHAnsi"/>
        </w:rPr>
      </w:pPr>
    </w:p>
    <w:p w14:paraId="2957FF63" w14:textId="77777777" w:rsidR="00A137CA" w:rsidRPr="00A21137" w:rsidRDefault="00A137CA" w:rsidP="00A137CA">
      <w:pPr>
        <w:rPr>
          <w:rFonts w:asciiTheme="minorHAnsi" w:hAnsiTheme="minorHAnsi" w:cstheme="minorHAnsi"/>
        </w:rPr>
      </w:pPr>
    </w:p>
    <w:p w14:paraId="2FED4731" w14:textId="77777777" w:rsidR="00A137CA" w:rsidRPr="00A21137" w:rsidRDefault="00A137CA" w:rsidP="00A137CA">
      <w:pPr>
        <w:jc w:val="right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</w:p>
    <w:p w14:paraId="3CD0EE8E" w14:textId="77777777" w:rsidR="00A137CA" w:rsidRPr="00A21137" w:rsidRDefault="00A137CA" w:rsidP="00A137CA">
      <w:pPr>
        <w:jc w:val="right"/>
        <w:rPr>
          <w:rFonts w:asciiTheme="minorHAnsi" w:hAnsiTheme="minorHAnsi" w:cstheme="minorHAnsi"/>
        </w:rPr>
      </w:pPr>
    </w:p>
    <w:p w14:paraId="365C8990" w14:textId="48092107" w:rsidR="00A137CA" w:rsidRPr="00A21137" w:rsidRDefault="00A137CA" w:rsidP="00A137CA">
      <w:pPr>
        <w:jc w:val="right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ab/>
      </w:r>
      <w:r w:rsidR="00DB7E4B">
        <w:rPr>
          <w:rFonts w:asciiTheme="minorHAnsi" w:hAnsiTheme="minorHAnsi" w:cstheme="minorHAnsi"/>
        </w:rPr>
        <w:t>…………………………….</w:t>
      </w:r>
    </w:p>
    <w:p w14:paraId="17163A33" w14:textId="77777777" w:rsidR="00A137CA" w:rsidRPr="00A21137" w:rsidRDefault="00A137CA" w:rsidP="00A137CA">
      <w:pPr>
        <w:ind w:left="4962"/>
        <w:jc w:val="right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Jméno a podpis osoby oprávněné jednat za dodavatele</w:t>
      </w:r>
    </w:p>
    <w:p w14:paraId="7A7978D8" w14:textId="04DFE925" w:rsidR="00585CCE" w:rsidRPr="009352A4" w:rsidRDefault="00585CCE" w:rsidP="00A137CA">
      <w:pPr>
        <w:pStyle w:val="Zkladntextodsazen3"/>
        <w:ind w:left="0"/>
        <w:rPr>
          <w:rFonts w:ascii="Cambria" w:hAnsi="Cambria"/>
        </w:rPr>
      </w:pPr>
    </w:p>
    <w:sectPr w:rsidR="00585CCE" w:rsidRPr="009352A4" w:rsidSect="009352A4">
      <w:headerReference w:type="default" r:id="rId7"/>
      <w:pgSz w:w="11906" w:h="16838"/>
      <w:pgMar w:top="127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DCFC0" w14:textId="77777777" w:rsidR="004E73B7" w:rsidRDefault="004E73B7" w:rsidP="00852237">
      <w:pPr>
        <w:spacing w:line="240" w:lineRule="auto"/>
      </w:pPr>
      <w:r>
        <w:separator/>
      </w:r>
    </w:p>
  </w:endnote>
  <w:endnote w:type="continuationSeparator" w:id="0">
    <w:p w14:paraId="25EBC9FB" w14:textId="77777777" w:rsidR="004E73B7" w:rsidRDefault="004E73B7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5D385" w14:textId="77777777" w:rsidR="004E73B7" w:rsidRDefault="004E73B7" w:rsidP="00852237">
      <w:pPr>
        <w:spacing w:line="240" w:lineRule="auto"/>
      </w:pPr>
      <w:r>
        <w:separator/>
      </w:r>
    </w:p>
  </w:footnote>
  <w:footnote w:type="continuationSeparator" w:id="0">
    <w:p w14:paraId="32152F82" w14:textId="77777777" w:rsidR="004E73B7" w:rsidRDefault="004E73B7" w:rsidP="00852237">
      <w:pPr>
        <w:spacing w:line="240" w:lineRule="auto"/>
      </w:pPr>
      <w:r>
        <w:continuationSeparator/>
      </w:r>
    </w:p>
  </w:footnote>
  <w:footnote w:id="1">
    <w:p w14:paraId="64B156D8" w14:textId="77777777" w:rsidR="00CF37F3" w:rsidRDefault="00CF37F3" w:rsidP="00CF37F3">
      <w:pPr>
        <w:pStyle w:val="Textpoznpodarou"/>
        <w:rPr>
          <w:rFonts w:ascii="Segoe UI" w:hAnsi="Segoe UI" w:cs="Segoe UI"/>
          <w:sz w:val="18"/>
          <w:szCs w:val="16"/>
        </w:rPr>
      </w:pPr>
      <w:r>
        <w:rPr>
          <w:rStyle w:val="Znakapoznpodarou"/>
          <w:rFonts w:ascii="Segoe UI" w:hAnsi="Segoe UI" w:cs="Segoe UI"/>
          <w:sz w:val="18"/>
        </w:rPr>
        <w:footnoteRef/>
      </w:r>
      <w:r>
        <w:rPr>
          <w:rFonts w:ascii="Segoe UI" w:hAnsi="Segoe UI" w:cs="Segoe UI"/>
          <w:sz w:val="18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>
          <w:rPr>
            <w:rStyle w:val="Hypertextovodkaz1"/>
            <w:rFonts w:ascii="Segoe UI" w:hAnsi="Segoe UI" w:cs="Segoe UI"/>
            <w:sz w:val="18"/>
            <w:szCs w:val="16"/>
          </w:rPr>
          <w:t>https://www.financnianalytickyurad.cz/blog/zarazeni-dalsich-osob-na-sankcni-seznam-proti-rusku</w:t>
        </w:r>
      </w:hyperlink>
      <w:r>
        <w:rPr>
          <w:rFonts w:ascii="Segoe UI" w:hAnsi="Segoe UI" w:cs="Segoe UI"/>
          <w:sz w:val="18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5B824" w14:textId="07C8BFE2" w:rsidR="00A95742" w:rsidRDefault="00A95742" w:rsidP="00A21137">
    <w:pPr>
      <w:pStyle w:val="Zhlav"/>
      <w:ind w:left="637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7888"/>
    <w:multiLevelType w:val="hybridMultilevel"/>
    <w:tmpl w:val="7D301E9A"/>
    <w:lvl w:ilvl="0" w:tplc="9C167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876D45"/>
    <w:multiLevelType w:val="hybridMultilevel"/>
    <w:tmpl w:val="AD8EA5D2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02BA6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27B5624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num w:numId="1" w16cid:durableId="782187113">
    <w:abstractNumId w:val="5"/>
  </w:num>
  <w:num w:numId="2" w16cid:durableId="116022603">
    <w:abstractNumId w:val="4"/>
  </w:num>
  <w:num w:numId="3" w16cid:durableId="129371919">
    <w:abstractNumId w:val="0"/>
  </w:num>
  <w:num w:numId="4" w16cid:durableId="48656855">
    <w:abstractNumId w:val="3"/>
  </w:num>
  <w:num w:numId="5" w16cid:durableId="1129127589">
    <w:abstractNumId w:val="2"/>
  </w:num>
  <w:num w:numId="6" w16cid:durableId="1121656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0A"/>
    <w:rsid w:val="00011255"/>
    <w:rsid w:val="00011BA4"/>
    <w:rsid w:val="000154BC"/>
    <w:rsid w:val="0007314B"/>
    <w:rsid w:val="00084833"/>
    <w:rsid w:val="000872A6"/>
    <w:rsid w:val="000B5967"/>
    <w:rsid w:val="000D076B"/>
    <w:rsid w:val="000E4961"/>
    <w:rsid w:val="000F6FA7"/>
    <w:rsid w:val="0010551A"/>
    <w:rsid w:val="00120060"/>
    <w:rsid w:val="0012208D"/>
    <w:rsid w:val="0012292D"/>
    <w:rsid w:val="00142CBA"/>
    <w:rsid w:val="00151990"/>
    <w:rsid w:val="0016633D"/>
    <w:rsid w:val="00166915"/>
    <w:rsid w:val="001952A9"/>
    <w:rsid w:val="00196B89"/>
    <w:rsid w:val="001C7D4B"/>
    <w:rsid w:val="002003EF"/>
    <w:rsid w:val="0021109F"/>
    <w:rsid w:val="00216AA6"/>
    <w:rsid w:val="00222616"/>
    <w:rsid w:val="002535BA"/>
    <w:rsid w:val="002558E4"/>
    <w:rsid w:val="00260A1E"/>
    <w:rsid w:val="00263930"/>
    <w:rsid w:val="00271707"/>
    <w:rsid w:val="002720BE"/>
    <w:rsid w:val="002E53EE"/>
    <w:rsid w:val="00313428"/>
    <w:rsid w:val="003166CB"/>
    <w:rsid w:val="00320F69"/>
    <w:rsid w:val="0032499C"/>
    <w:rsid w:val="00332383"/>
    <w:rsid w:val="0035195E"/>
    <w:rsid w:val="00360B7A"/>
    <w:rsid w:val="00380781"/>
    <w:rsid w:val="00392C11"/>
    <w:rsid w:val="00397C40"/>
    <w:rsid w:val="003C56DC"/>
    <w:rsid w:val="003D36D1"/>
    <w:rsid w:val="003E22A1"/>
    <w:rsid w:val="00426BD0"/>
    <w:rsid w:val="00427605"/>
    <w:rsid w:val="0047242D"/>
    <w:rsid w:val="004A23CE"/>
    <w:rsid w:val="004A30F8"/>
    <w:rsid w:val="004A510F"/>
    <w:rsid w:val="004E73B7"/>
    <w:rsid w:val="004F3A7D"/>
    <w:rsid w:val="004F4F0A"/>
    <w:rsid w:val="00531E1B"/>
    <w:rsid w:val="00532E83"/>
    <w:rsid w:val="0054742D"/>
    <w:rsid w:val="00556730"/>
    <w:rsid w:val="00560965"/>
    <w:rsid w:val="005660A0"/>
    <w:rsid w:val="00566FBE"/>
    <w:rsid w:val="005700A9"/>
    <w:rsid w:val="00585CCE"/>
    <w:rsid w:val="00587462"/>
    <w:rsid w:val="005901E6"/>
    <w:rsid w:val="005935D9"/>
    <w:rsid w:val="005C001A"/>
    <w:rsid w:val="005D1C9A"/>
    <w:rsid w:val="005E426E"/>
    <w:rsid w:val="00624154"/>
    <w:rsid w:val="00627943"/>
    <w:rsid w:val="00632E7B"/>
    <w:rsid w:val="006338B4"/>
    <w:rsid w:val="0066429D"/>
    <w:rsid w:val="0067473A"/>
    <w:rsid w:val="00675D98"/>
    <w:rsid w:val="006927E9"/>
    <w:rsid w:val="006A7B27"/>
    <w:rsid w:val="006C6A99"/>
    <w:rsid w:val="006E55EA"/>
    <w:rsid w:val="006E7D8D"/>
    <w:rsid w:val="0070634E"/>
    <w:rsid w:val="00751EB4"/>
    <w:rsid w:val="00784FC4"/>
    <w:rsid w:val="00785AB3"/>
    <w:rsid w:val="007878FF"/>
    <w:rsid w:val="00797A20"/>
    <w:rsid w:val="007B6C55"/>
    <w:rsid w:val="007D038C"/>
    <w:rsid w:val="007D6367"/>
    <w:rsid w:val="007D7256"/>
    <w:rsid w:val="00805D69"/>
    <w:rsid w:val="00810F1E"/>
    <w:rsid w:val="00815ABB"/>
    <w:rsid w:val="00830292"/>
    <w:rsid w:val="00852237"/>
    <w:rsid w:val="0085594C"/>
    <w:rsid w:val="008B420F"/>
    <w:rsid w:val="0091799B"/>
    <w:rsid w:val="00923954"/>
    <w:rsid w:val="009325C2"/>
    <w:rsid w:val="009352A4"/>
    <w:rsid w:val="0094556E"/>
    <w:rsid w:val="00950B56"/>
    <w:rsid w:val="00953427"/>
    <w:rsid w:val="0096178B"/>
    <w:rsid w:val="0097003E"/>
    <w:rsid w:val="009C1669"/>
    <w:rsid w:val="009E2BE4"/>
    <w:rsid w:val="009E6691"/>
    <w:rsid w:val="009E7512"/>
    <w:rsid w:val="009F39E7"/>
    <w:rsid w:val="00A0487A"/>
    <w:rsid w:val="00A10B0E"/>
    <w:rsid w:val="00A12B3D"/>
    <w:rsid w:val="00A137CA"/>
    <w:rsid w:val="00A21137"/>
    <w:rsid w:val="00A25959"/>
    <w:rsid w:val="00A2719A"/>
    <w:rsid w:val="00A3297D"/>
    <w:rsid w:val="00A32DD0"/>
    <w:rsid w:val="00A36303"/>
    <w:rsid w:val="00A50603"/>
    <w:rsid w:val="00A54E33"/>
    <w:rsid w:val="00A95742"/>
    <w:rsid w:val="00AC2A1C"/>
    <w:rsid w:val="00AE3DC3"/>
    <w:rsid w:val="00AF7742"/>
    <w:rsid w:val="00AF7770"/>
    <w:rsid w:val="00B00FFE"/>
    <w:rsid w:val="00B11087"/>
    <w:rsid w:val="00B21D51"/>
    <w:rsid w:val="00B25363"/>
    <w:rsid w:val="00B76E05"/>
    <w:rsid w:val="00B86866"/>
    <w:rsid w:val="00B923C7"/>
    <w:rsid w:val="00BD4A4B"/>
    <w:rsid w:val="00BD684D"/>
    <w:rsid w:val="00C01979"/>
    <w:rsid w:val="00C377EA"/>
    <w:rsid w:val="00C6474C"/>
    <w:rsid w:val="00C95EF0"/>
    <w:rsid w:val="00CA0482"/>
    <w:rsid w:val="00CB454F"/>
    <w:rsid w:val="00CC0606"/>
    <w:rsid w:val="00CC32C0"/>
    <w:rsid w:val="00CD66CE"/>
    <w:rsid w:val="00CF37F0"/>
    <w:rsid w:val="00CF37F3"/>
    <w:rsid w:val="00D135E4"/>
    <w:rsid w:val="00D22E7F"/>
    <w:rsid w:val="00D46CF0"/>
    <w:rsid w:val="00D66348"/>
    <w:rsid w:val="00D67F2F"/>
    <w:rsid w:val="00DA0CC5"/>
    <w:rsid w:val="00DA1811"/>
    <w:rsid w:val="00DB7E4B"/>
    <w:rsid w:val="00DC0840"/>
    <w:rsid w:val="00DD6603"/>
    <w:rsid w:val="00DD71C2"/>
    <w:rsid w:val="00DE0E7D"/>
    <w:rsid w:val="00DF4D6B"/>
    <w:rsid w:val="00E06C0D"/>
    <w:rsid w:val="00E30B91"/>
    <w:rsid w:val="00E530C8"/>
    <w:rsid w:val="00E53E34"/>
    <w:rsid w:val="00E86635"/>
    <w:rsid w:val="00E91A9F"/>
    <w:rsid w:val="00E93426"/>
    <w:rsid w:val="00E97A4C"/>
    <w:rsid w:val="00EA58C2"/>
    <w:rsid w:val="00ED78C8"/>
    <w:rsid w:val="00EE38A0"/>
    <w:rsid w:val="00EE6379"/>
    <w:rsid w:val="00EF3A6A"/>
    <w:rsid w:val="00F00E91"/>
    <w:rsid w:val="00F07EDC"/>
    <w:rsid w:val="00F34EC5"/>
    <w:rsid w:val="00F43A80"/>
    <w:rsid w:val="00F448A6"/>
    <w:rsid w:val="00F67F88"/>
    <w:rsid w:val="00F7238A"/>
    <w:rsid w:val="00F72E19"/>
    <w:rsid w:val="00F732AC"/>
    <w:rsid w:val="00F91100"/>
    <w:rsid w:val="00F96D15"/>
    <w:rsid w:val="00FA0997"/>
    <w:rsid w:val="00FA184C"/>
    <w:rsid w:val="00FB4FC8"/>
    <w:rsid w:val="00FD3531"/>
    <w:rsid w:val="00FE56B9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C206C"/>
  <w15:chartTrackingRefBased/>
  <w15:docId w15:val="{455968EC-089B-4708-9553-5002839C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585CCE"/>
    <w:pPr>
      <w:keepNext/>
      <w:keepLines/>
      <w:overflowPunct w:val="0"/>
      <w:autoSpaceDE w:val="0"/>
      <w:autoSpaceDN w:val="0"/>
      <w:adjustRightInd w:val="0"/>
      <w:spacing w:before="240" w:line="240" w:lineRule="auto"/>
      <w:jc w:val="center"/>
      <w:outlineLvl w:val="0"/>
    </w:pPr>
    <w:rPr>
      <w:rFonts w:ascii="Times New Roman" w:eastAsia="Times New Roman" w:hAnsi="Times New Roman"/>
      <w:b/>
      <w:bCs/>
      <w:caps/>
      <w:color w:val="000000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2"/>
    <w:qFormat/>
    <w:rsid w:val="006C6A99"/>
    <w:pPr>
      <w:keepNext/>
      <w:keepLines/>
      <w:spacing w:before="180" w:after="120" w:line="240" w:lineRule="auto"/>
      <w:ind w:left="425" w:hanging="141"/>
      <w:outlineLvl w:val="1"/>
    </w:pPr>
    <w:rPr>
      <w:rFonts w:ascii="Arial" w:eastAsia="Times New Roman" w:hAnsi="Arial" w:cs="Arial"/>
      <w:b/>
      <w:bCs/>
      <w:color w:val="000080"/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F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customStyle="1" w:styleId="Nadpis1Char">
    <w:name w:val="Nadpis 1 Char"/>
    <w:link w:val="Nadpis1"/>
    <w:rsid w:val="00585CCE"/>
    <w:rPr>
      <w:rFonts w:ascii="Times New Roman" w:eastAsia="Times New Roman" w:hAnsi="Times New Roman"/>
      <w:b/>
      <w:bCs/>
      <w:caps/>
      <w:color w:val="000000"/>
      <w:sz w:val="22"/>
      <w:szCs w:val="2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B4FC8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FB4FC8"/>
    <w:rPr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4F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84FC4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basedOn w:val="Standardnpsmoodstavce"/>
    <w:link w:val="Nadpis2"/>
    <w:uiPriority w:val="2"/>
    <w:rsid w:val="006C6A99"/>
    <w:rPr>
      <w:rFonts w:ascii="Arial" w:eastAsia="Times New Roman" w:hAnsi="Arial" w:cs="Arial"/>
      <w:b/>
      <w:bCs/>
      <w:color w:val="000080"/>
      <w:lang w:eastAsia="en-US"/>
    </w:rPr>
  </w:style>
  <w:style w:type="paragraph" w:customStyle="1" w:styleId="Odstsl">
    <w:name w:val="Odst. čísl."/>
    <w:basedOn w:val="Normln"/>
    <w:link w:val="OdstslChar"/>
    <w:uiPriority w:val="4"/>
    <w:qFormat/>
    <w:rsid w:val="006C6A99"/>
    <w:pPr>
      <w:spacing w:after="120" w:line="240" w:lineRule="auto"/>
      <w:ind w:left="425" w:hanging="141"/>
    </w:pPr>
    <w:rPr>
      <w:rFonts w:ascii="Arial" w:hAnsi="Arial"/>
      <w:sz w:val="20"/>
    </w:rPr>
  </w:style>
  <w:style w:type="paragraph" w:customStyle="1" w:styleId="Psm">
    <w:name w:val="Písm."/>
    <w:basedOn w:val="Odstsl"/>
    <w:link w:val="PsmChar"/>
    <w:uiPriority w:val="6"/>
    <w:qFormat/>
    <w:rsid w:val="006C6A99"/>
    <w:pPr>
      <w:ind w:left="568" w:hanging="284"/>
    </w:pPr>
  </w:style>
  <w:style w:type="character" w:customStyle="1" w:styleId="PsmChar">
    <w:name w:val="Písm. Char"/>
    <w:link w:val="Psm"/>
    <w:uiPriority w:val="6"/>
    <w:rsid w:val="006C6A99"/>
    <w:rPr>
      <w:rFonts w:ascii="Arial" w:hAnsi="Arial"/>
      <w:szCs w:val="22"/>
      <w:lang w:eastAsia="en-US"/>
    </w:rPr>
  </w:style>
  <w:style w:type="character" w:customStyle="1" w:styleId="OdstslChar">
    <w:name w:val="Odst. čísl. Char"/>
    <w:basedOn w:val="Standardnpsmoodstavce"/>
    <w:link w:val="Odstsl"/>
    <w:uiPriority w:val="4"/>
    <w:rsid w:val="00271707"/>
    <w:rPr>
      <w:rFonts w:ascii="Arial" w:hAnsi="Arial"/>
      <w:szCs w:val="22"/>
      <w:lang w:eastAsia="en-US"/>
    </w:rPr>
  </w:style>
  <w:style w:type="paragraph" w:customStyle="1" w:styleId="CharChar10Char0">
    <w:name w:val="Char Char10 Char"/>
    <w:basedOn w:val="Normln"/>
    <w:rsid w:val="005700A9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styleId="Odkaznakoment">
    <w:name w:val="annotation reference"/>
    <w:basedOn w:val="Standardnpsmoodstavce"/>
    <w:uiPriority w:val="99"/>
    <w:semiHidden/>
    <w:unhideWhenUsed/>
    <w:rsid w:val="00C95E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5E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5EF0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5E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5EF0"/>
    <w:rPr>
      <w:b/>
      <w:bCs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37F3"/>
    <w:pPr>
      <w:spacing w:line="240" w:lineRule="auto"/>
      <w:jc w:val="left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37F3"/>
    <w:rPr>
      <w:lang w:eastAsia="en-US"/>
    </w:rPr>
  </w:style>
  <w:style w:type="character" w:customStyle="1" w:styleId="Hypertextovodkaz1">
    <w:name w:val="Hypertextový odkaz1"/>
    <w:basedOn w:val="Standardnpsmoodstavce"/>
    <w:uiPriority w:val="99"/>
    <w:semiHidden/>
    <w:unhideWhenUsed/>
    <w:rsid w:val="00CF37F3"/>
    <w:rPr>
      <w:color w:val="0000FF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CF37F3"/>
    <w:rPr>
      <w:vertAlign w:val="superscript"/>
    </w:rPr>
  </w:style>
  <w:style w:type="character" w:styleId="Hypertextovodkaz">
    <w:name w:val="Hyperlink"/>
    <w:basedOn w:val="Standardnpsmoodstavce"/>
    <w:uiPriority w:val="99"/>
    <w:semiHidden/>
    <w:unhideWhenUsed/>
    <w:rsid w:val="00CF37F3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F6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530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Jana Trachtová</cp:lastModifiedBy>
  <cp:revision>13</cp:revision>
  <dcterms:created xsi:type="dcterms:W3CDTF">2023-10-30T17:42:00Z</dcterms:created>
  <dcterms:modified xsi:type="dcterms:W3CDTF">2026-08-11T11:27:00Z</dcterms:modified>
</cp:coreProperties>
</file>