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FA1D0" w14:textId="77777777" w:rsidR="002D2DE1" w:rsidRPr="00AC2ECD" w:rsidRDefault="002D2DE1" w:rsidP="002D2DE1">
      <w:pPr>
        <w:pStyle w:val="Zkladntext"/>
        <w:spacing w:after="0"/>
        <w:outlineLvl w:val="1"/>
        <w:rPr>
          <w:rFonts w:ascii="Cambria" w:hAnsi="Cambria"/>
          <w:sz w:val="24"/>
          <w:szCs w:val="24"/>
        </w:rPr>
      </w:pPr>
      <w:r w:rsidRPr="00AC2ECD">
        <w:rPr>
          <w:rFonts w:ascii="Cambria" w:hAnsi="Cambria"/>
          <w:b/>
          <w:sz w:val="24"/>
          <w:szCs w:val="24"/>
        </w:rPr>
        <w:t>SMLOUVA O DÍLO</w:t>
      </w:r>
    </w:p>
    <w:p w14:paraId="057F6A34" w14:textId="77777777" w:rsidR="00C50EFF" w:rsidRPr="00B740D4" w:rsidRDefault="00C50EFF" w:rsidP="002D2DE1">
      <w:pPr>
        <w:rPr>
          <w:rFonts w:ascii="Cambria" w:hAnsi="Cambria" w:cs="Calibri"/>
          <w:sz w:val="18"/>
          <w:szCs w:val="18"/>
        </w:rPr>
      </w:pPr>
    </w:p>
    <w:p w14:paraId="041A04DE" w14:textId="77777777" w:rsidR="002D2DE1" w:rsidRPr="00B740D4" w:rsidRDefault="002D2DE1" w:rsidP="002D2DE1">
      <w:pPr>
        <w:rPr>
          <w:rFonts w:ascii="Cambria" w:hAnsi="Cambria" w:cs="Calibri"/>
          <w:sz w:val="18"/>
          <w:szCs w:val="18"/>
        </w:rPr>
      </w:pPr>
      <w:r w:rsidRPr="00B740D4">
        <w:rPr>
          <w:rFonts w:ascii="Cambria" w:hAnsi="Cambria" w:cs="Calibri"/>
          <w:sz w:val="18"/>
          <w:szCs w:val="18"/>
        </w:rPr>
        <w:t>Číslo smlouvy objednatele: ………………………</w:t>
      </w:r>
    </w:p>
    <w:p w14:paraId="1F5B5DB8" w14:textId="77777777" w:rsidR="004A182C" w:rsidRPr="00B740D4" w:rsidRDefault="004A182C" w:rsidP="002D2DE1">
      <w:pPr>
        <w:rPr>
          <w:rFonts w:ascii="Cambria" w:hAnsi="Cambria" w:cs="Calibri"/>
          <w:sz w:val="18"/>
          <w:szCs w:val="18"/>
        </w:rPr>
      </w:pPr>
    </w:p>
    <w:p w14:paraId="7539600F" w14:textId="214CEE36" w:rsidR="002D2DE1" w:rsidRPr="00B740D4" w:rsidRDefault="002D2DE1" w:rsidP="002D2DE1">
      <w:pPr>
        <w:rPr>
          <w:rFonts w:ascii="Cambria" w:hAnsi="Cambria" w:cs="Tahoma"/>
          <w:b/>
          <w:bCs/>
          <w:sz w:val="18"/>
          <w:szCs w:val="18"/>
        </w:rPr>
      </w:pPr>
      <w:r w:rsidRPr="00B740D4">
        <w:rPr>
          <w:rFonts w:ascii="Cambria" w:hAnsi="Cambria" w:cs="Calibri"/>
          <w:sz w:val="18"/>
          <w:szCs w:val="18"/>
        </w:rPr>
        <w:t>Číslo smlouvy zhotovitele: ………………………</w:t>
      </w:r>
    </w:p>
    <w:p w14:paraId="35270E1F" w14:textId="35909B94" w:rsidR="00175FC1" w:rsidRPr="00B740D4" w:rsidRDefault="00175FC1">
      <w:pPr>
        <w:jc w:val="both"/>
        <w:rPr>
          <w:rFonts w:ascii="Cambria" w:hAnsi="Cambria" w:cs="Tahoma"/>
          <w:sz w:val="18"/>
          <w:szCs w:val="18"/>
        </w:rPr>
      </w:pPr>
    </w:p>
    <w:p w14:paraId="07AD496C" w14:textId="77777777" w:rsidR="00C94010" w:rsidRPr="00B740D4" w:rsidRDefault="00C94010">
      <w:pPr>
        <w:jc w:val="both"/>
        <w:rPr>
          <w:rFonts w:ascii="Cambria" w:hAnsi="Cambria" w:cs="Tahoma"/>
          <w:sz w:val="18"/>
          <w:szCs w:val="18"/>
        </w:rPr>
      </w:pPr>
    </w:p>
    <w:p w14:paraId="365579AE" w14:textId="77777777" w:rsidR="002363A6" w:rsidRPr="00B740D4" w:rsidRDefault="002363A6" w:rsidP="00E23E0F">
      <w:pPr>
        <w:rPr>
          <w:rFonts w:ascii="Cambria" w:hAnsi="Cambria" w:cs="Tahoma"/>
          <w:b/>
          <w:bCs/>
          <w:sz w:val="18"/>
          <w:szCs w:val="18"/>
        </w:rPr>
      </w:pPr>
      <w:r w:rsidRPr="00B740D4">
        <w:rPr>
          <w:rFonts w:ascii="Cambria" w:hAnsi="Cambria" w:cs="Tahoma"/>
          <w:b/>
          <w:bCs/>
          <w:sz w:val="18"/>
          <w:szCs w:val="18"/>
        </w:rPr>
        <w:t>S</w:t>
      </w:r>
      <w:r w:rsidR="00084159" w:rsidRPr="00B740D4">
        <w:rPr>
          <w:rFonts w:ascii="Cambria" w:hAnsi="Cambria" w:cs="Tahoma"/>
          <w:b/>
          <w:bCs/>
          <w:sz w:val="18"/>
          <w:szCs w:val="18"/>
        </w:rPr>
        <w:t>mluvní strany</w:t>
      </w:r>
    </w:p>
    <w:p w14:paraId="0829C774" w14:textId="77777777" w:rsidR="002363A6" w:rsidRPr="00B740D4" w:rsidRDefault="002363A6" w:rsidP="002363A6">
      <w:pPr>
        <w:ind w:left="720"/>
        <w:rPr>
          <w:rFonts w:ascii="Cambria" w:hAnsi="Cambria" w:cs="Tahoma"/>
          <w:b/>
          <w:bCs/>
          <w:sz w:val="18"/>
          <w:szCs w:val="18"/>
        </w:rPr>
      </w:pPr>
    </w:p>
    <w:p w14:paraId="36B2A299" w14:textId="3BE45C66" w:rsidR="005A3C11" w:rsidRPr="00B740D4" w:rsidRDefault="005A3C11" w:rsidP="005A3C11">
      <w:pPr>
        <w:pStyle w:val="Zkladntext"/>
        <w:spacing w:after="0"/>
        <w:rPr>
          <w:rFonts w:ascii="Cambria" w:hAnsi="Cambria" w:cs="Tahoma"/>
          <w:b/>
          <w:bCs/>
          <w:i/>
          <w:sz w:val="18"/>
          <w:szCs w:val="18"/>
        </w:rPr>
      </w:pPr>
      <w:bookmarkStart w:id="0" w:name="_Hlk188602734"/>
      <w:r w:rsidRPr="00B740D4">
        <w:rPr>
          <w:rFonts w:ascii="Cambria" w:hAnsi="Cambria" w:cs="Tahoma"/>
          <w:b/>
          <w:bCs/>
          <w:sz w:val="18"/>
          <w:szCs w:val="18"/>
        </w:rPr>
        <w:t xml:space="preserve">Obec </w:t>
      </w:r>
      <w:bookmarkEnd w:id="0"/>
      <w:r w:rsidR="00C32DBF" w:rsidRPr="00B740D4">
        <w:rPr>
          <w:rFonts w:ascii="Cambria" w:hAnsi="Cambria" w:cs="Tahoma"/>
          <w:b/>
          <w:bCs/>
          <w:sz w:val="18"/>
          <w:szCs w:val="18"/>
        </w:rPr>
        <w:t>Nemojov</w:t>
      </w:r>
    </w:p>
    <w:p w14:paraId="7E148CF6" w14:textId="7157E5EB" w:rsidR="005A3C11" w:rsidRPr="00B740D4" w:rsidRDefault="005A3C11" w:rsidP="005A3C11">
      <w:pPr>
        <w:pStyle w:val="Zkladntext"/>
        <w:spacing w:after="0"/>
        <w:rPr>
          <w:rFonts w:ascii="Cambria" w:hAnsi="Cambria" w:cs="Calibri"/>
          <w:b/>
          <w:i/>
          <w:sz w:val="18"/>
          <w:szCs w:val="18"/>
        </w:rPr>
      </w:pPr>
      <w:r w:rsidRPr="00B740D4">
        <w:rPr>
          <w:rFonts w:ascii="Cambria" w:hAnsi="Cambria" w:cs="Calibri"/>
          <w:sz w:val="18"/>
          <w:szCs w:val="18"/>
        </w:rPr>
        <w:t>se sídlem</w:t>
      </w:r>
      <w:r w:rsidRPr="00B740D4">
        <w:rPr>
          <w:rFonts w:ascii="Cambria" w:hAnsi="Cambria" w:cs="Calibri"/>
          <w:sz w:val="18"/>
          <w:szCs w:val="18"/>
        </w:rPr>
        <w:tab/>
      </w:r>
      <w:r w:rsidRPr="00B740D4">
        <w:rPr>
          <w:rFonts w:ascii="Cambria" w:hAnsi="Cambria" w:cs="Calibri"/>
          <w:sz w:val="18"/>
          <w:szCs w:val="18"/>
        </w:rPr>
        <w:tab/>
        <w:t xml:space="preserve">: </w:t>
      </w:r>
      <w:r w:rsidR="00C32DBF" w:rsidRPr="00B740D4">
        <w:rPr>
          <w:rFonts w:ascii="Cambria" w:hAnsi="Cambria" w:cs="Tahoma"/>
          <w:bCs/>
          <w:sz w:val="18"/>
          <w:szCs w:val="18"/>
        </w:rPr>
        <w:t>Dolní Nemojov 13, 544 61  Nemojov</w:t>
      </w:r>
    </w:p>
    <w:p w14:paraId="01170050" w14:textId="09F9BCE7" w:rsidR="00FB0046" w:rsidRPr="00B740D4" w:rsidRDefault="005A3C11" w:rsidP="00FB0046">
      <w:pPr>
        <w:rPr>
          <w:rFonts w:ascii="Cambria" w:hAnsi="Cambria" w:cs="Tahoma"/>
          <w:sz w:val="18"/>
          <w:szCs w:val="18"/>
        </w:rPr>
      </w:pPr>
      <w:r w:rsidRPr="00B740D4">
        <w:rPr>
          <w:rFonts w:ascii="Cambria" w:hAnsi="Cambria" w:cs="Tahoma"/>
          <w:bCs/>
          <w:sz w:val="18"/>
          <w:szCs w:val="18"/>
        </w:rPr>
        <w:t>zastoupená:</w:t>
      </w:r>
      <w:r w:rsidRPr="00B740D4">
        <w:rPr>
          <w:rFonts w:ascii="Cambria" w:hAnsi="Cambria" w:cs="Tahoma"/>
          <w:bCs/>
          <w:sz w:val="18"/>
          <w:szCs w:val="18"/>
        </w:rPr>
        <w:tab/>
      </w:r>
      <w:r w:rsidRPr="00B740D4">
        <w:rPr>
          <w:rFonts w:ascii="Cambria" w:hAnsi="Cambria" w:cs="Tahoma"/>
          <w:bCs/>
          <w:sz w:val="18"/>
          <w:szCs w:val="18"/>
        </w:rPr>
        <w:tab/>
      </w:r>
      <w:bookmarkStart w:id="1" w:name="_Hlk35016968"/>
      <w:r w:rsidRPr="00B740D4">
        <w:rPr>
          <w:rFonts w:ascii="Cambria" w:hAnsi="Cambria" w:cs="Tahoma"/>
          <w:bCs/>
          <w:sz w:val="18"/>
          <w:szCs w:val="18"/>
        </w:rPr>
        <w:t xml:space="preserve">: </w:t>
      </w:r>
      <w:bookmarkEnd w:id="1"/>
      <w:r w:rsidR="00C32DBF" w:rsidRPr="00B740D4">
        <w:rPr>
          <w:rFonts w:ascii="Cambria" w:hAnsi="Cambria" w:cs="Tahoma"/>
          <w:bCs/>
          <w:sz w:val="18"/>
          <w:szCs w:val="18"/>
        </w:rPr>
        <w:t>Ing. Davidem Pěničkou, starostou</w:t>
      </w:r>
    </w:p>
    <w:p w14:paraId="2B18C6AE" w14:textId="3A007A6C" w:rsidR="00FB0046" w:rsidRPr="00B740D4" w:rsidRDefault="005A3C11" w:rsidP="00FB0046">
      <w:pPr>
        <w:rPr>
          <w:rFonts w:ascii="Cambria" w:hAnsi="Cambria"/>
          <w:sz w:val="18"/>
          <w:szCs w:val="18"/>
        </w:rPr>
      </w:pPr>
      <w:r w:rsidRPr="00B740D4">
        <w:rPr>
          <w:rFonts w:ascii="Cambria" w:hAnsi="Cambria" w:cs="Calibri"/>
          <w:sz w:val="18"/>
          <w:szCs w:val="18"/>
        </w:rPr>
        <w:t xml:space="preserve">IČ </w:t>
      </w:r>
      <w:r w:rsidRPr="00B740D4">
        <w:rPr>
          <w:rFonts w:ascii="Cambria" w:hAnsi="Cambria" w:cs="Calibri"/>
          <w:sz w:val="18"/>
          <w:szCs w:val="18"/>
        </w:rPr>
        <w:tab/>
      </w:r>
      <w:r w:rsidRPr="00B740D4">
        <w:rPr>
          <w:rFonts w:ascii="Cambria" w:hAnsi="Cambria" w:cs="Calibri"/>
          <w:sz w:val="18"/>
          <w:szCs w:val="18"/>
        </w:rPr>
        <w:tab/>
      </w:r>
      <w:r w:rsidRPr="00B740D4">
        <w:rPr>
          <w:rFonts w:ascii="Cambria" w:hAnsi="Cambria" w:cs="Calibri"/>
          <w:sz w:val="18"/>
          <w:szCs w:val="18"/>
        </w:rPr>
        <w:tab/>
        <w:t xml:space="preserve">: </w:t>
      </w:r>
      <w:r w:rsidR="00C32DBF" w:rsidRPr="00B740D4">
        <w:rPr>
          <w:rFonts w:ascii="Cambria" w:hAnsi="Cambria" w:cs="Tahoma"/>
          <w:bCs/>
          <w:sz w:val="18"/>
          <w:szCs w:val="18"/>
        </w:rPr>
        <w:t>00278165</w:t>
      </w:r>
    </w:p>
    <w:p w14:paraId="3195D542" w14:textId="31AE326E" w:rsidR="00FB0046" w:rsidRPr="00B740D4" w:rsidRDefault="005A3C11" w:rsidP="00FB0046">
      <w:pPr>
        <w:rPr>
          <w:rFonts w:ascii="Cambria" w:hAnsi="Cambria" w:cs="Calibri"/>
          <w:sz w:val="18"/>
          <w:szCs w:val="18"/>
        </w:rPr>
      </w:pPr>
      <w:r w:rsidRPr="00B740D4">
        <w:rPr>
          <w:rFonts w:ascii="Cambria" w:hAnsi="Cambria" w:cs="Calibri"/>
          <w:sz w:val="18"/>
          <w:szCs w:val="18"/>
        </w:rPr>
        <w:t xml:space="preserve">DIČ </w:t>
      </w:r>
      <w:r w:rsidRPr="00B740D4">
        <w:rPr>
          <w:rFonts w:ascii="Cambria" w:hAnsi="Cambria" w:cs="Calibri"/>
          <w:sz w:val="18"/>
          <w:szCs w:val="18"/>
        </w:rPr>
        <w:tab/>
      </w:r>
      <w:r w:rsidRPr="00B740D4">
        <w:rPr>
          <w:rFonts w:ascii="Cambria" w:hAnsi="Cambria" w:cs="Calibri"/>
          <w:sz w:val="18"/>
          <w:szCs w:val="18"/>
        </w:rPr>
        <w:tab/>
      </w:r>
      <w:r w:rsidRPr="00B740D4">
        <w:rPr>
          <w:rFonts w:ascii="Cambria" w:hAnsi="Cambria" w:cs="Calibri"/>
          <w:sz w:val="18"/>
          <w:szCs w:val="18"/>
        </w:rPr>
        <w:tab/>
        <w:t xml:space="preserve">: </w:t>
      </w:r>
      <w:r w:rsidR="00C32DBF" w:rsidRPr="00B740D4">
        <w:rPr>
          <w:rFonts w:ascii="Cambria" w:hAnsi="Cambria" w:cs="Calibri"/>
          <w:sz w:val="18"/>
          <w:szCs w:val="18"/>
        </w:rPr>
        <w:t>CZ</w:t>
      </w:r>
      <w:r w:rsidR="00C32DBF" w:rsidRPr="00B740D4">
        <w:rPr>
          <w:rFonts w:ascii="Cambria" w:hAnsi="Cambria" w:cs="Tahoma"/>
          <w:bCs/>
          <w:sz w:val="18"/>
          <w:szCs w:val="18"/>
        </w:rPr>
        <w:t>00278165</w:t>
      </w:r>
    </w:p>
    <w:p w14:paraId="3C6229E6" w14:textId="171F94A2" w:rsidR="005A3C11" w:rsidRPr="00B740D4" w:rsidRDefault="005A3C11" w:rsidP="00FB0046">
      <w:pPr>
        <w:rPr>
          <w:rFonts w:ascii="Cambria" w:hAnsi="Cambria" w:cs="Tahoma"/>
          <w:bCs/>
          <w:sz w:val="18"/>
          <w:szCs w:val="18"/>
        </w:rPr>
      </w:pPr>
      <w:r w:rsidRPr="00B740D4">
        <w:rPr>
          <w:rFonts w:ascii="Cambria" w:hAnsi="Cambria" w:cs="Calibri"/>
          <w:sz w:val="18"/>
          <w:szCs w:val="18"/>
        </w:rPr>
        <w:t>bankovní spojení</w:t>
      </w:r>
      <w:r w:rsidRPr="00B740D4">
        <w:rPr>
          <w:rFonts w:ascii="Cambria" w:hAnsi="Cambria" w:cs="Calibri"/>
          <w:sz w:val="18"/>
          <w:szCs w:val="18"/>
        </w:rPr>
        <w:tab/>
      </w:r>
      <w:r w:rsidRPr="00B740D4">
        <w:rPr>
          <w:rFonts w:ascii="Cambria" w:hAnsi="Cambria" w:cs="Calibri"/>
          <w:sz w:val="18"/>
          <w:szCs w:val="18"/>
        </w:rPr>
        <w:tab/>
        <w:t xml:space="preserve">: </w:t>
      </w:r>
      <w:bookmarkStart w:id="2" w:name="_Hlk188602831"/>
      <w:r w:rsidR="00FB0046" w:rsidRPr="00B740D4">
        <w:rPr>
          <w:rFonts w:ascii="Cambria" w:hAnsi="Cambria" w:cs="Tahoma"/>
          <w:bCs/>
          <w:sz w:val="18"/>
          <w:szCs w:val="18"/>
        </w:rPr>
        <w:t>Komerční banka</w:t>
      </w:r>
      <w:r w:rsidRPr="00B740D4">
        <w:rPr>
          <w:rFonts w:ascii="Cambria" w:hAnsi="Cambria" w:cs="Tahoma"/>
          <w:bCs/>
          <w:sz w:val="18"/>
          <w:szCs w:val="18"/>
        </w:rPr>
        <w:t>, a.s.</w:t>
      </w:r>
      <w:bookmarkEnd w:id="2"/>
    </w:p>
    <w:p w14:paraId="71716A09" w14:textId="787821E7" w:rsidR="00FB0046" w:rsidRPr="00B740D4" w:rsidRDefault="005A3C11" w:rsidP="00FB0046">
      <w:pPr>
        <w:pStyle w:val="Zkladntext"/>
        <w:spacing w:after="0"/>
        <w:rPr>
          <w:rFonts w:ascii="Cambria" w:hAnsi="Cambria" w:cs="Arial"/>
          <w:color w:val="323232"/>
          <w:sz w:val="18"/>
          <w:szCs w:val="18"/>
          <w:shd w:val="clear" w:color="auto" w:fill="FFFFFF"/>
        </w:rPr>
      </w:pPr>
      <w:r w:rsidRPr="00B740D4">
        <w:rPr>
          <w:rFonts w:ascii="Cambria" w:hAnsi="Cambria" w:cs="Calibri"/>
          <w:sz w:val="18"/>
          <w:szCs w:val="18"/>
        </w:rPr>
        <w:t xml:space="preserve">č. účtu </w:t>
      </w:r>
      <w:r w:rsidRPr="00B740D4">
        <w:rPr>
          <w:rFonts w:ascii="Cambria" w:hAnsi="Cambria" w:cs="Calibri"/>
          <w:sz w:val="18"/>
          <w:szCs w:val="18"/>
        </w:rPr>
        <w:tab/>
        <w:t xml:space="preserve">   </w:t>
      </w:r>
      <w:r w:rsidRPr="00B740D4">
        <w:rPr>
          <w:rFonts w:ascii="Cambria" w:hAnsi="Cambria" w:cs="Calibri"/>
          <w:sz w:val="18"/>
          <w:szCs w:val="18"/>
        </w:rPr>
        <w:tab/>
      </w:r>
      <w:r w:rsidRPr="00B740D4">
        <w:rPr>
          <w:rFonts w:ascii="Cambria" w:hAnsi="Cambria" w:cs="Calibri"/>
          <w:sz w:val="18"/>
          <w:szCs w:val="18"/>
        </w:rPr>
        <w:tab/>
        <w:t xml:space="preserve">: </w:t>
      </w:r>
      <w:r w:rsidR="00C32DBF" w:rsidRPr="00B740D4">
        <w:rPr>
          <w:rFonts w:ascii="Cambria" w:hAnsi="Cambria"/>
          <w:color w:val="4D4D4D"/>
          <w:sz w:val="18"/>
          <w:szCs w:val="18"/>
          <w:shd w:val="clear" w:color="auto" w:fill="F8F8F8"/>
        </w:rPr>
        <w:t>9620601/0100</w:t>
      </w:r>
    </w:p>
    <w:p w14:paraId="3DEB1B82" w14:textId="7BBD13C1" w:rsidR="00FB0046" w:rsidRPr="00B740D4" w:rsidRDefault="005A3C11" w:rsidP="002D2DE1">
      <w:pPr>
        <w:pStyle w:val="Zkladntext"/>
        <w:spacing w:after="0"/>
        <w:rPr>
          <w:rFonts w:ascii="Cambria" w:hAnsi="Cambria" w:cs="Calibri"/>
          <w:b/>
          <w:i/>
          <w:sz w:val="18"/>
          <w:szCs w:val="18"/>
        </w:rPr>
      </w:pPr>
      <w:r w:rsidRPr="00B740D4">
        <w:rPr>
          <w:rFonts w:ascii="Cambria" w:hAnsi="Cambria" w:cs="Calibri"/>
          <w:sz w:val="18"/>
          <w:szCs w:val="18"/>
        </w:rPr>
        <w:t>ID datové schránky</w:t>
      </w:r>
      <w:r w:rsidRPr="00B740D4">
        <w:rPr>
          <w:rFonts w:ascii="Cambria" w:hAnsi="Cambria" w:cs="Calibri"/>
          <w:sz w:val="18"/>
          <w:szCs w:val="18"/>
        </w:rPr>
        <w:tab/>
        <w:t xml:space="preserve">: </w:t>
      </w:r>
      <w:r w:rsidR="00C32DBF" w:rsidRPr="00B740D4">
        <w:rPr>
          <w:rFonts w:ascii="Cambria" w:hAnsi="Cambria" w:cs="Tahoma"/>
          <w:sz w:val="18"/>
          <w:szCs w:val="18"/>
        </w:rPr>
        <w:t>pb5a6b2</w:t>
      </w:r>
    </w:p>
    <w:p w14:paraId="248AA33B" w14:textId="70CE85AC" w:rsidR="002D2DE1" w:rsidRPr="00B740D4" w:rsidRDefault="002D2DE1" w:rsidP="002D2DE1">
      <w:pPr>
        <w:pStyle w:val="Zkladntext"/>
        <w:spacing w:after="0"/>
        <w:rPr>
          <w:rFonts w:ascii="Cambria" w:hAnsi="Cambria" w:cs="Calibri"/>
          <w:b/>
          <w:i/>
          <w:sz w:val="18"/>
          <w:szCs w:val="18"/>
        </w:rPr>
      </w:pPr>
      <w:r w:rsidRPr="00B740D4">
        <w:rPr>
          <w:rFonts w:ascii="Cambria" w:hAnsi="Cambria" w:cs="Calibri"/>
          <w:sz w:val="18"/>
          <w:szCs w:val="18"/>
        </w:rPr>
        <w:t>(dále jen „objednatel“ nebo „zadavatel“)</w:t>
      </w:r>
    </w:p>
    <w:p w14:paraId="75A4CF65" w14:textId="77777777" w:rsidR="00CC4A8A" w:rsidRPr="00B740D4" w:rsidRDefault="00CC4A8A" w:rsidP="002363A6">
      <w:pPr>
        <w:rPr>
          <w:rFonts w:ascii="Cambria" w:hAnsi="Cambria" w:cs="Tahoma"/>
          <w:sz w:val="18"/>
          <w:szCs w:val="18"/>
        </w:rPr>
      </w:pPr>
    </w:p>
    <w:p w14:paraId="4EB5420A" w14:textId="77777777" w:rsidR="002363A6" w:rsidRPr="00B740D4" w:rsidRDefault="002363A6" w:rsidP="002363A6">
      <w:pPr>
        <w:rPr>
          <w:rFonts w:ascii="Cambria" w:hAnsi="Cambria" w:cs="Tahoma"/>
          <w:sz w:val="18"/>
          <w:szCs w:val="18"/>
        </w:rPr>
      </w:pPr>
      <w:r w:rsidRPr="00B740D4">
        <w:rPr>
          <w:rFonts w:ascii="Cambria" w:hAnsi="Cambria" w:cs="Tahoma"/>
          <w:sz w:val="18"/>
          <w:szCs w:val="18"/>
        </w:rPr>
        <w:t>a</w:t>
      </w:r>
    </w:p>
    <w:p w14:paraId="1AB34649" w14:textId="77777777" w:rsidR="002363A6" w:rsidRPr="00B740D4" w:rsidRDefault="002363A6" w:rsidP="002363A6">
      <w:pPr>
        <w:rPr>
          <w:rFonts w:ascii="Cambria" w:hAnsi="Cambria" w:cs="Tahoma"/>
          <w:sz w:val="18"/>
          <w:szCs w:val="18"/>
        </w:rPr>
      </w:pPr>
    </w:p>
    <w:p w14:paraId="6A9C3163" w14:textId="2D116C4B" w:rsidR="00CC4A8A" w:rsidRPr="00B740D4" w:rsidRDefault="00CC4A8A" w:rsidP="00CC4A8A">
      <w:pPr>
        <w:jc w:val="both"/>
        <w:rPr>
          <w:rFonts w:ascii="Cambria" w:hAnsi="Cambria" w:cs="Tahoma"/>
          <w:sz w:val="18"/>
          <w:szCs w:val="18"/>
        </w:rPr>
      </w:pPr>
      <w:r w:rsidRPr="00B740D4">
        <w:rPr>
          <w:rFonts w:ascii="Cambria" w:hAnsi="Cambria" w:cs="Tahoma"/>
          <w:b/>
          <w:snapToGrid w:val="0"/>
          <w:sz w:val="18"/>
          <w:szCs w:val="18"/>
        </w:rPr>
        <w:t>[</w:t>
      </w:r>
      <w:r w:rsidR="00A21B74" w:rsidRPr="00B740D4">
        <w:rPr>
          <w:rFonts w:ascii="Cambria" w:hAnsi="Cambria" w:cs="Calibri"/>
          <w:b/>
          <w:sz w:val="18"/>
          <w:szCs w:val="18"/>
          <w:highlight w:val="yellow"/>
        </w:rPr>
        <w:t>DOPLNÍ ÚČASTNÍK</w:t>
      </w:r>
      <w:r w:rsidRPr="00B740D4">
        <w:rPr>
          <w:rFonts w:ascii="Cambria" w:hAnsi="Cambria" w:cs="Tahoma"/>
          <w:b/>
          <w:snapToGrid w:val="0"/>
          <w:sz w:val="18"/>
          <w:szCs w:val="18"/>
        </w:rPr>
        <w:t>]</w:t>
      </w:r>
    </w:p>
    <w:p w14:paraId="051F9F20" w14:textId="2EC74D55" w:rsidR="00CC4A8A" w:rsidRPr="00B740D4" w:rsidRDefault="00CC4A8A" w:rsidP="00CC4A8A">
      <w:pPr>
        <w:jc w:val="both"/>
        <w:rPr>
          <w:rFonts w:ascii="Cambria" w:hAnsi="Cambria" w:cs="Tahoma"/>
          <w:i/>
          <w:sz w:val="18"/>
          <w:szCs w:val="18"/>
        </w:rPr>
      </w:pPr>
      <w:r w:rsidRPr="00B740D4">
        <w:rPr>
          <w:rFonts w:ascii="Cambria" w:hAnsi="Cambria" w:cs="Tahoma"/>
          <w:sz w:val="18"/>
          <w:szCs w:val="18"/>
        </w:rPr>
        <w:t>se sídlem</w:t>
      </w:r>
      <w:r w:rsidRPr="00B740D4">
        <w:rPr>
          <w:rFonts w:ascii="Cambria" w:hAnsi="Cambria" w:cs="Tahoma"/>
          <w:sz w:val="18"/>
          <w:szCs w:val="18"/>
        </w:rPr>
        <w:tab/>
      </w:r>
      <w:r w:rsidRPr="00B740D4">
        <w:rPr>
          <w:rFonts w:ascii="Cambria" w:hAnsi="Cambria" w:cs="Tahoma"/>
          <w:sz w:val="18"/>
          <w:szCs w:val="18"/>
        </w:rPr>
        <w:tab/>
        <w:t>:</w:t>
      </w:r>
      <w:r w:rsidRPr="00B740D4">
        <w:rPr>
          <w:rFonts w:ascii="Cambria" w:hAnsi="Cambria" w:cs="Tahoma"/>
          <w:snapToGrid w:val="0"/>
          <w:sz w:val="18"/>
          <w:szCs w:val="18"/>
        </w:rPr>
        <w:t xml:space="preserve"> [</w:t>
      </w:r>
      <w:r w:rsidR="00A21B74" w:rsidRPr="00B740D4">
        <w:rPr>
          <w:rFonts w:ascii="Cambria" w:hAnsi="Cambria" w:cs="Calibri"/>
          <w:sz w:val="18"/>
          <w:szCs w:val="18"/>
          <w:highlight w:val="yellow"/>
        </w:rPr>
        <w:t>DOPLNÍ ÚČASTNÍK</w:t>
      </w:r>
      <w:r w:rsidRPr="00B740D4">
        <w:rPr>
          <w:rFonts w:ascii="Cambria" w:hAnsi="Cambria" w:cs="Tahoma"/>
          <w:snapToGrid w:val="0"/>
          <w:sz w:val="18"/>
          <w:szCs w:val="18"/>
        </w:rPr>
        <w:t>]</w:t>
      </w:r>
    </w:p>
    <w:p w14:paraId="29284147" w14:textId="0F44F519" w:rsidR="00CC4A8A" w:rsidRPr="00B740D4" w:rsidRDefault="00CC4A8A" w:rsidP="00CC4A8A">
      <w:pPr>
        <w:jc w:val="both"/>
        <w:rPr>
          <w:rFonts w:ascii="Cambria" w:hAnsi="Cambria" w:cs="Tahoma"/>
          <w:sz w:val="18"/>
          <w:szCs w:val="18"/>
        </w:rPr>
      </w:pPr>
      <w:r w:rsidRPr="00B740D4">
        <w:rPr>
          <w:rFonts w:ascii="Cambria" w:hAnsi="Cambria" w:cs="Tahoma"/>
          <w:sz w:val="18"/>
          <w:szCs w:val="18"/>
        </w:rPr>
        <w:t>zastoupená</w:t>
      </w:r>
      <w:r w:rsidRPr="00B740D4">
        <w:rPr>
          <w:rFonts w:ascii="Cambria" w:hAnsi="Cambria" w:cs="Tahoma"/>
          <w:sz w:val="18"/>
          <w:szCs w:val="18"/>
        </w:rPr>
        <w:tab/>
      </w:r>
      <w:r w:rsidRPr="00B740D4">
        <w:rPr>
          <w:rFonts w:ascii="Cambria" w:hAnsi="Cambria" w:cs="Tahoma"/>
          <w:sz w:val="18"/>
          <w:szCs w:val="18"/>
        </w:rPr>
        <w:tab/>
        <w:t>:</w:t>
      </w:r>
      <w:r w:rsidRPr="00B740D4">
        <w:rPr>
          <w:rFonts w:ascii="Cambria" w:hAnsi="Cambria" w:cs="Tahoma"/>
          <w:snapToGrid w:val="0"/>
          <w:sz w:val="18"/>
          <w:szCs w:val="18"/>
        </w:rPr>
        <w:t xml:space="preserve"> [</w:t>
      </w:r>
      <w:r w:rsidR="00A21B74" w:rsidRPr="00B740D4">
        <w:rPr>
          <w:rFonts w:ascii="Cambria" w:hAnsi="Cambria" w:cs="Calibri"/>
          <w:sz w:val="18"/>
          <w:szCs w:val="18"/>
          <w:highlight w:val="yellow"/>
        </w:rPr>
        <w:t>DOPLNÍ ÚČASTNÍK</w:t>
      </w:r>
      <w:r w:rsidRPr="00B740D4">
        <w:rPr>
          <w:rFonts w:ascii="Cambria" w:hAnsi="Cambria" w:cs="Tahoma"/>
          <w:snapToGrid w:val="0"/>
          <w:sz w:val="18"/>
          <w:szCs w:val="18"/>
        </w:rPr>
        <w:t>]</w:t>
      </w:r>
    </w:p>
    <w:p w14:paraId="085D128B" w14:textId="149F482F" w:rsidR="00CC4A8A" w:rsidRPr="00B740D4" w:rsidRDefault="00CC4A8A" w:rsidP="00CC4A8A">
      <w:pPr>
        <w:jc w:val="both"/>
        <w:rPr>
          <w:rFonts w:ascii="Cambria" w:hAnsi="Cambria" w:cs="Tahoma"/>
          <w:i/>
          <w:sz w:val="18"/>
          <w:szCs w:val="18"/>
        </w:rPr>
      </w:pPr>
      <w:r w:rsidRPr="00B740D4">
        <w:rPr>
          <w:rFonts w:ascii="Cambria" w:hAnsi="Cambria" w:cs="Tahoma"/>
          <w:sz w:val="18"/>
          <w:szCs w:val="18"/>
        </w:rPr>
        <w:t>IČ</w:t>
      </w:r>
      <w:r w:rsidRPr="00B740D4">
        <w:rPr>
          <w:rFonts w:ascii="Cambria" w:hAnsi="Cambria" w:cs="Tahoma"/>
          <w:sz w:val="18"/>
          <w:szCs w:val="18"/>
        </w:rPr>
        <w:tab/>
      </w:r>
      <w:r w:rsidRPr="00B740D4">
        <w:rPr>
          <w:rFonts w:ascii="Cambria" w:hAnsi="Cambria" w:cs="Tahoma"/>
          <w:sz w:val="18"/>
          <w:szCs w:val="18"/>
        </w:rPr>
        <w:tab/>
      </w:r>
      <w:r w:rsidRPr="00B740D4">
        <w:rPr>
          <w:rFonts w:ascii="Cambria" w:hAnsi="Cambria" w:cs="Tahoma"/>
          <w:sz w:val="18"/>
          <w:szCs w:val="18"/>
        </w:rPr>
        <w:tab/>
        <w:t xml:space="preserve">: </w:t>
      </w:r>
      <w:r w:rsidRPr="00B740D4">
        <w:rPr>
          <w:rFonts w:ascii="Cambria" w:hAnsi="Cambria" w:cs="Tahoma"/>
          <w:snapToGrid w:val="0"/>
          <w:sz w:val="18"/>
          <w:szCs w:val="18"/>
        </w:rPr>
        <w:t>[</w:t>
      </w:r>
      <w:r w:rsidR="00A21B74" w:rsidRPr="00B740D4">
        <w:rPr>
          <w:rFonts w:ascii="Cambria" w:hAnsi="Cambria" w:cs="Calibri"/>
          <w:sz w:val="18"/>
          <w:szCs w:val="18"/>
          <w:highlight w:val="yellow"/>
        </w:rPr>
        <w:t>DOPLNÍ ÚČASTNÍK</w:t>
      </w:r>
      <w:r w:rsidRPr="00B740D4">
        <w:rPr>
          <w:rFonts w:ascii="Cambria" w:hAnsi="Cambria" w:cs="Tahoma"/>
          <w:snapToGrid w:val="0"/>
          <w:sz w:val="18"/>
          <w:szCs w:val="18"/>
        </w:rPr>
        <w:t>]</w:t>
      </w:r>
    </w:p>
    <w:p w14:paraId="759D187D" w14:textId="178F7653" w:rsidR="00CC4A8A" w:rsidRPr="00B740D4" w:rsidRDefault="00CC4A8A" w:rsidP="00CC4A8A">
      <w:pPr>
        <w:jc w:val="both"/>
        <w:rPr>
          <w:rFonts w:ascii="Cambria" w:hAnsi="Cambria" w:cs="Tahoma"/>
          <w:sz w:val="18"/>
          <w:szCs w:val="18"/>
        </w:rPr>
      </w:pPr>
      <w:r w:rsidRPr="00B740D4">
        <w:rPr>
          <w:rFonts w:ascii="Cambria" w:hAnsi="Cambria" w:cs="Tahoma"/>
          <w:sz w:val="18"/>
          <w:szCs w:val="18"/>
        </w:rPr>
        <w:t>DIČ</w:t>
      </w:r>
      <w:r w:rsidRPr="00B740D4">
        <w:rPr>
          <w:rFonts w:ascii="Cambria" w:hAnsi="Cambria" w:cs="Tahoma"/>
          <w:sz w:val="18"/>
          <w:szCs w:val="18"/>
        </w:rPr>
        <w:tab/>
      </w:r>
      <w:r w:rsidRPr="00B740D4">
        <w:rPr>
          <w:rFonts w:ascii="Cambria" w:hAnsi="Cambria" w:cs="Tahoma"/>
          <w:sz w:val="18"/>
          <w:szCs w:val="18"/>
        </w:rPr>
        <w:tab/>
      </w:r>
      <w:r w:rsidRPr="00B740D4">
        <w:rPr>
          <w:rFonts w:ascii="Cambria" w:hAnsi="Cambria" w:cs="Tahoma"/>
          <w:sz w:val="18"/>
          <w:szCs w:val="18"/>
        </w:rPr>
        <w:tab/>
        <w:t>:</w:t>
      </w:r>
      <w:r w:rsidRPr="00B740D4">
        <w:rPr>
          <w:rFonts w:ascii="Cambria" w:hAnsi="Cambria" w:cs="Tahoma"/>
          <w:snapToGrid w:val="0"/>
          <w:sz w:val="18"/>
          <w:szCs w:val="18"/>
        </w:rPr>
        <w:t xml:space="preserve"> [</w:t>
      </w:r>
      <w:r w:rsidR="00A21B74" w:rsidRPr="00B740D4">
        <w:rPr>
          <w:rFonts w:ascii="Cambria" w:hAnsi="Cambria" w:cs="Calibri"/>
          <w:sz w:val="18"/>
          <w:szCs w:val="18"/>
          <w:highlight w:val="yellow"/>
        </w:rPr>
        <w:t>DOPLNÍ ÚČASTNÍK</w:t>
      </w:r>
      <w:r w:rsidRPr="00B740D4">
        <w:rPr>
          <w:rFonts w:ascii="Cambria" w:hAnsi="Cambria" w:cs="Tahoma"/>
          <w:snapToGrid w:val="0"/>
          <w:sz w:val="18"/>
          <w:szCs w:val="18"/>
        </w:rPr>
        <w:t>]</w:t>
      </w:r>
    </w:p>
    <w:p w14:paraId="26C163E1" w14:textId="70DA7E8A" w:rsidR="00CC4A8A" w:rsidRPr="00B740D4" w:rsidRDefault="00CC4A8A" w:rsidP="00CC4A8A">
      <w:pPr>
        <w:jc w:val="both"/>
        <w:rPr>
          <w:rFonts w:ascii="Cambria" w:hAnsi="Cambria" w:cs="Tahoma"/>
          <w:sz w:val="18"/>
          <w:szCs w:val="18"/>
        </w:rPr>
      </w:pPr>
      <w:r w:rsidRPr="00B740D4">
        <w:rPr>
          <w:rFonts w:ascii="Cambria" w:hAnsi="Cambria" w:cs="Tahoma"/>
          <w:sz w:val="18"/>
          <w:szCs w:val="18"/>
        </w:rPr>
        <w:t>bankovní spojení</w:t>
      </w:r>
      <w:r w:rsidRPr="00B740D4">
        <w:rPr>
          <w:rFonts w:ascii="Cambria" w:hAnsi="Cambria" w:cs="Tahoma"/>
          <w:sz w:val="18"/>
          <w:szCs w:val="18"/>
        </w:rPr>
        <w:tab/>
      </w:r>
      <w:r w:rsidR="00687A08" w:rsidRPr="00B740D4">
        <w:rPr>
          <w:rFonts w:ascii="Cambria" w:hAnsi="Cambria" w:cs="Tahoma"/>
          <w:sz w:val="18"/>
          <w:szCs w:val="18"/>
        </w:rPr>
        <w:tab/>
      </w:r>
      <w:r w:rsidRPr="00B740D4">
        <w:rPr>
          <w:rFonts w:ascii="Cambria" w:hAnsi="Cambria" w:cs="Tahoma"/>
          <w:sz w:val="18"/>
          <w:szCs w:val="18"/>
        </w:rPr>
        <w:t xml:space="preserve">: </w:t>
      </w:r>
      <w:r w:rsidRPr="00B740D4">
        <w:rPr>
          <w:rFonts w:ascii="Cambria" w:hAnsi="Cambria" w:cs="Tahoma"/>
          <w:snapToGrid w:val="0"/>
          <w:sz w:val="18"/>
          <w:szCs w:val="18"/>
        </w:rPr>
        <w:t>[</w:t>
      </w:r>
      <w:r w:rsidR="00A21B74" w:rsidRPr="00B740D4">
        <w:rPr>
          <w:rFonts w:ascii="Cambria" w:hAnsi="Cambria" w:cs="Calibri"/>
          <w:sz w:val="18"/>
          <w:szCs w:val="18"/>
          <w:highlight w:val="yellow"/>
        </w:rPr>
        <w:t>DOPLNÍ ÚČASTNÍK</w:t>
      </w:r>
      <w:r w:rsidRPr="00B740D4">
        <w:rPr>
          <w:rFonts w:ascii="Cambria" w:hAnsi="Cambria" w:cs="Tahoma"/>
          <w:snapToGrid w:val="0"/>
          <w:sz w:val="18"/>
          <w:szCs w:val="18"/>
        </w:rPr>
        <w:t>]</w:t>
      </w:r>
    </w:p>
    <w:p w14:paraId="64217AF0" w14:textId="6384BCE1" w:rsidR="00CC4A8A" w:rsidRPr="00B740D4" w:rsidRDefault="00CC4A8A" w:rsidP="00CC4A8A">
      <w:pPr>
        <w:jc w:val="both"/>
        <w:rPr>
          <w:rFonts w:ascii="Cambria" w:hAnsi="Cambria" w:cs="Tahoma"/>
          <w:sz w:val="18"/>
          <w:szCs w:val="18"/>
        </w:rPr>
      </w:pPr>
      <w:r w:rsidRPr="00B740D4">
        <w:rPr>
          <w:rFonts w:ascii="Cambria" w:hAnsi="Cambria" w:cs="Tahoma"/>
          <w:sz w:val="18"/>
          <w:szCs w:val="18"/>
        </w:rPr>
        <w:t>číslo účtu</w:t>
      </w:r>
      <w:r w:rsidRPr="00B740D4">
        <w:rPr>
          <w:rFonts w:ascii="Cambria" w:hAnsi="Cambria" w:cs="Tahoma"/>
          <w:sz w:val="18"/>
          <w:szCs w:val="18"/>
        </w:rPr>
        <w:tab/>
      </w:r>
      <w:r w:rsidRPr="00B740D4">
        <w:rPr>
          <w:rFonts w:ascii="Cambria" w:hAnsi="Cambria" w:cs="Tahoma"/>
          <w:sz w:val="18"/>
          <w:szCs w:val="18"/>
        </w:rPr>
        <w:tab/>
        <w:t>:</w:t>
      </w:r>
      <w:r w:rsidRPr="00B740D4">
        <w:rPr>
          <w:rFonts w:ascii="Cambria" w:hAnsi="Cambria" w:cs="Tahoma"/>
          <w:snapToGrid w:val="0"/>
          <w:sz w:val="18"/>
          <w:szCs w:val="18"/>
        </w:rPr>
        <w:t xml:space="preserve"> [</w:t>
      </w:r>
      <w:r w:rsidR="00A21B74" w:rsidRPr="00B740D4">
        <w:rPr>
          <w:rFonts w:ascii="Cambria" w:hAnsi="Cambria" w:cs="Calibri"/>
          <w:sz w:val="18"/>
          <w:szCs w:val="18"/>
          <w:highlight w:val="yellow"/>
        </w:rPr>
        <w:t>DOPLNÍ ÚČASTNÍK</w:t>
      </w:r>
      <w:r w:rsidRPr="00B740D4">
        <w:rPr>
          <w:rFonts w:ascii="Cambria" w:hAnsi="Cambria" w:cs="Tahoma"/>
          <w:snapToGrid w:val="0"/>
          <w:sz w:val="18"/>
          <w:szCs w:val="18"/>
        </w:rPr>
        <w:t>]</w:t>
      </w:r>
    </w:p>
    <w:p w14:paraId="73763EF9" w14:textId="754EE4E8" w:rsidR="00CC4A8A" w:rsidRPr="00B740D4" w:rsidRDefault="00CC4A8A" w:rsidP="00CC4A8A">
      <w:pPr>
        <w:jc w:val="both"/>
        <w:rPr>
          <w:rFonts w:ascii="Cambria" w:hAnsi="Cambria" w:cs="Tahoma"/>
          <w:sz w:val="18"/>
          <w:szCs w:val="18"/>
        </w:rPr>
      </w:pPr>
      <w:r w:rsidRPr="00B740D4">
        <w:rPr>
          <w:rFonts w:ascii="Cambria" w:hAnsi="Cambria" w:cs="Tahoma"/>
          <w:sz w:val="18"/>
          <w:szCs w:val="18"/>
        </w:rPr>
        <w:t>ID datové schránky</w:t>
      </w:r>
      <w:r w:rsidRPr="00B740D4">
        <w:rPr>
          <w:rFonts w:ascii="Cambria" w:hAnsi="Cambria" w:cs="Tahoma"/>
          <w:sz w:val="18"/>
          <w:szCs w:val="18"/>
        </w:rPr>
        <w:tab/>
        <w:t xml:space="preserve">: </w:t>
      </w:r>
      <w:r w:rsidRPr="00B740D4">
        <w:rPr>
          <w:rFonts w:ascii="Cambria" w:hAnsi="Cambria" w:cs="Tahoma"/>
          <w:snapToGrid w:val="0"/>
          <w:sz w:val="18"/>
          <w:szCs w:val="18"/>
        </w:rPr>
        <w:t>[</w:t>
      </w:r>
      <w:r w:rsidR="00A21B74" w:rsidRPr="00B740D4">
        <w:rPr>
          <w:rFonts w:ascii="Cambria" w:hAnsi="Cambria" w:cs="Calibri"/>
          <w:sz w:val="18"/>
          <w:szCs w:val="18"/>
          <w:highlight w:val="yellow"/>
        </w:rPr>
        <w:t>DOPLNÍ ÚČASTNÍK</w:t>
      </w:r>
      <w:r w:rsidRPr="00B740D4">
        <w:rPr>
          <w:rFonts w:ascii="Cambria" w:hAnsi="Cambria" w:cs="Tahoma"/>
          <w:snapToGrid w:val="0"/>
          <w:sz w:val="18"/>
          <w:szCs w:val="18"/>
        </w:rPr>
        <w:t>]</w:t>
      </w:r>
    </w:p>
    <w:p w14:paraId="1A5AC4FB" w14:textId="71B5B2D2" w:rsidR="00CC4A8A" w:rsidRPr="00B740D4" w:rsidRDefault="005A3C11" w:rsidP="00CC4A8A">
      <w:pPr>
        <w:jc w:val="both"/>
        <w:rPr>
          <w:rFonts w:ascii="Cambria" w:hAnsi="Cambria" w:cs="Tahoma"/>
          <w:sz w:val="18"/>
          <w:szCs w:val="18"/>
        </w:rPr>
      </w:pPr>
      <w:r w:rsidRPr="00B740D4">
        <w:rPr>
          <w:rFonts w:ascii="Cambria" w:hAnsi="Cambria" w:cs="Tahoma"/>
          <w:sz w:val="18"/>
          <w:szCs w:val="18"/>
        </w:rPr>
        <w:t>spisová značka</w:t>
      </w:r>
      <w:r w:rsidRPr="00B740D4">
        <w:rPr>
          <w:rFonts w:ascii="Cambria" w:hAnsi="Cambria" w:cs="Tahoma"/>
          <w:sz w:val="18"/>
          <w:szCs w:val="18"/>
        </w:rPr>
        <w:tab/>
      </w:r>
      <w:r w:rsidRPr="00B740D4">
        <w:rPr>
          <w:rFonts w:ascii="Cambria" w:hAnsi="Cambria" w:cs="Tahoma"/>
          <w:sz w:val="18"/>
          <w:szCs w:val="18"/>
        </w:rPr>
        <w:tab/>
        <w:t xml:space="preserve">: </w:t>
      </w:r>
      <w:r w:rsidRPr="00B740D4">
        <w:rPr>
          <w:rFonts w:ascii="Cambria" w:hAnsi="Cambria" w:cs="Tahoma"/>
          <w:snapToGrid w:val="0"/>
          <w:sz w:val="18"/>
          <w:szCs w:val="18"/>
        </w:rPr>
        <w:t>[</w:t>
      </w:r>
      <w:r w:rsidRPr="00B740D4">
        <w:rPr>
          <w:rFonts w:ascii="Cambria" w:hAnsi="Cambria" w:cs="Calibri"/>
          <w:sz w:val="18"/>
          <w:szCs w:val="18"/>
          <w:highlight w:val="yellow"/>
        </w:rPr>
        <w:t>DOPLNÍ ÚČASTNÍK</w:t>
      </w:r>
      <w:r w:rsidRPr="00B740D4">
        <w:rPr>
          <w:rFonts w:ascii="Cambria" w:hAnsi="Cambria" w:cs="Tahoma"/>
          <w:snapToGrid w:val="0"/>
          <w:sz w:val="18"/>
          <w:szCs w:val="18"/>
        </w:rPr>
        <w:t>] vedená u [</w:t>
      </w:r>
      <w:r w:rsidRPr="00B740D4">
        <w:rPr>
          <w:rFonts w:ascii="Cambria" w:hAnsi="Cambria" w:cs="Calibri"/>
          <w:sz w:val="18"/>
          <w:szCs w:val="18"/>
          <w:highlight w:val="yellow"/>
        </w:rPr>
        <w:t>DOPLNÍ ÚČASTNÍK</w:t>
      </w:r>
      <w:r w:rsidR="00CC4A8A" w:rsidRPr="00B740D4">
        <w:rPr>
          <w:rFonts w:ascii="Cambria" w:hAnsi="Cambria" w:cs="Tahoma"/>
          <w:snapToGrid w:val="0"/>
          <w:sz w:val="18"/>
          <w:szCs w:val="18"/>
        </w:rPr>
        <w:t>]</w:t>
      </w:r>
    </w:p>
    <w:p w14:paraId="274381AA" w14:textId="77777777" w:rsidR="00A27E6C" w:rsidRPr="00B740D4" w:rsidRDefault="00CC4A8A" w:rsidP="00CC4A8A">
      <w:pPr>
        <w:jc w:val="both"/>
        <w:rPr>
          <w:rFonts w:ascii="Cambria" w:hAnsi="Cambria" w:cs="Tahoma"/>
          <w:b/>
          <w:sz w:val="18"/>
          <w:szCs w:val="18"/>
        </w:rPr>
      </w:pPr>
      <w:r w:rsidRPr="00B740D4">
        <w:rPr>
          <w:rFonts w:ascii="Cambria" w:hAnsi="Cambria" w:cs="Calibri"/>
          <w:sz w:val="18"/>
          <w:szCs w:val="18"/>
        </w:rPr>
        <w:t>(dále jen „zhotovitel“)</w:t>
      </w:r>
    </w:p>
    <w:p w14:paraId="63D21E3D" w14:textId="77777777" w:rsidR="00D528E3" w:rsidRPr="00B740D4" w:rsidRDefault="00D528E3" w:rsidP="000B01EB">
      <w:pPr>
        <w:rPr>
          <w:rFonts w:ascii="Cambria" w:hAnsi="Cambria" w:cs="Tahoma"/>
          <w:b/>
          <w:bCs/>
          <w:sz w:val="18"/>
          <w:szCs w:val="18"/>
        </w:rPr>
      </w:pPr>
    </w:p>
    <w:p w14:paraId="0EDEEEF1" w14:textId="77777777" w:rsidR="000B01EB" w:rsidRPr="00B740D4" w:rsidRDefault="002D2DE1" w:rsidP="002D2DE1">
      <w:pPr>
        <w:jc w:val="both"/>
        <w:rPr>
          <w:rFonts w:ascii="Cambria" w:hAnsi="Cambria" w:cs="Tahoma"/>
          <w:b/>
          <w:bCs/>
          <w:sz w:val="18"/>
          <w:szCs w:val="18"/>
        </w:rPr>
      </w:pPr>
      <w:r w:rsidRPr="00B740D4">
        <w:rPr>
          <w:rFonts w:ascii="Cambria" w:hAnsi="Cambria" w:cs="Tahoma"/>
          <w:bCs/>
          <w:snapToGrid w:val="0"/>
          <w:sz w:val="18"/>
          <w:szCs w:val="18"/>
        </w:rPr>
        <w:t>uzavírají níže uvedeného dne, měsíce a roku podle § 2586 a násl. zákona č. 89/2012 Sb., občanský zákoník, v platném znění, tuto smlouvu o dílo:</w:t>
      </w:r>
    </w:p>
    <w:p w14:paraId="198152CB" w14:textId="77777777" w:rsidR="006E73BC" w:rsidRPr="00B740D4" w:rsidRDefault="006E73BC" w:rsidP="000B01EB">
      <w:pPr>
        <w:rPr>
          <w:rFonts w:ascii="Cambria" w:hAnsi="Cambria" w:cs="Tahoma"/>
          <w:b/>
          <w:bCs/>
          <w:sz w:val="18"/>
          <w:szCs w:val="18"/>
        </w:rPr>
      </w:pPr>
    </w:p>
    <w:p w14:paraId="1151F4EA" w14:textId="77777777" w:rsidR="00E23E0F" w:rsidRPr="00B740D4" w:rsidRDefault="00E23E0F" w:rsidP="009579D2">
      <w:pPr>
        <w:numPr>
          <w:ilvl w:val="0"/>
          <w:numId w:val="1"/>
        </w:numPr>
        <w:jc w:val="center"/>
        <w:rPr>
          <w:rFonts w:ascii="Cambria" w:hAnsi="Cambria" w:cs="Tahoma"/>
          <w:b/>
          <w:bCs/>
          <w:sz w:val="18"/>
          <w:szCs w:val="18"/>
        </w:rPr>
      </w:pPr>
      <w:r w:rsidRPr="00B740D4">
        <w:rPr>
          <w:rFonts w:ascii="Cambria" w:hAnsi="Cambria" w:cs="Tahoma"/>
          <w:b/>
          <w:bCs/>
          <w:snapToGrid w:val="0"/>
          <w:sz w:val="18"/>
          <w:szCs w:val="18"/>
        </w:rPr>
        <w:t>Prohlášení a účel smlouvy</w:t>
      </w:r>
    </w:p>
    <w:p w14:paraId="102D6D35" w14:textId="77777777" w:rsidR="00FB5065" w:rsidRPr="00B740D4" w:rsidRDefault="002C7654" w:rsidP="009579D2">
      <w:pPr>
        <w:numPr>
          <w:ilvl w:val="0"/>
          <w:numId w:val="23"/>
        </w:numPr>
        <w:jc w:val="both"/>
        <w:rPr>
          <w:rFonts w:ascii="Cambria" w:hAnsi="Cambria" w:cs="Tahoma"/>
          <w:sz w:val="18"/>
          <w:szCs w:val="18"/>
        </w:rPr>
      </w:pPr>
      <w:r w:rsidRPr="00B740D4">
        <w:rPr>
          <w:rFonts w:ascii="Cambria" w:hAnsi="Cambria" w:cs="Calibri"/>
          <w:snapToGrid w:val="0"/>
          <w:sz w:val="18"/>
          <w:szCs w:val="18"/>
        </w:rPr>
        <w:t>Statutární orgány (příp. další osoby oprávněné k podpisu smlouvy) uvedené v záhlaví smlouvy prohlašují, že jsou oprávněny v souladu s obecně závaznými právními předpisy a vnitřními předpisy příslušné smluvní strany podepsat bez dalšího tuto smlouvu o dílo</w:t>
      </w:r>
      <w:r w:rsidR="00FB5065" w:rsidRPr="00B740D4">
        <w:rPr>
          <w:rFonts w:ascii="Cambria" w:hAnsi="Cambria" w:cs="Tahoma"/>
          <w:snapToGrid w:val="0"/>
          <w:sz w:val="18"/>
          <w:szCs w:val="18"/>
        </w:rPr>
        <w:t xml:space="preserve">. </w:t>
      </w:r>
    </w:p>
    <w:p w14:paraId="39C34692" w14:textId="77777777" w:rsidR="00FB5065" w:rsidRPr="00B740D4" w:rsidRDefault="00FB5065" w:rsidP="00FB5065">
      <w:pPr>
        <w:ind w:left="357"/>
        <w:jc w:val="both"/>
        <w:rPr>
          <w:rFonts w:ascii="Cambria" w:hAnsi="Cambria" w:cs="Tahoma"/>
          <w:sz w:val="18"/>
          <w:szCs w:val="18"/>
        </w:rPr>
      </w:pPr>
    </w:p>
    <w:p w14:paraId="13773159" w14:textId="77777777" w:rsidR="00E23E0F" w:rsidRPr="00B740D4" w:rsidRDefault="00FB5065" w:rsidP="009579D2">
      <w:pPr>
        <w:numPr>
          <w:ilvl w:val="0"/>
          <w:numId w:val="23"/>
        </w:numPr>
        <w:jc w:val="both"/>
        <w:rPr>
          <w:rFonts w:ascii="Cambria" w:hAnsi="Cambria" w:cs="Tahoma"/>
          <w:sz w:val="18"/>
          <w:szCs w:val="18"/>
        </w:rPr>
      </w:pPr>
      <w:r w:rsidRPr="00B740D4">
        <w:rPr>
          <w:rFonts w:ascii="Cambria" w:hAnsi="Cambria" w:cs="Tahoma"/>
          <w:snapToGrid w:val="0"/>
          <w:sz w:val="18"/>
          <w:szCs w:val="18"/>
        </w:rPr>
        <w:t>Zhotovitel prohlašuje, že má všechna podnikatelská oprávnění potřebná k provedení díla dle této smlouvy a že i v dalším je oprávněn provést dílo dle této smlouvy</w:t>
      </w:r>
      <w:r w:rsidR="00E23E0F" w:rsidRPr="00B740D4">
        <w:rPr>
          <w:rFonts w:ascii="Cambria" w:hAnsi="Cambria" w:cs="Tahoma"/>
          <w:snapToGrid w:val="0"/>
          <w:sz w:val="18"/>
          <w:szCs w:val="18"/>
        </w:rPr>
        <w:t>.</w:t>
      </w:r>
    </w:p>
    <w:p w14:paraId="5EACE2CB" w14:textId="77777777" w:rsidR="00E23E0F" w:rsidRPr="00B740D4" w:rsidRDefault="00E23E0F" w:rsidP="00E23E0F">
      <w:pPr>
        <w:ind w:left="357"/>
        <w:jc w:val="both"/>
        <w:rPr>
          <w:rFonts w:ascii="Cambria" w:hAnsi="Cambria" w:cs="Tahoma"/>
          <w:sz w:val="18"/>
          <w:szCs w:val="18"/>
        </w:rPr>
      </w:pPr>
    </w:p>
    <w:p w14:paraId="2985802E" w14:textId="45C516C6" w:rsidR="00E23E0F" w:rsidRPr="00B740D4" w:rsidRDefault="00E23E0F" w:rsidP="009579D2">
      <w:pPr>
        <w:numPr>
          <w:ilvl w:val="0"/>
          <w:numId w:val="23"/>
        </w:numPr>
        <w:jc w:val="both"/>
        <w:rPr>
          <w:rFonts w:ascii="Cambria" w:hAnsi="Cambria" w:cs="Tahoma"/>
          <w:sz w:val="18"/>
          <w:szCs w:val="18"/>
        </w:rPr>
      </w:pPr>
      <w:r w:rsidRPr="00B740D4">
        <w:rPr>
          <w:rFonts w:ascii="Cambria" w:hAnsi="Cambria" w:cs="Tahoma"/>
          <w:snapToGrid w:val="0"/>
          <w:sz w:val="18"/>
          <w:szCs w:val="18"/>
        </w:rPr>
        <w:t xml:space="preserve">Tato smlouva je uzavřena na základě výsledku </w:t>
      </w:r>
      <w:r w:rsidR="00E81152" w:rsidRPr="00B740D4">
        <w:rPr>
          <w:rFonts w:ascii="Cambria" w:hAnsi="Cambria" w:cs="Tahoma"/>
          <w:snapToGrid w:val="0"/>
          <w:sz w:val="18"/>
          <w:szCs w:val="18"/>
        </w:rPr>
        <w:t xml:space="preserve">výběrového </w:t>
      </w:r>
      <w:r w:rsidRPr="00B740D4">
        <w:rPr>
          <w:rFonts w:ascii="Cambria" w:hAnsi="Cambria" w:cs="Tahoma"/>
          <w:snapToGrid w:val="0"/>
          <w:sz w:val="18"/>
          <w:szCs w:val="18"/>
        </w:rPr>
        <w:t xml:space="preserve">řízení </w:t>
      </w:r>
      <w:r w:rsidR="00AA152B" w:rsidRPr="00B740D4">
        <w:rPr>
          <w:rFonts w:ascii="Cambria" w:hAnsi="Cambria" w:cs="Tahoma"/>
          <w:snapToGrid w:val="0"/>
          <w:sz w:val="18"/>
          <w:szCs w:val="18"/>
        </w:rPr>
        <w:t xml:space="preserve">na </w:t>
      </w:r>
      <w:r w:rsidRPr="00B740D4">
        <w:rPr>
          <w:rFonts w:ascii="Cambria" w:hAnsi="Cambria" w:cs="Tahoma"/>
          <w:snapToGrid w:val="0"/>
          <w:sz w:val="18"/>
          <w:szCs w:val="18"/>
        </w:rPr>
        <w:t xml:space="preserve">veřejnou zakázku </w:t>
      </w:r>
      <w:r w:rsidR="00E81152" w:rsidRPr="00B740D4">
        <w:rPr>
          <w:rFonts w:ascii="Cambria" w:hAnsi="Cambria" w:cs="Tahoma"/>
          <w:snapToGrid w:val="0"/>
          <w:sz w:val="18"/>
          <w:szCs w:val="18"/>
        </w:rPr>
        <w:t xml:space="preserve">malého rozsahu </w:t>
      </w:r>
      <w:r w:rsidRPr="00B740D4">
        <w:rPr>
          <w:rFonts w:ascii="Cambria" w:hAnsi="Cambria" w:cs="Tahoma"/>
          <w:snapToGrid w:val="0"/>
          <w:sz w:val="18"/>
          <w:szCs w:val="18"/>
        </w:rPr>
        <w:t xml:space="preserve">na stavební práce zadanou </w:t>
      </w:r>
      <w:r w:rsidR="00A06B9D" w:rsidRPr="00B740D4">
        <w:rPr>
          <w:rFonts w:ascii="Cambria" w:hAnsi="Cambria" w:cs="Tahoma"/>
          <w:snapToGrid w:val="0"/>
          <w:sz w:val="18"/>
          <w:szCs w:val="18"/>
        </w:rPr>
        <w:t xml:space="preserve">v souladu </w:t>
      </w:r>
      <w:r w:rsidR="00A06B9D" w:rsidRPr="00B740D4">
        <w:rPr>
          <w:rFonts w:ascii="Cambria" w:hAnsi="Cambria" w:cs="Tahoma"/>
          <w:sz w:val="18"/>
          <w:szCs w:val="18"/>
        </w:rPr>
        <w:t>s platnou směrnicí zadavatele pro zadávání veřejných zakázek malého rozsahu</w:t>
      </w:r>
      <w:r w:rsidR="00A06B9D" w:rsidRPr="00B740D4">
        <w:rPr>
          <w:rFonts w:ascii="Cambria" w:hAnsi="Cambria" w:cs="Tahoma"/>
          <w:snapToGrid w:val="0"/>
          <w:sz w:val="18"/>
          <w:szCs w:val="18"/>
        </w:rPr>
        <w:t xml:space="preserve"> a </w:t>
      </w:r>
      <w:r w:rsidR="00E81152" w:rsidRPr="00B740D4">
        <w:rPr>
          <w:rFonts w:ascii="Cambria" w:hAnsi="Cambria" w:cs="Tahoma"/>
          <w:snapToGrid w:val="0"/>
          <w:sz w:val="18"/>
          <w:szCs w:val="18"/>
        </w:rPr>
        <w:t xml:space="preserve">v souladu se zásadami </w:t>
      </w:r>
      <w:r w:rsidR="00A06B9D" w:rsidRPr="00B740D4">
        <w:rPr>
          <w:rFonts w:ascii="Cambria" w:hAnsi="Cambria" w:cs="Tahoma"/>
          <w:snapToGrid w:val="0"/>
          <w:sz w:val="18"/>
          <w:szCs w:val="18"/>
        </w:rPr>
        <w:t xml:space="preserve">stanovenými v </w:t>
      </w:r>
      <w:r w:rsidR="00E81152" w:rsidRPr="00B740D4">
        <w:rPr>
          <w:rFonts w:ascii="Cambria" w:hAnsi="Cambria" w:cs="Calibri"/>
          <w:sz w:val="18"/>
          <w:szCs w:val="18"/>
        </w:rPr>
        <w:t>§ 6 zákona č. 134/2016 Sb., o zadávání veřejných zakázek, v platném znění (dále také „ZZVZ“)</w:t>
      </w:r>
      <w:r w:rsidRPr="00B740D4">
        <w:rPr>
          <w:rFonts w:ascii="Cambria" w:hAnsi="Cambria" w:cs="Tahoma"/>
          <w:snapToGrid w:val="0"/>
          <w:sz w:val="18"/>
          <w:szCs w:val="18"/>
        </w:rPr>
        <w:t>, pod názvem „</w:t>
      </w:r>
      <w:r w:rsidR="00977175" w:rsidRPr="00B740D4">
        <w:rPr>
          <w:rFonts w:ascii="Cambria" w:hAnsi="Cambria"/>
          <w:sz w:val="18"/>
          <w:szCs w:val="18"/>
        </w:rPr>
        <w:t>Intenzifikaci ČOV Nemojov</w:t>
      </w:r>
      <w:r w:rsidR="001A5B0D" w:rsidRPr="00B740D4">
        <w:rPr>
          <w:rFonts w:ascii="Cambria" w:eastAsia="Arial" w:hAnsi="Cambria"/>
          <w:i/>
          <w:iCs/>
          <w:sz w:val="18"/>
          <w:szCs w:val="18"/>
        </w:rPr>
        <w:t>“</w:t>
      </w:r>
      <w:r w:rsidRPr="00B740D4">
        <w:rPr>
          <w:rFonts w:ascii="Cambria" w:hAnsi="Cambria" w:cs="Tahoma"/>
          <w:snapToGrid w:val="0"/>
          <w:sz w:val="18"/>
          <w:szCs w:val="18"/>
        </w:rPr>
        <w:t xml:space="preserve">. </w:t>
      </w:r>
      <w:r w:rsidR="00BE3B3F" w:rsidRPr="00B740D4">
        <w:rPr>
          <w:rFonts w:ascii="Cambria" w:hAnsi="Cambria" w:cs="Tahoma"/>
          <w:snapToGrid w:val="0"/>
          <w:sz w:val="18"/>
          <w:szCs w:val="18"/>
        </w:rPr>
        <w:t>V rámci uvedeného výběrového řízení byl zhotovitel vybrán k uzavření smlouvy</w:t>
      </w:r>
      <w:r w:rsidRPr="00B740D4">
        <w:rPr>
          <w:rFonts w:ascii="Cambria" w:hAnsi="Cambria" w:cs="Tahoma"/>
          <w:snapToGrid w:val="0"/>
          <w:sz w:val="18"/>
          <w:szCs w:val="18"/>
        </w:rPr>
        <w:t>.</w:t>
      </w:r>
    </w:p>
    <w:p w14:paraId="019336E9" w14:textId="77777777" w:rsidR="006E73BC" w:rsidRPr="00B740D4" w:rsidRDefault="006E73BC" w:rsidP="00E23E0F">
      <w:pPr>
        <w:rPr>
          <w:rFonts w:ascii="Cambria" w:hAnsi="Cambria" w:cs="Tahoma"/>
          <w:b/>
          <w:bCs/>
          <w:sz w:val="18"/>
          <w:szCs w:val="18"/>
        </w:rPr>
      </w:pPr>
    </w:p>
    <w:p w14:paraId="07AE4617" w14:textId="77777777" w:rsidR="002363A6" w:rsidRPr="00B740D4" w:rsidRDefault="002363A6" w:rsidP="009579D2">
      <w:pPr>
        <w:numPr>
          <w:ilvl w:val="0"/>
          <w:numId w:val="1"/>
        </w:numPr>
        <w:jc w:val="center"/>
        <w:rPr>
          <w:rFonts w:ascii="Cambria" w:hAnsi="Cambria" w:cs="Tahoma"/>
          <w:b/>
          <w:bCs/>
          <w:sz w:val="18"/>
          <w:szCs w:val="18"/>
        </w:rPr>
      </w:pPr>
      <w:r w:rsidRPr="00B740D4">
        <w:rPr>
          <w:rFonts w:ascii="Cambria" w:hAnsi="Cambria" w:cs="Tahoma"/>
          <w:b/>
          <w:bCs/>
          <w:sz w:val="18"/>
          <w:szCs w:val="18"/>
        </w:rPr>
        <w:t>Výchozí údaje o stavbě</w:t>
      </w:r>
    </w:p>
    <w:p w14:paraId="43C391BC" w14:textId="4DA23C03" w:rsidR="002C7654" w:rsidRPr="00B740D4" w:rsidRDefault="002363A6" w:rsidP="009579D2">
      <w:pPr>
        <w:numPr>
          <w:ilvl w:val="0"/>
          <w:numId w:val="28"/>
        </w:numPr>
        <w:jc w:val="both"/>
        <w:rPr>
          <w:rFonts w:ascii="Cambria" w:hAnsi="Cambria" w:cs="Tahoma"/>
          <w:sz w:val="18"/>
          <w:szCs w:val="18"/>
        </w:rPr>
      </w:pPr>
      <w:r w:rsidRPr="00B740D4">
        <w:rPr>
          <w:rFonts w:ascii="Cambria" w:hAnsi="Cambria" w:cs="Tahoma"/>
          <w:sz w:val="18"/>
          <w:szCs w:val="18"/>
        </w:rPr>
        <w:t xml:space="preserve">Název </w:t>
      </w:r>
      <w:r w:rsidR="00977175" w:rsidRPr="00B740D4">
        <w:rPr>
          <w:rFonts w:ascii="Cambria" w:hAnsi="Cambria" w:cs="Tahoma"/>
          <w:sz w:val="18"/>
          <w:szCs w:val="18"/>
        </w:rPr>
        <w:t xml:space="preserve">a předmět </w:t>
      </w:r>
      <w:r w:rsidRPr="00B740D4">
        <w:rPr>
          <w:rFonts w:ascii="Cambria" w:hAnsi="Cambria" w:cs="Tahoma"/>
          <w:sz w:val="18"/>
          <w:szCs w:val="18"/>
        </w:rPr>
        <w:t>stavby:</w:t>
      </w:r>
      <w:r w:rsidR="002C7654" w:rsidRPr="00B740D4">
        <w:rPr>
          <w:rFonts w:ascii="Cambria" w:hAnsi="Cambria" w:cs="Tahoma"/>
          <w:sz w:val="18"/>
          <w:szCs w:val="18"/>
        </w:rPr>
        <w:t xml:space="preserve"> </w:t>
      </w:r>
      <w:r w:rsidR="00977175" w:rsidRPr="00B740D4">
        <w:rPr>
          <w:rFonts w:ascii="Cambria" w:hAnsi="Cambria" w:cs="Tahoma"/>
          <w:sz w:val="18"/>
          <w:szCs w:val="18"/>
        </w:rPr>
        <w:t>„</w:t>
      </w:r>
      <w:r w:rsidR="00977175" w:rsidRPr="00B740D4">
        <w:rPr>
          <w:rFonts w:ascii="Cambria" w:hAnsi="Cambria"/>
          <w:sz w:val="18"/>
          <w:szCs w:val="18"/>
        </w:rPr>
        <w:t>Intenzifikaci ČOV Nemojov“</w:t>
      </w:r>
      <w:r w:rsidR="00DA252C" w:rsidRPr="00B740D4">
        <w:rPr>
          <w:rFonts w:ascii="Cambria" w:eastAsia="Arial" w:hAnsi="Cambria"/>
          <w:sz w:val="18"/>
          <w:szCs w:val="18"/>
        </w:rPr>
        <w:t>.</w:t>
      </w:r>
    </w:p>
    <w:p w14:paraId="74A08B87" w14:textId="585EB45A" w:rsidR="00C6336D" w:rsidRPr="00B740D4" w:rsidRDefault="00977175" w:rsidP="00977175">
      <w:pPr>
        <w:pStyle w:val="Default"/>
        <w:ind w:left="357"/>
        <w:jc w:val="both"/>
        <w:rPr>
          <w:rFonts w:ascii="Cambria" w:hAnsi="Cambria"/>
          <w:sz w:val="18"/>
          <w:szCs w:val="18"/>
        </w:rPr>
      </w:pPr>
      <w:r w:rsidRPr="00B740D4">
        <w:rPr>
          <w:rFonts w:ascii="Cambria" w:hAnsi="Cambria"/>
          <w:sz w:val="18"/>
          <w:szCs w:val="18"/>
        </w:rPr>
        <w:t>Intenzifikaci a modernizaci stávající ČOV z původní projektované kapacity 650 EO (povolených pouze 490 EO) na 800 EO v obci Nemojov.</w:t>
      </w:r>
    </w:p>
    <w:p w14:paraId="3EB3E9DF" w14:textId="77777777" w:rsidR="00596DA5" w:rsidRPr="00B740D4" w:rsidRDefault="00596DA5" w:rsidP="00596DA5">
      <w:pPr>
        <w:ind w:left="357"/>
        <w:jc w:val="both"/>
        <w:rPr>
          <w:rFonts w:ascii="Cambria" w:hAnsi="Cambria" w:cs="Tahoma"/>
          <w:sz w:val="18"/>
          <w:szCs w:val="18"/>
        </w:rPr>
      </w:pPr>
    </w:p>
    <w:p w14:paraId="76423969" w14:textId="35025F96" w:rsidR="00977175" w:rsidRPr="00B740D4" w:rsidRDefault="00977175" w:rsidP="009579D2">
      <w:pPr>
        <w:numPr>
          <w:ilvl w:val="0"/>
          <w:numId w:val="28"/>
        </w:numPr>
        <w:jc w:val="both"/>
        <w:rPr>
          <w:rFonts w:ascii="Cambria" w:hAnsi="Cambria" w:cs="Tahoma"/>
          <w:i/>
          <w:iCs/>
          <w:sz w:val="18"/>
          <w:szCs w:val="18"/>
        </w:rPr>
      </w:pPr>
      <w:r w:rsidRPr="00B740D4">
        <w:rPr>
          <w:rFonts w:ascii="Cambria" w:hAnsi="Cambria"/>
          <w:sz w:val="18"/>
          <w:szCs w:val="18"/>
        </w:rPr>
        <w:t xml:space="preserve">Stavba se nachází v </w:t>
      </w:r>
      <w:proofErr w:type="spellStart"/>
      <w:r w:rsidRPr="00B740D4">
        <w:rPr>
          <w:rFonts w:ascii="Cambria" w:hAnsi="Cambria"/>
          <w:sz w:val="18"/>
          <w:szCs w:val="18"/>
        </w:rPr>
        <w:t>k.ú</w:t>
      </w:r>
      <w:proofErr w:type="spellEnd"/>
      <w:r w:rsidRPr="00B740D4">
        <w:rPr>
          <w:rFonts w:ascii="Cambria" w:hAnsi="Cambria"/>
          <w:sz w:val="18"/>
          <w:szCs w:val="18"/>
        </w:rPr>
        <w:t xml:space="preserve">. Dolní Nemojov, ve stávajícím oploceném areálu ČOV, v obci Nemojov. ČOV bude umístěna na </w:t>
      </w:r>
      <w:proofErr w:type="spellStart"/>
      <w:r w:rsidRPr="00B740D4">
        <w:rPr>
          <w:rFonts w:ascii="Cambria" w:hAnsi="Cambria"/>
          <w:sz w:val="18"/>
          <w:szCs w:val="18"/>
        </w:rPr>
        <w:t>p.č</w:t>
      </w:r>
      <w:proofErr w:type="spellEnd"/>
      <w:r w:rsidRPr="00B740D4">
        <w:rPr>
          <w:rFonts w:ascii="Cambria" w:hAnsi="Cambria"/>
          <w:sz w:val="18"/>
          <w:szCs w:val="18"/>
        </w:rPr>
        <w:t xml:space="preserve">. 481, odtok ČOV bude nadále sveden do vodního toku – bezejmenný levostranný přítok Labe, </w:t>
      </w:r>
      <w:proofErr w:type="spellStart"/>
      <w:r w:rsidRPr="00B740D4">
        <w:rPr>
          <w:rFonts w:ascii="Cambria" w:hAnsi="Cambria"/>
          <w:sz w:val="18"/>
          <w:szCs w:val="18"/>
        </w:rPr>
        <w:t>č.h.p</w:t>
      </w:r>
      <w:proofErr w:type="spellEnd"/>
      <w:r w:rsidRPr="00B740D4">
        <w:rPr>
          <w:rFonts w:ascii="Cambria" w:hAnsi="Cambria"/>
          <w:sz w:val="18"/>
          <w:szCs w:val="18"/>
        </w:rPr>
        <w:t xml:space="preserve">.: 1-01-01-069.  </w:t>
      </w:r>
      <w:r w:rsidRPr="00B740D4">
        <w:rPr>
          <w:rFonts w:ascii="Cambria" w:hAnsi="Cambria" w:cs="Tahoma"/>
          <w:sz w:val="18"/>
          <w:szCs w:val="18"/>
        </w:rPr>
        <w:t>Přesnou specifikaci stavbou dotčených parcel obsahuje projektová dokumentace stavby.</w:t>
      </w:r>
    </w:p>
    <w:p w14:paraId="0BEACF5E" w14:textId="77777777" w:rsidR="006E73BC" w:rsidRPr="00B740D4" w:rsidRDefault="006E73BC" w:rsidP="002363A6">
      <w:pPr>
        <w:ind w:left="720"/>
        <w:rPr>
          <w:rFonts w:ascii="Cambria" w:hAnsi="Cambria" w:cs="Tahoma"/>
          <w:b/>
          <w:bCs/>
          <w:sz w:val="18"/>
          <w:szCs w:val="18"/>
        </w:rPr>
      </w:pPr>
    </w:p>
    <w:p w14:paraId="4A220671" w14:textId="77777777" w:rsidR="002363A6" w:rsidRPr="00B740D4" w:rsidRDefault="002363A6" w:rsidP="009579D2">
      <w:pPr>
        <w:numPr>
          <w:ilvl w:val="0"/>
          <w:numId w:val="1"/>
        </w:numPr>
        <w:jc w:val="center"/>
        <w:rPr>
          <w:rFonts w:ascii="Cambria" w:hAnsi="Cambria" w:cs="Tahoma"/>
          <w:b/>
          <w:bCs/>
          <w:sz w:val="18"/>
          <w:szCs w:val="18"/>
        </w:rPr>
      </w:pPr>
      <w:r w:rsidRPr="00B740D4">
        <w:rPr>
          <w:rFonts w:ascii="Cambria" w:hAnsi="Cambria" w:cs="Tahoma"/>
          <w:b/>
          <w:bCs/>
          <w:sz w:val="18"/>
          <w:szCs w:val="18"/>
        </w:rPr>
        <w:t xml:space="preserve">Předmět </w:t>
      </w:r>
      <w:r w:rsidR="00522FD1" w:rsidRPr="00B740D4">
        <w:rPr>
          <w:rFonts w:ascii="Cambria" w:hAnsi="Cambria" w:cs="Tahoma"/>
          <w:b/>
          <w:bCs/>
          <w:sz w:val="18"/>
          <w:szCs w:val="18"/>
        </w:rPr>
        <w:t>díla</w:t>
      </w:r>
    </w:p>
    <w:p w14:paraId="165DE6DC" w14:textId="69AA27B7" w:rsidR="00973095" w:rsidRPr="00B740D4" w:rsidRDefault="00596DA5" w:rsidP="009579D2">
      <w:pPr>
        <w:numPr>
          <w:ilvl w:val="0"/>
          <w:numId w:val="2"/>
        </w:numPr>
        <w:jc w:val="both"/>
        <w:rPr>
          <w:rFonts w:ascii="Cambria" w:hAnsi="Cambria"/>
          <w:sz w:val="18"/>
          <w:szCs w:val="18"/>
        </w:rPr>
      </w:pPr>
      <w:r w:rsidRPr="00B740D4">
        <w:rPr>
          <w:rFonts w:ascii="Cambria" w:hAnsi="Cambria" w:cs="Arial"/>
          <w:sz w:val="18"/>
          <w:szCs w:val="18"/>
        </w:rPr>
        <w:t xml:space="preserve">Zhotovitel se touto smlouvou zavazuje provést pro objednatele řádně a včas, ke sjednanému účelu, na svůj náklad, ke své tíži a na své nebezpečí dílo – </w:t>
      </w:r>
      <w:r w:rsidRPr="00B740D4">
        <w:rPr>
          <w:rFonts w:ascii="Cambria" w:hAnsi="Cambria" w:cs="Tahoma"/>
          <w:sz w:val="18"/>
          <w:szCs w:val="18"/>
        </w:rPr>
        <w:t xml:space="preserve">provedení stavby uvedené v článku 2. této smlouvy podle projektové dokumentace stavby, </w:t>
      </w:r>
      <w:r w:rsidR="00977175" w:rsidRPr="00B740D4">
        <w:rPr>
          <w:rFonts w:ascii="Cambria" w:hAnsi="Cambria" w:cs="Tahoma"/>
          <w:sz w:val="18"/>
          <w:szCs w:val="18"/>
        </w:rPr>
        <w:t xml:space="preserve">vypracované společností </w:t>
      </w:r>
      <w:r w:rsidR="00977175" w:rsidRPr="00B740D4">
        <w:rPr>
          <w:rFonts w:ascii="Cambria" w:hAnsi="Cambria" w:cs="Cambria"/>
          <w:sz w:val="18"/>
          <w:szCs w:val="18"/>
        </w:rPr>
        <w:t>AKVOPRO s.r.o</w:t>
      </w:r>
      <w:r w:rsidR="00977175" w:rsidRPr="00B740D4">
        <w:rPr>
          <w:rFonts w:ascii="Cambria" w:hAnsi="Cambria" w:cs="Times-Roman"/>
          <w:sz w:val="18"/>
          <w:szCs w:val="18"/>
        </w:rPr>
        <w:t xml:space="preserve">, sídlem </w:t>
      </w:r>
      <w:r w:rsidR="00977175" w:rsidRPr="00B740D4">
        <w:rPr>
          <w:rFonts w:ascii="Cambria" w:hAnsi="Cambria" w:cs="Cambria"/>
          <w:sz w:val="18"/>
          <w:szCs w:val="18"/>
        </w:rPr>
        <w:t>Vyšehradská 1349/2 128 00 Praha 2</w:t>
      </w:r>
      <w:r w:rsidR="00977175" w:rsidRPr="00B740D4">
        <w:rPr>
          <w:rFonts w:ascii="Cambria" w:hAnsi="Cambria"/>
          <w:sz w:val="18"/>
          <w:szCs w:val="18"/>
        </w:rPr>
        <w:t xml:space="preserve">, </w:t>
      </w:r>
      <w:r w:rsidR="00977175" w:rsidRPr="00B740D4">
        <w:rPr>
          <w:rFonts w:ascii="Cambria" w:hAnsi="Cambria" w:cs="Times-Roman"/>
          <w:sz w:val="18"/>
          <w:szCs w:val="18"/>
        </w:rPr>
        <w:t>I</w:t>
      </w:r>
      <w:r w:rsidR="00977175" w:rsidRPr="00B740D4">
        <w:rPr>
          <w:rFonts w:ascii="Cambria" w:hAnsi="Cambria" w:cs="TimesNewRoman"/>
          <w:sz w:val="18"/>
          <w:szCs w:val="18"/>
        </w:rPr>
        <w:t>Č</w:t>
      </w:r>
      <w:r w:rsidR="00977175" w:rsidRPr="00B740D4">
        <w:rPr>
          <w:rFonts w:ascii="Cambria" w:hAnsi="Cambria" w:cs="Times-Roman"/>
          <w:sz w:val="18"/>
          <w:szCs w:val="18"/>
        </w:rPr>
        <w:t xml:space="preserve">: </w:t>
      </w:r>
      <w:r w:rsidR="00977175" w:rsidRPr="00B740D4">
        <w:rPr>
          <w:rFonts w:ascii="Cambria" w:hAnsi="Cambria" w:cs="Cambria"/>
          <w:sz w:val="18"/>
          <w:szCs w:val="18"/>
        </w:rPr>
        <w:t>24232343</w:t>
      </w:r>
      <w:r w:rsidR="00977175" w:rsidRPr="00B740D4">
        <w:rPr>
          <w:rStyle w:val="nowrap"/>
          <w:rFonts w:ascii="Cambria" w:hAnsi="Cambria"/>
          <w:sz w:val="18"/>
          <w:szCs w:val="18"/>
        </w:rPr>
        <w:t xml:space="preserve">, stupeň: </w:t>
      </w:r>
      <w:r w:rsidR="006718CA" w:rsidRPr="00B740D4">
        <w:rPr>
          <w:rStyle w:val="nowrap"/>
          <w:rFonts w:ascii="Cambria" w:hAnsi="Cambria"/>
          <w:sz w:val="18"/>
          <w:szCs w:val="18"/>
        </w:rPr>
        <w:t>DVZ</w:t>
      </w:r>
      <w:r w:rsidR="00977175" w:rsidRPr="00B740D4">
        <w:rPr>
          <w:rStyle w:val="nowrap"/>
          <w:rFonts w:ascii="Cambria" w:hAnsi="Cambria"/>
          <w:sz w:val="18"/>
          <w:szCs w:val="18"/>
        </w:rPr>
        <w:t xml:space="preserve">, </w:t>
      </w:r>
      <w:r w:rsidR="006718CA" w:rsidRPr="00B740D4">
        <w:rPr>
          <w:rStyle w:val="nowrap"/>
          <w:rFonts w:ascii="Cambria" w:hAnsi="Cambria"/>
          <w:sz w:val="18"/>
          <w:szCs w:val="18"/>
        </w:rPr>
        <w:t xml:space="preserve">č. zakázky: 1073, </w:t>
      </w:r>
      <w:r w:rsidR="00977175" w:rsidRPr="00B740D4">
        <w:rPr>
          <w:rStyle w:val="nowrap"/>
          <w:rFonts w:ascii="Cambria" w:hAnsi="Cambria"/>
          <w:sz w:val="18"/>
          <w:szCs w:val="18"/>
        </w:rPr>
        <w:t xml:space="preserve">datum: </w:t>
      </w:r>
      <w:r w:rsidR="006718CA" w:rsidRPr="00B740D4">
        <w:rPr>
          <w:rStyle w:val="nowrap"/>
          <w:rFonts w:ascii="Cambria" w:hAnsi="Cambria"/>
          <w:sz w:val="18"/>
          <w:szCs w:val="18"/>
        </w:rPr>
        <w:t>11</w:t>
      </w:r>
      <w:r w:rsidR="00977175" w:rsidRPr="00B740D4">
        <w:rPr>
          <w:rStyle w:val="nowrap"/>
          <w:rFonts w:ascii="Cambria" w:hAnsi="Cambria"/>
          <w:sz w:val="18"/>
          <w:szCs w:val="18"/>
        </w:rPr>
        <w:t xml:space="preserve">/2024 </w:t>
      </w:r>
      <w:r w:rsidR="00E015F7" w:rsidRPr="00B740D4">
        <w:rPr>
          <w:rStyle w:val="nowrap"/>
          <w:rFonts w:ascii="Cambria" w:hAnsi="Cambria"/>
          <w:sz w:val="18"/>
          <w:szCs w:val="18"/>
        </w:rPr>
        <w:t xml:space="preserve">a </w:t>
      </w:r>
      <w:r w:rsidR="00E015F7" w:rsidRPr="00B740D4">
        <w:rPr>
          <w:rFonts w:ascii="Cambria" w:hAnsi="Cambria"/>
          <w:sz w:val="18"/>
          <w:szCs w:val="18"/>
        </w:rPr>
        <w:t>za podmínek uvedených v platném vodoprávním rozhodnutí</w:t>
      </w:r>
      <w:r w:rsidR="00E015F7" w:rsidRPr="00B740D4">
        <w:rPr>
          <w:rStyle w:val="nowrap"/>
          <w:rFonts w:ascii="Cambria" w:hAnsi="Cambria"/>
          <w:sz w:val="18"/>
          <w:szCs w:val="18"/>
        </w:rPr>
        <w:t xml:space="preserve"> </w:t>
      </w:r>
      <w:r w:rsidR="00977175" w:rsidRPr="00B740D4">
        <w:rPr>
          <w:rStyle w:val="nowrap"/>
          <w:rFonts w:ascii="Cambria" w:hAnsi="Cambria"/>
          <w:sz w:val="18"/>
          <w:szCs w:val="18"/>
        </w:rPr>
        <w:t>(dále jen „dílo“).</w:t>
      </w:r>
    </w:p>
    <w:p w14:paraId="2B6E362D" w14:textId="77777777" w:rsidR="00973095" w:rsidRPr="00B740D4" w:rsidRDefault="00973095" w:rsidP="008D03DC">
      <w:pPr>
        <w:ind w:left="360"/>
        <w:jc w:val="both"/>
        <w:rPr>
          <w:rFonts w:ascii="Cambria" w:hAnsi="Cambria" w:cs="Tahoma"/>
          <w:sz w:val="18"/>
          <w:szCs w:val="18"/>
        </w:rPr>
      </w:pPr>
    </w:p>
    <w:p w14:paraId="3793275F" w14:textId="77777777" w:rsidR="00596DA5" w:rsidRPr="00B740D4" w:rsidRDefault="00596DA5" w:rsidP="009579D2">
      <w:pPr>
        <w:numPr>
          <w:ilvl w:val="0"/>
          <w:numId w:val="2"/>
        </w:numPr>
        <w:jc w:val="both"/>
        <w:rPr>
          <w:rFonts w:ascii="Cambria" w:hAnsi="Cambria" w:cs="Tahoma"/>
          <w:sz w:val="18"/>
          <w:szCs w:val="18"/>
        </w:rPr>
      </w:pPr>
      <w:r w:rsidRPr="00B740D4">
        <w:rPr>
          <w:rFonts w:ascii="Cambria" w:hAnsi="Cambria" w:cs="Tahoma"/>
          <w:sz w:val="18"/>
          <w:szCs w:val="18"/>
        </w:rPr>
        <w:t xml:space="preserve">Rozsah předmětu díla je stanoven: </w:t>
      </w:r>
    </w:p>
    <w:p w14:paraId="78BC3A2B" w14:textId="413D6807" w:rsidR="00596DA5" w:rsidRPr="00B740D4" w:rsidRDefault="00596DA5" w:rsidP="009579D2">
      <w:pPr>
        <w:numPr>
          <w:ilvl w:val="0"/>
          <w:numId w:val="31"/>
        </w:numPr>
        <w:jc w:val="both"/>
        <w:rPr>
          <w:rFonts w:ascii="Cambria" w:hAnsi="Cambria" w:cs="Tahoma"/>
          <w:sz w:val="18"/>
          <w:szCs w:val="18"/>
        </w:rPr>
      </w:pPr>
      <w:r w:rsidRPr="00B740D4">
        <w:rPr>
          <w:rFonts w:ascii="Cambria" w:hAnsi="Cambria" w:cs="Tahoma"/>
          <w:sz w:val="18"/>
          <w:szCs w:val="18"/>
        </w:rPr>
        <w:lastRenderedPageBreak/>
        <w:t xml:space="preserve">projektovou dokumentací stavby, vypracovanou </w:t>
      </w:r>
      <w:r w:rsidR="006931D0" w:rsidRPr="00B740D4">
        <w:rPr>
          <w:rFonts w:ascii="Cambria" w:hAnsi="Cambria" w:cs="Tahoma"/>
          <w:sz w:val="18"/>
          <w:szCs w:val="18"/>
        </w:rPr>
        <w:t xml:space="preserve">společností </w:t>
      </w:r>
      <w:r w:rsidR="00230886" w:rsidRPr="00B740D4">
        <w:rPr>
          <w:rFonts w:ascii="Cambria" w:hAnsi="Cambria" w:cs="Cambria"/>
          <w:sz w:val="18"/>
          <w:szCs w:val="18"/>
        </w:rPr>
        <w:t>AKVOPRO s.r.o</w:t>
      </w:r>
      <w:r w:rsidR="00230886" w:rsidRPr="00B740D4">
        <w:rPr>
          <w:rFonts w:ascii="Cambria" w:hAnsi="Cambria" w:cs="Times-Roman"/>
          <w:sz w:val="18"/>
          <w:szCs w:val="18"/>
        </w:rPr>
        <w:t xml:space="preserve">, sídlem </w:t>
      </w:r>
      <w:r w:rsidR="00230886" w:rsidRPr="00B740D4">
        <w:rPr>
          <w:rFonts w:ascii="Cambria" w:hAnsi="Cambria" w:cs="Cambria"/>
          <w:sz w:val="18"/>
          <w:szCs w:val="18"/>
        </w:rPr>
        <w:t>Vyšehradská 1349/2 128 00 Praha 2</w:t>
      </w:r>
      <w:r w:rsidR="00230886" w:rsidRPr="00B740D4">
        <w:rPr>
          <w:rFonts w:ascii="Cambria" w:hAnsi="Cambria"/>
          <w:sz w:val="18"/>
          <w:szCs w:val="18"/>
        </w:rPr>
        <w:t xml:space="preserve">, </w:t>
      </w:r>
      <w:r w:rsidR="00230886" w:rsidRPr="00B740D4">
        <w:rPr>
          <w:rFonts w:ascii="Cambria" w:hAnsi="Cambria" w:cs="Times-Roman"/>
          <w:sz w:val="18"/>
          <w:szCs w:val="18"/>
        </w:rPr>
        <w:t>I</w:t>
      </w:r>
      <w:r w:rsidR="00230886" w:rsidRPr="00B740D4">
        <w:rPr>
          <w:rFonts w:ascii="Cambria" w:hAnsi="Cambria" w:cs="TimesNewRoman"/>
          <w:sz w:val="18"/>
          <w:szCs w:val="18"/>
        </w:rPr>
        <w:t>Č</w:t>
      </w:r>
      <w:r w:rsidR="00230886" w:rsidRPr="00B740D4">
        <w:rPr>
          <w:rFonts w:ascii="Cambria" w:hAnsi="Cambria" w:cs="Times-Roman"/>
          <w:sz w:val="18"/>
          <w:szCs w:val="18"/>
        </w:rPr>
        <w:t xml:space="preserve">: </w:t>
      </w:r>
      <w:r w:rsidR="00230886" w:rsidRPr="00B740D4">
        <w:rPr>
          <w:rFonts w:ascii="Cambria" w:hAnsi="Cambria" w:cs="Cambria"/>
          <w:sz w:val="18"/>
          <w:szCs w:val="18"/>
        </w:rPr>
        <w:t>24232343</w:t>
      </w:r>
      <w:r w:rsidR="00230886" w:rsidRPr="00B740D4">
        <w:rPr>
          <w:rStyle w:val="nowrap"/>
          <w:rFonts w:ascii="Cambria" w:hAnsi="Cambria"/>
          <w:sz w:val="18"/>
          <w:szCs w:val="18"/>
        </w:rPr>
        <w:t>, stupeň: DVZ, č. zakázky: 1073, datum: 11/2024</w:t>
      </w:r>
      <w:r w:rsidR="00980AFD" w:rsidRPr="00B740D4">
        <w:rPr>
          <w:rFonts w:ascii="Cambria" w:hAnsi="Cambria"/>
          <w:sz w:val="18"/>
          <w:szCs w:val="18"/>
        </w:rPr>
        <w:t xml:space="preserve">, </w:t>
      </w:r>
      <w:r w:rsidRPr="00B740D4">
        <w:rPr>
          <w:rFonts w:ascii="Cambria" w:hAnsi="Cambria"/>
          <w:sz w:val="18"/>
          <w:szCs w:val="18"/>
        </w:rPr>
        <w:t>a</w:t>
      </w:r>
    </w:p>
    <w:p w14:paraId="25A55F3D" w14:textId="22E650F3" w:rsidR="00596DA5" w:rsidRPr="00B740D4" w:rsidRDefault="00596DA5" w:rsidP="009579D2">
      <w:pPr>
        <w:numPr>
          <w:ilvl w:val="0"/>
          <w:numId w:val="31"/>
        </w:numPr>
        <w:jc w:val="both"/>
        <w:rPr>
          <w:rFonts w:ascii="Cambria" w:hAnsi="Cambria" w:cs="Tahoma"/>
          <w:sz w:val="18"/>
          <w:szCs w:val="18"/>
        </w:rPr>
      </w:pPr>
      <w:r w:rsidRPr="00B740D4">
        <w:rPr>
          <w:rFonts w:ascii="Cambria" w:hAnsi="Cambria" w:cs="Tahoma"/>
          <w:sz w:val="18"/>
          <w:szCs w:val="18"/>
        </w:rPr>
        <w:t>rozpočtem stavby vyhotoveným zhotovitelem dle zadaného soupisu prací s výkazem výměr (příloha č. 1 této smlouvy): provedení stavby v rozsahu prací a souvisejících dodávek a služeb obsažených v oceněném soupisu prací s výkazem výměr.</w:t>
      </w:r>
    </w:p>
    <w:p w14:paraId="1B0622AA" w14:textId="77777777" w:rsidR="002363A6" w:rsidRPr="00B740D4" w:rsidRDefault="002363A6" w:rsidP="002363A6">
      <w:pPr>
        <w:jc w:val="both"/>
        <w:rPr>
          <w:rFonts w:ascii="Cambria" w:hAnsi="Cambria" w:cs="Tahoma"/>
          <w:i/>
          <w:sz w:val="18"/>
          <w:szCs w:val="18"/>
        </w:rPr>
      </w:pPr>
    </w:p>
    <w:p w14:paraId="556C91DF" w14:textId="4D38EE5B" w:rsidR="00973095" w:rsidRPr="00B740D4" w:rsidRDefault="00FB5065" w:rsidP="009579D2">
      <w:pPr>
        <w:numPr>
          <w:ilvl w:val="0"/>
          <w:numId w:val="2"/>
        </w:numPr>
        <w:jc w:val="both"/>
        <w:rPr>
          <w:rFonts w:ascii="Cambria" w:hAnsi="Cambria" w:cs="Tahoma"/>
          <w:sz w:val="18"/>
          <w:szCs w:val="18"/>
        </w:rPr>
      </w:pPr>
      <w:r w:rsidRPr="00B740D4">
        <w:rPr>
          <w:rFonts w:ascii="Cambria" w:hAnsi="Cambria" w:cs="Tahoma"/>
          <w:sz w:val="18"/>
          <w:szCs w:val="18"/>
        </w:rPr>
        <w:t>Dokončené dílo bude provedeno podle platných českých technických norem a v souladu s obecně technickými požadavky na výstavbu</w:t>
      </w:r>
      <w:r w:rsidR="002363A6" w:rsidRPr="00B740D4">
        <w:rPr>
          <w:rFonts w:ascii="Cambria" w:hAnsi="Cambria" w:cs="Tahoma"/>
          <w:sz w:val="18"/>
          <w:szCs w:val="18"/>
        </w:rPr>
        <w:t>.</w:t>
      </w:r>
    </w:p>
    <w:p w14:paraId="4125081B" w14:textId="77777777" w:rsidR="00973095" w:rsidRPr="00B740D4" w:rsidRDefault="00973095" w:rsidP="00973095">
      <w:pPr>
        <w:ind w:left="360"/>
        <w:jc w:val="both"/>
        <w:rPr>
          <w:rFonts w:ascii="Cambria" w:hAnsi="Cambria" w:cs="Tahoma"/>
          <w:sz w:val="18"/>
          <w:szCs w:val="18"/>
        </w:rPr>
      </w:pPr>
    </w:p>
    <w:p w14:paraId="44B4C375" w14:textId="41140BFA" w:rsidR="008D4667" w:rsidRPr="00B740D4" w:rsidRDefault="002363A6" w:rsidP="009579D2">
      <w:pPr>
        <w:numPr>
          <w:ilvl w:val="0"/>
          <w:numId w:val="2"/>
        </w:numPr>
        <w:jc w:val="both"/>
        <w:rPr>
          <w:rFonts w:ascii="Cambria" w:hAnsi="Cambria" w:cs="Tahoma"/>
          <w:sz w:val="18"/>
          <w:szCs w:val="18"/>
        </w:rPr>
      </w:pPr>
      <w:r w:rsidRPr="00B740D4">
        <w:rPr>
          <w:rFonts w:ascii="Cambria" w:hAnsi="Cambria" w:cs="Tahoma"/>
          <w:sz w:val="18"/>
          <w:szCs w:val="18"/>
        </w:rPr>
        <w:t xml:space="preserve">Součástí předmětu </w:t>
      </w:r>
      <w:r w:rsidR="00522FD1" w:rsidRPr="00B740D4">
        <w:rPr>
          <w:rFonts w:ascii="Cambria" w:hAnsi="Cambria" w:cs="Tahoma"/>
          <w:sz w:val="18"/>
          <w:szCs w:val="18"/>
        </w:rPr>
        <w:t xml:space="preserve">díla </w:t>
      </w:r>
      <w:r w:rsidR="008D03DC" w:rsidRPr="00B740D4">
        <w:rPr>
          <w:rFonts w:ascii="Cambria" w:hAnsi="Cambria" w:cs="Tahoma"/>
          <w:sz w:val="18"/>
          <w:szCs w:val="18"/>
        </w:rPr>
        <w:t>je také:</w:t>
      </w:r>
    </w:p>
    <w:p w14:paraId="73EFC1E2" w14:textId="77777777" w:rsidR="00230886" w:rsidRPr="00B740D4" w:rsidRDefault="00230886" w:rsidP="009579D2">
      <w:pPr>
        <w:numPr>
          <w:ilvl w:val="1"/>
          <w:numId w:val="25"/>
        </w:numPr>
        <w:jc w:val="both"/>
        <w:rPr>
          <w:rFonts w:ascii="Cambria" w:hAnsi="Cambria" w:cs="Tahoma"/>
          <w:sz w:val="18"/>
          <w:szCs w:val="18"/>
        </w:rPr>
      </w:pPr>
      <w:r w:rsidRPr="00B740D4">
        <w:rPr>
          <w:rFonts w:ascii="Cambria" w:hAnsi="Cambria" w:cs="Tahoma"/>
          <w:sz w:val="18"/>
          <w:szCs w:val="18"/>
        </w:rPr>
        <w:t>Vytýčení inženýrských sítí dotčených stavbou, projednání DIO, DIR, projednání zvláštního užívání komunikací, poplatky a náhrady, dopravní značení.</w:t>
      </w:r>
    </w:p>
    <w:p w14:paraId="51A86A19" w14:textId="77777777" w:rsidR="00230886" w:rsidRPr="00B740D4" w:rsidRDefault="00230886" w:rsidP="009579D2">
      <w:pPr>
        <w:numPr>
          <w:ilvl w:val="1"/>
          <w:numId w:val="25"/>
        </w:numPr>
        <w:jc w:val="both"/>
        <w:rPr>
          <w:rFonts w:ascii="Cambria" w:hAnsi="Cambria" w:cs="Tahoma"/>
          <w:sz w:val="18"/>
          <w:szCs w:val="18"/>
        </w:rPr>
      </w:pPr>
      <w:r w:rsidRPr="00B740D4">
        <w:rPr>
          <w:rFonts w:ascii="Cambria" w:hAnsi="Cambria" w:cs="Tahoma"/>
          <w:sz w:val="18"/>
          <w:szCs w:val="18"/>
        </w:rPr>
        <w:t>Veškeré potřebné staveništní zařízení (zařízení staveniště, vybavení staveniště), náklady na provoz a údržbu staveniště a jeho následná likvidace po skončení stavby, včetně uvedení ploch a povrchů pozemních komunikací do původního nebo projektovaného stavu. Pokud bude zhotovitel potřebovat pro zařízení staveniště a pro vlastní provedení díla připojení na el. energii, pitnou vodu a kanalizaci, zřídí si tyto přípojky v rámci zařízení staveniště na vlastní náklad a cena za tyto spotřebované dodávky a energie bude obsažena v ceně zařízení staveniště.</w:t>
      </w:r>
    </w:p>
    <w:p w14:paraId="0E1667EF" w14:textId="77777777" w:rsidR="00230886" w:rsidRPr="00B740D4" w:rsidRDefault="00230886" w:rsidP="009579D2">
      <w:pPr>
        <w:numPr>
          <w:ilvl w:val="1"/>
          <w:numId w:val="25"/>
        </w:numPr>
        <w:jc w:val="both"/>
        <w:rPr>
          <w:rFonts w:ascii="Cambria" w:hAnsi="Cambria" w:cs="Tahoma"/>
          <w:sz w:val="18"/>
          <w:szCs w:val="18"/>
        </w:rPr>
      </w:pPr>
      <w:r w:rsidRPr="00B740D4">
        <w:rPr>
          <w:rFonts w:ascii="Cambria" w:hAnsi="Cambria" w:cs="Tahoma"/>
          <w:sz w:val="18"/>
          <w:szCs w:val="18"/>
        </w:rPr>
        <w:t xml:space="preserve">Ostraha stavby a staveniště, zajištění bezpečnosti při provádění stavby ve smyslu bezpečnosti práce i ochrany životního prostředí. </w:t>
      </w:r>
    </w:p>
    <w:p w14:paraId="43DA4E6E" w14:textId="77777777" w:rsidR="00230886" w:rsidRPr="00B740D4" w:rsidRDefault="00230886" w:rsidP="009579D2">
      <w:pPr>
        <w:numPr>
          <w:ilvl w:val="1"/>
          <w:numId w:val="25"/>
        </w:numPr>
        <w:jc w:val="both"/>
        <w:rPr>
          <w:rFonts w:ascii="Cambria" w:hAnsi="Cambria" w:cs="Tahoma"/>
          <w:sz w:val="18"/>
          <w:szCs w:val="18"/>
        </w:rPr>
      </w:pPr>
      <w:r w:rsidRPr="00B740D4">
        <w:rPr>
          <w:rFonts w:ascii="Cambria" w:hAnsi="Cambria"/>
          <w:sz w:val="18"/>
          <w:szCs w:val="18"/>
        </w:rPr>
        <w:t>Soustavný úklid prostor dotčených činností zhotovitele, především dotčených místních komunikací ve vlastnictví objednatele a komunikací ve správě příslušné KSS, náklady na ochranu stávajících lícních ploch stěn, oken a dveří, oplocení apod. dotčených a sousedících nemovitostí, náklady na protiprašná opatření.</w:t>
      </w:r>
    </w:p>
    <w:p w14:paraId="79D274AE" w14:textId="77777777" w:rsidR="00F4618A" w:rsidRPr="00B740D4" w:rsidRDefault="00230886" w:rsidP="009579D2">
      <w:pPr>
        <w:numPr>
          <w:ilvl w:val="1"/>
          <w:numId w:val="25"/>
        </w:numPr>
        <w:jc w:val="both"/>
        <w:rPr>
          <w:rFonts w:ascii="Cambria" w:hAnsi="Cambria" w:cs="Tahoma"/>
          <w:sz w:val="18"/>
          <w:szCs w:val="18"/>
        </w:rPr>
      </w:pPr>
      <w:r w:rsidRPr="00B740D4">
        <w:rPr>
          <w:rFonts w:ascii="Cambria" w:hAnsi="Cambria" w:cs="Tahoma"/>
          <w:sz w:val="18"/>
          <w:szCs w:val="18"/>
        </w:rPr>
        <w:t>Recyklace a likvidace odpadů vzniklých během stavby, včetně uložení všech hmot na skládku nebo předání oprávněné osobě, vše v souladu se zákonem č. 541/2020 Sb., zákon o odpadech, ve znění pozdějších předpisů. Doklady o recyklaci a likvidaci odpadů bude zhotovitel průběžně předkládat objednateli v průběhu provádění díla.</w:t>
      </w:r>
    </w:p>
    <w:p w14:paraId="6510455D" w14:textId="77777777" w:rsidR="00F4618A" w:rsidRPr="00B740D4" w:rsidRDefault="00230886" w:rsidP="009579D2">
      <w:pPr>
        <w:numPr>
          <w:ilvl w:val="1"/>
          <w:numId w:val="25"/>
        </w:numPr>
        <w:jc w:val="both"/>
        <w:rPr>
          <w:rFonts w:ascii="Cambria" w:hAnsi="Cambria" w:cs="Tahoma"/>
          <w:sz w:val="18"/>
          <w:szCs w:val="18"/>
        </w:rPr>
      </w:pPr>
      <w:r w:rsidRPr="00B740D4">
        <w:rPr>
          <w:rFonts w:ascii="Cambria" w:hAnsi="Cambria" w:cs="Arial"/>
          <w:sz w:val="18"/>
          <w:szCs w:val="18"/>
        </w:rPr>
        <w:t>Náklady na požadované pojištění rizik při realizaci stavby.</w:t>
      </w:r>
    </w:p>
    <w:p w14:paraId="0B04ED1C" w14:textId="77777777" w:rsidR="00F4618A" w:rsidRPr="00B740D4" w:rsidRDefault="00230886" w:rsidP="009579D2">
      <w:pPr>
        <w:numPr>
          <w:ilvl w:val="1"/>
          <w:numId w:val="25"/>
        </w:numPr>
        <w:jc w:val="both"/>
        <w:rPr>
          <w:rFonts w:ascii="Cambria" w:hAnsi="Cambria" w:cs="Tahoma"/>
          <w:sz w:val="18"/>
          <w:szCs w:val="18"/>
        </w:rPr>
      </w:pPr>
      <w:r w:rsidRPr="00B740D4">
        <w:rPr>
          <w:rFonts w:ascii="Cambria" w:hAnsi="Cambria" w:cs="Tahoma"/>
          <w:sz w:val="18"/>
          <w:szCs w:val="18"/>
        </w:rPr>
        <w:t>Účast na kontrolních dnech stavby.</w:t>
      </w:r>
    </w:p>
    <w:p w14:paraId="2DC7506C" w14:textId="77777777" w:rsidR="00F4618A" w:rsidRPr="00B740D4" w:rsidRDefault="00230886" w:rsidP="009579D2">
      <w:pPr>
        <w:numPr>
          <w:ilvl w:val="1"/>
          <w:numId w:val="25"/>
        </w:numPr>
        <w:jc w:val="both"/>
        <w:rPr>
          <w:rFonts w:ascii="Cambria" w:hAnsi="Cambria" w:cs="Tahoma"/>
          <w:sz w:val="18"/>
          <w:szCs w:val="18"/>
        </w:rPr>
      </w:pPr>
      <w:r w:rsidRPr="00B740D4">
        <w:rPr>
          <w:rFonts w:ascii="Cambria" w:hAnsi="Cambria" w:cs="Tahoma"/>
          <w:sz w:val="18"/>
          <w:szCs w:val="18"/>
        </w:rPr>
        <w:t>Komplexní zkoušky ČOV.</w:t>
      </w:r>
    </w:p>
    <w:p w14:paraId="019A3527" w14:textId="77777777" w:rsidR="00F4618A" w:rsidRPr="00B740D4" w:rsidRDefault="00230886" w:rsidP="009579D2">
      <w:pPr>
        <w:numPr>
          <w:ilvl w:val="1"/>
          <w:numId w:val="25"/>
        </w:numPr>
        <w:jc w:val="both"/>
        <w:rPr>
          <w:rFonts w:ascii="Cambria" w:hAnsi="Cambria" w:cs="Tahoma"/>
          <w:sz w:val="18"/>
          <w:szCs w:val="18"/>
        </w:rPr>
      </w:pPr>
      <w:r w:rsidRPr="00B740D4">
        <w:rPr>
          <w:rFonts w:ascii="Cambria" w:hAnsi="Cambria" w:cs="Arial"/>
          <w:sz w:val="18"/>
          <w:szCs w:val="18"/>
        </w:rPr>
        <w:t>Náklady na vypracování provozního řádu pro zkušební provoz ČOV, náklady na zaškolení pracovníků objednatele v obsluze a údržbě předmětu díla</w:t>
      </w:r>
      <w:r w:rsidRPr="00B740D4">
        <w:rPr>
          <w:rFonts w:ascii="Cambria" w:hAnsi="Cambria" w:cs="Tahoma"/>
          <w:sz w:val="18"/>
          <w:szCs w:val="18"/>
        </w:rPr>
        <w:t>.</w:t>
      </w:r>
    </w:p>
    <w:p w14:paraId="533A1FFE" w14:textId="77777777" w:rsidR="00F4618A" w:rsidRPr="00B740D4" w:rsidRDefault="00230886" w:rsidP="009579D2">
      <w:pPr>
        <w:numPr>
          <w:ilvl w:val="1"/>
          <w:numId w:val="25"/>
        </w:numPr>
        <w:jc w:val="both"/>
        <w:rPr>
          <w:rFonts w:ascii="Cambria" w:hAnsi="Cambria" w:cs="Tahoma"/>
          <w:sz w:val="18"/>
          <w:szCs w:val="18"/>
        </w:rPr>
      </w:pPr>
      <w:r w:rsidRPr="00B740D4">
        <w:rPr>
          <w:rFonts w:ascii="Cambria" w:hAnsi="Cambria" w:cs="Arial"/>
          <w:sz w:val="18"/>
          <w:szCs w:val="18"/>
        </w:rPr>
        <w:t>Náklady na uvedení zatravněných a zpevněných přístupových ploch a komunikací dotčených zhotovitelem při provádění předmětu plnění díla do původního nebo do projektovaného stavu.</w:t>
      </w:r>
    </w:p>
    <w:p w14:paraId="496D2A04" w14:textId="77777777" w:rsidR="00F4618A" w:rsidRPr="00B740D4" w:rsidRDefault="00230886" w:rsidP="009579D2">
      <w:pPr>
        <w:numPr>
          <w:ilvl w:val="1"/>
          <w:numId w:val="25"/>
        </w:numPr>
        <w:jc w:val="both"/>
        <w:rPr>
          <w:rFonts w:ascii="Cambria" w:hAnsi="Cambria" w:cs="Tahoma"/>
          <w:sz w:val="18"/>
          <w:szCs w:val="18"/>
        </w:rPr>
      </w:pPr>
      <w:r w:rsidRPr="00B740D4">
        <w:rPr>
          <w:rFonts w:ascii="Cambria" w:hAnsi="Cambria" w:cs="Tahoma"/>
          <w:sz w:val="18"/>
          <w:szCs w:val="18"/>
        </w:rPr>
        <w:t xml:space="preserve">Průvodní technická dokumentace, zkušební protokoly, revizní zprávy, atesty a doklady dle zákona č. 22/1997 Sb., </w:t>
      </w:r>
      <w:r w:rsidRPr="00B740D4">
        <w:rPr>
          <w:rStyle w:val="h1a"/>
          <w:rFonts w:ascii="Cambria" w:hAnsi="Cambria"/>
          <w:sz w:val="18"/>
          <w:szCs w:val="18"/>
        </w:rPr>
        <w:t>o technických požadavcích na výrobky a o změně a doplnění některých zákonů,</w:t>
      </w:r>
      <w:r w:rsidRPr="00B740D4">
        <w:rPr>
          <w:rFonts w:ascii="Cambria" w:hAnsi="Cambria" w:cs="Tahoma"/>
          <w:sz w:val="18"/>
          <w:szCs w:val="18"/>
        </w:rPr>
        <w:t xml:space="preserve"> ve dvou vyhotoveních, prohlášení o shodě dle ČSN EN ISO/IEC 17050-1, seznam doporučených náhradních dílů, předepsané ochranné a bezpečnostní pomůcky.</w:t>
      </w:r>
    </w:p>
    <w:p w14:paraId="5DB0C11C" w14:textId="77777777" w:rsidR="00F4618A" w:rsidRPr="00B740D4" w:rsidRDefault="00230886" w:rsidP="009579D2">
      <w:pPr>
        <w:numPr>
          <w:ilvl w:val="1"/>
          <w:numId w:val="25"/>
        </w:numPr>
        <w:jc w:val="both"/>
        <w:rPr>
          <w:rFonts w:ascii="Cambria" w:hAnsi="Cambria" w:cs="Tahoma"/>
          <w:sz w:val="18"/>
          <w:szCs w:val="18"/>
        </w:rPr>
      </w:pPr>
      <w:r w:rsidRPr="00B740D4">
        <w:rPr>
          <w:rFonts w:ascii="Cambria" w:hAnsi="Cambria" w:cs="Tahoma"/>
          <w:sz w:val="18"/>
          <w:szCs w:val="18"/>
        </w:rPr>
        <w:t>Kompletační činnost zhotovitele, tj. všechny další práce a výkony, které nejsou samostatně specifikovány v zadávací dokumentaci, jsou-li nutné pro zajištění správné funkce a bezpečného provozu díla, pro řádnou údržbu a pro splnění projektovaných parametrů, plnění podmínek stavebního povolení a plnění podmínek veřejnoprávních orgánů a organizací vyplývajících z dokladové části zadávací dokumentace.</w:t>
      </w:r>
    </w:p>
    <w:p w14:paraId="59AD3031" w14:textId="77777777" w:rsidR="00F4618A" w:rsidRPr="00B740D4" w:rsidRDefault="00230886" w:rsidP="009579D2">
      <w:pPr>
        <w:numPr>
          <w:ilvl w:val="1"/>
          <w:numId w:val="25"/>
        </w:numPr>
        <w:jc w:val="both"/>
        <w:rPr>
          <w:rFonts w:ascii="Cambria" w:hAnsi="Cambria" w:cs="Tahoma"/>
          <w:sz w:val="18"/>
          <w:szCs w:val="18"/>
        </w:rPr>
      </w:pPr>
      <w:r w:rsidRPr="00B740D4">
        <w:rPr>
          <w:rFonts w:ascii="Cambria" w:hAnsi="Cambria" w:cs="Tahoma"/>
          <w:sz w:val="18"/>
          <w:szCs w:val="18"/>
        </w:rPr>
        <w:t xml:space="preserve">Zpracování dokumentace skutečného provedení díla a její předání objednateli ve dvou vyhotoveních v listinné podobě a ve dvou vyhotoveních v digitální podobě ve formátu DWG a PDF na DVD-R </w:t>
      </w:r>
      <w:r w:rsidRPr="00B740D4">
        <w:rPr>
          <w:rFonts w:ascii="Cambria" w:hAnsi="Cambria" w:cs="Calibri"/>
          <w:snapToGrid w:val="0"/>
          <w:sz w:val="18"/>
          <w:szCs w:val="18"/>
        </w:rPr>
        <w:t xml:space="preserve">nebo USB </w:t>
      </w:r>
      <w:proofErr w:type="spellStart"/>
      <w:r w:rsidRPr="00B740D4">
        <w:rPr>
          <w:rFonts w:ascii="Cambria" w:hAnsi="Cambria" w:cs="Calibri"/>
          <w:snapToGrid w:val="0"/>
          <w:sz w:val="18"/>
          <w:szCs w:val="18"/>
        </w:rPr>
        <w:t>flash</w:t>
      </w:r>
      <w:proofErr w:type="spellEnd"/>
      <w:r w:rsidRPr="00B740D4">
        <w:rPr>
          <w:rFonts w:ascii="Cambria" w:hAnsi="Cambria" w:cs="Calibri"/>
          <w:snapToGrid w:val="0"/>
          <w:sz w:val="18"/>
          <w:szCs w:val="18"/>
        </w:rPr>
        <w:t xml:space="preserve"> disku</w:t>
      </w:r>
      <w:r w:rsidRPr="00B740D4">
        <w:rPr>
          <w:rFonts w:ascii="Cambria" w:hAnsi="Cambria" w:cs="Tahoma"/>
          <w:sz w:val="18"/>
          <w:szCs w:val="18"/>
        </w:rPr>
        <w:t xml:space="preserve"> (Dokumentaci skutečného provedení díla předá zhotovitel objednateli po dokončení díla při jeho předání do užívání.).</w:t>
      </w:r>
    </w:p>
    <w:p w14:paraId="62B13D63" w14:textId="77777777" w:rsidR="00F4618A" w:rsidRPr="00B740D4" w:rsidRDefault="00230886" w:rsidP="009579D2">
      <w:pPr>
        <w:numPr>
          <w:ilvl w:val="1"/>
          <w:numId w:val="25"/>
        </w:numPr>
        <w:jc w:val="both"/>
        <w:rPr>
          <w:rFonts w:ascii="Cambria" w:hAnsi="Cambria" w:cs="Tahoma"/>
          <w:sz w:val="18"/>
          <w:szCs w:val="18"/>
        </w:rPr>
      </w:pPr>
      <w:r w:rsidRPr="00B740D4">
        <w:rPr>
          <w:rFonts w:ascii="Cambria" w:hAnsi="Cambria" w:cs="Tahoma"/>
          <w:sz w:val="18"/>
          <w:szCs w:val="18"/>
        </w:rPr>
        <w:t>Provedení přejímky (předání a převzetí) díla.</w:t>
      </w:r>
    </w:p>
    <w:p w14:paraId="3F2DD25F" w14:textId="1C7C2C03" w:rsidR="002C7654" w:rsidRPr="00B740D4" w:rsidRDefault="00230886" w:rsidP="009579D2">
      <w:pPr>
        <w:numPr>
          <w:ilvl w:val="1"/>
          <w:numId w:val="25"/>
        </w:numPr>
        <w:jc w:val="both"/>
        <w:rPr>
          <w:rFonts w:ascii="Cambria" w:hAnsi="Cambria" w:cs="Tahoma"/>
          <w:sz w:val="18"/>
          <w:szCs w:val="18"/>
        </w:rPr>
      </w:pPr>
      <w:r w:rsidRPr="00B740D4">
        <w:rPr>
          <w:rFonts w:ascii="Cambria" w:hAnsi="Cambria" w:cs="Tahoma"/>
          <w:sz w:val="18"/>
          <w:szCs w:val="18"/>
        </w:rPr>
        <w:t>Předání všech podkladů, zkoušek a revizí potřebných ke kolaudačnímu řízení</w:t>
      </w:r>
      <w:r w:rsidR="00CD3FE5" w:rsidRPr="00B740D4">
        <w:rPr>
          <w:rFonts w:ascii="Cambria" w:hAnsi="Cambria" w:cs="Tahoma"/>
          <w:sz w:val="18"/>
          <w:szCs w:val="18"/>
        </w:rPr>
        <w:t>.</w:t>
      </w:r>
    </w:p>
    <w:p w14:paraId="462195D7" w14:textId="69B8FC0D" w:rsidR="004645FB" w:rsidRPr="00B740D4" w:rsidRDefault="004645FB" w:rsidP="009579D2">
      <w:pPr>
        <w:numPr>
          <w:ilvl w:val="1"/>
          <w:numId w:val="25"/>
        </w:numPr>
        <w:jc w:val="both"/>
        <w:rPr>
          <w:rFonts w:ascii="Cambria" w:hAnsi="Cambria" w:cs="Tahoma"/>
          <w:sz w:val="18"/>
          <w:szCs w:val="18"/>
        </w:rPr>
      </w:pPr>
      <w:r w:rsidRPr="00B740D4">
        <w:rPr>
          <w:rFonts w:ascii="Cambria" w:hAnsi="Cambria" w:cs="Tahoma"/>
          <w:sz w:val="18"/>
          <w:szCs w:val="18"/>
        </w:rPr>
        <w:t xml:space="preserve">Zajištění povinné publicity projektu </w:t>
      </w:r>
      <w:r w:rsidRPr="00B740D4">
        <w:rPr>
          <w:rFonts w:ascii="Cambria" w:eastAsia="JohnSansTextPro" w:hAnsi="Cambria" w:cs="Tahoma"/>
          <w:sz w:val="18"/>
          <w:szCs w:val="18"/>
        </w:rPr>
        <w:t xml:space="preserve">v souladu s </w:t>
      </w:r>
      <w:r w:rsidRPr="00B740D4">
        <w:rPr>
          <w:rFonts w:ascii="Cambria" w:eastAsia="JohnSansTextPro" w:hAnsi="Cambria"/>
          <w:sz w:val="18"/>
          <w:szCs w:val="18"/>
        </w:rPr>
        <w:t xml:space="preserve">aktuálními pravidly publicity </w:t>
      </w:r>
      <w:bookmarkStart w:id="3" w:name="_Hlk80185101"/>
      <w:r w:rsidRPr="00B740D4">
        <w:rPr>
          <w:rFonts w:ascii="Cambria" w:eastAsia="JohnSansTextPro" w:hAnsi="Cambria"/>
          <w:sz w:val="18"/>
          <w:szCs w:val="18"/>
        </w:rPr>
        <w:t>stanovenými poskytovatelem dotace</w:t>
      </w:r>
      <w:bookmarkEnd w:id="3"/>
      <w:r w:rsidRPr="00B740D4">
        <w:rPr>
          <w:rFonts w:ascii="Cambria" w:eastAsia="JohnSansTextPro" w:hAnsi="Cambria"/>
          <w:sz w:val="18"/>
          <w:szCs w:val="18"/>
        </w:rPr>
        <w:t>.</w:t>
      </w:r>
    </w:p>
    <w:p w14:paraId="5BEC6585" w14:textId="77777777" w:rsidR="00973095" w:rsidRPr="00B740D4" w:rsidRDefault="00973095" w:rsidP="008D03DC">
      <w:pPr>
        <w:pStyle w:val="Odstavecseseznamem"/>
        <w:ind w:left="0"/>
        <w:rPr>
          <w:rFonts w:ascii="Cambria" w:hAnsi="Cambria" w:cs="Tahoma"/>
          <w:sz w:val="18"/>
          <w:szCs w:val="18"/>
        </w:rPr>
      </w:pPr>
    </w:p>
    <w:p w14:paraId="2C0EF1CA" w14:textId="77777777" w:rsidR="00596DA5" w:rsidRPr="00B740D4" w:rsidRDefault="00FB5065" w:rsidP="009579D2">
      <w:pPr>
        <w:numPr>
          <w:ilvl w:val="0"/>
          <w:numId w:val="2"/>
        </w:numPr>
        <w:jc w:val="both"/>
        <w:rPr>
          <w:rFonts w:ascii="Cambria" w:hAnsi="Cambria" w:cs="Tahoma"/>
          <w:sz w:val="18"/>
          <w:szCs w:val="18"/>
        </w:rPr>
      </w:pPr>
      <w:r w:rsidRPr="00B740D4">
        <w:rPr>
          <w:rFonts w:ascii="Cambria" w:hAnsi="Cambria" w:cs="Tahoma"/>
          <w:sz w:val="18"/>
          <w:szCs w:val="18"/>
        </w:rPr>
        <w:t xml:space="preserve">Předmětem </w:t>
      </w:r>
      <w:r w:rsidR="00522FD1" w:rsidRPr="00B740D4">
        <w:rPr>
          <w:rFonts w:ascii="Cambria" w:hAnsi="Cambria" w:cs="Tahoma"/>
          <w:sz w:val="18"/>
          <w:szCs w:val="18"/>
        </w:rPr>
        <w:t xml:space="preserve">díla dle této smlouvy </w:t>
      </w:r>
      <w:r w:rsidRPr="00B740D4">
        <w:rPr>
          <w:rFonts w:ascii="Cambria" w:hAnsi="Cambria" w:cs="Tahoma"/>
          <w:sz w:val="18"/>
          <w:szCs w:val="18"/>
        </w:rPr>
        <w:t>není</w:t>
      </w:r>
      <w:r w:rsidRPr="00B740D4">
        <w:rPr>
          <w:rFonts w:ascii="Cambria" w:hAnsi="Cambria" w:cs="Tahoma"/>
          <w:b/>
          <w:sz w:val="18"/>
          <w:szCs w:val="18"/>
        </w:rPr>
        <w:t xml:space="preserve"> </w:t>
      </w:r>
      <w:r w:rsidRPr="00B740D4">
        <w:rPr>
          <w:rFonts w:ascii="Cambria" w:hAnsi="Cambria" w:cs="Tahoma"/>
          <w:sz w:val="18"/>
          <w:szCs w:val="18"/>
        </w:rPr>
        <w:t>kolaudace hotového díla</w:t>
      </w:r>
      <w:r w:rsidR="007139F2" w:rsidRPr="00B740D4">
        <w:rPr>
          <w:rFonts w:ascii="Cambria" w:hAnsi="Cambria" w:cs="Tahoma"/>
          <w:sz w:val="18"/>
          <w:szCs w:val="18"/>
        </w:rPr>
        <w:t>.</w:t>
      </w:r>
    </w:p>
    <w:p w14:paraId="4E32F013" w14:textId="77777777" w:rsidR="00596DA5" w:rsidRPr="00B740D4" w:rsidRDefault="00596DA5" w:rsidP="00596DA5">
      <w:pPr>
        <w:ind w:left="360"/>
        <w:jc w:val="both"/>
        <w:rPr>
          <w:rFonts w:ascii="Cambria" w:hAnsi="Cambria" w:cs="Tahoma"/>
          <w:sz w:val="18"/>
          <w:szCs w:val="18"/>
        </w:rPr>
      </w:pPr>
    </w:p>
    <w:p w14:paraId="34353BEC" w14:textId="437F1256" w:rsidR="00596DA5" w:rsidRPr="00B740D4" w:rsidRDefault="002363A6" w:rsidP="009579D2">
      <w:pPr>
        <w:numPr>
          <w:ilvl w:val="0"/>
          <w:numId w:val="2"/>
        </w:numPr>
        <w:jc w:val="both"/>
        <w:rPr>
          <w:rFonts w:ascii="Cambria" w:hAnsi="Cambria" w:cs="Tahoma"/>
          <w:sz w:val="18"/>
          <w:szCs w:val="18"/>
        </w:rPr>
      </w:pPr>
      <w:r w:rsidRPr="00B740D4">
        <w:rPr>
          <w:rFonts w:ascii="Cambria" w:hAnsi="Cambria" w:cs="Tahoma"/>
          <w:sz w:val="18"/>
          <w:szCs w:val="18"/>
        </w:rPr>
        <w:t>Zhotovitel se zavazuje provést dílo vlastním jménem a na vlastní odpovědnost</w:t>
      </w:r>
      <w:r w:rsidR="001C4D3E" w:rsidRPr="00B740D4">
        <w:rPr>
          <w:rFonts w:ascii="Cambria" w:hAnsi="Cambria" w:cs="Tahoma"/>
          <w:sz w:val="18"/>
          <w:szCs w:val="18"/>
        </w:rPr>
        <w:t xml:space="preserve"> a náklady</w:t>
      </w:r>
      <w:r w:rsidRPr="00B740D4">
        <w:rPr>
          <w:rFonts w:ascii="Cambria" w:hAnsi="Cambria" w:cs="Tahoma"/>
          <w:sz w:val="18"/>
          <w:szCs w:val="18"/>
        </w:rPr>
        <w:t>.</w:t>
      </w:r>
    </w:p>
    <w:p w14:paraId="7948AED0" w14:textId="77777777" w:rsidR="00596DA5" w:rsidRPr="00B740D4" w:rsidRDefault="00596DA5" w:rsidP="00596DA5">
      <w:pPr>
        <w:pStyle w:val="Odstavecseseznamem"/>
        <w:rPr>
          <w:rFonts w:ascii="Cambria" w:hAnsi="Cambria" w:cs="Tahoma"/>
          <w:sz w:val="18"/>
          <w:szCs w:val="18"/>
        </w:rPr>
      </w:pPr>
    </w:p>
    <w:p w14:paraId="68AF48DE" w14:textId="08A81B8A" w:rsidR="002363A6" w:rsidRPr="00B740D4" w:rsidRDefault="002363A6" w:rsidP="009579D2">
      <w:pPr>
        <w:numPr>
          <w:ilvl w:val="0"/>
          <w:numId w:val="2"/>
        </w:numPr>
        <w:jc w:val="both"/>
        <w:rPr>
          <w:rFonts w:ascii="Cambria" w:hAnsi="Cambria" w:cs="Tahoma"/>
          <w:sz w:val="18"/>
          <w:szCs w:val="18"/>
        </w:rPr>
      </w:pPr>
      <w:r w:rsidRPr="00B740D4">
        <w:rPr>
          <w:rFonts w:ascii="Cambria" w:hAnsi="Cambria" w:cs="Tahoma"/>
          <w:sz w:val="18"/>
          <w:szCs w:val="18"/>
        </w:rPr>
        <w:t>Objednatel se zavazuje, že dokončené dílo převezme a zaplatí za jeho provedení zhotoviteli dohodnutou cenu.</w:t>
      </w:r>
    </w:p>
    <w:p w14:paraId="278B5BB2" w14:textId="77777777" w:rsidR="00724F83" w:rsidRPr="00B740D4" w:rsidRDefault="00724F83" w:rsidP="002363A6">
      <w:pPr>
        <w:rPr>
          <w:rFonts w:ascii="Cambria" w:hAnsi="Cambria" w:cs="Tahoma"/>
          <w:b/>
          <w:bCs/>
          <w:sz w:val="18"/>
          <w:szCs w:val="18"/>
        </w:rPr>
      </w:pPr>
    </w:p>
    <w:p w14:paraId="2849767C" w14:textId="77777777" w:rsidR="002363A6" w:rsidRPr="00B740D4" w:rsidRDefault="002363A6" w:rsidP="009579D2">
      <w:pPr>
        <w:numPr>
          <w:ilvl w:val="0"/>
          <w:numId w:val="1"/>
        </w:numPr>
        <w:jc w:val="center"/>
        <w:rPr>
          <w:rFonts w:ascii="Cambria" w:hAnsi="Cambria" w:cs="Tahoma"/>
          <w:b/>
          <w:bCs/>
          <w:sz w:val="18"/>
          <w:szCs w:val="18"/>
        </w:rPr>
      </w:pPr>
      <w:r w:rsidRPr="00B740D4">
        <w:rPr>
          <w:rFonts w:ascii="Cambria" w:hAnsi="Cambria" w:cs="Tahoma"/>
          <w:b/>
          <w:bCs/>
          <w:sz w:val="18"/>
          <w:szCs w:val="18"/>
        </w:rPr>
        <w:t>Doba plnění</w:t>
      </w:r>
    </w:p>
    <w:p w14:paraId="25533D14" w14:textId="77777777" w:rsidR="005C3F61" w:rsidRPr="00B740D4" w:rsidRDefault="002363A6" w:rsidP="009579D2">
      <w:pPr>
        <w:numPr>
          <w:ilvl w:val="0"/>
          <w:numId w:val="3"/>
        </w:numPr>
        <w:jc w:val="both"/>
        <w:rPr>
          <w:rFonts w:ascii="Cambria" w:hAnsi="Cambria" w:cs="Tahoma"/>
          <w:sz w:val="18"/>
          <w:szCs w:val="18"/>
        </w:rPr>
      </w:pPr>
      <w:r w:rsidRPr="00B740D4">
        <w:rPr>
          <w:rFonts w:ascii="Cambria" w:hAnsi="Cambria" w:cs="Tahoma"/>
          <w:sz w:val="18"/>
          <w:szCs w:val="18"/>
        </w:rPr>
        <w:t xml:space="preserve">Zhotovitel se zavazuje provést dílo podle čl. III. této smlouvy o dílo ve lhůtách: </w:t>
      </w:r>
    </w:p>
    <w:p w14:paraId="014BE44C" w14:textId="6F670C53" w:rsidR="00817888" w:rsidRPr="00B740D4" w:rsidRDefault="00817888" w:rsidP="00817888">
      <w:pPr>
        <w:ind w:left="3540" w:right="-1" w:hanging="3180"/>
        <w:jc w:val="both"/>
        <w:rPr>
          <w:rFonts w:ascii="Cambria" w:hAnsi="Cambria" w:cs="Tahoma"/>
          <w:i/>
          <w:sz w:val="18"/>
          <w:szCs w:val="18"/>
        </w:rPr>
      </w:pPr>
      <w:r w:rsidRPr="00B740D4">
        <w:rPr>
          <w:rFonts w:ascii="Cambria" w:hAnsi="Cambria" w:cs="Tahoma"/>
          <w:sz w:val="18"/>
          <w:szCs w:val="18"/>
        </w:rPr>
        <w:t>Předání staveniště a zahájení prací:</w:t>
      </w:r>
      <w:r w:rsidRPr="00B740D4">
        <w:rPr>
          <w:rFonts w:ascii="Cambria" w:hAnsi="Cambria" w:cs="Tahoma"/>
          <w:sz w:val="18"/>
          <w:szCs w:val="18"/>
        </w:rPr>
        <w:tab/>
        <w:t>do 14 kalendářních dnů od doručení písemné výzvy objednatele k zahájení prací zhotoviteli</w:t>
      </w:r>
      <w:r w:rsidRPr="00B740D4">
        <w:rPr>
          <w:rFonts w:ascii="Cambria" w:hAnsi="Cambria" w:cs="Tahoma"/>
          <w:iCs/>
          <w:sz w:val="18"/>
          <w:szCs w:val="18"/>
        </w:rPr>
        <w:t xml:space="preserve">. (předpoklad: </w:t>
      </w:r>
      <w:r w:rsidR="00F4618A" w:rsidRPr="00B740D4">
        <w:rPr>
          <w:rFonts w:ascii="Cambria" w:hAnsi="Cambria"/>
          <w:sz w:val="18"/>
          <w:szCs w:val="18"/>
        </w:rPr>
        <w:t>červenec 2025</w:t>
      </w:r>
      <w:r w:rsidRPr="00B740D4">
        <w:rPr>
          <w:rFonts w:ascii="Cambria" w:hAnsi="Cambria" w:cs="Tahoma"/>
          <w:iCs/>
          <w:sz w:val="18"/>
          <w:szCs w:val="18"/>
        </w:rPr>
        <w:t>)</w:t>
      </w:r>
    </w:p>
    <w:p w14:paraId="7A5A9D27" w14:textId="3A18832A" w:rsidR="00817888" w:rsidRPr="00B740D4" w:rsidRDefault="00817888" w:rsidP="00817888">
      <w:pPr>
        <w:ind w:left="3540" w:hanging="3180"/>
        <w:jc w:val="both"/>
        <w:rPr>
          <w:rFonts w:ascii="Cambria" w:hAnsi="Cambria" w:cs="Tahoma"/>
          <w:sz w:val="18"/>
          <w:szCs w:val="18"/>
        </w:rPr>
      </w:pPr>
      <w:r w:rsidRPr="00B740D4">
        <w:rPr>
          <w:rFonts w:ascii="Cambria" w:hAnsi="Cambria" w:cs="Tahoma"/>
          <w:sz w:val="18"/>
          <w:szCs w:val="18"/>
        </w:rPr>
        <w:t xml:space="preserve">Dokončení a předání hotového díla: </w:t>
      </w:r>
      <w:r w:rsidRPr="00B740D4">
        <w:rPr>
          <w:rFonts w:ascii="Cambria" w:hAnsi="Cambria" w:cs="Tahoma"/>
          <w:sz w:val="18"/>
          <w:szCs w:val="18"/>
        </w:rPr>
        <w:tab/>
      </w:r>
      <w:r w:rsidR="00F4618A" w:rsidRPr="00B740D4">
        <w:rPr>
          <w:rFonts w:ascii="Cambria" w:hAnsi="Cambria"/>
          <w:sz w:val="18"/>
          <w:szCs w:val="18"/>
        </w:rPr>
        <w:t>nejpozději do 6 měsíců od data zahájení prací</w:t>
      </w:r>
      <w:r w:rsidRPr="00B740D4">
        <w:rPr>
          <w:rFonts w:ascii="Cambria" w:hAnsi="Cambria" w:cs="Tahoma"/>
          <w:sz w:val="18"/>
          <w:szCs w:val="18"/>
        </w:rPr>
        <w:t>, r</w:t>
      </w:r>
      <w:r w:rsidRPr="00B740D4">
        <w:rPr>
          <w:rFonts w:ascii="Cambria" w:hAnsi="Cambria" w:cs="Arial"/>
          <w:sz w:val="18"/>
          <w:szCs w:val="18"/>
        </w:rPr>
        <w:t>esp. ode dne, kdy měly být práce na základě výzvy objednatele zahájeny.</w:t>
      </w:r>
    </w:p>
    <w:p w14:paraId="7011F93F" w14:textId="77777777" w:rsidR="00EA5083" w:rsidRPr="00B740D4" w:rsidRDefault="00EA5083" w:rsidP="00A90AFB">
      <w:pPr>
        <w:ind w:left="360"/>
        <w:jc w:val="both"/>
        <w:rPr>
          <w:rFonts w:ascii="Cambria" w:hAnsi="Cambria" w:cs="Tahoma"/>
          <w:sz w:val="18"/>
          <w:szCs w:val="18"/>
        </w:rPr>
      </w:pPr>
    </w:p>
    <w:p w14:paraId="7C93E629" w14:textId="77777777" w:rsidR="006D14D3" w:rsidRPr="00B740D4" w:rsidRDefault="00A90AC1" w:rsidP="009579D2">
      <w:pPr>
        <w:numPr>
          <w:ilvl w:val="0"/>
          <w:numId w:val="3"/>
        </w:numPr>
        <w:jc w:val="both"/>
        <w:rPr>
          <w:rFonts w:ascii="Cambria" w:hAnsi="Cambria" w:cs="Tahoma"/>
          <w:sz w:val="18"/>
          <w:szCs w:val="18"/>
        </w:rPr>
      </w:pPr>
      <w:r w:rsidRPr="00B740D4">
        <w:rPr>
          <w:rFonts w:ascii="Cambria" w:hAnsi="Cambria" w:cs="Tahoma"/>
          <w:sz w:val="18"/>
          <w:szCs w:val="18"/>
        </w:rPr>
        <w:t>Zhotovitel převezme staveniště a zahájí práce až na základě písemné výzvy objednatele k zahájení prací</w:t>
      </w:r>
      <w:r w:rsidR="006D14D3" w:rsidRPr="00B740D4">
        <w:rPr>
          <w:rFonts w:ascii="Cambria" w:hAnsi="Cambria" w:cs="Tahoma"/>
          <w:sz w:val="18"/>
          <w:szCs w:val="18"/>
        </w:rPr>
        <w:t>.</w:t>
      </w:r>
    </w:p>
    <w:p w14:paraId="50F1B1E6" w14:textId="77777777" w:rsidR="006D14D3" w:rsidRPr="00B740D4" w:rsidRDefault="006D14D3" w:rsidP="006D14D3">
      <w:pPr>
        <w:ind w:left="360"/>
        <w:jc w:val="both"/>
        <w:rPr>
          <w:rFonts w:ascii="Cambria" w:hAnsi="Cambria" w:cs="Tahoma"/>
          <w:sz w:val="18"/>
          <w:szCs w:val="18"/>
        </w:rPr>
      </w:pPr>
    </w:p>
    <w:p w14:paraId="38B756B8" w14:textId="77777777" w:rsidR="004645FB" w:rsidRPr="00B740D4" w:rsidRDefault="004645FB" w:rsidP="009579D2">
      <w:pPr>
        <w:numPr>
          <w:ilvl w:val="0"/>
          <w:numId w:val="3"/>
        </w:numPr>
        <w:jc w:val="both"/>
        <w:rPr>
          <w:rFonts w:ascii="Cambria" w:hAnsi="Cambria" w:cs="Tahoma"/>
          <w:sz w:val="18"/>
          <w:szCs w:val="18"/>
        </w:rPr>
      </w:pPr>
      <w:r w:rsidRPr="00B740D4">
        <w:rPr>
          <w:rFonts w:ascii="Cambria" w:hAnsi="Cambria" w:cs="Tahoma"/>
          <w:sz w:val="18"/>
          <w:szCs w:val="18"/>
        </w:rPr>
        <w:lastRenderedPageBreak/>
        <w:t>Objednatel si vyhrazuje právo - v případě, že nezajistí spolufinancování předmětu této smlouvy z veřejných rozpočtů nebo nezajistí dofinancování předmětu této smlouvy ze svých či cizích (bankovních) zdrojů:</w:t>
      </w:r>
    </w:p>
    <w:p w14:paraId="3D31EFD3" w14:textId="77777777" w:rsidR="004645FB" w:rsidRPr="00B740D4" w:rsidRDefault="004645FB" w:rsidP="009579D2">
      <w:pPr>
        <w:numPr>
          <w:ilvl w:val="0"/>
          <w:numId w:val="9"/>
        </w:numPr>
        <w:jc w:val="both"/>
        <w:rPr>
          <w:rFonts w:ascii="Cambria" w:hAnsi="Cambria" w:cs="Tahoma"/>
          <w:sz w:val="18"/>
          <w:szCs w:val="18"/>
        </w:rPr>
      </w:pPr>
      <w:r w:rsidRPr="00B740D4">
        <w:rPr>
          <w:rFonts w:ascii="Cambria" w:hAnsi="Cambria" w:cs="Tahoma"/>
          <w:sz w:val="18"/>
          <w:szCs w:val="18"/>
        </w:rPr>
        <w:t>nezahájit plnění dle této smlouvy a odstoupit od smlouvy; v takovém případě nemá zhotovitel nárok na úhradu jakýchkoli nákladů;</w:t>
      </w:r>
    </w:p>
    <w:p w14:paraId="3D84104B" w14:textId="3FCA40DA" w:rsidR="004645FB" w:rsidRPr="00B740D4" w:rsidRDefault="004645FB" w:rsidP="009579D2">
      <w:pPr>
        <w:numPr>
          <w:ilvl w:val="0"/>
          <w:numId w:val="9"/>
        </w:numPr>
        <w:jc w:val="both"/>
        <w:rPr>
          <w:rFonts w:ascii="Cambria" w:hAnsi="Cambria" w:cs="Tahoma"/>
          <w:sz w:val="18"/>
          <w:szCs w:val="18"/>
        </w:rPr>
      </w:pPr>
      <w:r w:rsidRPr="00B740D4">
        <w:rPr>
          <w:rFonts w:ascii="Cambria" w:hAnsi="Cambria" w:cs="Tahoma"/>
          <w:sz w:val="18"/>
          <w:szCs w:val="18"/>
        </w:rPr>
        <w:t>přerušit nebo ukončit již zahájené plnění dle této smlouvy a odstoupit od smlouvy.</w:t>
      </w:r>
    </w:p>
    <w:p w14:paraId="0E795D4A" w14:textId="77777777" w:rsidR="00B82103" w:rsidRPr="00B740D4" w:rsidRDefault="00B82103" w:rsidP="00B82103">
      <w:pPr>
        <w:pStyle w:val="Odstavecseseznamem"/>
        <w:rPr>
          <w:rFonts w:ascii="Cambria" w:hAnsi="Cambria" w:cs="Tahoma"/>
          <w:sz w:val="18"/>
          <w:szCs w:val="18"/>
        </w:rPr>
      </w:pPr>
    </w:p>
    <w:p w14:paraId="634299E5" w14:textId="771DDDCD" w:rsidR="00F34725" w:rsidRPr="00B740D4" w:rsidRDefault="00F34725" w:rsidP="009579D2">
      <w:pPr>
        <w:numPr>
          <w:ilvl w:val="0"/>
          <w:numId w:val="3"/>
        </w:numPr>
        <w:jc w:val="both"/>
        <w:rPr>
          <w:rFonts w:ascii="Cambria" w:hAnsi="Cambria" w:cs="Tahoma"/>
          <w:sz w:val="18"/>
          <w:szCs w:val="18"/>
        </w:rPr>
      </w:pPr>
      <w:r w:rsidRPr="00B740D4">
        <w:rPr>
          <w:rFonts w:ascii="Cambria" w:hAnsi="Cambria" w:cs="Tahoma"/>
          <w:sz w:val="18"/>
          <w:szCs w:val="18"/>
        </w:rPr>
        <w:t xml:space="preserve">Nejpozději do 5 dnů od předání staveniště je zhotovitel povinen předložit harmonogram postupu prací výhradně v členění po jednotlivých týdnech, přičemž v harmonogramu musí být jednoznačně uvedeno, ke kterému datu ten který týden začíná. Harmonogram výstavby musí respektovat veškeré technologické lhůty stanovené příslušnými normami a jinými závaznými předpisy. </w:t>
      </w:r>
      <w:r w:rsidR="00301050" w:rsidRPr="00B740D4">
        <w:rPr>
          <w:rFonts w:ascii="Cambria" w:hAnsi="Cambria" w:cs="Tahoma"/>
          <w:sz w:val="18"/>
          <w:szCs w:val="18"/>
        </w:rPr>
        <w:t xml:space="preserve">Po schválení harmonogramu postupu prací objednatelem </w:t>
      </w:r>
      <w:r w:rsidRPr="00B740D4">
        <w:rPr>
          <w:rFonts w:ascii="Cambria" w:hAnsi="Cambria" w:cs="Tahoma"/>
          <w:sz w:val="18"/>
          <w:szCs w:val="18"/>
        </w:rPr>
        <w:t xml:space="preserve">se </w:t>
      </w:r>
      <w:r w:rsidR="00301050" w:rsidRPr="00B740D4">
        <w:rPr>
          <w:rFonts w:ascii="Cambria" w:hAnsi="Cambria" w:cs="Tahoma"/>
          <w:sz w:val="18"/>
          <w:szCs w:val="18"/>
        </w:rPr>
        <w:t xml:space="preserve">tento stane </w:t>
      </w:r>
      <w:r w:rsidRPr="00B740D4">
        <w:rPr>
          <w:rFonts w:ascii="Cambria" w:hAnsi="Cambria" w:cs="Tahoma"/>
          <w:sz w:val="18"/>
          <w:szCs w:val="18"/>
        </w:rPr>
        <w:t>přílohou č.</w:t>
      </w:r>
      <w:r w:rsidR="001C7D3F" w:rsidRPr="00B740D4">
        <w:rPr>
          <w:rFonts w:ascii="Cambria" w:hAnsi="Cambria" w:cs="Tahoma"/>
          <w:sz w:val="18"/>
          <w:szCs w:val="18"/>
        </w:rPr>
        <w:t xml:space="preserve"> </w:t>
      </w:r>
      <w:r w:rsidR="00D032ED" w:rsidRPr="00B740D4">
        <w:rPr>
          <w:rFonts w:ascii="Cambria" w:hAnsi="Cambria" w:cs="Tahoma"/>
          <w:sz w:val="18"/>
          <w:szCs w:val="18"/>
        </w:rPr>
        <w:t>2</w:t>
      </w:r>
      <w:r w:rsidRPr="00B740D4">
        <w:rPr>
          <w:rFonts w:ascii="Cambria" w:hAnsi="Cambria" w:cs="Tahoma"/>
          <w:sz w:val="18"/>
          <w:szCs w:val="18"/>
        </w:rPr>
        <w:t xml:space="preserve"> této smlouvy.</w:t>
      </w:r>
    </w:p>
    <w:p w14:paraId="0D16E220" w14:textId="77777777" w:rsidR="00F34725" w:rsidRPr="00B740D4" w:rsidRDefault="00F34725" w:rsidP="00F34725">
      <w:pPr>
        <w:pStyle w:val="Odstavecseseznamem"/>
        <w:rPr>
          <w:rFonts w:ascii="Cambria" w:hAnsi="Cambria" w:cs="Tahoma"/>
          <w:sz w:val="18"/>
          <w:szCs w:val="18"/>
        </w:rPr>
      </w:pPr>
    </w:p>
    <w:p w14:paraId="41EDA9BC" w14:textId="77777777" w:rsidR="00A90AFB" w:rsidRPr="00B740D4" w:rsidRDefault="002363A6" w:rsidP="009579D2">
      <w:pPr>
        <w:numPr>
          <w:ilvl w:val="0"/>
          <w:numId w:val="3"/>
        </w:numPr>
        <w:jc w:val="both"/>
        <w:rPr>
          <w:rFonts w:ascii="Cambria" w:hAnsi="Cambria" w:cs="Tahoma"/>
          <w:sz w:val="18"/>
          <w:szCs w:val="18"/>
        </w:rPr>
      </w:pPr>
      <w:r w:rsidRPr="00B740D4">
        <w:rPr>
          <w:rFonts w:ascii="Cambria" w:hAnsi="Cambria" w:cs="Tahoma"/>
          <w:sz w:val="18"/>
          <w:szCs w:val="18"/>
        </w:rPr>
        <w:t>Pokud zhotovitel připraví dílo nebo jeho dohodnutou část k odevzdání objednateli před dohodnutým termínem, je objednatel oprávněn toto dílo nebo jeho část převzít též v dřívějším termínu.</w:t>
      </w:r>
    </w:p>
    <w:p w14:paraId="55956F68" w14:textId="77777777" w:rsidR="00F90990" w:rsidRPr="00B740D4" w:rsidRDefault="00F90990" w:rsidP="00F90990">
      <w:pPr>
        <w:ind w:left="360"/>
        <w:jc w:val="both"/>
        <w:rPr>
          <w:rFonts w:ascii="Cambria" w:hAnsi="Cambria" w:cs="Tahoma"/>
          <w:sz w:val="18"/>
          <w:szCs w:val="18"/>
        </w:rPr>
      </w:pPr>
    </w:p>
    <w:p w14:paraId="60DFC803" w14:textId="77777777" w:rsidR="00A90AFB" w:rsidRPr="00B740D4" w:rsidRDefault="002363A6" w:rsidP="009579D2">
      <w:pPr>
        <w:numPr>
          <w:ilvl w:val="0"/>
          <w:numId w:val="3"/>
        </w:numPr>
        <w:jc w:val="both"/>
        <w:rPr>
          <w:rFonts w:ascii="Cambria" w:hAnsi="Cambria" w:cs="Tahoma"/>
          <w:sz w:val="18"/>
          <w:szCs w:val="18"/>
        </w:rPr>
      </w:pPr>
      <w:r w:rsidRPr="00B740D4">
        <w:rPr>
          <w:rFonts w:ascii="Cambria" w:hAnsi="Cambria" w:cs="Tahoma"/>
          <w:sz w:val="18"/>
          <w:szCs w:val="18"/>
        </w:rPr>
        <w:t>Objednatel je oprávněn pozastavit provádění prací, pokud zjistí, že zhotovitel pro</w:t>
      </w:r>
      <w:r w:rsidR="002727BA" w:rsidRPr="00B740D4">
        <w:rPr>
          <w:rFonts w:ascii="Cambria" w:hAnsi="Cambria" w:cs="Tahoma"/>
          <w:sz w:val="18"/>
          <w:szCs w:val="18"/>
        </w:rPr>
        <w:t xml:space="preserve">vádí dílo v rozporu se smlouvou, </w:t>
      </w:r>
      <w:r w:rsidRPr="00B740D4">
        <w:rPr>
          <w:rFonts w:ascii="Cambria" w:hAnsi="Cambria" w:cs="Tahoma"/>
          <w:sz w:val="18"/>
          <w:szCs w:val="18"/>
        </w:rPr>
        <w:t>a to zejména v případě, že kvalita zhotovovaného díla neodpovídá dohodnuté kvalitě.</w:t>
      </w:r>
    </w:p>
    <w:p w14:paraId="6344B777" w14:textId="77777777" w:rsidR="00724F83" w:rsidRPr="00B740D4" w:rsidRDefault="00724F83" w:rsidP="002363A6">
      <w:pPr>
        <w:rPr>
          <w:rFonts w:ascii="Cambria" w:hAnsi="Cambria" w:cs="Tahoma"/>
          <w:b/>
          <w:bCs/>
          <w:sz w:val="18"/>
          <w:szCs w:val="18"/>
        </w:rPr>
      </w:pPr>
    </w:p>
    <w:p w14:paraId="5E3F44E4" w14:textId="77777777" w:rsidR="002363A6" w:rsidRPr="00B740D4" w:rsidRDefault="002363A6" w:rsidP="009579D2">
      <w:pPr>
        <w:numPr>
          <w:ilvl w:val="0"/>
          <w:numId w:val="1"/>
        </w:numPr>
        <w:jc w:val="center"/>
        <w:rPr>
          <w:rFonts w:ascii="Cambria" w:hAnsi="Cambria" w:cs="Tahoma"/>
          <w:b/>
          <w:bCs/>
          <w:sz w:val="18"/>
          <w:szCs w:val="18"/>
        </w:rPr>
      </w:pPr>
      <w:r w:rsidRPr="00B740D4">
        <w:rPr>
          <w:rFonts w:ascii="Cambria" w:hAnsi="Cambria" w:cs="Tahoma"/>
          <w:b/>
          <w:bCs/>
          <w:sz w:val="18"/>
          <w:szCs w:val="18"/>
        </w:rPr>
        <w:t>Cena díla</w:t>
      </w:r>
    </w:p>
    <w:p w14:paraId="41F85EFD" w14:textId="732AAF94" w:rsidR="004645FB" w:rsidRPr="00B740D4" w:rsidRDefault="004645FB" w:rsidP="009579D2">
      <w:pPr>
        <w:numPr>
          <w:ilvl w:val="0"/>
          <w:numId w:val="4"/>
        </w:numPr>
        <w:jc w:val="both"/>
        <w:rPr>
          <w:rFonts w:ascii="Cambria" w:hAnsi="Cambria" w:cs="Tahoma"/>
          <w:sz w:val="18"/>
          <w:szCs w:val="18"/>
        </w:rPr>
      </w:pPr>
      <w:r w:rsidRPr="00B740D4">
        <w:rPr>
          <w:rFonts w:ascii="Cambria" w:hAnsi="Cambria" w:cs="Tahoma"/>
          <w:sz w:val="18"/>
          <w:szCs w:val="18"/>
        </w:rPr>
        <w:t xml:space="preserve">Zhotovitel provede dílo v rozsahu, kvalitě a lhůtách podle této smlouvy za celkovou cenu stanovenou dohodou smluvních stran ve výši: </w:t>
      </w:r>
    </w:p>
    <w:p w14:paraId="2608FDAB" w14:textId="20FFBFC6" w:rsidR="004645FB" w:rsidRPr="00B740D4" w:rsidRDefault="004645FB" w:rsidP="004645FB">
      <w:pPr>
        <w:ind w:left="360"/>
        <w:jc w:val="both"/>
        <w:rPr>
          <w:rFonts w:ascii="Cambria" w:hAnsi="Cambria" w:cs="Tahoma"/>
          <w:sz w:val="18"/>
          <w:szCs w:val="18"/>
        </w:rPr>
      </w:pPr>
      <w:r w:rsidRPr="00B740D4">
        <w:rPr>
          <w:rFonts w:ascii="Cambria" w:hAnsi="Cambria" w:cs="Tahoma"/>
          <w:b/>
          <w:snapToGrid w:val="0"/>
          <w:sz w:val="18"/>
          <w:szCs w:val="18"/>
        </w:rPr>
        <w:t>[</w:t>
      </w:r>
      <w:r w:rsidRPr="00B740D4">
        <w:rPr>
          <w:rFonts w:ascii="Cambria" w:hAnsi="Cambria" w:cs="Calibri"/>
          <w:b/>
          <w:sz w:val="18"/>
          <w:szCs w:val="18"/>
          <w:highlight w:val="yellow"/>
        </w:rPr>
        <w:t>DOPLNÍ ÚČASTNÍK</w:t>
      </w:r>
      <w:r w:rsidRPr="00B740D4">
        <w:rPr>
          <w:rFonts w:ascii="Cambria" w:hAnsi="Cambria" w:cs="Tahoma"/>
          <w:b/>
          <w:snapToGrid w:val="0"/>
          <w:sz w:val="18"/>
          <w:szCs w:val="18"/>
        </w:rPr>
        <w:t xml:space="preserve">] </w:t>
      </w:r>
      <w:r w:rsidRPr="00B740D4">
        <w:rPr>
          <w:rFonts w:ascii="Cambria" w:hAnsi="Cambria" w:cs="Tahoma"/>
          <w:b/>
          <w:sz w:val="18"/>
          <w:szCs w:val="18"/>
        </w:rPr>
        <w:t xml:space="preserve">Kč (slovy: </w:t>
      </w:r>
      <w:r w:rsidRPr="00B740D4">
        <w:rPr>
          <w:rFonts w:ascii="Cambria" w:hAnsi="Cambria" w:cs="Tahoma"/>
          <w:b/>
          <w:snapToGrid w:val="0"/>
          <w:sz w:val="18"/>
          <w:szCs w:val="18"/>
        </w:rPr>
        <w:t>[</w:t>
      </w:r>
      <w:r w:rsidRPr="00B740D4">
        <w:rPr>
          <w:rFonts w:ascii="Cambria" w:hAnsi="Cambria" w:cs="Calibri"/>
          <w:b/>
          <w:sz w:val="18"/>
          <w:szCs w:val="18"/>
          <w:highlight w:val="yellow"/>
        </w:rPr>
        <w:t>DOPLNÍ ÚČASTNÍK</w:t>
      </w:r>
      <w:r w:rsidRPr="00B740D4">
        <w:rPr>
          <w:rFonts w:ascii="Cambria" w:hAnsi="Cambria" w:cs="Tahoma"/>
          <w:b/>
          <w:snapToGrid w:val="0"/>
          <w:sz w:val="18"/>
          <w:szCs w:val="18"/>
        </w:rPr>
        <w:t>]</w:t>
      </w:r>
      <w:r w:rsidRPr="00B740D4">
        <w:rPr>
          <w:rFonts w:ascii="Cambria" w:hAnsi="Cambria" w:cs="Tahoma"/>
          <w:snapToGrid w:val="0"/>
          <w:sz w:val="18"/>
          <w:szCs w:val="18"/>
        </w:rPr>
        <w:t xml:space="preserve"> </w:t>
      </w:r>
      <w:r w:rsidRPr="00B740D4">
        <w:rPr>
          <w:rFonts w:ascii="Cambria" w:hAnsi="Cambria" w:cs="Tahoma"/>
          <w:b/>
          <w:sz w:val="18"/>
          <w:szCs w:val="18"/>
        </w:rPr>
        <w:t>korun českých) bez daně z přidané hodnoty (DPH).</w:t>
      </w:r>
    </w:p>
    <w:p w14:paraId="27D5468B" w14:textId="77777777" w:rsidR="002363A6" w:rsidRPr="00B740D4" w:rsidRDefault="002363A6" w:rsidP="002363A6">
      <w:pPr>
        <w:jc w:val="both"/>
        <w:rPr>
          <w:rFonts w:ascii="Cambria" w:hAnsi="Cambria" w:cs="Tahoma"/>
          <w:sz w:val="18"/>
          <w:szCs w:val="18"/>
        </w:rPr>
      </w:pPr>
    </w:p>
    <w:p w14:paraId="3C0013A5" w14:textId="0ED109EE" w:rsidR="00A70208" w:rsidRPr="00B740D4" w:rsidRDefault="00854866" w:rsidP="009579D2">
      <w:pPr>
        <w:numPr>
          <w:ilvl w:val="0"/>
          <w:numId w:val="4"/>
        </w:numPr>
        <w:jc w:val="both"/>
        <w:rPr>
          <w:rFonts w:ascii="Cambria" w:hAnsi="Cambria" w:cs="Tahoma"/>
          <w:sz w:val="18"/>
          <w:szCs w:val="18"/>
        </w:rPr>
      </w:pPr>
      <w:r w:rsidRPr="00B740D4">
        <w:rPr>
          <w:rFonts w:ascii="Cambria" w:hAnsi="Cambria" w:cs="Tahoma"/>
          <w:color w:val="000000"/>
          <w:sz w:val="18"/>
          <w:szCs w:val="18"/>
        </w:rPr>
        <w:t>Daň z přidané hodnoty (DPH) bude k ceně připočtena ve výši a způsobem dle právních předpisů platných v okamžiku uskutečnění zdanitelného plnění</w:t>
      </w:r>
      <w:r w:rsidR="0068166B" w:rsidRPr="00B740D4">
        <w:rPr>
          <w:rFonts w:ascii="Cambria" w:hAnsi="Cambria" w:cs="Tahoma"/>
          <w:sz w:val="18"/>
          <w:szCs w:val="18"/>
        </w:rPr>
        <w:t>.</w:t>
      </w:r>
    </w:p>
    <w:p w14:paraId="69FE6FEA" w14:textId="77777777" w:rsidR="00A70208" w:rsidRPr="00B740D4" w:rsidRDefault="00A70208" w:rsidP="00A70208">
      <w:pPr>
        <w:ind w:left="360"/>
        <w:jc w:val="both"/>
        <w:rPr>
          <w:rFonts w:ascii="Cambria" w:hAnsi="Cambria" w:cs="Tahoma"/>
          <w:sz w:val="18"/>
          <w:szCs w:val="18"/>
        </w:rPr>
      </w:pPr>
    </w:p>
    <w:p w14:paraId="61184F14" w14:textId="77777777" w:rsidR="002363A6" w:rsidRPr="00B740D4" w:rsidRDefault="002363A6" w:rsidP="009579D2">
      <w:pPr>
        <w:numPr>
          <w:ilvl w:val="0"/>
          <w:numId w:val="4"/>
        </w:numPr>
        <w:jc w:val="both"/>
        <w:rPr>
          <w:rFonts w:ascii="Cambria" w:hAnsi="Cambria" w:cs="Tahoma"/>
          <w:sz w:val="18"/>
          <w:szCs w:val="18"/>
        </w:rPr>
      </w:pPr>
      <w:r w:rsidRPr="00B740D4">
        <w:rPr>
          <w:rFonts w:ascii="Cambria" w:hAnsi="Cambria" w:cs="Tahoma"/>
          <w:sz w:val="18"/>
          <w:szCs w:val="18"/>
        </w:rPr>
        <w:t>Dohodnutá cena je konečná</w:t>
      </w:r>
      <w:r w:rsidR="0084262B" w:rsidRPr="00B740D4">
        <w:rPr>
          <w:rFonts w:ascii="Cambria" w:hAnsi="Cambria" w:cs="Tahoma"/>
          <w:sz w:val="18"/>
          <w:szCs w:val="18"/>
        </w:rPr>
        <w:t xml:space="preserve"> </w:t>
      </w:r>
      <w:r w:rsidRPr="00B740D4">
        <w:rPr>
          <w:rFonts w:ascii="Cambria" w:hAnsi="Cambria" w:cs="Tahoma"/>
          <w:sz w:val="18"/>
          <w:szCs w:val="18"/>
        </w:rPr>
        <w:t xml:space="preserve">a obsahuje veškeré </w:t>
      </w:r>
      <w:r w:rsidR="0084262B" w:rsidRPr="00B740D4">
        <w:rPr>
          <w:rFonts w:ascii="Cambria" w:hAnsi="Cambria" w:cs="Tahoma"/>
          <w:sz w:val="18"/>
          <w:szCs w:val="18"/>
        </w:rPr>
        <w:t xml:space="preserve">práce a </w:t>
      </w:r>
      <w:r w:rsidR="00FD5A62" w:rsidRPr="00B740D4">
        <w:rPr>
          <w:rFonts w:ascii="Cambria" w:hAnsi="Cambria" w:cs="Tahoma"/>
          <w:sz w:val="18"/>
          <w:szCs w:val="18"/>
        </w:rPr>
        <w:t xml:space="preserve">související </w:t>
      </w:r>
      <w:r w:rsidRPr="00B740D4">
        <w:rPr>
          <w:rFonts w:ascii="Cambria" w:hAnsi="Cambria" w:cs="Tahoma"/>
          <w:sz w:val="18"/>
          <w:szCs w:val="18"/>
        </w:rPr>
        <w:t xml:space="preserve">dodávky </w:t>
      </w:r>
      <w:r w:rsidR="00FD5A62" w:rsidRPr="00B740D4">
        <w:rPr>
          <w:rFonts w:ascii="Cambria" w:hAnsi="Cambria" w:cs="Tahoma"/>
          <w:sz w:val="18"/>
          <w:szCs w:val="18"/>
        </w:rPr>
        <w:t xml:space="preserve">a služby </w:t>
      </w:r>
      <w:r w:rsidRPr="00B740D4">
        <w:rPr>
          <w:rFonts w:ascii="Cambria" w:hAnsi="Cambria" w:cs="Tahoma"/>
          <w:sz w:val="18"/>
          <w:szCs w:val="18"/>
        </w:rPr>
        <w:t xml:space="preserve">obsažené v rozpočtu </w:t>
      </w:r>
      <w:r w:rsidR="00FD5A62" w:rsidRPr="00B740D4">
        <w:rPr>
          <w:rFonts w:ascii="Cambria" w:hAnsi="Cambria" w:cs="Tahoma"/>
          <w:sz w:val="18"/>
          <w:szCs w:val="18"/>
        </w:rPr>
        <w:t>díla – oceněném soupisu prací s výkazem výměr</w:t>
      </w:r>
      <w:r w:rsidRPr="00B740D4">
        <w:rPr>
          <w:rFonts w:ascii="Cambria" w:hAnsi="Cambria" w:cs="Tahoma"/>
          <w:sz w:val="18"/>
          <w:szCs w:val="18"/>
        </w:rPr>
        <w:t>, kter</w:t>
      </w:r>
      <w:r w:rsidR="00FD5A62" w:rsidRPr="00B740D4">
        <w:rPr>
          <w:rFonts w:ascii="Cambria" w:hAnsi="Cambria" w:cs="Tahoma"/>
          <w:sz w:val="18"/>
          <w:szCs w:val="18"/>
        </w:rPr>
        <w:t>ý</w:t>
      </w:r>
      <w:r w:rsidRPr="00B740D4">
        <w:rPr>
          <w:rFonts w:ascii="Cambria" w:hAnsi="Cambria" w:cs="Tahoma"/>
          <w:sz w:val="18"/>
          <w:szCs w:val="18"/>
        </w:rPr>
        <w:t xml:space="preserve"> </w:t>
      </w:r>
      <w:r w:rsidR="00F90990" w:rsidRPr="00B740D4">
        <w:rPr>
          <w:rFonts w:ascii="Cambria" w:hAnsi="Cambria" w:cs="Tahoma"/>
          <w:sz w:val="18"/>
          <w:szCs w:val="18"/>
        </w:rPr>
        <w:t xml:space="preserve">je </w:t>
      </w:r>
      <w:r w:rsidRPr="00B740D4">
        <w:rPr>
          <w:rFonts w:ascii="Cambria" w:hAnsi="Cambria" w:cs="Tahoma"/>
          <w:sz w:val="18"/>
          <w:szCs w:val="18"/>
        </w:rPr>
        <w:t xml:space="preserve">přílohou </w:t>
      </w:r>
      <w:r w:rsidR="00ED191B" w:rsidRPr="00B740D4">
        <w:rPr>
          <w:rFonts w:ascii="Cambria" w:hAnsi="Cambria" w:cs="Tahoma"/>
          <w:sz w:val="18"/>
          <w:szCs w:val="18"/>
        </w:rPr>
        <w:t>č</w:t>
      </w:r>
      <w:r w:rsidR="00F90990" w:rsidRPr="00B740D4">
        <w:rPr>
          <w:rFonts w:ascii="Cambria" w:hAnsi="Cambria" w:cs="Tahoma"/>
          <w:sz w:val="18"/>
          <w:szCs w:val="18"/>
        </w:rPr>
        <w:t xml:space="preserve">. </w:t>
      </w:r>
      <w:r w:rsidR="00FB70C3" w:rsidRPr="00B740D4">
        <w:rPr>
          <w:rFonts w:ascii="Cambria" w:hAnsi="Cambria" w:cs="Tahoma"/>
          <w:sz w:val="18"/>
          <w:szCs w:val="18"/>
        </w:rPr>
        <w:t>1</w:t>
      </w:r>
      <w:r w:rsidR="00EC789B" w:rsidRPr="00B740D4">
        <w:rPr>
          <w:rFonts w:ascii="Cambria" w:hAnsi="Cambria" w:cs="Tahoma"/>
          <w:sz w:val="18"/>
          <w:szCs w:val="18"/>
        </w:rPr>
        <w:t xml:space="preserve"> </w:t>
      </w:r>
      <w:r w:rsidRPr="00B740D4">
        <w:rPr>
          <w:rFonts w:ascii="Cambria" w:hAnsi="Cambria" w:cs="Tahoma"/>
          <w:sz w:val="18"/>
          <w:szCs w:val="18"/>
        </w:rPr>
        <w:t xml:space="preserve">této smlouvy. Dohodnutá cena je cenou nejvýše přípustnou za plnění vymezené </w:t>
      </w:r>
      <w:r w:rsidR="00FD5A62" w:rsidRPr="00B740D4">
        <w:rPr>
          <w:rFonts w:ascii="Cambria" w:hAnsi="Cambria" w:cs="Tahoma"/>
          <w:sz w:val="18"/>
          <w:szCs w:val="18"/>
        </w:rPr>
        <w:t xml:space="preserve">soupisem prací s </w:t>
      </w:r>
      <w:r w:rsidRPr="00B740D4">
        <w:rPr>
          <w:rFonts w:ascii="Cambria" w:hAnsi="Cambria" w:cs="Tahoma"/>
          <w:sz w:val="18"/>
          <w:szCs w:val="18"/>
        </w:rPr>
        <w:t>výkazem výměr.</w:t>
      </w:r>
    </w:p>
    <w:p w14:paraId="7C9EA1C1" w14:textId="77777777" w:rsidR="00A90AFB" w:rsidRPr="00B740D4" w:rsidRDefault="00A90AFB" w:rsidP="00A90AFB">
      <w:pPr>
        <w:ind w:left="360"/>
        <w:jc w:val="both"/>
        <w:rPr>
          <w:rFonts w:ascii="Cambria" w:hAnsi="Cambria" w:cs="Tahoma"/>
          <w:sz w:val="18"/>
          <w:szCs w:val="18"/>
        </w:rPr>
      </w:pPr>
    </w:p>
    <w:p w14:paraId="6CB0741A" w14:textId="7A375A8A" w:rsidR="00A90AFB" w:rsidRPr="00B740D4" w:rsidRDefault="002363A6" w:rsidP="009579D2">
      <w:pPr>
        <w:numPr>
          <w:ilvl w:val="0"/>
          <w:numId w:val="4"/>
        </w:numPr>
        <w:jc w:val="both"/>
        <w:rPr>
          <w:rFonts w:ascii="Cambria" w:hAnsi="Cambria" w:cs="Tahoma"/>
          <w:i/>
          <w:sz w:val="18"/>
          <w:szCs w:val="18"/>
        </w:rPr>
      </w:pPr>
      <w:r w:rsidRPr="00B740D4">
        <w:rPr>
          <w:rFonts w:ascii="Cambria" w:hAnsi="Cambria" w:cs="Tahoma"/>
          <w:sz w:val="18"/>
          <w:szCs w:val="18"/>
        </w:rPr>
        <w:t xml:space="preserve">Celková cena díla zahrnuje i veškeré náklady potřebné k provedení díla, tj. včetně věcí opatřených zhotovitelem k provedení díla, pomocných prací, výrobků, materiálů, revizí, kontrol, prohlídek, předepsaných zkoušek, posudků, náklady na vybudování, provoz, údržbu a vyklizení zařízení staveniště zhotovitele, včetně ceny médií potřebných a skutečně spotřebovaných při provádění díla podle této smlouvy, pojištění </w:t>
      </w:r>
      <w:r w:rsidR="00FD5A62" w:rsidRPr="00B740D4">
        <w:rPr>
          <w:rFonts w:ascii="Cambria" w:hAnsi="Cambria" w:cs="Tahoma"/>
          <w:sz w:val="18"/>
          <w:szCs w:val="18"/>
        </w:rPr>
        <w:t>zhotovitele</w:t>
      </w:r>
      <w:r w:rsidR="00F90990" w:rsidRPr="00B740D4">
        <w:rPr>
          <w:rFonts w:ascii="Cambria" w:hAnsi="Cambria" w:cs="Tahoma"/>
          <w:iCs/>
          <w:sz w:val="18"/>
          <w:szCs w:val="18"/>
        </w:rPr>
        <w:t xml:space="preserve">, </w:t>
      </w:r>
      <w:r w:rsidR="003437F7" w:rsidRPr="00B740D4">
        <w:rPr>
          <w:rFonts w:ascii="Cambria" w:hAnsi="Cambria" w:cs="Tahoma"/>
          <w:iCs/>
          <w:sz w:val="18"/>
          <w:szCs w:val="18"/>
        </w:rPr>
        <w:t xml:space="preserve">dále </w:t>
      </w:r>
      <w:r w:rsidR="00F90990" w:rsidRPr="00B740D4">
        <w:rPr>
          <w:rFonts w:ascii="Cambria" w:hAnsi="Cambria" w:cs="Tahoma"/>
          <w:sz w:val="18"/>
          <w:szCs w:val="18"/>
        </w:rPr>
        <w:t>náklady na BOZP</w:t>
      </w:r>
      <w:r w:rsidR="00530F0C" w:rsidRPr="00B740D4">
        <w:rPr>
          <w:rFonts w:ascii="Cambria" w:hAnsi="Cambria" w:cs="Tahoma"/>
          <w:sz w:val="18"/>
          <w:szCs w:val="18"/>
        </w:rPr>
        <w:t xml:space="preserve"> na straně zhotovitele</w:t>
      </w:r>
      <w:r w:rsidR="00F90990" w:rsidRPr="00B740D4">
        <w:rPr>
          <w:rFonts w:ascii="Cambria" w:hAnsi="Cambria" w:cs="Tahoma"/>
          <w:sz w:val="18"/>
          <w:szCs w:val="18"/>
        </w:rPr>
        <w:t>, cestovní náklady</w:t>
      </w:r>
      <w:r w:rsidR="004D60B7" w:rsidRPr="00B740D4">
        <w:rPr>
          <w:rFonts w:ascii="Cambria" w:hAnsi="Cambria" w:cs="Tahoma"/>
          <w:sz w:val="18"/>
          <w:szCs w:val="18"/>
        </w:rPr>
        <w:t>,</w:t>
      </w:r>
      <w:r w:rsidRPr="00B740D4">
        <w:rPr>
          <w:rFonts w:ascii="Cambria" w:hAnsi="Cambria" w:cs="Tahoma"/>
          <w:sz w:val="18"/>
          <w:szCs w:val="18"/>
        </w:rPr>
        <w:t xml:space="preserve"> apod.</w:t>
      </w:r>
    </w:p>
    <w:p w14:paraId="4863078D" w14:textId="77777777" w:rsidR="00A90AFB" w:rsidRPr="00B740D4" w:rsidRDefault="00A90AFB" w:rsidP="003437F7">
      <w:pPr>
        <w:pStyle w:val="Odstavecseseznamem"/>
        <w:ind w:left="0"/>
        <w:rPr>
          <w:rFonts w:ascii="Cambria" w:hAnsi="Cambria" w:cs="Tahoma"/>
          <w:sz w:val="18"/>
          <w:szCs w:val="18"/>
        </w:rPr>
      </w:pPr>
    </w:p>
    <w:p w14:paraId="1A257AAD" w14:textId="308FCD66" w:rsidR="00954177" w:rsidRPr="00B740D4" w:rsidRDefault="00954177" w:rsidP="009579D2">
      <w:pPr>
        <w:numPr>
          <w:ilvl w:val="0"/>
          <w:numId w:val="4"/>
        </w:numPr>
        <w:jc w:val="both"/>
        <w:rPr>
          <w:rFonts w:ascii="Cambria" w:hAnsi="Cambria" w:cs="Tahoma"/>
          <w:sz w:val="18"/>
          <w:szCs w:val="18"/>
        </w:rPr>
      </w:pPr>
      <w:r w:rsidRPr="00B740D4">
        <w:rPr>
          <w:rFonts w:ascii="Cambria" w:hAnsi="Cambria" w:cs="Tahoma"/>
          <w:sz w:val="18"/>
          <w:szCs w:val="18"/>
        </w:rPr>
        <w:t>Cena díla podle odst. 1</w:t>
      </w:r>
      <w:r w:rsidR="00D71F71" w:rsidRPr="00B740D4">
        <w:rPr>
          <w:rFonts w:ascii="Cambria" w:hAnsi="Cambria" w:cs="Tahoma"/>
          <w:sz w:val="18"/>
          <w:szCs w:val="18"/>
        </w:rPr>
        <w:t>.</w:t>
      </w:r>
      <w:r w:rsidRPr="00B740D4">
        <w:rPr>
          <w:rFonts w:ascii="Cambria" w:hAnsi="Cambria" w:cs="Tahoma"/>
          <w:sz w:val="18"/>
          <w:szCs w:val="18"/>
        </w:rPr>
        <w:t xml:space="preserve"> tohoto článku může být snížena, pokud objednatel požádá zhotovitele o zmenšení rozsahu prací a dodávek dle této smlouvy. </w:t>
      </w:r>
      <w:r w:rsidR="002C40FF" w:rsidRPr="00B740D4">
        <w:rPr>
          <w:rFonts w:ascii="Cambria" w:hAnsi="Cambria" w:cs="Tahoma"/>
          <w:sz w:val="18"/>
          <w:szCs w:val="18"/>
        </w:rPr>
        <w:t>Případné méněpráce podle předchozí věty musí být specifikovány v </w:t>
      </w:r>
      <w:r w:rsidR="002C40FF" w:rsidRPr="00B740D4">
        <w:rPr>
          <w:rFonts w:ascii="Cambria" w:eastAsia="Arial Unicode MS" w:hAnsi="Cambria" w:cs="Tahoma"/>
          <w:sz w:val="18"/>
          <w:szCs w:val="18"/>
        </w:rPr>
        <w:t>dodatku k této smlouvě</w:t>
      </w:r>
      <w:r w:rsidR="00B3669B" w:rsidRPr="00B740D4">
        <w:rPr>
          <w:rFonts w:ascii="Cambria" w:eastAsia="Arial Unicode MS" w:hAnsi="Cambria" w:cs="Tahoma"/>
          <w:sz w:val="18"/>
          <w:szCs w:val="18"/>
        </w:rPr>
        <w:t xml:space="preserve">. </w:t>
      </w:r>
    </w:p>
    <w:p w14:paraId="2ADFF925" w14:textId="77777777" w:rsidR="00954177" w:rsidRPr="00B740D4" w:rsidRDefault="00954177" w:rsidP="00954177">
      <w:pPr>
        <w:pStyle w:val="Odstavecseseznamem"/>
        <w:rPr>
          <w:rFonts w:ascii="Cambria" w:hAnsi="Cambria" w:cs="Tahoma"/>
          <w:sz w:val="18"/>
          <w:szCs w:val="18"/>
        </w:rPr>
      </w:pPr>
    </w:p>
    <w:p w14:paraId="6D65C00E" w14:textId="4102B126" w:rsidR="006E18C7" w:rsidRPr="00B740D4" w:rsidRDefault="00530F0C" w:rsidP="009579D2">
      <w:pPr>
        <w:numPr>
          <w:ilvl w:val="0"/>
          <w:numId w:val="4"/>
        </w:numPr>
        <w:jc w:val="both"/>
        <w:rPr>
          <w:rFonts w:ascii="Cambria" w:hAnsi="Cambria" w:cs="Tahoma"/>
          <w:sz w:val="18"/>
          <w:szCs w:val="18"/>
        </w:rPr>
      </w:pPr>
      <w:r w:rsidRPr="00B740D4">
        <w:rPr>
          <w:rFonts w:ascii="Cambria" w:hAnsi="Cambria" w:cs="Tahoma"/>
          <w:sz w:val="18"/>
          <w:szCs w:val="18"/>
        </w:rPr>
        <w:t xml:space="preserve">Cenu díla je možno překročit v případě, jestliže půjde o dodatečné </w:t>
      </w:r>
      <w:r w:rsidRPr="00B740D4">
        <w:rPr>
          <w:rFonts w:ascii="Cambria" w:hAnsi="Cambria" w:cs="Arial"/>
          <w:sz w:val="18"/>
          <w:szCs w:val="18"/>
        </w:rPr>
        <w:t xml:space="preserve">stavební práce, služby nebo dodávky, které nebyly zahrnuty v původním závazku, tj. nebyly specifikovány v soupisu prací s výkazem výměr, a jsou současně nezbytné pro řádné dokončení díla, </w:t>
      </w:r>
      <w:r w:rsidRPr="00B740D4">
        <w:rPr>
          <w:rFonts w:ascii="Cambria" w:hAnsi="Cambria" w:cs="Tahoma"/>
          <w:sz w:val="18"/>
          <w:szCs w:val="18"/>
        </w:rPr>
        <w:t xml:space="preserve">a to za předpokladu, že budou </w:t>
      </w:r>
      <w:r w:rsidRPr="00B740D4">
        <w:rPr>
          <w:rFonts w:ascii="Cambria" w:hAnsi="Cambria" w:cs="Arial"/>
          <w:color w:val="000000"/>
          <w:sz w:val="18"/>
          <w:szCs w:val="18"/>
        </w:rPr>
        <w:t xml:space="preserve">smluvními stranami vzájemně odsouhlaseny a že budou </w:t>
      </w:r>
      <w:r w:rsidRPr="00B740D4">
        <w:rPr>
          <w:rFonts w:ascii="Cambria" w:hAnsi="Cambria" w:cs="Tahoma"/>
          <w:sz w:val="18"/>
          <w:szCs w:val="18"/>
        </w:rPr>
        <w:t xml:space="preserve">splněna ustanovení </w:t>
      </w:r>
      <w:r w:rsidR="002727BA" w:rsidRPr="00B740D4">
        <w:rPr>
          <w:rFonts w:ascii="Cambria" w:hAnsi="Cambria" w:cs="Tahoma"/>
          <w:sz w:val="18"/>
          <w:szCs w:val="18"/>
        </w:rPr>
        <w:t xml:space="preserve">zákona o </w:t>
      </w:r>
      <w:r w:rsidR="00412A2F" w:rsidRPr="00B740D4">
        <w:rPr>
          <w:rFonts w:ascii="Cambria" w:hAnsi="Cambria" w:cs="Tahoma"/>
          <w:sz w:val="18"/>
          <w:szCs w:val="18"/>
        </w:rPr>
        <w:t xml:space="preserve">zadávání </w:t>
      </w:r>
      <w:r w:rsidR="002727BA" w:rsidRPr="00B740D4">
        <w:rPr>
          <w:rFonts w:ascii="Cambria" w:hAnsi="Cambria" w:cs="Tahoma"/>
          <w:sz w:val="18"/>
          <w:szCs w:val="18"/>
        </w:rPr>
        <w:t xml:space="preserve">veřejných </w:t>
      </w:r>
      <w:r w:rsidR="00412A2F" w:rsidRPr="00B740D4">
        <w:rPr>
          <w:rFonts w:ascii="Cambria" w:hAnsi="Cambria" w:cs="Tahoma"/>
          <w:sz w:val="18"/>
          <w:szCs w:val="18"/>
        </w:rPr>
        <w:t>zakázek</w:t>
      </w:r>
      <w:r w:rsidR="00D71F71" w:rsidRPr="00B740D4">
        <w:rPr>
          <w:rFonts w:ascii="Cambria" w:hAnsi="Cambria" w:cs="Tahoma"/>
          <w:sz w:val="18"/>
          <w:szCs w:val="18"/>
        </w:rPr>
        <w:t xml:space="preserve">, zejména </w:t>
      </w:r>
      <w:proofErr w:type="spellStart"/>
      <w:r w:rsidR="00D71F71" w:rsidRPr="00B740D4">
        <w:rPr>
          <w:rFonts w:ascii="Cambria" w:hAnsi="Cambria" w:cs="Tahoma"/>
          <w:sz w:val="18"/>
          <w:szCs w:val="18"/>
        </w:rPr>
        <w:t>ust</w:t>
      </w:r>
      <w:proofErr w:type="spellEnd"/>
      <w:r w:rsidR="00D71F71" w:rsidRPr="00B740D4">
        <w:rPr>
          <w:rFonts w:ascii="Cambria" w:hAnsi="Cambria" w:cs="Tahoma"/>
          <w:sz w:val="18"/>
          <w:szCs w:val="18"/>
        </w:rPr>
        <w:t>. § 222 ZZVZ.</w:t>
      </w:r>
    </w:p>
    <w:p w14:paraId="4C817D4E" w14:textId="77777777" w:rsidR="00D71F71" w:rsidRPr="00B740D4" w:rsidRDefault="00D71F71" w:rsidP="006E18C7">
      <w:pPr>
        <w:ind w:left="360"/>
        <w:jc w:val="both"/>
        <w:rPr>
          <w:rFonts w:ascii="Cambria" w:hAnsi="Cambria" w:cs="Tahoma"/>
          <w:sz w:val="18"/>
          <w:szCs w:val="18"/>
        </w:rPr>
      </w:pPr>
    </w:p>
    <w:p w14:paraId="6C6751AC" w14:textId="2034EDF5" w:rsidR="006E18C7" w:rsidRPr="00B740D4" w:rsidRDefault="00AB34E9" w:rsidP="006E18C7">
      <w:pPr>
        <w:ind w:left="360"/>
        <w:jc w:val="both"/>
        <w:rPr>
          <w:rFonts w:ascii="Cambria" w:hAnsi="Cambria" w:cs="Tahoma"/>
          <w:sz w:val="18"/>
          <w:szCs w:val="18"/>
        </w:rPr>
      </w:pPr>
      <w:r w:rsidRPr="00B740D4">
        <w:rPr>
          <w:rFonts w:ascii="Cambria" w:hAnsi="Cambria" w:cs="Tahoma"/>
          <w:sz w:val="18"/>
          <w:szCs w:val="18"/>
        </w:rPr>
        <w:t xml:space="preserve">Smluvní strany se dohodly, že cena případných dodatečných prací (víceprací) bude ve výši odpovídající jednotkovým cenám stejných nebo obdobných prací, obsažených v rozpočtu stavby. Pokud nebude možno pro ocenění prací použít postup podle předchozí věty, bude cena prací navržena zhotovitelem a bude o ní s objednatelem jednáno, přičemž taková cena nesmí být o více než 10% vyšší než cena uvedená v sazebníku URS platného v době realizace. Na případné dodatečné práce musí být uzavřen </w:t>
      </w:r>
      <w:r w:rsidRPr="00B740D4">
        <w:rPr>
          <w:rFonts w:ascii="Cambria" w:eastAsia="Arial Unicode MS" w:hAnsi="Cambria" w:cs="Tahoma"/>
          <w:sz w:val="18"/>
          <w:szCs w:val="18"/>
        </w:rPr>
        <w:t>dodatek k této smlouvě</w:t>
      </w:r>
      <w:r w:rsidR="006E18C7" w:rsidRPr="00B740D4">
        <w:rPr>
          <w:rFonts w:ascii="Cambria" w:hAnsi="Cambria" w:cs="Tahoma"/>
          <w:sz w:val="18"/>
          <w:szCs w:val="18"/>
        </w:rPr>
        <w:t>.</w:t>
      </w:r>
    </w:p>
    <w:p w14:paraId="52B5181D" w14:textId="77777777" w:rsidR="00892381" w:rsidRPr="00B740D4" w:rsidRDefault="00892381" w:rsidP="004970A6">
      <w:pPr>
        <w:pStyle w:val="Odstavecseseznamem"/>
        <w:ind w:left="0"/>
        <w:rPr>
          <w:rFonts w:ascii="Cambria" w:hAnsi="Cambria" w:cs="Tahoma"/>
          <w:sz w:val="18"/>
          <w:szCs w:val="18"/>
        </w:rPr>
      </w:pPr>
    </w:p>
    <w:p w14:paraId="086AE848" w14:textId="64FF2714" w:rsidR="008874E0" w:rsidRPr="00B740D4" w:rsidRDefault="00530F0C" w:rsidP="009579D2">
      <w:pPr>
        <w:numPr>
          <w:ilvl w:val="0"/>
          <w:numId w:val="4"/>
        </w:numPr>
        <w:jc w:val="both"/>
        <w:rPr>
          <w:rFonts w:ascii="Cambria" w:hAnsi="Cambria" w:cs="Tahoma"/>
          <w:sz w:val="18"/>
          <w:szCs w:val="18"/>
        </w:rPr>
      </w:pPr>
      <w:r w:rsidRPr="00B740D4">
        <w:rPr>
          <w:rFonts w:ascii="Cambria" w:hAnsi="Cambria" w:cs="Arial"/>
          <w:color w:val="000000"/>
          <w:sz w:val="18"/>
          <w:szCs w:val="18"/>
        </w:rPr>
        <w:t>Dohoda o změně rozsahu předmětu díla musí být provedena před provedením víceprací. Pokud zhotovitel provede práce, dodávky a služby nad rámec předmětu díla dle této smlouvy bez předchozího uzavření písemného dodatku k této smlouvě, budou považovat smluvní strany provedení těchto prací, dodávek a služeb za dar objednateli. V případě, že objednatel nebude mít v úmyslu dar převzít, je zhotovitel povinen práce a dodávky neprodleně bezplatně odstranit; v opačném případě tak učiní objednatel na náklady zhotovitele</w:t>
      </w:r>
      <w:r w:rsidR="008874E0" w:rsidRPr="00B740D4">
        <w:rPr>
          <w:rFonts w:ascii="Cambria" w:hAnsi="Cambria" w:cs="Tahoma"/>
          <w:sz w:val="18"/>
          <w:szCs w:val="18"/>
        </w:rPr>
        <w:t>.</w:t>
      </w:r>
    </w:p>
    <w:p w14:paraId="085DBA2C" w14:textId="77777777" w:rsidR="008874E0" w:rsidRPr="00B740D4" w:rsidRDefault="008874E0" w:rsidP="008874E0">
      <w:pPr>
        <w:pStyle w:val="Odstavecseseznamem"/>
        <w:ind w:left="0"/>
        <w:rPr>
          <w:rFonts w:ascii="Cambria" w:hAnsi="Cambria" w:cs="Tahoma"/>
          <w:sz w:val="18"/>
          <w:szCs w:val="18"/>
        </w:rPr>
      </w:pPr>
    </w:p>
    <w:p w14:paraId="0EBBDD50" w14:textId="77777777" w:rsidR="002363A6" w:rsidRPr="00B740D4" w:rsidRDefault="007F261F" w:rsidP="009579D2">
      <w:pPr>
        <w:numPr>
          <w:ilvl w:val="0"/>
          <w:numId w:val="4"/>
        </w:numPr>
        <w:jc w:val="both"/>
        <w:rPr>
          <w:rFonts w:ascii="Cambria" w:hAnsi="Cambria" w:cs="Tahoma"/>
          <w:sz w:val="18"/>
          <w:szCs w:val="18"/>
        </w:rPr>
      </w:pPr>
      <w:r w:rsidRPr="00B740D4">
        <w:rPr>
          <w:rFonts w:ascii="Cambria" w:hAnsi="Cambria" w:cs="Tahoma"/>
          <w:sz w:val="18"/>
          <w:szCs w:val="18"/>
        </w:rPr>
        <w:t>Neprovedené práce a dodávky nebudou účtovány</w:t>
      </w:r>
      <w:r w:rsidR="002363A6" w:rsidRPr="00B740D4">
        <w:rPr>
          <w:rFonts w:ascii="Cambria" w:hAnsi="Cambria" w:cs="Tahoma"/>
          <w:sz w:val="18"/>
          <w:szCs w:val="18"/>
        </w:rPr>
        <w:t>.</w:t>
      </w:r>
    </w:p>
    <w:p w14:paraId="582609CC" w14:textId="77777777" w:rsidR="00724F83" w:rsidRPr="00B740D4" w:rsidRDefault="00724F83" w:rsidP="002363A6">
      <w:pPr>
        <w:rPr>
          <w:rFonts w:ascii="Cambria" w:hAnsi="Cambria" w:cs="Tahoma"/>
          <w:sz w:val="18"/>
          <w:szCs w:val="18"/>
        </w:rPr>
      </w:pPr>
    </w:p>
    <w:p w14:paraId="4652B8BE" w14:textId="77777777" w:rsidR="002363A6" w:rsidRPr="00B740D4" w:rsidRDefault="002363A6" w:rsidP="009579D2">
      <w:pPr>
        <w:numPr>
          <w:ilvl w:val="0"/>
          <w:numId w:val="1"/>
        </w:numPr>
        <w:jc w:val="center"/>
        <w:rPr>
          <w:rFonts w:ascii="Cambria" w:hAnsi="Cambria" w:cs="Tahoma"/>
          <w:b/>
          <w:bCs/>
          <w:sz w:val="18"/>
          <w:szCs w:val="18"/>
        </w:rPr>
      </w:pPr>
      <w:r w:rsidRPr="00B740D4">
        <w:rPr>
          <w:rFonts w:ascii="Cambria" w:hAnsi="Cambria" w:cs="Tahoma"/>
          <w:b/>
          <w:bCs/>
          <w:sz w:val="18"/>
          <w:szCs w:val="18"/>
        </w:rPr>
        <w:t>Platební podmínky</w:t>
      </w:r>
    </w:p>
    <w:p w14:paraId="2F5CEBD8" w14:textId="77777777" w:rsidR="000E3957" w:rsidRPr="00B740D4" w:rsidRDefault="000E3957" w:rsidP="009579D2">
      <w:pPr>
        <w:numPr>
          <w:ilvl w:val="0"/>
          <w:numId w:val="5"/>
        </w:numPr>
        <w:jc w:val="both"/>
        <w:rPr>
          <w:rFonts w:ascii="Cambria" w:hAnsi="Cambria" w:cs="Tahoma"/>
          <w:sz w:val="18"/>
          <w:szCs w:val="18"/>
        </w:rPr>
      </w:pPr>
      <w:r w:rsidRPr="00B740D4">
        <w:rPr>
          <w:rFonts w:ascii="Cambria" w:hAnsi="Cambria" w:cs="Tahoma"/>
          <w:sz w:val="18"/>
          <w:szCs w:val="18"/>
        </w:rPr>
        <w:t>Nejpozději do 5 dnů od předání staveniště je zhotovitel povinen předložit objednateli platební kalendář v členění po měsících, s uvedením termínů a obsahu účtovaných prací v jednotlivých obdobích. Platební kalendář musí odpovídat údajům uvedeným zhotovitelem v harmonogramu postupu prací. Peněžní údaje musí být uvedeny výhradně v Kč bez DPH a platební kalendář musí osahovat závěrečný kontrolní součet.</w:t>
      </w:r>
    </w:p>
    <w:p w14:paraId="4FCADD8D" w14:textId="77777777" w:rsidR="000E3957" w:rsidRPr="00B740D4" w:rsidRDefault="000E3957" w:rsidP="000E3957">
      <w:pPr>
        <w:ind w:left="360"/>
        <w:jc w:val="both"/>
        <w:rPr>
          <w:rFonts w:ascii="Cambria" w:hAnsi="Cambria" w:cs="Tahoma"/>
          <w:sz w:val="18"/>
          <w:szCs w:val="18"/>
        </w:rPr>
      </w:pPr>
    </w:p>
    <w:p w14:paraId="32D8B149" w14:textId="77777777" w:rsidR="000E3957" w:rsidRPr="00B740D4" w:rsidRDefault="000E3957" w:rsidP="009579D2">
      <w:pPr>
        <w:numPr>
          <w:ilvl w:val="0"/>
          <w:numId w:val="5"/>
        </w:numPr>
        <w:jc w:val="both"/>
        <w:rPr>
          <w:rFonts w:ascii="Cambria" w:hAnsi="Cambria" w:cs="Tahoma"/>
          <w:sz w:val="18"/>
          <w:szCs w:val="18"/>
        </w:rPr>
      </w:pPr>
      <w:r w:rsidRPr="00B740D4">
        <w:rPr>
          <w:rFonts w:ascii="Cambria" w:eastAsia="Arial Unicode MS" w:hAnsi="Cambria" w:cs="Tahoma"/>
          <w:sz w:val="18"/>
          <w:szCs w:val="18"/>
        </w:rPr>
        <w:lastRenderedPageBreak/>
        <w:t>Úhrada ceny za dílo bude prováděna v penězích, v českých korunách, bezhotovostním převodem na účet zhotovitele uvedený v této smlouvě, nebude-li dohodou smluvních stran stanoven účet jiný.</w:t>
      </w:r>
      <w:r w:rsidRPr="00B740D4">
        <w:rPr>
          <w:rFonts w:ascii="Cambria" w:hAnsi="Cambria" w:cs="Tahoma"/>
          <w:sz w:val="18"/>
          <w:szCs w:val="18"/>
        </w:rPr>
        <w:t xml:space="preserve"> </w:t>
      </w:r>
      <w:r w:rsidRPr="00B740D4">
        <w:rPr>
          <w:rFonts w:ascii="Cambria" w:hAnsi="Cambria" w:cs="Tahoma"/>
          <w:snapToGrid w:val="0"/>
          <w:sz w:val="18"/>
          <w:szCs w:val="18"/>
        </w:rPr>
        <w:t>Cena za dílo bude hrazena průběžně na základě daňových dokladů (faktur) vystavených zhotovitelem 1x měsíčně.</w:t>
      </w:r>
    </w:p>
    <w:p w14:paraId="3E160B13" w14:textId="77777777" w:rsidR="000E3957" w:rsidRPr="00B740D4" w:rsidRDefault="000E3957" w:rsidP="000E3957">
      <w:pPr>
        <w:pStyle w:val="Odstavecseseznamem"/>
        <w:rPr>
          <w:rFonts w:ascii="Cambria" w:eastAsia="Calibri" w:hAnsi="Cambria" w:cs="ArialMT"/>
          <w:sz w:val="18"/>
          <w:szCs w:val="18"/>
          <w:lang w:eastAsia="en-US"/>
        </w:rPr>
      </w:pPr>
    </w:p>
    <w:p w14:paraId="171E818B" w14:textId="77777777" w:rsidR="000E3957" w:rsidRPr="00B740D4" w:rsidRDefault="000E3957" w:rsidP="009579D2">
      <w:pPr>
        <w:numPr>
          <w:ilvl w:val="0"/>
          <w:numId w:val="5"/>
        </w:numPr>
        <w:jc w:val="both"/>
        <w:rPr>
          <w:rFonts w:ascii="Cambria" w:hAnsi="Cambria" w:cs="Tahoma"/>
          <w:sz w:val="18"/>
          <w:szCs w:val="18"/>
        </w:rPr>
      </w:pPr>
      <w:r w:rsidRPr="00B740D4">
        <w:rPr>
          <w:rFonts w:ascii="Cambria" w:eastAsia="Calibri" w:hAnsi="Cambria" w:cs="ArialMT"/>
          <w:sz w:val="18"/>
          <w:szCs w:val="18"/>
          <w:lang w:eastAsia="en-US"/>
        </w:rPr>
        <w:t>Práce provedené na díle za každý kalendá</w:t>
      </w:r>
      <w:r w:rsidRPr="00B740D4">
        <w:rPr>
          <w:rFonts w:ascii="Cambria" w:eastAsia="Arial" w:hAnsi="Cambria" w:cs="Arial"/>
          <w:sz w:val="18"/>
          <w:szCs w:val="18"/>
          <w:lang w:eastAsia="en-US"/>
        </w:rPr>
        <w:t xml:space="preserve">řní </w:t>
      </w:r>
      <w:r w:rsidRPr="00B740D4">
        <w:rPr>
          <w:rFonts w:ascii="Cambria" w:eastAsia="Calibri" w:hAnsi="Cambria" w:cs="ArialMT"/>
          <w:sz w:val="18"/>
          <w:szCs w:val="18"/>
          <w:lang w:eastAsia="en-US"/>
        </w:rPr>
        <w:t>měsíc provádění díla budou fakturovány</w:t>
      </w:r>
      <w:r w:rsidRPr="00B740D4">
        <w:rPr>
          <w:rFonts w:ascii="Cambria" w:hAnsi="Cambria" w:cs="Tahoma"/>
          <w:sz w:val="18"/>
          <w:szCs w:val="18"/>
        </w:rPr>
        <w:t xml:space="preserve"> </w:t>
      </w:r>
      <w:r w:rsidRPr="00B740D4">
        <w:rPr>
          <w:rFonts w:ascii="Cambria" w:eastAsia="Calibri" w:hAnsi="Cambria" w:cs="ArialMT"/>
          <w:sz w:val="18"/>
          <w:szCs w:val="18"/>
          <w:lang w:eastAsia="en-US"/>
        </w:rPr>
        <w:t xml:space="preserve">vždy měsíčně pozadu </w:t>
      </w:r>
      <w:r w:rsidRPr="00B740D4">
        <w:rPr>
          <w:rFonts w:ascii="Cambria" w:eastAsia="Calibri" w:hAnsi="Cambria" w:cs="Helvetica"/>
          <w:sz w:val="18"/>
          <w:szCs w:val="18"/>
          <w:lang w:eastAsia="en-US"/>
        </w:rPr>
        <w:t xml:space="preserve">fakturou vystavenou v </w:t>
      </w:r>
      <w:r w:rsidRPr="00B740D4">
        <w:rPr>
          <w:rFonts w:ascii="Cambria" w:eastAsia="Calibri" w:hAnsi="Cambria" w:cs="ArialMT"/>
          <w:sz w:val="18"/>
          <w:szCs w:val="18"/>
          <w:lang w:eastAsia="en-US"/>
        </w:rPr>
        <w:t xml:space="preserve">zákonné lhůtě </w:t>
      </w:r>
      <w:r w:rsidRPr="00B740D4">
        <w:rPr>
          <w:rFonts w:ascii="Cambria" w:eastAsia="Calibri" w:hAnsi="Cambria" w:cs="Helvetica"/>
          <w:sz w:val="18"/>
          <w:szCs w:val="18"/>
          <w:lang w:eastAsia="en-US"/>
        </w:rPr>
        <w:t>po d</w:t>
      </w:r>
      <w:r w:rsidRPr="00B740D4">
        <w:rPr>
          <w:rFonts w:ascii="Cambria" w:eastAsia="Calibri" w:hAnsi="Cambria" w:cs="ArialMT"/>
          <w:sz w:val="18"/>
          <w:szCs w:val="18"/>
          <w:lang w:eastAsia="en-US"/>
        </w:rPr>
        <w:t>atu uskutečnění</w:t>
      </w:r>
      <w:r w:rsidRPr="00B740D4">
        <w:rPr>
          <w:rFonts w:ascii="Cambria" w:hAnsi="Cambria" w:cs="Tahoma"/>
          <w:sz w:val="18"/>
          <w:szCs w:val="18"/>
        </w:rPr>
        <w:t xml:space="preserve"> </w:t>
      </w:r>
      <w:r w:rsidRPr="00B740D4">
        <w:rPr>
          <w:rFonts w:ascii="Cambria" w:eastAsia="Calibri" w:hAnsi="Cambria" w:cs="ArialMT"/>
          <w:sz w:val="18"/>
          <w:szCs w:val="18"/>
          <w:lang w:eastAsia="en-US"/>
        </w:rPr>
        <w:t>zdanitelného plnění na základě objednatelem odsouhlaseného soupisu provedených prací</w:t>
      </w:r>
      <w:r w:rsidRPr="00B740D4">
        <w:rPr>
          <w:rFonts w:ascii="Cambria" w:eastAsia="Calibri" w:hAnsi="Cambria" w:cs="Helvetica"/>
          <w:sz w:val="18"/>
          <w:szCs w:val="18"/>
          <w:lang w:eastAsia="en-US"/>
        </w:rPr>
        <w:t>.</w:t>
      </w:r>
      <w:r w:rsidRPr="00B740D4">
        <w:rPr>
          <w:rFonts w:ascii="Cambria" w:hAnsi="Cambria" w:cs="Tahoma"/>
          <w:sz w:val="18"/>
          <w:szCs w:val="18"/>
        </w:rPr>
        <w:t xml:space="preserve"> </w:t>
      </w:r>
      <w:r w:rsidRPr="00B740D4">
        <w:rPr>
          <w:rFonts w:ascii="Cambria" w:eastAsia="Calibri" w:hAnsi="Cambria" w:cs="ArialMT"/>
          <w:sz w:val="18"/>
          <w:szCs w:val="18"/>
          <w:lang w:eastAsia="en-US"/>
        </w:rPr>
        <w:t xml:space="preserve">Zhotovitel není oprávněn fakturu vystavit dříve, než dojde k </w:t>
      </w:r>
      <w:r w:rsidRPr="00B740D4">
        <w:rPr>
          <w:rFonts w:ascii="Cambria" w:eastAsia="Calibri" w:hAnsi="Cambria" w:cs="Helvetica"/>
          <w:sz w:val="18"/>
          <w:szCs w:val="18"/>
          <w:lang w:eastAsia="en-US"/>
        </w:rPr>
        <w:t>odsouhla</w:t>
      </w:r>
      <w:r w:rsidRPr="00B740D4">
        <w:rPr>
          <w:rFonts w:ascii="Cambria" w:eastAsia="Calibri" w:hAnsi="Cambria" w:cs="ArialMT"/>
          <w:sz w:val="18"/>
          <w:szCs w:val="18"/>
          <w:lang w:eastAsia="en-US"/>
        </w:rPr>
        <w:t>sení soupisu prací</w:t>
      </w:r>
      <w:r w:rsidRPr="00B740D4">
        <w:rPr>
          <w:rFonts w:ascii="Cambria" w:hAnsi="Cambria" w:cs="Tahoma"/>
          <w:sz w:val="18"/>
          <w:szCs w:val="18"/>
        </w:rPr>
        <w:t xml:space="preserve"> </w:t>
      </w:r>
      <w:r w:rsidRPr="00B740D4">
        <w:rPr>
          <w:rFonts w:ascii="Cambria" w:eastAsia="Calibri" w:hAnsi="Cambria" w:cs="ArialMT"/>
          <w:sz w:val="18"/>
          <w:szCs w:val="18"/>
          <w:lang w:eastAsia="en-US"/>
        </w:rPr>
        <w:t xml:space="preserve">nebo nastane fikce jejich odsouhlasení v </w:t>
      </w:r>
      <w:r w:rsidRPr="00B740D4">
        <w:rPr>
          <w:rFonts w:ascii="Cambria" w:eastAsia="Calibri" w:hAnsi="Cambria" w:cs="Helvetica"/>
          <w:sz w:val="18"/>
          <w:szCs w:val="18"/>
          <w:lang w:eastAsia="en-US"/>
        </w:rPr>
        <w:t xml:space="preserve">souladu s </w:t>
      </w:r>
      <w:r w:rsidRPr="00B740D4">
        <w:rPr>
          <w:rFonts w:ascii="Cambria" w:eastAsia="Calibri" w:hAnsi="Cambria" w:cs="ArialMT"/>
          <w:sz w:val="18"/>
          <w:szCs w:val="18"/>
          <w:lang w:eastAsia="en-US"/>
        </w:rPr>
        <w:t>tímto článkem smlouvy. V p</w:t>
      </w:r>
      <w:r w:rsidRPr="00B740D4">
        <w:rPr>
          <w:rFonts w:ascii="Cambria" w:eastAsia="Arial" w:hAnsi="Cambria" w:cs="Arial"/>
          <w:sz w:val="18"/>
          <w:szCs w:val="18"/>
          <w:lang w:eastAsia="en-US"/>
        </w:rPr>
        <w:t>řípadě</w:t>
      </w:r>
      <w:r w:rsidRPr="00B740D4">
        <w:rPr>
          <w:rFonts w:ascii="Cambria" w:hAnsi="Cambria" w:cs="Tahoma"/>
          <w:sz w:val="18"/>
          <w:szCs w:val="18"/>
        </w:rPr>
        <w:t xml:space="preserve"> </w:t>
      </w:r>
      <w:r w:rsidRPr="00B740D4">
        <w:rPr>
          <w:rFonts w:ascii="Cambria" w:eastAsia="Calibri" w:hAnsi="Cambria" w:cs="ArialMT"/>
          <w:sz w:val="18"/>
          <w:szCs w:val="18"/>
          <w:lang w:eastAsia="en-US"/>
        </w:rPr>
        <w:t>částečného odsouhlasení soupis prací je zhotovitel oprávněn fakturovat pouze částku</w:t>
      </w:r>
      <w:r w:rsidRPr="00B740D4">
        <w:rPr>
          <w:rFonts w:ascii="Cambria" w:hAnsi="Cambria" w:cs="Tahoma"/>
          <w:sz w:val="18"/>
          <w:szCs w:val="18"/>
        </w:rPr>
        <w:t xml:space="preserve"> </w:t>
      </w:r>
      <w:r w:rsidRPr="00B740D4">
        <w:rPr>
          <w:rFonts w:ascii="Cambria" w:eastAsia="Calibri" w:hAnsi="Cambria" w:cs="ArialMT"/>
          <w:sz w:val="18"/>
          <w:szCs w:val="18"/>
          <w:lang w:eastAsia="en-US"/>
        </w:rPr>
        <w:t>odpovídající rozsahu odsouhlasení soupisu prací. Součástí každé faktu</w:t>
      </w:r>
      <w:r w:rsidRPr="00B740D4">
        <w:rPr>
          <w:rFonts w:ascii="Cambria" w:eastAsia="Calibri" w:hAnsi="Cambria" w:cs="Helvetica"/>
          <w:sz w:val="18"/>
          <w:szCs w:val="18"/>
          <w:lang w:eastAsia="en-US"/>
        </w:rPr>
        <w:t xml:space="preserve">ry bude potom </w:t>
      </w:r>
      <w:r w:rsidRPr="00B740D4">
        <w:rPr>
          <w:rFonts w:ascii="Cambria" w:eastAsia="Calibri" w:hAnsi="Cambria" w:cs="ArialMT"/>
          <w:sz w:val="18"/>
          <w:szCs w:val="18"/>
          <w:lang w:eastAsia="en-US"/>
        </w:rPr>
        <w:t>soupis provedených prací a vyjádření objednatele k soupisu.</w:t>
      </w:r>
    </w:p>
    <w:p w14:paraId="085C7011" w14:textId="77777777" w:rsidR="000E3957" w:rsidRPr="00B740D4" w:rsidRDefault="000E3957" w:rsidP="000E3957">
      <w:pPr>
        <w:pStyle w:val="Odstavecseseznamem"/>
        <w:rPr>
          <w:rFonts w:ascii="Cambria" w:eastAsia="Calibri" w:hAnsi="Cambria" w:cs="ArialMT"/>
          <w:sz w:val="18"/>
          <w:szCs w:val="18"/>
          <w:lang w:eastAsia="en-US"/>
        </w:rPr>
      </w:pPr>
    </w:p>
    <w:p w14:paraId="635587FC" w14:textId="77777777" w:rsidR="000E3957" w:rsidRPr="00B740D4" w:rsidRDefault="000E3957" w:rsidP="009579D2">
      <w:pPr>
        <w:numPr>
          <w:ilvl w:val="0"/>
          <w:numId w:val="5"/>
        </w:numPr>
        <w:jc w:val="both"/>
        <w:rPr>
          <w:rFonts w:ascii="Cambria" w:hAnsi="Cambria" w:cs="Tahoma"/>
          <w:sz w:val="18"/>
          <w:szCs w:val="18"/>
        </w:rPr>
      </w:pPr>
      <w:r w:rsidRPr="00B740D4">
        <w:rPr>
          <w:rFonts w:ascii="Cambria" w:eastAsia="Calibri" w:hAnsi="Cambria" w:cs="ArialMT"/>
          <w:sz w:val="18"/>
          <w:szCs w:val="18"/>
          <w:lang w:eastAsia="en-US"/>
        </w:rPr>
        <w:t>Zhotovitel doručí do třetího (3) pracovního dne kalendářního měsíce objednateli soupis</w:t>
      </w:r>
      <w:r w:rsidRPr="00B740D4">
        <w:rPr>
          <w:rFonts w:ascii="Cambria" w:hAnsi="Cambria" w:cs="Tahoma"/>
          <w:sz w:val="18"/>
          <w:szCs w:val="18"/>
        </w:rPr>
        <w:t xml:space="preserve"> </w:t>
      </w:r>
      <w:r w:rsidRPr="00B740D4">
        <w:rPr>
          <w:rFonts w:ascii="Cambria" w:eastAsia="Calibri" w:hAnsi="Cambria" w:cs="ArialMT"/>
          <w:sz w:val="18"/>
          <w:szCs w:val="18"/>
          <w:lang w:eastAsia="en-US"/>
        </w:rPr>
        <w:t>prací provedených za předchozí kalendá</w:t>
      </w:r>
      <w:r w:rsidRPr="00B740D4">
        <w:rPr>
          <w:rFonts w:ascii="Cambria" w:eastAsia="Arial" w:hAnsi="Cambria" w:cs="Arial"/>
          <w:sz w:val="18"/>
          <w:szCs w:val="18"/>
          <w:lang w:eastAsia="en-US"/>
        </w:rPr>
        <w:t>ř</w:t>
      </w:r>
      <w:r w:rsidRPr="00B740D4">
        <w:rPr>
          <w:rFonts w:ascii="Cambria" w:eastAsia="Calibri" w:hAnsi="Cambria" w:cs="ArialMT"/>
          <w:sz w:val="18"/>
          <w:szCs w:val="18"/>
          <w:lang w:eastAsia="en-US"/>
        </w:rPr>
        <w:t>ní měsíc včetně vyčíslení a kalkulace jejich ceny.</w:t>
      </w:r>
      <w:r w:rsidRPr="00B740D4">
        <w:rPr>
          <w:rFonts w:ascii="Cambria" w:hAnsi="Cambria" w:cs="Tahoma"/>
          <w:sz w:val="18"/>
          <w:szCs w:val="18"/>
        </w:rPr>
        <w:t xml:space="preserve"> </w:t>
      </w:r>
      <w:r w:rsidRPr="00B740D4">
        <w:rPr>
          <w:rFonts w:ascii="Cambria" w:eastAsia="Calibri" w:hAnsi="Cambria" w:cs="Helvetica"/>
          <w:sz w:val="18"/>
          <w:szCs w:val="18"/>
          <w:lang w:eastAsia="en-US"/>
        </w:rPr>
        <w:t>Obje</w:t>
      </w:r>
      <w:r w:rsidRPr="00B740D4">
        <w:rPr>
          <w:rFonts w:ascii="Cambria" w:eastAsia="Calibri" w:hAnsi="Cambria" w:cs="ArialMT"/>
          <w:sz w:val="18"/>
          <w:szCs w:val="18"/>
          <w:lang w:eastAsia="en-US"/>
        </w:rPr>
        <w:t>dnatel soupis zreviduje a do pěti (5) pracovních dnů jej písemně odsouhlasí či jej zcela</w:t>
      </w:r>
      <w:r w:rsidRPr="00B740D4">
        <w:rPr>
          <w:rFonts w:ascii="Cambria" w:hAnsi="Cambria" w:cs="Tahoma"/>
          <w:sz w:val="18"/>
          <w:szCs w:val="18"/>
        </w:rPr>
        <w:t xml:space="preserve"> </w:t>
      </w:r>
      <w:r w:rsidRPr="00B740D4">
        <w:rPr>
          <w:rFonts w:ascii="Cambria" w:eastAsia="Calibri" w:hAnsi="Cambria" w:cs="ArialMT"/>
          <w:sz w:val="18"/>
          <w:szCs w:val="18"/>
          <w:lang w:eastAsia="en-US"/>
        </w:rPr>
        <w:t>či částečně odmítne včetně uvedení důvodů odmítnutí. Důvodem odmítnutí může být pouze vada či nedodělek plnění.</w:t>
      </w:r>
    </w:p>
    <w:p w14:paraId="634EC7DB" w14:textId="77777777" w:rsidR="000E3957" w:rsidRPr="00B740D4" w:rsidRDefault="000E3957" w:rsidP="000E3957">
      <w:pPr>
        <w:pStyle w:val="Odstavecseseznamem"/>
        <w:rPr>
          <w:rFonts w:ascii="Cambria" w:hAnsi="Cambria" w:cs="Calibri"/>
          <w:snapToGrid w:val="0"/>
          <w:sz w:val="18"/>
          <w:szCs w:val="18"/>
        </w:rPr>
      </w:pPr>
    </w:p>
    <w:p w14:paraId="33E43694" w14:textId="77777777" w:rsidR="000E3957" w:rsidRPr="00B740D4" w:rsidRDefault="000E3957" w:rsidP="009579D2">
      <w:pPr>
        <w:numPr>
          <w:ilvl w:val="0"/>
          <w:numId w:val="5"/>
        </w:numPr>
        <w:jc w:val="both"/>
        <w:rPr>
          <w:rFonts w:ascii="Cambria" w:hAnsi="Cambria" w:cs="Tahoma"/>
          <w:sz w:val="18"/>
          <w:szCs w:val="18"/>
        </w:rPr>
      </w:pPr>
      <w:r w:rsidRPr="00B740D4">
        <w:rPr>
          <w:rFonts w:ascii="Cambria" w:hAnsi="Cambria" w:cs="Calibri"/>
          <w:snapToGrid w:val="0"/>
          <w:sz w:val="18"/>
          <w:szCs w:val="18"/>
        </w:rPr>
        <w:t xml:space="preserve">Zhotovitel je oprávněn fakturovat cenu díla měsíčně zpětně dle skutečně provedených prací a dodávek. </w:t>
      </w:r>
      <w:r w:rsidRPr="00B740D4">
        <w:rPr>
          <w:rFonts w:ascii="Cambria" w:eastAsia="Calibri" w:hAnsi="Cambria" w:cs="ArialMT"/>
          <w:sz w:val="18"/>
          <w:szCs w:val="18"/>
          <w:lang w:eastAsia="en-US"/>
        </w:rPr>
        <w:t xml:space="preserve">Část ceny až do výše 95 % ceny díla je splatná ve lhůtě </w:t>
      </w:r>
      <w:r w:rsidRPr="00B740D4">
        <w:rPr>
          <w:rFonts w:ascii="Cambria" w:eastAsia="Calibri" w:hAnsi="Cambria" w:cs="Arial-BoldMT"/>
          <w:sz w:val="18"/>
          <w:szCs w:val="18"/>
          <w:lang w:eastAsia="en-US"/>
        </w:rPr>
        <w:t>30 dnů</w:t>
      </w:r>
      <w:r w:rsidRPr="00B740D4">
        <w:rPr>
          <w:rFonts w:ascii="Cambria" w:eastAsia="Calibri" w:hAnsi="Cambria" w:cs="Arial-BoldMT"/>
          <w:b/>
          <w:bCs/>
          <w:sz w:val="18"/>
          <w:szCs w:val="18"/>
          <w:lang w:eastAsia="en-US"/>
        </w:rPr>
        <w:t xml:space="preserve"> </w:t>
      </w:r>
      <w:r w:rsidRPr="00B740D4">
        <w:rPr>
          <w:rFonts w:ascii="Cambria" w:eastAsia="Calibri" w:hAnsi="Cambria" w:cs="ArialMT"/>
          <w:sz w:val="18"/>
          <w:szCs w:val="18"/>
          <w:lang w:eastAsia="en-US"/>
        </w:rPr>
        <w:t>ode dne doručení</w:t>
      </w:r>
      <w:r w:rsidRPr="00B740D4">
        <w:rPr>
          <w:rFonts w:ascii="Cambria" w:hAnsi="Cambria" w:cs="Tahoma"/>
          <w:snapToGrid w:val="0"/>
          <w:sz w:val="18"/>
          <w:szCs w:val="18"/>
        </w:rPr>
        <w:t xml:space="preserve"> </w:t>
      </w:r>
      <w:r w:rsidRPr="00B740D4">
        <w:rPr>
          <w:rFonts w:ascii="Cambria" w:eastAsia="Calibri" w:hAnsi="Cambria" w:cs="ArialMT"/>
          <w:sz w:val="18"/>
          <w:szCs w:val="18"/>
          <w:lang w:eastAsia="en-US"/>
        </w:rPr>
        <w:t xml:space="preserve">faktury. Zbývajících 5 % ceny díla představuje zádržné </w:t>
      </w:r>
      <w:r w:rsidRPr="00B740D4">
        <w:rPr>
          <w:rFonts w:ascii="Cambria" w:eastAsia="Calibri" w:hAnsi="Cambria" w:cs="Helvetica"/>
          <w:sz w:val="18"/>
          <w:szCs w:val="18"/>
          <w:lang w:eastAsia="en-US"/>
        </w:rPr>
        <w:t xml:space="preserve">a objednatel </w:t>
      </w:r>
      <w:r w:rsidRPr="00B740D4">
        <w:rPr>
          <w:rFonts w:ascii="Cambria" w:eastAsia="Calibri" w:hAnsi="Cambria" w:cs="Arial-BoldMT"/>
          <w:sz w:val="18"/>
          <w:szCs w:val="18"/>
          <w:lang w:eastAsia="en-US"/>
        </w:rPr>
        <w:t>zádržné</w:t>
      </w:r>
      <w:r w:rsidRPr="00B740D4">
        <w:rPr>
          <w:rFonts w:ascii="Cambria" w:eastAsia="Calibri" w:hAnsi="Cambria" w:cs="ArialMT"/>
          <w:sz w:val="18"/>
          <w:szCs w:val="18"/>
          <w:lang w:eastAsia="en-US"/>
        </w:rPr>
        <w:t xml:space="preserve"> vyplatí </w:t>
      </w:r>
      <w:r w:rsidRPr="00B740D4">
        <w:rPr>
          <w:rFonts w:ascii="Cambria" w:eastAsia="Calibri" w:hAnsi="Cambria" w:cs="Helvetica"/>
          <w:sz w:val="18"/>
          <w:szCs w:val="18"/>
          <w:lang w:eastAsia="en-US"/>
        </w:rPr>
        <w:t xml:space="preserve">do 15 </w:t>
      </w:r>
      <w:r w:rsidRPr="00B740D4">
        <w:rPr>
          <w:rFonts w:ascii="Cambria" w:eastAsia="Calibri" w:hAnsi="Cambria" w:cs="ArialMT"/>
          <w:sz w:val="18"/>
          <w:szCs w:val="18"/>
          <w:lang w:eastAsia="en-US"/>
        </w:rPr>
        <w:t>dnů po podpisu protokolu o odstranění všech vad a nedodělků</w:t>
      </w:r>
      <w:r w:rsidRPr="00B740D4">
        <w:rPr>
          <w:rFonts w:ascii="Cambria" w:hAnsi="Cambria" w:cs="Tahoma"/>
          <w:snapToGrid w:val="0"/>
          <w:sz w:val="18"/>
          <w:szCs w:val="18"/>
        </w:rPr>
        <w:t xml:space="preserve"> d</w:t>
      </w:r>
      <w:r w:rsidRPr="00B740D4">
        <w:rPr>
          <w:rFonts w:ascii="Cambria" w:eastAsia="Calibri" w:hAnsi="Cambria" w:cs="ArialMT"/>
          <w:sz w:val="18"/>
          <w:szCs w:val="18"/>
          <w:lang w:eastAsia="en-US"/>
        </w:rPr>
        <w:t>íla</w:t>
      </w:r>
      <w:r w:rsidRPr="00B740D4">
        <w:rPr>
          <w:rFonts w:ascii="Cambria" w:eastAsia="Calibri" w:hAnsi="Cambria" w:cs="Helvetica"/>
          <w:sz w:val="18"/>
          <w:szCs w:val="18"/>
          <w:lang w:eastAsia="en-US"/>
        </w:rPr>
        <w:t>, respektive od p</w:t>
      </w:r>
      <w:r w:rsidRPr="00B740D4">
        <w:rPr>
          <w:rFonts w:ascii="Cambria" w:eastAsia="Calibri" w:hAnsi="Cambria" w:cs="ArialMT"/>
          <w:sz w:val="18"/>
          <w:szCs w:val="18"/>
          <w:lang w:eastAsia="en-US"/>
        </w:rPr>
        <w:t>odpisu předávacího protokolu potvrzujícího, že dílo je bez zjevných vad a nedodělků</w:t>
      </w:r>
      <w:r w:rsidRPr="00B740D4">
        <w:rPr>
          <w:rFonts w:ascii="Cambria" w:hAnsi="Cambria" w:cs="Calibri"/>
          <w:snapToGrid w:val="0"/>
          <w:sz w:val="18"/>
          <w:szCs w:val="18"/>
        </w:rPr>
        <w:t>.</w:t>
      </w:r>
    </w:p>
    <w:p w14:paraId="550EAB39" w14:textId="77777777" w:rsidR="000E3957" w:rsidRPr="00B740D4" w:rsidRDefault="000E3957" w:rsidP="000E3957">
      <w:pPr>
        <w:pStyle w:val="Odstavecseseznamem"/>
        <w:rPr>
          <w:rFonts w:ascii="Cambria" w:eastAsia="Calibri" w:hAnsi="Cambria" w:cs="ArialMT"/>
          <w:sz w:val="18"/>
          <w:szCs w:val="18"/>
          <w:lang w:eastAsia="en-US"/>
        </w:rPr>
      </w:pPr>
    </w:p>
    <w:p w14:paraId="307CBB0E" w14:textId="77777777" w:rsidR="000E3957" w:rsidRPr="00B740D4" w:rsidRDefault="000E3957" w:rsidP="009579D2">
      <w:pPr>
        <w:numPr>
          <w:ilvl w:val="0"/>
          <w:numId w:val="5"/>
        </w:numPr>
        <w:jc w:val="both"/>
        <w:rPr>
          <w:rFonts w:ascii="Cambria" w:hAnsi="Cambria" w:cs="Tahoma"/>
          <w:sz w:val="18"/>
          <w:szCs w:val="18"/>
        </w:rPr>
      </w:pPr>
      <w:r w:rsidRPr="00B740D4">
        <w:rPr>
          <w:rFonts w:ascii="Cambria" w:eastAsia="Calibri" w:hAnsi="Cambria" w:cs="ArialMT"/>
          <w:sz w:val="18"/>
          <w:szCs w:val="18"/>
          <w:lang w:eastAsia="en-US"/>
        </w:rPr>
        <w:t>Objednatel je oprávněn započíst vůči nároku zhotovitele na vrácení zádržného jakoukoliv</w:t>
      </w:r>
      <w:r w:rsidRPr="00B740D4">
        <w:rPr>
          <w:rFonts w:ascii="Cambria" w:hAnsi="Cambria" w:cs="Tahoma"/>
          <w:sz w:val="18"/>
          <w:szCs w:val="18"/>
        </w:rPr>
        <w:t xml:space="preserve"> </w:t>
      </w:r>
      <w:r w:rsidRPr="00B740D4">
        <w:rPr>
          <w:rFonts w:ascii="Cambria" w:eastAsia="Calibri" w:hAnsi="Cambria" w:cs="ArialMT"/>
          <w:sz w:val="18"/>
          <w:szCs w:val="18"/>
          <w:lang w:eastAsia="en-US"/>
        </w:rPr>
        <w:t>svou pohledávku za zhotovitelem.</w:t>
      </w:r>
    </w:p>
    <w:p w14:paraId="3C20DD34" w14:textId="77777777" w:rsidR="000E3957" w:rsidRPr="00B740D4" w:rsidRDefault="000E3957" w:rsidP="000E3957">
      <w:pPr>
        <w:pStyle w:val="Odstavecseseznamem"/>
        <w:rPr>
          <w:rFonts w:ascii="Cambria" w:eastAsia="Calibri" w:hAnsi="Cambria" w:cs="ArialMT"/>
          <w:sz w:val="18"/>
          <w:szCs w:val="18"/>
          <w:lang w:eastAsia="en-US"/>
        </w:rPr>
      </w:pPr>
    </w:p>
    <w:p w14:paraId="29290B73" w14:textId="77777777" w:rsidR="000E3957" w:rsidRPr="00B740D4" w:rsidRDefault="000E3957" w:rsidP="009579D2">
      <w:pPr>
        <w:numPr>
          <w:ilvl w:val="0"/>
          <w:numId w:val="5"/>
        </w:numPr>
        <w:jc w:val="both"/>
        <w:rPr>
          <w:rFonts w:ascii="Cambria" w:hAnsi="Cambria" w:cs="Tahoma"/>
          <w:sz w:val="18"/>
          <w:szCs w:val="18"/>
        </w:rPr>
      </w:pPr>
      <w:r w:rsidRPr="00B740D4">
        <w:rPr>
          <w:rFonts w:ascii="Cambria" w:eastAsia="Calibri" w:hAnsi="Cambria" w:cs="ArialMT"/>
          <w:sz w:val="18"/>
          <w:szCs w:val="18"/>
          <w:lang w:eastAsia="en-US"/>
        </w:rPr>
        <w:t>Dnem uskutečnění zdanitelného plnění je poslední den příslušného kalendářního měsíce.</w:t>
      </w:r>
    </w:p>
    <w:p w14:paraId="26A904A9" w14:textId="77777777" w:rsidR="000E3957" w:rsidRPr="00B740D4" w:rsidRDefault="000E3957" w:rsidP="000E3957">
      <w:pPr>
        <w:pStyle w:val="Odstavecseseznamem"/>
        <w:rPr>
          <w:rFonts w:ascii="Cambria" w:eastAsia="Calibri" w:hAnsi="Cambria" w:cs="ArialMT"/>
          <w:sz w:val="18"/>
          <w:szCs w:val="18"/>
          <w:lang w:eastAsia="en-US"/>
        </w:rPr>
      </w:pPr>
    </w:p>
    <w:p w14:paraId="24541490" w14:textId="77777777" w:rsidR="000E3957" w:rsidRPr="00B740D4" w:rsidRDefault="000E3957" w:rsidP="009579D2">
      <w:pPr>
        <w:numPr>
          <w:ilvl w:val="0"/>
          <w:numId w:val="5"/>
        </w:numPr>
        <w:jc w:val="both"/>
        <w:rPr>
          <w:rFonts w:ascii="Cambria" w:hAnsi="Cambria" w:cs="Tahoma"/>
          <w:sz w:val="18"/>
          <w:szCs w:val="18"/>
        </w:rPr>
      </w:pPr>
      <w:r w:rsidRPr="00B740D4">
        <w:rPr>
          <w:rFonts w:ascii="Cambria" w:eastAsia="Calibri" w:hAnsi="Cambria" w:cs="ArialMT"/>
          <w:sz w:val="18"/>
          <w:szCs w:val="18"/>
          <w:lang w:eastAsia="en-US"/>
        </w:rPr>
        <w:t>Objednatel neposkytne zhotoviteli zálohu.</w:t>
      </w:r>
    </w:p>
    <w:p w14:paraId="48A5AB68" w14:textId="77777777" w:rsidR="000E3957" w:rsidRPr="00B740D4" w:rsidRDefault="000E3957" w:rsidP="000E3957">
      <w:pPr>
        <w:pStyle w:val="Odstavecseseznamem"/>
        <w:rPr>
          <w:rFonts w:ascii="Cambria" w:eastAsia="Calibri" w:hAnsi="Cambria" w:cs="ArialMT"/>
          <w:sz w:val="18"/>
          <w:szCs w:val="18"/>
          <w:lang w:eastAsia="en-US"/>
        </w:rPr>
      </w:pPr>
    </w:p>
    <w:p w14:paraId="50CF1747" w14:textId="77777777" w:rsidR="000E3957" w:rsidRPr="00B740D4" w:rsidRDefault="000E3957" w:rsidP="009579D2">
      <w:pPr>
        <w:numPr>
          <w:ilvl w:val="0"/>
          <w:numId w:val="5"/>
        </w:numPr>
        <w:jc w:val="both"/>
        <w:rPr>
          <w:rFonts w:ascii="Cambria" w:hAnsi="Cambria" w:cs="Tahoma"/>
          <w:sz w:val="18"/>
          <w:szCs w:val="18"/>
        </w:rPr>
      </w:pPr>
      <w:r w:rsidRPr="00B740D4">
        <w:rPr>
          <w:rFonts w:ascii="Cambria" w:eastAsia="Calibri" w:hAnsi="Cambria" w:cs="ArialMT"/>
          <w:sz w:val="18"/>
          <w:szCs w:val="18"/>
          <w:lang w:eastAsia="en-US"/>
        </w:rPr>
        <w:t>Oprávněně vystavená faktura – daňový doklad musí mít veškeré náležitosti daňového</w:t>
      </w:r>
      <w:r w:rsidRPr="00B740D4">
        <w:rPr>
          <w:rFonts w:ascii="Cambria" w:hAnsi="Cambria" w:cs="Tahoma"/>
          <w:sz w:val="18"/>
          <w:szCs w:val="18"/>
        </w:rPr>
        <w:t xml:space="preserve"> </w:t>
      </w:r>
      <w:r w:rsidRPr="00B740D4">
        <w:rPr>
          <w:rFonts w:ascii="Cambria" w:eastAsia="Calibri" w:hAnsi="Cambria" w:cs="ArialMT"/>
          <w:sz w:val="18"/>
          <w:szCs w:val="18"/>
          <w:lang w:eastAsia="en-US"/>
        </w:rPr>
        <w:t xml:space="preserve">dokladu ve smyslu zákona č. 235/2004 Sb., </w:t>
      </w:r>
      <w:r w:rsidRPr="00B740D4">
        <w:rPr>
          <w:rFonts w:ascii="Cambria" w:eastAsia="Calibri" w:hAnsi="Cambria" w:cs="Helvetica"/>
          <w:sz w:val="18"/>
          <w:szCs w:val="18"/>
          <w:lang w:eastAsia="en-US"/>
        </w:rPr>
        <w:t xml:space="preserve">o dani z </w:t>
      </w:r>
      <w:r w:rsidRPr="00B740D4">
        <w:rPr>
          <w:rFonts w:ascii="Cambria" w:eastAsia="Calibri" w:hAnsi="Cambria" w:cs="ArialMT"/>
          <w:sz w:val="18"/>
          <w:szCs w:val="18"/>
          <w:lang w:eastAsia="en-US"/>
        </w:rPr>
        <w:t>přidané hodnoty včetně údaje o tom,</w:t>
      </w:r>
      <w:r w:rsidRPr="00B740D4">
        <w:rPr>
          <w:rFonts w:ascii="Cambria" w:hAnsi="Cambria" w:cs="Tahoma"/>
          <w:sz w:val="18"/>
          <w:szCs w:val="18"/>
        </w:rPr>
        <w:t xml:space="preserve"> </w:t>
      </w:r>
      <w:r w:rsidRPr="00B740D4">
        <w:rPr>
          <w:rFonts w:ascii="Cambria" w:eastAsia="Calibri" w:hAnsi="Cambria" w:cs="ArialMT"/>
          <w:sz w:val="18"/>
          <w:szCs w:val="18"/>
          <w:lang w:eastAsia="en-US"/>
        </w:rPr>
        <w:t>že daň odvede zákazník, a dále musí obsahovat údaje účetního dokladu dle zákona</w:t>
      </w:r>
      <w:r w:rsidRPr="00B740D4">
        <w:rPr>
          <w:rFonts w:ascii="Cambria" w:hAnsi="Cambria" w:cs="Tahoma"/>
          <w:sz w:val="18"/>
          <w:szCs w:val="18"/>
        </w:rPr>
        <w:t xml:space="preserve"> </w:t>
      </w:r>
      <w:r w:rsidRPr="00B740D4">
        <w:rPr>
          <w:rFonts w:ascii="Cambria" w:eastAsia="Calibri" w:hAnsi="Cambria" w:cs="ArialMT"/>
          <w:sz w:val="18"/>
          <w:szCs w:val="18"/>
          <w:lang w:eastAsia="en-US"/>
        </w:rPr>
        <w:t xml:space="preserve">č. 563/1991 Sb., o účetnictví, </w:t>
      </w:r>
      <w:r w:rsidRPr="00B740D4">
        <w:rPr>
          <w:rFonts w:ascii="Cambria" w:hAnsi="Cambria"/>
          <w:sz w:val="18"/>
          <w:szCs w:val="18"/>
        </w:rPr>
        <w:t>ve znění pozdějších předpisů</w:t>
      </w:r>
      <w:r w:rsidRPr="00B740D4">
        <w:rPr>
          <w:rFonts w:ascii="Cambria" w:eastAsia="Calibri" w:hAnsi="Cambria" w:cs="ArialMT"/>
          <w:sz w:val="18"/>
          <w:szCs w:val="18"/>
          <w:lang w:eastAsia="en-US"/>
        </w:rPr>
        <w:t>. Nad rámec zákonem stanovených náležitostí</w:t>
      </w:r>
      <w:r w:rsidRPr="00B740D4">
        <w:rPr>
          <w:rFonts w:ascii="Cambria" w:hAnsi="Cambria" w:cs="Tahoma"/>
          <w:sz w:val="18"/>
          <w:szCs w:val="18"/>
        </w:rPr>
        <w:t xml:space="preserve"> </w:t>
      </w:r>
      <w:r w:rsidRPr="00B740D4">
        <w:rPr>
          <w:rFonts w:ascii="Cambria" w:eastAsia="Calibri" w:hAnsi="Cambria" w:cs="ArialMT"/>
          <w:sz w:val="18"/>
          <w:szCs w:val="18"/>
          <w:lang w:eastAsia="en-US"/>
        </w:rPr>
        <w:t>daňového dokladu musí faktura obsahovat tyto úd</w:t>
      </w:r>
      <w:r w:rsidRPr="00B740D4">
        <w:rPr>
          <w:rFonts w:ascii="Cambria" w:eastAsia="Calibri" w:hAnsi="Cambria" w:cs="Helvetica"/>
          <w:sz w:val="18"/>
          <w:szCs w:val="18"/>
          <w:lang w:eastAsia="en-US"/>
        </w:rPr>
        <w:t xml:space="preserve">aje: </w:t>
      </w:r>
      <w:r w:rsidRPr="00B740D4">
        <w:rPr>
          <w:rFonts w:ascii="Cambria" w:eastAsia="Calibri" w:hAnsi="Cambria" w:cs="ArialMT"/>
          <w:sz w:val="18"/>
          <w:szCs w:val="18"/>
          <w:lang w:eastAsia="en-US"/>
        </w:rPr>
        <w:t xml:space="preserve">číslo smlouvy, číslo faktury, název akce a </w:t>
      </w:r>
      <w:r w:rsidRPr="00B740D4">
        <w:rPr>
          <w:rFonts w:ascii="Cambria" w:eastAsia="Arial Unicode MS" w:hAnsi="Cambria" w:cs="Tahoma"/>
          <w:sz w:val="18"/>
          <w:szCs w:val="18"/>
        </w:rPr>
        <w:t>rozpis jednotlivých složek fakturované částky v členění dle požadavků uvedených níže v odst. 10. tohoto článku</w:t>
      </w:r>
      <w:r w:rsidRPr="00B740D4">
        <w:rPr>
          <w:rFonts w:ascii="Cambria" w:eastAsia="Calibri" w:hAnsi="Cambria" w:cs="Helvetica"/>
          <w:sz w:val="18"/>
          <w:szCs w:val="18"/>
          <w:lang w:eastAsia="en-US"/>
        </w:rPr>
        <w:t xml:space="preserve">. </w:t>
      </w:r>
      <w:r w:rsidRPr="00B740D4">
        <w:rPr>
          <w:rFonts w:ascii="Cambria" w:eastAsia="Calibri" w:hAnsi="Cambria" w:cs="ArialMT"/>
          <w:sz w:val="18"/>
          <w:szCs w:val="18"/>
          <w:lang w:eastAsia="en-US"/>
        </w:rPr>
        <w:t>Přílohou faktury bude odsouhlasený soupis provedených prací.</w:t>
      </w:r>
    </w:p>
    <w:p w14:paraId="33BCF16F" w14:textId="77777777" w:rsidR="000E3957" w:rsidRPr="00B740D4" w:rsidRDefault="000E3957" w:rsidP="000E3957">
      <w:pPr>
        <w:pStyle w:val="Odstavecseseznamem"/>
        <w:rPr>
          <w:rFonts w:ascii="Cambria" w:hAnsi="Cambria" w:cs="Tahoma"/>
          <w:sz w:val="18"/>
          <w:szCs w:val="18"/>
        </w:rPr>
      </w:pPr>
    </w:p>
    <w:p w14:paraId="3B31471A" w14:textId="77777777" w:rsidR="000E3957" w:rsidRPr="00B740D4" w:rsidRDefault="000E3957" w:rsidP="009579D2">
      <w:pPr>
        <w:numPr>
          <w:ilvl w:val="0"/>
          <w:numId w:val="5"/>
        </w:numPr>
        <w:jc w:val="both"/>
        <w:rPr>
          <w:rFonts w:ascii="Cambria" w:hAnsi="Cambria" w:cs="Tahoma"/>
          <w:sz w:val="18"/>
          <w:szCs w:val="18"/>
        </w:rPr>
      </w:pPr>
      <w:r w:rsidRPr="00B740D4">
        <w:rPr>
          <w:rFonts w:ascii="Cambria" w:hAnsi="Cambria" w:cs="Tahoma"/>
          <w:sz w:val="18"/>
          <w:szCs w:val="18"/>
        </w:rPr>
        <w:t>Zhotovitel je dále povinen ve faktuře u každé fakturované položky uvést: (a) fakturované množství v běžném měsíci, (b) celkové množství dle rozpočtu díla a (c) množství již vyfakturované od zahájení plnění (zahájení stavby).</w:t>
      </w:r>
    </w:p>
    <w:p w14:paraId="6C8191C6" w14:textId="77777777" w:rsidR="000E3957" w:rsidRPr="00B740D4" w:rsidRDefault="000E3957" w:rsidP="000E3957">
      <w:pPr>
        <w:pStyle w:val="Odstavecseseznamem"/>
        <w:rPr>
          <w:rFonts w:ascii="Cambria" w:eastAsia="Calibri" w:hAnsi="Cambria" w:cs="ArialMT"/>
          <w:sz w:val="18"/>
          <w:szCs w:val="18"/>
          <w:lang w:eastAsia="en-US"/>
        </w:rPr>
      </w:pPr>
    </w:p>
    <w:p w14:paraId="14586BC9" w14:textId="77777777" w:rsidR="000E3957" w:rsidRPr="00B740D4" w:rsidRDefault="000E3957" w:rsidP="009579D2">
      <w:pPr>
        <w:numPr>
          <w:ilvl w:val="0"/>
          <w:numId w:val="5"/>
        </w:numPr>
        <w:jc w:val="both"/>
        <w:rPr>
          <w:rFonts w:ascii="Cambria" w:hAnsi="Cambria" w:cs="Tahoma"/>
          <w:sz w:val="18"/>
          <w:szCs w:val="18"/>
        </w:rPr>
      </w:pPr>
      <w:r w:rsidRPr="00B740D4">
        <w:rPr>
          <w:rFonts w:ascii="Cambria" w:eastAsia="Calibri" w:hAnsi="Cambria" w:cs="ArialMT"/>
          <w:sz w:val="18"/>
          <w:szCs w:val="18"/>
          <w:lang w:eastAsia="en-US"/>
        </w:rPr>
        <w:t>V případě, že kterákoli faktura zhotovitele nebude vystavena oprávněně nebo nebude</w:t>
      </w:r>
      <w:r w:rsidRPr="00B740D4">
        <w:rPr>
          <w:rFonts w:ascii="Cambria" w:hAnsi="Cambria" w:cs="Tahoma"/>
          <w:sz w:val="18"/>
          <w:szCs w:val="18"/>
        </w:rPr>
        <w:t xml:space="preserve"> </w:t>
      </w:r>
      <w:r w:rsidRPr="00B740D4">
        <w:rPr>
          <w:rFonts w:ascii="Cambria" w:eastAsia="Calibri" w:hAnsi="Cambria" w:cs="ArialMT"/>
          <w:sz w:val="18"/>
          <w:szCs w:val="18"/>
          <w:lang w:eastAsia="en-US"/>
        </w:rPr>
        <w:t>obsahovat náležitosti uvedené v této smlouvě, bude objednatel oprávněn vrátit ji zhotoviteli</w:t>
      </w:r>
      <w:r w:rsidRPr="00B740D4">
        <w:rPr>
          <w:rFonts w:ascii="Cambria" w:hAnsi="Cambria" w:cs="Tahoma"/>
          <w:sz w:val="18"/>
          <w:szCs w:val="18"/>
        </w:rPr>
        <w:t xml:space="preserve"> </w:t>
      </w:r>
      <w:r w:rsidRPr="00B740D4">
        <w:rPr>
          <w:rFonts w:ascii="Cambria" w:eastAsia="Calibri" w:hAnsi="Cambria" w:cs="Helvetica"/>
          <w:sz w:val="18"/>
          <w:szCs w:val="18"/>
          <w:lang w:eastAsia="en-US"/>
        </w:rPr>
        <w:t>k </w:t>
      </w:r>
      <w:r w:rsidRPr="00B740D4">
        <w:rPr>
          <w:rFonts w:ascii="Cambria" w:eastAsia="Calibri" w:hAnsi="Cambria" w:cs="ArialMT"/>
          <w:sz w:val="18"/>
          <w:szCs w:val="18"/>
          <w:lang w:eastAsia="en-US"/>
        </w:rPr>
        <w:t>doplnění, případně k vystavení oprávněné faktury. V takovém p</w:t>
      </w:r>
      <w:r w:rsidRPr="00B740D4">
        <w:rPr>
          <w:rFonts w:ascii="Cambria" w:eastAsia="Arial" w:hAnsi="Cambria" w:cs="Arial"/>
          <w:sz w:val="18"/>
          <w:szCs w:val="18"/>
          <w:lang w:eastAsia="en-US"/>
        </w:rPr>
        <w:t>ř</w:t>
      </w:r>
      <w:r w:rsidRPr="00B740D4">
        <w:rPr>
          <w:rFonts w:ascii="Cambria" w:eastAsia="Calibri" w:hAnsi="Cambria" w:cs="ArialMT"/>
          <w:sz w:val="18"/>
          <w:szCs w:val="18"/>
          <w:lang w:eastAsia="en-US"/>
        </w:rPr>
        <w:t>ípadě se p</w:t>
      </w:r>
      <w:r w:rsidRPr="00B740D4">
        <w:rPr>
          <w:rFonts w:ascii="Cambria" w:eastAsia="Arial" w:hAnsi="Cambria" w:cs="Arial"/>
          <w:sz w:val="18"/>
          <w:szCs w:val="18"/>
          <w:lang w:eastAsia="en-US"/>
        </w:rPr>
        <w:t>ř</w:t>
      </w:r>
      <w:r w:rsidRPr="00B740D4">
        <w:rPr>
          <w:rFonts w:ascii="Cambria" w:eastAsia="Calibri" w:hAnsi="Cambria" w:cs="ArialMT"/>
          <w:sz w:val="18"/>
          <w:szCs w:val="18"/>
          <w:lang w:eastAsia="en-US"/>
        </w:rPr>
        <w:t>eruší plynutí</w:t>
      </w:r>
      <w:r w:rsidRPr="00B740D4">
        <w:rPr>
          <w:rFonts w:ascii="Cambria" w:hAnsi="Cambria" w:cs="Tahoma"/>
          <w:sz w:val="18"/>
          <w:szCs w:val="18"/>
        </w:rPr>
        <w:t xml:space="preserve"> </w:t>
      </w:r>
      <w:r w:rsidRPr="00B740D4">
        <w:rPr>
          <w:rFonts w:ascii="Cambria" w:eastAsia="Calibri" w:hAnsi="Cambria" w:cs="ArialMT"/>
          <w:sz w:val="18"/>
          <w:szCs w:val="18"/>
          <w:lang w:eastAsia="en-US"/>
        </w:rPr>
        <w:t>lhůty splatnosti faktury a nová lhůta splatnosti začne plynout doručením opravené, či</w:t>
      </w:r>
      <w:r w:rsidRPr="00B740D4">
        <w:rPr>
          <w:rFonts w:ascii="Cambria" w:hAnsi="Cambria" w:cs="Tahoma"/>
          <w:sz w:val="18"/>
          <w:szCs w:val="18"/>
        </w:rPr>
        <w:t xml:space="preserve"> </w:t>
      </w:r>
      <w:r w:rsidRPr="00B740D4">
        <w:rPr>
          <w:rFonts w:ascii="Cambria" w:eastAsia="Calibri" w:hAnsi="Cambria" w:cs="ArialMT"/>
          <w:sz w:val="18"/>
          <w:szCs w:val="18"/>
          <w:lang w:eastAsia="en-US"/>
        </w:rPr>
        <w:t>oprávněně vystavené faktury objednateli. Toto ustanovení platí pro jakoukoliv fakturu</w:t>
      </w:r>
      <w:r w:rsidRPr="00B740D4">
        <w:rPr>
          <w:rFonts w:ascii="Cambria" w:hAnsi="Cambria" w:cs="Tahoma"/>
          <w:sz w:val="18"/>
          <w:szCs w:val="18"/>
        </w:rPr>
        <w:t xml:space="preserve"> </w:t>
      </w:r>
      <w:r w:rsidRPr="00B740D4">
        <w:rPr>
          <w:rFonts w:ascii="Cambria" w:eastAsia="Calibri" w:hAnsi="Cambria" w:cs="Helvetica"/>
          <w:sz w:val="18"/>
          <w:szCs w:val="18"/>
          <w:lang w:eastAsia="en-US"/>
        </w:rPr>
        <w:t xml:space="preserve">vystavenou zhotovitelem v souvislosti s </w:t>
      </w:r>
      <w:r w:rsidRPr="00B740D4">
        <w:rPr>
          <w:rFonts w:ascii="Cambria" w:eastAsia="Calibri" w:hAnsi="Cambria" w:cs="ArialMT"/>
          <w:sz w:val="18"/>
          <w:szCs w:val="18"/>
          <w:lang w:eastAsia="en-US"/>
        </w:rPr>
        <w:t>plněním této smlouvy a platí i po zániku závazku</w:t>
      </w:r>
      <w:r w:rsidRPr="00B740D4">
        <w:rPr>
          <w:rFonts w:ascii="Cambria" w:hAnsi="Cambria" w:cs="Tahoma"/>
          <w:sz w:val="18"/>
          <w:szCs w:val="18"/>
        </w:rPr>
        <w:t xml:space="preserve"> </w:t>
      </w:r>
      <w:r w:rsidRPr="00B740D4">
        <w:rPr>
          <w:rFonts w:ascii="Cambria" w:eastAsia="Calibri" w:hAnsi="Cambria" w:cs="Helvetica"/>
          <w:sz w:val="18"/>
          <w:szCs w:val="18"/>
          <w:lang w:eastAsia="en-US"/>
        </w:rPr>
        <w:t xml:space="preserve">z </w:t>
      </w:r>
      <w:r w:rsidRPr="00B740D4">
        <w:rPr>
          <w:rFonts w:ascii="Cambria" w:eastAsia="Calibri" w:hAnsi="Cambria" w:cs="ArialMT"/>
          <w:sz w:val="18"/>
          <w:szCs w:val="18"/>
          <w:lang w:eastAsia="en-US"/>
        </w:rPr>
        <w:t>této smlouvy.</w:t>
      </w:r>
    </w:p>
    <w:p w14:paraId="1F2BBDDC" w14:textId="77777777" w:rsidR="000E3957" w:rsidRPr="00B740D4" w:rsidRDefault="000E3957" w:rsidP="000E3957">
      <w:pPr>
        <w:pStyle w:val="Odstavecseseznamem"/>
        <w:rPr>
          <w:rFonts w:ascii="Cambria" w:eastAsia="Calibri" w:hAnsi="Cambria" w:cs="ArialMT"/>
          <w:sz w:val="18"/>
          <w:szCs w:val="18"/>
          <w:lang w:eastAsia="en-US"/>
        </w:rPr>
      </w:pPr>
    </w:p>
    <w:p w14:paraId="7EA5410B" w14:textId="77777777" w:rsidR="000E3957" w:rsidRPr="00B740D4" w:rsidRDefault="000E3957" w:rsidP="009579D2">
      <w:pPr>
        <w:numPr>
          <w:ilvl w:val="0"/>
          <w:numId w:val="5"/>
        </w:numPr>
        <w:jc w:val="both"/>
        <w:rPr>
          <w:rFonts w:ascii="Cambria" w:hAnsi="Cambria" w:cs="Tahoma"/>
          <w:sz w:val="18"/>
          <w:szCs w:val="18"/>
        </w:rPr>
      </w:pPr>
      <w:r w:rsidRPr="00B740D4">
        <w:rPr>
          <w:rFonts w:ascii="Cambria" w:eastAsia="Calibri" w:hAnsi="Cambria" w:cs="ArialMT"/>
          <w:sz w:val="18"/>
          <w:szCs w:val="18"/>
          <w:lang w:eastAsia="en-US"/>
        </w:rPr>
        <w:t>Není</w:t>
      </w:r>
      <w:r w:rsidRPr="00B740D4">
        <w:rPr>
          <w:rFonts w:ascii="Cambria" w:eastAsia="Calibri" w:hAnsi="Cambria" w:cs="Helvetica"/>
          <w:sz w:val="18"/>
          <w:szCs w:val="18"/>
          <w:lang w:eastAsia="en-US"/>
        </w:rPr>
        <w:t>-</w:t>
      </w:r>
      <w:r w:rsidRPr="00B740D4">
        <w:rPr>
          <w:rFonts w:ascii="Cambria" w:eastAsia="Calibri" w:hAnsi="Cambria" w:cs="ArialMT"/>
          <w:sz w:val="18"/>
          <w:szCs w:val="18"/>
          <w:lang w:eastAsia="en-US"/>
        </w:rPr>
        <w:t>li stanoveno jinak, je každá faktura vystavená na základě této smlouvy splatná ve</w:t>
      </w:r>
      <w:r w:rsidRPr="00B740D4">
        <w:rPr>
          <w:rFonts w:ascii="Cambria" w:hAnsi="Cambria" w:cs="Tahoma"/>
          <w:sz w:val="18"/>
          <w:szCs w:val="18"/>
        </w:rPr>
        <w:t xml:space="preserve"> </w:t>
      </w:r>
      <w:r w:rsidRPr="00B740D4">
        <w:rPr>
          <w:rFonts w:ascii="Cambria" w:eastAsia="Calibri" w:hAnsi="Cambria" w:cs="ArialMT"/>
          <w:sz w:val="18"/>
          <w:szCs w:val="18"/>
          <w:lang w:eastAsia="en-US"/>
        </w:rPr>
        <w:t>lhůtě 30 dnů ode dne doručení objednateli</w:t>
      </w:r>
      <w:r w:rsidRPr="00B740D4">
        <w:rPr>
          <w:rFonts w:ascii="Cambria" w:eastAsia="Arial Unicode MS" w:hAnsi="Cambria" w:cs="Tahoma"/>
          <w:sz w:val="18"/>
          <w:szCs w:val="18"/>
        </w:rPr>
        <w:t>.</w:t>
      </w:r>
    </w:p>
    <w:p w14:paraId="24BD4C7E" w14:textId="77777777" w:rsidR="000E3957" w:rsidRPr="00B740D4" w:rsidRDefault="000E3957" w:rsidP="000E3957">
      <w:pPr>
        <w:pStyle w:val="Odstavecseseznamem"/>
        <w:rPr>
          <w:rFonts w:ascii="Cambria" w:eastAsia="Arial Unicode MS" w:hAnsi="Cambria" w:cs="Tahoma"/>
          <w:sz w:val="18"/>
          <w:szCs w:val="18"/>
        </w:rPr>
      </w:pPr>
    </w:p>
    <w:p w14:paraId="621F5FF9" w14:textId="77777777" w:rsidR="000E3957" w:rsidRPr="00B740D4" w:rsidRDefault="000E3957" w:rsidP="009579D2">
      <w:pPr>
        <w:numPr>
          <w:ilvl w:val="0"/>
          <w:numId w:val="5"/>
        </w:numPr>
        <w:jc w:val="both"/>
        <w:rPr>
          <w:rFonts w:ascii="Cambria" w:hAnsi="Cambria" w:cs="Tahoma"/>
          <w:sz w:val="18"/>
          <w:szCs w:val="18"/>
        </w:rPr>
      </w:pPr>
      <w:r w:rsidRPr="00B740D4">
        <w:rPr>
          <w:rFonts w:ascii="Cambria" w:eastAsia="Arial Unicode MS" w:hAnsi="Cambria" w:cs="Tahoma"/>
          <w:sz w:val="18"/>
          <w:szCs w:val="18"/>
        </w:rPr>
        <w:t>Faktura je uhrazena dnem, kdy je fakturovaná částka připsána na účet zhotovitele uvedený na faktuře.</w:t>
      </w:r>
    </w:p>
    <w:p w14:paraId="68B1C0ED" w14:textId="77777777" w:rsidR="000E3957" w:rsidRPr="00B740D4" w:rsidRDefault="000E3957" w:rsidP="000E3957">
      <w:pPr>
        <w:pStyle w:val="Odstavecseseznamem"/>
        <w:rPr>
          <w:rFonts w:ascii="Cambria" w:eastAsia="Arial Unicode MS" w:hAnsi="Cambria" w:cs="Tahoma"/>
          <w:sz w:val="18"/>
          <w:szCs w:val="18"/>
        </w:rPr>
      </w:pPr>
    </w:p>
    <w:p w14:paraId="5C9D2EB6" w14:textId="77777777" w:rsidR="000E3957" w:rsidRPr="00B740D4" w:rsidRDefault="000E3957" w:rsidP="009579D2">
      <w:pPr>
        <w:numPr>
          <w:ilvl w:val="0"/>
          <w:numId w:val="5"/>
        </w:numPr>
        <w:jc w:val="both"/>
        <w:rPr>
          <w:rFonts w:ascii="Cambria" w:hAnsi="Cambria" w:cs="Tahoma"/>
          <w:sz w:val="18"/>
          <w:szCs w:val="18"/>
        </w:rPr>
      </w:pPr>
      <w:r w:rsidRPr="00B740D4">
        <w:rPr>
          <w:rFonts w:ascii="Cambria" w:eastAsia="Arial Unicode MS" w:hAnsi="Cambria" w:cs="Tahoma"/>
          <w:sz w:val="18"/>
          <w:szCs w:val="18"/>
        </w:rPr>
        <w:t>Konečné vyúčtování ceny za dílo provede zhotovitel nejpozději do 14 dnů od úspěšného předání a převzetí díla v přejímacím řízení či od případného úspěšného odstranění vad či nedodělků zjištěných a vytknutých při přejímacím řízení.</w:t>
      </w:r>
    </w:p>
    <w:p w14:paraId="1515DD87" w14:textId="77777777" w:rsidR="000E3957" w:rsidRPr="00B740D4" w:rsidRDefault="000E3957" w:rsidP="000E3957">
      <w:pPr>
        <w:pStyle w:val="Odstavecseseznamem"/>
        <w:rPr>
          <w:rFonts w:ascii="Cambria" w:hAnsi="Cambria" w:cs="Tahoma"/>
          <w:sz w:val="18"/>
          <w:szCs w:val="18"/>
        </w:rPr>
      </w:pPr>
    </w:p>
    <w:p w14:paraId="19F3B4CA" w14:textId="15CC6075" w:rsidR="000E3957" w:rsidRPr="00B740D4" w:rsidRDefault="000E3957" w:rsidP="009579D2">
      <w:pPr>
        <w:numPr>
          <w:ilvl w:val="0"/>
          <w:numId w:val="5"/>
        </w:numPr>
        <w:jc w:val="both"/>
        <w:rPr>
          <w:rFonts w:ascii="Cambria" w:hAnsi="Cambria" w:cs="Tahoma"/>
          <w:sz w:val="18"/>
          <w:szCs w:val="18"/>
        </w:rPr>
      </w:pPr>
      <w:r w:rsidRPr="00B740D4">
        <w:rPr>
          <w:rFonts w:ascii="Cambria" w:hAnsi="Cambria" w:cs="Tahoma"/>
          <w:sz w:val="18"/>
          <w:szCs w:val="18"/>
        </w:rPr>
        <w:t>Objednatel je oprávněn pozastavit úhradu faktury též v případech, kdy zhotovitel:</w:t>
      </w:r>
    </w:p>
    <w:p w14:paraId="356B5E35" w14:textId="77777777" w:rsidR="000E3957" w:rsidRPr="00B740D4" w:rsidRDefault="000E3957" w:rsidP="009579D2">
      <w:pPr>
        <w:numPr>
          <w:ilvl w:val="0"/>
          <w:numId w:val="6"/>
        </w:numPr>
        <w:ind w:left="927"/>
        <w:jc w:val="both"/>
        <w:rPr>
          <w:rFonts w:ascii="Cambria" w:hAnsi="Cambria" w:cs="Tahoma"/>
          <w:sz w:val="18"/>
          <w:szCs w:val="18"/>
        </w:rPr>
      </w:pPr>
      <w:r w:rsidRPr="00B740D4">
        <w:rPr>
          <w:rFonts w:ascii="Cambria" w:hAnsi="Cambria" w:cs="Tahoma"/>
          <w:sz w:val="18"/>
          <w:szCs w:val="18"/>
        </w:rPr>
        <w:t>přeruší práce bez rozhodnutí (souhlasu) nebo důvodu na straně objednatele,</w:t>
      </w:r>
    </w:p>
    <w:p w14:paraId="7309F343" w14:textId="77777777" w:rsidR="000E3957" w:rsidRPr="00B740D4" w:rsidRDefault="000E3957" w:rsidP="009579D2">
      <w:pPr>
        <w:numPr>
          <w:ilvl w:val="0"/>
          <w:numId w:val="6"/>
        </w:numPr>
        <w:ind w:left="927"/>
        <w:jc w:val="both"/>
        <w:rPr>
          <w:rFonts w:ascii="Cambria" w:hAnsi="Cambria" w:cs="Tahoma"/>
          <w:sz w:val="18"/>
          <w:szCs w:val="18"/>
        </w:rPr>
      </w:pPr>
      <w:r w:rsidRPr="00B740D4">
        <w:rPr>
          <w:rFonts w:ascii="Cambria" w:hAnsi="Cambria" w:cs="Tahoma"/>
          <w:sz w:val="18"/>
          <w:szCs w:val="18"/>
        </w:rPr>
        <w:t>nesplní jakýkoliv termín stanovený v harmonogramu postupu prací,</w:t>
      </w:r>
    </w:p>
    <w:p w14:paraId="5FC653A3" w14:textId="77777777" w:rsidR="000E3957" w:rsidRPr="00B740D4" w:rsidRDefault="000E3957" w:rsidP="009579D2">
      <w:pPr>
        <w:numPr>
          <w:ilvl w:val="0"/>
          <w:numId w:val="6"/>
        </w:numPr>
        <w:ind w:left="927"/>
        <w:jc w:val="both"/>
        <w:rPr>
          <w:rFonts w:ascii="Cambria" w:hAnsi="Cambria" w:cs="Tahoma"/>
          <w:sz w:val="18"/>
          <w:szCs w:val="18"/>
        </w:rPr>
      </w:pPr>
      <w:r w:rsidRPr="00B740D4">
        <w:rPr>
          <w:rFonts w:ascii="Cambria" w:hAnsi="Cambria" w:cs="Tahoma"/>
          <w:sz w:val="18"/>
          <w:szCs w:val="18"/>
        </w:rPr>
        <w:t>nepředloží-li doklady nutné k odsouhlasení soupisu provedených a fakturovaných prací,</w:t>
      </w:r>
    </w:p>
    <w:p w14:paraId="56838F9F" w14:textId="77777777" w:rsidR="000E3957" w:rsidRPr="00B740D4" w:rsidRDefault="000E3957" w:rsidP="009579D2">
      <w:pPr>
        <w:numPr>
          <w:ilvl w:val="0"/>
          <w:numId w:val="6"/>
        </w:numPr>
        <w:ind w:left="927"/>
        <w:jc w:val="both"/>
        <w:rPr>
          <w:rFonts w:ascii="Cambria" w:hAnsi="Cambria" w:cs="Tahoma"/>
          <w:sz w:val="18"/>
          <w:szCs w:val="18"/>
        </w:rPr>
      </w:pPr>
      <w:r w:rsidRPr="00B740D4">
        <w:rPr>
          <w:rFonts w:ascii="Cambria" w:hAnsi="Cambria" w:cs="Tahoma"/>
          <w:sz w:val="18"/>
          <w:szCs w:val="18"/>
        </w:rPr>
        <w:t>provádí přes písemné upozornění technického dozoru stavebníka nebo autorského dozoru projektanta práce v rozporu s projektovou dokumentací stavby nebo s touto smlouvou,</w:t>
      </w:r>
    </w:p>
    <w:p w14:paraId="1029A6D3" w14:textId="77777777" w:rsidR="000E3957" w:rsidRPr="00B740D4" w:rsidRDefault="000E3957" w:rsidP="009579D2">
      <w:pPr>
        <w:numPr>
          <w:ilvl w:val="0"/>
          <w:numId w:val="6"/>
        </w:numPr>
        <w:ind w:left="927"/>
        <w:jc w:val="both"/>
        <w:rPr>
          <w:rFonts w:ascii="Cambria" w:hAnsi="Cambria" w:cs="Tahoma"/>
          <w:sz w:val="18"/>
          <w:szCs w:val="18"/>
        </w:rPr>
      </w:pPr>
      <w:r w:rsidRPr="00B740D4">
        <w:rPr>
          <w:rFonts w:ascii="Cambria" w:hAnsi="Cambria" w:cs="Arial"/>
          <w:sz w:val="18"/>
          <w:szCs w:val="18"/>
        </w:rPr>
        <w:t>je v prodlení s plněním peněžitého závazku vůči objednateli podle této smlouvy</w:t>
      </w:r>
      <w:r w:rsidRPr="00B740D4">
        <w:rPr>
          <w:rFonts w:ascii="Cambria" w:hAnsi="Cambria" w:cs="Tahoma"/>
          <w:sz w:val="18"/>
          <w:szCs w:val="18"/>
        </w:rPr>
        <w:t>.</w:t>
      </w:r>
    </w:p>
    <w:p w14:paraId="6ED29DFD" w14:textId="77777777" w:rsidR="000E3957" w:rsidRPr="00B740D4" w:rsidRDefault="000E3957" w:rsidP="000E3957">
      <w:pPr>
        <w:jc w:val="both"/>
        <w:rPr>
          <w:rFonts w:ascii="Cambria" w:hAnsi="Cambria" w:cs="Tahoma"/>
          <w:sz w:val="18"/>
          <w:szCs w:val="18"/>
        </w:rPr>
      </w:pPr>
    </w:p>
    <w:p w14:paraId="680A8BAE" w14:textId="77777777" w:rsidR="000E3957" w:rsidRPr="00B740D4" w:rsidRDefault="000E3957" w:rsidP="009579D2">
      <w:pPr>
        <w:numPr>
          <w:ilvl w:val="0"/>
          <w:numId w:val="5"/>
        </w:numPr>
        <w:jc w:val="both"/>
        <w:rPr>
          <w:rFonts w:ascii="Cambria" w:hAnsi="Cambria" w:cs="Tahoma"/>
          <w:sz w:val="18"/>
          <w:szCs w:val="18"/>
        </w:rPr>
      </w:pPr>
      <w:r w:rsidRPr="00B740D4">
        <w:rPr>
          <w:rFonts w:ascii="Cambria" w:eastAsia="Arial Unicode MS" w:hAnsi="Cambria" w:cs="Tahoma"/>
          <w:sz w:val="18"/>
          <w:szCs w:val="18"/>
        </w:rPr>
        <w:t>Na úhradu částky, o kterou byla případně zvýšena cena za dílo v souladu s odst. 5.6. této smlouvy, se přiměřeně použijí ustanovení této smlouvy o úhradě ceny za dílo.</w:t>
      </w:r>
    </w:p>
    <w:p w14:paraId="7140929C" w14:textId="77777777" w:rsidR="000E3957" w:rsidRPr="00B740D4" w:rsidRDefault="000E3957" w:rsidP="000E3957">
      <w:pPr>
        <w:ind w:left="360"/>
        <w:jc w:val="both"/>
        <w:rPr>
          <w:rFonts w:ascii="Cambria" w:hAnsi="Cambria" w:cs="Tahoma"/>
          <w:sz w:val="18"/>
          <w:szCs w:val="18"/>
        </w:rPr>
      </w:pPr>
    </w:p>
    <w:p w14:paraId="3F8188E2" w14:textId="779D8692" w:rsidR="000E3957" w:rsidRPr="00B740D4" w:rsidRDefault="000E3957" w:rsidP="009579D2">
      <w:pPr>
        <w:numPr>
          <w:ilvl w:val="0"/>
          <w:numId w:val="5"/>
        </w:numPr>
        <w:jc w:val="both"/>
        <w:rPr>
          <w:rFonts w:ascii="Cambria" w:hAnsi="Cambria" w:cs="Tahoma"/>
          <w:sz w:val="18"/>
          <w:szCs w:val="18"/>
        </w:rPr>
      </w:pPr>
      <w:r w:rsidRPr="00B740D4">
        <w:rPr>
          <w:rFonts w:ascii="Cambria" w:hAnsi="Cambria" w:cs="Tahoma"/>
          <w:sz w:val="18"/>
          <w:szCs w:val="18"/>
        </w:rPr>
        <w:lastRenderedPageBreak/>
        <w:t>Práce, které zhotovitel provedl bez požadavku objednatele nebo o své újmě odchylně od obsahu a rozsahu předmětu plnění podle této smlouvy, nebudou objednatelem uhrazeny</w:t>
      </w:r>
    </w:p>
    <w:p w14:paraId="436BE604" w14:textId="77777777" w:rsidR="00724F83" w:rsidRPr="00B740D4" w:rsidRDefault="00724F83" w:rsidP="00AC4C57">
      <w:pPr>
        <w:rPr>
          <w:rFonts w:ascii="Cambria" w:hAnsi="Cambria" w:cs="Tahoma"/>
          <w:b/>
          <w:bCs/>
          <w:sz w:val="18"/>
          <w:szCs w:val="18"/>
        </w:rPr>
      </w:pPr>
    </w:p>
    <w:p w14:paraId="1D640EB5" w14:textId="77777777" w:rsidR="002363A6" w:rsidRPr="00B740D4" w:rsidRDefault="002363A6" w:rsidP="009579D2">
      <w:pPr>
        <w:numPr>
          <w:ilvl w:val="0"/>
          <w:numId w:val="1"/>
        </w:numPr>
        <w:jc w:val="center"/>
        <w:rPr>
          <w:rFonts w:ascii="Cambria" w:hAnsi="Cambria" w:cs="Tahoma"/>
          <w:b/>
          <w:bCs/>
          <w:sz w:val="18"/>
          <w:szCs w:val="18"/>
        </w:rPr>
      </w:pPr>
      <w:r w:rsidRPr="00B740D4">
        <w:rPr>
          <w:rFonts w:ascii="Cambria" w:hAnsi="Cambria" w:cs="Tahoma"/>
          <w:b/>
          <w:bCs/>
          <w:sz w:val="18"/>
          <w:szCs w:val="18"/>
        </w:rPr>
        <w:t>Spolupůsobení objednatele</w:t>
      </w:r>
    </w:p>
    <w:p w14:paraId="2294F4C5" w14:textId="77777777" w:rsidR="00E146C8" w:rsidRPr="00B740D4" w:rsidRDefault="002363A6" w:rsidP="009579D2">
      <w:pPr>
        <w:numPr>
          <w:ilvl w:val="0"/>
          <w:numId w:val="7"/>
        </w:numPr>
        <w:jc w:val="both"/>
        <w:rPr>
          <w:rFonts w:ascii="Cambria" w:hAnsi="Cambria" w:cs="Tahoma"/>
          <w:sz w:val="18"/>
          <w:szCs w:val="18"/>
        </w:rPr>
      </w:pPr>
      <w:r w:rsidRPr="00B740D4">
        <w:rPr>
          <w:rFonts w:ascii="Cambria" w:hAnsi="Cambria" w:cs="Tahoma"/>
          <w:sz w:val="18"/>
          <w:szCs w:val="18"/>
        </w:rPr>
        <w:t>Objednatel se zavazuje, že umožní zhotoviteli před zahájením prací prohlídku místa provedení díla.</w:t>
      </w:r>
    </w:p>
    <w:p w14:paraId="477EFA30" w14:textId="77777777" w:rsidR="00C521E8" w:rsidRPr="00B740D4" w:rsidRDefault="00C521E8" w:rsidP="003437F7">
      <w:pPr>
        <w:pStyle w:val="Odstavecseseznamem"/>
        <w:ind w:left="0"/>
        <w:jc w:val="both"/>
        <w:rPr>
          <w:rFonts w:ascii="Cambria" w:hAnsi="Cambria" w:cs="Tahoma"/>
          <w:sz w:val="18"/>
          <w:szCs w:val="18"/>
        </w:rPr>
      </w:pPr>
    </w:p>
    <w:p w14:paraId="6D50EE5C" w14:textId="77777777" w:rsidR="00C521E8" w:rsidRPr="00B740D4" w:rsidRDefault="008944F0" w:rsidP="009579D2">
      <w:pPr>
        <w:pStyle w:val="Odstavecseseznamem"/>
        <w:numPr>
          <w:ilvl w:val="0"/>
          <w:numId w:val="7"/>
        </w:numPr>
        <w:jc w:val="both"/>
        <w:rPr>
          <w:rFonts w:ascii="Cambria" w:hAnsi="Cambria" w:cs="Tahoma"/>
          <w:sz w:val="18"/>
          <w:szCs w:val="18"/>
        </w:rPr>
      </w:pPr>
      <w:r w:rsidRPr="00B740D4">
        <w:rPr>
          <w:rFonts w:ascii="Cambria" w:hAnsi="Cambria" w:cs="Tahoma"/>
          <w:sz w:val="18"/>
          <w:szCs w:val="18"/>
        </w:rPr>
        <w:t>Objednatel se zavazuje, že před zahájením prací, nejpozději při předání staveniště, předá zhotoviteli veškerá správní stanoviska a rozhodnutí potřebná pro zahájení a provedení stavby</w:t>
      </w:r>
      <w:r w:rsidR="00B5092A" w:rsidRPr="00B740D4">
        <w:rPr>
          <w:rFonts w:ascii="Cambria" w:hAnsi="Cambria" w:cs="Tahoma"/>
          <w:sz w:val="18"/>
          <w:szCs w:val="18"/>
        </w:rPr>
        <w:t>.</w:t>
      </w:r>
    </w:p>
    <w:p w14:paraId="54D520FA" w14:textId="77777777" w:rsidR="00C521E8" w:rsidRPr="00B740D4" w:rsidRDefault="00C521E8" w:rsidP="003437F7">
      <w:pPr>
        <w:ind w:left="360"/>
        <w:jc w:val="both"/>
        <w:rPr>
          <w:rFonts w:ascii="Cambria" w:hAnsi="Cambria" w:cs="Tahoma"/>
          <w:sz w:val="18"/>
          <w:szCs w:val="18"/>
        </w:rPr>
      </w:pPr>
    </w:p>
    <w:p w14:paraId="0F5F03D8" w14:textId="77777777" w:rsidR="00B5092A" w:rsidRPr="00B740D4" w:rsidRDefault="00B5092A" w:rsidP="009579D2">
      <w:pPr>
        <w:numPr>
          <w:ilvl w:val="0"/>
          <w:numId w:val="7"/>
        </w:numPr>
        <w:jc w:val="both"/>
        <w:rPr>
          <w:rFonts w:ascii="Cambria" w:hAnsi="Cambria" w:cs="Tahoma"/>
          <w:i/>
          <w:sz w:val="18"/>
          <w:szCs w:val="18"/>
        </w:rPr>
      </w:pPr>
      <w:r w:rsidRPr="00B740D4">
        <w:rPr>
          <w:rFonts w:ascii="Cambria" w:hAnsi="Cambria" w:cs="Tahoma"/>
          <w:sz w:val="18"/>
          <w:szCs w:val="18"/>
        </w:rPr>
        <w:t>Objednatel se zavazuje v souladu s podmínkami projektové dokumentace stavby a stavebního povolení předat zhotoviteli k provedení díla staveniště nejpozději do termínu dle článku IV., odst. 1. této smlouvy. O předání a převzetí staveniště sepíší smluvní strany zápis.</w:t>
      </w:r>
    </w:p>
    <w:p w14:paraId="4B2333F5" w14:textId="77777777" w:rsidR="00B5092A" w:rsidRPr="00B740D4" w:rsidRDefault="00B5092A" w:rsidP="00B5092A">
      <w:pPr>
        <w:ind w:left="360"/>
        <w:jc w:val="both"/>
        <w:rPr>
          <w:rFonts w:ascii="Cambria" w:hAnsi="Cambria" w:cs="Tahoma"/>
          <w:sz w:val="18"/>
          <w:szCs w:val="18"/>
        </w:rPr>
      </w:pPr>
    </w:p>
    <w:p w14:paraId="208D2A94" w14:textId="77777777" w:rsidR="00B5092A" w:rsidRPr="00B740D4" w:rsidRDefault="00B5092A" w:rsidP="009579D2">
      <w:pPr>
        <w:numPr>
          <w:ilvl w:val="0"/>
          <w:numId w:val="7"/>
        </w:numPr>
        <w:jc w:val="both"/>
        <w:rPr>
          <w:rFonts w:ascii="Cambria" w:hAnsi="Cambria" w:cs="Tahoma"/>
          <w:sz w:val="18"/>
          <w:szCs w:val="18"/>
        </w:rPr>
      </w:pPr>
      <w:r w:rsidRPr="00B740D4">
        <w:rPr>
          <w:rFonts w:ascii="Cambria" w:hAnsi="Cambria" w:cs="Tahoma"/>
          <w:sz w:val="18"/>
          <w:szCs w:val="18"/>
        </w:rPr>
        <w:t xml:space="preserve">Objednatel (příp. i technický dozor investora) se zavazuje v průběhu realizace díla zúčastňovat se předepsaných zkoušek, prohlídek a revizí. </w:t>
      </w:r>
    </w:p>
    <w:p w14:paraId="62A72ACF" w14:textId="77777777" w:rsidR="00B5092A" w:rsidRPr="00B740D4" w:rsidRDefault="00B5092A" w:rsidP="00B5092A">
      <w:pPr>
        <w:pStyle w:val="Odstavecseseznamem"/>
        <w:rPr>
          <w:rFonts w:ascii="Cambria" w:hAnsi="Cambria" w:cs="Tahoma"/>
          <w:sz w:val="18"/>
          <w:szCs w:val="18"/>
        </w:rPr>
      </w:pPr>
    </w:p>
    <w:p w14:paraId="42222622" w14:textId="77777777" w:rsidR="002363A6" w:rsidRPr="00B740D4" w:rsidRDefault="00B5092A" w:rsidP="009579D2">
      <w:pPr>
        <w:numPr>
          <w:ilvl w:val="0"/>
          <w:numId w:val="7"/>
        </w:numPr>
        <w:jc w:val="both"/>
        <w:rPr>
          <w:rFonts w:ascii="Cambria" w:hAnsi="Cambria" w:cs="Tahoma"/>
          <w:sz w:val="18"/>
          <w:szCs w:val="18"/>
        </w:rPr>
      </w:pPr>
      <w:r w:rsidRPr="00B740D4">
        <w:rPr>
          <w:rFonts w:ascii="Cambria" w:hAnsi="Cambria" w:cs="Tahoma"/>
          <w:sz w:val="18"/>
          <w:szCs w:val="18"/>
        </w:rPr>
        <w:t>Objednatel se vůči zhotoviteli zavazuje poskytovat vzájemnou součinnost v nezbytně nutném rozsahu potřebnou pro zhotovení díla</w:t>
      </w:r>
      <w:r w:rsidR="002363A6" w:rsidRPr="00B740D4">
        <w:rPr>
          <w:rFonts w:ascii="Cambria" w:hAnsi="Cambria" w:cs="Tahoma"/>
          <w:sz w:val="18"/>
          <w:szCs w:val="18"/>
        </w:rPr>
        <w:t>.</w:t>
      </w:r>
    </w:p>
    <w:p w14:paraId="331DC583" w14:textId="77777777" w:rsidR="00724F83" w:rsidRPr="00B740D4" w:rsidRDefault="00724F83" w:rsidP="002363A6">
      <w:pPr>
        <w:rPr>
          <w:rFonts w:ascii="Cambria" w:hAnsi="Cambria" w:cs="Tahoma"/>
          <w:b/>
          <w:bCs/>
          <w:sz w:val="18"/>
          <w:szCs w:val="18"/>
        </w:rPr>
      </w:pPr>
    </w:p>
    <w:p w14:paraId="182F004B" w14:textId="77777777" w:rsidR="00125DC1" w:rsidRPr="00B740D4" w:rsidRDefault="002363A6" w:rsidP="009579D2">
      <w:pPr>
        <w:numPr>
          <w:ilvl w:val="0"/>
          <w:numId w:val="1"/>
        </w:numPr>
        <w:jc w:val="center"/>
        <w:rPr>
          <w:rFonts w:ascii="Cambria" w:hAnsi="Cambria" w:cs="Tahoma"/>
          <w:b/>
          <w:bCs/>
          <w:sz w:val="18"/>
          <w:szCs w:val="18"/>
        </w:rPr>
      </w:pPr>
      <w:r w:rsidRPr="00B740D4">
        <w:rPr>
          <w:rFonts w:ascii="Cambria" w:hAnsi="Cambria" w:cs="Tahoma"/>
          <w:b/>
          <w:bCs/>
          <w:sz w:val="18"/>
          <w:szCs w:val="18"/>
        </w:rPr>
        <w:t>Spolupůsobení zhotovitele</w:t>
      </w:r>
    </w:p>
    <w:p w14:paraId="612DA8E6" w14:textId="77777777" w:rsidR="00856792" w:rsidRPr="00B740D4" w:rsidRDefault="00856792" w:rsidP="009579D2">
      <w:pPr>
        <w:numPr>
          <w:ilvl w:val="0"/>
          <w:numId w:val="8"/>
        </w:numPr>
        <w:jc w:val="both"/>
        <w:rPr>
          <w:rFonts w:ascii="Cambria" w:hAnsi="Cambria" w:cs="Tahoma"/>
          <w:sz w:val="18"/>
          <w:szCs w:val="18"/>
        </w:rPr>
      </w:pPr>
      <w:r w:rsidRPr="00B740D4">
        <w:rPr>
          <w:rFonts w:ascii="Cambria" w:hAnsi="Cambria" w:cs="Tahoma"/>
          <w:sz w:val="18"/>
          <w:szCs w:val="18"/>
        </w:rPr>
        <w:t>Při provádění díla podle této smlouvy se zhotovitel zavazuje dodržovat obecně závazné předpisy, ujednání této smlouvy a bude se řídit výchozími podklady, které mu byly předány objednatelem při podpisu smlouvy a dalšími pokyny objednatele.</w:t>
      </w:r>
    </w:p>
    <w:p w14:paraId="2FB56CBA" w14:textId="77777777" w:rsidR="00856792" w:rsidRPr="00B740D4" w:rsidRDefault="00856792" w:rsidP="00856792">
      <w:pPr>
        <w:pStyle w:val="Odstavecseseznamem"/>
        <w:ind w:left="0"/>
        <w:rPr>
          <w:rFonts w:ascii="Cambria" w:hAnsi="Cambria" w:cs="Tahoma"/>
          <w:sz w:val="18"/>
          <w:szCs w:val="18"/>
        </w:rPr>
      </w:pPr>
    </w:p>
    <w:p w14:paraId="5E18E7FF" w14:textId="77777777" w:rsidR="00856792" w:rsidRPr="00B740D4" w:rsidRDefault="00856792" w:rsidP="009579D2">
      <w:pPr>
        <w:numPr>
          <w:ilvl w:val="0"/>
          <w:numId w:val="8"/>
        </w:numPr>
        <w:jc w:val="both"/>
        <w:rPr>
          <w:rFonts w:ascii="Cambria" w:hAnsi="Cambria" w:cs="Tahoma"/>
          <w:sz w:val="18"/>
          <w:szCs w:val="18"/>
        </w:rPr>
      </w:pPr>
      <w:r w:rsidRPr="00B740D4">
        <w:rPr>
          <w:rFonts w:ascii="Cambria" w:hAnsi="Cambria" w:cs="Tahoma"/>
          <w:sz w:val="18"/>
          <w:szCs w:val="18"/>
        </w:rPr>
        <w:t>Zhotovitel je povinen umožnit vstup na stavbu - staveniště oprávněným osobám objednatele a umožnit jim provádění kontroly průběhu prací a dodržování bezpečnostních, požárních a hygienických podmínek při provádění stavby za provozu.</w:t>
      </w:r>
    </w:p>
    <w:p w14:paraId="7C8905F6" w14:textId="77777777" w:rsidR="00856792" w:rsidRPr="00B740D4" w:rsidRDefault="00856792" w:rsidP="00856792">
      <w:pPr>
        <w:pStyle w:val="Odstavecseseznamem"/>
        <w:jc w:val="both"/>
        <w:rPr>
          <w:rFonts w:ascii="Cambria" w:hAnsi="Cambria" w:cs="Tahoma"/>
          <w:sz w:val="18"/>
          <w:szCs w:val="18"/>
        </w:rPr>
      </w:pPr>
    </w:p>
    <w:p w14:paraId="1D60A332" w14:textId="53C61DA8" w:rsidR="00610205" w:rsidRPr="00B740D4" w:rsidRDefault="001721D5" w:rsidP="009579D2">
      <w:pPr>
        <w:pStyle w:val="Odstavecseseznamem"/>
        <w:numPr>
          <w:ilvl w:val="0"/>
          <w:numId w:val="8"/>
        </w:numPr>
        <w:jc w:val="both"/>
        <w:rPr>
          <w:rFonts w:ascii="Cambria" w:hAnsi="Cambria" w:cs="Tahoma"/>
          <w:sz w:val="18"/>
          <w:szCs w:val="18"/>
        </w:rPr>
      </w:pPr>
      <w:r w:rsidRPr="00B740D4">
        <w:rPr>
          <w:rFonts w:ascii="Cambria" w:hAnsi="Cambria" w:cs="Tahoma"/>
          <w:sz w:val="18"/>
          <w:szCs w:val="18"/>
        </w:rPr>
        <w:t>Zhotovitel prohlašuje, že nebude vykonávat technický dozor nad prováděním stavebních prací, které dle této smlouvy realizuje. Zhotovitel dále prohlašuje, že není propojen s osobou zajišťující výkon technického dozoru stavebníka (dále také „TDS“), tj. s </w:t>
      </w:r>
      <w:r w:rsidRPr="00B740D4">
        <w:rPr>
          <w:rStyle w:val="Siln"/>
          <w:rFonts w:ascii="Cambria" w:hAnsi="Cambria"/>
          <w:i/>
          <w:sz w:val="18"/>
          <w:szCs w:val="18"/>
        </w:rPr>
        <w:t>………………………</w:t>
      </w:r>
      <w:r w:rsidRPr="00B740D4">
        <w:rPr>
          <w:rFonts w:ascii="Cambria" w:hAnsi="Cambria" w:cs="Tahoma"/>
          <w:i/>
          <w:sz w:val="18"/>
          <w:szCs w:val="18"/>
        </w:rPr>
        <w:t>,</w:t>
      </w:r>
      <w:r w:rsidRPr="00B740D4">
        <w:rPr>
          <w:rFonts w:ascii="Cambria" w:hAnsi="Cambria" w:cs="Tahoma"/>
          <w:sz w:val="18"/>
          <w:szCs w:val="18"/>
        </w:rPr>
        <w:t xml:space="preserve"> se sídlem </w:t>
      </w:r>
      <w:r w:rsidRPr="00B740D4">
        <w:rPr>
          <w:rStyle w:val="Siln"/>
          <w:rFonts w:ascii="Cambria" w:hAnsi="Cambria"/>
          <w:i/>
          <w:sz w:val="18"/>
          <w:szCs w:val="18"/>
        </w:rPr>
        <w:t>………………………</w:t>
      </w:r>
      <w:r w:rsidRPr="00B740D4">
        <w:rPr>
          <w:rFonts w:ascii="Cambria" w:hAnsi="Cambria" w:cs="Tahoma"/>
          <w:i/>
          <w:sz w:val="18"/>
          <w:szCs w:val="18"/>
        </w:rPr>
        <w:t>,</w:t>
      </w:r>
      <w:r w:rsidRPr="00B740D4">
        <w:rPr>
          <w:rFonts w:ascii="Cambria" w:hAnsi="Cambria" w:cs="Tahoma"/>
          <w:sz w:val="18"/>
          <w:szCs w:val="18"/>
        </w:rPr>
        <w:t xml:space="preserve"> IČ:</w:t>
      </w:r>
      <w:r w:rsidRPr="00B740D4">
        <w:rPr>
          <w:rStyle w:val="Siln"/>
          <w:rFonts w:ascii="Cambria" w:hAnsi="Cambria" w:cs="Tahoma"/>
          <w:sz w:val="18"/>
          <w:szCs w:val="18"/>
        </w:rPr>
        <w:t xml:space="preserve"> </w:t>
      </w:r>
      <w:r w:rsidRPr="00B740D4">
        <w:rPr>
          <w:rStyle w:val="Siln"/>
          <w:rFonts w:ascii="Cambria" w:hAnsi="Cambria"/>
          <w:i/>
          <w:sz w:val="18"/>
          <w:szCs w:val="18"/>
        </w:rPr>
        <w:t>……………………</w:t>
      </w:r>
      <w:r w:rsidRPr="00B740D4">
        <w:rPr>
          <w:rStyle w:val="Siln"/>
          <w:rFonts w:ascii="Cambria" w:hAnsi="Cambria" w:cs="Tahoma"/>
          <w:sz w:val="18"/>
          <w:szCs w:val="18"/>
        </w:rPr>
        <w:t>.</w:t>
      </w:r>
      <w:r w:rsidRPr="00B740D4">
        <w:rPr>
          <w:rStyle w:val="Znakapoznpodarou"/>
          <w:rFonts w:ascii="Cambria" w:hAnsi="Cambria"/>
          <w:sz w:val="18"/>
          <w:szCs w:val="18"/>
        </w:rPr>
        <w:footnoteReference w:id="1"/>
      </w:r>
      <w:r w:rsidR="00610205" w:rsidRPr="00B740D4">
        <w:rPr>
          <w:rFonts w:ascii="Cambria" w:hAnsi="Cambria" w:cs="Tahoma"/>
          <w:sz w:val="18"/>
          <w:szCs w:val="18"/>
        </w:rPr>
        <w:t>.</w:t>
      </w:r>
    </w:p>
    <w:p w14:paraId="0F92FA82" w14:textId="77777777" w:rsidR="00D15FF6" w:rsidRPr="00B740D4" w:rsidRDefault="00D15FF6" w:rsidP="00610205">
      <w:pPr>
        <w:pStyle w:val="Odstavecseseznamem"/>
        <w:ind w:left="0"/>
        <w:rPr>
          <w:rFonts w:ascii="Cambria" w:hAnsi="Cambria" w:cs="Tahoma"/>
          <w:sz w:val="18"/>
          <w:szCs w:val="18"/>
        </w:rPr>
      </w:pPr>
    </w:p>
    <w:p w14:paraId="14A1111D" w14:textId="1CBD4100" w:rsidR="00E35BDF" w:rsidRPr="00B740D4" w:rsidRDefault="00856792" w:rsidP="009579D2">
      <w:pPr>
        <w:pStyle w:val="Odstavecseseznamem"/>
        <w:numPr>
          <w:ilvl w:val="0"/>
          <w:numId w:val="8"/>
        </w:numPr>
        <w:jc w:val="both"/>
        <w:rPr>
          <w:rFonts w:ascii="Cambria" w:hAnsi="Cambria" w:cs="Tahoma"/>
          <w:sz w:val="18"/>
          <w:szCs w:val="18"/>
        </w:rPr>
      </w:pPr>
      <w:r w:rsidRPr="00B740D4">
        <w:rPr>
          <w:rFonts w:ascii="Cambria" w:hAnsi="Cambria" w:cs="Tahoma"/>
          <w:sz w:val="18"/>
          <w:szCs w:val="18"/>
        </w:rPr>
        <w:t xml:space="preserve">Zhotovitel si je vědom, že je ve smyslu </w:t>
      </w:r>
      <w:proofErr w:type="spellStart"/>
      <w:r w:rsidRPr="00B740D4">
        <w:rPr>
          <w:rFonts w:ascii="Cambria" w:hAnsi="Cambria" w:cs="Tahoma"/>
          <w:sz w:val="18"/>
          <w:szCs w:val="18"/>
        </w:rPr>
        <w:t>ust</w:t>
      </w:r>
      <w:proofErr w:type="spellEnd"/>
      <w:r w:rsidRPr="00B740D4">
        <w:rPr>
          <w:rFonts w:ascii="Cambria" w:hAnsi="Cambria" w:cs="Tahoma"/>
          <w:sz w:val="18"/>
          <w:szCs w:val="18"/>
        </w:rPr>
        <w:t xml:space="preserve">. §2 písm. e) zákona č. 320/2001 Sb., o finanční kontrole ve veřejné </w:t>
      </w:r>
      <w:r w:rsidR="0008626C" w:rsidRPr="00B740D4">
        <w:rPr>
          <w:rFonts w:ascii="Cambria" w:hAnsi="Cambria" w:cs="Tahoma"/>
          <w:sz w:val="18"/>
          <w:szCs w:val="18"/>
        </w:rPr>
        <w:t>s</w:t>
      </w:r>
      <w:r w:rsidRPr="00B740D4">
        <w:rPr>
          <w:rFonts w:ascii="Cambria" w:hAnsi="Cambria" w:cs="Tahoma"/>
          <w:sz w:val="18"/>
          <w:szCs w:val="18"/>
        </w:rPr>
        <w:t>právě a o změně některých zákonů (zákon o finanční kontrole), ve znění pozdějších předpisů, povinen poskytnout subjektům provádějícím audit a kontrolu v souvislosti s projektem všechny nezbytné informace a spolupůsob</w:t>
      </w:r>
      <w:r w:rsidR="0077744A" w:rsidRPr="00B740D4">
        <w:rPr>
          <w:rFonts w:ascii="Cambria" w:hAnsi="Cambria" w:cs="Tahoma"/>
          <w:sz w:val="18"/>
          <w:szCs w:val="18"/>
        </w:rPr>
        <w:t>it při výkonu finanční kontroly.</w:t>
      </w:r>
    </w:p>
    <w:p w14:paraId="021A4EBF" w14:textId="77777777" w:rsidR="00E35BDF" w:rsidRPr="00B740D4" w:rsidRDefault="00E35BDF" w:rsidP="00E35BDF">
      <w:pPr>
        <w:pStyle w:val="Odstavecseseznamem"/>
        <w:ind w:left="360"/>
        <w:jc w:val="both"/>
        <w:rPr>
          <w:rFonts w:ascii="Cambria" w:hAnsi="Cambria" w:cs="Tahoma"/>
          <w:sz w:val="18"/>
          <w:szCs w:val="18"/>
        </w:rPr>
      </w:pPr>
    </w:p>
    <w:p w14:paraId="464B9442" w14:textId="77777777" w:rsidR="0077744A" w:rsidRPr="00B740D4" w:rsidRDefault="0077744A" w:rsidP="009579D2">
      <w:pPr>
        <w:pStyle w:val="Odstavecseseznamem"/>
        <w:numPr>
          <w:ilvl w:val="0"/>
          <w:numId w:val="8"/>
        </w:numPr>
        <w:jc w:val="both"/>
        <w:rPr>
          <w:rFonts w:ascii="Cambria" w:hAnsi="Cambria" w:cs="Tahoma"/>
          <w:sz w:val="18"/>
          <w:szCs w:val="18"/>
        </w:rPr>
      </w:pPr>
      <w:r w:rsidRPr="00B740D4">
        <w:rPr>
          <w:rFonts w:ascii="Cambria" w:hAnsi="Cambria" w:cs="Tahoma"/>
          <w:sz w:val="18"/>
          <w:szCs w:val="18"/>
        </w:rPr>
        <w:t>Zhotovitel se zavazuje respektovat následující požadavky:</w:t>
      </w:r>
    </w:p>
    <w:p w14:paraId="5C837B86" w14:textId="77777777" w:rsidR="00E35BDF" w:rsidRPr="00B740D4" w:rsidRDefault="0077744A" w:rsidP="009579D2">
      <w:pPr>
        <w:pStyle w:val="Zkladntextodsazen3"/>
        <w:widowControl w:val="0"/>
        <w:numPr>
          <w:ilvl w:val="0"/>
          <w:numId w:val="9"/>
        </w:numPr>
        <w:spacing w:after="0"/>
        <w:rPr>
          <w:rFonts w:ascii="Cambria" w:hAnsi="Cambria" w:cs="Tahoma"/>
          <w:sz w:val="18"/>
          <w:szCs w:val="18"/>
        </w:rPr>
      </w:pPr>
      <w:r w:rsidRPr="00B740D4">
        <w:rPr>
          <w:rFonts w:ascii="Cambria" w:hAnsi="Cambria" w:cs="Tahoma"/>
          <w:sz w:val="18"/>
          <w:szCs w:val="18"/>
        </w:rPr>
        <w:t>Povinnost archivovat veškerou dokumentaci související s realizací zakázky (vč. účetních a daňových záznamů) po dobu min. 10 let od finančního ukončení projektu.</w:t>
      </w:r>
    </w:p>
    <w:p w14:paraId="3B26A277" w14:textId="77777777" w:rsidR="0066063A" w:rsidRPr="00B740D4" w:rsidRDefault="0066063A" w:rsidP="00F916FE">
      <w:pPr>
        <w:pStyle w:val="Odstavecseseznamem"/>
        <w:ind w:left="360"/>
        <w:jc w:val="both"/>
        <w:rPr>
          <w:rFonts w:ascii="Cambria" w:hAnsi="Cambria" w:cs="Tahoma"/>
          <w:sz w:val="18"/>
          <w:szCs w:val="18"/>
        </w:rPr>
      </w:pPr>
    </w:p>
    <w:p w14:paraId="54338074" w14:textId="77777777" w:rsidR="00B96FDA" w:rsidRPr="00B740D4" w:rsidRDefault="00B96FDA" w:rsidP="009579D2">
      <w:pPr>
        <w:pStyle w:val="Odstavecseseznamem"/>
        <w:numPr>
          <w:ilvl w:val="0"/>
          <w:numId w:val="8"/>
        </w:numPr>
        <w:jc w:val="both"/>
        <w:rPr>
          <w:rFonts w:ascii="Cambria" w:hAnsi="Cambria" w:cs="Tahoma"/>
          <w:sz w:val="18"/>
          <w:szCs w:val="18"/>
        </w:rPr>
      </w:pPr>
      <w:r w:rsidRPr="00B740D4">
        <w:rPr>
          <w:rFonts w:ascii="Cambria" w:hAnsi="Cambria" w:cs="Tahoma"/>
          <w:sz w:val="18"/>
          <w:szCs w:val="18"/>
        </w:rPr>
        <w:t>Zhotovitel není oprávněn bez předchozího písemného souhlasu objednatele postoupit pohledávku vzniklou na základě této smlouvy. V žádosti o písemný souhlas objednatele musí zhotovitel věrohodným a průkazným způsobem doložit, jakým způsobem a z jakého titulu hodlá pohledávku postoupit.</w:t>
      </w:r>
    </w:p>
    <w:p w14:paraId="56D3B815" w14:textId="77777777" w:rsidR="00724F83" w:rsidRPr="00B740D4" w:rsidRDefault="00724F83" w:rsidP="00125DC1">
      <w:pPr>
        <w:rPr>
          <w:rFonts w:ascii="Cambria" w:hAnsi="Cambria" w:cs="Tahoma"/>
          <w:b/>
          <w:bCs/>
          <w:sz w:val="18"/>
          <w:szCs w:val="18"/>
        </w:rPr>
      </w:pPr>
    </w:p>
    <w:p w14:paraId="1349E495" w14:textId="77777777" w:rsidR="00125DC1" w:rsidRPr="00B740D4" w:rsidRDefault="00125DC1" w:rsidP="009579D2">
      <w:pPr>
        <w:numPr>
          <w:ilvl w:val="0"/>
          <w:numId w:val="1"/>
        </w:numPr>
        <w:jc w:val="center"/>
        <w:rPr>
          <w:rFonts w:ascii="Cambria" w:hAnsi="Cambria" w:cs="Tahoma"/>
          <w:b/>
          <w:bCs/>
          <w:sz w:val="18"/>
          <w:szCs w:val="18"/>
        </w:rPr>
      </w:pPr>
      <w:r w:rsidRPr="00B740D4">
        <w:rPr>
          <w:rFonts w:ascii="Cambria" w:hAnsi="Cambria" w:cs="Tahoma"/>
          <w:b/>
          <w:bCs/>
          <w:sz w:val="18"/>
          <w:szCs w:val="18"/>
        </w:rPr>
        <w:t>Dodací podmínky a způsob provedení díla</w:t>
      </w:r>
    </w:p>
    <w:p w14:paraId="14D2F1A3" w14:textId="77777777" w:rsidR="005B26E4" w:rsidRPr="00B740D4" w:rsidRDefault="006F2A7C" w:rsidP="009579D2">
      <w:pPr>
        <w:numPr>
          <w:ilvl w:val="0"/>
          <w:numId w:val="10"/>
        </w:numPr>
        <w:jc w:val="both"/>
        <w:rPr>
          <w:rFonts w:ascii="Cambria" w:hAnsi="Cambria" w:cs="Tahoma"/>
          <w:sz w:val="18"/>
          <w:szCs w:val="18"/>
        </w:rPr>
      </w:pPr>
      <w:r w:rsidRPr="00B740D4">
        <w:rPr>
          <w:rFonts w:ascii="Cambria" w:hAnsi="Cambria" w:cs="Tahoma"/>
          <w:sz w:val="18"/>
          <w:szCs w:val="18"/>
        </w:rPr>
        <w:t>Zhotovitel provede dílo na své náklady s tím, že nese nebezpečí za škody na předmětu díla až do jeho předání objednateli. Zhotovitel odpovídá objednateli za škody, které by mu nebo třetím osobám svou činností způsobil sám, anebo prostřednictvím třetích osob</w:t>
      </w:r>
      <w:r w:rsidR="005B26E4" w:rsidRPr="00B740D4">
        <w:rPr>
          <w:rFonts w:ascii="Cambria" w:hAnsi="Cambria" w:cs="Tahoma"/>
          <w:sz w:val="18"/>
          <w:szCs w:val="18"/>
        </w:rPr>
        <w:t>.</w:t>
      </w:r>
    </w:p>
    <w:p w14:paraId="7B8CB4F5" w14:textId="77777777" w:rsidR="005B26E4" w:rsidRPr="00B740D4" w:rsidRDefault="005B26E4" w:rsidP="005B26E4">
      <w:pPr>
        <w:ind w:left="360"/>
        <w:jc w:val="both"/>
        <w:rPr>
          <w:rFonts w:ascii="Cambria" w:hAnsi="Cambria" w:cs="Tahoma"/>
          <w:sz w:val="18"/>
          <w:szCs w:val="18"/>
        </w:rPr>
      </w:pPr>
    </w:p>
    <w:p w14:paraId="5F39EB1E" w14:textId="77777777" w:rsidR="0008626C" w:rsidRPr="00B740D4" w:rsidRDefault="006F2A7C" w:rsidP="009579D2">
      <w:pPr>
        <w:numPr>
          <w:ilvl w:val="0"/>
          <w:numId w:val="10"/>
        </w:numPr>
        <w:jc w:val="both"/>
        <w:rPr>
          <w:rFonts w:ascii="Cambria" w:hAnsi="Cambria" w:cs="Tahoma"/>
          <w:sz w:val="18"/>
          <w:szCs w:val="18"/>
        </w:rPr>
      </w:pPr>
      <w:r w:rsidRPr="00B740D4">
        <w:rPr>
          <w:rFonts w:ascii="Cambria" w:hAnsi="Cambria" w:cs="Tahoma"/>
          <w:sz w:val="18"/>
          <w:szCs w:val="18"/>
        </w:rPr>
        <w:t xml:space="preserve">Zhotovitel je povinen provést dílo sám nebo pověřit zhotovením jeho části třetí osobu. Pokud provádí část díla třetí osoba, nese za jeho zhotovení odpovědnost zhotovitel, jako by dílo sám prováděl. </w:t>
      </w:r>
    </w:p>
    <w:p w14:paraId="4BFDCD2B" w14:textId="77777777" w:rsidR="0008626C" w:rsidRPr="00B740D4" w:rsidRDefault="0008626C" w:rsidP="0008626C">
      <w:pPr>
        <w:pStyle w:val="Odstavecseseznamem"/>
        <w:rPr>
          <w:rFonts w:ascii="Cambria" w:hAnsi="Cambria" w:cs="Tahoma"/>
          <w:sz w:val="18"/>
          <w:szCs w:val="18"/>
        </w:rPr>
      </w:pPr>
    </w:p>
    <w:p w14:paraId="383CB6FE" w14:textId="4DAFA2E5" w:rsidR="0008626C" w:rsidRPr="00B740D4" w:rsidRDefault="0008626C" w:rsidP="009579D2">
      <w:pPr>
        <w:numPr>
          <w:ilvl w:val="0"/>
          <w:numId w:val="10"/>
        </w:numPr>
        <w:jc w:val="both"/>
        <w:rPr>
          <w:rFonts w:ascii="Cambria" w:hAnsi="Cambria" w:cs="Tahoma"/>
          <w:sz w:val="18"/>
          <w:szCs w:val="18"/>
        </w:rPr>
      </w:pPr>
      <w:r w:rsidRPr="00B740D4">
        <w:rPr>
          <w:rFonts w:ascii="Cambria" w:hAnsi="Cambria" w:cs="Tahoma"/>
          <w:sz w:val="18"/>
          <w:szCs w:val="18"/>
        </w:rPr>
        <w:t>Zhotovitel je povinen vést a průběžně aktualizovat reálný seznam všech poddodavatelů, včetně výše jejich podílu na díle. Tento seznam všech poddodavatelů je zhotovitel povinen na vyžádání bezodkladně</w:t>
      </w:r>
      <w:r w:rsidR="006B6ED0" w:rsidRPr="00B740D4">
        <w:rPr>
          <w:rFonts w:ascii="Cambria" w:hAnsi="Cambria" w:cs="Tahoma"/>
          <w:sz w:val="18"/>
          <w:szCs w:val="18"/>
        </w:rPr>
        <w:t xml:space="preserve">, nejpozději však do 3 pracovních dnů, </w:t>
      </w:r>
      <w:r w:rsidRPr="00B740D4">
        <w:rPr>
          <w:rFonts w:ascii="Cambria" w:hAnsi="Cambria" w:cs="Tahoma"/>
          <w:sz w:val="18"/>
          <w:szCs w:val="18"/>
        </w:rPr>
        <w:t>předložit objednateli.</w:t>
      </w:r>
    </w:p>
    <w:p w14:paraId="0B3CD825" w14:textId="77777777" w:rsidR="0008626C" w:rsidRPr="00B740D4" w:rsidRDefault="0008626C" w:rsidP="0008626C">
      <w:pPr>
        <w:pStyle w:val="Odstavecseseznamem"/>
        <w:rPr>
          <w:rFonts w:ascii="Cambria" w:hAnsi="Cambria" w:cs="Tahoma"/>
          <w:sz w:val="18"/>
          <w:szCs w:val="18"/>
        </w:rPr>
      </w:pPr>
    </w:p>
    <w:p w14:paraId="50EAD472" w14:textId="01DDD267" w:rsidR="008874E0" w:rsidRPr="00B740D4" w:rsidRDefault="005B26E4" w:rsidP="009579D2">
      <w:pPr>
        <w:numPr>
          <w:ilvl w:val="0"/>
          <w:numId w:val="10"/>
        </w:numPr>
        <w:jc w:val="both"/>
        <w:rPr>
          <w:rFonts w:ascii="Cambria" w:hAnsi="Cambria" w:cs="Tahoma"/>
          <w:sz w:val="18"/>
          <w:szCs w:val="18"/>
        </w:rPr>
      </w:pPr>
      <w:r w:rsidRPr="00B740D4">
        <w:rPr>
          <w:rFonts w:ascii="Cambria" w:hAnsi="Cambria" w:cs="Tahoma"/>
          <w:sz w:val="18"/>
          <w:szCs w:val="18"/>
        </w:rPr>
        <w:t xml:space="preserve">Objednatel v zadávacích podmínkách veřejné zakázky </w:t>
      </w:r>
      <w:r w:rsidR="00631DD2" w:rsidRPr="00B740D4">
        <w:rPr>
          <w:rFonts w:ascii="Cambria" w:hAnsi="Cambria" w:cs="Tahoma"/>
          <w:sz w:val="18"/>
          <w:szCs w:val="18"/>
        </w:rPr>
        <w:t xml:space="preserve">neomezil oprávnění zhotovitele zadat </w:t>
      </w:r>
      <w:r w:rsidR="0090060E" w:rsidRPr="00B740D4">
        <w:rPr>
          <w:rFonts w:ascii="Cambria" w:hAnsi="Cambria" w:cs="Tahoma"/>
          <w:sz w:val="18"/>
          <w:szCs w:val="18"/>
        </w:rPr>
        <w:t>pod</w:t>
      </w:r>
      <w:r w:rsidR="00631DD2" w:rsidRPr="00B740D4">
        <w:rPr>
          <w:rFonts w:ascii="Cambria" w:hAnsi="Cambria" w:cs="Tahoma"/>
          <w:sz w:val="18"/>
          <w:szCs w:val="18"/>
        </w:rPr>
        <w:t>dodavatelům stavební práce či dodávky.</w:t>
      </w:r>
    </w:p>
    <w:p w14:paraId="5BE50B3B" w14:textId="77777777" w:rsidR="005B26E4" w:rsidRPr="00B740D4" w:rsidRDefault="005B26E4" w:rsidP="00CB52F3">
      <w:pPr>
        <w:ind w:left="360"/>
        <w:jc w:val="both"/>
        <w:rPr>
          <w:rFonts w:ascii="Cambria" w:hAnsi="Cambria" w:cs="Tahoma"/>
          <w:sz w:val="18"/>
          <w:szCs w:val="18"/>
        </w:rPr>
      </w:pPr>
    </w:p>
    <w:p w14:paraId="7CECACE6" w14:textId="09865C11" w:rsidR="005B26E4" w:rsidRPr="00B740D4" w:rsidRDefault="005B26E4" w:rsidP="009579D2">
      <w:pPr>
        <w:numPr>
          <w:ilvl w:val="0"/>
          <w:numId w:val="10"/>
        </w:numPr>
        <w:jc w:val="both"/>
        <w:rPr>
          <w:rFonts w:ascii="Cambria" w:hAnsi="Cambria" w:cs="Tahoma"/>
          <w:sz w:val="18"/>
          <w:szCs w:val="18"/>
        </w:rPr>
      </w:pPr>
      <w:r w:rsidRPr="00B740D4">
        <w:rPr>
          <w:rFonts w:ascii="Cambria" w:hAnsi="Cambria" w:cs="Tahoma"/>
          <w:sz w:val="18"/>
          <w:szCs w:val="18"/>
        </w:rPr>
        <w:t xml:space="preserve">Při provádění díla je zhotovitel povinen provést veškeré práce a dodávky v souladu </w:t>
      </w:r>
      <w:r w:rsidR="004444CC" w:rsidRPr="00B740D4">
        <w:rPr>
          <w:rFonts w:ascii="Cambria" w:hAnsi="Cambria" w:cs="Tahoma"/>
          <w:sz w:val="18"/>
          <w:szCs w:val="18"/>
        </w:rPr>
        <w:t xml:space="preserve">s </w:t>
      </w:r>
      <w:r w:rsidRPr="00B740D4">
        <w:rPr>
          <w:rFonts w:ascii="Cambria" w:hAnsi="Cambria" w:cs="Tahoma"/>
          <w:sz w:val="18"/>
          <w:szCs w:val="18"/>
        </w:rPr>
        <w:t xml:space="preserve">obecnými technickými požadavky na výstavbu, pro stavbu budou použity pouze takové </w:t>
      </w:r>
      <w:r w:rsidR="00B657AE" w:rsidRPr="00B740D4">
        <w:rPr>
          <w:rFonts w:ascii="Cambria" w:hAnsi="Cambria" w:cs="Tahoma"/>
          <w:sz w:val="18"/>
          <w:szCs w:val="18"/>
        </w:rPr>
        <w:t xml:space="preserve">nové </w:t>
      </w:r>
      <w:r w:rsidRPr="00B740D4">
        <w:rPr>
          <w:rFonts w:ascii="Cambria" w:hAnsi="Cambria" w:cs="Tahoma"/>
          <w:sz w:val="18"/>
          <w:szCs w:val="18"/>
        </w:rPr>
        <w:t xml:space="preserve">výrobky, materiály a konstrukce, jejichž vlastnosti splňují požadavky zákona č. 183/2006 Sb., o územním plánování a stavebním řádu, ve znění pozdějších předpisů (stavební zákon). Zhotovitel je povinen pro provedení díla použít jen </w:t>
      </w:r>
      <w:r w:rsidR="00B657AE" w:rsidRPr="00B740D4">
        <w:rPr>
          <w:rFonts w:ascii="Cambria" w:hAnsi="Cambria" w:cs="Tahoma"/>
          <w:sz w:val="18"/>
          <w:szCs w:val="18"/>
        </w:rPr>
        <w:t xml:space="preserve">nové </w:t>
      </w:r>
      <w:r w:rsidRPr="00B740D4">
        <w:rPr>
          <w:rFonts w:ascii="Cambria" w:hAnsi="Cambria" w:cs="Tahoma"/>
          <w:sz w:val="18"/>
          <w:szCs w:val="18"/>
        </w:rPr>
        <w:t xml:space="preserve">výrobky, které mají takové </w:t>
      </w:r>
      <w:r w:rsidRPr="00B740D4">
        <w:rPr>
          <w:rFonts w:ascii="Cambria" w:hAnsi="Cambria" w:cs="Tahoma"/>
          <w:sz w:val="18"/>
          <w:szCs w:val="18"/>
        </w:rPr>
        <w:lastRenderedPageBreak/>
        <w:t>vlastnosti, aby byla po dobu předpokládané existence stavby jen při běžné údržbě zaručena požadovaná mechanická pevnost a stabilita, požární bezpečnost, hygienické požadavky, ochrana zdraví a životního prostředí, bezpečnost při užívání, ochrana proti hluku a úspora energie.</w:t>
      </w:r>
    </w:p>
    <w:p w14:paraId="1EB1E4EC" w14:textId="77777777" w:rsidR="005B26E4" w:rsidRPr="00B740D4" w:rsidRDefault="005B26E4" w:rsidP="005B26E4">
      <w:pPr>
        <w:pStyle w:val="Odstavecseseznamem"/>
        <w:rPr>
          <w:rFonts w:ascii="Cambria" w:hAnsi="Cambria" w:cs="Tahoma"/>
          <w:sz w:val="18"/>
          <w:szCs w:val="18"/>
        </w:rPr>
      </w:pPr>
    </w:p>
    <w:p w14:paraId="29A804D5" w14:textId="77777777" w:rsidR="005B26E4" w:rsidRPr="00B740D4" w:rsidRDefault="005B26E4" w:rsidP="009579D2">
      <w:pPr>
        <w:numPr>
          <w:ilvl w:val="0"/>
          <w:numId w:val="10"/>
        </w:numPr>
        <w:jc w:val="both"/>
        <w:rPr>
          <w:rFonts w:ascii="Cambria" w:hAnsi="Cambria" w:cs="Tahoma"/>
          <w:sz w:val="18"/>
          <w:szCs w:val="18"/>
        </w:rPr>
      </w:pPr>
      <w:r w:rsidRPr="00B740D4">
        <w:rPr>
          <w:rFonts w:ascii="Cambria" w:hAnsi="Cambria" w:cs="Tahoma"/>
          <w:sz w:val="18"/>
          <w:szCs w:val="18"/>
        </w:rPr>
        <w:t>Zhotovitel bude předkládat objednateli na vyžádání k odsouhlasení vzorky, případně obrazovou nebo technickou dokumentaci všech materiálů, předmětů a technologií použitých při realizaci díla. Objednatel se zavazuje sdělit své stanovisko vždy do 10 kalendářních dnů po jejich předložení, jinak se má za to, že s použitím materiálů (předmětů, technologie) podle předloženého vzorku souhlasí.</w:t>
      </w:r>
    </w:p>
    <w:p w14:paraId="2DCE23B7" w14:textId="77777777" w:rsidR="005B26E4" w:rsidRPr="00B740D4" w:rsidRDefault="005B26E4" w:rsidP="005B26E4">
      <w:pPr>
        <w:pStyle w:val="Odstavecseseznamem"/>
        <w:rPr>
          <w:rFonts w:ascii="Cambria" w:hAnsi="Cambria" w:cs="Tahoma"/>
          <w:sz w:val="18"/>
          <w:szCs w:val="18"/>
        </w:rPr>
      </w:pPr>
    </w:p>
    <w:p w14:paraId="583CF022" w14:textId="77777777" w:rsidR="005B26E4" w:rsidRPr="00B740D4" w:rsidRDefault="005B26E4" w:rsidP="009579D2">
      <w:pPr>
        <w:numPr>
          <w:ilvl w:val="0"/>
          <w:numId w:val="10"/>
        </w:numPr>
        <w:jc w:val="both"/>
        <w:rPr>
          <w:rFonts w:ascii="Cambria" w:hAnsi="Cambria" w:cs="Tahoma"/>
          <w:sz w:val="18"/>
          <w:szCs w:val="18"/>
        </w:rPr>
      </w:pPr>
      <w:r w:rsidRPr="00B740D4">
        <w:rPr>
          <w:rFonts w:ascii="Cambria" w:hAnsi="Cambria" w:cs="Tahoma"/>
          <w:sz w:val="18"/>
          <w:szCs w:val="18"/>
        </w:rPr>
        <w:t>Zhotovitel je povinen udržovat na pracovišti a staveništi pořádek a čistotu a zavazuje se odstranit na své náklady odpady v souladu se zákonem o odpadech, které jsou výsledkem jeho činnosti.</w:t>
      </w:r>
    </w:p>
    <w:p w14:paraId="34D51B39" w14:textId="77777777" w:rsidR="005B26E4" w:rsidRPr="00B740D4" w:rsidRDefault="005B26E4" w:rsidP="005B26E4">
      <w:pPr>
        <w:pStyle w:val="Odstavecseseznamem"/>
        <w:rPr>
          <w:rFonts w:ascii="Cambria" w:hAnsi="Cambria" w:cs="Tahoma"/>
          <w:sz w:val="18"/>
          <w:szCs w:val="18"/>
        </w:rPr>
      </w:pPr>
    </w:p>
    <w:p w14:paraId="6E822F7F" w14:textId="77777777" w:rsidR="005B26E4" w:rsidRPr="00B740D4" w:rsidRDefault="005B26E4" w:rsidP="009579D2">
      <w:pPr>
        <w:numPr>
          <w:ilvl w:val="0"/>
          <w:numId w:val="10"/>
        </w:numPr>
        <w:jc w:val="both"/>
        <w:rPr>
          <w:rFonts w:ascii="Cambria" w:hAnsi="Cambria" w:cs="Tahoma"/>
          <w:sz w:val="18"/>
          <w:szCs w:val="18"/>
        </w:rPr>
      </w:pPr>
      <w:r w:rsidRPr="00B740D4">
        <w:rPr>
          <w:rFonts w:ascii="Cambria" w:hAnsi="Cambria" w:cs="Tahoma"/>
          <w:sz w:val="18"/>
          <w:szCs w:val="18"/>
        </w:rPr>
        <w:t>Zhotovitel je povinen v průběhu plnění díla zajistit na vlastní náklad čištění nebo opravu využívaných komunikací při jejich znečištění či poškození jeho činností.</w:t>
      </w:r>
      <w:r w:rsidRPr="00B740D4">
        <w:rPr>
          <w:rFonts w:ascii="Cambria" w:hAnsi="Cambria" w:cs="Tahoma"/>
          <w:i/>
          <w:sz w:val="18"/>
          <w:szCs w:val="18"/>
        </w:rPr>
        <w:t xml:space="preserve"> </w:t>
      </w:r>
      <w:r w:rsidRPr="00B740D4">
        <w:rPr>
          <w:rFonts w:ascii="Cambria" w:hAnsi="Cambria" w:cs="Tahoma"/>
          <w:sz w:val="18"/>
          <w:szCs w:val="18"/>
        </w:rPr>
        <w:t>Případné škody, které vzniknou objednateli zanedbáním této povinnosti zhotovitele, je zhotovitel povinen uhradit. Zhotovitel si na vlastní náklady zajistí povolení zvláštního užívání pozemních komunikací.</w:t>
      </w:r>
    </w:p>
    <w:p w14:paraId="13651A85" w14:textId="77777777" w:rsidR="005B26E4" w:rsidRPr="00B740D4" w:rsidRDefault="005B26E4" w:rsidP="005B26E4">
      <w:pPr>
        <w:pStyle w:val="Odstavecseseznamem"/>
        <w:rPr>
          <w:rFonts w:ascii="Cambria" w:hAnsi="Cambria" w:cs="Tahoma"/>
          <w:sz w:val="18"/>
          <w:szCs w:val="18"/>
        </w:rPr>
      </w:pPr>
    </w:p>
    <w:p w14:paraId="2CF04A12" w14:textId="77777777" w:rsidR="005B26E4" w:rsidRPr="00B740D4" w:rsidRDefault="005B26E4" w:rsidP="009579D2">
      <w:pPr>
        <w:numPr>
          <w:ilvl w:val="0"/>
          <w:numId w:val="10"/>
        </w:numPr>
        <w:jc w:val="both"/>
        <w:rPr>
          <w:rFonts w:ascii="Cambria" w:hAnsi="Cambria" w:cs="Tahoma"/>
          <w:sz w:val="18"/>
          <w:szCs w:val="18"/>
        </w:rPr>
      </w:pPr>
      <w:r w:rsidRPr="00B740D4">
        <w:rPr>
          <w:rFonts w:ascii="Cambria" w:hAnsi="Cambria" w:cs="Tahoma"/>
          <w:sz w:val="18"/>
          <w:szCs w:val="18"/>
        </w:rPr>
        <w:t>Zhotovitel zajistí na svůj náklad dopravu všech materiálů, stavebních hmot, strojů a zařízení na staveniště.</w:t>
      </w:r>
    </w:p>
    <w:p w14:paraId="195660AB" w14:textId="77777777" w:rsidR="005B26E4" w:rsidRPr="00B740D4" w:rsidRDefault="005B26E4" w:rsidP="005B26E4">
      <w:pPr>
        <w:pStyle w:val="Odstavecseseznamem"/>
        <w:rPr>
          <w:rFonts w:ascii="Cambria" w:hAnsi="Cambria" w:cs="Tahoma"/>
          <w:sz w:val="18"/>
          <w:szCs w:val="18"/>
        </w:rPr>
      </w:pPr>
    </w:p>
    <w:p w14:paraId="21C74894" w14:textId="77777777" w:rsidR="005B26E4" w:rsidRPr="00B740D4" w:rsidRDefault="005B26E4" w:rsidP="009579D2">
      <w:pPr>
        <w:numPr>
          <w:ilvl w:val="0"/>
          <w:numId w:val="10"/>
        </w:numPr>
        <w:jc w:val="both"/>
        <w:rPr>
          <w:rFonts w:ascii="Cambria" w:hAnsi="Cambria" w:cs="Tahoma"/>
          <w:sz w:val="18"/>
          <w:szCs w:val="18"/>
        </w:rPr>
      </w:pPr>
      <w:r w:rsidRPr="00B740D4">
        <w:rPr>
          <w:rFonts w:ascii="Cambria" w:hAnsi="Cambria" w:cs="Tahoma"/>
          <w:sz w:val="18"/>
          <w:szCs w:val="18"/>
        </w:rPr>
        <w:t>V průběhu prací prováděných zhotovitelem podle této smlouvy musí být na staveništi trvale přítomen zodpovědný pracovník zhotovitele</w:t>
      </w:r>
      <w:r w:rsidR="00060436" w:rsidRPr="00B740D4">
        <w:rPr>
          <w:rFonts w:ascii="Cambria" w:hAnsi="Cambria" w:cs="Tahoma"/>
          <w:sz w:val="18"/>
          <w:szCs w:val="18"/>
        </w:rPr>
        <w:t xml:space="preserve">, tj. </w:t>
      </w:r>
      <w:r w:rsidRPr="00B740D4">
        <w:rPr>
          <w:rFonts w:ascii="Cambria" w:hAnsi="Cambria" w:cs="Tahoma"/>
          <w:sz w:val="18"/>
          <w:szCs w:val="18"/>
        </w:rPr>
        <w:t xml:space="preserve">stavbyvedoucí, který </w:t>
      </w:r>
      <w:r w:rsidR="00060436" w:rsidRPr="00B740D4">
        <w:rPr>
          <w:rFonts w:ascii="Cambria" w:hAnsi="Cambria" w:cs="Tahoma"/>
          <w:sz w:val="18"/>
          <w:szCs w:val="18"/>
        </w:rPr>
        <w:t xml:space="preserve">musí disponovat </w:t>
      </w:r>
      <w:r w:rsidRPr="00B740D4">
        <w:rPr>
          <w:rFonts w:ascii="Cambria" w:hAnsi="Cambria" w:cs="Tahoma"/>
          <w:sz w:val="18"/>
          <w:szCs w:val="18"/>
        </w:rPr>
        <w:t xml:space="preserve">pravomocemi řešit v průběhu provádění díla vzniklé případné problémy a požadavky objednatele. </w:t>
      </w:r>
    </w:p>
    <w:p w14:paraId="7538220A" w14:textId="77777777" w:rsidR="00060436" w:rsidRPr="00B740D4" w:rsidRDefault="00060436" w:rsidP="00060436">
      <w:pPr>
        <w:ind w:left="360"/>
        <w:jc w:val="both"/>
        <w:rPr>
          <w:rFonts w:ascii="Cambria" w:hAnsi="Cambria" w:cs="Tahoma"/>
          <w:sz w:val="18"/>
          <w:szCs w:val="18"/>
        </w:rPr>
      </w:pPr>
      <w:r w:rsidRPr="00B740D4">
        <w:rPr>
          <w:rFonts w:ascii="Cambria" w:hAnsi="Cambria" w:cs="Tahoma"/>
          <w:sz w:val="18"/>
          <w:szCs w:val="18"/>
        </w:rPr>
        <w:t xml:space="preserve">V případě, že by stavbyvedoucí měl být změněn v průběhu realizace této smlouvy, </w:t>
      </w:r>
      <w:r w:rsidR="00E81B4F" w:rsidRPr="00B740D4">
        <w:rPr>
          <w:rFonts w:ascii="Cambria" w:hAnsi="Cambria" w:cs="Tahoma"/>
          <w:sz w:val="18"/>
          <w:szCs w:val="18"/>
        </w:rPr>
        <w:t xml:space="preserve">je zhotovitel povinen tuto skutečnost objednateli </w:t>
      </w:r>
      <w:r w:rsidR="00F268C3" w:rsidRPr="00B740D4">
        <w:rPr>
          <w:rFonts w:ascii="Cambria" w:hAnsi="Cambria" w:cs="Tahoma"/>
          <w:sz w:val="18"/>
          <w:szCs w:val="18"/>
        </w:rPr>
        <w:t xml:space="preserve">předem </w:t>
      </w:r>
      <w:r w:rsidR="00E81B4F" w:rsidRPr="00B740D4">
        <w:rPr>
          <w:rFonts w:ascii="Cambria" w:hAnsi="Cambria" w:cs="Tahoma"/>
          <w:sz w:val="18"/>
          <w:szCs w:val="18"/>
        </w:rPr>
        <w:t>písemně oznámit. Z</w:t>
      </w:r>
      <w:r w:rsidRPr="00B740D4">
        <w:rPr>
          <w:rFonts w:ascii="Cambria" w:hAnsi="Cambria" w:cs="Tahoma"/>
          <w:sz w:val="18"/>
          <w:szCs w:val="18"/>
        </w:rPr>
        <w:t>měna stavbyvedoucího podléhá předchozímu písemnému souhlasu objednatele.</w:t>
      </w:r>
    </w:p>
    <w:p w14:paraId="057ED664" w14:textId="77777777" w:rsidR="003350FD" w:rsidRPr="00B740D4" w:rsidRDefault="003350FD" w:rsidP="003350FD">
      <w:pPr>
        <w:jc w:val="both"/>
        <w:rPr>
          <w:rFonts w:ascii="Cambria" w:hAnsi="Cambria" w:cs="Tahoma"/>
          <w:sz w:val="18"/>
          <w:szCs w:val="18"/>
        </w:rPr>
      </w:pPr>
    </w:p>
    <w:p w14:paraId="6DF37E6F" w14:textId="77777777" w:rsidR="005B26E4" w:rsidRPr="00B740D4" w:rsidRDefault="005B26E4" w:rsidP="009579D2">
      <w:pPr>
        <w:numPr>
          <w:ilvl w:val="0"/>
          <w:numId w:val="10"/>
        </w:numPr>
        <w:jc w:val="both"/>
        <w:rPr>
          <w:rFonts w:ascii="Cambria" w:hAnsi="Cambria" w:cs="Tahoma"/>
          <w:sz w:val="18"/>
          <w:szCs w:val="18"/>
        </w:rPr>
      </w:pPr>
      <w:r w:rsidRPr="00B740D4">
        <w:rPr>
          <w:rFonts w:ascii="Cambria" w:hAnsi="Cambria" w:cs="Tahoma"/>
          <w:sz w:val="18"/>
          <w:szCs w:val="18"/>
        </w:rPr>
        <w:t xml:space="preserve">Zhotovitel zajistí na stavbě dodržování bezpečnostních, protipožárních předpisů, hygienických předpisů a dále předpisů týkajících se likvidace odpadů a ochrany životního prostředí platných v ČR a zajistí proškolení všech pracovníků provádějících stavbu z těchto předpisů. </w:t>
      </w:r>
    </w:p>
    <w:p w14:paraId="31466CCC" w14:textId="77777777" w:rsidR="005B26E4" w:rsidRPr="00B740D4" w:rsidRDefault="005B26E4" w:rsidP="005B26E4">
      <w:pPr>
        <w:pStyle w:val="Odstavecseseznamem"/>
        <w:rPr>
          <w:rFonts w:ascii="Cambria" w:hAnsi="Cambria" w:cs="Tahoma"/>
          <w:sz w:val="18"/>
          <w:szCs w:val="18"/>
        </w:rPr>
      </w:pPr>
    </w:p>
    <w:p w14:paraId="75C8AD57" w14:textId="77777777" w:rsidR="005B26E4" w:rsidRPr="00B740D4" w:rsidRDefault="005B26E4" w:rsidP="009579D2">
      <w:pPr>
        <w:numPr>
          <w:ilvl w:val="0"/>
          <w:numId w:val="10"/>
        </w:numPr>
        <w:jc w:val="both"/>
        <w:rPr>
          <w:rFonts w:ascii="Cambria" w:hAnsi="Cambria" w:cs="Tahoma"/>
          <w:sz w:val="18"/>
          <w:szCs w:val="18"/>
        </w:rPr>
      </w:pPr>
      <w:r w:rsidRPr="00B740D4">
        <w:rPr>
          <w:rFonts w:ascii="Cambria" w:hAnsi="Cambria" w:cs="Tahoma"/>
          <w:sz w:val="18"/>
          <w:szCs w:val="18"/>
        </w:rPr>
        <w:t>Zhotovitel je povinen počínaje dnem zahájení prací na staveništi vést stavební deník o pracích, které provádí sám nebo jeho dodavatelé. Povinnost vést stavební deník končí dnem, kdy se odstraní veškeré vady a nedodělky díla prováděného podle této smlouvy. Do stavebního deníku je zhotovitel povinen zapisovat všechny důležité okolnosti týkající se předmětu díla, a to zejména:</w:t>
      </w:r>
    </w:p>
    <w:p w14:paraId="2EAEDDA4" w14:textId="77777777" w:rsidR="005B26E4" w:rsidRPr="00B740D4" w:rsidRDefault="005B26E4" w:rsidP="009579D2">
      <w:pPr>
        <w:numPr>
          <w:ilvl w:val="0"/>
          <w:numId w:val="11"/>
        </w:numPr>
        <w:jc w:val="both"/>
        <w:rPr>
          <w:rFonts w:ascii="Cambria" w:hAnsi="Cambria" w:cs="Tahoma"/>
          <w:sz w:val="18"/>
          <w:szCs w:val="18"/>
        </w:rPr>
      </w:pPr>
      <w:r w:rsidRPr="00B740D4">
        <w:rPr>
          <w:rFonts w:ascii="Cambria" w:hAnsi="Cambria" w:cs="Tahoma"/>
          <w:sz w:val="18"/>
          <w:szCs w:val="18"/>
        </w:rPr>
        <w:t>počasí, denní a noční teploty,</w:t>
      </w:r>
    </w:p>
    <w:p w14:paraId="057999F3" w14:textId="77777777" w:rsidR="005B26E4" w:rsidRPr="00B740D4" w:rsidRDefault="005B26E4" w:rsidP="009579D2">
      <w:pPr>
        <w:numPr>
          <w:ilvl w:val="0"/>
          <w:numId w:val="11"/>
        </w:numPr>
        <w:jc w:val="both"/>
        <w:rPr>
          <w:rFonts w:ascii="Cambria" w:hAnsi="Cambria" w:cs="Tahoma"/>
          <w:sz w:val="18"/>
          <w:szCs w:val="18"/>
        </w:rPr>
      </w:pPr>
      <w:r w:rsidRPr="00B740D4">
        <w:rPr>
          <w:rFonts w:ascii="Cambria" w:hAnsi="Cambria" w:cs="Tahoma"/>
          <w:sz w:val="18"/>
          <w:szCs w:val="18"/>
        </w:rPr>
        <w:t>časový postup prací,</w:t>
      </w:r>
    </w:p>
    <w:p w14:paraId="2513A9B0" w14:textId="77777777" w:rsidR="005B26E4" w:rsidRPr="00B740D4" w:rsidRDefault="005B26E4" w:rsidP="009579D2">
      <w:pPr>
        <w:numPr>
          <w:ilvl w:val="0"/>
          <w:numId w:val="11"/>
        </w:numPr>
        <w:jc w:val="both"/>
        <w:rPr>
          <w:rFonts w:ascii="Cambria" w:hAnsi="Cambria" w:cs="Tahoma"/>
          <w:sz w:val="18"/>
          <w:szCs w:val="18"/>
        </w:rPr>
      </w:pPr>
      <w:r w:rsidRPr="00B740D4">
        <w:rPr>
          <w:rFonts w:ascii="Cambria" w:hAnsi="Cambria" w:cs="Tahoma"/>
          <w:sz w:val="18"/>
          <w:szCs w:val="18"/>
        </w:rPr>
        <w:t>odchylky od dokumentace ověřené ve stavebním řízení nebo od podmínek stanovených jinými rozhodnutími nebo opatřeními,</w:t>
      </w:r>
    </w:p>
    <w:p w14:paraId="7E61976E" w14:textId="77777777" w:rsidR="005B26E4" w:rsidRPr="00B740D4" w:rsidRDefault="005B26E4" w:rsidP="009579D2">
      <w:pPr>
        <w:numPr>
          <w:ilvl w:val="0"/>
          <w:numId w:val="11"/>
        </w:numPr>
        <w:jc w:val="both"/>
        <w:rPr>
          <w:rFonts w:ascii="Cambria" w:hAnsi="Cambria" w:cs="Tahoma"/>
          <w:sz w:val="18"/>
          <w:szCs w:val="18"/>
        </w:rPr>
      </w:pPr>
      <w:r w:rsidRPr="00B740D4">
        <w:rPr>
          <w:rFonts w:ascii="Cambria" w:hAnsi="Cambria" w:cs="Tahoma"/>
          <w:sz w:val="18"/>
          <w:szCs w:val="18"/>
        </w:rPr>
        <w:t>další údaje nutné pro posouzení prací stavebním úřadem a ostatními orgány státní správy.</w:t>
      </w:r>
    </w:p>
    <w:p w14:paraId="00FB56A5" w14:textId="77777777" w:rsidR="005B26E4" w:rsidRPr="00B740D4" w:rsidRDefault="005B26E4" w:rsidP="005B26E4">
      <w:pPr>
        <w:ind w:left="360"/>
        <w:jc w:val="both"/>
        <w:rPr>
          <w:rFonts w:ascii="Cambria" w:hAnsi="Cambria" w:cs="Tahoma"/>
          <w:sz w:val="18"/>
          <w:szCs w:val="18"/>
        </w:rPr>
      </w:pPr>
    </w:p>
    <w:p w14:paraId="453798D6" w14:textId="77777777" w:rsidR="005B26E4" w:rsidRPr="00B740D4" w:rsidRDefault="005B26E4" w:rsidP="005B26E4">
      <w:pPr>
        <w:ind w:left="360"/>
        <w:jc w:val="both"/>
        <w:rPr>
          <w:rFonts w:ascii="Cambria" w:hAnsi="Cambria" w:cs="Tahoma"/>
          <w:sz w:val="18"/>
          <w:szCs w:val="18"/>
        </w:rPr>
      </w:pPr>
      <w:r w:rsidRPr="00B740D4">
        <w:rPr>
          <w:rFonts w:ascii="Cambria" w:hAnsi="Cambria" w:cs="Tahoma"/>
          <w:sz w:val="18"/>
          <w:szCs w:val="18"/>
        </w:rPr>
        <w:t xml:space="preserve">Stavební deník musí </w:t>
      </w:r>
      <w:r w:rsidR="0008144E" w:rsidRPr="00B740D4">
        <w:rPr>
          <w:rFonts w:ascii="Cambria" w:hAnsi="Cambria" w:cs="Tahoma"/>
          <w:sz w:val="18"/>
          <w:szCs w:val="18"/>
        </w:rPr>
        <w:t xml:space="preserve">být </w:t>
      </w:r>
      <w:r w:rsidRPr="00B740D4">
        <w:rPr>
          <w:rFonts w:ascii="Cambria" w:hAnsi="Cambria" w:cs="Tahoma"/>
          <w:sz w:val="18"/>
          <w:szCs w:val="18"/>
        </w:rPr>
        <w:t xml:space="preserve">veden zhotovitelem v rozsahu a způsobem, který je stanoven vyhláškou č. 499/2006 Sb., </w:t>
      </w:r>
      <w:r w:rsidR="002F18B8" w:rsidRPr="00B740D4">
        <w:rPr>
          <w:rFonts w:ascii="Cambria" w:hAnsi="Cambria" w:cs="Tahoma"/>
          <w:sz w:val="18"/>
          <w:szCs w:val="18"/>
        </w:rPr>
        <w:t xml:space="preserve">v platném znění, a </w:t>
      </w:r>
      <w:r w:rsidRPr="00B740D4">
        <w:rPr>
          <w:rFonts w:ascii="Cambria" w:hAnsi="Cambria" w:cs="Tahoma"/>
          <w:sz w:val="18"/>
          <w:szCs w:val="18"/>
        </w:rPr>
        <w:t>dle ustanovení stavebního zákona č. 183/2006 Sb.</w:t>
      </w:r>
      <w:r w:rsidR="002F18B8" w:rsidRPr="00B740D4">
        <w:rPr>
          <w:rFonts w:ascii="Cambria" w:hAnsi="Cambria" w:cs="Tahoma"/>
          <w:sz w:val="18"/>
          <w:szCs w:val="18"/>
        </w:rPr>
        <w:t>, v platném znění.</w:t>
      </w:r>
      <w:r w:rsidRPr="00B740D4">
        <w:rPr>
          <w:rFonts w:ascii="Cambria" w:hAnsi="Cambria" w:cs="Tahoma"/>
          <w:sz w:val="18"/>
          <w:szCs w:val="18"/>
        </w:rPr>
        <w:t xml:space="preserve"> Ve stavebním deníku budou dokumentovány </w:t>
      </w:r>
      <w:r w:rsidR="002F18B8" w:rsidRPr="00B740D4">
        <w:rPr>
          <w:rFonts w:ascii="Cambria" w:hAnsi="Cambria" w:cs="Tahoma"/>
          <w:sz w:val="18"/>
          <w:szCs w:val="18"/>
        </w:rPr>
        <w:t xml:space="preserve">též </w:t>
      </w:r>
      <w:r w:rsidRPr="00B740D4">
        <w:rPr>
          <w:rFonts w:ascii="Cambria" w:hAnsi="Cambria" w:cs="Tahoma"/>
          <w:sz w:val="18"/>
          <w:szCs w:val="18"/>
        </w:rPr>
        <w:t>provedené zkoušky, atesty a doklady pořízené v průběhu provádění díla podle této smlouvy.</w:t>
      </w:r>
    </w:p>
    <w:p w14:paraId="00EF199F" w14:textId="77777777" w:rsidR="005B26E4" w:rsidRPr="00B740D4" w:rsidRDefault="005B26E4" w:rsidP="005B26E4">
      <w:pPr>
        <w:jc w:val="both"/>
        <w:rPr>
          <w:rFonts w:ascii="Cambria" w:hAnsi="Cambria" w:cs="Tahoma"/>
          <w:sz w:val="18"/>
          <w:szCs w:val="18"/>
        </w:rPr>
      </w:pPr>
    </w:p>
    <w:p w14:paraId="6FB69976" w14:textId="77777777" w:rsidR="00B96FDA" w:rsidRPr="00B740D4" w:rsidRDefault="00B96FDA" w:rsidP="009579D2">
      <w:pPr>
        <w:numPr>
          <w:ilvl w:val="0"/>
          <w:numId w:val="10"/>
        </w:numPr>
        <w:jc w:val="both"/>
        <w:rPr>
          <w:rFonts w:ascii="Cambria" w:hAnsi="Cambria" w:cs="Tahoma"/>
          <w:sz w:val="18"/>
          <w:szCs w:val="18"/>
        </w:rPr>
      </w:pPr>
      <w:r w:rsidRPr="00B740D4">
        <w:rPr>
          <w:rFonts w:ascii="Cambria" w:hAnsi="Cambria" w:cs="Tahoma"/>
          <w:snapToGrid w:val="0"/>
          <w:sz w:val="18"/>
          <w:szCs w:val="18"/>
        </w:rPr>
        <w:t>Objednatel je oprávněn kontrolovat provádění díla, a to kdykoliv po celou dobu provádění díla. Jestliže objednatel zjistí, že zhotovitel provádí dílo v rozporu se smlouvou, má právo požadovat, aby zhotovitel odstranil zjištěné vady a dílo prováděl v souladu se smlouvou.</w:t>
      </w:r>
    </w:p>
    <w:p w14:paraId="4B2A469E" w14:textId="77777777" w:rsidR="00B96FDA" w:rsidRPr="00B740D4" w:rsidRDefault="00B96FDA" w:rsidP="00B96FDA">
      <w:pPr>
        <w:ind w:left="360"/>
        <w:jc w:val="both"/>
        <w:rPr>
          <w:rFonts w:ascii="Cambria" w:hAnsi="Cambria" w:cs="Tahoma"/>
          <w:sz w:val="18"/>
          <w:szCs w:val="18"/>
        </w:rPr>
      </w:pPr>
    </w:p>
    <w:p w14:paraId="2FE3FF6E" w14:textId="77777777" w:rsidR="00B96FDA" w:rsidRPr="00B740D4" w:rsidRDefault="00B96FDA" w:rsidP="009579D2">
      <w:pPr>
        <w:numPr>
          <w:ilvl w:val="0"/>
          <w:numId w:val="10"/>
        </w:numPr>
        <w:jc w:val="both"/>
        <w:rPr>
          <w:rFonts w:ascii="Cambria" w:hAnsi="Cambria" w:cs="Tahoma"/>
          <w:sz w:val="18"/>
          <w:szCs w:val="18"/>
        </w:rPr>
      </w:pPr>
      <w:r w:rsidRPr="00B740D4">
        <w:rPr>
          <w:rFonts w:ascii="Cambria" w:hAnsi="Cambria" w:cs="Tahoma"/>
          <w:snapToGrid w:val="0"/>
          <w:sz w:val="18"/>
          <w:szCs w:val="18"/>
        </w:rPr>
        <w:t>V </w:t>
      </w:r>
      <w:r w:rsidRPr="00B740D4">
        <w:rPr>
          <w:rFonts w:ascii="Cambria" w:hAnsi="Cambria" w:cs="Tahoma"/>
          <w:sz w:val="18"/>
          <w:szCs w:val="18"/>
        </w:rPr>
        <w:t>průběhu</w:t>
      </w:r>
      <w:r w:rsidRPr="00B740D4">
        <w:rPr>
          <w:rFonts w:ascii="Cambria" w:hAnsi="Cambria" w:cs="Tahoma"/>
          <w:snapToGrid w:val="0"/>
          <w:sz w:val="18"/>
          <w:szCs w:val="18"/>
        </w:rPr>
        <w:t xml:space="preserve"> provádění díla budou konány kontrolní dny, a to minimálně jednou za týden. Kontrolní den svolává objednatel, a to zápisem do stavebního deníku minimálně tři dny předem, a telefonicky. Závěry kontrolního dne musí mít písemnou podobu, budou podepsány zástupci obou smluvních stran a jsou pro obě strany závazné.</w:t>
      </w:r>
    </w:p>
    <w:p w14:paraId="58CAE53E" w14:textId="77777777" w:rsidR="00B96FDA" w:rsidRPr="00B740D4" w:rsidRDefault="00B96FDA" w:rsidP="00B96FDA">
      <w:pPr>
        <w:jc w:val="both"/>
        <w:rPr>
          <w:rFonts w:ascii="Cambria" w:hAnsi="Cambria" w:cs="Tahoma"/>
          <w:sz w:val="18"/>
          <w:szCs w:val="18"/>
        </w:rPr>
      </w:pPr>
    </w:p>
    <w:p w14:paraId="7AC963E5" w14:textId="77777777" w:rsidR="005B26E4" w:rsidRPr="00B740D4" w:rsidRDefault="005B26E4" w:rsidP="009579D2">
      <w:pPr>
        <w:numPr>
          <w:ilvl w:val="0"/>
          <w:numId w:val="10"/>
        </w:numPr>
        <w:jc w:val="both"/>
        <w:rPr>
          <w:rFonts w:ascii="Cambria" w:hAnsi="Cambria" w:cs="Tahoma"/>
          <w:sz w:val="18"/>
          <w:szCs w:val="18"/>
        </w:rPr>
      </w:pPr>
      <w:r w:rsidRPr="00B740D4">
        <w:rPr>
          <w:rFonts w:ascii="Cambria" w:hAnsi="Cambria" w:cs="Tahoma"/>
          <w:sz w:val="18"/>
          <w:szCs w:val="18"/>
        </w:rPr>
        <w:t>Zhotovitel je povinen informovat bez zbytečného odkladu objednatele o všech skutečnostech, které mají vztah k termínům provádění prací, k ceně prací, k jejich rozsahu a kvalitě a o skutečnostech, které mohou mít vliv na plnění podmínek veřejnoprávních orgánů vydaných k předmětu díla podle této smlouvy.</w:t>
      </w:r>
    </w:p>
    <w:p w14:paraId="1B0A495F" w14:textId="77777777" w:rsidR="005B26E4" w:rsidRPr="00B740D4" w:rsidRDefault="005B26E4" w:rsidP="005B26E4">
      <w:pPr>
        <w:ind w:left="360"/>
        <w:jc w:val="both"/>
        <w:rPr>
          <w:rFonts w:ascii="Cambria" w:hAnsi="Cambria" w:cs="Tahoma"/>
          <w:sz w:val="18"/>
          <w:szCs w:val="18"/>
        </w:rPr>
      </w:pPr>
    </w:p>
    <w:p w14:paraId="74AD7AAE" w14:textId="77777777" w:rsidR="005B26E4" w:rsidRPr="00B740D4" w:rsidRDefault="005B26E4" w:rsidP="009579D2">
      <w:pPr>
        <w:numPr>
          <w:ilvl w:val="0"/>
          <w:numId w:val="10"/>
        </w:numPr>
        <w:jc w:val="both"/>
        <w:rPr>
          <w:rFonts w:ascii="Cambria" w:hAnsi="Cambria" w:cs="Tahoma"/>
          <w:sz w:val="18"/>
          <w:szCs w:val="18"/>
        </w:rPr>
      </w:pPr>
      <w:r w:rsidRPr="00B740D4">
        <w:rPr>
          <w:rFonts w:ascii="Cambria" w:hAnsi="Cambria" w:cs="Tahoma"/>
          <w:sz w:val="18"/>
          <w:szCs w:val="18"/>
        </w:rPr>
        <w:t>Práce, které vykazují již v průběhu provádění díla nedostatky nebo jsou prováděny v rozporu s touto smlouvou, musí zhotovitel na vlastní náklady nahradit pracemi bezvadnými. Výrobky, materiály a stavební dílce, které neodpovídají ustanovením této smlouvy nebo nevyhoví zkouškám, musejí být na základě žádosti objednatele a ve lhůtě objednatelem stanovené ze stavby na náklad zhotovitele odstraněny.  Neučiní-li tak zhotovitel ve stanovené lhůtě, zajistí jejich odstranění na náklad zhotovitele objednatel.</w:t>
      </w:r>
    </w:p>
    <w:p w14:paraId="3E4855C1" w14:textId="77777777" w:rsidR="005B26E4" w:rsidRPr="00B740D4" w:rsidRDefault="005B26E4" w:rsidP="005B26E4">
      <w:pPr>
        <w:pStyle w:val="Odstavecseseznamem"/>
        <w:rPr>
          <w:rFonts w:ascii="Cambria" w:hAnsi="Cambria" w:cs="Tahoma"/>
          <w:sz w:val="18"/>
          <w:szCs w:val="18"/>
        </w:rPr>
      </w:pPr>
    </w:p>
    <w:p w14:paraId="780EA05B" w14:textId="77777777" w:rsidR="005B26E4" w:rsidRPr="00B740D4" w:rsidRDefault="005B26E4" w:rsidP="009579D2">
      <w:pPr>
        <w:numPr>
          <w:ilvl w:val="0"/>
          <w:numId w:val="10"/>
        </w:numPr>
        <w:jc w:val="both"/>
        <w:rPr>
          <w:rFonts w:ascii="Cambria" w:hAnsi="Cambria" w:cs="Tahoma"/>
          <w:sz w:val="18"/>
          <w:szCs w:val="18"/>
        </w:rPr>
      </w:pPr>
      <w:r w:rsidRPr="00B740D4">
        <w:rPr>
          <w:rFonts w:ascii="Cambria" w:hAnsi="Cambria" w:cs="Tahoma"/>
          <w:sz w:val="18"/>
          <w:szCs w:val="18"/>
        </w:rPr>
        <w:t xml:space="preserve">Změny navržených výrobků, materiálů, stavebních dílců a způsob provádění díla oproti projektové dokumentaci stavby </w:t>
      </w:r>
      <w:r w:rsidR="002F18B8" w:rsidRPr="00B740D4">
        <w:rPr>
          <w:rFonts w:ascii="Cambria" w:hAnsi="Cambria" w:cs="Tahoma"/>
          <w:sz w:val="18"/>
          <w:szCs w:val="18"/>
        </w:rPr>
        <w:t xml:space="preserve">jsou možné jen a pouze v případě nepředvídatelných událostí, musí být řádně odůvodněny a současně </w:t>
      </w:r>
      <w:r w:rsidRPr="00B740D4">
        <w:rPr>
          <w:rFonts w:ascii="Cambria" w:hAnsi="Cambria" w:cs="Tahoma"/>
          <w:sz w:val="18"/>
          <w:szCs w:val="18"/>
        </w:rPr>
        <w:t>musí být odsouhlaseny objednavatelem</w:t>
      </w:r>
      <w:r w:rsidR="00D55FAB" w:rsidRPr="00B740D4">
        <w:rPr>
          <w:rFonts w:ascii="Cambria" w:hAnsi="Cambria" w:cs="Tahoma"/>
          <w:sz w:val="18"/>
          <w:szCs w:val="18"/>
        </w:rPr>
        <w:t xml:space="preserve"> a </w:t>
      </w:r>
      <w:r w:rsidRPr="00B740D4">
        <w:rPr>
          <w:rFonts w:ascii="Cambria" w:hAnsi="Cambria" w:cs="Tahoma"/>
          <w:sz w:val="18"/>
          <w:szCs w:val="18"/>
        </w:rPr>
        <w:t>projektantem.</w:t>
      </w:r>
    </w:p>
    <w:p w14:paraId="642ABBB1" w14:textId="77777777" w:rsidR="005B26E4" w:rsidRPr="00B740D4" w:rsidRDefault="005B26E4" w:rsidP="005B26E4">
      <w:pPr>
        <w:pStyle w:val="Odstavecseseznamem"/>
        <w:rPr>
          <w:rFonts w:ascii="Cambria" w:hAnsi="Cambria" w:cs="Tahoma"/>
          <w:sz w:val="18"/>
          <w:szCs w:val="18"/>
        </w:rPr>
      </w:pPr>
    </w:p>
    <w:p w14:paraId="566F6039" w14:textId="77777777" w:rsidR="00B96FDA" w:rsidRPr="00B740D4" w:rsidRDefault="00B96FDA" w:rsidP="009579D2">
      <w:pPr>
        <w:numPr>
          <w:ilvl w:val="0"/>
          <w:numId w:val="10"/>
        </w:numPr>
        <w:jc w:val="both"/>
        <w:rPr>
          <w:rFonts w:ascii="Cambria" w:hAnsi="Cambria" w:cs="Tahoma"/>
          <w:sz w:val="18"/>
          <w:szCs w:val="18"/>
        </w:rPr>
      </w:pPr>
      <w:r w:rsidRPr="00B740D4">
        <w:rPr>
          <w:rFonts w:ascii="Cambria" w:hAnsi="Cambria" w:cs="Tahoma"/>
          <w:snapToGrid w:val="0"/>
          <w:sz w:val="18"/>
          <w:szCs w:val="18"/>
        </w:rPr>
        <w:lastRenderedPageBreak/>
        <w:t>Zhotovitel</w:t>
      </w:r>
      <w:r w:rsidRPr="00B740D4">
        <w:rPr>
          <w:rFonts w:ascii="Cambria" w:hAnsi="Cambria" w:cs="Tahoma"/>
          <w:sz w:val="18"/>
          <w:szCs w:val="18"/>
        </w:rPr>
        <w:t xml:space="preserve"> je povinen vyzvat objednatele k prověření prací, které budou dalším pracovním postupem zakryty nebo se stanou nepřístupnými, a to telefonicky a zápisem ve stavebním deníku. Písemná výzva musí být zapsána do stavebního deníku nejméně 3 pracovní dny předem.</w:t>
      </w:r>
    </w:p>
    <w:p w14:paraId="09CB4C44" w14:textId="77777777" w:rsidR="00B96FDA" w:rsidRPr="00B740D4" w:rsidRDefault="00B96FDA" w:rsidP="00B96FDA">
      <w:pPr>
        <w:pStyle w:val="Odstavecseseznamem"/>
        <w:rPr>
          <w:rFonts w:ascii="Cambria" w:hAnsi="Cambria" w:cs="Tahoma"/>
          <w:sz w:val="18"/>
          <w:szCs w:val="18"/>
        </w:rPr>
      </w:pPr>
    </w:p>
    <w:p w14:paraId="57399336" w14:textId="77777777" w:rsidR="005B26E4" w:rsidRPr="00B740D4" w:rsidRDefault="00B96FDA" w:rsidP="009579D2">
      <w:pPr>
        <w:numPr>
          <w:ilvl w:val="0"/>
          <w:numId w:val="10"/>
        </w:numPr>
        <w:jc w:val="both"/>
        <w:rPr>
          <w:rFonts w:ascii="Cambria" w:hAnsi="Cambria" w:cs="Tahoma"/>
          <w:sz w:val="18"/>
          <w:szCs w:val="18"/>
        </w:rPr>
      </w:pPr>
      <w:r w:rsidRPr="00B740D4">
        <w:rPr>
          <w:rFonts w:ascii="Cambria" w:hAnsi="Cambria" w:cs="Tahoma"/>
          <w:sz w:val="18"/>
          <w:szCs w:val="18"/>
        </w:rPr>
        <w:t xml:space="preserve">Jestliže se objednatel, přestože byl vyzván </w:t>
      </w:r>
      <w:r w:rsidR="00CF6F58" w:rsidRPr="00B740D4">
        <w:rPr>
          <w:rFonts w:ascii="Cambria" w:hAnsi="Cambria" w:cs="Tahoma"/>
          <w:sz w:val="18"/>
          <w:szCs w:val="18"/>
        </w:rPr>
        <w:t xml:space="preserve">postupem dle předchozího odstavce </w:t>
      </w:r>
      <w:r w:rsidRPr="00B740D4">
        <w:rPr>
          <w:rFonts w:ascii="Cambria" w:hAnsi="Cambria" w:cs="Tahoma"/>
          <w:sz w:val="18"/>
          <w:szCs w:val="18"/>
        </w:rPr>
        <w:t>této smlouvy, na kontrolu nedostaví, může zhotovitel v pracích pokračovat. Objednatel má právo požadovat dodatečné odkrytí a zhotovitel je povinen dodatečné odkrytí provést. Náklady na toto odkrytí nese objednatel, ale pouze tehdy, pokud se při kontrole zjistí, že práce byly provedeny bez závad</w:t>
      </w:r>
    </w:p>
    <w:p w14:paraId="56D15588" w14:textId="77777777" w:rsidR="005B26E4" w:rsidRPr="00B740D4" w:rsidRDefault="005B26E4" w:rsidP="005B26E4">
      <w:pPr>
        <w:pStyle w:val="Odstavecseseznamem"/>
        <w:rPr>
          <w:rFonts w:ascii="Cambria" w:hAnsi="Cambria" w:cs="Tahoma"/>
          <w:sz w:val="18"/>
          <w:szCs w:val="18"/>
        </w:rPr>
      </w:pPr>
    </w:p>
    <w:p w14:paraId="37CB3738" w14:textId="77777777" w:rsidR="005B26E4" w:rsidRPr="00B740D4" w:rsidRDefault="005B26E4" w:rsidP="009579D2">
      <w:pPr>
        <w:numPr>
          <w:ilvl w:val="0"/>
          <w:numId w:val="10"/>
        </w:numPr>
        <w:jc w:val="both"/>
        <w:rPr>
          <w:rFonts w:ascii="Cambria" w:hAnsi="Cambria" w:cs="Tahoma"/>
          <w:sz w:val="18"/>
          <w:szCs w:val="18"/>
        </w:rPr>
      </w:pPr>
      <w:r w:rsidRPr="00B740D4">
        <w:rPr>
          <w:rFonts w:ascii="Cambria" w:hAnsi="Cambria" w:cs="Tahoma"/>
          <w:sz w:val="18"/>
          <w:szCs w:val="18"/>
        </w:rPr>
        <w:t>Zhotovitel je povinen během realizace díla oznamovat objednateli nejméně 3 dny předem provádění zkoušek, prohlídek a revizí.</w:t>
      </w:r>
    </w:p>
    <w:p w14:paraId="0A124001" w14:textId="77777777" w:rsidR="005B26E4" w:rsidRPr="00B740D4" w:rsidRDefault="005B26E4" w:rsidP="005B26E4">
      <w:pPr>
        <w:pStyle w:val="Odstavecseseznamem"/>
        <w:rPr>
          <w:rFonts w:ascii="Cambria" w:hAnsi="Cambria" w:cs="Tahoma"/>
          <w:sz w:val="18"/>
          <w:szCs w:val="18"/>
        </w:rPr>
      </w:pPr>
    </w:p>
    <w:p w14:paraId="792E25F9" w14:textId="2760E4F7" w:rsidR="005B26E4" w:rsidRPr="00B740D4" w:rsidRDefault="005B26E4" w:rsidP="009579D2">
      <w:pPr>
        <w:numPr>
          <w:ilvl w:val="0"/>
          <w:numId w:val="10"/>
        </w:numPr>
        <w:jc w:val="both"/>
        <w:rPr>
          <w:rFonts w:ascii="Cambria" w:hAnsi="Cambria" w:cs="Tahoma"/>
          <w:sz w:val="18"/>
          <w:szCs w:val="18"/>
        </w:rPr>
      </w:pPr>
      <w:r w:rsidRPr="00B740D4">
        <w:rPr>
          <w:rFonts w:ascii="Cambria" w:hAnsi="Cambria" w:cs="Tahoma"/>
          <w:sz w:val="18"/>
          <w:szCs w:val="18"/>
        </w:rPr>
        <w:t xml:space="preserve">Oprávněnou osobou zhotovitele pro jednání ve věcech smluvních je </w:t>
      </w:r>
      <w:r w:rsidR="004970A6" w:rsidRPr="00B740D4">
        <w:rPr>
          <w:rFonts w:ascii="Cambria" w:hAnsi="Cambria" w:cs="Tahoma"/>
          <w:snapToGrid w:val="0"/>
          <w:sz w:val="18"/>
          <w:szCs w:val="18"/>
        </w:rPr>
        <w:t>[</w:t>
      </w:r>
      <w:r w:rsidR="00A21B74" w:rsidRPr="00B740D4">
        <w:rPr>
          <w:rFonts w:ascii="Cambria" w:hAnsi="Cambria" w:cs="Calibri"/>
          <w:sz w:val="18"/>
          <w:szCs w:val="18"/>
          <w:highlight w:val="yellow"/>
        </w:rPr>
        <w:t>DOPLNÍ ÚČASTNÍK</w:t>
      </w:r>
      <w:r w:rsidR="004970A6" w:rsidRPr="00B740D4">
        <w:rPr>
          <w:rFonts w:ascii="Cambria" w:hAnsi="Cambria" w:cs="Tahoma"/>
          <w:snapToGrid w:val="0"/>
          <w:sz w:val="18"/>
          <w:szCs w:val="18"/>
        </w:rPr>
        <w:t>]</w:t>
      </w:r>
      <w:r w:rsidRPr="00B740D4">
        <w:rPr>
          <w:rFonts w:ascii="Cambria" w:hAnsi="Cambria" w:cs="Tahoma"/>
          <w:sz w:val="18"/>
          <w:szCs w:val="18"/>
        </w:rPr>
        <w:t xml:space="preserve">, tel.: </w:t>
      </w:r>
      <w:r w:rsidR="004970A6" w:rsidRPr="00B740D4">
        <w:rPr>
          <w:rFonts w:ascii="Cambria" w:hAnsi="Cambria" w:cs="Tahoma"/>
          <w:snapToGrid w:val="0"/>
          <w:sz w:val="18"/>
          <w:szCs w:val="18"/>
        </w:rPr>
        <w:t>[</w:t>
      </w:r>
      <w:r w:rsidR="00A21B74" w:rsidRPr="00B740D4">
        <w:rPr>
          <w:rFonts w:ascii="Cambria" w:hAnsi="Cambria" w:cs="Calibri"/>
          <w:sz w:val="18"/>
          <w:szCs w:val="18"/>
          <w:highlight w:val="yellow"/>
        </w:rPr>
        <w:t>DOPLNÍ ÚČASTNÍK</w:t>
      </w:r>
      <w:r w:rsidR="004970A6" w:rsidRPr="00B740D4">
        <w:rPr>
          <w:rFonts w:ascii="Cambria" w:hAnsi="Cambria" w:cs="Tahoma"/>
          <w:snapToGrid w:val="0"/>
          <w:sz w:val="18"/>
          <w:szCs w:val="18"/>
        </w:rPr>
        <w:t>]</w:t>
      </w:r>
      <w:r w:rsidRPr="00B740D4">
        <w:rPr>
          <w:rFonts w:ascii="Cambria" w:hAnsi="Cambria" w:cs="Tahoma"/>
          <w:sz w:val="18"/>
          <w:szCs w:val="18"/>
        </w:rPr>
        <w:t xml:space="preserve">. Oprávněnou osobou zhotovitele pro jednání ve věcech technických je stavbyvedoucí </w:t>
      </w:r>
      <w:r w:rsidR="004970A6" w:rsidRPr="00B740D4">
        <w:rPr>
          <w:rFonts w:ascii="Cambria" w:hAnsi="Cambria" w:cs="Tahoma"/>
          <w:snapToGrid w:val="0"/>
          <w:sz w:val="18"/>
          <w:szCs w:val="18"/>
        </w:rPr>
        <w:t>[</w:t>
      </w:r>
      <w:r w:rsidR="00A21B74" w:rsidRPr="00B740D4">
        <w:rPr>
          <w:rFonts w:ascii="Cambria" w:hAnsi="Cambria" w:cs="Calibri"/>
          <w:sz w:val="18"/>
          <w:szCs w:val="18"/>
          <w:highlight w:val="yellow"/>
        </w:rPr>
        <w:t>DOPLNÍ ÚČASTNÍK</w:t>
      </w:r>
      <w:r w:rsidR="004970A6" w:rsidRPr="00B740D4">
        <w:rPr>
          <w:rFonts w:ascii="Cambria" w:hAnsi="Cambria" w:cs="Tahoma"/>
          <w:snapToGrid w:val="0"/>
          <w:sz w:val="18"/>
          <w:szCs w:val="18"/>
        </w:rPr>
        <w:t>]</w:t>
      </w:r>
      <w:r w:rsidRPr="00B740D4">
        <w:rPr>
          <w:rFonts w:ascii="Cambria" w:hAnsi="Cambria" w:cs="Tahoma"/>
          <w:sz w:val="18"/>
          <w:szCs w:val="18"/>
        </w:rPr>
        <w:t xml:space="preserve">, tel.: </w:t>
      </w:r>
      <w:r w:rsidR="004970A6" w:rsidRPr="00B740D4">
        <w:rPr>
          <w:rFonts w:ascii="Cambria" w:hAnsi="Cambria" w:cs="Tahoma"/>
          <w:snapToGrid w:val="0"/>
          <w:sz w:val="18"/>
          <w:szCs w:val="18"/>
        </w:rPr>
        <w:t>[</w:t>
      </w:r>
      <w:r w:rsidR="00A21B74" w:rsidRPr="00B740D4">
        <w:rPr>
          <w:rFonts w:ascii="Cambria" w:hAnsi="Cambria" w:cs="Calibri"/>
          <w:sz w:val="18"/>
          <w:szCs w:val="18"/>
          <w:highlight w:val="yellow"/>
        </w:rPr>
        <w:t>DOPLNÍ ÚČASTNÍK</w:t>
      </w:r>
      <w:r w:rsidR="004970A6" w:rsidRPr="00B740D4">
        <w:rPr>
          <w:rFonts w:ascii="Cambria" w:hAnsi="Cambria" w:cs="Tahoma"/>
          <w:snapToGrid w:val="0"/>
          <w:sz w:val="18"/>
          <w:szCs w:val="18"/>
        </w:rPr>
        <w:t>]</w:t>
      </w:r>
      <w:r w:rsidRPr="00B740D4">
        <w:rPr>
          <w:rFonts w:ascii="Cambria" w:hAnsi="Cambria" w:cs="Tahoma"/>
          <w:sz w:val="18"/>
          <w:szCs w:val="18"/>
        </w:rPr>
        <w:t>, nebo osoby oprávněnými osobami zmocněné.</w:t>
      </w:r>
    </w:p>
    <w:p w14:paraId="7A73C9D3" w14:textId="77777777" w:rsidR="005B26E4" w:rsidRPr="00B740D4" w:rsidRDefault="005B26E4" w:rsidP="005B26E4">
      <w:pPr>
        <w:pStyle w:val="Odstavecseseznamem"/>
        <w:rPr>
          <w:rFonts w:ascii="Cambria" w:hAnsi="Cambria" w:cs="Tahoma"/>
          <w:sz w:val="18"/>
          <w:szCs w:val="18"/>
        </w:rPr>
      </w:pPr>
    </w:p>
    <w:p w14:paraId="471293F8" w14:textId="197B9DE6" w:rsidR="00125DC1" w:rsidRPr="00B740D4" w:rsidRDefault="005B26E4" w:rsidP="009579D2">
      <w:pPr>
        <w:numPr>
          <w:ilvl w:val="0"/>
          <w:numId w:val="10"/>
        </w:numPr>
        <w:jc w:val="both"/>
        <w:rPr>
          <w:rFonts w:ascii="Cambria" w:hAnsi="Cambria" w:cs="Tahoma"/>
          <w:sz w:val="18"/>
          <w:szCs w:val="18"/>
        </w:rPr>
      </w:pPr>
      <w:r w:rsidRPr="00B740D4">
        <w:rPr>
          <w:rFonts w:ascii="Cambria" w:hAnsi="Cambria" w:cs="Tahoma"/>
          <w:sz w:val="18"/>
          <w:szCs w:val="18"/>
        </w:rPr>
        <w:t xml:space="preserve">Oprávněnou osobou objednatele pro jednání ve věcech smluvních je </w:t>
      </w:r>
      <w:r w:rsidR="0030624F" w:rsidRPr="00B740D4">
        <w:rPr>
          <w:rFonts w:ascii="Cambria" w:hAnsi="Cambria" w:cs="Tahoma"/>
          <w:sz w:val="18"/>
          <w:szCs w:val="18"/>
        </w:rPr>
        <w:t>Ing. David Pěnička, starosta obce</w:t>
      </w:r>
      <w:r w:rsidR="00D42001" w:rsidRPr="00B740D4">
        <w:rPr>
          <w:rFonts w:ascii="Cambria" w:hAnsi="Cambria" w:cs="Tahoma"/>
          <w:sz w:val="18"/>
          <w:szCs w:val="18"/>
        </w:rPr>
        <w:t xml:space="preserve">, </w:t>
      </w:r>
      <w:r w:rsidRPr="00B740D4">
        <w:rPr>
          <w:rFonts w:ascii="Cambria" w:hAnsi="Cambria" w:cs="Tahoma"/>
          <w:sz w:val="18"/>
          <w:szCs w:val="18"/>
        </w:rPr>
        <w:t>tel.:</w:t>
      </w:r>
      <w:r w:rsidR="00DE1021" w:rsidRPr="00B740D4">
        <w:rPr>
          <w:rFonts w:ascii="Cambria" w:hAnsi="Cambria" w:cs="Tahoma"/>
          <w:sz w:val="18"/>
          <w:szCs w:val="18"/>
        </w:rPr>
        <w:t xml:space="preserve"> </w:t>
      </w:r>
      <w:r w:rsidR="0030624F" w:rsidRPr="00B740D4">
        <w:rPr>
          <w:rFonts w:ascii="Cambria" w:hAnsi="Cambria"/>
          <w:sz w:val="18"/>
          <w:szCs w:val="18"/>
        </w:rPr>
        <w:t>737 444 247</w:t>
      </w:r>
      <w:r w:rsidR="00D42001" w:rsidRPr="00B740D4">
        <w:rPr>
          <w:rFonts w:ascii="Cambria" w:hAnsi="Cambria" w:cs="Tahoma"/>
          <w:sz w:val="18"/>
          <w:szCs w:val="18"/>
        </w:rPr>
        <w:t xml:space="preserve">, email: </w:t>
      </w:r>
      <w:hyperlink r:id="rId8" w:history="1">
        <w:r w:rsidR="0030624F" w:rsidRPr="00B740D4">
          <w:rPr>
            <w:rStyle w:val="Hypertextovodkaz"/>
            <w:rFonts w:ascii="Cambria" w:hAnsi="Cambria"/>
            <w:sz w:val="18"/>
            <w:szCs w:val="18"/>
          </w:rPr>
          <w:t>starosta@nemojov.com</w:t>
        </w:r>
      </w:hyperlink>
      <w:r w:rsidR="000B3C75" w:rsidRPr="00B740D4">
        <w:rPr>
          <w:rFonts w:ascii="Cambria" w:hAnsi="Cambria"/>
          <w:sz w:val="18"/>
          <w:szCs w:val="18"/>
        </w:rPr>
        <w:t xml:space="preserve"> </w:t>
      </w:r>
      <w:r w:rsidR="00732C6F" w:rsidRPr="00B740D4">
        <w:rPr>
          <w:rFonts w:ascii="Cambria" w:hAnsi="Cambria" w:cs="Tahoma"/>
          <w:sz w:val="18"/>
          <w:szCs w:val="18"/>
        </w:rPr>
        <w:t>.</w:t>
      </w:r>
      <w:r w:rsidR="00D42001" w:rsidRPr="00B740D4">
        <w:rPr>
          <w:rFonts w:ascii="Cambria" w:hAnsi="Cambria" w:cs="Tahoma"/>
          <w:sz w:val="18"/>
          <w:szCs w:val="18"/>
        </w:rPr>
        <w:t xml:space="preserve"> </w:t>
      </w:r>
      <w:r w:rsidR="00D15AE6" w:rsidRPr="00B740D4">
        <w:rPr>
          <w:rFonts w:ascii="Cambria" w:hAnsi="Cambria" w:cs="Tahoma"/>
          <w:sz w:val="18"/>
          <w:szCs w:val="18"/>
        </w:rPr>
        <w:t xml:space="preserve">Oprávněnou osobou objednatele pro jednání ve věcech technických je technický dozor </w:t>
      </w:r>
      <w:r w:rsidR="00D15AE6" w:rsidRPr="00B740D4">
        <w:rPr>
          <w:rFonts w:ascii="Cambria" w:hAnsi="Cambria" w:cs="Tahoma"/>
          <w:snapToGrid w:val="0"/>
          <w:sz w:val="18"/>
          <w:szCs w:val="18"/>
        </w:rPr>
        <w:t>stavebníka</w:t>
      </w:r>
      <w:r w:rsidR="00D15AE6" w:rsidRPr="00B740D4">
        <w:rPr>
          <w:rFonts w:ascii="Cambria" w:hAnsi="Cambria" w:cs="Tahoma"/>
          <w:sz w:val="18"/>
          <w:szCs w:val="18"/>
        </w:rPr>
        <w:t xml:space="preserve">: …………………, tel.: …………………., e-mail: …………………. </w:t>
      </w:r>
      <w:r w:rsidR="00D15AE6" w:rsidRPr="00B740D4">
        <w:rPr>
          <w:rStyle w:val="Znakapoznpodarou"/>
          <w:rFonts w:ascii="Cambria" w:hAnsi="Cambria"/>
          <w:sz w:val="18"/>
          <w:szCs w:val="18"/>
        </w:rPr>
        <w:footnoteReference w:id="2"/>
      </w:r>
      <w:r w:rsidR="00D15AE6" w:rsidRPr="00B740D4">
        <w:rPr>
          <w:rFonts w:ascii="Cambria" w:hAnsi="Cambria" w:cs="Tahoma"/>
          <w:sz w:val="18"/>
          <w:szCs w:val="18"/>
        </w:rPr>
        <w:t>. Objednatel si vyhrazuje právo změny jmen obou oprávněných osob.</w:t>
      </w:r>
    </w:p>
    <w:p w14:paraId="2EC375B9" w14:textId="77777777" w:rsidR="00724F83" w:rsidRPr="00B740D4" w:rsidRDefault="00724F83" w:rsidP="00125DC1">
      <w:pPr>
        <w:rPr>
          <w:rFonts w:ascii="Cambria" w:hAnsi="Cambria" w:cs="Tahoma"/>
          <w:b/>
          <w:bCs/>
          <w:sz w:val="18"/>
          <w:szCs w:val="18"/>
        </w:rPr>
      </w:pPr>
    </w:p>
    <w:p w14:paraId="1B8811E0" w14:textId="77777777" w:rsidR="00125DC1" w:rsidRPr="00B740D4" w:rsidRDefault="00125DC1" w:rsidP="009579D2">
      <w:pPr>
        <w:numPr>
          <w:ilvl w:val="0"/>
          <w:numId w:val="1"/>
        </w:numPr>
        <w:jc w:val="center"/>
        <w:rPr>
          <w:rFonts w:ascii="Cambria" w:hAnsi="Cambria" w:cs="Tahoma"/>
          <w:b/>
          <w:bCs/>
          <w:sz w:val="18"/>
          <w:szCs w:val="18"/>
        </w:rPr>
      </w:pPr>
      <w:r w:rsidRPr="00B740D4">
        <w:rPr>
          <w:rFonts w:ascii="Cambria" w:hAnsi="Cambria" w:cs="Tahoma"/>
          <w:b/>
          <w:bCs/>
          <w:sz w:val="18"/>
          <w:szCs w:val="18"/>
        </w:rPr>
        <w:t>Předání a převzetí díla</w:t>
      </w:r>
    </w:p>
    <w:p w14:paraId="4E2285C8" w14:textId="77777777" w:rsidR="005B26E4" w:rsidRPr="00B740D4" w:rsidRDefault="005B26E4" w:rsidP="009579D2">
      <w:pPr>
        <w:numPr>
          <w:ilvl w:val="0"/>
          <w:numId w:val="12"/>
        </w:numPr>
        <w:jc w:val="both"/>
        <w:rPr>
          <w:rFonts w:ascii="Cambria" w:hAnsi="Cambria" w:cs="Tahoma"/>
          <w:sz w:val="18"/>
          <w:szCs w:val="18"/>
        </w:rPr>
      </w:pPr>
      <w:r w:rsidRPr="00B740D4">
        <w:rPr>
          <w:rFonts w:ascii="Cambria" w:hAnsi="Cambria" w:cs="Tahoma"/>
          <w:sz w:val="18"/>
          <w:szCs w:val="18"/>
        </w:rPr>
        <w:t>Zhotovitel je povinen předat dokončené dílo objednateli bez vad a nedodělků v místě jeho provedení.</w:t>
      </w:r>
    </w:p>
    <w:p w14:paraId="1D732778" w14:textId="77777777" w:rsidR="005B26E4" w:rsidRPr="00B740D4" w:rsidRDefault="005B26E4" w:rsidP="005B26E4">
      <w:pPr>
        <w:ind w:left="360"/>
        <w:jc w:val="both"/>
        <w:rPr>
          <w:rFonts w:ascii="Cambria" w:hAnsi="Cambria" w:cs="Tahoma"/>
          <w:sz w:val="18"/>
          <w:szCs w:val="18"/>
        </w:rPr>
      </w:pPr>
    </w:p>
    <w:p w14:paraId="65BDE9F4" w14:textId="77777777" w:rsidR="005B26E4" w:rsidRPr="00B740D4" w:rsidRDefault="005B26E4" w:rsidP="009579D2">
      <w:pPr>
        <w:numPr>
          <w:ilvl w:val="0"/>
          <w:numId w:val="12"/>
        </w:numPr>
        <w:jc w:val="both"/>
        <w:rPr>
          <w:rFonts w:ascii="Cambria" w:hAnsi="Cambria" w:cs="Tahoma"/>
          <w:sz w:val="18"/>
          <w:szCs w:val="18"/>
        </w:rPr>
      </w:pPr>
      <w:r w:rsidRPr="00B740D4">
        <w:rPr>
          <w:rFonts w:ascii="Cambria" w:hAnsi="Cambria" w:cs="Tahoma"/>
          <w:sz w:val="18"/>
          <w:szCs w:val="18"/>
        </w:rPr>
        <w:t>Zhotovitel je povinen nejméně 10 dní před termínem, kdy bude dílo</w:t>
      </w:r>
      <w:r w:rsidR="00E37663" w:rsidRPr="00B740D4">
        <w:rPr>
          <w:rFonts w:ascii="Cambria" w:hAnsi="Cambria" w:cs="Tahoma"/>
          <w:sz w:val="18"/>
          <w:szCs w:val="18"/>
        </w:rPr>
        <w:t xml:space="preserve"> </w:t>
      </w:r>
      <w:r w:rsidRPr="00B740D4">
        <w:rPr>
          <w:rFonts w:ascii="Cambria" w:hAnsi="Cambria" w:cs="Tahoma"/>
          <w:sz w:val="18"/>
          <w:szCs w:val="18"/>
        </w:rPr>
        <w:t>připraveno k předání, oznámit písemně objednateli datum a místo zahájení řízení o předání a převzetí díla, a sdělit</w:t>
      </w:r>
      <w:r w:rsidR="003A2280" w:rsidRPr="00B740D4">
        <w:rPr>
          <w:rFonts w:ascii="Cambria" w:hAnsi="Cambria" w:cs="Tahoma"/>
          <w:sz w:val="18"/>
          <w:szCs w:val="18"/>
        </w:rPr>
        <w:t>,</w:t>
      </w:r>
      <w:r w:rsidRPr="00B740D4">
        <w:rPr>
          <w:rFonts w:ascii="Cambria" w:hAnsi="Cambria" w:cs="Tahoma"/>
          <w:sz w:val="18"/>
          <w:szCs w:val="18"/>
        </w:rPr>
        <w:t xml:space="preserve"> jak bude probíhat. </w:t>
      </w:r>
    </w:p>
    <w:p w14:paraId="41C51ACB" w14:textId="77777777" w:rsidR="005B26E4" w:rsidRPr="00B740D4" w:rsidRDefault="005B26E4" w:rsidP="005B26E4">
      <w:pPr>
        <w:pStyle w:val="Odstavecseseznamem"/>
        <w:rPr>
          <w:rFonts w:ascii="Cambria" w:hAnsi="Cambria" w:cs="Tahoma"/>
          <w:sz w:val="18"/>
          <w:szCs w:val="18"/>
        </w:rPr>
      </w:pPr>
    </w:p>
    <w:p w14:paraId="41A1BFD4" w14:textId="77777777" w:rsidR="00522FD1" w:rsidRPr="00B740D4" w:rsidRDefault="00F916FE" w:rsidP="009579D2">
      <w:pPr>
        <w:numPr>
          <w:ilvl w:val="0"/>
          <w:numId w:val="12"/>
        </w:numPr>
        <w:jc w:val="both"/>
        <w:rPr>
          <w:rFonts w:ascii="Cambria" w:hAnsi="Cambria" w:cs="Tahoma"/>
          <w:sz w:val="18"/>
          <w:szCs w:val="18"/>
        </w:rPr>
      </w:pPr>
      <w:r w:rsidRPr="00B740D4">
        <w:rPr>
          <w:rFonts w:ascii="Cambria" w:hAnsi="Cambria" w:cs="Tahoma"/>
          <w:sz w:val="18"/>
          <w:szCs w:val="18"/>
        </w:rPr>
        <w:t xml:space="preserve">Objednatel </w:t>
      </w:r>
      <w:r w:rsidR="00522FD1" w:rsidRPr="00B740D4">
        <w:rPr>
          <w:rFonts w:ascii="Cambria" w:hAnsi="Cambria" w:cs="Tahoma"/>
          <w:sz w:val="18"/>
          <w:szCs w:val="18"/>
        </w:rPr>
        <w:t>převezme předmět díla, bude-li provedení rozsahu i jakost prací a dodávek v souladu s touto smlouvou a předá-li mu zhotovitel veškeré doklady podle podmínek této smlouvy a nebude-li vykazovat předmět díla žádné vady a nedodělky bránící provozu. Objednatel není povinen převzít dílo vykazující vady nebo nedodělky bránící užívání díla nebo ohrožující zdraví pracovníků.</w:t>
      </w:r>
    </w:p>
    <w:p w14:paraId="7548F8EF" w14:textId="77777777" w:rsidR="00522FD1" w:rsidRPr="00B740D4" w:rsidRDefault="00522FD1" w:rsidP="00522FD1">
      <w:pPr>
        <w:pStyle w:val="Odstavecseseznamem"/>
        <w:rPr>
          <w:rFonts w:ascii="Cambria" w:hAnsi="Cambria" w:cs="Tahoma"/>
          <w:sz w:val="18"/>
          <w:szCs w:val="18"/>
        </w:rPr>
      </w:pPr>
    </w:p>
    <w:p w14:paraId="0B82EFA0" w14:textId="77777777" w:rsidR="005B26E4" w:rsidRPr="00B740D4" w:rsidRDefault="0036435B" w:rsidP="009579D2">
      <w:pPr>
        <w:numPr>
          <w:ilvl w:val="0"/>
          <w:numId w:val="12"/>
        </w:numPr>
        <w:jc w:val="both"/>
        <w:rPr>
          <w:rFonts w:ascii="Cambria" w:hAnsi="Cambria" w:cs="Tahoma"/>
          <w:sz w:val="18"/>
          <w:szCs w:val="18"/>
        </w:rPr>
      </w:pPr>
      <w:r w:rsidRPr="00B740D4">
        <w:rPr>
          <w:rFonts w:ascii="Cambria" w:hAnsi="Cambria" w:cs="Tahoma"/>
          <w:sz w:val="18"/>
          <w:szCs w:val="18"/>
        </w:rPr>
        <w:t xml:space="preserve">Objednatel je povinen dílo převzít, pokud nevykazuje vady a nedodělky bránící jeho obvyklému užívání. Zjištěné vady a nedodělky nebránící obvyklému užívání díla je zhotovitel povinen odstranit do 14-ti </w:t>
      </w:r>
      <w:r w:rsidR="0087007B" w:rsidRPr="00B740D4">
        <w:rPr>
          <w:rFonts w:ascii="Cambria" w:hAnsi="Cambria" w:cs="Tahoma"/>
          <w:sz w:val="18"/>
          <w:szCs w:val="18"/>
        </w:rPr>
        <w:t xml:space="preserve">kalendářních </w:t>
      </w:r>
      <w:r w:rsidRPr="00B740D4">
        <w:rPr>
          <w:rFonts w:ascii="Cambria" w:hAnsi="Cambria" w:cs="Tahoma"/>
          <w:sz w:val="18"/>
          <w:szCs w:val="18"/>
        </w:rPr>
        <w:t>dnů, pokud nebude smluvními stranami dohodnuto jinak. Termínem plnění díla je pro účely této smlouvy den podepsání zápisu dle odstavce 5. tohoto článku smlouvy objednatelem</w:t>
      </w:r>
      <w:r w:rsidR="005B26E4" w:rsidRPr="00B740D4">
        <w:rPr>
          <w:rFonts w:ascii="Cambria" w:hAnsi="Cambria" w:cs="Tahoma"/>
          <w:sz w:val="18"/>
          <w:szCs w:val="18"/>
        </w:rPr>
        <w:t>.</w:t>
      </w:r>
    </w:p>
    <w:p w14:paraId="392F77E9" w14:textId="77777777" w:rsidR="005B26E4" w:rsidRPr="00B740D4" w:rsidRDefault="005B26E4" w:rsidP="005B26E4">
      <w:pPr>
        <w:pStyle w:val="Odstavecseseznamem"/>
        <w:rPr>
          <w:rFonts w:ascii="Cambria" w:hAnsi="Cambria" w:cs="Tahoma"/>
          <w:sz w:val="18"/>
          <w:szCs w:val="18"/>
        </w:rPr>
      </w:pPr>
    </w:p>
    <w:p w14:paraId="6D17F49E" w14:textId="77777777" w:rsidR="005B26E4" w:rsidRPr="00B740D4" w:rsidRDefault="005B26E4" w:rsidP="009579D2">
      <w:pPr>
        <w:numPr>
          <w:ilvl w:val="0"/>
          <w:numId w:val="12"/>
        </w:numPr>
        <w:jc w:val="both"/>
        <w:rPr>
          <w:rFonts w:ascii="Cambria" w:hAnsi="Cambria" w:cs="Tahoma"/>
          <w:sz w:val="18"/>
          <w:szCs w:val="18"/>
        </w:rPr>
      </w:pPr>
      <w:r w:rsidRPr="00B740D4">
        <w:rPr>
          <w:rFonts w:ascii="Cambria" w:hAnsi="Cambria" w:cs="Tahoma"/>
          <w:sz w:val="18"/>
          <w:szCs w:val="18"/>
        </w:rPr>
        <w:t>Objednatel splní svůj závazek převzít dílo podepsáním zápisu o předání a převzetí díla. V zápise o předání a převzetí díla musí být uvedeno:</w:t>
      </w:r>
    </w:p>
    <w:p w14:paraId="4B103C78" w14:textId="789D0B6B" w:rsidR="005B26E4" w:rsidRPr="00B740D4" w:rsidRDefault="005B26E4" w:rsidP="009579D2">
      <w:pPr>
        <w:numPr>
          <w:ilvl w:val="0"/>
          <w:numId w:val="13"/>
        </w:numPr>
        <w:jc w:val="both"/>
        <w:rPr>
          <w:rFonts w:ascii="Cambria" w:hAnsi="Cambria" w:cs="Tahoma"/>
          <w:sz w:val="18"/>
          <w:szCs w:val="18"/>
        </w:rPr>
      </w:pPr>
      <w:r w:rsidRPr="00B740D4">
        <w:rPr>
          <w:rFonts w:ascii="Cambria" w:hAnsi="Cambria" w:cs="Tahoma"/>
          <w:sz w:val="18"/>
          <w:szCs w:val="18"/>
        </w:rPr>
        <w:t xml:space="preserve">popis předávaného díla popř. jeho části schopné samostatného užívaní, </w:t>
      </w:r>
    </w:p>
    <w:p w14:paraId="48ECB729" w14:textId="77777777" w:rsidR="005B26E4" w:rsidRPr="00B740D4" w:rsidRDefault="005B26E4" w:rsidP="009579D2">
      <w:pPr>
        <w:numPr>
          <w:ilvl w:val="0"/>
          <w:numId w:val="13"/>
        </w:numPr>
        <w:jc w:val="both"/>
        <w:rPr>
          <w:rFonts w:ascii="Cambria" w:hAnsi="Cambria" w:cs="Tahoma"/>
          <w:sz w:val="18"/>
          <w:szCs w:val="18"/>
        </w:rPr>
      </w:pPr>
      <w:r w:rsidRPr="00B740D4">
        <w:rPr>
          <w:rFonts w:ascii="Cambria" w:hAnsi="Cambria" w:cs="Tahoma"/>
          <w:sz w:val="18"/>
          <w:szCs w:val="18"/>
        </w:rPr>
        <w:t>údaje o zhotoviteli díla,</w:t>
      </w:r>
    </w:p>
    <w:p w14:paraId="3C3B8B7E" w14:textId="77777777" w:rsidR="005B26E4" w:rsidRPr="00B740D4" w:rsidRDefault="005B26E4" w:rsidP="009579D2">
      <w:pPr>
        <w:numPr>
          <w:ilvl w:val="0"/>
          <w:numId w:val="13"/>
        </w:numPr>
        <w:jc w:val="both"/>
        <w:rPr>
          <w:rFonts w:ascii="Cambria" w:hAnsi="Cambria" w:cs="Tahoma"/>
          <w:sz w:val="18"/>
          <w:szCs w:val="18"/>
        </w:rPr>
      </w:pPr>
      <w:r w:rsidRPr="00B740D4">
        <w:rPr>
          <w:rFonts w:ascii="Cambria" w:hAnsi="Cambria" w:cs="Tahoma"/>
          <w:sz w:val="18"/>
          <w:szCs w:val="18"/>
        </w:rPr>
        <w:t>údaje o projektantovi a o dokumentaci stavby,</w:t>
      </w:r>
    </w:p>
    <w:p w14:paraId="53633451" w14:textId="77777777" w:rsidR="005B26E4" w:rsidRPr="00B740D4" w:rsidRDefault="005B26E4" w:rsidP="009579D2">
      <w:pPr>
        <w:numPr>
          <w:ilvl w:val="0"/>
          <w:numId w:val="13"/>
        </w:numPr>
        <w:jc w:val="both"/>
        <w:rPr>
          <w:rFonts w:ascii="Cambria" w:hAnsi="Cambria" w:cs="Tahoma"/>
          <w:sz w:val="18"/>
          <w:szCs w:val="18"/>
        </w:rPr>
      </w:pPr>
      <w:r w:rsidRPr="00B740D4">
        <w:rPr>
          <w:rFonts w:ascii="Cambria" w:hAnsi="Cambria" w:cs="Tahoma"/>
          <w:sz w:val="18"/>
          <w:szCs w:val="18"/>
        </w:rPr>
        <w:t>lhůty výstavby,</w:t>
      </w:r>
    </w:p>
    <w:p w14:paraId="1FDAF593" w14:textId="77777777" w:rsidR="005B26E4" w:rsidRPr="00B740D4" w:rsidRDefault="005B26E4" w:rsidP="009579D2">
      <w:pPr>
        <w:numPr>
          <w:ilvl w:val="0"/>
          <w:numId w:val="13"/>
        </w:numPr>
        <w:jc w:val="both"/>
        <w:rPr>
          <w:rFonts w:ascii="Cambria" w:hAnsi="Cambria" w:cs="Tahoma"/>
          <w:sz w:val="18"/>
          <w:szCs w:val="18"/>
        </w:rPr>
      </w:pPr>
      <w:r w:rsidRPr="00B740D4">
        <w:rPr>
          <w:rFonts w:ascii="Cambria" w:hAnsi="Cambria" w:cs="Tahoma"/>
          <w:sz w:val="18"/>
          <w:szCs w:val="18"/>
        </w:rPr>
        <w:t>odchylky od projektové dokumentace vzniklé v průběhu prací,</w:t>
      </w:r>
    </w:p>
    <w:p w14:paraId="2E0BBC54" w14:textId="77777777" w:rsidR="005B26E4" w:rsidRPr="00B740D4" w:rsidRDefault="005B26E4" w:rsidP="009579D2">
      <w:pPr>
        <w:numPr>
          <w:ilvl w:val="0"/>
          <w:numId w:val="13"/>
        </w:numPr>
        <w:jc w:val="both"/>
        <w:rPr>
          <w:rFonts w:ascii="Cambria" w:hAnsi="Cambria" w:cs="Tahoma"/>
          <w:sz w:val="18"/>
          <w:szCs w:val="18"/>
        </w:rPr>
      </w:pPr>
      <w:r w:rsidRPr="00B740D4">
        <w:rPr>
          <w:rFonts w:ascii="Cambria" w:hAnsi="Cambria" w:cs="Tahoma"/>
          <w:sz w:val="18"/>
          <w:szCs w:val="18"/>
        </w:rPr>
        <w:t>zhodnocení kvality prací,</w:t>
      </w:r>
    </w:p>
    <w:p w14:paraId="1344B7A3" w14:textId="77777777" w:rsidR="005B26E4" w:rsidRPr="00B740D4" w:rsidRDefault="005B26E4" w:rsidP="009579D2">
      <w:pPr>
        <w:numPr>
          <w:ilvl w:val="0"/>
          <w:numId w:val="13"/>
        </w:numPr>
        <w:jc w:val="both"/>
        <w:rPr>
          <w:rFonts w:ascii="Cambria" w:hAnsi="Cambria" w:cs="Tahoma"/>
          <w:sz w:val="18"/>
          <w:szCs w:val="18"/>
        </w:rPr>
      </w:pPr>
      <w:r w:rsidRPr="00B740D4">
        <w:rPr>
          <w:rFonts w:ascii="Cambria" w:hAnsi="Cambria" w:cs="Tahoma"/>
          <w:sz w:val="18"/>
          <w:szCs w:val="18"/>
        </w:rPr>
        <w:t>prohlášení objednatele, že předávané dílo přejímá,</w:t>
      </w:r>
    </w:p>
    <w:p w14:paraId="4E45A8E1" w14:textId="77777777" w:rsidR="005B26E4" w:rsidRPr="00B740D4" w:rsidRDefault="005B26E4" w:rsidP="009579D2">
      <w:pPr>
        <w:numPr>
          <w:ilvl w:val="0"/>
          <w:numId w:val="13"/>
        </w:numPr>
        <w:jc w:val="both"/>
        <w:rPr>
          <w:rFonts w:ascii="Cambria" w:hAnsi="Cambria" w:cs="Tahoma"/>
          <w:sz w:val="18"/>
          <w:szCs w:val="18"/>
        </w:rPr>
      </w:pPr>
      <w:r w:rsidRPr="00B740D4">
        <w:rPr>
          <w:rFonts w:ascii="Cambria" w:hAnsi="Cambria" w:cs="Tahoma"/>
          <w:sz w:val="18"/>
          <w:szCs w:val="18"/>
        </w:rPr>
        <w:t>soupis vad a nedodělků, které byly zjištěny při zahájení řízení o předání a převzetí díla s uvedením lhůty k jejich bezplatnému odstranění, způsob jejich odstranění, popř. sleva z ceny díla,</w:t>
      </w:r>
    </w:p>
    <w:p w14:paraId="616C9036" w14:textId="77777777" w:rsidR="005B26E4" w:rsidRPr="00B740D4" w:rsidRDefault="005B26E4" w:rsidP="009579D2">
      <w:pPr>
        <w:numPr>
          <w:ilvl w:val="0"/>
          <w:numId w:val="13"/>
        </w:numPr>
        <w:jc w:val="both"/>
        <w:rPr>
          <w:rFonts w:ascii="Cambria" w:hAnsi="Cambria" w:cs="Tahoma"/>
          <w:sz w:val="18"/>
          <w:szCs w:val="18"/>
        </w:rPr>
      </w:pPr>
      <w:r w:rsidRPr="00B740D4">
        <w:rPr>
          <w:rFonts w:ascii="Cambria" w:hAnsi="Cambria" w:cs="Tahoma"/>
          <w:sz w:val="18"/>
          <w:szCs w:val="18"/>
        </w:rPr>
        <w:t>vyjádření účastníků řízení,</w:t>
      </w:r>
    </w:p>
    <w:p w14:paraId="1CE5449B" w14:textId="77777777" w:rsidR="005B26E4" w:rsidRPr="00B740D4" w:rsidRDefault="005B26E4" w:rsidP="009579D2">
      <w:pPr>
        <w:numPr>
          <w:ilvl w:val="0"/>
          <w:numId w:val="13"/>
        </w:numPr>
        <w:jc w:val="both"/>
        <w:rPr>
          <w:rFonts w:ascii="Cambria" w:hAnsi="Cambria" w:cs="Tahoma"/>
          <w:sz w:val="18"/>
          <w:szCs w:val="18"/>
        </w:rPr>
      </w:pPr>
      <w:r w:rsidRPr="00B740D4">
        <w:rPr>
          <w:rFonts w:ascii="Cambria" w:hAnsi="Cambria" w:cs="Tahoma"/>
          <w:sz w:val="18"/>
          <w:szCs w:val="18"/>
        </w:rPr>
        <w:t>dohoda o jiných právech z odpovědnosti za vady díla (prodloužení záruční doby),</w:t>
      </w:r>
    </w:p>
    <w:p w14:paraId="2285B1BF" w14:textId="77777777" w:rsidR="005B26E4" w:rsidRPr="00B740D4" w:rsidRDefault="005B26E4" w:rsidP="005B26E4">
      <w:pPr>
        <w:jc w:val="both"/>
        <w:rPr>
          <w:rFonts w:ascii="Cambria" w:hAnsi="Cambria" w:cs="Tahoma"/>
          <w:b/>
          <w:i/>
          <w:sz w:val="18"/>
          <w:szCs w:val="18"/>
        </w:rPr>
      </w:pPr>
    </w:p>
    <w:p w14:paraId="7E00B224" w14:textId="77777777" w:rsidR="005B26E4" w:rsidRPr="00B740D4" w:rsidRDefault="005B26E4" w:rsidP="009579D2">
      <w:pPr>
        <w:numPr>
          <w:ilvl w:val="0"/>
          <w:numId w:val="12"/>
        </w:numPr>
        <w:jc w:val="both"/>
        <w:rPr>
          <w:rFonts w:ascii="Cambria" w:hAnsi="Cambria" w:cs="Tahoma"/>
          <w:sz w:val="18"/>
          <w:szCs w:val="18"/>
        </w:rPr>
      </w:pPr>
      <w:r w:rsidRPr="00B740D4">
        <w:rPr>
          <w:rFonts w:ascii="Cambria" w:hAnsi="Cambria" w:cs="Tahoma"/>
          <w:sz w:val="18"/>
          <w:szCs w:val="18"/>
        </w:rPr>
        <w:t>Objednatel není oprávněn odmítnout převzetí díla pro vady, jejichž původ je v podkladech, které zhotoviteli sám předal. Zhotovitel je však povinen za úplatu tyto vady odstranit v dohodnutém termínu. Toto ustanovení neplatí, pokud zhotovitel při předání podkladů věděl nebo vědět musel o jejich vadách, a přesto na tyto neupozornil, nebo pokud zhotovitel sám poskytl nesprávné údaje, na jejichž základě byly objednatelem zpracovány jeho podklady.</w:t>
      </w:r>
    </w:p>
    <w:p w14:paraId="7BBF1366" w14:textId="77777777" w:rsidR="005B26E4" w:rsidRPr="00B740D4" w:rsidRDefault="005B26E4" w:rsidP="005B26E4">
      <w:pPr>
        <w:ind w:left="360"/>
        <w:jc w:val="both"/>
        <w:rPr>
          <w:rFonts w:ascii="Cambria" w:hAnsi="Cambria" w:cs="Tahoma"/>
          <w:sz w:val="18"/>
          <w:szCs w:val="18"/>
        </w:rPr>
      </w:pPr>
    </w:p>
    <w:p w14:paraId="6C5827DD" w14:textId="77777777" w:rsidR="005B26E4" w:rsidRPr="00B740D4" w:rsidRDefault="005B26E4" w:rsidP="009579D2">
      <w:pPr>
        <w:numPr>
          <w:ilvl w:val="0"/>
          <w:numId w:val="12"/>
        </w:numPr>
        <w:jc w:val="both"/>
        <w:rPr>
          <w:rFonts w:ascii="Cambria" w:hAnsi="Cambria" w:cs="Tahoma"/>
          <w:sz w:val="18"/>
          <w:szCs w:val="18"/>
        </w:rPr>
      </w:pPr>
      <w:r w:rsidRPr="00B740D4">
        <w:rPr>
          <w:rFonts w:ascii="Cambria" w:hAnsi="Cambria" w:cs="Tahoma"/>
          <w:sz w:val="18"/>
          <w:szCs w:val="18"/>
        </w:rPr>
        <w:t>K řízení o předání a převzetí díla se objednatel zavazuje zajistit:</w:t>
      </w:r>
    </w:p>
    <w:p w14:paraId="0CFE3436" w14:textId="77777777" w:rsidR="005B26E4" w:rsidRPr="00B740D4" w:rsidRDefault="005B26E4" w:rsidP="009579D2">
      <w:pPr>
        <w:numPr>
          <w:ilvl w:val="0"/>
          <w:numId w:val="14"/>
        </w:numPr>
        <w:jc w:val="both"/>
        <w:rPr>
          <w:rFonts w:ascii="Cambria" w:hAnsi="Cambria" w:cs="Tahoma"/>
          <w:sz w:val="18"/>
          <w:szCs w:val="18"/>
        </w:rPr>
      </w:pPr>
      <w:r w:rsidRPr="00B740D4">
        <w:rPr>
          <w:rFonts w:ascii="Cambria" w:hAnsi="Cambria" w:cs="Tahoma"/>
          <w:sz w:val="18"/>
          <w:szCs w:val="18"/>
        </w:rPr>
        <w:t>účast technického dozoru investora.</w:t>
      </w:r>
    </w:p>
    <w:p w14:paraId="0F25B6E4" w14:textId="77777777" w:rsidR="005B26E4" w:rsidRPr="00B740D4" w:rsidRDefault="005B26E4" w:rsidP="005B26E4">
      <w:pPr>
        <w:jc w:val="both"/>
        <w:rPr>
          <w:rFonts w:ascii="Cambria" w:hAnsi="Cambria" w:cs="Tahoma"/>
          <w:sz w:val="18"/>
          <w:szCs w:val="18"/>
        </w:rPr>
      </w:pPr>
    </w:p>
    <w:p w14:paraId="34E5EFF1" w14:textId="77777777" w:rsidR="005B26E4" w:rsidRPr="00B740D4" w:rsidRDefault="005B26E4" w:rsidP="009579D2">
      <w:pPr>
        <w:numPr>
          <w:ilvl w:val="0"/>
          <w:numId w:val="12"/>
        </w:numPr>
        <w:jc w:val="both"/>
        <w:rPr>
          <w:rFonts w:ascii="Cambria" w:hAnsi="Cambria" w:cs="Tahoma"/>
          <w:sz w:val="18"/>
          <w:szCs w:val="18"/>
        </w:rPr>
      </w:pPr>
      <w:r w:rsidRPr="00B740D4">
        <w:rPr>
          <w:rFonts w:ascii="Cambria" w:hAnsi="Cambria" w:cs="Tahoma"/>
          <w:sz w:val="18"/>
          <w:szCs w:val="18"/>
        </w:rPr>
        <w:t>K řízení o předání a převzetí díla zhotovitel zajistí:</w:t>
      </w:r>
    </w:p>
    <w:p w14:paraId="7432C358" w14:textId="77777777" w:rsidR="005B26E4" w:rsidRPr="00B740D4" w:rsidRDefault="005B26E4" w:rsidP="009579D2">
      <w:pPr>
        <w:numPr>
          <w:ilvl w:val="0"/>
          <w:numId w:val="14"/>
        </w:numPr>
        <w:jc w:val="both"/>
        <w:rPr>
          <w:rFonts w:ascii="Cambria" w:hAnsi="Cambria" w:cs="Tahoma"/>
          <w:sz w:val="18"/>
          <w:szCs w:val="18"/>
        </w:rPr>
      </w:pPr>
      <w:r w:rsidRPr="00B740D4">
        <w:rPr>
          <w:rFonts w:ascii="Cambria" w:hAnsi="Cambria" w:cs="Tahoma"/>
          <w:sz w:val="18"/>
          <w:szCs w:val="18"/>
        </w:rPr>
        <w:t>účast stavbyvedoucího, který předávané dílo prováděl,</w:t>
      </w:r>
    </w:p>
    <w:p w14:paraId="5A7CFC28" w14:textId="77777777" w:rsidR="005B26E4" w:rsidRPr="00B740D4" w:rsidRDefault="005B26E4" w:rsidP="009579D2">
      <w:pPr>
        <w:numPr>
          <w:ilvl w:val="0"/>
          <w:numId w:val="14"/>
        </w:numPr>
        <w:jc w:val="both"/>
        <w:rPr>
          <w:rFonts w:ascii="Cambria" w:hAnsi="Cambria" w:cs="Tahoma"/>
          <w:sz w:val="18"/>
          <w:szCs w:val="18"/>
        </w:rPr>
      </w:pPr>
      <w:r w:rsidRPr="00B740D4">
        <w:rPr>
          <w:rFonts w:ascii="Cambria" w:hAnsi="Cambria" w:cs="Tahoma"/>
          <w:sz w:val="18"/>
          <w:szCs w:val="18"/>
        </w:rPr>
        <w:t>účast svého zástupce, který je oprávněn přebírat závazky vyplývající pro zhotovitele z řízení o předání a převzetí díla,</w:t>
      </w:r>
    </w:p>
    <w:p w14:paraId="07E267AC" w14:textId="77777777" w:rsidR="005B26E4" w:rsidRPr="00B740D4" w:rsidRDefault="005B26E4" w:rsidP="009579D2">
      <w:pPr>
        <w:numPr>
          <w:ilvl w:val="0"/>
          <w:numId w:val="14"/>
        </w:numPr>
        <w:jc w:val="both"/>
        <w:rPr>
          <w:rFonts w:ascii="Cambria" w:hAnsi="Cambria" w:cs="Tahoma"/>
          <w:sz w:val="18"/>
          <w:szCs w:val="18"/>
        </w:rPr>
      </w:pPr>
      <w:r w:rsidRPr="00B740D4">
        <w:rPr>
          <w:rFonts w:ascii="Cambria" w:hAnsi="Cambria" w:cs="Tahoma"/>
          <w:sz w:val="18"/>
          <w:szCs w:val="18"/>
        </w:rPr>
        <w:t>účast oprávněných zástupců svých dodavatelů, pokud je jejich účast při předání a převzetí díla nezbytná,</w:t>
      </w:r>
    </w:p>
    <w:p w14:paraId="13AFDC7F" w14:textId="77777777" w:rsidR="005B26E4" w:rsidRPr="00B740D4" w:rsidRDefault="005B26E4" w:rsidP="009579D2">
      <w:pPr>
        <w:numPr>
          <w:ilvl w:val="0"/>
          <w:numId w:val="14"/>
        </w:numPr>
        <w:jc w:val="both"/>
        <w:rPr>
          <w:rFonts w:ascii="Cambria" w:hAnsi="Cambria" w:cs="Tahoma"/>
          <w:sz w:val="18"/>
          <w:szCs w:val="18"/>
        </w:rPr>
      </w:pPr>
      <w:r w:rsidRPr="00B740D4">
        <w:rPr>
          <w:rFonts w:ascii="Cambria" w:hAnsi="Cambria" w:cs="Tahoma"/>
          <w:sz w:val="18"/>
          <w:szCs w:val="18"/>
        </w:rPr>
        <w:lastRenderedPageBreak/>
        <w:t>doklady potřebné pro uskutečnění řízení o předání a převzetí díla, a to:</w:t>
      </w:r>
    </w:p>
    <w:p w14:paraId="5CAAB1A7" w14:textId="7EC59EB4" w:rsidR="005B26E4" w:rsidRPr="00B740D4" w:rsidRDefault="005B26E4" w:rsidP="009579D2">
      <w:pPr>
        <w:numPr>
          <w:ilvl w:val="0"/>
          <w:numId w:val="15"/>
        </w:numPr>
        <w:jc w:val="both"/>
        <w:rPr>
          <w:rFonts w:ascii="Cambria" w:hAnsi="Cambria" w:cs="Tahoma"/>
          <w:sz w:val="18"/>
          <w:szCs w:val="18"/>
        </w:rPr>
      </w:pPr>
      <w:r w:rsidRPr="00B740D4">
        <w:rPr>
          <w:rFonts w:ascii="Cambria" w:hAnsi="Cambria" w:cs="Tahoma"/>
          <w:sz w:val="18"/>
          <w:szCs w:val="18"/>
        </w:rPr>
        <w:t>seznam strojů a zařízení, které jsou součástí díla, včetně jejich atestů, pasportů, návodů k obsluze v českém jazyce, záručních listů apod.,</w:t>
      </w:r>
    </w:p>
    <w:p w14:paraId="1B6E3261" w14:textId="77777777" w:rsidR="005B26E4" w:rsidRPr="00B740D4" w:rsidRDefault="005B26E4" w:rsidP="009579D2">
      <w:pPr>
        <w:numPr>
          <w:ilvl w:val="0"/>
          <w:numId w:val="15"/>
        </w:numPr>
        <w:jc w:val="both"/>
        <w:rPr>
          <w:rFonts w:ascii="Cambria" w:hAnsi="Cambria" w:cs="Tahoma"/>
          <w:sz w:val="18"/>
          <w:szCs w:val="18"/>
        </w:rPr>
      </w:pPr>
      <w:r w:rsidRPr="00B740D4">
        <w:rPr>
          <w:rFonts w:ascii="Cambria" w:hAnsi="Cambria" w:cs="Tahoma"/>
          <w:sz w:val="18"/>
          <w:szCs w:val="18"/>
        </w:rPr>
        <w:t>zápisy a osvědčení o provedených zkouškách použitých materiálů,</w:t>
      </w:r>
    </w:p>
    <w:p w14:paraId="6D8F7D7D" w14:textId="77777777" w:rsidR="005B26E4" w:rsidRPr="00B740D4" w:rsidRDefault="005B26E4" w:rsidP="009579D2">
      <w:pPr>
        <w:numPr>
          <w:ilvl w:val="0"/>
          <w:numId w:val="15"/>
        </w:numPr>
        <w:jc w:val="both"/>
        <w:rPr>
          <w:rFonts w:ascii="Cambria" w:hAnsi="Cambria" w:cs="Tahoma"/>
          <w:sz w:val="18"/>
          <w:szCs w:val="18"/>
        </w:rPr>
      </w:pPr>
      <w:r w:rsidRPr="00B740D4">
        <w:rPr>
          <w:rFonts w:ascii="Cambria" w:hAnsi="Cambria" w:cs="Tahoma"/>
          <w:sz w:val="18"/>
          <w:szCs w:val="18"/>
        </w:rPr>
        <w:t>zápisy o prověření prací a konstrukcí v dalším postupu stavby zakrytých,</w:t>
      </w:r>
    </w:p>
    <w:p w14:paraId="34CE24D7" w14:textId="77777777" w:rsidR="005B26E4" w:rsidRPr="00B740D4" w:rsidRDefault="005B26E4" w:rsidP="009579D2">
      <w:pPr>
        <w:numPr>
          <w:ilvl w:val="0"/>
          <w:numId w:val="15"/>
        </w:numPr>
        <w:jc w:val="both"/>
        <w:rPr>
          <w:rFonts w:ascii="Cambria" w:hAnsi="Cambria" w:cs="Tahoma"/>
          <w:sz w:val="18"/>
          <w:szCs w:val="18"/>
        </w:rPr>
      </w:pPr>
      <w:r w:rsidRPr="00B740D4">
        <w:rPr>
          <w:rFonts w:ascii="Cambria" w:hAnsi="Cambria" w:cs="Tahoma"/>
          <w:sz w:val="18"/>
          <w:szCs w:val="18"/>
        </w:rPr>
        <w:t>zápisy o komplexním odzkoušení smontovaného zařízení a dodávek,</w:t>
      </w:r>
    </w:p>
    <w:p w14:paraId="63680C78" w14:textId="77777777" w:rsidR="005B26E4" w:rsidRPr="00B740D4" w:rsidRDefault="005B26E4" w:rsidP="009579D2">
      <w:pPr>
        <w:numPr>
          <w:ilvl w:val="0"/>
          <w:numId w:val="15"/>
        </w:numPr>
        <w:jc w:val="both"/>
        <w:rPr>
          <w:rFonts w:ascii="Cambria" w:hAnsi="Cambria" w:cs="Tahoma"/>
          <w:sz w:val="18"/>
          <w:szCs w:val="18"/>
        </w:rPr>
      </w:pPr>
      <w:r w:rsidRPr="00B740D4">
        <w:rPr>
          <w:rFonts w:ascii="Cambria" w:hAnsi="Cambria" w:cs="Tahoma"/>
          <w:sz w:val="18"/>
          <w:szCs w:val="18"/>
        </w:rPr>
        <w:t>revizní zprávy a doklady o provedených tlakových zkouškách, zkouškách těsnosti apod.,</w:t>
      </w:r>
    </w:p>
    <w:p w14:paraId="29B3328F" w14:textId="77777777" w:rsidR="005B26E4" w:rsidRPr="00B740D4" w:rsidRDefault="005B26E4" w:rsidP="009579D2">
      <w:pPr>
        <w:numPr>
          <w:ilvl w:val="0"/>
          <w:numId w:val="15"/>
        </w:numPr>
        <w:jc w:val="both"/>
        <w:rPr>
          <w:rFonts w:ascii="Cambria" w:hAnsi="Cambria" w:cs="Tahoma"/>
          <w:sz w:val="18"/>
          <w:szCs w:val="18"/>
        </w:rPr>
      </w:pPr>
      <w:r w:rsidRPr="00B740D4">
        <w:rPr>
          <w:rFonts w:ascii="Cambria" w:hAnsi="Cambria" w:cs="Tahoma"/>
          <w:sz w:val="18"/>
          <w:szCs w:val="18"/>
        </w:rPr>
        <w:t>kompletní stavební deníky (zjednodušeného záznamu o stavbě),</w:t>
      </w:r>
    </w:p>
    <w:p w14:paraId="5AA75F0E" w14:textId="77777777" w:rsidR="005B26E4" w:rsidRPr="00B740D4" w:rsidRDefault="005B26E4" w:rsidP="009579D2">
      <w:pPr>
        <w:numPr>
          <w:ilvl w:val="0"/>
          <w:numId w:val="15"/>
        </w:numPr>
        <w:jc w:val="both"/>
        <w:rPr>
          <w:rFonts w:ascii="Cambria" w:hAnsi="Cambria" w:cs="Tahoma"/>
          <w:sz w:val="18"/>
          <w:szCs w:val="18"/>
        </w:rPr>
      </w:pPr>
      <w:r w:rsidRPr="00B740D4">
        <w:rPr>
          <w:rFonts w:ascii="Cambria" w:hAnsi="Cambria" w:cs="Tahoma"/>
          <w:sz w:val="18"/>
          <w:szCs w:val="18"/>
        </w:rPr>
        <w:t>doklady o svářečských zkouškách pracovníků zhotovitele,</w:t>
      </w:r>
    </w:p>
    <w:p w14:paraId="61F68462" w14:textId="77777777" w:rsidR="005B26E4" w:rsidRPr="00B740D4" w:rsidRDefault="005B26E4" w:rsidP="009579D2">
      <w:pPr>
        <w:numPr>
          <w:ilvl w:val="0"/>
          <w:numId w:val="15"/>
        </w:numPr>
        <w:jc w:val="both"/>
        <w:rPr>
          <w:rFonts w:ascii="Cambria" w:hAnsi="Cambria" w:cs="Tahoma"/>
          <w:sz w:val="18"/>
          <w:szCs w:val="18"/>
        </w:rPr>
      </w:pPr>
      <w:r w:rsidRPr="00B740D4">
        <w:rPr>
          <w:rFonts w:ascii="Cambria" w:hAnsi="Cambria" w:cs="Tahoma"/>
          <w:sz w:val="18"/>
          <w:szCs w:val="18"/>
        </w:rPr>
        <w:t>doklady o odzkoušení technologických zařízení,</w:t>
      </w:r>
    </w:p>
    <w:p w14:paraId="49419DCF" w14:textId="77777777" w:rsidR="005B26E4" w:rsidRPr="00B740D4" w:rsidRDefault="005B26E4" w:rsidP="009579D2">
      <w:pPr>
        <w:numPr>
          <w:ilvl w:val="0"/>
          <w:numId w:val="15"/>
        </w:numPr>
        <w:jc w:val="both"/>
        <w:rPr>
          <w:rFonts w:ascii="Cambria" w:hAnsi="Cambria" w:cs="Tahoma"/>
          <w:sz w:val="18"/>
          <w:szCs w:val="18"/>
        </w:rPr>
      </w:pPr>
      <w:r w:rsidRPr="00B740D4">
        <w:rPr>
          <w:rFonts w:ascii="Cambria" w:hAnsi="Cambria" w:cs="Tahoma"/>
          <w:sz w:val="18"/>
          <w:szCs w:val="18"/>
        </w:rPr>
        <w:t>doklady prokazující původ a vlastnosti výrobků (prohlášení o shodě, certifikáty apod.),</w:t>
      </w:r>
    </w:p>
    <w:p w14:paraId="754FF1DA" w14:textId="77777777" w:rsidR="005B26E4" w:rsidRPr="00B740D4" w:rsidRDefault="005B26E4" w:rsidP="009579D2">
      <w:pPr>
        <w:numPr>
          <w:ilvl w:val="0"/>
          <w:numId w:val="15"/>
        </w:numPr>
        <w:jc w:val="both"/>
        <w:rPr>
          <w:rFonts w:ascii="Cambria" w:hAnsi="Cambria" w:cs="Tahoma"/>
          <w:sz w:val="18"/>
          <w:szCs w:val="18"/>
        </w:rPr>
      </w:pPr>
      <w:r w:rsidRPr="00B740D4">
        <w:rPr>
          <w:rFonts w:ascii="Cambria" w:hAnsi="Cambria" w:cs="Tahoma"/>
          <w:sz w:val="18"/>
          <w:szCs w:val="18"/>
        </w:rPr>
        <w:t>doklady o shodě, o materiálech, certifikáty, montážní oprávnění a další dokumenty vyžadované kolaudačním orgánem a objektivními orgány.</w:t>
      </w:r>
    </w:p>
    <w:p w14:paraId="16FE285E" w14:textId="77777777" w:rsidR="005B26E4" w:rsidRPr="00B740D4" w:rsidRDefault="005B26E4" w:rsidP="005B26E4">
      <w:pPr>
        <w:jc w:val="both"/>
        <w:rPr>
          <w:rFonts w:ascii="Cambria" w:hAnsi="Cambria" w:cs="Tahoma"/>
          <w:sz w:val="18"/>
          <w:szCs w:val="18"/>
        </w:rPr>
      </w:pPr>
    </w:p>
    <w:p w14:paraId="2F5F4E7B" w14:textId="77777777" w:rsidR="005B26E4" w:rsidRPr="00B740D4" w:rsidRDefault="005B26E4" w:rsidP="005B26E4">
      <w:pPr>
        <w:ind w:left="360"/>
        <w:jc w:val="both"/>
        <w:rPr>
          <w:rFonts w:ascii="Cambria" w:hAnsi="Cambria" w:cs="Tahoma"/>
          <w:sz w:val="18"/>
          <w:szCs w:val="18"/>
        </w:rPr>
      </w:pPr>
      <w:r w:rsidRPr="00B740D4">
        <w:rPr>
          <w:rFonts w:ascii="Cambria" w:hAnsi="Cambria" w:cs="Tahoma"/>
          <w:sz w:val="18"/>
          <w:szCs w:val="18"/>
        </w:rPr>
        <w:t xml:space="preserve">Pokud objednatel odmítne </w:t>
      </w:r>
      <w:r w:rsidR="00693ECE" w:rsidRPr="00B740D4">
        <w:rPr>
          <w:rFonts w:ascii="Cambria" w:hAnsi="Cambria" w:cs="Tahoma"/>
          <w:sz w:val="18"/>
          <w:szCs w:val="18"/>
        </w:rPr>
        <w:t xml:space="preserve">dílo </w:t>
      </w:r>
      <w:r w:rsidRPr="00B740D4">
        <w:rPr>
          <w:rFonts w:ascii="Cambria" w:hAnsi="Cambria" w:cs="Tahoma"/>
          <w:sz w:val="18"/>
          <w:szCs w:val="18"/>
        </w:rPr>
        <w:t>převzít, sepíší účastníci řízení o předání a převzetí díla zápis, v němž uvedou důvody, pro které nemohlo být dílo předáno.</w:t>
      </w:r>
    </w:p>
    <w:p w14:paraId="76527E3A" w14:textId="77777777" w:rsidR="005B26E4" w:rsidRPr="00B740D4" w:rsidRDefault="005B26E4" w:rsidP="005B26E4">
      <w:pPr>
        <w:ind w:left="360"/>
        <w:jc w:val="both"/>
        <w:rPr>
          <w:rFonts w:ascii="Cambria" w:hAnsi="Cambria" w:cs="Tahoma"/>
          <w:sz w:val="18"/>
          <w:szCs w:val="18"/>
        </w:rPr>
      </w:pPr>
    </w:p>
    <w:p w14:paraId="55C16417" w14:textId="77777777" w:rsidR="005B26E4" w:rsidRPr="00B740D4" w:rsidRDefault="005B26E4" w:rsidP="009579D2">
      <w:pPr>
        <w:numPr>
          <w:ilvl w:val="0"/>
          <w:numId w:val="12"/>
        </w:numPr>
        <w:jc w:val="both"/>
        <w:rPr>
          <w:rFonts w:ascii="Cambria" w:hAnsi="Cambria" w:cs="Tahoma"/>
          <w:sz w:val="18"/>
          <w:szCs w:val="18"/>
        </w:rPr>
      </w:pPr>
      <w:r w:rsidRPr="00B740D4">
        <w:rPr>
          <w:rFonts w:ascii="Cambria" w:hAnsi="Cambria" w:cs="Tahoma"/>
          <w:sz w:val="18"/>
          <w:szCs w:val="18"/>
        </w:rPr>
        <w:t>Zhotovitel se zavazuje na výzvu objednatele zúčastnit se kolaudačního řízení, popř. řízení o uvedení části stavby do předčasného užívání.</w:t>
      </w:r>
      <w:r w:rsidR="00FF5615" w:rsidRPr="00B740D4">
        <w:rPr>
          <w:rFonts w:ascii="Cambria" w:hAnsi="Cambria" w:cs="Tahoma"/>
          <w:sz w:val="18"/>
          <w:szCs w:val="18"/>
        </w:rPr>
        <w:t xml:space="preserve"> V případě zjištění kolaudačních vad dotčenými orgány státní správy je zhotovitel povinen tyto vady odstranit na svůj náklad v termínu stanoveném stavebním úřadem.</w:t>
      </w:r>
    </w:p>
    <w:p w14:paraId="7729AB48" w14:textId="77777777" w:rsidR="005B26E4" w:rsidRPr="00B740D4" w:rsidRDefault="005B26E4" w:rsidP="005B26E4">
      <w:pPr>
        <w:ind w:left="360"/>
        <w:jc w:val="both"/>
        <w:rPr>
          <w:rFonts w:ascii="Cambria" w:hAnsi="Cambria" w:cs="Tahoma"/>
          <w:sz w:val="18"/>
          <w:szCs w:val="18"/>
        </w:rPr>
      </w:pPr>
    </w:p>
    <w:p w14:paraId="149CDCB3" w14:textId="77777777" w:rsidR="005B26E4" w:rsidRPr="00B740D4" w:rsidRDefault="005B26E4" w:rsidP="009579D2">
      <w:pPr>
        <w:numPr>
          <w:ilvl w:val="0"/>
          <w:numId w:val="12"/>
        </w:numPr>
        <w:jc w:val="both"/>
        <w:rPr>
          <w:rFonts w:ascii="Cambria" w:hAnsi="Cambria" w:cs="Tahoma"/>
          <w:sz w:val="18"/>
          <w:szCs w:val="18"/>
        </w:rPr>
      </w:pPr>
      <w:r w:rsidRPr="00B740D4">
        <w:rPr>
          <w:rFonts w:ascii="Cambria" w:hAnsi="Cambria" w:cs="Tahoma"/>
          <w:sz w:val="18"/>
          <w:szCs w:val="18"/>
        </w:rPr>
        <w:t xml:space="preserve">Vadou se </w:t>
      </w:r>
      <w:r w:rsidR="00CB115F" w:rsidRPr="00B740D4">
        <w:rPr>
          <w:rFonts w:ascii="Cambria" w:hAnsi="Cambria" w:cs="Tahoma"/>
          <w:sz w:val="18"/>
          <w:szCs w:val="18"/>
        </w:rPr>
        <w:t>pro účely této smlouvy rozumí odchylka v kvalitě, rozsahu nebo parametrech díla, stanovených projektovou dokumentací, touto smlouvou a obecně závaznými předpisy.</w:t>
      </w:r>
    </w:p>
    <w:p w14:paraId="60CB7619" w14:textId="77777777" w:rsidR="005B26E4" w:rsidRPr="00B740D4" w:rsidRDefault="005B26E4" w:rsidP="005B26E4">
      <w:pPr>
        <w:pStyle w:val="Odstavecseseznamem"/>
        <w:rPr>
          <w:rFonts w:ascii="Cambria" w:hAnsi="Cambria" w:cs="Tahoma"/>
          <w:sz w:val="18"/>
          <w:szCs w:val="18"/>
        </w:rPr>
      </w:pPr>
    </w:p>
    <w:p w14:paraId="787E8A53" w14:textId="77777777" w:rsidR="00CB115F" w:rsidRPr="00B740D4" w:rsidRDefault="00CB115F" w:rsidP="009579D2">
      <w:pPr>
        <w:numPr>
          <w:ilvl w:val="0"/>
          <w:numId w:val="12"/>
        </w:numPr>
        <w:jc w:val="both"/>
        <w:rPr>
          <w:rFonts w:ascii="Cambria" w:hAnsi="Cambria" w:cs="Tahoma"/>
          <w:sz w:val="18"/>
          <w:szCs w:val="18"/>
        </w:rPr>
      </w:pPr>
      <w:r w:rsidRPr="00B740D4">
        <w:rPr>
          <w:rFonts w:ascii="Cambria" w:hAnsi="Cambria" w:cs="Tahoma"/>
          <w:sz w:val="18"/>
          <w:szCs w:val="18"/>
        </w:rPr>
        <w:t>Nedodělkem se pro účely této smlouvy rozumí nedokončená práce oproti projektové dokumentaci.</w:t>
      </w:r>
    </w:p>
    <w:p w14:paraId="298D8BEA" w14:textId="77777777" w:rsidR="00CB115F" w:rsidRPr="00B740D4" w:rsidRDefault="00CB115F" w:rsidP="00CB115F">
      <w:pPr>
        <w:pStyle w:val="Odstavecseseznamem"/>
        <w:rPr>
          <w:rFonts w:ascii="Cambria" w:hAnsi="Cambria" w:cs="Tahoma"/>
          <w:sz w:val="18"/>
          <w:szCs w:val="18"/>
        </w:rPr>
      </w:pPr>
    </w:p>
    <w:p w14:paraId="363D49EE" w14:textId="77777777" w:rsidR="005B26E4" w:rsidRPr="00B740D4" w:rsidRDefault="005B26E4" w:rsidP="009579D2">
      <w:pPr>
        <w:numPr>
          <w:ilvl w:val="0"/>
          <w:numId w:val="12"/>
        </w:numPr>
        <w:jc w:val="both"/>
        <w:rPr>
          <w:rFonts w:ascii="Cambria" w:hAnsi="Cambria" w:cs="Tahoma"/>
          <w:sz w:val="18"/>
          <w:szCs w:val="18"/>
        </w:rPr>
      </w:pPr>
      <w:r w:rsidRPr="00B740D4">
        <w:rPr>
          <w:rFonts w:ascii="Cambria" w:hAnsi="Cambria" w:cs="Tahoma"/>
          <w:sz w:val="18"/>
          <w:szCs w:val="18"/>
        </w:rPr>
        <w:t>Závadou se rozumí takový stav určité části zařízení, který se dá v rámci zkoušek, např. seřízením zařízení apod., odstranit.</w:t>
      </w:r>
    </w:p>
    <w:p w14:paraId="6849F298" w14:textId="77777777" w:rsidR="005B26E4" w:rsidRPr="00B740D4" w:rsidRDefault="005B26E4" w:rsidP="005B26E4">
      <w:pPr>
        <w:pStyle w:val="Odstavecseseznamem"/>
        <w:rPr>
          <w:rFonts w:ascii="Cambria" w:hAnsi="Cambria" w:cs="Tahoma"/>
          <w:sz w:val="18"/>
          <w:szCs w:val="18"/>
        </w:rPr>
      </w:pPr>
    </w:p>
    <w:p w14:paraId="77ECA7D4" w14:textId="77777777" w:rsidR="00125DC1" w:rsidRPr="00B740D4" w:rsidRDefault="005B26E4" w:rsidP="009579D2">
      <w:pPr>
        <w:numPr>
          <w:ilvl w:val="0"/>
          <w:numId w:val="12"/>
        </w:numPr>
        <w:jc w:val="both"/>
        <w:rPr>
          <w:rFonts w:ascii="Cambria" w:hAnsi="Cambria" w:cs="Tahoma"/>
          <w:sz w:val="18"/>
          <w:szCs w:val="18"/>
        </w:rPr>
      </w:pPr>
      <w:r w:rsidRPr="00B740D4">
        <w:rPr>
          <w:rFonts w:ascii="Cambria" w:hAnsi="Cambria" w:cs="Tahoma"/>
          <w:sz w:val="18"/>
          <w:szCs w:val="18"/>
        </w:rPr>
        <w:t>Zhotovitel se zavazuje vyklidit staveniště do 7 dnů od předání a převzetí díla (pokud nebude oběma stranami dohodnuto jinak). Pokud k odstranění vad díla bude nezbytné použít některá ze zařízení staveniště, vyklidí je do 3 dnů po jejich odstranění</w:t>
      </w:r>
      <w:r w:rsidR="00125DC1" w:rsidRPr="00B740D4">
        <w:rPr>
          <w:rFonts w:ascii="Cambria" w:hAnsi="Cambria" w:cs="Tahoma"/>
          <w:sz w:val="18"/>
          <w:szCs w:val="18"/>
        </w:rPr>
        <w:t>.</w:t>
      </w:r>
    </w:p>
    <w:p w14:paraId="4CEF5E76" w14:textId="77777777" w:rsidR="00724F83" w:rsidRPr="00B740D4" w:rsidRDefault="00724F83" w:rsidP="00125DC1">
      <w:pPr>
        <w:rPr>
          <w:rFonts w:ascii="Cambria" w:hAnsi="Cambria" w:cs="Tahoma"/>
          <w:b/>
          <w:bCs/>
          <w:sz w:val="18"/>
          <w:szCs w:val="18"/>
        </w:rPr>
      </w:pPr>
    </w:p>
    <w:p w14:paraId="1607A4D2" w14:textId="77777777" w:rsidR="00125DC1" w:rsidRPr="00B740D4" w:rsidRDefault="00125DC1" w:rsidP="009579D2">
      <w:pPr>
        <w:numPr>
          <w:ilvl w:val="0"/>
          <w:numId w:val="1"/>
        </w:numPr>
        <w:jc w:val="center"/>
        <w:rPr>
          <w:rFonts w:ascii="Cambria" w:hAnsi="Cambria" w:cs="Tahoma"/>
          <w:b/>
          <w:bCs/>
          <w:sz w:val="18"/>
          <w:szCs w:val="18"/>
        </w:rPr>
      </w:pPr>
      <w:r w:rsidRPr="00B740D4">
        <w:rPr>
          <w:rFonts w:ascii="Cambria" w:hAnsi="Cambria" w:cs="Tahoma"/>
          <w:b/>
          <w:bCs/>
          <w:sz w:val="18"/>
          <w:szCs w:val="18"/>
        </w:rPr>
        <w:t>Záruční doba - odpovědnost za vady díla</w:t>
      </w:r>
    </w:p>
    <w:p w14:paraId="3E4AB87F" w14:textId="77777777" w:rsidR="005B26E4" w:rsidRPr="00B740D4" w:rsidRDefault="005B26E4" w:rsidP="009579D2">
      <w:pPr>
        <w:numPr>
          <w:ilvl w:val="0"/>
          <w:numId w:val="16"/>
        </w:numPr>
        <w:jc w:val="both"/>
        <w:rPr>
          <w:rFonts w:ascii="Cambria" w:hAnsi="Cambria" w:cs="Tahoma"/>
          <w:sz w:val="18"/>
          <w:szCs w:val="18"/>
        </w:rPr>
      </w:pPr>
      <w:r w:rsidRPr="00B740D4">
        <w:rPr>
          <w:rFonts w:ascii="Cambria" w:hAnsi="Cambria" w:cs="Tahoma"/>
          <w:sz w:val="18"/>
          <w:szCs w:val="18"/>
        </w:rPr>
        <w:t>Zhotovitel odpovídá za to, že dílo bude provedeno podle podmínek této smlouvy, projektové dokumentace stavby a v souladu s obecně závaznými právními předpisy, technickými normami, a že bude v záruční době bez vad, bude mít vlastnosti v této smlouvě dohodnuté a bude plně vyhovovat účelu, k němuž má sloužit.</w:t>
      </w:r>
    </w:p>
    <w:p w14:paraId="5394C06B" w14:textId="77777777" w:rsidR="005B26E4" w:rsidRPr="00B740D4" w:rsidRDefault="005B26E4" w:rsidP="005B26E4">
      <w:pPr>
        <w:ind w:left="360"/>
        <w:jc w:val="both"/>
        <w:rPr>
          <w:rFonts w:ascii="Cambria" w:hAnsi="Cambria" w:cs="Tahoma"/>
          <w:sz w:val="18"/>
          <w:szCs w:val="18"/>
        </w:rPr>
      </w:pPr>
    </w:p>
    <w:p w14:paraId="0CA6B260" w14:textId="77777777" w:rsidR="005B26E4" w:rsidRPr="00B740D4" w:rsidRDefault="005B26E4" w:rsidP="009579D2">
      <w:pPr>
        <w:numPr>
          <w:ilvl w:val="0"/>
          <w:numId w:val="16"/>
        </w:numPr>
        <w:jc w:val="both"/>
        <w:rPr>
          <w:rFonts w:ascii="Cambria" w:hAnsi="Cambria" w:cs="Tahoma"/>
          <w:sz w:val="18"/>
          <w:szCs w:val="18"/>
        </w:rPr>
      </w:pPr>
      <w:r w:rsidRPr="00B740D4">
        <w:rPr>
          <w:rFonts w:ascii="Cambria" w:hAnsi="Cambria" w:cs="Tahoma"/>
          <w:sz w:val="18"/>
          <w:szCs w:val="18"/>
        </w:rPr>
        <w:t xml:space="preserve">Zhotovitel odpovídá objednateli za vady provedeného díla po záruční dobu. </w:t>
      </w:r>
    </w:p>
    <w:p w14:paraId="7215B6C2" w14:textId="77777777" w:rsidR="005B26E4" w:rsidRPr="00B740D4" w:rsidRDefault="005B26E4" w:rsidP="005B26E4">
      <w:pPr>
        <w:pStyle w:val="Odstavecseseznamem"/>
        <w:rPr>
          <w:rFonts w:ascii="Cambria" w:hAnsi="Cambria" w:cs="Tahoma"/>
          <w:sz w:val="18"/>
          <w:szCs w:val="18"/>
        </w:rPr>
      </w:pPr>
    </w:p>
    <w:p w14:paraId="46111EEC" w14:textId="77777777" w:rsidR="005B26E4" w:rsidRPr="00B740D4" w:rsidRDefault="005B26E4" w:rsidP="009579D2">
      <w:pPr>
        <w:numPr>
          <w:ilvl w:val="0"/>
          <w:numId w:val="16"/>
        </w:numPr>
        <w:jc w:val="both"/>
        <w:rPr>
          <w:rFonts w:ascii="Cambria" w:hAnsi="Cambria" w:cs="Tahoma"/>
          <w:sz w:val="18"/>
          <w:szCs w:val="18"/>
        </w:rPr>
      </w:pPr>
      <w:r w:rsidRPr="00B740D4">
        <w:rPr>
          <w:rFonts w:ascii="Cambria" w:hAnsi="Cambria" w:cs="Tahoma"/>
          <w:sz w:val="18"/>
          <w:szCs w:val="18"/>
        </w:rPr>
        <w:t xml:space="preserve">Zhotovitel neodpovídá za vady díla, které mají původ v nevhodném užívání předmětu díla v rozporu s účelem, pro který bylo dílo zhotoveno a v jeho nedostatečné údržbě. Zhotovitel je však povinen prokázat, že objednatel nebo třetí osoba provedla svévolné neodborné zásahy do dokončeného a předaného díla, anebo že objednatel (třetí osoba) neužíval a neudržoval dílo v souladu s pokyny a návody zhotovitele k údržbě, které byly předány objednateli při odevzdání díla. </w:t>
      </w:r>
    </w:p>
    <w:p w14:paraId="19DC13AF" w14:textId="77777777" w:rsidR="005B26E4" w:rsidRPr="00B740D4" w:rsidRDefault="005B26E4" w:rsidP="005B26E4">
      <w:pPr>
        <w:pStyle w:val="Odstavecseseznamem"/>
        <w:rPr>
          <w:rFonts w:ascii="Cambria" w:hAnsi="Cambria" w:cs="Tahoma"/>
          <w:sz w:val="18"/>
          <w:szCs w:val="18"/>
        </w:rPr>
      </w:pPr>
    </w:p>
    <w:p w14:paraId="2AEBF326" w14:textId="47FF0C6F" w:rsidR="005B26E4" w:rsidRPr="00B740D4" w:rsidRDefault="004D5CB3" w:rsidP="009579D2">
      <w:pPr>
        <w:numPr>
          <w:ilvl w:val="0"/>
          <w:numId w:val="16"/>
        </w:numPr>
        <w:jc w:val="both"/>
        <w:rPr>
          <w:rFonts w:ascii="Cambria" w:hAnsi="Cambria" w:cs="Tahoma"/>
          <w:sz w:val="18"/>
          <w:szCs w:val="18"/>
        </w:rPr>
      </w:pPr>
      <w:r w:rsidRPr="00B740D4">
        <w:rPr>
          <w:rFonts w:ascii="Cambria" w:hAnsi="Cambria" w:cs="Tahoma"/>
          <w:sz w:val="18"/>
          <w:szCs w:val="18"/>
        </w:rPr>
        <w:t xml:space="preserve">Zhotovitel poskytuje na dílo záruku za jakost. Záruční lhůta na dílo je sjednána v délce </w:t>
      </w:r>
      <w:r w:rsidR="00B740D4" w:rsidRPr="00B740D4">
        <w:rPr>
          <w:rFonts w:ascii="Cambria" w:hAnsi="Cambria" w:cs="Tahoma"/>
          <w:bCs/>
          <w:sz w:val="18"/>
          <w:szCs w:val="18"/>
        </w:rPr>
        <w:t xml:space="preserve">24 </w:t>
      </w:r>
      <w:r w:rsidRPr="00B740D4">
        <w:rPr>
          <w:rFonts w:ascii="Cambria" w:hAnsi="Cambria" w:cs="Tahoma"/>
          <w:bCs/>
          <w:sz w:val="18"/>
          <w:szCs w:val="18"/>
        </w:rPr>
        <w:t xml:space="preserve">(slovy: </w:t>
      </w:r>
      <w:proofErr w:type="spellStart"/>
      <w:r w:rsidR="00B740D4" w:rsidRPr="00B740D4">
        <w:rPr>
          <w:rFonts w:ascii="Cambria" w:hAnsi="Cambria" w:cs="Tahoma"/>
          <w:sz w:val="18"/>
          <w:szCs w:val="18"/>
        </w:rPr>
        <w:t>dvacetčtyři</w:t>
      </w:r>
      <w:proofErr w:type="spellEnd"/>
      <w:r w:rsidRPr="00B740D4">
        <w:rPr>
          <w:rFonts w:ascii="Cambria" w:hAnsi="Cambria" w:cs="Tahoma"/>
          <w:bCs/>
          <w:sz w:val="18"/>
          <w:szCs w:val="18"/>
        </w:rPr>
        <w:t>) měsíců</w:t>
      </w:r>
      <w:r w:rsidRPr="00B740D4">
        <w:rPr>
          <w:rFonts w:ascii="Cambria" w:hAnsi="Cambria" w:cs="Tahoma"/>
          <w:b/>
          <w:sz w:val="18"/>
          <w:szCs w:val="18"/>
        </w:rPr>
        <w:t>,</w:t>
      </w:r>
      <w:r w:rsidRPr="00B740D4">
        <w:rPr>
          <w:rFonts w:ascii="Cambria" w:hAnsi="Cambria" w:cs="Tahoma"/>
          <w:sz w:val="18"/>
          <w:szCs w:val="18"/>
        </w:rPr>
        <w:t xml:space="preserve"> tj. na veškeré součásti stavby, </w:t>
      </w:r>
      <w:r w:rsidR="00B740D4" w:rsidRPr="00B740D4">
        <w:rPr>
          <w:rFonts w:ascii="Cambria" w:hAnsi="Cambria" w:cs="Tahoma"/>
          <w:sz w:val="18"/>
          <w:szCs w:val="18"/>
        </w:rPr>
        <w:t>dodávky technologií, strojů a zařízení</w:t>
      </w:r>
      <w:r w:rsidR="00B740D4" w:rsidRPr="00B740D4">
        <w:rPr>
          <w:rFonts w:ascii="Cambria" w:hAnsi="Cambria" w:cs="Tahoma"/>
          <w:sz w:val="18"/>
          <w:szCs w:val="18"/>
        </w:rPr>
        <w:t xml:space="preserve"> </w:t>
      </w:r>
      <w:r w:rsidRPr="00B740D4">
        <w:rPr>
          <w:rFonts w:ascii="Cambria" w:hAnsi="Cambria" w:cs="Tahoma"/>
          <w:sz w:val="18"/>
          <w:szCs w:val="18"/>
        </w:rPr>
        <w:t>a na provedené stavební práce. Záruční doba týkající se díla počíná běžet dnem převzetí bezvadného díla objednatelem. Pokud je dílo převzato objednatelem s vadami a nedodělky nebránícími obvyklému užívání díla, počíná záruční doba běžet dnem odstranění poslední vady nebo nedodělku zjištěného při převzetí díla a uvedeného v zápise o předání a převzetí díla. Od oznámení vady do jejího odstranění záruční doba neběží</w:t>
      </w:r>
      <w:r w:rsidR="005B26E4" w:rsidRPr="00B740D4">
        <w:rPr>
          <w:rFonts w:ascii="Cambria" w:hAnsi="Cambria" w:cs="Tahoma"/>
          <w:sz w:val="18"/>
          <w:szCs w:val="18"/>
        </w:rPr>
        <w:t>.</w:t>
      </w:r>
    </w:p>
    <w:p w14:paraId="1660EE04" w14:textId="77777777" w:rsidR="004D5CB3" w:rsidRPr="00B740D4" w:rsidRDefault="004D5CB3" w:rsidP="00C24713">
      <w:pPr>
        <w:pStyle w:val="Odstavecseseznamem"/>
        <w:rPr>
          <w:rFonts w:ascii="Cambria" w:hAnsi="Cambria" w:cs="Tahoma"/>
          <w:sz w:val="18"/>
          <w:szCs w:val="18"/>
        </w:rPr>
      </w:pPr>
    </w:p>
    <w:p w14:paraId="15054737" w14:textId="77777777" w:rsidR="000B69BC" w:rsidRPr="00B740D4" w:rsidRDefault="005B26E4" w:rsidP="009579D2">
      <w:pPr>
        <w:numPr>
          <w:ilvl w:val="0"/>
          <w:numId w:val="16"/>
        </w:numPr>
        <w:jc w:val="both"/>
        <w:rPr>
          <w:rFonts w:ascii="Cambria" w:hAnsi="Cambria" w:cs="Tahoma"/>
          <w:sz w:val="18"/>
          <w:szCs w:val="18"/>
        </w:rPr>
      </w:pPr>
      <w:r w:rsidRPr="00B740D4">
        <w:rPr>
          <w:rFonts w:ascii="Cambria" w:hAnsi="Cambria" w:cs="Tahoma"/>
          <w:sz w:val="18"/>
          <w:szCs w:val="18"/>
        </w:rPr>
        <w:t xml:space="preserve">Zhotovitel je povinen na svůj účet a </w:t>
      </w:r>
      <w:r w:rsidR="000B69BC" w:rsidRPr="00B740D4">
        <w:rPr>
          <w:rFonts w:ascii="Cambria" w:hAnsi="Cambria" w:cs="Tahoma"/>
          <w:sz w:val="18"/>
          <w:szCs w:val="18"/>
        </w:rPr>
        <w:t xml:space="preserve">v dále uvedených lhůtách </w:t>
      </w:r>
      <w:r w:rsidRPr="00B740D4">
        <w:rPr>
          <w:rFonts w:ascii="Cambria" w:hAnsi="Cambria" w:cs="Tahoma"/>
          <w:sz w:val="18"/>
          <w:szCs w:val="18"/>
        </w:rPr>
        <w:t>odstranit veškeré vady zhotoveného díla, k jejichž odstranění je podle shora uvedeného ujednání zavázán.</w:t>
      </w:r>
    </w:p>
    <w:p w14:paraId="0689CD9E" w14:textId="77777777" w:rsidR="000B69BC" w:rsidRPr="00B740D4" w:rsidRDefault="000B69BC" w:rsidP="006321FF">
      <w:pPr>
        <w:pStyle w:val="Odstavecseseznamem"/>
        <w:rPr>
          <w:rFonts w:ascii="Cambria" w:hAnsi="Cambria" w:cs="Tahoma"/>
          <w:sz w:val="18"/>
          <w:szCs w:val="18"/>
        </w:rPr>
      </w:pPr>
    </w:p>
    <w:p w14:paraId="6FA1E88F" w14:textId="77777777" w:rsidR="000B69BC" w:rsidRPr="00B740D4" w:rsidRDefault="000B69BC" w:rsidP="009579D2">
      <w:pPr>
        <w:numPr>
          <w:ilvl w:val="0"/>
          <w:numId w:val="16"/>
        </w:numPr>
        <w:jc w:val="both"/>
        <w:rPr>
          <w:rFonts w:ascii="Cambria" w:hAnsi="Cambria" w:cs="Tahoma"/>
          <w:sz w:val="18"/>
          <w:szCs w:val="18"/>
        </w:rPr>
      </w:pPr>
      <w:r w:rsidRPr="00B740D4">
        <w:rPr>
          <w:rFonts w:ascii="Cambria" w:hAnsi="Cambria" w:cs="Tahoma"/>
          <w:sz w:val="18"/>
          <w:szCs w:val="18"/>
        </w:rPr>
        <w:t>Zhotovitel se zavazuje nastoupit k odstranění vad v záruční lhůtě po jejich prokazatelném nahlášení:</w:t>
      </w:r>
    </w:p>
    <w:p w14:paraId="31639EB3" w14:textId="77777777" w:rsidR="00237568" w:rsidRPr="00B740D4" w:rsidRDefault="000B69BC" w:rsidP="009579D2">
      <w:pPr>
        <w:numPr>
          <w:ilvl w:val="1"/>
          <w:numId w:val="16"/>
        </w:numPr>
        <w:adjustRightInd w:val="0"/>
        <w:ind w:left="1134" w:hanging="425"/>
        <w:jc w:val="both"/>
        <w:rPr>
          <w:rFonts w:ascii="Cambria" w:hAnsi="Cambria" w:cs="Tahoma"/>
          <w:sz w:val="18"/>
          <w:szCs w:val="18"/>
        </w:rPr>
      </w:pPr>
      <w:r w:rsidRPr="00B740D4">
        <w:rPr>
          <w:rFonts w:ascii="Cambria" w:hAnsi="Cambria" w:cs="Tahoma"/>
          <w:sz w:val="18"/>
          <w:szCs w:val="18"/>
        </w:rPr>
        <w:t xml:space="preserve">u vad ohrožujících provoz (havarijní vady) – do </w:t>
      </w:r>
      <w:r w:rsidR="007C1F9E" w:rsidRPr="00B740D4">
        <w:rPr>
          <w:rFonts w:ascii="Cambria" w:hAnsi="Cambria" w:cs="Tahoma"/>
          <w:sz w:val="18"/>
          <w:szCs w:val="18"/>
        </w:rPr>
        <w:t>24</w:t>
      </w:r>
      <w:r w:rsidRPr="00B740D4">
        <w:rPr>
          <w:rFonts w:ascii="Cambria" w:hAnsi="Cambria" w:cs="Tahoma"/>
          <w:sz w:val="18"/>
          <w:szCs w:val="18"/>
        </w:rPr>
        <w:t xml:space="preserve"> hodin,</w:t>
      </w:r>
    </w:p>
    <w:p w14:paraId="55CC1078" w14:textId="77777777" w:rsidR="000B69BC" w:rsidRPr="00B740D4" w:rsidRDefault="000B69BC" w:rsidP="009579D2">
      <w:pPr>
        <w:numPr>
          <w:ilvl w:val="1"/>
          <w:numId w:val="16"/>
        </w:numPr>
        <w:adjustRightInd w:val="0"/>
        <w:ind w:left="1134" w:hanging="425"/>
        <w:jc w:val="both"/>
        <w:rPr>
          <w:rFonts w:ascii="Cambria" w:hAnsi="Cambria" w:cs="Tahoma"/>
          <w:sz w:val="18"/>
          <w:szCs w:val="18"/>
        </w:rPr>
      </w:pPr>
      <w:r w:rsidRPr="00B740D4">
        <w:rPr>
          <w:rFonts w:ascii="Cambria" w:hAnsi="Cambria" w:cs="Tahoma"/>
          <w:sz w:val="18"/>
          <w:szCs w:val="18"/>
        </w:rPr>
        <w:t xml:space="preserve">u vad nebránících užívání </w:t>
      </w:r>
      <w:r w:rsidRPr="00B740D4">
        <w:rPr>
          <w:rFonts w:ascii="Cambria" w:hAnsi="Cambria" w:cs="Tahoma"/>
          <w:bCs/>
          <w:sz w:val="18"/>
          <w:szCs w:val="18"/>
        </w:rPr>
        <w:t>díla</w:t>
      </w:r>
      <w:r w:rsidRPr="00B740D4">
        <w:rPr>
          <w:rFonts w:ascii="Cambria" w:hAnsi="Cambria" w:cs="Tahoma"/>
          <w:sz w:val="18"/>
          <w:szCs w:val="18"/>
        </w:rPr>
        <w:t xml:space="preserve"> – do 5 pracovních dnů.</w:t>
      </w:r>
    </w:p>
    <w:p w14:paraId="10A0A476" w14:textId="77777777" w:rsidR="000B69BC" w:rsidRPr="00B740D4" w:rsidRDefault="000B69BC" w:rsidP="000B69BC">
      <w:pPr>
        <w:ind w:left="360"/>
        <w:jc w:val="both"/>
        <w:rPr>
          <w:rFonts w:ascii="Cambria" w:hAnsi="Cambria" w:cs="Tahoma"/>
          <w:sz w:val="18"/>
          <w:szCs w:val="18"/>
        </w:rPr>
      </w:pPr>
    </w:p>
    <w:p w14:paraId="7DD206AD" w14:textId="77777777" w:rsidR="000B69BC" w:rsidRPr="00B740D4" w:rsidRDefault="000B69BC" w:rsidP="000B69BC">
      <w:pPr>
        <w:ind w:left="360"/>
        <w:jc w:val="both"/>
        <w:rPr>
          <w:rFonts w:ascii="Cambria" w:hAnsi="Cambria" w:cs="Tahoma"/>
          <w:sz w:val="18"/>
          <w:szCs w:val="18"/>
        </w:rPr>
      </w:pPr>
      <w:r w:rsidRPr="00B740D4">
        <w:rPr>
          <w:rFonts w:ascii="Cambria" w:hAnsi="Cambria" w:cs="Tahoma"/>
          <w:sz w:val="18"/>
          <w:szCs w:val="18"/>
        </w:rPr>
        <w:t>Shora uvedená doba nastoupení k odstranění reklamačních vad platí v případě, že objednatel nahlásí vadu zhotoviteli v pracovní dny v době od 08.00 do 17.00 hodin. Pokud objednatel nahlásí vadu zhotoviteli v jiné než uvedené době nebo ve dnech pracovního volna nebo pracovního klidu, má se za to, že vada byla nahlášena první následující pracovní den v 8.00 hodin.</w:t>
      </w:r>
    </w:p>
    <w:p w14:paraId="7D570372" w14:textId="77777777" w:rsidR="000B69BC" w:rsidRPr="00B740D4" w:rsidRDefault="000B69BC" w:rsidP="000B69BC">
      <w:pPr>
        <w:autoSpaceDE/>
        <w:autoSpaceDN/>
        <w:jc w:val="both"/>
        <w:rPr>
          <w:rFonts w:ascii="Cambria" w:hAnsi="Cambria" w:cs="Tahoma"/>
          <w:sz w:val="18"/>
          <w:szCs w:val="18"/>
        </w:rPr>
      </w:pPr>
    </w:p>
    <w:p w14:paraId="0E2C1C23" w14:textId="77777777" w:rsidR="000B69BC" w:rsidRPr="00B740D4" w:rsidRDefault="000B69BC" w:rsidP="009579D2">
      <w:pPr>
        <w:numPr>
          <w:ilvl w:val="0"/>
          <w:numId w:val="16"/>
        </w:numPr>
        <w:jc w:val="both"/>
        <w:rPr>
          <w:rFonts w:ascii="Cambria" w:hAnsi="Cambria" w:cs="Tahoma"/>
          <w:sz w:val="18"/>
          <w:szCs w:val="18"/>
        </w:rPr>
      </w:pPr>
      <w:r w:rsidRPr="00B740D4">
        <w:rPr>
          <w:rFonts w:ascii="Cambria" w:hAnsi="Cambria" w:cs="Tahoma"/>
          <w:sz w:val="18"/>
          <w:szCs w:val="18"/>
        </w:rPr>
        <w:t>Zhotovitel se zavazuje odstranit vady v záruční lhůtě po jejich prokazatelném nahlášení:</w:t>
      </w:r>
    </w:p>
    <w:p w14:paraId="4D401799" w14:textId="77777777" w:rsidR="00237568" w:rsidRPr="00B740D4" w:rsidRDefault="000B69BC" w:rsidP="009579D2">
      <w:pPr>
        <w:numPr>
          <w:ilvl w:val="1"/>
          <w:numId w:val="16"/>
        </w:numPr>
        <w:adjustRightInd w:val="0"/>
        <w:ind w:left="1134" w:hanging="425"/>
        <w:jc w:val="both"/>
        <w:rPr>
          <w:rFonts w:ascii="Cambria" w:hAnsi="Cambria" w:cs="Tahoma"/>
          <w:sz w:val="18"/>
          <w:szCs w:val="18"/>
        </w:rPr>
      </w:pPr>
      <w:r w:rsidRPr="00B740D4">
        <w:rPr>
          <w:rFonts w:ascii="Cambria" w:hAnsi="Cambria" w:cs="Tahoma"/>
          <w:sz w:val="18"/>
          <w:szCs w:val="18"/>
        </w:rPr>
        <w:lastRenderedPageBreak/>
        <w:t xml:space="preserve">vady ohrožující provoz (havarijní vady) – do </w:t>
      </w:r>
      <w:r w:rsidR="00BB0053" w:rsidRPr="00B740D4">
        <w:rPr>
          <w:rFonts w:ascii="Cambria" w:hAnsi="Cambria" w:cs="Tahoma"/>
          <w:sz w:val="18"/>
          <w:szCs w:val="18"/>
        </w:rPr>
        <w:t>2</w:t>
      </w:r>
      <w:r w:rsidRPr="00B740D4">
        <w:rPr>
          <w:rFonts w:ascii="Cambria" w:hAnsi="Cambria" w:cs="Tahoma"/>
          <w:sz w:val="18"/>
          <w:szCs w:val="18"/>
        </w:rPr>
        <w:t xml:space="preserve"> pracovních dnů,</w:t>
      </w:r>
    </w:p>
    <w:p w14:paraId="2ED61ADB" w14:textId="77777777" w:rsidR="000B69BC" w:rsidRPr="00B740D4" w:rsidRDefault="000B69BC" w:rsidP="009579D2">
      <w:pPr>
        <w:numPr>
          <w:ilvl w:val="1"/>
          <w:numId w:val="16"/>
        </w:numPr>
        <w:adjustRightInd w:val="0"/>
        <w:ind w:left="1134" w:hanging="425"/>
        <w:jc w:val="both"/>
        <w:rPr>
          <w:rFonts w:ascii="Cambria" w:hAnsi="Cambria" w:cs="Tahoma"/>
          <w:sz w:val="18"/>
          <w:szCs w:val="18"/>
        </w:rPr>
      </w:pPr>
      <w:r w:rsidRPr="00B740D4">
        <w:rPr>
          <w:rFonts w:ascii="Cambria" w:hAnsi="Cambria" w:cs="Tahoma"/>
          <w:sz w:val="18"/>
          <w:szCs w:val="18"/>
        </w:rPr>
        <w:t xml:space="preserve">vady nebránící užívání </w:t>
      </w:r>
      <w:r w:rsidRPr="00B740D4">
        <w:rPr>
          <w:rFonts w:ascii="Cambria" w:hAnsi="Cambria" w:cs="Tahoma"/>
          <w:bCs/>
          <w:sz w:val="18"/>
          <w:szCs w:val="18"/>
        </w:rPr>
        <w:t>díla</w:t>
      </w:r>
      <w:r w:rsidRPr="00B740D4">
        <w:rPr>
          <w:rFonts w:ascii="Cambria" w:hAnsi="Cambria" w:cs="Tahoma"/>
          <w:sz w:val="18"/>
          <w:szCs w:val="18"/>
        </w:rPr>
        <w:t xml:space="preserve"> – do 15 pracovních dnů,</w:t>
      </w:r>
    </w:p>
    <w:p w14:paraId="66D107F7" w14:textId="77777777" w:rsidR="000B69BC" w:rsidRPr="00B740D4" w:rsidRDefault="000B69BC" w:rsidP="000B69BC">
      <w:pPr>
        <w:ind w:left="360"/>
        <w:jc w:val="both"/>
        <w:rPr>
          <w:rFonts w:ascii="Cambria" w:hAnsi="Cambria" w:cs="Tahoma"/>
          <w:sz w:val="18"/>
          <w:szCs w:val="18"/>
        </w:rPr>
      </w:pPr>
      <w:r w:rsidRPr="00B740D4">
        <w:rPr>
          <w:rFonts w:ascii="Cambria" w:hAnsi="Cambria" w:cs="Tahoma"/>
          <w:sz w:val="18"/>
          <w:szCs w:val="18"/>
        </w:rPr>
        <w:t>pokud se smluvní strany nedohodnou jinak</w:t>
      </w:r>
      <w:r w:rsidR="00BB0053" w:rsidRPr="00B740D4">
        <w:rPr>
          <w:rFonts w:ascii="Cambria" w:hAnsi="Cambria" w:cs="Tahoma"/>
          <w:sz w:val="18"/>
          <w:szCs w:val="18"/>
        </w:rPr>
        <w:t>.</w:t>
      </w:r>
    </w:p>
    <w:p w14:paraId="7C2B88B6" w14:textId="77777777" w:rsidR="005B26E4" w:rsidRPr="00B740D4" w:rsidRDefault="005B26E4" w:rsidP="005B26E4">
      <w:pPr>
        <w:pStyle w:val="Odstavecseseznamem"/>
        <w:rPr>
          <w:rFonts w:ascii="Cambria" w:hAnsi="Cambria" w:cs="Tahoma"/>
          <w:sz w:val="18"/>
          <w:szCs w:val="18"/>
        </w:rPr>
      </w:pPr>
    </w:p>
    <w:p w14:paraId="2D28A33B" w14:textId="77777777" w:rsidR="005B26E4" w:rsidRPr="00B740D4" w:rsidRDefault="005B26E4" w:rsidP="009579D2">
      <w:pPr>
        <w:numPr>
          <w:ilvl w:val="0"/>
          <w:numId w:val="16"/>
        </w:numPr>
        <w:jc w:val="both"/>
        <w:rPr>
          <w:rFonts w:ascii="Cambria" w:hAnsi="Cambria" w:cs="Tahoma"/>
          <w:sz w:val="18"/>
          <w:szCs w:val="18"/>
        </w:rPr>
      </w:pPr>
      <w:r w:rsidRPr="00B740D4">
        <w:rPr>
          <w:rFonts w:ascii="Cambria" w:hAnsi="Cambria" w:cs="Tahoma"/>
          <w:sz w:val="18"/>
          <w:szCs w:val="18"/>
        </w:rPr>
        <w:t>Neodstraní-li zhotovitel</w:t>
      </w:r>
      <w:r w:rsidR="000B69BC" w:rsidRPr="00B740D4">
        <w:rPr>
          <w:rFonts w:ascii="Cambria" w:hAnsi="Cambria" w:cs="Tahoma"/>
          <w:sz w:val="18"/>
          <w:szCs w:val="18"/>
        </w:rPr>
        <w:t xml:space="preserve"> </w:t>
      </w:r>
      <w:r w:rsidRPr="00B740D4">
        <w:rPr>
          <w:rFonts w:ascii="Cambria" w:hAnsi="Cambria" w:cs="Tahoma"/>
          <w:sz w:val="18"/>
          <w:szCs w:val="18"/>
        </w:rPr>
        <w:t xml:space="preserve">vadu (vady) do termínu, který </w:t>
      </w:r>
      <w:r w:rsidR="000B69BC" w:rsidRPr="00B740D4">
        <w:rPr>
          <w:rFonts w:ascii="Cambria" w:hAnsi="Cambria" w:cs="Tahoma"/>
          <w:sz w:val="18"/>
          <w:szCs w:val="18"/>
        </w:rPr>
        <w:t xml:space="preserve">je uveden shora nebo který </w:t>
      </w:r>
      <w:r w:rsidRPr="00B740D4">
        <w:rPr>
          <w:rFonts w:ascii="Cambria" w:hAnsi="Cambria" w:cs="Tahoma"/>
          <w:sz w:val="18"/>
          <w:szCs w:val="18"/>
        </w:rPr>
        <w:t>byl s objednatelem sjednán, může objednatel provést (zajistit) odstranění vady (vad) sám, přičemž riziko a náklady s tím spojené nese zhotovitel</w:t>
      </w:r>
      <w:r w:rsidR="00D55FAB" w:rsidRPr="00B740D4">
        <w:rPr>
          <w:rFonts w:ascii="Cambria" w:hAnsi="Cambria" w:cs="Tahoma"/>
          <w:sz w:val="18"/>
          <w:szCs w:val="18"/>
        </w:rPr>
        <w:t>.</w:t>
      </w:r>
    </w:p>
    <w:p w14:paraId="0B0AE4AE" w14:textId="77777777" w:rsidR="005B26E4" w:rsidRPr="00B740D4" w:rsidRDefault="005B26E4" w:rsidP="005B26E4">
      <w:pPr>
        <w:pStyle w:val="Odstavecseseznamem"/>
        <w:rPr>
          <w:rFonts w:ascii="Cambria" w:hAnsi="Cambria" w:cs="Tahoma"/>
          <w:sz w:val="18"/>
          <w:szCs w:val="18"/>
        </w:rPr>
      </w:pPr>
    </w:p>
    <w:p w14:paraId="3BF39D4F" w14:textId="05CB8791" w:rsidR="00125DC1" w:rsidRPr="00B740D4" w:rsidRDefault="005B26E4" w:rsidP="009579D2">
      <w:pPr>
        <w:numPr>
          <w:ilvl w:val="0"/>
          <w:numId w:val="16"/>
        </w:numPr>
        <w:jc w:val="both"/>
        <w:rPr>
          <w:rFonts w:ascii="Cambria" w:hAnsi="Cambria" w:cs="Tahoma"/>
          <w:sz w:val="18"/>
          <w:szCs w:val="18"/>
        </w:rPr>
      </w:pPr>
      <w:r w:rsidRPr="00B740D4">
        <w:rPr>
          <w:rFonts w:ascii="Cambria" w:hAnsi="Cambria" w:cs="Tahoma"/>
          <w:sz w:val="18"/>
          <w:szCs w:val="18"/>
        </w:rPr>
        <w:t xml:space="preserve">Za účelem odstranění vad díla v záruční době umožní objednatel zhotoviteli přístup na staveniště </w:t>
      </w:r>
      <w:r w:rsidR="0087007B" w:rsidRPr="00B740D4">
        <w:rPr>
          <w:rFonts w:ascii="Cambria" w:hAnsi="Cambria" w:cs="Tahoma"/>
          <w:sz w:val="18"/>
          <w:szCs w:val="18"/>
        </w:rPr>
        <w:t>s ohledem na své provozní možnosti</w:t>
      </w:r>
      <w:r w:rsidR="00125DC1" w:rsidRPr="00B740D4">
        <w:rPr>
          <w:rFonts w:ascii="Cambria" w:hAnsi="Cambria" w:cs="Tahoma"/>
          <w:sz w:val="18"/>
          <w:szCs w:val="18"/>
        </w:rPr>
        <w:t>.</w:t>
      </w:r>
    </w:p>
    <w:p w14:paraId="0BE6BF16" w14:textId="77777777" w:rsidR="00125DC1" w:rsidRPr="00B740D4" w:rsidRDefault="00125DC1" w:rsidP="00125DC1">
      <w:pPr>
        <w:rPr>
          <w:rFonts w:ascii="Cambria" w:hAnsi="Cambria" w:cs="Tahoma"/>
          <w:b/>
          <w:bCs/>
          <w:sz w:val="18"/>
          <w:szCs w:val="18"/>
        </w:rPr>
      </w:pPr>
    </w:p>
    <w:p w14:paraId="79FF4BD9" w14:textId="77777777" w:rsidR="000B3C75" w:rsidRPr="00B740D4" w:rsidRDefault="000B3C75" w:rsidP="00125DC1">
      <w:pPr>
        <w:rPr>
          <w:rFonts w:ascii="Cambria" w:hAnsi="Cambria" w:cs="Tahoma"/>
          <w:b/>
          <w:bCs/>
          <w:sz w:val="18"/>
          <w:szCs w:val="18"/>
        </w:rPr>
      </w:pPr>
    </w:p>
    <w:p w14:paraId="2E3D6B3C" w14:textId="7B9A29A5" w:rsidR="00125DC1" w:rsidRPr="00B740D4" w:rsidRDefault="00125DC1" w:rsidP="009579D2">
      <w:pPr>
        <w:numPr>
          <w:ilvl w:val="0"/>
          <w:numId w:val="32"/>
        </w:numPr>
        <w:jc w:val="center"/>
        <w:rPr>
          <w:rFonts w:ascii="Cambria" w:hAnsi="Cambria" w:cs="Tahoma"/>
          <w:b/>
          <w:bCs/>
          <w:sz w:val="18"/>
          <w:szCs w:val="18"/>
        </w:rPr>
      </w:pPr>
      <w:r w:rsidRPr="00B740D4">
        <w:rPr>
          <w:rFonts w:ascii="Cambria" w:hAnsi="Cambria" w:cs="Tahoma"/>
          <w:b/>
          <w:sz w:val="18"/>
          <w:szCs w:val="18"/>
        </w:rPr>
        <w:t>Vyšší moc, prodlení smluvních stran</w:t>
      </w:r>
    </w:p>
    <w:p w14:paraId="749C32AA" w14:textId="77777777" w:rsidR="000B3C75" w:rsidRPr="00B740D4" w:rsidRDefault="000B3C75" w:rsidP="009579D2">
      <w:pPr>
        <w:numPr>
          <w:ilvl w:val="0"/>
          <w:numId w:val="17"/>
        </w:numPr>
        <w:jc w:val="both"/>
        <w:rPr>
          <w:rFonts w:ascii="Cambria" w:hAnsi="Cambria" w:cs="Tahoma"/>
          <w:sz w:val="18"/>
          <w:szCs w:val="18"/>
        </w:rPr>
      </w:pPr>
      <w:r w:rsidRPr="00B740D4">
        <w:rPr>
          <w:rFonts w:ascii="Cambria" w:hAnsi="Cambria" w:cs="Tahoma"/>
          <w:sz w:val="18"/>
          <w:szCs w:val="18"/>
        </w:rPr>
        <w:t xml:space="preserve">V případě okolností vyšší moci, které přechodně znemožní jedné ze smluvních stran provádění díla podle této smlouvy, prodlužuje se lhůta k dokončení díla (popř. jeho části) o dobu jejích následků. </w:t>
      </w:r>
    </w:p>
    <w:p w14:paraId="275099D9" w14:textId="77777777" w:rsidR="000B3C75" w:rsidRPr="00B740D4" w:rsidRDefault="000B3C75" w:rsidP="000B3C75">
      <w:pPr>
        <w:ind w:left="360"/>
        <w:jc w:val="both"/>
        <w:rPr>
          <w:rFonts w:ascii="Cambria" w:hAnsi="Cambria" w:cs="Tahoma"/>
          <w:sz w:val="18"/>
          <w:szCs w:val="18"/>
        </w:rPr>
      </w:pPr>
    </w:p>
    <w:p w14:paraId="5A2AD77F" w14:textId="77777777" w:rsidR="000B3C75" w:rsidRPr="00B740D4" w:rsidRDefault="000B3C75" w:rsidP="009579D2">
      <w:pPr>
        <w:numPr>
          <w:ilvl w:val="0"/>
          <w:numId w:val="17"/>
        </w:numPr>
        <w:jc w:val="both"/>
        <w:rPr>
          <w:rFonts w:ascii="Cambria" w:hAnsi="Cambria" w:cs="Tahoma"/>
          <w:sz w:val="18"/>
          <w:szCs w:val="18"/>
        </w:rPr>
      </w:pPr>
      <w:r w:rsidRPr="00B740D4">
        <w:rPr>
          <w:rFonts w:ascii="Cambria" w:hAnsi="Cambria" w:cs="Tahoma"/>
          <w:sz w:val="18"/>
          <w:szCs w:val="18"/>
        </w:rPr>
        <w:t xml:space="preserve">Vyšší moc znamená událost nebo skutečnost, která je mimo kontrolu smluvních stran, vznikla po uzavření smlouvy a to mimořádně, </w:t>
      </w:r>
      <w:proofErr w:type="spellStart"/>
      <w:r w:rsidRPr="00B740D4">
        <w:rPr>
          <w:rFonts w:ascii="Cambria" w:hAnsi="Cambria" w:cs="Tahoma"/>
          <w:sz w:val="18"/>
          <w:szCs w:val="18"/>
        </w:rPr>
        <w:t>nepředpokládaně</w:t>
      </w:r>
      <w:proofErr w:type="spellEnd"/>
      <w:r w:rsidRPr="00B740D4">
        <w:rPr>
          <w:rFonts w:ascii="Cambria" w:hAnsi="Cambria" w:cs="Tahoma"/>
          <w:sz w:val="18"/>
          <w:szCs w:val="18"/>
        </w:rPr>
        <w:t xml:space="preserve"> a nezávisle na vůli smluvních stran a která nemohla být při uzavření smlouvy předvídána.</w:t>
      </w:r>
    </w:p>
    <w:p w14:paraId="389A0FC9" w14:textId="77777777" w:rsidR="000B3C75" w:rsidRPr="00B740D4" w:rsidRDefault="000B3C75" w:rsidP="000B3C75">
      <w:pPr>
        <w:pStyle w:val="Odstavecseseznamem"/>
        <w:rPr>
          <w:rFonts w:ascii="Cambria" w:hAnsi="Cambria" w:cs="Tahoma"/>
          <w:sz w:val="18"/>
          <w:szCs w:val="18"/>
        </w:rPr>
      </w:pPr>
    </w:p>
    <w:p w14:paraId="095C5409" w14:textId="77777777" w:rsidR="000B3C75" w:rsidRPr="00B740D4" w:rsidRDefault="000B3C75" w:rsidP="009579D2">
      <w:pPr>
        <w:numPr>
          <w:ilvl w:val="0"/>
          <w:numId w:val="17"/>
        </w:numPr>
        <w:jc w:val="both"/>
        <w:rPr>
          <w:rFonts w:ascii="Cambria" w:hAnsi="Cambria" w:cs="Tahoma"/>
          <w:sz w:val="18"/>
          <w:szCs w:val="18"/>
        </w:rPr>
      </w:pPr>
      <w:r w:rsidRPr="00B740D4">
        <w:rPr>
          <w:rFonts w:ascii="Cambria" w:hAnsi="Cambria" w:cs="Tahoma"/>
          <w:sz w:val="18"/>
          <w:szCs w:val="18"/>
        </w:rPr>
        <w:t>Každá ze smluvních stran, která nemůže vzhledem k okolnostem vyšší moci plnit svoje smluvní podmínky, musí co nejdříve o těchto okolnostech uvědomit druhou smluvní stranu.</w:t>
      </w:r>
    </w:p>
    <w:p w14:paraId="361091B8" w14:textId="77777777" w:rsidR="000B3C75" w:rsidRPr="00B740D4" w:rsidRDefault="000B3C75" w:rsidP="000B3C75">
      <w:pPr>
        <w:pStyle w:val="Odstavecseseznamem"/>
        <w:rPr>
          <w:rFonts w:ascii="Cambria" w:hAnsi="Cambria" w:cs="Tahoma"/>
          <w:sz w:val="18"/>
          <w:szCs w:val="18"/>
        </w:rPr>
      </w:pPr>
    </w:p>
    <w:p w14:paraId="48FBD91A" w14:textId="77777777" w:rsidR="000B3C75" w:rsidRPr="00B740D4" w:rsidRDefault="000B3C75" w:rsidP="009579D2">
      <w:pPr>
        <w:numPr>
          <w:ilvl w:val="0"/>
          <w:numId w:val="17"/>
        </w:numPr>
        <w:jc w:val="both"/>
        <w:rPr>
          <w:rFonts w:ascii="Cambria" w:hAnsi="Cambria" w:cs="Tahoma"/>
          <w:sz w:val="18"/>
          <w:szCs w:val="18"/>
        </w:rPr>
      </w:pPr>
      <w:r w:rsidRPr="00B740D4">
        <w:rPr>
          <w:rFonts w:ascii="Cambria" w:hAnsi="Cambria" w:cs="Tahoma"/>
          <w:sz w:val="18"/>
          <w:szCs w:val="18"/>
        </w:rPr>
        <w:t>V případě působení vyšší moci se obě strany zavazují učinit bez zbytečného odkladu potřebné kroky k vyřešení situace a k odstranění jejích následků. Nedospějí-li smluvní strany k dohodě, bude spor řešen soudní cestou.</w:t>
      </w:r>
    </w:p>
    <w:p w14:paraId="00C490D8" w14:textId="77777777" w:rsidR="000B3C75" w:rsidRPr="00B740D4" w:rsidRDefault="000B3C75" w:rsidP="000B3C75">
      <w:pPr>
        <w:pStyle w:val="Odstavecseseznamem"/>
        <w:rPr>
          <w:rFonts w:ascii="Cambria" w:hAnsi="Cambria" w:cs="Tahoma"/>
          <w:sz w:val="18"/>
          <w:szCs w:val="18"/>
        </w:rPr>
      </w:pPr>
    </w:p>
    <w:p w14:paraId="31F08E9F" w14:textId="024C6CF0" w:rsidR="000B3C75" w:rsidRPr="00B740D4" w:rsidRDefault="000B3C75" w:rsidP="009579D2">
      <w:pPr>
        <w:numPr>
          <w:ilvl w:val="0"/>
          <w:numId w:val="17"/>
        </w:numPr>
        <w:jc w:val="both"/>
        <w:rPr>
          <w:rFonts w:ascii="Cambria" w:hAnsi="Cambria" w:cs="Tahoma"/>
          <w:sz w:val="18"/>
          <w:szCs w:val="18"/>
        </w:rPr>
      </w:pPr>
      <w:r w:rsidRPr="00B740D4">
        <w:rPr>
          <w:rFonts w:ascii="Cambria" w:hAnsi="Cambria" w:cs="Tahoma"/>
          <w:sz w:val="18"/>
          <w:szCs w:val="18"/>
        </w:rPr>
        <w:t>Zhotovitel není v prodlení s plněním díla podle této smlouvy po dobu, kdy nemohl pokračovat v plnění z důvodů klimatických podmínek vylučujících dodržení předepsaných, popř. obvyklých technologických postupů nutných k řádnému a kvalitnímu provádění díla. Tyto okolnosti sdělí zhotovitel neprodleně objednateli.</w:t>
      </w:r>
    </w:p>
    <w:p w14:paraId="23019F9D" w14:textId="77777777" w:rsidR="000B3C75" w:rsidRPr="00B740D4" w:rsidRDefault="000B3C75" w:rsidP="000B3C75">
      <w:pPr>
        <w:rPr>
          <w:rFonts w:ascii="Cambria" w:hAnsi="Cambria" w:cs="Tahoma"/>
          <w:b/>
          <w:bCs/>
          <w:sz w:val="18"/>
          <w:szCs w:val="18"/>
        </w:rPr>
      </w:pPr>
    </w:p>
    <w:p w14:paraId="19EE6E1E" w14:textId="763319E2" w:rsidR="000B3C75" w:rsidRPr="00B740D4" w:rsidRDefault="000B3C75" w:rsidP="009579D2">
      <w:pPr>
        <w:numPr>
          <w:ilvl w:val="0"/>
          <w:numId w:val="32"/>
        </w:numPr>
        <w:jc w:val="center"/>
        <w:rPr>
          <w:rFonts w:ascii="Cambria" w:hAnsi="Cambria" w:cs="Tahoma"/>
          <w:b/>
          <w:bCs/>
          <w:sz w:val="18"/>
          <w:szCs w:val="18"/>
        </w:rPr>
      </w:pPr>
      <w:r w:rsidRPr="00B740D4">
        <w:rPr>
          <w:rFonts w:ascii="Cambria" w:hAnsi="Cambria" w:cs="Tahoma"/>
          <w:b/>
          <w:bCs/>
          <w:sz w:val="18"/>
          <w:szCs w:val="18"/>
        </w:rPr>
        <w:t>Vlastnické právo k předmětu díla</w:t>
      </w:r>
    </w:p>
    <w:p w14:paraId="38DB9264" w14:textId="77777777" w:rsidR="000B3C75" w:rsidRPr="00B740D4" w:rsidRDefault="000B3C75" w:rsidP="009579D2">
      <w:pPr>
        <w:numPr>
          <w:ilvl w:val="1"/>
          <w:numId w:val="24"/>
        </w:numPr>
        <w:tabs>
          <w:tab w:val="clear" w:pos="1440"/>
          <w:tab w:val="num" w:pos="357"/>
        </w:tabs>
        <w:ind w:left="357" w:hanging="357"/>
        <w:jc w:val="both"/>
        <w:rPr>
          <w:rFonts w:ascii="Cambria" w:eastAsia="Calibri" w:hAnsi="Cambria" w:cs="Tahoma"/>
          <w:sz w:val="18"/>
          <w:szCs w:val="18"/>
          <w:lang w:eastAsia="en-US"/>
        </w:rPr>
      </w:pPr>
      <w:r w:rsidRPr="00B740D4">
        <w:rPr>
          <w:rFonts w:ascii="Cambria" w:eastAsia="Calibri" w:hAnsi="Cambria" w:cs="Tahoma"/>
          <w:sz w:val="18"/>
          <w:szCs w:val="18"/>
          <w:lang w:eastAsia="en-US"/>
        </w:rPr>
        <w:t>Objednatel je od počátku vlastníkem zhotovovaného díla a všech věcí, které zhotovitel opatřil k provedení díla, od okamžiku jejich zabudování do díla. Zhotovitel je povinen ve smlouvách se všemi subdodavateli toto ujednání respektovat tak, aby objednatel takto vlastnictví mohl nabývat, a nesmí sjednat žádnou výhradu stran přechodu či převodu vlastnictví. V případě porušení tohoto ustanovení je objednatel oprávněn již bez dalšího od této smlouvy okamžitě odstoupit.</w:t>
      </w:r>
    </w:p>
    <w:p w14:paraId="5A8BCFC2" w14:textId="77777777" w:rsidR="000B3C75" w:rsidRPr="00B740D4" w:rsidRDefault="000B3C75" w:rsidP="000B3C75">
      <w:pPr>
        <w:ind w:left="357"/>
        <w:jc w:val="both"/>
        <w:rPr>
          <w:rFonts w:ascii="Cambria" w:eastAsia="Calibri" w:hAnsi="Cambria" w:cs="Tahoma"/>
          <w:sz w:val="18"/>
          <w:szCs w:val="18"/>
          <w:lang w:eastAsia="en-US"/>
        </w:rPr>
      </w:pPr>
    </w:p>
    <w:p w14:paraId="40AE1F9E" w14:textId="77777777" w:rsidR="000B3C75" w:rsidRPr="00B740D4" w:rsidRDefault="000B3C75" w:rsidP="009579D2">
      <w:pPr>
        <w:numPr>
          <w:ilvl w:val="1"/>
          <w:numId w:val="24"/>
        </w:numPr>
        <w:tabs>
          <w:tab w:val="clear" w:pos="1440"/>
          <w:tab w:val="num" w:pos="357"/>
        </w:tabs>
        <w:ind w:left="357" w:hanging="357"/>
        <w:jc w:val="both"/>
        <w:rPr>
          <w:rFonts w:ascii="Cambria" w:eastAsia="Calibri" w:hAnsi="Cambria" w:cs="Tahoma"/>
          <w:sz w:val="18"/>
          <w:szCs w:val="18"/>
          <w:lang w:eastAsia="en-US"/>
        </w:rPr>
      </w:pPr>
      <w:r w:rsidRPr="00B740D4">
        <w:rPr>
          <w:rFonts w:ascii="Cambria" w:eastAsia="Calibri" w:hAnsi="Cambria" w:cs="Tahoma"/>
          <w:sz w:val="18"/>
          <w:szCs w:val="18"/>
          <w:lang w:eastAsia="en-US"/>
        </w:rPr>
        <w:t xml:space="preserve">Splnění povinnosti zhotovitele uvedené shora v </w:t>
      </w:r>
      <w:r w:rsidRPr="00B740D4">
        <w:rPr>
          <w:rFonts w:ascii="Cambria" w:hAnsi="Cambria" w:cs="Tahoma"/>
          <w:sz w:val="18"/>
          <w:szCs w:val="18"/>
        </w:rPr>
        <w:t>odst. 1. tohoto článku je objednatel oprávněn v průběhu provádění díla kontrolovat a vyžádat si od zhotovitele smlouvy se všemi subdodavateli. Zhotovitel je povinen smlouvy se všemi subdodavateli na vyžádání předložit bezodkladně objednateli.</w:t>
      </w:r>
    </w:p>
    <w:p w14:paraId="72FFB794" w14:textId="77777777" w:rsidR="000B3C75" w:rsidRPr="00B740D4" w:rsidRDefault="000B3C75" w:rsidP="000B3C75">
      <w:pPr>
        <w:pStyle w:val="Odstavecseseznamem"/>
        <w:rPr>
          <w:rFonts w:ascii="Cambria" w:eastAsia="Calibri" w:hAnsi="Cambria" w:cs="Tahoma"/>
          <w:sz w:val="18"/>
          <w:szCs w:val="18"/>
          <w:lang w:eastAsia="en-US"/>
        </w:rPr>
      </w:pPr>
    </w:p>
    <w:p w14:paraId="57329808" w14:textId="77777777" w:rsidR="000B3C75" w:rsidRPr="00B740D4" w:rsidRDefault="000B3C75" w:rsidP="009579D2">
      <w:pPr>
        <w:numPr>
          <w:ilvl w:val="1"/>
          <w:numId w:val="24"/>
        </w:numPr>
        <w:tabs>
          <w:tab w:val="clear" w:pos="1440"/>
          <w:tab w:val="num" w:pos="357"/>
        </w:tabs>
        <w:ind w:left="357" w:hanging="357"/>
        <w:jc w:val="both"/>
        <w:rPr>
          <w:rFonts w:ascii="Cambria" w:eastAsia="Calibri" w:hAnsi="Cambria" w:cs="Tahoma"/>
          <w:sz w:val="18"/>
          <w:szCs w:val="18"/>
          <w:lang w:eastAsia="en-US"/>
        </w:rPr>
      </w:pPr>
      <w:r w:rsidRPr="00B740D4">
        <w:rPr>
          <w:rFonts w:ascii="Cambria" w:hAnsi="Cambria" w:cs="Tahoma"/>
          <w:sz w:val="18"/>
          <w:szCs w:val="18"/>
        </w:rPr>
        <w:t xml:space="preserve">Zhotovitel nese od doby převzetí staveniště do řádného předání díla objednateli a řádného odevzdání staveniště objednateli </w:t>
      </w:r>
      <w:r w:rsidRPr="00B740D4">
        <w:rPr>
          <w:rFonts w:ascii="Cambria" w:hAnsi="Cambria" w:cs="Tahoma"/>
          <w:bCs/>
          <w:sz w:val="18"/>
          <w:szCs w:val="18"/>
        </w:rPr>
        <w:t>nebezpečí škody</w:t>
      </w:r>
      <w:r w:rsidRPr="00B740D4">
        <w:rPr>
          <w:rFonts w:ascii="Cambria" w:hAnsi="Cambria" w:cs="Tahoma"/>
          <w:b/>
          <w:sz w:val="18"/>
          <w:szCs w:val="18"/>
        </w:rPr>
        <w:t xml:space="preserve"> </w:t>
      </w:r>
      <w:r w:rsidRPr="00B740D4">
        <w:rPr>
          <w:rFonts w:ascii="Cambria" w:hAnsi="Cambria" w:cs="Tahoma"/>
          <w:sz w:val="18"/>
          <w:szCs w:val="18"/>
        </w:rPr>
        <w:t>a jiné nebezpečí na:</w:t>
      </w:r>
    </w:p>
    <w:p w14:paraId="4AFF6111" w14:textId="77777777" w:rsidR="000B3C75" w:rsidRPr="00B740D4" w:rsidRDefault="000B3C75" w:rsidP="009579D2">
      <w:pPr>
        <w:numPr>
          <w:ilvl w:val="0"/>
          <w:numId w:val="30"/>
        </w:numPr>
        <w:jc w:val="both"/>
        <w:rPr>
          <w:rFonts w:ascii="Cambria" w:hAnsi="Cambria" w:cs="Tahoma"/>
          <w:sz w:val="18"/>
          <w:szCs w:val="18"/>
        </w:rPr>
      </w:pPr>
      <w:r w:rsidRPr="00B740D4">
        <w:rPr>
          <w:rFonts w:ascii="Cambria" w:hAnsi="Cambria" w:cs="Tahoma"/>
          <w:sz w:val="18"/>
          <w:szCs w:val="18"/>
        </w:rPr>
        <w:t>díle a na všech jeho zhotovovaných, obnovovaných, upravovaných a jiných částí, a</w:t>
      </w:r>
    </w:p>
    <w:p w14:paraId="423BB42C" w14:textId="77777777" w:rsidR="000B3C75" w:rsidRPr="00B740D4" w:rsidRDefault="000B3C75" w:rsidP="009579D2">
      <w:pPr>
        <w:numPr>
          <w:ilvl w:val="0"/>
          <w:numId w:val="30"/>
        </w:numPr>
        <w:jc w:val="both"/>
        <w:rPr>
          <w:rFonts w:ascii="Cambria" w:hAnsi="Cambria" w:cs="Tahoma"/>
          <w:sz w:val="18"/>
          <w:szCs w:val="18"/>
        </w:rPr>
      </w:pPr>
      <w:r w:rsidRPr="00B740D4">
        <w:rPr>
          <w:rFonts w:ascii="Cambria" w:hAnsi="Cambria" w:cs="Tahoma"/>
          <w:sz w:val="18"/>
          <w:szCs w:val="18"/>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077BE483" w14:textId="77777777" w:rsidR="000B3C75" w:rsidRPr="00B740D4" w:rsidRDefault="000B3C75" w:rsidP="000B3C75">
      <w:pPr>
        <w:ind w:left="357"/>
        <w:jc w:val="both"/>
        <w:rPr>
          <w:rFonts w:ascii="Cambria" w:eastAsia="Calibri" w:hAnsi="Cambria" w:cs="Tahoma"/>
          <w:sz w:val="18"/>
          <w:szCs w:val="18"/>
          <w:lang w:eastAsia="en-US"/>
        </w:rPr>
      </w:pPr>
    </w:p>
    <w:p w14:paraId="36FA37FA" w14:textId="77777777" w:rsidR="000B3C75" w:rsidRPr="00B740D4" w:rsidRDefault="000B3C75" w:rsidP="009579D2">
      <w:pPr>
        <w:numPr>
          <w:ilvl w:val="1"/>
          <w:numId w:val="24"/>
        </w:numPr>
        <w:tabs>
          <w:tab w:val="clear" w:pos="1440"/>
          <w:tab w:val="num" w:pos="357"/>
        </w:tabs>
        <w:ind w:left="357" w:hanging="357"/>
        <w:jc w:val="both"/>
        <w:rPr>
          <w:rFonts w:ascii="Cambria" w:eastAsia="Calibri" w:hAnsi="Cambria" w:cs="Tahoma"/>
          <w:sz w:val="18"/>
          <w:szCs w:val="18"/>
          <w:lang w:eastAsia="en-US"/>
        </w:rPr>
      </w:pPr>
      <w:r w:rsidRPr="00B740D4">
        <w:rPr>
          <w:rFonts w:ascii="Cambria" w:hAnsi="Cambria" w:cs="Tahoma"/>
          <w:sz w:val="18"/>
          <w:szCs w:val="18"/>
        </w:rPr>
        <w:t>Dnem podpisu protokolu o předání a převzetí díla</w:t>
      </w:r>
      <w:r w:rsidRPr="00B740D4" w:rsidDel="00436442">
        <w:rPr>
          <w:rFonts w:ascii="Cambria" w:hAnsi="Cambria" w:cs="Tahoma"/>
          <w:sz w:val="18"/>
          <w:szCs w:val="18"/>
        </w:rPr>
        <w:t xml:space="preserve"> </w:t>
      </w:r>
      <w:r w:rsidRPr="00B740D4">
        <w:rPr>
          <w:rFonts w:ascii="Cambria" w:hAnsi="Cambria" w:cs="Tahoma"/>
          <w:sz w:val="18"/>
          <w:szCs w:val="18"/>
        </w:rPr>
        <w:t xml:space="preserve">přechází nebezpečí škody k předmětu díla na objednatele a začíná běžet záruční doba. </w:t>
      </w:r>
    </w:p>
    <w:p w14:paraId="4B0FD141" w14:textId="77777777" w:rsidR="000B3C75" w:rsidRPr="00B740D4" w:rsidRDefault="000B3C75" w:rsidP="000B3C75">
      <w:pPr>
        <w:rPr>
          <w:rFonts w:ascii="Cambria" w:hAnsi="Cambria" w:cs="Tahoma"/>
          <w:b/>
          <w:bCs/>
          <w:sz w:val="18"/>
          <w:szCs w:val="18"/>
        </w:rPr>
      </w:pPr>
    </w:p>
    <w:p w14:paraId="1FD1BBA3" w14:textId="52990753" w:rsidR="000B3C75" w:rsidRPr="00B740D4" w:rsidRDefault="000B3C75" w:rsidP="009579D2">
      <w:pPr>
        <w:numPr>
          <w:ilvl w:val="0"/>
          <w:numId w:val="32"/>
        </w:numPr>
        <w:jc w:val="center"/>
        <w:rPr>
          <w:rFonts w:ascii="Cambria" w:hAnsi="Cambria" w:cs="Tahoma"/>
          <w:b/>
          <w:bCs/>
          <w:sz w:val="18"/>
          <w:szCs w:val="18"/>
        </w:rPr>
      </w:pPr>
      <w:r w:rsidRPr="00B740D4">
        <w:rPr>
          <w:rFonts w:ascii="Cambria" w:hAnsi="Cambria" w:cs="Tahoma"/>
          <w:b/>
          <w:bCs/>
          <w:sz w:val="18"/>
          <w:szCs w:val="18"/>
        </w:rPr>
        <w:t>Nebezpečí škody, odpovědnost</w:t>
      </w:r>
    </w:p>
    <w:p w14:paraId="6C674CFA" w14:textId="77777777" w:rsidR="000028E0" w:rsidRPr="00B740D4" w:rsidRDefault="000028E0" w:rsidP="009579D2">
      <w:pPr>
        <w:numPr>
          <w:ilvl w:val="0"/>
          <w:numId w:val="18"/>
        </w:numPr>
        <w:jc w:val="both"/>
        <w:rPr>
          <w:rFonts w:ascii="Cambria" w:hAnsi="Cambria" w:cs="Tahoma"/>
          <w:sz w:val="18"/>
          <w:szCs w:val="18"/>
        </w:rPr>
      </w:pPr>
      <w:r w:rsidRPr="00B740D4">
        <w:rPr>
          <w:rFonts w:ascii="Cambria" w:hAnsi="Cambria" w:cs="Tahoma"/>
          <w:sz w:val="18"/>
          <w:szCs w:val="18"/>
        </w:rPr>
        <w:t>Do doby předání a převzetí díla objednatelem nese zhotovitel veškerou zodpovědnost za škodu na realizovaném díle, materiálu, zařízení a jiných věcech určených k realizaci díla zajišťované zhotovitelem, za škody vzniklé na již zabudovaných materiálech a provedených pracích, jakož i za škody způsobené v důsledku svého zavinění třetím osobám, popř. objednateli.</w:t>
      </w:r>
    </w:p>
    <w:p w14:paraId="52010B28" w14:textId="77777777" w:rsidR="000028E0" w:rsidRPr="00B740D4" w:rsidRDefault="000028E0" w:rsidP="000028E0">
      <w:pPr>
        <w:ind w:left="360"/>
        <w:jc w:val="both"/>
        <w:rPr>
          <w:rFonts w:ascii="Cambria" w:hAnsi="Cambria" w:cs="Tahoma"/>
          <w:sz w:val="18"/>
          <w:szCs w:val="18"/>
        </w:rPr>
      </w:pPr>
    </w:p>
    <w:p w14:paraId="0D15CC96" w14:textId="77777777" w:rsidR="000028E0" w:rsidRPr="00B740D4" w:rsidRDefault="000028E0" w:rsidP="009579D2">
      <w:pPr>
        <w:numPr>
          <w:ilvl w:val="0"/>
          <w:numId w:val="18"/>
        </w:numPr>
        <w:jc w:val="both"/>
        <w:rPr>
          <w:rFonts w:ascii="Cambria" w:hAnsi="Cambria" w:cs="Tahoma"/>
          <w:sz w:val="18"/>
          <w:szCs w:val="18"/>
        </w:rPr>
      </w:pPr>
      <w:r w:rsidRPr="00B740D4">
        <w:rPr>
          <w:rFonts w:ascii="Cambria" w:hAnsi="Cambria" w:cs="Tahoma"/>
          <w:sz w:val="18"/>
          <w:szCs w:val="18"/>
        </w:rPr>
        <w:t>V případě, že zhotovitel neodstraní objednatelem oprávněně uplatněné škody v průběhu provádění díla v dohodnutém termínu, je objednatel oprávněn zajistit odstranění škod sám nebo třetí osobou na účet zhotovitele.</w:t>
      </w:r>
    </w:p>
    <w:p w14:paraId="18563BCF" w14:textId="77777777" w:rsidR="000028E0" w:rsidRPr="00B740D4" w:rsidRDefault="000028E0" w:rsidP="000028E0">
      <w:pPr>
        <w:pStyle w:val="Odstavecseseznamem"/>
        <w:rPr>
          <w:rFonts w:ascii="Cambria" w:hAnsi="Cambria" w:cs="Tahoma"/>
          <w:sz w:val="18"/>
          <w:szCs w:val="18"/>
        </w:rPr>
      </w:pPr>
    </w:p>
    <w:p w14:paraId="3F413935" w14:textId="77777777" w:rsidR="000028E0" w:rsidRPr="00B740D4" w:rsidRDefault="000028E0" w:rsidP="009579D2">
      <w:pPr>
        <w:numPr>
          <w:ilvl w:val="0"/>
          <w:numId w:val="18"/>
        </w:numPr>
        <w:jc w:val="both"/>
        <w:rPr>
          <w:rFonts w:ascii="Cambria" w:hAnsi="Cambria" w:cs="Tahoma"/>
          <w:sz w:val="18"/>
          <w:szCs w:val="18"/>
        </w:rPr>
      </w:pPr>
      <w:r w:rsidRPr="00B740D4">
        <w:rPr>
          <w:rFonts w:ascii="Cambria" w:hAnsi="Cambria" w:cs="Tahoma"/>
          <w:sz w:val="18"/>
          <w:szCs w:val="18"/>
        </w:rPr>
        <w:t xml:space="preserve">Zhotovitel odpovídá za škody způsobené při provádění díla na zařízeních a objektech umístěných (uložených) pod povrchem staveniště. Zhotovitel je povinen před započetím prací vytyčit veškeré podzemní sítě (vytyčení podzemních sítí je součástí ceny díla). </w:t>
      </w:r>
    </w:p>
    <w:p w14:paraId="443C8B42" w14:textId="77777777" w:rsidR="000028E0" w:rsidRPr="00B740D4" w:rsidRDefault="000028E0" w:rsidP="000028E0">
      <w:pPr>
        <w:pStyle w:val="Odstavecseseznamem"/>
        <w:rPr>
          <w:rFonts w:ascii="Cambria" w:hAnsi="Cambria" w:cs="Tahoma"/>
          <w:sz w:val="18"/>
          <w:szCs w:val="18"/>
        </w:rPr>
      </w:pPr>
    </w:p>
    <w:p w14:paraId="61B7371F" w14:textId="77777777" w:rsidR="000028E0" w:rsidRPr="00B740D4" w:rsidRDefault="000028E0" w:rsidP="009579D2">
      <w:pPr>
        <w:numPr>
          <w:ilvl w:val="0"/>
          <w:numId w:val="18"/>
        </w:numPr>
        <w:jc w:val="both"/>
        <w:rPr>
          <w:rFonts w:ascii="Cambria" w:hAnsi="Cambria" w:cs="Tahoma"/>
          <w:sz w:val="18"/>
          <w:szCs w:val="18"/>
        </w:rPr>
      </w:pPr>
      <w:r w:rsidRPr="00B740D4">
        <w:rPr>
          <w:rFonts w:ascii="Cambria" w:hAnsi="Cambria" w:cs="Tahoma"/>
          <w:sz w:val="18"/>
          <w:szCs w:val="18"/>
        </w:rPr>
        <w:t>Zhotovitel zodpovídá za veškeré škody vzniklé na stavebních materiálech, stavebních hmotách, popř. na celém díle nebo na jeho částech, až do dne předání a převzetí díla objednatelem.</w:t>
      </w:r>
    </w:p>
    <w:p w14:paraId="4CCA796D" w14:textId="77777777" w:rsidR="000028E0" w:rsidRPr="00B740D4" w:rsidRDefault="000028E0" w:rsidP="000028E0">
      <w:pPr>
        <w:pStyle w:val="Odstavecseseznamem"/>
        <w:rPr>
          <w:rFonts w:ascii="Cambria" w:hAnsi="Cambria" w:cs="Tahoma"/>
          <w:sz w:val="18"/>
          <w:szCs w:val="18"/>
        </w:rPr>
      </w:pPr>
    </w:p>
    <w:p w14:paraId="0EA12A49" w14:textId="77777777" w:rsidR="000028E0" w:rsidRPr="00B740D4" w:rsidRDefault="000028E0" w:rsidP="009579D2">
      <w:pPr>
        <w:numPr>
          <w:ilvl w:val="0"/>
          <w:numId w:val="18"/>
        </w:numPr>
        <w:jc w:val="both"/>
        <w:rPr>
          <w:rFonts w:ascii="Cambria" w:hAnsi="Cambria" w:cs="Tahoma"/>
          <w:sz w:val="18"/>
          <w:szCs w:val="18"/>
        </w:rPr>
      </w:pPr>
      <w:r w:rsidRPr="00B740D4">
        <w:rPr>
          <w:rFonts w:ascii="Cambria" w:hAnsi="Cambria" w:cs="Tahoma"/>
          <w:sz w:val="18"/>
          <w:szCs w:val="18"/>
        </w:rPr>
        <w:t>Škody způsobené vadou dokončeného předmětu díla uhradí na svůj náklad zhotovitel objednateli do 21 pracovních dnů od doručení faktury. Zhotovitel bere na vědomí, že objednatel realizuje předmět této smlouvy s využitím dotačních prostředků. Pokud by vinou na straně zhotovitele, např. tím, že nedokončí či nepředá dílo, došlo k neposkytnutí dotace, o kterou objednatel žádal, nebo o její krácení, pak ušlá dotace nebo ta její část, o kterou byla krácena, je škodou, která byla způsobena zhotovitelem objednateli.</w:t>
      </w:r>
    </w:p>
    <w:p w14:paraId="5C420930" w14:textId="77777777" w:rsidR="000028E0" w:rsidRPr="00B740D4" w:rsidRDefault="000028E0" w:rsidP="000028E0">
      <w:pPr>
        <w:rPr>
          <w:rFonts w:ascii="Cambria" w:hAnsi="Cambria" w:cs="Tahoma"/>
          <w:b/>
          <w:bCs/>
          <w:sz w:val="18"/>
          <w:szCs w:val="18"/>
        </w:rPr>
      </w:pPr>
    </w:p>
    <w:p w14:paraId="328DBCEB" w14:textId="4C5DC23C" w:rsidR="000028E0" w:rsidRPr="00B740D4" w:rsidRDefault="000028E0" w:rsidP="009579D2">
      <w:pPr>
        <w:numPr>
          <w:ilvl w:val="0"/>
          <w:numId w:val="32"/>
        </w:numPr>
        <w:jc w:val="center"/>
        <w:rPr>
          <w:rFonts w:ascii="Cambria" w:hAnsi="Cambria" w:cs="Tahoma"/>
          <w:b/>
          <w:bCs/>
          <w:sz w:val="18"/>
          <w:szCs w:val="18"/>
        </w:rPr>
      </w:pPr>
      <w:r w:rsidRPr="00B740D4">
        <w:rPr>
          <w:rFonts w:ascii="Cambria" w:hAnsi="Cambria" w:cs="Tahoma"/>
          <w:b/>
          <w:bCs/>
          <w:sz w:val="18"/>
          <w:szCs w:val="18"/>
        </w:rPr>
        <w:t>Pojištění díla</w:t>
      </w:r>
    </w:p>
    <w:p w14:paraId="1FA58A05" w14:textId="773AD94C" w:rsidR="000028E0" w:rsidRPr="00B740D4" w:rsidRDefault="000028E0" w:rsidP="009579D2">
      <w:pPr>
        <w:numPr>
          <w:ilvl w:val="0"/>
          <w:numId w:val="27"/>
        </w:numPr>
        <w:jc w:val="both"/>
        <w:rPr>
          <w:rFonts w:ascii="Cambria" w:hAnsi="Cambria" w:cs="Tahoma"/>
          <w:sz w:val="18"/>
          <w:szCs w:val="18"/>
        </w:rPr>
      </w:pPr>
      <w:r w:rsidRPr="00B740D4">
        <w:rPr>
          <w:rFonts w:ascii="Cambria" w:eastAsia="Arial Unicode MS" w:hAnsi="Cambria" w:cs="Tahoma"/>
          <w:sz w:val="18"/>
          <w:szCs w:val="18"/>
        </w:rPr>
        <w:t xml:space="preserve">Zhotovitel </w:t>
      </w:r>
      <w:r w:rsidRPr="00B740D4">
        <w:rPr>
          <w:rFonts w:ascii="Cambria" w:hAnsi="Cambria" w:cs="Tahoma"/>
          <w:sz w:val="18"/>
          <w:szCs w:val="18"/>
        </w:rPr>
        <w:t xml:space="preserve">prohlašuje, že nejpozději ke dni podpisu této smlouvy oběma smluvními stranami uzavřel pojistnou smlouvu na </w:t>
      </w:r>
      <w:r w:rsidRPr="00B740D4">
        <w:rPr>
          <w:rFonts w:ascii="Cambria" w:eastAsia="Arial Unicode MS" w:hAnsi="Cambria" w:cs="Tahoma"/>
          <w:sz w:val="18"/>
          <w:szCs w:val="18"/>
        </w:rPr>
        <w:t xml:space="preserve">pojištění odpovědnosti za újmu (škodu) </w:t>
      </w:r>
      <w:r w:rsidRPr="00B740D4">
        <w:rPr>
          <w:rFonts w:ascii="Cambria" w:hAnsi="Cambria" w:cs="Tahoma"/>
          <w:sz w:val="18"/>
          <w:szCs w:val="18"/>
        </w:rPr>
        <w:t xml:space="preserve">způsobenou zhotovitelem třetí osobě jeho podnikatelskou činností s pojistnou částkou min. ve výši </w:t>
      </w:r>
      <w:r w:rsidR="006F666F" w:rsidRPr="00B740D4">
        <w:rPr>
          <w:rFonts w:ascii="Cambria" w:hAnsi="Cambria" w:cs="Tahoma"/>
          <w:sz w:val="18"/>
          <w:szCs w:val="18"/>
        </w:rPr>
        <w:t>5</w:t>
      </w:r>
      <w:r w:rsidRPr="00B740D4">
        <w:rPr>
          <w:rFonts w:ascii="Cambria" w:hAnsi="Cambria" w:cs="Tahoma"/>
          <w:sz w:val="18"/>
          <w:szCs w:val="18"/>
        </w:rPr>
        <w:t> 000 000,- Kč.</w:t>
      </w:r>
    </w:p>
    <w:p w14:paraId="2CACB42A" w14:textId="77777777" w:rsidR="000028E0" w:rsidRPr="00B740D4" w:rsidRDefault="000028E0" w:rsidP="000028E0">
      <w:pPr>
        <w:ind w:left="360"/>
        <w:jc w:val="both"/>
        <w:rPr>
          <w:rFonts w:ascii="Cambria" w:hAnsi="Cambria" w:cs="Tahoma"/>
          <w:sz w:val="18"/>
          <w:szCs w:val="18"/>
        </w:rPr>
      </w:pPr>
    </w:p>
    <w:p w14:paraId="78887AA2" w14:textId="77777777" w:rsidR="000028E0" w:rsidRPr="00B740D4" w:rsidRDefault="000028E0" w:rsidP="009579D2">
      <w:pPr>
        <w:numPr>
          <w:ilvl w:val="0"/>
          <w:numId w:val="27"/>
        </w:numPr>
        <w:jc w:val="both"/>
        <w:rPr>
          <w:rFonts w:ascii="Cambria" w:hAnsi="Cambria" w:cs="Tahoma"/>
          <w:sz w:val="18"/>
          <w:szCs w:val="18"/>
        </w:rPr>
      </w:pPr>
      <w:r w:rsidRPr="00B740D4">
        <w:rPr>
          <w:rFonts w:ascii="Cambria" w:eastAsia="Arial Unicode MS" w:hAnsi="Cambria" w:cs="Tahoma"/>
          <w:sz w:val="18"/>
          <w:szCs w:val="18"/>
        </w:rPr>
        <w:t>Zhotovitel je povinen na své náklady zajistit pojištění svých zaměstnanců pro případ úrazu a pojištění jejich odpovědnosti za způsobení škody objednateli nebo třetí osobě při provádění díla dle této smlouvy.</w:t>
      </w:r>
    </w:p>
    <w:p w14:paraId="26D58EB7" w14:textId="77777777" w:rsidR="000028E0" w:rsidRPr="00B740D4" w:rsidRDefault="000028E0" w:rsidP="000028E0">
      <w:pPr>
        <w:jc w:val="both"/>
        <w:rPr>
          <w:rFonts w:ascii="Cambria" w:hAnsi="Cambria" w:cs="Tahoma"/>
          <w:sz w:val="18"/>
          <w:szCs w:val="18"/>
        </w:rPr>
      </w:pPr>
    </w:p>
    <w:p w14:paraId="69D0D1AD" w14:textId="77777777" w:rsidR="000028E0" w:rsidRPr="00B740D4" w:rsidRDefault="000028E0" w:rsidP="009579D2">
      <w:pPr>
        <w:numPr>
          <w:ilvl w:val="0"/>
          <w:numId w:val="27"/>
        </w:numPr>
        <w:jc w:val="both"/>
        <w:rPr>
          <w:rFonts w:ascii="Cambria" w:hAnsi="Cambria" w:cs="Tahoma"/>
          <w:sz w:val="18"/>
          <w:szCs w:val="18"/>
        </w:rPr>
      </w:pPr>
      <w:r w:rsidRPr="00B740D4">
        <w:rPr>
          <w:rFonts w:ascii="Cambria" w:hAnsi="Cambria" w:cs="Tahoma"/>
          <w:sz w:val="18"/>
          <w:szCs w:val="18"/>
        </w:rPr>
        <w:t>Náklady na pojištění díla nese zhotovitel a tyto náklady jsou zahrnuty ve sjednané ceně.</w:t>
      </w:r>
    </w:p>
    <w:p w14:paraId="0B08D9D4" w14:textId="77777777" w:rsidR="000028E0" w:rsidRPr="00B740D4" w:rsidRDefault="000028E0" w:rsidP="000028E0">
      <w:pPr>
        <w:jc w:val="both"/>
        <w:rPr>
          <w:rFonts w:ascii="Cambria" w:hAnsi="Cambria" w:cs="Tahoma"/>
          <w:sz w:val="18"/>
          <w:szCs w:val="18"/>
        </w:rPr>
      </w:pPr>
    </w:p>
    <w:p w14:paraId="6D9956C8" w14:textId="77777777" w:rsidR="000028E0" w:rsidRPr="00B740D4" w:rsidRDefault="000028E0" w:rsidP="009579D2">
      <w:pPr>
        <w:numPr>
          <w:ilvl w:val="0"/>
          <w:numId w:val="27"/>
        </w:numPr>
        <w:jc w:val="both"/>
        <w:rPr>
          <w:rFonts w:ascii="Cambria" w:hAnsi="Cambria" w:cs="Tahoma"/>
          <w:sz w:val="18"/>
          <w:szCs w:val="18"/>
        </w:rPr>
      </w:pPr>
      <w:r w:rsidRPr="00B740D4">
        <w:rPr>
          <w:rFonts w:ascii="Cambria" w:hAnsi="Cambria" w:cs="Tahoma"/>
          <w:sz w:val="18"/>
          <w:szCs w:val="18"/>
        </w:rPr>
        <w:t>Při vzniku pojistné události zabezpečuje veškeré úkony vůči pojistiteli zhotovitel.</w:t>
      </w:r>
    </w:p>
    <w:p w14:paraId="2EA31C69" w14:textId="77777777" w:rsidR="000028E0" w:rsidRPr="00B740D4" w:rsidRDefault="000028E0" w:rsidP="000028E0">
      <w:pPr>
        <w:jc w:val="both"/>
        <w:rPr>
          <w:rFonts w:ascii="Cambria" w:hAnsi="Cambria" w:cs="Tahoma"/>
          <w:sz w:val="18"/>
          <w:szCs w:val="18"/>
        </w:rPr>
      </w:pPr>
    </w:p>
    <w:p w14:paraId="4285B565" w14:textId="4486BB71" w:rsidR="000028E0" w:rsidRPr="00B740D4" w:rsidRDefault="000028E0" w:rsidP="009579D2">
      <w:pPr>
        <w:numPr>
          <w:ilvl w:val="0"/>
          <w:numId w:val="27"/>
        </w:numPr>
        <w:jc w:val="both"/>
        <w:rPr>
          <w:rFonts w:ascii="Cambria" w:hAnsi="Cambria" w:cs="Tahoma"/>
          <w:b/>
          <w:bCs/>
          <w:sz w:val="18"/>
          <w:szCs w:val="18"/>
        </w:rPr>
      </w:pPr>
      <w:r w:rsidRPr="00B740D4">
        <w:rPr>
          <w:rFonts w:ascii="Cambria" w:eastAsia="Arial Unicode MS" w:hAnsi="Cambria" w:cs="Tahoma"/>
          <w:sz w:val="18"/>
          <w:szCs w:val="18"/>
        </w:rPr>
        <w:t xml:space="preserve">Doklad o </w:t>
      </w:r>
      <w:r w:rsidRPr="00B740D4">
        <w:rPr>
          <w:rFonts w:ascii="Cambria" w:hAnsi="Cambria" w:cs="Tahoma"/>
          <w:iCs/>
          <w:sz w:val="18"/>
          <w:szCs w:val="18"/>
        </w:rPr>
        <w:t xml:space="preserve">sjednaném pojištění odpovědnosti zhotovitele za újmu (škodu) je </w:t>
      </w:r>
      <w:r w:rsidRPr="00B740D4">
        <w:rPr>
          <w:rFonts w:ascii="Cambria" w:hAnsi="Cambria" w:cs="Tahoma"/>
          <w:sz w:val="18"/>
          <w:szCs w:val="18"/>
        </w:rPr>
        <w:t>přílohou č. 4 této smlouvy.</w:t>
      </w:r>
    </w:p>
    <w:p w14:paraId="6ECBE88E" w14:textId="77777777" w:rsidR="000028E0" w:rsidRPr="00B740D4" w:rsidRDefault="000028E0" w:rsidP="000028E0">
      <w:pPr>
        <w:rPr>
          <w:rFonts w:ascii="Cambria" w:hAnsi="Cambria" w:cs="Tahoma"/>
          <w:b/>
          <w:bCs/>
          <w:sz w:val="18"/>
          <w:szCs w:val="18"/>
        </w:rPr>
      </w:pPr>
    </w:p>
    <w:p w14:paraId="43451C48" w14:textId="35AD233B" w:rsidR="000028E0" w:rsidRPr="00B740D4" w:rsidRDefault="000028E0" w:rsidP="009579D2">
      <w:pPr>
        <w:numPr>
          <w:ilvl w:val="0"/>
          <w:numId w:val="32"/>
        </w:numPr>
        <w:jc w:val="center"/>
        <w:rPr>
          <w:rFonts w:ascii="Cambria" w:hAnsi="Cambria" w:cs="Tahoma"/>
          <w:b/>
          <w:bCs/>
          <w:sz w:val="18"/>
          <w:szCs w:val="18"/>
        </w:rPr>
      </w:pPr>
      <w:r w:rsidRPr="00B740D4">
        <w:rPr>
          <w:rFonts w:ascii="Cambria" w:hAnsi="Cambria" w:cs="Tahoma"/>
          <w:b/>
          <w:bCs/>
          <w:sz w:val="18"/>
          <w:szCs w:val="18"/>
        </w:rPr>
        <w:t>Sankce (smluvní pokuty)</w:t>
      </w:r>
    </w:p>
    <w:p w14:paraId="70EBC30B" w14:textId="77777777" w:rsidR="000028E0" w:rsidRPr="00B740D4" w:rsidRDefault="000028E0" w:rsidP="009579D2">
      <w:pPr>
        <w:numPr>
          <w:ilvl w:val="0"/>
          <w:numId w:val="19"/>
        </w:numPr>
        <w:jc w:val="both"/>
        <w:rPr>
          <w:rFonts w:ascii="Cambria" w:hAnsi="Cambria" w:cs="Tahoma"/>
          <w:sz w:val="18"/>
          <w:szCs w:val="18"/>
        </w:rPr>
      </w:pPr>
      <w:r w:rsidRPr="00B740D4">
        <w:rPr>
          <w:rFonts w:ascii="Cambria" w:hAnsi="Cambria" w:cs="Tahoma"/>
          <w:sz w:val="18"/>
          <w:szCs w:val="18"/>
        </w:rPr>
        <w:t xml:space="preserve">Pokud bude zhotovitel v prodlení s termínem dokončení a předání díla objednateli podle čl. IV. odst. 1. této smlouvy, je objednatel oprávněn požadovat a zhotovitel povinen zaplatit smluvní pokutu ve výši 5 000,- Kč (slovy: </w:t>
      </w:r>
      <w:proofErr w:type="spellStart"/>
      <w:r w:rsidRPr="00B740D4">
        <w:rPr>
          <w:rFonts w:ascii="Cambria" w:hAnsi="Cambria" w:cs="Tahoma"/>
          <w:sz w:val="18"/>
          <w:szCs w:val="18"/>
        </w:rPr>
        <w:t>pěttisíc</w:t>
      </w:r>
      <w:proofErr w:type="spellEnd"/>
      <w:r w:rsidRPr="00B740D4">
        <w:rPr>
          <w:rFonts w:ascii="Cambria" w:hAnsi="Cambria" w:cs="Tahoma"/>
          <w:sz w:val="18"/>
          <w:szCs w:val="18"/>
        </w:rPr>
        <w:t xml:space="preserve"> korun českých) za každý i započatý den prodlení, maximálně však do 15% celkové ceny díla.</w:t>
      </w:r>
    </w:p>
    <w:p w14:paraId="1FA66F1D" w14:textId="77777777" w:rsidR="000028E0" w:rsidRPr="00B740D4" w:rsidRDefault="000028E0" w:rsidP="000028E0">
      <w:pPr>
        <w:ind w:left="360"/>
        <w:jc w:val="both"/>
        <w:rPr>
          <w:rFonts w:ascii="Cambria" w:hAnsi="Cambria" w:cs="Tahoma"/>
          <w:sz w:val="18"/>
          <w:szCs w:val="18"/>
        </w:rPr>
      </w:pPr>
    </w:p>
    <w:p w14:paraId="4F017796" w14:textId="77777777" w:rsidR="000028E0" w:rsidRPr="00B740D4" w:rsidRDefault="000028E0" w:rsidP="009579D2">
      <w:pPr>
        <w:numPr>
          <w:ilvl w:val="0"/>
          <w:numId w:val="19"/>
        </w:numPr>
        <w:jc w:val="both"/>
        <w:rPr>
          <w:rFonts w:ascii="Cambria" w:hAnsi="Cambria" w:cs="Tahoma"/>
          <w:sz w:val="18"/>
          <w:szCs w:val="18"/>
        </w:rPr>
      </w:pPr>
      <w:r w:rsidRPr="00B740D4">
        <w:rPr>
          <w:rFonts w:ascii="Cambria" w:hAnsi="Cambria" w:cs="Tahoma"/>
          <w:sz w:val="18"/>
          <w:szCs w:val="18"/>
        </w:rPr>
        <w:t>Bude-li objednatel v prodlení s úhradou faktur zhotovitele, je zhotovitel oprávněn požadovat a objednatel povinen zaplatit smluvní pokutu ve výši 0,01 % (slovy: jedna setina procenta) denně z dlužné částky, maximálně však do 15% celkové ceny díla.</w:t>
      </w:r>
    </w:p>
    <w:p w14:paraId="06559D59" w14:textId="77777777" w:rsidR="000028E0" w:rsidRPr="00B740D4" w:rsidRDefault="000028E0" w:rsidP="000028E0">
      <w:pPr>
        <w:ind w:left="360"/>
        <w:jc w:val="both"/>
        <w:rPr>
          <w:rFonts w:ascii="Cambria" w:hAnsi="Cambria" w:cs="Tahoma"/>
          <w:sz w:val="18"/>
          <w:szCs w:val="18"/>
        </w:rPr>
      </w:pPr>
    </w:p>
    <w:p w14:paraId="1D82095F" w14:textId="4DCBDE7D" w:rsidR="000028E0" w:rsidRPr="00B740D4" w:rsidRDefault="000028E0" w:rsidP="009579D2">
      <w:pPr>
        <w:numPr>
          <w:ilvl w:val="0"/>
          <w:numId w:val="19"/>
        </w:numPr>
        <w:jc w:val="both"/>
        <w:rPr>
          <w:rFonts w:ascii="Cambria" w:hAnsi="Cambria" w:cs="Tahoma"/>
          <w:sz w:val="18"/>
          <w:szCs w:val="18"/>
        </w:rPr>
      </w:pPr>
      <w:r w:rsidRPr="00B740D4">
        <w:rPr>
          <w:rFonts w:ascii="Cambria" w:hAnsi="Cambria" w:cs="Tahoma"/>
          <w:sz w:val="18"/>
          <w:szCs w:val="18"/>
        </w:rPr>
        <w:t>V případě nedodržení povinností zhotovitele podle čl. IX. odst. 7</w:t>
      </w:r>
      <w:r w:rsidR="003D6BCB" w:rsidRPr="00B740D4">
        <w:rPr>
          <w:rFonts w:ascii="Cambria" w:hAnsi="Cambria" w:cs="Tahoma"/>
          <w:sz w:val="18"/>
          <w:szCs w:val="18"/>
        </w:rPr>
        <w:t>.</w:t>
      </w:r>
      <w:r w:rsidRPr="00B740D4">
        <w:rPr>
          <w:rFonts w:ascii="Cambria" w:hAnsi="Cambria" w:cs="Tahoma"/>
          <w:sz w:val="18"/>
          <w:szCs w:val="18"/>
        </w:rPr>
        <w:t xml:space="preserve"> této smlouvy je objednatel oprávněn požadovat a zhotovitel povinen zaplatit smluvní pokutu ve výši 5 000,- Kč (slovy: </w:t>
      </w:r>
      <w:proofErr w:type="spellStart"/>
      <w:r w:rsidRPr="00B740D4">
        <w:rPr>
          <w:rFonts w:ascii="Cambria" w:hAnsi="Cambria" w:cs="Tahoma"/>
          <w:sz w:val="18"/>
          <w:szCs w:val="18"/>
        </w:rPr>
        <w:t>pěttisíc</w:t>
      </w:r>
      <w:proofErr w:type="spellEnd"/>
      <w:r w:rsidRPr="00B740D4">
        <w:rPr>
          <w:rFonts w:ascii="Cambria" w:hAnsi="Cambria" w:cs="Tahoma"/>
          <w:sz w:val="18"/>
          <w:szCs w:val="18"/>
        </w:rPr>
        <w:t xml:space="preserve"> korun českých) za každý i započatý den nedodržení povinností.</w:t>
      </w:r>
    </w:p>
    <w:p w14:paraId="20AE312B" w14:textId="77777777" w:rsidR="000028E0" w:rsidRPr="00B740D4" w:rsidRDefault="000028E0" w:rsidP="000028E0">
      <w:pPr>
        <w:pStyle w:val="Odstavecseseznamem"/>
        <w:rPr>
          <w:rFonts w:ascii="Cambria" w:hAnsi="Cambria" w:cs="Tahoma"/>
          <w:sz w:val="18"/>
          <w:szCs w:val="18"/>
        </w:rPr>
      </w:pPr>
    </w:p>
    <w:p w14:paraId="55A1062D" w14:textId="77777777" w:rsidR="000028E0" w:rsidRPr="00B740D4" w:rsidRDefault="000028E0" w:rsidP="009579D2">
      <w:pPr>
        <w:numPr>
          <w:ilvl w:val="0"/>
          <w:numId w:val="19"/>
        </w:numPr>
        <w:jc w:val="both"/>
        <w:rPr>
          <w:rFonts w:ascii="Cambria" w:hAnsi="Cambria" w:cs="Tahoma"/>
          <w:sz w:val="18"/>
          <w:szCs w:val="18"/>
        </w:rPr>
      </w:pPr>
      <w:r w:rsidRPr="00B740D4">
        <w:rPr>
          <w:rFonts w:ascii="Cambria" w:hAnsi="Cambria" w:cs="Tahoma"/>
          <w:sz w:val="18"/>
          <w:szCs w:val="18"/>
        </w:rPr>
        <w:t xml:space="preserve">V případě prodlení zhotovitele s vyklizením staveniště je objednatel oprávněn požadovat a zhotovitel povinen zaplatit smluvní pokutu ve výši 5 000,- Kč (slovy: </w:t>
      </w:r>
      <w:proofErr w:type="spellStart"/>
      <w:r w:rsidRPr="00B740D4">
        <w:rPr>
          <w:rFonts w:ascii="Cambria" w:hAnsi="Cambria" w:cs="Tahoma"/>
          <w:sz w:val="18"/>
          <w:szCs w:val="18"/>
        </w:rPr>
        <w:t>pěttisíc</w:t>
      </w:r>
      <w:proofErr w:type="spellEnd"/>
      <w:r w:rsidRPr="00B740D4">
        <w:rPr>
          <w:rFonts w:ascii="Cambria" w:hAnsi="Cambria" w:cs="Tahoma"/>
          <w:sz w:val="18"/>
          <w:szCs w:val="18"/>
        </w:rPr>
        <w:t xml:space="preserve"> korun českých) za každý i započatý týden prodlení.</w:t>
      </w:r>
    </w:p>
    <w:p w14:paraId="1D76D819" w14:textId="77777777" w:rsidR="000028E0" w:rsidRPr="00B740D4" w:rsidRDefault="000028E0" w:rsidP="000028E0">
      <w:pPr>
        <w:ind w:left="360"/>
        <w:jc w:val="both"/>
        <w:rPr>
          <w:rFonts w:ascii="Cambria" w:hAnsi="Cambria" w:cs="Tahoma"/>
          <w:sz w:val="18"/>
          <w:szCs w:val="18"/>
        </w:rPr>
      </w:pPr>
    </w:p>
    <w:p w14:paraId="734CF233" w14:textId="77777777" w:rsidR="000028E0" w:rsidRPr="00B740D4" w:rsidRDefault="000028E0" w:rsidP="009579D2">
      <w:pPr>
        <w:numPr>
          <w:ilvl w:val="0"/>
          <w:numId w:val="19"/>
        </w:numPr>
        <w:jc w:val="both"/>
        <w:rPr>
          <w:rFonts w:ascii="Cambria" w:hAnsi="Cambria" w:cs="Tahoma"/>
          <w:sz w:val="18"/>
          <w:szCs w:val="18"/>
        </w:rPr>
      </w:pPr>
      <w:r w:rsidRPr="00B740D4">
        <w:rPr>
          <w:rFonts w:ascii="Cambria" w:hAnsi="Cambria" w:cs="Tahoma"/>
          <w:sz w:val="18"/>
          <w:szCs w:val="18"/>
        </w:rPr>
        <w:t xml:space="preserve">Při nedodržení termínu odstranění vad a nedodělků nebránících obvyklému užívání díla podle čl. X. odst. 4 této smlouvy, zjištěných při převzetí díla a uvedených v zápise o předání a převzetí díla, je objednatel oprávněn požadovat a zhotovitel povinen zaplatit smluvní pokutu ve výši 1 000,- Kč (slovy: </w:t>
      </w:r>
      <w:proofErr w:type="spellStart"/>
      <w:r w:rsidRPr="00B740D4">
        <w:rPr>
          <w:rFonts w:ascii="Cambria" w:hAnsi="Cambria" w:cs="Tahoma"/>
          <w:sz w:val="18"/>
          <w:szCs w:val="18"/>
        </w:rPr>
        <w:t>jedentisíc</w:t>
      </w:r>
      <w:proofErr w:type="spellEnd"/>
      <w:r w:rsidRPr="00B740D4">
        <w:rPr>
          <w:rFonts w:ascii="Cambria" w:hAnsi="Cambria" w:cs="Tahoma"/>
          <w:sz w:val="18"/>
          <w:szCs w:val="18"/>
        </w:rPr>
        <w:t xml:space="preserve"> korun českých) za každou jednotlivou vadu nebo nedodělek a každý i započatý den prodlení.</w:t>
      </w:r>
    </w:p>
    <w:p w14:paraId="69F4746D" w14:textId="77777777" w:rsidR="000028E0" w:rsidRPr="00B740D4" w:rsidRDefault="000028E0" w:rsidP="000028E0">
      <w:pPr>
        <w:pStyle w:val="Odstavecseseznamem"/>
        <w:rPr>
          <w:rFonts w:ascii="Cambria" w:hAnsi="Cambria" w:cs="Tahoma"/>
          <w:sz w:val="18"/>
          <w:szCs w:val="18"/>
        </w:rPr>
      </w:pPr>
    </w:p>
    <w:p w14:paraId="62237AFF" w14:textId="77777777" w:rsidR="000028E0" w:rsidRPr="00B740D4" w:rsidRDefault="000028E0" w:rsidP="009579D2">
      <w:pPr>
        <w:numPr>
          <w:ilvl w:val="0"/>
          <w:numId w:val="19"/>
        </w:numPr>
        <w:jc w:val="both"/>
        <w:rPr>
          <w:rFonts w:ascii="Cambria" w:hAnsi="Cambria" w:cs="Tahoma"/>
          <w:sz w:val="18"/>
          <w:szCs w:val="18"/>
        </w:rPr>
      </w:pPr>
      <w:r w:rsidRPr="00B740D4">
        <w:rPr>
          <w:rFonts w:ascii="Cambria" w:hAnsi="Cambria" w:cs="Tahoma"/>
          <w:sz w:val="18"/>
          <w:szCs w:val="18"/>
        </w:rPr>
        <w:t>Při nedodržení termínu nastoupení k odstranění vad v záruční lhůtě po jejich prokazatelném nahlášení vinou na straně zhotovitele je objednatel oprávněn požadovat a zhotovitel povinen zaplatit smluvní pokutu u:</w:t>
      </w:r>
    </w:p>
    <w:p w14:paraId="06327D14" w14:textId="77777777" w:rsidR="000028E0" w:rsidRPr="00B740D4" w:rsidRDefault="000028E0" w:rsidP="009579D2">
      <w:pPr>
        <w:numPr>
          <w:ilvl w:val="1"/>
          <w:numId w:val="19"/>
        </w:numPr>
        <w:adjustRightInd w:val="0"/>
        <w:ind w:hanging="574"/>
        <w:jc w:val="both"/>
        <w:rPr>
          <w:rFonts w:ascii="Cambria" w:hAnsi="Cambria" w:cs="Tahoma"/>
          <w:sz w:val="18"/>
          <w:szCs w:val="18"/>
        </w:rPr>
      </w:pPr>
      <w:r w:rsidRPr="00B740D4">
        <w:rPr>
          <w:rFonts w:ascii="Cambria" w:hAnsi="Cambria" w:cs="Tahoma"/>
          <w:sz w:val="18"/>
          <w:szCs w:val="18"/>
        </w:rPr>
        <w:t xml:space="preserve">vad ohrožujících provoz (havarijní vady) ve výši 1 000,- Kč (slovy: </w:t>
      </w:r>
      <w:proofErr w:type="spellStart"/>
      <w:r w:rsidRPr="00B740D4">
        <w:rPr>
          <w:rFonts w:ascii="Cambria" w:hAnsi="Cambria" w:cs="Tahoma"/>
          <w:sz w:val="18"/>
          <w:szCs w:val="18"/>
        </w:rPr>
        <w:t>jedentisíc</w:t>
      </w:r>
      <w:proofErr w:type="spellEnd"/>
      <w:r w:rsidRPr="00B740D4">
        <w:rPr>
          <w:rFonts w:ascii="Cambria" w:hAnsi="Cambria" w:cs="Tahoma"/>
          <w:sz w:val="18"/>
          <w:szCs w:val="18"/>
        </w:rPr>
        <w:t xml:space="preserve"> korun českých),</w:t>
      </w:r>
    </w:p>
    <w:p w14:paraId="59F52615" w14:textId="77777777" w:rsidR="000028E0" w:rsidRPr="00B740D4" w:rsidRDefault="000028E0" w:rsidP="009579D2">
      <w:pPr>
        <w:numPr>
          <w:ilvl w:val="1"/>
          <w:numId w:val="19"/>
        </w:numPr>
        <w:adjustRightInd w:val="0"/>
        <w:ind w:hanging="574"/>
        <w:jc w:val="both"/>
        <w:rPr>
          <w:rFonts w:ascii="Cambria" w:hAnsi="Cambria" w:cs="Tahoma"/>
          <w:sz w:val="18"/>
          <w:szCs w:val="18"/>
        </w:rPr>
      </w:pPr>
      <w:r w:rsidRPr="00B740D4">
        <w:rPr>
          <w:rFonts w:ascii="Cambria" w:hAnsi="Cambria" w:cs="Tahoma"/>
          <w:sz w:val="18"/>
          <w:szCs w:val="18"/>
        </w:rPr>
        <w:t xml:space="preserve">vad nebránících užívání </w:t>
      </w:r>
      <w:r w:rsidRPr="00B740D4">
        <w:rPr>
          <w:rFonts w:ascii="Cambria" w:hAnsi="Cambria" w:cs="Tahoma"/>
          <w:bCs/>
          <w:sz w:val="18"/>
          <w:szCs w:val="18"/>
        </w:rPr>
        <w:t>díla</w:t>
      </w:r>
      <w:r w:rsidRPr="00B740D4">
        <w:rPr>
          <w:rFonts w:ascii="Cambria" w:hAnsi="Cambria" w:cs="Tahoma"/>
          <w:sz w:val="18"/>
          <w:szCs w:val="18"/>
        </w:rPr>
        <w:t xml:space="preserve"> ve výši 500,- Kč (slovy: </w:t>
      </w:r>
      <w:proofErr w:type="spellStart"/>
      <w:r w:rsidRPr="00B740D4">
        <w:rPr>
          <w:rFonts w:ascii="Cambria" w:hAnsi="Cambria" w:cs="Tahoma"/>
          <w:sz w:val="18"/>
          <w:szCs w:val="18"/>
        </w:rPr>
        <w:t>pětset</w:t>
      </w:r>
      <w:proofErr w:type="spellEnd"/>
      <w:r w:rsidRPr="00B740D4">
        <w:rPr>
          <w:rFonts w:ascii="Cambria" w:hAnsi="Cambria" w:cs="Tahoma"/>
          <w:sz w:val="18"/>
          <w:szCs w:val="18"/>
        </w:rPr>
        <w:t xml:space="preserve"> korun českých),</w:t>
      </w:r>
    </w:p>
    <w:p w14:paraId="2CC2C7DA" w14:textId="77777777" w:rsidR="000028E0" w:rsidRPr="00B740D4" w:rsidRDefault="000028E0" w:rsidP="000028E0">
      <w:pPr>
        <w:ind w:left="360" w:firstLine="348"/>
        <w:jc w:val="both"/>
        <w:rPr>
          <w:rFonts w:ascii="Cambria" w:hAnsi="Cambria" w:cs="Tahoma"/>
          <w:sz w:val="18"/>
          <w:szCs w:val="18"/>
        </w:rPr>
      </w:pPr>
      <w:r w:rsidRPr="00B740D4">
        <w:rPr>
          <w:rFonts w:ascii="Cambria" w:hAnsi="Cambria" w:cs="Tahoma"/>
          <w:sz w:val="18"/>
          <w:szCs w:val="18"/>
        </w:rPr>
        <w:t>v obou případech za každou jednotlivou vadu a každý i započatý den prodlení.</w:t>
      </w:r>
    </w:p>
    <w:p w14:paraId="4779AFF7" w14:textId="77777777" w:rsidR="000028E0" w:rsidRPr="00B740D4" w:rsidRDefault="000028E0" w:rsidP="000028E0">
      <w:pPr>
        <w:pStyle w:val="Odstavecseseznamem"/>
        <w:rPr>
          <w:rFonts w:ascii="Cambria" w:hAnsi="Cambria" w:cs="Tahoma"/>
          <w:sz w:val="18"/>
          <w:szCs w:val="18"/>
        </w:rPr>
      </w:pPr>
    </w:p>
    <w:p w14:paraId="2260724C" w14:textId="77777777" w:rsidR="000028E0" w:rsidRPr="00B740D4" w:rsidRDefault="000028E0" w:rsidP="009579D2">
      <w:pPr>
        <w:numPr>
          <w:ilvl w:val="0"/>
          <w:numId w:val="19"/>
        </w:numPr>
        <w:jc w:val="both"/>
        <w:rPr>
          <w:rFonts w:ascii="Cambria" w:hAnsi="Cambria" w:cs="Tahoma"/>
          <w:sz w:val="18"/>
          <w:szCs w:val="18"/>
        </w:rPr>
      </w:pPr>
      <w:r w:rsidRPr="00B740D4">
        <w:rPr>
          <w:rFonts w:ascii="Cambria" w:hAnsi="Cambria" w:cs="Tahoma"/>
          <w:sz w:val="18"/>
          <w:szCs w:val="18"/>
        </w:rPr>
        <w:t>Při nedodržení dohodnutého termínu odstranění vad v záruční lhůtě po jejich prokazatelném nahlášení vinou na straně zhotovitele je objednatel oprávněn požadovat a zhotovitel povinen zaplatit smluvní pokutu u:</w:t>
      </w:r>
    </w:p>
    <w:p w14:paraId="690D7FBC" w14:textId="77777777" w:rsidR="000028E0" w:rsidRPr="00B740D4" w:rsidRDefault="000028E0" w:rsidP="009579D2">
      <w:pPr>
        <w:numPr>
          <w:ilvl w:val="1"/>
          <w:numId w:val="19"/>
        </w:numPr>
        <w:ind w:hanging="574"/>
        <w:jc w:val="both"/>
        <w:rPr>
          <w:rFonts w:ascii="Cambria" w:hAnsi="Cambria" w:cs="Tahoma"/>
          <w:sz w:val="18"/>
          <w:szCs w:val="18"/>
        </w:rPr>
      </w:pPr>
      <w:r w:rsidRPr="00B740D4">
        <w:rPr>
          <w:rFonts w:ascii="Cambria" w:hAnsi="Cambria" w:cs="Tahoma"/>
          <w:sz w:val="18"/>
          <w:szCs w:val="18"/>
        </w:rPr>
        <w:t xml:space="preserve">vad ohrožujících provoz (havarijní vady) ve výši 5 000,- Kč (slovy: </w:t>
      </w:r>
      <w:proofErr w:type="spellStart"/>
      <w:r w:rsidRPr="00B740D4">
        <w:rPr>
          <w:rFonts w:ascii="Cambria" w:hAnsi="Cambria" w:cs="Tahoma"/>
          <w:sz w:val="18"/>
          <w:szCs w:val="18"/>
        </w:rPr>
        <w:t>pěttisíc</w:t>
      </w:r>
      <w:proofErr w:type="spellEnd"/>
      <w:r w:rsidRPr="00B740D4">
        <w:rPr>
          <w:rFonts w:ascii="Cambria" w:hAnsi="Cambria" w:cs="Tahoma"/>
          <w:sz w:val="18"/>
          <w:szCs w:val="18"/>
        </w:rPr>
        <w:t xml:space="preserve"> korun českých), a</w:t>
      </w:r>
    </w:p>
    <w:p w14:paraId="45EA3CFE" w14:textId="77777777" w:rsidR="000028E0" w:rsidRPr="00B740D4" w:rsidRDefault="000028E0" w:rsidP="009579D2">
      <w:pPr>
        <w:numPr>
          <w:ilvl w:val="1"/>
          <w:numId w:val="19"/>
        </w:numPr>
        <w:ind w:hanging="574"/>
        <w:jc w:val="both"/>
        <w:rPr>
          <w:rFonts w:ascii="Cambria" w:hAnsi="Cambria" w:cs="Tahoma"/>
          <w:sz w:val="18"/>
          <w:szCs w:val="18"/>
        </w:rPr>
      </w:pPr>
      <w:r w:rsidRPr="00B740D4">
        <w:rPr>
          <w:rFonts w:ascii="Cambria" w:hAnsi="Cambria" w:cs="Tahoma"/>
          <w:sz w:val="18"/>
          <w:szCs w:val="18"/>
        </w:rPr>
        <w:t xml:space="preserve">vad nebránících užívání </w:t>
      </w:r>
      <w:r w:rsidRPr="00B740D4">
        <w:rPr>
          <w:rFonts w:ascii="Cambria" w:hAnsi="Cambria" w:cs="Tahoma"/>
          <w:bCs/>
          <w:sz w:val="18"/>
          <w:szCs w:val="18"/>
        </w:rPr>
        <w:t>díla</w:t>
      </w:r>
      <w:r w:rsidRPr="00B740D4">
        <w:rPr>
          <w:rFonts w:ascii="Cambria" w:hAnsi="Cambria" w:cs="Tahoma"/>
          <w:sz w:val="18"/>
          <w:szCs w:val="18"/>
        </w:rPr>
        <w:t xml:space="preserve"> ve výši 1 000,- Kč (slovy: </w:t>
      </w:r>
      <w:proofErr w:type="spellStart"/>
      <w:r w:rsidRPr="00B740D4">
        <w:rPr>
          <w:rFonts w:ascii="Cambria" w:hAnsi="Cambria" w:cs="Tahoma"/>
          <w:sz w:val="18"/>
          <w:szCs w:val="18"/>
        </w:rPr>
        <w:t>jedentisíc</w:t>
      </w:r>
      <w:proofErr w:type="spellEnd"/>
      <w:r w:rsidRPr="00B740D4">
        <w:rPr>
          <w:rFonts w:ascii="Cambria" w:hAnsi="Cambria" w:cs="Tahoma"/>
          <w:sz w:val="18"/>
          <w:szCs w:val="18"/>
        </w:rPr>
        <w:t xml:space="preserve"> korun českých),</w:t>
      </w:r>
    </w:p>
    <w:p w14:paraId="4632B31E" w14:textId="77777777" w:rsidR="000028E0" w:rsidRPr="00B740D4" w:rsidRDefault="000028E0" w:rsidP="000028E0">
      <w:pPr>
        <w:ind w:left="848" w:firstLine="3"/>
        <w:jc w:val="both"/>
        <w:rPr>
          <w:rFonts w:ascii="Cambria" w:hAnsi="Cambria" w:cs="Tahoma"/>
          <w:sz w:val="18"/>
          <w:szCs w:val="18"/>
        </w:rPr>
      </w:pPr>
      <w:r w:rsidRPr="00B740D4">
        <w:rPr>
          <w:rFonts w:ascii="Cambria" w:hAnsi="Cambria" w:cs="Tahoma"/>
          <w:sz w:val="18"/>
          <w:szCs w:val="18"/>
        </w:rPr>
        <w:t>v obou případech za každou jednotlivou vadu a každý i započatý den prodlení.</w:t>
      </w:r>
    </w:p>
    <w:p w14:paraId="220E4D62" w14:textId="77777777" w:rsidR="000028E0" w:rsidRPr="00B740D4" w:rsidRDefault="000028E0" w:rsidP="000028E0">
      <w:pPr>
        <w:pStyle w:val="Odstavecseseznamem"/>
        <w:rPr>
          <w:rFonts w:ascii="Cambria" w:hAnsi="Cambria" w:cs="Tahoma"/>
          <w:sz w:val="18"/>
          <w:szCs w:val="18"/>
        </w:rPr>
      </w:pPr>
    </w:p>
    <w:p w14:paraId="19BB6705" w14:textId="77777777" w:rsidR="000028E0" w:rsidRPr="00B740D4" w:rsidRDefault="000028E0" w:rsidP="009579D2">
      <w:pPr>
        <w:numPr>
          <w:ilvl w:val="0"/>
          <w:numId w:val="19"/>
        </w:numPr>
        <w:jc w:val="both"/>
        <w:rPr>
          <w:rFonts w:ascii="Cambria" w:hAnsi="Cambria" w:cs="Tahoma"/>
          <w:sz w:val="18"/>
          <w:szCs w:val="18"/>
        </w:rPr>
      </w:pPr>
      <w:r w:rsidRPr="00B740D4">
        <w:rPr>
          <w:rFonts w:ascii="Cambria" w:hAnsi="Cambria" w:cs="Tahoma"/>
          <w:sz w:val="18"/>
          <w:szCs w:val="18"/>
        </w:rPr>
        <w:t xml:space="preserve">Při nedodržení lhůty pro předložení seznamu všech poddodavatelů zhotovitelem dle čl. IX. odst. 3. této smlouvy je objednatel oprávněn požadovat a zhotovitel povinen zaplatit smluvní pokutu ve výši 500,- Kč (slovy: </w:t>
      </w:r>
      <w:proofErr w:type="spellStart"/>
      <w:r w:rsidRPr="00B740D4">
        <w:rPr>
          <w:rFonts w:ascii="Cambria" w:hAnsi="Cambria" w:cs="Tahoma"/>
          <w:sz w:val="18"/>
          <w:szCs w:val="18"/>
        </w:rPr>
        <w:t>pětset</w:t>
      </w:r>
      <w:proofErr w:type="spellEnd"/>
      <w:r w:rsidRPr="00B740D4">
        <w:rPr>
          <w:rFonts w:ascii="Cambria" w:hAnsi="Cambria" w:cs="Tahoma"/>
          <w:sz w:val="18"/>
          <w:szCs w:val="18"/>
        </w:rPr>
        <w:t xml:space="preserve"> korun českých) za každý i započatý pracovní den prodlení s předložením seznamu poddodavatelů.</w:t>
      </w:r>
    </w:p>
    <w:p w14:paraId="456BEA0E" w14:textId="77777777" w:rsidR="000028E0" w:rsidRPr="00B740D4" w:rsidRDefault="000028E0" w:rsidP="000028E0">
      <w:pPr>
        <w:ind w:left="360"/>
        <w:jc w:val="both"/>
        <w:rPr>
          <w:rFonts w:ascii="Cambria" w:hAnsi="Cambria" w:cs="Tahoma"/>
          <w:sz w:val="18"/>
          <w:szCs w:val="18"/>
        </w:rPr>
      </w:pPr>
    </w:p>
    <w:p w14:paraId="57FF009D" w14:textId="77777777" w:rsidR="000028E0" w:rsidRPr="00B740D4" w:rsidRDefault="000028E0" w:rsidP="009579D2">
      <w:pPr>
        <w:numPr>
          <w:ilvl w:val="0"/>
          <w:numId w:val="19"/>
        </w:numPr>
        <w:jc w:val="both"/>
        <w:rPr>
          <w:rFonts w:ascii="Cambria" w:hAnsi="Cambria" w:cs="Tahoma"/>
          <w:sz w:val="18"/>
          <w:szCs w:val="18"/>
        </w:rPr>
      </w:pPr>
      <w:r w:rsidRPr="00B740D4">
        <w:rPr>
          <w:rFonts w:ascii="Cambria" w:hAnsi="Cambria" w:cs="Tahoma"/>
          <w:sz w:val="18"/>
          <w:szCs w:val="18"/>
        </w:rPr>
        <w:t>Nároky smluvních stran vyplývající z odpovědnosti za škodu nejsou smluvními pokutami specifikovanými v tomto článku smlouvy dotčeny.</w:t>
      </w:r>
    </w:p>
    <w:p w14:paraId="6A4B96F9" w14:textId="77777777" w:rsidR="000028E0" w:rsidRPr="00B740D4" w:rsidRDefault="000028E0" w:rsidP="000028E0">
      <w:pPr>
        <w:rPr>
          <w:rFonts w:ascii="Cambria" w:hAnsi="Cambria" w:cs="Tahoma"/>
          <w:b/>
          <w:bCs/>
          <w:sz w:val="18"/>
          <w:szCs w:val="18"/>
        </w:rPr>
      </w:pPr>
    </w:p>
    <w:p w14:paraId="2ACD9FE8" w14:textId="3213FA28" w:rsidR="000028E0" w:rsidRPr="00B740D4" w:rsidRDefault="000028E0" w:rsidP="009579D2">
      <w:pPr>
        <w:numPr>
          <w:ilvl w:val="0"/>
          <w:numId w:val="32"/>
        </w:numPr>
        <w:jc w:val="center"/>
        <w:rPr>
          <w:rFonts w:ascii="Cambria" w:hAnsi="Cambria" w:cs="Tahoma"/>
          <w:b/>
          <w:bCs/>
          <w:sz w:val="18"/>
          <w:szCs w:val="18"/>
        </w:rPr>
      </w:pPr>
      <w:r w:rsidRPr="00B740D4">
        <w:rPr>
          <w:rFonts w:ascii="Cambria" w:hAnsi="Cambria" w:cs="Tahoma"/>
          <w:b/>
          <w:bCs/>
          <w:sz w:val="18"/>
          <w:szCs w:val="18"/>
        </w:rPr>
        <w:t>Změna díla</w:t>
      </w:r>
    </w:p>
    <w:p w14:paraId="0031D8C4" w14:textId="77777777" w:rsidR="000028E0" w:rsidRPr="00B740D4" w:rsidRDefault="000028E0" w:rsidP="009579D2">
      <w:pPr>
        <w:numPr>
          <w:ilvl w:val="0"/>
          <w:numId w:val="20"/>
        </w:numPr>
        <w:jc w:val="both"/>
        <w:rPr>
          <w:rFonts w:ascii="Cambria" w:hAnsi="Cambria" w:cs="Tahoma"/>
          <w:sz w:val="18"/>
          <w:szCs w:val="18"/>
        </w:rPr>
      </w:pPr>
      <w:r w:rsidRPr="00B740D4">
        <w:rPr>
          <w:rFonts w:ascii="Cambria" w:hAnsi="Cambria" w:cs="Tahoma"/>
          <w:sz w:val="18"/>
          <w:szCs w:val="18"/>
        </w:rPr>
        <w:t>Pokud dojde ke změně díla podle čl. V. odst. 5. nebo podle čl. V. odst. 6. této smlouvy, je objednatel povinen zaplatit cenu díla dohodnutou v dodatku k této smlouvě.</w:t>
      </w:r>
    </w:p>
    <w:p w14:paraId="135594A6" w14:textId="77777777" w:rsidR="000028E0" w:rsidRPr="00B740D4" w:rsidRDefault="000028E0" w:rsidP="000028E0">
      <w:pPr>
        <w:ind w:left="360"/>
        <w:jc w:val="both"/>
        <w:rPr>
          <w:rFonts w:ascii="Cambria" w:hAnsi="Cambria" w:cs="Tahoma"/>
          <w:sz w:val="18"/>
          <w:szCs w:val="18"/>
        </w:rPr>
      </w:pPr>
    </w:p>
    <w:p w14:paraId="553455AF" w14:textId="77777777" w:rsidR="000028E0" w:rsidRPr="00B740D4" w:rsidRDefault="000028E0" w:rsidP="009579D2">
      <w:pPr>
        <w:numPr>
          <w:ilvl w:val="0"/>
          <w:numId w:val="20"/>
        </w:numPr>
        <w:jc w:val="both"/>
        <w:rPr>
          <w:rFonts w:ascii="Cambria" w:hAnsi="Cambria" w:cs="Tahoma"/>
          <w:sz w:val="18"/>
          <w:szCs w:val="18"/>
        </w:rPr>
      </w:pPr>
      <w:r w:rsidRPr="00B740D4">
        <w:rPr>
          <w:rFonts w:ascii="Cambria" w:hAnsi="Cambria" w:cs="Tahoma"/>
          <w:sz w:val="18"/>
          <w:szCs w:val="18"/>
        </w:rPr>
        <w:lastRenderedPageBreak/>
        <w:t>Dojde-li ke změně díla podle předchozího odstavce, je zhotovitel povinen zpracovat nový - upravený rozpočet stavby, který bude odpovídat rozsahu díla po jeho změně a který bude tvořit nedílnou součást dodatku této smlouvy.</w:t>
      </w:r>
    </w:p>
    <w:p w14:paraId="53C7F751" w14:textId="77777777" w:rsidR="000028E0" w:rsidRPr="00B740D4" w:rsidRDefault="000028E0" w:rsidP="000028E0">
      <w:pPr>
        <w:pStyle w:val="Odstavecseseznamem"/>
        <w:rPr>
          <w:rFonts w:ascii="Cambria" w:hAnsi="Cambria" w:cs="Tahoma"/>
          <w:sz w:val="18"/>
          <w:szCs w:val="18"/>
        </w:rPr>
      </w:pPr>
    </w:p>
    <w:p w14:paraId="3967BB30" w14:textId="77777777" w:rsidR="000028E0" w:rsidRPr="00B740D4" w:rsidRDefault="000028E0" w:rsidP="009579D2">
      <w:pPr>
        <w:numPr>
          <w:ilvl w:val="0"/>
          <w:numId w:val="20"/>
        </w:numPr>
        <w:jc w:val="both"/>
        <w:rPr>
          <w:rFonts w:ascii="Cambria" w:hAnsi="Cambria" w:cs="Tahoma"/>
          <w:sz w:val="18"/>
          <w:szCs w:val="18"/>
        </w:rPr>
      </w:pPr>
      <w:r w:rsidRPr="00B740D4">
        <w:rPr>
          <w:rFonts w:ascii="Cambria" w:hAnsi="Cambria" w:cs="Tahoma"/>
          <w:sz w:val="18"/>
          <w:szCs w:val="18"/>
        </w:rPr>
        <w:t>Změna rozsahu díla musí být upravena písemným dodatkem k této smlouvě.</w:t>
      </w:r>
    </w:p>
    <w:p w14:paraId="0B8B75C6" w14:textId="77777777" w:rsidR="000028E0" w:rsidRPr="00B740D4" w:rsidRDefault="000028E0" w:rsidP="000028E0">
      <w:pPr>
        <w:rPr>
          <w:rFonts w:ascii="Cambria" w:hAnsi="Cambria" w:cs="Tahoma"/>
          <w:b/>
          <w:bCs/>
          <w:sz w:val="18"/>
          <w:szCs w:val="18"/>
        </w:rPr>
      </w:pPr>
    </w:p>
    <w:p w14:paraId="414EB5C0" w14:textId="5AB3D1BD" w:rsidR="000028E0" w:rsidRPr="00B740D4" w:rsidRDefault="000028E0" w:rsidP="009579D2">
      <w:pPr>
        <w:numPr>
          <w:ilvl w:val="0"/>
          <w:numId w:val="32"/>
        </w:numPr>
        <w:jc w:val="center"/>
        <w:rPr>
          <w:rFonts w:ascii="Cambria" w:hAnsi="Cambria" w:cs="Tahoma"/>
          <w:b/>
          <w:bCs/>
          <w:sz w:val="18"/>
          <w:szCs w:val="18"/>
        </w:rPr>
      </w:pPr>
      <w:r w:rsidRPr="00B740D4">
        <w:rPr>
          <w:rFonts w:ascii="Cambria" w:hAnsi="Cambria" w:cs="Tahoma"/>
          <w:b/>
          <w:bCs/>
          <w:sz w:val="18"/>
          <w:szCs w:val="18"/>
        </w:rPr>
        <w:t>Odstoupení od smlouvy</w:t>
      </w:r>
    </w:p>
    <w:p w14:paraId="54B92188" w14:textId="77777777" w:rsidR="000028E0" w:rsidRPr="00B740D4" w:rsidRDefault="000028E0" w:rsidP="009579D2">
      <w:pPr>
        <w:numPr>
          <w:ilvl w:val="0"/>
          <w:numId w:val="21"/>
        </w:numPr>
        <w:jc w:val="both"/>
        <w:rPr>
          <w:rFonts w:ascii="Cambria" w:hAnsi="Cambria" w:cs="Tahoma"/>
          <w:sz w:val="18"/>
          <w:szCs w:val="18"/>
        </w:rPr>
      </w:pPr>
      <w:r w:rsidRPr="00B740D4">
        <w:rPr>
          <w:rFonts w:ascii="Cambria" w:hAnsi="Cambria" w:cs="Tahoma"/>
          <w:sz w:val="18"/>
          <w:szCs w:val="18"/>
        </w:rPr>
        <w:t>Objednatel má právo odstoupit od smlouvy v případě, že zhotovitel uvedl v nabídce informace nebo doklady, které neodpovídají skutečnosti a měly nebo by mohly mít vliv na výsledek výběrového řízení.</w:t>
      </w:r>
    </w:p>
    <w:p w14:paraId="5D48310D" w14:textId="77777777" w:rsidR="000028E0" w:rsidRPr="00B740D4" w:rsidRDefault="000028E0" w:rsidP="000028E0">
      <w:pPr>
        <w:ind w:left="360"/>
        <w:jc w:val="both"/>
        <w:rPr>
          <w:rFonts w:ascii="Cambria" w:hAnsi="Cambria" w:cs="Tahoma"/>
          <w:sz w:val="18"/>
          <w:szCs w:val="18"/>
        </w:rPr>
      </w:pPr>
    </w:p>
    <w:p w14:paraId="358EA6FA" w14:textId="77777777" w:rsidR="000028E0" w:rsidRPr="00B740D4" w:rsidRDefault="000028E0" w:rsidP="009579D2">
      <w:pPr>
        <w:numPr>
          <w:ilvl w:val="0"/>
          <w:numId w:val="21"/>
        </w:numPr>
        <w:jc w:val="both"/>
        <w:rPr>
          <w:rFonts w:ascii="Cambria" w:hAnsi="Cambria" w:cs="Tahoma"/>
          <w:i/>
          <w:sz w:val="18"/>
          <w:szCs w:val="18"/>
        </w:rPr>
      </w:pPr>
      <w:r w:rsidRPr="00B740D4">
        <w:rPr>
          <w:rFonts w:ascii="Cambria" w:hAnsi="Cambria" w:cs="Tahoma"/>
          <w:sz w:val="18"/>
          <w:szCs w:val="18"/>
        </w:rPr>
        <w:t xml:space="preserve">Objednatel je oprávněn odstoupit od smlouvy v případě, že v jejím plnění nelze pokračovat, aniž by byla porušena pravidla uvedená v § 222 zákona </w:t>
      </w:r>
      <w:r w:rsidRPr="00B740D4">
        <w:rPr>
          <w:rFonts w:ascii="Cambria" w:hAnsi="Cambria" w:cs="Calibri"/>
          <w:sz w:val="18"/>
          <w:szCs w:val="18"/>
        </w:rPr>
        <w:t>č. 134/2016 Sb., o zadávání veřejných zakázek, v platném znění.</w:t>
      </w:r>
    </w:p>
    <w:p w14:paraId="3CA883D6" w14:textId="77777777" w:rsidR="000028E0" w:rsidRPr="00B740D4" w:rsidRDefault="000028E0" w:rsidP="000028E0">
      <w:pPr>
        <w:ind w:left="360"/>
        <w:jc w:val="both"/>
        <w:rPr>
          <w:rFonts w:ascii="Cambria" w:hAnsi="Cambria" w:cs="Tahoma"/>
          <w:i/>
          <w:sz w:val="18"/>
          <w:szCs w:val="18"/>
        </w:rPr>
      </w:pPr>
    </w:p>
    <w:p w14:paraId="27D6795E" w14:textId="601D927D" w:rsidR="000028E0" w:rsidRPr="00B740D4" w:rsidRDefault="000028E0" w:rsidP="009579D2">
      <w:pPr>
        <w:numPr>
          <w:ilvl w:val="0"/>
          <w:numId w:val="21"/>
        </w:numPr>
        <w:jc w:val="both"/>
        <w:rPr>
          <w:rFonts w:ascii="Cambria" w:hAnsi="Cambria" w:cs="Tahoma"/>
          <w:i/>
          <w:sz w:val="18"/>
          <w:szCs w:val="18"/>
        </w:rPr>
      </w:pPr>
      <w:r w:rsidRPr="00B740D4">
        <w:rPr>
          <w:rFonts w:ascii="Cambria" w:hAnsi="Cambria" w:cs="Tahoma"/>
          <w:sz w:val="18"/>
          <w:szCs w:val="18"/>
        </w:rPr>
        <w:t xml:space="preserve">Objednatel je oprávněn odstoupit od smlouvy, pokud zhotovitel do 5 dnů po předání staveniště nepředloží harmonogram postupu prací dle článku IV. odst. 4. této smlouvy nebo pokud do 5 dnů po předání staveniště nepředloží platební kalendář dle článku VI. odst. </w:t>
      </w:r>
      <w:r w:rsidR="003D6BCB" w:rsidRPr="00B740D4">
        <w:rPr>
          <w:rFonts w:ascii="Cambria" w:hAnsi="Cambria" w:cs="Tahoma"/>
          <w:sz w:val="18"/>
          <w:szCs w:val="18"/>
        </w:rPr>
        <w:t>1</w:t>
      </w:r>
      <w:r w:rsidRPr="00B740D4">
        <w:rPr>
          <w:rFonts w:ascii="Cambria" w:hAnsi="Cambria" w:cs="Tahoma"/>
          <w:sz w:val="18"/>
          <w:szCs w:val="18"/>
        </w:rPr>
        <w:t>. této smlouvy.</w:t>
      </w:r>
    </w:p>
    <w:p w14:paraId="69FACFB5" w14:textId="77777777" w:rsidR="000028E0" w:rsidRPr="00B740D4" w:rsidRDefault="000028E0" w:rsidP="000028E0">
      <w:pPr>
        <w:pStyle w:val="Odstavecseseznamem"/>
        <w:rPr>
          <w:rFonts w:ascii="Cambria" w:hAnsi="Cambria" w:cs="Tahoma"/>
          <w:sz w:val="18"/>
          <w:szCs w:val="18"/>
        </w:rPr>
      </w:pPr>
    </w:p>
    <w:p w14:paraId="55FF344F" w14:textId="77777777" w:rsidR="000028E0" w:rsidRPr="00B740D4" w:rsidRDefault="000028E0" w:rsidP="009579D2">
      <w:pPr>
        <w:numPr>
          <w:ilvl w:val="0"/>
          <w:numId w:val="21"/>
        </w:numPr>
        <w:jc w:val="both"/>
        <w:rPr>
          <w:rFonts w:ascii="Cambria" w:hAnsi="Cambria" w:cs="Tahoma"/>
          <w:i/>
          <w:sz w:val="18"/>
          <w:szCs w:val="18"/>
        </w:rPr>
      </w:pPr>
      <w:r w:rsidRPr="00B740D4">
        <w:rPr>
          <w:rFonts w:ascii="Cambria" w:hAnsi="Cambria" w:cs="Tahoma"/>
          <w:sz w:val="18"/>
          <w:szCs w:val="18"/>
        </w:rPr>
        <w:t>Objednatel je oprávněn odstoupit od smlouvy, pokud bude zhotovitel v prodlení se zhotovením díla nebo jeho dílčích částí dle harmonogramu postupu prací z důvodů na straně zhotovitele převyšujícím dobu 30 dnů.</w:t>
      </w:r>
    </w:p>
    <w:p w14:paraId="3A86A792" w14:textId="77777777" w:rsidR="000028E0" w:rsidRPr="00B740D4" w:rsidRDefault="000028E0" w:rsidP="000028E0">
      <w:pPr>
        <w:ind w:left="360"/>
        <w:jc w:val="both"/>
        <w:rPr>
          <w:rFonts w:ascii="Cambria" w:hAnsi="Cambria" w:cs="Tahoma"/>
          <w:sz w:val="18"/>
          <w:szCs w:val="18"/>
        </w:rPr>
      </w:pPr>
    </w:p>
    <w:p w14:paraId="5AD762F4" w14:textId="77777777" w:rsidR="000028E0" w:rsidRPr="00B740D4" w:rsidRDefault="000028E0" w:rsidP="009579D2">
      <w:pPr>
        <w:numPr>
          <w:ilvl w:val="0"/>
          <w:numId w:val="21"/>
        </w:numPr>
        <w:jc w:val="both"/>
        <w:rPr>
          <w:rFonts w:ascii="Cambria" w:hAnsi="Cambria" w:cs="Tahoma"/>
          <w:sz w:val="18"/>
          <w:szCs w:val="18"/>
        </w:rPr>
      </w:pPr>
      <w:r w:rsidRPr="00B740D4">
        <w:rPr>
          <w:rFonts w:ascii="Cambria" w:hAnsi="Cambria" w:cs="Tahoma"/>
          <w:sz w:val="18"/>
          <w:szCs w:val="18"/>
        </w:rPr>
        <w:t xml:space="preserve">Objednatel je oprávněn odstoupit od smlouvy, pokud </w:t>
      </w:r>
      <w:r w:rsidRPr="00B740D4">
        <w:rPr>
          <w:rFonts w:ascii="Cambria" w:hAnsi="Cambria" w:cs="Tahoma"/>
          <w:bCs/>
          <w:sz w:val="18"/>
          <w:szCs w:val="18"/>
        </w:rPr>
        <w:t>vůči majetku zhotovitele bylo zahájeno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r w:rsidRPr="00B740D4">
        <w:rPr>
          <w:rFonts w:ascii="Cambria" w:hAnsi="Cambria" w:cs="Tahoma"/>
          <w:sz w:val="18"/>
          <w:szCs w:val="18"/>
        </w:rPr>
        <w:t>, anebo se prokazatelně stal neschopným plnit své závazky vyplývající ze smlouvy a vůči třetím osobám, které jsou prokazatelnými zhotoviteli části díla.</w:t>
      </w:r>
    </w:p>
    <w:p w14:paraId="13FC1F75" w14:textId="77777777" w:rsidR="000028E0" w:rsidRPr="00B740D4" w:rsidRDefault="000028E0" w:rsidP="000028E0">
      <w:pPr>
        <w:pStyle w:val="Odstavecseseznamem"/>
        <w:rPr>
          <w:rFonts w:ascii="Cambria" w:hAnsi="Cambria" w:cs="Tahoma"/>
          <w:sz w:val="18"/>
          <w:szCs w:val="18"/>
        </w:rPr>
      </w:pPr>
    </w:p>
    <w:p w14:paraId="4A4F85CC" w14:textId="77777777" w:rsidR="000028E0" w:rsidRPr="00B740D4" w:rsidRDefault="000028E0" w:rsidP="009579D2">
      <w:pPr>
        <w:numPr>
          <w:ilvl w:val="0"/>
          <w:numId w:val="21"/>
        </w:numPr>
        <w:jc w:val="both"/>
        <w:rPr>
          <w:rFonts w:ascii="Cambria" w:hAnsi="Cambria" w:cs="Tahoma"/>
          <w:sz w:val="18"/>
          <w:szCs w:val="18"/>
        </w:rPr>
      </w:pPr>
      <w:r w:rsidRPr="00B740D4">
        <w:rPr>
          <w:rFonts w:ascii="Cambria" w:hAnsi="Cambria" w:cs="Tahoma"/>
          <w:sz w:val="18"/>
          <w:szCs w:val="18"/>
        </w:rPr>
        <w:t>Zhotovitel je oprávněn od smlouvy odstoupit, pokud je objednatel opakovaně přes písemné upozornění v prodlení s úhradou faktur za provedené práce delším než 30 kalendářních dnů, přestože zhotovitel dílo provádí v souladu s touto smlouvou.</w:t>
      </w:r>
    </w:p>
    <w:p w14:paraId="0D8A094F" w14:textId="77777777" w:rsidR="000028E0" w:rsidRPr="00B740D4" w:rsidRDefault="000028E0" w:rsidP="000028E0">
      <w:pPr>
        <w:rPr>
          <w:rFonts w:ascii="Cambria" w:hAnsi="Cambria" w:cs="Tahoma"/>
          <w:b/>
          <w:bCs/>
          <w:sz w:val="18"/>
          <w:szCs w:val="18"/>
        </w:rPr>
      </w:pPr>
    </w:p>
    <w:p w14:paraId="16C49001" w14:textId="38288CE9" w:rsidR="000028E0" w:rsidRPr="00B740D4" w:rsidRDefault="000028E0" w:rsidP="009579D2">
      <w:pPr>
        <w:numPr>
          <w:ilvl w:val="0"/>
          <w:numId w:val="32"/>
        </w:numPr>
        <w:jc w:val="center"/>
        <w:rPr>
          <w:rFonts w:ascii="Cambria" w:hAnsi="Cambria" w:cs="Tahoma"/>
          <w:b/>
          <w:bCs/>
          <w:sz w:val="18"/>
          <w:szCs w:val="18"/>
        </w:rPr>
      </w:pPr>
      <w:r w:rsidRPr="00B740D4">
        <w:rPr>
          <w:rFonts w:ascii="Cambria" w:hAnsi="Cambria" w:cs="Tahoma"/>
          <w:b/>
          <w:bCs/>
          <w:sz w:val="18"/>
          <w:szCs w:val="18"/>
        </w:rPr>
        <w:t>Závěrečná ujednání</w:t>
      </w:r>
    </w:p>
    <w:p w14:paraId="7BA47065" w14:textId="77777777" w:rsidR="00975BC3" w:rsidRPr="00B740D4" w:rsidRDefault="00975BC3" w:rsidP="009579D2">
      <w:pPr>
        <w:numPr>
          <w:ilvl w:val="0"/>
          <w:numId w:val="22"/>
        </w:numPr>
        <w:jc w:val="both"/>
        <w:rPr>
          <w:rFonts w:ascii="Cambria" w:hAnsi="Cambria" w:cs="Tahoma"/>
          <w:sz w:val="18"/>
          <w:szCs w:val="18"/>
        </w:rPr>
      </w:pPr>
      <w:r w:rsidRPr="00B740D4">
        <w:rPr>
          <w:rFonts w:ascii="Cambria" w:hAnsi="Cambria" w:cs="Tahoma"/>
          <w:sz w:val="18"/>
          <w:szCs w:val="18"/>
        </w:rPr>
        <w:t>Tato smlouva a práva a povinnosti z ní vzniklá (včetně práv a povinností z porušení této smlouvy, ke kterému došlo nebo dojde) se budou řídit zákonem č. 89/2012 Sb., občanský zákoník.</w:t>
      </w:r>
    </w:p>
    <w:p w14:paraId="6E78D67D" w14:textId="77777777" w:rsidR="00412DE5" w:rsidRPr="00B740D4" w:rsidRDefault="00412DE5" w:rsidP="00412DE5">
      <w:pPr>
        <w:ind w:left="360"/>
        <w:jc w:val="both"/>
        <w:rPr>
          <w:rFonts w:ascii="Cambria" w:hAnsi="Cambria" w:cs="Tahoma"/>
          <w:sz w:val="18"/>
          <w:szCs w:val="18"/>
        </w:rPr>
      </w:pPr>
    </w:p>
    <w:p w14:paraId="2CC966BB" w14:textId="77777777" w:rsidR="00412DE5" w:rsidRPr="00B740D4" w:rsidRDefault="008E3C5A" w:rsidP="009579D2">
      <w:pPr>
        <w:numPr>
          <w:ilvl w:val="0"/>
          <w:numId w:val="22"/>
        </w:numPr>
        <w:jc w:val="both"/>
        <w:rPr>
          <w:rFonts w:ascii="Cambria" w:hAnsi="Cambria" w:cs="Tahoma"/>
          <w:sz w:val="18"/>
          <w:szCs w:val="18"/>
        </w:rPr>
      </w:pPr>
      <w:r w:rsidRPr="00B740D4">
        <w:rPr>
          <w:rFonts w:ascii="Cambria" w:hAnsi="Cambria" w:cs="Tahoma"/>
          <w:sz w:val="18"/>
          <w:szCs w:val="18"/>
        </w:rPr>
        <w:t>Měnit nebo doplňovat text této smlouvy lze jen formou písemných dodatků, které budou platné jen budou-li řádně potvrzené a podepsané oprávněnými zástupci obou smluvních stran. K platnosti dodatků této smlouvy se vyžaduje dohoda o celém jejich obsahu.</w:t>
      </w:r>
    </w:p>
    <w:p w14:paraId="4576EE5F" w14:textId="77777777" w:rsidR="00412DE5" w:rsidRPr="00B740D4" w:rsidRDefault="00412DE5" w:rsidP="00412DE5">
      <w:pPr>
        <w:ind w:left="360"/>
        <w:jc w:val="both"/>
        <w:rPr>
          <w:rFonts w:ascii="Cambria" w:hAnsi="Cambria" w:cs="Tahoma"/>
          <w:sz w:val="18"/>
          <w:szCs w:val="18"/>
        </w:rPr>
      </w:pPr>
    </w:p>
    <w:p w14:paraId="7EA39590" w14:textId="49708504" w:rsidR="0005485B" w:rsidRPr="00B740D4" w:rsidRDefault="008E3C5A" w:rsidP="009579D2">
      <w:pPr>
        <w:numPr>
          <w:ilvl w:val="0"/>
          <w:numId w:val="22"/>
        </w:numPr>
        <w:jc w:val="both"/>
        <w:rPr>
          <w:rFonts w:ascii="Cambria" w:hAnsi="Cambria" w:cs="Tahoma"/>
          <w:sz w:val="18"/>
          <w:szCs w:val="18"/>
        </w:rPr>
      </w:pPr>
      <w:r w:rsidRPr="00B740D4">
        <w:rPr>
          <w:rFonts w:ascii="Cambria" w:hAnsi="Cambria" w:cs="Tahoma"/>
          <w:sz w:val="18"/>
          <w:szCs w:val="18"/>
        </w:rPr>
        <w:t>Práva vzniklá z této smlouvy nesmí být postoupena bez předchozího písemného souhlasu druhé strany. Za písemnou formu nebude pro tento účel považována výměna e-mailových či jiných elektronických zpráv</w:t>
      </w:r>
      <w:r w:rsidR="00412DE5" w:rsidRPr="00B740D4">
        <w:rPr>
          <w:rFonts w:ascii="Cambria" w:hAnsi="Cambria" w:cs="Tahoma"/>
          <w:sz w:val="18"/>
          <w:szCs w:val="18"/>
        </w:rPr>
        <w:t>.</w:t>
      </w:r>
    </w:p>
    <w:p w14:paraId="6581F850" w14:textId="77777777" w:rsidR="007F283A" w:rsidRPr="00B740D4" w:rsidRDefault="007F283A" w:rsidP="007F283A">
      <w:pPr>
        <w:pStyle w:val="Odstavecseseznamem"/>
        <w:rPr>
          <w:rFonts w:ascii="Cambria" w:hAnsi="Cambria" w:cs="Tahoma"/>
          <w:sz w:val="18"/>
          <w:szCs w:val="18"/>
        </w:rPr>
      </w:pPr>
    </w:p>
    <w:p w14:paraId="7CABCA6F" w14:textId="461FF5CB" w:rsidR="007F283A" w:rsidRPr="00B740D4" w:rsidRDefault="007F283A" w:rsidP="009579D2">
      <w:pPr>
        <w:numPr>
          <w:ilvl w:val="0"/>
          <w:numId w:val="22"/>
        </w:numPr>
        <w:jc w:val="both"/>
        <w:rPr>
          <w:rFonts w:ascii="Cambria" w:hAnsi="Cambria" w:cs="Tahoma"/>
          <w:sz w:val="18"/>
          <w:szCs w:val="18"/>
        </w:rPr>
      </w:pPr>
      <w:r w:rsidRPr="00B740D4">
        <w:rPr>
          <w:rFonts w:ascii="Cambria" w:hAnsi="Cambria" w:cs="Tahoma"/>
          <w:sz w:val="18"/>
          <w:szCs w:val="18"/>
        </w:rPr>
        <w:t>Spory vyplývající z této smlouvy budou řešeny dohodou smluvních stran, nedojde-li k dohodě, pak místně příslušným soudem objednatele.</w:t>
      </w:r>
    </w:p>
    <w:p w14:paraId="64ADBA75" w14:textId="77777777" w:rsidR="00CD4A19" w:rsidRPr="00B740D4" w:rsidRDefault="00CD4A19" w:rsidP="00CD4A19">
      <w:pPr>
        <w:ind w:left="360"/>
        <w:jc w:val="both"/>
        <w:rPr>
          <w:rFonts w:ascii="Cambria" w:hAnsi="Cambria" w:cs="Tahoma"/>
          <w:sz w:val="18"/>
          <w:szCs w:val="18"/>
        </w:rPr>
      </w:pPr>
    </w:p>
    <w:p w14:paraId="77D71229" w14:textId="77777777" w:rsidR="0005485B" w:rsidRPr="00B740D4" w:rsidRDefault="0005485B" w:rsidP="009579D2">
      <w:pPr>
        <w:numPr>
          <w:ilvl w:val="0"/>
          <w:numId w:val="22"/>
        </w:numPr>
        <w:jc w:val="both"/>
        <w:rPr>
          <w:rFonts w:ascii="Cambria" w:hAnsi="Cambria" w:cs="Tahoma"/>
          <w:sz w:val="18"/>
          <w:szCs w:val="18"/>
        </w:rPr>
      </w:pPr>
      <w:r w:rsidRPr="00B740D4">
        <w:rPr>
          <w:rFonts w:ascii="Cambria" w:hAnsi="Cambria"/>
          <w:sz w:val="18"/>
          <w:szCs w:val="18"/>
        </w:rPr>
        <w:t xml:space="preserve">Zhotovitel prohlašuje, že není některou z osob, uvedených v </w:t>
      </w:r>
      <w:proofErr w:type="spellStart"/>
      <w:r w:rsidRPr="00B740D4">
        <w:rPr>
          <w:rFonts w:ascii="Cambria" w:hAnsi="Cambria"/>
          <w:sz w:val="18"/>
          <w:szCs w:val="18"/>
        </w:rPr>
        <w:t>ust</w:t>
      </w:r>
      <w:proofErr w:type="spellEnd"/>
      <w:r w:rsidRPr="00B740D4">
        <w:rPr>
          <w:rFonts w:ascii="Cambria" w:hAnsi="Cambria"/>
          <w:sz w:val="18"/>
          <w:szCs w:val="18"/>
        </w:rPr>
        <w:t>. § 2 zákona č. 340/2015 Sb., o registru smluv, ve znění pozdějších předpisů.</w:t>
      </w:r>
    </w:p>
    <w:p w14:paraId="10E0B22C" w14:textId="4868ECA4" w:rsidR="0005485B" w:rsidRPr="00B740D4" w:rsidRDefault="0005485B" w:rsidP="0005485B">
      <w:pPr>
        <w:ind w:left="360"/>
        <w:jc w:val="both"/>
        <w:rPr>
          <w:rFonts w:ascii="Cambria" w:hAnsi="Cambria"/>
          <w:iCs/>
          <w:sz w:val="18"/>
          <w:szCs w:val="18"/>
        </w:rPr>
      </w:pPr>
      <w:r w:rsidRPr="00B740D4">
        <w:rPr>
          <w:rFonts w:ascii="Cambria" w:hAnsi="Cambria"/>
          <w:iCs/>
          <w:sz w:val="18"/>
          <w:szCs w:val="18"/>
        </w:rPr>
        <w:t xml:space="preserve">Objednatel prohlašuje, že se na něho vztahuje výjimka obsažená v </w:t>
      </w:r>
      <w:proofErr w:type="spellStart"/>
      <w:r w:rsidRPr="00B740D4">
        <w:rPr>
          <w:rFonts w:ascii="Cambria" w:hAnsi="Cambria"/>
          <w:iCs/>
          <w:sz w:val="18"/>
          <w:szCs w:val="18"/>
        </w:rPr>
        <w:t>ust</w:t>
      </w:r>
      <w:proofErr w:type="spellEnd"/>
      <w:r w:rsidRPr="00B740D4">
        <w:rPr>
          <w:rFonts w:ascii="Cambria" w:hAnsi="Cambria"/>
          <w:iCs/>
          <w:sz w:val="18"/>
          <w:szCs w:val="18"/>
        </w:rPr>
        <w:t xml:space="preserve">. § 3 odst. 2 písm. </w:t>
      </w:r>
      <w:r w:rsidR="00966DB0" w:rsidRPr="00B740D4">
        <w:rPr>
          <w:rFonts w:ascii="Cambria" w:hAnsi="Cambria"/>
          <w:iCs/>
          <w:sz w:val="18"/>
          <w:szCs w:val="18"/>
        </w:rPr>
        <w:t>k</w:t>
      </w:r>
      <w:r w:rsidRPr="00B740D4">
        <w:rPr>
          <w:rFonts w:ascii="Cambria" w:hAnsi="Cambria"/>
          <w:iCs/>
          <w:sz w:val="18"/>
          <w:szCs w:val="18"/>
        </w:rPr>
        <w:t xml:space="preserve">) zákona o registru smluv. </w:t>
      </w:r>
    </w:p>
    <w:p w14:paraId="171FFE74" w14:textId="6BD58D61" w:rsidR="0005485B" w:rsidRPr="00B740D4" w:rsidRDefault="00A70169" w:rsidP="0005485B">
      <w:pPr>
        <w:ind w:left="360"/>
        <w:jc w:val="both"/>
        <w:rPr>
          <w:rFonts w:ascii="Cambria" w:hAnsi="Cambria" w:cs="Tahoma"/>
          <w:color w:val="FF0000"/>
          <w:sz w:val="18"/>
          <w:szCs w:val="18"/>
        </w:rPr>
      </w:pPr>
      <w:r w:rsidRPr="00B740D4">
        <w:rPr>
          <w:rFonts w:ascii="Cambria" w:hAnsi="Cambria"/>
          <w:sz w:val="18"/>
          <w:szCs w:val="18"/>
        </w:rPr>
        <w:t>S ohledem na tyto skutečnosti proto obě smluvní strany prohlašují, že tato smlouva nepodléhá povinnému zveřejnění v registru smluv podle zákona o registru smluv a po dohodě smluvních stran proto nebude zveřejňována ve smyslu uvedeného zákona</w:t>
      </w:r>
      <w:r w:rsidR="0005485B" w:rsidRPr="00B740D4">
        <w:rPr>
          <w:rFonts w:ascii="Cambria" w:hAnsi="Cambria"/>
          <w:color w:val="FF0000"/>
          <w:sz w:val="18"/>
          <w:szCs w:val="18"/>
        </w:rPr>
        <w:t>.</w:t>
      </w:r>
    </w:p>
    <w:p w14:paraId="41717205" w14:textId="77777777" w:rsidR="00412DE5" w:rsidRPr="00B740D4" w:rsidRDefault="00412DE5" w:rsidP="00CD4A19">
      <w:pPr>
        <w:pStyle w:val="Odstavecseseznamem"/>
        <w:ind w:left="0"/>
        <w:rPr>
          <w:rFonts w:ascii="Cambria" w:hAnsi="Cambria" w:cs="Tahoma"/>
          <w:sz w:val="18"/>
          <w:szCs w:val="18"/>
        </w:rPr>
      </w:pPr>
    </w:p>
    <w:p w14:paraId="2569F375" w14:textId="051A8169" w:rsidR="00875A20" w:rsidRPr="00B740D4" w:rsidRDefault="007F283A" w:rsidP="009579D2">
      <w:pPr>
        <w:numPr>
          <w:ilvl w:val="0"/>
          <w:numId w:val="22"/>
        </w:numPr>
        <w:jc w:val="both"/>
        <w:rPr>
          <w:rFonts w:ascii="Cambria" w:hAnsi="Cambria" w:cs="Tahoma"/>
          <w:sz w:val="18"/>
          <w:szCs w:val="18"/>
        </w:rPr>
      </w:pPr>
      <w:r w:rsidRPr="00B740D4">
        <w:rPr>
          <w:rFonts w:ascii="Cambria" w:hAnsi="Cambria" w:cs="Calibri"/>
          <w:sz w:val="18"/>
          <w:szCs w:val="18"/>
        </w:rPr>
        <w:t>Smlouva nabývá platnosti a účinnosti dnem jejího podpisu oběma smluvními stranami, resp. jejich zástupci, přičemž platí datum posledního podpisu</w:t>
      </w:r>
      <w:r w:rsidR="00875A20" w:rsidRPr="00B740D4">
        <w:rPr>
          <w:rFonts w:ascii="Cambria" w:hAnsi="Cambria" w:cs="Calibri"/>
          <w:sz w:val="18"/>
          <w:szCs w:val="18"/>
        </w:rPr>
        <w:t>.</w:t>
      </w:r>
    </w:p>
    <w:p w14:paraId="6CAD88AC" w14:textId="77777777" w:rsidR="00875A20" w:rsidRPr="00B740D4" w:rsidRDefault="00875A20" w:rsidP="00875A20">
      <w:pPr>
        <w:ind w:left="360"/>
        <w:jc w:val="both"/>
        <w:rPr>
          <w:rFonts w:ascii="Cambria" w:hAnsi="Cambria" w:cs="Tahoma"/>
          <w:sz w:val="18"/>
          <w:szCs w:val="18"/>
        </w:rPr>
      </w:pPr>
    </w:p>
    <w:p w14:paraId="377371A8" w14:textId="619673A5" w:rsidR="0067452D" w:rsidRPr="00B740D4" w:rsidRDefault="0067452D" w:rsidP="009579D2">
      <w:pPr>
        <w:numPr>
          <w:ilvl w:val="0"/>
          <w:numId w:val="22"/>
        </w:numPr>
        <w:jc w:val="both"/>
        <w:rPr>
          <w:rFonts w:ascii="Cambria" w:hAnsi="Cambria" w:cs="Tahoma"/>
          <w:sz w:val="18"/>
          <w:szCs w:val="18"/>
        </w:rPr>
      </w:pPr>
      <w:r w:rsidRPr="00B740D4">
        <w:rPr>
          <w:rFonts w:ascii="Cambria" w:hAnsi="Cambria" w:cs="Tahoma"/>
          <w:sz w:val="18"/>
          <w:szCs w:val="18"/>
        </w:rPr>
        <w:t>Příloh</w:t>
      </w:r>
      <w:r w:rsidR="00073C50" w:rsidRPr="00B740D4">
        <w:rPr>
          <w:rFonts w:ascii="Cambria" w:hAnsi="Cambria" w:cs="Tahoma"/>
          <w:sz w:val="18"/>
          <w:szCs w:val="18"/>
        </w:rPr>
        <w:t xml:space="preserve">ami </w:t>
      </w:r>
      <w:r w:rsidRPr="00B740D4">
        <w:rPr>
          <w:rFonts w:ascii="Cambria" w:hAnsi="Cambria" w:cs="Tahoma"/>
          <w:sz w:val="18"/>
          <w:szCs w:val="18"/>
        </w:rPr>
        <w:t>této smlouvy jsou:</w:t>
      </w:r>
    </w:p>
    <w:p w14:paraId="564BE9E1" w14:textId="77777777" w:rsidR="00073C50" w:rsidRPr="00B740D4" w:rsidRDefault="0067452D" w:rsidP="009579D2">
      <w:pPr>
        <w:numPr>
          <w:ilvl w:val="0"/>
          <w:numId w:val="14"/>
        </w:numPr>
        <w:jc w:val="both"/>
        <w:rPr>
          <w:rFonts w:ascii="Cambria" w:hAnsi="Cambria" w:cs="Tahoma"/>
          <w:sz w:val="18"/>
          <w:szCs w:val="18"/>
        </w:rPr>
      </w:pPr>
      <w:r w:rsidRPr="00B740D4">
        <w:rPr>
          <w:rFonts w:ascii="Cambria" w:hAnsi="Cambria" w:cs="Tahoma"/>
          <w:sz w:val="18"/>
          <w:szCs w:val="18"/>
        </w:rPr>
        <w:t>příloha č. 1: rozpočet díla – oceněný soupis prací s výkazem výměr</w:t>
      </w:r>
      <w:r w:rsidRPr="00B740D4">
        <w:rPr>
          <w:rStyle w:val="Znakapoznpodarou"/>
          <w:rFonts w:ascii="Cambria" w:hAnsi="Cambria" w:cs="Tahoma"/>
          <w:sz w:val="18"/>
          <w:szCs w:val="18"/>
        </w:rPr>
        <w:footnoteReference w:id="3"/>
      </w:r>
    </w:p>
    <w:p w14:paraId="3CE0ED54" w14:textId="77777777" w:rsidR="00073C50" w:rsidRPr="00B740D4" w:rsidRDefault="0067452D" w:rsidP="009579D2">
      <w:pPr>
        <w:numPr>
          <w:ilvl w:val="0"/>
          <w:numId w:val="14"/>
        </w:numPr>
        <w:jc w:val="both"/>
        <w:rPr>
          <w:rFonts w:ascii="Cambria" w:hAnsi="Cambria" w:cs="Tahoma"/>
          <w:sz w:val="18"/>
          <w:szCs w:val="18"/>
        </w:rPr>
      </w:pPr>
      <w:r w:rsidRPr="00B740D4">
        <w:rPr>
          <w:rFonts w:ascii="Cambria" w:hAnsi="Cambria" w:cs="Tahoma"/>
          <w:sz w:val="18"/>
          <w:szCs w:val="18"/>
        </w:rPr>
        <w:t>příloha č. 2: harmonogram postupu prací</w:t>
      </w:r>
      <w:r w:rsidRPr="00B740D4">
        <w:rPr>
          <w:rStyle w:val="Znakapoznpodarou"/>
          <w:rFonts w:ascii="Cambria" w:hAnsi="Cambria" w:cs="Tahoma"/>
          <w:sz w:val="18"/>
          <w:szCs w:val="18"/>
        </w:rPr>
        <w:footnoteReference w:id="4"/>
      </w:r>
    </w:p>
    <w:p w14:paraId="26D0BCFD" w14:textId="77777777" w:rsidR="00073C50" w:rsidRPr="00B740D4" w:rsidRDefault="0067452D" w:rsidP="009579D2">
      <w:pPr>
        <w:numPr>
          <w:ilvl w:val="0"/>
          <w:numId w:val="14"/>
        </w:numPr>
        <w:jc w:val="both"/>
        <w:rPr>
          <w:rFonts w:ascii="Cambria" w:hAnsi="Cambria" w:cs="Tahoma"/>
          <w:sz w:val="18"/>
          <w:szCs w:val="18"/>
        </w:rPr>
      </w:pPr>
      <w:r w:rsidRPr="00B740D4">
        <w:rPr>
          <w:rFonts w:ascii="Cambria" w:hAnsi="Cambria" w:cs="Tahoma"/>
          <w:sz w:val="18"/>
          <w:szCs w:val="18"/>
        </w:rPr>
        <w:t>příloha č. 3: platební kalendář</w:t>
      </w:r>
      <w:r w:rsidRPr="00B740D4">
        <w:rPr>
          <w:rStyle w:val="Znakapoznpodarou"/>
          <w:rFonts w:ascii="Cambria" w:hAnsi="Cambria" w:cs="Tahoma"/>
          <w:sz w:val="18"/>
          <w:szCs w:val="18"/>
        </w:rPr>
        <w:footnoteReference w:id="5"/>
      </w:r>
    </w:p>
    <w:p w14:paraId="4DAEA55F" w14:textId="4FE96C6E" w:rsidR="0067452D" w:rsidRPr="00B740D4" w:rsidRDefault="0067452D" w:rsidP="009579D2">
      <w:pPr>
        <w:numPr>
          <w:ilvl w:val="0"/>
          <w:numId w:val="14"/>
        </w:numPr>
        <w:jc w:val="both"/>
        <w:rPr>
          <w:rFonts w:ascii="Cambria" w:hAnsi="Cambria" w:cs="Tahoma"/>
          <w:sz w:val="18"/>
          <w:szCs w:val="18"/>
        </w:rPr>
      </w:pPr>
      <w:r w:rsidRPr="00B740D4">
        <w:rPr>
          <w:rFonts w:ascii="Cambria" w:hAnsi="Cambria" w:cs="Tahoma"/>
          <w:sz w:val="18"/>
          <w:szCs w:val="18"/>
        </w:rPr>
        <w:t xml:space="preserve">příloha č. </w:t>
      </w:r>
      <w:r w:rsidR="006F1B7A" w:rsidRPr="00B740D4">
        <w:rPr>
          <w:rFonts w:ascii="Cambria" w:hAnsi="Cambria" w:cs="Tahoma"/>
          <w:sz w:val="18"/>
          <w:szCs w:val="18"/>
        </w:rPr>
        <w:t>4</w:t>
      </w:r>
      <w:r w:rsidRPr="00B740D4">
        <w:rPr>
          <w:rFonts w:ascii="Cambria" w:hAnsi="Cambria" w:cs="Tahoma"/>
          <w:sz w:val="18"/>
          <w:szCs w:val="18"/>
        </w:rPr>
        <w:t xml:space="preserve">: doklad </w:t>
      </w:r>
      <w:r w:rsidRPr="00B740D4">
        <w:rPr>
          <w:rFonts w:ascii="Cambria" w:hAnsi="Cambria" w:cs="Tahoma"/>
          <w:iCs/>
          <w:sz w:val="18"/>
          <w:szCs w:val="18"/>
        </w:rPr>
        <w:t>o sjednaném pojištění odpovědnosti zhotovitele za újmu (škodu)</w:t>
      </w:r>
      <w:r w:rsidRPr="00B740D4">
        <w:rPr>
          <w:rStyle w:val="Znakapoznpodarou"/>
          <w:rFonts w:ascii="Cambria" w:hAnsi="Cambria" w:cs="Tahoma"/>
          <w:iCs/>
          <w:sz w:val="18"/>
          <w:szCs w:val="18"/>
        </w:rPr>
        <w:footnoteReference w:id="6"/>
      </w:r>
    </w:p>
    <w:p w14:paraId="0DE52C04" w14:textId="77777777" w:rsidR="00540F82" w:rsidRPr="00B740D4" w:rsidRDefault="00540F82" w:rsidP="00514049">
      <w:pPr>
        <w:jc w:val="both"/>
        <w:rPr>
          <w:rFonts w:ascii="Cambria" w:hAnsi="Cambria" w:cs="Tahoma"/>
          <w:sz w:val="18"/>
          <w:szCs w:val="18"/>
        </w:rPr>
      </w:pPr>
    </w:p>
    <w:p w14:paraId="14D58C7B" w14:textId="7C852125" w:rsidR="00540F82" w:rsidRPr="00B740D4" w:rsidRDefault="00540F82" w:rsidP="009579D2">
      <w:pPr>
        <w:numPr>
          <w:ilvl w:val="0"/>
          <w:numId w:val="22"/>
        </w:numPr>
        <w:jc w:val="both"/>
        <w:rPr>
          <w:rFonts w:ascii="Cambria" w:hAnsi="Cambria" w:cs="Tahoma"/>
          <w:sz w:val="18"/>
          <w:szCs w:val="18"/>
        </w:rPr>
      </w:pPr>
      <w:r w:rsidRPr="00B740D4">
        <w:rPr>
          <w:rFonts w:ascii="Cambria" w:hAnsi="Cambria"/>
          <w:sz w:val="18"/>
          <w:szCs w:val="18"/>
        </w:rPr>
        <w:lastRenderedPageBreak/>
        <w:t>Tato smlouva je uzavírána elektronicky připojením uznávaných elektronických podpisů obou smluvních stran, ve smyslu § 6 odst. 2 zákona č. 297/2016 Sb., ve znění pozdějších předpisů, pokud se smluvní strany nedohodnou jinak.</w:t>
      </w:r>
    </w:p>
    <w:p w14:paraId="7FF7343A" w14:textId="77777777" w:rsidR="00514049" w:rsidRPr="00B740D4" w:rsidRDefault="00514049" w:rsidP="00514049">
      <w:pPr>
        <w:ind w:left="360"/>
        <w:jc w:val="both"/>
        <w:rPr>
          <w:rFonts w:ascii="Cambria" w:hAnsi="Cambria" w:cs="Tahoma"/>
          <w:sz w:val="18"/>
          <w:szCs w:val="18"/>
        </w:rPr>
      </w:pPr>
    </w:p>
    <w:p w14:paraId="1A559529" w14:textId="20372E48" w:rsidR="00514049" w:rsidRPr="00B740D4" w:rsidRDefault="00514049" w:rsidP="009579D2">
      <w:pPr>
        <w:numPr>
          <w:ilvl w:val="0"/>
          <w:numId w:val="22"/>
        </w:numPr>
        <w:jc w:val="both"/>
        <w:rPr>
          <w:rFonts w:ascii="Cambria" w:hAnsi="Cambria" w:cs="Tahoma"/>
          <w:sz w:val="18"/>
          <w:szCs w:val="18"/>
        </w:rPr>
      </w:pPr>
      <w:r w:rsidRPr="00B740D4">
        <w:rPr>
          <w:rFonts w:ascii="Cambria" w:hAnsi="Cambria" w:cs="Calibri"/>
          <w:sz w:val="18"/>
          <w:szCs w:val="18"/>
        </w:rPr>
        <w:t>Smluvní strany prohlašují, že se s obsahem této smlouvy řádně seznámily, že byla sepsána dle jejich svobodné a vážné vůle a nebyla sjednána v tísni či za nápadně nevýhodných podmínek. Na důkaz toho připojují oprávnění zástupci smluvních stran své podpisy, jak následuje.</w:t>
      </w:r>
    </w:p>
    <w:p w14:paraId="2F833BEF" w14:textId="77777777" w:rsidR="00540F82" w:rsidRPr="00B740D4" w:rsidRDefault="00540F82" w:rsidP="00540F82">
      <w:pPr>
        <w:pStyle w:val="Odstavecseseznamem"/>
        <w:rPr>
          <w:rFonts w:ascii="Cambria" w:hAnsi="Cambria" w:cs="Tahoma"/>
          <w:sz w:val="18"/>
          <w:szCs w:val="18"/>
        </w:rPr>
      </w:pPr>
    </w:p>
    <w:p w14:paraId="406F8432" w14:textId="77777777" w:rsidR="007475B3" w:rsidRPr="00B740D4" w:rsidRDefault="007475B3" w:rsidP="007475B3">
      <w:pPr>
        <w:rPr>
          <w:rFonts w:ascii="Cambria" w:hAnsi="Cambria"/>
          <w:sz w:val="18"/>
          <w:szCs w:val="18"/>
        </w:rPr>
      </w:pPr>
      <w:r w:rsidRPr="00B740D4">
        <w:rPr>
          <w:rFonts w:ascii="Cambria" w:hAnsi="Cambria"/>
          <w:sz w:val="18"/>
          <w:szCs w:val="18"/>
        </w:rPr>
        <w:t>Doložka podle ustanovení § 41 zákona č. 128/2000 Sb., o obcích (obecní zřízení), ve znění pozdějších předpisů:</w:t>
      </w:r>
    </w:p>
    <w:p w14:paraId="584022C8" w14:textId="284FD28F" w:rsidR="00540F82" w:rsidRPr="00B740D4" w:rsidRDefault="003D6BCB" w:rsidP="007475B3">
      <w:pPr>
        <w:jc w:val="both"/>
        <w:rPr>
          <w:rFonts w:ascii="Cambria" w:hAnsi="Cambria" w:cs="Tahoma"/>
          <w:sz w:val="18"/>
          <w:szCs w:val="18"/>
        </w:rPr>
      </w:pPr>
      <w:r w:rsidRPr="00B740D4">
        <w:rPr>
          <w:rFonts w:ascii="Cambria" w:hAnsi="Cambria"/>
          <w:sz w:val="18"/>
          <w:szCs w:val="18"/>
        </w:rPr>
        <w:t>T</w:t>
      </w:r>
      <w:r w:rsidRPr="00B740D4">
        <w:rPr>
          <w:rFonts w:ascii="Cambria" w:hAnsi="Cambria" w:cs="Tahoma"/>
          <w:sz w:val="18"/>
          <w:szCs w:val="18"/>
        </w:rPr>
        <w:t>ato smlouva byla schválena usnesením Zastupitelstva obce Nemojov č.  …… dne ……… .</w:t>
      </w:r>
    </w:p>
    <w:p w14:paraId="74176C57" w14:textId="77777777" w:rsidR="007475B3" w:rsidRPr="00B740D4" w:rsidRDefault="007475B3" w:rsidP="007475B3">
      <w:pPr>
        <w:jc w:val="both"/>
        <w:rPr>
          <w:rFonts w:ascii="Cambria" w:hAnsi="Cambria" w:cs="Tahoma"/>
          <w:sz w:val="18"/>
          <w:szCs w:val="18"/>
        </w:rPr>
      </w:pPr>
    </w:p>
    <w:p w14:paraId="4874B6B3" w14:textId="77777777" w:rsidR="00540F82" w:rsidRPr="00B740D4" w:rsidRDefault="00540F82" w:rsidP="0067452D">
      <w:pPr>
        <w:jc w:val="both"/>
        <w:rPr>
          <w:rFonts w:ascii="Cambria" w:hAnsi="Cambria" w:cs="Tahoma"/>
          <w:sz w:val="18"/>
          <w:szCs w:val="18"/>
        </w:rPr>
      </w:pPr>
    </w:p>
    <w:p w14:paraId="1A5D5389" w14:textId="1D3547CD" w:rsidR="008550D2" w:rsidRPr="00B740D4" w:rsidRDefault="008550D2" w:rsidP="008550D2">
      <w:pPr>
        <w:jc w:val="both"/>
        <w:rPr>
          <w:rFonts w:ascii="Cambria" w:hAnsi="Cambria" w:cs="Tahoma"/>
          <w:sz w:val="18"/>
          <w:szCs w:val="18"/>
        </w:rPr>
      </w:pPr>
      <w:r w:rsidRPr="00B740D4">
        <w:rPr>
          <w:rFonts w:ascii="Cambria" w:hAnsi="Cambria" w:cs="Tahoma"/>
          <w:sz w:val="18"/>
          <w:szCs w:val="18"/>
        </w:rPr>
        <w:t xml:space="preserve">V </w:t>
      </w:r>
      <w:r w:rsidR="003D6BCB" w:rsidRPr="00B740D4">
        <w:rPr>
          <w:rFonts w:ascii="Cambria" w:hAnsi="Cambria" w:cs="Tahoma"/>
          <w:sz w:val="18"/>
          <w:szCs w:val="18"/>
        </w:rPr>
        <w:t>Nemojově</w:t>
      </w:r>
      <w:r w:rsidRPr="00B740D4">
        <w:rPr>
          <w:rFonts w:ascii="Cambria" w:hAnsi="Cambria" w:cs="Tahoma"/>
          <w:sz w:val="18"/>
          <w:szCs w:val="18"/>
        </w:rPr>
        <w:t xml:space="preserve">, </w:t>
      </w:r>
      <w:r w:rsidRPr="00B740D4">
        <w:rPr>
          <w:rFonts w:ascii="Cambria" w:hAnsi="Cambria" w:cs="Arial"/>
          <w:color w:val="000000"/>
          <w:sz w:val="18"/>
          <w:szCs w:val="18"/>
        </w:rPr>
        <w:t>dne - viz otisk el. podpisu</w:t>
      </w:r>
      <w:r w:rsidRPr="00B740D4">
        <w:rPr>
          <w:rFonts w:ascii="Cambria" w:hAnsi="Cambria" w:cs="Tahoma"/>
          <w:sz w:val="18"/>
          <w:szCs w:val="18"/>
        </w:rPr>
        <w:tab/>
      </w:r>
      <w:r w:rsidRPr="00B740D4">
        <w:rPr>
          <w:rFonts w:ascii="Cambria" w:hAnsi="Cambria" w:cs="Tahoma"/>
          <w:sz w:val="18"/>
          <w:szCs w:val="18"/>
        </w:rPr>
        <w:tab/>
      </w:r>
      <w:r w:rsidR="00883E37" w:rsidRPr="00B740D4">
        <w:rPr>
          <w:rFonts w:ascii="Cambria" w:hAnsi="Cambria" w:cs="Tahoma"/>
          <w:sz w:val="18"/>
          <w:szCs w:val="18"/>
        </w:rPr>
        <w:tab/>
      </w:r>
      <w:r w:rsidRPr="00B740D4">
        <w:rPr>
          <w:rFonts w:ascii="Cambria" w:hAnsi="Cambria" w:cs="Tahoma"/>
          <w:sz w:val="18"/>
          <w:szCs w:val="18"/>
        </w:rPr>
        <w:t xml:space="preserve">V ………………………, </w:t>
      </w:r>
      <w:r w:rsidRPr="00B740D4">
        <w:rPr>
          <w:rFonts w:ascii="Cambria" w:hAnsi="Cambria" w:cs="Arial"/>
          <w:color w:val="000000"/>
          <w:sz w:val="18"/>
          <w:szCs w:val="18"/>
        </w:rPr>
        <w:t>dne - viz otisk el. podpisu</w:t>
      </w:r>
    </w:p>
    <w:p w14:paraId="095A7043" w14:textId="77777777" w:rsidR="008550D2" w:rsidRPr="00B740D4" w:rsidRDefault="008550D2" w:rsidP="008550D2">
      <w:pPr>
        <w:jc w:val="both"/>
        <w:rPr>
          <w:rFonts w:ascii="Cambria" w:hAnsi="Cambria" w:cs="Tahoma"/>
          <w:sz w:val="18"/>
          <w:szCs w:val="18"/>
        </w:rPr>
      </w:pPr>
    </w:p>
    <w:p w14:paraId="6D91645F" w14:textId="77777777" w:rsidR="008550D2" w:rsidRPr="00B740D4" w:rsidRDefault="008550D2" w:rsidP="008550D2">
      <w:pPr>
        <w:jc w:val="both"/>
        <w:rPr>
          <w:rFonts w:ascii="Cambria" w:hAnsi="Cambria" w:cs="Tahoma"/>
          <w:sz w:val="18"/>
          <w:szCs w:val="18"/>
        </w:rPr>
      </w:pPr>
      <w:r w:rsidRPr="00B740D4">
        <w:rPr>
          <w:rFonts w:ascii="Cambria" w:hAnsi="Cambria" w:cs="Tahoma"/>
          <w:sz w:val="18"/>
          <w:szCs w:val="18"/>
        </w:rPr>
        <w:t>objednatel</w:t>
      </w:r>
      <w:r w:rsidRPr="00B740D4">
        <w:rPr>
          <w:rFonts w:ascii="Cambria" w:hAnsi="Cambria" w:cs="Tahoma"/>
          <w:sz w:val="18"/>
          <w:szCs w:val="18"/>
        </w:rPr>
        <w:tab/>
      </w:r>
      <w:r w:rsidRPr="00B740D4">
        <w:rPr>
          <w:rFonts w:ascii="Cambria" w:hAnsi="Cambria" w:cs="Tahoma"/>
          <w:sz w:val="18"/>
          <w:szCs w:val="18"/>
        </w:rPr>
        <w:tab/>
      </w:r>
      <w:r w:rsidRPr="00B740D4">
        <w:rPr>
          <w:rFonts w:ascii="Cambria" w:hAnsi="Cambria" w:cs="Tahoma"/>
          <w:sz w:val="18"/>
          <w:szCs w:val="18"/>
        </w:rPr>
        <w:tab/>
      </w:r>
      <w:r w:rsidRPr="00B740D4">
        <w:rPr>
          <w:rFonts w:ascii="Cambria" w:hAnsi="Cambria" w:cs="Tahoma"/>
          <w:sz w:val="18"/>
          <w:szCs w:val="18"/>
        </w:rPr>
        <w:tab/>
      </w:r>
      <w:r w:rsidRPr="00B740D4">
        <w:rPr>
          <w:rFonts w:ascii="Cambria" w:hAnsi="Cambria" w:cs="Tahoma"/>
          <w:sz w:val="18"/>
          <w:szCs w:val="18"/>
        </w:rPr>
        <w:tab/>
      </w:r>
      <w:r w:rsidRPr="00B740D4">
        <w:rPr>
          <w:rFonts w:ascii="Cambria" w:hAnsi="Cambria" w:cs="Tahoma"/>
          <w:sz w:val="18"/>
          <w:szCs w:val="18"/>
        </w:rPr>
        <w:tab/>
        <w:t>zhotovitel</w:t>
      </w:r>
    </w:p>
    <w:p w14:paraId="7DC48CE4" w14:textId="43614E31" w:rsidR="008550D2" w:rsidRPr="00B740D4" w:rsidRDefault="008550D2" w:rsidP="008550D2">
      <w:pPr>
        <w:jc w:val="both"/>
        <w:rPr>
          <w:rFonts w:ascii="Cambria" w:hAnsi="Cambria" w:cs="Tahoma"/>
          <w:sz w:val="18"/>
          <w:szCs w:val="18"/>
        </w:rPr>
      </w:pPr>
      <w:r w:rsidRPr="00B740D4">
        <w:rPr>
          <w:rStyle w:val="Siln"/>
          <w:rFonts w:ascii="Cambria" w:hAnsi="Cambria"/>
          <w:b w:val="0"/>
          <w:bCs w:val="0"/>
          <w:sz w:val="18"/>
          <w:szCs w:val="18"/>
        </w:rPr>
        <w:t xml:space="preserve">Obec </w:t>
      </w:r>
      <w:r w:rsidR="003D6BCB" w:rsidRPr="00B740D4">
        <w:rPr>
          <w:rStyle w:val="Siln"/>
          <w:rFonts w:ascii="Cambria" w:hAnsi="Cambria"/>
          <w:b w:val="0"/>
          <w:bCs w:val="0"/>
          <w:sz w:val="18"/>
          <w:szCs w:val="18"/>
        </w:rPr>
        <w:t>Nemojov</w:t>
      </w:r>
      <w:r w:rsidRPr="00B740D4">
        <w:rPr>
          <w:rFonts w:ascii="Cambria" w:hAnsi="Cambria" w:cs="Tahoma"/>
          <w:sz w:val="18"/>
          <w:szCs w:val="18"/>
        </w:rPr>
        <w:tab/>
      </w:r>
      <w:r w:rsidRPr="00B740D4">
        <w:rPr>
          <w:rFonts w:ascii="Cambria" w:hAnsi="Cambria" w:cs="Tahoma"/>
          <w:sz w:val="18"/>
          <w:szCs w:val="18"/>
        </w:rPr>
        <w:tab/>
      </w:r>
      <w:r w:rsidRPr="00B740D4">
        <w:rPr>
          <w:rFonts w:ascii="Cambria" w:hAnsi="Cambria" w:cs="Tahoma"/>
          <w:sz w:val="18"/>
          <w:szCs w:val="18"/>
        </w:rPr>
        <w:tab/>
      </w:r>
      <w:r w:rsidRPr="00B740D4">
        <w:rPr>
          <w:rFonts w:ascii="Cambria" w:hAnsi="Cambria" w:cs="Tahoma"/>
          <w:sz w:val="18"/>
          <w:szCs w:val="18"/>
        </w:rPr>
        <w:tab/>
      </w:r>
      <w:r w:rsidRPr="00B740D4">
        <w:rPr>
          <w:rFonts w:ascii="Cambria" w:hAnsi="Cambria" w:cs="Tahoma"/>
          <w:sz w:val="18"/>
          <w:szCs w:val="18"/>
        </w:rPr>
        <w:tab/>
      </w:r>
      <w:r w:rsidR="00883E37" w:rsidRPr="00B740D4">
        <w:rPr>
          <w:rFonts w:ascii="Cambria" w:hAnsi="Cambria" w:cs="Tahoma"/>
          <w:sz w:val="18"/>
          <w:szCs w:val="18"/>
        </w:rPr>
        <w:tab/>
      </w:r>
      <w:r w:rsidRPr="00B740D4">
        <w:rPr>
          <w:rFonts w:ascii="Cambria" w:hAnsi="Cambria" w:cs="Tahoma"/>
          <w:snapToGrid w:val="0"/>
          <w:sz w:val="18"/>
          <w:szCs w:val="18"/>
        </w:rPr>
        <w:t>[</w:t>
      </w:r>
      <w:r w:rsidRPr="00B740D4">
        <w:rPr>
          <w:rFonts w:ascii="Cambria" w:hAnsi="Cambria" w:cs="Calibri"/>
          <w:sz w:val="18"/>
          <w:szCs w:val="18"/>
          <w:highlight w:val="yellow"/>
        </w:rPr>
        <w:t>DOPLNÍ ÚČASTNÍK</w:t>
      </w:r>
      <w:r w:rsidRPr="00B740D4">
        <w:rPr>
          <w:rFonts w:ascii="Cambria" w:hAnsi="Cambria" w:cs="Tahoma"/>
          <w:snapToGrid w:val="0"/>
          <w:sz w:val="18"/>
          <w:szCs w:val="18"/>
        </w:rPr>
        <w:t>]</w:t>
      </w:r>
    </w:p>
    <w:p w14:paraId="7DB0F586" w14:textId="3E6F3339" w:rsidR="00002F02" w:rsidRPr="00B740D4" w:rsidRDefault="003D6BCB" w:rsidP="008550D2">
      <w:pPr>
        <w:jc w:val="both"/>
        <w:rPr>
          <w:rFonts w:ascii="Cambria" w:hAnsi="Cambria"/>
          <w:sz w:val="18"/>
          <w:szCs w:val="18"/>
        </w:rPr>
      </w:pPr>
      <w:r w:rsidRPr="00B740D4">
        <w:rPr>
          <w:rFonts w:ascii="Cambria" w:hAnsi="Cambria" w:cs="Tahoma"/>
          <w:sz w:val="18"/>
          <w:szCs w:val="18"/>
        </w:rPr>
        <w:t>Ing. David Pěnička, starosta obce</w:t>
      </w:r>
      <w:r w:rsidR="008550D2" w:rsidRPr="00B740D4">
        <w:rPr>
          <w:rFonts w:ascii="Cambria" w:hAnsi="Cambria" w:cs="Tahoma"/>
          <w:sz w:val="18"/>
          <w:szCs w:val="18"/>
        </w:rPr>
        <w:tab/>
      </w:r>
      <w:r w:rsidR="008550D2" w:rsidRPr="00B740D4">
        <w:rPr>
          <w:rFonts w:ascii="Cambria" w:hAnsi="Cambria" w:cs="Tahoma"/>
          <w:sz w:val="18"/>
          <w:szCs w:val="18"/>
        </w:rPr>
        <w:tab/>
      </w:r>
      <w:r w:rsidR="008550D2" w:rsidRPr="00B740D4">
        <w:rPr>
          <w:rFonts w:ascii="Cambria" w:hAnsi="Cambria" w:cs="Tahoma"/>
          <w:sz w:val="18"/>
          <w:szCs w:val="18"/>
        </w:rPr>
        <w:tab/>
      </w:r>
      <w:r w:rsidR="00883E37" w:rsidRPr="00B740D4">
        <w:rPr>
          <w:rFonts w:ascii="Cambria" w:hAnsi="Cambria" w:cs="Tahoma"/>
          <w:sz w:val="18"/>
          <w:szCs w:val="18"/>
        </w:rPr>
        <w:tab/>
      </w:r>
      <w:r w:rsidR="008550D2" w:rsidRPr="00B740D4">
        <w:rPr>
          <w:rFonts w:ascii="Cambria" w:hAnsi="Cambria" w:cs="Tahoma"/>
          <w:snapToGrid w:val="0"/>
          <w:sz w:val="18"/>
          <w:szCs w:val="18"/>
        </w:rPr>
        <w:t>[</w:t>
      </w:r>
      <w:r w:rsidR="008550D2" w:rsidRPr="00B740D4">
        <w:rPr>
          <w:rFonts w:ascii="Cambria" w:hAnsi="Cambria" w:cs="Calibri"/>
          <w:sz w:val="18"/>
          <w:szCs w:val="18"/>
          <w:highlight w:val="yellow"/>
        </w:rPr>
        <w:t>DOPLNÍ ÚČASTNÍK</w:t>
      </w:r>
      <w:r w:rsidR="008550D2" w:rsidRPr="00B740D4">
        <w:rPr>
          <w:rFonts w:ascii="Cambria" w:hAnsi="Cambria" w:cs="Tahoma"/>
          <w:snapToGrid w:val="0"/>
          <w:sz w:val="18"/>
          <w:szCs w:val="18"/>
        </w:rPr>
        <w:t>]</w:t>
      </w:r>
    </w:p>
    <w:sectPr w:rsidR="00002F02" w:rsidRPr="00B740D4" w:rsidSect="00694D1D">
      <w:footerReference w:type="default" r:id="rId9"/>
      <w:footerReference w:type="first" r:id="rId10"/>
      <w:pgSz w:w="11906" w:h="16838"/>
      <w:pgMar w:top="1417" w:right="1417" w:bottom="1417" w:left="1417" w:header="709"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4A0A8" w14:textId="77777777" w:rsidR="0067671E" w:rsidRDefault="0067671E">
      <w:r>
        <w:separator/>
      </w:r>
    </w:p>
  </w:endnote>
  <w:endnote w:type="continuationSeparator" w:id="0">
    <w:p w14:paraId="1DC68D63" w14:textId="77777777" w:rsidR="0067671E" w:rsidRDefault="0067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imes-Roman">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JohnSansTextPro">
    <w:altName w:val="Yu Gothic"/>
    <w:panose1 w:val="00000000000000000000"/>
    <w:charset w:val="80"/>
    <w:family w:val="auto"/>
    <w:notTrueType/>
    <w:pitch w:val="default"/>
    <w:sig w:usb0="00000001" w:usb1="08070000" w:usb2="00000010" w:usb3="00000000" w:csb0="00020000"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8738"/>
      <w:gridCol w:w="334"/>
    </w:tblGrid>
    <w:tr w:rsidR="003A2280" w:rsidRPr="002E2C2E" w14:paraId="03165F30" w14:textId="77777777" w:rsidTr="00173CE7">
      <w:tc>
        <w:tcPr>
          <w:tcW w:w="4816" w:type="pct"/>
          <w:tcBorders>
            <w:bottom w:val="nil"/>
            <w:right w:val="single" w:sz="4" w:space="0" w:color="BFBFBF"/>
          </w:tcBorders>
        </w:tcPr>
        <w:p w14:paraId="39114149" w14:textId="77777777" w:rsidR="003A2280" w:rsidRPr="002E2C2E" w:rsidRDefault="003A2280" w:rsidP="00173CE7">
          <w:pPr>
            <w:jc w:val="right"/>
            <w:rPr>
              <w:rFonts w:ascii="Cambria" w:eastAsia="Cambria" w:hAnsi="Cambria" w:cs="Tahoma"/>
              <w:color w:val="595959"/>
              <w:sz w:val="14"/>
              <w:szCs w:val="14"/>
            </w:rPr>
          </w:pPr>
          <w:r>
            <w:rPr>
              <w:rFonts w:ascii="Cambria" w:hAnsi="Cambria" w:cs="Tahoma"/>
              <w:bCs/>
              <w:caps/>
              <w:color w:val="595959"/>
              <w:sz w:val="14"/>
              <w:szCs w:val="14"/>
            </w:rPr>
            <w:t>SMLOUVA O DÍLO</w:t>
          </w:r>
        </w:p>
      </w:tc>
      <w:tc>
        <w:tcPr>
          <w:tcW w:w="184" w:type="pct"/>
          <w:tcBorders>
            <w:left w:val="single" w:sz="4" w:space="0" w:color="BFBFBF"/>
            <w:bottom w:val="nil"/>
          </w:tcBorders>
        </w:tcPr>
        <w:p w14:paraId="660258D2" w14:textId="77777777" w:rsidR="003A2280" w:rsidRPr="002E2C2E" w:rsidRDefault="003A2280" w:rsidP="00173CE7">
          <w:pPr>
            <w:rPr>
              <w:rFonts w:ascii="Cambria" w:eastAsia="Cambria" w:hAnsi="Cambria" w:cs="Tahoma"/>
              <w:color w:val="595959"/>
              <w:sz w:val="14"/>
              <w:szCs w:val="14"/>
            </w:rPr>
          </w:pPr>
          <w:r w:rsidRPr="002E2C2E">
            <w:rPr>
              <w:rFonts w:ascii="Cambria" w:hAnsi="Cambria" w:cs="Tahoma"/>
              <w:color w:val="595959"/>
              <w:sz w:val="14"/>
              <w:szCs w:val="14"/>
            </w:rPr>
            <w:fldChar w:fldCharType="begin"/>
          </w:r>
          <w:r w:rsidRPr="002E2C2E">
            <w:rPr>
              <w:rFonts w:ascii="Cambria" w:hAnsi="Cambria" w:cs="Tahoma"/>
              <w:color w:val="595959"/>
              <w:sz w:val="14"/>
              <w:szCs w:val="14"/>
            </w:rPr>
            <w:instrText xml:space="preserve"> PAGE   \* MERGEFORMAT </w:instrText>
          </w:r>
          <w:r w:rsidRPr="002E2C2E">
            <w:rPr>
              <w:rFonts w:ascii="Cambria" w:hAnsi="Cambria" w:cs="Tahoma"/>
              <w:color w:val="595959"/>
              <w:sz w:val="14"/>
              <w:szCs w:val="14"/>
            </w:rPr>
            <w:fldChar w:fldCharType="separate"/>
          </w:r>
          <w:r w:rsidR="009579D2">
            <w:rPr>
              <w:rFonts w:ascii="Cambria" w:hAnsi="Cambria" w:cs="Tahoma"/>
              <w:noProof/>
              <w:color w:val="595959"/>
              <w:sz w:val="14"/>
              <w:szCs w:val="14"/>
            </w:rPr>
            <w:t>9</w:t>
          </w:r>
          <w:r w:rsidRPr="002E2C2E">
            <w:rPr>
              <w:rFonts w:ascii="Cambria" w:hAnsi="Cambria" w:cs="Tahoma"/>
              <w:color w:val="595959"/>
              <w:sz w:val="14"/>
              <w:szCs w:val="14"/>
            </w:rPr>
            <w:fldChar w:fldCharType="end"/>
          </w:r>
        </w:p>
      </w:tc>
    </w:tr>
  </w:tbl>
  <w:p w14:paraId="0C4E6153" w14:textId="77777777" w:rsidR="003A2280" w:rsidRPr="00B827EF" w:rsidRDefault="003A2280" w:rsidP="00A61BE3">
    <w:pPr>
      <w:pStyle w:val="Zpat"/>
      <w:tabs>
        <w:tab w:val="clear" w:pos="4536"/>
        <w:tab w:val="clear" w:pos="9072"/>
      </w:tabs>
      <w:rPr>
        <w:rFonts w:ascii="Tahoma" w:hAnsi="Tahoma" w:cs="Tahoma"/>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8738"/>
      <w:gridCol w:w="334"/>
    </w:tblGrid>
    <w:tr w:rsidR="003A2280" w:rsidRPr="002E2C2E" w14:paraId="03C35D84" w14:textId="77777777" w:rsidTr="00173CE7">
      <w:tc>
        <w:tcPr>
          <w:tcW w:w="4816" w:type="pct"/>
          <w:tcBorders>
            <w:bottom w:val="nil"/>
            <w:right w:val="single" w:sz="4" w:space="0" w:color="BFBFBF"/>
          </w:tcBorders>
        </w:tcPr>
        <w:p w14:paraId="137D9638" w14:textId="77777777" w:rsidR="003A2280" w:rsidRPr="002E2C2E" w:rsidRDefault="003A2280" w:rsidP="00173CE7">
          <w:pPr>
            <w:jc w:val="right"/>
            <w:rPr>
              <w:rFonts w:ascii="Cambria" w:eastAsia="Cambria" w:hAnsi="Cambria" w:cs="Tahoma"/>
              <w:color w:val="595959"/>
              <w:sz w:val="14"/>
              <w:szCs w:val="14"/>
            </w:rPr>
          </w:pPr>
          <w:r>
            <w:rPr>
              <w:rFonts w:ascii="Cambria" w:hAnsi="Cambria" w:cs="Tahoma"/>
              <w:bCs/>
              <w:caps/>
              <w:color w:val="595959"/>
              <w:sz w:val="14"/>
              <w:szCs w:val="14"/>
            </w:rPr>
            <w:t>SMLOUVA O DÍLO</w:t>
          </w:r>
        </w:p>
      </w:tc>
      <w:tc>
        <w:tcPr>
          <w:tcW w:w="184" w:type="pct"/>
          <w:tcBorders>
            <w:left w:val="single" w:sz="4" w:space="0" w:color="BFBFBF"/>
            <w:bottom w:val="nil"/>
          </w:tcBorders>
        </w:tcPr>
        <w:p w14:paraId="53F89D9C" w14:textId="77777777" w:rsidR="003A2280" w:rsidRPr="002E2C2E" w:rsidRDefault="003A2280" w:rsidP="00173CE7">
          <w:pPr>
            <w:rPr>
              <w:rFonts w:ascii="Cambria" w:eastAsia="Cambria" w:hAnsi="Cambria" w:cs="Tahoma"/>
              <w:color w:val="595959"/>
              <w:sz w:val="14"/>
              <w:szCs w:val="14"/>
            </w:rPr>
          </w:pPr>
          <w:r w:rsidRPr="002E2C2E">
            <w:rPr>
              <w:rFonts w:ascii="Cambria" w:hAnsi="Cambria" w:cs="Tahoma"/>
              <w:color w:val="595959"/>
              <w:sz w:val="14"/>
              <w:szCs w:val="14"/>
            </w:rPr>
            <w:fldChar w:fldCharType="begin"/>
          </w:r>
          <w:r w:rsidRPr="002E2C2E">
            <w:rPr>
              <w:rFonts w:ascii="Cambria" w:hAnsi="Cambria" w:cs="Tahoma"/>
              <w:color w:val="595959"/>
              <w:sz w:val="14"/>
              <w:szCs w:val="14"/>
            </w:rPr>
            <w:instrText xml:space="preserve"> PAGE   \* MERGEFORMAT </w:instrText>
          </w:r>
          <w:r w:rsidRPr="002E2C2E">
            <w:rPr>
              <w:rFonts w:ascii="Cambria" w:hAnsi="Cambria" w:cs="Tahoma"/>
              <w:color w:val="595959"/>
              <w:sz w:val="14"/>
              <w:szCs w:val="14"/>
            </w:rPr>
            <w:fldChar w:fldCharType="separate"/>
          </w:r>
          <w:r>
            <w:rPr>
              <w:rFonts w:ascii="Cambria" w:hAnsi="Cambria" w:cs="Tahoma"/>
              <w:noProof/>
              <w:color w:val="595959"/>
              <w:sz w:val="14"/>
              <w:szCs w:val="14"/>
            </w:rPr>
            <w:t>1</w:t>
          </w:r>
          <w:r w:rsidRPr="002E2C2E">
            <w:rPr>
              <w:rFonts w:ascii="Cambria" w:hAnsi="Cambria" w:cs="Tahoma"/>
              <w:color w:val="595959"/>
              <w:sz w:val="14"/>
              <w:szCs w:val="14"/>
            </w:rPr>
            <w:fldChar w:fldCharType="end"/>
          </w:r>
        </w:p>
      </w:tc>
    </w:tr>
  </w:tbl>
  <w:p w14:paraId="78E73D62" w14:textId="77777777" w:rsidR="003A2280" w:rsidRPr="00B827EF" w:rsidRDefault="003A2280" w:rsidP="00A61BE3">
    <w:pPr>
      <w:pStyle w:val="Zpat"/>
      <w:tabs>
        <w:tab w:val="clear" w:pos="4536"/>
        <w:tab w:val="clear" w:pos="9072"/>
      </w:tabs>
      <w:rPr>
        <w:rFonts w:ascii="Tahoma" w:hAnsi="Tahoma" w:cs="Tahoma"/>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3DEF9" w14:textId="77777777" w:rsidR="0067671E" w:rsidRDefault="0067671E">
      <w:r>
        <w:separator/>
      </w:r>
    </w:p>
  </w:footnote>
  <w:footnote w:type="continuationSeparator" w:id="0">
    <w:p w14:paraId="3EB04D0B" w14:textId="77777777" w:rsidR="0067671E" w:rsidRDefault="0067671E">
      <w:r>
        <w:continuationSeparator/>
      </w:r>
    </w:p>
  </w:footnote>
  <w:footnote w:id="1">
    <w:p w14:paraId="726CA706" w14:textId="77777777" w:rsidR="001721D5" w:rsidRPr="000513A3" w:rsidRDefault="001721D5" w:rsidP="001721D5">
      <w:pPr>
        <w:pStyle w:val="Textpoznpodarou"/>
        <w:rPr>
          <w:sz w:val="16"/>
          <w:szCs w:val="16"/>
        </w:rPr>
      </w:pPr>
      <w:r w:rsidRPr="000513A3">
        <w:rPr>
          <w:rStyle w:val="Znakapoznpodarou"/>
          <w:sz w:val="16"/>
          <w:szCs w:val="16"/>
        </w:rPr>
        <w:footnoteRef/>
      </w:r>
      <w:r w:rsidRPr="000513A3">
        <w:rPr>
          <w:sz w:val="16"/>
          <w:szCs w:val="16"/>
        </w:rPr>
        <w:t xml:space="preserve"> b</w:t>
      </w:r>
      <w:r w:rsidRPr="000513A3">
        <w:rPr>
          <w:rFonts w:ascii="Cambria" w:hAnsi="Cambria" w:cs="Tahoma"/>
          <w:sz w:val="16"/>
          <w:szCs w:val="16"/>
        </w:rPr>
        <w:t>ude doplněno po výběru TDS</w:t>
      </w:r>
    </w:p>
  </w:footnote>
  <w:footnote w:id="2">
    <w:p w14:paraId="0C494DC7" w14:textId="77777777" w:rsidR="00D15AE6" w:rsidRPr="000513A3" w:rsidRDefault="00D15AE6" w:rsidP="00D15AE6">
      <w:pPr>
        <w:pStyle w:val="Textpoznpodarou"/>
        <w:rPr>
          <w:sz w:val="16"/>
          <w:szCs w:val="16"/>
        </w:rPr>
      </w:pPr>
      <w:r w:rsidRPr="000513A3">
        <w:rPr>
          <w:rStyle w:val="Znakapoznpodarou"/>
          <w:sz w:val="16"/>
          <w:szCs w:val="16"/>
        </w:rPr>
        <w:footnoteRef/>
      </w:r>
      <w:r w:rsidRPr="000513A3">
        <w:rPr>
          <w:sz w:val="16"/>
          <w:szCs w:val="16"/>
        </w:rPr>
        <w:t xml:space="preserve"> b</w:t>
      </w:r>
      <w:r w:rsidRPr="000513A3">
        <w:rPr>
          <w:rFonts w:ascii="Cambria" w:hAnsi="Cambria" w:cs="Tahoma"/>
          <w:sz w:val="16"/>
          <w:szCs w:val="16"/>
        </w:rPr>
        <w:t>ude doplněno po výběru TDS</w:t>
      </w:r>
    </w:p>
  </w:footnote>
  <w:footnote w:id="3">
    <w:p w14:paraId="38CC0EB0" w14:textId="27F2C31C" w:rsidR="0067452D" w:rsidRPr="006F1B7A" w:rsidRDefault="0067452D" w:rsidP="0067452D">
      <w:pPr>
        <w:pStyle w:val="Textpoznpodarou"/>
        <w:rPr>
          <w:rFonts w:ascii="Cambria" w:hAnsi="Cambria"/>
          <w:sz w:val="16"/>
          <w:szCs w:val="16"/>
        </w:rPr>
      </w:pPr>
      <w:r w:rsidRPr="006F1B7A">
        <w:rPr>
          <w:rStyle w:val="Znakapoznpodarou"/>
          <w:rFonts w:ascii="Cambria" w:hAnsi="Cambria"/>
          <w:sz w:val="16"/>
          <w:szCs w:val="16"/>
        </w:rPr>
        <w:footnoteRef/>
      </w:r>
      <w:r w:rsidRPr="006F1B7A">
        <w:rPr>
          <w:rFonts w:ascii="Cambria" w:hAnsi="Cambria"/>
          <w:sz w:val="16"/>
          <w:szCs w:val="16"/>
        </w:rPr>
        <w:t xml:space="preserve"> </w:t>
      </w:r>
      <w:r w:rsidRPr="006F1B7A">
        <w:rPr>
          <w:rFonts w:ascii="Cambria" w:hAnsi="Cambria" w:cs="Tahoma"/>
          <w:sz w:val="16"/>
          <w:szCs w:val="16"/>
        </w:rPr>
        <w:t>dodavatel je povinen ocenit soupis prací s výkazem výměr způsobem stanoveným v</w:t>
      </w:r>
      <w:r w:rsidR="006F1B7A" w:rsidRPr="006F1B7A">
        <w:rPr>
          <w:rFonts w:ascii="Cambria" w:hAnsi="Cambria" w:cs="Tahoma"/>
          <w:sz w:val="16"/>
          <w:szCs w:val="16"/>
        </w:rPr>
        <w:t xml:space="preserve"> bodě </w:t>
      </w:r>
      <w:r w:rsidRPr="006F1B7A">
        <w:rPr>
          <w:rFonts w:ascii="Cambria" w:hAnsi="Cambria" w:cs="Tahoma"/>
          <w:sz w:val="16"/>
          <w:szCs w:val="16"/>
        </w:rPr>
        <w:t>6. výzvy k podání nabídky a rozpočet díla ke smlouvě v nabídce předložit</w:t>
      </w:r>
    </w:p>
  </w:footnote>
  <w:footnote w:id="4">
    <w:p w14:paraId="075C59D2" w14:textId="3B9ABEAC" w:rsidR="0067452D" w:rsidRPr="00346207" w:rsidRDefault="0067452D" w:rsidP="0067452D">
      <w:pPr>
        <w:pStyle w:val="Textpoznpodarou"/>
        <w:rPr>
          <w:rFonts w:ascii="Cambria" w:hAnsi="Cambria"/>
          <w:sz w:val="16"/>
          <w:szCs w:val="16"/>
        </w:rPr>
      </w:pPr>
      <w:r w:rsidRPr="00346207">
        <w:rPr>
          <w:rStyle w:val="Znakapoznpodarou"/>
          <w:rFonts w:ascii="Cambria" w:hAnsi="Cambria"/>
          <w:sz w:val="16"/>
          <w:szCs w:val="16"/>
        </w:rPr>
        <w:footnoteRef/>
      </w:r>
      <w:r w:rsidRPr="00346207">
        <w:rPr>
          <w:rFonts w:ascii="Cambria" w:hAnsi="Cambria"/>
          <w:sz w:val="16"/>
          <w:szCs w:val="16"/>
        </w:rPr>
        <w:t xml:space="preserve"> </w:t>
      </w:r>
      <w:r w:rsidR="00263A72" w:rsidRPr="006F1B7A">
        <w:rPr>
          <w:rFonts w:ascii="Cambria" w:hAnsi="Cambria" w:cs="Tahoma"/>
          <w:sz w:val="16"/>
          <w:szCs w:val="16"/>
        </w:rPr>
        <w:t>bude přiložen až po podpisu smlouvy s vybraným dodavatelem – po předání staveniště; v nabídce se ke smlouvě nepředkládá</w:t>
      </w:r>
    </w:p>
  </w:footnote>
  <w:footnote w:id="5">
    <w:p w14:paraId="7CEE85A2" w14:textId="77777777" w:rsidR="0067452D" w:rsidRPr="006F1B7A" w:rsidRDefault="0067452D" w:rsidP="0067452D">
      <w:pPr>
        <w:pStyle w:val="Textpoznpodarou"/>
        <w:rPr>
          <w:rFonts w:ascii="Cambria" w:hAnsi="Cambria"/>
          <w:sz w:val="16"/>
          <w:szCs w:val="16"/>
        </w:rPr>
      </w:pPr>
      <w:r w:rsidRPr="006F1B7A">
        <w:rPr>
          <w:rStyle w:val="Znakapoznpodarou"/>
          <w:rFonts w:ascii="Cambria" w:hAnsi="Cambria"/>
          <w:sz w:val="16"/>
          <w:szCs w:val="16"/>
        </w:rPr>
        <w:footnoteRef/>
      </w:r>
      <w:r w:rsidRPr="006F1B7A">
        <w:rPr>
          <w:rFonts w:ascii="Cambria" w:hAnsi="Cambria"/>
          <w:sz w:val="16"/>
          <w:szCs w:val="16"/>
        </w:rPr>
        <w:t xml:space="preserve"> </w:t>
      </w:r>
      <w:r w:rsidRPr="006F1B7A">
        <w:rPr>
          <w:rFonts w:ascii="Cambria" w:hAnsi="Cambria" w:cs="Tahoma"/>
          <w:sz w:val="16"/>
          <w:szCs w:val="16"/>
        </w:rPr>
        <w:t>bude přiložen až po podpisu smlouvy s vybraným dodavatelem – po předání staveniště; v nabídce se ke smlouvě nepředkládá</w:t>
      </w:r>
    </w:p>
  </w:footnote>
  <w:footnote w:id="6">
    <w:p w14:paraId="68453DBB" w14:textId="77777777" w:rsidR="0067452D" w:rsidRPr="000B2BBC" w:rsidRDefault="0067452D" w:rsidP="0067452D">
      <w:pPr>
        <w:pStyle w:val="Textpoznpodarou"/>
        <w:rPr>
          <w:sz w:val="16"/>
          <w:szCs w:val="16"/>
        </w:rPr>
      </w:pPr>
      <w:r w:rsidRPr="006F1B7A">
        <w:rPr>
          <w:rStyle w:val="Znakapoznpodarou"/>
          <w:rFonts w:ascii="Cambria" w:hAnsi="Cambria"/>
          <w:sz w:val="16"/>
          <w:szCs w:val="16"/>
        </w:rPr>
        <w:footnoteRef/>
      </w:r>
      <w:r w:rsidRPr="006F1B7A">
        <w:rPr>
          <w:rFonts w:ascii="Cambria" w:hAnsi="Cambria"/>
          <w:sz w:val="16"/>
          <w:szCs w:val="16"/>
        </w:rPr>
        <w:t xml:space="preserve"> </w:t>
      </w:r>
      <w:r w:rsidRPr="006F1B7A">
        <w:rPr>
          <w:rFonts w:ascii="Cambria" w:hAnsi="Cambria" w:cs="Tahoma"/>
          <w:sz w:val="16"/>
          <w:szCs w:val="16"/>
        </w:rPr>
        <w:t>bude přiložen až při podpisu smlouvy s vybraným dodavatelem; v nabídce se ke smlouvě nepředkládá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5DA"/>
    <w:multiLevelType w:val="hybridMultilevel"/>
    <w:tmpl w:val="DEE6DB8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D4716"/>
    <w:multiLevelType w:val="multilevel"/>
    <w:tmpl w:val="FAC4D96E"/>
    <w:lvl w:ilvl="0">
      <w:start w:val="1"/>
      <w:numFmt w:val="decimal"/>
      <w:pStyle w:val="Nadpis2"/>
      <w:lvlText w:val="%1."/>
      <w:lvlJc w:val="left"/>
      <w:pPr>
        <w:tabs>
          <w:tab w:val="num" w:pos="720"/>
        </w:tabs>
        <w:ind w:left="432" w:hanging="432"/>
      </w:pPr>
      <w:rPr>
        <w:rFonts w:hint="default"/>
      </w:rPr>
    </w:lvl>
    <w:lvl w:ilvl="1">
      <w:start w:val="1"/>
      <w:numFmt w:val="decimal"/>
      <w:pStyle w:val="Normodsaz"/>
      <w:lvlText w:val="%1.%2"/>
      <w:lvlJc w:val="left"/>
      <w:pPr>
        <w:tabs>
          <w:tab w:val="num" w:pos="1080"/>
        </w:tabs>
        <w:ind w:left="576" w:hanging="576"/>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 w15:restartNumberingAfterBreak="0">
    <w:nsid w:val="085F4B12"/>
    <w:multiLevelType w:val="hybridMultilevel"/>
    <w:tmpl w:val="9A844046"/>
    <w:lvl w:ilvl="0" w:tplc="2CF409CC">
      <w:start w:val="1"/>
      <w:numFmt w:val="lowerLetter"/>
      <w:lvlText w:val="(%1)"/>
      <w:lvlJc w:val="left"/>
      <w:pPr>
        <w:tabs>
          <w:tab w:val="num" w:pos="1077"/>
        </w:tabs>
        <w:ind w:left="1077" w:hanging="340"/>
      </w:pPr>
      <w:rPr>
        <w:rFonts w:ascii="Cambria" w:eastAsia="Times New Roman" w:hAnsi="Cambria" w:cs="Tahoma"/>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3" w15:restartNumberingAfterBreak="0">
    <w:nsid w:val="14886694"/>
    <w:multiLevelType w:val="hybridMultilevel"/>
    <w:tmpl w:val="13CE4C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07E4944"/>
    <w:multiLevelType w:val="hybridMultilevel"/>
    <w:tmpl w:val="03B233B6"/>
    <w:lvl w:ilvl="0" w:tplc="109699B2">
      <w:start w:val="10"/>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C40B8E"/>
    <w:multiLevelType w:val="hybridMultilevel"/>
    <w:tmpl w:val="0DBE7CBE"/>
    <w:lvl w:ilvl="0" w:tplc="0CE40966">
      <w:start w:val="1"/>
      <w:numFmt w:val="decimal"/>
      <w:lvlText w:val="%1."/>
      <w:lvlJc w:val="left"/>
      <w:pPr>
        <w:ind w:left="360" w:hanging="360"/>
      </w:pPr>
      <w:rPr>
        <w:i w:val="0"/>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6AE16B2"/>
    <w:multiLevelType w:val="hybridMultilevel"/>
    <w:tmpl w:val="0FF43F38"/>
    <w:lvl w:ilvl="0" w:tplc="C8C6F32A">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8916E35"/>
    <w:multiLevelType w:val="hybridMultilevel"/>
    <w:tmpl w:val="345C145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B62796C"/>
    <w:multiLevelType w:val="hybridMultilevel"/>
    <w:tmpl w:val="164A9B7C"/>
    <w:lvl w:ilvl="0" w:tplc="4A0AB4DE">
      <w:start w:val="1"/>
      <w:numFmt w:val="lowerLetter"/>
      <w:lvlText w:val="(%1)"/>
      <w:lvlJc w:val="left"/>
      <w:pPr>
        <w:ind w:left="720" w:hanging="360"/>
      </w:pPr>
      <w:rPr>
        <w:rFonts w:ascii="Cambria" w:eastAsia="Times New Roman" w:hAnsi="Cambria" w:cs="Tahom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611D6D"/>
    <w:multiLevelType w:val="hybridMultilevel"/>
    <w:tmpl w:val="7CA2B894"/>
    <w:lvl w:ilvl="0" w:tplc="B394AB7A">
      <w:start w:val="1"/>
      <w:numFmt w:val="lowerLetter"/>
      <w:lvlText w:val="(%1)"/>
      <w:lvlJc w:val="left"/>
      <w:pPr>
        <w:tabs>
          <w:tab w:val="num" w:pos="720"/>
        </w:tabs>
        <w:ind w:left="720" w:hanging="360"/>
      </w:pPr>
      <w:rPr>
        <w:rFonts w:ascii="Cambria" w:eastAsia="Times New Roman" w:hAnsi="Cambria" w:cs="Tahoma"/>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15:restartNumberingAfterBreak="0">
    <w:nsid w:val="2DBF22F9"/>
    <w:multiLevelType w:val="hybridMultilevel"/>
    <w:tmpl w:val="13CE4C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161053A"/>
    <w:multiLevelType w:val="hybridMultilevel"/>
    <w:tmpl w:val="F3F2480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642117"/>
    <w:multiLevelType w:val="hybridMultilevel"/>
    <w:tmpl w:val="ADE81D60"/>
    <w:lvl w:ilvl="0" w:tplc="3F12FFEE">
      <w:start w:val="1"/>
      <w:numFmt w:val="lowerLetter"/>
      <w:pStyle w:val="MJSTYLPROZD"/>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4FD120E"/>
    <w:multiLevelType w:val="hybridMultilevel"/>
    <w:tmpl w:val="D51C1A40"/>
    <w:lvl w:ilvl="0" w:tplc="59F0AE4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76E2ABA"/>
    <w:multiLevelType w:val="hybridMultilevel"/>
    <w:tmpl w:val="13CE4C2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E5D24C8"/>
    <w:multiLevelType w:val="hybridMultilevel"/>
    <w:tmpl w:val="C26671D8"/>
    <w:lvl w:ilvl="0" w:tplc="0405000F">
      <w:start w:val="1"/>
      <w:numFmt w:val="decimal"/>
      <w:lvlText w:val="%1."/>
      <w:lvlJc w:val="left"/>
      <w:pPr>
        <w:ind w:left="720" w:hanging="360"/>
      </w:pPr>
      <w:rPr>
        <w:strike w:val="0"/>
        <w:dstrike w:val="0"/>
        <w:color w:val="auto"/>
        <w:sz w:val="20"/>
        <w:szCs w:val="20"/>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6E3593"/>
    <w:multiLevelType w:val="hybridMultilevel"/>
    <w:tmpl w:val="13CE4C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71D7829"/>
    <w:multiLevelType w:val="hybridMultilevel"/>
    <w:tmpl w:val="045A68D0"/>
    <w:lvl w:ilvl="0" w:tplc="74A8D506">
      <w:start w:val="1"/>
      <w:numFmt w:val="decimal"/>
      <w:lvlText w:val="%1."/>
      <w:lvlJc w:val="left"/>
      <w:pPr>
        <w:ind w:left="357" w:hanging="357"/>
      </w:pPr>
      <w:rPr>
        <w:rFonts w:ascii="Cambria" w:eastAsia="Times New Roman" w:hAnsi="Cambria" w:cs="Tahoma" w:hint="default"/>
        <w:b w:val="0"/>
        <w:i w:val="0"/>
        <w:color w:val="auto"/>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8" w15:restartNumberingAfterBreak="0">
    <w:nsid w:val="4B8F7655"/>
    <w:multiLevelType w:val="hybridMultilevel"/>
    <w:tmpl w:val="8F122CC8"/>
    <w:lvl w:ilvl="0" w:tplc="510CD444">
      <w:start w:val="1"/>
      <w:numFmt w:val="lowerLetter"/>
      <w:lvlText w:val="(%1)"/>
      <w:lvlJc w:val="left"/>
      <w:pPr>
        <w:tabs>
          <w:tab w:val="num" w:pos="794"/>
        </w:tabs>
        <w:ind w:left="794" w:hanging="397"/>
      </w:pPr>
      <w:rPr>
        <w:rFonts w:ascii="Cambria" w:eastAsia="Times New Roman" w:hAnsi="Cambria" w:cs="Tahom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E25A80"/>
    <w:multiLevelType w:val="hybridMultilevel"/>
    <w:tmpl w:val="3C0851F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B02784"/>
    <w:multiLevelType w:val="hybridMultilevel"/>
    <w:tmpl w:val="13CE4C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7F378F"/>
    <w:multiLevelType w:val="hybridMultilevel"/>
    <w:tmpl w:val="13CE4C2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7C55B90"/>
    <w:multiLevelType w:val="multilevel"/>
    <w:tmpl w:val="543CD696"/>
    <w:lvl w:ilvl="0">
      <w:start w:val="1"/>
      <w:numFmt w:val="decimal"/>
      <w:lvlText w:val="%1."/>
      <w:lvlJc w:val="left"/>
      <w:pPr>
        <w:ind w:left="360" w:hanging="360"/>
      </w:pPr>
    </w:lvl>
    <w:lvl w:ilvl="1">
      <w:start w:val="1"/>
      <w:numFmt w:val="decimal"/>
      <w:isLgl/>
      <w:lvlText w:val="%1.%2."/>
      <w:lvlJc w:val="left"/>
      <w:pPr>
        <w:ind w:left="2139" w:hanging="720"/>
      </w:pPr>
      <w:rPr>
        <w:rFonts w:hint="default"/>
      </w:rPr>
    </w:lvl>
    <w:lvl w:ilvl="2">
      <w:start w:val="1"/>
      <w:numFmt w:val="decimal"/>
      <w:isLgl/>
      <w:lvlText w:val="%1.%2.%3."/>
      <w:lvlJc w:val="left"/>
      <w:pPr>
        <w:ind w:left="3558" w:hanging="720"/>
      </w:pPr>
      <w:rPr>
        <w:rFonts w:hint="default"/>
      </w:rPr>
    </w:lvl>
    <w:lvl w:ilvl="3">
      <w:start w:val="1"/>
      <w:numFmt w:val="decimal"/>
      <w:isLgl/>
      <w:lvlText w:val="%1.%2.%3.%4."/>
      <w:lvlJc w:val="left"/>
      <w:pPr>
        <w:ind w:left="5337" w:hanging="1080"/>
      </w:pPr>
      <w:rPr>
        <w:rFonts w:hint="default"/>
      </w:rPr>
    </w:lvl>
    <w:lvl w:ilvl="4">
      <w:start w:val="1"/>
      <w:numFmt w:val="decimal"/>
      <w:isLgl/>
      <w:lvlText w:val="%1.%2.%3.%4.%5."/>
      <w:lvlJc w:val="left"/>
      <w:pPr>
        <w:ind w:left="6756" w:hanging="1080"/>
      </w:pPr>
      <w:rPr>
        <w:rFonts w:hint="default"/>
      </w:rPr>
    </w:lvl>
    <w:lvl w:ilvl="5">
      <w:start w:val="1"/>
      <w:numFmt w:val="decimal"/>
      <w:isLgl/>
      <w:lvlText w:val="%1.%2.%3.%4.%5.%6."/>
      <w:lvlJc w:val="left"/>
      <w:pPr>
        <w:ind w:left="8535" w:hanging="1440"/>
      </w:pPr>
      <w:rPr>
        <w:rFonts w:hint="default"/>
      </w:rPr>
    </w:lvl>
    <w:lvl w:ilvl="6">
      <w:start w:val="1"/>
      <w:numFmt w:val="decimal"/>
      <w:isLgl/>
      <w:lvlText w:val="%1.%2.%3.%4.%5.%6.%7."/>
      <w:lvlJc w:val="left"/>
      <w:pPr>
        <w:ind w:left="9954" w:hanging="1440"/>
      </w:pPr>
      <w:rPr>
        <w:rFonts w:hint="default"/>
      </w:rPr>
    </w:lvl>
    <w:lvl w:ilvl="7">
      <w:start w:val="1"/>
      <w:numFmt w:val="decimal"/>
      <w:isLgl/>
      <w:lvlText w:val="%1.%2.%3.%4.%5.%6.%7.%8."/>
      <w:lvlJc w:val="left"/>
      <w:pPr>
        <w:ind w:left="11733" w:hanging="1800"/>
      </w:pPr>
      <w:rPr>
        <w:rFonts w:hint="default"/>
      </w:rPr>
    </w:lvl>
    <w:lvl w:ilvl="8">
      <w:start w:val="1"/>
      <w:numFmt w:val="decimal"/>
      <w:isLgl/>
      <w:lvlText w:val="%1.%2.%3.%4.%5.%6.%7.%8.%9."/>
      <w:lvlJc w:val="left"/>
      <w:pPr>
        <w:ind w:left="13152" w:hanging="1800"/>
      </w:pPr>
      <w:rPr>
        <w:rFonts w:hint="default"/>
      </w:rPr>
    </w:lvl>
  </w:abstractNum>
  <w:abstractNum w:abstractNumId="23" w15:restartNumberingAfterBreak="0">
    <w:nsid w:val="590320CC"/>
    <w:multiLevelType w:val="hybridMultilevel"/>
    <w:tmpl w:val="13CE4C2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DB0675A"/>
    <w:multiLevelType w:val="hybridMultilevel"/>
    <w:tmpl w:val="0066BEA2"/>
    <w:lvl w:ilvl="0" w:tplc="CA385668">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F377DF7"/>
    <w:multiLevelType w:val="hybridMultilevel"/>
    <w:tmpl w:val="DA6A9E52"/>
    <w:lvl w:ilvl="0" w:tplc="A1141C6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094FA4"/>
    <w:multiLevelType w:val="hybridMultilevel"/>
    <w:tmpl w:val="72EEA3FE"/>
    <w:lvl w:ilvl="0" w:tplc="DC425D26">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60F1595"/>
    <w:multiLevelType w:val="hybridMultilevel"/>
    <w:tmpl w:val="9B7EA61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6CF6D3C"/>
    <w:multiLevelType w:val="multilevel"/>
    <w:tmpl w:val="F990B46A"/>
    <w:lvl w:ilvl="0">
      <w:start w:val="4"/>
      <w:numFmt w:val="decimal"/>
      <w:lvlText w:val="%1."/>
      <w:lvlJc w:val="left"/>
      <w:pPr>
        <w:ind w:left="360" w:hanging="360"/>
      </w:pPr>
      <w:rPr>
        <w:rFonts w:hint="default"/>
        <w:i w:val="0"/>
      </w:rPr>
    </w:lvl>
    <w:lvl w:ilvl="1">
      <w:start w:val="1"/>
      <w:numFmt w:val="decimal"/>
      <w:lvlText w:val="%1.%2."/>
      <w:lvlJc w:val="left"/>
      <w:pPr>
        <w:tabs>
          <w:tab w:val="num" w:pos="907"/>
        </w:tabs>
        <w:ind w:left="907" w:hanging="547"/>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4680" w:hanging="1800"/>
      </w:pPr>
      <w:rPr>
        <w:rFonts w:hint="default"/>
        <w:i w:val="0"/>
      </w:rPr>
    </w:lvl>
  </w:abstractNum>
  <w:abstractNum w:abstractNumId="29" w15:restartNumberingAfterBreak="0">
    <w:nsid w:val="675B5421"/>
    <w:multiLevelType w:val="multilevel"/>
    <w:tmpl w:val="C540D8C8"/>
    <w:lvl w:ilvl="0">
      <w:start w:val="1"/>
      <w:numFmt w:val="decimal"/>
      <w:lvlText w:val="%1."/>
      <w:lvlJc w:val="left"/>
      <w:pPr>
        <w:ind w:left="360" w:hanging="360"/>
      </w:pPr>
    </w:lvl>
    <w:lvl w:ilvl="1">
      <w:start w:val="1"/>
      <w:numFmt w:val="decimal"/>
      <w:isLgl/>
      <w:lvlText w:val="%1.%2."/>
      <w:lvlJc w:val="left"/>
      <w:pPr>
        <w:ind w:left="1425" w:hanging="72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735" w:hanging="1800"/>
      </w:pPr>
      <w:rPr>
        <w:rFonts w:hint="default"/>
      </w:rPr>
    </w:lvl>
    <w:lvl w:ilvl="8">
      <w:start w:val="1"/>
      <w:numFmt w:val="decimal"/>
      <w:isLgl/>
      <w:lvlText w:val="%1.%2.%3.%4.%5.%6.%7.%8.%9."/>
      <w:lvlJc w:val="left"/>
      <w:pPr>
        <w:ind w:left="7440" w:hanging="1800"/>
      </w:pPr>
      <w:rPr>
        <w:rFonts w:hint="default"/>
      </w:rPr>
    </w:lvl>
  </w:abstractNum>
  <w:abstractNum w:abstractNumId="30" w15:restartNumberingAfterBreak="0">
    <w:nsid w:val="6AAF1A1F"/>
    <w:multiLevelType w:val="multilevel"/>
    <w:tmpl w:val="AE209DCA"/>
    <w:lvl w:ilvl="0">
      <w:start w:val="1"/>
      <w:numFmt w:val="decimal"/>
      <w:pStyle w:val="Textodstavce"/>
      <w:isLgl/>
      <w:lvlText w:val="(%1)"/>
      <w:lvlJc w:val="left"/>
      <w:pPr>
        <w:tabs>
          <w:tab w:val="num" w:pos="357"/>
        </w:tabs>
        <w:ind w:left="0" w:firstLine="425"/>
      </w:pPr>
      <w:rPr>
        <w:rFonts w:hint="default"/>
      </w:rPr>
    </w:lvl>
    <w:lvl w:ilvl="1">
      <w:start w:val="1"/>
      <w:numFmt w:val="lowerLetter"/>
      <w:pStyle w:val="Textpsmene"/>
      <w:lvlText w:val="%2)"/>
      <w:lvlJc w:val="left"/>
      <w:pPr>
        <w:tabs>
          <w:tab w:val="num" w:pos="0"/>
        </w:tabs>
        <w:ind w:left="0" w:hanging="425"/>
      </w:pPr>
      <w:rPr>
        <w:rFonts w:hint="default"/>
      </w:rPr>
    </w:lvl>
    <w:lvl w:ilvl="2">
      <w:start w:val="1"/>
      <w:numFmt w:val="decimal"/>
      <w:isLgl/>
      <w:lvlText w:val="%3."/>
      <w:lvlJc w:val="left"/>
      <w:pPr>
        <w:tabs>
          <w:tab w:val="num" w:pos="425"/>
        </w:tabs>
        <w:ind w:left="425" w:hanging="425"/>
      </w:pPr>
      <w:rPr>
        <w:rFonts w:hint="default"/>
      </w:rPr>
    </w:lvl>
    <w:lvl w:ilvl="3">
      <w:start w:val="1"/>
      <w:numFmt w:val="decimal"/>
      <w:lvlText w:val="(%4)"/>
      <w:lvlJc w:val="left"/>
      <w:pPr>
        <w:tabs>
          <w:tab w:val="num" w:pos="1015"/>
        </w:tabs>
        <w:ind w:left="1015" w:hanging="360"/>
      </w:pPr>
      <w:rPr>
        <w:rFonts w:hint="default"/>
      </w:rPr>
    </w:lvl>
    <w:lvl w:ilvl="4">
      <w:start w:val="1"/>
      <w:numFmt w:val="lowerLetter"/>
      <w:lvlText w:val="(%5)"/>
      <w:lvlJc w:val="left"/>
      <w:pPr>
        <w:tabs>
          <w:tab w:val="num" w:pos="1375"/>
        </w:tabs>
        <w:ind w:left="1375" w:hanging="360"/>
      </w:pPr>
      <w:rPr>
        <w:rFonts w:hint="default"/>
      </w:rPr>
    </w:lvl>
    <w:lvl w:ilvl="5">
      <w:start w:val="1"/>
      <w:numFmt w:val="lowerRoman"/>
      <w:lvlText w:val="(%6)"/>
      <w:lvlJc w:val="left"/>
      <w:pPr>
        <w:tabs>
          <w:tab w:val="num" w:pos="2095"/>
        </w:tabs>
        <w:ind w:left="1735" w:hanging="360"/>
      </w:pPr>
      <w:rPr>
        <w:rFonts w:hint="default"/>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907"/>
        </w:tabs>
        <w:ind w:left="567" w:hanging="567"/>
      </w:pPr>
      <w:rPr>
        <w:rFonts w:ascii="Cambria" w:eastAsia="Times New Roman" w:hAnsi="Cambria" w:cs="Tahoma" w:hint="default"/>
        <w:color w:val="auto"/>
      </w:rPr>
    </w:lvl>
    <w:lvl w:ilvl="8">
      <w:start w:val="1"/>
      <w:numFmt w:val="lowerRoman"/>
      <w:lvlText w:val="%9."/>
      <w:lvlJc w:val="left"/>
      <w:pPr>
        <w:tabs>
          <w:tab w:val="num" w:pos="907"/>
        </w:tabs>
        <w:ind w:left="907" w:hanging="340"/>
      </w:pPr>
      <w:rPr>
        <w:rFonts w:hint="default"/>
      </w:rPr>
    </w:lvl>
  </w:abstractNum>
  <w:abstractNum w:abstractNumId="31" w15:restartNumberingAfterBreak="0">
    <w:nsid w:val="6BCF3AE9"/>
    <w:multiLevelType w:val="hybridMultilevel"/>
    <w:tmpl w:val="5928AC04"/>
    <w:lvl w:ilvl="0" w:tplc="A35EBF3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B205F4F"/>
    <w:multiLevelType w:val="hybridMultilevel"/>
    <w:tmpl w:val="045A68D0"/>
    <w:lvl w:ilvl="0" w:tplc="74A8D506">
      <w:start w:val="1"/>
      <w:numFmt w:val="decimal"/>
      <w:lvlText w:val="%1."/>
      <w:lvlJc w:val="left"/>
      <w:pPr>
        <w:ind w:left="357" w:hanging="357"/>
      </w:pPr>
      <w:rPr>
        <w:rFonts w:ascii="Cambria" w:eastAsia="Times New Roman" w:hAnsi="Cambria" w:cs="Tahoma" w:hint="default"/>
        <w:b w:val="0"/>
        <w:i w:val="0"/>
        <w:color w:val="auto"/>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3" w15:restartNumberingAfterBreak="0">
    <w:nsid w:val="7DED33D3"/>
    <w:multiLevelType w:val="hybridMultilevel"/>
    <w:tmpl w:val="13CE4C2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56639114">
    <w:abstractNumId w:val="11"/>
  </w:num>
  <w:num w:numId="2" w16cid:durableId="871848855">
    <w:abstractNumId w:val="5"/>
  </w:num>
  <w:num w:numId="3" w16cid:durableId="1998339131">
    <w:abstractNumId w:val="10"/>
  </w:num>
  <w:num w:numId="4" w16cid:durableId="1685590984">
    <w:abstractNumId w:val="26"/>
  </w:num>
  <w:num w:numId="5" w16cid:durableId="971399474">
    <w:abstractNumId w:val="3"/>
  </w:num>
  <w:num w:numId="6" w16cid:durableId="1035235643">
    <w:abstractNumId w:val="8"/>
  </w:num>
  <w:num w:numId="7" w16cid:durableId="849677891">
    <w:abstractNumId w:val="6"/>
  </w:num>
  <w:num w:numId="8" w16cid:durableId="1067263372">
    <w:abstractNumId w:val="23"/>
  </w:num>
  <w:num w:numId="9" w16cid:durableId="1247611798">
    <w:abstractNumId w:val="7"/>
  </w:num>
  <w:num w:numId="10" w16cid:durableId="939525852">
    <w:abstractNumId w:val="33"/>
  </w:num>
  <w:num w:numId="11" w16cid:durableId="369109568">
    <w:abstractNumId w:val="0"/>
  </w:num>
  <w:num w:numId="12" w16cid:durableId="431896621">
    <w:abstractNumId w:val="20"/>
  </w:num>
  <w:num w:numId="13" w16cid:durableId="1551961004">
    <w:abstractNumId w:val="18"/>
  </w:num>
  <w:num w:numId="14" w16cid:durableId="1713770379">
    <w:abstractNumId w:val="27"/>
  </w:num>
  <w:num w:numId="15" w16cid:durableId="99032142">
    <w:abstractNumId w:val="2"/>
  </w:num>
  <w:num w:numId="16" w16cid:durableId="133791516">
    <w:abstractNumId w:val="22"/>
  </w:num>
  <w:num w:numId="17" w16cid:durableId="684013373">
    <w:abstractNumId w:val="13"/>
  </w:num>
  <w:num w:numId="18" w16cid:durableId="1026298658">
    <w:abstractNumId w:val="16"/>
  </w:num>
  <w:num w:numId="19" w16cid:durableId="2052724066">
    <w:abstractNumId w:val="29"/>
  </w:num>
  <w:num w:numId="20" w16cid:durableId="1104806732">
    <w:abstractNumId w:val="21"/>
  </w:num>
  <w:num w:numId="21" w16cid:durableId="1385525601">
    <w:abstractNumId w:val="31"/>
  </w:num>
  <w:num w:numId="22" w16cid:durableId="1473791552">
    <w:abstractNumId w:val="14"/>
  </w:num>
  <w:num w:numId="23" w16cid:durableId="1147666455">
    <w:abstractNumId w:val="32"/>
  </w:num>
  <w:num w:numId="24" w16cid:durableId="618219355">
    <w:abstractNumId w:val="15"/>
  </w:num>
  <w:num w:numId="25" w16cid:durableId="1086809346">
    <w:abstractNumId w:val="28"/>
  </w:num>
  <w:num w:numId="26" w16cid:durableId="392658250">
    <w:abstractNumId w:val="12"/>
  </w:num>
  <w:num w:numId="27" w16cid:durableId="1462767458">
    <w:abstractNumId w:val="24"/>
  </w:num>
  <w:num w:numId="28" w16cid:durableId="1246265021">
    <w:abstractNumId w:val="17"/>
  </w:num>
  <w:num w:numId="29" w16cid:durableId="11420147">
    <w:abstractNumId w:val="1"/>
  </w:num>
  <w:num w:numId="30" w16cid:durableId="1677270087">
    <w:abstractNumId w:val="9"/>
  </w:num>
  <w:num w:numId="31" w16cid:durableId="1483231696">
    <w:abstractNumId w:val="25"/>
  </w:num>
  <w:num w:numId="32" w16cid:durableId="1709716618">
    <w:abstractNumId w:val="4"/>
  </w:num>
  <w:num w:numId="33" w16cid:durableId="1085029022">
    <w:abstractNumId w:val="19"/>
  </w:num>
  <w:num w:numId="34" w16cid:durableId="1222447422">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159"/>
    <w:rsid w:val="00000563"/>
    <w:rsid w:val="000028E0"/>
    <w:rsid w:val="00002F02"/>
    <w:rsid w:val="00002F85"/>
    <w:rsid w:val="0000511B"/>
    <w:rsid w:val="00007ACE"/>
    <w:rsid w:val="0001000E"/>
    <w:rsid w:val="000108CF"/>
    <w:rsid w:val="00011737"/>
    <w:rsid w:val="00020432"/>
    <w:rsid w:val="00022538"/>
    <w:rsid w:val="00025DA5"/>
    <w:rsid w:val="00030905"/>
    <w:rsid w:val="00034F0F"/>
    <w:rsid w:val="00042830"/>
    <w:rsid w:val="00044B88"/>
    <w:rsid w:val="00046B06"/>
    <w:rsid w:val="0004744A"/>
    <w:rsid w:val="0005485B"/>
    <w:rsid w:val="000565A3"/>
    <w:rsid w:val="00060436"/>
    <w:rsid w:val="00060EBE"/>
    <w:rsid w:val="0006601B"/>
    <w:rsid w:val="0006656A"/>
    <w:rsid w:val="00067045"/>
    <w:rsid w:val="0007078A"/>
    <w:rsid w:val="00072741"/>
    <w:rsid w:val="00073C50"/>
    <w:rsid w:val="000763CC"/>
    <w:rsid w:val="00077C4B"/>
    <w:rsid w:val="00077F22"/>
    <w:rsid w:val="0008144E"/>
    <w:rsid w:val="00083B1C"/>
    <w:rsid w:val="00084159"/>
    <w:rsid w:val="00084314"/>
    <w:rsid w:val="00084D0E"/>
    <w:rsid w:val="0008626C"/>
    <w:rsid w:val="0008683E"/>
    <w:rsid w:val="000878C1"/>
    <w:rsid w:val="0009364A"/>
    <w:rsid w:val="000A1177"/>
    <w:rsid w:val="000A3E33"/>
    <w:rsid w:val="000A521D"/>
    <w:rsid w:val="000B01EB"/>
    <w:rsid w:val="000B191C"/>
    <w:rsid w:val="000B1FA0"/>
    <w:rsid w:val="000B2BBC"/>
    <w:rsid w:val="000B3C75"/>
    <w:rsid w:val="000B6726"/>
    <w:rsid w:val="000B69BC"/>
    <w:rsid w:val="000C0D67"/>
    <w:rsid w:val="000C2DB1"/>
    <w:rsid w:val="000C3B03"/>
    <w:rsid w:val="000C595E"/>
    <w:rsid w:val="000D3858"/>
    <w:rsid w:val="000D5D3F"/>
    <w:rsid w:val="000D78AC"/>
    <w:rsid w:val="000E1B93"/>
    <w:rsid w:val="000E2BFD"/>
    <w:rsid w:val="000E376C"/>
    <w:rsid w:val="000E3957"/>
    <w:rsid w:val="000E4214"/>
    <w:rsid w:val="000E4589"/>
    <w:rsid w:val="000E4FB6"/>
    <w:rsid w:val="000E56CD"/>
    <w:rsid w:val="000E5B88"/>
    <w:rsid w:val="000E5D8B"/>
    <w:rsid w:val="000F1282"/>
    <w:rsid w:val="000F1294"/>
    <w:rsid w:val="000F2731"/>
    <w:rsid w:val="000F46B5"/>
    <w:rsid w:val="000F4BF0"/>
    <w:rsid w:val="000F59F9"/>
    <w:rsid w:val="000F757C"/>
    <w:rsid w:val="000F7757"/>
    <w:rsid w:val="001008BD"/>
    <w:rsid w:val="001016A7"/>
    <w:rsid w:val="00103F3C"/>
    <w:rsid w:val="00105007"/>
    <w:rsid w:val="0010633D"/>
    <w:rsid w:val="00113C22"/>
    <w:rsid w:val="00117C63"/>
    <w:rsid w:val="001207F5"/>
    <w:rsid w:val="00125444"/>
    <w:rsid w:val="00125DC1"/>
    <w:rsid w:val="0012669B"/>
    <w:rsid w:val="00127DA2"/>
    <w:rsid w:val="001303C5"/>
    <w:rsid w:val="00130B22"/>
    <w:rsid w:val="00131FAF"/>
    <w:rsid w:val="00133161"/>
    <w:rsid w:val="0013322B"/>
    <w:rsid w:val="00136B46"/>
    <w:rsid w:val="00145271"/>
    <w:rsid w:val="00147016"/>
    <w:rsid w:val="00157AFB"/>
    <w:rsid w:val="00161AD5"/>
    <w:rsid w:val="001628F3"/>
    <w:rsid w:val="00167958"/>
    <w:rsid w:val="00171D5A"/>
    <w:rsid w:val="001721D5"/>
    <w:rsid w:val="00173CE7"/>
    <w:rsid w:val="00175098"/>
    <w:rsid w:val="00175FC1"/>
    <w:rsid w:val="00177C11"/>
    <w:rsid w:val="001807C4"/>
    <w:rsid w:val="00183003"/>
    <w:rsid w:val="00183145"/>
    <w:rsid w:val="00186DB3"/>
    <w:rsid w:val="00191966"/>
    <w:rsid w:val="00193122"/>
    <w:rsid w:val="001961E4"/>
    <w:rsid w:val="001A5010"/>
    <w:rsid w:val="001A5B0D"/>
    <w:rsid w:val="001B0262"/>
    <w:rsid w:val="001B1437"/>
    <w:rsid w:val="001B31C0"/>
    <w:rsid w:val="001B3490"/>
    <w:rsid w:val="001B7203"/>
    <w:rsid w:val="001B756B"/>
    <w:rsid w:val="001C03F7"/>
    <w:rsid w:val="001C2A80"/>
    <w:rsid w:val="001C47D5"/>
    <w:rsid w:val="001C4D3E"/>
    <w:rsid w:val="001C5967"/>
    <w:rsid w:val="001C7D3F"/>
    <w:rsid w:val="001D141F"/>
    <w:rsid w:val="001D14F5"/>
    <w:rsid w:val="001D2489"/>
    <w:rsid w:val="001D5AE2"/>
    <w:rsid w:val="001E4779"/>
    <w:rsid w:val="001E74FE"/>
    <w:rsid w:val="001F38AC"/>
    <w:rsid w:val="001F4042"/>
    <w:rsid w:val="001F4314"/>
    <w:rsid w:val="001F73F9"/>
    <w:rsid w:val="00201B78"/>
    <w:rsid w:val="00206769"/>
    <w:rsid w:val="00214ABF"/>
    <w:rsid w:val="0021578E"/>
    <w:rsid w:val="00220F34"/>
    <w:rsid w:val="0022170B"/>
    <w:rsid w:val="002230A2"/>
    <w:rsid w:val="00225C19"/>
    <w:rsid w:val="00230886"/>
    <w:rsid w:val="0023186E"/>
    <w:rsid w:val="00233AB4"/>
    <w:rsid w:val="00233CD4"/>
    <w:rsid w:val="002363A6"/>
    <w:rsid w:val="00236D7F"/>
    <w:rsid w:val="00237568"/>
    <w:rsid w:val="0023784E"/>
    <w:rsid w:val="0023793A"/>
    <w:rsid w:val="00237C3C"/>
    <w:rsid w:val="00237E32"/>
    <w:rsid w:val="00237FA7"/>
    <w:rsid w:val="00250FF0"/>
    <w:rsid w:val="0025471E"/>
    <w:rsid w:val="00255907"/>
    <w:rsid w:val="00256700"/>
    <w:rsid w:val="00257576"/>
    <w:rsid w:val="00260B14"/>
    <w:rsid w:val="00262909"/>
    <w:rsid w:val="0026326C"/>
    <w:rsid w:val="00263A72"/>
    <w:rsid w:val="0026583B"/>
    <w:rsid w:val="00266742"/>
    <w:rsid w:val="002672F1"/>
    <w:rsid w:val="002703E6"/>
    <w:rsid w:val="00272748"/>
    <w:rsid w:val="002727BA"/>
    <w:rsid w:val="00275AA4"/>
    <w:rsid w:val="00276D0F"/>
    <w:rsid w:val="00285821"/>
    <w:rsid w:val="002866E4"/>
    <w:rsid w:val="00287254"/>
    <w:rsid w:val="0029018F"/>
    <w:rsid w:val="00291E9E"/>
    <w:rsid w:val="00295975"/>
    <w:rsid w:val="00297307"/>
    <w:rsid w:val="002A1038"/>
    <w:rsid w:val="002A20A0"/>
    <w:rsid w:val="002A27F9"/>
    <w:rsid w:val="002A6E0C"/>
    <w:rsid w:val="002B5522"/>
    <w:rsid w:val="002C0BB1"/>
    <w:rsid w:val="002C1398"/>
    <w:rsid w:val="002C23C5"/>
    <w:rsid w:val="002C385C"/>
    <w:rsid w:val="002C3E9E"/>
    <w:rsid w:val="002C40FF"/>
    <w:rsid w:val="002C5D5E"/>
    <w:rsid w:val="002C7654"/>
    <w:rsid w:val="002D1270"/>
    <w:rsid w:val="002D2DE1"/>
    <w:rsid w:val="002D36C8"/>
    <w:rsid w:val="002D667C"/>
    <w:rsid w:val="002D74B6"/>
    <w:rsid w:val="002E2693"/>
    <w:rsid w:val="002E2AAA"/>
    <w:rsid w:val="002E2E08"/>
    <w:rsid w:val="002E369A"/>
    <w:rsid w:val="002E422D"/>
    <w:rsid w:val="002E43ED"/>
    <w:rsid w:val="002E508C"/>
    <w:rsid w:val="002F18B8"/>
    <w:rsid w:val="002F3B32"/>
    <w:rsid w:val="002F6147"/>
    <w:rsid w:val="002F6C9E"/>
    <w:rsid w:val="002F7A55"/>
    <w:rsid w:val="00301050"/>
    <w:rsid w:val="00301088"/>
    <w:rsid w:val="00301F7B"/>
    <w:rsid w:val="0030370A"/>
    <w:rsid w:val="0030624F"/>
    <w:rsid w:val="003109C4"/>
    <w:rsid w:val="003113FE"/>
    <w:rsid w:val="00311BE3"/>
    <w:rsid w:val="00315E08"/>
    <w:rsid w:val="00323D38"/>
    <w:rsid w:val="00326657"/>
    <w:rsid w:val="00326FE0"/>
    <w:rsid w:val="00330BA8"/>
    <w:rsid w:val="00331EE2"/>
    <w:rsid w:val="003350FD"/>
    <w:rsid w:val="00335A32"/>
    <w:rsid w:val="003374C6"/>
    <w:rsid w:val="00337F02"/>
    <w:rsid w:val="003437F7"/>
    <w:rsid w:val="00346207"/>
    <w:rsid w:val="0034751C"/>
    <w:rsid w:val="003533E0"/>
    <w:rsid w:val="0035359E"/>
    <w:rsid w:val="00354F64"/>
    <w:rsid w:val="0036435B"/>
    <w:rsid w:val="00364BAF"/>
    <w:rsid w:val="00367988"/>
    <w:rsid w:val="003704C4"/>
    <w:rsid w:val="00380960"/>
    <w:rsid w:val="0038527D"/>
    <w:rsid w:val="00394BFD"/>
    <w:rsid w:val="003978D6"/>
    <w:rsid w:val="003A2280"/>
    <w:rsid w:val="003A4B31"/>
    <w:rsid w:val="003A4F00"/>
    <w:rsid w:val="003B5ADC"/>
    <w:rsid w:val="003C13B2"/>
    <w:rsid w:val="003C62B2"/>
    <w:rsid w:val="003D565E"/>
    <w:rsid w:val="003D6241"/>
    <w:rsid w:val="003D6BCB"/>
    <w:rsid w:val="003E281F"/>
    <w:rsid w:val="003E563D"/>
    <w:rsid w:val="003E5F36"/>
    <w:rsid w:val="003F0B95"/>
    <w:rsid w:val="003F4242"/>
    <w:rsid w:val="00401157"/>
    <w:rsid w:val="00402296"/>
    <w:rsid w:val="004068DC"/>
    <w:rsid w:val="00411CFF"/>
    <w:rsid w:val="00412A2F"/>
    <w:rsid w:val="00412DE5"/>
    <w:rsid w:val="00413B94"/>
    <w:rsid w:val="00413F0D"/>
    <w:rsid w:val="00415AB8"/>
    <w:rsid w:val="00416CC0"/>
    <w:rsid w:val="00425077"/>
    <w:rsid w:val="00426357"/>
    <w:rsid w:val="004264A5"/>
    <w:rsid w:val="004305AC"/>
    <w:rsid w:val="004321C9"/>
    <w:rsid w:val="00434CCC"/>
    <w:rsid w:val="00435310"/>
    <w:rsid w:val="00435837"/>
    <w:rsid w:val="00436144"/>
    <w:rsid w:val="00436442"/>
    <w:rsid w:val="00437DAE"/>
    <w:rsid w:val="004444CC"/>
    <w:rsid w:val="0044756C"/>
    <w:rsid w:val="00450E41"/>
    <w:rsid w:val="00451CD4"/>
    <w:rsid w:val="0045236A"/>
    <w:rsid w:val="00453113"/>
    <w:rsid w:val="00453C21"/>
    <w:rsid w:val="004645FB"/>
    <w:rsid w:val="00466EDF"/>
    <w:rsid w:val="00470B81"/>
    <w:rsid w:val="00470BB3"/>
    <w:rsid w:val="00483740"/>
    <w:rsid w:val="00486147"/>
    <w:rsid w:val="00492953"/>
    <w:rsid w:val="004931FE"/>
    <w:rsid w:val="004970A6"/>
    <w:rsid w:val="004970EA"/>
    <w:rsid w:val="0049734A"/>
    <w:rsid w:val="004A03DA"/>
    <w:rsid w:val="004A0B14"/>
    <w:rsid w:val="004A182C"/>
    <w:rsid w:val="004A3445"/>
    <w:rsid w:val="004A4198"/>
    <w:rsid w:val="004A43FC"/>
    <w:rsid w:val="004A4423"/>
    <w:rsid w:val="004B4451"/>
    <w:rsid w:val="004C1E0C"/>
    <w:rsid w:val="004C4DDC"/>
    <w:rsid w:val="004C5AE9"/>
    <w:rsid w:val="004C6E69"/>
    <w:rsid w:val="004D4AC5"/>
    <w:rsid w:val="004D4D7B"/>
    <w:rsid w:val="004D5CB3"/>
    <w:rsid w:val="004D60B7"/>
    <w:rsid w:val="004D712A"/>
    <w:rsid w:val="004E016F"/>
    <w:rsid w:val="004E1C56"/>
    <w:rsid w:val="004E4D93"/>
    <w:rsid w:val="004F027B"/>
    <w:rsid w:val="004F0D4B"/>
    <w:rsid w:val="004F11DC"/>
    <w:rsid w:val="004F1A72"/>
    <w:rsid w:val="004F40AD"/>
    <w:rsid w:val="004F5FB4"/>
    <w:rsid w:val="00501C54"/>
    <w:rsid w:val="00507C43"/>
    <w:rsid w:val="00510A54"/>
    <w:rsid w:val="00514049"/>
    <w:rsid w:val="0052055E"/>
    <w:rsid w:val="005217FE"/>
    <w:rsid w:val="0052235D"/>
    <w:rsid w:val="00522FD1"/>
    <w:rsid w:val="00524C63"/>
    <w:rsid w:val="005255A7"/>
    <w:rsid w:val="00530F0C"/>
    <w:rsid w:val="00531445"/>
    <w:rsid w:val="005355BC"/>
    <w:rsid w:val="00536206"/>
    <w:rsid w:val="00536E9B"/>
    <w:rsid w:val="00540F82"/>
    <w:rsid w:val="00543FD5"/>
    <w:rsid w:val="00545373"/>
    <w:rsid w:val="005466AA"/>
    <w:rsid w:val="00547FC6"/>
    <w:rsid w:val="00551102"/>
    <w:rsid w:val="005512AC"/>
    <w:rsid w:val="00551AE9"/>
    <w:rsid w:val="00552805"/>
    <w:rsid w:val="005529A9"/>
    <w:rsid w:val="0056645C"/>
    <w:rsid w:val="00566DB6"/>
    <w:rsid w:val="00571311"/>
    <w:rsid w:val="005728AD"/>
    <w:rsid w:val="005819ED"/>
    <w:rsid w:val="0058489F"/>
    <w:rsid w:val="00586C0F"/>
    <w:rsid w:val="00586C70"/>
    <w:rsid w:val="00596DA5"/>
    <w:rsid w:val="0059742C"/>
    <w:rsid w:val="005A03FE"/>
    <w:rsid w:val="005A2693"/>
    <w:rsid w:val="005A3C11"/>
    <w:rsid w:val="005A457A"/>
    <w:rsid w:val="005A5282"/>
    <w:rsid w:val="005A6805"/>
    <w:rsid w:val="005A6A2E"/>
    <w:rsid w:val="005B0966"/>
    <w:rsid w:val="005B26E4"/>
    <w:rsid w:val="005B3A27"/>
    <w:rsid w:val="005B69C1"/>
    <w:rsid w:val="005C35BB"/>
    <w:rsid w:val="005C3F61"/>
    <w:rsid w:val="005C4520"/>
    <w:rsid w:val="005C6E22"/>
    <w:rsid w:val="005D275E"/>
    <w:rsid w:val="005D71B7"/>
    <w:rsid w:val="005E0DCC"/>
    <w:rsid w:val="005E3CA9"/>
    <w:rsid w:val="005E736D"/>
    <w:rsid w:val="005F2CF4"/>
    <w:rsid w:val="005F4CB4"/>
    <w:rsid w:val="005F6B29"/>
    <w:rsid w:val="00610205"/>
    <w:rsid w:val="00622124"/>
    <w:rsid w:val="00622763"/>
    <w:rsid w:val="00624357"/>
    <w:rsid w:val="00626500"/>
    <w:rsid w:val="00627075"/>
    <w:rsid w:val="00631DD2"/>
    <w:rsid w:val="006321FF"/>
    <w:rsid w:val="00635A91"/>
    <w:rsid w:val="006370F5"/>
    <w:rsid w:val="006423A9"/>
    <w:rsid w:val="006423CC"/>
    <w:rsid w:val="006521B7"/>
    <w:rsid w:val="0065792B"/>
    <w:rsid w:val="00660529"/>
    <w:rsid w:val="0066063A"/>
    <w:rsid w:val="00662566"/>
    <w:rsid w:val="006634E0"/>
    <w:rsid w:val="00663E94"/>
    <w:rsid w:val="00664705"/>
    <w:rsid w:val="0066626F"/>
    <w:rsid w:val="00666FD3"/>
    <w:rsid w:val="006718CA"/>
    <w:rsid w:val="0067452D"/>
    <w:rsid w:val="00675807"/>
    <w:rsid w:val="0067671E"/>
    <w:rsid w:val="00676957"/>
    <w:rsid w:val="0068166B"/>
    <w:rsid w:val="00681EB7"/>
    <w:rsid w:val="0068242E"/>
    <w:rsid w:val="006845DD"/>
    <w:rsid w:val="006849E6"/>
    <w:rsid w:val="00687A08"/>
    <w:rsid w:val="00687A19"/>
    <w:rsid w:val="006931D0"/>
    <w:rsid w:val="00693ECE"/>
    <w:rsid w:val="00693FB9"/>
    <w:rsid w:val="00694D1D"/>
    <w:rsid w:val="00696AD6"/>
    <w:rsid w:val="006A0DE5"/>
    <w:rsid w:val="006A7D12"/>
    <w:rsid w:val="006B6ED0"/>
    <w:rsid w:val="006C46AB"/>
    <w:rsid w:val="006C6464"/>
    <w:rsid w:val="006D1284"/>
    <w:rsid w:val="006D14D3"/>
    <w:rsid w:val="006D1EAA"/>
    <w:rsid w:val="006D3B27"/>
    <w:rsid w:val="006D5585"/>
    <w:rsid w:val="006D57A5"/>
    <w:rsid w:val="006D677D"/>
    <w:rsid w:val="006E18C7"/>
    <w:rsid w:val="006E28EE"/>
    <w:rsid w:val="006E3409"/>
    <w:rsid w:val="006E3584"/>
    <w:rsid w:val="006E702B"/>
    <w:rsid w:val="006E73BC"/>
    <w:rsid w:val="006F045B"/>
    <w:rsid w:val="006F1B7A"/>
    <w:rsid w:val="006F2A7C"/>
    <w:rsid w:val="006F2B88"/>
    <w:rsid w:val="006F3AE4"/>
    <w:rsid w:val="006F5C85"/>
    <w:rsid w:val="006F666F"/>
    <w:rsid w:val="006F6743"/>
    <w:rsid w:val="00700784"/>
    <w:rsid w:val="00700879"/>
    <w:rsid w:val="0070165A"/>
    <w:rsid w:val="007025A8"/>
    <w:rsid w:val="007042C7"/>
    <w:rsid w:val="00704B9F"/>
    <w:rsid w:val="00704F7F"/>
    <w:rsid w:val="007139F2"/>
    <w:rsid w:val="00721BCF"/>
    <w:rsid w:val="00722394"/>
    <w:rsid w:val="0072348F"/>
    <w:rsid w:val="00724F70"/>
    <w:rsid w:val="00724F83"/>
    <w:rsid w:val="00730D65"/>
    <w:rsid w:val="00732C6F"/>
    <w:rsid w:val="00734A19"/>
    <w:rsid w:val="00735F35"/>
    <w:rsid w:val="007371B0"/>
    <w:rsid w:val="00737C20"/>
    <w:rsid w:val="007411E0"/>
    <w:rsid w:val="00743909"/>
    <w:rsid w:val="007475B3"/>
    <w:rsid w:val="007527A4"/>
    <w:rsid w:val="0075361F"/>
    <w:rsid w:val="00766DAB"/>
    <w:rsid w:val="00773D43"/>
    <w:rsid w:val="007772F7"/>
    <w:rsid w:val="0077744A"/>
    <w:rsid w:val="007821B4"/>
    <w:rsid w:val="0078409D"/>
    <w:rsid w:val="00794D67"/>
    <w:rsid w:val="007A3745"/>
    <w:rsid w:val="007A3D24"/>
    <w:rsid w:val="007A5104"/>
    <w:rsid w:val="007A6CC1"/>
    <w:rsid w:val="007B3A5B"/>
    <w:rsid w:val="007B4939"/>
    <w:rsid w:val="007B76EF"/>
    <w:rsid w:val="007C08A7"/>
    <w:rsid w:val="007C1F9E"/>
    <w:rsid w:val="007C3E29"/>
    <w:rsid w:val="007C457C"/>
    <w:rsid w:val="007C608C"/>
    <w:rsid w:val="007D0C7E"/>
    <w:rsid w:val="007D2E00"/>
    <w:rsid w:val="007D41FE"/>
    <w:rsid w:val="007D45C8"/>
    <w:rsid w:val="007D798F"/>
    <w:rsid w:val="007E117C"/>
    <w:rsid w:val="007E120F"/>
    <w:rsid w:val="007E2C45"/>
    <w:rsid w:val="007E7BD3"/>
    <w:rsid w:val="007F261F"/>
    <w:rsid w:val="007F283A"/>
    <w:rsid w:val="007F2BCC"/>
    <w:rsid w:val="007F4489"/>
    <w:rsid w:val="007F5693"/>
    <w:rsid w:val="007F5F89"/>
    <w:rsid w:val="007F78AF"/>
    <w:rsid w:val="00801A53"/>
    <w:rsid w:val="0080203F"/>
    <w:rsid w:val="008057E1"/>
    <w:rsid w:val="00805F1B"/>
    <w:rsid w:val="008110F4"/>
    <w:rsid w:val="00814D8F"/>
    <w:rsid w:val="00817888"/>
    <w:rsid w:val="00817BF6"/>
    <w:rsid w:val="00820F21"/>
    <w:rsid w:val="008210B0"/>
    <w:rsid w:val="00825276"/>
    <w:rsid w:val="00825D4E"/>
    <w:rsid w:val="00826EDE"/>
    <w:rsid w:val="00830ABB"/>
    <w:rsid w:val="00831B79"/>
    <w:rsid w:val="00833235"/>
    <w:rsid w:val="008357E7"/>
    <w:rsid w:val="00835D5E"/>
    <w:rsid w:val="00836087"/>
    <w:rsid w:val="00836830"/>
    <w:rsid w:val="00837150"/>
    <w:rsid w:val="0084262B"/>
    <w:rsid w:val="0085301D"/>
    <w:rsid w:val="00853141"/>
    <w:rsid w:val="0085372E"/>
    <w:rsid w:val="00853C96"/>
    <w:rsid w:val="00854866"/>
    <w:rsid w:val="008550D2"/>
    <w:rsid w:val="00855A77"/>
    <w:rsid w:val="00856792"/>
    <w:rsid w:val="00856AFE"/>
    <w:rsid w:val="00856BCB"/>
    <w:rsid w:val="008576AC"/>
    <w:rsid w:val="00860C4E"/>
    <w:rsid w:val="008612BC"/>
    <w:rsid w:val="0087007B"/>
    <w:rsid w:val="00870394"/>
    <w:rsid w:val="00870BEF"/>
    <w:rsid w:val="00870F9A"/>
    <w:rsid w:val="00875A20"/>
    <w:rsid w:val="00875B97"/>
    <w:rsid w:val="00877157"/>
    <w:rsid w:val="008807F4"/>
    <w:rsid w:val="0088249B"/>
    <w:rsid w:val="00883E37"/>
    <w:rsid w:val="008874E0"/>
    <w:rsid w:val="0089170C"/>
    <w:rsid w:val="00892381"/>
    <w:rsid w:val="00893D63"/>
    <w:rsid w:val="0089425C"/>
    <w:rsid w:val="008944F0"/>
    <w:rsid w:val="0089477A"/>
    <w:rsid w:val="008958AB"/>
    <w:rsid w:val="00897FFA"/>
    <w:rsid w:val="008A171C"/>
    <w:rsid w:val="008A5C0B"/>
    <w:rsid w:val="008B17F8"/>
    <w:rsid w:val="008B22FC"/>
    <w:rsid w:val="008B2EC7"/>
    <w:rsid w:val="008B3594"/>
    <w:rsid w:val="008B5CEF"/>
    <w:rsid w:val="008B5D63"/>
    <w:rsid w:val="008C2460"/>
    <w:rsid w:val="008C3DB2"/>
    <w:rsid w:val="008C58A9"/>
    <w:rsid w:val="008C724A"/>
    <w:rsid w:val="008D03DC"/>
    <w:rsid w:val="008D0701"/>
    <w:rsid w:val="008D0D1A"/>
    <w:rsid w:val="008D150D"/>
    <w:rsid w:val="008D22F9"/>
    <w:rsid w:val="008D4667"/>
    <w:rsid w:val="008D4CC9"/>
    <w:rsid w:val="008E1B2E"/>
    <w:rsid w:val="008E2228"/>
    <w:rsid w:val="008E3C5A"/>
    <w:rsid w:val="008E4E61"/>
    <w:rsid w:val="008E4FF6"/>
    <w:rsid w:val="008E5A3D"/>
    <w:rsid w:val="008F325B"/>
    <w:rsid w:val="008F4C40"/>
    <w:rsid w:val="008F5650"/>
    <w:rsid w:val="008F6256"/>
    <w:rsid w:val="008F7BF6"/>
    <w:rsid w:val="009002F8"/>
    <w:rsid w:val="0090060E"/>
    <w:rsid w:val="00901423"/>
    <w:rsid w:val="00901F7C"/>
    <w:rsid w:val="00915579"/>
    <w:rsid w:val="009168B4"/>
    <w:rsid w:val="0092108B"/>
    <w:rsid w:val="009259DA"/>
    <w:rsid w:val="00931033"/>
    <w:rsid w:val="009347AF"/>
    <w:rsid w:val="00934A75"/>
    <w:rsid w:val="009370E5"/>
    <w:rsid w:val="00937F09"/>
    <w:rsid w:val="00941B0B"/>
    <w:rsid w:val="009427B2"/>
    <w:rsid w:val="00944BF8"/>
    <w:rsid w:val="00946639"/>
    <w:rsid w:val="00946CD2"/>
    <w:rsid w:val="009479BC"/>
    <w:rsid w:val="0095358B"/>
    <w:rsid w:val="0095416A"/>
    <w:rsid w:val="00954177"/>
    <w:rsid w:val="009579D2"/>
    <w:rsid w:val="009603E2"/>
    <w:rsid w:val="009622B5"/>
    <w:rsid w:val="0096238A"/>
    <w:rsid w:val="00964A49"/>
    <w:rsid w:val="0096600D"/>
    <w:rsid w:val="00966DB0"/>
    <w:rsid w:val="0097030A"/>
    <w:rsid w:val="00971F19"/>
    <w:rsid w:val="00973086"/>
    <w:rsid w:val="00973095"/>
    <w:rsid w:val="00975BC3"/>
    <w:rsid w:val="00977175"/>
    <w:rsid w:val="00977CFB"/>
    <w:rsid w:val="009809B7"/>
    <w:rsid w:val="00980AFD"/>
    <w:rsid w:val="009838CE"/>
    <w:rsid w:val="00987904"/>
    <w:rsid w:val="00987E31"/>
    <w:rsid w:val="0099015F"/>
    <w:rsid w:val="00997B35"/>
    <w:rsid w:val="009A2D40"/>
    <w:rsid w:val="009A31EB"/>
    <w:rsid w:val="009A43D2"/>
    <w:rsid w:val="009A56D4"/>
    <w:rsid w:val="009A799B"/>
    <w:rsid w:val="009B0215"/>
    <w:rsid w:val="009B0834"/>
    <w:rsid w:val="009B34EE"/>
    <w:rsid w:val="009B5A0C"/>
    <w:rsid w:val="009C6571"/>
    <w:rsid w:val="009D1D4F"/>
    <w:rsid w:val="009D3800"/>
    <w:rsid w:val="009D7760"/>
    <w:rsid w:val="009D7C2F"/>
    <w:rsid w:val="009E049D"/>
    <w:rsid w:val="009E38DE"/>
    <w:rsid w:val="009E3905"/>
    <w:rsid w:val="009E5161"/>
    <w:rsid w:val="009F1426"/>
    <w:rsid w:val="009F19D0"/>
    <w:rsid w:val="009F26A9"/>
    <w:rsid w:val="009F344D"/>
    <w:rsid w:val="009F4AF2"/>
    <w:rsid w:val="009F5114"/>
    <w:rsid w:val="009F56C0"/>
    <w:rsid w:val="00A048D7"/>
    <w:rsid w:val="00A04D4E"/>
    <w:rsid w:val="00A059E7"/>
    <w:rsid w:val="00A06980"/>
    <w:rsid w:val="00A06B9D"/>
    <w:rsid w:val="00A10958"/>
    <w:rsid w:val="00A1507E"/>
    <w:rsid w:val="00A1552D"/>
    <w:rsid w:val="00A21B74"/>
    <w:rsid w:val="00A22D9D"/>
    <w:rsid w:val="00A23316"/>
    <w:rsid w:val="00A241DF"/>
    <w:rsid w:val="00A25172"/>
    <w:rsid w:val="00A27CC4"/>
    <w:rsid w:val="00A27E6C"/>
    <w:rsid w:val="00A33D16"/>
    <w:rsid w:val="00A34FF6"/>
    <w:rsid w:val="00A35CB4"/>
    <w:rsid w:val="00A403AB"/>
    <w:rsid w:val="00A43C4A"/>
    <w:rsid w:val="00A44EA9"/>
    <w:rsid w:val="00A53721"/>
    <w:rsid w:val="00A61BE3"/>
    <w:rsid w:val="00A62DF2"/>
    <w:rsid w:val="00A6574C"/>
    <w:rsid w:val="00A66EA9"/>
    <w:rsid w:val="00A70169"/>
    <w:rsid w:val="00A70208"/>
    <w:rsid w:val="00A714E1"/>
    <w:rsid w:val="00A73992"/>
    <w:rsid w:val="00A742B8"/>
    <w:rsid w:val="00A80972"/>
    <w:rsid w:val="00A810D0"/>
    <w:rsid w:val="00A869BB"/>
    <w:rsid w:val="00A90AC1"/>
    <w:rsid w:val="00A90AFB"/>
    <w:rsid w:val="00A90C53"/>
    <w:rsid w:val="00A92FFF"/>
    <w:rsid w:val="00A933CE"/>
    <w:rsid w:val="00AA018B"/>
    <w:rsid w:val="00AA152B"/>
    <w:rsid w:val="00AA67F4"/>
    <w:rsid w:val="00AA7045"/>
    <w:rsid w:val="00AB03FB"/>
    <w:rsid w:val="00AB0BAB"/>
    <w:rsid w:val="00AB2562"/>
    <w:rsid w:val="00AB34E9"/>
    <w:rsid w:val="00AB37C0"/>
    <w:rsid w:val="00AB4FFF"/>
    <w:rsid w:val="00AB58B7"/>
    <w:rsid w:val="00AB6799"/>
    <w:rsid w:val="00AC0729"/>
    <w:rsid w:val="00AC0EC2"/>
    <w:rsid w:val="00AC1863"/>
    <w:rsid w:val="00AC38D0"/>
    <w:rsid w:val="00AC4C57"/>
    <w:rsid w:val="00AC6B09"/>
    <w:rsid w:val="00AC7C48"/>
    <w:rsid w:val="00AE399E"/>
    <w:rsid w:val="00AE4975"/>
    <w:rsid w:val="00AE4C4C"/>
    <w:rsid w:val="00AE57D3"/>
    <w:rsid w:val="00AE5F1E"/>
    <w:rsid w:val="00AE6B71"/>
    <w:rsid w:val="00AF1FE0"/>
    <w:rsid w:val="00AF3BB5"/>
    <w:rsid w:val="00AF6DAE"/>
    <w:rsid w:val="00B00512"/>
    <w:rsid w:val="00B00949"/>
    <w:rsid w:val="00B0247C"/>
    <w:rsid w:val="00B03D87"/>
    <w:rsid w:val="00B068A6"/>
    <w:rsid w:val="00B15DC9"/>
    <w:rsid w:val="00B16BED"/>
    <w:rsid w:val="00B264D4"/>
    <w:rsid w:val="00B3123F"/>
    <w:rsid w:val="00B3669B"/>
    <w:rsid w:val="00B405A9"/>
    <w:rsid w:val="00B42B6D"/>
    <w:rsid w:val="00B50631"/>
    <w:rsid w:val="00B5092A"/>
    <w:rsid w:val="00B632EB"/>
    <w:rsid w:val="00B641AD"/>
    <w:rsid w:val="00B657AE"/>
    <w:rsid w:val="00B65F20"/>
    <w:rsid w:val="00B66DAC"/>
    <w:rsid w:val="00B723B5"/>
    <w:rsid w:val="00B72BC9"/>
    <w:rsid w:val="00B740D4"/>
    <w:rsid w:val="00B7451A"/>
    <w:rsid w:val="00B774D9"/>
    <w:rsid w:val="00B82103"/>
    <w:rsid w:val="00B827EF"/>
    <w:rsid w:val="00B84330"/>
    <w:rsid w:val="00B86935"/>
    <w:rsid w:val="00B93500"/>
    <w:rsid w:val="00B94770"/>
    <w:rsid w:val="00B9491D"/>
    <w:rsid w:val="00B96FDA"/>
    <w:rsid w:val="00BA1749"/>
    <w:rsid w:val="00BA3156"/>
    <w:rsid w:val="00BA744B"/>
    <w:rsid w:val="00BB0053"/>
    <w:rsid w:val="00BB15CB"/>
    <w:rsid w:val="00BB3F62"/>
    <w:rsid w:val="00BB5010"/>
    <w:rsid w:val="00BB653D"/>
    <w:rsid w:val="00BC716B"/>
    <w:rsid w:val="00BD3617"/>
    <w:rsid w:val="00BD4AF3"/>
    <w:rsid w:val="00BD4BEC"/>
    <w:rsid w:val="00BE006D"/>
    <w:rsid w:val="00BE064E"/>
    <w:rsid w:val="00BE0DC5"/>
    <w:rsid w:val="00BE0DD5"/>
    <w:rsid w:val="00BE3B3F"/>
    <w:rsid w:val="00BE63BB"/>
    <w:rsid w:val="00BF04BE"/>
    <w:rsid w:val="00BF7123"/>
    <w:rsid w:val="00BF763B"/>
    <w:rsid w:val="00C013A8"/>
    <w:rsid w:val="00C03EBD"/>
    <w:rsid w:val="00C0576F"/>
    <w:rsid w:val="00C1093E"/>
    <w:rsid w:val="00C10975"/>
    <w:rsid w:val="00C10EBE"/>
    <w:rsid w:val="00C13120"/>
    <w:rsid w:val="00C13FE6"/>
    <w:rsid w:val="00C16C1E"/>
    <w:rsid w:val="00C178F9"/>
    <w:rsid w:val="00C22DA6"/>
    <w:rsid w:val="00C24713"/>
    <w:rsid w:val="00C24CEF"/>
    <w:rsid w:val="00C25F9C"/>
    <w:rsid w:val="00C26B4C"/>
    <w:rsid w:val="00C27EE4"/>
    <w:rsid w:val="00C32DBF"/>
    <w:rsid w:val="00C34DF7"/>
    <w:rsid w:val="00C37853"/>
    <w:rsid w:val="00C40F5B"/>
    <w:rsid w:val="00C4143D"/>
    <w:rsid w:val="00C468E4"/>
    <w:rsid w:val="00C46EC8"/>
    <w:rsid w:val="00C50EFF"/>
    <w:rsid w:val="00C52192"/>
    <w:rsid w:val="00C521E8"/>
    <w:rsid w:val="00C5780E"/>
    <w:rsid w:val="00C6010B"/>
    <w:rsid w:val="00C626BF"/>
    <w:rsid w:val="00C6336D"/>
    <w:rsid w:val="00C63A76"/>
    <w:rsid w:val="00C65CC7"/>
    <w:rsid w:val="00C815C6"/>
    <w:rsid w:val="00C82AAC"/>
    <w:rsid w:val="00C846A6"/>
    <w:rsid w:val="00C86049"/>
    <w:rsid w:val="00C8706C"/>
    <w:rsid w:val="00C9029E"/>
    <w:rsid w:val="00C911D0"/>
    <w:rsid w:val="00C920C1"/>
    <w:rsid w:val="00C928D0"/>
    <w:rsid w:val="00C93596"/>
    <w:rsid w:val="00C94010"/>
    <w:rsid w:val="00CA09A9"/>
    <w:rsid w:val="00CA1FFA"/>
    <w:rsid w:val="00CA7481"/>
    <w:rsid w:val="00CA7FB6"/>
    <w:rsid w:val="00CB0E0F"/>
    <w:rsid w:val="00CB115F"/>
    <w:rsid w:val="00CB2C0A"/>
    <w:rsid w:val="00CB52F3"/>
    <w:rsid w:val="00CB53FB"/>
    <w:rsid w:val="00CB63BF"/>
    <w:rsid w:val="00CB6E79"/>
    <w:rsid w:val="00CC1ED3"/>
    <w:rsid w:val="00CC4A8A"/>
    <w:rsid w:val="00CC4F80"/>
    <w:rsid w:val="00CC7D7D"/>
    <w:rsid w:val="00CD3FE5"/>
    <w:rsid w:val="00CD4324"/>
    <w:rsid w:val="00CD4A19"/>
    <w:rsid w:val="00CD6E6D"/>
    <w:rsid w:val="00CE015F"/>
    <w:rsid w:val="00CE1162"/>
    <w:rsid w:val="00CE2BA5"/>
    <w:rsid w:val="00CE4E46"/>
    <w:rsid w:val="00CE5445"/>
    <w:rsid w:val="00CE6833"/>
    <w:rsid w:val="00CF1B96"/>
    <w:rsid w:val="00CF2F05"/>
    <w:rsid w:val="00CF3651"/>
    <w:rsid w:val="00CF3AAA"/>
    <w:rsid w:val="00CF4EDD"/>
    <w:rsid w:val="00CF6566"/>
    <w:rsid w:val="00CF68DD"/>
    <w:rsid w:val="00CF6F58"/>
    <w:rsid w:val="00CF732C"/>
    <w:rsid w:val="00D032ED"/>
    <w:rsid w:val="00D05865"/>
    <w:rsid w:val="00D1009B"/>
    <w:rsid w:val="00D10B4F"/>
    <w:rsid w:val="00D15AE6"/>
    <w:rsid w:val="00D15F25"/>
    <w:rsid w:val="00D15FF6"/>
    <w:rsid w:val="00D20D1C"/>
    <w:rsid w:val="00D21886"/>
    <w:rsid w:val="00D22FB9"/>
    <w:rsid w:val="00D24BCB"/>
    <w:rsid w:val="00D3045E"/>
    <w:rsid w:val="00D317AE"/>
    <w:rsid w:val="00D34E49"/>
    <w:rsid w:val="00D42001"/>
    <w:rsid w:val="00D42461"/>
    <w:rsid w:val="00D435E9"/>
    <w:rsid w:val="00D43856"/>
    <w:rsid w:val="00D43BF5"/>
    <w:rsid w:val="00D463CD"/>
    <w:rsid w:val="00D528E3"/>
    <w:rsid w:val="00D53900"/>
    <w:rsid w:val="00D54353"/>
    <w:rsid w:val="00D5551F"/>
    <w:rsid w:val="00D55FAB"/>
    <w:rsid w:val="00D57A90"/>
    <w:rsid w:val="00D63E4E"/>
    <w:rsid w:val="00D643AE"/>
    <w:rsid w:val="00D66F6F"/>
    <w:rsid w:val="00D71F71"/>
    <w:rsid w:val="00D73FDA"/>
    <w:rsid w:val="00D80426"/>
    <w:rsid w:val="00D956F3"/>
    <w:rsid w:val="00D95A62"/>
    <w:rsid w:val="00D978D3"/>
    <w:rsid w:val="00DA252C"/>
    <w:rsid w:val="00DA34DE"/>
    <w:rsid w:val="00DA3EF8"/>
    <w:rsid w:val="00DA436D"/>
    <w:rsid w:val="00DB2AEE"/>
    <w:rsid w:val="00DB7CDF"/>
    <w:rsid w:val="00DC41EE"/>
    <w:rsid w:val="00DC5A54"/>
    <w:rsid w:val="00DC5A72"/>
    <w:rsid w:val="00DC700F"/>
    <w:rsid w:val="00DD0998"/>
    <w:rsid w:val="00DD1B6F"/>
    <w:rsid w:val="00DD292F"/>
    <w:rsid w:val="00DD303F"/>
    <w:rsid w:val="00DD6A75"/>
    <w:rsid w:val="00DE0F23"/>
    <w:rsid w:val="00DE1021"/>
    <w:rsid w:val="00DE3F84"/>
    <w:rsid w:val="00DE5AB3"/>
    <w:rsid w:val="00DE7E73"/>
    <w:rsid w:val="00DF0110"/>
    <w:rsid w:val="00DF0E16"/>
    <w:rsid w:val="00DF2288"/>
    <w:rsid w:val="00DF36C7"/>
    <w:rsid w:val="00DF5E21"/>
    <w:rsid w:val="00E00337"/>
    <w:rsid w:val="00E015F7"/>
    <w:rsid w:val="00E0512D"/>
    <w:rsid w:val="00E05E6D"/>
    <w:rsid w:val="00E07CFB"/>
    <w:rsid w:val="00E1251A"/>
    <w:rsid w:val="00E134DB"/>
    <w:rsid w:val="00E146C8"/>
    <w:rsid w:val="00E163C4"/>
    <w:rsid w:val="00E22D8D"/>
    <w:rsid w:val="00E23E0F"/>
    <w:rsid w:val="00E256BF"/>
    <w:rsid w:val="00E30326"/>
    <w:rsid w:val="00E3160D"/>
    <w:rsid w:val="00E33A04"/>
    <w:rsid w:val="00E33A43"/>
    <w:rsid w:val="00E35BDF"/>
    <w:rsid w:val="00E37663"/>
    <w:rsid w:val="00E417E8"/>
    <w:rsid w:val="00E46FCE"/>
    <w:rsid w:val="00E512B0"/>
    <w:rsid w:val="00E517FF"/>
    <w:rsid w:val="00E51979"/>
    <w:rsid w:val="00E53D5E"/>
    <w:rsid w:val="00E54C37"/>
    <w:rsid w:val="00E550C0"/>
    <w:rsid w:val="00E558EA"/>
    <w:rsid w:val="00E559E7"/>
    <w:rsid w:val="00E569A5"/>
    <w:rsid w:val="00E6189C"/>
    <w:rsid w:val="00E63E67"/>
    <w:rsid w:val="00E67042"/>
    <w:rsid w:val="00E676E2"/>
    <w:rsid w:val="00E71F82"/>
    <w:rsid w:val="00E739E0"/>
    <w:rsid w:val="00E75391"/>
    <w:rsid w:val="00E80C55"/>
    <w:rsid w:val="00E81152"/>
    <w:rsid w:val="00E81B4F"/>
    <w:rsid w:val="00E874B3"/>
    <w:rsid w:val="00E9240D"/>
    <w:rsid w:val="00E93AC7"/>
    <w:rsid w:val="00E94970"/>
    <w:rsid w:val="00E96C87"/>
    <w:rsid w:val="00EA181E"/>
    <w:rsid w:val="00EA1F00"/>
    <w:rsid w:val="00EA21AB"/>
    <w:rsid w:val="00EA32A7"/>
    <w:rsid w:val="00EA36D5"/>
    <w:rsid w:val="00EA5083"/>
    <w:rsid w:val="00EB0CF7"/>
    <w:rsid w:val="00EB1A52"/>
    <w:rsid w:val="00EB3E1E"/>
    <w:rsid w:val="00EB3E45"/>
    <w:rsid w:val="00EC0177"/>
    <w:rsid w:val="00EC0B59"/>
    <w:rsid w:val="00EC3C49"/>
    <w:rsid w:val="00EC620A"/>
    <w:rsid w:val="00EC789B"/>
    <w:rsid w:val="00ED0DD4"/>
    <w:rsid w:val="00ED191B"/>
    <w:rsid w:val="00ED5C10"/>
    <w:rsid w:val="00EE0EDA"/>
    <w:rsid w:val="00EE428B"/>
    <w:rsid w:val="00EE4944"/>
    <w:rsid w:val="00EE50DE"/>
    <w:rsid w:val="00EF2511"/>
    <w:rsid w:val="00EF5A0B"/>
    <w:rsid w:val="00EF60AE"/>
    <w:rsid w:val="00EF6E36"/>
    <w:rsid w:val="00F009FA"/>
    <w:rsid w:val="00F02516"/>
    <w:rsid w:val="00F05B85"/>
    <w:rsid w:val="00F067A2"/>
    <w:rsid w:val="00F06D01"/>
    <w:rsid w:val="00F102DD"/>
    <w:rsid w:val="00F1042C"/>
    <w:rsid w:val="00F11738"/>
    <w:rsid w:val="00F12A1C"/>
    <w:rsid w:val="00F13F53"/>
    <w:rsid w:val="00F204FC"/>
    <w:rsid w:val="00F210E3"/>
    <w:rsid w:val="00F22E31"/>
    <w:rsid w:val="00F268C3"/>
    <w:rsid w:val="00F27659"/>
    <w:rsid w:val="00F27B69"/>
    <w:rsid w:val="00F324C2"/>
    <w:rsid w:val="00F34725"/>
    <w:rsid w:val="00F370BC"/>
    <w:rsid w:val="00F408D4"/>
    <w:rsid w:val="00F4209A"/>
    <w:rsid w:val="00F4346C"/>
    <w:rsid w:val="00F4540F"/>
    <w:rsid w:val="00F4618A"/>
    <w:rsid w:val="00F46333"/>
    <w:rsid w:val="00F52197"/>
    <w:rsid w:val="00F5589C"/>
    <w:rsid w:val="00F566E9"/>
    <w:rsid w:val="00F601D7"/>
    <w:rsid w:val="00F60E2E"/>
    <w:rsid w:val="00F61425"/>
    <w:rsid w:val="00F64C08"/>
    <w:rsid w:val="00F67274"/>
    <w:rsid w:val="00F70EA9"/>
    <w:rsid w:val="00F71053"/>
    <w:rsid w:val="00F80346"/>
    <w:rsid w:val="00F82564"/>
    <w:rsid w:val="00F8440B"/>
    <w:rsid w:val="00F84425"/>
    <w:rsid w:val="00F85916"/>
    <w:rsid w:val="00F85A74"/>
    <w:rsid w:val="00F90461"/>
    <w:rsid w:val="00F90990"/>
    <w:rsid w:val="00F916FE"/>
    <w:rsid w:val="00F91AA7"/>
    <w:rsid w:val="00F93604"/>
    <w:rsid w:val="00F9479C"/>
    <w:rsid w:val="00FA1CCC"/>
    <w:rsid w:val="00FA22B9"/>
    <w:rsid w:val="00FA39E8"/>
    <w:rsid w:val="00FA4E30"/>
    <w:rsid w:val="00FB0046"/>
    <w:rsid w:val="00FB0392"/>
    <w:rsid w:val="00FB47F8"/>
    <w:rsid w:val="00FB5065"/>
    <w:rsid w:val="00FB70C3"/>
    <w:rsid w:val="00FC53DC"/>
    <w:rsid w:val="00FD1F48"/>
    <w:rsid w:val="00FD2CFD"/>
    <w:rsid w:val="00FD338E"/>
    <w:rsid w:val="00FD38DF"/>
    <w:rsid w:val="00FD5A62"/>
    <w:rsid w:val="00FD7968"/>
    <w:rsid w:val="00FE558A"/>
    <w:rsid w:val="00FE63BF"/>
    <w:rsid w:val="00FE6AC0"/>
    <w:rsid w:val="00FF1856"/>
    <w:rsid w:val="00FF4B71"/>
    <w:rsid w:val="00FF5615"/>
    <w:rsid w:val="00FF73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346794"/>
  <w15:chartTrackingRefBased/>
  <w15:docId w15:val="{B6A1C0AB-1A08-4FAA-9FD0-D1073BC1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pPr>
  </w:style>
  <w:style w:type="paragraph" w:styleId="Nadpis1">
    <w:name w:val="heading 1"/>
    <w:basedOn w:val="Normln"/>
    <w:next w:val="Normln"/>
    <w:link w:val="Nadpis1Char"/>
    <w:uiPriority w:val="99"/>
    <w:qFormat/>
    <w:pPr>
      <w:keepNext/>
      <w:jc w:val="center"/>
      <w:outlineLvl w:val="0"/>
    </w:pPr>
    <w:rPr>
      <w:b/>
      <w:bCs/>
      <w:sz w:val="28"/>
      <w:szCs w:val="28"/>
    </w:rPr>
  </w:style>
  <w:style w:type="paragraph" w:styleId="Nadpis2">
    <w:name w:val="heading 2"/>
    <w:basedOn w:val="Normln"/>
    <w:next w:val="Normln"/>
    <w:link w:val="Nadpis2Char"/>
    <w:qFormat/>
    <w:rsid w:val="0005485B"/>
    <w:pPr>
      <w:keepNext/>
      <w:numPr>
        <w:numId w:val="29"/>
      </w:numPr>
      <w:autoSpaceDE/>
      <w:autoSpaceDN/>
      <w:outlineLvl w:val="1"/>
    </w:pPr>
    <w:rPr>
      <w:rFonts w:ascii="Arial" w:hAnsi="Arial"/>
      <w:b/>
      <w:caps/>
      <w:color w:val="000000"/>
      <w:sz w:val="28"/>
    </w:rPr>
  </w:style>
  <w:style w:type="paragraph" w:styleId="Nadpis5">
    <w:name w:val="heading 5"/>
    <w:basedOn w:val="Normln"/>
    <w:next w:val="Normln"/>
    <w:link w:val="Nadpis5Char"/>
    <w:qFormat/>
    <w:rsid w:val="0005485B"/>
    <w:pPr>
      <w:keepNext/>
      <w:numPr>
        <w:ilvl w:val="4"/>
        <w:numId w:val="29"/>
      </w:numPr>
      <w:autoSpaceDE/>
      <w:autoSpaceDN/>
      <w:jc w:val="both"/>
      <w:outlineLvl w:val="4"/>
    </w:pPr>
    <w:rPr>
      <w:rFonts w:ascii="Arial" w:hAnsi="Arial"/>
      <w:b/>
      <w:sz w:val="24"/>
    </w:rPr>
  </w:style>
  <w:style w:type="paragraph" w:styleId="Nadpis6">
    <w:name w:val="heading 6"/>
    <w:basedOn w:val="Normln"/>
    <w:next w:val="Normln"/>
    <w:link w:val="Nadpis6Char"/>
    <w:qFormat/>
    <w:rsid w:val="0005485B"/>
    <w:pPr>
      <w:keepNext/>
      <w:numPr>
        <w:ilvl w:val="5"/>
        <w:numId w:val="29"/>
      </w:numPr>
      <w:autoSpaceDE/>
      <w:autoSpaceDN/>
      <w:jc w:val="right"/>
      <w:outlineLvl w:val="5"/>
    </w:pPr>
    <w:rPr>
      <w:rFonts w:ascii="Arial" w:hAnsi="Arial"/>
      <w:b/>
    </w:rPr>
  </w:style>
  <w:style w:type="paragraph" w:styleId="Nadpis7">
    <w:name w:val="heading 7"/>
    <w:basedOn w:val="Normln"/>
    <w:next w:val="Normln"/>
    <w:link w:val="Nadpis7Char"/>
    <w:qFormat/>
    <w:rsid w:val="0005485B"/>
    <w:pPr>
      <w:numPr>
        <w:ilvl w:val="6"/>
        <w:numId w:val="29"/>
      </w:numPr>
      <w:autoSpaceDE/>
      <w:autoSpaceDN/>
      <w:spacing w:before="240" w:after="60"/>
      <w:outlineLvl w:val="6"/>
    </w:pPr>
    <w:rPr>
      <w:sz w:val="24"/>
      <w:szCs w:val="24"/>
    </w:rPr>
  </w:style>
  <w:style w:type="paragraph" w:styleId="Nadpis8">
    <w:name w:val="heading 8"/>
    <w:basedOn w:val="Normln"/>
    <w:next w:val="Normln"/>
    <w:link w:val="Nadpis8Char"/>
    <w:qFormat/>
    <w:rsid w:val="0005485B"/>
    <w:pPr>
      <w:numPr>
        <w:ilvl w:val="7"/>
        <w:numId w:val="29"/>
      </w:numPr>
      <w:autoSpaceDE/>
      <w:autoSpaceDN/>
      <w:spacing w:before="240" w:after="60"/>
      <w:outlineLvl w:val="7"/>
    </w:pPr>
    <w:rPr>
      <w:i/>
      <w:iCs/>
      <w:sz w:val="24"/>
      <w:szCs w:val="24"/>
    </w:rPr>
  </w:style>
  <w:style w:type="paragraph" w:styleId="Nadpis9">
    <w:name w:val="heading 9"/>
    <w:basedOn w:val="Normln"/>
    <w:next w:val="Normln"/>
    <w:link w:val="Nadpis9Char"/>
    <w:qFormat/>
    <w:rsid w:val="0005485B"/>
    <w:pPr>
      <w:numPr>
        <w:ilvl w:val="8"/>
        <w:numId w:val="29"/>
      </w:numPr>
      <w:autoSpaceDE/>
      <w:autoSpaceDN/>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paragraph" w:styleId="Zhlav">
    <w:name w:val="header"/>
    <w:basedOn w:val="Normln"/>
    <w:link w:val="ZhlavChar"/>
    <w:uiPriority w:val="99"/>
    <w:rsid w:val="002703E6"/>
    <w:pPr>
      <w:tabs>
        <w:tab w:val="center" w:pos="4536"/>
        <w:tab w:val="right" w:pos="9072"/>
      </w:tabs>
    </w:pPr>
  </w:style>
  <w:style w:type="character" w:customStyle="1" w:styleId="ZhlavChar">
    <w:name w:val="Záhlaví Char"/>
    <w:link w:val="Zhlav"/>
    <w:uiPriority w:val="99"/>
    <w:locked/>
    <w:rPr>
      <w:rFonts w:cs="Times New Roman"/>
      <w:sz w:val="20"/>
      <w:szCs w:val="20"/>
    </w:rPr>
  </w:style>
  <w:style w:type="paragraph" w:styleId="Zpat">
    <w:name w:val="footer"/>
    <w:basedOn w:val="Normln"/>
    <w:link w:val="ZpatChar"/>
    <w:rsid w:val="002703E6"/>
    <w:pPr>
      <w:tabs>
        <w:tab w:val="center" w:pos="4536"/>
        <w:tab w:val="right" w:pos="9072"/>
      </w:tabs>
    </w:pPr>
  </w:style>
  <w:style w:type="character" w:customStyle="1" w:styleId="ZpatChar">
    <w:name w:val="Zápatí Char"/>
    <w:link w:val="Zpat"/>
    <w:uiPriority w:val="99"/>
    <w:locked/>
    <w:rPr>
      <w:rFonts w:cs="Times New Roman"/>
      <w:sz w:val="20"/>
      <w:szCs w:val="20"/>
    </w:rPr>
  </w:style>
  <w:style w:type="character" w:styleId="slostrnky">
    <w:name w:val="page number"/>
    <w:uiPriority w:val="99"/>
    <w:rsid w:val="00291E9E"/>
    <w:rPr>
      <w:rFonts w:cs="Times New Roman"/>
    </w:rPr>
  </w:style>
  <w:style w:type="paragraph" w:customStyle="1" w:styleId="Styl1">
    <w:name w:val="Styl1"/>
    <w:basedOn w:val="Normln"/>
    <w:rsid w:val="002230A2"/>
    <w:pPr>
      <w:autoSpaceDE/>
      <w:autoSpaceDN/>
    </w:pPr>
    <w:rPr>
      <w:rFonts w:ascii="Arial" w:hAnsi="Arial"/>
      <w:sz w:val="22"/>
    </w:rPr>
  </w:style>
  <w:style w:type="character" w:customStyle="1" w:styleId="platne">
    <w:name w:val="platne"/>
    <w:rsid w:val="007821B4"/>
    <w:rPr>
      <w:rFonts w:cs="Times New Roman"/>
    </w:rPr>
  </w:style>
  <w:style w:type="paragraph" w:styleId="Textbubliny">
    <w:name w:val="Balloon Text"/>
    <w:basedOn w:val="Normln"/>
    <w:link w:val="TextbublinyChar"/>
    <w:uiPriority w:val="99"/>
    <w:semiHidden/>
    <w:unhideWhenUsed/>
    <w:rsid w:val="00E94970"/>
    <w:rPr>
      <w:rFonts w:ascii="Tahoma" w:hAnsi="Tahoma" w:cs="Tahoma"/>
      <w:sz w:val="16"/>
      <w:szCs w:val="16"/>
    </w:rPr>
  </w:style>
  <w:style w:type="character" w:customStyle="1" w:styleId="TextbublinyChar">
    <w:name w:val="Text bubliny Char"/>
    <w:link w:val="Textbubliny"/>
    <w:uiPriority w:val="99"/>
    <w:semiHidden/>
    <w:locked/>
    <w:rsid w:val="00E94970"/>
    <w:rPr>
      <w:rFonts w:ascii="Tahoma" w:hAnsi="Tahoma" w:cs="Tahoma"/>
      <w:sz w:val="16"/>
      <w:szCs w:val="16"/>
    </w:rPr>
  </w:style>
  <w:style w:type="paragraph" w:styleId="Zkladntextodsazen3">
    <w:name w:val="Body Text Indent 3"/>
    <w:basedOn w:val="Normln"/>
    <w:link w:val="Zkladntextodsazen3Char"/>
    <w:rsid w:val="00E163C4"/>
    <w:pPr>
      <w:autoSpaceDE/>
      <w:autoSpaceDN/>
      <w:spacing w:after="120"/>
      <w:ind w:left="283"/>
      <w:jc w:val="both"/>
    </w:pPr>
    <w:rPr>
      <w:rFonts w:ascii="Verdana" w:hAnsi="Verdana"/>
      <w:sz w:val="16"/>
      <w:szCs w:val="16"/>
    </w:rPr>
  </w:style>
  <w:style w:type="character" w:customStyle="1" w:styleId="Zkladntextodsazen3Char">
    <w:name w:val="Základní text odsazený 3 Char"/>
    <w:link w:val="Zkladntextodsazen3"/>
    <w:rsid w:val="00E163C4"/>
    <w:rPr>
      <w:rFonts w:ascii="Verdana" w:hAnsi="Verdana"/>
      <w:sz w:val="16"/>
      <w:szCs w:val="16"/>
    </w:rPr>
  </w:style>
  <w:style w:type="paragraph" w:styleId="Odstavecseseznamem">
    <w:name w:val="List Paragraph"/>
    <w:aliases w:val="Nad,List Paragraph,Odstavec cíl se seznamem,Odstavec se seznamem5,Odstavec_muj,Odrážky,Datum_,Odstavec se seznamem a odrážkou,1 úroveň Odstavec se seznamem,List Paragraph (Czech Tourism)"/>
    <w:basedOn w:val="Normln"/>
    <w:link w:val="OdstavecseseznamemChar"/>
    <w:uiPriority w:val="34"/>
    <w:qFormat/>
    <w:rsid w:val="00973095"/>
    <w:pPr>
      <w:ind w:left="708"/>
    </w:pPr>
  </w:style>
  <w:style w:type="paragraph" w:styleId="Zkladntextodsazen">
    <w:name w:val="Body Text Indent"/>
    <w:basedOn w:val="Normln"/>
    <w:link w:val="ZkladntextodsazenChar"/>
    <w:uiPriority w:val="99"/>
    <w:semiHidden/>
    <w:unhideWhenUsed/>
    <w:rsid w:val="00F60E2E"/>
    <w:pPr>
      <w:spacing w:after="120"/>
      <w:ind w:left="283"/>
    </w:pPr>
  </w:style>
  <w:style w:type="character" w:customStyle="1" w:styleId="ZkladntextodsazenChar">
    <w:name w:val="Základní text odsazený Char"/>
    <w:basedOn w:val="Standardnpsmoodstavce"/>
    <w:link w:val="Zkladntextodsazen"/>
    <w:uiPriority w:val="99"/>
    <w:semiHidden/>
    <w:rsid w:val="00F60E2E"/>
  </w:style>
  <w:style w:type="character" w:styleId="Siln">
    <w:name w:val="Strong"/>
    <w:uiPriority w:val="22"/>
    <w:qFormat/>
    <w:rsid w:val="00AF1FE0"/>
    <w:rPr>
      <w:b/>
      <w:bCs/>
    </w:rPr>
  </w:style>
  <w:style w:type="character" w:customStyle="1" w:styleId="apple-converted-space">
    <w:name w:val="apple-converted-space"/>
    <w:basedOn w:val="Standardnpsmoodstavce"/>
    <w:rsid w:val="009259DA"/>
  </w:style>
  <w:style w:type="paragraph" w:styleId="Zkladntext3">
    <w:name w:val="Body Text 3"/>
    <w:basedOn w:val="Normln"/>
    <w:link w:val="Zkladntext3Char"/>
    <w:uiPriority w:val="99"/>
    <w:semiHidden/>
    <w:unhideWhenUsed/>
    <w:rsid w:val="0066063A"/>
    <w:pPr>
      <w:spacing w:after="120"/>
    </w:pPr>
    <w:rPr>
      <w:sz w:val="16"/>
      <w:szCs w:val="16"/>
    </w:rPr>
  </w:style>
  <w:style w:type="character" w:customStyle="1" w:styleId="Zkladntext3Char">
    <w:name w:val="Základní text 3 Char"/>
    <w:link w:val="Zkladntext3"/>
    <w:uiPriority w:val="99"/>
    <w:semiHidden/>
    <w:rsid w:val="0066063A"/>
    <w:rPr>
      <w:sz w:val="16"/>
      <w:szCs w:val="16"/>
    </w:rPr>
  </w:style>
  <w:style w:type="paragraph" w:customStyle="1" w:styleId="CharCharCharCharCharCharChar">
    <w:name w:val="Char Char Char Char Char Char Char"/>
    <w:basedOn w:val="Normln"/>
    <w:rsid w:val="000B69BC"/>
    <w:pPr>
      <w:autoSpaceDE/>
      <w:autoSpaceDN/>
      <w:spacing w:after="160" w:line="240" w:lineRule="exact"/>
      <w:jc w:val="both"/>
    </w:pPr>
    <w:rPr>
      <w:rFonts w:ascii="Times New Roman Bold" w:hAnsi="Times New Roman Bold"/>
      <w:sz w:val="22"/>
      <w:szCs w:val="26"/>
      <w:lang w:val="sk-SK" w:eastAsia="en-US"/>
    </w:rPr>
  </w:style>
  <w:style w:type="character" w:styleId="Odkaznakoment">
    <w:name w:val="annotation reference"/>
    <w:uiPriority w:val="99"/>
    <w:semiHidden/>
    <w:unhideWhenUsed/>
    <w:rsid w:val="008874E0"/>
    <w:rPr>
      <w:sz w:val="16"/>
      <w:szCs w:val="16"/>
    </w:rPr>
  </w:style>
  <w:style w:type="paragraph" w:styleId="Textkomente">
    <w:name w:val="annotation text"/>
    <w:basedOn w:val="Normln"/>
    <w:link w:val="TextkomenteChar"/>
    <w:uiPriority w:val="99"/>
    <w:semiHidden/>
    <w:unhideWhenUsed/>
    <w:rsid w:val="008874E0"/>
  </w:style>
  <w:style w:type="character" w:customStyle="1" w:styleId="TextkomenteChar">
    <w:name w:val="Text komentáře Char"/>
    <w:basedOn w:val="Standardnpsmoodstavce"/>
    <w:link w:val="Textkomente"/>
    <w:uiPriority w:val="99"/>
    <w:semiHidden/>
    <w:rsid w:val="008874E0"/>
  </w:style>
  <w:style w:type="paragraph" w:styleId="Revize">
    <w:name w:val="Revision"/>
    <w:hidden/>
    <w:uiPriority w:val="99"/>
    <w:semiHidden/>
    <w:rsid w:val="00892381"/>
  </w:style>
  <w:style w:type="character" w:customStyle="1" w:styleId="apple-style-span">
    <w:name w:val="apple-style-span"/>
    <w:basedOn w:val="Standardnpsmoodstavce"/>
    <w:rsid w:val="00F71053"/>
  </w:style>
  <w:style w:type="paragraph" w:customStyle="1" w:styleId="MJSTYLPROZD">
    <w:name w:val="MŮJ STYL PRO ZD"/>
    <w:basedOn w:val="Normln"/>
    <w:rsid w:val="00266742"/>
    <w:pPr>
      <w:widowControl w:val="0"/>
      <w:numPr>
        <w:numId w:val="26"/>
      </w:numPr>
      <w:tabs>
        <w:tab w:val="clear" w:pos="720"/>
      </w:tabs>
      <w:autoSpaceDE/>
      <w:autoSpaceDN/>
      <w:adjustRightInd w:val="0"/>
      <w:spacing w:before="120"/>
      <w:ind w:left="357" w:hanging="357"/>
      <w:jc w:val="both"/>
      <w:textAlignment w:val="baseline"/>
    </w:pPr>
    <w:rPr>
      <w:rFonts w:ascii="Arial" w:hAnsi="Arial" w:cs="Arial"/>
      <w:sz w:val="16"/>
      <w:szCs w:val="18"/>
    </w:rPr>
  </w:style>
  <w:style w:type="character" w:customStyle="1" w:styleId="nowrap">
    <w:name w:val="nowrap"/>
    <w:basedOn w:val="Standardnpsmoodstavce"/>
    <w:rsid w:val="00AC7C48"/>
  </w:style>
  <w:style w:type="character" w:styleId="Hypertextovodkaz">
    <w:name w:val="Hyperlink"/>
    <w:uiPriority w:val="99"/>
    <w:unhideWhenUsed/>
    <w:rsid w:val="00D42001"/>
    <w:rPr>
      <w:color w:val="0000FF"/>
      <w:u w:val="single"/>
    </w:rPr>
  </w:style>
  <w:style w:type="paragraph" w:styleId="Zkladntext">
    <w:name w:val="Body Text"/>
    <w:basedOn w:val="Normln"/>
    <w:link w:val="ZkladntextChar"/>
    <w:uiPriority w:val="99"/>
    <w:unhideWhenUsed/>
    <w:rsid w:val="002D2DE1"/>
    <w:pPr>
      <w:spacing w:after="120"/>
    </w:pPr>
  </w:style>
  <w:style w:type="character" w:customStyle="1" w:styleId="ZkladntextChar">
    <w:name w:val="Základní text Char"/>
    <w:basedOn w:val="Standardnpsmoodstavce"/>
    <w:link w:val="Zkladntext"/>
    <w:uiPriority w:val="99"/>
    <w:rsid w:val="002D2DE1"/>
  </w:style>
  <w:style w:type="paragraph" w:styleId="Textpoznpodarou">
    <w:name w:val="footnote text"/>
    <w:basedOn w:val="Normln"/>
    <w:link w:val="TextpoznpodarouChar"/>
    <w:semiHidden/>
    <w:unhideWhenUsed/>
    <w:rsid w:val="00773D43"/>
  </w:style>
  <w:style w:type="character" w:customStyle="1" w:styleId="TextpoznpodarouChar">
    <w:name w:val="Text pozn. pod čarou Char"/>
    <w:basedOn w:val="Standardnpsmoodstavce"/>
    <w:link w:val="Textpoznpodarou"/>
    <w:semiHidden/>
    <w:rsid w:val="00773D43"/>
  </w:style>
  <w:style w:type="character" w:styleId="Znakapoznpodarou">
    <w:name w:val="footnote reference"/>
    <w:semiHidden/>
    <w:unhideWhenUsed/>
    <w:rsid w:val="00773D43"/>
    <w:rPr>
      <w:vertAlign w:val="superscript"/>
    </w:rPr>
  </w:style>
  <w:style w:type="character" w:customStyle="1" w:styleId="Nadpis2Char">
    <w:name w:val="Nadpis 2 Char"/>
    <w:link w:val="Nadpis2"/>
    <w:rsid w:val="0005485B"/>
    <w:rPr>
      <w:rFonts w:ascii="Arial" w:hAnsi="Arial"/>
      <w:b/>
      <w:caps/>
      <w:color w:val="000000"/>
      <w:sz w:val="28"/>
    </w:rPr>
  </w:style>
  <w:style w:type="character" w:customStyle="1" w:styleId="Nadpis5Char">
    <w:name w:val="Nadpis 5 Char"/>
    <w:link w:val="Nadpis5"/>
    <w:rsid w:val="0005485B"/>
    <w:rPr>
      <w:rFonts w:ascii="Arial" w:hAnsi="Arial"/>
      <w:b/>
      <w:sz w:val="24"/>
    </w:rPr>
  </w:style>
  <w:style w:type="character" w:customStyle="1" w:styleId="Nadpis6Char">
    <w:name w:val="Nadpis 6 Char"/>
    <w:link w:val="Nadpis6"/>
    <w:rsid w:val="0005485B"/>
    <w:rPr>
      <w:rFonts w:ascii="Arial" w:hAnsi="Arial"/>
      <w:b/>
    </w:rPr>
  </w:style>
  <w:style w:type="character" w:customStyle="1" w:styleId="Nadpis7Char">
    <w:name w:val="Nadpis 7 Char"/>
    <w:link w:val="Nadpis7"/>
    <w:rsid w:val="0005485B"/>
    <w:rPr>
      <w:sz w:val="24"/>
      <w:szCs w:val="24"/>
    </w:rPr>
  </w:style>
  <w:style w:type="character" w:customStyle="1" w:styleId="Nadpis8Char">
    <w:name w:val="Nadpis 8 Char"/>
    <w:link w:val="Nadpis8"/>
    <w:rsid w:val="0005485B"/>
    <w:rPr>
      <w:i/>
      <w:iCs/>
      <w:sz w:val="24"/>
      <w:szCs w:val="24"/>
    </w:rPr>
  </w:style>
  <w:style w:type="character" w:customStyle="1" w:styleId="Nadpis9Char">
    <w:name w:val="Nadpis 9 Char"/>
    <w:link w:val="Nadpis9"/>
    <w:rsid w:val="0005485B"/>
    <w:rPr>
      <w:rFonts w:ascii="Arial" w:hAnsi="Arial" w:cs="Arial"/>
      <w:sz w:val="22"/>
      <w:szCs w:val="22"/>
    </w:rPr>
  </w:style>
  <w:style w:type="paragraph" w:customStyle="1" w:styleId="Normodsaz">
    <w:name w:val="Norm.odsaz."/>
    <w:basedOn w:val="Normln"/>
    <w:rsid w:val="0005485B"/>
    <w:pPr>
      <w:numPr>
        <w:ilvl w:val="1"/>
        <w:numId w:val="29"/>
      </w:numPr>
      <w:autoSpaceDE/>
      <w:autoSpaceDN/>
      <w:jc w:val="both"/>
    </w:pPr>
    <w:rPr>
      <w:sz w:val="24"/>
    </w:rPr>
  </w:style>
  <w:style w:type="character" w:customStyle="1" w:styleId="platne1">
    <w:name w:val="platne1"/>
    <w:rsid w:val="00E35BDF"/>
  </w:style>
  <w:style w:type="character" w:customStyle="1" w:styleId="ktykontakthodnota">
    <w:name w:val="kty_kontakt_hodnota"/>
    <w:basedOn w:val="Standardnpsmoodstavce"/>
    <w:rsid w:val="00103F3C"/>
  </w:style>
  <w:style w:type="character" w:customStyle="1" w:styleId="Nevyeenzmnka1">
    <w:name w:val="Nevyřešená zmínka1"/>
    <w:uiPriority w:val="99"/>
    <w:semiHidden/>
    <w:unhideWhenUsed/>
    <w:rsid w:val="00103F3C"/>
    <w:rPr>
      <w:color w:val="605E5C"/>
      <w:shd w:val="clear" w:color="auto" w:fill="E1DFDD"/>
    </w:rPr>
  </w:style>
  <w:style w:type="paragraph" w:customStyle="1" w:styleId="Default">
    <w:name w:val="Default"/>
    <w:rsid w:val="00514049"/>
    <w:pPr>
      <w:autoSpaceDE w:val="0"/>
      <w:autoSpaceDN w:val="0"/>
      <w:adjustRightInd w:val="0"/>
    </w:pPr>
    <w:rPr>
      <w:rFonts w:eastAsia="Calibri"/>
      <w:color w:val="000000"/>
      <w:sz w:val="24"/>
      <w:szCs w:val="24"/>
      <w:lang w:eastAsia="en-US"/>
    </w:rPr>
  </w:style>
  <w:style w:type="character" w:customStyle="1" w:styleId="h1a">
    <w:name w:val="h1a"/>
    <w:basedOn w:val="Standardnpsmoodstavce"/>
    <w:rsid w:val="00411CFF"/>
  </w:style>
  <w:style w:type="character" w:customStyle="1" w:styleId="OdstavecseseznamemChar">
    <w:name w:val="Odstavec se seznamem Char"/>
    <w:aliases w:val="Nad Char,List Paragraph Char,Odstavec cíl se seznamem Char,Odstavec se seznamem5 Char,Odstavec_muj Char,Odrážky Char,Datum_ Char,Odstavec se seznamem a odrážkou Char,1 úroveň Odstavec se seznamem Char"/>
    <w:link w:val="Odstavecseseznamem"/>
    <w:uiPriority w:val="34"/>
    <w:locked/>
    <w:rsid w:val="000E3957"/>
  </w:style>
  <w:style w:type="paragraph" w:customStyle="1" w:styleId="Textpsmene">
    <w:name w:val="Text písmene"/>
    <w:basedOn w:val="Normln"/>
    <w:rsid w:val="00E015F7"/>
    <w:pPr>
      <w:widowControl w:val="0"/>
      <w:numPr>
        <w:ilvl w:val="1"/>
        <w:numId w:val="34"/>
      </w:numPr>
      <w:autoSpaceDE/>
      <w:autoSpaceDN/>
      <w:adjustRightInd w:val="0"/>
      <w:spacing w:line="360" w:lineRule="atLeast"/>
      <w:jc w:val="both"/>
      <w:textAlignment w:val="baseline"/>
      <w:outlineLvl w:val="7"/>
    </w:pPr>
    <w:rPr>
      <w:sz w:val="24"/>
      <w:szCs w:val="24"/>
    </w:rPr>
  </w:style>
  <w:style w:type="paragraph" w:customStyle="1" w:styleId="Textodstavce">
    <w:name w:val="Text odstavce"/>
    <w:basedOn w:val="Normln"/>
    <w:rsid w:val="00E015F7"/>
    <w:pPr>
      <w:widowControl w:val="0"/>
      <w:numPr>
        <w:numId w:val="34"/>
      </w:numPr>
      <w:tabs>
        <w:tab w:val="left" w:pos="851"/>
      </w:tabs>
      <w:autoSpaceDE/>
      <w:autoSpaceDN/>
      <w:adjustRightInd w:val="0"/>
      <w:spacing w:before="120" w:after="120" w:line="360" w:lineRule="atLeast"/>
      <w:jc w:val="both"/>
      <w:textAlignment w:val="baseline"/>
      <w:outlineLvl w:val="6"/>
    </w:pPr>
    <w:rPr>
      <w:sz w:val="24"/>
      <w:szCs w:val="24"/>
    </w:rPr>
  </w:style>
  <w:style w:type="paragraph" w:styleId="Pedmtkomente">
    <w:name w:val="annotation subject"/>
    <w:basedOn w:val="Textkomente"/>
    <w:next w:val="Textkomente"/>
    <w:link w:val="PedmtkomenteChar"/>
    <w:uiPriority w:val="99"/>
    <w:semiHidden/>
    <w:unhideWhenUsed/>
    <w:rsid w:val="009579D2"/>
    <w:rPr>
      <w:b/>
      <w:bCs/>
    </w:rPr>
  </w:style>
  <w:style w:type="character" w:customStyle="1" w:styleId="PedmtkomenteChar">
    <w:name w:val="Předmět komentáře Char"/>
    <w:basedOn w:val="TextkomenteChar"/>
    <w:link w:val="Pedmtkomente"/>
    <w:uiPriority w:val="99"/>
    <w:semiHidden/>
    <w:rsid w:val="009579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372539">
      <w:bodyDiv w:val="1"/>
      <w:marLeft w:val="0"/>
      <w:marRight w:val="0"/>
      <w:marTop w:val="0"/>
      <w:marBottom w:val="0"/>
      <w:divBdr>
        <w:top w:val="none" w:sz="0" w:space="0" w:color="auto"/>
        <w:left w:val="none" w:sz="0" w:space="0" w:color="auto"/>
        <w:bottom w:val="none" w:sz="0" w:space="0" w:color="auto"/>
        <w:right w:val="none" w:sz="0" w:space="0" w:color="auto"/>
      </w:divBdr>
    </w:div>
    <w:div w:id="645159996">
      <w:bodyDiv w:val="1"/>
      <w:marLeft w:val="0"/>
      <w:marRight w:val="0"/>
      <w:marTop w:val="0"/>
      <w:marBottom w:val="0"/>
      <w:divBdr>
        <w:top w:val="none" w:sz="0" w:space="0" w:color="auto"/>
        <w:left w:val="none" w:sz="0" w:space="0" w:color="auto"/>
        <w:bottom w:val="none" w:sz="0" w:space="0" w:color="auto"/>
        <w:right w:val="none" w:sz="0" w:space="0" w:color="auto"/>
      </w:divBdr>
    </w:div>
    <w:div w:id="739408919">
      <w:bodyDiv w:val="1"/>
      <w:marLeft w:val="0"/>
      <w:marRight w:val="0"/>
      <w:marTop w:val="0"/>
      <w:marBottom w:val="0"/>
      <w:divBdr>
        <w:top w:val="none" w:sz="0" w:space="0" w:color="auto"/>
        <w:left w:val="none" w:sz="0" w:space="0" w:color="auto"/>
        <w:bottom w:val="none" w:sz="0" w:space="0" w:color="auto"/>
        <w:right w:val="none" w:sz="0" w:space="0" w:color="auto"/>
      </w:divBdr>
    </w:div>
    <w:div w:id="882865105">
      <w:bodyDiv w:val="1"/>
      <w:marLeft w:val="0"/>
      <w:marRight w:val="0"/>
      <w:marTop w:val="0"/>
      <w:marBottom w:val="0"/>
      <w:divBdr>
        <w:top w:val="none" w:sz="0" w:space="0" w:color="auto"/>
        <w:left w:val="none" w:sz="0" w:space="0" w:color="auto"/>
        <w:bottom w:val="none" w:sz="0" w:space="0" w:color="auto"/>
        <w:right w:val="none" w:sz="0" w:space="0" w:color="auto"/>
      </w:divBdr>
    </w:div>
    <w:div w:id="1156186865">
      <w:bodyDiv w:val="1"/>
      <w:marLeft w:val="0"/>
      <w:marRight w:val="0"/>
      <w:marTop w:val="0"/>
      <w:marBottom w:val="0"/>
      <w:divBdr>
        <w:top w:val="none" w:sz="0" w:space="0" w:color="auto"/>
        <w:left w:val="none" w:sz="0" w:space="0" w:color="auto"/>
        <w:bottom w:val="none" w:sz="0" w:space="0" w:color="auto"/>
        <w:right w:val="none" w:sz="0" w:space="0" w:color="auto"/>
      </w:divBdr>
      <w:divsChild>
        <w:div w:id="626156823">
          <w:marLeft w:val="0"/>
          <w:marRight w:val="0"/>
          <w:marTop w:val="0"/>
          <w:marBottom w:val="0"/>
          <w:divBdr>
            <w:top w:val="none" w:sz="0" w:space="0" w:color="auto"/>
            <w:left w:val="none" w:sz="0" w:space="0" w:color="auto"/>
            <w:bottom w:val="none" w:sz="0" w:space="0" w:color="auto"/>
            <w:right w:val="none" w:sz="0" w:space="0" w:color="auto"/>
          </w:divBdr>
        </w:div>
      </w:divsChild>
    </w:div>
    <w:div w:id="1373191607">
      <w:bodyDiv w:val="1"/>
      <w:marLeft w:val="0"/>
      <w:marRight w:val="0"/>
      <w:marTop w:val="0"/>
      <w:marBottom w:val="0"/>
      <w:divBdr>
        <w:top w:val="none" w:sz="0" w:space="0" w:color="auto"/>
        <w:left w:val="none" w:sz="0" w:space="0" w:color="auto"/>
        <w:bottom w:val="none" w:sz="0" w:space="0" w:color="auto"/>
        <w:right w:val="none" w:sz="0" w:space="0" w:color="auto"/>
      </w:divBdr>
    </w:div>
    <w:div w:id="1516384983">
      <w:bodyDiv w:val="1"/>
      <w:marLeft w:val="0"/>
      <w:marRight w:val="0"/>
      <w:marTop w:val="0"/>
      <w:marBottom w:val="0"/>
      <w:divBdr>
        <w:top w:val="none" w:sz="0" w:space="0" w:color="auto"/>
        <w:left w:val="none" w:sz="0" w:space="0" w:color="auto"/>
        <w:bottom w:val="none" w:sz="0" w:space="0" w:color="auto"/>
        <w:right w:val="none" w:sz="0" w:space="0" w:color="auto"/>
      </w:divBdr>
    </w:div>
    <w:div w:id="1634948920">
      <w:bodyDiv w:val="1"/>
      <w:marLeft w:val="0"/>
      <w:marRight w:val="0"/>
      <w:marTop w:val="0"/>
      <w:marBottom w:val="0"/>
      <w:divBdr>
        <w:top w:val="none" w:sz="0" w:space="0" w:color="auto"/>
        <w:left w:val="none" w:sz="0" w:space="0" w:color="auto"/>
        <w:bottom w:val="none" w:sz="0" w:space="0" w:color="auto"/>
        <w:right w:val="none" w:sz="0" w:space="0" w:color="auto"/>
      </w:divBdr>
    </w:div>
    <w:div w:id="1937865596">
      <w:bodyDiv w:val="1"/>
      <w:marLeft w:val="0"/>
      <w:marRight w:val="0"/>
      <w:marTop w:val="0"/>
      <w:marBottom w:val="0"/>
      <w:divBdr>
        <w:top w:val="none" w:sz="0" w:space="0" w:color="auto"/>
        <w:left w:val="none" w:sz="0" w:space="0" w:color="auto"/>
        <w:bottom w:val="none" w:sz="0" w:space="0" w:color="auto"/>
        <w:right w:val="none" w:sz="0" w:space="0" w:color="auto"/>
      </w:divBdr>
    </w:div>
    <w:div w:id="201707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rosta@nemojov.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B4A36F-8368-45B9-B711-1E1484558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6798</Words>
  <Characters>40111</Characters>
  <Application>Microsoft Office Word</Application>
  <DocSecurity>0</DocSecurity>
  <Lines>334</Lines>
  <Paragraphs>93</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46816</CharactersWithSpaces>
  <SharedDoc>false</SharedDoc>
  <HLinks>
    <vt:vector size="6" baseType="variant">
      <vt:variant>
        <vt:i4>3670027</vt:i4>
      </vt:variant>
      <vt:variant>
        <vt:i4>0</vt:i4>
      </vt:variant>
      <vt:variant>
        <vt:i4>0</vt:i4>
      </vt:variant>
      <vt:variant>
        <vt:i4>5</vt:i4>
      </vt:variant>
      <vt:variant>
        <vt:lpwstr>mailto:starosta@mostek.cz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CzechPoint</dc:creator>
  <cp:keywords/>
  <cp:lastModifiedBy>Rostislav Matyska</cp:lastModifiedBy>
  <cp:revision>3</cp:revision>
  <cp:lastPrinted>2015-12-11T09:26:00Z</cp:lastPrinted>
  <dcterms:created xsi:type="dcterms:W3CDTF">2025-04-29T13:46:00Z</dcterms:created>
  <dcterms:modified xsi:type="dcterms:W3CDTF">2025-04-30T08:41:00Z</dcterms:modified>
</cp:coreProperties>
</file>