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FE664" w14:textId="1C7AFD7F" w:rsidR="00300612" w:rsidRDefault="00666297" w:rsidP="00745A2F">
      <w:pPr>
        <w:spacing w:after="0" w:line="240" w:lineRule="auto"/>
        <w:jc w:val="center"/>
        <w:rPr>
          <w:rFonts w:ascii="Times New Roman" w:eastAsia="Times New Roman" w:hAnsi="Times New Roman" w:cs="Times New Roman"/>
          <w:b/>
          <w:bCs/>
          <w:sz w:val="36"/>
          <w:szCs w:val="36"/>
          <w:lang w:eastAsia="cs-CZ"/>
        </w:rPr>
      </w:pPr>
      <w:r w:rsidRPr="00A105CE">
        <w:rPr>
          <w:rFonts w:ascii="Times New Roman" w:eastAsia="Times New Roman" w:hAnsi="Times New Roman" w:cs="Times New Roman"/>
          <w:b/>
          <w:bCs/>
          <w:sz w:val="36"/>
          <w:szCs w:val="36"/>
          <w:lang w:eastAsia="cs-CZ"/>
        </w:rPr>
        <w:t xml:space="preserve">Rámcová smlouva na zhotovení </w:t>
      </w:r>
      <w:r w:rsidR="00F05E2A">
        <w:rPr>
          <w:rFonts w:ascii="Times New Roman" w:eastAsia="Times New Roman" w:hAnsi="Times New Roman" w:cs="Times New Roman"/>
          <w:b/>
          <w:bCs/>
          <w:sz w:val="36"/>
          <w:szCs w:val="36"/>
          <w:lang w:eastAsia="cs-CZ"/>
        </w:rPr>
        <w:t>publikací</w:t>
      </w:r>
      <w:r w:rsidR="00810EF9" w:rsidRPr="00A105CE">
        <w:rPr>
          <w:rFonts w:ascii="Times New Roman" w:eastAsia="Times New Roman" w:hAnsi="Times New Roman" w:cs="Times New Roman"/>
          <w:b/>
          <w:bCs/>
          <w:sz w:val="36"/>
          <w:szCs w:val="36"/>
          <w:lang w:eastAsia="cs-CZ"/>
        </w:rPr>
        <w:t xml:space="preserve"> </w:t>
      </w:r>
      <w:r w:rsidR="00F05E2A">
        <w:rPr>
          <w:rFonts w:ascii="Times New Roman" w:eastAsia="Times New Roman" w:hAnsi="Times New Roman" w:cs="Times New Roman"/>
          <w:b/>
          <w:bCs/>
          <w:sz w:val="36"/>
          <w:szCs w:val="36"/>
          <w:lang w:eastAsia="cs-CZ"/>
        </w:rPr>
        <w:t>vydávaných Archeologickým ústavem AV ČR, Praha, v. v. i.</w:t>
      </w:r>
      <w:r w:rsidR="00810EF9" w:rsidRPr="00A105CE">
        <w:rPr>
          <w:rFonts w:ascii="Times New Roman" w:eastAsia="Times New Roman" w:hAnsi="Times New Roman" w:cs="Times New Roman"/>
          <w:b/>
          <w:bCs/>
          <w:sz w:val="36"/>
          <w:szCs w:val="36"/>
          <w:lang w:eastAsia="cs-CZ"/>
        </w:rPr>
        <w:t xml:space="preserve"> </w:t>
      </w:r>
    </w:p>
    <w:p w14:paraId="321DF019" w14:textId="60F55AD5" w:rsidR="00340479" w:rsidRDefault="00340479" w:rsidP="00745A2F">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w:t>
      </w:r>
    </w:p>
    <w:p w14:paraId="56D62BD2" w14:textId="5900C7FA" w:rsidR="00300612" w:rsidRPr="00A105CE" w:rsidRDefault="001928C7" w:rsidP="001928C7">
      <w:pPr>
        <w:spacing w:after="0" w:line="240" w:lineRule="auto"/>
        <w:jc w:val="center"/>
        <w:rPr>
          <w:rFonts w:ascii="Times New Roman" w:eastAsia="Times New Roman" w:hAnsi="Times New Roman" w:cs="Times New Roman"/>
          <w:bCs/>
          <w:sz w:val="24"/>
          <w:szCs w:val="24"/>
          <w:lang w:eastAsia="cs-CZ"/>
        </w:rPr>
      </w:pPr>
      <w:r w:rsidRPr="001928C7">
        <w:rPr>
          <w:rFonts w:ascii="Times New Roman" w:eastAsia="Times New Roman" w:hAnsi="Times New Roman" w:cs="Times New Roman"/>
          <w:b/>
          <w:bCs/>
          <w:sz w:val="36"/>
          <w:szCs w:val="36"/>
          <w:lang w:eastAsia="cs-CZ"/>
        </w:rPr>
        <w:t>Tisk publikací – „Archeologické rozh</w:t>
      </w:r>
      <w:bookmarkStart w:id="0" w:name="_GoBack"/>
      <w:bookmarkEnd w:id="0"/>
      <w:r w:rsidRPr="001928C7">
        <w:rPr>
          <w:rFonts w:ascii="Times New Roman" w:eastAsia="Times New Roman" w:hAnsi="Times New Roman" w:cs="Times New Roman"/>
          <w:b/>
          <w:bCs/>
          <w:sz w:val="36"/>
          <w:szCs w:val="36"/>
          <w:lang w:eastAsia="cs-CZ"/>
        </w:rPr>
        <w:t>ledy“</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26D0DB68" w14:textId="3DA3B9A9"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zastoupen</w:t>
      </w:r>
      <w:r w:rsidR="00810EF9" w:rsidRPr="00A105CE">
        <w:rPr>
          <w:rFonts w:ascii="Times New Roman" w:eastAsia="Times New Roman" w:hAnsi="Times New Roman" w:cs="Times New Roman"/>
          <w:sz w:val="24"/>
          <w:szCs w:val="24"/>
          <w:lang w:eastAsia="cs-CZ"/>
        </w:rPr>
        <w:t>á</w:t>
      </w:r>
      <w:r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Mgr. Jan</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xml:space="preserve"> Mařík</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Ph.D.</w:t>
      </w:r>
      <w:r w:rsidR="00F05E2A">
        <w:rPr>
          <w:rFonts w:ascii="Times New Roman" w:eastAsia="Times New Roman" w:hAnsi="Times New Roman" w:cs="Times New Roman"/>
          <w:sz w:val="24"/>
          <w:szCs w:val="24"/>
          <w:lang w:eastAsia="cs-CZ"/>
        </w:rPr>
        <w:t>, ředitelem</w:t>
      </w:r>
    </w:p>
    <w:p w14:paraId="357DFDA6" w14:textId="043FC11E" w:rsidR="00300612" w:rsidRPr="00A105CE" w:rsidRDefault="00666297" w:rsidP="00745A2F">
      <w:pPr>
        <w:spacing w:after="0" w:line="240" w:lineRule="auto"/>
        <w:jc w:val="both"/>
        <w:rPr>
          <w:rFonts w:ascii="Times New Roman" w:eastAsia="Times New Roman" w:hAnsi="Times New Roman" w:cs="Times New Roman"/>
          <w:sz w:val="24"/>
          <w:szCs w:val="24"/>
          <w:highlight w:val="yellow"/>
        </w:rPr>
      </w:pPr>
      <w:r w:rsidRPr="00A105CE">
        <w:rPr>
          <w:rFonts w:ascii="Times New Roman" w:eastAsia="Times New Roman" w:hAnsi="Times New Roman" w:cs="Times New Roman"/>
          <w:sz w:val="24"/>
          <w:szCs w:val="24"/>
          <w:lang w:eastAsia="cs-CZ"/>
        </w:rPr>
        <w:t xml:space="preserve">e-mail: </w:t>
      </w:r>
      <w:hyperlink r:id="rId8" w:history="1">
        <w:r w:rsidR="00F05E2A" w:rsidRPr="00682B2E">
          <w:rPr>
            <w:rStyle w:val="Hyperlink"/>
            <w:rFonts w:ascii="Times New Roman" w:hAnsi="Times New Roman" w:cs="Times New Roman"/>
            <w:sz w:val="24"/>
          </w:rPr>
          <w:t>marik@arup.cas.cz</w:t>
        </w:r>
      </w:hyperlink>
      <w:r w:rsidR="00F62193" w:rsidRPr="00A105CE">
        <w:rPr>
          <w:rFonts w:ascii="Times New Roman" w:hAnsi="Times New Roman" w:cs="Times New Roman"/>
          <w:sz w:val="24"/>
        </w:rPr>
        <w:t xml:space="preserve"> </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lainText"/>
        <w:jc w:val="center"/>
        <w:rPr>
          <w:rFonts w:ascii="Times New Roman" w:hAnsi="Times New Roman" w:cs="Times New Roman"/>
          <w:sz w:val="24"/>
          <w:szCs w:val="24"/>
          <w:lang w:val="cs-CZ"/>
        </w:rPr>
      </w:pPr>
    </w:p>
    <w:p w14:paraId="1D9CEA34" w14:textId="046131D2" w:rsidR="00810EF9" w:rsidRPr="00A105CE" w:rsidRDefault="00666297" w:rsidP="00745A2F">
      <w:pPr>
        <w:pStyle w:val="Plain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27D18936" w14:textId="77777777" w:rsidR="00810EF9" w:rsidRPr="00A105CE" w:rsidRDefault="00810EF9" w:rsidP="00745A2F">
      <w:pPr>
        <w:spacing w:after="0" w:line="240" w:lineRule="auto"/>
        <w:jc w:val="both"/>
        <w:rPr>
          <w:rFonts w:ascii="Times New Roman" w:hAnsi="Times New Roman" w:cs="Times New Roman"/>
          <w:b/>
          <w:sz w:val="24"/>
          <w:szCs w:val="24"/>
        </w:rPr>
      </w:pPr>
    </w:p>
    <w:p w14:paraId="22AFE55D" w14:textId="5530F5FC" w:rsidR="00810EF9"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532B9C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D151B8E"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307C405"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se sídlem:</w:t>
      </w:r>
      <w:r w:rsidR="005D01AB" w:rsidRPr="00A105CE">
        <w:rPr>
          <w:rFonts w:ascii="Times New Roman" w:hAnsi="Times New Roman" w:cs="Times New Roman"/>
          <w:sz w:val="24"/>
          <w:szCs w:val="24"/>
          <w:highlight w:val="white"/>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688CADCE" w14:textId="27102CC5"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zapsaná</w:t>
      </w:r>
      <w:r w:rsidR="006901A4" w:rsidRPr="00A105CE">
        <w:rPr>
          <w:rFonts w:ascii="Times New Roman" w:hAnsi="Times New Roman" w:cs="Times New Roman"/>
          <w:sz w:val="24"/>
          <w:szCs w:val="24"/>
          <w:highlight w:val="white"/>
        </w:rPr>
        <w:t xml:space="preserve"> v obchodním rejstříku vedeném: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r w:rsidR="006901A4" w:rsidRPr="00A105CE">
        <w:rPr>
          <w:rFonts w:ascii="Times New Roman" w:hAnsi="Times New Roman" w:cs="Times New Roman"/>
          <w:sz w:val="24"/>
        </w:rPr>
        <w:t xml:space="preserve"> pod sp. zn.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p>
    <w:p w14:paraId="05E732FC" w14:textId="21E9F2B1"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zastoupená</w:t>
      </w:r>
      <w:r w:rsidR="006901A4" w:rsidRPr="00A105CE">
        <w:rPr>
          <w:rFonts w:ascii="Times New Roman" w:hAnsi="Times New Roman" w:cs="Times New Roman"/>
          <w:sz w:val="24"/>
          <w:szCs w:val="24"/>
          <w:highlight w:val="white"/>
        </w:rPr>
        <w:t xml:space="preserve">: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 xml:space="preserve"> ]</w:t>
      </w:r>
    </w:p>
    <w:p w14:paraId="7F47156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41887268"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591CA0D8" w14:textId="77777777" w:rsidR="005D01AB" w:rsidRPr="00A105CE" w:rsidRDefault="005D01AB" w:rsidP="00745A2F">
      <w:pPr>
        <w:spacing w:after="0" w:line="240" w:lineRule="auto"/>
        <w:jc w:val="both"/>
        <w:rPr>
          <w:rFonts w:ascii="Times New Roman" w:hAnsi="Times New Roman" w:cs="Times New Roman"/>
          <w:sz w:val="24"/>
        </w:rPr>
      </w:pPr>
    </w:p>
    <w:p w14:paraId="2B27AF19"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C7527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256DB68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D01360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1653200"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02941E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0757574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CBB3275"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A535D1B" w14:textId="77777777" w:rsidR="005D01AB" w:rsidRPr="00A105CE" w:rsidRDefault="005D01AB" w:rsidP="00745A2F">
      <w:pPr>
        <w:spacing w:after="0" w:line="240" w:lineRule="auto"/>
        <w:jc w:val="both"/>
        <w:rPr>
          <w:rFonts w:ascii="Times New Roman" w:hAnsi="Times New Roman" w:cs="Times New Roman"/>
          <w:sz w:val="24"/>
        </w:rPr>
      </w:pPr>
    </w:p>
    <w:p w14:paraId="250CEA3D"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7B82F31C"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9B567E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F6067D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123BFED2"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13C36F2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4B8C613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37B703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48B74CE" w14:textId="77777777" w:rsidR="005D01AB" w:rsidRPr="00A105CE" w:rsidRDefault="005D01AB" w:rsidP="00745A2F">
      <w:pPr>
        <w:spacing w:after="0" w:line="240" w:lineRule="auto"/>
        <w:jc w:val="both"/>
        <w:rPr>
          <w:rFonts w:ascii="Times New Roman" w:hAnsi="Times New Roman" w:cs="Times New Roman"/>
          <w:sz w:val="24"/>
        </w:rPr>
      </w:pPr>
    </w:p>
    <w:p w14:paraId="1AF66C0C" w14:textId="667C619C" w:rsidR="00810EF9" w:rsidRPr="00A105CE" w:rsidRDefault="00810EF9"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r w:rsidR="005D01AB" w:rsidRPr="00A105CE">
        <w:rPr>
          <w:rFonts w:ascii="Times New Roman" w:hAnsi="Times New Roman" w:cs="Times New Roman"/>
          <w:sz w:val="24"/>
          <w:szCs w:val="24"/>
        </w:rPr>
        <w:t>jako zhotovitelé na straně druhé</w:t>
      </w:r>
    </w:p>
    <w:p w14:paraId="5B9A0B98" w14:textId="77777777" w:rsidR="00B76E32" w:rsidRDefault="00B76E32" w:rsidP="00745A2F">
      <w:pPr>
        <w:spacing w:after="0" w:line="240" w:lineRule="auto"/>
        <w:jc w:val="both"/>
        <w:rPr>
          <w:rFonts w:ascii="Times New Roman" w:hAnsi="Times New Roman" w:cs="Times New Roman"/>
          <w:sz w:val="24"/>
          <w:szCs w:val="24"/>
          <w:highlight w:val="white"/>
        </w:rPr>
      </w:pPr>
    </w:p>
    <w:p w14:paraId="3006F65A" w14:textId="020203A7"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společně jen jako „</w:t>
      </w:r>
      <w:r w:rsidR="00B76E32" w:rsidRPr="00B76E32">
        <w:rPr>
          <w:rFonts w:ascii="Times New Roman" w:hAnsi="Times New Roman" w:cs="Times New Roman"/>
          <w:b/>
          <w:i/>
          <w:sz w:val="24"/>
          <w:szCs w:val="24"/>
          <w:highlight w:val="white"/>
        </w:rPr>
        <w:t>Zhotovitelé</w:t>
      </w:r>
      <w:r w:rsidR="00B76E32">
        <w:rPr>
          <w:rFonts w:ascii="Times New Roman" w:hAnsi="Times New Roman" w:cs="Times New Roman"/>
          <w:sz w:val="24"/>
          <w:szCs w:val="24"/>
          <w:highlight w:val="white"/>
        </w:rPr>
        <w:t xml:space="preserve">“ anebo </w:t>
      </w:r>
      <w:r w:rsidR="005D01AB" w:rsidRPr="00A105CE">
        <w:rPr>
          <w:rFonts w:ascii="Times New Roman" w:hAnsi="Times New Roman" w:cs="Times New Roman"/>
          <w:sz w:val="24"/>
          <w:szCs w:val="24"/>
          <w:highlight w:val="white"/>
        </w:rPr>
        <w:t>každý samostatně</w:t>
      </w:r>
      <w:r w:rsidRPr="00A105CE">
        <w:rPr>
          <w:rFonts w:ascii="Times New Roman" w:hAnsi="Times New Roman" w:cs="Times New Roman"/>
          <w:sz w:val="24"/>
          <w:szCs w:val="24"/>
          <w:highlight w:val="white"/>
        </w:rPr>
        <w:t xml:space="preserve"> jen jako „</w:t>
      </w:r>
      <w:r w:rsidRPr="00A105CE">
        <w:rPr>
          <w:rFonts w:ascii="Times New Roman" w:hAnsi="Times New Roman" w:cs="Times New Roman"/>
          <w:b/>
          <w:i/>
          <w:sz w:val="24"/>
          <w:szCs w:val="24"/>
          <w:highlight w:val="white"/>
        </w:rPr>
        <w:t>Zhotovitel</w:t>
      </w:r>
      <w:r w:rsidRPr="00A105CE">
        <w:rPr>
          <w:rFonts w:ascii="Times New Roman" w:hAnsi="Times New Roman" w:cs="Times New Roman"/>
          <w:sz w:val="24"/>
          <w:szCs w:val="24"/>
          <w:highlight w:val="white"/>
        </w:rPr>
        <w:t>“</w:t>
      </w:r>
      <w:r w:rsidR="00B76E32">
        <w:rPr>
          <w:rFonts w:ascii="Times New Roman" w:hAnsi="Times New Roman" w:cs="Times New Roman"/>
          <w:sz w:val="24"/>
          <w:szCs w:val="24"/>
          <w:highlight w:val="white"/>
        </w:rPr>
        <w:t xml:space="preserve">, popř. </w:t>
      </w:r>
      <w:r w:rsidR="005D01AB" w:rsidRPr="00A105CE">
        <w:rPr>
          <w:rFonts w:ascii="Times New Roman" w:hAnsi="Times New Roman" w:cs="Times New Roman"/>
          <w:sz w:val="24"/>
          <w:szCs w:val="24"/>
          <w:highlight w:val="white"/>
        </w:rPr>
        <w:t xml:space="preserve">uvedením </w:t>
      </w:r>
      <w:r w:rsidR="00743E79">
        <w:rPr>
          <w:rFonts w:ascii="Times New Roman" w:hAnsi="Times New Roman" w:cs="Times New Roman"/>
          <w:sz w:val="24"/>
          <w:szCs w:val="24"/>
          <w:highlight w:val="white"/>
        </w:rPr>
        <w:t>jeho</w:t>
      </w:r>
      <w:r w:rsidR="005D01AB" w:rsidRPr="00A105CE">
        <w:rPr>
          <w:rFonts w:ascii="Times New Roman" w:hAnsi="Times New Roman" w:cs="Times New Roman"/>
          <w:sz w:val="24"/>
          <w:szCs w:val="24"/>
          <w:highlight w:val="white"/>
        </w:rPr>
        <w:t xml:space="preserve"> názvu</w:t>
      </w:r>
      <w:r w:rsidRPr="00A105CE">
        <w:rPr>
          <w:rFonts w:ascii="Times New Roman" w:hAnsi="Times New Roman" w:cs="Times New Roman"/>
          <w:sz w:val="24"/>
          <w:szCs w:val="24"/>
          <w:highlight w:val="white"/>
        </w:rPr>
        <w:t>)</w:t>
      </w:r>
    </w:p>
    <w:p w14:paraId="70730A4C" w14:textId="77777777" w:rsidR="00340479" w:rsidRDefault="00340479" w:rsidP="00745A2F">
      <w:pPr>
        <w:pStyle w:val="Heading4"/>
        <w:spacing w:line="240" w:lineRule="auto"/>
        <w:jc w:val="both"/>
        <w:rPr>
          <w:rFonts w:ascii="Times New Roman" w:hAnsi="Times New Roman" w:cs="Times New Roman"/>
          <w:b w:val="0"/>
          <w:lang w:val="cs-CZ"/>
        </w:rPr>
      </w:pPr>
    </w:p>
    <w:p w14:paraId="1625B1FD" w14:textId="0D81F063" w:rsidR="00300612" w:rsidRPr="00A105CE" w:rsidRDefault="00666297" w:rsidP="00745A2F">
      <w:pPr>
        <w:pStyle w:val="Heading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F05E2A">
        <w:rPr>
          <w:rFonts w:ascii="Times New Roman" w:hAnsi="Times New Roman" w:cs="Times New Roman"/>
          <w:b w:val="0"/>
          <w:lang w:val="cs-CZ"/>
        </w:rPr>
        <w:t>zhotovení publikací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1928C7" w:rsidRPr="001928C7">
        <w:rPr>
          <w:rFonts w:ascii="Times New Roman" w:hAnsi="Times New Roman" w:cs="Times New Roman"/>
          <w:lang w:val="cs-CZ"/>
        </w:rPr>
        <w:t>Tisk publikací – „</w:t>
      </w:r>
      <w:r w:rsidR="001928C7" w:rsidRPr="001928C7">
        <w:rPr>
          <w:rFonts w:ascii="Times New Roman" w:hAnsi="Times New Roman" w:cs="Times New Roman"/>
          <w:i/>
          <w:lang w:val="cs-CZ"/>
        </w:rPr>
        <w:t>Archeologické rozhledy</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49956128" w14:textId="77777777" w:rsidR="00300612" w:rsidRPr="00A105CE" w:rsidRDefault="00300612" w:rsidP="00745A2F">
      <w:pPr>
        <w:pStyle w:val="PlainText"/>
        <w:jc w:val="both"/>
        <w:rPr>
          <w:rFonts w:ascii="Times New Roman" w:hAnsi="Times New Roman" w:cs="Times New Roman"/>
          <w:sz w:val="24"/>
          <w:szCs w:val="24"/>
          <w:lang w:val="cs-CZ"/>
        </w:rPr>
      </w:pPr>
    </w:p>
    <w:p w14:paraId="02BD2363"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lainText"/>
        <w:rPr>
          <w:rFonts w:ascii="Times New Roman" w:hAnsi="Times New Roman" w:cs="Times New Roman"/>
          <w:b/>
          <w:sz w:val="24"/>
          <w:szCs w:val="24"/>
          <w:lang w:val="cs-CZ"/>
        </w:rPr>
      </w:pPr>
    </w:p>
    <w:p w14:paraId="45B85FA7" w14:textId="1C390136" w:rsidR="00491067" w:rsidRPr="00491067" w:rsidRDefault="005D01AB" w:rsidP="001928C7">
      <w:pPr>
        <w:pStyle w:val="PlainText"/>
        <w:numPr>
          <w:ilvl w:val="1"/>
          <w:numId w:val="18"/>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zadávacím řízení na veřejnou zakázku s názvem </w:t>
      </w:r>
      <w:r w:rsidRPr="00A105CE">
        <w:rPr>
          <w:rFonts w:ascii="Times New Roman" w:hAnsi="Times New Roman" w:cs="Times New Roman"/>
          <w:i/>
          <w:sz w:val="24"/>
          <w:szCs w:val="24"/>
          <w:lang w:val="cs-CZ"/>
        </w:rPr>
        <w:t>„</w:t>
      </w:r>
      <w:r w:rsidR="00F05E2A" w:rsidRPr="00F05E2A">
        <w:rPr>
          <w:rFonts w:ascii="Times New Roman" w:hAnsi="Times New Roman" w:cs="Times New Roman"/>
          <w:i/>
          <w:sz w:val="24"/>
          <w:szCs w:val="24"/>
          <w:lang w:val="cs-CZ"/>
        </w:rPr>
        <w:t>ZHOTOVENÍ PUBLIKACÍ VYDÁVANÝCH ARCHEOLOGICKÝM ÚSTAVEM AV ČR, PRAHA, V. V. I. - RÁMCOVÁ DOHODA 202</w:t>
      </w:r>
      <w:r w:rsidR="008966EB">
        <w:rPr>
          <w:rFonts w:ascii="Times New Roman" w:hAnsi="Times New Roman" w:cs="Times New Roman"/>
          <w:i/>
          <w:sz w:val="24"/>
          <w:szCs w:val="24"/>
          <w:lang w:val="cs-CZ"/>
        </w:rPr>
        <w:t>4</w:t>
      </w:r>
      <w:r w:rsidRPr="00A105CE">
        <w:rPr>
          <w:rFonts w:ascii="Times New Roman" w:hAnsi="Times New Roman" w:cs="Times New Roman"/>
          <w:i/>
          <w:sz w:val="24"/>
          <w:szCs w:val="24"/>
          <w:lang w:val="cs-CZ"/>
        </w:rPr>
        <w:t>“</w:t>
      </w:r>
      <w:r w:rsidR="00B52F56">
        <w:rPr>
          <w:rFonts w:ascii="Times New Roman" w:hAnsi="Times New Roman" w:cs="Times New Roman"/>
          <w:i/>
          <w:sz w:val="24"/>
          <w:szCs w:val="24"/>
          <w:lang w:val="cs-CZ"/>
        </w:rPr>
        <w:t xml:space="preserve">, </w:t>
      </w:r>
      <w:r w:rsidR="00B52F56">
        <w:rPr>
          <w:rFonts w:ascii="Times New Roman" w:hAnsi="Times New Roman" w:cs="Times New Roman"/>
          <w:sz w:val="24"/>
          <w:szCs w:val="24"/>
          <w:lang w:val="cs-CZ"/>
        </w:rPr>
        <w:t xml:space="preserve">část 1 veřejné zakázky </w:t>
      </w:r>
      <w:r w:rsidR="00B52F56" w:rsidRPr="00965F5D">
        <w:rPr>
          <w:rFonts w:ascii="Times New Roman" w:hAnsi="Times New Roman" w:cs="Times New Roman"/>
          <w:sz w:val="24"/>
          <w:szCs w:val="24"/>
          <w:lang w:val="cs-CZ"/>
        </w:rPr>
        <w:t xml:space="preserve">– </w:t>
      </w:r>
      <w:r w:rsidR="001928C7" w:rsidRPr="001928C7">
        <w:rPr>
          <w:rFonts w:ascii="Times New Roman" w:hAnsi="Times New Roman" w:cs="Times New Roman"/>
          <w:b/>
          <w:sz w:val="24"/>
          <w:lang w:val="cs-CZ"/>
        </w:rPr>
        <w:t>Tisk publikací – „Archeologické rozhledy“</w:t>
      </w:r>
      <w:r w:rsidR="001928C7" w:rsidRPr="001928C7">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zadávacím řízení umístil druhý a Zhotovitel </w:t>
      </w:r>
      <w:r w:rsidRPr="00A105CE">
        <w:rPr>
          <w:rFonts w:ascii="Times New Roman" w:hAnsi="Times New Roman" w:cs="Times New Roman"/>
          <w:sz w:val="24"/>
          <w:highlight w:val="yellow"/>
          <w:lang w:val="cs-CZ"/>
        </w:rPr>
        <w:t>[</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třetí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Ostatní Zhotovitelé mohou být Objednatelem osloveni k plnění</w:t>
      </w:r>
      <w:r w:rsidR="00444D18" w:rsidRPr="00A105CE">
        <w:rPr>
          <w:rFonts w:ascii="Times New Roman" w:hAnsi="Times New Roman" w:cs="Times New Roman"/>
          <w:sz w:val="24"/>
          <w:szCs w:val="24"/>
          <w:lang w:val="cs-CZ"/>
        </w:rPr>
        <w:t xml:space="preserve"> práv a </w:t>
      </w:r>
      <w:r w:rsidRPr="00A105CE">
        <w:rPr>
          <w:rFonts w:ascii="Times New Roman" w:hAnsi="Times New Roman" w:cs="Times New Roman"/>
          <w:sz w:val="24"/>
          <w:szCs w:val="24"/>
          <w:lang w:val="cs-CZ"/>
        </w:rPr>
        <w:t>povinností Zhotovitele dle této smlouvy pouz</w:t>
      </w:r>
      <w:r w:rsidR="00444D18" w:rsidRPr="00A105CE">
        <w:rPr>
          <w:rFonts w:ascii="Times New Roman" w:hAnsi="Times New Roman" w:cs="Times New Roman"/>
          <w:sz w:val="24"/>
          <w:szCs w:val="24"/>
          <w:lang w:val="cs-CZ"/>
        </w:rPr>
        <w:t>e za podmínek stanovených v čl. </w:t>
      </w:r>
      <w:r w:rsidR="00497EF0" w:rsidRPr="00497EF0">
        <w:rPr>
          <w:rFonts w:ascii="Times New Roman" w:hAnsi="Times New Roman" w:cs="Times New Roman"/>
          <w:sz w:val="24"/>
          <w:szCs w:val="24"/>
          <w:lang w:val="cs-CZ"/>
        </w:rPr>
        <w:t>14</w:t>
      </w:r>
      <w:r w:rsidRPr="00497EF0">
        <w:rPr>
          <w:rFonts w:ascii="Times New Roman" w:hAnsi="Times New Roman" w:cs="Times New Roman"/>
          <w:sz w:val="24"/>
          <w:szCs w:val="24"/>
          <w:lang w:val="cs-CZ"/>
        </w:rPr>
        <w:t>.</w:t>
      </w:r>
      <w:r w:rsidR="00444D18"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smlouvy,</w:t>
      </w:r>
      <w:r w:rsidR="00965F5D">
        <w:rPr>
          <w:rFonts w:ascii="Times New Roman" w:hAnsi="Times New Roman" w:cs="Times New Roman"/>
          <w:sz w:val="24"/>
          <w:szCs w:val="24"/>
          <w:lang w:val="cs-CZ"/>
        </w:rPr>
        <w:t xml:space="preserve"> zadávacími podmínkami a </w:t>
      </w:r>
      <w:r w:rsidR="00A105CE" w:rsidRPr="00A105CE">
        <w:rPr>
          <w:rFonts w:ascii="Times New Roman" w:hAnsi="Times New Roman" w:cs="Times New Roman"/>
          <w:sz w:val="24"/>
          <w:szCs w:val="24"/>
          <w:lang w:val="cs-CZ"/>
        </w:rPr>
        <w:t xml:space="preserve">zákonem č. 134/2016 Sb., </w:t>
      </w:r>
      <w:r w:rsidR="00A105CE" w:rsidRPr="00DA0D55">
        <w:rPr>
          <w:rFonts w:ascii="Times New Roman" w:hAnsi="Times New Roman" w:cs="Times New Roman"/>
          <w:i/>
          <w:sz w:val="24"/>
          <w:szCs w:val="24"/>
          <w:lang w:val="cs-CZ"/>
        </w:rPr>
        <w:t>o zadává</w:t>
      </w:r>
      <w:r w:rsidR="00491067" w:rsidRPr="00DA0D55">
        <w:rPr>
          <w:rFonts w:ascii="Times New Roman" w:hAnsi="Times New Roman" w:cs="Times New Roman"/>
          <w:i/>
          <w:sz w:val="24"/>
          <w:szCs w:val="24"/>
          <w:lang w:val="cs-CZ"/>
        </w:rPr>
        <w:t>ní veřejných zakázek</w:t>
      </w:r>
      <w:r w:rsidR="00A105CE" w:rsidRPr="00A105CE">
        <w:rPr>
          <w:rFonts w:ascii="Times New Roman" w:hAnsi="Times New Roman" w:cs="Times New Roman"/>
          <w:sz w:val="24"/>
          <w:szCs w:val="24"/>
          <w:lang w:val="cs-CZ"/>
        </w:rPr>
        <w:t>, a to v závislosti na pořadí jejich umístění v zadávacím řízení</w:t>
      </w:r>
      <w:r w:rsidRPr="00A105CE">
        <w:rPr>
          <w:rFonts w:ascii="Times New Roman" w:hAnsi="Times New Roman" w:cs="Times New Roman"/>
          <w:sz w:val="24"/>
          <w:szCs w:val="24"/>
          <w:lang w:val="cs-CZ"/>
        </w:rPr>
        <w:t xml:space="preserve">. </w:t>
      </w:r>
    </w:p>
    <w:p w14:paraId="55E56E6E" w14:textId="77777777" w:rsidR="00491067" w:rsidRDefault="00491067" w:rsidP="00491067">
      <w:pPr>
        <w:pStyle w:val="PlainText"/>
        <w:ind w:left="720"/>
        <w:jc w:val="both"/>
        <w:rPr>
          <w:rFonts w:ascii="Times New Roman" w:hAnsi="Times New Roman" w:cs="Times New Roman"/>
          <w:sz w:val="24"/>
          <w:szCs w:val="24"/>
          <w:lang w:val="cs-CZ"/>
        </w:rPr>
      </w:pPr>
    </w:p>
    <w:p w14:paraId="415EF995" w14:textId="0946E3F7" w:rsidR="00491067" w:rsidRPr="00491067" w:rsidRDefault="00491067" w:rsidP="00491067">
      <w:pPr>
        <w:pStyle w:val="PlainText"/>
        <w:ind w:left="720"/>
        <w:jc w:val="both"/>
        <w:rPr>
          <w:rFonts w:ascii="Times New Roman" w:hAnsi="Times New Roman" w:cs="Times New Roman"/>
          <w:lang w:val="cs-CZ"/>
        </w:rPr>
      </w:pPr>
      <w:r w:rsidRPr="00A105CE">
        <w:rPr>
          <w:rFonts w:ascii="Times New Roman" w:hAnsi="Times New Roman" w:cs="Times New Roman"/>
          <w:sz w:val="24"/>
          <w:highlight w:val="yellow"/>
          <w:lang w:val="cs-CZ"/>
        </w:rPr>
        <w:t>[</w:t>
      </w:r>
      <w:r w:rsidRPr="00491067">
        <w:rPr>
          <w:rFonts w:ascii="Times New Roman" w:hAnsi="Times New Roman" w:cs="Times New Roman"/>
          <w:i/>
          <w:sz w:val="24"/>
          <w:highlight w:val="yellow"/>
          <w:lang w:val="cs-CZ"/>
        </w:rPr>
        <w:t>Al</w:t>
      </w:r>
      <w:r>
        <w:rPr>
          <w:rFonts w:ascii="Times New Roman" w:hAnsi="Times New Roman" w:cs="Times New Roman"/>
          <w:i/>
          <w:sz w:val="24"/>
          <w:highlight w:val="yellow"/>
          <w:lang w:val="cs-CZ"/>
        </w:rPr>
        <w:t xml:space="preserve">ternativní znění čl. 1.1. smlouvy pro případ </w:t>
      </w:r>
      <w:r w:rsidRPr="00491067">
        <w:rPr>
          <w:rFonts w:ascii="Times New Roman" w:hAnsi="Times New Roman" w:cs="Times New Roman"/>
          <w:i/>
          <w:sz w:val="24"/>
          <w:highlight w:val="yellow"/>
          <w:lang w:val="cs-CZ"/>
        </w:rPr>
        <w:t>pouze dvou uchazečů</w:t>
      </w:r>
      <w:r>
        <w:rPr>
          <w:rFonts w:ascii="Times New Roman" w:hAnsi="Times New Roman" w:cs="Times New Roman"/>
          <w:i/>
          <w:sz w:val="24"/>
          <w:highlight w:val="yellow"/>
          <w:lang w:val="cs-CZ"/>
        </w:rPr>
        <w:t xml:space="preserve"> o Veřejnou zakázku</w:t>
      </w:r>
      <w:r w:rsidRPr="00491067">
        <w:rPr>
          <w:rFonts w:ascii="Times New Roman" w:hAnsi="Times New Roman" w:cs="Times New Roman"/>
          <w:i/>
          <w:sz w:val="24"/>
          <w:highlight w:val="yellow"/>
          <w:lang w:val="cs-CZ"/>
        </w:rPr>
        <w:t>:</w:t>
      </w:r>
      <w:r>
        <w:rPr>
          <w:rFonts w:ascii="Times New Roman" w:hAnsi="Times New Roman" w:cs="Times New Roman"/>
          <w:i/>
          <w:sz w:val="24"/>
          <w:highlight w:val="yellow"/>
          <w:lang w:val="cs-CZ"/>
        </w:rPr>
        <w:t xml:space="preserve"> </w:t>
      </w: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zadávacím řízení na veřejnou zakázku s názvem </w:t>
      </w:r>
      <w:r w:rsidR="00431638" w:rsidRPr="00A105CE">
        <w:rPr>
          <w:rFonts w:ascii="Times New Roman" w:hAnsi="Times New Roman" w:cs="Times New Roman"/>
          <w:i/>
          <w:sz w:val="24"/>
          <w:szCs w:val="24"/>
          <w:lang w:val="cs-CZ"/>
        </w:rPr>
        <w:t>„</w:t>
      </w:r>
      <w:r w:rsidR="00DA0D55" w:rsidRPr="00F05E2A">
        <w:rPr>
          <w:rFonts w:ascii="Times New Roman" w:hAnsi="Times New Roman" w:cs="Times New Roman"/>
          <w:i/>
          <w:sz w:val="24"/>
          <w:szCs w:val="24"/>
          <w:lang w:val="cs-CZ"/>
        </w:rPr>
        <w:t>ZHOTOVENÍ PUBLIKACÍ VYDÁVANÝCH ARCHEOLOGICKÝM ÚSTAVEM AV ČR, PRAHA, V. V. I. - RÁMCOVÁ DOHODA 202</w:t>
      </w:r>
      <w:r w:rsidR="008966EB">
        <w:rPr>
          <w:rFonts w:ascii="Times New Roman" w:hAnsi="Times New Roman" w:cs="Times New Roman"/>
          <w:i/>
          <w:sz w:val="24"/>
          <w:szCs w:val="24"/>
          <w:lang w:val="cs-CZ"/>
        </w:rPr>
        <w:t>4</w:t>
      </w:r>
      <w:r w:rsidR="00431638" w:rsidRPr="00A105CE">
        <w:rPr>
          <w:rFonts w:ascii="Times New Roman" w:hAnsi="Times New Roman" w:cs="Times New Roman"/>
          <w:i/>
          <w:sz w:val="24"/>
          <w:szCs w:val="24"/>
          <w:lang w:val="cs-CZ"/>
        </w:rPr>
        <w:t>“</w:t>
      </w:r>
      <w:r w:rsidR="00B52F56">
        <w:rPr>
          <w:rFonts w:ascii="Times New Roman" w:hAnsi="Times New Roman" w:cs="Times New Roman"/>
          <w:i/>
          <w:sz w:val="24"/>
          <w:szCs w:val="24"/>
          <w:lang w:val="cs-CZ"/>
        </w:rPr>
        <w:t xml:space="preserve">, </w:t>
      </w:r>
      <w:r w:rsidR="00B52F56">
        <w:rPr>
          <w:rFonts w:ascii="Times New Roman" w:hAnsi="Times New Roman" w:cs="Times New Roman"/>
          <w:sz w:val="24"/>
          <w:szCs w:val="24"/>
          <w:lang w:val="cs-CZ"/>
        </w:rPr>
        <w:t xml:space="preserve">část 1 veřejné </w:t>
      </w:r>
      <w:r w:rsidR="00B52F56" w:rsidRPr="00965F5D">
        <w:rPr>
          <w:rFonts w:ascii="Times New Roman" w:hAnsi="Times New Roman" w:cs="Times New Roman"/>
          <w:sz w:val="24"/>
          <w:szCs w:val="24"/>
          <w:lang w:val="cs-CZ"/>
        </w:rPr>
        <w:t xml:space="preserve">zakázky – </w:t>
      </w:r>
      <w:r w:rsidR="001928C7" w:rsidRPr="001928C7">
        <w:rPr>
          <w:rFonts w:ascii="Times New Roman" w:hAnsi="Times New Roman" w:cs="Times New Roman"/>
          <w:b/>
          <w:sz w:val="24"/>
          <w:lang w:val="cs-CZ"/>
        </w:rPr>
        <w:t>Tisk publikací – „Archeologické rozhledy“</w:t>
      </w:r>
      <w:r w:rsidR="00965F5D"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zadávacím řízení umístil druhý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00DA0D55">
        <w:rPr>
          <w:rFonts w:ascii="Times New Roman" w:hAnsi="Times New Roman" w:cs="Times New Roman"/>
          <w:sz w:val="24"/>
          <w:lang w:val="cs-CZ"/>
        </w:rPr>
        <w:t xml:space="preserve">. </w:t>
      </w:r>
      <w:r w:rsidR="00DA0D55">
        <w:rPr>
          <w:rFonts w:ascii="Times New Roman" w:hAnsi="Times New Roman" w:cs="Times New Roman"/>
          <w:sz w:val="24"/>
          <w:szCs w:val="24"/>
          <w:lang w:val="cs-CZ"/>
        </w:rPr>
        <w:t xml:space="preserve">Zhotovitel </w:t>
      </w:r>
      <w:r w:rsidR="00DA0D55" w:rsidRPr="00A105CE">
        <w:rPr>
          <w:rFonts w:ascii="Times New Roman" w:hAnsi="Times New Roman" w:cs="Times New Roman"/>
          <w:sz w:val="24"/>
          <w:highlight w:val="yellow"/>
          <w:lang w:val="cs-CZ"/>
        </w:rPr>
        <w:t xml:space="preserve">[ </w:t>
      </w:r>
      <w:r w:rsidR="00DA0D55" w:rsidRPr="00A105CE">
        <w:rPr>
          <w:rFonts w:ascii="Times New Roman" w:hAnsi="Times New Roman" w:cs="Times New Roman"/>
          <w:sz w:val="24"/>
          <w:highlight w:val="yellow"/>
          <w:lang w:val="cs-CZ"/>
        </w:rPr>
        <w:tab/>
      </w:r>
      <w:r w:rsidR="00DA0D55" w:rsidRPr="00A105CE">
        <w:rPr>
          <w:rFonts w:ascii="Times New Roman" w:hAnsi="Times New Roman" w:cs="Times New Roman"/>
          <w:sz w:val="24"/>
          <w:highlight w:val="yellow"/>
          <w:lang w:val="cs-CZ"/>
        </w:rPr>
        <w:tab/>
        <w:t>]</w:t>
      </w:r>
      <w:r w:rsidR="00DA0D55" w:rsidRPr="00A105CE">
        <w:rPr>
          <w:rFonts w:ascii="Times New Roman" w:hAnsi="Times New Roman" w:cs="Times New Roman"/>
          <w:sz w:val="24"/>
          <w:lang w:val="cs-CZ"/>
        </w:rPr>
        <w:t xml:space="preserve"> </w:t>
      </w:r>
      <w:r w:rsidR="00DA0D55">
        <w:rPr>
          <w:rFonts w:ascii="Times New Roman" w:hAnsi="Times New Roman" w:cs="Times New Roman"/>
          <w:sz w:val="24"/>
          <w:szCs w:val="24"/>
          <w:lang w:val="cs-CZ"/>
        </w:rPr>
        <w:t>může být Objednatelem osloven</w:t>
      </w:r>
      <w:r w:rsidRPr="00A105CE">
        <w:rPr>
          <w:rFonts w:ascii="Times New Roman" w:hAnsi="Times New Roman" w:cs="Times New Roman"/>
          <w:sz w:val="24"/>
          <w:szCs w:val="24"/>
          <w:lang w:val="cs-CZ"/>
        </w:rPr>
        <w:t xml:space="preserve"> k plnění práv a povinností Zhotovitele dle této smlouvy pouze za podmínek stanovených v čl. </w:t>
      </w:r>
      <w:r w:rsidRPr="00497EF0">
        <w:rPr>
          <w:rFonts w:ascii="Times New Roman" w:hAnsi="Times New Roman" w:cs="Times New Roman"/>
          <w:sz w:val="24"/>
          <w:szCs w:val="24"/>
          <w:lang w:val="cs-CZ"/>
        </w:rPr>
        <w:t>14.</w:t>
      </w:r>
      <w:r w:rsidRPr="00A105CE">
        <w:rPr>
          <w:rFonts w:ascii="Times New Roman" w:hAnsi="Times New Roman" w:cs="Times New Roman"/>
          <w:sz w:val="24"/>
          <w:szCs w:val="24"/>
          <w:lang w:val="cs-CZ"/>
        </w:rPr>
        <w:t> smlouvy, zad</w:t>
      </w:r>
      <w:r w:rsidR="00965F5D">
        <w:rPr>
          <w:rFonts w:ascii="Times New Roman" w:hAnsi="Times New Roman" w:cs="Times New Roman"/>
          <w:sz w:val="24"/>
          <w:szCs w:val="24"/>
          <w:lang w:val="cs-CZ"/>
        </w:rPr>
        <w:t>ávacími podmínkami a zákonem č. </w:t>
      </w:r>
      <w:r w:rsidRPr="00A105CE">
        <w:rPr>
          <w:rFonts w:ascii="Times New Roman" w:hAnsi="Times New Roman" w:cs="Times New Roman"/>
          <w:sz w:val="24"/>
          <w:szCs w:val="24"/>
          <w:lang w:val="cs-CZ"/>
        </w:rPr>
        <w:t xml:space="preserve">134/2016 Sb., </w:t>
      </w:r>
      <w:r w:rsidRPr="00DA0D55">
        <w:rPr>
          <w:rFonts w:ascii="Times New Roman" w:hAnsi="Times New Roman" w:cs="Times New Roman"/>
          <w:i/>
          <w:sz w:val="24"/>
          <w:szCs w:val="24"/>
          <w:lang w:val="cs-CZ"/>
        </w:rPr>
        <w:t>o zadávání veřejných zakázek</w:t>
      </w:r>
      <w:r w:rsidRPr="00A105CE">
        <w:rPr>
          <w:rFonts w:ascii="Times New Roman" w:hAnsi="Times New Roman" w:cs="Times New Roman"/>
          <w:sz w:val="24"/>
          <w:szCs w:val="24"/>
          <w:lang w:val="cs-CZ"/>
        </w:rPr>
        <w:t>, a t</w:t>
      </w:r>
      <w:r w:rsidR="00DA0D55">
        <w:rPr>
          <w:rFonts w:ascii="Times New Roman" w:hAnsi="Times New Roman" w:cs="Times New Roman"/>
          <w:sz w:val="24"/>
          <w:szCs w:val="24"/>
          <w:lang w:val="cs-CZ"/>
        </w:rPr>
        <w:t>o v závislosti na pořadí je</w:t>
      </w:r>
      <w:r w:rsidRPr="00A105CE">
        <w:rPr>
          <w:rFonts w:ascii="Times New Roman" w:hAnsi="Times New Roman" w:cs="Times New Roman"/>
          <w:sz w:val="24"/>
          <w:szCs w:val="24"/>
          <w:lang w:val="cs-CZ"/>
        </w:rPr>
        <w:t>h</w:t>
      </w:r>
      <w:r w:rsidR="00DA0D55">
        <w:rPr>
          <w:rFonts w:ascii="Times New Roman" w:hAnsi="Times New Roman" w:cs="Times New Roman"/>
          <w:sz w:val="24"/>
          <w:szCs w:val="24"/>
          <w:lang w:val="cs-CZ"/>
        </w:rPr>
        <w:t>o</w:t>
      </w:r>
      <w:r w:rsidRPr="00A105CE">
        <w:rPr>
          <w:rFonts w:ascii="Times New Roman" w:hAnsi="Times New Roman" w:cs="Times New Roman"/>
          <w:sz w:val="24"/>
          <w:szCs w:val="24"/>
          <w:lang w:val="cs-CZ"/>
        </w:rPr>
        <w:t xml:space="preserve"> umístění v zadávacím řízení</w:t>
      </w:r>
      <w:r w:rsidRPr="00491067">
        <w:rPr>
          <w:rFonts w:ascii="Times New Roman" w:hAnsi="Times New Roman" w:cs="Times New Roman"/>
          <w:sz w:val="24"/>
          <w:szCs w:val="24"/>
          <w:lang w:val="cs-CZ"/>
        </w:rPr>
        <w:t>.</w:t>
      </w:r>
      <w:r w:rsidRPr="00491067">
        <w:rPr>
          <w:rFonts w:ascii="Times New Roman" w:hAnsi="Times New Roman" w:cs="Times New Roman"/>
          <w:sz w:val="24"/>
          <w:lang w:val="cs-CZ"/>
        </w:rPr>
        <w:t xml:space="preserve">] </w:t>
      </w:r>
    </w:p>
    <w:p w14:paraId="66280B9F" w14:textId="77777777" w:rsidR="00491067" w:rsidRDefault="00491067" w:rsidP="00491067">
      <w:pPr>
        <w:pStyle w:val="PlainText"/>
        <w:ind w:left="720"/>
        <w:jc w:val="both"/>
        <w:rPr>
          <w:rFonts w:ascii="Times New Roman" w:hAnsi="Times New Roman" w:cs="Times New Roman"/>
          <w:sz w:val="24"/>
          <w:lang w:val="cs-CZ"/>
        </w:rPr>
      </w:pPr>
    </w:p>
    <w:p w14:paraId="250E0976" w14:textId="47D30F84" w:rsidR="005D01AB" w:rsidRPr="00A105CE" w:rsidRDefault="005D01AB"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Tato smlouva je uzavírána za podmínek zadávacího řízení k Veřejné zakázce dále upravených též v zadávací dokumentaci (dále jen „</w:t>
      </w:r>
      <w:r w:rsidRPr="00A105CE">
        <w:rPr>
          <w:rFonts w:ascii="Times New Roman" w:hAnsi="Times New Roman" w:cs="Times New Roman"/>
          <w:b/>
          <w:i/>
          <w:sz w:val="24"/>
          <w:szCs w:val="24"/>
          <w:lang w:val="cs-CZ"/>
        </w:rPr>
        <w:t>Zadávací dokumentace</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lainText"/>
        <w:jc w:val="both"/>
        <w:rPr>
          <w:rFonts w:ascii="Times New Roman" w:hAnsi="Times New Roman" w:cs="Times New Roman"/>
          <w:sz w:val="24"/>
          <w:szCs w:val="24"/>
          <w:lang w:val="cs-CZ"/>
        </w:rPr>
      </w:pPr>
    </w:p>
    <w:p w14:paraId="28BD6E91" w14:textId="77777777" w:rsidR="005D01AB" w:rsidRPr="00A105CE" w:rsidRDefault="005D01AB"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lainText"/>
        <w:ind w:left="720"/>
        <w:jc w:val="both"/>
        <w:rPr>
          <w:rFonts w:ascii="Times New Roman" w:hAnsi="Times New Roman" w:cs="Times New Roman"/>
          <w:sz w:val="24"/>
          <w:szCs w:val="24"/>
          <w:lang w:val="cs-CZ"/>
        </w:rPr>
      </w:pPr>
    </w:p>
    <w:p w14:paraId="7E4CA1A5" w14:textId="77777777" w:rsidR="005D01AB" w:rsidRPr="00A105CE" w:rsidRDefault="005D01AB" w:rsidP="00745A2F">
      <w:pPr>
        <w:pStyle w:val="Plain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793C2FA1" w14:textId="77777777" w:rsidR="001A0FA4" w:rsidRDefault="001A0FA4" w:rsidP="00745A2F">
      <w:pPr>
        <w:pStyle w:val="PlainText"/>
        <w:ind w:left="720"/>
        <w:jc w:val="both"/>
        <w:rPr>
          <w:rFonts w:ascii="Times New Roman" w:hAnsi="Times New Roman" w:cs="Times New Roman"/>
          <w:b/>
          <w:sz w:val="24"/>
          <w:szCs w:val="24"/>
          <w:lang w:val="cs-CZ"/>
        </w:rPr>
      </w:pPr>
    </w:p>
    <w:p w14:paraId="07C476AD" w14:textId="77777777" w:rsidR="001A0FA4" w:rsidRPr="001A0FA4" w:rsidRDefault="001A0FA4" w:rsidP="001A0FA4">
      <w:pPr>
        <w:pStyle w:val="PlainText"/>
        <w:ind w:left="720"/>
        <w:jc w:val="both"/>
        <w:rPr>
          <w:rFonts w:ascii="Times New Roman" w:hAnsi="Times New Roman" w:cs="Times New Roman"/>
          <w:b/>
          <w:sz w:val="24"/>
          <w:szCs w:val="24"/>
          <w:lang w:val="cs-CZ"/>
        </w:rPr>
      </w:pPr>
      <w:r w:rsidRPr="001A0FA4">
        <w:rPr>
          <w:rFonts w:ascii="Times New Roman" w:hAnsi="Times New Roman" w:cs="Times New Roman"/>
          <w:b/>
          <w:sz w:val="24"/>
          <w:szCs w:val="24"/>
          <w:lang w:val="cs-CZ"/>
        </w:rPr>
        <w:t>Mgr. Václav Vondrovský, Ph.D.</w:t>
      </w:r>
    </w:p>
    <w:p w14:paraId="1829EED4" w14:textId="4E10C40C" w:rsidR="001A0FA4" w:rsidRPr="00A105CE" w:rsidRDefault="001A0FA4" w:rsidP="001A0FA4">
      <w:pPr>
        <w:pStyle w:val="PlainText"/>
        <w:ind w:left="720"/>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 xml:space="preserve">tel.: +420 </w:t>
      </w:r>
      <w:r w:rsidR="001928C7" w:rsidRPr="001928C7">
        <w:rPr>
          <w:rFonts w:ascii="Times New Roman" w:hAnsi="Times New Roman" w:cs="Times New Roman"/>
          <w:sz w:val="24"/>
          <w:lang w:val="cs-CZ"/>
        </w:rPr>
        <w:t>257 014 357</w:t>
      </w:r>
    </w:p>
    <w:p w14:paraId="14FC1D4A" w14:textId="121B2019" w:rsidR="001A0FA4" w:rsidRPr="001A0FA4" w:rsidRDefault="001A0FA4" w:rsidP="001A0FA4">
      <w:pPr>
        <w:pStyle w:val="PlainText"/>
        <w:ind w:left="720"/>
        <w:jc w:val="both"/>
        <w:rPr>
          <w:rFonts w:ascii="Times New Roman" w:hAnsi="Times New Roman" w:cs="Times New Roman"/>
          <w:sz w:val="24"/>
          <w:szCs w:val="24"/>
          <w:lang w:val="cs-CZ"/>
        </w:rPr>
      </w:pPr>
      <w:r w:rsidRPr="001A0FA4">
        <w:rPr>
          <w:rFonts w:ascii="Times New Roman" w:hAnsi="Times New Roman" w:cs="Times New Roman"/>
          <w:sz w:val="24"/>
          <w:szCs w:val="24"/>
          <w:lang w:val="cs-CZ"/>
        </w:rPr>
        <w:t>email: vondrovsky@arup.cas.cz</w:t>
      </w:r>
    </w:p>
    <w:p w14:paraId="26FC65A5" w14:textId="77777777" w:rsidR="001A0FA4" w:rsidRPr="001A0FA4" w:rsidRDefault="001A0FA4" w:rsidP="00745A2F">
      <w:pPr>
        <w:pStyle w:val="PlainText"/>
        <w:ind w:left="720"/>
        <w:jc w:val="both"/>
        <w:rPr>
          <w:rFonts w:ascii="Times New Roman" w:hAnsi="Times New Roman" w:cs="Times New Roman"/>
          <w:sz w:val="24"/>
          <w:szCs w:val="24"/>
          <w:lang w:val="cs-CZ"/>
        </w:rPr>
      </w:pPr>
    </w:p>
    <w:p w14:paraId="39094B26" w14:textId="6B57F791" w:rsidR="00523274" w:rsidRPr="00A105CE" w:rsidRDefault="00666297" w:rsidP="00745A2F">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zástupce Zhotovitele</w:t>
      </w:r>
      <w:r w:rsidR="0089243D" w:rsidRPr="00A105CE">
        <w:rPr>
          <w:rFonts w:ascii="Times New Roman" w:hAnsi="Times New Roman" w:cs="Times New Roman"/>
          <w:sz w:val="24"/>
          <w:szCs w:val="24"/>
          <w:lang w:val="cs-CZ"/>
        </w:rPr>
        <w:t xml:space="preserve"> </w:t>
      </w:r>
      <w:r w:rsidR="0089243D" w:rsidRPr="00A105CE">
        <w:rPr>
          <w:rFonts w:ascii="Times New Roman" w:hAnsi="Times New Roman" w:cs="Times New Roman"/>
          <w:sz w:val="24"/>
          <w:highlight w:val="yellow"/>
          <w:lang w:val="cs-CZ"/>
        </w:rPr>
        <w:t xml:space="preserve">[ </w:t>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032DA3C6" w14:textId="77777777" w:rsidR="00C313F0" w:rsidRPr="00A105CE" w:rsidRDefault="00C313F0" w:rsidP="00745A2F">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8B2E5C7" w14:textId="64C99751" w:rsidR="00300612" w:rsidRPr="00A105CE" w:rsidRDefault="00666297" w:rsidP="00745A2F">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35CCBE16" w14:textId="621B9C06" w:rsidR="0089243D" w:rsidRPr="00A105CE" w:rsidRDefault="00666297" w:rsidP="00431638">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lastRenderedPageBreak/>
        <w:t xml:space="preserve">e-mail: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46A6C188" w14:textId="77777777" w:rsidR="001A0FA4" w:rsidRDefault="001A0FA4" w:rsidP="00745A2F">
      <w:pPr>
        <w:pStyle w:val="PlainText"/>
        <w:ind w:left="720"/>
        <w:rPr>
          <w:rFonts w:ascii="Times New Roman" w:hAnsi="Times New Roman" w:cs="Times New Roman"/>
          <w:sz w:val="24"/>
          <w:szCs w:val="24"/>
          <w:lang w:val="cs-CZ"/>
        </w:rPr>
      </w:pPr>
    </w:p>
    <w:p w14:paraId="1E86C513" w14:textId="32EFEB36" w:rsidR="0089243D" w:rsidRPr="00A105CE" w:rsidRDefault="0089243D" w:rsidP="00745A2F">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7B2277FB" w14:textId="77777777" w:rsidR="0089243D" w:rsidRPr="00A105CE" w:rsidRDefault="0089243D" w:rsidP="00745A2F">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461DFBA" w14:textId="77777777" w:rsidR="0089243D" w:rsidRPr="00A105CE" w:rsidRDefault="0089243D" w:rsidP="00745A2F">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0B3CF2D7" w14:textId="372EA4C5" w:rsidR="0089243D" w:rsidRPr="00A105CE" w:rsidRDefault="0089243D" w:rsidP="00965F5D">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4E294566" w14:textId="77777777" w:rsidR="00300612" w:rsidRDefault="00300612" w:rsidP="00745A2F">
      <w:pPr>
        <w:pStyle w:val="PlainText"/>
        <w:ind w:left="720"/>
        <w:rPr>
          <w:rFonts w:ascii="Times New Roman" w:hAnsi="Times New Roman" w:cs="Times New Roman"/>
          <w:sz w:val="24"/>
          <w:szCs w:val="24"/>
          <w:lang w:val="cs-CZ"/>
        </w:rPr>
      </w:pPr>
    </w:p>
    <w:p w14:paraId="20D13B6B" w14:textId="77777777" w:rsidR="000E589A" w:rsidRPr="00A105CE" w:rsidRDefault="000E589A" w:rsidP="000E589A">
      <w:pPr>
        <w:pStyle w:val="Plain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15E13A69" w14:textId="77777777" w:rsidR="000E589A" w:rsidRPr="00A105CE" w:rsidRDefault="000E589A" w:rsidP="000E589A">
      <w:pPr>
        <w:pStyle w:val="Plain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C8A8D02" w14:textId="77777777" w:rsidR="000E589A" w:rsidRPr="00A105CE" w:rsidRDefault="000E589A" w:rsidP="000E589A">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A506EC6" w14:textId="77777777" w:rsidR="000E589A" w:rsidRPr="00A105CE" w:rsidRDefault="000E589A" w:rsidP="000E589A">
      <w:pPr>
        <w:pStyle w:val="Plain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3D71195" w14:textId="77777777" w:rsidR="000E589A" w:rsidRPr="00A105CE" w:rsidRDefault="000E589A" w:rsidP="000E589A">
      <w:pPr>
        <w:pStyle w:val="PlainText"/>
        <w:rPr>
          <w:rFonts w:ascii="Times New Roman" w:hAnsi="Times New Roman" w:cs="Times New Roman"/>
          <w:sz w:val="24"/>
          <w:szCs w:val="24"/>
          <w:lang w:val="cs-CZ"/>
        </w:rPr>
      </w:pPr>
    </w:p>
    <w:p w14:paraId="72B4AAE5" w14:textId="5F66B1A5" w:rsidR="00300612" w:rsidRPr="00A105CE" w:rsidRDefault="00666297" w:rsidP="00745A2F">
      <w:pPr>
        <w:pStyle w:val="Plain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lainText"/>
        <w:ind w:left="720"/>
        <w:rPr>
          <w:rFonts w:ascii="Times New Roman" w:hAnsi="Times New Roman" w:cs="Times New Roman"/>
          <w:sz w:val="24"/>
          <w:szCs w:val="24"/>
          <w:lang w:val="cs-CZ"/>
        </w:rPr>
      </w:pPr>
    </w:p>
    <w:p w14:paraId="47CDA587"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lainText"/>
        <w:tabs>
          <w:tab w:val="left" w:pos="0"/>
          <w:tab w:val="left" w:pos="284"/>
        </w:tabs>
        <w:ind w:left="720"/>
        <w:rPr>
          <w:rFonts w:ascii="Times New Roman" w:hAnsi="Times New Roman" w:cs="Times New Roman"/>
          <w:b/>
          <w:sz w:val="24"/>
          <w:szCs w:val="24"/>
          <w:highlight w:val="white"/>
          <w:lang w:val="cs-CZ"/>
        </w:rPr>
      </w:pPr>
    </w:p>
    <w:p w14:paraId="1D80663B" w14:textId="079CB7A6" w:rsidR="001928C7" w:rsidRPr="001C7996" w:rsidRDefault="00666297" w:rsidP="001C7996">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1C7996">
        <w:rPr>
          <w:rFonts w:ascii="Times New Roman" w:eastAsia="Times New Roman" w:hAnsi="Times New Roman" w:cs="Times New Roman"/>
          <w:sz w:val="24"/>
          <w:szCs w:val="24"/>
          <w:highlight w:val="white"/>
          <w:lang w:val="cs-CZ" w:eastAsia="cs-CZ"/>
        </w:rPr>
        <w:t>zhotovení</w:t>
      </w:r>
      <w:r w:rsidRPr="00A105CE">
        <w:rPr>
          <w:rFonts w:ascii="Times New Roman" w:eastAsia="Times New Roman" w:hAnsi="Times New Roman" w:cs="Times New Roman"/>
          <w:sz w:val="24"/>
          <w:szCs w:val="24"/>
          <w:highlight w:val="white"/>
          <w:lang w:val="cs-CZ" w:eastAsia="cs-CZ"/>
        </w:rPr>
        <w:t xml:space="preserve"> </w:t>
      </w:r>
      <w:r w:rsidR="001C7996">
        <w:rPr>
          <w:rFonts w:ascii="Times New Roman" w:eastAsia="Times New Roman" w:hAnsi="Times New Roman" w:cs="Times New Roman"/>
          <w:sz w:val="24"/>
          <w:szCs w:val="24"/>
          <w:highlight w:val="white"/>
          <w:lang w:val="cs-CZ" w:eastAsia="cs-CZ"/>
        </w:rPr>
        <w:t>publikací „</w:t>
      </w:r>
      <w:r w:rsidR="001C7996" w:rsidRPr="001C7996">
        <w:rPr>
          <w:rFonts w:ascii="Times New Roman" w:eastAsia="Times New Roman" w:hAnsi="Times New Roman" w:cs="Times New Roman"/>
          <w:i/>
          <w:sz w:val="24"/>
          <w:szCs w:val="24"/>
          <w:highlight w:val="white"/>
          <w:lang w:val="cs-CZ" w:eastAsia="cs-CZ"/>
        </w:rPr>
        <w:t>Archeologické rozhledy</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lainText"/>
        <w:ind w:left="720"/>
        <w:jc w:val="both"/>
        <w:rPr>
          <w:rFonts w:ascii="Times New Roman" w:hAnsi="Times New Roman" w:cs="Times New Roman"/>
          <w:lang w:val="cs-CZ"/>
        </w:rPr>
      </w:pPr>
    </w:p>
    <w:p w14:paraId="06E748D0" w14:textId="5D5E3840" w:rsidR="006B35E6" w:rsidRPr="00B663A5" w:rsidRDefault="00C313F0" w:rsidP="00B663A5">
      <w:pPr>
        <w:pStyle w:val="Plain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1C7996">
        <w:rPr>
          <w:rFonts w:ascii="Times New Roman" w:eastAsia="Times New Roman" w:hAnsi="Times New Roman" w:cs="Times New Roman"/>
          <w:sz w:val="24"/>
          <w:szCs w:val="24"/>
          <w:highlight w:val="white"/>
          <w:lang w:val="cs-CZ" w:eastAsia="cs-CZ"/>
        </w:rPr>
        <w:t>zhotovení</w:t>
      </w:r>
      <w:r w:rsidRPr="00DC184B">
        <w:rPr>
          <w:rFonts w:ascii="Times New Roman" w:eastAsia="Times New Roman" w:hAnsi="Times New Roman" w:cs="Times New Roman"/>
          <w:sz w:val="24"/>
          <w:szCs w:val="24"/>
          <w:highlight w:val="white"/>
          <w:lang w:val="cs-CZ" w:eastAsia="cs-CZ"/>
        </w:rPr>
        <w:t xml:space="preserve"> </w:t>
      </w:r>
      <w:r w:rsidR="001A0FA4" w:rsidRPr="001A0FA4">
        <w:rPr>
          <w:rFonts w:ascii="Times New Roman" w:eastAsia="Times New Roman" w:hAnsi="Times New Roman" w:cs="Times New Roman"/>
          <w:sz w:val="24"/>
          <w:szCs w:val="24"/>
          <w:lang w:val="cs-CZ" w:eastAsia="cs-CZ"/>
        </w:rPr>
        <w:t>publikace „</w:t>
      </w:r>
      <w:r w:rsidR="00AD3CF0">
        <w:rPr>
          <w:rFonts w:ascii="Times New Roman" w:eastAsia="Times New Roman" w:hAnsi="Times New Roman" w:cs="Times New Roman"/>
          <w:i/>
          <w:sz w:val="24"/>
          <w:szCs w:val="24"/>
          <w:lang w:val="cs-CZ" w:eastAsia="cs-CZ"/>
        </w:rPr>
        <w:t>A</w:t>
      </w:r>
      <w:r w:rsidR="001A0FA4" w:rsidRPr="001A0FA4">
        <w:rPr>
          <w:rFonts w:ascii="Times New Roman" w:eastAsia="Times New Roman" w:hAnsi="Times New Roman" w:cs="Times New Roman"/>
          <w:i/>
          <w:sz w:val="24"/>
          <w:szCs w:val="24"/>
          <w:lang w:val="cs-CZ" w:eastAsia="cs-CZ"/>
        </w:rPr>
        <w:t>rcheologické</w:t>
      </w:r>
      <w:r w:rsidR="00AD3CF0">
        <w:rPr>
          <w:rFonts w:ascii="Times New Roman" w:eastAsia="Times New Roman" w:hAnsi="Times New Roman" w:cs="Times New Roman"/>
          <w:i/>
          <w:sz w:val="24"/>
          <w:szCs w:val="24"/>
          <w:lang w:val="cs-CZ" w:eastAsia="cs-CZ"/>
        </w:rPr>
        <w:t xml:space="preserve"> rozhledy</w:t>
      </w:r>
      <w:r w:rsidR="001A0FA4" w:rsidRPr="001A0FA4">
        <w:rPr>
          <w:rFonts w:ascii="Times New Roman" w:eastAsia="Times New Roman" w:hAnsi="Times New Roman" w:cs="Times New Roman"/>
          <w:sz w:val="24"/>
          <w:szCs w:val="24"/>
          <w:lang w:val="cs-CZ" w:eastAsia="cs-CZ"/>
        </w:rPr>
        <w:t xml:space="preserve">“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ListParagraph"/>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ListParagraph"/>
        <w:spacing w:after="0" w:line="240" w:lineRule="auto"/>
        <w:jc w:val="both"/>
        <w:rPr>
          <w:rFonts w:ascii="Times New Roman" w:eastAsia="Calibri Light" w:hAnsi="Times New Roman" w:cs="Times New Roman"/>
          <w:sz w:val="24"/>
          <w:szCs w:val="24"/>
          <w:lang w:bidi="en-US"/>
        </w:rPr>
      </w:pPr>
    </w:p>
    <w:p w14:paraId="728131EE" w14:textId="68BDE846" w:rsidR="00DC184B" w:rsidRPr="00DC184B" w:rsidRDefault="00DC184B" w:rsidP="00DC184B">
      <w:pPr>
        <w:pStyle w:val="ListParagraph"/>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Zadávací dokumentace.</w:t>
      </w:r>
    </w:p>
    <w:p w14:paraId="2EB86180" w14:textId="77777777" w:rsidR="00DC184B" w:rsidRDefault="00DC184B" w:rsidP="00DC184B">
      <w:pPr>
        <w:pStyle w:val="ListParagraph"/>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ListParagraph"/>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ListParagraph"/>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Objednatel nicméně požaduje, aby měl Zhotovitel dostatečnou personální a technickou kapacitu k tomu, aby byl schopen vyhovět požadavkům Objednatele dle jeho aktuálních potřeb.</w:t>
      </w:r>
    </w:p>
    <w:p w14:paraId="166F75DE" w14:textId="77777777" w:rsidR="00DC184B" w:rsidRPr="00431638" w:rsidRDefault="00DC184B" w:rsidP="00DC184B">
      <w:pPr>
        <w:pStyle w:val="ListParagraph"/>
        <w:tabs>
          <w:tab w:val="left" w:pos="0"/>
          <w:tab w:val="left" w:pos="284"/>
        </w:tabs>
        <w:spacing w:after="0" w:line="240" w:lineRule="auto"/>
        <w:ind w:left="709"/>
        <w:jc w:val="both"/>
        <w:rPr>
          <w:rFonts w:ascii="Times New Roman" w:hAnsi="Times New Roman" w:cs="Times New Roman"/>
          <w:sz w:val="24"/>
          <w:szCs w:val="24"/>
        </w:rPr>
      </w:pPr>
    </w:p>
    <w:p w14:paraId="6A93BF87" w14:textId="5596F555" w:rsidR="00DC184B" w:rsidRPr="00774A9B" w:rsidRDefault="00DC184B" w:rsidP="00B1455C">
      <w:pPr>
        <w:pStyle w:val="ListParagraph"/>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Pr="00774A9B">
        <w:rPr>
          <w:rFonts w:ascii="Times New Roman" w:hAnsi="Times New Roman" w:cs="Times New Roman"/>
          <w:sz w:val="24"/>
          <w:szCs w:val="24"/>
        </w:rPr>
        <w:t xml:space="preserve">, </w:t>
      </w:r>
      <w:r w:rsidR="00882240" w:rsidRPr="00774A9B">
        <w:rPr>
          <w:rFonts w:ascii="Times New Roman" w:hAnsi="Times New Roman" w:cs="Times New Roman"/>
          <w:sz w:val="24"/>
          <w:szCs w:val="24"/>
        </w:rPr>
        <w:t>variantu specifikovanou v </w:t>
      </w:r>
      <w:r w:rsidR="00882240" w:rsidRPr="00774A9B">
        <w:rPr>
          <w:rFonts w:ascii="Times New Roman" w:hAnsi="Times New Roman" w:cs="Times New Roman"/>
          <w:b/>
          <w:sz w:val="24"/>
          <w:szCs w:val="24"/>
          <w:u w:val="single"/>
        </w:rPr>
        <w:t>příloze č. 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případné další požadavky na jeho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ListParagraph"/>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 xml:space="preserve">a v jiném a to jak nižším, tak i vyšším množstevním rozsahu </w:t>
      </w:r>
      <w:r>
        <w:rPr>
          <w:rFonts w:ascii="Times New Roman" w:hAnsi="Times New Roman" w:cs="Times New Roman"/>
          <w:sz w:val="24"/>
          <w:szCs w:val="24"/>
        </w:rPr>
        <w:lastRenderedPageBreak/>
        <w:t>(nákladu)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ListParagraph"/>
        <w:spacing w:after="0" w:line="240" w:lineRule="auto"/>
        <w:rPr>
          <w:rFonts w:ascii="Times New Roman" w:hAnsi="Times New Roman"/>
          <w:sz w:val="24"/>
        </w:rPr>
      </w:pPr>
    </w:p>
    <w:p w14:paraId="7A0525AA" w14:textId="150BFD0A" w:rsidR="00DC184B" w:rsidRPr="00207818" w:rsidRDefault="00DC184B" w:rsidP="00DC184B">
      <w:pPr>
        <w:pStyle w:val="ListParagraph"/>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Default="00700340" w:rsidP="007750AD">
      <w:pPr>
        <w:pStyle w:val="PlainText"/>
        <w:numPr>
          <w:ilvl w:val="1"/>
          <w:numId w:val="11"/>
        </w:numPr>
        <w:ind w:hanging="578"/>
        <w:jc w:val="both"/>
        <w:rPr>
          <w:rFonts w:ascii="Times New Roman" w:hAnsi="Times New Roman" w:cs="Times New Roman"/>
          <w:sz w:val="24"/>
          <w:szCs w:val="24"/>
        </w:rPr>
      </w:pPr>
      <w:r w:rsidRPr="007750AD">
        <w:rPr>
          <w:rFonts w:ascii="Times New Roman" w:hAnsi="Times New Roman" w:cs="Times New Roman"/>
          <w:sz w:val="24"/>
          <w:szCs w:val="24"/>
          <w:lang w:val="cs-CZ"/>
        </w:rPr>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zvláštních podmínkách účinnosti některých smluv, uveřejňování 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(ii)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7750AD" w:rsidRDefault="00C63B04" w:rsidP="007750AD">
      <w:pPr>
        <w:pStyle w:val="PlainText"/>
        <w:jc w:val="both"/>
        <w:rPr>
          <w:rFonts w:ascii="Times New Roman" w:hAnsi="Times New Roman" w:cs="Times New Roman"/>
          <w:sz w:val="24"/>
          <w:szCs w:val="24"/>
        </w:rPr>
      </w:pPr>
    </w:p>
    <w:p w14:paraId="6E7B2485" w14:textId="5DC0595B" w:rsidR="006B35E6" w:rsidRPr="00DC184B" w:rsidRDefault="00DC184B" w:rsidP="00DC184B">
      <w:pPr>
        <w:pStyle w:val="ListParagraph"/>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lain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lain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lain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72A88099" w:rsidR="00DC184B" w:rsidRDefault="00666297" w:rsidP="00EF6997">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A105CE">
        <w:rPr>
          <w:rFonts w:ascii="Times New Roman" w:hAnsi="Times New Roman" w:cs="Times New Roman"/>
          <w:b/>
          <w:sz w:val="24"/>
          <w:szCs w:val="24"/>
          <w:lang w:val="cs-CZ"/>
        </w:rPr>
        <w:t xml:space="preserve">ve výši </w:t>
      </w:r>
      <w:r w:rsidR="00B03255">
        <w:rPr>
          <w:rFonts w:ascii="Times New Roman" w:hAnsi="Times New Roman" w:cs="Times New Roman"/>
          <w:b/>
          <w:sz w:val="24"/>
          <w:szCs w:val="24"/>
          <w:lang w:val="cs-CZ"/>
        </w:rPr>
        <w:t>1.400.000,-Kč</w:t>
      </w:r>
      <w:r w:rsidR="00EF6997">
        <w:rPr>
          <w:rFonts w:ascii="Times New Roman" w:hAnsi="Times New Roman" w:cs="Times New Roman"/>
          <w:b/>
          <w:sz w:val="24"/>
          <w:szCs w:val="24"/>
          <w:lang w:val="cs-CZ"/>
        </w:rPr>
        <w:t xml:space="preserve"> </w:t>
      </w:r>
      <w:r w:rsidRPr="00A105CE">
        <w:rPr>
          <w:rFonts w:ascii="Times New Roman" w:hAnsi="Times New Roman" w:cs="Times New Roman"/>
          <w:b/>
          <w:sz w:val="24"/>
          <w:szCs w:val="24"/>
          <w:lang w:val="cs-CZ"/>
        </w:rPr>
        <w:t>bez DPH</w:t>
      </w:r>
      <w:r w:rsidRPr="00A105CE">
        <w:rPr>
          <w:rFonts w:ascii="Times New Roman" w:hAnsi="Times New Roman" w:cs="Times New Roman"/>
          <w:sz w:val="24"/>
          <w:szCs w:val="24"/>
          <w:lang w:val="cs-CZ"/>
        </w:rPr>
        <w:t>. Součet jednotlivých plnění za dobu, na kterou je tato smlouva uzavírána tedy nesmí tuto částku překročit.</w:t>
      </w:r>
    </w:p>
    <w:p w14:paraId="28E09D0C" w14:textId="77777777" w:rsidR="00B1455C" w:rsidRPr="00B1455C" w:rsidRDefault="00B1455C" w:rsidP="00B1455C">
      <w:pPr>
        <w:pStyle w:val="PlainText"/>
        <w:jc w:val="both"/>
        <w:rPr>
          <w:rFonts w:ascii="Times New Roman" w:hAnsi="Times New Roman" w:cs="Times New Roman"/>
          <w:sz w:val="24"/>
          <w:szCs w:val="24"/>
          <w:lang w:val="cs-CZ"/>
        </w:rPr>
      </w:pPr>
    </w:p>
    <w:p w14:paraId="71472D15" w14:textId="0ECC4624" w:rsidR="00300612" w:rsidRPr="00E07D1B" w:rsidRDefault="00666297" w:rsidP="00B1455C">
      <w:pPr>
        <w:pStyle w:val="Plain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V případě, že Dílo nebude provedeno řádně, má Objednatel právo na slevu z účtované ceny Díla. Objednatel je oprávněn jednostranně pozastavit úhradu ceny Díla 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ListParagraph"/>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lain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lain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mlouvy nerozhodl, že Zhotovitel je nespolehlivým plátcem ve smyslu zákona o DPH (dále jen „</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lainText"/>
        <w:ind w:left="720"/>
        <w:jc w:val="both"/>
        <w:rPr>
          <w:rFonts w:ascii="Times New Roman" w:hAnsi="Times New Roman" w:cs="Times New Roman"/>
          <w:sz w:val="24"/>
          <w:szCs w:val="24"/>
          <w:lang w:val="cs-CZ"/>
        </w:rPr>
      </w:pPr>
    </w:p>
    <w:p w14:paraId="20B713B5" w14:textId="2B325065" w:rsidR="00300612" w:rsidRPr="00954894" w:rsidRDefault="00666297" w:rsidP="009F6406">
      <w:pPr>
        <w:pStyle w:val="PlainText"/>
        <w:numPr>
          <w:ilvl w:val="1"/>
          <w:numId w:val="11"/>
        </w:numPr>
        <w:tabs>
          <w:tab w:val="left" w:pos="0"/>
          <w:tab w:val="left" w:pos="284"/>
        </w:tabs>
        <w:ind w:hanging="578"/>
        <w:jc w:val="both"/>
        <w:rPr>
          <w:rFonts w:ascii="Times New Roman" w:hAnsi="Times New Roman" w:cs="Times New Roman"/>
          <w:sz w:val="24"/>
          <w:szCs w:val="24"/>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ejméně však dobu uvedenou v </w:t>
      </w:r>
      <w:r w:rsidR="00A51599" w:rsidRPr="00A42D5D">
        <w:rPr>
          <w:rFonts w:ascii="Times New Roman" w:hAnsi="Times New Roman" w:cs="Times New Roman"/>
          <w:sz w:val="24"/>
          <w:szCs w:val="24"/>
          <w:lang w:val="cs-CZ"/>
        </w:rPr>
        <w:t>čl. </w:t>
      </w:r>
      <w:r w:rsidRPr="00A42D5D">
        <w:rPr>
          <w:rFonts w:ascii="Times New Roman" w:hAnsi="Times New Roman" w:cs="Times New Roman"/>
          <w:sz w:val="24"/>
          <w:szCs w:val="24"/>
          <w:lang w:val="cs-CZ"/>
        </w:rPr>
        <w:t>4.</w:t>
      </w:r>
      <w:r w:rsidR="008129D4" w:rsidRPr="00A42D5D">
        <w:rPr>
          <w:rFonts w:ascii="Times New Roman" w:hAnsi="Times New Roman" w:cs="Times New Roman"/>
          <w:sz w:val="24"/>
          <w:szCs w:val="24"/>
          <w:lang w:val="cs-CZ"/>
        </w:rPr>
        <w:t>6</w:t>
      </w:r>
      <w:r w:rsidRPr="00A42D5D">
        <w:rPr>
          <w:rFonts w:ascii="Times New Roman" w:hAnsi="Times New Roman" w:cs="Times New Roman"/>
          <w:sz w:val="24"/>
          <w:szCs w:val="24"/>
          <w:lang w:val="cs-CZ"/>
        </w:rPr>
        <w:t xml:space="preserve">. této </w:t>
      </w:r>
      <w:r w:rsidR="009E2689" w:rsidRPr="00A42D5D">
        <w:rPr>
          <w:rFonts w:ascii="Times New Roman" w:hAnsi="Times New Roman" w:cs="Times New Roman"/>
          <w:sz w:val="24"/>
          <w:szCs w:val="24"/>
          <w:lang w:val="cs-CZ"/>
        </w:rPr>
        <w:t>Smlouvy</w:t>
      </w:r>
      <w:r w:rsidRPr="00A42D5D">
        <w:rPr>
          <w:rFonts w:ascii="Times New Roman" w:hAnsi="Times New Roman" w:cs="Times New Roman"/>
          <w:sz w:val="24"/>
          <w:szCs w:val="24"/>
          <w:lang w:val="cs-CZ"/>
        </w:rPr>
        <w:t xml:space="preserve">, má Zhotovitel právo na </w:t>
      </w:r>
      <w:r w:rsidR="00A42D5D" w:rsidRPr="00A42D5D">
        <w:rPr>
          <w:rFonts w:ascii="Times New Roman" w:hAnsi="Times New Roman" w:cs="Times New Roman"/>
          <w:sz w:val="24"/>
          <w:szCs w:val="24"/>
          <w:lang w:val="cs-CZ"/>
        </w:rPr>
        <w:t xml:space="preserve">smluvní úrok z </w:t>
      </w:r>
      <w:r w:rsidR="00A42D5D" w:rsidRPr="00954894">
        <w:rPr>
          <w:rFonts w:ascii="Times New Roman" w:hAnsi="Times New Roman" w:cs="Times New Roman"/>
          <w:sz w:val="24"/>
          <w:szCs w:val="24"/>
          <w:lang w:val="cs-CZ"/>
        </w:rPr>
        <w:t>prodlení</w:t>
      </w:r>
      <w:r w:rsidRPr="00954894">
        <w:rPr>
          <w:rFonts w:ascii="Times New Roman" w:hAnsi="Times New Roman" w:cs="Times New Roman"/>
          <w:sz w:val="24"/>
          <w:szCs w:val="24"/>
          <w:lang w:val="cs-CZ"/>
        </w:rPr>
        <w:t xml:space="preserve"> ve výši 0,1</w:t>
      </w:r>
      <w:r w:rsidR="00A51599" w:rsidRPr="00954894">
        <w:rPr>
          <w:rFonts w:ascii="Times New Roman" w:hAnsi="Times New Roman" w:cs="Times New Roman"/>
          <w:sz w:val="24"/>
          <w:szCs w:val="24"/>
          <w:lang w:val="cs-CZ"/>
        </w:rPr>
        <w:t xml:space="preserve"> % z </w:t>
      </w:r>
      <w:r w:rsidRPr="00954894">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A42D5D" w:rsidRDefault="00A42D5D" w:rsidP="00A42D5D">
      <w:pPr>
        <w:pStyle w:val="PlainText"/>
        <w:tabs>
          <w:tab w:val="left" w:pos="0"/>
          <w:tab w:val="left" w:pos="284"/>
        </w:tabs>
        <w:jc w:val="both"/>
        <w:rPr>
          <w:rFonts w:ascii="Times New Roman" w:hAnsi="Times New Roman" w:cs="Times New Roman"/>
          <w:sz w:val="24"/>
          <w:szCs w:val="24"/>
        </w:rPr>
      </w:pPr>
    </w:p>
    <w:p w14:paraId="4B3512B1" w14:textId="3CABBB6A" w:rsidR="00A42D5D" w:rsidRDefault="00666297" w:rsidP="00743E79">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p>
    <w:p w14:paraId="2341A548" w14:textId="77777777" w:rsidR="00743E79" w:rsidRPr="00743E79" w:rsidRDefault="00743E79" w:rsidP="00743E79">
      <w:pPr>
        <w:pStyle w:val="PlainText"/>
        <w:jc w:val="both"/>
        <w:rPr>
          <w:rFonts w:ascii="Times New Roman" w:hAnsi="Times New Roman" w:cs="Times New Roman"/>
          <w:sz w:val="24"/>
          <w:szCs w:val="24"/>
          <w:lang w:val="cs-CZ"/>
        </w:rPr>
      </w:pPr>
    </w:p>
    <w:p w14:paraId="37FBDF83" w14:textId="77777777" w:rsidR="00300612" w:rsidRPr="00A105CE" w:rsidRDefault="00666297" w:rsidP="00745A2F">
      <w:pPr>
        <w:pStyle w:val="Plain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lainText"/>
        <w:tabs>
          <w:tab w:val="left" w:pos="0"/>
          <w:tab w:val="left" w:pos="284"/>
        </w:tabs>
        <w:jc w:val="both"/>
        <w:rPr>
          <w:rFonts w:ascii="Times New Roman" w:hAnsi="Times New Roman" w:cs="Times New Roman"/>
          <w:sz w:val="24"/>
          <w:lang w:val="cs-CZ"/>
        </w:rPr>
      </w:pPr>
    </w:p>
    <w:p w14:paraId="7D95C4EE" w14:textId="0FAF0F44" w:rsidR="00F326A2" w:rsidRPr="007750AD" w:rsidRDefault="00666297" w:rsidP="00C538BB">
      <w:pPr>
        <w:pStyle w:val="Plain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954894">
        <w:rPr>
          <w:rFonts w:ascii="Times New Roman" w:eastAsia="Times New Roman" w:hAnsi="Times New Roman" w:cs="Times New Roman"/>
          <w:color w:val="000000"/>
          <w:sz w:val="24"/>
          <w:lang w:val="cs-CZ"/>
        </w:rPr>
        <w:t>a </w:t>
      </w:r>
      <w:r w:rsidR="00CB6899" w:rsidRPr="007750AD">
        <w:rPr>
          <w:rFonts w:ascii="Times New Roman" w:eastAsia="Times New Roman" w:hAnsi="Times New Roman" w:cs="Times New Roman"/>
          <w:color w:val="000000"/>
          <w:sz w:val="24"/>
          <w:lang w:val="cs-CZ"/>
        </w:rPr>
        <w:t>(ii)</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DB79CA">
        <w:rPr>
          <w:rFonts w:ascii="Times New Roman" w:eastAsia="Times New Roman" w:hAnsi="Times New Roman" w:cs="Times New Roman"/>
          <w:color w:val="000000"/>
          <w:sz w:val="24"/>
          <w:lang w:val="cs-CZ"/>
        </w:rPr>
        <w:t xml:space="preserve"> </w:t>
      </w:r>
      <w:r w:rsidR="00515045" w:rsidRPr="00515045">
        <w:rPr>
          <w:rFonts w:ascii="Times New Roman" w:eastAsia="Times New Roman" w:hAnsi="Times New Roman" w:cs="Times New Roman"/>
          <w:color w:val="000000"/>
          <w:sz w:val="24"/>
          <w:lang w:val="cs-CZ"/>
        </w:rPr>
        <w:t xml:space="preserve">postupem dle čl. 5.2. věty druhé této smlouvy.  </w:t>
      </w:r>
    </w:p>
    <w:p w14:paraId="6C77967A" w14:textId="77777777" w:rsidR="00CB6899" w:rsidRPr="00CB6899" w:rsidRDefault="00CB6899" w:rsidP="00CB6899">
      <w:pPr>
        <w:pStyle w:val="PlainText"/>
        <w:ind w:left="720"/>
        <w:jc w:val="both"/>
        <w:rPr>
          <w:rFonts w:ascii="Times New Roman" w:hAnsi="Times New Roman" w:cs="Times New Roman"/>
          <w:highlight w:val="green"/>
          <w:lang w:val="cs-CZ"/>
        </w:rPr>
      </w:pPr>
    </w:p>
    <w:p w14:paraId="7DB15C48" w14:textId="7586C665" w:rsidR="00856C2B" w:rsidRPr="00856C2B" w:rsidRDefault="00F326A2" w:rsidP="00856C2B">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Převzetím podkladů</w:t>
      </w:r>
      <w:r w:rsidR="003E26A0">
        <w:rPr>
          <w:rFonts w:ascii="Times New Roman" w:hAnsi="Times New Roman" w:cs="Times New Roman"/>
          <w:sz w:val="24"/>
          <w:szCs w:val="24"/>
          <w:lang w:val="cs-CZ"/>
        </w:rPr>
        <w:t xml:space="preserve"> od</w:t>
      </w:r>
      <w:r w:rsidRPr="00A105CE">
        <w:rPr>
          <w:rFonts w:ascii="Times New Roman" w:hAnsi="Times New Roman" w:cs="Times New Roman"/>
          <w:sz w:val="24"/>
          <w:szCs w:val="24"/>
          <w:lang w:val="cs-CZ"/>
        </w:rPr>
        <w:t xml:space="preserve"> Objednatele</w:t>
      </w:r>
      <w:r w:rsidR="00F15D7F">
        <w:rPr>
          <w:rFonts w:ascii="Times New Roman" w:hAnsi="Times New Roman" w:cs="Times New Roman"/>
          <w:sz w:val="24"/>
          <w:szCs w:val="24"/>
          <w:lang w:val="cs-CZ"/>
        </w:rPr>
        <w:t xml:space="preserve"> dle čl. 5.1. </w:t>
      </w:r>
      <w:r w:rsidRPr="00A105CE">
        <w:rPr>
          <w:rFonts w:ascii="Times New Roman" w:hAnsi="Times New Roman" w:cs="Times New Roman"/>
          <w:sz w:val="24"/>
          <w:szCs w:val="24"/>
          <w:lang w:val="cs-CZ"/>
        </w:rPr>
        <w:t xml:space="preserve">smlouvy se má namysli </w:t>
      </w:r>
      <w:r w:rsidR="00407137" w:rsidRPr="00A105CE">
        <w:rPr>
          <w:rFonts w:ascii="Times New Roman" w:hAnsi="Times New Roman" w:cs="Times New Roman"/>
          <w:sz w:val="24"/>
          <w:szCs w:val="24"/>
          <w:lang w:val="cs-CZ"/>
        </w:rPr>
        <w:t xml:space="preserve">převzetí </w:t>
      </w:r>
      <w:r w:rsidR="00611F3D" w:rsidRPr="00A105CE">
        <w:rPr>
          <w:rFonts w:ascii="Times New Roman" w:hAnsi="Times New Roman" w:cs="Times New Roman"/>
          <w:sz w:val="24"/>
          <w:szCs w:val="24"/>
          <w:lang w:val="cs-CZ"/>
        </w:rPr>
        <w:t xml:space="preserve">tiskových dat. </w:t>
      </w:r>
      <w:r w:rsidR="00631C14" w:rsidRPr="00A105CE">
        <w:rPr>
          <w:rFonts w:ascii="Times New Roman" w:hAnsi="Times New Roman" w:cs="Times New Roman"/>
          <w:sz w:val="24"/>
          <w:szCs w:val="24"/>
          <w:lang w:val="cs-CZ"/>
        </w:rPr>
        <w:t xml:space="preserve">Tisková data budou uložena do datové úschovny zvolené Objednatelem. </w:t>
      </w:r>
      <w:r w:rsidRPr="00A105CE">
        <w:rPr>
          <w:rFonts w:ascii="Times New Roman" w:hAnsi="Times New Roman" w:cs="Times New Roman"/>
          <w:sz w:val="24"/>
          <w:szCs w:val="24"/>
          <w:lang w:val="cs-CZ"/>
        </w:rPr>
        <w:t xml:space="preserve">Převzetí podkladů bude splněno zasláním </w:t>
      </w:r>
      <w:r w:rsidR="00407137" w:rsidRPr="00A105CE">
        <w:rPr>
          <w:rFonts w:ascii="Times New Roman" w:hAnsi="Times New Roman" w:cs="Times New Roman"/>
          <w:sz w:val="24"/>
          <w:szCs w:val="24"/>
          <w:lang w:val="cs-CZ"/>
        </w:rPr>
        <w:t>odkazu</w:t>
      </w:r>
      <w:r w:rsidR="00631C14" w:rsidRPr="00A105CE">
        <w:rPr>
          <w:rFonts w:ascii="Times New Roman" w:hAnsi="Times New Roman" w:cs="Times New Roman"/>
          <w:sz w:val="24"/>
          <w:szCs w:val="24"/>
          <w:lang w:val="cs-CZ"/>
        </w:rPr>
        <w:t xml:space="preserve"> na datovou úschovnu</w:t>
      </w:r>
      <w:r w:rsidR="00407137" w:rsidRPr="00A105CE">
        <w:rPr>
          <w:rFonts w:ascii="Times New Roman" w:hAnsi="Times New Roman" w:cs="Times New Roman"/>
          <w:sz w:val="24"/>
          <w:szCs w:val="24"/>
          <w:lang w:val="cs-CZ"/>
        </w:rPr>
        <w:t xml:space="preserve"> </w:t>
      </w:r>
      <w:r w:rsidR="0092768A" w:rsidRPr="00A105CE">
        <w:rPr>
          <w:rFonts w:ascii="Times New Roman" w:hAnsi="Times New Roman" w:cs="Times New Roman"/>
          <w:sz w:val="24"/>
          <w:szCs w:val="24"/>
          <w:lang w:val="cs-CZ"/>
        </w:rPr>
        <w:t>dle předchozí věty</w:t>
      </w:r>
      <w:r w:rsidRPr="00A105CE">
        <w:rPr>
          <w:rFonts w:ascii="Times New Roman" w:hAnsi="Times New Roman" w:cs="Times New Roman"/>
          <w:sz w:val="24"/>
          <w:szCs w:val="24"/>
          <w:lang w:val="cs-CZ"/>
        </w:rPr>
        <w:t xml:space="preserve"> </w:t>
      </w:r>
      <w:r w:rsidR="00631C14" w:rsidRPr="00A105CE">
        <w:rPr>
          <w:rFonts w:ascii="Times New Roman" w:hAnsi="Times New Roman" w:cs="Times New Roman"/>
          <w:sz w:val="24"/>
          <w:szCs w:val="24"/>
          <w:lang w:val="cs-CZ"/>
        </w:rPr>
        <w:t xml:space="preserve">na </w:t>
      </w:r>
      <w:r w:rsidRPr="00A105CE">
        <w:rPr>
          <w:rFonts w:ascii="Times New Roman" w:hAnsi="Times New Roman" w:cs="Times New Roman"/>
          <w:sz w:val="24"/>
          <w:szCs w:val="24"/>
          <w:lang w:val="cs-CZ"/>
        </w:rPr>
        <w:t>elektronickou adresu Zhotovitele uvedenou v čl. 1.3. této smlouvy.</w:t>
      </w:r>
      <w:r w:rsidR="00856C2B">
        <w:rPr>
          <w:rFonts w:ascii="Times New Roman" w:hAnsi="Times New Roman" w:cs="Times New Roman"/>
          <w:sz w:val="24"/>
          <w:szCs w:val="24"/>
          <w:lang w:val="cs-CZ"/>
        </w:rPr>
        <w:t xml:space="preserve"> P</w:t>
      </w:r>
      <w:r w:rsidR="00856C2B" w:rsidRPr="00856C2B">
        <w:rPr>
          <w:rFonts w:ascii="Times New Roman" w:hAnsi="Times New Roman" w:cs="Times New Roman"/>
          <w:sz w:val="24"/>
          <w:szCs w:val="24"/>
          <w:lang w:val="cs-CZ"/>
        </w:rPr>
        <w:t xml:space="preserve">okud </w:t>
      </w:r>
      <w:r w:rsidR="00856C2B">
        <w:rPr>
          <w:rFonts w:ascii="Times New Roman" w:hAnsi="Times New Roman" w:cs="Times New Roman"/>
          <w:sz w:val="24"/>
          <w:szCs w:val="24"/>
          <w:lang w:val="cs-CZ"/>
        </w:rPr>
        <w:t xml:space="preserve">Zhotovitel </w:t>
      </w:r>
      <w:r w:rsidR="00856C2B" w:rsidRPr="00856C2B">
        <w:rPr>
          <w:rFonts w:ascii="Times New Roman" w:hAnsi="Times New Roman" w:cs="Times New Roman"/>
          <w:sz w:val="24"/>
          <w:szCs w:val="24"/>
          <w:lang w:val="cs-CZ"/>
        </w:rPr>
        <w:t>shledá nedostatky nebo chyby v dodaných tiskových datech, které by vedly k chybám nebo</w:t>
      </w:r>
      <w:r w:rsidR="00856C2B">
        <w:rPr>
          <w:rFonts w:ascii="Times New Roman" w:hAnsi="Times New Roman" w:cs="Times New Roman"/>
          <w:sz w:val="24"/>
          <w:szCs w:val="24"/>
          <w:lang w:val="cs-CZ"/>
        </w:rPr>
        <w:t xml:space="preserve"> nekvalitnímu tisku výsledného D</w:t>
      </w:r>
      <w:r w:rsidR="00856C2B" w:rsidRPr="00856C2B">
        <w:rPr>
          <w:rFonts w:ascii="Times New Roman" w:hAnsi="Times New Roman" w:cs="Times New Roman"/>
          <w:sz w:val="24"/>
          <w:szCs w:val="24"/>
          <w:lang w:val="cs-CZ"/>
        </w:rPr>
        <w:t>íla</w:t>
      </w:r>
      <w:r w:rsidR="00856C2B">
        <w:rPr>
          <w:rFonts w:ascii="Times New Roman" w:hAnsi="Times New Roman" w:cs="Times New Roman"/>
          <w:sz w:val="24"/>
          <w:szCs w:val="24"/>
          <w:lang w:val="cs-CZ"/>
        </w:rPr>
        <w:t>, je o tom povinen Objednatele bezodkladně vyrozumět.</w:t>
      </w:r>
      <w:r w:rsidR="007A2149">
        <w:rPr>
          <w:rFonts w:ascii="Times New Roman" w:hAnsi="Times New Roman" w:cs="Times New Roman"/>
          <w:sz w:val="24"/>
          <w:szCs w:val="24"/>
          <w:lang w:val="cs-CZ"/>
        </w:rPr>
        <w:t xml:space="preserve"> Zhotovitel odpovídá rovněž za kontrolu kvality v průběhu vlastního tisku a provádění Díla, a to i v případě, že je Dílo či jeho část v konkrétním případě prováděno</w:t>
      </w:r>
      <w:r w:rsidR="00397507">
        <w:rPr>
          <w:rFonts w:ascii="Times New Roman" w:hAnsi="Times New Roman" w:cs="Times New Roman"/>
          <w:sz w:val="24"/>
          <w:szCs w:val="24"/>
          <w:lang w:val="cs-CZ"/>
        </w:rPr>
        <w:t xml:space="preserve"> jeho subdodavatelem;</w:t>
      </w:r>
      <w:r w:rsidR="007A2149">
        <w:rPr>
          <w:rFonts w:ascii="Times New Roman" w:hAnsi="Times New Roman" w:cs="Times New Roman"/>
          <w:sz w:val="24"/>
          <w:szCs w:val="24"/>
          <w:lang w:val="cs-CZ"/>
        </w:rPr>
        <w:t xml:space="preserve"> </w:t>
      </w:r>
      <w:r w:rsidR="00397507">
        <w:rPr>
          <w:rFonts w:ascii="Times New Roman" w:hAnsi="Times New Roman" w:cs="Times New Roman"/>
          <w:sz w:val="24"/>
          <w:szCs w:val="24"/>
          <w:lang w:val="cs-CZ"/>
        </w:rPr>
        <w:t>u</w:t>
      </w:r>
      <w:r w:rsidR="007A2149">
        <w:rPr>
          <w:rFonts w:ascii="Times New Roman" w:hAnsi="Times New Roman" w:cs="Times New Roman"/>
          <w:sz w:val="24"/>
          <w:szCs w:val="24"/>
          <w:lang w:val="cs-CZ"/>
        </w:rPr>
        <w:t>stanovení čl. 15.1. této smlouvy není dotčeno.</w:t>
      </w:r>
    </w:p>
    <w:p w14:paraId="0F603FC9" w14:textId="39885A45" w:rsidR="003E26A0" w:rsidRPr="003E26A0" w:rsidRDefault="003E26A0" w:rsidP="003E26A0">
      <w:pPr>
        <w:pStyle w:val="PlainText"/>
        <w:jc w:val="both"/>
        <w:rPr>
          <w:rFonts w:ascii="Times New Roman" w:hAnsi="Times New Roman" w:cs="Times New Roman"/>
          <w:sz w:val="24"/>
          <w:szCs w:val="24"/>
          <w:lang w:val="cs-CZ"/>
        </w:rPr>
      </w:pPr>
    </w:p>
    <w:p w14:paraId="3C7582A7" w14:textId="0358392E" w:rsidR="00181440" w:rsidRPr="00181440" w:rsidRDefault="00DC184B" w:rsidP="00181440">
      <w:pPr>
        <w:pStyle w:val="Plain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C538BB">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C538BB">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208EB8E7" w14:textId="77777777" w:rsidR="00181440" w:rsidRDefault="00181440" w:rsidP="00181440">
      <w:pPr>
        <w:pStyle w:val="PlainText"/>
        <w:ind w:left="720"/>
        <w:jc w:val="both"/>
        <w:rPr>
          <w:rFonts w:ascii="Times New Roman" w:hAnsi="Times New Roman" w:cs="Times New Roman"/>
          <w:sz w:val="24"/>
          <w:szCs w:val="24"/>
          <w:lang w:val="cs-CZ"/>
        </w:rPr>
      </w:pPr>
    </w:p>
    <w:p w14:paraId="6755DE2F" w14:textId="229D81CD" w:rsidR="00DC184B" w:rsidRDefault="00BB1391" w:rsidP="006D46A9">
      <w:pPr>
        <w:pStyle w:val="Plain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 </w:t>
      </w:r>
      <w:r w:rsidR="00C538BB">
        <w:rPr>
          <w:rFonts w:ascii="Times New Roman" w:hAnsi="Times New Roman" w:cs="Times New Roman"/>
          <w:sz w:val="24"/>
          <w:szCs w:val="24"/>
          <w:lang w:val="cs-CZ"/>
        </w:rPr>
        <w:t>pěti (</w:t>
      </w:r>
      <w:r>
        <w:rPr>
          <w:rFonts w:ascii="Times New Roman" w:hAnsi="Times New Roman" w:cs="Times New Roman"/>
          <w:sz w:val="24"/>
          <w:szCs w:val="24"/>
          <w:lang w:val="cs-CZ"/>
        </w:rPr>
        <w:t>5</w:t>
      </w:r>
      <w:r w:rsidR="00C538BB">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lainText"/>
        <w:jc w:val="both"/>
        <w:rPr>
          <w:rFonts w:ascii="Times New Roman" w:hAnsi="Times New Roman" w:cs="Times New Roman"/>
          <w:sz w:val="24"/>
          <w:szCs w:val="24"/>
          <w:lang w:val="cs-CZ"/>
        </w:rPr>
      </w:pPr>
    </w:p>
    <w:p w14:paraId="1FAFCCB9" w14:textId="629DB440" w:rsidR="00EB5E3C" w:rsidRDefault="00DC184B" w:rsidP="00EB5E3C">
      <w:pPr>
        <w:pStyle w:val="Plain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lainText"/>
        <w:jc w:val="both"/>
        <w:rPr>
          <w:rFonts w:ascii="Times New Roman" w:hAnsi="Times New Roman" w:cs="Times New Roman"/>
          <w:sz w:val="24"/>
          <w:szCs w:val="24"/>
          <w:lang w:val="cs-CZ"/>
        </w:rPr>
      </w:pPr>
    </w:p>
    <w:p w14:paraId="69805143" w14:textId="0AF1DF9F" w:rsidR="00DC184B" w:rsidRPr="00DC184B" w:rsidRDefault="00DC184B" w:rsidP="00DC184B">
      <w:pPr>
        <w:pStyle w:val="Plain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Pr="00A105CE" w:rsidRDefault="00300612" w:rsidP="00745A2F">
      <w:pPr>
        <w:pStyle w:val="Plain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lain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EnvelopeReturn"/>
        <w:jc w:val="both"/>
        <w:rPr>
          <w:rFonts w:cs="Times New Roman"/>
          <w:bCs/>
          <w:sz w:val="24"/>
          <w:szCs w:val="24"/>
          <w:lang w:val="cs-CZ"/>
        </w:rPr>
      </w:pPr>
    </w:p>
    <w:p w14:paraId="5D2E05F9"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lain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lainText"/>
        <w:jc w:val="both"/>
        <w:rPr>
          <w:rFonts w:ascii="Times New Roman" w:hAnsi="Times New Roman" w:cs="Times New Roman"/>
          <w:sz w:val="24"/>
          <w:szCs w:val="24"/>
          <w:lang w:val="cs-CZ"/>
        </w:rPr>
      </w:pPr>
    </w:p>
    <w:p w14:paraId="2887937A" w14:textId="3DF2E40A" w:rsidR="00300612" w:rsidRPr="00A105CE" w:rsidRDefault="00666297" w:rsidP="00745A2F">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lainText"/>
        <w:jc w:val="both"/>
        <w:rPr>
          <w:rFonts w:ascii="Times New Roman" w:hAnsi="Times New Roman" w:cs="Times New Roman"/>
          <w:sz w:val="24"/>
          <w:szCs w:val="24"/>
          <w:lang w:val="cs-CZ"/>
        </w:rPr>
      </w:pPr>
    </w:p>
    <w:p w14:paraId="2AE0A1A5" w14:textId="77777777" w:rsidR="00300612" w:rsidRPr="00A105CE" w:rsidRDefault="00666297" w:rsidP="00745A2F">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účastnit se na základě pozvánky Objednatele všech jednání týkajících se Díla,</w:t>
      </w:r>
    </w:p>
    <w:p w14:paraId="06A61248" w14:textId="77777777" w:rsidR="00300612" w:rsidRPr="00A105CE" w:rsidRDefault="00300612" w:rsidP="00745A2F">
      <w:pPr>
        <w:pStyle w:val="PlainText"/>
        <w:jc w:val="both"/>
        <w:rPr>
          <w:rFonts w:ascii="Times New Roman" w:hAnsi="Times New Roman" w:cs="Times New Roman"/>
          <w:sz w:val="24"/>
          <w:szCs w:val="24"/>
          <w:lang w:val="cs-CZ"/>
        </w:rPr>
      </w:pPr>
    </w:p>
    <w:p w14:paraId="417B0CC7" w14:textId="7A2E1003" w:rsidR="00012A4A" w:rsidRDefault="00666297" w:rsidP="00012A4A">
      <w:pPr>
        <w:pStyle w:val="Plain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542937C1" w14:textId="77777777" w:rsidR="00012A4A" w:rsidRPr="00012A4A" w:rsidRDefault="00012A4A" w:rsidP="00012A4A">
      <w:pPr>
        <w:pStyle w:val="PlainText"/>
        <w:jc w:val="both"/>
        <w:rPr>
          <w:rFonts w:ascii="Times New Roman" w:hAnsi="Times New Roman" w:cs="Times New Roman"/>
          <w:sz w:val="24"/>
          <w:szCs w:val="24"/>
          <w:lang w:val="cs-CZ"/>
        </w:rPr>
      </w:pPr>
    </w:p>
    <w:p w14:paraId="7D77187C" w14:textId="203D2A90" w:rsidR="00012A4A" w:rsidRPr="00012A4A" w:rsidRDefault="00012A4A" w:rsidP="00012A4A">
      <w:pPr>
        <w:pStyle w:val="Plain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za účelem řádného provedení Díla, zejména pak, že bude s Objednatelem konzultovat přípravu P</w:t>
      </w:r>
      <w:r w:rsidRPr="00012A4A">
        <w:rPr>
          <w:rFonts w:ascii="Times New Roman" w:hAnsi="Times New Roman" w:cs="Times New Roman"/>
          <w:sz w:val="24"/>
          <w:szCs w:val="24"/>
          <w:lang w:val="cs-CZ"/>
        </w:rPr>
        <w:t>ublikace</w:t>
      </w:r>
      <w:r>
        <w:rPr>
          <w:rFonts w:ascii="Times New Roman" w:hAnsi="Times New Roman" w:cs="Times New Roman"/>
          <w:sz w:val="24"/>
          <w:szCs w:val="24"/>
          <w:lang w:val="cs-CZ"/>
        </w:rPr>
        <w:t xml:space="preserve"> a na</w:t>
      </w:r>
      <w:r w:rsidRPr="00012A4A">
        <w:rPr>
          <w:rFonts w:ascii="Times New Roman" w:hAnsi="Times New Roman" w:cs="Times New Roman"/>
          <w:sz w:val="24"/>
          <w:szCs w:val="24"/>
          <w:lang w:val="cs-CZ"/>
        </w:rPr>
        <w:t xml:space="preserve"> vyžádání </w:t>
      </w:r>
      <w:r>
        <w:rPr>
          <w:rFonts w:ascii="Times New Roman" w:hAnsi="Times New Roman" w:cs="Times New Roman"/>
          <w:sz w:val="24"/>
          <w:szCs w:val="24"/>
          <w:lang w:val="cs-CZ"/>
        </w:rPr>
        <w:t xml:space="preserve">Objednatele upřesní, v jaké fázi přípravy se </w:t>
      </w:r>
      <w:r w:rsidR="00C538BB">
        <w:rPr>
          <w:rFonts w:ascii="Times New Roman" w:hAnsi="Times New Roman" w:cs="Times New Roman"/>
          <w:sz w:val="24"/>
          <w:szCs w:val="24"/>
          <w:lang w:val="cs-CZ"/>
        </w:rPr>
        <w:t>Publikace či její</w:t>
      </w:r>
      <w:r w:rsidRPr="00012A4A">
        <w:rPr>
          <w:rFonts w:ascii="Times New Roman" w:hAnsi="Times New Roman" w:cs="Times New Roman"/>
          <w:sz w:val="24"/>
          <w:szCs w:val="24"/>
          <w:lang w:val="cs-CZ"/>
        </w:rPr>
        <w:t xml:space="preserve"> dílčí část aktuálně nachází</w:t>
      </w:r>
      <w:r>
        <w:rPr>
          <w:rFonts w:ascii="Times New Roman" w:hAnsi="Times New Roman" w:cs="Times New Roman"/>
          <w:sz w:val="24"/>
          <w:szCs w:val="24"/>
          <w:lang w:val="cs-CZ"/>
        </w:rPr>
        <w:t>.</w:t>
      </w:r>
    </w:p>
    <w:p w14:paraId="3353A7B8" w14:textId="77777777" w:rsidR="00300612" w:rsidRPr="00A105CE" w:rsidRDefault="00300612" w:rsidP="00DC184B">
      <w:pPr>
        <w:pStyle w:val="PlainText"/>
        <w:ind w:left="142"/>
        <w:jc w:val="both"/>
        <w:rPr>
          <w:rFonts w:ascii="Times New Roman" w:hAnsi="Times New Roman" w:cs="Times New Roman"/>
          <w:sz w:val="24"/>
          <w:szCs w:val="24"/>
          <w:lang w:val="cs-CZ"/>
        </w:rPr>
      </w:pPr>
    </w:p>
    <w:p w14:paraId="2B561390"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EnvelopeReturn"/>
        <w:keepNext/>
        <w:ind w:left="1080"/>
        <w:jc w:val="both"/>
        <w:rPr>
          <w:rFonts w:cs="Times New Roman"/>
          <w:sz w:val="24"/>
          <w:szCs w:val="24"/>
          <w:lang w:val="cs-CZ"/>
        </w:rPr>
      </w:pPr>
    </w:p>
    <w:p w14:paraId="5159984A" w14:textId="26EC3A16" w:rsidR="00300612" w:rsidRPr="00A105CE" w:rsidRDefault="00666297" w:rsidP="00745A2F">
      <w:pPr>
        <w:pStyle w:val="Plain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lainText"/>
        <w:ind w:left="720"/>
        <w:jc w:val="both"/>
        <w:rPr>
          <w:rFonts w:ascii="Times New Roman" w:hAnsi="Times New Roman" w:cs="Times New Roman"/>
          <w:sz w:val="24"/>
          <w:szCs w:val="24"/>
          <w:lang w:val="cs-CZ"/>
        </w:rPr>
      </w:pPr>
    </w:p>
    <w:p w14:paraId="2F6E062A" w14:textId="504DA28D" w:rsidR="00300612" w:rsidRPr="00A105CE" w:rsidRDefault="00666297" w:rsidP="00745A2F">
      <w:pPr>
        <w:pStyle w:val="PlainText"/>
        <w:numPr>
          <w:ilvl w:val="0"/>
          <w:numId w:val="13"/>
        </w:numPr>
        <w:ind w:left="1134" w:hanging="141"/>
        <w:jc w:val="both"/>
        <w:rPr>
          <w:rFonts w:ascii="Times New Roman" w:hAnsi="Times New Roman" w:cs="Times New Roman"/>
          <w:b/>
          <w:sz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2AEF3FEB" w14:textId="77777777" w:rsidR="00300612" w:rsidRDefault="00300612" w:rsidP="00745A2F">
      <w:pPr>
        <w:pStyle w:val="PlainText"/>
        <w:jc w:val="both"/>
        <w:rPr>
          <w:rFonts w:ascii="Times New Roman" w:hAnsi="Times New Roman" w:cs="Times New Roman"/>
          <w:b/>
          <w:bCs/>
          <w:sz w:val="24"/>
          <w:szCs w:val="24"/>
          <w:lang w:val="cs-CZ"/>
        </w:rPr>
      </w:pPr>
    </w:p>
    <w:p w14:paraId="6E9C3D96" w14:textId="77777777" w:rsidR="00012A4A" w:rsidRDefault="00012A4A" w:rsidP="00745A2F">
      <w:pPr>
        <w:pStyle w:val="PlainText"/>
        <w:jc w:val="both"/>
        <w:rPr>
          <w:rFonts w:ascii="Times New Roman" w:hAnsi="Times New Roman" w:cs="Times New Roman"/>
          <w:b/>
          <w:bCs/>
          <w:sz w:val="24"/>
          <w:szCs w:val="24"/>
          <w:lang w:val="cs-CZ"/>
        </w:rPr>
      </w:pPr>
    </w:p>
    <w:p w14:paraId="7AF3929C" w14:textId="77777777" w:rsidR="00012A4A" w:rsidRDefault="00012A4A" w:rsidP="00745A2F">
      <w:pPr>
        <w:pStyle w:val="PlainText"/>
        <w:jc w:val="both"/>
        <w:rPr>
          <w:rFonts w:ascii="Times New Roman" w:hAnsi="Times New Roman" w:cs="Times New Roman"/>
          <w:b/>
          <w:bCs/>
          <w:sz w:val="24"/>
          <w:szCs w:val="24"/>
          <w:lang w:val="cs-CZ"/>
        </w:rPr>
      </w:pPr>
    </w:p>
    <w:p w14:paraId="6D4C52E5" w14:textId="77777777" w:rsidR="00012A4A" w:rsidRPr="00A105CE" w:rsidRDefault="00012A4A" w:rsidP="00745A2F">
      <w:pPr>
        <w:pStyle w:val="Plain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EnvelopeReturn"/>
        <w:keepNext/>
        <w:jc w:val="both"/>
        <w:rPr>
          <w:rFonts w:cs="Times New Roman"/>
          <w:sz w:val="24"/>
          <w:szCs w:val="24"/>
          <w:lang w:val="cs-CZ"/>
        </w:rPr>
      </w:pPr>
    </w:p>
    <w:p w14:paraId="03102F2F"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EnvelopeReturn"/>
        <w:keepNext/>
        <w:jc w:val="both"/>
        <w:rPr>
          <w:rFonts w:cs="Times New Roman"/>
          <w:sz w:val="24"/>
          <w:szCs w:val="24"/>
          <w:lang w:val="cs-CZ"/>
        </w:rPr>
      </w:pPr>
    </w:p>
    <w:p w14:paraId="4BAD571A" w14:textId="72BA0A2F"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EnvelopeReturn"/>
        <w:keepNext/>
        <w:ind w:left="1080"/>
        <w:jc w:val="both"/>
        <w:rPr>
          <w:rFonts w:cs="Times New Roman"/>
          <w:sz w:val="24"/>
          <w:szCs w:val="24"/>
          <w:lang w:val="cs-CZ"/>
        </w:rPr>
      </w:pPr>
    </w:p>
    <w:p w14:paraId="28E74F57" w14:textId="4A9E3AC5" w:rsidR="00300612" w:rsidRPr="00A105CE" w:rsidRDefault="00666297" w:rsidP="00745A2F">
      <w:pPr>
        <w:pStyle w:val="Plain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lain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629FFFC5" w14:textId="0D8F5627" w:rsidR="00300612" w:rsidRPr="00954894" w:rsidRDefault="00666297" w:rsidP="00745A2F">
      <w:pPr>
        <w:pStyle w:val="Plain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2B2C85" w:rsidRPr="00954894">
        <w:rPr>
          <w:rFonts w:ascii="Times New Roman" w:hAnsi="Times New Roman" w:cs="Times New Roman"/>
          <w:sz w:val="24"/>
          <w:szCs w:val="24"/>
          <w:lang w:val="cs-CZ"/>
        </w:rPr>
        <w:t> % z ceny</w:t>
      </w:r>
      <w:r w:rsidR="00533B57"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Díla</w:t>
      </w:r>
      <w:r w:rsidR="0097236E" w:rsidRPr="00954894">
        <w:rPr>
          <w:rFonts w:ascii="Times New Roman" w:hAnsi="Times New Roman" w:cs="Times New Roman"/>
          <w:sz w:val="24"/>
          <w:szCs w:val="24"/>
          <w:lang w:val="cs-CZ"/>
        </w:rPr>
        <w:t xml:space="preserve"> dle příslušné </w:t>
      </w:r>
      <w:r w:rsidR="00DC184B" w:rsidRPr="00954894">
        <w:rPr>
          <w:rFonts w:ascii="Times New Roman" w:hAnsi="Times New Roman" w:cs="Times New Roman"/>
          <w:sz w:val="24"/>
          <w:szCs w:val="24"/>
          <w:lang w:val="cs-CZ"/>
        </w:rPr>
        <w:t>Dílčí smlouvy</w:t>
      </w:r>
      <w:r w:rsidR="00F03CD0" w:rsidRPr="00954894">
        <w:rPr>
          <w:rFonts w:ascii="Times New Roman" w:hAnsi="Times New Roman" w:cs="Times New Roman"/>
          <w:sz w:val="24"/>
          <w:szCs w:val="24"/>
          <w:lang w:val="cs-CZ"/>
        </w:rPr>
        <w:t xml:space="preserve">, a to </w:t>
      </w:r>
      <w:r w:rsidRPr="00954894">
        <w:rPr>
          <w:rFonts w:ascii="Times New Roman" w:hAnsi="Times New Roman" w:cs="Times New Roman"/>
          <w:sz w:val="24"/>
          <w:szCs w:val="24"/>
          <w:lang w:val="cs-CZ"/>
        </w:rPr>
        <w:t>za každý započatý den prodlení s </w:t>
      </w:r>
      <w:r w:rsidR="000D2DC6" w:rsidRPr="00954894">
        <w:rPr>
          <w:rFonts w:ascii="Times New Roman" w:hAnsi="Times New Roman" w:cs="Times New Roman"/>
          <w:sz w:val="24"/>
          <w:szCs w:val="24"/>
          <w:lang w:val="cs-CZ"/>
        </w:rPr>
        <w:t>provedením</w:t>
      </w:r>
      <w:r w:rsidRPr="00954894">
        <w:rPr>
          <w:rFonts w:ascii="Times New Roman" w:hAnsi="Times New Roman" w:cs="Times New Roman"/>
          <w:sz w:val="24"/>
          <w:szCs w:val="24"/>
          <w:lang w:val="cs-CZ"/>
        </w:rPr>
        <w:t xml:space="preserve"> </w:t>
      </w:r>
      <w:r w:rsidR="00F03CD0" w:rsidRPr="00954894">
        <w:rPr>
          <w:rFonts w:ascii="Times New Roman" w:hAnsi="Times New Roman" w:cs="Times New Roman"/>
          <w:sz w:val="24"/>
          <w:szCs w:val="24"/>
          <w:lang w:val="cs-CZ"/>
        </w:rPr>
        <w:t xml:space="preserve">byť i jen části </w:t>
      </w:r>
      <w:r w:rsidR="00B7512C" w:rsidRPr="00954894">
        <w:rPr>
          <w:rFonts w:ascii="Times New Roman" w:hAnsi="Times New Roman" w:cs="Times New Roman"/>
          <w:sz w:val="24"/>
          <w:szCs w:val="24"/>
          <w:lang w:val="cs-CZ"/>
        </w:rPr>
        <w:t>Díla</w:t>
      </w:r>
      <w:r w:rsidR="00F03CD0" w:rsidRPr="00954894">
        <w:rPr>
          <w:rFonts w:ascii="Times New Roman" w:hAnsi="Times New Roman" w:cs="Times New Roman"/>
          <w:sz w:val="24"/>
          <w:szCs w:val="24"/>
          <w:lang w:val="cs-CZ"/>
        </w:rPr>
        <w:t>.</w:t>
      </w:r>
      <w:r w:rsidRPr="00954894">
        <w:rPr>
          <w:rFonts w:ascii="Times New Roman" w:hAnsi="Times New Roman" w:cs="Times New Roman"/>
          <w:sz w:val="24"/>
          <w:szCs w:val="24"/>
          <w:lang w:val="cs-CZ"/>
        </w:rPr>
        <w:t xml:space="preserve"> </w:t>
      </w:r>
    </w:p>
    <w:p w14:paraId="2F240E3F" w14:textId="77777777" w:rsidR="00300612" w:rsidRPr="00954894" w:rsidRDefault="00300612" w:rsidP="00745A2F">
      <w:pPr>
        <w:pStyle w:val="ListParagraph"/>
        <w:spacing w:after="0" w:line="240" w:lineRule="auto"/>
        <w:ind w:left="1134"/>
        <w:jc w:val="both"/>
        <w:rPr>
          <w:rFonts w:ascii="Times New Roman" w:hAnsi="Times New Roman" w:cs="Times New Roman"/>
          <w:sz w:val="24"/>
          <w:szCs w:val="24"/>
        </w:rPr>
      </w:pPr>
    </w:p>
    <w:p w14:paraId="15434D06" w14:textId="29EB88CF" w:rsidR="00300612" w:rsidRPr="00D015B6" w:rsidRDefault="00666297" w:rsidP="00745A2F">
      <w:pPr>
        <w:pStyle w:val="Plain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B7512C" w:rsidRPr="00954894">
        <w:rPr>
          <w:rFonts w:ascii="Times New Roman" w:hAnsi="Times New Roman" w:cs="Times New Roman"/>
          <w:sz w:val="24"/>
          <w:szCs w:val="24"/>
          <w:lang w:val="cs-CZ"/>
        </w:rPr>
        <w:t> % z částky odpovídající ceně</w:t>
      </w:r>
      <w:r w:rsidR="00F03CD0"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celého nákladu</w:t>
      </w:r>
      <w:r w:rsidR="00E90ACD" w:rsidRPr="00954894">
        <w:rPr>
          <w:rFonts w:ascii="Times New Roman" w:hAnsi="Times New Roman" w:cs="Times New Roman"/>
          <w:sz w:val="24"/>
          <w:szCs w:val="24"/>
          <w:lang w:val="cs-CZ"/>
        </w:rPr>
        <w:t xml:space="preserve"> </w:t>
      </w:r>
      <w:r w:rsidR="00965F5D" w:rsidRPr="00954894">
        <w:rPr>
          <w:rFonts w:ascii="Times New Roman" w:hAnsi="Times New Roman" w:cs="Times New Roman"/>
          <w:sz w:val="24"/>
          <w:szCs w:val="24"/>
          <w:lang w:val="cs-CZ"/>
        </w:rPr>
        <w:t>Publikace</w:t>
      </w:r>
      <w:r w:rsidR="00E90ACD" w:rsidRPr="00954894">
        <w:rPr>
          <w:rFonts w:ascii="Times New Roman" w:hAnsi="Times New Roman" w:cs="Times New Roman"/>
          <w:sz w:val="24"/>
          <w:szCs w:val="24"/>
          <w:lang w:val="cs-CZ"/>
        </w:rPr>
        <w:t xml:space="preserve"> dle příslušné </w:t>
      </w:r>
      <w:r w:rsidR="00954894">
        <w:rPr>
          <w:rFonts w:ascii="Times New Roman" w:hAnsi="Times New Roman" w:cs="Times New Roman"/>
          <w:sz w:val="24"/>
          <w:szCs w:val="24"/>
          <w:lang w:val="cs-CZ"/>
        </w:rPr>
        <w:t>Dílčí smlouvy</w:t>
      </w:r>
      <w:r w:rsidR="00E90ACD" w:rsidRPr="00954894">
        <w:rPr>
          <w:rFonts w:ascii="Times New Roman" w:hAnsi="Times New Roman" w:cs="Times New Roman"/>
          <w:sz w:val="24"/>
          <w:szCs w:val="24"/>
          <w:lang w:val="cs-CZ"/>
        </w:rPr>
        <w:t>, a </w:t>
      </w:r>
      <w:r w:rsidR="00F03CD0" w:rsidRPr="00954894">
        <w:rPr>
          <w:rFonts w:ascii="Times New Roman" w:hAnsi="Times New Roman" w:cs="Times New Roman"/>
          <w:sz w:val="24"/>
          <w:szCs w:val="24"/>
          <w:lang w:val="cs-CZ"/>
        </w:rPr>
        <w:t xml:space="preserve">to </w:t>
      </w:r>
      <w:r w:rsidRPr="00954894">
        <w:rPr>
          <w:rFonts w:ascii="Times New Roman" w:hAnsi="Times New Roman" w:cs="Times New Roman"/>
          <w:sz w:val="24"/>
          <w:szCs w:val="24"/>
          <w:lang w:val="cs-CZ"/>
        </w:rPr>
        <w:t>z</w:t>
      </w:r>
      <w:r w:rsidR="00BC37E7" w:rsidRPr="00954894">
        <w:rPr>
          <w:rFonts w:ascii="Times New Roman" w:hAnsi="Times New Roman" w:cs="Times New Roman"/>
          <w:sz w:val="24"/>
          <w:szCs w:val="24"/>
          <w:lang w:val="cs-CZ"/>
        </w:rPr>
        <w:t>a každý započatý</w:t>
      </w:r>
      <w:r w:rsidR="00BC37E7" w:rsidRPr="00D015B6">
        <w:rPr>
          <w:rFonts w:ascii="Times New Roman" w:hAnsi="Times New Roman" w:cs="Times New Roman"/>
          <w:sz w:val="24"/>
          <w:szCs w:val="24"/>
          <w:lang w:val="cs-CZ"/>
        </w:rPr>
        <w:t xml:space="preserve"> den prodlení s </w:t>
      </w:r>
      <w:r w:rsidRPr="00D015B6">
        <w:rPr>
          <w:rFonts w:ascii="Times New Roman" w:hAnsi="Times New Roman" w:cs="Times New Roman"/>
          <w:sz w:val="24"/>
          <w:szCs w:val="24"/>
          <w:lang w:val="cs-CZ"/>
        </w:rPr>
        <w:t xml:space="preserve">odstraněním vady </w:t>
      </w:r>
      <w:r w:rsidR="00965F5D">
        <w:rPr>
          <w:rFonts w:ascii="Times New Roman" w:hAnsi="Times New Roman" w:cs="Times New Roman"/>
          <w:sz w:val="24"/>
          <w:szCs w:val="24"/>
          <w:lang w:val="cs-CZ"/>
        </w:rPr>
        <w:t>v dodané Publikaci</w:t>
      </w:r>
      <w:r w:rsidRPr="00D015B6">
        <w:rPr>
          <w:rFonts w:ascii="Times New Roman" w:hAnsi="Times New Roman" w:cs="Times New Roman"/>
          <w:sz w:val="24"/>
          <w:szCs w:val="24"/>
          <w:lang w:val="cs-CZ"/>
        </w:rPr>
        <w:t>.</w:t>
      </w:r>
    </w:p>
    <w:p w14:paraId="51EE9341" w14:textId="77777777" w:rsidR="00300612" w:rsidRPr="007750AD" w:rsidRDefault="00300612" w:rsidP="00745A2F">
      <w:pPr>
        <w:pStyle w:val="ListParagraph"/>
        <w:spacing w:after="0" w:line="240" w:lineRule="auto"/>
        <w:rPr>
          <w:rFonts w:ascii="Times New Roman" w:hAnsi="Times New Roman" w:cs="Times New Roman"/>
          <w:sz w:val="24"/>
          <w:szCs w:val="24"/>
        </w:rPr>
      </w:pPr>
    </w:p>
    <w:p w14:paraId="489407AB" w14:textId="258D88D7" w:rsidR="00300612" w:rsidRPr="00954894" w:rsidRDefault="00666297" w:rsidP="00745A2F">
      <w:pPr>
        <w:pStyle w:val="Plain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954894">
        <w:rPr>
          <w:rFonts w:ascii="Times New Roman" w:hAnsi="Times New Roman" w:cs="Times New Roman"/>
          <w:sz w:val="24"/>
          <w:szCs w:val="24"/>
          <w:lang w:val="cs-CZ"/>
        </w:rPr>
        <w:t xml:space="preserve">pokuty </w:t>
      </w:r>
      <w:r w:rsidRPr="00954894">
        <w:rPr>
          <w:rFonts w:ascii="Times New Roman" w:hAnsi="Times New Roman" w:cs="Times New Roman"/>
          <w:sz w:val="24"/>
          <w:szCs w:val="24"/>
          <w:lang w:val="cs-CZ"/>
        </w:rPr>
        <w:t xml:space="preserve">ve výši 50.000,-Kč za každé jednotlivé porušení </w:t>
      </w:r>
      <w:r w:rsidR="00096804" w:rsidRPr="00954894">
        <w:rPr>
          <w:rFonts w:ascii="Times New Roman" w:hAnsi="Times New Roman" w:cs="Times New Roman"/>
          <w:sz w:val="24"/>
          <w:szCs w:val="24"/>
          <w:lang w:val="cs-CZ"/>
        </w:rPr>
        <w:t>kterékoli z těchto</w:t>
      </w:r>
      <w:r w:rsidRPr="00954894">
        <w:rPr>
          <w:rFonts w:ascii="Times New Roman" w:hAnsi="Times New Roman" w:cs="Times New Roman"/>
          <w:sz w:val="24"/>
          <w:szCs w:val="24"/>
          <w:lang w:val="cs-CZ"/>
        </w:rPr>
        <w:t xml:space="preserve"> povinností. </w:t>
      </w:r>
    </w:p>
    <w:p w14:paraId="71F709E7" w14:textId="77777777" w:rsidR="00300612" w:rsidRPr="00954894" w:rsidRDefault="00300612" w:rsidP="00745A2F">
      <w:pPr>
        <w:pStyle w:val="ListParagraph"/>
        <w:spacing w:after="0" w:line="240" w:lineRule="auto"/>
        <w:ind w:left="1134"/>
        <w:jc w:val="both"/>
        <w:rPr>
          <w:rFonts w:ascii="Times New Roman" w:hAnsi="Times New Roman" w:cs="Times New Roman"/>
          <w:sz w:val="24"/>
          <w:szCs w:val="24"/>
        </w:rPr>
      </w:pPr>
    </w:p>
    <w:p w14:paraId="2D43DA81" w14:textId="77777777" w:rsidR="00300612" w:rsidRPr="00954894" w:rsidRDefault="00666297" w:rsidP="00745A2F">
      <w:pPr>
        <w:pStyle w:val="Plain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ListParagraph"/>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ListParagraph"/>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lain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117FF947" w:rsidR="00300612" w:rsidRPr="00E90ACD" w:rsidRDefault="00666297" w:rsidP="00431638">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tisku či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lainText"/>
        <w:jc w:val="both"/>
        <w:rPr>
          <w:rFonts w:ascii="Times New Roman" w:hAnsi="Times New Roman" w:cs="Times New Roman"/>
          <w:sz w:val="24"/>
          <w:lang w:val="cs-CZ"/>
        </w:rPr>
      </w:pPr>
    </w:p>
    <w:p w14:paraId="7BF6C823" w14:textId="77777777"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EnvelopeReturn"/>
        <w:keepNext/>
        <w:ind w:left="1080"/>
        <w:jc w:val="both"/>
        <w:rPr>
          <w:rFonts w:cs="Times New Roman"/>
          <w:sz w:val="24"/>
          <w:szCs w:val="24"/>
          <w:lang w:val="cs-CZ"/>
        </w:rPr>
      </w:pPr>
    </w:p>
    <w:p w14:paraId="63FC9C4A" w14:textId="2CB77883"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6D04AEA1" w14:textId="77777777" w:rsidR="00300612" w:rsidRPr="00A105CE" w:rsidRDefault="00300612" w:rsidP="00745A2F">
      <w:pPr>
        <w:pStyle w:val="EnvelopeReturn"/>
        <w:keepNext/>
        <w:jc w:val="both"/>
        <w:rPr>
          <w:rFonts w:cs="Times New Roman"/>
          <w:sz w:val="24"/>
          <w:szCs w:val="24"/>
          <w:lang w:val="cs-CZ"/>
        </w:rPr>
      </w:pPr>
    </w:p>
    <w:p w14:paraId="54EC0B12" w14:textId="1E5C1412" w:rsidR="00300612" w:rsidRPr="00A105CE" w:rsidRDefault="00666297" w:rsidP="00745A2F">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Provedenou opravu vady Díla Zhotovitel Objednateli předá písemným protokolem.</w:t>
      </w:r>
    </w:p>
    <w:p w14:paraId="7E71938B" w14:textId="77777777" w:rsidR="00FD1569" w:rsidRPr="00A105CE" w:rsidRDefault="00FD1569" w:rsidP="00745A2F">
      <w:pPr>
        <w:pStyle w:val="EnvelopeReturn"/>
        <w:keepNext/>
        <w:jc w:val="both"/>
        <w:rPr>
          <w:rFonts w:cs="Times New Roman"/>
          <w:sz w:val="24"/>
          <w:szCs w:val="24"/>
          <w:lang w:val="cs-CZ"/>
        </w:rPr>
      </w:pPr>
    </w:p>
    <w:p w14:paraId="66362BD0"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lain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lain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EnvelopeReturn"/>
        <w:keepNext/>
        <w:jc w:val="both"/>
        <w:rPr>
          <w:rFonts w:cs="Times New Roman"/>
          <w:b/>
          <w:sz w:val="24"/>
          <w:szCs w:val="24"/>
          <w:lang w:val="cs-CZ"/>
        </w:rPr>
      </w:pPr>
    </w:p>
    <w:p w14:paraId="6F13D53F" w14:textId="40879255"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EnvelopeReturn"/>
        <w:keepNext/>
        <w:jc w:val="both"/>
        <w:rPr>
          <w:rFonts w:cs="Times New Roman"/>
          <w:sz w:val="24"/>
          <w:szCs w:val="24"/>
          <w:lang w:val="cs-CZ"/>
        </w:rPr>
      </w:pPr>
    </w:p>
    <w:p w14:paraId="2099369C" w14:textId="034B3A2C"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EnvelopeReturn"/>
        <w:keepNext/>
        <w:ind w:left="720"/>
        <w:jc w:val="both"/>
        <w:rPr>
          <w:rFonts w:cs="Times New Roman"/>
          <w:sz w:val="24"/>
          <w:szCs w:val="24"/>
          <w:lang w:val="cs-CZ"/>
        </w:rPr>
      </w:pPr>
    </w:p>
    <w:p w14:paraId="568AB136" w14:textId="72CF2092" w:rsidR="00300612"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F9787E">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lainText"/>
        <w:ind w:left="1134"/>
        <w:jc w:val="both"/>
        <w:rPr>
          <w:rFonts w:ascii="Times New Roman" w:hAnsi="Times New Roman" w:cs="Times New Roman"/>
          <w:sz w:val="24"/>
          <w:szCs w:val="24"/>
          <w:lang w:val="cs-CZ"/>
        </w:rPr>
      </w:pPr>
    </w:p>
    <w:p w14:paraId="6554B3D9" w14:textId="71E91C4F" w:rsidR="00DB45C2" w:rsidRDefault="00DB45C2" w:rsidP="00CF0990">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lainText"/>
        <w:jc w:val="both"/>
        <w:rPr>
          <w:rFonts w:ascii="Times New Roman" w:hAnsi="Times New Roman" w:cs="Times New Roman"/>
          <w:sz w:val="24"/>
          <w:szCs w:val="24"/>
          <w:lang w:val="cs-CZ"/>
        </w:rPr>
      </w:pPr>
    </w:p>
    <w:p w14:paraId="749A7A5A" w14:textId="5FB1DF43" w:rsidR="00DB45C2" w:rsidRPr="00AF3C5A" w:rsidRDefault="00DB45C2"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EnvelopeReturn"/>
        <w:keepNext/>
        <w:ind w:left="1418"/>
        <w:jc w:val="both"/>
        <w:rPr>
          <w:rFonts w:cs="Times New Roman"/>
          <w:sz w:val="24"/>
          <w:szCs w:val="24"/>
          <w:lang w:val="cs-CZ"/>
        </w:rPr>
      </w:pPr>
    </w:p>
    <w:p w14:paraId="52E6DB44" w14:textId="2EBD7DBA" w:rsidR="008D70CB" w:rsidRPr="00AF3C5A" w:rsidRDefault="008D70CB" w:rsidP="00DB45C2">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lainText"/>
        <w:jc w:val="both"/>
        <w:rPr>
          <w:rFonts w:ascii="Times New Roman" w:hAnsi="Times New Roman" w:cs="Times New Roman"/>
          <w:sz w:val="24"/>
          <w:szCs w:val="24"/>
          <w:lang w:val="cs-CZ"/>
        </w:rPr>
      </w:pPr>
    </w:p>
    <w:p w14:paraId="6AD71C04" w14:textId="62BB43CD" w:rsidR="005C3AB1" w:rsidRPr="00AF3C5A" w:rsidRDefault="00666297"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této smlouvy;</w:t>
      </w:r>
    </w:p>
    <w:p w14:paraId="04FC340A" w14:textId="77777777" w:rsidR="005C3AB1" w:rsidRPr="00AF3C5A" w:rsidRDefault="005C3AB1" w:rsidP="00745A2F">
      <w:pPr>
        <w:pStyle w:val="PlainText"/>
        <w:jc w:val="both"/>
        <w:rPr>
          <w:rFonts w:ascii="Times New Roman" w:hAnsi="Times New Roman" w:cs="Times New Roman"/>
          <w:sz w:val="24"/>
          <w:szCs w:val="24"/>
          <w:lang w:val="cs-CZ"/>
        </w:rPr>
      </w:pPr>
    </w:p>
    <w:p w14:paraId="10A6CBD7" w14:textId="181F3875" w:rsidR="005C3AB1" w:rsidRPr="00AF3C5A" w:rsidRDefault="005C3AB1" w:rsidP="00745A2F">
      <w:pPr>
        <w:pStyle w:val="Plain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lainText"/>
        <w:jc w:val="both"/>
        <w:rPr>
          <w:rFonts w:ascii="Times New Roman" w:hAnsi="Times New Roman" w:cs="Times New Roman"/>
          <w:sz w:val="24"/>
          <w:szCs w:val="24"/>
          <w:lang w:val="cs-CZ"/>
        </w:rPr>
      </w:pPr>
    </w:p>
    <w:p w14:paraId="7BDA9472" w14:textId="3BD295D5" w:rsidR="00BC37E7" w:rsidRPr="00AF3C5A" w:rsidRDefault="007050D0" w:rsidP="00745A2F">
      <w:pPr>
        <w:pStyle w:val="Plain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lainText"/>
        <w:jc w:val="both"/>
        <w:rPr>
          <w:rFonts w:ascii="Times New Roman" w:hAnsi="Times New Roman" w:cs="Times New Roman"/>
          <w:sz w:val="24"/>
          <w:szCs w:val="24"/>
          <w:lang w:val="cs-CZ"/>
        </w:rPr>
      </w:pPr>
    </w:p>
    <w:p w14:paraId="4A887681" w14:textId="77777777" w:rsidR="00954894" w:rsidRDefault="00954894" w:rsidP="00954894">
      <w:pPr>
        <w:pStyle w:val="Plain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B76E32">
      <w:pPr>
        <w:pStyle w:val="PlainText"/>
        <w:ind w:left="709"/>
        <w:jc w:val="both"/>
        <w:rPr>
          <w:rFonts w:ascii="Times New Roman" w:hAnsi="Times New Roman" w:cs="Times New Roman"/>
          <w:sz w:val="24"/>
          <w:szCs w:val="24"/>
          <w:lang w:val="cs-CZ"/>
        </w:rPr>
      </w:pPr>
    </w:p>
    <w:p w14:paraId="4C069B30" w14:textId="2A695A05" w:rsidR="00F4105E" w:rsidRPr="00F4105E" w:rsidRDefault="00F4105E" w:rsidP="00F4105E">
      <w:pPr>
        <w:pStyle w:val="EnvelopeReturn"/>
        <w:keepNext/>
        <w:numPr>
          <w:ilvl w:val="1"/>
          <w:numId w:val="11"/>
        </w:numPr>
        <w:ind w:left="709" w:hanging="567"/>
        <w:jc w:val="both"/>
        <w:rPr>
          <w:rFonts w:cs="Times New Roman"/>
          <w:sz w:val="24"/>
          <w:szCs w:val="24"/>
          <w:lang w:val="cs-CZ"/>
        </w:rPr>
      </w:pPr>
      <w:r>
        <w:rPr>
          <w:rFonts w:cs="Times New Roman"/>
          <w:sz w:val="24"/>
          <w:szCs w:val="24"/>
          <w:lang w:val="cs-CZ"/>
        </w:rPr>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EnvelopeReturn"/>
        <w:keepNext/>
        <w:ind w:left="709"/>
        <w:jc w:val="both"/>
        <w:rPr>
          <w:rFonts w:cs="Times New Roman"/>
          <w:sz w:val="24"/>
          <w:szCs w:val="24"/>
          <w:lang w:val="cs-CZ"/>
        </w:rPr>
      </w:pPr>
    </w:p>
    <w:p w14:paraId="05DB2952" w14:textId="66EEF3F5" w:rsidR="006D46A9" w:rsidRDefault="00CB35BB" w:rsidP="00DA0CE9">
      <w:pPr>
        <w:pStyle w:val="EnvelopeReturn"/>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EnvelopeReturn"/>
        <w:keepNext/>
        <w:jc w:val="both"/>
        <w:rPr>
          <w:rFonts w:cs="Times New Roman"/>
          <w:sz w:val="24"/>
          <w:szCs w:val="24"/>
          <w:lang w:val="cs-CZ"/>
        </w:rPr>
      </w:pPr>
    </w:p>
    <w:p w14:paraId="4B738F9A" w14:textId="064C69AC" w:rsidR="00F2058D" w:rsidRPr="00A105CE" w:rsidRDefault="00F2058D" w:rsidP="00745A2F">
      <w:pPr>
        <w:pStyle w:val="EnvelopeReturn"/>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lain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lain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EnvelopeReturn"/>
        <w:keepNext/>
        <w:jc w:val="both"/>
        <w:rPr>
          <w:rFonts w:cs="Times New Roman"/>
          <w:sz w:val="24"/>
          <w:szCs w:val="24"/>
          <w:lang w:val="cs-CZ"/>
        </w:rPr>
      </w:pPr>
    </w:p>
    <w:p w14:paraId="58D5FCCC" w14:textId="6848745C" w:rsidR="00300612" w:rsidRPr="00954894" w:rsidRDefault="00666297" w:rsidP="00954894">
      <w:pPr>
        <w:pStyle w:val="Plain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Smluvní strany se dohodly, že v případě odstoupení od smlouvy </w:t>
      </w:r>
      <w:r w:rsidR="00132D63" w:rsidRPr="00AF3C5A">
        <w:rPr>
          <w:rFonts w:ascii="Times New Roman" w:hAnsi="Times New Roman" w:cs="Times New Roman"/>
          <w:sz w:val="24"/>
          <w:szCs w:val="24"/>
          <w:lang w:val="cs-CZ"/>
        </w:rPr>
        <w:t xml:space="preserve">a/nebo Dílčích smluv </w:t>
      </w:r>
      <w:r w:rsidRPr="00AF3C5A">
        <w:rPr>
          <w:rFonts w:ascii="Times New Roman" w:hAnsi="Times New Roman" w:cs="Times New Roman"/>
          <w:sz w:val="24"/>
          <w:szCs w:val="24"/>
          <w:lang w:val="cs-CZ"/>
        </w:rPr>
        <w:t>zůstanou nadále v platnosti ustanovení smlouvy, kterými se řídí od</w:t>
      </w:r>
      <w:r w:rsidR="00745A2F" w:rsidRPr="00AF3C5A">
        <w:rPr>
          <w:rFonts w:ascii="Times New Roman" w:hAnsi="Times New Roman" w:cs="Times New Roman"/>
          <w:sz w:val="24"/>
          <w:szCs w:val="24"/>
          <w:lang w:val="cs-CZ"/>
        </w:rPr>
        <w:t>povědnost za vady, ustanovení o </w:t>
      </w:r>
      <w:r w:rsidRPr="00AF3C5A">
        <w:rPr>
          <w:rFonts w:ascii="Times New Roman" w:hAnsi="Times New Roman" w:cs="Times New Roman"/>
          <w:sz w:val="24"/>
          <w:szCs w:val="24"/>
          <w:lang w:val="cs-CZ"/>
        </w:rPr>
        <w:t>smluvních pokutách, vlastnictví Díla, ná</w:t>
      </w:r>
      <w:r w:rsidR="00AF3C5A">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sidR="00954894">
        <w:rPr>
          <w:rFonts w:ascii="Times New Roman" w:hAnsi="Times New Roman" w:cs="Times New Roman"/>
          <w:sz w:val="24"/>
          <w:szCs w:val="24"/>
          <w:lang w:val="cs-CZ"/>
        </w:rPr>
        <w:t xml:space="preserve"> Uzavřené Dílčí smlouvy se řídí obsahem této smlouvy, i když je od této smlouvy odstoupeno.</w:t>
      </w:r>
      <w:r w:rsidR="00954894"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2F6B82F6" w14:textId="77777777" w:rsidR="00300612" w:rsidRPr="00A105CE" w:rsidRDefault="00300612" w:rsidP="00745A2F">
      <w:pPr>
        <w:pStyle w:val="EnvelopeReturn"/>
        <w:jc w:val="both"/>
        <w:rPr>
          <w:rFonts w:cs="Times New Roman"/>
          <w:sz w:val="24"/>
          <w:szCs w:val="24"/>
          <w:lang w:val="cs-CZ"/>
        </w:rPr>
      </w:pPr>
    </w:p>
    <w:p w14:paraId="4A8BE9B7"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EnvelopeReturn"/>
        <w:ind w:left="1080"/>
        <w:jc w:val="both"/>
        <w:rPr>
          <w:rFonts w:cs="Times New Roman"/>
          <w:sz w:val="24"/>
          <w:szCs w:val="24"/>
          <w:lang w:val="cs-CZ"/>
        </w:rPr>
      </w:pPr>
    </w:p>
    <w:p w14:paraId="4E580C3A" w14:textId="77777777" w:rsidR="00954894" w:rsidRPr="0022637E" w:rsidRDefault="00954894" w:rsidP="00954894">
      <w:pPr>
        <w:pStyle w:val="Plain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 </w:t>
      </w:r>
      <w:r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Pr="00C75758">
        <w:rPr>
          <w:rFonts w:ascii="Times New Roman" w:hAnsi="Times New Roman" w:cs="Times New Roman"/>
          <w:b/>
          <w:bCs/>
          <w:sz w:val="24"/>
          <w:szCs w:val="24"/>
          <w:lang w:val="cs-CZ"/>
        </w:rPr>
        <w:t>dosažením celkového limitu plnění</w:t>
      </w:r>
      <w:r w:rsidRPr="00C75758">
        <w:rPr>
          <w:rFonts w:ascii="Times New Roman" w:hAnsi="Times New Roman" w:cs="Times New Roman"/>
          <w:sz w:val="24"/>
          <w:szCs w:val="24"/>
          <w:lang w:val="cs-CZ"/>
        </w:rPr>
        <w:t xml:space="preserve"> dle čl. 4.4. této smlouvy.</w:t>
      </w:r>
    </w:p>
    <w:p w14:paraId="22D9F7FF" w14:textId="77777777" w:rsidR="00954894" w:rsidRPr="0022637E" w:rsidRDefault="00954894" w:rsidP="00954894">
      <w:pPr>
        <w:pStyle w:val="PlainText"/>
        <w:ind w:left="720"/>
        <w:jc w:val="both"/>
        <w:rPr>
          <w:rFonts w:ascii="Times New Roman" w:hAnsi="Times New Roman" w:cs="Times New Roman"/>
          <w:lang w:val="cs-CZ"/>
        </w:rPr>
      </w:pPr>
    </w:p>
    <w:p w14:paraId="1F0BACD5" w14:textId="67F38F11" w:rsidR="00954894" w:rsidRPr="00C75758" w:rsidRDefault="00954894" w:rsidP="00954894">
      <w:pPr>
        <w:pStyle w:val="Plain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745A2F">
      <w:pPr>
        <w:pStyle w:val="EnvelopeReturn"/>
        <w:ind w:left="1080"/>
        <w:jc w:val="both"/>
        <w:rPr>
          <w:rFonts w:cs="Times New Roman"/>
          <w:sz w:val="24"/>
          <w:szCs w:val="24"/>
          <w:lang w:val="cs-CZ"/>
        </w:rPr>
      </w:pPr>
    </w:p>
    <w:p w14:paraId="33677652"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EnvelopeReturn"/>
        <w:ind w:left="1080"/>
        <w:jc w:val="both"/>
        <w:rPr>
          <w:rFonts w:cs="Times New Roman"/>
          <w:sz w:val="24"/>
          <w:szCs w:val="24"/>
          <w:lang w:val="cs-CZ"/>
        </w:rPr>
      </w:pPr>
    </w:p>
    <w:p w14:paraId="73C44569" w14:textId="77777777" w:rsidR="00BB7887" w:rsidRPr="00A105CE" w:rsidRDefault="00666297"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lainText"/>
        <w:ind w:left="720"/>
        <w:jc w:val="both"/>
        <w:rPr>
          <w:rFonts w:ascii="Times New Roman" w:hAnsi="Times New Roman" w:cs="Times New Roman"/>
          <w:sz w:val="24"/>
          <w:lang w:val="cs-CZ"/>
        </w:rPr>
      </w:pPr>
    </w:p>
    <w:p w14:paraId="7CB1E15A" w14:textId="439DC3FF" w:rsidR="00BB7887" w:rsidRPr="00A105CE" w:rsidRDefault="00BB7887" w:rsidP="00745A2F">
      <w:pPr>
        <w:pStyle w:val="ListParagraph"/>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tiskových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ListParagraph"/>
        <w:spacing w:after="0" w:line="240" w:lineRule="auto"/>
        <w:ind w:left="1070"/>
        <w:contextualSpacing w:val="0"/>
        <w:jc w:val="both"/>
        <w:rPr>
          <w:rFonts w:ascii="Times New Roman" w:hAnsi="Times New Roman" w:cs="Times New Roman"/>
          <w:sz w:val="24"/>
          <w:szCs w:val="24"/>
        </w:rPr>
      </w:pPr>
    </w:p>
    <w:p w14:paraId="4F1F3DB8" w14:textId="42DCC7A3" w:rsidR="00BB7887" w:rsidRPr="00A105CE" w:rsidRDefault="00BB7887" w:rsidP="00745A2F">
      <w:pPr>
        <w:pStyle w:val="ListParagraph"/>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Množství uvedené v </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Zadávací</w:t>
      </w:r>
      <w:r w:rsidR="004738F7" w:rsidRPr="00A105CE">
        <w:rPr>
          <w:rFonts w:ascii="Times New Roman" w:hAnsi="Times New Roman" w:cs="Times New Roman"/>
          <w:sz w:val="24"/>
        </w:rPr>
        <w:t xml:space="preserve"> </w:t>
      </w:r>
      <w:r w:rsidRPr="00A105CE">
        <w:rPr>
          <w:rFonts w:ascii="Times New Roman" w:hAnsi="Times New Roman" w:cs="Times New Roman"/>
          <w:sz w:val="24"/>
        </w:rPr>
        <w:t xml:space="preserve">dokumentaci je pouze předpokládané množství, vycházející ze statistiky a zkušeností </w:t>
      </w:r>
      <w:r w:rsidR="004738F7" w:rsidRPr="00A105CE">
        <w:rPr>
          <w:rFonts w:ascii="Times New Roman" w:hAnsi="Times New Roman" w:cs="Times New Roman"/>
          <w:sz w:val="24"/>
          <w:szCs w:val="24"/>
        </w:rPr>
        <w:t>Objednatele</w:t>
      </w:r>
      <w:r w:rsidRPr="00A105CE">
        <w:rPr>
          <w:rFonts w:ascii="Times New Roman" w:hAnsi="Times New Roman" w:cs="Times New Roman"/>
          <w:sz w:val="24"/>
          <w:szCs w:val="24"/>
        </w:rPr>
        <w:t xml:space="preserve">, </w:t>
      </w:r>
      <w:r w:rsidR="004738F7" w:rsidRPr="00A105CE">
        <w:rPr>
          <w:rFonts w:ascii="Times New Roman" w:hAnsi="Times New Roman" w:cs="Times New Roman"/>
          <w:sz w:val="24"/>
          <w:szCs w:val="24"/>
        </w:rPr>
        <w:t>Objednatel</w:t>
      </w:r>
      <w:r w:rsidR="004738F7" w:rsidRPr="00A105CE">
        <w:rPr>
          <w:rFonts w:ascii="Times New Roman" w:hAnsi="Times New Roman" w:cs="Times New Roman"/>
          <w:sz w:val="24"/>
        </w:rPr>
        <w:t xml:space="preserve"> </w:t>
      </w:r>
      <w:r w:rsidRPr="00A105CE">
        <w:rPr>
          <w:rFonts w:ascii="Times New Roman" w:hAnsi="Times New Roman" w:cs="Times New Roman"/>
          <w:sz w:val="24"/>
        </w:rPr>
        <w:t>si vyhrazuje navýšení objemu požadovaných tiskových výstupů o 20 %.</w:t>
      </w:r>
    </w:p>
    <w:p w14:paraId="3562C11B" w14:textId="2AE399C6" w:rsidR="00687205" w:rsidRPr="00A105CE" w:rsidRDefault="00687205" w:rsidP="00745A2F">
      <w:pPr>
        <w:spacing w:after="0" w:line="240" w:lineRule="auto"/>
        <w:jc w:val="both"/>
        <w:rPr>
          <w:rFonts w:ascii="Times New Roman" w:hAnsi="Times New Roman" w:cs="Times New Roman"/>
          <w:sz w:val="24"/>
          <w:szCs w:val="24"/>
        </w:rPr>
      </w:pPr>
    </w:p>
    <w:p w14:paraId="04880FF8" w14:textId="08C953CB" w:rsidR="00BB7887" w:rsidRPr="00497EF0" w:rsidRDefault="003413BD" w:rsidP="00745A2F">
      <w:pPr>
        <w:pStyle w:val="ListParagraph"/>
        <w:numPr>
          <w:ilvl w:val="0"/>
          <w:numId w:val="17"/>
        </w:numPr>
        <w:spacing w:after="0" w:line="240" w:lineRule="auto"/>
        <w:contextualSpacing w:val="0"/>
        <w:jc w:val="both"/>
        <w:rPr>
          <w:rFonts w:ascii="Times New Roman" w:hAnsi="Times New Roman" w:cs="Times New Roman"/>
          <w:sz w:val="24"/>
        </w:rPr>
      </w:pPr>
      <w:r w:rsidRPr="00497EF0">
        <w:rPr>
          <w:rFonts w:ascii="Times New Roman" w:hAnsi="Times New Roman" w:cs="Times New Roman"/>
          <w:sz w:val="24"/>
          <w:szCs w:val="24"/>
        </w:rPr>
        <w:t>Objednatel</w:t>
      </w:r>
      <w:r w:rsidR="00BB7887" w:rsidRPr="00497EF0">
        <w:rPr>
          <w:rFonts w:ascii="Times New Roman" w:hAnsi="Times New Roman" w:cs="Times New Roman"/>
          <w:sz w:val="24"/>
        </w:rPr>
        <w:t xml:space="preserve"> si vyhrazuje vyhrazenou změnu závazku dle § 100 odst. 2 a § 222 odst. 10 písm. a) </w:t>
      </w:r>
      <w:r w:rsidR="00491067">
        <w:rPr>
          <w:rFonts w:ascii="Times New Roman" w:hAnsi="Times New Roman" w:cs="Times New Roman"/>
          <w:sz w:val="24"/>
        </w:rPr>
        <w:t xml:space="preserve">zákona </w:t>
      </w:r>
      <w:r w:rsidR="00491067" w:rsidRPr="00A105CE">
        <w:rPr>
          <w:rFonts w:ascii="Times New Roman" w:hAnsi="Times New Roman" w:cs="Times New Roman"/>
          <w:sz w:val="24"/>
          <w:szCs w:val="24"/>
        </w:rPr>
        <w:t xml:space="preserve">č. 134/2016 Sb., </w:t>
      </w:r>
      <w:r w:rsidR="00491067" w:rsidRPr="00C75758">
        <w:rPr>
          <w:rFonts w:ascii="Times New Roman" w:hAnsi="Times New Roman" w:cs="Times New Roman"/>
          <w:i/>
          <w:sz w:val="24"/>
          <w:szCs w:val="24"/>
        </w:rPr>
        <w:t>o zadávání veřejných zakázek</w:t>
      </w:r>
      <w:r w:rsidR="00BB7887" w:rsidRPr="00497EF0">
        <w:rPr>
          <w:rFonts w:ascii="Times New Roman" w:hAnsi="Times New Roman" w:cs="Times New Roman"/>
          <w:sz w:val="24"/>
        </w:rPr>
        <w:t xml:space="preserve">, která spočívá v tom, že v případě ukončení </w:t>
      </w:r>
      <w:r w:rsidR="0075204F" w:rsidRPr="00497EF0">
        <w:rPr>
          <w:rFonts w:ascii="Times New Roman" w:hAnsi="Times New Roman" w:cs="Times New Roman"/>
          <w:sz w:val="24"/>
        </w:rPr>
        <w:t xml:space="preserve">této </w:t>
      </w:r>
      <w:r w:rsidR="00BB7887" w:rsidRPr="00497EF0">
        <w:rPr>
          <w:rFonts w:ascii="Times New Roman" w:hAnsi="Times New Roman" w:cs="Times New Roman"/>
          <w:sz w:val="24"/>
        </w:rPr>
        <w:t xml:space="preserve">smlouvy </w:t>
      </w:r>
      <w:r w:rsidR="00DC184B" w:rsidRPr="00497EF0">
        <w:rPr>
          <w:rFonts w:ascii="Times New Roman" w:hAnsi="Times New Roman" w:cs="Times New Roman"/>
          <w:sz w:val="24"/>
        </w:rPr>
        <w:t>(odstoupením či</w:t>
      </w:r>
      <w:r w:rsidR="00BB7887" w:rsidRPr="00497EF0">
        <w:rPr>
          <w:rFonts w:ascii="Times New Roman" w:hAnsi="Times New Roman" w:cs="Times New Roman"/>
          <w:sz w:val="24"/>
        </w:rPr>
        <w:t xml:space="preserve"> dohodou) je </w:t>
      </w:r>
      <w:r w:rsidR="000B0019" w:rsidRPr="00497EF0">
        <w:rPr>
          <w:rFonts w:ascii="Times New Roman" w:hAnsi="Times New Roman" w:cs="Times New Roman"/>
          <w:sz w:val="24"/>
          <w:szCs w:val="24"/>
        </w:rPr>
        <w:t>Objednatel</w:t>
      </w:r>
      <w:r w:rsidR="000B0019" w:rsidRPr="00497EF0">
        <w:rPr>
          <w:rFonts w:ascii="Times New Roman" w:hAnsi="Times New Roman" w:cs="Times New Roman"/>
          <w:sz w:val="24"/>
        </w:rPr>
        <w:t xml:space="preserve"> </w:t>
      </w:r>
      <w:r w:rsidR="00BB7887" w:rsidRPr="00497EF0">
        <w:rPr>
          <w:rFonts w:ascii="Times New Roman" w:hAnsi="Times New Roman" w:cs="Times New Roman"/>
          <w:sz w:val="24"/>
        </w:rPr>
        <w:t>o</w:t>
      </w:r>
      <w:r w:rsidR="00071A86" w:rsidRPr="00497EF0">
        <w:rPr>
          <w:rFonts w:ascii="Times New Roman" w:hAnsi="Times New Roman" w:cs="Times New Roman"/>
          <w:sz w:val="24"/>
        </w:rPr>
        <w:t xml:space="preserve">právněn uzavřít smlouvu </w:t>
      </w:r>
      <w:r w:rsidR="00071A86" w:rsidRPr="00497EF0">
        <w:rPr>
          <w:rFonts w:ascii="Times New Roman" w:hAnsi="Times New Roman" w:cs="Times New Roman"/>
          <w:sz w:val="24"/>
          <w:szCs w:val="24"/>
        </w:rPr>
        <w:t>se zhotovitelem</w:t>
      </w:r>
      <w:r w:rsidR="00BB7887" w:rsidRPr="00497EF0">
        <w:rPr>
          <w:rFonts w:ascii="Times New Roman" w:hAnsi="Times New Roman" w:cs="Times New Roman"/>
          <w:sz w:val="24"/>
        </w:rPr>
        <w:t xml:space="preserve"> dalším v pořadí. Předmětem nové smlouvy bude dokončení plnění, které nebylo realizováno, a to za podmínek stanovených v nabídce nového </w:t>
      </w:r>
      <w:r w:rsidR="00071A86" w:rsidRPr="00497EF0">
        <w:rPr>
          <w:rFonts w:ascii="Times New Roman" w:hAnsi="Times New Roman" w:cs="Times New Roman"/>
          <w:sz w:val="24"/>
          <w:szCs w:val="24"/>
        </w:rPr>
        <w:t>zhotovi</w:t>
      </w:r>
      <w:r w:rsidR="00BB7887" w:rsidRPr="00497EF0">
        <w:rPr>
          <w:rFonts w:ascii="Times New Roman" w:hAnsi="Times New Roman" w:cs="Times New Roman"/>
          <w:sz w:val="24"/>
          <w:szCs w:val="24"/>
        </w:rPr>
        <w:t xml:space="preserve">tele. </w:t>
      </w:r>
      <w:r w:rsidR="000B0019" w:rsidRPr="00497EF0">
        <w:rPr>
          <w:rFonts w:ascii="Times New Roman" w:hAnsi="Times New Roman" w:cs="Times New Roman"/>
          <w:sz w:val="24"/>
          <w:szCs w:val="24"/>
        </w:rPr>
        <w:t>Objedna</w:t>
      </w:r>
      <w:r w:rsidR="00BB7887" w:rsidRPr="00497EF0">
        <w:rPr>
          <w:rFonts w:ascii="Times New Roman" w:hAnsi="Times New Roman" w:cs="Times New Roman"/>
          <w:sz w:val="24"/>
          <w:szCs w:val="24"/>
        </w:rPr>
        <w:t>tel</w:t>
      </w:r>
      <w:r w:rsidR="00BB7887" w:rsidRPr="00497EF0">
        <w:rPr>
          <w:rFonts w:ascii="Times New Roman" w:hAnsi="Times New Roman" w:cs="Times New Roman"/>
          <w:sz w:val="24"/>
        </w:rPr>
        <w:t xml:space="preserve"> je oprávněn uplatnit tuto výhradu změny závazku po celou dobu trvání </w:t>
      </w:r>
      <w:r w:rsidR="0075204F" w:rsidRPr="00497EF0">
        <w:rPr>
          <w:rFonts w:ascii="Times New Roman" w:hAnsi="Times New Roman" w:cs="Times New Roman"/>
          <w:sz w:val="24"/>
        </w:rPr>
        <w:t>této smlouvy</w:t>
      </w:r>
      <w:r w:rsidR="00BB7887" w:rsidRPr="00497EF0">
        <w:rPr>
          <w:rFonts w:ascii="Times New Roman" w:hAnsi="Times New Roman" w:cs="Times New Roman"/>
          <w:sz w:val="24"/>
        </w:rPr>
        <w:t>.</w:t>
      </w:r>
    </w:p>
    <w:p w14:paraId="0A2E93AC" w14:textId="77777777" w:rsidR="00DC184B" w:rsidRDefault="00DC184B" w:rsidP="00DC184B">
      <w:pPr>
        <w:spacing w:after="0" w:line="240" w:lineRule="auto"/>
        <w:jc w:val="both"/>
        <w:rPr>
          <w:rFonts w:ascii="Times New Roman" w:hAnsi="Times New Roman" w:cs="Times New Roman"/>
          <w:sz w:val="24"/>
          <w:szCs w:val="24"/>
        </w:rPr>
      </w:pPr>
    </w:p>
    <w:p w14:paraId="0A507B98" w14:textId="13D705A9" w:rsidR="00DC184B" w:rsidRPr="00DC184B" w:rsidRDefault="00CC51F5" w:rsidP="00DC184B">
      <w:pPr>
        <w:pStyle w:val="ListParagraph"/>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ListParagraph"/>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ListParagraph"/>
        <w:rPr>
          <w:rFonts w:ascii="Times New Roman" w:hAnsi="Times New Roman"/>
          <w:sz w:val="24"/>
        </w:rPr>
      </w:pPr>
    </w:p>
    <w:p w14:paraId="6D2DEF11" w14:textId="69D86499"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Pr="00DC184B">
        <w:rPr>
          <w:rFonts w:ascii="Times New Roman" w:hAnsi="Times New Roman" w:cs="Times New Roman"/>
          <w:sz w:val="24"/>
        </w:rPr>
        <w:t>v zadávacím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 zadávacím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třetího 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Zhotovitelů upraví tak, jako by se daný Zhotovitel zadávacího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ListParagraph"/>
        <w:rPr>
          <w:rFonts w:ascii="Times New Roman" w:hAnsi="Times New Roman"/>
          <w:sz w:val="24"/>
        </w:rPr>
      </w:pPr>
    </w:p>
    <w:p w14:paraId="76B8F15A" w14:textId="77777777" w:rsidR="00DC184B" w:rsidRPr="00DC184B" w:rsidRDefault="00DC184B" w:rsidP="00DC184B">
      <w:pPr>
        <w:pStyle w:val="ListParagraph"/>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ListParagraph"/>
        <w:rPr>
          <w:rFonts w:ascii="Times New Roman" w:hAnsi="Times New Roman" w:cs="Times New Roman"/>
          <w:sz w:val="24"/>
          <w:szCs w:val="24"/>
        </w:rPr>
      </w:pPr>
    </w:p>
    <w:p w14:paraId="09F587AD" w14:textId="59491CF3" w:rsidR="00DC184B" w:rsidRPr="00DC184B" w:rsidRDefault="002E2EBC" w:rsidP="00DC184B">
      <w:pPr>
        <w:pStyle w:val="ListParagraph"/>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2AF520C4" w14:textId="77777777" w:rsidR="001845AD" w:rsidRDefault="001845AD" w:rsidP="00012A4A">
      <w:pPr>
        <w:pStyle w:val="PlainText"/>
        <w:rPr>
          <w:rFonts w:ascii="Times New Roman" w:hAnsi="Times New Roman" w:cs="Times New Roman"/>
          <w:b/>
          <w:bCs/>
          <w:lang w:val="cs-CZ"/>
        </w:rPr>
      </w:pPr>
    </w:p>
    <w:p w14:paraId="621B281F" w14:textId="77777777" w:rsidR="00300612" w:rsidRPr="00A105CE" w:rsidRDefault="00666297" w:rsidP="00745A2F">
      <w:pPr>
        <w:pStyle w:val="Plain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EnvelopeReturn"/>
        <w:jc w:val="both"/>
        <w:rPr>
          <w:rFonts w:cs="Times New Roman"/>
          <w:sz w:val="24"/>
          <w:szCs w:val="24"/>
          <w:lang w:val="cs-CZ"/>
        </w:rPr>
      </w:pPr>
    </w:p>
    <w:p w14:paraId="7321ECD2" w14:textId="57A813C9" w:rsidR="00313AB6" w:rsidRPr="00A105CE" w:rsidRDefault="00523274" w:rsidP="00745A2F">
      <w:pPr>
        <w:pStyle w:val="EnvelopeReturn"/>
        <w:numPr>
          <w:ilvl w:val="1"/>
          <w:numId w:val="11"/>
        </w:numPr>
        <w:ind w:hanging="578"/>
        <w:jc w:val="both"/>
        <w:rPr>
          <w:rFonts w:cs="Times New Roman"/>
          <w:sz w:val="24"/>
          <w:szCs w:val="24"/>
          <w:lang w:val="cs-CZ"/>
        </w:rPr>
      </w:pPr>
      <w:r w:rsidRPr="00A105CE">
        <w:rPr>
          <w:rFonts w:cs="Times New Roman"/>
          <w:sz w:val="24"/>
          <w:szCs w:val="24"/>
          <w:lang w:val="cs-CZ"/>
        </w:rPr>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EnvelopeReturn"/>
        <w:ind w:left="720"/>
        <w:jc w:val="both"/>
        <w:rPr>
          <w:rFonts w:cs="Times New Roman"/>
          <w:sz w:val="24"/>
          <w:szCs w:val="24"/>
          <w:lang w:val="cs-CZ"/>
        </w:rPr>
      </w:pPr>
    </w:p>
    <w:p w14:paraId="778730F7"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ListParagraph"/>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2BD9BA4D"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ListParagraph"/>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ListParagraph"/>
        <w:rPr>
          <w:rFonts w:ascii="Times New Roman" w:hAnsi="Times New Roman" w:cs="Times New Roman"/>
          <w:sz w:val="24"/>
          <w:szCs w:val="24"/>
        </w:rPr>
      </w:pPr>
    </w:p>
    <w:p w14:paraId="693231EE"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ListParagraph"/>
        <w:rPr>
          <w:rFonts w:ascii="Times New Roman" w:hAnsi="Times New Roman" w:cs="Times New Roman"/>
          <w:sz w:val="24"/>
          <w:szCs w:val="24"/>
        </w:rPr>
      </w:pPr>
    </w:p>
    <w:p w14:paraId="60F144B8"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ListParagraph"/>
        <w:rPr>
          <w:rFonts w:ascii="Times New Roman" w:hAnsi="Times New Roman" w:cs="Times New Roman"/>
          <w:sz w:val="24"/>
          <w:szCs w:val="24"/>
        </w:rPr>
      </w:pPr>
    </w:p>
    <w:p w14:paraId="0208C22A"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ListParagraph"/>
        <w:rPr>
          <w:rFonts w:ascii="Times New Roman" w:hAnsi="Times New Roman" w:cs="Times New Roman"/>
          <w:sz w:val="24"/>
          <w:szCs w:val="24"/>
        </w:rPr>
      </w:pPr>
    </w:p>
    <w:p w14:paraId="48C6927E" w14:textId="77777777" w:rsid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ListParagraph"/>
        <w:rPr>
          <w:rFonts w:ascii="Times New Roman" w:hAnsi="Times New Roman" w:cs="Times New Roman"/>
          <w:sz w:val="24"/>
          <w:szCs w:val="24"/>
        </w:rPr>
      </w:pPr>
    </w:p>
    <w:p w14:paraId="7A7F3503" w14:textId="2E338E6B" w:rsidR="00300612" w:rsidRPr="00743E79" w:rsidRDefault="00666297" w:rsidP="00743E79">
      <w:pPr>
        <w:pStyle w:val="ListParagraph"/>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ListParagraph"/>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ListParagraph"/>
        <w:spacing w:after="0" w:line="240" w:lineRule="auto"/>
        <w:rPr>
          <w:rFonts w:ascii="Times New Roman" w:hAnsi="Times New Roman" w:cs="Times New Roman"/>
          <w:sz w:val="24"/>
          <w:szCs w:val="24"/>
        </w:rPr>
      </w:pPr>
    </w:p>
    <w:p w14:paraId="5140836E" w14:textId="7D9D1121"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ListParagraph"/>
        <w:spacing w:after="0" w:line="240" w:lineRule="auto"/>
        <w:rPr>
          <w:rFonts w:ascii="Times New Roman" w:hAnsi="Times New Roman" w:cs="Times New Roman"/>
          <w:sz w:val="24"/>
          <w:szCs w:val="24"/>
        </w:rPr>
      </w:pPr>
    </w:p>
    <w:p w14:paraId="7A352601"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Body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Body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BodyText"/>
        <w:rPr>
          <w:lang w:eastAsia="en-US"/>
        </w:rPr>
      </w:pPr>
    </w:p>
    <w:p w14:paraId="7C0BEB5D" w14:textId="77777777" w:rsidR="005E08E5" w:rsidRPr="00A105CE" w:rsidRDefault="005E08E5" w:rsidP="00DC184B">
      <w:pPr>
        <w:pStyle w:val="ListParagraph"/>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Zhotovitel se v rámci svých vnitřních procesů zavazuje k podpoře firemní kultury založené na motivaci pracovníků k zavádění inovativních prvků, procesů či technologií v rámci tzv. Best Practices.</w:t>
      </w:r>
    </w:p>
    <w:p w14:paraId="4728A380" w14:textId="77777777" w:rsidR="00F91656" w:rsidRPr="00A105CE" w:rsidRDefault="00F91656" w:rsidP="00745A2F">
      <w:pPr>
        <w:pStyle w:val="ListParagraph"/>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ListParagraph"/>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lain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Závěrečná ustanovení</w:t>
      </w:r>
    </w:p>
    <w:p w14:paraId="4F1DF571" w14:textId="77777777" w:rsidR="00300612" w:rsidRPr="00A105CE" w:rsidRDefault="00300612" w:rsidP="00745A2F">
      <w:pPr>
        <w:pStyle w:val="ListParagraph"/>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ListParagraph"/>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ListParagraph"/>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ListParagraph"/>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18B473C2" w14:textId="10787235" w:rsidR="00300612" w:rsidRPr="00A105CE" w:rsidRDefault="00666297" w:rsidP="00745A2F">
      <w:pPr>
        <w:pStyle w:val="Plain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čtyřech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každý ze Zhotovitelů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lainText"/>
        <w:jc w:val="both"/>
        <w:rPr>
          <w:rFonts w:ascii="Times New Roman" w:hAnsi="Times New Roman" w:cs="Times New Roman"/>
          <w:lang w:val="cs-CZ"/>
        </w:rPr>
      </w:pPr>
    </w:p>
    <w:p w14:paraId="5F7D5323" w14:textId="75C14650" w:rsidR="009F3896" w:rsidRPr="00A105CE" w:rsidRDefault="00235755" w:rsidP="00745A2F">
      <w:pPr>
        <w:pStyle w:val="Plain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o zvláštních podmínkách účinnosti některých smluv, 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ListParagraph"/>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lain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EnvelopeReturn"/>
        <w:jc w:val="both"/>
        <w:rPr>
          <w:rFonts w:cs="Times New Roman"/>
          <w:sz w:val="24"/>
          <w:szCs w:val="24"/>
          <w:lang w:val="cs-CZ"/>
        </w:rPr>
      </w:pPr>
    </w:p>
    <w:p w14:paraId="06C50DEE" w14:textId="38E45CD6" w:rsidR="00300612" w:rsidRPr="00A105CE" w:rsidRDefault="0075204F" w:rsidP="00745A2F">
      <w:pPr>
        <w:pStyle w:val="EnvelopeReturn"/>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50B4247F" w14:textId="408BB8FE" w:rsidR="00300612" w:rsidRPr="00A105CE" w:rsidRDefault="00666297" w:rsidP="00745A2F">
      <w:pPr>
        <w:pStyle w:val="ListParagraph"/>
        <w:spacing w:after="0" w:line="240" w:lineRule="auto"/>
        <w:ind w:left="0"/>
        <w:jc w:val="both"/>
        <w:rPr>
          <w:rFonts w:ascii="Times New Roman" w:hAnsi="Times New Roman" w:cs="Times New Roman"/>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5DAFFD31" w14:textId="77777777" w:rsidR="00035080" w:rsidRDefault="00035080" w:rsidP="00745A2F">
      <w:pPr>
        <w:spacing w:after="0" w:line="240" w:lineRule="auto"/>
        <w:jc w:val="both"/>
        <w:rPr>
          <w:rFonts w:ascii="Times New Roman" w:hAnsi="Times New Roman" w:cs="Times New Roman"/>
          <w:sz w:val="24"/>
          <w:szCs w:val="24"/>
        </w:rPr>
      </w:pPr>
    </w:p>
    <w:p w14:paraId="6D029D85" w14:textId="75DD6681" w:rsidR="00300612"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Praze 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8966EB">
        <w:rPr>
          <w:rFonts w:ascii="Times New Roman" w:hAnsi="Times New Roman" w:cs="Times New Roman"/>
          <w:sz w:val="24"/>
          <w:szCs w:val="24"/>
        </w:rPr>
        <w:t>4</w:t>
      </w:r>
      <w:r w:rsidRPr="00A105CE">
        <w:rPr>
          <w:rFonts w:ascii="Times New Roman" w:hAnsi="Times New Roman" w:cs="Times New Roman"/>
          <w:sz w:val="24"/>
          <w:szCs w:val="24"/>
        </w:rPr>
        <w:t xml:space="preserve"> </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 xml:space="preserve"> ]</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8966EB">
        <w:rPr>
          <w:rFonts w:ascii="Times New Roman" w:hAnsi="Times New Roman" w:cs="Times New Roman"/>
          <w:sz w:val="24"/>
          <w:szCs w:val="24"/>
        </w:rPr>
        <w:t>4</w:t>
      </w:r>
    </w:p>
    <w:p w14:paraId="1861E2FE" w14:textId="77777777" w:rsidR="00300612" w:rsidRPr="00A105CE" w:rsidRDefault="00300612" w:rsidP="00745A2F">
      <w:pPr>
        <w:pStyle w:val="PlainText"/>
        <w:rPr>
          <w:rFonts w:ascii="Times New Roman" w:hAnsi="Times New Roman" w:cs="Times New Roman"/>
          <w:sz w:val="24"/>
          <w:szCs w:val="24"/>
          <w:lang w:val="cs-CZ"/>
        </w:rPr>
      </w:pPr>
    </w:p>
    <w:p w14:paraId="61142A84" w14:textId="77777777" w:rsidR="00035080" w:rsidRPr="00A105CE" w:rsidRDefault="00035080" w:rsidP="00745A2F">
      <w:pPr>
        <w:pStyle w:val="PlainText"/>
        <w:rPr>
          <w:rFonts w:ascii="Times New Roman" w:hAnsi="Times New Roman" w:cs="Times New Roman"/>
          <w:sz w:val="24"/>
          <w:szCs w:val="24"/>
          <w:lang w:val="cs-CZ"/>
        </w:rPr>
      </w:pPr>
    </w:p>
    <w:p w14:paraId="4F13DA34" w14:textId="0A498FA1" w:rsidR="00721D91" w:rsidRPr="00A105CE" w:rsidRDefault="00721D91" w:rsidP="00745A2F">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34D8D84B" w14:textId="01C33FDF" w:rsidR="00910A2B" w:rsidRPr="00A13FA3" w:rsidRDefault="00910A2B" w:rsidP="00A13FA3">
      <w:pPr>
        <w:spacing w:after="0" w:line="240" w:lineRule="auto"/>
        <w:jc w:val="both"/>
        <w:rPr>
          <w:rFonts w:ascii="Times New Roman" w:hAnsi="Times New Roman" w:cs="Times New Roman"/>
          <w:sz w:val="24"/>
        </w:rPr>
      </w:pPr>
      <w:r w:rsidRPr="00F05E2A">
        <w:rPr>
          <w:rFonts w:ascii="Times New Roman" w:eastAsia="Times New Roman" w:hAnsi="Times New Roman" w:cs="Times New Roman"/>
          <w:b/>
          <w:bCs/>
          <w:sz w:val="24"/>
          <w:szCs w:val="24"/>
          <w:lang w:eastAsia="cs-CZ"/>
        </w:rPr>
        <w:t>Archeologický ústav AV ČR, Praha, v. v. i.</w:t>
      </w:r>
      <w:r w:rsidR="00A13FA3">
        <w:rPr>
          <w:rFonts w:ascii="Times New Roman" w:eastAsia="Times New Roman" w:hAnsi="Times New Roman" w:cs="Times New Roman"/>
          <w:b/>
          <w:bCs/>
          <w:sz w:val="24"/>
          <w:szCs w:val="24"/>
          <w:lang w:eastAsia="cs-CZ"/>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3DCCC871" w14:textId="42149168" w:rsidR="00721D91" w:rsidRPr="00A105CE" w:rsidRDefault="00910A2B" w:rsidP="00745A2F">
      <w:pPr>
        <w:pStyle w:val="PlainTex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Mgr. Jan Mařík, Ph.D., ředitel</w:t>
      </w:r>
    </w:p>
    <w:p w14:paraId="74327349" w14:textId="77777777" w:rsidR="00721D91" w:rsidRDefault="00721D91" w:rsidP="00745A2F">
      <w:pPr>
        <w:pStyle w:val="PlainText"/>
        <w:rPr>
          <w:rFonts w:ascii="Times New Roman" w:hAnsi="Times New Roman" w:cs="Times New Roman"/>
          <w:sz w:val="24"/>
          <w:szCs w:val="24"/>
          <w:lang w:val="cs-CZ"/>
        </w:rPr>
      </w:pPr>
    </w:p>
    <w:p w14:paraId="14C2991A" w14:textId="77777777" w:rsidR="00035080" w:rsidRPr="00A105CE" w:rsidRDefault="00035080" w:rsidP="00745A2F">
      <w:pPr>
        <w:pStyle w:val="PlainText"/>
        <w:rPr>
          <w:rFonts w:ascii="Times New Roman" w:hAnsi="Times New Roman" w:cs="Times New Roman"/>
          <w:sz w:val="24"/>
          <w:szCs w:val="24"/>
          <w:lang w:val="cs-CZ"/>
        </w:rPr>
      </w:pPr>
    </w:p>
    <w:p w14:paraId="46C70231" w14:textId="6B2093DD" w:rsidR="00721D91"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 xml:space="preserve"> ]</w:t>
      </w:r>
      <w:r w:rsidR="00721D91"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8966EB">
        <w:rPr>
          <w:rFonts w:ascii="Times New Roman" w:hAnsi="Times New Roman" w:cs="Times New Roman"/>
          <w:sz w:val="24"/>
          <w:szCs w:val="24"/>
        </w:rPr>
        <w:t>4</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8966EB">
        <w:rPr>
          <w:rFonts w:ascii="Times New Roman" w:hAnsi="Times New Roman" w:cs="Times New Roman"/>
          <w:sz w:val="24"/>
          <w:szCs w:val="24"/>
        </w:rPr>
        <w:t>4</w:t>
      </w:r>
    </w:p>
    <w:p w14:paraId="52FCBF88" w14:textId="1C307EA5" w:rsidR="00EC070E" w:rsidRPr="00A105CE" w:rsidRDefault="00666297" w:rsidP="00745A2F">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721D91" w:rsidRPr="00A105CE">
        <w:rPr>
          <w:rFonts w:ascii="Times New Roman" w:hAnsi="Times New Roman" w:cs="Times New Roman"/>
          <w:sz w:val="24"/>
          <w:szCs w:val="24"/>
          <w:lang w:val="cs-CZ"/>
        </w:rPr>
        <w:t xml:space="preserve">                             </w:t>
      </w:r>
    </w:p>
    <w:p w14:paraId="08782B74" w14:textId="77777777" w:rsidR="00035080" w:rsidRDefault="00035080" w:rsidP="00745A2F">
      <w:pPr>
        <w:pStyle w:val="PlainText"/>
        <w:rPr>
          <w:rFonts w:ascii="Times New Roman" w:hAnsi="Times New Roman" w:cs="Times New Roman"/>
          <w:sz w:val="24"/>
          <w:szCs w:val="24"/>
          <w:lang w:val="cs-CZ"/>
        </w:rPr>
      </w:pPr>
    </w:p>
    <w:p w14:paraId="454CB6AC" w14:textId="34D454D3" w:rsidR="00300612" w:rsidRPr="00A105CE" w:rsidRDefault="00721D91" w:rsidP="00A13FA3">
      <w:pPr>
        <w:pStyle w:val="Plain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666297"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631F7EBD" w14:textId="77777777" w:rsidR="00A13FA3" w:rsidRPr="00A105CE" w:rsidRDefault="00721D91" w:rsidP="00A13FA3">
      <w:pPr>
        <w:spacing w:after="0" w:line="240" w:lineRule="auto"/>
        <w:jc w:val="both"/>
        <w:rPr>
          <w:rFonts w:ascii="Times New Roman" w:hAnsi="Times New Roman" w:cs="Times New Roman"/>
          <w:sz w:val="24"/>
        </w:rPr>
      </w:pP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r w:rsidR="00A13FA3">
        <w:rPr>
          <w:rFonts w:ascii="Times New Roman" w:hAnsi="Times New Roman" w:cs="Times New Roman"/>
          <w:sz w:val="24"/>
        </w:rPr>
        <w:tab/>
      </w:r>
      <w:r w:rsidR="00A13FA3">
        <w:rPr>
          <w:rFonts w:ascii="Times New Roman" w:hAnsi="Times New Roman" w:cs="Times New Roman"/>
          <w:sz w:val="24"/>
        </w:rPr>
        <w:tab/>
      </w:r>
      <w:r w:rsidR="00A13FA3">
        <w:rPr>
          <w:rFonts w:ascii="Times New Roman" w:hAnsi="Times New Roman" w:cs="Times New Roman"/>
          <w:sz w:val="24"/>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1F527E48" w14:textId="7C9DE85A" w:rsidR="00721D91" w:rsidRPr="00A105CE" w:rsidRDefault="00721D91" w:rsidP="00745A2F">
      <w:pPr>
        <w:pStyle w:val="PlainText"/>
        <w:rPr>
          <w:rFonts w:ascii="Times New Roman" w:hAnsi="Times New Roman" w:cs="Times New Roman"/>
          <w:sz w:val="24"/>
          <w:szCs w:val="24"/>
          <w:lang w:val="cs-CZ"/>
        </w:rPr>
      </w:pPr>
    </w:p>
    <w:sectPr w:rsidR="00721D91" w:rsidRPr="00A105CE" w:rsidSect="00B76E32">
      <w:footerReference w:type="default" r:id="rId9"/>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8B5C" w14:textId="77777777" w:rsidR="00202FBD" w:rsidRDefault="00202FBD">
      <w:pPr>
        <w:spacing w:after="0" w:line="240" w:lineRule="auto"/>
      </w:pPr>
      <w:r>
        <w:separator/>
      </w:r>
    </w:p>
  </w:endnote>
  <w:endnote w:type="continuationSeparator" w:id="0">
    <w:p w14:paraId="137CB053" w14:textId="77777777" w:rsidR="00202FBD" w:rsidRDefault="00202FBD">
      <w:pPr>
        <w:spacing w:after="0" w:line="240" w:lineRule="auto"/>
      </w:pPr>
      <w:r>
        <w:continuationSeparator/>
      </w:r>
    </w:p>
  </w:endnote>
  <w:endnote w:type="continuationNotice" w:id="1">
    <w:p w14:paraId="5AD007D4" w14:textId="77777777" w:rsidR="00202FBD" w:rsidRDefault="00202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7281"/>
      <w:docPartObj>
        <w:docPartGallery w:val="Page Numbers (Bottom of Page)"/>
        <w:docPartUnique/>
      </w:docPartObj>
    </w:sdtPr>
    <w:sdtEndPr/>
    <w:sdtContent>
      <w:sdt>
        <w:sdtPr>
          <w:id w:val="1728636285"/>
          <w:docPartObj>
            <w:docPartGallery w:val="Page Numbers (Top of Page)"/>
            <w:docPartUnique/>
          </w:docPartObj>
        </w:sdtPr>
        <w:sdtEndPr/>
        <w:sdtContent>
          <w:p w14:paraId="67A41D3F" w14:textId="78AAB292" w:rsidR="006D46A9" w:rsidRDefault="00431638" w:rsidP="00431638">
            <w:pPr>
              <w:pStyle w:val="Footer"/>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8F698D">
              <w:rPr>
                <w:rFonts w:ascii="Times New Roman" w:hAnsi="Times New Roman" w:cs="Times New Roman"/>
                <w:noProof/>
                <w:sz w:val="24"/>
                <w:szCs w:val="24"/>
              </w:rPr>
              <w:t>1</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8F698D">
              <w:rPr>
                <w:rFonts w:ascii="Times New Roman" w:hAnsi="Times New Roman" w:cs="Times New Roman"/>
                <w:noProof/>
                <w:sz w:val="24"/>
                <w:szCs w:val="24"/>
              </w:rPr>
              <w:t>14</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6E9DA" w14:textId="77777777" w:rsidR="00202FBD" w:rsidRDefault="00202FBD">
      <w:pPr>
        <w:spacing w:after="0" w:line="240" w:lineRule="auto"/>
      </w:pPr>
      <w:r>
        <w:separator/>
      </w:r>
    </w:p>
  </w:footnote>
  <w:footnote w:type="continuationSeparator" w:id="0">
    <w:p w14:paraId="0B174DBD" w14:textId="77777777" w:rsidR="00202FBD" w:rsidRDefault="00202FBD">
      <w:pPr>
        <w:spacing w:after="0" w:line="240" w:lineRule="auto"/>
      </w:pPr>
      <w:r>
        <w:continuationSeparator/>
      </w:r>
    </w:p>
  </w:footnote>
  <w:footnote w:type="continuationNotice" w:id="1">
    <w:p w14:paraId="6AE52030" w14:textId="77777777" w:rsidR="00202FBD" w:rsidRDefault="00202FB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abstractNumId w:val="10"/>
  </w:num>
  <w:num w:numId="2">
    <w:abstractNumId w:val="21"/>
  </w:num>
  <w:num w:numId="3">
    <w:abstractNumId w:val="17"/>
  </w:num>
  <w:num w:numId="4">
    <w:abstractNumId w:val="16"/>
  </w:num>
  <w:num w:numId="5">
    <w:abstractNumId w:val="22"/>
  </w:num>
  <w:num w:numId="6">
    <w:abstractNumId w:val="11"/>
  </w:num>
  <w:num w:numId="7">
    <w:abstractNumId w:val="1"/>
  </w:num>
  <w:num w:numId="8">
    <w:abstractNumId w:val="8"/>
  </w:num>
  <w:num w:numId="9">
    <w:abstractNumId w:val="5"/>
  </w:num>
  <w:num w:numId="10">
    <w:abstractNumId w:val="24"/>
  </w:num>
  <w:num w:numId="11">
    <w:abstractNumId w:val="14"/>
  </w:num>
  <w:num w:numId="12">
    <w:abstractNumId w:val="2"/>
  </w:num>
  <w:num w:numId="13">
    <w:abstractNumId w:val="7"/>
  </w:num>
  <w:num w:numId="14">
    <w:abstractNumId w:val="15"/>
  </w:num>
  <w:num w:numId="15">
    <w:abstractNumId w:val="20"/>
  </w:num>
  <w:num w:numId="16">
    <w:abstractNumId w:val="9"/>
  </w:num>
  <w:num w:numId="17">
    <w:abstractNumId w:val="12"/>
  </w:num>
  <w:num w:numId="18">
    <w:abstractNumId w:val="6"/>
  </w:num>
  <w:num w:numId="19">
    <w:abstractNumId w:val="3"/>
  </w:num>
  <w:num w:numId="20">
    <w:abstractNumId w:val="19"/>
  </w:num>
  <w:num w:numId="21">
    <w:abstractNumId w:val="0"/>
  </w:num>
  <w:num w:numId="22">
    <w:abstractNumId w:val="23"/>
  </w:num>
  <w:num w:numId="23">
    <w:abstractNumId w:val="13"/>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12"/>
    <w:rsid w:val="000002D0"/>
    <w:rsid w:val="00005C2A"/>
    <w:rsid w:val="00010322"/>
    <w:rsid w:val="00012A4A"/>
    <w:rsid w:val="00015ECD"/>
    <w:rsid w:val="00015F4E"/>
    <w:rsid w:val="000218A6"/>
    <w:rsid w:val="0003336C"/>
    <w:rsid w:val="00035080"/>
    <w:rsid w:val="00040C71"/>
    <w:rsid w:val="00051D14"/>
    <w:rsid w:val="000576C5"/>
    <w:rsid w:val="00071A86"/>
    <w:rsid w:val="000865AE"/>
    <w:rsid w:val="00095262"/>
    <w:rsid w:val="00096804"/>
    <w:rsid w:val="000B0019"/>
    <w:rsid w:val="000C5CA5"/>
    <w:rsid w:val="000D2DC6"/>
    <w:rsid w:val="000D4114"/>
    <w:rsid w:val="000E589A"/>
    <w:rsid w:val="000F70B0"/>
    <w:rsid w:val="00102938"/>
    <w:rsid w:val="00125960"/>
    <w:rsid w:val="00127F17"/>
    <w:rsid w:val="00132D63"/>
    <w:rsid w:val="0013604B"/>
    <w:rsid w:val="0013789B"/>
    <w:rsid w:val="0014576E"/>
    <w:rsid w:val="001632C2"/>
    <w:rsid w:val="001742BC"/>
    <w:rsid w:val="00181440"/>
    <w:rsid w:val="001833FF"/>
    <w:rsid w:val="001845AD"/>
    <w:rsid w:val="0019005E"/>
    <w:rsid w:val="001928C7"/>
    <w:rsid w:val="00196C6C"/>
    <w:rsid w:val="001A0FA4"/>
    <w:rsid w:val="001B0B9A"/>
    <w:rsid w:val="001C7996"/>
    <w:rsid w:val="001D0F80"/>
    <w:rsid w:val="001D14C5"/>
    <w:rsid w:val="001E70D2"/>
    <w:rsid w:val="001F3E92"/>
    <w:rsid w:val="00201A4F"/>
    <w:rsid w:val="00202FBD"/>
    <w:rsid w:val="00207818"/>
    <w:rsid w:val="0021184A"/>
    <w:rsid w:val="00213C28"/>
    <w:rsid w:val="00220635"/>
    <w:rsid w:val="00235755"/>
    <w:rsid w:val="0025697D"/>
    <w:rsid w:val="00281625"/>
    <w:rsid w:val="002B17F7"/>
    <w:rsid w:val="002B2C85"/>
    <w:rsid w:val="002D74DC"/>
    <w:rsid w:val="002E2EBC"/>
    <w:rsid w:val="002F68B7"/>
    <w:rsid w:val="00300612"/>
    <w:rsid w:val="00307A59"/>
    <w:rsid w:val="00313AB6"/>
    <w:rsid w:val="0031445F"/>
    <w:rsid w:val="00340479"/>
    <w:rsid w:val="003413BD"/>
    <w:rsid w:val="00352E11"/>
    <w:rsid w:val="00357357"/>
    <w:rsid w:val="00373906"/>
    <w:rsid w:val="0038543B"/>
    <w:rsid w:val="003858D4"/>
    <w:rsid w:val="003878CA"/>
    <w:rsid w:val="00397507"/>
    <w:rsid w:val="003A0635"/>
    <w:rsid w:val="003C2649"/>
    <w:rsid w:val="003D3FD7"/>
    <w:rsid w:val="003E26A0"/>
    <w:rsid w:val="004064F8"/>
    <w:rsid w:val="00407137"/>
    <w:rsid w:val="00415F19"/>
    <w:rsid w:val="00431638"/>
    <w:rsid w:val="00444D18"/>
    <w:rsid w:val="00445463"/>
    <w:rsid w:val="00453B57"/>
    <w:rsid w:val="004738F7"/>
    <w:rsid w:val="00481138"/>
    <w:rsid w:val="00491067"/>
    <w:rsid w:val="004976B3"/>
    <w:rsid w:val="00497EF0"/>
    <w:rsid w:val="004A2A13"/>
    <w:rsid w:val="004A2D0D"/>
    <w:rsid w:val="004A2E68"/>
    <w:rsid w:val="004A4915"/>
    <w:rsid w:val="004A4C31"/>
    <w:rsid w:val="004A6C95"/>
    <w:rsid w:val="004B3E61"/>
    <w:rsid w:val="004B7C54"/>
    <w:rsid w:val="004F471C"/>
    <w:rsid w:val="005049B9"/>
    <w:rsid w:val="00515045"/>
    <w:rsid w:val="00522587"/>
    <w:rsid w:val="00523274"/>
    <w:rsid w:val="0053284A"/>
    <w:rsid w:val="00533B57"/>
    <w:rsid w:val="00537DFD"/>
    <w:rsid w:val="005404DD"/>
    <w:rsid w:val="00547032"/>
    <w:rsid w:val="005545D3"/>
    <w:rsid w:val="0056235C"/>
    <w:rsid w:val="00567AAF"/>
    <w:rsid w:val="00572534"/>
    <w:rsid w:val="00580477"/>
    <w:rsid w:val="00582507"/>
    <w:rsid w:val="005A1B67"/>
    <w:rsid w:val="005A4E5C"/>
    <w:rsid w:val="005C3AB1"/>
    <w:rsid w:val="005C67EE"/>
    <w:rsid w:val="005D01AB"/>
    <w:rsid w:val="005E08E5"/>
    <w:rsid w:val="005F2E97"/>
    <w:rsid w:val="006078E1"/>
    <w:rsid w:val="00611F3D"/>
    <w:rsid w:val="006311FC"/>
    <w:rsid w:val="00631C14"/>
    <w:rsid w:val="00644690"/>
    <w:rsid w:val="00650530"/>
    <w:rsid w:val="00655CD7"/>
    <w:rsid w:val="00661612"/>
    <w:rsid w:val="00666297"/>
    <w:rsid w:val="006665D3"/>
    <w:rsid w:val="00681CFD"/>
    <w:rsid w:val="00682FED"/>
    <w:rsid w:val="00687205"/>
    <w:rsid w:val="00687A33"/>
    <w:rsid w:val="006901A4"/>
    <w:rsid w:val="00691632"/>
    <w:rsid w:val="0069329E"/>
    <w:rsid w:val="006A541F"/>
    <w:rsid w:val="006A7D00"/>
    <w:rsid w:val="006B2420"/>
    <w:rsid w:val="006B35E6"/>
    <w:rsid w:val="006C1ACF"/>
    <w:rsid w:val="006C7C4C"/>
    <w:rsid w:val="006D46A9"/>
    <w:rsid w:val="006E0534"/>
    <w:rsid w:val="006E28CC"/>
    <w:rsid w:val="006E78F6"/>
    <w:rsid w:val="006F0803"/>
    <w:rsid w:val="006F0C14"/>
    <w:rsid w:val="006F20C1"/>
    <w:rsid w:val="00700340"/>
    <w:rsid w:val="007025B4"/>
    <w:rsid w:val="007050D0"/>
    <w:rsid w:val="00707BFC"/>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2149"/>
    <w:rsid w:val="007A58ED"/>
    <w:rsid w:val="007E10B2"/>
    <w:rsid w:val="007E7F58"/>
    <w:rsid w:val="00806569"/>
    <w:rsid w:val="00806C02"/>
    <w:rsid w:val="0080714B"/>
    <w:rsid w:val="00810EF9"/>
    <w:rsid w:val="008129D4"/>
    <w:rsid w:val="008261A6"/>
    <w:rsid w:val="00827C51"/>
    <w:rsid w:val="00832C96"/>
    <w:rsid w:val="0083307B"/>
    <w:rsid w:val="00840988"/>
    <w:rsid w:val="00856C2B"/>
    <w:rsid w:val="00882240"/>
    <w:rsid w:val="00883F82"/>
    <w:rsid w:val="0089243D"/>
    <w:rsid w:val="008966EB"/>
    <w:rsid w:val="00896A39"/>
    <w:rsid w:val="008B2B11"/>
    <w:rsid w:val="008D2FCF"/>
    <w:rsid w:val="008D70CB"/>
    <w:rsid w:val="008E70A1"/>
    <w:rsid w:val="008F06A0"/>
    <w:rsid w:val="008F522F"/>
    <w:rsid w:val="008F698D"/>
    <w:rsid w:val="009032EC"/>
    <w:rsid w:val="00910A2B"/>
    <w:rsid w:val="00916E0D"/>
    <w:rsid w:val="0092144A"/>
    <w:rsid w:val="0092768A"/>
    <w:rsid w:val="009367A4"/>
    <w:rsid w:val="0094464B"/>
    <w:rsid w:val="00954894"/>
    <w:rsid w:val="0096191D"/>
    <w:rsid w:val="00965996"/>
    <w:rsid w:val="00965F5D"/>
    <w:rsid w:val="0097236E"/>
    <w:rsid w:val="00995A83"/>
    <w:rsid w:val="00995FDB"/>
    <w:rsid w:val="00996E72"/>
    <w:rsid w:val="009B3459"/>
    <w:rsid w:val="009C0E43"/>
    <w:rsid w:val="009C11C1"/>
    <w:rsid w:val="009C2AAB"/>
    <w:rsid w:val="009D455D"/>
    <w:rsid w:val="009E1609"/>
    <w:rsid w:val="009E2689"/>
    <w:rsid w:val="009F3896"/>
    <w:rsid w:val="00A02727"/>
    <w:rsid w:val="00A0774A"/>
    <w:rsid w:val="00A07C8F"/>
    <w:rsid w:val="00A105CE"/>
    <w:rsid w:val="00A10DF6"/>
    <w:rsid w:val="00A13FA3"/>
    <w:rsid w:val="00A300CB"/>
    <w:rsid w:val="00A42D5D"/>
    <w:rsid w:val="00A51599"/>
    <w:rsid w:val="00A53D56"/>
    <w:rsid w:val="00A64106"/>
    <w:rsid w:val="00A74C8D"/>
    <w:rsid w:val="00A80AFB"/>
    <w:rsid w:val="00AC78AD"/>
    <w:rsid w:val="00AD3CF0"/>
    <w:rsid w:val="00AE11F6"/>
    <w:rsid w:val="00AE48A0"/>
    <w:rsid w:val="00AF3C5A"/>
    <w:rsid w:val="00B03255"/>
    <w:rsid w:val="00B0760C"/>
    <w:rsid w:val="00B1455C"/>
    <w:rsid w:val="00B16E12"/>
    <w:rsid w:val="00B52F56"/>
    <w:rsid w:val="00B61D3F"/>
    <w:rsid w:val="00B6364B"/>
    <w:rsid w:val="00B663A5"/>
    <w:rsid w:val="00B7512C"/>
    <w:rsid w:val="00B76E32"/>
    <w:rsid w:val="00B93B72"/>
    <w:rsid w:val="00B97524"/>
    <w:rsid w:val="00BA26E1"/>
    <w:rsid w:val="00BB1391"/>
    <w:rsid w:val="00BB73F8"/>
    <w:rsid w:val="00BB7887"/>
    <w:rsid w:val="00BC37E7"/>
    <w:rsid w:val="00BD4951"/>
    <w:rsid w:val="00BD62BC"/>
    <w:rsid w:val="00BE1C64"/>
    <w:rsid w:val="00BE2395"/>
    <w:rsid w:val="00BF300B"/>
    <w:rsid w:val="00BF63DC"/>
    <w:rsid w:val="00C17CAC"/>
    <w:rsid w:val="00C217F5"/>
    <w:rsid w:val="00C24FA2"/>
    <w:rsid w:val="00C25268"/>
    <w:rsid w:val="00C270C3"/>
    <w:rsid w:val="00C313F0"/>
    <w:rsid w:val="00C4543D"/>
    <w:rsid w:val="00C457CF"/>
    <w:rsid w:val="00C538BB"/>
    <w:rsid w:val="00C63B04"/>
    <w:rsid w:val="00C63BD3"/>
    <w:rsid w:val="00C72CA0"/>
    <w:rsid w:val="00C75758"/>
    <w:rsid w:val="00C97AB5"/>
    <w:rsid w:val="00CB199A"/>
    <w:rsid w:val="00CB2909"/>
    <w:rsid w:val="00CB35BB"/>
    <w:rsid w:val="00CB6899"/>
    <w:rsid w:val="00CC1300"/>
    <w:rsid w:val="00CC51F5"/>
    <w:rsid w:val="00CD19A3"/>
    <w:rsid w:val="00CD6D96"/>
    <w:rsid w:val="00CD7843"/>
    <w:rsid w:val="00CE176A"/>
    <w:rsid w:val="00CF0519"/>
    <w:rsid w:val="00CF0990"/>
    <w:rsid w:val="00CF5360"/>
    <w:rsid w:val="00D015B6"/>
    <w:rsid w:val="00D14A57"/>
    <w:rsid w:val="00D35309"/>
    <w:rsid w:val="00D37B90"/>
    <w:rsid w:val="00D571E6"/>
    <w:rsid w:val="00DA0D55"/>
    <w:rsid w:val="00DB45C2"/>
    <w:rsid w:val="00DB65F6"/>
    <w:rsid w:val="00DB79CA"/>
    <w:rsid w:val="00DC184B"/>
    <w:rsid w:val="00DC250D"/>
    <w:rsid w:val="00DD02B4"/>
    <w:rsid w:val="00DD3C45"/>
    <w:rsid w:val="00DE53B5"/>
    <w:rsid w:val="00DF627A"/>
    <w:rsid w:val="00E02D03"/>
    <w:rsid w:val="00E03B69"/>
    <w:rsid w:val="00E05B37"/>
    <w:rsid w:val="00E07D1B"/>
    <w:rsid w:val="00E15889"/>
    <w:rsid w:val="00E15C5F"/>
    <w:rsid w:val="00E26232"/>
    <w:rsid w:val="00E269D0"/>
    <w:rsid w:val="00E31D82"/>
    <w:rsid w:val="00E543C3"/>
    <w:rsid w:val="00E60689"/>
    <w:rsid w:val="00E60C80"/>
    <w:rsid w:val="00E62B8E"/>
    <w:rsid w:val="00E6302F"/>
    <w:rsid w:val="00E90ACD"/>
    <w:rsid w:val="00E952AC"/>
    <w:rsid w:val="00E97B98"/>
    <w:rsid w:val="00EB139B"/>
    <w:rsid w:val="00EB3138"/>
    <w:rsid w:val="00EB5E3C"/>
    <w:rsid w:val="00EC070E"/>
    <w:rsid w:val="00ED1D90"/>
    <w:rsid w:val="00ED7C94"/>
    <w:rsid w:val="00EF4054"/>
    <w:rsid w:val="00EF6262"/>
    <w:rsid w:val="00EF6997"/>
    <w:rsid w:val="00F00293"/>
    <w:rsid w:val="00F00A94"/>
    <w:rsid w:val="00F0234D"/>
    <w:rsid w:val="00F03CD0"/>
    <w:rsid w:val="00F05E2A"/>
    <w:rsid w:val="00F1591F"/>
    <w:rsid w:val="00F15D7F"/>
    <w:rsid w:val="00F2058D"/>
    <w:rsid w:val="00F225A0"/>
    <w:rsid w:val="00F326A2"/>
    <w:rsid w:val="00F4105E"/>
    <w:rsid w:val="00F62193"/>
    <w:rsid w:val="00F74EC7"/>
    <w:rsid w:val="00F90FEC"/>
    <w:rsid w:val="00F91656"/>
    <w:rsid w:val="00F94242"/>
    <w:rsid w:val="00F9787E"/>
    <w:rsid w:val="00FA02C5"/>
    <w:rsid w:val="00FA10D2"/>
    <w:rsid w:val="00FB48E7"/>
    <w:rsid w:val="00FC51BA"/>
    <w:rsid w:val="00FC51E0"/>
    <w:rsid w:val="00FD1569"/>
    <w:rsid w:val="00FE59BC"/>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87"/>
    <w:pPr>
      <w:spacing w:after="160"/>
    </w:pPr>
  </w:style>
  <w:style w:type="paragraph" w:styleId="Heading1">
    <w:name w:val="heading 1"/>
    <w:basedOn w:val="Normal"/>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Heading5">
    <w:name w:val="heading 5"/>
    <w:basedOn w:val="Normal"/>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Heading9">
    <w:name w:val="heading 9"/>
    <w:basedOn w:val="Normal"/>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uiPriority w:val="99"/>
    <w:semiHidden/>
    <w:qFormat/>
    <w:rsid w:val="00522587"/>
    <w:rPr>
      <w:sz w:val="20"/>
    </w:rPr>
  </w:style>
  <w:style w:type="character" w:styleId="FootnoteReference">
    <w:name w:val="footnote reference"/>
    <w:basedOn w:val="DefaultParagraphFont"/>
    <w:uiPriority w:val="99"/>
    <w:semiHidden/>
    <w:unhideWhenUsed/>
    <w:qFormat/>
    <w:rsid w:val="00522587"/>
    <w:rPr>
      <w:vertAlign w:val="superscript"/>
    </w:rPr>
  </w:style>
  <w:style w:type="character" w:customStyle="1" w:styleId="Nadpis4Char">
    <w:name w:val="Nadpis 4 Char"/>
    <w:basedOn w:val="DefaultParagraphFont"/>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DefaultParagraphFont"/>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DefaultParagraphFont"/>
    <w:uiPriority w:val="99"/>
    <w:unhideWhenUsed/>
    <w:rsid w:val="00522587"/>
    <w:rPr>
      <w:color w:val="0563C1" w:themeColor="hyperlink"/>
      <w:u w:val="single"/>
    </w:rPr>
  </w:style>
  <w:style w:type="character" w:customStyle="1" w:styleId="ZhlavChar">
    <w:name w:val="Záhlaví Char"/>
    <w:basedOn w:val="DefaultParagraphFont"/>
    <w:uiPriority w:val="99"/>
    <w:qFormat/>
    <w:rsid w:val="00522587"/>
  </w:style>
  <w:style w:type="character" w:customStyle="1" w:styleId="ZpatChar">
    <w:name w:val="Zápatí Char"/>
    <w:basedOn w:val="DefaultParagraphFont"/>
    <w:uiPriority w:val="99"/>
    <w:qFormat/>
    <w:rsid w:val="00522587"/>
  </w:style>
  <w:style w:type="character" w:customStyle="1" w:styleId="CommentTextChar">
    <w:name w:val="Comment Text Char"/>
    <w:basedOn w:val="DefaultParagraphFont"/>
    <w:link w:val="CommentText"/>
    <w:uiPriority w:val="99"/>
    <w:semiHidden/>
    <w:qFormat/>
    <w:rsid w:val="00522587"/>
    <w:rPr>
      <w:sz w:val="20"/>
      <w:szCs w:val="20"/>
    </w:rPr>
  </w:style>
  <w:style w:type="character" w:styleId="CommentReference">
    <w:name w:val="annotation reference"/>
    <w:basedOn w:val="DefaultParagraphFont"/>
    <w:uiPriority w:val="99"/>
    <w:semiHidden/>
    <w:unhideWhenUsed/>
    <w:qFormat/>
    <w:rsid w:val="00522587"/>
    <w:rPr>
      <w:sz w:val="16"/>
      <w:szCs w:val="16"/>
    </w:rPr>
  </w:style>
  <w:style w:type="character" w:customStyle="1" w:styleId="BalloonTextChar">
    <w:name w:val="Balloon Text Char"/>
    <w:basedOn w:val="DefaultParagraphFont"/>
    <w:link w:val="BalloonText"/>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al"/>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al"/>
    <w:rsid w:val="00522587"/>
    <w:pPr>
      <w:spacing w:after="140" w:line="288" w:lineRule="auto"/>
    </w:pPr>
  </w:style>
  <w:style w:type="paragraph" w:styleId="List">
    <w:name w:val="List"/>
    <w:basedOn w:val="Tlotextu"/>
    <w:rsid w:val="00522587"/>
    <w:rPr>
      <w:rFonts w:cs="Mangal"/>
    </w:rPr>
  </w:style>
  <w:style w:type="paragraph" w:customStyle="1" w:styleId="Popisek">
    <w:name w:val="Popisek"/>
    <w:basedOn w:val="Normal"/>
    <w:rsid w:val="00522587"/>
    <w:pPr>
      <w:suppressLineNumbers/>
      <w:spacing w:before="120" w:after="120"/>
    </w:pPr>
    <w:rPr>
      <w:rFonts w:cs="Mangal"/>
      <w:i/>
      <w:iCs/>
      <w:sz w:val="24"/>
      <w:szCs w:val="24"/>
    </w:rPr>
  </w:style>
  <w:style w:type="paragraph" w:customStyle="1" w:styleId="Rejstk">
    <w:name w:val="Rejstřík"/>
    <w:basedOn w:val="Normal"/>
    <w:qFormat/>
    <w:rsid w:val="00522587"/>
    <w:pPr>
      <w:suppressLineNumbers/>
    </w:pPr>
    <w:rPr>
      <w:rFonts w:cs="Mangal"/>
    </w:rPr>
  </w:style>
  <w:style w:type="paragraph" w:styleId="NoSpacing">
    <w:name w:val="No Spacing"/>
    <w:basedOn w:val="Normal"/>
    <w:uiPriority w:val="1"/>
    <w:qFormat/>
    <w:rsid w:val="00522587"/>
    <w:pPr>
      <w:spacing w:after="0" w:line="240" w:lineRule="auto"/>
    </w:pPr>
    <w:rPr>
      <w:color w:val="000000"/>
    </w:rPr>
  </w:style>
  <w:style w:type="paragraph" w:styleId="Title">
    <w:name w:val="Title"/>
    <w:basedOn w:val="Normal"/>
    <w:uiPriority w:val="10"/>
    <w:qFormat/>
    <w:rsid w:val="00522587"/>
    <w:pPr>
      <w:pBdr>
        <w:bottom w:val="single" w:sz="24" w:space="0" w:color="000001"/>
      </w:pBdr>
      <w:spacing w:before="300" w:after="80" w:line="240" w:lineRule="auto"/>
    </w:pPr>
    <w:rPr>
      <w:b/>
      <w:color w:val="000000"/>
      <w:sz w:val="72"/>
    </w:rPr>
  </w:style>
  <w:style w:type="paragraph" w:styleId="Subtitle">
    <w:name w:val="Subtitle"/>
    <w:basedOn w:val="Normal"/>
    <w:uiPriority w:val="11"/>
    <w:qFormat/>
    <w:rsid w:val="00522587"/>
    <w:pPr>
      <w:spacing w:line="240" w:lineRule="auto"/>
    </w:pPr>
    <w:rPr>
      <w:i/>
      <w:color w:val="444444"/>
      <w:sz w:val="52"/>
    </w:rPr>
  </w:style>
  <w:style w:type="paragraph" w:styleId="Quote">
    <w:name w:val="Quote"/>
    <w:basedOn w:val="Normal"/>
    <w:uiPriority w:val="29"/>
    <w:qFormat/>
    <w:rsid w:val="00522587"/>
    <w:pPr>
      <w:pBdr>
        <w:left w:val="single" w:sz="12" w:space="11" w:color="A6A6A6"/>
        <w:bottom w:val="single" w:sz="12" w:space="3" w:color="A6A6A6"/>
      </w:pBdr>
      <w:ind w:left="3402"/>
    </w:pPr>
    <w:rPr>
      <w:i/>
      <w:color w:val="373737"/>
      <w:sz w:val="18"/>
    </w:rPr>
  </w:style>
  <w:style w:type="paragraph" w:styleId="IntenseQuote">
    <w:name w:val="Intense Quote"/>
    <w:basedOn w:val="Normal"/>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FootnoteText">
    <w:name w:val="footnote text"/>
    <w:basedOn w:val="Normal"/>
    <w:uiPriority w:val="99"/>
    <w:semiHidden/>
    <w:unhideWhenUsed/>
    <w:qFormat/>
    <w:rsid w:val="00522587"/>
    <w:pPr>
      <w:spacing w:after="0" w:line="240" w:lineRule="auto"/>
    </w:pPr>
    <w:rPr>
      <w:sz w:val="20"/>
    </w:rPr>
  </w:style>
  <w:style w:type="paragraph" w:styleId="PlainText">
    <w:name w:val="Plain Text"/>
    <w:basedOn w:val="Normal"/>
    <w:uiPriority w:val="99"/>
    <w:qFormat/>
    <w:rsid w:val="00522587"/>
    <w:pPr>
      <w:spacing w:after="0" w:line="240" w:lineRule="auto"/>
    </w:pPr>
    <w:rPr>
      <w:rFonts w:ascii="Consolas" w:eastAsia="Calibri Light" w:hAnsi="Consolas" w:cs="Calibri Light"/>
      <w:sz w:val="21"/>
      <w:szCs w:val="21"/>
      <w:lang w:val="en-US" w:bidi="en-US"/>
    </w:rPr>
  </w:style>
  <w:style w:type="paragraph" w:styleId="EnvelopeReturn">
    <w:name w:val="envelope return"/>
    <w:basedOn w:val="Normal"/>
    <w:uiPriority w:val="99"/>
    <w:qFormat/>
    <w:rsid w:val="00522587"/>
    <w:pPr>
      <w:spacing w:after="0" w:line="240" w:lineRule="auto"/>
    </w:pPr>
    <w:rPr>
      <w:rFonts w:ascii="Times New Roman" w:eastAsia="Calibri Light" w:hAnsi="Times New Roman" w:cs="Calibri Light"/>
      <w:szCs w:val="20"/>
      <w:lang w:val="en-US" w:bidi="en-US"/>
    </w:rPr>
  </w:style>
  <w:style w:type="paragraph" w:styleId="NormalWeb">
    <w:name w:val="Normal (Web)"/>
    <w:basedOn w:val="Normal"/>
    <w:uiPriority w:val="99"/>
    <w:semiHidden/>
    <w:unhideWhenUsed/>
    <w:qFormat/>
    <w:rsid w:val="00522587"/>
    <w:rPr>
      <w:rFonts w:ascii="Times New Roman" w:hAnsi="Times New Roman" w:cs="Times New Roman"/>
      <w:sz w:val="24"/>
      <w:szCs w:val="24"/>
    </w:rPr>
  </w:style>
  <w:style w:type="paragraph" w:styleId="ListParagraph">
    <w:name w:val="List Paragraph"/>
    <w:basedOn w:val="Normal"/>
    <w:uiPriority w:val="34"/>
    <w:qFormat/>
    <w:rsid w:val="00522587"/>
    <w:pPr>
      <w:ind w:left="720"/>
      <w:contextualSpacing/>
    </w:pPr>
  </w:style>
  <w:style w:type="paragraph" w:customStyle="1" w:styleId="Zptenadresanaoblku1">
    <w:name w:val="Zpáteční adresa na obálku1"/>
    <w:basedOn w:val="Normal"/>
    <w:uiPriority w:val="99"/>
    <w:qFormat/>
    <w:rsid w:val="00522587"/>
    <w:pPr>
      <w:spacing w:after="0" w:line="240" w:lineRule="auto"/>
    </w:pPr>
    <w:rPr>
      <w:rFonts w:ascii="Times New Roman" w:eastAsia="Times New Roman" w:hAnsi="Times New Roman" w:cs="Times New Roman"/>
      <w:szCs w:val="20"/>
      <w:lang w:eastAsia="cs-CZ"/>
    </w:rPr>
  </w:style>
  <w:style w:type="paragraph" w:styleId="Header">
    <w:name w:val="header"/>
    <w:basedOn w:val="Normal"/>
    <w:uiPriority w:val="99"/>
    <w:unhideWhenUsed/>
    <w:rsid w:val="00522587"/>
    <w:pPr>
      <w:tabs>
        <w:tab w:val="center" w:pos="4536"/>
        <w:tab w:val="right" w:pos="9072"/>
      </w:tabs>
      <w:spacing w:after="0" w:line="240" w:lineRule="auto"/>
    </w:pPr>
  </w:style>
  <w:style w:type="paragraph" w:styleId="Footer">
    <w:name w:val="footer"/>
    <w:basedOn w:val="Normal"/>
    <w:uiPriority w:val="99"/>
    <w:unhideWhenUsed/>
    <w:rsid w:val="00522587"/>
    <w:pPr>
      <w:tabs>
        <w:tab w:val="center" w:pos="4536"/>
        <w:tab w:val="right" w:pos="9072"/>
      </w:tabs>
      <w:spacing w:after="0" w:line="240" w:lineRule="auto"/>
    </w:pPr>
  </w:style>
  <w:style w:type="paragraph" w:styleId="CommentText">
    <w:name w:val="annotation text"/>
    <w:basedOn w:val="Normal"/>
    <w:link w:val="CommentTextChar"/>
    <w:uiPriority w:val="99"/>
    <w:semiHidden/>
    <w:unhideWhenUsed/>
    <w:qFormat/>
    <w:rsid w:val="00522587"/>
    <w:pPr>
      <w:spacing w:line="240" w:lineRule="auto"/>
    </w:pPr>
    <w:rPr>
      <w:sz w:val="20"/>
      <w:szCs w:val="20"/>
    </w:rPr>
  </w:style>
  <w:style w:type="paragraph" w:styleId="BalloonText">
    <w:name w:val="Balloon Text"/>
    <w:basedOn w:val="Normal"/>
    <w:link w:val="BalloonTextChar"/>
    <w:uiPriority w:val="99"/>
    <w:semiHidden/>
    <w:unhideWhenUsed/>
    <w:qFormat/>
    <w:rsid w:val="004E0056"/>
    <w:pPr>
      <w:spacing w:after="0" w:line="240" w:lineRule="auto"/>
    </w:pPr>
    <w:rPr>
      <w:rFonts w:ascii="Segoe UI" w:hAnsi="Segoe UI" w:cs="Segoe UI"/>
      <w:sz w:val="18"/>
      <w:szCs w:val="18"/>
    </w:rPr>
  </w:style>
  <w:style w:type="table" w:styleId="TableGrid">
    <w:name w:val="Table Grid"/>
    <w:basedOn w:val="TableNormal"/>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TableNormal"/>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TableNormal"/>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TableNormal"/>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CommentSubject">
    <w:name w:val="annotation subject"/>
    <w:basedOn w:val="CommentText"/>
    <w:next w:val="CommentText"/>
    <w:link w:val="CommentSubjectChar"/>
    <w:uiPriority w:val="99"/>
    <w:semiHidden/>
    <w:unhideWhenUsed/>
    <w:rsid w:val="00572534"/>
    <w:rPr>
      <w:b/>
      <w:bCs/>
    </w:rPr>
  </w:style>
  <w:style w:type="character" w:customStyle="1" w:styleId="CommentSubjectChar">
    <w:name w:val="Comment Subject Char"/>
    <w:basedOn w:val="CommentTextChar"/>
    <w:link w:val="CommentSubject"/>
    <w:uiPriority w:val="99"/>
    <w:semiHidden/>
    <w:rsid w:val="00572534"/>
    <w:rPr>
      <w:b/>
      <w:bCs/>
      <w:sz w:val="20"/>
      <w:szCs w:val="20"/>
    </w:rPr>
  </w:style>
  <w:style w:type="character" w:styleId="Hyperlink">
    <w:name w:val="Hyperlink"/>
    <w:basedOn w:val="DefaultParagraphFont"/>
    <w:uiPriority w:val="99"/>
    <w:unhideWhenUsed/>
    <w:rsid w:val="00F62193"/>
    <w:rPr>
      <w:color w:val="0563C1" w:themeColor="hyperlink"/>
      <w:u w:val="single"/>
    </w:rPr>
  </w:style>
  <w:style w:type="paragraph" w:styleId="BodyText">
    <w:name w:val="Body Text"/>
    <w:basedOn w:val="Normal"/>
    <w:link w:val="Body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BodyTextChar">
    <w:name w:val="Body Text Char"/>
    <w:basedOn w:val="DefaultParagraphFont"/>
    <w:link w:val="BodyText"/>
    <w:rsid w:val="005E08E5"/>
    <w:rPr>
      <w:rFonts w:ascii="Times New Roman" w:eastAsia="Times New Roman" w:hAnsi="Times New Roman" w:cs="Times New Roman"/>
      <w:szCs w:val="20"/>
      <w:lang w:eastAsia="zh-CN"/>
    </w:rPr>
  </w:style>
  <w:style w:type="paragraph" w:customStyle="1" w:styleId="Pleading3L1">
    <w:name w:val="Pleading3_L1"/>
    <w:basedOn w:val="Normal"/>
    <w:next w:val="Body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Body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5E08E5"/>
    <w:pPr>
      <w:numPr>
        <w:ilvl w:val="2"/>
      </w:numPr>
      <w:jc w:val="left"/>
      <w:outlineLvl w:val="2"/>
    </w:pPr>
  </w:style>
  <w:style w:type="paragraph" w:customStyle="1" w:styleId="Pleading3L4">
    <w:name w:val="Pleading3_L4"/>
    <w:basedOn w:val="Pleading3L3"/>
    <w:next w:val="BodyText"/>
    <w:rsid w:val="005E08E5"/>
    <w:pPr>
      <w:numPr>
        <w:ilvl w:val="3"/>
      </w:numPr>
      <w:jc w:val="both"/>
      <w:outlineLvl w:val="3"/>
    </w:pPr>
  </w:style>
  <w:style w:type="paragraph" w:customStyle="1" w:styleId="Pleading3L5">
    <w:name w:val="Pleading3_L5"/>
    <w:basedOn w:val="Pleading3L4"/>
    <w:next w:val="BodyText"/>
    <w:rsid w:val="005E08E5"/>
    <w:pPr>
      <w:keepNext/>
      <w:keepLines/>
      <w:numPr>
        <w:ilvl w:val="4"/>
      </w:numPr>
      <w:jc w:val="left"/>
      <w:outlineLvl w:val="4"/>
    </w:pPr>
  </w:style>
  <w:style w:type="paragraph" w:customStyle="1" w:styleId="Pleading3L6">
    <w:name w:val="Pleading3_L6"/>
    <w:basedOn w:val="Pleading3L5"/>
    <w:next w:val="BodyText"/>
    <w:rsid w:val="005E08E5"/>
    <w:pPr>
      <w:numPr>
        <w:ilvl w:val="5"/>
      </w:numPr>
      <w:outlineLvl w:val="5"/>
    </w:pPr>
  </w:style>
  <w:style w:type="paragraph" w:customStyle="1" w:styleId="Pleading3L7">
    <w:name w:val="Pleading3_L7"/>
    <w:basedOn w:val="Pleading3L6"/>
    <w:next w:val="BodyText"/>
    <w:rsid w:val="005E08E5"/>
    <w:pPr>
      <w:numPr>
        <w:ilvl w:val="6"/>
      </w:numPr>
      <w:outlineLvl w:val="6"/>
    </w:pPr>
  </w:style>
  <w:style w:type="paragraph" w:customStyle="1" w:styleId="Pleading3L8">
    <w:name w:val="Pleading3_L8"/>
    <w:basedOn w:val="Pleading3L7"/>
    <w:next w:val="BodyText"/>
    <w:rsid w:val="005E08E5"/>
    <w:pPr>
      <w:numPr>
        <w:ilvl w:val="7"/>
      </w:numPr>
      <w:outlineLvl w:val="7"/>
    </w:pPr>
  </w:style>
  <w:style w:type="paragraph" w:customStyle="1" w:styleId="Pleading3L9">
    <w:name w:val="Pleading3_L9"/>
    <w:basedOn w:val="Pleading3L8"/>
    <w:next w:val="BodyText"/>
    <w:rsid w:val="005E08E5"/>
    <w:pPr>
      <w:numPr>
        <w:ilvl w:val="8"/>
      </w:numPr>
      <w:tabs>
        <w:tab w:val="clear" w:pos="6480"/>
        <w:tab w:val="num" w:pos="360"/>
      </w:tabs>
      <w:outlineLvl w:val="8"/>
    </w:pPr>
  </w:style>
  <w:style w:type="paragraph" w:customStyle="1" w:styleId="-wm-msoplaintext">
    <w:name w:val="-wm-msoplaintext"/>
    <w:basedOn w:val="Normal"/>
    <w:rsid w:val="00E543C3"/>
    <w:pPr>
      <w:spacing w:before="100" w:beforeAutospacing="1" w:after="100" w:afterAutospacing="1" w:line="240" w:lineRule="auto"/>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1C55-A5FD-46F9-8EE1-C2C8D257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5256</Words>
  <Characters>31011</Characters>
  <Application>Microsoft Office Word</Application>
  <DocSecurity>0</DocSecurity>
  <Lines>258</Lines>
  <Paragraphs>72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Mgr. Tomáš Biem</cp:lastModifiedBy>
  <cp:revision>2</cp:revision>
  <dcterms:created xsi:type="dcterms:W3CDTF">2024-03-01T21:14:00Z</dcterms:created>
  <dcterms:modified xsi:type="dcterms:W3CDTF">2024-03-01T21:14:00Z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