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27F55" w14:textId="300200F8" w:rsidR="00704FD0" w:rsidRPr="005937FC" w:rsidRDefault="009C55A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č.1</w:t>
      </w:r>
    </w:p>
    <w:p w14:paraId="5EEB8BC9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D5E88CC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EB2A75D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CB8FE6" w14:textId="77777777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6A5C40C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02EAE9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9EBF66C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C596FE9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4DF2CA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0BFFB3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0149DC8" w14:textId="400B9507" w:rsidR="00704FD0" w:rsidRPr="005937FC" w:rsidRDefault="003B523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32"/>
          <w:szCs w:val="32"/>
          <w:lang w:eastAsia="cs-CZ"/>
        </w:rPr>
        <w:t>ROZVOZOVÉ AUTO</w:t>
      </w:r>
    </w:p>
    <w:p w14:paraId="71F5DBB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FFB086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C7EE45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B0A8DA3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EE86A40" w14:textId="77777777" w:rsidR="00704FD0" w:rsidRPr="005937FC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40F065" w14:textId="77777777" w:rsidR="00704FD0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9ECC55C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B5C1491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8DD6B7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A7314BB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BEF1349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DC3D10D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C37D189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46E719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C08EC1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D565C0A" w14:textId="77777777" w:rsidR="00B9213C" w:rsidRPr="005937F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7530FAF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588D80DE" w14:textId="77777777" w:rsidR="00704FD0" w:rsidRDefault="00704FD0" w:rsidP="00704FD0">
      <w:pPr>
        <w:rPr>
          <w:lang w:eastAsia="cs-CZ"/>
        </w:rPr>
      </w:pPr>
    </w:p>
    <w:p w14:paraId="4795ABC0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53EABC31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6F427CAA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4B56FEE" w14:textId="77777777" w:rsidR="00F30ACB" w:rsidRPr="005937FC" w:rsidRDefault="00F30ACB" w:rsidP="00F30ACB">
      <w:pPr>
        <w:rPr>
          <w:rFonts w:cs="Calibri"/>
        </w:rPr>
      </w:pPr>
    </w:p>
    <w:p w14:paraId="14A41FF3" w14:textId="77777777" w:rsidR="00D0256F" w:rsidRDefault="00D0256F" w:rsidP="00D0256F">
      <w:pPr>
        <w:rPr>
          <w:rFonts w:cs="Calibri"/>
        </w:rPr>
      </w:pPr>
    </w:p>
    <w:p w14:paraId="205897F9" w14:textId="77777777" w:rsidR="003B5236" w:rsidRPr="002948AE" w:rsidRDefault="003B5236" w:rsidP="003B5236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>Název:</w:t>
      </w:r>
      <w:r w:rsidRPr="002948AE">
        <w:rPr>
          <w:rFonts w:cs="Calibri"/>
        </w:rPr>
        <w:tab/>
      </w:r>
      <w:r w:rsidRPr="002948AE">
        <w:rPr>
          <w:rFonts w:cs="Calibri"/>
        </w:rPr>
        <w:tab/>
      </w:r>
      <w:r w:rsidRPr="002948AE">
        <w:rPr>
          <w:rFonts w:cs="Calibri"/>
        </w:rPr>
        <w:tab/>
      </w:r>
      <w:r w:rsidRPr="004D1452">
        <w:rPr>
          <w:rFonts w:cs="Calibri"/>
        </w:rPr>
        <w:t>CHOVSERVIS a.s.</w:t>
      </w:r>
    </w:p>
    <w:p w14:paraId="01CAE84E" w14:textId="77777777" w:rsidR="003B5236" w:rsidRPr="002948AE" w:rsidRDefault="003B5236" w:rsidP="003B5236">
      <w:pPr>
        <w:autoSpaceDE w:val="0"/>
        <w:autoSpaceDN w:val="0"/>
        <w:adjustRightInd w:val="0"/>
        <w:rPr>
          <w:rFonts w:cs="Calibri"/>
        </w:rPr>
      </w:pPr>
      <w:proofErr w:type="gramStart"/>
      <w:r w:rsidRPr="002948AE">
        <w:rPr>
          <w:rFonts w:cs="Calibri"/>
        </w:rPr>
        <w:t xml:space="preserve">Sídlo:   </w:t>
      </w:r>
      <w:proofErr w:type="gramEnd"/>
      <w:r w:rsidRPr="002948AE">
        <w:rPr>
          <w:rFonts w:cs="Calibri"/>
        </w:rPr>
        <w:t xml:space="preserve">           </w:t>
      </w:r>
      <w:r w:rsidRPr="002948AE">
        <w:rPr>
          <w:rFonts w:cs="Calibri"/>
        </w:rPr>
        <w:tab/>
      </w:r>
      <w:r w:rsidRPr="002948AE">
        <w:rPr>
          <w:rFonts w:cs="Calibri"/>
        </w:rPr>
        <w:tab/>
      </w:r>
      <w:r w:rsidRPr="004D1452">
        <w:rPr>
          <w:rFonts w:cs="Calibri"/>
        </w:rPr>
        <w:t>Zemědělská 897/5, Slezské Předměstí, 500 03 Hradec Králové</w:t>
      </w:r>
    </w:p>
    <w:p w14:paraId="603E9854" w14:textId="77777777" w:rsidR="003B5236" w:rsidRPr="002948AE" w:rsidRDefault="003B5236" w:rsidP="003B5236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 xml:space="preserve">Právní </w:t>
      </w:r>
      <w:proofErr w:type="gramStart"/>
      <w:r w:rsidRPr="002948AE">
        <w:rPr>
          <w:rFonts w:cs="Calibri"/>
        </w:rPr>
        <w:t xml:space="preserve">forma:   </w:t>
      </w:r>
      <w:proofErr w:type="gramEnd"/>
      <w:r w:rsidRPr="002948AE">
        <w:rPr>
          <w:rFonts w:cs="Calibri"/>
        </w:rPr>
        <w:t xml:space="preserve"> </w:t>
      </w:r>
      <w:r w:rsidRPr="002948AE">
        <w:rPr>
          <w:rFonts w:cs="Calibri"/>
        </w:rPr>
        <w:tab/>
      </w:r>
      <w:r w:rsidRPr="004D1452">
        <w:rPr>
          <w:rFonts w:cs="Calibri"/>
        </w:rPr>
        <w:tab/>
        <w:t>Akciová společnost</w:t>
      </w:r>
    </w:p>
    <w:p w14:paraId="5C66BDDC" w14:textId="77777777" w:rsidR="003B5236" w:rsidRDefault="003B5236" w:rsidP="003B5236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>Údaj o zápisu do OR:</w:t>
      </w:r>
      <w:r w:rsidRPr="002948AE">
        <w:rPr>
          <w:rFonts w:cs="Calibri"/>
        </w:rPr>
        <w:tab/>
      </w:r>
      <w:r w:rsidRPr="004D1452">
        <w:rPr>
          <w:rFonts w:cs="Calibri"/>
        </w:rPr>
        <w:t>B 659/KSHK Krajský soud v Hradci Králové</w:t>
      </w:r>
    </w:p>
    <w:p w14:paraId="6C8E8E9D" w14:textId="77777777" w:rsidR="003B5236" w:rsidRDefault="003B5236" w:rsidP="003B5236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>Jednající/Zastoupený:</w:t>
      </w:r>
      <w:r w:rsidRPr="002948AE">
        <w:rPr>
          <w:rFonts w:cs="Calibri"/>
        </w:rPr>
        <w:tab/>
        <w:t xml:space="preserve">Ing. Gabriel Večeřa, </w:t>
      </w:r>
      <w:r>
        <w:rPr>
          <w:rFonts w:cs="Calibri"/>
        </w:rPr>
        <w:t>předseda představenstva</w:t>
      </w:r>
      <w:r w:rsidRPr="002948AE">
        <w:rPr>
          <w:rFonts w:cs="Calibri"/>
        </w:rPr>
        <w:t xml:space="preserve">                                            </w:t>
      </w:r>
    </w:p>
    <w:p w14:paraId="34021A3E" w14:textId="77777777" w:rsidR="003B5236" w:rsidRDefault="003B5236" w:rsidP="003B5236">
      <w:pPr>
        <w:autoSpaceDE w:val="0"/>
        <w:autoSpaceDN w:val="0"/>
        <w:adjustRightInd w:val="0"/>
        <w:rPr>
          <w:rFonts w:cs="Calibri"/>
        </w:rPr>
      </w:pPr>
    </w:p>
    <w:p w14:paraId="4FB58414" w14:textId="77777777" w:rsidR="003B5236" w:rsidRPr="00C02B4F" w:rsidRDefault="003B5236" w:rsidP="003B5236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IČ:</w:t>
      </w:r>
      <w:r w:rsidRPr="00C02B4F">
        <w:rPr>
          <w:rFonts w:cs="Calibri"/>
        </w:rPr>
        <w:tab/>
      </w:r>
      <w:r w:rsidRPr="004D1452">
        <w:rPr>
          <w:rFonts w:cs="Calibri"/>
        </w:rPr>
        <w:t>46505008</w:t>
      </w:r>
    </w:p>
    <w:p w14:paraId="0198DF04" w14:textId="77777777" w:rsidR="003B5236" w:rsidRDefault="003B5236" w:rsidP="003B5236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DIČ:</w:t>
      </w:r>
      <w:r w:rsidRPr="00C02B4F">
        <w:rPr>
          <w:rFonts w:cs="Calibri"/>
        </w:rPr>
        <w:tab/>
      </w:r>
      <w:r>
        <w:rPr>
          <w:rFonts w:cs="Calibri"/>
        </w:rPr>
        <w:t>CZ</w:t>
      </w:r>
      <w:r w:rsidRPr="004D1452">
        <w:rPr>
          <w:rFonts w:cs="Calibri"/>
        </w:rPr>
        <w:t>46505008</w:t>
      </w:r>
    </w:p>
    <w:p w14:paraId="78657149" w14:textId="77777777" w:rsidR="005C2EF3" w:rsidRDefault="005C2EF3" w:rsidP="005C2EF3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7C335367" w14:textId="4572B9DE" w:rsidR="00ED5886" w:rsidRDefault="00D13269" w:rsidP="002059B9">
      <w:pPr>
        <w:autoSpaceDE w:val="0"/>
        <w:autoSpaceDN w:val="0"/>
        <w:adjustRightInd w:val="0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581387A2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00473D61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480A5874" w14:textId="36D4D350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F40998">
        <w:rPr>
          <w:rFonts w:asciiTheme="minorHAnsi" w:hAnsiTheme="minorHAnsi"/>
        </w:rPr>
        <w:t xml:space="preserve">  </w:t>
      </w:r>
      <w:proofErr w:type="gramEnd"/>
      <w:r w:rsidR="00F40998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F25A3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F25A3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FF0260B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4AF05C4C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11A375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79B87CCB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359867EB" w14:textId="3D38B453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</w:t>
      </w:r>
      <w:r w:rsidR="00F40998">
        <w:rPr>
          <w:rFonts w:cs="Calibri"/>
        </w:rPr>
        <w:t xml:space="preserve">  </w:t>
      </w:r>
      <w:r w:rsidR="00D13269" w:rsidRPr="00184CB8">
        <w:rPr>
          <w:rFonts w:cs="Calibri"/>
        </w:rPr>
        <w:t xml:space="preserve">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6401265E" w14:textId="33593E4E" w:rsidR="00D13269" w:rsidRPr="00A507B5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14:paraId="1B29CD47" w14:textId="77777777" w:rsidR="00F30ACB" w:rsidRPr="005937FC" w:rsidRDefault="00F30ACB" w:rsidP="00F30ACB">
      <w:pPr>
        <w:rPr>
          <w:rFonts w:cs="Calibri"/>
        </w:rPr>
      </w:pPr>
    </w:p>
    <w:p w14:paraId="2DB4CA33" w14:textId="5CF9E9A9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7A85ED81" w14:textId="77777777" w:rsidR="009D2AD6" w:rsidRPr="009D2AD6" w:rsidRDefault="009D2AD6" w:rsidP="009D2AD6"/>
    <w:p w14:paraId="66AC543C" w14:textId="51619DC0" w:rsidR="00C94A02" w:rsidRPr="00C94A02" w:rsidRDefault="003B5236" w:rsidP="00C94A02">
      <w:r>
        <w:t>ROZVOZOVÉ AUTO</w:t>
      </w:r>
    </w:p>
    <w:p w14:paraId="3AF9F524" w14:textId="45A2E5F7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223E4577" w14:textId="26238AE4" w:rsidR="00D130ED" w:rsidRDefault="003B5236" w:rsidP="00D130ED">
      <w:r w:rsidRPr="003B5236">
        <w:t>Předmětem dodávky je 1ks auta pro rozvoz výrobků a zboží.</w:t>
      </w:r>
    </w:p>
    <w:p w14:paraId="1C4C1AD8" w14:textId="5D640D82" w:rsidR="00A837DB" w:rsidRDefault="00AE4E5D" w:rsidP="007143F0">
      <w:pPr>
        <w:pStyle w:val="Nadpis1"/>
      </w:pPr>
      <w:r>
        <w:t>Základní technické požadavky</w:t>
      </w:r>
    </w:p>
    <w:p w14:paraId="5A542B78" w14:textId="77777777" w:rsidR="000D2AF9" w:rsidRPr="000D2AF9" w:rsidRDefault="000D2AF9" w:rsidP="000D2AF9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4E8E2819" w14:textId="77777777" w:rsidR="008558DA" w:rsidRPr="00CF7746" w:rsidRDefault="008558DA" w:rsidP="008558DA">
      <w:pPr>
        <w:rPr>
          <w:rFonts w:ascii="Times New Roman" w:hAnsi="Times New Roman"/>
        </w:rPr>
      </w:pPr>
      <w:r w:rsidRPr="00CF7746">
        <w:rPr>
          <w:rFonts w:ascii="Times New Roman" w:hAnsi="Times New Roman"/>
        </w:rPr>
        <w:t>Zadání technických parametrů:</w:t>
      </w:r>
    </w:p>
    <w:p w14:paraId="3EA52232" w14:textId="77777777" w:rsidR="008558DA" w:rsidRPr="00CF7746" w:rsidRDefault="008558DA" w:rsidP="008558DA">
      <w:pPr>
        <w:rPr>
          <w:rFonts w:ascii="Times New Roman" w:hAnsi="Times New Roman"/>
        </w:rPr>
      </w:pPr>
    </w:p>
    <w:p w14:paraId="601DAD35" w14:textId="77777777" w:rsidR="008558DA" w:rsidRPr="0019230D" w:rsidRDefault="008558DA" w:rsidP="008558DA">
      <w:pPr>
        <w:rPr>
          <w:rFonts w:ascii="Times New Roman" w:hAnsi="Times New Roman"/>
          <w:u w:val="single"/>
        </w:rPr>
      </w:pPr>
      <w:r w:rsidRPr="0019230D">
        <w:rPr>
          <w:rFonts w:ascii="Times New Roman" w:hAnsi="Times New Roman"/>
          <w:u w:val="single"/>
        </w:rPr>
        <w:t>Technické parametry podvozku</w:t>
      </w:r>
    </w:p>
    <w:p w14:paraId="6D8AAA4F" w14:textId="77777777" w:rsidR="008558DA" w:rsidRPr="0019230D" w:rsidRDefault="008558DA" w:rsidP="008558DA">
      <w:pPr>
        <w:rPr>
          <w:rFonts w:ascii="Times New Roman" w:hAnsi="Times New Roman"/>
        </w:rPr>
      </w:pPr>
    </w:p>
    <w:p w14:paraId="7BB493A7" w14:textId="77777777" w:rsidR="008558DA" w:rsidRPr="00DB58D9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DB58D9">
        <w:rPr>
          <w:rFonts w:ascii="Times New Roman" w:hAnsi="Times New Roman"/>
        </w:rPr>
        <w:t>Celková hmotnost vozidla maximálně 9,5 t provedení 4x2</w:t>
      </w:r>
    </w:p>
    <w:p w14:paraId="599170B7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Technické zatížení min. 5500 kg</w:t>
      </w:r>
    </w:p>
    <w:p w14:paraId="3B9E10D8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Zadní náprava dvoumontáž vzduchem odpružená (4 vzduchové měchy)</w:t>
      </w:r>
    </w:p>
    <w:p w14:paraId="39F90BAE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Motor o výkonu min. 115 kW</w:t>
      </w:r>
    </w:p>
    <w:p w14:paraId="2241EA8E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Manuální převodovka</w:t>
      </w:r>
    </w:p>
    <w:p w14:paraId="55D002FB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Objem motoru max. 5,5 l</w:t>
      </w:r>
    </w:p>
    <w:p w14:paraId="280F3645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Motorová brzda s dodatečným ovládáním přes brzdový pedál</w:t>
      </w:r>
    </w:p>
    <w:p w14:paraId="6AA1BBCC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Tempomat</w:t>
      </w:r>
    </w:p>
    <w:p w14:paraId="59AE6CEE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Uzávěrka diferenciálu</w:t>
      </w:r>
    </w:p>
    <w:p w14:paraId="1395CEEA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Kotoučové brzdy na přední i na zadní nápravě s elektronickou funkcí pro stejnoměrné opotřebení na všech kolech</w:t>
      </w:r>
    </w:p>
    <w:p w14:paraId="752FA26C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>Palivová nádrž min. 120 l</w:t>
      </w:r>
    </w:p>
    <w:p w14:paraId="3F770B03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lastRenderedPageBreak/>
        <w:t xml:space="preserve">Kabina denní – barevné </w:t>
      </w:r>
      <w:proofErr w:type="gramStart"/>
      <w:r w:rsidRPr="00F451F7">
        <w:rPr>
          <w:rFonts w:ascii="Times New Roman" w:hAnsi="Times New Roman"/>
        </w:rPr>
        <w:t>provedení - červená</w:t>
      </w:r>
      <w:proofErr w:type="gramEnd"/>
    </w:p>
    <w:p w14:paraId="54EE3CA4" w14:textId="77777777" w:rsidR="008558DA" w:rsidRPr="00F451F7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F451F7">
        <w:rPr>
          <w:rFonts w:ascii="Times New Roman" w:hAnsi="Times New Roman"/>
        </w:rPr>
        <w:t xml:space="preserve">Centrální zamykání </w:t>
      </w:r>
    </w:p>
    <w:p w14:paraId="52995584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Skla kabiny tónovaná</w:t>
      </w:r>
    </w:p>
    <w:p w14:paraId="5F727F0B" w14:textId="77777777" w:rsidR="008558DA" w:rsidRPr="0043566E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Zpětná zrcátka vyhřívaná a elektricky stavitelná</w:t>
      </w:r>
    </w:p>
    <w:p w14:paraId="4680BDE2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Klimatizace automatická</w:t>
      </w:r>
    </w:p>
    <w:p w14:paraId="54016EBA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Pneumaticky odpružené sedadlo řidiče</w:t>
      </w:r>
    </w:p>
    <w:p w14:paraId="5601B76D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Elektrické zásuvky v kabině 12/</w:t>
      </w:r>
      <w:proofErr w:type="gramStart"/>
      <w:r>
        <w:rPr>
          <w:rFonts w:ascii="Times New Roman" w:hAnsi="Times New Roman"/>
        </w:rPr>
        <w:t>24V</w:t>
      </w:r>
      <w:proofErr w:type="gramEnd"/>
    </w:p>
    <w:p w14:paraId="1AE6B2FB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Ukazatel v kabině řidiče pro chladící kapalinu a motorový olej</w:t>
      </w:r>
    </w:p>
    <w:p w14:paraId="1F6D0D9E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Mlhové světlomety vč. odbočovacích světel</w:t>
      </w:r>
    </w:p>
    <w:p w14:paraId="35B03659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Akustická výstražná signalizace pro zpětný chod odpojitelná</w:t>
      </w:r>
    </w:p>
    <w:p w14:paraId="4421C6E7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Gumová podlaha v kabině</w:t>
      </w:r>
    </w:p>
    <w:p w14:paraId="5ED86C33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Gumové koberce</w:t>
      </w:r>
    </w:p>
    <w:p w14:paraId="2FBBCA07" w14:textId="77777777" w:rsidR="008558DA" w:rsidRPr="00CF7746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Potahy sedadel</w:t>
      </w:r>
    </w:p>
    <w:p w14:paraId="52423ECA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Povinná výbava vozidla </w:t>
      </w:r>
    </w:p>
    <w:p w14:paraId="526FB9D4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Rezervní kolo</w:t>
      </w:r>
    </w:p>
    <w:p w14:paraId="2338C9D1" w14:textId="77777777" w:rsidR="008558DA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GPS vozidlová jednotka s připojením na digitální tachograf vozidla pro identifikaci řidiče a připojením ke sběrnici vozidla včetně montáže, kompatibilní se stávajícím systémem GPS sledování </w:t>
      </w:r>
    </w:p>
    <w:p w14:paraId="54A31B8F" w14:textId="77777777" w:rsidR="008558DA" w:rsidRPr="00DB58D9" w:rsidRDefault="008558DA" w:rsidP="008558DA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</w:rPr>
      </w:pPr>
      <w:r w:rsidRPr="00DB58D9">
        <w:rPr>
          <w:rFonts w:ascii="Times New Roman" w:hAnsi="Times New Roman"/>
        </w:rPr>
        <w:t>Minimální užitečné zatížení 2.500 kg</w:t>
      </w:r>
    </w:p>
    <w:p w14:paraId="1065257A" w14:textId="77777777" w:rsidR="008558DA" w:rsidRPr="00CF7746" w:rsidRDefault="008558DA" w:rsidP="008558DA">
      <w:pPr>
        <w:ind w:left="360"/>
        <w:rPr>
          <w:rFonts w:ascii="Times New Roman" w:hAnsi="Times New Roman"/>
        </w:rPr>
      </w:pPr>
    </w:p>
    <w:p w14:paraId="135B7BB6" w14:textId="77777777" w:rsidR="008558DA" w:rsidRDefault="008558DA" w:rsidP="008558DA">
      <w:pPr>
        <w:spacing w:after="160" w:line="259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14:paraId="37A5A60C" w14:textId="77777777" w:rsidR="008558DA" w:rsidRPr="00C8376E" w:rsidRDefault="008558DA" w:rsidP="008558DA">
      <w:pPr>
        <w:rPr>
          <w:rFonts w:ascii="Times New Roman" w:hAnsi="Times New Roman"/>
          <w:u w:val="single"/>
        </w:rPr>
      </w:pPr>
      <w:r w:rsidRPr="00C8376E">
        <w:rPr>
          <w:rFonts w:ascii="Times New Roman" w:hAnsi="Times New Roman"/>
          <w:u w:val="single"/>
        </w:rPr>
        <w:lastRenderedPageBreak/>
        <w:t xml:space="preserve">Technické parametry nástavby – </w:t>
      </w:r>
      <w:proofErr w:type="spellStart"/>
      <w:r w:rsidRPr="00C8376E">
        <w:rPr>
          <w:rFonts w:ascii="Times New Roman" w:hAnsi="Times New Roman"/>
          <w:u w:val="single"/>
        </w:rPr>
        <w:t>masovis</w:t>
      </w:r>
      <w:proofErr w:type="spellEnd"/>
    </w:p>
    <w:p w14:paraId="68DFE549" w14:textId="77777777" w:rsidR="008558DA" w:rsidRPr="003E0A1E" w:rsidRDefault="008558DA" w:rsidP="008558DA">
      <w:pPr>
        <w:rPr>
          <w:rFonts w:ascii="Times New Roman" w:hAnsi="Times New Roman"/>
        </w:rPr>
      </w:pPr>
    </w:p>
    <w:p w14:paraId="706C13EF" w14:textId="77777777" w:rsidR="008558DA" w:rsidRPr="00DB58D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DB58D9">
        <w:rPr>
          <w:rFonts w:ascii="Times New Roman" w:hAnsi="Times New Roman"/>
        </w:rPr>
        <w:t>Vnitřní rozměry chladírenské nástavby (délka x šířka maximálně) 5215 x 2470 (výška minimálně) 2</w:t>
      </w:r>
      <w:r>
        <w:rPr>
          <w:rFonts w:ascii="Times New Roman" w:hAnsi="Times New Roman"/>
        </w:rPr>
        <w:t>300</w:t>
      </w:r>
      <w:r w:rsidRPr="00DB58D9">
        <w:rPr>
          <w:rFonts w:ascii="Times New Roman" w:hAnsi="Times New Roman"/>
        </w:rPr>
        <w:t xml:space="preserve"> mm</w:t>
      </w:r>
    </w:p>
    <w:p w14:paraId="7D459FAC" w14:textId="77777777" w:rsidR="008558DA" w:rsidRPr="00F451F7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F451F7">
        <w:rPr>
          <w:rFonts w:ascii="Times New Roman" w:hAnsi="Times New Roman"/>
        </w:rPr>
        <w:t>Stěny a strop nástavby tvoří sendvičové panely s vnějším a vnitřním laminátem 2 mm s izolací PUR o hmotnosti 50 kg / m3</w:t>
      </w:r>
    </w:p>
    <w:p w14:paraId="730B8065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 xml:space="preserve">Síla izolačních panelů: </w:t>
      </w:r>
    </w:p>
    <w:p w14:paraId="1B4986B9" w14:textId="77777777" w:rsidR="008558DA" w:rsidRPr="003E0A1E" w:rsidRDefault="008558DA" w:rsidP="008558D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3E0A1E">
        <w:rPr>
          <w:rFonts w:ascii="Times New Roman" w:hAnsi="Times New Roman"/>
        </w:rPr>
        <w:t xml:space="preserve">strop min. 100 mm, panely připraveny pro montáž trubkových drah </w:t>
      </w:r>
    </w:p>
    <w:p w14:paraId="6EC22D90" w14:textId="77777777" w:rsidR="008558DA" w:rsidRPr="003E0A1E" w:rsidRDefault="008558DA" w:rsidP="008558D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3E0A1E">
        <w:rPr>
          <w:rFonts w:ascii="Times New Roman" w:hAnsi="Times New Roman"/>
        </w:rPr>
        <w:t>přední čelo min. 80 mm, panely obsahují výztuhu pro montáž chladícího agregátu</w:t>
      </w:r>
    </w:p>
    <w:p w14:paraId="2A5ADCA8" w14:textId="77777777" w:rsidR="008558DA" w:rsidRPr="003E0A1E" w:rsidRDefault="008558DA" w:rsidP="008558D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3E0A1E">
        <w:rPr>
          <w:rFonts w:ascii="Times New Roman" w:hAnsi="Times New Roman"/>
        </w:rPr>
        <w:t>zadní dveře min. 85 mm</w:t>
      </w:r>
    </w:p>
    <w:p w14:paraId="7ACFEFDF" w14:textId="77777777" w:rsidR="008558DA" w:rsidRPr="003E0A1E" w:rsidRDefault="008558DA" w:rsidP="008558D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3E0A1E">
        <w:rPr>
          <w:rFonts w:ascii="Times New Roman" w:hAnsi="Times New Roman"/>
        </w:rPr>
        <w:t>boční stěny min. 60 mm</w:t>
      </w:r>
    </w:p>
    <w:p w14:paraId="16322BDC" w14:textId="77777777" w:rsidR="008558DA" w:rsidRPr="003E0A1E" w:rsidRDefault="008558DA" w:rsidP="008558D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</w:rPr>
      </w:pPr>
      <w:r w:rsidRPr="003E0A1E">
        <w:rPr>
          <w:rFonts w:ascii="Times New Roman" w:hAnsi="Times New Roman"/>
        </w:rPr>
        <w:t>podlaha min. 130 mm, panely samonosné zesílené vče</w:t>
      </w:r>
      <w:r>
        <w:rPr>
          <w:rFonts w:ascii="Times New Roman" w:hAnsi="Times New Roman"/>
        </w:rPr>
        <w:t>tně lité vrstvy s </w:t>
      </w:r>
      <w:proofErr w:type="spellStart"/>
      <w:r>
        <w:rPr>
          <w:rFonts w:ascii="Times New Roman" w:hAnsi="Times New Roman"/>
        </w:rPr>
        <w:t>protiskluzem</w:t>
      </w:r>
      <w:proofErr w:type="spellEnd"/>
    </w:p>
    <w:p w14:paraId="1DC9557D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 xml:space="preserve">Zadní rám </w:t>
      </w:r>
      <w:r>
        <w:rPr>
          <w:rFonts w:ascii="Times New Roman" w:hAnsi="Times New Roman"/>
        </w:rPr>
        <w:t>nerezový</w:t>
      </w:r>
      <w:r w:rsidRPr="003E0A1E">
        <w:rPr>
          <w:rFonts w:ascii="Times New Roman" w:hAnsi="Times New Roman"/>
        </w:rPr>
        <w:t>, který je osazen L+P křídlem dveří včetně gumového těsnění, vnější uzávěry PUSH, výsuvné schůdky, madlo, 2 x páková aretace</w:t>
      </w:r>
    </w:p>
    <w:p w14:paraId="4FE16996" w14:textId="77777777" w:rsidR="008558DA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1x boční dveře jednokřídlé na pravé straně. Kování nerezové. Šířka křídla 950 mm.</w:t>
      </w:r>
    </w:p>
    <w:p w14:paraId="159C7CC8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 xml:space="preserve">Po vnitřním obvodu skříně je Al </w:t>
      </w:r>
      <w:proofErr w:type="spellStart"/>
      <w:r w:rsidRPr="003E0A1E">
        <w:rPr>
          <w:rFonts w:ascii="Times New Roman" w:hAnsi="Times New Roman"/>
        </w:rPr>
        <w:t>okopový</w:t>
      </w:r>
      <w:proofErr w:type="spellEnd"/>
      <w:r w:rsidRPr="003E0A1E">
        <w:rPr>
          <w:rFonts w:ascii="Times New Roman" w:hAnsi="Times New Roman"/>
        </w:rPr>
        <w:t xml:space="preserve"> plech 260 x 50 mm</w:t>
      </w:r>
      <w:r>
        <w:rPr>
          <w:rFonts w:ascii="Times New Roman" w:hAnsi="Times New Roman"/>
        </w:rPr>
        <w:t>.</w:t>
      </w:r>
    </w:p>
    <w:p w14:paraId="2F6BBD9A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Vnitřní osvětlení LED</w:t>
      </w:r>
      <w:r w:rsidRPr="003E0A1E">
        <w:rPr>
          <w:rFonts w:ascii="Times New Roman" w:hAnsi="Times New Roman"/>
        </w:rPr>
        <w:t>, vnější – dle EHK v provedení LED</w:t>
      </w:r>
    </w:p>
    <w:p w14:paraId="53559895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>Blatníky zadních kol včetně zástěrek</w:t>
      </w:r>
    </w:p>
    <w:p w14:paraId="15CB6B97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>Reflexní značení, reflexní desky, označení maximální rychlosti 90 km / h</w:t>
      </w:r>
    </w:p>
    <w:p w14:paraId="37EB4311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 xml:space="preserve">Kombi lišta </w:t>
      </w:r>
      <w:proofErr w:type="spellStart"/>
      <w:r w:rsidRPr="003E0A1E">
        <w:rPr>
          <w:rFonts w:ascii="Times New Roman" w:hAnsi="Times New Roman"/>
        </w:rPr>
        <w:t>FeZn</w:t>
      </w:r>
      <w:proofErr w:type="spellEnd"/>
      <w:r w:rsidRPr="003E0A1E">
        <w:rPr>
          <w:rFonts w:ascii="Times New Roman" w:hAnsi="Times New Roman"/>
        </w:rPr>
        <w:t xml:space="preserve"> na bočních stěnách od podlahy na spodní hranu lišty 1100 mm</w:t>
      </w:r>
    </w:p>
    <w:p w14:paraId="5778BA64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 xml:space="preserve">2x rozpěrná tyč </w:t>
      </w:r>
      <w:proofErr w:type="spellStart"/>
      <w:r w:rsidRPr="003E0A1E">
        <w:rPr>
          <w:rFonts w:ascii="Times New Roman" w:hAnsi="Times New Roman"/>
        </w:rPr>
        <w:t>FeZn</w:t>
      </w:r>
      <w:proofErr w:type="spellEnd"/>
      <w:r w:rsidRPr="003E0A1E">
        <w:rPr>
          <w:rFonts w:ascii="Times New Roman" w:hAnsi="Times New Roman"/>
        </w:rPr>
        <w:t xml:space="preserve"> + odkládací prostor</w:t>
      </w:r>
    </w:p>
    <w:p w14:paraId="4D9378A7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>Boční a střešní spoiler na kabině</w:t>
      </w:r>
    </w:p>
    <w:p w14:paraId="2D886ED8" w14:textId="77777777" w:rsidR="008558DA" w:rsidRPr="003E0A1E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3E0A1E">
        <w:rPr>
          <w:rFonts w:ascii="Times New Roman" w:hAnsi="Times New Roman"/>
        </w:rPr>
        <w:t>Nerezový otěrový pás po vnitřním obvodu nástavby o šíři 150 mm, ve výšce 675 mm od podlahy</w:t>
      </w:r>
    </w:p>
    <w:p w14:paraId="66111594" w14:textId="77777777" w:rsidR="008558DA" w:rsidRPr="00F451F7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F451F7">
        <w:rPr>
          <w:rFonts w:ascii="Times New Roman" w:hAnsi="Times New Roman"/>
        </w:rPr>
        <w:t xml:space="preserve">Systém trubkových drah </w:t>
      </w:r>
      <w:r>
        <w:rPr>
          <w:rFonts w:ascii="Times New Roman" w:hAnsi="Times New Roman"/>
        </w:rPr>
        <w:t>3</w:t>
      </w:r>
      <w:r w:rsidRPr="00F451F7">
        <w:rPr>
          <w:rFonts w:ascii="Times New Roman" w:hAnsi="Times New Roman"/>
        </w:rPr>
        <w:t xml:space="preserve"> ks na strop nástavby pro přepravu nákladu ve visu</w:t>
      </w:r>
    </w:p>
    <w:p w14:paraId="3875C90D" w14:textId="77777777" w:rsidR="008558DA" w:rsidRPr="00DB58D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DB58D9">
        <w:rPr>
          <w:rFonts w:ascii="Times New Roman" w:hAnsi="Times New Roman"/>
        </w:rPr>
        <w:t>Minimální užitečné zatížení střechy 2.500 kg.</w:t>
      </w:r>
    </w:p>
    <w:p w14:paraId="19AEBBFC" w14:textId="77777777" w:rsidR="008558DA" w:rsidRPr="00F451F7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F451F7">
        <w:rPr>
          <w:rFonts w:ascii="Times New Roman" w:hAnsi="Times New Roman"/>
        </w:rPr>
        <w:t xml:space="preserve">Hydraulické skládací čelo. Nosnost 1.000 kg. Čelo skládací pod nástavbu. Rozměr plošiny 1250 x 2200 mm. Samostatný naklápěcí válec. </w:t>
      </w:r>
    </w:p>
    <w:p w14:paraId="5F6E783B" w14:textId="7A3E52B5" w:rsidR="008558DA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Maximální hmotnost nástavby včetně příslušenství 2.500 kg</w:t>
      </w:r>
    </w:p>
    <w:p w14:paraId="43F7EFF3" w14:textId="57C4A78C" w:rsidR="007425B7" w:rsidRPr="003E0A1E" w:rsidRDefault="007425B7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Záruka 24 měsíců</w:t>
      </w:r>
    </w:p>
    <w:p w14:paraId="2C07466D" w14:textId="77777777" w:rsidR="008558DA" w:rsidRPr="00DA00E4" w:rsidRDefault="008558DA" w:rsidP="008558DA">
      <w:pPr>
        <w:rPr>
          <w:rFonts w:ascii="Times New Roman" w:hAnsi="Times New Roman"/>
          <w:color w:val="FF0000"/>
        </w:rPr>
      </w:pPr>
    </w:p>
    <w:p w14:paraId="2E259904" w14:textId="77777777" w:rsidR="008558DA" w:rsidRPr="00C8376E" w:rsidRDefault="008558DA" w:rsidP="008558DA">
      <w:pPr>
        <w:rPr>
          <w:rFonts w:ascii="Times New Roman" w:hAnsi="Times New Roman"/>
          <w:u w:val="single"/>
        </w:rPr>
      </w:pPr>
      <w:r w:rsidRPr="00C8376E">
        <w:rPr>
          <w:rFonts w:ascii="Times New Roman" w:hAnsi="Times New Roman"/>
          <w:u w:val="single"/>
        </w:rPr>
        <w:t>Technické parametry chladírenského agregátu včetně výparníku a záznamníku teplot s tiskárnou</w:t>
      </w:r>
    </w:p>
    <w:p w14:paraId="736C0AFD" w14:textId="77777777" w:rsidR="008558DA" w:rsidRPr="00697E79" w:rsidRDefault="008558DA" w:rsidP="008558DA">
      <w:pPr>
        <w:rPr>
          <w:rFonts w:ascii="Times New Roman" w:hAnsi="Times New Roman"/>
        </w:rPr>
      </w:pPr>
    </w:p>
    <w:p w14:paraId="12EE7244" w14:textId="77777777" w:rsidR="008558DA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Pohon od podvozku s možností el. přípojky 400 V</w:t>
      </w:r>
      <w:r>
        <w:rPr>
          <w:rFonts w:ascii="Times New Roman" w:hAnsi="Times New Roman"/>
        </w:rPr>
        <w:t>.</w:t>
      </w:r>
    </w:p>
    <w:p w14:paraId="60A252F9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Ovládání z kabiny řidiče.</w:t>
      </w:r>
    </w:p>
    <w:p w14:paraId="4E56041B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Chladící výkon jednotky při 0 °C min. 5500 W</w:t>
      </w:r>
    </w:p>
    <w:p w14:paraId="54E85DFE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Chladící výkon jednotky při -20 °C min</w:t>
      </w:r>
      <w:r>
        <w:rPr>
          <w:rFonts w:ascii="Times New Roman" w:hAnsi="Times New Roman"/>
        </w:rPr>
        <w:t>.</w:t>
      </w:r>
      <w:r w:rsidRPr="00697E79">
        <w:rPr>
          <w:rFonts w:ascii="Times New Roman" w:hAnsi="Times New Roman"/>
        </w:rPr>
        <w:t xml:space="preserve"> 2900 W</w:t>
      </w:r>
    </w:p>
    <w:p w14:paraId="716ABF79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Topný ventil</w:t>
      </w:r>
    </w:p>
    <w:p w14:paraId="27407BDF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Vzduchový výkon min. 2000 m</w:t>
      </w:r>
      <w:r w:rsidRPr="00697E79">
        <w:rPr>
          <w:rFonts w:ascii="Times New Roman" w:hAnsi="Times New Roman"/>
          <w:vertAlign w:val="superscript"/>
        </w:rPr>
        <w:t>3</w:t>
      </w:r>
      <w:r w:rsidRPr="00697E79">
        <w:rPr>
          <w:rFonts w:ascii="Times New Roman" w:hAnsi="Times New Roman"/>
        </w:rPr>
        <w:t>/h</w:t>
      </w:r>
    </w:p>
    <w:p w14:paraId="6FDCD7AD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Ovládací panel uvnitř kabiny řidiče</w:t>
      </w:r>
    </w:p>
    <w:p w14:paraId="064AF47F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Nastavitelné stupně teploty</w:t>
      </w:r>
    </w:p>
    <w:p w14:paraId="04926E4D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Automatické, manuální odtávání</w:t>
      </w:r>
    </w:p>
    <w:p w14:paraId="009E425D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Záznam motohodin</w:t>
      </w:r>
    </w:p>
    <w:p w14:paraId="52649AB6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Nastavení signalizace alarmu pro teplotní rozdíl</w:t>
      </w:r>
    </w:p>
    <w:p w14:paraId="78902968" w14:textId="77777777" w:rsidR="008558DA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 w:rsidRPr="00697E79">
        <w:rPr>
          <w:rFonts w:ascii="Times New Roman" w:hAnsi="Times New Roman"/>
        </w:rPr>
        <w:t>Záznamník teplot s tiskárnou v kabině a teplotní sondou umístěnou v nástavbě včetně montáže</w:t>
      </w:r>
    </w:p>
    <w:p w14:paraId="4D9178A9" w14:textId="77777777" w:rsidR="008558DA" w:rsidRPr="00697E79" w:rsidRDefault="008558DA" w:rsidP="008558DA">
      <w:pPr>
        <w:pStyle w:val="Odstavecseseznamem"/>
        <w:numPr>
          <w:ilvl w:val="0"/>
          <w:numId w:val="40"/>
        </w:num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Maximální hmotnost agregátu včetně příslušenství 210 kg</w:t>
      </w:r>
    </w:p>
    <w:p w14:paraId="6C4CB1E4" w14:textId="67F574C9" w:rsidR="002059B9" w:rsidRPr="00A507B5" w:rsidRDefault="002059B9" w:rsidP="008558DA">
      <w:pPr>
        <w:rPr>
          <w:rFonts w:cs="Calibri"/>
          <w:color w:val="000000"/>
        </w:rPr>
      </w:pPr>
    </w:p>
    <w:sectPr w:rsidR="002059B9" w:rsidRPr="00A507B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A67E" w14:textId="77777777" w:rsidR="00295E2F" w:rsidRDefault="00295E2F" w:rsidP="00801EEB">
      <w:r>
        <w:separator/>
      </w:r>
    </w:p>
  </w:endnote>
  <w:endnote w:type="continuationSeparator" w:id="0">
    <w:p w14:paraId="206BDEF2" w14:textId="77777777" w:rsidR="00295E2F" w:rsidRDefault="00295E2F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99171" w14:textId="77777777" w:rsidR="00295E2F" w:rsidRDefault="00295E2F" w:rsidP="00801EEB">
      <w:r>
        <w:separator/>
      </w:r>
    </w:p>
  </w:footnote>
  <w:footnote w:type="continuationSeparator" w:id="0">
    <w:p w14:paraId="15D86692" w14:textId="77777777" w:rsidR="00295E2F" w:rsidRDefault="00295E2F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3FD2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5413D38F" wp14:editId="17A7F9CE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2271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68944509" r:id="rId3"/>
      </w:object>
    </w:r>
  </w:p>
  <w:p w14:paraId="49D14B75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D51"/>
    <w:multiLevelType w:val="hybridMultilevel"/>
    <w:tmpl w:val="3BDA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12712"/>
    <w:multiLevelType w:val="hybridMultilevel"/>
    <w:tmpl w:val="E29C0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C16"/>
    <w:multiLevelType w:val="hybridMultilevel"/>
    <w:tmpl w:val="5BFC27BE"/>
    <w:lvl w:ilvl="0" w:tplc="1E365C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22A"/>
    <w:multiLevelType w:val="hybridMultilevel"/>
    <w:tmpl w:val="443AD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622D"/>
    <w:multiLevelType w:val="hybridMultilevel"/>
    <w:tmpl w:val="230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873883"/>
    <w:multiLevelType w:val="hybridMultilevel"/>
    <w:tmpl w:val="8FF2D2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96D043A"/>
    <w:multiLevelType w:val="hybridMultilevel"/>
    <w:tmpl w:val="C8807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35E96"/>
    <w:multiLevelType w:val="hybridMultilevel"/>
    <w:tmpl w:val="05805474"/>
    <w:lvl w:ilvl="0" w:tplc="7CDC94DA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0"/>
  </w:num>
  <w:num w:numId="5">
    <w:abstractNumId w:val="37"/>
  </w:num>
  <w:num w:numId="6">
    <w:abstractNumId w:val="8"/>
  </w:num>
  <w:num w:numId="7">
    <w:abstractNumId w:val="22"/>
  </w:num>
  <w:num w:numId="8">
    <w:abstractNumId w:val="14"/>
  </w:num>
  <w:num w:numId="9">
    <w:abstractNumId w:val="38"/>
  </w:num>
  <w:num w:numId="10">
    <w:abstractNumId w:val="16"/>
  </w:num>
  <w:num w:numId="11">
    <w:abstractNumId w:val="18"/>
  </w:num>
  <w:num w:numId="12">
    <w:abstractNumId w:val="20"/>
  </w:num>
  <w:num w:numId="13">
    <w:abstractNumId w:val="33"/>
  </w:num>
  <w:num w:numId="14">
    <w:abstractNumId w:val="25"/>
  </w:num>
  <w:num w:numId="15">
    <w:abstractNumId w:val="4"/>
  </w:num>
  <w:num w:numId="16">
    <w:abstractNumId w:val="2"/>
  </w:num>
  <w:num w:numId="17">
    <w:abstractNumId w:val="28"/>
  </w:num>
  <w:num w:numId="18">
    <w:abstractNumId w:val="35"/>
  </w:num>
  <w:num w:numId="19">
    <w:abstractNumId w:val="3"/>
  </w:num>
  <w:num w:numId="20">
    <w:abstractNumId w:val="32"/>
  </w:num>
  <w:num w:numId="21">
    <w:abstractNumId w:val="1"/>
  </w:num>
  <w:num w:numId="22">
    <w:abstractNumId w:val="39"/>
  </w:num>
  <w:num w:numId="23">
    <w:abstractNumId w:val="6"/>
  </w:num>
  <w:num w:numId="24">
    <w:abstractNumId w:val="17"/>
  </w:num>
  <w:num w:numId="25">
    <w:abstractNumId w:val="19"/>
  </w:num>
  <w:num w:numId="26">
    <w:abstractNumId w:val="11"/>
  </w:num>
  <w:num w:numId="27">
    <w:abstractNumId w:val="7"/>
  </w:num>
  <w:num w:numId="28">
    <w:abstractNumId w:val="5"/>
  </w:num>
  <w:num w:numId="29">
    <w:abstractNumId w:val="30"/>
  </w:num>
  <w:num w:numId="30">
    <w:abstractNumId w:val="34"/>
  </w:num>
  <w:num w:numId="31">
    <w:abstractNumId w:val="24"/>
  </w:num>
  <w:num w:numId="32">
    <w:abstractNumId w:val="36"/>
  </w:num>
  <w:num w:numId="33">
    <w:abstractNumId w:val="26"/>
  </w:num>
  <w:num w:numId="34">
    <w:abstractNumId w:val="29"/>
  </w:num>
  <w:num w:numId="35">
    <w:abstractNumId w:val="12"/>
  </w:num>
  <w:num w:numId="36">
    <w:abstractNumId w:val="10"/>
  </w:num>
  <w:num w:numId="37">
    <w:abstractNumId w:val="13"/>
  </w:num>
  <w:num w:numId="38">
    <w:abstractNumId w:val="9"/>
  </w:num>
  <w:num w:numId="39">
    <w:abstractNumId w:val="13"/>
  </w:num>
  <w:num w:numId="40">
    <w:abstractNumId w:val="2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10C73"/>
    <w:rsid w:val="00032A64"/>
    <w:rsid w:val="00036837"/>
    <w:rsid w:val="00042CAE"/>
    <w:rsid w:val="00044CDF"/>
    <w:rsid w:val="00045178"/>
    <w:rsid w:val="000466BA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7795B"/>
    <w:rsid w:val="00082061"/>
    <w:rsid w:val="000826AB"/>
    <w:rsid w:val="00085715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D2AF9"/>
    <w:rsid w:val="000D4C95"/>
    <w:rsid w:val="000D70D0"/>
    <w:rsid w:val="000E0B9D"/>
    <w:rsid w:val="000E158B"/>
    <w:rsid w:val="000E39AD"/>
    <w:rsid w:val="000E5D31"/>
    <w:rsid w:val="000E7828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064"/>
    <w:rsid w:val="001355E0"/>
    <w:rsid w:val="00140408"/>
    <w:rsid w:val="001421DE"/>
    <w:rsid w:val="00142903"/>
    <w:rsid w:val="00145837"/>
    <w:rsid w:val="00146FB9"/>
    <w:rsid w:val="0015046F"/>
    <w:rsid w:val="00151BCF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857"/>
    <w:rsid w:val="00203D11"/>
    <w:rsid w:val="002052A8"/>
    <w:rsid w:val="002059B9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401A"/>
    <w:rsid w:val="002541E7"/>
    <w:rsid w:val="002547A0"/>
    <w:rsid w:val="0026116E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95E2F"/>
    <w:rsid w:val="002A1494"/>
    <w:rsid w:val="002A2D69"/>
    <w:rsid w:val="002A5C48"/>
    <w:rsid w:val="002A65E2"/>
    <w:rsid w:val="002A724A"/>
    <w:rsid w:val="002A7BE4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020C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6CEF"/>
    <w:rsid w:val="00317B08"/>
    <w:rsid w:val="003203BC"/>
    <w:rsid w:val="003241EF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2B5"/>
    <w:rsid w:val="00382595"/>
    <w:rsid w:val="0038368F"/>
    <w:rsid w:val="00384E18"/>
    <w:rsid w:val="00386881"/>
    <w:rsid w:val="003911FB"/>
    <w:rsid w:val="00393538"/>
    <w:rsid w:val="003948AE"/>
    <w:rsid w:val="003A3AFE"/>
    <w:rsid w:val="003A3BF1"/>
    <w:rsid w:val="003A5238"/>
    <w:rsid w:val="003B0106"/>
    <w:rsid w:val="003B0332"/>
    <w:rsid w:val="003B33B9"/>
    <w:rsid w:val="003B5236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48F1"/>
    <w:rsid w:val="003F4AD1"/>
    <w:rsid w:val="00401DE0"/>
    <w:rsid w:val="004034A5"/>
    <w:rsid w:val="00411EC4"/>
    <w:rsid w:val="00414332"/>
    <w:rsid w:val="00424D0A"/>
    <w:rsid w:val="00431639"/>
    <w:rsid w:val="0043404A"/>
    <w:rsid w:val="00435110"/>
    <w:rsid w:val="004379CC"/>
    <w:rsid w:val="00443F6C"/>
    <w:rsid w:val="00445927"/>
    <w:rsid w:val="00446E23"/>
    <w:rsid w:val="00447CCB"/>
    <w:rsid w:val="00451161"/>
    <w:rsid w:val="00452A8F"/>
    <w:rsid w:val="0045666F"/>
    <w:rsid w:val="004638E8"/>
    <w:rsid w:val="0046498C"/>
    <w:rsid w:val="00472783"/>
    <w:rsid w:val="00475212"/>
    <w:rsid w:val="00475265"/>
    <w:rsid w:val="00482D69"/>
    <w:rsid w:val="0048374F"/>
    <w:rsid w:val="00486EC7"/>
    <w:rsid w:val="00487180"/>
    <w:rsid w:val="0048750D"/>
    <w:rsid w:val="00492A64"/>
    <w:rsid w:val="00496574"/>
    <w:rsid w:val="00496950"/>
    <w:rsid w:val="004A0916"/>
    <w:rsid w:val="004A59CD"/>
    <w:rsid w:val="004A776B"/>
    <w:rsid w:val="004B0BF9"/>
    <w:rsid w:val="004B299C"/>
    <w:rsid w:val="004B7492"/>
    <w:rsid w:val="004C09FE"/>
    <w:rsid w:val="004C370F"/>
    <w:rsid w:val="004C5E6E"/>
    <w:rsid w:val="004C76A0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16D7"/>
    <w:rsid w:val="00574268"/>
    <w:rsid w:val="00574BCA"/>
    <w:rsid w:val="0057539B"/>
    <w:rsid w:val="005759E0"/>
    <w:rsid w:val="005850F6"/>
    <w:rsid w:val="0058536A"/>
    <w:rsid w:val="00587616"/>
    <w:rsid w:val="00592FB0"/>
    <w:rsid w:val="005937FC"/>
    <w:rsid w:val="00594FFF"/>
    <w:rsid w:val="0059764D"/>
    <w:rsid w:val="005A1F7A"/>
    <w:rsid w:val="005A4B87"/>
    <w:rsid w:val="005A4C57"/>
    <w:rsid w:val="005B21EC"/>
    <w:rsid w:val="005B31DB"/>
    <w:rsid w:val="005B6A31"/>
    <w:rsid w:val="005B7C67"/>
    <w:rsid w:val="005C2EF3"/>
    <w:rsid w:val="005C3847"/>
    <w:rsid w:val="005C4EED"/>
    <w:rsid w:val="005D133A"/>
    <w:rsid w:val="005D32AC"/>
    <w:rsid w:val="005D5815"/>
    <w:rsid w:val="005D6A54"/>
    <w:rsid w:val="005D7EC0"/>
    <w:rsid w:val="005F7169"/>
    <w:rsid w:val="00604A63"/>
    <w:rsid w:val="006058E6"/>
    <w:rsid w:val="00605AB4"/>
    <w:rsid w:val="00606A3F"/>
    <w:rsid w:val="00607E12"/>
    <w:rsid w:val="00610941"/>
    <w:rsid w:val="00610EAA"/>
    <w:rsid w:val="00610F56"/>
    <w:rsid w:val="0061479B"/>
    <w:rsid w:val="0062037E"/>
    <w:rsid w:val="0062186F"/>
    <w:rsid w:val="0062290B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5785D"/>
    <w:rsid w:val="00663763"/>
    <w:rsid w:val="00664531"/>
    <w:rsid w:val="006648C5"/>
    <w:rsid w:val="0066549C"/>
    <w:rsid w:val="00670D32"/>
    <w:rsid w:val="00670DA3"/>
    <w:rsid w:val="00671574"/>
    <w:rsid w:val="00674607"/>
    <w:rsid w:val="0068439C"/>
    <w:rsid w:val="006932FE"/>
    <w:rsid w:val="006A0956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F3D92"/>
    <w:rsid w:val="006F6839"/>
    <w:rsid w:val="00704ABB"/>
    <w:rsid w:val="00704FD0"/>
    <w:rsid w:val="00705BB2"/>
    <w:rsid w:val="00706F63"/>
    <w:rsid w:val="00707FD3"/>
    <w:rsid w:val="007110A6"/>
    <w:rsid w:val="007143F0"/>
    <w:rsid w:val="0071454E"/>
    <w:rsid w:val="00715AAB"/>
    <w:rsid w:val="00715C8C"/>
    <w:rsid w:val="0071732E"/>
    <w:rsid w:val="00720A79"/>
    <w:rsid w:val="007210C5"/>
    <w:rsid w:val="00722A41"/>
    <w:rsid w:val="0072328F"/>
    <w:rsid w:val="00733CE0"/>
    <w:rsid w:val="007366B8"/>
    <w:rsid w:val="00741FBD"/>
    <w:rsid w:val="007425B7"/>
    <w:rsid w:val="00757725"/>
    <w:rsid w:val="00763BD2"/>
    <w:rsid w:val="0077507A"/>
    <w:rsid w:val="00775AC3"/>
    <w:rsid w:val="00780EA9"/>
    <w:rsid w:val="00782294"/>
    <w:rsid w:val="00791671"/>
    <w:rsid w:val="00794A54"/>
    <w:rsid w:val="007A0293"/>
    <w:rsid w:val="007A0BF7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82E"/>
    <w:rsid w:val="008503E3"/>
    <w:rsid w:val="008522C1"/>
    <w:rsid w:val="008558DA"/>
    <w:rsid w:val="008565F5"/>
    <w:rsid w:val="00862B0B"/>
    <w:rsid w:val="00867D0F"/>
    <w:rsid w:val="00872C97"/>
    <w:rsid w:val="008735AF"/>
    <w:rsid w:val="00877979"/>
    <w:rsid w:val="00880C4C"/>
    <w:rsid w:val="008815A6"/>
    <w:rsid w:val="00881AD2"/>
    <w:rsid w:val="00882654"/>
    <w:rsid w:val="008A5623"/>
    <w:rsid w:val="008A5E54"/>
    <w:rsid w:val="008B35D8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5D8E"/>
    <w:rsid w:val="008E7F32"/>
    <w:rsid w:val="008F3AA1"/>
    <w:rsid w:val="008F6647"/>
    <w:rsid w:val="008F753D"/>
    <w:rsid w:val="00906526"/>
    <w:rsid w:val="00913AED"/>
    <w:rsid w:val="00917AD7"/>
    <w:rsid w:val="00920E3C"/>
    <w:rsid w:val="00921983"/>
    <w:rsid w:val="009322F5"/>
    <w:rsid w:val="00937278"/>
    <w:rsid w:val="0094167A"/>
    <w:rsid w:val="00941E19"/>
    <w:rsid w:val="009425D9"/>
    <w:rsid w:val="00943135"/>
    <w:rsid w:val="00943D34"/>
    <w:rsid w:val="009462D6"/>
    <w:rsid w:val="00950203"/>
    <w:rsid w:val="00952059"/>
    <w:rsid w:val="00957D1A"/>
    <w:rsid w:val="00957E0C"/>
    <w:rsid w:val="009620A8"/>
    <w:rsid w:val="00962E93"/>
    <w:rsid w:val="00970B09"/>
    <w:rsid w:val="009729AC"/>
    <w:rsid w:val="00974316"/>
    <w:rsid w:val="00981173"/>
    <w:rsid w:val="0098160D"/>
    <w:rsid w:val="0099398D"/>
    <w:rsid w:val="009974C6"/>
    <w:rsid w:val="009A0380"/>
    <w:rsid w:val="009A486E"/>
    <w:rsid w:val="009A7A3D"/>
    <w:rsid w:val="009B2913"/>
    <w:rsid w:val="009B3CB2"/>
    <w:rsid w:val="009B6ED4"/>
    <w:rsid w:val="009B72E4"/>
    <w:rsid w:val="009B784C"/>
    <w:rsid w:val="009C243E"/>
    <w:rsid w:val="009C54B7"/>
    <w:rsid w:val="009C55AA"/>
    <w:rsid w:val="009D2AD6"/>
    <w:rsid w:val="009D3754"/>
    <w:rsid w:val="009E2271"/>
    <w:rsid w:val="009E28CF"/>
    <w:rsid w:val="009E30D3"/>
    <w:rsid w:val="009E72A5"/>
    <w:rsid w:val="009E7763"/>
    <w:rsid w:val="009F6DC1"/>
    <w:rsid w:val="009F7238"/>
    <w:rsid w:val="00A01733"/>
    <w:rsid w:val="00A0251D"/>
    <w:rsid w:val="00A105E5"/>
    <w:rsid w:val="00A13716"/>
    <w:rsid w:val="00A14836"/>
    <w:rsid w:val="00A14EBE"/>
    <w:rsid w:val="00A150C3"/>
    <w:rsid w:val="00A17DF9"/>
    <w:rsid w:val="00A242F0"/>
    <w:rsid w:val="00A273DC"/>
    <w:rsid w:val="00A27F7F"/>
    <w:rsid w:val="00A322FB"/>
    <w:rsid w:val="00A3310C"/>
    <w:rsid w:val="00A33E5A"/>
    <w:rsid w:val="00A343E0"/>
    <w:rsid w:val="00A373AE"/>
    <w:rsid w:val="00A418F0"/>
    <w:rsid w:val="00A4257D"/>
    <w:rsid w:val="00A47A44"/>
    <w:rsid w:val="00A47EB0"/>
    <w:rsid w:val="00A507B5"/>
    <w:rsid w:val="00A54A03"/>
    <w:rsid w:val="00A567E9"/>
    <w:rsid w:val="00A5776C"/>
    <w:rsid w:val="00A62839"/>
    <w:rsid w:val="00A7327E"/>
    <w:rsid w:val="00A773B7"/>
    <w:rsid w:val="00A77429"/>
    <w:rsid w:val="00A82428"/>
    <w:rsid w:val="00A837DB"/>
    <w:rsid w:val="00A92CBC"/>
    <w:rsid w:val="00A92CC3"/>
    <w:rsid w:val="00A957A8"/>
    <w:rsid w:val="00AA0578"/>
    <w:rsid w:val="00AA0BAB"/>
    <w:rsid w:val="00AA5913"/>
    <w:rsid w:val="00AA72B7"/>
    <w:rsid w:val="00AB2065"/>
    <w:rsid w:val="00AB4065"/>
    <w:rsid w:val="00AC1160"/>
    <w:rsid w:val="00AC4BB6"/>
    <w:rsid w:val="00AC7BBC"/>
    <w:rsid w:val="00AD7741"/>
    <w:rsid w:val="00AE21BB"/>
    <w:rsid w:val="00AE4C96"/>
    <w:rsid w:val="00AE4E5D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40E44"/>
    <w:rsid w:val="00B43451"/>
    <w:rsid w:val="00B46F44"/>
    <w:rsid w:val="00B50706"/>
    <w:rsid w:val="00B530EF"/>
    <w:rsid w:val="00B53A92"/>
    <w:rsid w:val="00B55FDC"/>
    <w:rsid w:val="00B61F88"/>
    <w:rsid w:val="00B657AE"/>
    <w:rsid w:val="00B72C33"/>
    <w:rsid w:val="00B775CC"/>
    <w:rsid w:val="00B83D05"/>
    <w:rsid w:val="00B83E81"/>
    <w:rsid w:val="00B8685D"/>
    <w:rsid w:val="00B86FFD"/>
    <w:rsid w:val="00B87A90"/>
    <w:rsid w:val="00B9213C"/>
    <w:rsid w:val="00B94FF7"/>
    <w:rsid w:val="00B96203"/>
    <w:rsid w:val="00B9620B"/>
    <w:rsid w:val="00B97061"/>
    <w:rsid w:val="00BA1793"/>
    <w:rsid w:val="00BA39AC"/>
    <w:rsid w:val="00BA43ED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4270"/>
    <w:rsid w:val="00BE5FDF"/>
    <w:rsid w:val="00BF128D"/>
    <w:rsid w:val="00BF23EB"/>
    <w:rsid w:val="00BF4C2D"/>
    <w:rsid w:val="00BF7C57"/>
    <w:rsid w:val="00C00A7E"/>
    <w:rsid w:val="00C02305"/>
    <w:rsid w:val="00C03D10"/>
    <w:rsid w:val="00C0490B"/>
    <w:rsid w:val="00C05031"/>
    <w:rsid w:val="00C11E9A"/>
    <w:rsid w:val="00C16F98"/>
    <w:rsid w:val="00C17834"/>
    <w:rsid w:val="00C20536"/>
    <w:rsid w:val="00C246D0"/>
    <w:rsid w:val="00C25F07"/>
    <w:rsid w:val="00C2732B"/>
    <w:rsid w:val="00C31500"/>
    <w:rsid w:val="00C33A28"/>
    <w:rsid w:val="00C35F36"/>
    <w:rsid w:val="00C44FB2"/>
    <w:rsid w:val="00C452A6"/>
    <w:rsid w:val="00C461F1"/>
    <w:rsid w:val="00C50E7C"/>
    <w:rsid w:val="00C524C6"/>
    <w:rsid w:val="00C563A7"/>
    <w:rsid w:val="00C566E8"/>
    <w:rsid w:val="00C61947"/>
    <w:rsid w:val="00C64212"/>
    <w:rsid w:val="00C77078"/>
    <w:rsid w:val="00C84247"/>
    <w:rsid w:val="00C906B9"/>
    <w:rsid w:val="00C91159"/>
    <w:rsid w:val="00C911FB"/>
    <w:rsid w:val="00C91C0D"/>
    <w:rsid w:val="00C94A02"/>
    <w:rsid w:val="00C95B83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0E61"/>
    <w:rsid w:val="00CD49DF"/>
    <w:rsid w:val="00CD6C3C"/>
    <w:rsid w:val="00CD6DFC"/>
    <w:rsid w:val="00CE087E"/>
    <w:rsid w:val="00CE0EF9"/>
    <w:rsid w:val="00CE2F4A"/>
    <w:rsid w:val="00CE7290"/>
    <w:rsid w:val="00CF2594"/>
    <w:rsid w:val="00CF4238"/>
    <w:rsid w:val="00CF6CE0"/>
    <w:rsid w:val="00D02042"/>
    <w:rsid w:val="00D0256F"/>
    <w:rsid w:val="00D02673"/>
    <w:rsid w:val="00D02F01"/>
    <w:rsid w:val="00D03AB8"/>
    <w:rsid w:val="00D0660F"/>
    <w:rsid w:val="00D130ED"/>
    <w:rsid w:val="00D13269"/>
    <w:rsid w:val="00D221D6"/>
    <w:rsid w:val="00D223F1"/>
    <w:rsid w:val="00D23D94"/>
    <w:rsid w:val="00D32E66"/>
    <w:rsid w:val="00D3493D"/>
    <w:rsid w:val="00D34F05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5EDF"/>
    <w:rsid w:val="00DB767F"/>
    <w:rsid w:val="00DC393F"/>
    <w:rsid w:val="00DC5818"/>
    <w:rsid w:val="00DC5989"/>
    <w:rsid w:val="00DC73E9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25D0"/>
    <w:rsid w:val="00EB30AE"/>
    <w:rsid w:val="00EB38DF"/>
    <w:rsid w:val="00EB39EC"/>
    <w:rsid w:val="00EB4FD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2B6D"/>
    <w:rsid w:val="00EF1320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5A3C"/>
    <w:rsid w:val="00F26D02"/>
    <w:rsid w:val="00F30A27"/>
    <w:rsid w:val="00F30ACB"/>
    <w:rsid w:val="00F32A03"/>
    <w:rsid w:val="00F32E39"/>
    <w:rsid w:val="00F35961"/>
    <w:rsid w:val="00F40998"/>
    <w:rsid w:val="00F43208"/>
    <w:rsid w:val="00F45359"/>
    <w:rsid w:val="00F4659D"/>
    <w:rsid w:val="00F4747D"/>
    <w:rsid w:val="00F57A1B"/>
    <w:rsid w:val="00F707E3"/>
    <w:rsid w:val="00F718DD"/>
    <w:rsid w:val="00F73142"/>
    <w:rsid w:val="00F744D4"/>
    <w:rsid w:val="00F762E0"/>
    <w:rsid w:val="00F87FB1"/>
    <w:rsid w:val="00F9189B"/>
    <w:rsid w:val="00F92D30"/>
    <w:rsid w:val="00F93D1E"/>
    <w:rsid w:val="00F94BBF"/>
    <w:rsid w:val="00FA0321"/>
    <w:rsid w:val="00FA19AD"/>
    <w:rsid w:val="00FA7FBC"/>
    <w:rsid w:val="00FB1280"/>
    <w:rsid w:val="00FB2A35"/>
    <w:rsid w:val="00FB461C"/>
    <w:rsid w:val="00FB5FA6"/>
    <w:rsid w:val="00FC2141"/>
    <w:rsid w:val="00FC4E20"/>
    <w:rsid w:val="00FD4710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C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D4710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4710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D403F-E057-4E33-ACD6-FFFC4B9B2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2017-11-14T09:14:00Z</dcterms:created>
  <dcterms:modified xsi:type="dcterms:W3CDTF">2020-12-08T13:55:00Z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