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818F0" w14:textId="2AB9097A" w:rsidR="009975A2" w:rsidRDefault="009975A2" w:rsidP="00D52ED0">
      <w:pPr>
        <w:spacing w:after="120"/>
        <w:jc w:val="center"/>
        <w:rPr>
          <w:rFonts w:cs="Arial"/>
          <w:b/>
          <w:sz w:val="28"/>
          <w:szCs w:val="28"/>
        </w:rPr>
      </w:pPr>
      <w:r w:rsidRPr="00AE52FC">
        <w:rPr>
          <w:rFonts w:cs="Arial"/>
          <w:b/>
          <w:sz w:val="28"/>
          <w:szCs w:val="28"/>
        </w:rPr>
        <w:t>Č</w:t>
      </w:r>
      <w:r>
        <w:rPr>
          <w:rFonts w:cs="Arial"/>
          <w:b/>
          <w:sz w:val="28"/>
          <w:szCs w:val="28"/>
        </w:rPr>
        <w:t>ESTNÉ PROHLÁŠENÍ O SPLNĚNÍ</w:t>
      </w:r>
      <w:r w:rsidRPr="00AE52FC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 xml:space="preserve">TECHNICKÉ KVALIFIKACE podle § 79 odst. 2 písm. b) zákona č. 134/2016 Sb., </w:t>
      </w:r>
      <w:r w:rsidR="00D52ED0">
        <w:rPr>
          <w:rFonts w:cs="Arial"/>
          <w:b/>
          <w:sz w:val="28"/>
          <w:szCs w:val="28"/>
        </w:rPr>
        <w:t>(</w:t>
      </w:r>
      <w:r>
        <w:rPr>
          <w:rFonts w:cs="Arial"/>
          <w:b/>
          <w:sz w:val="28"/>
          <w:szCs w:val="28"/>
        </w:rPr>
        <w:t>„ZZVZ“)</w:t>
      </w:r>
    </w:p>
    <w:p w14:paraId="4A5158C6" w14:textId="574F33DA" w:rsidR="009975A2" w:rsidRDefault="009975A2" w:rsidP="009975A2">
      <w:pPr>
        <w:pStyle w:val="Zhlav"/>
        <w:rPr>
          <w:rFonts w:cs="Arial"/>
        </w:rPr>
      </w:pPr>
      <w:r w:rsidRPr="00232658">
        <w:rPr>
          <w:rFonts w:cs="Arial"/>
        </w:rPr>
        <w:t xml:space="preserve">Tímto čestně prohlašuji, že </w:t>
      </w:r>
      <w:r w:rsidR="00D52ED0">
        <w:rPr>
          <w:rFonts w:cs="Arial"/>
        </w:rPr>
        <w:t xml:space="preserve">jako </w:t>
      </w:r>
      <w:r w:rsidRPr="00232658">
        <w:rPr>
          <w:rFonts w:cs="Arial"/>
        </w:rPr>
        <w:t>účastník zadávacího řízení splňuj</w:t>
      </w:r>
      <w:r w:rsidR="00D52ED0">
        <w:rPr>
          <w:rFonts w:cs="Arial"/>
        </w:rPr>
        <w:t>i</w:t>
      </w:r>
      <w:r w:rsidRPr="00232658">
        <w:rPr>
          <w:rFonts w:cs="Arial"/>
        </w:rPr>
        <w:t xml:space="preserve"> technickou kvalifikaci požadovanou v rámci zadávacího řízení na </w:t>
      </w:r>
      <w:r w:rsidR="00D52ED0">
        <w:rPr>
          <w:rFonts w:cs="Arial"/>
        </w:rPr>
        <w:t>pod</w:t>
      </w:r>
      <w:r>
        <w:rPr>
          <w:rFonts w:cs="Arial"/>
        </w:rPr>
        <w:t xml:space="preserve">limitní </w:t>
      </w:r>
      <w:r w:rsidRPr="00232658">
        <w:rPr>
          <w:rFonts w:cs="Arial"/>
        </w:rPr>
        <w:t>veřejnou zakázku s</w:t>
      </w:r>
      <w:r>
        <w:rPr>
          <w:rFonts w:cs="Arial"/>
        </w:rPr>
        <w:t> </w:t>
      </w:r>
      <w:r w:rsidRPr="00232658">
        <w:rPr>
          <w:rFonts w:cs="Arial"/>
        </w:rPr>
        <w:t xml:space="preserve">názvem </w:t>
      </w:r>
      <w:r w:rsidRPr="00232658">
        <w:rPr>
          <w:rFonts w:cs="Arial"/>
          <w:b/>
        </w:rPr>
        <w:t>„</w:t>
      </w:r>
      <w:r w:rsidR="00D52ED0" w:rsidRPr="00D52ED0">
        <w:rPr>
          <w:rFonts w:cs="Arial"/>
          <w:b/>
        </w:rPr>
        <w:t>Zajištění komplexní technické péče o software a hardware</w:t>
      </w:r>
      <w:r w:rsidRPr="00232658">
        <w:rPr>
          <w:rFonts w:cs="Arial"/>
          <w:b/>
          <w:bCs/>
        </w:rPr>
        <w:t xml:space="preserve">“ </w:t>
      </w:r>
      <w:r w:rsidRPr="00232658">
        <w:rPr>
          <w:rFonts w:cs="Arial"/>
        </w:rPr>
        <w:t>specifikovanou níže.</w:t>
      </w:r>
    </w:p>
    <w:p w14:paraId="2DC77681" w14:textId="77777777" w:rsidR="000532D8" w:rsidRDefault="000532D8" w:rsidP="009975A2">
      <w:pPr>
        <w:pStyle w:val="Zhlav"/>
        <w:rPr>
          <w:sz w:val="20"/>
          <w:szCs w:val="20"/>
        </w:rPr>
      </w:pPr>
    </w:p>
    <w:p w14:paraId="759D9E27" w14:textId="77777777" w:rsidR="009975A2" w:rsidRPr="00F90508" w:rsidRDefault="009975A2" w:rsidP="00F90508">
      <w:pPr>
        <w:spacing w:after="120"/>
        <w:jc w:val="both"/>
        <w:rPr>
          <w:rFonts w:cs="Arial"/>
          <w:b/>
        </w:rPr>
      </w:pPr>
      <w:r w:rsidRPr="00F90508">
        <w:rPr>
          <w:rFonts w:cs="Arial"/>
          <w:b/>
        </w:rPr>
        <w:t xml:space="preserve">Seznam významných </w:t>
      </w:r>
      <w:r w:rsidR="00742A38" w:rsidRPr="00F90508">
        <w:rPr>
          <w:rFonts w:cs="Arial"/>
          <w:b/>
        </w:rPr>
        <w:t>dodávek</w:t>
      </w:r>
      <w:r w:rsidRPr="00F90508">
        <w:rPr>
          <w:rFonts w:cs="Arial"/>
          <w:b/>
        </w:rPr>
        <w:t xml:space="preserve"> podle § 79 odst. 2 písm. b) ZZVZ</w:t>
      </w:r>
    </w:p>
    <w:p w14:paraId="53FAA4D0" w14:textId="5DD62633" w:rsidR="003D3706" w:rsidRDefault="00F703BE" w:rsidP="007100A8">
      <w:pPr>
        <w:spacing w:after="120"/>
        <w:jc w:val="both"/>
        <w:rPr>
          <w:rFonts w:cstheme="minorHAnsi"/>
        </w:rPr>
      </w:pPr>
      <w:r w:rsidRPr="005E4AE1">
        <w:rPr>
          <w:rFonts w:cs="Arial"/>
        </w:rPr>
        <w:t xml:space="preserve">Tímto čestně prohlašuji, že v uplynulých </w:t>
      </w:r>
      <w:r w:rsidR="00D52ED0">
        <w:rPr>
          <w:rFonts w:cs="Arial"/>
        </w:rPr>
        <w:t>5</w:t>
      </w:r>
      <w:r w:rsidRPr="005E4AE1">
        <w:rPr>
          <w:rFonts w:cs="Arial"/>
        </w:rPr>
        <w:t xml:space="preserve"> letech před zahájením tohoto zadávacího řízení </w:t>
      </w:r>
      <w:r w:rsidR="007100A8">
        <w:rPr>
          <w:rFonts w:cs="Arial"/>
        </w:rPr>
        <w:t>jsem realizoval</w:t>
      </w:r>
      <w:r w:rsidRPr="005E4AE1">
        <w:rPr>
          <w:rFonts w:cs="Arial"/>
        </w:rPr>
        <w:t xml:space="preserve"> minimálně </w:t>
      </w:r>
      <w:r w:rsidR="000D1701">
        <w:rPr>
          <w:rFonts w:cs="Arial"/>
        </w:rPr>
        <w:t>3</w:t>
      </w:r>
      <w:r>
        <w:rPr>
          <w:rFonts w:cs="Arial"/>
          <w:b/>
          <w:bCs/>
        </w:rPr>
        <w:t> </w:t>
      </w:r>
      <w:r w:rsidRPr="005E4AE1">
        <w:rPr>
          <w:rFonts w:cs="Arial"/>
        </w:rPr>
        <w:t>významné zakázky</w:t>
      </w:r>
      <w:r w:rsidR="004F60F9">
        <w:rPr>
          <w:rFonts w:cs="Arial"/>
        </w:rPr>
        <w:t>,</w:t>
      </w:r>
      <w:r w:rsidR="00D52ED0">
        <w:rPr>
          <w:rFonts w:cs="Arial"/>
        </w:rPr>
        <w:t xml:space="preserve"> </w:t>
      </w:r>
      <w:r w:rsidR="00D52ED0">
        <w:t xml:space="preserve">kde předmětem zakázky bylo poskytnutí služby spočívající v komplexní technické péči o software a hardware, každá v délce poskytovaní služby nejméně dvacet čtyři (24) po sobě jdoucích kalendářních měsíců, přičemž hodnota každé této zakázky dosahovala alespoň </w:t>
      </w:r>
      <w:r w:rsidR="00EB7221">
        <w:t>5</w:t>
      </w:r>
      <w:r w:rsidR="00D52ED0">
        <w:t>00.000 Kč bez DPH.</w:t>
      </w:r>
      <w:r w:rsidR="00EB7221">
        <w:t xml:space="preserve"> Dále čestně prohlašuji, že služby byly realizovány řádně a včas</w:t>
      </w:r>
    </w:p>
    <w:p w14:paraId="2CF9143B" w14:textId="0E67959F" w:rsidR="009975A2" w:rsidRDefault="00CA00B9" w:rsidP="009975A2">
      <w:pPr>
        <w:spacing w:after="120"/>
        <w:jc w:val="both"/>
        <w:rPr>
          <w:rFonts w:cs="Arial"/>
        </w:rPr>
      </w:pPr>
      <w:r>
        <w:rPr>
          <w:rFonts w:cs="Arial"/>
        </w:rPr>
        <w:t xml:space="preserve">Tabulka - </w:t>
      </w:r>
      <w:r w:rsidR="009975A2" w:rsidRPr="00232658">
        <w:rPr>
          <w:rFonts w:cs="Arial"/>
        </w:rPr>
        <w:t>před</w:t>
      </w:r>
      <w:r>
        <w:rPr>
          <w:rFonts w:cs="Arial"/>
        </w:rPr>
        <w:t>ložení</w:t>
      </w:r>
      <w:r w:rsidR="009975A2" w:rsidRPr="00232658">
        <w:rPr>
          <w:rFonts w:cs="Arial"/>
        </w:rPr>
        <w:t xml:space="preserve"> </w:t>
      </w:r>
      <w:r w:rsidR="009975A2" w:rsidRPr="00CA00B9">
        <w:rPr>
          <w:rFonts w:cs="Arial"/>
          <w:b/>
        </w:rPr>
        <w:t>seznam</w:t>
      </w:r>
      <w:r w:rsidRPr="00CA00B9">
        <w:rPr>
          <w:rFonts w:cs="Arial"/>
          <w:b/>
        </w:rPr>
        <w:t>u</w:t>
      </w:r>
      <w:r w:rsidR="009975A2" w:rsidRPr="00CA00B9">
        <w:rPr>
          <w:rFonts w:cs="Arial"/>
          <w:b/>
        </w:rPr>
        <w:t xml:space="preserve"> významných </w:t>
      </w:r>
      <w:r w:rsidR="00FD3743" w:rsidRPr="00CA00B9">
        <w:rPr>
          <w:rFonts w:cs="Arial"/>
          <w:b/>
        </w:rPr>
        <w:t>zakázek</w:t>
      </w:r>
      <w:r w:rsidRPr="00CA00B9">
        <w:rPr>
          <w:rFonts w:cs="Arial"/>
          <w:b/>
        </w:rPr>
        <w:t xml:space="preserve"> (dodávek)</w:t>
      </w:r>
      <w:r w:rsidR="009975A2" w:rsidRPr="00232658">
        <w:rPr>
          <w:rFonts w:cs="Arial"/>
        </w:rPr>
        <w:t xml:space="preserve"> realizovaných v posledních </w:t>
      </w:r>
      <w:r w:rsidR="00D52ED0">
        <w:rPr>
          <w:rFonts w:cs="Arial"/>
        </w:rPr>
        <w:t>5</w:t>
      </w:r>
      <w:r w:rsidR="009975A2" w:rsidRPr="00232658">
        <w:rPr>
          <w:rFonts w:cs="Arial"/>
        </w:rPr>
        <w:t xml:space="preserve"> letech</w:t>
      </w:r>
      <w:r w:rsidR="009975A2">
        <w:rPr>
          <w:rFonts w:cs="Arial"/>
        </w:rPr>
        <w:t xml:space="preserve"> </w:t>
      </w:r>
      <w:r w:rsidR="009975A2">
        <w:rPr>
          <w:rFonts w:cstheme="minorHAnsi"/>
        </w:rPr>
        <w:t>před zahájením tohoto zadávacího řízení</w:t>
      </w:r>
      <w:r w:rsidR="009975A2" w:rsidRPr="00232658">
        <w:rPr>
          <w:rFonts w:cs="Arial"/>
        </w:rPr>
        <w:t>:</w:t>
      </w:r>
    </w:p>
    <w:tbl>
      <w:tblPr>
        <w:tblStyle w:val="Mkatabulky"/>
        <w:tblW w:w="14034" w:type="dxa"/>
        <w:tblInd w:w="108" w:type="dxa"/>
        <w:tblLook w:val="04A0" w:firstRow="1" w:lastRow="0" w:firstColumn="1" w:lastColumn="0" w:noHBand="0" w:noVBand="1"/>
      </w:tblPr>
      <w:tblGrid>
        <w:gridCol w:w="684"/>
        <w:gridCol w:w="2737"/>
        <w:gridCol w:w="2816"/>
        <w:gridCol w:w="4282"/>
        <w:gridCol w:w="1814"/>
        <w:gridCol w:w="1701"/>
      </w:tblGrid>
      <w:tr w:rsidR="009975A2" w:rsidRPr="00483694" w14:paraId="27B4C7DC" w14:textId="77777777" w:rsidTr="00D52ED0">
        <w:trPr>
          <w:trHeight w:val="92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9DA4C" w14:textId="77777777" w:rsidR="009975A2" w:rsidRPr="00D905A5" w:rsidRDefault="009975A2" w:rsidP="00D90275">
            <w:pPr>
              <w:jc w:val="center"/>
              <w:rPr>
                <w:b/>
                <w:sz w:val="20"/>
                <w:szCs w:val="20"/>
              </w:rPr>
            </w:pPr>
            <w:r w:rsidRPr="00D905A5">
              <w:rPr>
                <w:b/>
                <w:sz w:val="20"/>
                <w:szCs w:val="20"/>
              </w:rPr>
              <w:t>Počet</w:t>
            </w: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14:paraId="45887EA9" w14:textId="77777777" w:rsidR="009975A2" w:rsidRPr="006F3B15" w:rsidRDefault="009975A2" w:rsidP="00D90275">
            <w:pPr>
              <w:jc w:val="center"/>
              <w:rPr>
                <w:b/>
                <w:sz w:val="20"/>
                <w:szCs w:val="20"/>
              </w:rPr>
            </w:pPr>
            <w:r w:rsidRPr="006F3B15">
              <w:rPr>
                <w:b/>
                <w:sz w:val="20"/>
                <w:szCs w:val="20"/>
              </w:rPr>
              <w:t>Identifikace objednatele</w:t>
            </w:r>
          </w:p>
          <w:p w14:paraId="206FE633" w14:textId="77777777" w:rsidR="009975A2" w:rsidRPr="006F3B15" w:rsidRDefault="009975A2" w:rsidP="00D90275">
            <w:pPr>
              <w:jc w:val="center"/>
              <w:rPr>
                <w:i/>
                <w:sz w:val="20"/>
                <w:szCs w:val="20"/>
              </w:rPr>
            </w:pPr>
            <w:r w:rsidRPr="006F3B15">
              <w:rPr>
                <w:i/>
                <w:sz w:val="20"/>
                <w:szCs w:val="20"/>
              </w:rPr>
              <w:t xml:space="preserve">(včetně kontaktní osoby </w:t>
            </w:r>
            <w:r w:rsidRPr="006F3B15">
              <w:rPr>
                <w:i/>
                <w:sz w:val="20"/>
                <w:szCs w:val="20"/>
              </w:rPr>
              <w:br/>
              <w:t>a jejich kontaktních údajů pro ověření referencí)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</w:tcPr>
          <w:p w14:paraId="7FDEECF8" w14:textId="4957A23F" w:rsidR="009975A2" w:rsidRPr="006F3B15" w:rsidRDefault="009975A2" w:rsidP="00CA00B9">
            <w:pPr>
              <w:jc w:val="center"/>
              <w:rPr>
                <w:b/>
                <w:sz w:val="20"/>
                <w:szCs w:val="20"/>
              </w:rPr>
            </w:pPr>
            <w:r w:rsidRPr="006F3B15">
              <w:rPr>
                <w:b/>
                <w:sz w:val="20"/>
                <w:szCs w:val="20"/>
              </w:rPr>
              <w:t xml:space="preserve">Název </w:t>
            </w:r>
            <w:r w:rsidR="003D3706">
              <w:rPr>
                <w:b/>
                <w:sz w:val="20"/>
                <w:szCs w:val="20"/>
              </w:rPr>
              <w:t xml:space="preserve">realizované </w:t>
            </w:r>
            <w:r w:rsidR="00CA00B9">
              <w:rPr>
                <w:b/>
                <w:sz w:val="20"/>
                <w:szCs w:val="20"/>
              </w:rPr>
              <w:t>zakázky</w:t>
            </w:r>
          </w:p>
        </w:tc>
        <w:tc>
          <w:tcPr>
            <w:tcW w:w="4282" w:type="dxa"/>
            <w:tcBorders>
              <w:top w:val="single" w:sz="4" w:space="0" w:color="auto"/>
              <w:bottom w:val="single" w:sz="4" w:space="0" w:color="auto"/>
            </w:tcBorders>
          </w:tcPr>
          <w:p w14:paraId="2635DA02" w14:textId="6A54C655" w:rsidR="009975A2" w:rsidRPr="006F3B15" w:rsidRDefault="009975A2" w:rsidP="00D90275">
            <w:pPr>
              <w:jc w:val="center"/>
              <w:rPr>
                <w:b/>
                <w:sz w:val="20"/>
                <w:szCs w:val="20"/>
              </w:rPr>
            </w:pPr>
            <w:r w:rsidRPr="006F3B15">
              <w:rPr>
                <w:b/>
                <w:sz w:val="20"/>
                <w:szCs w:val="20"/>
              </w:rPr>
              <w:t xml:space="preserve">Popis předmětu a rozsahu </w:t>
            </w:r>
            <w:r w:rsidR="00CA00B9">
              <w:rPr>
                <w:b/>
                <w:sz w:val="20"/>
                <w:szCs w:val="20"/>
              </w:rPr>
              <w:t>zakázky</w:t>
            </w:r>
          </w:p>
          <w:p w14:paraId="7AF95890" w14:textId="77777777" w:rsidR="009975A2" w:rsidRDefault="009975A2" w:rsidP="00D90275">
            <w:pPr>
              <w:jc w:val="center"/>
              <w:rPr>
                <w:i/>
                <w:sz w:val="20"/>
                <w:szCs w:val="20"/>
              </w:rPr>
            </w:pPr>
            <w:r w:rsidRPr="006F3B15">
              <w:rPr>
                <w:i/>
                <w:sz w:val="20"/>
                <w:szCs w:val="20"/>
              </w:rPr>
              <w:t>(podrobně)</w:t>
            </w:r>
          </w:p>
          <w:p w14:paraId="4AC78459" w14:textId="77777777" w:rsidR="009975A2" w:rsidRPr="006F3B15" w:rsidRDefault="009975A2" w:rsidP="00D902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632D23DF" w14:textId="0B1579B3" w:rsidR="009975A2" w:rsidRPr="006F3B15" w:rsidRDefault="009975A2" w:rsidP="00CA00B9">
            <w:pPr>
              <w:jc w:val="center"/>
              <w:rPr>
                <w:b/>
                <w:sz w:val="20"/>
                <w:szCs w:val="20"/>
              </w:rPr>
            </w:pPr>
            <w:r w:rsidRPr="006F3B15">
              <w:rPr>
                <w:b/>
                <w:sz w:val="20"/>
                <w:szCs w:val="20"/>
              </w:rPr>
              <w:t xml:space="preserve">Místo a doba realizace </w:t>
            </w:r>
            <w:r w:rsidR="00CA00B9">
              <w:rPr>
                <w:b/>
                <w:sz w:val="20"/>
                <w:szCs w:val="20"/>
              </w:rPr>
              <w:t>zakázky</w:t>
            </w:r>
            <w:r w:rsidRPr="006F3B15">
              <w:rPr>
                <w:b/>
                <w:sz w:val="20"/>
                <w:szCs w:val="20"/>
              </w:rPr>
              <w:t xml:space="preserve"> </w:t>
            </w:r>
            <w:r w:rsidRPr="006F3B15">
              <w:rPr>
                <w:b/>
                <w:sz w:val="20"/>
                <w:szCs w:val="20"/>
              </w:rPr>
              <w:br/>
            </w:r>
            <w:r w:rsidRPr="00C120F2">
              <w:rPr>
                <w:i/>
                <w:sz w:val="18"/>
                <w:szCs w:val="18"/>
              </w:rPr>
              <w:t>ve formátu MM/RRRR-</w:t>
            </w:r>
            <w:r w:rsidR="00C120F2">
              <w:rPr>
                <w:i/>
                <w:sz w:val="18"/>
                <w:szCs w:val="18"/>
              </w:rPr>
              <w:t>M</w:t>
            </w:r>
            <w:r w:rsidRPr="00C120F2">
              <w:rPr>
                <w:i/>
                <w:sz w:val="18"/>
                <w:szCs w:val="18"/>
              </w:rPr>
              <w:t>M/RRRR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FE2C" w14:textId="77777777" w:rsidR="009975A2" w:rsidRPr="006F3B15" w:rsidRDefault="009975A2" w:rsidP="003D3706">
            <w:pPr>
              <w:jc w:val="center"/>
              <w:rPr>
                <w:b/>
                <w:sz w:val="20"/>
                <w:szCs w:val="20"/>
              </w:rPr>
            </w:pPr>
            <w:r w:rsidRPr="006F3B15">
              <w:rPr>
                <w:b/>
                <w:sz w:val="20"/>
                <w:szCs w:val="20"/>
              </w:rPr>
              <w:t>Finanční objem</w:t>
            </w:r>
            <w:r w:rsidR="003D3706">
              <w:rPr>
                <w:b/>
                <w:sz w:val="20"/>
                <w:szCs w:val="20"/>
              </w:rPr>
              <w:t xml:space="preserve"> předmětu plnění</w:t>
            </w:r>
            <w:r w:rsidRPr="006F3B15">
              <w:rPr>
                <w:b/>
                <w:sz w:val="20"/>
                <w:szCs w:val="20"/>
              </w:rPr>
              <w:t xml:space="preserve"> </w:t>
            </w:r>
            <w:r w:rsidRPr="006F3B15">
              <w:rPr>
                <w:b/>
                <w:sz w:val="20"/>
                <w:szCs w:val="20"/>
              </w:rPr>
              <w:br/>
            </w:r>
            <w:r w:rsidRPr="006F3B15">
              <w:rPr>
                <w:i/>
                <w:sz w:val="20"/>
                <w:szCs w:val="20"/>
              </w:rPr>
              <w:t>(v Kč bez DPH)</w:t>
            </w:r>
          </w:p>
        </w:tc>
      </w:tr>
      <w:tr w:rsidR="009975A2" w:rsidRPr="00483694" w14:paraId="42613605" w14:textId="77777777" w:rsidTr="00D52ED0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D640FA6" w14:textId="77777777" w:rsidR="009975A2" w:rsidRPr="00D905A5" w:rsidRDefault="009975A2" w:rsidP="00D90275">
            <w:pPr>
              <w:jc w:val="center"/>
            </w:pPr>
          </w:p>
        </w:tc>
        <w:tc>
          <w:tcPr>
            <w:tcW w:w="2737" w:type="dxa"/>
            <w:tcBorders>
              <w:top w:val="single" w:sz="4" w:space="0" w:color="auto"/>
              <w:bottom w:val="nil"/>
            </w:tcBorders>
          </w:tcPr>
          <w:p w14:paraId="62B92D24" w14:textId="77777777" w:rsidR="009975A2" w:rsidRPr="00483694" w:rsidRDefault="009975A2" w:rsidP="00D90275">
            <w:pPr>
              <w:rPr>
                <w:highlight w:val="yellow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nil"/>
            </w:tcBorders>
          </w:tcPr>
          <w:p w14:paraId="7505B61C" w14:textId="77777777" w:rsidR="009975A2" w:rsidRPr="00483694" w:rsidRDefault="009975A2" w:rsidP="00D90275">
            <w:pPr>
              <w:rPr>
                <w:highlight w:val="yellow"/>
              </w:rPr>
            </w:pPr>
          </w:p>
        </w:tc>
        <w:tc>
          <w:tcPr>
            <w:tcW w:w="4282" w:type="dxa"/>
            <w:tcBorders>
              <w:top w:val="single" w:sz="4" w:space="0" w:color="auto"/>
              <w:bottom w:val="nil"/>
            </w:tcBorders>
          </w:tcPr>
          <w:p w14:paraId="77284FEC" w14:textId="77777777" w:rsidR="009975A2" w:rsidRPr="00483694" w:rsidRDefault="009975A2" w:rsidP="00D90275">
            <w:pPr>
              <w:rPr>
                <w:highlight w:val="yellow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14:paraId="608F0565" w14:textId="77777777" w:rsidR="009975A2" w:rsidRPr="00483694" w:rsidRDefault="009975A2" w:rsidP="00D90275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[m í s t o]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9CEECD9" w14:textId="77777777" w:rsidR="009975A2" w:rsidRPr="00483694" w:rsidRDefault="009975A2" w:rsidP="00D90275">
            <w:pPr>
              <w:rPr>
                <w:highlight w:val="yellow"/>
              </w:rPr>
            </w:pPr>
          </w:p>
        </w:tc>
      </w:tr>
      <w:tr w:rsidR="009975A2" w:rsidRPr="00483694" w14:paraId="5227E40E" w14:textId="77777777" w:rsidTr="00D52ED0">
        <w:trPr>
          <w:trHeight w:val="269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</w:tcBorders>
          </w:tcPr>
          <w:p w14:paraId="26623AF4" w14:textId="77777777" w:rsidR="009975A2" w:rsidRPr="00D905A5" w:rsidRDefault="009975A2" w:rsidP="00D90275">
            <w:pPr>
              <w:jc w:val="center"/>
              <w:rPr>
                <w:b/>
              </w:rPr>
            </w:pPr>
            <w:r w:rsidRPr="00D905A5">
              <w:rPr>
                <w:b/>
              </w:rPr>
              <w:t>1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14:paraId="217C7404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2816" w:type="dxa"/>
            <w:tcBorders>
              <w:top w:val="nil"/>
              <w:bottom w:val="nil"/>
            </w:tcBorders>
          </w:tcPr>
          <w:p w14:paraId="3E7B7AF8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4282" w:type="dxa"/>
            <w:tcBorders>
              <w:top w:val="nil"/>
              <w:bottom w:val="nil"/>
            </w:tcBorders>
          </w:tcPr>
          <w:p w14:paraId="22295ACE" w14:textId="77777777" w:rsidR="009975A2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  <w:p w14:paraId="278D5B17" w14:textId="77777777" w:rsidR="009975A2" w:rsidRPr="00483694" w:rsidRDefault="009975A2" w:rsidP="00D902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74EC5B6B" w14:textId="753FB633" w:rsidR="009975A2" w:rsidRPr="006265A1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 w:rsidRPr="00986480">
              <w:rPr>
                <w:sz w:val="20"/>
                <w:szCs w:val="20"/>
              </w:rPr>
              <w:t xml:space="preserve">   </w:t>
            </w:r>
            <w:r w:rsidRPr="006265A1">
              <w:rPr>
                <w:sz w:val="20"/>
                <w:szCs w:val="20"/>
                <w:highlight w:val="yellow"/>
              </w:rPr>
              <w:t>[MM/20</w:t>
            </w:r>
            <w:r w:rsidR="00C120F2">
              <w:rPr>
                <w:sz w:val="20"/>
                <w:szCs w:val="20"/>
                <w:highlight w:val="yellow"/>
              </w:rPr>
              <w:t>2</w:t>
            </w:r>
            <w:r w:rsidRPr="006265A1">
              <w:rPr>
                <w:sz w:val="20"/>
                <w:szCs w:val="20"/>
                <w:highlight w:val="yellow"/>
              </w:rPr>
              <w:t>R] -</w:t>
            </w:r>
          </w:p>
          <w:p w14:paraId="2A7BFE73" w14:textId="53B97E6C" w:rsidR="009975A2" w:rsidRPr="006265A1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 w:rsidRPr="006265A1">
              <w:rPr>
                <w:sz w:val="20"/>
                <w:szCs w:val="20"/>
                <w:highlight w:val="yellow"/>
              </w:rPr>
              <w:t>[MM/20</w:t>
            </w:r>
            <w:r w:rsidR="00C120F2">
              <w:rPr>
                <w:sz w:val="20"/>
                <w:szCs w:val="20"/>
                <w:highlight w:val="yellow"/>
              </w:rPr>
              <w:t>2</w:t>
            </w:r>
            <w:r w:rsidRPr="006265A1">
              <w:rPr>
                <w:sz w:val="20"/>
                <w:szCs w:val="20"/>
                <w:highlight w:val="yellow"/>
              </w:rPr>
              <w:t>R]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14:paraId="71DD4EE0" w14:textId="77777777" w:rsidR="009975A2" w:rsidRPr="00483694" w:rsidRDefault="009975A2" w:rsidP="00D90275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</w:tc>
      </w:tr>
      <w:tr w:rsidR="009975A2" w:rsidRPr="00483694" w14:paraId="1DCC192A" w14:textId="77777777" w:rsidTr="00D52ED0">
        <w:trPr>
          <w:trHeight w:val="269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F64D084" w14:textId="77777777" w:rsidR="009975A2" w:rsidRPr="00D905A5" w:rsidRDefault="009975A2" w:rsidP="00D90275">
            <w:pPr>
              <w:jc w:val="center"/>
              <w:rPr>
                <w:b/>
              </w:rPr>
            </w:pPr>
          </w:p>
        </w:tc>
        <w:tc>
          <w:tcPr>
            <w:tcW w:w="2737" w:type="dxa"/>
            <w:tcBorders>
              <w:top w:val="nil"/>
              <w:bottom w:val="single" w:sz="4" w:space="0" w:color="auto"/>
            </w:tcBorders>
          </w:tcPr>
          <w:p w14:paraId="39A03337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16" w:type="dxa"/>
            <w:tcBorders>
              <w:top w:val="nil"/>
              <w:bottom w:val="single" w:sz="4" w:space="0" w:color="auto"/>
            </w:tcBorders>
          </w:tcPr>
          <w:p w14:paraId="51D9A7F6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82" w:type="dxa"/>
            <w:tcBorders>
              <w:top w:val="nil"/>
              <w:bottom w:val="single" w:sz="4" w:space="0" w:color="auto"/>
            </w:tcBorders>
          </w:tcPr>
          <w:p w14:paraId="260D602F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14:paraId="6A2FC06A" w14:textId="77777777" w:rsidR="009975A2" w:rsidRPr="006265A1" w:rsidRDefault="009975A2" w:rsidP="00D902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4F59E70" w14:textId="77777777" w:rsidR="009975A2" w:rsidRPr="00483694" w:rsidRDefault="009975A2" w:rsidP="00D90275">
            <w:pPr>
              <w:rPr>
                <w:sz w:val="20"/>
                <w:szCs w:val="20"/>
                <w:highlight w:val="yellow"/>
              </w:rPr>
            </w:pPr>
          </w:p>
        </w:tc>
      </w:tr>
      <w:tr w:rsidR="009975A2" w:rsidRPr="00483694" w14:paraId="42FF1ED1" w14:textId="77777777" w:rsidTr="00D52ED0">
        <w:trPr>
          <w:trHeight w:val="26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9EE1801" w14:textId="77777777" w:rsidR="009975A2" w:rsidRPr="00D905A5" w:rsidRDefault="009975A2" w:rsidP="00D90275">
            <w:pPr>
              <w:jc w:val="center"/>
              <w:rPr>
                <w:b/>
              </w:rPr>
            </w:pPr>
          </w:p>
        </w:tc>
        <w:tc>
          <w:tcPr>
            <w:tcW w:w="2737" w:type="dxa"/>
            <w:tcBorders>
              <w:top w:val="single" w:sz="4" w:space="0" w:color="auto"/>
              <w:bottom w:val="nil"/>
            </w:tcBorders>
          </w:tcPr>
          <w:p w14:paraId="7E1BBD98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nil"/>
            </w:tcBorders>
          </w:tcPr>
          <w:p w14:paraId="09456B41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82" w:type="dxa"/>
            <w:tcBorders>
              <w:top w:val="single" w:sz="4" w:space="0" w:color="auto"/>
              <w:bottom w:val="nil"/>
            </w:tcBorders>
          </w:tcPr>
          <w:p w14:paraId="473059FB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14:paraId="24F8C2F5" w14:textId="77777777" w:rsidR="009975A2" w:rsidRPr="006265A1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highlight w:val="yellow"/>
              </w:rPr>
              <w:t>[m í s t o]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65C037F" w14:textId="77777777" w:rsidR="009975A2" w:rsidRPr="00483694" w:rsidRDefault="009975A2" w:rsidP="00D90275">
            <w:pPr>
              <w:rPr>
                <w:sz w:val="20"/>
                <w:szCs w:val="20"/>
                <w:highlight w:val="yellow"/>
              </w:rPr>
            </w:pPr>
          </w:p>
        </w:tc>
      </w:tr>
      <w:tr w:rsidR="009975A2" w:rsidRPr="00483694" w14:paraId="1D46B2D5" w14:textId="77777777" w:rsidTr="00D52ED0">
        <w:trPr>
          <w:trHeight w:val="269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</w:tcBorders>
          </w:tcPr>
          <w:p w14:paraId="504DFF2F" w14:textId="77777777" w:rsidR="009975A2" w:rsidRPr="00D905A5" w:rsidRDefault="009975A2" w:rsidP="00D9027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14:paraId="5B437DF2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2816" w:type="dxa"/>
            <w:tcBorders>
              <w:top w:val="nil"/>
              <w:bottom w:val="nil"/>
            </w:tcBorders>
          </w:tcPr>
          <w:p w14:paraId="47439EE1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4282" w:type="dxa"/>
            <w:tcBorders>
              <w:top w:val="nil"/>
              <w:bottom w:val="nil"/>
            </w:tcBorders>
          </w:tcPr>
          <w:p w14:paraId="08330225" w14:textId="77777777" w:rsidR="009975A2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  <w:p w14:paraId="27E60834" w14:textId="77777777" w:rsidR="009975A2" w:rsidRPr="00483694" w:rsidRDefault="009975A2" w:rsidP="00D902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3ED586A9" w14:textId="1E8C6116" w:rsidR="009975A2" w:rsidRPr="006265A1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 </w:t>
            </w:r>
            <w:r w:rsidRPr="006265A1">
              <w:rPr>
                <w:sz w:val="20"/>
                <w:szCs w:val="20"/>
                <w:highlight w:val="yellow"/>
              </w:rPr>
              <w:t>[MM/20</w:t>
            </w:r>
            <w:r w:rsidR="00C120F2">
              <w:rPr>
                <w:sz w:val="20"/>
                <w:szCs w:val="20"/>
                <w:highlight w:val="yellow"/>
              </w:rPr>
              <w:t>2</w:t>
            </w:r>
            <w:r w:rsidRPr="006265A1">
              <w:rPr>
                <w:sz w:val="20"/>
                <w:szCs w:val="20"/>
                <w:highlight w:val="yellow"/>
              </w:rPr>
              <w:t>R] -</w:t>
            </w:r>
          </w:p>
          <w:p w14:paraId="209BDE15" w14:textId="341D3CC9" w:rsidR="009975A2" w:rsidRPr="006265A1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 w:rsidRPr="006265A1">
              <w:rPr>
                <w:sz w:val="20"/>
                <w:szCs w:val="20"/>
                <w:highlight w:val="yellow"/>
              </w:rPr>
              <w:t>[MM/20</w:t>
            </w:r>
            <w:r w:rsidR="00C120F2">
              <w:rPr>
                <w:sz w:val="20"/>
                <w:szCs w:val="20"/>
                <w:highlight w:val="yellow"/>
              </w:rPr>
              <w:t>2</w:t>
            </w:r>
            <w:r w:rsidRPr="006265A1">
              <w:rPr>
                <w:sz w:val="20"/>
                <w:szCs w:val="20"/>
                <w:highlight w:val="yellow"/>
              </w:rPr>
              <w:t>R]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14:paraId="16A3998F" w14:textId="77777777" w:rsidR="009975A2" w:rsidRPr="00483694" w:rsidRDefault="009975A2" w:rsidP="00D90275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</w:tc>
      </w:tr>
      <w:tr w:rsidR="009975A2" w:rsidRPr="00483694" w14:paraId="2D530733" w14:textId="77777777" w:rsidTr="00D52ED0">
        <w:trPr>
          <w:trHeight w:val="269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C474B7A" w14:textId="77777777" w:rsidR="009975A2" w:rsidRPr="00D905A5" w:rsidRDefault="009975A2" w:rsidP="00D90275">
            <w:pPr>
              <w:jc w:val="center"/>
              <w:rPr>
                <w:b/>
              </w:rPr>
            </w:pPr>
          </w:p>
        </w:tc>
        <w:tc>
          <w:tcPr>
            <w:tcW w:w="2737" w:type="dxa"/>
            <w:tcBorders>
              <w:top w:val="nil"/>
              <w:bottom w:val="single" w:sz="4" w:space="0" w:color="auto"/>
            </w:tcBorders>
          </w:tcPr>
          <w:p w14:paraId="162766B5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16" w:type="dxa"/>
            <w:tcBorders>
              <w:top w:val="nil"/>
              <w:bottom w:val="single" w:sz="4" w:space="0" w:color="auto"/>
            </w:tcBorders>
          </w:tcPr>
          <w:p w14:paraId="009BEA00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82" w:type="dxa"/>
            <w:tcBorders>
              <w:top w:val="nil"/>
              <w:bottom w:val="single" w:sz="4" w:space="0" w:color="auto"/>
            </w:tcBorders>
          </w:tcPr>
          <w:p w14:paraId="786CB6F9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14:paraId="7DB45867" w14:textId="77777777" w:rsidR="009975A2" w:rsidRPr="006265A1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AB06D05" w14:textId="77777777" w:rsidR="009975A2" w:rsidRPr="00483694" w:rsidRDefault="009975A2" w:rsidP="00D90275">
            <w:pPr>
              <w:rPr>
                <w:sz w:val="20"/>
                <w:szCs w:val="20"/>
                <w:highlight w:val="yellow"/>
              </w:rPr>
            </w:pPr>
          </w:p>
        </w:tc>
      </w:tr>
      <w:tr w:rsidR="000D1701" w:rsidRPr="00483694" w14:paraId="6C8361E0" w14:textId="77777777" w:rsidTr="00D52ED0">
        <w:trPr>
          <w:trHeight w:val="26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1B38AC5" w14:textId="77777777" w:rsidR="000D1701" w:rsidRPr="00D905A5" w:rsidRDefault="000D1701" w:rsidP="000D1701">
            <w:pPr>
              <w:jc w:val="center"/>
              <w:rPr>
                <w:b/>
              </w:rPr>
            </w:pPr>
          </w:p>
        </w:tc>
        <w:tc>
          <w:tcPr>
            <w:tcW w:w="2737" w:type="dxa"/>
            <w:tcBorders>
              <w:top w:val="single" w:sz="4" w:space="0" w:color="auto"/>
              <w:bottom w:val="nil"/>
            </w:tcBorders>
          </w:tcPr>
          <w:p w14:paraId="1FDF8CF2" w14:textId="77777777" w:rsidR="000D1701" w:rsidRPr="00483694" w:rsidRDefault="000D1701" w:rsidP="000D170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nil"/>
            </w:tcBorders>
          </w:tcPr>
          <w:p w14:paraId="5E2EF089" w14:textId="77777777" w:rsidR="000D1701" w:rsidRPr="00483694" w:rsidRDefault="000D1701" w:rsidP="000D170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82" w:type="dxa"/>
            <w:tcBorders>
              <w:top w:val="single" w:sz="4" w:space="0" w:color="auto"/>
              <w:bottom w:val="nil"/>
            </w:tcBorders>
          </w:tcPr>
          <w:p w14:paraId="49CEA2B1" w14:textId="77777777" w:rsidR="000D1701" w:rsidRPr="00483694" w:rsidRDefault="000D1701" w:rsidP="000D170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14:paraId="174441DC" w14:textId="6C02EAD4" w:rsidR="000D1701" w:rsidRPr="006265A1" w:rsidRDefault="000D1701" w:rsidP="000D170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highlight w:val="yellow"/>
              </w:rPr>
              <w:t>[m í s t o]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09F5B6E" w14:textId="77777777" w:rsidR="000D1701" w:rsidRPr="00483694" w:rsidRDefault="000D1701" w:rsidP="000D1701">
            <w:pPr>
              <w:rPr>
                <w:sz w:val="20"/>
                <w:szCs w:val="20"/>
                <w:highlight w:val="yellow"/>
              </w:rPr>
            </w:pPr>
          </w:p>
        </w:tc>
      </w:tr>
      <w:tr w:rsidR="000D1701" w:rsidRPr="00483694" w14:paraId="35F72AF9" w14:textId="77777777" w:rsidTr="00D52ED0">
        <w:trPr>
          <w:trHeight w:val="269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CAF583F" w14:textId="4949967C" w:rsidR="000D1701" w:rsidRPr="00D905A5" w:rsidRDefault="000D1701" w:rsidP="000D170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37" w:type="dxa"/>
            <w:tcBorders>
              <w:top w:val="nil"/>
              <w:bottom w:val="single" w:sz="4" w:space="0" w:color="auto"/>
            </w:tcBorders>
          </w:tcPr>
          <w:p w14:paraId="6DD96591" w14:textId="53A04F9D" w:rsidR="000D1701" w:rsidRPr="00483694" w:rsidRDefault="000D1701" w:rsidP="000D170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2816" w:type="dxa"/>
            <w:tcBorders>
              <w:top w:val="nil"/>
              <w:bottom w:val="single" w:sz="4" w:space="0" w:color="auto"/>
            </w:tcBorders>
          </w:tcPr>
          <w:p w14:paraId="481A4F1B" w14:textId="481B27F4" w:rsidR="000D1701" w:rsidRPr="00483694" w:rsidRDefault="000D1701" w:rsidP="000D170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4282" w:type="dxa"/>
            <w:tcBorders>
              <w:top w:val="nil"/>
              <w:bottom w:val="single" w:sz="4" w:space="0" w:color="auto"/>
            </w:tcBorders>
          </w:tcPr>
          <w:p w14:paraId="54D8A763" w14:textId="77777777" w:rsidR="000D1701" w:rsidRDefault="000D1701" w:rsidP="000D170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  <w:p w14:paraId="34599A26" w14:textId="77777777" w:rsidR="000D1701" w:rsidRPr="00483694" w:rsidRDefault="000D1701" w:rsidP="000D170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14:paraId="6C7B6763" w14:textId="40F6AC3F" w:rsidR="000D1701" w:rsidRPr="006265A1" w:rsidRDefault="000D1701" w:rsidP="000D170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 </w:t>
            </w:r>
            <w:r w:rsidRPr="006265A1">
              <w:rPr>
                <w:sz w:val="20"/>
                <w:szCs w:val="20"/>
                <w:highlight w:val="yellow"/>
              </w:rPr>
              <w:t>[MM/20</w:t>
            </w:r>
            <w:r w:rsidR="00C120F2">
              <w:rPr>
                <w:sz w:val="20"/>
                <w:szCs w:val="20"/>
                <w:highlight w:val="yellow"/>
              </w:rPr>
              <w:t>2</w:t>
            </w:r>
            <w:r w:rsidRPr="006265A1">
              <w:rPr>
                <w:sz w:val="20"/>
                <w:szCs w:val="20"/>
                <w:highlight w:val="yellow"/>
              </w:rPr>
              <w:t>R] -[MM/20</w:t>
            </w:r>
            <w:r w:rsidR="00C120F2">
              <w:rPr>
                <w:sz w:val="20"/>
                <w:szCs w:val="20"/>
                <w:highlight w:val="yellow"/>
              </w:rPr>
              <w:t>2</w:t>
            </w:r>
            <w:r w:rsidRPr="006265A1">
              <w:rPr>
                <w:sz w:val="20"/>
                <w:szCs w:val="20"/>
                <w:highlight w:val="yellow"/>
              </w:rPr>
              <w:t>R]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8B0A145" w14:textId="77777777" w:rsidR="000D1701" w:rsidRDefault="000D1701" w:rsidP="000D1701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  <w:p w14:paraId="20E7B9AC" w14:textId="77777777" w:rsidR="00C120F2" w:rsidRDefault="00C120F2" w:rsidP="000D1701">
            <w:pPr>
              <w:rPr>
                <w:sz w:val="20"/>
                <w:szCs w:val="20"/>
                <w:highlight w:val="yellow"/>
              </w:rPr>
            </w:pPr>
          </w:p>
          <w:p w14:paraId="553A3B06" w14:textId="3FD01F77" w:rsidR="00C120F2" w:rsidRPr="00483694" w:rsidRDefault="00C120F2" w:rsidP="000D1701">
            <w:pPr>
              <w:rPr>
                <w:sz w:val="20"/>
                <w:szCs w:val="20"/>
                <w:highlight w:val="yellow"/>
              </w:rPr>
            </w:pPr>
          </w:p>
        </w:tc>
      </w:tr>
    </w:tbl>
    <w:p w14:paraId="02853DBE" w14:textId="152ED30B" w:rsidR="009975A2" w:rsidRDefault="009975A2" w:rsidP="009975A2">
      <w:pPr>
        <w:spacing w:after="120"/>
        <w:jc w:val="both"/>
        <w:rPr>
          <w:rFonts w:cs="Arial"/>
        </w:rPr>
      </w:pPr>
      <w:r w:rsidRPr="00232658">
        <w:rPr>
          <w:rFonts w:cs="Arial"/>
        </w:rPr>
        <w:t>Toto čestné prohlášení podepisuji jako (jméno, příjmení a funkce oprávněného zástupce účastníka zadávacího řízení):</w:t>
      </w:r>
    </w:p>
    <w:p w14:paraId="74513EF4" w14:textId="77777777" w:rsidR="009975A2" w:rsidRDefault="009975A2" w:rsidP="009975A2">
      <w:pPr>
        <w:spacing w:after="120"/>
        <w:jc w:val="both"/>
        <w:rPr>
          <w:rFonts w:cs="Arial"/>
        </w:rPr>
      </w:pPr>
      <w:r w:rsidRPr="00232658">
        <w:rPr>
          <w:rFonts w:cs="Arial"/>
        </w:rPr>
        <w:t>V …………………, dne …………………</w:t>
      </w:r>
    </w:p>
    <w:p w14:paraId="6BE8FD97" w14:textId="77777777" w:rsidR="009975A2" w:rsidRDefault="009975A2" w:rsidP="009975A2">
      <w:pPr>
        <w:spacing w:after="120"/>
        <w:jc w:val="both"/>
        <w:rPr>
          <w:rFonts w:cs="Arial"/>
        </w:rPr>
      </w:pPr>
    </w:p>
    <w:p w14:paraId="3E314F21" w14:textId="6B869B78" w:rsidR="00940992" w:rsidRDefault="009975A2" w:rsidP="00E933D7">
      <w:pPr>
        <w:spacing w:after="120"/>
        <w:jc w:val="both"/>
      </w:pPr>
      <w:r w:rsidRPr="00232658">
        <w:rPr>
          <w:rFonts w:cs="Arial"/>
        </w:rPr>
        <w:t>Podpis: ……………………………………</w:t>
      </w:r>
    </w:p>
    <w:sectPr w:rsidR="00940992" w:rsidSect="00CA00B9">
      <w:headerReference w:type="default" r:id="rId8"/>
      <w:footerReference w:type="default" r:id="rId9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0EDCEC" w14:textId="77777777" w:rsidR="007360D9" w:rsidRDefault="007360D9" w:rsidP="009975A2">
      <w:pPr>
        <w:spacing w:after="0" w:line="240" w:lineRule="auto"/>
      </w:pPr>
      <w:r>
        <w:separator/>
      </w:r>
    </w:p>
  </w:endnote>
  <w:endnote w:type="continuationSeparator" w:id="0">
    <w:p w14:paraId="1C935A5A" w14:textId="77777777" w:rsidR="007360D9" w:rsidRDefault="007360D9" w:rsidP="00997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F9A61" w14:textId="4C1F6C41" w:rsidR="00F55BA0" w:rsidRPr="00FC5FB6" w:rsidRDefault="00F55BA0" w:rsidP="00FC5FB6">
    <w:pPr>
      <w:pStyle w:val="Zpat"/>
      <w:jc w:val="center"/>
      <w:rPr>
        <w:rFonts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0A6B7" w14:textId="77777777" w:rsidR="007360D9" w:rsidRDefault="007360D9" w:rsidP="009975A2">
      <w:pPr>
        <w:spacing w:after="0" w:line="240" w:lineRule="auto"/>
      </w:pPr>
      <w:r>
        <w:separator/>
      </w:r>
    </w:p>
  </w:footnote>
  <w:footnote w:type="continuationSeparator" w:id="0">
    <w:p w14:paraId="1E9F6C65" w14:textId="77777777" w:rsidR="007360D9" w:rsidRDefault="007360D9" w:rsidP="00997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71B39" w14:textId="77777777" w:rsidR="00D52ED0" w:rsidRDefault="00D52ED0" w:rsidP="00DC495C">
    <w:pPr>
      <w:pBdr>
        <w:bottom w:val="single" w:sz="6" w:space="1" w:color="auto"/>
      </w:pBdr>
      <w:spacing w:after="120"/>
      <w:jc w:val="both"/>
      <w:rPr>
        <w:sz w:val="20"/>
        <w:szCs w:val="20"/>
      </w:rPr>
    </w:pPr>
    <w:r w:rsidRPr="00D52ED0">
      <w:rPr>
        <w:sz w:val="20"/>
        <w:szCs w:val="20"/>
      </w:rPr>
      <w:t xml:space="preserve">Zajištění komplexní technické péče o software a hardware </w:t>
    </w:r>
  </w:p>
  <w:p w14:paraId="5CBA93DB" w14:textId="0F1CFC9F" w:rsidR="00F55BA0" w:rsidRDefault="00A447CA" w:rsidP="00DC495C">
    <w:pPr>
      <w:pBdr>
        <w:bottom w:val="single" w:sz="6" w:space="1" w:color="auto"/>
      </w:pBdr>
      <w:spacing w:after="120"/>
      <w:jc w:val="both"/>
      <w:rPr>
        <w:rFonts w:cs="Arial"/>
        <w:b/>
      </w:rPr>
    </w:pPr>
    <w:r w:rsidRPr="00B70FE5">
      <w:rPr>
        <w:rFonts w:cs="Arial"/>
        <w:b/>
      </w:rPr>
      <w:t xml:space="preserve">Příloha č. </w:t>
    </w:r>
    <w:r w:rsidR="004F60F9">
      <w:rPr>
        <w:rFonts w:cs="Arial"/>
        <w:b/>
      </w:rPr>
      <w:t>4</w:t>
    </w:r>
    <w:r w:rsidRPr="00B70FE5">
      <w:rPr>
        <w:rFonts w:cs="Arial"/>
        <w:b/>
      </w:rPr>
      <w:t xml:space="preserve"> </w:t>
    </w:r>
    <w:r>
      <w:rPr>
        <w:rFonts w:cs="Arial"/>
        <w:b/>
      </w:rPr>
      <w:t>-</w:t>
    </w:r>
    <w:r w:rsidRPr="00B70FE5">
      <w:rPr>
        <w:rFonts w:cs="Arial"/>
        <w:b/>
      </w:rPr>
      <w:t xml:space="preserve"> Čestné prohlášení o splnění technické kvalifikace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2145"/>
    <w:multiLevelType w:val="hybridMultilevel"/>
    <w:tmpl w:val="6EBA3C8A"/>
    <w:lvl w:ilvl="0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 w15:restartNumberingAfterBreak="0">
    <w:nsid w:val="1F7F7D58"/>
    <w:multiLevelType w:val="hybridMultilevel"/>
    <w:tmpl w:val="BAD89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A1961"/>
    <w:multiLevelType w:val="hybridMultilevel"/>
    <w:tmpl w:val="B4C0C6F0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192B46"/>
    <w:multiLevelType w:val="hybridMultilevel"/>
    <w:tmpl w:val="D1E4CC0C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67A23D6"/>
    <w:multiLevelType w:val="hybridMultilevel"/>
    <w:tmpl w:val="09507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20349"/>
    <w:multiLevelType w:val="hybridMultilevel"/>
    <w:tmpl w:val="6C3EF85E"/>
    <w:lvl w:ilvl="0" w:tplc="0405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 w15:restartNumberingAfterBreak="0">
    <w:nsid w:val="3CEC75F5"/>
    <w:multiLevelType w:val="hybridMultilevel"/>
    <w:tmpl w:val="B02402D0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50645E32"/>
    <w:multiLevelType w:val="hybridMultilevel"/>
    <w:tmpl w:val="0090FD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53F33"/>
    <w:multiLevelType w:val="hybridMultilevel"/>
    <w:tmpl w:val="705ABBF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82BD8"/>
    <w:multiLevelType w:val="hybridMultilevel"/>
    <w:tmpl w:val="4DA63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7C0F9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727F7"/>
    <w:multiLevelType w:val="hybridMultilevel"/>
    <w:tmpl w:val="9F202C9A"/>
    <w:lvl w:ilvl="0" w:tplc="F7562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F1148"/>
    <w:multiLevelType w:val="hybridMultilevel"/>
    <w:tmpl w:val="12F837A2"/>
    <w:lvl w:ilvl="0" w:tplc="D2B64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6A53B8"/>
    <w:multiLevelType w:val="hybridMultilevel"/>
    <w:tmpl w:val="E9B210D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210022">
    <w:abstractNumId w:val="0"/>
  </w:num>
  <w:num w:numId="2" w16cid:durableId="511385241">
    <w:abstractNumId w:val="4"/>
  </w:num>
  <w:num w:numId="3" w16cid:durableId="1943681142">
    <w:abstractNumId w:val="7"/>
  </w:num>
  <w:num w:numId="4" w16cid:durableId="1850557325">
    <w:abstractNumId w:val="1"/>
  </w:num>
  <w:num w:numId="5" w16cid:durableId="1530218695">
    <w:abstractNumId w:val="12"/>
  </w:num>
  <w:num w:numId="6" w16cid:durableId="379743624">
    <w:abstractNumId w:val="11"/>
  </w:num>
  <w:num w:numId="7" w16cid:durableId="1681540778">
    <w:abstractNumId w:val="8"/>
  </w:num>
  <w:num w:numId="8" w16cid:durableId="1621959679">
    <w:abstractNumId w:val="6"/>
  </w:num>
  <w:num w:numId="9" w16cid:durableId="1422412895">
    <w:abstractNumId w:val="3"/>
  </w:num>
  <w:num w:numId="10" w16cid:durableId="1503738521">
    <w:abstractNumId w:val="5"/>
  </w:num>
  <w:num w:numId="11" w16cid:durableId="1497500441">
    <w:abstractNumId w:val="10"/>
  </w:num>
  <w:num w:numId="12" w16cid:durableId="664478168">
    <w:abstractNumId w:val="2"/>
  </w:num>
  <w:num w:numId="13" w16cid:durableId="4682852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A2"/>
    <w:rsid w:val="000532D8"/>
    <w:rsid w:val="00083375"/>
    <w:rsid w:val="0008409E"/>
    <w:rsid w:val="000D1701"/>
    <w:rsid w:val="001220DE"/>
    <w:rsid w:val="00135ECC"/>
    <w:rsid w:val="001D70EB"/>
    <w:rsid w:val="0021602F"/>
    <w:rsid w:val="002215C0"/>
    <w:rsid w:val="00266273"/>
    <w:rsid w:val="00287098"/>
    <w:rsid w:val="002927BC"/>
    <w:rsid w:val="002A26C9"/>
    <w:rsid w:val="002C0379"/>
    <w:rsid w:val="002C58F0"/>
    <w:rsid w:val="002E64B0"/>
    <w:rsid w:val="002F13F7"/>
    <w:rsid w:val="00362F01"/>
    <w:rsid w:val="003A3172"/>
    <w:rsid w:val="003A3D1F"/>
    <w:rsid w:val="003A7CC4"/>
    <w:rsid w:val="003C0099"/>
    <w:rsid w:val="003D3706"/>
    <w:rsid w:val="003E5D16"/>
    <w:rsid w:val="00417BC7"/>
    <w:rsid w:val="004B045C"/>
    <w:rsid w:val="004C5DCF"/>
    <w:rsid w:val="004E576C"/>
    <w:rsid w:val="004F4D70"/>
    <w:rsid w:val="004F60F9"/>
    <w:rsid w:val="00515F67"/>
    <w:rsid w:val="005215FF"/>
    <w:rsid w:val="005A514C"/>
    <w:rsid w:val="005C0010"/>
    <w:rsid w:val="005D5669"/>
    <w:rsid w:val="00617C10"/>
    <w:rsid w:val="00621564"/>
    <w:rsid w:val="00630D61"/>
    <w:rsid w:val="00651B8C"/>
    <w:rsid w:val="00661D93"/>
    <w:rsid w:val="00684EA4"/>
    <w:rsid w:val="006A1F38"/>
    <w:rsid w:val="006F7F17"/>
    <w:rsid w:val="0070048B"/>
    <w:rsid w:val="007100A8"/>
    <w:rsid w:val="00710D80"/>
    <w:rsid w:val="007360D9"/>
    <w:rsid w:val="00742A38"/>
    <w:rsid w:val="00760F3C"/>
    <w:rsid w:val="00775E8B"/>
    <w:rsid w:val="00794B78"/>
    <w:rsid w:val="007A7C4A"/>
    <w:rsid w:val="0080197F"/>
    <w:rsid w:val="008113EB"/>
    <w:rsid w:val="00843337"/>
    <w:rsid w:val="008435AF"/>
    <w:rsid w:val="00847C7D"/>
    <w:rsid w:val="00871C56"/>
    <w:rsid w:val="00873032"/>
    <w:rsid w:val="008A407D"/>
    <w:rsid w:val="008B4B60"/>
    <w:rsid w:val="008C440F"/>
    <w:rsid w:val="008D3726"/>
    <w:rsid w:val="00940992"/>
    <w:rsid w:val="009975A2"/>
    <w:rsid w:val="009C56AC"/>
    <w:rsid w:val="009E6B79"/>
    <w:rsid w:val="00A00600"/>
    <w:rsid w:val="00A0748E"/>
    <w:rsid w:val="00A07ED0"/>
    <w:rsid w:val="00A229CE"/>
    <w:rsid w:val="00A447CA"/>
    <w:rsid w:val="00A7169F"/>
    <w:rsid w:val="00AB1994"/>
    <w:rsid w:val="00AB1E45"/>
    <w:rsid w:val="00AD3DA5"/>
    <w:rsid w:val="00AF3C9A"/>
    <w:rsid w:val="00B93AA4"/>
    <w:rsid w:val="00B97620"/>
    <w:rsid w:val="00BB11F9"/>
    <w:rsid w:val="00C120F2"/>
    <w:rsid w:val="00C840D8"/>
    <w:rsid w:val="00C86B82"/>
    <w:rsid w:val="00CA00B9"/>
    <w:rsid w:val="00CA4371"/>
    <w:rsid w:val="00CC0699"/>
    <w:rsid w:val="00CD6C49"/>
    <w:rsid w:val="00CF36F4"/>
    <w:rsid w:val="00D52ED0"/>
    <w:rsid w:val="00D90344"/>
    <w:rsid w:val="00DA0091"/>
    <w:rsid w:val="00DC1F6D"/>
    <w:rsid w:val="00DE7E9A"/>
    <w:rsid w:val="00E11CE8"/>
    <w:rsid w:val="00E203CD"/>
    <w:rsid w:val="00E40460"/>
    <w:rsid w:val="00E731D6"/>
    <w:rsid w:val="00E933D7"/>
    <w:rsid w:val="00E969D8"/>
    <w:rsid w:val="00EB7221"/>
    <w:rsid w:val="00F2682B"/>
    <w:rsid w:val="00F47BF4"/>
    <w:rsid w:val="00F55BA0"/>
    <w:rsid w:val="00F62390"/>
    <w:rsid w:val="00F670D6"/>
    <w:rsid w:val="00F703BE"/>
    <w:rsid w:val="00F90508"/>
    <w:rsid w:val="00FC2A4A"/>
    <w:rsid w:val="00FD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5B81F"/>
  <w15:docId w15:val="{51D0346B-56E2-4E37-881F-47BE69F4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75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975A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97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75A2"/>
  </w:style>
  <w:style w:type="paragraph" w:styleId="Zpat">
    <w:name w:val="footer"/>
    <w:basedOn w:val="Normln"/>
    <w:link w:val="ZpatChar"/>
    <w:uiPriority w:val="99"/>
    <w:unhideWhenUsed/>
    <w:rsid w:val="00997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75A2"/>
  </w:style>
  <w:style w:type="table" w:styleId="Mkatabulky">
    <w:name w:val="Table Grid"/>
    <w:basedOn w:val="Normlntabulka"/>
    <w:uiPriority w:val="59"/>
    <w:rsid w:val="00997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975A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975A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975A2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locked/>
    <w:rsid w:val="003D3706"/>
  </w:style>
  <w:style w:type="character" w:styleId="Odkaznakoment">
    <w:name w:val="annotation reference"/>
    <w:basedOn w:val="Standardnpsmoodstavce"/>
    <w:uiPriority w:val="99"/>
    <w:semiHidden/>
    <w:unhideWhenUsed/>
    <w:rsid w:val="001220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20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20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20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20D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2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20DE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C840D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840D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97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79F4E-0AC1-4E6D-8182-C91CA1587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Miloslav Záboj</cp:lastModifiedBy>
  <cp:revision>4</cp:revision>
  <dcterms:created xsi:type="dcterms:W3CDTF">2024-11-15T09:56:00Z</dcterms:created>
  <dcterms:modified xsi:type="dcterms:W3CDTF">2024-12-02T07:02:00Z</dcterms:modified>
</cp:coreProperties>
</file>