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and Slovakia</w:t>
      </w:r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965941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965941">
        <w:rPr>
          <w:rFonts w:asciiTheme="minorHAnsi" w:hAnsiTheme="minorHAnsi" w:cs="Calibri"/>
          <w:sz w:val="22"/>
          <w:szCs w:val="22"/>
        </w:rPr>
        <w:t xml:space="preserve">je vítězným uchazečem </w:t>
      </w:r>
      <w:r w:rsidR="00E161AC" w:rsidRPr="00965941">
        <w:rPr>
          <w:rFonts w:asciiTheme="minorHAnsi" w:hAnsiTheme="minorHAnsi" w:cs="Calibri"/>
          <w:sz w:val="22"/>
          <w:szCs w:val="22"/>
        </w:rPr>
        <w:t>zadávacího řízení k veřejné zakázce</w:t>
      </w:r>
      <w:r w:rsidR="00A428BA" w:rsidRPr="00965941">
        <w:rPr>
          <w:rFonts w:asciiTheme="minorHAnsi" w:hAnsiTheme="minorHAnsi" w:cs="Calibri"/>
          <w:sz w:val="22"/>
          <w:szCs w:val="22"/>
        </w:rPr>
        <w:t xml:space="preserve"> malého rozsahu</w:t>
      </w:r>
      <w:r w:rsidR="007B1020" w:rsidRPr="00965941">
        <w:rPr>
          <w:rFonts w:asciiTheme="minorHAnsi" w:hAnsiTheme="minorHAnsi" w:cs="Calibri"/>
          <w:sz w:val="22"/>
          <w:szCs w:val="22"/>
        </w:rPr>
        <w:t xml:space="preserve"> </w:t>
      </w:r>
      <w:r w:rsidR="00A428BA" w:rsidRPr="00965941">
        <w:rPr>
          <w:rFonts w:asciiTheme="minorHAnsi" w:hAnsiTheme="minorHAnsi" w:cs="Calibri"/>
          <w:sz w:val="22"/>
          <w:szCs w:val="22"/>
        </w:rPr>
        <w:t>na stavební práce s</w:t>
      </w:r>
      <w:r w:rsidR="00920B1C" w:rsidRPr="00965941">
        <w:rPr>
          <w:rFonts w:asciiTheme="minorHAnsi" w:hAnsiTheme="minorHAnsi" w:cs="Calibri"/>
          <w:sz w:val="22"/>
          <w:szCs w:val="22"/>
        </w:rPr>
        <w:t xml:space="preserve"> názvem </w:t>
      </w:r>
      <w:r w:rsidR="00920B1C" w:rsidRPr="00965941">
        <w:rPr>
          <w:rFonts w:asciiTheme="minorHAnsi" w:hAnsiTheme="minorHAnsi" w:cs="Calibri"/>
          <w:b/>
          <w:sz w:val="22"/>
          <w:szCs w:val="22"/>
        </w:rPr>
        <w:t>„</w:t>
      </w:r>
      <w:r w:rsidR="00965941" w:rsidRPr="00965941">
        <w:rPr>
          <w:rFonts w:asciiTheme="minorHAnsi" w:hAnsiTheme="minorHAnsi" w:cs="JohnSansTextPro"/>
          <w:b/>
          <w:sz w:val="22"/>
          <w:szCs w:val="22"/>
        </w:rPr>
        <w:t>Zateplení panelového domu a výměna světlíku</w:t>
      </w:r>
      <w:r w:rsidR="00920B1C" w:rsidRPr="00965941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965941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965941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965941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E96AF0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</w:t>
      </w:r>
      <w:r w:rsidR="00E96AF0" w:rsidRPr="00E96AF0">
        <w:rPr>
          <w:rFonts w:ascii="Calibri" w:hAnsi="Calibri" w:cs="Calibri"/>
          <w:b/>
          <w:sz w:val="22"/>
          <w:szCs w:val="22"/>
        </w:rPr>
        <w:t>Projektová dokumentace</w:t>
      </w:r>
      <w:r w:rsidR="00233F43">
        <w:rPr>
          <w:rFonts w:ascii="Calibri" w:hAnsi="Calibri" w:cs="Calibri"/>
          <w:b/>
          <w:sz w:val="22"/>
          <w:szCs w:val="22"/>
        </w:rPr>
        <w:t xml:space="preserve"> (včetně všech příloh)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</w:t>
      </w:r>
      <w:r w:rsidR="00965941" w:rsidRPr="00965941">
        <w:rPr>
          <w:rFonts w:asciiTheme="minorHAnsi" w:hAnsiTheme="minorHAnsi"/>
        </w:rPr>
        <w:t xml:space="preserve">z prostředků EU (z Operačního programu Životní prostředí) </w:t>
      </w:r>
      <w:r w:rsidRPr="00965941">
        <w:rPr>
          <w:rFonts w:asciiTheme="minorHAnsi" w:hAnsiTheme="minorHAnsi" w:cs="Calibri"/>
        </w:rPr>
        <w:t>vázan</w:t>
      </w:r>
      <w:r w:rsidR="007C247C" w:rsidRPr="00965941">
        <w:rPr>
          <w:rFonts w:asciiTheme="minorHAnsi" w:hAnsiTheme="minorHAnsi" w:cs="Calibri"/>
        </w:rPr>
        <w:t>é</w:t>
      </w:r>
      <w:r w:rsidRPr="00965941">
        <w:rPr>
          <w:rFonts w:asciiTheme="minorHAnsi" w:hAnsiTheme="minorHAnsi" w:cs="Calibri"/>
        </w:rPr>
        <w:t xml:space="preserve"> na </w:t>
      </w:r>
      <w:r w:rsidR="00965941">
        <w:rPr>
          <w:rFonts w:asciiTheme="minorHAnsi" w:hAnsiTheme="minorHAnsi" w:cs="Calibri"/>
        </w:rPr>
        <w:t>dodržení termínů ukončení díla</w:t>
      </w:r>
      <w:r w:rsidRPr="00ED1012">
        <w:rPr>
          <w:rFonts w:asciiTheme="minorHAnsi" w:hAnsiTheme="minorHAnsi" w:cs="Calibri"/>
          <w:sz w:val="22"/>
          <w:szCs w:val="22"/>
        </w:rPr>
        <w:t>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F344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F344FD" w:rsidRDefault="00F344FD" w:rsidP="00F344FD">
      <w:pPr>
        <w:pStyle w:val="Odstavecseseznamem1"/>
        <w:spacing w:after="240"/>
        <w:jc w:val="both"/>
        <w:rPr>
          <w:rFonts w:asciiTheme="minorHAnsi" w:hAnsiTheme="minorHAnsi" w:cs="Calibri"/>
          <w:sz w:val="22"/>
          <w:szCs w:val="22"/>
        </w:rPr>
      </w:pPr>
    </w:p>
    <w:p w:rsidR="00F344FD" w:rsidRDefault="00F344FD" w:rsidP="00F344FD">
      <w:pPr>
        <w:pStyle w:val="Odstavecseseznamem1"/>
        <w:spacing w:after="240"/>
        <w:jc w:val="both"/>
        <w:rPr>
          <w:rFonts w:asciiTheme="minorHAnsi" w:hAnsiTheme="minorHAnsi" w:cs="Calibri"/>
          <w:sz w:val="22"/>
          <w:szCs w:val="22"/>
        </w:rPr>
      </w:pPr>
    </w:p>
    <w:p w:rsidR="00F344FD" w:rsidRPr="00ED1012" w:rsidRDefault="00F344FD" w:rsidP="00F344FD">
      <w:pPr>
        <w:pStyle w:val="Odstavecseseznamem1"/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7C247C" w:rsidRDefault="00965941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65941">
        <w:rPr>
          <w:rFonts w:asciiTheme="minorHAnsi" w:hAnsiTheme="minorHAnsi" w:cs="JohnSansTextPro"/>
          <w:b/>
          <w:sz w:val="22"/>
          <w:szCs w:val="22"/>
        </w:rPr>
        <w:t>Zateplení panelového domu a výměna světlíku</w:t>
      </w:r>
      <w:r>
        <w:rPr>
          <w:rFonts w:asciiTheme="minorHAnsi" w:hAnsiTheme="minorHAnsi" w:cs="JohnSansTextPro"/>
          <w:b/>
          <w:sz w:val="22"/>
          <w:szCs w:val="22"/>
        </w:rPr>
        <w:t xml:space="preserve"> </w:t>
      </w:r>
      <w:r w:rsidR="00F117AD" w:rsidRPr="007C247C">
        <w:rPr>
          <w:rFonts w:asciiTheme="minorHAnsi" w:hAnsiTheme="minorHAnsi" w:cstheme="minorHAnsi"/>
          <w:sz w:val="22"/>
          <w:szCs w:val="22"/>
        </w:rPr>
        <w:t>(dále jen „</w:t>
      </w:r>
      <w:r w:rsidR="00F117AD"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="00F117AD"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1111C1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theme="minorHAnsi"/>
          <w:sz w:val="22"/>
          <w:szCs w:val="22"/>
        </w:rPr>
        <w:t xml:space="preserve">a </w:t>
      </w:r>
      <w:r w:rsidR="00291C88" w:rsidRPr="001111C1">
        <w:rPr>
          <w:rFonts w:ascii="Calibri" w:hAnsi="Calibri" w:cstheme="minorHAnsi"/>
          <w:sz w:val="22"/>
          <w:szCs w:val="22"/>
        </w:rPr>
        <w:t>Objednatel</w:t>
      </w:r>
      <w:r w:rsidRPr="001111C1">
        <w:rPr>
          <w:rFonts w:ascii="Calibri" w:hAnsi="Calibri" w:cstheme="minorHAnsi"/>
          <w:sz w:val="22"/>
          <w:szCs w:val="22"/>
        </w:rPr>
        <w:t xml:space="preserve"> se zavazuje </w:t>
      </w:r>
      <w:r w:rsidR="002423A3" w:rsidRPr="001111C1">
        <w:rPr>
          <w:rFonts w:ascii="Calibri" w:hAnsi="Calibri" w:cstheme="minorHAnsi"/>
          <w:sz w:val="22"/>
          <w:szCs w:val="22"/>
        </w:rPr>
        <w:t>D</w:t>
      </w:r>
      <w:r w:rsidRPr="001111C1">
        <w:rPr>
          <w:rFonts w:ascii="Calibri" w:hAnsi="Calibri" w:cstheme="minorHAnsi"/>
          <w:sz w:val="22"/>
          <w:szCs w:val="22"/>
        </w:rPr>
        <w:t xml:space="preserve">ílo převzít a zaplatit cenu. </w:t>
      </w:r>
    </w:p>
    <w:p w:rsidR="00623C8B" w:rsidRPr="001111C1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1111C1">
        <w:rPr>
          <w:rFonts w:ascii="Calibri" w:hAnsi="Calibri"/>
          <w:sz w:val="22"/>
          <w:szCs w:val="22"/>
        </w:rPr>
        <w:t xml:space="preserve">Dílo musí splňovat technické podmínky </w:t>
      </w:r>
      <w:r w:rsidR="003527E1" w:rsidRPr="001111C1">
        <w:rPr>
          <w:rFonts w:ascii="Calibri" w:hAnsi="Calibri"/>
          <w:sz w:val="22"/>
          <w:szCs w:val="22"/>
        </w:rPr>
        <w:t>stanovené touto S</w:t>
      </w:r>
      <w:r w:rsidR="007C247C" w:rsidRPr="001111C1">
        <w:rPr>
          <w:rFonts w:ascii="Calibri" w:hAnsi="Calibri"/>
          <w:sz w:val="22"/>
          <w:szCs w:val="22"/>
        </w:rPr>
        <w:t>mlouvou a jejími přílohami</w:t>
      </w:r>
      <w:r w:rsidRPr="001111C1">
        <w:rPr>
          <w:rFonts w:ascii="Calibri" w:hAnsi="Calibri"/>
          <w:sz w:val="22"/>
          <w:szCs w:val="22"/>
        </w:rPr>
        <w:t>.</w:t>
      </w:r>
    </w:p>
    <w:p w:rsidR="00966273" w:rsidRPr="00965941" w:rsidRDefault="00560224" w:rsidP="0096627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965941">
        <w:rPr>
          <w:rFonts w:asciiTheme="minorHAnsi" w:hAnsiTheme="minorHAnsi" w:cs="Calibri"/>
          <w:b/>
          <w:sz w:val="22"/>
          <w:szCs w:val="22"/>
        </w:rPr>
        <w:t>Specifikace Díla</w:t>
      </w:r>
      <w:r w:rsidR="005A485A" w:rsidRPr="00965941">
        <w:rPr>
          <w:rFonts w:asciiTheme="minorHAnsi" w:hAnsiTheme="minorHAnsi" w:cs="Calibri"/>
          <w:b/>
          <w:sz w:val="22"/>
          <w:szCs w:val="22"/>
        </w:rPr>
        <w:t xml:space="preserve"> - </w:t>
      </w:r>
      <w:bookmarkStart w:id="2" w:name="_Ref384913512"/>
      <w:r w:rsidR="00B47872" w:rsidRPr="00965941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965941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46289F" w:rsidRPr="00965941">
        <w:rPr>
          <w:rFonts w:asciiTheme="minorHAnsi" w:hAnsiTheme="minorHAnsi" w:cs="Calibri"/>
          <w:bCs/>
          <w:sz w:val="22"/>
          <w:szCs w:val="22"/>
        </w:rPr>
        <w:t>souvisejících s</w:t>
      </w:r>
      <w:r w:rsidR="00965941" w:rsidRPr="00965941">
        <w:rPr>
          <w:rFonts w:asciiTheme="minorHAnsi" w:hAnsiTheme="minorHAnsi" w:cs="Calibri"/>
          <w:bCs/>
          <w:sz w:val="22"/>
          <w:szCs w:val="22"/>
        </w:rPr>
        <w:t>e zateplením</w:t>
      </w:r>
      <w:r w:rsidR="0046289F" w:rsidRPr="00965941">
        <w:rPr>
          <w:rFonts w:asciiTheme="minorHAnsi" w:hAnsiTheme="minorHAnsi" w:cs="Calibri"/>
          <w:bCs/>
          <w:sz w:val="22"/>
          <w:szCs w:val="22"/>
        </w:rPr>
        <w:t> </w:t>
      </w:r>
      <w:r w:rsidR="00965941" w:rsidRPr="00965941">
        <w:rPr>
          <w:rFonts w:asciiTheme="minorHAnsi" w:hAnsiTheme="minorHAnsi" w:cs="JohnSansTextPro"/>
          <w:sz w:val="22"/>
          <w:szCs w:val="22"/>
        </w:rPr>
        <w:t xml:space="preserve">obvodového pláště budovy panelového domu </w:t>
      </w:r>
      <w:proofErr w:type="spellStart"/>
      <w:r w:rsidR="00965941">
        <w:rPr>
          <w:rFonts w:asciiTheme="minorHAnsi" w:hAnsiTheme="minorHAnsi" w:cs="JohnSansTextPro"/>
          <w:sz w:val="22"/>
          <w:szCs w:val="22"/>
        </w:rPr>
        <w:t>Bohušovická</w:t>
      </w:r>
      <w:proofErr w:type="spellEnd"/>
      <w:r w:rsidR="00965941">
        <w:rPr>
          <w:rFonts w:asciiTheme="minorHAnsi" w:hAnsiTheme="minorHAnsi" w:cs="JohnSansTextPro"/>
          <w:sz w:val="22"/>
          <w:szCs w:val="22"/>
        </w:rPr>
        <w:t xml:space="preserve"> 229/14</w:t>
      </w:r>
      <w:r w:rsidR="00965941" w:rsidRPr="00965941">
        <w:rPr>
          <w:rFonts w:asciiTheme="minorHAnsi" w:hAnsiTheme="minorHAnsi" w:cs="Arial"/>
          <w:sz w:val="22"/>
          <w:szCs w:val="22"/>
        </w:rPr>
        <w:t>, úpravy lodžií (konstrukce a zábradlí), výměny stávajícího světlíku nad vnitřním schodištěm, zateplení fasády</w:t>
      </w:r>
      <w:r w:rsidR="00965941">
        <w:rPr>
          <w:rFonts w:asciiTheme="minorHAnsi" w:hAnsiTheme="minorHAnsi" w:cs="Arial"/>
          <w:sz w:val="22"/>
          <w:szCs w:val="22"/>
        </w:rPr>
        <w:t xml:space="preserve"> a</w:t>
      </w:r>
      <w:r w:rsidR="00965941" w:rsidRPr="00965941">
        <w:rPr>
          <w:rFonts w:asciiTheme="minorHAnsi" w:hAnsiTheme="minorHAnsi" w:cs="Arial"/>
          <w:sz w:val="22"/>
          <w:szCs w:val="22"/>
        </w:rPr>
        <w:t xml:space="preserve"> výměny vstupního portálu </w:t>
      </w:r>
      <w:r w:rsidR="007C247C" w:rsidRPr="00965941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965941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965941">
        <w:rPr>
          <w:rFonts w:asciiTheme="minorHAnsi" w:hAnsiTheme="minorHAnsi"/>
          <w:sz w:val="22"/>
          <w:szCs w:val="22"/>
        </w:rPr>
        <w:t xml:space="preserve"> a </w:t>
      </w:r>
      <w:r w:rsidR="007C247C" w:rsidRPr="00965941">
        <w:rPr>
          <w:rFonts w:asciiTheme="minorHAnsi" w:hAnsiTheme="minorHAnsi"/>
          <w:sz w:val="22"/>
          <w:szCs w:val="22"/>
          <w:u w:val="single"/>
        </w:rPr>
        <w:t>Příloze č. 2</w:t>
      </w:r>
      <w:bookmarkEnd w:id="2"/>
      <w:r w:rsidR="00965941">
        <w:rPr>
          <w:rFonts w:asciiTheme="minorHAnsi" w:hAnsiTheme="minorHAnsi"/>
          <w:sz w:val="22"/>
          <w:szCs w:val="22"/>
          <w:u w:val="single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3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965941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4" w:name="_Ref389052469"/>
      <w:r w:rsidRPr="00016FDD">
        <w:rPr>
          <w:rFonts w:asciiTheme="minorHAnsi" w:hAnsiTheme="minorHAnsi"/>
          <w:sz w:val="22"/>
          <w:szCs w:val="22"/>
        </w:rPr>
        <w:t xml:space="preserve">Objednatel se zavazuje předat </w:t>
      </w:r>
      <w:r w:rsidR="00B62A12">
        <w:rPr>
          <w:rFonts w:asciiTheme="minorHAnsi" w:hAnsiTheme="minorHAnsi"/>
          <w:sz w:val="22"/>
          <w:szCs w:val="22"/>
        </w:rPr>
        <w:t xml:space="preserve">Zhotoviteli </w:t>
      </w:r>
      <w:r w:rsidRPr="00016FDD">
        <w:rPr>
          <w:rFonts w:asciiTheme="minorHAnsi" w:hAnsiTheme="minorHAnsi"/>
          <w:sz w:val="22"/>
          <w:szCs w:val="22"/>
        </w:rPr>
        <w:t xml:space="preserve">staveniště </w:t>
      </w:r>
      <w:r w:rsidR="00D85B4F">
        <w:rPr>
          <w:rFonts w:asciiTheme="minorHAnsi" w:hAnsiTheme="minorHAnsi"/>
          <w:sz w:val="22"/>
          <w:szCs w:val="22"/>
        </w:rPr>
        <w:t xml:space="preserve">do </w:t>
      </w:r>
      <w:r w:rsidR="00F344FD">
        <w:rPr>
          <w:rFonts w:asciiTheme="minorHAnsi" w:hAnsiTheme="minorHAnsi"/>
          <w:sz w:val="22"/>
          <w:szCs w:val="22"/>
        </w:rPr>
        <w:t>14</w:t>
      </w:r>
      <w:r w:rsidR="00560A33">
        <w:rPr>
          <w:rFonts w:asciiTheme="minorHAnsi" w:hAnsiTheme="minorHAnsi"/>
          <w:sz w:val="22"/>
          <w:szCs w:val="22"/>
        </w:rPr>
        <w:t xml:space="preserve"> dnů od </w:t>
      </w:r>
      <w:r w:rsidR="00F344FD">
        <w:rPr>
          <w:rFonts w:asciiTheme="minorHAnsi" w:hAnsiTheme="minorHAnsi"/>
          <w:sz w:val="22"/>
          <w:szCs w:val="22"/>
        </w:rPr>
        <w:t>uzavření smlouvy</w:t>
      </w:r>
      <w:r w:rsidR="00966273">
        <w:rPr>
          <w:rFonts w:asciiTheme="minorHAnsi" w:hAnsiTheme="minorHAnsi"/>
          <w:sz w:val="22"/>
          <w:szCs w:val="22"/>
        </w:rPr>
        <w:t>.</w:t>
      </w:r>
      <w:r w:rsidR="00016FDD">
        <w:rPr>
          <w:rFonts w:asciiTheme="minorHAnsi" w:hAnsiTheme="minorHAnsi"/>
          <w:color w:val="FF0000"/>
          <w:sz w:val="22"/>
          <w:szCs w:val="22"/>
        </w:rPr>
        <w:t xml:space="preserve"> </w:t>
      </w:r>
      <w:bookmarkEnd w:id="4"/>
    </w:p>
    <w:p w:rsidR="00A17ED9" w:rsidRPr="00233F43" w:rsidRDefault="0025404E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bookmarkStart w:id="5" w:name="_Ref393200234"/>
      <w:r w:rsidRPr="005A485A">
        <w:rPr>
          <w:rFonts w:asciiTheme="minorHAnsi" w:hAnsiTheme="minorHAnsi" w:cs="Calibri"/>
          <w:sz w:val="22"/>
          <w:szCs w:val="22"/>
        </w:rPr>
        <w:t xml:space="preserve">Zhotovitel se zavazuje </w:t>
      </w:r>
      <w:r>
        <w:rPr>
          <w:rFonts w:asciiTheme="minorHAnsi" w:hAnsiTheme="minorHAnsi" w:cs="Calibri"/>
          <w:sz w:val="22"/>
          <w:szCs w:val="22"/>
        </w:rPr>
        <w:t xml:space="preserve">zahájit stavební práce v den převzetí staveniště a zhotovené </w:t>
      </w:r>
      <w:r w:rsidRPr="005A485A">
        <w:rPr>
          <w:rFonts w:asciiTheme="minorHAnsi" w:hAnsiTheme="minorHAnsi" w:cs="Calibri"/>
          <w:sz w:val="22"/>
          <w:szCs w:val="22"/>
        </w:rPr>
        <w:t xml:space="preserve">Dílo předat </w:t>
      </w:r>
      <w:r w:rsidR="00233F43">
        <w:rPr>
          <w:rFonts w:asciiTheme="minorHAnsi" w:hAnsiTheme="minorHAnsi" w:cs="Calibri"/>
          <w:sz w:val="22"/>
          <w:szCs w:val="22"/>
        </w:rPr>
        <w:t xml:space="preserve">nejpozději </w:t>
      </w:r>
      <w:r w:rsidRPr="005A485A">
        <w:rPr>
          <w:rFonts w:asciiTheme="minorHAnsi" w:hAnsiTheme="minorHAnsi" w:cs="Calibri"/>
          <w:sz w:val="22"/>
          <w:szCs w:val="22"/>
        </w:rPr>
        <w:t>do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233F43">
        <w:rPr>
          <w:rFonts w:asciiTheme="minorHAnsi" w:hAnsiTheme="minorHAnsi" w:cs="Calibri"/>
          <w:sz w:val="22"/>
          <w:szCs w:val="22"/>
        </w:rPr>
        <w:t>20. 4. 2015</w:t>
      </w:r>
      <w:r>
        <w:rPr>
          <w:rFonts w:asciiTheme="minorHAnsi" w:hAnsiTheme="minorHAnsi" w:cs="Calibri"/>
          <w:sz w:val="22"/>
          <w:szCs w:val="22"/>
        </w:rPr>
        <w:t>.</w:t>
      </w:r>
      <w:bookmarkEnd w:id="5"/>
    </w:p>
    <w:p w:rsidR="00233F43" w:rsidRPr="00A17ED9" w:rsidRDefault="00233F43" w:rsidP="002540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>
        <w:rPr>
          <w:rFonts w:asciiTheme="minorHAnsi" w:hAnsiTheme="minorHAnsi" w:cs="Calibri"/>
          <w:sz w:val="22"/>
          <w:szCs w:val="22"/>
        </w:rPr>
        <w:t>Zhotovitel se zavazuje realizovat stavbu v souladu s</w:t>
      </w:r>
      <w:r w:rsidR="004C58F9">
        <w:rPr>
          <w:rFonts w:asciiTheme="minorHAnsi" w:hAnsiTheme="minorHAnsi" w:cs="Calibri"/>
          <w:sz w:val="22"/>
          <w:szCs w:val="22"/>
        </w:rPr>
        <w:t> </w:t>
      </w:r>
      <w:r>
        <w:rPr>
          <w:rFonts w:asciiTheme="minorHAnsi" w:hAnsiTheme="minorHAnsi" w:cs="Calibri"/>
          <w:sz w:val="22"/>
          <w:szCs w:val="22"/>
        </w:rPr>
        <w:t>harmonogramem</w:t>
      </w:r>
      <w:r w:rsidR="004C58F9">
        <w:rPr>
          <w:rFonts w:asciiTheme="minorHAnsi" w:hAnsiTheme="minorHAnsi" w:cs="Calibri"/>
          <w:sz w:val="22"/>
          <w:szCs w:val="22"/>
        </w:rPr>
        <w:t xml:space="preserve"> zpracovaným dle čl. </w:t>
      </w:r>
      <w:proofErr w:type="gramStart"/>
      <w:r w:rsidR="008C09DB">
        <w:rPr>
          <w:rFonts w:asciiTheme="minorHAnsi" w:hAnsiTheme="minorHAnsi" w:cs="Calibri"/>
          <w:sz w:val="22"/>
          <w:szCs w:val="22"/>
        </w:rPr>
        <w:fldChar w:fldCharType="begin"/>
      </w:r>
      <w:r w:rsidR="004C58F9">
        <w:rPr>
          <w:rFonts w:asciiTheme="minorHAnsi" w:hAnsiTheme="minorHAnsi" w:cs="Calibri"/>
          <w:sz w:val="22"/>
          <w:szCs w:val="22"/>
        </w:rPr>
        <w:instrText xml:space="preserve"> REF _Ref399768140 \r \h </w:instrText>
      </w:r>
      <w:r w:rsidR="008C09DB">
        <w:rPr>
          <w:rFonts w:asciiTheme="minorHAnsi" w:hAnsiTheme="minorHAnsi" w:cs="Calibri"/>
          <w:sz w:val="22"/>
          <w:szCs w:val="22"/>
        </w:rPr>
      </w:r>
      <w:r w:rsidR="008C09DB">
        <w:rPr>
          <w:rFonts w:asciiTheme="minorHAnsi" w:hAnsiTheme="minorHAnsi" w:cs="Calibri"/>
          <w:sz w:val="22"/>
          <w:szCs w:val="22"/>
        </w:rPr>
        <w:fldChar w:fldCharType="separate"/>
      </w:r>
      <w:r w:rsidR="004C58F9">
        <w:rPr>
          <w:rFonts w:asciiTheme="minorHAnsi" w:hAnsiTheme="minorHAnsi" w:cs="Calibri"/>
          <w:sz w:val="22"/>
          <w:szCs w:val="22"/>
        </w:rPr>
        <w:t>9.2</w:t>
      </w:r>
      <w:r w:rsidR="008C09DB">
        <w:rPr>
          <w:rFonts w:asciiTheme="minorHAnsi" w:hAnsiTheme="minorHAnsi" w:cs="Calibri"/>
          <w:sz w:val="22"/>
          <w:szCs w:val="22"/>
        </w:rPr>
        <w:fldChar w:fldCharType="end"/>
      </w:r>
      <w:proofErr w:type="gramEnd"/>
      <w:r w:rsidR="004C58F9">
        <w:rPr>
          <w:rFonts w:asciiTheme="minorHAnsi" w:hAnsiTheme="minorHAnsi" w:cs="Calibri"/>
          <w:sz w:val="22"/>
          <w:szCs w:val="22"/>
        </w:rPr>
        <w:t xml:space="preserve"> této smlouvy</w:t>
      </w:r>
      <w:r>
        <w:rPr>
          <w:rFonts w:asciiTheme="minorHAnsi" w:hAnsiTheme="minorHAnsi" w:cs="Calibri"/>
          <w:sz w:val="22"/>
          <w:szCs w:val="22"/>
        </w:rPr>
        <w:t>.</w:t>
      </w:r>
      <w:r w:rsidR="004C58F9">
        <w:rPr>
          <w:rFonts w:asciiTheme="minorHAnsi" w:hAnsiTheme="minorHAnsi" w:cs="Calibri"/>
          <w:sz w:val="22"/>
          <w:szCs w:val="22"/>
        </w:rPr>
        <w:t xml:space="preserve"> 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</w:t>
      </w:r>
      <w:r w:rsidR="00233F43">
        <w:rPr>
          <w:rFonts w:asciiTheme="minorHAnsi" w:hAnsiTheme="minorHAnsi" w:cs="Calibri"/>
          <w:sz w:val="22"/>
          <w:szCs w:val="22"/>
        </w:rPr>
        <w:t xml:space="preserve"> a z důvodu nepříznivých </w:t>
      </w:r>
      <w:r w:rsidR="00F344FD">
        <w:rPr>
          <w:rFonts w:asciiTheme="minorHAnsi" w:hAnsiTheme="minorHAnsi" w:cs="Calibri"/>
          <w:sz w:val="22"/>
          <w:szCs w:val="22"/>
        </w:rPr>
        <w:t>klimatických</w:t>
      </w:r>
      <w:r w:rsidR="00233F43">
        <w:rPr>
          <w:rFonts w:asciiTheme="minorHAnsi" w:hAnsiTheme="minorHAnsi" w:cs="Calibri"/>
          <w:sz w:val="22"/>
          <w:szCs w:val="22"/>
        </w:rPr>
        <w:t xml:space="preserve"> podmínek znemožňujících provádění </w:t>
      </w:r>
      <w:r w:rsidR="00F344FD">
        <w:rPr>
          <w:rFonts w:asciiTheme="minorHAnsi" w:hAnsiTheme="minorHAnsi" w:cs="Calibri"/>
          <w:sz w:val="22"/>
          <w:szCs w:val="22"/>
        </w:rPr>
        <w:t>Díla</w:t>
      </w:r>
      <w:r w:rsidRPr="005A485A">
        <w:rPr>
          <w:rFonts w:asciiTheme="minorHAnsi" w:hAnsiTheme="minorHAnsi" w:cs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6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>včetně nákladů na zařízení staveniště a jeho provoz, dopravu, zh</w:t>
      </w:r>
      <w:r w:rsidR="00A17ED9">
        <w:rPr>
          <w:rFonts w:asciiTheme="minorHAnsi" w:hAnsiTheme="minorHAnsi"/>
          <w:sz w:val="22"/>
          <w:szCs w:val="22"/>
        </w:rPr>
        <w:t>otovení staveništních přípojek</w:t>
      </w:r>
      <w:r w:rsidR="00B47872" w:rsidRPr="00B47872">
        <w:rPr>
          <w:rFonts w:asciiTheme="minorHAnsi" w:hAnsiTheme="minorHAnsi"/>
          <w:sz w:val="22"/>
          <w:szCs w:val="22"/>
        </w:rPr>
        <w:t xml:space="preserve">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233F43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</w:t>
      </w:r>
      <w:r w:rsidR="00233F43">
        <w:rPr>
          <w:rFonts w:ascii="Calibri" w:hAnsi="Calibri"/>
          <w:sz w:val="22"/>
          <w:szCs w:val="22"/>
        </w:rPr>
        <w:t xml:space="preserve">měsíčně na základě skutečně provedených prací, a to maximálně do výše </w:t>
      </w:r>
      <w:r w:rsidR="00233F43" w:rsidRPr="0031334A">
        <w:rPr>
          <w:rFonts w:ascii="Calibri" w:hAnsi="Calibri"/>
          <w:sz w:val="22"/>
          <w:szCs w:val="22"/>
        </w:rPr>
        <w:t xml:space="preserve">odpovídající </w:t>
      </w:r>
      <w:r w:rsidR="00233F43">
        <w:rPr>
          <w:rFonts w:ascii="Calibri" w:hAnsi="Calibri"/>
          <w:sz w:val="22"/>
          <w:szCs w:val="22"/>
        </w:rPr>
        <w:t>90</w:t>
      </w:r>
      <w:r w:rsidR="00233F43" w:rsidRPr="0031334A">
        <w:rPr>
          <w:rFonts w:ascii="Calibri" w:hAnsi="Calibri"/>
          <w:sz w:val="22"/>
          <w:szCs w:val="22"/>
        </w:rPr>
        <w:t xml:space="preserve"> % z celkové Ceny </w:t>
      </w:r>
      <w:r w:rsidR="00233F43">
        <w:rPr>
          <w:rFonts w:ascii="Calibri" w:hAnsi="Calibri"/>
          <w:sz w:val="22"/>
          <w:szCs w:val="22"/>
        </w:rPr>
        <w:t xml:space="preserve">Díla </w:t>
      </w:r>
      <w:r w:rsidR="00233F43" w:rsidRPr="0031334A">
        <w:rPr>
          <w:rFonts w:ascii="Calibri" w:hAnsi="Calibri"/>
          <w:sz w:val="22"/>
          <w:szCs w:val="22"/>
        </w:rPr>
        <w:t xml:space="preserve">ve výši </w:t>
      </w:r>
      <w:r w:rsidR="00233F43" w:rsidRPr="0031334A">
        <w:rPr>
          <w:rFonts w:ascii="Calibri" w:hAnsi="Calibri"/>
          <w:sz w:val="22"/>
          <w:szCs w:val="22"/>
          <w:highlight w:val="yellow"/>
        </w:rPr>
        <w:t>_________</w:t>
      </w:r>
      <w:r w:rsidR="00233F43" w:rsidRPr="0031334A">
        <w:rPr>
          <w:rFonts w:ascii="Calibri" w:hAnsi="Calibri"/>
          <w:sz w:val="22"/>
          <w:szCs w:val="22"/>
        </w:rPr>
        <w:t xml:space="preserve">,- </w:t>
      </w:r>
      <w:r w:rsidR="00233F43" w:rsidRPr="00F12781">
        <w:rPr>
          <w:rFonts w:ascii="Calibri" w:hAnsi="Calibri"/>
          <w:sz w:val="22"/>
          <w:szCs w:val="22"/>
        </w:rPr>
        <w:t xml:space="preserve">Kč bez DPH </w:t>
      </w:r>
      <w:r w:rsidR="00233F43" w:rsidRPr="001B62E5">
        <w:rPr>
          <w:rFonts w:ascii="Calibri" w:hAnsi="Calibri"/>
          <w:color w:val="FF0000"/>
          <w:sz w:val="22"/>
          <w:szCs w:val="22"/>
        </w:rPr>
        <w:t>(doplní uchazeč</w:t>
      </w:r>
      <w:r w:rsidR="00233F43" w:rsidRPr="00233F43">
        <w:rPr>
          <w:rFonts w:ascii="Calibri" w:hAnsi="Calibri"/>
          <w:color w:val="FF0000"/>
          <w:sz w:val="22"/>
          <w:szCs w:val="22"/>
        </w:rPr>
        <w:t>)</w:t>
      </w:r>
      <w:r w:rsidR="00233F43" w:rsidRPr="00233F43">
        <w:rPr>
          <w:rFonts w:ascii="Calibri" w:hAnsi="Calibri"/>
          <w:sz w:val="22"/>
          <w:szCs w:val="22"/>
        </w:rPr>
        <w:t xml:space="preserve">. Přílohou faktury musí být vždy odsouhlasený seznam </w:t>
      </w:r>
      <w:r w:rsidR="00233F43">
        <w:rPr>
          <w:rFonts w:ascii="Calibri" w:hAnsi="Calibri"/>
          <w:sz w:val="22"/>
          <w:szCs w:val="22"/>
        </w:rPr>
        <w:t>skutečně provedených prací a výkonů.</w:t>
      </w:r>
      <w:r w:rsidR="00233F43" w:rsidRPr="00233F43">
        <w:rPr>
          <w:rFonts w:ascii="Calibri" w:hAnsi="Calibri"/>
          <w:sz w:val="22"/>
          <w:szCs w:val="22"/>
        </w:rPr>
        <w:t xml:space="preserve">  </w:t>
      </w:r>
      <w:r w:rsidR="004C58F9">
        <w:rPr>
          <w:rFonts w:ascii="Calibri" w:hAnsi="Calibri"/>
          <w:sz w:val="22"/>
          <w:szCs w:val="22"/>
        </w:rPr>
        <w:t>Faktura za příslušný měsíc musí být zadavateli doručena vždy nejpozději 10. dne následujícího měsíce. Zbývající k</w:t>
      </w:r>
      <w:r w:rsidR="004C58F9" w:rsidRPr="001B62E5">
        <w:rPr>
          <w:rFonts w:ascii="Calibri" w:hAnsi="Calibri"/>
          <w:sz w:val="22"/>
          <w:szCs w:val="22"/>
        </w:rPr>
        <w:t xml:space="preserve">upní cenu </w:t>
      </w:r>
      <w:r w:rsidR="004C58F9" w:rsidRPr="00C047D7">
        <w:rPr>
          <w:rFonts w:ascii="Calibri" w:hAnsi="Calibri"/>
          <w:sz w:val="22"/>
          <w:szCs w:val="22"/>
        </w:rPr>
        <w:t xml:space="preserve">odpovídající </w:t>
      </w:r>
      <w:r w:rsidR="004C58F9" w:rsidRPr="0031334A">
        <w:rPr>
          <w:rFonts w:ascii="Calibri" w:hAnsi="Calibri"/>
          <w:sz w:val="22"/>
          <w:szCs w:val="22"/>
        </w:rPr>
        <w:t>1</w:t>
      </w:r>
      <w:r w:rsidR="004C58F9">
        <w:rPr>
          <w:rFonts w:ascii="Calibri" w:hAnsi="Calibri"/>
          <w:sz w:val="22"/>
          <w:szCs w:val="22"/>
        </w:rPr>
        <w:t>0</w:t>
      </w:r>
      <w:r w:rsidR="004C58F9" w:rsidRPr="0031334A">
        <w:rPr>
          <w:rFonts w:ascii="Calibri" w:hAnsi="Calibri"/>
          <w:sz w:val="22"/>
          <w:szCs w:val="22"/>
        </w:rPr>
        <w:t xml:space="preserve"> % z celkové Ceny </w:t>
      </w:r>
      <w:r w:rsidR="004C58F9">
        <w:rPr>
          <w:rFonts w:ascii="Calibri" w:hAnsi="Calibri"/>
          <w:sz w:val="22"/>
          <w:szCs w:val="22"/>
        </w:rPr>
        <w:t xml:space="preserve">Díla </w:t>
      </w:r>
      <w:r w:rsidR="004C58F9" w:rsidRPr="0031334A">
        <w:rPr>
          <w:rFonts w:ascii="Calibri" w:hAnsi="Calibri"/>
          <w:sz w:val="22"/>
          <w:szCs w:val="22"/>
        </w:rPr>
        <w:t xml:space="preserve">ve výši </w:t>
      </w:r>
      <w:r w:rsidR="004C58F9" w:rsidRPr="0031334A">
        <w:rPr>
          <w:rFonts w:ascii="Calibri" w:hAnsi="Calibri"/>
          <w:sz w:val="22"/>
          <w:szCs w:val="22"/>
          <w:highlight w:val="yellow"/>
        </w:rPr>
        <w:t>_________</w:t>
      </w:r>
      <w:r w:rsidR="004C58F9" w:rsidRPr="0031334A">
        <w:rPr>
          <w:rFonts w:ascii="Calibri" w:hAnsi="Calibri"/>
          <w:sz w:val="22"/>
          <w:szCs w:val="22"/>
        </w:rPr>
        <w:t xml:space="preserve">,- Kč bez DPH </w:t>
      </w:r>
      <w:r w:rsidR="004C58F9" w:rsidRPr="0031334A">
        <w:rPr>
          <w:rFonts w:ascii="Calibri" w:hAnsi="Calibri"/>
          <w:color w:val="FF0000"/>
          <w:sz w:val="22"/>
          <w:szCs w:val="22"/>
        </w:rPr>
        <w:t>(doplní uchazeč)</w:t>
      </w:r>
      <w:r w:rsidR="004C58F9" w:rsidRPr="004C58F9">
        <w:rPr>
          <w:rFonts w:ascii="Calibri" w:hAnsi="Calibri"/>
          <w:sz w:val="22"/>
          <w:szCs w:val="22"/>
        </w:rPr>
        <w:t xml:space="preserve"> </w:t>
      </w:r>
      <w:r w:rsidR="004C58F9" w:rsidRPr="0031334A">
        <w:rPr>
          <w:rFonts w:ascii="Calibri" w:hAnsi="Calibri"/>
          <w:sz w:val="22"/>
          <w:szCs w:val="22"/>
        </w:rPr>
        <w:t xml:space="preserve">je Zhotovitel oprávněn </w:t>
      </w:r>
      <w:r w:rsidR="004C58F9" w:rsidRPr="0006182A">
        <w:rPr>
          <w:rFonts w:ascii="Calibri" w:hAnsi="Calibri"/>
          <w:sz w:val="22"/>
          <w:szCs w:val="22"/>
        </w:rPr>
        <w:t xml:space="preserve">fakturovat </w:t>
      </w:r>
      <w:r w:rsidR="0006182A" w:rsidRPr="0006182A">
        <w:rPr>
          <w:rFonts w:ascii="Calibri" w:hAnsi="Calibri"/>
          <w:sz w:val="22"/>
          <w:szCs w:val="22"/>
        </w:rPr>
        <w:t xml:space="preserve">až </w:t>
      </w:r>
      <w:r w:rsidR="004C58F9" w:rsidRPr="0006182A">
        <w:rPr>
          <w:rFonts w:ascii="Calibri" w:hAnsi="Calibri"/>
          <w:sz w:val="22"/>
          <w:szCs w:val="22"/>
        </w:rPr>
        <w:t>po</w:t>
      </w:r>
      <w:r w:rsidR="004C58F9" w:rsidRPr="0031334A">
        <w:rPr>
          <w:rFonts w:ascii="Calibri" w:hAnsi="Calibri"/>
          <w:sz w:val="22"/>
          <w:szCs w:val="22"/>
        </w:rPr>
        <w:t xml:space="preserve"> odstranění drobných vad a nedodělků</w:t>
      </w:r>
      <w:r w:rsidR="004C58F9">
        <w:rPr>
          <w:rFonts w:ascii="Calibri" w:hAnsi="Calibri"/>
          <w:sz w:val="22"/>
          <w:szCs w:val="22"/>
        </w:rPr>
        <w:t xml:space="preserve">, převzal-li Objednatel </w:t>
      </w:r>
      <w:r w:rsidR="004C58F9" w:rsidRPr="0031334A">
        <w:rPr>
          <w:rFonts w:ascii="Calibri" w:hAnsi="Calibri"/>
          <w:sz w:val="22"/>
          <w:szCs w:val="22"/>
        </w:rPr>
        <w:t xml:space="preserve">Dílo vykazující </w:t>
      </w:r>
      <w:r w:rsidR="004C58F9" w:rsidRPr="0031334A">
        <w:rPr>
          <w:rFonts w:ascii="Calibri" w:hAnsi="Calibri"/>
          <w:sz w:val="22"/>
          <w:szCs w:val="22"/>
        </w:rPr>
        <w:lastRenderedPageBreak/>
        <w:t>vady a nedodělky</w:t>
      </w:r>
      <w:r w:rsidR="004C58F9" w:rsidRPr="00ED1012">
        <w:rPr>
          <w:rFonts w:ascii="Calibri" w:hAnsi="Calibri"/>
          <w:sz w:val="22"/>
          <w:szCs w:val="22"/>
        </w:rPr>
        <w:t>.</w:t>
      </w:r>
      <w:r w:rsidR="004C58F9" w:rsidRPr="008B2CEA">
        <w:rPr>
          <w:rFonts w:ascii="Calibri" w:hAnsi="Calibri"/>
          <w:sz w:val="22"/>
          <w:szCs w:val="22"/>
        </w:rPr>
        <w:t xml:space="preserve"> Přílohou daňového dokladu </w:t>
      </w:r>
      <w:r w:rsidR="004C58F9">
        <w:rPr>
          <w:rFonts w:ascii="Calibri" w:hAnsi="Calibri"/>
          <w:sz w:val="22"/>
          <w:szCs w:val="22"/>
        </w:rPr>
        <w:t>bude</w:t>
      </w:r>
      <w:r w:rsidR="004C58F9" w:rsidRPr="008B2CEA">
        <w:rPr>
          <w:rFonts w:ascii="Calibri" w:hAnsi="Calibri"/>
          <w:sz w:val="22"/>
          <w:szCs w:val="22"/>
        </w:rPr>
        <w:t xml:space="preserve"> </w:t>
      </w:r>
      <w:r w:rsidR="004C58F9">
        <w:rPr>
          <w:rFonts w:ascii="Calibri" w:hAnsi="Calibri"/>
          <w:sz w:val="22"/>
          <w:szCs w:val="22"/>
        </w:rPr>
        <w:t xml:space="preserve">v takovém případě </w:t>
      </w:r>
      <w:r w:rsidR="004C58F9" w:rsidRPr="008B2CEA">
        <w:rPr>
          <w:rFonts w:ascii="Calibri" w:hAnsi="Calibri"/>
          <w:sz w:val="22"/>
          <w:szCs w:val="22"/>
        </w:rPr>
        <w:t xml:space="preserve">Potvrzení Objednatele o </w:t>
      </w:r>
      <w:r w:rsidR="004C58F9" w:rsidRPr="0031334A">
        <w:rPr>
          <w:rFonts w:ascii="Calibri" w:hAnsi="Calibri"/>
          <w:sz w:val="22"/>
          <w:szCs w:val="22"/>
        </w:rPr>
        <w:t>odstranění drobných vad a nedodělků</w:t>
      </w:r>
      <w:r w:rsidR="004C58F9" w:rsidRPr="00B41DD9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4C58F9" w:rsidRPr="004C58F9" w:rsidRDefault="004C58F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B7B9E">
        <w:rPr>
          <w:rFonts w:ascii="Calibri" w:hAnsi="Calibri"/>
          <w:sz w:val="22"/>
          <w:szCs w:val="22"/>
        </w:rPr>
        <w:t>prohlášení, že účtované plnění je poskytováno pro účely projektu „</w:t>
      </w:r>
      <w:r w:rsidRPr="00965941">
        <w:rPr>
          <w:rFonts w:asciiTheme="minorHAnsi" w:hAnsiTheme="minorHAnsi" w:cs="JohnSansTextPro"/>
          <w:b/>
          <w:sz w:val="22"/>
          <w:szCs w:val="22"/>
        </w:rPr>
        <w:t>Zateplení panelového domu a výměna světlíku</w:t>
      </w:r>
      <w:r w:rsidRPr="00577B9E">
        <w:rPr>
          <w:rFonts w:ascii="Calibri" w:hAnsi="Calibri"/>
          <w:sz w:val="22"/>
          <w:szCs w:val="22"/>
        </w:rPr>
        <w:t xml:space="preserve">“, který je spolufinancován prostřednictvím Operačního programu </w:t>
      </w:r>
      <w:r>
        <w:rPr>
          <w:rFonts w:ascii="Calibri" w:hAnsi="Calibri"/>
          <w:sz w:val="22"/>
          <w:szCs w:val="22"/>
        </w:rPr>
        <w:t>Životní prostředí (OPŽP), včetně případných dalších náležitostí dle aktuálních pravidel OPŽP a SFŽP;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FC017D" w:rsidRDefault="002975C8" w:rsidP="004B387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F62A3">
        <w:rPr>
          <w:rFonts w:ascii="Calibri" w:hAnsi="Calibri" w:cs="Calibri"/>
          <w:bCs/>
          <w:sz w:val="22"/>
          <w:szCs w:val="22"/>
        </w:rPr>
        <w:t xml:space="preserve">Přílohou daňového dokladu je </w:t>
      </w:r>
      <w:r w:rsidR="004C58F9">
        <w:rPr>
          <w:rFonts w:ascii="Calibri" w:hAnsi="Calibri" w:cs="Calibri"/>
          <w:bCs/>
          <w:sz w:val="22"/>
          <w:szCs w:val="22"/>
        </w:rPr>
        <w:t xml:space="preserve">odsouhlasený </w:t>
      </w:r>
      <w:r w:rsidRPr="006F62A3">
        <w:rPr>
          <w:rFonts w:ascii="Calibri" w:hAnsi="Calibri" w:cs="Calibri"/>
          <w:bCs/>
          <w:sz w:val="22"/>
          <w:szCs w:val="22"/>
        </w:rPr>
        <w:t xml:space="preserve">seznam </w:t>
      </w:r>
      <w:r w:rsidR="004C58F9">
        <w:rPr>
          <w:rFonts w:ascii="Calibri" w:hAnsi="Calibri" w:cs="Calibri"/>
          <w:bCs/>
          <w:sz w:val="22"/>
          <w:szCs w:val="22"/>
        </w:rPr>
        <w:t xml:space="preserve">skutečně </w:t>
      </w:r>
      <w:r w:rsidRPr="006F62A3">
        <w:rPr>
          <w:rFonts w:ascii="Calibri" w:hAnsi="Calibri" w:cs="Calibri"/>
          <w:bCs/>
          <w:sz w:val="22"/>
          <w:szCs w:val="22"/>
        </w:rPr>
        <w:t xml:space="preserve">realizovaných položek </w:t>
      </w:r>
      <w:r w:rsidR="00944B01">
        <w:rPr>
          <w:rFonts w:ascii="Calibri" w:hAnsi="Calibri" w:cs="Calibri"/>
          <w:bCs/>
          <w:sz w:val="22"/>
          <w:szCs w:val="22"/>
        </w:rPr>
        <w:t xml:space="preserve">s uvedením jednotkových </w:t>
      </w:r>
      <w:r w:rsidR="004C58F9">
        <w:rPr>
          <w:rFonts w:ascii="Calibri" w:hAnsi="Calibri" w:cs="Calibri"/>
          <w:bCs/>
          <w:sz w:val="22"/>
          <w:szCs w:val="22"/>
        </w:rPr>
        <w:t xml:space="preserve">cen </w:t>
      </w:r>
      <w:r w:rsidR="00944B01">
        <w:rPr>
          <w:rFonts w:ascii="Calibri" w:hAnsi="Calibri" w:cs="Calibri"/>
          <w:bCs/>
          <w:sz w:val="22"/>
          <w:szCs w:val="22"/>
        </w:rPr>
        <w:t>v souladu s oceněným výkazem výměr</w:t>
      </w:r>
      <w:r w:rsidRPr="006F62A3">
        <w:rPr>
          <w:rFonts w:ascii="Calibri" w:hAnsi="Calibri" w:cs="Calibri"/>
          <w:bCs/>
          <w:sz w:val="22"/>
          <w:szCs w:val="22"/>
        </w:rPr>
        <w:t>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4C58F9">
        <w:rPr>
          <w:rFonts w:ascii="Calibri" w:hAnsi="Calibri"/>
          <w:sz w:val="22"/>
          <w:szCs w:val="22"/>
        </w:rPr>
        <w:t xml:space="preserve"> je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F344FD" w:rsidRDefault="00480021" w:rsidP="00F344FD">
      <w:pPr>
        <w:pStyle w:val="Odstavecseseznamem"/>
        <w:numPr>
          <w:ilvl w:val="1"/>
          <w:numId w:val="1"/>
        </w:numPr>
        <w:spacing w:after="0"/>
        <w:jc w:val="both"/>
        <w:rPr>
          <w:rFonts w:cstheme="minorHAnsi"/>
          <w:sz w:val="22"/>
          <w:szCs w:val="22"/>
        </w:rPr>
      </w:pPr>
      <w:r w:rsidRPr="00F344FD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F344FD">
        <w:rPr>
          <w:rFonts w:cstheme="minorHAnsi"/>
          <w:sz w:val="22"/>
          <w:szCs w:val="22"/>
        </w:rPr>
        <w:t>přímo do vlastnictví O</w:t>
      </w:r>
      <w:r w:rsidRPr="00F344FD">
        <w:rPr>
          <w:rFonts w:cstheme="minorHAnsi"/>
          <w:sz w:val="22"/>
          <w:szCs w:val="22"/>
        </w:rPr>
        <w:t>bjednatele okamžikem jeho zhotovení. Nebezpečí škody na zhotovované věci však do doby úplného předání D</w:t>
      </w:r>
      <w:r w:rsidR="002423A3" w:rsidRPr="00F344FD">
        <w:rPr>
          <w:rFonts w:cstheme="minorHAnsi"/>
          <w:sz w:val="22"/>
          <w:szCs w:val="22"/>
        </w:rPr>
        <w:t>íla nese Z</w:t>
      </w:r>
      <w:r w:rsidRPr="00F344FD">
        <w:rPr>
          <w:rFonts w:cstheme="minorHAnsi"/>
          <w:sz w:val="22"/>
          <w:szCs w:val="22"/>
        </w:rPr>
        <w:t>hotovitel.</w:t>
      </w: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944B01" w:rsidRPr="003D7234" w:rsidRDefault="00920B1C" w:rsidP="00022FCB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3D7234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3D7234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3D7234">
        <w:rPr>
          <w:rFonts w:asciiTheme="minorHAnsi" w:hAnsiTheme="minorHAnsi"/>
          <w:sz w:val="22"/>
          <w:szCs w:val="22"/>
        </w:rPr>
        <w:t xml:space="preserve">je </w:t>
      </w:r>
      <w:r w:rsidR="003D7234" w:rsidRPr="003D7234">
        <w:rPr>
          <w:rFonts w:asciiTheme="minorHAnsi" w:hAnsiTheme="minorHAnsi"/>
          <w:sz w:val="22"/>
          <w:szCs w:val="22"/>
        </w:rPr>
        <w:t>p</w:t>
      </w:r>
      <w:r w:rsidR="003D7234" w:rsidRPr="003D7234">
        <w:rPr>
          <w:rFonts w:asciiTheme="minorHAnsi" w:hAnsiTheme="minorHAnsi" w:cs="Arial"/>
          <w:sz w:val="22"/>
          <w:szCs w:val="22"/>
        </w:rPr>
        <w:t xml:space="preserve">anelový dům Bohušovická 229/14, 190 00 Praha 9 – Prosek, konkrétně pro </w:t>
      </w:r>
      <w:r w:rsidR="003D7234" w:rsidRPr="003D7234">
        <w:rPr>
          <w:rFonts w:ascii="Arial" w:hAnsi="Arial" w:cs="Arial"/>
          <w:sz w:val="20"/>
          <w:szCs w:val="20"/>
        </w:rPr>
        <w:t>stavební úpravy objektu</w:t>
      </w:r>
      <w:r w:rsidR="003D7234" w:rsidRPr="003D7234">
        <w:rPr>
          <w:rFonts w:asciiTheme="minorHAnsi" w:hAnsiTheme="minorHAnsi" w:cs="Arial"/>
          <w:sz w:val="22"/>
          <w:szCs w:val="22"/>
        </w:rPr>
        <w:t xml:space="preserve"> parcela č</w:t>
      </w:r>
      <w:r w:rsidR="005A485A" w:rsidRPr="003D7234">
        <w:rPr>
          <w:rFonts w:asciiTheme="minorHAnsi" w:hAnsiTheme="minorHAnsi"/>
          <w:sz w:val="22"/>
          <w:szCs w:val="22"/>
        </w:rPr>
        <w:t>.</w:t>
      </w:r>
      <w:r w:rsidR="003D7234" w:rsidRPr="003D7234">
        <w:rPr>
          <w:rFonts w:asciiTheme="minorHAnsi" w:hAnsiTheme="minorHAnsi"/>
          <w:sz w:val="22"/>
          <w:szCs w:val="22"/>
        </w:rPr>
        <w:t xml:space="preserve"> </w:t>
      </w:r>
      <w:r w:rsidR="003D7234" w:rsidRPr="003D7234">
        <w:rPr>
          <w:rFonts w:ascii="Arial" w:hAnsi="Arial" w:cs="Arial"/>
          <w:sz w:val="20"/>
          <w:szCs w:val="20"/>
        </w:rPr>
        <w:t>496/61 (dle KN Střížkov 730866, budova s </w:t>
      </w:r>
      <w:proofErr w:type="gramStart"/>
      <w:r w:rsidR="003D7234" w:rsidRPr="003D7234">
        <w:rPr>
          <w:rFonts w:ascii="Arial" w:hAnsi="Arial" w:cs="Arial"/>
          <w:sz w:val="20"/>
          <w:szCs w:val="20"/>
        </w:rPr>
        <w:t>č.p.</w:t>
      </w:r>
      <w:proofErr w:type="gramEnd"/>
      <w:r w:rsidR="003D7234" w:rsidRPr="003D7234">
        <w:rPr>
          <w:rFonts w:ascii="Arial" w:hAnsi="Arial" w:cs="Arial"/>
          <w:sz w:val="20"/>
          <w:szCs w:val="20"/>
        </w:rPr>
        <w:t xml:space="preserve"> 229, stavba občanské vybavenosti) a pro přístup k objektu, stavba lešení a část ZS parcela č. 49</w:t>
      </w:r>
      <w:r w:rsidR="00FF2D33">
        <w:rPr>
          <w:rFonts w:ascii="Arial" w:hAnsi="Arial" w:cs="Arial"/>
          <w:sz w:val="20"/>
          <w:szCs w:val="20"/>
        </w:rPr>
        <w:t>6</w:t>
      </w:r>
      <w:r w:rsidR="003D7234" w:rsidRPr="003D7234">
        <w:rPr>
          <w:rFonts w:ascii="Arial" w:hAnsi="Arial" w:cs="Arial"/>
          <w:sz w:val="20"/>
          <w:szCs w:val="20"/>
        </w:rPr>
        <w:t>/99 (5597m2, dle KN Střížkov 730866, zeleň, ostatní plocha).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</w:t>
      </w:r>
      <w:r w:rsidR="005727F8">
        <w:rPr>
          <w:rFonts w:asciiTheme="minorHAnsi" w:hAnsiTheme="minorHAnsi" w:cs="Calibri"/>
          <w:bCs/>
          <w:sz w:val="22"/>
          <w:szCs w:val="22"/>
        </w:rPr>
        <w:t>místě plnění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F344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F344FD" w:rsidRPr="00C54CFD" w:rsidRDefault="00F344FD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Theme="minorHAnsi" w:hAnsiTheme="minorHAnsi" w:cs="Calibri"/>
          <w:bCs/>
          <w:sz w:val="22"/>
          <w:szCs w:val="22"/>
        </w:rPr>
        <w:t>P</w:t>
      </w:r>
      <w:r w:rsidRPr="00A45C5A">
        <w:rPr>
          <w:rFonts w:asciiTheme="minorHAnsi" w:hAnsiTheme="minorHAnsi" w:cs="Calibri"/>
          <w:bCs/>
          <w:sz w:val="22"/>
          <w:szCs w:val="22"/>
        </w:rPr>
        <w:t>ozem</w:t>
      </w:r>
      <w:r>
        <w:rPr>
          <w:rFonts w:asciiTheme="minorHAnsi" w:hAnsiTheme="minorHAnsi" w:cs="Calibri"/>
          <w:bCs/>
          <w:sz w:val="22"/>
          <w:szCs w:val="22"/>
        </w:rPr>
        <w:t>e</w:t>
      </w:r>
      <w:r w:rsidRPr="00A45C5A">
        <w:rPr>
          <w:rFonts w:asciiTheme="minorHAnsi" w:hAnsiTheme="minorHAnsi" w:cs="Calibri"/>
          <w:bCs/>
          <w:sz w:val="22"/>
          <w:szCs w:val="22"/>
        </w:rPr>
        <w:t xml:space="preserve">k č. 496/99, </w:t>
      </w:r>
      <w:proofErr w:type="gramStart"/>
      <w:r w:rsidRPr="00A45C5A">
        <w:rPr>
          <w:rFonts w:asciiTheme="minorHAnsi" w:hAnsiTheme="minorHAnsi" w:cs="Calibri"/>
          <w:bCs/>
          <w:sz w:val="22"/>
          <w:szCs w:val="22"/>
        </w:rPr>
        <w:t>k.</w:t>
      </w:r>
      <w:proofErr w:type="spellStart"/>
      <w:r w:rsidRPr="00A45C5A">
        <w:rPr>
          <w:rFonts w:asciiTheme="minorHAnsi" w:hAnsiTheme="minorHAnsi" w:cs="Calibri"/>
          <w:bCs/>
          <w:sz w:val="22"/>
          <w:szCs w:val="22"/>
        </w:rPr>
        <w:t>ú</w:t>
      </w:r>
      <w:proofErr w:type="spellEnd"/>
      <w:r w:rsidRPr="00A45C5A">
        <w:rPr>
          <w:rFonts w:asciiTheme="minorHAnsi" w:hAnsiTheme="minorHAnsi" w:cs="Calibri"/>
          <w:bCs/>
          <w:sz w:val="22"/>
          <w:szCs w:val="22"/>
        </w:rPr>
        <w:t>.</w:t>
      </w:r>
      <w:proofErr w:type="gramEnd"/>
      <w:r w:rsidRPr="00A45C5A">
        <w:rPr>
          <w:rFonts w:asciiTheme="minorHAnsi" w:hAnsiTheme="minorHAnsi" w:cs="Calibri"/>
          <w:bCs/>
          <w:sz w:val="22"/>
          <w:szCs w:val="22"/>
        </w:rPr>
        <w:t xml:space="preserve"> </w:t>
      </w:r>
      <w:proofErr w:type="spellStart"/>
      <w:r w:rsidRPr="00A45C5A">
        <w:rPr>
          <w:rFonts w:asciiTheme="minorHAnsi" w:hAnsiTheme="minorHAnsi" w:cs="Calibri"/>
          <w:bCs/>
          <w:sz w:val="22"/>
          <w:szCs w:val="22"/>
        </w:rPr>
        <w:t>Střížkov</w:t>
      </w:r>
      <w:proofErr w:type="spellEnd"/>
      <w:r w:rsidRPr="00A45C5A">
        <w:rPr>
          <w:rFonts w:asciiTheme="minorHAnsi" w:hAnsiTheme="minorHAnsi" w:cs="Calibri"/>
          <w:bCs/>
          <w:sz w:val="22"/>
          <w:szCs w:val="22"/>
        </w:rPr>
        <w:t xml:space="preserve"> je </w:t>
      </w:r>
      <w:r>
        <w:rPr>
          <w:rFonts w:asciiTheme="minorHAnsi" w:hAnsiTheme="minorHAnsi" w:cs="Calibri"/>
          <w:bCs/>
          <w:sz w:val="22"/>
          <w:szCs w:val="22"/>
        </w:rPr>
        <w:t xml:space="preserve">ve vlastnictví </w:t>
      </w:r>
      <w:r w:rsidRPr="00A45C5A">
        <w:rPr>
          <w:rFonts w:asciiTheme="minorHAnsi" w:hAnsiTheme="minorHAnsi" w:cs="Calibri"/>
          <w:bCs/>
          <w:sz w:val="22"/>
          <w:szCs w:val="22"/>
        </w:rPr>
        <w:t>Hlavní</w:t>
      </w:r>
      <w:r>
        <w:rPr>
          <w:rFonts w:asciiTheme="minorHAnsi" w:hAnsiTheme="minorHAnsi" w:cs="Calibri"/>
          <w:bCs/>
          <w:sz w:val="22"/>
          <w:szCs w:val="22"/>
        </w:rPr>
        <w:t>ho</w:t>
      </w:r>
      <w:r w:rsidRPr="00A45C5A">
        <w:rPr>
          <w:rFonts w:asciiTheme="minorHAnsi" w:hAnsiTheme="minorHAnsi" w:cs="Calibri"/>
          <w:bCs/>
          <w:sz w:val="22"/>
          <w:szCs w:val="22"/>
        </w:rPr>
        <w:t xml:space="preserve"> měst</w:t>
      </w:r>
      <w:r>
        <w:rPr>
          <w:rFonts w:asciiTheme="minorHAnsi" w:hAnsiTheme="minorHAnsi" w:cs="Calibri"/>
          <w:bCs/>
          <w:sz w:val="22"/>
          <w:szCs w:val="22"/>
        </w:rPr>
        <w:t>a</w:t>
      </w:r>
      <w:r w:rsidRPr="00A45C5A">
        <w:rPr>
          <w:rFonts w:asciiTheme="minorHAnsi" w:hAnsiTheme="minorHAnsi" w:cs="Calibri"/>
          <w:bCs/>
          <w:sz w:val="22"/>
          <w:szCs w:val="22"/>
        </w:rPr>
        <w:t xml:space="preserve"> Prah</w:t>
      </w:r>
      <w:r>
        <w:rPr>
          <w:rFonts w:asciiTheme="minorHAnsi" w:hAnsiTheme="minorHAnsi" w:cs="Calibri"/>
          <w:bCs/>
          <w:sz w:val="22"/>
          <w:szCs w:val="22"/>
        </w:rPr>
        <w:t xml:space="preserve">y a současně se na něj vztahuje režim záboru veřejného prostranství. Zhotovitel </w:t>
      </w:r>
      <w:r w:rsidRPr="00A45C5A">
        <w:rPr>
          <w:rFonts w:asciiTheme="minorHAnsi" w:hAnsiTheme="minorHAnsi" w:cs="Calibri"/>
          <w:bCs/>
          <w:sz w:val="22"/>
          <w:szCs w:val="22"/>
        </w:rPr>
        <w:t xml:space="preserve">poskytne Objednateli nezbytnou </w:t>
      </w:r>
      <w:r>
        <w:rPr>
          <w:rFonts w:asciiTheme="minorHAnsi" w:hAnsiTheme="minorHAnsi" w:cs="Calibri"/>
          <w:bCs/>
          <w:sz w:val="22"/>
          <w:szCs w:val="22"/>
        </w:rPr>
        <w:t>součinnost pro splnění podmínek vlastníka pozemku a Městské části Praha 9.</w:t>
      </w: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7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  <w:bookmarkEnd w:id="7"/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2975C8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="00746CEC">
        <w:rPr>
          <w:rFonts w:ascii="Calibri" w:hAnsi="Calibri" w:cs="Calibri"/>
          <w:bCs/>
          <w:sz w:val="22"/>
          <w:szCs w:val="22"/>
        </w:rPr>
        <w:t xml:space="preserve"> </w:t>
      </w:r>
      <w:r w:rsidR="004C58F9">
        <w:rPr>
          <w:rFonts w:ascii="Calibri" w:hAnsi="Calibri" w:cs="Calibri"/>
          <w:bCs/>
          <w:sz w:val="22"/>
          <w:szCs w:val="22"/>
        </w:rPr>
        <w:t xml:space="preserve">do </w:t>
      </w:r>
      <w:r w:rsidR="00F344FD">
        <w:rPr>
          <w:rFonts w:ascii="Calibri" w:hAnsi="Calibri" w:cs="Calibri"/>
          <w:bCs/>
          <w:sz w:val="22"/>
          <w:szCs w:val="22"/>
        </w:rPr>
        <w:t xml:space="preserve">doby předání </w:t>
      </w:r>
      <w:proofErr w:type="spellStart"/>
      <w:r w:rsidR="00F344FD">
        <w:rPr>
          <w:rFonts w:ascii="Calibri" w:hAnsi="Calibri" w:cs="Calibri"/>
          <w:bCs/>
          <w:sz w:val="22"/>
          <w:szCs w:val="22"/>
        </w:rPr>
        <w:t>stěveniště</w:t>
      </w:r>
      <w:proofErr w:type="spellEnd"/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lastRenderedPageBreak/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8E7E80">
        <w:rPr>
          <w:rFonts w:ascii="Calibri" w:hAnsi="Calibri" w:cs="Calibri"/>
          <w:bCs/>
          <w:sz w:val="22"/>
          <w:szCs w:val="22"/>
        </w:rPr>
        <w:t xml:space="preserve"> a</w:t>
      </w:r>
      <w:r w:rsidR="002734A2">
        <w:rPr>
          <w:rFonts w:ascii="Calibri" w:hAnsi="Calibri" w:cs="Calibri"/>
          <w:bCs/>
          <w:sz w:val="22"/>
          <w:szCs w:val="22"/>
        </w:rPr>
        <w:t xml:space="preserve"> </w:t>
      </w:r>
      <w:r w:rsidR="0048082A">
        <w:rPr>
          <w:rFonts w:ascii="Calibri" w:hAnsi="Calibri" w:cs="Calibri"/>
          <w:bCs/>
          <w:sz w:val="22"/>
          <w:szCs w:val="22"/>
        </w:rPr>
        <w:t xml:space="preserve">prostor pro </w:t>
      </w:r>
      <w:r w:rsidR="008E7E80">
        <w:rPr>
          <w:rFonts w:ascii="Calibri" w:hAnsi="Calibri" w:cs="Calibri"/>
          <w:bCs/>
          <w:sz w:val="22"/>
          <w:szCs w:val="22"/>
        </w:rPr>
        <w:t>umístění</w:t>
      </w:r>
      <w:r w:rsidR="00450544">
        <w:rPr>
          <w:rFonts w:ascii="Calibri" w:hAnsi="Calibri" w:cs="Calibri"/>
          <w:bCs/>
          <w:sz w:val="22"/>
          <w:szCs w:val="22"/>
        </w:rPr>
        <w:t xml:space="preserve"> </w:t>
      </w:r>
      <w:r w:rsidR="008E7E80">
        <w:rPr>
          <w:rFonts w:ascii="Calibri" w:hAnsi="Calibri" w:cs="Calibri"/>
          <w:bCs/>
          <w:sz w:val="22"/>
          <w:szCs w:val="22"/>
        </w:rPr>
        <w:t xml:space="preserve">zařízení staveniště. 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8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D977D1">
        <w:rPr>
          <w:rFonts w:ascii="Calibri" w:hAnsi="Calibri" w:cs="Calibri"/>
          <w:bCs/>
          <w:sz w:val="22"/>
          <w:szCs w:val="22"/>
        </w:rPr>
        <w:t>lhůtě dle odst</w:t>
      </w:r>
      <w:r w:rsidR="001F1B79">
        <w:rPr>
          <w:rFonts w:ascii="Calibri" w:hAnsi="Calibri" w:cs="Calibri"/>
          <w:bCs/>
          <w:sz w:val="22"/>
          <w:szCs w:val="22"/>
        </w:rPr>
        <w:t xml:space="preserve">.  </w:t>
      </w:r>
      <w:proofErr w:type="gramStart"/>
      <w:r w:rsidR="008C09DB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8C09DB">
        <w:rPr>
          <w:rFonts w:ascii="Calibri" w:hAnsi="Calibri" w:cs="Calibri"/>
          <w:bCs/>
          <w:sz w:val="22"/>
          <w:szCs w:val="22"/>
        </w:rPr>
      </w:r>
      <w:r w:rsidR="008C09DB">
        <w:rPr>
          <w:rFonts w:ascii="Calibri" w:hAnsi="Calibri" w:cs="Calibri"/>
          <w:bCs/>
          <w:sz w:val="22"/>
          <w:szCs w:val="22"/>
        </w:rPr>
        <w:fldChar w:fldCharType="separate"/>
      </w:r>
      <w:r w:rsidR="00F9601E">
        <w:rPr>
          <w:rFonts w:ascii="Calibri" w:hAnsi="Calibri" w:cs="Calibri"/>
          <w:bCs/>
          <w:sz w:val="22"/>
          <w:szCs w:val="22"/>
        </w:rPr>
        <w:t>4.1</w:t>
      </w:r>
      <w:r w:rsidR="008C09DB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8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A43150" w:rsidRPr="0031334A">
        <w:rPr>
          <w:rFonts w:ascii="Calibri" w:hAnsi="Calibri" w:cs="Calibri"/>
          <w:bCs/>
          <w:sz w:val="22"/>
          <w:szCs w:val="22"/>
        </w:rPr>
        <w:t>sepíší strany</w:t>
      </w:r>
      <w:r w:rsidRPr="0031334A">
        <w:rPr>
          <w:rFonts w:ascii="Calibri" w:hAnsi="Calibri" w:cs="Calibri"/>
          <w:bCs/>
          <w:sz w:val="22"/>
          <w:szCs w:val="22"/>
        </w:rPr>
        <w:t xml:space="preserve"> protokol.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31334A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>opraveného Díla</w:t>
      </w:r>
      <w:r w:rsidR="0070623B">
        <w:rPr>
          <w:rFonts w:ascii="Calibri" w:hAnsi="Calibri" w:cs="Calibri"/>
          <w:bCs/>
          <w:sz w:val="22"/>
          <w:szCs w:val="22"/>
        </w:rPr>
        <w:t>.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bude </w:t>
      </w:r>
      <w:r w:rsidR="00801B97">
        <w:rPr>
          <w:rFonts w:ascii="Calibri" w:hAnsi="Calibri" w:cs="Calibri"/>
          <w:bCs/>
          <w:sz w:val="22"/>
          <w:szCs w:val="22"/>
        </w:rPr>
        <w:t>vyhotoven</w:t>
      </w:r>
      <w:r w:rsidR="00801B97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801B97">
        <w:rPr>
          <w:rFonts w:ascii="Calibri" w:hAnsi="Calibri" w:cs="Calibri"/>
          <w:bCs/>
          <w:sz w:val="22"/>
          <w:szCs w:val="22"/>
        </w:rPr>
        <w:t>zápis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1F1B79" w:rsidRPr="001F1B79" w:rsidRDefault="0048082A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3C6999">
        <w:rPr>
          <w:rFonts w:asciiTheme="minorHAnsi" w:hAnsiTheme="minorHAnsi" w:cs="Calibri"/>
          <w:b/>
          <w:bCs/>
          <w:sz w:val="22"/>
          <w:szCs w:val="22"/>
        </w:rPr>
        <w:t>Kvalita / jakost použitých materiálů a technologií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Objednatel určuje osobu provádějící stavební dozor.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</w:t>
      </w:r>
      <w:r w:rsidRPr="00EF5E1F">
        <w:rPr>
          <w:rFonts w:ascii="Calibri" w:hAnsi="Calibri" w:cs="Calibri"/>
          <w:bCs/>
          <w:sz w:val="22"/>
          <w:szCs w:val="22"/>
        </w:rPr>
        <w:lastRenderedPageBreak/>
        <w:t xml:space="preserve">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Pr="00A56A87">
        <w:rPr>
          <w:rFonts w:cstheme="minorHAnsi"/>
          <w:sz w:val="22"/>
          <w:szCs w:val="22"/>
        </w:rPr>
        <w:t>ílo jeh</w:t>
      </w:r>
      <w:r w:rsidR="002423A3" w:rsidRPr="00A56A87">
        <w:rPr>
          <w:rFonts w:cstheme="minorHAnsi"/>
          <w:sz w:val="22"/>
          <w:szCs w:val="22"/>
        </w:rPr>
        <w:t>o řádným dokončením a předáním O</w:t>
      </w:r>
      <w:r w:rsidRPr="00A56A87">
        <w:rPr>
          <w:rFonts w:cstheme="minorHAnsi"/>
          <w:sz w:val="22"/>
          <w:szCs w:val="22"/>
        </w:rPr>
        <w:t xml:space="preserve">bjednateli v předávacím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theme="minorHAnsi"/>
          <w:sz w:val="22"/>
          <w:szCs w:val="22"/>
        </w:rPr>
        <w:t xml:space="preserve">Díla </w:t>
      </w:r>
      <w:r w:rsidR="00755407">
        <w:rPr>
          <w:rFonts w:cstheme="minorHAnsi"/>
          <w:sz w:val="22"/>
          <w:szCs w:val="22"/>
        </w:rPr>
        <w:t xml:space="preserve">k </w:t>
      </w:r>
      <w:r w:rsidR="002423A3" w:rsidRPr="00A56A87">
        <w:rPr>
          <w:rFonts w:cstheme="minorHAnsi"/>
          <w:sz w:val="22"/>
          <w:szCs w:val="22"/>
        </w:rPr>
        <w:t xml:space="preserve">předání </w:t>
      </w:r>
      <w:r w:rsidRPr="00A56A87">
        <w:rPr>
          <w:rFonts w:cstheme="minorHAnsi"/>
          <w:sz w:val="22"/>
          <w:szCs w:val="22"/>
        </w:rPr>
        <w:t xml:space="preserve">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D52A8D" w:rsidRPr="00A56A87" w:rsidRDefault="00D52A8D" w:rsidP="00862976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</w:t>
      </w:r>
      <w:r w:rsidR="003D7234">
        <w:rPr>
          <w:rFonts w:cstheme="minorHAnsi"/>
          <w:sz w:val="22"/>
          <w:szCs w:val="22"/>
        </w:rPr>
        <w:t xml:space="preserve">při předání Díla </w:t>
      </w:r>
      <w:r w:rsidR="00862976">
        <w:rPr>
          <w:rFonts w:cstheme="minorHAnsi"/>
          <w:sz w:val="22"/>
          <w:szCs w:val="22"/>
        </w:rPr>
        <w:t xml:space="preserve">předat </w:t>
      </w:r>
      <w:r w:rsidR="003D7234">
        <w:rPr>
          <w:rFonts w:cstheme="minorHAnsi"/>
          <w:sz w:val="22"/>
          <w:szCs w:val="22"/>
        </w:rPr>
        <w:t xml:space="preserve">Objednateli </w:t>
      </w:r>
      <w:r w:rsidR="00862976">
        <w:rPr>
          <w:rFonts w:cstheme="minorHAnsi"/>
          <w:sz w:val="22"/>
          <w:szCs w:val="22"/>
        </w:rPr>
        <w:t>tyto doklady:</w:t>
      </w:r>
      <w:r w:rsidRPr="00A56A87">
        <w:rPr>
          <w:rFonts w:cstheme="minorHAnsi"/>
          <w:sz w:val="22"/>
          <w:szCs w:val="22"/>
        </w:rPr>
        <w:t xml:space="preserve"> </w:t>
      </w:r>
    </w:p>
    <w:p w:rsidR="00D52A8D" w:rsidRPr="006751EA" w:rsidRDefault="00D52A8D" w:rsidP="008E7E80">
      <w:pPr>
        <w:numPr>
          <w:ilvl w:val="3"/>
          <w:numId w:val="1"/>
        </w:numPr>
        <w:spacing w:before="240" w:after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>dokume</w:t>
      </w:r>
      <w:r w:rsidR="002423A3" w:rsidRPr="006751EA">
        <w:rPr>
          <w:rFonts w:asciiTheme="minorHAnsi" w:hAnsiTheme="minorHAnsi" w:cstheme="minorHAnsi"/>
          <w:sz w:val="22"/>
          <w:szCs w:val="22"/>
        </w:rPr>
        <w:t xml:space="preserve">ntaci </w:t>
      </w:r>
      <w:r w:rsidR="00390824">
        <w:rPr>
          <w:rFonts w:asciiTheme="minorHAnsi" w:hAnsiTheme="minorHAnsi" w:cstheme="minorHAnsi"/>
          <w:sz w:val="22"/>
          <w:szCs w:val="22"/>
        </w:rPr>
        <w:t>skutečného provedení</w:t>
      </w:r>
      <w:r w:rsidRPr="006751EA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390824" w:rsidRDefault="00390824" w:rsidP="008E7E80">
      <w:pPr>
        <w:numPr>
          <w:ilvl w:val="3"/>
          <w:numId w:val="1"/>
        </w:numPr>
        <w:spacing w:before="240" w:after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certifikáty</w:t>
      </w:r>
      <w:r w:rsidR="002C7ADA">
        <w:rPr>
          <w:rFonts w:asciiTheme="minorHAnsi" w:hAnsiTheme="minorHAnsi" w:cstheme="minorHAnsi"/>
          <w:sz w:val="22"/>
          <w:szCs w:val="22"/>
        </w:rPr>
        <w:t xml:space="preserve"> </w:t>
      </w:r>
      <w:r w:rsidR="002C7ADA" w:rsidRPr="003D7234">
        <w:rPr>
          <w:rFonts w:asciiTheme="minorHAnsi" w:hAnsiTheme="minorHAnsi" w:cstheme="minorHAnsi"/>
          <w:sz w:val="22"/>
          <w:szCs w:val="22"/>
        </w:rPr>
        <w:t>jakost</w:t>
      </w:r>
      <w:r w:rsidR="003C6999" w:rsidRPr="003D7234">
        <w:rPr>
          <w:rFonts w:asciiTheme="minorHAnsi" w:hAnsiTheme="minorHAnsi" w:cstheme="minorHAnsi"/>
          <w:sz w:val="22"/>
          <w:szCs w:val="22"/>
        </w:rPr>
        <w:t>i</w:t>
      </w:r>
      <w:r w:rsidR="003C6999">
        <w:rPr>
          <w:rFonts w:asciiTheme="minorHAnsi" w:hAnsiTheme="minorHAnsi" w:cstheme="minorHAnsi"/>
          <w:sz w:val="22"/>
          <w:szCs w:val="22"/>
        </w:rPr>
        <w:t xml:space="preserve"> </w:t>
      </w:r>
      <w:r w:rsidR="002C7ADA">
        <w:rPr>
          <w:rFonts w:asciiTheme="minorHAnsi" w:hAnsiTheme="minorHAnsi" w:cstheme="minorHAnsi"/>
          <w:sz w:val="22"/>
          <w:szCs w:val="22"/>
        </w:rPr>
        <w:t xml:space="preserve">dodaných </w:t>
      </w:r>
      <w:r w:rsidR="003D7234">
        <w:rPr>
          <w:rFonts w:asciiTheme="minorHAnsi" w:hAnsiTheme="minorHAnsi" w:cstheme="minorHAnsi"/>
          <w:sz w:val="22"/>
          <w:szCs w:val="22"/>
        </w:rPr>
        <w:t>materiálů</w:t>
      </w:r>
      <w:r w:rsidR="00A54468">
        <w:rPr>
          <w:rFonts w:asciiTheme="minorHAnsi" w:hAnsiTheme="minorHAnsi" w:cstheme="minorHAnsi"/>
          <w:sz w:val="22"/>
          <w:szCs w:val="22"/>
        </w:rPr>
        <w:t>,</w:t>
      </w:r>
    </w:p>
    <w:p w:rsidR="00E2583B" w:rsidRDefault="007A5806" w:rsidP="008E7E80">
      <w:pPr>
        <w:numPr>
          <w:ilvl w:val="3"/>
          <w:numId w:val="1"/>
        </w:numPr>
        <w:spacing w:before="240" w:after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>
        <w:rPr>
          <w:rFonts w:asciiTheme="minorHAnsi" w:hAnsiTheme="minorHAnsi"/>
          <w:sz w:val="22"/>
          <w:szCs w:val="22"/>
        </w:rPr>
        <w:t>kly v souvislosti s provedením D</w:t>
      </w:r>
      <w:r w:rsidRPr="006751EA">
        <w:rPr>
          <w:rFonts w:asciiTheme="minorHAnsi" w:hAnsiTheme="minorHAnsi"/>
          <w:sz w:val="22"/>
          <w:szCs w:val="22"/>
        </w:rPr>
        <w:t>íla</w:t>
      </w:r>
      <w:r w:rsidRPr="006751E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F12781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862976" w:rsidRPr="00862976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1A23E2">
        <w:rPr>
          <w:rFonts w:ascii="Calibri" w:hAnsi="Calibri"/>
          <w:sz w:val="22"/>
          <w:szCs w:val="22"/>
        </w:rPr>
        <w:t xml:space="preserve"> a jeho způsobilosti</w:t>
      </w:r>
      <w:r w:rsidR="00862976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8E7E80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D7234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3D7234" w:rsidRPr="0031334A" w:rsidRDefault="003D7234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není povinen převzít Dílo, vykazuje-li vady a nedodělky, byť by samy o sobě ani ve spojení s jinými nebránily jeho řádnému užívání. Nevyužije-li Objednatel svého práva nepřevzít Dílo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>
        <w:rPr>
          <w:rFonts w:ascii="Calibri" w:hAnsi="Calibri"/>
          <w:sz w:val="22"/>
          <w:szCs w:val="22"/>
        </w:rPr>
        <w:t xml:space="preserve"> nebo </w:t>
      </w:r>
      <w:r>
        <w:rPr>
          <w:rFonts w:ascii="Calibri" w:hAnsi="Calibri"/>
          <w:sz w:val="22"/>
          <w:szCs w:val="22"/>
        </w:rPr>
        <w:lastRenderedPageBreak/>
        <w:t>nedodělků</w:t>
      </w:r>
      <w:r w:rsidRPr="0031334A">
        <w:rPr>
          <w:rFonts w:ascii="Calibri" w:hAnsi="Calibri"/>
          <w:sz w:val="22"/>
          <w:szCs w:val="22"/>
        </w:rPr>
        <w:t>, platí, že tyto mají být odstraněny ve lhůtě 7 dnů ode dne předání a převzetí Díla.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9"/>
    </w:p>
    <w:p w:rsidR="00F344FD" w:rsidRPr="00F344FD" w:rsidRDefault="00F344FD" w:rsidP="00F344FD">
      <w:pPr>
        <w:spacing w:after="0"/>
        <w:ind w:left="567"/>
        <w:jc w:val="both"/>
        <w:rPr>
          <w:rFonts w:cs="Calibri"/>
          <w:sz w:val="22"/>
          <w:szCs w:val="22"/>
        </w:rPr>
      </w:pPr>
      <w:r w:rsidRPr="00F344FD">
        <w:rPr>
          <w:rFonts w:cs="Calibri"/>
          <w:sz w:val="22"/>
          <w:szCs w:val="22"/>
        </w:rPr>
        <w:t xml:space="preserve">Ing. Zora </w:t>
      </w:r>
      <w:proofErr w:type="spellStart"/>
      <w:r w:rsidRPr="00F344FD">
        <w:rPr>
          <w:rFonts w:cs="Calibri"/>
          <w:sz w:val="22"/>
          <w:szCs w:val="22"/>
        </w:rPr>
        <w:t>Ebermannová</w:t>
      </w:r>
      <w:proofErr w:type="spellEnd"/>
    </w:p>
    <w:p w:rsidR="00F344FD" w:rsidRPr="00F344FD" w:rsidRDefault="00F344FD" w:rsidP="00F344FD">
      <w:pPr>
        <w:spacing w:after="0"/>
        <w:ind w:left="567"/>
        <w:jc w:val="both"/>
        <w:rPr>
          <w:rFonts w:cs="Calibri"/>
          <w:sz w:val="22"/>
          <w:szCs w:val="22"/>
        </w:rPr>
      </w:pPr>
      <w:r w:rsidRPr="00F344FD">
        <w:rPr>
          <w:rFonts w:cs="Calibri"/>
          <w:sz w:val="22"/>
          <w:szCs w:val="22"/>
        </w:rPr>
        <w:t xml:space="preserve">e-mail: </w:t>
      </w:r>
      <w:hyperlink r:id="rId9" w:history="1">
        <w:r w:rsidRPr="00F344FD">
          <w:rPr>
            <w:rStyle w:val="Hypertextovodkaz"/>
            <w:rFonts w:cs="Calibri"/>
            <w:sz w:val="22"/>
            <w:szCs w:val="22"/>
          </w:rPr>
          <w:t>ebermannova@fzu.cz</w:t>
        </w:r>
      </w:hyperlink>
    </w:p>
    <w:p w:rsidR="00F344FD" w:rsidRDefault="00F344FD" w:rsidP="00F344FD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E92A0B" w:rsidRDefault="00FF2D33" w:rsidP="00F344FD">
      <w:pPr>
        <w:spacing w:after="0"/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Ondřej Daneš </w:t>
      </w:r>
      <w:r w:rsidR="00801B97" w:rsidRPr="00E92A0B" w:rsidDel="00801B97">
        <w:rPr>
          <w:rFonts w:cs="Calibri"/>
          <w:sz w:val="22"/>
          <w:szCs w:val="22"/>
        </w:rPr>
        <w:t xml:space="preserve"> </w:t>
      </w:r>
    </w:p>
    <w:p w:rsidR="00920B1C" w:rsidRDefault="00920B1C" w:rsidP="00F344FD">
      <w:pPr>
        <w:spacing w:after="0"/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10" w:history="1">
        <w:r w:rsidR="0006182A" w:rsidRPr="00CF7C84">
          <w:rPr>
            <w:rStyle w:val="Hypertextovodkaz"/>
            <w:rFonts w:cs="Calibri"/>
            <w:sz w:val="22"/>
            <w:szCs w:val="22"/>
          </w:rPr>
          <w:t>danes@fzu.cz</w:t>
        </w:r>
      </w:hyperlink>
      <w:r w:rsidR="0006182A">
        <w:rPr>
          <w:rFonts w:cs="Calibri"/>
          <w:sz w:val="22"/>
          <w:szCs w:val="22"/>
        </w:rPr>
        <w:t xml:space="preserve"> </w:t>
      </w:r>
    </w:p>
    <w:p w:rsidR="00514F49" w:rsidRPr="00E92A0B" w:rsidRDefault="00514F49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0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1" w:history="1">
        <w:r w:rsidR="0006182A" w:rsidRPr="00CF7C84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proofErr w:type="gramStart"/>
      <w:r w:rsidR="008C09DB">
        <w:fldChar w:fldCharType="begin"/>
      </w:r>
      <w:r w:rsidR="00486FF8">
        <w:instrText xml:space="preserve"> REF _Ref380049948 \r \h  \* MERGEFORMAT </w:instrText>
      </w:r>
      <w:r w:rsidR="008C09DB">
        <w:fldChar w:fldCharType="separate"/>
      </w:r>
      <w:r w:rsidR="00F9601E" w:rsidRPr="00F9601E">
        <w:rPr>
          <w:rFonts w:ascii="Calibri" w:hAnsi="Calibri" w:cs="Calibri"/>
          <w:sz w:val="22"/>
          <w:szCs w:val="22"/>
        </w:rPr>
        <w:t>11.1</w:t>
      </w:r>
      <w:r w:rsidR="008C09DB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F9601E" w:rsidRPr="00F9601E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8B49C5" w:rsidRDefault="008B49C5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>
        <w:rPr>
          <w:rFonts w:ascii="Calibri" w:hAnsi="Calibri" w:cs="Calibri"/>
          <w:bCs/>
          <w:sz w:val="22"/>
          <w:szCs w:val="22"/>
        </w:rPr>
        <w:t xml:space="preserve">nepřevezme staveniště v dohodnutém termínu </w:t>
      </w:r>
    </w:p>
    <w:p w:rsidR="008B49C5" w:rsidRDefault="008B49C5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>Zhotovitel je v prodlení s</w:t>
      </w:r>
      <w:r>
        <w:rPr>
          <w:rFonts w:ascii="Calibri" w:hAnsi="Calibri" w:cs="Calibri"/>
          <w:bCs/>
          <w:sz w:val="22"/>
          <w:szCs w:val="22"/>
        </w:rPr>
        <w:t>e zahájením prací</w:t>
      </w:r>
      <w:r w:rsidRPr="00E92A0B">
        <w:rPr>
          <w:rFonts w:ascii="Calibri" w:hAnsi="Calibri" w:cs="Calibri"/>
          <w:bCs/>
          <w:sz w:val="22"/>
          <w:szCs w:val="22"/>
        </w:rPr>
        <w:t xml:space="preserve"> přesahujícím 7 kalendářních dnů,</w:t>
      </w:r>
    </w:p>
    <w:p w:rsidR="00920B1C" w:rsidRPr="00E92A0B" w:rsidRDefault="001B62E5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1" w:name="_Ref380048761"/>
      <w:bookmarkStart w:id="12" w:name="_Ref399842775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1"/>
      <w:r>
        <w:rPr>
          <w:rFonts w:ascii="Calibri" w:hAnsi="Calibri" w:cs="Calibri"/>
          <w:bCs/>
          <w:sz w:val="22"/>
          <w:szCs w:val="22"/>
        </w:rPr>
        <w:t>,</w:t>
      </w:r>
      <w:bookmarkEnd w:id="12"/>
    </w:p>
    <w:p w:rsidR="00920B1C" w:rsidRPr="001B62E5" w:rsidRDefault="0000664E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06182A" w:rsidRPr="0006182A" w:rsidRDefault="00291C88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</w:t>
      </w:r>
      <w:r w:rsidR="0006182A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06182A" w:rsidP="00514F49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lastRenderedPageBreak/>
        <w:t>Zhotovitel porušuje smlouvu podstatným způsobem</w:t>
      </w:r>
      <w:r w:rsidR="00920B1C"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1D455E">
        <w:rPr>
          <w:rFonts w:cstheme="minorHAnsi"/>
          <w:sz w:val="22"/>
          <w:szCs w:val="22"/>
        </w:rPr>
        <w:t xml:space="preserve">plnění </w:t>
      </w:r>
      <w:r w:rsidR="0006182A">
        <w:rPr>
          <w:rFonts w:cstheme="minorHAnsi"/>
          <w:sz w:val="22"/>
          <w:szCs w:val="22"/>
        </w:rPr>
        <w:t>5 000 000</w:t>
      </w:r>
      <w:r w:rsidRPr="00A56A87">
        <w:rPr>
          <w:rFonts w:cstheme="minorHAnsi"/>
          <w:sz w:val="22"/>
          <w:szCs w:val="22"/>
        </w:rPr>
        <w:t xml:space="preserve"> Kč. </w:t>
      </w:r>
      <w:r w:rsidR="002423A3" w:rsidRPr="00A56A87">
        <w:rPr>
          <w:rFonts w:cstheme="minorHAnsi"/>
          <w:sz w:val="22"/>
          <w:szCs w:val="22"/>
        </w:rPr>
        <w:t>Zhotovitel je povinen na výzvu O</w:t>
      </w:r>
      <w:r w:rsidRPr="00A56A87">
        <w:rPr>
          <w:rFonts w:cstheme="minorHAnsi"/>
          <w:sz w:val="22"/>
          <w:szCs w:val="22"/>
        </w:rPr>
        <w:t>bjednatele př</w:t>
      </w:r>
      <w:r w:rsidR="002423A3" w:rsidRPr="00A56A87">
        <w:rPr>
          <w:rFonts w:cstheme="minorHAnsi"/>
          <w:sz w:val="22"/>
          <w:szCs w:val="22"/>
        </w:rPr>
        <w:t>edložit tuto pojistnou smlouvu O</w:t>
      </w:r>
      <w:r w:rsidRPr="00A56A87">
        <w:rPr>
          <w:rFonts w:cstheme="minorHAnsi"/>
          <w:sz w:val="22"/>
          <w:szCs w:val="22"/>
        </w:rPr>
        <w:t>bjednateli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13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3"/>
    <w:p w:rsidR="00DA21EF" w:rsidRPr="0031334A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5727F8">
        <w:rPr>
          <w:rFonts w:ascii="Calibri" w:hAnsi="Calibri"/>
          <w:sz w:val="22"/>
          <w:szCs w:val="22"/>
        </w:rPr>
        <w:t>60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r w:rsidR="00CB2E1E">
        <w:rPr>
          <w:rFonts w:ascii="Calibri" w:hAnsi="Calibri"/>
          <w:sz w:val="22"/>
          <w:szCs w:val="22"/>
        </w:rPr>
        <w:t>měsíců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</w:t>
      </w:r>
      <w:bookmarkStart w:id="14" w:name="_GoBack"/>
      <w:r w:rsidRPr="0031334A">
        <w:rPr>
          <w:rFonts w:ascii="Calibri" w:hAnsi="Calibri"/>
          <w:sz w:val="22"/>
          <w:szCs w:val="22"/>
        </w:rPr>
        <w:t xml:space="preserve">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</w:t>
      </w:r>
      <w:bookmarkEnd w:id="14"/>
      <w:r w:rsidRPr="0031334A">
        <w:rPr>
          <w:rFonts w:ascii="Calibri" w:hAnsi="Calibri"/>
          <w:sz w:val="22"/>
          <w:szCs w:val="22"/>
        </w:rPr>
        <w:t>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>slání reklamace 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F344FD" w:rsidRDefault="00F344FD" w:rsidP="00F344FD">
      <w:pPr>
        <w:pStyle w:val="Odstavecseseznamem1"/>
        <w:spacing w:after="240"/>
        <w:jc w:val="both"/>
        <w:rPr>
          <w:rFonts w:ascii="Calibri" w:hAnsi="Calibri" w:cstheme="minorHAnsi"/>
          <w:sz w:val="22"/>
          <w:szCs w:val="22"/>
        </w:rPr>
      </w:pPr>
    </w:p>
    <w:p w:rsidR="00F344FD" w:rsidRDefault="00F344FD" w:rsidP="00F344FD">
      <w:pPr>
        <w:pStyle w:val="Odstavecseseznamem1"/>
        <w:spacing w:after="240"/>
        <w:jc w:val="both"/>
        <w:rPr>
          <w:rFonts w:ascii="Calibri" w:hAnsi="Calibri"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SMLUVNÍ POKUTY</w:t>
      </w:r>
    </w:p>
    <w:p w:rsidR="00D802DE" w:rsidRPr="00996179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>Objednatel</w:t>
      </w:r>
      <w:r w:rsidR="00920B1C" w:rsidRPr="00996179">
        <w:rPr>
          <w:rFonts w:ascii="Calibri" w:hAnsi="Calibri" w:cs="Calibri"/>
          <w:sz w:val="22"/>
          <w:szCs w:val="22"/>
        </w:rPr>
        <w:t xml:space="preserve"> je oprávněn uplatnit vůči </w:t>
      </w:r>
      <w:r w:rsidRPr="00996179">
        <w:rPr>
          <w:rFonts w:ascii="Calibri" w:hAnsi="Calibri" w:cs="Calibri"/>
          <w:sz w:val="22"/>
          <w:szCs w:val="22"/>
        </w:rPr>
        <w:t>Zhotovitel</w:t>
      </w:r>
      <w:r w:rsidR="00920B1C" w:rsidRPr="00996179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996179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6179">
        <w:rPr>
          <w:rFonts w:ascii="Calibri" w:hAnsi="Calibri" w:cs="Calibri"/>
          <w:sz w:val="22"/>
          <w:szCs w:val="22"/>
        </w:rPr>
        <w:t>0,</w:t>
      </w:r>
      <w:r w:rsidR="008B49C5">
        <w:rPr>
          <w:rFonts w:ascii="Calibri" w:hAnsi="Calibri" w:cs="Calibri"/>
          <w:sz w:val="22"/>
          <w:szCs w:val="22"/>
        </w:rPr>
        <w:t>5</w:t>
      </w:r>
      <w:r w:rsidRPr="00996179">
        <w:rPr>
          <w:rFonts w:ascii="Calibri" w:hAnsi="Calibri" w:cs="Calibri"/>
          <w:sz w:val="22"/>
          <w:szCs w:val="22"/>
        </w:rPr>
        <w:t xml:space="preserve"> % z  Ceny za každý započatý den prodlení s plněním Díla dle odst. </w:t>
      </w:r>
      <w:proofErr w:type="gramStart"/>
      <w:r w:rsidR="008C09DB">
        <w:rPr>
          <w:rFonts w:ascii="Calibri" w:hAnsi="Calibri" w:cs="Calibri"/>
          <w:sz w:val="22"/>
          <w:szCs w:val="22"/>
        </w:rPr>
        <w:fldChar w:fldCharType="begin"/>
      </w:r>
      <w:r w:rsidR="00746CEC">
        <w:rPr>
          <w:rFonts w:ascii="Calibri" w:hAnsi="Calibri" w:cs="Calibri"/>
          <w:sz w:val="22"/>
          <w:szCs w:val="22"/>
        </w:rPr>
        <w:instrText xml:space="preserve"> REF _Ref393200234 \r \h </w:instrText>
      </w:r>
      <w:r w:rsidR="008C09DB">
        <w:rPr>
          <w:rFonts w:ascii="Calibri" w:hAnsi="Calibri" w:cs="Calibri"/>
          <w:sz w:val="22"/>
          <w:szCs w:val="22"/>
        </w:rPr>
      </w:r>
      <w:r w:rsidR="008C09DB">
        <w:rPr>
          <w:rFonts w:ascii="Calibri" w:hAnsi="Calibri" w:cs="Calibri"/>
          <w:sz w:val="22"/>
          <w:szCs w:val="22"/>
        </w:rPr>
        <w:fldChar w:fldCharType="separate"/>
      </w:r>
      <w:r w:rsidR="00F9601E">
        <w:rPr>
          <w:rFonts w:ascii="Calibri" w:hAnsi="Calibri" w:cs="Calibri"/>
          <w:sz w:val="22"/>
          <w:szCs w:val="22"/>
        </w:rPr>
        <w:t>4.2</w:t>
      </w:r>
      <w:r w:rsidR="008C09DB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AD5143">
        <w:rPr>
          <w:rFonts w:ascii="Calibri" w:hAnsi="Calibri" w:cs="Calibri"/>
          <w:sz w:val="22"/>
          <w:szCs w:val="22"/>
        </w:rPr>
        <w:t xml:space="preserve"> </w:t>
      </w:r>
      <w:r w:rsidRPr="00996179">
        <w:rPr>
          <w:rFonts w:ascii="Calibri" w:hAnsi="Calibri" w:cs="Calibri"/>
          <w:sz w:val="22"/>
          <w:szCs w:val="22"/>
        </w:rPr>
        <w:t>této Smlouvy</w:t>
      </w:r>
      <w:r w:rsidR="009B3DAF" w:rsidRPr="00996179">
        <w:rPr>
          <w:rFonts w:ascii="Calibri" w:hAnsi="Calibri" w:cs="Calibri"/>
          <w:sz w:val="22"/>
          <w:szCs w:val="22"/>
        </w:rPr>
        <w:t>,</w:t>
      </w:r>
    </w:p>
    <w:p w:rsidR="008B49C5" w:rsidRPr="008B49C5" w:rsidRDefault="008B49C5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1</w:t>
      </w:r>
      <w:r w:rsidRPr="003D0D91">
        <w:rPr>
          <w:rFonts w:ascii="Calibri" w:hAnsi="Calibri" w:cs="Calibri"/>
          <w:sz w:val="22"/>
          <w:szCs w:val="22"/>
        </w:rPr>
        <w:t>.000,-Kč za každý den prodlení s vyklizením Staveniště,</w:t>
      </w:r>
    </w:p>
    <w:p w:rsidR="009E09C3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30% Ceny </w:t>
      </w:r>
      <w:r>
        <w:rPr>
          <w:rFonts w:ascii="Calibri" w:hAnsi="Calibri" w:cs="Calibri"/>
          <w:sz w:val="22"/>
          <w:szCs w:val="22"/>
        </w:rPr>
        <w:t>v</w:t>
      </w:r>
      <w:r w:rsidRPr="0031334A">
        <w:rPr>
          <w:rFonts w:ascii="Calibri" w:hAnsi="Calibri" w:cs="Calibri"/>
          <w:sz w:val="22"/>
          <w:szCs w:val="22"/>
        </w:rPr>
        <w:t xml:space="preserve"> případě </w:t>
      </w:r>
      <w:r w:rsidR="001D0E86">
        <w:rPr>
          <w:rFonts w:ascii="Calibri" w:hAnsi="Calibri" w:cs="Calibri"/>
          <w:sz w:val="22"/>
          <w:szCs w:val="22"/>
        </w:rPr>
        <w:t xml:space="preserve">nesplnění technických podmínek či parametrů </w:t>
      </w:r>
      <w:r w:rsidRPr="0031334A">
        <w:rPr>
          <w:rFonts w:ascii="Calibri" w:hAnsi="Calibri" w:cs="Calibri"/>
          <w:sz w:val="22"/>
          <w:szCs w:val="22"/>
        </w:rPr>
        <w:t>dle odst.</w:t>
      </w:r>
      <w:r w:rsidR="00F344FD">
        <w:rPr>
          <w:rFonts w:ascii="Calibri" w:hAnsi="Calibri" w:cs="Calibri"/>
          <w:sz w:val="22"/>
          <w:szCs w:val="22"/>
        </w:rPr>
        <w:t xml:space="preserve"> </w:t>
      </w:r>
      <w:r w:rsidR="008C09DB">
        <w:rPr>
          <w:rFonts w:ascii="Calibri" w:hAnsi="Calibri" w:cs="Calibri"/>
          <w:sz w:val="22"/>
          <w:szCs w:val="22"/>
        </w:rPr>
        <w:fldChar w:fldCharType="begin"/>
      </w:r>
      <w:r w:rsidR="00F344FD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8C09DB">
        <w:rPr>
          <w:rFonts w:ascii="Calibri" w:hAnsi="Calibri" w:cs="Calibri"/>
          <w:sz w:val="22"/>
          <w:szCs w:val="22"/>
        </w:rPr>
      </w:r>
      <w:r w:rsidR="008C09DB">
        <w:rPr>
          <w:rFonts w:ascii="Calibri" w:hAnsi="Calibri" w:cs="Calibri"/>
          <w:sz w:val="22"/>
          <w:szCs w:val="22"/>
        </w:rPr>
        <w:fldChar w:fldCharType="separate"/>
      </w:r>
      <w:r w:rsidR="00F344FD">
        <w:rPr>
          <w:rFonts w:ascii="Calibri" w:hAnsi="Calibri" w:cs="Calibri"/>
          <w:sz w:val="22"/>
          <w:szCs w:val="22"/>
        </w:rPr>
        <w:t>12.2d</w:t>
      </w:r>
      <w:r w:rsidR="008C09DB">
        <w:rPr>
          <w:rFonts w:ascii="Calibri" w:hAnsi="Calibri" w:cs="Calibri"/>
          <w:sz w:val="22"/>
          <w:szCs w:val="22"/>
        </w:rPr>
        <w:fldChar w:fldCharType="end"/>
      </w:r>
      <w:r w:rsidR="001D0E86">
        <w:rPr>
          <w:rFonts w:ascii="Calibri" w:hAnsi="Calibri" w:cs="Calibri"/>
          <w:sz w:val="22"/>
          <w:szCs w:val="22"/>
        </w:rPr>
        <w:t>,</w:t>
      </w:r>
      <w:r w:rsidR="001D0E86" w:rsidRPr="001D0E86">
        <w:rPr>
          <w:rFonts w:ascii="Calibri" w:hAnsi="Calibri" w:cs="Calibri"/>
          <w:sz w:val="22"/>
          <w:szCs w:val="22"/>
        </w:rPr>
        <w:t xml:space="preserve"> </w:t>
      </w:r>
      <w:r w:rsidR="001D0E86">
        <w:rPr>
          <w:rFonts w:ascii="Calibri" w:hAnsi="Calibri" w:cs="Calibri"/>
          <w:sz w:val="22"/>
          <w:szCs w:val="22"/>
        </w:rPr>
        <w:t xml:space="preserve">v jehož důsledku uplatnil Objednatel nárok na </w:t>
      </w:r>
      <w:r w:rsidR="001D0E86" w:rsidRPr="0031334A">
        <w:rPr>
          <w:rFonts w:ascii="Calibri" w:hAnsi="Calibri" w:cs="Calibri"/>
          <w:sz w:val="22"/>
          <w:szCs w:val="22"/>
        </w:rPr>
        <w:t>odstoupení od Smlouvy</w:t>
      </w:r>
    </w:p>
    <w:p w:rsidR="009E09C3" w:rsidRDefault="008B49C5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objednatel či zhotovitel (dlužník) povinen zaplatit druhé smluvní straně (věřiteli) úrok z prodlení ve výši 0,01 % z dlužné částky za každý den prodlení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="00D977D1">
        <w:rPr>
          <w:rFonts w:ascii="Calibri" w:hAnsi="Calibri" w:cstheme="minorHAnsi"/>
          <w:sz w:val="22"/>
          <w:szCs w:val="22"/>
        </w:rPr>
        <w:t>ílo sjednanou v odst</w:t>
      </w:r>
      <w:r w:rsidRPr="00A56A87">
        <w:rPr>
          <w:rFonts w:ascii="Calibri" w:hAnsi="Calibri" w:cstheme="minorHAnsi"/>
          <w:sz w:val="22"/>
          <w:szCs w:val="22"/>
        </w:rPr>
        <w:t xml:space="preserve">. </w:t>
      </w:r>
      <w:proofErr w:type="gramStart"/>
      <w:r w:rsidR="008C09DB">
        <w:fldChar w:fldCharType="begin"/>
      </w:r>
      <w:r w:rsidR="00486FF8">
        <w:instrText xml:space="preserve"> REF _Ref384995396 \r \h  \* MERGEFORMAT </w:instrText>
      </w:r>
      <w:r w:rsidR="008C09DB">
        <w:fldChar w:fldCharType="separate"/>
      </w:r>
      <w:r w:rsidR="00F9601E" w:rsidRPr="00F9601E">
        <w:rPr>
          <w:rFonts w:ascii="Calibri" w:hAnsi="Calibri" w:cstheme="minorHAnsi"/>
          <w:sz w:val="22"/>
          <w:szCs w:val="22"/>
        </w:rPr>
        <w:t>5.1</w:t>
      </w:r>
      <w:r w:rsidR="008C09DB"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F255C6">
        <w:rPr>
          <w:rFonts w:ascii="Calibri" w:hAnsi="Calibri" w:cs="Calibri"/>
          <w:sz w:val="22"/>
          <w:szCs w:val="22"/>
        </w:rPr>
        <w:t>čtyřech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F255C6">
        <w:rPr>
          <w:rFonts w:ascii="Calibri" w:hAnsi="Calibri" w:cs="Calibri"/>
          <w:sz w:val="22"/>
          <w:szCs w:val="22"/>
        </w:rPr>
        <w:t>4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F255C6">
        <w:rPr>
          <w:rFonts w:ascii="Calibri" w:hAnsi="Calibri" w:cs="Calibri"/>
          <w:sz w:val="22"/>
          <w:szCs w:val="22"/>
        </w:rPr>
        <w:t>.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 w:rsidR="00F255C6" w:rsidRPr="001B62E5">
        <w:rPr>
          <w:rFonts w:ascii="Calibri" w:hAnsi="Calibri" w:cs="Calibri"/>
          <w:sz w:val="22"/>
          <w:szCs w:val="22"/>
        </w:rPr>
        <w:t>Každá ze Smluvních stran obdrží po dvou (2) vyhotoveních.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E06162" w:rsidRPr="00E96AF0" w:rsidRDefault="008B2CEA" w:rsidP="00E0616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="00E06162"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lastRenderedPageBreak/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CB2E1E">
        <w:rPr>
          <w:rFonts w:cs="Arial"/>
          <w:b/>
          <w:sz w:val="22"/>
          <w:szCs w:val="22"/>
        </w:rPr>
        <w:t xml:space="preserve"> (oceněný výkaz výměr)</w:t>
      </w:r>
    </w:p>
    <w:p w:rsidR="00DD65A4" w:rsidRPr="0031334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606"/>
      </w:tblGrid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</w:rPr>
              <w:t>V Praze dne ____________ 2014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A56A87">
              <w:rPr>
                <w:rFonts w:ascii="Calibri" w:hAnsi="Calibri" w:cs="Calibri"/>
              </w:rPr>
              <w:t> </w:t>
            </w:r>
            <w:r w:rsidRPr="00996179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Pr="00A56A87">
              <w:rPr>
                <w:rFonts w:ascii="Calibri" w:hAnsi="Calibri" w:cs="Calibri"/>
                <w:highlight w:val="yellow"/>
              </w:rPr>
              <w:t>_____________</w:t>
            </w:r>
            <w:r w:rsidRPr="00A56A87">
              <w:rPr>
                <w:rFonts w:ascii="Calibri" w:hAnsi="Calibri" w:cs="Calibri"/>
              </w:rPr>
              <w:t xml:space="preserve"> dne </w:t>
            </w:r>
            <w:r w:rsidRPr="00A56A87">
              <w:rPr>
                <w:rFonts w:ascii="Calibri" w:hAnsi="Calibri" w:cs="Calibri"/>
                <w:highlight w:val="yellow"/>
              </w:rPr>
              <w:t>_________</w:t>
            </w:r>
            <w:r w:rsidRPr="00A56A87">
              <w:rPr>
                <w:rFonts w:ascii="Calibri" w:hAnsi="Calibri" w:cs="Calibri"/>
              </w:rPr>
              <w:t xml:space="preserve"> 2014</w:t>
            </w: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proofErr w:type="gramStart"/>
            <w:r w:rsidRPr="00A56A87">
              <w:rPr>
                <w:rFonts w:cs="Calibri"/>
              </w:rPr>
              <w:t>Za</w:t>
            </w:r>
            <w:proofErr w:type="gramEnd"/>
            <w:r w:rsidRPr="00A56A87">
              <w:rPr>
                <w:rFonts w:cs="Calibri"/>
              </w:rPr>
              <w:t>: Fyzikální ústav AV ČR, v. v. i.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jc w:val="both"/>
              <w:outlineLvl w:val="6"/>
              <w:rPr>
                <w:rFonts w:ascii="Calibri" w:hAnsi="Calibri" w:cs="Calibri"/>
                <w:i w:val="0"/>
                <w:color w:val="auto"/>
              </w:rPr>
            </w:pPr>
            <w:proofErr w:type="gramStart"/>
            <w:r w:rsidRPr="00A56A87">
              <w:rPr>
                <w:rFonts w:ascii="Calibri" w:hAnsi="Calibri" w:cs="Calibri"/>
                <w:i w:val="0"/>
                <w:color w:val="auto"/>
              </w:rPr>
              <w:t>Za</w:t>
            </w:r>
            <w:proofErr w:type="gramEnd"/>
            <w:r w:rsidRPr="00A56A87">
              <w:rPr>
                <w:rFonts w:ascii="Calibri" w:hAnsi="Calibri" w:cs="Calibri"/>
                <w:i w:val="0"/>
                <w:color w:val="auto"/>
              </w:rPr>
              <w:t xml:space="preserve">: </w:t>
            </w: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FC6FA4" w:rsidTr="00FC6FA4">
        <w:tc>
          <w:tcPr>
            <w:tcW w:w="4498" w:type="dxa"/>
          </w:tcPr>
          <w:p w:rsidR="00FC6FA4" w:rsidRPr="00A56A87" w:rsidRDefault="00FC6FA4" w:rsidP="00FC6FA4">
            <w:pPr>
              <w:spacing w:before="120" w:after="0"/>
              <w:rPr>
                <w:rFonts w:cs="Calibri"/>
              </w:rPr>
            </w:pPr>
            <w:r w:rsidRPr="00A56A87">
              <w:rPr>
                <w:rFonts w:cs="Calibri"/>
              </w:rPr>
              <w:t>__________________________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Pr="00A56A87">
              <w:rPr>
                <w:rFonts w:ascii="Calibri" w:hAnsi="Calibri" w:cs="Calibri"/>
              </w:rPr>
              <w:t>. Jan Řídký, DrSc., ředitel</w:t>
            </w:r>
          </w:p>
        </w:tc>
        <w:tc>
          <w:tcPr>
            <w:tcW w:w="4606" w:type="dxa"/>
          </w:tcPr>
          <w:p w:rsidR="00FC6FA4" w:rsidRPr="00A56A87" w:rsidRDefault="00FC6FA4" w:rsidP="00FC6FA4">
            <w:pPr>
              <w:pStyle w:val="Nadpis7"/>
              <w:spacing w:before="120"/>
              <w:outlineLvl w:val="6"/>
              <w:rPr>
                <w:rFonts w:ascii="Calibri" w:hAnsi="Calibri" w:cs="Calibri"/>
                <w:color w:val="auto"/>
              </w:rPr>
            </w:pPr>
            <w:r w:rsidRPr="00A56A87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</w:t>
            </w:r>
          </w:p>
          <w:p w:rsidR="00FC6FA4" w:rsidRDefault="00FC6FA4" w:rsidP="00FC6FA4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1334A">
              <w:rPr>
                <w:rFonts w:ascii="Calibri" w:hAnsi="Calibri" w:cs="Calibri"/>
                <w:snapToGrid w:val="0"/>
                <w:color w:val="FF0000"/>
              </w:rPr>
              <w:t>(doplní uchazeč</w:t>
            </w:r>
            <w:r>
              <w:rPr>
                <w:rFonts w:ascii="Calibri" w:hAnsi="Calibri" w:cs="Calibri"/>
                <w:snapToGrid w:val="0"/>
                <w:color w:val="FF0000"/>
              </w:rPr>
              <w:t>)</w:t>
            </w:r>
          </w:p>
        </w:tc>
      </w:tr>
    </w:tbl>
    <w:p w:rsidR="00E33953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800144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4571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2D7064" w15:done="0"/>
  <w15:commentEx w15:paraId="7FC132CC" w15:done="0"/>
  <w15:commentEx w15:paraId="31C6C66E" w15:done="0"/>
  <w15:commentEx w15:paraId="6E82EE04" w15:done="0"/>
  <w15:commentEx w15:paraId="70C26F3A" w15:done="0"/>
  <w15:commentEx w15:paraId="6E32022C" w15:done="0"/>
  <w15:commentEx w15:paraId="0F8A46CD" w15:done="0"/>
  <w15:commentEx w15:paraId="7013A717" w15:done="0"/>
  <w15:commentEx w15:paraId="46CAE0D7" w15:done="0"/>
  <w15:commentEx w15:paraId="158CDB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A71" w:rsidRDefault="001F5A71" w:rsidP="00920B1C">
      <w:pPr>
        <w:spacing w:after="0"/>
      </w:pPr>
      <w:r>
        <w:separator/>
      </w:r>
    </w:p>
  </w:endnote>
  <w:endnote w:type="continuationSeparator" w:id="0">
    <w:p w:rsidR="001F5A71" w:rsidRDefault="001F5A71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965941" w:rsidRDefault="008C09DB" w:rsidP="00965941">
    <w:pPr>
      <w:pStyle w:val="Zpat"/>
      <w:jc w:val="center"/>
      <w:rPr>
        <w:sz w:val="22"/>
        <w:szCs w:val="22"/>
      </w:rPr>
    </w:pPr>
    <w:r w:rsidRPr="00965941">
      <w:rPr>
        <w:sz w:val="22"/>
        <w:szCs w:val="22"/>
      </w:rPr>
      <w:fldChar w:fldCharType="begin"/>
    </w:r>
    <w:r w:rsidR="00965941" w:rsidRPr="00965941">
      <w:rPr>
        <w:sz w:val="22"/>
        <w:szCs w:val="22"/>
      </w:rPr>
      <w:instrText xml:space="preserve"> PAGE   \* MERGEFORMAT </w:instrText>
    </w:r>
    <w:r w:rsidRPr="00965941">
      <w:rPr>
        <w:sz w:val="22"/>
        <w:szCs w:val="22"/>
      </w:rPr>
      <w:fldChar w:fldCharType="separate"/>
    </w:r>
    <w:r w:rsidR="001D0E86">
      <w:rPr>
        <w:noProof/>
        <w:sz w:val="22"/>
        <w:szCs w:val="22"/>
      </w:rPr>
      <w:t>10</w:t>
    </w:r>
    <w:r w:rsidRPr="00965941">
      <w:rPr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8C09DB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A71" w:rsidRDefault="001F5A71" w:rsidP="00920B1C">
      <w:pPr>
        <w:spacing w:after="0"/>
      </w:pPr>
      <w:r>
        <w:separator/>
      </w:r>
    </w:p>
  </w:footnote>
  <w:footnote w:type="continuationSeparator" w:id="0">
    <w:p w:rsidR="001F5A71" w:rsidRDefault="001F5A71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8C09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941" w:rsidRDefault="00965941" w:rsidP="00965941">
    <w:pPr>
      <w:pStyle w:val="Zhlav"/>
    </w:pPr>
    <w:r>
      <w:rPr>
        <w:noProof/>
      </w:rPr>
      <w:drawing>
        <wp:inline distT="0" distB="0" distL="0" distR="0">
          <wp:extent cx="5495925" cy="63817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02DE" w:rsidRPr="00965941" w:rsidRDefault="00D802DE" w:rsidP="00965941">
    <w:pPr>
      <w:pStyle w:val="Zhlav"/>
      <w:rPr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8C09DB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>
      <w:rPr>
        <w:noProof/>
      </w:rPr>
      <w:drawing>
        <wp:inline distT="0" distB="0" distL="0" distR="0">
          <wp:extent cx="2973705" cy="609600"/>
          <wp:effectExtent l="0" t="0" r="0" b="0"/>
          <wp:docPr id="6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2DE" w:rsidRPr="005213EC" w:rsidRDefault="008C09DB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1" style="position:absolute;left:0;text-align:left;flip:x;z-index:251660288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ED100CB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05BB7BA2"/>
    <w:multiLevelType w:val="hybridMultilevel"/>
    <w:tmpl w:val="A41EAE0A"/>
    <w:lvl w:ilvl="0" w:tplc="A81E329E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626A3"/>
    <w:multiLevelType w:val="hybridMultilevel"/>
    <w:tmpl w:val="0CEE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7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nsid w:val="56722C61"/>
    <w:multiLevelType w:val="hybridMultilevel"/>
    <w:tmpl w:val="7A28B9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6"/>
  </w:num>
  <w:num w:numId="5">
    <w:abstractNumId w:val="19"/>
  </w:num>
  <w:num w:numId="6">
    <w:abstractNumId w:val="10"/>
  </w:num>
  <w:num w:numId="7">
    <w:abstractNumId w:val="2"/>
  </w:num>
  <w:num w:numId="8">
    <w:abstractNumId w:val="17"/>
  </w:num>
  <w:num w:numId="9">
    <w:abstractNumId w:val="14"/>
  </w:num>
  <w:num w:numId="10">
    <w:abstractNumId w:val="9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5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3"/>
  </w:num>
  <w:num w:numId="19">
    <w:abstractNumId w:val="16"/>
  </w:num>
  <w:num w:numId="20">
    <w:abstractNumId w:val="7"/>
  </w:num>
  <w:num w:numId="21">
    <w:abstractNumId w:val="5"/>
  </w:num>
  <w:num w:numId="22">
    <w:abstractNumId w:val="8"/>
  </w:num>
  <w:num w:numId="23">
    <w:abstractNumId w:val="18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6">
    <w:abstractNumId w:val="1"/>
  </w:num>
  <w:num w:numId="27">
    <w:abstractNumId w:val="4"/>
  </w:num>
  <w:num w:numId="28">
    <w:abstractNumId w:val="12"/>
  </w:num>
  <w:num w:numId="2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fkav">
    <w15:presenceInfo w15:providerId="None" w15:userId="kafka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2FCB"/>
    <w:rsid w:val="00025BD6"/>
    <w:rsid w:val="0004435E"/>
    <w:rsid w:val="0006182A"/>
    <w:rsid w:val="00061C99"/>
    <w:rsid w:val="000647BE"/>
    <w:rsid w:val="0007477D"/>
    <w:rsid w:val="00092B9F"/>
    <w:rsid w:val="000947CD"/>
    <w:rsid w:val="000A75AD"/>
    <w:rsid w:val="000B7F06"/>
    <w:rsid w:val="000C0744"/>
    <w:rsid w:val="000C6667"/>
    <w:rsid w:val="000D1093"/>
    <w:rsid w:val="000E1CBC"/>
    <w:rsid w:val="000E2DCD"/>
    <w:rsid w:val="00101F39"/>
    <w:rsid w:val="00104265"/>
    <w:rsid w:val="00107800"/>
    <w:rsid w:val="001111C1"/>
    <w:rsid w:val="00122C06"/>
    <w:rsid w:val="001332F6"/>
    <w:rsid w:val="00135F46"/>
    <w:rsid w:val="0013699E"/>
    <w:rsid w:val="00142B39"/>
    <w:rsid w:val="001507A8"/>
    <w:rsid w:val="001547B7"/>
    <w:rsid w:val="00160A4C"/>
    <w:rsid w:val="001A23E2"/>
    <w:rsid w:val="001B62E5"/>
    <w:rsid w:val="001C1A98"/>
    <w:rsid w:val="001D0510"/>
    <w:rsid w:val="001D0E86"/>
    <w:rsid w:val="001D455E"/>
    <w:rsid w:val="001E4958"/>
    <w:rsid w:val="001F1B79"/>
    <w:rsid w:val="001F213F"/>
    <w:rsid w:val="001F439E"/>
    <w:rsid w:val="001F5A71"/>
    <w:rsid w:val="001F6206"/>
    <w:rsid w:val="00204A3A"/>
    <w:rsid w:val="00220FFD"/>
    <w:rsid w:val="00222A2B"/>
    <w:rsid w:val="00224720"/>
    <w:rsid w:val="00224E0A"/>
    <w:rsid w:val="00232F63"/>
    <w:rsid w:val="00233F43"/>
    <w:rsid w:val="002407B9"/>
    <w:rsid w:val="0024117C"/>
    <w:rsid w:val="002423A3"/>
    <w:rsid w:val="00242F85"/>
    <w:rsid w:val="00252134"/>
    <w:rsid w:val="0025404E"/>
    <w:rsid w:val="00266FBF"/>
    <w:rsid w:val="0027028F"/>
    <w:rsid w:val="00271732"/>
    <w:rsid w:val="002734A2"/>
    <w:rsid w:val="00277E19"/>
    <w:rsid w:val="00291C88"/>
    <w:rsid w:val="002975C8"/>
    <w:rsid w:val="00297916"/>
    <w:rsid w:val="002A57CC"/>
    <w:rsid w:val="002B569E"/>
    <w:rsid w:val="002C7ADA"/>
    <w:rsid w:val="002C7E37"/>
    <w:rsid w:val="002D07DC"/>
    <w:rsid w:val="002D3E65"/>
    <w:rsid w:val="002E57B4"/>
    <w:rsid w:val="002F0414"/>
    <w:rsid w:val="002F5618"/>
    <w:rsid w:val="00301236"/>
    <w:rsid w:val="0031334A"/>
    <w:rsid w:val="0031775F"/>
    <w:rsid w:val="00317E10"/>
    <w:rsid w:val="00321C31"/>
    <w:rsid w:val="003277B9"/>
    <w:rsid w:val="00327D28"/>
    <w:rsid w:val="0034037D"/>
    <w:rsid w:val="00343778"/>
    <w:rsid w:val="00343A04"/>
    <w:rsid w:val="00344ACF"/>
    <w:rsid w:val="00346F9B"/>
    <w:rsid w:val="003527E1"/>
    <w:rsid w:val="00354A1A"/>
    <w:rsid w:val="00360225"/>
    <w:rsid w:val="00360C74"/>
    <w:rsid w:val="0037576E"/>
    <w:rsid w:val="00377043"/>
    <w:rsid w:val="003879F8"/>
    <w:rsid w:val="00390824"/>
    <w:rsid w:val="003A5F80"/>
    <w:rsid w:val="003C6999"/>
    <w:rsid w:val="003D668C"/>
    <w:rsid w:val="003D7234"/>
    <w:rsid w:val="0041002E"/>
    <w:rsid w:val="00412959"/>
    <w:rsid w:val="004224A4"/>
    <w:rsid w:val="00432F7F"/>
    <w:rsid w:val="004375F1"/>
    <w:rsid w:val="00443ED0"/>
    <w:rsid w:val="00450544"/>
    <w:rsid w:val="00453BDF"/>
    <w:rsid w:val="0046289F"/>
    <w:rsid w:val="00473AF4"/>
    <w:rsid w:val="004776F8"/>
    <w:rsid w:val="00480021"/>
    <w:rsid w:val="0048082A"/>
    <w:rsid w:val="00486FF8"/>
    <w:rsid w:val="0049523A"/>
    <w:rsid w:val="004A05D9"/>
    <w:rsid w:val="004B387E"/>
    <w:rsid w:val="004C26E4"/>
    <w:rsid w:val="004C58F9"/>
    <w:rsid w:val="004D19F8"/>
    <w:rsid w:val="004E7C51"/>
    <w:rsid w:val="00514F49"/>
    <w:rsid w:val="0051609F"/>
    <w:rsid w:val="0052251A"/>
    <w:rsid w:val="005256B0"/>
    <w:rsid w:val="00526E96"/>
    <w:rsid w:val="00532916"/>
    <w:rsid w:val="00560224"/>
    <w:rsid w:val="00560A33"/>
    <w:rsid w:val="005727F8"/>
    <w:rsid w:val="00590C92"/>
    <w:rsid w:val="005A3812"/>
    <w:rsid w:val="005A485A"/>
    <w:rsid w:val="005B1AE9"/>
    <w:rsid w:val="005B430E"/>
    <w:rsid w:val="005C596C"/>
    <w:rsid w:val="005D2B01"/>
    <w:rsid w:val="005F343D"/>
    <w:rsid w:val="005F4F52"/>
    <w:rsid w:val="00612035"/>
    <w:rsid w:val="00616237"/>
    <w:rsid w:val="0061785E"/>
    <w:rsid w:val="00623C8B"/>
    <w:rsid w:val="006446E7"/>
    <w:rsid w:val="00657C8A"/>
    <w:rsid w:val="006639F3"/>
    <w:rsid w:val="006751EA"/>
    <w:rsid w:val="006828F3"/>
    <w:rsid w:val="0068634F"/>
    <w:rsid w:val="006927D4"/>
    <w:rsid w:val="006B323D"/>
    <w:rsid w:val="006C0B4E"/>
    <w:rsid w:val="006E3E1A"/>
    <w:rsid w:val="006F62A3"/>
    <w:rsid w:val="0070623B"/>
    <w:rsid w:val="00706F0B"/>
    <w:rsid w:val="00712E80"/>
    <w:rsid w:val="007157BF"/>
    <w:rsid w:val="007164C1"/>
    <w:rsid w:val="00721F84"/>
    <w:rsid w:val="007267E4"/>
    <w:rsid w:val="00730D14"/>
    <w:rsid w:val="00733D2F"/>
    <w:rsid w:val="00744E41"/>
    <w:rsid w:val="00746CEC"/>
    <w:rsid w:val="0075230F"/>
    <w:rsid w:val="00755407"/>
    <w:rsid w:val="00757B2F"/>
    <w:rsid w:val="0076321F"/>
    <w:rsid w:val="00770EA3"/>
    <w:rsid w:val="00776AF6"/>
    <w:rsid w:val="007850BB"/>
    <w:rsid w:val="007861AD"/>
    <w:rsid w:val="00787F88"/>
    <w:rsid w:val="00794C02"/>
    <w:rsid w:val="00796DB1"/>
    <w:rsid w:val="007A5806"/>
    <w:rsid w:val="007B1020"/>
    <w:rsid w:val="007C247C"/>
    <w:rsid w:val="007D186B"/>
    <w:rsid w:val="007E07E0"/>
    <w:rsid w:val="007E252B"/>
    <w:rsid w:val="007F01C7"/>
    <w:rsid w:val="007F0B43"/>
    <w:rsid w:val="00800144"/>
    <w:rsid w:val="00801B97"/>
    <w:rsid w:val="0080798B"/>
    <w:rsid w:val="00811B74"/>
    <w:rsid w:val="00831830"/>
    <w:rsid w:val="008370D2"/>
    <w:rsid w:val="00837265"/>
    <w:rsid w:val="00837608"/>
    <w:rsid w:val="0084463A"/>
    <w:rsid w:val="00851A01"/>
    <w:rsid w:val="008563C1"/>
    <w:rsid w:val="00862009"/>
    <w:rsid w:val="00862976"/>
    <w:rsid w:val="00865CF6"/>
    <w:rsid w:val="008666AB"/>
    <w:rsid w:val="00870BC2"/>
    <w:rsid w:val="00884F3B"/>
    <w:rsid w:val="00895B7F"/>
    <w:rsid w:val="008B2CEA"/>
    <w:rsid w:val="008B49C5"/>
    <w:rsid w:val="008C09DB"/>
    <w:rsid w:val="008D6904"/>
    <w:rsid w:val="008D7091"/>
    <w:rsid w:val="008E7E80"/>
    <w:rsid w:val="00917DF8"/>
    <w:rsid w:val="00920B1C"/>
    <w:rsid w:val="00931EBC"/>
    <w:rsid w:val="0093368A"/>
    <w:rsid w:val="00942795"/>
    <w:rsid w:val="00944B01"/>
    <w:rsid w:val="00954AB0"/>
    <w:rsid w:val="00965941"/>
    <w:rsid w:val="00966273"/>
    <w:rsid w:val="00984A52"/>
    <w:rsid w:val="00996179"/>
    <w:rsid w:val="009971D0"/>
    <w:rsid w:val="009A3691"/>
    <w:rsid w:val="009B3DAF"/>
    <w:rsid w:val="009C71C2"/>
    <w:rsid w:val="009E09C3"/>
    <w:rsid w:val="00A176BC"/>
    <w:rsid w:val="00A17ED9"/>
    <w:rsid w:val="00A428BA"/>
    <w:rsid w:val="00A43150"/>
    <w:rsid w:val="00A52488"/>
    <w:rsid w:val="00A54468"/>
    <w:rsid w:val="00A56A87"/>
    <w:rsid w:val="00A62A48"/>
    <w:rsid w:val="00A66FA1"/>
    <w:rsid w:val="00A75EF1"/>
    <w:rsid w:val="00A80A96"/>
    <w:rsid w:val="00AA1732"/>
    <w:rsid w:val="00AB2031"/>
    <w:rsid w:val="00AD5143"/>
    <w:rsid w:val="00AE4233"/>
    <w:rsid w:val="00AE6CB5"/>
    <w:rsid w:val="00AF3308"/>
    <w:rsid w:val="00B037A7"/>
    <w:rsid w:val="00B1265D"/>
    <w:rsid w:val="00B204A3"/>
    <w:rsid w:val="00B3533F"/>
    <w:rsid w:val="00B40B3F"/>
    <w:rsid w:val="00B41DD9"/>
    <w:rsid w:val="00B42396"/>
    <w:rsid w:val="00B454C5"/>
    <w:rsid w:val="00B47872"/>
    <w:rsid w:val="00B576C7"/>
    <w:rsid w:val="00B62A12"/>
    <w:rsid w:val="00B72D70"/>
    <w:rsid w:val="00B7473D"/>
    <w:rsid w:val="00B74891"/>
    <w:rsid w:val="00B86BF5"/>
    <w:rsid w:val="00B9390B"/>
    <w:rsid w:val="00B954B5"/>
    <w:rsid w:val="00BA70AD"/>
    <w:rsid w:val="00BB71E0"/>
    <w:rsid w:val="00BC1D23"/>
    <w:rsid w:val="00BD16B0"/>
    <w:rsid w:val="00C047D7"/>
    <w:rsid w:val="00C04B12"/>
    <w:rsid w:val="00C4209A"/>
    <w:rsid w:val="00C54CFD"/>
    <w:rsid w:val="00C557F9"/>
    <w:rsid w:val="00C62B70"/>
    <w:rsid w:val="00C918A6"/>
    <w:rsid w:val="00C95F50"/>
    <w:rsid w:val="00CA3939"/>
    <w:rsid w:val="00CB12D6"/>
    <w:rsid w:val="00CB1435"/>
    <w:rsid w:val="00CB2E1E"/>
    <w:rsid w:val="00CE5467"/>
    <w:rsid w:val="00CF1217"/>
    <w:rsid w:val="00D05D5C"/>
    <w:rsid w:val="00D05D99"/>
    <w:rsid w:val="00D11EF3"/>
    <w:rsid w:val="00D410C3"/>
    <w:rsid w:val="00D52937"/>
    <w:rsid w:val="00D52A8D"/>
    <w:rsid w:val="00D76EFC"/>
    <w:rsid w:val="00D802DE"/>
    <w:rsid w:val="00D84B0C"/>
    <w:rsid w:val="00D85B4F"/>
    <w:rsid w:val="00D95ADB"/>
    <w:rsid w:val="00D977D1"/>
    <w:rsid w:val="00DA21EF"/>
    <w:rsid w:val="00DA5FF4"/>
    <w:rsid w:val="00DC1D0D"/>
    <w:rsid w:val="00DC5952"/>
    <w:rsid w:val="00DD57DE"/>
    <w:rsid w:val="00DD65A4"/>
    <w:rsid w:val="00DD7D65"/>
    <w:rsid w:val="00DE5F93"/>
    <w:rsid w:val="00DF0F4E"/>
    <w:rsid w:val="00E06162"/>
    <w:rsid w:val="00E161AC"/>
    <w:rsid w:val="00E16A20"/>
    <w:rsid w:val="00E2583B"/>
    <w:rsid w:val="00E31996"/>
    <w:rsid w:val="00E326C0"/>
    <w:rsid w:val="00E33953"/>
    <w:rsid w:val="00E413CD"/>
    <w:rsid w:val="00E4483B"/>
    <w:rsid w:val="00E4571F"/>
    <w:rsid w:val="00E502BD"/>
    <w:rsid w:val="00E54E6D"/>
    <w:rsid w:val="00E565B0"/>
    <w:rsid w:val="00E570B9"/>
    <w:rsid w:val="00E643EB"/>
    <w:rsid w:val="00E70334"/>
    <w:rsid w:val="00E77657"/>
    <w:rsid w:val="00E833B0"/>
    <w:rsid w:val="00E92A0B"/>
    <w:rsid w:val="00E93092"/>
    <w:rsid w:val="00E9401C"/>
    <w:rsid w:val="00E96AF0"/>
    <w:rsid w:val="00EA0E7D"/>
    <w:rsid w:val="00EB0722"/>
    <w:rsid w:val="00EB0E9A"/>
    <w:rsid w:val="00ED1012"/>
    <w:rsid w:val="00ED1CB4"/>
    <w:rsid w:val="00EF5E1F"/>
    <w:rsid w:val="00F079E8"/>
    <w:rsid w:val="00F117AD"/>
    <w:rsid w:val="00F12781"/>
    <w:rsid w:val="00F2242B"/>
    <w:rsid w:val="00F255C6"/>
    <w:rsid w:val="00F32D30"/>
    <w:rsid w:val="00F344FD"/>
    <w:rsid w:val="00F37095"/>
    <w:rsid w:val="00F4782C"/>
    <w:rsid w:val="00F53408"/>
    <w:rsid w:val="00F670E3"/>
    <w:rsid w:val="00F70751"/>
    <w:rsid w:val="00F7539C"/>
    <w:rsid w:val="00F85514"/>
    <w:rsid w:val="00F9601E"/>
    <w:rsid w:val="00FA32D5"/>
    <w:rsid w:val="00FB61A8"/>
    <w:rsid w:val="00FC017D"/>
    <w:rsid w:val="00FC6693"/>
    <w:rsid w:val="00FC6FA4"/>
    <w:rsid w:val="00FD365E"/>
    <w:rsid w:val="00FD7CE7"/>
    <w:rsid w:val="00FE4418"/>
    <w:rsid w:val="00FE67AD"/>
    <w:rsid w:val="00FF06AC"/>
    <w:rsid w:val="00FF16BC"/>
    <w:rsid w:val="00FF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ZkltextASCG">
    <w:name w:val="Zákl. text ASCG"/>
    <w:basedOn w:val="Normln"/>
    <w:link w:val="ZkltextASCGChar"/>
    <w:rsid w:val="00966273"/>
    <w:pPr>
      <w:tabs>
        <w:tab w:val="left" w:pos="1134"/>
      </w:tabs>
      <w:overflowPunct w:val="0"/>
      <w:autoSpaceDE w:val="0"/>
      <w:autoSpaceDN w:val="0"/>
      <w:adjustRightInd w:val="0"/>
      <w:spacing w:after="0"/>
      <w:ind w:left="851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ZkltextASCGChar">
    <w:name w:val="Zákl. text ASCG Char"/>
    <w:link w:val="ZkltextASCG"/>
    <w:rsid w:val="00966273"/>
    <w:rPr>
      <w:rFonts w:ascii="Arial" w:eastAsia="Times New Roman" w:hAnsi="Arial" w:cs="Times New Roman"/>
      <w:szCs w:val="20"/>
      <w:lang w:eastAsia="cs-CZ"/>
    </w:rPr>
  </w:style>
  <w:style w:type="paragraph" w:customStyle="1" w:styleId="Bezmezer1">
    <w:name w:val="Bez mezer1"/>
    <w:rsid w:val="00966273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13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FC66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odateln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nes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bermannova@fzu.cz" TargetMode="External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51B57-B042-44B6-8435-E5B0906B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3080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Levandovsky</cp:lastModifiedBy>
  <cp:revision>7</cp:revision>
  <cp:lastPrinted>2014-08-06T06:03:00Z</cp:lastPrinted>
  <dcterms:created xsi:type="dcterms:W3CDTF">2014-08-06T14:30:00Z</dcterms:created>
  <dcterms:modified xsi:type="dcterms:W3CDTF">2014-10-08T10:11:00Z</dcterms:modified>
</cp:coreProperties>
</file>