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77777777" w:rsidR="000002FA" w:rsidRDefault="000002FA" w:rsidP="000002FA">
      <w:pPr>
        <w:pStyle w:val="Podnadpis"/>
        <w:spacing w:before="240"/>
      </w:pPr>
    </w:p>
    <w:p w14:paraId="0CDCC69E" w14:textId="221AF584" w:rsidR="000002FA" w:rsidRPr="008E2DAE" w:rsidRDefault="000002FA" w:rsidP="008E2DAE">
      <w:pPr>
        <w:pStyle w:val="Podnadpis"/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spacing w:before="120"/>
        <w:rPr>
          <w:rFonts w:ascii="Times New Roman" w:hAnsi="Times New Roman"/>
          <w:sz w:val="28"/>
          <w:szCs w:val="28"/>
        </w:rPr>
      </w:pPr>
      <w:r w:rsidRPr="005743DF">
        <w:rPr>
          <w:rFonts w:ascii="Times New Roman" w:hAnsi="Times New Roman"/>
          <w:sz w:val="28"/>
          <w:szCs w:val="28"/>
        </w:rPr>
        <w:t>ČESTNÉ PROHLÁŠENÍ</w:t>
      </w:r>
    </w:p>
    <w:p w14:paraId="0CBC4057" w14:textId="77777777" w:rsidR="000002FA" w:rsidRPr="005E389A" w:rsidRDefault="000002FA" w:rsidP="008E2DAE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E599" w:themeFill="accent4" w:themeFillTint="66"/>
        <w:tabs>
          <w:tab w:val="left" w:pos="0"/>
          <w:tab w:val="left" w:pos="360"/>
        </w:tabs>
        <w:spacing w:line="276" w:lineRule="auto"/>
        <w:jc w:val="center"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o opatřeních ve vztahu k mezinárodním sankcím přijatým Evropskou unií v souvislosti s ruskou agresí na území Ukrajiny vůči Rusku a Bělorusku</w:t>
      </w:r>
    </w:p>
    <w:p w14:paraId="2CFD1223" w14:textId="77777777" w:rsidR="000002FA" w:rsidRPr="005743DF" w:rsidRDefault="000002FA" w:rsidP="000002FA">
      <w:pPr>
        <w:pStyle w:val="Podnadpis"/>
        <w:spacing w:line="240" w:lineRule="auto"/>
        <w:ind w:right="-2"/>
        <w:rPr>
          <w:rFonts w:ascii="Times New Roman" w:eastAsia="Arial" w:hAnsi="Times New Roman"/>
          <w:sz w:val="24"/>
          <w:szCs w:val="24"/>
        </w:rPr>
      </w:pPr>
    </w:p>
    <w:p w14:paraId="03AD9BF7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tbl>
      <w:tblPr>
        <w:tblW w:w="9072" w:type="dxa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743DF" w:rsidRPr="00A93AC3" w14:paraId="239EE088" w14:textId="77777777" w:rsidTr="005743DF">
        <w:trPr>
          <w:trHeight w:val="737"/>
        </w:trPr>
        <w:tc>
          <w:tcPr>
            <w:tcW w:w="2977" w:type="dxa"/>
            <w:vAlign w:val="center"/>
            <w:hideMark/>
          </w:tcPr>
          <w:p w14:paraId="01A725E0" w14:textId="77777777" w:rsidR="005743DF" w:rsidRPr="00A93AC3" w:rsidRDefault="005743DF" w:rsidP="0071056C">
            <w:pPr>
              <w:pStyle w:val="Styl2"/>
              <w:numPr>
                <w:ilvl w:val="0"/>
                <w:numId w:val="0"/>
              </w:numPr>
              <w:spacing w:before="0" w:after="0" w:line="240" w:lineRule="auto"/>
              <w:ind w:left="851" w:hanging="85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3AC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Název veřejné zakázky</w:t>
            </w:r>
          </w:p>
        </w:tc>
        <w:tc>
          <w:tcPr>
            <w:tcW w:w="6095" w:type="dxa"/>
            <w:vAlign w:val="center"/>
          </w:tcPr>
          <w:p w14:paraId="379DD112" w14:textId="77777777" w:rsidR="005743DF" w:rsidRDefault="005743DF" w:rsidP="005743DF">
            <w:pPr>
              <w:spacing w:before="240"/>
              <w:jc w:val="center"/>
              <w:rPr>
                <w:b/>
              </w:rPr>
            </w:pPr>
            <w:r w:rsidRPr="00750038">
              <w:rPr>
                <w:b/>
              </w:rPr>
              <w:t>Diskové pole pro datové centrum včetně přepínačů SAN</w:t>
            </w:r>
          </w:p>
          <w:p w14:paraId="0464A1C6" w14:textId="77777777" w:rsidR="005743DF" w:rsidRPr="00A93AC3" w:rsidRDefault="005743DF" w:rsidP="005743DF">
            <w:pPr>
              <w:jc w:val="center"/>
              <w:rPr>
                <w:b/>
              </w:rPr>
            </w:pPr>
          </w:p>
        </w:tc>
      </w:tr>
    </w:tbl>
    <w:p w14:paraId="6FD8BAB2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p w14:paraId="687F3A85" w14:textId="77777777" w:rsidR="000002FA" w:rsidRPr="005E389A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eastAsia="Arial"/>
        </w:rPr>
      </w:pPr>
    </w:p>
    <w:p w14:paraId="73F4E3E5" w14:textId="77777777" w:rsidR="000002FA" w:rsidRPr="005E389A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eastAsia="Arial"/>
        </w:rPr>
      </w:pPr>
      <w:r w:rsidRPr="005E389A">
        <w:rPr>
          <w:rFonts w:eastAsia="Arial"/>
        </w:rPr>
        <w:t>DODAVATEL</w:t>
      </w:r>
    </w:p>
    <w:p w14:paraId="14D7B165" w14:textId="77777777" w:rsidR="000002FA" w:rsidRPr="005E389A" w:rsidRDefault="000002FA" w:rsidP="000002FA">
      <w:pPr>
        <w:autoSpaceDE w:val="0"/>
        <w:autoSpaceDN w:val="0"/>
        <w:adjustRightInd w:val="0"/>
        <w:rPr>
          <w:rFonts w:eastAsia="Arial"/>
        </w:rPr>
      </w:pPr>
    </w:p>
    <w:p w14:paraId="31BD2411" w14:textId="393FC69C" w:rsidR="000002FA" w:rsidRPr="005E389A" w:rsidRDefault="000002FA" w:rsidP="000002FA">
      <w:pPr>
        <w:autoSpaceDE w:val="0"/>
        <w:autoSpaceDN w:val="0"/>
        <w:adjustRightInd w:val="0"/>
        <w:rPr>
          <w:rFonts w:eastAsia="Arial"/>
        </w:rPr>
      </w:pPr>
      <w:r w:rsidRPr="005E389A">
        <w:rPr>
          <w:rFonts w:eastAsia="Arial"/>
        </w:rPr>
        <w:t>Dodavatel (název, IČO)</w:t>
      </w:r>
      <w:r w:rsidR="005E389A">
        <w:rPr>
          <w:rFonts w:eastAsia="Arial"/>
        </w:rPr>
        <w:t xml:space="preserve">: </w:t>
      </w:r>
      <w:r w:rsidRPr="005E389A">
        <w:rPr>
          <w:rFonts w:eastAsia="Arial"/>
          <w:highlight w:val="yellow"/>
        </w:rPr>
        <w:t>………................................................................................................</w:t>
      </w:r>
      <w:r w:rsidRPr="005E389A">
        <w:rPr>
          <w:rFonts w:eastAsia="Arial"/>
        </w:rPr>
        <w:t xml:space="preserve"> </w:t>
      </w:r>
    </w:p>
    <w:p w14:paraId="401D78BE" w14:textId="77777777" w:rsidR="000002FA" w:rsidRPr="005E389A" w:rsidRDefault="000002FA" w:rsidP="000002FA">
      <w:pPr>
        <w:autoSpaceDE w:val="0"/>
        <w:autoSpaceDN w:val="0"/>
        <w:adjustRightInd w:val="0"/>
      </w:pPr>
      <w:r w:rsidRPr="005E389A">
        <w:rPr>
          <w:rFonts w:eastAsia="Arial"/>
        </w:rPr>
        <w:t>Zastoupen (jméno příjmení, funkce):</w:t>
      </w:r>
      <w:r w:rsidRPr="005E389A">
        <w:t xml:space="preserve">  </w:t>
      </w:r>
      <w:r w:rsidRPr="005E389A">
        <w:rPr>
          <w:rFonts w:eastAsia="Arial"/>
          <w:highlight w:val="yellow"/>
        </w:rPr>
        <w:t>.....................................................................................</w:t>
      </w:r>
      <w:r w:rsidRPr="005E389A">
        <w:rPr>
          <w:highlight w:val="yellow"/>
        </w:rPr>
        <w:t>.</w:t>
      </w:r>
    </w:p>
    <w:p w14:paraId="45ADDF53" w14:textId="77777777" w:rsidR="000002FA" w:rsidRPr="005E389A" w:rsidRDefault="000002FA" w:rsidP="000002FA">
      <w:pPr>
        <w:autoSpaceDE w:val="0"/>
        <w:autoSpaceDN w:val="0"/>
        <w:adjustRightInd w:val="0"/>
        <w:rPr>
          <w:rFonts w:eastAsia="Arial"/>
        </w:rPr>
      </w:pPr>
      <w:r w:rsidRPr="005E389A">
        <w:rPr>
          <w:rFonts w:eastAsia="Arial"/>
        </w:rPr>
        <w:t>(dále jen „vybraný dodavatel“)</w:t>
      </w:r>
    </w:p>
    <w:p w14:paraId="3A5D45E0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74E6A3C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14:paraId="064E3AB2" w14:textId="77777777" w:rsidR="000002FA" w:rsidRPr="005E389A" w:rsidRDefault="000002FA" w:rsidP="000002FA">
      <w:pPr>
        <w:tabs>
          <w:tab w:val="left" w:pos="2340"/>
        </w:tabs>
        <w:contextualSpacing/>
        <w:rPr>
          <w:rFonts w:eastAsia="Arial"/>
          <w:b/>
          <w:bCs/>
        </w:rPr>
      </w:pPr>
      <w:r w:rsidRPr="005E389A">
        <w:rPr>
          <w:rFonts w:eastAsia="Arial"/>
          <w:b/>
          <w:bCs/>
        </w:rPr>
        <w:t>Prohlašuji, že jako dodavatel veřejné zakázky nejsem dodavatelem ve smyslu nařízení Rady EU č. 2022/576, tj. nejsem:</w:t>
      </w:r>
    </w:p>
    <w:p w14:paraId="022E694D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  <w:b/>
          <w:bCs/>
        </w:rPr>
      </w:pPr>
    </w:p>
    <w:p w14:paraId="498A7003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a) ruským státním příslušníkem, fyzickou či právnickou osobou, subjektem či orgánem se sídlem v Rusku,</w:t>
      </w:r>
    </w:p>
    <w:p w14:paraId="5EF7F00B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</w:p>
    <w:p w14:paraId="15F435CF" w14:textId="77777777" w:rsidR="000002FA" w:rsidRPr="005E389A" w:rsidRDefault="000002FA" w:rsidP="000002FA">
      <w:pPr>
        <w:autoSpaceDE w:val="0"/>
        <w:autoSpaceDN w:val="0"/>
        <w:adjustRightInd w:val="0"/>
        <w:jc w:val="both"/>
        <w:rPr>
          <w:rFonts w:eastAsia="Arial"/>
        </w:rPr>
      </w:pPr>
      <w:r w:rsidRPr="005E389A">
        <w:rPr>
          <w:rFonts w:eastAsia="Arial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0CA137B8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6BAF9F92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sz w:val="24"/>
          <w:szCs w:val="24"/>
        </w:rPr>
      </w:pPr>
      <w:r w:rsidRPr="005E389A">
        <w:rPr>
          <w:rFonts w:ascii="Times New Roman" w:eastAsia="Arial" w:hAnsi="Times New Roman"/>
          <w:sz w:val="24"/>
          <w:szCs w:val="24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E389A">
        <w:rPr>
          <w:rFonts w:ascii="Times New Roman" w:eastAsia="Arial" w:hAnsi="Times New Roman"/>
          <w:sz w:val="24"/>
          <w:szCs w:val="24"/>
          <w:vertAlign w:val="superscript"/>
        </w:rPr>
        <w:footnoteReference w:id="1"/>
      </w:r>
      <w:r w:rsidRPr="005E389A">
        <w:rPr>
          <w:rFonts w:ascii="Times New Roman" w:eastAsia="Arial" w:hAnsi="Times New Roman"/>
          <w:sz w:val="24"/>
          <w:szCs w:val="24"/>
        </w:rPr>
        <w:t>.</w:t>
      </w:r>
    </w:p>
    <w:p w14:paraId="4B89A045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79D65732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5E389A">
        <w:rPr>
          <w:rFonts w:ascii="Times New Roman" w:eastAsia="Arial" w:hAnsi="Times New Roman"/>
          <w:b w:val="0"/>
          <w:sz w:val="24"/>
          <w:szCs w:val="24"/>
        </w:rPr>
        <w:t>V případě změny výše uvedeného budu neprodleně zadavatele informovat.</w:t>
      </w:r>
    </w:p>
    <w:p w14:paraId="2EDC1B17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D0819FF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4ADA20E8" w14:textId="77777777" w:rsidR="000002FA" w:rsidRPr="005E389A" w:rsidRDefault="000002FA" w:rsidP="000002F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</w:p>
    <w:p w14:paraId="2D2D32E2" w14:textId="0E014960" w:rsidR="000002FA" w:rsidRPr="005E389A" w:rsidRDefault="005E389A" w:rsidP="005E389A">
      <w:pPr>
        <w:pStyle w:val="Podnadpis"/>
        <w:ind w:right="-2"/>
        <w:jc w:val="both"/>
        <w:rPr>
          <w:rFonts w:ascii="Times New Roman" w:eastAsia="Arial" w:hAnsi="Times New Roman"/>
          <w:b w:val="0"/>
          <w:sz w:val="24"/>
          <w:szCs w:val="24"/>
        </w:rPr>
      </w:pPr>
      <w:r>
        <w:rPr>
          <w:rFonts w:ascii="Times New Roman" w:eastAsia="Arial" w:hAnsi="Times New Roman"/>
          <w:b w:val="0"/>
          <w:sz w:val="24"/>
          <w:szCs w:val="24"/>
        </w:rPr>
        <w:t>Datum: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 xml:space="preserve"> </w:t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</w:r>
      <w:r w:rsidR="000002FA" w:rsidRPr="005E389A">
        <w:rPr>
          <w:rFonts w:ascii="Times New Roman" w:eastAsia="Arial" w:hAnsi="Times New Roman"/>
          <w:b w:val="0"/>
          <w:sz w:val="24"/>
          <w:szCs w:val="24"/>
        </w:rPr>
        <w:tab/>
        <w:t xml:space="preserve">           </w:t>
      </w:r>
      <w:r>
        <w:rPr>
          <w:rFonts w:ascii="Times New Roman" w:eastAsia="Arial" w:hAnsi="Times New Roman"/>
          <w:b w:val="0"/>
          <w:sz w:val="24"/>
          <w:szCs w:val="24"/>
        </w:rPr>
        <w:t xml:space="preserve">               ___________________     </w:t>
      </w:r>
    </w:p>
    <w:p w14:paraId="74B0A5F1" w14:textId="265026E6" w:rsidR="005743DF" w:rsidRPr="005743DF" w:rsidRDefault="000002FA" w:rsidP="005743DF">
      <w:pPr>
        <w:pStyle w:val="Odstavecseseznamem"/>
        <w:spacing w:after="60"/>
        <w:ind w:left="5664" w:right="-991" w:firstLine="708"/>
        <w:rPr>
          <w:rFonts w:ascii="Times New Roman" w:eastAsia="Arial" w:hAnsi="Times New Roman" w:cs="Times New Roman"/>
        </w:rPr>
      </w:pPr>
      <w:r w:rsidRPr="005E389A">
        <w:rPr>
          <w:rFonts w:ascii="Times New Roman" w:eastAsia="Arial" w:hAnsi="Times New Roman" w:cs="Times New Roman"/>
        </w:rPr>
        <w:t xml:space="preserve">  dodavatel</w:t>
      </w:r>
    </w:p>
    <w:sectPr w:rsidR="005743DF" w:rsidRPr="005743DF" w:rsidSect="00401F7C">
      <w:headerReference w:type="default" r:id="rId7"/>
      <w:footerReference w:type="default" r:id="rId8"/>
      <w:headerReference w:type="first" r:id="rId9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4E22D" w14:textId="77777777" w:rsidR="00237BCA" w:rsidRDefault="00237BCA" w:rsidP="000002FA">
      <w:r>
        <w:separator/>
      </w:r>
    </w:p>
  </w:endnote>
  <w:endnote w:type="continuationSeparator" w:id="0">
    <w:p w14:paraId="19239EB4" w14:textId="77777777" w:rsidR="00237BCA" w:rsidRDefault="00237BCA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5E389A" w:rsidRDefault="005E389A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5E389A" w:rsidRPr="00401F7C" w:rsidRDefault="005E389A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5E389A" w:rsidRDefault="005E38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A40F3" w14:textId="77777777" w:rsidR="00237BCA" w:rsidRDefault="00237BCA" w:rsidP="000002FA">
      <w:r>
        <w:separator/>
      </w:r>
    </w:p>
  </w:footnote>
  <w:footnote w:type="continuationSeparator" w:id="0">
    <w:p w14:paraId="2A91D7B6" w14:textId="77777777" w:rsidR="00237BCA" w:rsidRDefault="00237BCA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5E389A" w:rsidRPr="009547B8" w:rsidRDefault="005E389A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5E389A" w:rsidRDefault="005E389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5E389A" w:rsidRDefault="005E38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06561" w14:textId="77777777" w:rsidR="005743DF" w:rsidRPr="004122BB" w:rsidRDefault="005743DF" w:rsidP="005743DF">
    <w:pPr>
      <w:pStyle w:val="Zhlav"/>
      <w:tabs>
        <w:tab w:val="clear" w:pos="4536"/>
        <w:tab w:val="clear" w:pos="9072"/>
        <w:tab w:val="left" w:pos="0"/>
        <w:tab w:val="left" w:pos="6465"/>
        <w:tab w:val="right" w:pos="9026"/>
      </w:tabs>
      <w:jc w:val="both"/>
      <w:rPr>
        <w:b/>
        <w:bCs/>
        <w:sz w:val="20"/>
        <w:szCs w:val="20"/>
      </w:rPr>
    </w:pPr>
    <w:r w:rsidRPr="004122BB">
      <w:rPr>
        <w:b/>
        <w:bCs/>
        <w:sz w:val="20"/>
        <w:szCs w:val="20"/>
      </w:rPr>
      <w:t>Diskové pole pro datové centrum včetně přepínačů SAN</w:t>
    </w:r>
  </w:p>
  <w:p w14:paraId="5A595871" w14:textId="68CA8797" w:rsidR="005743DF" w:rsidRDefault="005743DF" w:rsidP="005743DF">
    <w:pPr>
      <w:pStyle w:val="Zhlav"/>
    </w:pPr>
    <w:r w:rsidRPr="004122BB">
      <w:rPr>
        <w:b/>
        <w:bCs/>
        <w:sz w:val="20"/>
        <w:szCs w:val="20"/>
      </w:rPr>
      <w:t xml:space="preserve">Příloha č. </w:t>
    </w:r>
    <w:r>
      <w:rPr>
        <w:b/>
        <w:bCs/>
        <w:sz w:val="20"/>
        <w:szCs w:val="20"/>
      </w:rPr>
      <w:t>5</w:t>
    </w:r>
    <w:r w:rsidRPr="004122BB">
      <w:rPr>
        <w:b/>
        <w:bCs/>
        <w:sz w:val="20"/>
        <w:szCs w:val="20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15F8D"/>
    <w:multiLevelType w:val="multilevel"/>
    <w:tmpl w:val="4D041F5A"/>
    <w:lvl w:ilvl="0">
      <w:start w:val="1"/>
      <w:numFmt w:val="decimal"/>
      <w:pStyle w:val="Nadpis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adpisrove2"/>
      <w:lvlText w:val="%1.%2."/>
      <w:lvlJc w:val="left"/>
      <w:pPr>
        <w:ind w:left="851" w:hanging="851"/>
      </w:pPr>
      <w:rPr>
        <w:rFonts w:hint="default"/>
        <w:b/>
      </w:rPr>
    </w:lvl>
    <w:lvl w:ilvl="2">
      <w:start w:val="1"/>
      <w:numFmt w:val="decimal"/>
      <w:pStyle w:val="Styl2"/>
      <w:lvlText w:val="%1.%2.%3."/>
      <w:lvlJc w:val="left"/>
      <w:pPr>
        <w:ind w:left="851" w:hanging="851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Restart w:val="0"/>
      <w:pStyle w:val="Psmena"/>
      <w:lvlText w:val="%4)"/>
      <w:lvlJc w:val="left"/>
      <w:pPr>
        <w:ind w:left="568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636303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237BCA"/>
    <w:rsid w:val="00243024"/>
    <w:rsid w:val="0037354C"/>
    <w:rsid w:val="005743DF"/>
    <w:rsid w:val="005E389A"/>
    <w:rsid w:val="008E2DAE"/>
    <w:rsid w:val="00C5674B"/>
    <w:rsid w:val="00C56F82"/>
    <w:rsid w:val="00F4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"/>
    <w:basedOn w:val="Normln"/>
    <w:next w:val="Styl2"/>
    <w:link w:val="Nadpis1Char"/>
    <w:qFormat/>
    <w:rsid w:val="005743DF"/>
    <w:pPr>
      <w:keepNext/>
      <w:keepLines/>
      <w:numPr>
        <w:numId w:val="1"/>
      </w:numPr>
      <w:pBdr>
        <w:top w:val="single" w:sz="12" w:space="1" w:color="808080" w:themeColor="background1" w:themeShade="80" w:shadow="1"/>
        <w:left w:val="single" w:sz="12" w:space="4" w:color="808080" w:themeColor="background1" w:themeShade="80" w:shadow="1"/>
        <w:bottom w:val="single" w:sz="12" w:space="1" w:color="808080" w:themeColor="background1" w:themeShade="80" w:shadow="1"/>
        <w:right w:val="single" w:sz="12" w:space="4" w:color="808080" w:themeColor="background1" w:themeShade="80" w:shadow="1"/>
      </w:pBdr>
      <w:spacing w:before="480" w:after="120" w:line="276" w:lineRule="auto"/>
      <w:outlineLvl w:val="0"/>
    </w:pPr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43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  <w:style w:type="character" w:customStyle="1" w:styleId="Nadpis1Char">
    <w:name w:val="Nadpis 1 Char"/>
    <w:aliases w:val="_Nadpis 1 Char"/>
    <w:basedOn w:val="Standardnpsmoodstavce"/>
    <w:link w:val="Nadpis1"/>
    <w:rsid w:val="005743DF"/>
    <w:rPr>
      <w:rFonts w:ascii="Arial" w:eastAsiaTheme="majorEastAsia" w:hAnsi="Arial" w:cs="Arial"/>
      <w:b/>
      <w:bCs/>
      <w:caps/>
      <w:color w:val="808080" w:themeColor="background1" w:themeShade="80"/>
      <w:sz w:val="28"/>
      <w:szCs w:val="28"/>
    </w:rPr>
  </w:style>
  <w:style w:type="paragraph" w:customStyle="1" w:styleId="Styl2">
    <w:name w:val="Styl2"/>
    <w:basedOn w:val="Bezmezer"/>
    <w:link w:val="Styl2Char"/>
    <w:qFormat/>
    <w:rsid w:val="005743DF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Calibri" w:hAnsi="Arial" w:cs="Arial"/>
      <w:sz w:val="22"/>
      <w:szCs w:val="22"/>
    </w:rPr>
  </w:style>
  <w:style w:type="character" w:customStyle="1" w:styleId="Styl2Char">
    <w:name w:val="Styl2 Char"/>
    <w:basedOn w:val="Standardnpsmoodstavce"/>
    <w:link w:val="Styl2"/>
    <w:locked/>
    <w:rsid w:val="005743DF"/>
    <w:rPr>
      <w:rFonts w:ascii="Arial" w:eastAsia="Calibri" w:hAnsi="Arial" w:cs="Arial"/>
      <w:sz w:val="22"/>
      <w:szCs w:val="22"/>
      <w:lang w:eastAsia="cs-CZ"/>
    </w:rPr>
  </w:style>
  <w:style w:type="paragraph" w:customStyle="1" w:styleId="Psmena">
    <w:name w:val="Písmena"/>
    <w:qFormat/>
    <w:rsid w:val="005743DF"/>
    <w:pPr>
      <w:numPr>
        <w:ilvl w:val="3"/>
        <w:numId w:val="1"/>
      </w:numPr>
      <w:spacing w:line="276" w:lineRule="auto"/>
      <w:ind w:left="851"/>
      <w:jc w:val="both"/>
    </w:pPr>
    <w:rPr>
      <w:rFonts w:ascii="Arial" w:eastAsiaTheme="majorEastAsia" w:hAnsi="Arial" w:cs="Arial"/>
      <w:bCs/>
      <w:sz w:val="22"/>
      <w:szCs w:val="22"/>
    </w:rPr>
  </w:style>
  <w:style w:type="paragraph" w:customStyle="1" w:styleId="Nadpisrove2">
    <w:name w:val="Nadpis úroveň 2"/>
    <w:basedOn w:val="Nadpis2"/>
    <w:next w:val="Styl2"/>
    <w:qFormat/>
    <w:rsid w:val="005743DF"/>
    <w:pPr>
      <w:keepLines w:val="0"/>
      <w:numPr>
        <w:ilvl w:val="1"/>
        <w:numId w:val="1"/>
      </w:numPr>
      <w:tabs>
        <w:tab w:val="num" w:pos="360"/>
      </w:tabs>
      <w:spacing w:before="240" w:after="120" w:line="276" w:lineRule="auto"/>
      <w:ind w:left="0" w:firstLine="0"/>
      <w:jc w:val="both"/>
    </w:pPr>
    <w:rPr>
      <w:rFonts w:ascii="Arial" w:eastAsia="Calibri" w:hAnsi="Arial" w:cs="Arial"/>
      <w:b/>
      <w:smallCaps/>
      <w:color w:val="000000" w:themeColor="text1"/>
      <w:sz w:val="22"/>
      <w:szCs w:val="22"/>
      <w:lang w:eastAsia="en-US"/>
    </w:rPr>
  </w:style>
  <w:style w:type="paragraph" w:styleId="Bezmezer">
    <w:name w:val="No Spacing"/>
    <w:uiPriority w:val="1"/>
    <w:qFormat/>
    <w:rsid w:val="005743DF"/>
    <w:rPr>
      <w:rFonts w:ascii="Times New Roman" w:eastAsia="Times New Roman" w:hAnsi="Times New Roman" w:cs="Times New Roman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43D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Táborská Šárka Mgr. (ÚMČ Praha 3)</cp:lastModifiedBy>
  <cp:revision>4</cp:revision>
  <dcterms:created xsi:type="dcterms:W3CDTF">2023-10-11T16:26:00Z</dcterms:created>
  <dcterms:modified xsi:type="dcterms:W3CDTF">2023-10-11T16:44:00Z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1ab47b9-8587-4cea-9f3e-42a91d1b73ad_Enabled">
    <vt:lpwstr>true</vt:lpwstr>
  </property>
  <property fmtid="{D5CDD505-2E9C-101B-9397-08002B2CF9AE}" pid="3" name="MSIP_Label_41ab47b9-8587-4cea-9f3e-42a91d1b73ad_SetDate">
    <vt:lpwstr>2023-10-11T16:26:20Z</vt:lpwstr>
  </property>
  <property fmtid="{D5CDD505-2E9C-101B-9397-08002B2CF9AE}" pid="4" name="MSIP_Label_41ab47b9-8587-4cea-9f3e-42a91d1b73ad_Method">
    <vt:lpwstr>Standard</vt:lpwstr>
  </property>
  <property fmtid="{D5CDD505-2E9C-101B-9397-08002B2CF9AE}" pid="5" name="MSIP_Label_41ab47b9-8587-4cea-9f3e-42a91d1b73ad_Name">
    <vt:lpwstr>Veřejný obsah</vt:lpwstr>
  </property>
  <property fmtid="{D5CDD505-2E9C-101B-9397-08002B2CF9AE}" pid="6" name="MSIP_Label_41ab47b9-8587-4cea-9f3e-42a91d1b73ad_SiteId">
    <vt:lpwstr>f83d2e4e-b96c-4b3b-9fb3-2c161affdc98</vt:lpwstr>
  </property>
  <property fmtid="{D5CDD505-2E9C-101B-9397-08002B2CF9AE}" pid="7" name="MSIP_Label_41ab47b9-8587-4cea-9f3e-42a91d1b73ad_ActionId">
    <vt:lpwstr>18282c74-ba2e-435a-acc5-6787ecf9dfa5</vt:lpwstr>
  </property>
  <property fmtid="{D5CDD505-2E9C-101B-9397-08002B2CF9AE}" pid="8" name="MSIP_Label_41ab47b9-8587-4cea-9f3e-42a91d1b73ad_ContentBits">
    <vt:lpwstr>0</vt:lpwstr>
  </property>
</Properties>
</file>