
<file path=[Content_Types].xml><?xml version="1.0" encoding="utf-8"?>
<Types xmlns="http://schemas.openxmlformats.org/package/2006/content-types">
  <Default Extension="D4B55020"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9340D" w14:textId="1D67BC5D" w:rsidR="007B3511" w:rsidRDefault="007B3511" w:rsidP="15DE0A4B">
      <w:pPr>
        <w:framePr w:w="2957" w:h="592" w:hRule="exact" w:hSpace="113" w:wrap="notBeside" w:vAnchor="page" w:hAnchor="page" w:x="1135" w:y="568" w:anchorLock="1"/>
        <w:shd w:val="clear" w:color="auto" w:fill="FFFFFF" w:themeFill="background1"/>
        <w:snapToGrid w:val="0"/>
        <w:rPr>
          <w:rFonts w:cs="Arial"/>
          <w:i/>
          <w:sz w:val="14"/>
          <w:szCs w:val="14"/>
        </w:rPr>
      </w:pPr>
    </w:p>
    <w:p w14:paraId="1D0EB9DB" w14:textId="4874D680" w:rsidR="00346792" w:rsidRPr="002F6E75" w:rsidRDefault="006217C1" w:rsidP="00CA484B">
      <w:pPr>
        <w:pStyle w:val="1lnky"/>
        <w:ind w:right="284"/>
        <w:jc w:val="left"/>
      </w:pPr>
      <w:bookmarkStart w:id="0" w:name="s25"/>
      <w:r>
        <w:rPr>
          <w:noProof/>
        </w:rPr>
        <w:drawing>
          <wp:inline distT="0" distB="0" distL="0" distR="0" wp14:anchorId="1A9D422A" wp14:editId="1E000181">
            <wp:extent cx="1742652" cy="375920"/>
            <wp:effectExtent l="0" t="0" r="0" b="5080"/>
            <wp:docPr id="1" name="obrázek 1"/>
            <wp:cNvGraphicFramePr/>
            <a:graphic xmlns:a="http://schemas.openxmlformats.org/drawingml/2006/main">
              <a:graphicData uri="http://schemas.openxmlformats.org/drawingml/2006/picture">
                <pic:pic xmlns:pic="http://schemas.openxmlformats.org/drawingml/2006/picture">
                  <pic:nvPicPr>
                    <pic:cNvPr id="3" name="obrázek 1"/>
                    <pic:cNvPicPr/>
                  </pic:nvPicPr>
                  <pic:blipFill rotWithShape="1">
                    <a:blip r:embed="rId11">
                      <a:extLst>
                        <a:ext uri="{28A0092B-C50C-407E-A947-70E740481C1C}">
                          <a14:useLocalDpi xmlns:a14="http://schemas.microsoft.com/office/drawing/2010/main" val="0"/>
                        </a:ext>
                      </a:extLst>
                    </a:blip>
                    <a:srcRect l="3061"/>
                    <a:stretch/>
                  </pic:blipFill>
                  <pic:spPr bwMode="auto">
                    <a:xfrm>
                      <a:off x="0" y="0"/>
                      <a:ext cx="1742652" cy="375920"/>
                    </a:xfrm>
                    <a:prstGeom prst="rect">
                      <a:avLst/>
                    </a:prstGeom>
                    <a:noFill/>
                    <a:ln>
                      <a:noFill/>
                    </a:ln>
                    <a:extLst>
                      <a:ext uri="{53640926-AAD7-44D8-BBD7-CCE9431645EC}">
                        <a14:shadowObscured xmlns:a14="http://schemas.microsoft.com/office/drawing/2010/main"/>
                      </a:ext>
                    </a:extLst>
                  </pic:spPr>
                </pic:pic>
              </a:graphicData>
            </a:graphic>
          </wp:inline>
        </w:drawing>
      </w:r>
      <w:bookmarkEnd w:id="0"/>
      <w:r>
        <w:tab/>
      </w:r>
      <w:r>
        <w:tab/>
      </w:r>
      <w:r>
        <w:tab/>
      </w:r>
      <w:r>
        <w:tab/>
      </w:r>
      <w:r>
        <w:tab/>
      </w:r>
      <w:r>
        <w:tab/>
      </w:r>
      <w:r>
        <w:rPr>
          <w:noProof/>
        </w:rPr>
        <w:drawing>
          <wp:inline distT="0" distB="0" distL="0" distR="0" wp14:anchorId="77C4DEC0" wp14:editId="56A251A7">
            <wp:extent cx="815975" cy="705485"/>
            <wp:effectExtent l="0" t="0" r="317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5975" cy="705485"/>
                    </a:xfrm>
                    <a:prstGeom prst="rect">
                      <a:avLst/>
                    </a:prstGeom>
                    <a:noFill/>
                    <a:ln>
                      <a:noFill/>
                    </a:ln>
                  </pic:spPr>
                </pic:pic>
              </a:graphicData>
            </a:graphic>
          </wp:inline>
        </w:drawing>
      </w:r>
      <w:r w:rsidR="000569E9">
        <w:rPr>
          <w:noProof/>
        </w:rPr>
        <w:drawing>
          <wp:inline distT="0" distB="0" distL="0" distR="0" wp14:anchorId="4555C5D1" wp14:editId="0692AA30">
            <wp:extent cx="815975" cy="705485"/>
            <wp:effectExtent l="0" t="0" r="317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5975" cy="705485"/>
                    </a:xfrm>
                    <a:prstGeom prst="rect">
                      <a:avLst/>
                    </a:prstGeom>
                    <a:noFill/>
                    <a:ln>
                      <a:noFill/>
                    </a:ln>
                  </pic:spPr>
                </pic:pic>
              </a:graphicData>
            </a:graphic>
          </wp:inline>
        </w:drawing>
      </w:r>
    </w:p>
    <w:p w14:paraId="58FCC5F2" w14:textId="77777777" w:rsidR="007B3511" w:rsidRDefault="007B3511" w:rsidP="00346792">
      <w:pPr>
        <w:jc w:val="center"/>
        <w:rPr>
          <w:rFonts w:cs="Arial"/>
          <w:szCs w:val="24"/>
        </w:rPr>
      </w:pPr>
    </w:p>
    <w:p w14:paraId="7442C860" w14:textId="1F2D23FF" w:rsidR="007B3511" w:rsidRPr="005E2414" w:rsidRDefault="002E4CE3" w:rsidP="00AE020D">
      <w:pPr>
        <w:pStyle w:val="5Nzevprvnstr"/>
        <w:rPr>
          <w:b w:val="0"/>
          <w:sz w:val="32"/>
          <w:szCs w:val="32"/>
        </w:rPr>
      </w:pPr>
      <w:r>
        <w:rPr>
          <w:b w:val="0"/>
          <w:sz w:val="32"/>
          <w:szCs w:val="32"/>
        </w:rPr>
        <w:t xml:space="preserve">Rámcová </w:t>
      </w:r>
      <w:r w:rsidR="00E41FD5">
        <w:rPr>
          <w:b w:val="0"/>
          <w:sz w:val="32"/>
          <w:szCs w:val="32"/>
        </w:rPr>
        <w:t>smlouv</w:t>
      </w:r>
      <w:r w:rsidR="003629B9">
        <w:rPr>
          <w:b w:val="0"/>
          <w:sz w:val="32"/>
          <w:szCs w:val="32"/>
        </w:rPr>
        <w:t>a</w:t>
      </w:r>
      <w:r w:rsidR="00E41FD5">
        <w:rPr>
          <w:b w:val="0"/>
          <w:sz w:val="32"/>
          <w:szCs w:val="32"/>
        </w:rPr>
        <w:t xml:space="preserve"> </w:t>
      </w:r>
      <w:r w:rsidR="00AE020D" w:rsidRPr="005E2414">
        <w:rPr>
          <w:b w:val="0"/>
          <w:sz w:val="32"/>
          <w:szCs w:val="32"/>
        </w:rPr>
        <w:t xml:space="preserve">o </w:t>
      </w:r>
      <w:r w:rsidR="00CA65AF">
        <w:rPr>
          <w:b w:val="0"/>
          <w:sz w:val="32"/>
          <w:szCs w:val="32"/>
        </w:rPr>
        <w:t>operativní</w:t>
      </w:r>
      <w:r w:rsidR="002312DE">
        <w:rPr>
          <w:b w:val="0"/>
          <w:sz w:val="32"/>
          <w:szCs w:val="32"/>
        </w:rPr>
        <w:t>m</w:t>
      </w:r>
      <w:r w:rsidR="00CA65AF">
        <w:rPr>
          <w:b w:val="0"/>
          <w:sz w:val="32"/>
          <w:szCs w:val="32"/>
        </w:rPr>
        <w:t xml:space="preserve"> leasingu</w:t>
      </w:r>
    </w:p>
    <w:p w14:paraId="410E078E" w14:textId="77777777" w:rsidR="00346792" w:rsidRPr="00F26700" w:rsidRDefault="00346792" w:rsidP="00F90D57"/>
    <w:p w14:paraId="5244B604" w14:textId="77777777" w:rsidR="00346792" w:rsidRPr="005A5A94" w:rsidRDefault="00346792" w:rsidP="00295081">
      <w:pPr>
        <w:pStyle w:val="4text"/>
        <w:ind w:right="1133"/>
        <w:rPr>
          <w:b/>
        </w:rPr>
      </w:pPr>
      <w:r w:rsidRPr="005A5A94">
        <w:rPr>
          <w:b/>
        </w:rPr>
        <w:t>Zdravotní pojišťovna ministerstva vnitra České republiky</w:t>
      </w:r>
      <w:r w:rsidRPr="000E3946">
        <w:t>,</w:t>
      </w:r>
    </w:p>
    <w:p w14:paraId="310792B8" w14:textId="77777777" w:rsidR="00346792" w:rsidRPr="00F26700" w:rsidRDefault="00346792" w:rsidP="005A5A94">
      <w:pPr>
        <w:pStyle w:val="4text"/>
      </w:pPr>
      <w:r w:rsidRPr="00F26700">
        <w:t xml:space="preserve">se sídlem Praha 3, Vinohrady, Vinohradská 2577/178, PSČ 130 00, </w:t>
      </w:r>
    </w:p>
    <w:p w14:paraId="0A945977" w14:textId="77777777" w:rsidR="00346792" w:rsidRPr="00F26700" w:rsidRDefault="00346792" w:rsidP="005A5A94">
      <w:pPr>
        <w:pStyle w:val="4text"/>
      </w:pPr>
      <w:r w:rsidRPr="00F26700">
        <w:t>IČO: 471 14 304,</w:t>
      </w:r>
    </w:p>
    <w:p w14:paraId="7838DBAE" w14:textId="77777777" w:rsidR="00346792" w:rsidRPr="00F26700" w:rsidRDefault="00346792" w:rsidP="005A5A94">
      <w:pPr>
        <w:pStyle w:val="4text"/>
      </w:pPr>
      <w:r w:rsidRPr="00F26700">
        <w:t xml:space="preserve">zapsaná v obchodním rejstříku, vedeném Městským </w:t>
      </w:r>
      <w:r w:rsidR="00897A90">
        <w:t>soudem v Praze, oddíl</w:t>
      </w:r>
      <w:r w:rsidR="00F75AB3">
        <w:t xml:space="preserve"> A</w:t>
      </w:r>
      <w:r w:rsidR="00897A90">
        <w:t>, vložka</w:t>
      </w:r>
      <w:r w:rsidR="00F75AB3">
        <w:t xml:space="preserve"> </w:t>
      </w:r>
      <w:r w:rsidRPr="00F26700">
        <w:t>7216,</w:t>
      </w:r>
    </w:p>
    <w:p w14:paraId="38509DEB" w14:textId="77777777" w:rsidR="00346792" w:rsidRPr="00F26700" w:rsidRDefault="00527C5D" w:rsidP="005A5A94">
      <w:pPr>
        <w:pStyle w:val="4text"/>
      </w:pPr>
      <w:r>
        <w:t xml:space="preserve">zastoupená </w:t>
      </w:r>
      <w:r w:rsidR="00346792" w:rsidRPr="00F26700">
        <w:t>MUDr. Davidem Kostkou, MBA, generálním ředitelem,</w:t>
      </w:r>
    </w:p>
    <w:p w14:paraId="07C71605" w14:textId="77777777" w:rsidR="00346792" w:rsidRPr="00F26700" w:rsidRDefault="00346792" w:rsidP="005A5A94">
      <w:pPr>
        <w:pStyle w:val="4text"/>
        <w:rPr>
          <w:i/>
          <w:iCs/>
        </w:rPr>
      </w:pPr>
      <w:r w:rsidRPr="00F26700">
        <w:t>bankovní spojení: číslo účtu 2115202031/0710, vedený u České národní banky</w:t>
      </w:r>
      <w:r w:rsidRPr="00F26700">
        <w:rPr>
          <w:i/>
          <w:iCs/>
        </w:rPr>
        <w:t>,</w:t>
      </w:r>
    </w:p>
    <w:p w14:paraId="7BA46287" w14:textId="77777777" w:rsidR="000E3946" w:rsidRDefault="000E3946" w:rsidP="004C72D6">
      <w:pPr>
        <w:pStyle w:val="4malmezera"/>
      </w:pPr>
    </w:p>
    <w:p w14:paraId="6C64D565" w14:textId="76069613" w:rsidR="00346792" w:rsidRPr="00F26700" w:rsidRDefault="00346792" w:rsidP="005A5A94">
      <w:pPr>
        <w:pStyle w:val="4text"/>
      </w:pPr>
      <w:r w:rsidRPr="00F26700">
        <w:t xml:space="preserve">(dále </w:t>
      </w:r>
      <w:r w:rsidR="00786848" w:rsidRPr="00F26700">
        <w:t>též jako</w:t>
      </w:r>
      <w:r w:rsidRPr="00F26700">
        <w:t xml:space="preserve"> „</w:t>
      </w:r>
      <w:r w:rsidR="00A038B4">
        <w:rPr>
          <w:b/>
          <w:i/>
        </w:rPr>
        <w:t>Nájemce</w:t>
      </w:r>
      <w:r w:rsidRPr="00F26700">
        <w:t>“</w:t>
      </w:r>
      <w:r w:rsidR="00C61E29">
        <w:t xml:space="preserve"> nebo „</w:t>
      </w:r>
      <w:r w:rsidR="00C61E29" w:rsidRPr="00C61E29">
        <w:rPr>
          <w:b/>
          <w:i/>
        </w:rPr>
        <w:t>ZP MV ČR</w:t>
      </w:r>
      <w:r w:rsidR="00C61E29">
        <w:t>“</w:t>
      </w:r>
      <w:r w:rsidRPr="00F26700">
        <w:t>)</w:t>
      </w:r>
      <w:r w:rsidR="005138BF">
        <w:t>,</w:t>
      </w:r>
    </w:p>
    <w:p w14:paraId="735B635F" w14:textId="77777777" w:rsidR="00346792" w:rsidRPr="00F26700" w:rsidRDefault="00346792" w:rsidP="008B5349">
      <w:pPr>
        <w:pStyle w:val="4text"/>
      </w:pPr>
    </w:p>
    <w:p w14:paraId="14003212" w14:textId="77777777" w:rsidR="00346792" w:rsidRPr="00F26700" w:rsidRDefault="00346792" w:rsidP="005A5A94">
      <w:pPr>
        <w:pStyle w:val="4text"/>
        <w:rPr>
          <w:b/>
          <w:i/>
        </w:rPr>
      </w:pPr>
      <w:r w:rsidRPr="00F26700">
        <w:rPr>
          <w:b/>
          <w:i/>
        </w:rPr>
        <w:t>a</w:t>
      </w:r>
    </w:p>
    <w:p w14:paraId="668D8812" w14:textId="77777777" w:rsidR="00346792" w:rsidRDefault="00346792" w:rsidP="005A5A94">
      <w:pPr>
        <w:pStyle w:val="4text"/>
      </w:pPr>
    </w:p>
    <w:p w14:paraId="5EAA08D5" w14:textId="77777777" w:rsidR="00D92381" w:rsidRPr="00B8305C" w:rsidRDefault="00D92381" w:rsidP="005A5A94">
      <w:pPr>
        <w:pStyle w:val="4text"/>
        <w:rPr>
          <w:b/>
        </w:rPr>
      </w:pPr>
      <w:r w:rsidRPr="002106ED">
        <w:rPr>
          <w:highlight w:val="yellow"/>
        </w:rPr>
        <w:t>_________________________________________________</w:t>
      </w:r>
      <w:r>
        <w:t>,</w:t>
      </w:r>
    </w:p>
    <w:p w14:paraId="3C21BB9B" w14:textId="77777777" w:rsidR="00346792" w:rsidRPr="00B8305C" w:rsidRDefault="00F26700" w:rsidP="005A5A94">
      <w:pPr>
        <w:pStyle w:val="4text"/>
      </w:pPr>
      <w:r w:rsidRPr="00B8305C">
        <w:t xml:space="preserve">se sídlem </w:t>
      </w:r>
      <w:r w:rsidR="00346792" w:rsidRPr="00AE020D">
        <w:rPr>
          <w:highlight w:val="yellow"/>
        </w:rPr>
        <w:t>_____________________</w:t>
      </w:r>
      <w:r w:rsidR="00346792" w:rsidRPr="00B8305C">
        <w:t>,</w:t>
      </w:r>
    </w:p>
    <w:p w14:paraId="7526F62F" w14:textId="77777777" w:rsidR="00346792" w:rsidRDefault="00F26700" w:rsidP="005A5A94">
      <w:pPr>
        <w:pStyle w:val="4text"/>
      </w:pPr>
      <w:r w:rsidRPr="00B8305C">
        <w:t xml:space="preserve">IČO: </w:t>
      </w:r>
      <w:r w:rsidR="00346792" w:rsidRPr="00AE020D">
        <w:rPr>
          <w:highlight w:val="yellow"/>
        </w:rPr>
        <w:t>_____________________</w:t>
      </w:r>
      <w:r w:rsidR="00346792" w:rsidRPr="00B8305C">
        <w:t>,</w:t>
      </w:r>
    </w:p>
    <w:p w14:paraId="72BF50D9" w14:textId="77777777" w:rsidR="00D92381" w:rsidRDefault="00D92381" w:rsidP="005A5A94">
      <w:pPr>
        <w:pStyle w:val="4text"/>
      </w:pPr>
      <w:r>
        <w:t xml:space="preserve">zapsaný/á v obchodním rejstříku, vedeném </w:t>
      </w:r>
      <w:r w:rsidRPr="00AE020D">
        <w:rPr>
          <w:highlight w:val="yellow"/>
        </w:rPr>
        <w:t>_____________________________________</w:t>
      </w:r>
      <w:r>
        <w:t>,</w:t>
      </w:r>
    </w:p>
    <w:p w14:paraId="308D84B4" w14:textId="77777777" w:rsidR="00D92381" w:rsidRPr="00B8305C" w:rsidRDefault="00D92381" w:rsidP="005A5A94">
      <w:pPr>
        <w:pStyle w:val="4text"/>
      </w:pPr>
      <w:r>
        <w:t>zastoupen</w:t>
      </w:r>
      <w:r w:rsidR="00527C5D">
        <w:t>ý/á</w:t>
      </w:r>
      <w:r w:rsidRPr="00AE020D">
        <w:rPr>
          <w:highlight w:val="yellow"/>
        </w:rPr>
        <w:t>________________________________________</w:t>
      </w:r>
      <w:r>
        <w:t>,</w:t>
      </w:r>
    </w:p>
    <w:p w14:paraId="4028A836" w14:textId="77777777" w:rsidR="00F26700" w:rsidRPr="005A5A94" w:rsidRDefault="00F26700" w:rsidP="005A5A94">
      <w:pPr>
        <w:pStyle w:val="4text"/>
      </w:pPr>
      <w:r w:rsidRPr="00B8305C">
        <w:t xml:space="preserve">bankovní spojení: </w:t>
      </w:r>
      <w:r w:rsidRPr="00AE020D">
        <w:rPr>
          <w:highlight w:val="yellow"/>
        </w:rPr>
        <w:t>_____________________</w:t>
      </w:r>
      <w:r w:rsidRPr="00B8305C">
        <w:t>,</w:t>
      </w:r>
    </w:p>
    <w:p w14:paraId="72C9E9A5" w14:textId="77777777" w:rsidR="000E3946" w:rsidRDefault="000E3946" w:rsidP="004C72D6">
      <w:pPr>
        <w:pStyle w:val="4malmezera"/>
      </w:pPr>
    </w:p>
    <w:p w14:paraId="47154A77" w14:textId="75B84D83" w:rsidR="00346792" w:rsidRPr="005A5A94" w:rsidRDefault="00346792" w:rsidP="005A5A94">
      <w:pPr>
        <w:pStyle w:val="4text"/>
      </w:pPr>
      <w:r w:rsidRPr="005A5A94">
        <w:t>(dále</w:t>
      </w:r>
      <w:r w:rsidR="00786848" w:rsidRPr="005A5A94">
        <w:t xml:space="preserve"> též jako</w:t>
      </w:r>
      <w:r w:rsidRPr="005A5A94">
        <w:t xml:space="preserve"> „</w:t>
      </w:r>
      <w:r w:rsidR="00A038B4">
        <w:rPr>
          <w:b/>
          <w:i/>
        </w:rPr>
        <w:t>Pronajímatel</w:t>
      </w:r>
      <w:r w:rsidR="00B95424" w:rsidRPr="00B95424">
        <w:rPr>
          <w:bCs/>
          <w:i/>
        </w:rPr>
        <w:t>“</w:t>
      </w:r>
      <w:r w:rsidRPr="00B95424">
        <w:rPr>
          <w:bCs/>
        </w:rPr>
        <w:t>)</w:t>
      </w:r>
      <w:r w:rsidR="00C52BAE" w:rsidRPr="008C3997">
        <w:t>,</w:t>
      </w:r>
    </w:p>
    <w:p w14:paraId="16D683E3" w14:textId="77777777" w:rsidR="000E3946" w:rsidRDefault="000E3946" w:rsidP="004C72D6">
      <w:pPr>
        <w:pStyle w:val="4malmezera"/>
      </w:pPr>
    </w:p>
    <w:p w14:paraId="3E8E47F9" w14:textId="3231E3D9" w:rsidR="004306AA" w:rsidRPr="005A5A94" w:rsidRDefault="00346792" w:rsidP="005F70E2">
      <w:pPr>
        <w:pStyle w:val="4text"/>
        <w:jc w:val="both"/>
      </w:pPr>
      <w:r w:rsidRPr="005A5A94">
        <w:t>(</w:t>
      </w:r>
      <w:r w:rsidR="00652ABB">
        <w:t xml:space="preserve">Nájemce </w:t>
      </w:r>
      <w:r w:rsidRPr="005A5A94">
        <w:t xml:space="preserve">a </w:t>
      </w:r>
      <w:r w:rsidR="00D92381">
        <w:t>P</w:t>
      </w:r>
      <w:r w:rsidR="00652ABB">
        <w:t>ronajímatel</w:t>
      </w:r>
      <w:r w:rsidRPr="005A5A94">
        <w:t xml:space="preserve"> společně též jako „</w:t>
      </w:r>
      <w:r w:rsidR="00D92381">
        <w:rPr>
          <w:b/>
          <w:i/>
        </w:rPr>
        <w:t>S</w:t>
      </w:r>
      <w:r w:rsidR="00246F01" w:rsidRPr="000E3946">
        <w:rPr>
          <w:b/>
          <w:i/>
        </w:rPr>
        <w:t>mluvní strany</w:t>
      </w:r>
      <w:r w:rsidRPr="005A5A94">
        <w:t>“</w:t>
      </w:r>
      <w:r w:rsidR="004306AA">
        <w:t xml:space="preserve"> nebo jednotlivě jako "</w:t>
      </w:r>
      <w:r w:rsidR="004306AA" w:rsidRPr="004306AA">
        <w:rPr>
          <w:b/>
          <w:i/>
        </w:rPr>
        <w:t>Smluvní strana</w:t>
      </w:r>
      <w:r w:rsidR="004306AA">
        <w:t>")</w:t>
      </w:r>
    </w:p>
    <w:p w14:paraId="736BF13F" w14:textId="77777777" w:rsidR="00F26700" w:rsidRPr="00F26700" w:rsidRDefault="00F26700" w:rsidP="00346792">
      <w:pPr>
        <w:spacing w:line="264" w:lineRule="auto"/>
        <w:jc w:val="both"/>
        <w:rPr>
          <w:rFonts w:cs="Arial"/>
          <w:b/>
          <w:bCs/>
          <w:szCs w:val="24"/>
        </w:rPr>
      </w:pPr>
    </w:p>
    <w:p w14:paraId="0F12FD45" w14:textId="7E3636EE" w:rsidR="002D0AC2" w:rsidRPr="002D0AC2" w:rsidRDefault="002D0AC2" w:rsidP="00D51301">
      <w:pPr>
        <w:pStyle w:val="4text"/>
        <w:jc w:val="both"/>
      </w:pPr>
      <w:r w:rsidRPr="004306AA">
        <w:t>uzavřeli níže uvedeného kalendářního dne, měsíce</w:t>
      </w:r>
      <w:r w:rsidR="002F7026">
        <w:t xml:space="preserve"> a roku v souladu s </w:t>
      </w:r>
      <w:proofErr w:type="spellStart"/>
      <w:r w:rsidR="002F7026">
        <w:t>ust</w:t>
      </w:r>
      <w:proofErr w:type="spellEnd"/>
      <w:r w:rsidR="002F7026">
        <w:t xml:space="preserve">. § </w:t>
      </w:r>
      <w:r w:rsidR="00C32D4F">
        <w:t>1746</w:t>
      </w:r>
      <w:r w:rsidR="00D51301">
        <w:t xml:space="preserve"> </w:t>
      </w:r>
      <w:r w:rsidR="004306AA" w:rsidRPr="004306AA">
        <w:t xml:space="preserve">odst. </w:t>
      </w:r>
      <w:r w:rsidR="00C32D4F">
        <w:t xml:space="preserve">2 ve spojení s § 2321 </w:t>
      </w:r>
      <w:r w:rsidR="00D51301">
        <w:t>z</w:t>
      </w:r>
      <w:r w:rsidRPr="004306AA">
        <w:t>ákona č. 89/2012 Sb., občanského zákoníku, ve znění pozdějších předpisů (dále jen „</w:t>
      </w:r>
      <w:r w:rsidRPr="004306AA">
        <w:rPr>
          <w:b/>
          <w:i/>
        </w:rPr>
        <w:t xml:space="preserve">občanský </w:t>
      </w:r>
      <w:r w:rsidR="00D92381" w:rsidRPr="004306AA">
        <w:rPr>
          <w:b/>
          <w:i/>
        </w:rPr>
        <w:t>zákoník</w:t>
      </w:r>
      <w:r w:rsidR="00D92381" w:rsidRPr="004306AA">
        <w:t xml:space="preserve">“) na základě </w:t>
      </w:r>
      <w:r w:rsidR="009B4F2C" w:rsidRPr="004306AA">
        <w:t xml:space="preserve">veřejné </w:t>
      </w:r>
      <w:r w:rsidR="004306AA" w:rsidRPr="004306AA">
        <w:t xml:space="preserve">nadlimitní </w:t>
      </w:r>
      <w:r w:rsidR="00D51301">
        <w:t xml:space="preserve">zakázky </w:t>
      </w:r>
      <w:r w:rsidR="004306AA" w:rsidRPr="004306AA">
        <w:t>s názvem</w:t>
      </w:r>
      <w:r w:rsidR="00F75AB3" w:rsidRPr="004306AA">
        <w:t xml:space="preserve"> „</w:t>
      </w:r>
      <w:r w:rsidR="002E4CE3" w:rsidRPr="00C03AE3">
        <w:rPr>
          <w:i/>
          <w:iCs/>
        </w:rPr>
        <w:t>Operativní leasing pro ZP MV ČR</w:t>
      </w:r>
      <w:r w:rsidR="009B4F2C" w:rsidRPr="004306AA">
        <w:t>“</w:t>
      </w:r>
    </w:p>
    <w:p w14:paraId="668AEB73" w14:textId="77777777" w:rsidR="002D0AC2" w:rsidRDefault="002D0AC2" w:rsidP="002D0AC2">
      <w:pPr>
        <w:pStyle w:val="4text"/>
        <w:jc w:val="both"/>
      </w:pPr>
    </w:p>
    <w:p w14:paraId="7A777B22" w14:textId="77777777" w:rsidR="005C308D" w:rsidRPr="002D0AC2" w:rsidRDefault="005C308D" w:rsidP="002D0AC2">
      <w:pPr>
        <w:pStyle w:val="4text"/>
        <w:jc w:val="both"/>
      </w:pPr>
    </w:p>
    <w:p w14:paraId="54BBB7D1" w14:textId="77777777" w:rsidR="00346792" w:rsidRPr="00F26700" w:rsidRDefault="002D0AC2" w:rsidP="002D0AC2">
      <w:pPr>
        <w:pStyle w:val="4textsted"/>
      </w:pPr>
      <w:r w:rsidRPr="002D0AC2">
        <w:t xml:space="preserve">tuto </w:t>
      </w:r>
    </w:p>
    <w:p w14:paraId="4087BF7E" w14:textId="796C49FE" w:rsidR="00346792" w:rsidRPr="005E2414" w:rsidRDefault="002E4CE3" w:rsidP="00137720">
      <w:pPr>
        <w:pStyle w:val="Nzev"/>
        <w:rPr>
          <w:b w:val="0"/>
          <w:sz w:val="32"/>
          <w:szCs w:val="32"/>
        </w:rPr>
      </w:pPr>
      <w:r>
        <w:rPr>
          <w:b w:val="0"/>
          <w:sz w:val="32"/>
          <w:szCs w:val="32"/>
        </w:rPr>
        <w:t xml:space="preserve">Rámcovou </w:t>
      </w:r>
      <w:r w:rsidR="00E41FD5">
        <w:rPr>
          <w:b w:val="0"/>
          <w:sz w:val="32"/>
          <w:szCs w:val="32"/>
        </w:rPr>
        <w:t>smlouvu</w:t>
      </w:r>
      <w:r w:rsidR="00672115" w:rsidRPr="005E2414">
        <w:rPr>
          <w:b w:val="0"/>
          <w:sz w:val="32"/>
          <w:szCs w:val="32"/>
        </w:rPr>
        <w:t xml:space="preserve"> </w:t>
      </w:r>
      <w:r w:rsidR="00137720" w:rsidRPr="005E2414">
        <w:rPr>
          <w:b w:val="0"/>
          <w:sz w:val="32"/>
          <w:szCs w:val="32"/>
        </w:rPr>
        <w:t>o</w:t>
      </w:r>
      <w:r w:rsidR="005E2414">
        <w:rPr>
          <w:b w:val="0"/>
          <w:sz w:val="32"/>
          <w:szCs w:val="32"/>
        </w:rPr>
        <w:t xml:space="preserve"> </w:t>
      </w:r>
      <w:r w:rsidR="00C27526">
        <w:rPr>
          <w:b w:val="0"/>
          <w:sz w:val="32"/>
          <w:szCs w:val="32"/>
        </w:rPr>
        <w:t>operativním leasingu</w:t>
      </w:r>
    </w:p>
    <w:p w14:paraId="32CA1433" w14:textId="46380B3E" w:rsidR="00CE1B28" w:rsidRDefault="00346792" w:rsidP="00935268">
      <w:pPr>
        <w:pStyle w:val="4textsted"/>
      </w:pPr>
      <w:r w:rsidRPr="00F26700">
        <w:t>(dále jen „</w:t>
      </w:r>
      <w:r w:rsidR="00D26AC5" w:rsidRPr="00100E05">
        <w:rPr>
          <w:b/>
          <w:i/>
        </w:rPr>
        <w:t>Rámcová</w:t>
      </w:r>
      <w:r w:rsidR="00D26AC5" w:rsidRPr="00D26AC5">
        <w:rPr>
          <w:i/>
          <w:iCs/>
        </w:rPr>
        <w:t xml:space="preserve"> </w:t>
      </w:r>
      <w:r w:rsidR="00D26AC5" w:rsidRPr="00D26AC5">
        <w:rPr>
          <w:b/>
          <w:i/>
          <w:iCs/>
        </w:rPr>
        <w:t>s</w:t>
      </w:r>
      <w:r w:rsidRPr="008C4592">
        <w:rPr>
          <w:b/>
          <w:i/>
          <w:iCs/>
        </w:rPr>
        <w:t>mlouva</w:t>
      </w:r>
      <w:r w:rsidRPr="00F26700">
        <w:t>“)</w:t>
      </w:r>
    </w:p>
    <w:p w14:paraId="0D75B0B0" w14:textId="77777777" w:rsidR="005C308D" w:rsidRDefault="005C308D" w:rsidP="008969B9">
      <w:pPr>
        <w:pStyle w:val="Bezmezer"/>
      </w:pPr>
    </w:p>
    <w:p w14:paraId="3AC4EEA6" w14:textId="77777777" w:rsidR="001D283E" w:rsidRPr="00A276E5" w:rsidRDefault="001D283E" w:rsidP="001D283E">
      <w:pPr>
        <w:pStyle w:val="1lnky"/>
      </w:pPr>
      <w:r>
        <w:t>Č</w:t>
      </w:r>
      <w:r w:rsidRPr="00A276E5">
        <w:t xml:space="preserve">lánek </w:t>
      </w:r>
      <w:r>
        <w:t>I</w:t>
      </w:r>
      <w:r w:rsidRPr="00A276E5">
        <w:t>.</w:t>
      </w:r>
    </w:p>
    <w:p w14:paraId="30043BD5" w14:textId="77777777" w:rsidR="001D283E" w:rsidRPr="00304405" w:rsidRDefault="001D283E" w:rsidP="001D283E">
      <w:pPr>
        <w:pStyle w:val="Nadpis1"/>
        <w:ind w:left="426" w:hanging="426"/>
        <w:rPr>
          <w:szCs w:val="28"/>
        </w:rPr>
      </w:pPr>
      <w:r w:rsidRPr="00304405">
        <w:rPr>
          <w:szCs w:val="28"/>
        </w:rPr>
        <w:t>Úvodní ustanovení</w:t>
      </w:r>
    </w:p>
    <w:p w14:paraId="782D31DD" w14:textId="56104774" w:rsidR="001D283E" w:rsidRPr="001A3444" w:rsidRDefault="001D283E" w:rsidP="00C3753B">
      <w:pPr>
        <w:pStyle w:val="Odstavecseseznamem"/>
        <w:numPr>
          <w:ilvl w:val="0"/>
          <w:numId w:val="37"/>
        </w:numPr>
        <w:suppressAutoHyphens w:val="0"/>
        <w:autoSpaceDE w:val="0"/>
        <w:autoSpaceDN w:val="0"/>
        <w:adjustRightInd w:val="0"/>
        <w:spacing w:after="120" w:line="264" w:lineRule="auto"/>
        <w:contextualSpacing w:val="0"/>
        <w:jc w:val="both"/>
      </w:pPr>
      <w:r w:rsidRPr="001A3444">
        <w:t xml:space="preserve">Smluvní strany se dohodly na uzavření této Rámcové smlouvy, a to za účelem </w:t>
      </w:r>
      <w:r w:rsidRPr="007E70AE">
        <w:rPr>
          <w:rFonts w:cs="Arial"/>
          <w:szCs w:val="22"/>
        </w:rPr>
        <w:t>vymezení</w:t>
      </w:r>
      <w:r w:rsidRPr="001A3444">
        <w:t xml:space="preserve"> základních a obecných podmínek jejich závazkového vztahu, včetně vymezení jejich základních práv a povinností vyplývajících z tohoto závazkového vztahu</w:t>
      </w:r>
      <w:r>
        <w:t>.</w:t>
      </w:r>
      <w:r>
        <w:tab/>
      </w:r>
    </w:p>
    <w:p w14:paraId="77080057" w14:textId="627ED8A6" w:rsidR="005C308D" w:rsidRDefault="001D283E" w:rsidP="00C3753B">
      <w:pPr>
        <w:pStyle w:val="Odstavecseseznamem"/>
        <w:numPr>
          <w:ilvl w:val="0"/>
          <w:numId w:val="37"/>
        </w:numPr>
        <w:suppressAutoHyphens w:val="0"/>
        <w:autoSpaceDE w:val="0"/>
        <w:autoSpaceDN w:val="0"/>
        <w:adjustRightInd w:val="0"/>
        <w:spacing w:after="120" w:line="264" w:lineRule="auto"/>
        <w:contextualSpacing w:val="0"/>
        <w:jc w:val="both"/>
      </w:pPr>
      <w:r w:rsidRPr="00EA1595">
        <w:t xml:space="preserve">Rámcová smlouva je uzavírána v návaznosti na záměr </w:t>
      </w:r>
      <w:r w:rsidR="00C03AE3">
        <w:t>Nájemce</w:t>
      </w:r>
      <w:r w:rsidRPr="00EA1595">
        <w:t xml:space="preserve"> v rámci veřejné zakázky</w:t>
      </w:r>
      <w:r w:rsidR="00C03AE3">
        <w:t xml:space="preserve"> </w:t>
      </w:r>
      <w:r w:rsidRPr="00EA1595">
        <w:t xml:space="preserve">s názvem </w:t>
      </w:r>
      <w:r w:rsidR="00C03AE3">
        <w:t>„</w:t>
      </w:r>
      <w:r w:rsidR="00C03AE3" w:rsidRPr="00297245">
        <w:rPr>
          <w:i/>
          <w:iCs/>
        </w:rPr>
        <w:t>Operativní leasing pro ZP MV ČR</w:t>
      </w:r>
      <w:r w:rsidR="00C03AE3" w:rsidRPr="00C03AE3">
        <w:rPr>
          <w:i/>
          <w:iCs/>
        </w:rPr>
        <w:t xml:space="preserve">“ </w:t>
      </w:r>
      <w:r w:rsidR="00C03AE3">
        <w:t>odebírat od Pronajímatele vozidla podle Článku</w:t>
      </w:r>
      <w:r w:rsidR="00C46DE4">
        <w:t> </w:t>
      </w:r>
      <w:r w:rsidR="00C03AE3">
        <w:t xml:space="preserve">II. odst. </w:t>
      </w:r>
      <w:r w:rsidR="00E92E71">
        <w:t>5</w:t>
      </w:r>
      <w:r w:rsidR="00C03AE3">
        <w:t xml:space="preserve"> </w:t>
      </w:r>
      <w:r w:rsidR="00E92E71">
        <w:t xml:space="preserve">a Přílohy č. </w:t>
      </w:r>
      <w:r w:rsidR="00AD0C1D">
        <w:t>1 t</w:t>
      </w:r>
      <w:r w:rsidR="00E92E71">
        <w:t>éto Rámcové smlouvy</w:t>
      </w:r>
      <w:r w:rsidR="00AD0C1D">
        <w:t xml:space="preserve"> </w:t>
      </w:r>
      <w:r w:rsidR="00E92E71">
        <w:t xml:space="preserve">(dále jen </w:t>
      </w:r>
      <w:r w:rsidR="00E92E71" w:rsidRPr="00E92E71">
        <w:rPr>
          <w:b/>
          <w:bCs/>
          <w:i/>
          <w:iCs/>
        </w:rPr>
        <w:t>„vozidla</w:t>
      </w:r>
      <w:r w:rsidR="00E92E71">
        <w:t>“)</w:t>
      </w:r>
      <w:r w:rsidR="00C03AE3" w:rsidRPr="00C03AE3">
        <w:rPr>
          <w:i/>
          <w:iCs/>
        </w:rPr>
        <w:t xml:space="preserve"> </w:t>
      </w:r>
      <w:r w:rsidRPr="00EA1595">
        <w:t>a vůli Pro</w:t>
      </w:r>
      <w:r w:rsidR="00C03AE3">
        <w:t>najímatele</w:t>
      </w:r>
      <w:r w:rsidRPr="00EA1595">
        <w:t xml:space="preserve"> </w:t>
      </w:r>
      <w:r w:rsidR="00C03AE3">
        <w:lastRenderedPageBreak/>
        <w:t>pronajímat Nájemci tato vozidla,</w:t>
      </w:r>
      <w:r w:rsidRPr="00EA1595">
        <w:t xml:space="preserve"> přičemž dílčí plnění budou realizována </w:t>
      </w:r>
      <w:r w:rsidR="00C03AE3">
        <w:t>na základě dílčích</w:t>
      </w:r>
      <w:r w:rsidR="00E92E71">
        <w:t xml:space="preserve"> písemných</w:t>
      </w:r>
      <w:r w:rsidR="00C03AE3">
        <w:t xml:space="preserve"> leasingových smluv.</w:t>
      </w:r>
    </w:p>
    <w:p w14:paraId="4E13D5E8" w14:textId="77777777" w:rsidR="00EE3384" w:rsidRDefault="00EE3384" w:rsidP="00EE3384">
      <w:pPr>
        <w:pStyle w:val="Odstavecseseznamem"/>
        <w:suppressAutoHyphens w:val="0"/>
        <w:autoSpaceDE w:val="0"/>
        <w:autoSpaceDN w:val="0"/>
        <w:adjustRightInd w:val="0"/>
        <w:spacing w:after="120" w:line="264" w:lineRule="auto"/>
        <w:ind w:left="360"/>
        <w:contextualSpacing w:val="0"/>
        <w:jc w:val="both"/>
      </w:pPr>
    </w:p>
    <w:p w14:paraId="0901F07C" w14:textId="43B0D9F6" w:rsidR="0054033C" w:rsidRPr="00740FA9" w:rsidRDefault="00CE1B28" w:rsidP="00740FA9">
      <w:pPr>
        <w:pStyle w:val="1lnky"/>
      </w:pPr>
      <w:r w:rsidRPr="00740FA9">
        <w:t xml:space="preserve">Článek </w:t>
      </w:r>
      <w:r w:rsidR="00346792" w:rsidRPr="00740FA9">
        <w:t>I</w:t>
      </w:r>
      <w:r w:rsidR="001D283E">
        <w:t>I</w:t>
      </w:r>
      <w:r w:rsidR="00346792" w:rsidRPr="00740FA9">
        <w:t>.</w:t>
      </w:r>
    </w:p>
    <w:p w14:paraId="2A7387A9" w14:textId="4212C789" w:rsidR="002471EF" w:rsidRPr="00740FA9" w:rsidRDefault="00D51301" w:rsidP="00740FA9">
      <w:pPr>
        <w:pStyle w:val="Nadpis1"/>
      </w:pPr>
      <w:r>
        <w:t xml:space="preserve">Předmět </w:t>
      </w:r>
      <w:r w:rsidR="00B57FDD">
        <w:t>Rámc</w:t>
      </w:r>
      <w:r w:rsidR="002E7084">
        <w:t>ové s</w:t>
      </w:r>
      <w:r w:rsidR="000B1027" w:rsidRPr="00740FA9">
        <w:t>mlouvy</w:t>
      </w:r>
      <w:r w:rsidR="00E86CBC">
        <w:t xml:space="preserve"> a způsob plnění</w:t>
      </w:r>
    </w:p>
    <w:p w14:paraId="2D28243B" w14:textId="77777777" w:rsidR="00B058A1" w:rsidRPr="00F26700" w:rsidRDefault="00B058A1" w:rsidP="00F83799">
      <w:pPr>
        <w:pStyle w:val="Bezmezer"/>
      </w:pPr>
    </w:p>
    <w:p w14:paraId="264464ED" w14:textId="657DBA65" w:rsidR="00B12BC4" w:rsidRPr="005F70E2" w:rsidRDefault="006D4A66" w:rsidP="00C3753B">
      <w:pPr>
        <w:pStyle w:val="Odstavecseseznamem"/>
        <w:numPr>
          <w:ilvl w:val="0"/>
          <w:numId w:val="31"/>
        </w:numPr>
        <w:suppressAutoHyphens w:val="0"/>
        <w:autoSpaceDE w:val="0"/>
        <w:autoSpaceDN w:val="0"/>
        <w:adjustRightInd w:val="0"/>
        <w:spacing w:after="120" w:line="264" w:lineRule="auto"/>
        <w:contextualSpacing w:val="0"/>
        <w:jc w:val="both"/>
        <w:rPr>
          <w:color w:val="000000" w:themeColor="text1"/>
        </w:rPr>
      </w:pPr>
      <w:r w:rsidRPr="005F70E2">
        <w:rPr>
          <w:color w:val="000000" w:themeColor="text1"/>
        </w:rPr>
        <w:t xml:space="preserve">Předmětem této </w:t>
      </w:r>
      <w:r w:rsidR="002E7084" w:rsidRPr="005F70E2">
        <w:rPr>
          <w:color w:val="000000" w:themeColor="text1"/>
        </w:rPr>
        <w:t>Rámcové s</w:t>
      </w:r>
      <w:r w:rsidRPr="005F70E2">
        <w:rPr>
          <w:color w:val="000000" w:themeColor="text1"/>
        </w:rPr>
        <w:t xml:space="preserve">mlouvy je </w:t>
      </w:r>
      <w:r w:rsidR="00C03AE3" w:rsidRPr="005F70E2">
        <w:rPr>
          <w:color w:val="000000" w:themeColor="text1"/>
        </w:rPr>
        <w:t xml:space="preserve">vymezení podmínek, </w:t>
      </w:r>
      <w:r w:rsidR="00AD0C1D" w:rsidRPr="005F70E2">
        <w:rPr>
          <w:color w:val="000000" w:themeColor="text1"/>
        </w:rPr>
        <w:t>n</w:t>
      </w:r>
      <w:r w:rsidR="00C03AE3" w:rsidRPr="005F70E2">
        <w:rPr>
          <w:color w:val="000000" w:themeColor="text1"/>
        </w:rPr>
        <w:t xml:space="preserve">a </w:t>
      </w:r>
      <w:proofErr w:type="gramStart"/>
      <w:r w:rsidR="00C03AE3" w:rsidRPr="005F70E2">
        <w:rPr>
          <w:color w:val="000000" w:themeColor="text1"/>
        </w:rPr>
        <w:t>základě</w:t>
      </w:r>
      <w:proofErr w:type="gramEnd"/>
      <w:r w:rsidR="00C03AE3" w:rsidRPr="005F70E2">
        <w:rPr>
          <w:color w:val="000000" w:themeColor="text1"/>
        </w:rPr>
        <w:t xml:space="preserve"> kterých budou mezi Nájemcem a Pronajímatelem uzavírány jednotlivé dílčí leasin</w:t>
      </w:r>
      <w:r w:rsidR="00B12BC4" w:rsidRPr="005F70E2">
        <w:rPr>
          <w:color w:val="000000" w:themeColor="text1"/>
        </w:rPr>
        <w:t xml:space="preserve">gové smlouvy na pronájem vozidel, které byly předmětem veřejné zakázky dle Článku I. odst. 2 této Rámcové smlouvy, a dále vymezení pravidel pro tento pronájem. </w:t>
      </w:r>
    </w:p>
    <w:p w14:paraId="06D8C34D" w14:textId="5B376471" w:rsidR="7834D7C8" w:rsidRPr="005F70E2" w:rsidRDefault="7834D7C8" w:rsidP="005F70E2">
      <w:pPr>
        <w:pStyle w:val="Odstavecseseznamem"/>
        <w:numPr>
          <w:ilvl w:val="0"/>
          <w:numId w:val="31"/>
        </w:numPr>
        <w:suppressAutoHyphens w:val="0"/>
        <w:autoSpaceDE w:val="0"/>
        <w:autoSpaceDN w:val="0"/>
        <w:adjustRightInd w:val="0"/>
        <w:spacing w:after="120" w:line="264" w:lineRule="auto"/>
        <w:contextualSpacing w:val="0"/>
        <w:jc w:val="both"/>
        <w:rPr>
          <w:color w:val="000000" w:themeColor="text1"/>
        </w:rPr>
      </w:pPr>
      <w:r w:rsidRPr="005F70E2">
        <w:rPr>
          <w:color w:val="000000" w:themeColor="text1"/>
        </w:rPr>
        <w:t xml:space="preserve">Součástí této Rámcové smlouvy je </w:t>
      </w:r>
      <w:r w:rsidR="20FDFD4B" w:rsidRPr="005F70E2">
        <w:rPr>
          <w:color w:val="000000" w:themeColor="text1"/>
        </w:rPr>
        <w:t>Příloha č. 6 této Rámcové smlouvy Všeobecné obchodní podmínky Pronajímatele</w:t>
      </w:r>
      <w:r w:rsidR="3BAB0DCC" w:rsidRPr="005F70E2">
        <w:rPr>
          <w:color w:val="000000" w:themeColor="text1"/>
        </w:rPr>
        <w:t xml:space="preserve"> (dále též “VOP”). V případě rozporu mezi VOP a touto Rámcovou smlouvou</w:t>
      </w:r>
      <w:r w:rsidR="00AF0675" w:rsidRPr="005F70E2">
        <w:rPr>
          <w:color w:val="000000" w:themeColor="text1"/>
        </w:rPr>
        <w:t xml:space="preserve"> a Přílohami Objednatele</w:t>
      </w:r>
      <w:r w:rsidR="3BAB0DCC" w:rsidRPr="005F70E2">
        <w:rPr>
          <w:color w:val="000000" w:themeColor="text1"/>
        </w:rPr>
        <w:t xml:space="preserve"> mají přednost </w:t>
      </w:r>
      <w:r w:rsidR="26804FB6" w:rsidRPr="005F70E2">
        <w:rPr>
          <w:color w:val="000000" w:themeColor="text1"/>
        </w:rPr>
        <w:t xml:space="preserve">ustanovení této Rámcové smlouvy </w:t>
      </w:r>
      <w:r w:rsidR="00AF0675" w:rsidRPr="005F70E2">
        <w:rPr>
          <w:color w:val="000000" w:themeColor="text1"/>
        </w:rPr>
        <w:t xml:space="preserve">a přílohy Objednatele </w:t>
      </w:r>
      <w:r w:rsidR="26804FB6" w:rsidRPr="005F70E2">
        <w:rPr>
          <w:color w:val="000000" w:themeColor="text1"/>
        </w:rPr>
        <w:t>před zněním VOP</w:t>
      </w:r>
      <w:r w:rsidR="00B93C07" w:rsidRPr="005F70E2">
        <w:rPr>
          <w:color w:val="000000" w:themeColor="text1"/>
        </w:rPr>
        <w:t xml:space="preserve">, ustanovení VOP se v takovém případě nepoužijí. </w:t>
      </w:r>
    </w:p>
    <w:p w14:paraId="7DAB15F4" w14:textId="517BC9F4" w:rsidR="00B12BC4" w:rsidRPr="00B12BC4" w:rsidRDefault="00E92E71" w:rsidP="00C3753B">
      <w:pPr>
        <w:pStyle w:val="Odstavecseseznamem"/>
        <w:numPr>
          <w:ilvl w:val="0"/>
          <w:numId w:val="31"/>
        </w:numPr>
        <w:suppressAutoHyphens w:val="0"/>
        <w:autoSpaceDE w:val="0"/>
        <w:autoSpaceDN w:val="0"/>
        <w:adjustRightInd w:val="0"/>
        <w:spacing w:after="120" w:line="264" w:lineRule="auto"/>
        <w:contextualSpacing w:val="0"/>
        <w:jc w:val="both"/>
        <w:rPr>
          <w:rFonts w:cs="Arial"/>
          <w:szCs w:val="22"/>
        </w:rPr>
      </w:pPr>
      <w:r w:rsidRPr="005F70E2">
        <w:rPr>
          <w:color w:val="000000" w:themeColor="text1"/>
        </w:rPr>
        <w:t xml:space="preserve">V souladu s předmětem veřejné zakázky uvedeném v Článku I. odst. 2 této Rámcové smlouvy se Pronajímatel zavazuje </w:t>
      </w:r>
      <w:r w:rsidR="006D4A66" w:rsidRPr="005F70E2">
        <w:rPr>
          <w:color w:val="000000" w:themeColor="text1"/>
        </w:rPr>
        <w:t xml:space="preserve">pronajímat </w:t>
      </w:r>
      <w:r w:rsidR="00652ABB" w:rsidRPr="005F70E2">
        <w:rPr>
          <w:color w:val="000000" w:themeColor="text1"/>
        </w:rPr>
        <w:t>Nájemci v</w:t>
      </w:r>
      <w:r w:rsidR="006D4A66" w:rsidRPr="005F70E2">
        <w:rPr>
          <w:color w:val="000000" w:themeColor="text1"/>
        </w:rPr>
        <w:t xml:space="preserve"> rámci operativního leasingu</w:t>
      </w:r>
      <w:r w:rsidR="006D4A66" w:rsidRPr="006D4A66">
        <w:t xml:space="preserve"> vozidla</w:t>
      </w:r>
      <w:r w:rsidR="001D283E">
        <w:t xml:space="preserve"> </w:t>
      </w:r>
      <w:r w:rsidR="006D4A66" w:rsidRPr="004F4620">
        <w:rPr>
          <w:color w:val="000000" w:themeColor="text1"/>
        </w:rPr>
        <w:t xml:space="preserve">na základě </w:t>
      </w:r>
      <w:r w:rsidR="006B4313" w:rsidRPr="004F4620">
        <w:rPr>
          <w:color w:val="000000" w:themeColor="text1"/>
        </w:rPr>
        <w:t>dílčích</w:t>
      </w:r>
      <w:r w:rsidR="006D4A66" w:rsidRPr="004F4620">
        <w:rPr>
          <w:color w:val="000000" w:themeColor="text1"/>
        </w:rPr>
        <w:t xml:space="preserve"> leasingových smluv v předpokládaném </w:t>
      </w:r>
      <w:r w:rsidR="006D4A66" w:rsidRPr="006D4A66">
        <w:t xml:space="preserve">množství </w:t>
      </w:r>
      <w:r w:rsidR="00652ABB" w:rsidRPr="00DF0245">
        <w:t>70</w:t>
      </w:r>
      <w:r w:rsidR="006D4A66" w:rsidRPr="00DF0245">
        <w:t xml:space="preserve"> kusů</w:t>
      </w:r>
      <w:r w:rsidR="006D4A66" w:rsidRPr="006D4A66">
        <w:t xml:space="preserve"> za prvních </w:t>
      </w:r>
      <w:r w:rsidR="00D205B0">
        <w:t xml:space="preserve">60 </w:t>
      </w:r>
      <w:r w:rsidR="006D4A66" w:rsidRPr="006D4A66">
        <w:t xml:space="preserve">měsíců trvání </w:t>
      </w:r>
      <w:r w:rsidR="002E7084">
        <w:t>Rámcov</w:t>
      </w:r>
      <w:r w:rsidR="0063464C">
        <w:t>é</w:t>
      </w:r>
      <w:r w:rsidR="002E7084">
        <w:t xml:space="preserve"> s</w:t>
      </w:r>
      <w:r w:rsidR="006D4A66" w:rsidRPr="006D4A66">
        <w:t xml:space="preserve">mlouvy. Vozidla budou pořízená a vlastněná Pronajímatelem. Předmětem této </w:t>
      </w:r>
      <w:r w:rsidR="00100E05">
        <w:t>Rámcové s</w:t>
      </w:r>
      <w:r w:rsidR="006D4A66" w:rsidRPr="006D4A66">
        <w:t xml:space="preserve">mlouvy je rovněž závazek Pronajímatele poskytovat Nájemci služby s operativním leasingem spojené, a to v rozsahu, specifikaci, množství, čase a za podmínek uvedených v této </w:t>
      </w:r>
      <w:r w:rsidR="00100E05">
        <w:t>Rámcové s</w:t>
      </w:r>
      <w:r w:rsidR="006D4A66" w:rsidRPr="006D4A66">
        <w:t xml:space="preserve">mlouvě. Doba nájmu každého vozidla za podmínek této </w:t>
      </w:r>
      <w:r w:rsidR="00100E05">
        <w:t>Rámcové s</w:t>
      </w:r>
      <w:r w:rsidR="006D4A66" w:rsidRPr="006D4A66">
        <w:t xml:space="preserve">mlouvy je stanovena na </w:t>
      </w:r>
      <w:r w:rsidR="001F1F74">
        <w:t>60</w:t>
      </w:r>
      <w:r w:rsidR="006D4A66" w:rsidRPr="006D4A66">
        <w:t xml:space="preserve"> měsíců</w:t>
      </w:r>
      <w:r w:rsidR="00B12BC4">
        <w:t>.</w:t>
      </w:r>
    </w:p>
    <w:p w14:paraId="397D91E4" w14:textId="6DE861B8" w:rsidR="00B12BC4" w:rsidRPr="00B12BC4" w:rsidRDefault="00033A81" w:rsidP="00C3753B">
      <w:pPr>
        <w:pStyle w:val="Odstavecseseznamem"/>
        <w:numPr>
          <w:ilvl w:val="0"/>
          <w:numId w:val="31"/>
        </w:numPr>
        <w:suppressAutoHyphens w:val="0"/>
        <w:autoSpaceDE w:val="0"/>
        <w:autoSpaceDN w:val="0"/>
        <w:adjustRightInd w:val="0"/>
        <w:spacing w:after="120" w:line="264" w:lineRule="auto"/>
        <w:contextualSpacing w:val="0"/>
        <w:jc w:val="both"/>
        <w:rPr>
          <w:rFonts w:cs="Arial"/>
          <w:szCs w:val="22"/>
        </w:rPr>
      </w:pPr>
      <w:r w:rsidRPr="00033A81">
        <w:t xml:space="preserve">Nájemce </w:t>
      </w:r>
      <w:r w:rsidR="00E92E71">
        <w:t xml:space="preserve">se zavazuje </w:t>
      </w:r>
      <w:r w:rsidRPr="00033A81">
        <w:t xml:space="preserve">převzít vozidla od Pronajímatele k dočasnému užívání nejpozději do 60 pracovních dnů ode dne, kdy jej Pronajímatel k převzetí vozidla písemně </w:t>
      </w:r>
      <w:r w:rsidR="00304914">
        <w:t xml:space="preserve">na základě uzavřené leasingové smlouvy </w:t>
      </w:r>
      <w:r w:rsidRPr="00033A81">
        <w:t xml:space="preserve">vyzval a platit Pronajímateli nájemné za pronájem vozidel v rámci operativního leasingu, jakož i další související platby specifikované v této </w:t>
      </w:r>
      <w:r w:rsidR="00100E05">
        <w:t>Rámcové s</w:t>
      </w:r>
      <w:r w:rsidRPr="00033A81">
        <w:t xml:space="preserve">mlouvě. Výše fixního měsíčního nájemného za pronájem jednoho vozidla každé jednotlivé skupiny (měsíční cena operativního leasingu jakož i dalších plateb za poskytované služby dle této </w:t>
      </w:r>
      <w:r w:rsidR="00100E05">
        <w:t>Rámcové s</w:t>
      </w:r>
      <w:r w:rsidRPr="00033A81">
        <w:t xml:space="preserve">mlouvy) je uvedena v </w:t>
      </w:r>
      <w:r w:rsidRPr="006A081A">
        <w:t xml:space="preserve">Článku </w:t>
      </w:r>
      <w:r w:rsidR="00536B8F">
        <w:t>V.</w:t>
      </w:r>
      <w:r w:rsidRPr="006A081A">
        <w:t xml:space="preserve"> odst. 2. této </w:t>
      </w:r>
      <w:r w:rsidR="00100E05">
        <w:t>Rámcové s</w:t>
      </w:r>
      <w:r w:rsidRPr="006A081A">
        <w:t>mlouvy</w:t>
      </w:r>
      <w:r w:rsidRPr="00033A81">
        <w:t xml:space="preserve">. </w:t>
      </w:r>
    </w:p>
    <w:p w14:paraId="4A1DD327" w14:textId="74FF7FDD" w:rsidR="00B12BC4" w:rsidRPr="00B12BC4" w:rsidRDefault="7F37AD89" w:rsidP="00C3753B">
      <w:pPr>
        <w:pStyle w:val="Odstavecseseznamem"/>
        <w:numPr>
          <w:ilvl w:val="0"/>
          <w:numId w:val="31"/>
        </w:numPr>
        <w:suppressAutoHyphens w:val="0"/>
        <w:autoSpaceDE w:val="0"/>
        <w:autoSpaceDN w:val="0"/>
        <w:adjustRightInd w:val="0"/>
        <w:spacing w:after="120" w:line="264" w:lineRule="auto"/>
        <w:jc w:val="both"/>
        <w:rPr>
          <w:rFonts w:cs="Arial"/>
        </w:rPr>
      </w:pPr>
      <w:r>
        <w:t xml:space="preserve">Každá </w:t>
      </w:r>
      <w:r w:rsidR="7AA0B4C9">
        <w:t xml:space="preserve">dílčí </w:t>
      </w:r>
      <w:r>
        <w:t>leasingová smlouva musí obsahovat zejména údaje o identifikaci vozidla včetně jeho barvy a výbavy, sjednanou dobu nájmu, předpokládaný počet ujetých kilometrů</w:t>
      </w:r>
      <w:r w:rsidR="00E417C8">
        <w:t xml:space="preserve"> podle Článku III. od</w:t>
      </w:r>
      <w:r w:rsidR="007C3BDD">
        <w:t>s</w:t>
      </w:r>
      <w:r w:rsidR="00E417C8">
        <w:t xml:space="preserve">t. </w:t>
      </w:r>
      <w:proofErr w:type="gramStart"/>
      <w:r w:rsidR="00E417C8">
        <w:t>8  této</w:t>
      </w:r>
      <w:proofErr w:type="gramEnd"/>
      <w:r w:rsidR="00E417C8">
        <w:t xml:space="preserve"> Rámcové smlouvy</w:t>
      </w:r>
      <w:r>
        <w:t>, konečnou kalkulaci měsíčního nájemného</w:t>
      </w:r>
      <w:r w:rsidR="4A798E4A">
        <w:t>,</w:t>
      </w:r>
      <w:r w:rsidR="743C35D1">
        <w:t xml:space="preserve"> </w:t>
      </w:r>
      <w:r w:rsidR="4A798E4A">
        <w:t>termín dodání</w:t>
      </w:r>
      <w:r w:rsidR="27636E00">
        <w:t xml:space="preserve"> vo</w:t>
      </w:r>
      <w:r w:rsidR="0031DB0D">
        <w:t>z</w:t>
      </w:r>
      <w:r w:rsidR="27636E00">
        <w:t xml:space="preserve">idla v souladu s Článkem </w:t>
      </w:r>
      <w:r w:rsidR="0031DB0D">
        <w:t xml:space="preserve">III. odst. 1 této </w:t>
      </w:r>
      <w:r w:rsidR="7D8585BB">
        <w:t>Rámcové s</w:t>
      </w:r>
      <w:r w:rsidR="0031DB0D">
        <w:t>mlouvy.</w:t>
      </w:r>
      <w:r w:rsidR="1A78FF99">
        <w:t xml:space="preserve"> Jednotlivá</w:t>
      </w:r>
      <w:r w:rsidR="1A78FF99" w:rsidRPr="753DC0AB">
        <w:rPr>
          <w:rFonts w:cs="Arial"/>
        </w:rPr>
        <w:t xml:space="preserve"> leasingová smlou</w:t>
      </w:r>
      <w:r w:rsidR="76A9C4A5" w:rsidRPr="753DC0AB">
        <w:rPr>
          <w:rFonts w:cs="Arial"/>
        </w:rPr>
        <w:t xml:space="preserve">va </w:t>
      </w:r>
      <w:r w:rsidR="1A78FF99" w:rsidRPr="753DC0AB">
        <w:rPr>
          <w:rFonts w:cs="Arial"/>
        </w:rPr>
        <w:t>nabývá účinnosti dnem, kdy je uveřejněna v Registru smluv zřízeném dle zákona č.</w:t>
      </w:r>
      <w:r w:rsidR="007C3BDD">
        <w:rPr>
          <w:rFonts w:cs="Arial"/>
        </w:rPr>
        <w:t> </w:t>
      </w:r>
      <w:r w:rsidR="1A78FF99" w:rsidRPr="753DC0AB">
        <w:rPr>
          <w:rFonts w:cs="Arial"/>
        </w:rPr>
        <w:t>340/2015 Sb., o zvláštních podmínkách účinnosti některých smluv, uveřejňování těchto smluv a o registru smluv, ve znění pozdějších předpisů (dále též jen "</w:t>
      </w:r>
      <w:r w:rsidR="1A78FF99" w:rsidRPr="753DC0AB">
        <w:rPr>
          <w:rFonts w:cs="Arial"/>
          <w:b/>
          <w:bCs/>
          <w:i/>
          <w:iCs/>
        </w:rPr>
        <w:t>zákon o registru smluv</w:t>
      </w:r>
      <w:r w:rsidR="1A78FF99" w:rsidRPr="753DC0AB">
        <w:rPr>
          <w:rFonts w:cs="Arial"/>
        </w:rPr>
        <w:t>")</w:t>
      </w:r>
      <w:r w:rsidR="6573FF03" w:rsidRPr="753DC0AB">
        <w:rPr>
          <w:rFonts w:cs="Arial"/>
        </w:rPr>
        <w:t>, za podmínky</w:t>
      </w:r>
      <w:r w:rsidR="1209EEC3" w:rsidRPr="753DC0AB">
        <w:rPr>
          <w:rFonts w:cs="Arial"/>
        </w:rPr>
        <w:t xml:space="preserve"> že podléhá uveřejnění v Registru smluv.</w:t>
      </w:r>
    </w:p>
    <w:p w14:paraId="6017F976" w14:textId="28D0639C" w:rsidR="00B12BC4" w:rsidRPr="00154F87" w:rsidRDefault="00925D30" w:rsidP="00C3753B">
      <w:pPr>
        <w:pStyle w:val="Odstavecseseznamem"/>
        <w:numPr>
          <w:ilvl w:val="0"/>
          <w:numId w:val="31"/>
        </w:numPr>
        <w:suppressAutoHyphens w:val="0"/>
        <w:autoSpaceDE w:val="0"/>
        <w:autoSpaceDN w:val="0"/>
        <w:adjustRightInd w:val="0"/>
        <w:spacing w:after="120" w:line="264" w:lineRule="auto"/>
        <w:contextualSpacing w:val="0"/>
        <w:jc w:val="both"/>
        <w:rPr>
          <w:rFonts w:cs="Arial"/>
          <w:szCs w:val="22"/>
        </w:rPr>
      </w:pPr>
      <w:r w:rsidRPr="00154F87">
        <w:t xml:space="preserve">Obecná a technická specifikace dodávaných vozidel v běžném provedení a vybavení </w:t>
      </w:r>
      <w:r w:rsidRPr="001E6F0E">
        <w:rPr>
          <w:color w:val="000000" w:themeColor="text1"/>
        </w:rPr>
        <w:t>kategorie M1 (osobní automobily) a N1 (užitkové automobily) je uvedena v Příloze č. 1</w:t>
      </w:r>
      <w:r w:rsidR="00B013BE" w:rsidRPr="001E6F0E">
        <w:rPr>
          <w:color w:val="000000" w:themeColor="text1"/>
        </w:rPr>
        <w:t xml:space="preserve"> této </w:t>
      </w:r>
      <w:r w:rsidR="00100E05" w:rsidRPr="001E6F0E">
        <w:rPr>
          <w:color w:val="000000" w:themeColor="text1"/>
        </w:rPr>
        <w:t>Rámcové</w:t>
      </w:r>
      <w:r w:rsidR="00B013BE" w:rsidRPr="001E6F0E">
        <w:rPr>
          <w:color w:val="000000" w:themeColor="text1"/>
        </w:rPr>
        <w:t xml:space="preserve"> smlouvy.</w:t>
      </w:r>
      <w:r w:rsidRPr="00154F87">
        <w:rPr>
          <w:color w:val="000000" w:themeColor="text1"/>
        </w:rPr>
        <w:t xml:space="preserve"> </w:t>
      </w:r>
    </w:p>
    <w:p w14:paraId="63EA38FF" w14:textId="20012434" w:rsidR="00136886" w:rsidRPr="007C3BDD" w:rsidRDefault="00136886" w:rsidP="00C3753B">
      <w:pPr>
        <w:pStyle w:val="Odstavecseseznamem"/>
        <w:numPr>
          <w:ilvl w:val="0"/>
          <w:numId w:val="31"/>
        </w:numPr>
        <w:suppressAutoHyphens w:val="0"/>
        <w:autoSpaceDE w:val="0"/>
        <w:autoSpaceDN w:val="0"/>
        <w:adjustRightInd w:val="0"/>
        <w:spacing w:after="120" w:line="264" w:lineRule="auto"/>
        <w:jc w:val="both"/>
        <w:rPr>
          <w:rFonts w:cs="Arial"/>
        </w:rPr>
      </w:pPr>
      <w:r>
        <w:t xml:space="preserve">Leasingové smlouvy na vozidla v </w:t>
      </w:r>
      <w:r w:rsidR="60CAFB2B">
        <w:t xml:space="preserve">předpokládaném </w:t>
      </w:r>
      <w:r>
        <w:t xml:space="preserve">počtu 70 kusů budou Nájemcem uzavřeny nejpozději do </w:t>
      </w:r>
      <w:r w:rsidR="005B6E45">
        <w:t>6</w:t>
      </w:r>
      <w:r w:rsidR="00652E16">
        <w:t>0</w:t>
      </w:r>
      <w:r>
        <w:t xml:space="preserve"> kalendářních dnů od nabytí účinnosti této </w:t>
      </w:r>
      <w:r w:rsidR="00100E05">
        <w:t>Rámcové s</w:t>
      </w:r>
      <w:r>
        <w:t>mlouvy</w:t>
      </w:r>
      <w:r w:rsidR="00652E16">
        <w:t xml:space="preserve"> na základě </w:t>
      </w:r>
      <w:r w:rsidR="00513B23">
        <w:t>výzvy Pronajímatele.</w:t>
      </w:r>
      <w:r>
        <w:t xml:space="preserve"> Nájemce se na základě takto uzavřených </w:t>
      </w:r>
      <w:r w:rsidR="00652E16">
        <w:t>70</w:t>
      </w:r>
      <w:r>
        <w:t xml:space="preserve"> leasingových smluv zavazuje k odběru těchto vozidel dle skupin:</w:t>
      </w:r>
    </w:p>
    <w:p w14:paraId="66D69C08" w14:textId="77777777" w:rsidR="007C3BDD" w:rsidRPr="007C3BDD" w:rsidRDefault="007C3BDD" w:rsidP="007C3BDD">
      <w:pPr>
        <w:suppressAutoHyphens w:val="0"/>
        <w:autoSpaceDE w:val="0"/>
        <w:autoSpaceDN w:val="0"/>
        <w:adjustRightInd w:val="0"/>
        <w:spacing w:after="120" w:line="264"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4898"/>
      </w:tblGrid>
      <w:tr w:rsidR="00F62E1E" w:rsidRPr="00B264DC" w14:paraId="40D5642F" w14:textId="77777777" w:rsidTr="33CAF9D6">
        <w:trPr>
          <w:trHeight w:hRule="exact" w:val="397"/>
          <w:jc w:val="center"/>
        </w:trPr>
        <w:tc>
          <w:tcPr>
            <w:tcW w:w="994" w:type="dxa"/>
            <w:shd w:val="clear" w:color="auto" w:fill="D9D9D9" w:themeFill="background1" w:themeFillShade="D9"/>
          </w:tcPr>
          <w:p w14:paraId="63AFCEA2" w14:textId="70F85D5E" w:rsidR="00F62E1E" w:rsidRPr="00B264DC" w:rsidRDefault="00075C99" w:rsidP="00B772A6">
            <w:pPr>
              <w:spacing w:line="280" w:lineRule="atLeast"/>
              <w:jc w:val="both"/>
              <w:rPr>
                <w:rFonts w:cs="Arial"/>
                <w:b/>
                <w:bCs/>
                <w:iCs/>
                <w:sz w:val="20"/>
              </w:rPr>
            </w:pPr>
            <w:r>
              <w:rPr>
                <w:rFonts w:cs="Arial"/>
                <w:b/>
                <w:bCs/>
                <w:iCs/>
                <w:sz w:val="20"/>
              </w:rPr>
              <w:lastRenderedPageBreak/>
              <w:t>Skupina</w:t>
            </w:r>
          </w:p>
        </w:tc>
        <w:tc>
          <w:tcPr>
            <w:tcW w:w="4898" w:type="dxa"/>
            <w:shd w:val="clear" w:color="auto" w:fill="D9D9D9" w:themeFill="background1" w:themeFillShade="D9"/>
          </w:tcPr>
          <w:p w14:paraId="6A971389" w14:textId="77777777" w:rsidR="00F62E1E" w:rsidRPr="00B264DC" w:rsidRDefault="00F62E1E" w:rsidP="00B772A6">
            <w:pPr>
              <w:spacing w:line="280" w:lineRule="atLeast"/>
              <w:jc w:val="both"/>
              <w:rPr>
                <w:rFonts w:cs="Arial"/>
                <w:b/>
                <w:bCs/>
                <w:iCs/>
                <w:sz w:val="20"/>
              </w:rPr>
            </w:pPr>
            <w:r w:rsidRPr="00B264DC">
              <w:rPr>
                <w:rFonts w:cs="Arial"/>
                <w:b/>
                <w:bCs/>
                <w:iCs/>
                <w:sz w:val="20"/>
              </w:rPr>
              <w:t>Počet odebraných vozů</w:t>
            </w:r>
          </w:p>
        </w:tc>
      </w:tr>
      <w:tr w:rsidR="00F62E1E" w:rsidRPr="00B264DC" w14:paraId="2158D144" w14:textId="77777777" w:rsidTr="00B772A6">
        <w:trPr>
          <w:trHeight w:hRule="exact" w:val="397"/>
          <w:jc w:val="center"/>
        </w:trPr>
        <w:tc>
          <w:tcPr>
            <w:tcW w:w="994" w:type="dxa"/>
            <w:shd w:val="clear" w:color="auto" w:fill="auto"/>
          </w:tcPr>
          <w:p w14:paraId="55712AC0" w14:textId="6E67CE39" w:rsidR="00F62E1E" w:rsidRPr="004B135A" w:rsidRDefault="00F62E1E" w:rsidP="00B772A6">
            <w:pPr>
              <w:spacing w:line="280" w:lineRule="atLeast"/>
              <w:jc w:val="center"/>
              <w:rPr>
                <w:rFonts w:cs="Arial"/>
                <w:bCs/>
                <w:iCs/>
                <w:sz w:val="20"/>
              </w:rPr>
            </w:pPr>
            <w:r w:rsidRPr="004B135A">
              <w:rPr>
                <w:rFonts w:cs="Arial"/>
                <w:bCs/>
                <w:iCs/>
                <w:sz w:val="20"/>
              </w:rPr>
              <w:t>„A</w:t>
            </w:r>
            <w:r w:rsidR="007C19F8" w:rsidRPr="004B135A">
              <w:rPr>
                <w:rFonts w:cs="Arial"/>
                <w:bCs/>
                <w:iCs/>
                <w:sz w:val="20"/>
              </w:rPr>
              <w:t>1</w:t>
            </w:r>
            <w:r w:rsidRPr="004B135A">
              <w:rPr>
                <w:rFonts w:cs="Arial"/>
                <w:bCs/>
                <w:iCs/>
                <w:sz w:val="20"/>
              </w:rPr>
              <w:t>“</w:t>
            </w:r>
          </w:p>
        </w:tc>
        <w:tc>
          <w:tcPr>
            <w:tcW w:w="4898" w:type="dxa"/>
            <w:shd w:val="clear" w:color="auto" w:fill="auto"/>
          </w:tcPr>
          <w:p w14:paraId="7181F31F" w14:textId="6A1DB318" w:rsidR="00F62E1E" w:rsidRPr="004B135A" w:rsidRDefault="00B71693" w:rsidP="00B55293">
            <w:pPr>
              <w:spacing w:line="280" w:lineRule="atLeast"/>
              <w:rPr>
                <w:rFonts w:cs="Arial"/>
                <w:bCs/>
                <w:iCs/>
                <w:sz w:val="20"/>
              </w:rPr>
            </w:pPr>
            <w:r w:rsidRPr="004B135A">
              <w:rPr>
                <w:rFonts w:cs="Arial"/>
                <w:bCs/>
                <w:iCs/>
                <w:sz w:val="20"/>
              </w:rPr>
              <w:t>31</w:t>
            </w:r>
            <w:r w:rsidR="00F62E1E" w:rsidRPr="004B135A">
              <w:rPr>
                <w:rFonts w:cs="Arial"/>
                <w:bCs/>
                <w:iCs/>
                <w:sz w:val="20"/>
              </w:rPr>
              <w:t xml:space="preserve"> k</w:t>
            </w:r>
            <w:r w:rsidR="005B71C4" w:rsidRPr="004B135A">
              <w:rPr>
                <w:rFonts w:cs="Arial"/>
                <w:bCs/>
                <w:iCs/>
                <w:sz w:val="20"/>
              </w:rPr>
              <w:t>s</w:t>
            </w:r>
          </w:p>
        </w:tc>
      </w:tr>
      <w:tr w:rsidR="007C19F8" w:rsidRPr="00B264DC" w14:paraId="42861852" w14:textId="77777777" w:rsidTr="00B772A6">
        <w:trPr>
          <w:trHeight w:hRule="exact" w:val="397"/>
          <w:jc w:val="center"/>
        </w:trPr>
        <w:tc>
          <w:tcPr>
            <w:tcW w:w="994" w:type="dxa"/>
            <w:shd w:val="clear" w:color="auto" w:fill="auto"/>
          </w:tcPr>
          <w:p w14:paraId="6760F1D8" w14:textId="0DF72D2C" w:rsidR="007C19F8" w:rsidRPr="004B135A" w:rsidRDefault="007C19F8" w:rsidP="007C19F8">
            <w:pPr>
              <w:spacing w:line="280" w:lineRule="atLeast"/>
              <w:jc w:val="center"/>
              <w:rPr>
                <w:rFonts w:cs="Arial"/>
                <w:bCs/>
                <w:iCs/>
                <w:sz w:val="20"/>
              </w:rPr>
            </w:pPr>
            <w:r w:rsidRPr="004B135A">
              <w:rPr>
                <w:rFonts w:cs="Arial"/>
                <w:bCs/>
                <w:iCs/>
                <w:sz w:val="20"/>
              </w:rPr>
              <w:t>„A2“</w:t>
            </w:r>
          </w:p>
        </w:tc>
        <w:tc>
          <w:tcPr>
            <w:tcW w:w="4898" w:type="dxa"/>
            <w:shd w:val="clear" w:color="auto" w:fill="auto"/>
          </w:tcPr>
          <w:p w14:paraId="0D2AEB00" w14:textId="3507757F" w:rsidR="007C19F8" w:rsidRPr="004B135A" w:rsidRDefault="00B71693" w:rsidP="00B55293">
            <w:pPr>
              <w:spacing w:line="280" w:lineRule="atLeast"/>
              <w:rPr>
                <w:rFonts w:cs="Arial"/>
                <w:bCs/>
                <w:iCs/>
                <w:sz w:val="20"/>
              </w:rPr>
            </w:pPr>
            <w:r w:rsidRPr="004B135A">
              <w:rPr>
                <w:rFonts w:cs="Arial"/>
                <w:bCs/>
                <w:iCs/>
                <w:sz w:val="20"/>
              </w:rPr>
              <w:t xml:space="preserve">9 </w:t>
            </w:r>
            <w:r w:rsidR="007C19F8" w:rsidRPr="004B135A">
              <w:rPr>
                <w:rFonts w:cs="Arial"/>
                <w:bCs/>
                <w:iCs/>
                <w:sz w:val="20"/>
              </w:rPr>
              <w:t>k</w:t>
            </w:r>
            <w:r w:rsidR="005B71C4" w:rsidRPr="004B135A">
              <w:rPr>
                <w:rFonts w:cs="Arial"/>
                <w:bCs/>
                <w:iCs/>
                <w:sz w:val="20"/>
              </w:rPr>
              <w:t>s</w:t>
            </w:r>
          </w:p>
        </w:tc>
      </w:tr>
      <w:tr w:rsidR="007C19F8" w:rsidRPr="00B264DC" w14:paraId="4CBB5CB5" w14:textId="77777777" w:rsidTr="00B772A6">
        <w:trPr>
          <w:trHeight w:hRule="exact" w:val="397"/>
          <w:jc w:val="center"/>
        </w:trPr>
        <w:tc>
          <w:tcPr>
            <w:tcW w:w="994" w:type="dxa"/>
            <w:shd w:val="clear" w:color="auto" w:fill="auto"/>
          </w:tcPr>
          <w:p w14:paraId="310ADF5C" w14:textId="3C56C971" w:rsidR="007C19F8" w:rsidRPr="004B135A" w:rsidRDefault="007C19F8" w:rsidP="007C19F8">
            <w:pPr>
              <w:spacing w:line="280" w:lineRule="atLeast"/>
              <w:jc w:val="center"/>
              <w:rPr>
                <w:rFonts w:cs="Arial"/>
                <w:bCs/>
                <w:iCs/>
                <w:sz w:val="20"/>
              </w:rPr>
            </w:pPr>
            <w:r w:rsidRPr="004B135A">
              <w:rPr>
                <w:rFonts w:cs="Arial"/>
                <w:bCs/>
                <w:iCs/>
                <w:sz w:val="20"/>
              </w:rPr>
              <w:t>„B“</w:t>
            </w:r>
          </w:p>
        </w:tc>
        <w:tc>
          <w:tcPr>
            <w:tcW w:w="4898" w:type="dxa"/>
            <w:shd w:val="clear" w:color="auto" w:fill="auto"/>
          </w:tcPr>
          <w:p w14:paraId="092788E5" w14:textId="2E6BBE82" w:rsidR="007C19F8" w:rsidRPr="004B135A" w:rsidRDefault="00B71693" w:rsidP="00B55293">
            <w:pPr>
              <w:spacing w:line="280" w:lineRule="atLeast"/>
              <w:rPr>
                <w:rFonts w:cs="Arial"/>
                <w:bCs/>
                <w:iCs/>
                <w:sz w:val="20"/>
              </w:rPr>
            </w:pPr>
            <w:r w:rsidRPr="004B135A">
              <w:rPr>
                <w:rFonts w:cs="Arial"/>
                <w:bCs/>
                <w:iCs/>
                <w:sz w:val="20"/>
              </w:rPr>
              <w:t>4</w:t>
            </w:r>
            <w:r w:rsidR="007C19F8" w:rsidRPr="004B135A">
              <w:rPr>
                <w:rFonts w:cs="Arial"/>
                <w:bCs/>
                <w:iCs/>
                <w:sz w:val="20"/>
              </w:rPr>
              <w:t xml:space="preserve"> ks</w:t>
            </w:r>
          </w:p>
        </w:tc>
      </w:tr>
      <w:tr w:rsidR="007C19F8" w:rsidRPr="00B264DC" w14:paraId="675C75F0" w14:textId="77777777" w:rsidTr="00B772A6">
        <w:trPr>
          <w:trHeight w:hRule="exact" w:val="397"/>
          <w:jc w:val="center"/>
        </w:trPr>
        <w:tc>
          <w:tcPr>
            <w:tcW w:w="994" w:type="dxa"/>
            <w:shd w:val="clear" w:color="auto" w:fill="auto"/>
          </w:tcPr>
          <w:p w14:paraId="040FE725" w14:textId="6467E3BD" w:rsidR="007C19F8" w:rsidRPr="004B135A" w:rsidRDefault="007C19F8" w:rsidP="007C19F8">
            <w:pPr>
              <w:spacing w:line="280" w:lineRule="atLeast"/>
              <w:jc w:val="center"/>
              <w:rPr>
                <w:rFonts w:cs="Arial"/>
                <w:bCs/>
                <w:iCs/>
                <w:sz w:val="20"/>
              </w:rPr>
            </w:pPr>
            <w:r w:rsidRPr="004B135A">
              <w:rPr>
                <w:rFonts w:cs="Arial"/>
                <w:bCs/>
                <w:iCs/>
                <w:sz w:val="20"/>
              </w:rPr>
              <w:t>„C“</w:t>
            </w:r>
          </w:p>
          <w:p w14:paraId="3161F38E" w14:textId="712327D1" w:rsidR="007C19F8" w:rsidRPr="004B135A" w:rsidRDefault="007C19F8" w:rsidP="007C19F8">
            <w:pPr>
              <w:spacing w:line="280" w:lineRule="atLeast"/>
              <w:jc w:val="center"/>
              <w:rPr>
                <w:rFonts w:cs="Arial"/>
                <w:bCs/>
                <w:iCs/>
                <w:sz w:val="20"/>
              </w:rPr>
            </w:pPr>
            <w:r w:rsidRPr="004B135A">
              <w:rPr>
                <w:rFonts w:cs="Arial"/>
                <w:bCs/>
                <w:iCs/>
                <w:sz w:val="20"/>
              </w:rPr>
              <w:t>“</w:t>
            </w:r>
          </w:p>
        </w:tc>
        <w:tc>
          <w:tcPr>
            <w:tcW w:w="4898" w:type="dxa"/>
            <w:shd w:val="clear" w:color="auto" w:fill="auto"/>
          </w:tcPr>
          <w:p w14:paraId="15C95206" w14:textId="1739520A" w:rsidR="007C19F8" w:rsidRPr="004B135A" w:rsidRDefault="001B42B9" w:rsidP="00B55293">
            <w:pPr>
              <w:spacing w:line="280" w:lineRule="atLeast"/>
              <w:rPr>
                <w:rFonts w:cs="Arial"/>
                <w:bCs/>
                <w:iCs/>
                <w:sz w:val="20"/>
              </w:rPr>
            </w:pPr>
            <w:r w:rsidRPr="004B135A">
              <w:rPr>
                <w:rFonts w:cs="Arial"/>
                <w:bCs/>
                <w:iCs/>
                <w:sz w:val="20"/>
              </w:rPr>
              <w:t>1</w:t>
            </w:r>
            <w:r w:rsidR="006660F2" w:rsidRPr="004B135A">
              <w:rPr>
                <w:rFonts w:cs="Arial"/>
                <w:bCs/>
                <w:iCs/>
                <w:sz w:val="20"/>
              </w:rPr>
              <w:t>6</w:t>
            </w:r>
            <w:r w:rsidRPr="004B135A">
              <w:rPr>
                <w:rFonts w:cs="Arial"/>
                <w:bCs/>
                <w:iCs/>
                <w:sz w:val="20"/>
              </w:rPr>
              <w:t xml:space="preserve"> </w:t>
            </w:r>
            <w:r w:rsidR="007C19F8" w:rsidRPr="004B135A">
              <w:rPr>
                <w:rFonts w:cs="Arial"/>
                <w:bCs/>
                <w:iCs/>
                <w:sz w:val="20"/>
              </w:rPr>
              <w:t>ks</w:t>
            </w:r>
          </w:p>
        </w:tc>
      </w:tr>
      <w:tr w:rsidR="007C19F8" w:rsidRPr="00B264DC" w14:paraId="550957CC" w14:textId="77777777" w:rsidTr="00B772A6">
        <w:trPr>
          <w:trHeight w:hRule="exact" w:val="397"/>
          <w:jc w:val="center"/>
        </w:trPr>
        <w:tc>
          <w:tcPr>
            <w:tcW w:w="994" w:type="dxa"/>
            <w:shd w:val="clear" w:color="auto" w:fill="auto"/>
          </w:tcPr>
          <w:p w14:paraId="750EBB36" w14:textId="7B43B17A" w:rsidR="007C19F8" w:rsidRPr="004B135A" w:rsidRDefault="007C19F8" w:rsidP="007C19F8">
            <w:pPr>
              <w:spacing w:line="280" w:lineRule="atLeast"/>
              <w:jc w:val="center"/>
              <w:rPr>
                <w:rFonts w:cs="Arial"/>
                <w:bCs/>
                <w:iCs/>
                <w:sz w:val="20"/>
              </w:rPr>
            </w:pPr>
            <w:r w:rsidRPr="004B135A">
              <w:rPr>
                <w:rFonts w:cs="Arial"/>
                <w:bCs/>
                <w:iCs/>
                <w:sz w:val="20"/>
              </w:rPr>
              <w:t>„</w:t>
            </w:r>
            <w:r w:rsidR="006660F2" w:rsidRPr="004B135A">
              <w:rPr>
                <w:rFonts w:cs="Arial"/>
                <w:bCs/>
                <w:iCs/>
                <w:sz w:val="20"/>
              </w:rPr>
              <w:t>D</w:t>
            </w:r>
            <w:r w:rsidRPr="004B135A">
              <w:rPr>
                <w:rFonts w:cs="Arial"/>
                <w:bCs/>
                <w:iCs/>
                <w:sz w:val="20"/>
              </w:rPr>
              <w:t>“</w:t>
            </w:r>
          </w:p>
          <w:p w14:paraId="2D5FD9E8" w14:textId="5130F6C9" w:rsidR="007C19F8" w:rsidRPr="004B135A" w:rsidRDefault="007C19F8" w:rsidP="007C19F8">
            <w:pPr>
              <w:spacing w:line="280" w:lineRule="atLeast"/>
              <w:jc w:val="center"/>
              <w:rPr>
                <w:rFonts w:cs="Arial"/>
                <w:bCs/>
                <w:iCs/>
                <w:sz w:val="20"/>
              </w:rPr>
            </w:pPr>
            <w:r w:rsidRPr="004B135A">
              <w:rPr>
                <w:rFonts w:cs="Arial"/>
                <w:bCs/>
                <w:iCs/>
                <w:sz w:val="20"/>
              </w:rPr>
              <w:t>“</w:t>
            </w:r>
          </w:p>
        </w:tc>
        <w:tc>
          <w:tcPr>
            <w:tcW w:w="4898" w:type="dxa"/>
            <w:shd w:val="clear" w:color="auto" w:fill="auto"/>
          </w:tcPr>
          <w:p w14:paraId="51376422" w14:textId="614C4AF0" w:rsidR="007C19F8" w:rsidRPr="004B135A" w:rsidRDefault="000B7663" w:rsidP="00B55293">
            <w:pPr>
              <w:spacing w:line="280" w:lineRule="atLeast"/>
              <w:rPr>
                <w:rFonts w:cs="Arial"/>
                <w:bCs/>
                <w:iCs/>
                <w:sz w:val="20"/>
              </w:rPr>
            </w:pPr>
            <w:r w:rsidRPr="004B135A">
              <w:rPr>
                <w:rFonts w:cs="Arial"/>
                <w:bCs/>
                <w:iCs/>
                <w:sz w:val="20"/>
              </w:rPr>
              <w:t xml:space="preserve">9 ks </w:t>
            </w:r>
          </w:p>
        </w:tc>
      </w:tr>
      <w:tr w:rsidR="007C19F8" w:rsidRPr="00B264DC" w14:paraId="6BA28234" w14:textId="77777777" w:rsidTr="00B772A6">
        <w:trPr>
          <w:trHeight w:hRule="exact" w:val="397"/>
          <w:jc w:val="center"/>
        </w:trPr>
        <w:tc>
          <w:tcPr>
            <w:tcW w:w="994" w:type="dxa"/>
            <w:shd w:val="clear" w:color="auto" w:fill="auto"/>
          </w:tcPr>
          <w:p w14:paraId="627A1914" w14:textId="22AAE55A" w:rsidR="007C19F8" w:rsidRPr="004B135A" w:rsidRDefault="007C19F8" w:rsidP="007C19F8">
            <w:pPr>
              <w:spacing w:line="280" w:lineRule="atLeast"/>
              <w:jc w:val="center"/>
              <w:rPr>
                <w:rFonts w:cs="Arial"/>
                <w:bCs/>
                <w:iCs/>
                <w:sz w:val="20"/>
              </w:rPr>
            </w:pPr>
            <w:r w:rsidRPr="004B135A">
              <w:rPr>
                <w:rFonts w:cs="Arial"/>
                <w:bCs/>
                <w:iCs/>
                <w:sz w:val="20"/>
              </w:rPr>
              <w:t>„</w:t>
            </w:r>
            <w:r w:rsidR="000B7663" w:rsidRPr="004B135A">
              <w:rPr>
                <w:rFonts w:cs="Arial"/>
                <w:bCs/>
                <w:iCs/>
                <w:sz w:val="20"/>
              </w:rPr>
              <w:t>E</w:t>
            </w:r>
            <w:r w:rsidRPr="004B135A">
              <w:rPr>
                <w:rFonts w:cs="Arial"/>
                <w:bCs/>
                <w:iCs/>
                <w:sz w:val="20"/>
              </w:rPr>
              <w:t>“</w:t>
            </w:r>
          </w:p>
        </w:tc>
        <w:tc>
          <w:tcPr>
            <w:tcW w:w="4898" w:type="dxa"/>
            <w:shd w:val="clear" w:color="auto" w:fill="auto"/>
          </w:tcPr>
          <w:p w14:paraId="01210AA8" w14:textId="5D51E6AA" w:rsidR="007C19F8" w:rsidRPr="004B135A" w:rsidRDefault="000B7663" w:rsidP="00B55293">
            <w:pPr>
              <w:spacing w:line="280" w:lineRule="atLeast"/>
              <w:rPr>
                <w:rFonts w:cs="Arial"/>
                <w:bCs/>
                <w:iCs/>
                <w:sz w:val="20"/>
              </w:rPr>
            </w:pPr>
            <w:r w:rsidRPr="004B135A">
              <w:rPr>
                <w:rFonts w:cs="Arial"/>
                <w:bCs/>
                <w:iCs/>
                <w:sz w:val="20"/>
              </w:rPr>
              <w:t>1 ks</w:t>
            </w:r>
          </w:p>
        </w:tc>
      </w:tr>
    </w:tbl>
    <w:p w14:paraId="18C4390C" w14:textId="77777777" w:rsidR="007C3BDD" w:rsidRPr="007C3BDD" w:rsidRDefault="007C3BDD" w:rsidP="007C3BDD">
      <w:pPr>
        <w:pStyle w:val="Odstavecseseznamem"/>
        <w:spacing w:after="240"/>
        <w:ind w:left="360"/>
        <w:jc w:val="both"/>
        <w:rPr>
          <w:rFonts w:cs="Arial"/>
        </w:rPr>
      </w:pPr>
    </w:p>
    <w:p w14:paraId="48012DBB" w14:textId="58A3A380" w:rsidR="00691660" w:rsidRPr="006660F2" w:rsidRDefault="00F84994" w:rsidP="00C3753B">
      <w:pPr>
        <w:pStyle w:val="Odstavecseseznamem"/>
        <w:numPr>
          <w:ilvl w:val="0"/>
          <w:numId w:val="31"/>
        </w:numPr>
        <w:tabs>
          <w:tab w:val="num" w:pos="426"/>
        </w:tabs>
        <w:spacing w:after="240"/>
        <w:jc w:val="both"/>
        <w:rPr>
          <w:rFonts w:cs="Arial"/>
        </w:rPr>
      </w:pPr>
      <w:r w:rsidRPr="00F84994">
        <w:rPr>
          <w:rFonts w:cs="Arial"/>
          <w:bCs/>
        </w:rPr>
        <w:t xml:space="preserve">Nájemce si dle § 100 odst. 1 zákona č. 134/2016 Sb., o zadávání veřejných zakázek, ve znění pozdějších předpisů (dále jen </w:t>
      </w:r>
      <w:r w:rsidRPr="00F84994">
        <w:rPr>
          <w:rFonts w:cs="Arial"/>
          <w:b/>
          <w:i/>
          <w:iCs/>
        </w:rPr>
        <w:t>„ZZVZ“</w:t>
      </w:r>
      <w:r w:rsidRPr="00F84994">
        <w:rPr>
          <w:rFonts w:cs="Arial"/>
          <w:bCs/>
        </w:rPr>
        <w:t>) vyhrazuje právo měnit rozsah závazku z Rámcové smlouvy, a to v podobě navýšení či snížení počtu poptávaných kusů vozidel, v závislosti na aktuálních provozních důvodech Nájemce.</w:t>
      </w:r>
    </w:p>
    <w:p w14:paraId="7C375DC3" w14:textId="0ECD5E78" w:rsidR="00B12BC4" w:rsidRDefault="006454AC" w:rsidP="00C3753B">
      <w:pPr>
        <w:pStyle w:val="Nadpis2"/>
        <w:numPr>
          <w:ilvl w:val="0"/>
          <w:numId w:val="31"/>
        </w:numPr>
      </w:pPr>
      <w:r>
        <w:t>P</w:t>
      </w:r>
      <w:r w:rsidRPr="009B6CE5">
        <w:t>okud z provozních důvodů u Nájemce nastane potřeba doplnění nebo obměna vozového parku</w:t>
      </w:r>
      <w:r>
        <w:t xml:space="preserve">, budou </w:t>
      </w:r>
      <w:r w:rsidR="007F7C92">
        <w:t>l</w:t>
      </w:r>
      <w:r w:rsidR="009B6CE5" w:rsidRPr="009B6CE5">
        <w:t>easingové smlouvy na další</w:t>
      </w:r>
      <w:r w:rsidR="009B6CE5">
        <w:t xml:space="preserve"> </w:t>
      </w:r>
      <w:r w:rsidR="009B6CE5" w:rsidRPr="009B6CE5">
        <w:t>vozidl</w:t>
      </w:r>
      <w:r w:rsidR="009B6CE5">
        <w:t>a</w:t>
      </w:r>
      <w:r w:rsidR="009B6CE5" w:rsidRPr="009B6CE5">
        <w:t xml:space="preserve"> uzavírány na základě </w:t>
      </w:r>
      <w:r w:rsidR="004D56A9">
        <w:t>objednávek</w:t>
      </w:r>
      <w:r w:rsidR="009B6CE5" w:rsidRPr="009B6CE5">
        <w:t xml:space="preserve"> Nájemce s ohledem na jeho aktuální provozní potřeby. </w:t>
      </w:r>
      <w:r w:rsidR="00F362D9">
        <w:t xml:space="preserve">Objednávka musí obsahovat </w:t>
      </w:r>
      <w:r w:rsidR="009130B3">
        <w:t xml:space="preserve">skupinu objednávaného vozidla, </w:t>
      </w:r>
      <w:r w:rsidR="000F5E98">
        <w:t>d</w:t>
      </w:r>
      <w:r w:rsidR="009D3960">
        <w:t>obu</w:t>
      </w:r>
      <w:r w:rsidR="000F5E98">
        <w:t xml:space="preserve"> nájmu</w:t>
      </w:r>
      <w:r w:rsidR="006C6E7C">
        <w:t xml:space="preserve"> </w:t>
      </w:r>
      <w:r w:rsidR="000F5E98">
        <w:t>v</w:t>
      </w:r>
      <w:r w:rsidR="00935689">
        <w:t xml:space="preserve"> měsících</w:t>
      </w:r>
      <w:r w:rsidR="000F5E98">
        <w:t xml:space="preserve">, </w:t>
      </w:r>
      <w:r w:rsidR="00B41566">
        <w:t xml:space="preserve">roční </w:t>
      </w:r>
      <w:r w:rsidR="000F5E98">
        <w:t>nájezd km,</w:t>
      </w:r>
      <w:r w:rsidR="00B41566">
        <w:t xml:space="preserve"> cen</w:t>
      </w:r>
      <w:r w:rsidR="00E9483D">
        <w:t>u</w:t>
      </w:r>
      <w:r w:rsidR="00B41566">
        <w:t xml:space="preserve"> nájmu</w:t>
      </w:r>
      <w:r w:rsidR="000C2AD2">
        <w:t xml:space="preserve"> v Kč za 60 měsíců</w:t>
      </w:r>
      <w:r w:rsidR="00B0055A">
        <w:t>.</w:t>
      </w:r>
      <w:r w:rsidR="00A14429">
        <w:t xml:space="preserve"> </w:t>
      </w:r>
      <w:r w:rsidR="009B6CE5" w:rsidRPr="009B6CE5">
        <w:t xml:space="preserve">V případě, že výrobce ukončí výrobu modelu, který byl předmětem nabídky Pronajímatele při uzavření této </w:t>
      </w:r>
      <w:r w:rsidR="0063464C">
        <w:t>Rámcové s</w:t>
      </w:r>
      <w:r w:rsidR="009B6CE5" w:rsidRPr="009B6CE5">
        <w:t xml:space="preserve">mlouvy nebo pokud dojde ke změně ceníkových cen ze strany výrobce či oficiálního importéra do České republiky, je Pronajímatel povinen Nájemci nabídnout a dodat srovnatelné vozidlo s původním modelem, tzn. v minimální technické specifikaci a minimálně se stupněm výbavy pro danou skupinu vozidel, uvedenou v </w:t>
      </w:r>
      <w:r w:rsidR="009B6CE5" w:rsidRPr="006A081A">
        <w:t>Příloze č. 1</w:t>
      </w:r>
      <w:r w:rsidR="009B6CE5" w:rsidRPr="009B6CE5">
        <w:t xml:space="preserve"> této </w:t>
      </w:r>
      <w:r w:rsidR="00100E05">
        <w:t>Rámcové s</w:t>
      </w:r>
      <w:r w:rsidR="009B6CE5" w:rsidRPr="009B6CE5">
        <w:t xml:space="preserve">mlouvy, přičemž výše nájemného bude stanovena v souladu s </w:t>
      </w:r>
      <w:r w:rsidR="009B6CE5" w:rsidRPr="006A081A">
        <w:t xml:space="preserve">Článkem </w:t>
      </w:r>
      <w:r w:rsidR="00536B8F">
        <w:t>V.</w:t>
      </w:r>
      <w:r w:rsidR="009B6CE5" w:rsidRPr="006A081A">
        <w:t xml:space="preserve"> odst. 2. a</w:t>
      </w:r>
      <w:r w:rsidR="007C73FD">
        <w:t xml:space="preserve"> 6</w:t>
      </w:r>
      <w:r w:rsidR="009B6CE5" w:rsidRPr="006A081A">
        <w:t xml:space="preserve"> této </w:t>
      </w:r>
      <w:r w:rsidR="00100E05">
        <w:t>Rámcové s</w:t>
      </w:r>
      <w:r w:rsidR="009B6CE5" w:rsidRPr="006A081A">
        <w:t>mlouvy.</w:t>
      </w:r>
    </w:p>
    <w:p w14:paraId="7B558685" w14:textId="77777777" w:rsidR="00B12BC4" w:rsidRDefault="00E06B13" w:rsidP="00C3753B">
      <w:pPr>
        <w:pStyle w:val="Nadpis2"/>
        <w:numPr>
          <w:ilvl w:val="0"/>
          <w:numId w:val="31"/>
        </w:numPr>
      </w:pPr>
      <w:r w:rsidRPr="00E06B13">
        <w:t xml:space="preserve">Nájem každého jednotlivého vozidla začíná okamžikem jeho převzetí Nájemcem na základě protokolu o předání a převzetí vozidla, nejdéle však v poslední den lhůty, v níž je Nájemce povinen vozidlo převzít. </w:t>
      </w:r>
    </w:p>
    <w:p w14:paraId="19575FAE" w14:textId="77777777" w:rsidR="00B12BC4" w:rsidRDefault="002C5B0F" w:rsidP="00C3753B">
      <w:pPr>
        <w:pStyle w:val="Nadpis2"/>
        <w:numPr>
          <w:ilvl w:val="0"/>
          <w:numId w:val="31"/>
        </w:numPr>
      </w:pPr>
      <w:r w:rsidRPr="002C5B0F">
        <w:t xml:space="preserve">Nájem každého jednotlivého vozidla </w:t>
      </w:r>
      <w:proofErr w:type="gramStart"/>
      <w:r w:rsidRPr="002C5B0F">
        <w:t>končí</w:t>
      </w:r>
      <w:proofErr w:type="gramEnd"/>
      <w:r w:rsidRPr="002C5B0F">
        <w:t xml:space="preserve"> po uplynutí doby nájmu dnem, který se číslem shoduje se dnem začátku nájmu. Pokud tento den připadá na sobotu, neděli nebo svátek, </w:t>
      </w:r>
      <w:proofErr w:type="gramStart"/>
      <w:r w:rsidRPr="002C5B0F">
        <w:t>končí</w:t>
      </w:r>
      <w:proofErr w:type="gramEnd"/>
      <w:r w:rsidRPr="002C5B0F">
        <w:t xml:space="preserve"> nájem nejbližším následujícím pracovním dnem. Ukončení nájmu každého jednotlivého vozidla nemá vliv na trvání nájmu zbylých pronajatých vozidel.</w:t>
      </w:r>
    </w:p>
    <w:p w14:paraId="31CAA461" w14:textId="77ADD0DF" w:rsidR="00B12BC4" w:rsidRDefault="00392811" w:rsidP="00C3753B">
      <w:pPr>
        <w:pStyle w:val="Nadpis2"/>
        <w:numPr>
          <w:ilvl w:val="0"/>
          <w:numId w:val="31"/>
        </w:numPr>
      </w:pPr>
      <w:r w:rsidRPr="00392811">
        <w:t xml:space="preserve">Nájemce není touto </w:t>
      </w:r>
      <w:r w:rsidR="00100E05">
        <w:t>Rámcovou</w:t>
      </w:r>
      <w:r w:rsidR="00100E05" w:rsidRPr="00392811">
        <w:t xml:space="preserve"> </w:t>
      </w:r>
      <w:r w:rsidR="00100E05">
        <w:t>s</w:t>
      </w:r>
      <w:r w:rsidRPr="00392811">
        <w:t>mlouvou omezen v právu najmout si od jakékoliv třetí osoby jiné vozidlo jakékoliv skupiny. Pronajímatel zůstává po celou dobu trvání leasingové smlouvy výhradním vlastníkem vozidla. Pronajímatel je také uveden jako vlastník vozidla v technickém průkazu. Řádným předáním vozidla na základě uzavřené leasingové smlouvy uděluje Pronajímatel Nájemci právo užívat vozidlo po dobu stanovenou v leasingové smlouvě v souladu s právními předpisy České republiky.</w:t>
      </w:r>
    </w:p>
    <w:p w14:paraId="514A22F7" w14:textId="77777777" w:rsidR="00B12BC4" w:rsidRDefault="005705C7" w:rsidP="00C3753B">
      <w:pPr>
        <w:pStyle w:val="Nadpis2"/>
        <w:numPr>
          <w:ilvl w:val="0"/>
          <w:numId w:val="31"/>
        </w:numPr>
      </w:pPr>
      <w:r w:rsidRPr="005705C7">
        <w:t>Pronajímatel se zavazuje dodat veškerá vozidla ve stavu, který v souladu s obecně závaznými předpisy umožňuje jejich okamžité použití v provozu na všech obecně dostupných typech komunikací České republiky. Vozidla budou dle ročního období, ve kterém budou předávána, vybavena předepsanými pneumatikami (letní, zimní) a povinnou výbavou.</w:t>
      </w:r>
    </w:p>
    <w:p w14:paraId="03AC67ED" w14:textId="040DB9FD" w:rsidR="00B12BC4" w:rsidRDefault="005718C5" w:rsidP="00C3753B">
      <w:pPr>
        <w:pStyle w:val="Nadpis2"/>
        <w:numPr>
          <w:ilvl w:val="0"/>
          <w:numId w:val="31"/>
        </w:numPr>
      </w:pPr>
      <w:r w:rsidRPr="005718C5">
        <w:t xml:space="preserve">Veškerá dodaná vozidla musí být nová, z produkce příslušného roku, v němž došlo k uzavření </w:t>
      </w:r>
      <w:r w:rsidRPr="00921A25">
        <w:t xml:space="preserve">leasingové smlouvy, případně jednoho roku předcházejícího a Nájemce musí být jejich prvním uživatelem. Na předávaném vozidle nesmí být v době jeho předání Nájemci ujeto více než </w:t>
      </w:r>
      <w:r w:rsidR="00921A25" w:rsidRPr="00921A25">
        <w:t>50 km</w:t>
      </w:r>
      <w:r w:rsidRPr="00921A25">
        <w:t>.</w:t>
      </w:r>
      <w:r w:rsidRPr="005718C5">
        <w:t xml:space="preserve">  Na všech vozidlech musí být proveden kompletní předprodejní servis. Vozidla musí být zcela připravena k okamžitému provozu na pozemních komunikacích (včetně naplnění všech provozních kapalin</w:t>
      </w:r>
      <w:r w:rsidR="00E9091D">
        <w:t xml:space="preserve"> a plné nádrži PHM</w:t>
      </w:r>
      <w:r w:rsidRPr="005718C5">
        <w:t xml:space="preserve">), opatřená požadovaným zimním nebo letním profilem pneumatik dle ročního období. Současně musí být dodávaná vozidla schválena pro provoz </w:t>
      </w:r>
      <w:r w:rsidRPr="005718C5">
        <w:lastRenderedPageBreak/>
        <w:t>na pozemních komunikacích v souladu se zákonem č. 56/2001 Sb., 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w:t>
      </w:r>
      <w:r w:rsidR="004B20C6">
        <w:t>7</w:t>
      </w:r>
      <w:r w:rsidRPr="005718C5">
        <w:t>/1999 Sb.</w:t>
      </w:r>
      <w:r w:rsidR="004B20C6">
        <w:t>, ve znění pozdějších předpisů.</w:t>
      </w:r>
    </w:p>
    <w:p w14:paraId="5667AA4F" w14:textId="66396C50" w:rsidR="00B12BC4" w:rsidRDefault="00623B43" w:rsidP="00C3753B">
      <w:pPr>
        <w:pStyle w:val="Nadpis2"/>
        <w:numPr>
          <w:ilvl w:val="0"/>
          <w:numId w:val="31"/>
        </w:numPr>
      </w:pPr>
      <w:r w:rsidRPr="00623B43">
        <w:t xml:space="preserve">Na vozidlech, v jejich interiérové i exteriérové části, vyjma podložky registrační značky, nesmí být umístěny jakékoliv reklamní prvky nebo odkazy na obchodní firmu Pronajímatele či jinou obchodní firmu nad rámec stanovený touto </w:t>
      </w:r>
      <w:r w:rsidR="00100E05">
        <w:t>Rámcovou</w:t>
      </w:r>
      <w:r w:rsidR="00100E05" w:rsidRPr="00623B43">
        <w:t xml:space="preserve"> </w:t>
      </w:r>
      <w:r w:rsidR="00100E05">
        <w:t>s</w:t>
      </w:r>
      <w:r w:rsidRPr="00623B43">
        <w:t>mlouvou nebo jejími přílohami, s výjimkou běžného továrního označení vozidla obchodní firmou či logem výrobce vozidla. V případě porušení tohoto ustanovení je nájemce oprávněn odmítnout takové vozidlo převzít a Pronajímatel je povinen na své náklady uvést vozidlo do stavu, odpovídajícímu požadavku Nájemce dle tohoto odstavce a po dobu odstraňování této vady případně poskytnout Nájemci zdarma náhradní vozidlo.</w:t>
      </w:r>
    </w:p>
    <w:p w14:paraId="13DA0B32" w14:textId="434E0709" w:rsidR="00B12BC4" w:rsidRDefault="5E0B2075" w:rsidP="00C3753B">
      <w:pPr>
        <w:pStyle w:val="Nadpis2"/>
        <w:numPr>
          <w:ilvl w:val="0"/>
          <w:numId w:val="31"/>
        </w:numPr>
      </w:pPr>
      <w:r>
        <w:t xml:space="preserve">Po skončení nájmu každého jednoho vozidla za podmínek této </w:t>
      </w:r>
      <w:r w:rsidR="7D8585BB">
        <w:t>Rámcové s</w:t>
      </w:r>
      <w:r>
        <w:t xml:space="preserve">mlouvy je Nájemce oprávněn požadovat poskytnutí nájmu nového vozidla po Pronajímateli. Pronajímatel se zavazuje takový nájem poskytnout dle ustanovení této </w:t>
      </w:r>
      <w:r w:rsidR="7D8585BB">
        <w:t>Rámcové s</w:t>
      </w:r>
      <w:r>
        <w:t>mlouvy.</w:t>
      </w:r>
    </w:p>
    <w:p w14:paraId="3F251750" w14:textId="35CA0981" w:rsidR="00F0685E" w:rsidRPr="00CF683B" w:rsidRDefault="00043628" w:rsidP="00C3753B">
      <w:pPr>
        <w:pStyle w:val="Nadpis2"/>
        <w:numPr>
          <w:ilvl w:val="0"/>
          <w:numId w:val="31"/>
        </w:numPr>
        <w:rPr>
          <w:rFonts w:cs="Arial"/>
          <w:szCs w:val="22"/>
        </w:rPr>
      </w:pPr>
      <w:r>
        <w:t xml:space="preserve">Pronajímatel je povinen </w:t>
      </w:r>
      <w:r w:rsidR="00741A4E">
        <w:t xml:space="preserve">zajistit v souladu s § 6 odst. 4 </w:t>
      </w:r>
      <w:r w:rsidR="00D25048" w:rsidRPr="00AF0675">
        <w:rPr>
          <w:bCs w:val="0"/>
        </w:rPr>
        <w:t>ZZVZ</w:t>
      </w:r>
      <w:r w:rsidR="00741A4E">
        <w:t xml:space="preserve">, že po celou dobu trvání smluvního vztahu založeného touto </w:t>
      </w:r>
      <w:r w:rsidR="00100E05">
        <w:t>Rámcovou s</w:t>
      </w:r>
      <w:r w:rsidR="00741A4E">
        <w:t xml:space="preserve">mlouvou zajistí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této </w:t>
      </w:r>
      <w:r w:rsidR="00100E05">
        <w:t>Rámcové s</w:t>
      </w:r>
      <w:r w:rsidR="00741A4E">
        <w:t xml:space="preserve">mlouvy podílet. </w:t>
      </w:r>
      <w:r w:rsidR="00CE2693">
        <w:t>Pronajímatel</w:t>
      </w:r>
      <w:r w:rsidR="00741A4E">
        <w:t xml:space="preserve"> zajistí dodržování interních předpisů ZP MV ČR, pokud mu bude příslušná dokumentace zpřístupněna, a dále se zavazuje řídit se organizačními pokyny odpovědných zaměstnanců ZP MV ČR</w:t>
      </w:r>
      <w:r w:rsidR="004B20C6">
        <w:t>.</w:t>
      </w:r>
      <w:r w:rsidR="4203F029">
        <w:t xml:space="preserve"> Dále se Pronajímatel zavazuje zajistit řádné a včasné plnění finančních závazků svým poddodavatelům v případě, že se poddodavatelé na plnění smlouvy podílí.</w:t>
      </w:r>
      <w:r w:rsidR="00F0685E" w:rsidRPr="147DB36F">
        <w:rPr>
          <w:rFonts w:cs="Arial"/>
        </w:rPr>
        <w:t xml:space="preserve"> Nájemce bude dále požadovat po Pronajímateli, aby všechna pronajatá vozidla splňovala minimálně emisní limity EURO 6. </w:t>
      </w:r>
    </w:p>
    <w:p w14:paraId="068B71F9" w14:textId="0CFC35A7" w:rsidR="00EE3384" w:rsidRDefault="00EE3384" w:rsidP="00F0685E">
      <w:pPr>
        <w:pStyle w:val="Nadpis2"/>
        <w:numPr>
          <w:ilvl w:val="0"/>
          <w:numId w:val="0"/>
        </w:numPr>
        <w:ind w:left="360"/>
        <w:rPr>
          <w:rFonts w:eastAsia="Arial" w:cs="Arial"/>
          <w:szCs w:val="22"/>
        </w:rPr>
      </w:pPr>
    </w:p>
    <w:p w14:paraId="0E9843DA" w14:textId="77777777" w:rsidR="0099584B" w:rsidRDefault="0099584B" w:rsidP="00A43A63">
      <w:pPr>
        <w:pStyle w:val="Nadpis2"/>
        <w:numPr>
          <w:ilvl w:val="0"/>
          <w:numId w:val="0"/>
        </w:numPr>
      </w:pPr>
    </w:p>
    <w:p w14:paraId="2EB3ECE3" w14:textId="00C360A6" w:rsidR="000B1027" w:rsidRPr="00740FA9" w:rsidRDefault="000B1027" w:rsidP="00740FA9">
      <w:pPr>
        <w:pStyle w:val="1lnky"/>
      </w:pPr>
      <w:r w:rsidRPr="00740FA9">
        <w:t>Článek II</w:t>
      </w:r>
      <w:r w:rsidR="001D283E">
        <w:t>I</w:t>
      </w:r>
      <w:r w:rsidRPr="00740FA9">
        <w:t>.</w:t>
      </w:r>
    </w:p>
    <w:p w14:paraId="47938852" w14:textId="6092A742" w:rsidR="000B1027" w:rsidRPr="00740FA9" w:rsidRDefault="00F70BDF" w:rsidP="00740FA9">
      <w:pPr>
        <w:pStyle w:val="Nadpis1"/>
      </w:pPr>
      <w:r>
        <w:t>Dodací</w:t>
      </w:r>
      <w:r w:rsidR="006C2C14">
        <w:t xml:space="preserve"> a jiné </w:t>
      </w:r>
      <w:r w:rsidR="003452CC">
        <w:t>podmínky realizace</w:t>
      </w:r>
    </w:p>
    <w:p w14:paraId="598B89F2" w14:textId="6714092B" w:rsidR="00DA698E" w:rsidRDefault="1C68DC91" w:rsidP="00A43A63">
      <w:pPr>
        <w:pStyle w:val="Nadpis2"/>
      </w:pPr>
      <w:r>
        <w:t xml:space="preserve">Pronajímatel je povinen předávat všechna vozidla Nájemci formou dílčích dodávek dle dohody s Nájemcem, a to v dodací lhůtě do </w:t>
      </w:r>
      <w:r w:rsidR="554CEB10">
        <w:t xml:space="preserve">400 </w:t>
      </w:r>
      <w:r>
        <w:t>kalendářních dní ode dne</w:t>
      </w:r>
      <w:r w:rsidR="05B1067A">
        <w:t xml:space="preserve">, kdy Pronajímatel </w:t>
      </w:r>
      <w:proofErr w:type="gramStart"/>
      <w:r w:rsidR="05B1067A">
        <w:t>obdrží</w:t>
      </w:r>
      <w:proofErr w:type="gramEnd"/>
      <w:r w:rsidR="05B1067A">
        <w:t xml:space="preserve"> výzvu Nájemce k</w:t>
      </w:r>
      <w:r w:rsidR="500F4777">
        <w:t xml:space="preserve"> plnění na základě </w:t>
      </w:r>
      <w:r w:rsidR="2288E2AF">
        <w:t xml:space="preserve">leasingové smlouvy. </w:t>
      </w:r>
    </w:p>
    <w:p w14:paraId="5D161CEA" w14:textId="389BB138" w:rsidR="003C3466" w:rsidRDefault="003C3466" w:rsidP="00A43A63">
      <w:pPr>
        <w:pStyle w:val="Nadpis2"/>
      </w:pPr>
      <w:r w:rsidRPr="003C3466">
        <w:t xml:space="preserve">Jakmile je vozidlo připraveno k předání, Pronajímatel písemně vyzve Nájemce k převzetí vozidla a dohodne se s ním na přesné době a místě předání. O předání konkrétních vozidel bude Pronajímatel informovat nejméně 14 pracovních dnů předem. Nájemce je povinen vozidlo převzít nejpozději do </w:t>
      </w:r>
      <w:r w:rsidR="00F0685E">
        <w:t xml:space="preserve">60 </w:t>
      </w:r>
      <w:r w:rsidRPr="003C3466">
        <w:t>pracovních dnů ode dne, kdy jej Pronajímatel k převzetí vozidla písemně vyzval. Pronajímatel není oprávněn Nájemci účtovat jakékoliv poplatky související s uskladněním vozidel u Pronajímatele po výše uvedenou dobu určenou k převzetí vozidel. Pro účely fakturace měsíčního nájemného je považován za den kdy Nájemce vozidlo osobně převezme, nebo den, kdy uplyne lhůta, ve které je Nájemce povinen vozidlo převzít.</w:t>
      </w:r>
    </w:p>
    <w:p w14:paraId="3989727E" w14:textId="206224D8" w:rsidR="00586141" w:rsidRPr="00586141" w:rsidRDefault="00586141" w:rsidP="00A43A63">
      <w:pPr>
        <w:pStyle w:val="Nadpis2"/>
      </w:pPr>
      <w:r w:rsidRPr="00586141">
        <w:t>Vozidla budou předávána v</w:t>
      </w:r>
      <w:r w:rsidR="008D48E1">
        <w:t> místech uvedených v </w:t>
      </w:r>
      <w:r w:rsidR="001E3863" w:rsidRPr="007800EC">
        <w:t>P</w:t>
      </w:r>
      <w:r w:rsidR="008D48E1" w:rsidRPr="007800EC">
        <w:t>říloze č.</w:t>
      </w:r>
      <w:r w:rsidR="000B0D0F" w:rsidRPr="007800EC">
        <w:t xml:space="preserve"> </w:t>
      </w:r>
      <w:r w:rsidR="00445C7A" w:rsidRPr="007800EC">
        <w:t>3</w:t>
      </w:r>
      <w:r w:rsidR="001E3863">
        <w:t xml:space="preserve"> této </w:t>
      </w:r>
      <w:r w:rsidR="00100E05">
        <w:t>Rámcové</w:t>
      </w:r>
      <w:r w:rsidR="001E3863">
        <w:t xml:space="preserve"> smlouvy</w:t>
      </w:r>
      <w:r w:rsidRPr="00586141">
        <w:t xml:space="preserve">, pokud se Pronajímatel s Nájemcem nedohodnout jinak, a to za účasti pověřených osob Pronajímatele. Doprava vozidel do místa předání, předání vozidel a školení uživatelů vozidel při předání v určeném místě předání a s tím související náklady jsou poskytovány v rámci služby operativního leasingu a Pronajímatel není oprávněn Nájemci za tyto služby účtovat žádné další poplatky nad rámec stanoveného fixního nájemného.  </w:t>
      </w:r>
    </w:p>
    <w:p w14:paraId="584EE7DC" w14:textId="4DBE2DD6" w:rsidR="00795690" w:rsidRPr="00795690" w:rsidRDefault="00795690" w:rsidP="00A43A63">
      <w:pPr>
        <w:pStyle w:val="Nadpis2"/>
      </w:pPr>
      <w:r w:rsidRPr="00795690">
        <w:lastRenderedPageBreak/>
        <w:t xml:space="preserve">Nájemce je povinen před podepsáním protokolu o předání a převzetí vozidla zkontrolovat, zda vozidlo a jeho vybavení odpovídá leasingové smlouvě a zda se na něm nevyskytují zjevné vady. Zjistí-li Nájemce na vozidle zjevné neodstranitelné vady, není oprávněn vozidlo převzít. Zjistí-li Nájemce na vozidle vady zjevné, ale odstranitelné, je povinen o těchto vadách písemně informovat Pronajímatele a ten požádá dodavatele vozidla o jejich neprodlené odstranění. Nájemce je oprávněn převzít vozidlo pouze za předpokladu, že tyto vady byly </w:t>
      </w:r>
      <w:r w:rsidR="004B6081">
        <w:t>Pronajímatelem</w:t>
      </w:r>
      <w:r w:rsidRPr="00795690">
        <w:t xml:space="preserve"> vozidla zcela odstraněny. Nájemce je povinen neprodleně písemně informovat Pronajímatele o výskytu všech vad. Nájemce odpovídá pronajímateli za případnou škodu, která by vznikla z chybného nebo pozdního uplatnění vad vozidla. Nájemce zároveň zkontroluje, zda obdržel spolu s vozidlem i veškerou dokumentaci k vozidlu.</w:t>
      </w:r>
    </w:p>
    <w:p w14:paraId="45AF6B0B" w14:textId="57800610" w:rsidR="00EE08E8" w:rsidRDefault="00EE08E8" w:rsidP="00A43A63">
      <w:pPr>
        <w:pStyle w:val="Nadpis2"/>
      </w:pPr>
      <w:r>
        <w:t xml:space="preserve">Předání vozidla je považováno za ukončené okamžikem, kdy Nájemce převezme vozidlo a dokumentaci k vozidlu spolu s pokyny k užívání vozidla a pokyny pro využití služeb leasingového pronajímatele a kdy Pronajímatel nebo osoba zmocněná předat vozidlo za Pronajímatele a Nájemce nebo osoba zmocněná převzít vozidlo za Nájemce </w:t>
      </w:r>
      <w:proofErr w:type="gramStart"/>
      <w:r>
        <w:t>podepíší</w:t>
      </w:r>
      <w:proofErr w:type="gramEnd"/>
      <w:r>
        <w:t xml:space="preserve"> protokol o předání a převzetí vozidla. Dokumentace k vozidlu obsahuje zejména:</w:t>
      </w:r>
    </w:p>
    <w:p w14:paraId="75AA6A72" w14:textId="77777777" w:rsidR="00EE08E8" w:rsidRDefault="00EE08E8" w:rsidP="00C3753B">
      <w:pPr>
        <w:pStyle w:val="Nadpis2"/>
        <w:numPr>
          <w:ilvl w:val="0"/>
          <w:numId w:val="6"/>
        </w:numPr>
      </w:pPr>
      <w:r>
        <w:t xml:space="preserve">osvědčení o registraci vozidla (tzv. malý technický průkaz), </w:t>
      </w:r>
    </w:p>
    <w:p w14:paraId="25C2955F" w14:textId="77777777" w:rsidR="00EE08E8" w:rsidRDefault="00EE08E8" w:rsidP="00C3753B">
      <w:pPr>
        <w:pStyle w:val="Nadpis2"/>
        <w:numPr>
          <w:ilvl w:val="0"/>
          <w:numId w:val="6"/>
        </w:numPr>
      </w:pPr>
      <w:r>
        <w:t xml:space="preserve">kopii technického průkazu (tzv. velký technický průkaz), </w:t>
      </w:r>
    </w:p>
    <w:p w14:paraId="34E91E07" w14:textId="77777777" w:rsidR="00EE08E8" w:rsidRDefault="00EE08E8" w:rsidP="00C3753B">
      <w:pPr>
        <w:pStyle w:val="Nadpis2"/>
        <w:numPr>
          <w:ilvl w:val="0"/>
          <w:numId w:val="6"/>
        </w:numPr>
      </w:pPr>
      <w:r>
        <w:t>protokol o vstupní ceně vozidla,</w:t>
      </w:r>
    </w:p>
    <w:p w14:paraId="6E31B514" w14:textId="77777777" w:rsidR="00EE08E8" w:rsidRDefault="00EE08E8" w:rsidP="00C3753B">
      <w:pPr>
        <w:pStyle w:val="Nadpis2"/>
        <w:numPr>
          <w:ilvl w:val="0"/>
          <w:numId w:val="6"/>
        </w:numPr>
      </w:pPr>
      <w:r>
        <w:t>„Oprávnění k používání vozidla“,</w:t>
      </w:r>
    </w:p>
    <w:p w14:paraId="03FCA57F" w14:textId="77777777" w:rsidR="00EE08E8" w:rsidRDefault="00EE08E8" w:rsidP="00C3753B">
      <w:pPr>
        <w:pStyle w:val="Nadpis2"/>
        <w:numPr>
          <w:ilvl w:val="0"/>
          <w:numId w:val="6"/>
        </w:numPr>
      </w:pPr>
      <w:r>
        <w:t xml:space="preserve">doklad o sjednání zákonného pojištění odpovědnosti za škodu způsobenou provozem vozidla (povinného ručení), </w:t>
      </w:r>
    </w:p>
    <w:p w14:paraId="0E65BBE7" w14:textId="5CE90FA0" w:rsidR="00EE08E8" w:rsidRDefault="00EE08E8" w:rsidP="00C3753B">
      <w:pPr>
        <w:pStyle w:val="Nadpis2"/>
        <w:numPr>
          <w:ilvl w:val="0"/>
          <w:numId w:val="6"/>
        </w:numPr>
      </w:pPr>
      <w:r>
        <w:t>instrukce Pronajímatele řidiči vozidla</w:t>
      </w:r>
      <w:r w:rsidR="007A6ACC">
        <w:t xml:space="preserve"> (dále též jen „</w:t>
      </w:r>
      <w:r w:rsidR="007A6ACC" w:rsidRPr="007A6ACC">
        <w:rPr>
          <w:b/>
          <w:bCs w:val="0"/>
          <w:i/>
          <w:iCs/>
        </w:rPr>
        <w:t>řidič</w:t>
      </w:r>
      <w:r w:rsidR="007A6ACC">
        <w:t>“)</w:t>
      </w:r>
      <w:r>
        <w:t xml:space="preserve">, </w:t>
      </w:r>
    </w:p>
    <w:p w14:paraId="6FE63A52" w14:textId="77777777" w:rsidR="00EE08E8" w:rsidRDefault="00EE08E8" w:rsidP="00C3753B">
      <w:pPr>
        <w:pStyle w:val="Nadpis2"/>
        <w:numPr>
          <w:ilvl w:val="0"/>
          <w:numId w:val="6"/>
        </w:numPr>
      </w:pPr>
      <w:r>
        <w:t xml:space="preserve">instrukce od pojistitele, </w:t>
      </w:r>
    </w:p>
    <w:p w14:paraId="6E585ED6" w14:textId="77777777" w:rsidR="00EE08E8" w:rsidRDefault="00EE08E8" w:rsidP="00C3753B">
      <w:pPr>
        <w:pStyle w:val="Nadpis2"/>
        <w:numPr>
          <w:ilvl w:val="0"/>
          <w:numId w:val="6"/>
        </w:numPr>
      </w:pPr>
      <w:r>
        <w:t>tankovací kartu(-y) k úhradě pohonných hmot včetně neporušené obálky s PIN kódem (může být dodána i se zpožděním, maximálně však do 14 (čtrnácti) kalendářních dnů ode dne převzetí vozidla Nájemcem),</w:t>
      </w:r>
    </w:p>
    <w:p w14:paraId="4F3B2C1B" w14:textId="0DE8A326" w:rsidR="00EE08E8" w:rsidRDefault="00EE08E8" w:rsidP="00C3753B">
      <w:pPr>
        <w:pStyle w:val="Nadpis2"/>
        <w:numPr>
          <w:ilvl w:val="0"/>
          <w:numId w:val="6"/>
        </w:numPr>
      </w:pPr>
      <w:r>
        <w:t xml:space="preserve">servisní knížku </w:t>
      </w:r>
      <w:r w:rsidR="001B1697">
        <w:t xml:space="preserve">(pokud není v </w:t>
      </w:r>
      <w:r>
        <w:t>elektronické podobě</w:t>
      </w:r>
      <w:r w:rsidR="001B1697">
        <w:t>)</w:t>
      </w:r>
      <w:r>
        <w:t xml:space="preserve">, </w:t>
      </w:r>
    </w:p>
    <w:p w14:paraId="2C17E519" w14:textId="77777777" w:rsidR="00EE08E8" w:rsidRDefault="00EE08E8" w:rsidP="00C3753B">
      <w:pPr>
        <w:pStyle w:val="Nadpis2"/>
        <w:numPr>
          <w:ilvl w:val="0"/>
          <w:numId w:val="6"/>
        </w:numPr>
      </w:pPr>
      <w:r>
        <w:t>dvě (2) sady klíčů od vozidla, dálkový ovladač zámků vozidla,</w:t>
      </w:r>
    </w:p>
    <w:p w14:paraId="2BBCA907" w14:textId="6224F121" w:rsidR="00EE08E8" w:rsidRDefault="003F5479" w:rsidP="00C3753B">
      <w:pPr>
        <w:pStyle w:val="Nadpis2"/>
        <w:numPr>
          <w:ilvl w:val="0"/>
          <w:numId w:val="6"/>
        </w:numPr>
      </w:pPr>
      <w:r>
        <w:t>potvrzení o koupi dálniční známky</w:t>
      </w:r>
      <w:r w:rsidR="00EE08E8">
        <w:t>,</w:t>
      </w:r>
    </w:p>
    <w:p w14:paraId="7FAD4D2D" w14:textId="77777777" w:rsidR="00EE08E8" w:rsidRDefault="00EE08E8" w:rsidP="00C3753B">
      <w:pPr>
        <w:pStyle w:val="Nadpis2"/>
        <w:numPr>
          <w:ilvl w:val="0"/>
          <w:numId w:val="6"/>
        </w:numPr>
      </w:pPr>
      <w:r>
        <w:t>návod k obsluze a údržbě vozidla,</w:t>
      </w:r>
    </w:p>
    <w:p w14:paraId="3676BD2C" w14:textId="77777777" w:rsidR="00EE08E8" w:rsidRDefault="00EE08E8" w:rsidP="00C3753B">
      <w:pPr>
        <w:pStyle w:val="Nadpis2"/>
        <w:numPr>
          <w:ilvl w:val="0"/>
          <w:numId w:val="6"/>
        </w:numPr>
      </w:pPr>
      <w:r>
        <w:t>registrační značky,</w:t>
      </w:r>
    </w:p>
    <w:p w14:paraId="04440459" w14:textId="425AF628" w:rsidR="00EE08E8" w:rsidRDefault="00EE08E8" w:rsidP="00C3753B">
      <w:pPr>
        <w:pStyle w:val="Nadpis2"/>
        <w:numPr>
          <w:ilvl w:val="0"/>
          <w:numId w:val="6"/>
        </w:numPr>
      </w:pPr>
      <w:r>
        <w:t xml:space="preserve">další doklady stanovené touto </w:t>
      </w:r>
      <w:r w:rsidR="00100E05">
        <w:t xml:space="preserve">Rámcovou </w:t>
      </w:r>
      <w:r w:rsidR="00D644B0">
        <w:t>s</w:t>
      </w:r>
      <w:r>
        <w:t>mlouvou (např. plán údržby vozidla aj.).</w:t>
      </w:r>
    </w:p>
    <w:p w14:paraId="4067891F" w14:textId="77777777" w:rsidR="00EE08E8" w:rsidRDefault="00EE08E8" w:rsidP="00C3753B">
      <w:pPr>
        <w:pStyle w:val="Nadpis2"/>
        <w:numPr>
          <w:ilvl w:val="0"/>
          <w:numId w:val="6"/>
        </w:numPr>
      </w:pPr>
      <w:r>
        <w:t>pokyny k užívání vozidla a pokyny pro využití služeb leasingového pronajímatele, a to s nejnutnějšími informacemi o provozování vozidla a kontaktními údaji na asistenční linku dostupnou 24 hodin denně, na níž bude moci řidič vozidla volat v případě jakéhokoliv problému spojeného s vozidlem; tyto pokyny budou součástí výbavy každého pronajatého vozidla.</w:t>
      </w:r>
    </w:p>
    <w:p w14:paraId="61EE10D3" w14:textId="6916CD8A" w:rsidR="00134A37" w:rsidRPr="00134A37" w:rsidRDefault="00134A37" w:rsidP="00A43A63">
      <w:pPr>
        <w:pStyle w:val="Nadpis2"/>
      </w:pPr>
      <w:r w:rsidRPr="00134A37">
        <w:t>Protokol o předání a převzetí vozidla musí obsahovat zejména údaje o identifikaci vozidla (registrační značku, VIN číslo vozidla, popis výbavy vozidla aj.), označení dodavatele vozidla, označení Nájemce a osoby zmocněné převzít vozidlo za Nájemce a přebírajícího řidiče (včetně čísla jeho občanského průkazu nebo pasu), počáteční stav kilometrů a datum předání vozidla.</w:t>
      </w:r>
    </w:p>
    <w:p w14:paraId="004157A4" w14:textId="36A22B22" w:rsidR="002316D3" w:rsidRPr="002316D3" w:rsidRDefault="002316D3" w:rsidP="00A43A63">
      <w:pPr>
        <w:pStyle w:val="Nadpis2"/>
      </w:pPr>
      <w:r w:rsidRPr="002316D3">
        <w:t xml:space="preserve">Nájemce je povinen zajistit, aby jím k řízení vozidla oprávněné osoby byly seznámeny s obsahem dokumentace k vozidlu a dále je povinen zajistit, aby vozidlo užívaly k účelu a způsobem stanoveným v dokumentaci k vozidlu. Nájemce je dále povinen zajistit, aby osoby oprávněné k nakládání s platební tankovací kartou tuto platební tankovací kartu a příslušný </w:t>
      </w:r>
      <w:r w:rsidRPr="002316D3">
        <w:lastRenderedPageBreak/>
        <w:t xml:space="preserve">PIN kód užívaly pouze k účelu a způsobem stanoveným v této </w:t>
      </w:r>
      <w:r w:rsidR="00100E05">
        <w:t>Rámcové</w:t>
      </w:r>
      <w:r w:rsidR="00100E05" w:rsidRPr="002316D3">
        <w:t xml:space="preserve"> </w:t>
      </w:r>
      <w:r w:rsidR="00100E05">
        <w:t>s</w:t>
      </w:r>
      <w:r w:rsidRPr="002316D3">
        <w:t>mlouvě a v dokumentaci k vozidlu.</w:t>
      </w:r>
    </w:p>
    <w:p w14:paraId="3279BBF1" w14:textId="519CB91B" w:rsidR="00186930" w:rsidRDefault="00D43BEF" w:rsidP="00A43A63">
      <w:pPr>
        <w:pStyle w:val="Nadpis2"/>
      </w:pPr>
      <w:r w:rsidRPr="00D43BEF">
        <w:t xml:space="preserve">Z hlediska rozsahu provozu vozidel </w:t>
      </w:r>
      <w:r w:rsidR="00630AFB">
        <w:t xml:space="preserve">jsou </w:t>
      </w:r>
      <w:r w:rsidRPr="00D43BEF">
        <w:t>předpokládan</w:t>
      </w:r>
      <w:r w:rsidR="00A4015B">
        <w:t>é</w:t>
      </w:r>
      <w:r w:rsidRPr="00D43BEF">
        <w:t xml:space="preserve"> počt</w:t>
      </w:r>
      <w:r w:rsidR="00A4015B">
        <w:t>y</w:t>
      </w:r>
      <w:r w:rsidRPr="00D43BEF">
        <w:t xml:space="preserve"> najetých kilometrů za </w:t>
      </w:r>
      <w:r w:rsidR="006F3FF8">
        <w:t>60 měsíců</w:t>
      </w:r>
      <w:r w:rsidRPr="00D43BEF">
        <w:t xml:space="preserve"> pro každé jedno (1) z pronajatých vozidel </w:t>
      </w:r>
      <w:r w:rsidR="007A478B">
        <w:t xml:space="preserve">stanoveny dle jednotlivých </w:t>
      </w:r>
      <w:r w:rsidR="001D6D36">
        <w:t>skupin</w:t>
      </w:r>
      <w:r w:rsidR="007A478B">
        <w:t xml:space="preserve"> vozidel </w:t>
      </w:r>
      <w:r w:rsidR="00186930">
        <w:t>na:</w:t>
      </w:r>
    </w:p>
    <w:p w14:paraId="41A63061" w14:textId="6BD02BE5" w:rsidR="00186930" w:rsidRDefault="00567807" w:rsidP="00C3753B">
      <w:pPr>
        <w:pStyle w:val="Nadpis2"/>
        <w:numPr>
          <w:ilvl w:val="0"/>
          <w:numId w:val="47"/>
        </w:numPr>
      </w:pPr>
      <w:r>
        <w:t>75</w:t>
      </w:r>
      <w:r w:rsidR="00432281">
        <w:t> </w:t>
      </w:r>
      <w:r>
        <w:t>000</w:t>
      </w:r>
      <w:r w:rsidR="00432281">
        <w:t xml:space="preserve"> km pro </w:t>
      </w:r>
      <w:r w:rsidR="001D6D36">
        <w:t xml:space="preserve">skupinu </w:t>
      </w:r>
      <w:r w:rsidR="00432281">
        <w:t>„A1“</w:t>
      </w:r>
      <w:r w:rsidR="00D2500C">
        <w:t xml:space="preserve"> </w:t>
      </w:r>
      <w:r w:rsidR="00432281">
        <w:t>a „A2“</w:t>
      </w:r>
      <w:r w:rsidR="00D2500C">
        <w:t xml:space="preserve"> </w:t>
      </w:r>
      <w:r w:rsidR="00542BE4" w:rsidRPr="00542BE4">
        <w:t>ujetých každým jedním (1) vozidlem za 5 (pět) let jeho užívání Nájemcem</w:t>
      </w:r>
      <w:r w:rsidR="00CE3A72">
        <w:t>,</w:t>
      </w:r>
    </w:p>
    <w:p w14:paraId="6636AB2A" w14:textId="57651322" w:rsidR="001C35D7" w:rsidRDefault="00A81DCD" w:rsidP="00C3753B">
      <w:pPr>
        <w:pStyle w:val="Nadpis2"/>
        <w:numPr>
          <w:ilvl w:val="0"/>
          <w:numId w:val="47"/>
        </w:numPr>
      </w:pPr>
      <w:r>
        <w:t>100</w:t>
      </w:r>
      <w:r w:rsidR="00893841">
        <w:t xml:space="preserve"> 000 km </w:t>
      </w:r>
      <w:r w:rsidR="002D0B63" w:rsidRPr="002D0B63">
        <w:t>pro skupinu „B“ ujetých každým jedním (1) vozidlem za 5 (pět) let jeho užívání Nájemcem,</w:t>
      </w:r>
    </w:p>
    <w:p w14:paraId="0243AA88" w14:textId="0630F9C1" w:rsidR="00963F20" w:rsidRPr="00963F20" w:rsidRDefault="00963F20" w:rsidP="00C3753B">
      <w:pPr>
        <w:pStyle w:val="Nadpis2"/>
        <w:numPr>
          <w:ilvl w:val="0"/>
          <w:numId w:val="47"/>
        </w:numPr>
      </w:pPr>
      <w:r>
        <w:t xml:space="preserve">150 000 km pro </w:t>
      </w:r>
      <w:r w:rsidRPr="00963F20">
        <w:t>skupinu „</w:t>
      </w:r>
      <w:r w:rsidRPr="00762449">
        <w:t>C</w:t>
      </w:r>
      <w:r w:rsidRPr="00963F20">
        <w:t>“ ujetých každým jedním (1) vozidlem za 5 (pět) let jeho užívání Nájemcem,</w:t>
      </w:r>
    </w:p>
    <w:p w14:paraId="3A526FD8" w14:textId="101A5D50" w:rsidR="002D0B63" w:rsidRDefault="00507264" w:rsidP="00C3753B">
      <w:pPr>
        <w:pStyle w:val="Nadpis2"/>
        <w:numPr>
          <w:ilvl w:val="0"/>
          <w:numId w:val="47"/>
        </w:numPr>
      </w:pPr>
      <w:r>
        <w:t xml:space="preserve">50 000 km pro </w:t>
      </w:r>
      <w:r w:rsidRPr="00963F20">
        <w:t>skupinu „</w:t>
      </w:r>
      <w:r w:rsidR="00847524">
        <w:t>D</w:t>
      </w:r>
      <w:r w:rsidRPr="00963F20">
        <w:t>“ ujetých každým jedním (1) vozidlem za 5 (pět) let jeho užívání Nájemcem,</w:t>
      </w:r>
    </w:p>
    <w:p w14:paraId="739C77B5" w14:textId="4BDB6684" w:rsidR="00760670" w:rsidRDefault="00760670" w:rsidP="00C3753B">
      <w:pPr>
        <w:pStyle w:val="Nadpis2"/>
        <w:numPr>
          <w:ilvl w:val="0"/>
          <w:numId w:val="47"/>
        </w:numPr>
      </w:pPr>
      <w:r>
        <w:t xml:space="preserve">50 000 km pro </w:t>
      </w:r>
      <w:r w:rsidRPr="00963F20">
        <w:t>skupinu „</w:t>
      </w:r>
      <w:r>
        <w:t>E</w:t>
      </w:r>
      <w:r w:rsidRPr="00963F20">
        <w:t>“ ujetých každým jedním (1) vozidlem za 5 (pět) let jeho užívání Nájemcem,</w:t>
      </w:r>
    </w:p>
    <w:p w14:paraId="2DAC104B" w14:textId="5687B13D" w:rsidR="00D43BEF" w:rsidRPr="00D43BEF" w:rsidRDefault="00D43BEF" w:rsidP="001C35D7">
      <w:pPr>
        <w:pStyle w:val="Nadpis2"/>
        <w:numPr>
          <w:ilvl w:val="0"/>
          <w:numId w:val="0"/>
        </w:numPr>
        <w:ind w:left="360"/>
      </w:pPr>
      <w:r w:rsidRPr="00D43BEF">
        <w:t>Pronajímatel toleruje pře</w:t>
      </w:r>
      <w:r w:rsidR="000028BF">
        <w:t>čerpání stanov</w:t>
      </w:r>
      <w:r w:rsidR="00B0686E">
        <w:t>eného počtu</w:t>
      </w:r>
      <w:r w:rsidRPr="00D43BEF">
        <w:t xml:space="preserve"> km v počtu </w:t>
      </w:r>
      <w:r w:rsidR="002D52B1">
        <w:t>5</w:t>
      </w:r>
      <w:r w:rsidRPr="00D43BEF">
        <w:t xml:space="preserve"> 000 km</w:t>
      </w:r>
      <w:r w:rsidR="00B0686E">
        <w:t xml:space="preserve"> </w:t>
      </w:r>
      <w:r w:rsidRPr="00D43BEF">
        <w:t xml:space="preserve">nebo </w:t>
      </w:r>
      <w:r w:rsidR="00202344">
        <w:t>nedočerpání stanoveného počtu</w:t>
      </w:r>
      <w:r w:rsidRPr="00D43BEF">
        <w:t xml:space="preserve"> km v počtu </w:t>
      </w:r>
      <w:r w:rsidR="006C6947">
        <w:t>5</w:t>
      </w:r>
      <w:r w:rsidRPr="00D43BEF">
        <w:t xml:space="preserve"> 000 km</w:t>
      </w:r>
      <w:r w:rsidR="00202344">
        <w:t xml:space="preserve">. </w:t>
      </w:r>
      <w:r w:rsidRPr="00D43BEF">
        <w:t xml:space="preserve">Rekalkulace nastavení projezdů je možná po oboustranné dohodě mezi Pronajímatelem a Nájemcem. V případě, že by Nájemce rekalkulaci požadoval, je Pronajímatel povinen bezplatně vypracovat návrh rekalkulace a předložit jej Nájemci. Nájemce není vázán návrh rekalkulace přijmout. Pronajímatel není bez písemného souhlasu nájemce oprávněn </w:t>
      </w:r>
      <w:proofErr w:type="spellStart"/>
      <w:r w:rsidRPr="00D43BEF">
        <w:t>rekalkulovat</w:t>
      </w:r>
      <w:proofErr w:type="spellEnd"/>
      <w:r w:rsidRPr="00D43BEF">
        <w:t xml:space="preserve"> ani jinak v průběhu nájmu vyúčtovat více/méně najeté km.</w:t>
      </w:r>
    </w:p>
    <w:p w14:paraId="5191A6D6" w14:textId="77ACB0BC" w:rsidR="00242174" w:rsidRPr="00242174" w:rsidRDefault="00242174" w:rsidP="00A43A63">
      <w:pPr>
        <w:pStyle w:val="Nadpis2"/>
      </w:pPr>
      <w:r w:rsidRPr="00242174">
        <w:t xml:space="preserve">Pronajatá vozidla musí splňovat minimálně emisní limity EURO 6. </w:t>
      </w:r>
    </w:p>
    <w:p w14:paraId="2AF823C2" w14:textId="208C7592" w:rsidR="00F125F7" w:rsidRPr="00F125F7" w:rsidRDefault="00F125F7" w:rsidP="00A43A63">
      <w:pPr>
        <w:pStyle w:val="Nadpis2"/>
      </w:pPr>
      <w:r w:rsidRPr="00F125F7">
        <w:t xml:space="preserve">Nájem každého jednotlivého vozidla včetně služeb bude poskytován po dobu </w:t>
      </w:r>
      <w:r>
        <w:t>60</w:t>
      </w:r>
      <w:r w:rsidRPr="00F125F7">
        <w:t xml:space="preserve"> měsíců ode dne převzetí každého jednotlivého vozidla.</w:t>
      </w:r>
    </w:p>
    <w:p w14:paraId="7E54E22C" w14:textId="1885FAE2" w:rsidR="006F4CF7" w:rsidRPr="006F4CF7" w:rsidRDefault="006F4CF7" w:rsidP="00A43A63">
      <w:pPr>
        <w:pStyle w:val="Nadpis2"/>
      </w:pPr>
      <w:r>
        <w:t xml:space="preserve"> Nebezpečí škody na vozidle na Nájemce, až na případy stanovené touto </w:t>
      </w:r>
      <w:r w:rsidR="006F3FF8">
        <w:t>Rámcovou smlouvou</w:t>
      </w:r>
      <w:r>
        <w:t>, nepřechází.</w:t>
      </w:r>
    </w:p>
    <w:p w14:paraId="49DCC938" w14:textId="6F2377F6" w:rsidR="009007F8" w:rsidRPr="009007F8" w:rsidRDefault="009007F8" w:rsidP="00A43A63">
      <w:pPr>
        <w:pStyle w:val="Nadpis2"/>
      </w:pPr>
      <w:r w:rsidRPr="009007F8">
        <w:t xml:space="preserve">Pronajímatel vystaví Nájemci "Oprávnění k používání vozidla", které </w:t>
      </w:r>
      <w:proofErr w:type="gramStart"/>
      <w:r w:rsidRPr="009007F8">
        <w:t>slouží</w:t>
      </w:r>
      <w:proofErr w:type="gramEnd"/>
      <w:r w:rsidRPr="009007F8">
        <w:t xml:space="preserve"> spolu s "Osvědčením o registraci" jako identifikační dokument pro třetí osoby. Pronajímatel zmocní určenou osobu Nájemce k vystavování potvrzení k používání vozidla osobou blízkou osobě, která má vozidlo svěřeno do užívání i pro soukromé účely.</w:t>
      </w:r>
    </w:p>
    <w:p w14:paraId="0A43F544" w14:textId="065D7F96" w:rsidR="005D55D3" w:rsidRPr="005D55D3" w:rsidRDefault="005D55D3" w:rsidP="00A43A63">
      <w:pPr>
        <w:pStyle w:val="Nadpis2"/>
      </w:pPr>
      <w:r w:rsidRPr="005D55D3">
        <w:t xml:space="preserve">Nájemce je povinen zdržet se veškerých úkonů, jejichž důsledkem by mohlo být zatížení vozidla právy třetích osob včetně státu a na vlastní náklady podniknout opatření nutná k zabránění vzniku práv třetích osob k vozidlu. Nájemce zejména nesmí zřídit či umožnit zřízení jakéhokoli zajišťovacího či jiného práva ve prospěch třetí osoby k vozidlu, zejména nesmí poskytnout vozidlo jako zástavu či záruku. Nájemce nesmí vozidlo zcizit ani ho poskytnout k užívání třetí osobě. Případný další podnájem vozidla třetí osobě podléhá výslovnému předchozímu a písemnému souhlasu Pronajímatele s tímto postupem. Nájemce nesmí s </w:t>
      </w:r>
      <w:proofErr w:type="gramStart"/>
      <w:r w:rsidRPr="005D55D3">
        <w:t>vozidlem</w:t>
      </w:r>
      <w:proofErr w:type="gramEnd"/>
      <w:r w:rsidRPr="005D55D3">
        <w:t xml:space="preserve"> jakkoliv disponovat v rozporu s touto </w:t>
      </w:r>
      <w:r w:rsidR="00100E05">
        <w:t>Rámcovou</w:t>
      </w:r>
      <w:r w:rsidR="00100E05" w:rsidRPr="005D55D3">
        <w:t xml:space="preserve"> </w:t>
      </w:r>
      <w:r w:rsidR="00100E05">
        <w:t>s</w:t>
      </w:r>
      <w:r w:rsidRPr="005D55D3">
        <w:t>mlouvou.</w:t>
      </w:r>
    </w:p>
    <w:p w14:paraId="19227BCE" w14:textId="6D479A45" w:rsidR="00B42F3E" w:rsidRDefault="00B42F3E" w:rsidP="00A43A63">
      <w:pPr>
        <w:pStyle w:val="Nadpis2"/>
      </w:pPr>
      <w:r>
        <w:t xml:space="preserve">Osoba oprávněná Nájemcem k užívání vozidla musí užívat vozidlo v souladu s touto </w:t>
      </w:r>
      <w:r w:rsidR="006F3FF8">
        <w:t>Rámcovou s</w:t>
      </w:r>
      <w:r>
        <w:t>mlouvou, obecně závaznými právními předpisy a jinými předpisy platnými v ČR a v EU, v souladu s technickými a provozními předpisy a normami stanovenými výrobcem vozidla, s náležitou péčí a pro účely, pro něž je vozidlo určeno a vybaveno. Maximální hmotnost nákladu stanovená pro vozidlo nesmí být překročena a vozidlo nesmí být použito jiným než běžným způsobem, tj. nesmí být použito např. k rychlostní jízdě, soutěžení, přepravě nebezpečných látek nebo k cvičným jízdám. Nájemce plně odpovídá za škodu způsobenou použitím vozidla jiným než běžným způsobem.</w:t>
      </w:r>
    </w:p>
    <w:p w14:paraId="28F9739E" w14:textId="764E3781" w:rsidR="00CF0FD4" w:rsidRPr="00CF0FD4" w:rsidRDefault="00CF0FD4" w:rsidP="00A43A63">
      <w:pPr>
        <w:pStyle w:val="Nadpis2"/>
      </w:pPr>
      <w:r w:rsidRPr="00CF0FD4">
        <w:lastRenderedPageBreak/>
        <w:t>Nájemce je povinen uhradit veškeré pokuty a sankce udělené příslušnými orgány v souvislosti s užíváním vozidla v rozporu s příslušnými v daném okamžiku platnými obecně závaznými právními předpisy. Nájemce je povinen Pronajímateli uhradit prokazatelně a účelně vynaložené náklady, které Pronajímateli vzniknou poskytováním součinnosti příslušným orgánům (zejména Policii ČR) v souvislosti s provozováním vozidla Nájemcem v rozporu s obecně závaznými právními předpisy.</w:t>
      </w:r>
    </w:p>
    <w:p w14:paraId="7F1D8BB6" w14:textId="748DA9BF" w:rsidR="00F53D9E" w:rsidRDefault="00F53D9E" w:rsidP="00A43A63">
      <w:pPr>
        <w:pStyle w:val="Nadpis2"/>
      </w:pPr>
      <w:r>
        <w:t xml:space="preserve">Pokud bude mít Nájemce v průběhu trvání nájmu vozidla zájem </w:t>
      </w:r>
      <w:r w:rsidR="00F032DB">
        <w:t xml:space="preserve">instalaci doplňkové výbavy a příslušenství k </w:t>
      </w:r>
      <w:r>
        <w:t xml:space="preserve">vozidlu (jako např. GPS), podléhá </w:t>
      </w:r>
      <w:r w:rsidR="00882FE5">
        <w:t>tato instalace</w:t>
      </w:r>
      <w:r>
        <w:t xml:space="preserve"> schválení Pronajímatelem. Doplňky </w:t>
      </w:r>
      <w:r w:rsidR="00882FE5">
        <w:t xml:space="preserve">a instalaci </w:t>
      </w:r>
      <w:r>
        <w:t>uhradí Nájemce a budou Nájemcem po ukončení pronájmu z vozidla odstraněny na jeho náklady. Náklady na uvedení vozidla do původního stavu hradí Nájemce.</w:t>
      </w:r>
    </w:p>
    <w:p w14:paraId="7BE70782" w14:textId="7BE2DF1E" w:rsidR="00363FBB" w:rsidRPr="00363FBB" w:rsidRDefault="00363FBB" w:rsidP="00A43A63">
      <w:pPr>
        <w:pStyle w:val="Nadpis2"/>
      </w:pPr>
      <w:r w:rsidRPr="00363FBB">
        <w:t>Nájemce plně odpovídá za škody způsobené provozem vozidla třetím osobám. Pronajímatel, jako vlastník vozidla, zajistí včasnou a řádnou úhradu pojištění odpovědnosti z provozu vozidla (povinné ručení) včetně tzv. „zelené karty“.</w:t>
      </w:r>
    </w:p>
    <w:p w14:paraId="25C32128" w14:textId="2938F21D" w:rsidR="002909A9" w:rsidRPr="002909A9" w:rsidRDefault="002909A9" w:rsidP="00A43A63">
      <w:pPr>
        <w:pStyle w:val="Nadpis2"/>
      </w:pPr>
      <w:r w:rsidRPr="002909A9">
        <w:t>Při parkování vozidla je Nájemce vždy povinen aktivovat bezpečnostní systém vozidla a použít všech zabezpečovacích prostředků, kterými je vozidlo vybaveno tak, aby byly splněny podmínky likvidnosti ze strany pojistitele při odcizení vozidla.</w:t>
      </w:r>
    </w:p>
    <w:p w14:paraId="71B1D766" w14:textId="0D5D9F57" w:rsidR="003F12AA" w:rsidRPr="003F12AA" w:rsidRDefault="003F12AA" w:rsidP="00A43A63">
      <w:pPr>
        <w:pStyle w:val="Nadpis2"/>
      </w:pPr>
      <w:r w:rsidRPr="003F12AA">
        <w:t>Nájemce je povinen oznámit Pronajímateli bez prodlení ztrátu jakékoli části souboru dokumentace k vozidlu, zejména platební tankovací karty na pohonné hmoty včetně PIN, osvědčení o registraci vozidla, jakékoliv části ze souboru klíčů k vozidlu, dálkového ovladače zámků vozidla a podobných pomůcek. Rovněž při ztrátě nebo poškození registrační značky je povinností Nájemce bez prodlení kontaktovat Pronajímatele, který zařídí výměnu registrační značky. Náklady spojené s opětovným zajištěním ztracených předmětů nebo dokladů hradí Nájemce.</w:t>
      </w:r>
    </w:p>
    <w:p w14:paraId="7ED15660" w14:textId="16DC12AF" w:rsidR="00A80D05" w:rsidRPr="00A80D05" w:rsidRDefault="00A80D05" w:rsidP="00A43A63">
      <w:pPr>
        <w:pStyle w:val="Nadpis2"/>
      </w:pPr>
      <w:r w:rsidRPr="00A80D05">
        <w:t>V případě poruchy fungování počítadla ujetých kilometrů upozorní Nájemce neprodleně na tuto skutečnost Pronajímatele a ten zajistí opravu. Pronajímatel zároveň odhadne podle pomůcek počet ujetých kilometrů po dobu, kdy bylo počítadlo nefunkční. Nájemci se výslovně zakazuje svévolně měnit údaje či jinak zasahovat do počítadla ujetých kilometrů.</w:t>
      </w:r>
    </w:p>
    <w:p w14:paraId="4B5AFE76" w14:textId="77777777" w:rsidR="00E411FF" w:rsidRPr="00F26700" w:rsidRDefault="00E411FF" w:rsidP="001E0922">
      <w:pPr>
        <w:pStyle w:val="Bezmezer"/>
        <w:ind w:right="709"/>
      </w:pPr>
    </w:p>
    <w:p w14:paraId="7CE0D8D1" w14:textId="7977306D" w:rsidR="00607564" w:rsidRDefault="00607564" w:rsidP="001672ED">
      <w:pPr>
        <w:pStyle w:val="1lnky"/>
      </w:pPr>
      <w:r w:rsidRPr="001672ED">
        <w:t>Článek</w:t>
      </w:r>
      <w:r w:rsidR="00D51301">
        <w:t xml:space="preserve"> </w:t>
      </w:r>
      <w:r w:rsidR="001D283E">
        <w:t>IV</w:t>
      </w:r>
      <w:r w:rsidRPr="00F26700">
        <w:t>.</w:t>
      </w:r>
    </w:p>
    <w:p w14:paraId="58EAD5F7" w14:textId="2F9EAA3B" w:rsidR="000B1027" w:rsidRDefault="00295BCE" w:rsidP="001672ED">
      <w:pPr>
        <w:pStyle w:val="Nadpis1"/>
      </w:pPr>
      <w:r>
        <w:t>Služby související s nájmem vozidla</w:t>
      </w:r>
    </w:p>
    <w:p w14:paraId="74F55E5D" w14:textId="4222FA7B" w:rsidR="006C6AEA" w:rsidRPr="006C6AEA" w:rsidRDefault="006C6AEA" w:rsidP="00C3753B">
      <w:pPr>
        <w:pStyle w:val="Nadpis2"/>
        <w:numPr>
          <w:ilvl w:val="0"/>
          <w:numId w:val="46"/>
        </w:numPr>
      </w:pPr>
      <w:r w:rsidRPr="006C6AEA">
        <w:t>Nedílnou součástí nájmu vozidel (služby „</w:t>
      </w:r>
      <w:r w:rsidRPr="00A43A63">
        <w:rPr>
          <w:b/>
          <w:i/>
          <w:iCs/>
        </w:rPr>
        <w:t>FULL SERVICE</w:t>
      </w:r>
      <w:r w:rsidRPr="006C6AEA">
        <w:t>“ k operativnímu leasingu) je poskytování těchto služeb Pronajímatelem:</w:t>
      </w:r>
    </w:p>
    <w:p w14:paraId="36921D44" w14:textId="2B6D8CB4" w:rsidR="001E4E41" w:rsidRPr="001E4E41" w:rsidRDefault="001E4E41" w:rsidP="00C3753B">
      <w:pPr>
        <w:pStyle w:val="Nadpis2"/>
        <w:numPr>
          <w:ilvl w:val="0"/>
          <w:numId w:val="7"/>
        </w:numPr>
      </w:pPr>
      <w:r w:rsidRPr="001E4E41">
        <w:t>Úhrada poplatků souvisejících s provozem vozidla</w:t>
      </w:r>
    </w:p>
    <w:p w14:paraId="743A3BCA" w14:textId="402D82E3" w:rsidR="009E2B21" w:rsidRDefault="009E2B21" w:rsidP="00C3753B">
      <w:pPr>
        <w:pStyle w:val="Nadpis2"/>
        <w:numPr>
          <w:ilvl w:val="0"/>
          <w:numId w:val="7"/>
        </w:numPr>
      </w:pPr>
      <w:r>
        <w:t>Pronajímatel se zavazuje hradit po celou dobu trvání leasingové smlouvy za každé pronajaté vozidlo následující poplatky:</w:t>
      </w:r>
    </w:p>
    <w:p w14:paraId="7914B961" w14:textId="0195A4A4" w:rsidR="009E2B21" w:rsidRDefault="009E2B21" w:rsidP="00C3753B">
      <w:pPr>
        <w:pStyle w:val="Nadpis2"/>
        <w:numPr>
          <w:ilvl w:val="0"/>
          <w:numId w:val="8"/>
        </w:numPr>
      </w:pPr>
      <w:r>
        <w:t>rozhlasový poplatek (poplatek za autorádio),</w:t>
      </w:r>
    </w:p>
    <w:p w14:paraId="64D9E5FE" w14:textId="2FD222AE" w:rsidR="009E2B21" w:rsidRDefault="009E2B21" w:rsidP="00C3753B">
      <w:pPr>
        <w:pStyle w:val="Nadpis2"/>
        <w:numPr>
          <w:ilvl w:val="0"/>
          <w:numId w:val="8"/>
        </w:numPr>
      </w:pPr>
      <w:r>
        <w:t>plat</w:t>
      </w:r>
      <w:r w:rsidR="005442BB">
        <w:t>nou dálniční známku</w:t>
      </w:r>
    </w:p>
    <w:p w14:paraId="2B893A2A" w14:textId="5CD4DB56" w:rsidR="005442BB" w:rsidRDefault="005442BB" w:rsidP="00C3753B">
      <w:pPr>
        <w:pStyle w:val="Nadpis2"/>
        <w:numPr>
          <w:ilvl w:val="0"/>
          <w:numId w:val="8"/>
        </w:numPr>
      </w:pPr>
      <w:r>
        <w:t>silniční daň</w:t>
      </w:r>
    </w:p>
    <w:p w14:paraId="6E4F24A3" w14:textId="77777777" w:rsidR="00071B20" w:rsidRDefault="00071B20" w:rsidP="00C3753B">
      <w:pPr>
        <w:pStyle w:val="Nadpis2"/>
        <w:numPr>
          <w:ilvl w:val="0"/>
          <w:numId w:val="7"/>
        </w:numPr>
      </w:pPr>
      <w:r w:rsidRPr="00071B20">
        <w:t>Za řádnou a včasnou úhradu poplatků uvedených výše odpovídá Pronajímatel.</w:t>
      </w:r>
    </w:p>
    <w:p w14:paraId="2AD51794" w14:textId="41891576" w:rsidR="00CE15AE" w:rsidRDefault="00D3207C" w:rsidP="00C3753B">
      <w:pPr>
        <w:pStyle w:val="Nadpis2"/>
        <w:numPr>
          <w:ilvl w:val="0"/>
          <w:numId w:val="7"/>
        </w:numPr>
      </w:pPr>
      <w:r w:rsidRPr="00D3207C">
        <w:t xml:space="preserve">V souladu s ustanovením odst. 1. písm. a) bod </w:t>
      </w:r>
      <w:proofErr w:type="spellStart"/>
      <w:r w:rsidRPr="00D3207C">
        <w:t>ii</w:t>
      </w:r>
      <w:proofErr w:type="spellEnd"/>
      <w:r w:rsidRPr="00D3207C">
        <w:t xml:space="preserve">. tohoto článku je Pronajímatel povinen </w:t>
      </w:r>
      <w:r>
        <w:t>k pronajatým vozidlům</w:t>
      </w:r>
      <w:r w:rsidRPr="00D3207C">
        <w:t xml:space="preserve"> </w:t>
      </w:r>
      <w:r>
        <w:t xml:space="preserve">zajistit </w:t>
      </w:r>
      <w:r w:rsidRPr="00D3207C">
        <w:t>platn</w:t>
      </w:r>
      <w:r>
        <w:t>é</w:t>
      </w:r>
      <w:r w:rsidRPr="00D3207C">
        <w:t xml:space="preserve"> dálniční známk</w:t>
      </w:r>
      <w:r>
        <w:t>y</w:t>
      </w:r>
      <w:r w:rsidRPr="00D3207C">
        <w:t xml:space="preserve"> ve smyslu zákona č. 13/1997 Sb., o pozemních komunikacích, ve znění pozdějších předpisů, případně jiným zařízením či médiem, která budou případně dálniční známky v průběhu trvání nájmu vozidel nahrazovat a která budou umožňovat trvalý a kontinuální provoz vozidel na zpoplatněných komunikacích České republiky po celou dobu trvání nájmu vozidel. Pronajímatel odpovídá za veškeré škody, které Nájemci vzniknou v důsledku nezajištění </w:t>
      </w:r>
      <w:r w:rsidR="00F65CF8">
        <w:t>pořízení dálničních známek k pronajatým vozidlům</w:t>
      </w:r>
      <w:r w:rsidRPr="00D3207C">
        <w:t xml:space="preserve">. </w:t>
      </w:r>
    </w:p>
    <w:p w14:paraId="3B8CC4C0" w14:textId="0CC470D9" w:rsidR="00BE6FA3" w:rsidRDefault="000451F5" w:rsidP="00A43A63">
      <w:pPr>
        <w:pStyle w:val="Nadpis2"/>
      </w:pPr>
      <w:r w:rsidRPr="000451F5">
        <w:lastRenderedPageBreak/>
        <w:t>Pojištění odpovědnosti za škodu způsobenou provozem vozidla</w:t>
      </w:r>
    </w:p>
    <w:p w14:paraId="5101DA6C" w14:textId="77777777" w:rsidR="004A1F2A" w:rsidRDefault="004A1F2A" w:rsidP="00C3753B">
      <w:pPr>
        <w:pStyle w:val="Nadpis2"/>
        <w:numPr>
          <w:ilvl w:val="0"/>
          <w:numId w:val="9"/>
        </w:numPr>
      </w:pPr>
      <w:r>
        <w:t>Pronajímatel je povinen uzavřít ke každému pronajatému vozidlu pojistnou smlouvu o pojištění odpovědnosti z provozu vozidla.</w:t>
      </w:r>
    </w:p>
    <w:p w14:paraId="73234046" w14:textId="4887CCBD" w:rsidR="00F270F7" w:rsidRPr="00F270F7" w:rsidRDefault="004C626F" w:rsidP="00C3753B">
      <w:pPr>
        <w:pStyle w:val="Nadpis2"/>
        <w:numPr>
          <w:ilvl w:val="0"/>
          <w:numId w:val="9"/>
        </w:numPr>
      </w:pPr>
      <w:r>
        <w:t>Pojištění odpovědnosti za škodu způsobenou provozem vozidla (povinné ručení) dle písmene a) tohoto odstavce, sjednané v souladu se zákonem č. 168/1999 Sb., o pojištění odpovědnosti za újmu způsobenou provozem vozidla a o změně některých souvisejících zákonů (zákon o pojištění odpovědnosti z provozu vozidla) kryje škody způsobené provozem vozidla na cizím majetku nebo zdraví, a to na území států akceptujících mezinárodní automobilovou pojišťovací kartu (tzv. „zelenou kartu“). Limit pojistného plnění bude minimálně 150 miliónů Kč pro škody na zdraví nebo usmrcení na každého zraněného, respektive usmrceného, a minimálně 150 miliónů Kč</w:t>
      </w:r>
      <w:r w:rsidR="00B24BAD">
        <w:t>.</w:t>
      </w:r>
    </w:p>
    <w:p w14:paraId="3483515D" w14:textId="4BF454DD" w:rsidR="00F270F7" w:rsidRDefault="00F270F7" w:rsidP="00C3753B">
      <w:pPr>
        <w:pStyle w:val="Nadpis2"/>
        <w:numPr>
          <w:ilvl w:val="0"/>
          <w:numId w:val="9"/>
        </w:numPr>
      </w:pPr>
      <w:r w:rsidRPr="00F270F7">
        <w:t>Pojištění musí být platné v České republice a v zemích, kde je funkční systém tzv. „zelených karet“. Pronajímatel je povinen zajistit, aby bylo každé vozidlo vybaveno dokladem o sjednání pojištění odpovědnosti za škodu způsobenou provozem vozidla („</w:t>
      </w:r>
      <w:r w:rsidRPr="00DD5458">
        <w:rPr>
          <w:b/>
          <w:i/>
          <w:iCs/>
        </w:rPr>
        <w:t>zelenou kartou</w:t>
      </w:r>
      <w:r w:rsidRPr="00F270F7">
        <w:t xml:space="preserve">“) ve smyslu ustanovení Článku </w:t>
      </w:r>
      <w:r w:rsidR="00536B8F">
        <w:t xml:space="preserve">III. </w:t>
      </w:r>
      <w:r w:rsidRPr="00F270F7">
        <w:t xml:space="preserve">odst. 5. písm. e) této </w:t>
      </w:r>
      <w:r w:rsidR="003C0CFE">
        <w:t>Rámcové s</w:t>
      </w:r>
      <w:r w:rsidRPr="00F270F7">
        <w:t>mlouvy.</w:t>
      </w:r>
    </w:p>
    <w:p w14:paraId="0E90832C" w14:textId="77777777" w:rsidR="001D379B" w:rsidRPr="001D379B" w:rsidRDefault="001D379B" w:rsidP="00C3753B">
      <w:pPr>
        <w:pStyle w:val="Nadpis2"/>
        <w:numPr>
          <w:ilvl w:val="0"/>
          <w:numId w:val="9"/>
        </w:numPr>
      </w:pPr>
      <w:r w:rsidRPr="001D379B">
        <w:t>Pronajímatel je povinen udržovat pojištění odpovědnosti za škodu způsobenou provozem vozidla po celou dobu trvání pronájmu vozidla dle příslušné leasingové smlouvy. Pronajímatel dále zajistí, aby Nájemce obdržel vždy včas doklad o pojištění odpovědnosti za škodu způsobenou provozem vozidla („</w:t>
      </w:r>
      <w:r w:rsidRPr="00B618BC">
        <w:rPr>
          <w:b/>
          <w:i/>
          <w:iCs/>
        </w:rPr>
        <w:t>zelenou kartu</w:t>
      </w:r>
      <w:r w:rsidRPr="001D379B">
        <w:t>“).</w:t>
      </w:r>
    </w:p>
    <w:p w14:paraId="7AA57688" w14:textId="77777777" w:rsidR="008234EC" w:rsidRPr="008234EC" w:rsidRDefault="008234EC" w:rsidP="00C3753B">
      <w:pPr>
        <w:pStyle w:val="Nadpis2"/>
        <w:numPr>
          <w:ilvl w:val="0"/>
          <w:numId w:val="9"/>
        </w:numPr>
      </w:pPr>
      <w:r w:rsidRPr="008234EC">
        <w:t xml:space="preserve">Výběr pojistitele určuje Pronajímatel. </w:t>
      </w:r>
    </w:p>
    <w:p w14:paraId="129F0B1E" w14:textId="49687CC7" w:rsidR="001D379B" w:rsidRDefault="0071571C" w:rsidP="00A43A63">
      <w:pPr>
        <w:pStyle w:val="Nadpis2"/>
      </w:pPr>
      <w:r w:rsidRPr="0071571C">
        <w:t>Pojištění vozidla, likvidace pojistných událostí a jednání s Policií ČR</w:t>
      </w:r>
      <w:r w:rsidR="00EF4F44">
        <w:t>.</w:t>
      </w:r>
    </w:p>
    <w:p w14:paraId="0072414C" w14:textId="3F49FE65" w:rsidR="00EF4F44" w:rsidRDefault="00EF4F44" w:rsidP="00C3753B">
      <w:pPr>
        <w:pStyle w:val="Nadpis2"/>
        <w:numPr>
          <w:ilvl w:val="0"/>
          <w:numId w:val="10"/>
        </w:numPr>
      </w:pPr>
      <w:r w:rsidRPr="00EF4F44">
        <w:t xml:space="preserve">Pronajímatel se zavazuje uzavřít ke každému pronajatému vozidlu pojistnou smlouvu na pojištění havárie, odcizení, vandalismu, pojištění proti poškození nebo zničení zaparkovaného vozidla zvířetem a </w:t>
      </w:r>
      <w:proofErr w:type="gramStart"/>
      <w:r w:rsidRPr="00EF4F44">
        <w:t>živelné</w:t>
      </w:r>
      <w:proofErr w:type="gramEnd"/>
      <w:r w:rsidRPr="00EF4F44">
        <w:t xml:space="preserve"> pohromy a hradit po celou dobu pronájmu vozidel stanovené pojistné. Spoluúčast Nájemce na havarijním pojištění bude </w:t>
      </w:r>
      <w:r w:rsidR="00C90567">
        <w:t>5</w:t>
      </w:r>
      <w:r w:rsidRPr="00EF4F44">
        <w:t xml:space="preserve"> %, minimálně </w:t>
      </w:r>
      <w:r w:rsidR="00C90567">
        <w:t>5</w:t>
      </w:r>
      <w:r w:rsidRPr="00EF4F44">
        <w:t xml:space="preserve"> 000 Kč bez spoluúčasti při totálním zničení nebo odcizení vozidla.</w:t>
      </w:r>
    </w:p>
    <w:p w14:paraId="0543C374" w14:textId="76BB313D" w:rsidR="00F0695F" w:rsidRPr="00F0695F" w:rsidRDefault="00F0695F" w:rsidP="00C3753B">
      <w:pPr>
        <w:pStyle w:val="Nadpis2"/>
        <w:numPr>
          <w:ilvl w:val="0"/>
          <w:numId w:val="10"/>
        </w:numPr>
      </w:pPr>
      <w:r>
        <w:t>Pronajímatel se zavazuje uzavřít ke každému pronajatému vozidlu pojistnou smlouvu na pojištění všech výhledových skel, vyjma střešního okna, kryjící škody na sklech vozidla bez spoluúčasti Pronajímatele.</w:t>
      </w:r>
    </w:p>
    <w:p w14:paraId="507B7A42" w14:textId="77777777" w:rsidR="00186FE1" w:rsidRPr="00186FE1" w:rsidRDefault="00186FE1" w:rsidP="00C3753B">
      <w:pPr>
        <w:pStyle w:val="Nadpis2"/>
        <w:numPr>
          <w:ilvl w:val="0"/>
          <w:numId w:val="10"/>
        </w:numPr>
      </w:pPr>
      <w:r w:rsidRPr="00186FE1">
        <w:t xml:space="preserve">Pronajímatel se zavazuje uzavřít ke každému pronajatému vozidlu pojistnou smlouvu na pojištění úrazového pojištění osob přepravovaných ve vozidle (pojištěnými osobami jsou řidič a osoby ve vozidle, pojištění se vztahuje na úrazy, které pojištěné osoby utrpí při provozu daného vozidla) včetně pojištění přepravovaných zavazadel a věcí ve vozidle. </w:t>
      </w:r>
    </w:p>
    <w:p w14:paraId="444E9C7F" w14:textId="7768850A" w:rsidR="003C7809" w:rsidRPr="003C7809" w:rsidRDefault="003C7809" w:rsidP="00C3753B">
      <w:pPr>
        <w:pStyle w:val="Odstavecseseznamem"/>
        <w:numPr>
          <w:ilvl w:val="0"/>
          <w:numId w:val="10"/>
        </w:numPr>
        <w:jc w:val="both"/>
        <w:rPr>
          <w:bCs/>
          <w:szCs w:val="28"/>
          <w:lang w:eastAsia="zh-CN"/>
        </w:rPr>
      </w:pPr>
      <w:r w:rsidRPr="003C7809">
        <w:rPr>
          <w:bCs/>
          <w:szCs w:val="28"/>
          <w:lang w:eastAsia="zh-CN"/>
        </w:rPr>
        <w:t xml:space="preserve">Informace o postupu při likvidaci škody výše uvedených možností a variant pojištění </w:t>
      </w:r>
      <w:proofErr w:type="gramStart"/>
      <w:r w:rsidRPr="003C7809">
        <w:rPr>
          <w:bCs/>
          <w:szCs w:val="28"/>
          <w:lang w:eastAsia="zh-CN"/>
        </w:rPr>
        <w:t>obdrží</w:t>
      </w:r>
      <w:proofErr w:type="gramEnd"/>
      <w:r w:rsidRPr="003C7809">
        <w:rPr>
          <w:bCs/>
          <w:szCs w:val="28"/>
          <w:lang w:eastAsia="zh-CN"/>
        </w:rPr>
        <w:t xml:space="preserve"> Nájemce v souboru dokumentace k vozidlu dle Článku </w:t>
      </w:r>
      <w:r w:rsidR="00B618BC">
        <w:rPr>
          <w:bCs/>
          <w:szCs w:val="28"/>
          <w:lang w:eastAsia="zh-CN"/>
        </w:rPr>
        <w:t>III.</w:t>
      </w:r>
      <w:r w:rsidRPr="003C7809">
        <w:rPr>
          <w:bCs/>
          <w:szCs w:val="28"/>
          <w:lang w:eastAsia="zh-CN"/>
        </w:rPr>
        <w:t xml:space="preserve"> odst. 5. této </w:t>
      </w:r>
      <w:r w:rsidR="003C0CFE">
        <w:rPr>
          <w:bCs/>
          <w:szCs w:val="28"/>
          <w:lang w:eastAsia="zh-CN"/>
        </w:rPr>
        <w:t>Rámcové s</w:t>
      </w:r>
      <w:r w:rsidRPr="003C7809">
        <w:rPr>
          <w:bCs/>
          <w:szCs w:val="28"/>
          <w:lang w:eastAsia="zh-CN"/>
        </w:rPr>
        <w:t>mlouvy.</w:t>
      </w:r>
    </w:p>
    <w:p w14:paraId="3E7D5ECC" w14:textId="77777777" w:rsidR="00E82CBE" w:rsidRPr="00E82CBE" w:rsidRDefault="00E82CBE" w:rsidP="00C3753B">
      <w:pPr>
        <w:pStyle w:val="Odstavecseseznamem"/>
        <w:numPr>
          <w:ilvl w:val="0"/>
          <w:numId w:val="10"/>
        </w:numPr>
        <w:jc w:val="both"/>
        <w:rPr>
          <w:bCs/>
          <w:szCs w:val="28"/>
          <w:lang w:eastAsia="zh-CN"/>
        </w:rPr>
      </w:pPr>
      <w:r w:rsidRPr="00E82CBE">
        <w:rPr>
          <w:bCs/>
          <w:szCs w:val="28"/>
          <w:lang w:eastAsia="zh-CN"/>
        </w:rPr>
        <w:t>Nájemce odpovídá za veškeré škody vzniklé užíváním vozidla v zemích, na které se nevztahuje pojistná smlouva.</w:t>
      </w:r>
    </w:p>
    <w:p w14:paraId="389ADB2C" w14:textId="19E76643" w:rsidR="004A034A" w:rsidRDefault="004A034A" w:rsidP="00C3753B">
      <w:pPr>
        <w:pStyle w:val="Odstavecseseznamem"/>
        <w:numPr>
          <w:ilvl w:val="0"/>
          <w:numId w:val="10"/>
        </w:numPr>
        <w:jc w:val="both"/>
        <w:rPr>
          <w:bCs/>
          <w:szCs w:val="28"/>
          <w:lang w:eastAsia="zh-CN"/>
        </w:rPr>
      </w:pPr>
      <w:r w:rsidRPr="004A034A">
        <w:rPr>
          <w:bCs/>
          <w:szCs w:val="28"/>
          <w:lang w:eastAsia="zh-CN"/>
        </w:rPr>
        <w:t>V případě vzniku pojistné události je Nájemce (popř. v jeho zastoupení řidič) povinen dodržet stanovený postup. Zejména je povinen:</w:t>
      </w:r>
    </w:p>
    <w:p w14:paraId="5D4AE464" w14:textId="77777777" w:rsidR="00DA24FF" w:rsidRPr="004A034A" w:rsidRDefault="00DA24FF" w:rsidP="00DA24FF">
      <w:pPr>
        <w:pStyle w:val="Odstavecseseznamem"/>
        <w:ind w:left="792"/>
        <w:jc w:val="both"/>
        <w:rPr>
          <w:bCs/>
          <w:szCs w:val="28"/>
          <w:lang w:eastAsia="zh-CN"/>
        </w:rPr>
      </w:pPr>
    </w:p>
    <w:p w14:paraId="2020191B" w14:textId="7ABC26EF" w:rsidR="00E05CB5" w:rsidRDefault="00E05CB5" w:rsidP="00C3753B">
      <w:pPr>
        <w:pStyle w:val="Nadpis2"/>
        <w:numPr>
          <w:ilvl w:val="0"/>
          <w:numId w:val="14"/>
        </w:numPr>
      </w:pPr>
      <w:r>
        <w:t>neprodleně oznámit každou pojistnou událost Pronajímateli, resp. Policii ČR, pokud dopravní nehoda spadá do ohlašovací povinnosti,</w:t>
      </w:r>
    </w:p>
    <w:p w14:paraId="42EEDF2F" w14:textId="153704B4" w:rsidR="0071571C" w:rsidRPr="00F270F7" w:rsidRDefault="00E05CB5" w:rsidP="00C3753B">
      <w:pPr>
        <w:pStyle w:val="Nadpis2"/>
        <w:numPr>
          <w:ilvl w:val="0"/>
          <w:numId w:val="14"/>
        </w:numPr>
      </w:pPr>
      <w:r>
        <w:t>dle pokynů Pronajímatele zabezpečit všechny důkazy a jiné doklady nutné k vymáhání pojistného plnění.</w:t>
      </w:r>
    </w:p>
    <w:p w14:paraId="64F6A762" w14:textId="0F498C8D" w:rsidR="00D11F48" w:rsidRDefault="00D11F48" w:rsidP="00C3753B">
      <w:pPr>
        <w:pStyle w:val="Nadpis2"/>
        <w:numPr>
          <w:ilvl w:val="0"/>
          <w:numId w:val="10"/>
        </w:numPr>
      </w:pPr>
      <w:r>
        <w:t xml:space="preserve">V případě jakýchkoli dotazů je Nájemce povinen kontaktovat Pronajímatele. Pronajímatel nenese odpovědnost za následky vzniklé nedodržením podmínek likvidnosti plnění z pojistné smlouvy ze strany Nájemce. </w:t>
      </w:r>
    </w:p>
    <w:p w14:paraId="65804778" w14:textId="3D9FEB7F" w:rsidR="00D11F48" w:rsidRDefault="00D11F48" w:rsidP="00C3753B">
      <w:pPr>
        <w:pStyle w:val="Nadpis2"/>
        <w:numPr>
          <w:ilvl w:val="0"/>
          <w:numId w:val="10"/>
        </w:numPr>
      </w:pPr>
      <w:r>
        <w:lastRenderedPageBreak/>
        <w:t xml:space="preserve">Pronajímatel zajistí v součinnosti s Nájemcem veškeré úkony potřebné k úhradě pojistného plnění od pojistitele. V případě vzniku částečné škody je sjednaná spoluúčast předepsána Nájemci k úhradě v okamžiku, kdy Pronajímatel obdrží daňový </w:t>
      </w:r>
      <w:proofErr w:type="gramStart"/>
      <w:r>
        <w:t>doklad - fakturu</w:t>
      </w:r>
      <w:proofErr w:type="gramEnd"/>
      <w:r>
        <w:t xml:space="preserve"> za opravu vozidla. </w:t>
      </w:r>
    </w:p>
    <w:p w14:paraId="0542C3E1" w14:textId="3FDEA295" w:rsidR="00D11F48" w:rsidRDefault="00D11F48" w:rsidP="00C3753B">
      <w:pPr>
        <w:pStyle w:val="Nadpis2"/>
        <w:numPr>
          <w:ilvl w:val="0"/>
          <w:numId w:val="10"/>
        </w:numPr>
      </w:pPr>
      <w:r>
        <w:t xml:space="preserve">V případě, kdy Pronajímateli nebyly od Nájemce ve lhůtě do 30 kalendářních dnů od vzniku pojistné události doručeny doklady potřebné k vymáhání pojistného plnění, bere Nájemce na vědomí, že rozsah servisních prací spojených s uvedením vozidla do původního stavu, jakož i celková výše nákladů na opravu, budou posouzeny a odsouhlaseny Pronajímatelem. Pronajímatel následně přeúčtuje tyto náklady Nájemci k úhradě a Nájemce takto přeúčtované náklady Pronajímateli zaplatí. </w:t>
      </w:r>
    </w:p>
    <w:p w14:paraId="6D6136D3" w14:textId="6859835E" w:rsidR="00D11F48" w:rsidRDefault="00D11F48" w:rsidP="00C3753B">
      <w:pPr>
        <w:pStyle w:val="Nadpis2"/>
        <w:numPr>
          <w:ilvl w:val="0"/>
          <w:numId w:val="10"/>
        </w:numPr>
      </w:pPr>
      <w:r>
        <w:t>V případě vzniku škody na vozidle způsobené třetí osobou je Nájemce povinen neprodleně informovat Pronajímatele o vzniku škody, přičemž postup je stejný jako v písm. f) tohoto odstavce. Pronajímatel zajistí v součinnosti s Nájemcem veškeré úkony potřebné k úhradě pojistného plnění od pojistitele.</w:t>
      </w:r>
    </w:p>
    <w:p w14:paraId="2D84EF05" w14:textId="584DFEF6" w:rsidR="00295BCE" w:rsidRDefault="00D11F48" w:rsidP="00C3753B">
      <w:pPr>
        <w:pStyle w:val="Nadpis2"/>
        <w:numPr>
          <w:ilvl w:val="0"/>
          <w:numId w:val="10"/>
        </w:numPr>
      </w:pPr>
      <w:r>
        <w:t>Výběr pojistitele u všech druhů pojištění vozidel určuje Pronajímatel.</w:t>
      </w:r>
    </w:p>
    <w:p w14:paraId="3F080556" w14:textId="77777777" w:rsidR="00A42959" w:rsidRDefault="00A42959" w:rsidP="00C3753B">
      <w:pPr>
        <w:pStyle w:val="Nadpis2"/>
        <w:numPr>
          <w:ilvl w:val="0"/>
          <w:numId w:val="10"/>
        </w:numPr>
      </w:pPr>
      <w:r>
        <w:t>Služba likvidace pojistných událostí a jednání s Policií ČR dle tohoto Článku zahrnuje vyřízení veškerých náležitostí potřebných k likvidaci pojistných událostí. Pokud dojde k dopravní nehodě z cizí viny (Nájemce je označen jako poškozený), vzniká nárok na úhradu nákladů za půjčení náhradního vozidla, tyto náklady uhradí pojišťovna viníka z pojištění odpovědnosti z provozu vozidla. K zajištění této služby poskytne Nájemce v potřebném rozsahu plnou moc konkrétnímu pracovníkovi Pronajímatele.</w:t>
      </w:r>
    </w:p>
    <w:p w14:paraId="31C180F8" w14:textId="788A1E56" w:rsidR="00A42959" w:rsidRPr="001C3C2C" w:rsidRDefault="00A42959" w:rsidP="00C3753B">
      <w:pPr>
        <w:pStyle w:val="Nadpis2"/>
        <w:numPr>
          <w:ilvl w:val="0"/>
          <w:numId w:val="10"/>
        </w:numPr>
      </w:pPr>
      <w:r w:rsidRPr="001C3C2C">
        <w:t>V případě vzniku pojistné události Nájemce (popř. v jeho zastoupení řidič) neprodleně oznámí každou pojistnou událost přímo Policii ČR a Pronajímateli.</w:t>
      </w:r>
    </w:p>
    <w:p w14:paraId="433AFF01" w14:textId="7A6A99C1" w:rsidR="00A42959" w:rsidRDefault="00132192" w:rsidP="00A43A63">
      <w:pPr>
        <w:pStyle w:val="Nadpis2"/>
      </w:pPr>
      <w:r w:rsidRPr="00132192">
        <w:t>Zajištění a úhrada přihlášení a registrace vozidla, vybavení vozidla registrační značkou</w:t>
      </w:r>
    </w:p>
    <w:p w14:paraId="4F708256" w14:textId="1DC87460" w:rsidR="001004B3" w:rsidRDefault="0011278F" w:rsidP="00C3753B">
      <w:pPr>
        <w:pStyle w:val="Nadpis2"/>
        <w:numPr>
          <w:ilvl w:val="0"/>
          <w:numId w:val="11"/>
        </w:numPr>
      </w:pPr>
      <w:r>
        <w:t xml:space="preserve">V souladu s Článkem </w:t>
      </w:r>
      <w:r w:rsidR="00B24BAD">
        <w:t>III.</w:t>
      </w:r>
      <w:r>
        <w:t xml:space="preserve"> odst. 4. této </w:t>
      </w:r>
      <w:r w:rsidR="009D5F85">
        <w:t>Rámcové s</w:t>
      </w:r>
      <w:r>
        <w:t>mlouvy je Pronajímatel povinen pronajatá vozidla předávat Nájemci jako řádně přihlášená a zaregistrovaná v registru vozidel u příslušného registračního úřadu v souladu s obecně závaznými právními předpisy.</w:t>
      </w:r>
    </w:p>
    <w:p w14:paraId="39063785" w14:textId="5D30D1D1" w:rsidR="00340473" w:rsidRDefault="0011278F" w:rsidP="00C3753B">
      <w:pPr>
        <w:pStyle w:val="Nadpis2"/>
        <w:numPr>
          <w:ilvl w:val="0"/>
          <w:numId w:val="11"/>
        </w:numPr>
      </w:pPr>
      <w:r>
        <w:t>Každé vozidlo musí být v době předání Nájemci opatřeno registrační značkou. Registrační značka musí být na vozidle upevněna v souladu s platnou právní úpravou.</w:t>
      </w:r>
    </w:p>
    <w:p w14:paraId="6C77BD6C" w14:textId="1805E540" w:rsidR="00D05349" w:rsidRDefault="00C52E61" w:rsidP="00A43A63">
      <w:pPr>
        <w:pStyle w:val="Nadpis2"/>
      </w:pPr>
      <w:r w:rsidRPr="00C52E61">
        <w:t xml:space="preserve">Zajištění platební tankovací karty k vozidlu, </w:t>
      </w:r>
      <w:proofErr w:type="spellStart"/>
      <w:r w:rsidRPr="00C52E61">
        <w:t>tankservis</w:t>
      </w:r>
      <w:proofErr w:type="spellEnd"/>
    </w:p>
    <w:p w14:paraId="6B0BD159" w14:textId="7FD40B71" w:rsidR="001004B3" w:rsidRDefault="004A4478" w:rsidP="00C3753B">
      <w:pPr>
        <w:pStyle w:val="Nadpis2"/>
        <w:numPr>
          <w:ilvl w:val="0"/>
          <w:numId w:val="12"/>
        </w:numPr>
      </w:pPr>
      <w:r>
        <w:t xml:space="preserve">Pronajímatel zajistí ke každému pronajatému vozidlu vystavení tankovací karty na nákup pohonných hmot. Tankovací karta bude akceptovatelná </w:t>
      </w:r>
      <w:r w:rsidR="00953964">
        <w:t>minimálně</w:t>
      </w:r>
      <w:r>
        <w:t xml:space="preserve"> </w:t>
      </w:r>
      <w:r w:rsidR="0095467F">
        <w:t xml:space="preserve">u 2 000 </w:t>
      </w:r>
      <w:r>
        <w:t>veřejných čerpacích stanic PHM na území České republiky. Tuto kartu bude možno použít k úhradě pohonných hmot na území ČR. Karta může být, kromě úhrady pohonných hmot, použita k úhradě plateb za mytí a čištění vozidla a k úhradě nákupu provozních kapalin. Takové nákupy či služby budou Nájemci přeúčtovány zvlášť mimo běžné fixní měsíční nájemné ve výši ceny nakupovaného zboží či služeb včetně případného poplatku za použití karty a Nájemce je povinen tyto přeúčtované náklady Pronajímateli zaplatit. Podrobné podmínky a pokyny k použití karty budou součástí každého souboru dokumentace k vozidlu.</w:t>
      </w:r>
    </w:p>
    <w:p w14:paraId="2E4D5EB5" w14:textId="2E254EF5" w:rsidR="001004B3" w:rsidRDefault="004A4478" w:rsidP="00C3753B">
      <w:pPr>
        <w:pStyle w:val="Nadpis2"/>
        <w:numPr>
          <w:ilvl w:val="0"/>
          <w:numId w:val="12"/>
        </w:numPr>
      </w:pPr>
      <w:r>
        <w:t xml:space="preserve">Nájemce je povinen nahradit Pronajímateli škodu vzniklou v důsledku použití platební tankovací karty v rozporu s účelem, rozsahem a způsobem používání platební tankovací karty či PIN kódu stanoveným v této </w:t>
      </w:r>
      <w:r w:rsidR="009D5F85">
        <w:t>Rámcové s</w:t>
      </w:r>
      <w:r>
        <w:t>mlouvě, leasingové smlouvě a v dokumentaci k vozidlu, nebo v důsledku toho, že Nájemce neoznámí Pronajímateli řádně a včas poškození, zničení, ztrátu či odcizení platební tankovací karty a/nebo neposkytne Pronajímateli součinnost nezbytnou k blokaci platební tankovací karty ani k dalším nezbytným opatřením.</w:t>
      </w:r>
    </w:p>
    <w:p w14:paraId="00978726" w14:textId="57153C05" w:rsidR="001004B3" w:rsidRDefault="001004B3" w:rsidP="00BC3C16">
      <w:pPr>
        <w:pStyle w:val="Nadpis2"/>
        <w:numPr>
          <w:ilvl w:val="0"/>
          <w:numId w:val="0"/>
        </w:numPr>
        <w:ind w:left="792"/>
      </w:pPr>
    </w:p>
    <w:p w14:paraId="48F47AB8" w14:textId="3933502C" w:rsidR="001D70B4" w:rsidRDefault="001D70B4" w:rsidP="00C3753B">
      <w:pPr>
        <w:pStyle w:val="Nadpis2"/>
        <w:numPr>
          <w:ilvl w:val="0"/>
          <w:numId w:val="12"/>
        </w:numPr>
      </w:pPr>
      <w:r w:rsidRPr="001D70B4">
        <w:lastRenderedPageBreak/>
        <w:t>Pronajímatel je povinen poskytovat Nájemci měsíční reporting tankování ve struktuře dle registračních značek za účelem vyúčtování příslušného měsíce.</w:t>
      </w:r>
    </w:p>
    <w:p w14:paraId="68F4334C" w14:textId="47079D6B" w:rsidR="008D0158" w:rsidRDefault="00236B64" w:rsidP="00A43A63">
      <w:pPr>
        <w:pStyle w:val="Nadpis2"/>
      </w:pPr>
      <w:r w:rsidRPr="00236B64">
        <w:t>Údržba a servis vozidla, výměna pneumatik</w:t>
      </w:r>
    </w:p>
    <w:p w14:paraId="452EA99B" w14:textId="0E171CE5" w:rsidR="00EB6FAC" w:rsidRDefault="004A51E9" w:rsidP="00C3753B">
      <w:pPr>
        <w:pStyle w:val="Nadpis2"/>
        <w:numPr>
          <w:ilvl w:val="0"/>
          <w:numId w:val="13"/>
        </w:numPr>
      </w:pPr>
      <w:r w:rsidRPr="004A51E9">
        <w:t>Pronajímatel je povinen zajišťovat odpovídající údržbu a opravy pronajatých vozidel související s jejich opotřebením v servisech určených Pronajímatelem a uhradit s tím spojené náklady. Součástí kalkulované údržby hrazené a zajišťované Pronajímatelem je rovněž pravidelná a včasná sezónní výměna sady letních a zimních pneumatik (na separátních discích)</w:t>
      </w:r>
      <w:r w:rsidR="00365758">
        <w:t xml:space="preserve"> v souladu s platnými právními předpisy</w:t>
      </w:r>
      <w:r w:rsidR="00AA4B39">
        <w:t>, přičemž výměnu letních pneumatik za zimní je Pron</w:t>
      </w:r>
      <w:r w:rsidR="00F206E1">
        <w:t xml:space="preserve">ajímatel povinen zajistit nejpozději k 31. 10. příslušného kalendářního </w:t>
      </w:r>
      <w:r w:rsidR="00293E49">
        <w:t>roku</w:t>
      </w:r>
      <w:r w:rsidR="00BC3C16">
        <w:t>,</w:t>
      </w:r>
      <w:r w:rsidR="006039CA">
        <w:t xml:space="preserve"> </w:t>
      </w:r>
      <w:r w:rsidRPr="004A51E9">
        <w:t xml:space="preserve">jejich skladování a výměna plášťů po běžném opotřebení na min. předepsanou hodnotu. Standardně budou pro zimní provoz dodávány Pronajímatelem sady pneumatik na ocelových discích, případně na discích předepsaných výrobcem vozidla. Pronajímatel je povinen v rámci trvání dílčí leasingové smlouvy v době trvání </w:t>
      </w:r>
      <w:r w:rsidR="002E2428">
        <w:t>60</w:t>
      </w:r>
      <w:r w:rsidRPr="004A51E9">
        <w:t xml:space="preserve"> měsíců poskytnout Nájemci dvě kompletní sady letních a dvě kompletní sady zimních pneumatik pro každé vozidlo. Do výše specifikované údržby </w:t>
      </w:r>
      <w:proofErr w:type="gramStart"/>
      <w:r w:rsidRPr="004A51E9">
        <w:t>nepatří</w:t>
      </w:r>
      <w:proofErr w:type="gramEnd"/>
      <w:r w:rsidRPr="004A51E9">
        <w:t xml:space="preserve"> následující položky (náklady), pokud nejsou kryty službou silniční asistence nebo pojistitelem:</w:t>
      </w:r>
    </w:p>
    <w:p w14:paraId="63D9E686" w14:textId="77777777" w:rsidR="00611C16" w:rsidRDefault="002235C6" w:rsidP="00C3753B">
      <w:pPr>
        <w:pStyle w:val="Nadpis2"/>
        <w:numPr>
          <w:ilvl w:val="0"/>
          <w:numId w:val="18"/>
        </w:numPr>
      </w:pPr>
      <w:r w:rsidRPr="002235C6">
        <w:t xml:space="preserve">výměna náhradních dílů poškozených Nájemcem v důsledku nedbalosti nebo užíváním vozidla v rozporu s právními povinnostmi (použití jiných olejů či pohonných </w:t>
      </w:r>
      <w:proofErr w:type="gramStart"/>
      <w:r w:rsidRPr="002235C6">
        <w:t>hmot</w:t>
      </w:r>
      <w:proofErr w:type="gramEnd"/>
      <w:r w:rsidRPr="002235C6">
        <w:t xml:space="preserve"> než doporučuje výrobce vozidla, nedoplňování předepsané hladiny nemrznoucí směsi, destilované vody nebo oleje, nedodržení plánu údržby, promeškání záruky apod.),</w:t>
      </w:r>
    </w:p>
    <w:p w14:paraId="7E2F3935" w14:textId="21579A8C" w:rsidR="00D4727A" w:rsidRDefault="00EA3FB4" w:rsidP="00C3753B">
      <w:pPr>
        <w:pStyle w:val="Nadpis2"/>
        <w:numPr>
          <w:ilvl w:val="0"/>
          <w:numId w:val="18"/>
        </w:numPr>
      </w:pPr>
      <w:r w:rsidRPr="00EA3FB4">
        <w:t>náklady na opravy dílů, které byly do vozu nainstalovány dodatečně Nájemcem na jeho náklady,</w:t>
      </w:r>
    </w:p>
    <w:p w14:paraId="38D0AA4D" w14:textId="6BAE3ED1" w:rsidR="00687541" w:rsidRDefault="00687541" w:rsidP="00C3753B">
      <w:pPr>
        <w:pStyle w:val="Nadpis2"/>
        <w:numPr>
          <w:ilvl w:val="0"/>
          <w:numId w:val="18"/>
        </w:numPr>
      </w:pPr>
      <w:r w:rsidRPr="00687541">
        <w:t>dodatečné náklady spojené se speciálními nátěry a rozpoznávacími označeními na vozidle,</w:t>
      </w:r>
    </w:p>
    <w:p w14:paraId="4C17B7F7" w14:textId="3A3A4A9B" w:rsidR="003F59C3" w:rsidRDefault="00703BAF" w:rsidP="00C3753B">
      <w:pPr>
        <w:pStyle w:val="Nadpis2"/>
        <w:numPr>
          <w:ilvl w:val="0"/>
          <w:numId w:val="18"/>
        </w:numPr>
      </w:pPr>
      <w:r w:rsidRPr="00703BAF">
        <w:t>dodání pneumatik mimo běžnou výměnu pneumatik, sjetých na min. předepsanou hodnotu (mimo plánovaných sad pneumatik), oprava poškozených pneumatik, včetně defektů způsobených nesprávným užíváním vozidla,</w:t>
      </w:r>
    </w:p>
    <w:p w14:paraId="694CE343" w14:textId="1A0A5E6C" w:rsidR="00703BAF" w:rsidRDefault="007A6EC1" w:rsidP="00C3753B">
      <w:pPr>
        <w:pStyle w:val="Nadpis2"/>
        <w:numPr>
          <w:ilvl w:val="0"/>
          <w:numId w:val="18"/>
        </w:numPr>
      </w:pPr>
      <w:r w:rsidRPr="007A6EC1">
        <w:t>mytí, voskování, úklid interiéru vozidla,</w:t>
      </w:r>
    </w:p>
    <w:p w14:paraId="1AD524BC" w14:textId="6ABA3FBE" w:rsidR="002E5ADA" w:rsidRDefault="002E5ADA" w:rsidP="00C3753B">
      <w:pPr>
        <w:pStyle w:val="Nadpis2"/>
        <w:numPr>
          <w:ilvl w:val="0"/>
          <w:numId w:val="18"/>
        </w:numPr>
      </w:pPr>
      <w:r w:rsidRPr="002E5ADA">
        <w:t>výdaje spojené se ztrátou klíčů nebo dálkového ovládání zámků,</w:t>
      </w:r>
    </w:p>
    <w:p w14:paraId="062C502B" w14:textId="3DB80610" w:rsidR="007D798D" w:rsidRDefault="007D798D" w:rsidP="00C3753B">
      <w:pPr>
        <w:pStyle w:val="Nadpis2"/>
        <w:numPr>
          <w:ilvl w:val="0"/>
          <w:numId w:val="18"/>
        </w:numPr>
      </w:pPr>
      <w:r w:rsidRPr="007D798D">
        <w:t xml:space="preserve">náklady na opravy vozidla vzniklé v důsledku použití </w:t>
      </w:r>
      <w:proofErr w:type="gramStart"/>
      <w:r w:rsidRPr="007D798D">
        <w:t>jiného,</w:t>
      </w:r>
      <w:proofErr w:type="gramEnd"/>
      <w:r w:rsidRPr="007D798D">
        <w:t xml:space="preserve"> než výrobcem doporučeného paliva.</w:t>
      </w:r>
    </w:p>
    <w:p w14:paraId="18260A29" w14:textId="547E8BD7" w:rsidR="007D798D" w:rsidRDefault="009430EF" w:rsidP="00C3753B">
      <w:pPr>
        <w:pStyle w:val="Nadpis2"/>
        <w:numPr>
          <w:ilvl w:val="0"/>
          <w:numId w:val="13"/>
        </w:numPr>
      </w:pPr>
      <w:r w:rsidRPr="009430EF">
        <w:t>Součástí kalkulované údržby není oprava škod na vozidle způsobených řidičem, Nájemcem či třetí osobou. Pronajímatel opravu škody na vozidle uhradí, ale bude požadovat následnou úhradu příslušné částky po Nájemci. Pokud jsou tyto škody na vozidle či jejich části kryty příslušnou pojistkou, odečte Pronajímatel z nákladů na opravu částku vyplacenou pojistitelem (blíže viz odst. 3. tohoto článku).</w:t>
      </w:r>
    </w:p>
    <w:p w14:paraId="73C7F4B7" w14:textId="77777777" w:rsidR="005E4EDB" w:rsidRPr="005E4EDB" w:rsidRDefault="005E4EDB" w:rsidP="00C3753B">
      <w:pPr>
        <w:pStyle w:val="Nadpis2"/>
        <w:numPr>
          <w:ilvl w:val="0"/>
          <w:numId w:val="13"/>
        </w:numPr>
      </w:pPr>
      <w:r w:rsidRPr="005E4EDB">
        <w:t xml:space="preserve">Nájemce je povinen dodržovat plán údržby předepsaný výrobcem vozidla. V případě, že Nájemce </w:t>
      </w:r>
      <w:proofErr w:type="gramStart"/>
      <w:r w:rsidRPr="005E4EDB">
        <w:t>nedodrží</w:t>
      </w:r>
      <w:proofErr w:type="gramEnd"/>
      <w:r w:rsidRPr="005E4EDB">
        <w:t xml:space="preserve"> plán údržby (servisní intervaly) pro dané vozidlo, promešká záruku apod., nese Nájemce odpovědnost za vzniklé škody. Plán údržby předepsaný výrobcem vozidla je součástí dokumentace k vozidlu. </w:t>
      </w:r>
    </w:p>
    <w:p w14:paraId="04412029" w14:textId="77777777" w:rsidR="00532B36" w:rsidRPr="00532B36" w:rsidRDefault="00532B36" w:rsidP="00C3753B">
      <w:pPr>
        <w:pStyle w:val="Nadpis2"/>
        <w:numPr>
          <w:ilvl w:val="0"/>
          <w:numId w:val="13"/>
        </w:numPr>
      </w:pPr>
      <w:r w:rsidRPr="00532B36">
        <w:t xml:space="preserve">Údržba může být provedena pouze servisy určenými Pronajímatelem a výměna pneumatik pouze pneuservisy určenými Pronajímatelem. Nájemce je povinen zajistit, aby při údržbě vozidla byla řidičem předložena servisní knížka, resp. zajistit vyznačení záznamu o provedené údržbě vozidla v servisní knížce servisem. V naléhavých případech může provést servisní zásah i jiný než Pronajímatelem stanovený servis či pneuservis, avšak vždy s předchozím souhlasem Pronajímatele. V případě provedení údržby u servisu či pneuservisu, který Pronajímatel neurčil nebo k jehož využití </w:t>
      </w:r>
      <w:r w:rsidRPr="00532B36">
        <w:lastRenderedPageBreak/>
        <w:t>Pronajímatel neudělil souhlas, má Pronajímatel právo požadovat úhradu servisního úkonu přímo od Nájemce.</w:t>
      </w:r>
    </w:p>
    <w:p w14:paraId="3D904EDE" w14:textId="77777777" w:rsidR="008E2956" w:rsidRPr="008E2956" w:rsidRDefault="008E2956" w:rsidP="00C3753B">
      <w:pPr>
        <w:pStyle w:val="Nadpis2"/>
        <w:numPr>
          <w:ilvl w:val="0"/>
          <w:numId w:val="13"/>
        </w:numPr>
      </w:pPr>
      <w:r w:rsidRPr="008E2956">
        <w:t xml:space="preserve">Služba zajištění a úhrady pneuservisu zahrnuje pořízení a kompletní zajištění letních a zimních pneumatik na vozidla, jejich výměnu, likvidaci a uskladnění sezónních pneumatik. </w:t>
      </w:r>
    </w:p>
    <w:p w14:paraId="781B0065" w14:textId="24CBA202" w:rsidR="00F51402" w:rsidRDefault="00F51402" w:rsidP="00C3753B">
      <w:pPr>
        <w:pStyle w:val="Nadpis2"/>
        <w:numPr>
          <w:ilvl w:val="0"/>
          <w:numId w:val="13"/>
        </w:numPr>
      </w:pPr>
      <w:r w:rsidRPr="00F51402">
        <w:t xml:space="preserve">Ustanovení dle písmene d) tohoto odstavce platí analogicky i pro servisní zásahy v zahraničí. V zahraničí se provádějí pouze neodkladné opravy závad znemožňujících řidiči pokračování v jízdě nebo závad, u kterých hrozí zvětšení rozsahu škody v případě jejich okamžitého neodstranění. V případě vzniku závady na vozidle v zahraničí je Nájemce povinen kontaktovat neprodleně Pronajímatele. </w:t>
      </w:r>
    </w:p>
    <w:p w14:paraId="538078EC" w14:textId="77777777" w:rsidR="005016D8" w:rsidRPr="005016D8" w:rsidRDefault="005016D8" w:rsidP="00C3753B">
      <w:pPr>
        <w:pStyle w:val="Nadpis2"/>
        <w:numPr>
          <w:ilvl w:val="0"/>
          <w:numId w:val="13"/>
        </w:numPr>
      </w:pPr>
      <w:r w:rsidRPr="005016D8">
        <w:t xml:space="preserve">Pronajímatel je povinen vyzvat Nájemce po dobu užívání vozidla (pokud k tomu z časových důvodů dojde) v zákonem předepsaných intervalech k provedení pravidelné technické prohlídky a měření emisí vozidla, a to na náklady Pronajímatele.    </w:t>
      </w:r>
    </w:p>
    <w:p w14:paraId="3312E67E" w14:textId="2DF2A6DF" w:rsidR="0095460D" w:rsidRPr="00AA57AB" w:rsidRDefault="00AA57AB" w:rsidP="00C3753B">
      <w:pPr>
        <w:pStyle w:val="Nadpis2"/>
        <w:numPr>
          <w:ilvl w:val="0"/>
          <w:numId w:val="13"/>
        </w:numPr>
      </w:pPr>
      <w:r w:rsidRPr="00AA57AB">
        <w:t>Pronajímatel si vyhrazuje právo, po konzultaci s Nájemcem, odmítnout neekonomické opravy vozidla. V takových případech je Pronajímatel oprávněn odstoupit od leasingové smlouvy a vozidlo prodat ve stavu, ve kterém se nachází.</w:t>
      </w:r>
    </w:p>
    <w:p w14:paraId="15C78C14" w14:textId="6C409238" w:rsidR="007A1DAE" w:rsidRDefault="004A5FBE" w:rsidP="00C3753B">
      <w:pPr>
        <w:pStyle w:val="Nadpis2"/>
        <w:numPr>
          <w:ilvl w:val="0"/>
          <w:numId w:val="13"/>
        </w:numPr>
      </w:pPr>
      <w:r w:rsidRPr="004A5FBE">
        <w:t xml:space="preserve">Pronajímatel prohlašuje, že disponuje sítí smluvních autoservisů a pneuservisů, vzdálených od místa dislokace každého z pronajatých vozidel dle </w:t>
      </w:r>
      <w:r w:rsidRPr="007800EC">
        <w:t>Přílohy č. 2</w:t>
      </w:r>
      <w:r w:rsidRPr="004A5FBE">
        <w:t xml:space="preserve"> této </w:t>
      </w:r>
      <w:r w:rsidR="009D5F85">
        <w:t>Rámcové</w:t>
      </w:r>
      <w:r w:rsidR="009D5F85" w:rsidRPr="004A5FBE">
        <w:t xml:space="preserve"> </w:t>
      </w:r>
      <w:r w:rsidR="009D5F85">
        <w:t>s</w:t>
      </w:r>
      <w:r w:rsidRPr="004A5FBE">
        <w:t xml:space="preserve">mlouvy maximálně do </w:t>
      </w:r>
      <w:r w:rsidRPr="00E34B75">
        <w:t xml:space="preserve">15 </w:t>
      </w:r>
      <w:r w:rsidRPr="008D434C">
        <w:t>kilometrů.</w:t>
      </w:r>
      <w:r w:rsidRPr="004A5FBE">
        <w:t xml:space="preserve"> V případě, že vzdálenost daného autoservisu a pneuservisu od místa dislokace příslušného vozidla bude vyšší než 15 km, zajistí Pronajímatel v každém takovém případě předání vozidla do autoservisu nebo pneuservisu i jeho předání zpět Nájemci vlastními silami a na vlastní náklady tak, aby Nájemci nevznikly žádné vícenáklady spojené se spotřebou pohonných hmot. Nahlášení takové potřeby předání vozidla do autoservisu nebo pneuservisu bude probíhat zpravidla telefonicky s tím, že Pronajímatel bude povinen do dvaceti čtyř hodin od nahlášení každého jednotlivého případu zajistit předání vozidla do určeného autoservisu či pneuservisu a po provedení servisních prací autoservisem nebo pneuservisem předat vozidlo do dvaceti čtyř hodin zpět Nájemci.</w:t>
      </w:r>
    </w:p>
    <w:p w14:paraId="1F725F9E" w14:textId="5A571D90" w:rsidR="00D511BE" w:rsidRDefault="00A5696D" w:rsidP="00A43A63">
      <w:pPr>
        <w:pStyle w:val="Nadpis2"/>
      </w:pPr>
      <w:r w:rsidRPr="00A5696D">
        <w:t>Zajištění silniční asistence</w:t>
      </w:r>
    </w:p>
    <w:p w14:paraId="5B65495F" w14:textId="04366E83" w:rsidR="00D511BE" w:rsidRDefault="00D511BE" w:rsidP="00C3753B">
      <w:pPr>
        <w:pStyle w:val="Nadpis2"/>
        <w:numPr>
          <w:ilvl w:val="0"/>
          <w:numId w:val="15"/>
        </w:numPr>
      </w:pPr>
      <w:r w:rsidRPr="00D511BE">
        <w:t>V rámci zajištění Asistenční služby bude pro Nájemce zajišťována nepřetržitá (24/7) a co nejrychlejší profesionální pomoc v případě, pokud se řidiči Nájemce řídící vozidla Pronajímatele dostanou do nouzové situace spojené s nepojízdností jejich vozidel, a to v důsledku technické poruchy, dopravní nehody, vandalismu, pokusu o odcizení vozidla, odcizení vozidla, zdravotní indispozice řidiče. Dále v situacích, které si řidič zaviní sám, např. záměnou paliva, ztrátou, zlomením klíčů k vozidlu, nebo jejich zabouchnutím ve vozidle. Dispečink Pronajímatele, který bude pracovat 24 hod. denně, zajistí nejpozději do jedné hodiny od nahlášení problému a lokalizace vozidla</w:t>
      </w:r>
      <w:r w:rsidR="002B65A9">
        <w:t xml:space="preserve">, </w:t>
      </w:r>
      <w:r w:rsidRPr="00D511BE">
        <w:t xml:space="preserve">vyslání nejbližšího vozidla silniční služby v ČR a v zahraničí ve státech, které jsou součástí </w:t>
      </w:r>
      <w:proofErr w:type="spellStart"/>
      <w:r w:rsidRPr="00D511BE">
        <w:t>zelenokaretního</w:t>
      </w:r>
      <w:proofErr w:type="spellEnd"/>
      <w:r w:rsidRPr="00D511BE">
        <w:t xml:space="preserve"> systému (Pronajímatel garantuje dojezd na místo nejpozději do dvou hodin od nahlášení problému), která zprovozní vozidlo přímo na místě. Pokud vozidlo nebude zprovozněno do 30 minut od příjezdu asistence, dispečer zajistí odtah do nejbližšího kvalitního servisu (dle pokynů Pronajímatele), a opravu vozidla. Řidiči a posádce vozidla musí být nabídnuty další služby, které </w:t>
      </w:r>
      <w:proofErr w:type="gramStart"/>
      <w:r w:rsidRPr="00D511BE">
        <w:t>zabezpečí</w:t>
      </w:r>
      <w:proofErr w:type="gramEnd"/>
      <w:r w:rsidRPr="00D511BE">
        <w:t xml:space="preserve"> pokračování do cíle cesty či návrat domů (včetně přepravovaných zavazadel a materiálu), případně vyzvednutí opraveného vozidla nebo ubytování při čekání na opravované vozidlo a veškeré související poradenské služby. V případě nutnosti, na základě žádosti Nájemce, je Pronajímatel povinen zajistit přistavení náhradního vozidla zdarma nejpozději do tří hodin od přijetí žádosti na přistavení náhradního vozidla, a to jak v ČR, tak i v zahraničí (ve státech, které jsou součástí </w:t>
      </w:r>
      <w:proofErr w:type="spellStart"/>
      <w:r w:rsidRPr="00D511BE">
        <w:t>zelenokaretního</w:t>
      </w:r>
      <w:proofErr w:type="spellEnd"/>
      <w:r w:rsidRPr="00D511BE">
        <w:t xml:space="preserve"> systému). Pronajímatel předá Nájemci spolu s každým pronajímaným vozidlem kontakty na službu silniční asistence platné v ČR a v dalších zemích dle této </w:t>
      </w:r>
      <w:r w:rsidR="00A54B7B">
        <w:lastRenderedPageBreak/>
        <w:t>Smlouvy</w:t>
      </w:r>
      <w:r w:rsidRPr="00D511BE">
        <w:t xml:space="preserve">. Podrobné instrukce k využití silniční asistence jsou součástí souboru dokumentace k vozidlu dle Článku </w:t>
      </w:r>
      <w:r w:rsidR="00B24BAD">
        <w:t>III.</w:t>
      </w:r>
      <w:r w:rsidRPr="00D511BE">
        <w:t xml:space="preserve"> odst. 5. této </w:t>
      </w:r>
      <w:r w:rsidR="009D5F85">
        <w:t>Rámcové</w:t>
      </w:r>
      <w:r w:rsidR="009D5F85" w:rsidRPr="00D511BE">
        <w:t xml:space="preserve"> </w:t>
      </w:r>
      <w:r w:rsidR="009D5F85">
        <w:t>s</w:t>
      </w:r>
      <w:r w:rsidRPr="00D511BE">
        <w:t>mlouvy.</w:t>
      </w:r>
    </w:p>
    <w:p w14:paraId="33B978DF" w14:textId="3E4649FE" w:rsidR="005825AC" w:rsidRDefault="005825AC" w:rsidP="00C3753B">
      <w:pPr>
        <w:pStyle w:val="Nadpis2"/>
        <w:numPr>
          <w:ilvl w:val="0"/>
          <w:numId w:val="15"/>
        </w:numPr>
      </w:pPr>
      <w:r>
        <w:t xml:space="preserve">Náhradní vozidlo v rámci asistenční služby bude poskytnuto na dobu pěti dnů (120 hodin), maximálně však do doby provedení opravy vozidla + 24 hodin, podle </w:t>
      </w:r>
      <w:proofErr w:type="gramStart"/>
      <w:r>
        <w:t>toho</w:t>
      </w:r>
      <w:proofErr w:type="gramEnd"/>
      <w:r>
        <w:t xml:space="preserve"> co nastane dříve. Každý další den nájmu náhradního vozidla nad tento stanovený limit musí být předem odsouhlasen Nájemcem. Náklady nad stanovený limit využití náhradního vozidla budou Nájemci ve skutečné výši přeúčtovány.</w:t>
      </w:r>
    </w:p>
    <w:p w14:paraId="6D5EDBE0" w14:textId="77777777" w:rsidR="005825AC" w:rsidRDefault="005825AC" w:rsidP="00C3753B">
      <w:pPr>
        <w:pStyle w:val="Nadpis2"/>
        <w:numPr>
          <w:ilvl w:val="0"/>
          <w:numId w:val="15"/>
        </w:numPr>
      </w:pPr>
      <w:r>
        <w:t>Při každém využití silniční asistence je Nájemce povinen kontaktovat Pronajímatele nebo přímo dispečink asistenční služby a postupovat podle jejich pokynů.</w:t>
      </w:r>
    </w:p>
    <w:p w14:paraId="6B260A8C" w14:textId="77777777" w:rsidR="005825AC" w:rsidRDefault="005825AC" w:rsidP="00C3753B">
      <w:pPr>
        <w:pStyle w:val="Nadpis2"/>
        <w:numPr>
          <w:ilvl w:val="0"/>
          <w:numId w:val="15"/>
        </w:numPr>
      </w:pPr>
      <w:r>
        <w:t>Výběr dodavatele služeb silniční asistence určuje Pronajímatel.</w:t>
      </w:r>
    </w:p>
    <w:p w14:paraId="358D9D44" w14:textId="2FB5C78E" w:rsidR="005825AC" w:rsidRDefault="0000101F" w:rsidP="00A43A63">
      <w:pPr>
        <w:pStyle w:val="Nadpis2"/>
      </w:pPr>
      <w:r w:rsidRPr="0000101F">
        <w:t>Poskytnutí náhradního a dočasného vozidla</w:t>
      </w:r>
    </w:p>
    <w:p w14:paraId="3FA5AF21" w14:textId="39E59BE7" w:rsidR="0000101F" w:rsidRDefault="000A3287" w:rsidP="00C3753B">
      <w:pPr>
        <w:pStyle w:val="Nadpis2"/>
        <w:numPr>
          <w:ilvl w:val="0"/>
          <w:numId w:val="16"/>
        </w:numPr>
      </w:pPr>
      <w:r w:rsidRPr="000A3287">
        <w:t>V</w:t>
      </w:r>
      <w:r w:rsidR="00B43C65">
        <w:t xml:space="preserve"> </w:t>
      </w:r>
      <w:r w:rsidRPr="000A3287">
        <w:t>případě jakékoliv nepojízdnosti vozidla v důsledku technické poruchy, dopravní nehody, vandalismu</w:t>
      </w:r>
      <w:r w:rsidR="00EB1EBE">
        <w:t xml:space="preserve"> (nejedná se o případy uvedené v odstavci 7 tohoto článku)</w:t>
      </w:r>
      <w:r w:rsidRPr="000A3287">
        <w:t xml:space="preserve"> pokud servisní zásah na vozidle vyžaduje odstávku vozidla na dobu delší než 48 hodin, poskytne Pronajímatel Nájemci zdarma náhradní vozidlo, a to na celou dobu nepojízdnosti vozidla.</w:t>
      </w:r>
    </w:p>
    <w:p w14:paraId="5F30C855" w14:textId="688585E6" w:rsidR="00F20AAE" w:rsidRDefault="00F20AAE" w:rsidP="00C3753B">
      <w:pPr>
        <w:pStyle w:val="Nadpis2"/>
        <w:numPr>
          <w:ilvl w:val="0"/>
          <w:numId w:val="16"/>
        </w:numPr>
      </w:pPr>
      <w:r>
        <w:t>V případě, že pronajaté vozidlo bylo odcizeno nebo zcela zničeno, poskytne Pronajímatel Nájemci dočasné vozidlo do doby, než bude Nájemci předáno nové vozidlo na základě nově uzavřené leasingové smlouvy. Pronajímatel je povinen v nejkratší možné době, nejpozději však do dvaceti čtyř (hodin od obdržení žádosti Nájemce (kromě dnů pracovního klidu), zajistit náhradní vozidlo srovnatelné kategorie a zajistit přistavení náhradního vozidla na místo určené Nájemcem.</w:t>
      </w:r>
    </w:p>
    <w:p w14:paraId="6D823F9D" w14:textId="373A3BA2" w:rsidR="00F20AAE" w:rsidRDefault="00F20AAE" w:rsidP="00C3753B">
      <w:pPr>
        <w:pStyle w:val="Nadpis2"/>
        <w:numPr>
          <w:ilvl w:val="0"/>
          <w:numId w:val="16"/>
        </w:numPr>
      </w:pPr>
      <w:r>
        <w:t xml:space="preserve">Nájemce má nárok na poskytnutí dočasného vozidla (v minimální podobě jako jsou vozidla, která jsou předmětem této </w:t>
      </w:r>
      <w:r w:rsidR="009D5F85">
        <w:t>Rámcové s</w:t>
      </w:r>
      <w:r>
        <w:t>mlouvy, tj. stejné užitné vlastnosti, výbava a objem zavazadlového prostoru bez nutnosti dodržení stejné barvy vozidla, se zajištěním obdobných služeb jako jsou u vozidla nahrazovaného včetně tankovací karty) tehdy, když Pronajímatele o dočasné vozidlo požádá (formou emailové žádosti od oprávněné osoby Nájemce).</w:t>
      </w:r>
    </w:p>
    <w:p w14:paraId="07FA9A2F" w14:textId="77777777" w:rsidR="00F20AAE" w:rsidRDefault="00F20AAE" w:rsidP="00C3753B">
      <w:pPr>
        <w:pStyle w:val="Nadpis2"/>
        <w:numPr>
          <w:ilvl w:val="0"/>
          <w:numId w:val="16"/>
        </w:numPr>
      </w:pPr>
      <w:r>
        <w:t>Náklady na nájemné dočasného vozidla nese Nájemce. Nájemné dočasného vozidla nesmí být vyšší, než je stávající platba měsíčního nájemného pronajatého vozidla na základě příslušné leasingové smlouvy nebo vozidla, na které byla uzavřena nová leasingová smlouva.</w:t>
      </w:r>
    </w:p>
    <w:p w14:paraId="33F9B75F" w14:textId="16219FF3" w:rsidR="00F20AAE" w:rsidRDefault="00F20AAE" w:rsidP="00C3753B">
      <w:pPr>
        <w:pStyle w:val="Nadpis2"/>
        <w:numPr>
          <w:ilvl w:val="0"/>
          <w:numId w:val="16"/>
        </w:numPr>
      </w:pPr>
      <w:r>
        <w:t xml:space="preserve">Nájemce je povinen náhradní vozidlo protokolárně vrátit Pronajímateli nebo smluvnímu partnerovi Pronajímatele ve smluveném místě a čase. Pokud důvod k užití náhradního vozidla trvá i v okamžiku, kdy měl Nájemce dle ujednání náhradní vozidlo Pronajímateli nebo smluvnímu partnerovi Pronajímatele vrátit, je Nájemce povinen neprodleně informovat Pronajímatele o této skutečnosti. Pronajímatel poté </w:t>
      </w:r>
      <w:proofErr w:type="gramStart"/>
      <w:r>
        <w:t>zabezpečí</w:t>
      </w:r>
      <w:proofErr w:type="gramEnd"/>
      <w:r>
        <w:t xml:space="preserve"> prodloužení sjednané doby poskytnutí náhradního vozidla.</w:t>
      </w:r>
    </w:p>
    <w:p w14:paraId="0DFC7721" w14:textId="77777777" w:rsidR="00F20AAE" w:rsidRDefault="00F20AAE" w:rsidP="00C3753B">
      <w:pPr>
        <w:pStyle w:val="Nadpis2"/>
        <w:numPr>
          <w:ilvl w:val="0"/>
          <w:numId w:val="16"/>
        </w:numPr>
      </w:pPr>
      <w:r>
        <w:t xml:space="preserve">V případě vzniku pojistné události na náhradním vozidle nebo dočasném vozidle je Nájemce povinen dodržet postup popsaný v odst. 3. písm. f) tohoto článku a je povinen zajistit, aby tento postup dodržel zejména řidič vozidla. </w:t>
      </w:r>
    </w:p>
    <w:p w14:paraId="2972E8A2" w14:textId="77777777" w:rsidR="00F20AAE" w:rsidRDefault="00F20AAE" w:rsidP="00C3753B">
      <w:pPr>
        <w:pStyle w:val="Nadpis2"/>
        <w:numPr>
          <w:ilvl w:val="0"/>
          <w:numId w:val="16"/>
        </w:numPr>
      </w:pPr>
      <w:r>
        <w:t xml:space="preserve">U pojistných událostí, u kterých to bude možné, bude Pronajímatel v zastoupení Nájemce uplatňovat uhrazení nákladů spojených se zapůjčením náhradního vozidla nebo dočasného vozidla na osobě, která pojistnou událost zavinila. Obdrženou částku poté Pronajímatel započte proti nájemnému příslušného vozidla nebo jinak postoupí Nájemci. Do doby, než Pronajímatel </w:t>
      </w:r>
      <w:proofErr w:type="gramStart"/>
      <w:r>
        <w:t>obdrží</w:t>
      </w:r>
      <w:proofErr w:type="gramEnd"/>
      <w:r>
        <w:t xml:space="preserve"> takovouto náhradu, nemá Nájemce nárok na její započtení při zaúčtování úhrady za náhradní vozidlo nebo při přefakturaci nákladů na poskytnutí dočasného vozidla. Rozdíl mezi náklady na nájemné a skutečným plněním od pojišťovny, bude-li toto plnění nižší, nese Nájemce.</w:t>
      </w:r>
    </w:p>
    <w:p w14:paraId="385358CE" w14:textId="2AD5E996" w:rsidR="00F20AAE" w:rsidRDefault="00F20AAE" w:rsidP="00C3753B">
      <w:pPr>
        <w:pStyle w:val="Nadpis2"/>
        <w:numPr>
          <w:ilvl w:val="0"/>
          <w:numId w:val="16"/>
        </w:numPr>
      </w:pPr>
      <w:r>
        <w:lastRenderedPageBreak/>
        <w:t>Ostatní náklady spojené s použitím náhradního nebo dočasného vozidla (např. doplnění pohonných hmot (dále jen „</w:t>
      </w:r>
      <w:r w:rsidRPr="00B24BAD">
        <w:rPr>
          <w:b/>
          <w:i/>
          <w:iCs/>
        </w:rPr>
        <w:t>PHM</w:t>
      </w:r>
      <w:r>
        <w:t>“), zapůjčení výbavy apod.) nese Nájemce.</w:t>
      </w:r>
    </w:p>
    <w:p w14:paraId="7082BB63" w14:textId="5D1422D9" w:rsidR="00F20AAE" w:rsidRDefault="00F20AAE" w:rsidP="00C3753B">
      <w:pPr>
        <w:pStyle w:val="Nadpis2"/>
        <w:numPr>
          <w:ilvl w:val="0"/>
          <w:numId w:val="16"/>
        </w:numPr>
      </w:pPr>
      <w:r>
        <w:t xml:space="preserve">Převzetím náhradního nebo dočasného vozidla je dán souhlas s pojišťovacími podmínkami </w:t>
      </w:r>
      <w:r w:rsidR="00A2237E">
        <w:t xml:space="preserve">tohoto vozidla s tím </w:t>
      </w:r>
      <w:proofErr w:type="gramStart"/>
      <w:r w:rsidR="00A2237E">
        <w:t xml:space="preserve">že </w:t>
      </w:r>
      <w:r>
        <w:t xml:space="preserve"> jiné</w:t>
      </w:r>
      <w:proofErr w:type="gramEnd"/>
      <w:r>
        <w:t xml:space="preserve"> pojistné podmínky nesmí mít negativní vliv na Nájemce a spoluúčast na pojistné události musí být maximálně ve výši spoluúčasti vozidla pronajatého na základě této </w:t>
      </w:r>
      <w:r w:rsidR="009D5F85">
        <w:t>Rámcové s</w:t>
      </w:r>
      <w:r>
        <w:t>mlouvy.</w:t>
      </w:r>
    </w:p>
    <w:p w14:paraId="625BBC06" w14:textId="6D0B8407" w:rsidR="00F20AAE" w:rsidRDefault="00F20AAE" w:rsidP="00C3753B">
      <w:pPr>
        <w:pStyle w:val="Nadpis2"/>
        <w:numPr>
          <w:ilvl w:val="0"/>
          <w:numId w:val="16"/>
        </w:numPr>
      </w:pPr>
      <w:r>
        <w:t>Každé náhradní vozidlo a dočasné vozidlo musí být Nájemci předáno ve stavu, který v souladu s obecně závaznými předpisy umožňuje jeho okamžité použití v provozu na všech obecně dostupných typech komunikací České republiky</w:t>
      </w:r>
      <w:r w:rsidR="000C784C">
        <w:t xml:space="preserve"> </w:t>
      </w:r>
      <w:r w:rsidR="003D7709">
        <w:t>a musí mít uhrazenou</w:t>
      </w:r>
      <w:r w:rsidR="00A9501F">
        <w:t xml:space="preserve"> elektronickou dálniční známku</w:t>
      </w:r>
      <w:r w:rsidR="00271FE7">
        <w:t xml:space="preserve"> pro</w:t>
      </w:r>
      <w:r w:rsidR="009928F2">
        <w:t xml:space="preserve"> placené</w:t>
      </w:r>
      <w:r w:rsidR="004259B8">
        <w:t xml:space="preserve"> úseky </w:t>
      </w:r>
      <w:r w:rsidR="009928F2">
        <w:t>dálnic v České republice</w:t>
      </w:r>
      <w:r>
        <w:t>. Náhradní a dočasná vozidla musí být typově adekvátní vozidlům</w:t>
      </w:r>
      <w:r w:rsidR="00EE3384">
        <w:t>,</w:t>
      </w:r>
      <w:r w:rsidR="00163452">
        <w:t xml:space="preserve"> </w:t>
      </w:r>
      <w:proofErr w:type="gramStart"/>
      <w:r>
        <w:t>které</w:t>
      </w:r>
      <w:proofErr w:type="gramEnd"/>
      <w:r>
        <w:t xml:space="preserve"> jsou předmětem nájmu a musí být havarijně pojištěna dle pojistné smlouvy poskytovatele náhradního vozidla. </w:t>
      </w:r>
    </w:p>
    <w:p w14:paraId="74492425" w14:textId="2301E6C0" w:rsidR="00F20AAE" w:rsidRDefault="00F20AAE" w:rsidP="00C3753B">
      <w:pPr>
        <w:pStyle w:val="Nadpis2"/>
        <w:numPr>
          <w:ilvl w:val="0"/>
          <w:numId w:val="16"/>
        </w:numPr>
      </w:pPr>
      <w:r>
        <w:t>Nájemce je oprávněn po předchozím odsouhlasení způsobu a provedení montáže Pronajímatelem provést ve vozidle instalaci doplňkové výbavy a příslušenství.</w:t>
      </w:r>
    </w:p>
    <w:p w14:paraId="34FC83D9" w14:textId="77777777" w:rsidR="00F20AAE" w:rsidRDefault="00F20AAE" w:rsidP="00C3753B">
      <w:pPr>
        <w:pStyle w:val="Nadpis2"/>
        <w:numPr>
          <w:ilvl w:val="0"/>
          <w:numId w:val="16"/>
        </w:numPr>
      </w:pPr>
      <w:r>
        <w:t xml:space="preserve">V případě, kdy na náhradní vozidlo není nárok v rámci asistenční </w:t>
      </w:r>
      <w:proofErr w:type="gramStart"/>
      <w:r>
        <w:t>služby</w:t>
      </w:r>
      <w:proofErr w:type="gramEnd"/>
      <w:r>
        <w:t xml:space="preserve"> a tedy bude Nájemci Pronajímatelem účtováno nájemné za náhradní vozidlo, platí, že pro účely účtování 1 den = 24 hodin (např. 1 den nájemného bude účtován v případě, že vozidlo bude Nájemci poskytnuto v den D+0 (dny) a čase T+0 (hodiny) a vozidlo bude vráceno Nájemcem v den D+1 a čase T+23:59). Cena nájemného za náhradní vozidlo zahrnuje celkovou cenu za vozidlo a nad rámec této ceny není Pronajímatel oprávněn účtovat žádné další poplatky, např. za zajištění či přistavení vozidla apod.</w:t>
      </w:r>
    </w:p>
    <w:p w14:paraId="565ADE98" w14:textId="77777777" w:rsidR="00F20AAE" w:rsidRDefault="00F20AAE" w:rsidP="00C3753B">
      <w:pPr>
        <w:pStyle w:val="Nadpis2"/>
        <w:numPr>
          <w:ilvl w:val="0"/>
          <w:numId w:val="16"/>
        </w:numPr>
      </w:pPr>
      <w:r>
        <w:t>Výběr poskytovatele náhradního vozidla určuje Pronajímatel.</w:t>
      </w:r>
    </w:p>
    <w:p w14:paraId="771A40FC" w14:textId="26D44D43" w:rsidR="00F20AAE" w:rsidRDefault="00F20AAE" w:rsidP="00C3753B">
      <w:pPr>
        <w:pStyle w:val="Nadpis2"/>
        <w:numPr>
          <w:ilvl w:val="0"/>
          <w:numId w:val="16"/>
        </w:numPr>
      </w:pPr>
      <w:r>
        <w:t>Náhradní vozidlo je Pronajímatel povinen přistavit s plnou nádrží PHM</w:t>
      </w:r>
      <w:r w:rsidR="00472D16">
        <w:t xml:space="preserve"> </w:t>
      </w:r>
      <w:r>
        <w:t>a Nájemce je povinen vozidlo s plnou nádrží Pronajímateli vrátit. Pokud Pronajímatel přistaví vozidlo s jiným stavem PHM, Nájemce vrátí vozidlo se stavem PHM, jaký byl při převzetí vozidla od Pronajímatele. V případě, že Nájemce vrátí Pronajímateli vozidlo s nižším stavem PHM, než s jakým ho převzal, je Pronajímatel oprávněn vyúčtovat Nájemci částku odpovídající chybějícím PHM v nádrži vozu (Pronajímatel není oprávněn účtovat Nájemci poplatek za doplnění PHM).</w:t>
      </w:r>
    </w:p>
    <w:p w14:paraId="453C0699" w14:textId="618D1B22" w:rsidR="00F20AAE" w:rsidRDefault="00F20AAE" w:rsidP="00C3753B">
      <w:pPr>
        <w:pStyle w:val="Nadpis2"/>
        <w:numPr>
          <w:ilvl w:val="0"/>
          <w:numId w:val="16"/>
        </w:numPr>
      </w:pPr>
      <w:r>
        <w:t xml:space="preserve">Součástí služeb souvisejících s náhradním vozidlem a dočasným vozidlem je zákonné a havarijní pojištění dle Článku </w:t>
      </w:r>
      <w:r w:rsidR="00B24BAD">
        <w:t>IV.</w:t>
      </w:r>
      <w:r>
        <w:t xml:space="preserve"> odstavce 2. a 3. této </w:t>
      </w:r>
      <w:r w:rsidR="009D5F85">
        <w:t>Rámcové s</w:t>
      </w:r>
      <w:r>
        <w:t xml:space="preserve">mlouvy. Pokud nebude náhradní vozidlo nebo dočasné vozidlo plnit podmínky zákonného a havarijního pojištění, budou případné pojištěním nepokryté škody nákladem Pronajímatele. Nájemci mohou být přeúčtovány pouze náklady, které by vznikly v případě, že by vozidlo bylo pojištěno v rozsahu a za podmínek Článku </w:t>
      </w:r>
      <w:r w:rsidR="00B24BAD">
        <w:t>IV.</w:t>
      </w:r>
      <w:r>
        <w:t xml:space="preserve"> odstavce 2. a 3.</w:t>
      </w:r>
      <w:r w:rsidR="00EA7236">
        <w:t>této Rámcové smlouvy.</w:t>
      </w:r>
    </w:p>
    <w:p w14:paraId="0ECE2C6A" w14:textId="43978E48" w:rsidR="00F20AAE" w:rsidRDefault="006E6196" w:rsidP="00A43A63">
      <w:pPr>
        <w:pStyle w:val="Nadpis2"/>
      </w:pPr>
      <w:r w:rsidRPr="006E6196">
        <w:t>Elektronický reporting</w:t>
      </w:r>
    </w:p>
    <w:p w14:paraId="36DE2D91" w14:textId="59F4251D" w:rsidR="00C807F1" w:rsidRDefault="00E2541E" w:rsidP="00C3753B">
      <w:pPr>
        <w:pStyle w:val="Nadpis2"/>
        <w:numPr>
          <w:ilvl w:val="0"/>
          <w:numId w:val="17"/>
        </w:numPr>
      </w:pPr>
      <w:r>
        <w:t>Pronajímatel bude po celou dobu nájmu vozidel poskytovat Nájemci reporting provozních a nákladových parametrů k pronajatým vozidlům v pravidelných nejméně měsíčních intervalech, a to v podobě dohodnuté mezi Nájemcem a Pronajímatelem s ohledem na nejvhodnější informačně-technologické řešení. Pronajímatel bude Nájemci pravidelně zasílat reporty ve formátu, které budou připraveny dle požadavku Nájemce (.</w:t>
      </w:r>
      <w:proofErr w:type="spellStart"/>
      <w:r>
        <w:t>xls</w:t>
      </w:r>
      <w:proofErr w:type="spellEnd"/>
      <w:r>
        <w:t>, .</w:t>
      </w:r>
      <w:proofErr w:type="spellStart"/>
      <w:r>
        <w:t>htm</w:t>
      </w:r>
      <w:proofErr w:type="spellEnd"/>
      <w:r>
        <w:t>, .</w:t>
      </w:r>
      <w:proofErr w:type="spellStart"/>
      <w:r>
        <w:t>csv</w:t>
      </w:r>
      <w:proofErr w:type="spellEnd"/>
      <w:proofErr w:type="gramStart"/>
      <w:r>
        <w:t>, .</w:t>
      </w:r>
      <w:proofErr w:type="spellStart"/>
      <w:r>
        <w:t>xlxs</w:t>
      </w:r>
      <w:proofErr w:type="spellEnd"/>
      <w:proofErr w:type="gramEnd"/>
      <w:r>
        <w:t>) a jež budou obsahovat alespoň níže uvedené informace o vozidlech:</w:t>
      </w:r>
    </w:p>
    <w:p w14:paraId="4B910408" w14:textId="2250166C" w:rsidR="000C5C72" w:rsidRDefault="000C5C72" w:rsidP="00C3753B">
      <w:pPr>
        <w:pStyle w:val="Nadpis2"/>
        <w:numPr>
          <w:ilvl w:val="0"/>
          <w:numId w:val="19"/>
        </w:numPr>
      </w:pPr>
      <w:r>
        <w:t>uzavřené služby a ceny členěné položkově,</w:t>
      </w:r>
    </w:p>
    <w:p w14:paraId="155495BA" w14:textId="2BBF3B49" w:rsidR="000C5C72" w:rsidRDefault="000C5C72" w:rsidP="00C3753B">
      <w:pPr>
        <w:pStyle w:val="Nadpis2"/>
        <w:numPr>
          <w:ilvl w:val="0"/>
          <w:numId w:val="19"/>
        </w:numPr>
      </w:pPr>
      <w:r>
        <w:t>sjednaná pojištění,</w:t>
      </w:r>
    </w:p>
    <w:p w14:paraId="6900CCD8" w14:textId="3E20D50D" w:rsidR="000C5C72" w:rsidRDefault="000C5C72" w:rsidP="00C3753B">
      <w:pPr>
        <w:pStyle w:val="Nadpis2"/>
        <w:numPr>
          <w:ilvl w:val="0"/>
          <w:numId w:val="19"/>
        </w:numPr>
      </w:pPr>
      <w:r>
        <w:t>provozní náklady,</w:t>
      </w:r>
    </w:p>
    <w:p w14:paraId="5EBF7739" w14:textId="6F6F788E" w:rsidR="000C5C72" w:rsidRDefault="000C5C72" w:rsidP="00C3753B">
      <w:pPr>
        <w:pStyle w:val="Nadpis2"/>
        <w:numPr>
          <w:ilvl w:val="0"/>
          <w:numId w:val="19"/>
        </w:numPr>
      </w:pPr>
      <w:r>
        <w:t>pojistné události,</w:t>
      </w:r>
    </w:p>
    <w:p w14:paraId="724DB01A" w14:textId="35C66E55" w:rsidR="000C5C72" w:rsidRDefault="000C5C72" w:rsidP="00C3753B">
      <w:pPr>
        <w:pStyle w:val="Nadpis2"/>
        <w:numPr>
          <w:ilvl w:val="0"/>
          <w:numId w:val="19"/>
        </w:numPr>
      </w:pPr>
      <w:r>
        <w:t>projezdy (dle uskutečněných servisních prohlídek),</w:t>
      </w:r>
    </w:p>
    <w:p w14:paraId="2969D2F4" w14:textId="23E50A92" w:rsidR="000C5C72" w:rsidRDefault="000C5C72" w:rsidP="00C3753B">
      <w:pPr>
        <w:pStyle w:val="Nadpis2"/>
        <w:numPr>
          <w:ilvl w:val="0"/>
          <w:numId w:val="19"/>
        </w:numPr>
      </w:pPr>
      <w:r>
        <w:lastRenderedPageBreak/>
        <w:t>trvání leasingové smlouvy,</w:t>
      </w:r>
    </w:p>
    <w:p w14:paraId="5BCE97B5" w14:textId="4AF99775" w:rsidR="000C5C72" w:rsidRDefault="000C5C72" w:rsidP="00C3753B">
      <w:pPr>
        <w:pStyle w:val="Nadpis2"/>
        <w:numPr>
          <w:ilvl w:val="0"/>
          <w:numId w:val="19"/>
        </w:numPr>
      </w:pPr>
      <w:r>
        <w:t>přehled faktur nájemného a vyúčtování služeb,</w:t>
      </w:r>
    </w:p>
    <w:p w14:paraId="0640A733" w14:textId="25AFA8E6" w:rsidR="000C5C72" w:rsidRDefault="000C5C72" w:rsidP="00C3753B">
      <w:pPr>
        <w:pStyle w:val="Nadpis2"/>
        <w:numPr>
          <w:ilvl w:val="0"/>
          <w:numId w:val="19"/>
        </w:numPr>
      </w:pPr>
      <w:r>
        <w:t>přehled vozidel.</w:t>
      </w:r>
    </w:p>
    <w:p w14:paraId="2BE30570" w14:textId="15D4D405" w:rsidR="00EE3384" w:rsidRDefault="00711377" w:rsidP="00C3753B">
      <w:pPr>
        <w:pStyle w:val="Nadpis2"/>
        <w:numPr>
          <w:ilvl w:val="0"/>
          <w:numId w:val="17"/>
        </w:numPr>
      </w:pPr>
      <w:r>
        <w:t xml:space="preserve">Obsah reportovaných informací, jakožto periodicita jejich zasílání může být v průběhu plnění této </w:t>
      </w:r>
      <w:r w:rsidR="009D5F85">
        <w:t>Rámcové s</w:t>
      </w:r>
      <w:r>
        <w:t>mlouvy měněna. Umožňuje-li Pronajímatel on-line dálkový přístup do reportingu o vozidlech, umožní Nájemci tento přístup (to nemá vliv na povinnost zasílat periodicky reporty dle shora uvedených podmínek).</w:t>
      </w:r>
    </w:p>
    <w:p w14:paraId="69269F9F" w14:textId="77777777" w:rsidR="00EE3384" w:rsidRDefault="00EE3384" w:rsidP="00A43A63">
      <w:pPr>
        <w:pStyle w:val="Nadpis2"/>
        <w:numPr>
          <w:ilvl w:val="0"/>
          <w:numId w:val="0"/>
        </w:numPr>
      </w:pPr>
    </w:p>
    <w:p w14:paraId="7E83883A" w14:textId="64772A64" w:rsidR="000B1027" w:rsidRPr="000B1027" w:rsidRDefault="001D283E" w:rsidP="008C4592">
      <w:pPr>
        <w:pStyle w:val="1lnky"/>
      </w:pPr>
      <w:r>
        <w:t>V.</w:t>
      </w:r>
    </w:p>
    <w:p w14:paraId="170E02F2" w14:textId="5223A940" w:rsidR="00B63933" w:rsidRPr="001672ED" w:rsidRDefault="00532E39" w:rsidP="001672ED">
      <w:pPr>
        <w:pStyle w:val="Nadpis1"/>
      </w:pPr>
      <w:r>
        <w:t>Nájemné a p</w:t>
      </w:r>
      <w:r w:rsidR="002A4C92" w:rsidRPr="001672ED">
        <w:t>latební podmínky</w:t>
      </w:r>
    </w:p>
    <w:p w14:paraId="20959D67" w14:textId="3D786184" w:rsidR="00D014B4" w:rsidRDefault="00A23688" w:rsidP="00C3753B">
      <w:pPr>
        <w:pStyle w:val="Nadpis2"/>
        <w:numPr>
          <w:ilvl w:val="0"/>
          <w:numId w:val="45"/>
        </w:numPr>
      </w:pPr>
      <w:r>
        <w:t xml:space="preserve">Nájemné za plnění, poskytovaná na základě této </w:t>
      </w:r>
      <w:r w:rsidR="009D5F85">
        <w:t>Rámcové s</w:t>
      </w:r>
      <w:r>
        <w:t>mlouvy je sjednáno dohodou Smluvních stran, a to na základě cenové nabídky učiněné Pronajímatelem v rámci nabídky k veřejné s názvem „</w:t>
      </w:r>
      <w:r w:rsidRPr="00A43A63">
        <w:rPr>
          <w:i/>
        </w:rPr>
        <w:t>Operativní leasing vozidel pro ZP MV ČR</w:t>
      </w:r>
      <w:r>
        <w:t xml:space="preserve">“. </w:t>
      </w:r>
      <w:r w:rsidR="002C0751" w:rsidRPr="002C0751">
        <w:t xml:space="preserve">Cenová nabídka </w:t>
      </w:r>
      <w:r w:rsidR="003D352B">
        <w:t xml:space="preserve">v Kč bez DPH </w:t>
      </w:r>
      <w:r w:rsidR="002C0751" w:rsidRPr="002C0751">
        <w:t>je v Příloze č. 4 této Rámcové sm</w:t>
      </w:r>
      <w:r w:rsidR="00205BB1">
        <w:t>louvy</w:t>
      </w:r>
      <w:r w:rsidR="003D352B">
        <w:t xml:space="preserve">. </w:t>
      </w:r>
    </w:p>
    <w:p w14:paraId="6D2190DD" w14:textId="38DA0F9C" w:rsidR="00EE3384" w:rsidRPr="002C6862" w:rsidRDefault="007E60D8" w:rsidP="00A43A63">
      <w:pPr>
        <w:pStyle w:val="Nadpis2"/>
      </w:pPr>
      <w:r w:rsidRPr="002C6862">
        <w:t>Nájemné je stanoveno jako fixní měsíční nájemné za 1 vozidlo a činí:</w:t>
      </w:r>
    </w:p>
    <w:p w14:paraId="086510C1" w14:textId="03188771" w:rsidR="00EE3384" w:rsidRDefault="007B67E7" w:rsidP="00EE3384">
      <w:pPr>
        <w:pStyle w:val="Odstavecseseznamem"/>
        <w:suppressAutoHyphens w:val="0"/>
        <w:autoSpaceDE w:val="0"/>
        <w:autoSpaceDN w:val="0"/>
        <w:adjustRightInd w:val="0"/>
        <w:spacing w:after="120" w:line="264" w:lineRule="auto"/>
        <w:ind w:left="426"/>
        <w:jc w:val="both"/>
      </w:pPr>
      <w:r>
        <w:t>za 1 vozidlo skupiny „A</w:t>
      </w:r>
      <w:r w:rsidR="00DC3C05">
        <w:t>1</w:t>
      </w:r>
      <w:r>
        <w:t>“</w:t>
      </w:r>
      <w:r w:rsidRPr="00EE3384">
        <w:rPr>
          <w:highlight w:val="yellow"/>
        </w:rPr>
        <w:t>……………</w:t>
      </w:r>
      <w:proofErr w:type="gramStart"/>
      <w:r w:rsidRPr="00EE3384">
        <w:rPr>
          <w:highlight w:val="yellow"/>
        </w:rPr>
        <w:t>…….</w:t>
      </w:r>
      <w:proofErr w:type="gramEnd"/>
      <w:r w:rsidRPr="00EE3384">
        <w:rPr>
          <w:highlight w:val="yellow"/>
        </w:rPr>
        <w:t>.</w:t>
      </w:r>
      <w:r>
        <w:t xml:space="preserve"> Kč (slovy: </w:t>
      </w:r>
      <w:r w:rsidRPr="00EE3384">
        <w:rPr>
          <w:highlight w:val="yellow"/>
        </w:rPr>
        <w:t>………</w:t>
      </w:r>
      <w:proofErr w:type="gramStart"/>
      <w:r w:rsidRPr="00EE3384">
        <w:rPr>
          <w:highlight w:val="yellow"/>
        </w:rPr>
        <w:t>…….</w:t>
      </w:r>
      <w:proofErr w:type="gramEnd"/>
      <w:r w:rsidRPr="00EE3384">
        <w:rPr>
          <w:highlight w:val="yellow"/>
        </w:rPr>
        <w:t>.</w:t>
      </w:r>
      <w:r>
        <w:t>) za měsíc bez DPH,</w:t>
      </w:r>
    </w:p>
    <w:p w14:paraId="3883540E" w14:textId="3512789C" w:rsidR="00DC3C05" w:rsidRDefault="00DC3C05" w:rsidP="00DC3C05">
      <w:pPr>
        <w:pStyle w:val="Odstavecseseznamem"/>
        <w:suppressAutoHyphens w:val="0"/>
        <w:autoSpaceDE w:val="0"/>
        <w:autoSpaceDN w:val="0"/>
        <w:adjustRightInd w:val="0"/>
        <w:spacing w:after="120" w:line="264" w:lineRule="auto"/>
        <w:ind w:left="426"/>
        <w:jc w:val="both"/>
      </w:pPr>
      <w:r>
        <w:t>za 1 vozidlo skupiny „A2“</w:t>
      </w:r>
      <w:r w:rsidRPr="00EE3384">
        <w:rPr>
          <w:highlight w:val="yellow"/>
        </w:rPr>
        <w:t>……………</w:t>
      </w:r>
      <w:proofErr w:type="gramStart"/>
      <w:r w:rsidRPr="00EE3384">
        <w:rPr>
          <w:highlight w:val="yellow"/>
        </w:rPr>
        <w:t>…….</w:t>
      </w:r>
      <w:proofErr w:type="gramEnd"/>
      <w:r w:rsidRPr="00EE3384">
        <w:rPr>
          <w:highlight w:val="yellow"/>
        </w:rPr>
        <w:t>.</w:t>
      </w:r>
      <w:r>
        <w:t xml:space="preserve"> Kč (slovy: </w:t>
      </w:r>
      <w:r w:rsidRPr="00EE3384">
        <w:rPr>
          <w:highlight w:val="yellow"/>
        </w:rPr>
        <w:t>………</w:t>
      </w:r>
      <w:proofErr w:type="gramStart"/>
      <w:r w:rsidRPr="00EE3384">
        <w:rPr>
          <w:highlight w:val="yellow"/>
        </w:rPr>
        <w:t>…….</w:t>
      </w:r>
      <w:proofErr w:type="gramEnd"/>
      <w:r w:rsidRPr="00EE3384">
        <w:rPr>
          <w:highlight w:val="yellow"/>
        </w:rPr>
        <w:t>.</w:t>
      </w:r>
      <w:r>
        <w:t>) za měsíc bez DPH,</w:t>
      </w:r>
    </w:p>
    <w:p w14:paraId="1F5954A6" w14:textId="77777777" w:rsidR="00DC3C05" w:rsidRDefault="00DC3C05" w:rsidP="00EE3384">
      <w:pPr>
        <w:pStyle w:val="Odstavecseseznamem"/>
        <w:suppressAutoHyphens w:val="0"/>
        <w:autoSpaceDE w:val="0"/>
        <w:autoSpaceDN w:val="0"/>
        <w:adjustRightInd w:val="0"/>
        <w:spacing w:after="120" w:line="264" w:lineRule="auto"/>
        <w:ind w:left="426"/>
        <w:jc w:val="both"/>
      </w:pPr>
    </w:p>
    <w:p w14:paraId="6B295300" w14:textId="24102524" w:rsidR="00EE3384" w:rsidRDefault="007B67E7" w:rsidP="00EE3384">
      <w:pPr>
        <w:pStyle w:val="Odstavecseseznamem"/>
        <w:suppressAutoHyphens w:val="0"/>
        <w:autoSpaceDE w:val="0"/>
        <w:autoSpaceDN w:val="0"/>
        <w:adjustRightInd w:val="0"/>
        <w:spacing w:after="120" w:line="264" w:lineRule="auto"/>
        <w:ind w:left="426"/>
        <w:jc w:val="both"/>
      </w:pPr>
      <w:r>
        <w:t>za 1 vozidlo skupiny „B“</w:t>
      </w:r>
      <w:r w:rsidRPr="007B67E7">
        <w:rPr>
          <w:highlight w:val="yellow"/>
        </w:rPr>
        <w:t>…………………</w:t>
      </w:r>
      <w:r w:rsidR="00DC3C05">
        <w:rPr>
          <w:highlight w:val="yellow"/>
        </w:rPr>
        <w:t>…</w:t>
      </w:r>
      <w:r w:rsidR="00DC3C05">
        <w:t xml:space="preserve"> </w:t>
      </w:r>
      <w:r>
        <w:t xml:space="preserve">Kč (slovy: </w:t>
      </w:r>
      <w:r w:rsidRPr="007B67E7">
        <w:rPr>
          <w:highlight w:val="yellow"/>
        </w:rPr>
        <w:t>………</w:t>
      </w:r>
      <w:proofErr w:type="gramStart"/>
      <w:r w:rsidRPr="007B67E7">
        <w:rPr>
          <w:highlight w:val="yellow"/>
        </w:rPr>
        <w:t>…….</w:t>
      </w:r>
      <w:proofErr w:type="gramEnd"/>
      <w:r w:rsidRPr="007B67E7">
        <w:rPr>
          <w:highlight w:val="yellow"/>
        </w:rPr>
        <w:t>.</w:t>
      </w:r>
      <w:r>
        <w:t>) za měsíc bez DPH,</w:t>
      </w:r>
    </w:p>
    <w:p w14:paraId="132D30CE" w14:textId="3651B85D" w:rsidR="009D72F9" w:rsidRDefault="007B67E7" w:rsidP="00DC3C05">
      <w:pPr>
        <w:pStyle w:val="Odstavecseseznamem"/>
        <w:suppressAutoHyphens w:val="0"/>
        <w:autoSpaceDE w:val="0"/>
        <w:autoSpaceDN w:val="0"/>
        <w:adjustRightInd w:val="0"/>
        <w:spacing w:after="120" w:line="264" w:lineRule="auto"/>
        <w:ind w:left="426"/>
        <w:jc w:val="both"/>
      </w:pPr>
      <w:r>
        <w:t>za 1 vozidlo skupiny „</w:t>
      </w:r>
      <w:r w:rsidR="00AD372C">
        <w:t>C</w:t>
      </w:r>
      <w:r>
        <w:t>“</w:t>
      </w:r>
      <w:r w:rsidRPr="007B67E7">
        <w:rPr>
          <w:highlight w:val="yellow"/>
        </w:rPr>
        <w:t>………</w:t>
      </w:r>
      <w:proofErr w:type="gramStart"/>
      <w:r w:rsidRPr="007B67E7">
        <w:rPr>
          <w:highlight w:val="yellow"/>
        </w:rPr>
        <w:t>…….</w:t>
      </w:r>
      <w:proofErr w:type="gramEnd"/>
      <w:r w:rsidRPr="007B67E7">
        <w:rPr>
          <w:highlight w:val="yellow"/>
        </w:rPr>
        <w:t xml:space="preserve">.…... </w:t>
      </w:r>
      <w:r>
        <w:t xml:space="preserve">Kč (slovy: </w:t>
      </w:r>
      <w:r w:rsidRPr="007B67E7">
        <w:rPr>
          <w:highlight w:val="yellow"/>
        </w:rPr>
        <w:t>………</w:t>
      </w:r>
      <w:proofErr w:type="gramStart"/>
      <w:r w:rsidRPr="007B67E7">
        <w:rPr>
          <w:highlight w:val="yellow"/>
        </w:rPr>
        <w:t>…….</w:t>
      </w:r>
      <w:proofErr w:type="gramEnd"/>
      <w:r w:rsidRPr="007B67E7">
        <w:rPr>
          <w:highlight w:val="yellow"/>
        </w:rPr>
        <w:t>.</w:t>
      </w:r>
      <w:r>
        <w:t>) za měsíc bez DPH,</w:t>
      </w:r>
    </w:p>
    <w:p w14:paraId="32D88368" w14:textId="526D710E" w:rsidR="009D72F9" w:rsidRDefault="007B67E7" w:rsidP="009D72F9">
      <w:pPr>
        <w:pStyle w:val="Odstavecseseznamem"/>
        <w:suppressAutoHyphens w:val="0"/>
        <w:autoSpaceDE w:val="0"/>
        <w:autoSpaceDN w:val="0"/>
        <w:adjustRightInd w:val="0"/>
        <w:spacing w:after="120" w:line="264" w:lineRule="auto"/>
        <w:ind w:left="426"/>
        <w:jc w:val="both"/>
      </w:pPr>
      <w:r>
        <w:t>za 1 vozidlo skupiny „</w:t>
      </w:r>
      <w:r w:rsidR="00AD372C">
        <w:t>D</w:t>
      </w:r>
      <w:r w:rsidRPr="007B67E7">
        <w:t>“</w:t>
      </w:r>
      <w:r w:rsidRPr="007B67E7">
        <w:rPr>
          <w:highlight w:val="yellow"/>
        </w:rPr>
        <w:t>………………</w:t>
      </w:r>
      <w:r>
        <w:rPr>
          <w:highlight w:val="yellow"/>
        </w:rPr>
        <w:t>.</w:t>
      </w:r>
      <w:r w:rsidRPr="007B67E7">
        <w:rPr>
          <w:highlight w:val="yellow"/>
        </w:rPr>
        <w:t>....</w:t>
      </w:r>
      <w:r w:rsidR="00DC3C05">
        <w:t xml:space="preserve">.. </w:t>
      </w:r>
      <w:r>
        <w:t xml:space="preserve">Kč (slovy: </w:t>
      </w:r>
      <w:r w:rsidRPr="007B67E7">
        <w:rPr>
          <w:highlight w:val="yellow"/>
        </w:rPr>
        <w:t>………</w:t>
      </w:r>
      <w:proofErr w:type="gramStart"/>
      <w:r w:rsidRPr="007B67E7">
        <w:rPr>
          <w:highlight w:val="yellow"/>
        </w:rPr>
        <w:t>…….</w:t>
      </w:r>
      <w:proofErr w:type="gramEnd"/>
      <w:r w:rsidRPr="007B67E7">
        <w:rPr>
          <w:highlight w:val="yellow"/>
        </w:rPr>
        <w:t>.</w:t>
      </w:r>
      <w:r w:rsidRPr="007B67E7">
        <w:t>)</w:t>
      </w:r>
      <w:r>
        <w:t xml:space="preserve"> za měsíc bez DPH,</w:t>
      </w:r>
    </w:p>
    <w:p w14:paraId="38DB92E5" w14:textId="209E83AE" w:rsidR="00D014B4" w:rsidRDefault="003F7A8B" w:rsidP="00D014B4">
      <w:pPr>
        <w:pStyle w:val="Odstavecseseznamem"/>
        <w:suppressAutoHyphens w:val="0"/>
        <w:autoSpaceDE w:val="0"/>
        <w:autoSpaceDN w:val="0"/>
        <w:adjustRightInd w:val="0"/>
        <w:spacing w:after="120" w:line="264" w:lineRule="auto"/>
        <w:ind w:left="426"/>
        <w:jc w:val="both"/>
      </w:pPr>
      <w:r>
        <w:t>za 1 vozidlo skupiny „E</w:t>
      </w:r>
      <w:r w:rsidRPr="007B67E7">
        <w:t>“</w:t>
      </w:r>
      <w:r w:rsidRPr="007B67E7">
        <w:rPr>
          <w:highlight w:val="yellow"/>
        </w:rPr>
        <w:t>………………</w:t>
      </w:r>
      <w:r>
        <w:rPr>
          <w:highlight w:val="yellow"/>
        </w:rPr>
        <w:t>.</w:t>
      </w:r>
      <w:r w:rsidRPr="007B67E7">
        <w:rPr>
          <w:highlight w:val="yellow"/>
        </w:rPr>
        <w:t>....</w:t>
      </w:r>
      <w:r w:rsidR="00DC3C05">
        <w:t xml:space="preserve">.. </w:t>
      </w:r>
      <w:r>
        <w:t xml:space="preserve">Kč (slovy: </w:t>
      </w:r>
      <w:r w:rsidRPr="007B67E7">
        <w:rPr>
          <w:highlight w:val="yellow"/>
        </w:rPr>
        <w:t>………</w:t>
      </w:r>
      <w:proofErr w:type="gramStart"/>
      <w:r w:rsidRPr="007B67E7">
        <w:rPr>
          <w:highlight w:val="yellow"/>
        </w:rPr>
        <w:t>…….</w:t>
      </w:r>
      <w:proofErr w:type="gramEnd"/>
      <w:r w:rsidRPr="007B67E7">
        <w:rPr>
          <w:highlight w:val="yellow"/>
        </w:rPr>
        <w:t>.</w:t>
      </w:r>
      <w:r w:rsidRPr="007B67E7">
        <w:t>)</w:t>
      </w:r>
      <w:r>
        <w:t xml:space="preserve"> za měsíc bez DPH,</w:t>
      </w:r>
    </w:p>
    <w:p w14:paraId="258D4B86" w14:textId="5E498E50" w:rsidR="00D014B4" w:rsidRDefault="00CE279B" w:rsidP="00A43A63">
      <w:pPr>
        <w:pStyle w:val="Nadpis2"/>
      </w:pPr>
      <w:r w:rsidRPr="00CE279B">
        <w:t xml:space="preserve">Nájemné dle odstavce 1. a 2. tohoto článku je sjednáno jako fixní. Výše nájemného v Kč bez DPH zahrnuje veškeré náklady Pronajímatele spojené s realizací předmětu této </w:t>
      </w:r>
      <w:r w:rsidR="009D5F85">
        <w:t>Rámcové</w:t>
      </w:r>
      <w:r w:rsidR="009D5F85" w:rsidRPr="00CE279B">
        <w:t xml:space="preserve"> </w:t>
      </w:r>
      <w:r w:rsidR="009D5F85">
        <w:t>s</w:t>
      </w:r>
      <w:r w:rsidRPr="00CE279B">
        <w:t xml:space="preserve">mlouvy, tj. s nájmem vozidla a poskytováním dohodnutých služeb včetně nákladů souvisejících s případnými celními poplatky, dopravou vozidel do místa plnění. Specifikace těchto služeb je uvedena v odstavci 4. tohoto článku. K částce nájemného bez DPH bude Pronajímatelem účtováno DPH v zákonem stanovené výši, platné v den zdanitelného plnění. </w:t>
      </w:r>
    </w:p>
    <w:p w14:paraId="0E0A741E" w14:textId="55291EBE" w:rsidR="00EA2C81" w:rsidRDefault="00266FB7" w:rsidP="00A43A63">
      <w:pPr>
        <w:pStyle w:val="Nadpis2"/>
      </w:pPr>
      <w:r w:rsidRPr="00266FB7">
        <w:t xml:space="preserve">Pronajímatel bude pro Nájemce v rámci „full </w:t>
      </w:r>
      <w:proofErr w:type="spellStart"/>
      <w:r w:rsidRPr="00266FB7">
        <w:t>service</w:t>
      </w:r>
      <w:proofErr w:type="spellEnd"/>
      <w:r w:rsidRPr="00266FB7">
        <w:t>“ operativního leasingu povinně zajišťovat služby či poplatky, které jsou vyžadovány příslušnými obecně závaznými právními předpisy, a služby, které souvisejí s údržbou vozů a umožňují předcházet případným rizikům poškození vozů. Náklady na tyto služby budou zahrnuty do fixní měsíční splátky nájmu. Těmito službami se rozumí:</w:t>
      </w:r>
    </w:p>
    <w:p w14:paraId="09169B65" w14:textId="77777777" w:rsidR="00385A01" w:rsidRPr="00665D43" w:rsidRDefault="00385A01" w:rsidP="00C3753B">
      <w:pPr>
        <w:pStyle w:val="Nadpis2"/>
        <w:numPr>
          <w:ilvl w:val="0"/>
          <w:numId w:val="21"/>
        </w:numPr>
      </w:pPr>
      <w:r w:rsidRPr="00665D43">
        <w:t>úhrada rozhlasového poplatku,</w:t>
      </w:r>
    </w:p>
    <w:p w14:paraId="43541488" w14:textId="77777777" w:rsidR="00385A01" w:rsidRPr="00665D43" w:rsidRDefault="00385A01" w:rsidP="00C3753B">
      <w:pPr>
        <w:pStyle w:val="Nadpis2"/>
        <w:numPr>
          <w:ilvl w:val="0"/>
          <w:numId w:val="21"/>
        </w:numPr>
      </w:pPr>
      <w:r w:rsidRPr="00665D43">
        <w:t xml:space="preserve">zajištění platné dálniční známky, </w:t>
      </w:r>
    </w:p>
    <w:p w14:paraId="0BA49102" w14:textId="77777777" w:rsidR="00385A01" w:rsidRPr="00665D43" w:rsidRDefault="00385A01" w:rsidP="00C3753B">
      <w:pPr>
        <w:pStyle w:val="Nadpis2"/>
        <w:numPr>
          <w:ilvl w:val="0"/>
          <w:numId w:val="21"/>
        </w:numPr>
      </w:pPr>
      <w:r w:rsidRPr="00665D43">
        <w:t>úhrada silniční daně,</w:t>
      </w:r>
    </w:p>
    <w:p w14:paraId="435BA6E9" w14:textId="77777777" w:rsidR="00385A01" w:rsidRPr="00665D43" w:rsidRDefault="00385A01" w:rsidP="00C3753B">
      <w:pPr>
        <w:pStyle w:val="Nadpis2"/>
        <w:numPr>
          <w:ilvl w:val="0"/>
          <w:numId w:val="21"/>
        </w:numPr>
      </w:pPr>
      <w:r w:rsidRPr="00665D43">
        <w:t>pojištění odpovědnosti za škodu způsobenou provozem vozidla (povinné ručení),</w:t>
      </w:r>
    </w:p>
    <w:p w14:paraId="2E1F006D" w14:textId="46E5857A" w:rsidR="00385A01" w:rsidRPr="00665D43" w:rsidRDefault="00385A01" w:rsidP="00C3753B">
      <w:pPr>
        <w:pStyle w:val="Nadpis2"/>
        <w:numPr>
          <w:ilvl w:val="0"/>
          <w:numId w:val="21"/>
        </w:numPr>
      </w:pPr>
      <w:r w:rsidRPr="00665D43">
        <w:t xml:space="preserve">havarijní pojištění dle Článku </w:t>
      </w:r>
      <w:r w:rsidR="00E8176A">
        <w:t>IV.</w:t>
      </w:r>
      <w:r w:rsidRPr="00665D43">
        <w:t xml:space="preserve"> odstavce 3. této </w:t>
      </w:r>
      <w:r w:rsidR="009D5F85">
        <w:t>Rámcové</w:t>
      </w:r>
      <w:r w:rsidR="009D5F85" w:rsidRPr="00665D43">
        <w:t xml:space="preserve"> </w:t>
      </w:r>
      <w:r w:rsidR="009D5F85">
        <w:t>s</w:t>
      </w:r>
      <w:r w:rsidRPr="00665D43">
        <w:t>mlouvy,</w:t>
      </w:r>
    </w:p>
    <w:p w14:paraId="76602FE2" w14:textId="77777777" w:rsidR="00385A01" w:rsidRPr="00665D43" w:rsidRDefault="00385A01" w:rsidP="00C3753B">
      <w:pPr>
        <w:pStyle w:val="Nadpis2"/>
        <w:numPr>
          <w:ilvl w:val="0"/>
          <w:numId w:val="21"/>
        </w:numPr>
      </w:pPr>
      <w:r w:rsidRPr="00665D43">
        <w:t>likvidace pojistných událostí a jednání s Policií ČR,</w:t>
      </w:r>
    </w:p>
    <w:p w14:paraId="6319EC95" w14:textId="77777777" w:rsidR="00385A01" w:rsidRPr="00665D43" w:rsidRDefault="00385A01" w:rsidP="00C3753B">
      <w:pPr>
        <w:pStyle w:val="Nadpis2"/>
        <w:numPr>
          <w:ilvl w:val="0"/>
          <w:numId w:val="21"/>
        </w:numPr>
      </w:pPr>
      <w:r w:rsidRPr="00665D43">
        <w:t>zajištění a úhrada přihlášení a registrace vozidla, vybavení vozidla registrační značkou,</w:t>
      </w:r>
    </w:p>
    <w:p w14:paraId="7495F727" w14:textId="77777777" w:rsidR="00385A01" w:rsidRPr="00665D43" w:rsidRDefault="00385A01" w:rsidP="00C3753B">
      <w:pPr>
        <w:pStyle w:val="Nadpis2"/>
        <w:numPr>
          <w:ilvl w:val="0"/>
          <w:numId w:val="21"/>
        </w:numPr>
      </w:pPr>
      <w:r w:rsidRPr="00665D43">
        <w:t>zajištění platební tankovací karty,</w:t>
      </w:r>
    </w:p>
    <w:p w14:paraId="38378A01" w14:textId="77777777" w:rsidR="00385A01" w:rsidRPr="00665D43" w:rsidRDefault="00385A01" w:rsidP="00C3753B">
      <w:pPr>
        <w:pStyle w:val="Nadpis2"/>
        <w:numPr>
          <w:ilvl w:val="0"/>
          <w:numId w:val="21"/>
        </w:numPr>
      </w:pPr>
      <w:r w:rsidRPr="00665D43">
        <w:t>kompletní údržba a servis vozidla včetně zajištění a úhrady všech služeb pneuservisu,</w:t>
      </w:r>
    </w:p>
    <w:p w14:paraId="45B62580" w14:textId="77777777" w:rsidR="00385A01" w:rsidRPr="00665D43" w:rsidRDefault="00385A01" w:rsidP="00C3753B">
      <w:pPr>
        <w:pStyle w:val="Nadpis2"/>
        <w:numPr>
          <w:ilvl w:val="0"/>
          <w:numId w:val="21"/>
        </w:numPr>
      </w:pPr>
      <w:r w:rsidRPr="00665D43">
        <w:t>zajištění silniční asistence,</w:t>
      </w:r>
    </w:p>
    <w:p w14:paraId="4AEBB908" w14:textId="77777777" w:rsidR="008D1C94" w:rsidRDefault="00385A01" w:rsidP="00C3753B">
      <w:pPr>
        <w:pStyle w:val="Nadpis2"/>
        <w:numPr>
          <w:ilvl w:val="0"/>
          <w:numId w:val="21"/>
        </w:numPr>
      </w:pPr>
      <w:r w:rsidRPr="00665D43">
        <w:lastRenderedPageBreak/>
        <w:t>zajištění náhradního vozidla,</w:t>
      </w:r>
    </w:p>
    <w:p w14:paraId="05744FD5" w14:textId="399C4647" w:rsidR="008D1C94" w:rsidRDefault="009C24CD" w:rsidP="00A43A63">
      <w:pPr>
        <w:pStyle w:val="Nadpis2"/>
      </w:pPr>
      <w:r w:rsidRPr="009C24CD">
        <w:t>Výše měsíčního nájemného za jednotlivé vozidlo bude uvedena v každé leasingové smlouvě. Kalkulace měsíčního nájemného bude uzavřená. Uzavřenou kalkulací se rozumí, že výše nájemného bude po celou dobu nájmu neměnná</w:t>
      </w:r>
      <w:r w:rsidR="00F3150D">
        <w:t>, vyjma případů uvedených v odst. 6 tohoto Článku</w:t>
      </w:r>
      <w:r w:rsidR="0027094B">
        <w:t>.</w:t>
      </w:r>
      <w:r w:rsidR="00473573">
        <w:t xml:space="preserve"> </w:t>
      </w:r>
      <w:r w:rsidR="0027094B">
        <w:t>N</w:t>
      </w:r>
      <w:r w:rsidRPr="009C24CD">
        <w:t xml:space="preserve">a konci nájmu vyúčtuje Pronajímatel Nájemci pouze více/méně najeté km a nadměrné opotřebení vozidla v souladu </w:t>
      </w:r>
      <w:r w:rsidRPr="008D1C94">
        <w:t>s Přílohou č.</w:t>
      </w:r>
      <w:r w:rsidR="00F3150D">
        <w:t> </w:t>
      </w:r>
      <w:r w:rsidR="008001D9">
        <w:t>5</w:t>
      </w:r>
      <w:r w:rsidRPr="009C24CD">
        <w:t xml:space="preserve"> této </w:t>
      </w:r>
      <w:r w:rsidR="009D5F85">
        <w:t>Rámcové</w:t>
      </w:r>
      <w:r w:rsidR="009D5F85" w:rsidRPr="009C24CD">
        <w:t xml:space="preserve"> </w:t>
      </w:r>
      <w:r w:rsidR="009D5F85">
        <w:t>s</w:t>
      </w:r>
      <w:r w:rsidRPr="009C24CD">
        <w:t>mlouvy.</w:t>
      </w:r>
    </w:p>
    <w:p w14:paraId="1FACBB48" w14:textId="5661EAAA" w:rsidR="00A271E5" w:rsidRDefault="00D92B93" w:rsidP="00A43A63">
      <w:pPr>
        <w:pStyle w:val="Nadpis2"/>
      </w:pPr>
      <w:r>
        <w:t>Cen</w:t>
      </w:r>
      <w:r w:rsidR="00DB7AC0">
        <w:t>y nájemného uvedené v odst. 2 tohoto článku je možné měnit za naplnění těchto podmínek</w:t>
      </w:r>
      <w:r w:rsidR="00A271E5">
        <w:t>:</w:t>
      </w:r>
    </w:p>
    <w:p w14:paraId="0A8AE359" w14:textId="51418D86" w:rsidR="00101511" w:rsidRDefault="004333E9" w:rsidP="00C3753B">
      <w:pPr>
        <w:pStyle w:val="Nadpis2"/>
        <w:numPr>
          <w:ilvl w:val="0"/>
          <w:numId w:val="30"/>
        </w:numPr>
      </w:pPr>
      <w:r w:rsidRPr="004333E9">
        <w:t xml:space="preserve"> </w:t>
      </w:r>
      <w:r w:rsidR="00AF0675" w:rsidRPr="00AF0675">
        <w:t xml:space="preserve"> V souladu s ustanovením § 100 odst. 1 ZZVZ se Smluvní strany dohodly, že pokud míra inflace oficiálně stanovená Českým statistickým úřadem za rok 2023 bude rovna nebo vyšší než 5 %, má P</w:t>
      </w:r>
      <w:r w:rsidR="00AF0675">
        <w:t>ronajímatel</w:t>
      </w:r>
      <w:r w:rsidR="00AF0675" w:rsidRPr="00AF0675">
        <w:t xml:space="preserve"> v roce 2024 právo navrhnout </w:t>
      </w:r>
      <w:r w:rsidR="00AF0675">
        <w:t>Nájemci</w:t>
      </w:r>
      <w:r w:rsidR="00AF0675" w:rsidRPr="00AF0675">
        <w:t xml:space="preserve"> navýšení ceny plnění uvedené v tomto článku o ½ oficiálně stanovené míry inflace za rok 2023. Obdobně může P</w:t>
      </w:r>
      <w:r w:rsidR="00AF0675">
        <w:t>ronajímatel</w:t>
      </w:r>
      <w:r w:rsidR="00AF0675" w:rsidRPr="00AF0675">
        <w:t xml:space="preserve"> postupovat v každém kalendářním roce. To znamená, že pokud míra inflace oficiálně stanovená Českým statistickým úřadem za daný rok bude rovna nebo vyšší než 5 %, může </w:t>
      </w:r>
      <w:proofErr w:type="gramStart"/>
      <w:r w:rsidR="00AF0675" w:rsidRPr="00AF0675">
        <w:t>P</w:t>
      </w:r>
      <w:r w:rsidR="00AF0675">
        <w:t xml:space="preserve">ronajímatel </w:t>
      </w:r>
      <w:r w:rsidR="00AF0675" w:rsidRPr="00AF0675">
        <w:t xml:space="preserve"> v</w:t>
      </w:r>
      <w:proofErr w:type="gramEnd"/>
      <w:r w:rsidR="00AF0675" w:rsidRPr="00AF0675">
        <w:t xml:space="preserve"> následujícím roce navrhnout </w:t>
      </w:r>
      <w:proofErr w:type="spellStart"/>
      <w:r w:rsidR="00AF0675">
        <w:t>Nájemnci</w:t>
      </w:r>
      <w:proofErr w:type="spellEnd"/>
      <w:r w:rsidR="00AF0675" w:rsidRPr="00AF0675">
        <w:t xml:space="preserve"> navýšení aktuálně platné ceny plnění o ½ oficiálně stanovené míry inflace pro daný rok. </w:t>
      </w:r>
      <w:bookmarkStart w:id="1" w:name="_Hlk117755815"/>
      <w:r w:rsidR="00AF0675" w:rsidRPr="00AF0675">
        <w:t xml:space="preserve">Změna ceny, odsouhlasená oběma Smluvními stranami, musí být sjednána vždy písemně, a to v podobě očíslovaného dodatku k této </w:t>
      </w:r>
      <w:r w:rsidR="00AF0675">
        <w:t>Rámcové s</w:t>
      </w:r>
      <w:r w:rsidR="00AF0675" w:rsidRPr="00AF0675">
        <w:t>mlouvě. Tyto změny dohodnuté ceny budou považovány za změny podle ustanovení § 222 odst. 2 ZZVZ. Změna je platná od prvního dne kalendářního měsíce následujícího po měsíci, kdy byl tento dodatek uveřejněn v Registru smluv podle Čl. X</w:t>
      </w:r>
      <w:r w:rsidR="00AF0675">
        <w:t>IV</w:t>
      </w:r>
      <w:r w:rsidR="00AF0675" w:rsidRPr="00AF0675">
        <w:t xml:space="preserve">. odst. 2 této </w:t>
      </w:r>
      <w:r w:rsidR="00AF0675">
        <w:t>Rámcové s</w:t>
      </w:r>
      <w:r w:rsidR="00AF0675" w:rsidRPr="00AF0675">
        <w:t>mlouvy.</w:t>
      </w:r>
    </w:p>
    <w:bookmarkEnd w:id="1"/>
    <w:p w14:paraId="2131694F" w14:textId="01A11439" w:rsidR="007F1C2D" w:rsidRDefault="0027568E" w:rsidP="00C3753B">
      <w:pPr>
        <w:pStyle w:val="Nadpis2"/>
        <w:numPr>
          <w:ilvl w:val="0"/>
          <w:numId w:val="30"/>
        </w:numPr>
      </w:pPr>
      <w:r>
        <w:t>V</w:t>
      </w:r>
      <w:r w:rsidR="00DD077B">
        <w:t> </w:t>
      </w:r>
      <w:r>
        <w:t>případě</w:t>
      </w:r>
      <w:r w:rsidR="00DD077B">
        <w:t>,</w:t>
      </w:r>
      <w:r>
        <w:t xml:space="preserve"> že dojde k navýšení poplatku </w:t>
      </w:r>
      <w:r w:rsidR="00DD077B">
        <w:t xml:space="preserve">za </w:t>
      </w:r>
      <w:r>
        <w:t>dál</w:t>
      </w:r>
      <w:r w:rsidR="00AF0675">
        <w:t>ni</w:t>
      </w:r>
      <w:r>
        <w:t>ční známk</w:t>
      </w:r>
      <w:r w:rsidR="00DD077B">
        <w:t>u</w:t>
      </w:r>
      <w:r>
        <w:t xml:space="preserve"> kategorie vozidel do 3,5 t</w:t>
      </w:r>
      <w:r w:rsidR="00B73733">
        <w:t xml:space="preserve">, </w:t>
      </w:r>
      <w:r w:rsidR="00B73733" w:rsidRPr="00B73733">
        <w:t>bude cena zvýšena o hodnotu navýšení.</w:t>
      </w:r>
    </w:p>
    <w:p w14:paraId="20983067" w14:textId="5F2DDC23" w:rsidR="00954BD7" w:rsidRDefault="00217054" w:rsidP="00954BD7">
      <w:pPr>
        <w:pStyle w:val="Nadpis2"/>
        <w:numPr>
          <w:ilvl w:val="0"/>
          <w:numId w:val="30"/>
        </w:numPr>
      </w:pPr>
      <w:r w:rsidRPr="00AF0675">
        <w:t xml:space="preserve">V souladu s ustanovením § 100 odst. 1 ZZVZ se Smluvní strany dohodly, </w:t>
      </w:r>
      <w:r>
        <w:t>že v</w:t>
      </w:r>
      <w:r w:rsidR="0087065A" w:rsidRPr="0087065A">
        <w:t xml:space="preserve"> případě, že dojde k prokazate</w:t>
      </w:r>
      <w:r w:rsidR="0087065A">
        <w:t>l</w:t>
      </w:r>
      <w:r w:rsidR="0087065A" w:rsidRPr="0087065A">
        <w:t>nému navýšení nákladů na povinné a havarijní pojištění vozidel</w:t>
      </w:r>
      <w:r w:rsidR="00772F63">
        <w:t xml:space="preserve">, má Pronajímatel právo navrhnout Nájemci navýšení ceny o hodnotu prokazatelného navýšení nákladů. </w:t>
      </w:r>
      <w:r w:rsidR="00954BD7" w:rsidRPr="00954BD7">
        <w:t xml:space="preserve"> </w:t>
      </w:r>
      <w:r w:rsidR="00954BD7" w:rsidRPr="00AF0675">
        <w:t xml:space="preserve">Změna ceny, odsouhlasená oběma Smluvními stranami, musí být sjednána vždy písemně, a to v podobě očíslovaného dodatku k této </w:t>
      </w:r>
      <w:r w:rsidR="00954BD7">
        <w:t>Rámcové s</w:t>
      </w:r>
      <w:r w:rsidR="00954BD7" w:rsidRPr="00AF0675">
        <w:t>mlouvě. Tyto změny dohodnuté ceny budou považovány za změny podle ustanovení § 222 odst. 2 ZZVZ. Změna je platná od prvního dne kalendářního měsíce následujícího po měsíci, kdy byl tento dodatek uveřejněn v Registru smluv podle Čl. X</w:t>
      </w:r>
      <w:r w:rsidR="00954BD7">
        <w:t>IV</w:t>
      </w:r>
      <w:r w:rsidR="00954BD7" w:rsidRPr="00AF0675">
        <w:t xml:space="preserve">. odst. 2 této </w:t>
      </w:r>
      <w:r w:rsidR="00954BD7">
        <w:t>Rámcové s</w:t>
      </w:r>
      <w:r w:rsidR="00954BD7" w:rsidRPr="00AF0675">
        <w:t>mlouvy.</w:t>
      </w:r>
    </w:p>
    <w:p w14:paraId="43E4BEE4" w14:textId="77777777" w:rsidR="00ED0A54" w:rsidRDefault="00ED0A54" w:rsidP="00976453">
      <w:pPr>
        <w:pStyle w:val="Odstavecseseznamem"/>
        <w:ind w:left="792"/>
        <w:jc w:val="both"/>
        <w:rPr>
          <w:bCs/>
          <w:color w:val="000000" w:themeColor="text1"/>
          <w:szCs w:val="28"/>
          <w:lang w:eastAsia="zh-CN"/>
        </w:rPr>
      </w:pPr>
    </w:p>
    <w:p w14:paraId="36436BCC" w14:textId="2611FE88" w:rsidR="005A6B41" w:rsidRPr="00954BD7" w:rsidRDefault="00217054" w:rsidP="003252C4">
      <w:pPr>
        <w:pStyle w:val="Nadpis2"/>
        <w:numPr>
          <w:ilvl w:val="0"/>
          <w:numId w:val="30"/>
        </w:numPr>
      </w:pPr>
      <w:r w:rsidRPr="00AF0675">
        <w:t xml:space="preserve">V souladu s ustanovením § 100 odst. 1 ZZVZ se Smluvní strany dohodly, </w:t>
      </w:r>
      <w:r>
        <w:t xml:space="preserve"> že v</w:t>
      </w:r>
      <w:r w:rsidR="00ED0A54" w:rsidRPr="00954BD7">
        <w:t xml:space="preserve"> případě, že výrobce ukončí výrobu modelu, který byl předmětem nabídky Pronajímatele nebo pokud dojde ke změně ceníkových cen ze strany výrobce či oficiálního importéra do České republiky, je Pronajímatel povinen Nájemci nabídnout a dodat srovnatelné vozidlo s původním modelem, tzn. v minimální technické specifikaci a minimálně se stupněm výbavy pro danou skupinu vozidel, uvedenou v Příloze č. 1 </w:t>
      </w:r>
      <w:r w:rsidR="00B33CC7" w:rsidRPr="00954BD7">
        <w:t xml:space="preserve">této </w:t>
      </w:r>
      <w:r w:rsidR="00F1010D" w:rsidRPr="00954BD7">
        <w:t>R</w:t>
      </w:r>
      <w:r w:rsidR="00ED0A54" w:rsidRPr="00954BD7">
        <w:t xml:space="preserve">ámcové smlouvy, přičemž výše nájemného bude stanovena na základě dohody </w:t>
      </w:r>
      <w:r w:rsidR="00671377" w:rsidRPr="00954BD7">
        <w:t>Nájem</w:t>
      </w:r>
      <w:r w:rsidR="005E2EC9" w:rsidRPr="00954BD7">
        <w:t>ce</w:t>
      </w:r>
      <w:r w:rsidR="00ED0A54" w:rsidRPr="00954BD7">
        <w:t xml:space="preserve"> a </w:t>
      </w:r>
      <w:r w:rsidR="005E2EC9" w:rsidRPr="00954BD7">
        <w:t>Pronajímatele</w:t>
      </w:r>
      <w:r w:rsidR="00ED0A54" w:rsidRPr="00954BD7">
        <w:t>.</w:t>
      </w:r>
      <w:r w:rsidR="00954BD7" w:rsidRPr="00954BD7">
        <w:t xml:space="preserve"> </w:t>
      </w:r>
      <w:r w:rsidR="00954BD7" w:rsidRPr="00AF0675">
        <w:t xml:space="preserve">Změna ceny, odsouhlasená oběma Smluvními stranami, musí být sjednána vždy písemně, a to v podobě očíslovaného dodatku k této </w:t>
      </w:r>
      <w:r w:rsidR="00954BD7">
        <w:t>Rámcové s</w:t>
      </w:r>
      <w:r w:rsidR="00954BD7" w:rsidRPr="00AF0675">
        <w:t xml:space="preserve">mlouvě. Tyto změny dohodnuté ceny budou považovány za změny podle ustanovení § 222 odst. 2 ZZVZ. </w:t>
      </w:r>
    </w:p>
    <w:p w14:paraId="5117BFB3" w14:textId="7473801A" w:rsidR="0027568E" w:rsidRDefault="0027568E" w:rsidP="009119AA">
      <w:pPr>
        <w:pStyle w:val="Nadpis2"/>
        <w:numPr>
          <w:ilvl w:val="0"/>
          <w:numId w:val="0"/>
        </w:numPr>
        <w:ind w:left="792"/>
      </w:pPr>
    </w:p>
    <w:p w14:paraId="20B6B9EE" w14:textId="0E0656F7" w:rsidR="00E67AB3" w:rsidRDefault="00E67AB3" w:rsidP="00A43A63">
      <w:pPr>
        <w:pStyle w:val="Nadpis2"/>
      </w:pPr>
      <w:r w:rsidRPr="00D84EA8">
        <w:t xml:space="preserve">Nájemné bude Nájemcem hrazeno bezhotovostně ve prospěch účtu Pronajímatele, uvedeného v záhlaví této </w:t>
      </w:r>
      <w:r>
        <w:t>Rámcové s</w:t>
      </w:r>
      <w:r w:rsidRPr="00D84EA8">
        <w:t xml:space="preserve">mlouvy na základě souhrnného daňového dokladu-faktury (dále jen </w:t>
      </w:r>
      <w:r w:rsidRPr="009119AA">
        <w:rPr>
          <w:b/>
          <w:bCs w:val="0"/>
          <w:i/>
          <w:iCs/>
        </w:rPr>
        <w:t>„faktura“</w:t>
      </w:r>
      <w:r w:rsidRPr="00D84EA8">
        <w:t>), vystavené Pronajímatelem.</w:t>
      </w:r>
    </w:p>
    <w:p w14:paraId="500618BF" w14:textId="2DDD5FF3" w:rsidR="00101511" w:rsidRDefault="007607D0" w:rsidP="00A43A63">
      <w:pPr>
        <w:pStyle w:val="Nadpis2"/>
      </w:pPr>
      <w:r w:rsidRPr="007607D0">
        <w:t xml:space="preserve">Za první kalendářní měsíc trvání nájmu, ve kterém dojde k předání vozidla a jeho převzetí Nájemcem na základě příslušného protokolu o předání a převzetí vozidla, bude fakturována </w:t>
      </w:r>
      <w:r w:rsidRPr="007607D0">
        <w:lastRenderedPageBreak/>
        <w:t>vždy poměrná část nájemného, a to na základě počtu dnů provozu vozidla v daném měsíci (1/</w:t>
      </w:r>
      <w:proofErr w:type="gramStart"/>
      <w:r w:rsidRPr="007607D0">
        <w:t>30 měsíčního</w:t>
      </w:r>
      <w:proofErr w:type="gramEnd"/>
      <w:r w:rsidRPr="007607D0">
        <w:t xml:space="preserve"> nájmu za kalendářní den).</w:t>
      </w:r>
    </w:p>
    <w:p w14:paraId="349F2367" w14:textId="1ADDF4D4" w:rsidR="00B33DC1" w:rsidRPr="00B33DC1" w:rsidRDefault="00B33DC1" w:rsidP="00A43A63">
      <w:pPr>
        <w:pStyle w:val="Nadpis2"/>
      </w:pPr>
      <w:r w:rsidRPr="00B33DC1">
        <w:t xml:space="preserve">Úhrada ceny za Nájemcem spotřebované PHM není součástí měsíčního nájemného. Po skončení příslušného měsíce vyfakturuje Pronajímatel skutečnou spotřebu PHM v daném měsíci včetně </w:t>
      </w:r>
      <w:proofErr w:type="gramStart"/>
      <w:r w:rsidRPr="00B33DC1">
        <w:t>DPH</w:t>
      </w:r>
      <w:proofErr w:type="gramEnd"/>
      <w:r w:rsidRPr="00B33DC1">
        <w:t xml:space="preserve"> a to samostatnou fakturou. </w:t>
      </w:r>
    </w:p>
    <w:p w14:paraId="2DF58E8A" w14:textId="6FE6A56A" w:rsidR="007C7DAA" w:rsidRPr="007C7DAA" w:rsidRDefault="007C7DAA" w:rsidP="00A43A63">
      <w:pPr>
        <w:pStyle w:val="Nadpis2"/>
      </w:pPr>
      <w:r w:rsidRPr="007C7DAA">
        <w:t>Ostatní poskytnuté služby, jež nejsou zahrnuty do měsíčního nájemného, jako např.:</w:t>
      </w:r>
    </w:p>
    <w:p w14:paraId="4591BBD9" w14:textId="13FDC181" w:rsidR="00F176D5" w:rsidRDefault="00F176D5" w:rsidP="00C3753B">
      <w:pPr>
        <w:pStyle w:val="Nadpis2"/>
        <w:numPr>
          <w:ilvl w:val="0"/>
          <w:numId w:val="22"/>
        </w:numPr>
      </w:pPr>
      <w:r>
        <w:t>náklady na opravy škod nekrytých pojištěním, případně nedosahujících výše sjednané spoluúčasti a převyšující sjednaný limit plnění,</w:t>
      </w:r>
    </w:p>
    <w:p w14:paraId="02E05B3D" w14:textId="2EC88D8F" w:rsidR="00F176D5" w:rsidRDefault="00F176D5" w:rsidP="00C3753B">
      <w:pPr>
        <w:pStyle w:val="Nadpis2"/>
        <w:numPr>
          <w:ilvl w:val="0"/>
          <w:numId w:val="22"/>
        </w:numPr>
      </w:pPr>
      <w:r>
        <w:t>spoluúčast na škodě sjednanou v pojistné smlouvě, případně nelikvidní část škody,</w:t>
      </w:r>
    </w:p>
    <w:p w14:paraId="7418D9BF" w14:textId="57E2F64A" w:rsidR="00F176D5" w:rsidRDefault="00F176D5" w:rsidP="00C3753B">
      <w:pPr>
        <w:pStyle w:val="Nadpis2"/>
        <w:numPr>
          <w:ilvl w:val="0"/>
          <w:numId w:val="22"/>
        </w:numPr>
      </w:pPr>
      <w:r>
        <w:t>nákup zboží a služeb hrazených tankovací kartou na nákup PHM,</w:t>
      </w:r>
    </w:p>
    <w:p w14:paraId="01CCE487" w14:textId="45E896B2" w:rsidR="00EA5542" w:rsidRDefault="00F176D5" w:rsidP="00C3753B">
      <w:pPr>
        <w:pStyle w:val="Nadpis2"/>
        <w:numPr>
          <w:ilvl w:val="0"/>
          <w:numId w:val="22"/>
        </w:numPr>
      </w:pPr>
      <w:r>
        <w:t>jiné úhrady, které Pronajímatel provedl za Nájemce nad rámec svých smluvních povinností na základě předchozího písemného souhlasu Nájemce,</w:t>
      </w:r>
      <w:r w:rsidR="00DF3642">
        <w:t xml:space="preserve"> </w:t>
      </w:r>
      <w:r w:rsidR="00EA5542" w:rsidRPr="00EA5542">
        <w:t xml:space="preserve">budou měsíčně fakturovány dle jednotlivých míst plnění Nájemce dle </w:t>
      </w:r>
      <w:r w:rsidR="00EA5542" w:rsidRPr="00AD372C">
        <w:t xml:space="preserve">Přílohy č. </w:t>
      </w:r>
      <w:r w:rsidR="008762DE" w:rsidRPr="00B865CB">
        <w:t>3</w:t>
      </w:r>
      <w:r w:rsidR="00EA5542" w:rsidRPr="00EA5542">
        <w:t xml:space="preserve"> této </w:t>
      </w:r>
      <w:r w:rsidR="00DC2DC4">
        <w:t>Rámcové</w:t>
      </w:r>
      <w:r w:rsidR="00DC2DC4" w:rsidRPr="00EA5542">
        <w:t xml:space="preserve"> </w:t>
      </w:r>
      <w:r w:rsidR="00DC2DC4">
        <w:t>s</w:t>
      </w:r>
      <w:r w:rsidR="00EA5542" w:rsidRPr="00EA5542">
        <w:t>mlouvy.</w:t>
      </w:r>
    </w:p>
    <w:p w14:paraId="6C75524B" w14:textId="06E9F945" w:rsidR="00FB5EEE" w:rsidRDefault="00FB5EEE" w:rsidP="00A43A63">
      <w:pPr>
        <w:pStyle w:val="Nadpis2"/>
      </w:pPr>
      <w:r w:rsidRPr="00FB5EEE">
        <w:t>Úhrada nájemného bude prováděna v českých korunách, 1x měsíčně, na základě jedné souhrnné faktury, vystavené Pronajímatelem vždy nejpozději do desátého</w:t>
      </w:r>
      <w:r>
        <w:t xml:space="preserve"> </w:t>
      </w:r>
      <w:r w:rsidRPr="00FB5EEE">
        <w:t xml:space="preserve">dne kalendářního měsíce, ve kterém byla plnění Pronajímatele dle této </w:t>
      </w:r>
      <w:r w:rsidR="00DC2DC4">
        <w:t>Rámcové</w:t>
      </w:r>
      <w:r w:rsidR="00DC2DC4" w:rsidRPr="00FB5EEE">
        <w:t xml:space="preserve"> </w:t>
      </w:r>
      <w:r w:rsidR="00DC2DC4">
        <w:t>s</w:t>
      </w:r>
      <w:r w:rsidRPr="00FB5EEE">
        <w:t xml:space="preserve">mlouvy realizována. V případě, že došlo k protokolárnímu převzetí vozidel Nájemcem v průběhu měsíce, bude úhrada nájemného provedena následující </w:t>
      </w:r>
      <w:r w:rsidR="00B24BAD">
        <w:t xml:space="preserve">kalendářní </w:t>
      </w:r>
      <w:r w:rsidRPr="00FB5EEE">
        <w:t>měsíc nejpozději do desátého dne měsíce. V případě, že k datu vystavení faktury nebude mít Pronajímatel k dispozici podklady pro přefakturaci úhrady za ostatní poskytnuté služby, jež nejsou zahrnuty do měsíčního nájemného, bude tato částka Pronajímatelem fakturována v</w:t>
      </w:r>
      <w:r w:rsidR="00B24BAD">
        <w:t> kalendá</w:t>
      </w:r>
      <w:r w:rsidR="000F6207">
        <w:t>ř</w:t>
      </w:r>
      <w:r w:rsidR="00B24BAD">
        <w:t xml:space="preserve">ním </w:t>
      </w:r>
      <w:r w:rsidRPr="00FB5EEE">
        <w:t>měsíci následujícím po měsíci, ve kterém podklady pro přefakturaci získal.</w:t>
      </w:r>
    </w:p>
    <w:p w14:paraId="250D84F8" w14:textId="05639A3E" w:rsidR="001B71C5" w:rsidRPr="001B71C5" w:rsidRDefault="001B71C5" w:rsidP="00A43A63">
      <w:pPr>
        <w:pStyle w:val="Nadpis2"/>
      </w:pPr>
      <w:r w:rsidRPr="001B71C5">
        <w:t>Úhrada faktur za tankování (PHM a ostatní provozní náklady) bude prováděna v českých korunách, 1x měsíčně</w:t>
      </w:r>
      <w:r w:rsidR="00BF27C6">
        <w:t xml:space="preserve"> v členění na jednotlivá pracoviště dle požadavku Nájemce</w:t>
      </w:r>
      <w:r w:rsidRPr="001B71C5">
        <w:t xml:space="preserve">, vystavené Pronajímatelem vždy nejpozději do </w:t>
      </w:r>
      <w:r w:rsidR="00CD7443">
        <w:t xml:space="preserve">desátého </w:t>
      </w:r>
      <w:r w:rsidRPr="001B71C5">
        <w:t xml:space="preserve">dne kalendářního měsíce následujícího po měsíci, kdy bylo realizováno plnění.  </w:t>
      </w:r>
    </w:p>
    <w:p w14:paraId="3E0EFD6D" w14:textId="698D27D2" w:rsidR="00491C74" w:rsidRPr="00491C74" w:rsidRDefault="00491C74" w:rsidP="00A43A63">
      <w:pPr>
        <w:pStyle w:val="Nadpis2"/>
      </w:pPr>
      <w:r w:rsidRPr="00491C74">
        <w:t>Za den uskutečnění zdanitelného plnění se považuje poslední den období, za které se nájemné platí.</w:t>
      </w:r>
    </w:p>
    <w:p w14:paraId="0D3AFA07" w14:textId="421BE14F" w:rsidR="00C932D3" w:rsidRDefault="00C932D3" w:rsidP="00A43A63">
      <w:pPr>
        <w:pStyle w:val="Nadpis2"/>
      </w:pPr>
      <w:r>
        <w:t>Každá faktura musí splňovat náležitosti daňového dokladu stanovené zákonem č. 235/2004 Sb., o dani z přidané hodnoty, ve znění pozdějších předpisů a další náležitosti, stanovené zákonem č. 563/1991 Sb., o účetnictví, ve znění pozdějších předpisů</w:t>
      </w:r>
      <w:r w:rsidR="00E8176A">
        <w:t xml:space="preserve">, </w:t>
      </w:r>
      <w:r>
        <w:t>§ 435 občanského zákoníku</w:t>
      </w:r>
      <w:r w:rsidR="00E8176A">
        <w:t xml:space="preserve"> a dohodnuté dle této Rámcové smlouvy</w:t>
      </w:r>
      <w:r>
        <w:t xml:space="preserve">. </w:t>
      </w:r>
    </w:p>
    <w:p w14:paraId="46635275" w14:textId="429F67C5" w:rsidR="005E3F66" w:rsidRPr="005E3F66" w:rsidRDefault="005E3F66" w:rsidP="00A43A63">
      <w:pPr>
        <w:pStyle w:val="Nadpis2"/>
      </w:pPr>
      <w:r w:rsidRPr="005E3F66">
        <w:t xml:space="preserve">Přílohou každé faktury bude rozpis každého vozidla s uvedením registrační značky vozidla, čísla leasingové smlouvy, čísla nákladového střediska, a dále u faktur za tankování bude rozpis množství a druh natankované pohonné hmoty, datum, čas a místo tankování. Smluvní strany se dohodly, že každá faktura bude splatná ve lhůtě do třiceti kalendářních dnů ode dne jejího doručení do jednotlivých míst plnění Nájemce dle </w:t>
      </w:r>
      <w:r w:rsidRPr="00313EB0">
        <w:t xml:space="preserve">Přílohy č. </w:t>
      </w:r>
      <w:r w:rsidR="003527FA" w:rsidRPr="00313EB0">
        <w:t>3</w:t>
      </w:r>
      <w:r w:rsidRPr="00B865CB">
        <w:t xml:space="preserve"> této</w:t>
      </w:r>
      <w:r w:rsidRPr="005E3F66">
        <w:t xml:space="preserve"> </w:t>
      </w:r>
      <w:r w:rsidR="00DC2DC4">
        <w:t>Rámcové</w:t>
      </w:r>
      <w:r w:rsidR="00DC2DC4" w:rsidRPr="005E3F66">
        <w:t xml:space="preserve"> </w:t>
      </w:r>
      <w:r w:rsidR="00DC2DC4">
        <w:t>s</w:t>
      </w:r>
      <w:r w:rsidRPr="005E3F66">
        <w:t>mlouvy.</w:t>
      </w:r>
    </w:p>
    <w:p w14:paraId="124515B9" w14:textId="19A896A6" w:rsidR="007D45BF" w:rsidRPr="007D45BF" w:rsidRDefault="007D45BF" w:rsidP="00A43A63">
      <w:pPr>
        <w:pStyle w:val="Nadpis2"/>
      </w:pPr>
      <w:r w:rsidRPr="007D45BF">
        <w:t xml:space="preserve">Nájemce je oprávněn před uplynutím lhůty splatnosti vrátit bez zaplacení fakturu, která neobsahuje zákonem nebo touto </w:t>
      </w:r>
      <w:r w:rsidR="00DC2DC4">
        <w:t>Rámcovou</w:t>
      </w:r>
      <w:r w:rsidR="00DC2DC4" w:rsidRPr="007D45BF">
        <w:t xml:space="preserve"> </w:t>
      </w:r>
      <w:r w:rsidR="00DC2DC4">
        <w:t>s</w:t>
      </w:r>
      <w:r w:rsidRPr="007D45BF">
        <w:t xml:space="preserve">mlouvou stanovené náležitosti, obsahuje nesprávné údaje, není doplněna dohodnutými přílohami nebo má jiné vady v obsahu dle této </w:t>
      </w:r>
      <w:r w:rsidR="00DC2DC4">
        <w:t>Rámcové</w:t>
      </w:r>
      <w:r w:rsidR="00DC2DC4" w:rsidRPr="007D45BF">
        <w:t xml:space="preserve"> </w:t>
      </w:r>
      <w:r w:rsidR="00DC2DC4">
        <w:t>s</w:t>
      </w:r>
      <w:r w:rsidRPr="007D45BF">
        <w:t xml:space="preserve">mlouvy. V průvodním dopisu k vrácené faktuře musí Nájemce vyznačit důvod vrácení. Pronajímatel je povinen podle povahy nesprávnosti fakturu opravit nebo nově vyhotovit. Oprávněným vrácením faktury přestává běžet původní lhůta splatnosti, celá 30denní lhůta splatnosti </w:t>
      </w:r>
      <w:proofErr w:type="gramStart"/>
      <w:r w:rsidRPr="007D45BF">
        <w:t>běží</w:t>
      </w:r>
      <w:proofErr w:type="gramEnd"/>
      <w:r w:rsidRPr="007D45BF">
        <w:t xml:space="preserve"> znovu ode dne doručení opravené či nově vyhotovené faktury do sídla Nájemce.</w:t>
      </w:r>
    </w:p>
    <w:p w14:paraId="4738BF1B" w14:textId="116E7AF4" w:rsidR="009B1A65" w:rsidRDefault="009B1A65" w:rsidP="00A43A63">
      <w:pPr>
        <w:pStyle w:val="Nadpis2"/>
      </w:pPr>
      <w:r>
        <w:t xml:space="preserve">Pronajímatel je povinen uvádět číslo této </w:t>
      </w:r>
      <w:r w:rsidR="00DC2DC4">
        <w:t>Rámcové s</w:t>
      </w:r>
      <w:r>
        <w:t xml:space="preserve">mlouvy a příslušné leasingové smlouvy na všech fakturách, protokolech o předání a převzetí vozidla, v dokumentaci i v dalších </w:t>
      </w:r>
      <w:r>
        <w:lastRenderedPageBreak/>
        <w:t xml:space="preserve">písemnostech a v korespondenci, vztahujících se k plnění jeho závazků dle této </w:t>
      </w:r>
      <w:r w:rsidR="00DC2DC4">
        <w:t>Rámcové s</w:t>
      </w:r>
      <w:r>
        <w:t>mlouvy.</w:t>
      </w:r>
    </w:p>
    <w:p w14:paraId="3EE11333" w14:textId="4E25B189" w:rsidR="00E8176A" w:rsidRDefault="004B2FB5" w:rsidP="00A43A63">
      <w:pPr>
        <w:pStyle w:val="Nadpis2"/>
      </w:pPr>
      <w:r w:rsidRPr="004B2FB5">
        <w:t>Zaplacením faktury se rozumí odepsání celé fakturované částky z účtu Nájemce ve prospěch účtu Pronajímatele.</w:t>
      </w:r>
    </w:p>
    <w:p w14:paraId="15DF10ED" w14:textId="77777777" w:rsidR="00313EB0" w:rsidRDefault="00E8176A" w:rsidP="00A43A63">
      <w:pPr>
        <w:pStyle w:val="Nadpis2"/>
      </w:pPr>
      <w:r w:rsidRPr="00E8176A">
        <w:t>Pr</w:t>
      </w:r>
      <w:r>
        <w:t>onajímatel</w:t>
      </w:r>
      <w:r w:rsidRPr="00E8176A">
        <w:t xml:space="preserve">, pokud je plátcem DPH, prohlašuje, že si je vědom své povinnosti přiznat a zaplatit daň z přidané hodnoty z ceny za poskytnuté zdanitelné plnění dle této Rámcové smlouvy a jednotlivých dílčích </w:t>
      </w:r>
      <w:r>
        <w:t>leasingových smluv</w:t>
      </w:r>
      <w:r w:rsidRPr="00E8176A">
        <w:t xml:space="preserve"> dle zákona č. 235/2004 Sb., o dani z přidané hodnoty ve znění pozdějších předpisů (dále jen „</w:t>
      </w:r>
      <w:r w:rsidRPr="00E8176A">
        <w:rPr>
          <w:b/>
          <w:i/>
        </w:rPr>
        <w:t>zákon č. 235/2004 Sb</w:t>
      </w:r>
      <w:r w:rsidRPr="00E8176A">
        <w:t>.“), a že mu nejsou ke dni uskutečnění zdanitelného plnění dle této Rámcové smlouvy známy žádné skutečnosti uvedené v § 109 zákona č. 235/2004 Sb., které by splnění těchto povinností bránily.</w:t>
      </w:r>
    </w:p>
    <w:p w14:paraId="50EB9654" w14:textId="77777777" w:rsidR="00313EB0" w:rsidRDefault="00E8176A" w:rsidP="00A43A63">
      <w:pPr>
        <w:pStyle w:val="Nadpis2"/>
      </w:pPr>
      <w:r w:rsidRPr="00E8176A">
        <w:t xml:space="preserve">Účetní doklady je možné zaslat </w:t>
      </w:r>
      <w:r>
        <w:t>Nájemci</w:t>
      </w:r>
      <w:r w:rsidRPr="00E8176A">
        <w:t xml:space="preserve"> elektronicky ve formátu PDF prostřednictvím datové schránky </w:t>
      </w:r>
      <w:r>
        <w:t>Nájemce</w:t>
      </w:r>
      <w:r w:rsidRPr="00E8176A">
        <w:t xml:space="preserve">, kód: 9swaix3. Nedisponuje-li </w:t>
      </w:r>
      <w:r>
        <w:t>Pronajímatel</w:t>
      </w:r>
      <w:r w:rsidRPr="00E8176A">
        <w:t xml:space="preserve"> datovou schránkou, účetní doklady lze též odeslat na emailovou adresu info@zpmvcr.cz. Do předmětu zprávy je třeba uvést text „</w:t>
      </w:r>
      <w:proofErr w:type="spellStart"/>
      <w:r w:rsidRPr="00E8176A">
        <w:t>Fakturace_R</w:t>
      </w:r>
      <w:proofErr w:type="spellEnd"/>
      <w:r w:rsidRPr="00E8176A">
        <w:t>“.</w:t>
      </w:r>
    </w:p>
    <w:p w14:paraId="230E931A" w14:textId="36089905" w:rsidR="00841EE9" w:rsidRDefault="00E8176A" w:rsidP="00A43A63">
      <w:pPr>
        <w:pStyle w:val="Nadpis2"/>
      </w:pPr>
      <w:r w:rsidRPr="00313EB0">
        <w:t>Každý účetní doklad musí kromě náležitostí uvedených v odst. 14, příp. 20, tohoto článku obsahovat čísl</w:t>
      </w:r>
      <w:r w:rsidR="00C836C1">
        <w:t xml:space="preserve">o </w:t>
      </w:r>
      <w:r w:rsidR="00C836C1" w:rsidRPr="00C836C1">
        <w:t>000115-000/2022-00</w:t>
      </w:r>
      <w:r w:rsidRPr="00313EB0">
        <w:t>, pod kterým je Rámcová smlouva evidována u Nájemce a čísla jednotlivých leasingových smluv, které Nájemce sdělí Pronajímateli při jejich uzavírání.</w:t>
      </w:r>
    </w:p>
    <w:p w14:paraId="5F0EE562" w14:textId="77777777" w:rsidR="00880513" w:rsidRDefault="00880513" w:rsidP="00A43A63">
      <w:pPr>
        <w:pStyle w:val="Nadpis2"/>
        <w:numPr>
          <w:ilvl w:val="0"/>
          <w:numId w:val="0"/>
        </w:numPr>
      </w:pPr>
    </w:p>
    <w:p w14:paraId="4323B80F" w14:textId="6E4E63F8" w:rsidR="002A4C92" w:rsidRPr="001672ED" w:rsidRDefault="0038401D" w:rsidP="001672ED">
      <w:pPr>
        <w:pStyle w:val="1lnky"/>
      </w:pPr>
      <w:r w:rsidRPr="001672ED">
        <w:t xml:space="preserve">Článek </w:t>
      </w:r>
      <w:r w:rsidR="001E0922" w:rsidRPr="001672ED">
        <w:t>V</w:t>
      </w:r>
      <w:r w:rsidR="001D283E">
        <w:t>I</w:t>
      </w:r>
      <w:r w:rsidR="001E0922" w:rsidRPr="001672ED">
        <w:t>.</w:t>
      </w:r>
    </w:p>
    <w:p w14:paraId="4C59006C" w14:textId="0C15AF5B" w:rsidR="001E0922" w:rsidRPr="00550CAD" w:rsidRDefault="00E45260" w:rsidP="00550CAD">
      <w:pPr>
        <w:spacing w:after="120" w:line="264" w:lineRule="auto"/>
        <w:ind w:left="426"/>
        <w:jc w:val="center"/>
        <w:outlineLvl w:val="0"/>
        <w:rPr>
          <w:b/>
          <w:bCs/>
        </w:rPr>
      </w:pPr>
      <w:r w:rsidRPr="00550CAD">
        <w:rPr>
          <w:b/>
          <w:bCs/>
        </w:rPr>
        <w:t>Ukončení nájmu vozidel</w:t>
      </w:r>
    </w:p>
    <w:p w14:paraId="35CDCB55" w14:textId="77777777" w:rsidR="00475FE5" w:rsidRPr="00475FE5" w:rsidRDefault="00475FE5" w:rsidP="00C3753B">
      <w:pPr>
        <w:numPr>
          <w:ilvl w:val="0"/>
          <w:numId w:val="35"/>
        </w:numPr>
        <w:spacing w:after="120" w:line="264" w:lineRule="auto"/>
        <w:ind w:left="426" w:hanging="426"/>
        <w:jc w:val="both"/>
        <w:outlineLvl w:val="0"/>
      </w:pPr>
      <w:r w:rsidRPr="00475FE5">
        <w:t>Nájem každého jednotlivého vozidla bude ukončen vždy v následujících případech:</w:t>
      </w:r>
    </w:p>
    <w:p w14:paraId="36F50004" w14:textId="566F961E" w:rsidR="00475FE5" w:rsidRDefault="005171DD" w:rsidP="00C3753B">
      <w:pPr>
        <w:pStyle w:val="Nadpis2"/>
        <w:numPr>
          <w:ilvl w:val="0"/>
          <w:numId w:val="23"/>
        </w:numPr>
      </w:pPr>
      <w:r w:rsidRPr="005171DD">
        <w:t xml:space="preserve">uplynutím sjednané doby nájmu a vrácením vozidla Pronajímateli v souladu s podmínkami této </w:t>
      </w:r>
      <w:r w:rsidR="00DC2DC4">
        <w:t>Rámcové</w:t>
      </w:r>
      <w:r w:rsidR="00DC2DC4" w:rsidRPr="005171DD">
        <w:t xml:space="preserve"> </w:t>
      </w:r>
      <w:r w:rsidR="00DC2DC4">
        <w:t>s</w:t>
      </w:r>
      <w:r w:rsidRPr="005171DD">
        <w:t>mlouvy, nebo</w:t>
      </w:r>
    </w:p>
    <w:p w14:paraId="0337A3BE" w14:textId="77777777" w:rsidR="009C4BC0" w:rsidRPr="009C4BC0" w:rsidRDefault="009C4BC0" w:rsidP="00C3753B">
      <w:pPr>
        <w:pStyle w:val="Nadpis2"/>
        <w:numPr>
          <w:ilvl w:val="0"/>
          <w:numId w:val="23"/>
        </w:numPr>
      </w:pPr>
      <w:r w:rsidRPr="009C4BC0">
        <w:t>v případě zániku vozidla trvalým vyřazením vozidla z provozu dnem doručení potvrzení pojišťovny nebo soudního znalce o trvalém vyřazení vozidla a osvědčení pojišťovny o vzniku a rozsahu pojistné události, nebo</w:t>
      </w:r>
    </w:p>
    <w:p w14:paraId="162FFAE3" w14:textId="77777777" w:rsidR="000806AC" w:rsidRPr="000806AC" w:rsidRDefault="000806AC" w:rsidP="00C3753B">
      <w:pPr>
        <w:pStyle w:val="Nadpis2"/>
        <w:numPr>
          <w:ilvl w:val="0"/>
          <w:numId w:val="23"/>
        </w:numPr>
      </w:pPr>
      <w:r w:rsidRPr="000806AC">
        <w:t>v případě zániku vozidla jeho odcizením dnem doručení usnesení policie, v němž je konstatováno odcizení vozidla nebo odložení věci z důvodu, že nelze vést trestní stíhání proti konkrétní osobě, nebo</w:t>
      </w:r>
    </w:p>
    <w:p w14:paraId="1B43E47C" w14:textId="77777777" w:rsidR="00AB3184" w:rsidRDefault="00AB3184" w:rsidP="00C3753B">
      <w:pPr>
        <w:pStyle w:val="Nadpis2"/>
        <w:numPr>
          <w:ilvl w:val="0"/>
          <w:numId w:val="23"/>
        </w:numPr>
      </w:pPr>
      <w:r>
        <w:t>dohodou Smluvních stran, nebo</w:t>
      </w:r>
    </w:p>
    <w:p w14:paraId="16A13A7F" w14:textId="77777777" w:rsidR="00AB3184" w:rsidRDefault="00AB3184" w:rsidP="00C3753B">
      <w:pPr>
        <w:pStyle w:val="Nadpis2"/>
        <w:numPr>
          <w:ilvl w:val="0"/>
          <w:numId w:val="23"/>
        </w:numPr>
      </w:pPr>
      <w:r>
        <w:t>odstoupením kterékoliv Smluvní strany od leasingové smlouvy.</w:t>
      </w:r>
    </w:p>
    <w:p w14:paraId="79788C37" w14:textId="1361E9FE" w:rsidR="00BF2AE7" w:rsidRDefault="00BF2AE7" w:rsidP="00C3753B">
      <w:pPr>
        <w:pStyle w:val="Nadpis2"/>
        <w:numPr>
          <w:ilvl w:val="0"/>
          <w:numId w:val="23"/>
        </w:numPr>
      </w:pPr>
      <w:r>
        <w:t xml:space="preserve">výpovědí </w:t>
      </w:r>
      <w:r w:rsidR="00C770AD">
        <w:t>kterékoliv ze Smluvních stran</w:t>
      </w:r>
      <w:r w:rsidR="00231C9B">
        <w:t xml:space="preserve"> </w:t>
      </w:r>
      <w:r w:rsidR="00D360D6">
        <w:t>s</w:t>
      </w:r>
      <w:r w:rsidR="00E6333F">
        <w:t xml:space="preserve"> výpovědní dobou </w:t>
      </w:r>
      <w:r w:rsidR="00CB0845">
        <w:t xml:space="preserve">dvanáct </w:t>
      </w:r>
      <w:r w:rsidR="008919DE">
        <w:t>měs</w:t>
      </w:r>
      <w:r w:rsidR="003B2E7D">
        <w:t>íců p</w:t>
      </w:r>
      <w:r w:rsidR="001E7487">
        <w:t>ř</w:t>
      </w:r>
      <w:r w:rsidR="003B2E7D">
        <w:t xml:space="preserve">i výpovědi dané </w:t>
      </w:r>
      <w:proofErr w:type="gramStart"/>
      <w:r w:rsidR="003B2E7D">
        <w:t xml:space="preserve">Pronajímatelem  </w:t>
      </w:r>
      <w:r w:rsidR="001E7487">
        <w:t>nebo</w:t>
      </w:r>
      <w:proofErr w:type="gramEnd"/>
      <w:r w:rsidR="001E7487">
        <w:t xml:space="preserve"> výpovědní dobou </w:t>
      </w:r>
      <w:r w:rsidR="003B2E7D">
        <w:t xml:space="preserve"> </w:t>
      </w:r>
      <w:r w:rsidR="00CB0845">
        <w:t>dvanáct</w:t>
      </w:r>
      <w:r w:rsidR="00DA560E">
        <w:t xml:space="preserve"> </w:t>
      </w:r>
      <w:r w:rsidR="00E6333F">
        <w:t>měsíců</w:t>
      </w:r>
      <w:r w:rsidR="001E7487">
        <w:t xml:space="preserve"> při výpovědi </w:t>
      </w:r>
      <w:r w:rsidR="00664953">
        <w:t>d</w:t>
      </w:r>
      <w:r w:rsidR="001E7487">
        <w:t>an</w:t>
      </w:r>
      <w:r w:rsidR="00664953">
        <w:t>é Nájemcem</w:t>
      </w:r>
      <w:r w:rsidR="009C434C">
        <w:t xml:space="preserve">, </w:t>
      </w:r>
      <w:proofErr w:type="spellStart"/>
      <w:r w:rsidR="009C434C">
        <w:t>p</w:t>
      </w:r>
      <w:r w:rsidR="00E6333F">
        <w:t>ři</w:t>
      </w:r>
      <w:r w:rsidR="0081042B">
        <w:t>ž</w:t>
      </w:r>
      <w:r w:rsidR="009C434C">
        <w:t>č</w:t>
      </w:r>
      <w:r w:rsidR="0081042B">
        <w:t>emž</w:t>
      </w:r>
      <w:proofErr w:type="spellEnd"/>
      <w:r w:rsidR="0081042B">
        <w:t xml:space="preserve"> výpovědní doba začíná běžet </w:t>
      </w:r>
      <w:r w:rsidR="009C434C">
        <w:t xml:space="preserve">prvním dnem </w:t>
      </w:r>
      <w:r w:rsidR="00962792">
        <w:t xml:space="preserve">kalendářního </w:t>
      </w:r>
      <w:r w:rsidR="009C434C">
        <w:t xml:space="preserve">měsíce </w:t>
      </w:r>
      <w:r w:rsidR="00962792">
        <w:t xml:space="preserve">následujícího po měsíci, v němž byla výpověď </w:t>
      </w:r>
      <w:r w:rsidR="00D360D6">
        <w:t>d</w:t>
      </w:r>
      <w:r w:rsidR="00664953">
        <w:t>oručena druhé Smluvní straně</w:t>
      </w:r>
      <w:r w:rsidR="008B5B13">
        <w:t>.</w:t>
      </w:r>
    </w:p>
    <w:p w14:paraId="258AFAFD" w14:textId="318BFE84" w:rsidR="009C4BC0" w:rsidRDefault="00493BC4" w:rsidP="00C3753B">
      <w:pPr>
        <w:numPr>
          <w:ilvl w:val="0"/>
          <w:numId w:val="35"/>
        </w:numPr>
        <w:spacing w:after="120" w:line="264" w:lineRule="auto"/>
        <w:ind w:left="426" w:hanging="426"/>
        <w:jc w:val="both"/>
        <w:outlineLvl w:val="0"/>
      </w:pPr>
      <w:r w:rsidRPr="00493BC4">
        <w:t>Pronajímatel je oprávněn odstoupit od leasingové smlouvy v případech, když:</w:t>
      </w:r>
    </w:p>
    <w:p w14:paraId="1835E740" w14:textId="18C89A92" w:rsidR="00475FE5" w:rsidRDefault="002B21A5" w:rsidP="00C3753B">
      <w:pPr>
        <w:pStyle w:val="Nadpis2"/>
        <w:numPr>
          <w:ilvl w:val="0"/>
          <w:numId w:val="24"/>
        </w:numPr>
      </w:pPr>
      <w:r w:rsidRPr="002B21A5">
        <w:t xml:space="preserve">Nájemce podstatným způsobem </w:t>
      </w:r>
      <w:proofErr w:type="gramStart"/>
      <w:r w:rsidRPr="002B21A5">
        <w:t>poruší</w:t>
      </w:r>
      <w:proofErr w:type="gramEnd"/>
      <w:r w:rsidRPr="002B21A5">
        <w:t xml:space="preserve"> své povinnosti vyplývající ze </w:t>
      </w:r>
      <w:r w:rsidR="00DC2DC4">
        <w:t>Rámcové</w:t>
      </w:r>
      <w:r w:rsidR="00DC2DC4" w:rsidRPr="002B21A5">
        <w:t xml:space="preserve"> </w:t>
      </w:r>
      <w:r w:rsidR="00DC2DC4">
        <w:t>s</w:t>
      </w:r>
      <w:r w:rsidRPr="002B21A5">
        <w:t xml:space="preserve">mlouvy nebo leasingové smlouvy, zejména jestliže užívá vozidlo jiným než sjednaným způsobem nebo nedodržuje jiné podmínky vyplývající z </w:t>
      </w:r>
      <w:r w:rsidR="00DC2DC4">
        <w:t>Rámcové</w:t>
      </w:r>
      <w:r w:rsidR="00DC2DC4" w:rsidRPr="002B21A5">
        <w:t xml:space="preserve"> </w:t>
      </w:r>
      <w:r w:rsidR="00DC2DC4">
        <w:t>s</w:t>
      </w:r>
      <w:r w:rsidRPr="002B21A5">
        <w:t>mlouvy, v důsledku čehož Pronajímateli vznikla škoda nebo mu hrozí nebezpečí vzniku škody, nebo</w:t>
      </w:r>
    </w:p>
    <w:p w14:paraId="429BB95E" w14:textId="77777777" w:rsidR="00C8116E" w:rsidRDefault="00C8116E" w:rsidP="00C3753B">
      <w:pPr>
        <w:pStyle w:val="Nadpis2"/>
        <w:numPr>
          <w:ilvl w:val="0"/>
          <w:numId w:val="24"/>
        </w:numPr>
      </w:pPr>
      <w:r>
        <w:t>Nájemce bez předchozího písemného souhlasu Pronajímatele vozidlo pronajme či jinak poskytne do užívání třetí osobě nebo zřídí či umožní zřízení jakéhokoli zajišťovacího či jiného práva k vozidlu ve prospěch třetí osoby, nebo</w:t>
      </w:r>
    </w:p>
    <w:p w14:paraId="6B2320B7" w14:textId="77777777" w:rsidR="00C8116E" w:rsidRDefault="00C8116E" w:rsidP="00C3753B">
      <w:pPr>
        <w:pStyle w:val="Nadpis2"/>
        <w:numPr>
          <w:ilvl w:val="0"/>
          <w:numId w:val="24"/>
        </w:numPr>
      </w:pPr>
      <w:r>
        <w:t>Nájemce bez předchozího písemného souhlasu Pronajímatele provede na vozidle úpravy, nebo</w:t>
      </w:r>
    </w:p>
    <w:p w14:paraId="3DAAF6F4" w14:textId="62DE8BD5" w:rsidR="00C8116E" w:rsidRDefault="00C8116E" w:rsidP="00C3753B">
      <w:pPr>
        <w:pStyle w:val="Nadpis2"/>
        <w:numPr>
          <w:ilvl w:val="0"/>
          <w:numId w:val="24"/>
        </w:numPr>
      </w:pPr>
      <w:r>
        <w:lastRenderedPageBreak/>
        <w:t xml:space="preserve">Nájemce je v prodlení s úhradou faktury dle ustanovení Článku </w:t>
      </w:r>
      <w:r w:rsidR="00F84D67">
        <w:t xml:space="preserve">V. </w:t>
      </w:r>
      <w:r>
        <w:t xml:space="preserve">této </w:t>
      </w:r>
      <w:r w:rsidR="00DC2DC4">
        <w:t>Rámcové s</w:t>
      </w:r>
      <w:r>
        <w:t>mlouvy.</w:t>
      </w:r>
    </w:p>
    <w:p w14:paraId="5BBBD3EF" w14:textId="0EA75E72" w:rsidR="00FE2DD8" w:rsidRDefault="00FE2DD8" w:rsidP="00C3753B">
      <w:pPr>
        <w:numPr>
          <w:ilvl w:val="0"/>
          <w:numId w:val="35"/>
        </w:numPr>
        <w:spacing w:after="120" w:line="264" w:lineRule="auto"/>
        <w:ind w:left="426" w:hanging="426"/>
        <w:jc w:val="both"/>
        <w:outlineLvl w:val="0"/>
      </w:pPr>
      <w:r w:rsidRPr="00FE2DD8">
        <w:t xml:space="preserve">Nájemce je oprávněn odstoupit od leasingové smlouvy z důvodů neplnění podmínek Pronajímatelem, sjednaných v této </w:t>
      </w:r>
      <w:r w:rsidR="00DC2DC4">
        <w:t>Rámcové</w:t>
      </w:r>
      <w:r w:rsidR="00DC2DC4" w:rsidRPr="00FE2DD8">
        <w:t xml:space="preserve"> </w:t>
      </w:r>
      <w:r w:rsidR="00DC2DC4">
        <w:t>s</w:t>
      </w:r>
      <w:r w:rsidRPr="00FE2DD8">
        <w:t>mlouvě.</w:t>
      </w:r>
    </w:p>
    <w:p w14:paraId="102097D1" w14:textId="50CEF648" w:rsidR="00BB499B" w:rsidRPr="00BB499B" w:rsidRDefault="00BB499B" w:rsidP="00C3753B">
      <w:pPr>
        <w:numPr>
          <w:ilvl w:val="0"/>
          <w:numId w:val="35"/>
        </w:numPr>
        <w:spacing w:after="120" w:line="264" w:lineRule="auto"/>
        <w:ind w:left="426" w:hanging="426"/>
        <w:jc w:val="both"/>
        <w:outlineLvl w:val="0"/>
      </w:pPr>
      <w:r w:rsidRPr="00BB499B">
        <w:t xml:space="preserve">Odstoupení od leasingové smlouvy z výše uvedených důvodů musí mít písemnou formu. Odstoupení nabývá účinnosti okamžikem jeho doručení druhé Smluvní straně. </w:t>
      </w:r>
    </w:p>
    <w:p w14:paraId="4486BE82" w14:textId="5CCE9616" w:rsidR="00693653" w:rsidRPr="00693653" w:rsidRDefault="00693653" w:rsidP="00C3753B">
      <w:pPr>
        <w:numPr>
          <w:ilvl w:val="0"/>
          <w:numId w:val="35"/>
        </w:numPr>
        <w:spacing w:after="120" w:line="264" w:lineRule="auto"/>
        <w:ind w:left="426" w:hanging="426"/>
        <w:jc w:val="both"/>
        <w:outlineLvl w:val="0"/>
      </w:pPr>
      <w:r w:rsidRPr="00693653">
        <w:t>V případě předčasného ukončení nájmu vozidla dle odstavce 1. písm. d)</w:t>
      </w:r>
      <w:r w:rsidR="00217054">
        <w:t>,</w:t>
      </w:r>
      <w:r w:rsidR="00241284">
        <w:t xml:space="preserve"> </w:t>
      </w:r>
      <w:r w:rsidR="00AC3A73">
        <w:t xml:space="preserve">písm. </w:t>
      </w:r>
      <w:r w:rsidRPr="00693653">
        <w:t xml:space="preserve">e) </w:t>
      </w:r>
      <w:r w:rsidR="00D23B77">
        <w:t xml:space="preserve"> nebo </w:t>
      </w:r>
      <w:r w:rsidR="00241284">
        <w:t xml:space="preserve"> p</w:t>
      </w:r>
      <w:r w:rsidR="009323C4">
        <w:t xml:space="preserve">ísm. </w:t>
      </w:r>
      <w:r w:rsidR="00D23B77">
        <w:t>f</w:t>
      </w:r>
      <w:r w:rsidRPr="00693653">
        <w:t>) tohoto článku (dále také „</w:t>
      </w:r>
      <w:r w:rsidRPr="00D25048">
        <w:rPr>
          <w:b/>
          <w:i/>
          <w:iCs/>
        </w:rPr>
        <w:t>předčasné ukončení nájmu</w:t>
      </w:r>
      <w:r w:rsidRPr="00693653">
        <w:t>“) je Nájemce povinen v rámci finančního vypořádání uhradit Pronajímateli částku ve výši rozdílu mezi účetní zůstatkovou hodnotou vozidla ke dni nabytí účinnosti předčasného ukončení nájmu dohodou</w:t>
      </w:r>
      <w:r w:rsidR="00D23B77">
        <w:t>,</w:t>
      </w:r>
      <w:r w:rsidRPr="00693653">
        <w:t xml:space="preserve"> odstoupením </w:t>
      </w:r>
      <w:r w:rsidR="009323C4">
        <w:t xml:space="preserve">Pronajímatele </w:t>
      </w:r>
      <w:r w:rsidRPr="00693653">
        <w:t xml:space="preserve">od leasingové smlouvy </w:t>
      </w:r>
      <w:r w:rsidR="00D23B77">
        <w:t xml:space="preserve">nebo výpovědí </w:t>
      </w:r>
      <w:r w:rsidRPr="00693653">
        <w:t xml:space="preserve">a nejvyšší dosaženou prodejní cenou (sníženou o doložené skutečné náklady spojené s prodejem vozidla). V případě dosažení zisku Pronajímatele z prodeje vozidla, které bude předčasně vráceno Nájemcem, nebude Pronajímatelem nárokováno žádné finanční vypořádání. V případě, že bude ztráta z prodeje vozidla vyšší než součet zbývajících částek leasingových splátek, musí Pronajímatel svůj nárok snížit na součet zbývajících splátek. Nájemce je povinen platit měsíční nájemné za dobu do dne ukončení nájmu. Dnem ukončení nájmu se rozumí den, kterým </w:t>
      </w:r>
      <w:proofErr w:type="gramStart"/>
      <w:r w:rsidRPr="00693653">
        <w:t>končí</w:t>
      </w:r>
      <w:proofErr w:type="gramEnd"/>
      <w:r w:rsidRPr="00693653">
        <w:t xml:space="preserve"> povinnost Nájemce hradit nájemné.</w:t>
      </w:r>
    </w:p>
    <w:p w14:paraId="236D2E48" w14:textId="3ED6F937" w:rsidR="00E57FA7" w:rsidRPr="00E57FA7" w:rsidRDefault="00E57FA7" w:rsidP="00C3753B">
      <w:pPr>
        <w:numPr>
          <w:ilvl w:val="0"/>
          <w:numId w:val="35"/>
        </w:numPr>
        <w:spacing w:after="120" w:line="264" w:lineRule="auto"/>
        <w:ind w:left="426" w:hanging="426"/>
        <w:jc w:val="both"/>
        <w:outlineLvl w:val="0"/>
      </w:pPr>
      <w:r w:rsidRPr="00E57FA7">
        <w:t xml:space="preserve">Dnem ukončení nájmu vozidla se pro účely této </w:t>
      </w:r>
      <w:r w:rsidR="00DC2DC4">
        <w:t>Rámcové</w:t>
      </w:r>
      <w:r w:rsidR="00DC2DC4" w:rsidRPr="00E57FA7">
        <w:t xml:space="preserve"> </w:t>
      </w:r>
      <w:r w:rsidR="00D23B77">
        <w:t>s</w:t>
      </w:r>
      <w:r w:rsidRPr="00E57FA7">
        <w:t>mlouvy rozumí:</w:t>
      </w:r>
    </w:p>
    <w:p w14:paraId="71E76E42" w14:textId="77777777" w:rsidR="00FB1BF0" w:rsidRDefault="00FB1BF0" w:rsidP="00C3753B">
      <w:pPr>
        <w:pStyle w:val="Nadpis2"/>
        <w:numPr>
          <w:ilvl w:val="0"/>
          <w:numId w:val="26"/>
        </w:numPr>
      </w:pPr>
      <w:r>
        <w:t>při odcizení vozidla den následující po dni, kdy Pronajímatel obdržel oznámení Police ČR nebo policie jiného státu o ukončení pátrání s negativním výsledkem nebo odložení věci z důvodu, že nelze vést trestní stíhání proti konkrétní osobě,</w:t>
      </w:r>
    </w:p>
    <w:p w14:paraId="567DDB9A" w14:textId="77777777" w:rsidR="00FB1BF0" w:rsidRDefault="00FB1BF0" w:rsidP="00C3753B">
      <w:pPr>
        <w:pStyle w:val="Nadpis2"/>
        <w:numPr>
          <w:ilvl w:val="0"/>
          <w:numId w:val="26"/>
        </w:numPr>
      </w:pPr>
      <w:r>
        <w:t xml:space="preserve">při totální škodě na vozidle den následující po dni, kdy Pronajímatel </w:t>
      </w:r>
      <w:proofErr w:type="gramStart"/>
      <w:r>
        <w:t>obdrží</w:t>
      </w:r>
      <w:proofErr w:type="gramEnd"/>
      <w:r>
        <w:t xml:space="preserve"> rozhodnutí pojistitele, že se vozidlo nebude opravovat, </w:t>
      </w:r>
    </w:p>
    <w:p w14:paraId="355E8614" w14:textId="77777777" w:rsidR="00FB1BF0" w:rsidRDefault="00FB1BF0" w:rsidP="00C3753B">
      <w:pPr>
        <w:pStyle w:val="Nadpis2"/>
        <w:numPr>
          <w:ilvl w:val="0"/>
          <w:numId w:val="26"/>
        </w:numPr>
      </w:pPr>
      <w:r>
        <w:t xml:space="preserve">při uzavření dohody mezi Pronajímatelem a Nájemcem o předčasném ukončení nájmu na základě žádosti Nájemce den následující po dni, kdy Pronajímatel </w:t>
      </w:r>
      <w:proofErr w:type="gramStart"/>
      <w:r>
        <w:t>obdrží</w:t>
      </w:r>
      <w:proofErr w:type="gramEnd"/>
      <w:r>
        <w:t xml:space="preserve"> úhradu prodejní ceny vozidla,</w:t>
      </w:r>
    </w:p>
    <w:p w14:paraId="064A6CA9" w14:textId="582386F9" w:rsidR="00FB1BF0" w:rsidRDefault="00FB1BF0" w:rsidP="00C3753B">
      <w:pPr>
        <w:pStyle w:val="Nadpis2"/>
        <w:numPr>
          <w:ilvl w:val="0"/>
          <w:numId w:val="26"/>
        </w:numPr>
      </w:pPr>
      <w:r>
        <w:t xml:space="preserve">při uzavření dohody mezi Pronajímatelem a Nájemcem o předčasném ukončení nájmu z důvodů neekonomických oprav vozidla dle Článku </w:t>
      </w:r>
      <w:r w:rsidR="00B24BAD">
        <w:t>IV.</w:t>
      </w:r>
      <w:r>
        <w:t xml:space="preserve"> odst. 6. písm. h) této </w:t>
      </w:r>
      <w:r w:rsidR="00DC2DC4">
        <w:t>Rámcové</w:t>
      </w:r>
      <w:r>
        <w:t xml:space="preserve"> </w:t>
      </w:r>
      <w:r w:rsidR="00DC2DC4">
        <w:t>s</w:t>
      </w:r>
      <w:r>
        <w:t>mlouvy den následující po dni, kdy Nájemce vrátil vozidlo Pronajímateli nebo jeho zplnomocněnému zástupci.</w:t>
      </w:r>
    </w:p>
    <w:p w14:paraId="4B8D5D87" w14:textId="70373621" w:rsidR="00BB499B" w:rsidRDefault="001871DA" w:rsidP="00C3753B">
      <w:pPr>
        <w:pStyle w:val="Nadpis2"/>
        <w:numPr>
          <w:ilvl w:val="0"/>
          <w:numId w:val="26"/>
        </w:numPr>
      </w:pPr>
      <w:r w:rsidRPr="001871DA">
        <w:t>při uplynutí doby nájmu sjednané v leasingové smlouvě den následující po dni, kdy Nájemce řádně vrátil vozidlo Pronajímateli nebo jeho zplnomocněnému zástupci, s výjimkou případu uvedeného pod písm. d) tohoto odstavce,</w:t>
      </w:r>
    </w:p>
    <w:p w14:paraId="11248CAC" w14:textId="2680F1C8" w:rsidR="00FB1BF0" w:rsidRDefault="00DB2CB8" w:rsidP="00C3753B">
      <w:pPr>
        <w:numPr>
          <w:ilvl w:val="0"/>
          <w:numId w:val="35"/>
        </w:numPr>
        <w:spacing w:after="120" w:line="264" w:lineRule="auto"/>
        <w:ind w:left="426" w:hanging="426"/>
        <w:jc w:val="both"/>
        <w:outlineLvl w:val="0"/>
      </w:pPr>
      <w:r w:rsidRPr="00DB2CB8">
        <w:t xml:space="preserve">Při ukončení nájmu každého vozidla bude provedeno Pronajímatelem vyhodnocení na základě skutečného počtu ujetých kilometrů zjištěného při vrácení vozidla a vyhodnocení stavu vozidla dle </w:t>
      </w:r>
      <w:r w:rsidRPr="00E25D49">
        <w:t xml:space="preserve">Přílohy č. </w:t>
      </w:r>
      <w:r w:rsidR="00CE6B43" w:rsidRPr="00E25D49">
        <w:t>5</w:t>
      </w:r>
      <w:r w:rsidR="00112CB3" w:rsidRPr="00E25D49">
        <w:t xml:space="preserve"> této </w:t>
      </w:r>
      <w:r w:rsidR="00DC2DC4">
        <w:t>Rámcové</w:t>
      </w:r>
      <w:r w:rsidR="00DC2DC4" w:rsidRPr="00E25D49">
        <w:t xml:space="preserve"> </w:t>
      </w:r>
      <w:r w:rsidR="00112CB3" w:rsidRPr="00E25D49">
        <w:t>smlouvy</w:t>
      </w:r>
      <w:r w:rsidRPr="00E25D49">
        <w:t>.</w:t>
      </w:r>
      <w:r w:rsidRPr="00B865CB">
        <w:t xml:space="preserve"> V případě odchylky od dohodnutého průběhu kilometrů bude provedeno po ukončení doby nájmu vypořádání nedojetých a přejetých kilometrů. Sazba za nedojetý/přejetý kilometr je uvedena v </w:t>
      </w:r>
      <w:r w:rsidRPr="00E25D49">
        <w:t xml:space="preserve">Příloze č. </w:t>
      </w:r>
      <w:r w:rsidR="00D26A97" w:rsidRPr="00E25D49">
        <w:t>4</w:t>
      </w:r>
      <w:r w:rsidR="00112CB3" w:rsidRPr="00E25D49">
        <w:t xml:space="preserve"> této </w:t>
      </w:r>
      <w:r w:rsidR="00DC2DC4">
        <w:t>Rámcové</w:t>
      </w:r>
      <w:r w:rsidR="00DC2DC4" w:rsidRPr="00E25D49">
        <w:t xml:space="preserve"> </w:t>
      </w:r>
      <w:r w:rsidR="00112CB3" w:rsidRPr="00E25D49">
        <w:t>smlouvy</w:t>
      </w:r>
      <w:r w:rsidRPr="00E25D49">
        <w:t>.</w:t>
      </w:r>
      <w:r w:rsidRPr="00B865CB">
        <w:t xml:space="preserve"> Tato sazba za nedojetý/přejetý kilometr bude uplatněna až v tom případě, že odchylka od dohodnutého průběhu kilometrů </w:t>
      </w:r>
      <w:proofErr w:type="gramStart"/>
      <w:r w:rsidRPr="00B865CB">
        <w:t>překročí</w:t>
      </w:r>
      <w:proofErr w:type="gramEnd"/>
      <w:r w:rsidRPr="00B865CB">
        <w:t xml:space="preserve"> volnou hranici určených kilometrů uvedených v </w:t>
      </w:r>
      <w:r w:rsidRPr="00E25D49">
        <w:t xml:space="preserve">Příloze č. </w:t>
      </w:r>
      <w:r w:rsidR="00112CB3" w:rsidRPr="00E25D49">
        <w:t xml:space="preserve">4 této </w:t>
      </w:r>
      <w:r w:rsidR="00DC2DC4">
        <w:t>Rámcové</w:t>
      </w:r>
      <w:r w:rsidR="00DC2DC4" w:rsidRPr="00E25D49">
        <w:t xml:space="preserve"> </w:t>
      </w:r>
      <w:r w:rsidR="00112CB3" w:rsidRPr="00E25D49">
        <w:t>smlouvy</w:t>
      </w:r>
      <w:r w:rsidRPr="00E25D49">
        <w:t>.</w:t>
      </w:r>
      <w:r w:rsidRPr="00B865CB">
        <w:t xml:space="preserve"> Do</w:t>
      </w:r>
      <w:r w:rsidRPr="00DB2CB8">
        <w:t xml:space="preserve"> vypořádání pak vstoupí pouze počet kilometrů, o který odchylka od dohodnutého průběhu kilometrů překročila stanovenou volnou hranici.  Pronajímatel bude tolerovat</w:t>
      </w:r>
      <w:r w:rsidR="00522638">
        <w:t xml:space="preserve"> </w:t>
      </w:r>
      <w:r w:rsidR="00334553">
        <w:t>přečerpání stanoveného počtu</w:t>
      </w:r>
      <w:r w:rsidRPr="00DB2CB8">
        <w:t xml:space="preserve"> km v počtu </w:t>
      </w:r>
      <w:r w:rsidR="005D1FF9">
        <w:t>5</w:t>
      </w:r>
      <w:r w:rsidRPr="00DB2CB8">
        <w:t xml:space="preserve"> 000 km nebo </w:t>
      </w:r>
      <w:r w:rsidR="00334553">
        <w:t>nedočerpání stanoveného počtu</w:t>
      </w:r>
      <w:r w:rsidRPr="00DB2CB8">
        <w:t xml:space="preserve"> km v počtu </w:t>
      </w:r>
      <w:r w:rsidR="005D1FF9">
        <w:t xml:space="preserve">5 </w:t>
      </w:r>
      <w:r w:rsidRPr="00DB2CB8">
        <w:t>000 km</w:t>
      </w:r>
      <w:r w:rsidR="005D1FF9">
        <w:t>.</w:t>
      </w:r>
    </w:p>
    <w:p w14:paraId="53DF4A87" w14:textId="77777777" w:rsidR="00ED5FDE" w:rsidRPr="00ED5FDE" w:rsidRDefault="00ED5FDE" w:rsidP="00C3753B">
      <w:pPr>
        <w:numPr>
          <w:ilvl w:val="0"/>
          <w:numId w:val="35"/>
        </w:numPr>
        <w:spacing w:after="120" w:line="264" w:lineRule="auto"/>
        <w:ind w:left="426" w:hanging="426"/>
        <w:jc w:val="both"/>
        <w:outlineLvl w:val="0"/>
      </w:pPr>
      <w:r w:rsidRPr="00ED5FDE">
        <w:t xml:space="preserve">V případě, že skutečný počet ujetých kilometrů vozidla bude nižší než 70 % předpokládaného počtu ujetých km, bude pro potřebu vypořádání nedojetých kilometrů počítáno s hodnotou </w:t>
      </w:r>
      <w:r w:rsidRPr="00ED5FDE">
        <w:lastRenderedPageBreak/>
        <w:t>70 % předpokládaného počtu ujetých km na jedno vozidlo (tzn. nedojeté kilometry pod tímto limitem nebudou zohledněny ve vypořádání).</w:t>
      </w:r>
    </w:p>
    <w:p w14:paraId="0BC085F4" w14:textId="77777777" w:rsidR="00D41C31" w:rsidRPr="00D41C31" w:rsidRDefault="00D41C31" w:rsidP="00C3753B">
      <w:pPr>
        <w:numPr>
          <w:ilvl w:val="0"/>
          <w:numId w:val="35"/>
        </w:numPr>
        <w:spacing w:after="120" w:line="264" w:lineRule="auto"/>
        <w:ind w:left="426" w:hanging="426"/>
        <w:jc w:val="both"/>
        <w:outlineLvl w:val="0"/>
      </w:pPr>
      <w:r w:rsidRPr="00D41C31">
        <w:t>Vypořádání nedojetých a přejetých kilometrů bude provedeno v měsíčních intervalech, a to v souhrnu za všechna vracená vozidla v příslušném kalendářním měsíci, za který bude vypořádání provedeno.</w:t>
      </w:r>
    </w:p>
    <w:p w14:paraId="628ACC60" w14:textId="2790D08E" w:rsidR="00ED5FDE" w:rsidRDefault="00A2573A" w:rsidP="00C3753B">
      <w:pPr>
        <w:pStyle w:val="Nadpis2"/>
        <w:numPr>
          <w:ilvl w:val="0"/>
          <w:numId w:val="27"/>
        </w:numPr>
      </w:pPr>
      <w:r w:rsidRPr="00A2573A">
        <w:t>V případě kladného výsledku měsíčního vypořádání bude Nájemci vrácena částka odpovídající sazbě za nedojetý kilometr vynásobené počtem nedojetých kilometrů, a to vše v souladu s ustanoveními odst. 7. a 8. tohoto článku. Takto vypočtená částka bude Nájemci vrácena do třiceti (30) kalendářních dnů ode dne vystavení daňového dokladu Pronajímatelem.</w:t>
      </w:r>
    </w:p>
    <w:p w14:paraId="729B61D8" w14:textId="54BAC464" w:rsidR="0003350C" w:rsidRDefault="00EC35F0" w:rsidP="00C3753B">
      <w:pPr>
        <w:pStyle w:val="Nadpis2"/>
        <w:numPr>
          <w:ilvl w:val="0"/>
          <w:numId w:val="27"/>
        </w:numPr>
      </w:pPr>
      <w:r w:rsidRPr="00EC35F0">
        <w:t>V případě záporného výsledku měsíčného vypořádání bude Pronajímateli proplacena částka odpovídající sazbě za přejetý kilometr vynásobené počtem přejetých kilometrů, a to vše v souladu s ustanovením odst. 7. a 8. tohoto článku. Takto vypočtená částka bude Pronajímateli proplacena na základě jím vystaveného daňového dokladu.</w:t>
      </w:r>
    </w:p>
    <w:p w14:paraId="3DFDC641" w14:textId="77777777" w:rsidR="0003350C" w:rsidRPr="00EC35F0" w:rsidRDefault="0003350C" w:rsidP="00A43A63">
      <w:pPr>
        <w:pStyle w:val="Nadpis2"/>
        <w:numPr>
          <w:ilvl w:val="0"/>
          <w:numId w:val="0"/>
        </w:numPr>
      </w:pPr>
    </w:p>
    <w:p w14:paraId="1E5E53AA" w14:textId="1EC1D1C4" w:rsidR="0038401D" w:rsidRPr="007E4049" w:rsidRDefault="0038401D" w:rsidP="007E4049">
      <w:pPr>
        <w:pStyle w:val="1lnky"/>
      </w:pPr>
      <w:r w:rsidRPr="007E4049">
        <w:t>Článek VI</w:t>
      </w:r>
      <w:r w:rsidR="00AC3A73">
        <w:t>I</w:t>
      </w:r>
      <w:r w:rsidRPr="007E4049">
        <w:t>.</w:t>
      </w:r>
    </w:p>
    <w:p w14:paraId="23BC6877" w14:textId="3A9513C3" w:rsidR="0038401D" w:rsidRPr="007E4049" w:rsidRDefault="0089000B" w:rsidP="007E4049">
      <w:pPr>
        <w:pStyle w:val="Nadpis1"/>
      </w:pPr>
      <w:r>
        <w:t>Předání vozidla zpět Pronajímateli</w:t>
      </w:r>
    </w:p>
    <w:p w14:paraId="316EB5C1" w14:textId="0C991ACE" w:rsidR="00097B45" w:rsidRDefault="00C75D8E" w:rsidP="00C3753B">
      <w:pPr>
        <w:numPr>
          <w:ilvl w:val="0"/>
          <w:numId w:val="38"/>
        </w:numPr>
        <w:spacing w:after="120" w:line="264" w:lineRule="auto"/>
        <w:jc w:val="both"/>
        <w:outlineLvl w:val="0"/>
      </w:pPr>
      <w:r>
        <w:t>V případě ukončení nájmu vozidla dle Článku</w:t>
      </w:r>
      <w:r w:rsidR="00236C75">
        <w:t xml:space="preserve"> V</w:t>
      </w:r>
      <w:r w:rsidR="00AC3A73">
        <w:t>I</w:t>
      </w:r>
      <w:r w:rsidR="00236C75">
        <w:t>.</w:t>
      </w:r>
      <w:r>
        <w:t xml:space="preserve"> této </w:t>
      </w:r>
      <w:r w:rsidR="00DC2DC4">
        <w:t>Rámcové s</w:t>
      </w:r>
      <w:r>
        <w:t xml:space="preserve">mlouvy, odevzdá Nájemce vozidlo Pronajímateli v den ukončení nájmu, a to na stejném místě, kde došlo k jeho převzetí, pokud nebude mezi Smluvními stranami písemně určeno jiné místo předání. Nájemce je povinen předat vozidlo v řádném technickém a provozním stavu, v jakém se nacházelo ke dni předání Nájemci s ohledem na běžné opotřebení odpovídající řádnému užívání v souladu s touto </w:t>
      </w:r>
      <w:r w:rsidR="00DC2DC4">
        <w:t>Rámcovou s</w:t>
      </w:r>
      <w:r>
        <w:t>mlouvou. Nájemce je povinen vrátit vozidla včetně všech Pronajímatelem dodatečně pořízených doplňků a výbavy. Nájemce je povinen spolu s vozidlem předat veškerou během pronájmu získanou dokumentaci k vozidlu, zejména tankovací karty na pohonné hmoty, potvrzení o uskladnění pneumatik, doklad o pojištění odpovědnosti z provozu vozidla („</w:t>
      </w:r>
      <w:r w:rsidRPr="007F0B1B">
        <w:rPr>
          <w:b/>
          <w:i/>
        </w:rPr>
        <w:t>zelenou kartu</w:t>
      </w:r>
      <w:r>
        <w:t>“), dále pak všechny klíče od vozidla, dálkový ovladač zámků vozidla spolu s kódy zabezpečovacího systému (bylo-li vozidlo jimi vybaveno). Nájemce se zavazuje předat vozidlo s dostatečným množstvím pohonných hmot, zajišťujících minimální dojezd padesát (50) km.</w:t>
      </w:r>
    </w:p>
    <w:p w14:paraId="05D33B0E" w14:textId="77777777" w:rsidR="00097B45" w:rsidRDefault="00953747" w:rsidP="00C3753B">
      <w:pPr>
        <w:numPr>
          <w:ilvl w:val="0"/>
          <w:numId w:val="38"/>
        </w:numPr>
        <w:spacing w:after="120" w:line="264" w:lineRule="auto"/>
        <w:jc w:val="both"/>
        <w:outlineLvl w:val="0"/>
      </w:pPr>
      <w:r w:rsidRPr="00953747">
        <w:t>Při vracení vozidla Nájemcem Pronajímateli musí být mezi Nájemcem a Pronajímatelem vyplněn a podepsán předávací protokol o předání/převzetí vozidla, kde bude popsán stav a všechna případná poškození vozidla a kde budou zapsány všechny předávané doplňky a doklady. Nezbytnou součástí protokolu bude fotodokumentace vozidla, stavu interiéru a exteriéru vozidla a detailní fotodokumentace všech případných poškození v době předání vozidla.</w:t>
      </w:r>
      <w:r w:rsidR="00097B45">
        <w:t xml:space="preserve"> </w:t>
      </w:r>
    </w:p>
    <w:p w14:paraId="7E02335B" w14:textId="77777777" w:rsidR="00097B45" w:rsidRDefault="00004B95" w:rsidP="00C3753B">
      <w:pPr>
        <w:numPr>
          <w:ilvl w:val="0"/>
          <w:numId w:val="38"/>
        </w:numPr>
        <w:spacing w:after="120" w:line="264" w:lineRule="auto"/>
        <w:jc w:val="both"/>
        <w:outlineLvl w:val="0"/>
      </w:pPr>
      <w:r w:rsidRPr="00004B95">
        <w:t>Vozidlo se považuje za řádně vrácené okamžikem podpisu protokolu o vrácení vozidla oběma Smluvními stranami. Protokol o vrácení vozidla obsahuje kromě popisu stavu vozidla, i na místě zjištěný stav ujetých kilometrů.</w:t>
      </w:r>
    </w:p>
    <w:p w14:paraId="17CFAB0C" w14:textId="77777777" w:rsidR="00097B45" w:rsidRDefault="005966B7" w:rsidP="00C3753B">
      <w:pPr>
        <w:numPr>
          <w:ilvl w:val="0"/>
          <w:numId w:val="38"/>
        </w:numPr>
        <w:spacing w:after="120" w:line="264" w:lineRule="auto"/>
        <w:jc w:val="both"/>
        <w:outlineLvl w:val="0"/>
      </w:pPr>
      <w:r w:rsidRPr="005966B7">
        <w:t xml:space="preserve">Vozidlo se považuje za řádně vrácené okamžikem, kdy obě Smluvní strany učiní zápis o vrácení vozidla v předávacím protokolu a potvrdí jej svými podpisy.  </w:t>
      </w:r>
    </w:p>
    <w:p w14:paraId="3D75ECAD" w14:textId="77777777" w:rsidR="00097B45" w:rsidRDefault="0026134A" w:rsidP="00C3753B">
      <w:pPr>
        <w:numPr>
          <w:ilvl w:val="0"/>
          <w:numId w:val="38"/>
        </w:numPr>
        <w:spacing w:after="120" w:line="264" w:lineRule="auto"/>
        <w:jc w:val="both"/>
        <w:outlineLvl w:val="0"/>
      </w:pPr>
      <w:r w:rsidRPr="0026134A">
        <w:t xml:space="preserve">Pronajímatel je oprávněn po dohodě s Nájemcem do čtyřiceti osmi hodin následujících po vrácení vozidla provést druhou (dodatečnou) prohlídku vozidla a informovat neprodleně e-mailem Nájemce, že na vozidle byly dodatečně nalezeny další poškození a závady, které nemohly být nalezeny při předání/převzetí </w:t>
      </w:r>
      <w:proofErr w:type="gramStart"/>
      <w:r w:rsidRPr="0026134A">
        <w:t>vozidla - součástí</w:t>
      </w:r>
      <w:proofErr w:type="gramEnd"/>
      <w:r w:rsidRPr="0026134A">
        <w:t xml:space="preserve"> e-mailové informace je detailní fotodokumentace dodatečně nalezených poškození a závad. V takovém případě je Nájemce </w:t>
      </w:r>
      <w:r w:rsidRPr="0026134A">
        <w:lastRenderedPageBreak/>
        <w:t>povinen se dostavit k opětovné prohlídce vozidla a jednání o likvidaci škod do čtyřiceti osmi hodin od doručení e-mailové informace o nalezení dalšího poškození a závad vozidla, o čemž bude sepsán tzv. technický předávací protokol. Do výše uvedených 48hodinových lhůt se nezapočítá sobota, neděle nebo den státního svátku.</w:t>
      </w:r>
    </w:p>
    <w:p w14:paraId="653EA8C9" w14:textId="422DFAAD" w:rsidR="00097B45" w:rsidRDefault="002E4E6E" w:rsidP="00C3753B">
      <w:pPr>
        <w:numPr>
          <w:ilvl w:val="0"/>
          <w:numId w:val="38"/>
        </w:numPr>
        <w:spacing w:after="120" w:line="264" w:lineRule="auto"/>
        <w:jc w:val="both"/>
        <w:outlineLvl w:val="0"/>
      </w:pPr>
      <w:r w:rsidRPr="002E4E6E">
        <w:t xml:space="preserve">Pronajímatel je oprávněn škodu, která vznikne na základě neakceptovatelného poškození dle </w:t>
      </w:r>
      <w:r w:rsidRPr="00E25D49">
        <w:t xml:space="preserve">Přílohy č. </w:t>
      </w:r>
      <w:r w:rsidR="006635D4" w:rsidRPr="00E25D49">
        <w:t>5</w:t>
      </w:r>
      <w:r w:rsidR="006635D4" w:rsidRPr="00B865CB">
        <w:t xml:space="preserve"> této</w:t>
      </w:r>
      <w:r w:rsidR="006635D4">
        <w:t xml:space="preserve"> </w:t>
      </w:r>
      <w:r w:rsidR="005D329E">
        <w:t>Rámcové</w:t>
      </w:r>
      <w:r w:rsidR="006635D4">
        <w:t xml:space="preserve"> smlouvy</w:t>
      </w:r>
      <w:r w:rsidRPr="002E4E6E">
        <w:t xml:space="preserve"> či nadměrného opotřebení vozidla nebo chybějících doplňků, které budou při vracení vozidla uvedeny v předávacím protokolu, vyúčtovat Nájemci. O těchto skutečnostech je Pronajímatel povinen informovat nájemce, přičemž Nájemce má právo odmítnout opravu v servisu, jež </w:t>
      </w:r>
      <w:proofErr w:type="gramStart"/>
      <w:r w:rsidRPr="002E4E6E">
        <w:t>určí</w:t>
      </w:r>
      <w:proofErr w:type="gramEnd"/>
      <w:r w:rsidRPr="002E4E6E">
        <w:t xml:space="preserve"> Pronajímatel. V takovém případě bude vozidlo opraveno v jiném servisu navrženém Pronajímatelem a odsouhlaseném Nájemcem, nebo v servisu určeném Nájemcem a odsouhlaseném Pronajímatelem. Oprava by měla být vždy provedena v souladu s opravárenskými postupy a návody výrobce vozidla, za použití výlučně originálních dílů výrobce vozidla a výrobcem schválených lakovacích materiálů.</w:t>
      </w:r>
    </w:p>
    <w:p w14:paraId="24383AC6" w14:textId="77777777" w:rsidR="00097B45" w:rsidRDefault="00027A74" w:rsidP="00C3753B">
      <w:pPr>
        <w:numPr>
          <w:ilvl w:val="0"/>
          <w:numId w:val="38"/>
        </w:numPr>
        <w:spacing w:after="120" w:line="264" w:lineRule="auto"/>
        <w:jc w:val="both"/>
        <w:outlineLvl w:val="0"/>
      </w:pPr>
      <w:r w:rsidRPr="00027A74">
        <w:t xml:space="preserve">Výše škody vyúčtovaná Nájemci z titulu neakceptovatelného poškození </w:t>
      </w:r>
      <w:r w:rsidRPr="00E25D49">
        <w:t xml:space="preserve">(dle Přílohy č. </w:t>
      </w:r>
      <w:r w:rsidR="006635D4" w:rsidRPr="00E25D49">
        <w:t>5</w:t>
      </w:r>
      <w:r w:rsidRPr="00E25D49">
        <w:t>)</w:t>
      </w:r>
      <w:r w:rsidRPr="00027A74">
        <w:t xml:space="preserve"> bude kromě ceny náhradních dílů a oprav poškození a nadměrného opotřebení či chybějících doplňků zohledňovat i amortizaci vozidla tak, aby škoda zobrazovala rozdíl mezi stavem vozidla a jeho částí při navrácení vozidla a běžným stavem vozidla s daným nájezdem a rokem výroby, nikoliv stavem nového vozidla.</w:t>
      </w:r>
    </w:p>
    <w:p w14:paraId="13AA6D62" w14:textId="77777777" w:rsidR="00097B45" w:rsidRDefault="00EF4C1A" w:rsidP="00C3753B">
      <w:pPr>
        <w:numPr>
          <w:ilvl w:val="0"/>
          <w:numId w:val="38"/>
        </w:numPr>
        <w:spacing w:after="120" w:line="264" w:lineRule="auto"/>
        <w:jc w:val="both"/>
        <w:outlineLvl w:val="0"/>
      </w:pPr>
      <w:r w:rsidRPr="00EF4C1A">
        <w:t>V případě sporu bude pro Smluvní strany závazné stanovisko soudního znalce z příslušného oboru.</w:t>
      </w:r>
    </w:p>
    <w:p w14:paraId="72E8590C" w14:textId="6E596E2B" w:rsidR="00097B45" w:rsidRDefault="00A93043" w:rsidP="00C3753B">
      <w:pPr>
        <w:numPr>
          <w:ilvl w:val="0"/>
          <w:numId w:val="38"/>
        </w:numPr>
        <w:spacing w:after="120" w:line="264" w:lineRule="auto"/>
        <w:jc w:val="both"/>
        <w:outlineLvl w:val="0"/>
      </w:pPr>
      <w:r w:rsidRPr="00A93043">
        <w:t xml:space="preserve">Za poškození a nadměrné opotřebení se považují opotřebení definovaná v </w:t>
      </w:r>
      <w:r w:rsidRPr="00E25D49">
        <w:t xml:space="preserve">Příloze č. </w:t>
      </w:r>
      <w:r w:rsidR="006635D4" w:rsidRPr="00B865CB">
        <w:t>5</w:t>
      </w:r>
      <w:r w:rsidRPr="00B865CB">
        <w:t xml:space="preserve"> této</w:t>
      </w:r>
      <w:r w:rsidRPr="00A93043">
        <w:t xml:space="preserve"> </w:t>
      </w:r>
      <w:r w:rsidR="00DC2DC4">
        <w:t>Rámcové</w:t>
      </w:r>
      <w:r w:rsidR="00DC2DC4" w:rsidRPr="00A93043">
        <w:t xml:space="preserve"> </w:t>
      </w:r>
      <w:r w:rsidR="00DC2DC4">
        <w:t>s</w:t>
      </w:r>
      <w:r w:rsidRPr="00A93043">
        <w:t>mlouvy.</w:t>
      </w:r>
    </w:p>
    <w:p w14:paraId="2E09B214" w14:textId="77777777" w:rsidR="00097B45" w:rsidRDefault="00393598" w:rsidP="00C3753B">
      <w:pPr>
        <w:numPr>
          <w:ilvl w:val="0"/>
          <w:numId w:val="38"/>
        </w:numPr>
        <w:spacing w:after="120" w:line="264" w:lineRule="auto"/>
        <w:jc w:val="both"/>
        <w:outlineLvl w:val="0"/>
      </w:pPr>
      <w:r w:rsidRPr="00393598">
        <w:t>Nájemce je oprávněn požádat o předběžnou prohlídku vozidel Pronajímatelem mezi prvním a třetím měsícem před ukončením nájmu za účelem popisu stavu a poškození vozidel a předběžného posouzení výše škody, která může při vrácení vozidla být naúčtována nájemci. Pronajímatel je povinen takovou prohlídku zajistit.</w:t>
      </w:r>
    </w:p>
    <w:p w14:paraId="5882F24D" w14:textId="21936155" w:rsidR="0003350C" w:rsidRDefault="00D606D2" w:rsidP="00C3753B">
      <w:pPr>
        <w:numPr>
          <w:ilvl w:val="0"/>
          <w:numId w:val="38"/>
        </w:numPr>
        <w:spacing w:after="120" w:line="264" w:lineRule="auto"/>
        <w:jc w:val="both"/>
        <w:outlineLvl w:val="0"/>
      </w:pPr>
      <w:r w:rsidRPr="00D606D2">
        <w:t>Nájemce je oprávněn požádat Pronajímatele o odkup vozidla za zůstatkovou účetní hodnotu při ukončení pronájmu. Pronajímatel je povinen v takovém případě nabídnout cenu odkupu vozidla.</w:t>
      </w:r>
    </w:p>
    <w:p w14:paraId="61EB8A78" w14:textId="77777777" w:rsidR="00097B45" w:rsidRPr="0038401D" w:rsidRDefault="00097B45" w:rsidP="00097B45">
      <w:pPr>
        <w:spacing w:after="120" w:line="264" w:lineRule="auto"/>
        <w:ind w:left="142"/>
        <w:jc w:val="both"/>
        <w:outlineLvl w:val="0"/>
      </w:pPr>
    </w:p>
    <w:p w14:paraId="1934914B" w14:textId="41C68542" w:rsidR="0038401D" w:rsidRPr="00740FA9" w:rsidRDefault="0038401D" w:rsidP="00740FA9">
      <w:pPr>
        <w:pStyle w:val="1lnky"/>
      </w:pPr>
      <w:r w:rsidRPr="00740FA9">
        <w:t xml:space="preserve"> Článek VII</w:t>
      </w:r>
      <w:r w:rsidR="001D283E">
        <w:t>I</w:t>
      </w:r>
      <w:r w:rsidRPr="00740FA9">
        <w:t>.</w:t>
      </w:r>
    </w:p>
    <w:p w14:paraId="10B6ABD0" w14:textId="52803439" w:rsidR="0038401D" w:rsidRPr="00BC2C50" w:rsidRDefault="00D606D2" w:rsidP="00740FA9">
      <w:pPr>
        <w:pStyle w:val="Nadpis1"/>
        <w:rPr>
          <w:sz w:val="28"/>
          <w:szCs w:val="28"/>
        </w:rPr>
      </w:pPr>
      <w:r>
        <w:t xml:space="preserve">Poskytování full </w:t>
      </w:r>
      <w:proofErr w:type="spellStart"/>
      <w:r>
        <w:t>service</w:t>
      </w:r>
      <w:proofErr w:type="spellEnd"/>
      <w:r>
        <w:t xml:space="preserve"> leasingu pro nová vozidla</w:t>
      </w:r>
    </w:p>
    <w:p w14:paraId="723AB360" w14:textId="77777777" w:rsidR="00097B45" w:rsidRDefault="00E91C5E" w:rsidP="00C3753B">
      <w:pPr>
        <w:numPr>
          <w:ilvl w:val="0"/>
          <w:numId w:val="39"/>
        </w:numPr>
        <w:spacing w:after="120" w:line="264" w:lineRule="auto"/>
        <w:jc w:val="both"/>
        <w:outlineLvl w:val="0"/>
      </w:pPr>
      <w:r>
        <w:t>Dvanáct kalendářních měsíců před ukončením nájmu každého jednotlivého vozidla zašle Pronajímatel Nájemci informaci o blížícím se termínu ukončení nájmu.</w:t>
      </w:r>
    </w:p>
    <w:p w14:paraId="5080DB74" w14:textId="77777777" w:rsidR="00097B45" w:rsidRDefault="00E91C5E" w:rsidP="00C3753B">
      <w:pPr>
        <w:numPr>
          <w:ilvl w:val="0"/>
          <w:numId w:val="39"/>
        </w:numPr>
        <w:spacing w:after="120" w:line="264" w:lineRule="auto"/>
        <w:jc w:val="both"/>
        <w:outlineLvl w:val="0"/>
      </w:pPr>
      <w:r>
        <w:t>Po ukončení nájmu jakéhokoli vozidla nemusí Nájemce uzavírat novou leasingovou smlouvu na další vozidlo.</w:t>
      </w:r>
    </w:p>
    <w:p w14:paraId="593E375E" w14:textId="7C671DD1" w:rsidR="00097B45" w:rsidRDefault="00E91C5E" w:rsidP="00C3753B">
      <w:pPr>
        <w:numPr>
          <w:ilvl w:val="0"/>
          <w:numId w:val="39"/>
        </w:numPr>
        <w:spacing w:after="120" w:line="264" w:lineRule="auto"/>
        <w:jc w:val="both"/>
        <w:outlineLvl w:val="0"/>
      </w:pPr>
      <w:r>
        <w:t xml:space="preserve">V případě zájmu o další vozidlo zašle Nájemce Pronajímateli závaznou objednávku vozidla obsahující specifikaci dle </w:t>
      </w:r>
      <w:r w:rsidRPr="00E25D49">
        <w:t>Přílohy č. 1</w:t>
      </w:r>
      <w:r w:rsidR="003675D8">
        <w:t xml:space="preserve"> této </w:t>
      </w:r>
      <w:r w:rsidR="002078DB">
        <w:t xml:space="preserve">Rámcové </w:t>
      </w:r>
      <w:r w:rsidR="003675D8">
        <w:t>smlouvy</w:t>
      </w:r>
      <w:r>
        <w:t xml:space="preserve">, která </w:t>
      </w:r>
      <w:proofErr w:type="gramStart"/>
      <w:r>
        <w:t>tvoří</w:t>
      </w:r>
      <w:proofErr w:type="gramEnd"/>
      <w:r>
        <w:t xml:space="preserve"> nedílnou součást této </w:t>
      </w:r>
      <w:r w:rsidR="00DC2DC4">
        <w:t>Rámcové s</w:t>
      </w:r>
      <w:r>
        <w:t>mlouvy.</w:t>
      </w:r>
    </w:p>
    <w:p w14:paraId="1651F13B" w14:textId="77777777" w:rsidR="00097B45" w:rsidRDefault="00E91C5E" w:rsidP="00C3753B">
      <w:pPr>
        <w:numPr>
          <w:ilvl w:val="0"/>
          <w:numId w:val="39"/>
        </w:numPr>
        <w:spacing w:after="120" w:line="264" w:lineRule="auto"/>
        <w:jc w:val="both"/>
        <w:outlineLvl w:val="0"/>
      </w:pPr>
      <w:r>
        <w:t>Pronajímatel poptá do pěti pracovních dnů po obdržení výzvy k poskytnutí plnění objednávky vozidlo u dodavatele a potvrdí do dvou pracovních dnů Nájemci přibližný termín jeho dodání. V případě nemožnosti dodání vozidla ve specifikaci dle objednávky je Pronajímatel povinen informovat o této skutečnosti Nájemce.</w:t>
      </w:r>
    </w:p>
    <w:p w14:paraId="4A5D8AC6" w14:textId="48E30D49" w:rsidR="00097B45" w:rsidRDefault="00E91C5E" w:rsidP="00C3753B">
      <w:pPr>
        <w:numPr>
          <w:ilvl w:val="0"/>
          <w:numId w:val="39"/>
        </w:numPr>
        <w:spacing w:after="120" w:line="264" w:lineRule="auto"/>
        <w:jc w:val="both"/>
        <w:outlineLvl w:val="0"/>
      </w:pPr>
      <w:r>
        <w:lastRenderedPageBreak/>
        <w:t xml:space="preserve">Pronajímatel připraví a zašle Nájemci ve lhůtě nejpozději do dvaceti pracovních dnů před předáním nového vozidla </w:t>
      </w:r>
      <w:r w:rsidR="0059711D">
        <w:t>l</w:t>
      </w:r>
      <w:r>
        <w:t>easingovou smlouvu k podpisu. Nájemce podepíše leasingovou smlouvu na každé vozidlo a zašle je zpět Pronajímateli, a to nejpozději do dne předání nového vozidla.</w:t>
      </w:r>
    </w:p>
    <w:p w14:paraId="7C1F7690" w14:textId="07CCBD23" w:rsidR="00097B45" w:rsidRDefault="00E91C5E" w:rsidP="00C3753B">
      <w:pPr>
        <w:numPr>
          <w:ilvl w:val="0"/>
          <w:numId w:val="39"/>
        </w:numPr>
        <w:spacing w:after="120" w:line="264" w:lineRule="auto"/>
        <w:jc w:val="both"/>
        <w:outlineLvl w:val="0"/>
      </w:pPr>
      <w:r>
        <w:t xml:space="preserve">Podmínky a splátky nájmu stanovené dle Článku </w:t>
      </w:r>
      <w:r w:rsidR="00236C75">
        <w:t>V.</w:t>
      </w:r>
      <w:r>
        <w:t xml:space="preserve"> této </w:t>
      </w:r>
      <w:r w:rsidR="00DC2DC4">
        <w:t>Rámcové s</w:t>
      </w:r>
      <w:r>
        <w:t>mlouvy se u každého vozidla řídí příslušnou leasingovou smlouvou.</w:t>
      </w:r>
    </w:p>
    <w:p w14:paraId="6F0EAFE6" w14:textId="5480933F" w:rsidR="00097B45" w:rsidRDefault="00E91C5E" w:rsidP="00C3753B">
      <w:pPr>
        <w:numPr>
          <w:ilvl w:val="0"/>
          <w:numId w:val="39"/>
        </w:numPr>
        <w:spacing w:after="120" w:line="264" w:lineRule="auto"/>
        <w:jc w:val="both"/>
        <w:outlineLvl w:val="0"/>
      </w:pPr>
      <w:r>
        <w:t xml:space="preserve">Převzetí i ukončení nájmu nových vozidel se řídí obecnými ustanoveními této </w:t>
      </w:r>
      <w:r w:rsidR="00DC2DC4">
        <w:t xml:space="preserve">Rámcové </w:t>
      </w:r>
      <w:r w:rsidR="00BA37D1">
        <w:t>s</w:t>
      </w:r>
      <w:r>
        <w:t>mlouvy.</w:t>
      </w:r>
    </w:p>
    <w:p w14:paraId="69F1A9C4" w14:textId="77777777" w:rsidR="00097B45" w:rsidRPr="0038401D" w:rsidRDefault="00097B45" w:rsidP="00097B45">
      <w:pPr>
        <w:spacing w:after="120" w:line="264" w:lineRule="auto"/>
        <w:jc w:val="both"/>
        <w:outlineLvl w:val="0"/>
      </w:pPr>
    </w:p>
    <w:p w14:paraId="4A16F7C2" w14:textId="19514AFC" w:rsidR="0038401D" w:rsidRPr="00740FA9" w:rsidRDefault="0038401D" w:rsidP="00740FA9">
      <w:pPr>
        <w:pStyle w:val="1lnky"/>
      </w:pPr>
      <w:r w:rsidRPr="00740FA9">
        <w:t xml:space="preserve">Článek </w:t>
      </w:r>
      <w:r w:rsidR="00C03AE3">
        <w:t>IX.</w:t>
      </w:r>
    </w:p>
    <w:p w14:paraId="6E2BBC38" w14:textId="0E833C86" w:rsidR="0038401D" w:rsidRPr="00740FA9" w:rsidRDefault="0038401D" w:rsidP="00740FA9">
      <w:pPr>
        <w:pStyle w:val="Nadpis1"/>
      </w:pPr>
      <w:r w:rsidRPr="00740FA9">
        <w:t xml:space="preserve">Odpovědnost za </w:t>
      </w:r>
      <w:r w:rsidR="00232D17">
        <w:t>vady</w:t>
      </w:r>
    </w:p>
    <w:p w14:paraId="20BC4529" w14:textId="33CA8B97" w:rsidR="003D4992" w:rsidRDefault="004C5B31" w:rsidP="00C3753B">
      <w:pPr>
        <w:numPr>
          <w:ilvl w:val="0"/>
          <w:numId w:val="40"/>
        </w:numPr>
        <w:spacing w:after="120" w:line="264" w:lineRule="auto"/>
        <w:jc w:val="both"/>
        <w:outlineLvl w:val="0"/>
      </w:pPr>
      <w:r w:rsidRPr="004C5B31">
        <w:t xml:space="preserve">V případě, že dodaná vozidla Nájemci nebudou splňovat smluvené požadavky, je Nájemce oprávněn tyto vady písemně </w:t>
      </w:r>
      <w:r w:rsidR="00B83F9F">
        <w:t xml:space="preserve">reklamovat u </w:t>
      </w:r>
      <w:r w:rsidRPr="004C5B31">
        <w:t>Pronajímatel</w:t>
      </w:r>
      <w:r w:rsidR="00B83F9F">
        <w:t>e.</w:t>
      </w:r>
    </w:p>
    <w:p w14:paraId="5A76BB75" w14:textId="77777777" w:rsidR="003D4992" w:rsidRDefault="00FA12DC" w:rsidP="00C3753B">
      <w:pPr>
        <w:numPr>
          <w:ilvl w:val="0"/>
          <w:numId w:val="40"/>
        </w:numPr>
        <w:spacing w:after="120" w:line="264" w:lineRule="auto"/>
        <w:jc w:val="both"/>
        <w:outlineLvl w:val="0"/>
      </w:pPr>
      <w:r>
        <w:t>Reklamace zjevných vad musí být Nájemcem uplatněna do pěti pracovních dnů ode dne převzetí vozidla.</w:t>
      </w:r>
    </w:p>
    <w:p w14:paraId="0507B208" w14:textId="77777777" w:rsidR="003D4992" w:rsidRDefault="00FA12DC" w:rsidP="00C3753B">
      <w:pPr>
        <w:numPr>
          <w:ilvl w:val="0"/>
          <w:numId w:val="40"/>
        </w:numPr>
        <w:spacing w:after="120" w:line="264" w:lineRule="auto"/>
        <w:jc w:val="both"/>
        <w:outlineLvl w:val="0"/>
      </w:pPr>
      <w:r>
        <w:t>Reklamace skrytých nebo právních vad musí být učiněna do třiceti pracovních dnů po jejich zjištění.</w:t>
      </w:r>
    </w:p>
    <w:p w14:paraId="6B04DC02" w14:textId="77777777" w:rsidR="003D4992" w:rsidRDefault="00FA12DC" w:rsidP="00C3753B">
      <w:pPr>
        <w:numPr>
          <w:ilvl w:val="0"/>
          <w:numId w:val="40"/>
        </w:numPr>
        <w:spacing w:after="120" w:line="264" w:lineRule="auto"/>
        <w:jc w:val="both"/>
        <w:outlineLvl w:val="0"/>
      </w:pPr>
      <w:r>
        <w:t>Pronajímatel je povinen nejpozději do pěti pracovních dnů po obdržení reklamace písemně oznámit Nájemci, zda vytknuté vady uznává či neuznává. Pokud tak neučiní, má se za to, že vytknuté vady Nájemcem Pronajímatel uznává. Náklady na odstranění reklamovaných vad nese Pronajímatel.</w:t>
      </w:r>
    </w:p>
    <w:p w14:paraId="34EBC9BA" w14:textId="02E01EA9" w:rsidR="00FA12DC" w:rsidRDefault="00FA12DC" w:rsidP="00C3753B">
      <w:pPr>
        <w:numPr>
          <w:ilvl w:val="0"/>
          <w:numId w:val="40"/>
        </w:numPr>
        <w:spacing w:after="120" w:line="264" w:lineRule="auto"/>
        <w:jc w:val="both"/>
        <w:outlineLvl w:val="0"/>
      </w:pPr>
      <w:r>
        <w:t>V případě uznané reklamace vady vozidla je Pronajímatel povinen ve lhůtě do deseti pracovních dnů ode dne doručení reklamace vad od Nájemce:</w:t>
      </w:r>
    </w:p>
    <w:p w14:paraId="54A6B6FE" w14:textId="77777777" w:rsidR="00FA12DC" w:rsidRDefault="00FA12DC" w:rsidP="00C3753B">
      <w:pPr>
        <w:pStyle w:val="Nadpis2"/>
        <w:numPr>
          <w:ilvl w:val="0"/>
          <w:numId w:val="28"/>
        </w:numPr>
      </w:pPr>
      <w:r>
        <w:t>bezplatně tuto vadu odstranit, nebo</w:t>
      </w:r>
    </w:p>
    <w:p w14:paraId="42AE5170" w14:textId="77777777" w:rsidR="003D4992" w:rsidRDefault="00FA12DC" w:rsidP="00C3753B">
      <w:pPr>
        <w:pStyle w:val="Nadpis2"/>
        <w:numPr>
          <w:ilvl w:val="0"/>
          <w:numId w:val="28"/>
        </w:numPr>
      </w:pPr>
      <w:r>
        <w:t>vadné vozidlo na svůj náklad přijmout zpět a nahradit jej vozidlem bezvadným.</w:t>
      </w:r>
    </w:p>
    <w:p w14:paraId="3F9F7E73" w14:textId="77777777" w:rsidR="003D4992" w:rsidRDefault="00FA12DC" w:rsidP="00C3753B">
      <w:pPr>
        <w:numPr>
          <w:ilvl w:val="0"/>
          <w:numId w:val="40"/>
        </w:numPr>
        <w:spacing w:after="120" w:line="264" w:lineRule="auto"/>
        <w:jc w:val="both"/>
        <w:outlineLvl w:val="0"/>
      </w:pPr>
      <w:r>
        <w:t>Tuto lhůtu lze podle povahy vady po dohodě Smluvních stran prodloužit.</w:t>
      </w:r>
    </w:p>
    <w:p w14:paraId="3BC16118" w14:textId="77777777" w:rsidR="003D4992" w:rsidRDefault="00FA12DC" w:rsidP="00C3753B">
      <w:pPr>
        <w:numPr>
          <w:ilvl w:val="0"/>
          <w:numId w:val="40"/>
        </w:numPr>
        <w:spacing w:after="120" w:line="264" w:lineRule="auto"/>
        <w:jc w:val="both"/>
        <w:outlineLvl w:val="0"/>
      </w:pPr>
      <w:r>
        <w:t>Uplatněním nároku z odpovědnosti za vady vozidla není dotčen nárok Nájemce na náhradu škody, či uhrazení příslušné smluvní pokuty.</w:t>
      </w:r>
    </w:p>
    <w:p w14:paraId="729CA633" w14:textId="7F2B50A2" w:rsidR="003D4992" w:rsidRDefault="00FA12DC" w:rsidP="00C3753B">
      <w:pPr>
        <w:numPr>
          <w:ilvl w:val="0"/>
          <w:numId w:val="40"/>
        </w:numPr>
        <w:spacing w:after="120" w:line="264" w:lineRule="auto"/>
        <w:jc w:val="both"/>
        <w:outlineLvl w:val="0"/>
      </w:pPr>
      <w:r>
        <w:t>V případě nemožnosti využívání vozidla Nájemcem po dobu řešení reklamace a odstraňování vad bude Pronajímatelem zajištěno pro Nájemce zdarma náhradní vozidlo.</w:t>
      </w:r>
    </w:p>
    <w:p w14:paraId="1BCC89F5" w14:textId="77777777" w:rsidR="003D4992" w:rsidRDefault="003D4992" w:rsidP="003D4992">
      <w:pPr>
        <w:spacing w:after="120" w:line="264" w:lineRule="auto"/>
        <w:jc w:val="both"/>
        <w:outlineLvl w:val="0"/>
      </w:pPr>
    </w:p>
    <w:p w14:paraId="0B5F4D7F" w14:textId="70378A15" w:rsidR="00BD3A81" w:rsidRPr="00740FA9" w:rsidRDefault="00BD3A81" w:rsidP="00740FA9">
      <w:pPr>
        <w:pStyle w:val="1lnky"/>
      </w:pPr>
      <w:r w:rsidRPr="00740FA9">
        <w:t xml:space="preserve">Článek </w:t>
      </w:r>
      <w:r w:rsidR="00D033F4">
        <w:t xml:space="preserve">X. </w:t>
      </w:r>
    </w:p>
    <w:p w14:paraId="622CC000" w14:textId="725A20FE" w:rsidR="00BD3A81" w:rsidRPr="00740FA9" w:rsidRDefault="00421B71" w:rsidP="00740FA9">
      <w:pPr>
        <w:pStyle w:val="Nadpis1"/>
      </w:pPr>
      <w:r>
        <w:t xml:space="preserve">Ochrana </w:t>
      </w:r>
      <w:r w:rsidR="00236C75">
        <w:t xml:space="preserve">důvěrných informací a zpracování </w:t>
      </w:r>
      <w:r>
        <w:t>osobních údajů</w:t>
      </w:r>
    </w:p>
    <w:p w14:paraId="2B699571" w14:textId="77777777" w:rsidR="00865886" w:rsidRDefault="00236C75" w:rsidP="00C3753B">
      <w:pPr>
        <w:numPr>
          <w:ilvl w:val="0"/>
          <w:numId w:val="41"/>
        </w:numPr>
        <w:spacing w:after="120" w:line="264" w:lineRule="auto"/>
        <w:jc w:val="both"/>
        <w:outlineLvl w:val="0"/>
      </w:pPr>
      <w:r w:rsidRPr="00865886">
        <w:t>Smluvní strany se dohodly, že veškeré informace, které se Pronajímatel dozvěděl v rámci uzavírání a plnění této Rámcové smlouvy, tvořící její obsah,</w:t>
      </w:r>
      <w:r w:rsidR="000B1599" w:rsidRPr="00865886">
        <w:t xml:space="preserve"> a jednotlivé leasingové smlouvy</w:t>
      </w:r>
      <w:r w:rsidRPr="00865886">
        <w:t xml:space="preserve"> a informace, které </w:t>
      </w:r>
      <w:r w:rsidR="000B1599" w:rsidRPr="00865886">
        <w:t>Pronajímateli</w:t>
      </w:r>
      <w:r w:rsidRPr="00865886">
        <w:t xml:space="preserve"> </w:t>
      </w:r>
      <w:r w:rsidR="000B1599" w:rsidRPr="00865886">
        <w:t xml:space="preserve">Nájemce </w:t>
      </w:r>
      <w:r w:rsidRPr="00865886">
        <w:t xml:space="preserve">sdělí nebo jinak vyplynou z plnění </w:t>
      </w:r>
      <w:r w:rsidR="000B1599" w:rsidRPr="00865886">
        <w:t>Rámcové s</w:t>
      </w:r>
      <w:r w:rsidRPr="00865886">
        <w:t>mlouvy</w:t>
      </w:r>
      <w:r w:rsidR="000B1599" w:rsidRPr="00865886">
        <w:t xml:space="preserve"> nebo jednotlivé leasingové smlouvy</w:t>
      </w:r>
      <w:r w:rsidRPr="00865886">
        <w:t xml:space="preserve">, musí být </w:t>
      </w:r>
      <w:proofErr w:type="gramStart"/>
      <w:r w:rsidRPr="00865886">
        <w:t>P</w:t>
      </w:r>
      <w:r w:rsidR="000B1599" w:rsidRPr="00865886">
        <w:t xml:space="preserve">ronajímatelem </w:t>
      </w:r>
      <w:r w:rsidRPr="00865886">
        <w:t xml:space="preserve"> dle</w:t>
      </w:r>
      <w:proofErr w:type="gramEnd"/>
      <w:r w:rsidRPr="00865886">
        <w:t xml:space="preserve"> vůle </w:t>
      </w:r>
      <w:r w:rsidR="000B1599" w:rsidRPr="00865886">
        <w:t>Nájemce</w:t>
      </w:r>
      <w:r w:rsidRPr="00865886">
        <w:t xml:space="preserve"> utajeny (dále jen „</w:t>
      </w:r>
      <w:r w:rsidRPr="001B2808">
        <w:rPr>
          <w:b/>
          <w:i/>
        </w:rPr>
        <w:t>důvěrné Informace</w:t>
      </w:r>
      <w:r w:rsidRPr="00865886">
        <w:t>"). P</w:t>
      </w:r>
      <w:r w:rsidR="000B1599" w:rsidRPr="00865886">
        <w:t>ronajímatel</w:t>
      </w:r>
      <w:r w:rsidRPr="00865886">
        <w:t xml:space="preserve"> nesmí důvěrné informace použít pro jiné účely než pro poskytnutí plnění dle této </w:t>
      </w:r>
      <w:r w:rsidR="000B1599" w:rsidRPr="00865886">
        <w:t>Rámcové s</w:t>
      </w:r>
      <w:r w:rsidRPr="00865886">
        <w:t xml:space="preserve">mlouvy, nesmí je zveřejnit ani poskytnout jiné osobě. Uvedené ustanovení se nevztahuje na obsah </w:t>
      </w:r>
      <w:r w:rsidR="000B1599" w:rsidRPr="00865886">
        <w:t>Rámcové s</w:t>
      </w:r>
      <w:r w:rsidRPr="00865886">
        <w:t>mlouvy, jejích příloh a případných dodatků</w:t>
      </w:r>
      <w:r w:rsidR="000B1599" w:rsidRPr="00865886">
        <w:t xml:space="preserve"> a leasingových smluv</w:t>
      </w:r>
      <w:r w:rsidRPr="00865886">
        <w:t>.</w:t>
      </w:r>
    </w:p>
    <w:p w14:paraId="55E637AE" w14:textId="4D850513" w:rsidR="00236C75" w:rsidRPr="00865886" w:rsidRDefault="00236C75" w:rsidP="00C3753B">
      <w:pPr>
        <w:numPr>
          <w:ilvl w:val="0"/>
          <w:numId w:val="41"/>
        </w:numPr>
        <w:spacing w:after="120" w:line="264" w:lineRule="auto"/>
        <w:jc w:val="both"/>
        <w:outlineLvl w:val="0"/>
      </w:pPr>
      <w:r w:rsidRPr="00865886">
        <w:rPr>
          <w:rFonts w:cs="Arial"/>
          <w:szCs w:val="22"/>
        </w:rPr>
        <w:lastRenderedPageBreak/>
        <w:t>Smluvní strany se dohodly, že P</w:t>
      </w:r>
      <w:r w:rsidR="000B1599" w:rsidRPr="00865886">
        <w:rPr>
          <w:rFonts w:cs="Arial"/>
          <w:szCs w:val="22"/>
        </w:rPr>
        <w:t>r</w:t>
      </w:r>
      <w:r w:rsidR="00865886">
        <w:rPr>
          <w:rFonts w:cs="Arial"/>
          <w:szCs w:val="22"/>
        </w:rPr>
        <w:t>on</w:t>
      </w:r>
      <w:r w:rsidR="000B1599" w:rsidRPr="00865886">
        <w:rPr>
          <w:rFonts w:cs="Arial"/>
          <w:szCs w:val="22"/>
        </w:rPr>
        <w:t>ajím</w:t>
      </w:r>
      <w:r w:rsidR="00865886">
        <w:rPr>
          <w:rFonts w:cs="Arial"/>
          <w:szCs w:val="22"/>
        </w:rPr>
        <w:t>a</w:t>
      </w:r>
      <w:r w:rsidR="000B1599" w:rsidRPr="00865886">
        <w:rPr>
          <w:rFonts w:cs="Arial"/>
          <w:szCs w:val="22"/>
        </w:rPr>
        <w:t>tel</w:t>
      </w:r>
      <w:r w:rsidRPr="00865886">
        <w:rPr>
          <w:rFonts w:cs="Arial"/>
          <w:szCs w:val="22"/>
        </w:rPr>
        <w:t xml:space="preserve"> nesdělí důvěrné informace třetí osobě a přijme taková opatření, která znemožní jejich přístupnost třetím osobám. Ustanovení předchozí věty se nevztahuje na případy, kdy:</w:t>
      </w:r>
    </w:p>
    <w:p w14:paraId="7BF2F4A2" w14:textId="2D5CB247" w:rsidR="00236C75" w:rsidRPr="00236C75" w:rsidRDefault="00236C75" w:rsidP="00236C75">
      <w:pPr>
        <w:numPr>
          <w:ilvl w:val="0"/>
          <w:numId w:val="1"/>
        </w:numPr>
        <w:spacing w:after="120" w:line="264" w:lineRule="auto"/>
        <w:ind w:left="714" w:hanging="357"/>
        <w:jc w:val="both"/>
        <w:rPr>
          <w:rFonts w:eastAsia="Arial" w:cs="Arial"/>
          <w:color w:val="000000"/>
          <w:szCs w:val="22"/>
          <w:lang w:eastAsia="zh-CN"/>
        </w:rPr>
      </w:pPr>
      <w:r w:rsidRPr="00236C75">
        <w:rPr>
          <w:rFonts w:eastAsia="Arial" w:cs="Arial"/>
          <w:color w:val="000000"/>
          <w:szCs w:val="22"/>
          <w:lang w:eastAsia="zh-CN"/>
        </w:rPr>
        <w:t>má P</w:t>
      </w:r>
      <w:r w:rsidR="000B1599">
        <w:rPr>
          <w:rFonts w:eastAsia="Arial" w:cs="Arial"/>
          <w:color w:val="000000"/>
          <w:szCs w:val="22"/>
          <w:lang w:eastAsia="zh-CN"/>
        </w:rPr>
        <w:t>ronajímatel</w:t>
      </w:r>
      <w:r w:rsidRPr="00236C75">
        <w:rPr>
          <w:rFonts w:eastAsia="Arial" w:cs="Arial"/>
          <w:color w:val="000000"/>
          <w:szCs w:val="22"/>
          <w:lang w:eastAsia="zh-CN"/>
        </w:rPr>
        <w:t xml:space="preserve"> opačnou povinnost stanovenou zákonem,</w:t>
      </w:r>
    </w:p>
    <w:p w14:paraId="329FF6AB" w14:textId="77777777" w:rsidR="00236C75" w:rsidRPr="00236C75" w:rsidRDefault="00236C75" w:rsidP="00236C75">
      <w:pPr>
        <w:numPr>
          <w:ilvl w:val="0"/>
          <w:numId w:val="1"/>
        </w:numPr>
        <w:spacing w:after="120" w:line="264" w:lineRule="auto"/>
        <w:ind w:left="714" w:hanging="357"/>
        <w:jc w:val="both"/>
        <w:rPr>
          <w:rFonts w:eastAsia="Arial" w:cs="Arial"/>
          <w:color w:val="000000"/>
          <w:szCs w:val="22"/>
          <w:lang w:eastAsia="zh-CN"/>
        </w:rPr>
      </w:pPr>
      <w:r w:rsidRPr="00236C75">
        <w:rPr>
          <w:rFonts w:eastAsia="Arial" w:cs="Arial"/>
          <w:color w:val="000000"/>
          <w:szCs w:val="22"/>
          <w:lang w:eastAsia="zh-CN"/>
        </w:rPr>
        <w:t>se takové důvěrné informace stanou veřejně známými či dostupnými jinak než porušením povinností vyplývajících z tohoto článku, nebo</w:t>
      </w:r>
    </w:p>
    <w:p w14:paraId="334617B8" w14:textId="77777777" w:rsidR="00865886" w:rsidRDefault="000B1599" w:rsidP="00865886">
      <w:pPr>
        <w:numPr>
          <w:ilvl w:val="0"/>
          <w:numId w:val="1"/>
        </w:numPr>
        <w:spacing w:after="240" w:line="264" w:lineRule="auto"/>
        <w:ind w:left="714" w:hanging="357"/>
        <w:jc w:val="both"/>
        <w:rPr>
          <w:rFonts w:eastAsia="Arial" w:cs="Arial"/>
          <w:color w:val="000000"/>
          <w:szCs w:val="22"/>
          <w:lang w:eastAsia="zh-CN"/>
        </w:rPr>
      </w:pPr>
      <w:r>
        <w:rPr>
          <w:rFonts w:eastAsia="Arial" w:cs="Arial"/>
          <w:color w:val="000000"/>
          <w:szCs w:val="22"/>
          <w:lang w:eastAsia="zh-CN"/>
        </w:rPr>
        <w:t>Nájemce</w:t>
      </w:r>
      <w:r w:rsidR="00236C75" w:rsidRPr="00236C75">
        <w:rPr>
          <w:rFonts w:eastAsia="Arial" w:cs="Arial"/>
          <w:color w:val="000000"/>
          <w:szCs w:val="22"/>
          <w:lang w:eastAsia="zh-CN"/>
        </w:rPr>
        <w:t xml:space="preserve"> dá k zpřístupnění konkrétní důvěrné informace souhlas.</w:t>
      </w:r>
    </w:p>
    <w:p w14:paraId="183447A7" w14:textId="66C54A5C" w:rsidR="00865886" w:rsidRDefault="00AC3A73" w:rsidP="00AC3A73">
      <w:pPr>
        <w:pStyle w:val="Odstavecseseznamem"/>
        <w:numPr>
          <w:ilvl w:val="0"/>
          <w:numId w:val="41"/>
        </w:numPr>
        <w:spacing w:after="120" w:line="264" w:lineRule="auto"/>
        <w:jc w:val="both"/>
        <w:outlineLvl w:val="0"/>
        <w:rPr>
          <w:rFonts w:cs="Arial"/>
          <w:szCs w:val="22"/>
        </w:rPr>
      </w:pPr>
      <w:r>
        <w:rPr>
          <w:rFonts w:cs="Arial"/>
          <w:szCs w:val="22"/>
        </w:rPr>
        <w:t>Tato povinnost trvá i po skončení Smlouvy.</w:t>
      </w:r>
    </w:p>
    <w:p w14:paraId="39C2978B" w14:textId="77777777" w:rsidR="00AC3A73" w:rsidRPr="00AC3A73" w:rsidRDefault="00AC3A73" w:rsidP="00AC3A73">
      <w:pPr>
        <w:pStyle w:val="Odstavecseseznamem"/>
        <w:spacing w:after="120" w:line="264" w:lineRule="auto"/>
        <w:ind w:left="360"/>
        <w:jc w:val="both"/>
        <w:outlineLvl w:val="0"/>
        <w:rPr>
          <w:rFonts w:cs="Arial"/>
          <w:szCs w:val="22"/>
        </w:rPr>
      </w:pPr>
    </w:p>
    <w:p w14:paraId="5AB472A8" w14:textId="79223018" w:rsidR="007E0C66" w:rsidRDefault="007E0C66" w:rsidP="00B25918">
      <w:pPr>
        <w:pStyle w:val="1lnky"/>
      </w:pPr>
      <w:r>
        <w:t xml:space="preserve">Článek </w:t>
      </w:r>
      <w:r w:rsidR="00D033F4">
        <w:t>X</w:t>
      </w:r>
      <w:r w:rsidR="00C03AE3">
        <w:t>I</w:t>
      </w:r>
      <w:r w:rsidR="00D033F4">
        <w:t xml:space="preserve">. </w:t>
      </w:r>
    </w:p>
    <w:p w14:paraId="1E89D0D1" w14:textId="7C59E948" w:rsidR="007E0C66" w:rsidRPr="007E0C66" w:rsidRDefault="00F82359" w:rsidP="007564F9">
      <w:pPr>
        <w:pStyle w:val="Nadpis1"/>
        <w:ind w:left="142" w:hanging="284"/>
      </w:pPr>
      <w:r w:rsidRPr="00F82359">
        <w:t xml:space="preserve">Pojištění při plnění </w:t>
      </w:r>
      <w:r w:rsidR="003F2ECF">
        <w:t>Rámcové s</w:t>
      </w:r>
      <w:r w:rsidRPr="00F82359">
        <w:t>mlouvy</w:t>
      </w:r>
    </w:p>
    <w:p w14:paraId="0490C4FF" w14:textId="55636DA6" w:rsidR="00865886" w:rsidRDefault="006711EC" w:rsidP="00C3753B">
      <w:pPr>
        <w:numPr>
          <w:ilvl w:val="0"/>
          <w:numId w:val="42"/>
        </w:numPr>
        <w:spacing w:after="120" w:line="264" w:lineRule="auto"/>
        <w:jc w:val="both"/>
        <w:outlineLvl w:val="0"/>
        <w:rPr>
          <w:rFonts w:cs="Arial"/>
          <w:color w:val="000000"/>
          <w:szCs w:val="22"/>
        </w:rPr>
      </w:pPr>
      <w:r w:rsidRPr="00865886">
        <w:rPr>
          <w:rFonts w:cs="Arial"/>
          <w:color w:val="000000"/>
          <w:szCs w:val="22"/>
        </w:rPr>
        <w:t xml:space="preserve">Pokud činností Pronajímatele dojde ke způsobení škody Nájemci nebo třetím osobám z titulu opomenutí, nedbalosti nebo neplněním podmínek vyplývajících ze zákona, technických nebo jiných norem nebo vyplývajících z uzavřené </w:t>
      </w:r>
      <w:r w:rsidR="003F2ECF">
        <w:t>Rámcové</w:t>
      </w:r>
      <w:r w:rsidR="003F2ECF" w:rsidRPr="00865886">
        <w:rPr>
          <w:rFonts w:cs="Arial"/>
          <w:color w:val="000000"/>
          <w:szCs w:val="22"/>
        </w:rPr>
        <w:t xml:space="preserve"> </w:t>
      </w:r>
      <w:r w:rsidR="003F2ECF">
        <w:rPr>
          <w:rFonts w:cs="Arial"/>
          <w:color w:val="000000"/>
          <w:szCs w:val="22"/>
        </w:rPr>
        <w:t>s</w:t>
      </w:r>
      <w:r w:rsidRPr="00865886">
        <w:rPr>
          <w:rFonts w:cs="Arial"/>
          <w:color w:val="000000"/>
          <w:szCs w:val="22"/>
        </w:rPr>
        <w:t xml:space="preserve">mlouvy, je Pronajímatel povinen bez zbytečného odkladu tuto škodu odstranit a není-li to možné, tak finančně uhradit. Veškeré náklady s tím spojené nese Pronajímatel. Pronajímatel odpovídá i za škodu způsobenou činností těch, kteří pro něj dodávky, služby nebo práce provádějí. Pronajímatel odpovídá za škodu způsobenou okolnostmi, které mají původ v použitých dopravních prostředcích nebo jiných věcech, které Pronajímatel použil při plnění této </w:t>
      </w:r>
      <w:r w:rsidR="003F2ECF">
        <w:t>Rámcové</w:t>
      </w:r>
      <w:r w:rsidR="003F2ECF" w:rsidRPr="00865886">
        <w:rPr>
          <w:rFonts w:cs="Arial"/>
          <w:color w:val="000000"/>
          <w:szCs w:val="22"/>
        </w:rPr>
        <w:t xml:space="preserve"> </w:t>
      </w:r>
      <w:r w:rsidR="003F2ECF">
        <w:rPr>
          <w:rFonts w:cs="Arial"/>
          <w:color w:val="000000"/>
          <w:szCs w:val="22"/>
        </w:rPr>
        <w:t>s</w:t>
      </w:r>
      <w:r w:rsidRPr="00865886">
        <w:rPr>
          <w:rFonts w:cs="Arial"/>
          <w:color w:val="000000"/>
          <w:szCs w:val="22"/>
        </w:rPr>
        <w:t>mlouvy.</w:t>
      </w:r>
    </w:p>
    <w:p w14:paraId="388F4EEA" w14:textId="5B2DF319" w:rsidR="00865886" w:rsidRDefault="00733FD4" w:rsidP="00C3753B">
      <w:pPr>
        <w:numPr>
          <w:ilvl w:val="0"/>
          <w:numId w:val="42"/>
        </w:numPr>
        <w:spacing w:after="120" w:line="264" w:lineRule="auto"/>
        <w:jc w:val="both"/>
        <w:outlineLvl w:val="0"/>
        <w:rPr>
          <w:rFonts w:cs="Arial"/>
          <w:color w:val="000000"/>
          <w:szCs w:val="22"/>
        </w:rPr>
      </w:pPr>
      <w:r>
        <w:t xml:space="preserve">Pronajímatel je povinen být po celou dobu plnění předmětu této </w:t>
      </w:r>
      <w:r w:rsidR="003F2ECF">
        <w:t>Rámcové s</w:t>
      </w:r>
      <w:r>
        <w:t xml:space="preserve">mlouvy pojištěn proti škodám způsobeným jeho činností včetně možných škod způsobených zaměstnanci Pronajímatele, a to v minimální výši 5 000 000 Kč (slovy: pět miliónů korun českých). Doklady o pojištění je povinen Pronajímatel na požádání předložit Nájemci do pěti kalendářních dnů od písemné výzvy Nájemce, a to po celou dobu účinnosti této </w:t>
      </w:r>
      <w:r w:rsidR="003F2ECF">
        <w:t>Rámcové s</w:t>
      </w:r>
      <w:r>
        <w:t>mlouvy.</w:t>
      </w:r>
    </w:p>
    <w:p w14:paraId="2F132A07" w14:textId="77777777" w:rsidR="00865886" w:rsidRDefault="00733FD4" w:rsidP="00C3753B">
      <w:pPr>
        <w:numPr>
          <w:ilvl w:val="0"/>
          <w:numId w:val="42"/>
        </w:numPr>
        <w:spacing w:after="120" w:line="264" w:lineRule="auto"/>
        <w:jc w:val="both"/>
        <w:outlineLvl w:val="0"/>
        <w:rPr>
          <w:rFonts w:cs="Arial"/>
          <w:color w:val="000000"/>
          <w:szCs w:val="22"/>
        </w:rPr>
      </w:pPr>
      <w:r>
        <w:t>Při vzniku pojistné události zabezpečuje veškeré úkony vůči pojistiteli Pronajímatel.</w:t>
      </w:r>
    </w:p>
    <w:p w14:paraId="47FA5893" w14:textId="24781D92" w:rsidR="00D033F4" w:rsidRPr="00865886" w:rsidRDefault="00733FD4" w:rsidP="00C3753B">
      <w:pPr>
        <w:numPr>
          <w:ilvl w:val="0"/>
          <w:numId w:val="42"/>
        </w:numPr>
        <w:spacing w:after="120" w:line="264" w:lineRule="auto"/>
        <w:jc w:val="both"/>
        <w:outlineLvl w:val="0"/>
        <w:rPr>
          <w:rFonts w:cs="Arial"/>
          <w:color w:val="000000"/>
          <w:szCs w:val="22"/>
        </w:rPr>
      </w:pPr>
      <w:r>
        <w:t>Nájemce je povinen poskytnout v souvislosti s pojistnou událostí Pronajímatele veškerou součinnost, která je v jeho možnostech. Náklady na pojištění nese Pronajímatel a má je zahrnuty ve sjednané výši nájemného.</w:t>
      </w:r>
    </w:p>
    <w:p w14:paraId="405DE772" w14:textId="77777777" w:rsidR="00865886" w:rsidRDefault="00865886" w:rsidP="00865886">
      <w:pPr>
        <w:spacing w:after="120" w:line="264" w:lineRule="auto"/>
        <w:jc w:val="both"/>
        <w:outlineLvl w:val="0"/>
      </w:pPr>
    </w:p>
    <w:p w14:paraId="01783CEF" w14:textId="25E4D694" w:rsidR="00D033F4" w:rsidRPr="00740FA9" w:rsidRDefault="00D033F4" w:rsidP="00D033F4">
      <w:pPr>
        <w:pStyle w:val="1lnky"/>
      </w:pPr>
      <w:r w:rsidRPr="00740FA9">
        <w:t xml:space="preserve">Článek </w:t>
      </w:r>
      <w:r>
        <w:t>XI</w:t>
      </w:r>
      <w:r w:rsidR="00C03AE3">
        <w:t>I</w:t>
      </w:r>
      <w:r>
        <w:t xml:space="preserve">. </w:t>
      </w:r>
    </w:p>
    <w:p w14:paraId="7CC64150" w14:textId="77777777" w:rsidR="00D033F4" w:rsidRPr="00740FA9" w:rsidRDefault="00D033F4" w:rsidP="00D033F4">
      <w:pPr>
        <w:pStyle w:val="Nadpis1"/>
      </w:pPr>
      <w:r>
        <w:t>Smluvní sankce</w:t>
      </w:r>
    </w:p>
    <w:p w14:paraId="6AE4ECE8" w14:textId="0CD3EA7D" w:rsidR="00865886" w:rsidRDefault="00D033F4" w:rsidP="00C3753B">
      <w:pPr>
        <w:numPr>
          <w:ilvl w:val="0"/>
          <w:numId w:val="43"/>
        </w:numPr>
        <w:spacing w:after="120" w:line="264" w:lineRule="auto"/>
        <w:jc w:val="both"/>
        <w:outlineLvl w:val="0"/>
      </w:pPr>
      <w:r w:rsidRPr="00751C0A">
        <w:t xml:space="preserve">V případě prodlení Nájemce s úhradou řádně vystavených faktur dle Článku </w:t>
      </w:r>
      <w:r w:rsidR="00002F29">
        <w:t xml:space="preserve">V. odst. </w:t>
      </w:r>
      <w:r w:rsidR="00F004BB">
        <w:t>7</w:t>
      </w:r>
      <w:r w:rsidRPr="00751C0A">
        <w:t xml:space="preserve">. této </w:t>
      </w:r>
      <w:r w:rsidR="003F2ECF">
        <w:t>Rámcové</w:t>
      </w:r>
      <w:r w:rsidR="003F2ECF" w:rsidRPr="00751C0A">
        <w:t xml:space="preserve"> </w:t>
      </w:r>
      <w:r w:rsidR="003F2ECF">
        <w:t>s</w:t>
      </w:r>
      <w:r w:rsidRPr="00751C0A">
        <w:t xml:space="preserve">mlouvy </w:t>
      </w:r>
      <w:proofErr w:type="gramStart"/>
      <w:r w:rsidRPr="00751C0A">
        <w:t>je  Pronajímatel</w:t>
      </w:r>
      <w:proofErr w:type="gramEnd"/>
      <w:r w:rsidR="00002F29">
        <w:t xml:space="preserve"> oprávněn požadovat po Nájemci zaplacení </w:t>
      </w:r>
      <w:r w:rsidRPr="00751C0A">
        <w:t xml:space="preserve"> úrok</w:t>
      </w:r>
      <w:r w:rsidR="00002F29">
        <w:t>u</w:t>
      </w:r>
      <w:r w:rsidRPr="00751C0A">
        <w:t xml:space="preserve"> z prodlení ve výši 0,05 % (slovy: pět setin procenta) z nezaplacené částky za každý započatý den prodlení až do zaplacení.</w:t>
      </w:r>
    </w:p>
    <w:p w14:paraId="065F1753" w14:textId="38D7802C" w:rsidR="00865886" w:rsidRDefault="00D033F4" w:rsidP="00C3753B">
      <w:pPr>
        <w:numPr>
          <w:ilvl w:val="0"/>
          <w:numId w:val="43"/>
        </w:numPr>
        <w:spacing w:after="120" w:line="264" w:lineRule="auto"/>
        <w:jc w:val="both"/>
        <w:outlineLvl w:val="0"/>
      </w:pPr>
      <w:r w:rsidRPr="00051389">
        <w:t xml:space="preserve">Pokud bude Pronajímatel v prodlení s předáním vozidla dle Článku </w:t>
      </w:r>
      <w:r w:rsidR="00E91E75">
        <w:t>III.</w:t>
      </w:r>
      <w:r w:rsidRPr="00051389">
        <w:t xml:space="preserve"> odstavce 1. této </w:t>
      </w:r>
      <w:r w:rsidR="003F2ECF">
        <w:t>Rámcové</w:t>
      </w:r>
      <w:r w:rsidR="003F2ECF" w:rsidRPr="00051389">
        <w:t xml:space="preserve"> </w:t>
      </w:r>
      <w:r w:rsidR="003F2ECF">
        <w:t>s</w:t>
      </w:r>
      <w:r w:rsidRPr="00051389">
        <w:t>mlouvy</w:t>
      </w:r>
      <w:r w:rsidR="00233B63">
        <w:t xml:space="preserve"> nebo s termínem dodání sjednaným v jednotliv</w:t>
      </w:r>
      <w:r w:rsidR="005967C5">
        <w:t>é</w:t>
      </w:r>
      <w:r w:rsidR="00233B63">
        <w:t xml:space="preserve"> leasingové smlouvě</w:t>
      </w:r>
      <w:r w:rsidRPr="00051389">
        <w:t xml:space="preserve">, je </w:t>
      </w:r>
      <w:r w:rsidR="006F2C03">
        <w:t xml:space="preserve">Nájemce oprávněn požadovat po Pronajímateli </w:t>
      </w:r>
      <w:proofErr w:type="gramStart"/>
      <w:r w:rsidR="006F2C03">
        <w:t xml:space="preserve">zaplacení </w:t>
      </w:r>
      <w:r w:rsidRPr="00051389">
        <w:t xml:space="preserve"> smluvní</w:t>
      </w:r>
      <w:proofErr w:type="gramEnd"/>
      <w:r w:rsidRPr="00051389">
        <w:t xml:space="preserve"> pokut</w:t>
      </w:r>
      <w:r w:rsidR="006F2C03">
        <w:t>y</w:t>
      </w:r>
      <w:r w:rsidRPr="00051389">
        <w:t xml:space="preserve"> ve výši </w:t>
      </w:r>
      <w:r w:rsidR="006F2C03">
        <w:t xml:space="preserve">1 000 </w:t>
      </w:r>
      <w:r w:rsidRPr="00051389">
        <w:t xml:space="preserve"> Kč (slovy: </w:t>
      </w:r>
      <w:r w:rsidR="006F2C03">
        <w:t xml:space="preserve">jeden tisíc </w:t>
      </w:r>
      <w:r w:rsidRPr="00051389">
        <w:t xml:space="preserve"> korun českých) za každý započatý den prodlení.</w:t>
      </w:r>
    </w:p>
    <w:p w14:paraId="7CC116C8" w14:textId="259BEFF9" w:rsidR="00865886" w:rsidRDefault="007C73FD" w:rsidP="00C3753B">
      <w:pPr>
        <w:numPr>
          <w:ilvl w:val="0"/>
          <w:numId w:val="43"/>
        </w:numPr>
        <w:spacing w:after="120" w:line="264" w:lineRule="auto"/>
        <w:jc w:val="both"/>
        <w:outlineLvl w:val="0"/>
      </w:pPr>
      <w:r>
        <w:t>V případě porušení povinností Pronajímatele uvedených v Článku II. odst. 1</w:t>
      </w:r>
      <w:r w:rsidR="007E25AB">
        <w:t>3</w:t>
      </w:r>
      <w:r>
        <w:t xml:space="preserve"> nebo 1</w:t>
      </w:r>
      <w:r w:rsidR="007E25AB">
        <w:t>4</w:t>
      </w:r>
      <w:r>
        <w:t xml:space="preserve"> této Rámcové </w:t>
      </w:r>
      <w:r w:rsidR="003F2ECF">
        <w:t>s</w:t>
      </w:r>
      <w:r>
        <w:t xml:space="preserve">mlouvy, </w:t>
      </w:r>
      <w:bookmarkStart w:id="2" w:name="_Hlk104798736"/>
      <w:r>
        <w:t>je Nájemce oprávněn požadovat po Pronajímateli zaplacení smluvní pokuty ve výši 10 000 Kč (slovy: deset tisíc korun českých) za každé jednotlivé porušení</w:t>
      </w:r>
      <w:bookmarkEnd w:id="2"/>
      <w:r>
        <w:t>.</w:t>
      </w:r>
    </w:p>
    <w:p w14:paraId="1EA5ADDA" w14:textId="7E681154" w:rsidR="00865886" w:rsidRDefault="00865886" w:rsidP="003252C4">
      <w:pPr>
        <w:spacing w:after="120" w:line="264" w:lineRule="auto"/>
        <w:ind w:left="360"/>
        <w:jc w:val="both"/>
        <w:outlineLvl w:val="0"/>
      </w:pPr>
    </w:p>
    <w:p w14:paraId="2E20C818" w14:textId="6F876CC4" w:rsidR="00FD7822" w:rsidRDefault="00FD7822" w:rsidP="00C3753B">
      <w:pPr>
        <w:numPr>
          <w:ilvl w:val="0"/>
          <w:numId w:val="43"/>
        </w:numPr>
        <w:spacing w:after="120" w:line="264" w:lineRule="auto"/>
        <w:jc w:val="both"/>
        <w:outlineLvl w:val="0"/>
      </w:pPr>
      <w:r>
        <w:t>V případe porušení povinnost</w:t>
      </w:r>
      <w:r w:rsidR="00135E47">
        <w:t>í</w:t>
      </w:r>
      <w:r>
        <w:t xml:space="preserve"> Pronajímatele podle Článku IV. odst. 1 této </w:t>
      </w:r>
      <w:r w:rsidR="007C7160">
        <w:t>Rámcové s</w:t>
      </w:r>
      <w:r>
        <w:t xml:space="preserve">mlouvy </w:t>
      </w:r>
      <w:r w:rsidR="00135E47">
        <w:t xml:space="preserve">je Nájemce oprávněn </w:t>
      </w:r>
      <w:proofErr w:type="gramStart"/>
      <w:r w:rsidR="00135E47">
        <w:t>požadovat  po</w:t>
      </w:r>
      <w:proofErr w:type="gramEnd"/>
      <w:r w:rsidR="00135E47">
        <w:t xml:space="preserve"> </w:t>
      </w:r>
      <w:r w:rsidR="00C87243">
        <w:t>Pronajímateli zapl</w:t>
      </w:r>
      <w:r w:rsidR="007C7160">
        <w:t>a</w:t>
      </w:r>
      <w:r w:rsidR="00C87243">
        <w:t xml:space="preserve">cení smluvní pokuty ve výši  </w:t>
      </w:r>
      <w:r w:rsidR="00284800">
        <w:t>10</w:t>
      </w:r>
      <w:r w:rsidR="00C87243">
        <w:t xml:space="preserve"> 000 Kč </w:t>
      </w:r>
      <w:r w:rsidR="00D90B1E">
        <w:t xml:space="preserve">(slovy: deset tisíc korun českých) </w:t>
      </w:r>
      <w:r w:rsidR="00C87243">
        <w:t xml:space="preserve">za </w:t>
      </w:r>
      <w:r w:rsidR="0070079C">
        <w:t>každé jednotlivé porušení.</w:t>
      </w:r>
    </w:p>
    <w:p w14:paraId="1852D5CA" w14:textId="01CA1C8C" w:rsidR="00BD4B80" w:rsidRDefault="00BD4B80" w:rsidP="00C3753B">
      <w:pPr>
        <w:numPr>
          <w:ilvl w:val="0"/>
          <w:numId w:val="43"/>
        </w:numPr>
        <w:spacing w:after="120" w:line="264" w:lineRule="auto"/>
        <w:jc w:val="both"/>
        <w:outlineLvl w:val="0"/>
      </w:pPr>
      <w:r>
        <w:t>V případě porušení povinno</w:t>
      </w:r>
      <w:r w:rsidR="002C3019">
        <w:t>stí Pronajímatele uvedených v Článku IV. o</w:t>
      </w:r>
      <w:r w:rsidR="00E70C07">
        <w:t>d</w:t>
      </w:r>
      <w:r w:rsidR="002C3019">
        <w:t xml:space="preserve">st. </w:t>
      </w:r>
      <w:proofErr w:type="gramStart"/>
      <w:r w:rsidR="002C3019">
        <w:t xml:space="preserve">2 </w:t>
      </w:r>
      <w:r w:rsidR="00E70C07">
        <w:t xml:space="preserve"> nebo</w:t>
      </w:r>
      <w:proofErr w:type="gramEnd"/>
      <w:r w:rsidR="00E70C07">
        <w:t xml:space="preserve"> 3 </w:t>
      </w:r>
      <w:r w:rsidR="002C3019">
        <w:t xml:space="preserve">této Rámcové smlouvy je </w:t>
      </w:r>
      <w:proofErr w:type="spellStart"/>
      <w:r w:rsidR="002C3019">
        <w:t>Nájmce</w:t>
      </w:r>
      <w:proofErr w:type="spellEnd"/>
      <w:r w:rsidR="002C3019">
        <w:t xml:space="preserve"> oprávněn požadovat po Pronajímateli zaplacení smluvní pokuty ve výši 50 000 Kč</w:t>
      </w:r>
      <w:r w:rsidR="00D90B1E">
        <w:t xml:space="preserve"> (slovy:</w:t>
      </w:r>
      <w:r w:rsidR="00774402">
        <w:t xml:space="preserve"> deset tisíc korun českých)</w:t>
      </w:r>
      <w:r w:rsidR="002C3019">
        <w:t xml:space="preserve"> za každé </w:t>
      </w:r>
      <w:proofErr w:type="spellStart"/>
      <w:r w:rsidR="002C3019">
        <w:t>jednotlové</w:t>
      </w:r>
      <w:proofErr w:type="spellEnd"/>
      <w:r w:rsidR="002C3019">
        <w:t xml:space="preserve"> porušení.</w:t>
      </w:r>
    </w:p>
    <w:p w14:paraId="0B5AF964" w14:textId="56E450BD" w:rsidR="00AD33EC" w:rsidRDefault="00B618BC" w:rsidP="00C3753B">
      <w:pPr>
        <w:numPr>
          <w:ilvl w:val="0"/>
          <w:numId w:val="43"/>
        </w:numPr>
        <w:spacing w:after="120" w:line="264" w:lineRule="auto"/>
        <w:jc w:val="both"/>
        <w:outlineLvl w:val="0"/>
      </w:pPr>
      <w:r>
        <w:t>V případě porušení povin</w:t>
      </w:r>
      <w:r w:rsidR="005E618D">
        <w:t xml:space="preserve">nosti Pronajímatele podle Článku IV. odst. </w:t>
      </w:r>
      <w:r w:rsidR="004748BB" w:rsidRPr="00796E65">
        <w:t xml:space="preserve">4 nebo odst. </w:t>
      </w:r>
      <w:proofErr w:type="gramStart"/>
      <w:r w:rsidR="004748BB" w:rsidRPr="00796E65">
        <w:t xml:space="preserve">5 </w:t>
      </w:r>
      <w:r w:rsidR="007C7160" w:rsidRPr="00796E65">
        <w:t xml:space="preserve"> této</w:t>
      </w:r>
      <w:proofErr w:type="gramEnd"/>
      <w:r w:rsidR="007C7160" w:rsidRPr="00796E65">
        <w:t xml:space="preserve"> </w:t>
      </w:r>
      <w:r w:rsidR="003F2ECF" w:rsidRPr="00796E65">
        <w:t>Rámcové s</w:t>
      </w:r>
      <w:r w:rsidR="007C7160" w:rsidRPr="00796E65">
        <w:t>mlouvy je</w:t>
      </w:r>
      <w:r w:rsidR="009F59FC" w:rsidRPr="00796E65">
        <w:t xml:space="preserve"> Nájemce oprávněn požadovat po Pronajímateli zaplacení smluvní pokuty ve výši</w:t>
      </w:r>
      <w:r w:rsidR="00796E65" w:rsidRPr="00796E65">
        <w:t xml:space="preserve"> 10 000 </w:t>
      </w:r>
      <w:r w:rsidR="00F25423" w:rsidRPr="00796E65">
        <w:t>Kč</w:t>
      </w:r>
      <w:r w:rsidR="009F59FC" w:rsidRPr="00796E65">
        <w:t xml:space="preserve"> </w:t>
      </w:r>
      <w:r w:rsidR="00774402" w:rsidRPr="00796E65">
        <w:t>(slovy</w:t>
      </w:r>
      <w:r w:rsidR="00796E65" w:rsidRPr="00796E65">
        <w:t xml:space="preserve">: deset tisíc korun českých) </w:t>
      </w:r>
      <w:r w:rsidR="00774402" w:rsidRPr="00796E65">
        <w:t xml:space="preserve"> </w:t>
      </w:r>
      <w:r w:rsidR="009F59FC" w:rsidRPr="00796E65">
        <w:t>za každé jednotlivé</w:t>
      </w:r>
      <w:r w:rsidR="009F59FC">
        <w:t xml:space="preserve"> porušení.</w:t>
      </w:r>
    </w:p>
    <w:p w14:paraId="24081393" w14:textId="4FC09BD5" w:rsidR="0072495F" w:rsidRDefault="0072495F" w:rsidP="00C3753B">
      <w:pPr>
        <w:numPr>
          <w:ilvl w:val="0"/>
          <w:numId w:val="43"/>
        </w:numPr>
        <w:spacing w:after="120" w:line="264" w:lineRule="auto"/>
        <w:jc w:val="both"/>
        <w:outlineLvl w:val="0"/>
      </w:pPr>
      <w:r>
        <w:t xml:space="preserve">V případě porušení povinnosti </w:t>
      </w:r>
      <w:proofErr w:type="spellStart"/>
      <w:r>
        <w:t>Ponajímatele</w:t>
      </w:r>
      <w:proofErr w:type="spellEnd"/>
      <w:r>
        <w:t xml:space="preserve"> podle článku </w:t>
      </w:r>
      <w:r w:rsidR="00D8358D">
        <w:t>IV. odst. 6 písm. a)</w:t>
      </w:r>
      <w:r w:rsidR="00116122">
        <w:t xml:space="preserve"> </w:t>
      </w:r>
      <w:r w:rsidR="00235F39">
        <w:t xml:space="preserve">této Rámcové smlouvy je Nájemce </w:t>
      </w:r>
      <w:proofErr w:type="gramStart"/>
      <w:r w:rsidR="00235F39">
        <w:t>oprávněn  požadovat</w:t>
      </w:r>
      <w:proofErr w:type="gramEnd"/>
      <w:r w:rsidR="00235F39">
        <w:t xml:space="preserve"> po Pronajímateli zaplacen</w:t>
      </w:r>
      <w:r w:rsidR="00B25CEB">
        <w:t xml:space="preserve">í smluvní pokuty ve výši 5 000  Kč za každé </w:t>
      </w:r>
      <w:r w:rsidR="00672B2D">
        <w:t>jednotlivé porušení.</w:t>
      </w:r>
      <w:r w:rsidR="00D8358D">
        <w:t xml:space="preserve"> </w:t>
      </w:r>
    </w:p>
    <w:p w14:paraId="153556DE" w14:textId="3AA8FC83" w:rsidR="00865886" w:rsidRDefault="00B618BC" w:rsidP="00C3753B">
      <w:pPr>
        <w:numPr>
          <w:ilvl w:val="0"/>
          <w:numId w:val="43"/>
        </w:numPr>
        <w:spacing w:after="120" w:line="264" w:lineRule="auto"/>
        <w:jc w:val="both"/>
        <w:outlineLvl w:val="0"/>
      </w:pPr>
      <w:r>
        <w:t>V případě porušení povin</w:t>
      </w:r>
      <w:r w:rsidR="005E618D">
        <w:t>nosti Pronajímatele podle Článku IV. odst. 6 písm. i) této Rámcové smlouvy je Nájemce oprávněn požadovat po Pronajímateli zaplacení smluvní pokuty ve výši 1 000 Kč za každou i započatou hodinu prodlení.</w:t>
      </w:r>
    </w:p>
    <w:p w14:paraId="35A93762" w14:textId="0DCD27CE" w:rsidR="00865886" w:rsidRDefault="00D033F4" w:rsidP="00C3753B">
      <w:pPr>
        <w:numPr>
          <w:ilvl w:val="0"/>
          <w:numId w:val="43"/>
        </w:numPr>
        <w:spacing w:after="120" w:line="264" w:lineRule="auto"/>
        <w:jc w:val="both"/>
        <w:outlineLvl w:val="0"/>
      </w:pPr>
      <w:r>
        <w:t xml:space="preserve">Za každý případ jakéhokoliv zpoždění dojezdu vozidla „Asistenční služby“ na místo problému nad dvě (2) hodiny od jeho nahlášení dle Článku </w:t>
      </w:r>
      <w:r w:rsidR="006F2C03">
        <w:t>IV</w:t>
      </w:r>
      <w:r>
        <w:t xml:space="preserve"> odst. 7. písm. a) této </w:t>
      </w:r>
      <w:r w:rsidR="003F2ECF">
        <w:t>Rámcové s</w:t>
      </w:r>
      <w:r>
        <w:t>mlouvy je Nájemc</w:t>
      </w:r>
      <w:r w:rsidR="006F2C03">
        <w:t xml:space="preserve">e oprávněn požadovat po Pronajímateli zaplacení </w:t>
      </w:r>
      <w:r>
        <w:t>smluvní pokut</w:t>
      </w:r>
      <w:r w:rsidR="006F2C03">
        <w:t>y</w:t>
      </w:r>
      <w:r>
        <w:t xml:space="preserve"> ve výši 2 000 Kč (slovy: dva tisíce korun českých), a to i za každou započatou hodinu tohoto prodlení. Nájemce tuto smluvní pokutu neuplatní, pokud Pronajímatel prokazatelným způsobem Nájemci doloží, že zpoždění dojezdu vozidla asistenční služby nemohl zabránit z důvodů, které jsou mimo sféru vlivu Pronajímatele a které nemohl v době vypravení vozidla asistenční služby vědět nebo předpokládat na základě dostupných informací (zejména se jedná o zpoždění z důvodu nečekaných a nepředvídatelných povětrnostních podmínek, autonehod či jiných událostí, které znemožní včasný příjezd, nečekané nebo neplánované zavření silnic z důvodu vyšší moci apod.).</w:t>
      </w:r>
    </w:p>
    <w:p w14:paraId="15D3FDE0" w14:textId="127CB167" w:rsidR="007D6AEB" w:rsidRDefault="00D033F4" w:rsidP="00C3753B">
      <w:pPr>
        <w:numPr>
          <w:ilvl w:val="0"/>
          <w:numId w:val="43"/>
        </w:numPr>
        <w:spacing w:after="120" w:line="264" w:lineRule="auto"/>
        <w:jc w:val="both"/>
        <w:outlineLvl w:val="0"/>
      </w:pPr>
      <w:r>
        <w:t xml:space="preserve">V případě prodlení Pronajímatele s předáním každého jednotlivého náhradního vozidla dle Článku </w:t>
      </w:r>
      <w:r w:rsidR="006F2C03">
        <w:t>IV.</w:t>
      </w:r>
      <w:r>
        <w:t xml:space="preserve"> odst. 8. písm. a) </w:t>
      </w:r>
      <w:r w:rsidR="00F84D67">
        <w:t xml:space="preserve">nebo písm. b) </w:t>
      </w:r>
      <w:r>
        <w:t xml:space="preserve">této </w:t>
      </w:r>
      <w:r w:rsidR="003F2ECF">
        <w:t>Rámcové s</w:t>
      </w:r>
      <w:r>
        <w:t xml:space="preserve">mlouvy ve stanoveném termínu je </w:t>
      </w:r>
      <w:r w:rsidR="006F2C03">
        <w:t xml:space="preserve">Nájemce oprávněn požadovat po </w:t>
      </w:r>
      <w:r>
        <w:t>Pronajímatel</w:t>
      </w:r>
      <w:r w:rsidR="006F2C03">
        <w:t xml:space="preserve">i </w:t>
      </w:r>
      <w:proofErr w:type="gramStart"/>
      <w:r w:rsidR="006F2C03">
        <w:t xml:space="preserve">zaplacení </w:t>
      </w:r>
      <w:r>
        <w:t xml:space="preserve"> smluvní</w:t>
      </w:r>
      <w:proofErr w:type="gramEnd"/>
      <w:r>
        <w:t xml:space="preserve"> pokut</w:t>
      </w:r>
      <w:r w:rsidR="006F2C03">
        <w:t>y</w:t>
      </w:r>
      <w:r>
        <w:t xml:space="preserve"> ve výši 2 000 Kč (slovy: dva tisíce korun českých), a to za každý případ prodlení.</w:t>
      </w:r>
    </w:p>
    <w:p w14:paraId="65855976" w14:textId="77777777" w:rsidR="00637B9F" w:rsidRDefault="00943AE3" w:rsidP="00C3753B">
      <w:pPr>
        <w:numPr>
          <w:ilvl w:val="0"/>
          <w:numId w:val="43"/>
        </w:numPr>
        <w:spacing w:after="120" w:line="264" w:lineRule="auto"/>
        <w:jc w:val="both"/>
        <w:outlineLvl w:val="0"/>
      </w:pPr>
      <w:r>
        <w:t>V případě prodlení Pronajímatele s předáním reportingu provozních a nákladových parametrů k pronajatým vozidlům v termínech podle Článku IV. odst. 9 této Rámcové smlouvy je Nájemce oprávněn požadovat po Pronajímateli zaplacení smluvní pokuty ve výši 500 Kč z a každý i započatý den prodlení.</w:t>
      </w:r>
    </w:p>
    <w:p w14:paraId="5D036B26" w14:textId="54AE6C4C" w:rsidR="00637B9F" w:rsidRDefault="00D033F4" w:rsidP="00C3753B">
      <w:pPr>
        <w:numPr>
          <w:ilvl w:val="0"/>
          <w:numId w:val="43"/>
        </w:numPr>
        <w:spacing w:after="120" w:line="264" w:lineRule="auto"/>
        <w:jc w:val="both"/>
        <w:outlineLvl w:val="0"/>
      </w:pPr>
      <w:r>
        <w:t xml:space="preserve">V případě prodlení Pronajímatele s předáním vozidla do autoservisu a zpět Nájemci dle Článku </w:t>
      </w:r>
      <w:r w:rsidR="006F2C03">
        <w:t>IV</w:t>
      </w:r>
      <w:r>
        <w:t xml:space="preserve"> odst. 6. písm. i) této </w:t>
      </w:r>
      <w:r w:rsidR="003F2ECF">
        <w:t>Rámcové s</w:t>
      </w:r>
      <w:r>
        <w:t xml:space="preserve">mlouvy ve stanoveném termínu je </w:t>
      </w:r>
      <w:r w:rsidR="006F2C03">
        <w:t xml:space="preserve">Nájemce oprávněn požadovat po </w:t>
      </w:r>
      <w:r>
        <w:t>Pronajímatel</w:t>
      </w:r>
      <w:r w:rsidR="006F2C03">
        <w:t xml:space="preserve">i </w:t>
      </w:r>
      <w:proofErr w:type="gramStart"/>
      <w:r w:rsidR="006F2C03">
        <w:t xml:space="preserve">zaplacení </w:t>
      </w:r>
      <w:r>
        <w:t xml:space="preserve"> smluvní</w:t>
      </w:r>
      <w:proofErr w:type="gramEnd"/>
      <w:r>
        <w:t xml:space="preserve"> pokut</w:t>
      </w:r>
      <w:r w:rsidR="006F2C03">
        <w:t>y</w:t>
      </w:r>
      <w:r>
        <w:t xml:space="preserve"> ve výši 2 000 Kč (slovy: dva tisíce korun českých), a to za každý i započatý den prodlení u každého jednotlivého případu.</w:t>
      </w:r>
    </w:p>
    <w:p w14:paraId="7B6F89B8" w14:textId="1ABA69F2" w:rsidR="00F37F47" w:rsidRDefault="00D033F4" w:rsidP="00C3753B">
      <w:pPr>
        <w:numPr>
          <w:ilvl w:val="0"/>
          <w:numId w:val="43"/>
        </w:numPr>
        <w:spacing w:after="120" w:line="264" w:lineRule="auto"/>
        <w:jc w:val="both"/>
        <w:outlineLvl w:val="0"/>
      </w:pPr>
      <w:r>
        <w:t>V</w:t>
      </w:r>
      <w:r w:rsidR="006C2B02">
        <w:t xml:space="preserve"> </w:t>
      </w:r>
      <w:r>
        <w:t xml:space="preserve">případě prodlení Pronajímatele s provedením výměny letních pneumatik za zimní pneumatiky v dohodnutém termínu je </w:t>
      </w:r>
      <w:r w:rsidR="006F2C03">
        <w:t xml:space="preserve">Nájemce oprávněn požadovat po </w:t>
      </w:r>
      <w:r>
        <w:t>Pronajímatel</w:t>
      </w:r>
      <w:r w:rsidR="006F2C03">
        <w:t>i</w:t>
      </w:r>
      <w:r>
        <w:t xml:space="preserve"> </w:t>
      </w:r>
      <w:r w:rsidR="006F2C03">
        <w:t xml:space="preserve">zaplacení </w:t>
      </w:r>
      <w:r>
        <w:t>smluvní pokut</w:t>
      </w:r>
      <w:r w:rsidR="006F2C03">
        <w:t>y</w:t>
      </w:r>
      <w:r>
        <w:t xml:space="preserve"> ve výši 5 000 Kč (slovy: pět tisíc korun českých), a to za každý i započatý den prodlení.</w:t>
      </w:r>
    </w:p>
    <w:p w14:paraId="6578849C" w14:textId="77777777" w:rsidR="00F37F47" w:rsidRDefault="00D033F4" w:rsidP="00C3753B">
      <w:pPr>
        <w:numPr>
          <w:ilvl w:val="0"/>
          <w:numId w:val="43"/>
        </w:numPr>
        <w:spacing w:after="120" w:line="264" w:lineRule="auto"/>
        <w:jc w:val="both"/>
        <w:outlineLvl w:val="0"/>
      </w:pPr>
      <w:r>
        <w:t xml:space="preserve">V případě prodlení Pronajímatele s provedením výměny zimních pneumatik za letní pneumatiky v dohodnutém termínu mezi Nájemcem a Pronajímatelem je </w:t>
      </w:r>
      <w:r w:rsidR="006F2C03">
        <w:t xml:space="preserve">Nájemce oprávněn </w:t>
      </w:r>
      <w:r w:rsidR="006F2C03">
        <w:lastRenderedPageBreak/>
        <w:t xml:space="preserve">požadovat po </w:t>
      </w:r>
      <w:proofErr w:type="gramStart"/>
      <w:r>
        <w:t>Pronajímatel</w:t>
      </w:r>
      <w:r w:rsidR="006F2C03">
        <w:t>i</w:t>
      </w:r>
      <w:r>
        <w:t xml:space="preserve">  </w:t>
      </w:r>
      <w:r w:rsidR="006F2C03">
        <w:t>zaplacení</w:t>
      </w:r>
      <w:proofErr w:type="gramEnd"/>
      <w:r w:rsidR="006F2C03">
        <w:t xml:space="preserve"> </w:t>
      </w:r>
      <w:r>
        <w:t>smluvní pokut</w:t>
      </w:r>
      <w:r w:rsidR="006F2C03">
        <w:t>y</w:t>
      </w:r>
      <w:r>
        <w:t xml:space="preserve"> ve výši 500 Kč (slovy: pět set korun českých), a to za každý i započatý den prodlení.</w:t>
      </w:r>
    </w:p>
    <w:p w14:paraId="2017CA6B" w14:textId="7C7F2C7F" w:rsidR="00533B83" w:rsidRDefault="00D033F4" w:rsidP="00C3753B">
      <w:pPr>
        <w:numPr>
          <w:ilvl w:val="0"/>
          <w:numId w:val="43"/>
        </w:numPr>
        <w:spacing w:after="120" w:line="264" w:lineRule="auto"/>
        <w:jc w:val="both"/>
        <w:outlineLvl w:val="0"/>
      </w:pPr>
      <w:r>
        <w:t xml:space="preserve">V případě prodlení Pronajímatele s odstraněním vytknuté vady dle Článku </w:t>
      </w:r>
      <w:r w:rsidR="00B02D4C">
        <w:t xml:space="preserve">IX. </w:t>
      </w:r>
      <w:r w:rsidR="00943AE3">
        <w:t xml:space="preserve">odst. </w:t>
      </w:r>
      <w:proofErr w:type="gramStart"/>
      <w:r w:rsidR="00943AE3">
        <w:t xml:space="preserve">5 </w:t>
      </w:r>
      <w:r>
        <w:t xml:space="preserve"> této</w:t>
      </w:r>
      <w:proofErr w:type="gramEnd"/>
      <w:r>
        <w:t xml:space="preserve"> </w:t>
      </w:r>
      <w:r w:rsidR="003F2ECF">
        <w:t>Rámcové s</w:t>
      </w:r>
      <w:r>
        <w:t>mlouvy ve stanoveném termínu je</w:t>
      </w:r>
      <w:r w:rsidR="00B02D4C">
        <w:t xml:space="preserve"> Nájemce oprávněn požadovat po </w:t>
      </w:r>
      <w:r>
        <w:t xml:space="preserve"> Pronajímatel</w:t>
      </w:r>
      <w:r w:rsidR="00B02D4C">
        <w:t xml:space="preserve">i </w:t>
      </w:r>
      <w:r>
        <w:t xml:space="preserve"> </w:t>
      </w:r>
      <w:r w:rsidR="00B02D4C">
        <w:t xml:space="preserve">zaplacení </w:t>
      </w:r>
      <w:r>
        <w:t>smluvní pokut</w:t>
      </w:r>
      <w:r w:rsidR="00B02D4C">
        <w:t>y</w:t>
      </w:r>
      <w:r>
        <w:t xml:space="preserve"> ve výši 500 Kč (slovy: pět set korun českých), a to za každý i započatý den prodlení.</w:t>
      </w:r>
    </w:p>
    <w:p w14:paraId="0CE57896" w14:textId="77777777" w:rsidR="00533B83" w:rsidRDefault="00D033F4" w:rsidP="00C3753B">
      <w:pPr>
        <w:numPr>
          <w:ilvl w:val="0"/>
          <w:numId w:val="43"/>
        </w:numPr>
        <w:spacing w:after="120" w:line="264" w:lineRule="auto"/>
        <w:jc w:val="both"/>
        <w:outlineLvl w:val="0"/>
      </w:pPr>
      <w:r>
        <w:t xml:space="preserve">Pokud bude Nájemce v prodlení s předáním vozidla po ukončení nájmu zpět Pronajímateli, </w:t>
      </w:r>
      <w:proofErr w:type="gramStart"/>
      <w:r w:rsidR="00B02D4C">
        <w:t xml:space="preserve">je </w:t>
      </w:r>
      <w:r>
        <w:t xml:space="preserve"> Pronajímatel</w:t>
      </w:r>
      <w:proofErr w:type="gramEnd"/>
      <w:r w:rsidR="00B02D4C">
        <w:t xml:space="preserve"> oprávněn požadovat po Nájemci </w:t>
      </w:r>
      <w:r>
        <w:t xml:space="preserve"> </w:t>
      </w:r>
      <w:r w:rsidR="00B02D4C">
        <w:t xml:space="preserve">zaplacení </w:t>
      </w:r>
      <w:r>
        <w:t>smluvní pokut</w:t>
      </w:r>
      <w:r w:rsidR="00B02D4C">
        <w:t>y</w:t>
      </w:r>
      <w:r>
        <w:t xml:space="preserve"> ve výši 500 Kč (slovy: pět set korun českých), a to za každý i započatý den prodlení.</w:t>
      </w:r>
    </w:p>
    <w:p w14:paraId="3E6A63A3" w14:textId="77777777" w:rsidR="00533B83" w:rsidRDefault="00D033F4" w:rsidP="00C3753B">
      <w:pPr>
        <w:numPr>
          <w:ilvl w:val="0"/>
          <w:numId w:val="43"/>
        </w:numPr>
        <w:spacing w:after="120" w:line="264" w:lineRule="auto"/>
        <w:jc w:val="both"/>
        <w:outlineLvl w:val="0"/>
      </w:pPr>
      <w:r>
        <w:t xml:space="preserve">Za porušení </w:t>
      </w:r>
      <w:r w:rsidR="00B02D4C">
        <w:t xml:space="preserve">povinností </w:t>
      </w:r>
      <w:proofErr w:type="gramStart"/>
      <w:r>
        <w:t>uveden</w:t>
      </w:r>
      <w:r w:rsidR="00B02D4C">
        <w:t xml:space="preserve">ých </w:t>
      </w:r>
      <w:r>
        <w:t xml:space="preserve"> v</w:t>
      </w:r>
      <w:proofErr w:type="gramEnd"/>
      <w:r>
        <w:t xml:space="preserve"> Článku X. </w:t>
      </w:r>
      <w:r w:rsidR="00B02D4C">
        <w:t xml:space="preserve">této Rámcové smlouvy je Pronajímatel povinen zaplatit Nájemci </w:t>
      </w:r>
      <w:r>
        <w:t xml:space="preserve">smluvní pokutu ve výši </w:t>
      </w:r>
      <w:r w:rsidR="00B02D4C">
        <w:t>100</w:t>
      </w:r>
      <w:r>
        <w:t xml:space="preserve"> 000 Kč (slovy:</w:t>
      </w:r>
      <w:r w:rsidR="00533B83">
        <w:t xml:space="preserve"> </w:t>
      </w:r>
      <w:r w:rsidR="00B02D4C">
        <w:t>sto</w:t>
      </w:r>
      <w:r>
        <w:t xml:space="preserve"> tisíc korun českých)</w:t>
      </w:r>
      <w:r w:rsidR="00B02D4C">
        <w:t xml:space="preserve"> za každé jednotlivé porušení</w:t>
      </w:r>
      <w:r w:rsidR="00533B83">
        <w:t>.</w:t>
      </w:r>
    </w:p>
    <w:p w14:paraId="7D5DED0E" w14:textId="35DAFE32" w:rsidR="00533B83" w:rsidRDefault="00D033F4" w:rsidP="00C3753B">
      <w:pPr>
        <w:numPr>
          <w:ilvl w:val="0"/>
          <w:numId w:val="43"/>
        </w:numPr>
        <w:spacing w:after="120" w:line="264" w:lineRule="auto"/>
        <w:jc w:val="both"/>
        <w:outlineLvl w:val="0"/>
      </w:pPr>
      <w:r>
        <w:t xml:space="preserve">V případě porušení povinnosti dle Článku </w:t>
      </w:r>
      <w:r w:rsidR="00B02D4C">
        <w:t>XI.</w:t>
      </w:r>
      <w:r>
        <w:t xml:space="preserve"> odst. 2. této </w:t>
      </w:r>
      <w:r w:rsidR="003F2ECF">
        <w:t>Rámcové s</w:t>
      </w:r>
      <w:r>
        <w:t xml:space="preserve">mlouvy je </w:t>
      </w:r>
      <w:r w:rsidR="00B02D4C">
        <w:t xml:space="preserve">Nájemce oprávněn požadovat po </w:t>
      </w:r>
      <w:r>
        <w:t>Pronajímatel</w:t>
      </w:r>
      <w:r w:rsidR="00B02D4C">
        <w:t>i</w:t>
      </w:r>
      <w:r>
        <w:t xml:space="preserve"> </w:t>
      </w:r>
      <w:proofErr w:type="gramStart"/>
      <w:r w:rsidR="00B02D4C">
        <w:t xml:space="preserve">zaplacení </w:t>
      </w:r>
      <w:r>
        <w:t xml:space="preserve"> smluvní</w:t>
      </w:r>
      <w:proofErr w:type="gramEnd"/>
      <w:r>
        <w:t xml:space="preserve"> pokut</w:t>
      </w:r>
      <w:r w:rsidR="00B02D4C">
        <w:t>y</w:t>
      </w:r>
      <w:r>
        <w:t xml:space="preserve"> ve výši 5 000 Kč (slovy: pět tisíc korun českých), a to za každý i započatý den prodlení.</w:t>
      </w:r>
    </w:p>
    <w:p w14:paraId="06ED422E" w14:textId="25B225D6" w:rsidR="006D6FA6" w:rsidRDefault="00D033F4" w:rsidP="00C3753B">
      <w:pPr>
        <w:numPr>
          <w:ilvl w:val="0"/>
          <w:numId w:val="43"/>
        </w:numPr>
        <w:spacing w:after="120" w:line="264" w:lineRule="auto"/>
        <w:jc w:val="both"/>
        <w:outlineLvl w:val="0"/>
      </w:pPr>
      <w:r>
        <w:t xml:space="preserve">Vyúčtování smluvní pokuty musí být zasláno příslušné Smluvní straně doporučeně s dodejkou. </w:t>
      </w:r>
      <w:r w:rsidR="00B02D4C">
        <w:t>S</w:t>
      </w:r>
      <w:r>
        <w:t>mluvní pokuta</w:t>
      </w:r>
      <w:r w:rsidR="00B02D4C">
        <w:t xml:space="preserve"> nebo úrok z </w:t>
      </w:r>
      <w:proofErr w:type="gramStart"/>
      <w:r w:rsidR="00B02D4C">
        <w:t xml:space="preserve">prodlení </w:t>
      </w:r>
      <w:r>
        <w:t xml:space="preserve"> j</w:t>
      </w:r>
      <w:r w:rsidR="00B02D4C">
        <w:t>sou</w:t>
      </w:r>
      <w:proofErr w:type="gramEnd"/>
      <w:r w:rsidR="00B02D4C">
        <w:t xml:space="preserve"> </w:t>
      </w:r>
      <w:r>
        <w:t>splatná ve lhůtě do třiceti kalendářních dnů ode dne doručení vyúčtování smluvní pokuty do sídla příslušné Smluvní strany.</w:t>
      </w:r>
    </w:p>
    <w:p w14:paraId="1A482EAE" w14:textId="77777777" w:rsidR="006D6FA6" w:rsidRDefault="00D033F4" w:rsidP="00C3753B">
      <w:pPr>
        <w:numPr>
          <w:ilvl w:val="0"/>
          <w:numId w:val="43"/>
        </w:numPr>
        <w:spacing w:after="120" w:line="264" w:lineRule="auto"/>
        <w:jc w:val="both"/>
        <w:outlineLvl w:val="0"/>
      </w:pPr>
      <w:r>
        <w:t>Zaplacením jakékoliv smluvní pokuty není dotčeno právo oprávněné Smluvní strany na náhradu vzniklé škody</w:t>
      </w:r>
    </w:p>
    <w:p w14:paraId="67922C4B" w14:textId="10094022" w:rsidR="006D6FA6" w:rsidRDefault="00D033F4" w:rsidP="00C3753B">
      <w:pPr>
        <w:numPr>
          <w:ilvl w:val="0"/>
          <w:numId w:val="43"/>
        </w:numPr>
        <w:spacing w:after="120" w:line="264" w:lineRule="auto"/>
        <w:jc w:val="both"/>
        <w:outlineLvl w:val="0"/>
      </w:pPr>
      <w:r>
        <w:t xml:space="preserve">Zaplacením smluvní pokuty není nijak dotčen nárok Nájemce na poskytování plnění předmětu této </w:t>
      </w:r>
      <w:r w:rsidR="0032020C">
        <w:t>Rámc</w:t>
      </w:r>
      <w:r w:rsidR="00CA3716">
        <w:t>ové s</w:t>
      </w:r>
      <w:r>
        <w:t>mlouvy od Pronajímatele</w:t>
      </w:r>
      <w:r w:rsidR="006D6FA6">
        <w:t>.</w:t>
      </w:r>
    </w:p>
    <w:p w14:paraId="275A445F" w14:textId="77777777" w:rsidR="006D6FA6" w:rsidRDefault="006D6FA6" w:rsidP="006D6FA6">
      <w:pPr>
        <w:spacing w:after="120" w:line="264" w:lineRule="auto"/>
        <w:jc w:val="both"/>
        <w:outlineLvl w:val="0"/>
      </w:pPr>
    </w:p>
    <w:p w14:paraId="1C593A76" w14:textId="5720CE51" w:rsidR="00D11623" w:rsidRDefault="00D11623" w:rsidP="00D11623">
      <w:pPr>
        <w:pStyle w:val="1lnky"/>
      </w:pPr>
      <w:r w:rsidRPr="00B25918">
        <w:t>Článek XII</w:t>
      </w:r>
      <w:r>
        <w:t>I</w:t>
      </w:r>
      <w:r w:rsidRPr="00B25918">
        <w:t>.</w:t>
      </w:r>
    </w:p>
    <w:p w14:paraId="06448C73" w14:textId="06D7DC07" w:rsidR="00D11623" w:rsidRDefault="00D11623" w:rsidP="00125EE2">
      <w:pPr>
        <w:pStyle w:val="Nadpis1"/>
        <w:ind w:left="0" w:firstLine="0"/>
      </w:pPr>
      <w:r>
        <w:t xml:space="preserve">Doba </w:t>
      </w:r>
      <w:r w:rsidR="00972C78">
        <w:t xml:space="preserve">trvání </w:t>
      </w:r>
      <w:r w:rsidR="003F2ECF">
        <w:t xml:space="preserve">Rámcové </w:t>
      </w:r>
      <w:r w:rsidR="00972C78">
        <w:t>smlouvy</w:t>
      </w:r>
      <w:r w:rsidR="00D033F4">
        <w:t xml:space="preserve"> a zánik závazku</w:t>
      </w:r>
    </w:p>
    <w:p w14:paraId="49FC017A" w14:textId="4DEE1F1E" w:rsidR="00C11583" w:rsidRDefault="00C11583" w:rsidP="00C3753B">
      <w:pPr>
        <w:numPr>
          <w:ilvl w:val="0"/>
          <w:numId w:val="36"/>
        </w:numPr>
        <w:spacing w:after="120" w:line="264" w:lineRule="auto"/>
        <w:ind w:left="426" w:hanging="426"/>
        <w:jc w:val="both"/>
        <w:outlineLvl w:val="0"/>
      </w:pPr>
      <w:r>
        <w:t xml:space="preserve">Tato </w:t>
      </w:r>
      <w:r w:rsidR="003F2ECF">
        <w:t>Rámcové s</w:t>
      </w:r>
      <w:r>
        <w:t xml:space="preserve">mlouva se uzavírá na dobu neurčitou. </w:t>
      </w:r>
    </w:p>
    <w:p w14:paraId="63D17AD0" w14:textId="3635AE5A" w:rsidR="00C11583" w:rsidRDefault="008C4592" w:rsidP="00C3753B">
      <w:pPr>
        <w:numPr>
          <w:ilvl w:val="0"/>
          <w:numId w:val="36"/>
        </w:numPr>
        <w:spacing w:after="120" w:line="264" w:lineRule="auto"/>
        <w:ind w:left="426" w:hanging="426"/>
        <w:jc w:val="both"/>
        <w:outlineLvl w:val="0"/>
      </w:pPr>
      <w:r>
        <w:t>Závazkový vztah z Rámcové smlouvy lze ukončit:</w:t>
      </w:r>
    </w:p>
    <w:p w14:paraId="76616110" w14:textId="733F9854" w:rsidR="00C11583" w:rsidRDefault="00C11583" w:rsidP="00C3753B">
      <w:pPr>
        <w:pStyle w:val="Nadpis2"/>
        <w:numPr>
          <w:ilvl w:val="0"/>
          <w:numId w:val="25"/>
        </w:numPr>
      </w:pPr>
      <w:r>
        <w:t>písemnou dohodou Smluvních stran, nebo</w:t>
      </w:r>
    </w:p>
    <w:p w14:paraId="10D5AB69" w14:textId="2DB7DAA2" w:rsidR="00C11583" w:rsidRDefault="00C11583" w:rsidP="00C3753B">
      <w:pPr>
        <w:pStyle w:val="Nadpis2"/>
        <w:numPr>
          <w:ilvl w:val="0"/>
          <w:numId w:val="25"/>
        </w:numPr>
      </w:pPr>
      <w:r>
        <w:t>výpovědí, nebo</w:t>
      </w:r>
    </w:p>
    <w:p w14:paraId="701D93B6" w14:textId="09548F92" w:rsidR="00C11583" w:rsidRDefault="00C11583" w:rsidP="00C3753B">
      <w:pPr>
        <w:pStyle w:val="Nadpis2"/>
        <w:numPr>
          <w:ilvl w:val="0"/>
          <w:numId w:val="25"/>
        </w:numPr>
      </w:pPr>
      <w:r>
        <w:t xml:space="preserve">okamžitým odstoupením od Smlouvy. </w:t>
      </w:r>
    </w:p>
    <w:p w14:paraId="39B8B2A4" w14:textId="36A5D98B" w:rsidR="00C11583" w:rsidRDefault="00E543F5" w:rsidP="00C3753B">
      <w:pPr>
        <w:numPr>
          <w:ilvl w:val="0"/>
          <w:numId w:val="36"/>
        </w:numPr>
        <w:spacing w:after="120" w:line="264" w:lineRule="auto"/>
        <w:ind w:left="426" w:hanging="426"/>
        <w:jc w:val="both"/>
        <w:outlineLvl w:val="0"/>
      </w:pPr>
      <w:r>
        <w:t>U</w:t>
      </w:r>
      <w:r w:rsidR="00C11583">
        <w:t xml:space="preserve">končení této </w:t>
      </w:r>
      <w:r w:rsidR="00B9418A">
        <w:t>Rámcové s</w:t>
      </w:r>
      <w:r w:rsidR="00C11583">
        <w:t xml:space="preserve">mlouvy jakýmkoliv shora uvedeným způsobem nemá však vliv na ukončení jednotlivých leasingových smluv, které byly uzavřeny mezi Smluvními stranami před </w:t>
      </w:r>
      <w:proofErr w:type="gramStart"/>
      <w:r w:rsidR="00C11583">
        <w:t>datem  ukončení</w:t>
      </w:r>
      <w:proofErr w:type="gramEnd"/>
      <w:r w:rsidR="00C11583">
        <w:t xml:space="preserve"> této </w:t>
      </w:r>
      <w:r w:rsidR="00427D14">
        <w:t>Rámcové s</w:t>
      </w:r>
      <w:r w:rsidR="00C11583">
        <w:t>mlouvy</w:t>
      </w:r>
      <w:r w:rsidR="00D23B77">
        <w:t>,</w:t>
      </w:r>
      <w:r w:rsidR="007A00CB">
        <w:t xml:space="preserve"> </w:t>
      </w:r>
      <w:r w:rsidR="00D23B77">
        <w:t>pokud se Smluvní strany nedohodnou jinak</w:t>
      </w:r>
      <w:r w:rsidR="00640B63">
        <w:t>,</w:t>
      </w:r>
      <w:r w:rsidR="007A00CB">
        <w:t xml:space="preserve"> </w:t>
      </w:r>
      <w:r w:rsidR="00640B63">
        <w:t xml:space="preserve">nebo pokud důvody </w:t>
      </w:r>
      <w:r w:rsidR="006453AB">
        <w:t>pro odstoupení od Rámcové smlouvy nejsou</w:t>
      </w:r>
      <w:r w:rsidR="003A0A51">
        <w:t xml:space="preserve"> </w:t>
      </w:r>
      <w:r w:rsidR="006453AB">
        <w:t>současně důvody</w:t>
      </w:r>
      <w:r w:rsidR="004422D2">
        <w:t xml:space="preserve"> pro uko</w:t>
      </w:r>
      <w:r w:rsidR="00897CB1">
        <w:t>nč</w:t>
      </w:r>
      <w:r w:rsidR="004422D2">
        <w:t>ení leasingov</w:t>
      </w:r>
      <w:r w:rsidR="00897CB1">
        <w:t>ých</w:t>
      </w:r>
      <w:r w:rsidR="004422D2">
        <w:t xml:space="preserve"> smlouvy.</w:t>
      </w:r>
      <w:r w:rsidR="00D23B77">
        <w:t xml:space="preserve"> </w:t>
      </w:r>
      <w:r w:rsidR="00C11583">
        <w:t xml:space="preserve"> Nové leasingové </w:t>
      </w:r>
      <w:proofErr w:type="gramStart"/>
      <w:r w:rsidR="00C11583">
        <w:t>smlouvy  nemohou</w:t>
      </w:r>
      <w:proofErr w:type="gramEnd"/>
      <w:r w:rsidR="00C11583">
        <w:t xml:space="preserve"> být po dni  ukončení </w:t>
      </w:r>
      <w:r w:rsidR="00D23B77">
        <w:t>Rámcové s</w:t>
      </w:r>
      <w:r w:rsidR="00C11583">
        <w:t>mlouvy již uzavírány.</w:t>
      </w:r>
    </w:p>
    <w:p w14:paraId="75188ACA" w14:textId="60CAFA16" w:rsidR="007564F9" w:rsidRDefault="00C11583" w:rsidP="00C3753B">
      <w:pPr>
        <w:numPr>
          <w:ilvl w:val="0"/>
          <w:numId w:val="36"/>
        </w:numPr>
        <w:spacing w:after="120" w:line="264" w:lineRule="auto"/>
        <w:ind w:left="426" w:hanging="426"/>
        <w:jc w:val="both"/>
        <w:outlineLvl w:val="0"/>
      </w:pPr>
      <w:r>
        <w:t xml:space="preserve">Každá ze Smluvních stran má právo tuto </w:t>
      </w:r>
      <w:r w:rsidR="003F2ECF">
        <w:t>Rámcovou s</w:t>
      </w:r>
      <w:r>
        <w:t xml:space="preserve">mlouvu vypovědět bez udání důvodů, a to s výpovědní dobou </w:t>
      </w:r>
      <w:proofErr w:type="gramStart"/>
      <w:r w:rsidR="00CB5A7A">
        <w:t xml:space="preserve">dvanáct  </w:t>
      </w:r>
      <w:r>
        <w:t>měsíců</w:t>
      </w:r>
      <w:proofErr w:type="gramEnd"/>
      <w:r>
        <w:t xml:space="preserve"> při výpovědi dané Pronajímatelem nebo výpovědní dobou </w:t>
      </w:r>
      <w:r w:rsidR="00345F94">
        <w:t xml:space="preserve">dvanácti </w:t>
      </w:r>
      <w:r>
        <w:t xml:space="preserve">měsíců v případě výpovědi dané Nájemcem. Výpovědní doba začíná běžet prvním dnem následujícího kalendářního měsíce po měsíci, v němž byla písemná výpověď doručena druhé Smluvní straně. </w:t>
      </w:r>
    </w:p>
    <w:p w14:paraId="7F854A3B" w14:textId="20C4EAF8" w:rsidR="00C11583" w:rsidRDefault="00C11583" w:rsidP="00C3753B">
      <w:pPr>
        <w:numPr>
          <w:ilvl w:val="0"/>
          <w:numId w:val="36"/>
        </w:numPr>
        <w:spacing w:after="120" w:line="264" w:lineRule="auto"/>
        <w:ind w:left="426" w:hanging="426"/>
        <w:jc w:val="both"/>
        <w:outlineLvl w:val="0"/>
      </w:pPr>
      <w:r>
        <w:lastRenderedPageBreak/>
        <w:t xml:space="preserve">Každá ze Smluvních stran může odstoupit od této </w:t>
      </w:r>
      <w:r w:rsidR="003F2ECF">
        <w:t>Rámcové s</w:t>
      </w:r>
      <w:r>
        <w:t xml:space="preserve">mlouvy/leasingové smlouvy v případech stanovených touto </w:t>
      </w:r>
      <w:r w:rsidR="003F2ECF">
        <w:t>Rámcovou s</w:t>
      </w:r>
      <w:r>
        <w:t xml:space="preserve">mlouvou nebo zákonem, a to zejména </w:t>
      </w:r>
      <w:proofErr w:type="spellStart"/>
      <w:r>
        <w:t>ust</w:t>
      </w:r>
      <w:proofErr w:type="spellEnd"/>
      <w:r>
        <w:t xml:space="preserve">. § 1977 a násl. a § 2001 a násl. občanského zákoníku. </w:t>
      </w:r>
      <w:r w:rsidR="00371B10">
        <w:t>Odstou</w:t>
      </w:r>
      <w:r w:rsidR="001614E5">
        <w:t>p</w:t>
      </w:r>
      <w:r w:rsidR="00371B10">
        <w:t xml:space="preserve">ení od </w:t>
      </w:r>
      <w:r w:rsidR="001614E5">
        <w:t>leasingové smlouvy nemá vliv na trvání Rámcové smlouvy.</w:t>
      </w:r>
    </w:p>
    <w:p w14:paraId="377DC088" w14:textId="3D76E3FE" w:rsidR="00C11583" w:rsidRDefault="00C11583" w:rsidP="00C3753B">
      <w:pPr>
        <w:numPr>
          <w:ilvl w:val="0"/>
          <w:numId w:val="36"/>
        </w:numPr>
        <w:spacing w:after="120" w:line="264" w:lineRule="auto"/>
        <w:ind w:left="426" w:hanging="426"/>
        <w:jc w:val="both"/>
        <w:outlineLvl w:val="0"/>
      </w:pPr>
      <w:r>
        <w:t xml:space="preserve">Porušením </w:t>
      </w:r>
      <w:r w:rsidR="003F2ECF">
        <w:t>Rámcové s</w:t>
      </w:r>
      <w:r>
        <w:t>mlouvy podstatným způsobem se pro účely této Smlouvy považuje</w:t>
      </w:r>
      <w:r w:rsidR="005048B9">
        <w:t xml:space="preserve"> </w:t>
      </w:r>
      <w:proofErr w:type="gramStart"/>
      <w:r w:rsidR="005048B9">
        <w:t xml:space="preserve">zejména </w:t>
      </w:r>
      <w:r>
        <w:t>:</w:t>
      </w:r>
      <w:proofErr w:type="gramEnd"/>
    </w:p>
    <w:p w14:paraId="6E4FE810" w14:textId="15154E15" w:rsidR="00C11583" w:rsidRDefault="00C11583" w:rsidP="00C3753B">
      <w:pPr>
        <w:pStyle w:val="Nadpis2"/>
        <w:numPr>
          <w:ilvl w:val="0"/>
          <w:numId w:val="29"/>
        </w:numPr>
      </w:pPr>
      <w:r>
        <w:t xml:space="preserve">kterýkoliv z důvodů uvedených v Článku </w:t>
      </w:r>
      <w:r w:rsidR="00357F22">
        <w:t>VI.</w:t>
      </w:r>
      <w:r>
        <w:t xml:space="preserve"> odst. 2. a 3. této </w:t>
      </w:r>
      <w:r w:rsidR="003F2ECF">
        <w:t xml:space="preserve">Rámcové </w:t>
      </w:r>
      <w:r w:rsidR="00D30D7A">
        <w:t>s</w:t>
      </w:r>
      <w:r>
        <w:t>mlouvy, nebo</w:t>
      </w:r>
    </w:p>
    <w:p w14:paraId="0A8692AB" w14:textId="6D61480E" w:rsidR="00C11583" w:rsidRDefault="00C11583" w:rsidP="00C3753B">
      <w:pPr>
        <w:pStyle w:val="Nadpis2"/>
        <w:numPr>
          <w:ilvl w:val="0"/>
          <w:numId w:val="29"/>
        </w:numPr>
      </w:pPr>
      <w:r>
        <w:t xml:space="preserve">prodlení Pronajímatele s plněním jakéhokoliv závazku ze </w:t>
      </w:r>
      <w:r w:rsidR="00D30D7A">
        <w:t>Rámcové s</w:t>
      </w:r>
      <w:r>
        <w:t>mlouvy trvajícího déle než šedesát kalendářních dnů, nebo</w:t>
      </w:r>
    </w:p>
    <w:p w14:paraId="67B5707A" w14:textId="77777777" w:rsidR="00C11583" w:rsidRDefault="00C11583" w:rsidP="00C3753B">
      <w:pPr>
        <w:pStyle w:val="Nadpis2"/>
        <w:numPr>
          <w:ilvl w:val="0"/>
          <w:numId w:val="29"/>
        </w:numPr>
      </w:pPr>
      <w:r>
        <w:t>plnění Pronajímatele vykazující opakovaně vady, tj. nejméně 5x, a Pronajímatel tyto vady neodstraní ani v dodatečné lhůtě,</w:t>
      </w:r>
    </w:p>
    <w:p w14:paraId="36A8E7AA" w14:textId="032C25D8" w:rsidR="00C11583" w:rsidRDefault="00C11583" w:rsidP="00C3753B">
      <w:pPr>
        <w:pStyle w:val="Nadpis2"/>
        <w:numPr>
          <w:ilvl w:val="0"/>
          <w:numId w:val="29"/>
        </w:numPr>
      </w:pPr>
      <w:r>
        <w:t>takové jednání kterékoliv Smluvní strany, která se dopustila vůči druhé Smluvní straně jednání vykazující znaky nekalé soutěže</w:t>
      </w:r>
      <w:r w:rsidR="00357F22">
        <w:t>,</w:t>
      </w:r>
    </w:p>
    <w:p w14:paraId="5BB49DAC" w14:textId="4816256A" w:rsidR="00357F22" w:rsidRDefault="00357F22" w:rsidP="00C3753B">
      <w:pPr>
        <w:pStyle w:val="Nadpis2"/>
        <w:numPr>
          <w:ilvl w:val="0"/>
          <w:numId w:val="29"/>
        </w:numPr>
      </w:pPr>
      <w:r>
        <w:t xml:space="preserve">Poskytovatel dopustí vážného neprofesionálního chování nebo bude vyvíjet činnost, která bude v rozporu s obsahem, účelem nebo předmětem této </w:t>
      </w:r>
      <w:r w:rsidR="00D30D7A">
        <w:t>Rámcové s</w:t>
      </w:r>
      <w:r>
        <w:t>mlouvy/leasingové smlouvy.</w:t>
      </w:r>
    </w:p>
    <w:p w14:paraId="4FB47E73" w14:textId="3E623877" w:rsidR="00357F22" w:rsidRDefault="00B618BC" w:rsidP="00C3753B">
      <w:pPr>
        <w:pStyle w:val="Nadpis2"/>
        <w:numPr>
          <w:ilvl w:val="0"/>
          <w:numId w:val="29"/>
        </w:numPr>
      </w:pPr>
      <w:r>
        <w:t xml:space="preserve">porušení ustanovení Článku </w:t>
      </w:r>
      <w:r w:rsidR="00207735">
        <w:t>X.</w:t>
      </w:r>
      <w:r w:rsidR="005E618D">
        <w:t xml:space="preserve"> této Rámcové smlouvy.</w:t>
      </w:r>
    </w:p>
    <w:p w14:paraId="64B55B86" w14:textId="14A635BE" w:rsidR="00357F22" w:rsidRDefault="00357F22" w:rsidP="00C3753B">
      <w:pPr>
        <w:numPr>
          <w:ilvl w:val="0"/>
          <w:numId w:val="36"/>
        </w:numPr>
        <w:spacing w:after="120" w:line="264" w:lineRule="auto"/>
        <w:ind w:left="426" w:hanging="426"/>
        <w:jc w:val="both"/>
        <w:outlineLvl w:val="0"/>
      </w:pPr>
      <w:proofErr w:type="gramStart"/>
      <w:r>
        <w:t xml:space="preserve">Nájemce </w:t>
      </w:r>
      <w:r w:rsidR="00C11583">
        <w:t xml:space="preserve"> je</w:t>
      </w:r>
      <w:proofErr w:type="gramEnd"/>
      <w:r w:rsidR="00C11583">
        <w:t xml:space="preserve"> oprávněn odstoupit od </w:t>
      </w:r>
      <w:r w:rsidR="00D30D7A">
        <w:t>Rámcové s</w:t>
      </w:r>
      <w:r w:rsidR="00C11583">
        <w:t>mlouvy/leasingové smlouvy také tehdy</w:t>
      </w:r>
      <w:r>
        <w:t>:</w:t>
      </w:r>
    </w:p>
    <w:p w14:paraId="39E38FB3" w14:textId="47687285" w:rsidR="00C12402" w:rsidRDefault="00C11583" w:rsidP="00C3753B">
      <w:pPr>
        <w:pStyle w:val="Nadpis2"/>
        <w:numPr>
          <w:ilvl w:val="0"/>
          <w:numId w:val="32"/>
        </w:numPr>
      </w:pPr>
      <w:r>
        <w:t xml:space="preserve"> je-li s přihlédnutím ke všem okolnostem zřejmé, že Poskytovatel není schopen splnit své závazky dle </w:t>
      </w:r>
      <w:r w:rsidR="00D30D7A">
        <w:t>Rámcové s</w:t>
      </w:r>
      <w:r>
        <w:t>mlouvy/leasingové smlouvy</w:t>
      </w:r>
      <w:r w:rsidR="00357F22">
        <w:t>,</w:t>
      </w:r>
    </w:p>
    <w:p w14:paraId="194006F2" w14:textId="0CFE3083" w:rsidR="00C12402" w:rsidRDefault="00C11583" w:rsidP="00C3753B">
      <w:pPr>
        <w:pStyle w:val="Nadpis2"/>
        <w:numPr>
          <w:ilvl w:val="0"/>
          <w:numId w:val="32"/>
        </w:numPr>
      </w:pPr>
      <w:r>
        <w:t xml:space="preserve">nebo bylo-li během plnění předmětu této </w:t>
      </w:r>
      <w:r w:rsidR="00D30D7A">
        <w:t>Rámcové s</w:t>
      </w:r>
      <w:r>
        <w:t xml:space="preserve">mlouvy v rámci insolvenčního řízení vydáno rozhodnutí, že je </w:t>
      </w:r>
      <w:r w:rsidR="004B3D1A">
        <w:t xml:space="preserve">Pronajímatel </w:t>
      </w:r>
      <w:r>
        <w:t>v</w:t>
      </w:r>
      <w:r w:rsidR="00C12402">
        <w:t> </w:t>
      </w:r>
      <w:r>
        <w:t>úpadku</w:t>
      </w:r>
      <w:r w:rsidR="00C12402">
        <w:t>,</w:t>
      </w:r>
    </w:p>
    <w:p w14:paraId="19F33665" w14:textId="77777777" w:rsidR="00F75565" w:rsidRDefault="004B3D1A" w:rsidP="00C3753B">
      <w:pPr>
        <w:pStyle w:val="Nadpis2"/>
        <w:numPr>
          <w:ilvl w:val="0"/>
          <w:numId w:val="32"/>
        </w:numPr>
      </w:pPr>
      <w:r>
        <w:t>Pronajímatel</w:t>
      </w:r>
      <w:r w:rsidR="00357F22">
        <w:t xml:space="preserve"> vstoupí do likvidace</w:t>
      </w:r>
      <w:r>
        <w:t>,</w:t>
      </w:r>
    </w:p>
    <w:p w14:paraId="0E14B342" w14:textId="172CF77F" w:rsidR="00F75565" w:rsidRDefault="004B3D1A" w:rsidP="00C3753B">
      <w:pPr>
        <w:pStyle w:val="Nadpis2"/>
        <w:numPr>
          <w:ilvl w:val="0"/>
          <w:numId w:val="32"/>
        </w:numPr>
      </w:pPr>
      <w:r>
        <w:t xml:space="preserve">rozhodnutím správce daně byl </w:t>
      </w:r>
      <w:r w:rsidR="008C7279">
        <w:t xml:space="preserve">Pronajímateli </w:t>
      </w:r>
      <w:r>
        <w:t>přidělen status nespolehlivého plátce,</w:t>
      </w:r>
    </w:p>
    <w:p w14:paraId="08CC3B74" w14:textId="4B00DF90" w:rsidR="00C11583" w:rsidRDefault="004B3D1A" w:rsidP="00C3753B">
      <w:pPr>
        <w:pStyle w:val="Nadpis2"/>
        <w:numPr>
          <w:ilvl w:val="0"/>
          <w:numId w:val="32"/>
        </w:numPr>
      </w:pPr>
      <w:r>
        <w:t>Pronajímatel</w:t>
      </w:r>
      <w:r w:rsidR="00117DFD">
        <w:t xml:space="preserve"> </w:t>
      </w:r>
      <w:r w:rsidRPr="004B3D1A">
        <w:t>porušil závazek dodržování veškerých obecně závazných právních předpisů vztahující se k vykonávané činnosti vůči svým pracovníkům dle podmínek uvedených v</w:t>
      </w:r>
      <w:r>
        <w:t> </w:t>
      </w:r>
      <w:r w:rsidRPr="004B3D1A">
        <w:t>Čl</w:t>
      </w:r>
      <w:r>
        <w:t>ánku II.</w:t>
      </w:r>
      <w:r w:rsidRPr="004B3D1A">
        <w:t xml:space="preserve"> odst. </w:t>
      </w:r>
      <w:r w:rsidR="00207735">
        <w:t>17</w:t>
      </w:r>
      <w:r w:rsidRPr="004B3D1A">
        <w:t xml:space="preserve">této </w:t>
      </w:r>
      <w:r>
        <w:t>Rámcové s</w:t>
      </w:r>
      <w:r w:rsidRPr="004B3D1A">
        <w:t>mlouvy a byl orgánem veřejné moci pravomocně uznán vinným ze spáchání přestupku, správního deliktu či jiného obdobného právního jednání</w:t>
      </w:r>
      <w:r>
        <w:t>.</w:t>
      </w:r>
    </w:p>
    <w:p w14:paraId="1E118AB0" w14:textId="6AB7EF09" w:rsidR="00C11583" w:rsidRDefault="00C11583" w:rsidP="00C3753B">
      <w:pPr>
        <w:numPr>
          <w:ilvl w:val="0"/>
          <w:numId w:val="36"/>
        </w:numPr>
        <w:spacing w:after="120" w:line="264" w:lineRule="auto"/>
        <w:ind w:left="426" w:hanging="426"/>
        <w:jc w:val="both"/>
        <w:outlineLvl w:val="0"/>
      </w:pPr>
      <w:r>
        <w:t xml:space="preserve">Odstoupení od </w:t>
      </w:r>
      <w:r w:rsidR="00D30D7A">
        <w:t>Rámcové s</w:t>
      </w:r>
      <w:r>
        <w:t xml:space="preserve">mlouvy/leasingové smlouvy musí být učiněno písemnou formou a prokazatelně doručeno do sídla druhé Smluvní strany. Právní účinky odstoupení od </w:t>
      </w:r>
      <w:r w:rsidR="00D30D7A">
        <w:t>Rámcové s</w:t>
      </w:r>
      <w:r>
        <w:t xml:space="preserve">mlouvy/leasingové smlouvy nastávají dnem doručení oznámení o odstoupení druhé Smluvní straně. V případě odstoupení od </w:t>
      </w:r>
      <w:r w:rsidR="00D30D7A">
        <w:t>Rámcové s</w:t>
      </w:r>
      <w:r>
        <w:t xml:space="preserve">mlouvy/leasingové smlouvy si Smluvní strany nebudou vracet plnění řádně poskytnutá ke dni účinnosti odstoupení. Smluvní strany se zavazují vypořádat vzájemná práva a povinnosti vyplývající z předčasného ukončení </w:t>
      </w:r>
      <w:r w:rsidR="00D30D7A">
        <w:t>Rámcové s</w:t>
      </w:r>
      <w:r>
        <w:t xml:space="preserve">mlouvy/leasingové smlouvy nejpozději do třiceti dnů od takového ukončení. </w:t>
      </w:r>
    </w:p>
    <w:p w14:paraId="38079366" w14:textId="084159BC" w:rsidR="00D033F4" w:rsidRDefault="00C11583" w:rsidP="00C3753B">
      <w:pPr>
        <w:numPr>
          <w:ilvl w:val="0"/>
          <w:numId w:val="36"/>
        </w:numPr>
        <w:spacing w:after="120" w:line="264" w:lineRule="auto"/>
        <w:ind w:left="426" w:hanging="426"/>
        <w:jc w:val="both"/>
        <w:outlineLvl w:val="0"/>
      </w:pPr>
      <w:r>
        <w:t xml:space="preserve">Zánikem závazků způsoby uvedenými v tomto článku není dotčena účinnost kteréhokoliv jiného ustanovení </w:t>
      </w:r>
      <w:r w:rsidR="00D30D7A">
        <w:t>Rámcové s</w:t>
      </w:r>
      <w:r>
        <w:t xml:space="preserve">mlouvy, jež má výslovně či ve svých následcích zůstat účinné i po skončení účinnosti </w:t>
      </w:r>
      <w:r w:rsidR="00D30D7A">
        <w:t>Rámcové s</w:t>
      </w:r>
      <w:r>
        <w:t xml:space="preserve">mlouvy. Ukončení </w:t>
      </w:r>
      <w:r w:rsidR="00D30D7A">
        <w:t>Rámcové s</w:t>
      </w:r>
      <w:r>
        <w:t>mlouvy se nedotýká zejména práva na zaplacení oprávněného nájemného, úhrady smluvních pokut nebo dospělého úroku z prodlení, práva na náhradu škody vzniklé porušením smluvních povinností ani ujednání o závazku mlčenlivosti a och</w:t>
      </w:r>
      <w:r w:rsidR="0051670A">
        <w:t>r</w:t>
      </w:r>
      <w:r>
        <w:t>any informací nebo ujednání o způsobu řešení sporů.</w:t>
      </w:r>
    </w:p>
    <w:p w14:paraId="53E6496B" w14:textId="77777777" w:rsidR="0051670A" w:rsidRDefault="0051670A" w:rsidP="0051670A">
      <w:pPr>
        <w:spacing w:after="120" w:line="264" w:lineRule="auto"/>
        <w:jc w:val="both"/>
        <w:outlineLvl w:val="0"/>
      </w:pPr>
    </w:p>
    <w:p w14:paraId="0425D1A4" w14:textId="553B3267" w:rsidR="00D033F4" w:rsidRPr="00D033F4" w:rsidRDefault="00D033F4" w:rsidP="00D033F4">
      <w:pPr>
        <w:spacing w:line="264" w:lineRule="auto"/>
        <w:ind w:left="221" w:hanging="221"/>
        <w:jc w:val="center"/>
        <w:outlineLvl w:val="0"/>
        <w:rPr>
          <w:rFonts w:eastAsia="Arial" w:cs="Arial"/>
          <w:b/>
          <w:w w:val="111"/>
          <w:sz w:val="24"/>
          <w:szCs w:val="24"/>
          <w:lang w:eastAsia="zh-CN"/>
        </w:rPr>
      </w:pPr>
      <w:r w:rsidRPr="00D033F4">
        <w:rPr>
          <w:rFonts w:eastAsia="Arial" w:cs="Arial"/>
          <w:b/>
          <w:w w:val="111"/>
          <w:sz w:val="24"/>
          <w:szCs w:val="24"/>
          <w:lang w:eastAsia="zh-CN"/>
        </w:rPr>
        <w:lastRenderedPageBreak/>
        <w:t xml:space="preserve">Článek </w:t>
      </w:r>
      <w:r>
        <w:rPr>
          <w:rFonts w:eastAsia="Arial" w:cs="Arial"/>
          <w:b/>
          <w:w w:val="111"/>
          <w:sz w:val="24"/>
          <w:szCs w:val="24"/>
          <w:lang w:eastAsia="zh-CN"/>
        </w:rPr>
        <w:t>X</w:t>
      </w:r>
      <w:r w:rsidR="00C03AE3">
        <w:rPr>
          <w:rFonts w:eastAsia="Arial" w:cs="Arial"/>
          <w:b/>
          <w:w w:val="111"/>
          <w:sz w:val="24"/>
          <w:szCs w:val="24"/>
          <w:lang w:eastAsia="zh-CN"/>
        </w:rPr>
        <w:t>IV</w:t>
      </w:r>
      <w:r>
        <w:rPr>
          <w:rFonts w:eastAsia="Arial" w:cs="Arial"/>
          <w:b/>
          <w:w w:val="111"/>
          <w:sz w:val="24"/>
          <w:szCs w:val="24"/>
          <w:lang w:eastAsia="zh-CN"/>
        </w:rPr>
        <w:t xml:space="preserve">. </w:t>
      </w:r>
    </w:p>
    <w:p w14:paraId="39E83541" w14:textId="77777777" w:rsidR="00D033F4" w:rsidRPr="00D033F4" w:rsidRDefault="00D033F4" w:rsidP="00D033F4">
      <w:pPr>
        <w:spacing w:after="120" w:line="264" w:lineRule="auto"/>
        <w:ind w:left="221" w:hanging="221"/>
        <w:jc w:val="center"/>
        <w:outlineLvl w:val="0"/>
        <w:rPr>
          <w:rFonts w:eastAsia="Arial" w:cs="Arial"/>
          <w:b/>
          <w:w w:val="111"/>
          <w:sz w:val="24"/>
          <w:szCs w:val="24"/>
          <w:lang w:eastAsia="zh-CN"/>
        </w:rPr>
      </w:pPr>
      <w:proofErr w:type="spellStart"/>
      <w:r w:rsidRPr="00D033F4">
        <w:rPr>
          <w:rFonts w:eastAsia="Arial" w:cs="Arial"/>
          <w:b/>
          <w:w w:val="111"/>
          <w:sz w:val="24"/>
          <w:szCs w:val="24"/>
          <w:lang w:eastAsia="zh-CN"/>
        </w:rPr>
        <w:t>Uveřejňovací</w:t>
      </w:r>
      <w:proofErr w:type="spellEnd"/>
      <w:r w:rsidRPr="00D033F4">
        <w:rPr>
          <w:rFonts w:eastAsia="Arial" w:cs="Arial"/>
          <w:b/>
          <w:w w:val="111"/>
          <w:sz w:val="24"/>
          <w:szCs w:val="24"/>
          <w:lang w:eastAsia="zh-CN"/>
        </w:rPr>
        <w:t xml:space="preserve"> povinnost</w:t>
      </w:r>
    </w:p>
    <w:p w14:paraId="1C4FCCB1" w14:textId="04DD293A" w:rsidR="00D033F4" w:rsidRPr="00D033F4" w:rsidRDefault="00D033F4" w:rsidP="00C3753B">
      <w:pPr>
        <w:numPr>
          <w:ilvl w:val="0"/>
          <w:numId w:val="34"/>
        </w:numPr>
        <w:spacing w:after="120" w:line="264" w:lineRule="auto"/>
        <w:ind w:left="426" w:hanging="426"/>
        <w:jc w:val="both"/>
        <w:outlineLvl w:val="0"/>
        <w:rPr>
          <w:bCs/>
          <w:szCs w:val="28"/>
          <w:lang w:eastAsia="zh-CN"/>
        </w:rPr>
      </w:pPr>
      <w:r w:rsidRPr="00D033F4">
        <w:rPr>
          <w:bCs/>
          <w:szCs w:val="28"/>
          <w:lang w:eastAsia="zh-CN"/>
        </w:rPr>
        <w:t xml:space="preserve">Pronajímatel prohlašuje, že si je vědom toho, že Nájemce jako povinný subjekt dle zákona </w:t>
      </w:r>
      <w:r w:rsidR="00B052D8">
        <w:rPr>
          <w:bCs/>
          <w:szCs w:val="28"/>
          <w:lang w:eastAsia="zh-CN"/>
        </w:rPr>
        <w:t>o registru smluv</w:t>
      </w:r>
      <w:r w:rsidRPr="00D033F4">
        <w:rPr>
          <w:bCs/>
          <w:szCs w:val="28"/>
          <w:lang w:eastAsia="zh-CN"/>
        </w:rPr>
        <w:t xml:space="preserve">, je povinen uveřejnit v Registru smluv, jehož správcem je Ministerstvo vnitra, tuto </w:t>
      </w:r>
      <w:r w:rsidR="00D30D7A">
        <w:t>Rámcovou</w:t>
      </w:r>
      <w:r w:rsidR="00D30D7A" w:rsidRPr="00D033F4">
        <w:rPr>
          <w:bCs/>
          <w:szCs w:val="28"/>
          <w:lang w:eastAsia="zh-CN"/>
        </w:rPr>
        <w:t xml:space="preserve"> </w:t>
      </w:r>
      <w:r w:rsidR="00D30D7A">
        <w:rPr>
          <w:bCs/>
          <w:szCs w:val="28"/>
          <w:lang w:eastAsia="zh-CN"/>
        </w:rPr>
        <w:t>s</w:t>
      </w:r>
      <w:r w:rsidRPr="00D033F4">
        <w:rPr>
          <w:bCs/>
          <w:szCs w:val="28"/>
          <w:lang w:eastAsia="zh-CN"/>
        </w:rPr>
        <w:t xml:space="preserve">mlouvu, včetně jejích případných změn a dodatků, </w:t>
      </w:r>
      <w:r w:rsidR="00B02D4C">
        <w:rPr>
          <w:bCs/>
          <w:szCs w:val="28"/>
          <w:lang w:eastAsia="zh-CN"/>
        </w:rPr>
        <w:t xml:space="preserve">resp. jednotlivou leasingovou smlouvu, pokud splní podmínky uveřejnění, </w:t>
      </w:r>
      <w:r w:rsidRPr="00D033F4">
        <w:rPr>
          <w:bCs/>
          <w:szCs w:val="28"/>
          <w:lang w:eastAsia="zh-CN"/>
        </w:rPr>
        <w:t>za splnění podmínek k uveřejnění dle zákona o registru smluv</w:t>
      </w:r>
      <w:r w:rsidR="00AD64DD">
        <w:rPr>
          <w:bCs/>
          <w:szCs w:val="28"/>
          <w:lang w:eastAsia="zh-CN"/>
        </w:rPr>
        <w:t>.</w:t>
      </w:r>
      <w:r w:rsidRPr="00D033F4">
        <w:rPr>
          <w:bCs/>
          <w:szCs w:val="28"/>
          <w:lang w:eastAsia="zh-CN"/>
        </w:rPr>
        <w:t xml:space="preserve"> </w:t>
      </w:r>
    </w:p>
    <w:p w14:paraId="0C070879" w14:textId="1E11245E" w:rsidR="00D033F4" w:rsidRDefault="00D033F4" w:rsidP="00C3753B">
      <w:pPr>
        <w:numPr>
          <w:ilvl w:val="0"/>
          <w:numId w:val="34"/>
        </w:numPr>
        <w:spacing w:after="120" w:line="264" w:lineRule="auto"/>
        <w:ind w:left="426" w:hanging="426"/>
        <w:jc w:val="both"/>
        <w:outlineLvl w:val="0"/>
        <w:rPr>
          <w:bCs/>
          <w:szCs w:val="28"/>
          <w:lang w:eastAsia="zh-CN"/>
        </w:rPr>
      </w:pPr>
      <w:r w:rsidRPr="00D033F4">
        <w:rPr>
          <w:bCs/>
          <w:szCs w:val="28"/>
          <w:lang w:eastAsia="zh-CN"/>
        </w:rPr>
        <w:t xml:space="preserve">Nájemce se zavazuje </w:t>
      </w:r>
      <w:r w:rsidR="00D30D7A">
        <w:t>Rámcovou</w:t>
      </w:r>
      <w:r w:rsidR="00D30D7A" w:rsidRPr="00D033F4">
        <w:rPr>
          <w:bCs/>
          <w:szCs w:val="28"/>
          <w:lang w:eastAsia="zh-CN"/>
        </w:rPr>
        <w:t xml:space="preserve"> </w:t>
      </w:r>
      <w:r w:rsidR="00D30D7A">
        <w:rPr>
          <w:bCs/>
          <w:szCs w:val="28"/>
          <w:lang w:eastAsia="zh-CN"/>
        </w:rPr>
        <w:t>s</w:t>
      </w:r>
      <w:r w:rsidRPr="00D033F4">
        <w:rPr>
          <w:bCs/>
          <w:szCs w:val="28"/>
          <w:lang w:eastAsia="zh-CN"/>
        </w:rPr>
        <w:t xml:space="preserve">mlouvu, </w:t>
      </w:r>
      <w:r w:rsidR="00B02D4C">
        <w:rPr>
          <w:bCs/>
          <w:szCs w:val="28"/>
          <w:lang w:eastAsia="zh-CN"/>
        </w:rPr>
        <w:t>resp. leasingovou smlouv</w:t>
      </w:r>
      <w:r w:rsidR="00A701DF">
        <w:rPr>
          <w:bCs/>
          <w:szCs w:val="28"/>
          <w:lang w:eastAsia="zh-CN"/>
        </w:rPr>
        <w:t>u</w:t>
      </w:r>
      <w:r w:rsidR="00B02D4C">
        <w:rPr>
          <w:bCs/>
          <w:szCs w:val="28"/>
          <w:lang w:eastAsia="zh-CN"/>
        </w:rPr>
        <w:t xml:space="preserve">, </w:t>
      </w:r>
      <w:r w:rsidRPr="00D033F4">
        <w:rPr>
          <w:bCs/>
          <w:szCs w:val="28"/>
          <w:lang w:eastAsia="zh-CN"/>
        </w:rPr>
        <w:t xml:space="preserve">uveřejnit ve lhůtě do 15 dnů od jejího uzavření v Registru smluv. Pronajímatel je povinen po uplynutí této lhůty, nejpozději do 20 dnů ode dne, kdy byla </w:t>
      </w:r>
      <w:r w:rsidR="00D30D7A">
        <w:t>Rámcová</w:t>
      </w:r>
      <w:r w:rsidR="00D30D7A" w:rsidRPr="00D033F4">
        <w:rPr>
          <w:bCs/>
          <w:szCs w:val="28"/>
          <w:lang w:eastAsia="zh-CN"/>
        </w:rPr>
        <w:t xml:space="preserve"> </w:t>
      </w:r>
      <w:r w:rsidR="00D30D7A">
        <w:rPr>
          <w:bCs/>
          <w:szCs w:val="28"/>
          <w:lang w:eastAsia="zh-CN"/>
        </w:rPr>
        <w:t>s</w:t>
      </w:r>
      <w:r w:rsidRPr="00D033F4">
        <w:rPr>
          <w:bCs/>
          <w:szCs w:val="28"/>
          <w:lang w:eastAsia="zh-CN"/>
        </w:rPr>
        <w:t xml:space="preserve">mlouva, </w:t>
      </w:r>
      <w:r w:rsidR="00B02D4C">
        <w:rPr>
          <w:bCs/>
          <w:szCs w:val="28"/>
          <w:lang w:eastAsia="zh-CN"/>
        </w:rPr>
        <w:t xml:space="preserve">resp. leasingová smlouva, </w:t>
      </w:r>
      <w:r w:rsidRPr="00D033F4">
        <w:rPr>
          <w:bCs/>
          <w:szCs w:val="28"/>
          <w:lang w:eastAsia="zh-CN"/>
        </w:rPr>
        <w:t xml:space="preserve">uzavřena, v Registru smluv ověřit, zda Nájemce </w:t>
      </w:r>
      <w:r w:rsidR="00D30D7A">
        <w:t>Rámcovou</w:t>
      </w:r>
      <w:r w:rsidR="00D30D7A" w:rsidRPr="00D033F4">
        <w:rPr>
          <w:bCs/>
          <w:szCs w:val="28"/>
          <w:lang w:eastAsia="zh-CN"/>
        </w:rPr>
        <w:t xml:space="preserve"> </w:t>
      </w:r>
      <w:r w:rsidR="00D30D7A">
        <w:rPr>
          <w:bCs/>
          <w:szCs w:val="28"/>
          <w:lang w:eastAsia="zh-CN"/>
        </w:rPr>
        <w:t>s</w:t>
      </w:r>
      <w:r w:rsidRPr="00D033F4">
        <w:rPr>
          <w:bCs/>
          <w:szCs w:val="28"/>
          <w:lang w:eastAsia="zh-CN"/>
        </w:rPr>
        <w:t xml:space="preserve">mlouvu, </w:t>
      </w:r>
      <w:r w:rsidR="00B02D4C">
        <w:rPr>
          <w:bCs/>
          <w:szCs w:val="28"/>
          <w:lang w:eastAsia="zh-CN"/>
        </w:rPr>
        <w:t xml:space="preserve">resp. leasingovou smlouvu, </w:t>
      </w:r>
      <w:r w:rsidRPr="00D033F4">
        <w:rPr>
          <w:bCs/>
          <w:szCs w:val="28"/>
          <w:lang w:eastAsia="zh-CN"/>
        </w:rPr>
        <w:t xml:space="preserve">řádně uveřejnil, a pokud se tak nestalo, je povinen </w:t>
      </w:r>
      <w:r w:rsidR="00D30D7A">
        <w:t>Rámcovou</w:t>
      </w:r>
      <w:r w:rsidR="00D30D7A" w:rsidRPr="00D033F4">
        <w:rPr>
          <w:bCs/>
          <w:szCs w:val="28"/>
          <w:lang w:eastAsia="zh-CN"/>
        </w:rPr>
        <w:t xml:space="preserve"> </w:t>
      </w:r>
      <w:r w:rsidR="00D30D7A">
        <w:rPr>
          <w:bCs/>
          <w:szCs w:val="28"/>
          <w:lang w:eastAsia="zh-CN"/>
        </w:rPr>
        <w:t>s</w:t>
      </w:r>
      <w:r w:rsidRPr="00D033F4">
        <w:rPr>
          <w:bCs/>
          <w:szCs w:val="28"/>
          <w:lang w:eastAsia="zh-CN"/>
        </w:rPr>
        <w:t xml:space="preserve">mlouvu, </w:t>
      </w:r>
      <w:r w:rsidR="00B02D4C">
        <w:rPr>
          <w:bCs/>
          <w:szCs w:val="28"/>
          <w:lang w:eastAsia="zh-CN"/>
        </w:rPr>
        <w:t xml:space="preserve">resp. leasingovou smlouvu, </w:t>
      </w:r>
      <w:r w:rsidRPr="00D033F4">
        <w:rPr>
          <w:bCs/>
          <w:szCs w:val="28"/>
          <w:lang w:eastAsia="zh-CN"/>
        </w:rPr>
        <w:t>uveřejnit sám a o této skutečnosti informovat Nájemce.</w:t>
      </w:r>
    </w:p>
    <w:p w14:paraId="4F3CF3A2" w14:textId="0EA1FF13" w:rsidR="007E0C66" w:rsidRPr="00225B08" w:rsidRDefault="00D033F4" w:rsidP="00C3753B">
      <w:pPr>
        <w:numPr>
          <w:ilvl w:val="0"/>
          <w:numId w:val="34"/>
        </w:numPr>
        <w:spacing w:after="120" w:line="264" w:lineRule="auto"/>
        <w:ind w:left="426" w:hanging="426"/>
        <w:jc w:val="both"/>
        <w:outlineLvl w:val="0"/>
        <w:rPr>
          <w:bCs/>
          <w:szCs w:val="28"/>
          <w:lang w:eastAsia="zh-CN"/>
        </w:rPr>
      </w:pPr>
      <w:r w:rsidRPr="00D033F4">
        <w:t xml:space="preserve">Pronajímatel prohlašuje, že si je vědom toho, že Nájemce, jako zadavatel veřejné zakázky, jež je předmětem této </w:t>
      </w:r>
      <w:r w:rsidR="00D30D7A">
        <w:t>Rámcové</w:t>
      </w:r>
      <w:r w:rsidR="00D30D7A" w:rsidRPr="00D033F4">
        <w:t xml:space="preserve"> </w:t>
      </w:r>
      <w:r w:rsidR="00D30D7A">
        <w:t>s</w:t>
      </w:r>
      <w:r w:rsidRPr="00D033F4">
        <w:t xml:space="preserve">mlouvy, je povinen, v souladu s ustanovením § 219 odst. 3 ZZVZ, uveřejnit na svém profilu výši skutečně uhrazené ceny za plnění </w:t>
      </w:r>
      <w:r w:rsidR="00AD64DD">
        <w:t>Rámcové s</w:t>
      </w:r>
      <w:r w:rsidRPr="00D033F4">
        <w:t>mlouvy, v souladu s podmínkami a ve lhůtách stanovených ZZVZ včetně všech případně dalších povinností Nájemce stanovených ZZVZ.</w:t>
      </w:r>
    </w:p>
    <w:p w14:paraId="17627A5F" w14:textId="77777777" w:rsidR="00225B08" w:rsidRPr="00FA5A93" w:rsidRDefault="00225B08" w:rsidP="00225B08">
      <w:pPr>
        <w:spacing w:after="120" w:line="264" w:lineRule="auto"/>
        <w:jc w:val="both"/>
        <w:outlineLvl w:val="0"/>
        <w:rPr>
          <w:bCs/>
          <w:szCs w:val="28"/>
          <w:lang w:eastAsia="zh-CN"/>
        </w:rPr>
      </w:pPr>
    </w:p>
    <w:p w14:paraId="705B5DF3" w14:textId="39E3CAAD" w:rsidR="00BD3A81" w:rsidRPr="00B25918" w:rsidRDefault="00BD3A81" w:rsidP="00B25918">
      <w:pPr>
        <w:pStyle w:val="1lnky"/>
      </w:pPr>
      <w:r w:rsidRPr="00B25918">
        <w:t xml:space="preserve">Článek </w:t>
      </w:r>
      <w:r w:rsidR="00C03AE3">
        <w:t>XV.</w:t>
      </w:r>
    </w:p>
    <w:p w14:paraId="7C3013C8" w14:textId="77777777" w:rsidR="00BD3A81" w:rsidRPr="00B25918" w:rsidRDefault="00BD3A81" w:rsidP="00D949CE">
      <w:pPr>
        <w:pStyle w:val="Nadpis1"/>
        <w:ind w:left="0" w:hanging="79"/>
      </w:pPr>
      <w:r w:rsidRPr="00B25918">
        <w:t>Závěrečná ustanovení</w:t>
      </w:r>
    </w:p>
    <w:p w14:paraId="4BCA6C12" w14:textId="538FE564" w:rsidR="008511BA" w:rsidRDefault="008511BA" w:rsidP="00C3753B">
      <w:pPr>
        <w:numPr>
          <w:ilvl w:val="0"/>
          <w:numId w:val="33"/>
        </w:numPr>
        <w:spacing w:after="120" w:line="264" w:lineRule="auto"/>
        <w:ind w:left="426" w:hanging="426"/>
        <w:jc w:val="both"/>
        <w:outlineLvl w:val="0"/>
      </w:pPr>
      <w:r w:rsidRPr="008511BA">
        <w:t xml:space="preserve">Tato </w:t>
      </w:r>
      <w:r>
        <w:t>Rámcová s</w:t>
      </w:r>
      <w:r w:rsidRPr="008511BA">
        <w:t>mlouva nabývá platnosti dnem jejího podpisu oběma Smluvními stranami</w:t>
      </w:r>
      <w:r w:rsidR="000F6207">
        <w:t xml:space="preserve"> a</w:t>
      </w:r>
      <w:r>
        <w:t xml:space="preserve"> </w:t>
      </w:r>
      <w:r w:rsidRPr="008511BA">
        <w:t xml:space="preserve">účinnosti dnem uveřejnění v Registru smluv podle </w:t>
      </w:r>
      <w:r>
        <w:t>Článku XIV</w:t>
      </w:r>
      <w:r w:rsidRPr="008511BA">
        <w:t xml:space="preserve">. odst. 2 této </w:t>
      </w:r>
      <w:r>
        <w:t>Rámcové s</w:t>
      </w:r>
      <w:r w:rsidRPr="008511BA">
        <w:t xml:space="preserve">mlouvy. Za den uzavření </w:t>
      </w:r>
      <w:r>
        <w:t>Rámcové s</w:t>
      </w:r>
      <w:r w:rsidRPr="008511BA">
        <w:t xml:space="preserve">mlouvy se považuje podpis </w:t>
      </w:r>
      <w:r>
        <w:t>Rámcové s</w:t>
      </w:r>
      <w:r w:rsidRPr="008511BA">
        <w:t xml:space="preserve">mlouvy druhou Smluvní stranou. </w:t>
      </w:r>
      <w:r>
        <w:t xml:space="preserve">Pronajímatel </w:t>
      </w:r>
      <w:r w:rsidRPr="008511BA">
        <w:t xml:space="preserve">je oprávněn zahájit plnění </w:t>
      </w:r>
      <w:r>
        <w:t xml:space="preserve">dle této Rámcové smlouvy teprve poté, až </w:t>
      </w:r>
      <w:r w:rsidRPr="008511BA">
        <w:t xml:space="preserve">bude tato </w:t>
      </w:r>
      <w:r>
        <w:t>Rámcová s</w:t>
      </w:r>
      <w:r w:rsidRPr="008511BA">
        <w:t>mlouva uveřejněna v Registru smluv</w:t>
      </w:r>
      <w:r>
        <w:t>.</w:t>
      </w:r>
      <w:r w:rsidR="00E16833">
        <w:t xml:space="preserve"> </w:t>
      </w:r>
      <w:r w:rsidR="000F6207">
        <w:t>Toto ustanovení se vztahuje i na</w:t>
      </w:r>
      <w:r w:rsidR="00340671">
        <w:t xml:space="preserve"> </w:t>
      </w:r>
      <w:proofErr w:type="spellStart"/>
      <w:r w:rsidR="00340671">
        <w:t>jednotlové</w:t>
      </w:r>
      <w:proofErr w:type="spellEnd"/>
      <w:r w:rsidR="00340671">
        <w:t xml:space="preserve"> leasingové smlouvy uzavírané v</w:t>
      </w:r>
      <w:r w:rsidR="00A701DF">
        <w:t> </w:t>
      </w:r>
      <w:r w:rsidR="00340671">
        <w:t>r</w:t>
      </w:r>
      <w:r w:rsidR="00A701DF">
        <w:t xml:space="preserve">ámci této </w:t>
      </w:r>
      <w:r w:rsidR="00D30D7A">
        <w:t>Rámcové s</w:t>
      </w:r>
      <w:r w:rsidR="00A701DF">
        <w:t>mlouvy.</w:t>
      </w:r>
    </w:p>
    <w:p w14:paraId="6F37B083" w14:textId="1FE12D7C" w:rsidR="00F45F6A" w:rsidRPr="00F45F6A" w:rsidRDefault="00B80565" w:rsidP="00C3753B">
      <w:pPr>
        <w:numPr>
          <w:ilvl w:val="0"/>
          <w:numId w:val="33"/>
        </w:numPr>
        <w:spacing w:after="120" w:line="264" w:lineRule="auto"/>
        <w:ind w:left="426" w:hanging="426"/>
        <w:jc w:val="both"/>
        <w:outlineLvl w:val="0"/>
      </w:pPr>
      <w:r w:rsidRPr="00F37B28">
        <w:t xml:space="preserve">Smluvní strany se dohodly, že jejich práva a povinnosti založené touto Rámcovou smlouvou se řídí obsahem Rámcové smlouvy. V otázkách neupravených touto Rámcovou smlouvou se řídí obecně závaznými právními </w:t>
      </w:r>
      <w:proofErr w:type="gramStart"/>
      <w:r w:rsidRPr="00F37B28">
        <w:t xml:space="preserve">předpisy,  </w:t>
      </w:r>
      <w:r w:rsidR="00F45F6A" w:rsidRPr="00F45F6A">
        <w:t>zejména</w:t>
      </w:r>
      <w:proofErr w:type="gramEnd"/>
      <w:r w:rsidR="00F45F6A" w:rsidRPr="00F45F6A">
        <w:t xml:space="preserve"> </w:t>
      </w:r>
      <w:r>
        <w:t xml:space="preserve">pak </w:t>
      </w:r>
      <w:r w:rsidR="00F45F6A" w:rsidRPr="00F45F6A">
        <w:t xml:space="preserve">příslušnými ustanoveními občanského zákoníku. V případě použití jakýchkoliv obchodních podmínek Pronajímatelem nebo odkazu na tyto podmínky při úpravě vzájemných práv a povinností Smluvních stran ve vztahu k této </w:t>
      </w:r>
      <w:r w:rsidR="00D30D7A">
        <w:t>Rámcové</w:t>
      </w:r>
      <w:r w:rsidR="00D30D7A" w:rsidRPr="00F45F6A">
        <w:t xml:space="preserve"> </w:t>
      </w:r>
      <w:r w:rsidR="00D30D7A">
        <w:t>s</w:t>
      </w:r>
      <w:r w:rsidR="00F45F6A" w:rsidRPr="00F45F6A">
        <w:t xml:space="preserve">mlouvě nebo k leasingovým smlouvám mají ustanovení uvedená v této </w:t>
      </w:r>
      <w:r w:rsidR="00D30D7A">
        <w:t>Rámcové</w:t>
      </w:r>
      <w:r w:rsidR="00D30D7A" w:rsidRPr="00F45F6A">
        <w:t xml:space="preserve"> </w:t>
      </w:r>
      <w:r w:rsidR="00D30D7A">
        <w:t>s</w:t>
      </w:r>
      <w:r w:rsidR="00F45F6A" w:rsidRPr="00F45F6A">
        <w:t xml:space="preserve">mlouvě </w:t>
      </w:r>
      <w:r w:rsidR="00AD64DD">
        <w:t xml:space="preserve">a Přílohách této Rámcové smlouvy </w:t>
      </w:r>
      <w:proofErr w:type="spellStart"/>
      <w:r w:rsidR="00AD64DD">
        <w:t>vytvotřených</w:t>
      </w:r>
      <w:proofErr w:type="spellEnd"/>
      <w:r w:rsidR="00AD64DD">
        <w:t xml:space="preserve"> Nájem</w:t>
      </w:r>
      <w:r w:rsidR="00CA0EA5">
        <w:t>cem</w:t>
      </w:r>
      <w:r w:rsidR="00F45F6A" w:rsidRPr="00F45F6A">
        <w:t xml:space="preserve"> přednost před ustanoveními uvedenými v obchodních podmínkách</w:t>
      </w:r>
      <w:r>
        <w:t xml:space="preserve"> Pronajímatele</w:t>
      </w:r>
      <w:r w:rsidR="00F45F6A" w:rsidRPr="00F45F6A">
        <w:t xml:space="preserve">. </w:t>
      </w:r>
    </w:p>
    <w:p w14:paraId="033176CF" w14:textId="1AEDBF11" w:rsidR="00EA3FA8" w:rsidRDefault="00B80565" w:rsidP="00C3753B">
      <w:pPr>
        <w:numPr>
          <w:ilvl w:val="0"/>
          <w:numId w:val="33"/>
        </w:numPr>
        <w:spacing w:after="120" w:line="264" w:lineRule="auto"/>
        <w:ind w:left="426" w:hanging="426"/>
        <w:jc w:val="both"/>
        <w:outlineLvl w:val="0"/>
      </w:pPr>
      <w:r w:rsidRPr="00F37B28">
        <w:t xml:space="preserve">Smluvní strany se ve smyslu § 1 odst. 2 občanského zákoníku odchylují od ustanovení § 2050 občanského zákoníku, jehož režim se pro vztahy </w:t>
      </w:r>
      <w:r w:rsidR="00C749BF">
        <w:t>Nájemce</w:t>
      </w:r>
      <w:r>
        <w:t xml:space="preserve"> a </w:t>
      </w:r>
      <w:r w:rsidR="00C749BF">
        <w:t>Pronajímatele</w:t>
      </w:r>
      <w:r>
        <w:t xml:space="preserve"> </w:t>
      </w:r>
      <w:r w:rsidRPr="00F37B28">
        <w:t>dle této Rámcové smlouvy nepoužije</w:t>
      </w:r>
      <w:r>
        <w:t>.</w:t>
      </w:r>
      <w:r w:rsidRPr="00EA3FA8">
        <w:t xml:space="preserve"> </w:t>
      </w:r>
      <w:r w:rsidR="00EA3FA8" w:rsidRPr="00EA3FA8">
        <w:t xml:space="preserve">Smluvní strany se </w:t>
      </w:r>
      <w:r>
        <w:t xml:space="preserve">dále </w:t>
      </w:r>
      <w:r w:rsidR="00EA3FA8" w:rsidRPr="00EA3FA8">
        <w:t xml:space="preserve">dohodly na tom, že ustanovení § 1740 odst. (3) občanského zákoníku se nepoužije. Smluvní strany vylučují možnost přijetí návrhu </w:t>
      </w:r>
      <w:r w:rsidR="00C749BF">
        <w:t>Rámcové</w:t>
      </w:r>
      <w:r w:rsidR="00C749BF" w:rsidRPr="00EA3FA8">
        <w:t xml:space="preserve"> </w:t>
      </w:r>
      <w:r w:rsidR="00C749BF">
        <w:t>s</w:t>
      </w:r>
      <w:r w:rsidR="00EA3FA8" w:rsidRPr="00EA3FA8">
        <w:t>mlouvy s dodatkem či jakoukoliv jinou odchylku od textu nabídky.</w:t>
      </w:r>
    </w:p>
    <w:p w14:paraId="4C87D422" w14:textId="112EA14F" w:rsidR="00435EEB" w:rsidRPr="00FA5A93" w:rsidRDefault="000F6207" w:rsidP="00C3753B">
      <w:pPr>
        <w:pStyle w:val="Odstavecseseznamem"/>
        <w:numPr>
          <w:ilvl w:val="0"/>
          <w:numId w:val="33"/>
        </w:numPr>
        <w:autoSpaceDE w:val="0"/>
        <w:autoSpaceDN w:val="0"/>
        <w:adjustRightInd w:val="0"/>
        <w:spacing w:after="120"/>
        <w:ind w:left="426" w:hanging="426"/>
        <w:contextualSpacing w:val="0"/>
        <w:jc w:val="both"/>
        <w:rPr>
          <w:rFonts w:cs="Arial"/>
        </w:rPr>
      </w:pPr>
      <w:r>
        <w:rPr>
          <w:rFonts w:cs="Arial"/>
        </w:rPr>
        <w:t xml:space="preserve">Pronajímatel </w:t>
      </w:r>
      <w:r w:rsidRPr="00D26BDC">
        <w:rPr>
          <w:rFonts w:cs="Arial"/>
        </w:rPr>
        <w:t>na sebe v souladu s ustanovením § 1765 odst. 2</w:t>
      </w:r>
      <w:r>
        <w:rPr>
          <w:rFonts w:cs="Arial"/>
        </w:rPr>
        <w:t xml:space="preserve"> občanského zákoník </w:t>
      </w:r>
      <w:r w:rsidRPr="00D26BDC">
        <w:rPr>
          <w:rFonts w:cs="Arial"/>
        </w:rPr>
        <w:t>přebírá nebezpečí změny</w:t>
      </w:r>
      <w:r>
        <w:rPr>
          <w:rFonts w:cs="Arial"/>
        </w:rPr>
        <w:t xml:space="preserve"> </w:t>
      </w:r>
      <w:r w:rsidRPr="00D26BDC">
        <w:rPr>
          <w:rFonts w:cs="Arial"/>
        </w:rPr>
        <w:t xml:space="preserve">okolností, nedohodnou-li se </w:t>
      </w:r>
      <w:r>
        <w:rPr>
          <w:rFonts w:cs="Arial"/>
        </w:rPr>
        <w:t>Smluvní s</w:t>
      </w:r>
      <w:r w:rsidRPr="00D26BDC">
        <w:rPr>
          <w:rFonts w:cs="Arial"/>
        </w:rPr>
        <w:t>trany jinak. Tímto však nejsou nikterak dotčena práv</w:t>
      </w:r>
      <w:r>
        <w:rPr>
          <w:rFonts w:cs="Arial"/>
        </w:rPr>
        <w:t>a Smluvních stran</w:t>
      </w:r>
      <w:r w:rsidRPr="00732D02">
        <w:rPr>
          <w:rFonts w:cs="Arial"/>
        </w:rPr>
        <w:t xml:space="preserve"> upravená v</w:t>
      </w:r>
      <w:r>
        <w:rPr>
          <w:rFonts w:cs="Arial"/>
        </w:rPr>
        <w:t> této Rámcové smlouvě</w:t>
      </w:r>
      <w:r w:rsidR="00FA5A93">
        <w:rPr>
          <w:rFonts w:cs="Arial"/>
        </w:rPr>
        <w:t>.</w:t>
      </w:r>
    </w:p>
    <w:p w14:paraId="17C75FED" w14:textId="77777777" w:rsidR="00BD3A81" w:rsidRDefault="00BD3A81" w:rsidP="00C3753B">
      <w:pPr>
        <w:numPr>
          <w:ilvl w:val="0"/>
          <w:numId w:val="33"/>
        </w:numPr>
        <w:spacing w:after="120" w:line="264" w:lineRule="auto"/>
        <w:ind w:left="426" w:hanging="426"/>
        <w:jc w:val="both"/>
        <w:outlineLvl w:val="0"/>
      </w:pPr>
      <w:r>
        <w:t>Kontaktní osoby Smluvních stran:</w:t>
      </w:r>
    </w:p>
    <w:p w14:paraId="56B7B4A7" w14:textId="0B3EE26D" w:rsidR="009032E9" w:rsidRDefault="00BD3A81" w:rsidP="00A43A63">
      <w:pPr>
        <w:pStyle w:val="Nadpis2"/>
        <w:numPr>
          <w:ilvl w:val="0"/>
          <w:numId w:val="0"/>
        </w:numPr>
        <w:ind w:left="426"/>
      </w:pPr>
      <w:r>
        <w:t xml:space="preserve">za </w:t>
      </w:r>
      <w:r w:rsidR="00C749BF">
        <w:t>Nájemce</w:t>
      </w:r>
      <w:r>
        <w:t>:</w:t>
      </w:r>
      <w:r w:rsidR="002C5CD5">
        <w:t xml:space="preserve"> </w:t>
      </w:r>
    </w:p>
    <w:p w14:paraId="609A554A" w14:textId="3726F0F2" w:rsidR="009032E9" w:rsidRDefault="007A42B0" w:rsidP="00A43A63">
      <w:pPr>
        <w:pStyle w:val="Nadpis2"/>
        <w:numPr>
          <w:ilvl w:val="0"/>
          <w:numId w:val="0"/>
        </w:numPr>
        <w:ind w:left="426"/>
      </w:pPr>
      <w:r>
        <w:lastRenderedPageBreak/>
        <w:t xml:space="preserve">Jméno: </w:t>
      </w:r>
      <w:r w:rsidR="00104D80">
        <w:t>Bc. Miroslav Pekárek</w:t>
      </w:r>
      <w:r>
        <w:t>,</w:t>
      </w:r>
    </w:p>
    <w:p w14:paraId="1BC6E3EF" w14:textId="70C9385E" w:rsidR="00BD3A81" w:rsidRDefault="009032E9" w:rsidP="00A43A63">
      <w:pPr>
        <w:pStyle w:val="Nadpis2"/>
        <w:numPr>
          <w:ilvl w:val="0"/>
          <w:numId w:val="0"/>
        </w:numPr>
        <w:ind w:left="426"/>
      </w:pPr>
      <w:r>
        <w:t>T</w:t>
      </w:r>
      <w:r w:rsidR="00BD3A81">
        <w:t>el</w:t>
      </w:r>
      <w:r>
        <w:t>. č.</w:t>
      </w:r>
      <w:r w:rsidR="003C4B55">
        <w:t xml:space="preserve">: </w:t>
      </w:r>
      <w:r w:rsidR="007A42B0">
        <w:t xml:space="preserve"> </w:t>
      </w:r>
      <w:r w:rsidR="00104D80">
        <w:t>+420 728 808 281</w:t>
      </w:r>
      <w:r w:rsidR="007A42B0">
        <w:t>,</w:t>
      </w:r>
    </w:p>
    <w:p w14:paraId="76FC9644" w14:textId="5E00067C" w:rsidR="005E2928" w:rsidRDefault="009032E9" w:rsidP="00A43A63">
      <w:pPr>
        <w:pStyle w:val="Nadpis2"/>
        <w:numPr>
          <w:ilvl w:val="0"/>
          <w:numId w:val="0"/>
        </w:numPr>
        <w:ind w:left="426"/>
      </w:pPr>
      <w:r>
        <w:t>E-</w:t>
      </w:r>
      <w:r w:rsidR="00BD3A81">
        <w:t xml:space="preserve">mail: </w:t>
      </w:r>
      <w:hyperlink r:id="rId14" w:history="1">
        <w:r w:rsidR="00984DC1" w:rsidRPr="0069616B">
          <w:rPr>
            <w:rStyle w:val="Hypertextovodkaz"/>
          </w:rPr>
          <w:t>mpekarek@zpmvcr.cz</w:t>
        </w:r>
      </w:hyperlink>
      <w:r w:rsidR="00984DC1">
        <w:t>,</w:t>
      </w:r>
    </w:p>
    <w:p w14:paraId="1A728CA8" w14:textId="77777777" w:rsidR="00782F67" w:rsidRDefault="00782F67" w:rsidP="00A43A63">
      <w:pPr>
        <w:pStyle w:val="Nadpis2"/>
        <w:numPr>
          <w:ilvl w:val="0"/>
          <w:numId w:val="0"/>
        </w:numPr>
        <w:ind w:left="360"/>
      </w:pPr>
    </w:p>
    <w:p w14:paraId="77AE2E32" w14:textId="319EAFA4" w:rsidR="00782F67" w:rsidRDefault="00782F67" w:rsidP="00A43A63">
      <w:pPr>
        <w:pStyle w:val="Nadpis2"/>
        <w:numPr>
          <w:ilvl w:val="0"/>
          <w:numId w:val="0"/>
        </w:numPr>
        <w:ind w:left="426"/>
      </w:pPr>
      <w:r>
        <w:t>Jméno: Petr Stehlík,</w:t>
      </w:r>
    </w:p>
    <w:p w14:paraId="702F3364" w14:textId="62DA9EEB" w:rsidR="00782F67" w:rsidRDefault="00782F67" w:rsidP="00A43A63">
      <w:pPr>
        <w:pStyle w:val="Nadpis2"/>
        <w:numPr>
          <w:ilvl w:val="0"/>
          <w:numId w:val="0"/>
        </w:numPr>
        <w:ind w:left="426"/>
      </w:pPr>
      <w:r>
        <w:t>Tel. č.:  +420</w:t>
      </w:r>
      <w:r w:rsidR="0031089D">
        <w:t> 724 283 947</w:t>
      </w:r>
      <w:r>
        <w:t>,</w:t>
      </w:r>
    </w:p>
    <w:p w14:paraId="5DD36DA6" w14:textId="72B1CBBE" w:rsidR="00782F67" w:rsidRDefault="00782F67" w:rsidP="00A43A63">
      <w:pPr>
        <w:pStyle w:val="Nadpis2"/>
        <w:numPr>
          <w:ilvl w:val="0"/>
          <w:numId w:val="0"/>
        </w:numPr>
        <w:ind w:left="426"/>
      </w:pPr>
      <w:r>
        <w:t xml:space="preserve">E-mail: </w:t>
      </w:r>
      <w:hyperlink r:id="rId15" w:history="1">
        <w:r w:rsidR="0031089D" w:rsidRPr="0069616B">
          <w:rPr>
            <w:rStyle w:val="Hypertextovodkaz"/>
          </w:rPr>
          <w:t>pstehlik@zpmvcr.cz</w:t>
        </w:r>
      </w:hyperlink>
      <w:r>
        <w:t>,</w:t>
      </w:r>
    </w:p>
    <w:p w14:paraId="05F831CD" w14:textId="77777777" w:rsidR="0031089D" w:rsidRDefault="0031089D" w:rsidP="00A43A63">
      <w:pPr>
        <w:pStyle w:val="Nadpis2"/>
        <w:numPr>
          <w:ilvl w:val="0"/>
          <w:numId w:val="0"/>
        </w:numPr>
        <w:ind w:left="426"/>
      </w:pPr>
    </w:p>
    <w:p w14:paraId="702679BE" w14:textId="4198D016" w:rsidR="0031089D" w:rsidRDefault="0031089D" w:rsidP="00A43A63">
      <w:pPr>
        <w:pStyle w:val="Nadpis2"/>
        <w:numPr>
          <w:ilvl w:val="0"/>
          <w:numId w:val="0"/>
        </w:numPr>
        <w:ind w:left="426"/>
      </w:pPr>
      <w:r>
        <w:t>Jméno: Eduard Hloušek</w:t>
      </w:r>
    </w:p>
    <w:p w14:paraId="0F196AA2" w14:textId="2F2A3F06" w:rsidR="0031089D" w:rsidRDefault="0031089D" w:rsidP="00A43A63">
      <w:pPr>
        <w:pStyle w:val="Nadpis2"/>
        <w:numPr>
          <w:ilvl w:val="0"/>
          <w:numId w:val="0"/>
        </w:numPr>
        <w:ind w:left="426"/>
      </w:pPr>
      <w:r>
        <w:t>Tel. č.:  +420</w:t>
      </w:r>
      <w:r w:rsidR="004222E0">
        <w:t> 602 294 953</w:t>
      </w:r>
      <w:r>
        <w:t>,</w:t>
      </w:r>
    </w:p>
    <w:p w14:paraId="78A24623" w14:textId="0B3BFB20" w:rsidR="00984DC1" w:rsidRDefault="0031089D" w:rsidP="00A43A63">
      <w:pPr>
        <w:pStyle w:val="Nadpis2"/>
        <w:numPr>
          <w:ilvl w:val="0"/>
          <w:numId w:val="0"/>
        </w:numPr>
        <w:ind w:left="426"/>
      </w:pPr>
      <w:r>
        <w:t xml:space="preserve">E-mail: </w:t>
      </w:r>
      <w:hyperlink r:id="rId16" w:history="1">
        <w:r w:rsidRPr="0069616B">
          <w:rPr>
            <w:rStyle w:val="Hypertextovodkaz"/>
          </w:rPr>
          <w:t>ehlousek@zpmvcr.cz</w:t>
        </w:r>
      </w:hyperlink>
      <w:r>
        <w:t>,</w:t>
      </w:r>
    </w:p>
    <w:p w14:paraId="235E5968" w14:textId="77777777" w:rsidR="00984DC1" w:rsidRDefault="00984DC1" w:rsidP="00A43A63">
      <w:pPr>
        <w:pStyle w:val="Nadpis2"/>
        <w:numPr>
          <w:ilvl w:val="0"/>
          <w:numId w:val="0"/>
        </w:numPr>
        <w:ind w:left="360"/>
      </w:pPr>
    </w:p>
    <w:p w14:paraId="30A24F8F" w14:textId="02CC0C1E" w:rsidR="009032E9" w:rsidRDefault="003C4879" w:rsidP="00A43A63">
      <w:pPr>
        <w:pStyle w:val="Nadpis2"/>
        <w:numPr>
          <w:ilvl w:val="0"/>
          <w:numId w:val="0"/>
        </w:numPr>
        <w:ind w:left="426"/>
      </w:pPr>
      <w:r>
        <w:tab/>
      </w:r>
      <w:r w:rsidR="00C15CFE">
        <w:t>za P</w:t>
      </w:r>
      <w:r w:rsidR="00C15F90">
        <w:t>ronajímatele</w:t>
      </w:r>
      <w:r w:rsidR="00857D85">
        <w:t>:</w:t>
      </w:r>
      <w:r w:rsidR="006717C5">
        <w:t xml:space="preserve"> </w:t>
      </w:r>
    </w:p>
    <w:p w14:paraId="5DD2FD7C" w14:textId="69F77E3E" w:rsidR="009032E9" w:rsidRDefault="007A42B0" w:rsidP="00A43A63">
      <w:pPr>
        <w:pStyle w:val="Nadpis2"/>
        <w:numPr>
          <w:ilvl w:val="0"/>
          <w:numId w:val="0"/>
        </w:numPr>
        <w:ind w:left="426"/>
      </w:pPr>
      <w:proofErr w:type="gramStart"/>
      <w:r>
        <w:t>Jméno:</w:t>
      </w:r>
      <w:r w:rsidRPr="007275E1">
        <w:rPr>
          <w:highlight w:val="yellow"/>
        </w:rPr>
        <w:t>_</w:t>
      </w:r>
      <w:proofErr w:type="gramEnd"/>
      <w:r w:rsidRPr="007275E1">
        <w:rPr>
          <w:highlight w:val="yellow"/>
        </w:rPr>
        <w:t>________________,</w:t>
      </w:r>
    </w:p>
    <w:p w14:paraId="02536467" w14:textId="4CDE3A96" w:rsidR="009032E9" w:rsidRDefault="009032E9" w:rsidP="00A43A63">
      <w:pPr>
        <w:pStyle w:val="Nadpis2"/>
        <w:numPr>
          <w:ilvl w:val="0"/>
          <w:numId w:val="0"/>
        </w:numPr>
        <w:ind w:left="426"/>
      </w:pPr>
      <w:r>
        <w:t xml:space="preserve">Tel. č.: </w:t>
      </w:r>
      <w:r w:rsidR="007275E1" w:rsidRPr="007275E1">
        <w:rPr>
          <w:highlight w:val="yellow"/>
        </w:rPr>
        <w:t>__________________,</w:t>
      </w:r>
    </w:p>
    <w:p w14:paraId="1AF3ADE6" w14:textId="24C24BAF" w:rsidR="00741CFD" w:rsidRDefault="009032E9" w:rsidP="00A43A63">
      <w:pPr>
        <w:pStyle w:val="Nadpis2"/>
        <w:numPr>
          <w:ilvl w:val="0"/>
          <w:numId w:val="0"/>
        </w:numPr>
        <w:ind w:left="426"/>
      </w:pPr>
      <w:r>
        <w:t>E-mail:</w:t>
      </w:r>
      <w:r w:rsidR="007275E1">
        <w:t xml:space="preserve"> </w:t>
      </w:r>
      <w:r w:rsidR="007275E1" w:rsidRPr="007275E1">
        <w:rPr>
          <w:highlight w:val="yellow"/>
        </w:rPr>
        <w:t>__________________</w:t>
      </w:r>
      <w:r w:rsidR="007A42B0">
        <w:t>.</w:t>
      </w:r>
    </w:p>
    <w:p w14:paraId="3586EE70" w14:textId="77777777" w:rsidR="003C4879" w:rsidRDefault="003C4879" w:rsidP="00A43A63">
      <w:pPr>
        <w:pStyle w:val="Nadpis2"/>
        <w:numPr>
          <w:ilvl w:val="0"/>
          <w:numId w:val="0"/>
        </w:numPr>
        <w:ind w:left="426"/>
      </w:pPr>
    </w:p>
    <w:p w14:paraId="31EF45E3" w14:textId="2CC6B852" w:rsidR="003C4879" w:rsidRDefault="003C4879" w:rsidP="00A43A63">
      <w:pPr>
        <w:pStyle w:val="Nadpis2"/>
        <w:numPr>
          <w:ilvl w:val="0"/>
          <w:numId w:val="0"/>
        </w:numPr>
        <w:ind w:left="426"/>
      </w:pPr>
      <w:r>
        <w:t xml:space="preserve">Jméno: </w:t>
      </w:r>
      <w:r w:rsidR="007275E1" w:rsidRPr="007275E1">
        <w:rPr>
          <w:highlight w:val="yellow"/>
        </w:rPr>
        <w:t>__________________,</w:t>
      </w:r>
    </w:p>
    <w:p w14:paraId="4358EE2E" w14:textId="572429B2" w:rsidR="003C4879" w:rsidRDefault="003C4879" w:rsidP="00A43A63">
      <w:pPr>
        <w:pStyle w:val="Nadpis2"/>
        <w:numPr>
          <w:ilvl w:val="0"/>
          <w:numId w:val="0"/>
        </w:numPr>
        <w:ind w:left="426"/>
      </w:pPr>
      <w:r>
        <w:t xml:space="preserve">Tel. č.: </w:t>
      </w:r>
      <w:r w:rsidR="00974E94">
        <w:t xml:space="preserve"> </w:t>
      </w:r>
      <w:r w:rsidR="007275E1" w:rsidRPr="007275E1">
        <w:rPr>
          <w:highlight w:val="yellow"/>
        </w:rPr>
        <w:t>__________________,</w:t>
      </w:r>
    </w:p>
    <w:p w14:paraId="7791E8F7" w14:textId="21606D88" w:rsidR="00FA5A93" w:rsidRDefault="003C4879" w:rsidP="00A43A63">
      <w:pPr>
        <w:pStyle w:val="Nadpis2"/>
        <w:numPr>
          <w:ilvl w:val="0"/>
          <w:numId w:val="0"/>
        </w:numPr>
        <w:ind w:left="426"/>
      </w:pPr>
      <w:proofErr w:type="gramStart"/>
      <w:r>
        <w:t xml:space="preserve">E-mail: </w:t>
      </w:r>
      <w:r w:rsidR="00974E94">
        <w:t xml:space="preserve"> </w:t>
      </w:r>
      <w:r w:rsidR="007275E1" w:rsidRPr="007275E1">
        <w:rPr>
          <w:highlight w:val="yellow"/>
        </w:rPr>
        <w:t>_</w:t>
      </w:r>
      <w:proofErr w:type="gramEnd"/>
      <w:r w:rsidR="007275E1" w:rsidRPr="007275E1">
        <w:rPr>
          <w:highlight w:val="yellow"/>
        </w:rPr>
        <w:t>_________________</w:t>
      </w:r>
      <w:r>
        <w:t>.</w:t>
      </w:r>
    </w:p>
    <w:p w14:paraId="553E5201" w14:textId="3D9EF4FB" w:rsidR="00A20F2A" w:rsidRDefault="009A4474" w:rsidP="00C3753B">
      <w:pPr>
        <w:pStyle w:val="Odstavecseseznamem"/>
        <w:numPr>
          <w:ilvl w:val="0"/>
          <w:numId w:val="33"/>
        </w:numPr>
        <w:autoSpaceDE w:val="0"/>
        <w:autoSpaceDN w:val="0"/>
        <w:adjustRightInd w:val="0"/>
        <w:spacing w:after="120"/>
        <w:ind w:left="426" w:hanging="426"/>
        <w:contextualSpacing w:val="0"/>
        <w:jc w:val="both"/>
        <w:rPr>
          <w:rFonts w:cs="Arial"/>
        </w:rPr>
      </w:pPr>
      <w:r w:rsidRPr="00FA5A93">
        <w:rPr>
          <w:rFonts w:cs="Arial"/>
        </w:rPr>
        <w:t xml:space="preserve">Tato </w:t>
      </w:r>
      <w:r w:rsidR="00C749BF">
        <w:t>Rámcová</w:t>
      </w:r>
      <w:r w:rsidR="00C749BF" w:rsidRPr="00FA5A93">
        <w:rPr>
          <w:rFonts w:cs="Arial"/>
        </w:rPr>
        <w:t xml:space="preserve"> </w:t>
      </w:r>
      <w:r w:rsidR="00C749BF">
        <w:rPr>
          <w:rFonts w:cs="Arial"/>
        </w:rPr>
        <w:t>s</w:t>
      </w:r>
      <w:r w:rsidRPr="00FA5A93">
        <w:rPr>
          <w:rFonts w:cs="Arial"/>
        </w:rPr>
        <w:t xml:space="preserve">mlouva může být měněna a doplňována pouze po oboustranné dohodě Smluvních stran na celém obsahu její změny či doplnění, a to formou písemných, vzestupně číslovaných smluvních dodatků, podepsaných oprávněnými zástupci obou Smluvních stran. Dodatkem </w:t>
      </w:r>
      <w:r w:rsidR="00C749BF">
        <w:t>Rámcové</w:t>
      </w:r>
      <w:r w:rsidR="00C749BF" w:rsidRPr="00FA5A93">
        <w:rPr>
          <w:rFonts w:cs="Arial"/>
        </w:rPr>
        <w:t xml:space="preserve"> </w:t>
      </w:r>
      <w:r w:rsidR="00C749BF">
        <w:rPr>
          <w:rFonts w:cs="Arial"/>
        </w:rPr>
        <w:t>s</w:t>
      </w:r>
      <w:r w:rsidRPr="00FA5A93">
        <w:rPr>
          <w:rFonts w:cs="Arial"/>
        </w:rPr>
        <w:t xml:space="preserve">mlouvy nemůže být podstatně změněn text </w:t>
      </w:r>
      <w:r w:rsidR="00C749BF">
        <w:t>Rámcové</w:t>
      </w:r>
      <w:r w:rsidR="00C749BF" w:rsidRPr="00FA5A93">
        <w:rPr>
          <w:rFonts w:cs="Arial"/>
        </w:rPr>
        <w:t xml:space="preserve"> </w:t>
      </w:r>
      <w:r w:rsidR="00C749BF">
        <w:rPr>
          <w:rFonts w:cs="Arial"/>
        </w:rPr>
        <w:t>s</w:t>
      </w:r>
      <w:r w:rsidRPr="00FA5A93">
        <w:rPr>
          <w:rFonts w:cs="Arial"/>
        </w:rPr>
        <w:t xml:space="preserve">mlouvy nebo změněna </w:t>
      </w:r>
      <w:r w:rsidR="00C749BF">
        <w:t>Rámcová</w:t>
      </w:r>
      <w:r w:rsidR="00C749BF" w:rsidRPr="00FA5A93">
        <w:rPr>
          <w:rFonts w:cs="Arial"/>
        </w:rPr>
        <w:t xml:space="preserve"> </w:t>
      </w:r>
      <w:r w:rsidR="00C749BF">
        <w:rPr>
          <w:rFonts w:cs="Arial"/>
        </w:rPr>
        <w:t>s</w:t>
      </w:r>
      <w:r w:rsidRPr="00FA5A93">
        <w:rPr>
          <w:rFonts w:cs="Arial"/>
        </w:rPr>
        <w:t xml:space="preserve">mlouva způsobem, který je z hlediska ZZVZ nepřípustný. Uzavření písemného smluvního dodatku podle tohoto odstavce se nevyžaduje pouze v případě změny identifikačních údajů uvedených v záhlaví této </w:t>
      </w:r>
      <w:r w:rsidR="00C749BF">
        <w:t>Rámcové</w:t>
      </w:r>
      <w:r w:rsidR="00C749BF" w:rsidRPr="00FA5A93">
        <w:rPr>
          <w:rFonts w:cs="Arial"/>
        </w:rPr>
        <w:t xml:space="preserve"> </w:t>
      </w:r>
      <w:r w:rsidR="00C749BF">
        <w:rPr>
          <w:rFonts w:cs="Arial"/>
        </w:rPr>
        <w:t>s</w:t>
      </w:r>
      <w:r w:rsidRPr="00FA5A93">
        <w:rPr>
          <w:rFonts w:cs="Arial"/>
        </w:rPr>
        <w:t xml:space="preserve">mlouvy nebo změny osob pověřených k jednání ve věci plnění podmínek této </w:t>
      </w:r>
      <w:r w:rsidR="00C749BF">
        <w:t>Rámcové</w:t>
      </w:r>
      <w:r w:rsidR="00C749BF" w:rsidRPr="00FA5A93">
        <w:rPr>
          <w:rFonts w:cs="Arial"/>
        </w:rPr>
        <w:t xml:space="preserve"> </w:t>
      </w:r>
      <w:r w:rsidR="00C749BF">
        <w:rPr>
          <w:rFonts w:cs="Arial"/>
        </w:rPr>
        <w:t>s</w:t>
      </w:r>
      <w:r w:rsidRPr="00FA5A93">
        <w:rPr>
          <w:rFonts w:cs="Arial"/>
        </w:rPr>
        <w:t xml:space="preserve">mlouvy nebo jejich kontaktních údajů, uvedených v odstavcích 5. tohoto článku. V tomto případě k provedení změny </w:t>
      </w:r>
      <w:proofErr w:type="gramStart"/>
      <w:r w:rsidRPr="00FA5A93">
        <w:rPr>
          <w:rFonts w:cs="Arial"/>
        </w:rPr>
        <w:t>postačí</w:t>
      </w:r>
      <w:proofErr w:type="gramEnd"/>
      <w:r w:rsidRPr="00FA5A93">
        <w:rPr>
          <w:rFonts w:cs="Arial"/>
        </w:rPr>
        <w:t xml:space="preserve"> písemné vyrozumění zaslané příslušné Smluvní straně prostřednictvím datové schránky</w:t>
      </w:r>
      <w:r>
        <w:t xml:space="preserve"> </w:t>
      </w:r>
      <w:r w:rsidR="00857D85">
        <w:t>Nájemce nebo Pronajímatele</w:t>
      </w:r>
      <w:r w:rsidRPr="00FA5A93">
        <w:rPr>
          <w:rFonts w:cs="Arial"/>
        </w:rPr>
        <w:t xml:space="preserve">, a to bez zbytečného odkladu po vzniku takové změny. Jakákoliv ústní ujednání o plnění předmětu této </w:t>
      </w:r>
      <w:r w:rsidR="00C749BF">
        <w:t>Rámcové</w:t>
      </w:r>
      <w:r w:rsidR="00C749BF" w:rsidRPr="00FA5A93">
        <w:rPr>
          <w:rFonts w:cs="Arial"/>
        </w:rPr>
        <w:t xml:space="preserve"> </w:t>
      </w:r>
      <w:r w:rsidR="00C749BF">
        <w:rPr>
          <w:rFonts w:cs="Arial"/>
        </w:rPr>
        <w:t>s</w:t>
      </w:r>
      <w:r w:rsidRPr="00FA5A93">
        <w:rPr>
          <w:rFonts w:cs="Arial"/>
        </w:rPr>
        <w:t xml:space="preserve">mlouvy, která nejsou písemně potvrzena oběma Smluvními stranami, jsou právně neúčinná. </w:t>
      </w:r>
    </w:p>
    <w:p w14:paraId="43D5A545" w14:textId="0012047E" w:rsidR="00A20F2A" w:rsidRPr="00A20F2A" w:rsidRDefault="00B22B64" w:rsidP="00C3753B">
      <w:pPr>
        <w:pStyle w:val="Odstavecseseznamem"/>
        <w:numPr>
          <w:ilvl w:val="0"/>
          <w:numId w:val="33"/>
        </w:numPr>
        <w:autoSpaceDE w:val="0"/>
        <w:autoSpaceDN w:val="0"/>
        <w:adjustRightInd w:val="0"/>
        <w:spacing w:after="120"/>
        <w:ind w:left="426" w:hanging="426"/>
        <w:contextualSpacing w:val="0"/>
        <w:jc w:val="both"/>
        <w:rPr>
          <w:rFonts w:cs="Arial"/>
        </w:rPr>
      </w:pPr>
      <w:r w:rsidRPr="00B22B64">
        <w:t xml:space="preserve">Pokud některé z ustanovení této </w:t>
      </w:r>
      <w:r w:rsidR="00C749BF">
        <w:t>Rámcové</w:t>
      </w:r>
      <w:r w:rsidR="00C749BF" w:rsidRPr="00B22B64">
        <w:t xml:space="preserve"> </w:t>
      </w:r>
      <w:r w:rsidR="00C749BF">
        <w:t>s</w:t>
      </w:r>
      <w:r w:rsidRPr="00B22B64">
        <w:t xml:space="preserve">mlouvy je nebo se stane neplatným, neúčinným či zdánlivým, neplatnost, neúčinnost či zdánlivost tohoto ustanovení nebude mít za následek neplatnost </w:t>
      </w:r>
      <w:r w:rsidR="00C749BF">
        <w:t>Rámcové</w:t>
      </w:r>
      <w:r w:rsidR="00C749BF" w:rsidRPr="00B22B64">
        <w:t xml:space="preserve"> </w:t>
      </w:r>
      <w:r w:rsidR="00C749BF">
        <w:t>s</w:t>
      </w:r>
      <w:r w:rsidRPr="00B22B64">
        <w:t xml:space="preserve">mlouvy jako celku ani jiných ustanovení této </w:t>
      </w:r>
      <w:r w:rsidR="00C749BF">
        <w:t>Rámcové</w:t>
      </w:r>
      <w:r w:rsidR="00C749BF" w:rsidRPr="00B22B64">
        <w:t xml:space="preserve"> </w:t>
      </w:r>
      <w:r w:rsidR="00C749BF">
        <w:t>s</w:t>
      </w:r>
      <w:r w:rsidRPr="00B22B64">
        <w:t xml:space="preserve">mlouvy, pokud je takovéto ustanovení oddělitelné od zbytku této </w:t>
      </w:r>
      <w:r w:rsidR="00C749BF">
        <w:t>Rámcové</w:t>
      </w:r>
      <w:r w:rsidR="00C749BF" w:rsidRPr="00B22B64">
        <w:t xml:space="preserve"> </w:t>
      </w:r>
      <w:r w:rsidR="00C749BF">
        <w:t>s</w:t>
      </w:r>
      <w:r w:rsidRPr="00B22B64">
        <w:t>mlouvy. Smluvní strany se zavazují takovéto neplatné, neúčinné či zdánlivé ustanovení nahradit novým platným a účinným ustanovením, které svým obsahem bude co nejvěrněji odpovídat podstatě a smyslu původního ustanovení.</w:t>
      </w:r>
    </w:p>
    <w:p w14:paraId="3D7F3016" w14:textId="6F6E7640" w:rsidR="00A20F2A" w:rsidRPr="00A20F2A" w:rsidRDefault="00644477" w:rsidP="00C3753B">
      <w:pPr>
        <w:pStyle w:val="Odstavecseseznamem"/>
        <w:numPr>
          <w:ilvl w:val="0"/>
          <w:numId w:val="33"/>
        </w:numPr>
        <w:autoSpaceDE w:val="0"/>
        <w:autoSpaceDN w:val="0"/>
        <w:adjustRightInd w:val="0"/>
        <w:spacing w:after="120"/>
        <w:ind w:left="426" w:hanging="426"/>
        <w:contextualSpacing w:val="0"/>
        <w:jc w:val="both"/>
        <w:rPr>
          <w:rFonts w:cs="Arial"/>
        </w:rPr>
      </w:pPr>
      <w:r>
        <w:t xml:space="preserve">Veškerá případná ústní i písemná ujednání Smluvních stran, uskutečněná v souvislosti s přípravou či procesem uzavírání této </w:t>
      </w:r>
      <w:r w:rsidR="00C749BF">
        <w:t>Rámcové s</w:t>
      </w:r>
      <w:r>
        <w:t xml:space="preserve">mlouvy, pozbývají uzavřením této </w:t>
      </w:r>
      <w:r w:rsidR="00C749BF">
        <w:t xml:space="preserve">Rámcové </w:t>
      </w:r>
      <w:r w:rsidR="00C749BF">
        <w:lastRenderedPageBreak/>
        <w:t>s</w:t>
      </w:r>
      <w:r>
        <w:t xml:space="preserve">mlouvy účinnosti a relevantní jsou nadále jen ujednání obsažená v této </w:t>
      </w:r>
      <w:r w:rsidR="00C749BF">
        <w:t>Rámcové s</w:t>
      </w:r>
      <w:r>
        <w:t xml:space="preserve">mlouvě, jejích přílohách a případných dodatcích. </w:t>
      </w:r>
    </w:p>
    <w:p w14:paraId="052663CF" w14:textId="77777777" w:rsidR="00A20F2A" w:rsidRPr="00A20F2A" w:rsidRDefault="008C4592" w:rsidP="00C3753B">
      <w:pPr>
        <w:pStyle w:val="Odstavecseseznamem"/>
        <w:numPr>
          <w:ilvl w:val="0"/>
          <w:numId w:val="33"/>
        </w:numPr>
        <w:autoSpaceDE w:val="0"/>
        <w:autoSpaceDN w:val="0"/>
        <w:adjustRightInd w:val="0"/>
        <w:spacing w:after="120"/>
        <w:ind w:left="426" w:hanging="426"/>
        <w:contextualSpacing w:val="0"/>
        <w:jc w:val="both"/>
        <w:rPr>
          <w:rFonts w:cs="Arial"/>
        </w:rPr>
      </w:pPr>
      <w:r>
        <w:t>Pronajímatel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r w:rsidR="00A20F2A">
        <w:t>.</w:t>
      </w:r>
    </w:p>
    <w:p w14:paraId="7660C362" w14:textId="7BBB64F7" w:rsidR="00A20F2A" w:rsidRPr="00A20F2A" w:rsidRDefault="008C4592" w:rsidP="00C3753B">
      <w:pPr>
        <w:pStyle w:val="Odstavecseseznamem"/>
        <w:numPr>
          <w:ilvl w:val="0"/>
          <w:numId w:val="33"/>
        </w:numPr>
        <w:autoSpaceDE w:val="0"/>
        <w:autoSpaceDN w:val="0"/>
        <w:adjustRightInd w:val="0"/>
        <w:spacing w:after="120"/>
        <w:ind w:left="426" w:hanging="426"/>
        <w:contextualSpacing w:val="0"/>
        <w:jc w:val="both"/>
        <w:rPr>
          <w:rFonts w:cs="Arial"/>
        </w:rPr>
      </w:pPr>
      <w:r>
        <w:t>P</w:t>
      </w:r>
      <w:r w:rsidR="00644477">
        <w:t xml:space="preserve">ronajímatel není oprávněn bez předchozího písemného souhlasu Nájemce postoupit či převést jakákoliv práva či povinnosti vyplývající z této </w:t>
      </w:r>
      <w:r w:rsidR="00C749BF">
        <w:t>Rámcové s</w:t>
      </w:r>
      <w:r w:rsidR="00644477">
        <w:t>mlouvy na jakoukoliv třetí osobu.</w:t>
      </w:r>
    </w:p>
    <w:p w14:paraId="5185F26D" w14:textId="5F1D5156" w:rsidR="00A20F2A" w:rsidRPr="00A20F2A" w:rsidRDefault="00644477" w:rsidP="00C3753B">
      <w:pPr>
        <w:pStyle w:val="Odstavecseseznamem"/>
        <w:numPr>
          <w:ilvl w:val="0"/>
          <w:numId w:val="33"/>
        </w:numPr>
        <w:autoSpaceDE w:val="0"/>
        <w:autoSpaceDN w:val="0"/>
        <w:adjustRightInd w:val="0"/>
        <w:spacing w:after="120"/>
        <w:ind w:left="426" w:hanging="426"/>
        <w:contextualSpacing w:val="0"/>
        <w:jc w:val="both"/>
        <w:rPr>
          <w:rFonts w:cs="Arial"/>
        </w:rPr>
      </w:pPr>
      <w:r>
        <w:t>V</w:t>
      </w:r>
      <w:r w:rsidR="008C4592">
        <w:t xml:space="preserve"> </w:t>
      </w:r>
      <w:r>
        <w:t xml:space="preserve">případě vzniku sporů vyplývajících ze </w:t>
      </w:r>
      <w:r w:rsidR="00C749BF">
        <w:t>Rámcové s</w:t>
      </w:r>
      <w:r>
        <w:t>mlouvy nebo leasingových smluv se Smluvní strany zavazují k jejich řešení smírnou cestou formou jednání svých zástupců. V případě, že jednáním Smluvních stran nebude dosaženo dohody smírnou cestou, budou tato spory řešeny prostřednictvím věcně a místně příslušných obecných soudů v České republice</w:t>
      </w:r>
      <w:r w:rsidR="002E2311">
        <w:t>,</w:t>
      </w:r>
      <w:r w:rsidR="002E2311" w:rsidRPr="00A20F2A">
        <w:rPr>
          <w:rFonts w:cs="Arial"/>
          <w:color w:val="000000"/>
          <w:szCs w:val="22"/>
        </w:rPr>
        <w:t xml:space="preserve"> přičemž pro místní příslušnost je rozhodný obecný soud Nájemce.</w:t>
      </w:r>
    </w:p>
    <w:p w14:paraId="0B8D8E00" w14:textId="02C648F5" w:rsidR="00A20F2A" w:rsidRPr="00A20F2A" w:rsidRDefault="002E2311" w:rsidP="00C3753B">
      <w:pPr>
        <w:pStyle w:val="Odstavecseseznamem"/>
        <w:numPr>
          <w:ilvl w:val="0"/>
          <w:numId w:val="33"/>
        </w:numPr>
        <w:autoSpaceDE w:val="0"/>
        <w:autoSpaceDN w:val="0"/>
        <w:adjustRightInd w:val="0"/>
        <w:spacing w:after="120"/>
        <w:ind w:left="426" w:hanging="426"/>
        <w:contextualSpacing w:val="0"/>
        <w:jc w:val="both"/>
        <w:rPr>
          <w:rFonts w:cs="Arial"/>
        </w:rPr>
      </w:pPr>
      <w:r w:rsidRPr="00B75077">
        <w:t>Veškerá oznámení vyplývající z této</w:t>
      </w:r>
      <w:r w:rsidRPr="00A20F2A">
        <w:rPr>
          <w:rFonts w:ascii="Helv" w:hAnsi="Helv" w:cs="Helv"/>
          <w:sz w:val="20"/>
        </w:rPr>
        <w:t xml:space="preserve"> </w:t>
      </w:r>
      <w:r w:rsidRPr="00A20F2A">
        <w:rPr>
          <w:rFonts w:cs="Arial"/>
          <w:szCs w:val="22"/>
        </w:rPr>
        <w:t>Rámcové</w:t>
      </w:r>
      <w:r w:rsidRPr="00A20F2A">
        <w:rPr>
          <w:rFonts w:ascii="Helv" w:hAnsi="Helv" w:cs="Helv"/>
          <w:sz w:val="20"/>
        </w:rPr>
        <w:t xml:space="preserve"> </w:t>
      </w:r>
      <w:r>
        <w:t>s</w:t>
      </w:r>
      <w:r w:rsidRPr="00256C2B">
        <w:t xml:space="preserve">mlouvy budou, pokud není v této </w:t>
      </w:r>
      <w:r>
        <w:t>Rámcové s</w:t>
      </w:r>
      <w:r w:rsidRPr="00256C2B">
        <w:t xml:space="preserve">mlouvě výslovně sjednáno jinak, předána osobně proti podpisu, potvrzujícímu jejich převzetí nebo zaslána doporučeně poštou na adresu druhé </w:t>
      </w:r>
      <w:r>
        <w:t>S</w:t>
      </w:r>
      <w:r w:rsidRPr="00256C2B">
        <w:t xml:space="preserve">mluvní strany uvedenou v záhlaví této </w:t>
      </w:r>
      <w:r w:rsidR="009A770A">
        <w:t>Rámcové s</w:t>
      </w:r>
      <w:r w:rsidRPr="00256C2B">
        <w:t xml:space="preserve">mlouvy. Písemnost se považuje za doručenou, i když se adresát o uložení nedozvěděl, a to 5. (slovy: pátým) dnem po jejím odeslání. To platí i v případě, že nebyla doručena na změněnou adresu bydliště nebo sídla, pokud ji příslušná </w:t>
      </w:r>
      <w:r>
        <w:t>S</w:t>
      </w:r>
      <w:r w:rsidRPr="00256C2B">
        <w:t xml:space="preserve">mluvní strana druhé </w:t>
      </w:r>
      <w:r>
        <w:t>S</w:t>
      </w:r>
      <w:r w:rsidRPr="00256C2B">
        <w:t>mluvní straně písemně neoznámí</w:t>
      </w:r>
      <w:r w:rsidR="00A20F2A">
        <w:t>.</w:t>
      </w:r>
    </w:p>
    <w:p w14:paraId="76D047AB" w14:textId="0BE98406" w:rsidR="00644477" w:rsidRPr="00A20F2A" w:rsidRDefault="008C4592" w:rsidP="00C3753B">
      <w:pPr>
        <w:pStyle w:val="Odstavecseseznamem"/>
        <w:numPr>
          <w:ilvl w:val="0"/>
          <w:numId w:val="33"/>
        </w:numPr>
        <w:autoSpaceDE w:val="0"/>
        <w:autoSpaceDN w:val="0"/>
        <w:adjustRightInd w:val="0"/>
        <w:spacing w:after="120"/>
        <w:ind w:left="426" w:hanging="426"/>
        <w:contextualSpacing w:val="0"/>
        <w:jc w:val="both"/>
        <w:rPr>
          <w:rFonts w:cs="Arial"/>
        </w:rPr>
      </w:pPr>
      <w:r>
        <w:t>N</w:t>
      </w:r>
      <w:r w:rsidR="009032E9" w:rsidRPr="00D949CE">
        <w:t xml:space="preserve">edílnou součástí této </w:t>
      </w:r>
      <w:r w:rsidR="00C749BF">
        <w:t>Rámcové</w:t>
      </w:r>
      <w:r w:rsidR="00C749BF" w:rsidRPr="00D949CE">
        <w:t xml:space="preserve"> </w:t>
      </w:r>
      <w:r w:rsidR="00C749BF">
        <w:t>s</w:t>
      </w:r>
      <w:r w:rsidR="00BD3A81" w:rsidRPr="00D949CE">
        <w:t>mlouvy j</w:t>
      </w:r>
      <w:r w:rsidR="00644477" w:rsidRPr="00D949CE">
        <w:t>sou</w:t>
      </w:r>
      <w:r w:rsidR="00BD3A81" w:rsidRPr="00D949CE">
        <w:t xml:space="preserve"> </w:t>
      </w:r>
      <w:r w:rsidR="00644477" w:rsidRPr="00D949CE">
        <w:t>tyto přílohy:</w:t>
      </w:r>
    </w:p>
    <w:p w14:paraId="3958B3E6" w14:textId="27065BB4" w:rsidR="0038401D" w:rsidRDefault="00BD3A81" w:rsidP="00A43A63">
      <w:pPr>
        <w:pStyle w:val="Nadpis2"/>
        <w:numPr>
          <w:ilvl w:val="0"/>
          <w:numId w:val="0"/>
        </w:numPr>
        <w:ind w:left="426"/>
      </w:pPr>
      <w:r>
        <w:t>Příloh</w:t>
      </w:r>
      <w:r w:rsidR="00644477">
        <w:t>a</w:t>
      </w:r>
      <w:r w:rsidR="00921057">
        <w:t xml:space="preserve"> </w:t>
      </w:r>
      <w:r>
        <w:t>č. 1:</w:t>
      </w:r>
      <w:r w:rsidR="00644477">
        <w:t xml:space="preserve"> </w:t>
      </w:r>
      <w:r w:rsidR="00EC7E7E">
        <w:t>Technická specifikace vozidel</w:t>
      </w:r>
    </w:p>
    <w:p w14:paraId="7629F9CB" w14:textId="53DED7B7" w:rsidR="00644477" w:rsidRDefault="00644477" w:rsidP="00A43A63">
      <w:pPr>
        <w:pStyle w:val="Nadpis2"/>
        <w:numPr>
          <w:ilvl w:val="0"/>
          <w:numId w:val="0"/>
        </w:numPr>
        <w:ind w:left="426"/>
      </w:pPr>
      <w:r>
        <w:t>Příloha č.</w:t>
      </w:r>
      <w:r w:rsidR="00155998">
        <w:t xml:space="preserve"> </w:t>
      </w:r>
      <w:r>
        <w:t xml:space="preserve">2: </w:t>
      </w:r>
      <w:r w:rsidR="00BA70CC" w:rsidRPr="00BA70CC">
        <w:t xml:space="preserve">Přehled rozmístění vozidel v rámci </w:t>
      </w:r>
      <w:r w:rsidR="007B68FC">
        <w:t>ZP MV ČR</w:t>
      </w:r>
      <w:r w:rsidR="00BA70CC" w:rsidRPr="00BA70CC">
        <w:t>, seznam servisních míst (v této příloze dodavatel vyplní údaje ve sloupcích „Adresa servisního místa (pro servis)“, „Vzdálenost servisního místa (pro servis) od místa dislokace (v km)“), „Adresa servisního místa (pro pneuservis)“ a „Vzdálenost servisního místa (pro pneuservis) od místa dislokace (v km)“</w:t>
      </w:r>
    </w:p>
    <w:p w14:paraId="1B28E665" w14:textId="7D85AB7E" w:rsidR="00921057" w:rsidRDefault="00921057" w:rsidP="00A43A63">
      <w:pPr>
        <w:pStyle w:val="Nadpis2"/>
        <w:numPr>
          <w:ilvl w:val="0"/>
          <w:numId w:val="0"/>
        </w:numPr>
        <w:ind w:left="426"/>
        <w:rPr>
          <w:rFonts w:cs="Arial"/>
          <w:sz w:val="20"/>
          <w:szCs w:val="20"/>
        </w:rPr>
      </w:pPr>
      <w:r w:rsidRPr="00921057">
        <w:t xml:space="preserve">Příloha č. </w:t>
      </w:r>
      <w:r w:rsidR="009A0C63">
        <w:t>3</w:t>
      </w:r>
      <w:r>
        <w:t>:</w:t>
      </w:r>
      <w:r w:rsidRPr="00FA05FC">
        <w:t xml:space="preserve"> Místa plnění ZP MV ČR</w:t>
      </w:r>
    </w:p>
    <w:p w14:paraId="2768B591" w14:textId="257F94C5" w:rsidR="00A706E8" w:rsidRDefault="00A706E8" w:rsidP="00A43A63">
      <w:pPr>
        <w:pStyle w:val="Nadpis2"/>
        <w:numPr>
          <w:ilvl w:val="0"/>
          <w:numId w:val="0"/>
        </w:numPr>
        <w:ind w:left="426"/>
      </w:pPr>
      <w:r>
        <w:t>Příloha č.</w:t>
      </w:r>
      <w:r w:rsidR="00A300DC">
        <w:t xml:space="preserve"> </w:t>
      </w:r>
      <w:r w:rsidR="009A0C63">
        <w:t>4</w:t>
      </w:r>
      <w:r>
        <w:t xml:space="preserve">: </w:t>
      </w:r>
      <w:r w:rsidR="00F220BF">
        <w:t>Nabídková cena</w:t>
      </w:r>
    </w:p>
    <w:p w14:paraId="74FCDF0E" w14:textId="2A7B1120" w:rsidR="00A20F2A" w:rsidRDefault="00961593" w:rsidP="00A43A63">
      <w:pPr>
        <w:pStyle w:val="Nadpis2"/>
        <w:numPr>
          <w:ilvl w:val="0"/>
          <w:numId w:val="0"/>
        </w:numPr>
        <w:ind w:left="426"/>
      </w:pPr>
      <w:r w:rsidRPr="00961593">
        <w:t>Příloha</w:t>
      </w:r>
      <w:r w:rsidR="00E02EC1">
        <w:t> </w:t>
      </w:r>
      <w:r w:rsidRPr="00961593">
        <w:t>č.</w:t>
      </w:r>
      <w:r w:rsidR="008059F8">
        <w:t xml:space="preserve"> </w:t>
      </w:r>
      <w:r w:rsidR="009A0C63">
        <w:t>5</w:t>
      </w:r>
      <w:r w:rsidR="00943825">
        <w:t xml:space="preserve">: </w:t>
      </w:r>
      <w:r w:rsidRPr="00961593">
        <w:t>Katalog akceptovatelných a neakceptovatelných poškození a opotřebení</w:t>
      </w:r>
      <w:r w:rsidR="00363AF7">
        <w:t xml:space="preserve"> </w:t>
      </w:r>
      <w:r w:rsidRPr="00961593">
        <w:t>vozidel</w:t>
      </w:r>
    </w:p>
    <w:p w14:paraId="6FC77704" w14:textId="4E4CBE02" w:rsidR="24F830B5" w:rsidRDefault="24F830B5" w:rsidP="001E6F0E">
      <w:pPr>
        <w:pStyle w:val="Nadpis2"/>
        <w:numPr>
          <w:ilvl w:val="0"/>
          <w:numId w:val="0"/>
        </w:numPr>
        <w:ind w:left="426"/>
      </w:pPr>
      <w:r>
        <w:t>Příloha č. 6: Všeobecné obchodní podmínky Pronajímatele</w:t>
      </w:r>
    </w:p>
    <w:p w14:paraId="5D33E8BF" w14:textId="52E6CE0C" w:rsidR="147DB36F" w:rsidRDefault="00FD6221" w:rsidP="008F1FD2">
      <w:pPr>
        <w:pStyle w:val="Nadpis2"/>
        <w:numPr>
          <w:ilvl w:val="0"/>
          <w:numId w:val="0"/>
        </w:numPr>
        <w:ind w:left="426"/>
      </w:pPr>
      <w:r>
        <w:t xml:space="preserve">Příloha č. 7: </w:t>
      </w:r>
      <w:r w:rsidR="00AE36C2">
        <w:t xml:space="preserve">Produktové listy vozidel. </w:t>
      </w:r>
    </w:p>
    <w:p w14:paraId="2BE998B3" w14:textId="1A3A8F15" w:rsidR="00801F7F" w:rsidRPr="0038401D" w:rsidRDefault="008C4592" w:rsidP="00C3753B">
      <w:pPr>
        <w:pStyle w:val="Odstavecseseznamem"/>
        <w:numPr>
          <w:ilvl w:val="0"/>
          <w:numId w:val="33"/>
        </w:numPr>
        <w:autoSpaceDE w:val="0"/>
        <w:autoSpaceDN w:val="0"/>
        <w:adjustRightInd w:val="0"/>
        <w:spacing w:after="120"/>
        <w:ind w:left="426" w:hanging="426"/>
        <w:contextualSpacing w:val="0"/>
        <w:jc w:val="both"/>
      </w:pPr>
      <w:r>
        <w:t>S</w:t>
      </w:r>
      <w:r w:rsidR="00574890" w:rsidRPr="00574890">
        <w:t xml:space="preserve">mluvní strany prohlašují, že si tuto </w:t>
      </w:r>
      <w:r w:rsidR="00C749BF">
        <w:t>Rámcovou</w:t>
      </w:r>
      <w:r w:rsidR="00C749BF" w:rsidRPr="00574890">
        <w:t xml:space="preserve"> </w:t>
      </w:r>
      <w:r w:rsidR="00C749BF">
        <w:t>s</w:t>
      </w:r>
      <w:r w:rsidR="00574890" w:rsidRPr="00574890">
        <w:t xml:space="preserve">mlouvu řádně přečetly a svůj souhlas s obsahem jednotlivých ustanovení </w:t>
      </w:r>
      <w:r w:rsidR="00C749BF">
        <w:t>Rámcové</w:t>
      </w:r>
      <w:r w:rsidR="00C749BF" w:rsidRPr="00574890">
        <w:t xml:space="preserve"> </w:t>
      </w:r>
      <w:r w:rsidR="00C749BF">
        <w:t>s</w:t>
      </w:r>
      <w:r w:rsidR="00574890" w:rsidRPr="00574890">
        <w:t>mlouvy stvrzují svými podpisy</w:t>
      </w:r>
      <w:r w:rsidR="00A20F2A">
        <w:t>.</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54CC7" w14:paraId="78C3B6B3" w14:textId="77777777" w:rsidTr="00754CC7">
        <w:tc>
          <w:tcPr>
            <w:tcW w:w="4606" w:type="dxa"/>
          </w:tcPr>
          <w:p w14:paraId="1AFA5AF2" w14:textId="77777777" w:rsidR="00D9472E" w:rsidRDefault="00D9472E" w:rsidP="00B63933">
            <w:pPr>
              <w:spacing w:line="264" w:lineRule="auto"/>
              <w:jc w:val="both"/>
              <w:rPr>
                <w:rFonts w:cs="Arial"/>
                <w:szCs w:val="24"/>
                <w:lang w:eastAsia="cs-CZ"/>
              </w:rPr>
            </w:pPr>
          </w:p>
          <w:p w14:paraId="117FA7F8" w14:textId="77777777" w:rsidR="00D9472E" w:rsidRDefault="00D9472E" w:rsidP="00B63933">
            <w:pPr>
              <w:spacing w:line="264" w:lineRule="auto"/>
              <w:jc w:val="both"/>
              <w:rPr>
                <w:rFonts w:cs="Arial"/>
                <w:szCs w:val="24"/>
                <w:lang w:eastAsia="cs-CZ"/>
              </w:rPr>
            </w:pPr>
          </w:p>
          <w:p w14:paraId="695B9574" w14:textId="77777777" w:rsidR="00754CC7" w:rsidRDefault="00754CC7" w:rsidP="00B63933">
            <w:pPr>
              <w:spacing w:line="264" w:lineRule="auto"/>
              <w:jc w:val="both"/>
              <w:rPr>
                <w:rFonts w:cs="Arial"/>
                <w:szCs w:val="24"/>
                <w:lang w:eastAsia="cs-CZ"/>
              </w:rPr>
            </w:pPr>
            <w:r w:rsidRPr="00F26700">
              <w:rPr>
                <w:rFonts w:cs="Arial"/>
                <w:szCs w:val="24"/>
                <w:lang w:eastAsia="cs-CZ"/>
              </w:rPr>
              <w:t>V ______________ dne ______________</w:t>
            </w:r>
          </w:p>
        </w:tc>
        <w:tc>
          <w:tcPr>
            <w:tcW w:w="4606" w:type="dxa"/>
          </w:tcPr>
          <w:p w14:paraId="79818477" w14:textId="77777777" w:rsidR="00754CC7" w:rsidRDefault="00754CC7" w:rsidP="00B63933">
            <w:pPr>
              <w:spacing w:line="264" w:lineRule="auto"/>
              <w:jc w:val="both"/>
              <w:rPr>
                <w:rFonts w:cs="Arial"/>
                <w:szCs w:val="24"/>
                <w:lang w:eastAsia="cs-CZ"/>
              </w:rPr>
            </w:pPr>
          </w:p>
        </w:tc>
      </w:tr>
      <w:tr w:rsidR="00754CC7" w14:paraId="4417D32A" w14:textId="77777777" w:rsidTr="00754CC7">
        <w:tc>
          <w:tcPr>
            <w:tcW w:w="4606" w:type="dxa"/>
          </w:tcPr>
          <w:p w14:paraId="0744D968" w14:textId="77777777" w:rsidR="00754CC7" w:rsidRDefault="00754CC7" w:rsidP="00754CC7">
            <w:pPr>
              <w:spacing w:line="264" w:lineRule="auto"/>
              <w:jc w:val="right"/>
              <w:rPr>
                <w:rFonts w:cs="Arial"/>
                <w:b/>
                <w:bCs/>
                <w:lang w:eastAsia="cs-CZ"/>
              </w:rPr>
            </w:pPr>
          </w:p>
          <w:p w14:paraId="77551F4E" w14:textId="35C9C517" w:rsidR="00754CC7" w:rsidRDefault="00C73F5B" w:rsidP="00754CC7">
            <w:pPr>
              <w:spacing w:line="264" w:lineRule="auto"/>
              <w:jc w:val="right"/>
              <w:rPr>
                <w:rFonts w:cs="Arial"/>
                <w:szCs w:val="24"/>
                <w:lang w:eastAsia="cs-CZ"/>
              </w:rPr>
            </w:pPr>
            <w:r>
              <w:rPr>
                <w:rFonts w:cs="Arial"/>
                <w:b/>
                <w:bCs/>
                <w:lang w:eastAsia="cs-CZ"/>
              </w:rPr>
              <w:t>Nájemce</w:t>
            </w:r>
            <w:r w:rsidR="00754CC7" w:rsidRPr="00F26700">
              <w:rPr>
                <w:rFonts w:cs="Arial"/>
                <w:bCs/>
                <w:lang w:eastAsia="cs-CZ"/>
              </w:rPr>
              <w:t>:</w:t>
            </w:r>
          </w:p>
        </w:tc>
        <w:tc>
          <w:tcPr>
            <w:tcW w:w="4606" w:type="dxa"/>
          </w:tcPr>
          <w:p w14:paraId="179ED9D7" w14:textId="77777777" w:rsidR="00754CC7" w:rsidRDefault="00754CC7" w:rsidP="00B63933">
            <w:pPr>
              <w:spacing w:line="264" w:lineRule="auto"/>
              <w:jc w:val="both"/>
              <w:rPr>
                <w:rFonts w:cs="Arial"/>
                <w:szCs w:val="24"/>
                <w:lang w:eastAsia="cs-CZ"/>
              </w:rPr>
            </w:pPr>
          </w:p>
        </w:tc>
      </w:tr>
      <w:tr w:rsidR="00754CC7" w14:paraId="07251EDB" w14:textId="77777777" w:rsidTr="00754CC7">
        <w:tc>
          <w:tcPr>
            <w:tcW w:w="4606" w:type="dxa"/>
          </w:tcPr>
          <w:p w14:paraId="610CC5BA" w14:textId="77777777" w:rsidR="00754CC7" w:rsidRDefault="00754CC7" w:rsidP="00B63933">
            <w:pPr>
              <w:spacing w:line="264" w:lineRule="auto"/>
              <w:jc w:val="both"/>
              <w:rPr>
                <w:rFonts w:cs="Arial"/>
                <w:szCs w:val="24"/>
                <w:lang w:eastAsia="cs-CZ"/>
              </w:rPr>
            </w:pPr>
          </w:p>
        </w:tc>
        <w:tc>
          <w:tcPr>
            <w:tcW w:w="4606" w:type="dxa"/>
          </w:tcPr>
          <w:p w14:paraId="420A57BF" w14:textId="0B2CEE5D" w:rsidR="00754CC7" w:rsidRPr="005138BF" w:rsidRDefault="00754CC7" w:rsidP="00754CC7">
            <w:pPr>
              <w:tabs>
                <w:tab w:val="left" w:pos="-1701"/>
                <w:tab w:val="left" w:pos="-1560"/>
                <w:tab w:val="left" w:pos="0"/>
              </w:tabs>
              <w:jc w:val="both"/>
              <w:rPr>
                <w:rFonts w:cs="Arial"/>
                <w:bCs/>
                <w:lang w:eastAsia="cs-CZ"/>
              </w:rPr>
            </w:pPr>
            <w:r w:rsidRPr="005138BF">
              <w:rPr>
                <w:rFonts w:cs="Arial"/>
                <w:bCs/>
                <w:lang w:eastAsia="cs-CZ"/>
              </w:rPr>
              <w:t>_____________________</w:t>
            </w:r>
            <w:r w:rsidR="00A701DF">
              <w:rPr>
                <w:rFonts w:cs="Arial"/>
                <w:bCs/>
                <w:lang w:eastAsia="cs-CZ"/>
              </w:rPr>
              <w:t>_____________</w:t>
            </w:r>
          </w:p>
          <w:p w14:paraId="21D518CC" w14:textId="77777777" w:rsidR="00754CC7" w:rsidRDefault="00754CC7" w:rsidP="00754CC7">
            <w:pPr>
              <w:tabs>
                <w:tab w:val="left" w:pos="-1701"/>
                <w:tab w:val="left" w:pos="-1560"/>
                <w:tab w:val="left" w:pos="0"/>
              </w:tabs>
              <w:rPr>
                <w:rFonts w:cs="Arial"/>
                <w:szCs w:val="24"/>
                <w:lang w:eastAsia="cs-CZ"/>
              </w:rPr>
            </w:pPr>
            <w:r w:rsidRPr="00F26700">
              <w:rPr>
                <w:rFonts w:cs="Arial"/>
                <w:b/>
                <w:bCs/>
                <w:szCs w:val="24"/>
                <w:lang w:eastAsia="cs-CZ"/>
              </w:rPr>
              <w:t>Zdravotní pojišťovna ministerstva vnitra České republiky</w:t>
            </w:r>
            <w:r w:rsidRPr="00F26700">
              <w:rPr>
                <w:rFonts w:cs="Arial"/>
                <w:bCs/>
                <w:szCs w:val="24"/>
                <w:lang w:eastAsia="cs-CZ"/>
              </w:rPr>
              <w:t>,</w:t>
            </w:r>
          </w:p>
        </w:tc>
      </w:tr>
      <w:tr w:rsidR="00754CC7" w14:paraId="644437FE" w14:textId="77777777" w:rsidTr="00754CC7">
        <w:tc>
          <w:tcPr>
            <w:tcW w:w="4606" w:type="dxa"/>
          </w:tcPr>
          <w:p w14:paraId="361D7BBF" w14:textId="77777777" w:rsidR="00754CC7" w:rsidRDefault="00754CC7" w:rsidP="00B63933">
            <w:pPr>
              <w:spacing w:line="264" w:lineRule="auto"/>
              <w:jc w:val="both"/>
              <w:rPr>
                <w:rFonts w:cs="Arial"/>
                <w:szCs w:val="24"/>
                <w:lang w:eastAsia="cs-CZ"/>
              </w:rPr>
            </w:pPr>
          </w:p>
        </w:tc>
        <w:tc>
          <w:tcPr>
            <w:tcW w:w="4606" w:type="dxa"/>
          </w:tcPr>
          <w:p w14:paraId="24210D1B" w14:textId="77777777" w:rsidR="00754CC7" w:rsidRPr="00F26700" w:rsidRDefault="00754CC7" w:rsidP="00754CC7">
            <w:pPr>
              <w:tabs>
                <w:tab w:val="left" w:pos="-1701"/>
                <w:tab w:val="left" w:pos="-1560"/>
                <w:tab w:val="left" w:pos="0"/>
              </w:tabs>
              <w:rPr>
                <w:rFonts w:cs="Arial"/>
                <w:bCs/>
                <w:szCs w:val="24"/>
                <w:lang w:eastAsia="cs-CZ"/>
              </w:rPr>
            </w:pPr>
            <w:r w:rsidRPr="00F26700">
              <w:rPr>
                <w:rFonts w:cs="Arial"/>
                <w:bCs/>
                <w:szCs w:val="24"/>
                <w:lang w:eastAsia="cs-CZ"/>
              </w:rPr>
              <w:t xml:space="preserve">MUDr. David Kostka, </w:t>
            </w:r>
            <w:r w:rsidR="00DC5EC8">
              <w:rPr>
                <w:rFonts w:cs="Arial"/>
                <w:bCs/>
                <w:szCs w:val="24"/>
                <w:lang w:eastAsia="cs-CZ"/>
              </w:rPr>
              <w:t>MBA</w:t>
            </w:r>
          </w:p>
          <w:p w14:paraId="2300798F" w14:textId="77777777" w:rsidR="00754CC7" w:rsidRDefault="00754CC7" w:rsidP="00754CC7">
            <w:pPr>
              <w:tabs>
                <w:tab w:val="left" w:pos="-1701"/>
                <w:tab w:val="left" w:pos="-1560"/>
                <w:tab w:val="left" w:pos="0"/>
              </w:tabs>
              <w:rPr>
                <w:rFonts w:cs="Arial"/>
                <w:szCs w:val="24"/>
                <w:lang w:eastAsia="cs-CZ"/>
              </w:rPr>
            </w:pPr>
            <w:r w:rsidRPr="00F26700">
              <w:rPr>
                <w:rFonts w:cs="Arial"/>
                <w:bCs/>
                <w:szCs w:val="24"/>
                <w:lang w:eastAsia="cs-CZ"/>
              </w:rPr>
              <w:t>generální ředitel</w:t>
            </w:r>
          </w:p>
        </w:tc>
      </w:tr>
      <w:tr w:rsidR="00754CC7" w14:paraId="5A6A2E91" w14:textId="77777777" w:rsidTr="00754CC7">
        <w:tc>
          <w:tcPr>
            <w:tcW w:w="9212" w:type="dxa"/>
            <w:gridSpan w:val="2"/>
          </w:tcPr>
          <w:p w14:paraId="2B64F079" w14:textId="77777777" w:rsidR="00754CC7" w:rsidRPr="00F26700" w:rsidRDefault="00754CC7" w:rsidP="00754CC7">
            <w:pPr>
              <w:tabs>
                <w:tab w:val="left" w:pos="-1701"/>
                <w:tab w:val="left" w:pos="-1560"/>
                <w:tab w:val="left" w:pos="0"/>
              </w:tabs>
              <w:rPr>
                <w:rFonts w:cs="Arial"/>
                <w:bCs/>
                <w:szCs w:val="24"/>
                <w:lang w:eastAsia="cs-CZ"/>
              </w:rPr>
            </w:pPr>
          </w:p>
        </w:tc>
      </w:tr>
      <w:tr w:rsidR="00754CC7" w14:paraId="2FA30E17" w14:textId="77777777" w:rsidTr="00754CC7">
        <w:tc>
          <w:tcPr>
            <w:tcW w:w="4606" w:type="dxa"/>
          </w:tcPr>
          <w:p w14:paraId="36895DFF" w14:textId="77777777" w:rsidR="00754CC7" w:rsidRDefault="00754CC7" w:rsidP="00B63933">
            <w:pPr>
              <w:spacing w:line="264" w:lineRule="auto"/>
              <w:jc w:val="both"/>
              <w:rPr>
                <w:rFonts w:cs="Arial"/>
                <w:szCs w:val="24"/>
                <w:lang w:eastAsia="cs-CZ"/>
              </w:rPr>
            </w:pPr>
            <w:r w:rsidRPr="00F26700">
              <w:rPr>
                <w:rFonts w:cs="Arial"/>
                <w:szCs w:val="24"/>
                <w:lang w:eastAsia="cs-CZ"/>
              </w:rPr>
              <w:t>V ______________ dne ______________</w:t>
            </w:r>
          </w:p>
        </w:tc>
        <w:tc>
          <w:tcPr>
            <w:tcW w:w="4606" w:type="dxa"/>
          </w:tcPr>
          <w:p w14:paraId="4EE7DA00" w14:textId="77777777" w:rsidR="00754CC7" w:rsidRDefault="00754CC7" w:rsidP="00B63933">
            <w:pPr>
              <w:spacing w:line="264" w:lineRule="auto"/>
              <w:jc w:val="both"/>
              <w:rPr>
                <w:rFonts w:cs="Arial"/>
                <w:szCs w:val="24"/>
                <w:lang w:eastAsia="cs-CZ"/>
              </w:rPr>
            </w:pPr>
          </w:p>
        </w:tc>
      </w:tr>
      <w:tr w:rsidR="00754CC7" w14:paraId="736DB74B" w14:textId="77777777" w:rsidTr="00754CC7">
        <w:tc>
          <w:tcPr>
            <w:tcW w:w="4606" w:type="dxa"/>
          </w:tcPr>
          <w:p w14:paraId="1D6044E6" w14:textId="77777777" w:rsidR="00754CC7" w:rsidRDefault="00754CC7" w:rsidP="00754CC7">
            <w:pPr>
              <w:spacing w:line="264" w:lineRule="auto"/>
              <w:jc w:val="right"/>
              <w:rPr>
                <w:rFonts w:cs="Arial"/>
                <w:b/>
                <w:bCs/>
                <w:lang w:eastAsia="cs-CZ"/>
              </w:rPr>
            </w:pPr>
          </w:p>
          <w:p w14:paraId="113FFC68" w14:textId="61CBF2D7" w:rsidR="00754CC7" w:rsidRDefault="00BD3A81" w:rsidP="00754CC7">
            <w:pPr>
              <w:spacing w:line="264" w:lineRule="auto"/>
              <w:jc w:val="right"/>
              <w:rPr>
                <w:rFonts w:cs="Arial"/>
                <w:szCs w:val="24"/>
                <w:lang w:eastAsia="cs-CZ"/>
              </w:rPr>
            </w:pPr>
            <w:r>
              <w:rPr>
                <w:rFonts w:cs="Arial"/>
                <w:b/>
                <w:bCs/>
                <w:lang w:eastAsia="cs-CZ"/>
              </w:rPr>
              <w:t>P</w:t>
            </w:r>
            <w:r w:rsidR="00C73F5B">
              <w:rPr>
                <w:rFonts w:cs="Arial"/>
                <w:b/>
                <w:bCs/>
                <w:lang w:eastAsia="cs-CZ"/>
              </w:rPr>
              <w:t>ronajímatel</w:t>
            </w:r>
            <w:r w:rsidR="00754CC7" w:rsidRPr="00F26700">
              <w:rPr>
                <w:rFonts w:cs="Arial"/>
                <w:b/>
                <w:bCs/>
                <w:lang w:eastAsia="cs-CZ"/>
              </w:rPr>
              <w:t>:</w:t>
            </w:r>
          </w:p>
        </w:tc>
        <w:tc>
          <w:tcPr>
            <w:tcW w:w="4606" w:type="dxa"/>
          </w:tcPr>
          <w:p w14:paraId="5EC2D4E1" w14:textId="77777777" w:rsidR="00754CC7" w:rsidRDefault="00754CC7" w:rsidP="00B63933">
            <w:pPr>
              <w:spacing w:line="264" w:lineRule="auto"/>
              <w:jc w:val="both"/>
              <w:rPr>
                <w:rFonts w:cs="Arial"/>
                <w:szCs w:val="24"/>
                <w:lang w:eastAsia="cs-CZ"/>
              </w:rPr>
            </w:pPr>
          </w:p>
        </w:tc>
      </w:tr>
      <w:tr w:rsidR="00754CC7" w:rsidRPr="00BD3A81" w14:paraId="77348C92" w14:textId="77777777" w:rsidTr="00754CC7">
        <w:tc>
          <w:tcPr>
            <w:tcW w:w="4606" w:type="dxa"/>
          </w:tcPr>
          <w:p w14:paraId="531DA63D" w14:textId="77777777" w:rsidR="00754CC7" w:rsidRDefault="00754CC7" w:rsidP="00B63933">
            <w:pPr>
              <w:spacing w:line="264" w:lineRule="auto"/>
              <w:jc w:val="both"/>
              <w:rPr>
                <w:rFonts w:cs="Arial"/>
                <w:szCs w:val="24"/>
                <w:lang w:eastAsia="cs-CZ"/>
              </w:rPr>
            </w:pPr>
          </w:p>
        </w:tc>
        <w:tc>
          <w:tcPr>
            <w:tcW w:w="4606" w:type="dxa"/>
          </w:tcPr>
          <w:p w14:paraId="337F64E0" w14:textId="77777777" w:rsidR="00754CC7" w:rsidRPr="00BD3A81" w:rsidRDefault="00754CC7" w:rsidP="00754CC7">
            <w:pPr>
              <w:tabs>
                <w:tab w:val="left" w:pos="-1701"/>
                <w:tab w:val="left" w:pos="-1560"/>
                <w:tab w:val="left" w:pos="0"/>
              </w:tabs>
              <w:jc w:val="both"/>
              <w:rPr>
                <w:rFonts w:cs="Arial"/>
                <w:bCs/>
                <w:lang w:eastAsia="cs-CZ"/>
              </w:rPr>
            </w:pPr>
            <w:r w:rsidRPr="00BD3A81">
              <w:rPr>
                <w:rFonts w:cs="Arial"/>
                <w:bCs/>
                <w:lang w:eastAsia="cs-CZ"/>
              </w:rPr>
              <w:t>_____________________</w:t>
            </w:r>
          </w:p>
          <w:p w14:paraId="394DC2BD" w14:textId="77777777" w:rsidR="00754CC7" w:rsidRPr="00BD3A81" w:rsidRDefault="00754CC7" w:rsidP="00754CC7">
            <w:pPr>
              <w:tabs>
                <w:tab w:val="left" w:pos="-1701"/>
                <w:tab w:val="left" w:pos="-1560"/>
                <w:tab w:val="left" w:pos="0"/>
              </w:tabs>
              <w:rPr>
                <w:rFonts w:cs="Arial"/>
                <w:bCs/>
                <w:lang w:eastAsia="cs-CZ"/>
              </w:rPr>
            </w:pPr>
            <w:r w:rsidRPr="00D9472E">
              <w:rPr>
                <w:rFonts w:cs="Arial"/>
                <w:b/>
                <w:bCs/>
                <w:highlight w:val="yellow"/>
                <w:lang w:eastAsia="cs-CZ"/>
              </w:rPr>
              <w:t>Název společnosti</w:t>
            </w:r>
            <w:r w:rsidRPr="00BD3A81">
              <w:rPr>
                <w:rFonts w:cs="Arial"/>
                <w:b/>
                <w:bCs/>
                <w:lang w:eastAsia="cs-CZ"/>
              </w:rPr>
              <w:tab/>
            </w:r>
            <w:r w:rsidRPr="00BD3A81">
              <w:rPr>
                <w:rFonts w:cs="Arial"/>
                <w:b/>
                <w:bCs/>
                <w:lang w:eastAsia="cs-CZ"/>
              </w:rPr>
              <w:tab/>
            </w:r>
            <w:r w:rsidRPr="00BD3A81">
              <w:rPr>
                <w:rFonts w:cs="Arial"/>
                <w:b/>
                <w:bCs/>
                <w:lang w:eastAsia="cs-CZ"/>
              </w:rPr>
              <w:tab/>
            </w:r>
          </w:p>
        </w:tc>
      </w:tr>
      <w:tr w:rsidR="00754CC7" w14:paraId="12A415F2" w14:textId="77777777" w:rsidTr="00754CC7">
        <w:tc>
          <w:tcPr>
            <w:tcW w:w="4606" w:type="dxa"/>
          </w:tcPr>
          <w:p w14:paraId="3601BAEB" w14:textId="77777777" w:rsidR="00754CC7" w:rsidRPr="00BD3A81" w:rsidRDefault="00754CC7" w:rsidP="00B63933">
            <w:pPr>
              <w:spacing w:line="264" w:lineRule="auto"/>
              <w:jc w:val="both"/>
              <w:rPr>
                <w:rFonts w:cs="Arial"/>
                <w:szCs w:val="24"/>
                <w:lang w:eastAsia="cs-CZ"/>
              </w:rPr>
            </w:pPr>
          </w:p>
        </w:tc>
        <w:tc>
          <w:tcPr>
            <w:tcW w:w="4606" w:type="dxa"/>
          </w:tcPr>
          <w:p w14:paraId="7B6CA933" w14:textId="77777777" w:rsidR="00754CC7" w:rsidRPr="00BD3A81" w:rsidRDefault="00754CC7" w:rsidP="00B63933">
            <w:pPr>
              <w:spacing w:line="264" w:lineRule="auto"/>
              <w:jc w:val="both"/>
              <w:rPr>
                <w:rFonts w:cs="Arial"/>
                <w:szCs w:val="24"/>
                <w:lang w:eastAsia="cs-CZ"/>
              </w:rPr>
            </w:pPr>
            <w:r w:rsidRPr="00D9472E">
              <w:rPr>
                <w:rFonts w:cs="Arial"/>
                <w:bCs/>
                <w:highlight w:val="yellow"/>
                <w:lang w:eastAsia="cs-CZ"/>
              </w:rPr>
              <w:t>Statutární orgán, jednatel …</w:t>
            </w:r>
          </w:p>
        </w:tc>
      </w:tr>
    </w:tbl>
    <w:p w14:paraId="3BEAA7AD" w14:textId="77777777" w:rsidR="00CF3347" w:rsidRPr="00F26700" w:rsidRDefault="00CF3347" w:rsidP="0052554B">
      <w:pPr>
        <w:spacing w:line="264" w:lineRule="auto"/>
        <w:rPr>
          <w:rFonts w:cs="Arial"/>
          <w:szCs w:val="24"/>
        </w:rPr>
      </w:pPr>
    </w:p>
    <w:sectPr w:rsidR="00CF3347" w:rsidRPr="00F26700" w:rsidSect="00137720">
      <w:footerReference w:type="default" r:id="rId17"/>
      <w:pgSz w:w="11906" w:h="16838"/>
      <w:pgMar w:top="993" w:right="1133"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DDFB7" w14:textId="77777777" w:rsidR="0047189B" w:rsidRDefault="0047189B" w:rsidP="008221A4">
      <w:r>
        <w:separator/>
      </w:r>
    </w:p>
  </w:endnote>
  <w:endnote w:type="continuationSeparator" w:id="0">
    <w:p w14:paraId="1B98BC66" w14:textId="77777777" w:rsidR="0047189B" w:rsidRDefault="0047189B" w:rsidP="008221A4">
      <w:r>
        <w:continuationSeparator/>
      </w:r>
    </w:p>
  </w:endnote>
  <w:endnote w:type="continuationNotice" w:id="1">
    <w:p w14:paraId="4E850E67" w14:textId="77777777" w:rsidR="0047189B" w:rsidRDefault="004718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83670" w14:textId="77777777" w:rsidR="00DF0E92" w:rsidRDefault="00DF0E92"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DF0E92" w:rsidRPr="006D244D" w14:paraId="380D67C9" w14:textId="77777777" w:rsidTr="00565E0B">
      <w:trPr>
        <w:trHeight w:val="227"/>
        <w:jc w:val="center"/>
      </w:trPr>
      <w:tc>
        <w:tcPr>
          <w:tcW w:w="10031" w:type="dxa"/>
          <w:gridSpan w:val="3"/>
          <w:tcBorders>
            <w:top w:val="single" w:sz="4" w:space="0" w:color="000000"/>
            <w:bottom w:val="single" w:sz="4" w:space="0" w:color="000000"/>
          </w:tcBorders>
          <w:vAlign w:val="center"/>
        </w:tcPr>
        <w:p w14:paraId="1B2D6877" w14:textId="256D7899" w:rsidR="00DF0E92" w:rsidRPr="004306AA" w:rsidRDefault="00B8485C" w:rsidP="00D9472E">
          <w:pPr>
            <w:pStyle w:val="Zpat"/>
            <w:rPr>
              <w:rFonts w:cs="Arial"/>
              <w:sz w:val="6"/>
              <w:szCs w:val="6"/>
            </w:rPr>
          </w:pPr>
          <w:r>
            <w:rPr>
              <w:rFonts w:cs="Arial"/>
              <w:sz w:val="16"/>
              <w:szCs w:val="16"/>
              <w:lang w:eastAsia="cs-CZ"/>
            </w:rPr>
            <w:t>Rámcová s</w:t>
          </w:r>
          <w:r w:rsidR="00DF0E92" w:rsidRPr="004306AA">
            <w:rPr>
              <w:rFonts w:cs="Arial"/>
              <w:sz w:val="16"/>
              <w:szCs w:val="16"/>
              <w:lang w:eastAsia="cs-CZ"/>
            </w:rPr>
            <w:t>mlouva o</w:t>
          </w:r>
          <w:r w:rsidR="00D9472E" w:rsidRPr="004306AA">
            <w:rPr>
              <w:rFonts w:cs="Arial"/>
              <w:sz w:val="16"/>
              <w:szCs w:val="16"/>
              <w:lang w:eastAsia="cs-CZ"/>
            </w:rPr>
            <w:t xml:space="preserve"> </w:t>
          </w:r>
          <w:r w:rsidR="00D26AC5">
            <w:rPr>
              <w:rFonts w:cs="Arial"/>
              <w:sz w:val="16"/>
              <w:szCs w:val="16"/>
              <w:lang w:eastAsia="cs-CZ"/>
            </w:rPr>
            <w:t xml:space="preserve">operativním </w:t>
          </w:r>
          <w:proofErr w:type="gramStart"/>
          <w:r w:rsidR="00D26AC5">
            <w:rPr>
              <w:rFonts w:cs="Arial"/>
              <w:sz w:val="16"/>
              <w:szCs w:val="16"/>
              <w:lang w:eastAsia="cs-CZ"/>
            </w:rPr>
            <w:t xml:space="preserve">leasingu </w:t>
          </w:r>
          <w:r>
            <w:rPr>
              <w:rFonts w:cs="Arial"/>
              <w:sz w:val="16"/>
              <w:szCs w:val="16"/>
              <w:lang w:eastAsia="cs-CZ"/>
            </w:rPr>
            <w:t xml:space="preserve"> </w:t>
          </w:r>
          <w:r w:rsidR="00DF0E92" w:rsidRPr="004306AA">
            <w:rPr>
              <w:rFonts w:cs="Arial"/>
              <w:sz w:val="16"/>
              <w:szCs w:val="16"/>
              <w:lang w:eastAsia="cs-CZ"/>
            </w:rPr>
            <w:t>–</w:t>
          </w:r>
          <w:proofErr w:type="gramEnd"/>
          <w:r w:rsidR="00DF0E92" w:rsidRPr="004306AA">
            <w:rPr>
              <w:rFonts w:cs="Arial"/>
              <w:sz w:val="16"/>
              <w:szCs w:val="16"/>
              <w:lang w:eastAsia="cs-CZ"/>
            </w:rPr>
            <w:t xml:space="preserve"> Zdravotní pojišťovna ministerstva vnitra České republiky –</w:t>
          </w:r>
          <w:r w:rsidR="004306AA" w:rsidRPr="004306AA">
            <w:rPr>
              <w:rFonts w:cs="Arial"/>
              <w:bCs/>
              <w:sz w:val="16"/>
              <w:szCs w:val="16"/>
              <w:highlight w:val="yellow"/>
              <w:lang w:eastAsia="cs-CZ"/>
            </w:rPr>
            <w:t>...................................</w:t>
          </w:r>
        </w:p>
      </w:tc>
    </w:tr>
    <w:tr w:rsidR="00DF0E92" w:rsidRPr="006D244D" w14:paraId="4103F6F7" w14:textId="77777777" w:rsidTr="00565E0B">
      <w:trPr>
        <w:trHeight w:val="849"/>
        <w:jc w:val="center"/>
      </w:trPr>
      <w:tc>
        <w:tcPr>
          <w:tcW w:w="1004" w:type="dxa"/>
          <w:vMerge w:val="restart"/>
          <w:tcBorders>
            <w:top w:val="single" w:sz="4" w:space="0" w:color="000000"/>
          </w:tcBorders>
        </w:tcPr>
        <w:p w14:paraId="75535997" w14:textId="77777777" w:rsidR="00DF0E92" w:rsidRPr="0092181D" w:rsidRDefault="00DF0E92" w:rsidP="00DF0E92">
          <w:pPr>
            <w:pStyle w:val="Zpat"/>
            <w:rPr>
              <w:sz w:val="4"/>
              <w:szCs w:val="4"/>
            </w:rPr>
          </w:pPr>
        </w:p>
        <w:p w14:paraId="19A0F250" w14:textId="77777777" w:rsidR="00DF0E92" w:rsidRPr="006D244D" w:rsidRDefault="00DF0E92" w:rsidP="00DF0E92">
          <w:pPr>
            <w:pStyle w:val="Zpat"/>
            <w:jc w:val="center"/>
            <w:rPr>
              <w:sz w:val="16"/>
              <w:szCs w:val="16"/>
            </w:rPr>
          </w:pPr>
          <w:r>
            <w:rPr>
              <w:noProof/>
              <w:sz w:val="16"/>
              <w:szCs w:val="16"/>
              <w:lang w:eastAsia="cs-CZ"/>
            </w:rPr>
            <w:drawing>
              <wp:inline distT="0" distB="0" distL="0" distR="0" wp14:anchorId="58CF54E8" wp14:editId="24F9208C">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4E7CB5A9" w14:textId="77777777" w:rsidR="00DF0E92" w:rsidRPr="0092181D" w:rsidRDefault="00DF0E92" w:rsidP="00DF0E92">
          <w:pPr>
            <w:pStyle w:val="Zpat"/>
            <w:rPr>
              <w:sz w:val="4"/>
              <w:szCs w:val="4"/>
            </w:rPr>
          </w:pPr>
        </w:p>
        <w:p w14:paraId="215202FE" w14:textId="77777777" w:rsidR="00DF0E92" w:rsidRPr="006D244D" w:rsidRDefault="00DF0E92" w:rsidP="00DF0E92">
          <w:pPr>
            <w:pStyle w:val="Zpat"/>
            <w:jc w:val="center"/>
            <w:rPr>
              <w:sz w:val="16"/>
              <w:szCs w:val="16"/>
            </w:rPr>
          </w:pPr>
          <w:r>
            <w:rPr>
              <w:noProof/>
              <w:sz w:val="16"/>
              <w:szCs w:val="16"/>
              <w:lang w:eastAsia="cs-CZ"/>
            </w:rPr>
            <w:drawing>
              <wp:inline distT="0" distB="0" distL="0" distR="0" wp14:anchorId="046273A7" wp14:editId="4FFB8A82">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624981A5" w14:textId="77777777" w:rsidR="00DF0E92" w:rsidRPr="00DA2841" w:rsidRDefault="00DF0E92" w:rsidP="00DF0E92">
          <w:pPr>
            <w:pStyle w:val="Zpat"/>
            <w:rPr>
              <w:sz w:val="6"/>
              <w:szCs w:val="6"/>
            </w:rPr>
          </w:pPr>
        </w:p>
        <w:p w14:paraId="38FF79B3" w14:textId="77777777" w:rsidR="00DF0E92" w:rsidRPr="006D244D" w:rsidRDefault="00DF0E92" w:rsidP="00DF0E92">
          <w:pPr>
            <w:pStyle w:val="Zpat"/>
            <w:jc w:val="center"/>
            <w:rPr>
              <w:sz w:val="16"/>
              <w:szCs w:val="16"/>
            </w:rPr>
          </w:pPr>
          <w:r w:rsidRPr="006D244D">
            <w:rPr>
              <w:sz w:val="16"/>
              <w:szCs w:val="16"/>
            </w:rPr>
            <w:t>Zdravotní pojišťovna ministerstva vnitra České republiky,</w:t>
          </w:r>
        </w:p>
        <w:p w14:paraId="3BEC8AF0" w14:textId="77777777" w:rsidR="00DF0E92" w:rsidRPr="006D244D" w:rsidRDefault="00DF0E92" w:rsidP="00DF0E92">
          <w:pPr>
            <w:pStyle w:val="Zpat"/>
            <w:jc w:val="center"/>
            <w:rPr>
              <w:sz w:val="16"/>
              <w:szCs w:val="16"/>
            </w:rPr>
          </w:pPr>
          <w:r w:rsidRPr="006D244D">
            <w:rPr>
              <w:sz w:val="16"/>
              <w:szCs w:val="16"/>
            </w:rPr>
            <w:t>se sídlem</w:t>
          </w:r>
          <w:r>
            <w:rPr>
              <w:sz w:val="16"/>
              <w:szCs w:val="16"/>
            </w:rPr>
            <w:t>:</w:t>
          </w:r>
          <w:r w:rsidR="009A1B8B">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7C9AFAE4" w14:textId="77777777" w:rsidR="00DF0E92" w:rsidRPr="006D244D" w:rsidRDefault="00DF0E92" w:rsidP="00DF0E92">
          <w:pPr>
            <w:pStyle w:val="Zpat"/>
            <w:jc w:val="center"/>
            <w:rPr>
              <w:sz w:val="16"/>
              <w:szCs w:val="16"/>
            </w:rPr>
          </w:pPr>
          <w:r w:rsidRPr="006D244D">
            <w:rPr>
              <w:sz w:val="16"/>
              <w:szCs w:val="16"/>
            </w:rPr>
            <w:t>zapsána v obchodním rejstříku, vedeném Městským soudem v Praze oddíl A, vložka 7216</w:t>
          </w:r>
        </w:p>
        <w:p w14:paraId="6097F7A2" w14:textId="77777777" w:rsidR="00DF0E92" w:rsidRPr="006D244D" w:rsidRDefault="00DF0E92" w:rsidP="00DF0E9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DF0E92" w:rsidRPr="006D244D" w14:paraId="15311B85" w14:textId="77777777" w:rsidTr="00DF0E92">
      <w:trPr>
        <w:trHeight w:val="56"/>
        <w:jc w:val="center"/>
      </w:trPr>
      <w:tc>
        <w:tcPr>
          <w:tcW w:w="1004" w:type="dxa"/>
          <w:vMerge/>
        </w:tcPr>
        <w:p w14:paraId="502637E6" w14:textId="77777777" w:rsidR="00DF0E92" w:rsidRPr="0092181D" w:rsidRDefault="00DF0E92" w:rsidP="00DF0E92">
          <w:pPr>
            <w:pStyle w:val="Zpat"/>
            <w:rPr>
              <w:sz w:val="4"/>
              <w:szCs w:val="4"/>
            </w:rPr>
          </w:pPr>
        </w:p>
      </w:tc>
      <w:tc>
        <w:tcPr>
          <w:tcW w:w="947" w:type="dxa"/>
          <w:vMerge/>
        </w:tcPr>
        <w:p w14:paraId="653B480C" w14:textId="77777777" w:rsidR="00DF0E92" w:rsidRPr="0092181D" w:rsidRDefault="00DF0E92" w:rsidP="00DF0E92">
          <w:pPr>
            <w:pStyle w:val="Zpat"/>
            <w:rPr>
              <w:sz w:val="4"/>
              <w:szCs w:val="4"/>
            </w:rPr>
          </w:pPr>
        </w:p>
      </w:tc>
      <w:tc>
        <w:tcPr>
          <w:tcW w:w="8080" w:type="dxa"/>
        </w:tcPr>
        <w:p w14:paraId="2E47D7DE" w14:textId="77777777" w:rsidR="00DF0E92" w:rsidRPr="006D244D" w:rsidRDefault="00411F4B" w:rsidP="00DF0E92">
          <w:pPr>
            <w:pStyle w:val="Zpat"/>
            <w:jc w:val="right"/>
            <w:rPr>
              <w:sz w:val="16"/>
              <w:szCs w:val="16"/>
            </w:rPr>
          </w:pPr>
          <w:r w:rsidRPr="006D244D">
            <w:rPr>
              <w:sz w:val="16"/>
              <w:szCs w:val="16"/>
            </w:rPr>
            <w:fldChar w:fldCharType="begin"/>
          </w:r>
          <w:r w:rsidR="00DF0E92" w:rsidRPr="006D244D">
            <w:rPr>
              <w:sz w:val="16"/>
              <w:szCs w:val="16"/>
            </w:rPr>
            <w:instrText>PAGE</w:instrText>
          </w:r>
          <w:r w:rsidRPr="006D244D">
            <w:rPr>
              <w:sz w:val="16"/>
              <w:szCs w:val="16"/>
            </w:rPr>
            <w:fldChar w:fldCharType="separate"/>
          </w:r>
          <w:r w:rsidR="00DC0ED1">
            <w:rPr>
              <w:noProof/>
              <w:sz w:val="16"/>
              <w:szCs w:val="16"/>
            </w:rPr>
            <w:t>1</w:t>
          </w:r>
          <w:r w:rsidRPr="006D244D">
            <w:rPr>
              <w:sz w:val="16"/>
              <w:szCs w:val="16"/>
            </w:rPr>
            <w:fldChar w:fldCharType="end"/>
          </w:r>
          <w:r w:rsidR="00DF0E92" w:rsidRPr="006D244D">
            <w:rPr>
              <w:sz w:val="16"/>
              <w:szCs w:val="16"/>
            </w:rPr>
            <w:t xml:space="preserve"> z </w:t>
          </w:r>
          <w:r w:rsidRPr="006D244D">
            <w:rPr>
              <w:sz w:val="16"/>
              <w:szCs w:val="16"/>
            </w:rPr>
            <w:fldChar w:fldCharType="begin"/>
          </w:r>
          <w:r w:rsidR="00DF0E92" w:rsidRPr="006D244D">
            <w:rPr>
              <w:sz w:val="16"/>
              <w:szCs w:val="16"/>
            </w:rPr>
            <w:instrText>NUMPAGES</w:instrText>
          </w:r>
          <w:r w:rsidRPr="006D244D">
            <w:rPr>
              <w:sz w:val="16"/>
              <w:szCs w:val="16"/>
            </w:rPr>
            <w:fldChar w:fldCharType="separate"/>
          </w:r>
          <w:r w:rsidR="00DC0ED1">
            <w:rPr>
              <w:noProof/>
              <w:sz w:val="16"/>
              <w:szCs w:val="16"/>
            </w:rPr>
            <w:t>5</w:t>
          </w:r>
          <w:r w:rsidRPr="006D244D">
            <w:rPr>
              <w:sz w:val="16"/>
              <w:szCs w:val="16"/>
            </w:rPr>
            <w:fldChar w:fldCharType="end"/>
          </w:r>
        </w:p>
      </w:tc>
    </w:tr>
  </w:tbl>
  <w:p w14:paraId="17F975D1" w14:textId="77777777" w:rsidR="00DF0E92" w:rsidRPr="002471EF" w:rsidRDefault="00DF0E92"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E2886" w14:textId="77777777" w:rsidR="0047189B" w:rsidRDefault="0047189B" w:rsidP="008221A4">
      <w:r>
        <w:separator/>
      </w:r>
    </w:p>
  </w:footnote>
  <w:footnote w:type="continuationSeparator" w:id="0">
    <w:p w14:paraId="55435259" w14:textId="77777777" w:rsidR="0047189B" w:rsidRDefault="0047189B" w:rsidP="008221A4">
      <w:r>
        <w:continuationSeparator/>
      </w:r>
    </w:p>
  </w:footnote>
  <w:footnote w:type="continuationNotice" w:id="1">
    <w:p w14:paraId="2BF3A673" w14:textId="77777777" w:rsidR="0047189B" w:rsidRDefault="004718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B1E61DE"/>
    <w:lvl w:ilvl="0">
      <w:start w:val="1"/>
      <w:numFmt w:val="decimal"/>
      <w:lvlText w:val="%1."/>
      <w:lvlJc w:val="left"/>
      <w:pPr>
        <w:tabs>
          <w:tab w:val="num" w:pos="432"/>
        </w:tabs>
        <w:ind w:left="432" w:hanging="432"/>
      </w:p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8B075C"/>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 w15:restartNumberingAfterBreak="0">
    <w:nsid w:val="0534431B"/>
    <w:multiLevelType w:val="multilevel"/>
    <w:tmpl w:val="65E6A0AC"/>
    <w:lvl w:ilvl="0">
      <w:start w:val="1"/>
      <w:numFmt w:val="decimal"/>
      <w:lvlText w:val="%1"/>
      <w:lvlJc w:val="left"/>
      <w:rPr>
        <w:rFonts w:ascii="Times New Roman" w:hAnsi="Times New Roman" w:cs="Times New Roman" w:hint="default"/>
      </w:rPr>
    </w:lvl>
    <w:lvl w:ilvl="1">
      <w:start w:val="1"/>
      <w:numFmt w:val="decimal"/>
      <w:lvlText w:val="%1.%2."/>
      <w:lvlJc w:val="left"/>
      <w:rPr>
        <w:rFonts w:ascii="Times New Roman" w:hAnsi="Times New Roman" w:cs="Times New Roman" w:hint="default"/>
        <w:sz w:val="22"/>
        <w:szCs w:val="22"/>
      </w:rPr>
    </w:lvl>
    <w:lvl w:ilvl="2">
      <w:start w:val="1"/>
      <w:numFmt w:val="decimal"/>
      <w:pStyle w:val="Styl1"/>
      <w:lvlText w:val="%1.%2.%3"/>
      <w:lvlJc w:val="left"/>
      <w:rPr>
        <w:rFonts w:ascii="Times New Roman" w:hAnsi="Times New Roman" w:cs="Times New Roman" w:hint="default"/>
      </w:rPr>
    </w:lvl>
    <w:lvl w:ilvl="3">
      <w:numFmt w:val="none"/>
      <w:lvlText w:val=""/>
      <w:lvlJc w:val="left"/>
      <w:rPr>
        <w:rFonts w:ascii="Times New Roman" w:hAnsi="Times New Roman" w:cs="Times New Roman" w:hint="default"/>
      </w:rPr>
    </w:lvl>
    <w:lvl w:ilvl="4">
      <w:numFmt w:val="none"/>
      <w:lvlText w:val=""/>
      <w:lvlJc w:val="left"/>
      <w:rPr>
        <w:rFonts w:ascii="Times New Roman" w:hAnsi="Times New Roman" w:cs="Times New Roman" w:hint="default"/>
      </w:rPr>
    </w:lvl>
    <w:lvl w:ilvl="5">
      <w:numFmt w:val="none"/>
      <w:lvlText w:val=""/>
      <w:lvlJc w:val="left"/>
      <w:rPr>
        <w:rFonts w:ascii="Times New Roman" w:hAnsi="Times New Roman" w:cs="Times New Roman" w:hint="default"/>
      </w:rPr>
    </w:lvl>
    <w:lvl w:ilvl="6">
      <w:numFmt w:val="none"/>
      <w:lvlText w:val=""/>
      <w:lvlJc w:val="left"/>
      <w:rPr>
        <w:rFonts w:ascii="Times New Roman" w:hAnsi="Times New Roman" w:cs="Times New Roman" w:hint="default"/>
      </w:rPr>
    </w:lvl>
    <w:lvl w:ilvl="7">
      <w:numFmt w:val="none"/>
      <w:lvlText w:val=""/>
      <w:lvlJc w:val="left"/>
      <w:rPr>
        <w:rFonts w:ascii="Times New Roman" w:hAnsi="Times New Roman" w:cs="Times New Roman" w:hint="default"/>
      </w:rPr>
    </w:lvl>
    <w:lvl w:ilvl="8">
      <w:numFmt w:val="none"/>
      <w:lvlText w:val=""/>
      <w:lvlJc w:val="left"/>
      <w:rPr>
        <w:rFonts w:ascii="Times New Roman" w:hAnsi="Times New Roman" w:cs="Times New Roman" w:hint="default"/>
      </w:rPr>
    </w:lvl>
  </w:abstractNum>
  <w:abstractNum w:abstractNumId="3" w15:restartNumberingAfterBreak="0">
    <w:nsid w:val="0964714E"/>
    <w:multiLevelType w:val="hybridMultilevel"/>
    <w:tmpl w:val="86025D78"/>
    <w:lvl w:ilvl="0" w:tplc="D1240CEC">
      <w:start w:val="1"/>
      <w:numFmt w:val="lowerLetter"/>
      <w:lvlText w:val="%1)"/>
      <w:lvlJc w:val="left"/>
      <w:pPr>
        <w:ind w:left="792" w:hanging="360"/>
      </w:pPr>
      <w:rPr>
        <w:rFonts w:hint="default"/>
      </w:rPr>
    </w:lvl>
    <w:lvl w:ilvl="1" w:tplc="04050019">
      <w:start w:val="1"/>
      <w:numFmt w:val="lowerLetter"/>
      <w:lvlText w:val="%2."/>
      <w:lvlJc w:val="left"/>
      <w:pPr>
        <w:ind w:left="1512" w:hanging="360"/>
      </w:pPr>
    </w:lvl>
    <w:lvl w:ilvl="2" w:tplc="0405001B">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4" w15:restartNumberingAfterBreak="0">
    <w:nsid w:val="0B0F7D22"/>
    <w:multiLevelType w:val="hybridMultilevel"/>
    <w:tmpl w:val="A2FC17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BBD7DF3"/>
    <w:multiLevelType w:val="hybridMultilevel"/>
    <w:tmpl w:val="45B455E8"/>
    <w:lvl w:ilvl="0" w:tplc="921E09B8">
      <w:start w:val="1"/>
      <w:numFmt w:val="lowerRoman"/>
      <w:lvlText w:val="%1."/>
      <w:lvlJc w:val="left"/>
      <w:pPr>
        <w:ind w:left="1788" w:hanging="72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6"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7" w15:restartNumberingAfterBreak="0">
    <w:nsid w:val="14553E38"/>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8" w15:restartNumberingAfterBreak="0">
    <w:nsid w:val="1DD936F6"/>
    <w:multiLevelType w:val="hybridMultilevel"/>
    <w:tmpl w:val="312A6BA6"/>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9" w15:restartNumberingAfterBreak="0">
    <w:nsid w:val="1FCC1C46"/>
    <w:multiLevelType w:val="hybridMultilevel"/>
    <w:tmpl w:val="574A4A9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0AA452E"/>
    <w:multiLevelType w:val="multilevel"/>
    <w:tmpl w:val="77A6BD1C"/>
    <w:lvl w:ilvl="0">
      <w:start w:val="1"/>
      <w:numFmt w:val="lowerLetter"/>
      <w:lvlText w:val="%1)"/>
      <w:lvlJc w:val="left"/>
      <w:pPr>
        <w:tabs>
          <w:tab w:val="num" w:pos="864"/>
        </w:tabs>
        <w:ind w:left="864" w:hanging="432"/>
      </w:pPr>
    </w:lvl>
    <w:lvl w:ilvl="1">
      <w:start w:val="1"/>
      <w:numFmt w:val="decimal"/>
      <w:lvlText w:val="%1.%2"/>
      <w:lvlJc w:val="left"/>
      <w:pPr>
        <w:tabs>
          <w:tab w:val="num" w:pos="1008"/>
        </w:tabs>
        <w:ind w:left="1008"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52"/>
        </w:tabs>
        <w:ind w:left="1152" w:hanging="720"/>
      </w:pPr>
    </w:lvl>
    <w:lvl w:ilvl="3">
      <w:start w:val="1"/>
      <w:numFmt w:val="decimal"/>
      <w:lvlText w:val="%1.%2.%3.%4"/>
      <w:lvlJc w:val="left"/>
      <w:pPr>
        <w:tabs>
          <w:tab w:val="num" w:pos="1296"/>
        </w:tabs>
        <w:ind w:left="1296" w:hanging="864"/>
      </w:pPr>
    </w:lvl>
    <w:lvl w:ilvl="4">
      <w:start w:val="1"/>
      <w:numFmt w:val="decimal"/>
      <w:lvlText w:val="%1.%2.%3.%4.%5"/>
      <w:lvlJc w:val="left"/>
      <w:pPr>
        <w:tabs>
          <w:tab w:val="num" w:pos="1440"/>
        </w:tabs>
        <w:ind w:left="1440" w:hanging="1008"/>
      </w:pPr>
    </w:lvl>
    <w:lvl w:ilvl="5">
      <w:start w:val="1"/>
      <w:numFmt w:val="decimal"/>
      <w:lvlText w:val="%1.%2.%3.%4.%5.%6"/>
      <w:lvlJc w:val="left"/>
      <w:pPr>
        <w:tabs>
          <w:tab w:val="num" w:pos="1584"/>
        </w:tabs>
        <w:ind w:left="1584" w:hanging="1152"/>
      </w:pPr>
    </w:lvl>
    <w:lvl w:ilvl="6">
      <w:start w:val="1"/>
      <w:numFmt w:val="decimal"/>
      <w:lvlText w:val="%1.%2.%3.%4.%5.%6.%7"/>
      <w:lvlJc w:val="left"/>
      <w:pPr>
        <w:tabs>
          <w:tab w:val="num" w:pos="1728"/>
        </w:tabs>
        <w:ind w:left="1728" w:hanging="1296"/>
      </w:pPr>
    </w:lvl>
    <w:lvl w:ilvl="7">
      <w:start w:val="1"/>
      <w:numFmt w:val="decimal"/>
      <w:lvlText w:val="%1.%2.%3.%4.%5.%6.%7.%8"/>
      <w:lvlJc w:val="left"/>
      <w:pPr>
        <w:tabs>
          <w:tab w:val="num" w:pos="1872"/>
        </w:tabs>
        <w:ind w:left="1872" w:hanging="1440"/>
      </w:pPr>
    </w:lvl>
    <w:lvl w:ilvl="8">
      <w:start w:val="1"/>
      <w:numFmt w:val="decimal"/>
      <w:lvlText w:val="%1.%2.%3.%4.%5.%6.%7.%8.%9"/>
      <w:lvlJc w:val="left"/>
      <w:pPr>
        <w:tabs>
          <w:tab w:val="num" w:pos="2016"/>
        </w:tabs>
        <w:ind w:left="2016" w:hanging="1584"/>
      </w:pPr>
    </w:lvl>
  </w:abstractNum>
  <w:abstractNum w:abstractNumId="11"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2" w15:restartNumberingAfterBreak="0">
    <w:nsid w:val="247D7C57"/>
    <w:multiLevelType w:val="hybridMultilevel"/>
    <w:tmpl w:val="45B455E8"/>
    <w:lvl w:ilvl="0" w:tplc="921E09B8">
      <w:start w:val="1"/>
      <w:numFmt w:val="lowerRoman"/>
      <w:lvlText w:val="%1."/>
      <w:lvlJc w:val="left"/>
      <w:pPr>
        <w:ind w:left="1788" w:hanging="72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3" w15:restartNumberingAfterBreak="0">
    <w:nsid w:val="24B01D1B"/>
    <w:multiLevelType w:val="hybridMultilevel"/>
    <w:tmpl w:val="86025D78"/>
    <w:lvl w:ilvl="0" w:tplc="D1240CEC">
      <w:start w:val="1"/>
      <w:numFmt w:val="lowerLetter"/>
      <w:lvlText w:val="%1)"/>
      <w:lvlJc w:val="left"/>
      <w:pPr>
        <w:ind w:left="792" w:hanging="360"/>
      </w:pPr>
      <w:rPr>
        <w:rFonts w:hint="default"/>
      </w:rPr>
    </w:lvl>
    <w:lvl w:ilvl="1" w:tplc="04050019">
      <w:start w:val="1"/>
      <w:numFmt w:val="lowerLetter"/>
      <w:lvlText w:val="%2."/>
      <w:lvlJc w:val="left"/>
      <w:pPr>
        <w:ind w:left="1512" w:hanging="360"/>
      </w:pPr>
    </w:lvl>
    <w:lvl w:ilvl="2" w:tplc="0405001B">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4" w15:restartNumberingAfterBreak="0">
    <w:nsid w:val="25486EC9"/>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5" w15:restartNumberingAfterBreak="0">
    <w:nsid w:val="27407B76"/>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6" w15:restartNumberingAfterBreak="0">
    <w:nsid w:val="28B3208C"/>
    <w:multiLevelType w:val="hybridMultilevel"/>
    <w:tmpl w:val="10F84B46"/>
    <w:lvl w:ilvl="0" w:tplc="F812687E">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7" w15:restartNumberingAfterBreak="0">
    <w:nsid w:val="2AD4542F"/>
    <w:multiLevelType w:val="hybridMultilevel"/>
    <w:tmpl w:val="86025D78"/>
    <w:lvl w:ilvl="0" w:tplc="D1240CEC">
      <w:start w:val="1"/>
      <w:numFmt w:val="lowerLetter"/>
      <w:lvlText w:val="%1)"/>
      <w:lvlJc w:val="left"/>
      <w:pPr>
        <w:ind w:left="792" w:hanging="360"/>
      </w:pPr>
      <w:rPr>
        <w:rFonts w:hint="default"/>
      </w:rPr>
    </w:lvl>
    <w:lvl w:ilvl="1" w:tplc="04050019">
      <w:start w:val="1"/>
      <w:numFmt w:val="lowerLetter"/>
      <w:lvlText w:val="%2."/>
      <w:lvlJc w:val="left"/>
      <w:pPr>
        <w:ind w:left="1512" w:hanging="360"/>
      </w:pPr>
    </w:lvl>
    <w:lvl w:ilvl="2" w:tplc="0405001B">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8" w15:restartNumberingAfterBreak="0">
    <w:nsid w:val="2D026777"/>
    <w:multiLevelType w:val="hybridMultilevel"/>
    <w:tmpl w:val="10F84B46"/>
    <w:lvl w:ilvl="0" w:tplc="F812687E">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19" w15:restartNumberingAfterBreak="0">
    <w:nsid w:val="2F1876F0"/>
    <w:multiLevelType w:val="hybridMultilevel"/>
    <w:tmpl w:val="A2FC179A"/>
    <w:lvl w:ilvl="0" w:tplc="0405000F">
      <w:start w:val="1"/>
      <w:numFmt w:val="decimal"/>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0" w15:restartNumberingAfterBreak="0">
    <w:nsid w:val="30A4318C"/>
    <w:multiLevelType w:val="hybridMultilevel"/>
    <w:tmpl w:val="A2FC17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22279FE"/>
    <w:multiLevelType w:val="multilevel"/>
    <w:tmpl w:val="5F0247CA"/>
    <w:lvl w:ilvl="0">
      <w:start w:val="1"/>
      <w:numFmt w:val="decimal"/>
      <w:lvlText w:val="%1."/>
      <w:lvlJc w:val="left"/>
      <w:pPr>
        <w:ind w:left="360" w:hanging="360"/>
      </w:pPr>
      <w:rPr>
        <w:rFonts w:ascii="Arial" w:eastAsia="Times New Roman" w:hAnsi="Arial" w:cs="Arial"/>
      </w:rPr>
    </w:lvl>
    <w:lvl w:ilvl="1">
      <w:start w:val="1"/>
      <w:numFmt w:val="decimal"/>
      <w:lvlText w:val="%1.%2"/>
      <w:lvlJc w:val="left"/>
      <w:pPr>
        <w:ind w:left="360" w:hanging="360"/>
      </w:pPr>
      <w:rPr>
        <w:rFonts w:hint="default"/>
        <w:b w:val="0"/>
        <w:color w:val="auto"/>
        <w:vertAlign w:val="baseline"/>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2F47577"/>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3" w15:restartNumberingAfterBreak="0">
    <w:nsid w:val="34E32AC3"/>
    <w:multiLevelType w:val="hybridMultilevel"/>
    <w:tmpl w:val="D8642E7C"/>
    <w:lvl w:ilvl="0" w:tplc="775C9FB6">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4" w15:restartNumberingAfterBreak="0">
    <w:nsid w:val="37591147"/>
    <w:multiLevelType w:val="hybridMultilevel"/>
    <w:tmpl w:val="312A6BA6"/>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5" w15:restartNumberingAfterBreak="0">
    <w:nsid w:val="3AF17CC9"/>
    <w:multiLevelType w:val="hybridMultilevel"/>
    <w:tmpl w:val="A2FC17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3FED3AA3"/>
    <w:multiLevelType w:val="hybridMultilevel"/>
    <w:tmpl w:val="86025D78"/>
    <w:lvl w:ilvl="0" w:tplc="D1240CEC">
      <w:start w:val="1"/>
      <w:numFmt w:val="lowerLetter"/>
      <w:lvlText w:val="%1)"/>
      <w:lvlJc w:val="left"/>
      <w:pPr>
        <w:ind w:left="792" w:hanging="360"/>
      </w:pPr>
      <w:rPr>
        <w:rFonts w:hint="default"/>
      </w:rPr>
    </w:lvl>
    <w:lvl w:ilvl="1" w:tplc="04050019">
      <w:start w:val="1"/>
      <w:numFmt w:val="lowerLetter"/>
      <w:lvlText w:val="%2."/>
      <w:lvlJc w:val="left"/>
      <w:pPr>
        <w:ind w:left="1512" w:hanging="360"/>
      </w:pPr>
    </w:lvl>
    <w:lvl w:ilvl="2" w:tplc="0405001B">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27" w15:restartNumberingAfterBreak="0">
    <w:nsid w:val="41941D6F"/>
    <w:multiLevelType w:val="hybridMultilevel"/>
    <w:tmpl w:val="A2FC17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4203E83"/>
    <w:multiLevelType w:val="hybridMultilevel"/>
    <w:tmpl w:val="45B455E8"/>
    <w:lvl w:ilvl="0" w:tplc="921E09B8">
      <w:start w:val="1"/>
      <w:numFmt w:val="lowerRoman"/>
      <w:lvlText w:val="%1."/>
      <w:lvlJc w:val="left"/>
      <w:pPr>
        <w:ind w:left="1788" w:hanging="72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9" w15:restartNumberingAfterBreak="0">
    <w:nsid w:val="461A067D"/>
    <w:multiLevelType w:val="hybridMultilevel"/>
    <w:tmpl w:val="E8CC6708"/>
    <w:lvl w:ilvl="0" w:tplc="8AB24192">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0" w15:restartNumberingAfterBreak="0">
    <w:nsid w:val="49BF56C9"/>
    <w:multiLevelType w:val="hybridMultilevel"/>
    <w:tmpl w:val="A2FC17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4A35203C"/>
    <w:multiLevelType w:val="hybridMultilevel"/>
    <w:tmpl w:val="A2FC17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F0C3FFA"/>
    <w:multiLevelType w:val="hybridMultilevel"/>
    <w:tmpl w:val="A2367534"/>
    <w:lvl w:ilvl="0" w:tplc="E9DA11E6">
      <w:start w:val="1"/>
      <w:numFmt w:val="decimal"/>
      <w:pStyle w:val="Nadpis2"/>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4FA363E8"/>
    <w:multiLevelType w:val="hybridMultilevel"/>
    <w:tmpl w:val="B7467C8E"/>
    <w:lvl w:ilvl="0" w:tplc="F84C23C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34" w15:restartNumberingAfterBreak="0">
    <w:nsid w:val="51310FE9"/>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35" w15:restartNumberingAfterBreak="0">
    <w:nsid w:val="58A213C2"/>
    <w:multiLevelType w:val="hybridMultilevel"/>
    <w:tmpl w:val="45B455E8"/>
    <w:lvl w:ilvl="0" w:tplc="921E09B8">
      <w:start w:val="1"/>
      <w:numFmt w:val="lowerRoman"/>
      <w:lvlText w:val="%1."/>
      <w:lvlJc w:val="left"/>
      <w:pPr>
        <w:ind w:left="1788" w:hanging="72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6" w15:restartNumberingAfterBreak="0">
    <w:nsid w:val="5BCA2202"/>
    <w:multiLevelType w:val="hybridMultilevel"/>
    <w:tmpl w:val="86025D78"/>
    <w:lvl w:ilvl="0" w:tplc="D1240CEC">
      <w:start w:val="1"/>
      <w:numFmt w:val="lowerLetter"/>
      <w:lvlText w:val="%1)"/>
      <w:lvlJc w:val="left"/>
      <w:pPr>
        <w:ind w:left="792" w:hanging="360"/>
      </w:pPr>
      <w:rPr>
        <w:rFonts w:hint="default"/>
      </w:rPr>
    </w:lvl>
    <w:lvl w:ilvl="1" w:tplc="04050019">
      <w:start w:val="1"/>
      <w:numFmt w:val="lowerLetter"/>
      <w:lvlText w:val="%2."/>
      <w:lvlJc w:val="left"/>
      <w:pPr>
        <w:ind w:left="1512" w:hanging="360"/>
      </w:pPr>
    </w:lvl>
    <w:lvl w:ilvl="2" w:tplc="0405001B">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37" w15:restartNumberingAfterBreak="0">
    <w:nsid w:val="62883DDA"/>
    <w:multiLevelType w:val="multilevel"/>
    <w:tmpl w:val="089E1866"/>
    <w:lvl w:ilvl="0">
      <w:start w:val="1"/>
      <w:numFmt w:val="decimal"/>
      <w:lvlText w:val="%1."/>
      <w:lvlJc w:val="left"/>
      <w:pPr>
        <w:ind w:left="360" w:hanging="360"/>
      </w:pPr>
    </w:lvl>
    <w:lvl w:ilvl="1">
      <w:start w:val="1"/>
      <w:numFmt w:val="decimal"/>
      <w:lvlText w:val="%1.%2"/>
      <w:lvlJc w:val="left"/>
      <w:pPr>
        <w:ind w:left="360" w:hanging="360"/>
      </w:pPr>
      <w:rPr>
        <w:rFonts w:hint="default"/>
        <w:b w:val="0"/>
        <w:color w:val="auto"/>
        <w:vertAlign w:val="baseline"/>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90068D1"/>
    <w:multiLevelType w:val="hybridMultilevel"/>
    <w:tmpl w:val="312A6BA6"/>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39" w15:restartNumberingAfterBreak="0">
    <w:nsid w:val="6A9D4763"/>
    <w:multiLevelType w:val="hybridMultilevel"/>
    <w:tmpl w:val="A2FC17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F2123EA"/>
    <w:multiLevelType w:val="hybridMultilevel"/>
    <w:tmpl w:val="98BAA4FA"/>
    <w:lvl w:ilvl="0" w:tplc="D1240CEC">
      <w:start w:val="1"/>
      <w:numFmt w:val="lowerLetter"/>
      <w:lvlText w:val="%1)"/>
      <w:lvlJc w:val="left"/>
      <w:pPr>
        <w:ind w:left="792" w:hanging="360"/>
      </w:pPr>
      <w:rPr>
        <w:rFonts w:hint="default"/>
      </w:rPr>
    </w:lvl>
    <w:lvl w:ilvl="1" w:tplc="04050019" w:tentative="1">
      <w:start w:val="1"/>
      <w:numFmt w:val="lowerLetter"/>
      <w:lvlText w:val="%2."/>
      <w:lvlJc w:val="left"/>
      <w:pPr>
        <w:ind w:left="1512" w:hanging="360"/>
      </w:pPr>
    </w:lvl>
    <w:lvl w:ilvl="2" w:tplc="0405001B" w:tentative="1">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41"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2" w15:restartNumberingAfterBreak="0">
    <w:nsid w:val="7D5733DB"/>
    <w:multiLevelType w:val="hybridMultilevel"/>
    <w:tmpl w:val="86025D78"/>
    <w:lvl w:ilvl="0" w:tplc="D1240CEC">
      <w:start w:val="1"/>
      <w:numFmt w:val="lowerLetter"/>
      <w:lvlText w:val="%1)"/>
      <w:lvlJc w:val="left"/>
      <w:pPr>
        <w:ind w:left="792" w:hanging="360"/>
      </w:pPr>
      <w:rPr>
        <w:rFonts w:hint="default"/>
      </w:rPr>
    </w:lvl>
    <w:lvl w:ilvl="1" w:tplc="04050019">
      <w:start w:val="1"/>
      <w:numFmt w:val="lowerLetter"/>
      <w:lvlText w:val="%2."/>
      <w:lvlJc w:val="left"/>
      <w:pPr>
        <w:ind w:left="1512" w:hanging="360"/>
      </w:pPr>
    </w:lvl>
    <w:lvl w:ilvl="2" w:tplc="0405001B">
      <w:start w:val="1"/>
      <w:numFmt w:val="lowerRoman"/>
      <w:lvlText w:val="%3."/>
      <w:lvlJc w:val="right"/>
      <w:pPr>
        <w:ind w:left="2232" w:hanging="180"/>
      </w:pPr>
    </w:lvl>
    <w:lvl w:ilvl="3" w:tplc="0405000F" w:tentative="1">
      <w:start w:val="1"/>
      <w:numFmt w:val="decimal"/>
      <w:lvlText w:val="%4."/>
      <w:lvlJc w:val="left"/>
      <w:pPr>
        <w:ind w:left="2952" w:hanging="360"/>
      </w:pPr>
    </w:lvl>
    <w:lvl w:ilvl="4" w:tplc="04050019" w:tentative="1">
      <w:start w:val="1"/>
      <w:numFmt w:val="lowerLetter"/>
      <w:lvlText w:val="%5."/>
      <w:lvlJc w:val="left"/>
      <w:pPr>
        <w:ind w:left="3672" w:hanging="360"/>
      </w:pPr>
    </w:lvl>
    <w:lvl w:ilvl="5" w:tplc="0405001B" w:tentative="1">
      <w:start w:val="1"/>
      <w:numFmt w:val="lowerRoman"/>
      <w:lvlText w:val="%6."/>
      <w:lvlJc w:val="right"/>
      <w:pPr>
        <w:ind w:left="4392" w:hanging="180"/>
      </w:pPr>
    </w:lvl>
    <w:lvl w:ilvl="6" w:tplc="0405000F" w:tentative="1">
      <w:start w:val="1"/>
      <w:numFmt w:val="decimal"/>
      <w:lvlText w:val="%7."/>
      <w:lvlJc w:val="left"/>
      <w:pPr>
        <w:ind w:left="5112" w:hanging="360"/>
      </w:pPr>
    </w:lvl>
    <w:lvl w:ilvl="7" w:tplc="04050019" w:tentative="1">
      <w:start w:val="1"/>
      <w:numFmt w:val="lowerLetter"/>
      <w:lvlText w:val="%8."/>
      <w:lvlJc w:val="left"/>
      <w:pPr>
        <w:ind w:left="5832" w:hanging="360"/>
      </w:pPr>
    </w:lvl>
    <w:lvl w:ilvl="8" w:tplc="0405001B" w:tentative="1">
      <w:start w:val="1"/>
      <w:numFmt w:val="lowerRoman"/>
      <w:lvlText w:val="%9."/>
      <w:lvlJc w:val="right"/>
      <w:pPr>
        <w:ind w:left="6552" w:hanging="180"/>
      </w:pPr>
    </w:lvl>
  </w:abstractNum>
  <w:abstractNum w:abstractNumId="43" w15:restartNumberingAfterBreak="0">
    <w:nsid w:val="7FC32442"/>
    <w:multiLevelType w:val="hybridMultilevel"/>
    <w:tmpl w:val="A2FC179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1"/>
  </w:num>
  <w:num w:numId="2">
    <w:abstractNumId w:val="11"/>
  </w:num>
  <w:num w:numId="3">
    <w:abstractNumId w:val="0"/>
  </w:num>
  <w:num w:numId="4">
    <w:abstractNumId w:val="6"/>
  </w:num>
  <w:num w:numId="5">
    <w:abstractNumId w:val="41"/>
    <w:lvlOverride w:ilvl="0">
      <w:startOverride w:val="1"/>
    </w:lvlOverride>
  </w:num>
  <w:num w:numId="6">
    <w:abstractNumId w:val="10"/>
  </w:num>
  <w:num w:numId="7">
    <w:abstractNumId w:val="18"/>
  </w:num>
  <w:num w:numId="8">
    <w:abstractNumId w:val="5"/>
  </w:num>
  <w:num w:numId="9">
    <w:abstractNumId w:val="16"/>
  </w:num>
  <w:num w:numId="10">
    <w:abstractNumId w:val="8"/>
  </w:num>
  <w:num w:numId="11">
    <w:abstractNumId w:val="38"/>
  </w:num>
  <w:num w:numId="12">
    <w:abstractNumId w:val="24"/>
  </w:num>
  <w:num w:numId="13">
    <w:abstractNumId w:val="42"/>
  </w:num>
  <w:num w:numId="14">
    <w:abstractNumId w:val="12"/>
  </w:num>
  <w:num w:numId="15">
    <w:abstractNumId w:val="36"/>
  </w:num>
  <w:num w:numId="16">
    <w:abstractNumId w:val="17"/>
  </w:num>
  <w:num w:numId="17">
    <w:abstractNumId w:val="13"/>
  </w:num>
  <w:num w:numId="18">
    <w:abstractNumId w:val="28"/>
  </w:num>
  <w:num w:numId="19">
    <w:abstractNumId w:val="35"/>
  </w:num>
  <w:num w:numId="20">
    <w:abstractNumId w:val="2"/>
  </w:num>
  <w:num w:numId="21">
    <w:abstractNumId w:val="3"/>
  </w:num>
  <w:num w:numId="22">
    <w:abstractNumId w:val="26"/>
  </w:num>
  <w:num w:numId="23">
    <w:abstractNumId w:val="22"/>
  </w:num>
  <w:num w:numId="24">
    <w:abstractNumId w:val="7"/>
  </w:num>
  <w:num w:numId="25">
    <w:abstractNumId w:val="1"/>
  </w:num>
  <w:num w:numId="26">
    <w:abstractNumId w:val="34"/>
  </w:num>
  <w:num w:numId="27">
    <w:abstractNumId w:val="14"/>
  </w:num>
  <w:num w:numId="28">
    <w:abstractNumId w:val="15"/>
  </w:num>
  <w:num w:numId="29">
    <w:abstractNumId w:val="40"/>
  </w:num>
  <w:num w:numId="30">
    <w:abstractNumId w:val="23"/>
  </w:num>
  <w:num w:numId="31">
    <w:abstractNumId w:val="21"/>
  </w:num>
  <w:num w:numId="32">
    <w:abstractNumId w:val="33"/>
  </w:num>
  <w:num w:numId="33">
    <w:abstractNumId w:val="43"/>
  </w:num>
  <w:num w:numId="34">
    <w:abstractNumId w:val="31"/>
  </w:num>
  <w:num w:numId="35">
    <w:abstractNumId w:val="19"/>
  </w:num>
  <w:num w:numId="36">
    <w:abstractNumId w:val="29"/>
  </w:num>
  <w:num w:numId="37">
    <w:abstractNumId w:val="37"/>
  </w:num>
  <w:num w:numId="38">
    <w:abstractNumId w:val="30"/>
  </w:num>
  <w:num w:numId="39">
    <w:abstractNumId w:val="27"/>
  </w:num>
  <w:num w:numId="40">
    <w:abstractNumId w:val="20"/>
  </w:num>
  <w:num w:numId="41">
    <w:abstractNumId w:val="39"/>
  </w:num>
  <w:num w:numId="42">
    <w:abstractNumId w:val="25"/>
  </w:num>
  <w:num w:numId="43">
    <w:abstractNumId w:val="4"/>
  </w:num>
  <w:num w:numId="44">
    <w:abstractNumId w:val="32"/>
  </w:num>
  <w:num w:numId="45">
    <w:abstractNumId w:val="32"/>
    <w:lvlOverride w:ilvl="0">
      <w:startOverride w:val="1"/>
    </w:lvlOverride>
  </w:num>
  <w:num w:numId="46">
    <w:abstractNumId w:val="32"/>
    <w:lvlOverride w:ilvl="0">
      <w:startOverride w:val="1"/>
    </w:lvlOverride>
  </w:num>
  <w:num w:numId="47">
    <w:abstractNumId w:val="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0623"/>
    <w:rsid w:val="00000C46"/>
    <w:rsid w:val="0000101F"/>
    <w:rsid w:val="0000129B"/>
    <w:rsid w:val="00001791"/>
    <w:rsid w:val="000028BF"/>
    <w:rsid w:val="00002F29"/>
    <w:rsid w:val="00004B95"/>
    <w:rsid w:val="000101D0"/>
    <w:rsid w:val="00011AB8"/>
    <w:rsid w:val="000158E2"/>
    <w:rsid w:val="00016E95"/>
    <w:rsid w:val="000202D3"/>
    <w:rsid w:val="00020BFF"/>
    <w:rsid w:val="00020F5D"/>
    <w:rsid w:val="00025748"/>
    <w:rsid w:val="00026E17"/>
    <w:rsid w:val="000275CE"/>
    <w:rsid w:val="00027A74"/>
    <w:rsid w:val="000301F0"/>
    <w:rsid w:val="0003071A"/>
    <w:rsid w:val="00030933"/>
    <w:rsid w:val="00030EF3"/>
    <w:rsid w:val="00031529"/>
    <w:rsid w:val="00032C0C"/>
    <w:rsid w:val="0003350C"/>
    <w:rsid w:val="00033A81"/>
    <w:rsid w:val="00034578"/>
    <w:rsid w:val="00036673"/>
    <w:rsid w:val="00040F31"/>
    <w:rsid w:val="00043628"/>
    <w:rsid w:val="000451F5"/>
    <w:rsid w:val="00045714"/>
    <w:rsid w:val="0004673B"/>
    <w:rsid w:val="00051389"/>
    <w:rsid w:val="00052F3C"/>
    <w:rsid w:val="000569E9"/>
    <w:rsid w:val="0006126E"/>
    <w:rsid w:val="000623A4"/>
    <w:rsid w:val="000644B1"/>
    <w:rsid w:val="00067667"/>
    <w:rsid w:val="00071B20"/>
    <w:rsid w:val="00075C99"/>
    <w:rsid w:val="000806AC"/>
    <w:rsid w:val="0008151A"/>
    <w:rsid w:val="00082E6E"/>
    <w:rsid w:val="00085656"/>
    <w:rsid w:val="00090E6C"/>
    <w:rsid w:val="00091B4C"/>
    <w:rsid w:val="00093218"/>
    <w:rsid w:val="00094006"/>
    <w:rsid w:val="00097B45"/>
    <w:rsid w:val="000A09BA"/>
    <w:rsid w:val="000A3287"/>
    <w:rsid w:val="000A32FD"/>
    <w:rsid w:val="000A4BA0"/>
    <w:rsid w:val="000A50FA"/>
    <w:rsid w:val="000A5D0D"/>
    <w:rsid w:val="000A7427"/>
    <w:rsid w:val="000B0D0F"/>
    <w:rsid w:val="000B1027"/>
    <w:rsid w:val="000B1599"/>
    <w:rsid w:val="000B3817"/>
    <w:rsid w:val="000B7663"/>
    <w:rsid w:val="000C1D09"/>
    <w:rsid w:val="000C2AB0"/>
    <w:rsid w:val="000C2AD2"/>
    <w:rsid w:val="000C3A0F"/>
    <w:rsid w:val="000C4591"/>
    <w:rsid w:val="000C486A"/>
    <w:rsid w:val="000C59F4"/>
    <w:rsid w:val="000C5C72"/>
    <w:rsid w:val="000C64C1"/>
    <w:rsid w:val="000C784C"/>
    <w:rsid w:val="000D6C5D"/>
    <w:rsid w:val="000E3946"/>
    <w:rsid w:val="000E5456"/>
    <w:rsid w:val="000E5606"/>
    <w:rsid w:val="000E7E31"/>
    <w:rsid w:val="000F3F64"/>
    <w:rsid w:val="000F5869"/>
    <w:rsid w:val="000F5E98"/>
    <w:rsid w:val="000F6207"/>
    <w:rsid w:val="001004B3"/>
    <w:rsid w:val="00100E05"/>
    <w:rsid w:val="00100E06"/>
    <w:rsid w:val="00101511"/>
    <w:rsid w:val="0010324E"/>
    <w:rsid w:val="00104D80"/>
    <w:rsid w:val="0010509B"/>
    <w:rsid w:val="00107A14"/>
    <w:rsid w:val="00110CBE"/>
    <w:rsid w:val="0011278F"/>
    <w:rsid w:val="00112CB3"/>
    <w:rsid w:val="00116122"/>
    <w:rsid w:val="00116CE7"/>
    <w:rsid w:val="00117DFD"/>
    <w:rsid w:val="0012134C"/>
    <w:rsid w:val="001224EE"/>
    <w:rsid w:val="001225D2"/>
    <w:rsid w:val="0012574D"/>
    <w:rsid w:val="00125EE2"/>
    <w:rsid w:val="001260FF"/>
    <w:rsid w:val="00130A1C"/>
    <w:rsid w:val="00132192"/>
    <w:rsid w:val="00132F90"/>
    <w:rsid w:val="00134A37"/>
    <w:rsid w:val="00134C62"/>
    <w:rsid w:val="001355F9"/>
    <w:rsid w:val="00135E3D"/>
    <w:rsid w:val="00135E47"/>
    <w:rsid w:val="00136886"/>
    <w:rsid w:val="00137720"/>
    <w:rsid w:val="00141077"/>
    <w:rsid w:val="00142BA2"/>
    <w:rsid w:val="00146E11"/>
    <w:rsid w:val="0015215F"/>
    <w:rsid w:val="001524F0"/>
    <w:rsid w:val="00152B48"/>
    <w:rsid w:val="00154F87"/>
    <w:rsid w:val="00155998"/>
    <w:rsid w:val="001614E5"/>
    <w:rsid w:val="00163303"/>
    <w:rsid w:val="00163452"/>
    <w:rsid w:val="0016434D"/>
    <w:rsid w:val="001672ED"/>
    <w:rsid w:val="00170476"/>
    <w:rsid w:val="001723E2"/>
    <w:rsid w:val="001776FA"/>
    <w:rsid w:val="00184F6F"/>
    <w:rsid w:val="00186779"/>
    <w:rsid w:val="00186930"/>
    <w:rsid w:val="00186FE1"/>
    <w:rsid w:val="001871DA"/>
    <w:rsid w:val="00191B26"/>
    <w:rsid w:val="00194BAB"/>
    <w:rsid w:val="001975B0"/>
    <w:rsid w:val="00197746"/>
    <w:rsid w:val="001A107F"/>
    <w:rsid w:val="001A4549"/>
    <w:rsid w:val="001A5151"/>
    <w:rsid w:val="001A5884"/>
    <w:rsid w:val="001A5CC4"/>
    <w:rsid w:val="001B1697"/>
    <w:rsid w:val="001B2808"/>
    <w:rsid w:val="001B42B9"/>
    <w:rsid w:val="001B434A"/>
    <w:rsid w:val="001B71C5"/>
    <w:rsid w:val="001C35D7"/>
    <w:rsid w:val="001C397B"/>
    <w:rsid w:val="001C3C2C"/>
    <w:rsid w:val="001D0F7E"/>
    <w:rsid w:val="001D1EFE"/>
    <w:rsid w:val="001D283E"/>
    <w:rsid w:val="001D379B"/>
    <w:rsid w:val="001D548D"/>
    <w:rsid w:val="001D5586"/>
    <w:rsid w:val="001D6D36"/>
    <w:rsid w:val="001D70B4"/>
    <w:rsid w:val="001D7268"/>
    <w:rsid w:val="001E0922"/>
    <w:rsid w:val="001E0C39"/>
    <w:rsid w:val="001E3863"/>
    <w:rsid w:val="001E46A0"/>
    <w:rsid w:val="001E4E41"/>
    <w:rsid w:val="001E6121"/>
    <w:rsid w:val="001E6F0E"/>
    <w:rsid w:val="001E7487"/>
    <w:rsid w:val="001E75A5"/>
    <w:rsid w:val="001F1DB9"/>
    <w:rsid w:val="001F1F74"/>
    <w:rsid w:val="001F2E43"/>
    <w:rsid w:val="001F4263"/>
    <w:rsid w:val="001F7871"/>
    <w:rsid w:val="001F7EB6"/>
    <w:rsid w:val="00202344"/>
    <w:rsid w:val="002029DD"/>
    <w:rsid w:val="00202FB0"/>
    <w:rsid w:val="0020318B"/>
    <w:rsid w:val="00205BB1"/>
    <w:rsid w:val="00206A0F"/>
    <w:rsid w:val="00207735"/>
    <w:rsid w:val="002078DB"/>
    <w:rsid w:val="002106ED"/>
    <w:rsid w:val="002123D6"/>
    <w:rsid w:val="00214B8A"/>
    <w:rsid w:val="00217054"/>
    <w:rsid w:val="00221D86"/>
    <w:rsid w:val="00221FE1"/>
    <w:rsid w:val="002235C6"/>
    <w:rsid w:val="00224F63"/>
    <w:rsid w:val="00225B08"/>
    <w:rsid w:val="00225CB9"/>
    <w:rsid w:val="002312DE"/>
    <w:rsid w:val="002316D3"/>
    <w:rsid w:val="00231C9B"/>
    <w:rsid w:val="00231EBB"/>
    <w:rsid w:val="00232D17"/>
    <w:rsid w:val="00233B63"/>
    <w:rsid w:val="00235DF4"/>
    <w:rsid w:val="00235F39"/>
    <w:rsid w:val="00236264"/>
    <w:rsid w:val="00236B64"/>
    <w:rsid w:val="00236B6F"/>
    <w:rsid w:val="00236C75"/>
    <w:rsid w:val="00240693"/>
    <w:rsid w:val="00241284"/>
    <w:rsid w:val="00242174"/>
    <w:rsid w:val="002423C5"/>
    <w:rsid w:val="002436C5"/>
    <w:rsid w:val="00246F01"/>
    <w:rsid w:val="002471EF"/>
    <w:rsid w:val="002477C5"/>
    <w:rsid w:val="002535CF"/>
    <w:rsid w:val="002565BA"/>
    <w:rsid w:val="002577D5"/>
    <w:rsid w:val="0026134A"/>
    <w:rsid w:val="00261FA4"/>
    <w:rsid w:val="00266FB7"/>
    <w:rsid w:val="0027094B"/>
    <w:rsid w:val="00271FE7"/>
    <w:rsid w:val="00274D07"/>
    <w:rsid w:val="0027568E"/>
    <w:rsid w:val="002765BB"/>
    <w:rsid w:val="00277AAB"/>
    <w:rsid w:val="00284800"/>
    <w:rsid w:val="00284E2F"/>
    <w:rsid w:val="00284FB4"/>
    <w:rsid w:val="002852C3"/>
    <w:rsid w:val="00285C11"/>
    <w:rsid w:val="002909A9"/>
    <w:rsid w:val="00291A1E"/>
    <w:rsid w:val="00293E49"/>
    <w:rsid w:val="00295081"/>
    <w:rsid w:val="00295BCE"/>
    <w:rsid w:val="002970F0"/>
    <w:rsid w:val="00297245"/>
    <w:rsid w:val="00297724"/>
    <w:rsid w:val="00297B39"/>
    <w:rsid w:val="002A455F"/>
    <w:rsid w:val="002A4C92"/>
    <w:rsid w:val="002B0C5D"/>
    <w:rsid w:val="002B21A5"/>
    <w:rsid w:val="002B5D71"/>
    <w:rsid w:val="002B65A9"/>
    <w:rsid w:val="002B6DDE"/>
    <w:rsid w:val="002C0751"/>
    <w:rsid w:val="002C2A3D"/>
    <w:rsid w:val="002C3019"/>
    <w:rsid w:val="002C5A78"/>
    <w:rsid w:val="002C5B0F"/>
    <w:rsid w:val="002C5CD5"/>
    <w:rsid w:val="002C6862"/>
    <w:rsid w:val="002C7011"/>
    <w:rsid w:val="002D0AC2"/>
    <w:rsid w:val="002D0B63"/>
    <w:rsid w:val="002D43C5"/>
    <w:rsid w:val="002D4F91"/>
    <w:rsid w:val="002D52B1"/>
    <w:rsid w:val="002E0475"/>
    <w:rsid w:val="002E2311"/>
    <w:rsid w:val="002E238F"/>
    <w:rsid w:val="002E2428"/>
    <w:rsid w:val="002E49B7"/>
    <w:rsid w:val="002E4CE3"/>
    <w:rsid w:val="002E4E6E"/>
    <w:rsid w:val="002E5ADA"/>
    <w:rsid w:val="002E7084"/>
    <w:rsid w:val="002F18AF"/>
    <w:rsid w:val="002F18D5"/>
    <w:rsid w:val="002F492C"/>
    <w:rsid w:val="002F4A4C"/>
    <w:rsid w:val="002F6E75"/>
    <w:rsid w:val="002F7026"/>
    <w:rsid w:val="002F703B"/>
    <w:rsid w:val="002F7D19"/>
    <w:rsid w:val="00300496"/>
    <w:rsid w:val="003011BD"/>
    <w:rsid w:val="00301939"/>
    <w:rsid w:val="00303CFF"/>
    <w:rsid w:val="00303F22"/>
    <w:rsid w:val="00304180"/>
    <w:rsid w:val="00304914"/>
    <w:rsid w:val="0031089D"/>
    <w:rsid w:val="0031272A"/>
    <w:rsid w:val="00313D6F"/>
    <w:rsid w:val="00313EB0"/>
    <w:rsid w:val="00315736"/>
    <w:rsid w:val="0031DB0D"/>
    <w:rsid w:val="0032020C"/>
    <w:rsid w:val="00320460"/>
    <w:rsid w:val="00320A97"/>
    <w:rsid w:val="0032426E"/>
    <w:rsid w:val="003252C4"/>
    <w:rsid w:val="00325B69"/>
    <w:rsid w:val="00327436"/>
    <w:rsid w:val="00334553"/>
    <w:rsid w:val="00340473"/>
    <w:rsid w:val="00340671"/>
    <w:rsid w:val="003413C2"/>
    <w:rsid w:val="00341EB6"/>
    <w:rsid w:val="003452CC"/>
    <w:rsid w:val="00345F94"/>
    <w:rsid w:val="00346792"/>
    <w:rsid w:val="003527FA"/>
    <w:rsid w:val="0035634F"/>
    <w:rsid w:val="00357ABA"/>
    <w:rsid w:val="00357F22"/>
    <w:rsid w:val="0036011E"/>
    <w:rsid w:val="0036025E"/>
    <w:rsid w:val="00361B66"/>
    <w:rsid w:val="003629B9"/>
    <w:rsid w:val="00363AF7"/>
    <w:rsid w:val="00363EE4"/>
    <w:rsid w:val="00363FBB"/>
    <w:rsid w:val="00365758"/>
    <w:rsid w:val="003675D8"/>
    <w:rsid w:val="00371B10"/>
    <w:rsid w:val="00383458"/>
    <w:rsid w:val="0038401D"/>
    <w:rsid w:val="00385A01"/>
    <w:rsid w:val="00386936"/>
    <w:rsid w:val="00387247"/>
    <w:rsid w:val="003917A2"/>
    <w:rsid w:val="003924BA"/>
    <w:rsid w:val="00392811"/>
    <w:rsid w:val="00393598"/>
    <w:rsid w:val="003954B9"/>
    <w:rsid w:val="00395D31"/>
    <w:rsid w:val="00395D47"/>
    <w:rsid w:val="003A07C4"/>
    <w:rsid w:val="003A0A51"/>
    <w:rsid w:val="003A213E"/>
    <w:rsid w:val="003A4AFC"/>
    <w:rsid w:val="003B2E7D"/>
    <w:rsid w:val="003B529D"/>
    <w:rsid w:val="003C0274"/>
    <w:rsid w:val="003C0CFE"/>
    <w:rsid w:val="003C24B0"/>
    <w:rsid w:val="003C3371"/>
    <w:rsid w:val="003C3466"/>
    <w:rsid w:val="003C3A48"/>
    <w:rsid w:val="003C4879"/>
    <w:rsid w:val="003C4B55"/>
    <w:rsid w:val="003C553C"/>
    <w:rsid w:val="003C631C"/>
    <w:rsid w:val="003C6E72"/>
    <w:rsid w:val="003C7809"/>
    <w:rsid w:val="003D2985"/>
    <w:rsid w:val="003D352B"/>
    <w:rsid w:val="003D4992"/>
    <w:rsid w:val="003D4A51"/>
    <w:rsid w:val="003D7709"/>
    <w:rsid w:val="003E25C9"/>
    <w:rsid w:val="003E4761"/>
    <w:rsid w:val="003E579E"/>
    <w:rsid w:val="003E72E2"/>
    <w:rsid w:val="003F12AA"/>
    <w:rsid w:val="003F2ECF"/>
    <w:rsid w:val="003F3CCC"/>
    <w:rsid w:val="003F5479"/>
    <w:rsid w:val="003F59C3"/>
    <w:rsid w:val="003F6B07"/>
    <w:rsid w:val="003F71D3"/>
    <w:rsid w:val="003F74DD"/>
    <w:rsid w:val="003F7A8B"/>
    <w:rsid w:val="00403AF6"/>
    <w:rsid w:val="00404A77"/>
    <w:rsid w:val="004068AE"/>
    <w:rsid w:val="00410F21"/>
    <w:rsid w:val="00411F4B"/>
    <w:rsid w:val="0041740A"/>
    <w:rsid w:val="00421B71"/>
    <w:rsid w:val="004222E0"/>
    <w:rsid w:val="004259B8"/>
    <w:rsid w:val="00427A4C"/>
    <w:rsid w:val="00427D14"/>
    <w:rsid w:val="004306AA"/>
    <w:rsid w:val="00432281"/>
    <w:rsid w:val="004333E9"/>
    <w:rsid w:val="00435EEB"/>
    <w:rsid w:val="00437BFF"/>
    <w:rsid w:val="0044071C"/>
    <w:rsid w:val="004410EA"/>
    <w:rsid w:val="004422D2"/>
    <w:rsid w:val="00445C7A"/>
    <w:rsid w:val="00445EC5"/>
    <w:rsid w:val="00447DF4"/>
    <w:rsid w:val="00455B06"/>
    <w:rsid w:val="004624B5"/>
    <w:rsid w:val="0046325C"/>
    <w:rsid w:val="0046436C"/>
    <w:rsid w:val="00470FA8"/>
    <w:rsid w:val="00471194"/>
    <w:rsid w:val="0047189B"/>
    <w:rsid w:val="004727DB"/>
    <w:rsid w:val="004728C4"/>
    <w:rsid w:val="00472D16"/>
    <w:rsid w:val="00473573"/>
    <w:rsid w:val="004748BB"/>
    <w:rsid w:val="00475FE5"/>
    <w:rsid w:val="00480353"/>
    <w:rsid w:val="004815EC"/>
    <w:rsid w:val="004829D6"/>
    <w:rsid w:val="00484EE9"/>
    <w:rsid w:val="00486427"/>
    <w:rsid w:val="0048659E"/>
    <w:rsid w:val="00491C74"/>
    <w:rsid w:val="00491FCE"/>
    <w:rsid w:val="00492546"/>
    <w:rsid w:val="00492AD1"/>
    <w:rsid w:val="00493BC4"/>
    <w:rsid w:val="00494CC2"/>
    <w:rsid w:val="004952A1"/>
    <w:rsid w:val="00495EDD"/>
    <w:rsid w:val="004A034A"/>
    <w:rsid w:val="004A1F2A"/>
    <w:rsid w:val="004A433D"/>
    <w:rsid w:val="004A4478"/>
    <w:rsid w:val="004A51E9"/>
    <w:rsid w:val="004A5FBE"/>
    <w:rsid w:val="004A6482"/>
    <w:rsid w:val="004A6AB0"/>
    <w:rsid w:val="004A6D2C"/>
    <w:rsid w:val="004A7088"/>
    <w:rsid w:val="004A7535"/>
    <w:rsid w:val="004B135A"/>
    <w:rsid w:val="004B20C6"/>
    <w:rsid w:val="004B25F5"/>
    <w:rsid w:val="004B2FB5"/>
    <w:rsid w:val="004B3D1A"/>
    <w:rsid w:val="004B41B5"/>
    <w:rsid w:val="004B6081"/>
    <w:rsid w:val="004C1A55"/>
    <w:rsid w:val="004C4D09"/>
    <w:rsid w:val="004C5B31"/>
    <w:rsid w:val="004C5CC0"/>
    <w:rsid w:val="004C626F"/>
    <w:rsid w:val="004C72D6"/>
    <w:rsid w:val="004D3EC5"/>
    <w:rsid w:val="004D53A7"/>
    <w:rsid w:val="004D56A9"/>
    <w:rsid w:val="004D5A3B"/>
    <w:rsid w:val="004D7986"/>
    <w:rsid w:val="004E30EA"/>
    <w:rsid w:val="004E48B3"/>
    <w:rsid w:val="004E62E4"/>
    <w:rsid w:val="004F0009"/>
    <w:rsid w:val="004F1E93"/>
    <w:rsid w:val="004F4620"/>
    <w:rsid w:val="004F6E5D"/>
    <w:rsid w:val="00500A11"/>
    <w:rsid w:val="005012CF"/>
    <w:rsid w:val="005016D8"/>
    <w:rsid w:val="005045A7"/>
    <w:rsid w:val="005048B9"/>
    <w:rsid w:val="00507264"/>
    <w:rsid w:val="00507F59"/>
    <w:rsid w:val="0051019A"/>
    <w:rsid w:val="00511D71"/>
    <w:rsid w:val="00512532"/>
    <w:rsid w:val="005138BF"/>
    <w:rsid w:val="00513B23"/>
    <w:rsid w:val="00515290"/>
    <w:rsid w:val="0051670A"/>
    <w:rsid w:val="00516860"/>
    <w:rsid w:val="00516F0B"/>
    <w:rsid w:val="005171DD"/>
    <w:rsid w:val="00517213"/>
    <w:rsid w:val="00520C7F"/>
    <w:rsid w:val="00520DB3"/>
    <w:rsid w:val="00522638"/>
    <w:rsid w:val="00524336"/>
    <w:rsid w:val="0052554B"/>
    <w:rsid w:val="00527C5D"/>
    <w:rsid w:val="0053291D"/>
    <w:rsid w:val="00532B36"/>
    <w:rsid w:val="00532E39"/>
    <w:rsid w:val="00533B83"/>
    <w:rsid w:val="00533F09"/>
    <w:rsid w:val="005341DA"/>
    <w:rsid w:val="00534920"/>
    <w:rsid w:val="00535AF1"/>
    <w:rsid w:val="00536B8F"/>
    <w:rsid w:val="0054033C"/>
    <w:rsid w:val="00540D74"/>
    <w:rsid w:val="00542009"/>
    <w:rsid w:val="00542BE4"/>
    <w:rsid w:val="005442BB"/>
    <w:rsid w:val="005457C8"/>
    <w:rsid w:val="0054745B"/>
    <w:rsid w:val="00550CAD"/>
    <w:rsid w:val="005539A3"/>
    <w:rsid w:val="00555D36"/>
    <w:rsid w:val="00561780"/>
    <w:rsid w:val="00562882"/>
    <w:rsid w:val="00563E53"/>
    <w:rsid w:val="00565E0B"/>
    <w:rsid w:val="005676AC"/>
    <w:rsid w:val="00567807"/>
    <w:rsid w:val="005705C7"/>
    <w:rsid w:val="00571158"/>
    <w:rsid w:val="005718C5"/>
    <w:rsid w:val="00574890"/>
    <w:rsid w:val="0057733D"/>
    <w:rsid w:val="005825AC"/>
    <w:rsid w:val="005846B0"/>
    <w:rsid w:val="00586141"/>
    <w:rsid w:val="00593581"/>
    <w:rsid w:val="005966B7"/>
    <w:rsid w:val="005967C5"/>
    <w:rsid w:val="0059711D"/>
    <w:rsid w:val="005A0191"/>
    <w:rsid w:val="005A2881"/>
    <w:rsid w:val="005A29A8"/>
    <w:rsid w:val="005A397D"/>
    <w:rsid w:val="005A4031"/>
    <w:rsid w:val="005A52B9"/>
    <w:rsid w:val="005A5A94"/>
    <w:rsid w:val="005A5B99"/>
    <w:rsid w:val="005A6B41"/>
    <w:rsid w:val="005A6DA0"/>
    <w:rsid w:val="005A6EE1"/>
    <w:rsid w:val="005B0AF6"/>
    <w:rsid w:val="005B11DD"/>
    <w:rsid w:val="005B59D0"/>
    <w:rsid w:val="005B63E5"/>
    <w:rsid w:val="005B6E45"/>
    <w:rsid w:val="005B71C4"/>
    <w:rsid w:val="005C2506"/>
    <w:rsid w:val="005C308D"/>
    <w:rsid w:val="005C3E2C"/>
    <w:rsid w:val="005C7B1D"/>
    <w:rsid w:val="005D0C72"/>
    <w:rsid w:val="005D1FF9"/>
    <w:rsid w:val="005D25CB"/>
    <w:rsid w:val="005D329E"/>
    <w:rsid w:val="005D340E"/>
    <w:rsid w:val="005D34E1"/>
    <w:rsid w:val="005D4B8D"/>
    <w:rsid w:val="005D4C2F"/>
    <w:rsid w:val="005D55D3"/>
    <w:rsid w:val="005E0DD8"/>
    <w:rsid w:val="005E17D2"/>
    <w:rsid w:val="005E2414"/>
    <w:rsid w:val="005E2928"/>
    <w:rsid w:val="005E2EC9"/>
    <w:rsid w:val="005E3F66"/>
    <w:rsid w:val="005E4EDB"/>
    <w:rsid w:val="005E618D"/>
    <w:rsid w:val="005F0929"/>
    <w:rsid w:val="005F23B4"/>
    <w:rsid w:val="005F70E2"/>
    <w:rsid w:val="005F7BDF"/>
    <w:rsid w:val="005F7C74"/>
    <w:rsid w:val="00601AAC"/>
    <w:rsid w:val="00602FB9"/>
    <w:rsid w:val="006039CA"/>
    <w:rsid w:val="00604D8B"/>
    <w:rsid w:val="00606AF8"/>
    <w:rsid w:val="00607564"/>
    <w:rsid w:val="00610BE8"/>
    <w:rsid w:val="00611C16"/>
    <w:rsid w:val="00611D23"/>
    <w:rsid w:val="00616E15"/>
    <w:rsid w:val="00617E36"/>
    <w:rsid w:val="006217C1"/>
    <w:rsid w:val="006219E1"/>
    <w:rsid w:val="00623B43"/>
    <w:rsid w:val="00630AFB"/>
    <w:rsid w:val="00631BB0"/>
    <w:rsid w:val="0063464C"/>
    <w:rsid w:val="00634B6B"/>
    <w:rsid w:val="00637B9F"/>
    <w:rsid w:val="00640A24"/>
    <w:rsid w:val="00640B63"/>
    <w:rsid w:val="00641876"/>
    <w:rsid w:val="00642298"/>
    <w:rsid w:val="00643124"/>
    <w:rsid w:val="00644477"/>
    <w:rsid w:val="00644533"/>
    <w:rsid w:val="006451CD"/>
    <w:rsid w:val="006451E2"/>
    <w:rsid w:val="006453AB"/>
    <w:rsid w:val="006454AC"/>
    <w:rsid w:val="00647787"/>
    <w:rsid w:val="00650C9A"/>
    <w:rsid w:val="00651C23"/>
    <w:rsid w:val="00652646"/>
    <w:rsid w:val="00652ABB"/>
    <w:rsid w:val="00652E16"/>
    <w:rsid w:val="00657D2E"/>
    <w:rsid w:val="006608EF"/>
    <w:rsid w:val="006635D4"/>
    <w:rsid w:val="00664953"/>
    <w:rsid w:val="00665D43"/>
    <w:rsid w:val="006660F2"/>
    <w:rsid w:val="006711EC"/>
    <w:rsid w:val="00671377"/>
    <w:rsid w:val="006717C5"/>
    <w:rsid w:val="00672115"/>
    <w:rsid w:val="00672B2D"/>
    <w:rsid w:val="00672CFF"/>
    <w:rsid w:val="006750C4"/>
    <w:rsid w:val="00676F32"/>
    <w:rsid w:val="0068032E"/>
    <w:rsid w:val="00681D74"/>
    <w:rsid w:val="00682F7C"/>
    <w:rsid w:val="00683B8A"/>
    <w:rsid w:val="006868EE"/>
    <w:rsid w:val="0068690B"/>
    <w:rsid w:val="00687202"/>
    <w:rsid w:val="00687541"/>
    <w:rsid w:val="00691660"/>
    <w:rsid w:val="00693653"/>
    <w:rsid w:val="006974C7"/>
    <w:rsid w:val="00697FCF"/>
    <w:rsid w:val="006A081A"/>
    <w:rsid w:val="006A16D4"/>
    <w:rsid w:val="006A2833"/>
    <w:rsid w:val="006A5948"/>
    <w:rsid w:val="006A6497"/>
    <w:rsid w:val="006B115C"/>
    <w:rsid w:val="006B3618"/>
    <w:rsid w:val="006B3FAD"/>
    <w:rsid w:val="006B4313"/>
    <w:rsid w:val="006C0268"/>
    <w:rsid w:val="006C06F8"/>
    <w:rsid w:val="006C1224"/>
    <w:rsid w:val="006C1319"/>
    <w:rsid w:val="006C2B02"/>
    <w:rsid w:val="006C2C14"/>
    <w:rsid w:val="006C6947"/>
    <w:rsid w:val="006C6A31"/>
    <w:rsid w:val="006C6AEA"/>
    <w:rsid w:val="006C6E7C"/>
    <w:rsid w:val="006D1E84"/>
    <w:rsid w:val="006D20CD"/>
    <w:rsid w:val="006D2F75"/>
    <w:rsid w:val="006D4009"/>
    <w:rsid w:val="006D4A66"/>
    <w:rsid w:val="006D6FA6"/>
    <w:rsid w:val="006E6196"/>
    <w:rsid w:val="006E70CA"/>
    <w:rsid w:val="006F0D21"/>
    <w:rsid w:val="006F19AD"/>
    <w:rsid w:val="006F2C03"/>
    <w:rsid w:val="006F3FF8"/>
    <w:rsid w:val="006F426F"/>
    <w:rsid w:val="006F4CF7"/>
    <w:rsid w:val="006F7905"/>
    <w:rsid w:val="006F7E41"/>
    <w:rsid w:val="0070079C"/>
    <w:rsid w:val="00703BAF"/>
    <w:rsid w:val="00706948"/>
    <w:rsid w:val="00710577"/>
    <w:rsid w:val="00710DD5"/>
    <w:rsid w:val="00711377"/>
    <w:rsid w:val="0071571C"/>
    <w:rsid w:val="007161D2"/>
    <w:rsid w:val="00722134"/>
    <w:rsid w:val="00723158"/>
    <w:rsid w:val="0072495F"/>
    <w:rsid w:val="007275E1"/>
    <w:rsid w:val="007306BE"/>
    <w:rsid w:val="00733FD4"/>
    <w:rsid w:val="00734ADD"/>
    <w:rsid w:val="00740FA9"/>
    <w:rsid w:val="007411A1"/>
    <w:rsid w:val="00741A4E"/>
    <w:rsid w:val="00741CFD"/>
    <w:rsid w:val="007434E2"/>
    <w:rsid w:val="00750E70"/>
    <w:rsid w:val="00751AC7"/>
    <w:rsid w:val="00751C0A"/>
    <w:rsid w:val="00752A41"/>
    <w:rsid w:val="00754CC7"/>
    <w:rsid w:val="00754F14"/>
    <w:rsid w:val="007561DF"/>
    <w:rsid w:val="007564F9"/>
    <w:rsid w:val="00760670"/>
    <w:rsid w:val="007607D0"/>
    <w:rsid w:val="00760C43"/>
    <w:rsid w:val="00762449"/>
    <w:rsid w:val="007640EF"/>
    <w:rsid w:val="00765B36"/>
    <w:rsid w:val="00765F9F"/>
    <w:rsid w:val="0077157A"/>
    <w:rsid w:val="00772B73"/>
    <w:rsid w:val="00772F63"/>
    <w:rsid w:val="0077301D"/>
    <w:rsid w:val="00774402"/>
    <w:rsid w:val="00776521"/>
    <w:rsid w:val="007778A4"/>
    <w:rsid w:val="00777A21"/>
    <w:rsid w:val="007800EC"/>
    <w:rsid w:val="00780BD2"/>
    <w:rsid w:val="007811B5"/>
    <w:rsid w:val="00782B2D"/>
    <w:rsid w:val="00782F67"/>
    <w:rsid w:val="00782FD2"/>
    <w:rsid w:val="00783A32"/>
    <w:rsid w:val="00783C4B"/>
    <w:rsid w:val="00784FE7"/>
    <w:rsid w:val="00786848"/>
    <w:rsid w:val="0078755F"/>
    <w:rsid w:val="00792D5D"/>
    <w:rsid w:val="007930C3"/>
    <w:rsid w:val="00795690"/>
    <w:rsid w:val="007964BD"/>
    <w:rsid w:val="00796E65"/>
    <w:rsid w:val="007971E7"/>
    <w:rsid w:val="00797F7D"/>
    <w:rsid w:val="007A00CB"/>
    <w:rsid w:val="007A047B"/>
    <w:rsid w:val="007A08C1"/>
    <w:rsid w:val="007A1DAE"/>
    <w:rsid w:val="007A42B0"/>
    <w:rsid w:val="007A478B"/>
    <w:rsid w:val="007A6ACC"/>
    <w:rsid w:val="007A6EC1"/>
    <w:rsid w:val="007B3511"/>
    <w:rsid w:val="007B5551"/>
    <w:rsid w:val="007B67E7"/>
    <w:rsid w:val="007B68FC"/>
    <w:rsid w:val="007C0858"/>
    <w:rsid w:val="007C19F8"/>
    <w:rsid w:val="007C1FF3"/>
    <w:rsid w:val="007C3BDD"/>
    <w:rsid w:val="007C4F0C"/>
    <w:rsid w:val="007C7160"/>
    <w:rsid w:val="007C73FD"/>
    <w:rsid w:val="007C7DAA"/>
    <w:rsid w:val="007D45BF"/>
    <w:rsid w:val="007D6AEB"/>
    <w:rsid w:val="007D798D"/>
    <w:rsid w:val="007E0C66"/>
    <w:rsid w:val="007E25AB"/>
    <w:rsid w:val="007E4049"/>
    <w:rsid w:val="007E60D8"/>
    <w:rsid w:val="007F0B1B"/>
    <w:rsid w:val="007F1C2D"/>
    <w:rsid w:val="007F2613"/>
    <w:rsid w:val="007F4F6F"/>
    <w:rsid w:val="007F64B8"/>
    <w:rsid w:val="007F68CC"/>
    <w:rsid w:val="007F725F"/>
    <w:rsid w:val="007F7C92"/>
    <w:rsid w:val="008001D9"/>
    <w:rsid w:val="00801F7F"/>
    <w:rsid w:val="008059F8"/>
    <w:rsid w:val="008066D4"/>
    <w:rsid w:val="0081042B"/>
    <w:rsid w:val="0081189B"/>
    <w:rsid w:val="00815817"/>
    <w:rsid w:val="00821949"/>
    <w:rsid w:val="008221A4"/>
    <w:rsid w:val="008234EC"/>
    <w:rsid w:val="008251A0"/>
    <w:rsid w:val="00827C9C"/>
    <w:rsid w:val="00827EFF"/>
    <w:rsid w:val="00835A22"/>
    <w:rsid w:val="00840350"/>
    <w:rsid w:val="0084079F"/>
    <w:rsid w:val="008407AE"/>
    <w:rsid w:val="00841EE9"/>
    <w:rsid w:val="008420E0"/>
    <w:rsid w:val="00842883"/>
    <w:rsid w:val="00842DEF"/>
    <w:rsid w:val="00845A1C"/>
    <w:rsid w:val="008465E0"/>
    <w:rsid w:val="00846FD0"/>
    <w:rsid w:val="00847063"/>
    <w:rsid w:val="00847524"/>
    <w:rsid w:val="008511BA"/>
    <w:rsid w:val="008531E5"/>
    <w:rsid w:val="00853768"/>
    <w:rsid w:val="008546C1"/>
    <w:rsid w:val="00856A6E"/>
    <w:rsid w:val="00857D85"/>
    <w:rsid w:val="008616D2"/>
    <w:rsid w:val="00863BBF"/>
    <w:rsid w:val="00864132"/>
    <w:rsid w:val="00864BA2"/>
    <w:rsid w:val="00865886"/>
    <w:rsid w:val="0086620A"/>
    <w:rsid w:val="00866DEE"/>
    <w:rsid w:val="00866F9E"/>
    <w:rsid w:val="0087065A"/>
    <w:rsid w:val="00872BDE"/>
    <w:rsid w:val="008762DE"/>
    <w:rsid w:val="00876AC7"/>
    <w:rsid w:val="00880513"/>
    <w:rsid w:val="00882218"/>
    <w:rsid w:val="0088243C"/>
    <w:rsid w:val="00882FE5"/>
    <w:rsid w:val="0089000B"/>
    <w:rsid w:val="00890C9B"/>
    <w:rsid w:val="008919DE"/>
    <w:rsid w:val="00893841"/>
    <w:rsid w:val="008959F3"/>
    <w:rsid w:val="00895A11"/>
    <w:rsid w:val="008969B9"/>
    <w:rsid w:val="00897A90"/>
    <w:rsid w:val="00897AFC"/>
    <w:rsid w:val="00897CB1"/>
    <w:rsid w:val="008A096B"/>
    <w:rsid w:val="008A339D"/>
    <w:rsid w:val="008A4181"/>
    <w:rsid w:val="008A70AE"/>
    <w:rsid w:val="008B4D9E"/>
    <w:rsid w:val="008B5349"/>
    <w:rsid w:val="008B5B13"/>
    <w:rsid w:val="008B6078"/>
    <w:rsid w:val="008B7F4B"/>
    <w:rsid w:val="008C3997"/>
    <w:rsid w:val="008C4592"/>
    <w:rsid w:val="008C68AA"/>
    <w:rsid w:val="008C7279"/>
    <w:rsid w:val="008C7899"/>
    <w:rsid w:val="008D0158"/>
    <w:rsid w:val="008D0F5A"/>
    <w:rsid w:val="008D1C94"/>
    <w:rsid w:val="008D3829"/>
    <w:rsid w:val="008D3A44"/>
    <w:rsid w:val="008D434C"/>
    <w:rsid w:val="008D48E1"/>
    <w:rsid w:val="008D6F9B"/>
    <w:rsid w:val="008E064C"/>
    <w:rsid w:val="008E1367"/>
    <w:rsid w:val="008E2956"/>
    <w:rsid w:val="008E31CC"/>
    <w:rsid w:val="008E4AFD"/>
    <w:rsid w:val="008F1954"/>
    <w:rsid w:val="008F1FD2"/>
    <w:rsid w:val="008F775B"/>
    <w:rsid w:val="009007F8"/>
    <w:rsid w:val="00901152"/>
    <w:rsid w:val="00901C8E"/>
    <w:rsid w:val="00902164"/>
    <w:rsid w:val="009032E9"/>
    <w:rsid w:val="00904DBE"/>
    <w:rsid w:val="009119AA"/>
    <w:rsid w:val="0091293D"/>
    <w:rsid w:val="009130B3"/>
    <w:rsid w:val="00915F26"/>
    <w:rsid w:val="009165B6"/>
    <w:rsid w:val="0091785E"/>
    <w:rsid w:val="009201D9"/>
    <w:rsid w:val="00921057"/>
    <w:rsid w:val="00921A25"/>
    <w:rsid w:val="00924DA5"/>
    <w:rsid w:val="00925D30"/>
    <w:rsid w:val="009323C4"/>
    <w:rsid w:val="0093354D"/>
    <w:rsid w:val="00935268"/>
    <w:rsid w:val="00935689"/>
    <w:rsid w:val="009360E9"/>
    <w:rsid w:val="00936C6D"/>
    <w:rsid w:val="00940EAA"/>
    <w:rsid w:val="00941588"/>
    <w:rsid w:val="009430EF"/>
    <w:rsid w:val="00943825"/>
    <w:rsid w:val="00943A10"/>
    <w:rsid w:val="00943AE3"/>
    <w:rsid w:val="00946406"/>
    <w:rsid w:val="0094687B"/>
    <w:rsid w:val="00946F72"/>
    <w:rsid w:val="0094742F"/>
    <w:rsid w:val="00953747"/>
    <w:rsid w:val="00953964"/>
    <w:rsid w:val="0095460D"/>
    <w:rsid w:val="0095467F"/>
    <w:rsid w:val="00954BD7"/>
    <w:rsid w:val="00957F3E"/>
    <w:rsid w:val="009608CB"/>
    <w:rsid w:val="00961593"/>
    <w:rsid w:val="00962649"/>
    <w:rsid w:val="00962792"/>
    <w:rsid w:val="0096384F"/>
    <w:rsid w:val="00963DF5"/>
    <w:rsid w:val="00963F20"/>
    <w:rsid w:val="0096498C"/>
    <w:rsid w:val="00967BC8"/>
    <w:rsid w:val="00972C78"/>
    <w:rsid w:val="00974E94"/>
    <w:rsid w:val="009756E3"/>
    <w:rsid w:val="00976453"/>
    <w:rsid w:val="0098138C"/>
    <w:rsid w:val="00981F5A"/>
    <w:rsid w:val="0098230F"/>
    <w:rsid w:val="00984DC1"/>
    <w:rsid w:val="00986100"/>
    <w:rsid w:val="00986EC4"/>
    <w:rsid w:val="00987D67"/>
    <w:rsid w:val="009928F2"/>
    <w:rsid w:val="009939FF"/>
    <w:rsid w:val="00994594"/>
    <w:rsid w:val="009954AF"/>
    <w:rsid w:val="0099584B"/>
    <w:rsid w:val="00995B7B"/>
    <w:rsid w:val="00995B7F"/>
    <w:rsid w:val="009A051B"/>
    <w:rsid w:val="009A0C63"/>
    <w:rsid w:val="009A1B8B"/>
    <w:rsid w:val="009A35C4"/>
    <w:rsid w:val="009A4474"/>
    <w:rsid w:val="009A4559"/>
    <w:rsid w:val="009A5AE0"/>
    <w:rsid w:val="009A770A"/>
    <w:rsid w:val="009A7AC3"/>
    <w:rsid w:val="009B08C4"/>
    <w:rsid w:val="009B1A65"/>
    <w:rsid w:val="009B42A7"/>
    <w:rsid w:val="009B4F2C"/>
    <w:rsid w:val="009B6CE5"/>
    <w:rsid w:val="009C2053"/>
    <w:rsid w:val="009C24CD"/>
    <w:rsid w:val="009C434C"/>
    <w:rsid w:val="009C4BC0"/>
    <w:rsid w:val="009C7641"/>
    <w:rsid w:val="009D0806"/>
    <w:rsid w:val="009D1CEB"/>
    <w:rsid w:val="009D1EC5"/>
    <w:rsid w:val="009D21CB"/>
    <w:rsid w:val="009D3960"/>
    <w:rsid w:val="009D50AC"/>
    <w:rsid w:val="009D5F85"/>
    <w:rsid w:val="009D72F9"/>
    <w:rsid w:val="009E0829"/>
    <w:rsid w:val="009E2B21"/>
    <w:rsid w:val="009F0A74"/>
    <w:rsid w:val="009F14B1"/>
    <w:rsid w:val="009F59FC"/>
    <w:rsid w:val="009F78D2"/>
    <w:rsid w:val="00A038B4"/>
    <w:rsid w:val="00A05650"/>
    <w:rsid w:val="00A0791B"/>
    <w:rsid w:val="00A07E19"/>
    <w:rsid w:val="00A1201F"/>
    <w:rsid w:val="00A12C9C"/>
    <w:rsid w:val="00A14429"/>
    <w:rsid w:val="00A14651"/>
    <w:rsid w:val="00A14A4F"/>
    <w:rsid w:val="00A15C27"/>
    <w:rsid w:val="00A17878"/>
    <w:rsid w:val="00A17A6E"/>
    <w:rsid w:val="00A2056F"/>
    <w:rsid w:val="00A20F2A"/>
    <w:rsid w:val="00A2237E"/>
    <w:rsid w:val="00A23688"/>
    <w:rsid w:val="00A2573A"/>
    <w:rsid w:val="00A271E5"/>
    <w:rsid w:val="00A276E5"/>
    <w:rsid w:val="00A300DC"/>
    <w:rsid w:val="00A31105"/>
    <w:rsid w:val="00A35495"/>
    <w:rsid w:val="00A360ED"/>
    <w:rsid w:val="00A4015B"/>
    <w:rsid w:val="00A40A68"/>
    <w:rsid w:val="00A415B7"/>
    <w:rsid w:val="00A42959"/>
    <w:rsid w:val="00A430E2"/>
    <w:rsid w:val="00A43A63"/>
    <w:rsid w:val="00A4708D"/>
    <w:rsid w:val="00A503BE"/>
    <w:rsid w:val="00A50AE1"/>
    <w:rsid w:val="00A54B7B"/>
    <w:rsid w:val="00A5696D"/>
    <w:rsid w:val="00A61149"/>
    <w:rsid w:val="00A6250B"/>
    <w:rsid w:val="00A63CDB"/>
    <w:rsid w:val="00A666E2"/>
    <w:rsid w:val="00A701DF"/>
    <w:rsid w:val="00A706E8"/>
    <w:rsid w:val="00A73914"/>
    <w:rsid w:val="00A74F19"/>
    <w:rsid w:val="00A80D05"/>
    <w:rsid w:val="00A81DCD"/>
    <w:rsid w:val="00A8223A"/>
    <w:rsid w:val="00A847DC"/>
    <w:rsid w:val="00A86101"/>
    <w:rsid w:val="00A8681A"/>
    <w:rsid w:val="00A87411"/>
    <w:rsid w:val="00A87428"/>
    <w:rsid w:val="00A91597"/>
    <w:rsid w:val="00A92147"/>
    <w:rsid w:val="00A93043"/>
    <w:rsid w:val="00A93A4F"/>
    <w:rsid w:val="00A9501F"/>
    <w:rsid w:val="00A9731B"/>
    <w:rsid w:val="00AA1B84"/>
    <w:rsid w:val="00AA2227"/>
    <w:rsid w:val="00AA401E"/>
    <w:rsid w:val="00AA4B39"/>
    <w:rsid w:val="00AA50DA"/>
    <w:rsid w:val="00AA57AB"/>
    <w:rsid w:val="00AA5F39"/>
    <w:rsid w:val="00AB058F"/>
    <w:rsid w:val="00AB3184"/>
    <w:rsid w:val="00AB72F9"/>
    <w:rsid w:val="00AC38E4"/>
    <w:rsid w:val="00AC3A73"/>
    <w:rsid w:val="00AC6198"/>
    <w:rsid w:val="00AD01F1"/>
    <w:rsid w:val="00AD03D2"/>
    <w:rsid w:val="00AD08C2"/>
    <w:rsid w:val="00AD08C9"/>
    <w:rsid w:val="00AD0C1D"/>
    <w:rsid w:val="00AD33EC"/>
    <w:rsid w:val="00AD372C"/>
    <w:rsid w:val="00AD4040"/>
    <w:rsid w:val="00AD5E88"/>
    <w:rsid w:val="00AD64DD"/>
    <w:rsid w:val="00AD6D94"/>
    <w:rsid w:val="00AD75D5"/>
    <w:rsid w:val="00AE020D"/>
    <w:rsid w:val="00AE0503"/>
    <w:rsid w:val="00AE36C2"/>
    <w:rsid w:val="00AF0675"/>
    <w:rsid w:val="00AF3432"/>
    <w:rsid w:val="00B0055A"/>
    <w:rsid w:val="00B013BE"/>
    <w:rsid w:val="00B02D4C"/>
    <w:rsid w:val="00B04402"/>
    <w:rsid w:val="00B04D68"/>
    <w:rsid w:val="00B052D8"/>
    <w:rsid w:val="00B058A1"/>
    <w:rsid w:val="00B0686E"/>
    <w:rsid w:val="00B11491"/>
    <w:rsid w:val="00B12BC4"/>
    <w:rsid w:val="00B14129"/>
    <w:rsid w:val="00B159CD"/>
    <w:rsid w:val="00B20890"/>
    <w:rsid w:val="00B20BEC"/>
    <w:rsid w:val="00B21884"/>
    <w:rsid w:val="00B22B64"/>
    <w:rsid w:val="00B23456"/>
    <w:rsid w:val="00B24BAD"/>
    <w:rsid w:val="00B25918"/>
    <w:rsid w:val="00B25CEB"/>
    <w:rsid w:val="00B32DB1"/>
    <w:rsid w:val="00B33CC7"/>
    <w:rsid w:val="00B33DC1"/>
    <w:rsid w:val="00B3705E"/>
    <w:rsid w:val="00B374A6"/>
    <w:rsid w:val="00B40C00"/>
    <w:rsid w:val="00B41566"/>
    <w:rsid w:val="00B42F3E"/>
    <w:rsid w:val="00B4381B"/>
    <w:rsid w:val="00B43C4B"/>
    <w:rsid w:val="00B43C65"/>
    <w:rsid w:val="00B464C8"/>
    <w:rsid w:val="00B55293"/>
    <w:rsid w:val="00B5740E"/>
    <w:rsid w:val="00B57FDD"/>
    <w:rsid w:val="00B618BC"/>
    <w:rsid w:val="00B61DEA"/>
    <w:rsid w:val="00B623DE"/>
    <w:rsid w:val="00B63933"/>
    <w:rsid w:val="00B63A98"/>
    <w:rsid w:val="00B6422E"/>
    <w:rsid w:val="00B649FE"/>
    <w:rsid w:val="00B71693"/>
    <w:rsid w:val="00B73733"/>
    <w:rsid w:val="00B74BC2"/>
    <w:rsid w:val="00B764E9"/>
    <w:rsid w:val="00B772A6"/>
    <w:rsid w:val="00B80565"/>
    <w:rsid w:val="00B82E14"/>
    <w:rsid w:val="00B8305C"/>
    <w:rsid w:val="00B83F9F"/>
    <w:rsid w:val="00B8485C"/>
    <w:rsid w:val="00B865CB"/>
    <w:rsid w:val="00B868AA"/>
    <w:rsid w:val="00B87230"/>
    <w:rsid w:val="00B90D79"/>
    <w:rsid w:val="00B91877"/>
    <w:rsid w:val="00B93C07"/>
    <w:rsid w:val="00B9418A"/>
    <w:rsid w:val="00B95424"/>
    <w:rsid w:val="00B974F4"/>
    <w:rsid w:val="00B975D9"/>
    <w:rsid w:val="00BA300A"/>
    <w:rsid w:val="00BA314A"/>
    <w:rsid w:val="00BA37D1"/>
    <w:rsid w:val="00BA70CC"/>
    <w:rsid w:val="00BB0F7A"/>
    <w:rsid w:val="00BB21A7"/>
    <w:rsid w:val="00BB24FD"/>
    <w:rsid w:val="00BB499B"/>
    <w:rsid w:val="00BB5A13"/>
    <w:rsid w:val="00BC0DDB"/>
    <w:rsid w:val="00BC1783"/>
    <w:rsid w:val="00BC2C50"/>
    <w:rsid w:val="00BC3A7B"/>
    <w:rsid w:val="00BC3C16"/>
    <w:rsid w:val="00BC456A"/>
    <w:rsid w:val="00BC73A3"/>
    <w:rsid w:val="00BD10D0"/>
    <w:rsid w:val="00BD161B"/>
    <w:rsid w:val="00BD3A81"/>
    <w:rsid w:val="00BD48EA"/>
    <w:rsid w:val="00BD4B80"/>
    <w:rsid w:val="00BD6585"/>
    <w:rsid w:val="00BD6DE3"/>
    <w:rsid w:val="00BE038F"/>
    <w:rsid w:val="00BE6FA3"/>
    <w:rsid w:val="00BE723A"/>
    <w:rsid w:val="00BE761E"/>
    <w:rsid w:val="00BF27C6"/>
    <w:rsid w:val="00BF2AE7"/>
    <w:rsid w:val="00BF6755"/>
    <w:rsid w:val="00C01A41"/>
    <w:rsid w:val="00C01C88"/>
    <w:rsid w:val="00C03487"/>
    <w:rsid w:val="00C03AE3"/>
    <w:rsid w:val="00C046D1"/>
    <w:rsid w:val="00C0477F"/>
    <w:rsid w:val="00C06AC3"/>
    <w:rsid w:val="00C06CFA"/>
    <w:rsid w:val="00C11583"/>
    <w:rsid w:val="00C12402"/>
    <w:rsid w:val="00C13D6A"/>
    <w:rsid w:val="00C1534F"/>
    <w:rsid w:val="00C15CFE"/>
    <w:rsid w:val="00C15F90"/>
    <w:rsid w:val="00C171AF"/>
    <w:rsid w:val="00C20FCE"/>
    <w:rsid w:val="00C21E20"/>
    <w:rsid w:val="00C24F0C"/>
    <w:rsid w:val="00C25908"/>
    <w:rsid w:val="00C27526"/>
    <w:rsid w:val="00C27E00"/>
    <w:rsid w:val="00C3011E"/>
    <w:rsid w:val="00C32D4F"/>
    <w:rsid w:val="00C32F26"/>
    <w:rsid w:val="00C3753B"/>
    <w:rsid w:val="00C4310B"/>
    <w:rsid w:val="00C46DE4"/>
    <w:rsid w:val="00C519E1"/>
    <w:rsid w:val="00C52BAE"/>
    <w:rsid w:val="00C52E61"/>
    <w:rsid w:val="00C61E29"/>
    <w:rsid w:val="00C61F6A"/>
    <w:rsid w:val="00C63084"/>
    <w:rsid w:val="00C72368"/>
    <w:rsid w:val="00C73F5B"/>
    <w:rsid w:val="00C749BF"/>
    <w:rsid w:val="00C750ED"/>
    <w:rsid w:val="00C75D8E"/>
    <w:rsid w:val="00C76B41"/>
    <w:rsid w:val="00C770AD"/>
    <w:rsid w:val="00C77B37"/>
    <w:rsid w:val="00C8063E"/>
    <w:rsid w:val="00C807F1"/>
    <w:rsid w:val="00C8116E"/>
    <w:rsid w:val="00C81DE6"/>
    <w:rsid w:val="00C836C1"/>
    <w:rsid w:val="00C83E53"/>
    <w:rsid w:val="00C86876"/>
    <w:rsid w:val="00C87243"/>
    <w:rsid w:val="00C90567"/>
    <w:rsid w:val="00C90D0B"/>
    <w:rsid w:val="00C90ECD"/>
    <w:rsid w:val="00C91911"/>
    <w:rsid w:val="00C932D3"/>
    <w:rsid w:val="00C941CA"/>
    <w:rsid w:val="00C95E3F"/>
    <w:rsid w:val="00C97076"/>
    <w:rsid w:val="00CA0EA5"/>
    <w:rsid w:val="00CA3702"/>
    <w:rsid w:val="00CA3716"/>
    <w:rsid w:val="00CA4666"/>
    <w:rsid w:val="00CA484B"/>
    <w:rsid w:val="00CA56D8"/>
    <w:rsid w:val="00CA65AF"/>
    <w:rsid w:val="00CB0845"/>
    <w:rsid w:val="00CB18A3"/>
    <w:rsid w:val="00CB2869"/>
    <w:rsid w:val="00CB5A7A"/>
    <w:rsid w:val="00CB71EF"/>
    <w:rsid w:val="00CB760A"/>
    <w:rsid w:val="00CC1694"/>
    <w:rsid w:val="00CC5689"/>
    <w:rsid w:val="00CD2C65"/>
    <w:rsid w:val="00CD56BE"/>
    <w:rsid w:val="00CD7443"/>
    <w:rsid w:val="00CD7AD2"/>
    <w:rsid w:val="00CE15AE"/>
    <w:rsid w:val="00CE1B28"/>
    <w:rsid w:val="00CE213A"/>
    <w:rsid w:val="00CE2205"/>
    <w:rsid w:val="00CE2693"/>
    <w:rsid w:val="00CE279B"/>
    <w:rsid w:val="00CE33F1"/>
    <w:rsid w:val="00CE3A72"/>
    <w:rsid w:val="00CE3BF6"/>
    <w:rsid w:val="00CE3D78"/>
    <w:rsid w:val="00CE4A74"/>
    <w:rsid w:val="00CE6471"/>
    <w:rsid w:val="00CE6A17"/>
    <w:rsid w:val="00CE6B43"/>
    <w:rsid w:val="00CE70FF"/>
    <w:rsid w:val="00CE7D5C"/>
    <w:rsid w:val="00CF0FD4"/>
    <w:rsid w:val="00CF1160"/>
    <w:rsid w:val="00CF31AD"/>
    <w:rsid w:val="00CF3347"/>
    <w:rsid w:val="00CF4284"/>
    <w:rsid w:val="00CF7FE8"/>
    <w:rsid w:val="00D014B4"/>
    <w:rsid w:val="00D033F4"/>
    <w:rsid w:val="00D05349"/>
    <w:rsid w:val="00D05F72"/>
    <w:rsid w:val="00D06BEC"/>
    <w:rsid w:val="00D11623"/>
    <w:rsid w:val="00D11F48"/>
    <w:rsid w:val="00D139A0"/>
    <w:rsid w:val="00D15111"/>
    <w:rsid w:val="00D16A3B"/>
    <w:rsid w:val="00D205B0"/>
    <w:rsid w:val="00D23B77"/>
    <w:rsid w:val="00D2500C"/>
    <w:rsid w:val="00D25048"/>
    <w:rsid w:val="00D25E70"/>
    <w:rsid w:val="00D26A97"/>
    <w:rsid w:val="00D26AC5"/>
    <w:rsid w:val="00D30D7A"/>
    <w:rsid w:val="00D3207C"/>
    <w:rsid w:val="00D34EF6"/>
    <w:rsid w:val="00D360D6"/>
    <w:rsid w:val="00D371C1"/>
    <w:rsid w:val="00D41C31"/>
    <w:rsid w:val="00D43BEF"/>
    <w:rsid w:val="00D45EFF"/>
    <w:rsid w:val="00D4727A"/>
    <w:rsid w:val="00D511BE"/>
    <w:rsid w:val="00D51301"/>
    <w:rsid w:val="00D5181C"/>
    <w:rsid w:val="00D5675F"/>
    <w:rsid w:val="00D606D2"/>
    <w:rsid w:val="00D60C75"/>
    <w:rsid w:val="00D63F73"/>
    <w:rsid w:val="00D644B0"/>
    <w:rsid w:val="00D64B90"/>
    <w:rsid w:val="00D65010"/>
    <w:rsid w:val="00D65C31"/>
    <w:rsid w:val="00D65C50"/>
    <w:rsid w:val="00D712FE"/>
    <w:rsid w:val="00D721F6"/>
    <w:rsid w:val="00D741DE"/>
    <w:rsid w:val="00D744EB"/>
    <w:rsid w:val="00D77D84"/>
    <w:rsid w:val="00D8358D"/>
    <w:rsid w:val="00D83FBB"/>
    <w:rsid w:val="00D84EA8"/>
    <w:rsid w:val="00D86024"/>
    <w:rsid w:val="00D86BEA"/>
    <w:rsid w:val="00D90B1E"/>
    <w:rsid w:val="00D90B2C"/>
    <w:rsid w:val="00D92381"/>
    <w:rsid w:val="00D92B93"/>
    <w:rsid w:val="00D9472E"/>
    <w:rsid w:val="00D949CE"/>
    <w:rsid w:val="00D96ADF"/>
    <w:rsid w:val="00D97156"/>
    <w:rsid w:val="00DA14F8"/>
    <w:rsid w:val="00DA1D1A"/>
    <w:rsid w:val="00DA24FF"/>
    <w:rsid w:val="00DA3B9F"/>
    <w:rsid w:val="00DA560E"/>
    <w:rsid w:val="00DA58D0"/>
    <w:rsid w:val="00DA698E"/>
    <w:rsid w:val="00DB2CB8"/>
    <w:rsid w:val="00DB507C"/>
    <w:rsid w:val="00DB7AC0"/>
    <w:rsid w:val="00DC0ED1"/>
    <w:rsid w:val="00DC17CD"/>
    <w:rsid w:val="00DC2CFE"/>
    <w:rsid w:val="00DC2DC4"/>
    <w:rsid w:val="00DC34CC"/>
    <w:rsid w:val="00DC3C05"/>
    <w:rsid w:val="00DC5EC8"/>
    <w:rsid w:val="00DD077B"/>
    <w:rsid w:val="00DD1A66"/>
    <w:rsid w:val="00DD3079"/>
    <w:rsid w:val="00DD44F2"/>
    <w:rsid w:val="00DD4F6D"/>
    <w:rsid w:val="00DD5458"/>
    <w:rsid w:val="00DD6343"/>
    <w:rsid w:val="00DD6B13"/>
    <w:rsid w:val="00DD739E"/>
    <w:rsid w:val="00DE0317"/>
    <w:rsid w:val="00DE3503"/>
    <w:rsid w:val="00DE3981"/>
    <w:rsid w:val="00DE3B09"/>
    <w:rsid w:val="00DE4F1C"/>
    <w:rsid w:val="00DE5CB6"/>
    <w:rsid w:val="00DE60C9"/>
    <w:rsid w:val="00DE6E36"/>
    <w:rsid w:val="00DE733E"/>
    <w:rsid w:val="00DF0245"/>
    <w:rsid w:val="00DF0E92"/>
    <w:rsid w:val="00DF21DD"/>
    <w:rsid w:val="00DF3642"/>
    <w:rsid w:val="00DF37F3"/>
    <w:rsid w:val="00DF5EA7"/>
    <w:rsid w:val="00E02AC6"/>
    <w:rsid w:val="00E02EC1"/>
    <w:rsid w:val="00E038C5"/>
    <w:rsid w:val="00E05CB5"/>
    <w:rsid w:val="00E06B13"/>
    <w:rsid w:val="00E06EAE"/>
    <w:rsid w:val="00E07285"/>
    <w:rsid w:val="00E10218"/>
    <w:rsid w:val="00E1092E"/>
    <w:rsid w:val="00E11408"/>
    <w:rsid w:val="00E138CF"/>
    <w:rsid w:val="00E16833"/>
    <w:rsid w:val="00E237A8"/>
    <w:rsid w:val="00E2541E"/>
    <w:rsid w:val="00E25D49"/>
    <w:rsid w:val="00E26106"/>
    <w:rsid w:val="00E26640"/>
    <w:rsid w:val="00E27B95"/>
    <w:rsid w:val="00E30686"/>
    <w:rsid w:val="00E332CD"/>
    <w:rsid w:val="00E33C13"/>
    <w:rsid w:val="00E33C35"/>
    <w:rsid w:val="00E33D26"/>
    <w:rsid w:val="00E34B75"/>
    <w:rsid w:val="00E34DA0"/>
    <w:rsid w:val="00E35C1A"/>
    <w:rsid w:val="00E411FF"/>
    <w:rsid w:val="00E417C8"/>
    <w:rsid w:val="00E41FD5"/>
    <w:rsid w:val="00E4227F"/>
    <w:rsid w:val="00E43D77"/>
    <w:rsid w:val="00E45260"/>
    <w:rsid w:val="00E45FB5"/>
    <w:rsid w:val="00E46A7F"/>
    <w:rsid w:val="00E543F5"/>
    <w:rsid w:val="00E5501B"/>
    <w:rsid w:val="00E552DD"/>
    <w:rsid w:val="00E568E6"/>
    <w:rsid w:val="00E56CC8"/>
    <w:rsid w:val="00E57FA7"/>
    <w:rsid w:val="00E6333F"/>
    <w:rsid w:val="00E64F87"/>
    <w:rsid w:val="00E6720C"/>
    <w:rsid w:val="00E67AB3"/>
    <w:rsid w:val="00E67D43"/>
    <w:rsid w:val="00E70C07"/>
    <w:rsid w:val="00E724F6"/>
    <w:rsid w:val="00E76096"/>
    <w:rsid w:val="00E76E6A"/>
    <w:rsid w:val="00E816C8"/>
    <w:rsid w:val="00E8176A"/>
    <w:rsid w:val="00E82CBE"/>
    <w:rsid w:val="00E8540E"/>
    <w:rsid w:val="00E86CBC"/>
    <w:rsid w:val="00E878A1"/>
    <w:rsid w:val="00E9091D"/>
    <w:rsid w:val="00E91C5E"/>
    <w:rsid w:val="00E91E75"/>
    <w:rsid w:val="00E92E71"/>
    <w:rsid w:val="00E932AF"/>
    <w:rsid w:val="00E9483D"/>
    <w:rsid w:val="00EA0DB9"/>
    <w:rsid w:val="00EA1803"/>
    <w:rsid w:val="00EA2C81"/>
    <w:rsid w:val="00EA3FA8"/>
    <w:rsid w:val="00EA3FB4"/>
    <w:rsid w:val="00EA5542"/>
    <w:rsid w:val="00EA700A"/>
    <w:rsid w:val="00EA7236"/>
    <w:rsid w:val="00EA79A6"/>
    <w:rsid w:val="00EB1EBE"/>
    <w:rsid w:val="00EB2FD8"/>
    <w:rsid w:val="00EB38EC"/>
    <w:rsid w:val="00EB6BF2"/>
    <w:rsid w:val="00EB6FAC"/>
    <w:rsid w:val="00EC0EEB"/>
    <w:rsid w:val="00EC2960"/>
    <w:rsid w:val="00EC35F0"/>
    <w:rsid w:val="00EC3B75"/>
    <w:rsid w:val="00EC7E7E"/>
    <w:rsid w:val="00ED0A54"/>
    <w:rsid w:val="00ED138C"/>
    <w:rsid w:val="00ED18D1"/>
    <w:rsid w:val="00ED379B"/>
    <w:rsid w:val="00ED4154"/>
    <w:rsid w:val="00ED5FDE"/>
    <w:rsid w:val="00EE08E8"/>
    <w:rsid w:val="00EE3384"/>
    <w:rsid w:val="00EE514B"/>
    <w:rsid w:val="00EE6429"/>
    <w:rsid w:val="00EF26AB"/>
    <w:rsid w:val="00EF28A3"/>
    <w:rsid w:val="00EF3F46"/>
    <w:rsid w:val="00EF4C1A"/>
    <w:rsid w:val="00EF4F44"/>
    <w:rsid w:val="00F004BB"/>
    <w:rsid w:val="00F0235D"/>
    <w:rsid w:val="00F032DB"/>
    <w:rsid w:val="00F03612"/>
    <w:rsid w:val="00F0685E"/>
    <w:rsid w:val="00F0695F"/>
    <w:rsid w:val="00F1010D"/>
    <w:rsid w:val="00F12339"/>
    <w:rsid w:val="00F125F7"/>
    <w:rsid w:val="00F163A2"/>
    <w:rsid w:val="00F16CAF"/>
    <w:rsid w:val="00F176D5"/>
    <w:rsid w:val="00F206E1"/>
    <w:rsid w:val="00F20AAE"/>
    <w:rsid w:val="00F220BF"/>
    <w:rsid w:val="00F22FE4"/>
    <w:rsid w:val="00F230D6"/>
    <w:rsid w:val="00F23B49"/>
    <w:rsid w:val="00F24EBF"/>
    <w:rsid w:val="00F25423"/>
    <w:rsid w:val="00F26700"/>
    <w:rsid w:val="00F270F7"/>
    <w:rsid w:val="00F3150D"/>
    <w:rsid w:val="00F3275F"/>
    <w:rsid w:val="00F336A9"/>
    <w:rsid w:val="00F3523A"/>
    <w:rsid w:val="00F353A6"/>
    <w:rsid w:val="00F362D9"/>
    <w:rsid w:val="00F365C3"/>
    <w:rsid w:val="00F37997"/>
    <w:rsid w:val="00F37F47"/>
    <w:rsid w:val="00F40DC4"/>
    <w:rsid w:val="00F41540"/>
    <w:rsid w:val="00F43E13"/>
    <w:rsid w:val="00F43EEE"/>
    <w:rsid w:val="00F45F6A"/>
    <w:rsid w:val="00F47273"/>
    <w:rsid w:val="00F51402"/>
    <w:rsid w:val="00F52631"/>
    <w:rsid w:val="00F53D9E"/>
    <w:rsid w:val="00F55E8A"/>
    <w:rsid w:val="00F56078"/>
    <w:rsid w:val="00F566A0"/>
    <w:rsid w:val="00F57214"/>
    <w:rsid w:val="00F614E8"/>
    <w:rsid w:val="00F61BEA"/>
    <w:rsid w:val="00F62E1E"/>
    <w:rsid w:val="00F6351A"/>
    <w:rsid w:val="00F63847"/>
    <w:rsid w:val="00F63D44"/>
    <w:rsid w:val="00F65CF8"/>
    <w:rsid w:val="00F67304"/>
    <w:rsid w:val="00F677CE"/>
    <w:rsid w:val="00F70BDF"/>
    <w:rsid w:val="00F72942"/>
    <w:rsid w:val="00F73E48"/>
    <w:rsid w:val="00F75030"/>
    <w:rsid w:val="00F7545B"/>
    <w:rsid w:val="00F75565"/>
    <w:rsid w:val="00F75AB3"/>
    <w:rsid w:val="00F77F70"/>
    <w:rsid w:val="00F82359"/>
    <w:rsid w:val="00F83799"/>
    <w:rsid w:val="00F84994"/>
    <w:rsid w:val="00F84D67"/>
    <w:rsid w:val="00F84DBB"/>
    <w:rsid w:val="00F8648E"/>
    <w:rsid w:val="00F90D57"/>
    <w:rsid w:val="00F9226D"/>
    <w:rsid w:val="00F94F1F"/>
    <w:rsid w:val="00FA05FC"/>
    <w:rsid w:val="00FA0DEE"/>
    <w:rsid w:val="00FA12DC"/>
    <w:rsid w:val="00FA30EC"/>
    <w:rsid w:val="00FA5A93"/>
    <w:rsid w:val="00FB09FB"/>
    <w:rsid w:val="00FB174A"/>
    <w:rsid w:val="00FB184F"/>
    <w:rsid w:val="00FB1BF0"/>
    <w:rsid w:val="00FB4EF0"/>
    <w:rsid w:val="00FB5EEE"/>
    <w:rsid w:val="00FB62BE"/>
    <w:rsid w:val="00FC0B19"/>
    <w:rsid w:val="00FC135D"/>
    <w:rsid w:val="00FC4810"/>
    <w:rsid w:val="00FC6076"/>
    <w:rsid w:val="00FC74EA"/>
    <w:rsid w:val="00FD00F5"/>
    <w:rsid w:val="00FD6221"/>
    <w:rsid w:val="00FD7822"/>
    <w:rsid w:val="00FE2DD8"/>
    <w:rsid w:val="00FE3172"/>
    <w:rsid w:val="00FE446B"/>
    <w:rsid w:val="00FE46AE"/>
    <w:rsid w:val="00FF274E"/>
    <w:rsid w:val="00FF2AA3"/>
    <w:rsid w:val="00FF3036"/>
    <w:rsid w:val="00FF3042"/>
    <w:rsid w:val="00FF643F"/>
    <w:rsid w:val="00FF69E3"/>
    <w:rsid w:val="00FF6DF0"/>
    <w:rsid w:val="04703600"/>
    <w:rsid w:val="0513FDC9"/>
    <w:rsid w:val="05B1067A"/>
    <w:rsid w:val="09E3C806"/>
    <w:rsid w:val="0C196056"/>
    <w:rsid w:val="0FB1B9B7"/>
    <w:rsid w:val="101B6C74"/>
    <w:rsid w:val="1209EEC3"/>
    <w:rsid w:val="13350061"/>
    <w:rsid w:val="1427E650"/>
    <w:rsid w:val="147DB36F"/>
    <w:rsid w:val="15DE0A4B"/>
    <w:rsid w:val="18BA17B6"/>
    <w:rsid w:val="1A27B39B"/>
    <w:rsid w:val="1A78FF99"/>
    <w:rsid w:val="1C68DC91"/>
    <w:rsid w:val="20988F19"/>
    <w:rsid w:val="20FDFD4B"/>
    <w:rsid w:val="2243E897"/>
    <w:rsid w:val="2288E2AF"/>
    <w:rsid w:val="23CCCF79"/>
    <w:rsid w:val="24F830B5"/>
    <w:rsid w:val="25C96570"/>
    <w:rsid w:val="26804FB6"/>
    <w:rsid w:val="2690B562"/>
    <w:rsid w:val="27636E00"/>
    <w:rsid w:val="2A960C01"/>
    <w:rsid w:val="2AB53924"/>
    <w:rsid w:val="2BBD68B4"/>
    <w:rsid w:val="32308B36"/>
    <w:rsid w:val="335E2153"/>
    <w:rsid w:val="33CAF9D6"/>
    <w:rsid w:val="37CAB17B"/>
    <w:rsid w:val="397ACBF7"/>
    <w:rsid w:val="3BAB0DCC"/>
    <w:rsid w:val="3BDAB6E3"/>
    <w:rsid w:val="3D0E0E29"/>
    <w:rsid w:val="3DCC09F1"/>
    <w:rsid w:val="4203F029"/>
    <w:rsid w:val="42D4DB3C"/>
    <w:rsid w:val="49076DA1"/>
    <w:rsid w:val="4A798E4A"/>
    <w:rsid w:val="500F4777"/>
    <w:rsid w:val="554CEB10"/>
    <w:rsid w:val="585CBA2B"/>
    <w:rsid w:val="591299CF"/>
    <w:rsid w:val="5914D47B"/>
    <w:rsid w:val="5C632585"/>
    <w:rsid w:val="5CDCBC0F"/>
    <w:rsid w:val="5E0B2075"/>
    <w:rsid w:val="5EF8A503"/>
    <w:rsid w:val="60947564"/>
    <w:rsid w:val="60CAFB2B"/>
    <w:rsid w:val="64A9FA42"/>
    <w:rsid w:val="6567E687"/>
    <w:rsid w:val="6573FF03"/>
    <w:rsid w:val="65BD0BB5"/>
    <w:rsid w:val="65EA0937"/>
    <w:rsid w:val="660B03EA"/>
    <w:rsid w:val="6776AF9B"/>
    <w:rsid w:val="6A170083"/>
    <w:rsid w:val="6A27C159"/>
    <w:rsid w:val="6E397A93"/>
    <w:rsid w:val="6FE653F5"/>
    <w:rsid w:val="712B8CEE"/>
    <w:rsid w:val="72CBF347"/>
    <w:rsid w:val="743C35D1"/>
    <w:rsid w:val="753DC0AB"/>
    <w:rsid w:val="76A9C4A5"/>
    <w:rsid w:val="778436C6"/>
    <w:rsid w:val="77F08AEB"/>
    <w:rsid w:val="7834D7C8"/>
    <w:rsid w:val="79903608"/>
    <w:rsid w:val="7AA0B4C9"/>
    <w:rsid w:val="7ACC4911"/>
    <w:rsid w:val="7AE49EC1"/>
    <w:rsid w:val="7AF05CEE"/>
    <w:rsid w:val="7D8585BB"/>
    <w:rsid w:val="7F37AD89"/>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1F842"/>
  <w15:docId w15:val="{A3B45CB8-D67C-46A1-9C78-E5B652A2F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A43A63"/>
    <w:pPr>
      <w:numPr>
        <w:ilvl w:val="0"/>
        <w:numId w:val="44"/>
      </w:numPr>
      <w:tabs>
        <w:tab w:val="left" w:pos="9356"/>
      </w:tabs>
      <w:outlineLvl w:val="1"/>
    </w:pPr>
    <w:rPr>
      <w:color w:val="000000" w:themeColor="text1"/>
      <w:lang w:eastAsia="zh-CN"/>
    </w:rPr>
  </w:style>
  <w:style w:type="paragraph" w:styleId="Nadpis3">
    <w:name w:val="heading 3"/>
    <w:aliases w:val="2. Body článků 3"/>
    <w:basedOn w:val="Normln"/>
    <w:next w:val="Normln"/>
    <w:link w:val="Nadpis3Char"/>
    <w:qFormat/>
    <w:rsid w:val="00EE514B"/>
    <w:pPr>
      <w:numPr>
        <w:ilvl w:val="2"/>
        <w:numId w:val="3"/>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3"/>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A43A63"/>
    <w:rPr>
      <w:rFonts w:ascii="Arial" w:hAnsi="Arial" w:cs="Courier New"/>
      <w:bCs/>
      <w:color w:val="000000" w:themeColor="text1"/>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4"/>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color w:val="000000" w:themeColor="text1"/>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5"/>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91293D"/>
    <w:rPr>
      <w:sz w:val="16"/>
      <w:szCs w:val="16"/>
    </w:rPr>
  </w:style>
  <w:style w:type="paragraph" w:styleId="Textkomente">
    <w:name w:val="annotation text"/>
    <w:basedOn w:val="Normln"/>
    <w:link w:val="TextkomenteChar"/>
    <w:uiPriority w:val="99"/>
    <w:semiHidden/>
    <w:unhideWhenUsed/>
    <w:rsid w:val="0091293D"/>
    <w:rPr>
      <w:sz w:val="20"/>
    </w:rPr>
  </w:style>
  <w:style w:type="character" w:customStyle="1" w:styleId="TextkomenteChar">
    <w:name w:val="Text komentáře Char"/>
    <w:basedOn w:val="Standardnpsmoodstavce"/>
    <w:link w:val="Textkomente"/>
    <w:uiPriority w:val="99"/>
    <w:semiHidden/>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paragraph" w:customStyle="1" w:styleId="Styl1">
    <w:name w:val="Styl1"/>
    <w:basedOn w:val="Zkladntext"/>
    <w:link w:val="Styl1Char"/>
    <w:qFormat/>
    <w:rsid w:val="00385A01"/>
    <w:pPr>
      <w:widowControl w:val="0"/>
      <w:numPr>
        <w:ilvl w:val="2"/>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autoSpaceDE w:val="0"/>
      <w:autoSpaceDN w:val="0"/>
      <w:adjustRightInd w:val="0"/>
      <w:spacing w:before="73" w:after="130"/>
      <w:jc w:val="both"/>
    </w:pPr>
    <w:rPr>
      <w:rFonts w:ascii="Times New Roman" w:hAnsi="Times New Roman" w:cs="Times New Roman"/>
      <w:szCs w:val="24"/>
      <w:lang w:eastAsia="cs-CZ"/>
    </w:rPr>
  </w:style>
  <w:style w:type="character" w:customStyle="1" w:styleId="Styl1Char">
    <w:name w:val="Styl1 Char"/>
    <w:link w:val="Styl1"/>
    <w:locked/>
    <w:rsid w:val="00385A01"/>
    <w:rPr>
      <w:sz w:val="22"/>
      <w:szCs w:val="24"/>
    </w:rPr>
  </w:style>
  <w:style w:type="paragraph" w:styleId="Revize">
    <w:name w:val="Revision"/>
    <w:hidden/>
    <w:uiPriority w:val="99"/>
    <w:semiHidden/>
    <w:rsid w:val="00AD372C"/>
    <w:rPr>
      <w:rFonts w:ascii="Arial" w:hAnsi="Arial" w:cs="Courier New"/>
      <w:sz w:val="22"/>
      <w:lang w:eastAsia="ar-SA"/>
    </w:rPr>
  </w:style>
  <w:style w:type="character" w:styleId="Nevyeenzmnka">
    <w:name w:val="Unresolved Mention"/>
    <w:basedOn w:val="Standardnpsmoodstavce"/>
    <w:uiPriority w:val="99"/>
    <w:unhideWhenUsed/>
    <w:rsid w:val="001C3C2C"/>
    <w:rPr>
      <w:color w:val="605E5C"/>
      <w:shd w:val="clear" w:color="auto" w:fill="E1DFDD"/>
    </w:rPr>
  </w:style>
  <w:style w:type="character" w:styleId="Zmnka">
    <w:name w:val="Mention"/>
    <w:basedOn w:val="Standardnpsmoodstavce"/>
    <w:uiPriority w:val="99"/>
    <w:unhideWhenUsed/>
    <w:rsid w:val="001E46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118943">
      <w:bodyDiv w:val="1"/>
      <w:marLeft w:val="0"/>
      <w:marRight w:val="0"/>
      <w:marTop w:val="0"/>
      <w:marBottom w:val="0"/>
      <w:divBdr>
        <w:top w:val="none" w:sz="0" w:space="0" w:color="auto"/>
        <w:left w:val="none" w:sz="0" w:space="0" w:color="auto"/>
        <w:bottom w:val="none" w:sz="0" w:space="0" w:color="auto"/>
        <w:right w:val="none" w:sz="0" w:space="0" w:color="auto"/>
      </w:divBdr>
    </w:div>
    <w:div w:id="155936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ehlousek@zpmvcr.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D4B55020"/><Relationship Id="rId5" Type="http://schemas.openxmlformats.org/officeDocument/2006/relationships/numbering" Target="numbering.xml"/><Relationship Id="rId15" Type="http://schemas.openxmlformats.org/officeDocument/2006/relationships/hyperlink" Target="mailto:pstehlik@zpmvcr.cz"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pekarek@zpmvcr.cz"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add33cc5-de29-4851-bf39-44078fb1357a">
      <UserInfo>
        <DisplayName>Petra Hejhalová</DisplayName>
        <AccountId>101</AccountId>
        <AccountType/>
      </UserInfo>
    </SharedWithUsers>
    <lcf76f155ced4ddcb4097134ff3c332f xmlns="e9501182-107b-4b07-82cc-bbdeb171ea59">
      <Terms xmlns="http://schemas.microsoft.com/office/infopath/2007/PartnerControls"/>
    </lcf76f155ced4ddcb4097134ff3c332f>
    <TaxCatchAll xmlns="add33cc5-de29-4851-bf39-44078fb1357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C9F064D52E2B241BE9DA5C632621F55" ma:contentTypeVersion="12" ma:contentTypeDescription="Vytvoří nový dokument" ma:contentTypeScope="" ma:versionID="77cf192107860b9bf84b5252546abc7f">
  <xsd:schema xmlns:xsd="http://www.w3.org/2001/XMLSchema" xmlns:xs="http://www.w3.org/2001/XMLSchema" xmlns:p="http://schemas.microsoft.com/office/2006/metadata/properties" xmlns:ns2="e9501182-107b-4b07-82cc-bbdeb171ea59" xmlns:ns3="add33cc5-de29-4851-bf39-44078fb1357a" targetNamespace="http://schemas.microsoft.com/office/2006/metadata/properties" ma:root="true" ma:fieldsID="d87524f5f74c1ade6fe237553d709184" ns2:_="" ns3:_="">
    <xsd:import namespace="e9501182-107b-4b07-82cc-bbdeb171ea59"/>
    <xsd:import namespace="add33cc5-de29-4851-bf39-44078fb1357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01182-107b-4b07-82cc-bbdeb171ea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d33cc5-de29-4851-bf39-44078fb1357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8" nillable="true" ma:displayName="Taxonomy Catch All Column" ma:hidden="true" ma:list="{d8f14497-b59a-4ffe-ab2f-4fb8aa1752fe}" ma:internalName="TaxCatchAll" ma:showField="CatchAllData" ma:web="add33cc5-de29-4851-bf39-44078fb135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EAD76F-4E72-4D7C-BED9-3BBCAE724354}">
  <ds:schemaRefs>
    <ds:schemaRef ds:uri="http://schemas.openxmlformats.org/officeDocument/2006/bibliography"/>
  </ds:schemaRefs>
</ds:datastoreItem>
</file>

<file path=customXml/itemProps2.xml><?xml version="1.0" encoding="utf-8"?>
<ds:datastoreItem xmlns:ds="http://schemas.openxmlformats.org/officeDocument/2006/customXml" ds:itemID="{0E310BD4-206F-432C-887B-7F6DF90A86A4}">
  <ds:schemaRefs>
    <ds:schemaRef ds:uri="http://schemas.openxmlformats.org/package/2006/metadata/core-properties"/>
    <ds:schemaRef ds:uri="http://purl.org/dc/elements/1.1/"/>
    <ds:schemaRef ds:uri="http://www.w3.org/XML/1998/namespace"/>
    <ds:schemaRef ds:uri="http://purl.org/dc/dcmitype/"/>
    <ds:schemaRef ds:uri="e9501182-107b-4b07-82cc-bbdeb171ea59"/>
    <ds:schemaRef ds:uri="http://schemas.microsoft.com/office/infopath/2007/PartnerControls"/>
    <ds:schemaRef ds:uri="add33cc5-de29-4851-bf39-44078fb1357a"/>
    <ds:schemaRef ds:uri="http://purl.org/dc/terms/"/>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8E3552AD-28A3-4BCA-9BDC-D90BC8A23470}">
  <ds:schemaRefs>
    <ds:schemaRef ds:uri="http://schemas.microsoft.com/sharepoint/v3/contenttype/forms"/>
  </ds:schemaRefs>
</ds:datastoreItem>
</file>

<file path=customXml/itemProps4.xml><?xml version="1.0" encoding="utf-8"?>
<ds:datastoreItem xmlns:ds="http://schemas.openxmlformats.org/officeDocument/2006/customXml" ds:itemID="{0280CF67-CE18-4AD6-92A6-378702345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01182-107b-4b07-82cc-bbdeb171ea59"/>
    <ds:schemaRef ds:uri="add33cc5-de29-4851-bf39-44078fb13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12895</Words>
  <Characters>76086</Characters>
  <Application>Microsoft Office Word</Application>
  <DocSecurity>0</DocSecurity>
  <Lines>634</Lines>
  <Paragraphs>177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88804</CharactersWithSpaces>
  <SharedDoc>false</SharedDoc>
  <HLinks>
    <vt:vector size="18" baseType="variant">
      <vt:variant>
        <vt:i4>2883599</vt:i4>
      </vt:variant>
      <vt:variant>
        <vt:i4>6</vt:i4>
      </vt:variant>
      <vt:variant>
        <vt:i4>0</vt:i4>
      </vt:variant>
      <vt:variant>
        <vt:i4>5</vt:i4>
      </vt:variant>
      <vt:variant>
        <vt:lpwstr>mailto:ehlousek@zpmvcr.cz</vt:lpwstr>
      </vt:variant>
      <vt:variant>
        <vt:lpwstr/>
      </vt:variant>
      <vt:variant>
        <vt:i4>3145729</vt:i4>
      </vt:variant>
      <vt:variant>
        <vt:i4>3</vt:i4>
      </vt:variant>
      <vt:variant>
        <vt:i4>0</vt:i4>
      </vt:variant>
      <vt:variant>
        <vt:i4>5</vt:i4>
      </vt:variant>
      <vt:variant>
        <vt:lpwstr>mailto:pstehlik@zpmvcr.cz</vt:lpwstr>
      </vt:variant>
      <vt:variant>
        <vt:lpwstr/>
      </vt:variant>
      <vt:variant>
        <vt:i4>3735570</vt:i4>
      </vt:variant>
      <vt:variant>
        <vt:i4>0</vt:i4>
      </vt:variant>
      <vt:variant>
        <vt:i4>0</vt:i4>
      </vt:variant>
      <vt:variant>
        <vt:i4>5</vt:i4>
      </vt:variant>
      <vt:variant>
        <vt:lpwstr>mailto:mpekarek@zpmvcr.cz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Sramek</dc:creator>
  <cp:keywords/>
  <cp:lastModifiedBy>Zuzana Fogaraš Vitáková</cp:lastModifiedBy>
  <cp:revision>2</cp:revision>
  <cp:lastPrinted>2022-05-29T18:58:00Z</cp:lastPrinted>
  <dcterms:created xsi:type="dcterms:W3CDTF">2022-11-15T08:11:00Z</dcterms:created>
  <dcterms:modified xsi:type="dcterms:W3CDTF">2022-11-15T08:11:00Z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0x010100CC9F064D52E2B241BE9DA5C632621F55</vt:lpwstr>
  </property>
</Properties>
</file>