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449" w:rsidRDefault="00E62449" w:rsidP="0013715D">
      <w:pPr>
        <w:pStyle w:val="Nadpis1"/>
        <w:jc w:val="center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</w:p>
    <w:p w:rsidR="00E62449" w:rsidRDefault="00E62449" w:rsidP="0013715D">
      <w:pPr>
        <w:pStyle w:val="Nadpis1"/>
        <w:jc w:val="center"/>
        <w:rPr>
          <w:rFonts w:ascii="Arial" w:hAnsi="Arial" w:cs="Arial"/>
          <w:sz w:val="24"/>
          <w:szCs w:val="24"/>
          <w:u w:val="single"/>
        </w:rPr>
      </w:pPr>
    </w:p>
    <w:p w:rsidR="00E62449" w:rsidRDefault="00E62449" w:rsidP="0013715D">
      <w:pPr>
        <w:pStyle w:val="Nadpis1"/>
        <w:jc w:val="center"/>
        <w:rPr>
          <w:rFonts w:ascii="Arial" w:hAnsi="Arial" w:cs="Arial"/>
          <w:sz w:val="24"/>
          <w:szCs w:val="24"/>
          <w:u w:val="single"/>
        </w:rPr>
      </w:pPr>
    </w:p>
    <w:p w:rsidR="00E62449" w:rsidRDefault="00E62449" w:rsidP="0013715D">
      <w:pPr>
        <w:pStyle w:val="Nadpis1"/>
        <w:jc w:val="center"/>
        <w:rPr>
          <w:rFonts w:ascii="Arial" w:hAnsi="Arial" w:cs="Arial"/>
          <w:sz w:val="24"/>
          <w:szCs w:val="24"/>
          <w:u w:val="single"/>
        </w:rPr>
      </w:pPr>
    </w:p>
    <w:p w:rsidR="0013715D" w:rsidRPr="00E62449" w:rsidRDefault="0013715D" w:rsidP="0013715D">
      <w:pPr>
        <w:pStyle w:val="Nadpis1"/>
        <w:jc w:val="center"/>
        <w:rPr>
          <w:rFonts w:ascii="Arial" w:hAnsi="Arial" w:cs="Arial"/>
          <w:sz w:val="24"/>
          <w:szCs w:val="24"/>
          <w:u w:val="single"/>
        </w:rPr>
      </w:pPr>
      <w:r w:rsidRPr="00E62449">
        <w:rPr>
          <w:rFonts w:ascii="Arial" w:hAnsi="Arial" w:cs="Arial"/>
          <w:sz w:val="24"/>
          <w:szCs w:val="24"/>
          <w:u w:val="single"/>
        </w:rPr>
        <w:t>Základní škola Havlíčkův Brod, Štáflova 2004, 580 01 Havlíčkův Brod</w:t>
      </w:r>
    </w:p>
    <w:p w:rsidR="0013715D" w:rsidRPr="00E62449" w:rsidRDefault="00E62449" w:rsidP="00E62449">
      <w:pPr>
        <w:pStyle w:val="Nadpis1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d</w:t>
      </w:r>
      <w:r w:rsidRPr="00E62449">
        <w:rPr>
          <w:rFonts w:ascii="Arial" w:hAnsi="Arial" w:cs="Arial"/>
          <w:b w:val="0"/>
          <w:sz w:val="24"/>
          <w:szCs w:val="24"/>
        </w:rPr>
        <w:t>ále jako zadavatel</w:t>
      </w:r>
    </w:p>
    <w:p w:rsidR="00E62449" w:rsidRDefault="00E62449" w:rsidP="00E62449">
      <w:pPr>
        <w:pStyle w:val="Nadpis1"/>
        <w:rPr>
          <w:rFonts w:ascii="Arial" w:hAnsi="Arial" w:cs="Arial"/>
          <w:b w:val="0"/>
          <w:sz w:val="24"/>
          <w:szCs w:val="24"/>
        </w:rPr>
      </w:pPr>
      <w:r w:rsidRPr="00E62449">
        <w:rPr>
          <w:rFonts w:ascii="Arial" w:hAnsi="Arial" w:cs="Arial"/>
          <w:b w:val="0"/>
          <w:sz w:val="24"/>
          <w:szCs w:val="24"/>
        </w:rPr>
        <w:t xml:space="preserve">tímto vyzývá </w:t>
      </w:r>
      <w:r>
        <w:rPr>
          <w:rFonts w:ascii="Arial" w:hAnsi="Arial" w:cs="Arial"/>
          <w:b w:val="0"/>
          <w:sz w:val="24"/>
          <w:szCs w:val="24"/>
        </w:rPr>
        <w:t>uchazeče, aby v souladu se zadávací dokumentací, která je nedílnou součástí této výzvy a v termínu stanoveném zadávací dokumentací, podali nabídky na veřejnou zakázku s </w:t>
      </w:r>
      <w:proofErr w:type="gramStart"/>
      <w:r>
        <w:rPr>
          <w:rFonts w:ascii="Arial" w:hAnsi="Arial" w:cs="Arial"/>
          <w:b w:val="0"/>
          <w:sz w:val="24"/>
          <w:szCs w:val="24"/>
        </w:rPr>
        <w:t>názvem</w:t>
      </w:r>
      <w:r w:rsidR="0013715D" w:rsidRPr="00E62449">
        <w:rPr>
          <w:rFonts w:ascii="Arial" w:hAnsi="Arial" w:cs="Arial"/>
          <w:b w:val="0"/>
          <w:sz w:val="24"/>
          <w:szCs w:val="24"/>
        </w:rPr>
        <w:t xml:space="preserve"> :</w:t>
      </w:r>
      <w:proofErr w:type="gramEnd"/>
      <w:r w:rsidRPr="00E62449">
        <w:rPr>
          <w:rFonts w:ascii="Arial" w:hAnsi="Arial" w:cs="Arial"/>
          <w:b w:val="0"/>
          <w:sz w:val="24"/>
          <w:szCs w:val="24"/>
        </w:rPr>
        <w:t xml:space="preserve"> </w:t>
      </w:r>
    </w:p>
    <w:p w:rsidR="00E62449" w:rsidRPr="00E62449" w:rsidRDefault="00E62449" w:rsidP="00E62449">
      <w:pPr>
        <w:pStyle w:val="Nadpis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„</w:t>
      </w:r>
      <w:r w:rsidR="00CF4BD5">
        <w:rPr>
          <w:rFonts w:ascii="Arial" w:hAnsi="Arial" w:cs="Arial"/>
          <w:b w:val="0"/>
          <w:sz w:val="24"/>
          <w:szCs w:val="24"/>
        </w:rPr>
        <w:t>Dodávka a instalace m</w:t>
      </w:r>
      <w:r w:rsidRPr="00E62449">
        <w:rPr>
          <w:rFonts w:ascii="Arial" w:hAnsi="Arial" w:cs="Arial"/>
          <w:b w:val="0"/>
          <w:sz w:val="24"/>
          <w:szCs w:val="24"/>
        </w:rPr>
        <w:t>ultifunkční tlakové pánve pro školní jídelnu</w:t>
      </w:r>
      <w:r w:rsidRPr="00E62449">
        <w:rPr>
          <w:rFonts w:cs="Arial"/>
        </w:rPr>
        <w:t>“</w:t>
      </w:r>
    </w:p>
    <w:p w:rsidR="00E62449" w:rsidRDefault="00E62449" w:rsidP="00E62449">
      <w:pPr>
        <w:widowControl w:val="0"/>
        <w:spacing w:before="240" w:line="240" w:lineRule="auto"/>
        <w:jc w:val="center"/>
        <w:rPr>
          <w:rFonts w:cs="Arial"/>
          <w:b/>
          <w:sz w:val="40"/>
          <w:szCs w:val="40"/>
        </w:rPr>
      </w:pPr>
    </w:p>
    <w:p w:rsidR="00E62449" w:rsidRDefault="00E62449" w:rsidP="00E62449">
      <w:pPr>
        <w:widowControl w:val="0"/>
        <w:spacing w:before="240" w:line="240" w:lineRule="auto"/>
        <w:rPr>
          <w:rFonts w:cs="Arial"/>
          <w:sz w:val="24"/>
          <w:szCs w:val="24"/>
        </w:rPr>
      </w:pPr>
      <w:r w:rsidRPr="00E62449">
        <w:rPr>
          <w:rFonts w:cs="Arial"/>
          <w:sz w:val="24"/>
          <w:szCs w:val="24"/>
        </w:rPr>
        <w:t xml:space="preserve">V Havlíčkově Brodě dne </w:t>
      </w:r>
      <w:proofErr w:type="gramStart"/>
      <w:r w:rsidR="00916C6A">
        <w:rPr>
          <w:rFonts w:cs="Arial"/>
          <w:sz w:val="24"/>
          <w:szCs w:val="24"/>
        </w:rPr>
        <w:t>20.5.2019</w:t>
      </w:r>
      <w:proofErr w:type="gramEnd"/>
    </w:p>
    <w:p w:rsidR="00E62449" w:rsidRDefault="00E62449" w:rsidP="00E62449">
      <w:pPr>
        <w:widowControl w:val="0"/>
        <w:spacing w:before="240" w:line="240" w:lineRule="auto"/>
        <w:rPr>
          <w:rFonts w:cs="Arial"/>
          <w:sz w:val="24"/>
          <w:szCs w:val="24"/>
        </w:rPr>
      </w:pPr>
    </w:p>
    <w:p w:rsidR="00E62449" w:rsidRDefault="00E62449" w:rsidP="00E62449">
      <w:pPr>
        <w:widowControl w:val="0"/>
        <w:spacing w:before="240" w:line="240" w:lineRule="auto"/>
        <w:rPr>
          <w:rFonts w:cs="Arial"/>
          <w:sz w:val="24"/>
          <w:szCs w:val="24"/>
        </w:rPr>
      </w:pPr>
    </w:p>
    <w:p w:rsidR="00E62449" w:rsidRDefault="00E62449" w:rsidP="00E62449">
      <w:pPr>
        <w:widowControl w:val="0"/>
        <w:spacing w:before="24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                                      …………………………………………</w:t>
      </w:r>
    </w:p>
    <w:p w:rsidR="00E62449" w:rsidRDefault="00E62449" w:rsidP="00E62449">
      <w:pPr>
        <w:widowControl w:val="0"/>
        <w:spacing w:before="240" w:line="240" w:lineRule="auto"/>
        <w:ind w:left="566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PaedDr. Veronika Prchalová</w:t>
      </w:r>
    </w:p>
    <w:p w:rsidR="00E62449" w:rsidRPr="00E62449" w:rsidRDefault="00E62449" w:rsidP="00E62449">
      <w:pPr>
        <w:widowControl w:val="0"/>
        <w:spacing w:before="240" w:line="240" w:lineRule="auto"/>
        <w:ind w:left="5664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ředitelka školy</w:t>
      </w:r>
    </w:p>
    <w:p w:rsidR="00E62449" w:rsidRDefault="00E62449" w:rsidP="00E62449">
      <w:pPr>
        <w:widowControl w:val="0"/>
        <w:spacing w:before="240" w:line="240" w:lineRule="auto"/>
        <w:jc w:val="center"/>
        <w:rPr>
          <w:rFonts w:cs="Arial"/>
          <w:b/>
          <w:sz w:val="40"/>
          <w:szCs w:val="40"/>
        </w:rPr>
      </w:pPr>
    </w:p>
    <w:p w:rsidR="00E62449" w:rsidRDefault="00E62449" w:rsidP="00E62449">
      <w:pPr>
        <w:widowControl w:val="0"/>
        <w:spacing w:before="240" w:line="240" w:lineRule="auto"/>
        <w:jc w:val="center"/>
        <w:rPr>
          <w:rFonts w:cs="Arial"/>
          <w:b/>
          <w:sz w:val="40"/>
          <w:szCs w:val="40"/>
        </w:rPr>
      </w:pPr>
    </w:p>
    <w:p w:rsidR="00E62449" w:rsidRDefault="00E62449" w:rsidP="00E62449">
      <w:pPr>
        <w:widowControl w:val="0"/>
        <w:spacing w:before="240" w:line="240" w:lineRule="auto"/>
        <w:jc w:val="center"/>
        <w:rPr>
          <w:rFonts w:cs="Arial"/>
          <w:b/>
          <w:sz w:val="40"/>
          <w:szCs w:val="40"/>
        </w:rPr>
      </w:pPr>
    </w:p>
    <w:p w:rsidR="00E62449" w:rsidRDefault="00E62449" w:rsidP="00E62449">
      <w:pPr>
        <w:widowControl w:val="0"/>
        <w:spacing w:before="240" w:line="240" w:lineRule="auto"/>
        <w:jc w:val="center"/>
        <w:rPr>
          <w:rFonts w:cs="Arial"/>
          <w:b/>
          <w:sz w:val="40"/>
          <w:szCs w:val="40"/>
        </w:rPr>
      </w:pPr>
    </w:p>
    <w:p w:rsidR="00E62449" w:rsidRDefault="00E62449" w:rsidP="00E62449">
      <w:pPr>
        <w:widowControl w:val="0"/>
        <w:spacing w:before="240" w:line="240" w:lineRule="auto"/>
        <w:jc w:val="center"/>
        <w:rPr>
          <w:rFonts w:cs="Arial"/>
          <w:b/>
          <w:sz w:val="40"/>
          <w:szCs w:val="40"/>
        </w:rPr>
      </w:pPr>
    </w:p>
    <w:p w:rsidR="00DF31B9" w:rsidRDefault="00DF31B9" w:rsidP="00DF31B9">
      <w:pPr>
        <w:widowControl w:val="0"/>
        <w:spacing w:before="240" w:line="240" w:lineRule="auto"/>
        <w:rPr>
          <w:rFonts w:cs="Arial"/>
          <w:b/>
          <w:sz w:val="40"/>
          <w:szCs w:val="40"/>
        </w:rPr>
      </w:pPr>
    </w:p>
    <w:p w:rsidR="00E62449" w:rsidRDefault="00E62449" w:rsidP="00DF31B9">
      <w:pPr>
        <w:widowControl w:val="0"/>
        <w:spacing w:before="240" w:line="240" w:lineRule="auto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lastRenderedPageBreak/>
        <w:t>ZADÁVACÍ DOKUMENTACE</w:t>
      </w:r>
    </w:p>
    <w:p w:rsidR="00E62449" w:rsidRPr="00E62449" w:rsidRDefault="00E62449" w:rsidP="00E62449">
      <w:pPr>
        <w:widowControl w:val="0"/>
        <w:spacing w:before="24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název </w:t>
      </w:r>
      <w:proofErr w:type="gramStart"/>
      <w:r>
        <w:rPr>
          <w:rFonts w:cs="Arial"/>
          <w:b/>
          <w:sz w:val="20"/>
          <w:szCs w:val="20"/>
        </w:rPr>
        <w:t>akce :</w:t>
      </w:r>
      <w:proofErr w:type="gramEnd"/>
    </w:p>
    <w:p w:rsidR="00E62449" w:rsidRPr="00E62449" w:rsidRDefault="00E62449" w:rsidP="00E62449">
      <w:pPr>
        <w:widowControl w:val="0"/>
        <w:spacing w:before="240" w:line="240" w:lineRule="auto"/>
        <w:jc w:val="center"/>
        <w:rPr>
          <w:rFonts w:cs="Arial"/>
          <w:b/>
          <w:sz w:val="32"/>
          <w:szCs w:val="32"/>
        </w:rPr>
      </w:pPr>
      <w:r w:rsidRPr="00E62449">
        <w:rPr>
          <w:rFonts w:cs="Arial"/>
          <w:b/>
          <w:sz w:val="32"/>
          <w:szCs w:val="32"/>
        </w:rPr>
        <w:t>„</w:t>
      </w:r>
      <w:r w:rsidR="009936E8">
        <w:rPr>
          <w:rFonts w:cs="Arial"/>
          <w:b/>
          <w:sz w:val="32"/>
          <w:szCs w:val="32"/>
        </w:rPr>
        <w:t xml:space="preserve">Dodávka a instalace </w:t>
      </w:r>
      <w:r w:rsidRPr="00E62449">
        <w:rPr>
          <w:rFonts w:cs="Arial"/>
          <w:b/>
          <w:sz w:val="32"/>
          <w:szCs w:val="32"/>
        </w:rPr>
        <w:t>multifunkční tlakové pánve pro školní jídelnu“</w:t>
      </w:r>
    </w:p>
    <w:p w:rsidR="00E62449" w:rsidRPr="00A5007D" w:rsidRDefault="00E62449" w:rsidP="00E62449">
      <w:pPr>
        <w:widowControl w:val="0"/>
        <w:spacing w:before="240" w:line="240" w:lineRule="auto"/>
        <w:jc w:val="both"/>
        <w:rPr>
          <w:rFonts w:cs="Arial"/>
          <w:snapToGrid w:val="0"/>
          <w:sz w:val="20"/>
          <w:szCs w:val="20"/>
        </w:rPr>
      </w:pPr>
      <w:r w:rsidRPr="00A5007D">
        <w:rPr>
          <w:rFonts w:cs="Arial"/>
          <w:b/>
          <w:snapToGrid w:val="0"/>
          <w:sz w:val="20"/>
          <w:szCs w:val="20"/>
          <w:u w:val="single"/>
        </w:rPr>
        <w:t>Identifikační údaje zadavatele:</w:t>
      </w:r>
      <w:r w:rsidRPr="00A5007D">
        <w:rPr>
          <w:rFonts w:cs="Arial"/>
          <w:snapToGrid w:val="0"/>
          <w:sz w:val="20"/>
          <w:szCs w:val="20"/>
        </w:rPr>
        <w:t xml:space="preserve">    </w:t>
      </w:r>
      <w:r w:rsidRPr="00A5007D">
        <w:rPr>
          <w:rFonts w:cs="Arial"/>
          <w:snapToGrid w:val="0"/>
          <w:sz w:val="20"/>
          <w:szCs w:val="20"/>
        </w:rPr>
        <w:tab/>
      </w:r>
      <w:r w:rsidRPr="00A5007D">
        <w:rPr>
          <w:rFonts w:cs="Arial"/>
          <w:snapToGrid w:val="0"/>
          <w:sz w:val="20"/>
          <w:szCs w:val="20"/>
        </w:rPr>
        <w:tab/>
      </w:r>
    </w:p>
    <w:p w:rsidR="00E62449" w:rsidRPr="00A5007D" w:rsidRDefault="00E62449" w:rsidP="00E62449">
      <w:pPr>
        <w:pStyle w:val="Bezmezer"/>
        <w:rPr>
          <w:snapToGrid w:val="0"/>
          <w:sz w:val="20"/>
          <w:szCs w:val="20"/>
        </w:rPr>
      </w:pPr>
      <w:r w:rsidRPr="00A5007D">
        <w:rPr>
          <w:snapToGrid w:val="0"/>
          <w:sz w:val="20"/>
          <w:szCs w:val="20"/>
        </w:rPr>
        <w:t>Základní škola Havlíčkův Brod, Štáflova 2004</w:t>
      </w:r>
    </w:p>
    <w:p w:rsidR="00E62449" w:rsidRPr="00A5007D" w:rsidRDefault="00E62449" w:rsidP="00E62449">
      <w:pPr>
        <w:pStyle w:val="Bezmezer"/>
        <w:rPr>
          <w:snapToGrid w:val="0"/>
          <w:sz w:val="20"/>
          <w:szCs w:val="20"/>
        </w:rPr>
      </w:pPr>
      <w:r w:rsidRPr="00A5007D">
        <w:rPr>
          <w:snapToGrid w:val="0"/>
          <w:sz w:val="20"/>
          <w:szCs w:val="20"/>
        </w:rPr>
        <w:t>Štáflova 2004</w:t>
      </w:r>
    </w:p>
    <w:p w:rsidR="00E62449" w:rsidRPr="00A5007D" w:rsidRDefault="00E62449" w:rsidP="00E62449">
      <w:pPr>
        <w:pStyle w:val="Bezmezer"/>
        <w:rPr>
          <w:snapToGrid w:val="0"/>
          <w:sz w:val="20"/>
          <w:szCs w:val="20"/>
        </w:rPr>
      </w:pPr>
      <w:r w:rsidRPr="00A5007D">
        <w:rPr>
          <w:snapToGrid w:val="0"/>
          <w:sz w:val="20"/>
          <w:szCs w:val="20"/>
        </w:rPr>
        <w:t>580 01 Havlíčkův Brod</w:t>
      </w:r>
    </w:p>
    <w:p w:rsidR="00E62449" w:rsidRPr="00A5007D" w:rsidRDefault="00E62449" w:rsidP="00E62449">
      <w:pPr>
        <w:pStyle w:val="Bezmezer"/>
        <w:rPr>
          <w:snapToGrid w:val="0"/>
          <w:sz w:val="20"/>
          <w:szCs w:val="20"/>
        </w:rPr>
      </w:pPr>
      <w:r w:rsidRPr="00A5007D">
        <w:rPr>
          <w:snapToGrid w:val="0"/>
          <w:sz w:val="20"/>
          <w:szCs w:val="20"/>
        </w:rPr>
        <w:t>zastoupená PaedDr. Prchalovou Veronikou – ředitelk</w:t>
      </w:r>
      <w:r w:rsidR="00234BCC">
        <w:rPr>
          <w:snapToGrid w:val="0"/>
          <w:sz w:val="20"/>
          <w:szCs w:val="20"/>
        </w:rPr>
        <w:t>ou</w:t>
      </w:r>
      <w:r w:rsidRPr="00A5007D">
        <w:rPr>
          <w:snapToGrid w:val="0"/>
          <w:sz w:val="20"/>
          <w:szCs w:val="20"/>
        </w:rPr>
        <w:t xml:space="preserve"> ZŠ</w:t>
      </w:r>
    </w:p>
    <w:p w:rsidR="00E62449" w:rsidRPr="00A5007D" w:rsidRDefault="00E62449" w:rsidP="00E62449">
      <w:pPr>
        <w:pStyle w:val="Bezmezer"/>
        <w:rPr>
          <w:snapToGrid w:val="0"/>
          <w:sz w:val="20"/>
          <w:szCs w:val="20"/>
        </w:rPr>
      </w:pPr>
      <w:r w:rsidRPr="00A5007D">
        <w:rPr>
          <w:snapToGrid w:val="0"/>
          <w:sz w:val="20"/>
          <w:szCs w:val="20"/>
        </w:rPr>
        <w:t>IČO 709 110 11</w:t>
      </w:r>
    </w:p>
    <w:p w:rsidR="00E62449" w:rsidRPr="00A5007D" w:rsidRDefault="00E62449" w:rsidP="00E62449">
      <w:pPr>
        <w:pStyle w:val="Bezmezer"/>
        <w:rPr>
          <w:snapToGrid w:val="0"/>
          <w:sz w:val="20"/>
          <w:szCs w:val="20"/>
        </w:rPr>
      </w:pPr>
      <w:r w:rsidRPr="00A5007D">
        <w:rPr>
          <w:snapToGrid w:val="0"/>
          <w:sz w:val="20"/>
          <w:szCs w:val="20"/>
        </w:rPr>
        <w:t xml:space="preserve">číslo účtu </w:t>
      </w:r>
      <w:r w:rsidR="009936E8">
        <w:rPr>
          <w:snapToGrid w:val="0"/>
          <w:sz w:val="20"/>
          <w:szCs w:val="20"/>
        </w:rPr>
        <w:t>2780370297</w:t>
      </w:r>
      <w:r w:rsidRPr="00A5007D">
        <w:rPr>
          <w:color w:val="000000"/>
          <w:sz w:val="20"/>
          <w:szCs w:val="20"/>
        </w:rPr>
        <w:t>/0100</w:t>
      </w:r>
    </w:p>
    <w:p w:rsidR="00E62449" w:rsidRPr="00A5007D" w:rsidRDefault="00E62449" w:rsidP="00E62449">
      <w:pPr>
        <w:pStyle w:val="Bezmezer"/>
        <w:rPr>
          <w:snapToGrid w:val="0"/>
          <w:sz w:val="20"/>
          <w:szCs w:val="20"/>
        </w:rPr>
      </w:pPr>
      <w:r w:rsidRPr="00A5007D">
        <w:rPr>
          <w:snapToGrid w:val="0"/>
          <w:sz w:val="20"/>
          <w:szCs w:val="20"/>
        </w:rPr>
        <w:t xml:space="preserve">Zástupce oprávněný jednat ve věcech </w:t>
      </w:r>
      <w:proofErr w:type="gramStart"/>
      <w:r w:rsidRPr="00A5007D">
        <w:rPr>
          <w:snapToGrid w:val="0"/>
          <w:sz w:val="20"/>
          <w:szCs w:val="20"/>
        </w:rPr>
        <w:t xml:space="preserve">technických : </w:t>
      </w:r>
      <w:r w:rsidR="009936E8">
        <w:rPr>
          <w:snapToGrid w:val="0"/>
          <w:sz w:val="20"/>
          <w:szCs w:val="20"/>
        </w:rPr>
        <w:t>Martina</w:t>
      </w:r>
      <w:proofErr w:type="gramEnd"/>
      <w:r w:rsidR="009936E8">
        <w:rPr>
          <w:snapToGrid w:val="0"/>
          <w:sz w:val="20"/>
          <w:szCs w:val="20"/>
        </w:rPr>
        <w:t xml:space="preserve"> </w:t>
      </w:r>
      <w:r w:rsidRPr="00A5007D">
        <w:rPr>
          <w:snapToGrid w:val="0"/>
          <w:sz w:val="20"/>
          <w:szCs w:val="20"/>
        </w:rPr>
        <w:t xml:space="preserve"> Bártová, vedoucí ŠJ</w:t>
      </w:r>
      <w:r w:rsidR="009936E8">
        <w:rPr>
          <w:snapToGrid w:val="0"/>
          <w:sz w:val="20"/>
          <w:szCs w:val="20"/>
        </w:rPr>
        <w:t>, tel. 569 422</w:t>
      </w:r>
      <w:r w:rsidR="00234BCC">
        <w:rPr>
          <w:snapToGrid w:val="0"/>
          <w:sz w:val="20"/>
          <w:szCs w:val="20"/>
        </w:rPr>
        <w:t> </w:t>
      </w:r>
      <w:r w:rsidR="009936E8">
        <w:rPr>
          <w:snapToGrid w:val="0"/>
          <w:sz w:val="20"/>
          <w:szCs w:val="20"/>
        </w:rPr>
        <w:t>390</w:t>
      </w:r>
      <w:r w:rsidR="00234BCC">
        <w:rPr>
          <w:snapToGrid w:val="0"/>
          <w:sz w:val="20"/>
          <w:szCs w:val="20"/>
        </w:rPr>
        <w:t xml:space="preserve"> ,</w:t>
      </w:r>
    </w:p>
    <w:p w:rsidR="00E62449" w:rsidRDefault="009936E8" w:rsidP="00E62449">
      <w:pPr>
        <w:pStyle w:val="Bezmezer"/>
        <w:rPr>
          <w:snapToGrid w:val="0"/>
          <w:sz w:val="20"/>
          <w:szCs w:val="20"/>
        </w:rPr>
      </w:pPr>
      <w:proofErr w:type="gramStart"/>
      <w:r>
        <w:rPr>
          <w:snapToGrid w:val="0"/>
          <w:sz w:val="20"/>
          <w:szCs w:val="20"/>
        </w:rPr>
        <w:t xml:space="preserve">Email : </w:t>
      </w:r>
      <w:hyperlink r:id="rId7" w:history="1">
        <w:r w:rsidR="00234BCC" w:rsidRPr="00DD6CFB">
          <w:rPr>
            <w:rStyle w:val="Hypertextovodkaz"/>
            <w:snapToGrid w:val="0"/>
            <w:sz w:val="20"/>
            <w:szCs w:val="20"/>
          </w:rPr>
          <w:t>sjstaflova@hbnet</w:t>
        </w:r>
        <w:proofErr w:type="gramEnd"/>
        <w:r w:rsidR="00234BCC" w:rsidRPr="00DD6CFB">
          <w:rPr>
            <w:rStyle w:val="Hypertextovodkaz"/>
            <w:snapToGrid w:val="0"/>
            <w:sz w:val="20"/>
            <w:szCs w:val="20"/>
          </w:rPr>
          <w:t>.cz</w:t>
        </w:r>
      </w:hyperlink>
    </w:p>
    <w:p w:rsidR="00234BCC" w:rsidRDefault="00234BCC" w:rsidP="00E62449">
      <w:pPr>
        <w:pStyle w:val="Bezmezer"/>
        <w:rPr>
          <w:snapToGrid w:val="0"/>
          <w:sz w:val="20"/>
          <w:szCs w:val="20"/>
        </w:rPr>
      </w:pPr>
    </w:p>
    <w:p w:rsidR="00234BCC" w:rsidRPr="007815FC" w:rsidRDefault="00234BCC" w:rsidP="00234BCC">
      <w:pPr>
        <w:pStyle w:val="Bezmezer"/>
        <w:rPr>
          <w:b/>
          <w:snapToGrid w:val="0"/>
          <w:sz w:val="20"/>
          <w:szCs w:val="20"/>
          <w:u w:val="single"/>
        </w:rPr>
      </w:pPr>
      <w:r w:rsidRPr="007815FC">
        <w:rPr>
          <w:b/>
          <w:snapToGrid w:val="0"/>
          <w:sz w:val="20"/>
          <w:szCs w:val="20"/>
          <w:u w:val="single"/>
        </w:rPr>
        <w:t>Předmět zakázky:</w:t>
      </w:r>
    </w:p>
    <w:p w:rsidR="00234BCC" w:rsidRPr="007815FC" w:rsidRDefault="00234BCC" w:rsidP="00234BCC">
      <w:pPr>
        <w:pStyle w:val="Bezmezer"/>
        <w:rPr>
          <w:sz w:val="20"/>
          <w:szCs w:val="20"/>
        </w:rPr>
      </w:pPr>
      <w:r w:rsidRPr="007815FC">
        <w:rPr>
          <w:sz w:val="20"/>
          <w:szCs w:val="20"/>
        </w:rPr>
        <w:t>Předmětem zakázky je</w:t>
      </w:r>
      <w:r>
        <w:rPr>
          <w:sz w:val="20"/>
          <w:szCs w:val="20"/>
        </w:rPr>
        <w:t xml:space="preserve"> dodávka pánve vč.</w:t>
      </w:r>
      <w:r w:rsidRPr="007815FC">
        <w:rPr>
          <w:sz w:val="20"/>
          <w:szCs w:val="20"/>
        </w:rPr>
        <w:t xml:space="preserve"> zajištění nutných instalací /voda, kanalizace, elektro/ pro montáž zařízení a následná doprava a instalace multifunkční tlakové pánve </w:t>
      </w:r>
      <w:r>
        <w:rPr>
          <w:sz w:val="20"/>
          <w:szCs w:val="20"/>
        </w:rPr>
        <w:t xml:space="preserve">pro </w:t>
      </w:r>
      <w:r w:rsidRPr="007815FC">
        <w:rPr>
          <w:sz w:val="20"/>
          <w:szCs w:val="20"/>
        </w:rPr>
        <w:t>školní jídeln</w:t>
      </w:r>
      <w:r>
        <w:rPr>
          <w:sz w:val="20"/>
          <w:szCs w:val="20"/>
        </w:rPr>
        <w:t>u</w:t>
      </w:r>
      <w:r w:rsidRPr="007815FC">
        <w:rPr>
          <w:sz w:val="20"/>
          <w:szCs w:val="20"/>
        </w:rPr>
        <w:t xml:space="preserve"> Prokopa Holého, Havlíčkův Brod.</w:t>
      </w:r>
    </w:p>
    <w:p w:rsidR="00234BCC" w:rsidRDefault="00234BCC" w:rsidP="00E62449">
      <w:pPr>
        <w:pStyle w:val="Bezmezer"/>
        <w:rPr>
          <w:snapToGrid w:val="0"/>
          <w:sz w:val="20"/>
          <w:szCs w:val="20"/>
        </w:rPr>
      </w:pPr>
    </w:p>
    <w:p w:rsidR="00234BCC" w:rsidRDefault="00234BCC" w:rsidP="00234BCC">
      <w:pPr>
        <w:spacing w:line="240" w:lineRule="auto"/>
        <w:jc w:val="both"/>
        <w:rPr>
          <w:rFonts w:cs="Arial"/>
          <w:b/>
          <w:snapToGrid w:val="0"/>
          <w:sz w:val="20"/>
          <w:szCs w:val="20"/>
          <w:u w:val="single"/>
        </w:rPr>
      </w:pPr>
    </w:p>
    <w:p w:rsidR="00234BCC" w:rsidRPr="00A5007D" w:rsidRDefault="00234BCC" w:rsidP="00234BCC">
      <w:pPr>
        <w:spacing w:line="240" w:lineRule="auto"/>
        <w:jc w:val="both"/>
        <w:rPr>
          <w:rFonts w:cs="Arial"/>
          <w:snapToGrid w:val="0"/>
          <w:sz w:val="20"/>
          <w:szCs w:val="20"/>
        </w:rPr>
      </w:pPr>
      <w:r w:rsidRPr="007815FC">
        <w:rPr>
          <w:rFonts w:cs="Arial"/>
          <w:b/>
          <w:snapToGrid w:val="0"/>
          <w:sz w:val="20"/>
          <w:szCs w:val="20"/>
          <w:u w:val="single"/>
        </w:rPr>
        <w:t>Místo plnění a termín realizace:</w:t>
      </w:r>
      <w:r w:rsidRPr="00A5007D">
        <w:rPr>
          <w:rFonts w:cs="Arial"/>
          <w:snapToGrid w:val="0"/>
          <w:sz w:val="20"/>
          <w:szCs w:val="20"/>
        </w:rPr>
        <w:t xml:space="preserve">              </w:t>
      </w:r>
    </w:p>
    <w:p w:rsidR="00234BCC" w:rsidRPr="00A5007D" w:rsidRDefault="00234BCC" w:rsidP="00234BCC">
      <w:pPr>
        <w:spacing w:line="240" w:lineRule="auto"/>
        <w:jc w:val="both"/>
        <w:rPr>
          <w:rFonts w:cs="Arial"/>
          <w:snapToGrid w:val="0"/>
          <w:sz w:val="20"/>
          <w:szCs w:val="20"/>
        </w:rPr>
      </w:pPr>
      <w:r w:rsidRPr="00A5007D">
        <w:rPr>
          <w:rFonts w:cs="Arial"/>
          <w:snapToGrid w:val="0"/>
          <w:sz w:val="20"/>
          <w:szCs w:val="20"/>
        </w:rPr>
        <w:t>Havlíčkův Brod, školní jídelna Prokopa Holého</w:t>
      </w:r>
      <w:r>
        <w:rPr>
          <w:rFonts w:cs="Arial"/>
          <w:snapToGrid w:val="0"/>
          <w:sz w:val="20"/>
          <w:szCs w:val="20"/>
        </w:rPr>
        <w:t xml:space="preserve"> </w:t>
      </w:r>
      <w:proofErr w:type="gramStart"/>
      <w:r>
        <w:rPr>
          <w:rFonts w:cs="Arial"/>
          <w:snapToGrid w:val="0"/>
          <w:sz w:val="20"/>
          <w:szCs w:val="20"/>
        </w:rPr>
        <w:t xml:space="preserve">3292 </w:t>
      </w:r>
      <w:r w:rsidRPr="00A5007D">
        <w:rPr>
          <w:rFonts w:cs="Arial"/>
          <w:snapToGrid w:val="0"/>
          <w:sz w:val="20"/>
          <w:szCs w:val="20"/>
        </w:rPr>
        <w:t xml:space="preserve">, </w:t>
      </w:r>
      <w:r>
        <w:rPr>
          <w:rFonts w:cs="Arial"/>
          <w:snapToGrid w:val="0"/>
          <w:sz w:val="20"/>
          <w:szCs w:val="20"/>
        </w:rPr>
        <w:t>58001</w:t>
      </w:r>
      <w:proofErr w:type="gramEnd"/>
      <w:r>
        <w:rPr>
          <w:rFonts w:cs="Arial"/>
          <w:snapToGrid w:val="0"/>
          <w:sz w:val="20"/>
          <w:szCs w:val="20"/>
        </w:rPr>
        <w:t xml:space="preserve"> </w:t>
      </w:r>
      <w:r w:rsidRPr="00A5007D">
        <w:rPr>
          <w:rFonts w:cs="Arial"/>
          <w:snapToGrid w:val="0"/>
          <w:sz w:val="20"/>
          <w:szCs w:val="20"/>
        </w:rPr>
        <w:t>Havlíčkův Brod.</w:t>
      </w:r>
    </w:p>
    <w:p w:rsidR="00234BCC" w:rsidRPr="00916C6A" w:rsidRDefault="00234BCC" w:rsidP="00234BCC">
      <w:pPr>
        <w:pStyle w:val="Bezmezer"/>
        <w:rPr>
          <w:snapToGrid w:val="0"/>
          <w:color w:val="262626" w:themeColor="text1" w:themeTint="D9"/>
          <w:sz w:val="20"/>
          <w:szCs w:val="20"/>
        </w:rPr>
      </w:pPr>
      <w:r w:rsidRPr="00916C6A">
        <w:rPr>
          <w:snapToGrid w:val="0"/>
          <w:color w:val="262626" w:themeColor="text1" w:themeTint="D9"/>
          <w:sz w:val="20"/>
          <w:szCs w:val="20"/>
        </w:rPr>
        <w:t xml:space="preserve">Předpokládaný termín zahájení </w:t>
      </w:r>
      <w:proofErr w:type="gramStart"/>
      <w:r w:rsidRPr="00916C6A">
        <w:rPr>
          <w:snapToGrid w:val="0"/>
          <w:color w:val="262626" w:themeColor="text1" w:themeTint="D9"/>
          <w:sz w:val="20"/>
          <w:szCs w:val="20"/>
        </w:rPr>
        <w:t xml:space="preserve">díla :                                      </w:t>
      </w:r>
      <w:r w:rsidRPr="00916C6A">
        <w:rPr>
          <w:snapToGrid w:val="0"/>
          <w:color w:val="262626" w:themeColor="text1" w:themeTint="D9"/>
          <w:sz w:val="20"/>
          <w:szCs w:val="20"/>
        </w:rPr>
        <w:tab/>
      </w:r>
      <w:r w:rsidRPr="00916C6A">
        <w:rPr>
          <w:snapToGrid w:val="0"/>
          <w:color w:val="262626" w:themeColor="text1" w:themeTint="D9"/>
          <w:sz w:val="20"/>
          <w:szCs w:val="20"/>
        </w:rPr>
        <w:tab/>
        <w:t>1</w:t>
      </w:r>
      <w:r w:rsidR="00916C6A" w:rsidRPr="00916C6A">
        <w:rPr>
          <w:snapToGrid w:val="0"/>
          <w:color w:val="262626" w:themeColor="text1" w:themeTint="D9"/>
          <w:sz w:val="20"/>
          <w:szCs w:val="20"/>
        </w:rPr>
        <w:t>0</w:t>
      </w:r>
      <w:proofErr w:type="gramEnd"/>
      <w:r w:rsidRPr="00916C6A">
        <w:rPr>
          <w:snapToGrid w:val="0"/>
          <w:color w:val="262626" w:themeColor="text1" w:themeTint="D9"/>
          <w:sz w:val="20"/>
          <w:szCs w:val="20"/>
        </w:rPr>
        <w:t>. července 2019</w:t>
      </w:r>
    </w:p>
    <w:p w:rsidR="00234BCC" w:rsidRPr="00916C6A" w:rsidRDefault="00234BCC" w:rsidP="00234BCC">
      <w:pPr>
        <w:pStyle w:val="Bezmezer"/>
        <w:rPr>
          <w:snapToGrid w:val="0"/>
          <w:color w:val="262626" w:themeColor="text1" w:themeTint="D9"/>
          <w:sz w:val="20"/>
          <w:szCs w:val="20"/>
        </w:rPr>
      </w:pPr>
      <w:r w:rsidRPr="00916C6A">
        <w:rPr>
          <w:snapToGrid w:val="0"/>
          <w:color w:val="262626" w:themeColor="text1" w:themeTint="D9"/>
          <w:sz w:val="20"/>
          <w:szCs w:val="20"/>
        </w:rPr>
        <w:t xml:space="preserve">Předpokládaný termín dokončení a předání díla nejpozději </w:t>
      </w:r>
      <w:proofErr w:type="gramStart"/>
      <w:r w:rsidRPr="00916C6A">
        <w:rPr>
          <w:snapToGrid w:val="0"/>
          <w:color w:val="262626" w:themeColor="text1" w:themeTint="D9"/>
          <w:sz w:val="20"/>
          <w:szCs w:val="20"/>
        </w:rPr>
        <w:t>do</w:t>
      </w:r>
      <w:proofErr w:type="gramEnd"/>
      <w:r w:rsidRPr="00916C6A">
        <w:rPr>
          <w:snapToGrid w:val="0"/>
          <w:color w:val="262626" w:themeColor="text1" w:themeTint="D9"/>
          <w:sz w:val="20"/>
          <w:szCs w:val="20"/>
        </w:rPr>
        <w:t xml:space="preserve">:         </w:t>
      </w:r>
      <w:r w:rsidRPr="00916C6A">
        <w:rPr>
          <w:snapToGrid w:val="0"/>
          <w:color w:val="262626" w:themeColor="text1" w:themeTint="D9"/>
          <w:sz w:val="20"/>
          <w:szCs w:val="20"/>
        </w:rPr>
        <w:tab/>
        <w:t>15. srpna 2019</w:t>
      </w:r>
    </w:p>
    <w:p w:rsidR="00234BCC" w:rsidRPr="00916C6A" w:rsidRDefault="00234BCC" w:rsidP="00234BCC">
      <w:pPr>
        <w:pStyle w:val="Bezmezer"/>
        <w:rPr>
          <w:color w:val="262626" w:themeColor="text1" w:themeTint="D9"/>
          <w:sz w:val="20"/>
          <w:szCs w:val="20"/>
        </w:rPr>
      </w:pPr>
    </w:p>
    <w:p w:rsidR="00234BCC" w:rsidRPr="00916C6A" w:rsidRDefault="00234BCC" w:rsidP="00E62449">
      <w:pPr>
        <w:pStyle w:val="Bezmezer"/>
        <w:rPr>
          <w:snapToGrid w:val="0"/>
          <w:color w:val="262626" w:themeColor="text1" w:themeTint="D9"/>
          <w:sz w:val="20"/>
          <w:szCs w:val="20"/>
        </w:rPr>
      </w:pPr>
    </w:p>
    <w:p w:rsidR="00234BCC" w:rsidRDefault="00234BCC" w:rsidP="00E62449">
      <w:pPr>
        <w:pStyle w:val="Bezmezer"/>
        <w:rPr>
          <w:b/>
          <w:snapToGrid w:val="0"/>
          <w:sz w:val="20"/>
          <w:szCs w:val="20"/>
          <w:u w:val="single"/>
        </w:rPr>
      </w:pPr>
    </w:p>
    <w:p w:rsidR="00E62449" w:rsidRPr="00DF31B9" w:rsidRDefault="00E62449" w:rsidP="00E62449">
      <w:pPr>
        <w:pStyle w:val="Bezmezer"/>
        <w:rPr>
          <w:b/>
          <w:sz w:val="20"/>
          <w:szCs w:val="20"/>
          <w:u w:val="single"/>
        </w:rPr>
      </w:pPr>
      <w:r w:rsidRPr="007815FC">
        <w:rPr>
          <w:b/>
          <w:sz w:val="20"/>
          <w:szCs w:val="20"/>
          <w:u w:val="single"/>
        </w:rPr>
        <w:t xml:space="preserve">Podrobný rozsah </w:t>
      </w:r>
      <w:proofErr w:type="gramStart"/>
      <w:r w:rsidRPr="007815FC">
        <w:rPr>
          <w:b/>
          <w:sz w:val="20"/>
          <w:szCs w:val="20"/>
          <w:u w:val="single"/>
        </w:rPr>
        <w:t>zakázky :</w:t>
      </w:r>
      <w:proofErr w:type="gramEnd"/>
    </w:p>
    <w:p w:rsidR="00E62449" w:rsidRPr="00A5007D" w:rsidRDefault="00E62449" w:rsidP="00E62449">
      <w:pPr>
        <w:pStyle w:val="Bezmezer"/>
        <w:rPr>
          <w:rFonts w:cs="Arial"/>
          <w:b/>
          <w:sz w:val="20"/>
          <w:szCs w:val="20"/>
        </w:rPr>
      </w:pPr>
      <w:r w:rsidRPr="00A5007D">
        <w:rPr>
          <w:rFonts w:cs="Arial"/>
          <w:b/>
          <w:sz w:val="20"/>
          <w:szCs w:val="20"/>
        </w:rPr>
        <w:t xml:space="preserve">Zajištěním nutných instalací pro montáž zařízení  se </w:t>
      </w:r>
      <w:proofErr w:type="gramStart"/>
      <w:r w:rsidRPr="00A5007D">
        <w:rPr>
          <w:rFonts w:cs="Arial"/>
          <w:b/>
          <w:sz w:val="20"/>
          <w:szCs w:val="20"/>
        </w:rPr>
        <w:t>rozumí :</w:t>
      </w:r>
      <w:proofErr w:type="gramEnd"/>
    </w:p>
    <w:p w:rsidR="00E62449" w:rsidRPr="00A5007D" w:rsidRDefault="00E62449" w:rsidP="00E62449">
      <w:pPr>
        <w:pStyle w:val="Bezmezer"/>
        <w:rPr>
          <w:rFonts w:cs="Arial"/>
          <w:b/>
          <w:sz w:val="20"/>
          <w:szCs w:val="20"/>
        </w:rPr>
      </w:pPr>
    </w:p>
    <w:p w:rsidR="00E62449" w:rsidRPr="00A5007D" w:rsidRDefault="00E62449" w:rsidP="00E62449">
      <w:pPr>
        <w:pStyle w:val="Bezmezer"/>
        <w:numPr>
          <w:ilvl w:val="0"/>
          <w:numId w:val="5"/>
        </w:numPr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nový přívod elektroinstalace pro montáž pánve – natažení nového kabelu z rozv</w:t>
      </w:r>
      <w:r w:rsidR="009936E8">
        <w:rPr>
          <w:rFonts w:cs="Arial"/>
          <w:sz w:val="20"/>
          <w:szCs w:val="20"/>
        </w:rPr>
        <w:t>a</w:t>
      </w:r>
      <w:r w:rsidRPr="00A5007D">
        <w:rPr>
          <w:rFonts w:cs="Arial"/>
          <w:sz w:val="20"/>
          <w:szCs w:val="20"/>
        </w:rPr>
        <w:t xml:space="preserve">děče vč. vypínače a vč. adekvátního jističe a vč. dalšího nutného příslušenství /žlaby, spojky, nosníky, podpěry, závitové tyče, spínače apod./. Součástí elektroinstalačních prací je i vyhotovení revizní zprávy o přívodu a revizní zprávy o připojení zařízení. </w:t>
      </w:r>
    </w:p>
    <w:p w:rsidR="00E62449" w:rsidRPr="00A5007D" w:rsidRDefault="00E62449" w:rsidP="00E62449">
      <w:pPr>
        <w:pStyle w:val="Bezmezer"/>
        <w:numPr>
          <w:ilvl w:val="0"/>
          <w:numId w:val="5"/>
        </w:numPr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zajištění nového přívodu kanalizace pro montáž pánve</w:t>
      </w:r>
    </w:p>
    <w:p w:rsidR="00E62449" w:rsidRPr="00A5007D" w:rsidRDefault="00DF31B9" w:rsidP="00E62449">
      <w:pPr>
        <w:pStyle w:val="Bezmezer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zajištění</w:t>
      </w:r>
      <w:r w:rsidR="00E62449" w:rsidRPr="00A5007D">
        <w:rPr>
          <w:rFonts w:cs="Arial"/>
          <w:sz w:val="20"/>
          <w:szCs w:val="20"/>
        </w:rPr>
        <w:t xml:space="preserve"> přívodu vodoinstalace pro montáž pánve</w:t>
      </w:r>
    </w:p>
    <w:p w:rsidR="00E62449" w:rsidRPr="00A5007D" w:rsidRDefault="00E62449" w:rsidP="00E62449">
      <w:pPr>
        <w:pStyle w:val="Bezmezer"/>
        <w:numPr>
          <w:ilvl w:val="0"/>
          <w:numId w:val="5"/>
        </w:numPr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provedení nutných stavebních prací pro zajištění výše uvedených instalací tzn. např. vyhotovení prostupů</w:t>
      </w:r>
      <w:r w:rsidR="00DF31B9">
        <w:rPr>
          <w:rFonts w:cs="Arial"/>
          <w:sz w:val="20"/>
          <w:szCs w:val="20"/>
        </w:rPr>
        <w:t>, bourací práce,</w:t>
      </w:r>
      <w:r w:rsidRPr="00A5007D">
        <w:rPr>
          <w:rFonts w:cs="Arial"/>
          <w:sz w:val="20"/>
          <w:szCs w:val="20"/>
        </w:rPr>
        <w:t xml:space="preserve"> a zapravení všech prostupů, </w:t>
      </w:r>
      <w:r w:rsidR="00DF31B9">
        <w:rPr>
          <w:rFonts w:cs="Arial"/>
          <w:sz w:val="20"/>
          <w:szCs w:val="20"/>
        </w:rPr>
        <w:t xml:space="preserve">oprava SDK, </w:t>
      </w:r>
      <w:r w:rsidRPr="00A5007D">
        <w:rPr>
          <w:rFonts w:cs="Arial"/>
          <w:sz w:val="20"/>
          <w:szCs w:val="20"/>
        </w:rPr>
        <w:t xml:space="preserve">opravy obkladů, případné opravy dlažeb apod. </w:t>
      </w:r>
    </w:p>
    <w:p w:rsidR="00E62449" w:rsidRPr="00A5007D" w:rsidRDefault="00E62449" w:rsidP="00E62449">
      <w:pPr>
        <w:pStyle w:val="Bezmezer"/>
        <w:ind w:left="360"/>
        <w:rPr>
          <w:rFonts w:cs="Arial"/>
          <w:b/>
          <w:sz w:val="20"/>
          <w:szCs w:val="20"/>
        </w:rPr>
      </w:pPr>
    </w:p>
    <w:p w:rsidR="00E62449" w:rsidRPr="00A5007D" w:rsidRDefault="00E62449" w:rsidP="00E62449">
      <w:pPr>
        <w:pStyle w:val="Bezmezer"/>
        <w:rPr>
          <w:rFonts w:cs="Arial"/>
          <w:b/>
          <w:sz w:val="20"/>
          <w:szCs w:val="20"/>
        </w:rPr>
      </w:pPr>
      <w:r w:rsidRPr="00A5007D">
        <w:rPr>
          <w:rFonts w:cs="Arial"/>
          <w:b/>
          <w:sz w:val="20"/>
          <w:szCs w:val="20"/>
        </w:rPr>
        <w:t xml:space="preserve">Dopravou a instalací multifunkční tlakové pánve  se </w:t>
      </w:r>
      <w:proofErr w:type="gramStart"/>
      <w:r w:rsidRPr="00A5007D">
        <w:rPr>
          <w:rFonts w:cs="Arial"/>
          <w:b/>
          <w:sz w:val="20"/>
          <w:szCs w:val="20"/>
        </w:rPr>
        <w:t>rozumí :</w:t>
      </w:r>
      <w:proofErr w:type="gramEnd"/>
    </w:p>
    <w:p w:rsidR="00E62449" w:rsidRPr="00A5007D" w:rsidRDefault="00E62449" w:rsidP="00E62449">
      <w:pPr>
        <w:pStyle w:val="Bezmezer"/>
        <w:rPr>
          <w:rFonts w:cs="Arial"/>
          <w:b/>
          <w:sz w:val="20"/>
          <w:szCs w:val="20"/>
        </w:rPr>
      </w:pPr>
    </w:p>
    <w:p w:rsidR="00E62449" w:rsidRPr="00A5007D" w:rsidRDefault="00E62449" w:rsidP="00E62449">
      <w:pPr>
        <w:pStyle w:val="Bezmezer"/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 xml:space="preserve">- doprava zařízení (multifunkční pánve) na místo určení </w:t>
      </w:r>
    </w:p>
    <w:p w:rsidR="00E62449" w:rsidRPr="00A5007D" w:rsidRDefault="00E62449" w:rsidP="00E62449">
      <w:pPr>
        <w:pStyle w:val="Bezmezer"/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- nastěhování zařízení</w:t>
      </w:r>
    </w:p>
    <w:p w:rsidR="00E62449" w:rsidRPr="00A5007D" w:rsidRDefault="00E62449" w:rsidP="00E62449">
      <w:pPr>
        <w:pStyle w:val="Bezmezer"/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- manipulace se zařízením</w:t>
      </w:r>
    </w:p>
    <w:p w:rsidR="00E62449" w:rsidRPr="00A5007D" w:rsidRDefault="00E62449" w:rsidP="00E62449">
      <w:pPr>
        <w:pStyle w:val="Bezmezer"/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- rozbalení zařízení</w:t>
      </w:r>
    </w:p>
    <w:p w:rsidR="00E62449" w:rsidRPr="00A5007D" w:rsidRDefault="00E62449" w:rsidP="00E62449">
      <w:pPr>
        <w:pStyle w:val="Bezmezer"/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- ustavení zařízení</w:t>
      </w:r>
    </w:p>
    <w:p w:rsidR="00E62449" w:rsidRPr="00A5007D" w:rsidRDefault="00E62449" w:rsidP="00E62449">
      <w:pPr>
        <w:pStyle w:val="Bezmezer"/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- veškerý použitý montážní materiál</w:t>
      </w:r>
    </w:p>
    <w:p w:rsidR="00E62449" w:rsidRPr="00A5007D" w:rsidRDefault="00E62449" w:rsidP="00E62449">
      <w:pPr>
        <w:pStyle w:val="Bezmezer"/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- instalace zařízení</w:t>
      </w:r>
    </w:p>
    <w:p w:rsidR="00E62449" w:rsidRPr="00A5007D" w:rsidRDefault="00E62449" w:rsidP="00E62449">
      <w:pPr>
        <w:pStyle w:val="Bezmezer"/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- kalibrace zařízení</w:t>
      </w:r>
    </w:p>
    <w:p w:rsidR="00E62449" w:rsidRPr="00A5007D" w:rsidRDefault="00E62449" w:rsidP="00E62449">
      <w:pPr>
        <w:pStyle w:val="Bezmezer"/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lastRenderedPageBreak/>
        <w:t>- uvedení do provozu</w:t>
      </w:r>
    </w:p>
    <w:p w:rsidR="0013715D" w:rsidRPr="00A5007D" w:rsidRDefault="0013715D" w:rsidP="0013715D">
      <w:pPr>
        <w:pStyle w:val="Bezmezer"/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- předání technických podkladů</w:t>
      </w:r>
    </w:p>
    <w:p w:rsidR="0013715D" w:rsidRPr="00A5007D" w:rsidRDefault="0013715D" w:rsidP="0013715D">
      <w:pPr>
        <w:pStyle w:val="Bezmezer"/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 xml:space="preserve">- technické zaškolení  </w:t>
      </w:r>
    </w:p>
    <w:p w:rsidR="0013715D" w:rsidRPr="00A5007D" w:rsidRDefault="0013715D" w:rsidP="0013715D">
      <w:pPr>
        <w:pStyle w:val="Bezmezer"/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 xml:space="preserve">- </w:t>
      </w:r>
      <w:r w:rsidR="008D2020" w:rsidRPr="00A5007D">
        <w:rPr>
          <w:rFonts w:cs="Arial"/>
          <w:sz w:val="20"/>
          <w:szCs w:val="20"/>
        </w:rPr>
        <w:t xml:space="preserve">základní zaškolení obsluhy - </w:t>
      </w:r>
      <w:r w:rsidRPr="00A5007D">
        <w:rPr>
          <w:rFonts w:cs="Arial"/>
          <w:sz w:val="20"/>
          <w:szCs w:val="20"/>
        </w:rPr>
        <w:t>seznámení s</w:t>
      </w:r>
      <w:r w:rsidR="008D2020" w:rsidRPr="00A5007D">
        <w:rPr>
          <w:rFonts w:cs="Arial"/>
          <w:sz w:val="20"/>
          <w:szCs w:val="20"/>
        </w:rPr>
        <w:t>e s ovládáním a</w:t>
      </w:r>
      <w:r w:rsidRPr="00A5007D">
        <w:rPr>
          <w:rFonts w:cs="Arial"/>
          <w:sz w:val="20"/>
          <w:szCs w:val="20"/>
        </w:rPr>
        <w:t xml:space="preserve"> provozní údržbou</w:t>
      </w:r>
    </w:p>
    <w:p w:rsidR="008D2020" w:rsidRPr="00A5007D" w:rsidRDefault="008D2020" w:rsidP="0013715D">
      <w:pPr>
        <w:pStyle w:val="Bezmezer"/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- rozšířené zaškolení obsluhy proškoleným kuchařem</w:t>
      </w:r>
    </w:p>
    <w:p w:rsidR="0013715D" w:rsidRPr="00A5007D" w:rsidRDefault="0013715D" w:rsidP="0013715D">
      <w:pPr>
        <w:pStyle w:val="Bezmezer"/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- registrace na portálu výrobce zařízení z důvodu identifikace zařízení</w:t>
      </w:r>
    </w:p>
    <w:p w:rsidR="0013715D" w:rsidRDefault="0013715D" w:rsidP="00791015">
      <w:pPr>
        <w:pStyle w:val="Bezmezer"/>
        <w:rPr>
          <w:sz w:val="20"/>
          <w:szCs w:val="20"/>
        </w:rPr>
      </w:pPr>
    </w:p>
    <w:p w:rsidR="00791015" w:rsidRPr="00A5007D" w:rsidRDefault="00791015" w:rsidP="0013715D">
      <w:pPr>
        <w:pStyle w:val="Bezmezer"/>
        <w:rPr>
          <w:b/>
          <w:sz w:val="20"/>
          <w:szCs w:val="20"/>
          <w:u w:val="single"/>
        </w:rPr>
      </w:pPr>
      <w:r w:rsidRPr="007815FC">
        <w:rPr>
          <w:b/>
          <w:sz w:val="20"/>
          <w:szCs w:val="20"/>
          <w:u w:val="single"/>
        </w:rPr>
        <w:t>Specifikace zakázky – Technická specifikace</w:t>
      </w:r>
      <w:r w:rsidR="0013715D" w:rsidRPr="007815FC">
        <w:rPr>
          <w:b/>
          <w:sz w:val="20"/>
          <w:szCs w:val="20"/>
          <w:u w:val="single"/>
        </w:rPr>
        <w:t xml:space="preserve"> multifunkční </w:t>
      </w:r>
      <w:proofErr w:type="gramStart"/>
      <w:r w:rsidR="0013715D" w:rsidRPr="007815FC">
        <w:rPr>
          <w:b/>
          <w:sz w:val="20"/>
          <w:szCs w:val="20"/>
          <w:u w:val="single"/>
        </w:rPr>
        <w:t xml:space="preserve">pánve </w:t>
      </w:r>
      <w:r w:rsidRPr="00234BCC">
        <w:rPr>
          <w:b/>
          <w:sz w:val="20"/>
          <w:szCs w:val="20"/>
          <w:u w:val="single"/>
        </w:rPr>
        <w:t>:</w:t>
      </w:r>
      <w:proofErr w:type="gramEnd"/>
    </w:p>
    <w:p w:rsidR="00791015" w:rsidRPr="00A5007D" w:rsidRDefault="00791015" w:rsidP="00791015">
      <w:pPr>
        <w:pStyle w:val="Bezmezer"/>
        <w:rPr>
          <w:i/>
          <w:sz w:val="20"/>
          <w:szCs w:val="20"/>
        </w:rPr>
      </w:pPr>
    </w:p>
    <w:p w:rsidR="00791015" w:rsidRPr="00A5007D" w:rsidRDefault="00791015" w:rsidP="00791015">
      <w:pPr>
        <w:pStyle w:val="Bezmezer"/>
        <w:rPr>
          <w:b/>
          <w:sz w:val="20"/>
          <w:szCs w:val="20"/>
        </w:rPr>
      </w:pPr>
      <w:r w:rsidRPr="00A5007D">
        <w:rPr>
          <w:b/>
          <w:sz w:val="20"/>
          <w:szCs w:val="20"/>
        </w:rPr>
        <w:t xml:space="preserve">Požadované technické </w:t>
      </w:r>
      <w:proofErr w:type="gramStart"/>
      <w:r w:rsidRPr="00A5007D">
        <w:rPr>
          <w:b/>
          <w:sz w:val="20"/>
          <w:szCs w:val="20"/>
        </w:rPr>
        <w:t>parametry :</w:t>
      </w:r>
      <w:proofErr w:type="gramEnd"/>
    </w:p>
    <w:p w:rsidR="00791015" w:rsidRPr="00A5007D" w:rsidRDefault="00791015" w:rsidP="00791015">
      <w:pPr>
        <w:pStyle w:val="Bezmezer"/>
        <w:rPr>
          <w:rFonts w:cs="Arial"/>
          <w:b/>
          <w:sz w:val="20"/>
          <w:szCs w:val="20"/>
          <w:u w:val="single"/>
        </w:rPr>
      </w:pPr>
    </w:p>
    <w:p w:rsidR="00791015" w:rsidRPr="00A5007D" w:rsidRDefault="00791015" w:rsidP="00791015">
      <w:pPr>
        <w:pStyle w:val="Bezmezer"/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 xml:space="preserve">užitná kapacita:  </w:t>
      </w:r>
      <w:r w:rsidRPr="00A5007D">
        <w:rPr>
          <w:rFonts w:cs="Arial"/>
          <w:sz w:val="20"/>
          <w:szCs w:val="20"/>
        </w:rPr>
        <w:tab/>
      </w:r>
      <w:r w:rsidR="00DF31B9">
        <w:rPr>
          <w:rFonts w:cs="Arial"/>
          <w:sz w:val="20"/>
          <w:szCs w:val="20"/>
        </w:rPr>
        <w:tab/>
      </w:r>
      <w:r w:rsidRPr="00A5007D">
        <w:rPr>
          <w:rFonts w:cs="Arial"/>
          <w:sz w:val="20"/>
          <w:szCs w:val="20"/>
        </w:rPr>
        <w:t>150 litrů</w:t>
      </w:r>
    </w:p>
    <w:p w:rsidR="0013715D" w:rsidRPr="00916C6A" w:rsidRDefault="0013715D" w:rsidP="00791015">
      <w:pPr>
        <w:pStyle w:val="Bezmezer"/>
        <w:rPr>
          <w:rFonts w:cs="Arial"/>
          <w:sz w:val="20"/>
          <w:szCs w:val="20"/>
        </w:rPr>
      </w:pPr>
      <w:r w:rsidRPr="00916C6A">
        <w:rPr>
          <w:rFonts w:cs="Arial"/>
          <w:sz w:val="20"/>
          <w:szCs w:val="20"/>
        </w:rPr>
        <w:t xml:space="preserve">provedení </w:t>
      </w:r>
      <w:proofErr w:type="gramStart"/>
      <w:r w:rsidRPr="00916C6A">
        <w:rPr>
          <w:rFonts w:cs="Arial"/>
          <w:sz w:val="20"/>
          <w:szCs w:val="20"/>
        </w:rPr>
        <w:t>pánve :</w:t>
      </w:r>
      <w:r w:rsidRPr="00916C6A">
        <w:rPr>
          <w:rFonts w:cs="Arial"/>
          <w:sz w:val="20"/>
          <w:szCs w:val="20"/>
        </w:rPr>
        <w:tab/>
        <w:t>tlakové</w:t>
      </w:r>
      <w:proofErr w:type="gramEnd"/>
    </w:p>
    <w:p w:rsidR="00791015" w:rsidRPr="00A5007D" w:rsidRDefault="00791015" w:rsidP="00791015">
      <w:pPr>
        <w:pStyle w:val="Bezmezer"/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 xml:space="preserve">varná </w:t>
      </w:r>
      <w:proofErr w:type="gramStart"/>
      <w:r w:rsidRPr="00A5007D">
        <w:rPr>
          <w:rFonts w:cs="Arial"/>
          <w:sz w:val="20"/>
          <w:szCs w:val="20"/>
        </w:rPr>
        <w:t>plocha :</w:t>
      </w:r>
      <w:r w:rsidRPr="00A5007D">
        <w:rPr>
          <w:rFonts w:cs="Arial"/>
          <w:sz w:val="20"/>
          <w:szCs w:val="20"/>
        </w:rPr>
        <w:tab/>
      </w:r>
      <w:r w:rsidRPr="00A5007D">
        <w:rPr>
          <w:rFonts w:cs="Arial"/>
          <w:sz w:val="20"/>
          <w:szCs w:val="20"/>
        </w:rPr>
        <w:tab/>
        <w:t>min.</w:t>
      </w:r>
      <w:proofErr w:type="gramEnd"/>
      <w:r w:rsidRPr="00A5007D">
        <w:rPr>
          <w:rFonts w:cs="Arial"/>
          <w:sz w:val="20"/>
          <w:szCs w:val="20"/>
        </w:rPr>
        <w:t xml:space="preserve"> 60dm</w:t>
      </w:r>
      <w:r w:rsidRPr="00A5007D">
        <w:rPr>
          <w:rFonts w:cs="Arial"/>
          <w:sz w:val="20"/>
          <w:szCs w:val="20"/>
          <w:vertAlign w:val="superscript"/>
        </w:rPr>
        <w:t>2</w:t>
      </w:r>
    </w:p>
    <w:p w:rsidR="00791015" w:rsidRPr="00A5007D" w:rsidRDefault="00791015" w:rsidP="00791015">
      <w:pPr>
        <w:pStyle w:val="Bezmezer"/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 xml:space="preserve">rozsah teplot: </w:t>
      </w:r>
      <w:r w:rsidRPr="00A5007D">
        <w:rPr>
          <w:rFonts w:cs="Arial"/>
          <w:sz w:val="20"/>
          <w:szCs w:val="20"/>
        </w:rPr>
        <w:tab/>
      </w:r>
      <w:r w:rsidRPr="00A5007D">
        <w:rPr>
          <w:rFonts w:cs="Arial"/>
          <w:sz w:val="20"/>
          <w:szCs w:val="20"/>
        </w:rPr>
        <w:tab/>
        <w:t>min. 30 - 250°C</w:t>
      </w:r>
    </w:p>
    <w:p w:rsidR="00791015" w:rsidRPr="00A5007D" w:rsidRDefault="00791015" w:rsidP="00791015">
      <w:pPr>
        <w:pStyle w:val="Bezmezer"/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 xml:space="preserve">rozměry </w:t>
      </w:r>
      <w:proofErr w:type="gramStart"/>
      <w:r w:rsidRPr="00A5007D">
        <w:rPr>
          <w:rFonts w:cs="Arial"/>
          <w:sz w:val="20"/>
          <w:szCs w:val="20"/>
        </w:rPr>
        <w:t>zařízení :</w:t>
      </w:r>
      <w:r w:rsidRPr="00A5007D">
        <w:rPr>
          <w:rFonts w:cs="Arial"/>
          <w:sz w:val="20"/>
          <w:szCs w:val="20"/>
        </w:rPr>
        <w:tab/>
        <w:t>max.</w:t>
      </w:r>
      <w:proofErr w:type="gramEnd"/>
      <w:r w:rsidRPr="00A5007D">
        <w:rPr>
          <w:rFonts w:cs="Arial"/>
          <w:sz w:val="20"/>
          <w:szCs w:val="20"/>
        </w:rPr>
        <w:t xml:space="preserve"> 1600mm / hl. max. 950mm / v. 1100mm  </w:t>
      </w:r>
    </w:p>
    <w:p w:rsidR="00791015" w:rsidRPr="00A5007D" w:rsidRDefault="00791015" w:rsidP="00791015">
      <w:pPr>
        <w:pStyle w:val="Bezmezer"/>
        <w:rPr>
          <w:rFonts w:cs="Arial"/>
          <w:sz w:val="20"/>
          <w:szCs w:val="20"/>
        </w:rPr>
      </w:pPr>
      <w:proofErr w:type="gramStart"/>
      <w:r w:rsidRPr="00A5007D">
        <w:rPr>
          <w:rFonts w:cs="Arial"/>
          <w:sz w:val="20"/>
          <w:szCs w:val="20"/>
        </w:rPr>
        <w:t>příkon :</w:t>
      </w:r>
      <w:r w:rsidRPr="00A5007D">
        <w:rPr>
          <w:rFonts w:cs="Arial"/>
          <w:sz w:val="20"/>
          <w:szCs w:val="20"/>
        </w:rPr>
        <w:tab/>
      </w:r>
      <w:r w:rsidRPr="00A5007D">
        <w:rPr>
          <w:rFonts w:cs="Arial"/>
          <w:sz w:val="20"/>
          <w:szCs w:val="20"/>
        </w:rPr>
        <w:tab/>
      </w:r>
      <w:r w:rsidRPr="00A5007D">
        <w:rPr>
          <w:rFonts w:cs="Arial"/>
          <w:sz w:val="20"/>
          <w:szCs w:val="20"/>
        </w:rPr>
        <w:tab/>
        <w:t>min.</w:t>
      </w:r>
      <w:proofErr w:type="gramEnd"/>
      <w:r w:rsidRPr="00A5007D">
        <w:rPr>
          <w:rFonts w:cs="Arial"/>
          <w:sz w:val="20"/>
          <w:szCs w:val="20"/>
        </w:rPr>
        <w:t xml:space="preserve"> 45kW / 400V</w:t>
      </w:r>
    </w:p>
    <w:p w:rsidR="00791015" w:rsidRPr="00A5007D" w:rsidRDefault="00791015" w:rsidP="00791015">
      <w:pPr>
        <w:pStyle w:val="Bezmezer"/>
        <w:rPr>
          <w:rFonts w:cs="Arial"/>
          <w:sz w:val="20"/>
          <w:szCs w:val="20"/>
        </w:rPr>
      </w:pPr>
    </w:p>
    <w:p w:rsidR="00791015" w:rsidRPr="00A5007D" w:rsidRDefault="00791015" w:rsidP="00791015">
      <w:pPr>
        <w:pStyle w:val="Bezmezer"/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Automatický modus s minimálně 9 druhy provozu:</w:t>
      </w:r>
    </w:p>
    <w:p w:rsidR="00791015" w:rsidRPr="00A5007D" w:rsidRDefault="00791015" w:rsidP="00791015">
      <w:pPr>
        <w:pStyle w:val="Bezmezer"/>
        <w:numPr>
          <w:ilvl w:val="0"/>
          <w:numId w:val="4"/>
        </w:numPr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pečení ve velkém</w:t>
      </w:r>
    </w:p>
    <w:p w:rsidR="00791015" w:rsidRPr="00A5007D" w:rsidRDefault="00791015" w:rsidP="00791015">
      <w:pPr>
        <w:pStyle w:val="Bezmezer"/>
        <w:numPr>
          <w:ilvl w:val="0"/>
          <w:numId w:val="4"/>
        </w:numPr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minutky</w:t>
      </w:r>
    </w:p>
    <w:p w:rsidR="00791015" w:rsidRPr="00A5007D" w:rsidRDefault="00791015" w:rsidP="00791015">
      <w:pPr>
        <w:pStyle w:val="Bezmezer"/>
        <w:numPr>
          <w:ilvl w:val="0"/>
          <w:numId w:val="4"/>
        </w:numPr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ryby a plody moře</w:t>
      </w:r>
    </w:p>
    <w:p w:rsidR="00791015" w:rsidRPr="00A5007D" w:rsidRDefault="00791015" w:rsidP="00791015">
      <w:pPr>
        <w:pStyle w:val="Bezmezer"/>
        <w:numPr>
          <w:ilvl w:val="0"/>
          <w:numId w:val="4"/>
        </w:numPr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zelenina a brambory</w:t>
      </w:r>
    </w:p>
    <w:p w:rsidR="00791015" w:rsidRPr="00A5007D" w:rsidRDefault="00791015" w:rsidP="00791015">
      <w:pPr>
        <w:pStyle w:val="Bezmezer"/>
        <w:numPr>
          <w:ilvl w:val="0"/>
          <w:numId w:val="4"/>
        </w:numPr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těstoviny a rýže</w:t>
      </w:r>
    </w:p>
    <w:p w:rsidR="00791015" w:rsidRPr="00A5007D" w:rsidRDefault="00791015" w:rsidP="00791015">
      <w:pPr>
        <w:pStyle w:val="Bezmezer"/>
        <w:numPr>
          <w:ilvl w:val="0"/>
          <w:numId w:val="4"/>
        </w:numPr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vaječné pokrmy</w:t>
      </w:r>
    </w:p>
    <w:p w:rsidR="00791015" w:rsidRPr="00A5007D" w:rsidRDefault="00791015" w:rsidP="00791015">
      <w:pPr>
        <w:pStyle w:val="Bezmezer"/>
        <w:numPr>
          <w:ilvl w:val="0"/>
          <w:numId w:val="4"/>
        </w:numPr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omáčky a polévky</w:t>
      </w:r>
    </w:p>
    <w:p w:rsidR="00791015" w:rsidRPr="00A5007D" w:rsidRDefault="00791015" w:rsidP="00791015">
      <w:pPr>
        <w:pStyle w:val="Bezmezer"/>
        <w:numPr>
          <w:ilvl w:val="0"/>
          <w:numId w:val="4"/>
        </w:numPr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mléčné a sladké pokrmy</w:t>
      </w:r>
    </w:p>
    <w:p w:rsidR="00791015" w:rsidRPr="00A5007D" w:rsidRDefault="00791015" w:rsidP="00791015">
      <w:pPr>
        <w:pStyle w:val="Bezmezer"/>
        <w:numPr>
          <w:ilvl w:val="0"/>
          <w:numId w:val="4"/>
        </w:numPr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regenerace</w:t>
      </w:r>
    </w:p>
    <w:p w:rsidR="00791015" w:rsidRPr="00A5007D" w:rsidRDefault="00791015" w:rsidP="00791015">
      <w:pPr>
        <w:pStyle w:val="Bezmezer"/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Ruční modus s minimálně 3 druhy provozu</w:t>
      </w:r>
    </w:p>
    <w:p w:rsidR="00791015" w:rsidRPr="00A5007D" w:rsidRDefault="00791015" w:rsidP="00791015">
      <w:pPr>
        <w:pStyle w:val="Bezmezer"/>
        <w:numPr>
          <w:ilvl w:val="0"/>
          <w:numId w:val="4"/>
        </w:numPr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vaření</w:t>
      </w:r>
    </w:p>
    <w:p w:rsidR="00791015" w:rsidRPr="00A5007D" w:rsidRDefault="00791015" w:rsidP="00791015">
      <w:pPr>
        <w:pStyle w:val="Bezmezer"/>
        <w:numPr>
          <w:ilvl w:val="0"/>
          <w:numId w:val="4"/>
        </w:numPr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pečení</w:t>
      </w:r>
    </w:p>
    <w:p w:rsidR="00791015" w:rsidRPr="00A5007D" w:rsidRDefault="00791015" w:rsidP="00791015">
      <w:pPr>
        <w:pStyle w:val="Bezmezer"/>
        <w:numPr>
          <w:ilvl w:val="0"/>
          <w:numId w:val="4"/>
        </w:numPr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fritování</w:t>
      </w:r>
    </w:p>
    <w:p w:rsidR="00791015" w:rsidRPr="00A5007D" w:rsidRDefault="00791015" w:rsidP="00791015">
      <w:pPr>
        <w:pStyle w:val="Bezmezer"/>
        <w:rPr>
          <w:b/>
          <w:sz w:val="20"/>
          <w:szCs w:val="20"/>
        </w:rPr>
      </w:pPr>
      <w:r w:rsidRPr="00A5007D">
        <w:rPr>
          <w:rFonts w:eastAsia="Arial" w:cs="Arial"/>
          <w:sz w:val="20"/>
          <w:szCs w:val="20"/>
        </w:rPr>
        <w:t>Programovací režim pro zadání individuálních programů – min. 350 programů s až 12 kroky</w:t>
      </w:r>
    </w:p>
    <w:p w:rsidR="00791015" w:rsidRPr="00A5007D" w:rsidRDefault="00791015" w:rsidP="00791015">
      <w:pPr>
        <w:pStyle w:val="Bezmezer"/>
        <w:rPr>
          <w:rFonts w:cs="Arial"/>
          <w:b/>
          <w:sz w:val="20"/>
          <w:szCs w:val="20"/>
          <w:u w:val="single"/>
        </w:rPr>
      </w:pPr>
    </w:p>
    <w:p w:rsidR="00791015" w:rsidRPr="00A5007D" w:rsidRDefault="00E62449" w:rsidP="00791015">
      <w:pPr>
        <w:pStyle w:val="Bezmezer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F</w:t>
      </w:r>
      <w:r w:rsidR="00791015" w:rsidRPr="00A5007D">
        <w:rPr>
          <w:rFonts w:cs="Arial"/>
          <w:b/>
          <w:sz w:val="20"/>
          <w:szCs w:val="20"/>
          <w:u w:val="single"/>
        </w:rPr>
        <w:t xml:space="preserve">unkce a vybavení </w:t>
      </w:r>
      <w:proofErr w:type="gramStart"/>
      <w:r w:rsidR="00791015" w:rsidRPr="00A5007D">
        <w:rPr>
          <w:rFonts w:cs="Arial"/>
          <w:b/>
          <w:sz w:val="20"/>
          <w:szCs w:val="20"/>
          <w:u w:val="single"/>
        </w:rPr>
        <w:t>pánve :</w:t>
      </w:r>
      <w:proofErr w:type="gramEnd"/>
    </w:p>
    <w:p w:rsidR="00791015" w:rsidRPr="00A5007D" w:rsidRDefault="00791015" w:rsidP="00791015">
      <w:pPr>
        <w:pStyle w:val="Bezmezer"/>
        <w:rPr>
          <w:rFonts w:cs="Arial"/>
          <w:b/>
          <w:sz w:val="20"/>
          <w:szCs w:val="20"/>
          <w:u w:val="single"/>
        </w:rPr>
      </w:pPr>
    </w:p>
    <w:p w:rsidR="00791015" w:rsidRPr="00916C6A" w:rsidRDefault="00916C6A" w:rsidP="00916C6A">
      <w:pPr>
        <w:pStyle w:val="Bezmezer"/>
        <w:numPr>
          <w:ilvl w:val="0"/>
          <w:numId w:val="4"/>
        </w:numPr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m</w:t>
      </w:r>
      <w:r w:rsidR="00791015" w:rsidRPr="00916C6A">
        <w:rPr>
          <w:rFonts w:eastAsia="Arial" w:cs="Arial"/>
          <w:sz w:val="20"/>
          <w:szCs w:val="20"/>
        </w:rPr>
        <w:t xml:space="preserve">onitoring zařízení prostřednictvím aplikace přes vzdálený přístup umožňující následující </w:t>
      </w:r>
    </w:p>
    <w:p w:rsidR="00791015" w:rsidRPr="00916C6A" w:rsidRDefault="00791015" w:rsidP="00791015">
      <w:pPr>
        <w:pStyle w:val="Bezmezer"/>
        <w:rPr>
          <w:rFonts w:cs="Arial"/>
          <w:sz w:val="20"/>
          <w:szCs w:val="20"/>
        </w:rPr>
      </w:pPr>
      <w:proofErr w:type="gramStart"/>
      <w:r w:rsidRPr="00916C6A">
        <w:rPr>
          <w:rFonts w:eastAsia="Arial" w:cs="Arial"/>
          <w:sz w:val="20"/>
          <w:szCs w:val="20"/>
        </w:rPr>
        <w:t>možnosti :</w:t>
      </w:r>
      <w:proofErr w:type="gramEnd"/>
      <w:r w:rsidRPr="00916C6A">
        <w:rPr>
          <w:rFonts w:eastAsia="Arial" w:cs="Arial"/>
          <w:sz w:val="20"/>
          <w:szCs w:val="20"/>
        </w:rPr>
        <w:t xml:space="preserve"> </w:t>
      </w:r>
    </w:p>
    <w:p w:rsidR="00791015" w:rsidRPr="00916C6A" w:rsidRDefault="00791015" w:rsidP="00791015">
      <w:pPr>
        <w:pStyle w:val="Bezmezer"/>
        <w:rPr>
          <w:rFonts w:eastAsia="Arial" w:cs="Arial"/>
          <w:sz w:val="20"/>
          <w:szCs w:val="20"/>
        </w:rPr>
      </w:pPr>
      <w:proofErr w:type="gramStart"/>
      <w:r w:rsidRPr="00916C6A">
        <w:rPr>
          <w:rFonts w:eastAsia="Arial" w:cs="Arial"/>
          <w:sz w:val="20"/>
          <w:szCs w:val="20"/>
        </w:rPr>
        <w:t>-  snadnou</w:t>
      </w:r>
      <w:proofErr w:type="gramEnd"/>
      <w:r w:rsidRPr="00916C6A">
        <w:rPr>
          <w:rFonts w:eastAsia="Arial" w:cs="Arial"/>
          <w:sz w:val="20"/>
          <w:szCs w:val="20"/>
        </w:rPr>
        <w:t xml:space="preserve"> a rychlou identifikaci závad </w:t>
      </w:r>
    </w:p>
    <w:p w:rsidR="00791015" w:rsidRPr="00916C6A" w:rsidRDefault="00791015" w:rsidP="00791015">
      <w:pPr>
        <w:pStyle w:val="Bezmezer"/>
        <w:rPr>
          <w:rFonts w:eastAsia="Arial" w:cs="Arial"/>
          <w:sz w:val="20"/>
          <w:szCs w:val="20"/>
        </w:rPr>
      </w:pPr>
      <w:proofErr w:type="gramStart"/>
      <w:r w:rsidRPr="00916C6A">
        <w:rPr>
          <w:rFonts w:eastAsia="Arial" w:cs="Arial"/>
          <w:sz w:val="20"/>
          <w:szCs w:val="20"/>
        </w:rPr>
        <w:t>-  zajištění</w:t>
      </w:r>
      <w:proofErr w:type="gramEnd"/>
      <w:r w:rsidRPr="00916C6A">
        <w:rPr>
          <w:rFonts w:eastAsia="Arial" w:cs="Arial"/>
          <w:sz w:val="20"/>
          <w:szCs w:val="20"/>
        </w:rPr>
        <w:t xml:space="preserve"> rychlého servisního zásahu</w:t>
      </w:r>
    </w:p>
    <w:p w:rsidR="00791015" w:rsidRPr="00916C6A" w:rsidRDefault="00791015" w:rsidP="00791015">
      <w:pPr>
        <w:pStyle w:val="Bezmezer"/>
        <w:rPr>
          <w:rFonts w:eastAsia="Arial" w:cs="Arial"/>
          <w:sz w:val="20"/>
          <w:szCs w:val="20"/>
        </w:rPr>
      </w:pPr>
      <w:proofErr w:type="gramStart"/>
      <w:r w:rsidRPr="00916C6A">
        <w:rPr>
          <w:rFonts w:eastAsia="Arial" w:cs="Arial"/>
          <w:sz w:val="20"/>
          <w:szCs w:val="20"/>
        </w:rPr>
        <w:t>-  distribuci</w:t>
      </w:r>
      <w:proofErr w:type="gramEnd"/>
      <w:r w:rsidRPr="00916C6A">
        <w:rPr>
          <w:rFonts w:eastAsia="Arial" w:cs="Arial"/>
          <w:sz w:val="20"/>
          <w:szCs w:val="20"/>
        </w:rPr>
        <w:t xml:space="preserve"> receptů přímo do zařízení </w:t>
      </w:r>
    </w:p>
    <w:p w:rsidR="00791015" w:rsidRPr="00916C6A" w:rsidRDefault="00791015" w:rsidP="00791015">
      <w:pPr>
        <w:pStyle w:val="Bezmezer"/>
        <w:rPr>
          <w:rFonts w:eastAsia="Arial" w:cs="Arial"/>
          <w:sz w:val="20"/>
          <w:szCs w:val="20"/>
        </w:rPr>
      </w:pPr>
      <w:proofErr w:type="gramStart"/>
      <w:r w:rsidRPr="00916C6A">
        <w:rPr>
          <w:rFonts w:eastAsia="Arial" w:cs="Arial"/>
          <w:sz w:val="20"/>
          <w:szCs w:val="20"/>
        </w:rPr>
        <w:t>-  aktualizaci</w:t>
      </w:r>
      <w:proofErr w:type="gramEnd"/>
      <w:r w:rsidRPr="00916C6A">
        <w:rPr>
          <w:rFonts w:eastAsia="Arial" w:cs="Arial"/>
          <w:sz w:val="20"/>
          <w:szCs w:val="20"/>
        </w:rPr>
        <w:t xml:space="preserve"> softwaru </w:t>
      </w:r>
    </w:p>
    <w:p w:rsidR="00791015" w:rsidRPr="00916C6A" w:rsidRDefault="00791015" w:rsidP="00791015">
      <w:pPr>
        <w:pStyle w:val="Bezmezer"/>
        <w:rPr>
          <w:rFonts w:eastAsia="Arial" w:cs="Arial"/>
          <w:sz w:val="20"/>
          <w:szCs w:val="20"/>
        </w:rPr>
      </w:pPr>
      <w:proofErr w:type="gramStart"/>
      <w:r w:rsidRPr="00916C6A">
        <w:rPr>
          <w:rFonts w:eastAsia="Arial" w:cs="Arial"/>
          <w:sz w:val="20"/>
          <w:szCs w:val="20"/>
        </w:rPr>
        <w:t>-  automatickou</w:t>
      </w:r>
      <w:proofErr w:type="gramEnd"/>
      <w:r w:rsidRPr="00916C6A">
        <w:rPr>
          <w:rFonts w:eastAsia="Arial" w:cs="Arial"/>
          <w:sz w:val="20"/>
          <w:szCs w:val="20"/>
        </w:rPr>
        <w:t xml:space="preserve"> dokumentaci HACCP</w:t>
      </w:r>
    </w:p>
    <w:p w:rsidR="00791015" w:rsidRPr="00916C6A" w:rsidRDefault="00791015" w:rsidP="00791015">
      <w:pPr>
        <w:pStyle w:val="Bezmezer"/>
        <w:rPr>
          <w:rFonts w:eastAsia="Arial" w:cs="Arial"/>
          <w:sz w:val="20"/>
          <w:szCs w:val="20"/>
        </w:rPr>
      </w:pPr>
    </w:p>
    <w:p w:rsidR="00791015" w:rsidRPr="00916C6A" w:rsidRDefault="00791015" w:rsidP="00791015">
      <w:pPr>
        <w:pStyle w:val="Bezmezer"/>
        <w:numPr>
          <w:ilvl w:val="0"/>
          <w:numId w:val="4"/>
        </w:numPr>
        <w:rPr>
          <w:rFonts w:cs="Arial"/>
          <w:sz w:val="20"/>
          <w:szCs w:val="20"/>
        </w:rPr>
      </w:pPr>
      <w:r w:rsidRPr="00916C6A">
        <w:rPr>
          <w:rFonts w:cs="Arial"/>
          <w:sz w:val="20"/>
          <w:szCs w:val="20"/>
        </w:rPr>
        <w:t>zvedací a spouštěcí automatika /koše pro vaření a fritování/</w:t>
      </w:r>
    </w:p>
    <w:p w:rsidR="00791015" w:rsidRPr="00916C6A" w:rsidRDefault="00791015" w:rsidP="00791015">
      <w:pPr>
        <w:pStyle w:val="Bezmezer"/>
        <w:numPr>
          <w:ilvl w:val="0"/>
          <w:numId w:val="4"/>
        </w:numPr>
        <w:rPr>
          <w:sz w:val="20"/>
          <w:szCs w:val="20"/>
        </w:rPr>
      </w:pPr>
      <w:r w:rsidRPr="00916C6A">
        <w:rPr>
          <w:rFonts w:eastAsia="Arial" w:cs="Arial"/>
          <w:sz w:val="20"/>
          <w:szCs w:val="20"/>
        </w:rPr>
        <w:t xml:space="preserve">rozpoznání varného média v pánvi: není možné spálení oleje, </w:t>
      </w:r>
    </w:p>
    <w:p w:rsidR="00791015" w:rsidRPr="00916C6A" w:rsidRDefault="00791015" w:rsidP="00791015">
      <w:pPr>
        <w:pStyle w:val="Bezmezer"/>
        <w:numPr>
          <w:ilvl w:val="0"/>
          <w:numId w:val="4"/>
        </w:numPr>
        <w:rPr>
          <w:rFonts w:cs="Arial"/>
          <w:sz w:val="20"/>
          <w:szCs w:val="20"/>
        </w:rPr>
      </w:pPr>
      <w:r w:rsidRPr="00916C6A">
        <w:rPr>
          <w:rFonts w:cs="Arial"/>
          <w:sz w:val="20"/>
          <w:szCs w:val="20"/>
        </w:rPr>
        <w:t>automatické plnění vodou s přesností na jeden litr vody</w:t>
      </w:r>
    </w:p>
    <w:p w:rsidR="00791015" w:rsidRPr="00916C6A" w:rsidRDefault="00791015" w:rsidP="00791015">
      <w:pPr>
        <w:pStyle w:val="Bezmezer"/>
        <w:numPr>
          <w:ilvl w:val="0"/>
          <w:numId w:val="4"/>
        </w:numPr>
        <w:rPr>
          <w:rFonts w:cs="Arial"/>
          <w:sz w:val="20"/>
          <w:szCs w:val="20"/>
        </w:rPr>
      </w:pPr>
      <w:r w:rsidRPr="00916C6A">
        <w:rPr>
          <w:rFonts w:cs="Arial"/>
          <w:sz w:val="20"/>
          <w:szCs w:val="20"/>
        </w:rPr>
        <w:t>automatický uzávěr vod a plynulým dávkováním paprsku vody</w:t>
      </w:r>
      <w:r w:rsidRPr="00916C6A">
        <w:rPr>
          <w:rFonts w:eastAsia="Arial" w:cs="Arial"/>
          <w:sz w:val="20"/>
          <w:szCs w:val="20"/>
        </w:rPr>
        <w:t xml:space="preserve"> </w:t>
      </w:r>
    </w:p>
    <w:p w:rsidR="00791015" w:rsidRPr="00A5007D" w:rsidRDefault="00791015" w:rsidP="00791015">
      <w:pPr>
        <w:pStyle w:val="Bezmezer"/>
        <w:numPr>
          <w:ilvl w:val="0"/>
          <w:numId w:val="4"/>
        </w:numPr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patentovaný topný systém s celoplošnými topnými keramickými deskami, každá s vlastním senzorem teploty a spínanými na plnou teplotu pouze při kontaktu s potravinou</w:t>
      </w:r>
    </w:p>
    <w:p w:rsidR="00791015" w:rsidRPr="00A5007D" w:rsidRDefault="00791015" w:rsidP="00791015">
      <w:pPr>
        <w:pStyle w:val="Bezmezer"/>
        <w:numPr>
          <w:ilvl w:val="0"/>
          <w:numId w:val="4"/>
        </w:numPr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třívrstvé dno pánve z neoddělitelných ocelových vrstev</w:t>
      </w:r>
    </w:p>
    <w:p w:rsidR="00791015" w:rsidRPr="00A5007D" w:rsidRDefault="00791015" w:rsidP="00791015">
      <w:pPr>
        <w:pStyle w:val="Bezmezer"/>
        <w:numPr>
          <w:ilvl w:val="0"/>
          <w:numId w:val="4"/>
        </w:numPr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sonda teploty jádra s min. 6 měřícími body s magnetickým držákem</w:t>
      </w:r>
    </w:p>
    <w:p w:rsidR="00791015" w:rsidRPr="00A5007D" w:rsidRDefault="00791015" w:rsidP="00791015">
      <w:pPr>
        <w:pStyle w:val="Bezmezer"/>
        <w:numPr>
          <w:ilvl w:val="0"/>
          <w:numId w:val="4"/>
        </w:numPr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přímé vypouštění varné nebo mycí vody přímo pomocí pánve bez nutnosti překlápění</w:t>
      </w:r>
    </w:p>
    <w:p w:rsidR="00791015" w:rsidRPr="00A5007D" w:rsidRDefault="00791015" w:rsidP="00791015">
      <w:pPr>
        <w:pStyle w:val="Bezmezer"/>
        <w:numPr>
          <w:ilvl w:val="0"/>
          <w:numId w:val="4"/>
        </w:numPr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integrovaná ruční sprcha s automatickým navinutím</w:t>
      </w:r>
    </w:p>
    <w:p w:rsidR="00791015" w:rsidRPr="00A5007D" w:rsidRDefault="00791015" w:rsidP="00791015">
      <w:pPr>
        <w:pStyle w:val="Bezmezer"/>
        <w:numPr>
          <w:ilvl w:val="0"/>
          <w:numId w:val="4"/>
        </w:numPr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integrovaná zásuvka 230V</w:t>
      </w:r>
    </w:p>
    <w:p w:rsidR="00791015" w:rsidRPr="00A5007D" w:rsidRDefault="00791015" w:rsidP="00791015">
      <w:pPr>
        <w:pStyle w:val="Bezmezer"/>
        <w:numPr>
          <w:ilvl w:val="0"/>
          <w:numId w:val="4"/>
        </w:numPr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indikátor provozu a varování (např. teplý olej při fritování)</w:t>
      </w:r>
    </w:p>
    <w:p w:rsidR="00791015" w:rsidRPr="00A5007D" w:rsidRDefault="00791015" w:rsidP="00791015">
      <w:pPr>
        <w:pStyle w:val="Bezmezer"/>
        <w:numPr>
          <w:ilvl w:val="0"/>
          <w:numId w:val="4"/>
        </w:numPr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integrovaná nápověda s vysvětlujícími texty pro všechny tepelné úpravy</w:t>
      </w:r>
    </w:p>
    <w:p w:rsidR="00791015" w:rsidRPr="00A5007D" w:rsidRDefault="00791015" w:rsidP="00791015">
      <w:pPr>
        <w:pStyle w:val="Bezmezer"/>
        <w:numPr>
          <w:ilvl w:val="0"/>
          <w:numId w:val="4"/>
        </w:numPr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lastRenderedPageBreak/>
        <w:t>nastavení času digitálně 0 – 24 hod. /nastavení trvalého provozu, předvolba začátku / reálný čas/</w:t>
      </w:r>
    </w:p>
    <w:p w:rsidR="00791015" w:rsidRPr="00A5007D" w:rsidRDefault="00791015" w:rsidP="00791015">
      <w:pPr>
        <w:pStyle w:val="Bezmezer"/>
        <w:numPr>
          <w:ilvl w:val="0"/>
          <w:numId w:val="4"/>
        </w:numPr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bezpečnostní termostat</w:t>
      </w:r>
    </w:p>
    <w:p w:rsidR="00791015" w:rsidRPr="00A5007D" w:rsidRDefault="00791015" w:rsidP="00791015">
      <w:pPr>
        <w:pStyle w:val="Bezmezer"/>
        <w:numPr>
          <w:ilvl w:val="0"/>
          <w:numId w:val="4"/>
        </w:numPr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dotyková obrazovka s naváděcími symboly pro co nejjednodušší obsluhu</w:t>
      </w:r>
    </w:p>
    <w:p w:rsidR="00791015" w:rsidRPr="00A5007D" w:rsidRDefault="00791015" w:rsidP="00791015">
      <w:pPr>
        <w:pStyle w:val="Bezmezer"/>
        <w:numPr>
          <w:ilvl w:val="0"/>
          <w:numId w:val="4"/>
        </w:numPr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centrální ovládací kolečko s funkcí stisknutí pro výběr</w:t>
      </w:r>
    </w:p>
    <w:p w:rsidR="00791015" w:rsidRPr="00A5007D" w:rsidRDefault="00791015" w:rsidP="00791015">
      <w:pPr>
        <w:pStyle w:val="Bezmezer"/>
        <w:numPr>
          <w:ilvl w:val="0"/>
          <w:numId w:val="4"/>
        </w:numPr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digitální ukazatel teploty požadovaných a skutečných hodnot</w:t>
      </w:r>
    </w:p>
    <w:p w:rsidR="00791015" w:rsidRPr="00A5007D" w:rsidRDefault="00791015" w:rsidP="00791015">
      <w:pPr>
        <w:pStyle w:val="Bezmezer"/>
        <w:numPr>
          <w:ilvl w:val="0"/>
          <w:numId w:val="4"/>
        </w:numPr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vyklápění pánve pomocí elektromotoru</w:t>
      </w:r>
    </w:p>
    <w:p w:rsidR="00791015" w:rsidRPr="00A5007D" w:rsidRDefault="00791015" w:rsidP="00791015">
      <w:pPr>
        <w:pStyle w:val="Bezmezer"/>
        <w:numPr>
          <w:ilvl w:val="0"/>
          <w:numId w:val="4"/>
        </w:numPr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servisní kryt přístupný zepředu</w:t>
      </w:r>
    </w:p>
    <w:p w:rsidR="00791015" w:rsidRPr="00A5007D" w:rsidRDefault="00791015" w:rsidP="00791015">
      <w:pPr>
        <w:pStyle w:val="Bezmezer"/>
        <w:numPr>
          <w:ilvl w:val="0"/>
          <w:numId w:val="4"/>
        </w:numPr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český jazyk pro systémové informov</w:t>
      </w:r>
      <w:r w:rsidR="00916C6A">
        <w:rPr>
          <w:rFonts w:cs="Arial"/>
          <w:sz w:val="20"/>
          <w:szCs w:val="20"/>
        </w:rPr>
        <w:t>ání</w:t>
      </w:r>
    </w:p>
    <w:p w:rsidR="00791015" w:rsidRPr="00A5007D" w:rsidRDefault="00791015" w:rsidP="00791015">
      <w:pPr>
        <w:pStyle w:val="Bezmezer"/>
        <w:numPr>
          <w:ilvl w:val="0"/>
          <w:numId w:val="4"/>
        </w:numPr>
        <w:rPr>
          <w:sz w:val="20"/>
          <w:szCs w:val="20"/>
        </w:rPr>
      </w:pPr>
      <w:r w:rsidRPr="00A5007D">
        <w:rPr>
          <w:rFonts w:eastAsia="Arial" w:cs="Arial"/>
          <w:sz w:val="20"/>
          <w:szCs w:val="20"/>
        </w:rPr>
        <w:t xml:space="preserve">paměť pro HACCP-data a výstup přes rozhraní USB, </w:t>
      </w:r>
    </w:p>
    <w:p w:rsidR="00791015" w:rsidRPr="00A5007D" w:rsidRDefault="00791015" w:rsidP="00791015">
      <w:pPr>
        <w:pStyle w:val="Bezmezer"/>
        <w:numPr>
          <w:ilvl w:val="0"/>
          <w:numId w:val="4"/>
        </w:numPr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Integrovaný vypínač</w:t>
      </w:r>
      <w:r w:rsidRPr="00A5007D">
        <w:rPr>
          <w:rFonts w:eastAsia="Arial" w:cs="Arial"/>
          <w:sz w:val="20"/>
          <w:szCs w:val="20"/>
        </w:rPr>
        <w:t xml:space="preserve"> </w:t>
      </w:r>
    </w:p>
    <w:p w:rsidR="00791015" w:rsidRPr="00A5007D" w:rsidRDefault="00791015" w:rsidP="00791015">
      <w:pPr>
        <w:pStyle w:val="Bezmezer"/>
        <w:numPr>
          <w:ilvl w:val="0"/>
          <w:numId w:val="4"/>
        </w:numPr>
        <w:rPr>
          <w:sz w:val="20"/>
          <w:szCs w:val="20"/>
        </w:rPr>
      </w:pPr>
      <w:r w:rsidRPr="00A5007D">
        <w:rPr>
          <w:rFonts w:eastAsia="Arial" w:cs="Arial"/>
          <w:sz w:val="20"/>
          <w:szCs w:val="20"/>
        </w:rPr>
        <w:t>úprava Delta-T</w:t>
      </w:r>
    </w:p>
    <w:p w:rsidR="00791015" w:rsidRPr="00A5007D" w:rsidRDefault="00791015" w:rsidP="00791015">
      <w:pPr>
        <w:pStyle w:val="Bezmezer"/>
        <w:numPr>
          <w:ilvl w:val="0"/>
          <w:numId w:val="4"/>
        </w:numPr>
        <w:rPr>
          <w:sz w:val="20"/>
          <w:szCs w:val="20"/>
        </w:rPr>
      </w:pPr>
      <w:r w:rsidRPr="00A5007D">
        <w:rPr>
          <w:rFonts w:eastAsia="Arial" w:cs="Arial"/>
          <w:sz w:val="20"/>
          <w:szCs w:val="20"/>
        </w:rPr>
        <w:t xml:space="preserve">funkce nápovědy -  podrobný návod k obsluze s příručkou pro použití uložen v přístroji </w:t>
      </w:r>
    </w:p>
    <w:p w:rsidR="00E62449" w:rsidRDefault="00E62449" w:rsidP="00791015">
      <w:pPr>
        <w:pStyle w:val="Bezmezer"/>
        <w:rPr>
          <w:rFonts w:eastAsia="Arial" w:cs="Arial"/>
          <w:b/>
          <w:sz w:val="20"/>
          <w:szCs w:val="20"/>
          <w:highlight w:val="yellow"/>
          <w:u w:val="single"/>
        </w:rPr>
      </w:pPr>
    </w:p>
    <w:p w:rsidR="00791015" w:rsidRPr="00A5007D" w:rsidRDefault="00E62449" w:rsidP="00E62449">
      <w:pPr>
        <w:pStyle w:val="Bezmezer"/>
        <w:rPr>
          <w:rFonts w:eastAsia="Arial" w:cs="Arial"/>
          <w:b/>
          <w:sz w:val="20"/>
          <w:szCs w:val="20"/>
          <w:u w:val="single"/>
        </w:rPr>
      </w:pPr>
      <w:r>
        <w:rPr>
          <w:rFonts w:eastAsia="Arial" w:cs="Arial"/>
          <w:b/>
          <w:sz w:val="20"/>
          <w:szCs w:val="20"/>
          <w:u w:val="single"/>
        </w:rPr>
        <w:t>C</w:t>
      </w:r>
      <w:r w:rsidR="00791015" w:rsidRPr="00E62449">
        <w:rPr>
          <w:rFonts w:eastAsia="Arial" w:cs="Arial"/>
          <w:b/>
          <w:sz w:val="20"/>
          <w:szCs w:val="20"/>
          <w:u w:val="single"/>
        </w:rPr>
        <w:t>ertifikace:</w:t>
      </w:r>
    </w:p>
    <w:p w:rsidR="00791015" w:rsidRPr="00A5007D" w:rsidRDefault="00791015" w:rsidP="00791015">
      <w:pPr>
        <w:pStyle w:val="Bezmezer"/>
        <w:rPr>
          <w:rFonts w:eastAsia="Arial" w:cs="Arial"/>
          <w:b/>
          <w:sz w:val="20"/>
          <w:szCs w:val="20"/>
          <w:u w:val="single"/>
        </w:rPr>
      </w:pPr>
    </w:p>
    <w:p w:rsidR="00791015" w:rsidRPr="00A5007D" w:rsidRDefault="00791015" w:rsidP="00791015">
      <w:pPr>
        <w:pStyle w:val="Bezmezer"/>
        <w:rPr>
          <w:rFonts w:cs="Arial"/>
          <w:b/>
          <w:sz w:val="20"/>
          <w:szCs w:val="20"/>
          <w:u w:val="single"/>
        </w:rPr>
      </w:pPr>
      <w:r w:rsidRPr="00A5007D">
        <w:rPr>
          <w:rFonts w:eastAsia="Arial" w:cs="Arial"/>
          <w:b/>
          <w:sz w:val="20"/>
          <w:szCs w:val="20"/>
          <w:u w:val="single"/>
        </w:rPr>
        <w:t>Zařízení</w:t>
      </w:r>
      <w:r w:rsidR="00E62449">
        <w:rPr>
          <w:rFonts w:eastAsia="Arial" w:cs="Arial"/>
          <w:b/>
          <w:sz w:val="20"/>
          <w:szCs w:val="20"/>
          <w:u w:val="single"/>
        </w:rPr>
        <w:t xml:space="preserve">, jež </w:t>
      </w:r>
      <w:proofErr w:type="gramStart"/>
      <w:r w:rsidR="00E62449">
        <w:rPr>
          <w:rFonts w:eastAsia="Arial" w:cs="Arial"/>
          <w:b/>
          <w:sz w:val="20"/>
          <w:szCs w:val="20"/>
          <w:u w:val="single"/>
        </w:rPr>
        <w:t>je</w:t>
      </w:r>
      <w:proofErr w:type="gramEnd"/>
      <w:r w:rsidR="00E62449">
        <w:rPr>
          <w:rFonts w:eastAsia="Arial" w:cs="Arial"/>
          <w:b/>
          <w:sz w:val="20"/>
          <w:szCs w:val="20"/>
          <w:u w:val="single"/>
        </w:rPr>
        <w:t xml:space="preserve"> předmětem cenové nabídky uchazeče</w:t>
      </w:r>
      <w:r w:rsidRPr="00A5007D">
        <w:rPr>
          <w:rFonts w:eastAsia="Arial" w:cs="Arial"/>
          <w:b/>
          <w:sz w:val="20"/>
          <w:szCs w:val="20"/>
          <w:u w:val="single"/>
        </w:rPr>
        <w:t xml:space="preserve"> musí být schválené pro provoz bez dozoru dle podmínek VDE – důležité pro možnost noční úpravy pokrmů.</w:t>
      </w:r>
    </w:p>
    <w:p w:rsidR="00791015" w:rsidRPr="00A5007D" w:rsidRDefault="00791015" w:rsidP="00791015">
      <w:pPr>
        <w:pStyle w:val="Bezmezer"/>
        <w:rPr>
          <w:rFonts w:cs="Arial"/>
          <w:b/>
          <w:sz w:val="20"/>
          <w:szCs w:val="20"/>
        </w:rPr>
      </w:pPr>
      <w:r w:rsidRPr="00A5007D">
        <w:rPr>
          <w:rFonts w:eastAsia="Arial" w:cs="Arial"/>
          <w:b/>
          <w:sz w:val="20"/>
          <w:szCs w:val="20"/>
        </w:rPr>
        <w:t>HKI CERT – certifikace deklarující prokazatelnou úsporu energie při různých kuchyňských aplikacích:</w:t>
      </w:r>
    </w:p>
    <w:p w:rsidR="00791015" w:rsidRPr="00A5007D" w:rsidRDefault="00791015" w:rsidP="00791015">
      <w:pPr>
        <w:pStyle w:val="Bezmezer"/>
        <w:numPr>
          <w:ilvl w:val="0"/>
          <w:numId w:val="4"/>
        </w:numPr>
        <w:rPr>
          <w:rFonts w:cs="Arial"/>
          <w:sz w:val="20"/>
          <w:szCs w:val="20"/>
        </w:rPr>
      </w:pPr>
      <w:r w:rsidRPr="00A5007D">
        <w:rPr>
          <w:rFonts w:eastAsia="Arial" w:cs="Arial"/>
          <w:sz w:val="20"/>
          <w:szCs w:val="20"/>
        </w:rPr>
        <w:t>DIN standard „fritování“: DIN 18873-3:2011-12</w:t>
      </w:r>
    </w:p>
    <w:p w:rsidR="00791015" w:rsidRPr="00A5007D" w:rsidRDefault="00791015" w:rsidP="00791015">
      <w:pPr>
        <w:pStyle w:val="Bezmezer"/>
        <w:numPr>
          <w:ilvl w:val="0"/>
          <w:numId w:val="4"/>
        </w:numPr>
        <w:rPr>
          <w:rFonts w:cs="Arial"/>
          <w:sz w:val="20"/>
          <w:szCs w:val="20"/>
        </w:rPr>
      </w:pPr>
      <w:r w:rsidRPr="00A5007D">
        <w:rPr>
          <w:rFonts w:eastAsia="Arial" w:cs="Arial"/>
          <w:sz w:val="20"/>
          <w:szCs w:val="20"/>
        </w:rPr>
        <w:t>DIN standard „Vaření, restování“: DIN 18873-5:2011-02</w:t>
      </w:r>
    </w:p>
    <w:p w:rsidR="00791015" w:rsidRPr="00A5007D" w:rsidRDefault="00791015" w:rsidP="00791015">
      <w:pPr>
        <w:pStyle w:val="Bezmezer"/>
        <w:numPr>
          <w:ilvl w:val="0"/>
          <w:numId w:val="4"/>
        </w:numPr>
        <w:rPr>
          <w:rFonts w:cs="Arial"/>
          <w:sz w:val="20"/>
          <w:szCs w:val="20"/>
        </w:rPr>
      </w:pPr>
      <w:bookmarkStart w:id="1" w:name="_gjdgxs" w:colFirst="0" w:colLast="0"/>
      <w:bookmarkEnd w:id="1"/>
      <w:r w:rsidRPr="00A5007D">
        <w:rPr>
          <w:rFonts w:eastAsia="Arial" w:cs="Arial"/>
          <w:sz w:val="20"/>
          <w:szCs w:val="20"/>
        </w:rPr>
        <w:t>DIN standard „Tlakové vaření“:  18873-6:2012-07</w:t>
      </w:r>
    </w:p>
    <w:p w:rsidR="00791015" w:rsidRPr="00A5007D" w:rsidRDefault="00791015" w:rsidP="00791015">
      <w:pPr>
        <w:pStyle w:val="Bezmezer"/>
        <w:rPr>
          <w:rFonts w:cs="Arial"/>
          <w:sz w:val="20"/>
          <w:szCs w:val="20"/>
        </w:rPr>
      </w:pPr>
    </w:p>
    <w:p w:rsidR="00791015" w:rsidRPr="00A5007D" w:rsidRDefault="00E62449" w:rsidP="00791015">
      <w:pPr>
        <w:pStyle w:val="Bezmezer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>P</w:t>
      </w:r>
      <w:r w:rsidR="00791015" w:rsidRPr="00E62449">
        <w:rPr>
          <w:rFonts w:cs="Arial"/>
          <w:b/>
          <w:sz w:val="20"/>
          <w:szCs w:val="20"/>
          <w:u w:val="single"/>
        </w:rPr>
        <w:t xml:space="preserve">říslušenství k multifunkční </w:t>
      </w:r>
      <w:proofErr w:type="gramStart"/>
      <w:r w:rsidR="00791015" w:rsidRPr="00E62449">
        <w:rPr>
          <w:rFonts w:cs="Arial"/>
          <w:b/>
          <w:sz w:val="20"/>
          <w:szCs w:val="20"/>
          <w:u w:val="single"/>
        </w:rPr>
        <w:t>pánvi</w:t>
      </w:r>
      <w:r w:rsidR="00791015" w:rsidRPr="00E62449">
        <w:rPr>
          <w:rFonts w:cs="Arial"/>
          <w:sz w:val="20"/>
          <w:szCs w:val="20"/>
        </w:rPr>
        <w:t xml:space="preserve"> :</w:t>
      </w:r>
      <w:proofErr w:type="gramEnd"/>
    </w:p>
    <w:p w:rsidR="00791015" w:rsidRPr="00A5007D" w:rsidRDefault="00791015" w:rsidP="00791015">
      <w:pPr>
        <w:pStyle w:val="Bezmezer"/>
        <w:rPr>
          <w:rFonts w:cs="Arial"/>
          <w:sz w:val="20"/>
          <w:szCs w:val="20"/>
        </w:rPr>
      </w:pPr>
    </w:p>
    <w:p w:rsidR="00791015" w:rsidRPr="00A5007D" w:rsidRDefault="00791015" w:rsidP="00791015">
      <w:pPr>
        <w:pStyle w:val="Bezmezer"/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1ks – rameno pro automatický zdvih košů</w:t>
      </w:r>
    </w:p>
    <w:p w:rsidR="00791015" w:rsidRPr="00A5007D" w:rsidRDefault="00791015" w:rsidP="00791015">
      <w:pPr>
        <w:pStyle w:val="Bezmezer"/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3ks – varný koš</w:t>
      </w:r>
    </w:p>
    <w:p w:rsidR="00791015" w:rsidRPr="00A5007D" w:rsidRDefault="00791015" w:rsidP="00791015">
      <w:pPr>
        <w:pStyle w:val="Bezmezer"/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3ks – rošt na dno pánve</w:t>
      </w:r>
    </w:p>
    <w:p w:rsidR="00791015" w:rsidRPr="00A5007D" w:rsidRDefault="00791015" w:rsidP="00791015">
      <w:pPr>
        <w:pStyle w:val="Bezmezer"/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1ks – síto</w:t>
      </w:r>
    </w:p>
    <w:p w:rsidR="00791015" w:rsidRPr="00A5007D" w:rsidRDefault="00791015" w:rsidP="00791015">
      <w:pPr>
        <w:pStyle w:val="Bezmezer"/>
        <w:rPr>
          <w:rFonts w:cs="Arial"/>
          <w:sz w:val="20"/>
          <w:szCs w:val="20"/>
        </w:rPr>
      </w:pPr>
      <w:r w:rsidRPr="00A5007D">
        <w:rPr>
          <w:rFonts w:cs="Arial"/>
          <w:sz w:val="20"/>
          <w:szCs w:val="20"/>
        </w:rPr>
        <w:t>1ks – špachtle</w:t>
      </w:r>
      <w:r w:rsidR="0013715D" w:rsidRPr="00A5007D">
        <w:rPr>
          <w:rFonts w:cs="Arial"/>
          <w:sz w:val="20"/>
          <w:szCs w:val="20"/>
        </w:rPr>
        <w:t xml:space="preserve"> dlouhá</w:t>
      </w:r>
    </w:p>
    <w:p w:rsidR="0013715D" w:rsidRPr="00A5007D" w:rsidRDefault="0013715D" w:rsidP="00791015">
      <w:pPr>
        <w:pStyle w:val="Bezmezer"/>
        <w:rPr>
          <w:rFonts w:cs="Arial"/>
          <w:b/>
          <w:sz w:val="20"/>
          <w:szCs w:val="20"/>
          <w:highlight w:val="yellow"/>
          <w:u w:val="single"/>
        </w:rPr>
      </w:pPr>
    </w:p>
    <w:p w:rsidR="00E62449" w:rsidRDefault="00E62449" w:rsidP="00791015">
      <w:pPr>
        <w:pStyle w:val="Bezmezer"/>
        <w:rPr>
          <w:rFonts w:cs="Arial"/>
          <w:b/>
          <w:sz w:val="20"/>
          <w:szCs w:val="20"/>
          <w:highlight w:val="yellow"/>
          <w:u w:val="single"/>
        </w:rPr>
      </w:pPr>
    </w:p>
    <w:p w:rsidR="00791015" w:rsidRPr="007815FC" w:rsidRDefault="00791015" w:rsidP="00791015">
      <w:pPr>
        <w:pStyle w:val="Bezmezer"/>
        <w:rPr>
          <w:rFonts w:cs="Arial"/>
          <w:sz w:val="20"/>
          <w:szCs w:val="20"/>
        </w:rPr>
      </w:pPr>
      <w:r w:rsidRPr="007815FC">
        <w:rPr>
          <w:rFonts w:cs="Arial"/>
          <w:b/>
          <w:sz w:val="20"/>
          <w:szCs w:val="20"/>
          <w:u w:val="single"/>
        </w:rPr>
        <w:t xml:space="preserve">Požadavky na </w:t>
      </w:r>
      <w:proofErr w:type="gramStart"/>
      <w:r w:rsidR="0013715D" w:rsidRPr="007815FC">
        <w:rPr>
          <w:rFonts w:cs="Arial"/>
          <w:b/>
          <w:sz w:val="20"/>
          <w:szCs w:val="20"/>
          <w:u w:val="single"/>
        </w:rPr>
        <w:t>kvalifikace</w:t>
      </w:r>
      <w:r w:rsidRPr="007815FC">
        <w:rPr>
          <w:rFonts w:cs="Arial"/>
          <w:sz w:val="20"/>
          <w:szCs w:val="20"/>
        </w:rPr>
        <w:t xml:space="preserve"> :</w:t>
      </w:r>
      <w:proofErr w:type="gramEnd"/>
    </w:p>
    <w:p w:rsidR="00791015" w:rsidRPr="007815FC" w:rsidRDefault="00791015" w:rsidP="00791015">
      <w:pPr>
        <w:pStyle w:val="Bezmezer"/>
        <w:rPr>
          <w:rFonts w:cs="Arial"/>
          <w:sz w:val="20"/>
          <w:szCs w:val="20"/>
        </w:rPr>
      </w:pPr>
    </w:p>
    <w:p w:rsidR="0013715D" w:rsidRPr="007815FC" w:rsidRDefault="008D2020" w:rsidP="0013715D">
      <w:pPr>
        <w:pStyle w:val="Bezmezer"/>
        <w:rPr>
          <w:rFonts w:cs="Arial"/>
          <w:sz w:val="20"/>
          <w:szCs w:val="20"/>
        </w:rPr>
      </w:pPr>
      <w:r w:rsidRPr="007815FC">
        <w:rPr>
          <w:rFonts w:cs="Arial"/>
          <w:sz w:val="20"/>
          <w:szCs w:val="20"/>
        </w:rPr>
        <w:t xml:space="preserve">Uchazeč je povinen v nabídce prokázat splnění následujících kvalifikačních </w:t>
      </w:r>
      <w:proofErr w:type="gramStart"/>
      <w:r w:rsidRPr="007815FC">
        <w:rPr>
          <w:rFonts w:cs="Arial"/>
          <w:sz w:val="20"/>
          <w:szCs w:val="20"/>
        </w:rPr>
        <w:t>kritérií</w:t>
      </w:r>
      <w:r w:rsidR="00A5007D" w:rsidRPr="007815FC">
        <w:rPr>
          <w:rFonts w:cs="Arial"/>
          <w:sz w:val="20"/>
          <w:szCs w:val="20"/>
        </w:rPr>
        <w:t xml:space="preserve"> :</w:t>
      </w:r>
      <w:proofErr w:type="gramEnd"/>
    </w:p>
    <w:p w:rsidR="0013715D" w:rsidRPr="007815FC" w:rsidRDefault="0013715D" w:rsidP="0013715D">
      <w:pPr>
        <w:pStyle w:val="Bezmezer"/>
        <w:rPr>
          <w:rFonts w:cs="Arial"/>
          <w:sz w:val="20"/>
          <w:szCs w:val="20"/>
        </w:rPr>
      </w:pPr>
    </w:p>
    <w:p w:rsidR="0013715D" w:rsidRPr="009D63F8" w:rsidRDefault="008D2020" w:rsidP="0013715D">
      <w:pPr>
        <w:pStyle w:val="Bezmezer"/>
        <w:numPr>
          <w:ilvl w:val="0"/>
          <w:numId w:val="3"/>
        </w:numPr>
        <w:rPr>
          <w:rFonts w:cs="Arial"/>
          <w:sz w:val="20"/>
          <w:szCs w:val="20"/>
        </w:rPr>
      </w:pPr>
      <w:r w:rsidRPr="007815FC">
        <w:rPr>
          <w:rFonts w:cs="Arial"/>
          <w:sz w:val="20"/>
          <w:szCs w:val="20"/>
        </w:rPr>
        <w:t xml:space="preserve">Základní způsobilost podle </w:t>
      </w:r>
      <w:r w:rsidRPr="007815FC">
        <w:rPr>
          <w:sz w:val="20"/>
          <w:szCs w:val="20"/>
        </w:rPr>
        <w:t xml:space="preserve">dle § 74 ZVVZ – uchazeč prokazuje splnění základní způsobilosti </w:t>
      </w:r>
      <w:r w:rsidRPr="009D63F8">
        <w:rPr>
          <w:sz w:val="20"/>
          <w:szCs w:val="20"/>
        </w:rPr>
        <w:t>předložením čestného prohlášení. Z obsahu čestného</w:t>
      </w:r>
      <w:r w:rsidR="00A5007D" w:rsidRPr="009D63F8">
        <w:rPr>
          <w:sz w:val="20"/>
          <w:szCs w:val="20"/>
        </w:rPr>
        <w:t xml:space="preserve"> prohlášení musí být zřejmé, že </w:t>
      </w:r>
      <w:r w:rsidRPr="009D63F8">
        <w:rPr>
          <w:sz w:val="20"/>
          <w:szCs w:val="20"/>
        </w:rPr>
        <w:t>uchazeč příslušn</w:t>
      </w:r>
      <w:r w:rsidR="00B46616" w:rsidRPr="009D63F8">
        <w:rPr>
          <w:sz w:val="20"/>
          <w:szCs w:val="20"/>
        </w:rPr>
        <w:t>ou</w:t>
      </w:r>
      <w:r w:rsidRPr="009D63F8">
        <w:rPr>
          <w:sz w:val="20"/>
          <w:szCs w:val="20"/>
        </w:rPr>
        <w:t xml:space="preserve"> základní způsobilost splňuje. K prokázání této základní způsobilosti zadavatel doporučuje použít vzorové čestné prohlášení, je</w:t>
      </w:r>
      <w:r w:rsidR="00A5007D" w:rsidRPr="009D63F8">
        <w:rPr>
          <w:sz w:val="20"/>
          <w:szCs w:val="20"/>
        </w:rPr>
        <w:t>ž</w:t>
      </w:r>
      <w:r w:rsidRPr="009D63F8">
        <w:rPr>
          <w:sz w:val="20"/>
          <w:szCs w:val="20"/>
        </w:rPr>
        <w:t xml:space="preserve"> je uvedené v příloze č. 1 této zadávací dokumentace.</w:t>
      </w:r>
    </w:p>
    <w:p w:rsidR="00A5007D" w:rsidRPr="009D63F8" w:rsidRDefault="00A5007D" w:rsidP="00A5007D">
      <w:pPr>
        <w:pStyle w:val="Bezmezer"/>
        <w:ind w:left="720"/>
        <w:rPr>
          <w:rFonts w:cs="Arial"/>
          <w:sz w:val="20"/>
          <w:szCs w:val="20"/>
        </w:rPr>
      </w:pPr>
    </w:p>
    <w:p w:rsidR="00A5007D" w:rsidRPr="009D63F8" w:rsidRDefault="00A5007D" w:rsidP="00A5007D">
      <w:pPr>
        <w:pStyle w:val="Bezmezer"/>
        <w:numPr>
          <w:ilvl w:val="0"/>
          <w:numId w:val="3"/>
        </w:numPr>
        <w:rPr>
          <w:rFonts w:cs="Arial"/>
          <w:sz w:val="20"/>
          <w:szCs w:val="20"/>
        </w:rPr>
      </w:pPr>
      <w:r w:rsidRPr="009D63F8">
        <w:rPr>
          <w:rFonts w:cs="Arial"/>
          <w:sz w:val="20"/>
          <w:szCs w:val="20"/>
        </w:rPr>
        <w:t xml:space="preserve">Profesní způsobilost </w:t>
      </w:r>
      <w:r w:rsidRPr="009D63F8">
        <w:rPr>
          <w:sz w:val="20"/>
          <w:szCs w:val="20"/>
        </w:rPr>
        <w:t xml:space="preserve">dle § 77 ZVVZ </w:t>
      </w:r>
      <w:r w:rsidRPr="009D63F8">
        <w:rPr>
          <w:rFonts w:cs="Arial"/>
          <w:sz w:val="20"/>
          <w:szCs w:val="20"/>
        </w:rPr>
        <w:t>– uchazeč prokáže splnění profesní způsobilosti předložením Výpisu z obchodního rejstříku, pokud je v něm zapsán, či výpisu z jiné obdobné evidence, pokud je v ní zapsán /doklad nesmí být starší než 90 dnů). K prokázání této profesní způsobilosti uchazeč prokáže předložením prostých kopií požadovaných dokladů.</w:t>
      </w:r>
    </w:p>
    <w:p w:rsidR="0013715D" w:rsidRDefault="0013715D" w:rsidP="0013715D">
      <w:pPr>
        <w:pStyle w:val="Bezmezer"/>
        <w:ind w:left="720"/>
        <w:rPr>
          <w:rFonts w:cs="Arial"/>
          <w:b/>
          <w:sz w:val="20"/>
          <w:szCs w:val="20"/>
        </w:rPr>
      </w:pPr>
    </w:p>
    <w:p w:rsidR="009D63F8" w:rsidRPr="009D63F8" w:rsidRDefault="009D63F8" w:rsidP="0013715D">
      <w:pPr>
        <w:pStyle w:val="Bezmezer"/>
        <w:ind w:left="720"/>
        <w:rPr>
          <w:rFonts w:cs="Arial"/>
          <w:b/>
          <w:sz w:val="20"/>
          <w:szCs w:val="20"/>
        </w:rPr>
      </w:pPr>
    </w:p>
    <w:p w:rsidR="00A5007D" w:rsidRPr="007815FC" w:rsidRDefault="00A5007D" w:rsidP="00A5007D">
      <w:pPr>
        <w:pStyle w:val="Bezmezer"/>
        <w:rPr>
          <w:rFonts w:cs="Arial"/>
          <w:sz w:val="20"/>
          <w:szCs w:val="20"/>
        </w:rPr>
      </w:pPr>
      <w:r w:rsidRPr="007815FC">
        <w:rPr>
          <w:rFonts w:cs="Arial"/>
          <w:b/>
          <w:sz w:val="20"/>
          <w:szCs w:val="20"/>
          <w:u w:val="single"/>
        </w:rPr>
        <w:t xml:space="preserve">Další požadavky na </w:t>
      </w:r>
      <w:proofErr w:type="gramStart"/>
      <w:r w:rsidRPr="007815FC">
        <w:rPr>
          <w:rFonts w:cs="Arial"/>
          <w:b/>
          <w:sz w:val="20"/>
          <w:szCs w:val="20"/>
          <w:u w:val="single"/>
        </w:rPr>
        <w:t>způsobilost</w:t>
      </w:r>
      <w:r w:rsidRPr="007815FC">
        <w:rPr>
          <w:rFonts w:cs="Arial"/>
          <w:sz w:val="20"/>
          <w:szCs w:val="20"/>
        </w:rPr>
        <w:t xml:space="preserve"> :</w:t>
      </w:r>
      <w:proofErr w:type="gramEnd"/>
    </w:p>
    <w:p w:rsidR="0013715D" w:rsidRPr="007815FC" w:rsidRDefault="0013715D" w:rsidP="00A5007D">
      <w:pPr>
        <w:pStyle w:val="Bezmezer"/>
        <w:rPr>
          <w:rFonts w:cs="Arial"/>
          <w:sz w:val="20"/>
          <w:szCs w:val="20"/>
        </w:rPr>
      </w:pPr>
    </w:p>
    <w:p w:rsidR="00791015" w:rsidRPr="007815FC" w:rsidRDefault="00A5007D" w:rsidP="00791015">
      <w:pPr>
        <w:pStyle w:val="Bezmezer"/>
        <w:numPr>
          <w:ilvl w:val="0"/>
          <w:numId w:val="3"/>
        </w:numPr>
        <w:rPr>
          <w:rFonts w:cs="Arial"/>
          <w:sz w:val="20"/>
          <w:szCs w:val="20"/>
        </w:rPr>
      </w:pPr>
      <w:r w:rsidRPr="007815FC">
        <w:rPr>
          <w:rFonts w:cs="Arial"/>
          <w:sz w:val="20"/>
          <w:szCs w:val="20"/>
        </w:rPr>
        <w:t xml:space="preserve">Uchazeč je povinen v nabídce prokázat a doložit realizované dodávky </w:t>
      </w:r>
      <w:r w:rsidR="0013715D" w:rsidRPr="007815FC">
        <w:rPr>
          <w:rFonts w:cs="Arial"/>
          <w:sz w:val="20"/>
          <w:szCs w:val="20"/>
        </w:rPr>
        <w:t>multifunkčních pánví</w:t>
      </w:r>
      <w:r w:rsidRPr="007815FC">
        <w:rPr>
          <w:rFonts w:cs="Arial"/>
          <w:sz w:val="20"/>
          <w:szCs w:val="20"/>
        </w:rPr>
        <w:t xml:space="preserve">. Uvedenou způsobilost splní uchazeč, který doloží dodávku min. 3ks multifunkčních pánví o objemu 150 </w:t>
      </w:r>
      <w:proofErr w:type="spellStart"/>
      <w:r w:rsidRPr="007815FC">
        <w:rPr>
          <w:rFonts w:cs="Arial"/>
          <w:sz w:val="20"/>
          <w:szCs w:val="20"/>
        </w:rPr>
        <w:t>lt</w:t>
      </w:r>
      <w:proofErr w:type="spellEnd"/>
      <w:r w:rsidRPr="007815FC">
        <w:rPr>
          <w:rFonts w:cs="Arial"/>
          <w:sz w:val="20"/>
          <w:szCs w:val="20"/>
        </w:rPr>
        <w:t xml:space="preserve">, z nichž minimálně jedna musí být pánev tlaková. </w:t>
      </w:r>
      <w:r w:rsidR="0013715D" w:rsidRPr="007815FC">
        <w:rPr>
          <w:rFonts w:cs="Arial"/>
          <w:sz w:val="20"/>
          <w:szCs w:val="20"/>
        </w:rPr>
        <w:t xml:space="preserve"> </w:t>
      </w:r>
      <w:r w:rsidRPr="007815FC">
        <w:rPr>
          <w:rFonts w:cs="Arial"/>
          <w:sz w:val="20"/>
          <w:szCs w:val="20"/>
        </w:rPr>
        <w:t xml:space="preserve">Žádná z těchto třech </w:t>
      </w:r>
      <w:r w:rsidR="0013715D" w:rsidRPr="007815FC">
        <w:rPr>
          <w:rFonts w:cs="Arial"/>
          <w:sz w:val="20"/>
          <w:szCs w:val="20"/>
        </w:rPr>
        <w:t xml:space="preserve"> referenční</w:t>
      </w:r>
      <w:r w:rsidRPr="007815FC">
        <w:rPr>
          <w:rFonts w:cs="Arial"/>
          <w:sz w:val="20"/>
          <w:szCs w:val="20"/>
        </w:rPr>
        <w:t>ch</w:t>
      </w:r>
      <w:r w:rsidR="0013715D" w:rsidRPr="007815FC">
        <w:rPr>
          <w:rFonts w:cs="Arial"/>
          <w:sz w:val="20"/>
          <w:szCs w:val="20"/>
        </w:rPr>
        <w:t xml:space="preserve"> dodáv</w:t>
      </w:r>
      <w:r w:rsidRPr="007815FC">
        <w:rPr>
          <w:rFonts w:cs="Arial"/>
          <w:sz w:val="20"/>
          <w:szCs w:val="20"/>
        </w:rPr>
        <w:t>e</w:t>
      </w:r>
      <w:r w:rsidR="0013715D" w:rsidRPr="007815FC">
        <w:rPr>
          <w:rFonts w:cs="Arial"/>
          <w:sz w:val="20"/>
          <w:szCs w:val="20"/>
        </w:rPr>
        <w:t>k nesmí být starší než-</w:t>
      </w:r>
      <w:proofErr w:type="spellStart"/>
      <w:r w:rsidR="0013715D" w:rsidRPr="007815FC">
        <w:rPr>
          <w:rFonts w:cs="Arial"/>
          <w:sz w:val="20"/>
          <w:szCs w:val="20"/>
        </w:rPr>
        <w:t>li</w:t>
      </w:r>
      <w:proofErr w:type="spellEnd"/>
      <w:r w:rsidR="0013715D" w:rsidRPr="007815FC">
        <w:rPr>
          <w:rFonts w:cs="Arial"/>
          <w:sz w:val="20"/>
          <w:szCs w:val="20"/>
        </w:rPr>
        <w:t xml:space="preserve"> 24 </w:t>
      </w:r>
      <w:proofErr w:type="gramStart"/>
      <w:r w:rsidR="0013715D" w:rsidRPr="007815FC">
        <w:rPr>
          <w:rFonts w:cs="Arial"/>
          <w:sz w:val="20"/>
          <w:szCs w:val="20"/>
        </w:rPr>
        <w:t xml:space="preserve">měsíců </w:t>
      </w:r>
      <w:r w:rsidRPr="007815FC">
        <w:rPr>
          <w:rFonts w:cs="Arial"/>
          <w:sz w:val="20"/>
          <w:szCs w:val="20"/>
        </w:rPr>
        <w:t>.</w:t>
      </w:r>
      <w:proofErr w:type="gramEnd"/>
    </w:p>
    <w:p w:rsidR="00791015" w:rsidRPr="007815FC" w:rsidRDefault="00791015" w:rsidP="00791015">
      <w:pPr>
        <w:pStyle w:val="Bezmezer"/>
        <w:rPr>
          <w:rFonts w:cs="Arial"/>
          <w:sz w:val="20"/>
          <w:szCs w:val="20"/>
        </w:rPr>
      </w:pPr>
    </w:p>
    <w:p w:rsidR="0013715D" w:rsidRPr="007815FC" w:rsidRDefault="0013715D" w:rsidP="00791015">
      <w:pPr>
        <w:pStyle w:val="Bezmezer"/>
        <w:rPr>
          <w:rFonts w:cs="Arial"/>
          <w:sz w:val="20"/>
          <w:szCs w:val="20"/>
        </w:rPr>
      </w:pPr>
    </w:p>
    <w:p w:rsidR="009D63F8" w:rsidRDefault="009D63F8" w:rsidP="00791015">
      <w:pPr>
        <w:pStyle w:val="Bezmezer"/>
        <w:rPr>
          <w:rFonts w:cs="Arial"/>
          <w:b/>
          <w:sz w:val="20"/>
          <w:szCs w:val="20"/>
          <w:u w:val="single"/>
        </w:rPr>
      </w:pPr>
    </w:p>
    <w:p w:rsidR="009D63F8" w:rsidRDefault="009D63F8" w:rsidP="00791015">
      <w:pPr>
        <w:pStyle w:val="Bezmezer"/>
        <w:rPr>
          <w:rFonts w:cs="Arial"/>
          <w:b/>
          <w:sz w:val="20"/>
          <w:szCs w:val="20"/>
          <w:u w:val="single"/>
        </w:rPr>
      </w:pPr>
    </w:p>
    <w:p w:rsidR="009D63F8" w:rsidRDefault="009D63F8" w:rsidP="00791015">
      <w:pPr>
        <w:pStyle w:val="Bezmezer"/>
        <w:rPr>
          <w:rFonts w:cs="Arial"/>
          <w:b/>
          <w:sz w:val="20"/>
          <w:szCs w:val="20"/>
          <w:u w:val="single"/>
        </w:rPr>
      </w:pPr>
    </w:p>
    <w:p w:rsidR="009D63F8" w:rsidRDefault="009D63F8" w:rsidP="00791015">
      <w:pPr>
        <w:pStyle w:val="Bezmezer"/>
        <w:rPr>
          <w:rFonts w:cs="Arial"/>
          <w:b/>
          <w:sz w:val="20"/>
          <w:szCs w:val="20"/>
          <w:u w:val="single"/>
        </w:rPr>
      </w:pPr>
    </w:p>
    <w:p w:rsidR="00791015" w:rsidRPr="007815FC" w:rsidRDefault="00791015" w:rsidP="00791015">
      <w:pPr>
        <w:pStyle w:val="Bezmezer"/>
        <w:rPr>
          <w:rFonts w:cs="Arial"/>
          <w:b/>
          <w:sz w:val="20"/>
          <w:szCs w:val="20"/>
          <w:u w:val="single"/>
        </w:rPr>
      </w:pPr>
      <w:r w:rsidRPr="007815FC">
        <w:rPr>
          <w:rFonts w:cs="Arial"/>
          <w:b/>
          <w:sz w:val="20"/>
          <w:szCs w:val="20"/>
          <w:u w:val="single"/>
        </w:rPr>
        <w:t xml:space="preserve">Požadavky na záruční a pozáruční </w:t>
      </w:r>
      <w:proofErr w:type="gramStart"/>
      <w:r w:rsidRPr="007815FC">
        <w:rPr>
          <w:rFonts w:cs="Arial"/>
          <w:b/>
          <w:sz w:val="20"/>
          <w:szCs w:val="20"/>
          <w:u w:val="single"/>
        </w:rPr>
        <w:t>podmínky :</w:t>
      </w:r>
      <w:proofErr w:type="gramEnd"/>
    </w:p>
    <w:p w:rsidR="00791015" w:rsidRPr="007815FC" w:rsidRDefault="00791015" w:rsidP="00791015">
      <w:pPr>
        <w:pStyle w:val="Bezmezer"/>
        <w:rPr>
          <w:rFonts w:cs="Arial"/>
          <w:sz w:val="20"/>
          <w:szCs w:val="20"/>
        </w:rPr>
      </w:pPr>
    </w:p>
    <w:p w:rsidR="00791015" w:rsidRPr="007815FC" w:rsidRDefault="00A5007D" w:rsidP="00791015">
      <w:pPr>
        <w:pStyle w:val="Bezmezer"/>
        <w:rPr>
          <w:rFonts w:cs="Arial"/>
          <w:sz w:val="20"/>
          <w:szCs w:val="20"/>
        </w:rPr>
      </w:pPr>
      <w:r w:rsidRPr="007815FC">
        <w:rPr>
          <w:rFonts w:cs="Arial"/>
          <w:sz w:val="20"/>
          <w:szCs w:val="20"/>
        </w:rPr>
        <w:t>Požadovaná</w:t>
      </w:r>
      <w:r w:rsidR="00DF31B9">
        <w:rPr>
          <w:rFonts w:cs="Arial"/>
          <w:sz w:val="20"/>
          <w:szCs w:val="20"/>
        </w:rPr>
        <w:t xml:space="preserve"> </w:t>
      </w:r>
      <w:r w:rsidRPr="007815FC">
        <w:rPr>
          <w:rFonts w:cs="Arial"/>
          <w:sz w:val="20"/>
          <w:szCs w:val="20"/>
        </w:rPr>
        <w:t>z</w:t>
      </w:r>
      <w:r w:rsidR="0013715D" w:rsidRPr="007815FC">
        <w:rPr>
          <w:rFonts w:cs="Arial"/>
          <w:sz w:val="20"/>
          <w:szCs w:val="20"/>
        </w:rPr>
        <w:t xml:space="preserve">áruční lhůta na provedenou </w:t>
      </w:r>
      <w:proofErr w:type="gramStart"/>
      <w:r w:rsidR="0013715D" w:rsidRPr="007815FC">
        <w:rPr>
          <w:rFonts w:cs="Arial"/>
          <w:sz w:val="20"/>
          <w:szCs w:val="20"/>
        </w:rPr>
        <w:t>dodávku :</w:t>
      </w:r>
      <w:r w:rsidR="00791015" w:rsidRPr="007815FC">
        <w:rPr>
          <w:rFonts w:cs="Arial"/>
          <w:sz w:val="20"/>
          <w:szCs w:val="20"/>
        </w:rPr>
        <w:t xml:space="preserve"> </w:t>
      </w:r>
      <w:r w:rsidR="0013715D" w:rsidRPr="007815FC">
        <w:rPr>
          <w:rFonts w:cs="Arial"/>
          <w:sz w:val="20"/>
          <w:szCs w:val="20"/>
        </w:rPr>
        <w:tab/>
      </w:r>
      <w:r w:rsidRPr="007815FC">
        <w:rPr>
          <w:rFonts w:cs="Arial"/>
          <w:sz w:val="20"/>
          <w:szCs w:val="20"/>
        </w:rPr>
        <w:t>min.</w:t>
      </w:r>
      <w:proofErr w:type="gramEnd"/>
      <w:r w:rsidRPr="007815FC">
        <w:rPr>
          <w:rFonts w:cs="Arial"/>
          <w:sz w:val="20"/>
          <w:szCs w:val="20"/>
        </w:rPr>
        <w:t xml:space="preserve"> 24 měsíců</w:t>
      </w:r>
    </w:p>
    <w:p w:rsidR="00791015" w:rsidRPr="007815FC" w:rsidRDefault="00791015" w:rsidP="00791015">
      <w:pPr>
        <w:pStyle w:val="Bezmezer"/>
        <w:rPr>
          <w:rFonts w:cs="Arial"/>
          <w:sz w:val="20"/>
          <w:szCs w:val="20"/>
        </w:rPr>
      </w:pPr>
      <w:r w:rsidRPr="007815FC">
        <w:rPr>
          <w:rFonts w:cs="Arial"/>
          <w:sz w:val="20"/>
          <w:szCs w:val="20"/>
        </w:rPr>
        <w:t xml:space="preserve">Zajištění servisu na zařízení </w:t>
      </w:r>
      <w:proofErr w:type="gramStart"/>
      <w:r w:rsidRPr="007815FC">
        <w:rPr>
          <w:rFonts w:cs="Arial"/>
          <w:sz w:val="20"/>
          <w:szCs w:val="20"/>
        </w:rPr>
        <w:t xml:space="preserve">max. </w:t>
      </w:r>
      <w:r w:rsidR="0013715D" w:rsidRPr="007815FC">
        <w:rPr>
          <w:rFonts w:cs="Arial"/>
          <w:sz w:val="20"/>
          <w:szCs w:val="20"/>
        </w:rPr>
        <w:t>:</w:t>
      </w:r>
      <w:r w:rsidR="0013715D" w:rsidRPr="007815FC">
        <w:rPr>
          <w:rFonts w:cs="Arial"/>
          <w:sz w:val="20"/>
          <w:szCs w:val="20"/>
        </w:rPr>
        <w:tab/>
      </w:r>
      <w:r w:rsidR="0013715D" w:rsidRPr="007815FC">
        <w:rPr>
          <w:rFonts w:cs="Arial"/>
          <w:sz w:val="20"/>
          <w:szCs w:val="20"/>
        </w:rPr>
        <w:tab/>
      </w:r>
      <w:r w:rsidR="00A5007D" w:rsidRPr="007815FC">
        <w:rPr>
          <w:rFonts w:cs="Arial"/>
          <w:sz w:val="20"/>
          <w:szCs w:val="20"/>
        </w:rPr>
        <w:tab/>
      </w:r>
      <w:r w:rsidRPr="007815FC">
        <w:rPr>
          <w:rFonts w:cs="Arial"/>
          <w:sz w:val="20"/>
          <w:szCs w:val="20"/>
        </w:rPr>
        <w:t>do</w:t>
      </w:r>
      <w:proofErr w:type="gramEnd"/>
      <w:r w:rsidRPr="007815FC">
        <w:rPr>
          <w:rFonts w:cs="Arial"/>
          <w:sz w:val="20"/>
          <w:szCs w:val="20"/>
        </w:rPr>
        <w:t xml:space="preserve"> 24 hodin</w:t>
      </w:r>
    </w:p>
    <w:p w:rsidR="00791015" w:rsidRPr="007815FC" w:rsidRDefault="00791015" w:rsidP="00791015">
      <w:pPr>
        <w:pStyle w:val="Bezmezer"/>
        <w:rPr>
          <w:rFonts w:cs="Arial"/>
          <w:b/>
          <w:sz w:val="20"/>
          <w:szCs w:val="20"/>
          <w:u w:val="single"/>
        </w:rPr>
      </w:pPr>
    </w:p>
    <w:p w:rsidR="0013715D" w:rsidRDefault="0013715D" w:rsidP="00791015">
      <w:pPr>
        <w:pStyle w:val="Bezmezer"/>
        <w:rPr>
          <w:rFonts w:cs="Arial"/>
          <w:b/>
          <w:sz w:val="20"/>
          <w:szCs w:val="20"/>
          <w:u w:val="single"/>
        </w:rPr>
      </w:pPr>
    </w:p>
    <w:p w:rsidR="00DF31B9" w:rsidRDefault="00DF31B9" w:rsidP="00791015">
      <w:pPr>
        <w:pStyle w:val="Bezmezer"/>
        <w:rPr>
          <w:rFonts w:cs="Arial"/>
          <w:b/>
          <w:sz w:val="20"/>
          <w:szCs w:val="20"/>
          <w:u w:val="single"/>
        </w:rPr>
      </w:pPr>
    </w:p>
    <w:p w:rsidR="00791015" w:rsidRPr="00A5007D" w:rsidRDefault="00791015" w:rsidP="00791015">
      <w:pPr>
        <w:pStyle w:val="Bezmezer"/>
        <w:rPr>
          <w:rFonts w:cs="Arial"/>
          <w:b/>
          <w:sz w:val="20"/>
          <w:szCs w:val="20"/>
          <w:u w:val="single"/>
        </w:rPr>
      </w:pPr>
      <w:r w:rsidRPr="007815FC">
        <w:rPr>
          <w:rFonts w:cs="Arial"/>
          <w:b/>
          <w:sz w:val="20"/>
          <w:szCs w:val="20"/>
          <w:u w:val="single"/>
        </w:rPr>
        <w:t xml:space="preserve">Požadavky na obhlídku </w:t>
      </w:r>
      <w:proofErr w:type="gramStart"/>
      <w:r w:rsidRPr="007815FC">
        <w:rPr>
          <w:rFonts w:cs="Arial"/>
          <w:b/>
          <w:sz w:val="20"/>
          <w:szCs w:val="20"/>
          <w:u w:val="single"/>
        </w:rPr>
        <w:t>místa :</w:t>
      </w:r>
      <w:proofErr w:type="gramEnd"/>
    </w:p>
    <w:p w:rsidR="00791015" w:rsidRPr="00A5007D" w:rsidRDefault="00791015" w:rsidP="00791015">
      <w:pPr>
        <w:pStyle w:val="Bezmezer"/>
        <w:rPr>
          <w:rFonts w:cs="Arial"/>
          <w:sz w:val="20"/>
          <w:szCs w:val="20"/>
        </w:rPr>
      </w:pPr>
    </w:p>
    <w:p w:rsidR="00A5007D" w:rsidRPr="007815FC" w:rsidRDefault="0013715D" w:rsidP="00A5007D">
      <w:pPr>
        <w:widowControl w:val="0"/>
        <w:spacing w:line="240" w:lineRule="auto"/>
        <w:jc w:val="both"/>
        <w:rPr>
          <w:rFonts w:cs="Arial"/>
          <w:snapToGrid w:val="0"/>
          <w:sz w:val="20"/>
          <w:szCs w:val="20"/>
        </w:rPr>
      </w:pPr>
      <w:r w:rsidRPr="00A5007D">
        <w:rPr>
          <w:rFonts w:cs="Arial"/>
          <w:sz w:val="20"/>
          <w:szCs w:val="20"/>
        </w:rPr>
        <w:t xml:space="preserve">Jelikož součástí poptávky Zadavatele je i provedení nutných instalací pro </w:t>
      </w:r>
      <w:r w:rsidR="00A5007D" w:rsidRPr="00A5007D">
        <w:rPr>
          <w:rFonts w:cs="Arial"/>
          <w:sz w:val="20"/>
          <w:szCs w:val="20"/>
        </w:rPr>
        <w:t xml:space="preserve">montáž a </w:t>
      </w:r>
      <w:r w:rsidRPr="00A5007D">
        <w:rPr>
          <w:rFonts w:cs="Arial"/>
          <w:sz w:val="20"/>
          <w:szCs w:val="20"/>
        </w:rPr>
        <w:t>připojení zařízení</w:t>
      </w:r>
      <w:r w:rsidR="00A5007D" w:rsidRPr="00A5007D">
        <w:rPr>
          <w:rFonts w:cs="Arial"/>
          <w:sz w:val="20"/>
          <w:szCs w:val="20"/>
        </w:rPr>
        <w:t>,</w:t>
      </w:r>
      <w:r w:rsidRPr="00A5007D">
        <w:rPr>
          <w:rFonts w:cs="Arial"/>
          <w:sz w:val="20"/>
          <w:szCs w:val="20"/>
        </w:rPr>
        <w:t xml:space="preserve"> požaduje </w:t>
      </w:r>
      <w:r w:rsidR="00791015" w:rsidRPr="00A5007D">
        <w:rPr>
          <w:rFonts w:cs="Arial"/>
          <w:sz w:val="20"/>
          <w:szCs w:val="20"/>
        </w:rPr>
        <w:t xml:space="preserve">Zadavatel, aby uchazeč, který se chce zúčastnit výběrového řízení, se před podáním nabídky fyzicky dostavil do místa plnění, aby odborně posoudil místní podmínky pro montáž a </w:t>
      </w:r>
      <w:r w:rsidRPr="00A5007D">
        <w:rPr>
          <w:rFonts w:cs="Arial"/>
          <w:sz w:val="20"/>
          <w:szCs w:val="20"/>
        </w:rPr>
        <w:t xml:space="preserve">byl tak tudíž schopen ocenit náklady na provedení </w:t>
      </w:r>
      <w:r w:rsidR="00A5007D" w:rsidRPr="00A5007D">
        <w:rPr>
          <w:rFonts w:cs="Arial"/>
          <w:sz w:val="20"/>
          <w:szCs w:val="20"/>
        </w:rPr>
        <w:t xml:space="preserve">kompletních elektroinstalačních, </w:t>
      </w:r>
      <w:proofErr w:type="spellStart"/>
      <w:r w:rsidR="00A5007D" w:rsidRPr="00A5007D">
        <w:rPr>
          <w:rFonts w:cs="Arial"/>
          <w:sz w:val="20"/>
          <w:szCs w:val="20"/>
        </w:rPr>
        <w:t>vodoinstalačních</w:t>
      </w:r>
      <w:proofErr w:type="spellEnd"/>
      <w:r w:rsidR="00A5007D" w:rsidRPr="00A5007D">
        <w:rPr>
          <w:rFonts w:cs="Arial"/>
          <w:sz w:val="20"/>
          <w:szCs w:val="20"/>
        </w:rPr>
        <w:t>, kanalizačních a stavebních prací.</w:t>
      </w:r>
      <w:r w:rsidR="00791015" w:rsidRPr="00A5007D">
        <w:rPr>
          <w:rFonts w:cs="Arial"/>
          <w:sz w:val="20"/>
          <w:szCs w:val="20"/>
        </w:rPr>
        <w:t xml:space="preserve"> Součástí nabídky uchazeče pak bude písemné potvrzení zadavatele o prohlídce místa instalace.</w:t>
      </w:r>
      <w:r w:rsidR="00A5007D" w:rsidRPr="00A5007D">
        <w:rPr>
          <w:rFonts w:cs="Arial"/>
          <w:sz w:val="20"/>
          <w:szCs w:val="20"/>
        </w:rPr>
        <w:t xml:space="preserve"> </w:t>
      </w:r>
      <w:r w:rsidR="00A5007D" w:rsidRPr="00A5007D">
        <w:rPr>
          <w:rFonts w:cs="Arial"/>
          <w:snapToGrid w:val="0"/>
          <w:sz w:val="20"/>
          <w:szCs w:val="20"/>
        </w:rPr>
        <w:t xml:space="preserve">Prohlídku místa plnění lze </w:t>
      </w:r>
      <w:r w:rsidR="00A5007D" w:rsidRPr="007815FC">
        <w:rPr>
          <w:rFonts w:cs="Arial"/>
          <w:snapToGrid w:val="0"/>
          <w:sz w:val="20"/>
          <w:szCs w:val="20"/>
        </w:rPr>
        <w:t xml:space="preserve">uskutečnit jen po telefonické domluvě s pí Bártovou, vedoucí školní jídelny, tel. </w:t>
      </w:r>
      <w:r w:rsidR="00B46616">
        <w:rPr>
          <w:rFonts w:cs="Arial"/>
          <w:snapToGrid w:val="0"/>
          <w:sz w:val="20"/>
          <w:szCs w:val="20"/>
        </w:rPr>
        <w:t>569 422 390</w:t>
      </w:r>
      <w:r w:rsidR="00A5007D" w:rsidRPr="007815FC">
        <w:rPr>
          <w:rFonts w:cs="Arial"/>
          <w:snapToGrid w:val="0"/>
          <w:sz w:val="20"/>
          <w:szCs w:val="20"/>
        </w:rPr>
        <w:t>.</w:t>
      </w:r>
    </w:p>
    <w:p w:rsidR="00A5007D" w:rsidRPr="007815FC" w:rsidRDefault="00A5007D" w:rsidP="00A5007D">
      <w:pPr>
        <w:widowControl w:val="0"/>
        <w:spacing w:line="240" w:lineRule="auto"/>
        <w:jc w:val="both"/>
        <w:rPr>
          <w:rFonts w:cs="Arial"/>
          <w:b/>
          <w:bCs/>
          <w:snapToGrid w:val="0"/>
          <w:sz w:val="20"/>
          <w:szCs w:val="20"/>
          <w:u w:val="single"/>
        </w:rPr>
      </w:pPr>
      <w:r w:rsidRPr="007815FC">
        <w:rPr>
          <w:rFonts w:cs="Arial"/>
          <w:b/>
          <w:bCs/>
          <w:snapToGrid w:val="0"/>
          <w:sz w:val="20"/>
          <w:szCs w:val="20"/>
          <w:u w:val="single"/>
        </w:rPr>
        <w:t xml:space="preserve">Požadavky na varianty </w:t>
      </w:r>
      <w:proofErr w:type="gramStart"/>
      <w:r w:rsidRPr="007815FC">
        <w:rPr>
          <w:rFonts w:cs="Arial"/>
          <w:b/>
          <w:bCs/>
          <w:snapToGrid w:val="0"/>
          <w:sz w:val="20"/>
          <w:szCs w:val="20"/>
          <w:u w:val="single"/>
        </w:rPr>
        <w:t>nabídek :</w:t>
      </w:r>
      <w:proofErr w:type="gramEnd"/>
    </w:p>
    <w:p w:rsidR="00A5007D" w:rsidRPr="007815FC" w:rsidRDefault="00A5007D" w:rsidP="00A5007D">
      <w:pPr>
        <w:pStyle w:val="Bezmezer"/>
        <w:rPr>
          <w:rFonts w:cs="Arial"/>
          <w:b/>
          <w:sz w:val="20"/>
          <w:szCs w:val="20"/>
        </w:rPr>
      </w:pPr>
      <w:r w:rsidRPr="007815FC">
        <w:rPr>
          <w:rFonts w:cs="Arial"/>
          <w:bCs/>
          <w:snapToGrid w:val="0"/>
          <w:sz w:val="20"/>
          <w:szCs w:val="20"/>
        </w:rPr>
        <w:t>Každý z uchazečů může podat pouze jednu nabídku, v rámci které zadavatel nepřipouští variant</w:t>
      </w:r>
      <w:r w:rsidR="009936E8">
        <w:rPr>
          <w:rFonts w:cs="Arial"/>
          <w:bCs/>
          <w:snapToGrid w:val="0"/>
          <w:sz w:val="20"/>
          <w:szCs w:val="20"/>
        </w:rPr>
        <w:t>y.</w:t>
      </w:r>
    </w:p>
    <w:p w:rsidR="00791015" w:rsidRPr="007815FC" w:rsidRDefault="00791015" w:rsidP="00791015">
      <w:pPr>
        <w:pStyle w:val="Bezmezer"/>
        <w:rPr>
          <w:rFonts w:cs="Arial"/>
          <w:b/>
          <w:sz w:val="20"/>
          <w:szCs w:val="20"/>
          <w:u w:val="single"/>
        </w:rPr>
      </w:pPr>
    </w:p>
    <w:p w:rsidR="00A5007D" w:rsidRPr="007815FC" w:rsidRDefault="00A5007D" w:rsidP="00A5007D">
      <w:pPr>
        <w:widowControl w:val="0"/>
        <w:spacing w:line="240" w:lineRule="auto"/>
        <w:jc w:val="both"/>
        <w:rPr>
          <w:rFonts w:cs="Arial"/>
          <w:b/>
          <w:bCs/>
          <w:snapToGrid w:val="0"/>
          <w:sz w:val="20"/>
          <w:szCs w:val="20"/>
          <w:u w:val="single"/>
        </w:rPr>
      </w:pPr>
      <w:r w:rsidRPr="007815FC">
        <w:rPr>
          <w:rFonts w:cs="Arial"/>
          <w:b/>
          <w:bCs/>
          <w:snapToGrid w:val="0"/>
          <w:sz w:val="20"/>
          <w:szCs w:val="20"/>
          <w:u w:val="single"/>
        </w:rPr>
        <w:t xml:space="preserve">Požadavky na způsob podání </w:t>
      </w:r>
      <w:proofErr w:type="gramStart"/>
      <w:r w:rsidRPr="007815FC">
        <w:rPr>
          <w:rFonts w:cs="Arial"/>
          <w:b/>
          <w:bCs/>
          <w:snapToGrid w:val="0"/>
          <w:sz w:val="20"/>
          <w:szCs w:val="20"/>
          <w:u w:val="single"/>
        </w:rPr>
        <w:t>nabídek :</w:t>
      </w:r>
      <w:proofErr w:type="gramEnd"/>
    </w:p>
    <w:p w:rsidR="00A5007D" w:rsidRPr="00A5007D" w:rsidRDefault="00A5007D" w:rsidP="00A5007D">
      <w:pPr>
        <w:widowControl w:val="0"/>
        <w:spacing w:line="240" w:lineRule="auto"/>
        <w:jc w:val="both"/>
        <w:rPr>
          <w:rFonts w:cs="Arial"/>
          <w:snapToGrid w:val="0"/>
          <w:sz w:val="20"/>
          <w:szCs w:val="20"/>
        </w:rPr>
      </w:pPr>
      <w:r w:rsidRPr="007815FC">
        <w:rPr>
          <w:rFonts w:cs="Arial"/>
          <w:snapToGrid w:val="0"/>
          <w:sz w:val="20"/>
          <w:szCs w:val="20"/>
        </w:rPr>
        <w:t xml:space="preserve">Nabídky mohou být podány pouze v českém jazyce. Případné doklady, které </w:t>
      </w:r>
      <w:proofErr w:type="gramStart"/>
      <w:r w:rsidRPr="007815FC">
        <w:rPr>
          <w:rFonts w:cs="Arial"/>
          <w:snapToGrid w:val="0"/>
          <w:sz w:val="20"/>
          <w:szCs w:val="20"/>
        </w:rPr>
        <w:t>budou</w:t>
      </w:r>
      <w:proofErr w:type="gramEnd"/>
      <w:r w:rsidRPr="007815FC">
        <w:rPr>
          <w:rFonts w:cs="Arial"/>
          <w:snapToGrid w:val="0"/>
          <w:sz w:val="20"/>
          <w:szCs w:val="20"/>
        </w:rPr>
        <w:t xml:space="preserve"> předloženy v jiném jazyce </w:t>
      </w:r>
      <w:proofErr w:type="gramStart"/>
      <w:r w:rsidRPr="007815FC">
        <w:rPr>
          <w:rFonts w:cs="Arial"/>
          <w:snapToGrid w:val="0"/>
          <w:sz w:val="20"/>
          <w:szCs w:val="20"/>
        </w:rPr>
        <w:t>musí</w:t>
      </w:r>
      <w:proofErr w:type="gramEnd"/>
      <w:r w:rsidRPr="007815FC">
        <w:rPr>
          <w:rFonts w:cs="Arial"/>
          <w:snapToGrid w:val="0"/>
          <w:sz w:val="20"/>
          <w:szCs w:val="20"/>
        </w:rPr>
        <w:t xml:space="preserve"> obsahovat též překlad do českého jazyka. Doklady ve slovenském</w:t>
      </w:r>
      <w:r w:rsidR="009936E8">
        <w:rPr>
          <w:rFonts w:cs="Arial"/>
          <w:snapToGrid w:val="0"/>
          <w:sz w:val="20"/>
          <w:szCs w:val="20"/>
        </w:rPr>
        <w:t xml:space="preserve"> jazyce</w:t>
      </w:r>
      <w:r w:rsidRPr="007815FC">
        <w:rPr>
          <w:rFonts w:cs="Arial"/>
          <w:snapToGrid w:val="0"/>
          <w:sz w:val="20"/>
          <w:szCs w:val="20"/>
        </w:rPr>
        <w:t xml:space="preserve"> se nepřekládají.</w:t>
      </w:r>
    </w:p>
    <w:p w:rsidR="00A5007D" w:rsidRPr="00A5007D" w:rsidRDefault="00A5007D" w:rsidP="00A5007D">
      <w:pPr>
        <w:widowControl w:val="0"/>
        <w:spacing w:line="240" w:lineRule="auto"/>
        <w:jc w:val="both"/>
        <w:rPr>
          <w:rFonts w:cs="Arial"/>
          <w:snapToGrid w:val="0"/>
          <w:sz w:val="20"/>
          <w:szCs w:val="20"/>
        </w:rPr>
      </w:pPr>
      <w:r w:rsidRPr="00A5007D">
        <w:rPr>
          <w:rFonts w:cs="Arial"/>
          <w:snapToGrid w:val="0"/>
          <w:sz w:val="20"/>
          <w:szCs w:val="20"/>
        </w:rPr>
        <w:t xml:space="preserve">Nabídky se podávají ve lhůtě pro podání nabídek v listinné podobě, musí být doručeny v řádně uzavřené obálce označené názvem veřejné zakázky </w:t>
      </w:r>
      <w:r w:rsidRPr="00A5007D">
        <w:rPr>
          <w:rFonts w:cs="Arial"/>
          <w:sz w:val="20"/>
          <w:szCs w:val="20"/>
        </w:rPr>
        <w:t>„</w:t>
      </w:r>
      <w:r w:rsidR="009936E8">
        <w:rPr>
          <w:rFonts w:cs="Arial"/>
          <w:sz w:val="20"/>
          <w:szCs w:val="20"/>
        </w:rPr>
        <w:t xml:space="preserve">Dodávka a instalace </w:t>
      </w:r>
      <w:r w:rsidRPr="00A5007D">
        <w:rPr>
          <w:rFonts w:cs="Arial"/>
          <w:sz w:val="20"/>
          <w:szCs w:val="20"/>
        </w:rPr>
        <w:t>multifunkční tlakové pánve pro školní jídelnu“ a</w:t>
      </w:r>
      <w:r w:rsidRPr="00A5007D">
        <w:rPr>
          <w:rFonts w:cs="Arial"/>
          <w:snapToGrid w:val="0"/>
          <w:sz w:val="20"/>
          <w:szCs w:val="20"/>
        </w:rPr>
        <w:t> nápisem „NEOTVÍRAT“.</w:t>
      </w:r>
    </w:p>
    <w:p w:rsidR="00A5007D" w:rsidRDefault="00A5007D" w:rsidP="00A5007D">
      <w:pPr>
        <w:widowControl w:val="0"/>
        <w:spacing w:line="240" w:lineRule="auto"/>
        <w:jc w:val="both"/>
        <w:rPr>
          <w:rFonts w:cs="Arial"/>
          <w:iCs/>
          <w:snapToGrid w:val="0"/>
          <w:sz w:val="20"/>
          <w:szCs w:val="20"/>
        </w:rPr>
      </w:pPr>
      <w:r w:rsidRPr="00A5007D">
        <w:rPr>
          <w:rFonts w:cs="Arial"/>
          <w:iCs/>
          <w:snapToGrid w:val="0"/>
          <w:sz w:val="20"/>
          <w:szCs w:val="20"/>
        </w:rPr>
        <w:t>Rozhodujícím pro doručení nabídky je okamžik převzetí nabídky zadavatelem prostřednictvím České pošty nebo jiného dopravce, případně osobním převzetím v kanceláři Základní školy Havlíčkův Brod, Štáflova 2004, Havlíčkův Brod.</w:t>
      </w:r>
    </w:p>
    <w:p w:rsidR="00E62449" w:rsidRPr="009D63F8" w:rsidRDefault="00E62449" w:rsidP="00E62449">
      <w:pPr>
        <w:jc w:val="both"/>
        <w:rPr>
          <w:sz w:val="20"/>
          <w:szCs w:val="20"/>
        </w:rPr>
      </w:pPr>
      <w:r w:rsidRPr="009D63F8">
        <w:rPr>
          <w:rFonts w:cs="Arial"/>
          <w:snapToGrid w:val="0"/>
          <w:sz w:val="20"/>
          <w:szCs w:val="20"/>
        </w:rPr>
        <w:t>Lhůta pro podání nabídek : do</w:t>
      </w:r>
      <w:r w:rsidR="00916C6A" w:rsidRPr="009D63F8">
        <w:rPr>
          <w:rFonts w:cs="Arial"/>
          <w:snapToGrid w:val="0"/>
          <w:sz w:val="20"/>
          <w:szCs w:val="20"/>
        </w:rPr>
        <w:t xml:space="preserve"> </w:t>
      </w:r>
      <w:proofErr w:type="gramStart"/>
      <w:r w:rsidR="00916C6A" w:rsidRPr="009D63F8">
        <w:rPr>
          <w:rFonts w:cs="Arial"/>
          <w:snapToGrid w:val="0"/>
          <w:sz w:val="20"/>
          <w:szCs w:val="20"/>
        </w:rPr>
        <w:t>18.6</w:t>
      </w:r>
      <w:r w:rsidRPr="009D63F8">
        <w:rPr>
          <w:rFonts w:cs="Arial"/>
          <w:snapToGrid w:val="0"/>
          <w:sz w:val="20"/>
          <w:szCs w:val="20"/>
        </w:rPr>
        <w:t>.2019</w:t>
      </w:r>
      <w:proofErr w:type="gramEnd"/>
      <w:r w:rsidRPr="009D63F8">
        <w:rPr>
          <w:rFonts w:cs="Arial"/>
          <w:snapToGrid w:val="0"/>
          <w:sz w:val="20"/>
          <w:szCs w:val="20"/>
        </w:rPr>
        <w:t xml:space="preserve"> </w:t>
      </w:r>
      <w:r w:rsidRPr="009D63F8">
        <w:rPr>
          <w:rFonts w:cs="Arial"/>
          <w:iCs/>
          <w:snapToGrid w:val="0"/>
          <w:sz w:val="20"/>
          <w:szCs w:val="20"/>
        </w:rPr>
        <w:t>v 13.00 hodin.</w:t>
      </w:r>
    </w:p>
    <w:p w:rsidR="00A5007D" w:rsidRPr="009D63F8" w:rsidRDefault="00A5007D" w:rsidP="007815FC">
      <w:pPr>
        <w:jc w:val="both"/>
        <w:rPr>
          <w:sz w:val="20"/>
          <w:szCs w:val="20"/>
        </w:rPr>
      </w:pPr>
      <w:r w:rsidRPr="009D63F8">
        <w:rPr>
          <w:sz w:val="20"/>
          <w:szCs w:val="20"/>
        </w:rPr>
        <w:t>Na obálce musí být uvedena též adresa, na níž je možné zaslat oznámení, že nabídka byla podána po uplynutí lhůty pro podání nabídek.</w:t>
      </w:r>
    </w:p>
    <w:p w:rsidR="00791015" w:rsidRPr="009D63F8" w:rsidRDefault="00791015" w:rsidP="00791015">
      <w:pPr>
        <w:pStyle w:val="Bezmezer"/>
        <w:rPr>
          <w:rFonts w:cs="Arial"/>
          <w:sz w:val="20"/>
          <w:szCs w:val="20"/>
        </w:rPr>
      </w:pPr>
      <w:r w:rsidRPr="009D63F8">
        <w:rPr>
          <w:rFonts w:cs="Arial"/>
          <w:sz w:val="20"/>
          <w:szCs w:val="20"/>
        </w:rPr>
        <w:t>Všechny</w:t>
      </w:r>
      <w:r w:rsidR="00A5007D" w:rsidRPr="009D63F8">
        <w:rPr>
          <w:rFonts w:cs="Arial"/>
          <w:sz w:val="20"/>
          <w:szCs w:val="20"/>
        </w:rPr>
        <w:t xml:space="preserve"> </w:t>
      </w:r>
      <w:r w:rsidRPr="009D63F8">
        <w:rPr>
          <w:rFonts w:cs="Arial"/>
          <w:sz w:val="20"/>
          <w:szCs w:val="20"/>
        </w:rPr>
        <w:t>požadavky</w:t>
      </w:r>
      <w:r w:rsidR="0013715D" w:rsidRPr="009D63F8">
        <w:rPr>
          <w:rFonts w:cs="Arial"/>
          <w:sz w:val="20"/>
          <w:szCs w:val="20"/>
        </w:rPr>
        <w:t xml:space="preserve"> uvedené v zadávací dokumentaci </w:t>
      </w:r>
      <w:r w:rsidRPr="009D63F8">
        <w:rPr>
          <w:rFonts w:cs="Arial"/>
          <w:sz w:val="20"/>
          <w:szCs w:val="20"/>
        </w:rPr>
        <w:t xml:space="preserve">je nutné splnit a jsou uvedeny jako minimální. Nedodržení některého z výše uvedených požadavků </w:t>
      </w:r>
      <w:r w:rsidR="00610135" w:rsidRPr="009D63F8">
        <w:rPr>
          <w:rFonts w:cs="Arial"/>
          <w:sz w:val="20"/>
          <w:szCs w:val="20"/>
        </w:rPr>
        <w:t>může být</w:t>
      </w:r>
      <w:r w:rsidRPr="009D63F8">
        <w:rPr>
          <w:rFonts w:cs="Arial"/>
          <w:sz w:val="20"/>
          <w:szCs w:val="20"/>
        </w:rPr>
        <w:t xml:space="preserve"> důvodem pro vyřazení nabídky z výběrového řízení.</w:t>
      </w:r>
    </w:p>
    <w:p w:rsidR="00791015" w:rsidRPr="009D63F8" w:rsidRDefault="00791015" w:rsidP="00791015">
      <w:pPr>
        <w:spacing w:line="240" w:lineRule="auto"/>
        <w:jc w:val="both"/>
        <w:rPr>
          <w:rFonts w:cs="Arial"/>
          <w:snapToGrid w:val="0"/>
          <w:sz w:val="20"/>
          <w:szCs w:val="20"/>
          <w:u w:val="single"/>
        </w:rPr>
      </w:pPr>
    </w:p>
    <w:p w:rsidR="009936E8" w:rsidRPr="009D63F8" w:rsidRDefault="009936E8" w:rsidP="00791015">
      <w:pPr>
        <w:spacing w:line="240" w:lineRule="auto"/>
        <w:jc w:val="both"/>
        <w:rPr>
          <w:rFonts w:cs="Arial"/>
          <w:snapToGrid w:val="0"/>
          <w:sz w:val="20"/>
          <w:szCs w:val="20"/>
        </w:rPr>
      </w:pPr>
      <w:r w:rsidRPr="009D63F8">
        <w:rPr>
          <w:rFonts w:cs="Arial"/>
          <w:snapToGrid w:val="0"/>
          <w:sz w:val="20"/>
          <w:szCs w:val="20"/>
        </w:rPr>
        <w:t xml:space="preserve">Otevírání obálek proběhne dne </w:t>
      </w:r>
      <w:proofErr w:type="gramStart"/>
      <w:r w:rsidR="00916C6A" w:rsidRPr="009D63F8">
        <w:rPr>
          <w:rFonts w:cs="Arial"/>
          <w:snapToGrid w:val="0"/>
          <w:sz w:val="20"/>
          <w:szCs w:val="20"/>
        </w:rPr>
        <w:t>18.6.</w:t>
      </w:r>
      <w:r w:rsidR="009D63F8">
        <w:rPr>
          <w:rFonts w:cs="Arial"/>
          <w:snapToGrid w:val="0"/>
          <w:sz w:val="20"/>
          <w:szCs w:val="20"/>
        </w:rPr>
        <w:t xml:space="preserve"> 2019</w:t>
      </w:r>
      <w:proofErr w:type="gramEnd"/>
      <w:r w:rsidR="00916C6A" w:rsidRPr="009D63F8">
        <w:rPr>
          <w:rFonts w:cs="Arial"/>
          <w:snapToGrid w:val="0"/>
          <w:sz w:val="20"/>
          <w:szCs w:val="20"/>
        </w:rPr>
        <w:t xml:space="preserve"> ve 14.00 hodin</w:t>
      </w:r>
      <w:r w:rsidRPr="009D63F8">
        <w:rPr>
          <w:rFonts w:cs="Arial"/>
          <w:snapToGrid w:val="0"/>
          <w:sz w:val="20"/>
          <w:szCs w:val="20"/>
        </w:rPr>
        <w:t xml:space="preserve"> bez účasti uchazečů. </w:t>
      </w:r>
    </w:p>
    <w:p w:rsidR="00791015" w:rsidRPr="00A5007D" w:rsidRDefault="00791015" w:rsidP="00791015">
      <w:pPr>
        <w:keepNext/>
        <w:widowControl w:val="0"/>
        <w:spacing w:line="240" w:lineRule="auto"/>
        <w:jc w:val="both"/>
        <w:rPr>
          <w:rFonts w:cs="Arial"/>
          <w:b/>
          <w:snapToGrid w:val="0"/>
          <w:sz w:val="20"/>
          <w:szCs w:val="20"/>
          <w:u w:val="single"/>
        </w:rPr>
      </w:pPr>
      <w:r w:rsidRPr="00A5007D">
        <w:rPr>
          <w:rFonts w:cs="Arial"/>
          <w:b/>
          <w:snapToGrid w:val="0"/>
          <w:sz w:val="20"/>
          <w:szCs w:val="20"/>
          <w:u w:val="single"/>
        </w:rPr>
        <w:t>Obchodní podmínky:</w:t>
      </w:r>
    </w:p>
    <w:p w:rsidR="007815FC" w:rsidRDefault="00791015" w:rsidP="007815FC">
      <w:pPr>
        <w:widowControl w:val="0"/>
        <w:spacing w:line="240" w:lineRule="auto"/>
        <w:rPr>
          <w:rFonts w:cs="Arial"/>
          <w:snapToGrid w:val="0"/>
          <w:sz w:val="20"/>
          <w:szCs w:val="20"/>
        </w:rPr>
      </w:pPr>
      <w:r w:rsidRPr="00A5007D">
        <w:rPr>
          <w:rFonts w:cs="Arial"/>
          <w:snapToGrid w:val="0"/>
          <w:sz w:val="20"/>
          <w:szCs w:val="20"/>
        </w:rPr>
        <w:t>Uchazeč předloží jako součást</w:t>
      </w:r>
      <w:r w:rsidR="00A5007D" w:rsidRPr="00A5007D">
        <w:rPr>
          <w:rFonts w:cs="Arial"/>
          <w:snapToGrid w:val="0"/>
          <w:sz w:val="20"/>
          <w:szCs w:val="20"/>
        </w:rPr>
        <w:t xml:space="preserve"> své</w:t>
      </w:r>
      <w:r w:rsidRPr="00A5007D">
        <w:rPr>
          <w:rFonts w:cs="Arial"/>
          <w:snapToGrid w:val="0"/>
          <w:sz w:val="20"/>
          <w:szCs w:val="20"/>
        </w:rPr>
        <w:t xml:space="preserve"> nabídky návrh kupní smlouvy</w:t>
      </w:r>
      <w:r w:rsidR="00E62449">
        <w:rPr>
          <w:rFonts w:cs="Arial"/>
          <w:snapToGrid w:val="0"/>
          <w:sz w:val="20"/>
          <w:szCs w:val="20"/>
        </w:rPr>
        <w:t xml:space="preserve"> či návrh smlouvy o dílo</w:t>
      </w:r>
      <w:r w:rsidRPr="00A5007D">
        <w:rPr>
          <w:rFonts w:cs="Arial"/>
          <w:snapToGrid w:val="0"/>
          <w:sz w:val="20"/>
          <w:szCs w:val="20"/>
        </w:rPr>
        <w:t xml:space="preserve"> se zapracovanými obchodními podmínkami zadavatele specifikovanými touto výzvou. </w:t>
      </w:r>
    </w:p>
    <w:p w:rsidR="00791015" w:rsidRPr="007815FC" w:rsidRDefault="00E62449" w:rsidP="00791015">
      <w:pPr>
        <w:widowControl w:val="0"/>
        <w:spacing w:line="240" w:lineRule="auto"/>
        <w:jc w:val="both"/>
        <w:rPr>
          <w:rFonts w:cs="Arial"/>
          <w:snapToGrid w:val="0"/>
          <w:color w:val="000000" w:themeColor="text1"/>
          <w:sz w:val="20"/>
          <w:szCs w:val="20"/>
        </w:rPr>
      </w:pPr>
      <w:r w:rsidRPr="007815FC">
        <w:rPr>
          <w:rFonts w:cs="Arial"/>
          <w:snapToGrid w:val="0"/>
          <w:color w:val="000000" w:themeColor="text1"/>
          <w:sz w:val="20"/>
          <w:szCs w:val="20"/>
        </w:rPr>
        <w:t xml:space="preserve">Do návrhu smlouvy je uchazeč povinen zapracovat zejména následující obchodní </w:t>
      </w:r>
      <w:proofErr w:type="gramStart"/>
      <w:r w:rsidRPr="007815FC">
        <w:rPr>
          <w:rFonts w:cs="Arial"/>
          <w:snapToGrid w:val="0"/>
          <w:color w:val="000000" w:themeColor="text1"/>
          <w:sz w:val="20"/>
          <w:szCs w:val="20"/>
        </w:rPr>
        <w:t>podmínky</w:t>
      </w:r>
      <w:r w:rsidR="007815FC" w:rsidRPr="007815FC">
        <w:rPr>
          <w:rFonts w:cs="Arial"/>
          <w:snapToGrid w:val="0"/>
          <w:color w:val="000000" w:themeColor="text1"/>
          <w:sz w:val="20"/>
          <w:szCs w:val="20"/>
        </w:rPr>
        <w:t xml:space="preserve"> :</w:t>
      </w:r>
      <w:proofErr w:type="gramEnd"/>
    </w:p>
    <w:p w:rsidR="007815FC" w:rsidRPr="007815FC" w:rsidRDefault="007815FC" w:rsidP="007815FC">
      <w:pPr>
        <w:pStyle w:val="Odstavecseseznamem"/>
        <w:widowControl w:val="0"/>
        <w:numPr>
          <w:ilvl w:val="0"/>
          <w:numId w:val="7"/>
        </w:numPr>
        <w:spacing w:line="240" w:lineRule="auto"/>
        <w:jc w:val="both"/>
        <w:rPr>
          <w:rFonts w:cs="Arial"/>
          <w:snapToGrid w:val="0"/>
          <w:color w:val="000000" w:themeColor="text1"/>
          <w:sz w:val="20"/>
          <w:szCs w:val="20"/>
        </w:rPr>
      </w:pPr>
      <w:r w:rsidRPr="007815FC">
        <w:rPr>
          <w:rFonts w:cs="Arial"/>
          <w:snapToGrid w:val="0"/>
          <w:color w:val="000000" w:themeColor="text1"/>
          <w:sz w:val="20"/>
          <w:szCs w:val="20"/>
        </w:rPr>
        <w:t>Ve smlouvě bude uvedena kontaktní osoba včetně telefonické a emailového spojení</w:t>
      </w:r>
    </w:p>
    <w:p w:rsidR="007815FC" w:rsidRPr="007815FC" w:rsidRDefault="007815FC" w:rsidP="007815FC">
      <w:pPr>
        <w:pStyle w:val="Odstavecseseznamem"/>
        <w:widowControl w:val="0"/>
        <w:numPr>
          <w:ilvl w:val="0"/>
          <w:numId w:val="7"/>
        </w:numPr>
        <w:spacing w:line="240" w:lineRule="auto"/>
        <w:jc w:val="both"/>
        <w:rPr>
          <w:rFonts w:cs="Arial"/>
          <w:snapToGrid w:val="0"/>
          <w:color w:val="000000" w:themeColor="text1"/>
          <w:sz w:val="20"/>
          <w:szCs w:val="20"/>
        </w:rPr>
      </w:pPr>
      <w:r w:rsidRPr="007815FC">
        <w:rPr>
          <w:rFonts w:cs="Arial"/>
          <w:snapToGrid w:val="0"/>
          <w:color w:val="000000" w:themeColor="text1"/>
          <w:sz w:val="20"/>
          <w:szCs w:val="20"/>
        </w:rPr>
        <w:t>Na splnění předmět</w:t>
      </w:r>
      <w:r w:rsidR="009D63F8">
        <w:rPr>
          <w:rFonts w:cs="Arial"/>
          <w:snapToGrid w:val="0"/>
          <w:color w:val="000000" w:themeColor="text1"/>
          <w:sz w:val="20"/>
          <w:szCs w:val="20"/>
        </w:rPr>
        <w:t>u</w:t>
      </w:r>
      <w:r w:rsidRPr="007815FC">
        <w:rPr>
          <w:rFonts w:cs="Arial"/>
          <w:snapToGrid w:val="0"/>
          <w:color w:val="000000" w:themeColor="text1"/>
          <w:sz w:val="20"/>
          <w:szCs w:val="20"/>
        </w:rPr>
        <w:t xml:space="preserve"> díla neposkytuje zadavatel zálohové platby</w:t>
      </w:r>
    </w:p>
    <w:p w:rsidR="007815FC" w:rsidRPr="007815FC" w:rsidRDefault="007815FC" w:rsidP="007815FC">
      <w:pPr>
        <w:pStyle w:val="Odstavecseseznamem"/>
        <w:widowControl w:val="0"/>
        <w:numPr>
          <w:ilvl w:val="0"/>
          <w:numId w:val="7"/>
        </w:numPr>
        <w:spacing w:line="240" w:lineRule="auto"/>
        <w:jc w:val="both"/>
        <w:rPr>
          <w:rFonts w:cs="Arial"/>
          <w:snapToGrid w:val="0"/>
          <w:color w:val="000000" w:themeColor="text1"/>
          <w:sz w:val="20"/>
          <w:szCs w:val="20"/>
        </w:rPr>
      </w:pPr>
      <w:r w:rsidRPr="007815FC">
        <w:rPr>
          <w:rFonts w:cs="Arial"/>
          <w:snapToGrid w:val="0"/>
          <w:color w:val="000000" w:themeColor="text1"/>
          <w:sz w:val="20"/>
          <w:szCs w:val="20"/>
        </w:rPr>
        <w:t>Předmět díla bude uhrazen na základě konečné faktury. Konečná faktura bude splňovat náležitosti daňového dokladu dle platných obecně závazných právních předpisů a bude vystavena po provedení díla a po podpisu předávacího a přejímacího protokolu. Splatnost konečné faktury bude činit 30 dní.</w:t>
      </w:r>
    </w:p>
    <w:p w:rsidR="007815FC" w:rsidRPr="009D63F8" w:rsidRDefault="007815FC" w:rsidP="007815FC">
      <w:pPr>
        <w:pStyle w:val="Odstavecseseznamem"/>
        <w:widowControl w:val="0"/>
        <w:numPr>
          <w:ilvl w:val="0"/>
          <w:numId w:val="7"/>
        </w:numPr>
        <w:spacing w:line="240" w:lineRule="auto"/>
        <w:jc w:val="both"/>
        <w:rPr>
          <w:rFonts w:cs="Arial"/>
          <w:snapToGrid w:val="0"/>
          <w:color w:val="000000" w:themeColor="text1"/>
          <w:sz w:val="20"/>
          <w:szCs w:val="20"/>
        </w:rPr>
      </w:pPr>
      <w:r w:rsidRPr="009D63F8">
        <w:rPr>
          <w:rFonts w:cs="Arial"/>
          <w:snapToGrid w:val="0"/>
          <w:color w:val="000000" w:themeColor="text1"/>
          <w:sz w:val="20"/>
          <w:szCs w:val="20"/>
        </w:rPr>
        <w:t>Souhlas uchazeče se zveřejněním celé smlouvy</w:t>
      </w:r>
    </w:p>
    <w:p w:rsidR="00791015" w:rsidRPr="00A5007D" w:rsidRDefault="00791015" w:rsidP="00791015">
      <w:pPr>
        <w:widowControl w:val="0"/>
        <w:spacing w:line="240" w:lineRule="auto"/>
        <w:jc w:val="both"/>
        <w:rPr>
          <w:rFonts w:cs="Arial"/>
          <w:snapToGrid w:val="0"/>
          <w:sz w:val="20"/>
          <w:szCs w:val="20"/>
        </w:rPr>
      </w:pPr>
      <w:r w:rsidRPr="009D63F8">
        <w:rPr>
          <w:rFonts w:cs="Arial"/>
          <w:snapToGrid w:val="0"/>
          <w:color w:val="000000" w:themeColor="text1"/>
          <w:sz w:val="20"/>
          <w:szCs w:val="20"/>
        </w:rPr>
        <w:lastRenderedPageBreak/>
        <w:t xml:space="preserve">Návrh smlouvy v nabídce bude podepsán oprávněnou </w:t>
      </w:r>
      <w:r w:rsidRPr="00A5007D">
        <w:rPr>
          <w:rFonts w:cs="Arial"/>
          <w:snapToGrid w:val="0"/>
          <w:sz w:val="20"/>
          <w:szCs w:val="20"/>
        </w:rPr>
        <w:t>osobou uchazeče v souladu se způsobem jednání právnické či fyzické osoby podle obchodního či občanského zákoníku. Nabídka, která bude obsahovat nepodepsanou smlouvu, bude vyřazena a uchazeč ze zadávacího řízení vyloučen pro nesplnění podmínek zadávacího řízení.</w:t>
      </w:r>
    </w:p>
    <w:p w:rsidR="007815FC" w:rsidRPr="00A5007D" w:rsidRDefault="007815FC" w:rsidP="007815FC">
      <w:pPr>
        <w:widowControl w:val="0"/>
        <w:spacing w:line="240" w:lineRule="auto"/>
        <w:jc w:val="both"/>
        <w:rPr>
          <w:rFonts w:cs="Arial"/>
          <w:snapToGrid w:val="0"/>
          <w:sz w:val="20"/>
          <w:szCs w:val="20"/>
        </w:rPr>
      </w:pPr>
      <w:r w:rsidRPr="00A5007D">
        <w:rPr>
          <w:rFonts w:cs="Arial"/>
          <w:b/>
          <w:snapToGrid w:val="0"/>
          <w:sz w:val="20"/>
          <w:szCs w:val="20"/>
          <w:u w:val="single"/>
        </w:rPr>
        <w:t xml:space="preserve">Pravidla pro hodnocení </w:t>
      </w:r>
      <w:proofErr w:type="gramStart"/>
      <w:r w:rsidRPr="00A5007D">
        <w:rPr>
          <w:rFonts w:cs="Arial"/>
          <w:b/>
          <w:snapToGrid w:val="0"/>
          <w:sz w:val="20"/>
          <w:szCs w:val="20"/>
          <w:u w:val="single"/>
        </w:rPr>
        <w:t>nabídek :</w:t>
      </w:r>
      <w:proofErr w:type="gramEnd"/>
    </w:p>
    <w:p w:rsidR="007815FC" w:rsidRPr="00A5007D" w:rsidRDefault="007815FC" w:rsidP="007815FC">
      <w:pPr>
        <w:widowControl w:val="0"/>
        <w:spacing w:line="240" w:lineRule="auto"/>
        <w:jc w:val="both"/>
        <w:rPr>
          <w:snapToGrid w:val="0"/>
          <w:sz w:val="20"/>
          <w:szCs w:val="20"/>
        </w:rPr>
      </w:pPr>
      <w:r w:rsidRPr="00A5007D">
        <w:rPr>
          <w:rFonts w:cs="Arial"/>
          <w:snapToGrid w:val="0"/>
          <w:sz w:val="20"/>
          <w:szCs w:val="20"/>
        </w:rPr>
        <w:t xml:space="preserve">Nabídky budou hodnoceny na základě jediného kritéria  - </w:t>
      </w:r>
      <w:r w:rsidRPr="00A5007D">
        <w:rPr>
          <w:snapToGrid w:val="0"/>
          <w:sz w:val="20"/>
          <w:szCs w:val="20"/>
        </w:rPr>
        <w:t>nejnižší nabídková cena vč. DPH</w:t>
      </w:r>
      <w:r w:rsidR="00B46616">
        <w:rPr>
          <w:snapToGrid w:val="0"/>
          <w:sz w:val="20"/>
          <w:szCs w:val="20"/>
        </w:rPr>
        <w:t xml:space="preserve"> při dodržení požadovaných parametrů.</w:t>
      </w:r>
      <w:r w:rsidRPr="00A5007D">
        <w:rPr>
          <w:snapToGrid w:val="0"/>
          <w:sz w:val="20"/>
          <w:szCs w:val="20"/>
        </w:rPr>
        <w:t xml:space="preserve"> </w:t>
      </w:r>
    </w:p>
    <w:p w:rsidR="007815FC" w:rsidRPr="00A5007D" w:rsidRDefault="007815FC" w:rsidP="007815FC">
      <w:pPr>
        <w:pStyle w:val="Bezmezer"/>
        <w:rPr>
          <w:snapToGrid w:val="0"/>
          <w:sz w:val="20"/>
          <w:szCs w:val="20"/>
        </w:rPr>
      </w:pPr>
      <w:r w:rsidRPr="00A5007D">
        <w:rPr>
          <w:snapToGrid w:val="0"/>
          <w:sz w:val="20"/>
          <w:szCs w:val="20"/>
        </w:rPr>
        <w:t>Posouzení a hodnocení nabídek proběhne v souladu s vnitřní směrnicí příspěvkové organizace Základní škola Havlíčkův Brod, Štáflova 2004 k postupu zadávání a hodnocení veřejných zakázek malého rozsahu, a to hodnotící komisí dle ustanovení 3.4 této směrnice.</w:t>
      </w:r>
    </w:p>
    <w:p w:rsidR="007815FC" w:rsidRPr="00A5007D" w:rsidRDefault="007815FC" w:rsidP="007815FC">
      <w:pPr>
        <w:pStyle w:val="Bezmezer"/>
        <w:rPr>
          <w:rFonts w:ascii="Trebuchet MS" w:hAnsi="Trebuchet MS"/>
          <w:sz w:val="20"/>
          <w:szCs w:val="20"/>
        </w:rPr>
      </w:pPr>
    </w:p>
    <w:p w:rsidR="007815FC" w:rsidRPr="009D63F8" w:rsidRDefault="007815FC" w:rsidP="007815FC">
      <w:pPr>
        <w:pStyle w:val="Bezmezer"/>
        <w:rPr>
          <w:b/>
          <w:bCs/>
          <w:color w:val="000000" w:themeColor="text1"/>
          <w:sz w:val="20"/>
          <w:szCs w:val="20"/>
          <w:u w:val="single"/>
        </w:rPr>
      </w:pPr>
      <w:r w:rsidRPr="009D63F8">
        <w:rPr>
          <w:b/>
          <w:bCs/>
          <w:color w:val="000000" w:themeColor="text1"/>
          <w:sz w:val="20"/>
          <w:szCs w:val="20"/>
          <w:u w:val="single"/>
        </w:rPr>
        <w:t>Údaje o přístupu k zadávací dokumentaci:</w:t>
      </w:r>
    </w:p>
    <w:p w:rsidR="00B46616" w:rsidRPr="009D63F8" w:rsidRDefault="007815FC" w:rsidP="007815FC">
      <w:pPr>
        <w:pStyle w:val="Bezmezer"/>
        <w:rPr>
          <w:bCs/>
          <w:color w:val="000000" w:themeColor="text1"/>
          <w:sz w:val="20"/>
          <w:szCs w:val="20"/>
        </w:rPr>
      </w:pPr>
      <w:r w:rsidRPr="009D63F8">
        <w:rPr>
          <w:bCs/>
          <w:color w:val="000000" w:themeColor="text1"/>
          <w:sz w:val="20"/>
          <w:szCs w:val="20"/>
        </w:rPr>
        <w:t xml:space="preserve">Kompletní zadávací dokumentace je zveřejněna na profilu zadavatele </w:t>
      </w:r>
      <w:r w:rsidR="009D63F8" w:rsidRPr="009D63F8">
        <w:rPr>
          <w:bCs/>
          <w:color w:val="000000" w:themeColor="text1"/>
          <w:sz w:val="20"/>
          <w:szCs w:val="20"/>
        </w:rPr>
        <w:t xml:space="preserve">na internetové adrese </w:t>
      </w:r>
      <w:hyperlink r:id="rId8" w:history="1">
        <w:r w:rsidR="009D63F8" w:rsidRPr="009D63F8">
          <w:rPr>
            <w:rStyle w:val="Hypertextovodkaz"/>
            <w:bCs/>
            <w:color w:val="000000" w:themeColor="text1"/>
            <w:sz w:val="20"/>
            <w:szCs w:val="20"/>
          </w:rPr>
          <w:t>www.e-zakazky.cz</w:t>
        </w:r>
      </w:hyperlink>
      <w:r w:rsidR="009D63F8" w:rsidRPr="009D63F8">
        <w:rPr>
          <w:bCs/>
          <w:color w:val="000000" w:themeColor="text1"/>
          <w:sz w:val="20"/>
          <w:szCs w:val="20"/>
        </w:rPr>
        <w:t xml:space="preserve">, webových stránkách </w:t>
      </w:r>
      <w:proofErr w:type="gramStart"/>
      <w:r w:rsidR="009D63F8" w:rsidRPr="009D63F8">
        <w:rPr>
          <w:bCs/>
          <w:color w:val="000000" w:themeColor="text1"/>
          <w:sz w:val="20"/>
          <w:szCs w:val="20"/>
        </w:rPr>
        <w:t xml:space="preserve">školy </w:t>
      </w:r>
      <w:r w:rsidR="00B46616" w:rsidRPr="009D63F8">
        <w:rPr>
          <w:bCs/>
          <w:color w:val="000000" w:themeColor="text1"/>
          <w:sz w:val="20"/>
          <w:szCs w:val="20"/>
        </w:rPr>
        <w:t xml:space="preserve"> www</w:t>
      </w:r>
      <w:proofErr w:type="gramEnd"/>
      <w:r w:rsidR="00B46616" w:rsidRPr="009D63F8">
        <w:rPr>
          <w:bCs/>
          <w:color w:val="000000" w:themeColor="text1"/>
          <w:sz w:val="20"/>
          <w:szCs w:val="20"/>
        </w:rPr>
        <w:t>.zsstaflova.cz</w:t>
      </w:r>
      <w:r w:rsidRPr="009D63F8">
        <w:rPr>
          <w:bCs/>
          <w:color w:val="000000" w:themeColor="text1"/>
          <w:sz w:val="20"/>
          <w:szCs w:val="20"/>
        </w:rPr>
        <w:t xml:space="preserve"> </w:t>
      </w:r>
    </w:p>
    <w:p w:rsidR="007815FC" w:rsidRPr="009D63F8" w:rsidRDefault="007815FC" w:rsidP="007815FC">
      <w:pPr>
        <w:pStyle w:val="Bezmezer"/>
        <w:rPr>
          <w:bCs/>
          <w:color w:val="000000" w:themeColor="text1"/>
          <w:sz w:val="20"/>
          <w:szCs w:val="20"/>
        </w:rPr>
      </w:pPr>
      <w:r w:rsidRPr="009D63F8">
        <w:rPr>
          <w:bCs/>
          <w:color w:val="000000" w:themeColor="text1"/>
          <w:sz w:val="20"/>
          <w:szCs w:val="20"/>
        </w:rPr>
        <w:t>Zadávací dokumentace obsahuje:</w:t>
      </w:r>
    </w:p>
    <w:p w:rsidR="007815FC" w:rsidRDefault="007815FC" w:rsidP="007815FC">
      <w:pPr>
        <w:pStyle w:val="Bezmezer"/>
        <w:numPr>
          <w:ilvl w:val="0"/>
          <w:numId w:val="1"/>
        </w:numPr>
        <w:rPr>
          <w:bCs/>
          <w:color w:val="000000" w:themeColor="text1"/>
          <w:sz w:val="20"/>
          <w:szCs w:val="20"/>
        </w:rPr>
      </w:pPr>
      <w:r w:rsidRPr="00A5007D">
        <w:rPr>
          <w:bCs/>
          <w:color w:val="000000" w:themeColor="text1"/>
          <w:sz w:val="20"/>
          <w:szCs w:val="20"/>
        </w:rPr>
        <w:t>Přílohu č. 1 – tj. Čestné prohlášení o s</w:t>
      </w:r>
      <w:r w:rsidR="00B46616">
        <w:rPr>
          <w:bCs/>
          <w:color w:val="000000" w:themeColor="text1"/>
          <w:sz w:val="20"/>
          <w:szCs w:val="20"/>
        </w:rPr>
        <w:t>pl</w:t>
      </w:r>
      <w:r w:rsidRPr="00A5007D">
        <w:rPr>
          <w:bCs/>
          <w:color w:val="000000" w:themeColor="text1"/>
          <w:sz w:val="20"/>
          <w:szCs w:val="20"/>
        </w:rPr>
        <w:t>nění základní způsobilosti</w:t>
      </w:r>
    </w:p>
    <w:p w:rsidR="00B46616" w:rsidRDefault="00B46616" w:rsidP="007815FC">
      <w:pPr>
        <w:pStyle w:val="Bezmezer"/>
        <w:numPr>
          <w:ilvl w:val="0"/>
          <w:numId w:val="1"/>
        </w:numPr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 xml:space="preserve">Přílohu č. 2 – krycí list </w:t>
      </w:r>
    </w:p>
    <w:p w:rsidR="00B46616" w:rsidRPr="00A5007D" w:rsidRDefault="00B46616" w:rsidP="007815FC">
      <w:pPr>
        <w:pStyle w:val="Bezmezer"/>
        <w:numPr>
          <w:ilvl w:val="0"/>
          <w:numId w:val="1"/>
        </w:numPr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Přílohu č. 3 -  Návrh kupní smlouvy</w:t>
      </w:r>
    </w:p>
    <w:p w:rsidR="00610135" w:rsidRPr="00A5007D" w:rsidRDefault="00610135" w:rsidP="00791015">
      <w:pPr>
        <w:widowControl w:val="0"/>
        <w:spacing w:line="240" w:lineRule="auto"/>
        <w:jc w:val="both"/>
        <w:rPr>
          <w:rFonts w:cs="Arial"/>
          <w:snapToGrid w:val="0"/>
          <w:sz w:val="20"/>
          <w:szCs w:val="20"/>
        </w:rPr>
      </w:pPr>
    </w:p>
    <w:p w:rsidR="00791015" w:rsidRPr="00A5007D" w:rsidRDefault="00791015" w:rsidP="00791015">
      <w:pPr>
        <w:widowControl w:val="0"/>
        <w:spacing w:line="240" w:lineRule="auto"/>
        <w:jc w:val="both"/>
        <w:rPr>
          <w:rFonts w:cs="Arial"/>
          <w:b/>
          <w:snapToGrid w:val="0"/>
          <w:sz w:val="20"/>
          <w:szCs w:val="20"/>
          <w:u w:val="single"/>
        </w:rPr>
      </w:pPr>
      <w:r w:rsidRPr="00A5007D">
        <w:rPr>
          <w:rFonts w:cs="Arial"/>
          <w:b/>
          <w:snapToGrid w:val="0"/>
          <w:sz w:val="20"/>
          <w:szCs w:val="20"/>
          <w:u w:val="single"/>
        </w:rPr>
        <w:t>Ostatní ujednání:</w:t>
      </w:r>
    </w:p>
    <w:p w:rsidR="00791015" w:rsidRPr="009D63F8" w:rsidRDefault="00791015" w:rsidP="00791015">
      <w:pPr>
        <w:pStyle w:val="Bezmezer"/>
        <w:rPr>
          <w:snapToGrid w:val="0"/>
          <w:color w:val="000000" w:themeColor="text1"/>
          <w:sz w:val="20"/>
          <w:szCs w:val="20"/>
        </w:rPr>
      </w:pPr>
      <w:r w:rsidRPr="009D63F8">
        <w:rPr>
          <w:snapToGrid w:val="0"/>
          <w:color w:val="000000" w:themeColor="text1"/>
          <w:sz w:val="20"/>
          <w:szCs w:val="20"/>
        </w:rPr>
        <w:t>Oznámení o vyloučení účastníka zadávacího řízení nebo oznámení o výběru nejvhodnějšího dodavatele zadavatel uveřejní na profilu zadavatele.</w:t>
      </w:r>
    </w:p>
    <w:p w:rsidR="00791015" w:rsidRPr="009D63F8" w:rsidRDefault="00791015" w:rsidP="00791015">
      <w:pPr>
        <w:pStyle w:val="Bezmezer"/>
        <w:rPr>
          <w:snapToGrid w:val="0"/>
          <w:color w:val="000000" w:themeColor="text1"/>
          <w:sz w:val="20"/>
          <w:szCs w:val="20"/>
        </w:rPr>
      </w:pPr>
      <w:r w:rsidRPr="009D63F8">
        <w:rPr>
          <w:snapToGrid w:val="0"/>
          <w:color w:val="000000" w:themeColor="text1"/>
          <w:sz w:val="20"/>
          <w:szCs w:val="20"/>
        </w:rPr>
        <w:t>Náklady uchazeče spojené s účastí ve výběrovém řízení zadavatel nehradí.</w:t>
      </w:r>
    </w:p>
    <w:p w:rsidR="00791015" w:rsidRPr="009D63F8" w:rsidRDefault="00791015" w:rsidP="00791015">
      <w:pPr>
        <w:pStyle w:val="Bezmezer"/>
        <w:rPr>
          <w:snapToGrid w:val="0"/>
          <w:color w:val="000000" w:themeColor="text1"/>
          <w:sz w:val="20"/>
          <w:szCs w:val="20"/>
        </w:rPr>
      </w:pPr>
      <w:r w:rsidRPr="009D63F8">
        <w:rPr>
          <w:snapToGrid w:val="0"/>
          <w:color w:val="000000" w:themeColor="text1"/>
          <w:sz w:val="20"/>
          <w:szCs w:val="20"/>
        </w:rPr>
        <w:t>Zadavatel prohlašuje, že poskytnuté údaje o jednotlivých uchazečích považuje za důvěrné a bude je používat jen pro účely tohoto výběrového řízení.</w:t>
      </w:r>
    </w:p>
    <w:p w:rsidR="00791015" w:rsidRPr="009D63F8" w:rsidRDefault="00791015" w:rsidP="00791015">
      <w:pPr>
        <w:pStyle w:val="Bezmezer"/>
        <w:rPr>
          <w:snapToGrid w:val="0"/>
          <w:color w:val="000000" w:themeColor="text1"/>
          <w:sz w:val="20"/>
          <w:szCs w:val="20"/>
        </w:rPr>
      </w:pPr>
      <w:r w:rsidRPr="009D63F8">
        <w:rPr>
          <w:snapToGrid w:val="0"/>
          <w:color w:val="000000" w:themeColor="text1"/>
          <w:sz w:val="20"/>
          <w:szCs w:val="20"/>
        </w:rPr>
        <w:t>Pokud nabídka nebude úplná nebo nebude obsahovat veškeré doklady a informace ve formě stanovené těmito zadávacími podmínkami, bude to mít za následek vyřazení nabídky, takováto nabídka nebude hodnocena.</w:t>
      </w:r>
    </w:p>
    <w:p w:rsidR="00791015" w:rsidRPr="009D63F8" w:rsidRDefault="00791015" w:rsidP="00791015">
      <w:pPr>
        <w:pStyle w:val="Bezmezer"/>
        <w:rPr>
          <w:snapToGrid w:val="0"/>
          <w:color w:val="000000" w:themeColor="text1"/>
          <w:sz w:val="20"/>
          <w:szCs w:val="20"/>
        </w:rPr>
      </w:pPr>
      <w:r w:rsidRPr="009D63F8">
        <w:rPr>
          <w:snapToGrid w:val="0"/>
          <w:color w:val="000000" w:themeColor="text1"/>
          <w:sz w:val="20"/>
          <w:szCs w:val="20"/>
        </w:rPr>
        <w:t>Zadavatel si vyhrazuje zrušit zadávací řízení kdykoliv</w:t>
      </w:r>
      <w:r w:rsidR="009D63F8">
        <w:rPr>
          <w:snapToGrid w:val="0"/>
          <w:color w:val="000000" w:themeColor="text1"/>
          <w:sz w:val="20"/>
          <w:szCs w:val="20"/>
        </w:rPr>
        <w:t xml:space="preserve"> bez uvedení důvodu</w:t>
      </w:r>
      <w:r w:rsidR="00457E7D" w:rsidRPr="009D63F8">
        <w:rPr>
          <w:snapToGrid w:val="0"/>
          <w:color w:val="000000" w:themeColor="text1"/>
          <w:sz w:val="20"/>
          <w:szCs w:val="20"/>
        </w:rPr>
        <w:t xml:space="preserve"> </w:t>
      </w:r>
      <w:r w:rsidRPr="009D63F8">
        <w:rPr>
          <w:snapToGrid w:val="0"/>
          <w:color w:val="000000" w:themeColor="text1"/>
          <w:sz w:val="20"/>
          <w:szCs w:val="20"/>
        </w:rPr>
        <w:t>až do uzavření smlouvy s vítězným uchazečem.</w:t>
      </w:r>
    </w:p>
    <w:p w:rsidR="00791015" w:rsidRPr="009D63F8" w:rsidRDefault="00791015" w:rsidP="00791015">
      <w:pPr>
        <w:pStyle w:val="Bezmezer"/>
        <w:rPr>
          <w:snapToGrid w:val="0"/>
          <w:color w:val="000000" w:themeColor="text1"/>
          <w:sz w:val="20"/>
          <w:szCs w:val="20"/>
        </w:rPr>
      </w:pPr>
    </w:p>
    <w:p w:rsidR="007815FC" w:rsidRPr="009D63F8" w:rsidRDefault="007815FC" w:rsidP="007815FC">
      <w:pPr>
        <w:widowControl w:val="0"/>
        <w:spacing w:before="240" w:line="240" w:lineRule="auto"/>
        <w:rPr>
          <w:rFonts w:cs="Arial"/>
          <w:sz w:val="20"/>
          <w:szCs w:val="20"/>
        </w:rPr>
      </w:pPr>
      <w:r w:rsidRPr="009D63F8">
        <w:rPr>
          <w:rFonts w:cs="Arial"/>
          <w:sz w:val="20"/>
          <w:szCs w:val="20"/>
        </w:rPr>
        <w:t xml:space="preserve">V Havlíčkově Brodě dne </w:t>
      </w:r>
      <w:proofErr w:type="gramStart"/>
      <w:r w:rsidR="009D63F8" w:rsidRPr="009D63F8">
        <w:rPr>
          <w:rFonts w:cs="Arial"/>
          <w:sz w:val="20"/>
          <w:szCs w:val="20"/>
        </w:rPr>
        <w:t>20.5.2019</w:t>
      </w:r>
      <w:proofErr w:type="gramEnd"/>
    </w:p>
    <w:p w:rsidR="007815FC" w:rsidRDefault="007815FC" w:rsidP="007815FC">
      <w:pPr>
        <w:widowControl w:val="0"/>
        <w:spacing w:before="240" w:line="240" w:lineRule="auto"/>
        <w:rPr>
          <w:rFonts w:cs="Arial"/>
          <w:sz w:val="24"/>
          <w:szCs w:val="24"/>
        </w:rPr>
      </w:pPr>
    </w:p>
    <w:p w:rsidR="007815FC" w:rsidRDefault="007815FC" w:rsidP="007815FC">
      <w:pPr>
        <w:widowControl w:val="0"/>
        <w:spacing w:before="240" w:line="240" w:lineRule="auto"/>
        <w:rPr>
          <w:rFonts w:cs="Arial"/>
          <w:sz w:val="24"/>
          <w:szCs w:val="24"/>
        </w:rPr>
      </w:pPr>
    </w:p>
    <w:p w:rsidR="007815FC" w:rsidRDefault="007815FC" w:rsidP="007815FC">
      <w:pPr>
        <w:widowControl w:val="0"/>
        <w:spacing w:before="24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                                      …………………………………………</w:t>
      </w:r>
    </w:p>
    <w:p w:rsidR="007815FC" w:rsidRPr="009D63F8" w:rsidRDefault="007815FC" w:rsidP="007815FC">
      <w:pPr>
        <w:widowControl w:val="0"/>
        <w:spacing w:before="240" w:line="240" w:lineRule="auto"/>
        <w:ind w:left="5664"/>
        <w:rPr>
          <w:rFonts w:cs="Arial"/>
          <w:sz w:val="20"/>
          <w:szCs w:val="20"/>
        </w:rPr>
      </w:pPr>
      <w:r w:rsidRPr="009D63F8">
        <w:rPr>
          <w:rFonts w:cs="Arial"/>
          <w:sz w:val="20"/>
          <w:szCs w:val="20"/>
        </w:rPr>
        <w:t>PaedDr. Veronika Prchalová</w:t>
      </w:r>
    </w:p>
    <w:p w:rsidR="007815FC" w:rsidRPr="009D63F8" w:rsidRDefault="007815FC" w:rsidP="007815FC">
      <w:pPr>
        <w:widowControl w:val="0"/>
        <w:spacing w:before="240" w:line="240" w:lineRule="auto"/>
        <w:ind w:left="5664" w:firstLine="708"/>
        <w:rPr>
          <w:rFonts w:cs="Arial"/>
          <w:sz w:val="20"/>
          <w:szCs w:val="20"/>
        </w:rPr>
      </w:pPr>
      <w:r w:rsidRPr="009D63F8">
        <w:rPr>
          <w:rFonts w:cs="Arial"/>
          <w:sz w:val="20"/>
          <w:szCs w:val="20"/>
        </w:rPr>
        <w:t>ředitelka školy</w:t>
      </w:r>
    </w:p>
    <w:p w:rsidR="007815FC" w:rsidRDefault="007815FC" w:rsidP="007815FC">
      <w:pPr>
        <w:widowControl w:val="0"/>
        <w:spacing w:before="240" w:line="240" w:lineRule="auto"/>
        <w:ind w:left="5664" w:firstLine="708"/>
        <w:rPr>
          <w:rFonts w:cs="Arial"/>
          <w:sz w:val="24"/>
          <w:szCs w:val="24"/>
        </w:rPr>
      </w:pPr>
    </w:p>
    <w:p w:rsidR="007815FC" w:rsidRDefault="007815FC" w:rsidP="007815FC">
      <w:pPr>
        <w:widowControl w:val="0"/>
        <w:spacing w:before="240" w:line="240" w:lineRule="auto"/>
        <w:ind w:left="5664" w:firstLine="708"/>
        <w:rPr>
          <w:rFonts w:cs="Arial"/>
          <w:sz w:val="24"/>
          <w:szCs w:val="24"/>
        </w:rPr>
      </w:pPr>
    </w:p>
    <w:p w:rsidR="007815FC" w:rsidRDefault="007815FC" w:rsidP="007815FC">
      <w:pPr>
        <w:widowControl w:val="0"/>
        <w:spacing w:before="240" w:line="240" w:lineRule="auto"/>
        <w:ind w:left="5664" w:firstLine="708"/>
        <w:rPr>
          <w:rFonts w:cs="Arial"/>
          <w:sz w:val="24"/>
          <w:szCs w:val="24"/>
        </w:rPr>
      </w:pPr>
    </w:p>
    <w:p w:rsidR="007815FC" w:rsidRDefault="007815FC" w:rsidP="007815FC">
      <w:pPr>
        <w:widowControl w:val="0"/>
        <w:spacing w:before="240" w:line="240" w:lineRule="auto"/>
        <w:ind w:left="5664" w:firstLine="708"/>
        <w:rPr>
          <w:rFonts w:cs="Arial"/>
          <w:sz w:val="24"/>
          <w:szCs w:val="24"/>
        </w:rPr>
      </w:pPr>
    </w:p>
    <w:p w:rsidR="007815FC" w:rsidRDefault="007815FC" w:rsidP="007815FC">
      <w:pPr>
        <w:widowControl w:val="0"/>
        <w:spacing w:before="240" w:line="240" w:lineRule="auto"/>
        <w:ind w:left="5664" w:firstLine="708"/>
        <w:rPr>
          <w:rFonts w:cs="Arial"/>
          <w:sz w:val="24"/>
          <w:szCs w:val="24"/>
        </w:rPr>
      </w:pPr>
    </w:p>
    <w:p w:rsidR="007815FC" w:rsidRDefault="007815FC" w:rsidP="007815FC">
      <w:pPr>
        <w:widowControl w:val="0"/>
        <w:spacing w:before="240" w:line="240" w:lineRule="auto"/>
        <w:ind w:left="5664" w:firstLine="708"/>
        <w:rPr>
          <w:rFonts w:cs="Arial"/>
          <w:sz w:val="24"/>
          <w:szCs w:val="24"/>
        </w:rPr>
      </w:pPr>
    </w:p>
    <w:p w:rsidR="007815FC" w:rsidRDefault="007815FC" w:rsidP="007815FC">
      <w:pPr>
        <w:widowControl w:val="0"/>
        <w:spacing w:before="240" w:line="240" w:lineRule="auto"/>
        <w:ind w:left="5664" w:firstLine="708"/>
        <w:rPr>
          <w:rFonts w:cs="Arial"/>
          <w:sz w:val="24"/>
          <w:szCs w:val="24"/>
        </w:rPr>
      </w:pPr>
    </w:p>
    <w:p w:rsidR="007815FC" w:rsidRDefault="007815FC" w:rsidP="007815FC">
      <w:pPr>
        <w:widowControl w:val="0"/>
        <w:spacing w:before="240" w:line="240" w:lineRule="auto"/>
        <w:ind w:left="5664" w:firstLine="708"/>
        <w:rPr>
          <w:rFonts w:cs="Arial"/>
          <w:sz w:val="24"/>
          <w:szCs w:val="24"/>
        </w:rPr>
      </w:pPr>
    </w:p>
    <w:p w:rsidR="007815FC" w:rsidRPr="007815FC" w:rsidRDefault="007815FC" w:rsidP="009D63F8">
      <w:pPr>
        <w:jc w:val="right"/>
        <w:rPr>
          <w:rFonts w:ascii="Arial" w:hAnsi="Arial" w:cs="Arial"/>
          <w:sz w:val="20"/>
          <w:szCs w:val="20"/>
        </w:rPr>
      </w:pPr>
      <w:r w:rsidRPr="007815FC">
        <w:rPr>
          <w:rFonts w:ascii="Arial" w:hAnsi="Arial" w:cs="Arial"/>
          <w:sz w:val="20"/>
          <w:szCs w:val="20"/>
        </w:rPr>
        <w:t>Příloha č. 1 z </w:t>
      </w:r>
      <w:proofErr w:type="gramStart"/>
      <w:r w:rsidRPr="007815FC">
        <w:rPr>
          <w:rFonts w:ascii="Arial" w:hAnsi="Arial" w:cs="Arial"/>
          <w:sz w:val="20"/>
          <w:szCs w:val="20"/>
        </w:rPr>
        <w:t xml:space="preserve">ZD : </w:t>
      </w:r>
      <w:r w:rsidRPr="007815FC">
        <w:rPr>
          <w:rFonts w:ascii="Arial" w:hAnsi="Arial" w:cs="Arial"/>
          <w:bCs/>
          <w:color w:val="000000" w:themeColor="text1"/>
          <w:sz w:val="20"/>
          <w:szCs w:val="20"/>
        </w:rPr>
        <w:t>Čestné</w:t>
      </w:r>
      <w:proofErr w:type="gramEnd"/>
      <w:r w:rsidRPr="007815FC">
        <w:rPr>
          <w:rFonts w:ascii="Arial" w:hAnsi="Arial" w:cs="Arial"/>
          <w:bCs/>
          <w:color w:val="000000" w:themeColor="text1"/>
          <w:sz w:val="20"/>
          <w:szCs w:val="20"/>
        </w:rPr>
        <w:t xml:space="preserve"> prohlášení o slnění základní způsobilosti</w:t>
      </w:r>
    </w:p>
    <w:p w:rsidR="007815FC" w:rsidRDefault="007815FC" w:rsidP="007815FC">
      <w:pPr>
        <w:jc w:val="center"/>
        <w:rPr>
          <w:rFonts w:ascii="Arial" w:hAnsi="Arial" w:cs="Arial"/>
          <w:b/>
          <w:sz w:val="24"/>
          <w:szCs w:val="24"/>
        </w:rPr>
      </w:pPr>
    </w:p>
    <w:p w:rsidR="007815FC" w:rsidRDefault="007815FC" w:rsidP="007815FC">
      <w:pPr>
        <w:jc w:val="center"/>
        <w:rPr>
          <w:rFonts w:ascii="Arial" w:hAnsi="Arial" w:cs="Arial"/>
          <w:b/>
          <w:sz w:val="24"/>
          <w:szCs w:val="24"/>
        </w:rPr>
      </w:pPr>
    </w:p>
    <w:p w:rsidR="007815FC" w:rsidRPr="007815FC" w:rsidRDefault="007815FC" w:rsidP="007815FC">
      <w:pPr>
        <w:jc w:val="center"/>
        <w:rPr>
          <w:rFonts w:ascii="Arial" w:hAnsi="Arial" w:cs="Arial"/>
          <w:b/>
          <w:sz w:val="24"/>
          <w:szCs w:val="24"/>
        </w:rPr>
      </w:pPr>
      <w:r w:rsidRPr="007815FC">
        <w:rPr>
          <w:rFonts w:ascii="Arial" w:hAnsi="Arial" w:cs="Arial"/>
          <w:b/>
          <w:sz w:val="24"/>
          <w:szCs w:val="24"/>
        </w:rPr>
        <w:t>ČESTNÉ PROHLÁŠENÍ UCHAZEČE O SPLNĚNÍ ZÁKLADNÍ ZPŮSOBILOSTI</w:t>
      </w:r>
      <w:r w:rsidRPr="007815FC">
        <w:rPr>
          <w:rFonts w:ascii="Arial" w:hAnsi="Arial" w:cs="Arial"/>
          <w:b/>
          <w:sz w:val="24"/>
          <w:szCs w:val="24"/>
        </w:rPr>
        <w:tab/>
      </w:r>
    </w:p>
    <w:p w:rsidR="007815FC" w:rsidRPr="007815FC" w:rsidRDefault="007815FC" w:rsidP="007815F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sz w:val="16"/>
          <w:szCs w:val="16"/>
        </w:rPr>
      </w:pPr>
      <w:r w:rsidRPr="007815FC">
        <w:rPr>
          <w:rFonts w:ascii="Arial" w:hAnsi="Arial" w:cs="Arial"/>
          <w:sz w:val="16"/>
          <w:szCs w:val="16"/>
        </w:rPr>
        <w:t>k  zakázce</w:t>
      </w:r>
    </w:p>
    <w:p w:rsidR="007815FC" w:rsidRPr="007815FC" w:rsidRDefault="007815FC" w:rsidP="007815FC">
      <w:pPr>
        <w:pStyle w:val="Nadpis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„</w:t>
      </w:r>
      <w:r w:rsidR="006F6DD3">
        <w:rPr>
          <w:rFonts w:ascii="Arial" w:hAnsi="Arial" w:cs="Arial"/>
          <w:b w:val="0"/>
          <w:sz w:val="24"/>
          <w:szCs w:val="24"/>
        </w:rPr>
        <w:t>Dodávka a instalace m</w:t>
      </w:r>
      <w:r w:rsidRPr="00E62449">
        <w:rPr>
          <w:rFonts w:ascii="Arial" w:hAnsi="Arial" w:cs="Arial"/>
          <w:b w:val="0"/>
          <w:sz w:val="24"/>
          <w:szCs w:val="24"/>
        </w:rPr>
        <w:t>ultifunkční tlakové pánve pro školní jídelnu</w:t>
      </w:r>
      <w:r w:rsidRPr="00E62449">
        <w:rPr>
          <w:rFonts w:cs="Arial"/>
        </w:rPr>
        <w:t>“</w:t>
      </w:r>
    </w:p>
    <w:p w:rsidR="007815FC" w:rsidRPr="007815FC" w:rsidRDefault="007815FC" w:rsidP="007815FC">
      <w:pPr>
        <w:spacing w:before="120"/>
        <w:rPr>
          <w:rFonts w:ascii="Arial" w:hAnsi="Arial" w:cs="Arial"/>
          <w:sz w:val="16"/>
          <w:szCs w:val="1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860"/>
      </w:tblGrid>
      <w:tr w:rsidR="007815FC" w:rsidRPr="007815FC" w:rsidTr="00FC09B6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815FC" w:rsidRPr="007815FC" w:rsidRDefault="007815FC" w:rsidP="00FC09B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15FC">
              <w:rPr>
                <w:rFonts w:ascii="Arial" w:hAnsi="Arial" w:cs="Arial"/>
                <w:b/>
                <w:sz w:val="16"/>
                <w:szCs w:val="16"/>
              </w:rPr>
              <w:t>Identifikační údaje uchazeče</w:t>
            </w:r>
          </w:p>
        </w:tc>
      </w:tr>
      <w:tr w:rsidR="007815FC" w:rsidRPr="007815FC" w:rsidTr="00FC09B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FC" w:rsidRPr="007815FC" w:rsidRDefault="007815FC" w:rsidP="00FC09B6">
            <w:pPr>
              <w:rPr>
                <w:rFonts w:ascii="Arial" w:hAnsi="Arial" w:cs="Arial"/>
                <w:sz w:val="16"/>
                <w:szCs w:val="16"/>
              </w:rPr>
            </w:pPr>
            <w:r w:rsidRPr="007815FC">
              <w:rPr>
                <w:rFonts w:ascii="Arial" w:hAnsi="Arial" w:cs="Arial"/>
                <w:sz w:val="16"/>
                <w:szCs w:val="16"/>
              </w:rPr>
              <w:t>Obchodní firma/název nebo Obchodní firma/jméno a příjmení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FC" w:rsidRPr="007815FC" w:rsidRDefault="007815FC" w:rsidP="00FC09B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15FC" w:rsidRPr="007815FC" w:rsidTr="00FC09B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FC" w:rsidRPr="007815FC" w:rsidRDefault="007815FC" w:rsidP="00FC09B6">
            <w:pPr>
              <w:rPr>
                <w:rFonts w:ascii="Arial" w:hAnsi="Arial" w:cs="Arial"/>
                <w:sz w:val="16"/>
                <w:szCs w:val="16"/>
              </w:rPr>
            </w:pPr>
            <w:r w:rsidRPr="007815FC">
              <w:rPr>
                <w:rFonts w:ascii="Arial" w:hAnsi="Arial" w:cs="Arial"/>
                <w:sz w:val="16"/>
                <w:szCs w:val="16"/>
              </w:rPr>
              <w:t>IČ (pokud je přiděleno)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FC" w:rsidRPr="007815FC" w:rsidRDefault="007815FC" w:rsidP="007815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15FC" w:rsidRPr="007815FC" w:rsidTr="00FC09B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FC" w:rsidRPr="007815FC" w:rsidRDefault="007815FC" w:rsidP="00FC09B6">
            <w:pPr>
              <w:rPr>
                <w:rFonts w:ascii="Arial" w:hAnsi="Arial" w:cs="Arial"/>
                <w:sz w:val="16"/>
                <w:szCs w:val="16"/>
              </w:rPr>
            </w:pPr>
            <w:r w:rsidRPr="007815FC">
              <w:rPr>
                <w:rFonts w:ascii="Arial" w:hAnsi="Arial" w:cs="Arial"/>
                <w:sz w:val="16"/>
                <w:szCs w:val="16"/>
              </w:rPr>
              <w:t>Sídlo nebo msto podnikání, popř. místo trvalého pobytu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FC" w:rsidRPr="007815FC" w:rsidRDefault="007815FC" w:rsidP="00FC09B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15FC" w:rsidRPr="007815FC" w:rsidTr="00FC09B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FC" w:rsidRPr="007815FC" w:rsidRDefault="007815FC" w:rsidP="00FC09B6">
            <w:pPr>
              <w:rPr>
                <w:rFonts w:ascii="Arial" w:hAnsi="Arial" w:cs="Arial"/>
                <w:sz w:val="16"/>
                <w:szCs w:val="16"/>
              </w:rPr>
            </w:pPr>
            <w:r w:rsidRPr="007815FC">
              <w:rPr>
                <w:rFonts w:ascii="Arial" w:hAnsi="Arial" w:cs="Arial"/>
                <w:sz w:val="16"/>
                <w:szCs w:val="16"/>
              </w:rPr>
              <w:t>Osoba oprávněná jednat jménem uchazeče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FC" w:rsidRPr="007815FC" w:rsidRDefault="007815FC" w:rsidP="00FC09B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815FC" w:rsidRPr="007815FC" w:rsidRDefault="007815FC" w:rsidP="007815FC">
      <w:pPr>
        <w:tabs>
          <w:tab w:val="left" w:pos="3780"/>
          <w:tab w:val="left" w:pos="4536"/>
        </w:tabs>
        <w:spacing w:before="120"/>
        <w:rPr>
          <w:rFonts w:ascii="Arial" w:hAnsi="Arial" w:cs="Arial"/>
          <w:sz w:val="16"/>
          <w:szCs w:val="16"/>
        </w:rPr>
      </w:pPr>
    </w:p>
    <w:p w:rsidR="007815FC" w:rsidRPr="007815FC" w:rsidRDefault="007815FC" w:rsidP="007815F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Uchazeč prohlašuje, že splňuje základní způsobilost ve smyslu stanovení </w:t>
      </w:r>
      <w:r w:rsidRPr="007815FC">
        <w:rPr>
          <w:sz w:val="20"/>
          <w:szCs w:val="20"/>
        </w:rPr>
        <w:t>§ 74</w:t>
      </w:r>
      <w:r>
        <w:rPr>
          <w:sz w:val="20"/>
          <w:szCs w:val="20"/>
        </w:rPr>
        <w:t xml:space="preserve"> zák. č. 134/2016 Sb. o zadávání veřejných zakázek.</w:t>
      </w:r>
    </w:p>
    <w:p w:rsidR="007815FC" w:rsidRPr="007815FC" w:rsidRDefault="007815FC" w:rsidP="007815FC">
      <w:pPr>
        <w:rPr>
          <w:rFonts w:ascii="Arial" w:hAnsi="Arial" w:cs="Arial"/>
          <w:sz w:val="16"/>
          <w:szCs w:val="16"/>
        </w:rPr>
      </w:pPr>
    </w:p>
    <w:p w:rsidR="007815FC" w:rsidRPr="007815FC" w:rsidRDefault="007815FC" w:rsidP="007815FC">
      <w:pPr>
        <w:rPr>
          <w:rFonts w:ascii="Arial" w:hAnsi="Arial" w:cs="Arial"/>
          <w:sz w:val="16"/>
          <w:szCs w:val="16"/>
        </w:rPr>
      </w:pPr>
      <w:r w:rsidRPr="007815FC">
        <w:rPr>
          <w:rFonts w:ascii="Arial" w:hAnsi="Arial" w:cs="Arial"/>
          <w:sz w:val="16"/>
          <w:szCs w:val="16"/>
        </w:rPr>
        <w:t xml:space="preserve">V </w:t>
      </w:r>
      <w:r>
        <w:rPr>
          <w:rFonts w:ascii="Arial" w:hAnsi="Arial" w:cs="Arial"/>
          <w:sz w:val="16"/>
          <w:szCs w:val="16"/>
        </w:rPr>
        <w:t>…………………………</w:t>
      </w:r>
      <w:r w:rsidRPr="007815FC">
        <w:rPr>
          <w:rFonts w:ascii="Arial" w:hAnsi="Arial" w:cs="Arial"/>
          <w:sz w:val="16"/>
          <w:szCs w:val="16"/>
        </w:rPr>
        <w:t xml:space="preserve"> dne </w:t>
      </w:r>
      <w:r>
        <w:rPr>
          <w:rFonts w:ascii="Arial" w:hAnsi="Arial" w:cs="Arial"/>
          <w:sz w:val="16"/>
          <w:szCs w:val="16"/>
        </w:rPr>
        <w:t>………………</w:t>
      </w:r>
      <w:proofErr w:type="gramStart"/>
      <w:r>
        <w:rPr>
          <w:rFonts w:ascii="Arial" w:hAnsi="Arial" w:cs="Arial"/>
          <w:sz w:val="16"/>
          <w:szCs w:val="16"/>
        </w:rPr>
        <w:t>…..</w:t>
      </w:r>
      <w:proofErr w:type="gramEnd"/>
    </w:p>
    <w:p w:rsidR="007815FC" w:rsidRPr="007815FC" w:rsidRDefault="007815FC" w:rsidP="007815FC">
      <w:pPr>
        <w:rPr>
          <w:rFonts w:ascii="Arial" w:hAnsi="Arial" w:cs="Arial"/>
          <w:sz w:val="16"/>
          <w:szCs w:val="16"/>
        </w:rPr>
      </w:pPr>
    </w:p>
    <w:p w:rsidR="007815FC" w:rsidRPr="007815FC" w:rsidRDefault="007815FC" w:rsidP="007815FC">
      <w:pPr>
        <w:rPr>
          <w:rFonts w:ascii="Arial" w:hAnsi="Arial" w:cs="Arial"/>
          <w:sz w:val="16"/>
          <w:szCs w:val="16"/>
        </w:rPr>
      </w:pPr>
    </w:p>
    <w:p w:rsidR="007815FC" w:rsidRPr="007815FC" w:rsidRDefault="007815FC" w:rsidP="007815FC">
      <w:pPr>
        <w:rPr>
          <w:rFonts w:ascii="Arial" w:hAnsi="Arial" w:cs="Arial"/>
          <w:sz w:val="16"/>
          <w:szCs w:val="16"/>
        </w:rPr>
      </w:pPr>
    </w:p>
    <w:p w:rsidR="007815FC" w:rsidRPr="007815FC" w:rsidRDefault="007815FC" w:rsidP="007815FC">
      <w:pPr>
        <w:rPr>
          <w:rFonts w:ascii="Arial" w:hAnsi="Arial" w:cs="Arial"/>
          <w:sz w:val="16"/>
          <w:szCs w:val="16"/>
        </w:rPr>
      </w:pPr>
    </w:p>
    <w:p w:rsidR="007815FC" w:rsidRPr="007815FC" w:rsidRDefault="007815FC" w:rsidP="007815FC">
      <w:pPr>
        <w:rPr>
          <w:rFonts w:ascii="Arial" w:hAnsi="Arial" w:cs="Arial"/>
          <w:sz w:val="16"/>
          <w:szCs w:val="16"/>
        </w:rPr>
      </w:pPr>
    </w:p>
    <w:p w:rsidR="007815FC" w:rsidRPr="007815FC" w:rsidRDefault="007815FC" w:rsidP="007815FC">
      <w:pPr>
        <w:rPr>
          <w:rFonts w:ascii="Arial" w:hAnsi="Arial" w:cs="Arial"/>
          <w:sz w:val="16"/>
          <w:szCs w:val="16"/>
        </w:rPr>
      </w:pPr>
    </w:p>
    <w:p w:rsidR="007815FC" w:rsidRPr="007815FC" w:rsidRDefault="007815FC" w:rsidP="007815FC">
      <w:pPr>
        <w:jc w:val="center"/>
        <w:rPr>
          <w:rFonts w:ascii="Arial" w:hAnsi="Arial" w:cs="Arial"/>
          <w:sz w:val="16"/>
          <w:szCs w:val="16"/>
        </w:rPr>
      </w:pPr>
      <w:r w:rsidRPr="007815FC">
        <w:rPr>
          <w:rFonts w:ascii="Arial" w:hAnsi="Arial" w:cs="Arial"/>
          <w:sz w:val="16"/>
          <w:szCs w:val="16"/>
        </w:rPr>
        <w:t xml:space="preserve">                                            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7815FC">
        <w:rPr>
          <w:rFonts w:ascii="Arial" w:hAnsi="Arial" w:cs="Arial"/>
          <w:sz w:val="16"/>
          <w:szCs w:val="16"/>
        </w:rPr>
        <w:t>….……………………………………………….</w:t>
      </w:r>
    </w:p>
    <w:p w:rsidR="007815FC" w:rsidRDefault="007815FC" w:rsidP="007815FC">
      <w:pPr>
        <w:ind w:left="4956"/>
        <w:rPr>
          <w:rFonts w:ascii="Arial" w:hAnsi="Arial" w:cs="Arial"/>
          <w:sz w:val="16"/>
          <w:szCs w:val="16"/>
        </w:rPr>
      </w:pPr>
      <w:r w:rsidRPr="007815FC">
        <w:rPr>
          <w:rFonts w:ascii="Arial" w:hAnsi="Arial" w:cs="Arial"/>
          <w:sz w:val="16"/>
          <w:szCs w:val="16"/>
        </w:rPr>
        <w:t xml:space="preserve">                              </w:t>
      </w:r>
      <w:r>
        <w:rPr>
          <w:rFonts w:ascii="Arial" w:hAnsi="Arial" w:cs="Arial"/>
          <w:sz w:val="16"/>
          <w:szCs w:val="16"/>
        </w:rPr>
        <w:t>Titul, jméno, příjmení</w:t>
      </w:r>
    </w:p>
    <w:p w:rsidR="007815FC" w:rsidRPr="007815FC" w:rsidRDefault="007815FC" w:rsidP="007815FC">
      <w:pPr>
        <w:ind w:left="495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Funkce oprávněné osoby za Uchazeče jednat</w:t>
      </w:r>
      <w:r w:rsidRPr="007815FC">
        <w:rPr>
          <w:rFonts w:ascii="Arial" w:hAnsi="Arial" w:cs="Arial"/>
          <w:sz w:val="16"/>
          <w:szCs w:val="16"/>
        </w:rPr>
        <w:t xml:space="preserve">                                         </w:t>
      </w:r>
    </w:p>
    <w:p w:rsidR="007815FC" w:rsidRPr="007815FC" w:rsidRDefault="007815FC" w:rsidP="007815FC">
      <w:pPr>
        <w:widowControl w:val="0"/>
        <w:spacing w:before="240" w:line="240" w:lineRule="auto"/>
        <w:ind w:left="5664" w:firstLine="708"/>
        <w:rPr>
          <w:rFonts w:cs="Arial"/>
          <w:sz w:val="16"/>
          <w:szCs w:val="16"/>
        </w:rPr>
      </w:pPr>
    </w:p>
    <w:p w:rsidR="007815FC" w:rsidRPr="00E62449" w:rsidRDefault="007815FC" w:rsidP="007815FC">
      <w:pPr>
        <w:widowControl w:val="0"/>
        <w:spacing w:before="240" w:line="240" w:lineRule="auto"/>
        <w:ind w:left="5664" w:firstLine="708"/>
        <w:rPr>
          <w:rFonts w:cs="Arial"/>
          <w:sz w:val="24"/>
          <w:szCs w:val="24"/>
        </w:rPr>
      </w:pPr>
    </w:p>
    <w:p w:rsidR="00C81BCA" w:rsidRPr="00A5007D" w:rsidRDefault="00C81BCA">
      <w:pPr>
        <w:rPr>
          <w:sz w:val="20"/>
          <w:szCs w:val="20"/>
        </w:rPr>
      </w:pPr>
    </w:p>
    <w:sectPr w:rsidR="00C81BCA" w:rsidRPr="00A5007D" w:rsidSect="00C81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C0F40"/>
    <w:multiLevelType w:val="hybridMultilevel"/>
    <w:tmpl w:val="77CC4324"/>
    <w:lvl w:ilvl="0" w:tplc="864EC74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30F75"/>
    <w:multiLevelType w:val="hybridMultilevel"/>
    <w:tmpl w:val="C5084B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23EF8"/>
    <w:multiLevelType w:val="hybridMultilevel"/>
    <w:tmpl w:val="8C366106"/>
    <w:lvl w:ilvl="0" w:tplc="F84C290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96CD0"/>
    <w:multiLevelType w:val="hybridMultilevel"/>
    <w:tmpl w:val="DF0EAD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B34EE"/>
    <w:multiLevelType w:val="hybridMultilevel"/>
    <w:tmpl w:val="DCF07DFC"/>
    <w:lvl w:ilvl="0" w:tplc="7A8A6C4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542B6"/>
    <w:multiLevelType w:val="hybridMultilevel"/>
    <w:tmpl w:val="9800D1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8B1C92"/>
    <w:multiLevelType w:val="hybridMultilevel"/>
    <w:tmpl w:val="5EBA64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1D41B6"/>
    <w:multiLevelType w:val="hybridMultilevel"/>
    <w:tmpl w:val="5A5CF2B0"/>
    <w:lvl w:ilvl="0" w:tplc="7C20445E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0B"/>
    <w:rsid w:val="000D3444"/>
    <w:rsid w:val="00126644"/>
    <w:rsid w:val="0013715D"/>
    <w:rsid w:val="00182D8D"/>
    <w:rsid w:val="001C50FF"/>
    <w:rsid w:val="00234BCC"/>
    <w:rsid w:val="00457E7D"/>
    <w:rsid w:val="00610135"/>
    <w:rsid w:val="006F6DD3"/>
    <w:rsid w:val="007815FC"/>
    <w:rsid w:val="00791015"/>
    <w:rsid w:val="00805F0B"/>
    <w:rsid w:val="008A519C"/>
    <w:rsid w:val="008D2020"/>
    <w:rsid w:val="008E5321"/>
    <w:rsid w:val="00916C6A"/>
    <w:rsid w:val="009936E8"/>
    <w:rsid w:val="009D63F8"/>
    <w:rsid w:val="00A5007D"/>
    <w:rsid w:val="00B46616"/>
    <w:rsid w:val="00BB6F77"/>
    <w:rsid w:val="00C81BCA"/>
    <w:rsid w:val="00CF4BD5"/>
    <w:rsid w:val="00DF31B9"/>
    <w:rsid w:val="00E6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015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79101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10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791015"/>
    <w:pPr>
      <w:keepNext/>
      <w:spacing w:after="0" w:line="260" w:lineRule="exact"/>
      <w:outlineLvl w:val="2"/>
    </w:pPr>
    <w:rPr>
      <w:rFonts w:ascii="Arial" w:eastAsia="Times New Roman" w:hAnsi="Arial"/>
      <w:b/>
      <w:noProof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10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9101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791015"/>
    <w:rPr>
      <w:rFonts w:ascii="Arial" w:eastAsia="Times New Roman" w:hAnsi="Arial" w:cs="Times New Roman"/>
      <w:b/>
      <w:noProof/>
      <w:sz w:val="32"/>
      <w:szCs w:val="20"/>
      <w:lang w:eastAsia="cs-CZ"/>
    </w:rPr>
  </w:style>
  <w:style w:type="paragraph" w:customStyle="1" w:styleId="Adresa">
    <w:name w:val="Adresa"/>
    <w:basedOn w:val="Normln"/>
    <w:next w:val="Normln"/>
    <w:rsid w:val="00791015"/>
    <w:pPr>
      <w:spacing w:after="0" w:line="260" w:lineRule="exact"/>
    </w:pPr>
    <w:rPr>
      <w:rFonts w:ascii="Trebuchet MS" w:eastAsia="Times New Roman" w:hAnsi="Trebuchet MS"/>
      <w:szCs w:val="20"/>
      <w:lang w:eastAsia="cs-CZ"/>
    </w:rPr>
  </w:style>
  <w:style w:type="paragraph" w:styleId="Zkladntext">
    <w:name w:val="Body Text"/>
    <w:basedOn w:val="Normln"/>
    <w:link w:val="ZkladntextChar"/>
    <w:rsid w:val="00791015"/>
    <w:pPr>
      <w:widowControl w:val="0"/>
      <w:spacing w:after="0" w:line="240" w:lineRule="auto"/>
      <w:jc w:val="both"/>
    </w:pPr>
    <w:rPr>
      <w:rFonts w:ascii="Arial" w:eastAsia="Times New Roman" w:hAnsi="Arial"/>
      <w:snapToGrid w:val="0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91015"/>
    <w:rPr>
      <w:rFonts w:ascii="Arial" w:eastAsia="Times New Roman" w:hAnsi="Arial" w:cs="Times New Roman"/>
      <w:snapToGrid w:val="0"/>
      <w:sz w:val="20"/>
      <w:szCs w:val="20"/>
      <w:lang w:eastAsia="cs-CZ"/>
    </w:rPr>
  </w:style>
  <w:style w:type="paragraph" w:styleId="Bezmezer">
    <w:name w:val="No Spacing"/>
    <w:uiPriority w:val="1"/>
    <w:qFormat/>
    <w:rsid w:val="00791015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791015"/>
    <w:rPr>
      <w:color w:val="0000FF"/>
      <w:u w:val="single"/>
    </w:rPr>
  </w:style>
  <w:style w:type="paragraph" w:customStyle="1" w:styleId="Default">
    <w:name w:val="Default"/>
    <w:rsid w:val="001371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qFormat/>
    <w:rsid w:val="0013715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3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1B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015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79101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10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791015"/>
    <w:pPr>
      <w:keepNext/>
      <w:spacing w:after="0" w:line="260" w:lineRule="exact"/>
      <w:outlineLvl w:val="2"/>
    </w:pPr>
    <w:rPr>
      <w:rFonts w:ascii="Arial" w:eastAsia="Times New Roman" w:hAnsi="Arial"/>
      <w:b/>
      <w:noProof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10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9101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791015"/>
    <w:rPr>
      <w:rFonts w:ascii="Arial" w:eastAsia="Times New Roman" w:hAnsi="Arial" w:cs="Times New Roman"/>
      <w:b/>
      <w:noProof/>
      <w:sz w:val="32"/>
      <w:szCs w:val="20"/>
      <w:lang w:eastAsia="cs-CZ"/>
    </w:rPr>
  </w:style>
  <w:style w:type="paragraph" w:customStyle="1" w:styleId="Adresa">
    <w:name w:val="Adresa"/>
    <w:basedOn w:val="Normln"/>
    <w:next w:val="Normln"/>
    <w:rsid w:val="00791015"/>
    <w:pPr>
      <w:spacing w:after="0" w:line="260" w:lineRule="exact"/>
    </w:pPr>
    <w:rPr>
      <w:rFonts w:ascii="Trebuchet MS" w:eastAsia="Times New Roman" w:hAnsi="Trebuchet MS"/>
      <w:szCs w:val="20"/>
      <w:lang w:eastAsia="cs-CZ"/>
    </w:rPr>
  </w:style>
  <w:style w:type="paragraph" w:styleId="Zkladntext">
    <w:name w:val="Body Text"/>
    <w:basedOn w:val="Normln"/>
    <w:link w:val="ZkladntextChar"/>
    <w:rsid w:val="00791015"/>
    <w:pPr>
      <w:widowControl w:val="0"/>
      <w:spacing w:after="0" w:line="240" w:lineRule="auto"/>
      <w:jc w:val="both"/>
    </w:pPr>
    <w:rPr>
      <w:rFonts w:ascii="Arial" w:eastAsia="Times New Roman" w:hAnsi="Arial"/>
      <w:snapToGrid w:val="0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91015"/>
    <w:rPr>
      <w:rFonts w:ascii="Arial" w:eastAsia="Times New Roman" w:hAnsi="Arial" w:cs="Times New Roman"/>
      <w:snapToGrid w:val="0"/>
      <w:sz w:val="20"/>
      <w:szCs w:val="20"/>
      <w:lang w:eastAsia="cs-CZ"/>
    </w:rPr>
  </w:style>
  <w:style w:type="paragraph" w:styleId="Bezmezer">
    <w:name w:val="No Spacing"/>
    <w:uiPriority w:val="1"/>
    <w:qFormat/>
    <w:rsid w:val="00791015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791015"/>
    <w:rPr>
      <w:color w:val="0000FF"/>
      <w:u w:val="single"/>
    </w:rPr>
  </w:style>
  <w:style w:type="paragraph" w:customStyle="1" w:styleId="Default">
    <w:name w:val="Default"/>
    <w:rsid w:val="001371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qFormat/>
    <w:rsid w:val="0013715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3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1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zakazky.cz" TargetMode="External"/><Relationship Id="rId3" Type="http://schemas.openxmlformats.org/officeDocument/2006/relationships/styles" Target="styles.xml"/><Relationship Id="rId7" Type="http://schemas.openxmlformats.org/officeDocument/2006/relationships/hyperlink" Target="mailto:sjstaflova@hbnet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7A358-7CA5-43C5-8392-252CBB20A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1849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jkrejcarova</dc:creator>
  <cp:lastModifiedBy>Milichovská Marie</cp:lastModifiedBy>
  <cp:revision>2</cp:revision>
  <cp:lastPrinted>2019-04-25T12:36:00Z</cp:lastPrinted>
  <dcterms:created xsi:type="dcterms:W3CDTF">2019-05-20T11:57:00Z</dcterms:created>
  <dcterms:modified xsi:type="dcterms:W3CDTF">2019-05-20T11:57:00Z</dcterms:modified>
</cp:coreProperties>
</file>