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6B92" w14:textId="77777777" w:rsidR="00EC2B15" w:rsidRPr="001D3A88" w:rsidRDefault="00E53914">
      <w:pPr>
        <w:pStyle w:val="Nadpis2"/>
        <w:rPr>
          <w:rFonts w:ascii="Tahoma" w:hAnsi="Tahoma" w:cs="Tahoma"/>
          <w:i/>
          <w:sz w:val="26"/>
          <w:szCs w:val="26"/>
        </w:rPr>
      </w:pPr>
      <w:r w:rsidRPr="001D3A88">
        <w:rPr>
          <w:rFonts w:ascii="Tahoma" w:hAnsi="Tahoma" w:cs="Tahoma"/>
          <w:i/>
          <w:sz w:val="26"/>
          <w:szCs w:val="26"/>
        </w:rPr>
        <w:t>NÁVRH SMLOUVY</w:t>
      </w:r>
    </w:p>
    <w:p w14:paraId="7A1BA4F7" w14:textId="77777777" w:rsidR="00130D10" w:rsidRPr="00BD6AC2" w:rsidRDefault="00EC2B15" w:rsidP="00BD6AC2">
      <w:pPr>
        <w:pStyle w:val="Nadpis2"/>
        <w:shd w:val="clear" w:color="auto" w:fill="00B0F0"/>
        <w:rPr>
          <w:rFonts w:ascii="Tahoma" w:hAnsi="Tahoma" w:cs="Tahoma"/>
          <w:color w:val="FFFFFF"/>
          <w:sz w:val="40"/>
          <w:szCs w:val="40"/>
        </w:rPr>
      </w:pPr>
      <w:r w:rsidRPr="00BD6AC2">
        <w:rPr>
          <w:rFonts w:ascii="Tahoma" w:hAnsi="Tahoma" w:cs="Tahoma"/>
          <w:color w:val="FFFFFF"/>
          <w:sz w:val="40"/>
          <w:szCs w:val="40"/>
        </w:rPr>
        <w:t>KUPNÍ SMLOUVA</w:t>
      </w:r>
    </w:p>
    <w:p w14:paraId="11948B46" w14:textId="77777777" w:rsidR="00555FF2" w:rsidRPr="001D3A88" w:rsidRDefault="00555FF2" w:rsidP="00555FF2">
      <w:pPr>
        <w:jc w:val="center"/>
        <w:rPr>
          <w:rFonts w:ascii="Tahoma" w:hAnsi="Tahoma" w:cs="Tahoma"/>
          <w:b/>
          <w:sz w:val="21"/>
          <w:szCs w:val="21"/>
        </w:rPr>
      </w:pPr>
      <w:r w:rsidRPr="001D3A88">
        <w:rPr>
          <w:rFonts w:ascii="Tahoma" w:hAnsi="Tahoma" w:cs="Tahoma"/>
          <w:sz w:val="21"/>
          <w:szCs w:val="21"/>
        </w:rPr>
        <w:t>uzavřená podle zákona č. 89/2012 Sb., občanský zákoník, ve znění pozdějších předpisů</w:t>
      </w:r>
    </w:p>
    <w:p w14:paraId="0AAFB381" w14:textId="77777777" w:rsidR="005F1DAD" w:rsidRPr="001D3A88" w:rsidRDefault="00130D10">
      <w:pPr>
        <w:rPr>
          <w:rFonts w:ascii="Tahoma" w:hAnsi="Tahoma" w:cs="Tahoma"/>
          <w:sz w:val="21"/>
          <w:szCs w:val="21"/>
        </w:rPr>
      </w:pPr>
      <w:r w:rsidRPr="001D3A88">
        <w:rPr>
          <w:rFonts w:ascii="Tahoma" w:hAnsi="Tahoma" w:cs="Tahoma"/>
          <w:sz w:val="21"/>
          <w:szCs w:val="21"/>
        </w:rPr>
        <w:tab/>
      </w:r>
      <w:r w:rsidRPr="001D3A88">
        <w:rPr>
          <w:rFonts w:ascii="Tahoma" w:hAnsi="Tahoma" w:cs="Tahoma"/>
          <w:sz w:val="21"/>
          <w:szCs w:val="21"/>
        </w:rPr>
        <w:tab/>
      </w:r>
      <w:r w:rsidRPr="001D3A88">
        <w:rPr>
          <w:rFonts w:ascii="Tahoma" w:hAnsi="Tahoma" w:cs="Tahoma"/>
          <w:sz w:val="21"/>
          <w:szCs w:val="21"/>
        </w:rPr>
        <w:tab/>
      </w:r>
      <w:r w:rsidRPr="001D3A88">
        <w:rPr>
          <w:rFonts w:ascii="Tahoma" w:hAnsi="Tahoma" w:cs="Tahoma"/>
          <w:sz w:val="21"/>
          <w:szCs w:val="21"/>
        </w:rPr>
        <w:tab/>
        <w:t xml:space="preserve"> </w:t>
      </w:r>
    </w:p>
    <w:p w14:paraId="302282F1" w14:textId="77777777" w:rsidR="00122069" w:rsidRDefault="00122069">
      <w:pPr>
        <w:jc w:val="center"/>
        <w:rPr>
          <w:rFonts w:ascii="Tahoma" w:hAnsi="Tahoma" w:cs="Tahoma"/>
          <w:b/>
          <w:sz w:val="21"/>
          <w:szCs w:val="21"/>
        </w:rPr>
      </w:pPr>
    </w:p>
    <w:p w14:paraId="118622C0" w14:textId="7CAA6646" w:rsidR="00130D10" w:rsidRPr="001D3A88" w:rsidRDefault="00130D10">
      <w:pPr>
        <w:jc w:val="center"/>
        <w:rPr>
          <w:rFonts w:ascii="Tahoma" w:hAnsi="Tahoma" w:cs="Tahoma"/>
          <w:b/>
          <w:sz w:val="21"/>
          <w:szCs w:val="21"/>
        </w:rPr>
      </w:pPr>
      <w:r w:rsidRPr="001D3A88">
        <w:rPr>
          <w:rFonts w:ascii="Tahoma" w:hAnsi="Tahoma" w:cs="Tahoma"/>
          <w:b/>
          <w:sz w:val="21"/>
          <w:szCs w:val="21"/>
        </w:rPr>
        <w:t>I.</w:t>
      </w:r>
    </w:p>
    <w:p w14:paraId="61EFCCC8" w14:textId="77777777" w:rsidR="00130D10" w:rsidRPr="001D3A88" w:rsidRDefault="0086070A" w:rsidP="009301C9">
      <w:pPr>
        <w:pStyle w:val="Nadpis3"/>
        <w:pBdr>
          <w:bottom w:val="single" w:sz="4" w:space="1" w:color="auto"/>
        </w:pBdr>
        <w:rPr>
          <w:rFonts w:ascii="Tahoma" w:hAnsi="Tahoma" w:cs="Tahoma"/>
          <w:sz w:val="21"/>
          <w:szCs w:val="21"/>
          <w:u w:val="none"/>
        </w:rPr>
      </w:pPr>
      <w:r w:rsidRPr="001D3A88">
        <w:rPr>
          <w:rFonts w:ascii="Tahoma" w:hAnsi="Tahoma" w:cs="Tahoma"/>
          <w:sz w:val="21"/>
          <w:szCs w:val="21"/>
          <w:u w:val="none"/>
        </w:rPr>
        <w:t>SMLUVNÍ STRANY</w:t>
      </w:r>
    </w:p>
    <w:p w14:paraId="478FF4DD" w14:textId="77777777" w:rsidR="00555643" w:rsidRPr="001D3A88" w:rsidRDefault="00555643" w:rsidP="00555643">
      <w:pPr>
        <w:rPr>
          <w:rFonts w:ascii="Tahoma" w:hAnsi="Tahoma" w:cs="Tahoma"/>
          <w:sz w:val="21"/>
          <w:szCs w:val="21"/>
        </w:rPr>
      </w:pPr>
    </w:p>
    <w:p w14:paraId="78B1A4D0" w14:textId="77777777" w:rsidR="00555FF2" w:rsidRDefault="00C32E4E">
      <w:pPr>
        <w:tabs>
          <w:tab w:val="left" w:pos="1985"/>
        </w:tabs>
        <w:ind w:left="426" w:hanging="426"/>
        <w:rPr>
          <w:rFonts w:ascii="Tahoma" w:hAnsi="Tahoma" w:cs="Tahoma"/>
          <w:b/>
          <w:sz w:val="21"/>
          <w:szCs w:val="21"/>
        </w:rPr>
      </w:pPr>
      <w:r w:rsidRPr="001D3A88">
        <w:rPr>
          <w:rFonts w:ascii="Tahoma" w:hAnsi="Tahoma" w:cs="Tahoma"/>
          <w:b/>
          <w:sz w:val="21"/>
          <w:szCs w:val="21"/>
        </w:rPr>
        <w:t>PRODÁVAJÍCÍ</w:t>
      </w:r>
      <w:r w:rsidR="00130D10" w:rsidRPr="001D3A88">
        <w:rPr>
          <w:rFonts w:ascii="Tahoma" w:hAnsi="Tahoma" w:cs="Tahoma"/>
          <w:b/>
          <w:sz w:val="21"/>
          <w:szCs w:val="21"/>
        </w:rPr>
        <w:t xml:space="preserve">:   </w:t>
      </w:r>
    </w:p>
    <w:p w14:paraId="665A6805" w14:textId="77777777" w:rsidR="00511436" w:rsidRDefault="00511436" w:rsidP="00511436">
      <w:pPr>
        <w:pStyle w:val="Odstavec11"/>
        <w:numPr>
          <w:ilvl w:val="0"/>
          <w:numId w:val="0"/>
        </w:numPr>
        <w:spacing w:before="0"/>
        <w:ind w:left="567" w:hanging="567"/>
        <w:rPr>
          <w:rFonts w:ascii="Tahoma" w:hAnsi="Tahoma" w:cs="Tahoma"/>
          <w:b/>
          <w:bCs/>
          <w:sz w:val="21"/>
          <w:szCs w:val="21"/>
        </w:rPr>
      </w:pPr>
      <w:r w:rsidRPr="00B652F1">
        <w:rPr>
          <w:rFonts w:ascii="Tahoma" w:hAnsi="Tahoma" w:cs="Tahoma"/>
          <w:b/>
          <w:bCs/>
          <w:sz w:val="21"/>
          <w:szCs w:val="21"/>
        </w:rPr>
        <w:fldChar w:fldCharType="begin">
          <w:ffData>
            <w:name w:val="Text12"/>
            <w:enabled/>
            <w:calcOnExit w:val="0"/>
            <w:textInput/>
          </w:ffData>
        </w:fldChar>
      </w:r>
      <w:r w:rsidRPr="00B652F1">
        <w:rPr>
          <w:rFonts w:ascii="Tahoma" w:hAnsi="Tahoma" w:cs="Tahoma"/>
          <w:b/>
          <w:bCs/>
          <w:sz w:val="21"/>
          <w:szCs w:val="21"/>
        </w:rPr>
        <w:instrText xml:space="preserve"> FORMTEXT </w:instrText>
      </w:r>
      <w:r w:rsidRPr="00B652F1">
        <w:rPr>
          <w:rFonts w:ascii="Tahoma" w:hAnsi="Tahoma" w:cs="Tahoma"/>
          <w:b/>
          <w:bCs/>
          <w:sz w:val="21"/>
          <w:szCs w:val="21"/>
        </w:rPr>
      </w:r>
      <w:r w:rsidRPr="00B652F1">
        <w:rPr>
          <w:rFonts w:ascii="Tahoma" w:hAnsi="Tahoma" w:cs="Tahoma"/>
          <w:b/>
          <w:bCs/>
          <w:sz w:val="21"/>
          <w:szCs w:val="21"/>
        </w:rPr>
        <w:fldChar w:fldCharType="separate"/>
      </w:r>
      <w:r w:rsidRPr="00B652F1">
        <w:rPr>
          <w:rFonts w:ascii="Tahoma" w:hAnsi="Tahoma" w:cs="Tahoma"/>
          <w:b/>
          <w:bCs/>
          <w:noProof/>
          <w:sz w:val="21"/>
          <w:szCs w:val="21"/>
        </w:rPr>
        <w:t> </w:t>
      </w:r>
      <w:r w:rsidRPr="00B652F1">
        <w:rPr>
          <w:rFonts w:ascii="Tahoma" w:hAnsi="Tahoma" w:cs="Tahoma"/>
          <w:b/>
          <w:bCs/>
          <w:noProof/>
          <w:sz w:val="21"/>
          <w:szCs w:val="21"/>
        </w:rPr>
        <w:t> </w:t>
      </w:r>
      <w:r w:rsidRPr="00B652F1">
        <w:rPr>
          <w:rFonts w:ascii="Tahoma" w:hAnsi="Tahoma" w:cs="Tahoma"/>
          <w:b/>
          <w:bCs/>
          <w:noProof/>
          <w:sz w:val="21"/>
          <w:szCs w:val="21"/>
        </w:rPr>
        <w:t> </w:t>
      </w:r>
      <w:r w:rsidRPr="00B652F1">
        <w:rPr>
          <w:rFonts w:ascii="Tahoma" w:hAnsi="Tahoma" w:cs="Tahoma"/>
          <w:b/>
          <w:bCs/>
          <w:noProof/>
          <w:sz w:val="21"/>
          <w:szCs w:val="21"/>
        </w:rPr>
        <w:t> </w:t>
      </w:r>
      <w:r w:rsidRPr="00B652F1">
        <w:rPr>
          <w:rFonts w:ascii="Tahoma" w:hAnsi="Tahoma" w:cs="Tahoma"/>
          <w:b/>
          <w:bCs/>
          <w:noProof/>
          <w:sz w:val="21"/>
          <w:szCs w:val="21"/>
        </w:rPr>
        <w:t> </w:t>
      </w:r>
      <w:r w:rsidRPr="00B652F1">
        <w:rPr>
          <w:rFonts w:ascii="Tahoma" w:hAnsi="Tahoma" w:cs="Tahoma"/>
          <w:b/>
          <w:bCs/>
          <w:sz w:val="21"/>
          <w:szCs w:val="21"/>
        </w:rPr>
        <w:fldChar w:fldCharType="end"/>
      </w:r>
    </w:p>
    <w:p w14:paraId="1491C510" w14:textId="0319E3C8" w:rsidR="00511436"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zapsan</w:t>
      </w:r>
      <w:r>
        <w:rPr>
          <w:rFonts w:ascii="Tahoma" w:hAnsi="Tahoma" w:cs="Tahoma"/>
          <w:sz w:val="21"/>
          <w:szCs w:val="21"/>
        </w:rPr>
        <w:t>á</w:t>
      </w:r>
      <w:r w:rsidRPr="00EF7081">
        <w:rPr>
          <w:rFonts w:ascii="Tahoma" w:hAnsi="Tahoma" w:cs="Tahoma"/>
          <w:sz w:val="21"/>
          <w:szCs w:val="21"/>
        </w:rPr>
        <w:t xml:space="preserve"> v</w:t>
      </w:r>
      <w:r>
        <w:rPr>
          <w:rFonts w:ascii="Tahoma" w:hAnsi="Tahoma" w:cs="Tahoma"/>
          <w:sz w:val="21"/>
          <w:szCs w:val="21"/>
        </w:rPr>
        <w:t> obchodním rejstříku</w:t>
      </w:r>
      <w:r w:rsidRPr="00EF7081">
        <w:rPr>
          <w:rFonts w:ascii="Tahoma" w:hAnsi="Tahoma" w:cs="Tahoma"/>
          <w:sz w:val="21"/>
          <w:szCs w:val="21"/>
        </w:rPr>
        <w:t xml:space="preserve"> vedeném </w:t>
      </w:r>
      <w:r>
        <w:rPr>
          <w:rFonts w:ascii="Tahoma" w:hAnsi="Tahoma" w:cs="Tahoma"/>
          <w:sz w:val="21"/>
          <w:szCs w:val="21"/>
        </w:rPr>
        <w:t xml:space="preserve">u </w:t>
      </w:r>
      <w:r w:rsidRPr="001D3A88">
        <w:rPr>
          <w:rFonts w:ascii="Tahoma" w:hAnsi="Tahoma" w:cs="Tahoma"/>
          <w:b/>
          <w:sz w:val="21"/>
          <w:szCs w:val="21"/>
        </w:rPr>
        <w:fldChar w:fldCharType="begin">
          <w:ffData>
            <w:name w:val="Text1"/>
            <w:enabled/>
            <w:calcOnExit w:val="0"/>
            <w:textInput/>
          </w:ffData>
        </w:fldChar>
      </w:r>
      <w:r w:rsidRPr="001D3A88">
        <w:rPr>
          <w:rFonts w:ascii="Tahoma" w:hAnsi="Tahoma" w:cs="Tahoma"/>
          <w:b/>
          <w:sz w:val="21"/>
          <w:szCs w:val="21"/>
        </w:rPr>
        <w:instrText xml:space="preserve"> FORMTEXT </w:instrText>
      </w:r>
      <w:r w:rsidRPr="001D3A88">
        <w:rPr>
          <w:rFonts w:ascii="Tahoma" w:hAnsi="Tahoma" w:cs="Tahoma"/>
          <w:b/>
          <w:sz w:val="21"/>
          <w:szCs w:val="21"/>
        </w:rPr>
      </w:r>
      <w:r w:rsidRPr="001D3A88">
        <w:rPr>
          <w:rFonts w:ascii="Tahoma" w:hAnsi="Tahoma" w:cs="Tahoma"/>
          <w:b/>
          <w:sz w:val="21"/>
          <w:szCs w:val="21"/>
        </w:rPr>
        <w:fldChar w:fldCharType="separate"/>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sz w:val="21"/>
          <w:szCs w:val="21"/>
        </w:rPr>
        <w:fldChar w:fldCharType="end"/>
      </w:r>
      <w:r w:rsidRPr="00EF7081">
        <w:rPr>
          <w:rFonts w:ascii="Tahoma" w:hAnsi="Tahoma" w:cs="Tahoma"/>
          <w:sz w:val="21"/>
          <w:szCs w:val="21"/>
        </w:rPr>
        <w:t xml:space="preserve"> soud</w:t>
      </w:r>
      <w:r>
        <w:rPr>
          <w:rFonts w:ascii="Tahoma" w:hAnsi="Tahoma" w:cs="Tahoma"/>
          <w:sz w:val="21"/>
          <w:szCs w:val="21"/>
        </w:rPr>
        <w:t>u</w:t>
      </w:r>
      <w:r w:rsidRPr="00EF7081">
        <w:rPr>
          <w:rFonts w:ascii="Tahoma" w:hAnsi="Tahoma" w:cs="Tahoma"/>
          <w:sz w:val="21"/>
          <w:szCs w:val="21"/>
        </w:rPr>
        <w:t xml:space="preserve"> v </w:t>
      </w:r>
      <w:r w:rsidRPr="001D3A88">
        <w:rPr>
          <w:rFonts w:ascii="Tahoma" w:hAnsi="Tahoma" w:cs="Tahoma"/>
          <w:b/>
          <w:sz w:val="21"/>
          <w:szCs w:val="21"/>
        </w:rPr>
        <w:fldChar w:fldCharType="begin">
          <w:ffData>
            <w:name w:val="Text2"/>
            <w:enabled/>
            <w:calcOnExit w:val="0"/>
            <w:textInput/>
          </w:ffData>
        </w:fldChar>
      </w:r>
      <w:r w:rsidRPr="001D3A88">
        <w:rPr>
          <w:rFonts w:ascii="Tahoma" w:hAnsi="Tahoma" w:cs="Tahoma"/>
          <w:b/>
          <w:sz w:val="21"/>
          <w:szCs w:val="21"/>
        </w:rPr>
        <w:instrText xml:space="preserve"> FORMTEXT </w:instrText>
      </w:r>
      <w:r w:rsidRPr="001D3A88">
        <w:rPr>
          <w:rFonts w:ascii="Tahoma" w:hAnsi="Tahoma" w:cs="Tahoma"/>
          <w:b/>
          <w:sz w:val="21"/>
          <w:szCs w:val="21"/>
        </w:rPr>
      </w:r>
      <w:r w:rsidRPr="001D3A88">
        <w:rPr>
          <w:rFonts w:ascii="Tahoma" w:hAnsi="Tahoma" w:cs="Tahoma"/>
          <w:b/>
          <w:sz w:val="21"/>
          <w:szCs w:val="21"/>
        </w:rPr>
        <w:fldChar w:fldCharType="separate"/>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sz w:val="21"/>
          <w:szCs w:val="21"/>
        </w:rPr>
        <w:fldChar w:fldCharType="end"/>
      </w:r>
      <w:r w:rsidRPr="00EF7081">
        <w:rPr>
          <w:rFonts w:ascii="Tahoma" w:hAnsi="Tahoma" w:cs="Tahoma"/>
          <w:sz w:val="21"/>
          <w:szCs w:val="21"/>
        </w:rPr>
        <w:t xml:space="preserve">, oddíl </w:t>
      </w:r>
      <w:r w:rsidRPr="001D3A88">
        <w:rPr>
          <w:rFonts w:ascii="Tahoma" w:hAnsi="Tahoma" w:cs="Tahoma"/>
          <w:b/>
          <w:sz w:val="21"/>
          <w:szCs w:val="21"/>
        </w:rPr>
        <w:fldChar w:fldCharType="begin">
          <w:ffData>
            <w:name w:val="Text3"/>
            <w:enabled/>
            <w:calcOnExit w:val="0"/>
            <w:textInput/>
          </w:ffData>
        </w:fldChar>
      </w:r>
      <w:r w:rsidRPr="001D3A88">
        <w:rPr>
          <w:rFonts w:ascii="Tahoma" w:hAnsi="Tahoma" w:cs="Tahoma"/>
          <w:b/>
          <w:sz w:val="21"/>
          <w:szCs w:val="21"/>
        </w:rPr>
        <w:instrText xml:space="preserve"> FORMTEXT </w:instrText>
      </w:r>
      <w:r w:rsidRPr="001D3A88">
        <w:rPr>
          <w:rFonts w:ascii="Tahoma" w:hAnsi="Tahoma" w:cs="Tahoma"/>
          <w:b/>
          <w:sz w:val="21"/>
          <w:szCs w:val="21"/>
        </w:rPr>
      </w:r>
      <w:r w:rsidRPr="001D3A88">
        <w:rPr>
          <w:rFonts w:ascii="Tahoma" w:hAnsi="Tahoma" w:cs="Tahoma"/>
          <w:b/>
          <w:sz w:val="21"/>
          <w:szCs w:val="21"/>
        </w:rPr>
        <w:fldChar w:fldCharType="separate"/>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sz w:val="21"/>
          <w:szCs w:val="21"/>
        </w:rPr>
        <w:fldChar w:fldCharType="end"/>
      </w:r>
      <w:r w:rsidRPr="00EF7081">
        <w:rPr>
          <w:rFonts w:ascii="Tahoma" w:hAnsi="Tahoma" w:cs="Tahoma"/>
          <w:sz w:val="21"/>
          <w:szCs w:val="21"/>
        </w:rPr>
        <w:t xml:space="preserve">, vložka </w:t>
      </w:r>
      <w:r w:rsidRPr="001D3A88">
        <w:rPr>
          <w:rFonts w:ascii="Tahoma" w:hAnsi="Tahoma" w:cs="Tahoma"/>
          <w:b/>
          <w:sz w:val="21"/>
          <w:szCs w:val="21"/>
        </w:rPr>
        <w:fldChar w:fldCharType="begin">
          <w:ffData>
            <w:name w:val="Text4"/>
            <w:enabled/>
            <w:calcOnExit w:val="0"/>
            <w:textInput/>
          </w:ffData>
        </w:fldChar>
      </w:r>
      <w:r w:rsidRPr="001D3A88">
        <w:rPr>
          <w:rFonts w:ascii="Tahoma" w:hAnsi="Tahoma" w:cs="Tahoma"/>
          <w:b/>
          <w:sz w:val="21"/>
          <w:szCs w:val="21"/>
        </w:rPr>
        <w:instrText xml:space="preserve"> FORMTEXT </w:instrText>
      </w:r>
      <w:r w:rsidRPr="001D3A88">
        <w:rPr>
          <w:rFonts w:ascii="Tahoma" w:hAnsi="Tahoma" w:cs="Tahoma"/>
          <w:b/>
          <w:sz w:val="21"/>
          <w:szCs w:val="21"/>
        </w:rPr>
      </w:r>
      <w:r w:rsidRPr="001D3A88">
        <w:rPr>
          <w:rFonts w:ascii="Tahoma" w:hAnsi="Tahoma" w:cs="Tahoma"/>
          <w:b/>
          <w:sz w:val="21"/>
          <w:szCs w:val="21"/>
        </w:rPr>
        <w:fldChar w:fldCharType="separate"/>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sz w:val="21"/>
          <w:szCs w:val="21"/>
        </w:rPr>
        <w:fldChar w:fldCharType="end"/>
      </w:r>
    </w:p>
    <w:p w14:paraId="3741BC59" w14:textId="0E48CF36" w:rsidR="00511436" w:rsidRPr="00EF7081"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sídlo:</w:t>
      </w:r>
      <w:r w:rsidRPr="00EF7081">
        <w:rPr>
          <w:rFonts w:ascii="Tahoma" w:hAnsi="Tahoma" w:cs="Tahoma"/>
          <w:sz w:val="21"/>
          <w:szCs w:val="21"/>
        </w:rPr>
        <w:tab/>
      </w:r>
      <w:r w:rsidRPr="00EF7081">
        <w:rPr>
          <w:rFonts w:ascii="Tahoma" w:hAnsi="Tahoma" w:cs="Tahoma"/>
          <w:sz w:val="21"/>
          <w:szCs w:val="21"/>
        </w:rPr>
        <w:tab/>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6FE38263" w14:textId="1A41F45B" w:rsidR="00511436" w:rsidRPr="00EF7081" w:rsidRDefault="00511436" w:rsidP="00511436">
      <w:pPr>
        <w:pStyle w:val="Odstavec11"/>
        <w:numPr>
          <w:ilvl w:val="0"/>
          <w:numId w:val="0"/>
        </w:numPr>
        <w:spacing w:before="0"/>
        <w:ind w:left="567" w:hanging="567"/>
        <w:rPr>
          <w:rFonts w:ascii="Tahoma" w:hAnsi="Tahoma" w:cs="Tahoma"/>
          <w:bCs/>
          <w:sz w:val="21"/>
          <w:szCs w:val="21"/>
        </w:rPr>
      </w:pPr>
      <w:r w:rsidRPr="00EF7081">
        <w:rPr>
          <w:rFonts w:ascii="Tahoma" w:hAnsi="Tahoma" w:cs="Tahoma"/>
          <w:sz w:val="21"/>
          <w:szCs w:val="21"/>
        </w:rPr>
        <w:t>zastoupen</w:t>
      </w:r>
      <w:r>
        <w:rPr>
          <w:rFonts w:ascii="Tahoma" w:hAnsi="Tahoma" w:cs="Tahoma"/>
          <w:sz w:val="21"/>
          <w:szCs w:val="21"/>
        </w:rPr>
        <w:t>a</w:t>
      </w:r>
      <w:r w:rsidRPr="00EF7081">
        <w:rPr>
          <w:rFonts w:ascii="Tahoma" w:hAnsi="Tahoma" w:cs="Tahoma"/>
          <w:sz w:val="21"/>
          <w:szCs w:val="21"/>
        </w:rPr>
        <w:t xml:space="preserve">: </w:t>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060E0AED" w14:textId="6F480133" w:rsidR="00511436" w:rsidRPr="00EF7081"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IČ</w:t>
      </w:r>
      <w:r>
        <w:rPr>
          <w:rFonts w:ascii="Tahoma" w:hAnsi="Tahoma" w:cs="Tahoma"/>
          <w:sz w:val="21"/>
          <w:szCs w:val="21"/>
        </w:rPr>
        <w:t>O</w:t>
      </w:r>
      <w:r w:rsidRPr="00EF7081">
        <w:rPr>
          <w:rFonts w:ascii="Tahoma" w:hAnsi="Tahoma" w:cs="Tahoma"/>
          <w:sz w:val="21"/>
          <w:szCs w:val="21"/>
        </w:rPr>
        <w:t>:</w:t>
      </w:r>
      <w:r w:rsidRPr="00EF7081">
        <w:rPr>
          <w:rFonts w:ascii="Tahoma" w:hAnsi="Tahoma" w:cs="Tahoma"/>
          <w:sz w:val="21"/>
          <w:szCs w:val="21"/>
        </w:rPr>
        <w:tab/>
      </w:r>
      <w:r w:rsidRPr="00EF7081">
        <w:rPr>
          <w:rFonts w:ascii="Tahoma" w:hAnsi="Tahoma" w:cs="Tahoma"/>
          <w:sz w:val="21"/>
          <w:szCs w:val="21"/>
        </w:rPr>
        <w:tab/>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63C5DC6B" w14:textId="3862FFEF" w:rsidR="00511436" w:rsidRPr="00EF7081"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DIČ:</w:t>
      </w:r>
      <w:r w:rsidRPr="00EF7081">
        <w:rPr>
          <w:rFonts w:ascii="Tahoma" w:hAnsi="Tahoma" w:cs="Tahoma"/>
          <w:sz w:val="21"/>
          <w:szCs w:val="21"/>
        </w:rPr>
        <w:tab/>
      </w:r>
      <w:r w:rsidRPr="00EF7081">
        <w:rPr>
          <w:rFonts w:ascii="Tahoma" w:hAnsi="Tahoma" w:cs="Tahoma"/>
          <w:sz w:val="21"/>
          <w:szCs w:val="21"/>
        </w:rPr>
        <w:tab/>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38A5E929" w14:textId="490137C9" w:rsidR="00511436" w:rsidRPr="00EF7081" w:rsidRDefault="00511436" w:rsidP="00511436">
      <w:pPr>
        <w:pStyle w:val="Odstavec11"/>
        <w:numPr>
          <w:ilvl w:val="0"/>
          <w:numId w:val="0"/>
        </w:numPr>
        <w:spacing w:before="0"/>
        <w:ind w:left="567" w:hanging="567"/>
        <w:rPr>
          <w:rFonts w:ascii="Tahoma" w:hAnsi="Tahoma" w:cs="Tahoma"/>
          <w:sz w:val="21"/>
          <w:szCs w:val="21"/>
        </w:rPr>
      </w:pPr>
      <w:r>
        <w:rPr>
          <w:rFonts w:ascii="Tahoma" w:hAnsi="Tahoma" w:cs="Tahoma"/>
          <w:sz w:val="21"/>
          <w:szCs w:val="21"/>
        </w:rPr>
        <w:t>b</w:t>
      </w:r>
      <w:r w:rsidRPr="00EF7081">
        <w:rPr>
          <w:rFonts w:ascii="Tahoma" w:hAnsi="Tahoma" w:cs="Tahoma"/>
          <w:sz w:val="21"/>
          <w:szCs w:val="21"/>
        </w:rPr>
        <w:t>ank</w:t>
      </w:r>
      <w:r>
        <w:rPr>
          <w:rFonts w:ascii="Tahoma" w:hAnsi="Tahoma" w:cs="Tahoma"/>
          <w:sz w:val="21"/>
          <w:szCs w:val="21"/>
        </w:rPr>
        <w:t xml:space="preserve">ovní </w:t>
      </w:r>
      <w:r w:rsidRPr="00EF7081">
        <w:rPr>
          <w:rFonts w:ascii="Tahoma" w:hAnsi="Tahoma" w:cs="Tahoma"/>
          <w:sz w:val="21"/>
          <w:szCs w:val="21"/>
        </w:rPr>
        <w:t>spojení:</w:t>
      </w:r>
      <w:r>
        <w:rPr>
          <w:rFonts w:ascii="Tahoma" w:hAnsi="Tahoma" w:cs="Tahoma"/>
          <w:sz w:val="21"/>
          <w:szCs w:val="21"/>
        </w:rPr>
        <w:tab/>
      </w:r>
      <w:r>
        <w:rPr>
          <w:rFonts w:ascii="Tahoma" w:hAnsi="Tahoma" w:cs="Tahoma"/>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4FEEA023" w14:textId="4EC5EA31" w:rsidR="00511436" w:rsidRDefault="00511436" w:rsidP="00511436">
      <w:pPr>
        <w:pStyle w:val="Odstavec11"/>
        <w:numPr>
          <w:ilvl w:val="0"/>
          <w:numId w:val="0"/>
        </w:numPr>
        <w:spacing w:before="0"/>
        <w:ind w:left="567" w:hanging="567"/>
        <w:rPr>
          <w:rFonts w:ascii="Tahoma" w:hAnsi="Tahoma" w:cs="Tahoma"/>
          <w:bCs/>
          <w:sz w:val="21"/>
          <w:szCs w:val="21"/>
        </w:rPr>
      </w:pPr>
      <w:r w:rsidRPr="00EF7081">
        <w:rPr>
          <w:rFonts w:ascii="Tahoma" w:hAnsi="Tahoma" w:cs="Tahoma"/>
          <w:sz w:val="21"/>
          <w:szCs w:val="21"/>
        </w:rPr>
        <w:t>číslo účtu:</w:t>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10823B2E" w14:textId="77777777" w:rsidR="00511436" w:rsidRDefault="00511436" w:rsidP="00511436">
      <w:pPr>
        <w:pStyle w:val="Odstavec11"/>
        <w:numPr>
          <w:ilvl w:val="0"/>
          <w:numId w:val="0"/>
        </w:numPr>
        <w:spacing w:before="0"/>
        <w:ind w:left="567" w:hanging="567"/>
        <w:rPr>
          <w:rFonts w:ascii="Tahoma" w:hAnsi="Tahoma" w:cs="Tahoma"/>
          <w:bCs/>
          <w:sz w:val="21"/>
          <w:szCs w:val="21"/>
        </w:rPr>
      </w:pPr>
      <w:r>
        <w:rPr>
          <w:rFonts w:ascii="Tahoma" w:hAnsi="Tahoma" w:cs="Tahoma"/>
          <w:bCs/>
          <w:sz w:val="21"/>
          <w:szCs w:val="21"/>
        </w:rPr>
        <w:t>Kontaktní osoba</w:t>
      </w:r>
    </w:p>
    <w:p w14:paraId="6F250CBB" w14:textId="19B64148" w:rsidR="00511436" w:rsidRPr="00BD6AC2" w:rsidRDefault="00511436" w:rsidP="00511436">
      <w:pPr>
        <w:tabs>
          <w:tab w:val="left" w:pos="1985"/>
        </w:tabs>
        <w:rPr>
          <w:rFonts w:ascii="Tahoma" w:hAnsi="Tahoma" w:cs="Tahoma"/>
          <w:sz w:val="21"/>
          <w:szCs w:val="21"/>
        </w:rPr>
      </w:pPr>
      <w:r>
        <w:rPr>
          <w:rFonts w:ascii="Tahoma" w:hAnsi="Tahoma" w:cs="Tahoma"/>
          <w:bCs/>
          <w:sz w:val="21"/>
          <w:szCs w:val="21"/>
        </w:rPr>
        <w:t>- ve věcech smluvních</w:t>
      </w:r>
      <w:r>
        <w:rPr>
          <w:rFonts w:ascii="Tahoma" w:hAnsi="Tahoma" w:cs="Tahoma"/>
          <w:bCs/>
          <w:sz w:val="21"/>
          <w:szCs w:val="21"/>
        </w:rPr>
        <w:tab/>
      </w:r>
      <w:r>
        <w:rPr>
          <w:rFonts w:ascii="Tahoma" w:hAnsi="Tahoma" w:cs="Tahoma"/>
          <w:bCs/>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6AE5BA4B" w14:textId="1FBE2D92" w:rsidR="00122069" w:rsidRDefault="00511436" w:rsidP="00511436">
      <w:pPr>
        <w:tabs>
          <w:tab w:val="left" w:pos="1985"/>
        </w:tabs>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1D3A88">
        <w:rPr>
          <w:rFonts w:ascii="Tahoma" w:hAnsi="Tahoma" w:cs="Tahoma"/>
          <w:sz w:val="21"/>
          <w:szCs w:val="21"/>
        </w:rPr>
        <w:t>M: +420 </w:t>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r w:rsidR="00D96D26">
        <w:rPr>
          <w:rFonts w:ascii="Tahoma" w:hAnsi="Tahoma" w:cs="Tahoma"/>
          <w:sz w:val="21"/>
          <w:szCs w:val="21"/>
        </w:rPr>
        <w:t xml:space="preserve"> </w:t>
      </w:r>
      <w:r w:rsidRPr="001D3A88">
        <w:rPr>
          <w:rFonts w:ascii="Tahoma" w:hAnsi="Tahoma" w:cs="Tahoma"/>
          <w:sz w:val="21"/>
          <w:szCs w:val="21"/>
        </w:rPr>
        <w:t xml:space="preserve">| E: </w:t>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1D603D79" w14:textId="2B6E74BE" w:rsidR="00511436" w:rsidRPr="001D3A88" w:rsidRDefault="00511436" w:rsidP="00511436">
      <w:pPr>
        <w:tabs>
          <w:tab w:val="left" w:pos="1985"/>
        </w:tabs>
        <w:rPr>
          <w:rFonts w:ascii="Tahoma" w:hAnsi="Tahoma" w:cs="Tahoma"/>
          <w:sz w:val="21"/>
          <w:szCs w:val="21"/>
        </w:rPr>
      </w:pPr>
      <w:r w:rsidRPr="00511436">
        <w:rPr>
          <w:rFonts w:ascii="Tahoma" w:hAnsi="Tahoma" w:cs="Tahoma"/>
          <w:sz w:val="21"/>
          <w:szCs w:val="21"/>
        </w:rPr>
        <w:t>-</w:t>
      </w:r>
      <w:r>
        <w:rPr>
          <w:rFonts w:ascii="Tahoma" w:hAnsi="Tahoma" w:cs="Tahoma"/>
          <w:sz w:val="21"/>
          <w:szCs w:val="21"/>
        </w:rPr>
        <w:t xml:space="preserve"> ve věcech technických</w:t>
      </w:r>
      <w:r>
        <w:rPr>
          <w:rFonts w:ascii="Tahoma" w:hAnsi="Tahoma" w:cs="Tahoma"/>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10230E9F" w14:textId="29899FA4" w:rsidR="00511436" w:rsidRPr="00511436" w:rsidRDefault="00511436" w:rsidP="00511436">
      <w:pPr>
        <w:tabs>
          <w:tab w:val="left" w:pos="1985"/>
        </w:tabs>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1D3A88">
        <w:rPr>
          <w:rFonts w:ascii="Tahoma" w:hAnsi="Tahoma" w:cs="Tahoma"/>
          <w:sz w:val="21"/>
          <w:szCs w:val="21"/>
        </w:rPr>
        <w:t>M: +420 </w:t>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r w:rsidR="00D96D26">
        <w:rPr>
          <w:rFonts w:ascii="Tahoma" w:hAnsi="Tahoma" w:cs="Tahoma"/>
          <w:sz w:val="21"/>
          <w:szCs w:val="21"/>
        </w:rPr>
        <w:t xml:space="preserve"> </w:t>
      </w:r>
      <w:r w:rsidRPr="001D3A88">
        <w:rPr>
          <w:rFonts w:ascii="Tahoma" w:hAnsi="Tahoma" w:cs="Tahoma"/>
          <w:sz w:val="21"/>
          <w:szCs w:val="21"/>
        </w:rPr>
        <w:t xml:space="preserve">| E: </w:t>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5783CE9F" w14:textId="77777777" w:rsidR="00555FF2" w:rsidRPr="001D3A88" w:rsidRDefault="00555FF2" w:rsidP="00A77AE6">
      <w:pPr>
        <w:tabs>
          <w:tab w:val="left" w:pos="1985"/>
        </w:tabs>
        <w:ind w:left="426" w:hanging="426"/>
        <w:jc w:val="both"/>
        <w:rPr>
          <w:rFonts w:ascii="Tahoma" w:hAnsi="Tahoma" w:cs="Tahoma"/>
          <w:b/>
          <w:sz w:val="21"/>
          <w:szCs w:val="21"/>
        </w:rPr>
      </w:pPr>
      <w:r w:rsidRPr="001D3A88">
        <w:rPr>
          <w:rFonts w:ascii="Tahoma" w:hAnsi="Tahoma" w:cs="Tahoma"/>
          <w:b/>
          <w:sz w:val="21"/>
          <w:szCs w:val="21"/>
        </w:rPr>
        <w:t>(dále jen „prodávající“)</w:t>
      </w:r>
    </w:p>
    <w:p w14:paraId="769A97D4" w14:textId="77777777" w:rsidR="00910361" w:rsidRDefault="00AB7B48">
      <w:pPr>
        <w:tabs>
          <w:tab w:val="left" w:pos="1985"/>
        </w:tabs>
        <w:ind w:left="426" w:hanging="426"/>
        <w:rPr>
          <w:rFonts w:ascii="Tahoma" w:hAnsi="Tahoma" w:cs="Tahoma"/>
          <w:b/>
          <w:sz w:val="21"/>
          <w:szCs w:val="21"/>
        </w:rPr>
      </w:pPr>
      <w:r w:rsidRPr="001D3A88">
        <w:rPr>
          <w:rFonts w:ascii="Tahoma" w:hAnsi="Tahoma" w:cs="Tahoma"/>
          <w:b/>
          <w:sz w:val="21"/>
          <w:szCs w:val="21"/>
        </w:rPr>
        <w:t xml:space="preserve"> </w:t>
      </w:r>
    </w:p>
    <w:p w14:paraId="0203ADA1" w14:textId="77777777" w:rsidR="00122069" w:rsidRPr="001D3A88" w:rsidRDefault="00122069">
      <w:pPr>
        <w:tabs>
          <w:tab w:val="left" w:pos="1985"/>
        </w:tabs>
        <w:ind w:left="426" w:hanging="426"/>
        <w:rPr>
          <w:rFonts w:ascii="Tahoma" w:hAnsi="Tahoma" w:cs="Tahoma"/>
          <w:b/>
          <w:sz w:val="21"/>
          <w:szCs w:val="21"/>
        </w:rPr>
      </w:pPr>
    </w:p>
    <w:p w14:paraId="08784145" w14:textId="77777777" w:rsidR="00555FF2" w:rsidRDefault="00C32E4E" w:rsidP="00464783">
      <w:pPr>
        <w:tabs>
          <w:tab w:val="left" w:pos="1985"/>
        </w:tabs>
        <w:ind w:left="426" w:hanging="426"/>
        <w:rPr>
          <w:rFonts w:ascii="Tahoma" w:hAnsi="Tahoma" w:cs="Tahoma"/>
          <w:b/>
          <w:sz w:val="21"/>
          <w:szCs w:val="21"/>
        </w:rPr>
      </w:pPr>
      <w:r w:rsidRPr="001D3A88">
        <w:rPr>
          <w:rFonts w:ascii="Tahoma" w:hAnsi="Tahoma" w:cs="Tahoma"/>
          <w:b/>
          <w:sz w:val="21"/>
          <w:szCs w:val="21"/>
        </w:rPr>
        <w:t>KUPUJÍCÍ</w:t>
      </w:r>
      <w:r w:rsidR="00464783" w:rsidRPr="001D3A88">
        <w:rPr>
          <w:rFonts w:ascii="Tahoma" w:hAnsi="Tahoma" w:cs="Tahoma"/>
          <w:b/>
          <w:sz w:val="21"/>
          <w:szCs w:val="21"/>
        </w:rPr>
        <w:t xml:space="preserve">:   </w:t>
      </w:r>
    </w:p>
    <w:p w14:paraId="396E4454" w14:textId="77777777" w:rsidR="00511436" w:rsidRPr="00EF7081" w:rsidRDefault="00511436" w:rsidP="00511436">
      <w:pPr>
        <w:pStyle w:val="Odstavec11"/>
        <w:numPr>
          <w:ilvl w:val="0"/>
          <w:numId w:val="0"/>
        </w:numPr>
        <w:spacing w:before="0"/>
        <w:rPr>
          <w:rFonts w:ascii="Tahoma" w:hAnsi="Tahoma" w:cs="Tahoma"/>
          <w:sz w:val="21"/>
          <w:szCs w:val="21"/>
        </w:rPr>
      </w:pPr>
      <w:r w:rsidRPr="00EF7081">
        <w:rPr>
          <w:rFonts w:ascii="Tahoma" w:hAnsi="Tahoma" w:cs="Tahoma"/>
          <w:b/>
          <w:bCs/>
          <w:sz w:val="21"/>
          <w:szCs w:val="21"/>
        </w:rPr>
        <w:t>Frýdecká skládka, a.s.</w:t>
      </w:r>
    </w:p>
    <w:p w14:paraId="564028A0" w14:textId="77777777" w:rsidR="00511436"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zapsan</w:t>
      </w:r>
      <w:r>
        <w:rPr>
          <w:rFonts w:ascii="Tahoma" w:hAnsi="Tahoma" w:cs="Tahoma"/>
          <w:sz w:val="21"/>
          <w:szCs w:val="21"/>
        </w:rPr>
        <w:t>á</w:t>
      </w:r>
      <w:r w:rsidRPr="00EF7081">
        <w:rPr>
          <w:rFonts w:ascii="Tahoma" w:hAnsi="Tahoma" w:cs="Tahoma"/>
          <w:sz w:val="21"/>
          <w:szCs w:val="21"/>
        </w:rPr>
        <w:t xml:space="preserve"> v</w:t>
      </w:r>
      <w:r>
        <w:rPr>
          <w:rFonts w:ascii="Tahoma" w:hAnsi="Tahoma" w:cs="Tahoma"/>
          <w:sz w:val="21"/>
          <w:szCs w:val="21"/>
        </w:rPr>
        <w:t> obchodním rejstříku</w:t>
      </w:r>
      <w:r w:rsidRPr="00EF7081">
        <w:rPr>
          <w:rFonts w:ascii="Tahoma" w:hAnsi="Tahoma" w:cs="Tahoma"/>
          <w:sz w:val="21"/>
          <w:szCs w:val="21"/>
        </w:rPr>
        <w:t xml:space="preserve"> vedeném </w:t>
      </w:r>
      <w:r>
        <w:rPr>
          <w:rFonts w:ascii="Tahoma" w:hAnsi="Tahoma" w:cs="Tahoma"/>
          <w:sz w:val="21"/>
          <w:szCs w:val="21"/>
        </w:rPr>
        <w:t xml:space="preserve">u </w:t>
      </w:r>
      <w:r w:rsidRPr="00EF7081">
        <w:rPr>
          <w:rFonts w:ascii="Tahoma" w:hAnsi="Tahoma" w:cs="Tahoma"/>
          <w:sz w:val="21"/>
          <w:szCs w:val="21"/>
        </w:rPr>
        <w:t>Krajsk</w:t>
      </w:r>
      <w:r>
        <w:rPr>
          <w:rFonts w:ascii="Tahoma" w:hAnsi="Tahoma" w:cs="Tahoma"/>
          <w:sz w:val="21"/>
          <w:szCs w:val="21"/>
        </w:rPr>
        <w:t>ého</w:t>
      </w:r>
      <w:r w:rsidRPr="00EF7081">
        <w:rPr>
          <w:rFonts w:ascii="Tahoma" w:hAnsi="Tahoma" w:cs="Tahoma"/>
          <w:sz w:val="21"/>
          <w:szCs w:val="21"/>
        </w:rPr>
        <w:t xml:space="preserve"> soud</w:t>
      </w:r>
      <w:r>
        <w:rPr>
          <w:rFonts w:ascii="Tahoma" w:hAnsi="Tahoma" w:cs="Tahoma"/>
          <w:sz w:val="21"/>
          <w:szCs w:val="21"/>
        </w:rPr>
        <w:t>u</w:t>
      </w:r>
      <w:r w:rsidRPr="00EF7081">
        <w:rPr>
          <w:rFonts w:ascii="Tahoma" w:hAnsi="Tahoma" w:cs="Tahoma"/>
          <w:sz w:val="21"/>
          <w:szCs w:val="21"/>
        </w:rPr>
        <w:t xml:space="preserve"> v </w:t>
      </w:r>
      <w:r w:rsidRPr="00EF7081">
        <w:rPr>
          <w:rFonts w:ascii="Tahoma" w:hAnsi="Tahoma" w:cs="Tahoma"/>
          <w:bCs/>
          <w:sz w:val="21"/>
          <w:szCs w:val="21"/>
        </w:rPr>
        <w:t>Ostravě</w:t>
      </w:r>
      <w:r w:rsidRPr="00EF7081">
        <w:rPr>
          <w:rFonts w:ascii="Tahoma" w:hAnsi="Tahoma" w:cs="Tahoma"/>
          <w:sz w:val="21"/>
          <w:szCs w:val="21"/>
        </w:rPr>
        <w:t xml:space="preserve">, oddíl </w:t>
      </w:r>
      <w:r w:rsidRPr="00EF7081">
        <w:rPr>
          <w:rFonts w:ascii="Tahoma" w:hAnsi="Tahoma" w:cs="Tahoma"/>
          <w:bCs/>
          <w:sz w:val="21"/>
          <w:szCs w:val="21"/>
        </w:rPr>
        <w:t>B</w:t>
      </w:r>
      <w:r w:rsidRPr="00EF7081">
        <w:rPr>
          <w:rFonts w:ascii="Tahoma" w:hAnsi="Tahoma" w:cs="Tahoma"/>
          <w:sz w:val="21"/>
          <w:szCs w:val="21"/>
        </w:rPr>
        <w:t xml:space="preserve">, vložka </w:t>
      </w:r>
      <w:r>
        <w:rPr>
          <w:rFonts w:ascii="Tahoma" w:hAnsi="Tahoma" w:cs="Tahoma"/>
          <w:sz w:val="21"/>
          <w:szCs w:val="21"/>
        </w:rPr>
        <w:t>4</w:t>
      </w:r>
      <w:r w:rsidRPr="00EF7081">
        <w:rPr>
          <w:rFonts w:ascii="Tahoma" w:hAnsi="Tahoma" w:cs="Tahoma"/>
          <w:bCs/>
          <w:sz w:val="21"/>
          <w:szCs w:val="21"/>
        </w:rPr>
        <w:t>99</w:t>
      </w:r>
    </w:p>
    <w:p w14:paraId="7663615B" w14:textId="4761173A" w:rsidR="00511436" w:rsidRPr="00EF7081"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sídlo:</w:t>
      </w:r>
      <w:r w:rsidRPr="00EF7081">
        <w:rPr>
          <w:rFonts w:ascii="Tahoma" w:hAnsi="Tahoma" w:cs="Tahoma"/>
          <w:sz w:val="21"/>
          <w:szCs w:val="21"/>
        </w:rPr>
        <w:tab/>
      </w:r>
      <w:r w:rsidRPr="00EF7081">
        <w:rPr>
          <w:rFonts w:ascii="Tahoma" w:hAnsi="Tahoma" w:cs="Tahoma"/>
          <w:sz w:val="21"/>
          <w:szCs w:val="21"/>
        </w:rPr>
        <w:tab/>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Pr="00EF7081">
        <w:rPr>
          <w:rFonts w:ascii="Tahoma" w:hAnsi="Tahoma" w:cs="Tahoma"/>
          <w:bCs/>
          <w:sz w:val="21"/>
          <w:szCs w:val="21"/>
        </w:rPr>
        <w:t xml:space="preserve">Panské Nové Dvory 3559, </w:t>
      </w:r>
      <w:r>
        <w:rPr>
          <w:rFonts w:ascii="Tahoma" w:hAnsi="Tahoma" w:cs="Tahoma"/>
          <w:bCs/>
          <w:sz w:val="21"/>
          <w:szCs w:val="21"/>
        </w:rPr>
        <w:t xml:space="preserve">Frýdek, </w:t>
      </w:r>
      <w:r w:rsidRPr="00EF7081">
        <w:rPr>
          <w:rFonts w:ascii="Tahoma" w:hAnsi="Tahoma" w:cs="Tahoma"/>
          <w:bCs/>
          <w:sz w:val="21"/>
          <w:szCs w:val="21"/>
        </w:rPr>
        <w:t>738 01 Frýdek-Místek</w:t>
      </w:r>
    </w:p>
    <w:p w14:paraId="5D9ADB17" w14:textId="72C4ED06" w:rsidR="00511436" w:rsidRPr="00EF7081" w:rsidRDefault="00511436" w:rsidP="00511436">
      <w:pPr>
        <w:pStyle w:val="Odstavec11"/>
        <w:numPr>
          <w:ilvl w:val="0"/>
          <w:numId w:val="0"/>
        </w:numPr>
        <w:spacing w:before="0"/>
        <w:ind w:left="567" w:hanging="567"/>
        <w:rPr>
          <w:rFonts w:ascii="Tahoma" w:hAnsi="Tahoma" w:cs="Tahoma"/>
          <w:bCs/>
          <w:sz w:val="21"/>
          <w:szCs w:val="21"/>
        </w:rPr>
      </w:pPr>
      <w:r w:rsidRPr="00EF7081">
        <w:rPr>
          <w:rFonts w:ascii="Tahoma" w:hAnsi="Tahoma" w:cs="Tahoma"/>
          <w:sz w:val="21"/>
          <w:szCs w:val="21"/>
        </w:rPr>
        <w:t>zastoupen</w:t>
      </w:r>
      <w:r>
        <w:rPr>
          <w:rFonts w:ascii="Tahoma" w:hAnsi="Tahoma" w:cs="Tahoma"/>
          <w:sz w:val="21"/>
          <w:szCs w:val="21"/>
        </w:rPr>
        <w:t>a</w:t>
      </w:r>
      <w:r w:rsidRPr="00EF7081">
        <w:rPr>
          <w:rFonts w:ascii="Tahoma" w:hAnsi="Tahoma" w:cs="Tahoma"/>
          <w:sz w:val="21"/>
          <w:szCs w:val="21"/>
        </w:rPr>
        <w:t xml:space="preserve">: </w:t>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Pr="00EF7081">
        <w:rPr>
          <w:rFonts w:ascii="Tahoma" w:hAnsi="Tahoma" w:cs="Tahoma"/>
          <w:bCs/>
          <w:sz w:val="21"/>
          <w:szCs w:val="21"/>
        </w:rPr>
        <w:t>Ing. Richard</w:t>
      </w:r>
      <w:r>
        <w:rPr>
          <w:rFonts w:ascii="Tahoma" w:hAnsi="Tahoma" w:cs="Tahoma"/>
          <w:bCs/>
          <w:sz w:val="21"/>
          <w:szCs w:val="21"/>
        </w:rPr>
        <w:t>em</w:t>
      </w:r>
      <w:r w:rsidRPr="00EF7081">
        <w:rPr>
          <w:rFonts w:ascii="Tahoma" w:hAnsi="Tahoma" w:cs="Tahoma"/>
          <w:bCs/>
          <w:sz w:val="21"/>
          <w:szCs w:val="21"/>
        </w:rPr>
        <w:t xml:space="preserve"> Blahut</w:t>
      </w:r>
      <w:r>
        <w:rPr>
          <w:rFonts w:ascii="Tahoma" w:hAnsi="Tahoma" w:cs="Tahoma"/>
          <w:bCs/>
          <w:sz w:val="21"/>
          <w:szCs w:val="21"/>
        </w:rPr>
        <w:t>em</w:t>
      </w:r>
      <w:r w:rsidRPr="00EF7081">
        <w:rPr>
          <w:rFonts w:ascii="Tahoma" w:hAnsi="Tahoma" w:cs="Tahoma"/>
          <w:bCs/>
          <w:sz w:val="21"/>
          <w:szCs w:val="21"/>
        </w:rPr>
        <w:t>, předsed</w:t>
      </w:r>
      <w:r>
        <w:rPr>
          <w:rFonts w:ascii="Tahoma" w:hAnsi="Tahoma" w:cs="Tahoma"/>
          <w:bCs/>
          <w:sz w:val="21"/>
          <w:szCs w:val="21"/>
        </w:rPr>
        <w:t>ou</w:t>
      </w:r>
      <w:r w:rsidRPr="00EF7081">
        <w:rPr>
          <w:rFonts w:ascii="Tahoma" w:hAnsi="Tahoma" w:cs="Tahoma"/>
          <w:bCs/>
          <w:sz w:val="21"/>
          <w:szCs w:val="21"/>
        </w:rPr>
        <w:t xml:space="preserve"> představenstva</w:t>
      </w:r>
    </w:p>
    <w:p w14:paraId="6D683A41" w14:textId="07C60109" w:rsidR="00511436" w:rsidRPr="00EF7081"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IČ</w:t>
      </w:r>
      <w:r>
        <w:rPr>
          <w:rFonts w:ascii="Tahoma" w:hAnsi="Tahoma" w:cs="Tahoma"/>
          <w:sz w:val="21"/>
          <w:szCs w:val="21"/>
        </w:rPr>
        <w:t>O</w:t>
      </w:r>
      <w:r w:rsidRPr="00EF7081">
        <w:rPr>
          <w:rFonts w:ascii="Tahoma" w:hAnsi="Tahoma" w:cs="Tahoma"/>
          <w:sz w:val="21"/>
          <w:szCs w:val="21"/>
        </w:rPr>
        <w:t>:</w:t>
      </w:r>
      <w:r w:rsidRPr="00EF7081">
        <w:rPr>
          <w:rFonts w:ascii="Tahoma" w:hAnsi="Tahoma" w:cs="Tahoma"/>
          <w:sz w:val="21"/>
          <w:szCs w:val="21"/>
        </w:rPr>
        <w:tab/>
      </w:r>
      <w:r w:rsidRPr="00EF7081">
        <w:rPr>
          <w:rFonts w:ascii="Tahoma" w:hAnsi="Tahoma" w:cs="Tahoma"/>
          <w:sz w:val="21"/>
          <w:szCs w:val="21"/>
        </w:rPr>
        <w:tab/>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Pr="00EF7081">
        <w:rPr>
          <w:rFonts w:ascii="Tahoma" w:hAnsi="Tahoma" w:cs="Tahoma"/>
          <w:bCs/>
          <w:sz w:val="21"/>
          <w:szCs w:val="21"/>
        </w:rPr>
        <w:t>47151552</w:t>
      </w:r>
    </w:p>
    <w:p w14:paraId="528FBF2E" w14:textId="52226181" w:rsidR="00511436" w:rsidRPr="00EF7081"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DIČ:</w:t>
      </w:r>
      <w:r w:rsidRPr="00EF7081">
        <w:rPr>
          <w:rFonts w:ascii="Tahoma" w:hAnsi="Tahoma" w:cs="Tahoma"/>
          <w:sz w:val="21"/>
          <w:szCs w:val="21"/>
        </w:rPr>
        <w:tab/>
      </w:r>
      <w:r w:rsidRPr="00EF7081">
        <w:rPr>
          <w:rFonts w:ascii="Tahoma" w:hAnsi="Tahoma" w:cs="Tahoma"/>
          <w:sz w:val="21"/>
          <w:szCs w:val="21"/>
        </w:rPr>
        <w:tab/>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Pr="00EF7081">
        <w:rPr>
          <w:rFonts w:ascii="Tahoma" w:hAnsi="Tahoma" w:cs="Tahoma"/>
          <w:bCs/>
          <w:sz w:val="21"/>
          <w:szCs w:val="21"/>
        </w:rPr>
        <w:t>CZ47151552</w:t>
      </w:r>
    </w:p>
    <w:p w14:paraId="18D3E516" w14:textId="0C03644A" w:rsidR="00511436" w:rsidRPr="00EF7081" w:rsidRDefault="00511436" w:rsidP="00511436">
      <w:pPr>
        <w:pStyle w:val="Odstavec11"/>
        <w:numPr>
          <w:ilvl w:val="0"/>
          <w:numId w:val="0"/>
        </w:numPr>
        <w:spacing w:before="0"/>
        <w:ind w:left="567" w:hanging="567"/>
        <w:rPr>
          <w:rFonts w:ascii="Tahoma" w:hAnsi="Tahoma" w:cs="Tahoma"/>
          <w:sz w:val="21"/>
          <w:szCs w:val="21"/>
        </w:rPr>
      </w:pPr>
      <w:r>
        <w:rPr>
          <w:rFonts w:ascii="Tahoma" w:hAnsi="Tahoma" w:cs="Tahoma"/>
          <w:sz w:val="21"/>
          <w:szCs w:val="21"/>
        </w:rPr>
        <w:t>b</w:t>
      </w:r>
      <w:r w:rsidRPr="00EF7081">
        <w:rPr>
          <w:rFonts w:ascii="Tahoma" w:hAnsi="Tahoma" w:cs="Tahoma"/>
          <w:sz w:val="21"/>
          <w:szCs w:val="21"/>
        </w:rPr>
        <w:t>ank</w:t>
      </w:r>
      <w:r>
        <w:rPr>
          <w:rFonts w:ascii="Tahoma" w:hAnsi="Tahoma" w:cs="Tahoma"/>
          <w:sz w:val="21"/>
          <w:szCs w:val="21"/>
        </w:rPr>
        <w:t xml:space="preserve">ovní </w:t>
      </w:r>
      <w:r w:rsidRPr="00EF7081">
        <w:rPr>
          <w:rFonts w:ascii="Tahoma" w:hAnsi="Tahoma" w:cs="Tahoma"/>
          <w:sz w:val="21"/>
          <w:szCs w:val="21"/>
        </w:rPr>
        <w:t>spojení:</w:t>
      </w:r>
      <w:r>
        <w:rPr>
          <w:rFonts w:ascii="Tahoma" w:hAnsi="Tahoma" w:cs="Tahoma"/>
          <w:sz w:val="21"/>
          <w:szCs w:val="21"/>
        </w:rPr>
        <w:tab/>
      </w:r>
      <w:r>
        <w:rPr>
          <w:rFonts w:ascii="Tahoma" w:hAnsi="Tahoma" w:cs="Tahoma"/>
          <w:sz w:val="21"/>
          <w:szCs w:val="21"/>
        </w:rPr>
        <w:tab/>
      </w:r>
      <w:r w:rsidRPr="00EF7081">
        <w:rPr>
          <w:rFonts w:ascii="Tahoma" w:hAnsi="Tahoma" w:cs="Tahoma"/>
          <w:bCs/>
          <w:sz w:val="21"/>
          <w:szCs w:val="21"/>
        </w:rPr>
        <w:t>Komerční banka, a.s.</w:t>
      </w:r>
      <w:r>
        <w:rPr>
          <w:rFonts w:ascii="Tahoma" w:hAnsi="Tahoma" w:cs="Tahoma"/>
          <w:bCs/>
          <w:sz w:val="21"/>
          <w:szCs w:val="21"/>
        </w:rPr>
        <w:t>, pobočka Frýdek-Místek</w:t>
      </w:r>
    </w:p>
    <w:p w14:paraId="14084DC5" w14:textId="792B16DD" w:rsidR="00511436" w:rsidRDefault="00511436" w:rsidP="00511436">
      <w:pPr>
        <w:pStyle w:val="Odstavec11"/>
        <w:numPr>
          <w:ilvl w:val="0"/>
          <w:numId w:val="0"/>
        </w:numPr>
        <w:spacing w:before="0"/>
        <w:ind w:left="567" w:hanging="567"/>
        <w:rPr>
          <w:rFonts w:ascii="Tahoma" w:hAnsi="Tahoma" w:cs="Tahoma"/>
          <w:bCs/>
          <w:sz w:val="21"/>
          <w:szCs w:val="21"/>
        </w:rPr>
      </w:pPr>
      <w:r w:rsidRPr="00EF7081">
        <w:rPr>
          <w:rFonts w:ascii="Tahoma" w:hAnsi="Tahoma" w:cs="Tahoma"/>
          <w:sz w:val="21"/>
          <w:szCs w:val="21"/>
        </w:rPr>
        <w:t>číslo účtu:</w:t>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Pr="00EF7081">
        <w:rPr>
          <w:rFonts w:ascii="Tahoma" w:hAnsi="Tahoma" w:cs="Tahoma"/>
          <w:bCs/>
          <w:sz w:val="21"/>
          <w:szCs w:val="21"/>
        </w:rPr>
        <w:t>27-3594220257/0100</w:t>
      </w:r>
    </w:p>
    <w:p w14:paraId="24BA8404" w14:textId="5EB4BAB8" w:rsidR="00511436" w:rsidRDefault="00511436" w:rsidP="00511436">
      <w:pPr>
        <w:pStyle w:val="Odstavec11"/>
        <w:numPr>
          <w:ilvl w:val="0"/>
          <w:numId w:val="0"/>
        </w:numPr>
        <w:spacing w:before="0"/>
        <w:ind w:left="567" w:hanging="567"/>
        <w:rPr>
          <w:rFonts w:ascii="Tahoma" w:hAnsi="Tahoma" w:cs="Tahoma"/>
          <w:bCs/>
          <w:sz w:val="21"/>
          <w:szCs w:val="21"/>
        </w:rPr>
      </w:pPr>
      <w:r>
        <w:rPr>
          <w:rFonts w:ascii="Tahoma" w:hAnsi="Tahoma" w:cs="Tahoma"/>
          <w:bCs/>
          <w:sz w:val="21"/>
          <w:szCs w:val="21"/>
        </w:rPr>
        <w:t>Kontaktní osoba</w:t>
      </w:r>
    </w:p>
    <w:p w14:paraId="14066832" w14:textId="6C2A9111" w:rsidR="00511436" w:rsidRPr="00BD6AC2" w:rsidRDefault="00511436" w:rsidP="00511436">
      <w:pPr>
        <w:tabs>
          <w:tab w:val="left" w:pos="1985"/>
        </w:tabs>
        <w:rPr>
          <w:rFonts w:ascii="Tahoma" w:hAnsi="Tahoma" w:cs="Tahoma"/>
          <w:sz w:val="21"/>
          <w:szCs w:val="21"/>
        </w:rPr>
      </w:pPr>
      <w:r>
        <w:rPr>
          <w:rFonts w:ascii="Tahoma" w:hAnsi="Tahoma" w:cs="Tahoma"/>
          <w:bCs/>
          <w:sz w:val="21"/>
          <w:szCs w:val="21"/>
        </w:rPr>
        <w:t>- ve věcech smluvních</w:t>
      </w:r>
      <w:r>
        <w:rPr>
          <w:rFonts w:ascii="Tahoma" w:hAnsi="Tahoma" w:cs="Tahoma"/>
          <w:bCs/>
          <w:sz w:val="21"/>
          <w:szCs w:val="21"/>
        </w:rPr>
        <w:tab/>
      </w:r>
      <w:r>
        <w:rPr>
          <w:rFonts w:ascii="Tahoma" w:hAnsi="Tahoma" w:cs="Tahoma"/>
          <w:bCs/>
          <w:sz w:val="21"/>
          <w:szCs w:val="21"/>
        </w:rPr>
        <w:tab/>
      </w:r>
      <w:r w:rsidRPr="00BD6AC2">
        <w:rPr>
          <w:rFonts w:ascii="Tahoma" w:hAnsi="Tahoma" w:cs="Tahoma"/>
          <w:sz w:val="21"/>
          <w:szCs w:val="21"/>
        </w:rPr>
        <w:t>Ing. Richard Blahut, předseda představenstva</w:t>
      </w:r>
    </w:p>
    <w:p w14:paraId="54D80088" w14:textId="380C352F" w:rsidR="00511436" w:rsidRDefault="00511436" w:rsidP="00511436">
      <w:pPr>
        <w:tabs>
          <w:tab w:val="left" w:pos="1985"/>
        </w:tabs>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1D3A88">
        <w:rPr>
          <w:rFonts w:ascii="Tahoma" w:hAnsi="Tahoma" w:cs="Tahoma"/>
          <w:sz w:val="21"/>
          <w:szCs w:val="21"/>
        </w:rPr>
        <w:t xml:space="preserve">M: +420 603 881 678 | E: </w:t>
      </w:r>
      <w:hyperlink r:id="rId8" w:history="1">
        <w:r w:rsidRPr="00FA0F40">
          <w:rPr>
            <w:rStyle w:val="Hypertextovodkaz"/>
            <w:rFonts w:ascii="Tahoma" w:hAnsi="Tahoma" w:cs="Tahoma"/>
            <w:sz w:val="21"/>
            <w:szCs w:val="21"/>
          </w:rPr>
          <w:t>blahut@frydeckaskladka.cz</w:t>
        </w:r>
      </w:hyperlink>
    </w:p>
    <w:p w14:paraId="58EE4D2D" w14:textId="77777777" w:rsidR="00511436" w:rsidRPr="001D3A88" w:rsidRDefault="00511436" w:rsidP="00511436">
      <w:pPr>
        <w:tabs>
          <w:tab w:val="left" w:pos="1985"/>
        </w:tabs>
        <w:rPr>
          <w:rFonts w:ascii="Tahoma" w:hAnsi="Tahoma" w:cs="Tahoma"/>
          <w:sz w:val="21"/>
          <w:szCs w:val="21"/>
        </w:rPr>
      </w:pPr>
      <w:r w:rsidRPr="00511436">
        <w:rPr>
          <w:rFonts w:ascii="Tahoma" w:hAnsi="Tahoma" w:cs="Tahoma"/>
          <w:sz w:val="21"/>
          <w:szCs w:val="21"/>
        </w:rPr>
        <w:t>-</w:t>
      </w:r>
      <w:r>
        <w:rPr>
          <w:rFonts w:ascii="Tahoma" w:hAnsi="Tahoma" w:cs="Tahoma"/>
          <w:sz w:val="21"/>
          <w:szCs w:val="21"/>
        </w:rPr>
        <w:t xml:space="preserve"> ve věcech technických</w:t>
      </w:r>
      <w:r>
        <w:rPr>
          <w:rFonts w:ascii="Tahoma" w:hAnsi="Tahoma" w:cs="Tahoma"/>
          <w:sz w:val="21"/>
          <w:szCs w:val="21"/>
        </w:rPr>
        <w:tab/>
      </w:r>
      <w:r w:rsidRPr="001D3A88">
        <w:rPr>
          <w:rFonts w:ascii="Tahoma" w:hAnsi="Tahoma" w:cs="Tahoma"/>
          <w:sz w:val="21"/>
          <w:szCs w:val="21"/>
        </w:rPr>
        <w:t>Ing. Richard Blahut, předseda představenstva</w:t>
      </w:r>
    </w:p>
    <w:p w14:paraId="4923D6FD" w14:textId="38172D1D" w:rsidR="00511436" w:rsidRPr="00511436" w:rsidRDefault="00511436" w:rsidP="00511436">
      <w:pPr>
        <w:tabs>
          <w:tab w:val="left" w:pos="1985"/>
        </w:tabs>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1D3A88">
        <w:rPr>
          <w:rFonts w:ascii="Tahoma" w:hAnsi="Tahoma" w:cs="Tahoma"/>
          <w:sz w:val="21"/>
          <w:szCs w:val="21"/>
        </w:rPr>
        <w:t>M: +420 603 881 678 | E: blahut@frydeckaskladka.cz</w:t>
      </w:r>
    </w:p>
    <w:p w14:paraId="5CC0F74F" w14:textId="77777777" w:rsidR="00555FF2" w:rsidRPr="001D3A88" w:rsidRDefault="00555FF2" w:rsidP="00F27F1B">
      <w:pPr>
        <w:tabs>
          <w:tab w:val="left" w:pos="1985"/>
        </w:tabs>
        <w:ind w:left="426" w:hanging="426"/>
        <w:jc w:val="both"/>
        <w:rPr>
          <w:rFonts w:ascii="Tahoma" w:hAnsi="Tahoma" w:cs="Tahoma"/>
          <w:b/>
          <w:sz w:val="21"/>
          <w:szCs w:val="21"/>
        </w:rPr>
      </w:pPr>
      <w:r w:rsidRPr="001D3A88">
        <w:rPr>
          <w:rFonts w:ascii="Tahoma" w:hAnsi="Tahoma" w:cs="Tahoma"/>
          <w:b/>
          <w:sz w:val="21"/>
          <w:szCs w:val="21"/>
        </w:rPr>
        <w:t>(dále jen „kupující“)</w:t>
      </w:r>
    </w:p>
    <w:p w14:paraId="71DC7E31" w14:textId="77777777" w:rsidR="00FC33B8" w:rsidRDefault="00FC33B8" w:rsidP="00466640">
      <w:pPr>
        <w:autoSpaceDE w:val="0"/>
        <w:autoSpaceDN w:val="0"/>
        <w:adjustRightInd w:val="0"/>
        <w:jc w:val="both"/>
        <w:rPr>
          <w:rFonts w:ascii="Tahoma" w:hAnsi="Tahoma" w:cs="Tahoma"/>
          <w:b/>
          <w:sz w:val="21"/>
          <w:szCs w:val="21"/>
        </w:rPr>
      </w:pPr>
    </w:p>
    <w:p w14:paraId="32E21E9B" w14:textId="77777777" w:rsidR="00FD6C66" w:rsidRPr="001D3A88" w:rsidRDefault="00C32E4E" w:rsidP="00466640">
      <w:pPr>
        <w:autoSpaceDE w:val="0"/>
        <w:autoSpaceDN w:val="0"/>
        <w:adjustRightInd w:val="0"/>
        <w:jc w:val="both"/>
        <w:rPr>
          <w:rFonts w:ascii="Tahoma" w:hAnsi="Tahoma" w:cs="Tahoma"/>
          <w:b/>
          <w:sz w:val="21"/>
          <w:szCs w:val="21"/>
        </w:rPr>
      </w:pPr>
      <w:r w:rsidRPr="001D3A88">
        <w:rPr>
          <w:rFonts w:ascii="Tahoma" w:hAnsi="Tahoma" w:cs="Tahoma"/>
          <w:b/>
          <w:sz w:val="21"/>
          <w:szCs w:val="21"/>
        </w:rPr>
        <w:t>(prodávající a kupující dále společn</w:t>
      </w:r>
      <w:r w:rsidR="00DA7B34" w:rsidRPr="001D3A88">
        <w:rPr>
          <w:rFonts w:ascii="Tahoma" w:hAnsi="Tahoma" w:cs="Tahoma"/>
          <w:b/>
          <w:sz w:val="21"/>
          <w:szCs w:val="21"/>
        </w:rPr>
        <w:t>ě</w:t>
      </w:r>
      <w:r w:rsidRPr="001D3A88">
        <w:rPr>
          <w:rFonts w:ascii="Tahoma" w:hAnsi="Tahoma" w:cs="Tahoma"/>
          <w:b/>
          <w:sz w:val="21"/>
          <w:szCs w:val="21"/>
        </w:rPr>
        <w:t xml:space="preserve"> také jen „smluvní strany“)</w:t>
      </w:r>
    </w:p>
    <w:p w14:paraId="27BCDD14" w14:textId="77777777" w:rsidR="00C32E4E" w:rsidRPr="001D3A88" w:rsidRDefault="00C32E4E" w:rsidP="00466640">
      <w:pPr>
        <w:autoSpaceDE w:val="0"/>
        <w:autoSpaceDN w:val="0"/>
        <w:adjustRightInd w:val="0"/>
        <w:jc w:val="both"/>
        <w:rPr>
          <w:rFonts w:ascii="Tahoma" w:hAnsi="Tahoma" w:cs="Tahoma"/>
          <w:sz w:val="21"/>
          <w:szCs w:val="21"/>
        </w:rPr>
      </w:pPr>
    </w:p>
    <w:p w14:paraId="137A07A8" w14:textId="77777777" w:rsidR="00AE043D" w:rsidRPr="001D3A88" w:rsidRDefault="00337E72" w:rsidP="00740E2C">
      <w:pPr>
        <w:autoSpaceDE w:val="0"/>
        <w:autoSpaceDN w:val="0"/>
        <w:adjustRightInd w:val="0"/>
        <w:jc w:val="both"/>
        <w:rPr>
          <w:rFonts w:ascii="Tahoma" w:hAnsi="Tahoma" w:cs="Tahoma"/>
          <w:sz w:val="21"/>
          <w:szCs w:val="21"/>
        </w:rPr>
      </w:pPr>
      <w:r w:rsidRPr="001D3A88">
        <w:rPr>
          <w:rFonts w:ascii="Tahoma" w:hAnsi="Tahoma" w:cs="Tahoma"/>
          <w:sz w:val="21"/>
          <w:szCs w:val="21"/>
        </w:rPr>
        <w:t xml:space="preserve">Smluvní strany prohlašují, že údaje uvedené v čl. </w:t>
      </w:r>
      <w:r w:rsidR="0086070A" w:rsidRPr="001D3A88">
        <w:rPr>
          <w:rFonts w:ascii="Tahoma" w:hAnsi="Tahoma" w:cs="Tahoma"/>
          <w:sz w:val="21"/>
          <w:szCs w:val="21"/>
        </w:rPr>
        <w:t>I</w:t>
      </w:r>
      <w:r w:rsidRPr="001D3A88">
        <w:rPr>
          <w:rFonts w:ascii="Tahoma" w:hAnsi="Tahoma" w:cs="Tahoma"/>
          <w:sz w:val="21"/>
          <w:szCs w:val="21"/>
        </w:rPr>
        <w:t>. této kup</w:t>
      </w:r>
      <w:r w:rsidR="00FC33B8">
        <w:rPr>
          <w:rFonts w:ascii="Tahoma" w:hAnsi="Tahoma" w:cs="Tahoma"/>
          <w:sz w:val="21"/>
          <w:szCs w:val="21"/>
        </w:rPr>
        <w:t>ní smlouvy a taktéž oprávnění k </w:t>
      </w:r>
      <w:r w:rsidRPr="001D3A88">
        <w:rPr>
          <w:rFonts w:ascii="Tahoma" w:hAnsi="Tahoma" w:cs="Tahoma"/>
          <w:sz w:val="21"/>
          <w:szCs w:val="21"/>
        </w:rPr>
        <w:t>podnikání jsou v souladu s právní skutečností v době uzavření smlouvy. Smluvní strany se zavazují, že osoby podepisující tuto kupní smlouvu</w:t>
      </w:r>
      <w:r w:rsidR="00740E2C" w:rsidRPr="001D3A88">
        <w:rPr>
          <w:rFonts w:ascii="Tahoma" w:hAnsi="Tahoma" w:cs="Tahoma"/>
          <w:sz w:val="21"/>
          <w:szCs w:val="21"/>
        </w:rPr>
        <w:t xml:space="preserve"> jsou k tomuto úkonu oprávněny.</w:t>
      </w:r>
    </w:p>
    <w:p w14:paraId="4B848522" w14:textId="77777777" w:rsidR="00EC2B15" w:rsidRPr="001D3A88" w:rsidRDefault="00EC2B15" w:rsidP="00EB47AB">
      <w:pPr>
        <w:jc w:val="center"/>
        <w:rPr>
          <w:rFonts w:ascii="Tahoma" w:hAnsi="Tahoma" w:cs="Tahoma"/>
          <w:b/>
          <w:sz w:val="21"/>
          <w:szCs w:val="21"/>
        </w:rPr>
      </w:pPr>
    </w:p>
    <w:p w14:paraId="35F43FAB" w14:textId="77777777" w:rsidR="00C32E4E" w:rsidRDefault="00C32E4E" w:rsidP="00EB47AB">
      <w:pPr>
        <w:jc w:val="center"/>
        <w:rPr>
          <w:rFonts w:ascii="Tahoma" w:hAnsi="Tahoma" w:cs="Tahoma"/>
          <w:b/>
          <w:sz w:val="21"/>
          <w:szCs w:val="21"/>
        </w:rPr>
      </w:pPr>
    </w:p>
    <w:p w14:paraId="17F19E72" w14:textId="77777777" w:rsidR="00122069" w:rsidRDefault="00122069" w:rsidP="00EB47AB">
      <w:pPr>
        <w:jc w:val="center"/>
        <w:rPr>
          <w:rFonts w:ascii="Tahoma" w:hAnsi="Tahoma" w:cs="Tahoma"/>
          <w:b/>
          <w:sz w:val="21"/>
          <w:szCs w:val="21"/>
        </w:rPr>
      </w:pPr>
    </w:p>
    <w:p w14:paraId="6FFA9EC9" w14:textId="77777777" w:rsidR="00122069" w:rsidRDefault="00122069" w:rsidP="00EB47AB">
      <w:pPr>
        <w:jc w:val="center"/>
        <w:rPr>
          <w:rFonts w:ascii="Tahoma" w:hAnsi="Tahoma" w:cs="Tahoma"/>
          <w:b/>
          <w:sz w:val="21"/>
          <w:szCs w:val="21"/>
        </w:rPr>
      </w:pPr>
    </w:p>
    <w:p w14:paraId="4AD11A2D" w14:textId="77777777" w:rsidR="00130D10" w:rsidRPr="001D3A88" w:rsidRDefault="00130D10" w:rsidP="00EB47AB">
      <w:pPr>
        <w:jc w:val="center"/>
        <w:rPr>
          <w:rFonts w:ascii="Tahoma" w:hAnsi="Tahoma" w:cs="Tahoma"/>
          <w:b/>
          <w:sz w:val="21"/>
          <w:szCs w:val="21"/>
        </w:rPr>
      </w:pPr>
      <w:r w:rsidRPr="001D3A88">
        <w:rPr>
          <w:rFonts w:ascii="Tahoma" w:hAnsi="Tahoma" w:cs="Tahoma"/>
          <w:b/>
          <w:sz w:val="21"/>
          <w:szCs w:val="21"/>
        </w:rPr>
        <w:lastRenderedPageBreak/>
        <w:t>II.</w:t>
      </w:r>
    </w:p>
    <w:p w14:paraId="52E61619" w14:textId="77777777" w:rsidR="00130D10" w:rsidRPr="001D3A88" w:rsidRDefault="0086070A" w:rsidP="009301C9">
      <w:pPr>
        <w:pStyle w:val="Nadpis3"/>
        <w:pBdr>
          <w:bottom w:val="single" w:sz="4" w:space="1" w:color="auto"/>
        </w:pBdr>
        <w:rPr>
          <w:rFonts w:ascii="Tahoma" w:hAnsi="Tahoma" w:cs="Tahoma"/>
          <w:sz w:val="21"/>
          <w:szCs w:val="21"/>
          <w:u w:val="none"/>
        </w:rPr>
      </w:pPr>
      <w:r w:rsidRPr="001D3A88">
        <w:rPr>
          <w:rFonts w:ascii="Tahoma" w:hAnsi="Tahoma" w:cs="Tahoma"/>
          <w:sz w:val="21"/>
          <w:szCs w:val="21"/>
          <w:u w:val="none"/>
        </w:rPr>
        <w:t>PŘEDMĚT PLNĚNÍ</w:t>
      </w:r>
    </w:p>
    <w:p w14:paraId="5FEAB08B" w14:textId="77777777" w:rsidR="00130D10" w:rsidRPr="001D3A88" w:rsidRDefault="00130D10" w:rsidP="00EB47AB">
      <w:pPr>
        <w:jc w:val="both"/>
        <w:rPr>
          <w:rFonts w:ascii="Tahoma" w:hAnsi="Tahoma" w:cs="Tahoma"/>
          <w:sz w:val="21"/>
          <w:szCs w:val="21"/>
        </w:rPr>
      </w:pPr>
    </w:p>
    <w:p w14:paraId="4983C12D" w14:textId="1950FB8B" w:rsidR="000B0AC4" w:rsidRPr="00BD1170" w:rsidRDefault="00853DF8" w:rsidP="000B0AC4">
      <w:pPr>
        <w:numPr>
          <w:ilvl w:val="1"/>
          <w:numId w:val="25"/>
        </w:numPr>
        <w:ind w:left="709" w:hanging="709"/>
        <w:jc w:val="both"/>
        <w:rPr>
          <w:rFonts w:ascii="Tahoma" w:hAnsi="Tahoma" w:cs="Tahoma"/>
          <w:sz w:val="21"/>
          <w:szCs w:val="21"/>
        </w:rPr>
      </w:pPr>
      <w:r w:rsidRPr="00BD1170">
        <w:rPr>
          <w:rFonts w:ascii="Tahoma" w:hAnsi="Tahoma" w:cs="Tahoma"/>
          <w:sz w:val="21"/>
          <w:szCs w:val="21"/>
        </w:rPr>
        <w:t>Prodávající prohlašuje, že je oprávněn k prodeji zboží, které je předmětem této smlouvy</w:t>
      </w:r>
      <w:r w:rsidR="00740E2C" w:rsidRPr="00BD1170">
        <w:rPr>
          <w:rFonts w:ascii="Tahoma" w:hAnsi="Tahoma" w:cs="Tahoma"/>
          <w:sz w:val="21"/>
          <w:szCs w:val="21"/>
        </w:rPr>
        <w:t>,</w:t>
      </w:r>
      <w:r w:rsidR="0071447C" w:rsidRPr="00BD1170">
        <w:rPr>
          <w:rFonts w:ascii="Tahoma" w:hAnsi="Tahoma" w:cs="Tahoma"/>
          <w:sz w:val="21"/>
          <w:szCs w:val="21"/>
        </w:rPr>
        <w:t xml:space="preserve"> a </w:t>
      </w:r>
      <w:r w:rsidRPr="00BD1170">
        <w:rPr>
          <w:rFonts w:ascii="Tahoma" w:hAnsi="Tahoma" w:cs="Tahoma"/>
          <w:sz w:val="21"/>
          <w:szCs w:val="21"/>
        </w:rPr>
        <w:t>kterého</w:t>
      </w:r>
      <w:r w:rsidR="00C95166" w:rsidRPr="00BD1170">
        <w:rPr>
          <w:rFonts w:ascii="Tahoma" w:hAnsi="Tahoma" w:cs="Tahoma"/>
          <w:sz w:val="21"/>
          <w:szCs w:val="21"/>
        </w:rPr>
        <w:t xml:space="preserve"> </w:t>
      </w:r>
      <w:r w:rsidR="00337E72" w:rsidRPr="00BD1170">
        <w:rPr>
          <w:rFonts w:ascii="Tahoma" w:hAnsi="Tahoma" w:cs="Tahoma"/>
          <w:sz w:val="21"/>
          <w:szCs w:val="21"/>
        </w:rPr>
        <w:t xml:space="preserve">je </w:t>
      </w:r>
      <w:r w:rsidRPr="00BD1170">
        <w:rPr>
          <w:rFonts w:ascii="Tahoma" w:hAnsi="Tahoma" w:cs="Tahoma"/>
          <w:sz w:val="21"/>
          <w:szCs w:val="21"/>
        </w:rPr>
        <w:t xml:space="preserve">prodávající </w:t>
      </w:r>
      <w:r w:rsidR="00337E72" w:rsidRPr="00BD1170">
        <w:rPr>
          <w:rFonts w:ascii="Tahoma" w:hAnsi="Tahoma" w:cs="Tahoma"/>
          <w:sz w:val="21"/>
          <w:szCs w:val="21"/>
        </w:rPr>
        <w:t>výlučným vlastníkem</w:t>
      </w:r>
      <w:r w:rsidR="009655F5" w:rsidRPr="00BD1170">
        <w:rPr>
          <w:rFonts w:ascii="Tahoma" w:hAnsi="Tahoma" w:cs="Tahoma"/>
          <w:sz w:val="21"/>
          <w:szCs w:val="21"/>
        </w:rPr>
        <w:t xml:space="preserve"> </w:t>
      </w:r>
      <w:r w:rsidR="00927C75" w:rsidRPr="00BD1170">
        <w:rPr>
          <w:rFonts w:ascii="Tahoma" w:hAnsi="Tahoma" w:cs="Tahoma"/>
          <w:sz w:val="21"/>
          <w:szCs w:val="21"/>
        </w:rPr>
        <w:t>(</w:t>
      </w:r>
      <w:r w:rsidR="009655F5" w:rsidRPr="00BD1170">
        <w:rPr>
          <w:rFonts w:ascii="Tahoma" w:hAnsi="Tahoma" w:cs="Tahoma"/>
          <w:sz w:val="21"/>
          <w:szCs w:val="21"/>
        </w:rPr>
        <w:t xml:space="preserve">dále jen </w:t>
      </w:r>
      <w:r w:rsidR="0086070A" w:rsidRPr="00BD1170">
        <w:rPr>
          <w:rFonts w:ascii="Tahoma" w:hAnsi="Tahoma" w:cs="Tahoma"/>
          <w:sz w:val="21"/>
          <w:szCs w:val="21"/>
        </w:rPr>
        <w:t>„</w:t>
      </w:r>
      <w:r w:rsidR="009655F5" w:rsidRPr="00BD1170">
        <w:rPr>
          <w:rFonts w:ascii="Tahoma" w:hAnsi="Tahoma" w:cs="Tahoma"/>
          <w:sz w:val="21"/>
          <w:szCs w:val="21"/>
        </w:rPr>
        <w:t>zboží</w:t>
      </w:r>
      <w:r w:rsidR="0086070A" w:rsidRPr="00BD1170">
        <w:rPr>
          <w:rFonts w:ascii="Tahoma" w:hAnsi="Tahoma" w:cs="Tahoma"/>
          <w:sz w:val="21"/>
          <w:szCs w:val="21"/>
        </w:rPr>
        <w:t>“</w:t>
      </w:r>
      <w:r w:rsidR="009655F5" w:rsidRPr="00BD1170">
        <w:rPr>
          <w:rFonts w:ascii="Tahoma" w:hAnsi="Tahoma" w:cs="Tahoma"/>
          <w:sz w:val="21"/>
          <w:szCs w:val="21"/>
        </w:rPr>
        <w:t>). Plnění je v souladu s</w:t>
      </w:r>
      <w:r w:rsidR="00122069">
        <w:rPr>
          <w:rFonts w:ascii="Tahoma" w:hAnsi="Tahoma" w:cs="Tahoma"/>
          <w:sz w:val="21"/>
          <w:szCs w:val="21"/>
        </w:rPr>
        <w:t> poptávkovým</w:t>
      </w:r>
      <w:r w:rsidR="009655F5" w:rsidRPr="00BD1170">
        <w:rPr>
          <w:rFonts w:ascii="Tahoma" w:hAnsi="Tahoma" w:cs="Tahoma"/>
          <w:sz w:val="21"/>
          <w:szCs w:val="21"/>
        </w:rPr>
        <w:t xml:space="preserve"> řízením s</w:t>
      </w:r>
      <w:r w:rsidR="00BD1170">
        <w:rPr>
          <w:rFonts w:ascii="Tahoma" w:hAnsi="Tahoma" w:cs="Tahoma"/>
          <w:sz w:val="21"/>
          <w:szCs w:val="21"/>
        </w:rPr>
        <w:t> </w:t>
      </w:r>
      <w:r w:rsidR="009655F5" w:rsidRPr="00BD1170">
        <w:rPr>
          <w:rFonts w:ascii="Tahoma" w:hAnsi="Tahoma" w:cs="Tahoma"/>
          <w:sz w:val="21"/>
          <w:szCs w:val="21"/>
        </w:rPr>
        <w:t>názvem</w:t>
      </w:r>
      <w:r w:rsidR="00BD1170">
        <w:rPr>
          <w:rFonts w:ascii="Tahoma" w:hAnsi="Tahoma" w:cs="Tahoma"/>
          <w:sz w:val="21"/>
          <w:szCs w:val="21"/>
        </w:rPr>
        <w:t xml:space="preserve"> </w:t>
      </w:r>
      <w:r w:rsidR="00BD1170" w:rsidRPr="004145D0">
        <w:rPr>
          <w:rFonts w:ascii="Tahoma" w:hAnsi="Tahoma" w:cs="Tahoma"/>
          <w:caps/>
          <w:sz w:val="21"/>
          <w:szCs w:val="21"/>
        </w:rPr>
        <w:t>„</w:t>
      </w:r>
      <w:r w:rsidR="000B0AC4" w:rsidRPr="00470C50">
        <w:rPr>
          <w:rFonts w:ascii="Tahoma" w:hAnsi="Tahoma" w:cs="Tahoma"/>
          <w:b/>
          <w:bCs/>
          <w:sz w:val="21"/>
          <w:szCs w:val="21"/>
        </w:rPr>
        <w:t xml:space="preserve">NÁKUP </w:t>
      </w:r>
      <w:r w:rsidR="0053020D">
        <w:rPr>
          <w:rFonts w:ascii="Tahoma" w:hAnsi="Tahoma" w:cs="Tahoma"/>
          <w:b/>
          <w:bCs/>
          <w:sz w:val="21"/>
          <w:szCs w:val="21"/>
        </w:rPr>
        <w:t xml:space="preserve">TELESKOPICKÉHO </w:t>
      </w:r>
      <w:r w:rsidR="006F6664">
        <w:rPr>
          <w:rFonts w:ascii="Tahoma" w:hAnsi="Tahoma" w:cs="Tahoma"/>
          <w:b/>
          <w:bCs/>
          <w:sz w:val="21"/>
          <w:szCs w:val="21"/>
        </w:rPr>
        <w:t>MANIPULÁTORU</w:t>
      </w:r>
      <w:r w:rsidR="00634430">
        <w:rPr>
          <w:rFonts w:ascii="Tahoma" w:hAnsi="Tahoma" w:cs="Tahoma"/>
          <w:b/>
          <w:bCs/>
          <w:sz w:val="21"/>
          <w:szCs w:val="21"/>
        </w:rPr>
        <w:t>_2 VÝZVA</w:t>
      </w:r>
      <w:r w:rsidR="000B0AC4">
        <w:rPr>
          <w:rFonts w:ascii="Tahoma" w:hAnsi="Tahoma" w:cs="Tahoma"/>
          <w:sz w:val="21"/>
          <w:szCs w:val="21"/>
        </w:rPr>
        <w:t>“</w:t>
      </w:r>
      <w:r w:rsidR="000B0AC4" w:rsidRPr="00BD1170">
        <w:rPr>
          <w:rFonts w:ascii="Tahoma" w:hAnsi="Tahoma" w:cs="Tahoma"/>
          <w:sz w:val="21"/>
          <w:szCs w:val="21"/>
        </w:rPr>
        <w:t>.</w:t>
      </w:r>
    </w:p>
    <w:p w14:paraId="356CB55A" w14:textId="77777777" w:rsidR="00122069" w:rsidRDefault="00122069" w:rsidP="0053020D">
      <w:pPr>
        <w:pStyle w:val="Zkladntext"/>
        <w:ind w:firstLine="709"/>
        <w:rPr>
          <w:rFonts w:ascii="Tahoma" w:hAnsi="Tahoma" w:cs="Tahoma"/>
          <w:b/>
          <w:sz w:val="21"/>
          <w:szCs w:val="21"/>
        </w:rPr>
      </w:pPr>
    </w:p>
    <w:p w14:paraId="5E96BEC7" w14:textId="74ECA46C" w:rsidR="000B0AC4" w:rsidRDefault="000B0AC4" w:rsidP="0053020D">
      <w:pPr>
        <w:pStyle w:val="Zkladntext"/>
        <w:ind w:firstLine="709"/>
        <w:rPr>
          <w:rFonts w:ascii="Tahoma" w:hAnsi="Tahoma" w:cs="Tahoma"/>
          <w:b/>
          <w:sz w:val="21"/>
          <w:szCs w:val="21"/>
        </w:rPr>
      </w:pPr>
      <w:r>
        <w:rPr>
          <w:rFonts w:ascii="Tahoma" w:hAnsi="Tahoma" w:cs="Tahoma"/>
          <w:b/>
          <w:sz w:val="21"/>
          <w:szCs w:val="21"/>
        </w:rPr>
        <w:t xml:space="preserve">Přesný název a označení </w:t>
      </w:r>
      <w:r w:rsidR="0053020D">
        <w:rPr>
          <w:rFonts w:ascii="Tahoma" w:hAnsi="Tahoma" w:cs="Tahoma"/>
          <w:b/>
          <w:sz w:val="21"/>
          <w:szCs w:val="21"/>
        </w:rPr>
        <w:t>stroje</w:t>
      </w:r>
      <w:r>
        <w:rPr>
          <w:rFonts w:ascii="Tahoma" w:hAnsi="Tahoma" w:cs="Tahoma"/>
          <w:b/>
          <w:sz w:val="21"/>
          <w:szCs w:val="21"/>
        </w:rPr>
        <w:t>:</w:t>
      </w:r>
      <w:r>
        <w:rPr>
          <w:rFonts w:ascii="Tahoma" w:hAnsi="Tahoma" w:cs="Tahoma"/>
          <w:b/>
          <w:sz w:val="21"/>
          <w:szCs w:val="21"/>
        </w:rPr>
        <w:tab/>
      </w:r>
      <w:r>
        <w:rPr>
          <w:rFonts w:ascii="Tahoma" w:hAnsi="Tahoma" w:cs="Tahoma"/>
          <w:b/>
          <w:sz w:val="21"/>
          <w:szCs w:val="21"/>
        </w:rPr>
        <w:tab/>
      </w:r>
      <w:r>
        <w:rPr>
          <w:rFonts w:ascii="Tahoma" w:hAnsi="Tahoma" w:cs="Tahoma"/>
          <w:b/>
          <w:sz w:val="21"/>
          <w:szCs w:val="21"/>
        </w:rPr>
        <w:fldChar w:fldCharType="begin">
          <w:ffData>
            <w:name w:val="Text30"/>
            <w:enabled/>
            <w:calcOnExit w:val="0"/>
            <w:textInput/>
          </w:ffData>
        </w:fldChar>
      </w:r>
      <w:bookmarkStart w:id="0" w:name="Text30"/>
      <w:r>
        <w:rPr>
          <w:rFonts w:ascii="Tahoma" w:hAnsi="Tahoma" w:cs="Tahoma"/>
          <w:b/>
          <w:sz w:val="21"/>
          <w:szCs w:val="21"/>
        </w:rPr>
        <w:instrText xml:space="preserve"> FORMTEXT </w:instrText>
      </w:r>
      <w:r>
        <w:rPr>
          <w:rFonts w:ascii="Tahoma" w:hAnsi="Tahoma" w:cs="Tahoma"/>
          <w:b/>
          <w:sz w:val="21"/>
          <w:szCs w:val="21"/>
        </w:rPr>
      </w:r>
      <w:r>
        <w:rPr>
          <w:rFonts w:ascii="Tahoma" w:hAnsi="Tahoma" w:cs="Tahoma"/>
          <w:b/>
          <w:sz w:val="21"/>
          <w:szCs w:val="21"/>
        </w:rPr>
        <w:fldChar w:fldCharType="separate"/>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sz w:val="21"/>
          <w:szCs w:val="21"/>
        </w:rPr>
        <w:fldChar w:fldCharType="end"/>
      </w:r>
      <w:bookmarkEnd w:id="0"/>
    </w:p>
    <w:p w14:paraId="5821B38E" w14:textId="77777777" w:rsidR="000B0AC4" w:rsidRPr="009074F4" w:rsidRDefault="000B0AC4" w:rsidP="000B0AC4">
      <w:pPr>
        <w:jc w:val="both"/>
        <w:rPr>
          <w:rFonts w:ascii="Tahoma" w:hAnsi="Tahoma" w:cs="Tahoma"/>
          <w:sz w:val="11"/>
          <w:szCs w:val="11"/>
        </w:rPr>
      </w:pPr>
      <w:r>
        <w:rPr>
          <w:rFonts w:ascii="Tahoma" w:hAnsi="Tahoma" w:cs="Tahoma"/>
          <w:sz w:val="21"/>
          <w:szCs w:val="21"/>
        </w:rPr>
        <w:tab/>
      </w:r>
    </w:p>
    <w:p w14:paraId="1960CC3D" w14:textId="77777777" w:rsidR="00122069" w:rsidRDefault="000B0AC4" w:rsidP="000B0AC4">
      <w:pPr>
        <w:ind w:left="709"/>
        <w:jc w:val="both"/>
        <w:rPr>
          <w:rFonts w:ascii="Tahoma" w:hAnsi="Tahoma" w:cs="Tahoma"/>
          <w:sz w:val="21"/>
          <w:szCs w:val="21"/>
        </w:rPr>
      </w:pPr>
      <w:r w:rsidRPr="0029089A">
        <w:rPr>
          <w:rFonts w:ascii="Tahoma" w:hAnsi="Tahoma" w:cs="Tahoma"/>
          <w:sz w:val="21"/>
          <w:szCs w:val="21"/>
        </w:rPr>
        <w:t xml:space="preserve">Jedná se o dodání nového a nepoužitého </w:t>
      </w:r>
      <w:r w:rsidR="0053020D">
        <w:rPr>
          <w:rFonts w:ascii="Tahoma" w:hAnsi="Tahoma" w:cs="Tahoma"/>
          <w:sz w:val="21"/>
          <w:szCs w:val="21"/>
        </w:rPr>
        <w:t xml:space="preserve">teleskopického </w:t>
      </w:r>
      <w:r w:rsidR="006F6664">
        <w:rPr>
          <w:rFonts w:ascii="Tahoma" w:hAnsi="Tahoma" w:cs="Tahoma"/>
          <w:sz w:val="21"/>
          <w:szCs w:val="21"/>
        </w:rPr>
        <w:t>manipulátoru</w:t>
      </w:r>
      <w:r w:rsidRPr="0029089A">
        <w:rPr>
          <w:rFonts w:ascii="Tahoma" w:hAnsi="Tahoma" w:cs="Tahoma"/>
          <w:sz w:val="21"/>
          <w:szCs w:val="21"/>
        </w:rPr>
        <w:t xml:space="preserve"> určeného </w:t>
      </w:r>
      <w:r w:rsidR="0053020D">
        <w:rPr>
          <w:rFonts w:ascii="Tahoma" w:hAnsi="Tahoma" w:cs="Tahoma"/>
          <w:sz w:val="21"/>
          <w:szCs w:val="21"/>
        </w:rPr>
        <w:t>k manipulaci se odpadními materiály, nakládce a vykládce balíků s tříděným odpadem</w:t>
      </w:r>
      <w:r w:rsidRPr="0029089A">
        <w:rPr>
          <w:rFonts w:ascii="Tahoma" w:hAnsi="Tahoma" w:cs="Tahoma"/>
          <w:sz w:val="21"/>
          <w:szCs w:val="21"/>
        </w:rPr>
        <w:t xml:space="preserve">, </w:t>
      </w:r>
      <w:r w:rsidR="003836C0">
        <w:rPr>
          <w:rFonts w:ascii="Tahoma" w:hAnsi="Tahoma" w:cs="Tahoma"/>
          <w:sz w:val="21"/>
          <w:szCs w:val="21"/>
        </w:rPr>
        <w:t xml:space="preserve">včetně dopravy </w:t>
      </w:r>
      <w:r w:rsidR="006F6664">
        <w:rPr>
          <w:rFonts w:ascii="Tahoma" w:hAnsi="Tahoma" w:cs="Tahoma"/>
          <w:sz w:val="21"/>
          <w:szCs w:val="21"/>
        </w:rPr>
        <w:t>stroje</w:t>
      </w:r>
      <w:r w:rsidR="003836C0">
        <w:rPr>
          <w:rFonts w:ascii="Tahoma" w:hAnsi="Tahoma" w:cs="Tahoma"/>
          <w:sz w:val="21"/>
          <w:szCs w:val="21"/>
        </w:rPr>
        <w:t xml:space="preserve"> do sídla </w:t>
      </w:r>
      <w:r w:rsidR="00E66A96">
        <w:rPr>
          <w:rFonts w:ascii="Tahoma" w:hAnsi="Tahoma" w:cs="Tahoma"/>
          <w:sz w:val="21"/>
          <w:szCs w:val="21"/>
        </w:rPr>
        <w:t>kupujícího,</w:t>
      </w:r>
      <w:r w:rsidR="003836C0">
        <w:rPr>
          <w:rFonts w:ascii="Tahoma" w:hAnsi="Tahoma" w:cs="Tahoma"/>
          <w:sz w:val="21"/>
          <w:szCs w:val="21"/>
        </w:rPr>
        <w:t xml:space="preserve"> </w:t>
      </w:r>
      <w:r w:rsidRPr="0029089A">
        <w:rPr>
          <w:rFonts w:ascii="Tahoma" w:hAnsi="Tahoma" w:cs="Tahoma"/>
          <w:sz w:val="21"/>
          <w:szCs w:val="21"/>
        </w:rPr>
        <w:t xml:space="preserve">uvedení </w:t>
      </w:r>
      <w:r w:rsidR="003836C0">
        <w:rPr>
          <w:rFonts w:ascii="Tahoma" w:hAnsi="Tahoma" w:cs="Tahoma"/>
          <w:sz w:val="21"/>
          <w:szCs w:val="21"/>
        </w:rPr>
        <w:t xml:space="preserve">kompletního </w:t>
      </w:r>
      <w:r w:rsidR="006F6664">
        <w:rPr>
          <w:rFonts w:ascii="Tahoma" w:hAnsi="Tahoma" w:cs="Tahoma"/>
          <w:sz w:val="21"/>
          <w:szCs w:val="21"/>
        </w:rPr>
        <w:t>stroje</w:t>
      </w:r>
      <w:r w:rsidR="003836C0">
        <w:rPr>
          <w:rFonts w:ascii="Tahoma" w:hAnsi="Tahoma" w:cs="Tahoma"/>
          <w:sz w:val="21"/>
          <w:szCs w:val="21"/>
        </w:rPr>
        <w:t xml:space="preserve"> </w:t>
      </w:r>
      <w:r w:rsidRPr="0029089A">
        <w:rPr>
          <w:rFonts w:ascii="Tahoma" w:hAnsi="Tahoma" w:cs="Tahoma"/>
          <w:sz w:val="21"/>
          <w:szCs w:val="21"/>
        </w:rPr>
        <w:t>do provozu a za</w:t>
      </w:r>
      <w:r w:rsidR="003836C0">
        <w:rPr>
          <w:rFonts w:ascii="Tahoma" w:hAnsi="Tahoma" w:cs="Tahoma"/>
          <w:sz w:val="21"/>
          <w:szCs w:val="21"/>
        </w:rPr>
        <w:t>školení zaměstnanců</w:t>
      </w:r>
      <w:r w:rsidRPr="0029089A">
        <w:rPr>
          <w:rFonts w:ascii="Tahoma" w:hAnsi="Tahoma" w:cs="Tahoma"/>
          <w:sz w:val="21"/>
          <w:szCs w:val="21"/>
        </w:rPr>
        <w:t xml:space="preserve"> </w:t>
      </w:r>
      <w:r w:rsidR="00E66A96">
        <w:rPr>
          <w:rFonts w:ascii="Tahoma" w:hAnsi="Tahoma" w:cs="Tahoma"/>
          <w:sz w:val="21"/>
          <w:szCs w:val="21"/>
        </w:rPr>
        <w:t>kupujícího</w:t>
      </w:r>
      <w:r w:rsidR="003836C0">
        <w:rPr>
          <w:rFonts w:ascii="Tahoma" w:hAnsi="Tahoma" w:cs="Tahoma"/>
          <w:sz w:val="21"/>
          <w:szCs w:val="21"/>
        </w:rPr>
        <w:t xml:space="preserve"> k používání </w:t>
      </w:r>
      <w:r w:rsidR="006F6664">
        <w:rPr>
          <w:rFonts w:ascii="Tahoma" w:hAnsi="Tahoma" w:cs="Tahoma"/>
          <w:sz w:val="21"/>
          <w:szCs w:val="21"/>
        </w:rPr>
        <w:t>stroje</w:t>
      </w:r>
      <w:r w:rsidRPr="0029089A">
        <w:rPr>
          <w:rFonts w:ascii="Tahoma" w:hAnsi="Tahoma" w:cs="Tahoma"/>
          <w:sz w:val="21"/>
          <w:szCs w:val="21"/>
        </w:rPr>
        <w:t>.</w:t>
      </w:r>
      <w:r>
        <w:rPr>
          <w:rFonts w:ascii="Tahoma" w:hAnsi="Tahoma" w:cs="Tahoma"/>
          <w:sz w:val="21"/>
          <w:szCs w:val="21"/>
        </w:rPr>
        <w:t xml:space="preserve"> </w:t>
      </w:r>
    </w:p>
    <w:p w14:paraId="1FF23192" w14:textId="267609C0" w:rsidR="00E53914" w:rsidRDefault="00E53914" w:rsidP="00122069">
      <w:pPr>
        <w:spacing w:after="120"/>
        <w:ind w:left="709"/>
        <w:jc w:val="both"/>
        <w:rPr>
          <w:rFonts w:ascii="Tahoma" w:hAnsi="Tahoma" w:cs="Tahoma"/>
          <w:sz w:val="21"/>
          <w:szCs w:val="21"/>
        </w:rPr>
      </w:pPr>
      <w:r w:rsidRPr="001D3A88">
        <w:rPr>
          <w:rFonts w:ascii="Tahoma" w:hAnsi="Tahoma" w:cs="Tahoma"/>
          <w:b/>
          <w:bCs/>
          <w:sz w:val="21"/>
          <w:szCs w:val="21"/>
        </w:rPr>
        <w:t>Bližší specifikace dodávky je uvedena v příloze č. 1 Technická specifikace</w:t>
      </w:r>
      <w:r w:rsidRPr="001D3A88">
        <w:rPr>
          <w:rFonts w:ascii="Tahoma" w:hAnsi="Tahoma" w:cs="Tahoma"/>
          <w:bCs/>
          <w:sz w:val="21"/>
          <w:szCs w:val="21"/>
        </w:rPr>
        <w:t>; příloha č. 1 je nedílnou součástí smlouvy</w:t>
      </w:r>
      <w:r w:rsidRPr="001D3A88">
        <w:rPr>
          <w:rFonts w:ascii="Tahoma" w:hAnsi="Tahoma" w:cs="Tahoma"/>
          <w:sz w:val="21"/>
          <w:szCs w:val="21"/>
        </w:rPr>
        <w:t>.</w:t>
      </w:r>
    </w:p>
    <w:p w14:paraId="0AB03A1F" w14:textId="6086C593" w:rsidR="00D75739" w:rsidRPr="001D3A88" w:rsidRDefault="00337E72" w:rsidP="00FB5786">
      <w:pPr>
        <w:pStyle w:val="Prosttext1"/>
        <w:numPr>
          <w:ilvl w:val="1"/>
          <w:numId w:val="25"/>
        </w:numPr>
        <w:spacing w:after="120"/>
        <w:ind w:left="708" w:hanging="708"/>
        <w:jc w:val="both"/>
        <w:rPr>
          <w:rFonts w:ascii="Tahoma" w:hAnsi="Tahoma" w:cs="Tahoma"/>
          <w:sz w:val="21"/>
          <w:szCs w:val="21"/>
        </w:rPr>
      </w:pPr>
      <w:r w:rsidRPr="001D3A88">
        <w:rPr>
          <w:rFonts w:ascii="Tahoma" w:hAnsi="Tahoma" w:cs="Tahoma"/>
          <w:sz w:val="21"/>
          <w:szCs w:val="21"/>
        </w:rPr>
        <w:t>Prodávající se zavazuje kupujícímu dodat spolu se zbožím</w:t>
      </w:r>
      <w:r w:rsidR="00FC4275" w:rsidRPr="001D3A88">
        <w:rPr>
          <w:rFonts w:ascii="Tahoma" w:hAnsi="Tahoma" w:cs="Tahoma"/>
          <w:sz w:val="21"/>
          <w:szCs w:val="21"/>
        </w:rPr>
        <w:t xml:space="preserve"> doklady, které se ke zboží vztahují</w:t>
      </w:r>
      <w:r w:rsidR="000F49A1" w:rsidRPr="001D3A88">
        <w:rPr>
          <w:rFonts w:ascii="Tahoma" w:hAnsi="Tahoma" w:cs="Tahoma"/>
          <w:sz w:val="21"/>
          <w:szCs w:val="21"/>
        </w:rPr>
        <w:t>,</w:t>
      </w:r>
      <w:r w:rsidR="004B369E" w:rsidRPr="001D3A88">
        <w:rPr>
          <w:rFonts w:ascii="Tahoma" w:hAnsi="Tahoma" w:cs="Tahoma"/>
          <w:sz w:val="21"/>
          <w:szCs w:val="21"/>
        </w:rPr>
        <w:t xml:space="preserve"> např. </w:t>
      </w:r>
      <w:r w:rsidR="000F49A1" w:rsidRPr="001D3A88">
        <w:rPr>
          <w:rFonts w:ascii="Tahoma" w:hAnsi="Tahoma" w:cs="Tahoma"/>
          <w:sz w:val="21"/>
          <w:szCs w:val="21"/>
        </w:rPr>
        <w:t>d</w:t>
      </w:r>
      <w:r w:rsidRPr="001D3A88">
        <w:rPr>
          <w:rFonts w:ascii="Tahoma" w:hAnsi="Tahoma" w:cs="Tahoma"/>
          <w:sz w:val="21"/>
          <w:szCs w:val="21"/>
        </w:rPr>
        <w:t>odací list</w:t>
      </w:r>
      <w:r w:rsidR="000F49A1" w:rsidRPr="001D3A88">
        <w:rPr>
          <w:rFonts w:ascii="Tahoma" w:hAnsi="Tahoma" w:cs="Tahoma"/>
          <w:sz w:val="21"/>
          <w:szCs w:val="21"/>
        </w:rPr>
        <w:t>,</w:t>
      </w:r>
      <w:r w:rsidR="007F1A56" w:rsidRPr="001D3A88">
        <w:rPr>
          <w:rFonts w:ascii="Tahoma" w:hAnsi="Tahoma" w:cs="Tahoma"/>
          <w:sz w:val="21"/>
          <w:szCs w:val="21"/>
        </w:rPr>
        <w:t xml:space="preserve"> atesty použitých materiálů, licenční povolení, certifikáty,</w:t>
      </w:r>
      <w:r w:rsidR="000F49A1" w:rsidRPr="001D3A88">
        <w:rPr>
          <w:rFonts w:ascii="Tahoma" w:hAnsi="Tahoma" w:cs="Tahoma"/>
          <w:sz w:val="21"/>
          <w:szCs w:val="21"/>
        </w:rPr>
        <w:t xml:space="preserve"> p</w:t>
      </w:r>
      <w:r w:rsidRPr="001D3A88">
        <w:rPr>
          <w:rFonts w:ascii="Tahoma" w:hAnsi="Tahoma" w:cs="Tahoma"/>
          <w:sz w:val="21"/>
          <w:szCs w:val="21"/>
        </w:rPr>
        <w:t>rohlášení o shodě výrobku</w:t>
      </w:r>
      <w:r w:rsidR="000F49A1" w:rsidRPr="001D3A88">
        <w:rPr>
          <w:rFonts w:ascii="Tahoma" w:hAnsi="Tahoma" w:cs="Tahoma"/>
          <w:sz w:val="21"/>
          <w:szCs w:val="21"/>
        </w:rPr>
        <w:t>, z</w:t>
      </w:r>
      <w:r w:rsidRPr="001D3A88">
        <w:rPr>
          <w:rFonts w:ascii="Tahoma" w:hAnsi="Tahoma" w:cs="Tahoma"/>
          <w:sz w:val="21"/>
          <w:szCs w:val="21"/>
        </w:rPr>
        <w:t>áruční list</w:t>
      </w:r>
      <w:r w:rsidR="007F1A56" w:rsidRPr="001D3A88">
        <w:rPr>
          <w:rFonts w:ascii="Tahoma" w:hAnsi="Tahoma" w:cs="Tahoma"/>
          <w:sz w:val="21"/>
          <w:szCs w:val="21"/>
        </w:rPr>
        <w:t>y</w:t>
      </w:r>
      <w:r w:rsidR="000F49A1" w:rsidRPr="001D3A88">
        <w:rPr>
          <w:rFonts w:ascii="Tahoma" w:hAnsi="Tahoma" w:cs="Tahoma"/>
          <w:sz w:val="21"/>
          <w:szCs w:val="21"/>
        </w:rPr>
        <w:t>, n</w:t>
      </w:r>
      <w:r w:rsidRPr="001D3A88">
        <w:rPr>
          <w:rFonts w:ascii="Tahoma" w:hAnsi="Tahoma" w:cs="Tahoma"/>
          <w:sz w:val="21"/>
          <w:szCs w:val="21"/>
        </w:rPr>
        <w:t>ávod</w:t>
      </w:r>
      <w:r w:rsidR="007F1A56" w:rsidRPr="001D3A88">
        <w:rPr>
          <w:rFonts w:ascii="Tahoma" w:hAnsi="Tahoma" w:cs="Tahoma"/>
          <w:sz w:val="21"/>
          <w:szCs w:val="21"/>
        </w:rPr>
        <w:t>y</w:t>
      </w:r>
      <w:r w:rsidRPr="001D3A88">
        <w:rPr>
          <w:rFonts w:ascii="Tahoma" w:hAnsi="Tahoma" w:cs="Tahoma"/>
          <w:sz w:val="21"/>
          <w:szCs w:val="21"/>
        </w:rPr>
        <w:t xml:space="preserve"> k obsluze a údržbě</w:t>
      </w:r>
      <w:r w:rsidR="00F333DE" w:rsidRPr="001D3A88">
        <w:rPr>
          <w:rFonts w:ascii="Tahoma" w:hAnsi="Tahoma" w:cs="Tahoma"/>
          <w:sz w:val="21"/>
          <w:szCs w:val="21"/>
        </w:rPr>
        <w:t>, servisní knížk</w:t>
      </w:r>
      <w:r w:rsidR="00A31754" w:rsidRPr="001D3A88">
        <w:rPr>
          <w:rFonts w:ascii="Tahoma" w:hAnsi="Tahoma" w:cs="Tahoma"/>
          <w:sz w:val="21"/>
          <w:szCs w:val="21"/>
        </w:rPr>
        <w:t xml:space="preserve">u, technický průkaz </w:t>
      </w:r>
      <w:r w:rsidR="006F6664">
        <w:rPr>
          <w:rFonts w:ascii="Tahoma" w:hAnsi="Tahoma" w:cs="Tahoma"/>
          <w:sz w:val="21"/>
          <w:szCs w:val="21"/>
        </w:rPr>
        <w:t>stroje</w:t>
      </w:r>
      <w:r w:rsidR="00A31754" w:rsidRPr="001D3A88">
        <w:rPr>
          <w:rFonts w:ascii="Tahoma" w:hAnsi="Tahoma" w:cs="Tahoma"/>
          <w:sz w:val="21"/>
          <w:szCs w:val="21"/>
        </w:rPr>
        <w:t xml:space="preserve"> a </w:t>
      </w:r>
      <w:r w:rsidR="007F1A56" w:rsidRPr="001D3A88">
        <w:rPr>
          <w:rFonts w:ascii="Tahoma" w:hAnsi="Tahoma" w:cs="Tahoma"/>
          <w:sz w:val="21"/>
          <w:szCs w:val="21"/>
        </w:rPr>
        <w:t>další doklady a náležitosti vyžadované k provozu a obsluze</w:t>
      </w:r>
      <w:r w:rsidR="006D56BF" w:rsidRPr="001D3A88">
        <w:rPr>
          <w:rFonts w:ascii="Tahoma" w:hAnsi="Tahoma" w:cs="Tahoma"/>
          <w:sz w:val="21"/>
          <w:szCs w:val="21"/>
        </w:rPr>
        <w:t xml:space="preserve"> stanovené platnými právními normami.</w:t>
      </w:r>
      <w:r w:rsidR="007F1A56" w:rsidRPr="001D3A88">
        <w:rPr>
          <w:rFonts w:ascii="Tahoma" w:hAnsi="Tahoma" w:cs="Tahoma"/>
          <w:sz w:val="21"/>
          <w:szCs w:val="21"/>
        </w:rPr>
        <w:t xml:space="preserve"> </w:t>
      </w:r>
      <w:r w:rsidR="000F49A1" w:rsidRPr="001D3A88">
        <w:rPr>
          <w:rFonts w:ascii="Tahoma" w:hAnsi="Tahoma" w:cs="Tahoma"/>
          <w:sz w:val="21"/>
          <w:szCs w:val="21"/>
        </w:rPr>
        <w:t>Všechny doklady budou vyhotoven</w:t>
      </w:r>
      <w:r w:rsidR="00B609A5" w:rsidRPr="001D3A88">
        <w:rPr>
          <w:rFonts w:ascii="Tahoma" w:hAnsi="Tahoma" w:cs="Tahoma"/>
          <w:sz w:val="21"/>
          <w:szCs w:val="21"/>
        </w:rPr>
        <w:t>y</w:t>
      </w:r>
      <w:r w:rsidR="000F49A1" w:rsidRPr="001D3A88">
        <w:rPr>
          <w:rFonts w:ascii="Tahoma" w:hAnsi="Tahoma" w:cs="Tahoma"/>
          <w:sz w:val="21"/>
          <w:szCs w:val="21"/>
        </w:rPr>
        <w:t xml:space="preserve"> v českém jazyce.</w:t>
      </w:r>
    </w:p>
    <w:p w14:paraId="25B26678" w14:textId="77777777" w:rsidR="001D6A1A" w:rsidRPr="00047935" w:rsidRDefault="001D6A1A" w:rsidP="001D6A1A">
      <w:pPr>
        <w:pStyle w:val="Prosttext1"/>
        <w:numPr>
          <w:ilvl w:val="1"/>
          <w:numId w:val="25"/>
        </w:numPr>
        <w:spacing w:after="120"/>
        <w:ind w:left="708" w:hanging="708"/>
        <w:jc w:val="both"/>
        <w:rPr>
          <w:rFonts w:ascii="Tahoma" w:hAnsi="Tahoma" w:cs="Tahoma"/>
          <w:sz w:val="21"/>
          <w:szCs w:val="21"/>
        </w:rPr>
      </w:pPr>
      <w:r w:rsidRPr="009323A0">
        <w:rPr>
          <w:rFonts w:ascii="Tahoma" w:hAnsi="Tahoma" w:cs="Tahoma"/>
          <w:sz w:val="21"/>
          <w:szCs w:val="21"/>
        </w:rPr>
        <w:t>Prodávající se zavazuje, že předmět plnění bude splňovat veškeré technické parametry, jakostní a funkční požadavky a bude plně v souladu s platnými právními předpisy České republiky a českými příp. evropskými normami, zákonnými obecně závaznými a doporučenými předpisy a metodikami.</w:t>
      </w:r>
    </w:p>
    <w:p w14:paraId="4811CDB4" w14:textId="77777777" w:rsidR="000F49A1" w:rsidRPr="001D3A88" w:rsidRDefault="00906377" w:rsidP="00FB5786">
      <w:pPr>
        <w:pStyle w:val="Prosttext1"/>
        <w:numPr>
          <w:ilvl w:val="1"/>
          <w:numId w:val="25"/>
        </w:numPr>
        <w:spacing w:after="120"/>
        <w:ind w:left="708" w:hanging="708"/>
        <w:jc w:val="both"/>
        <w:rPr>
          <w:rFonts w:ascii="Tahoma" w:hAnsi="Tahoma" w:cs="Tahoma"/>
          <w:sz w:val="21"/>
          <w:szCs w:val="21"/>
        </w:rPr>
      </w:pPr>
      <w:r w:rsidRPr="001D3A88">
        <w:rPr>
          <w:rFonts w:ascii="Tahoma" w:hAnsi="Tahoma" w:cs="Tahoma"/>
          <w:sz w:val="21"/>
          <w:szCs w:val="21"/>
        </w:rPr>
        <w:t>O dodání zboží bude sepsán předávací protokol (dodací list), který se po oboustranném podpisu stane nedílnou součástí této kupní smlouvy. O montáži, vyzkoušení smontovaného zařízení, provedených zkouškách a zaškolení obsluhy bu</w:t>
      </w:r>
      <w:r w:rsidR="00FC33B8">
        <w:rPr>
          <w:rFonts w:ascii="Tahoma" w:hAnsi="Tahoma" w:cs="Tahoma"/>
          <w:sz w:val="21"/>
          <w:szCs w:val="21"/>
        </w:rPr>
        <w:t>de sepsán protokol, který se po </w:t>
      </w:r>
      <w:r w:rsidRPr="001D3A88">
        <w:rPr>
          <w:rFonts w:ascii="Tahoma" w:hAnsi="Tahoma" w:cs="Tahoma"/>
          <w:sz w:val="21"/>
          <w:szCs w:val="21"/>
        </w:rPr>
        <w:t>oboustranném podpisu stane nedílnou součástí této kupní smlouvy.</w:t>
      </w:r>
    </w:p>
    <w:p w14:paraId="6E0D5080" w14:textId="77777777" w:rsidR="000F49A1" w:rsidRPr="001D3A88" w:rsidRDefault="00906377" w:rsidP="00FB5786">
      <w:pPr>
        <w:pStyle w:val="Prosttext1"/>
        <w:numPr>
          <w:ilvl w:val="1"/>
          <w:numId w:val="25"/>
        </w:numPr>
        <w:spacing w:after="120"/>
        <w:ind w:left="708" w:hanging="708"/>
        <w:jc w:val="both"/>
        <w:rPr>
          <w:rFonts w:ascii="Tahoma" w:hAnsi="Tahoma" w:cs="Tahoma"/>
          <w:sz w:val="21"/>
          <w:szCs w:val="21"/>
        </w:rPr>
      </w:pPr>
      <w:r w:rsidRPr="001D3A88">
        <w:rPr>
          <w:rFonts w:ascii="Tahoma" w:hAnsi="Tahoma" w:cs="Tahoma"/>
          <w:sz w:val="21"/>
          <w:szCs w:val="21"/>
        </w:rPr>
        <w:t>Kupující se zavazuje zboží odebrat, pokud je bez vad a v soul</w:t>
      </w:r>
      <w:r w:rsidR="00FB5786" w:rsidRPr="001D3A88">
        <w:rPr>
          <w:rFonts w:ascii="Tahoma" w:hAnsi="Tahoma" w:cs="Tahoma"/>
          <w:sz w:val="21"/>
          <w:szCs w:val="21"/>
        </w:rPr>
        <w:t>adu s požadovanou specifikací a </w:t>
      </w:r>
      <w:r w:rsidRPr="001D3A88">
        <w:rPr>
          <w:rFonts w:ascii="Tahoma" w:hAnsi="Tahoma" w:cs="Tahoma"/>
          <w:sz w:val="21"/>
          <w:szCs w:val="21"/>
        </w:rPr>
        <w:t>zaplatit dohodnutou kupní cenu.</w:t>
      </w:r>
    </w:p>
    <w:p w14:paraId="0FD61DBD" w14:textId="77777777" w:rsidR="006036C3" w:rsidRPr="001D3A88" w:rsidRDefault="006D56BF" w:rsidP="00FB5786">
      <w:pPr>
        <w:pStyle w:val="Prosttext1"/>
        <w:numPr>
          <w:ilvl w:val="1"/>
          <w:numId w:val="25"/>
        </w:numPr>
        <w:spacing w:after="120"/>
        <w:ind w:left="708" w:hanging="708"/>
        <w:jc w:val="both"/>
        <w:rPr>
          <w:rFonts w:ascii="Tahoma" w:hAnsi="Tahoma" w:cs="Tahoma"/>
          <w:sz w:val="21"/>
          <w:szCs w:val="21"/>
        </w:rPr>
      </w:pPr>
      <w:r w:rsidRPr="001D3A88">
        <w:rPr>
          <w:rFonts w:ascii="Tahoma" w:hAnsi="Tahoma" w:cs="Tahoma"/>
          <w:sz w:val="21"/>
          <w:szCs w:val="21"/>
        </w:rPr>
        <w:t>Kupující nabývá vlastnická práva ke zboží úplným zaplacením dohodnuté kupní ceny.</w:t>
      </w:r>
    </w:p>
    <w:p w14:paraId="243F8A0B" w14:textId="77777777" w:rsidR="00C5217E" w:rsidRDefault="006036C3" w:rsidP="001D6A1A">
      <w:pPr>
        <w:numPr>
          <w:ilvl w:val="1"/>
          <w:numId w:val="25"/>
        </w:numPr>
        <w:ind w:left="708" w:hanging="708"/>
        <w:jc w:val="both"/>
        <w:rPr>
          <w:rFonts w:ascii="Tahoma" w:hAnsi="Tahoma" w:cs="Tahoma"/>
          <w:sz w:val="21"/>
          <w:szCs w:val="21"/>
        </w:rPr>
      </w:pPr>
      <w:r w:rsidRPr="001D3A88">
        <w:rPr>
          <w:rFonts w:ascii="Tahoma" w:hAnsi="Tahoma" w:cs="Tahoma"/>
          <w:sz w:val="21"/>
          <w:szCs w:val="21"/>
        </w:rPr>
        <w:t>Kupující si vyhrazuje právo fyzické kontroly parametrů dodávaného zaříz</w:t>
      </w:r>
      <w:r w:rsidR="00346AAD" w:rsidRPr="001D3A88">
        <w:rPr>
          <w:rFonts w:ascii="Tahoma" w:hAnsi="Tahoma" w:cs="Tahoma"/>
          <w:sz w:val="21"/>
          <w:szCs w:val="21"/>
        </w:rPr>
        <w:t>ení před podpisem kupní smlouvy.</w:t>
      </w:r>
    </w:p>
    <w:p w14:paraId="349F8C2F" w14:textId="77777777" w:rsidR="00130D10" w:rsidRPr="001D3A88" w:rsidRDefault="004855F7" w:rsidP="00FB5786">
      <w:pPr>
        <w:spacing w:before="60"/>
        <w:ind w:left="2127" w:hanging="2127"/>
        <w:jc w:val="center"/>
        <w:rPr>
          <w:rFonts w:ascii="Tahoma" w:hAnsi="Tahoma" w:cs="Tahoma"/>
          <w:b/>
          <w:sz w:val="21"/>
          <w:szCs w:val="21"/>
        </w:rPr>
      </w:pPr>
      <w:r w:rsidRPr="001D3A88">
        <w:rPr>
          <w:rFonts w:ascii="Tahoma" w:hAnsi="Tahoma" w:cs="Tahoma"/>
          <w:b/>
          <w:sz w:val="21"/>
          <w:szCs w:val="21"/>
        </w:rPr>
        <w:t>III.</w:t>
      </w:r>
    </w:p>
    <w:p w14:paraId="67D1A5C9" w14:textId="77777777" w:rsidR="00130D10" w:rsidRPr="001D3A88" w:rsidRDefault="0086070A" w:rsidP="009301C9">
      <w:pPr>
        <w:pStyle w:val="Zkladntext2"/>
        <w:pBdr>
          <w:bottom w:val="single" w:sz="4" w:space="1" w:color="auto"/>
        </w:pBdr>
        <w:jc w:val="center"/>
        <w:rPr>
          <w:rFonts w:ascii="Tahoma" w:hAnsi="Tahoma" w:cs="Tahoma"/>
          <w:sz w:val="21"/>
          <w:szCs w:val="21"/>
        </w:rPr>
      </w:pPr>
      <w:r w:rsidRPr="001D3A88">
        <w:rPr>
          <w:rFonts w:ascii="Tahoma" w:hAnsi="Tahoma" w:cs="Tahoma"/>
          <w:b/>
          <w:sz w:val="21"/>
          <w:szCs w:val="21"/>
        </w:rPr>
        <w:t xml:space="preserve">KUPNÍ CENA </w:t>
      </w:r>
      <w:r w:rsidR="00BD1170">
        <w:rPr>
          <w:rFonts w:ascii="Tahoma" w:hAnsi="Tahoma" w:cs="Tahoma"/>
          <w:b/>
          <w:sz w:val="21"/>
          <w:szCs w:val="21"/>
        </w:rPr>
        <w:t>A</w:t>
      </w:r>
      <w:r w:rsidRPr="001D3A88">
        <w:rPr>
          <w:rFonts w:ascii="Tahoma" w:hAnsi="Tahoma" w:cs="Tahoma"/>
          <w:b/>
          <w:sz w:val="21"/>
          <w:szCs w:val="21"/>
        </w:rPr>
        <w:t xml:space="preserve"> SPLATNOST</w:t>
      </w:r>
    </w:p>
    <w:p w14:paraId="70D2117E" w14:textId="77777777" w:rsidR="00130D10" w:rsidRPr="001D3A88" w:rsidRDefault="00130D10" w:rsidP="00EB47AB">
      <w:pPr>
        <w:pStyle w:val="Zkladntext2"/>
        <w:jc w:val="both"/>
        <w:rPr>
          <w:rFonts w:ascii="Tahoma" w:hAnsi="Tahoma" w:cs="Tahoma"/>
          <w:sz w:val="21"/>
          <w:szCs w:val="21"/>
        </w:rPr>
      </w:pPr>
    </w:p>
    <w:p w14:paraId="45F60A2E" w14:textId="77777777" w:rsidR="005A1250" w:rsidRDefault="00FC4275" w:rsidP="00D611EF">
      <w:pPr>
        <w:pStyle w:val="Prosttext1"/>
        <w:numPr>
          <w:ilvl w:val="1"/>
          <w:numId w:val="27"/>
        </w:numPr>
        <w:ind w:left="709" w:hanging="709"/>
        <w:jc w:val="both"/>
        <w:rPr>
          <w:rFonts w:ascii="Tahoma" w:hAnsi="Tahoma" w:cs="Tahoma"/>
          <w:color w:val="000000"/>
          <w:sz w:val="21"/>
          <w:szCs w:val="21"/>
        </w:rPr>
      </w:pPr>
      <w:r w:rsidRPr="005A1250">
        <w:rPr>
          <w:rFonts w:ascii="Tahoma" w:hAnsi="Tahoma" w:cs="Tahoma"/>
          <w:color w:val="000000"/>
          <w:sz w:val="21"/>
          <w:szCs w:val="21"/>
        </w:rPr>
        <w:t>Smluvní strany se dohodly na níže uvedené kupní ceně</w:t>
      </w:r>
      <w:r w:rsidR="009655F5" w:rsidRPr="005A1250">
        <w:rPr>
          <w:rFonts w:ascii="Tahoma" w:hAnsi="Tahoma" w:cs="Tahoma"/>
          <w:color w:val="000000"/>
          <w:sz w:val="21"/>
          <w:szCs w:val="21"/>
        </w:rPr>
        <w:t>:</w:t>
      </w:r>
    </w:p>
    <w:p w14:paraId="7E5BC6D8" w14:textId="77777777" w:rsidR="00122069" w:rsidRDefault="00122069" w:rsidP="00122069">
      <w:pPr>
        <w:pStyle w:val="Prosttext1"/>
        <w:ind w:left="709"/>
        <w:jc w:val="both"/>
        <w:rPr>
          <w:rFonts w:ascii="Tahoma" w:hAnsi="Tahoma" w:cs="Tahoma"/>
          <w:color w:val="000000"/>
          <w:sz w:val="21"/>
          <w:szCs w:val="21"/>
        </w:rPr>
      </w:pPr>
    </w:p>
    <w:tbl>
      <w:tblPr>
        <w:tblW w:w="8392" w:type="dxa"/>
        <w:tblInd w:w="5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07"/>
        <w:gridCol w:w="3685"/>
      </w:tblGrid>
      <w:tr w:rsidR="005A1250" w:rsidRPr="003942B0" w14:paraId="1AEF3366" w14:textId="77777777" w:rsidTr="00122069">
        <w:trPr>
          <w:trHeight w:val="283"/>
        </w:trPr>
        <w:tc>
          <w:tcPr>
            <w:tcW w:w="4707" w:type="dxa"/>
            <w:vAlign w:val="center"/>
          </w:tcPr>
          <w:p w14:paraId="0AF166D9" w14:textId="141D5E82" w:rsidR="005A1250" w:rsidRPr="003942B0" w:rsidRDefault="005A1250" w:rsidP="00122069">
            <w:pPr>
              <w:pStyle w:val="Prosttext1"/>
              <w:ind w:hanging="108"/>
              <w:rPr>
                <w:rFonts w:ascii="Tahoma" w:hAnsi="Tahoma" w:cs="Tahoma"/>
                <w:bCs/>
                <w:color w:val="000000"/>
                <w:sz w:val="21"/>
                <w:szCs w:val="21"/>
              </w:rPr>
            </w:pPr>
            <w:r w:rsidRPr="003942B0">
              <w:rPr>
                <w:rFonts w:ascii="Tahoma" w:hAnsi="Tahoma" w:cs="Tahoma"/>
                <w:bCs/>
                <w:color w:val="000000"/>
                <w:sz w:val="21"/>
                <w:szCs w:val="21"/>
              </w:rPr>
              <w:t xml:space="preserve"> Cena </w:t>
            </w:r>
            <w:r w:rsidR="006F6664">
              <w:rPr>
                <w:rFonts w:ascii="Tahoma" w:hAnsi="Tahoma" w:cs="Tahoma"/>
                <w:bCs/>
                <w:color w:val="000000"/>
                <w:sz w:val="21"/>
                <w:szCs w:val="21"/>
              </w:rPr>
              <w:t>stroje</w:t>
            </w:r>
            <w:r w:rsidRPr="003942B0">
              <w:rPr>
                <w:rFonts w:ascii="Tahoma" w:hAnsi="Tahoma" w:cs="Tahoma"/>
                <w:bCs/>
                <w:color w:val="000000"/>
                <w:sz w:val="21"/>
                <w:szCs w:val="21"/>
              </w:rPr>
              <w:t xml:space="preserve"> bez DPH</w:t>
            </w:r>
            <w:r w:rsidR="00C24121">
              <w:rPr>
                <w:rFonts w:ascii="Tahoma" w:hAnsi="Tahoma" w:cs="Tahoma"/>
                <w:bCs/>
                <w:color w:val="000000"/>
                <w:sz w:val="21"/>
                <w:szCs w:val="21"/>
              </w:rPr>
              <w:t xml:space="preserve"> (</w:t>
            </w:r>
            <w:r w:rsidR="00122069">
              <w:rPr>
                <w:rFonts w:ascii="Tahoma" w:hAnsi="Tahoma" w:cs="Tahoma"/>
                <w:bCs/>
                <w:color w:val="000000"/>
                <w:sz w:val="21"/>
                <w:szCs w:val="21"/>
              </w:rPr>
              <w:t>bez</w:t>
            </w:r>
            <w:r w:rsidR="00C24121">
              <w:rPr>
                <w:rFonts w:ascii="Tahoma" w:hAnsi="Tahoma" w:cs="Tahoma"/>
                <w:bCs/>
                <w:color w:val="000000"/>
                <w:sz w:val="21"/>
                <w:szCs w:val="21"/>
              </w:rPr>
              <w:t xml:space="preserve"> paletizačních vidlí)</w:t>
            </w:r>
            <w:r w:rsidRPr="003942B0">
              <w:rPr>
                <w:rFonts w:ascii="Tahoma" w:hAnsi="Tahoma" w:cs="Tahoma"/>
                <w:bCs/>
                <w:color w:val="000000"/>
                <w:sz w:val="21"/>
                <w:szCs w:val="21"/>
              </w:rPr>
              <w:t>:</w:t>
            </w:r>
          </w:p>
        </w:tc>
        <w:tc>
          <w:tcPr>
            <w:tcW w:w="3685" w:type="dxa"/>
            <w:vAlign w:val="center"/>
          </w:tcPr>
          <w:p w14:paraId="6A034807" w14:textId="77777777" w:rsidR="005A1250" w:rsidRPr="003942B0" w:rsidRDefault="005A1250" w:rsidP="00D611EF">
            <w:pPr>
              <w:pStyle w:val="Prosttext1"/>
              <w:jc w:val="right"/>
              <w:rPr>
                <w:rFonts w:ascii="Tahoma" w:hAnsi="Tahoma" w:cs="Tahoma"/>
                <w:bCs/>
                <w:color w:val="000000"/>
                <w:sz w:val="21"/>
                <w:szCs w:val="21"/>
              </w:rPr>
            </w:pPr>
            <w:r w:rsidRPr="003942B0">
              <w:rPr>
                <w:rFonts w:ascii="Tahoma" w:hAnsi="Tahoma" w:cs="Tahoma"/>
                <w:bCs/>
                <w:color w:val="000000"/>
                <w:sz w:val="21"/>
                <w:szCs w:val="21"/>
              </w:rPr>
              <w:fldChar w:fldCharType="begin">
                <w:ffData>
                  <w:name w:val="Text7"/>
                  <w:enabled/>
                  <w:calcOnExit w:val="0"/>
                  <w:textInput>
                    <w:type w:val="number"/>
                    <w:format w:val="# ##0,00 Kč;(# ##0,00 Kč)"/>
                  </w:textInput>
                </w:ffData>
              </w:fldChar>
            </w:r>
            <w:r w:rsidRPr="003942B0">
              <w:rPr>
                <w:rFonts w:ascii="Tahoma" w:hAnsi="Tahoma" w:cs="Tahoma"/>
                <w:bCs/>
                <w:color w:val="000000"/>
                <w:sz w:val="21"/>
                <w:szCs w:val="21"/>
              </w:rPr>
              <w:instrText xml:space="preserve"> FORMTEXT </w:instrText>
            </w:r>
            <w:r w:rsidRPr="003942B0">
              <w:rPr>
                <w:rFonts w:ascii="Tahoma" w:hAnsi="Tahoma" w:cs="Tahoma"/>
                <w:bCs/>
                <w:color w:val="000000"/>
                <w:sz w:val="21"/>
                <w:szCs w:val="21"/>
              </w:rPr>
            </w:r>
            <w:r w:rsidRPr="003942B0">
              <w:rPr>
                <w:rFonts w:ascii="Tahoma" w:hAnsi="Tahoma" w:cs="Tahoma"/>
                <w:bCs/>
                <w:color w:val="000000"/>
                <w:sz w:val="21"/>
                <w:szCs w:val="21"/>
              </w:rPr>
              <w:fldChar w:fldCharType="separate"/>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fldChar w:fldCharType="end"/>
            </w:r>
          </w:p>
        </w:tc>
      </w:tr>
      <w:tr w:rsidR="00122069" w:rsidRPr="003942B0" w14:paraId="5D64926D" w14:textId="77777777" w:rsidTr="00122069">
        <w:trPr>
          <w:trHeight w:val="283"/>
        </w:trPr>
        <w:tc>
          <w:tcPr>
            <w:tcW w:w="4707" w:type="dxa"/>
            <w:vAlign w:val="center"/>
          </w:tcPr>
          <w:p w14:paraId="1FBA0F30" w14:textId="45BF6C61" w:rsidR="00122069" w:rsidRPr="003942B0" w:rsidRDefault="00122069" w:rsidP="00122069">
            <w:pPr>
              <w:pStyle w:val="Prosttext1"/>
              <w:ind w:hanging="108"/>
              <w:rPr>
                <w:rFonts w:ascii="Tahoma" w:hAnsi="Tahoma" w:cs="Tahoma"/>
                <w:bCs/>
                <w:color w:val="000000"/>
                <w:sz w:val="21"/>
                <w:szCs w:val="21"/>
              </w:rPr>
            </w:pPr>
            <w:r>
              <w:rPr>
                <w:rFonts w:ascii="Tahoma" w:hAnsi="Tahoma" w:cs="Tahoma"/>
                <w:bCs/>
                <w:color w:val="000000"/>
                <w:sz w:val="21"/>
                <w:szCs w:val="21"/>
              </w:rPr>
              <w:t xml:space="preserve"> Cena paletizačních vidlí bez DPH:</w:t>
            </w:r>
          </w:p>
        </w:tc>
        <w:tc>
          <w:tcPr>
            <w:tcW w:w="3685" w:type="dxa"/>
            <w:vAlign w:val="center"/>
          </w:tcPr>
          <w:p w14:paraId="3FE55E6F" w14:textId="7FA58330" w:rsidR="00122069" w:rsidRPr="003942B0" w:rsidRDefault="00122069" w:rsidP="00D611EF">
            <w:pPr>
              <w:pStyle w:val="Prosttext1"/>
              <w:jc w:val="right"/>
              <w:rPr>
                <w:rFonts w:ascii="Tahoma" w:hAnsi="Tahoma" w:cs="Tahoma"/>
                <w:bCs/>
                <w:color w:val="000000"/>
                <w:sz w:val="21"/>
                <w:szCs w:val="21"/>
              </w:rPr>
            </w:pPr>
            <w:r w:rsidRPr="003942B0">
              <w:rPr>
                <w:rFonts w:ascii="Tahoma" w:hAnsi="Tahoma" w:cs="Tahoma"/>
                <w:bCs/>
                <w:color w:val="000000"/>
                <w:sz w:val="21"/>
                <w:szCs w:val="21"/>
              </w:rPr>
              <w:fldChar w:fldCharType="begin">
                <w:ffData>
                  <w:name w:val="Text7"/>
                  <w:enabled/>
                  <w:calcOnExit w:val="0"/>
                  <w:textInput>
                    <w:type w:val="number"/>
                    <w:format w:val="# ##0,00 Kč;(# ##0,00 Kč)"/>
                  </w:textInput>
                </w:ffData>
              </w:fldChar>
            </w:r>
            <w:r w:rsidRPr="003942B0">
              <w:rPr>
                <w:rFonts w:ascii="Tahoma" w:hAnsi="Tahoma" w:cs="Tahoma"/>
                <w:bCs/>
                <w:color w:val="000000"/>
                <w:sz w:val="21"/>
                <w:szCs w:val="21"/>
              </w:rPr>
              <w:instrText xml:space="preserve"> FORMTEXT </w:instrText>
            </w:r>
            <w:r w:rsidRPr="003942B0">
              <w:rPr>
                <w:rFonts w:ascii="Tahoma" w:hAnsi="Tahoma" w:cs="Tahoma"/>
                <w:bCs/>
                <w:color w:val="000000"/>
                <w:sz w:val="21"/>
                <w:szCs w:val="21"/>
              </w:rPr>
            </w:r>
            <w:r w:rsidRPr="003942B0">
              <w:rPr>
                <w:rFonts w:ascii="Tahoma" w:hAnsi="Tahoma" w:cs="Tahoma"/>
                <w:bCs/>
                <w:color w:val="000000"/>
                <w:sz w:val="21"/>
                <w:szCs w:val="21"/>
              </w:rPr>
              <w:fldChar w:fldCharType="separate"/>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fldChar w:fldCharType="end"/>
            </w:r>
          </w:p>
        </w:tc>
      </w:tr>
      <w:tr w:rsidR="005A1250" w:rsidRPr="003942B0" w14:paraId="701DD7AE" w14:textId="77777777" w:rsidTr="00122069">
        <w:trPr>
          <w:trHeight w:val="283"/>
        </w:trPr>
        <w:tc>
          <w:tcPr>
            <w:tcW w:w="4707" w:type="dxa"/>
            <w:vAlign w:val="center"/>
          </w:tcPr>
          <w:p w14:paraId="65939762" w14:textId="77777777" w:rsidR="005A1250" w:rsidRPr="003942B0" w:rsidRDefault="005A1250" w:rsidP="00122069">
            <w:pPr>
              <w:pStyle w:val="Prosttext1"/>
              <w:ind w:hanging="108"/>
              <w:rPr>
                <w:rFonts w:ascii="Tahoma" w:hAnsi="Tahoma" w:cs="Tahoma"/>
                <w:bCs/>
                <w:color w:val="000000"/>
                <w:sz w:val="21"/>
                <w:szCs w:val="21"/>
              </w:rPr>
            </w:pPr>
            <w:r w:rsidRPr="003942B0">
              <w:rPr>
                <w:rFonts w:ascii="Tahoma" w:hAnsi="Tahoma" w:cs="Tahoma"/>
                <w:bCs/>
                <w:color w:val="000000"/>
                <w:sz w:val="21"/>
                <w:szCs w:val="21"/>
              </w:rPr>
              <w:t xml:space="preserve"> DPH:</w:t>
            </w:r>
          </w:p>
        </w:tc>
        <w:tc>
          <w:tcPr>
            <w:tcW w:w="3685" w:type="dxa"/>
            <w:vAlign w:val="center"/>
          </w:tcPr>
          <w:p w14:paraId="6A2387CE" w14:textId="77777777" w:rsidR="005A1250" w:rsidRPr="003942B0" w:rsidRDefault="005A1250" w:rsidP="00D611EF">
            <w:pPr>
              <w:pStyle w:val="Prosttext1"/>
              <w:jc w:val="right"/>
              <w:rPr>
                <w:rFonts w:ascii="Tahoma" w:hAnsi="Tahoma" w:cs="Tahoma"/>
                <w:bCs/>
                <w:color w:val="000000"/>
                <w:sz w:val="21"/>
                <w:szCs w:val="21"/>
              </w:rPr>
            </w:pPr>
            <w:r w:rsidRPr="003942B0">
              <w:rPr>
                <w:rFonts w:ascii="Tahoma" w:hAnsi="Tahoma" w:cs="Tahoma"/>
                <w:bCs/>
                <w:color w:val="000000"/>
                <w:sz w:val="21"/>
                <w:szCs w:val="21"/>
              </w:rPr>
              <w:fldChar w:fldCharType="begin">
                <w:ffData>
                  <w:name w:val="Text8"/>
                  <w:enabled/>
                  <w:calcOnExit w:val="0"/>
                  <w:textInput>
                    <w:type w:val="number"/>
                    <w:format w:val="# ##0,00 Kč;(# ##0,00 Kč)"/>
                  </w:textInput>
                </w:ffData>
              </w:fldChar>
            </w:r>
            <w:r w:rsidRPr="003942B0">
              <w:rPr>
                <w:rFonts w:ascii="Tahoma" w:hAnsi="Tahoma" w:cs="Tahoma"/>
                <w:bCs/>
                <w:color w:val="000000"/>
                <w:sz w:val="21"/>
                <w:szCs w:val="21"/>
              </w:rPr>
              <w:instrText xml:space="preserve"> FORMTEXT </w:instrText>
            </w:r>
            <w:r w:rsidRPr="003942B0">
              <w:rPr>
                <w:rFonts w:ascii="Tahoma" w:hAnsi="Tahoma" w:cs="Tahoma"/>
                <w:bCs/>
                <w:color w:val="000000"/>
                <w:sz w:val="21"/>
                <w:szCs w:val="21"/>
              </w:rPr>
            </w:r>
            <w:r w:rsidRPr="003942B0">
              <w:rPr>
                <w:rFonts w:ascii="Tahoma" w:hAnsi="Tahoma" w:cs="Tahoma"/>
                <w:bCs/>
                <w:color w:val="000000"/>
                <w:sz w:val="21"/>
                <w:szCs w:val="21"/>
              </w:rPr>
              <w:fldChar w:fldCharType="separate"/>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fldChar w:fldCharType="end"/>
            </w:r>
          </w:p>
        </w:tc>
      </w:tr>
      <w:tr w:rsidR="005A1250" w:rsidRPr="003942B0" w14:paraId="1BD2BBFE" w14:textId="77777777" w:rsidTr="00122069">
        <w:trPr>
          <w:trHeight w:val="284"/>
        </w:trPr>
        <w:tc>
          <w:tcPr>
            <w:tcW w:w="4707" w:type="dxa"/>
            <w:vAlign w:val="center"/>
          </w:tcPr>
          <w:p w14:paraId="43E812FD" w14:textId="084271A7" w:rsidR="005A1250" w:rsidRPr="003942B0" w:rsidRDefault="005A1250" w:rsidP="00122069">
            <w:pPr>
              <w:pStyle w:val="Prosttext1"/>
              <w:ind w:hanging="108"/>
              <w:rPr>
                <w:rFonts w:ascii="Tahoma" w:hAnsi="Tahoma" w:cs="Tahoma"/>
                <w:bCs/>
                <w:color w:val="000000"/>
                <w:sz w:val="21"/>
                <w:szCs w:val="21"/>
              </w:rPr>
            </w:pPr>
            <w:r w:rsidRPr="003942B0">
              <w:rPr>
                <w:rFonts w:ascii="Tahoma" w:hAnsi="Tahoma" w:cs="Tahoma"/>
                <w:bCs/>
                <w:color w:val="000000"/>
                <w:sz w:val="21"/>
                <w:szCs w:val="21"/>
              </w:rPr>
              <w:t xml:space="preserve"> Cena </w:t>
            </w:r>
            <w:r w:rsidR="006F6664">
              <w:rPr>
                <w:rFonts w:ascii="Tahoma" w:hAnsi="Tahoma" w:cs="Tahoma"/>
                <w:bCs/>
                <w:color w:val="000000"/>
                <w:sz w:val="21"/>
                <w:szCs w:val="21"/>
              </w:rPr>
              <w:t>stroje</w:t>
            </w:r>
            <w:r w:rsidRPr="003942B0">
              <w:rPr>
                <w:rFonts w:ascii="Tahoma" w:hAnsi="Tahoma" w:cs="Tahoma"/>
                <w:bCs/>
                <w:color w:val="000000"/>
                <w:sz w:val="21"/>
                <w:szCs w:val="21"/>
              </w:rPr>
              <w:t xml:space="preserve"> </w:t>
            </w:r>
            <w:r w:rsidR="00122069">
              <w:rPr>
                <w:rFonts w:ascii="Tahoma" w:hAnsi="Tahoma" w:cs="Tahoma"/>
                <w:bCs/>
                <w:color w:val="000000"/>
                <w:sz w:val="21"/>
                <w:szCs w:val="21"/>
              </w:rPr>
              <w:t>a paletizačních vidlí bez</w:t>
            </w:r>
            <w:r w:rsidRPr="003942B0">
              <w:rPr>
                <w:rFonts w:ascii="Tahoma" w:hAnsi="Tahoma" w:cs="Tahoma"/>
                <w:bCs/>
                <w:color w:val="000000"/>
                <w:sz w:val="21"/>
                <w:szCs w:val="21"/>
              </w:rPr>
              <w:t xml:space="preserve"> DPH:</w:t>
            </w:r>
          </w:p>
        </w:tc>
        <w:tc>
          <w:tcPr>
            <w:tcW w:w="3685" w:type="dxa"/>
            <w:vAlign w:val="center"/>
          </w:tcPr>
          <w:p w14:paraId="392D5997" w14:textId="77777777" w:rsidR="005A1250" w:rsidRPr="003942B0" w:rsidRDefault="005A1250" w:rsidP="00D611EF">
            <w:pPr>
              <w:pStyle w:val="Prosttext1"/>
              <w:jc w:val="right"/>
              <w:rPr>
                <w:rFonts w:ascii="Tahoma" w:hAnsi="Tahoma" w:cs="Tahoma"/>
                <w:bCs/>
                <w:color w:val="000000"/>
                <w:sz w:val="21"/>
                <w:szCs w:val="21"/>
              </w:rPr>
            </w:pPr>
            <w:r w:rsidRPr="003942B0">
              <w:rPr>
                <w:rFonts w:ascii="Tahoma" w:hAnsi="Tahoma" w:cs="Tahoma"/>
                <w:bCs/>
                <w:color w:val="000000"/>
                <w:sz w:val="21"/>
                <w:szCs w:val="21"/>
              </w:rPr>
              <w:fldChar w:fldCharType="begin">
                <w:ffData>
                  <w:name w:val="Text9"/>
                  <w:enabled/>
                  <w:calcOnExit w:val="0"/>
                  <w:textInput>
                    <w:type w:val="number"/>
                    <w:format w:val="# ##0,00 Kč;(# ##0,00 Kč)"/>
                  </w:textInput>
                </w:ffData>
              </w:fldChar>
            </w:r>
            <w:r w:rsidRPr="003942B0">
              <w:rPr>
                <w:rFonts w:ascii="Tahoma" w:hAnsi="Tahoma" w:cs="Tahoma"/>
                <w:bCs/>
                <w:color w:val="000000"/>
                <w:sz w:val="21"/>
                <w:szCs w:val="21"/>
              </w:rPr>
              <w:instrText xml:space="preserve"> FORMTEXT </w:instrText>
            </w:r>
            <w:r w:rsidRPr="003942B0">
              <w:rPr>
                <w:rFonts w:ascii="Tahoma" w:hAnsi="Tahoma" w:cs="Tahoma"/>
                <w:bCs/>
                <w:color w:val="000000"/>
                <w:sz w:val="21"/>
                <w:szCs w:val="21"/>
              </w:rPr>
            </w:r>
            <w:r w:rsidRPr="003942B0">
              <w:rPr>
                <w:rFonts w:ascii="Tahoma" w:hAnsi="Tahoma" w:cs="Tahoma"/>
                <w:bCs/>
                <w:color w:val="000000"/>
                <w:sz w:val="21"/>
                <w:szCs w:val="21"/>
              </w:rPr>
              <w:fldChar w:fldCharType="separate"/>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fldChar w:fldCharType="end"/>
            </w:r>
          </w:p>
        </w:tc>
      </w:tr>
      <w:tr w:rsidR="00122069" w:rsidRPr="003942B0" w14:paraId="582E5D1F" w14:textId="77777777" w:rsidTr="00122069">
        <w:trPr>
          <w:trHeight w:val="284"/>
        </w:trPr>
        <w:tc>
          <w:tcPr>
            <w:tcW w:w="4707" w:type="dxa"/>
            <w:vAlign w:val="center"/>
          </w:tcPr>
          <w:p w14:paraId="1D27B322" w14:textId="4EBCE6A7" w:rsidR="00122069" w:rsidRPr="003942B0" w:rsidRDefault="00122069" w:rsidP="00122069">
            <w:pPr>
              <w:pStyle w:val="Prosttext1"/>
              <w:ind w:hanging="108"/>
              <w:rPr>
                <w:rFonts w:ascii="Tahoma" w:hAnsi="Tahoma" w:cs="Tahoma"/>
                <w:bCs/>
                <w:color w:val="000000"/>
                <w:sz w:val="21"/>
                <w:szCs w:val="21"/>
              </w:rPr>
            </w:pPr>
            <w:r>
              <w:rPr>
                <w:rFonts w:ascii="Tahoma" w:hAnsi="Tahoma" w:cs="Tahoma"/>
                <w:bCs/>
                <w:color w:val="000000"/>
                <w:sz w:val="21"/>
                <w:szCs w:val="21"/>
              </w:rPr>
              <w:t xml:space="preserve"> Cena stroje a paletizačních vidlí vč. DPH:</w:t>
            </w:r>
          </w:p>
        </w:tc>
        <w:tc>
          <w:tcPr>
            <w:tcW w:w="3685" w:type="dxa"/>
            <w:vAlign w:val="center"/>
          </w:tcPr>
          <w:p w14:paraId="170FE76F" w14:textId="7EF13F49" w:rsidR="00122069" w:rsidRPr="003942B0" w:rsidRDefault="00122069" w:rsidP="00D611EF">
            <w:pPr>
              <w:pStyle w:val="Prosttext1"/>
              <w:jc w:val="right"/>
              <w:rPr>
                <w:rFonts w:ascii="Tahoma" w:hAnsi="Tahoma" w:cs="Tahoma"/>
                <w:bCs/>
                <w:color w:val="000000"/>
                <w:sz w:val="21"/>
                <w:szCs w:val="21"/>
              </w:rPr>
            </w:pPr>
            <w:r w:rsidRPr="003942B0">
              <w:rPr>
                <w:rFonts w:ascii="Tahoma" w:hAnsi="Tahoma" w:cs="Tahoma"/>
                <w:bCs/>
                <w:color w:val="000000"/>
                <w:sz w:val="21"/>
                <w:szCs w:val="21"/>
              </w:rPr>
              <w:fldChar w:fldCharType="begin">
                <w:ffData>
                  <w:name w:val="Text9"/>
                  <w:enabled/>
                  <w:calcOnExit w:val="0"/>
                  <w:textInput>
                    <w:type w:val="number"/>
                    <w:format w:val="# ##0,00 Kč;(# ##0,00 Kč)"/>
                  </w:textInput>
                </w:ffData>
              </w:fldChar>
            </w:r>
            <w:r w:rsidRPr="003942B0">
              <w:rPr>
                <w:rFonts w:ascii="Tahoma" w:hAnsi="Tahoma" w:cs="Tahoma"/>
                <w:bCs/>
                <w:color w:val="000000"/>
                <w:sz w:val="21"/>
                <w:szCs w:val="21"/>
              </w:rPr>
              <w:instrText xml:space="preserve"> FORMTEXT </w:instrText>
            </w:r>
            <w:r w:rsidRPr="003942B0">
              <w:rPr>
                <w:rFonts w:ascii="Tahoma" w:hAnsi="Tahoma" w:cs="Tahoma"/>
                <w:bCs/>
                <w:color w:val="000000"/>
                <w:sz w:val="21"/>
                <w:szCs w:val="21"/>
              </w:rPr>
            </w:r>
            <w:r w:rsidRPr="003942B0">
              <w:rPr>
                <w:rFonts w:ascii="Tahoma" w:hAnsi="Tahoma" w:cs="Tahoma"/>
                <w:bCs/>
                <w:color w:val="000000"/>
                <w:sz w:val="21"/>
                <w:szCs w:val="21"/>
              </w:rPr>
              <w:fldChar w:fldCharType="separate"/>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fldChar w:fldCharType="end"/>
            </w:r>
          </w:p>
        </w:tc>
      </w:tr>
    </w:tbl>
    <w:p w14:paraId="7E82B358" w14:textId="77777777" w:rsidR="000360F6" w:rsidRPr="003942B0" w:rsidRDefault="000360F6">
      <w:pPr>
        <w:rPr>
          <w:bCs/>
        </w:rPr>
      </w:pPr>
      <w:r w:rsidRPr="003942B0">
        <w:rPr>
          <w:bCs/>
        </w:rPr>
        <w:br w:type="page"/>
      </w:r>
    </w:p>
    <w:p w14:paraId="5908FACA" w14:textId="77777777" w:rsidR="00A52019" w:rsidRPr="001D3A88" w:rsidRDefault="00A52019" w:rsidP="00BE5279">
      <w:pPr>
        <w:pStyle w:val="Prosttext1"/>
        <w:spacing w:after="120"/>
        <w:ind w:left="709"/>
        <w:jc w:val="both"/>
        <w:rPr>
          <w:rFonts w:ascii="Tahoma" w:hAnsi="Tahoma" w:cs="Tahoma"/>
          <w:color w:val="000000"/>
          <w:sz w:val="21"/>
          <w:szCs w:val="21"/>
        </w:rPr>
      </w:pPr>
      <w:r w:rsidRPr="001D3A88">
        <w:rPr>
          <w:rFonts w:ascii="Tahoma" w:hAnsi="Tahoma" w:cs="Tahoma"/>
          <w:color w:val="000000"/>
          <w:sz w:val="21"/>
          <w:szCs w:val="21"/>
        </w:rPr>
        <w:lastRenderedPageBreak/>
        <w:t>Výše uvedená cena j</w:t>
      </w:r>
      <w:r w:rsidR="00BE5279" w:rsidRPr="001D3A88">
        <w:rPr>
          <w:rFonts w:ascii="Tahoma" w:hAnsi="Tahoma" w:cs="Tahoma"/>
          <w:color w:val="000000"/>
          <w:sz w:val="21"/>
          <w:szCs w:val="21"/>
        </w:rPr>
        <w:t>e maximální, nejvýše přípustná, zahrnuje veškeré náklady prodávajícího spojené s plněním vyplývající</w:t>
      </w:r>
      <w:r w:rsidR="006F2EB1" w:rsidRPr="001D3A88">
        <w:rPr>
          <w:rFonts w:ascii="Tahoma" w:hAnsi="Tahoma" w:cs="Tahoma"/>
          <w:color w:val="000000"/>
          <w:sz w:val="21"/>
          <w:szCs w:val="21"/>
        </w:rPr>
        <w:t>m</w:t>
      </w:r>
      <w:r w:rsidR="00BE5279" w:rsidRPr="001D3A88">
        <w:rPr>
          <w:rFonts w:ascii="Tahoma" w:hAnsi="Tahoma" w:cs="Tahoma"/>
          <w:color w:val="000000"/>
          <w:sz w:val="21"/>
          <w:szCs w:val="21"/>
        </w:rPr>
        <w:t xml:space="preserve"> z této smlouvy (zejména náklady na dopravu předmětu plnění do místa předání, uvedení a předvedení předmětu smlouvy do provozu, </w:t>
      </w:r>
      <w:r w:rsidR="000E4402">
        <w:rPr>
          <w:rFonts w:ascii="Tahoma" w:hAnsi="Tahoma" w:cs="Tahoma"/>
          <w:color w:val="000000"/>
          <w:sz w:val="21"/>
          <w:szCs w:val="21"/>
        </w:rPr>
        <w:t xml:space="preserve">zaškolení zaměstnanců kupujícího, </w:t>
      </w:r>
      <w:r w:rsidR="00BE5279" w:rsidRPr="001D3A88">
        <w:rPr>
          <w:rFonts w:ascii="Tahoma" w:hAnsi="Tahoma" w:cs="Tahoma"/>
          <w:color w:val="000000"/>
          <w:sz w:val="21"/>
          <w:szCs w:val="21"/>
        </w:rPr>
        <w:t>po</w:t>
      </w:r>
      <w:r w:rsidR="006F2EB1" w:rsidRPr="001D3A88">
        <w:rPr>
          <w:rFonts w:ascii="Tahoma" w:hAnsi="Tahoma" w:cs="Tahoma"/>
          <w:color w:val="000000"/>
          <w:sz w:val="21"/>
          <w:szCs w:val="21"/>
        </w:rPr>
        <w:t>jištění, celní a jiné poplatky).</w:t>
      </w:r>
    </w:p>
    <w:p w14:paraId="4889EC0D" w14:textId="77777777" w:rsidR="00A52019" w:rsidRPr="001D3A88" w:rsidRDefault="00264201" w:rsidP="00A2104D">
      <w:pPr>
        <w:pStyle w:val="Import5"/>
        <w:numPr>
          <w:ilvl w:val="1"/>
          <w:numId w:val="27"/>
        </w:numPr>
        <w:tabs>
          <w:tab w:val="clear" w:pos="720"/>
          <w:tab w:val="clear" w:pos="1584"/>
          <w:tab w:val="left" w:pos="709"/>
          <w:tab w:val="num" w:pos="993"/>
        </w:tabs>
        <w:spacing w:after="120" w:line="240" w:lineRule="auto"/>
        <w:ind w:left="709" w:hanging="709"/>
        <w:jc w:val="both"/>
        <w:rPr>
          <w:rFonts w:ascii="Tahoma" w:hAnsi="Tahoma" w:cs="Tahoma"/>
          <w:sz w:val="21"/>
          <w:szCs w:val="21"/>
        </w:rPr>
      </w:pPr>
      <w:r w:rsidRPr="001D3A88">
        <w:rPr>
          <w:rFonts w:ascii="Tahoma" w:hAnsi="Tahoma" w:cs="Tahoma"/>
          <w:sz w:val="21"/>
          <w:szCs w:val="21"/>
        </w:rPr>
        <w:t xml:space="preserve">Smluvní strany se dohodly, že cena může být změněna pouze </w:t>
      </w:r>
      <w:r w:rsidR="00A2104D" w:rsidRPr="001D3A88">
        <w:rPr>
          <w:rFonts w:ascii="Tahoma" w:hAnsi="Tahoma" w:cs="Tahoma"/>
          <w:sz w:val="21"/>
          <w:szCs w:val="21"/>
        </w:rPr>
        <w:t>v </w:t>
      </w:r>
      <w:r w:rsidRPr="001D3A88">
        <w:rPr>
          <w:rFonts w:ascii="Tahoma" w:hAnsi="Tahoma" w:cs="Tahoma"/>
          <w:sz w:val="21"/>
          <w:szCs w:val="21"/>
        </w:rPr>
        <w:t>případ</w:t>
      </w:r>
      <w:r w:rsidR="00A2104D" w:rsidRPr="001D3A88">
        <w:rPr>
          <w:rFonts w:ascii="Tahoma" w:hAnsi="Tahoma" w:cs="Tahoma"/>
          <w:sz w:val="21"/>
          <w:szCs w:val="21"/>
        </w:rPr>
        <w:t xml:space="preserve">ě, </w:t>
      </w:r>
      <w:r w:rsidR="00E93829" w:rsidRPr="001D3A88">
        <w:rPr>
          <w:rFonts w:ascii="Tahoma" w:hAnsi="Tahoma" w:cs="Tahoma"/>
          <w:sz w:val="21"/>
          <w:szCs w:val="21"/>
        </w:rPr>
        <w:t>dojde-li</w:t>
      </w:r>
      <w:r w:rsidR="00FC33B8">
        <w:rPr>
          <w:rFonts w:ascii="Tahoma" w:hAnsi="Tahoma" w:cs="Tahoma"/>
          <w:sz w:val="21"/>
          <w:szCs w:val="21"/>
        </w:rPr>
        <w:t xml:space="preserve"> v </w:t>
      </w:r>
      <w:r w:rsidRPr="001D3A88">
        <w:rPr>
          <w:rFonts w:ascii="Tahoma" w:hAnsi="Tahoma" w:cs="Tahoma"/>
          <w:sz w:val="21"/>
          <w:szCs w:val="21"/>
        </w:rPr>
        <w:t xml:space="preserve">průběhu </w:t>
      </w:r>
      <w:r w:rsidR="009655F5" w:rsidRPr="001D3A88">
        <w:rPr>
          <w:rFonts w:ascii="Tahoma" w:hAnsi="Tahoma" w:cs="Tahoma"/>
          <w:sz w:val="21"/>
          <w:szCs w:val="21"/>
        </w:rPr>
        <w:t>zakázky</w:t>
      </w:r>
      <w:r w:rsidRPr="001D3A88">
        <w:rPr>
          <w:rFonts w:ascii="Tahoma" w:hAnsi="Tahoma" w:cs="Tahoma"/>
          <w:sz w:val="21"/>
          <w:szCs w:val="21"/>
        </w:rPr>
        <w:t xml:space="preserve"> </w:t>
      </w:r>
      <w:r w:rsidR="00E93829" w:rsidRPr="001D3A88">
        <w:rPr>
          <w:rFonts w:ascii="Tahoma" w:hAnsi="Tahoma" w:cs="Tahoma"/>
          <w:sz w:val="21"/>
          <w:szCs w:val="21"/>
        </w:rPr>
        <w:t>(uskutečnění zdanitelného plnění) ke změně právních předpisů týkajících se výše</w:t>
      </w:r>
      <w:r w:rsidR="009655F5" w:rsidRPr="001D3A88">
        <w:rPr>
          <w:rFonts w:ascii="Tahoma" w:hAnsi="Tahoma" w:cs="Tahoma"/>
          <w:sz w:val="21"/>
          <w:szCs w:val="21"/>
        </w:rPr>
        <w:t xml:space="preserve"> sazeb daně z přidané hodnoty</w:t>
      </w:r>
      <w:r w:rsidR="00B02773" w:rsidRPr="001D3A88">
        <w:rPr>
          <w:rFonts w:ascii="Tahoma" w:hAnsi="Tahoma" w:cs="Tahoma"/>
          <w:sz w:val="21"/>
          <w:szCs w:val="21"/>
        </w:rPr>
        <w:t>.</w:t>
      </w:r>
    </w:p>
    <w:p w14:paraId="6E31924D" w14:textId="77777777" w:rsidR="0014566B" w:rsidRPr="001D3A88" w:rsidRDefault="004275DA" w:rsidP="00FB5786">
      <w:pPr>
        <w:pStyle w:val="Prosttext1"/>
        <w:numPr>
          <w:ilvl w:val="1"/>
          <w:numId w:val="27"/>
        </w:numPr>
        <w:spacing w:after="120"/>
        <w:ind w:left="709" w:hanging="709"/>
        <w:jc w:val="both"/>
        <w:rPr>
          <w:rFonts w:ascii="Tahoma" w:hAnsi="Tahoma" w:cs="Tahoma"/>
          <w:sz w:val="21"/>
          <w:szCs w:val="21"/>
        </w:rPr>
      </w:pPr>
      <w:r w:rsidRPr="001D3A88">
        <w:rPr>
          <w:rFonts w:ascii="Tahoma" w:hAnsi="Tahoma" w:cs="Tahoma"/>
          <w:sz w:val="21"/>
          <w:szCs w:val="21"/>
        </w:rPr>
        <w:t>Zálohy nebudou poskytovány</w:t>
      </w:r>
      <w:r w:rsidR="009301C9" w:rsidRPr="001D3A88">
        <w:rPr>
          <w:rFonts w:ascii="Tahoma" w:hAnsi="Tahoma" w:cs="Tahoma"/>
          <w:sz w:val="21"/>
          <w:szCs w:val="21"/>
        </w:rPr>
        <w:t>.</w:t>
      </w:r>
    </w:p>
    <w:p w14:paraId="7EC67D2B" w14:textId="7F5126CB" w:rsidR="00541EAA" w:rsidRPr="001D3A88" w:rsidRDefault="00D31197" w:rsidP="00FB5786">
      <w:pPr>
        <w:pStyle w:val="Prosttext1"/>
        <w:numPr>
          <w:ilvl w:val="1"/>
          <w:numId w:val="27"/>
        </w:numPr>
        <w:spacing w:after="120"/>
        <w:ind w:left="709" w:hanging="709"/>
        <w:jc w:val="both"/>
        <w:rPr>
          <w:rFonts w:ascii="Tahoma" w:hAnsi="Tahoma" w:cs="Tahoma"/>
          <w:sz w:val="21"/>
          <w:szCs w:val="21"/>
        </w:rPr>
      </w:pPr>
      <w:r w:rsidRPr="001D3A88">
        <w:rPr>
          <w:rFonts w:ascii="Tahoma" w:hAnsi="Tahoma" w:cs="Tahoma"/>
          <w:sz w:val="21"/>
          <w:szCs w:val="21"/>
        </w:rPr>
        <w:t xml:space="preserve">Prodávající je oprávněn vystavit </w:t>
      </w:r>
      <w:r w:rsidR="008A053F">
        <w:rPr>
          <w:rFonts w:ascii="Tahoma" w:hAnsi="Tahoma" w:cs="Tahoma"/>
          <w:sz w:val="21"/>
          <w:szCs w:val="21"/>
        </w:rPr>
        <w:t xml:space="preserve">fakturu jako daňový </w:t>
      </w:r>
      <w:r w:rsidRPr="001D3A88">
        <w:rPr>
          <w:rFonts w:ascii="Tahoma" w:hAnsi="Tahoma" w:cs="Tahoma"/>
          <w:sz w:val="21"/>
          <w:szCs w:val="21"/>
        </w:rPr>
        <w:t>doklad nejdříve po předání a převzetí předmětu plnění, bez vad a po předání všech nutných dokladů.</w:t>
      </w:r>
      <w:r w:rsidR="00B02773" w:rsidRPr="001D3A88">
        <w:rPr>
          <w:rFonts w:ascii="Tahoma" w:hAnsi="Tahoma" w:cs="Tahoma"/>
          <w:sz w:val="21"/>
          <w:szCs w:val="21"/>
        </w:rPr>
        <w:t xml:space="preserve"> Faktura bude mít splatnost 30 </w:t>
      </w:r>
      <w:r w:rsidR="006B1061" w:rsidRPr="001D3A88">
        <w:rPr>
          <w:rFonts w:ascii="Tahoma" w:hAnsi="Tahoma" w:cs="Tahoma"/>
          <w:sz w:val="21"/>
          <w:szCs w:val="21"/>
        </w:rPr>
        <w:t xml:space="preserve">kalendářních </w:t>
      </w:r>
      <w:r w:rsidR="005B28DB" w:rsidRPr="001D3A88">
        <w:rPr>
          <w:rFonts w:ascii="Tahoma" w:hAnsi="Tahoma" w:cs="Tahoma"/>
          <w:sz w:val="21"/>
          <w:szCs w:val="21"/>
        </w:rPr>
        <w:t>dní</w:t>
      </w:r>
      <w:r w:rsidR="00122069">
        <w:rPr>
          <w:rFonts w:ascii="Tahoma" w:hAnsi="Tahoma" w:cs="Tahoma"/>
          <w:sz w:val="21"/>
          <w:szCs w:val="21"/>
        </w:rPr>
        <w:t xml:space="preserve"> a bude doručena elektronicky na adresu: </w:t>
      </w:r>
      <w:hyperlink r:id="rId9" w:history="1">
        <w:r w:rsidR="00122069" w:rsidRPr="00FA0F40">
          <w:rPr>
            <w:rStyle w:val="Hypertextovodkaz"/>
            <w:rFonts w:ascii="Tahoma" w:hAnsi="Tahoma" w:cs="Tahoma"/>
            <w:sz w:val="21"/>
            <w:szCs w:val="21"/>
          </w:rPr>
          <w:t>faktury@frydeckaskladka.cz</w:t>
        </w:r>
      </w:hyperlink>
      <w:r w:rsidR="00122069">
        <w:rPr>
          <w:rFonts w:ascii="Tahoma" w:hAnsi="Tahoma" w:cs="Tahoma"/>
          <w:sz w:val="21"/>
          <w:szCs w:val="21"/>
        </w:rPr>
        <w:t>.</w:t>
      </w:r>
    </w:p>
    <w:p w14:paraId="1FBCDBBA" w14:textId="77777777" w:rsidR="00541EAA" w:rsidRPr="001D3A88" w:rsidRDefault="00E93829" w:rsidP="00FB5786">
      <w:pPr>
        <w:pStyle w:val="Prosttext1"/>
        <w:numPr>
          <w:ilvl w:val="1"/>
          <w:numId w:val="27"/>
        </w:numPr>
        <w:spacing w:after="120"/>
        <w:ind w:left="709" w:hanging="709"/>
        <w:jc w:val="both"/>
        <w:rPr>
          <w:rFonts w:ascii="Tahoma" w:hAnsi="Tahoma" w:cs="Tahoma"/>
          <w:color w:val="000000"/>
          <w:sz w:val="21"/>
          <w:szCs w:val="21"/>
          <w:lang w:eastAsia="ar-SA"/>
        </w:rPr>
      </w:pPr>
      <w:r w:rsidRPr="001D3A88">
        <w:rPr>
          <w:rFonts w:ascii="Tahoma" w:hAnsi="Tahoma" w:cs="Tahoma"/>
          <w:sz w:val="21"/>
          <w:szCs w:val="21"/>
        </w:rPr>
        <w:t xml:space="preserve">Veškeré </w:t>
      </w:r>
      <w:r w:rsidR="008A053F">
        <w:rPr>
          <w:rFonts w:ascii="Tahoma" w:hAnsi="Tahoma" w:cs="Tahoma"/>
          <w:sz w:val="21"/>
          <w:szCs w:val="21"/>
        </w:rPr>
        <w:t>faktury jako daňové doklady</w:t>
      </w:r>
      <w:r w:rsidRPr="001D3A88">
        <w:rPr>
          <w:rFonts w:ascii="Tahoma" w:hAnsi="Tahoma" w:cs="Tahoma"/>
          <w:sz w:val="21"/>
          <w:szCs w:val="21"/>
        </w:rPr>
        <w:t xml:space="preserve"> musí obsahovat kromě lhůty splatnosti, náležitosti daňového dokladu dle zákona č. 235/2004 Sb., o dani z přidané hodnoty, ve znění pozdějších předpisů. V případě, že faktura bude obsahovat nesprávné nebo neúplné náležitosti či údaje, je objednatel oprávněn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w:t>
      </w:r>
      <w:r w:rsidR="00DA7B34" w:rsidRPr="001D3A88">
        <w:rPr>
          <w:rFonts w:ascii="Tahoma" w:hAnsi="Tahoma" w:cs="Tahoma"/>
          <w:sz w:val="21"/>
          <w:szCs w:val="21"/>
        </w:rPr>
        <w:t>posouvá se termín splatnosti na </w:t>
      </w:r>
      <w:r w:rsidRPr="001D3A88">
        <w:rPr>
          <w:rFonts w:ascii="Tahoma" w:hAnsi="Tahoma" w:cs="Tahoma"/>
          <w:sz w:val="21"/>
          <w:szCs w:val="21"/>
        </w:rPr>
        <w:t xml:space="preserve">nejbližší následující pracovní den po dni pracovního volna nebo pracovního klidu. </w:t>
      </w:r>
      <w:r w:rsidR="00346AAD" w:rsidRPr="001D3A88">
        <w:rPr>
          <w:rFonts w:ascii="Tahoma" w:hAnsi="Tahoma" w:cs="Tahoma"/>
          <w:color w:val="000000"/>
          <w:sz w:val="21"/>
          <w:szCs w:val="21"/>
          <w:lang w:eastAsia="ar-SA"/>
        </w:rPr>
        <w:t xml:space="preserve">  </w:t>
      </w:r>
    </w:p>
    <w:p w14:paraId="2B4620D9" w14:textId="77777777" w:rsidR="000E4402" w:rsidRPr="00AD4B0E" w:rsidRDefault="000E4402" w:rsidP="000E4402">
      <w:pPr>
        <w:pStyle w:val="Prosttext1"/>
        <w:numPr>
          <w:ilvl w:val="1"/>
          <w:numId w:val="27"/>
        </w:numPr>
        <w:spacing w:after="120"/>
        <w:ind w:left="709" w:hanging="709"/>
        <w:jc w:val="both"/>
        <w:rPr>
          <w:rFonts w:ascii="Tahoma" w:hAnsi="Tahoma" w:cs="Tahoma"/>
          <w:sz w:val="21"/>
          <w:szCs w:val="21"/>
        </w:rPr>
      </w:pPr>
      <w:r w:rsidRPr="00AD4B0E">
        <w:rPr>
          <w:rFonts w:ascii="Tahoma" w:hAnsi="Tahoma" w:cs="Tahoma"/>
          <w:sz w:val="21"/>
          <w:szCs w:val="21"/>
        </w:rPr>
        <w:t xml:space="preserve">Prodávající je povinen doručit </w:t>
      </w:r>
      <w:r w:rsidR="00B8195A">
        <w:rPr>
          <w:rFonts w:ascii="Tahoma" w:hAnsi="Tahoma" w:cs="Tahoma"/>
          <w:sz w:val="21"/>
          <w:szCs w:val="21"/>
        </w:rPr>
        <w:t>fakturu jako daňový doklad</w:t>
      </w:r>
      <w:r w:rsidRPr="00AD4B0E">
        <w:rPr>
          <w:rFonts w:ascii="Tahoma" w:hAnsi="Tahoma" w:cs="Tahoma"/>
          <w:sz w:val="21"/>
          <w:szCs w:val="21"/>
        </w:rPr>
        <w:t xml:space="preserve"> kupujícímu nejpozději 15. den následující po dni uskutečnění zdanitelného plnění. Nesplní-li prodávající tuto povinnost a kupujícímu v důsledku toho vznikne škoda (např. uhrazením sankcí uložených příslušným správcem daně v důsledku pozdní úhrady DPH kupujícím), je prodávající povinen kupujícímu tuto škodu v plném rozsahu uhradit.</w:t>
      </w:r>
    </w:p>
    <w:p w14:paraId="3C66FA1A" w14:textId="77777777" w:rsidR="00063C12" w:rsidRPr="001D3A88" w:rsidRDefault="00E93829" w:rsidP="00FB5786">
      <w:pPr>
        <w:pStyle w:val="Prosttext1"/>
        <w:numPr>
          <w:ilvl w:val="1"/>
          <w:numId w:val="27"/>
        </w:numPr>
        <w:spacing w:after="120"/>
        <w:ind w:left="709" w:hanging="709"/>
        <w:jc w:val="both"/>
        <w:rPr>
          <w:rFonts w:ascii="Tahoma" w:hAnsi="Tahoma" w:cs="Tahoma"/>
          <w:color w:val="000000"/>
          <w:sz w:val="21"/>
          <w:szCs w:val="21"/>
        </w:rPr>
      </w:pPr>
      <w:r w:rsidRPr="001D3A88">
        <w:rPr>
          <w:rFonts w:ascii="Tahoma" w:hAnsi="Tahoma" w:cs="Tahoma"/>
          <w:sz w:val="21"/>
          <w:szCs w:val="21"/>
        </w:rPr>
        <w:t>Kupující bude platit cenu na základě řádně vystavené faktury na bankovní účet prodávajícího, přičemž cena se považuje za uhrazenou řádně a včas, je-li nejpozději poslední den lhůty splatnosti příslušná částka odepsána z účtu kupujícího ve prospěch účtu prodávajícího.</w:t>
      </w:r>
    </w:p>
    <w:p w14:paraId="5595860B" w14:textId="19963348" w:rsidR="00063C12" w:rsidRPr="001D3A88" w:rsidRDefault="00063C12" w:rsidP="00FB5786">
      <w:pPr>
        <w:pStyle w:val="Odstavecseseznamem"/>
        <w:numPr>
          <w:ilvl w:val="1"/>
          <w:numId w:val="27"/>
        </w:numPr>
        <w:spacing w:after="120"/>
        <w:ind w:left="709" w:hanging="709"/>
        <w:jc w:val="both"/>
        <w:rPr>
          <w:rFonts w:ascii="Tahoma" w:hAnsi="Tahoma" w:cs="Tahoma"/>
          <w:sz w:val="21"/>
          <w:szCs w:val="21"/>
        </w:rPr>
      </w:pPr>
      <w:r w:rsidRPr="001D3A88">
        <w:rPr>
          <w:rFonts w:ascii="Tahoma" w:hAnsi="Tahoma" w:cs="Tahoma"/>
          <w:sz w:val="21"/>
          <w:szCs w:val="21"/>
        </w:rPr>
        <w:t>Prodávající souhlasí s</w:t>
      </w:r>
      <w:r w:rsidR="00122069">
        <w:rPr>
          <w:rFonts w:ascii="Tahoma" w:hAnsi="Tahoma" w:cs="Tahoma"/>
          <w:sz w:val="21"/>
          <w:szCs w:val="21"/>
        </w:rPr>
        <w:t xml:space="preserve"> případným </w:t>
      </w:r>
      <w:r w:rsidRPr="001D3A88">
        <w:rPr>
          <w:rFonts w:ascii="Tahoma" w:hAnsi="Tahoma" w:cs="Tahoma"/>
          <w:sz w:val="21"/>
          <w:szCs w:val="21"/>
        </w:rPr>
        <w:t>proveden</w:t>
      </w:r>
      <w:r w:rsidR="007F3631" w:rsidRPr="001D3A88">
        <w:rPr>
          <w:rFonts w:ascii="Tahoma" w:hAnsi="Tahoma" w:cs="Tahoma"/>
          <w:sz w:val="21"/>
          <w:szCs w:val="21"/>
        </w:rPr>
        <w:t>í</w:t>
      </w:r>
      <w:r w:rsidRPr="001D3A88">
        <w:rPr>
          <w:rFonts w:ascii="Tahoma" w:hAnsi="Tahoma" w:cs="Tahoma"/>
          <w:sz w:val="21"/>
          <w:szCs w:val="21"/>
        </w:rPr>
        <w:t>m úhrady ceny formou leasingu, nebo úvěru, prostřednictvím leasingové společnosti, nebo banky, přičemž tuto společnost zajistí kupující.</w:t>
      </w:r>
    </w:p>
    <w:p w14:paraId="64444297" w14:textId="77777777" w:rsidR="00C32E4E" w:rsidRPr="001D3A88" w:rsidRDefault="00C32E4E" w:rsidP="00C32E4E">
      <w:pPr>
        <w:pStyle w:val="Odstavecseseznamem"/>
        <w:spacing w:after="120"/>
        <w:ind w:left="709"/>
        <w:jc w:val="both"/>
        <w:rPr>
          <w:rFonts w:ascii="Tahoma" w:hAnsi="Tahoma" w:cs="Tahoma"/>
          <w:sz w:val="21"/>
          <w:szCs w:val="21"/>
        </w:rPr>
      </w:pPr>
    </w:p>
    <w:p w14:paraId="29BB7898" w14:textId="77777777" w:rsidR="00130D10" w:rsidRPr="001D3A88" w:rsidRDefault="00130D10" w:rsidP="00EB47AB">
      <w:pPr>
        <w:pStyle w:val="Zkladntext2"/>
        <w:jc w:val="center"/>
        <w:rPr>
          <w:rFonts w:ascii="Tahoma" w:hAnsi="Tahoma" w:cs="Tahoma"/>
          <w:b/>
          <w:sz w:val="21"/>
          <w:szCs w:val="21"/>
        </w:rPr>
      </w:pPr>
      <w:r w:rsidRPr="001D3A88">
        <w:rPr>
          <w:rFonts w:ascii="Tahoma" w:hAnsi="Tahoma" w:cs="Tahoma"/>
          <w:b/>
          <w:sz w:val="21"/>
          <w:szCs w:val="21"/>
        </w:rPr>
        <w:t>IV.</w:t>
      </w:r>
    </w:p>
    <w:p w14:paraId="180E1B9D" w14:textId="77777777" w:rsidR="00130D10" w:rsidRPr="001D3A88" w:rsidRDefault="0086070A" w:rsidP="009301C9">
      <w:pPr>
        <w:pStyle w:val="Zkladntext2"/>
        <w:pBdr>
          <w:bottom w:val="single" w:sz="4" w:space="1" w:color="auto"/>
        </w:pBdr>
        <w:jc w:val="center"/>
        <w:rPr>
          <w:rFonts w:ascii="Tahoma" w:hAnsi="Tahoma" w:cs="Tahoma"/>
          <w:b/>
          <w:sz w:val="21"/>
          <w:szCs w:val="21"/>
        </w:rPr>
      </w:pPr>
      <w:r w:rsidRPr="001D3A88">
        <w:rPr>
          <w:rFonts w:ascii="Tahoma" w:hAnsi="Tahoma" w:cs="Tahoma"/>
          <w:b/>
          <w:sz w:val="21"/>
          <w:szCs w:val="21"/>
        </w:rPr>
        <w:t>DOBA A MÍSTO PLNĚNÍ</w:t>
      </w:r>
    </w:p>
    <w:p w14:paraId="704618F2" w14:textId="77777777" w:rsidR="00130D10" w:rsidRPr="001D3A88" w:rsidRDefault="00130D10" w:rsidP="00EB47AB">
      <w:pPr>
        <w:pStyle w:val="Zkladntext2"/>
        <w:jc w:val="center"/>
        <w:rPr>
          <w:rFonts w:ascii="Tahoma" w:hAnsi="Tahoma" w:cs="Tahoma"/>
          <w:b/>
          <w:sz w:val="21"/>
          <w:szCs w:val="21"/>
          <w:u w:val="single"/>
        </w:rPr>
      </w:pPr>
    </w:p>
    <w:p w14:paraId="600DDD73" w14:textId="52C3DF99" w:rsidR="00D96D26" w:rsidRDefault="00D96D26" w:rsidP="00FB5786">
      <w:pPr>
        <w:pStyle w:val="Odstavecseseznamem"/>
        <w:numPr>
          <w:ilvl w:val="1"/>
          <w:numId w:val="29"/>
        </w:numPr>
        <w:spacing w:after="120"/>
        <w:ind w:left="709" w:hanging="709"/>
        <w:jc w:val="both"/>
        <w:rPr>
          <w:rFonts w:ascii="Tahoma" w:hAnsi="Tahoma" w:cs="Tahoma"/>
          <w:b/>
          <w:sz w:val="21"/>
          <w:szCs w:val="21"/>
        </w:rPr>
      </w:pPr>
      <w:r>
        <w:rPr>
          <w:rFonts w:ascii="Tahoma" w:hAnsi="Tahoma" w:cs="Tahoma"/>
          <w:b/>
          <w:sz w:val="21"/>
          <w:szCs w:val="21"/>
        </w:rPr>
        <w:t>Doba plnění:</w:t>
      </w:r>
    </w:p>
    <w:p w14:paraId="3EBD26C9" w14:textId="77777777" w:rsidR="00D96D26" w:rsidRPr="00D96D26" w:rsidRDefault="00D96D26" w:rsidP="00D96D26">
      <w:pPr>
        <w:pStyle w:val="Odstavecseseznamem"/>
        <w:spacing w:after="120"/>
        <w:ind w:left="709"/>
        <w:jc w:val="both"/>
        <w:rPr>
          <w:rFonts w:ascii="Tahoma" w:hAnsi="Tahoma" w:cs="Tahoma"/>
          <w:b/>
          <w:sz w:val="21"/>
          <w:szCs w:val="21"/>
        </w:rPr>
      </w:pPr>
    </w:p>
    <w:p w14:paraId="4C37DD9F" w14:textId="4F9D4932" w:rsidR="002E7C01" w:rsidRPr="001D3A88" w:rsidRDefault="005B79FD" w:rsidP="00D96D26">
      <w:pPr>
        <w:pStyle w:val="Odstavecseseznamem"/>
        <w:spacing w:after="120"/>
        <w:ind w:left="709"/>
        <w:jc w:val="both"/>
        <w:rPr>
          <w:rFonts w:ascii="Tahoma" w:hAnsi="Tahoma" w:cs="Tahoma"/>
          <w:b/>
          <w:sz w:val="21"/>
          <w:szCs w:val="21"/>
        </w:rPr>
      </w:pPr>
      <w:r w:rsidRPr="001D3A88">
        <w:rPr>
          <w:rFonts w:ascii="Tahoma" w:hAnsi="Tahoma" w:cs="Tahoma"/>
          <w:sz w:val="21"/>
          <w:szCs w:val="21"/>
        </w:rPr>
        <w:t xml:space="preserve">Prodávající </w:t>
      </w:r>
      <w:r w:rsidR="00D31197" w:rsidRPr="001D3A88">
        <w:rPr>
          <w:rFonts w:ascii="Tahoma" w:hAnsi="Tahoma" w:cs="Tahoma"/>
          <w:sz w:val="21"/>
          <w:szCs w:val="21"/>
        </w:rPr>
        <w:t>se</w:t>
      </w:r>
      <w:r w:rsidR="00346AAD" w:rsidRPr="001D3A88">
        <w:rPr>
          <w:rFonts w:ascii="Tahoma" w:hAnsi="Tahoma" w:cs="Tahoma"/>
          <w:sz w:val="21"/>
          <w:szCs w:val="21"/>
        </w:rPr>
        <w:t xml:space="preserve"> zavazuje dodat předmět plnění </w:t>
      </w:r>
      <w:r w:rsidR="00D31197" w:rsidRPr="001D3A88">
        <w:rPr>
          <w:rFonts w:ascii="Tahoma" w:hAnsi="Tahoma" w:cs="Tahoma"/>
          <w:sz w:val="21"/>
          <w:szCs w:val="21"/>
        </w:rPr>
        <w:t xml:space="preserve">do </w:t>
      </w:r>
      <w:r w:rsidR="0086070A" w:rsidRPr="001D3A88">
        <w:rPr>
          <w:rFonts w:ascii="Tahoma" w:hAnsi="Tahoma" w:cs="Tahoma"/>
          <w:sz w:val="21"/>
          <w:szCs w:val="21"/>
        </w:rPr>
        <w:fldChar w:fldCharType="begin">
          <w:ffData>
            <w:name w:val="Text5"/>
            <w:enabled/>
            <w:calcOnExit w:val="0"/>
            <w:textInput/>
          </w:ffData>
        </w:fldChar>
      </w:r>
      <w:bookmarkStart w:id="1" w:name="Text5"/>
      <w:r w:rsidR="0086070A" w:rsidRPr="001D3A88">
        <w:rPr>
          <w:rFonts w:ascii="Tahoma" w:hAnsi="Tahoma" w:cs="Tahoma"/>
          <w:sz w:val="21"/>
          <w:szCs w:val="21"/>
        </w:rPr>
        <w:instrText xml:space="preserve"> FORMTEXT </w:instrText>
      </w:r>
      <w:r w:rsidR="0086070A" w:rsidRPr="001D3A88">
        <w:rPr>
          <w:rFonts w:ascii="Tahoma" w:hAnsi="Tahoma" w:cs="Tahoma"/>
          <w:sz w:val="21"/>
          <w:szCs w:val="21"/>
        </w:rPr>
      </w:r>
      <w:r w:rsidR="0086070A" w:rsidRPr="001D3A88">
        <w:rPr>
          <w:rFonts w:ascii="Tahoma" w:hAnsi="Tahoma" w:cs="Tahoma"/>
          <w:sz w:val="21"/>
          <w:szCs w:val="21"/>
        </w:rPr>
        <w:fldChar w:fldCharType="separate"/>
      </w:r>
      <w:r w:rsidR="0086070A" w:rsidRPr="001D3A88">
        <w:rPr>
          <w:rFonts w:ascii="Tahoma" w:hAnsi="Tahoma" w:cs="Tahoma"/>
          <w:noProof/>
          <w:sz w:val="21"/>
          <w:szCs w:val="21"/>
        </w:rPr>
        <w:t> </w:t>
      </w:r>
      <w:r w:rsidR="0086070A" w:rsidRPr="001D3A88">
        <w:rPr>
          <w:rFonts w:ascii="Tahoma" w:hAnsi="Tahoma" w:cs="Tahoma"/>
          <w:noProof/>
          <w:sz w:val="21"/>
          <w:szCs w:val="21"/>
        </w:rPr>
        <w:t> </w:t>
      </w:r>
      <w:r w:rsidR="0086070A" w:rsidRPr="001D3A88">
        <w:rPr>
          <w:rFonts w:ascii="Tahoma" w:hAnsi="Tahoma" w:cs="Tahoma"/>
          <w:noProof/>
          <w:sz w:val="21"/>
          <w:szCs w:val="21"/>
        </w:rPr>
        <w:t> </w:t>
      </w:r>
      <w:r w:rsidR="0086070A" w:rsidRPr="001D3A88">
        <w:rPr>
          <w:rFonts w:ascii="Tahoma" w:hAnsi="Tahoma" w:cs="Tahoma"/>
          <w:noProof/>
          <w:sz w:val="21"/>
          <w:szCs w:val="21"/>
        </w:rPr>
        <w:t> </w:t>
      </w:r>
      <w:r w:rsidR="0086070A" w:rsidRPr="001D3A88">
        <w:rPr>
          <w:rFonts w:ascii="Tahoma" w:hAnsi="Tahoma" w:cs="Tahoma"/>
          <w:noProof/>
          <w:sz w:val="21"/>
          <w:szCs w:val="21"/>
        </w:rPr>
        <w:t> </w:t>
      </w:r>
      <w:r w:rsidR="0086070A" w:rsidRPr="001D3A88">
        <w:rPr>
          <w:rFonts w:ascii="Tahoma" w:hAnsi="Tahoma" w:cs="Tahoma"/>
          <w:sz w:val="21"/>
          <w:szCs w:val="21"/>
        </w:rPr>
        <w:fldChar w:fldCharType="end"/>
      </w:r>
      <w:bookmarkEnd w:id="1"/>
      <w:r w:rsidR="0086070A" w:rsidRPr="001D3A88">
        <w:rPr>
          <w:rFonts w:ascii="Tahoma" w:hAnsi="Tahoma" w:cs="Tahoma"/>
          <w:sz w:val="21"/>
          <w:szCs w:val="21"/>
        </w:rPr>
        <w:t xml:space="preserve"> </w:t>
      </w:r>
      <w:r w:rsidR="00D31197" w:rsidRPr="00E961D2">
        <w:rPr>
          <w:rFonts w:ascii="Tahoma" w:hAnsi="Tahoma" w:cs="Tahoma"/>
          <w:b/>
          <w:bCs/>
          <w:sz w:val="21"/>
          <w:szCs w:val="21"/>
        </w:rPr>
        <w:t>kalendářních dnů</w:t>
      </w:r>
      <w:r w:rsidR="00D31197" w:rsidRPr="001D3A88">
        <w:rPr>
          <w:rFonts w:ascii="Tahoma" w:hAnsi="Tahoma" w:cs="Tahoma"/>
          <w:sz w:val="21"/>
          <w:szCs w:val="21"/>
        </w:rPr>
        <w:t xml:space="preserve"> </w:t>
      </w:r>
      <w:r w:rsidR="005B28DB" w:rsidRPr="001D3A88">
        <w:rPr>
          <w:rFonts w:ascii="Tahoma" w:hAnsi="Tahoma" w:cs="Tahoma"/>
          <w:sz w:val="21"/>
          <w:szCs w:val="21"/>
        </w:rPr>
        <w:t xml:space="preserve">od </w:t>
      </w:r>
      <w:r w:rsidR="00BD6AC2">
        <w:rPr>
          <w:rFonts w:ascii="Tahoma" w:hAnsi="Tahoma" w:cs="Tahoma"/>
          <w:sz w:val="21"/>
          <w:szCs w:val="21"/>
        </w:rPr>
        <w:t xml:space="preserve">nabytí účinnosti </w:t>
      </w:r>
      <w:r w:rsidR="005B28DB" w:rsidRPr="001D3A88">
        <w:rPr>
          <w:rFonts w:ascii="Tahoma" w:hAnsi="Tahoma" w:cs="Tahoma"/>
          <w:sz w:val="21"/>
          <w:szCs w:val="21"/>
        </w:rPr>
        <w:t>smlouvy.</w:t>
      </w:r>
    </w:p>
    <w:p w14:paraId="1D6129A1" w14:textId="782A5D0D" w:rsidR="00D96D26" w:rsidRPr="00D96D26" w:rsidRDefault="00D96D26" w:rsidP="00FB5786">
      <w:pPr>
        <w:pStyle w:val="WW-Zkladntext2"/>
        <w:numPr>
          <w:ilvl w:val="1"/>
          <w:numId w:val="29"/>
        </w:numPr>
        <w:spacing w:after="120"/>
        <w:ind w:left="709" w:hanging="709"/>
        <w:jc w:val="both"/>
        <w:rPr>
          <w:rFonts w:ascii="Tahoma" w:hAnsi="Tahoma" w:cs="Tahoma"/>
          <w:b/>
          <w:bCs/>
          <w:sz w:val="21"/>
          <w:szCs w:val="21"/>
        </w:rPr>
      </w:pPr>
      <w:r w:rsidRPr="00D96D26">
        <w:rPr>
          <w:rFonts w:ascii="Tahoma" w:hAnsi="Tahoma" w:cs="Tahoma"/>
          <w:b/>
          <w:bCs/>
          <w:sz w:val="21"/>
          <w:szCs w:val="21"/>
        </w:rPr>
        <w:t>Místo plnění:</w:t>
      </w:r>
    </w:p>
    <w:p w14:paraId="163DF135" w14:textId="7985CEF3" w:rsidR="00555643" w:rsidRPr="001D3A88" w:rsidRDefault="00541EAA" w:rsidP="00D96D26">
      <w:pPr>
        <w:pStyle w:val="WW-Zkladntext2"/>
        <w:spacing w:after="120"/>
        <w:ind w:left="709"/>
        <w:jc w:val="both"/>
        <w:rPr>
          <w:rFonts w:ascii="Tahoma" w:hAnsi="Tahoma" w:cs="Tahoma"/>
          <w:sz w:val="21"/>
          <w:szCs w:val="21"/>
        </w:rPr>
      </w:pPr>
      <w:r w:rsidRPr="001D3A88">
        <w:rPr>
          <w:rFonts w:ascii="Tahoma" w:hAnsi="Tahoma" w:cs="Tahoma"/>
          <w:sz w:val="21"/>
          <w:szCs w:val="21"/>
        </w:rPr>
        <w:t>Mí</w:t>
      </w:r>
      <w:r w:rsidR="00E92313" w:rsidRPr="001D3A88">
        <w:rPr>
          <w:rFonts w:ascii="Tahoma" w:hAnsi="Tahoma" w:cs="Tahoma"/>
          <w:sz w:val="21"/>
          <w:szCs w:val="21"/>
        </w:rPr>
        <w:t xml:space="preserve">stem plnění předmětu smlouvy je: </w:t>
      </w:r>
    </w:p>
    <w:p w14:paraId="615B4CED" w14:textId="77777777" w:rsidR="004855F7" w:rsidRPr="001D3A88" w:rsidRDefault="00CB46CB" w:rsidP="00FB5786">
      <w:pPr>
        <w:spacing w:after="120"/>
        <w:ind w:left="709"/>
        <w:rPr>
          <w:rFonts w:ascii="Tahoma" w:hAnsi="Tahoma" w:cs="Tahoma"/>
          <w:strike/>
          <w:sz w:val="21"/>
          <w:szCs w:val="21"/>
        </w:rPr>
      </w:pPr>
      <w:r w:rsidRPr="001D3A88">
        <w:rPr>
          <w:rFonts w:ascii="Tahoma" w:hAnsi="Tahoma" w:cs="Tahoma"/>
          <w:b/>
          <w:sz w:val="21"/>
          <w:szCs w:val="21"/>
        </w:rPr>
        <w:t>Frýdecká skládka a.s.</w:t>
      </w:r>
      <w:r w:rsidR="006036C3" w:rsidRPr="001D3A88">
        <w:rPr>
          <w:rFonts w:ascii="Tahoma" w:hAnsi="Tahoma" w:cs="Tahoma"/>
          <w:b/>
          <w:sz w:val="21"/>
          <w:szCs w:val="21"/>
        </w:rPr>
        <w:t>,</w:t>
      </w:r>
      <w:r w:rsidR="006036C3" w:rsidRPr="001D3A88">
        <w:rPr>
          <w:rFonts w:ascii="Tahoma" w:hAnsi="Tahoma" w:cs="Tahoma"/>
          <w:sz w:val="21"/>
          <w:szCs w:val="21"/>
        </w:rPr>
        <w:t xml:space="preserve"> </w:t>
      </w:r>
      <w:r w:rsidR="00C478BC" w:rsidRPr="001D3A88">
        <w:rPr>
          <w:rStyle w:val="Siln"/>
          <w:rFonts w:ascii="Tahoma" w:hAnsi="Tahoma" w:cs="Tahoma"/>
          <w:sz w:val="21"/>
          <w:szCs w:val="21"/>
        </w:rPr>
        <w:t xml:space="preserve">Panské Nové Dvory </w:t>
      </w:r>
      <w:r w:rsidR="00E53914" w:rsidRPr="001D3A88">
        <w:rPr>
          <w:rStyle w:val="Siln"/>
          <w:rFonts w:ascii="Tahoma" w:hAnsi="Tahoma" w:cs="Tahoma"/>
          <w:sz w:val="21"/>
          <w:szCs w:val="21"/>
        </w:rPr>
        <w:t>3559</w:t>
      </w:r>
      <w:r w:rsidR="00C478BC" w:rsidRPr="001D3A88">
        <w:rPr>
          <w:rStyle w:val="Siln"/>
          <w:rFonts w:ascii="Tahoma" w:hAnsi="Tahoma" w:cs="Tahoma"/>
          <w:sz w:val="21"/>
          <w:szCs w:val="21"/>
        </w:rPr>
        <w:t>, 738 01 Frýdek-Místek</w:t>
      </w:r>
    </w:p>
    <w:p w14:paraId="06A315AA" w14:textId="77777777" w:rsidR="00130D10" w:rsidRPr="001D3A88" w:rsidRDefault="000B7B60" w:rsidP="00C32E4E">
      <w:pPr>
        <w:pStyle w:val="WW-Zkladntext2"/>
        <w:numPr>
          <w:ilvl w:val="1"/>
          <w:numId w:val="29"/>
        </w:numPr>
        <w:ind w:left="709" w:hanging="709"/>
        <w:jc w:val="both"/>
        <w:rPr>
          <w:rFonts w:ascii="Tahoma" w:hAnsi="Tahoma" w:cs="Tahoma"/>
          <w:sz w:val="21"/>
          <w:szCs w:val="21"/>
        </w:rPr>
      </w:pPr>
      <w:r w:rsidRPr="001D3A88">
        <w:rPr>
          <w:rFonts w:ascii="Tahoma" w:hAnsi="Tahoma" w:cs="Tahoma"/>
          <w:color w:val="000000"/>
          <w:sz w:val="21"/>
          <w:szCs w:val="21"/>
        </w:rPr>
        <w:t xml:space="preserve">Prodávající </w:t>
      </w:r>
      <w:r w:rsidR="00BB2FA2" w:rsidRPr="001D3A88">
        <w:rPr>
          <w:rFonts w:ascii="Tahoma" w:hAnsi="Tahoma" w:cs="Tahoma"/>
          <w:color w:val="000000"/>
          <w:sz w:val="21"/>
          <w:szCs w:val="21"/>
        </w:rPr>
        <w:t>se zavazuje</w:t>
      </w:r>
      <w:r w:rsidR="000A627A" w:rsidRPr="001D3A88">
        <w:rPr>
          <w:rFonts w:ascii="Tahoma" w:hAnsi="Tahoma" w:cs="Tahoma"/>
          <w:color w:val="000000"/>
          <w:sz w:val="21"/>
          <w:szCs w:val="21"/>
        </w:rPr>
        <w:t xml:space="preserve"> kupujícímu oznámit písemně, popř. </w:t>
      </w:r>
      <w:r w:rsidRPr="001D3A88">
        <w:rPr>
          <w:rFonts w:ascii="Tahoma" w:hAnsi="Tahoma" w:cs="Tahoma"/>
          <w:color w:val="000000"/>
          <w:sz w:val="21"/>
          <w:szCs w:val="21"/>
        </w:rPr>
        <w:t xml:space="preserve">e-mailem, </w:t>
      </w:r>
      <w:r w:rsidR="00BB2FA2" w:rsidRPr="001D3A88">
        <w:rPr>
          <w:rFonts w:ascii="Tahoma" w:hAnsi="Tahoma" w:cs="Tahoma"/>
          <w:color w:val="000000"/>
          <w:sz w:val="21"/>
          <w:szCs w:val="21"/>
        </w:rPr>
        <w:t>termín dodání</w:t>
      </w:r>
      <w:r w:rsidRPr="001D3A88">
        <w:rPr>
          <w:rFonts w:ascii="Tahoma" w:hAnsi="Tahoma" w:cs="Tahoma"/>
          <w:color w:val="000000"/>
          <w:sz w:val="21"/>
          <w:szCs w:val="21"/>
        </w:rPr>
        <w:t xml:space="preserve"> minimálně </w:t>
      </w:r>
      <w:r w:rsidR="00EC2B15" w:rsidRPr="001D3A88">
        <w:rPr>
          <w:rFonts w:ascii="Tahoma" w:hAnsi="Tahoma" w:cs="Tahoma"/>
          <w:color w:val="000000"/>
          <w:sz w:val="21"/>
          <w:szCs w:val="21"/>
        </w:rPr>
        <w:t>24 </w:t>
      </w:r>
      <w:r w:rsidR="00BB2FA2" w:rsidRPr="001D3A88">
        <w:rPr>
          <w:rFonts w:ascii="Tahoma" w:hAnsi="Tahoma" w:cs="Tahoma"/>
          <w:color w:val="000000"/>
          <w:sz w:val="21"/>
          <w:szCs w:val="21"/>
        </w:rPr>
        <w:t xml:space="preserve">hod. před termínem dodání. </w:t>
      </w:r>
    </w:p>
    <w:p w14:paraId="24FA1879" w14:textId="77777777" w:rsidR="00D96D26" w:rsidRDefault="00D96D26" w:rsidP="00EB47AB">
      <w:pPr>
        <w:pStyle w:val="Zkladntext2"/>
        <w:jc w:val="center"/>
        <w:rPr>
          <w:rFonts w:ascii="Tahoma" w:hAnsi="Tahoma" w:cs="Tahoma"/>
          <w:b/>
          <w:sz w:val="21"/>
          <w:szCs w:val="21"/>
        </w:rPr>
      </w:pPr>
    </w:p>
    <w:p w14:paraId="0448D80B" w14:textId="77777777" w:rsidR="00D96D26" w:rsidRDefault="00D96D26" w:rsidP="00EB47AB">
      <w:pPr>
        <w:pStyle w:val="Zkladntext2"/>
        <w:jc w:val="center"/>
        <w:rPr>
          <w:rFonts w:ascii="Tahoma" w:hAnsi="Tahoma" w:cs="Tahoma"/>
          <w:b/>
          <w:sz w:val="21"/>
          <w:szCs w:val="21"/>
        </w:rPr>
      </w:pPr>
    </w:p>
    <w:p w14:paraId="5F14EB08" w14:textId="77777777" w:rsidR="00D96D26" w:rsidRDefault="00D96D26" w:rsidP="00EB47AB">
      <w:pPr>
        <w:pStyle w:val="Zkladntext2"/>
        <w:jc w:val="center"/>
        <w:rPr>
          <w:rFonts w:ascii="Tahoma" w:hAnsi="Tahoma" w:cs="Tahoma"/>
          <w:b/>
          <w:sz w:val="21"/>
          <w:szCs w:val="21"/>
        </w:rPr>
      </w:pPr>
    </w:p>
    <w:p w14:paraId="68693229" w14:textId="47EDE9FF" w:rsidR="00130D10" w:rsidRPr="001D3A88" w:rsidRDefault="00130D10" w:rsidP="00EB47AB">
      <w:pPr>
        <w:pStyle w:val="Zkladntext2"/>
        <w:jc w:val="center"/>
        <w:rPr>
          <w:rFonts w:ascii="Tahoma" w:hAnsi="Tahoma" w:cs="Tahoma"/>
          <w:b/>
          <w:sz w:val="21"/>
          <w:szCs w:val="21"/>
        </w:rPr>
      </w:pPr>
      <w:r w:rsidRPr="001D3A88">
        <w:rPr>
          <w:rFonts w:ascii="Tahoma" w:hAnsi="Tahoma" w:cs="Tahoma"/>
          <w:b/>
          <w:sz w:val="21"/>
          <w:szCs w:val="21"/>
        </w:rPr>
        <w:lastRenderedPageBreak/>
        <w:t>V.</w:t>
      </w:r>
    </w:p>
    <w:p w14:paraId="26B64B94" w14:textId="77777777" w:rsidR="00130D10" w:rsidRPr="001D3A88" w:rsidRDefault="0086070A" w:rsidP="00FB5786">
      <w:pPr>
        <w:pStyle w:val="Zkladntext2"/>
        <w:pBdr>
          <w:bottom w:val="single" w:sz="4" w:space="1" w:color="auto"/>
        </w:pBdr>
        <w:jc w:val="center"/>
        <w:rPr>
          <w:rFonts w:ascii="Tahoma" w:hAnsi="Tahoma" w:cs="Tahoma"/>
          <w:b/>
          <w:sz w:val="21"/>
          <w:szCs w:val="21"/>
        </w:rPr>
      </w:pPr>
      <w:r w:rsidRPr="001D3A88">
        <w:rPr>
          <w:rFonts w:ascii="Tahoma" w:hAnsi="Tahoma" w:cs="Tahoma"/>
          <w:b/>
          <w:sz w:val="21"/>
          <w:szCs w:val="21"/>
        </w:rPr>
        <w:t xml:space="preserve">ZÁRUČNÍ </w:t>
      </w:r>
      <w:r w:rsidR="00B7479C">
        <w:rPr>
          <w:rFonts w:ascii="Tahoma" w:hAnsi="Tahoma" w:cs="Tahoma"/>
          <w:b/>
          <w:sz w:val="21"/>
          <w:szCs w:val="21"/>
        </w:rPr>
        <w:t xml:space="preserve">A SERVISNÍ </w:t>
      </w:r>
      <w:r w:rsidRPr="001D3A88">
        <w:rPr>
          <w:rFonts w:ascii="Tahoma" w:hAnsi="Tahoma" w:cs="Tahoma"/>
          <w:b/>
          <w:sz w:val="21"/>
          <w:szCs w:val="21"/>
        </w:rPr>
        <w:t>PODMÍNKY</w:t>
      </w:r>
    </w:p>
    <w:p w14:paraId="3A7E29D5" w14:textId="77777777" w:rsidR="00130D10" w:rsidRPr="001D3A88" w:rsidRDefault="00130D10" w:rsidP="00EB47AB">
      <w:pPr>
        <w:pStyle w:val="Zkladntext2"/>
        <w:jc w:val="center"/>
        <w:rPr>
          <w:rFonts w:ascii="Tahoma" w:hAnsi="Tahoma" w:cs="Tahoma"/>
          <w:sz w:val="21"/>
          <w:szCs w:val="21"/>
        </w:rPr>
      </w:pPr>
    </w:p>
    <w:p w14:paraId="1517ABA5" w14:textId="77777777" w:rsidR="00541EAA" w:rsidRDefault="00541EAA" w:rsidP="00FB5786">
      <w:pPr>
        <w:pStyle w:val="Prosttext1"/>
        <w:numPr>
          <w:ilvl w:val="1"/>
          <w:numId w:val="31"/>
        </w:numPr>
        <w:spacing w:after="120"/>
        <w:ind w:left="709" w:hanging="709"/>
        <w:jc w:val="both"/>
        <w:rPr>
          <w:rFonts w:ascii="Tahoma" w:hAnsi="Tahoma" w:cs="Tahoma"/>
          <w:color w:val="000000"/>
          <w:sz w:val="21"/>
          <w:szCs w:val="21"/>
        </w:rPr>
      </w:pPr>
      <w:r w:rsidRPr="001D3A88">
        <w:rPr>
          <w:rFonts w:ascii="Tahoma" w:hAnsi="Tahoma" w:cs="Tahoma"/>
          <w:color w:val="000000"/>
          <w:sz w:val="21"/>
          <w:szCs w:val="21"/>
        </w:rPr>
        <w:t xml:space="preserve">Prodávající se zavazuje, že dodané zboží </w:t>
      </w:r>
      <w:r w:rsidR="006F2EB1" w:rsidRPr="001D3A88">
        <w:rPr>
          <w:rFonts w:ascii="Tahoma" w:hAnsi="Tahoma" w:cs="Tahoma"/>
          <w:color w:val="000000"/>
          <w:sz w:val="21"/>
          <w:szCs w:val="21"/>
        </w:rPr>
        <w:t>je</w:t>
      </w:r>
      <w:r w:rsidRPr="001D3A88">
        <w:rPr>
          <w:rFonts w:ascii="Tahoma" w:hAnsi="Tahoma" w:cs="Tahoma"/>
          <w:color w:val="000000"/>
          <w:sz w:val="21"/>
          <w:szCs w:val="21"/>
        </w:rPr>
        <w:t xml:space="preserve"> způsob</w:t>
      </w:r>
      <w:r w:rsidR="00F22DC9" w:rsidRPr="001D3A88">
        <w:rPr>
          <w:rFonts w:ascii="Tahoma" w:hAnsi="Tahoma" w:cs="Tahoma"/>
          <w:color w:val="000000"/>
          <w:sz w:val="21"/>
          <w:szCs w:val="21"/>
        </w:rPr>
        <w:t>ilé ke smluvenému účelu užívání</w:t>
      </w:r>
      <w:r w:rsidR="006F2EB1" w:rsidRPr="001D3A88">
        <w:rPr>
          <w:rFonts w:ascii="Tahoma" w:hAnsi="Tahoma" w:cs="Tahoma"/>
          <w:color w:val="000000"/>
          <w:sz w:val="21"/>
          <w:szCs w:val="21"/>
        </w:rPr>
        <w:t>, odpovídá platným právním předpisům České republiky a technickým normám, je homologované pro provoz v České republice</w:t>
      </w:r>
      <w:r w:rsidR="00F22DC9" w:rsidRPr="001D3A88">
        <w:rPr>
          <w:rFonts w:ascii="Tahoma" w:hAnsi="Tahoma" w:cs="Tahoma"/>
          <w:color w:val="000000"/>
          <w:sz w:val="21"/>
          <w:szCs w:val="21"/>
        </w:rPr>
        <w:t xml:space="preserve"> a splň</w:t>
      </w:r>
      <w:r w:rsidR="006F2EB1" w:rsidRPr="001D3A88">
        <w:rPr>
          <w:rFonts w:ascii="Tahoma" w:hAnsi="Tahoma" w:cs="Tahoma"/>
          <w:color w:val="000000"/>
          <w:sz w:val="21"/>
          <w:szCs w:val="21"/>
        </w:rPr>
        <w:t>uje</w:t>
      </w:r>
      <w:r w:rsidR="00FC33B8">
        <w:rPr>
          <w:rFonts w:ascii="Tahoma" w:hAnsi="Tahoma" w:cs="Tahoma"/>
          <w:color w:val="000000"/>
          <w:sz w:val="21"/>
          <w:szCs w:val="21"/>
        </w:rPr>
        <w:t xml:space="preserve"> požadované specifikace a </w:t>
      </w:r>
      <w:r w:rsidR="00F22DC9" w:rsidRPr="001D3A88">
        <w:rPr>
          <w:rFonts w:ascii="Tahoma" w:hAnsi="Tahoma" w:cs="Tahoma"/>
          <w:color w:val="000000"/>
          <w:sz w:val="21"/>
          <w:szCs w:val="21"/>
        </w:rPr>
        <w:t>parametry</w:t>
      </w:r>
      <w:r w:rsidR="00E93829" w:rsidRPr="001D3A88">
        <w:rPr>
          <w:rFonts w:ascii="Tahoma" w:hAnsi="Tahoma" w:cs="Tahoma"/>
          <w:color w:val="000000"/>
          <w:sz w:val="21"/>
          <w:szCs w:val="21"/>
        </w:rPr>
        <w:t>.</w:t>
      </w:r>
    </w:p>
    <w:p w14:paraId="4820958F" w14:textId="56DC0180" w:rsidR="008B1D9A" w:rsidRDefault="00541EAA" w:rsidP="00FB5786">
      <w:pPr>
        <w:pStyle w:val="Prosttext1"/>
        <w:numPr>
          <w:ilvl w:val="1"/>
          <w:numId w:val="31"/>
        </w:numPr>
        <w:spacing w:after="120"/>
        <w:ind w:left="709" w:hanging="709"/>
        <w:jc w:val="both"/>
        <w:rPr>
          <w:rFonts w:ascii="Tahoma" w:hAnsi="Tahoma" w:cs="Tahoma"/>
          <w:sz w:val="21"/>
          <w:szCs w:val="21"/>
        </w:rPr>
      </w:pPr>
      <w:r w:rsidRPr="001D3A88">
        <w:rPr>
          <w:rFonts w:ascii="Tahoma" w:hAnsi="Tahoma" w:cs="Tahoma"/>
          <w:color w:val="000000"/>
          <w:sz w:val="21"/>
          <w:szCs w:val="21"/>
        </w:rPr>
        <w:t>Na dodané zboží posky</w:t>
      </w:r>
      <w:r w:rsidRPr="001D3A88">
        <w:rPr>
          <w:rFonts w:ascii="Tahoma" w:hAnsi="Tahoma" w:cs="Tahoma"/>
          <w:sz w:val="21"/>
          <w:szCs w:val="21"/>
        </w:rPr>
        <w:t xml:space="preserve">tuje prodávající </w:t>
      </w:r>
      <w:r w:rsidR="00E961D2">
        <w:rPr>
          <w:rFonts w:ascii="Tahoma" w:hAnsi="Tahoma" w:cs="Tahoma"/>
          <w:sz w:val="21"/>
          <w:szCs w:val="21"/>
        </w:rPr>
        <w:t xml:space="preserve">komplexní </w:t>
      </w:r>
      <w:r w:rsidRPr="001D3A88">
        <w:rPr>
          <w:rFonts w:ascii="Tahoma" w:hAnsi="Tahoma" w:cs="Tahoma"/>
          <w:sz w:val="21"/>
          <w:szCs w:val="21"/>
        </w:rPr>
        <w:t>záruku za jakost zboží</w:t>
      </w:r>
      <w:r w:rsidR="008B1D9A">
        <w:rPr>
          <w:rFonts w:ascii="Tahoma" w:hAnsi="Tahoma" w:cs="Tahoma"/>
          <w:sz w:val="21"/>
          <w:szCs w:val="21"/>
        </w:rPr>
        <w:t>:</w:t>
      </w:r>
    </w:p>
    <w:p w14:paraId="251666C4" w14:textId="69BFA2AE" w:rsidR="008B1D9A" w:rsidRDefault="008B1D9A" w:rsidP="00843C37">
      <w:pPr>
        <w:pStyle w:val="Prosttext1"/>
        <w:numPr>
          <w:ilvl w:val="0"/>
          <w:numId w:val="37"/>
        </w:numPr>
        <w:spacing w:after="120"/>
        <w:ind w:left="993" w:hanging="284"/>
        <w:jc w:val="both"/>
        <w:rPr>
          <w:rFonts w:ascii="Tahoma" w:hAnsi="Tahoma" w:cs="Tahoma"/>
          <w:sz w:val="21"/>
          <w:szCs w:val="21"/>
        </w:rPr>
      </w:pPr>
      <w:r>
        <w:rPr>
          <w:rFonts w:ascii="Tahoma" w:hAnsi="Tahoma" w:cs="Tahoma"/>
          <w:bCs/>
          <w:sz w:val="21"/>
          <w:szCs w:val="21"/>
        </w:rPr>
        <w:t xml:space="preserve">na </w:t>
      </w:r>
      <w:r w:rsidR="00B42563">
        <w:rPr>
          <w:rFonts w:ascii="Tahoma" w:hAnsi="Tahoma" w:cs="Tahoma"/>
          <w:bCs/>
          <w:sz w:val="21"/>
          <w:szCs w:val="21"/>
        </w:rPr>
        <w:t xml:space="preserve">kompletní </w:t>
      </w:r>
      <w:r w:rsidR="0053020D">
        <w:rPr>
          <w:rFonts w:ascii="Tahoma" w:hAnsi="Tahoma" w:cs="Tahoma"/>
          <w:bCs/>
          <w:sz w:val="21"/>
          <w:szCs w:val="21"/>
        </w:rPr>
        <w:t>stroj včetně příslušenství</w:t>
      </w:r>
      <w:r>
        <w:rPr>
          <w:rFonts w:ascii="Tahoma" w:hAnsi="Tahoma" w:cs="Tahoma"/>
          <w:bCs/>
          <w:sz w:val="21"/>
          <w:szCs w:val="21"/>
        </w:rPr>
        <w:t xml:space="preserve"> v délce </w:t>
      </w:r>
      <w:r w:rsidR="0086070A" w:rsidRPr="001D3A88">
        <w:rPr>
          <w:rFonts w:ascii="Tahoma" w:hAnsi="Tahoma" w:cs="Tahoma"/>
          <w:b/>
          <w:sz w:val="21"/>
          <w:szCs w:val="21"/>
        </w:rPr>
        <w:fldChar w:fldCharType="begin">
          <w:ffData>
            <w:name w:val="Text6"/>
            <w:enabled/>
            <w:calcOnExit w:val="0"/>
            <w:textInput/>
          </w:ffData>
        </w:fldChar>
      </w:r>
      <w:bookmarkStart w:id="2" w:name="Text6"/>
      <w:r w:rsidR="0086070A" w:rsidRPr="001D3A88">
        <w:rPr>
          <w:rFonts w:ascii="Tahoma" w:hAnsi="Tahoma" w:cs="Tahoma"/>
          <w:b/>
          <w:sz w:val="21"/>
          <w:szCs w:val="21"/>
        </w:rPr>
        <w:instrText xml:space="preserve"> FORMTEXT </w:instrText>
      </w:r>
      <w:r w:rsidR="0086070A" w:rsidRPr="001D3A88">
        <w:rPr>
          <w:rFonts w:ascii="Tahoma" w:hAnsi="Tahoma" w:cs="Tahoma"/>
          <w:b/>
          <w:sz w:val="21"/>
          <w:szCs w:val="21"/>
        </w:rPr>
      </w:r>
      <w:r w:rsidR="0086070A" w:rsidRPr="001D3A88">
        <w:rPr>
          <w:rFonts w:ascii="Tahoma" w:hAnsi="Tahoma" w:cs="Tahoma"/>
          <w:b/>
          <w:sz w:val="21"/>
          <w:szCs w:val="21"/>
        </w:rPr>
        <w:fldChar w:fldCharType="separate"/>
      </w:r>
      <w:r w:rsidR="0086070A" w:rsidRPr="001D3A88">
        <w:rPr>
          <w:rFonts w:ascii="Tahoma" w:hAnsi="Tahoma" w:cs="Tahoma"/>
          <w:b/>
          <w:noProof/>
          <w:sz w:val="21"/>
          <w:szCs w:val="21"/>
        </w:rPr>
        <w:t> </w:t>
      </w:r>
      <w:r w:rsidR="0086070A" w:rsidRPr="001D3A88">
        <w:rPr>
          <w:rFonts w:ascii="Tahoma" w:hAnsi="Tahoma" w:cs="Tahoma"/>
          <w:b/>
          <w:noProof/>
          <w:sz w:val="21"/>
          <w:szCs w:val="21"/>
        </w:rPr>
        <w:t> </w:t>
      </w:r>
      <w:r w:rsidR="0086070A" w:rsidRPr="001D3A88">
        <w:rPr>
          <w:rFonts w:ascii="Tahoma" w:hAnsi="Tahoma" w:cs="Tahoma"/>
          <w:b/>
          <w:noProof/>
          <w:sz w:val="21"/>
          <w:szCs w:val="21"/>
        </w:rPr>
        <w:t> </w:t>
      </w:r>
      <w:r w:rsidR="0086070A" w:rsidRPr="001D3A88">
        <w:rPr>
          <w:rFonts w:ascii="Tahoma" w:hAnsi="Tahoma" w:cs="Tahoma"/>
          <w:b/>
          <w:noProof/>
          <w:sz w:val="21"/>
          <w:szCs w:val="21"/>
        </w:rPr>
        <w:t> </w:t>
      </w:r>
      <w:r w:rsidR="0086070A" w:rsidRPr="001D3A88">
        <w:rPr>
          <w:rFonts w:ascii="Tahoma" w:hAnsi="Tahoma" w:cs="Tahoma"/>
          <w:b/>
          <w:noProof/>
          <w:sz w:val="21"/>
          <w:szCs w:val="21"/>
        </w:rPr>
        <w:t> </w:t>
      </w:r>
      <w:r w:rsidR="0086070A" w:rsidRPr="001D3A88">
        <w:rPr>
          <w:rFonts w:ascii="Tahoma" w:hAnsi="Tahoma" w:cs="Tahoma"/>
          <w:b/>
          <w:sz w:val="21"/>
          <w:szCs w:val="21"/>
        </w:rPr>
        <w:fldChar w:fldCharType="end"/>
      </w:r>
      <w:bookmarkEnd w:id="2"/>
      <w:r w:rsidR="0086070A" w:rsidRPr="001D3A88">
        <w:rPr>
          <w:rFonts w:ascii="Tahoma" w:hAnsi="Tahoma" w:cs="Tahoma"/>
          <w:b/>
          <w:sz w:val="21"/>
          <w:szCs w:val="21"/>
        </w:rPr>
        <w:t xml:space="preserve"> </w:t>
      </w:r>
      <w:r w:rsidR="00E961D2">
        <w:rPr>
          <w:rFonts w:ascii="Tahoma" w:hAnsi="Tahoma" w:cs="Tahoma"/>
          <w:b/>
          <w:sz w:val="21"/>
          <w:szCs w:val="21"/>
        </w:rPr>
        <w:t xml:space="preserve">měsíců </w:t>
      </w:r>
      <w:r w:rsidR="00541EAA" w:rsidRPr="001D3A88">
        <w:rPr>
          <w:rFonts w:ascii="Tahoma" w:hAnsi="Tahoma" w:cs="Tahoma"/>
          <w:sz w:val="21"/>
          <w:szCs w:val="21"/>
        </w:rPr>
        <w:t>ode dne převzetí kupujícím</w:t>
      </w:r>
      <w:r>
        <w:rPr>
          <w:rFonts w:ascii="Tahoma" w:hAnsi="Tahoma" w:cs="Tahoma"/>
          <w:sz w:val="21"/>
          <w:szCs w:val="21"/>
        </w:rPr>
        <w:t>;</w:t>
      </w:r>
    </w:p>
    <w:p w14:paraId="6771428B" w14:textId="77777777" w:rsidR="00541EAA" w:rsidRPr="001D3A88" w:rsidRDefault="00541EAA" w:rsidP="008B1D9A">
      <w:pPr>
        <w:pStyle w:val="Prosttext1"/>
        <w:spacing w:after="120"/>
        <w:ind w:left="709"/>
        <w:jc w:val="both"/>
        <w:rPr>
          <w:rFonts w:ascii="Tahoma" w:hAnsi="Tahoma" w:cs="Tahoma"/>
          <w:sz w:val="21"/>
          <w:szCs w:val="21"/>
        </w:rPr>
      </w:pPr>
      <w:r w:rsidRPr="001D3A88">
        <w:rPr>
          <w:rFonts w:ascii="Tahoma" w:hAnsi="Tahoma" w:cs="Tahoma"/>
          <w:sz w:val="21"/>
          <w:szCs w:val="21"/>
        </w:rPr>
        <w:t>Záruční doba platí za předpokladu dodržení návodu k obsluze a použití výhradně originálních náhradních dílů.</w:t>
      </w:r>
      <w:r w:rsidR="003D58F3" w:rsidRPr="001D3A88">
        <w:rPr>
          <w:rFonts w:ascii="Tahoma" w:hAnsi="Tahoma" w:cs="Tahoma"/>
          <w:sz w:val="21"/>
          <w:szCs w:val="21"/>
        </w:rPr>
        <w:t xml:space="preserve"> Záruka se nevztahuje na díly případně celky zboží, které byly poškozeny neodborným zacházením</w:t>
      </w:r>
      <w:r w:rsidR="00C96ABA" w:rsidRPr="001D3A88">
        <w:rPr>
          <w:rFonts w:ascii="Tahoma" w:hAnsi="Tahoma" w:cs="Tahoma"/>
          <w:sz w:val="21"/>
          <w:szCs w:val="21"/>
        </w:rPr>
        <w:t>.</w:t>
      </w:r>
      <w:r w:rsidR="003D58F3" w:rsidRPr="001D3A88">
        <w:rPr>
          <w:rFonts w:ascii="Tahoma" w:hAnsi="Tahoma" w:cs="Tahoma"/>
          <w:sz w:val="21"/>
          <w:szCs w:val="21"/>
        </w:rPr>
        <w:t xml:space="preserve"> </w:t>
      </w:r>
      <w:r w:rsidR="006F2EB1" w:rsidRPr="001D3A88">
        <w:rPr>
          <w:rFonts w:ascii="Tahoma" w:hAnsi="Tahoma" w:cs="Tahoma"/>
          <w:sz w:val="21"/>
          <w:szCs w:val="21"/>
        </w:rPr>
        <w:t>Záruční doba neběží po dobu od oznámení vady do</w:t>
      </w:r>
      <w:r w:rsidR="008B1D9A">
        <w:rPr>
          <w:rFonts w:ascii="Tahoma" w:hAnsi="Tahoma" w:cs="Tahoma"/>
          <w:sz w:val="21"/>
          <w:szCs w:val="21"/>
        </w:rPr>
        <w:t> </w:t>
      </w:r>
      <w:r w:rsidR="006F2EB1" w:rsidRPr="001D3A88">
        <w:rPr>
          <w:rFonts w:ascii="Tahoma" w:hAnsi="Tahoma" w:cs="Tahoma"/>
          <w:sz w:val="21"/>
          <w:szCs w:val="21"/>
        </w:rPr>
        <w:t>doby zjednání nápravy předmětné vady; za zjednání nápravy se považuje prokazatelně předaný předm</w:t>
      </w:r>
      <w:r w:rsidR="00061538" w:rsidRPr="001D3A88">
        <w:rPr>
          <w:rFonts w:ascii="Tahoma" w:hAnsi="Tahoma" w:cs="Tahoma"/>
          <w:sz w:val="21"/>
          <w:szCs w:val="21"/>
        </w:rPr>
        <w:t>ět smlouvy bez reklamované vady (tj. předávací protokol podepsaný oběma smluvními stranami).</w:t>
      </w:r>
    </w:p>
    <w:p w14:paraId="7F12CA6D" w14:textId="77777777" w:rsidR="002C150F" w:rsidRPr="00FC18FA" w:rsidRDefault="002C150F" w:rsidP="00FB5786">
      <w:pPr>
        <w:numPr>
          <w:ilvl w:val="1"/>
          <w:numId w:val="31"/>
        </w:numPr>
        <w:spacing w:after="120"/>
        <w:ind w:left="709" w:hanging="709"/>
        <w:jc w:val="both"/>
        <w:rPr>
          <w:rFonts w:ascii="Tahoma" w:hAnsi="Tahoma" w:cs="Tahoma"/>
          <w:sz w:val="21"/>
          <w:szCs w:val="21"/>
        </w:rPr>
      </w:pPr>
      <w:r w:rsidRPr="001D3A88">
        <w:rPr>
          <w:rFonts w:ascii="Tahoma" w:hAnsi="Tahoma" w:cs="Tahoma"/>
          <w:color w:val="000000"/>
          <w:sz w:val="21"/>
          <w:szCs w:val="21"/>
        </w:rPr>
        <w:t xml:space="preserve">Prodávající se zavazuje k </w:t>
      </w:r>
      <w:r w:rsidRPr="001D3A88">
        <w:rPr>
          <w:rFonts w:ascii="Tahoma" w:hAnsi="Tahoma" w:cs="Tahoma"/>
          <w:sz w:val="21"/>
          <w:szCs w:val="21"/>
        </w:rPr>
        <w:t xml:space="preserve">nástupu na opravy provozních </w:t>
      </w:r>
      <w:r w:rsidR="003942B0">
        <w:rPr>
          <w:rFonts w:ascii="Tahoma" w:hAnsi="Tahoma" w:cs="Tahoma"/>
          <w:sz w:val="21"/>
          <w:szCs w:val="21"/>
        </w:rPr>
        <w:t>závad</w:t>
      </w:r>
      <w:r w:rsidRPr="001D3A88">
        <w:rPr>
          <w:rFonts w:ascii="Tahoma" w:hAnsi="Tahoma" w:cs="Tahoma"/>
          <w:sz w:val="21"/>
          <w:szCs w:val="21"/>
        </w:rPr>
        <w:t xml:space="preserve"> </w:t>
      </w:r>
      <w:r w:rsidR="00E93829" w:rsidRPr="001D3A88">
        <w:rPr>
          <w:rFonts w:ascii="Tahoma" w:hAnsi="Tahoma" w:cs="Tahoma"/>
          <w:sz w:val="21"/>
          <w:szCs w:val="21"/>
        </w:rPr>
        <w:t xml:space="preserve">do </w:t>
      </w:r>
      <w:r w:rsidR="00E93829" w:rsidRPr="001D3A88">
        <w:rPr>
          <w:rFonts w:ascii="Tahoma" w:hAnsi="Tahoma" w:cs="Tahoma"/>
          <w:sz w:val="21"/>
          <w:szCs w:val="21"/>
        </w:rPr>
        <w:fldChar w:fldCharType="begin">
          <w:ffData>
            <w:name w:val="Text10"/>
            <w:enabled/>
            <w:calcOnExit w:val="0"/>
            <w:textInput/>
          </w:ffData>
        </w:fldChar>
      </w:r>
      <w:bookmarkStart w:id="3" w:name="Text10"/>
      <w:r w:rsidR="00E93829" w:rsidRPr="001D3A88">
        <w:rPr>
          <w:rFonts w:ascii="Tahoma" w:hAnsi="Tahoma" w:cs="Tahoma"/>
          <w:sz w:val="21"/>
          <w:szCs w:val="21"/>
        </w:rPr>
        <w:instrText xml:space="preserve"> FORMTEXT </w:instrText>
      </w:r>
      <w:r w:rsidR="00E93829" w:rsidRPr="001D3A88">
        <w:rPr>
          <w:rFonts w:ascii="Tahoma" w:hAnsi="Tahoma" w:cs="Tahoma"/>
          <w:sz w:val="21"/>
          <w:szCs w:val="21"/>
        </w:rPr>
      </w:r>
      <w:r w:rsidR="00E93829" w:rsidRPr="001D3A88">
        <w:rPr>
          <w:rFonts w:ascii="Tahoma" w:hAnsi="Tahoma" w:cs="Tahoma"/>
          <w:sz w:val="21"/>
          <w:szCs w:val="21"/>
        </w:rPr>
        <w:fldChar w:fldCharType="separate"/>
      </w:r>
      <w:r w:rsidR="00E93829" w:rsidRPr="001D3A88">
        <w:rPr>
          <w:rFonts w:ascii="Tahoma" w:hAnsi="Tahoma" w:cs="Tahoma"/>
          <w:noProof/>
          <w:sz w:val="21"/>
          <w:szCs w:val="21"/>
        </w:rPr>
        <w:t> </w:t>
      </w:r>
      <w:r w:rsidR="00E93829" w:rsidRPr="001D3A88">
        <w:rPr>
          <w:rFonts w:ascii="Tahoma" w:hAnsi="Tahoma" w:cs="Tahoma"/>
          <w:noProof/>
          <w:sz w:val="21"/>
          <w:szCs w:val="21"/>
        </w:rPr>
        <w:t> </w:t>
      </w:r>
      <w:r w:rsidR="00E93829" w:rsidRPr="001D3A88">
        <w:rPr>
          <w:rFonts w:ascii="Tahoma" w:hAnsi="Tahoma" w:cs="Tahoma"/>
          <w:noProof/>
          <w:sz w:val="21"/>
          <w:szCs w:val="21"/>
        </w:rPr>
        <w:t> </w:t>
      </w:r>
      <w:r w:rsidR="00E93829" w:rsidRPr="001D3A88">
        <w:rPr>
          <w:rFonts w:ascii="Tahoma" w:hAnsi="Tahoma" w:cs="Tahoma"/>
          <w:noProof/>
          <w:sz w:val="21"/>
          <w:szCs w:val="21"/>
        </w:rPr>
        <w:t> </w:t>
      </w:r>
      <w:r w:rsidR="00E93829" w:rsidRPr="001D3A88">
        <w:rPr>
          <w:rFonts w:ascii="Tahoma" w:hAnsi="Tahoma" w:cs="Tahoma"/>
          <w:noProof/>
          <w:sz w:val="21"/>
          <w:szCs w:val="21"/>
        </w:rPr>
        <w:t> </w:t>
      </w:r>
      <w:r w:rsidR="00E93829" w:rsidRPr="001D3A88">
        <w:rPr>
          <w:rFonts w:ascii="Tahoma" w:hAnsi="Tahoma" w:cs="Tahoma"/>
          <w:sz w:val="21"/>
          <w:szCs w:val="21"/>
        </w:rPr>
        <w:fldChar w:fldCharType="end"/>
      </w:r>
      <w:bookmarkEnd w:id="3"/>
      <w:r w:rsidR="00FB5786" w:rsidRPr="001D3A88">
        <w:rPr>
          <w:rFonts w:ascii="Tahoma" w:hAnsi="Tahoma" w:cs="Tahoma"/>
          <w:sz w:val="21"/>
          <w:szCs w:val="21"/>
        </w:rPr>
        <w:t xml:space="preserve"> </w:t>
      </w:r>
      <w:r w:rsidRPr="00E961D2">
        <w:rPr>
          <w:rFonts w:ascii="Tahoma" w:hAnsi="Tahoma" w:cs="Tahoma"/>
          <w:b/>
          <w:bCs/>
          <w:sz w:val="21"/>
          <w:szCs w:val="21"/>
        </w:rPr>
        <w:t>hod</w:t>
      </w:r>
      <w:r w:rsidR="00FB5786" w:rsidRPr="00E961D2">
        <w:rPr>
          <w:rFonts w:ascii="Tahoma" w:hAnsi="Tahoma" w:cs="Tahoma"/>
          <w:b/>
          <w:bCs/>
          <w:sz w:val="21"/>
          <w:szCs w:val="21"/>
        </w:rPr>
        <w:t>.</w:t>
      </w:r>
      <w:r w:rsidR="005E19F8">
        <w:rPr>
          <w:rFonts w:ascii="Tahoma" w:hAnsi="Tahoma" w:cs="Tahoma"/>
          <w:sz w:val="21"/>
          <w:szCs w:val="21"/>
        </w:rPr>
        <w:t xml:space="preserve"> od </w:t>
      </w:r>
      <w:r w:rsidRPr="001D3A88">
        <w:rPr>
          <w:rFonts w:ascii="Tahoma" w:hAnsi="Tahoma" w:cs="Tahoma"/>
          <w:sz w:val="21"/>
          <w:szCs w:val="21"/>
        </w:rPr>
        <w:t xml:space="preserve">oznámení </w:t>
      </w:r>
      <w:r w:rsidR="003942B0">
        <w:rPr>
          <w:rFonts w:ascii="Tahoma" w:hAnsi="Tahoma" w:cs="Tahoma"/>
          <w:sz w:val="21"/>
          <w:szCs w:val="21"/>
        </w:rPr>
        <w:t>závady</w:t>
      </w:r>
      <w:r w:rsidRPr="001D3A88">
        <w:rPr>
          <w:rFonts w:ascii="Tahoma" w:hAnsi="Tahoma" w:cs="Tahoma"/>
          <w:sz w:val="21"/>
          <w:szCs w:val="21"/>
        </w:rPr>
        <w:t xml:space="preserve"> kupujícím formou </w:t>
      </w:r>
      <w:r w:rsidR="00E93829" w:rsidRPr="00FC18FA">
        <w:rPr>
          <w:rFonts w:ascii="Tahoma" w:hAnsi="Tahoma" w:cs="Tahoma"/>
          <w:sz w:val="21"/>
          <w:szCs w:val="21"/>
        </w:rPr>
        <w:t>elektronické pošty (</w:t>
      </w:r>
      <w:r w:rsidRPr="00FC18FA">
        <w:rPr>
          <w:rFonts w:ascii="Tahoma" w:hAnsi="Tahoma" w:cs="Tahoma"/>
          <w:sz w:val="21"/>
          <w:szCs w:val="21"/>
        </w:rPr>
        <w:t>e-mailové zprávy</w:t>
      </w:r>
      <w:r w:rsidR="00E93829" w:rsidRPr="00FC18FA">
        <w:rPr>
          <w:rFonts w:ascii="Tahoma" w:hAnsi="Tahoma" w:cs="Tahoma"/>
          <w:sz w:val="21"/>
          <w:szCs w:val="21"/>
        </w:rPr>
        <w:t>) na adresu</w:t>
      </w:r>
      <w:r w:rsidR="0053020D">
        <w:rPr>
          <w:rFonts w:ascii="Tahoma" w:hAnsi="Tahoma" w:cs="Tahoma"/>
          <w:sz w:val="21"/>
          <w:szCs w:val="21"/>
        </w:rPr>
        <w:t xml:space="preserve"> (e-mail)</w:t>
      </w:r>
      <w:r w:rsidR="00E93829" w:rsidRPr="00FC18FA">
        <w:rPr>
          <w:rFonts w:ascii="Tahoma" w:hAnsi="Tahoma" w:cs="Tahoma"/>
          <w:sz w:val="21"/>
          <w:szCs w:val="21"/>
        </w:rPr>
        <w:t xml:space="preserve"> </w:t>
      </w:r>
      <w:r w:rsidR="00E93829" w:rsidRPr="00FC18FA">
        <w:rPr>
          <w:rFonts w:ascii="Tahoma" w:hAnsi="Tahoma" w:cs="Tahoma"/>
          <w:b/>
          <w:sz w:val="21"/>
          <w:szCs w:val="21"/>
        </w:rPr>
        <w:fldChar w:fldCharType="begin">
          <w:ffData>
            <w:name w:val="Text11"/>
            <w:enabled/>
            <w:calcOnExit w:val="0"/>
            <w:textInput/>
          </w:ffData>
        </w:fldChar>
      </w:r>
      <w:bookmarkStart w:id="4" w:name="Text11"/>
      <w:r w:rsidR="00E93829" w:rsidRPr="00FC18FA">
        <w:rPr>
          <w:rFonts w:ascii="Tahoma" w:hAnsi="Tahoma" w:cs="Tahoma"/>
          <w:b/>
          <w:sz w:val="21"/>
          <w:szCs w:val="21"/>
        </w:rPr>
        <w:instrText xml:space="preserve"> FORMTEXT </w:instrText>
      </w:r>
      <w:r w:rsidR="00E93829" w:rsidRPr="00FC18FA">
        <w:rPr>
          <w:rFonts w:ascii="Tahoma" w:hAnsi="Tahoma" w:cs="Tahoma"/>
          <w:b/>
          <w:sz w:val="21"/>
          <w:szCs w:val="21"/>
        </w:rPr>
      </w:r>
      <w:r w:rsidR="00E93829" w:rsidRPr="00FC18FA">
        <w:rPr>
          <w:rFonts w:ascii="Tahoma" w:hAnsi="Tahoma" w:cs="Tahoma"/>
          <w:b/>
          <w:sz w:val="21"/>
          <w:szCs w:val="21"/>
        </w:rPr>
        <w:fldChar w:fldCharType="separate"/>
      </w:r>
      <w:r w:rsidR="00E93829" w:rsidRPr="00FC18FA">
        <w:rPr>
          <w:rFonts w:ascii="Tahoma" w:hAnsi="Tahoma" w:cs="Tahoma"/>
          <w:b/>
          <w:noProof/>
          <w:sz w:val="21"/>
          <w:szCs w:val="21"/>
        </w:rPr>
        <w:t> </w:t>
      </w:r>
      <w:r w:rsidR="00E93829" w:rsidRPr="00FC18FA">
        <w:rPr>
          <w:rFonts w:ascii="Tahoma" w:hAnsi="Tahoma" w:cs="Tahoma"/>
          <w:b/>
          <w:noProof/>
          <w:sz w:val="21"/>
          <w:szCs w:val="21"/>
        </w:rPr>
        <w:t> </w:t>
      </w:r>
      <w:r w:rsidR="00E93829" w:rsidRPr="00FC18FA">
        <w:rPr>
          <w:rFonts w:ascii="Tahoma" w:hAnsi="Tahoma" w:cs="Tahoma"/>
          <w:b/>
          <w:noProof/>
          <w:sz w:val="21"/>
          <w:szCs w:val="21"/>
        </w:rPr>
        <w:t> </w:t>
      </w:r>
      <w:r w:rsidR="00E93829" w:rsidRPr="00FC18FA">
        <w:rPr>
          <w:rFonts w:ascii="Tahoma" w:hAnsi="Tahoma" w:cs="Tahoma"/>
          <w:b/>
          <w:noProof/>
          <w:sz w:val="21"/>
          <w:szCs w:val="21"/>
        </w:rPr>
        <w:t> </w:t>
      </w:r>
      <w:r w:rsidR="00E93829" w:rsidRPr="00FC18FA">
        <w:rPr>
          <w:rFonts w:ascii="Tahoma" w:hAnsi="Tahoma" w:cs="Tahoma"/>
          <w:b/>
          <w:noProof/>
          <w:sz w:val="21"/>
          <w:szCs w:val="21"/>
        </w:rPr>
        <w:t> </w:t>
      </w:r>
      <w:r w:rsidR="00E93829" w:rsidRPr="00FC18FA">
        <w:rPr>
          <w:rFonts w:ascii="Tahoma" w:hAnsi="Tahoma" w:cs="Tahoma"/>
          <w:b/>
          <w:sz w:val="21"/>
          <w:szCs w:val="21"/>
        </w:rPr>
        <w:fldChar w:fldCharType="end"/>
      </w:r>
      <w:bookmarkEnd w:id="4"/>
      <w:r w:rsidRPr="00FC18FA">
        <w:rPr>
          <w:rFonts w:ascii="Tahoma" w:hAnsi="Tahoma" w:cs="Tahoma"/>
          <w:sz w:val="21"/>
          <w:szCs w:val="21"/>
        </w:rPr>
        <w:t xml:space="preserve">. </w:t>
      </w:r>
    </w:p>
    <w:p w14:paraId="0EECA213" w14:textId="4E630535" w:rsidR="00EF0E4A" w:rsidRPr="00FC18FA" w:rsidRDefault="00EF0E4A" w:rsidP="00FB5786">
      <w:pPr>
        <w:numPr>
          <w:ilvl w:val="1"/>
          <w:numId w:val="31"/>
        </w:numPr>
        <w:spacing w:after="120"/>
        <w:ind w:left="709" w:hanging="709"/>
        <w:jc w:val="both"/>
        <w:rPr>
          <w:rFonts w:ascii="Tahoma" w:hAnsi="Tahoma" w:cs="Tahoma"/>
          <w:sz w:val="21"/>
          <w:szCs w:val="21"/>
        </w:rPr>
      </w:pPr>
      <w:r w:rsidRPr="00FC18FA">
        <w:rPr>
          <w:rFonts w:ascii="Tahoma" w:hAnsi="Tahoma" w:cs="Tahoma"/>
          <w:sz w:val="21"/>
          <w:szCs w:val="21"/>
        </w:rPr>
        <w:t xml:space="preserve">Prodávající se zavazuje k nástupu na opravy provozních poruch zajišťovat po dobu záruky </w:t>
      </w:r>
      <w:r w:rsidR="0005419A" w:rsidRPr="00FC18FA">
        <w:rPr>
          <w:rFonts w:ascii="Tahoma" w:hAnsi="Tahoma" w:cs="Tahoma"/>
          <w:sz w:val="21"/>
          <w:szCs w:val="21"/>
        </w:rPr>
        <w:t xml:space="preserve"> ze </w:t>
      </w:r>
      <w:r w:rsidRPr="00FC18FA">
        <w:rPr>
          <w:rFonts w:ascii="Tahoma" w:hAnsi="Tahoma" w:cs="Tahoma"/>
          <w:sz w:val="21"/>
          <w:szCs w:val="21"/>
        </w:rPr>
        <w:t>servisního střediska</w:t>
      </w:r>
      <w:r w:rsidR="0005419A" w:rsidRPr="00FC18FA">
        <w:rPr>
          <w:rFonts w:ascii="Tahoma" w:hAnsi="Tahoma" w:cs="Tahoma"/>
          <w:sz w:val="21"/>
          <w:szCs w:val="21"/>
        </w:rPr>
        <w:t xml:space="preserve"> v</w:t>
      </w:r>
      <w:r w:rsidRPr="00FC18FA">
        <w:rPr>
          <w:rFonts w:ascii="Tahoma" w:hAnsi="Tahoma" w:cs="Tahoma"/>
          <w:sz w:val="21"/>
          <w:szCs w:val="21"/>
        </w:rPr>
        <w:t xml:space="preserve"> </w:t>
      </w:r>
      <w:r w:rsidRPr="00FC18FA">
        <w:rPr>
          <w:rFonts w:ascii="Tahoma" w:hAnsi="Tahoma" w:cs="Tahoma"/>
          <w:sz w:val="21"/>
          <w:szCs w:val="21"/>
        </w:rPr>
        <w:fldChar w:fldCharType="begin">
          <w:ffData>
            <w:name w:val="Text10"/>
            <w:enabled/>
            <w:calcOnExit w:val="0"/>
            <w:textInput/>
          </w:ffData>
        </w:fldChar>
      </w:r>
      <w:r w:rsidRPr="00FC18FA">
        <w:rPr>
          <w:rFonts w:ascii="Tahoma" w:hAnsi="Tahoma" w:cs="Tahoma"/>
          <w:sz w:val="21"/>
          <w:szCs w:val="21"/>
        </w:rPr>
        <w:instrText xml:space="preserve"> FORMTEXT </w:instrText>
      </w:r>
      <w:r w:rsidRPr="00FC18FA">
        <w:rPr>
          <w:rFonts w:ascii="Tahoma" w:hAnsi="Tahoma" w:cs="Tahoma"/>
          <w:sz w:val="21"/>
          <w:szCs w:val="21"/>
        </w:rPr>
      </w:r>
      <w:r w:rsidRPr="00FC18FA">
        <w:rPr>
          <w:rFonts w:ascii="Tahoma" w:hAnsi="Tahoma" w:cs="Tahoma"/>
          <w:sz w:val="21"/>
          <w:szCs w:val="21"/>
        </w:rPr>
        <w:fldChar w:fldCharType="separate"/>
      </w:r>
      <w:r w:rsidRPr="00FC18FA">
        <w:rPr>
          <w:rFonts w:ascii="Tahoma" w:hAnsi="Tahoma" w:cs="Tahoma"/>
          <w:noProof/>
          <w:sz w:val="21"/>
          <w:szCs w:val="21"/>
        </w:rPr>
        <w:t> </w:t>
      </w:r>
      <w:r w:rsidRPr="00FC18FA">
        <w:rPr>
          <w:rFonts w:ascii="Tahoma" w:hAnsi="Tahoma" w:cs="Tahoma"/>
          <w:noProof/>
          <w:sz w:val="21"/>
          <w:szCs w:val="21"/>
        </w:rPr>
        <w:t> </w:t>
      </w:r>
      <w:r w:rsidRPr="00FC18FA">
        <w:rPr>
          <w:rFonts w:ascii="Tahoma" w:hAnsi="Tahoma" w:cs="Tahoma"/>
          <w:noProof/>
          <w:sz w:val="21"/>
          <w:szCs w:val="21"/>
        </w:rPr>
        <w:t> </w:t>
      </w:r>
      <w:r w:rsidRPr="00FC18FA">
        <w:rPr>
          <w:rFonts w:ascii="Tahoma" w:hAnsi="Tahoma" w:cs="Tahoma"/>
          <w:noProof/>
          <w:sz w:val="21"/>
          <w:szCs w:val="21"/>
        </w:rPr>
        <w:t> </w:t>
      </w:r>
      <w:r w:rsidRPr="00FC18FA">
        <w:rPr>
          <w:rFonts w:ascii="Tahoma" w:hAnsi="Tahoma" w:cs="Tahoma"/>
          <w:noProof/>
          <w:sz w:val="21"/>
          <w:szCs w:val="21"/>
        </w:rPr>
        <w:t> </w:t>
      </w:r>
      <w:r w:rsidRPr="00FC18FA">
        <w:rPr>
          <w:rFonts w:ascii="Tahoma" w:hAnsi="Tahoma" w:cs="Tahoma"/>
          <w:sz w:val="21"/>
          <w:szCs w:val="21"/>
        </w:rPr>
        <w:fldChar w:fldCharType="end"/>
      </w:r>
      <w:r w:rsidRPr="00FC18FA">
        <w:rPr>
          <w:rFonts w:ascii="Tahoma" w:hAnsi="Tahoma" w:cs="Tahoma"/>
          <w:sz w:val="21"/>
          <w:szCs w:val="21"/>
        </w:rPr>
        <w:t xml:space="preserve"> </w:t>
      </w:r>
      <w:r w:rsidR="0053020D">
        <w:rPr>
          <w:rFonts w:ascii="Tahoma" w:hAnsi="Tahoma" w:cs="Tahoma"/>
          <w:sz w:val="21"/>
          <w:szCs w:val="21"/>
        </w:rPr>
        <w:t>.</w:t>
      </w:r>
    </w:p>
    <w:p w14:paraId="27126ABA" w14:textId="77777777" w:rsidR="00064685" w:rsidRPr="001D3A88" w:rsidRDefault="00064685" w:rsidP="00FB5786">
      <w:pPr>
        <w:numPr>
          <w:ilvl w:val="1"/>
          <w:numId w:val="31"/>
        </w:numPr>
        <w:spacing w:after="120"/>
        <w:ind w:left="709" w:hanging="709"/>
        <w:jc w:val="both"/>
        <w:rPr>
          <w:rFonts w:ascii="Tahoma" w:hAnsi="Tahoma" w:cs="Tahoma"/>
          <w:sz w:val="21"/>
          <w:szCs w:val="21"/>
        </w:rPr>
      </w:pPr>
      <w:r w:rsidRPr="001D3A88">
        <w:rPr>
          <w:rFonts w:ascii="Tahoma" w:hAnsi="Tahoma" w:cs="Tahoma"/>
          <w:sz w:val="21"/>
          <w:szCs w:val="21"/>
        </w:rPr>
        <w:t xml:space="preserve">Reklamovaná vada musí být odstraněna ve lhůtě odpovídající povaze vady, nejpozději však do </w:t>
      </w:r>
      <w:r w:rsidR="003942B0">
        <w:rPr>
          <w:rFonts w:ascii="Tahoma" w:hAnsi="Tahoma" w:cs="Tahoma"/>
          <w:sz w:val="21"/>
          <w:szCs w:val="21"/>
        </w:rPr>
        <w:t>20</w:t>
      </w:r>
      <w:r w:rsidRPr="001D3A88">
        <w:rPr>
          <w:rFonts w:ascii="Tahoma" w:hAnsi="Tahoma" w:cs="Tahoma"/>
          <w:sz w:val="21"/>
          <w:szCs w:val="21"/>
        </w:rPr>
        <w:t xml:space="preserve"> dnů ode dne uplatnění reklamace</w:t>
      </w:r>
      <w:r w:rsidR="005E19F8">
        <w:rPr>
          <w:rFonts w:ascii="Tahoma" w:hAnsi="Tahoma" w:cs="Tahoma"/>
          <w:sz w:val="21"/>
          <w:szCs w:val="21"/>
        </w:rPr>
        <w:t>, nedohodnou-li se smluvní strany jinak.</w:t>
      </w:r>
    </w:p>
    <w:p w14:paraId="0895216A" w14:textId="7C149EC2" w:rsidR="000E4402" w:rsidRDefault="000E4402" w:rsidP="000E4402">
      <w:pPr>
        <w:pStyle w:val="Prosttext1"/>
        <w:numPr>
          <w:ilvl w:val="1"/>
          <w:numId w:val="31"/>
        </w:numPr>
        <w:spacing w:after="120"/>
        <w:ind w:left="709" w:hanging="709"/>
        <w:jc w:val="both"/>
        <w:rPr>
          <w:rFonts w:ascii="Tahoma" w:hAnsi="Tahoma" w:cs="Tahoma"/>
          <w:color w:val="000000"/>
          <w:sz w:val="21"/>
          <w:szCs w:val="21"/>
        </w:rPr>
      </w:pPr>
      <w:r>
        <w:rPr>
          <w:rFonts w:ascii="Tahoma" w:hAnsi="Tahoma" w:cs="Tahoma"/>
          <w:sz w:val="21"/>
          <w:szCs w:val="21"/>
        </w:rPr>
        <w:t xml:space="preserve">Náklady </w:t>
      </w:r>
      <w:r w:rsidRPr="00E72467">
        <w:rPr>
          <w:rFonts w:ascii="Tahoma" w:hAnsi="Tahoma" w:cs="Tahoma"/>
          <w:sz w:val="21"/>
          <w:szCs w:val="21"/>
        </w:rPr>
        <w:t xml:space="preserve">spojené s dopravou do místa výkonu servisních prací spojených s odstraněním všech vad a poškození nese prodávající. Tyto náklady tvoří výdaje na zajištění přepravy </w:t>
      </w:r>
      <w:r w:rsidR="006F6664">
        <w:rPr>
          <w:rFonts w:ascii="Tahoma" w:hAnsi="Tahoma" w:cs="Tahoma"/>
          <w:sz w:val="21"/>
          <w:szCs w:val="21"/>
        </w:rPr>
        <w:t>stroje</w:t>
      </w:r>
      <w:r w:rsidRPr="00E72467">
        <w:rPr>
          <w:rFonts w:ascii="Tahoma" w:hAnsi="Tahoma" w:cs="Tahoma"/>
          <w:sz w:val="21"/>
          <w:szCs w:val="21"/>
        </w:rPr>
        <w:t xml:space="preserve">, kterou je povinen zajistit prodávající a ostatní výdaje spojené s užitím </w:t>
      </w:r>
      <w:r w:rsidR="006F6664">
        <w:rPr>
          <w:rFonts w:ascii="Tahoma" w:hAnsi="Tahoma" w:cs="Tahoma"/>
          <w:sz w:val="21"/>
          <w:szCs w:val="21"/>
        </w:rPr>
        <w:t>stroje</w:t>
      </w:r>
      <w:r w:rsidRPr="00E72467">
        <w:rPr>
          <w:rFonts w:ascii="Tahoma" w:hAnsi="Tahoma" w:cs="Tahoma"/>
          <w:sz w:val="21"/>
          <w:szCs w:val="21"/>
        </w:rPr>
        <w:t xml:space="preserve"> (</w:t>
      </w:r>
      <w:r>
        <w:rPr>
          <w:rFonts w:ascii="Tahoma" w:hAnsi="Tahoma" w:cs="Tahoma"/>
          <w:sz w:val="21"/>
          <w:szCs w:val="21"/>
        </w:rPr>
        <w:t>např.</w:t>
      </w:r>
      <w:r w:rsidRPr="00E72467">
        <w:rPr>
          <w:rFonts w:ascii="Tahoma" w:hAnsi="Tahoma" w:cs="Tahoma"/>
          <w:sz w:val="21"/>
          <w:szCs w:val="21"/>
        </w:rPr>
        <w:t xml:space="preserve"> spotřebované pohonné hmoty). Pokud tyto náklady vznikly u kupujícího, prodávající o jejich hodnotu sníží vyúčtování ceny servisních prací, neurčí-li kupující jiný způsob vyúčtování.  </w:t>
      </w:r>
    </w:p>
    <w:p w14:paraId="5C2F89B1" w14:textId="77777777" w:rsidR="000E4402" w:rsidRPr="002808FB" w:rsidRDefault="000E4402" w:rsidP="000E4402">
      <w:pPr>
        <w:pStyle w:val="Prosttext1"/>
        <w:numPr>
          <w:ilvl w:val="1"/>
          <w:numId w:val="31"/>
        </w:numPr>
        <w:spacing w:after="120"/>
        <w:ind w:left="709" w:hanging="709"/>
        <w:jc w:val="both"/>
        <w:rPr>
          <w:rFonts w:ascii="Tahoma" w:hAnsi="Tahoma" w:cs="Tahoma"/>
          <w:color w:val="000000"/>
          <w:sz w:val="21"/>
          <w:szCs w:val="21"/>
        </w:rPr>
      </w:pPr>
      <w:r>
        <w:rPr>
          <w:rFonts w:ascii="Tahoma" w:hAnsi="Tahoma" w:cs="Tahoma"/>
          <w:sz w:val="21"/>
          <w:szCs w:val="21"/>
        </w:rPr>
        <w:t xml:space="preserve">Prodávající se zavazuje, že </w:t>
      </w:r>
      <w:r w:rsidRPr="00E72467">
        <w:rPr>
          <w:rFonts w:ascii="Tahoma" w:hAnsi="Tahoma" w:cs="Tahoma"/>
          <w:sz w:val="21"/>
          <w:szCs w:val="21"/>
        </w:rPr>
        <w:t>účtovaná cena náhradních dílů</w:t>
      </w:r>
      <w:r>
        <w:rPr>
          <w:rFonts w:ascii="Tahoma" w:hAnsi="Tahoma" w:cs="Tahoma"/>
          <w:sz w:val="21"/>
          <w:szCs w:val="21"/>
        </w:rPr>
        <w:t xml:space="preserve"> použitých při odstranění vad a </w:t>
      </w:r>
      <w:r w:rsidRPr="00E72467">
        <w:rPr>
          <w:rFonts w:ascii="Tahoma" w:hAnsi="Tahoma" w:cs="Tahoma"/>
          <w:sz w:val="21"/>
          <w:szCs w:val="21"/>
        </w:rPr>
        <w:t xml:space="preserve">poškození zboží, na které se nevztahuje poskytnutá záruka, </w:t>
      </w:r>
      <w:r>
        <w:rPr>
          <w:rFonts w:ascii="Tahoma" w:hAnsi="Tahoma" w:cs="Tahoma"/>
          <w:sz w:val="21"/>
          <w:szCs w:val="21"/>
        </w:rPr>
        <w:t>nebude</w:t>
      </w:r>
      <w:r w:rsidRPr="00E72467">
        <w:rPr>
          <w:rFonts w:ascii="Tahoma" w:hAnsi="Tahoma" w:cs="Tahoma"/>
          <w:sz w:val="21"/>
          <w:szCs w:val="21"/>
        </w:rPr>
        <w:t xml:space="preserve"> </w:t>
      </w:r>
      <w:proofErr w:type="gramStart"/>
      <w:r w:rsidRPr="00E72467">
        <w:rPr>
          <w:rFonts w:ascii="Tahoma" w:hAnsi="Tahoma" w:cs="Tahoma"/>
          <w:sz w:val="21"/>
          <w:szCs w:val="21"/>
        </w:rPr>
        <w:t>vyšší,</w:t>
      </w:r>
      <w:proofErr w:type="gramEnd"/>
      <w:r w:rsidRPr="00E72467">
        <w:rPr>
          <w:rFonts w:ascii="Tahoma" w:hAnsi="Tahoma" w:cs="Tahoma"/>
          <w:sz w:val="21"/>
          <w:szCs w:val="21"/>
        </w:rPr>
        <w:t xml:space="preserve"> než určuje doporučený ceník výrobce těchto náhradních dílů. </w:t>
      </w:r>
      <w:r>
        <w:rPr>
          <w:rFonts w:ascii="Tahoma" w:hAnsi="Tahoma" w:cs="Tahoma"/>
          <w:sz w:val="21"/>
          <w:szCs w:val="21"/>
        </w:rPr>
        <w:t xml:space="preserve">Bez </w:t>
      </w:r>
      <w:r w:rsidRPr="00E72467">
        <w:rPr>
          <w:rFonts w:ascii="Tahoma" w:hAnsi="Tahoma" w:cs="Tahoma"/>
          <w:sz w:val="21"/>
          <w:szCs w:val="21"/>
        </w:rPr>
        <w:t xml:space="preserve">předchozího souhlasu kupujícího </w:t>
      </w:r>
      <w:r>
        <w:rPr>
          <w:rFonts w:ascii="Tahoma" w:hAnsi="Tahoma" w:cs="Tahoma"/>
          <w:sz w:val="21"/>
          <w:szCs w:val="21"/>
        </w:rPr>
        <w:t>n</w:t>
      </w:r>
      <w:r w:rsidRPr="00E72467">
        <w:rPr>
          <w:rFonts w:ascii="Tahoma" w:hAnsi="Tahoma" w:cs="Tahoma"/>
          <w:sz w:val="21"/>
          <w:szCs w:val="21"/>
        </w:rPr>
        <w:t>ení přípustné použití alternativních náhradních dílů namísto originálních náhradních dílů.</w:t>
      </w:r>
    </w:p>
    <w:p w14:paraId="26C22F42" w14:textId="77777777" w:rsidR="000E4402" w:rsidRDefault="000E4402" w:rsidP="000E4402">
      <w:pPr>
        <w:pStyle w:val="Prosttext1"/>
        <w:numPr>
          <w:ilvl w:val="1"/>
          <w:numId w:val="31"/>
        </w:numPr>
        <w:spacing w:after="120"/>
        <w:ind w:left="709" w:hanging="709"/>
        <w:jc w:val="both"/>
        <w:rPr>
          <w:rFonts w:ascii="Tahoma" w:hAnsi="Tahoma" w:cs="Tahoma"/>
          <w:color w:val="000000"/>
          <w:sz w:val="21"/>
          <w:szCs w:val="21"/>
        </w:rPr>
      </w:pPr>
      <w:r>
        <w:rPr>
          <w:rFonts w:ascii="Tahoma" w:hAnsi="Tahoma" w:cs="Tahoma"/>
          <w:color w:val="000000"/>
          <w:sz w:val="21"/>
          <w:szCs w:val="21"/>
        </w:rPr>
        <w:t xml:space="preserve">Prodávající </w:t>
      </w:r>
      <w:r w:rsidRPr="00A47E88">
        <w:rPr>
          <w:rFonts w:ascii="Tahoma" w:hAnsi="Tahoma" w:cs="Tahoma"/>
          <w:sz w:val="21"/>
          <w:szCs w:val="21"/>
        </w:rPr>
        <w:t>může provedením servisních prací a služeb s nimi spojených pověřit jinou osobu</w:t>
      </w:r>
      <w:r>
        <w:rPr>
          <w:rFonts w:ascii="Tahoma" w:hAnsi="Tahoma" w:cs="Tahoma"/>
          <w:sz w:val="21"/>
          <w:szCs w:val="21"/>
        </w:rPr>
        <w:t>; p</w:t>
      </w:r>
      <w:r w:rsidRPr="00A47E88">
        <w:rPr>
          <w:rFonts w:ascii="Tahoma" w:hAnsi="Tahoma" w:cs="Tahoma"/>
          <w:sz w:val="21"/>
          <w:szCs w:val="21"/>
        </w:rPr>
        <w:t>ři provádění těchto činností jinou osobou má prodávající odpovědnost, jako by je prováděl sám.</w:t>
      </w:r>
    </w:p>
    <w:p w14:paraId="029BB64C" w14:textId="77777777" w:rsidR="00555643" w:rsidRPr="001D3A88" w:rsidRDefault="00541EAA" w:rsidP="00FB5786">
      <w:pPr>
        <w:pStyle w:val="Prosttext1"/>
        <w:numPr>
          <w:ilvl w:val="1"/>
          <w:numId w:val="31"/>
        </w:numPr>
        <w:spacing w:after="120"/>
        <w:ind w:left="709" w:hanging="709"/>
        <w:jc w:val="both"/>
        <w:rPr>
          <w:rFonts w:ascii="Tahoma" w:hAnsi="Tahoma" w:cs="Tahoma"/>
          <w:color w:val="000000"/>
          <w:sz w:val="21"/>
          <w:szCs w:val="21"/>
        </w:rPr>
      </w:pPr>
      <w:r w:rsidRPr="001D3A88">
        <w:rPr>
          <w:rFonts w:ascii="Tahoma" w:hAnsi="Tahoma" w:cs="Tahoma"/>
          <w:color w:val="000000"/>
          <w:sz w:val="21"/>
          <w:szCs w:val="21"/>
        </w:rPr>
        <w:t>Kupující je povinen provést celkovou kontrolu shody</w:t>
      </w:r>
      <w:r w:rsidR="00FC33B8">
        <w:rPr>
          <w:rFonts w:ascii="Tahoma" w:hAnsi="Tahoma" w:cs="Tahoma"/>
          <w:color w:val="000000"/>
          <w:sz w:val="21"/>
          <w:szCs w:val="21"/>
        </w:rPr>
        <w:t xml:space="preserve"> dodávky se smlouvou ihned při </w:t>
      </w:r>
      <w:r w:rsidRPr="001D3A88">
        <w:rPr>
          <w:rFonts w:ascii="Tahoma" w:hAnsi="Tahoma" w:cs="Tahoma"/>
          <w:color w:val="000000"/>
          <w:sz w:val="21"/>
          <w:szCs w:val="21"/>
        </w:rPr>
        <w:t>převzetí.</w:t>
      </w:r>
      <w:r w:rsidR="00C95166" w:rsidRPr="001D3A88">
        <w:rPr>
          <w:rFonts w:ascii="Tahoma" w:hAnsi="Tahoma" w:cs="Tahoma"/>
          <w:color w:val="000000"/>
          <w:sz w:val="21"/>
          <w:szCs w:val="21"/>
        </w:rPr>
        <w:t xml:space="preserve"> Kupující je povinen převzít pouze bezvadn</w:t>
      </w:r>
      <w:r w:rsidR="00C96ABA" w:rsidRPr="001D3A88">
        <w:rPr>
          <w:rFonts w:ascii="Tahoma" w:hAnsi="Tahoma" w:cs="Tahoma"/>
          <w:color w:val="000000"/>
          <w:sz w:val="21"/>
          <w:szCs w:val="21"/>
        </w:rPr>
        <w:t xml:space="preserve">ou zboží </w:t>
      </w:r>
      <w:r w:rsidR="00C95166" w:rsidRPr="001D3A88">
        <w:rPr>
          <w:rFonts w:ascii="Tahoma" w:hAnsi="Tahoma" w:cs="Tahoma"/>
          <w:color w:val="000000"/>
          <w:sz w:val="21"/>
          <w:szCs w:val="21"/>
        </w:rPr>
        <w:t>dle této smlouvy</w:t>
      </w:r>
    </w:p>
    <w:p w14:paraId="2AAD2161" w14:textId="77777777" w:rsidR="00541EAA" w:rsidRPr="001D3A88" w:rsidRDefault="00541EAA" w:rsidP="00FB5786">
      <w:pPr>
        <w:pStyle w:val="Prosttext1"/>
        <w:numPr>
          <w:ilvl w:val="1"/>
          <w:numId w:val="31"/>
        </w:numPr>
        <w:spacing w:after="120"/>
        <w:ind w:left="709" w:hanging="709"/>
        <w:jc w:val="both"/>
        <w:rPr>
          <w:rFonts w:ascii="Tahoma" w:hAnsi="Tahoma" w:cs="Tahoma"/>
          <w:color w:val="000000"/>
          <w:sz w:val="21"/>
          <w:szCs w:val="21"/>
        </w:rPr>
      </w:pPr>
      <w:r w:rsidRPr="001D3A88">
        <w:rPr>
          <w:rFonts w:ascii="Tahoma" w:hAnsi="Tahoma" w:cs="Tahoma"/>
          <w:color w:val="000000"/>
          <w:sz w:val="21"/>
          <w:szCs w:val="21"/>
        </w:rPr>
        <w:t xml:space="preserve">O způsobu uplatnění odpovědnosti za vady a o nárocích z toho vyplývajících platí příslušná ustanovení </w:t>
      </w:r>
      <w:r w:rsidR="001E65BF" w:rsidRPr="001D3A88">
        <w:rPr>
          <w:rFonts w:ascii="Tahoma" w:hAnsi="Tahoma" w:cs="Tahoma"/>
          <w:color w:val="000000"/>
          <w:sz w:val="21"/>
          <w:szCs w:val="21"/>
        </w:rPr>
        <w:t>občanského</w:t>
      </w:r>
      <w:r w:rsidRPr="001D3A88">
        <w:rPr>
          <w:rFonts w:ascii="Tahoma" w:hAnsi="Tahoma" w:cs="Tahoma"/>
          <w:color w:val="000000"/>
          <w:sz w:val="21"/>
          <w:szCs w:val="21"/>
        </w:rPr>
        <w:t xml:space="preserve"> zákoníku. Reklamace musí být písemná</w:t>
      </w:r>
      <w:r w:rsidR="00061538" w:rsidRPr="001D3A88">
        <w:rPr>
          <w:rFonts w:ascii="Tahoma" w:hAnsi="Tahoma" w:cs="Tahoma"/>
          <w:color w:val="000000"/>
          <w:sz w:val="21"/>
          <w:szCs w:val="21"/>
        </w:rPr>
        <w:t xml:space="preserve"> (e-mailová zpráva)</w:t>
      </w:r>
      <w:r w:rsidRPr="001D3A88">
        <w:rPr>
          <w:rFonts w:ascii="Tahoma" w:hAnsi="Tahoma" w:cs="Tahoma"/>
          <w:color w:val="000000"/>
          <w:sz w:val="21"/>
          <w:szCs w:val="21"/>
        </w:rPr>
        <w:t>,</w:t>
      </w:r>
      <w:r w:rsidR="00607755" w:rsidRPr="001D3A88">
        <w:rPr>
          <w:rFonts w:ascii="Tahoma" w:hAnsi="Tahoma" w:cs="Tahoma"/>
          <w:color w:val="000000"/>
          <w:sz w:val="21"/>
          <w:szCs w:val="21"/>
        </w:rPr>
        <w:t xml:space="preserve"> odeslaná </w:t>
      </w:r>
      <w:r w:rsidRPr="001D3A88">
        <w:rPr>
          <w:rFonts w:ascii="Tahoma" w:hAnsi="Tahoma" w:cs="Tahoma"/>
          <w:color w:val="000000"/>
          <w:sz w:val="21"/>
          <w:szCs w:val="21"/>
        </w:rPr>
        <w:t>musí</w:t>
      </w:r>
      <w:r w:rsidR="00061538" w:rsidRPr="001D3A88">
        <w:rPr>
          <w:rFonts w:ascii="Tahoma" w:hAnsi="Tahoma" w:cs="Tahoma"/>
          <w:color w:val="000000"/>
          <w:sz w:val="21"/>
          <w:szCs w:val="21"/>
        </w:rPr>
        <w:t xml:space="preserve"> obsahovat přesné označení vady a </w:t>
      </w:r>
      <w:r w:rsidRPr="001D3A88">
        <w:rPr>
          <w:rFonts w:ascii="Tahoma" w:hAnsi="Tahoma" w:cs="Tahoma"/>
          <w:color w:val="000000"/>
          <w:sz w:val="21"/>
          <w:szCs w:val="21"/>
        </w:rPr>
        <w:t>konkrétní popis vady</w:t>
      </w:r>
      <w:r w:rsidR="00061538" w:rsidRPr="001D3A88">
        <w:rPr>
          <w:rFonts w:ascii="Tahoma" w:hAnsi="Tahoma" w:cs="Tahoma"/>
          <w:color w:val="000000"/>
          <w:sz w:val="21"/>
          <w:szCs w:val="21"/>
        </w:rPr>
        <w:t>.</w:t>
      </w:r>
    </w:p>
    <w:p w14:paraId="4EE660AE" w14:textId="77777777" w:rsidR="00061538" w:rsidRPr="001D3A88" w:rsidRDefault="00061538" w:rsidP="000E4402">
      <w:pPr>
        <w:pStyle w:val="Prosttext1"/>
        <w:numPr>
          <w:ilvl w:val="1"/>
          <w:numId w:val="31"/>
        </w:numPr>
        <w:spacing w:after="120"/>
        <w:ind w:left="709" w:hanging="709"/>
        <w:jc w:val="both"/>
        <w:rPr>
          <w:rFonts w:ascii="Tahoma" w:hAnsi="Tahoma" w:cs="Tahoma"/>
          <w:sz w:val="21"/>
          <w:szCs w:val="21"/>
        </w:rPr>
      </w:pPr>
      <w:r w:rsidRPr="001D3A88">
        <w:rPr>
          <w:rFonts w:ascii="Tahoma" w:hAnsi="Tahoma" w:cs="Tahoma"/>
          <w:sz w:val="21"/>
          <w:szCs w:val="21"/>
        </w:rPr>
        <w:t>Písemnou (e-mailovou) reklamaci lze uplatnit nejpozději do posledního dne záruční lhůty, přičemž reklamace odeslaná kupujícím v poslední den záruční lhůty se považuje za včas uplatněnou.</w:t>
      </w:r>
    </w:p>
    <w:p w14:paraId="7717C6E7" w14:textId="77777777" w:rsidR="00061538" w:rsidRDefault="00061538" w:rsidP="000E4402">
      <w:pPr>
        <w:pStyle w:val="Prosttext1"/>
        <w:numPr>
          <w:ilvl w:val="1"/>
          <w:numId w:val="31"/>
        </w:numPr>
        <w:spacing w:after="120"/>
        <w:ind w:left="709" w:hanging="709"/>
        <w:jc w:val="both"/>
        <w:rPr>
          <w:rFonts w:ascii="Tahoma" w:hAnsi="Tahoma" w:cs="Tahoma"/>
          <w:sz w:val="21"/>
          <w:szCs w:val="21"/>
        </w:rPr>
      </w:pPr>
      <w:r w:rsidRPr="001D3A88">
        <w:rPr>
          <w:rFonts w:ascii="Tahoma" w:hAnsi="Tahoma" w:cs="Tahoma"/>
          <w:sz w:val="21"/>
          <w:szCs w:val="21"/>
        </w:rPr>
        <w:t xml:space="preserve">Smluvní strany se dohodly, že případné vady předmětu smlouvy budou řešeny opravou předmětu smlouvy. V případě, že vada předmětu zboží </w:t>
      </w:r>
      <w:r w:rsidR="00064685" w:rsidRPr="001D3A88">
        <w:rPr>
          <w:rFonts w:ascii="Tahoma" w:hAnsi="Tahoma" w:cs="Tahoma"/>
          <w:sz w:val="21"/>
          <w:szCs w:val="21"/>
        </w:rPr>
        <w:t xml:space="preserve">bude objektivně neopravitelná, zavazuje se prodávající dodat kupujícímu bezplatně nový </w:t>
      </w:r>
      <w:r w:rsidR="00FC33B8">
        <w:rPr>
          <w:rFonts w:ascii="Tahoma" w:hAnsi="Tahoma" w:cs="Tahoma"/>
          <w:sz w:val="21"/>
          <w:szCs w:val="21"/>
        </w:rPr>
        <w:t>předmět smlouvy či jeho část, a </w:t>
      </w:r>
      <w:r w:rsidR="00014CD4">
        <w:rPr>
          <w:rFonts w:ascii="Tahoma" w:hAnsi="Tahoma" w:cs="Tahoma"/>
          <w:sz w:val="21"/>
          <w:szCs w:val="21"/>
        </w:rPr>
        <w:t xml:space="preserve">to bez zbytečného odkladu. </w:t>
      </w:r>
    </w:p>
    <w:p w14:paraId="663687FF" w14:textId="77777777" w:rsidR="000E4402" w:rsidRPr="00AD4B0E" w:rsidRDefault="000E4402" w:rsidP="000E4402">
      <w:pPr>
        <w:pStyle w:val="Prosttext1"/>
        <w:numPr>
          <w:ilvl w:val="1"/>
          <w:numId w:val="31"/>
        </w:numPr>
        <w:spacing w:after="120"/>
        <w:ind w:left="709" w:hanging="709"/>
        <w:jc w:val="both"/>
        <w:rPr>
          <w:rFonts w:ascii="Tahoma" w:hAnsi="Tahoma" w:cs="Tahoma"/>
          <w:sz w:val="21"/>
          <w:szCs w:val="21"/>
        </w:rPr>
      </w:pPr>
      <w:r w:rsidRPr="00AD4B0E">
        <w:rPr>
          <w:rFonts w:ascii="Tahoma" w:hAnsi="Tahoma" w:cs="Tahoma"/>
          <w:sz w:val="21"/>
          <w:szCs w:val="21"/>
        </w:rPr>
        <w:lastRenderedPageBreak/>
        <w:t>Nemůže-li kupující zboží, resp. jeho část užívat pro vadu, kterou v souladu s touto smlouvou u prodávajícího reklamoval, je prodávající povinen zapůjčit mu po dobu odstraňování vad náhradní zboží alespoň stejných vlastností, a to bezplatně, nebude-li smluvními stranami dohodnuto jinak.</w:t>
      </w:r>
    </w:p>
    <w:p w14:paraId="550C3A0C" w14:textId="77777777" w:rsidR="000E4402" w:rsidRPr="00AD4B0E" w:rsidRDefault="000E4402" w:rsidP="000E4402">
      <w:pPr>
        <w:pStyle w:val="Prosttext1"/>
        <w:numPr>
          <w:ilvl w:val="1"/>
          <w:numId w:val="31"/>
        </w:numPr>
        <w:spacing w:after="120"/>
        <w:ind w:left="709" w:hanging="709"/>
        <w:jc w:val="both"/>
        <w:rPr>
          <w:rFonts w:ascii="Tahoma" w:hAnsi="Tahoma" w:cs="Tahoma"/>
          <w:sz w:val="21"/>
          <w:szCs w:val="21"/>
        </w:rPr>
      </w:pPr>
      <w:r w:rsidRPr="00AD4B0E">
        <w:rPr>
          <w:rFonts w:ascii="Tahoma" w:hAnsi="Tahoma" w:cs="Tahoma"/>
          <w:sz w:val="21"/>
          <w:szCs w:val="21"/>
        </w:rPr>
        <w:t>V případě výměny vadného zboží začíná na vyměněné zboží běžet nová záruční doba v délce dle článku 5.2. této smlouvy.</w:t>
      </w:r>
    </w:p>
    <w:p w14:paraId="511BB43A" w14:textId="77777777" w:rsidR="00541EAA" w:rsidRDefault="00541EAA" w:rsidP="000E4402">
      <w:pPr>
        <w:pStyle w:val="Prosttext1"/>
        <w:numPr>
          <w:ilvl w:val="1"/>
          <w:numId w:val="31"/>
        </w:numPr>
        <w:spacing w:after="120"/>
        <w:ind w:left="709" w:hanging="709"/>
        <w:jc w:val="both"/>
        <w:rPr>
          <w:rFonts w:ascii="Tahoma" w:hAnsi="Tahoma" w:cs="Tahoma"/>
          <w:sz w:val="21"/>
          <w:szCs w:val="21"/>
        </w:rPr>
      </w:pPr>
      <w:r w:rsidRPr="001D3A88">
        <w:rPr>
          <w:rFonts w:ascii="Tahoma" w:hAnsi="Tahoma" w:cs="Tahoma"/>
          <w:sz w:val="21"/>
          <w:szCs w:val="21"/>
        </w:rPr>
        <w:t>Kupující se zavazuje dodržovat podmínky uvedené v Návodu k obsluze a údržbě</w:t>
      </w:r>
      <w:r w:rsidR="003D58F3" w:rsidRPr="001D3A88">
        <w:rPr>
          <w:rFonts w:ascii="Tahoma" w:hAnsi="Tahoma" w:cs="Tahoma"/>
          <w:sz w:val="21"/>
          <w:szCs w:val="21"/>
        </w:rPr>
        <w:t xml:space="preserve"> zboží.</w:t>
      </w:r>
    </w:p>
    <w:p w14:paraId="2EDDF50E" w14:textId="77777777" w:rsidR="000E4402" w:rsidRPr="006C132D" w:rsidRDefault="000E4402" w:rsidP="000E4402">
      <w:pPr>
        <w:pStyle w:val="Prosttext1"/>
        <w:numPr>
          <w:ilvl w:val="1"/>
          <w:numId w:val="31"/>
        </w:numPr>
        <w:ind w:left="709" w:hanging="709"/>
        <w:jc w:val="both"/>
        <w:rPr>
          <w:rFonts w:ascii="Tahoma" w:hAnsi="Tahoma" w:cs="Tahoma"/>
          <w:sz w:val="21"/>
          <w:szCs w:val="21"/>
        </w:rPr>
      </w:pPr>
      <w:r>
        <w:rPr>
          <w:rFonts w:ascii="Tahoma" w:hAnsi="Tahoma" w:cs="Tahoma"/>
          <w:sz w:val="21"/>
          <w:szCs w:val="21"/>
        </w:rPr>
        <w:t xml:space="preserve">Kupující je </w:t>
      </w:r>
      <w:r w:rsidRPr="006C132D">
        <w:rPr>
          <w:rFonts w:ascii="Tahoma" w:hAnsi="Tahoma" w:cs="Tahoma"/>
          <w:sz w:val="21"/>
          <w:szCs w:val="21"/>
        </w:rPr>
        <w:t>povinen v průběhu záruční doby absolvovat garanční prohlídky zboží podle soupisu, který mu prodávající předá při dodání zboží. Provedení veškerých garančních prohlídek je zahrnuta v </w:t>
      </w:r>
      <w:r>
        <w:rPr>
          <w:rFonts w:ascii="Tahoma" w:hAnsi="Tahoma" w:cs="Tahoma"/>
          <w:sz w:val="21"/>
          <w:szCs w:val="21"/>
        </w:rPr>
        <w:t>c</w:t>
      </w:r>
      <w:r w:rsidRPr="006C132D">
        <w:rPr>
          <w:rFonts w:ascii="Tahoma" w:hAnsi="Tahoma" w:cs="Tahoma"/>
          <w:sz w:val="21"/>
          <w:szCs w:val="21"/>
        </w:rPr>
        <w:t>elkové kupní ceně zboží</w:t>
      </w:r>
      <w:r>
        <w:rPr>
          <w:rFonts w:ascii="Tahoma" w:hAnsi="Tahoma" w:cs="Tahoma"/>
          <w:sz w:val="21"/>
          <w:szCs w:val="21"/>
        </w:rPr>
        <w:t>.</w:t>
      </w:r>
    </w:p>
    <w:p w14:paraId="140EE7B7" w14:textId="77777777" w:rsidR="00C32E4E" w:rsidRPr="000E4402" w:rsidRDefault="00C32E4E" w:rsidP="000E4402">
      <w:pPr>
        <w:pStyle w:val="Prosttext1"/>
        <w:jc w:val="both"/>
        <w:rPr>
          <w:rFonts w:ascii="Tahoma" w:hAnsi="Tahoma" w:cs="Tahoma"/>
          <w:sz w:val="21"/>
          <w:szCs w:val="21"/>
        </w:rPr>
      </w:pPr>
    </w:p>
    <w:p w14:paraId="1ADC11DA" w14:textId="77777777" w:rsidR="00541EAA" w:rsidRPr="001D3A88" w:rsidRDefault="00541EAA" w:rsidP="00EB47AB">
      <w:pPr>
        <w:pStyle w:val="Prosttext1"/>
        <w:jc w:val="center"/>
        <w:rPr>
          <w:rFonts w:ascii="Tahoma" w:hAnsi="Tahoma" w:cs="Tahoma"/>
          <w:b/>
          <w:sz w:val="21"/>
          <w:szCs w:val="21"/>
        </w:rPr>
      </w:pPr>
      <w:r w:rsidRPr="001D3A88">
        <w:rPr>
          <w:rFonts w:ascii="Tahoma" w:hAnsi="Tahoma" w:cs="Tahoma"/>
          <w:b/>
          <w:sz w:val="21"/>
          <w:szCs w:val="21"/>
        </w:rPr>
        <w:t>VI.</w:t>
      </w:r>
    </w:p>
    <w:p w14:paraId="07A59EC8" w14:textId="77777777" w:rsidR="00541EAA" w:rsidRPr="001D3A88" w:rsidRDefault="0086070A" w:rsidP="00FB5786">
      <w:pPr>
        <w:pStyle w:val="Prosttext1"/>
        <w:pBdr>
          <w:bottom w:val="single" w:sz="4" w:space="1" w:color="auto"/>
        </w:pBdr>
        <w:jc w:val="center"/>
        <w:rPr>
          <w:rFonts w:ascii="Tahoma" w:hAnsi="Tahoma" w:cs="Tahoma"/>
          <w:b/>
          <w:sz w:val="21"/>
          <w:szCs w:val="21"/>
          <w:u w:val="single"/>
        </w:rPr>
      </w:pPr>
      <w:r w:rsidRPr="001D3A88">
        <w:rPr>
          <w:rFonts w:ascii="Tahoma" w:hAnsi="Tahoma" w:cs="Tahoma"/>
          <w:b/>
          <w:sz w:val="21"/>
          <w:szCs w:val="21"/>
        </w:rPr>
        <w:t>SANKCE</w:t>
      </w:r>
    </w:p>
    <w:p w14:paraId="77C9162D" w14:textId="77777777" w:rsidR="003D58F3" w:rsidRPr="001D3A88" w:rsidRDefault="003D58F3" w:rsidP="00EB47AB">
      <w:pPr>
        <w:pStyle w:val="Prosttext1"/>
        <w:jc w:val="center"/>
        <w:rPr>
          <w:rFonts w:ascii="Tahoma" w:hAnsi="Tahoma" w:cs="Tahoma"/>
          <w:b/>
          <w:sz w:val="21"/>
          <w:szCs w:val="21"/>
          <w:u w:val="single"/>
        </w:rPr>
      </w:pPr>
    </w:p>
    <w:p w14:paraId="7864AD09" w14:textId="77777777" w:rsidR="00541EAA" w:rsidRDefault="00541EAA" w:rsidP="00FB5786">
      <w:pPr>
        <w:pStyle w:val="Prosttext1"/>
        <w:numPr>
          <w:ilvl w:val="1"/>
          <w:numId w:val="33"/>
        </w:numPr>
        <w:spacing w:after="120"/>
        <w:ind w:left="709" w:hanging="709"/>
        <w:jc w:val="both"/>
        <w:rPr>
          <w:rFonts w:ascii="Tahoma" w:hAnsi="Tahoma" w:cs="Tahoma"/>
          <w:sz w:val="21"/>
          <w:szCs w:val="21"/>
        </w:rPr>
      </w:pPr>
      <w:r w:rsidRPr="001D3A88">
        <w:rPr>
          <w:rFonts w:ascii="Tahoma" w:hAnsi="Tahoma" w:cs="Tahoma"/>
          <w:sz w:val="21"/>
          <w:szCs w:val="21"/>
        </w:rPr>
        <w:t>V případě prodlení se zaplacením faktury za dodané zboží má prodávající právo vyúčtovat a</w:t>
      </w:r>
      <w:r w:rsidR="00FB5786" w:rsidRPr="001D3A88">
        <w:rPr>
          <w:rFonts w:ascii="Tahoma" w:hAnsi="Tahoma" w:cs="Tahoma"/>
          <w:sz w:val="21"/>
          <w:szCs w:val="21"/>
        </w:rPr>
        <w:t> </w:t>
      </w:r>
      <w:r w:rsidRPr="001D3A88">
        <w:rPr>
          <w:rFonts w:ascii="Tahoma" w:hAnsi="Tahoma" w:cs="Tahoma"/>
          <w:sz w:val="21"/>
          <w:szCs w:val="21"/>
        </w:rPr>
        <w:t>kupující povinnost uh</w:t>
      </w:r>
      <w:r w:rsidR="00E676FB" w:rsidRPr="001D3A88">
        <w:rPr>
          <w:rFonts w:ascii="Tahoma" w:hAnsi="Tahoma" w:cs="Tahoma"/>
          <w:sz w:val="21"/>
          <w:szCs w:val="21"/>
        </w:rPr>
        <w:t xml:space="preserve">radit smluvní pokutu ve výši </w:t>
      </w:r>
      <w:r w:rsidR="009655F5" w:rsidRPr="00BD1170">
        <w:rPr>
          <w:rFonts w:ascii="Tahoma" w:hAnsi="Tahoma" w:cs="Tahoma"/>
          <w:b/>
          <w:sz w:val="21"/>
          <w:szCs w:val="21"/>
        </w:rPr>
        <w:t>1</w:t>
      </w:r>
      <w:r w:rsidR="00FB5786" w:rsidRPr="00BD1170">
        <w:rPr>
          <w:rFonts w:ascii="Tahoma" w:hAnsi="Tahoma" w:cs="Tahoma"/>
          <w:b/>
          <w:sz w:val="21"/>
          <w:szCs w:val="21"/>
        </w:rPr>
        <w:t xml:space="preserve"> </w:t>
      </w:r>
      <w:r w:rsidR="0077048F" w:rsidRPr="00BD1170">
        <w:rPr>
          <w:rFonts w:ascii="Tahoma" w:hAnsi="Tahoma" w:cs="Tahoma"/>
          <w:b/>
          <w:sz w:val="21"/>
          <w:szCs w:val="21"/>
        </w:rPr>
        <w:t>000 Kč</w:t>
      </w:r>
      <w:r w:rsidRPr="001D3A88">
        <w:rPr>
          <w:rFonts w:ascii="Tahoma" w:hAnsi="Tahoma" w:cs="Tahoma"/>
          <w:sz w:val="21"/>
          <w:szCs w:val="21"/>
        </w:rPr>
        <w:t xml:space="preserve"> </w:t>
      </w:r>
      <w:r w:rsidR="00B8195A">
        <w:rPr>
          <w:rFonts w:ascii="Tahoma" w:hAnsi="Tahoma" w:cs="Tahoma"/>
          <w:bCs/>
          <w:sz w:val="21"/>
          <w:szCs w:val="21"/>
        </w:rPr>
        <w:t xml:space="preserve">(slovy: jeden tisíc korun českých) </w:t>
      </w:r>
      <w:r w:rsidR="00346AAD" w:rsidRPr="001D3A88">
        <w:rPr>
          <w:rFonts w:ascii="Tahoma" w:hAnsi="Tahoma" w:cs="Tahoma"/>
          <w:sz w:val="21"/>
          <w:szCs w:val="21"/>
        </w:rPr>
        <w:t>za každý den prodlení.</w:t>
      </w:r>
    </w:p>
    <w:p w14:paraId="494F39AA" w14:textId="77777777" w:rsidR="00541EAA" w:rsidRPr="00A63EE3" w:rsidRDefault="00541EAA" w:rsidP="00FB5786">
      <w:pPr>
        <w:pStyle w:val="Prosttext1"/>
        <w:numPr>
          <w:ilvl w:val="1"/>
          <w:numId w:val="33"/>
        </w:numPr>
        <w:spacing w:after="120"/>
        <w:ind w:left="709" w:hanging="709"/>
        <w:jc w:val="both"/>
        <w:rPr>
          <w:rFonts w:ascii="Tahoma" w:hAnsi="Tahoma" w:cs="Tahoma"/>
          <w:sz w:val="21"/>
          <w:szCs w:val="21"/>
        </w:rPr>
      </w:pPr>
      <w:r w:rsidRPr="001D3A88">
        <w:rPr>
          <w:rFonts w:ascii="Tahoma" w:hAnsi="Tahoma" w:cs="Tahoma"/>
          <w:sz w:val="21"/>
          <w:szCs w:val="21"/>
        </w:rPr>
        <w:t xml:space="preserve">V případě prodlení dodávky zboží </w:t>
      </w:r>
      <w:r w:rsidR="005B28DB" w:rsidRPr="001D3A88">
        <w:rPr>
          <w:rFonts w:ascii="Tahoma" w:hAnsi="Tahoma" w:cs="Tahoma"/>
          <w:sz w:val="21"/>
          <w:szCs w:val="21"/>
        </w:rPr>
        <w:t xml:space="preserve">v termínu uvedeném v bodu 4.1 této smlouvy </w:t>
      </w:r>
      <w:r w:rsidRPr="001D3A88">
        <w:rPr>
          <w:rFonts w:ascii="Tahoma" w:hAnsi="Tahoma" w:cs="Tahoma"/>
          <w:sz w:val="21"/>
          <w:szCs w:val="21"/>
        </w:rPr>
        <w:t>má kupující právo vyúčtovat a prodávající povinnost uh</w:t>
      </w:r>
      <w:r w:rsidR="00E676FB" w:rsidRPr="001D3A88">
        <w:rPr>
          <w:rFonts w:ascii="Tahoma" w:hAnsi="Tahoma" w:cs="Tahoma"/>
          <w:sz w:val="21"/>
          <w:szCs w:val="21"/>
        </w:rPr>
        <w:t xml:space="preserve">radit smluvní pokutu ve </w:t>
      </w:r>
      <w:r w:rsidR="00E676FB" w:rsidRPr="00A63EE3">
        <w:rPr>
          <w:rFonts w:ascii="Tahoma" w:hAnsi="Tahoma" w:cs="Tahoma"/>
          <w:sz w:val="21"/>
          <w:szCs w:val="21"/>
        </w:rPr>
        <w:t xml:space="preserve">výši </w:t>
      </w:r>
      <w:r w:rsidR="003F1EDA" w:rsidRPr="00A63EE3">
        <w:rPr>
          <w:rFonts w:ascii="Tahoma" w:hAnsi="Tahoma" w:cs="Tahoma"/>
          <w:b/>
          <w:sz w:val="21"/>
          <w:szCs w:val="21"/>
        </w:rPr>
        <w:t>5</w:t>
      </w:r>
      <w:r w:rsidR="005E19F8" w:rsidRPr="00A63EE3">
        <w:rPr>
          <w:rFonts w:ascii="Tahoma" w:hAnsi="Tahoma" w:cs="Tahoma"/>
          <w:b/>
          <w:sz w:val="21"/>
          <w:szCs w:val="21"/>
        </w:rPr>
        <w:t> 000 </w:t>
      </w:r>
      <w:r w:rsidR="0077048F" w:rsidRPr="00A63EE3">
        <w:rPr>
          <w:rFonts w:ascii="Tahoma" w:hAnsi="Tahoma" w:cs="Tahoma"/>
          <w:b/>
          <w:sz w:val="21"/>
          <w:szCs w:val="21"/>
        </w:rPr>
        <w:t>Kč</w:t>
      </w:r>
      <w:r w:rsidRPr="00A63EE3">
        <w:rPr>
          <w:rFonts w:ascii="Tahoma" w:hAnsi="Tahoma" w:cs="Tahoma"/>
          <w:sz w:val="21"/>
          <w:szCs w:val="21"/>
        </w:rPr>
        <w:t xml:space="preserve"> </w:t>
      </w:r>
      <w:r w:rsidR="00A77AE6" w:rsidRPr="00A63EE3">
        <w:rPr>
          <w:rFonts w:ascii="Tahoma" w:hAnsi="Tahoma" w:cs="Tahoma"/>
          <w:sz w:val="21"/>
          <w:szCs w:val="21"/>
        </w:rPr>
        <w:t xml:space="preserve">(slovy: </w:t>
      </w:r>
      <w:r w:rsidR="00A77AE6">
        <w:rPr>
          <w:rFonts w:ascii="Tahoma" w:hAnsi="Tahoma" w:cs="Tahoma"/>
          <w:sz w:val="21"/>
          <w:szCs w:val="21"/>
        </w:rPr>
        <w:t>pět</w:t>
      </w:r>
      <w:r w:rsidR="00A77AE6" w:rsidRPr="00A63EE3">
        <w:rPr>
          <w:rFonts w:ascii="Tahoma" w:hAnsi="Tahoma" w:cs="Tahoma"/>
          <w:sz w:val="21"/>
          <w:szCs w:val="21"/>
        </w:rPr>
        <w:t xml:space="preserve"> tisíc korun českých)</w:t>
      </w:r>
      <w:r w:rsidR="00A77AE6">
        <w:rPr>
          <w:rFonts w:ascii="Tahoma" w:hAnsi="Tahoma" w:cs="Tahoma"/>
          <w:sz w:val="21"/>
          <w:szCs w:val="21"/>
        </w:rPr>
        <w:t xml:space="preserve"> </w:t>
      </w:r>
      <w:r w:rsidR="00346AAD" w:rsidRPr="00A63EE3">
        <w:rPr>
          <w:rFonts w:ascii="Tahoma" w:hAnsi="Tahoma" w:cs="Tahoma"/>
          <w:sz w:val="21"/>
          <w:szCs w:val="21"/>
        </w:rPr>
        <w:t>za</w:t>
      </w:r>
      <w:r w:rsidR="008B1D9A" w:rsidRPr="00A63EE3">
        <w:rPr>
          <w:rFonts w:ascii="Tahoma" w:hAnsi="Tahoma" w:cs="Tahoma"/>
          <w:sz w:val="21"/>
          <w:szCs w:val="21"/>
        </w:rPr>
        <w:t> </w:t>
      </w:r>
      <w:r w:rsidR="00346AAD" w:rsidRPr="00A63EE3">
        <w:rPr>
          <w:rFonts w:ascii="Tahoma" w:hAnsi="Tahoma" w:cs="Tahoma"/>
          <w:sz w:val="21"/>
          <w:szCs w:val="21"/>
        </w:rPr>
        <w:t>každý den prodlení.</w:t>
      </w:r>
    </w:p>
    <w:p w14:paraId="7F641149" w14:textId="77777777" w:rsidR="006D5D33" w:rsidRPr="00A63EE3" w:rsidRDefault="006D5D33" w:rsidP="006D5D33">
      <w:pPr>
        <w:pStyle w:val="Prosttext1"/>
        <w:numPr>
          <w:ilvl w:val="1"/>
          <w:numId w:val="33"/>
        </w:numPr>
        <w:spacing w:after="120"/>
        <w:ind w:left="709" w:hanging="709"/>
        <w:jc w:val="both"/>
        <w:rPr>
          <w:rFonts w:ascii="Tahoma" w:hAnsi="Tahoma" w:cs="Tahoma"/>
          <w:sz w:val="21"/>
          <w:szCs w:val="21"/>
        </w:rPr>
      </w:pPr>
      <w:r w:rsidRPr="00A63EE3">
        <w:rPr>
          <w:rFonts w:ascii="Tahoma" w:hAnsi="Tahoma" w:cs="Tahoma"/>
          <w:sz w:val="21"/>
          <w:szCs w:val="21"/>
        </w:rPr>
        <w:t xml:space="preserve">Pro případ, že se prohlášení prodávajícího dle čl. V. bodu 5.1. této smlouvy ukáže jako nepravdivé, je kupující oprávněn požadovat po prodávajícím smluvní pokutu ve výši </w:t>
      </w:r>
      <w:r w:rsidRPr="00A63EE3">
        <w:rPr>
          <w:rFonts w:ascii="Tahoma" w:hAnsi="Tahoma" w:cs="Tahoma"/>
          <w:b/>
          <w:bCs/>
          <w:sz w:val="21"/>
          <w:szCs w:val="21"/>
        </w:rPr>
        <w:t>100 000 Kč</w:t>
      </w:r>
      <w:r w:rsidRPr="00A63EE3">
        <w:rPr>
          <w:rFonts w:ascii="Tahoma" w:hAnsi="Tahoma" w:cs="Tahoma"/>
          <w:sz w:val="21"/>
          <w:szCs w:val="21"/>
        </w:rPr>
        <w:t xml:space="preserve"> (slovy: jedno sto tisíc korun českých) za každý jednotlivý případ.</w:t>
      </w:r>
    </w:p>
    <w:p w14:paraId="3CF81841" w14:textId="77777777" w:rsidR="006D5D33" w:rsidRPr="00A63EE3" w:rsidRDefault="006D5D33" w:rsidP="006D5D33">
      <w:pPr>
        <w:pStyle w:val="Prosttext1"/>
        <w:numPr>
          <w:ilvl w:val="1"/>
          <w:numId w:val="33"/>
        </w:numPr>
        <w:spacing w:after="120"/>
        <w:ind w:left="709" w:hanging="709"/>
        <w:jc w:val="both"/>
        <w:rPr>
          <w:rFonts w:ascii="Tahoma" w:hAnsi="Tahoma" w:cs="Tahoma"/>
          <w:sz w:val="21"/>
          <w:szCs w:val="21"/>
        </w:rPr>
      </w:pPr>
      <w:r w:rsidRPr="00A63EE3">
        <w:rPr>
          <w:rFonts w:ascii="Tahoma" w:hAnsi="Tahoma" w:cs="Tahoma"/>
          <w:sz w:val="21"/>
          <w:szCs w:val="21"/>
        </w:rPr>
        <w:t xml:space="preserve">V případě prodlení s nástupem na opravy provozních </w:t>
      </w:r>
      <w:r w:rsidR="003942B0">
        <w:rPr>
          <w:rFonts w:ascii="Tahoma" w:hAnsi="Tahoma" w:cs="Tahoma"/>
          <w:sz w:val="21"/>
          <w:szCs w:val="21"/>
        </w:rPr>
        <w:t>závad</w:t>
      </w:r>
      <w:r w:rsidRPr="00A63EE3">
        <w:rPr>
          <w:rFonts w:ascii="Tahoma" w:hAnsi="Tahoma" w:cs="Tahoma"/>
          <w:sz w:val="21"/>
          <w:szCs w:val="21"/>
        </w:rPr>
        <w:t xml:space="preserve"> v termínu dle bodu 5.3. této smlouvy má kupující právo vyúčtovat a prodávající povinnost uhradit smluvní pokutu ve výši </w:t>
      </w:r>
      <w:r w:rsidR="003F1EDA" w:rsidRPr="00A63EE3">
        <w:rPr>
          <w:rFonts w:ascii="Tahoma" w:hAnsi="Tahoma" w:cs="Tahoma"/>
          <w:b/>
          <w:bCs/>
          <w:sz w:val="21"/>
          <w:szCs w:val="21"/>
        </w:rPr>
        <w:t>2</w:t>
      </w:r>
      <w:r w:rsidRPr="00A63EE3">
        <w:rPr>
          <w:rFonts w:ascii="Tahoma" w:hAnsi="Tahoma" w:cs="Tahoma"/>
          <w:b/>
          <w:bCs/>
          <w:sz w:val="21"/>
          <w:szCs w:val="21"/>
        </w:rPr>
        <w:t> </w:t>
      </w:r>
      <w:r w:rsidR="003F1EDA" w:rsidRPr="00A63EE3">
        <w:rPr>
          <w:rFonts w:ascii="Tahoma" w:hAnsi="Tahoma" w:cs="Tahoma"/>
          <w:b/>
          <w:bCs/>
          <w:sz w:val="21"/>
          <w:szCs w:val="21"/>
        </w:rPr>
        <w:t>5</w:t>
      </w:r>
      <w:r w:rsidRPr="00A63EE3">
        <w:rPr>
          <w:rFonts w:ascii="Tahoma" w:hAnsi="Tahoma" w:cs="Tahoma"/>
          <w:b/>
          <w:bCs/>
          <w:sz w:val="21"/>
          <w:szCs w:val="21"/>
        </w:rPr>
        <w:t>00 Kč</w:t>
      </w:r>
      <w:r w:rsidRPr="00A63EE3">
        <w:rPr>
          <w:rFonts w:ascii="Tahoma" w:hAnsi="Tahoma" w:cs="Tahoma"/>
          <w:sz w:val="21"/>
          <w:szCs w:val="21"/>
        </w:rPr>
        <w:t xml:space="preserve"> (slovy: </w:t>
      </w:r>
      <w:r w:rsidR="00A77AE6">
        <w:rPr>
          <w:rFonts w:ascii="Tahoma" w:hAnsi="Tahoma" w:cs="Tahoma"/>
          <w:sz w:val="21"/>
          <w:szCs w:val="21"/>
        </w:rPr>
        <w:t>dva tisíce pět set</w:t>
      </w:r>
      <w:r w:rsidRPr="00A63EE3">
        <w:rPr>
          <w:rFonts w:ascii="Tahoma" w:hAnsi="Tahoma" w:cs="Tahoma"/>
          <w:sz w:val="21"/>
          <w:szCs w:val="21"/>
        </w:rPr>
        <w:t xml:space="preserve"> korun českých) </w:t>
      </w:r>
      <w:r w:rsidR="00063557">
        <w:rPr>
          <w:rFonts w:ascii="Tahoma" w:hAnsi="Tahoma" w:cs="Tahoma"/>
          <w:sz w:val="21"/>
          <w:szCs w:val="21"/>
        </w:rPr>
        <w:t xml:space="preserve">za každou reklamovanou vadu a </w:t>
      </w:r>
      <w:r w:rsidRPr="00A63EE3">
        <w:rPr>
          <w:rFonts w:ascii="Tahoma" w:hAnsi="Tahoma" w:cs="Tahoma"/>
          <w:sz w:val="21"/>
          <w:szCs w:val="21"/>
        </w:rPr>
        <w:t>za každý i započatý den prodlení.</w:t>
      </w:r>
    </w:p>
    <w:p w14:paraId="14C73D79" w14:textId="3DF95B9A" w:rsidR="006D5D33" w:rsidRPr="00A63EE3" w:rsidRDefault="006D5D33" w:rsidP="006D5D33">
      <w:pPr>
        <w:pStyle w:val="Prosttext1"/>
        <w:numPr>
          <w:ilvl w:val="1"/>
          <w:numId w:val="33"/>
        </w:numPr>
        <w:spacing w:after="120"/>
        <w:ind w:left="709" w:hanging="709"/>
        <w:jc w:val="both"/>
        <w:rPr>
          <w:rFonts w:ascii="Tahoma" w:hAnsi="Tahoma" w:cs="Tahoma"/>
          <w:sz w:val="21"/>
          <w:szCs w:val="21"/>
        </w:rPr>
      </w:pPr>
      <w:r w:rsidRPr="00A63EE3">
        <w:rPr>
          <w:rFonts w:ascii="Tahoma" w:hAnsi="Tahoma" w:cs="Tahoma"/>
          <w:sz w:val="21"/>
          <w:szCs w:val="21"/>
        </w:rPr>
        <w:t>V případě prodlení s odstraněním reklamované vady v termínu dle bodu 5.</w:t>
      </w:r>
      <w:r w:rsidR="00D96D26">
        <w:rPr>
          <w:rFonts w:ascii="Tahoma" w:hAnsi="Tahoma" w:cs="Tahoma"/>
          <w:sz w:val="21"/>
          <w:szCs w:val="21"/>
        </w:rPr>
        <w:t>5</w:t>
      </w:r>
      <w:r w:rsidRPr="00A63EE3">
        <w:rPr>
          <w:rFonts w:ascii="Tahoma" w:hAnsi="Tahoma" w:cs="Tahoma"/>
          <w:sz w:val="21"/>
          <w:szCs w:val="21"/>
        </w:rPr>
        <w:t xml:space="preserve">. této smlouvy má kupující právo vyúčtovat a prodávající povinnost uhradit smluvní pokutu ve výši </w:t>
      </w:r>
      <w:r w:rsidR="003942B0">
        <w:rPr>
          <w:rFonts w:ascii="Tahoma" w:hAnsi="Tahoma" w:cs="Tahoma"/>
          <w:b/>
          <w:sz w:val="21"/>
          <w:szCs w:val="21"/>
        </w:rPr>
        <w:t>5</w:t>
      </w:r>
      <w:r w:rsidR="00D96D26">
        <w:rPr>
          <w:rFonts w:ascii="Tahoma" w:hAnsi="Tahoma" w:cs="Tahoma"/>
          <w:b/>
          <w:sz w:val="21"/>
          <w:szCs w:val="21"/>
        </w:rPr>
        <w:t xml:space="preserve"> </w:t>
      </w:r>
      <w:r w:rsidR="003942B0">
        <w:rPr>
          <w:rFonts w:ascii="Tahoma" w:hAnsi="Tahoma" w:cs="Tahoma"/>
          <w:b/>
          <w:sz w:val="21"/>
          <w:szCs w:val="21"/>
        </w:rPr>
        <w:t>000</w:t>
      </w:r>
      <w:r w:rsidRPr="00A63EE3">
        <w:rPr>
          <w:rFonts w:ascii="Tahoma" w:hAnsi="Tahoma" w:cs="Tahoma"/>
          <w:b/>
          <w:sz w:val="21"/>
          <w:szCs w:val="21"/>
        </w:rPr>
        <w:t xml:space="preserve"> Kč</w:t>
      </w:r>
      <w:r w:rsidRPr="00A63EE3">
        <w:rPr>
          <w:rFonts w:ascii="Tahoma" w:hAnsi="Tahoma" w:cs="Tahoma"/>
          <w:sz w:val="21"/>
          <w:szCs w:val="21"/>
        </w:rPr>
        <w:t xml:space="preserve"> (slovy: </w:t>
      </w:r>
      <w:r w:rsidR="003942B0">
        <w:rPr>
          <w:rFonts w:ascii="Tahoma" w:hAnsi="Tahoma" w:cs="Tahoma"/>
          <w:sz w:val="21"/>
          <w:szCs w:val="21"/>
        </w:rPr>
        <w:t>pět</w:t>
      </w:r>
      <w:r w:rsidR="003942B0" w:rsidRPr="00A63EE3">
        <w:rPr>
          <w:rFonts w:ascii="Tahoma" w:hAnsi="Tahoma" w:cs="Tahoma"/>
          <w:sz w:val="21"/>
          <w:szCs w:val="21"/>
        </w:rPr>
        <w:t xml:space="preserve"> tisíc korun českých</w:t>
      </w:r>
      <w:r w:rsidRPr="00A63EE3">
        <w:rPr>
          <w:rFonts w:ascii="Tahoma" w:hAnsi="Tahoma" w:cs="Tahoma"/>
          <w:sz w:val="21"/>
          <w:szCs w:val="21"/>
        </w:rPr>
        <w:t xml:space="preserve">) za každý i započatý den prodlení </w:t>
      </w:r>
      <w:r w:rsidR="00076D55">
        <w:rPr>
          <w:rFonts w:ascii="Tahoma" w:hAnsi="Tahoma" w:cs="Tahoma"/>
          <w:sz w:val="21"/>
          <w:szCs w:val="21"/>
        </w:rPr>
        <w:t xml:space="preserve">a za každou reklamovanou vadu </w:t>
      </w:r>
      <w:r w:rsidRPr="00A63EE3">
        <w:rPr>
          <w:rFonts w:ascii="Tahoma" w:hAnsi="Tahoma" w:cs="Tahoma"/>
          <w:sz w:val="21"/>
          <w:szCs w:val="21"/>
        </w:rPr>
        <w:t>až do úplného a řádného odstranění vady.</w:t>
      </w:r>
    </w:p>
    <w:p w14:paraId="3A8E05DA" w14:textId="10E8FC26" w:rsidR="006D5D33" w:rsidRPr="00AD4B0E" w:rsidRDefault="006D5D33" w:rsidP="006D5D33">
      <w:pPr>
        <w:pStyle w:val="Prosttext1"/>
        <w:numPr>
          <w:ilvl w:val="1"/>
          <w:numId w:val="33"/>
        </w:numPr>
        <w:spacing w:after="120"/>
        <w:ind w:left="709" w:hanging="709"/>
        <w:jc w:val="both"/>
        <w:rPr>
          <w:rFonts w:ascii="Tahoma" w:hAnsi="Tahoma" w:cs="Tahoma"/>
          <w:sz w:val="21"/>
          <w:szCs w:val="21"/>
        </w:rPr>
      </w:pPr>
      <w:r w:rsidRPr="00AD4B0E">
        <w:rPr>
          <w:rFonts w:ascii="Tahoma" w:hAnsi="Tahoma" w:cs="Tahoma"/>
          <w:sz w:val="21"/>
          <w:szCs w:val="21"/>
        </w:rPr>
        <w:t xml:space="preserve">Za porušení povinnosti zapůjčení náhradního zařízení (zboží), resp. jeho části, stejných vlastností dle čl. V. bodu 5.12. této smlouvy (tedy v případě neposkytnutí náhradního </w:t>
      </w:r>
      <w:r w:rsidR="006F6664">
        <w:rPr>
          <w:rFonts w:ascii="Tahoma" w:hAnsi="Tahoma" w:cs="Tahoma"/>
          <w:sz w:val="21"/>
          <w:szCs w:val="21"/>
        </w:rPr>
        <w:t>stroje</w:t>
      </w:r>
      <w:r w:rsidRPr="00AD4B0E">
        <w:rPr>
          <w:rFonts w:ascii="Tahoma" w:hAnsi="Tahoma" w:cs="Tahoma"/>
          <w:sz w:val="21"/>
          <w:szCs w:val="21"/>
        </w:rPr>
        <w:t xml:space="preserve"> stejných vlastností), je prodávající povinen zaplatit kupujícímu smluvní pokutu ve výši </w:t>
      </w:r>
      <w:r w:rsidRPr="00AD4B0E">
        <w:rPr>
          <w:rFonts w:ascii="Tahoma" w:hAnsi="Tahoma" w:cs="Tahoma"/>
          <w:b/>
          <w:sz w:val="21"/>
          <w:szCs w:val="21"/>
        </w:rPr>
        <w:t>1</w:t>
      </w:r>
      <w:r w:rsidR="003942B0">
        <w:rPr>
          <w:rFonts w:ascii="Tahoma" w:hAnsi="Tahoma" w:cs="Tahoma"/>
          <w:b/>
          <w:sz w:val="21"/>
          <w:szCs w:val="21"/>
        </w:rPr>
        <w:t>0</w:t>
      </w:r>
      <w:r w:rsidRPr="00AD4B0E">
        <w:rPr>
          <w:rFonts w:ascii="Tahoma" w:hAnsi="Tahoma" w:cs="Tahoma"/>
          <w:b/>
          <w:sz w:val="21"/>
          <w:szCs w:val="21"/>
        </w:rPr>
        <w:t> 000 Kč</w:t>
      </w:r>
      <w:r>
        <w:rPr>
          <w:rFonts w:ascii="Tahoma" w:hAnsi="Tahoma" w:cs="Tahoma"/>
          <w:bCs/>
          <w:sz w:val="21"/>
          <w:szCs w:val="21"/>
        </w:rPr>
        <w:t xml:space="preserve"> (slovy: </w:t>
      </w:r>
      <w:r w:rsidR="003942B0">
        <w:rPr>
          <w:rFonts w:ascii="Tahoma" w:hAnsi="Tahoma" w:cs="Tahoma"/>
          <w:bCs/>
          <w:sz w:val="21"/>
          <w:szCs w:val="21"/>
        </w:rPr>
        <w:t>deset</w:t>
      </w:r>
      <w:r>
        <w:rPr>
          <w:rFonts w:ascii="Tahoma" w:hAnsi="Tahoma" w:cs="Tahoma"/>
          <w:bCs/>
          <w:sz w:val="21"/>
          <w:szCs w:val="21"/>
        </w:rPr>
        <w:t xml:space="preserve"> tisíc korun českých)</w:t>
      </w:r>
      <w:r w:rsidRPr="00AD4B0E">
        <w:rPr>
          <w:rFonts w:ascii="Tahoma" w:hAnsi="Tahoma" w:cs="Tahoma"/>
          <w:sz w:val="21"/>
          <w:szCs w:val="21"/>
        </w:rPr>
        <w:t xml:space="preserve">, a to za každý i započatý den nezapůjčení </w:t>
      </w:r>
      <w:r w:rsidR="006F6664">
        <w:rPr>
          <w:rFonts w:ascii="Tahoma" w:hAnsi="Tahoma" w:cs="Tahoma"/>
          <w:sz w:val="21"/>
          <w:szCs w:val="21"/>
        </w:rPr>
        <w:t>stroje</w:t>
      </w:r>
      <w:r w:rsidRPr="00AD4B0E">
        <w:rPr>
          <w:rFonts w:ascii="Tahoma" w:hAnsi="Tahoma" w:cs="Tahoma"/>
          <w:sz w:val="21"/>
          <w:szCs w:val="21"/>
        </w:rPr>
        <w:t>, ač by na něj měl kupující v souladu s čl. V bodu 5.12. této smlouvy nárok.</w:t>
      </w:r>
    </w:p>
    <w:p w14:paraId="75834D31" w14:textId="77777777" w:rsidR="00541EAA" w:rsidRPr="001D3A88" w:rsidRDefault="00541EAA" w:rsidP="00FB5786">
      <w:pPr>
        <w:pStyle w:val="Prosttext1"/>
        <w:numPr>
          <w:ilvl w:val="1"/>
          <w:numId w:val="33"/>
        </w:numPr>
        <w:spacing w:after="120"/>
        <w:ind w:left="709" w:hanging="709"/>
        <w:jc w:val="both"/>
        <w:rPr>
          <w:rFonts w:ascii="Tahoma" w:hAnsi="Tahoma" w:cs="Tahoma"/>
          <w:sz w:val="21"/>
          <w:szCs w:val="21"/>
        </w:rPr>
      </w:pPr>
      <w:r w:rsidRPr="001D3A88">
        <w:rPr>
          <w:rFonts w:ascii="Tahoma" w:hAnsi="Tahoma" w:cs="Tahoma"/>
          <w:sz w:val="21"/>
          <w:szCs w:val="21"/>
        </w:rPr>
        <w:t>Smluvní pokuty, sjednané touto smlouvou, hradí povinná s</w:t>
      </w:r>
      <w:r w:rsidR="005E19F8">
        <w:rPr>
          <w:rFonts w:ascii="Tahoma" w:hAnsi="Tahoma" w:cs="Tahoma"/>
          <w:sz w:val="21"/>
          <w:szCs w:val="21"/>
        </w:rPr>
        <w:t>trana nezávisle na tom, zda a v </w:t>
      </w:r>
      <w:r w:rsidRPr="001D3A88">
        <w:rPr>
          <w:rFonts w:ascii="Tahoma" w:hAnsi="Tahoma" w:cs="Tahoma"/>
          <w:sz w:val="21"/>
          <w:szCs w:val="21"/>
        </w:rPr>
        <w:t>jaké výši vznikne druhé straně v této souvislosti škoda,</w:t>
      </w:r>
      <w:r w:rsidR="00346AAD" w:rsidRPr="001D3A88">
        <w:rPr>
          <w:rFonts w:ascii="Tahoma" w:hAnsi="Tahoma" w:cs="Tahoma"/>
          <w:sz w:val="21"/>
          <w:szCs w:val="21"/>
        </w:rPr>
        <w:t xml:space="preserve"> kterou lze vymáhat samostatně.</w:t>
      </w:r>
      <w:r w:rsidRPr="001D3A88">
        <w:rPr>
          <w:rFonts w:ascii="Tahoma" w:hAnsi="Tahoma" w:cs="Tahoma"/>
          <w:sz w:val="21"/>
          <w:szCs w:val="21"/>
        </w:rPr>
        <w:t xml:space="preserve"> </w:t>
      </w:r>
    </w:p>
    <w:p w14:paraId="49353834" w14:textId="77777777" w:rsidR="00C5217E" w:rsidRPr="001D3A88" w:rsidRDefault="00541EAA" w:rsidP="00C32E4E">
      <w:pPr>
        <w:pStyle w:val="Prosttext1"/>
        <w:numPr>
          <w:ilvl w:val="1"/>
          <w:numId w:val="33"/>
        </w:numPr>
        <w:ind w:left="709" w:hanging="709"/>
        <w:jc w:val="both"/>
        <w:rPr>
          <w:rFonts w:ascii="Tahoma" w:hAnsi="Tahoma" w:cs="Tahoma"/>
          <w:sz w:val="21"/>
          <w:szCs w:val="21"/>
        </w:rPr>
      </w:pPr>
      <w:r w:rsidRPr="001D3A88">
        <w:rPr>
          <w:rFonts w:ascii="Tahoma" w:hAnsi="Tahoma" w:cs="Tahoma"/>
          <w:sz w:val="21"/>
          <w:szCs w:val="21"/>
        </w:rPr>
        <w:t>Úhradou smluvní pokuty není dotčeno právo na náhradu</w:t>
      </w:r>
      <w:r w:rsidR="00497559" w:rsidRPr="001D3A88">
        <w:rPr>
          <w:rFonts w:ascii="Tahoma" w:hAnsi="Tahoma" w:cs="Tahoma"/>
          <w:sz w:val="21"/>
          <w:szCs w:val="21"/>
        </w:rPr>
        <w:t xml:space="preserve"> prokazatelně způsobené škody. </w:t>
      </w:r>
    </w:p>
    <w:p w14:paraId="19B9EFD8" w14:textId="77777777" w:rsidR="006D5D33" w:rsidRDefault="0053020D" w:rsidP="00C32E4E">
      <w:pPr>
        <w:pStyle w:val="Prosttext1"/>
        <w:spacing w:after="120"/>
        <w:ind w:left="709"/>
        <w:jc w:val="both"/>
        <w:rPr>
          <w:rFonts w:ascii="Tahoma" w:hAnsi="Tahoma" w:cs="Tahoma"/>
          <w:sz w:val="21"/>
          <w:szCs w:val="21"/>
        </w:rPr>
      </w:pPr>
      <w:r>
        <w:rPr>
          <w:rFonts w:ascii="Tahoma" w:hAnsi="Tahoma" w:cs="Tahoma"/>
          <w:sz w:val="21"/>
          <w:szCs w:val="21"/>
        </w:rPr>
        <w:br w:type="page"/>
      </w:r>
    </w:p>
    <w:p w14:paraId="0D32F9DA" w14:textId="77777777" w:rsidR="00541EAA" w:rsidRPr="001D3A88" w:rsidRDefault="00541EAA" w:rsidP="00EB47AB">
      <w:pPr>
        <w:pStyle w:val="Prosttext1"/>
        <w:jc w:val="center"/>
        <w:rPr>
          <w:rFonts w:ascii="Tahoma" w:hAnsi="Tahoma" w:cs="Tahoma"/>
          <w:b/>
          <w:sz w:val="21"/>
          <w:szCs w:val="21"/>
        </w:rPr>
      </w:pPr>
      <w:r w:rsidRPr="001D3A88">
        <w:rPr>
          <w:rFonts w:ascii="Tahoma" w:hAnsi="Tahoma" w:cs="Tahoma"/>
          <w:b/>
          <w:sz w:val="21"/>
          <w:szCs w:val="21"/>
        </w:rPr>
        <w:lastRenderedPageBreak/>
        <w:t>VII.</w:t>
      </w:r>
    </w:p>
    <w:p w14:paraId="77A7E580" w14:textId="77777777" w:rsidR="00541EAA" w:rsidRPr="001D3A88" w:rsidRDefault="0086070A" w:rsidP="00FB5786">
      <w:pPr>
        <w:pStyle w:val="Prosttext1"/>
        <w:pBdr>
          <w:bottom w:val="single" w:sz="4" w:space="1" w:color="auto"/>
        </w:pBdr>
        <w:jc w:val="center"/>
        <w:rPr>
          <w:rFonts w:ascii="Tahoma" w:hAnsi="Tahoma" w:cs="Tahoma"/>
          <w:b/>
          <w:sz w:val="21"/>
          <w:szCs w:val="21"/>
        </w:rPr>
      </w:pPr>
      <w:r w:rsidRPr="001D3A88">
        <w:rPr>
          <w:rFonts w:ascii="Tahoma" w:hAnsi="Tahoma" w:cs="Tahoma"/>
          <w:b/>
          <w:sz w:val="21"/>
          <w:szCs w:val="21"/>
        </w:rPr>
        <w:t>ZÁVĚREČNÁ UJEDNÁNÍ</w:t>
      </w:r>
    </w:p>
    <w:p w14:paraId="7F1C6060" w14:textId="77777777" w:rsidR="003D58F3" w:rsidRPr="001D3A88" w:rsidRDefault="003D58F3" w:rsidP="00EB47AB">
      <w:pPr>
        <w:pStyle w:val="Prosttext1"/>
        <w:jc w:val="center"/>
        <w:rPr>
          <w:rFonts w:ascii="Tahoma" w:hAnsi="Tahoma" w:cs="Tahoma"/>
          <w:b/>
          <w:sz w:val="21"/>
          <w:szCs w:val="21"/>
          <w:u w:val="single"/>
        </w:rPr>
      </w:pPr>
    </w:p>
    <w:p w14:paraId="7EAA2CE5" w14:textId="77777777" w:rsidR="00A2104D" w:rsidRPr="001D3A88" w:rsidRDefault="00A2104D" w:rsidP="00FB5786">
      <w:pPr>
        <w:pStyle w:val="Zkladntext2"/>
        <w:numPr>
          <w:ilvl w:val="1"/>
          <w:numId w:val="35"/>
        </w:numPr>
        <w:ind w:left="709" w:hanging="709"/>
        <w:jc w:val="both"/>
        <w:rPr>
          <w:rFonts w:ascii="Tahoma" w:hAnsi="Tahoma" w:cs="Tahoma"/>
          <w:sz w:val="21"/>
          <w:szCs w:val="21"/>
        </w:rPr>
      </w:pPr>
      <w:r w:rsidRPr="001D3A88">
        <w:rPr>
          <w:rFonts w:ascii="Tahoma" w:hAnsi="Tahoma" w:cs="Tahoma"/>
          <w:bCs/>
          <w:sz w:val="21"/>
          <w:szCs w:val="21"/>
        </w:rPr>
        <w:t xml:space="preserve">Smlouva </w:t>
      </w:r>
      <w:r w:rsidR="006D5D33" w:rsidRPr="001D3A88">
        <w:rPr>
          <w:rFonts w:ascii="Tahoma" w:hAnsi="Tahoma" w:cs="Tahoma"/>
          <w:bCs/>
          <w:sz w:val="21"/>
          <w:szCs w:val="21"/>
        </w:rPr>
        <w:t xml:space="preserve">nabývá platnosti </w:t>
      </w:r>
      <w:r w:rsidR="006D5D33">
        <w:rPr>
          <w:rFonts w:ascii="Tahoma" w:hAnsi="Tahoma" w:cs="Tahoma"/>
          <w:bCs/>
          <w:sz w:val="21"/>
          <w:szCs w:val="21"/>
        </w:rPr>
        <w:t xml:space="preserve">a účinnosti </w:t>
      </w:r>
      <w:r w:rsidR="006D5D33" w:rsidRPr="001D3A88">
        <w:rPr>
          <w:rFonts w:ascii="Tahoma" w:hAnsi="Tahoma" w:cs="Tahoma"/>
          <w:bCs/>
          <w:sz w:val="21"/>
          <w:szCs w:val="21"/>
        </w:rPr>
        <w:t>dnem p</w:t>
      </w:r>
      <w:r w:rsidR="006D5D33">
        <w:rPr>
          <w:rFonts w:ascii="Tahoma" w:hAnsi="Tahoma" w:cs="Tahoma"/>
          <w:bCs/>
          <w:sz w:val="21"/>
          <w:szCs w:val="21"/>
        </w:rPr>
        <w:t>odpisu oběma smluvními stranami. V případě, že se na smlouvu vztahuje povinnost uveřejnění prostřednictvím Registru smluv, pak smlouva nabývá účinnosti</w:t>
      </w:r>
      <w:r w:rsidR="006D5D33" w:rsidRPr="001D3A88">
        <w:rPr>
          <w:rFonts w:ascii="Tahoma" w:hAnsi="Tahoma" w:cs="Tahoma"/>
          <w:bCs/>
          <w:sz w:val="21"/>
          <w:szCs w:val="21"/>
        </w:rPr>
        <w:t xml:space="preserve"> nejdříve dnem uveřejnění </w:t>
      </w:r>
      <w:r w:rsidR="00A77AE6">
        <w:rPr>
          <w:rFonts w:ascii="Tahoma" w:hAnsi="Tahoma" w:cs="Tahoma"/>
          <w:bCs/>
          <w:sz w:val="21"/>
          <w:szCs w:val="21"/>
        </w:rPr>
        <w:t>v</w:t>
      </w:r>
      <w:r w:rsidR="006D5D33" w:rsidRPr="001D3A88">
        <w:rPr>
          <w:rFonts w:ascii="Tahoma" w:hAnsi="Tahoma" w:cs="Tahoma"/>
          <w:bCs/>
          <w:sz w:val="21"/>
          <w:szCs w:val="21"/>
        </w:rPr>
        <w:t xml:space="preserve"> Registru smluv</w:t>
      </w:r>
      <w:r w:rsidR="006D5D33">
        <w:rPr>
          <w:rFonts w:ascii="Tahoma" w:hAnsi="Tahoma" w:cs="Tahoma"/>
          <w:bCs/>
          <w:sz w:val="21"/>
          <w:szCs w:val="21"/>
        </w:rPr>
        <w:t>.</w:t>
      </w:r>
    </w:p>
    <w:p w14:paraId="61894E4B" w14:textId="77777777" w:rsidR="005B0142" w:rsidRPr="001D3A88" w:rsidRDefault="005B0142" w:rsidP="00FB5786">
      <w:pPr>
        <w:pStyle w:val="Zkladntext2"/>
        <w:numPr>
          <w:ilvl w:val="1"/>
          <w:numId w:val="35"/>
        </w:numPr>
        <w:spacing w:before="120"/>
        <w:ind w:left="709" w:hanging="709"/>
        <w:jc w:val="both"/>
        <w:rPr>
          <w:rFonts w:ascii="Tahoma" w:hAnsi="Tahoma" w:cs="Tahoma"/>
          <w:sz w:val="21"/>
          <w:szCs w:val="21"/>
        </w:rPr>
      </w:pPr>
      <w:r w:rsidRPr="001D3A88">
        <w:rPr>
          <w:rFonts w:ascii="Tahoma" w:hAnsi="Tahoma" w:cs="Tahoma"/>
          <w:sz w:val="21"/>
          <w:szCs w:val="21"/>
        </w:rPr>
        <w:t xml:space="preserve">Smlouva je vyhotovena ve </w:t>
      </w:r>
      <w:r w:rsidR="005B28DB" w:rsidRPr="001D3A88">
        <w:rPr>
          <w:rFonts w:ascii="Tahoma" w:hAnsi="Tahoma" w:cs="Tahoma"/>
          <w:sz w:val="21"/>
          <w:szCs w:val="21"/>
        </w:rPr>
        <w:t>dvou</w:t>
      </w:r>
      <w:r w:rsidRPr="001D3A88">
        <w:rPr>
          <w:rFonts w:ascii="Tahoma" w:hAnsi="Tahoma" w:cs="Tahoma"/>
          <w:sz w:val="21"/>
          <w:szCs w:val="21"/>
        </w:rPr>
        <w:t xml:space="preserve"> </w:t>
      </w:r>
      <w:r w:rsidR="00B74B2F" w:rsidRPr="001D3A88">
        <w:rPr>
          <w:rFonts w:ascii="Tahoma" w:hAnsi="Tahoma" w:cs="Tahoma"/>
          <w:sz w:val="21"/>
          <w:szCs w:val="21"/>
        </w:rPr>
        <w:t>(2) stejnopisech</w:t>
      </w:r>
      <w:r w:rsidR="004A369B" w:rsidRPr="001D3A88">
        <w:rPr>
          <w:rFonts w:ascii="Tahoma" w:hAnsi="Tahoma" w:cs="Tahoma"/>
          <w:sz w:val="21"/>
          <w:szCs w:val="21"/>
        </w:rPr>
        <w:t xml:space="preserve">, z nichž kupující obdrží </w:t>
      </w:r>
      <w:r w:rsidR="005B28DB" w:rsidRPr="001D3A88">
        <w:rPr>
          <w:rFonts w:ascii="Tahoma" w:hAnsi="Tahoma" w:cs="Tahoma"/>
          <w:sz w:val="21"/>
          <w:szCs w:val="21"/>
        </w:rPr>
        <w:t>jeden</w:t>
      </w:r>
      <w:r w:rsidR="004A369B" w:rsidRPr="001D3A88">
        <w:rPr>
          <w:rFonts w:ascii="Tahoma" w:hAnsi="Tahoma" w:cs="Tahoma"/>
          <w:sz w:val="21"/>
          <w:szCs w:val="21"/>
        </w:rPr>
        <w:t xml:space="preserve"> </w:t>
      </w:r>
      <w:r w:rsidR="00B74B2F" w:rsidRPr="001D3A88">
        <w:rPr>
          <w:rFonts w:ascii="Tahoma" w:hAnsi="Tahoma" w:cs="Tahoma"/>
          <w:sz w:val="21"/>
          <w:szCs w:val="21"/>
        </w:rPr>
        <w:t xml:space="preserve">(1) </w:t>
      </w:r>
      <w:r w:rsidR="00FC33B8">
        <w:rPr>
          <w:rFonts w:ascii="Tahoma" w:hAnsi="Tahoma" w:cs="Tahoma"/>
          <w:sz w:val="21"/>
          <w:szCs w:val="21"/>
        </w:rPr>
        <w:t>a </w:t>
      </w:r>
      <w:r w:rsidR="004A369B" w:rsidRPr="001D3A88">
        <w:rPr>
          <w:rFonts w:ascii="Tahoma" w:hAnsi="Tahoma" w:cs="Tahoma"/>
          <w:sz w:val="21"/>
          <w:szCs w:val="21"/>
        </w:rPr>
        <w:t>prodávající jeden</w:t>
      </w:r>
      <w:r w:rsidR="00B74B2F" w:rsidRPr="001D3A88">
        <w:rPr>
          <w:rFonts w:ascii="Tahoma" w:hAnsi="Tahoma" w:cs="Tahoma"/>
          <w:sz w:val="21"/>
          <w:szCs w:val="21"/>
        </w:rPr>
        <w:t xml:space="preserve"> (1)</w:t>
      </w:r>
      <w:r w:rsidR="004A369B" w:rsidRPr="001D3A88">
        <w:rPr>
          <w:rFonts w:ascii="Tahoma" w:hAnsi="Tahoma" w:cs="Tahoma"/>
          <w:sz w:val="21"/>
          <w:szCs w:val="21"/>
        </w:rPr>
        <w:t>.</w:t>
      </w:r>
      <w:r w:rsidR="00B74B2F" w:rsidRPr="001D3A88">
        <w:rPr>
          <w:rFonts w:ascii="Tahoma" w:hAnsi="Tahoma" w:cs="Tahoma"/>
          <w:sz w:val="21"/>
          <w:szCs w:val="21"/>
        </w:rPr>
        <w:t xml:space="preserve"> Smlouva je sepsána na </w:t>
      </w:r>
      <w:r w:rsidR="00B7479C">
        <w:rPr>
          <w:rFonts w:ascii="Tahoma" w:hAnsi="Tahoma" w:cs="Tahoma"/>
          <w:sz w:val="21"/>
          <w:szCs w:val="21"/>
        </w:rPr>
        <w:t>sedmi</w:t>
      </w:r>
      <w:r w:rsidR="00B74B2F" w:rsidRPr="001D3A88">
        <w:rPr>
          <w:rFonts w:ascii="Tahoma" w:hAnsi="Tahoma" w:cs="Tahoma"/>
          <w:sz w:val="21"/>
          <w:szCs w:val="21"/>
        </w:rPr>
        <w:t xml:space="preserve"> (</w:t>
      </w:r>
      <w:r w:rsidR="00B7479C">
        <w:rPr>
          <w:rFonts w:ascii="Tahoma" w:hAnsi="Tahoma" w:cs="Tahoma"/>
          <w:sz w:val="21"/>
          <w:szCs w:val="21"/>
        </w:rPr>
        <w:t>7</w:t>
      </w:r>
      <w:r w:rsidR="005E19F8">
        <w:rPr>
          <w:rFonts w:ascii="Tahoma" w:hAnsi="Tahoma" w:cs="Tahoma"/>
          <w:sz w:val="21"/>
          <w:szCs w:val="21"/>
        </w:rPr>
        <w:t>) stranách textu rozděleného do </w:t>
      </w:r>
      <w:r w:rsidR="00B74B2F" w:rsidRPr="001D3A88">
        <w:rPr>
          <w:rFonts w:ascii="Tahoma" w:hAnsi="Tahoma" w:cs="Tahoma"/>
          <w:sz w:val="21"/>
          <w:szCs w:val="21"/>
        </w:rPr>
        <w:t>sedmi (7) článků.</w:t>
      </w:r>
    </w:p>
    <w:p w14:paraId="6B8D6BE2" w14:textId="77777777" w:rsidR="00541EAA" w:rsidRPr="001D3A88" w:rsidRDefault="005B0142" w:rsidP="00FB5786">
      <w:pPr>
        <w:pStyle w:val="Zkladntext2"/>
        <w:numPr>
          <w:ilvl w:val="1"/>
          <w:numId w:val="35"/>
        </w:numPr>
        <w:spacing w:before="120"/>
        <w:ind w:left="709" w:hanging="709"/>
        <w:jc w:val="both"/>
        <w:rPr>
          <w:rFonts w:ascii="Tahoma" w:hAnsi="Tahoma" w:cs="Tahoma"/>
          <w:sz w:val="21"/>
          <w:szCs w:val="21"/>
        </w:rPr>
      </w:pPr>
      <w:r w:rsidRPr="001D3A88">
        <w:rPr>
          <w:rFonts w:ascii="Tahoma" w:hAnsi="Tahoma" w:cs="Tahoma"/>
          <w:sz w:val="21"/>
          <w:szCs w:val="21"/>
        </w:rPr>
        <w:t>Veškeré změny a doplňky této smlouvy musí být provedeny formou oboustranně podepsaných a vzestupně očíslovaných dodatků.</w:t>
      </w:r>
    </w:p>
    <w:p w14:paraId="2B70B8BC" w14:textId="77777777" w:rsidR="00541EAA" w:rsidRPr="001D3A88" w:rsidRDefault="00A2104D" w:rsidP="00FB5786">
      <w:pPr>
        <w:pStyle w:val="Prosttext1"/>
        <w:numPr>
          <w:ilvl w:val="1"/>
          <w:numId w:val="35"/>
        </w:numPr>
        <w:tabs>
          <w:tab w:val="left" w:pos="709"/>
        </w:tabs>
        <w:spacing w:before="120"/>
        <w:ind w:left="709" w:hanging="709"/>
        <w:jc w:val="both"/>
        <w:rPr>
          <w:rFonts w:ascii="Tahoma" w:hAnsi="Tahoma" w:cs="Tahoma"/>
          <w:sz w:val="21"/>
          <w:szCs w:val="21"/>
        </w:rPr>
      </w:pPr>
      <w:r w:rsidRPr="001D3A88">
        <w:rPr>
          <w:rFonts w:ascii="Tahoma" w:hAnsi="Tahoma" w:cs="Tahoma"/>
          <w:sz w:val="21"/>
          <w:szCs w:val="21"/>
        </w:rPr>
        <w:t>Práva a povinnosti smluvních stran, které nejsou výslovně upraveny smlouvou, se řídí ustanoveními občanského zákoníku a dalšími aplikovatelnými právními předpisy České republiky</w:t>
      </w:r>
      <w:r w:rsidR="00541EAA" w:rsidRPr="001D3A88">
        <w:rPr>
          <w:rFonts w:ascii="Tahoma" w:hAnsi="Tahoma" w:cs="Tahoma"/>
          <w:sz w:val="21"/>
          <w:szCs w:val="21"/>
        </w:rPr>
        <w:t>.</w:t>
      </w:r>
    </w:p>
    <w:p w14:paraId="1E6BD30D" w14:textId="77777777" w:rsidR="0027798C" w:rsidRPr="001D3A88" w:rsidRDefault="00541EAA" w:rsidP="00FB5786">
      <w:pPr>
        <w:pStyle w:val="Zkladntext2"/>
        <w:numPr>
          <w:ilvl w:val="1"/>
          <w:numId w:val="35"/>
        </w:numPr>
        <w:spacing w:before="120"/>
        <w:ind w:left="709" w:hanging="709"/>
        <w:jc w:val="both"/>
        <w:rPr>
          <w:rFonts w:ascii="Tahoma" w:hAnsi="Tahoma" w:cs="Tahoma"/>
          <w:color w:val="000000"/>
          <w:sz w:val="21"/>
          <w:szCs w:val="21"/>
        </w:rPr>
      </w:pPr>
      <w:r w:rsidRPr="001D3A88">
        <w:rPr>
          <w:rFonts w:ascii="Tahoma" w:hAnsi="Tahoma" w:cs="Tahoma"/>
          <w:color w:val="000000"/>
          <w:sz w:val="21"/>
          <w:szCs w:val="21"/>
        </w:rPr>
        <w:t>Prodávající i kupující prohlašují, že si tuto smlouvu před jejím podpisem pečlivě přečetli, že byla uzavřena podle jejich pravé, neměnné a svobodné vůle, určitě, vážně a srozumitelně</w:t>
      </w:r>
      <w:r w:rsidR="00B02773" w:rsidRPr="001D3A88">
        <w:rPr>
          <w:rFonts w:ascii="Tahoma" w:hAnsi="Tahoma" w:cs="Tahoma"/>
          <w:color w:val="000000"/>
          <w:sz w:val="21"/>
          <w:szCs w:val="21"/>
        </w:rPr>
        <w:t>, nikoliv v </w:t>
      </w:r>
      <w:r w:rsidRPr="001D3A88">
        <w:rPr>
          <w:rFonts w:ascii="Tahoma" w:hAnsi="Tahoma" w:cs="Tahoma"/>
          <w:color w:val="000000"/>
          <w:sz w:val="21"/>
          <w:szCs w:val="21"/>
        </w:rPr>
        <w:t>tísni, nebo za jednostranně nevýhodných podmín</w:t>
      </w:r>
      <w:r w:rsidR="00FC33B8">
        <w:rPr>
          <w:rFonts w:ascii="Tahoma" w:hAnsi="Tahoma" w:cs="Tahoma"/>
          <w:color w:val="000000"/>
          <w:sz w:val="21"/>
          <w:szCs w:val="21"/>
        </w:rPr>
        <w:t>ek. Na důkaz toho prodávající a </w:t>
      </w:r>
      <w:r w:rsidRPr="001D3A88">
        <w:rPr>
          <w:rFonts w:ascii="Tahoma" w:hAnsi="Tahoma" w:cs="Tahoma"/>
          <w:color w:val="000000"/>
          <w:sz w:val="21"/>
          <w:szCs w:val="21"/>
        </w:rPr>
        <w:t xml:space="preserve">kupující připojují své podpisy. </w:t>
      </w:r>
    </w:p>
    <w:p w14:paraId="298C4987" w14:textId="77777777" w:rsidR="006D5D33" w:rsidRDefault="006D5D33" w:rsidP="006D5D33">
      <w:pPr>
        <w:pStyle w:val="Prosttext1"/>
        <w:numPr>
          <w:ilvl w:val="1"/>
          <w:numId w:val="35"/>
        </w:numPr>
        <w:tabs>
          <w:tab w:val="left" w:pos="709"/>
        </w:tabs>
        <w:spacing w:before="120"/>
        <w:ind w:left="709" w:hanging="709"/>
        <w:jc w:val="both"/>
        <w:rPr>
          <w:rFonts w:ascii="Tahoma" w:hAnsi="Tahoma" w:cs="Tahoma"/>
          <w:sz w:val="21"/>
          <w:szCs w:val="21"/>
        </w:rPr>
      </w:pPr>
      <w:r>
        <w:rPr>
          <w:rFonts w:ascii="Tahoma" w:hAnsi="Tahoma" w:cs="Tahoma"/>
          <w:sz w:val="21"/>
          <w:szCs w:val="21"/>
        </w:rPr>
        <w:t>Tato smlouva zaniká i) písemnou dohodou smluvních stran, ii) jednostranným odstoupením od smlouvy pro její podstatné porušení druhou smluvní stranou, s tím, že podstatným porušením smlouvy se rozumí zejména neodevzdání zboží kupujícímu řádně a ve stanové době plnění s prodlením v délce nejméně 21 dnů nebo pokud má zboží vady, které je činí neupotřebitelným nebo nemá vlastnosti, které si kupující vymínil nebo o kterých ho prodávající ujistil, popř. nedodržením smluvních ujednání o záruce za jakost nebo o právech z vadného plnění.</w:t>
      </w:r>
    </w:p>
    <w:p w14:paraId="05ED958A" w14:textId="77777777" w:rsidR="006D5D33" w:rsidRDefault="006D5D33" w:rsidP="006D5D33">
      <w:pPr>
        <w:pStyle w:val="Prosttext1"/>
        <w:tabs>
          <w:tab w:val="left" w:pos="709"/>
        </w:tabs>
        <w:spacing w:before="120"/>
        <w:ind w:left="709"/>
        <w:jc w:val="both"/>
        <w:rPr>
          <w:rFonts w:ascii="Tahoma" w:hAnsi="Tahoma" w:cs="Tahoma"/>
          <w:sz w:val="21"/>
          <w:szCs w:val="21"/>
        </w:rPr>
      </w:pPr>
      <w:r>
        <w:rPr>
          <w:rFonts w:ascii="Tahoma" w:hAnsi="Tahoma" w:cs="Tahoma"/>
          <w:sz w:val="21"/>
          <w:szCs w:val="21"/>
        </w:rPr>
        <w:t>Odstoupením od smlouvy není dotčeno právo oprávněné smluvní strany na zaplacení smluvní pokuty ani na náhradu škody vzniklé porušením smlouvy.</w:t>
      </w:r>
    </w:p>
    <w:p w14:paraId="068E8C47" w14:textId="77777777" w:rsidR="006D5D33" w:rsidRDefault="006D5D33" w:rsidP="006D5D33">
      <w:pPr>
        <w:pStyle w:val="Zkladntext2"/>
        <w:numPr>
          <w:ilvl w:val="1"/>
          <w:numId w:val="35"/>
        </w:numPr>
        <w:spacing w:before="120"/>
        <w:ind w:left="709" w:hanging="709"/>
        <w:jc w:val="both"/>
        <w:rPr>
          <w:rFonts w:ascii="Tahoma" w:hAnsi="Tahoma" w:cs="Tahoma"/>
          <w:sz w:val="21"/>
          <w:szCs w:val="21"/>
        </w:rPr>
      </w:pPr>
      <w:r>
        <w:rPr>
          <w:rFonts w:ascii="Tahoma" w:hAnsi="Tahoma" w:cs="Tahoma"/>
          <w:sz w:val="21"/>
          <w:szCs w:val="21"/>
        </w:rPr>
        <w:t xml:space="preserve">Prodávající není oprávněn </w:t>
      </w:r>
      <w:r w:rsidRPr="002E0F02">
        <w:rPr>
          <w:rFonts w:ascii="Tahoma" w:hAnsi="Tahoma" w:cs="Tahoma"/>
          <w:sz w:val="21"/>
          <w:szCs w:val="21"/>
        </w:rPr>
        <w:t>přenést bez písemného souhlasu kupujícího na třetí osobu úplně ani částečně práva nebo povinnosti, které pro prodávajícího vyplývají ze smlouvy, pokud z některého ustanovení této smlouvy nevyplývá jinak</w:t>
      </w:r>
      <w:r>
        <w:rPr>
          <w:rFonts w:ascii="Tahoma" w:hAnsi="Tahoma" w:cs="Tahoma"/>
          <w:sz w:val="21"/>
          <w:szCs w:val="21"/>
        </w:rPr>
        <w:t>.</w:t>
      </w:r>
      <w:r w:rsidRPr="002E0F02">
        <w:rPr>
          <w:rFonts w:ascii="Tahoma" w:hAnsi="Tahoma" w:cs="Tahoma"/>
          <w:sz w:val="21"/>
          <w:szCs w:val="21"/>
        </w:rPr>
        <w:t xml:space="preserve"> Při nedodržení této povinnosti prodávajícím má kupující právo odstoupit od smlouvy.</w:t>
      </w:r>
    </w:p>
    <w:p w14:paraId="25A83BAA" w14:textId="77777777" w:rsidR="00A2104D" w:rsidRPr="001D3A88" w:rsidRDefault="00A2104D" w:rsidP="00FB5786">
      <w:pPr>
        <w:pStyle w:val="Zkladntext2"/>
        <w:numPr>
          <w:ilvl w:val="1"/>
          <w:numId w:val="35"/>
        </w:numPr>
        <w:spacing w:before="120"/>
        <w:ind w:left="709" w:hanging="709"/>
        <w:jc w:val="both"/>
        <w:rPr>
          <w:rFonts w:ascii="Tahoma" w:hAnsi="Tahoma" w:cs="Tahoma"/>
          <w:sz w:val="21"/>
          <w:szCs w:val="21"/>
        </w:rPr>
      </w:pPr>
      <w:r w:rsidRPr="001D3A88">
        <w:rPr>
          <w:rFonts w:ascii="Tahoma" w:hAnsi="Tahoma" w:cs="Tahoma"/>
          <w:bCs/>
          <w:sz w:val="21"/>
          <w:szCs w:val="21"/>
        </w:rPr>
        <w:t xml:space="preserve">Frýdecká skládka, a.s. informuje, že </w:t>
      </w:r>
      <w:r w:rsidRPr="001D3A88">
        <w:rPr>
          <w:rFonts w:ascii="Tahoma" w:hAnsi="Tahoma" w:cs="Tahoma"/>
          <w:sz w:val="21"/>
          <w:szCs w:val="21"/>
        </w:rPr>
        <w:t xml:space="preserve">jako strana povinná k registraci smlouvy/objednávky dle zákona č. 340/2015 Sb., </w:t>
      </w:r>
      <w:r w:rsidRPr="001D3A88">
        <w:rPr>
          <w:rFonts w:ascii="Tahoma" w:hAnsi="Tahoma" w:cs="Tahoma"/>
          <w:bCs/>
          <w:sz w:val="21"/>
          <w:szCs w:val="21"/>
        </w:rPr>
        <w:t xml:space="preserve">o zvláštních podmínkách účinnosti některých smluv, uveřejňování těchto smluv a o registru smluv (zákon o registru smluv), ve znění pozdějších předpisů (dále jen “zákon o registru smluv”), uveřejní předmětnou smlouvu/objednávku prostřednictvím Registru smluv, </w:t>
      </w:r>
      <w:r w:rsidR="00F27F1B">
        <w:rPr>
          <w:rFonts w:ascii="Tahoma" w:hAnsi="Tahoma" w:cs="Tahoma"/>
          <w:bCs/>
          <w:sz w:val="21"/>
          <w:szCs w:val="21"/>
        </w:rPr>
        <w:t xml:space="preserve">pokud </w:t>
      </w:r>
      <w:r w:rsidRPr="001D3A88">
        <w:rPr>
          <w:rFonts w:ascii="Tahoma" w:hAnsi="Tahoma" w:cs="Tahoma"/>
          <w:bCs/>
          <w:sz w:val="21"/>
          <w:szCs w:val="21"/>
        </w:rPr>
        <w:t>hodnot</w:t>
      </w:r>
      <w:r w:rsidR="00F27F1B">
        <w:rPr>
          <w:rFonts w:ascii="Tahoma" w:hAnsi="Tahoma" w:cs="Tahoma"/>
          <w:bCs/>
          <w:sz w:val="21"/>
          <w:szCs w:val="21"/>
        </w:rPr>
        <w:t>a předmětu smlouvy přesáhne</w:t>
      </w:r>
      <w:r w:rsidRPr="001D3A88">
        <w:rPr>
          <w:rFonts w:ascii="Tahoma" w:hAnsi="Tahoma" w:cs="Tahoma"/>
          <w:bCs/>
          <w:sz w:val="21"/>
          <w:szCs w:val="21"/>
        </w:rPr>
        <w:t xml:space="preserve"> 50 000 Kč bez daně z přidané hodnoty; smlouva/objednávka nabývá účinnosti dnem uveřejnění prostřednictvím Registru smluv</w:t>
      </w:r>
    </w:p>
    <w:p w14:paraId="4205A141" w14:textId="77777777" w:rsidR="00A2104D" w:rsidRDefault="00A2104D" w:rsidP="00FB5786">
      <w:pPr>
        <w:pStyle w:val="Zkladntext2"/>
        <w:numPr>
          <w:ilvl w:val="1"/>
          <w:numId w:val="35"/>
        </w:numPr>
        <w:spacing w:before="120"/>
        <w:ind w:left="709" w:hanging="709"/>
        <w:jc w:val="both"/>
        <w:rPr>
          <w:rFonts w:ascii="Tahoma" w:hAnsi="Tahoma" w:cs="Tahoma"/>
          <w:sz w:val="21"/>
          <w:szCs w:val="21"/>
        </w:rPr>
      </w:pPr>
      <w:r w:rsidRPr="001D3A88">
        <w:rPr>
          <w:rFonts w:ascii="Tahoma" w:hAnsi="Tahoma" w:cs="Tahoma"/>
          <w:sz w:val="21"/>
          <w:szCs w:val="21"/>
        </w:rPr>
        <w:t>Pokud se jakékoli ustanovení Smlouvy stane nebo bude určeno jako neplatné, neúčinné nebo nevynutitelné, pak taková neplatnost, neúčinnost ne</w:t>
      </w:r>
      <w:r w:rsidR="00FC33B8">
        <w:rPr>
          <w:rFonts w:ascii="Tahoma" w:hAnsi="Tahoma" w:cs="Tahoma"/>
          <w:sz w:val="21"/>
          <w:szCs w:val="21"/>
        </w:rPr>
        <w:t>bo nevynutitelnost neovlivní (v </w:t>
      </w:r>
      <w:r w:rsidRPr="001D3A88">
        <w:rPr>
          <w:rFonts w:ascii="Tahoma" w:hAnsi="Tahoma" w:cs="Tahoma"/>
          <w:sz w:val="21"/>
          <w:szCs w:val="21"/>
        </w:rPr>
        <w:t>nejvyšší možné míře dovolené právními předpisy) platnost, účinnost nebo vynutitelnost zbylých ustanovení smlouvy. Pro takový případ se smluvní strany zavazují, že bez zbytečného odkladu nahradí neplatné, neúčinné nebo nevynutitelné ustanovení ustanovením platným, účinným a vynutitelným, aby se dosáhlo v maximální možné míře dovolené právními předpisy stejného účinku a výsledku, jaký byl sledován nahrazovaným ustanovením, popřípadě uzavřou novou smlouvu.</w:t>
      </w:r>
    </w:p>
    <w:p w14:paraId="6D0812CD" w14:textId="77777777" w:rsidR="00B7479C" w:rsidRPr="001D3A88" w:rsidRDefault="00B7479C" w:rsidP="00B7479C">
      <w:pPr>
        <w:pStyle w:val="Zkladntext2"/>
        <w:spacing w:before="120"/>
        <w:ind w:left="709"/>
        <w:jc w:val="both"/>
        <w:rPr>
          <w:rFonts w:ascii="Tahoma" w:hAnsi="Tahoma" w:cs="Tahoma"/>
          <w:sz w:val="21"/>
          <w:szCs w:val="21"/>
        </w:rPr>
      </w:pPr>
    </w:p>
    <w:p w14:paraId="69C63AA8" w14:textId="77777777" w:rsidR="00A2104D" w:rsidRPr="001D3A88" w:rsidRDefault="00A2104D" w:rsidP="00FB5786">
      <w:pPr>
        <w:pStyle w:val="Zkladntext2"/>
        <w:numPr>
          <w:ilvl w:val="1"/>
          <w:numId w:val="35"/>
        </w:numPr>
        <w:spacing w:before="120"/>
        <w:ind w:left="709" w:hanging="709"/>
        <w:jc w:val="both"/>
        <w:rPr>
          <w:rFonts w:ascii="Tahoma" w:hAnsi="Tahoma" w:cs="Tahoma"/>
          <w:sz w:val="21"/>
          <w:szCs w:val="21"/>
        </w:rPr>
      </w:pPr>
      <w:r w:rsidRPr="001D3A88">
        <w:rPr>
          <w:rFonts w:ascii="Tahoma" w:hAnsi="Tahoma" w:cs="Tahoma"/>
          <w:sz w:val="21"/>
          <w:szCs w:val="21"/>
        </w:rPr>
        <w:lastRenderedPageBreak/>
        <w:t>Nedílnou součástí smlouvy je příloha č. 1 Technická specifikace.</w:t>
      </w:r>
    </w:p>
    <w:p w14:paraId="74C5265B" w14:textId="77777777" w:rsidR="00927C75" w:rsidRPr="001D3A88" w:rsidRDefault="00927C75" w:rsidP="00EB47AB">
      <w:pPr>
        <w:pStyle w:val="Prosttext1"/>
        <w:jc w:val="both"/>
        <w:rPr>
          <w:rFonts w:ascii="Tahoma" w:hAnsi="Tahoma" w:cs="Tahoma"/>
          <w:color w:val="000000"/>
          <w:sz w:val="21"/>
          <w:szCs w:val="21"/>
        </w:rPr>
      </w:pPr>
    </w:p>
    <w:p w14:paraId="4A5D5D68" w14:textId="77777777" w:rsidR="00C32E4E" w:rsidRPr="001D3A88" w:rsidRDefault="00C32E4E" w:rsidP="00EB47AB">
      <w:pPr>
        <w:pStyle w:val="Prosttext1"/>
        <w:jc w:val="both"/>
        <w:rPr>
          <w:rFonts w:ascii="Tahoma" w:hAnsi="Tahoma" w:cs="Tahoma"/>
          <w:color w:val="000000"/>
          <w:sz w:val="21"/>
          <w:szCs w:val="21"/>
        </w:rPr>
      </w:pPr>
    </w:p>
    <w:tbl>
      <w:tblPr>
        <w:tblW w:w="0" w:type="auto"/>
        <w:tblLook w:val="04A0" w:firstRow="1" w:lastRow="0" w:firstColumn="1" w:lastColumn="0" w:noHBand="0" w:noVBand="1"/>
      </w:tblPr>
      <w:tblGrid>
        <w:gridCol w:w="4597"/>
        <w:gridCol w:w="4615"/>
      </w:tblGrid>
      <w:tr w:rsidR="00FB5786" w:rsidRPr="001D3A88" w14:paraId="3B43981C" w14:textId="77777777" w:rsidTr="00B02773">
        <w:tc>
          <w:tcPr>
            <w:tcW w:w="4676" w:type="dxa"/>
          </w:tcPr>
          <w:p w14:paraId="7AD52B6E" w14:textId="77777777" w:rsidR="00FB5786" w:rsidRPr="001D3A88" w:rsidRDefault="00FB5786" w:rsidP="00DA7B34">
            <w:pPr>
              <w:pStyle w:val="Prosttext1"/>
              <w:jc w:val="both"/>
              <w:rPr>
                <w:rFonts w:ascii="Tahoma" w:hAnsi="Tahoma" w:cs="Tahoma"/>
                <w:sz w:val="21"/>
                <w:szCs w:val="21"/>
              </w:rPr>
            </w:pPr>
            <w:r w:rsidRPr="001D3A88">
              <w:rPr>
                <w:rFonts w:ascii="Tahoma" w:hAnsi="Tahoma" w:cs="Tahoma"/>
                <w:sz w:val="21"/>
                <w:szCs w:val="21"/>
              </w:rPr>
              <w:t>V</w:t>
            </w:r>
            <w:r w:rsidR="00B44032" w:rsidRPr="001D3A88">
              <w:rPr>
                <w:rFonts w:ascii="Tahoma" w:hAnsi="Tahoma" w:cs="Tahoma"/>
                <w:sz w:val="21"/>
                <w:szCs w:val="21"/>
              </w:rPr>
              <w:t> </w:t>
            </w:r>
            <w:r w:rsidR="00E53914" w:rsidRPr="001D3A88">
              <w:rPr>
                <w:rFonts w:ascii="Tahoma" w:hAnsi="Tahoma" w:cs="Tahoma"/>
                <w:sz w:val="21"/>
                <w:szCs w:val="21"/>
              </w:rPr>
              <w:fldChar w:fldCharType="begin">
                <w:ffData>
                  <w:name w:val="Text25"/>
                  <w:enabled/>
                  <w:calcOnExit w:val="0"/>
                  <w:textInput/>
                </w:ffData>
              </w:fldChar>
            </w:r>
            <w:bookmarkStart w:id="5" w:name="Text25"/>
            <w:r w:rsidR="00E53914" w:rsidRPr="001D3A88">
              <w:rPr>
                <w:rFonts w:ascii="Tahoma" w:hAnsi="Tahoma" w:cs="Tahoma"/>
                <w:sz w:val="21"/>
                <w:szCs w:val="21"/>
              </w:rPr>
              <w:instrText xml:space="preserve"> FORMTEXT </w:instrText>
            </w:r>
            <w:r w:rsidR="00E53914" w:rsidRPr="001D3A88">
              <w:rPr>
                <w:rFonts w:ascii="Tahoma" w:hAnsi="Tahoma" w:cs="Tahoma"/>
                <w:sz w:val="21"/>
                <w:szCs w:val="21"/>
              </w:rPr>
            </w:r>
            <w:r w:rsidR="00E53914" w:rsidRPr="001D3A88">
              <w:rPr>
                <w:rFonts w:ascii="Tahoma" w:hAnsi="Tahoma" w:cs="Tahoma"/>
                <w:sz w:val="21"/>
                <w:szCs w:val="21"/>
              </w:rPr>
              <w:fldChar w:fldCharType="separate"/>
            </w:r>
            <w:r w:rsidR="00E53914" w:rsidRPr="001D3A88">
              <w:rPr>
                <w:rFonts w:ascii="Tahoma" w:hAnsi="Tahoma" w:cs="Tahoma"/>
                <w:noProof/>
                <w:sz w:val="21"/>
                <w:szCs w:val="21"/>
              </w:rPr>
              <w:t> </w:t>
            </w:r>
            <w:r w:rsidR="00E53914" w:rsidRPr="001D3A88">
              <w:rPr>
                <w:rFonts w:ascii="Tahoma" w:hAnsi="Tahoma" w:cs="Tahoma"/>
                <w:noProof/>
                <w:sz w:val="21"/>
                <w:szCs w:val="21"/>
              </w:rPr>
              <w:t> </w:t>
            </w:r>
            <w:r w:rsidR="00E53914" w:rsidRPr="001D3A88">
              <w:rPr>
                <w:rFonts w:ascii="Tahoma" w:hAnsi="Tahoma" w:cs="Tahoma"/>
                <w:noProof/>
                <w:sz w:val="21"/>
                <w:szCs w:val="21"/>
              </w:rPr>
              <w:t> </w:t>
            </w:r>
            <w:r w:rsidR="00E53914" w:rsidRPr="001D3A88">
              <w:rPr>
                <w:rFonts w:ascii="Tahoma" w:hAnsi="Tahoma" w:cs="Tahoma"/>
                <w:noProof/>
                <w:sz w:val="21"/>
                <w:szCs w:val="21"/>
              </w:rPr>
              <w:t> </w:t>
            </w:r>
            <w:r w:rsidR="00E53914" w:rsidRPr="001D3A88">
              <w:rPr>
                <w:rFonts w:ascii="Tahoma" w:hAnsi="Tahoma" w:cs="Tahoma"/>
                <w:noProof/>
                <w:sz w:val="21"/>
                <w:szCs w:val="21"/>
              </w:rPr>
              <w:t> </w:t>
            </w:r>
            <w:r w:rsidR="00E53914" w:rsidRPr="001D3A88">
              <w:rPr>
                <w:rFonts w:ascii="Tahoma" w:hAnsi="Tahoma" w:cs="Tahoma"/>
                <w:sz w:val="21"/>
                <w:szCs w:val="21"/>
              </w:rPr>
              <w:fldChar w:fldCharType="end"/>
            </w:r>
            <w:bookmarkEnd w:id="5"/>
            <w:r w:rsidR="00B44032" w:rsidRPr="001D3A88">
              <w:rPr>
                <w:rFonts w:ascii="Tahoma" w:hAnsi="Tahoma" w:cs="Tahoma"/>
                <w:sz w:val="21"/>
                <w:szCs w:val="21"/>
              </w:rPr>
              <w:t xml:space="preserve"> dne </w:t>
            </w:r>
            <w:r w:rsidR="00DA7B34" w:rsidRPr="001D3A88">
              <w:rPr>
                <w:rFonts w:ascii="Tahoma" w:hAnsi="Tahoma" w:cs="Tahoma"/>
                <w:sz w:val="21"/>
                <w:szCs w:val="21"/>
              </w:rPr>
              <w:fldChar w:fldCharType="begin">
                <w:ffData>
                  <w:name w:val="Text26"/>
                  <w:enabled/>
                  <w:calcOnExit w:val="0"/>
                  <w:textInput>
                    <w:type w:val="date"/>
                    <w:format w:val="dd.MM.yyy"/>
                  </w:textInput>
                </w:ffData>
              </w:fldChar>
            </w:r>
            <w:bookmarkStart w:id="6" w:name="Text26"/>
            <w:r w:rsidR="00DA7B34" w:rsidRPr="001D3A88">
              <w:rPr>
                <w:rFonts w:ascii="Tahoma" w:hAnsi="Tahoma" w:cs="Tahoma"/>
                <w:sz w:val="21"/>
                <w:szCs w:val="21"/>
              </w:rPr>
              <w:instrText xml:space="preserve"> FORMTEXT </w:instrText>
            </w:r>
            <w:r w:rsidR="00DA7B34" w:rsidRPr="001D3A88">
              <w:rPr>
                <w:rFonts w:ascii="Tahoma" w:hAnsi="Tahoma" w:cs="Tahoma"/>
                <w:sz w:val="21"/>
                <w:szCs w:val="21"/>
              </w:rPr>
            </w:r>
            <w:r w:rsidR="00DA7B34" w:rsidRPr="001D3A88">
              <w:rPr>
                <w:rFonts w:ascii="Tahoma" w:hAnsi="Tahoma" w:cs="Tahoma"/>
                <w:sz w:val="21"/>
                <w:szCs w:val="21"/>
              </w:rPr>
              <w:fldChar w:fldCharType="separate"/>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sz w:val="21"/>
                <w:szCs w:val="21"/>
              </w:rPr>
              <w:fldChar w:fldCharType="end"/>
            </w:r>
            <w:bookmarkEnd w:id="6"/>
          </w:p>
        </w:tc>
        <w:tc>
          <w:tcPr>
            <w:tcW w:w="4676" w:type="dxa"/>
          </w:tcPr>
          <w:p w14:paraId="5EF01432" w14:textId="77777777" w:rsidR="00FB5786" w:rsidRPr="001D3A88" w:rsidRDefault="00FB5786" w:rsidP="00FB5786">
            <w:pPr>
              <w:pStyle w:val="Prosttext1"/>
              <w:jc w:val="both"/>
              <w:rPr>
                <w:rFonts w:ascii="Tahoma" w:hAnsi="Tahoma" w:cs="Tahoma"/>
                <w:sz w:val="21"/>
                <w:szCs w:val="21"/>
              </w:rPr>
            </w:pPr>
            <w:r w:rsidRPr="001D3A88">
              <w:rPr>
                <w:rFonts w:ascii="Tahoma" w:hAnsi="Tahoma" w:cs="Tahoma"/>
                <w:sz w:val="21"/>
                <w:szCs w:val="21"/>
              </w:rPr>
              <w:t>Ve Frýdku-Místku</w:t>
            </w:r>
            <w:r w:rsidR="00B44032" w:rsidRPr="001D3A88">
              <w:rPr>
                <w:rFonts w:ascii="Tahoma" w:hAnsi="Tahoma" w:cs="Tahoma"/>
                <w:sz w:val="21"/>
                <w:szCs w:val="21"/>
              </w:rPr>
              <w:t xml:space="preserve"> dne</w:t>
            </w:r>
          </w:p>
        </w:tc>
      </w:tr>
      <w:tr w:rsidR="00FB5786" w:rsidRPr="001D3A88" w14:paraId="50BF0EF6" w14:textId="77777777" w:rsidTr="00B02773">
        <w:tc>
          <w:tcPr>
            <w:tcW w:w="4676" w:type="dxa"/>
          </w:tcPr>
          <w:p w14:paraId="2B2F2AC3" w14:textId="77777777" w:rsidR="00FB5786" w:rsidRPr="001D3A88" w:rsidRDefault="00FB5786" w:rsidP="00FB5786">
            <w:pPr>
              <w:pStyle w:val="Prosttext1"/>
              <w:jc w:val="both"/>
              <w:rPr>
                <w:rFonts w:ascii="Tahoma" w:hAnsi="Tahoma" w:cs="Tahoma"/>
                <w:sz w:val="21"/>
                <w:szCs w:val="21"/>
              </w:rPr>
            </w:pPr>
          </w:p>
          <w:p w14:paraId="4B884458" w14:textId="77777777" w:rsidR="00B02773" w:rsidRPr="001D3A88" w:rsidRDefault="00B02773" w:rsidP="00FB5786">
            <w:pPr>
              <w:pStyle w:val="Prosttext1"/>
              <w:jc w:val="both"/>
              <w:rPr>
                <w:rFonts w:ascii="Tahoma" w:hAnsi="Tahoma" w:cs="Tahoma"/>
                <w:sz w:val="21"/>
                <w:szCs w:val="21"/>
              </w:rPr>
            </w:pPr>
          </w:p>
          <w:p w14:paraId="45B2C513" w14:textId="77777777" w:rsidR="00B02773" w:rsidRPr="001D3A88" w:rsidRDefault="00B02773" w:rsidP="00FB5786">
            <w:pPr>
              <w:pStyle w:val="Prosttext1"/>
              <w:jc w:val="both"/>
              <w:rPr>
                <w:rFonts w:ascii="Tahoma" w:hAnsi="Tahoma" w:cs="Tahoma"/>
                <w:sz w:val="21"/>
                <w:szCs w:val="21"/>
              </w:rPr>
            </w:pPr>
          </w:p>
          <w:p w14:paraId="763F5353" w14:textId="77777777" w:rsidR="00B02773" w:rsidRPr="001D3A88" w:rsidRDefault="00E53914" w:rsidP="00B02773">
            <w:pPr>
              <w:pStyle w:val="Prosttext1"/>
              <w:jc w:val="center"/>
              <w:rPr>
                <w:rFonts w:ascii="Tahoma" w:hAnsi="Tahoma" w:cs="Tahoma"/>
                <w:i/>
                <w:sz w:val="21"/>
                <w:szCs w:val="21"/>
              </w:rPr>
            </w:pPr>
            <w:r w:rsidRPr="001D3A88">
              <w:rPr>
                <w:rFonts w:ascii="Tahoma" w:hAnsi="Tahoma" w:cs="Tahoma"/>
                <w:b/>
                <w:i/>
                <w:sz w:val="21"/>
                <w:szCs w:val="21"/>
              </w:rPr>
              <w:fldChar w:fldCharType="begin">
                <w:ffData>
                  <w:name w:val="Text23"/>
                  <w:enabled/>
                  <w:calcOnExit w:val="0"/>
                  <w:textInput/>
                </w:ffData>
              </w:fldChar>
            </w:r>
            <w:bookmarkStart w:id="7" w:name="Text23"/>
            <w:r w:rsidRPr="001D3A88">
              <w:rPr>
                <w:rFonts w:ascii="Tahoma" w:hAnsi="Tahoma" w:cs="Tahoma"/>
                <w:b/>
                <w:i/>
                <w:sz w:val="21"/>
                <w:szCs w:val="21"/>
              </w:rPr>
              <w:instrText xml:space="preserve"> FORMTEXT </w:instrText>
            </w:r>
            <w:r w:rsidRPr="001D3A88">
              <w:rPr>
                <w:rFonts w:ascii="Tahoma" w:hAnsi="Tahoma" w:cs="Tahoma"/>
                <w:b/>
                <w:i/>
                <w:sz w:val="21"/>
                <w:szCs w:val="21"/>
              </w:rPr>
            </w:r>
            <w:r w:rsidRPr="001D3A88">
              <w:rPr>
                <w:rFonts w:ascii="Tahoma" w:hAnsi="Tahoma" w:cs="Tahoma"/>
                <w:b/>
                <w:i/>
                <w:sz w:val="21"/>
                <w:szCs w:val="21"/>
              </w:rPr>
              <w:fldChar w:fldCharType="separate"/>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sz w:val="21"/>
                <w:szCs w:val="21"/>
              </w:rPr>
              <w:fldChar w:fldCharType="end"/>
            </w:r>
            <w:bookmarkEnd w:id="7"/>
          </w:p>
        </w:tc>
        <w:tc>
          <w:tcPr>
            <w:tcW w:w="4676" w:type="dxa"/>
          </w:tcPr>
          <w:p w14:paraId="766C86CB" w14:textId="77777777" w:rsidR="00B02773" w:rsidRPr="001D3A88" w:rsidRDefault="00B02773" w:rsidP="00FB5786">
            <w:pPr>
              <w:pStyle w:val="Prosttext1"/>
              <w:jc w:val="both"/>
              <w:rPr>
                <w:rFonts w:ascii="Tahoma" w:hAnsi="Tahoma" w:cs="Tahoma"/>
                <w:b/>
                <w:sz w:val="21"/>
                <w:szCs w:val="21"/>
              </w:rPr>
            </w:pPr>
          </w:p>
          <w:p w14:paraId="3C7C0C76" w14:textId="77777777" w:rsidR="00B02773" w:rsidRDefault="00B02773" w:rsidP="00FB5786">
            <w:pPr>
              <w:pStyle w:val="Prosttext1"/>
              <w:jc w:val="both"/>
              <w:rPr>
                <w:rFonts w:ascii="Tahoma" w:hAnsi="Tahoma" w:cs="Tahoma"/>
                <w:b/>
                <w:sz w:val="21"/>
                <w:szCs w:val="21"/>
              </w:rPr>
            </w:pPr>
          </w:p>
          <w:p w14:paraId="7DF6E84D" w14:textId="77777777" w:rsidR="00076D55" w:rsidRDefault="00076D55" w:rsidP="00FB5786">
            <w:pPr>
              <w:pStyle w:val="Prosttext1"/>
              <w:jc w:val="both"/>
              <w:rPr>
                <w:rFonts w:ascii="Tahoma" w:hAnsi="Tahoma" w:cs="Tahoma"/>
                <w:b/>
                <w:sz w:val="21"/>
                <w:szCs w:val="21"/>
              </w:rPr>
            </w:pPr>
          </w:p>
          <w:p w14:paraId="043ABF39" w14:textId="77777777" w:rsidR="00076D55" w:rsidRPr="001D3A88" w:rsidRDefault="00076D55" w:rsidP="00FB5786">
            <w:pPr>
              <w:pStyle w:val="Prosttext1"/>
              <w:jc w:val="both"/>
              <w:rPr>
                <w:rFonts w:ascii="Tahoma" w:hAnsi="Tahoma" w:cs="Tahoma"/>
                <w:b/>
                <w:sz w:val="21"/>
                <w:szCs w:val="21"/>
              </w:rPr>
            </w:pPr>
          </w:p>
          <w:p w14:paraId="5CC69AE3" w14:textId="77777777" w:rsidR="00B02773" w:rsidRPr="001D3A88" w:rsidRDefault="00B02773" w:rsidP="00B02773">
            <w:pPr>
              <w:pStyle w:val="Prosttext1"/>
              <w:jc w:val="center"/>
              <w:rPr>
                <w:rFonts w:ascii="Tahoma" w:hAnsi="Tahoma" w:cs="Tahoma"/>
                <w:b/>
                <w:sz w:val="21"/>
                <w:szCs w:val="21"/>
              </w:rPr>
            </w:pPr>
          </w:p>
          <w:p w14:paraId="4A30E49C" w14:textId="77777777" w:rsidR="00FB5786" w:rsidRPr="001D3A88" w:rsidRDefault="00B02773" w:rsidP="00B02773">
            <w:pPr>
              <w:pStyle w:val="Prosttext1"/>
              <w:jc w:val="center"/>
              <w:rPr>
                <w:rFonts w:ascii="Tahoma" w:hAnsi="Tahoma" w:cs="Tahoma"/>
                <w:sz w:val="21"/>
                <w:szCs w:val="21"/>
              </w:rPr>
            </w:pPr>
            <w:r w:rsidRPr="001D3A88">
              <w:rPr>
                <w:rFonts w:ascii="Tahoma" w:hAnsi="Tahoma" w:cs="Tahoma"/>
                <w:b/>
                <w:sz w:val="21"/>
                <w:szCs w:val="21"/>
              </w:rPr>
              <w:t>Ing. Richard Blahut</w:t>
            </w:r>
          </w:p>
        </w:tc>
      </w:tr>
      <w:tr w:rsidR="00FB5786" w:rsidRPr="001D3A88" w14:paraId="5B01BD60" w14:textId="77777777" w:rsidTr="00B02773">
        <w:tc>
          <w:tcPr>
            <w:tcW w:w="4676" w:type="dxa"/>
          </w:tcPr>
          <w:p w14:paraId="4CADC87C" w14:textId="77777777" w:rsidR="00FB5786" w:rsidRPr="001D3A88" w:rsidRDefault="00E53914" w:rsidP="00FB5786">
            <w:pPr>
              <w:pStyle w:val="Prosttext1"/>
              <w:jc w:val="center"/>
              <w:rPr>
                <w:rFonts w:ascii="Tahoma" w:hAnsi="Tahoma" w:cs="Tahoma"/>
                <w:b/>
                <w:i/>
                <w:sz w:val="21"/>
                <w:szCs w:val="21"/>
              </w:rPr>
            </w:pPr>
            <w:r w:rsidRPr="001D3A88">
              <w:rPr>
                <w:rFonts w:ascii="Tahoma" w:hAnsi="Tahoma" w:cs="Tahoma"/>
                <w:b/>
                <w:i/>
                <w:sz w:val="21"/>
                <w:szCs w:val="21"/>
              </w:rPr>
              <w:fldChar w:fldCharType="begin">
                <w:ffData>
                  <w:name w:val="Text24"/>
                  <w:enabled/>
                  <w:calcOnExit w:val="0"/>
                  <w:textInput/>
                </w:ffData>
              </w:fldChar>
            </w:r>
            <w:bookmarkStart w:id="8" w:name="Text24"/>
            <w:r w:rsidRPr="001D3A88">
              <w:rPr>
                <w:rFonts w:ascii="Tahoma" w:hAnsi="Tahoma" w:cs="Tahoma"/>
                <w:b/>
                <w:i/>
                <w:sz w:val="21"/>
                <w:szCs w:val="21"/>
              </w:rPr>
              <w:instrText xml:space="preserve"> FORMTEXT </w:instrText>
            </w:r>
            <w:r w:rsidRPr="001D3A88">
              <w:rPr>
                <w:rFonts w:ascii="Tahoma" w:hAnsi="Tahoma" w:cs="Tahoma"/>
                <w:b/>
                <w:i/>
                <w:sz w:val="21"/>
                <w:szCs w:val="21"/>
              </w:rPr>
            </w:r>
            <w:r w:rsidRPr="001D3A88">
              <w:rPr>
                <w:rFonts w:ascii="Tahoma" w:hAnsi="Tahoma" w:cs="Tahoma"/>
                <w:b/>
                <w:i/>
                <w:sz w:val="21"/>
                <w:szCs w:val="21"/>
              </w:rPr>
              <w:fldChar w:fldCharType="separate"/>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sz w:val="21"/>
                <w:szCs w:val="21"/>
              </w:rPr>
              <w:fldChar w:fldCharType="end"/>
            </w:r>
            <w:bookmarkEnd w:id="8"/>
          </w:p>
        </w:tc>
        <w:tc>
          <w:tcPr>
            <w:tcW w:w="4676" w:type="dxa"/>
          </w:tcPr>
          <w:p w14:paraId="41F12413" w14:textId="77777777" w:rsidR="00FB5786" w:rsidRPr="001D3A88" w:rsidRDefault="00B02773" w:rsidP="00B02773">
            <w:pPr>
              <w:pStyle w:val="Prosttext1"/>
              <w:jc w:val="center"/>
              <w:rPr>
                <w:rFonts w:ascii="Tahoma" w:hAnsi="Tahoma" w:cs="Tahoma"/>
                <w:b/>
                <w:sz w:val="21"/>
                <w:szCs w:val="21"/>
              </w:rPr>
            </w:pPr>
            <w:r w:rsidRPr="001D3A88">
              <w:rPr>
                <w:rFonts w:ascii="Tahoma" w:hAnsi="Tahoma" w:cs="Tahoma"/>
                <w:b/>
                <w:sz w:val="21"/>
                <w:szCs w:val="21"/>
              </w:rPr>
              <w:t>předseda představenstva</w:t>
            </w:r>
          </w:p>
        </w:tc>
      </w:tr>
      <w:tr w:rsidR="00B02773" w:rsidRPr="001D3A88" w14:paraId="1AD163F8" w14:textId="77777777" w:rsidTr="00B02773">
        <w:tc>
          <w:tcPr>
            <w:tcW w:w="4676" w:type="dxa"/>
          </w:tcPr>
          <w:p w14:paraId="6CCAE8DC" w14:textId="77777777" w:rsidR="00DA7B34" w:rsidRPr="001D3A88" w:rsidRDefault="00DA7B34" w:rsidP="00FB5786">
            <w:pPr>
              <w:pStyle w:val="Prosttext1"/>
              <w:jc w:val="center"/>
              <w:rPr>
                <w:rFonts w:ascii="Tahoma" w:hAnsi="Tahoma" w:cs="Tahoma"/>
                <w:b/>
                <w:sz w:val="21"/>
                <w:szCs w:val="21"/>
              </w:rPr>
            </w:pPr>
          </w:p>
        </w:tc>
        <w:tc>
          <w:tcPr>
            <w:tcW w:w="4676" w:type="dxa"/>
          </w:tcPr>
          <w:p w14:paraId="3F5429B9" w14:textId="77777777" w:rsidR="00B02773" w:rsidRPr="001D3A88" w:rsidRDefault="00B02773" w:rsidP="00BD6AC2">
            <w:pPr>
              <w:pStyle w:val="Prosttext1"/>
              <w:jc w:val="center"/>
              <w:rPr>
                <w:rFonts w:ascii="Tahoma" w:hAnsi="Tahoma" w:cs="Tahoma"/>
                <w:b/>
                <w:sz w:val="21"/>
                <w:szCs w:val="21"/>
              </w:rPr>
            </w:pPr>
          </w:p>
        </w:tc>
      </w:tr>
      <w:tr w:rsidR="00B02773" w:rsidRPr="001D3A88" w14:paraId="100DFD92" w14:textId="77777777" w:rsidTr="00B02773">
        <w:tc>
          <w:tcPr>
            <w:tcW w:w="4676" w:type="dxa"/>
          </w:tcPr>
          <w:p w14:paraId="6DF4D8B0" w14:textId="77777777" w:rsidR="00B02773" w:rsidRPr="001D3A88" w:rsidRDefault="00B02773" w:rsidP="00FB5786">
            <w:pPr>
              <w:pStyle w:val="Prosttext1"/>
              <w:jc w:val="center"/>
              <w:rPr>
                <w:rFonts w:ascii="Tahoma" w:hAnsi="Tahoma" w:cs="Tahoma"/>
                <w:b/>
                <w:sz w:val="21"/>
                <w:szCs w:val="21"/>
              </w:rPr>
            </w:pPr>
          </w:p>
        </w:tc>
        <w:tc>
          <w:tcPr>
            <w:tcW w:w="4676" w:type="dxa"/>
          </w:tcPr>
          <w:p w14:paraId="6529CF99" w14:textId="77777777" w:rsidR="00B02773" w:rsidRPr="001D3A88" w:rsidRDefault="00B02773" w:rsidP="00B02773">
            <w:pPr>
              <w:pStyle w:val="Prosttext1"/>
              <w:jc w:val="center"/>
              <w:rPr>
                <w:rFonts w:ascii="Tahoma" w:hAnsi="Tahoma" w:cs="Tahoma"/>
                <w:b/>
                <w:sz w:val="21"/>
                <w:szCs w:val="21"/>
              </w:rPr>
            </w:pPr>
          </w:p>
        </w:tc>
      </w:tr>
    </w:tbl>
    <w:p w14:paraId="03C58D7B" w14:textId="77777777" w:rsidR="00FB5786" w:rsidRPr="001D3A88" w:rsidRDefault="00FB5786" w:rsidP="00EB47AB">
      <w:pPr>
        <w:pStyle w:val="Prosttext1"/>
        <w:jc w:val="both"/>
        <w:rPr>
          <w:rFonts w:ascii="Tahoma" w:hAnsi="Tahoma" w:cs="Tahoma"/>
          <w:sz w:val="21"/>
          <w:szCs w:val="21"/>
        </w:rPr>
      </w:pPr>
    </w:p>
    <w:sectPr w:rsidR="00FB5786" w:rsidRPr="001D3A88" w:rsidSect="006D25F0">
      <w:headerReference w:type="default" r:id="rId10"/>
      <w:footerReference w:type="even" r:id="rId11"/>
      <w:footerReference w:type="default" r:id="rId12"/>
      <w:headerReference w:type="first" r:id="rId13"/>
      <w:footerReference w:type="first" r:id="rId14"/>
      <w:pgSz w:w="11906" w:h="16838" w:code="9"/>
      <w:pgMar w:top="1418" w:right="1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6B09" w14:textId="77777777" w:rsidR="00B05E19" w:rsidRDefault="00B05E19">
      <w:r>
        <w:separator/>
      </w:r>
    </w:p>
  </w:endnote>
  <w:endnote w:type="continuationSeparator" w:id="0">
    <w:p w14:paraId="557D2E8C" w14:textId="77777777" w:rsidR="00B05E19" w:rsidRDefault="00B0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1766" w14:textId="77777777" w:rsidR="00014CD4" w:rsidRDefault="00014CD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52FF6FCE" w14:textId="77777777" w:rsidR="00014CD4" w:rsidRDefault="00014CD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33C" w14:textId="77777777" w:rsidR="00014CD4" w:rsidRPr="005E19F8" w:rsidRDefault="00014CD4">
    <w:pPr>
      <w:pStyle w:val="Zpat"/>
      <w:jc w:val="right"/>
      <w:rPr>
        <w:rFonts w:ascii="Tahoma" w:hAnsi="Tahoma" w:cs="Tahoma"/>
        <w:sz w:val="18"/>
        <w:szCs w:val="18"/>
      </w:rPr>
    </w:pPr>
    <w:r w:rsidRPr="005E19F8">
      <w:rPr>
        <w:rFonts w:ascii="Tahoma" w:hAnsi="Tahoma" w:cs="Tahoma"/>
        <w:sz w:val="18"/>
        <w:szCs w:val="18"/>
      </w:rPr>
      <w:t xml:space="preserve">strana </w:t>
    </w:r>
    <w:r w:rsidRPr="005E19F8">
      <w:rPr>
        <w:rFonts w:ascii="Tahoma" w:hAnsi="Tahoma" w:cs="Tahoma"/>
        <w:sz w:val="18"/>
        <w:szCs w:val="18"/>
      </w:rPr>
      <w:fldChar w:fldCharType="begin"/>
    </w:r>
    <w:r w:rsidRPr="005E19F8">
      <w:rPr>
        <w:rFonts w:ascii="Tahoma" w:hAnsi="Tahoma" w:cs="Tahoma"/>
        <w:sz w:val="18"/>
        <w:szCs w:val="18"/>
      </w:rPr>
      <w:instrText>PAGE</w:instrText>
    </w:r>
    <w:r w:rsidRPr="005E19F8">
      <w:rPr>
        <w:rFonts w:ascii="Tahoma" w:hAnsi="Tahoma" w:cs="Tahoma"/>
        <w:sz w:val="18"/>
        <w:szCs w:val="18"/>
      </w:rPr>
      <w:fldChar w:fldCharType="separate"/>
    </w:r>
    <w:r w:rsidR="003D1BE5">
      <w:rPr>
        <w:rFonts w:ascii="Tahoma" w:hAnsi="Tahoma" w:cs="Tahoma"/>
        <w:noProof/>
        <w:sz w:val="18"/>
        <w:szCs w:val="18"/>
      </w:rPr>
      <w:t>2</w:t>
    </w:r>
    <w:r w:rsidRPr="005E19F8">
      <w:rPr>
        <w:rFonts w:ascii="Tahoma" w:hAnsi="Tahoma" w:cs="Tahoma"/>
        <w:sz w:val="18"/>
        <w:szCs w:val="18"/>
      </w:rPr>
      <w:fldChar w:fldCharType="end"/>
    </w:r>
    <w:r w:rsidRPr="005E19F8">
      <w:rPr>
        <w:rFonts w:ascii="Tahoma" w:hAnsi="Tahoma" w:cs="Tahoma"/>
        <w:sz w:val="18"/>
        <w:szCs w:val="18"/>
      </w:rPr>
      <w:t xml:space="preserve"> | celkem </w:t>
    </w:r>
    <w:r w:rsidRPr="005E19F8">
      <w:rPr>
        <w:rFonts w:ascii="Tahoma" w:hAnsi="Tahoma" w:cs="Tahoma"/>
        <w:sz w:val="18"/>
        <w:szCs w:val="18"/>
      </w:rPr>
      <w:fldChar w:fldCharType="begin"/>
    </w:r>
    <w:r w:rsidRPr="005E19F8">
      <w:rPr>
        <w:rFonts w:ascii="Tahoma" w:hAnsi="Tahoma" w:cs="Tahoma"/>
        <w:sz w:val="18"/>
        <w:szCs w:val="18"/>
      </w:rPr>
      <w:instrText>NUMPAGES</w:instrText>
    </w:r>
    <w:r w:rsidRPr="005E19F8">
      <w:rPr>
        <w:rFonts w:ascii="Tahoma" w:hAnsi="Tahoma" w:cs="Tahoma"/>
        <w:sz w:val="18"/>
        <w:szCs w:val="18"/>
      </w:rPr>
      <w:fldChar w:fldCharType="separate"/>
    </w:r>
    <w:r w:rsidR="003D1BE5">
      <w:rPr>
        <w:rFonts w:ascii="Tahoma" w:hAnsi="Tahoma" w:cs="Tahoma"/>
        <w:noProof/>
        <w:sz w:val="18"/>
        <w:szCs w:val="18"/>
      </w:rPr>
      <w:t>5</w:t>
    </w:r>
    <w:r w:rsidRPr="005E19F8">
      <w:rPr>
        <w:rFonts w:ascii="Tahoma" w:hAnsi="Tahoma" w:cs="Tahoma"/>
        <w:sz w:val="18"/>
        <w:szCs w:val="18"/>
      </w:rPr>
      <w:fldChar w:fldCharType="end"/>
    </w:r>
  </w:p>
  <w:p w14:paraId="2339B2F4" w14:textId="77777777" w:rsidR="00014CD4" w:rsidRPr="006F25DB" w:rsidRDefault="00014CD4">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10C7" w14:textId="77777777" w:rsidR="00014CD4" w:rsidRPr="00122069" w:rsidRDefault="00014CD4">
    <w:pPr>
      <w:pStyle w:val="Zpat"/>
      <w:jc w:val="right"/>
      <w:rPr>
        <w:rFonts w:ascii="Tahoma" w:hAnsi="Tahoma" w:cs="Tahoma"/>
        <w:sz w:val="16"/>
        <w:szCs w:val="16"/>
      </w:rPr>
    </w:pPr>
    <w:r w:rsidRPr="00122069">
      <w:rPr>
        <w:rFonts w:ascii="Tahoma" w:hAnsi="Tahoma" w:cs="Tahoma"/>
        <w:sz w:val="16"/>
        <w:szCs w:val="16"/>
      </w:rPr>
      <w:t xml:space="preserve">strana </w:t>
    </w:r>
    <w:r w:rsidRPr="00122069">
      <w:rPr>
        <w:rFonts w:ascii="Tahoma" w:hAnsi="Tahoma" w:cs="Tahoma"/>
        <w:sz w:val="16"/>
        <w:szCs w:val="16"/>
      </w:rPr>
      <w:fldChar w:fldCharType="begin"/>
    </w:r>
    <w:r w:rsidRPr="00122069">
      <w:rPr>
        <w:rFonts w:ascii="Tahoma" w:hAnsi="Tahoma" w:cs="Tahoma"/>
        <w:sz w:val="16"/>
        <w:szCs w:val="16"/>
      </w:rPr>
      <w:instrText>PAGE</w:instrText>
    </w:r>
    <w:r w:rsidRPr="00122069">
      <w:rPr>
        <w:rFonts w:ascii="Tahoma" w:hAnsi="Tahoma" w:cs="Tahoma"/>
        <w:sz w:val="16"/>
        <w:szCs w:val="16"/>
      </w:rPr>
      <w:fldChar w:fldCharType="separate"/>
    </w:r>
    <w:r w:rsidR="003D1BE5" w:rsidRPr="00122069">
      <w:rPr>
        <w:rFonts w:ascii="Tahoma" w:hAnsi="Tahoma" w:cs="Tahoma"/>
        <w:noProof/>
        <w:sz w:val="16"/>
        <w:szCs w:val="16"/>
      </w:rPr>
      <w:t>1</w:t>
    </w:r>
    <w:r w:rsidRPr="00122069">
      <w:rPr>
        <w:rFonts w:ascii="Tahoma" w:hAnsi="Tahoma" w:cs="Tahoma"/>
        <w:sz w:val="16"/>
        <w:szCs w:val="16"/>
      </w:rPr>
      <w:fldChar w:fldCharType="end"/>
    </w:r>
    <w:r w:rsidRPr="00122069">
      <w:rPr>
        <w:rFonts w:ascii="Tahoma" w:hAnsi="Tahoma" w:cs="Tahoma"/>
        <w:sz w:val="16"/>
        <w:szCs w:val="16"/>
      </w:rPr>
      <w:t xml:space="preserve"> | celkem </w:t>
    </w:r>
    <w:r w:rsidRPr="00122069">
      <w:rPr>
        <w:rFonts w:ascii="Tahoma" w:hAnsi="Tahoma" w:cs="Tahoma"/>
        <w:sz w:val="16"/>
        <w:szCs w:val="16"/>
      </w:rPr>
      <w:fldChar w:fldCharType="begin"/>
    </w:r>
    <w:r w:rsidRPr="00122069">
      <w:rPr>
        <w:rFonts w:ascii="Tahoma" w:hAnsi="Tahoma" w:cs="Tahoma"/>
        <w:sz w:val="16"/>
        <w:szCs w:val="16"/>
      </w:rPr>
      <w:instrText>NUMPAGES</w:instrText>
    </w:r>
    <w:r w:rsidRPr="00122069">
      <w:rPr>
        <w:rFonts w:ascii="Tahoma" w:hAnsi="Tahoma" w:cs="Tahoma"/>
        <w:sz w:val="16"/>
        <w:szCs w:val="16"/>
      </w:rPr>
      <w:fldChar w:fldCharType="separate"/>
    </w:r>
    <w:r w:rsidR="003D1BE5" w:rsidRPr="00122069">
      <w:rPr>
        <w:rFonts w:ascii="Tahoma" w:hAnsi="Tahoma" w:cs="Tahoma"/>
        <w:noProof/>
        <w:sz w:val="16"/>
        <w:szCs w:val="16"/>
      </w:rPr>
      <w:t>5</w:t>
    </w:r>
    <w:r w:rsidRPr="00122069">
      <w:rPr>
        <w:rFonts w:ascii="Tahoma" w:hAnsi="Tahoma" w:cs="Tahoma"/>
        <w:sz w:val="16"/>
        <w:szCs w:val="16"/>
      </w:rPr>
      <w:fldChar w:fldCharType="end"/>
    </w:r>
  </w:p>
  <w:p w14:paraId="24619323" w14:textId="77777777" w:rsidR="00014CD4" w:rsidRDefault="00014C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A83B" w14:textId="77777777" w:rsidR="00B05E19" w:rsidRDefault="00B05E19">
      <w:r>
        <w:separator/>
      </w:r>
    </w:p>
  </w:footnote>
  <w:footnote w:type="continuationSeparator" w:id="0">
    <w:p w14:paraId="00631510" w14:textId="77777777" w:rsidR="00B05E19" w:rsidRDefault="00B05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42"/>
      <w:gridCol w:w="4670"/>
    </w:tblGrid>
    <w:tr w:rsidR="00014CD4" w14:paraId="5B0E8849" w14:textId="77777777" w:rsidTr="00FD6C66">
      <w:tc>
        <w:tcPr>
          <w:tcW w:w="4606" w:type="dxa"/>
        </w:tcPr>
        <w:p w14:paraId="581D4737" w14:textId="77777777" w:rsidR="00014CD4" w:rsidRPr="00B44032" w:rsidRDefault="00014CD4" w:rsidP="00B44032">
          <w:pPr>
            <w:jc w:val="both"/>
            <w:rPr>
              <w:rFonts w:ascii="Arial" w:hAnsi="Arial"/>
              <w:sz w:val="22"/>
            </w:rPr>
          </w:pPr>
        </w:p>
      </w:tc>
      <w:tc>
        <w:tcPr>
          <w:tcW w:w="4716" w:type="dxa"/>
        </w:tcPr>
        <w:p w14:paraId="7641F2DA" w14:textId="44C6070A" w:rsidR="00014CD4" w:rsidRPr="00B44032" w:rsidRDefault="007133EB" w:rsidP="00B44032">
          <w:pPr>
            <w:jc w:val="right"/>
            <w:rPr>
              <w:rFonts w:ascii="Arial" w:hAnsi="Arial"/>
              <w:sz w:val="22"/>
            </w:rPr>
          </w:pPr>
          <w:r w:rsidRPr="00B44032">
            <w:rPr>
              <w:rFonts w:ascii="Arial" w:hAnsi="Arial"/>
              <w:noProof/>
              <w:sz w:val="22"/>
            </w:rPr>
            <w:drawing>
              <wp:inline distT="0" distB="0" distL="0" distR="0" wp14:anchorId="6E263A4B" wp14:editId="39E5ED1B">
                <wp:extent cx="847725" cy="609600"/>
                <wp:effectExtent l="0" t="0" r="0" b="0"/>
                <wp:docPr id="2" name="obrázek 4" descr="C:\Users\j.zezula\Desktop\logo fs_double til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j.zezula\Desktop\logo fs_double tilda.jpg"/>
                        <pic:cNvPicPr>
                          <a:picLocks noChangeAspect="1" noChangeArrowheads="1"/>
                        </pic:cNvPicPr>
                      </pic:nvPicPr>
                      <pic:blipFill>
                        <a:blip r:embed="rId1">
                          <a:extLst>
                            <a:ext uri="{28A0092B-C50C-407E-A947-70E740481C1C}">
                              <a14:useLocalDpi xmlns:a14="http://schemas.microsoft.com/office/drawing/2010/main" val="0"/>
                            </a:ext>
                          </a:extLst>
                        </a:blip>
                        <a:srcRect r="15723"/>
                        <a:stretch>
                          <a:fillRect/>
                        </a:stretch>
                      </pic:blipFill>
                      <pic:spPr bwMode="auto">
                        <a:xfrm>
                          <a:off x="0" y="0"/>
                          <a:ext cx="847725" cy="609600"/>
                        </a:xfrm>
                        <a:prstGeom prst="rect">
                          <a:avLst/>
                        </a:prstGeom>
                        <a:noFill/>
                        <a:ln>
                          <a:noFill/>
                        </a:ln>
                      </pic:spPr>
                    </pic:pic>
                  </a:graphicData>
                </a:graphic>
              </wp:inline>
            </w:drawing>
          </w:r>
        </w:p>
      </w:tc>
    </w:tr>
  </w:tbl>
  <w:p w14:paraId="578F325C" w14:textId="69A18480" w:rsidR="00014CD4" w:rsidRPr="00066B8E" w:rsidRDefault="00014CD4" w:rsidP="00687F89">
    <w:pPr>
      <w:pStyle w:val="Zhlav"/>
      <w:shd w:val="clear" w:color="auto" w:fill="00B0F0"/>
      <w:jc w:val="center"/>
      <w:rPr>
        <w:rFonts w:ascii="Tahoma" w:hAnsi="Tahoma" w:cs="Tahoma"/>
        <w:b/>
        <w:color w:val="FFFFFF"/>
        <w:sz w:val="18"/>
        <w:szCs w:val="18"/>
      </w:rPr>
    </w:pPr>
    <w:r w:rsidRPr="00066B8E">
      <w:rPr>
        <w:rFonts w:ascii="Tahoma" w:hAnsi="Tahoma" w:cs="Tahoma"/>
        <w:b/>
        <w:color w:val="FFFFFF"/>
        <w:sz w:val="18"/>
        <w:szCs w:val="18"/>
      </w:rPr>
      <w:t xml:space="preserve">KUPNÍ SMLOUVA – </w:t>
    </w:r>
    <w:r w:rsidR="00122069">
      <w:rPr>
        <w:rFonts w:ascii="Tahoma" w:hAnsi="Tahoma" w:cs="Tahoma"/>
        <w:b/>
        <w:color w:val="FFFFFF"/>
        <w:sz w:val="18"/>
        <w:szCs w:val="18"/>
      </w:rPr>
      <w:t>NÁKUP TELESKOPICKÉHO MANIPULÁTORU</w:t>
    </w:r>
  </w:p>
  <w:p w14:paraId="2B8BC518" w14:textId="77777777" w:rsidR="00014CD4" w:rsidRPr="009301C9" w:rsidRDefault="00014CD4" w:rsidP="00B44032">
    <w:pPr>
      <w:pStyle w:val="Zhlav"/>
      <w:jc w:val="center"/>
      <w:rPr>
        <w:rFonts w:ascii="Calibri Light" w:hAnsi="Calibri Light"/>
        <w:i/>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50"/>
      <w:gridCol w:w="4662"/>
    </w:tblGrid>
    <w:tr w:rsidR="00014CD4" w14:paraId="00C1EE65" w14:textId="77777777" w:rsidTr="00FD6C66">
      <w:tc>
        <w:tcPr>
          <w:tcW w:w="4606" w:type="dxa"/>
        </w:tcPr>
        <w:p w14:paraId="5FE48B99" w14:textId="77777777" w:rsidR="00014CD4" w:rsidRPr="00B44032" w:rsidRDefault="00014CD4" w:rsidP="00B44032">
          <w:pPr>
            <w:jc w:val="both"/>
            <w:rPr>
              <w:rFonts w:ascii="Arial" w:hAnsi="Arial"/>
              <w:sz w:val="22"/>
            </w:rPr>
          </w:pPr>
        </w:p>
      </w:tc>
      <w:tc>
        <w:tcPr>
          <w:tcW w:w="4716" w:type="dxa"/>
        </w:tcPr>
        <w:p w14:paraId="5DCC46B8" w14:textId="434BA330" w:rsidR="00014CD4" w:rsidRPr="00B44032" w:rsidRDefault="007133EB" w:rsidP="00B44032">
          <w:pPr>
            <w:jc w:val="right"/>
            <w:rPr>
              <w:rFonts w:ascii="Arial" w:hAnsi="Arial"/>
              <w:sz w:val="22"/>
            </w:rPr>
          </w:pPr>
          <w:r w:rsidRPr="00B44032">
            <w:rPr>
              <w:rFonts w:ascii="Arial" w:hAnsi="Arial"/>
              <w:noProof/>
              <w:sz w:val="22"/>
            </w:rPr>
            <w:drawing>
              <wp:inline distT="0" distB="0" distL="0" distR="0" wp14:anchorId="4B973B24" wp14:editId="38AF9749">
                <wp:extent cx="847725" cy="609600"/>
                <wp:effectExtent l="0" t="0" r="0" b="0"/>
                <wp:docPr id="1" name="obrázek 4" descr="C:\Users\j.zezula\Desktop\logo fs_double til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j.zezula\Desktop\logo fs_double tilda.jpg"/>
                        <pic:cNvPicPr>
                          <a:picLocks noChangeAspect="1" noChangeArrowheads="1"/>
                        </pic:cNvPicPr>
                      </pic:nvPicPr>
                      <pic:blipFill>
                        <a:blip r:embed="rId1">
                          <a:extLst>
                            <a:ext uri="{28A0092B-C50C-407E-A947-70E740481C1C}">
                              <a14:useLocalDpi xmlns:a14="http://schemas.microsoft.com/office/drawing/2010/main" val="0"/>
                            </a:ext>
                          </a:extLst>
                        </a:blip>
                        <a:srcRect r="15723"/>
                        <a:stretch>
                          <a:fillRect/>
                        </a:stretch>
                      </pic:blipFill>
                      <pic:spPr bwMode="auto">
                        <a:xfrm>
                          <a:off x="0" y="0"/>
                          <a:ext cx="847725" cy="609600"/>
                        </a:xfrm>
                        <a:prstGeom prst="rect">
                          <a:avLst/>
                        </a:prstGeom>
                        <a:noFill/>
                        <a:ln>
                          <a:noFill/>
                        </a:ln>
                      </pic:spPr>
                    </pic:pic>
                  </a:graphicData>
                </a:graphic>
              </wp:inline>
            </w:drawing>
          </w:r>
        </w:p>
      </w:tc>
    </w:tr>
    <w:tr w:rsidR="00014CD4" w14:paraId="23EABECE" w14:textId="77777777" w:rsidTr="00FD6C66">
      <w:tc>
        <w:tcPr>
          <w:tcW w:w="4606" w:type="dxa"/>
        </w:tcPr>
        <w:p w14:paraId="2AE33B3C" w14:textId="77777777" w:rsidR="00014CD4" w:rsidRDefault="00014CD4" w:rsidP="00DE4E3D">
          <w:pPr>
            <w:rPr>
              <w:rFonts w:ascii="Calibri Light" w:hAnsi="Calibri Light" w:cs="Arial"/>
            </w:rPr>
          </w:pPr>
          <w:r w:rsidRPr="0071447C">
            <w:rPr>
              <w:rFonts w:ascii="Calibri Light" w:hAnsi="Calibri Light" w:cs="Arial"/>
            </w:rPr>
            <w:t xml:space="preserve">číslo smlouvy </w:t>
          </w:r>
          <w:r>
            <w:rPr>
              <w:rFonts w:ascii="Calibri Light" w:hAnsi="Calibri Light" w:cs="Arial"/>
            </w:rPr>
            <w:t>prodávajícího</w:t>
          </w:r>
          <w:r w:rsidRPr="0071447C">
            <w:rPr>
              <w:rFonts w:ascii="Calibri Light" w:hAnsi="Calibri Light" w:cs="Arial"/>
            </w:rPr>
            <w:t xml:space="preserve">: </w:t>
          </w:r>
        </w:p>
        <w:p w14:paraId="6A643C85" w14:textId="77777777" w:rsidR="00014CD4" w:rsidRPr="00DA7B34" w:rsidRDefault="00014CD4" w:rsidP="00DE4E3D">
          <w:pPr>
            <w:rPr>
              <w:rFonts w:ascii="Arial" w:hAnsi="Arial"/>
              <w:b/>
              <w:i/>
              <w:noProof/>
              <w:sz w:val="22"/>
            </w:rPr>
          </w:pPr>
          <w:r w:rsidRPr="00DA7B34">
            <w:rPr>
              <w:rFonts w:ascii="Calibri Light" w:hAnsi="Calibri Light" w:cs="Arial"/>
              <w:b/>
              <w:i/>
            </w:rPr>
            <w:t xml:space="preserve">bude vyplněno při uzavření smlouvy         </w:t>
          </w:r>
        </w:p>
      </w:tc>
      <w:tc>
        <w:tcPr>
          <w:tcW w:w="4716" w:type="dxa"/>
        </w:tcPr>
        <w:p w14:paraId="2272A9D9" w14:textId="56D65CE5" w:rsidR="00014CD4" w:rsidRPr="00B44032" w:rsidRDefault="00014CD4" w:rsidP="00BD6AC2">
          <w:pPr>
            <w:jc w:val="right"/>
            <w:rPr>
              <w:rFonts w:ascii="Arial" w:hAnsi="Arial"/>
              <w:noProof/>
              <w:sz w:val="22"/>
            </w:rPr>
          </w:pPr>
          <w:r w:rsidRPr="0071447C">
            <w:rPr>
              <w:rFonts w:ascii="Calibri Light" w:hAnsi="Calibri Light" w:cs="Arial"/>
            </w:rPr>
            <w:t xml:space="preserve">číslo smlouvy </w:t>
          </w:r>
          <w:r>
            <w:rPr>
              <w:rFonts w:ascii="Calibri Light" w:hAnsi="Calibri Light" w:cs="Arial"/>
            </w:rPr>
            <w:t>kupujícího</w:t>
          </w:r>
          <w:r w:rsidRPr="0071447C">
            <w:rPr>
              <w:rFonts w:ascii="Calibri Light" w:hAnsi="Calibri Light" w:cs="Arial"/>
            </w:rPr>
            <w:t>:</w:t>
          </w:r>
          <w:r>
            <w:rPr>
              <w:rFonts w:ascii="Calibri Light" w:hAnsi="Calibri Light" w:cs="Arial"/>
            </w:rPr>
            <w:t xml:space="preserve"> 410/20</w:t>
          </w:r>
          <w:r w:rsidR="008B1D9A">
            <w:rPr>
              <w:rFonts w:ascii="Calibri Light" w:hAnsi="Calibri Light" w:cs="Arial"/>
            </w:rPr>
            <w:t>2</w:t>
          </w:r>
          <w:r w:rsidR="00913F0D">
            <w:rPr>
              <w:rFonts w:ascii="Calibri Light" w:hAnsi="Calibri Light" w:cs="Arial"/>
            </w:rPr>
            <w:t>5</w:t>
          </w:r>
          <w:proofErr w:type="gramStart"/>
          <w:r>
            <w:rPr>
              <w:rFonts w:ascii="Calibri Light" w:hAnsi="Calibri Light" w:cs="Arial"/>
            </w:rPr>
            <w:t>/</w:t>
          </w:r>
          <w:r w:rsidR="00E961D2">
            <w:rPr>
              <w:rFonts w:ascii="Calibri Light" w:hAnsi="Calibri Light" w:cs="Arial"/>
            </w:rPr>
            <w:t>….</w:t>
          </w:r>
          <w:proofErr w:type="gramEnd"/>
          <w:r w:rsidR="00E961D2">
            <w:rPr>
              <w:rFonts w:ascii="Calibri Light" w:hAnsi="Calibri Light" w:cs="Arial"/>
            </w:rPr>
            <w:t>.</w:t>
          </w:r>
        </w:p>
      </w:tc>
    </w:tr>
  </w:tbl>
  <w:p w14:paraId="7FA6978F" w14:textId="77777777" w:rsidR="00014CD4" w:rsidRDefault="00014CD4" w:rsidP="00913F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3075AC2"/>
    <w:multiLevelType w:val="hybridMultilevel"/>
    <w:tmpl w:val="A346516A"/>
    <w:lvl w:ilvl="0" w:tplc="04050005">
      <w:start w:val="1"/>
      <w:numFmt w:val="bullet"/>
      <w:lvlText w:val=""/>
      <w:lvlJc w:val="left"/>
      <w:pPr>
        <w:tabs>
          <w:tab w:val="num" w:pos="720"/>
        </w:tabs>
        <w:ind w:left="720" w:hanging="360"/>
      </w:pPr>
      <w:rPr>
        <w:rFonts w:ascii="Wingdings" w:hAnsi="Wingdings" w:hint="default"/>
      </w:rPr>
    </w:lvl>
    <w:lvl w:ilvl="1" w:tplc="D9F661E8">
      <w:start w:val="5"/>
      <w:numFmt w:val="bullet"/>
      <w:lvlText w:val="-"/>
      <w:lvlJc w:val="left"/>
      <w:pPr>
        <w:tabs>
          <w:tab w:val="num" w:pos="1455"/>
        </w:tabs>
        <w:ind w:left="1455" w:hanging="375"/>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1313A"/>
    <w:multiLevelType w:val="multilevel"/>
    <w:tmpl w:val="4322D1EE"/>
    <w:lvl w:ilvl="0">
      <w:start w:val="6"/>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FAF6580"/>
    <w:multiLevelType w:val="multilevel"/>
    <w:tmpl w:val="9D461592"/>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675FBE"/>
    <w:multiLevelType w:val="multilevel"/>
    <w:tmpl w:val="9A24C85C"/>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B30593"/>
    <w:multiLevelType w:val="multilevel"/>
    <w:tmpl w:val="09E634E4"/>
    <w:lvl w:ilvl="0">
      <w:start w:val="3"/>
      <w:numFmt w:val="decimal"/>
      <w:lvlText w:val="%1."/>
      <w:lvlJc w:val="left"/>
      <w:pPr>
        <w:ind w:left="420" w:hanging="420"/>
      </w:pPr>
      <w:rPr>
        <w:rFonts w:hint="default"/>
        <w:b/>
        <w:color w:val="auto"/>
      </w:rPr>
    </w:lvl>
    <w:lvl w:ilvl="1">
      <w:start w:val="1"/>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15:restartNumberingAfterBreak="0">
    <w:nsid w:val="17460279"/>
    <w:multiLevelType w:val="hybridMultilevel"/>
    <w:tmpl w:val="1A160762"/>
    <w:lvl w:ilvl="0" w:tplc="85F46DE2">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7942B87"/>
    <w:multiLevelType w:val="multilevel"/>
    <w:tmpl w:val="4322D1EE"/>
    <w:lvl w:ilvl="0">
      <w:start w:val="6"/>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A351AC3"/>
    <w:multiLevelType w:val="hybridMultilevel"/>
    <w:tmpl w:val="260AC3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DC2B8D"/>
    <w:multiLevelType w:val="singleLevel"/>
    <w:tmpl w:val="04050001"/>
    <w:lvl w:ilvl="0">
      <w:start w:val="1"/>
      <w:numFmt w:val="bullet"/>
      <w:lvlText w:val=""/>
      <w:lvlJc w:val="left"/>
      <w:pPr>
        <w:tabs>
          <w:tab w:val="num" w:pos="644"/>
        </w:tabs>
        <w:ind w:left="644" w:hanging="360"/>
      </w:pPr>
      <w:rPr>
        <w:rFonts w:ascii="Symbol" w:hAnsi="Symbol" w:hint="default"/>
      </w:rPr>
    </w:lvl>
  </w:abstractNum>
  <w:abstractNum w:abstractNumId="11" w15:restartNumberingAfterBreak="0">
    <w:nsid w:val="1C1F75FE"/>
    <w:multiLevelType w:val="hybridMultilevel"/>
    <w:tmpl w:val="4E9E55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B57999"/>
    <w:multiLevelType w:val="hybridMultilevel"/>
    <w:tmpl w:val="4788A6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C668B0"/>
    <w:multiLevelType w:val="hybridMultilevel"/>
    <w:tmpl w:val="CF800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8722EE"/>
    <w:multiLevelType w:val="multilevel"/>
    <w:tmpl w:val="07F49136"/>
    <w:lvl w:ilvl="0">
      <w:start w:val="7"/>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1961FFE"/>
    <w:multiLevelType w:val="hybridMultilevel"/>
    <w:tmpl w:val="FCA26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C64B94"/>
    <w:multiLevelType w:val="hybridMultilevel"/>
    <w:tmpl w:val="7BE0D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D71705"/>
    <w:multiLevelType w:val="hybridMultilevel"/>
    <w:tmpl w:val="B7860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FE22458"/>
    <w:multiLevelType w:val="hybridMultilevel"/>
    <w:tmpl w:val="DBF4E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12547D"/>
    <w:multiLevelType w:val="hybridMultilevel"/>
    <w:tmpl w:val="33384F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B41586"/>
    <w:multiLevelType w:val="multilevel"/>
    <w:tmpl w:val="C7EE88B0"/>
    <w:lvl w:ilvl="0">
      <w:start w:val="5"/>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9C20828"/>
    <w:multiLevelType w:val="multilevel"/>
    <w:tmpl w:val="C7EE88B0"/>
    <w:lvl w:ilvl="0">
      <w:start w:val="5"/>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45B1BF7"/>
    <w:multiLevelType w:val="hybridMultilevel"/>
    <w:tmpl w:val="FA121B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8E24312"/>
    <w:multiLevelType w:val="singleLevel"/>
    <w:tmpl w:val="04050001"/>
    <w:lvl w:ilvl="0">
      <w:start w:val="1"/>
      <w:numFmt w:val="bullet"/>
      <w:lvlText w:val=""/>
      <w:lvlJc w:val="left"/>
      <w:pPr>
        <w:ind w:left="1070" w:hanging="360"/>
      </w:pPr>
      <w:rPr>
        <w:rFonts w:ascii="Symbol" w:hAnsi="Symbol" w:hint="default"/>
      </w:rPr>
    </w:lvl>
  </w:abstractNum>
  <w:abstractNum w:abstractNumId="24" w15:restartNumberingAfterBreak="0">
    <w:nsid w:val="4AA84338"/>
    <w:multiLevelType w:val="multilevel"/>
    <w:tmpl w:val="D206AEC8"/>
    <w:lvl w:ilvl="0">
      <w:start w:val="3"/>
      <w:numFmt w:val="decimal"/>
      <w:lvlText w:val="%1."/>
      <w:lvlJc w:val="left"/>
      <w:pPr>
        <w:ind w:left="420" w:hanging="420"/>
      </w:pPr>
      <w:rPr>
        <w:rFonts w:hint="default"/>
        <w:b/>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5" w15:restartNumberingAfterBreak="0">
    <w:nsid w:val="547C5076"/>
    <w:multiLevelType w:val="hybridMultilevel"/>
    <w:tmpl w:val="EB6051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A73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CB6B22"/>
    <w:multiLevelType w:val="hybridMultilevel"/>
    <w:tmpl w:val="70340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D2051B"/>
    <w:multiLevelType w:val="hybridMultilevel"/>
    <w:tmpl w:val="3A380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4C3C9D"/>
    <w:multiLevelType w:val="multilevel"/>
    <w:tmpl w:val="38441A14"/>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DD61C6"/>
    <w:multiLevelType w:val="multilevel"/>
    <w:tmpl w:val="B68CA80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3F73404"/>
    <w:multiLevelType w:val="hybridMultilevel"/>
    <w:tmpl w:val="3D9CDA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CB2ACC"/>
    <w:multiLevelType w:val="hybridMultilevel"/>
    <w:tmpl w:val="2D0C77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89C6394"/>
    <w:multiLevelType w:val="hybridMultilevel"/>
    <w:tmpl w:val="E0A47A02"/>
    <w:lvl w:ilvl="0" w:tplc="BBF4F6D4">
      <w:start w:val="1"/>
      <w:numFmt w:val="bullet"/>
      <w:lvlText w:val="-"/>
      <w:lvlJc w:val="left"/>
      <w:pPr>
        <w:ind w:left="720" w:hanging="360"/>
      </w:pPr>
      <w:rPr>
        <w:rFonts w:ascii="Calibri Light" w:eastAsia="Times New Roman" w:hAnsi="Calibri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9E4FED"/>
    <w:multiLevelType w:val="hybridMultilevel"/>
    <w:tmpl w:val="DBDE547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35" w15:restartNumberingAfterBreak="0">
    <w:nsid w:val="6D053986"/>
    <w:multiLevelType w:val="hybridMultilevel"/>
    <w:tmpl w:val="25FCA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26018C4"/>
    <w:multiLevelType w:val="hybridMultilevel"/>
    <w:tmpl w:val="B29220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1254D4"/>
    <w:multiLevelType w:val="hybridMultilevel"/>
    <w:tmpl w:val="44BC38EC"/>
    <w:lvl w:ilvl="0" w:tplc="FFFFFFFF">
      <w:start w:val="1"/>
      <w:numFmt w:val="bullet"/>
      <w:lvlText w:val="-"/>
      <w:lvlJc w:val="left"/>
      <w:pPr>
        <w:tabs>
          <w:tab w:val="num" w:pos="1636"/>
        </w:tabs>
        <w:ind w:left="1636" w:hanging="360"/>
      </w:pPr>
      <w:rPr>
        <w:rFonts w:ascii="Verdana" w:hAnsi="Verdana" w:hint="default"/>
      </w:rPr>
    </w:lvl>
    <w:lvl w:ilvl="1" w:tplc="FFFFFFFF" w:tentative="1">
      <w:start w:val="1"/>
      <w:numFmt w:val="bullet"/>
      <w:lvlText w:val="o"/>
      <w:lvlJc w:val="left"/>
      <w:pPr>
        <w:tabs>
          <w:tab w:val="num" w:pos="2356"/>
        </w:tabs>
        <w:ind w:left="2356" w:hanging="360"/>
      </w:pPr>
      <w:rPr>
        <w:rFonts w:ascii="Courier New" w:hAnsi="Courier New" w:cs="Courier New" w:hint="default"/>
      </w:rPr>
    </w:lvl>
    <w:lvl w:ilvl="2" w:tplc="FFFFFFFF" w:tentative="1">
      <w:start w:val="1"/>
      <w:numFmt w:val="bullet"/>
      <w:lvlText w:val=""/>
      <w:lvlJc w:val="left"/>
      <w:pPr>
        <w:tabs>
          <w:tab w:val="num" w:pos="3076"/>
        </w:tabs>
        <w:ind w:left="3076" w:hanging="360"/>
      </w:pPr>
      <w:rPr>
        <w:rFonts w:ascii="Wingdings" w:hAnsi="Wingdings" w:hint="default"/>
      </w:rPr>
    </w:lvl>
    <w:lvl w:ilvl="3" w:tplc="FFFFFFFF" w:tentative="1">
      <w:start w:val="1"/>
      <w:numFmt w:val="bullet"/>
      <w:lvlText w:val=""/>
      <w:lvlJc w:val="left"/>
      <w:pPr>
        <w:tabs>
          <w:tab w:val="num" w:pos="3796"/>
        </w:tabs>
        <w:ind w:left="3796" w:hanging="360"/>
      </w:pPr>
      <w:rPr>
        <w:rFonts w:ascii="Symbol" w:hAnsi="Symbol" w:hint="default"/>
      </w:rPr>
    </w:lvl>
    <w:lvl w:ilvl="4" w:tplc="FFFFFFFF" w:tentative="1">
      <w:start w:val="1"/>
      <w:numFmt w:val="bullet"/>
      <w:lvlText w:val="o"/>
      <w:lvlJc w:val="left"/>
      <w:pPr>
        <w:tabs>
          <w:tab w:val="num" w:pos="4516"/>
        </w:tabs>
        <w:ind w:left="4516" w:hanging="360"/>
      </w:pPr>
      <w:rPr>
        <w:rFonts w:ascii="Courier New" w:hAnsi="Courier New" w:cs="Courier New" w:hint="default"/>
      </w:rPr>
    </w:lvl>
    <w:lvl w:ilvl="5" w:tplc="FFFFFFFF" w:tentative="1">
      <w:start w:val="1"/>
      <w:numFmt w:val="bullet"/>
      <w:lvlText w:val=""/>
      <w:lvlJc w:val="left"/>
      <w:pPr>
        <w:tabs>
          <w:tab w:val="num" w:pos="5236"/>
        </w:tabs>
        <w:ind w:left="5236" w:hanging="360"/>
      </w:pPr>
      <w:rPr>
        <w:rFonts w:ascii="Wingdings" w:hAnsi="Wingdings" w:hint="default"/>
      </w:rPr>
    </w:lvl>
    <w:lvl w:ilvl="6" w:tplc="FFFFFFFF" w:tentative="1">
      <w:start w:val="1"/>
      <w:numFmt w:val="bullet"/>
      <w:lvlText w:val=""/>
      <w:lvlJc w:val="left"/>
      <w:pPr>
        <w:tabs>
          <w:tab w:val="num" w:pos="5956"/>
        </w:tabs>
        <w:ind w:left="5956" w:hanging="360"/>
      </w:pPr>
      <w:rPr>
        <w:rFonts w:ascii="Symbol" w:hAnsi="Symbol" w:hint="default"/>
      </w:rPr>
    </w:lvl>
    <w:lvl w:ilvl="7" w:tplc="FFFFFFFF" w:tentative="1">
      <w:start w:val="1"/>
      <w:numFmt w:val="bullet"/>
      <w:lvlText w:val="o"/>
      <w:lvlJc w:val="left"/>
      <w:pPr>
        <w:tabs>
          <w:tab w:val="num" w:pos="6676"/>
        </w:tabs>
        <w:ind w:left="6676" w:hanging="360"/>
      </w:pPr>
      <w:rPr>
        <w:rFonts w:ascii="Courier New" w:hAnsi="Courier New" w:cs="Courier New" w:hint="default"/>
      </w:rPr>
    </w:lvl>
    <w:lvl w:ilvl="8" w:tplc="FFFFFFFF" w:tentative="1">
      <w:start w:val="1"/>
      <w:numFmt w:val="bullet"/>
      <w:lvlText w:val=""/>
      <w:lvlJc w:val="left"/>
      <w:pPr>
        <w:tabs>
          <w:tab w:val="num" w:pos="7396"/>
        </w:tabs>
        <w:ind w:left="7396" w:hanging="360"/>
      </w:pPr>
      <w:rPr>
        <w:rFonts w:ascii="Wingdings" w:hAnsi="Wingdings" w:hint="default"/>
      </w:rPr>
    </w:lvl>
  </w:abstractNum>
  <w:abstractNum w:abstractNumId="38" w15:restartNumberingAfterBreak="0">
    <w:nsid w:val="7C836EF3"/>
    <w:multiLevelType w:val="hybridMultilevel"/>
    <w:tmpl w:val="3AF88E3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480734050">
    <w:abstractNumId w:val="37"/>
  </w:num>
  <w:num w:numId="2" w16cid:durableId="720203828">
    <w:abstractNumId w:val="11"/>
  </w:num>
  <w:num w:numId="3" w16cid:durableId="1328244743">
    <w:abstractNumId w:val="36"/>
  </w:num>
  <w:num w:numId="4" w16cid:durableId="748816497">
    <w:abstractNumId w:val="13"/>
  </w:num>
  <w:num w:numId="5" w16cid:durableId="37894868">
    <w:abstractNumId w:val="15"/>
  </w:num>
  <w:num w:numId="6" w16cid:durableId="210387325">
    <w:abstractNumId w:val="28"/>
  </w:num>
  <w:num w:numId="7" w16cid:durableId="422844123">
    <w:abstractNumId w:val="16"/>
  </w:num>
  <w:num w:numId="8" w16cid:durableId="1975328666">
    <w:abstractNumId w:val="18"/>
  </w:num>
  <w:num w:numId="9" w16cid:durableId="2107189160">
    <w:abstractNumId w:val="22"/>
  </w:num>
  <w:num w:numId="10" w16cid:durableId="411438994">
    <w:abstractNumId w:val="31"/>
  </w:num>
  <w:num w:numId="11" w16cid:durableId="138033933">
    <w:abstractNumId w:val="9"/>
  </w:num>
  <w:num w:numId="12" w16cid:durableId="442186076">
    <w:abstractNumId w:val="35"/>
  </w:num>
  <w:num w:numId="13" w16cid:durableId="1221553340">
    <w:abstractNumId w:val="19"/>
  </w:num>
  <w:num w:numId="14" w16cid:durableId="770517271">
    <w:abstractNumId w:val="27"/>
  </w:num>
  <w:num w:numId="15" w16cid:durableId="133762901">
    <w:abstractNumId w:val="17"/>
  </w:num>
  <w:num w:numId="16" w16cid:durableId="1836797245">
    <w:abstractNumId w:val="38"/>
  </w:num>
  <w:num w:numId="17" w16cid:durableId="1359357320">
    <w:abstractNumId w:val="12"/>
  </w:num>
  <w:num w:numId="18" w16cid:durableId="76708586">
    <w:abstractNumId w:val="32"/>
  </w:num>
  <w:num w:numId="19" w16cid:durableId="714894767">
    <w:abstractNumId w:val="2"/>
  </w:num>
  <w:num w:numId="20" w16cid:durableId="321616268">
    <w:abstractNumId w:val="34"/>
  </w:num>
  <w:num w:numId="21" w16cid:durableId="1105267784">
    <w:abstractNumId w:val="23"/>
  </w:num>
  <w:num w:numId="22" w16cid:durableId="1255163438">
    <w:abstractNumId w:val="26"/>
  </w:num>
  <w:num w:numId="23" w16cid:durableId="134950328">
    <w:abstractNumId w:val="10"/>
  </w:num>
  <w:num w:numId="24" w16cid:durableId="940139462">
    <w:abstractNumId w:val="25"/>
  </w:num>
  <w:num w:numId="25" w16cid:durableId="2109109533">
    <w:abstractNumId w:val="30"/>
  </w:num>
  <w:num w:numId="26" w16cid:durableId="414784359">
    <w:abstractNumId w:val="5"/>
  </w:num>
  <w:num w:numId="27" w16cid:durableId="1661274976">
    <w:abstractNumId w:val="24"/>
  </w:num>
  <w:num w:numId="28" w16cid:durableId="329404937">
    <w:abstractNumId w:val="6"/>
  </w:num>
  <w:num w:numId="29" w16cid:durableId="1924680899">
    <w:abstractNumId w:val="4"/>
  </w:num>
  <w:num w:numId="30" w16cid:durableId="281962266">
    <w:abstractNumId w:val="29"/>
  </w:num>
  <w:num w:numId="31" w16cid:durableId="178473869">
    <w:abstractNumId w:val="20"/>
  </w:num>
  <w:num w:numId="32" w16cid:durableId="551772087">
    <w:abstractNumId w:val="21"/>
  </w:num>
  <w:num w:numId="33" w16cid:durableId="694887550">
    <w:abstractNumId w:val="3"/>
  </w:num>
  <w:num w:numId="34" w16cid:durableId="879123885">
    <w:abstractNumId w:val="8"/>
  </w:num>
  <w:num w:numId="35" w16cid:durableId="1841776941">
    <w:abstractNumId w:val="14"/>
  </w:num>
  <w:num w:numId="36" w16cid:durableId="2113085146">
    <w:abstractNumId w:val="33"/>
  </w:num>
  <w:num w:numId="37" w16cid:durableId="1106269088">
    <w:abstractNumId w:val="7"/>
  </w:num>
  <w:num w:numId="38" w16cid:durableId="198128249">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dPXQvDkVo7ZZloqO7osmXRAMfprIJd1L0GS9f3eAqCgi7eEO4u3P3N0j8NrkX5nbgyvEX/GfzCzZt2atwyNc6w==" w:salt="y+9jMR7BNRZyd/VFf1d58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83"/>
    <w:rsid w:val="00003053"/>
    <w:rsid w:val="000052DB"/>
    <w:rsid w:val="00014CD4"/>
    <w:rsid w:val="0002492A"/>
    <w:rsid w:val="00033513"/>
    <w:rsid w:val="000360F6"/>
    <w:rsid w:val="0004206F"/>
    <w:rsid w:val="000476D0"/>
    <w:rsid w:val="0005419A"/>
    <w:rsid w:val="00055655"/>
    <w:rsid w:val="000564B6"/>
    <w:rsid w:val="00061538"/>
    <w:rsid w:val="00063557"/>
    <w:rsid w:val="00063C12"/>
    <w:rsid w:val="00064685"/>
    <w:rsid w:val="00065D94"/>
    <w:rsid w:val="00066B8E"/>
    <w:rsid w:val="00076657"/>
    <w:rsid w:val="00076D55"/>
    <w:rsid w:val="00077A46"/>
    <w:rsid w:val="000A627A"/>
    <w:rsid w:val="000B0AC4"/>
    <w:rsid w:val="000B1545"/>
    <w:rsid w:val="000B295C"/>
    <w:rsid w:val="000B7B60"/>
    <w:rsid w:val="000C005F"/>
    <w:rsid w:val="000E4402"/>
    <w:rsid w:val="000F49A1"/>
    <w:rsid w:val="000F7756"/>
    <w:rsid w:val="001002D1"/>
    <w:rsid w:val="00103CBD"/>
    <w:rsid w:val="001058FF"/>
    <w:rsid w:val="00106A37"/>
    <w:rsid w:val="00122069"/>
    <w:rsid w:val="0012532B"/>
    <w:rsid w:val="00127ACD"/>
    <w:rsid w:val="00130D10"/>
    <w:rsid w:val="00132B61"/>
    <w:rsid w:val="00142192"/>
    <w:rsid w:val="0014229C"/>
    <w:rsid w:val="00143517"/>
    <w:rsid w:val="0014566B"/>
    <w:rsid w:val="00156E8B"/>
    <w:rsid w:val="001668DD"/>
    <w:rsid w:val="00170795"/>
    <w:rsid w:val="0017452D"/>
    <w:rsid w:val="00175EF4"/>
    <w:rsid w:val="00192FC2"/>
    <w:rsid w:val="00193101"/>
    <w:rsid w:val="001A05DF"/>
    <w:rsid w:val="001A523D"/>
    <w:rsid w:val="001A6C88"/>
    <w:rsid w:val="001D1B4E"/>
    <w:rsid w:val="001D30D6"/>
    <w:rsid w:val="001D3A88"/>
    <w:rsid w:val="001D6A1A"/>
    <w:rsid w:val="001D7C40"/>
    <w:rsid w:val="001E00D6"/>
    <w:rsid w:val="001E0969"/>
    <w:rsid w:val="001E65BF"/>
    <w:rsid w:val="002069B6"/>
    <w:rsid w:val="002179FC"/>
    <w:rsid w:val="00221892"/>
    <w:rsid w:val="002233B8"/>
    <w:rsid w:val="00264201"/>
    <w:rsid w:val="00264701"/>
    <w:rsid w:val="0026539F"/>
    <w:rsid w:val="0027547A"/>
    <w:rsid w:val="0027798C"/>
    <w:rsid w:val="00285001"/>
    <w:rsid w:val="0029447A"/>
    <w:rsid w:val="002948B0"/>
    <w:rsid w:val="002A62F2"/>
    <w:rsid w:val="002B34D6"/>
    <w:rsid w:val="002C150F"/>
    <w:rsid w:val="002C2087"/>
    <w:rsid w:val="002E7C01"/>
    <w:rsid w:val="00317F8E"/>
    <w:rsid w:val="00320800"/>
    <w:rsid w:val="00337E72"/>
    <w:rsid w:val="00341B42"/>
    <w:rsid w:val="00346AAD"/>
    <w:rsid w:val="003639E4"/>
    <w:rsid w:val="00364E53"/>
    <w:rsid w:val="00365582"/>
    <w:rsid w:val="00365AD3"/>
    <w:rsid w:val="00373EAF"/>
    <w:rsid w:val="00376C0D"/>
    <w:rsid w:val="00382145"/>
    <w:rsid w:val="003836C0"/>
    <w:rsid w:val="003851F2"/>
    <w:rsid w:val="003942B0"/>
    <w:rsid w:val="003A6C9B"/>
    <w:rsid w:val="003A7BA2"/>
    <w:rsid w:val="003C1652"/>
    <w:rsid w:val="003C1AC8"/>
    <w:rsid w:val="003D1BE5"/>
    <w:rsid w:val="003D58F3"/>
    <w:rsid w:val="003E5CDB"/>
    <w:rsid w:val="003F05ED"/>
    <w:rsid w:val="003F1EDA"/>
    <w:rsid w:val="003F727A"/>
    <w:rsid w:val="00400B53"/>
    <w:rsid w:val="00402C16"/>
    <w:rsid w:val="00410A2A"/>
    <w:rsid w:val="00411DBE"/>
    <w:rsid w:val="004145D0"/>
    <w:rsid w:val="004275DA"/>
    <w:rsid w:val="0044075E"/>
    <w:rsid w:val="00464783"/>
    <w:rsid w:val="00466640"/>
    <w:rsid w:val="00473687"/>
    <w:rsid w:val="00474C72"/>
    <w:rsid w:val="004855F7"/>
    <w:rsid w:val="00485D0E"/>
    <w:rsid w:val="004959FC"/>
    <w:rsid w:val="00497559"/>
    <w:rsid w:val="004A369B"/>
    <w:rsid w:val="004B369E"/>
    <w:rsid w:val="004C42CD"/>
    <w:rsid w:val="004D4460"/>
    <w:rsid w:val="004E0E74"/>
    <w:rsid w:val="004E39A6"/>
    <w:rsid w:val="004F2C5C"/>
    <w:rsid w:val="004F326B"/>
    <w:rsid w:val="004F5E3E"/>
    <w:rsid w:val="00511436"/>
    <w:rsid w:val="005210CC"/>
    <w:rsid w:val="0053020D"/>
    <w:rsid w:val="00530E09"/>
    <w:rsid w:val="00541EAA"/>
    <w:rsid w:val="00551ED5"/>
    <w:rsid w:val="00553A98"/>
    <w:rsid w:val="00555643"/>
    <w:rsid w:val="00555D4F"/>
    <w:rsid w:val="00555E31"/>
    <w:rsid w:val="00555FF2"/>
    <w:rsid w:val="00580F87"/>
    <w:rsid w:val="00584877"/>
    <w:rsid w:val="00586758"/>
    <w:rsid w:val="005A1250"/>
    <w:rsid w:val="005B0142"/>
    <w:rsid w:val="005B03CD"/>
    <w:rsid w:val="005B28DB"/>
    <w:rsid w:val="005B79FD"/>
    <w:rsid w:val="005E19F8"/>
    <w:rsid w:val="005E5371"/>
    <w:rsid w:val="005E5BFC"/>
    <w:rsid w:val="005E794B"/>
    <w:rsid w:val="005F14D7"/>
    <w:rsid w:val="005F1DAD"/>
    <w:rsid w:val="005F6307"/>
    <w:rsid w:val="006036C3"/>
    <w:rsid w:val="00607755"/>
    <w:rsid w:val="006252A6"/>
    <w:rsid w:val="00631CF9"/>
    <w:rsid w:val="00634430"/>
    <w:rsid w:val="006403A0"/>
    <w:rsid w:val="00642CF1"/>
    <w:rsid w:val="0065435C"/>
    <w:rsid w:val="0066404F"/>
    <w:rsid w:val="006643FB"/>
    <w:rsid w:val="00666B74"/>
    <w:rsid w:val="00687F89"/>
    <w:rsid w:val="006906F6"/>
    <w:rsid w:val="00695613"/>
    <w:rsid w:val="006A6659"/>
    <w:rsid w:val="006A6C1C"/>
    <w:rsid w:val="006B1061"/>
    <w:rsid w:val="006C485C"/>
    <w:rsid w:val="006D25F0"/>
    <w:rsid w:val="006D56BF"/>
    <w:rsid w:val="006D5D33"/>
    <w:rsid w:val="006E143F"/>
    <w:rsid w:val="006E5120"/>
    <w:rsid w:val="006E702D"/>
    <w:rsid w:val="006F25DB"/>
    <w:rsid w:val="006F2EB1"/>
    <w:rsid w:val="006F6664"/>
    <w:rsid w:val="00707335"/>
    <w:rsid w:val="00711C33"/>
    <w:rsid w:val="007133EB"/>
    <w:rsid w:val="0071447C"/>
    <w:rsid w:val="00740E2C"/>
    <w:rsid w:val="00766043"/>
    <w:rsid w:val="00767CCB"/>
    <w:rsid w:val="0077048F"/>
    <w:rsid w:val="00771F85"/>
    <w:rsid w:val="00774B2B"/>
    <w:rsid w:val="007807AF"/>
    <w:rsid w:val="00781046"/>
    <w:rsid w:val="00793959"/>
    <w:rsid w:val="00793B35"/>
    <w:rsid w:val="00796D8A"/>
    <w:rsid w:val="007B5D68"/>
    <w:rsid w:val="007C2D06"/>
    <w:rsid w:val="007F1A56"/>
    <w:rsid w:val="007F3631"/>
    <w:rsid w:val="007F5079"/>
    <w:rsid w:val="007F521D"/>
    <w:rsid w:val="00800A88"/>
    <w:rsid w:val="00802553"/>
    <w:rsid w:val="00831C38"/>
    <w:rsid w:val="00843C37"/>
    <w:rsid w:val="00853DF8"/>
    <w:rsid w:val="00855BE8"/>
    <w:rsid w:val="0085742D"/>
    <w:rsid w:val="00857D32"/>
    <w:rsid w:val="0086070A"/>
    <w:rsid w:val="00881973"/>
    <w:rsid w:val="00884842"/>
    <w:rsid w:val="008964D8"/>
    <w:rsid w:val="008A053F"/>
    <w:rsid w:val="008B1D9A"/>
    <w:rsid w:val="008B782E"/>
    <w:rsid w:val="008D0A63"/>
    <w:rsid w:val="008E1EFA"/>
    <w:rsid w:val="008E2945"/>
    <w:rsid w:val="00906377"/>
    <w:rsid w:val="00910361"/>
    <w:rsid w:val="009111E8"/>
    <w:rsid w:val="00913F0D"/>
    <w:rsid w:val="009253AE"/>
    <w:rsid w:val="00927C75"/>
    <w:rsid w:val="009301C9"/>
    <w:rsid w:val="00936AEC"/>
    <w:rsid w:val="009428A3"/>
    <w:rsid w:val="00946DE8"/>
    <w:rsid w:val="00955F6E"/>
    <w:rsid w:val="009655F5"/>
    <w:rsid w:val="00966441"/>
    <w:rsid w:val="00970091"/>
    <w:rsid w:val="00970A08"/>
    <w:rsid w:val="0097251A"/>
    <w:rsid w:val="00972EB2"/>
    <w:rsid w:val="009850F4"/>
    <w:rsid w:val="0099019F"/>
    <w:rsid w:val="009A0643"/>
    <w:rsid w:val="009A2485"/>
    <w:rsid w:val="009B1411"/>
    <w:rsid w:val="009C4A35"/>
    <w:rsid w:val="009D7591"/>
    <w:rsid w:val="00A06A02"/>
    <w:rsid w:val="00A2104D"/>
    <w:rsid w:val="00A21233"/>
    <w:rsid w:val="00A31754"/>
    <w:rsid w:val="00A372DE"/>
    <w:rsid w:val="00A403C7"/>
    <w:rsid w:val="00A52019"/>
    <w:rsid w:val="00A610F2"/>
    <w:rsid w:val="00A613E4"/>
    <w:rsid w:val="00A61F9C"/>
    <w:rsid w:val="00A63EE3"/>
    <w:rsid w:val="00A6434B"/>
    <w:rsid w:val="00A733A9"/>
    <w:rsid w:val="00A77AE6"/>
    <w:rsid w:val="00A80BAA"/>
    <w:rsid w:val="00AB027D"/>
    <w:rsid w:val="00AB2BE1"/>
    <w:rsid w:val="00AB7B48"/>
    <w:rsid w:val="00AC70FC"/>
    <w:rsid w:val="00AD1120"/>
    <w:rsid w:val="00AE043D"/>
    <w:rsid w:val="00AF0F11"/>
    <w:rsid w:val="00B02773"/>
    <w:rsid w:val="00B05E19"/>
    <w:rsid w:val="00B0649D"/>
    <w:rsid w:val="00B21625"/>
    <w:rsid w:val="00B33F7A"/>
    <w:rsid w:val="00B42563"/>
    <w:rsid w:val="00B44032"/>
    <w:rsid w:val="00B4440B"/>
    <w:rsid w:val="00B55A51"/>
    <w:rsid w:val="00B609A5"/>
    <w:rsid w:val="00B6190F"/>
    <w:rsid w:val="00B652F1"/>
    <w:rsid w:val="00B7479C"/>
    <w:rsid w:val="00B74B2F"/>
    <w:rsid w:val="00B8195A"/>
    <w:rsid w:val="00B83C00"/>
    <w:rsid w:val="00BB0271"/>
    <w:rsid w:val="00BB2FA2"/>
    <w:rsid w:val="00BB5369"/>
    <w:rsid w:val="00BB57D4"/>
    <w:rsid w:val="00BC2E51"/>
    <w:rsid w:val="00BC5DBB"/>
    <w:rsid w:val="00BD1170"/>
    <w:rsid w:val="00BD63DE"/>
    <w:rsid w:val="00BD6AC2"/>
    <w:rsid w:val="00BE5279"/>
    <w:rsid w:val="00BF1D09"/>
    <w:rsid w:val="00C24121"/>
    <w:rsid w:val="00C32E4E"/>
    <w:rsid w:val="00C402AE"/>
    <w:rsid w:val="00C424A4"/>
    <w:rsid w:val="00C432BA"/>
    <w:rsid w:val="00C4745F"/>
    <w:rsid w:val="00C478BC"/>
    <w:rsid w:val="00C5217E"/>
    <w:rsid w:val="00C61B0C"/>
    <w:rsid w:val="00C66027"/>
    <w:rsid w:val="00C95166"/>
    <w:rsid w:val="00C96ABA"/>
    <w:rsid w:val="00CA1AF7"/>
    <w:rsid w:val="00CA1D41"/>
    <w:rsid w:val="00CA3F33"/>
    <w:rsid w:val="00CA4B82"/>
    <w:rsid w:val="00CA4CFC"/>
    <w:rsid w:val="00CB46CB"/>
    <w:rsid w:val="00CB5FD1"/>
    <w:rsid w:val="00CC787D"/>
    <w:rsid w:val="00CD007D"/>
    <w:rsid w:val="00CE1B07"/>
    <w:rsid w:val="00CE556B"/>
    <w:rsid w:val="00CE751F"/>
    <w:rsid w:val="00CF03E1"/>
    <w:rsid w:val="00CF24DB"/>
    <w:rsid w:val="00D1396E"/>
    <w:rsid w:val="00D22B14"/>
    <w:rsid w:val="00D25077"/>
    <w:rsid w:val="00D30265"/>
    <w:rsid w:val="00D31197"/>
    <w:rsid w:val="00D317D3"/>
    <w:rsid w:val="00D418EF"/>
    <w:rsid w:val="00D422CF"/>
    <w:rsid w:val="00D53A49"/>
    <w:rsid w:val="00D57A79"/>
    <w:rsid w:val="00D611EF"/>
    <w:rsid w:val="00D75739"/>
    <w:rsid w:val="00D96D26"/>
    <w:rsid w:val="00D976EF"/>
    <w:rsid w:val="00DA186B"/>
    <w:rsid w:val="00DA2297"/>
    <w:rsid w:val="00DA4A53"/>
    <w:rsid w:val="00DA7B34"/>
    <w:rsid w:val="00DB21EF"/>
    <w:rsid w:val="00DC1C9F"/>
    <w:rsid w:val="00DE4E3D"/>
    <w:rsid w:val="00E04C17"/>
    <w:rsid w:val="00E05226"/>
    <w:rsid w:val="00E11A38"/>
    <w:rsid w:val="00E2266A"/>
    <w:rsid w:val="00E53914"/>
    <w:rsid w:val="00E53ADA"/>
    <w:rsid w:val="00E62D3E"/>
    <w:rsid w:val="00E66A96"/>
    <w:rsid w:val="00E66BE0"/>
    <w:rsid w:val="00E676FB"/>
    <w:rsid w:val="00E73C9A"/>
    <w:rsid w:val="00E75731"/>
    <w:rsid w:val="00E77E0D"/>
    <w:rsid w:val="00E83295"/>
    <w:rsid w:val="00E92313"/>
    <w:rsid w:val="00E93829"/>
    <w:rsid w:val="00E961D2"/>
    <w:rsid w:val="00E97ECF"/>
    <w:rsid w:val="00EA51B6"/>
    <w:rsid w:val="00EB3FC0"/>
    <w:rsid w:val="00EB47AB"/>
    <w:rsid w:val="00EC2B15"/>
    <w:rsid w:val="00EE3A9D"/>
    <w:rsid w:val="00EF0E4A"/>
    <w:rsid w:val="00F024C3"/>
    <w:rsid w:val="00F22DC9"/>
    <w:rsid w:val="00F27F1B"/>
    <w:rsid w:val="00F3292C"/>
    <w:rsid w:val="00F333DE"/>
    <w:rsid w:val="00F42821"/>
    <w:rsid w:val="00F57049"/>
    <w:rsid w:val="00F67AE7"/>
    <w:rsid w:val="00F705A9"/>
    <w:rsid w:val="00F94028"/>
    <w:rsid w:val="00FA43C7"/>
    <w:rsid w:val="00FA47B6"/>
    <w:rsid w:val="00FB4A44"/>
    <w:rsid w:val="00FB5786"/>
    <w:rsid w:val="00FB64CB"/>
    <w:rsid w:val="00FB7744"/>
    <w:rsid w:val="00FC18FA"/>
    <w:rsid w:val="00FC33B8"/>
    <w:rsid w:val="00FC4275"/>
    <w:rsid w:val="00FD6C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CBCCC"/>
  <w15:chartTrackingRefBased/>
  <w15:docId w15:val="{C752D27D-7C77-4BCD-84EB-D093AC4D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rFonts w:ascii="Arial" w:hAnsi="Arial"/>
      <w:b/>
      <w:sz w:val="36"/>
    </w:rPr>
  </w:style>
  <w:style w:type="paragraph" w:styleId="Nadpis3">
    <w:name w:val="heading 3"/>
    <w:basedOn w:val="Normln"/>
    <w:next w:val="Normln"/>
    <w:qFormat/>
    <w:pPr>
      <w:keepNext/>
      <w:jc w:val="center"/>
      <w:outlineLvl w:val="2"/>
    </w:pPr>
    <w:rPr>
      <w:rFonts w:ascii="Arial" w:hAnsi="Arial"/>
      <w:b/>
      <w:sz w:val="22"/>
      <w:u w:val="single"/>
    </w:rPr>
  </w:style>
  <w:style w:type="paragraph" w:styleId="Nadpis4">
    <w:name w:val="heading 4"/>
    <w:basedOn w:val="Normln"/>
    <w:next w:val="Normln"/>
    <w:qFormat/>
    <w:pPr>
      <w:keepNext/>
      <w:ind w:left="360"/>
      <w:jc w:val="both"/>
      <w:outlineLvl w:val="3"/>
    </w:pPr>
    <w:rPr>
      <w:rFonts w:ascii="Arial" w:hAnsi="Arial"/>
      <w:b/>
      <w:sz w:val="22"/>
    </w:rPr>
  </w:style>
  <w:style w:type="paragraph" w:styleId="Nadpis5">
    <w:name w:val="heading 5"/>
    <w:basedOn w:val="Normln"/>
    <w:next w:val="Normln"/>
    <w:link w:val="Nadpis5Char"/>
    <w:qFormat/>
    <w:rsid w:val="00C4745F"/>
    <w:pPr>
      <w:spacing w:before="240" w:after="60"/>
      <w:outlineLvl w:val="4"/>
    </w:pPr>
    <w:rPr>
      <w:b/>
      <w:bCs/>
      <w:i/>
      <w:iCs/>
      <w:sz w:val="26"/>
      <w:szCs w:val="26"/>
      <w:lang w:val="x-none" w:eastAsia="x-none"/>
    </w:rPr>
  </w:style>
  <w:style w:type="paragraph" w:styleId="Nadpis6">
    <w:name w:val="heading 6"/>
    <w:basedOn w:val="Normln"/>
    <w:next w:val="Normln"/>
    <w:link w:val="Nadpis6Char"/>
    <w:uiPriority w:val="9"/>
    <w:semiHidden/>
    <w:unhideWhenUsed/>
    <w:qFormat/>
    <w:rsid w:val="00C5217E"/>
    <w:pPr>
      <w:spacing w:before="240" w:after="60"/>
      <w:outlineLvl w:val="5"/>
    </w:pPr>
    <w:rPr>
      <w:rFonts w:ascii="Calibri" w:hAnsi="Calibri"/>
      <w:b/>
      <w:bCs/>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jc w:val="both"/>
    </w:pPr>
    <w:rPr>
      <w:rFonts w:ascii="Arial" w:hAnsi="Arial"/>
      <w:sz w:val="22"/>
    </w:rPr>
  </w:style>
  <w:style w:type="paragraph" w:styleId="Zkladntextodsazen">
    <w:name w:val="Body Text Indent"/>
    <w:basedOn w:val="Normln"/>
    <w:semiHidden/>
    <w:pPr>
      <w:ind w:left="284" w:hanging="284"/>
      <w:jc w:val="both"/>
    </w:pPr>
    <w:rPr>
      <w:rFonts w:ascii="Arial" w:hAnsi="Arial"/>
      <w:sz w:val="22"/>
    </w:rPr>
  </w:style>
  <w:style w:type="paragraph" w:styleId="Zhlav">
    <w:name w:val="header"/>
    <w:basedOn w:val="Normln"/>
    <w:link w:val="ZhlavChar"/>
    <w:pPr>
      <w:tabs>
        <w:tab w:val="center" w:pos="4536"/>
        <w:tab w:val="right" w:pos="9072"/>
      </w:tabs>
    </w:pPr>
  </w:style>
  <w:style w:type="paragraph" w:styleId="Zkladntext2">
    <w:name w:val="Body Text 2"/>
    <w:basedOn w:val="Normln"/>
    <w:semiHidden/>
    <w:rPr>
      <w:rFonts w:ascii="Arial" w:hAnsi="Arial"/>
      <w:sz w:val="24"/>
    </w:rPr>
  </w:style>
  <w:style w:type="paragraph" w:styleId="Zkladntext3">
    <w:name w:val="Body Text 3"/>
    <w:basedOn w:val="Normln"/>
    <w:semiHidden/>
    <w:pPr>
      <w:jc w:val="both"/>
    </w:pPr>
    <w:rPr>
      <w:rFonts w:ascii="Arial" w:hAnsi="Arial"/>
      <w:sz w:val="24"/>
    </w:rPr>
  </w:style>
  <w:style w:type="paragraph" w:customStyle="1" w:styleId="Rozvrendokumentu">
    <w:name w:val="Rozvržení dokumentu"/>
    <w:basedOn w:val="Normln"/>
    <w:link w:val="RozvrendokumentuChar"/>
    <w:uiPriority w:val="99"/>
    <w:semiHidden/>
    <w:unhideWhenUsed/>
    <w:rsid w:val="00464783"/>
    <w:rPr>
      <w:rFonts w:ascii="Tahoma" w:hAnsi="Tahoma"/>
      <w:sz w:val="16"/>
      <w:szCs w:val="16"/>
      <w:lang w:val="x-none" w:eastAsia="x-none"/>
    </w:rPr>
  </w:style>
  <w:style w:type="character" w:customStyle="1" w:styleId="RozvrendokumentuChar">
    <w:name w:val="Rozvržení dokumentu Char"/>
    <w:link w:val="Rozvrendokumentu"/>
    <w:uiPriority w:val="99"/>
    <w:semiHidden/>
    <w:rsid w:val="00464783"/>
    <w:rPr>
      <w:rFonts w:ascii="Tahoma" w:hAnsi="Tahoma" w:cs="Tahoma"/>
      <w:sz w:val="16"/>
      <w:szCs w:val="16"/>
    </w:rPr>
  </w:style>
  <w:style w:type="character" w:customStyle="1" w:styleId="ZhlavChar">
    <w:name w:val="Záhlaví Char"/>
    <w:basedOn w:val="Standardnpsmoodstavce"/>
    <w:link w:val="Zhlav"/>
    <w:rsid w:val="00464783"/>
  </w:style>
  <w:style w:type="paragraph" w:styleId="Textbubliny">
    <w:name w:val="Balloon Text"/>
    <w:basedOn w:val="Normln"/>
    <w:link w:val="TextbublinyChar"/>
    <w:uiPriority w:val="99"/>
    <w:semiHidden/>
    <w:unhideWhenUsed/>
    <w:rsid w:val="00464783"/>
    <w:rPr>
      <w:rFonts w:ascii="Tahoma" w:hAnsi="Tahoma"/>
      <w:sz w:val="16"/>
      <w:szCs w:val="16"/>
      <w:lang w:val="x-none" w:eastAsia="x-none"/>
    </w:rPr>
  </w:style>
  <w:style w:type="character" w:customStyle="1" w:styleId="TextbublinyChar">
    <w:name w:val="Text bubliny Char"/>
    <w:link w:val="Textbubliny"/>
    <w:uiPriority w:val="99"/>
    <w:semiHidden/>
    <w:rsid w:val="00464783"/>
    <w:rPr>
      <w:rFonts w:ascii="Tahoma" w:hAnsi="Tahoma" w:cs="Tahoma"/>
      <w:sz w:val="16"/>
      <w:szCs w:val="16"/>
    </w:rPr>
  </w:style>
  <w:style w:type="character" w:styleId="Hypertextovodkaz">
    <w:name w:val="Hyperlink"/>
    <w:uiPriority w:val="99"/>
    <w:unhideWhenUsed/>
    <w:rsid w:val="00E11A38"/>
    <w:rPr>
      <w:color w:val="0000FF"/>
      <w:u w:val="single"/>
    </w:rPr>
  </w:style>
  <w:style w:type="paragraph" w:customStyle="1" w:styleId="Prosttext1">
    <w:name w:val="Prostý text1"/>
    <w:basedOn w:val="Normln"/>
    <w:rsid w:val="00337E72"/>
    <w:pPr>
      <w:suppressAutoHyphens/>
    </w:pPr>
    <w:rPr>
      <w:rFonts w:ascii="Courier New" w:hAnsi="Courier New"/>
    </w:rPr>
  </w:style>
  <w:style w:type="paragraph" w:customStyle="1" w:styleId="WW-Zkladntext2">
    <w:name w:val="WW-Základní text 2"/>
    <w:basedOn w:val="Normln"/>
    <w:rsid w:val="00E92313"/>
    <w:pPr>
      <w:suppressAutoHyphens/>
    </w:pPr>
    <w:rPr>
      <w:rFonts w:ascii="Arial" w:hAnsi="Arial" w:cs="Wingdings"/>
      <w:sz w:val="24"/>
      <w:lang w:eastAsia="ar-SA"/>
    </w:rPr>
  </w:style>
  <w:style w:type="paragraph" w:customStyle="1" w:styleId="Import2">
    <w:name w:val="Import 2"/>
    <w:basedOn w:val="Normln"/>
    <w:rsid w:val="00CD007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noProof/>
      <w:sz w:val="24"/>
    </w:rPr>
  </w:style>
  <w:style w:type="table" w:styleId="Mkatabulky">
    <w:name w:val="Table Grid"/>
    <w:basedOn w:val="Normlntabulka"/>
    <w:rsid w:val="00145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7">
    <w:name w:val="Import 7"/>
    <w:basedOn w:val="Normln"/>
    <w:rsid w:val="0026420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 w:val="24"/>
    </w:rPr>
  </w:style>
  <w:style w:type="paragraph" w:customStyle="1" w:styleId="Import5">
    <w:name w:val="Import 5"/>
    <w:basedOn w:val="Normln"/>
    <w:rsid w:val="0026420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character" w:customStyle="1" w:styleId="Nadpis5Char">
    <w:name w:val="Nadpis 5 Char"/>
    <w:link w:val="Nadpis5"/>
    <w:rsid w:val="00C4745F"/>
    <w:rPr>
      <w:b/>
      <w:bCs/>
      <w:i/>
      <w:iCs/>
      <w:sz w:val="26"/>
      <w:szCs w:val="26"/>
    </w:rPr>
  </w:style>
  <w:style w:type="character" w:styleId="Siln">
    <w:name w:val="Strong"/>
    <w:uiPriority w:val="22"/>
    <w:qFormat/>
    <w:rsid w:val="006036C3"/>
    <w:rPr>
      <w:b/>
      <w:bCs/>
    </w:rPr>
  </w:style>
  <w:style w:type="paragraph" w:styleId="Nzev">
    <w:name w:val="Title"/>
    <w:basedOn w:val="Normln"/>
    <w:link w:val="NzevChar"/>
    <w:qFormat/>
    <w:rsid w:val="009850F4"/>
    <w:pPr>
      <w:jc w:val="center"/>
    </w:pPr>
    <w:rPr>
      <w:rFonts w:ascii="Arial" w:hAnsi="Arial"/>
      <w:b/>
      <w:sz w:val="36"/>
      <w:lang w:val="x-none" w:eastAsia="x-none"/>
    </w:rPr>
  </w:style>
  <w:style w:type="character" w:customStyle="1" w:styleId="NzevChar">
    <w:name w:val="Název Char"/>
    <w:link w:val="Nzev"/>
    <w:rsid w:val="009850F4"/>
    <w:rPr>
      <w:rFonts w:ascii="Arial" w:hAnsi="Arial"/>
      <w:b/>
      <w:sz w:val="36"/>
    </w:rPr>
  </w:style>
  <w:style w:type="character" w:customStyle="1" w:styleId="Nadpis6Char">
    <w:name w:val="Nadpis 6 Char"/>
    <w:link w:val="Nadpis6"/>
    <w:uiPriority w:val="9"/>
    <w:semiHidden/>
    <w:rsid w:val="00C5217E"/>
    <w:rPr>
      <w:rFonts w:ascii="Calibri" w:eastAsia="Times New Roman" w:hAnsi="Calibri" w:cs="Times New Roman"/>
      <w:b/>
      <w:bCs/>
      <w:sz w:val="22"/>
      <w:szCs w:val="22"/>
    </w:rPr>
  </w:style>
  <w:style w:type="paragraph" w:customStyle="1" w:styleId="Normln1">
    <w:name w:val="Normální1"/>
    <w:rsid w:val="00D30265"/>
    <w:pPr>
      <w:widowControl w:val="0"/>
    </w:pPr>
    <w:rPr>
      <w:rFonts w:ascii="Arial" w:hAnsi="Arial"/>
      <w:snapToGrid w:val="0"/>
      <w:sz w:val="22"/>
    </w:rPr>
  </w:style>
  <w:style w:type="paragraph" w:customStyle="1" w:styleId="man">
    <w:name w:val="man"/>
    <w:next w:val="Normln1"/>
    <w:rsid w:val="00D30265"/>
    <w:pPr>
      <w:widowControl w:val="0"/>
    </w:pPr>
    <w:rPr>
      <w:rFonts w:ascii="Arial" w:hAnsi="Arial"/>
      <w:snapToGrid w:val="0"/>
      <w:sz w:val="22"/>
    </w:rPr>
  </w:style>
  <w:style w:type="paragraph" w:customStyle="1" w:styleId="right">
    <w:name w:val="right"/>
    <w:next w:val="Normln1"/>
    <w:rsid w:val="00D30265"/>
    <w:pPr>
      <w:widowControl w:val="0"/>
      <w:jc w:val="right"/>
    </w:pPr>
    <w:rPr>
      <w:rFonts w:ascii="Arial" w:hAnsi="Arial"/>
      <w:snapToGrid w:val="0"/>
      <w:sz w:val="24"/>
    </w:rPr>
  </w:style>
  <w:style w:type="paragraph" w:customStyle="1" w:styleId="tabspace">
    <w:name w:val="tabspace"/>
    <w:next w:val="Normln1"/>
    <w:rsid w:val="00D30265"/>
    <w:pPr>
      <w:widowControl w:val="0"/>
      <w:spacing w:before="10" w:after="10"/>
      <w:ind w:left="10"/>
    </w:pPr>
    <w:rPr>
      <w:rFonts w:ascii="Arial" w:hAnsi="Arial"/>
      <w:snapToGrid w:val="0"/>
      <w:sz w:val="24"/>
    </w:rPr>
  </w:style>
  <w:style w:type="paragraph" w:styleId="Odstavecseseznamem">
    <w:name w:val="List Paragraph"/>
    <w:basedOn w:val="Normln"/>
    <w:uiPriority w:val="34"/>
    <w:qFormat/>
    <w:rsid w:val="00CB46CB"/>
    <w:pPr>
      <w:ind w:left="720"/>
      <w:contextualSpacing/>
    </w:pPr>
    <w:rPr>
      <w:sz w:val="24"/>
      <w:szCs w:val="24"/>
    </w:rPr>
  </w:style>
  <w:style w:type="paragraph" w:styleId="Normlnweb">
    <w:name w:val="Normal (Web)"/>
    <w:basedOn w:val="Normln"/>
    <w:uiPriority w:val="99"/>
    <w:unhideWhenUsed/>
    <w:rsid w:val="00CB46CB"/>
    <w:pPr>
      <w:spacing w:before="100" w:beforeAutospacing="1" w:after="100" w:afterAutospacing="1"/>
    </w:pPr>
    <w:rPr>
      <w:sz w:val="24"/>
      <w:szCs w:val="24"/>
    </w:rPr>
  </w:style>
  <w:style w:type="character" w:customStyle="1" w:styleId="ZpatChar">
    <w:name w:val="Zápatí Char"/>
    <w:link w:val="Zpat"/>
    <w:uiPriority w:val="99"/>
    <w:rsid w:val="002C150F"/>
  </w:style>
  <w:style w:type="paragraph" w:customStyle="1" w:styleId="Bezmezer1">
    <w:name w:val="Bez mezer1"/>
    <w:rsid w:val="00E53914"/>
    <w:rPr>
      <w:rFonts w:ascii="Calibri" w:hAnsi="Calibri"/>
      <w:sz w:val="22"/>
      <w:szCs w:val="22"/>
      <w:lang w:eastAsia="en-US"/>
    </w:rPr>
  </w:style>
  <w:style w:type="paragraph" w:customStyle="1" w:styleId="Odstavec1">
    <w:name w:val="Odstavec 1."/>
    <w:basedOn w:val="Normln"/>
    <w:uiPriority w:val="99"/>
    <w:rsid w:val="00511436"/>
    <w:pPr>
      <w:keepNext/>
      <w:numPr>
        <w:numId w:val="38"/>
      </w:numPr>
      <w:spacing w:before="360" w:after="120"/>
    </w:pPr>
    <w:rPr>
      <w:b/>
      <w:bCs/>
      <w:sz w:val="24"/>
      <w:szCs w:val="24"/>
    </w:rPr>
  </w:style>
  <w:style w:type="paragraph" w:customStyle="1" w:styleId="Odstavec11">
    <w:name w:val="Odstavec 1.1"/>
    <w:basedOn w:val="Normln"/>
    <w:uiPriority w:val="99"/>
    <w:rsid w:val="00511436"/>
    <w:pPr>
      <w:numPr>
        <w:ilvl w:val="1"/>
        <w:numId w:val="38"/>
      </w:numPr>
      <w:spacing w:before="120"/>
    </w:pPr>
    <w:rPr>
      <w:szCs w:val="24"/>
    </w:rPr>
  </w:style>
  <w:style w:type="character" w:styleId="Nevyeenzmnka">
    <w:name w:val="Unresolved Mention"/>
    <w:basedOn w:val="Standardnpsmoodstavce"/>
    <w:uiPriority w:val="99"/>
    <w:semiHidden/>
    <w:unhideWhenUsed/>
    <w:rsid w:val="00511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272612">
      <w:bodyDiv w:val="1"/>
      <w:marLeft w:val="0"/>
      <w:marRight w:val="0"/>
      <w:marTop w:val="0"/>
      <w:marBottom w:val="0"/>
      <w:divBdr>
        <w:top w:val="none" w:sz="0" w:space="0" w:color="auto"/>
        <w:left w:val="none" w:sz="0" w:space="0" w:color="auto"/>
        <w:bottom w:val="none" w:sz="0" w:space="0" w:color="auto"/>
        <w:right w:val="none" w:sz="0" w:space="0" w:color="auto"/>
      </w:divBdr>
    </w:div>
    <w:div w:id="202304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ahut@frydeckaskladk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frydeckaskladka.cz"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36D54-D9D6-45DD-8600-87236402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2393</Words>
  <Characters>14119</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Kupní  smlouva  č</vt:lpstr>
    </vt:vector>
  </TitlesOfParts>
  <Company>SMO, městská a.s. Orlová</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Antoszyková</dc:creator>
  <cp:keywords/>
  <cp:lastModifiedBy>Richard Blahut</cp:lastModifiedBy>
  <cp:revision>9</cp:revision>
  <cp:lastPrinted>2025-03-07T13:44:00Z</cp:lastPrinted>
  <dcterms:created xsi:type="dcterms:W3CDTF">2025-06-02T12:24:00Z</dcterms:created>
  <dcterms:modified xsi:type="dcterms:W3CDTF">2025-11-28T09:12:00Z</dcterms:modified>
</cp:coreProperties>
</file>