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1A6539" w:rsidRPr="001168FF">
        <w:rPr>
          <w:b/>
          <w:sz w:val="28"/>
          <w:szCs w:val="28"/>
        </w:rPr>
        <w:t xml:space="preserve">Dodávky </w:t>
      </w:r>
      <w:r w:rsidR="001A6539">
        <w:rPr>
          <w:b/>
          <w:sz w:val="28"/>
          <w:szCs w:val="28"/>
        </w:rPr>
        <w:t xml:space="preserve">drogistického zboží  </w:t>
      </w:r>
      <w:r w:rsidR="0062696E" w:rsidRPr="00AD12CA">
        <w:rPr>
          <w:b/>
          <w:sz w:val="28"/>
          <w:szCs w:val="28"/>
        </w:rPr>
        <w:t>20</w:t>
      </w:r>
      <w:r w:rsidR="000F6F54">
        <w:rPr>
          <w:b/>
          <w:sz w:val="28"/>
          <w:szCs w:val="28"/>
        </w:rPr>
        <w:t>2</w:t>
      </w:r>
      <w:r w:rsidR="00381FE1">
        <w:rPr>
          <w:b/>
          <w:sz w:val="28"/>
          <w:szCs w:val="28"/>
        </w:rPr>
        <w:t>2</w:t>
      </w:r>
      <w:r w:rsidRPr="001168FF">
        <w:rPr>
          <w:b/>
          <w:sz w:val="28"/>
          <w:szCs w:val="28"/>
        </w:rPr>
        <w:t>“</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1A6539" w:rsidRDefault="001A6539" w:rsidP="001A6539">
      <w:pPr>
        <w:rPr>
          <w:lang w:val="en-US"/>
        </w:rPr>
      </w:pPr>
      <w:r w:rsidRPr="001168FF">
        <w:t xml:space="preserve">Lubomír Hepner, vedoucí střediska (724 069 207; </w:t>
      </w:r>
      <w:hyperlink r:id="rId8" w:history="1">
        <w:r w:rsidRPr="002A2E8C">
          <w:rPr>
            <w:rStyle w:val="Hypertextovodkaz"/>
          </w:rPr>
          <w:t>lhepner</w:t>
        </w:r>
        <w:r w:rsidRPr="002A2E8C">
          <w:rPr>
            <w:rStyle w:val="Hypertextovodkaz"/>
            <w:lang w:val="en-US"/>
          </w:rPr>
          <w:t>@tshb.cz</w:t>
        </w:r>
      </w:hyperlink>
      <w:r w:rsidRPr="001168FF">
        <w:rPr>
          <w:lang w:val="en-US"/>
        </w:rPr>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1A6539" w:rsidRPr="001168FF" w:rsidRDefault="001A6539" w:rsidP="001A6539">
      <w:r w:rsidRPr="001168FF">
        <w:t xml:space="preserve">Předmětem veřejné zakázky jsou  opakované dodávky </w:t>
      </w:r>
      <w:r>
        <w:t xml:space="preserve">drogistického zboží </w:t>
      </w:r>
      <w:r w:rsidRPr="001168FF">
        <w:t xml:space="preserve"> (dále jen zboží). </w:t>
      </w:r>
      <w:r w:rsidRPr="001168FF">
        <w:rPr>
          <w:rFonts w:cs="Arial"/>
        </w:rPr>
        <w:t>Předpoklá</w:t>
      </w:r>
      <w:r>
        <w:rPr>
          <w:rFonts w:cs="Arial"/>
        </w:rPr>
        <w:t>daný</w:t>
      </w:r>
      <w:r w:rsidRPr="001168FF">
        <w:rPr>
          <w:rFonts w:cs="Arial"/>
        </w:rPr>
        <w:t xml:space="preserve"> </w:t>
      </w:r>
      <w:r>
        <w:rPr>
          <w:rFonts w:cs="Arial"/>
        </w:rPr>
        <w:t xml:space="preserve">objem dodávek, předpokládané </w:t>
      </w:r>
      <w:r w:rsidRPr="001168FF">
        <w:rPr>
          <w:rFonts w:cs="Arial"/>
        </w:rPr>
        <w:t xml:space="preserve"> množství a druhy  zboží jsou  </w:t>
      </w:r>
      <w:r>
        <w:rPr>
          <w:rFonts w:cs="Arial"/>
        </w:rPr>
        <w:t xml:space="preserve">uvedeny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 – soupis dodávek, jedná se o indikativní výčet.</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7D36C7"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 xml:space="preserve">Technickou specifikaci s výkazem dodávek (příloha </w:t>
      </w:r>
      <w:proofErr w:type="gramStart"/>
      <w:r w:rsidRPr="00B4455E">
        <w:t>č.1 soupis</w:t>
      </w:r>
      <w:proofErr w:type="gramEnd"/>
      <w:r w:rsidRPr="00B4455E">
        <w:t xml:space="preserve">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000F6F54">
        <w:rPr>
          <w:snapToGrid w:val="0"/>
        </w:rPr>
        <w:t>202</w:t>
      </w:r>
      <w:r w:rsidR="00381FE1">
        <w:rPr>
          <w:snapToGrid w:val="0"/>
        </w:rPr>
        <w:t>2</w:t>
      </w:r>
      <w:r w:rsidRPr="00B4455E">
        <w:rPr>
          <w:snapToGrid w:val="0"/>
        </w:rPr>
        <w:t>, 20</w:t>
      </w:r>
      <w:r w:rsidR="000F6F54">
        <w:rPr>
          <w:snapToGrid w:val="0"/>
        </w:rPr>
        <w:t>2</w:t>
      </w:r>
      <w:r w:rsidR="00381FE1">
        <w:rPr>
          <w:snapToGrid w:val="0"/>
        </w:rPr>
        <w:t>3</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00B54821">
        <w:rPr>
          <w:b/>
        </w:rPr>
        <w:t xml:space="preserve">do </w:t>
      </w:r>
      <w:bookmarkStart w:id="0" w:name="_GoBack"/>
      <w:proofErr w:type="gramStart"/>
      <w:r w:rsidR="009C1C8B" w:rsidRPr="009C1C8B">
        <w:rPr>
          <w:b/>
        </w:rPr>
        <w:t>15.11.2021</w:t>
      </w:r>
      <w:proofErr w:type="gramEnd"/>
      <w:r w:rsidR="00B54821" w:rsidRPr="009C1C8B">
        <w:rPr>
          <w:b/>
        </w:rPr>
        <w:t xml:space="preserve"> do </w:t>
      </w:r>
      <w:r w:rsidR="009C1C8B" w:rsidRPr="009C1C8B">
        <w:rPr>
          <w:b/>
        </w:rPr>
        <w:t>12:00</w:t>
      </w:r>
      <w:bookmarkEnd w:id="0"/>
      <w:r w:rsidR="00B54821" w:rsidRPr="009C1C8B">
        <w:t xml:space="preserve"> </w:t>
      </w:r>
      <w:r w:rsidRPr="009C1C8B">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1A6539" w:rsidRPr="001A6539">
        <w:rPr>
          <w:b/>
        </w:rPr>
        <w:t>Dodávky drogistického zboží  20</w:t>
      </w:r>
      <w:r w:rsidR="000F6F54">
        <w:rPr>
          <w:b/>
        </w:rPr>
        <w:t>2</w:t>
      </w:r>
      <w:r w:rsidR="00381FE1">
        <w:rPr>
          <w:b/>
        </w:rPr>
        <w:t>2</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381FE1">
        <w:rPr>
          <w:szCs w:val="22"/>
        </w:rPr>
        <w:t xml:space="preserve">, </w:t>
      </w:r>
      <w:r w:rsidRPr="00B04156">
        <w:rPr>
          <w:szCs w:val="22"/>
        </w:rPr>
        <w:t xml:space="preserve">oznámení o výběru nejvhodnější dodavatele </w:t>
      </w:r>
      <w:r w:rsidR="00381FE1">
        <w:rPr>
          <w:szCs w:val="22"/>
        </w:rPr>
        <w:t xml:space="preserve">nebo oznámení o zrušení zadávacího řízení </w:t>
      </w:r>
      <w:r w:rsidRPr="00B04156">
        <w:rPr>
          <w:szCs w:val="22"/>
        </w:rPr>
        <w:t>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1A6539">
        <w:rPr>
          <w:sz w:val="16"/>
          <w:szCs w:val="16"/>
        </w:rPr>
        <w:t>Lubomír Hepner</w:t>
      </w:r>
      <w:r w:rsidR="00C67140" w:rsidRPr="00D5606C">
        <w:rPr>
          <w:sz w:val="16"/>
          <w:szCs w:val="16"/>
        </w:rPr>
        <w:t xml:space="preserve"> </w:t>
      </w:r>
      <w:r w:rsidRPr="00D5606C">
        <w:rPr>
          <w:sz w:val="16"/>
          <w:szCs w:val="16"/>
        </w:rPr>
        <w:t xml:space="preserve">- ved. </w:t>
      </w:r>
      <w:proofErr w:type="gramStart"/>
      <w:r w:rsidRPr="00D5606C">
        <w:rPr>
          <w:sz w:val="16"/>
          <w:szCs w:val="16"/>
        </w:rPr>
        <w:t>střediska</w:t>
      </w:r>
      <w:proofErr w:type="gramEnd"/>
      <w:r w:rsidRPr="00D5606C">
        <w:rPr>
          <w:sz w:val="16"/>
          <w:szCs w:val="16"/>
        </w:rPr>
        <w:t xml:space="preserve">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C7" w:rsidRDefault="007D36C7" w:rsidP="00516332">
      <w:r>
        <w:separator/>
      </w:r>
    </w:p>
  </w:endnote>
  <w:endnote w:type="continuationSeparator" w:id="0">
    <w:p w:rsidR="007D36C7" w:rsidRDefault="007D36C7"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7D36C7"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C7" w:rsidRDefault="007D36C7" w:rsidP="00516332">
      <w:r>
        <w:separator/>
      </w:r>
    </w:p>
  </w:footnote>
  <w:footnote w:type="continuationSeparator" w:id="0">
    <w:p w:rsidR="007D36C7" w:rsidRDefault="007D36C7"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7D36C7"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E3873"/>
    <w:rsid w:val="000F00DD"/>
    <w:rsid w:val="000F6F54"/>
    <w:rsid w:val="0011136E"/>
    <w:rsid w:val="001631AB"/>
    <w:rsid w:val="001703EC"/>
    <w:rsid w:val="001A6539"/>
    <w:rsid w:val="001D4E83"/>
    <w:rsid w:val="001E0E5C"/>
    <w:rsid w:val="001E14B7"/>
    <w:rsid w:val="00223D8F"/>
    <w:rsid w:val="00243D27"/>
    <w:rsid w:val="0025572C"/>
    <w:rsid w:val="00274744"/>
    <w:rsid w:val="00290197"/>
    <w:rsid w:val="00296274"/>
    <w:rsid w:val="002A0A4A"/>
    <w:rsid w:val="002B1820"/>
    <w:rsid w:val="002B28BF"/>
    <w:rsid w:val="002B511D"/>
    <w:rsid w:val="002C7BA7"/>
    <w:rsid w:val="002E437A"/>
    <w:rsid w:val="0030123A"/>
    <w:rsid w:val="00303AC9"/>
    <w:rsid w:val="00305236"/>
    <w:rsid w:val="00310959"/>
    <w:rsid w:val="00347E20"/>
    <w:rsid w:val="003735B4"/>
    <w:rsid w:val="00381FE1"/>
    <w:rsid w:val="00384D87"/>
    <w:rsid w:val="00394213"/>
    <w:rsid w:val="003C36BC"/>
    <w:rsid w:val="003D5BB3"/>
    <w:rsid w:val="003F1C3C"/>
    <w:rsid w:val="004003B5"/>
    <w:rsid w:val="00407698"/>
    <w:rsid w:val="00416EB0"/>
    <w:rsid w:val="00423427"/>
    <w:rsid w:val="004345DA"/>
    <w:rsid w:val="004376A6"/>
    <w:rsid w:val="00451ED5"/>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94DAC"/>
    <w:rsid w:val="005B7DDD"/>
    <w:rsid w:val="005E4B00"/>
    <w:rsid w:val="006159F5"/>
    <w:rsid w:val="0062696E"/>
    <w:rsid w:val="00630DB2"/>
    <w:rsid w:val="00676117"/>
    <w:rsid w:val="006853F3"/>
    <w:rsid w:val="00693E8B"/>
    <w:rsid w:val="006D3620"/>
    <w:rsid w:val="006D5059"/>
    <w:rsid w:val="006E333E"/>
    <w:rsid w:val="007471FC"/>
    <w:rsid w:val="00750F2D"/>
    <w:rsid w:val="007538AA"/>
    <w:rsid w:val="00793F55"/>
    <w:rsid w:val="007952C4"/>
    <w:rsid w:val="007B464E"/>
    <w:rsid w:val="007C3565"/>
    <w:rsid w:val="007D36C7"/>
    <w:rsid w:val="007E0B6E"/>
    <w:rsid w:val="007E4454"/>
    <w:rsid w:val="007E78D7"/>
    <w:rsid w:val="008407A8"/>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805AF"/>
    <w:rsid w:val="00982C9E"/>
    <w:rsid w:val="009A5FC5"/>
    <w:rsid w:val="009A6E7A"/>
    <w:rsid w:val="009C1C8B"/>
    <w:rsid w:val="009C2531"/>
    <w:rsid w:val="009C7EC3"/>
    <w:rsid w:val="00A175AD"/>
    <w:rsid w:val="00A3179B"/>
    <w:rsid w:val="00A6379A"/>
    <w:rsid w:val="00A667C8"/>
    <w:rsid w:val="00A66E95"/>
    <w:rsid w:val="00A803CD"/>
    <w:rsid w:val="00A901FB"/>
    <w:rsid w:val="00AB3E23"/>
    <w:rsid w:val="00AB49B4"/>
    <w:rsid w:val="00AF1F8D"/>
    <w:rsid w:val="00B0045F"/>
    <w:rsid w:val="00B11E36"/>
    <w:rsid w:val="00B4455E"/>
    <w:rsid w:val="00B54821"/>
    <w:rsid w:val="00B82226"/>
    <w:rsid w:val="00B976B2"/>
    <w:rsid w:val="00BA6698"/>
    <w:rsid w:val="00BF44F2"/>
    <w:rsid w:val="00C2022F"/>
    <w:rsid w:val="00C41317"/>
    <w:rsid w:val="00C67140"/>
    <w:rsid w:val="00C70D45"/>
    <w:rsid w:val="00C7681B"/>
    <w:rsid w:val="00C87777"/>
    <w:rsid w:val="00CC5D6D"/>
    <w:rsid w:val="00D14E4F"/>
    <w:rsid w:val="00D35934"/>
    <w:rsid w:val="00D36A17"/>
    <w:rsid w:val="00D55A9B"/>
    <w:rsid w:val="00D5606C"/>
    <w:rsid w:val="00D93431"/>
    <w:rsid w:val="00DB27DD"/>
    <w:rsid w:val="00DC37C8"/>
    <w:rsid w:val="00DE7A28"/>
    <w:rsid w:val="00E00D02"/>
    <w:rsid w:val="00E06FBD"/>
    <w:rsid w:val="00E10762"/>
    <w:rsid w:val="00E24553"/>
    <w:rsid w:val="00E31867"/>
    <w:rsid w:val="00E659AE"/>
    <w:rsid w:val="00E724CA"/>
    <w:rsid w:val="00E76138"/>
    <w:rsid w:val="00F00069"/>
    <w:rsid w:val="00F26EC1"/>
    <w:rsid w:val="00F63310"/>
    <w:rsid w:val="00F65BFC"/>
    <w:rsid w:val="00F741DA"/>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A2561"/>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56200-FCC7-44E5-93BF-298DF8B6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916</TotalTime>
  <Pages>3</Pages>
  <Words>1093</Words>
  <Characters>6452</Characters>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2021-11-02T11:39:00Z</dcterms:modified>
</cp:coreProperties>
</file>