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A2A" w:rsidRPr="00C77ACE" w:rsidRDefault="258C45C6" w:rsidP="258C45C6">
      <w:pPr>
        <w:pStyle w:val="Nzev"/>
        <w:rPr>
          <w:rFonts w:asciiTheme="minorHAnsi" w:eastAsiaTheme="minorEastAsia" w:hAnsiTheme="minorHAnsi" w:cstheme="minorBidi"/>
        </w:rPr>
      </w:pPr>
      <w:r w:rsidRPr="258C45C6">
        <w:rPr>
          <w:rFonts w:asciiTheme="minorHAnsi" w:eastAsiaTheme="minorEastAsia" w:hAnsiTheme="minorHAnsi" w:cstheme="minorBidi"/>
        </w:rPr>
        <w:t>Příloha číslo 3</w:t>
      </w:r>
      <w:r w:rsidR="00C17D2B">
        <w:rPr>
          <w:rFonts w:asciiTheme="minorHAnsi" w:eastAsiaTheme="minorEastAsia" w:hAnsiTheme="minorHAnsi" w:cstheme="minorBidi"/>
        </w:rPr>
        <w:t xml:space="preserve"> zadávací dokumentace</w:t>
      </w:r>
      <w:r w:rsidRPr="258C45C6">
        <w:rPr>
          <w:rFonts w:asciiTheme="minorHAnsi" w:eastAsiaTheme="minorEastAsia" w:hAnsiTheme="minorHAnsi" w:cstheme="minorBidi"/>
        </w:rPr>
        <w:t>: Technická specifikace</w:t>
      </w:r>
      <w:bookmarkStart w:id="0" w:name="_GoBack"/>
    </w:p>
    <w:bookmarkEnd w:id="0" w:displacedByCustomXml="next"/>
    <w:bookmarkStart w:id="1" w:name="_Toc39060263" w:displacedByCustomXml="next"/>
    <w:sdt>
      <w:sdtPr>
        <w:id w:val="58808987"/>
        <w:docPartObj>
          <w:docPartGallery w:val="Table of Contents"/>
          <w:docPartUnique/>
        </w:docPartObj>
      </w:sdtPr>
      <w:sdtEndPr/>
      <w:sdtContent>
        <w:p w:rsidR="006A44A5" w:rsidRPr="00C77ACE" w:rsidRDefault="24FC68CB" w:rsidP="258C45C6">
          <w:pPr>
            <w:rPr>
              <w:rFonts w:eastAsiaTheme="minorEastAsia"/>
            </w:rPr>
          </w:pPr>
          <w:r w:rsidRPr="24FC68CB">
            <w:rPr>
              <w:rFonts w:eastAsiaTheme="minorEastAsia"/>
            </w:rPr>
            <w:t>Obsah</w:t>
          </w:r>
        </w:p>
        <w:p w:rsidR="002577F9" w:rsidRDefault="24FC68CB">
          <w:pPr>
            <w:pStyle w:val="Obsah1"/>
            <w:tabs>
              <w:tab w:val="left" w:pos="440"/>
              <w:tab w:val="right" w:leader="dot" w:pos="9062"/>
            </w:tabs>
            <w:rPr>
              <w:rFonts w:eastAsiaTheme="minorEastAsia"/>
              <w:noProof/>
              <w:lang w:eastAsia="cs-CZ"/>
            </w:rPr>
          </w:pPr>
          <w:r>
            <w:fldChar w:fldCharType="begin"/>
          </w:r>
          <w:r w:rsidR="006A44A5">
            <w:instrText>TOC \o "1-3" \z \u \h</w:instrText>
          </w:r>
          <w:r>
            <w:fldChar w:fldCharType="separate"/>
          </w:r>
          <w:hyperlink w:anchor="_Toc187044466" w:history="1">
            <w:r w:rsidR="002577F9" w:rsidRPr="00E82B2D">
              <w:rPr>
                <w:rStyle w:val="Hypertextovodkaz"/>
                <w:rFonts w:ascii="Calibri" w:eastAsia="Calibri" w:hAnsi="Calibri" w:cs="Calibri"/>
                <w:noProof/>
              </w:rPr>
              <w:t>1.</w:t>
            </w:r>
            <w:r w:rsidR="002577F9">
              <w:rPr>
                <w:rFonts w:eastAsiaTheme="minorEastAsia"/>
                <w:noProof/>
                <w:lang w:eastAsia="cs-CZ"/>
              </w:rPr>
              <w:tab/>
            </w:r>
            <w:r w:rsidR="002577F9" w:rsidRPr="00E82B2D">
              <w:rPr>
                <w:rStyle w:val="Hypertextovodkaz"/>
                <w:noProof/>
              </w:rPr>
              <w:t>Základní celkový přehled současného stavu portálu</w:t>
            </w:r>
            <w:r w:rsidR="002577F9">
              <w:rPr>
                <w:noProof/>
                <w:webHidden/>
              </w:rPr>
              <w:tab/>
            </w:r>
            <w:r w:rsidR="002577F9">
              <w:rPr>
                <w:noProof/>
                <w:webHidden/>
              </w:rPr>
              <w:fldChar w:fldCharType="begin"/>
            </w:r>
            <w:r w:rsidR="002577F9">
              <w:rPr>
                <w:noProof/>
                <w:webHidden/>
              </w:rPr>
              <w:instrText xml:space="preserve"> PAGEREF _Toc187044466 \h </w:instrText>
            </w:r>
            <w:r w:rsidR="002577F9">
              <w:rPr>
                <w:noProof/>
                <w:webHidden/>
              </w:rPr>
            </w:r>
            <w:r w:rsidR="002577F9">
              <w:rPr>
                <w:noProof/>
                <w:webHidden/>
              </w:rPr>
              <w:fldChar w:fldCharType="separate"/>
            </w:r>
            <w:r w:rsidR="00D538C5">
              <w:rPr>
                <w:noProof/>
                <w:webHidden/>
              </w:rPr>
              <w:t>2</w:t>
            </w:r>
            <w:r w:rsidR="002577F9">
              <w:rPr>
                <w:noProof/>
                <w:webHidden/>
              </w:rPr>
              <w:fldChar w:fldCharType="end"/>
            </w:r>
          </w:hyperlink>
        </w:p>
        <w:p w:rsidR="002577F9" w:rsidRDefault="00D538C5">
          <w:pPr>
            <w:pStyle w:val="Obsah2"/>
            <w:tabs>
              <w:tab w:val="right" w:leader="dot" w:pos="9062"/>
            </w:tabs>
            <w:rPr>
              <w:rFonts w:eastAsiaTheme="minorEastAsia"/>
              <w:noProof/>
              <w:lang w:eastAsia="cs-CZ"/>
            </w:rPr>
          </w:pPr>
          <w:hyperlink w:anchor="_Toc187044467" w:history="1">
            <w:r w:rsidR="002577F9" w:rsidRPr="00E82B2D">
              <w:rPr>
                <w:rStyle w:val="Hypertextovodkaz"/>
                <w:noProof/>
              </w:rPr>
              <w:t>Role Zadavatele a Partnerů</w:t>
            </w:r>
            <w:r w:rsidR="002577F9">
              <w:rPr>
                <w:noProof/>
                <w:webHidden/>
              </w:rPr>
              <w:tab/>
            </w:r>
            <w:r w:rsidR="002577F9">
              <w:rPr>
                <w:noProof/>
                <w:webHidden/>
              </w:rPr>
              <w:fldChar w:fldCharType="begin"/>
            </w:r>
            <w:r w:rsidR="002577F9">
              <w:rPr>
                <w:noProof/>
                <w:webHidden/>
              </w:rPr>
              <w:instrText xml:space="preserve"> PAGEREF _Toc187044467 \h </w:instrText>
            </w:r>
            <w:r w:rsidR="002577F9">
              <w:rPr>
                <w:noProof/>
                <w:webHidden/>
              </w:rPr>
            </w:r>
            <w:r w:rsidR="002577F9">
              <w:rPr>
                <w:noProof/>
                <w:webHidden/>
              </w:rPr>
              <w:fldChar w:fldCharType="separate"/>
            </w:r>
            <w:r>
              <w:rPr>
                <w:noProof/>
                <w:webHidden/>
              </w:rPr>
              <w:t>2</w:t>
            </w:r>
            <w:r w:rsidR="002577F9">
              <w:rPr>
                <w:noProof/>
                <w:webHidden/>
              </w:rPr>
              <w:fldChar w:fldCharType="end"/>
            </w:r>
          </w:hyperlink>
        </w:p>
        <w:p w:rsidR="002577F9" w:rsidRDefault="00D538C5">
          <w:pPr>
            <w:pStyle w:val="Obsah3"/>
            <w:tabs>
              <w:tab w:val="right" w:leader="dot" w:pos="9062"/>
            </w:tabs>
            <w:rPr>
              <w:rFonts w:eastAsiaTheme="minorEastAsia"/>
              <w:noProof/>
              <w:lang w:eastAsia="cs-CZ"/>
            </w:rPr>
          </w:pPr>
          <w:hyperlink w:anchor="_Toc187044468" w:history="1">
            <w:r w:rsidR="002577F9" w:rsidRPr="00E82B2D">
              <w:rPr>
                <w:rStyle w:val="Hypertextovodkaz"/>
                <w:noProof/>
              </w:rPr>
              <w:t>Zadavatel</w:t>
            </w:r>
            <w:r w:rsidR="002577F9">
              <w:rPr>
                <w:noProof/>
                <w:webHidden/>
              </w:rPr>
              <w:tab/>
            </w:r>
            <w:r w:rsidR="002577F9">
              <w:rPr>
                <w:noProof/>
                <w:webHidden/>
              </w:rPr>
              <w:fldChar w:fldCharType="begin"/>
            </w:r>
            <w:r w:rsidR="002577F9">
              <w:rPr>
                <w:noProof/>
                <w:webHidden/>
              </w:rPr>
              <w:instrText xml:space="preserve"> PAGEREF _Toc187044468 \h </w:instrText>
            </w:r>
            <w:r w:rsidR="002577F9">
              <w:rPr>
                <w:noProof/>
                <w:webHidden/>
              </w:rPr>
            </w:r>
            <w:r w:rsidR="002577F9">
              <w:rPr>
                <w:noProof/>
                <w:webHidden/>
              </w:rPr>
              <w:fldChar w:fldCharType="separate"/>
            </w:r>
            <w:r>
              <w:rPr>
                <w:noProof/>
                <w:webHidden/>
              </w:rPr>
              <w:t>2</w:t>
            </w:r>
            <w:r w:rsidR="002577F9">
              <w:rPr>
                <w:noProof/>
                <w:webHidden/>
              </w:rPr>
              <w:fldChar w:fldCharType="end"/>
            </w:r>
          </w:hyperlink>
        </w:p>
        <w:p w:rsidR="002577F9" w:rsidRDefault="00D538C5">
          <w:pPr>
            <w:pStyle w:val="Obsah3"/>
            <w:tabs>
              <w:tab w:val="right" w:leader="dot" w:pos="9062"/>
            </w:tabs>
            <w:rPr>
              <w:rFonts w:eastAsiaTheme="minorEastAsia"/>
              <w:noProof/>
              <w:lang w:eastAsia="cs-CZ"/>
            </w:rPr>
          </w:pPr>
          <w:hyperlink w:anchor="_Toc187044469" w:history="1">
            <w:r w:rsidR="002577F9" w:rsidRPr="00E82B2D">
              <w:rPr>
                <w:rStyle w:val="Hypertextovodkaz"/>
                <w:noProof/>
              </w:rPr>
              <w:t>Gestor projektu</w:t>
            </w:r>
            <w:r w:rsidR="002577F9">
              <w:rPr>
                <w:noProof/>
                <w:webHidden/>
              </w:rPr>
              <w:tab/>
            </w:r>
            <w:r w:rsidR="002577F9">
              <w:rPr>
                <w:noProof/>
                <w:webHidden/>
              </w:rPr>
              <w:fldChar w:fldCharType="begin"/>
            </w:r>
            <w:r w:rsidR="002577F9">
              <w:rPr>
                <w:noProof/>
                <w:webHidden/>
              </w:rPr>
              <w:instrText xml:space="preserve"> PAGEREF _Toc187044469 \h </w:instrText>
            </w:r>
            <w:r w:rsidR="002577F9">
              <w:rPr>
                <w:noProof/>
                <w:webHidden/>
              </w:rPr>
            </w:r>
            <w:r w:rsidR="002577F9">
              <w:rPr>
                <w:noProof/>
                <w:webHidden/>
              </w:rPr>
              <w:fldChar w:fldCharType="separate"/>
            </w:r>
            <w:r>
              <w:rPr>
                <w:noProof/>
                <w:webHidden/>
              </w:rPr>
              <w:t>3</w:t>
            </w:r>
            <w:r w:rsidR="002577F9">
              <w:rPr>
                <w:noProof/>
                <w:webHidden/>
              </w:rPr>
              <w:fldChar w:fldCharType="end"/>
            </w:r>
          </w:hyperlink>
        </w:p>
        <w:p w:rsidR="002577F9" w:rsidRDefault="00D538C5">
          <w:pPr>
            <w:pStyle w:val="Obsah3"/>
            <w:tabs>
              <w:tab w:val="right" w:leader="dot" w:pos="9062"/>
            </w:tabs>
            <w:rPr>
              <w:rFonts w:eastAsiaTheme="minorEastAsia"/>
              <w:noProof/>
              <w:lang w:eastAsia="cs-CZ"/>
            </w:rPr>
          </w:pPr>
          <w:hyperlink w:anchor="_Toc187044470" w:history="1">
            <w:r w:rsidR="002577F9" w:rsidRPr="00E82B2D">
              <w:rPr>
                <w:rStyle w:val="Hypertextovodkaz"/>
                <w:noProof/>
              </w:rPr>
              <w:t>Partneři projektu</w:t>
            </w:r>
            <w:r w:rsidR="002577F9">
              <w:rPr>
                <w:noProof/>
                <w:webHidden/>
              </w:rPr>
              <w:tab/>
            </w:r>
            <w:r w:rsidR="002577F9">
              <w:rPr>
                <w:noProof/>
                <w:webHidden/>
              </w:rPr>
              <w:fldChar w:fldCharType="begin"/>
            </w:r>
            <w:r w:rsidR="002577F9">
              <w:rPr>
                <w:noProof/>
                <w:webHidden/>
              </w:rPr>
              <w:instrText xml:space="preserve"> PAGEREF _Toc187044470 \h </w:instrText>
            </w:r>
            <w:r w:rsidR="002577F9">
              <w:rPr>
                <w:noProof/>
                <w:webHidden/>
              </w:rPr>
            </w:r>
            <w:r w:rsidR="002577F9">
              <w:rPr>
                <w:noProof/>
                <w:webHidden/>
              </w:rPr>
              <w:fldChar w:fldCharType="separate"/>
            </w:r>
            <w:r>
              <w:rPr>
                <w:noProof/>
                <w:webHidden/>
              </w:rPr>
              <w:t>3</w:t>
            </w:r>
            <w:r w:rsidR="002577F9">
              <w:rPr>
                <w:noProof/>
                <w:webHidden/>
              </w:rPr>
              <w:fldChar w:fldCharType="end"/>
            </w:r>
          </w:hyperlink>
        </w:p>
        <w:p w:rsidR="002577F9" w:rsidRDefault="00D538C5">
          <w:pPr>
            <w:pStyle w:val="Obsah2"/>
            <w:tabs>
              <w:tab w:val="right" w:leader="dot" w:pos="9062"/>
            </w:tabs>
            <w:rPr>
              <w:rFonts w:eastAsiaTheme="minorEastAsia"/>
              <w:noProof/>
              <w:lang w:eastAsia="cs-CZ"/>
            </w:rPr>
          </w:pPr>
          <w:hyperlink w:anchor="_Toc187044471" w:history="1">
            <w:r w:rsidR="002577F9" w:rsidRPr="00E82B2D">
              <w:rPr>
                <w:rStyle w:val="Hypertextovodkaz"/>
                <w:noProof/>
              </w:rPr>
              <w:t>Role a postavení portálu na trhu</w:t>
            </w:r>
            <w:r w:rsidR="002577F9">
              <w:rPr>
                <w:noProof/>
                <w:webHidden/>
              </w:rPr>
              <w:tab/>
            </w:r>
            <w:r w:rsidR="002577F9">
              <w:rPr>
                <w:noProof/>
                <w:webHidden/>
              </w:rPr>
              <w:fldChar w:fldCharType="begin"/>
            </w:r>
            <w:r w:rsidR="002577F9">
              <w:rPr>
                <w:noProof/>
                <w:webHidden/>
              </w:rPr>
              <w:instrText xml:space="preserve"> PAGEREF _Toc187044471 \h </w:instrText>
            </w:r>
            <w:r w:rsidR="002577F9">
              <w:rPr>
                <w:noProof/>
                <w:webHidden/>
              </w:rPr>
            </w:r>
            <w:r w:rsidR="002577F9">
              <w:rPr>
                <w:noProof/>
                <w:webHidden/>
              </w:rPr>
              <w:fldChar w:fldCharType="separate"/>
            </w:r>
            <w:r>
              <w:rPr>
                <w:noProof/>
                <w:webHidden/>
              </w:rPr>
              <w:t>3</w:t>
            </w:r>
            <w:r w:rsidR="002577F9">
              <w:rPr>
                <w:noProof/>
                <w:webHidden/>
              </w:rPr>
              <w:fldChar w:fldCharType="end"/>
            </w:r>
          </w:hyperlink>
        </w:p>
        <w:p w:rsidR="002577F9" w:rsidRDefault="00D538C5">
          <w:pPr>
            <w:pStyle w:val="Obsah3"/>
            <w:tabs>
              <w:tab w:val="right" w:leader="dot" w:pos="9062"/>
            </w:tabs>
            <w:rPr>
              <w:rFonts w:eastAsiaTheme="minorEastAsia"/>
              <w:noProof/>
              <w:lang w:eastAsia="cs-CZ"/>
            </w:rPr>
          </w:pPr>
          <w:hyperlink w:anchor="_Toc187044472" w:history="1">
            <w:r w:rsidR="002577F9" w:rsidRPr="00E82B2D">
              <w:rPr>
                <w:rStyle w:val="Hypertextovodkaz"/>
                <w:noProof/>
              </w:rPr>
              <w:t>Návštěvnost portálu</w:t>
            </w:r>
            <w:r w:rsidR="002577F9">
              <w:rPr>
                <w:noProof/>
                <w:webHidden/>
              </w:rPr>
              <w:tab/>
            </w:r>
            <w:r w:rsidR="002577F9">
              <w:rPr>
                <w:noProof/>
                <w:webHidden/>
              </w:rPr>
              <w:fldChar w:fldCharType="begin"/>
            </w:r>
            <w:r w:rsidR="002577F9">
              <w:rPr>
                <w:noProof/>
                <w:webHidden/>
              </w:rPr>
              <w:instrText xml:space="preserve"> PAGEREF _Toc187044472 \h </w:instrText>
            </w:r>
            <w:r w:rsidR="002577F9">
              <w:rPr>
                <w:noProof/>
                <w:webHidden/>
              </w:rPr>
            </w:r>
            <w:r w:rsidR="002577F9">
              <w:rPr>
                <w:noProof/>
                <w:webHidden/>
              </w:rPr>
              <w:fldChar w:fldCharType="separate"/>
            </w:r>
            <w:r>
              <w:rPr>
                <w:noProof/>
                <w:webHidden/>
              </w:rPr>
              <w:t>4</w:t>
            </w:r>
            <w:r w:rsidR="002577F9">
              <w:rPr>
                <w:noProof/>
                <w:webHidden/>
              </w:rPr>
              <w:fldChar w:fldCharType="end"/>
            </w:r>
          </w:hyperlink>
        </w:p>
        <w:p w:rsidR="002577F9" w:rsidRDefault="00D538C5">
          <w:pPr>
            <w:pStyle w:val="Obsah3"/>
            <w:tabs>
              <w:tab w:val="right" w:leader="dot" w:pos="9062"/>
            </w:tabs>
            <w:rPr>
              <w:rFonts w:eastAsiaTheme="minorEastAsia"/>
              <w:noProof/>
              <w:lang w:eastAsia="cs-CZ"/>
            </w:rPr>
          </w:pPr>
          <w:hyperlink w:anchor="_Toc187044473" w:history="1">
            <w:r w:rsidR="002577F9" w:rsidRPr="00E82B2D">
              <w:rPr>
                <w:rStyle w:val="Hypertextovodkaz"/>
                <w:noProof/>
              </w:rPr>
              <w:t>Cílová skupina a struktura uživatelů</w:t>
            </w:r>
            <w:r w:rsidR="002577F9">
              <w:rPr>
                <w:noProof/>
                <w:webHidden/>
              </w:rPr>
              <w:tab/>
            </w:r>
            <w:r w:rsidR="002577F9">
              <w:rPr>
                <w:noProof/>
                <w:webHidden/>
              </w:rPr>
              <w:fldChar w:fldCharType="begin"/>
            </w:r>
            <w:r w:rsidR="002577F9">
              <w:rPr>
                <w:noProof/>
                <w:webHidden/>
              </w:rPr>
              <w:instrText xml:space="preserve"> PAGEREF _Toc187044473 \h </w:instrText>
            </w:r>
            <w:r w:rsidR="002577F9">
              <w:rPr>
                <w:noProof/>
                <w:webHidden/>
              </w:rPr>
            </w:r>
            <w:r w:rsidR="002577F9">
              <w:rPr>
                <w:noProof/>
                <w:webHidden/>
              </w:rPr>
              <w:fldChar w:fldCharType="separate"/>
            </w:r>
            <w:r>
              <w:rPr>
                <w:noProof/>
                <w:webHidden/>
              </w:rPr>
              <w:t>5</w:t>
            </w:r>
            <w:r w:rsidR="002577F9">
              <w:rPr>
                <w:noProof/>
                <w:webHidden/>
              </w:rPr>
              <w:fldChar w:fldCharType="end"/>
            </w:r>
          </w:hyperlink>
        </w:p>
        <w:p w:rsidR="002577F9" w:rsidRDefault="00D538C5">
          <w:pPr>
            <w:pStyle w:val="Obsah2"/>
            <w:tabs>
              <w:tab w:val="right" w:leader="dot" w:pos="9062"/>
            </w:tabs>
            <w:rPr>
              <w:rFonts w:eastAsiaTheme="minorEastAsia"/>
              <w:noProof/>
              <w:lang w:eastAsia="cs-CZ"/>
            </w:rPr>
          </w:pPr>
          <w:hyperlink w:anchor="_Toc187044474" w:history="1">
            <w:r w:rsidR="002577F9" w:rsidRPr="00E82B2D">
              <w:rPr>
                <w:rStyle w:val="Hypertextovodkaz"/>
                <w:noProof/>
              </w:rPr>
              <w:t>Obsahová a marketingová strategie 2025-2029</w:t>
            </w:r>
            <w:r w:rsidR="002577F9">
              <w:rPr>
                <w:noProof/>
                <w:webHidden/>
              </w:rPr>
              <w:tab/>
            </w:r>
            <w:r w:rsidR="002577F9">
              <w:rPr>
                <w:noProof/>
                <w:webHidden/>
              </w:rPr>
              <w:fldChar w:fldCharType="begin"/>
            </w:r>
            <w:r w:rsidR="002577F9">
              <w:rPr>
                <w:noProof/>
                <w:webHidden/>
              </w:rPr>
              <w:instrText xml:space="preserve"> PAGEREF _Toc187044474 \h </w:instrText>
            </w:r>
            <w:r w:rsidR="002577F9">
              <w:rPr>
                <w:noProof/>
                <w:webHidden/>
              </w:rPr>
            </w:r>
            <w:r w:rsidR="002577F9">
              <w:rPr>
                <w:noProof/>
                <w:webHidden/>
              </w:rPr>
              <w:fldChar w:fldCharType="separate"/>
            </w:r>
            <w:r>
              <w:rPr>
                <w:noProof/>
                <w:webHidden/>
              </w:rPr>
              <w:t>8</w:t>
            </w:r>
            <w:r w:rsidR="002577F9">
              <w:rPr>
                <w:noProof/>
                <w:webHidden/>
              </w:rPr>
              <w:fldChar w:fldCharType="end"/>
            </w:r>
          </w:hyperlink>
        </w:p>
        <w:p w:rsidR="002577F9" w:rsidRDefault="00D538C5">
          <w:pPr>
            <w:pStyle w:val="Obsah3"/>
            <w:tabs>
              <w:tab w:val="right" w:leader="dot" w:pos="9062"/>
            </w:tabs>
            <w:rPr>
              <w:rFonts w:eastAsiaTheme="minorEastAsia"/>
              <w:noProof/>
              <w:lang w:eastAsia="cs-CZ"/>
            </w:rPr>
          </w:pPr>
          <w:hyperlink w:anchor="_Toc187044475" w:history="1">
            <w:r w:rsidR="002577F9" w:rsidRPr="00E82B2D">
              <w:rPr>
                <w:rStyle w:val="Hypertextovodkaz"/>
                <w:noProof/>
              </w:rPr>
              <w:t>Cíle a priority obsahové strategie</w:t>
            </w:r>
            <w:r w:rsidR="002577F9">
              <w:rPr>
                <w:noProof/>
                <w:webHidden/>
              </w:rPr>
              <w:tab/>
            </w:r>
            <w:r w:rsidR="002577F9">
              <w:rPr>
                <w:noProof/>
                <w:webHidden/>
              </w:rPr>
              <w:fldChar w:fldCharType="begin"/>
            </w:r>
            <w:r w:rsidR="002577F9">
              <w:rPr>
                <w:noProof/>
                <w:webHidden/>
              </w:rPr>
              <w:instrText xml:space="preserve"> PAGEREF _Toc187044475 \h </w:instrText>
            </w:r>
            <w:r w:rsidR="002577F9">
              <w:rPr>
                <w:noProof/>
                <w:webHidden/>
              </w:rPr>
            </w:r>
            <w:r w:rsidR="002577F9">
              <w:rPr>
                <w:noProof/>
                <w:webHidden/>
              </w:rPr>
              <w:fldChar w:fldCharType="separate"/>
            </w:r>
            <w:r>
              <w:rPr>
                <w:noProof/>
                <w:webHidden/>
              </w:rPr>
              <w:t>8</w:t>
            </w:r>
            <w:r w:rsidR="002577F9">
              <w:rPr>
                <w:noProof/>
                <w:webHidden/>
              </w:rPr>
              <w:fldChar w:fldCharType="end"/>
            </w:r>
          </w:hyperlink>
        </w:p>
        <w:p w:rsidR="002577F9" w:rsidRDefault="00D538C5">
          <w:pPr>
            <w:pStyle w:val="Obsah3"/>
            <w:tabs>
              <w:tab w:val="right" w:leader="dot" w:pos="9062"/>
            </w:tabs>
            <w:rPr>
              <w:rFonts w:eastAsiaTheme="minorEastAsia"/>
              <w:noProof/>
              <w:lang w:eastAsia="cs-CZ"/>
            </w:rPr>
          </w:pPr>
          <w:hyperlink w:anchor="_Toc187044476" w:history="1">
            <w:r w:rsidR="002577F9" w:rsidRPr="00E82B2D">
              <w:rPr>
                <w:rStyle w:val="Hypertextovodkaz"/>
                <w:noProof/>
              </w:rPr>
              <w:t>Obsahová a marketingová strategie</w:t>
            </w:r>
            <w:r w:rsidR="002577F9">
              <w:rPr>
                <w:noProof/>
                <w:webHidden/>
              </w:rPr>
              <w:tab/>
            </w:r>
            <w:r w:rsidR="002577F9">
              <w:rPr>
                <w:noProof/>
                <w:webHidden/>
              </w:rPr>
              <w:fldChar w:fldCharType="begin"/>
            </w:r>
            <w:r w:rsidR="002577F9">
              <w:rPr>
                <w:noProof/>
                <w:webHidden/>
              </w:rPr>
              <w:instrText xml:space="preserve"> PAGEREF _Toc187044476 \h </w:instrText>
            </w:r>
            <w:r w:rsidR="002577F9">
              <w:rPr>
                <w:noProof/>
                <w:webHidden/>
              </w:rPr>
            </w:r>
            <w:r w:rsidR="002577F9">
              <w:rPr>
                <w:noProof/>
                <w:webHidden/>
              </w:rPr>
              <w:fldChar w:fldCharType="separate"/>
            </w:r>
            <w:r>
              <w:rPr>
                <w:noProof/>
                <w:webHidden/>
              </w:rPr>
              <w:t>8</w:t>
            </w:r>
            <w:r w:rsidR="002577F9">
              <w:rPr>
                <w:noProof/>
                <w:webHidden/>
              </w:rPr>
              <w:fldChar w:fldCharType="end"/>
            </w:r>
          </w:hyperlink>
        </w:p>
        <w:p w:rsidR="002577F9" w:rsidRDefault="00D538C5">
          <w:pPr>
            <w:pStyle w:val="Obsah3"/>
            <w:tabs>
              <w:tab w:val="right" w:leader="dot" w:pos="9062"/>
            </w:tabs>
            <w:rPr>
              <w:rFonts w:eastAsiaTheme="minorEastAsia"/>
              <w:noProof/>
              <w:lang w:eastAsia="cs-CZ"/>
            </w:rPr>
          </w:pPr>
          <w:hyperlink w:anchor="_Toc187044477" w:history="1">
            <w:r w:rsidR="002577F9" w:rsidRPr="00E82B2D">
              <w:rPr>
                <w:rStyle w:val="Hypertextovodkaz"/>
                <w:noProof/>
              </w:rPr>
              <w:t>Cílové skupiny a strategie jejich oslovení</w:t>
            </w:r>
            <w:r w:rsidR="002577F9">
              <w:rPr>
                <w:noProof/>
                <w:webHidden/>
              </w:rPr>
              <w:tab/>
            </w:r>
            <w:r w:rsidR="002577F9">
              <w:rPr>
                <w:noProof/>
                <w:webHidden/>
              </w:rPr>
              <w:fldChar w:fldCharType="begin"/>
            </w:r>
            <w:r w:rsidR="002577F9">
              <w:rPr>
                <w:noProof/>
                <w:webHidden/>
              </w:rPr>
              <w:instrText xml:space="preserve"> PAGEREF _Toc187044477 \h </w:instrText>
            </w:r>
            <w:r w:rsidR="002577F9">
              <w:rPr>
                <w:noProof/>
                <w:webHidden/>
              </w:rPr>
            </w:r>
            <w:r w:rsidR="002577F9">
              <w:rPr>
                <w:noProof/>
                <w:webHidden/>
              </w:rPr>
              <w:fldChar w:fldCharType="separate"/>
            </w:r>
            <w:r>
              <w:rPr>
                <w:noProof/>
                <w:webHidden/>
              </w:rPr>
              <w:t>10</w:t>
            </w:r>
            <w:r w:rsidR="002577F9">
              <w:rPr>
                <w:noProof/>
                <w:webHidden/>
              </w:rPr>
              <w:fldChar w:fldCharType="end"/>
            </w:r>
          </w:hyperlink>
        </w:p>
        <w:p w:rsidR="002577F9" w:rsidRDefault="00D538C5">
          <w:pPr>
            <w:pStyle w:val="Obsah3"/>
            <w:tabs>
              <w:tab w:val="right" w:leader="dot" w:pos="9062"/>
            </w:tabs>
            <w:rPr>
              <w:rFonts w:eastAsiaTheme="minorEastAsia"/>
              <w:noProof/>
              <w:lang w:eastAsia="cs-CZ"/>
            </w:rPr>
          </w:pPr>
          <w:hyperlink w:anchor="_Toc187044478" w:history="1">
            <w:r w:rsidR="002577F9" w:rsidRPr="00E82B2D">
              <w:rPr>
                <w:rStyle w:val="Hypertextovodkaz"/>
                <w:noProof/>
              </w:rPr>
              <w:t>Analýza konkurence</w:t>
            </w:r>
            <w:r w:rsidR="002577F9">
              <w:rPr>
                <w:noProof/>
                <w:webHidden/>
              </w:rPr>
              <w:tab/>
            </w:r>
            <w:r w:rsidR="002577F9">
              <w:rPr>
                <w:noProof/>
                <w:webHidden/>
              </w:rPr>
              <w:fldChar w:fldCharType="begin"/>
            </w:r>
            <w:r w:rsidR="002577F9">
              <w:rPr>
                <w:noProof/>
                <w:webHidden/>
              </w:rPr>
              <w:instrText xml:space="preserve"> PAGEREF _Toc187044478 \h </w:instrText>
            </w:r>
            <w:r w:rsidR="002577F9">
              <w:rPr>
                <w:noProof/>
                <w:webHidden/>
              </w:rPr>
            </w:r>
            <w:r w:rsidR="002577F9">
              <w:rPr>
                <w:noProof/>
                <w:webHidden/>
              </w:rPr>
              <w:fldChar w:fldCharType="separate"/>
            </w:r>
            <w:r>
              <w:rPr>
                <w:noProof/>
                <w:webHidden/>
              </w:rPr>
              <w:t>11</w:t>
            </w:r>
            <w:r w:rsidR="002577F9">
              <w:rPr>
                <w:noProof/>
                <w:webHidden/>
              </w:rPr>
              <w:fldChar w:fldCharType="end"/>
            </w:r>
          </w:hyperlink>
        </w:p>
        <w:p w:rsidR="002577F9" w:rsidRDefault="00D538C5">
          <w:pPr>
            <w:pStyle w:val="Obsah3"/>
            <w:tabs>
              <w:tab w:val="right" w:leader="dot" w:pos="9062"/>
            </w:tabs>
            <w:rPr>
              <w:rFonts w:eastAsiaTheme="minorEastAsia"/>
              <w:noProof/>
              <w:lang w:eastAsia="cs-CZ"/>
            </w:rPr>
          </w:pPr>
          <w:hyperlink w:anchor="_Toc187044479" w:history="1">
            <w:r w:rsidR="002577F9" w:rsidRPr="00E82B2D">
              <w:rPr>
                <w:rStyle w:val="Hypertextovodkaz"/>
                <w:noProof/>
              </w:rPr>
              <w:t>Strategie pro regionální rozvoj a spolupráci</w:t>
            </w:r>
            <w:r w:rsidR="002577F9">
              <w:rPr>
                <w:noProof/>
                <w:webHidden/>
              </w:rPr>
              <w:tab/>
            </w:r>
            <w:r w:rsidR="002577F9">
              <w:rPr>
                <w:noProof/>
                <w:webHidden/>
              </w:rPr>
              <w:fldChar w:fldCharType="begin"/>
            </w:r>
            <w:r w:rsidR="002577F9">
              <w:rPr>
                <w:noProof/>
                <w:webHidden/>
              </w:rPr>
              <w:instrText xml:space="preserve"> PAGEREF _Toc187044479 \h </w:instrText>
            </w:r>
            <w:r w:rsidR="002577F9">
              <w:rPr>
                <w:noProof/>
                <w:webHidden/>
              </w:rPr>
            </w:r>
            <w:r w:rsidR="002577F9">
              <w:rPr>
                <w:noProof/>
                <w:webHidden/>
              </w:rPr>
              <w:fldChar w:fldCharType="separate"/>
            </w:r>
            <w:r>
              <w:rPr>
                <w:noProof/>
                <w:webHidden/>
              </w:rPr>
              <w:t>11</w:t>
            </w:r>
            <w:r w:rsidR="002577F9">
              <w:rPr>
                <w:noProof/>
                <w:webHidden/>
              </w:rPr>
              <w:fldChar w:fldCharType="end"/>
            </w:r>
          </w:hyperlink>
        </w:p>
        <w:p w:rsidR="002577F9" w:rsidRDefault="00D538C5">
          <w:pPr>
            <w:pStyle w:val="Obsah3"/>
            <w:tabs>
              <w:tab w:val="right" w:leader="dot" w:pos="9062"/>
            </w:tabs>
            <w:rPr>
              <w:rFonts w:eastAsiaTheme="minorEastAsia"/>
              <w:noProof/>
              <w:lang w:eastAsia="cs-CZ"/>
            </w:rPr>
          </w:pPr>
          <w:hyperlink w:anchor="_Toc187044480" w:history="1">
            <w:r w:rsidR="002577F9" w:rsidRPr="00E82B2D">
              <w:rPr>
                <w:rStyle w:val="Hypertextovodkaz"/>
                <w:noProof/>
              </w:rPr>
              <w:t>Plán zvýšení aktivního autorského obsahu</w:t>
            </w:r>
            <w:r w:rsidR="002577F9">
              <w:rPr>
                <w:noProof/>
                <w:webHidden/>
              </w:rPr>
              <w:tab/>
            </w:r>
            <w:r w:rsidR="002577F9">
              <w:rPr>
                <w:noProof/>
                <w:webHidden/>
              </w:rPr>
              <w:fldChar w:fldCharType="begin"/>
            </w:r>
            <w:r w:rsidR="002577F9">
              <w:rPr>
                <w:noProof/>
                <w:webHidden/>
              </w:rPr>
              <w:instrText xml:space="preserve"> PAGEREF _Toc187044480 \h </w:instrText>
            </w:r>
            <w:r w:rsidR="002577F9">
              <w:rPr>
                <w:noProof/>
                <w:webHidden/>
              </w:rPr>
            </w:r>
            <w:r w:rsidR="002577F9">
              <w:rPr>
                <w:noProof/>
                <w:webHidden/>
              </w:rPr>
              <w:fldChar w:fldCharType="separate"/>
            </w:r>
            <w:r>
              <w:rPr>
                <w:noProof/>
                <w:webHidden/>
              </w:rPr>
              <w:t>11</w:t>
            </w:r>
            <w:r w:rsidR="002577F9">
              <w:rPr>
                <w:noProof/>
                <w:webHidden/>
              </w:rPr>
              <w:fldChar w:fldCharType="end"/>
            </w:r>
          </w:hyperlink>
        </w:p>
        <w:p w:rsidR="002577F9" w:rsidRDefault="00D538C5">
          <w:pPr>
            <w:pStyle w:val="Obsah3"/>
            <w:tabs>
              <w:tab w:val="right" w:leader="dot" w:pos="9062"/>
            </w:tabs>
            <w:rPr>
              <w:rFonts w:eastAsiaTheme="minorEastAsia"/>
              <w:noProof/>
              <w:lang w:eastAsia="cs-CZ"/>
            </w:rPr>
          </w:pPr>
          <w:hyperlink w:anchor="_Toc187044481" w:history="1">
            <w:r w:rsidR="002577F9" w:rsidRPr="00E82B2D">
              <w:rPr>
                <w:rStyle w:val="Hypertextovodkaz"/>
                <w:noProof/>
              </w:rPr>
              <w:t>Měření úspěšnosti a klíčové metriky</w:t>
            </w:r>
            <w:r w:rsidR="002577F9">
              <w:rPr>
                <w:noProof/>
                <w:webHidden/>
              </w:rPr>
              <w:tab/>
            </w:r>
            <w:r w:rsidR="002577F9">
              <w:rPr>
                <w:noProof/>
                <w:webHidden/>
              </w:rPr>
              <w:fldChar w:fldCharType="begin"/>
            </w:r>
            <w:r w:rsidR="002577F9">
              <w:rPr>
                <w:noProof/>
                <w:webHidden/>
              </w:rPr>
              <w:instrText xml:space="preserve"> PAGEREF _Toc187044481 \h </w:instrText>
            </w:r>
            <w:r w:rsidR="002577F9">
              <w:rPr>
                <w:noProof/>
                <w:webHidden/>
              </w:rPr>
            </w:r>
            <w:r w:rsidR="002577F9">
              <w:rPr>
                <w:noProof/>
                <w:webHidden/>
              </w:rPr>
              <w:fldChar w:fldCharType="separate"/>
            </w:r>
            <w:r>
              <w:rPr>
                <w:noProof/>
                <w:webHidden/>
              </w:rPr>
              <w:t>11</w:t>
            </w:r>
            <w:r w:rsidR="002577F9">
              <w:rPr>
                <w:noProof/>
                <w:webHidden/>
              </w:rPr>
              <w:fldChar w:fldCharType="end"/>
            </w:r>
          </w:hyperlink>
        </w:p>
        <w:p w:rsidR="002577F9" w:rsidRDefault="00D538C5">
          <w:pPr>
            <w:pStyle w:val="Obsah1"/>
            <w:tabs>
              <w:tab w:val="left" w:pos="440"/>
              <w:tab w:val="right" w:leader="dot" w:pos="9062"/>
            </w:tabs>
            <w:rPr>
              <w:rFonts w:eastAsiaTheme="minorEastAsia"/>
              <w:noProof/>
              <w:lang w:eastAsia="cs-CZ"/>
            </w:rPr>
          </w:pPr>
          <w:hyperlink w:anchor="_Toc187044482" w:history="1">
            <w:r w:rsidR="002577F9" w:rsidRPr="00E82B2D">
              <w:rPr>
                <w:rStyle w:val="Hypertextovodkaz"/>
                <w:rFonts w:ascii="Calibri" w:eastAsia="Calibri" w:hAnsi="Calibri" w:cs="Calibri"/>
                <w:noProof/>
              </w:rPr>
              <w:t>2.</w:t>
            </w:r>
            <w:r w:rsidR="002577F9">
              <w:rPr>
                <w:rFonts w:eastAsiaTheme="minorEastAsia"/>
                <w:noProof/>
                <w:lang w:eastAsia="cs-CZ"/>
              </w:rPr>
              <w:tab/>
            </w:r>
            <w:r w:rsidR="002577F9" w:rsidRPr="00E82B2D">
              <w:rPr>
                <w:rStyle w:val="Hypertextovodkaz"/>
                <w:noProof/>
              </w:rPr>
              <w:t>Technické řešení portálu BusinessInfo.cz</w:t>
            </w:r>
            <w:r w:rsidR="002577F9">
              <w:rPr>
                <w:noProof/>
                <w:webHidden/>
              </w:rPr>
              <w:tab/>
            </w:r>
            <w:r w:rsidR="002577F9">
              <w:rPr>
                <w:noProof/>
                <w:webHidden/>
              </w:rPr>
              <w:fldChar w:fldCharType="begin"/>
            </w:r>
            <w:r w:rsidR="002577F9">
              <w:rPr>
                <w:noProof/>
                <w:webHidden/>
              </w:rPr>
              <w:instrText xml:space="preserve"> PAGEREF _Toc187044482 \h </w:instrText>
            </w:r>
            <w:r w:rsidR="002577F9">
              <w:rPr>
                <w:noProof/>
                <w:webHidden/>
              </w:rPr>
            </w:r>
            <w:r w:rsidR="002577F9">
              <w:rPr>
                <w:noProof/>
                <w:webHidden/>
              </w:rPr>
              <w:fldChar w:fldCharType="separate"/>
            </w:r>
            <w:r>
              <w:rPr>
                <w:noProof/>
                <w:webHidden/>
              </w:rPr>
              <w:t>12</w:t>
            </w:r>
            <w:r w:rsidR="002577F9">
              <w:rPr>
                <w:noProof/>
                <w:webHidden/>
              </w:rPr>
              <w:fldChar w:fldCharType="end"/>
            </w:r>
          </w:hyperlink>
        </w:p>
        <w:p w:rsidR="002577F9" w:rsidRDefault="00D538C5">
          <w:pPr>
            <w:pStyle w:val="Obsah2"/>
            <w:tabs>
              <w:tab w:val="right" w:leader="dot" w:pos="9062"/>
            </w:tabs>
            <w:rPr>
              <w:rFonts w:eastAsiaTheme="minorEastAsia"/>
              <w:noProof/>
              <w:lang w:eastAsia="cs-CZ"/>
            </w:rPr>
          </w:pPr>
          <w:hyperlink w:anchor="_Toc187044483" w:history="1">
            <w:r w:rsidR="002577F9" w:rsidRPr="00E82B2D">
              <w:rPr>
                <w:rStyle w:val="Hypertextovodkaz"/>
                <w:noProof/>
              </w:rPr>
              <w:t>Verze portálu pro cloudové prostředí</w:t>
            </w:r>
            <w:r w:rsidR="002577F9">
              <w:rPr>
                <w:noProof/>
                <w:webHidden/>
              </w:rPr>
              <w:tab/>
            </w:r>
            <w:r w:rsidR="002577F9">
              <w:rPr>
                <w:noProof/>
                <w:webHidden/>
              </w:rPr>
              <w:fldChar w:fldCharType="begin"/>
            </w:r>
            <w:r w:rsidR="002577F9">
              <w:rPr>
                <w:noProof/>
                <w:webHidden/>
              </w:rPr>
              <w:instrText xml:space="preserve"> PAGEREF _Toc187044483 \h </w:instrText>
            </w:r>
            <w:r w:rsidR="002577F9">
              <w:rPr>
                <w:noProof/>
                <w:webHidden/>
              </w:rPr>
            </w:r>
            <w:r w:rsidR="002577F9">
              <w:rPr>
                <w:noProof/>
                <w:webHidden/>
              </w:rPr>
              <w:fldChar w:fldCharType="separate"/>
            </w:r>
            <w:r>
              <w:rPr>
                <w:noProof/>
                <w:webHidden/>
              </w:rPr>
              <w:t>12</w:t>
            </w:r>
            <w:r w:rsidR="002577F9">
              <w:rPr>
                <w:noProof/>
                <w:webHidden/>
              </w:rPr>
              <w:fldChar w:fldCharType="end"/>
            </w:r>
          </w:hyperlink>
        </w:p>
        <w:p w:rsidR="002577F9" w:rsidRDefault="00D538C5">
          <w:pPr>
            <w:pStyle w:val="Obsah2"/>
            <w:tabs>
              <w:tab w:val="right" w:leader="dot" w:pos="9062"/>
            </w:tabs>
            <w:rPr>
              <w:rFonts w:eastAsiaTheme="minorEastAsia"/>
              <w:noProof/>
              <w:lang w:eastAsia="cs-CZ"/>
            </w:rPr>
          </w:pPr>
          <w:hyperlink w:anchor="_Toc187044484" w:history="1">
            <w:r w:rsidR="002577F9" w:rsidRPr="00E82B2D">
              <w:rPr>
                <w:rStyle w:val="Hypertextovodkaz"/>
                <w:noProof/>
              </w:rPr>
              <w:t>Východiska a cíle řešení a koncepce portálu BusinessInfo.cz</w:t>
            </w:r>
            <w:r w:rsidR="002577F9">
              <w:rPr>
                <w:noProof/>
                <w:webHidden/>
              </w:rPr>
              <w:tab/>
            </w:r>
            <w:r w:rsidR="002577F9">
              <w:rPr>
                <w:noProof/>
                <w:webHidden/>
              </w:rPr>
              <w:fldChar w:fldCharType="begin"/>
            </w:r>
            <w:r w:rsidR="002577F9">
              <w:rPr>
                <w:noProof/>
                <w:webHidden/>
              </w:rPr>
              <w:instrText xml:space="preserve"> PAGEREF _Toc187044484 \h </w:instrText>
            </w:r>
            <w:r w:rsidR="002577F9">
              <w:rPr>
                <w:noProof/>
                <w:webHidden/>
              </w:rPr>
            </w:r>
            <w:r w:rsidR="002577F9">
              <w:rPr>
                <w:noProof/>
                <w:webHidden/>
              </w:rPr>
              <w:fldChar w:fldCharType="separate"/>
            </w:r>
            <w:r>
              <w:rPr>
                <w:noProof/>
                <w:webHidden/>
              </w:rPr>
              <w:t>12</w:t>
            </w:r>
            <w:r w:rsidR="002577F9">
              <w:rPr>
                <w:noProof/>
                <w:webHidden/>
              </w:rPr>
              <w:fldChar w:fldCharType="end"/>
            </w:r>
          </w:hyperlink>
        </w:p>
        <w:p w:rsidR="002577F9" w:rsidRDefault="00D538C5">
          <w:pPr>
            <w:pStyle w:val="Obsah2"/>
            <w:tabs>
              <w:tab w:val="right" w:leader="dot" w:pos="9062"/>
            </w:tabs>
            <w:rPr>
              <w:rFonts w:eastAsiaTheme="minorEastAsia"/>
              <w:noProof/>
              <w:lang w:eastAsia="cs-CZ"/>
            </w:rPr>
          </w:pPr>
          <w:hyperlink w:anchor="_Toc187044485" w:history="1">
            <w:r w:rsidR="002577F9" w:rsidRPr="00E82B2D">
              <w:rPr>
                <w:rStyle w:val="Hypertextovodkaz"/>
                <w:noProof/>
              </w:rPr>
              <w:t>Nový koncept informační architektury</w:t>
            </w:r>
            <w:r w:rsidR="002577F9">
              <w:rPr>
                <w:noProof/>
                <w:webHidden/>
              </w:rPr>
              <w:tab/>
            </w:r>
            <w:r w:rsidR="002577F9">
              <w:rPr>
                <w:noProof/>
                <w:webHidden/>
              </w:rPr>
              <w:fldChar w:fldCharType="begin"/>
            </w:r>
            <w:r w:rsidR="002577F9">
              <w:rPr>
                <w:noProof/>
                <w:webHidden/>
              </w:rPr>
              <w:instrText xml:space="preserve"> PAGEREF _Toc187044485 \h </w:instrText>
            </w:r>
            <w:r w:rsidR="002577F9">
              <w:rPr>
                <w:noProof/>
                <w:webHidden/>
              </w:rPr>
            </w:r>
            <w:r w:rsidR="002577F9">
              <w:rPr>
                <w:noProof/>
                <w:webHidden/>
              </w:rPr>
              <w:fldChar w:fldCharType="separate"/>
            </w:r>
            <w:r>
              <w:rPr>
                <w:noProof/>
                <w:webHidden/>
              </w:rPr>
              <w:t>13</w:t>
            </w:r>
            <w:r w:rsidR="002577F9">
              <w:rPr>
                <w:noProof/>
                <w:webHidden/>
              </w:rPr>
              <w:fldChar w:fldCharType="end"/>
            </w:r>
          </w:hyperlink>
        </w:p>
        <w:p w:rsidR="002577F9" w:rsidRDefault="00D538C5">
          <w:pPr>
            <w:pStyle w:val="Obsah2"/>
            <w:tabs>
              <w:tab w:val="right" w:leader="dot" w:pos="9062"/>
            </w:tabs>
            <w:rPr>
              <w:rFonts w:eastAsiaTheme="minorEastAsia"/>
              <w:noProof/>
              <w:lang w:eastAsia="cs-CZ"/>
            </w:rPr>
          </w:pPr>
          <w:hyperlink w:anchor="_Toc187044486" w:history="1">
            <w:r w:rsidR="002577F9" w:rsidRPr="00E82B2D">
              <w:rPr>
                <w:rStyle w:val="Hypertextovodkaz"/>
                <w:noProof/>
              </w:rPr>
              <w:t>Budoucí rozvoj portálu</w:t>
            </w:r>
            <w:r w:rsidR="002577F9">
              <w:rPr>
                <w:noProof/>
                <w:webHidden/>
              </w:rPr>
              <w:tab/>
            </w:r>
            <w:r w:rsidR="002577F9">
              <w:rPr>
                <w:noProof/>
                <w:webHidden/>
              </w:rPr>
              <w:fldChar w:fldCharType="begin"/>
            </w:r>
            <w:r w:rsidR="002577F9">
              <w:rPr>
                <w:noProof/>
                <w:webHidden/>
              </w:rPr>
              <w:instrText xml:space="preserve"> PAGEREF _Toc187044486 \h </w:instrText>
            </w:r>
            <w:r w:rsidR="002577F9">
              <w:rPr>
                <w:noProof/>
                <w:webHidden/>
              </w:rPr>
            </w:r>
            <w:r w:rsidR="002577F9">
              <w:rPr>
                <w:noProof/>
                <w:webHidden/>
              </w:rPr>
              <w:fldChar w:fldCharType="separate"/>
            </w:r>
            <w:r>
              <w:rPr>
                <w:noProof/>
                <w:webHidden/>
              </w:rPr>
              <w:t>13</w:t>
            </w:r>
            <w:r w:rsidR="002577F9">
              <w:rPr>
                <w:noProof/>
                <w:webHidden/>
              </w:rPr>
              <w:fldChar w:fldCharType="end"/>
            </w:r>
          </w:hyperlink>
        </w:p>
        <w:p w:rsidR="002577F9" w:rsidRDefault="00D538C5">
          <w:pPr>
            <w:pStyle w:val="Obsah2"/>
            <w:tabs>
              <w:tab w:val="right" w:leader="dot" w:pos="9062"/>
            </w:tabs>
            <w:rPr>
              <w:rFonts w:eastAsiaTheme="minorEastAsia"/>
              <w:noProof/>
              <w:lang w:eastAsia="cs-CZ"/>
            </w:rPr>
          </w:pPr>
          <w:hyperlink w:anchor="_Toc187044487" w:history="1">
            <w:r w:rsidR="002577F9" w:rsidRPr="00E82B2D">
              <w:rPr>
                <w:rStyle w:val="Hypertextovodkaz"/>
                <w:noProof/>
              </w:rPr>
              <w:t>Podrobná technická specifikace portálu</w:t>
            </w:r>
            <w:r w:rsidR="002577F9">
              <w:rPr>
                <w:noProof/>
                <w:webHidden/>
              </w:rPr>
              <w:tab/>
            </w:r>
            <w:r w:rsidR="002577F9">
              <w:rPr>
                <w:noProof/>
                <w:webHidden/>
              </w:rPr>
              <w:fldChar w:fldCharType="begin"/>
            </w:r>
            <w:r w:rsidR="002577F9">
              <w:rPr>
                <w:noProof/>
                <w:webHidden/>
              </w:rPr>
              <w:instrText xml:space="preserve"> PAGEREF _Toc187044487 \h </w:instrText>
            </w:r>
            <w:r w:rsidR="002577F9">
              <w:rPr>
                <w:noProof/>
                <w:webHidden/>
              </w:rPr>
            </w:r>
            <w:r w:rsidR="002577F9">
              <w:rPr>
                <w:noProof/>
                <w:webHidden/>
              </w:rPr>
              <w:fldChar w:fldCharType="separate"/>
            </w:r>
            <w:r>
              <w:rPr>
                <w:noProof/>
                <w:webHidden/>
              </w:rPr>
              <w:t>14</w:t>
            </w:r>
            <w:r w:rsidR="002577F9">
              <w:rPr>
                <w:noProof/>
                <w:webHidden/>
              </w:rPr>
              <w:fldChar w:fldCharType="end"/>
            </w:r>
          </w:hyperlink>
        </w:p>
        <w:p w:rsidR="002577F9" w:rsidRDefault="00D538C5">
          <w:pPr>
            <w:pStyle w:val="Obsah2"/>
            <w:tabs>
              <w:tab w:val="right" w:leader="dot" w:pos="9062"/>
            </w:tabs>
            <w:rPr>
              <w:rFonts w:eastAsiaTheme="minorEastAsia"/>
              <w:noProof/>
              <w:lang w:eastAsia="cs-CZ"/>
            </w:rPr>
          </w:pPr>
          <w:hyperlink w:anchor="_Toc187044488" w:history="1">
            <w:r w:rsidR="002577F9" w:rsidRPr="00E82B2D">
              <w:rPr>
                <w:rStyle w:val="Hypertextovodkaz"/>
                <w:noProof/>
              </w:rPr>
              <w:t>Redakční systém portálu</w:t>
            </w:r>
            <w:r w:rsidR="002577F9">
              <w:rPr>
                <w:noProof/>
                <w:webHidden/>
              </w:rPr>
              <w:tab/>
            </w:r>
            <w:r w:rsidR="002577F9">
              <w:rPr>
                <w:noProof/>
                <w:webHidden/>
              </w:rPr>
              <w:fldChar w:fldCharType="begin"/>
            </w:r>
            <w:r w:rsidR="002577F9">
              <w:rPr>
                <w:noProof/>
                <w:webHidden/>
              </w:rPr>
              <w:instrText xml:space="preserve"> PAGEREF _Toc187044488 \h </w:instrText>
            </w:r>
            <w:r w:rsidR="002577F9">
              <w:rPr>
                <w:noProof/>
                <w:webHidden/>
              </w:rPr>
            </w:r>
            <w:r w:rsidR="002577F9">
              <w:rPr>
                <w:noProof/>
                <w:webHidden/>
              </w:rPr>
              <w:fldChar w:fldCharType="separate"/>
            </w:r>
            <w:r>
              <w:rPr>
                <w:noProof/>
                <w:webHidden/>
              </w:rPr>
              <w:t>14</w:t>
            </w:r>
            <w:r w:rsidR="002577F9">
              <w:rPr>
                <w:noProof/>
                <w:webHidden/>
              </w:rPr>
              <w:fldChar w:fldCharType="end"/>
            </w:r>
          </w:hyperlink>
        </w:p>
        <w:p w:rsidR="002577F9" w:rsidRDefault="00D538C5">
          <w:pPr>
            <w:pStyle w:val="Obsah2"/>
            <w:tabs>
              <w:tab w:val="right" w:leader="dot" w:pos="9062"/>
            </w:tabs>
            <w:rPr>
              <w:rFonts w:eastAsiaTheme="minorEastAsia"/>
              <w:noProof/>
              <w:lang w:eastAsia="cs-CZ"/>
            </w:rPr>
          </w:pPr>
          <w:hyperlink w:anchor="_Toc187044489" w:history="1">
            <w:r w:rsidR="002577F9" w:rsidRPr="00E82B2D">
              <w:rPr>
                <w:rStyle w:val="Hypertextovodkaz"/>
                <w:noProof/>
              </w:rPr>
              <w:t>Moduly CMS</w:t>
            </w:r>
            <w:r w:rsidR="002577F9">
              <w:rPr>
                <w:noProof/>
                <w:webHidden/>
              </w:rPr>
              <w:tab/>
            </w:r>
            <w:r w:rsidR="002577F9">
              <w:rPr>
                <w:noProof/>
                <w:webHidden/>
              </w:rPr>
              <w:fldChar w:fldCharType="begin"/>
            </w:r>
            <w:r w:rsidR="002577F9">
              <w:rPr>
                <w:noProof/>
                <w:webHidden/>
              </w:rPr>
              <w:instrText xml:space="preserve"> PAGEREF _Toc187044489 \h </w:instrText>
            </w:r>
            <w:r w:rsidR="002577F9">
              <w:rPr>
                <w:noProof/>
                <w:webHidden/>
              </w:rPr>
            </w:r>
            <w:r w:rsidR="002577F9">
              <w:rPr>
                <w:noProof/>
                <w:webHidden/>
              </w:rPr>
              <w:fldChar w:fldCharType="separate"/>
            </w:r>
            <w:r>
              <w:rPr>
                <w:noProof/>
                <w:webHidden/>
              </w:rPr>
              <w:t>14</w:t>
            </w:r>
            <w:r w:rsidR="002577F9">
              <w:rPr>
                <w:noProof/>
                <w:webHidden/>
              </w:rPr>
              <w:fldChar w:fldCharType="end"/>
            </w:r>
          </w:hyperlink>
        </w:p>
        <w:p w:rsidR="002577F9" w:rsidRDefault="00D538C5">
          <w:pPr>
            <w:pStyle w:val="Obsah2"/>
            <w:tabs>
              <w:tab w:val="right" w:leader="dot" w:pos="9062"/>
            </w:tabs>
            <w:rPr>
              <w:rFonts w:eastAsiaTheme="minorEastAsia"/>
              <w:noProof/>
              <w:lang w:eastAsia="cs-CZ"/>
            </w:rPr>
          </w:pPr>
          <w:hyperlink w:anchor="_Toc187044490" w:history="1">
            <w:r w:rsidR="002577F9" w:rsidRPr="00E82B2D">
              <w:rPr>
                <w:rStyle w:val="Hypertextovodkaz"/>
                <w:noProof/>
              </w:rPr>
              <w:t>Další integrační aspekty</w:t>
            </w:r>
            <w:r w:rsidR="002577F9">
              <w:rPr>
                <w:noProof/>
                <w:webHidden/>
              </w:rPr>
              <w:tab/>
            </w:r>
            <w:r w:rsidR="002577F9">
              <w:rPr>
                <w:noProof/>
                <w:webHidden/>
              </w:rPr>
              <w:fldChar w:fldCharType="begin"/>
            </w:r>
            <w:r w:rsidR="002577F9">
              <w:rPr>
                <w:noProof/>
                <w:webHidden/>
              </w:rPr>
              <w:instrText xml:space="preserve"> PAGEREF _Toc187044490 \h </w:instrText>
            </w:r>
            <w:r w:rsidR="002577F9">
              <w:rPr>
                <w:noProof/>
                <w:webHidden/>
              </w:rPr>
            </w:r>
            <w:r w:rsidR="002577F9">
              <w:rPr>
                <w:noProof/>
                <w:webHidden/>
              </w:rPr>
              <w:fldChar w:fldCharType="separate"/>
            </w:r>
            <w:r>
              <w:rPr>
                <w:noProof/>
                <w:webHidden/>
              </w:rPr>
              <w:t>17</w:t>
            </w:r>
            <w:r w:rsidR="002577F9">
              <w:rPr>
                <w:noProof/>
                <w:webHidden/>
              </w:rPr>
              <w:fldChar w:fldCharType="end"/>
            </w:r>
          </w:hyperlink>
        </w:p>
        <w:p w:rsidR="002577F9" w:rsidRDefault="00D538C5">
          <w:pPr>
            <w:pStyle w:val="Obsah1"/>
            <w:tabs>
              <w:tab w:val="left" w:pos="440"/>
              <w:tab w:val="right" w:leader="dot" w:pos="9062"/>
            </w:tabs>
            <w:rPr>
              <w:rFonts w:eastAsiaTheme="minorEastAsia"/>
              <w:noProof/>
              <w:lang w:eastAsia="cs-CZ"/>
            </w:rPr>
          </w:pPr>
          <w:hyperlink w:anchor="_Toc187044491" w:history="1">
            <w:r w:rsidR="002577F9" w:rsidRPr="00E82B2D">
              <w:rPr>
                <w:rStyle w:val="Hypertextovodkaz"/>
                <w:rFonts w:ascii="Calibri" w:eastAsia="Calibri" w:hAnsi="Calibri" w:cs="Calibri"/>
                <w:noProof/>
              </w:rPr>
              <w:t>3.</w:t>
            </w:r>
            <w:r w:rsidR="002577F9">
              <w:rPr>
                <w:rFonts w:eastAsiaTheme="minorEastAsia"/>
                <w:noProof/>
                <w:lang w:eastAsia="cs-CZ"/>
              </w:rPr>
              <w:tab/>
            </w:r>
            <w:r w:rsidR="002577F9" w:rsidRPr="00E82B2D">
              <w:rPr>
                <w:rStyle w:val="Hypertextovodkaz"/>
                <w:noProof/>
              </w:rPr>
              <w:t>Procesy a projektové řízení</w:t>
            </w:r>
            <w:r w:rsidR="002577F9">
              <w:rPr>
                <w:noProof/>
                <w:webHidden/>
              </w:rPr>
              <w:tab/>
            </w:r>
            <w:r w:rsidR="002577F9">
              <w:rPr>
                <w:noProof/>
                <w:webHidden/>
              </w:rPr>
              <w:fldChar w:fldCharType="begin"/>
            </w:r>
            <w:r w:rsidR="002577F9">
              <w:rPr>
                <w:noProof/>
                <w:webHidden/>
              </w:rPr>
              <w:instrText xml:space="preserve"> PAGEREF _Toc187044491 \h </w:instrText>
            </w:r>
            <w:r w:rsidR="002577F9">
              <w:rPr>
                <w:noProof/>
                <w:webHidden/>
              </w:rPr>
            </w:r>
            <w:r w:rsidR="002577F9">
              <w:rPr>
                <w:noProof/>
                <w:webHidden/>
              </w:rPr>
              <w:fldChar w:fldCharType="separate"/>
            </w:r>
            <w:r>
              <w:rPr>
                <w:noProof/>
                <w:webHidden/>
              </w:rPr>
              <w:t>17</w:t>
            </w:r>
            <w:r w:rsidR="002577F9">
              <w:rPr>
                <w:noProof/>
                <w:webHidden/>
              </w:rPr>
              <w:fldChar w:fldCharType="end"/>
            </w:r>
          </w:hyperlink>
        </w:p>
        <w:p w:rsidR="002577F9" w:rsidRDefault="00D538C5">
          <w:pPr>
            <w:pStyle w:val="Obsah2"/>
            <w:tabs>
              <w:tab w:val="right" w:leader="dot" w:pos="9062"/>
            </w:tabs>
            <w:rPr>
              <w:rFonts w:eastAsiaTheme="minorEastAsia"/>
              <w:noProof/>
              <w:lang w:eastAsia="cs-CZ"/>
            </w:rPr>
          </w:pPr>
          <w:hyperlink w:anchor="_Toc187044492" w:history="1">
            <w:r w:rsidR="002577F9" w:rsidRPr="00E82B2D">
              <w:rPr>
                <w:rStyle w:val="Hypertextovodkaz"/>
                <w:noProof/>
              </w:rPr>
              <w:t>Redakční tým</w:t>
            </w:r>
            <w:r w:rsidR="002577F9">
              <w:rPr>
                <w:noProof/>
                <w:webHidden/>
              </w:rPr>
              <w:tab/>
            </w:r>
            <w:r w:rsidR="002577F9">
              <w:rPr>
                <w:noProof/>
                <w:webHidden/>
              </w:rPr>
              <w:fldChar w:fldCharType="begin"/>
            </w:r>
            <w:r w:rsidR="002577F9">
              <w:rPr>
                <w:noProof/>
                <w:webHidden/>
              </w:rPr>
              <w:instrText xml:space="preserve"> PAGEREF _Toc187044492 \h </w:instrText>
            </w:r>
            <w:r w:rsidR="002577F9">
              <w:rPr>
                <w:noProof/>
                <w:webHidden/>
              </w:rPr>
            </w:r>
            <w:r w:rsidR="002577F9">
              <w:rPr>
                <w:noProof/>
                <w:webHidden/>
              </w:rPr>
              <w:fldChar w:fldCharType="separate"/>
            </w:r>
            <w:r>
              <w:rPr>
                <w:noProof/>
                <w:webHidden/>
              </w:rPr>
              <w:t>17</w:t>
            </w:r>
            <w:r w:rsidR="002577F9">
              <w:rPr>
                <w:noProof/>
                <w:webHidden/>
              </w:rPr>
              <w:fldChar w:fldCharType="end"/>
            </w:r>
          </w:hyperlink>
        </w:p>
        <w:p w:rsidR="002577F9" w:rsidRDefault="00D538C5">
          <w:pPr>
            <w:pStyle w:val="Obsah2"/>
            <w:tabs>
              <w:tab w:val="right" w:leader="dot" w:pos="9062"/>
            </w:tabs>
            <w:rPr>
              <w:rFonts w:eastAsiaTheme="minorEastAsia"/>
              <w:noProof/>
              <w:lang w:eastAsia="cs-CZ"/>
            </w:rPr>
          </w:pPr>
          <w:hyperlink w:anchor="_Toc187044493" w:history="1">
            <w:r w:rsidR="002577F9" w:rsidRPr="00E82B2D">
              <w:rPr>
                <w:rStyle w:val="Hypertextovodkaz"/>
                <w:noProof/>
              </w:rPr>
              <w:t>Role redakce v ekosystému portálu BusinessInfo.cz</w:t>
            </w:r>
            <w:r w:rsidR="002577F9">
              <w:rPr>
                <w:noProof/>
                <w:webHidden/>
              </w:rPr>
              <w:tab/>
            </w:r>
            <w:r w:rsidR="002577F9">
              <w:rPr>
                <w:noProof/>
                <w:webHidden/>
              </w:rPr>
              <w:fldChar w:fldCharType="begin"/>
            </w:r>
            <w:r w:rsidR="002577F9">
              <w:rPr>
                <w:noProof/>
                <w:webHidden/>
              </w:rPr>
              <w:instrText xml:space="preserve"> PAGEREF _Toc187044493 \h </w:instrText>
            </w:r>
            <w:r w:rsidR="002577F9">
              <w:rPr>
                <w:noProof/>
                <w:webHidden/>
              </w:rPr>
            </w:r>
            <w:r w:rsidR="002577F9">
              <w:rPr>
                <w:noProof/>
                <w:webHidden/>
              </w:rPr>
              <w:fldChar w:fldCharType="separate"/>
            </w:r>
            <w:r>
              <w:rPr>
                <w:noProof/>
                <w:webHidden/>
              </w:rPr>
              <w:t>21</w:t>
            </w:r>
            <w:r w:rsidR="002577F9">
              <w:rPr>
                <w:noProof/>
                <w:webHidden/>
              </w:rPr>
              <w:fldChar w:fldCharType="end"/>
            </w:r>
          </w:hyperlink>
        </w:p>
        <w:p w:rsidR="002577F9" w:rsidRDefault="00D538C5">
          <w:pPr>
            <w:pStyle w:val="Obsah2"/>
            <w:tabs>
              <w:tab w:val="right" w:leader="dot" w:pos="9062"/>
            </w:tabs>
            <w:rPr>
              <w:rFonts w:eastAsiaTheme="minorEastAsia"/>
              <w:noProof/>
              <w:lang w:eastAsia="cs-CZ"/>
            </w:rPr>
          </w:pPr>
          <w:hyperlink w:anchor="_Toc187044494" w:history="1">
            <w:r w:rsidR="002577F9" w:rsidRPr="00E82B2D">
              <w:rPr>
                <w:rStyle w:val="Hypertextovodkaz"/>
                <w:noProof/>
              </w:rPr>
              <w:t>Procesní popis a projektové řízení redakce</w:t>
            </w:r>
            <w:r w:rsidR="002577F9">
              <w:rPr>
                <w:noProof/>
                <w:webHidden/>
              </w:rPr>
              <w:tab/>
            </w:r>
            <w:r w:rsidR="002577F9">
              <w:rPr>
                <w:noProof/>
                <w:webHidden/>
              </w:rPr>
              <w:fldChar w:fldCharType="begin"/>
            </w:r>
            <w:r w:rsidR="002577F9">
              <w:rPr>
                <w:noProof/>
                <w:webHidden/>
              </w:rPr>
              <w:instrText xml:space="preserve"> PAGEREF _Toc187044494 \h </w:instrText>
            </w:r>
            <w:r w:rsidR="002577F9">
              <w:rPr>
                <w:noProof/>
                <w:webHidden/>
              </w:rPr>
            </w:r>
            <w:r w:rsidR="002577F9">
              <w:rPr>
                <w:noProof/>
                <w:webHidden/>
              </w:rPr>
              <w:fldChar w:fldCharType="separate"/>
            </w:r>
            <w:r>
              <w:rPr>
                <w:noProof/>
                <w:webHidden/>
              </w:rPr>
              <w:t>21</w:t>
            </w:r>
            <w:r w:rsidR="002577F9">
              <w:rPr>
                <w:noProof/>
                <w:webHidden/>
              </w:rPr>
              <w:fldChar w:fldCharType="end"/>
            </w:r>
          </w:hyperlink>
        </w:p>
        <w:p w:rsidR="002577F9" w:rsidRDefault="00D538C5">
          <w:pPr>
            <w:pStyle w:val="Obsah3"/>
            <w:tabs>
              <w:tab w:val="right" w:leader="dot" w:pos="9062"/>
            </w:tabs>
            <w:rPr>
              <w:rFonts w:eastAsiaTheme="minorEastAsia"/>
              <w:noProof/>
              <w:lang w:eastAsia="cs-CZ"/>
            </w:rPr>
          </w:pPr>
          <w:hyperlink w:anchor="_Toc187044495" w:history="1">
            <w:r w:rsidR="002577F9" w:rsidRPr="00E82B2D">
              <w:rPr>
                <w:rStyle w:val="Hypertextovodkaz"/>
                <w:noProof/>
              </w:rPr>
              <w:t>Komunikace mezi Zadavatelem a partnery</w:t>
            </w:r>
            <w:r w:rsidR="002577F9">
              <w:rPr>
                <w:noProof/>
                <w:webHidden/>
              </w:rPr>
              <w:tab/>
            </w:r>
            <w:r w:rsidR="002577F9">
              <w:rPr>
                <w:noProof/>
                <w:webHidden/>
              </w:rPr>
              <w:fldChar w:fldCharType="begin"/>
            </w:r>
            <w:r w:rsidR="002577F9">
              <w:rPr>
                <w:noProof/>
                <w:webHidden/>
              </w:rPr>
              <w:instrText xml:space="preserve"> PAGEREF _Toc187044495 \h </w:instrText>
            </w:r>
            <w:r w:rsidR="002577F9">
              <w:rPr>
                <w:noProof/>
                <w:webHidden/>
              </w:rPr>
            </w:r>
            <w:r w:rsidR="002577F9">
              <w:rPr>
                <w:noProof/>
                <w:webHidden/>
              </w:rPr>
              <w:fldChar w:fldCharType="separate"/>
            </w:r>
            <w:r>
              <w:rPr>
                <w:noProof/>
                <w:webHidden/>
              </w:rPr>
              <w:t>21</w:t>
            </w:r>
            <w:r w:rsidR="002577F9">
              <w:rPr>
                <w:noProof/>
                <w:webHidden/>
              </w:rPr>
              <w:fldChar w:fldCharType="end"/>
            </w:r>
          </w:hyperlink>
        </w:p>
        <w:p w:rsidR="002577F9" w:rsidRDefault="00D538C5">
          <w:pPr>
            <w:pStyle w:val="Obsah3"/>
            <w:tabs>
              <w:tab w:val="right" w:leader="dot" w:pos="9062"/>
            </w:tabs>
            <w:rPr>
              <w:rFonts w:eastAsiaTheme="minorEastAsia"/>
              <w:noProof/>
              <w:lang w:eastAsia="cs-CZ"/>
            </w:rPr>
          </w:pPr>
          <w:hyperlink w:anchor="_Toc187044496" w:history="1">
            <w:r w:rsidR="002577F9" w:rsidRPr="00E82B2D">
              <w:rPr>
                <w:rStyle w:val="Hypertextovodkaz"/>
                <w:noProof/>
              </w:rPr>
              <w:t>Požadavky na redakci</w:t>
            </w:r>
            <w:r w:rsidR="002577F9">
              <w:rPr>
                <w:noProof/>
                <w:webHidden/>
              </w:rPr>
              <w:tab/>
            </w:r>
            <w:r w:rsidR="002577F9">
              <w:rPr>
                <w:noProof/>
                <w:webHidden/>
              </w:rPr>
              <w:fldChar w:fldCharType="begin"/>
            </w:r>
            <w:r w:rsidR="002577F9">
              <w:rPr>
                <w:noProof/>
                <w:webHidden/>
              </w:rPr>
              <w:instrText xml:space="preserve"> PAGEREF _Toc187044496 \h </w:instrText>
            </w:r>
            <w:r w:rsidR="002577F9">
              <w:rPr>
                <w:noProof/>
                <w:webHidden/>
              </w:rPr>
            </w:r>
            <w:r w:rsidR="002577F9">
              <w:rPr>
                <w:noProof/>
                <w:webHidden/>
              </w:rPr>
              <w:fldChar w:fldCharType="separate"/>
            </w:r>
            <w:r>
              <w:rPr>
                <w:noProof/>
                <w:webHidden/>
              </w:rPr>
              <w:t>22</w:t>
            </w:r>
            <w:r w:rsidR="002577F9">
              <w:rPr>
                <w:noProof/>
                <w:webHidden/>
              </w:rPr>
              <w:fldChar w:fldCharType="end"/>
            </w:r>
          </w:hyperlink>
        </w:p>
        <w:p w:rsidR="002577F9" w:rsidRDefault="00D538C5">
          <w:pPr>
            <w:pStyle w:val="Obsah3"/>
            <w:tabs>
              <w:tab w:val="right" w:leader="dot" w:pos="9062"/>
            </w:tabs>
            <w:rPr>
              <w:rFonts w:eastAsiaTheme="minorEastAsia"/>
              <w:noProof/>
              <w:lang w:eastAsia="cs-CZ"/>
            </w:rPr>
          </w:pPr>
          <w:hyperlink w:anchor="_Toc187044497" w:history="1">
            <w:r w:rsidR="002577F9" w:rsidRPr="00E82B2D">
              <w:rPr>
                <w:rStyle w:val="Hypertextovodkaz"/>
                <w:noProof/>
              </w:rPr>
              <w:t>Publikování v redakčním systému</w:t>
            </w:r>
            <w:r w:rsidR="002577F9">
              <w:rPr>
                <w:noProof/>
                <w:webHidden/>
              </w:rPr>
              <w:tab/>
            </w:r>
            <w:r w:rsidR="002577F9">
              <w:rPr>
                <w:noProof/>
                <w:webHidden/>
              </w:rPr>
              <w:fldChar w:fldCharType="begin"/>
            </w:r>
            <w:r w:rsidR="002577F9">
              <w:rPr>
                <w:noProof/>
                <w:webHidden/>
              </w:rPr>
              <w:instrText xml:space="preserve"> PAGEREF _Toc187044497 \h </w:instrText>
            </w:r>
            <w:r w:rsidR="002577F9">
              <w:rPr>
                <w:noProof/>
                <w:webHidden/>
              </w:rPr>
            </w:r>
            <w:r w:rsidR="002577F9">
              <w:rPr>
                <w:noProof/>
                <w:webHidden/>
              </w:rPr>
              <w:fldChar w:fldCharType="separate"/>
            </w:r>
            <w:r>
              <w:rPr>
                <w:noProof/>
                <w:webHidden/>
              </w:rPr>
              <w:t>22</w:t>
            </w:r>
            <w:r w:rsidR="002577F9">
              <w:rPr>
                <w:noProof/>
                <w:webHidden/>
              </w:rPr>
              <w:fldChar w:fldCharType="end"/>
            </w:r>
          </w:hyperlink>
        </w:p>
        <w:p w:rsidR="002577F9" w:rsidRDefault="00D538C5">
          <w:pPr>
            <w:pStyle w:val="Obsah3"/>
            <w:tabs>
              <w:tab w:val="right" w:leader="dot" w:pos="9062"/>
            </w:tabs>
            <w:rPr>
              <w:rFonts w:eastAsiaTheme="minorEastAsia"/>
              <w:noProof/>
              <w:lang w:eastAsia="cs-CZ"/>
            </w:rPr>
          </w:pPr>
          <w:hyperlink w:anchor="_Toc187044498" w:history="1">
            <w:r w:rsidR="002577F9" w:rsidRPr="00E82B2D">
              <w:rPr>
                <w:rStyle w:val="Hypertextovodkaz"/>
                <w:noProof/>
              </w:rPr>
              <w:t>Zpětná vazba</w:t>
            </w:r>
            <w:r w:rsidR="002577F9">
              <w:rPr>
                <w:noProof/>
                <w:webHidden/>
              </w:rPr>
              <w:tab/>
            </w:r>
            <w:r w:rsidR="002577F9">
              <w:rPr>
                <w:noProof/>
                <w:webHidden/>
              </w:rPr>
              <w:fldChar w:fldCharType="begin"/>
            </w:r>
            <w:r w:rsidR="002577F9">
              <w:rPr>
                <w:noProof/>
                <w:webHidden/>
              </w:rPr>
              <w:instrText xml:space="preserve"> PAGEREF _Toc187044498 \h </w:instrText>
            </w:r>
            <w:r w:rsidR="002577F9">
              <w:rPr>
                <w:noProof/>
                <w:webHidden/>
              </w:rPr>
            </w:r>
            <w:r w:rsidR="002577F9">
              <w:rPr>
                <w:noProof/>
                <w:webHidden/>
              </w:rPr>
              <w:fldChar w:fldCharType="separate"/>
            </w:r>
            <w:r>
              <w:rPr>
                <w:noProof/>
                <w:webHidden/>
              </w:rPr>
              <w:t>23</w:t>
            </w:r>
            <w:r w:rsidR="002577F9">
              <w:rPr>
                <w:noProof/>
                <w:webHidden/>
              </w:rPr>
              <w:fldChar w:fldCharType="end"/>
            </w:r>
          </w:hyperlink>
        </w:p>
        <w:p w:rsidR="002577F9" w:rsidRDefault="00D538C5">
          <w:pPr>
            <w:pStyle w:val="Obsah3"/>
            <w:tabs>
              <w:tab w:val="right" w:leader="dot" w:pos="9062"/>
            </w:tabs>
            <w:rPr>
              <w:rFonts w:eastAsiaTheme="minorEastAsia"/>
              <w:noProof/>
              <w:lang w:eastAsia="cs-CZ"/>
            </w:rPr>
          </w:pPr>
          <w:hyperlink w:anchor="_Toc187044499" w:history="1">
            <w:r w:rsidR="002577F9" w:rsidRPr="00E82B2D">
              <w:rPr>
                <w:rStyle w:val="Hypertextovodkaz"/>
                <w:noProof/>
              </w:rPr>
              <w:t>Správa redakčního systému</w:t>
            </w:r>
            <w:r w:rsidR="002577F9">
              <w:rPr>
                <w:noProof/>
                <w:webHidden/>
              </w:rPr>
              <w:tab/>
            </w:r>
            <w:r w:rsidR="002577F9">
              <w:rPr>
                <w:noProof/>
                <w:webHidden/>
              </w:rPr>
              <w:fldChar w:fldCharType="begin"/>
            </w:r>
            <w:r w:rsidR="002577F9">
              <w:rPr>
                <w:noProof/>
                <w:webHidden/>
              </w:rPr>
              <w:instrText xml:space="preserve"> PAGEREF _Toc187044499 \h </w:instrText>
            </w:r>
            <w:r w:rsidR="002577F9">
              <w:rPr>
                <w:noProof/>
                <w:webHidden/>
              </w:rPr>
            </w:r>
            <w:r w:rsidR="002577F9">
              <w:rPr>
                <w:noProof/>
                <w:webHidden/>
              </w:rPr>
              <w:fldChar w:fldCharType="separate"/>
            </w:r>
            <w:r>
              <w:rPr>
                <w:noProof/>
                <w:webHidden/>
              </w:rPr>
              <w:t>23</w:t>
            </w:r>
            <w:r w:rsidR="002577F9">
              <w:rPr>
                <w:noProof/>
                <w:webHidden/>
              </w:rPr>
              <w:fldChar w:fldCharType="end"/>
            </w:r>
          </w:hyperlink>
        </w:p>
        <w:p w:rsidR="002577F9" w:rsidRDefault="00D538C5">
          <w:pPr>
            <w:pStyle w:val="Obsah3"/>
            <w:tabs>
              <w:tab w:val="right" w:leader="dot" w:pos="9062"/>
            </w:tabs>
            <w:rPr>
              <w:rFonts w:eastAsiaTheme="minorEastAsia"/>
              <w:noProof/>
              <w:lang w:eastAsia="cs-CZ"/>
            </w:rPr>
          </w:pPr>
          <w:hyperlink w:anchor="_Toc187044500" w:history="1">
            <w:r w:rsidR="002577F9" w:rsidRPr="00E82B2D">
              <w:rPr>
                <w:rStyle w:val="Hypertextovodkaz"/>
                <w:noProof/>
              </w:rPr>
              <w:t>Automatizace datových toků přes IS SINPRO</w:t>
            </w:r>
            <w:r w:rsidR="002577F9">
              <w:rPr>
                <w:noProof/>
                <w:webHidden/>
              </w:rPr>
              <w:tab/>
            </w:r>
            <w:r w:rsidR="002577F9">
              <w:rPr>
                <w:noProof/>
                <w:webHidden/>
              </w:rPr>
              <w:fldChar w:fldCharType="begin"/>
            </w:r>
            <w:r w:rsidR="002577F9">
              <w:rPr>
                <w:noProof/>
                <w:webHidden/>
              </w:rPr>
              <w:instrText xml:space="preserve"> PAGEREF _Toc187044500 \h </w:instrText>
            </w:r>
            <w:r w:rsidR="002577F9">
              <w:rPr>
                <w:noProof/>
                <w:webHidden/>
              </w:rPr>
            </w:r>
            <w:r w:rsidR="002577F9">
              <w:rPr>
                <w:noProof/>
                <w:webHidden/>
              </w:rPr>
              <w:fldChar w:fldCharType="separate"/>
            </w:r>
            <w:r>
              <w:rPr>
                <w:noProof/>
                <w:webHidden/>
              </w:rPr>
              <w:t>23</w:t>
            </w:r>
            <w:r w:rsidR="002577F9">
              <w:rPr>
                <w:noProof/>
                <w:webHidden/>
              </w:rPr>
              <w:fldChar w:fldCharType="end"/>
            </w:r>
          </w:hyperlink>
        </w:p>
        <w:p w:rsidR="002577F9" w:rsidRDefault="00D538C5">
          <w:pPr>
            <w:pStyle w:val="Obsah2"/>
            <w:tabs>
              <w:tab w:val="right" w:leader="dot" w:pos="9062"/>
            </w:tabs>
            <w:rPr>
              <w:rFonts w:eastAsiaTheme="minorEastAsia"/>
              <w:noProof/>
              <w:lang w:eastAsia="cs-CZ"/>
            </w:rPr>
          </w:pPr>
          <w:hyperlink w:anchor="_Toc187044501" w:history="1">
            <w:r w:rsidR="002577F9" w:rsidRPr="00E82B2D">
              <w:rPr>
                <w:rStyle w:val="Hypertextovodkaz"/>
                <w:noProof/>
              </w:rPr>
              <w:t>Nástroj projektového řízení (vyvinutý a ve správě Zadavatele)</w:t>
            </w:r>
            <w:r w:rsidR="002577F9">
              <w:rPr>
                <w:noProof/>
                <w:webHidden/>
              </w:rPr>
              <w:tab/>
            </w:r>
            <w:r w:rsidR="002577F9">
              <w:rPr>
                <w:noProof/>
                <w:webHidden/>
              </w:rPr>
              <w:fldChar w:fldCharType="begin"/>
            </w:r>
            <w:r w:rsidR="002577F9">
              <w:rPr>
                <w:noProof/>
                <w:webHidden/>
              </w:rPr>
              <w:instrText xml:space="preserve"> PAGEREF _Toc187044501 \h </w:instrText>
            </w:r>
            <w:r w:rsidR="002577F9">
              <w:rPr>
                <w:noProof/>
                <w:webHidden/>
              </w:rPr>
            </w:r>
            <w:r w:rsidR="002577F9">
              <w:rPr>
                <w:noProof/>
                <w:webHidden/>
              </w:rPr>
              <w:fldChar w:fldCharType="separate"/>
            </w:r>
            <w:r>
              <w:rPr>
                <w:noProof/>
                <w:webHidden/>
              </w:rPr>
              <w:t>23</w:t>
            </w:r>
            <w:r w:rsidR="002577F9">
              <w:rPr>
                <w:noProof/>
                <w:webHidden/>
              </w:rPr>
              <w:fldChar w:fldCharType="end"/>
            </w:r>
          </w:hyperlink>
        </w:p>
        <w:p w:rsidR="002577F9" w:rsidRDefault="00D538C5">
          <w:pPr>
            <w:pStyle w:val="Obsah3"/>
            <w:tabs>
              <w:tab w:val="right" w:leader="dot" w:pos="9062"/>
            </w:tabs>
            <w:rPr>
              <w:rFonts w:eastAsiaTheme="minorEastAsia"/>
              <w:noProof/>
              <w:lang w:eastAsia="cs-CZ"/>
            </w:rPr>
          </w:pPr>
          <w:hyperlink w:anchor="_Toc187044502" w:history="1">
            <w:r w:rsidR="002577F9" w:rsidRPr="00E82B2D">
              <w:rPr>
                <w:rStyle w:val="Hypertextovodkaz"/>
                <w:noProof/>
              </w:rPr>
              <w:t>Nástroje projektového řízení</w:t>
            </w:r>
            <w:r w:rsidR="002577F9">
              <w:rPr>
                <w:noProof/>
                <w:webHidden/>
              </w:rPr>
              <w:tab/>
            </w:r>
            <w:r w:rsidR="002577F9">
              <w:rPr>
                <w:noProof/>
                <w:webHidden/>
              </w:rPr>
              <w:fldChar w:fldCharType="begin"/>
            </w:r>
            <w:r w:rsidR="002577F9">
              <w:rPr>
                <w:noProof/>
                <w:webHidden/>
              </w:rPr>
              <w:instrText xml:space="preserve"> PAGEREF _Toc187044502 \h </w:instrText>
            </w:r>
            <w:r w:rsidR="002577F9">
              <w:rPr>
                <w:noProof/>
                <w:webHidden/>
              </w:rPr>
            </w:r>
            <w:r w:rsidR="002577F9">
              <w:rPr>
                <w:noProof/>
                <w:webHidden/>
              </w:rPr>
              <w:fldChar w:fldCharType="separate"/>
            </w:r>
            <w:r>
              <w:rPr>
                <w:noProof/>
                <w:webHidden/>
              </w:rPr>
              <w:t>24</w:t>
            </w:r>
            <w:r w:rsidR="002577F9">
              <w:rPr>
                <w:noProof/>
                <w:webHidden/>
              </w:rPr>
              <w:fldChar w:fldCharType="end"/>
            </w:r>
          </w:hyperlink>
        </w:p>
        <w:p w:rsidR="002577F9" w:rsidRDefault="00D538C5">
          <w:pPr>
            <w:pStyle w:val="Obsah1"/>
            <w:tabs>
              <w:tab w:val="left" w:pos="440"/>
              <w:tab w:val="right" w:leader="dot" w:pos="9062"/>
            </w:tabs>
            <w:rPr>
              <w:rFonts w:eastAsiaTheme="minorEastAsia"/>
              <w:noProof/>
              <w:lang w:eastAsia="cs-CZ"/>
            </w:rPr>
          </w:pPr>
          <w:hyperlink w:anchor="_Toc187044503" w:history="1">
            <w:r w:rsidR="002577F9" w:rsidRPr="00E82B2D">
              <w:rPr>
                <w:rStyle w:val="Hypertextovodkaz"/>
                <w:rFonts w:ascii="Calibri" w:eastAsia="Calibri" w:hAnsi="Calibri" w:cs="Calibri"/>
                <w:noProof/>
              </w:rPr>
              <w:t>4.</w:t>
            </w:r>
            <w:r w:rsidR="002577F9">
              <w:rPr>
                <w:rFonts w:eastAsiaTheme="minorEastAsia"/>
                <w:noProof/>
                <w:lang w:eastAsia="cs-CZ"/>
              </w:rPr>
              <w:tab/>
            </w:r>
            <w:r w:rsidR="002577F9" w:rsidRPr="00E82B2D">
              <w:rPr>
                <w:rStyle w:val="Hypertextovodkaz"/>
                <w:noProof/>
              </w:rPr>
              <w:t>Požadavky portálu BusinessInfo.cz</w:t>
            </w:r>
            <w:r w:rsidR="002577F9">
              <w:rPr>
                <w:noProof/>
                <w:webHidden/>
              </w:rPr>
              <w:tab/>
            </w:r>
            <w:r w:rsidR="002577F9">
              <w:rPr>
                <w:noProof/>
                <w:webHidden/>
              </w:rPr>
              <w:fldChar w:fldCharType="begin"/>
            </w:r>
            <w:r w:rsidR="002577F9">
              <w:rPr>
                <w:noProof/>
                <w:webHidden/>
              </w:rPr>
              <w:instrText xml:space="preserve"> PAGEREF _Toc187044503 \h </w:instrText>
            </w:r>
            <w:r w:rsidR="002577F9">
              <w:rPr>
                <w:noProof/>
                <w:webHidden/>
              </w:rPr>
            </w:r>
            <w:r w:rsidR="002577F9">
              <w:rPr>
                <w:noProof/>
                <w:webHidden/>
              </w:rPr>
              <w:fldChar w:fldCharType="separate"/>
            </w:r>
            <w:r>
              <w:rPr>
                <w:noProof/>
                <w:webHidden/>
              </w:rPr>
              <w:t>25</w:t>
            </w:r>
            <w:r w:rsidR="002577F9">
              <w:rPr>
                <w:noProof/>
                <w:webHidden/>
              </w:rPr>
              <w:fldChar w:fldCharType="end"/>
            </w:r>
          </w:hyperlink>
        </w:p>
        <w:p w:rsidR="002577F9" w:rsidRDefault="00D538C5">
          <w:pPr>
            <w:pStyle w:val="Obsah2"/>
            <w:tabs>
              <w:tab w:val="right" w:leader="dot" w:pos="9062"/>
            </w:tabs>
            <w:rPr>
              <w:rFonts w:eastAsiaTheme="minorEastAsia"/>
              <w:noProof/>
              <w:lang w:eastAsia="cs-CZ"/>
            </w:rPr>
          </w:pPr>
          <w:hyperlink w:anchor="_Toc187044504" w:history="1">
            <w:r w:rsidR="002577F9" w:rsidRPr="00E82B2D">
              <w:rPr>
                <w:rStyle w:val="Hypertextovodkaz"/>
                <w:noProof/>
              </w:rPr>
              <w:t>Oblast migrace portálu / převzetí systému od stávajícího dodavatele</w:t>
            </w:r>
            <w:r w:rsidR="002577F9">
              <w:rPr>
                <w:noProof/>
                <w:webHidden/>
              </w:rPr>
              <w:tab/>
            </w:r>
            <w:r w:rsidR="002577F9">
              <w:rPr>
                <w:noProof/>
                <w:webHidden/>
              </w:rPr>
              <w:fldChar w:fldCharType="begin"/>
            </w:r>
            <w:r w:rsidR="002577F9">
              <w:rPr>
                <w:noProof/>
                <w:webHidden/>
              </w:rPr>
              <w:instrText xml:space="preserve"> PAGEREF _Toc187044504 \h </w:instrText>
            </w:r>
            <w:r w:rsidR="002577F9">
              <w:rPr>
                <w:noProof/>
                <w:webHidden/>
              </w:rPr>
            </w:r>
            <w:r w:rsidR="002577F9">
              <w:rPr>
                <w:noProof/>
                <w:webHidden/>
              </w:rPr>
              <w:fldChar w:fldCharType="separate"/>
            </w:r>
            <w:r>
              <w:rPr>
                <w:noProof/>
                <w:webHidden/>
              </w:rPr>
              <w:t>25</w:t>
            </w:r>
            <w:r w:rsidR="002577F9">
              <w:rPr>
                <w:noProof/>
                <w:webHidden/>
              </w:rPr>
              <w:fldChar w:fldCharType="end"/>
            </w:r>
          </w:hyperlink>
        </w:p>
        <w:p w:rsidR="002577F9" w:rsidRDefault="00D538C5">
          <w:pPr>
            <w:pStyle w:val="Obsah2"/>
            <w:tabs>
              <w:tab w:val="right" w:leader="dot" w:pos="9062"/>
            </w:tabs>
            <w:rPr>
              <w:rFonts w:eastAsiaTheme="minorEastAsia"/>
              <w:noProof/>
              <w:lang w:eastAsia="cs-CZ"/>
            </w:rPr>
          </w:pPr>
          <w:hyperlink w:anchor="_Toc187044505" w:history="1">
            <w:r w:rsidR="002577F9" w:rsidRPr="00E82B2D">
              <w:rPr>
                <w:rStyle w:val="Hypertextovodkaz"/>
                <w:noProof/>
              </w:rPr>
              <w:t>Kvalitativní parametry</w:t>
            </w:r>
            <w:r w:rsidR="002577F9">
              <w:rPr>
                <w:noProof/>
                <w:webHidden/>
              </w:rPr>
              <w:tab/>
            </w:r>
            <w:r w:rsidR="002577F9">
              <w:rPr>
                <w:noProof/>
                <w:webHidden/>
              </w:rPr>
              <w:fldChar w:fldCharType="begin"/>
            </w:r>
            <w:r w:rsidR="002577F9">
              <w:rPr>
                <w:noProof/>
                <w:webHidden/>
              </w:rPr>
              <w:instrText xml:space="preserve"> PAGEREF _Toc187044505 \h </w:instrText>
            </w:r>
            <w:r w:rsidR="002577F9">
              <w:rPr>
                <w:noProof/>
                <w:webHidden/>
              </w:rPr>
            </w:r>
            <w:r w:rsidR="002577F9">
              <w:rPr>
                <w:noProof/>
                <w:webHidden/>
              </w:rPr>
              <w:fldChar w:fldCharType="separate"/>
            </w:r>
            <w:r>
              <w:rPr>
                <w:noProof/>
                <w:webHidden/>
              </w:rPr>
              <w:t>26</w:t>
            </w:r>
            <w:r w:rsidR="002577F9">
              <w:rPr>
                <w:noProof/>
                <w:webHidden/>
              </w:rPr>
              <w:fldChar w:fldCharType="end"/>
            </w:r>
          </w:hyperlink>
        </w:p>
        <w:p w:rsidR="002577F9" w:rsidRDefault="00D538C5">
          <w:pPr>
            <w:pStyle w:val="Obsah1"/>
            <w:tabs>
              <w:tab w:val="left" w:pos="440"/>
              <w:tab w:val="right" w:leader="dot" w:pos="9062"/>
            </w:tabs>
            <w:rPr>
              <w:rFonts w:eastAsiaTheme="minorEastAsia"/>
              <w:noProof/>
              <w:lang w:eastAsia="cs-CZ"/>
            </w:rPr>
          </w:pPr>
          <w:hyperlink w:anchor="_Toc187044506" w:history="1">
            <w:r w:rsidR="002577F9" w:rsidRPr="00E82B2D">
              <w:rPr>
                <w:rStyle w:val="Hypertextovodkaz"/>
                <w:rFonts w:ascii="Calibri" w:eastAsia="Calibri" w:hAnsi="Calibri" w:cs="Calibri"/>
                <w:noProof/>
              </w:rPr>
              <w:t>5.</w:t>
            </w:r>
            <w:r w:rsidR="002577F9">
              <w:rPr>
                <w:rFonts w:eastAsiaTheme="minorEastAsia"/>
                <w:noProof/>
                <w:lang w:eastAsia="cs-CZ"/>
              </w:rPr>
              <w:tab/>
            </w:r>
            <w:r w:rsidR="002577F9" w:rsidRPr="00E82B2D">
              <w:rPr>
                <w:rStyle w:val="Hypertextovodkaz"/>
                <w:noProof/>
              </w:rPr>
              <w:t>Doplňující informace relevantní k veřejné zakázce</w:t>
            </w:r>
            <w:r w:rsidR="002577F9">
              <w:rPr>
                <w:noProof/>
                <w:webHidden/>
              </w:rPr>
              <w:tab/>
            </w:r>
            <w:r w:rsidR="002577F9">
              <w:rPr>
                <w:noProof/>
                <w:webHidden/>
              </w:rPr>
              <w:fldChar w:fldCharType="begin"/>
            </w:r>
            <w:r w:rsidR="002577F9">
              <w:rPr>
                <w:noProof/>
                <w:webHidden/>
              </w:rPr>
              <w:instrText xml:space="preserve"> PAGEREF _Toc187044506 \h </w:instrText>
            </w:r>
            <w:r w:rsidR="002577F9">
              <w:rPr>
                <w:noProof/>
                <w:webHidden/>
              </w:rPr>
            </w:r>
            <w:r w:rsidR="002577F9">
              <w:rPr>
                <w:noProof/>
                <w:webHidden/>
              </w:rPr>
              <w:fldChar w:fldCharType="separate"/>
            </w:r>
            <w:r>
              <w:rPr>
                <w:noProof/>
                <w:webHidden/>
              </w:rPr>
              <w:t>26</w:t>
            </w:r>
            <w:r w:rsidR="002577F9">
              <w:rPr>
                <w:noProof/>
                <w:webHidden/>
              </w:rPr>
              <w:fldChar w:fldCharType="end"/>
            </w:r>
          </w:hyperlink>
        </w:p>
        <w:p w:rsidR="002577F9" w:rsidRDefault="00D538C5">
          <w:pPr>
            <w:pStyle w:val="Obsah2"/>
            <w:tabs>
              <w:tab w:val="right" w:leader="dot" w:pos="9062"/>
            </w:tabs>
            <w:rPr>
              <w:rFonts w:eastAsiaTheme="minorEastAsia"/>
              <w:noProof/>
              <w:lang w:eastAsia="cs-CZ"/>
            </w:rPr>
          </w:pPr>
          <w:hyperlink w:anchor="_Toc187044507" w:history="1">
            <w:r w:rsidR="002577F9" w:rsidRPr="00E82B2D">
              <w:rPr>
                <w:rStyle w:val="Hypertextovodkaz"/>
                <w:noProof/>
              </w:rPr>
              <w:t>Portál podnikatele</w:t>
            </w:r>
            <w:r w:rsidR="002577F9">
              <w:rPr>
                <w:noProof/>
                <w:webHidden/>
              </w:rPr>
              <w:tab/>
            </w:r>
            <w:r w:rsidR="002577F9">
              <w:rPr>
                <w:noProof/>
                <w:webHidden/>
              </w:rPr>
              <w:fldChar w:fldCharType="begin"/>
            </w:r>
            <w:r w:rsidR="002577F9">
              <w:rPr>
                <w:noProof/>
                <w:webHidden/>
              </w:rPr>
              <w:instrText xml:space="preserve"> PAGEREF _Toc187044507 \h </w:instrText>
            </w:r>
            <w:r w:rsidR="002577F9">
              <w:rPr>
                <w:noProof/>
                <w:webHidden/>
              </w:rPr>
            </w:r>
            <w:r w:rsidR="002577F9">
              <w:rPr>
                <w:noProof/>
                <w:webHidden/>
              </w:rPr>
              <w:fldChar w:fldCharType="separate"/>
            </w:r>
            <w:r>
              <w:rPr>
                <w:noProof/>
                <w:webHidden/>
              </w:rPr>
              <w:t>26</w:t>
            </w:r>
            <w:r w:rsidR="002577F9">
              <w:rPr>
                <w:noProof/>
                <w:webHidden/>
              </w:rPr>
              <w:fldChar w:fldCharType="end"/>
            </w:r>
          </w:hyperlink>
        </w:p>
        <w:p w:rsidR="002577F9" w:rsidRDefault="00D538C5">
          <w:pPr>
            <w:pStyle w:val="Obsah2"/>
            <w:tabs>
              <w:tab w:val="right" w:leader="dot" w:pos="9062"/>
            </w:tabs>
            <w:rPr>
              <w:rFonts w:eastAsiaTheme="minorEastAsia"/>
              <w:noProof/>
              <w:lang w:eastAsia="cs-CZ"/>
            </w:rPr>
          </w:pPr>
          <w:hyperlink w:anchor="_Toc187044508" w:history="1">
            <w:r w:rsidR="002577F9" w:rsidRPr="00E82B2D">
              <w:rPr>
                <w:rStyle w:val="Hypertextovodkaz"/>
                <w:noProof/>
              </w:rPr>
              <w:t>Businessinfo.cz / Informační portál veřejné správy</w:t>
            </w:r>
            <w:r w:rsidR="002577F9">
              <w:rPr>
                <w:noProof/>
                <w:webHidden/>
              </w:rPr>
              <w:tab/>
            </w:r>
            <w:r w:rsidR="002577F9">
              <w:rPr>
                <w:noProof/>
                <w:webHidden/>
              </w:rPr>
              <w:fldChar w:fldCharType="begin"/>
            </w:r>
            <w:r w:rsidR="002577F9">
              <w:rPr>
                <w:noProof/>
                <w:webHidden/>
              </w:rPr>
              <w:instrText xml:space="preserve"> PAGEREF _Toc187044508 \h </w:instrText>
            </w:r>
            <w:r w:rsidR="002577F9">
              <w:rPr>
                <w:noProof/>
                <w:webHidden/>
              </w:rPr>
            </w:r>
            <w:r w:rsidR="002577F9">
              <w:rPr>
                <w:noProof/>
                <w:webHidden/>
              </w:rPr>
              <w:fldChar w:fldCharType="separate"/>
            </w:r>
            <w:r>
              <w:rPr>
                <w:noProof/>
                <w:webHidden/>
              </w:rPr>
              <w:t>26</w:t>
            </w:r>
            <w:r w:rsidR="002577F9">
              <w:rPr>
                <w:noProof/>
                <w:webHidden/>
              </w:rPr>
              <w:fldChar w:fldCharType="end"/>
            </w:r>
          </w:hyperlink>
        </w:p>
        <w:p w:rsidR="002577F9" w:rsidRDefault="00D538C5">
          <w:pPr>
            <w:pStyle w:val="Obsah1"/>
            <w:tabs>
              <w:tab w:val="left" w:pos="440"/>
              <w:tab w:val="right" w:leader="dot" w:pos="9062"/>
            </w:tabs>
            <w:rPr>
              <w:rFonts w:eastAsiaTheme="minorEastAsia"/>
              <w:noProof/>
              <w:lang w:eastAsia="cs-CZ"/>
            </w:rPr>
          </w:pPr>
          <w:hyperlink w:anchor="_Toc187044509" w:history="1">
            <w:r w:rsidR="002577F9" w:rsidRPr="00E82B2D">
              <w:rPr>
                <w:rStyle w:val="Hypertextovodkaz"/>
                <w:rFonts w:ascii="Calibri" w:eastAsia="Calibri" w:hAnsi="Calibri" w:cs="Calibri"/>
                <w:noProof/>
              </w:rPr>
              <w:t>6.</w:t>
            </w:r>
            <w:r w:rsidR="002577F9">
              <w:rPr>
                <w:rFonts w:eastAsiaTheme="minorEastAsia"/>
                <w:noProof/>
                <w:lang w:eastAsia="cs-CZ"/>
              </w:rPr>
              <w:tab/>
            </w:r>
            <w:r w:rsidR="002577F9" w:rsidRPr="00E82B2D">
              <w:rPr>
                <w:rStyle w:val="Hypertextovodkaz"/>
                <w:noProof/>
              </w:rPr>
              <w:t>Přílohy:</w:t>
            </w:r>
            <w:r w:rsidR="002577F9">
              <w:rPr>
                <w:noProof/>
                <w:webHidden/>
              </w:rPr>
              <w:tab/>
            </w:r>
            <w:r w:rsidR="002577F9">
              <w:rPr>
                <w:noProof/>
                <w:webHidden/>
              </w:rPr>
              <w:fldChar w:fldCharType="begin"/>
            </w:r>
            <w:r w:rsidR="002577F9">
              <w:rPr>
                <w:noProof/>
                <w:webHidden/>
              </w:rPr>
              <w:instrText xml:space="preserve"> PAGEREF _Toc187044509 \h </w:instrText>
            </w:r>
            <w:r w:rsidR="002577F9">
              <w:rPr>
                <w:noProof/>
                <w:webHidden/>
              </w:rPr>
            </w:r>
            <w:r w:rsidR="002577F9">
              <w:rPr>
                <w:noProof/>
                <w:webHidden/>
              </w:rPr>
              <w:fldChar w:fldCharType="separate"/>
            </w:r>
            <w:r>
              <w:rPr>
                <w:noProof/>
                <w:webHidden/>
              </w:rPr>
              <w:t>26</w:t>
            </w:r>
            <w:r w:rsidR="002577F9">
              <w:rPr>
                <w:noProof/>
                <w:webHidden/>
              </w:rPr>
              <w:fldChar w:fldCharType="end"/>
            </w:r>
          </w:hyperlink>
        </w:p>
        <w:p w:rsidR="24FC68CB" w:rsidRDefault="24FC68CB" w:rsidP="24FC68CB">
          <w:pPr>
            <w:pStyle w:val="Obsah2"/>
            <w:tabs>
              <w:tab w:val="right" w:leader="dot" w:pos="9060"/>
            </w:tabs>
            <w:rPr>
              <w:rStyle w:val="Hypertextovodkaz"/>
            </w:rPr>
          </w:pPr>
          <w:r>
            <w:fldChar w:fldCharType="end"/>
          </w:r>
        </w:p>
      </w:sdtContent>
    </w:sdt>
    <w:p w:rsidR="00A90310" w:rsidRPr="00C77ACE" w:rsidRDefault="00A90310" w:rsidP="258C45C6">
      <w:pPr>
        <w:rPr>
          <w:rFonts w:eastAsiaTheme="minorEastAsia"/>
        </w:rPr>
      </w:pPr>
    </w:p>
    <w:p w:rsidR="00D9117A" w:rsidRPr="00C77ACE" w:rsidRDefault="24FC68CB" w:rsidP="258C45C6">
      <w:pPr>
        <w:pStyle w:val="Nadpis1"/>
        <w:rPr>
          <w:rFonts w:asciiTheme="minorHAnsi" w:eastAsiaTheme="minorEastAsia" w:hAnsiTheme="minorHAnsi" w:cstheme="minorBidi"/>
        </w:rPr>
      </w:pPr>
      <w:bookmarkStart w:id="2" w:name="_Toc187044466"/>
      <w:r w:rsidRPr="24FC68CB">
        <w:rPr>
          <w:rFonts w:asciiTheme="minorHAnsi" w:eastAsiaTheme="minorEastAsia" w:hAnsiTheme="minorHAnsi" w:cstheme="minorBidi"/>
        </w:rPr>
        <w:t>Základní celkový přehled současného stav</w:t>
      </w:r>
      <w:bookmarkEnd w:id="1"/>
      <w:r w:rsidRPr="24FC68CB">
        <w:rPr>
          <w:rFonts w:asciiTheme="minorHAnsi" w:eastAsiaTheme="minorEastAsia" w:hAnsiTheme="minorHAnsi" w:cstheme="minorBidi"/>
        </w:rPr>
        <w:t>u portálu</w:t>
      </w:r>
      <w:bookmarkEnd w:id="2"/>
    </w:p>
    <w:p w:rsidR="008E66A5" w:rsidRPr="00C77ACE" w:rsidRDefault="24FC68CB" w:rsidP="258C45C6">
      <w:pPr>
        <w:pStyle w:val="Nadpis2"/>
        <w:numPr>
          <w:ilvl w:val="0"/>
          <w:numId w:val="0"/>
        </w:numPr>
        <w:ind w:left="426" w:hanging="426"/>
        <w:rPr>
          <w:rFonts w:asciiTheme="minorHAnsi" w:eastAsiaTheme="minorEastAsia" w:hAnsiTheme="minorHAnsi" w:cstheme="minorBidi"/>
        </w:rPr>
      </w:pPr>
      <w:bookmarkStart w:id="3" w:name="_Toc187044467"/>
      <w:r w:rsidRPr="24FC68CB">
        <w:rPr>
          <w:rFonts w:asciiTheme="minorHAnsi" w:eastAsiaTheme="minorEastAsia" w:hAnsiTheme="minorHAnsi" w:cstheme="minorBidi"/>
        </w:rPr>
        <w:t>Role Zadavatele a Partnerů</w:t>
      </w:r>
      <w:bookmarkEnd w:id="3"/>
    </w:p>
    <w:p w:rsidR="008E66A5" w:rsidRPr="00C77ACE" w:rsidRDefault="24FC68CB" w:rsidP="258C45C6">
      <w:pPr>
        <w:pStyle w:val="Nadpis3"/>
        <w:rPr>
          <w:rFonts w:asciiTheme="minorHAnsi" w:eastAsiaTheme="minorEastAsia" w:hAnsiTheme="minorHAnsi" w:cstheme="minorBidi"/>
        </w:rPr>
      </w:pPr>
      <w:bookmarkStart w:id="4" w:name="_Toc187044468"/>
      <w:r w:rsidRPr="24FC68CB">
        <w:rPr>
          <w:rFonts w:asciiTheme="minorHAnsi" w:eastAsiaTheme="minorEastAsia" w:hAnsiTheme="minorHAnsi" w:cstheme="minorBidi"/>
        </w:rPr>
        <w:t>Zadavatel</w:t>
      </w:r>
      <w:bookmarkEnd w:id="4"/>
    </w:p>
    <w:p w:rsidR="008E66A5" w:rsidRPr="00C77ACE" w:rsidRDefault="24FC68CB" w:rsidP="00E71B04">
      <w:pPr>
        <w:jc w:val="both"/>
        <w:rPr>
          <w:rFonts w:eastAsiaTheme="minorEastAsia"/>
        </w:rPr>
      </w:pPr>
      <w:r w:rsidRPr="24FC68CB">
        <w:rPr>
          <w:rFonts w:eastAsiaTheme="minorEastAsia"/>
        </w:rPr>
        <w:t>Česká agentura na podporu obchodu (</w:t>
      </w:r>
      <w:proofErr w:type="spellStart"/>
      <w:r w:rsidRPr="24FC68CB">
        <w:rPr>
          <w:rFonts w:eastAsiaTheme="minorEastAsia"/>
        </w:rPr>
        <w:t>CzechTrade</w:t>
      </w:r>
      <w:proofErr w:type="spellEnd"/>
      <w:r w:rsidRPr="24FC68CB">
        <w:rPr>
          <w:rFonts w:eastAsiaTheme="minorEastAsia"/>
        </w:rPr>
        <w:t>) byla zřízena Ministerstvem průmyslu a obchodu (MPO) v roce 1997 jako jeho příspěvková organizace. Agentura je orgánem veřejné moci. </w:t>
      </w:r>
    </w:p>
    <w:p w:rsidR="008E66A5" w:rsidRPr="00C77ACE" w:rsidRDefault="258C45C6" w:rsidP="00E71B04">
      <w:pPr>
        <w:jc w:val="both"/>
        <w:rPr>
          <w:rFonts w:eastAsiaTheme="minorEastAsia"/>
        </w:rPr>
      </w:pPr>
      <w:r w:rsidRPr="258C45C6">
        <w:rPr>
          <w:rFonts w:eastAsiaTheme="minorEastAsia"/>
        </w:rPr>
        <w:t>Posláním Agentury je poskytování informačních, poradenských a podpůrných služeb zaměřených na zlepšování výsledků zahraničního obchodu České republiky a exportních aktivit českých podnikatelských subjektů v zahraničí. </w:t>
      </w:r>
    </w:p>
    <w:p w:rsidR="008E66A5" w:rsidRPr="00C77ACE" w:rsidRDefault="258C45C6" w:rsidP="00E71B04">
      <w:pPr>
        <w:jc w:val="both"/>
        <w:rPr>
          <w:rFonts w:eastAsiaTheme="minorEastAsia"/>
        </w:rPr>
      </w:pPr>
      <w:r w:rsidRPr="258C45C6">
        <w:rPr>
          <w:rFonts w:eastAsiaTheme="minorEastAsia"/>
        </w:rPr>
        <w:t>Agentura je příspěvkovou organizací, která je napojena na státní rozpočet prostřednictvím svého zřizovatele – Ministerstva průmyslu a obchodu. Hospodaření Agentury se řídí pravidly hospodaření s rozpočtovými prostředky státního rozpočtu a finančního hospodaření rozpočtových a příspěvkových organizací. </w:t>
      </w:r>
    </w:p>
    <w:p w:rsidR="008E66A5" w:rsidRPr="00C77ACE" w:rsidRDefault="258C45C6" w:rsidP="00E71B04">
      <w:pPr>
        <w:jc w:val="both"/>
        <w:rPr>
          <w:rFonts w:eastAsiaTheme="minorEastAsia"/>
        </w:rPr>
      </w:pPr>
      <w:r w:rsidRPr="258C45C6">
        <w:rPr>
          <w:rFonts w:eastAsiaTheme="minorEastAsia"/>
        </w:rPr>
        <w:t>Statutárním orgánem Agentury je generální ředitel, kterého jmenuje a odvolává ministr průmyslu a obchodu. </w:t>
      </w:r>
    </w:p>
    <w:p w:rsidR="008E66A5" w:rsidRPr="00C77ACE" w:rsidRDefault="258C45C6" w:rsidP="00E71B04">
      <w:pPr>
        <w:jc w:val="both"/>
        <w:rPr>
          <w:rFonts w:eastAsiaTheme="minorEastAsia"/>
        </w:rPr>
      </w:pPr>
      <w:r w:rsidRPr="258C45C6">
        <w:rPr>
          <w:rFonts w:eastAsiaTheme="minorEastAsia"/>
        </w:rPr>
        <w:t xml:space="preserve">Agentura disponuje sítí zahraničních kanceláří. </w:t>
      </w:r>
    </w:p>
    <w:p w:rsidR="008E66A5" w:rsidRPr="00C77ACE" w:rsidRDefault="258C45C6" w:rsidP="258C45C6">
      <w:pPr>
        <w:pStyle w:val="Nadpis4"/>
        <w:rPr>
          <w:rFonts w:asciiTheme="minorHAnsi" w:eastAsiaTheme="minorEastAsia" w:hAnsiTheme="minorHAnsi" w:cstheme="minorBidi"/>
        </w:rPr>
      </w:pPr>
      <w:r w:rsidRPr="258C45C6">
        <w:rPr>
          <w:rFonts w:asciiTheme="minorHAnsi" w:eastAsiaTheme="minorEastAsia" w:hAnsiTheme="minorHAnsi" w:cstheme="minorBidi"/>
        </w:rPr>
        <w:t xml:space="preserve">Role </w:t>
      </w:r>
      <w:proofErr w:type="spellStart"/>
      <w:r w:rsidRPr="258C45C6">
        <w:rPr>
          <w:rFonts w:asciiTheme="minorHAnsi" w:eastAsiaTheme="minorEastAsia" w:hAnsiTheme="minorHAnsi" w:cstheme="minorBidi"/>
        </w:rPr>
        <w:t>CzechTrade</w:t>
      </w:r>
      <w:proofErr w:type="spellEnd"/>
      <w:r w:rsidRPr="258C45C6">
        <w:rPr>
          <w:rFonts w:asciiTheme="minorHAnsi" w:eastAsiaTheme="minorEastAsia" w:hAnsiTheme="minorHAnsi" w:cstheme="minorBidi"/>
        </w:rPr>
        <w:t xml:space="preserve"> v projektu BusinessInfo.cz:</w:t>
      </w:r>
    </w:p>
    <w:p w:rsidR="008E66A5" w:rsidRPr="00C77ACE" w:rsidRDefault="258C45C6" w:rsidP="004E01FA">
      <w:pPr>
        <w:jc w:val="both"/>
        <w:rPr>
          <w:rFonts w:eastAsiaTheme="minorEastAsia"/>
        </w:rPr>
      </w:pPr>
      <w:proofErr w:type="spellStart"/>
      <w:r w:rsidRPr="258C45C6">
        <w:rPr>
          <w:rFonts w:eastAsiaTheme="minorEastAsia"/>
          <w:b/>
          <w:bCs/>
        </w:rPr>
        <w:t>CzechTrade</w:t>
      </w:r>
      <w:proofErr w:type="spellEnd"/>
      <w:r w:rsidRPr="258C45C6">
        <w:rPr>
          <w:rFonts w:eastAsiaTheme="minorEastAsia"/>
        </w:rPr>
        <w:t xml:space="preserve"> je příspěvková organizace MPO, která zajišťuje správu, koordinaci a rozvoj portálu. </w:t>
      </w:r>
      <w:proofErr w:type="spellStart"/>
      <w:r w:rsidRPr="258C45C6">
        <w:rPr>
          <w:rFonts w:eastAsiaTheme="minorEastAsia"/>
        </w:rPr>
        <w:t>CzechTrade</w:t>
      </w:r>
      <w:proofErr w:type="spellEnd"/>
      <w:r w:rsidRPr="258C45C6">
        <w:rPr>
          <w:rFonts w:eastAsiaTheme="minorEastAsia"/>
        </w:rPr>
        <w:t xml:space="preserve"> operuje jako hlavní zprostředkovatel mezi partnery a redakčním týmem. Je realizátorem a provozovatelem projektu. </w:t>
      </w:r>
    </w:p>
    <w:p w:rsidR="008E66A5" w:rsidRPr="00C77ACE" w:rsidRDefault="258C45C6" w:rsidP="258C45C6">
      <w:pPr>
        <w:rPr>
          <w:rFonts w:eastAsiaTheme="minorEastAsia"/>
        </w:rPr>
      </w:pPr>
      <w:r w:rsidRPr="258C45C6">
        <w:rPr>
          <w:rFonts w:eastAsiaTheme="minorEastAsia"/>
          <w:b/>
          <w:bCs/>
        </w:rPr>
        <w:t xml:space="preserve">Hlavní odpovědnosti </w:t>
      </w:r>
      <w:proofErr w:type="spellStart"/>
      <w:r w:rsidRPr="258C45C6">
        <w:rPr>
          <w:rFonts w:eastAsiaTheme="minorEastAsia"/>
          <w:b/>
          <w:bCs/>
        </w:rPr>
        <w:t>CzechTrade</w:t>
      </w:r>
      <w:proofErr w:type="spellEnd"/>
      <w:r w:rsidRPr="258C45C6">
        <w:rPr>
          <w:rFonts w:eastAsiaTheme="minorEastAsia"/>
        </w:rPr>
        <w:t>:</w:t>
      </w:r>
    </w:p>
    <w:p w:rsidR="008E66A5" w:rsidRPr="00C77ACE" w:rsidRDefault="258C45C6" w:rsidP="003D1814">
      <w:pPr>
        <w:numPr>
          <w:ilvl w:val="0"/>
          <w:numId w:val="23"/>
        </w:numPr>
        <w:rPr>
          <w:rFonts w:eastAsiaTheme="minorEastAsia"/>
        </w:rPr>
      </w:pPr>
      <w:r w:rsidRPr="258C45C6">
        <w:rPr>
          <w:rFonts w:eastAsiaTheme="minorEastAsia"/>
        </w:rPr>
        <w:t>Koordinace obsahu dodaného od více než 30 partnerů.</w:t>
      </w:r>
    </w:p>
    <w:p w:rsidR="008E66A5" w:rsidRPr="00C77ACE" w:rsidRDefault="258C45C6" w:rsidP="003D1814">
      <w:pPr>
        <w:numPr>
          <w:ilvl w:val="0"/>
          <w:numId w:val="23"/>
        </w:numPr>
        <w:rPr>
          <w:rFonts w:eastAsiaTheme="minorEastAsia"/>
        </w:rPr>
      </w:pPr>
      <w:r w:rsidRPr="258C45C6">
        <w:rPr>
          <w:rFonts w:eastAsiaTheme="minorEastAsia"/>
        </w:rPr>
        <w:lastRenderedPageBreak/>
        <w:t>Technická správa portálu včetně jeho bezpečnosti.</w:t>
      </w:r>
    </w:p>
    <w:p w:rsidR="008E66A5" w:rsidRPr="00C77ACE" w:rsidRDefault="258C45C6" w:rsidP="003D1814">
      <w:pPr>
        <w:numPr>
          <w:ilvl w:val="0"/>
          <w:numId w:val="23"/>
        </w:numPr>
        <w:rPr>
          <w:rFonts w:eastAsiaTheme="minorEastAsia"/>
        </w:rPr>
      </w:pPr>
      <w:r w:rsidRPr="258C45C6">
        <w:rPr>
          <w:rFonts w:eastAsiaTheme="minorEastAsia"/>
        </w:rPr>
        <w:t>Provoz redakčního systému (CMS) a technické infrastruktury.</w:t>
      </w:r>
    </w:p>
    <w:p w:rsidR="008E66A5" w:rsidRPr="00C77ACE" w:rsidRDefault="24FC68CB" w:rsidP="258C45C6">
      <w:pPr>
        <w:pStyle w:val="Nadpis3"/>
        <w:rPr>
          <w:rFonts w:asciiTheme="minorHAnsi" w:eastAsiaTheme="minorEastAsia" w:hAnsiTheme="minorHAnsi" w:cstheme="minorBidi"/>
        </w:rPr>
      </w:pPr>
      <w:bookmarkStart w:id="5" w:name="_Toc187044469"/>
      <w:r w:rsidRPr="24FC68CB">
        <w:rPr>
          <w:rFonts w:asciiTheme="minorHAnsi" w:eastAsiaTheme="minorEastAsia" w:hAnsiTheme="minorHAnsi" w:cstheme="minorBidi"/>
        </w:rPr>
        <w:t>Gestor projektu</w:t>
      </w:r>
      <w:bookmarkEnd w:id="5"/>
    </w:p>
    <w:p w:rsidR="008E66A5" w:rsidRPr="00C77ACE" w:rsidRDefault="258C45C6" w:rsidP="258C45C6">
      <w:pPr>
        <w:rPr>
          <w:rFonts w:eastAsiaTheme="minorEastAsia"/>
        </w:rPr>
      </w:pPr>
      <w:r w:rsidRPr="258C45C6">
        <w:rPr>
          <w:rFonts w:eastAsiaTheme="minorEastAsia"/>
          <w:b/>
          <w:bCs/>
        </w:rPr>
        <w:t>Ministerstvo průmyslu a obchodu</w:t>
      </w:r>
      <w:r w:rsidRPr="258C45C6">
        <w:rPr>
          <w:rFonts w:eastAsiaTheme="minorEastAsia"/>
        </w:rPr>
        <w:t xml:space="preserve"> definuje dlouhodobou strategii portálu. MPO se zaměřuje na:</w:t>
      </w:r>
    </w:p>
    <w:p w:rsidR="008E66A5" w:rsidRPr="00C77ACE" w:rsidRDefault="258C45C6" w:rsidP="003D1814">
      <w:pPr>
        <w:numPr>
          <w:ilvl w:val="0"/>
          <w:numId w:val="24"/>
        </w:numPr>
        <w:rPr>
          <w:rFonts w:eastAsiaTheme="minorEastAsia"/>
        </w:rPr>
      </w:pPr>
      <w:r w:rsidRPr="258C45C6">
        <w:rPr>
          <w:rFonts w:eastAsiaTheme="minorEastAsia"/>
        </w:rPr>
        <w:t>Plánování obsahové strategie v souladu s vládními cíli.</w:t>
      </w:r>
    </w:p>
    <w:p w:rsidR="008E66A5" w:rsidRPr="00C77ACE" w:rsidRDefault="258C45C6" w:rsidP="003D1814">
      <w:pPr>
        <w:numPr>
          <w:ilvl w:val="0"/>
          <w:numId w:val="24"/>
        </w:numPr>
        <w:rPr>
          <w:rFonts w:eastAsiaTheme="minorEastAsia"/>
        </w:rPr>
      </w:pPr>
      <w:r w:rsidRPr="258C45C6">
        <w:rPr>
          <w:rFonts w:eastAsiaTheme="minorEastAsia"/>
        </w:rPr>
        <w:t>Financování klíčových funkcionalit a inovací.</w:t>
      </w:r>
    </w:p>
    <w:p w:rsidR="008E66A5" w:rsidRPr="00C77ACE" w:rsidRDefault="24FC68CB" w:rsidP="258C45C6">
      <w:pPr>
        <w:pStyle w:val="Nadpis3"/>
        <w:rPr>
          <w:rFonts w:asciiTheme="minorHAnsi" w:eastAsiaTheme="minorEastAsia" w:hAnsiTheme="minorHAnsi" w:cstheme="minorBidi"/>
        </w:rPr>
      </w:pPr>
      <w:r w:rsidRPr="24FC68CB">
        <w:rPr>
          <w:rFonts w:asciiTheme="minorHAnsi" w:eastAsiaTheme="minorEastAsia" w:hAnsiTheme="minorHAnsi" w:cstheme="minorBidi"/>
        </w:rPr>
        <w:t xml:space="preserve"> </w:t>
      </w:r>
      <w:bookmarkStart w:id="6" w:name="_Toc187044470"/>
      <w:r w:rsidRPr="24FC68CB">
        <w:rPr>
          <w:rFonts w:asciiTheme="minorHAnsi" w:eastAsiaTheme="minorEastAsia" w:hAnsiTheme="minorHAnsi" w:cstheme="minorBidi"/>
        </w:rPr>
        <w:t>Partneři projektu</w:t>
      </w:r>
      <w:bookmarkEnd w:id="6"/>
    </w:p>
    <w:p w:rsidR="008E66A5" w:rsidRPr="00C77ACE" w:rsidRDefault="258C45C6" w:rsidP="258C45C6">
      <w:pPr>
        <w:rPr>
          <w:rFonts w:eastAsiaTheme="minorEastAsia"/>
        </w:rPr>
      </w:pPr>
      <w:r w:rsidRPr="258C45C6">
        <w:rPr>
          <w:rFonts w:eastAsiaTheme="minorEastAsia"/>
        </w:rPr>
        <w:t>Portál má více než 30 partnerů z řad státní správy, podnikatelských svazů, organizací a asociací, které se dají rozdělit do několika klíčových skupin:</w:t>
      </w:r>
    </w:p>
    <w:p w:rsidR="008E66A5" w:rsidRPr="00C77ACE" w:rsidRDefault="258C45C6" w:rsidP="003D1814">
      <w:pPr>
        <w:numPr>
          <w:ilvl w:val="0"/>
          <w:numId w:val="25"/>
        </w:numPr>
        <w:rPr>
          <w:rFonts w:eastAsiaTheme="minorEastAsia"/>
        </w:rPr>
      </w:pPr>
      <w:r w:rsidRPr="258C45C6">
        <w:rPr>
          <w:rFonts w:eastAsiaTheme="minorEastAsia"/>
          <w:b/>
          <w:bCs/>
        </w:rPr>
        <w:t>Ministerstva, například Ministerstvo zahraničních věcí</w:t>
      </w:r>
      <w:r w:rsidRPr="258C45C6">
        <w:rPr>
          <w:rFonts w:eastAsiaTheme="minorEastAsia"/>
        </w:rPr>
        <w:t xml:space="preserve"> – poskytuje informace o exportních příležitostech.</w:t>
      </w:r>
    </w:p>
    <w:p w:rsidR="008E66A5" w:rsidRPr="00C77ACE" w:rsidRDefault="258C45C6" w:rsidP="003D1814">
      <w:pPr>
        <w:numPr>
          <w:ilvl w:val="0"/>
          <w:numId w:val="25"/>
        </w:numPr>
        <w:rPr>
          <w:rFonts w:eastAsiaTheme="minorEastAsia"/>
        </w:rPr>
      </w:pPr>
      <w:r w:rsidRPr="258C45C6">
        <w:rPr>
          <w:rFonts w:eastAsiaTheme="minorEastAsia"/>
          <w:b/>
          <w:bCs/>
        </w:rPr>
        <w:t>Podnikatelské svazy a organizace, například Hospodářská komora</w:t>
      </w:r>
      <w:r w:rsidRPr="258C45C6">
        <w:rPr>
          <w:rFonts w:eastAsiaTheme="minorEastAsia"/>
        </w:rPr>
        <w:t xml:space="preserve"> – organizace událostí a poradenství.</w:t>
      </w:r>
    </w:p>
    <w:p w:rsidR="008E66A5" w:rsidRPr="00C77ACE" w:rsidRDefault="258C45C6" w:rsidP="003D1814">
      <w:pPr>
        <w:numPr>
          <w:ilvl w:val="0"/>
          <w:numId w:val="25"/>
        </w:numPr>
        <w:rPr>
          <w:rFonts w:eastAsiaTheme="minorEastAsia"/>
        </w:rPr>
      </w:pPr>
      <w:r w:rsidRPr="258C45C6">
        <w:rPr>
          <w:rFonts w:eastAsiaTheme="minorEastAsia"/>
          <w:b/>
          <w:bCs/>
        </w:rPr>
        <w:t>Proexportní organizace, například Česká exportní banka</w:t>
      </w:r>
      <w:r w:rsidRPr="258C45C6">
        <w:rPr>
          <w:rFonts w:eastAsiaTheme="minorEastAsia"/>
        </w:rPr>
        <w:t xml:space="preserve"> – nabídky finančních produktů pro exportéry.</w:t>
      </w:r>
    </w:p>
    <w:p w:rsidR="008E66A5" w:rsidRPr="00C77ACE" w:rsidRDefault="258C45C6" w:rsidP="003D1814">
      <w:pPr>
        <w:numPr>
          <w:ilvl w:val="0"/>
          <w:numId w:val="25"/>
        </w:numPr>
        <w:rPr>
          <w:rFonts w:eastAsiaTheme="minorEastAsia"/>
        </w:rPr>
      </w:pPr>
      <w:r w:rsidRPr="258C45C6">
        <w:rPr>
          <w:rFonts w:eastAsiaTheme="minorEastAsia"/>
          <w:b/>
          <w:bCs/>
        </w:rPr>
        <w:t>Garanti předpisů a norem s dopadem na české podnikatele, například Česká agentura pro standardizaci</w:t>
      </w:r>
      <w:r w:rsidRPr="258C45C6">
        <w:rPr>
          <w:rFonts w:eastAsiaTheme="minorEastAsia"/>
        </w:rPr>
        <w:t xml:space="preserve"> – právní a normativní rámce.</w:t>
      </w:r>
    </w:p>
    <w:p w:rsidR="00F228E4" w:rsidRPr="00C77ACE" w:rsidRDefault="258C45C6" w:rsidP="258C45C6">
      <w:pPr>
        <w:rPr>
          <w:rFonts w:eastAsiaTheme="minorEastAsia"/>
        </w:rPr>
      </w:pPr>
      <w:r w:rsidRPr="258C45C6">
        <w:rPr>
          <w:rFonts w:eastAsiaTheme="minorEastAsia"/>
        </w:rPr>
        <w:t xml:space="preserve">Spolupráce probíhá primárně na bázi získávání garantovaného a unikátního obsahu. </w:t>
      </w:r>
    </w:p>
    <w:p w:rsidR="00FA4FF7" w:rsidRDefault="24FC68CB" w:rsidP="258C45C6">
      <w:pPr>
        <w:pStyle w:val="Nadpis2"/>
        <w:numPr>
          <w:ilvl w:val="0"/>
          <w:numId w:val="0"/>
        </w:numPr>
        <w:ind w:left="426" w:hanging="426"/>
        <w:rPr>
          <w:rFonts w:asciiTheme="minorHAnsi" w:eastAsiaTheme="minorEastAsia" w:hAnsiTheme="minorHAnsi" w:cstheme="minorBidi"/>
        </w:rPr>
      </w:pPr>
      <w:bookmarkStart w:id="7" w:name="_Toc187044471"/>
      <w:r w:rsidRPr="24FC68CB">
        <w:rPr>
          <w:rFonts w:asciiTheme="minorHAnsi" w:eastAsiaTheme="minorEastAsia" w:hAnsiTheme="minorHAnsi" w:cstheme="minorBidi"/>
        </w:rPr>
        <w:t>Role a postavení portálu na trhu</w:t>
      </w:r>
      <w:bookmarkEnd w:id="7"/>
      <w:r w:rsidRPr="24FC68CB">
        <w:rPr>
          <w:rFonts w:asciiTheme="minorHAnsi" w:eastAsiaTheme="minorEastAsia" w:hAnsiTheme="minorHAnsi" w:cstheme="minorBidi"/>
        </w:rPr>
        <w:t xml:space="preserve"> </w:t>
      </w:r>
    </w:p>
    <w:p w:rsidR="00F228E4" w:rsidRPr="00FA4FF7" w:rsidRDefault="258C45C6" w:rsidP="258C45C6">
      <w:pPr>
        <w:rPr>
          <w:rFonts w:eastAsiaTheme="minorEastAsia"/>
          <w:i/>
          <w:iCs/>
        </w:rPr>
      </w:pPr>
      <w:r w:rsidRPr="258C45C6">
        <w:rPr>
          <w:rFonts w:eastAsiaTheme="minorEastAsia"/>
          <w:i/>
          <w:iCs/>
        </w:rPr>
        <w:t xml:space="preserve">(prezentace na datech z posledního uzavřeného roku, tj. 2023) </w:t>
      </w:r>
    </w:p>
    <w:p w:rsidR="00D9117A" w:rsidRPr="00C77ACE" w:rsidRDefault="258C45C6" w:rsidP="258C45C6">
      <w:pPr>
        <w:rPr>
          <w:rFonts w:eastAsiaTheme="minorEastAsia"/>
        </w:rPr>
      </w:pPr>
      <w:r w:rsidRPr="258C45C6">
        <w:rPr>
          <w:rFonts w:eastAsiaTheme="minorEastAsia"/>
        </w:rPr>
        <w:t xml:space="preserve">Portál BusinessInfo.cz patří mezi nejčastěji vyhledávaný zdroj souhrnných informací pro podnikatelskou veřejnost a od doby svého vzniku tím potvrzuje roli účinného nástroje státní správy pro podporu malého a středního podnikání a exportu. Podnikatelská veřejnost vnímá portál BusinessInfo.cz jako komplexní a obsáhlý web pro podnikání, zaměřený spíše na střední a malé firmy. BusinessInfo.cz integruje podnikatelské a exportní informace státní správy a partnerů na jedno místo na internetu.   </w:t>
      </w:r>
    </w:p>
    <w:p w:rsidR="00D9117A" w:rsidRPr="00C77ACE" w:rsidRDefault="258C45C6" w:rsidP="258C45C6">
      <w:pPr>
        <w:rPr>
          <w:rFonts w:eastAsiaTheme="minorEastAsia"/>
        </w:rPr>
      </w:pPr>
      <w:bookmarkStart w:id="8" w:name="_Hlk37617495"/>
      <w:bookmarkEnd w:id="8"/>
      <w:r w:rsidRPr="258C45C6">
        <w:rPr>
          <w:rFonts w:eastAsiaTheme="minorEastAsia"/>
        </w:rPr>
        <w:t>K dlouhodobě nejvíce využívaným informacím na Portálu patří informace o daních a účetnictví, na druhém místě jsou to pak informace pro exportéry. Průběžné redaktorské zpracování a publikování vlastního obsahu, dále článků a novinek pro podnikatele ze všech partnerských a dalších institucí dosáhlo v roce 2023 objemu 7 652 normostran. Bylo zpracováno celkem 194 odpovědí na podnikatelské dotazy ze strany uživatelů a publikováno bylo 519 exportních příležitostí.</w:t>
      </w:r>
    </w:p>
    <w:p w:rsidR="00D9117A" w:rsidRPr="00C77ACE" w:rsidRDefault="258C45C6" w:rsidP="258C45C6">
      <w:pPr>
        <w:rPr>
          <w:rFonts w:eastAsiaTheme="minorEastAsia"/>
        </w:rPr>
      </w:pPr>
      <w:r w:rsidRPr="258C45C6">
        <w:rPr>
          <w:rFonts w:eastAsiaTheme="minorEastAsia"/>
        </w:rPr>
        <w:t>Redakční práce zahrnovaly v roce 2023 zejména tyto činnosti a projekty:</w:t>
      </w:r>
    </w:p>
    <w:p w:rsidR="00D9117A" w:rsidRPr="00C77ACE" w:rsidRDefault="258C45C6" w:rsidP="003D1814">
      <w:pPr>
        <w:pStyle w:val="Odstavecseseznamem"/>
        <w:numPr>
          <w:ilvl w:val="0"/>
          <w:numId w:val="14"/>
        </w:numPr>
        <w:rPr>
          <w:rFonts w:eastAsiaTheme="minorEastAsia"/>
        </w:rPr>
      </w:pPr>
      <w:r w:rsidRPr="258C45C6">
        <w:rPr>
          <w:rFonts w:eastAsiaTheme="minorEastAsia"/>
        </w:rPr>
        <w:t>Průběžné redaktorské zpracování a publikování vlastního obsahu, dále článků a novinek pro podnikatele ze všech partnerských a dalších institucí v celkovém objemu 7 652 normostran (měsíčně publikováno 638 normostran).</w:t>
      </w:r>
    </w:p>
    <w:p w:rsidR="00D9117A" w:rsidRPr="00C77ACE" w:rsidRDefault="258C45C6" w:rsidP="003D1814">
      <w:pPr>
        <w:pStyle w:val="Odstavecseseznamem"/>
        <w:numPr>
          <w:ilvl w:val="0"/>
          <w:numId w:val="14"/>
        </w:numPr>
        <w:rPr>
          <w:rFonts w:eastAsiaTheme="minorEastAsia"/>
        </w:rPr>
      </w:pPr>
      <w:r w:rsidRPr="258C45C6">
        <w:rPr>
          <w:rFonts w:eastAsiaTheme="minorEastAsia"/>
        </w:rPr>
        <w:t>Zpracováno celkem 194 odpovědí na podnikatelské dotazy ze strany uživatelů, v průměru cca 16 dotazů za měsíc.</w:t>
      </w:r>
    </w:p>
    <w:p w:rsidR="00D9117A" w:rsidRPr="00C77ACE" w:rsidRDefault="258C45C6" w:rsidP="003D1814">
      <w:pPr>
        <w:pStyle w:val="Odstavecseseznamem"/>
        <w:numPr>
          <w:ilvl w:val="0"/>
          <w:numId w:val="14"/>
        </w:numPr>
        <w:rPr>
          <w:rFonts w:eastAsiaTheme="minorEastAsia"/>
        </w:rPr>
      </w:pPr>
      <w:r w:rsidRPr="258C45C6">
        <w:rPr>
          <w:rFonts w:eastAsiaTheme="minorEastAsia"/>
        </w:rPr>
        <w:lastRenderedPageBreak/>
        <w:t>Publikováno 519 exportních příležitostí, z toho 231 zahraničních poptávek, 266 publikovaných zahraničních projektů a tendrů a 22 zahraničních nabídek.</w:t>
      </w:r>
    </w:p>
    <w:p w:rsidR="00D9117A" w:rsidRPr="00C77ACE" w:rsidRDefault="258C45C6" w:rsidP="003D1814">
      <w:pPr>
        <w:pStyle w:val="Odstavecseseznamem"/>
        <w:numPr>
          <w:ilvl w:val="0"/>
          <w:numId w:val="14"/>
        </w:numPr>
        <w:rPr>
          <w:rFonts w:eastAsiaTheme="minorEastAsia"/>
        </w:rPr>
      </w:pPr>
      <w:r w:rsidRPr="258C45C6">
        <w:rPr>
          <w:rFonts w:eastAsiaTheme="minorEastAsia"/>
        </w:rPr>
        <w:t>Aktualizace databází a zpracování aktualit z veřejné správy pro podnikatele.</w:t>
      </w:r>
    </w:p>
    <w:p w:rsidR="00D9117A" w:rsidRPr="00C77ACE" w:rsidRDefault="258C45C6" w:rsidP="003D1814">
      <w:pPr>
        <w:pStyle w:val="Odstavecseseznamem"/>
        <w:numPr>
          <w:ilvl w:val="0"/>
          <w:numId w:val="14"/>
        </w:numPr>
        <w:rPr>
          <w:rFonts w:eastAsiaTheme="minorEastAsia"/>
        </w:rPr>
      </w:pPr>
      <w:r w:rsidRPr="258C45C6">
        <w:rPr>
          <w:rFonts w:eastAsiaTheme="minorEastAsia"/>
        </w:rPr>
        <w:t>Aktualizace databáze formulářů pro podnikatele a popisu jejich použití. V roce 2023 bylo nově založeno 81 formulářů (převážně z ČSÚ) a aktualizováno 45 formulářů.</w:t>
      </w:r>
    </w:p>
    <w:p w:rsidR="00D9117A" w:rsidRPr="00C77ACE" w:rsidRDefault="258C45C6" w:rsidP="003D1814">
      <w:pPr>
        <w:pStyle w:val="Odstavecseseznamem"/>
        <w:numPr>
          <w:ilvl w:val="0"/>
          <w:numId w:val="14"/>
        </w:numPr>
        <w:rPr>
          <w:rFonts w:eastAsiaTheme="minorEastAsia"/>
        </w:rPr>
      </w:pPr>
      <w:r w:rsidRPr="258C45C6">
        <w:rPr>
          <w:rFonts w:eastAsiaTheme="minorEastAsia"/>
        </w:rPr>
        <w:t xml:space="preserve">Rozvoj video-obsahu: bylo publikováno 33 videí (Exportní zrcadlo 22, Podnikatelský kompas 10, 1 bilanční video ke konci 2023). Dále bylo publikováno 34 </w:t>
      </w:r>
      <w:proofErr w:type="spellStart"/>
      <w:r w:rsidRPr="258C45C6">
        <w:rPr>
          <w:rFonts w:eastAsiaTheme="minorEastAsia"/>
        </w:rPr>
        <w:t>shorts</w:t>
      </w:r>
      <w:proofErr w:type="spellEnd"/>
      <w:r w:rsidRPr="258C45C6">
        <w:rPr>
          <w:rFonts w:eastAsiaTheme="minorEastAsia"/>
        </w:rPr>
        <w:t xml:space="preserve"> (krátká videa na podporu sledovanosti obsahující sestřih publikovaných EZ a PK).  </w:t>
      </w:r>
    </w:p>
    <w:p w:rsidR="00D9117A" w:rsidRPr="00C77ACE" w:rsidRDefault="258C45C6" w:rsidP="003D1814">
      <w:pPr>
        <w:pStyle w:val="Odstavecseseznamem"/>
        <w:numPr>
          <w:ilvl w:val="1"/>
          <w:numId w:val="14"/>
        </w:numPr>
        <w:rPr>
          <w:rFonts w:eastAsiaTheme="minorEastAsia"/>
        </w:rPr>
      </w:pPr>
      <w:r w:rsidRPr="258C45C6">
        <w:rPr>
          <w:rFonts w:eastAsiaTheme="minorEastAsia"/>
        </w:rPr>
        <w:t>Projekt Exportní zrcadlo – série oborových, teritoriálních reportáží a prezentací tahounů českého exportu.</w:t>
      </w:r>
    </w:p>
    <w:p w:rsidR="00D9117A" w:rsidRPr="00C77ACE" w:rsidRDefault="258C45C6" w:rsidP="003D1814">
      <w:pPr>
        <w:pStyle w:val="Odstavecseseznamem"/>
        <w:numPr>
          <w:ilvl w:val="1"/>
          <w:numId w:val="14"/>
        </w:numPr>
        <w:rPr>
          <w:rFonts w:eastAsiaTheme="minorEastAsia"/>
        </w:rPr>
      </w:pPr>
      <w:r w:rsidRPr="258C45C6">
        <w:rPr>
          <w:rFonts w:eastAsiaTheme="minorEastAsia"/>
        </w:rPr>
        <w:t>Podnikatelský kompas – série návodů a rad pro začínající i pokročilé živnostníky a podnikatele.</w:t>
      </w:r>
    </w:p>
    <w:p w:rsidR="000470BC" w:rsidRPr="00C77ACE" w:rsidRDefault="258C45C6" w:rsidP="003D1814">
      <w:pPr>
        <w:pStyle w:val="Odstavecseseznamem"/>
        <w:numPr>
          <w:ilvl w:val="0"/>
          <w:numId w:val="14"/>
        </w:numPr>
        <w:rPr>
          <w:rFonts w:eastAsiaTheme="minorEastAsia"/>
        </w:rPr>
      </w:pPr>
      <w:r w:rsidRPr="258C45C6">
        <w:rPr>
          <w:rFonts w:eastAsiaTheme="minorEastAsia"/>
        </w:rPr>
        <w:t xml:space="preserve">Posílení prezentace na sociálních sítích – aktivní profil na </w:t>
      </w:r>
      <w:proofErr w:type="spellStart"/>
      <w:r w:rsidRPr="258C45C6">
        <w:rPr>
          <w:rFonts w:eastAsiaTheme="minorEastAsia"/>
        </w:rPr>
        <w:t>Facebook</w:t>
      </w:r>
      <w:proofErr w:type="spellEnd"/>
      <w:r w:rsidRPr="258C45C6">
        <w:rPr>
          <w:rFonts w:eastAsiaTheme="minorEastAsia"/>
        </w:rPr>
        <w:t xml:space="preserve"> (3 047 sledujících) a </w:t>
      </w:r>
      <w:proofErr w:type="spellStart"/>
      <w:r w:rsidRPr="258C45C6">
        <w:rPr>
          <w:rFonts w:eastAsiaTheme="minorEastAsia"/>
        </w:rPr>
        <w:t>YouTube</w:t>
      </w:r>
      <w:proofErr w:type="spellEnd"/>
      <w:r w:rsidRPr="258C45C6">
        <w:rPr>
          <w:rFonts w:eastAsiaTheme="minorEastAsia"/>
        </w:rPr>
        <w:t xml:space="preserve"> (2 409 odběratelů) a </w:t>
      </w:r>
      <w:proofErr w:type="spellStart"/>
      <w:r w:rsidRPr="258C45C6">
        <w:rPr>
          <w:rFonts w:eastAsiaTheme="minorEastAsia"/>
        </w:rPr>
        <w:t>LinkedIn</w:t>
      </w:r>
      <w:proofErr w:type="spellEnd"/>
      <w:r w:rsidRPr="258C45C6">
        <w:rPr>
          <w:rFonts w:eastAsiaTheme="minorEastAsia"/>
        </w:rPr>
        <w:t xml:space="preserve"> (1 088 sledujících), síť X (720 sledujících).</w:t>
      </w:r>
    </w:p>
    <w:p w:rsidR="000470BC" w:rsidRPr="00C77ACE" w:rsidRDefault="258C45C6" w:rsidP="003D1814">
      <w:pPr>
        <w:pStyle w:val="Odstavecseseznamem"/>
        <w:numPr>
          <w:ilvl w:val="0"/>
          <w:numId w:val="14"/>
        </w:numPr>
        <w:rPr>
          <w:rFonts w:eastAsiaTheme="minorEastAsia"/>
        </w:rPr>
      </w:pPr>
      <w:proofErr w:type="spellStart"/>
      <w:r w:rsidRPr="258C45C6">
        <w:rPr>
          <w:rFonts w:eastAsiaTheme="minorEastAsia"/>
        </w:rPr>
        <w:t>Podcasty</w:t>
      </w:r>
      <w:proofErr w:type="spellEnd"/>
      <w:r w:rsidRPr="258C45C6">
        <w:rPr>
          <w:rFonts w:eastAsiaTheme="minorEastAsia"/>
        </w:rPr>
        <w:t xml:space="preserve"> na platformách </w:t>
      </w:r>
      <w:proofErr w:type="spellStart"/>
      <w:r w:rsidRPr="258C45C6">
        <w:rPr>
          <w:rFonts w:eastAsiaTheme="minorEastAsia"/>
        </w:rPr>
        <w:t>Spotify</w:t>
      </w:r>
      <w:proofErr w:type="spellEnd"/>
      <w:r w:rsidRPr="258C45C6">
        <w:rPr>
          <w:rFonts w:eastAsiaTheme="minorEastAsia"/>
        </w:rPr>
        <w:t xml:space="preserve">, Apple </w:t>
      </w:r>
      <w:proofErr w:type="spellStart"/>
      <w:r w:rsidRPr="258C45C6">
        <w:rPr>
          <w:rFonts w:eastAsiaTheme="minorEastAsia"/>
        </w:rPr>
        <w:t>podcast</w:t>
      </w:r>
      <w:proofErr w:type="spellEnd"/>
      <w:r w:rsidRPr="258C45C6">
        <w:rPr>
          <w:rFonts w:eastAsiaTheme="minorEastAsia"/>
        </w:rPr>
        <w:t xml:space="preserve">, Google </w:t>
      </w:r>
      <w:proofErr w:type="spellStart"/>
      <w:r w:rsidRPr="258C45C6">
        <w:rPr>
          <w:rFonts w:eastAsiaTheme="minorEastAsia"/>
        </w:rPr>
        <w:t>podcast</w:t>
      </w:r>
      <w:proofErr w:type="spellEnd"/>
      <w:r w:rsidRPr="258C45C6">
        <w:rPr>
          <w:rFonts w:eastAsiaTheme="minorEastAsia"/>
        </w:rPr>
        <w:t xml:space="preserve">. </w:t>
      </w:r>
    </w:p>
    <w:p w:rsidR="000470BC" w:rsidRPr="00C77ACE" w:rsidRDefault="258C45C6" w:rsidP="003D1814">
      <w:pPr>
        <w:pStyle w:val="Odstavecseseznamem"/>
        <w:numPr>
          <w:ilvl w:val="0"/>
          <w:numId w:val="14"/>
        </w:numPr>
        <w:rPr>
          <w:rFonts w:eastAsiaTheme="minorEastAsia"/>
        </w:rPr>
      </w:pPr>
      <w:r w:rsidRPr="258C45C6">
        <w:rPr>
          <w:rFonts w:eastAsiaTheme="minorEastAsia"/>
        </w:rPr>
        <w:t xml:space="preserve">Proběhl </w:t>
      </w:r>
      <w:proofErr w:type="spellStart"/>
      <w:r w:rsidRPr="258C45C6">
        <w:rPr>
          <w:rFonts w:eastAsiaTheme="minorEastAsia"/>
        </w:rPr>
        <w:t>redesign</w:t>
      </w:r>
      <w:proofErr w:type="spellEnd"/>
      <w:r w:rsidRPr="258C45C6">
        <w:rPr>
          <w:rFonts w:eastAsiaTheme="minorEastAsia"/>
        </w:rPr>
        <w:t xml:space="preserve"> anglické verze portálu včetně průběžné aktualizace obsahu.</w:t>
      </w:r>
    </w:p>
    <w:p w:rsidR="000470BC" w:rsidRPr="00C77ACE" w:rsidRDefault="258C45C6" w:rsidP="003D1814">
      <w:pPr>
        <w:pStyle w:val="Odstavecseseznamem"/>
        <w:numPr>
          <w:ilvl w:val="0"/>
          <w:numId w:val="14"/>
        </w:numPr>
        <w:rPr>
          <w:rFonts w:eastAsiaTheme="minorEastAsia"/>
        </w:rPr>
      </w:pPr>
      <w:r w:rsidRPr="258C45C6">
        <w:rPr>
          <w:rFonts w:eastAsiaTheme="minorEastAsia"/>
        </w:rPr>
        <w:t>Import novinek z webů MZV pomocí redakčního monitoringu (RSS) pro zobrazení na BusinessInfo.cz.</w:t>
      </w:r>
    </w:p>
    <w:p w:rsidR="000470BC" w:rsidRPr="00C77ACE" w:rsidRDefault="258C45C6" w:rsidP="003D1814">
      <w:pPr>
        <w:pStyle w:val="Odstavecseseznamem"/>
        <w:numPr>
          <w:ilvl w:val="0"/>
          <w:numId w:val="14"/>
        </w:numPr>
        <w:rPr>
          <w:rFonts w:eastAsiaTheme="minorEastAsia"/>
        </w:rPr>
      </w:pPr>
      <w:r w:rsidRPr="258C45C6">
        <w:rPr>
          <w:rFonts w:eastAsiaTheme="minorEastAsia"/>
        </w:rPr>
        <w:t>Správa modulu Kalendáře akcí.</w:t>
      </w:r>
    </w:p>
    <w:p w:rsidR="000470BC" w:rsidRPr="00C77ACE" w:rsidRDefault="258C45C6" w:rsidP="003D1814">
      <w:pPr>
        <w:pStyle w:val="Odstavecseseznamem"/>
        <w:numPr>
          <w:ilvl w:val="0"/>
          <w:numId w:val="14"/>
        </w:numPr>
        <w:rPr>
          <w:rFonts w:eastAsiaTheme="minorEastAsia"/>
        </w:rPr>
      </w:pPr>
      <w:r w:rsidRPr="258C45C6">
        <w:rPr>
          <w:rFonts w:eastAsiaTheme="minorEastAsia"/>
        </w:rPr>
        <w:t>Správa modulu novinek a aktualit na domovské stránce BusinessInfo.cz.</w:t>
      </w:r>
    </w:p>
    <w:p w:rsidR="000470BC" w:rsidRPr="00C77ACE" w:rsidRDefault="258C45C6" w:rsidP="003D1814">
      <w:pPr>
        <w:pStyle w:val="Odstavecseseznamem"/>
        <w:numPr>
          <w:ilvl w:val="0"/>
          <w:numId w:val="14"/>
        </w:numPr>
        <w:rPr>
          <w:rFonts w:eastAsiaTheme="minorEastAsia"/>
        </w:rPr>
      </w:pPr>
      <w:r w:rsidRPr="258C45C6">
        <w:rPr>
          <w:rFonts w:eastAsiaTheme="minorEastAsia"/>
        </w:rPr>
        <w:t>Správa a obsahová podpora STI (178 rubrik) v rámci IS SINPRO spolu s úpravou konceptu teritoriálních stránek a layoutu na Portálu.</w:t>
      </w:r>
    </w:p>
    <w:p w:rsidR="000470BC" w:rsidRPr="00C77ACE" w:rsidRDefault="258C45C6" w:rsidP="003D1814">
      <w:pPr>
        <w:pStyle w:val="Odstavecseseznamem"/>
        <w:numPr>
          <w:ilvl w:val="0"/>
          <w:numId w:val="14"/>
        </w:numPr>
        <w:rPr>
          <w:rFonts w:eastAsiaTheme="minorEastAsia"/>
        </w:rPr>
      </w:pPr>
      <w:r w:rsidRPr="258C45C6">
        <w:rPr>
          <w:rFonts w:eastAsiaTheme="minorEastAsia"/>
        </w:rPr>
        <w:t xml:space="preserve">Správa Klientského centra pro export spolu s realizací </w:t>
      </w:r>
      <w:proofErr w:type="spellStart"/>
      <w:r w:rsidRPr="258C45C6">
        <w:rPr>
          <w:rFonts w:eastAsiaTheme="minorEastAsia"/>
        </w:rPr>
        <w:t>microsite</w:t>
      </w:r>
      <w:proofErr w:type="spellEnd"/>
      <w:r w:rsidRPr="258C45C6">
        <w:rPr>
          <w:rFonts w:eastAsiaTheme="minorEastAsia"/>
        </w:rPr>
        <w:t xml:space="preserve"> na novém Portálu.</w:t>
      </w:r>
    </w:p>
    <w:p w:rsidR="000470BC" w:rsidRPr="00C77ACE" w:rsidRDefault="258C45C6" w:rsidP="003D1814">
      <w:pPr>
        <w:pStyle w:val="Odstavecseseznamem"/>
        <w:numPr>
          <w:ilvl w:val="0"/>
          <w:numId w:val="14"/>
        </w:numPr>
        <w:rPr>
          <w:rFonts w:eastAsiaTheme="minorEastAsia"/>
        </w:rPr>
      </w:pPr>
      <w:r w:rsidRPr="258C45C6">
        <w:rPr>
          <w:rFonts w:eastAsiaTheme="minorEastAsia"/>
        </w:rPr>
        <w:t>Pravidelný týdenní monitoring Sbírky zákonů, pravidelné aktualizace právních průvodců, postupů a vzorů smluv.</w:t>
      </w:r>
    </w:p>
    <w:p w:rsidR="000470BC" w:rsidRPr="00C77ACE" w:rsidRDefault="258C45C6" w:rsidP="003D1814">
      <w:pPr>
        <w:pStyle w:val="Odstavecseseznamem"/>
        <w:numPr>
          <w:ilvl w:val="0"/>
          <w:numId w:val="14"/>
        </w:numPr>
        <w:rPr>
          <w:rFonts w:eastAsiaTheme="minorEastAsia"/>
        </w:rPr>
      </w:pPr>
      <w:r w:rsidRPr="258C45C6">
        <w:rPr>
          <w:rFonts w:eastAsiaTheme="minorEastAsia"/>
        </w:rPr>
        <w:t xml:space="preserve">Implementace Jednotné digitální brány (Single Digital </w:t>
      </w:r>
      <w:proofErr w:type="spellStart"/>
      <w:r w:rsidRPr="258C45C6">
        <w:rPr>
          <w:rFonts w:eastAsiaTheme="minorEastAsia"/>
        </w:rPr>
        <w:t>Gateway</w:t>
      </w:r>
      <w:proofErr w:type="spellEnd"/>
      <w:r w:rsidRPr="258C45C6">
        <w:rPr>
          <w:rFonts w:eastAsiaTheme="minorEastAsia"/>
        </w:rPr>
        <w:t xml:space="preserve">; SDG). SDG je projekt Evropské unie, který má za cíl vytvořit celoevropský elektronický rozcestník a jeho prostřednictvím zjednodušit přístup k informacím, správním postupům a asistenčním službám, které občané a podnikatelé potřebují ke svému pohybu a působení v rámci Evropské unie. Zajištění SDG po technické i obsahové stránce: odstranění duplicit, příprava textů, navázání na stávající obsah Portálu, realizace české i anglické mutace. </w:t>
      </w:r>
    </w:p>
    <w:p w:rsidR="00D9117A" w:rsidRPr="00C77ACE" w:rsidRDefault="258C45C6" w:rsidP="003D1814">
      <w:pPr>
        <w:pStyle w:val="Odstavecseseznamem"/>
        <w:numPr>
          <w:ilvl w:val="0"/>
          <w:numId w:val="14"/>
        </w:numPr>
        <w:rPr>
          <w:rFonts w:eastAsiaTheme="minorEastAsia"/>
        </w:rPr>
      </w:pPr>
      <w:r w:rsidRPr="258C45C6">
        <w:rPr>
          <w:rFonts w:eastAsiaTheme="minorEastAsia"/>
        </w:rPr>
        <w:t xml:space="preserve">Pravidelná aktualizace speciálních rubrik k podnikatelským tématům – Daňový speciál, Změny pro podnikatele, </w:t>
      </w:r>
      <w:proofErr w:type="spellStart"/>
      <w:r w:rsidRPr="258C45C6">
        <w:rPr>
          <w:rFonts w:eastAsiaTheme="minorEastAsia"/>
        </w:rPr>
        <w:t>Brexit</w:t>
      </w:r>
      <w:proofErr w:type="spellEnd"/>
      <w:r w:rsidRPr="258C45C6">
        <w:rPr>
          <w:rFonts w:eastAsiaTheme="minorEastAsia"/>
        </w:rPr>
        <w:t xml:space="preserve"> očima exportérů, GDPR a jeho dopady na firmy, Příběhy úspěšných exportérů, Uspěli v podnikání.</w:t>
      </w:r>
    </w:p>
    <w:p w:rsidR="00BA3237" w:rsidRPr="00C77ACE" w:rsidRDefault="258C45C6" w:rsidP="003D1814">
      <w:pPr>
        <w:pStyle w:val="Odstavecseseznamem"/>
        <w:numPr>
          <w:ilvl w:val="0"/>
          <w:numId w:val="14"/>
        </w:numPr>
        <w:rPr>
          <w:rFonts w:eastAsiaTheme="minorEastAsia"/>
        </w:rPr>
      </w:pPr>
      <w:r w:rsidRPr="258C45C6">
        <w:rPr>
          <w:rFonts w:eastAsiaTheme="minorEastAsia"/>
        </w:rPr>
        <w:t xml:space="preserve">Správa a zajištění obsahu pro </w:t>
      </w:r>
      <w:proofErr w:type="spellStart"/>
      <w:r w:rsidRPr="258C45C6">
        <w:rPr>
          <w:rFonts w:eastAsiaTheme="minorEastAsia"/>
        </w:rPr>
        <w:t>microsites</w:t>
      </w:r>
      <w:proofErr w:type="spellEnd"/>
      <w:r w:rsidRPr="258C45C6">
        <w:rPr>
          <w:rFonts w:eastAsiaTheme="minorEastAsia"/>
        </w:rPr>
        <w:t>: Exportmag.cz; stopbyrokracii.cz; narodniportal.cz</w:t>
      </w:r>
    </w:p>
    <w:p w:rsidR="00F57C12" w:rsidRPr="00C77ACE" w:rsidRDefault="258C45C6" w:rsidP="258C45C6">
      <w:pPr>
        <w:rPr>
          <w:rFonts w:eastAsiaTheme="minorEastAsia"/>
        </w:rPr>
      </w:pPr>
      <w:r w:rsidRPr="258C45C6">
        <w:rPr>
          <w:rFonts w:eastAsiaTheme="minorEastAsia"/>
        </w:rPr>
        <w:t>Portál obsahuje více než 20 000 článků, návodů a formulářů. Klíčovými sekcemi jsou:</w:t>
      </w:r>
    </w:p>
    <w:p w:rsidR="00F57C12" w:rsidRPr="00C77ACE" w:rsidRDefault="258C45C6" w:rsidP="003D1814">
      <w:pPr>
        <w:pStyle w:val="Odstavecseseznamem"/>
        <w:numPr>
          <w:ilvl w:val="0"/>
          <w:numId w:val="26"/>
        </w:numPr>
        <w:rPr>
          <w:rFonts w:eastAsiaTheme="minorEastAsia"/>
        </w:rPr>
      </w:pPr>
      <w:r w:rsidRPr="258C45C6">
        <w:rPr>
          <w:rFonts w:eastAsiaTheme="minorEastAsia"/>
        </w:rPr>
        <w:t>Návody a průvodci: Jak založit podnikání, legislativní změny, daňové povinnosti.</w:t>
      </w:r>
    </w:p>
    <w:p w:rsidR="00F57C12" w:rsidRPr="00C77ACE" w:rsidRDefault="258C45C6" w:rsidP="003D1814">
      <w:pPr>
        <w:pStyle w:val="Odstavecseseznamem"/>
        <w:numPr>
          <w:ilvl w:val="0"/>
          <w:numId w:val="26"/>
        </w:numPr>
        <w:rPr>
          <w:rFonts w:eastAsiaTheme="minorEastAsia"/>
        </w:rPr>
      </w:pPr>
      <w:r w:rsidRPr="258C45C6">
        <w:rPr>
          <w:rFonts w:eastAsiaTheme="minorEastAsia"/>
        </w:rPr>
        <w:t>Obchodní příležitosti: Veřejné zakázky a exportní nabídky.</w:t>
      </w:r>
    </w:p>
    <w:p w:rsidR="00F57C12" w:rsidRPr="00C77ACE" w:rsidRDefault="258C45C6" w:rsidP="003D1814">
      <w:pPr>
        <w:pStyle w:val="Odstavecseseznamem"/>
        <w:numPr>
          <w:ilvl w:val="0"/>
          <w:numId w:val="26"/>
        </w:numPr>
        <w:rPr>
          <w:rFonts w:eastAsiaTheme="minorEastAsia"/>
        </w:rPr>
      </w:pPr>
      <w:r w:rsidRPr="258C45C6">
        <w:rPr>
          <w:rFonts w:eastAsiaTheme="minorEastAsia"/>
        </w:rPr>
        <w:t>Nástroje: Kalkulačky (např. kurzového rizika), právní vzory.</w:t>
      </w:r>
    </w:p>
    <w:p w:rsidR="00D9117A" w:rsidRPr="00C77ACE" w:rsidRDefault="258C45C6" w:rsidP="003D1814">
      <w:pPr>
        <w:pStyle w:val="Odstavecseseznamem"/>
        <w:numPr>
          <w:ilvl w:val="0"/>
          <w:numId w:val="26"/>
        </w:numPr>
        <w:rPr>
          <w:rFonts w:eastAsiaTheme="minorEastAsia"/>
        </w:rPr>
      </w:pPr>
      <w:r w:rsidRPr="258C45C6">
        <w:rPr>
          <w:rFonts w:eastAsiaTheme="minorEastAsia"/>
        </w:rPr>
        <w:t>Kalendář akcí</w:t>
      </w:r>
    </w:p>
    <w:p w:rsidR="00D9117A" w:rsidRPr="00C77ACE" w:rsidRDefault="24FC68CB" w:rsidP="258C45C6">
      <w:pPr>
        <w:pStyle w:val="Nadpis3"/>
        <w:rPr>
          <w:rFonts w:asciiTheme="minorHAnsi" w:eastAsiaTheme="minorEastAsia" w:hAnsiTheme="minorHAnsi" w:cstheme="minorBidi"/>
        </w:rPr>
      </w:pPr>
      <w:bookmarkStart w:id="9" w:name="_Toc187044472"/>
      <w:r w:rsidRPr="24FC68CB">
        <w:rPr>
          <w:rFonts w:asciiTheme="minorHAnsi" w:eastAsiaTheme="minorEastAsia" w:hAnsiTheme="minorHAnsi" w:cstheme="minorBidi"/>
        </w:rPr>
        <w:t>Návštěvnost portálu</w:t>
      </w:r>
      <w:bookmarkEnd w:id="9"/>
      <w:r w:rsidRPr="24FC68CB">
        <w:rPr>
          <w:rFonts w:asciiTheme="minorHAnsi" w:eastAsiaTheme="minorEastAsia" w:hAnsiTheme="minorHAnsi" w:cstheme="minorBidi"/>
        </w:rPr>
        <w:t xml:space="preserve"> </w:t>
      </w:r>
    </w:p>
    <w:p w:rsidR="00AF5741" w:rsidRDefault="258C45C6" w:rsidP="258C45C6">
      <w:pPr>
        <w:rPr>
          <w:rFonts w:eastAsiaTheme="minorEastAsia"/>
        </w:rPr>
      </w:pPr>
      <w:r w:rsidRPr="258C45C6">
        <w:rPr>
          <w:rFonts w:eastAsiaTheme="minorEastAsia"/>
        </w:rPr>
        <w:t xml:space="preserve">Rok 2023 se pro BusinessInfo.cz z pohledu návštěvnosti stal velmi úspěšným. Portál díky přechodu z Google </w:t>
      </w:r>
      <w:proofErr w:type="spellStart"/>
      <w:r w:rsidRPr="258C45C6">
        <w:rPr>
          <w:rFonts w:eastAsiaTheme="minorEastAsia"/>
        </w:rPr>
        <w:t>analytics</w:t>
      </w:r>
      <w:proofErr w:type="spellEnd"/>
      <w:r w:rsidRPr="258C45C6">
        <w:rPr>
          <w:rFonts w:eastAsiaTheme="minorEastAsia"/>
        </w:rPr>
        <w:t xml:space="preserve"> Universal na Google </w:t>
      </w:r>
      <w:proofErr w:type="spellStart"/>
      <w:r w:rsidRPr="258C45C6">
        <w:rPr>
          <w:rFonts w:eastAsiaTheme="minorEastAsia"/>
        </w:rPr>
        <w:t>analytics</w:t>
      </w:r>
      <w:proofErr w:type="spellEnd"/>
      <w:r w:rsidRPr="258C45C6">
        <w:rPr>
          <w:rFonts w:eastAsiaTheme="minorEastAsia"/>
        </w:rPr>
        <w:t xml:space="preserve"> 4 musel reflektovat nový způsob evidence návštěvnosti v tomto analytickém nástroji. Tým portálu udělal maximum proto, aby byla data návštěvnosti srovnatelná mezi sebou v jakýchkoliv obdobích</w:t>
      </w:r>
      <w:r w:rsidR="00E2015D">
        <w:rPr>
          <w:rFonts w:eastAsiaTheme="minorEastAsia"/>
        </w:rPr>
        <w:t>, včetně</w:t>
      </w:r>
      <w:r w:rsidR="00AF5741">
        <w:rPr>
          <w:rFonts w:eastAsiaTheme="minorEastAsia"/>
        </w:rPr>
        <w:t xml:space="preserve"> zapojení srovnávacího nástroje </w:t>
      </w:r>
      <w:r w:rsidR="00AF5741">
        <w:rPr>
          <w:rFonts w:eastAsiaTheme="minorEastAsia"/>
        </w:rPr>
        <w:lastRenderedPageBreak/>
        <w:t xml:space="preserve">měření analytiky návštěvnosti </w:t>
      </w:r>
      <w:proofErr w:type="spellStart"/>
      <w:r w:rsidR="00AF5741">
        <w:rPr>
          <w:rFonts w:eastAsiaTheme="minorEastAsia"/>
        </w:rPr>
        <w:t>Matomo</w:t>
      </w:r>
      <w:proofErr w:type="spellEnd"/>
      <w:r w:rsidRPr="258C45C6">
        <w:rPr>
          <w:rFonts w:eastAsiaTheme="minorEastAsia"/>
        </w:rPr>
        <w:t xml:space="preserve">. </w:t>
      </w:r>
      <w:r w:rsidR="00AF5741">
        <w:rPr>
          <w:rFonts w:eastAsiaTheme="minorEastAsia"/>
        </w:rPr>
        <w:t>J</w:t>
      </w:r>
      <w:r w:rsidRPr="258C45C6">
        <w:rPr>
          <w:rFonts w:eastAsiaTheme="minorEastAsia"/>
        </w:rPr>
        <w:t xml:space="preserve">e ale nutné zmínit, že díky měnícím se pravidlům, například pro </w:t>
      </w:r>
      <w:proofErr w:type="spellStart"/>
      <w:r w:rsidRPr="258C45C6">
        <w:rPr>
          <w:rFonts w:eastAsiaTheme="minorEastAsia"/>
        </w:rPr>
        <w:t>cookies</w:t>
      </w:r>
      <w:proofErr w:type="spellEnd"/>
      <w:r w:rsidRPr="258C45C6">
        <w:rPr>
          <w:rFonts w:eastAsiaTheme="minorEastAsia"/>
        </w:rPr>
        <w:t xml:space="preserve"> na veřejném internetu, je potřeba k uváděním datům přistupovat s vědomím, že jsme v období bouřlivých změn v oblasti webové analytiky jako celku. Navazujeme tak na informaci, kterou jsme zde uváděli již v loňském přehledu. Návštěvnost v roce 2023 vzrostla z 252 948 na 272 776 návštěv měsíčně. V ročním srovnání je to 3 035 376 v roce 2022 na 3 273 307 v roce 2023. V oblasti zobrazení stránek si pak portál BusinessInfo.cz polepšil a drží v zásadě stejné hodnoty jako v roce 2022, konkrétně 357 517 (oproti 359 450 v roce 2022) shlédnutí v průměru měsíčně a to znamená 4 290 204 shlédnutí za rok.  </w:t>
      </w:r>
    </w:p>
    <w:p w:rsidR="00DB6411" w:rsidRPr="006879C7" w:rsidRDefault="00AF5741" w:rsidP="006879C7">
      <w:pPr>
        <w:jc w:val="both"/>
        <w:rPr>
          <w:rFonts w:eastAsiaTheme="minorEastAsia"/>
        </w:rPr>
      </w:pPr>
      <w:r w:rsidRPr="006879C7">
        <w:rPr>
          <w:rFonts w:eastAsiaTheme="minorEastAsia"/>
        </w:rPr>
        <w:t xml:space="preserve">Pro potřeby vypracování nabídky </w:t>
      </w:r>
      <w:r w:rsidR="00DB6411" w:rsidRPr="006879C7">
        <w:rPr>
          <w:rFonts w:eastAsiaTheme="minorEastAsia"/>
        </w:rPr>
        <w:t xml:space="preserve">nabízíme kompletní informace o návštěvnosti portálu BusinessInfo.cz za rok 2023, které jsou k dispozici na </w:t>
      </w:r>
      <w:hyperlink r:id="rId8" w:history="1">
        <w:r w:rsidR="00DB6411" w:rsidRPr="006879C7">
          <w:rPr>
            <w:rStyle w:val="Hypertextovodkaz"/>
            <w:rFonts w:eastAsiaTheme="minorEastAsia"/>
          </w:rPr>
          <w:t>www.businessinfo.cz/navstevnost</w:t>
        </w:r>
      </w:hyperlink>
    </w:p>
    <w:p w:rsidR="00DB6411" w:rsidRPr="006879C7" w:rsidRDefault="00DB6411" w:rsidP="006879C7">
      <w:pPr>
        <w:jc w:val="both"/>
        <w:rPr>
          <w:rFonts w:eastAsiaTheme="minorEastAsia"/>
        </w:rPr>
      </w:pPr>
      <w:r w:rsidRPr="006879C7">
        <w:rPr>
          <w:rFonts w:eastAsiaTheme="minorEastAsia"/>
        </w:rPr>
        <w:t xml:space="preserve">Tyto informace zahrnují základní přehled elementárních veličin portálu BusinessInfo.cz za období 2023. V části srovnávání je pak porovnáván rok 2023 </w:t>
      </w:r>
      <w:proofErr w:type="spellStart"/>
      <w:r w:rsidRPr="006879C7">
        <w:rPr>
          <w:rFonts w:eastAsiaTheme="minorEastAsia"/>
        </w:rPr>
        <w:t>vs</w:t>
      </w:r>
      <w:proofErr w:type="spellEnd"/>
      <w:r w:rsidRPr="006879C7">
        <w:rPr>
          <w:rFonts w:eastAsiaTheme="minorEastAsia"/>
        </w:rPr>
        <w:t xml:space="preserve"> 2024 v období od 1.1. do 19.12. Data pomáhají pochopit základní charakteristiky návštěvnosti portálu například dle sekcí, vstupních stránek, zdrojů návštěvnosti apod.</w:t>
      </w:r>
    </w:p>
    <w:p w:rsidR="00DB6411" w:rsidRDefault="00DB6411" w:rsidP="006879C7">
      <w:pPr>
        <w:jc w:val="both"/>
        <w:rPr>
          <w:rFonts w:eastAsiaTheme="minorEastAsia"/>
        </w:rPr>
      </w:pPr>
      <w:r w:rsidRPr="006879C7">
        <w:rPr>
          <w:rFonts w:eastAsiaTheme="minorEastAsia"/>
        </w:rPr>
        <w:t>K dispozici jsou zde i informace o počtu zobrazení stránek dle jednotlivých URL.</w:t>
      </w:r>
      <w:r>
        <w:rPr>
          <w:rFonts w:eastAsiaTheme="minorEastAsia"/>
        </w:rPr>
        <w:t xml:space="preserve"> </w:t>
      </w:r>
    </w:p>
    <w:p w:rsidR="00AF27F5" w:rsidRPr="007D530E" w:rsidRDefault="002577F9" w:rsidP="00DB6411">
      <w:pPr>
        <w:rPr>
          <w:rFonts w:eastAsiaTheme="minorEastAsia"/>
          <w:i/>
          <w:iCs/>
        </w:rPr>
      </w:pPr>
      <w:r>
        <w:rPr>
          <w:rFonts w:eastAsiaTheme="minorEastAsia"/>
        </w:rPr>
        <w:t>Současně jsou tyto informace uvedeny jako přílohy P1-P3 této přílohy.</w:t>
      </w:r>
      <w:r w:rsidR="00DB6411">
        <w:rPr>
          <w:rFonts w:eastAsiaTheme="minorEastAsia"/>
        </w:rPr>
        <w:br/>
      </w:r>
    </w:p>
    <w:p w:rsidR="00D9117A" w:rsidRPr="00C77ACE" w:rsidRDefault="258C45C6" w:rsidP="258C45C6">
      <w:pPr>
        <w:rPr>
          <w:rFonts w:eastAsiaTheme="minorEastAsia"/>
        </w:rPr>
      </w:pPr>
      <w:r w:rsidRPr="258C45C6">
        <w:rPr>
          <w:rFonts w:eastAsiaTheme="minorEastAsia"/>
        </w:rPr>
        <w:t>Portál BusinessInfo.cz je silným nástrojem státní správy, což se potvrzuje několik posledních let</w:t>
      </w:r>
      <w:r w:rsidR="00657373">
        <w:rPr>
          <w:rFonts w:eastAsiaTheme="minorEastAsia"/>
        </w:rPr>
        <w:t xml:space="preserve"> jeho provozu</w:t>
      </w:r>
      <w:r w:rsidRPr="258C45C6">
        <w:rPr>
          <w:rFonts w:eastAsiaTheme="minorEastAsia"/>
        </w:rPr>
        <w:t xml:space="preserve">, a to tím způsobem, že na nastalou situaci a krizi informačně reaguje v reálném čase a okamžitě, jako jeden z prvních informačních kanálů státní správy. Uživatelům tak poskytuje ověřené informace nejen ze státní správy nejrychleji ze všech platforem státu. Portál BusinessInfo.cz proto umožňuje efektivně komunikovat změny a informace podnikatelům prakticky v reálném čase, a tím reagovat i na nenadálé situace. </w:t>
      </w:r>
    </w:p>
    <w:p w:rsidR="00D9117A" w:rsidRPr="00C77ACE" w:rsidRDefault="258C45C6" w:rsidP="258C45C6">
      <w:pPr>
        <w:rPr>
          <w:rFonts w:eastAsiaTheme="minorEastAsia"/>
        </w:rPr>
      </w:pPr>
      <w:r w:rsidRPr="258C45C6">
        <w:rPr>
          <w:rFonts w:eastAsiaTheme="minorEastAsia"/>
        </w:rPr>
        <w:t>Původní řešení se postupem času ocitlo na hranici technické udržitelnosti, ale také přehlednosti. Bylo proto nutné vybudovat od základu novou verzi, a to jak po technologické, tak po uživatelské stránce. Proto v prosinci 2019 bylo do ostrého provozu nasazeno nové řešení portálu BusinessInfo.cz.</w:t>
      </w:r>
    </w:p>
    <w:p w:rsidR="00F57C12" w:rsidRPr="00C77ACE" w:rsidRDefault="24FC68CB" w:rsidP="258C45C6">
      <w:pPr>
        <w:pStyle w:val="Nadpis3"/>
        <w:rPr>
          <w:rFonts w:asciiTheme="minorHAnsi" w:eastAsiaTheme="minorEastAsia" w:hAnsiTheme="minorHAnsi" w:cstheme="minorBidi"/>
        </w:rPr>
      </w:pPr>
      <w:bookmarkStart w:id="10" w:name="_Toc187044473"/>
      <w:r w:rsidRPr="24FC68CB">
        <w:rPr>
          <w:rFonts w:asciiTheme="minorHAnsi" w:eastAsiaTheme="minorEastAsia" w:hAnsiTheme="minorHAnsi" w:cstheme="minorBidi"/>
        </w:rPr>
        <w:t>Cílová skupina a struktura uživatelů</w:t>
      </w:r>
      <w:bookmarkEnd w:id="10"/>
    </w:p>
    <w:p w:rsidR="00F57C12" w:rsidRPr="00C77ACE" w:rsidRDefault="258C45C6" w:rsidP="258C45C6">
      <w:pPr>
        <w:pStyle w:val="Nadpis4"/>
        <w:rPr>
          <w:rFonts w:asciiTheme="minorHAnsi" w:eastAsiaTheme="minorEastAsia" w:hAnsiTheme="minorHAnsi" w:cstheme="minorBidi"/>
        </w:rPr>
      </w:pPr>
      <w:r w:rsidRPr="258C45C6">
        <w:rPr>
          <w:rFonts w:asciiTheme="minorHAnsi" w:eastAsiaTheme="minorEastAsia" w:hAnsiTheme="minorHAnsi" w:cstheme="minorBidi"/>
        </w:rPr>
        <w:t>Cílová skupina portálu BusinessInfo.cz</w:t>
      </w:r>
    </w:p>
    <w:p w:rsidR="00F57C12" w:rsidRPr="00C77ACE" w:rsidRDefault="258C45C6" w:rsidP="258C45C6">
      <w:pPr>
        <w:rPr>
          <w:rFonts w:eastAsiaTheme="minorEastAsia"/>
        </w:rPr>
      </w:pPr>
      <w:r w:rsidRPr="258C45C6">
        <w:rPr>
          <w:rFonts w:eastAsiaTheme="minorEastAsia"/>
        </w:rPr>
        <w:t>Portál BusinessInfo.cz je zaměřen na širokou škálu uživatelů z podnikatelského prostředí, a to jak na domácí, tak zahraniční úrovni. Hlavní cílové skupiny zahrnují:</w:t>
      </w:r>
    </w:p>
    <w:p w:rsidR="00F57C12" w:rsidRPr="00C77ACE" w:rsidRDefault="258C45C6" w:rsidP="003D1814">
      <w:pPr>
        <w:numPr>
          <w:ilvl w:val="0"/>
          <w:numId w:val="27"/>
        </w:numPr>
        <w:rPr>
          <w:rFonts w:eastAsiaTheme="minorEastAsia"/>
        </w:rPr>
      </w:pPr>
      <w:r w:rsidRPr="258C45C6">
        <w:rPr>
          <w:rFonts w:eastAsiaTheme="minorEastAsia"/>
          <w:b/>
          <w:bCs/>
        </w:rPr>
        <w:t>Malé a střední podniky (MSP)</w:t>
      </w:r>
      <w:r w:rsidRPr="258C45C6">
        <w:rPr>
          <w:rFonts w:eastAsiaTheme="minorEastAsia"/>
        </w:rPr>
        <w:t>:</w:t>
      </w:r>
    </w:p>
    <w:p w:rsidR="00F57C12" w:rsidRPr="00C77ACE" w:rsidRDefault="258C45C6" w:rsidP="003D1814">
      <w:pPr>
        <w:numPr>
          <w:ilvl w:val="1"/>
          <w:numId w:val="27"/>
        </w:numPr>
        <w:rPr>
          <w:rFonts w:eastAsiaTheme="minorEastAsia"/>
        </w:rPr>
      </w:pPr>
      <w:r w:rsidRPr="258C45C6">
        <w:rPr>
          <w:rFonts w:eastAsiaTheme="minorEastAsia"/>
        </w:rPr>
        <w:t>Firmy hledající informace o právních předpisech, dotacích, exportních příležitostech.</w:t>
      </w:r>
    </w:p>
    <w:p w:rsidR="00F57C12" w:rsidRPr="00C77ACE" w:rsidRDefault="258C45C6" w:rsidP="003D1814">
      <w:pPr>
        <w:numPr>
          <w:ilvl w:val="1"/>
          <w:numId w:val="27"/>
        </w:numPr>
        <w:rPr>
          <w:rFonts w:eastAsiaTheme="minorEastAsia"/>
        </w:rPr>
      </w:pPr>
      <w:r w:rsidRPr="258C45C6">
        <w:rPr>
          <w:rFonts w:eastAsiaTheme="minorEastAsia"/>
        </w:rPr>
        <w:t>Typická témata: daňové povinnosti, pracovní právo, digitalizace.</w:t>
      </w:r>
    </w:p>
    <w:p w:rsidR="00F57C12" w:rsidRPr="00C77ACE" w:rsidRDefault="258C45C6" w:rsidP="003D1814">
      <w:pPr>
        <w:numPr>
          <w:ilvl w:val="0"/>
          <w:numId w:val="27"/>
        </w:numPr>
        <w:rPr>
          <w:rFonts w:eastAsiaTheme="minorEastAsia"/>
        </w:rPr>
      </w:pPr>
      <w:r w:rsidRPr="258C45C6">
        <w:rPr>
          <w:rFonts w:eastAsiaTheme="minorEastAsia"/>
          <w:b/>
          <w:bCs/>
        </w:rPr>
        <w:t>Začínající podnikatelé</w:t>
      </w:r>
      <w:r w:rsidRPr="258C45C6">
        <w:rPr>
          <w:rFonts w:eastAsiaTheme="minorEastAsia"/>
        </w:rPr>
        <w:t>:</w:t>
      </w:r>
    </w:p>
    <w:p w:rsidR="00F57C12" w:rsidRPr="00C77ACE" w:rsidRDefault="258C45C6" w:rsidP="003D1814">
      <w:pPr>
        <w:numPr>
          <w:ilvl w:val="1"/>
          <w:numId w:val="27"/>
        </w:numPr>
        <w:rPr>
          <w:rFonts w:eastAsiaTheme="minorEastAsia"/>
        </w:rPr>
      </w:pPr>
      <w:r w:rsidRPr="258C45C6">
        <w:rPr>
          <w:rFonts w:eastAsiaTheme="minorEastAsia"/>
        </w:rPr>
        <w:t>Jednotlivci plánující založení živnosti nebo firmy.</w:t>
      </w:r>
    </w:p>
    <w:p w:rsidR="00F57C12" w:rsidRPr="00C77ACE" w:rsidRDefault="258C45C6" w:rsidP="003D1814">
      <w:pPr>
        <w:numPr>
          <w:ilvl w:val="1"/>
          <w:numId w:val="27"/>
        </w:numPr>
        <w:rPr>
          <w:rFonts w:eastAsiaTheme="minorEastAsia"/>
        </w:rPr>
      </w:pPr>
      <w:r w:rsidRPr="258C45C6">
        <w:rPr>
          <w:rFonts w:eastAsiaTheme="minorEastAsia"/>
        </w:rPr>
        <w:t>Typická témata: jak založit podnikání, financování, právní poradenství.</w:t>
      </w:r>
    </w:p>
    <w:p w:rsidR="00F57C12" w:rsidRPr="00C77ACE" w:rsidRDefault="258C45C6" w:rsidP="003D1814">
      <w:pPr>
        <w:numPr>
          <w:ilvl w:val="0"/>
          <w:numId w:val="27"/>
        </w:numPr>
        <w:rPr>
          <w:rFonts w:eastAsiaTheme="minorEastAsia"/>
        </w:rPr>
      </w:pPr>
      <w:r w:rsidRPr="258C45C6">
        <w:rPr>
          <w:rFonts w:eastAsiaTheme="minorEastAsia"/>
          <w:b/>
          <w:bCs/>
        </w:rPr>
        <w:t>Exportéři a importéři</w:t>
      </w:r>
      <w:r w:rsidRPr="258C45C6">
        <w:rPr>
          <w:rFonts w:eastAsiaTheme="minorEastAsia"/>
        </w:rPr>
        <w:t>:</w:t>
      </w:r>
    </w:p>
    <w:p w:rsidR="00F57C12" w:rsidRPr="00C77ACE" w:rsidRDefault="258C45C6" w:rsidP="003D1814">
      <w:pPr>
        <w:numPr>
          <w:ilvl w:val="1"/>
          <w:numId w:val="27"/>
        </w:numPr>
        <w:rPr>
          <w:rFonts w:eastAsiaTheme="minorEastAsia"/>
        </w:rPr>
      </w:pPr>
      <w:r w:rsidRPr="258C45C6">
        <w:rPr>
          <w:rFonts w:eastAsiaTheme="minorEastAsia"/>
        </w:rPr>
        <w:t>Firmy hledající nové obchodní příležitosti na zahraničních trzích.</w:t>
      </w:r>
    </w:p>
    <w:p w:rsidR="00F57C12" w:rsidRPr="00C77ACE" w:rsidRDefault="258C45C6" w:rsidP="003D1814">
      <w:pPr>
        <w:numPr>
          <w:ilvl w:val="1"/>
          <w:numId w:val="27"/>
        </w:numPr>
        <w:rPr>
          <w:rFonts w:eastAsiaTheme="minorEastAsia"/>
        </w:rPr>
      </w:pPr>
      <w:r w:rsidRPr="258C45C6">
        <w:rPr>
          <w:rFonts w:eastAsiaTheme="minorEastAsia"/>
        </w:rPr>
        <w:t>Typická témata: exportní strategie, exportní nabídky, legislativa v cílových zemích.</w:t>
      </w:r>
    </w:p>
    <w:p w:rsidR="00F57C12" w:rsidRPr="00C77ACE" w:rsidRDefault="258C45C6" w:rsidP="003D1814">
      <w:pPr>
        <w:numPr>
          <w:ilvl w:val="0"/>
          <w:numId w:val="27"/>
        </w:numPr>
        <w:rPr>
          <w:rFonts w:eastAsiaTheme="minorEastAsia"/>
        </w:rPr>
      </w:pPr>
      <w:r w:rsidRPr="258C45C6">
        <w:rPr>
          <w:rFonts w:eastAsiaTheme="minorEastAsia"/>
          <w:b/>
          <w:bCs/>
        </w:rPr>
        <w:lastRenderedPageBreak/>
        <w:t>Odborná veřejnost</w:t>
      </w:r>
      <w:r w:rsidRPr="258C45C6">
        <w:rPr>
          <w:rFonts w:eastAsiaTheme="minorEastAsia"/>
        </w:rPr>
        <w:t>:</w:t>
      </w:r>
    </w:p>
    <w:p w:rsidR="00F57C12" w:rsidRPr="00C77ACE" w:rsidRDefault="258C45C6" w:rsidP="003D1814">
      <w:pPr>
        <w:numPr>
          <w:ilvl w:val="1"/>
          <w:numId w:val="27"/>
        </w:numPr>
        <w:rPr>
          <w:rFonts w:eastAsiaTheme="minorEastAsia"/>
        </w:rPr>
      </w:pPr>
      <w:r w:rsidRPr="258C45C6">
        <w:rPr>
          <w:rFonts w:eastAsiaTheme="minorEastAsia"/>
        </w:rPr>
        <w:t>Konzultanti, poradci, výzkumné instituce, média.</w:t>
      </w:r>
    </w:p>
    <w:p w:rsidR="00F57C12" w:rsidRPr="00C77ACE" w:rsidRDefault="258C45C6" w:rsidP="003D1814">
      <w:pPr>
        <w:numPr>
          <w:ilvl w:val="1"/>
          <w:numId w:val="27"/>
        </w:numPr>
        <w:rPr>
          <w:rFonts w:eastAsiaTheme="minorEastAsia"/>
        </w:rPr>
      </w:pPr>
      <w:r w:rsidRPr="258C45C6">
        <w:rPr>
          <w:rFonts w:eastAsiaTheme="minorEastAsia"/>
        </w:rPr>
        <w:t>Typická témata: makroekonomické analýzy, legislativní změny.</w:t>
      </w:r>
    </w:p>
    <w:p w:rsidR="00F57C12" w:rsidRPr="00C77ACE" w:rsidRDefault="258C45C6" w:rsidP="003D1814">
      <w:pPr>
        <w:numPr>
          <w:ilvl w:val="0"/>
          <w:numId w:val="27"/>
        </w:numPr>
        <w:rPr>
          <w:rFonts w:eastAsiaTheme="minorEastAsia"/>
        </w:rPr>
      </w:pPr>
      <w:r w:rsidRPr="258C45C6">
        <w:rPr>
          <w:rFonts w:eastAsiaTheme="minorEastAsia"/>
          <w:b/>
          <w:bCs/>
        </w:rPr>
        <w:t>Zahraniční subjekty</w:t>
      </w:r>
      <w:r w:rsidRPr="258C45C6">
        <w:rPr>
          <w:rFonts w:eastAsiaTheme="minorEastAsia"/>
        </w:rPr>
        <w:t>:</w:t>
      </w:r>
    </w:p>
    <w:p w:rsidR="00F57C12" w:rsidRPr="00C77ACE" w:rsidRDefault="258C45C6" w:rsidP="003D1814">
      <w:pPr>
        <w:numPr>
          <w:ilvl w:val="1"/>
          <w:numId w:val="27"/>
        </w:numPr>
        <w:rPr>
          <w:rFonts w:eastAsiaTheme="minorEastAsia"/>
        </w:rPr>
      </w:pPr>
      <w:r w:rsidRPr="258C45C6">
        <w:rPr>
          <w:rFonts w:eastAsiaTheme="minorEastAsia"/>
        </w:rPr>
        <w:t>Zahraniční investoři a obchodní partneři hledající informace o českém podnikatelském prostředí.</w:t>
      </w:r>
    </w:p>
    <w:p w:rsidR="00F57C12" w:rsidRPr="00C77ACE" w:rsidRDefault="258C45C6" w:rsidP="003D1814">
      <w:pPr>
        <w:numPr>
          <w:ilvl w:val="1"/>
          <w:numId w:val="27"/>
        </w:numPr>
        <w:rPr>
          <w:rFonts w:eastAsiaTheme="minorEastAsia"/>
        </w:rPr>
      </w:pPr>
      <w:r w:rsidRPr="258C45C6">
        <w:rPr>
          <w:rFonts w:eastAsiaTheme="minorEastAsia"/>
        </w:rPr>
        <w:t>Typická témata: investiční příležitosti, obchodní klima v ČR.</w:t>
      </w:r>
    </w:p>
    <w:p w:rsidR="00F57C12" w:rsidRPr="00C77ACE" w:rsidRDefault="258C45C6" w:rsidP="003D1814">
      <w:pPr>
        <w:numPr>
          <w:ilvl w:val="0"/>
          <w:numId w:val="27"/>
        </w:numPr>
        <w:rPr>
          <w:rFonts w:eastAsiaTheme="minorEastAsia"/>
        </w:rPr>
      </w:pPr>
      <w:r w:rsidRPr="258C45C6">
        <w:rPr>
          <w:rFonts w:eastAsiaTheme="minorEastAsia"/>
          <w:b/>
          <w:bCs/>
        </w:rPr>
        <w:t>Veřejná správa</w:t>
      </w:r>
      <w:r w:rsidRPr="258C45C6">
        <w:rPr>
          <w:rFonts w:eastAsiaTheme="minorEastAsia"/>
        </w:rPr>
        <w:t>:</w:t>
      </w:r>
    </w:p>
    <w:p w:rsidR="00F57C12" w:rsidRPr="00C77ACE" w:rsidRDefault="258C45C6" w:rsidP="003D1814">
      <w:pPr>
        <w:numPr>
          <w:ilvl w:val="1"/>
          <w:numId w:val="27"/>
        </w:numPr>
        <w:rPr>
          <w:rFonts w:eastAsiaTheme="minorEastAsia"/>
        </w:rPr>
      </w:pPr>
      <w:r w:rsidRPr="258C45C6">
        <w:rPr>
          <w:rFonts w:eastAsiaTheme="minorEastAsia"/>
        </w:rPr>
        <w:t>Úředníci, kteří potřebují přehledné informace pro rozhodování nebo výkon agendy.</w:t>
      </w:r>
    </w:p>
    <w:p w:rsidR="00F57C12" w:rsidRPr="00C77ACE" w:rsidRDefault="258C45C6" w:rsidP="003D1814">
      <w:pPr>
        <w:numPr>
          <w:ilvl w:val="1"/>
          <w:numId w:val="27"/>
        </w:numPr>
        <w:rPr>
          <w:rFonts w:eastAsiaTheme="minorEastAsia"/>
        </w:rPr>
      </w:pPr>
      <w:r w:rsidRPr="258C45C6">
        <w:rPr>
          <w:rFonts w:eastAsiaTheme="minorEastAsia"/>
        </w:rPr>
        <w:t xml:space="preserve">Typická témata: příklady dobré praxe, </w:t>
      </w:r>
      <w:proofErr w:type="spellStart"/>
      <w:r w:rsidRPr="258C45C6">
        <w:rPr>
          <w:rFonts w:eastAsiaTheme="minorEastAsia"/>
        </w:rPr>
        <w:t>eGovernment</w:t>
      </w:r>
      <w:proofErr w:type="spellEnd"/>
      <w:r w:rsidRPr="258C45C6">
        <w:rPr>
          <w:rFonts w:eastAsiaTheme="minorEastAsia"/>
        </w:rPr>
        <w:t>.</w:t>
      </w:r>
    </w:p>
    <w:p w:rsidR="00F57C12" w:rsidRPr="00C77ACE" w:rsidRDefault="258C45C6" w:rsidP="258C45C6">
      <w:pPr>
        <w:pStyle w:val="Nadpis4"/>
        <w:rPr>
          <w:rFonts w:asciiTheme="minorHAnsi" w:eastAsiaTheme="minorEastAsia" w:hAnsiTheme="minorHAnsi" w:cstheme="minorBidi"/>
        </w:rPr>
      </w:pPr>
      <w:r w:rsidRPr="258C45C6">
        <w:rPr>
          <w:rFonts w:asciiTheme="minorHAnsi" w:eastAsiaTheme="minorEastAsia" w:hAnsiTheme="minorHAnsi" w:cstheme="minorBidi"/>
        </w:rPr>
        <w:t>Struktura uživatelů portálu BusinessInfo.cz</w:t>
      </w:r>
    </w:p>
    <w:p w:rsidR="00F57C12" w:rsidRPr="00C77ACE" w:rsidRDefault="258C45C6" w:rsidP="258C45C6">
      <w:pPr>
        <w:rPr>
          <w:rFonts w:eastAsiaTheme="minorEastAsia"/>
        </w:rPr>
      </w:pPr>
      <w:r w:rsidRPr="258C45C6">
        <w:rPr>
          <w:rFonts w:eastAsiaTheme="minorEastAsia"/>
        </w:rPr>
        <w:t xml:space="preserve">Na základě dostupných analytických dat (Google </w:t>
      </w:r>
      <w:proofErr w:type="spellStart"/>
      <w:r w:rsidRPr="258C45C6">
        <w:rPr>
          <w:rFonts w:eastAsiaTheme="minorEastAsia"/>
        </w:rPr>
        <w:t>Analytics</w:t>
      </w:r>
      <w:proofErr w:type="spellEnd"/>
      <w:r w:rsidRPr="258C45C6">
        <w:rPr>
          <w:rFonts w:eastAsiaTheme="minorEastAsia"/>
        </w:rPr>
        <w:t>, 2023) lze uživatele portálu rozdělit do následujících skupin:</w:t>
      </w:r>
    </w:p>
    <w:p w:rsidR="00F57C12" w:rsidRPr="00C77ACE" w:rsidRDefault="258C45C6" w:rsidP="003D1814">
      <w:pPr>
        <w:numPr>
          <w:ilvl w:val="0"/>
          <w:numId w:val="28"/>
        </w:numPr>
        <w:rPr>
          <w:rFonts w:eastAsiaTheme="minorEastAsia"/>
        </w:rPr>
      </w:pPr>
      <w:r w:rsidRPr="258C45C6">
        <w:rPr>
          <w:rFonts w:eastAsiaTheme="minorEastAsia"/>
          <w:b/>
          <w:bCs/>
        </w:rPr>
        <w:t>Podnikatelé a firmy</w:t>
      </w:r>
      <w:r w:rsidRPr="258C45C6">
        <w:rPr>
          <w:rFonts w:eastAsiaTheme="minorEastAsia"/>
        </w:rPr>
        <w:t>:</w:t>
      </w:r>
    </w:p>
    <w:p w:rsidR="00F57C12" w:rsidRPr="00C77ACE" w:rsidRDefault="258C45C6" w:rsidP="003D1814">
      <w:pPr>
        <w:numPr>
          <w:ilvl w:val="1"/>
          <w:numId w:val="28"/>
        </w:numPr>
        <w:rPr>
          <w:rFonts w:eastAsiaTheme="minorEastAsia"/>
        </w:rPr>
      </w:pPr>
      <w:r w:rsidRPr="258C45C6">
        <w:rPr>
          <w:rFonts w:eastAsiaTheme="minorEastAsia"/>
        </w:rPr>
        <w:t>Tvoří 70 % návštěvníků portálu.</w:t>
      </w:r>
    </w:p>
    <w:p w:rsidR="00F57C12" w:rsidRPr="00C77ACE" w:rsidRDefault="258C45C6" w:rsidP="003D1814">
      <w:pPr>
        <w:numPr>
          <w:ilvl w:val="1"/>
          <w:numId w:val="28"/>
        </w:numPr>
        <w:rPr>
          <w:rFonts w:eastAsiaTheme="minorEastAsia"/>
        </w:rPr>
      </w:pPr>
      <w:r w:rsidRPr="258C45C6">
        <w:rPr>
          <w:rFonts w:eastAsiaTheme="minorEastAsia"/>
        </w:rPr>
        <w:t>Primární důvod návštěvy: informace o daních, pracovním právu, dotacích.</w:t>
      </w:r>
    </w:p>
    <w:p w:rsidR="00F57C12" w:rsidRPr="00C77ACE" w:rsidRDefault="258C45C6" w:rsidP="003D1814">
      <w:pPr>
        <w:numPr>
          <w:ilvl w:val="0"/>
          <w:numId w:val="28"/>
        </w:numPr>
        <w:rPr>
          <w:rFonts w:eastAsiaTheme="minorEastAsia"/>
        </w:rPr>
      </w:pPr>
      <w:r w:rsidRPr="258C45C6">
        <w:rPr>
          <w:rFonts w:eastAsiaTheme="minorEastAsia"/>
          <w:b/>
          <w:bCs/>
        </w:rPr>
        <w:t>Začínající podnikatelé a živnostníci</w:t>
      </w:r>
      <w:r w:rsidRPr="258C45C6">
        <w:rPr>
          <w:rFonts w:eastAsiaTheme="minorEastAsia"/>
        </w:rPr>
        <w:t>:</w:t>
      </w:r>
    </w:p>
    <w:p w:rsidR="00F57C12" w:rsidRPr="00C77ACE" w:rsidRDefault="258C45C6" w:rsidP="003D1814">
      <w:pPr>
        <w:numPr>
          <w:ilvl w:val="1"/>
          <w:numId w:val="28"/>
        </w:numPr>
        <w:rPr>
          <w:rFonts w:eastAsiaTheme="minorEastAsia"/>
        </w:rPr>
      </w:pPr>
      <w:r w:rsidRPr="258C45C6">
        <w:rPr>
          <w:rFonts w:eastAsiaTheme="minorEastAsia"/>
        </w:rPr>
        <w:t>Přibližně 20 % návštěvníků.</w:t>
      </w:r>
    </w:p>
    <w:p w:rsidR="00F57C12" w:rsidRPr="00C77ACE" w:rsidRDefault="258C45C6" w:rsidP="003D1814">
      <w:pPr>
        <w:numPr>
          <w:ilvl w:val="1"/>
          <w:numId w:val="28"/>
        </w:numPr>
        <w:rPr>
          <w:rFonts w:eastAsiaTheme="minorEastAsia"/>
        </w:rPr>
      </w:pPr>
      <w:r w:rsidRPr="258C45C6">
        <w:rPr>
          <w:rFonts w:eastAsiaTheme="minorEastAsia"/>
        </w:rPr>
        <w:t>Hledají zejména postupy pro založení firmy a financování.</w:t>
      </w:r>
    </w:p>
    <w:p w:rsidR="00F57C12" w:rsidRPr="00C77ACE" w:rsidRDefault="258C45C6" w:rsidP="003D1814">
      <w:pPr>
        <w:numPr>
          <w:ilvl w:val="0"/>
          <w:numId w:val="28"/>
        </w:numPr>
        <w:rPr>
          <w:rFonts w:eastAsiaTheme="minorEastAsia"/>
        </w:rPr>
      </w:pPr>
      <w:r w:rsidRPr="258C45C6">
        <w:rPr>
          <w:rFonts w:eastAsiaTheme="minorEastAsia"/>
          <w:b/>
          <w:bCs/>
        </w:rPr>
        <w:t>Odborníci a konzultanti</w:t>
      </w:r>
      <w:r w:rsidRPr="258C45C6">
        <w:rPr>
          <w:rFonts w:eastAsiaTheme="minorEastAsia"/>
        </w:rPr>
        <w:t>:</w:t>
      </w:r>
    </w:p>
    <w:p w:rsidR="00F57C12" w:rsidRPr="00C77ACE" w:rsidRDefault="258C45C6" w:rsidP="003D1814">
      <w:pPr>
        <w:numPr>
          <w:ilvl w:val="1"/>
          <w:numId w:val="28"/>
        </w:numPr>
        <w:rPr>
          <w:rFonts w:eastAsiaTheme="minorEastAsia"/>
        </w:rPr>
      </w:pPr>
      <w:r w:rsidRPr="258C45C6">
        <w:rPr>
          <w:rFonts w:eastAsiaTheme="minorEastAsia"/>
        </w:rPr>
        <w:t>Tvoří 8 % návštěvníků.</w:t>
      </w:r>
    </w:p>
    <w:p w:rsidR="00F57C12" w:rsidRPr="00C77ACE" w:rsidRDefault="258C45C6" w:rsidP="003D1814">
      <w:pPr>
        <w:numPr>
          <w:ilvl w:val="1"/>
          <w:numId w:val="28"/>
        </w:numPr>
        <w:rPr>
          <w:rFonts w:eastAsiaTheme="minorEastAsia"/>
        </w:rPr>
      </w:pPr>
      <w:r w:rsidRPr="258C45C6">
        <w:rPr>
          <w:rFonts w:eastAsiaTheme="minorEastAsia"/>
        </w:rPr>
        <w:t>Zaměřují se na analýzy a legislativní změny.</w:t>
      </w:r>
    </w:p>
    <w:p w:rsidR="00F57C12" w:rsidRPr="00C77ACE" w:rsidRDefault="258C45C6" w:rsidP="003D1814">
      <w:pPr>
        <w:numPr>
          <w:ilvl w:val="0"/>
          <w:numId w:val="28"/>
        </w:numPr>
        <w:rPr>
          <w:rFonts w:eastAsiaTheme="minorEastAsia"/>
        </w:rPr>
      </w:pPr>
      <w:r w:rsidRPr="258C45C6">
        <w:rPr>
          <w:rFonts w:eastAsiaTheme="minorEastAsia"/>
          <w:b/>
          <w:bCs/>
        </w:rPr>
        <w:t>Zahraniční subjekty</w:t>
      </w:r>
      <w:r w:rsidRPr="258C45C6">
        <w:rPr>
          <w:rFonts w:eastAsiaTheme="minorEastAsia"/>
        </w:rPr>
        <w:t>:</w:t>
      </w:r>
    </w:p>
    <w:p w:rsidR="00F57C12" w:rsidRPr="00C77ACE" w:rsidRDefault="258C45C6" w:rsidP="003D1814">
      <w:pPr>
        <w:numPr>
          <w:ilvl w:val="1"/>
          <w:numId w:val="28"/>
        </w:numPr>
        <w:rPr>
          <w:rFonts w:eastAsiaTheme="minorEastAsia"/>
        </w:rPr>
      </w:pPr>
      <w:r w:rsidRPr="258C45C6">
        <w:rPr>
          <w:rFonts w:eastAsiaTheme="minorEastAsia"/>
        </w:rPr>
        <w:t>Tvoří zbylých 2 % návštěvníků.</w:t>
      </w:r>
    </w:p>
    <w:p w:rsidR="00F57C12" w:rsidRPr="00C77ACE" w:rsidRDefault="258C45C6" w:rsidP="003D1814">
      <w:pPr>
        <w:numPr>
          <w:ilvl w:val="1"/>
          <w:numId w:val="28"/>
        </w:numPr>
        <w:rPr>
          <w:rFonts w:eastAsiaTheme="minorEastAsia"/>
        </w:rPr>
      </w:pPr>
      <w:r w:rsidRPr="258C45C6">
        <w:rPr>
          <w:rFonts w:eastAsiaTheme="minorEastAsia"/>
        </w:rPr>
        <w:t>Přicházejí z Německa, Slovenska, Polska a dalších zemí, hledají exportní a investiční příležitosti.</w:t>
      </w:r>
    </w:p>
    <w:p w:rsidR="00F57C12" w:rsidRPr="00C77ACE" w:rsidRDefault="258C45C6" w:rsidP="258C45C6">
      <w:pPr>
        <w:pStyle w:val="Nadpis4"/>
        <w:rPr>
          <w:rFonts w:asciiTheme="minorHAnsi" w:eastAsiaTheme="minorEastAsia" w:hAnsiTheme="minorHAnsi" w:cstheme="minorBidi"/>
        </w:rPr>
      </w:pPr>
      <w:r w:rsidRPr="258C45C6">
        <w:rPr>
          <w:rFonts w:asciiTheme="minorHAnsi" w:eastAsiaTheme="minorEastAsia" w:hAnsiTheme="minorHAnsi" w:cstheme="minorBidi"/>
        </w:rPr>
        <w:t>Struktura uživatelů a cílové skupiny přidružených portálů</w:t>
      </w:r>
    </w:p>
    <w:p w:rsidR="00F57C12" w:rsidRPr="00C77ACE" w:rsidRDefault="258C45C6" w:rsidP="258C45C6">
      <w:pPr>
        <w:rPr>
          <w:rFonts w:eastAsiaTheme="minorEastAsia"/>
          <w:b/>
          <w:bCs/>
        </w:rPr>
      </w:pPr>
      <w:r w:rsidRPr="258C45C6">
        <w:rPr>
          <w:rFonts w:eastAsiaTheme="minorEastAsia"/>
          <w:b/>
          <w:bCs/>
        </w:rPr>
        <w:t>Exportmag.cz</w:t>
      </w:r>
    </w:p>
    <w:p w:rsidR="00F57C12" w:rsidRPr="00C77ACE" w:rsidRDefault="258C45C6" w:rsidP="258C45C6">
      <w:pPr>
        <w:rPr>
          <w:rFonts w:eastAsiaTheme="minorEastAsia"/>
        </w:rPr>
      </w:pPr>
      <w:r w:rsidRPr="258C45C6">
        <w:rPr>
          <w:rFonts w:eastAsiaTheme="minorEastAsia"/>
        </w:rPr>
        <w:t>Portál zaměřený na exportéry a jejich potřeby.</w:t>
      </w:r>
    </w:p>
    <w:p w:rsidR="00F57C12" w:rsidRPr="00C77ACE" w:rsidRDefault="258C45C6" w:rsidP="003D1814">
      <w:pPr>
        <w:numPr>
          <w:ilvl w:val="0"/>
          <w:numId w:val="29"/>
        </w:numPr>
        <w:rPr>
          <w:rFonts w:eastAsiaTheme="minorEastAsia"/>
        </w:rPr>
      </w:pPr>
      <w:r w:rsidRPr="258C45C6">
        <w:rPr>
          <w:rFonts w:eastAsiaTheme="minorEastAsia"/>
          <w:b/>
          <w:bCs/>
        </w:rPr>
        <w:t>Primární cílová skupina</w:t>
      </w:r>
      <w:r w:rsidRPr="258C45C6">
        <w:rPr>
          <w:rFonts w:eastAsiaTheme="minorEastAsia"/>
        </w:rPr>
        <w:t xml:space="preserve">: </w:t>
      </w:r>
    </w:p>
    <w:p w:rsidR="00F57C12" w:rsidRPr="00C77ACE" w:rsidRDefault="258C45C6" w:rsidP="003D1814">
      <w:pPr>
        <w:numPr>
          <w:ilvl w:val="1"/>
          <w:numId w:val="29"/>
        </w:numPr>
        <w:rPr>
          <w:rFonts w:eastAsiaTheme="minorEastAsia"/>
        </w:rPr>
      </w:pPr>
      <w:r w:rsidRPr="258C45C6">
        <w:rPr>
          <w:rFonts w:eastAsiaTheme="minorEastAsia"/>
        </w:rPr>
        <w:t>Exportní manažeři malých a středních podniků.</w:t>
      </w:r>
    </w:p>
    <w:p w:rsidR="00F57C12" w:rsidRPr="00C77ACE" w:rsidRDefault="258C45C6" w:rsidP="003D1814">
      <w:pPr>
        <w:numPr>
          <w:ilvl w:val="1"/>
          <w:numId w:val="29"/>
        </w:numPr>
        <w:rPr>
          <w:rFonts w:eastAsiaTheme="minorEastAsia"/>
        </w:rPr>
      </w:pPr>
      <w:r w:rsidRPr="258C45C6">
        <w:rPr>
          <w:rFonts w:eastAsiaTheme="minorEastAsia"/>
        </w:rPr>
        <w:t>Firmy hledající zahraniční partnery.</w:t>
      </w:r>
    </w:p>
    <w:p w:rsidR="00F57C12" w:rsidRPr="00C77ACE" w:rsidRDefault="258C45C6" w:rsidP="003D1814">
      <w:pPr>
        <w:numPr>
          <w:ilvl w:val="0"/>
          <w:numId w:val="29"/>
        </w:numPr>
        <w:rPr>
          <w:rFonts w:eastAsiaTheme="minorEastAsia"/>
        </w:rPr>
      </w:pPr>
      <w:r w:rsidRPr="258C45C6">
        <w:rPr>
          <w:rFonts w:eastAsiaTheme="minorEastAsia"/>
          <w:b/>
          <w:bCs/>
        </w:rPr>
        <w:t>Struktura uživatelů</w:t>
      </w:r>
      <w:r w:rsidRPr="258C45C6">
        <w:rPr>
          <w:rFonts w:eastAsiaTheme="minorEastAsia"/>
        </w:rPr>
        <w:t xml:space="preserve">: </w:t>
      </w:r>
    </w:p>
    <w:p w:rsidR="00F57C12" w:rsidRPr="00C77ACE" w:rsidRDefault="258C45C6" w:rsidP="003D1814">
      <w:pPr>
        <w:numPr>
          <w:ilvl w:val="1"/>
          <w:numId w:val="29"/>
        </w:numPr>
        <w:rPr>
          <w:rFonts w:eastAsiaTheme="minorEastAsia"/>
        </w:rPr>
      </w:pPr>
      <w:r w:rsidRPr="258C45C6">
        <w:rPr>
          <w:rFonts w:eastAsiaTheme="minorEastAsia"/>
        </w:rPr>
        <w:lastRenderedPageBreak/>
        <w:t>60 % MSP.</w:t>
      </w:r>
    </w:p>
    <w:p w:rsidR="00F57C12" w:rsidRPr="00C77ACE" w:rsidRDefault="258C45C6" w:rsidP="003D1814">
      <w:pPr>
        <w:numPr>
          <w:ilvl w:val="1"/>
          <w:numId w:val="29"/>
        </w:numPr>
        <w:rPr>
          <w:rFonts w:eastAsiaTheme="minorEastAsia"/>
        </w:rPr>
      </w:pPr>
      <w:r w:rsidRPr="258C45C6">
        <w:rPr>
          <w:rFonts w:eastAsiaTheme="minorEastAsia"/>
        </w:rPr>
        <w:t>30 % velké podniky.</w:t>
      </w:r>
    </w:p>
    <w:p w:rsidR="00F57C12" w:rsidRPr="00C77ACE" w:rsidRDefault="258C45C6" w:rsidP="003D1814">
      <w:pPr>
        <w:numPr>
          <w:ilvl w:val="1"/>
          <w:numId w:val="29"/>
        </w:numPr>
        <w:rPr>
          <w:rFonts w:eastAsiaTheme="minorEastAsia"/>
        </w:rPr>
      </w:pPr>
      <w:r w:rsidRPr="258C45C6">
        <w:rPr>
          <w:rFonts w:eastAsiaTheme="minorEastAsia"/>
        </w:rPr>
        <w:t>10 % konzultanti a zahraniční investoři.</w:t>
      </w:r>
    </w:p>
    <w:p w:rsidR="00F57C12" w:rsidRPr="00C77ACE" w:rsidRDefault="258C45C6" w:rsidP="003D1814">
      <w:pPr>
        <w:numPr>
          <w:ilvl w:val="0"/>
          <w:numId w:val="29"/>
        </w:numPr>
        <w:rPr>
          <w:rFonts w:eastAsiaTheme="minorEastAsia"/>
        </w:rPr>
      </w:pPr>
      <w:r w:rsidRPr="258C45C6">
        <w:rPr>
          <w:rFonts w:eastAsiaTheme="minorEastAsia"/>
          <w:b/>
          <w:bCs/>
        </w:rPr>
        <w:t>Typická témata</w:t>
      </w:r>
      <w:r w:rsidRPr="258C45C6">
        <w:rPr>
          <w:rFonts w:eastAsiaTheme="minorEastAsia"/>
        </w:rPr>
        <w:t xml:space="preserve">: </w:t>
      </w:r>
    </w:p>
    <w:p w:rsidR="00F57C12" w:rsidRPr="00C77ACE" w:rsidRDefault="258C45C6" w:rsidP="003D1814">
      <w:pPr>
        <w:numPr>
          <w:ilvl w:val="1"/>
          <w:numId w:val="29"/>
        </w:numPr>
        <w:rPr>
          <w:rFonts w:eastAsiaTheme="minorEastAsia"/>
        </w:rPr>
      </w:pPr>
      <w:r w:rsidRPr="258C45C6">
        <w:rPr>
          <w:rFonts w:eastAsiaTheme="minorEastAsia"/>
        </w:rPr>
        <w:t>Exportní příležitosti ve specifických regionech (např. Asie, Afrika).</w:t>
      </w:r>
    </w:p>
    <w:p w:rsidR="00F57C12" w:rsidRPr="00C77ACE" w:rsidRDefault="258C45C6" w:rsidP="003D1814">
      <w:pPr>
        <w:numPr>
          <w:ilvl w:val="1"/>
          <w:numId w:val="29"/>
        </w:numPr>
        <w:rPr>
          <w:rFonts w:eastAsiaTheme="minorEastAsia"/>
        </w:rPr>
      </w:pPr>
      <w:r w:rsidRPr="258C45C6">
        <w:rPr>
          <w:rFonts w:eastAsiaTheme="minorEastAsia"/>
        </w:rPr>
        <w:t>Návody pro vstup na zahraniční trhy.</w:t>
      </w:r>
    </w:p>
    <w:p w:rsidR="00F57C12" w:rsidRPr="00C77ACE" w:rsidRDefault="258C45C6" w:rsidP="003D1814">
      <w:pPr>
        <w:numPr>
          <w:ilvl w:val="1"/>
          <w:numId w:val="29"/>
        </w:numPr>
        <w:rPr>
          <w:rFonts w:eastAsiaTheme="minorEastAsia"/>
        </w:rPr>
      </w:pPr>
      <w:r w:rsidRPr="258C45C6">
        <w:rPr>
          <w:rFonts w:eastAsiaTheme="minorEastAsia"/>
        </w:rPr>
        <w:t>Legislativní rámec zahraničního obchodu.</w:t>
      </w:r>
    </w:p>
    <w:p w:rsidR="00F57C12" w:rsidRPr="00C77ACE" w:rsidRDefault="258C45C6" w:rsidP="258C45C6">
      <w:pPr>
        <w:rPr>
          <w:rFonts w:eastAsiaTheme="minorEastAsia"/>
          <w:b/>
          <w:bCs/>
        </w:rPr>
      </w:pPr>
      <w:r w:rsidRPr="258C45C6">
        <w:rPr>
          <w:rFonts w:eastAsiaTheme="minorEastAsia"/>
          <w:b/>
          <w:bCs/>
        </w:rPr>
        <w:t>Stopbyrokracii.cz</w:t>
      </w:r>
    </w:p>
    <w:p w:rsidR="00F57C12" w:rsidRPr="00C77ACE" w:rsidRDefault="258C45C6" w:rsidP="258C45C6">
      <w:pPr>
        <w:rPr>
          <w:rFonts w:eastAsiaTheme="minorEastAsia"/>
        </w:rPr>
      </w:pPr>
      <w:r w:rsidRPr="258C45C6">
        <w:rPr>
          <w:rFonts w:eastAsiaTheme="minorEastAsia"/>
        </w:rPr>
        <w:t>Portál zaměřený na zjednodušení administrativy a digitalizaci procesů.</w:t>
      </w:r>
    </w:p>
    <w:p w:rsidR="00F57C12" w:rsidRPr="00C77ACE" w:rsidRDefault="258C45C6" w:rsidP="003D1814">
      <w:pPr>
        <w:numPr>
          <w:ilvl w:val="0"/>
          <w:numId w:val="30"/>
        </w:numPr>
        <w:rPr>
          <w:rFonts w:eastAsiaTheme="minorEastAsia"/>
        </w:rPr>
      </w:pPr>
      <w:r w:rsidRPr="258C45C6">
        <w:rPr>
          <w:rFonts w:eastAsiaTheme="minorEastAsia"/>
          <w:b/>
          <w:bCs/>
        </w:rPr>
        <w:t>Primární cílová skupina</w:t>
      </w:r>
      <w:r w:rsidRPr="258C45C6">
        <w:rPr>
          <w:rFonts w:eastAsiaTheme="minorEastAsia"/>
        </w:rPr>
        <w:t xml:space="preserve">: </w:t>
      </w:r>
    </w:p>
    <w:p w:rsidR="00F57C12" w:rsidRPr="00C77ACE" w:rsidRDefault="258C45C6" w:rsidP="003D1814">
      <w:pPr>
        <w:numPr>
          <w:ilvl w:val="1"/>
          <w:numId w:val="30"/>
        </w:numPr>
        <w:rPr>
          <w:rFonts w:eastAsiaTheme="minorEastAsia"/>
        </w:rPr>
      </w:pPr>
      <w:r w:rsidRPr="258C45C6">
        <w:rPr>
          <w:rFonts w:eastAsiaTheme="minorEastAsia"/>
        </w:rPr>
        <w:t>Podnikatelé a firmy zatížené administrativními povinnostmi.</w:t>
      </w:r>
    </w:p>
    <w:p w:rsidR="00F57C12" w:rsidRPr="00C77ACE" w:rsidRDefault="258C45C6" w:rsidP="003D1814">
      <w:pPr>
        <w:numPr>
          <w:ilvl w:val="1"/>
          <w:numId w:val="30"/>
        </w:numPr>
        <w:rPr>
          <w:rFonts w:eastAsiaTheme="minorEastAsia"/>
        </w:rPr>
      </w:pPr>
      <w:r w:rsidRPr="258C45C6">
        <w:rPr>
          <w:rFonts w:eastAsiaTheme="minorEastAsia"/>
        </w:rPr>
        <w:t>Veřejná správa a úředníci, kteří zavádějí digitalizaci.</w:t>
      </w:r>
    </w:p>
    <w:p w:rsidR="00F57C12" w:rsidRPr="00C77ACE" w:rsidRDefault="258C45C6" w:rsidP="003D1814">
      <w:pPr>
        <w:numPr>
          <w:ilvl w:val="0"/>
          <w:numId w:val="30"/>
        </w:numPr>
        <w:rPr>
          <w:rFonts w:eastAsiaTheme="minorEastAsia"/>
        </w:rPr>
      </w:pPr>
      <w:r w:rsidRPr="258C45C6">
        <w:rPr>
          <w:rFonts w:eastAsiaTheme="minorEastAsia"/>
          <w:b/>
          <w:bCs/>
        </w:rPr>
        <w:t>Struktura uživatelů</w:t>
      </w:r>
      <w:r w:rsidRPr="258C45C6">
        <w:rPr>
          <w:rFonts w:eastAsiaTheme="minorEastAsia"/>
        </w:rPr>
        <w:t xml:space="preserve">: </w:t>
      </w:r>
    </w:p>
    <w:p w:rsidR="00F57C12" w:rsidRPr="00C77ACE" w:rsidRDefault="258C45C6" w:rsidP="003D1814">
      <w:pPr>
        <w:numPr>
          <w:ilvl w:val="1"/>
          <w:numId w:val="30"/>
        </w:numPr>
        <w:rPr>
          <w:rFonts w:eastAsiaTheme="minorEastAsia"/>
        </w:rPr>
      </w:pPr>
      <w:r w:rsidRPr="258C45C6">
        <w:rPr>
          <w:rFonts w:eastAsiaTheme="minorEastAsia"/>
        </w:rPr>
        <w:t>70 % MSP.</w:t>
      </w:r>
    </w:p>
    <w:p w:rsidR="00F57C12" w:rsidRPr="00C77ACE" w:rsidRDefault="258C45C6" w:rsidP="003D1814">
      <w:pPr>
        <w:numPr>
          <w:ilvl w:val="1"/>
          <w:numId w:val="30"/>
        </w:numPr>
        <w:rPr>
          <w:rFonts w:eastAsiaTheme="minorEastAsia"/>
        </w:rPr>
      </w:pPr>
      <w:r w:rsidRPr="258C45C6">
        <w:rPr>
          <w:rFonts w:eastAsiaTheme="minorEastAsia"/>
        </w:rPr>
        <w:t>20 % veřejná správa.</w:t>
      </w:r>
    </w:p>
    <w:p w:rsidR="00F57C12" w:rsidRPr="00C77ACE" w:rsidRDefault="258C45C6" w:rsidP="003D1814">
      <w:pPr>
        <w:numPr>
          <w:ilvl w:val="1"/>
          <w:numId w:val="30"/>
        </w:numPr>
        <w:rPr>
          <w:rFonts w:eastAsiaTheme="minorEastAsia"/>
        </w:rPr>
      </w:pPr>
      <w:r w:rsidRPr="258C45C6">
        <w:rPr>
          <w:rFonts w:eastAsiaTheme="minorEastAsia"/>
        </w:rPr>
        <w:t>10 % konzultanti a poradci.</w:t>
      </w:r>
    </w:p>
    <w:p w:rsidR="00F57C12" w:rsidRPr="00C77ACE" w:rsidRDefault="258C45C6" w:rsidP="003D1814">
      <w:pPr>
        <w:numPr>
          <w:ilvl w:val="0"/>
          <w:numId w:val="30"/>
        </w:numPr>
        <w:rPr>
          <w:rFonts w:eastAsiaTheme="minorEastAsia"/>
        </w:rPr>
      </w:pPr>
      <w:r w:rsidRPr="258C45C6">
        <w:rPr>
          <w:rFonts w:eastAsiaTheme="minorEastAsia"/>
          <w:b/>
          <w:bCs/>
        </w:rPr>
        <w:t>Typická témata</w:t>
      </w:r>
      <w:r w:rsidRPr="258C45C6">
        <w:rPr>
          <w:rFonts w:eastAsiaTheme="minorEastAsia"/>
        </w:rPr>
        <w:t xml:space="preserve">: </w:t>
      </w:r>
    </w:p>
    <w:p w:rsidR="00F57C12" w:rsidRPr="00C77ACE" w:rsidRDefault="258C45C6" w:rsidP="003D1814">
      <w:pPr>
        <w:numPr>
          <w:ilvl w:val="1"/>
          <w:numId w:val="30"/>
        </w:numPr>
        <w:rPr>
          <w:rFonts w:eastAsiaTheme="minorEastAsia"/>
        </w:rPr>
      </w:pPr>
      <w:r w:rsidRPr="258C45C6">
        <w:rPr>
          <w:rFonts w:eastAsiaTheme="minorEastAsia"/>
        </w:rPr>
        <w:t>Elektronická podání.</w:t>
      </w:r>
    </w:p>
    <w:p w:rsidR="00F57C12" w:rsidRPr="00C77ACE" w:rsidRDefault="258C45C6" w:rsidP="003D1814">
      <w:pPr>
        <w:numPr>
          <w:ilvl w:val="1"/>
          <w:numId w:val="30"/>
        </w:numPr>
        <w:rPr>
          <w:rFonts w:eastAsiaTheme="minorEastAsia"/>
        </w:rPr>
      </w:pPr>
      <w:r w:rsidRPr="258C45C6">
        <w:rPr>
          <w:rFonts w:eastAsiaTheme="minorEastAsia"/>
        </w:rPr>
        <w:t>Snížení byrokracie při podnikání.</w:t>
      </w:r>
    </w:p>
    <w:p w:rsidR="00F57C12" w:rsidRPr="00C77ACE" w:rsidRDefault="258C45C6" w:rsidP="003D1814">
      <w:pPr>
        <w:numPr>
          <w:ilvl w:val="1"/>
          <w:numId w:val="30"/>
        </w:numPr>
        <w:rPr>
          <w:rFonts w:eastAsiaTheme="minorEastAsia"/>
        </w:rPr>
      </w:pPr>
      <w:r w:rsidRPr="258C45C6">
        <w:rPr>
          <w:rFonts w:eastAsiaTheme="minorEastAsia"/>
        </w:rPr>
        <w:t>Automatizace povinných procesů.</w:t>
      </w:r>
    </w:p>
    <w:p w:rsidR="00F57C12" w:rsidRPr="00C77ACE" w:rsidRDefault="258C45C6" w:rsidP="258C45C6">
      <w:pPr>
        <w:rPr>
          <w:rFonts w:eastAsiaTheme="minorEastAsia"/>
          <w:b/>
          <w:bCs/>
        </w:rPr>
      </w:pPr>
      <w:r w:rsidRPr="258C45C6">
        <w:rPr>
          <w:rFonts w:eastAsiaTheme="minorEastAsia"/>
          <w:b/>
          <w:bCs/>
        </w:rPr>
        <w:t>Narodniportal.cz</w:t>
      </w:r>
    </w:p>
    <w:p w:rsidR="00F57C12" w:rsidRPr="00C77ACE" w:rsidRDefault="258C45C6" w:rsidP="258C45C6">
      <w:pPr>
        <w:rPr>
          <w:rFonts w:eastAsiaTheme="minorEastAsia"/>
        </w:rPr>
      </w:pPr>
      <w:r w:rsidRPr="258C45C6">
        <w:rPr>
          <w:rFonts w:eastAsiaTheme="minorEastAsia"/>
        </w:rPr>
        <w:t>Portál zaměřený na rozvoj digitálních dovedností a digitalizaci podnikání.</w:t>
      </w:r>
    </w:p>
    <w:p w:rsidR="00F57C12" w:rsidRPr="00C77ACE" w:rsidRDefault="258C45C6" w:rsidP="003D1814">
      <w:pPr>
        <w:numPr>
          <w:ilvl w:val="0"/>
          <w:numId w:val="31"/>
        </w:numPr>
        <w:rPr>
          <w:rFonts w:eastAsiaTheme="minorEastAsia"/>
        </w:rPr>
      </w:pPr>
      <w:r w:rsidRPr="258C45C6">
        <w:rPr>
          <w:rFonts w:eastAsiaTheme="minorEastAsia"/>
          <w:b/>
          <w:bCs/>
        </w:rPr>
        <w:t>Primární cílová skupina</w:t>
      </w:r>
      <w:r w:rsidRPr="258C45C6">
        <w:rPr>
          <w:rFonts w:eastAsiaTheme="minorEastAsia"/>
        </w:rPr>
        <w:t xml:space="preserve">: </w:t>
      </w:r>
    </w:p>
    <w:p w:rsidR="00F57C12" w:rsidRPr="00C77ACE" w:rsidRDefault="258C45C6" w:rsidP="003D1814">
      <w:pPr>
        <w:numPr>
          <w:ilvl w:val="1"/>
          <w:numId w:val="31"/>
        </w:numPr>
        <w:rPr>
          <w:rFonts w:eastAsiaTheme="minorEastAsia"/>
        </w:rPr>
      </w:pPr>
      <w:r w:rsidRPr="258C45C6">
        <w:rPr>
          <w:rFonts w:eastAsiaTheme="minorEastAsia"/>
        </w:rPr>
        <w:t>Firmy plánující digitalizaci procesů.</w:t>
      </w:r>
    </w:p>
    <w:p w:rsidR="00F57C12" w:rsidRPr="00C77ACE" w:rsidRDefault="258C45C6" w:rsidP="003D1814">
      <w:pPr>
        <w:numPr>
          <w:ilvl w:val="1"/>
          <w:numId w:val="31"/>
        </w:numPr>
        <w:rPr>
          <w:rFonts w:eastAsiaTheme="minorEastAsia"/>
        </w:rPr>
      </w:pPr>
      <w:r w:rsidRPr="258C45C6">
        <w:rPr>
          <w:rFonts w:eastAsiaTheme="minorEastAsia"/>
        </w:rPr>
        <w:t>Malé podniky hledající podporu při zavádění technologií.</w:t>
      </w:r>
    </w:p>
    <w:p w:rsidR="00F57C12" w:rsidRPr="00C77ACE" w:rsidRDefault="258C45C6" w:rsidP="003D1814">
      <w:pPr>
        <w:numPr>
          <w:ilvl w:val="1"/>
          <w:numId w:val="31"/>
        </w:numPr>
        <w:rPr>
          <w:rFonts w:eastAsiaTheme="minorEastAsia"/>
        </w:rPr>
      </w:pPr>
      <w:r w:rsidRPr="258C45C6">
        <w:rPr>
          <w:rFonts w:eastAsiaTheme="minorEastAsia"/>
        </w:rPr>
        <w:t>Odborníci na digitalizaci a IT.</w:t>
      </w:r>
    </w:p>
    <w:p w:rsidR="00F57C12" w:rsidRPr="00C77ACE" w:rsidRDefault="258C45C6" w:rsidP="003D1814">
      <w:pPr>
        <w:numPr>
          <w:ilvl w:val="0"/>
          <w:numId w:val="31"/>
        </w:numPr>
        <w:rPr>
          <w:rFonts w:eastAsiaTheme="minorEastAsia"/>
        </w:rPr>
      </w:pPr>
      <w:r w:rsidRPr="258C45C6">
        <w:rPr>
          <w:rFonts w:eastAsiaTheme="minorEastAsia"/>
          <w:b/>
          <w:bCs/>
        </w:rPr>
        <w:t>Struktura uživatelů</w:t>
      </w:r>
      <w:r w:rsidRPr="258C45C6">
        <w:rPr>
          <w:rFonts w:eastAsiaTheme="minorEastAsia"/>
        </w:rPr>
        <w:t xml:space="preserve">: </w:t>
      </w:r>
    </w:p>
    <w:p w:rsidR="00F57C12" w:rsidRPr="00C77ACE" w:rsidRDefault="258C45C6" w:rsidP="003D1814">
      <w:pPr>
        <w:numPr>
          <w:ilvl w:val="1"/>
          <w:numId w:val="31"/>
        </w:numPr>
        <w:rPr>
          <w:rFonts w:eastAsiaTheme="minorEastAsia"/>
        </w:rPr>
      </w:pPr>
      <w:r w:rsidRPr="258C45C6">
        <w:rPr>
          <w:rFonts w:eastAsiaTheme="minorEastAsia"/>
        </w:rPr>
        <w:t>50 % malé podniky.</w:t>
      </w:r>
    </w:p>
    <w:p w:rsidR="00F57C12" w:rsidRPr="00C77ACE" w:rsidRDefault="258C45C6" w:rsidP="003D1814">
      <w:pPr>
        <w:numPr>
          <w:ilvl w:val="1"/>
          <w:numId w:val="31"/>
        </w:numPr>
        <w:rPr>
          <w:rFonts w:eastAsiaTheme="minorEastAsia"/>
        </w:rPr>
      </w:pPr>
      <w:r w:rsidRPr="258C45C6">
        <w:rPr>
          <w:rFonts w:eastAsiaTheme="minorEastAsia"/>
        </w:rPr>
        <w:t>30 % střední a velké podniky.</w:t>
      </w:r>
    </w:p>
    <w:p w:rsidR="00F57C12" w:rsidRPr="00C77ACE" w:rsidRDefault="258C45C6" w:rsidP="003D1814">
      <w:pPr>
        <w:numPr>
          <w:ilvl w:val="1"/>
          <w:numId w:val="31"/>
        </w:numPr>
        <w:rPr>
          <w:rFonts w:eastAsiaTheme="minorEastAsia"/>
        </w:rPr>
      </w:pPr>
      <w:r w:rsidRPr="258C45C6">
        <w:rPr>
          <w:rFonts w:eastAsiaTheme="minorEastAsia"/>
        </w:rPr>
        <w:t>20 % odborná veřejnost.</w:t>
      </w:r>
    </w:p>
    <w:p w:rsidR="00F57C12" w:rsidRPr="00C77ACE" w:rsidRDefault="258C45C6" w:rsidP="003D1814">
      <w:pPr>
        <w:numPr>
          <w:ilvl w:val="0"/>
          <w:numId w:val="31"/>
        </w:numPr>
        <w:rPr>
          <w:rFonts w:eastAsiaTheme="minorEastAsia"/>
        </w:rPr>
      </w:pPr>
      <w:r w:rsidRPr="258C45C6">
        <w:rPr>
          <w:rFonts w:eastAsiaTheme="minorEastAsia"/>
          <w:b/>
          <w:bCs/>
        </w:rPr>
        <w:t>Typická témata</w:t>
      </w:r>
      <w:r w:rsidRPr="258C45C6">
        <w:rPr>
          <w:rFonts w:eastAsiaTheme="minorEastAsia"/>
        </w:rPr>
        <w:t xml:space="preserve">: </w:t>
      </w:r>
    </w:p>
    <w:p w:rsidR="00F57C12" w:rsidRPr="00C77ACE" w:rsidRDefault="258C45C6" w:rsidP="003D1814">
      <w:pPr>
        <w:numPr>
          <w:ilvl w:val="1"/>
          <w:numId w:val="31"/>
        </w:numPr>
        <w:rPr>
          <w:rFonts w:eastAsiaTheme="minorEastAsia"/>
        </w:rPr>
      </w:pPr>
      <w:r w:rsidRPr="258C45C6">
        <w:rPr>
          <w:rFonts w:eastAsiaTheme="minorEastAsia"/>
        </w:rPr>
        <w:lastRenderedPageBreak/>
        <w:t xml:space="preserve">Zavádění </w:t>
      </w:r>
      <w:proofErr w:type="spellStart"/>
      <w:r w:rsidRPr="258C45C6">
        <w:rPr>
          <w:rFonts w:eastAsiaTheme="minorEastAsia"/>
        </w:rPr>
        <w:t>eGovernmentu</w:t>
      </w:r>
      <w:proofErr w:type="spellEnd"/>
      <w:r w:rsidRPr="258C45C6">
        <w:rPr>
          <w:rFonts w:eastAsiaTheme="minorEastAsia"/>
        </w:rPr>
        <w:t>.</w:t>
      </w:r>
    </w:p>
    <w:p w:rsidR="00F57C12" w:rsidRPr="00C77ACE" w:rsidRDefault="258C45C6" w:rsidP="003D1814">
      <w:pPr>
        <w:numPr>
          <w:ilvl w:val="1"/>
          <w:numId w:val="31"/>
        </w:numPr>
        <w:rPr>
          <w:rFonts w:eastAsiaTheme="minorEastAsia"/>
        </w:rPr>
      </w:pPr>
      <w:r w:rsidRPr="258C45C6">
        <w:rPr>
          <w:rFonts w:eastAsiaTheme="minorEastAsia"/>
        </w:rPr>
        <w:t xml:space="preserve">Digitální nástroje pro podnikatele (např. </w:t>
      </w:r>
      <w:proofErr w:type="spellStart"/>
      <w:r w:rsidRPr="258C45C6">
        <w:rPr>
          <w:rFonts w:eastAsiaTheme="minorEastAsia"/>
        </w:rPr>
        <w:t>cloudové</w:t>
      </w:r>
      <w:proofErr w:type="spellEnd"/>
      <w:r w:rsidRPr="258C45C6">
        <w:rPr>
          <w:rFonts w:eastAsiaTheme="minorEastAsia"/>
        </w:rPr>
        <w:t xml:space="preserve"> služby).</w:t>
      </w:r>
    </w:p>
    <w:p w:rsidR="00F57C12" w:rsidRPr="00C77ACE" w:rsidRDefault="258C45C6" w:rsidP="003D1814">
      <w:pPr>
        <w:numPr>
          <w:ilvl w:val="1"/>
          <w:numId w:val="31"/>
        </w:numPr>
        <w:rPr>
          <w:rFonts w:eastAsiaTheme="minorEastAsia"/>
        </w:rPr>
      </w:pPr>
      <w:r w:rsidRPr="258C45C6">
        <w:rPr>
          <w:rFonts w:eastAsiaTheme="minorEastAsia"/>
        </w:rPr>
        <w:t>Školení a vzdělávací programy pro podnikatele.</w:t>
      </w:r>
    </w:p>
    <w:p w:rsidR="00F57C12" w:rsidRPr="00C77ACE" w:rsidRDefault="258C45C6" w:rsidP="258C45C6">
      <w:pPr>
        <w:pStyle w:val="Nadpis4"/>
        <w:rPr>
          <w:rFonts w:asciiTheme="minorHAnsi" w:eastAsiaTheme="minorEastAsia" w:hAnsiTheme="minorHAnsi" w:cstheme="minorBidi"/>
        </w:rPr>
      </w:pPr>
      <w:r w:rsidRPr="258C45C6">
        <w:rPr>
          <w:rFonts w:asciiTheme="minorHAnsi" w:eastAsiaTheme="minorEastAsia" w:hAnsiTheme="minorHAnsi" w:cstheme="minorBidi"/>
        </w:rPr>
        <w:t>Rozdíly mezi portály a jejich určení</w:t>
      </w:r>
    </w:p>
    <w:tbl>
      <w:tblPr>
        <w:tblStyle w:val="Mkatabulky"/>
        <w:tblW w:w="0" w:type="auto"/>
        <w:tblLook w:val="04A0" w:firstRow="1" w:lastRow="0" w:firstColumn="1" w:lastColumn="0" w:noHBand="0" w:noVBand="1"/>
      </w:tblPr>
      <w:tblGrid>
        <w:gridCol w:w="1742"/>
        <w:gridCol w:w="3362"/>
        <w:gridCol w:w="3958"/>
      </w:tblGrid>
      <w:tr w:rsidR="00F57C12" w:rsidRPr="00C77ACE" w:rsidTr="258C45C6">
        <w:tc>
          <w:tcPr>
            <w:tcW w:w="0" w:type="auto"/>
            <w:hideMark/>
          </w:tcPr>
          <w:p w:rsidR="00F57C12" w:rsidRPr="00C77ACE" w:rsidRDefault="258C45C6" w:rsidP="258C45C6">
            <w:pPr>
              <w:spacing w:after="160" w:line="259" w:lineRule="auto"/>
              <w:rPr>
                <w:rFonts w:eastAsiaTheme="minorEastAsia"/>
                <w:b/>
                <w:bCs/>
              </w:rPr>
            </w:pPr>
            <w:r w:rsidRPr="258C45C6">
              <w:rPr>
                <w:rFonts w:eastAsiaTheme="minorEastAsia"/>
                <w:b/>
                <w:bCs/>
              </w:rPr>
              <w:t>Portál</w:t>
            </w:r>
          </w:p>
        </w:tc>
        <w:tc>
          <w:tcPr>
            <w:tcW w:w="0" w:type="auto"/>
            <w:hideMark/>
          </w:tcPr>
          <w:p w:rsidR="00F57C12" w:rsidRPr="00C77ACE" w:rsidRDefault="258C45C6" w:rsidP="258C45C6">
            <w:pPr>
              <w:spacing w:after="160" w:line="259" w:lineRule="auto"/>
              <w:rPr>
                <w:rFonts w:eastAsiaTheme="minorEastAsia"/>
                <w:b/>
                <w:bCs/>
              </w:rPr>
            </w:pPr>
            <w:r w:rsidRPr="258C45C6">
              <w:rPr>
                <w:rFonts w:eastAsiaTheme="minorEastAsia"/>
                <w:b/>
                <w:bCs/>
              </w:rPr>
              <w:t>Primární cílová skupina</w:t>
            </w:r>
          </w:p>
        </w:tc>
        <w:tc>
          <w:tcPr>
            <w:tcW w:w="0" w:type="auto"/>
            <w:hideMark/>
          </w:tcPr>
          <w:p w:rsidR="00F57C12" w:rsidRPr="00C77ACE" w:rsidRDefault="258C45C6" w:rsidP="258C45C6">
            <w:pPr>
              <w:spacing w:after="160" w:line="259" w:lineRule="auto"/>
              <w:rPr>
                <w:rFonts w:eastAsiaTheme="minorEastAsia"/>
                <w:b/>
                <w:bCs/>
              </w:rPr>
            </w:pPr>
            <w:r w:rsidRPr="258C45C6">
              <w:rPr>
                <w:rFonts w:eastAsiaTheme="minorEastAsia"/>
                <w:b/>
                <w:bCs/>
              </w:rPr>
              <w:t>Klíčová témata</w:t>
            </w:r>
          </w:p>
        </w:tc>
      </w:tr>
      <w:tr w:rsidR="00F57C12" w:rsidRPr="00C77ACE" w:rsidTr="258C45C6">
        <w:tc>
          <w:tcPr>
            <w:tcW w:w="0" w:type="auto"/>
            <w:hideMark/>
          </w:tcPr>
          <w:p w:rsidR="00F57C12" w:rsidRPr="00C77ACE" w:rsidRDefault="258C45C6" w:rsidP="258C45C6">
            <w:pPr>
              <w:spacing w:after="160" w:line="259" w:lineRule="auto"/>
              <w:rPr>
                <w:rFonts w:eastAsiaTheme="minorEastAsia"/>
              </w:rPr>
            </w:pPr>
            <w:r w:rsidRPr="258C45C6">
              <w:rPr>
                <w:rFonts w:eastAsiaTheme="minorEastAsia"/>
              </w:rPr>
              <w:t>BusinessInfo.cz</w:t>
            </w:r>
          </w:p>
        </w:tc>
        <w:tc>
          <w:tcPr>
            <w:tcW w:w="0" w:type="auto"/>
            <w:hideMark/>
          </w:tcPr>
          <w:p w:rsidR="00F57C12" w:rsidRPr="00C77ACE" w:rsidRDefault="258C45C6" w:rsidP="258C45C6">
            <w:pPr>
              <w:spacing w:after="160" w:line="259" w:lineRule="auto"/>
              <w:rPr>
                <w:rFonts w:eastAsiaTheme="minorEastAsia"/>
              </w:rPr>
            </w:pPr>
            <w:r w:rsidRPr="258C45C6">
              <w:rPr>
                <w:rFonts w:eastAsiaTheme="minorEastAsia"/>
              </w:rPr>
              <w:t>Podnikatelé, MSP, začínající firmy</w:t>
            </w:r>
          </w:p>
        </w:tc>
        <w:tc>
          <w:tcPr>
            <w:tcW w:w="0" w:type="auto"/>
            <w:hideMark/>
          </w:tcPr>
          <w:p w:rsidR="00F57C12" w:rsidRPr="00C77ACE" w:rsidRDefault="258C45C6" w:rsidP="258C45C6">
            <w:pPr>
              <w:spacing w:after="160" w:line="259" w:lineRule="auto"/>
              <w:rPr>
                <w:rFonts w:eastAsiaTheme="minorEastAsia"/>
              </w:rPr>
            </w:pPr>
            <w:r w:rsidRPr="258C45C6">
              <w:rPr>
                <w:rFonts w:eastAsiaTheme="minorEastAsia"/>
              </w:rPr>
              <w:t>Daně, export, dotace, legislativa</w:t>
            </w:r>
          </w:p>
        </w:tc>
      </w:tr>
      <w:tr w:rsidR="00F57C12" w:rsidRPr="00C77ACE" w:rsidTr="258C45C6">
        <w:tc>
          <w:tcPr>
            <w:tcW w:w="0" w:type="auto"/>
            <w:hideMark/>
          </w:tcPr>
          <w:p w:rsidR="00F57C12" w:rsidRPr="00C77ACE" w:rsidRDefault="258C45C6" w:rsidP="258C45C6">
            <w:pPr>
              <w:spacing w:after="160" w:line="259" w:lineRule="auto"/>
              <w:rPr>
                <w:rFonts w:eastAsiaTheme="minorEastAsia"/>
              </w:rPr>
            </w:pPr>
            <w:r w:rsidRPr="258C45C6">
              <w:rPr>
                <w:rFonts w:eastAsiaTheme="minorEastAsia"/>
              </w:rPr>
              <w:t>Exportmag.cz</w:t>
            </w:r>
          </w:p>
        </w:tc>
        <w:tc>
          <w:tcPr>
            <w:tcW w:w="0" w:type="auto"/>
            <w:hideMark/>
          </w:tcPr>
          <w:p w:rsidR="00F57C12" w:rsidRPr="00C77ACE" w:rsidRDefault="258C45C6" w:rsidP="258C45C6">
            <w:pPr>
              <w:spacing w:after="160" w:line="259" w:lineRule="auto"/>
              <w:rPr>
                <w:rFonts w:eastAsiaTheme="minorEastAsia"/>
              </w:rPr>
            </w:pPr>
            <w:r w:rsidRPr="258C45C6">
              <w:rPr>
                <w:rFonts w:eastAsiaTheme="minorEastAsia"/>
              </w:rPr>
              <w:t>Exportéři a zahraniční partneři</w:t>
            </w:r>
          </w:p>
        </w:tc>
        <w:tc>
          <w:tcPr>
            <w:tcW w:w="0" w:type="auto"/>
            <w:hideMark/>
          </w:tcPr>
          <w:p w:rsidR="00F57C12" w:rsidRPr="00C77ACE" w:rsidRDefault="258C45C6" w:rsidP="258C45C6">
            <w:pPr>
              <w:spacing w:after="160" w:line="259" w:lineRule="auto"/>
              <w:rPr>
                <w:rFonts w:eastAsiaTheme="minorEastAsia"/>
              </w:rPr>
            </w:pPr>
            <w:r w:rsidRPr="258C45C6">
              <w:rPr>
                <w:rFonts w:eastAsiaTheme="minorEastAsia"/>
              </w:rPr>
              <w:t>Zahraniční trhy, exportní strategie</w:t>
            </w:r>
          </w:p>
        </w:tc>
      </w:tr>
      <w:tr w:rsidR="00F57C12" w:rsidRPr="00C77ACE" w:rsidTr="258C45C6">
        <w:tc>
          <w:tcPr>
            <w:tcW w:w="0" w:type="auto"/>
            <w:hideMark/>
          </w:tcPr>
          <w:p w:rsidR="00F57C12" w:rsidRPr="00C77ACE" w:rsidRDefault="258C45C6" w:rsidP="258C45C6">
            <w:pPr>
              <w:spacing w:after="160" w:line="259" w:lineRule="auto"/>
              <w:rPr>
                <w:rFonts w:eastAsiaTheme="minorEastAsia"/>
              </w:rPr>
            </w:pPr>
            <w:r w:rsidRPr="258C45C6">
              <w:rPr>
                <w:rFonts w:eastAsiaTheme="minorEastAsia"/>
              </w:rPr>
              <w:t>Stopbyrokracii.cz</w:t>
            </w:r>
          </w:p>
        </w:tc>
        <w:tc>
          <w:tcPr>
            <w:tcW w:w="0" w:type="auto"/>
            <w:hideMark/>
          </w:tcPr>
          <w:p w:rsidR="00F57C12" w:rsidRPr="00C77ACE" w:rsidRDefault="258C45C6" w:rsidP="258C45C6">
            <w:pPr>
              <w:spacing w:after="160" w:line="259" w:lineRule="auto"/>
              <w:rPr>
                <w:rFonts w:eastAsiaTheme="minorEastAsia"/>
              </w:rPr>
            </w:pPr>
            <w:r w:rsidRPr="258C45C6">
              <w:rPr>
                <w:rFonts w:eastAsiaTheme="minorEastAsia"/>
              </w:rPr>
              <w:t>MSP, veřejná správa</w:t>
            </w:r>
          </w:p>
        </w:tc>
        <w:tc>
          <w:tcPr>
            <w:tcW w:w="0" w:type="auto"/>
            <w:hideMark/>
          </w:tcPr>
          <w:p w:rsidR="00F57C12" w:rsidRPr="00C77ACE" w:rsidRDefault="258C45C6" w:rsidP="258C45C6">
            <w:pPr>
              <w:spacing w:after="160" w:line="259" w:lineRule="auto"/>
              <w:rPr>
                <w:rFonts w:eastAsiaTheme="minorEastAsia"/>
              </w:rPr>
            </w:pPr>
            <w:r w:rsidRPr="258C45C6">
              <w:rPr>
                <w:rFonts w:eastAsiaTheme="minorEastAsia"/>
              </w:rPr>
              <w:t>Digitalizace, snížení administrativy</w:t>
            </w:r>
          </w:p>
        </w:tc>
      </w:tr>
      <w:tr w:rsidR="00F57C12" w:rsidRPr="00C77ACE" w:rsidTr="258C45C6">
        <w:tc>
          <w:tcPr>
            <w:tcW w:w="0" w:type="auto"/>
            <w:hideMark/>
          </w:tcPr>
          <w:p w:rsidR="00F57C12" w:rsidRPr="00C77ACE" w:rsidRDefault="258C45C6" w:rsidP="258C45C6">
            <w:pPr>
              <w:spacing w:after="160" w:line="259" w:lineRule="auto"/>
              <w:rPr>
                <w:rFonts w:eastAsiaTheme="minorEastAsia"/>
              </w:rPr>
            </w:pPr>
            <w:r w:rsidRPr="258C45C6">
              <w:rPr>
                <w:rFonts w:eastAsiaTheme="minorEastAsia"/>
              </w:rPr>
              <w:t>Narodniportal.cz</w:t>
            </w:r>
          </w:p>
        </w:tc>
        <w:tc>
          <w:tcPr>
            <w:tcW w:w="0" w:type="auto"/>
            <w:hideMark/>
          </w:tcPr>
          <w:p w:rsidR="00F57C12" w:rsidRPr="00C77ACE" w:rsidRDefault="258C45C6" w:rsidP="258C45C6">
            <w:pPr>
              <w:spacing w:after="160" w:line="259" w:lineRule="auto"/>
              <w:rPr>
                <w:rFonts w:eastAsiaTheme="minorEastAsia"/>
              </w:rPr>
            </w:pPr>
            <w:r w:rsidRPr="258C45C6">
              <w:rPr>
                <w:rFonts w:eastAsiaTheme="minorEastAsia"/>
              </w:rPr>
              <w:t>Malé a střední podniky, odborná veřejnost</w:t>
            </w:r>
          </w:p>
        </w:tc>
        <w:tc>
          <w:tcPr>
            <w:tcW w:w="0" w:type="auto"/>
            <w:hideMark/>
          </w:tcPr>
          <w:p w:rsidR="00F57C12" w:rsidRPr="00C77ACE" w:rsidRDefault="258C45C6" w:rsidP="258C45C6">
            <w:pPr>
              <w:spacing w:after="160" w:line="259" w:lineRule="auto"/>
              <w:rPr>
                <w:rFonts w:eastAsiaTheme="minorEastAsia"/>
              </w:rPr>
            </w:pPr>
            <w:r w:rsidRPr="258C45C6">
              <w:rPr>
                <w:rFonts w:eastAsiaTheme="minorEastAsia"/>
              </w:rPr>
              <w:t>Digitalizace, moderní nástroje, školení a vzdělávání</w:t>
            </w:r>
          </w:p>
        </w:tc>
      </w:tr>
    </w:tbl>
    <w:p w:rsidR="00F57C12" w:rsidRDefault="00F57C12" w:rsidP="258C45C6">
      <w:pPr>
        <w:rPr>
          <w:rFonts w:eastAsiaTheme="minorEastAsia"/>
        </w:rPr>
      </w:pPr>
    </w:p>
    <w:p w:rsidR="258C45C6" w:rsidRDefault="24FC68CB" w:rsidP="24FC68CB">
      <w:pPr>
        <w:pStyle w:val="Nadpis2"/>
        <w:numPr>
          <w:ilvl w:val="0"/>
          <w:numId w:val="0"/>
        </w:numPr>
        <w:rPr>
          <w:rFonts w:asciiTheme="minorHAnsi" w:eastAsiaTheme="minorEastAsia" w:hAnsiTheme="minorHAnsi" w:cstheme="minorBidi"/>
        </w:rPr>
      </w:pPr>
      <w:bookmarkStart w:id="11" w:name="_Toc187044474"/>
      <w:r>
        <w:t>Obsahová a marketingová strategie 2025-2029</w:t>
      </w:r>
      <w:bookmarkEnd w:id="11"/>
    </w:p>
    <w:p w:rsidR="258C45C6" w:rsidRDefault="24FC68CB" w:rsidP="24FC68CB">
      <w:pPr>
        <w:pStyle w:val="Nadpis3"/>
        <w:rPr>
          <w:rFonts w:asciiTheme="minorHAnsi" w:eastAsiaTheme="minorEastAsia" w:hAnsiTheme="minorHAnsi" w:cstheme="minorBidi"/>
          <w:b/>
          <w:bCs/>
        </w:rPr>
      </w:pPr>
      <w:bookmarkStart w:id="12" w:name="_Toc187044475"/>
      <w:r w:rsidRPr="24FC68CB">
        <w:t>Cíle a priority obsahové strategie</w:t>
      </w:r>
      <w:bookmarkEnd w:id="12"/>
    </w:p>
    <w:p w:rsidR="258C45C6" w:rsidRDefault="258C45C6" w:rsidP="258C45C6">
      <w:pPr>
        <w:rPr>
          <w:rFonts w:eastAsiaTheme="minorEastAsia"/>
          <w:sz w:val="24"/>
          <w:szCs w:val="24"/>
        </w:rPr>
      </w:pPr>
      <w:r w:rsidRPr="258C45C6">
        <w:rPr>
          <w:rFonts w:eastAsiaTheme="minorEastAsia"/>
          <w:sz w:val="24"/>
          <w:szCs w:val="24"/>
        </w:rPr>
        <w:t>Hlavní cíle obsahové strategie portálu BusinessInfo.cz na období 2025-2029 jsou následující:</w:t>
      </w:r>
    </w:p>
    <w:p w:rsidR="258C45C6" w:rsidRDefault="258C45C6" w:rsidP="003D1814">
      <w:pPr>
        <w:pStyle w:val="Odstavecseseznamem"/>
        <w:numPr>
          <w:ilvl w:val="0"/>
          <w:numId w:val="13"/>
        </w:numPr>
        <w:spacing w:after="0"/>
        <w:rPr>
          <w:rFonts w:eastAsiaTheme="minorEastAsia"/>
          <w:sz w:val="24"/>
          <w:szCs w:val="24"/>
        </w:rPr>
      </w:pPr>
      <w:r w:rsidRPr="258C45C6">
        <w:rPr>
          <w:rFonts w:eastAsiaTheme="minorEastAsia"/>
          <w:b/>
          <w:bCs/>
          <w:sz w:val="24"/>
          <w:szCs w:val="24"/>
        </w:rPr>
        <w:t>Zvýšit povědomí o portálu</w:t>
      </w:r>
      <w:r w:rsidRPr="258C45C6">
        <w:rPr>
          <w:rFonts w:eastAsiaTheme="minorEastAsia"/>
          <w:sz w:val="24"/>
          <w:szCs w:val="24"/>
        </w:rPr>
        <w:t xml:space="preserve"> mezi podnikateli, přičemž cílem je do roku 2029 dosáhnout povědomí o portálu alespoň u 75 % podnikatelů (v současné době 50 %).</w:t>
      </w:r>
    </w:p>
    <w:p w:rsidR="258C45C6" w:rsidRDefault="258C45C6" w:rsidP="003D1814">
      <w:pPr>
        <w:pStyle w:val="Odstavecseseznamem"/>
        <w:numPr>
          <w:ilvl w:val="0"/>
          <w:numId w:val="13"/>
        </w:numPr>
        <w:spacing w:after="0"/>
        <w:rPr>
          <w:rFonts w:eastAsiaTheme="minorEastAsia"/>
          <w:sz w:val="24"/>
          <w:szCs w:val="24"/>
        </w:rPr>
      </w:pPr>
      <w:r w:rsidRPr="258C45C6">
        <w:rPr>
          <w:rFonts w:eastAsiaTheme="minorEastAsia"/>
          <w:b/>
          <w:bCs/>
          <w:sz w:val="24"/>
          <w:szCs w:val="24"/>
        </w:rPr>
        <w:t>Zvýšit podíl aktivního autorského obsahu</w:t>
      </w:r>
      <w:r w:rsidRPr="258C45C6">
        <w:rPr>
          <w:rFonts w:eastAsiaTheme="minorEastAsia"/>
          <w:sz w:val="24"/>
          <w:szCs w:val="24"/>
        </w:rPr>
        <w:t xml:space="preserve"> minimálně ze 30 % na 40 % do konce roku 2029, přičemž cílem je zdůraznit přidanou hodnotu unikátního obsahu vytvořeného přímo redakčním týmem.</w:t>
      </w:r>
    </w:p>
    <w:p w:rsidR="258C45C6" w:rsidRDefault="258C45C6" w:rsidP="003D1814">
      <w:pPr>
        <w:pStyle w:val="Odstavecseseznamem"/>
        <w:numPr>
          <w:ilvl w:val="0"/>
          <w:numId w:val="13"/>
        </w:numPr>
        <w:spacing w:after="0"/>
        <w:rPr>
          <w:rFonts w:eastAsiaTheme="minorEastAsia"/>
          <w:sz w:val="24"/>
          <w:szCs w:val="24"/>
        </w:rPr>
      </w:pPr>
      <w:r w:rsidRPr="258C45C6">
        <w:rPr>
          <w:rFonts w:eastAsiaTheme="minorEastAsia"/>
          <w:b/>
          <w:bCs/>
          <w:sz w:val="24"/>
          <w:szCs w:val="24"/>
        </w:rPr>
        <w:t>Rozšířit uživatelskou základnu</w:t>
      </w:r>
      <w:r w:rsidRPr="258C45C6">
        <w:rPr>
          <w:rFonts w:eastAsiaTheme="minorEastAsia"/>
          <w:sz w:val="24"/>
          <w:szCs w:val="24"/>
        </w:rPr>
        <w:t xml:space="preserve"> napříč regiony ČR, se zaměřením na mikro a malé podnikatele, kteří potřebují podporu pro rozvoj a expanzi.</w:t>
      </w:r>
    </w:p>
    <w:p w:rsidR="258C45C6" w:rsidRDefault="258C45C6" w:rsidP="003D1814">
      <w:pPr>
        <w:pStyle w:val="Odstavecseseznamem"/>
        <w:numPr>
          <w:ilvl w:val="0"/>
          <w:numId w:val="13"/>
        </w:numPr>
        <w:spacing w:after="0"/>
        <w:rPr>
          <w:rFonts w:eastAsiaTheme="minorEastAsia"/>
          <w:sz w:val="24"/>
          <w:szCs w:val="24"/>
        </w:rPr>
      </w:pPr>
      <w:r w:rsidRPr="258C45C6">
        <w:rPr>
          <w:rFonts w:eastAsiaTheme="minorEastAsia"/>
          <w:b/>
          <w:bCs/>
          <w:sz w:val="24"/>
          <w:szCs w:val="24"/>
        </w:rPr>
        <w:t>Zlepšit organickou návštěvnost</w:t>
      </w:r>
      <w:r w:rsidRPr="258C45C6">
        <w:rPr>
          <w:rFonts w:eastAsiaTheme="minorEastAsia"/>
          <w:sz w:val="24"/>
          <w:szCs w:val="24"/>
        </w:rPr>
        <w:t xml:space="preserve"> díky kvalitnímu, informativnímu a dobře optimalizovanému obsahu, reflektujícímu potřeby cílových skupin.</w:t>
      </w:r>
    </w:p>
    <w:p w:rsidR="258C45C6" w:rsidRDefault="258C45C6" w:rsidP="003D1814">
      <w:pPr>
        <w:pStyle w:val="Odstavecseseznamem"/>
        <w:numPr>
          <w:ilvl w:val="0"/>
          <w:numId w:val="13"/>
        </w:numPr>
        <w:spacing w:after="0"/>
        <w:rPr>
          <w:rFonts w:eastAsiaTheme="minorEastAsia"/>
          <w:sz w:val="24"/>
          <w:szCs w:val="24"/>
        </w:rPr>
      </w:pPr>
      <w:r w:rsidRPr="258C45C6">
        <w:rPr>
          <w:rFonts w:eastAsiaTheme="minorEastAsia"/>
          <w:b/>
          <w:bCs/>
          <w:sz w:val="24"/>
          <w:szCs w:val="24"/>
        </w:rPr>
        <w:t>Optimalizovat rozpočet na marketing</w:t>
      </w:r>
      <w:r w:rsidRPr="258C45C6">
        <w:rPr>
          <w:rFonts w:eastAsiaTheme="minorEastAsia"/>
          <w:sz w:val="24"/>
          <w:szCs w:val="24"/>
        </w:rPr>
        <w:t xml:space="preserve"> s důrazem na obsahový marketing, efektivní kampaně na sociálních sítích a silnou komunitu odběratelů </w:t>
      </w:r>
      <w:proofErr w:type="spellStart"/>
      <w:r w:rsidRPr="258C45C6">
        <w:rPr>
          <w:rFonts w:eastAsiaTheme="minorEastAsia"/>
          <w:sz w:val="24"/>
          <w:szCs w:val="24"/>
        </w:rPr>
        <w:t>newsletterů</w:t>
      </w:r>
      <w:proofErr w:type="spellEnd"/>
      <w:r w:rsidRPr="258C45C6">
        <w:rPr>
          <w:rFonts w:eastAsiaTheme="minorEastAsia"/>
          <w:sz w:val="24"/>
          <w:szCs w:val="24"/>
        </w:rPr>
        <w:t>.</w:t>
      </w:r>
    </w:p>
    <w:p w:rsidR="258C45C6" w:rsidRDefault="24FC68CB" w:rsidP="24FC68CB">
      <w:pPr>
        <w:pStyle w:val="Nadpis3"/>
        <w:rPr>
          <w:rFonts w:asciiTheme="minorHAnsi" w:eastAsiaTheme="minorEastAsia" w:hAnsiTheme="minorHAnsi" w:cstheme="minorBidi"/>
          <w:b/>
          <w:bCs/>
        </w:rPr>
      </w:pPr>
      <w:bookmarkStart w:id="13" w:name="_Toc187044476"/>
      <w:r w:rsidRPr="24FC68CB">
        <w:t>Obsahová a marketingová strategie</w:t>
      </w:r>
      <w:bookmarkEnd w:id="13"/>
    </w:p>
    <w:p w:rsidR="258C45C6" w:rsidRDefault="24FC68CB" w:rsidP="24FC68CB">
      <w:pPr>
        <w:pStyle w:val="Nadpis4"/>
        <w:rPr>
          <w:rFonts w:asciiTheme="minorHAnsi" w:eastAsiaTheme="minorEastAsia" w:hAnsiTheme="minorHAnsi" w:cstheme="minorBidi"/>
          <w:b/>
          <w:bCs/>
          <w:sz w:val="20"/>
          <w:szCs w:val="20"/>
        </w:rPr>
      </w:pPr>
      <w:r w:rsidRPr="24FC68CB">
        <w:t>Zaměření na klíčové obsahové pilíře</w:t>
      </w:r>
    </w:p>
    <w:p w:rsidR="258C45C6" w:rsidRDefault="258C45C6" w:rsidP="003D1814">
      <w:pPr>
        <w:pStyle w:val="Odstavecseseznamem"/>
        <w:numPr>
          <w:ilvl w:val="0"/>
          <w:numId w:val="12"/>
        </w:numPr>
        <w:spacing w:after="0"/>
        <w:rPr>
          <w:rFonts w:eastAsiaTheme="minorEastAsia"/>
          <w:sz w:val="24"/>
          <w:szCs w:val="24"/>
        </w:rPr>
      </w:pPr>
      <w:r w:rsidRPr="258C45C6">
        <w:rPr>
          <w:rFonts w:eastAsiaTheme="minorEastAsia"/>
          <w:b/>
          <w:bCs/>
          <w:sz w:val="24"/>
          <w:szCs w:val="24"/>
        </w:rPr>
        <w:t>Návody a průvodci pro podnikatele</w:t>
      </w:r>
      <w:r w:rsidRPr="258C45C6">
        <w:rPr>
          <w:rFonts w:eastAsiaTheme="minorEastAsia"/>
          <w:sz w:val="24"/>
          <w:szCs w:val="24"/>
        </w:rPr>
        <w:t>: Tvorba praktických průvodců pokrývajících celý životní cyklus podnikání, od založení živnosti až po expanzi na zahraniční trhy. Důraz bude kladen na aktuálnost informací, které podnikatelé potřebují k řešení každodenních výzev, jako jsou změny v legislativě, daňové povinnosti a nové dotace.</w:t>
      </w:r>
    </w:p>
    <w:p w:rsidR="258C45C6" w:rsidRDefault="258C45C6" w:rsidP="003D1814">
      <w:pPr>
        <w:pStyle w:val="Odstavecseseznamem"/>
        <w:numPr>
          <w:ilvl w:val="0"/>
          <w:numId w:val="12"/>
        </w:numPr>
        <w:spacing w:after="0"/>
        <w:rPr>
          <w:rFonts w:eastAsiaTheme="minorEastAsia"/>
          <w:sz w:val="24"/>
          <w:szCs w:val="24"/>
        </w:rPr>
      </w:pPr>
      <w:r w:rsidRPr="258C45C6">
        <w:rPr>
          <w:rFonts w:eastAsiaTheme="minorEastAsia"/>
          <w:b/>
          <w:bCs/>
          <w:sz w:val="24"/>
          <w:szCs w:val="24"/>
        </w:rPr>
        <w:t>Obchodní příležitosti a export</w:t>
      </w:r>
      <w:r w:rsidRPr="258C45C6">
        <w:rPr>
          <w:rFonts w:eastAsiaTheme="minorEastAsia"/>
          <w:sz w:val="24"/>
          <w:szCs w:val="24"/>
        </w:rPr>
        <w:t>: Portál bude nadále podporovat exportéry, přičemž bude rozšiřovat obsah o specifické teritoriální příležitosti. Nově budou přidány i zkušenosti úspěšných exportérů a tematické reportáže z jednotlivých trhů, čímž se zvýší podíl aktivního autorského obsahu.</w:t>
      </w:r>
    </w:p>
    <w:p w:rsidR="258C45C6" w:rsidRDefault="258C45C6" w:rsidP="003D1814">
      <w:pPr>
        <w:pStyle w:val="Odstavecseseznamem"/>
        <w:numPr>
          <w:ilvl w:val="0"/>
          <w:numId w:val="12"/>
        </w:numPr>
        <w:spacing w:after="0"/>
        <w:rPr>
          <w:rFonts w:eastAsiaTheme="minorEastAsia"/>
          <w:sz w:val="24"/>
          <w:szCs w:val="24"/>
        </w:rPr>
      </w:pPr>
      <w:r w:rsidRPr="258C45C6">
        <w:rPr>
          <w:rFonts w:eastAsiaTheme="minorEastAsia"/>
          <w:b/>
          <w:bCs/>
          <w:sz w:val="24"/>
          <w:szCs w:val="24"/>
        </w:rPr>
        <w:t>Video a audio obsah</w:t>
      </w:r>
      <w:r w:rsidRPr="258C45C6">
        <w:rPr>
          <w:rFonts w:eastAsiaTheme="minorEastAsia"/>
          <w:sz w:val="24"/>
          <w:szCs w:val="24"/>
        </w:rPr>
        <w:t xml:space="preserve">: Pokračování a rozšíření série videí </w:t>
      </w:r>
      <w:r w:rsidRPr="258C45C6">
        <w:rPr>
          <w:rFonts w:eastAsiaTheme="minorEastAsia"/>
          <w:b/>
          <w:bCs/>
          <w:sz w:val="24"/>
          <w:szCs w:val="24"/>
        </w:rPr>
        <w:t>"Exportní zrcadlo"</w:t>
      </w:r>
      <w:r w:rsidRPr="258C45C6">
        <w:rPr>
          <w:rFonts w:eastAsiaTheme="minorEastAsia"/>
          <w:sz w:val="24"/>
          <w:szCs w:val="24"/>
        </w:rPr>
        <w:t xml:space="preserve"> a </w:t>
      </w:r>
      <w:r w:rsidRPr="258C45C6">
        <w:rPr>
          <w:rFonts w:eastAsiaTheme="minorEastAsia"/>
          <w:b/>
          <w:bCs/>
          <w:sz w:val="24"/>
          <w:szCs w:val="24"/>
        </w:rPr>
        <w:t>"Podnikatelský kompas"</w:t>
      </w:r>
      <w:r w:rsidRPr="258C45C6">
        <w:rPr>
          <w:rFonts w:eastAsiaTheme="minorEastAsia"/>
          <w:sz w:val="24"/>
          <w:szCs w:val="24"/>
        </w:rPr>
        <w:t xml:space="preserve">. Důraz bude kladen na produkci krátkých, snadno stravitelných klipů a audiovizuálních průvodců, které mohou být publikovány na </w:t>
      </w:r>
      <w:proofErr w:type="spellStart"/>
      <w:r w:rsidRPr="258C45C6">
        <w:rPr>
          <w:rFonts w:eastAsiaTheme="minorEastAsia"/>
          <w:sz w:val="24"/>
          <w:szCs w:val="24"/>
        </w:rPr>
        <w:lastRenderedPageBreak/>
        <w:t>YouTube</w:t>
      </w:r>
      <w:proofErr w:type="spellEnd"/>
      <w:r w:rsidRPr="258C45C6">
        <w:rPr>
          <w:rFonts w:eastAsiaTheme="minorEastAsia"/>
          <w:sz w:val="24"/>
          <w:szCs w:val="24"/>
        </w:rPr>
        <w:t xml:space="preserve"> a dalších kanálech, jako je </w:t>
      </w:r>
      <w:proofErr w:type="spellStart"/>
      <w:r w:rsidRPr="258C45C6">
        <w:rPr>
          <w:rFonts w:eastAsiaTheme="minorEastAsia"/>
          <w:sz w:val="24"/>
          <w:szCs w:val="24"/>
        </w:rPr>
        <w:t>Spotify</w:t>
      </w:r>
      <w:proofErr w:type="spellEnd"/>
      <w:r w:rsidRPr="258C45C6">
        <w:rPr>
          <w:rFonts w:eastAsiaTheme="minorEastAsia"/>
          <w:sz w:val="24"/>
          <w:szCs w:val="24"/>
        </w:rPr>
        <w:t>. Plánujeme vytvořit minimálně 15 nových epizod ročně, což povede k navýšení celkového objemu aktivního autorského obsahu.</w:t>
      </w:r>
    </w:p>
    <w:p w:rsidR="258C45C6" w:rsidRDefault="258C45C6" w:rsidP="003D1814">
      <w:pPr>
        <w:pStyle w:val="Odstavecseseznamem"/>
        <w:numPr>
          <w:ilvl w:val="0"/>
          <w:numId w:val="12"/>
        </w:numPr>
        <w:spacing w:after="0"/>
        <w:rPr>
          <w:rFonts w:eastAsiaTheme="minorEastAsia"/>
          <w:sz w:val="24"/>
          <w:szCs w:val="24"/>
        </w:rPr>
      </w:pPr>
      <w:r w:rsidRPr="258C45C6">
        <w:rPr>
          <w:rFonts w:eastAsiaTheme="minorEastAsia"/>
          <w:b/>
          <w:bCs/>
          <w:sz w:val="24"/>
          <w:szCs w:val="24"/>
        </w:rPr>
        <w:t>Specifické obsahové série a tematické rubriky</w:t>
      </w:r>
      <w:r w:rsidRPr="258C45C6">
        <w:rPr>
          <w:rFonts w:eastAsiaTheme="minorEastAsia"/>
          <w:sz w:val="24"/>
          <w:szCs w:val="24"/>
        </w:rPr>
        <w:t xml:space="preserve">: Posilování speciálních rubrik jako jsou </w:t>
      </w:r>
      <w:r w:rsidRPr="258C45C6">
        <w:rPr>
          <w:rFonts w:eastAsiaTheme="minorEastAsia"/>
          <w:b/>
          <w:bCs/>
          <w:sz w:val="24"/>
          <w:szCs w:val="24"/>
        </w:rPr>
        <w:t>"Daňový speciál"</w:t>
      </w:r>
      <w:r w:rsidRPr="258C45C6">
        <w:rPr>
          <w:rFonts w:eastAsiaTheme="minorEastAsia"/>
          <w:sz w:val="24"/>
          <w:szCs w:val="24"/>
        </w:rPr>
        <w:t xml:space="preserve">, </w:t>
      </w:r>
      <w:r w:rsidRPr="258C45C6">
        <w:rPr>
          <w:rFonts w:eastAsiaTheme="minorEastAsia"/>
          <w:b/>
          <w:bCs/>
          <w:sz w:val="24"/>
          <w:szCs w:val="24"/>
        </w:rPr>
        <w:t>"Změny pro podnikatele"</w:t>
      </w:r>
      <w:r w:rsidRPr="258C45C6">
        <w:rPr>
          <w:rFonts w:eastAsiaTheme="minorEastAsia"/>
          <w:sz w:val="24"/>
          <w:szCs w:val="24"/>
        </w:rPr>
        <w:t xml:space="preserve"> a </w:t>
      </w:r>
      <w:r w:rsidRPr="258C45C6">
        <w:rPr>
          <w:rFonts w:eastAsiaTheme="minorEastAsia"/>
          <w:b/>
          <w:bCs/>
          <w:sz w:val="24"/>
          <w:szCs w:val="24"/>
        </w:rPr>
        <w:t>"Příběhy úspěšných exportérů"</w:t>
      </w:r>
      <w:r w:rsidRPr="258C45C6">
        <w:rPr>
          <w:rFonts w:eastAsiaTheme="minorEastAsia"/>
          <w:sz w:val="24"/>
          <w:szCs w:val="24"/>
        </w:rPr>
        <w:t>. Tyto rubriky budou aktivně rozšiřovány o nové díly, které budou vycházet v reakci na aktuální události.</w:t>
      </w:r>
    </w:p>
    <w:p w:rsidR="258C45C6" w:rsidRDefault="258C45C6" w:rsidP="258C45C6">
      <w:pPr>
        <w:pStyle w:val="Nadpis4"/>
        <w:rPr>
          <w:rFonts w:asciiTheme="minorHAnsi" w:eastAsiaTheme="minorEastAsia" w:hAnsiTheme="minorHAnsi" w:cstheme="minorBidi"/>
          <w:b/>
          <w:bCs/>
          <w:sz w:val="20"/>
          <w:szCs w:val="20"/>
        </w:rPr>
      </w:pPr>
      <w:r w:rsidRPr="258C45C6">
        <w:rPr>
          <w:rFonts w:asciiTheme="minorHAnsi" w:eastAsiaTheme="minorEastAsia" w:hAnsiTheme="minorHAnsi" w:cstheme="minorBidi"/>
        </w:rPr>
        <w:t xml:space="preserve">Sociální sítě a </w:t>
      </w:r>
      <w:proofErr w:type="spellStart"/>
      <w:r w:rsidRPr="258C45C6">
        <w:rPr>
          <w:rFonts w:asciiTheme="minorHAnsi" w:eastAsiaTheme="minorEastAsia" w:hAnsiTheme="minorHAnsi" w:cstheme="minorBidi"/>
        </w:rPr>
        <w:t>content</w:t>
      </w:r>
      <w:proofErr w:type="spellEnd"/>
      <w:r w:rsidRPr="258C45C6">
        <w:rPr>
          <w:rFonts w:asciiTheme="minorHAnsi" w:eastAsiaTheme="minorEastAsia" w:hAnsiTheme="minorHAnsi" w:cstheme="minorBidi"/>
        </w:rPr>
        <w:t xml:space="preserve"> marketing</w:t>
      </w:r>
    </w:p>
    <w:p w:rsidR="258C45C6" w:rsidRDefault="258C45C6" w:rsidP="003D1814">
      <w:pPr>
        <w:pStyle w:val="Odstavecseseznamem"/>
        <w:numPr>
          <w:ilvl w:val="0"/>
          <w:numId w:val="11"/>
        </w:numPr>
        <w:spacing w:after="0"/>
        <w:rPr>
          <w:rFonts w:eastAsiaTheme="minorEastAsia"/>
          <w:sz w:val="24"/>
          <w:szCs w:val="24"/>
        </w:rPr>
      </w:pPr>
      <w:proofErr w:type="spellStart"/>
      <w:r w:rsidRPr="258C45C6">
        <w:rPr>
          <w:rFonts w:eastAsiaTheme="minorEastAsia"/>
          <w:b/>
          <w:bCs/>
          <w:sz w:val="24"/>
          <w:szCs w:val="24"/>
        </w:rPr>
        <w:t>LinkedIn</w:t>
      </w:r>
      <w:proofErr w:type="spellEnd"/>
      <w:r w:rsidRPr="258C45C6">
        <w:rPr>
          <w:rFonts w:eastAsiaTheme="minorEastAsia"/>
          <w:b/>
          <w:bCs/>
          <w:sz w:val="24"/>
          <w:szCs w:val="24"/>
        </w:rPr>
        <w:t xml:space="preserve">, X (dříve </w:t>
      </w:r>
      <w:proofErr w:type="spellStart"/>
      <w:r w:rsidRPr="258C45C6">
        <w:rPr>
          <w:rFonts w:eastAsiaTheme="minorEastAsia"/>
          <w:b/>
          <w:bCs/>
          <w:sz w:val="24"/>
          <w:szCs w:val="24"/>
        </w:rPr>
        <w:t>Twitter</w:t>
      </w:r>
      <w:proofErr w:type="spellEnd"/>
      <w:r w:rsidRPr="258C45C6">
        <w:rPr>
          <w:rFonts w:eastAsiaTheme="minorEastAsia"/>
          <w:b/>
          <w:bCs/>
          <w:sz w:val="24"/>
          <w:szCs w:val="24"/>
        </w:rPr>
        <w:t xml:space="preserve">), </w:t>
      </w:r>
      <w:proofErr w:type="spellStart"/>
      <w:r w:rsidRPr="258C45C6">
        <w:rPr>
          <w:rFonts w:eastAsiaTheme="minorEastAsia"/>
          <w:b/>
          <w:bCs/>
          <w:sz w:val="24"/>
          <w:szCs w:val="24"/>
        </w:rPr>
        <w:t>Facebook</w:t>
      </w:r>
      <w:proofErr w:type="spellEnd"/>
      <w:r w:rsidRPr="258C45C6">
        <w:rPr>
          <w:rFonts w:eastAsiaTheme="minorEastAsia"/>
          <w:b/>
          <w:bCs/>
          <w:sz w:val="24"/>
          <w:szCs w:val="24"/>
        </w:rPr>
        <w:t xml:space="preserve">, </w:t>
      </w:r>
      <w:proofErr w:type="spellStart"/>
      <w:r w:rsidRPr="258C45C6">
        <w:rPr>
          <w:rFonts w:eastAsiaTheme="minorEastAsia"/>
          <w:b/>
          <w:bCs/>
          <w:sz w:val="24"/>
          <w:szCs w:val="24"/>
        </w:rPr>
        <w:t>Bluesky</w:t>
      </w:r>
      <w:proofErr w:type="spellEnd"/>
      <w:r w:rsidRPr="258C45C6">
        <w:rPr>
          <w:rFonts w:eastAsiaTheme="minorEastAsia"/>
          <w:sz w:val="24"/>
          <w:szCs w:val="24"/>
        </w:rPr>
        <w:t xml:space="preserve">: </w:t>
      </w:r>
    </w:p>
    <w:p w:rsidR="258C45C6" w:rsidRDefault="258C45C6" w:rsidP="003D1814">
      <w:pPr>
        <w:pStyle w:val="Odstavecseseznamem"/>
        <w:numPr>
          <w:ilvl w:val="1"/>
          <w:numId w:val="11"/>
        </w:numPr>
        <w:spacing w:after="0"/>
        <w:rPr>
          <w:rFonts w:eastAsiaTheme="minorEastAsia"/>
          <w:sz w:val="24"/>
          <w:szCs w:val="24"/>
        </w:rPr>
      </w:pPr>
      <w:proofErr w:type="spellStart"/>
      <w:r w:rsidRPr="258C45C6">
        <w:rPr>
          <w:rFonts w:eastAsiaTheme="minorEastAsia"/>
          <w:b/>
          <w:bCs/>
          <w:sz w:val="24"/>
          <w:szCs w:val="24"/>
        </w:rPr>
        <w:t>LinkedIn</w:t>
      </w:r>
      <w:proofErr w:type="spellEnd"/>
      <w:r w:rsidRPr="258C45C6">
        <w:rPr>
          <w:rFonts w:eastAsiaTheme="minorEastAsia"/>
          <w:sz w:val="24"/>
          <w:szCs w:val="24"/>
        </w:rPr>
        <w:t>: Zaměření na odbornou veřejnost, exportéry, a středně velké podniky. Zde bude sdíleno odborné know-how, včetně článků o trendech v podnikání, případových studií a výzkumů, čímž se posílí expertní vnímání značky.</w:t>
      </w:r>
    </w:p>
    <w:p w:rsidR="258C45C6" w:rsidRDefault="258C45C6" w:rsidP="003D1814">
      <w:pPr>
        <w:pStyle w:val="Odstavecseseznamem"/>
        <w:numPr>
          <w:ilvl w:val="1"/>
          <w:numId w:val="11"/>
        </w:numPr>
        <w:spacing w:after="0"/>
        <w:rPr>
          <w:rFonts w:eastAsiaTheme="minorEastAsia"/>
          <w:sz w:val="24"/>
          <w:szCs w:val="24"/>
        </w:rPr>
      </w:pPr>
      <w:proofErr w:type="spellStart"/>
      <w:r w:rsidRPr="258C45C6">
        <w:rPr>
          <w:rFonts w:eastAsiaTheme="minorEastAsia"/>
          <w:b/>
          <w:bCs/>
          <w:sz w:val="24"/>
          <w:szCs w:val="24"/>
        </w:rPr>
        <w:t>Facebook</w:t>
      </w:r>
      <w:proofErr w:type="spellEnd"/>
      <w:r w:rsidRPr="258C45C6">
        <w:rPr>
          <w:rFonts w:eastAsiaTheme="minorEastAsia"/>
          <w:sz w:val="24"/>
          <w:szCs w:val="24"/>
        </w:rPr>
        <w:t xml:space="preserve">: Platforma zaměřená na menší podnikatele a živnostníky. Obsah bude zaměřen na praktické návody, </w:t>
      </w:r>
      <w:proofErr w:type="spellStart"/>
      <w:r w:rsidRPr="258C45C6">
        <w:rPr>
          <w:rFonts w:eastAsiaTheme="minorEastAsia"/>
          <w:sz w:val="24"/>
          <w:szCs w:val="24"/>
        </w:rPr>
        <w:t>infografiky</w:t>
      </w:r>
      <w:proofErr w:type="spellEnd"/>
      <w:r w:rsidRPr="258C45C6">
        <w:rPr>
          <w:rFonts w:eastAsiaTheme="minorEastAsia"/>
          <w:sz w:val="24"/>
          <w:szCs w:val="24"/>
        </w:rPr>
        <w:t xml:space="preserve"> a krátké informativní příspěvky. Zde budou i propagovány vzdělávací workshopy, semináře a </w:t>
      </w:r>
      <w:proofErr w:type="spellStart"/>
      <w:r w:rsidRPr="258C45C6">
        <w:rPr>
          <w:rFonts w:eastAsiaTheme="minorEastAsia"/>
          <w:sz w:val="24"/>
          <w:szCs w:val="24"/>
        </w:rPr>
        <w:t>videonávody</w:t>
      </w:r>
      <w:proofErr w:type="spellEnd"/>
      <w:r w:rsidRPr="258C45C6">
        <w:rPr>
          <w:rFonts w:eastAsiaTheme="minorEastAsia"/>
          <w:sz w:val="24"/>
          <w:szCs w:val="24"/>
        </w:rPr>
        <w:t>.</w:t>
      </w:r>
    </w:p>
    <w:p w:rsidR="258C45C6" w:rsidRDefault="258C45C6" w:rsidP="003D1814">
      <w:pPr>
        <w:pStyle w:val="Odstavecseseznamem"/>
        <w:numPr>
          <w:ilvl w:val="1"/>
          <w:numId w:val="11"/>
        </w:numPr>
        <w:spacing w:after="0"/>
        <w:rPr>
          <w:rFonts w:eastAsiaTheme="minorEastAsia"/>
          <w:sz w:val="24"/>
          <w:szCs w:val="24"/>
        </w:rPr>
      </w:pPr>
      <w:r w:rsidRPr="258C45C6">
        <w:rPr>
          <w:rFonts w:eastAsiaTheme="minorEastAsia"/>
          <w:b/>
          <w:bCs/>
          <w:sz w:val="24"/>
          <w:szCs w:val="24"/>
        </w:rPr>
        <w:t xml:space="preserve">X (dříve </w:t>
      </w:r>
      <w:proofErr w:type="spellStart"/>
      <w:r w:rsidRPr="258C45C6">
        <w:rPr>
          <w:rFonts w:eastAsiaTheme="minorEastAsia"/>
          <w:b/>
          <w:bCs/>
          <w:sz w:val="24"/>
          <w:szCs w:val="24"/>
        </w:rPr>
        <w:t>Twitter</w:t>
      </w:r>
      <w:proofErr w:type="spellEnd"/>
      <w:r w:rsidRPr="258C45C6">
        <w:rPr>
          <w:rFonts w:eastAsiaTheme="minorEastAsia"/>
          <w:b/>
          <w:bCs/>
          <w:sz w:val="24"/>
          <w:szCs w:val="24"/>
        </w:rPr>
        <w:t>)</w:t>
      </w:r>
      <w:r w:rsidRPr="258C45C6">
        <w:rPr>
          <w:rFonts w:eastAsiaTheme="minorEastAsia"/>
          <w:sz w:val="24"/>
          <w:szCs w:val="24"/>
        </w:rPr>
        <w:t>: Krátké aktuality, rychlé zprávy a reakce na legislativní změny nebo novinky ve světě podnikání. Plánuje se zvýšit četnost publikace na 2-3 příspěvky denně.</w:t>
      </w:r>
    </w:p>
    <w:p w:rsidR="258C45C6" w:rsidRDefault="258C45C6" w:rsidP="003D1814">
      <w:pPr>
        <w:pStyle w:val="Odstavecseseznamem"/>
        <w:numPr>
          <w:ilvl w:val="1"/>
          <w:numId w:val="11"/>
        </w:numPr>
        <w:spacing w:after="0"/>
        <w:rPr>
          <w:rFonts w:eastAsiaTheme="minorEastAsia"/>
          <w:sz w:val="24"/>
          <w:szCs w:val="24"/>
        </w:rPr>
      </w:pPr>
      <w:proofErr w:type="spellStart"/>
      <w:r w:rsidRPr="258C45C6">
        <w:rPr>
          <w:rFonts w:eastAsiaTheme="minorEastAsia"/>
          <w:b/>
          <w:bCs/>
          <w:sz w:val="24"/>
          <w:szCs w:val="24"/>
        </w:rPr>
        <w:t>Bluesky</w:t>
      </w:r>
      <w:proofErr w:type="spellEnd"/>
      <w:r w:rsidRPr="258C45C6">
        <w:rPr>
          <w:rFonts w:eastAsiaTheme="minorEastAsia"/>
          <w:sz w:val="24"/>
          <w:szCs w:val="24"/>
        </w:rPr>
        <w:t>: Diskuse o moderních trendech v podnikání, udržitelnosti a inovacích. Cílem je vytvořit komunitu, která bude aktivně diskutovat a sdílet zkušenosti.</w:t>
      </w:r>
    </w:p>
    <w:p w:rsidR="258C45C6" w:rsidRDefault="258C45C6" w:rsidP="003D1814">
      <w:pPr>
        <w:pStyle w:val="Odstavecseseznamem"/>
        <w:numPr>
          <w:ilvl w:val="0"/>
          <w:numId w:val="11"/>
        </w:numPr>
        <w:spacing w:after="0"/>
        <w:rPr>
          <w:rFonts w:eastAsiaTheme="minorEastAsia"/>
          <w:sz w:val="24"/>
          <w:szCs w:val="24"/>
        </w:rPr>
      </w:pPr>
      <w:proofErr w:type="spellStart"/>
      <w:r w:rsidRPr="258C45C6">
        <w:rPr>
          <w:rFonts w:eastAsiaTheme="minorEastAsia"/>
          <w:b/>
          <w:bCs/>
          <w:sz w:val="24"/>
          <w:szCs w:val="24"/>
        </w:rPr>
        <w:t>YouTube</w:t>
      </w:r>
      <w:proofErr w:type="spellEnd"/>
      <w:r w:rsidRPr="258C45C6">
        <w:rPr>
          <w:rFonts w:eastAsiaTheme="minorEastAsia"/>
          <w:sz w:val="24"/>
          <w:szCs w:val="24"/>
        </w:rPr>
        <w:t xml:space="preserve">: </w:t>
      </w:r>
    </w:p>
    <w:p w:rsidR="258C45C6" w:rsidRDefault="258C45C6" w:rsidP="003D1814">
      <w:pPr>
        <w:pStyle w:val="Odstavecseseznamem"/>
        <w:numPr>
          <w:ilvl w:val="1"/>
          <w:numId w:val="11"/>
        </w:numPr>
        <w:spacing w:after="0"/>
        <w:rPr>
          <w:rFonts w:eastAsiaTheme="minorEastAsia"/>
          <w:sz w:val="24"/>
          <w:szCs w:val="24"/>
        </w:rPr>
      </w:pPr>
      <w:r w:rsidRPr="258C45C6">
        <w:rPr>
          <w:rFonts w:eastAsiaTheme="minorEastAsia"/>
          <w:sz w:val="24"/>
          <w:szCs w:val="24"/>
        </w:rPr>
        <w:t xml:space="preserve">Rozšíření kanálu pomocí série </w:t>
      </w:r>
      <w:r w:rsidRPr="258C45C6">
        <w:rPr>
          <w:rFonts w:eastAsiaTheme="minorEastAsia"/>
          <w:b/>
          <w:bCs/>
          <w:sz w:val="24"/>
          <w:szCs w:val="24"/>
        </w:rPr>
        <w:t>"Podnikatelský kompas"</w:t>
      </w:r>
      <w:r w:rsidRPr="258C45C6">
        <w:rPr>
          <w:rFonts w:eastAsiaTheme="minorEastAsia"/>
          <w:sz w:val="24"/>
          <w:szCs w:val="24"/>
        </w:rPr>
        <w:t xml:space="preserve"> a dalších kratších vzdělávacích videí zaměřených na praktické aspekty podnikání. Obsah se bude zaměřovat na specifické potřeby malých podnikatelů a exportérů.</w:t>
      </w:r>
    </w:p>
    <w:p w:rsidR="258C45C6" w:rsidRDefault="258C45C6" w:rsidP="003D1814">
      <w:pPr>
        <w:pStyle w:val="Odstavecseseznamem"/>
        <w:numPr>
          <w:ilvl w:val="1"/>
          <w:numId w:val="11"/>
        </w:numPr>
        <w:spacing w:after="0"/>
        <w:rPr>
          <w:rFonts w:eastAsiaTheme="minorEastAsia"/>
          <w:sz w:val="24"/>
          <w:szCs w:val="24"/>
        </w:rPr>
      </w:pPr>
      <w:r w:rsidRPr="258C45C6">
        <w:rPr>
          <w:rFonts w:eastAsiaTheme="minorEastAsia"/>
          <w:sz w:val="24"/>
          <w:szCs w:val="24"/>
        </w:rPr>
        <w:t>Plánujeme vytvořit obsah zaměřený na příběhy úspěšných podnikatelů, který bude mít za cíl inspirovat nové a potenciální podnikatele.</w:t>
      </w:r>
    </w:p>
    <w:p w:rsidR="258C45C6" w:rsidRDefault="258C45C6" w:rsidP="003D1814">
      <w:pPr>
        <w:pStyle w:val="Odstavecseseznamem"/>
        <w:numPr>
          <w:ilvl w:val="0"/>
          <w:numId w:val="11"/>
        </w:numPr>
        <w:spacing w:after="0"/>
        <w:rPr>
          <w:rFonts w:eastAsiaTheme="minorEastAsia"/>
          <w:sz w:val="24"/>
          <w:szCs w:val="24"/>
        </w:rPr>
      </w:pPr>
      <w:proofErr w:type="spellStart"/>
      <w:r w:rsidRPr="258C45C6">
        <w:rPr>
          <w:rFonts w:eastAsiaTheme="minorEastAsia"/>
          <w:b/>
          <w:bCs/>
          <w:sz w:val="24"/>
          <w:szCs w:val="24"/>
        </w:rPr>
        <w:t>Spotify</w:t>
      </w:r>
      <w:proofErr w:type="spellEnd"/>
      <w:r w:rsidRPr="258C45C6">
        <w:rPr>
          <w:rFonts w:eastAsiaTheme="minorEastAsia"/>
          <w:b/>
          <w:bCs/>
          <w:sz w:val="24"/>
          <w:szCs w:val="24"/>
        </w:rPr>
        <w:t xml:space="preserve"> a další audio platformy</w:t>
      </w:r>
      <w:r w:rsidRPr="258C45C6">
        <w:rPr>
          <w:rFonts w:eastAsiaTheme="minorEastAsia"/>
          <w:sz w:val="24"/>
          <w:szCs w:val="24"/>
        </w:rPr>
        <w:t xml:space="preserve">: </w:t>
      </w:r>
    </w:p>
    <w:p w:rsidR="258C45C6" w:rsidRDefault="258C45C6" w:rsidP="003D1814">
      <w:pPr>
        <w:pStyle w:val="Odstavecseseznamem"/>
        <w:numPr>
          <w:ilvl w:val="1"/>
          <w:numId w:val="11"/>
        </w:numPr>
        <w:spacing w:after="0"/>
        <w:rPr>
          <w:rFonts w:eastAsiaTheme="minorEastAsia"/>
          <w:sz w:val="24"/>
          <w:szCs w:val="24"/>
        </w:rPr>
      </w:pPr>
      <w:proofErr w:type="spellStart"/>
      <w:r w:rsidRPr="258C45C6">
        <w:rPr>
          <w:rFonts w:eastAsiaTheme="minorEastAsia"/>
          <w:sz w:val="24"/>
          <w:szCs w:val="24"/>
        </w:rPr>
        <w:t>Podcasty</w:t>
      </w:r>
      <w:proofErr w:type="spellEnd"/>
      <w:r w:rsidRPr="258C45C6">
        <w:rPr>
          <w:rFonts w:eastAsiaTheme="minorEastAsia"/>
          <w:sz w:val="24"/>
          <w:szCs w:val="24"/>
        </w:rPr>
        <w:t xml:space="preserve"> zaměřené na </w:t>
      </w:r>
      <w:r w:rsidRPr="258C45C6">
        <w:rPr>
          <w:rFonts w:eastAsiaTheme="minorEastAsia"/>
          <w:b/>
          <w:bCs/>
          <w:sz w:val="24"/>
          <w:szCs w:val="24"/>
        </w:rPr>
        <w:t>podnikatelské novinky, úspěšné příběhy podnikatelů a praktické rady</w:t>
      </w:r>
      <w:r w:rsidRPr="258C45C6">
        <w:rPr>
          <w:rFonts w:eastAsiaTheme="minorEastAsia"/>
          <w:sz w:val="24"/>
          <w:szCs w:val="24"/>
        </w:rPr>
        <w:t xml:space="preserve">. Plánuje se rozšíření o nové epizody zaměřené na </w:t>
      </w:r>
      <w:r w:rsidRPr="258C45C6">
        <w:rPr>
          <w:rFonts w:eastAsiaTheme="minorEastAsia"/>
          <w:b/>
          <w:bCs/>
          <w:sz w:val="24"/>
          <w:szCs w:val="24"/>
        </w:rPr>
        <w:t>aktuální legislativní změny</w:t>
      </w:r>
      <w:r w:rsidRPr="258C45C6">
        <w:rPr>
          <w:rFonts w:eastAsiaTheme="minorEastAsia"/>
          <w:sz w:val="24"/>
          <w:szCs w:val="24"/>
        </w:rPr>
        <w:t xml:space="preserve"> a </w:t>
      </w:r>
      <w:r w:rsidRPr="258C45C6">
        <w:rPr>
          <w:rFonts w:eastAsiaTheme="minorEastAsia"/>
          <w:b/>
          <w:bCs/>
          <w:sz w:val="24"/>
          <w:szCs w:val="24"/>
        </w:rPr>
        <w:t>finanční možnosti pro malé podniky</w:t>
      </w:r>
      <w:r w:rsidRPr="258C45C6">
        <w:rPr>
          <w:rFonts w:eastAsiaTheme="minorEastAsia"/>
          <w:sz w:val="24"/>
          <w:szCs w:val="24"/>
        </w:rPr>
        <w:t>.</w:t>
      </w:r>
    </w:p>
    <w:p w:rsidR="258C45C6" w:rsidRDefault="258C45C6" w:rsidP="003D1814">
      <w:pPr>
        <w:pStyle w:val="Odstavecseseznamem"/>
        <w:numPr>
          <w:ilvl w:val="0"/>
          <w:numId w:val="11"/>
        </w:numPr>
        <w:spacing w:after="0"/>
        <w:rPr>
          <w:rFonts w:eastAsiaTheme="minorEastAsia"/>
          <w:sz w:val="24"/>
          <w:szCs w:val="24"/>
        </w:rPr>
      </w:pPr>
      <w:proofErr w:type="spellStart"/>
      <w:r w:rsidRPr="258C45C6">
        <w:rPr>
          <w:rFonts w:eastAsiaTheme="minorEastAsia"/>
          <w:b/>
          <w:bCs/>
          <w:sz w:val="24"/>
          <w:szCs w:val="24"/>
        </w:rPr>
        <w:t>Newslettery</w:t>
      </w:r>
      <w:proofErr w:type="spellEnd"/>
      <w:r w:rsidRPr="258C45C6">
        <w:rPr>
          <w:rFonts w:eastAsiaTheme="minorEastAsia"/>
          <w:sz w:val="24"/>
          <w:szCs w:val="24"/>
        </w:rPr>
        <w:t xml:space="preserve">: </w:t>
      </w:r>
    </w:p>
    <w:p w:rsidR="258C45C6" w:rsidRDefault="258C45C6" w:rsidP="003D1814">
      <w:pPr>
        <w:pStyle w:val="Odstavecseseznamem"/>
        <w:numPr>
          <w:ilvl w:val="1"/>
          <w:numId w:val="11"/>
        </w:numPr>
        <w:spacing w:after="0"/>
        <w:rPr>
          <w:rFonts w:eastAsiaTheme="minorEastAsia"/>
          <w:sz w:val="24"/>
          <w:szCs w:val="24"/>
        </w:rPr>
      </w:pPr>
      <w:r w:rsidRPr="258C45C6">
        <w:rPr>
          <w:rFonts w:eastAsiaTheme="minorEastAsia"/>
          <w:b/>
          <w:bCs/>
          <w:sz w:val="24"/>
          <w:szCs w:val="24"/>
        </w:rPr>
        <w:t xml:space="preserve">Tematické </w:t>
      </w:r>
      <w:proofErr w:type="spellStart"/>
      <w:r w:rsidRPr="258C45C6">
        <w:rPr>
          <w:rFonts w:eastAsiaTheme="minorEastAsia"/>
          <w:b/>
          <w:bCs/>
          <w:sz w:val="24"/>
          <w:szCs w:val="24"/>
        </w:rPr>
        <w:t>newslettery</w:t>
      </w:r>
      <w:proofErr w:type="spellEnd"/>
      <w:r w:rsidRPr="258C45C6">
        <w:rPr>
          <w:rFonts w:eastAsiaTheme="minorEastAsia"/>
          <w:sz w:val="24"/>
          <w:szCs w:val="24"/>
        </w:rPr>
        <w:t xml:space="preserve"> zaměřené na specifické okruhy. Cílem je pravidelné zasílání měsíčních </w:t>
      </w:r>
      <w:proofErr w:type="spellStart"/>
      <w:r w:rsidRPr="258C45C6">
        <w:rPr>
          <w:rFonts w:eastAsiaTheme="minorEastAsia"/>
          <w:sz w:val="24"/>
          <w:szCs w:val="24"/>
        </w:rPr>
        <w:t>newsletterů</w:t>
      </w:r>
      <w:proofErr w:type="spellEnd"/>
      <w:r w:rsidRPr="258C45C6">
        <w:rPr>
          <w:rFonts w:eastAsiaTheme="minorEastAsia"/>
          <w:sz w:val="24"/>
          <w:szCs w:val="24"/>
        </w:rPr>
        <w:t xml:space="preserve"> s důrazem na přidanou hodnotu pro čtenáře.</w:t>
      </w:r>
    </w:p>
    <w:p w:rsidR="258C45C6" w:rsidRDefault="258C45C6" w:rsidP="003D1814">
      <w:pPr>
        <w:pStyle w:val="Odstavecseseznamem"/>
        <w:numPr>
          <w:ilvl w:val="1"/>
          <w:numId w:val="11"/>
        </w:numPr>
        <w:spacing w:after="0"/>
        <w:rPr>
          <w:rFonts w:eastAsiaTheme="minorEastAsia"/>
          <w:sz w:val="24"/>
          <w:szCs w:val="24"/>
        </w:rPr>
      </w:pPr>
      <w:r w:rsidRPr="258C45C6">
        <w:rPr>
          <w:rFonts w:eastAsiaTheme="minorEastAsia"/>
          <w:sz w:val="24"/>
          <w:szCs w:val="24"/>
        </w:rPr>
        <w:t>Plánujeme zlepšit segmentaci odběratelů a zvýšit počet odběratelů minimálně o 20 % ročně.</w:t>
      </w:r>
    </w:p>
    <w:p w:rsidR="258C45C6" w:rsidRDefault="258C45C6" w:rsidP="258C45C6">
      <w:pPr>
        <w:pStyle w:val="Nadpis4"/>
        <w:rPr>
          <w:rFonts w:asciiTheme="minorHAnsi" w:eastAsiaTheme="minorEastAsia" w:hAnsiTheme="minorHAnsi" w:cstheme="minorBidi"/>
          <w:b/>
          <w:bCs/>
          <w:sz w:val="20"/>
          <w:szCs w:val="20"/>
        </w:rPr>
      </w:pPr>
      <w:r w:rsidRPr="258C45C6">
        <w:rPr>
          <w:rFonts w:asciiTheme="minorHAnsi" w:eastAsiaTheme="minorEastAsia" w:hAnsiTheme="minorHAnsi" w:cstheme="minorBidi"/>
        </w:rPr>
        <w:t>Rozvoj autorského obsahu</w:t>
      </w:r>
    </w:p>
    <w:p w:rsidR="258C45C6" w:rsidRDefault="258C45C6" w:rsidP="258C45C6">
      <w:pPr>
        <w:rPr>
          <w:rFonts w:eastAsiaTheme="minorEastAsia"/>
          <w:sz w:val="24"/>
          <w:szCs w:val="24"/>
        </w:rPr>
      </w:pPr>
      <w:r w:rsidRPr="258C45C6">
        <w:rPr>
          <w:rFonts w:eastAsiaTheme="minorEastAsia"/>
          <w:sz w:val="24"/>
          <w:szCs w:val="24"/>
        </w:rPr>
        <w:t>S cílem zvýšit objem aktivního autorského obsahu z 30 % na 40 % se zaměříme na:</w:t>
      </w:r>
    </w:p>
    <w:p w:rsidR="258C45C6" w:rsidRDefault="258C45C6" w:rsidP="003D1814">
      <w:pPr>
        <w:pStyle w:val="Odstavecseseznamem"/>
        <w:numPr>
          <w:ilvl w:val="0"/>
          <w:numId w:val="10"/>
        </w:numPr>
        <w:spacing w:after="0"/>
        <w:rPr>
          <w:rFonts w:eastAsiaTheme="minorEastAsia"/>
          <w:sz w:val="24"/>
          <w:szCs w:val="24"/>
        </w:rPr>
      </w:pPr>
      <w:r w:rsidRPr="258C45C6">
        <w:rPr>
          <w:rFonts w:eastAsiaTheme="minorEastAsia"/>
          <w:b/>
          <w:bCs/>
          <w:sz w:val="24"/>
          <w:szCs w:val="24"/>
        </w:rPr>
        <w:t>Vlastní analytické články</w:t>
      </w:r>
      <w:r w:rsidRPr="258C45C6">
        <w:rPr>
          <w:rFonts w:eastAsiaTheme="minorEastAsia"/>
          <w:sz w:val="24"/>
          <w:szCs w:val="24"/>
        </w:rPr>
        <w:t>: Redakční tým bude vytvářet vlastní analýzy trhů, případové studie a srovnávací články, které poskytnou uživatelům unikátní vhled do klíčových oblastí podnikání.</w:t>
      </w:r>
    </w:p>
    <w:p w:rsidR="258C45C6" w:rsidRDefault="258C45C6" w:rsidP="003D1814">
      <w:pPr>
        <w:pStyle w:val="Odstavecseseznamem"/>
        <w:numPr>
          <w:ilvl w:val="0"/>
          <w:numId w:val="10"/>
        </w:numPr>
        <w:spacing w:after="0"/>
        <w:rPr>
          <w:rFonts w:eastAsiaTheme="minorEastAsia"/>
          <w:sz w:val="24"/>
          <w:szCs w:val="24"/>
        </w:rPr>
      </w:pPr>
      <w:r w:rsidRPr="258C45C6">
        <w:rPr>
          <w:rFonts w:eastAsiaTheme="minorEastAsia"/>
          <w:b/>
          <w:bCs/>
          <w:sz w:val="24"/>
          <w:szCs w:val="24"/>
        </w:rPr>
        <w:lastRenderedPageBreak/>
        <w:t>Případové studie a inspirativní příběhy podnikatelů</w:t>
      </w:r>
      <w:r w:rsidRPr="258C45C6">
        <w:rPr>
          <w:rFonts w:eastAsiaTheme="minorEastAsia"/>
          <w:sz w:val="24"/>
          <w:szCs w:val="24"/>
        </w:rPr>
        <w:t>: Redakce se zaměří na publikaci příběhů úspěšných českých podnikatelů, kteří čelili výzvám a dokázali uspět. Tyto příběhy budou použity k motivaci začínajících podnikatelů a posílení komunity.</w:t>
      </w:r>
    </w:p>
    <w:p w:rsidR="258C45C6" w:rsidRDefault="258C45C6" w:rsidP="003D1814">
      <w:pPr>
        <w:pStyle w:val="Odstavecseseznamem"/>
        <w:numPr>
          <w:ilvl w:val="0"/>
          <w:numId w:val="10"/>
        </w:numPr>
        <w:spacing w:after="0"/>
        <w:rPr>
          <w:rFonts w:eastAsiaTheme="minorEastAsia"/>
          <w:sz w:val="24"/>
          <w:szCs w:val="24"/>
        </w:rPr>
      </w:pPr>
      <w:r w:rsidRPr="258C45C6">
        <w:rPr>
          <w:rFonts w:eastAsiaTheme="minorEastAsia"/>
          <w:b/>
          <w:bCs/>
          <w:sz w:val="24"/>
          <w:szCs w:val="24"/>
        </w:rPr>
        <w:t>Video a audio obsah</w:t>
      </w:r>
      <w:r w:rsidRPr="258C45C6">
        <w:rPr>
          <w:rFonts w:eastAsiaTheme="minorEastAsia"/>
          <w:sz w:val="24"/>
          <w:szCs w:val="24"/>
        </w:rPr>
        <w:t xml:space="preserve">: Zvýší se počet produkovaných videí a </w:t>
      </w:r>
      <w:proofErr w:type="spellStart"/>
      <w:r w:rsidRPr="258C45C6">
        <w:rPr>
          <w:rFonts w:eastAsiaTheme="minorEastAsia"/>
          <w:sz w:val="24"/>
          <w:szCs w:val="24"/>
        </w:rPr>
        <w:t>podcastů</w:t>
      </w:r>
      <w:proofErr w:type="spellEnd"/>
      <w:r w:rsidRPr="258C45C6">
        <w:rPr>
          <w:rFonts w:eastAsiaTheme="minorEastAsia"/>
          <w:sz w:val="24"/>
          <w:szCs w:val="24"/>
        </w:rPr>
        <w:t>, které budou mít vzdělávací a inspirační charakter. Důraz bude kladen na zapojení odborníků z různých oborů, což povede k vytváření hodnotného, expertního obsahu.</w:t>
      </w:r>
    </w:p>
    <w:p w:rsidR="258C45C6" w:rsidRDefault="258C45C6" w:rsidP="258C45C6">
      <w:pPr>
        <w:pStyle w:val="Nadpis4"/>
        <w:rPr>
          <w:rFonts w:asciiTheme="minorHAnsi" w:eastAsiaTheme="minorEastAsia" w:hAnsiTheme="minorHAnsi" w:cstheme="minorBidi"/>
          <w:b/>
          <w:bCs/>
          <w:sz w:val="24"/>
          <w:szCs w:val="24"/>
          <w:lang w:val="en-US"/>
        </w:rPr>
      </w:pPr>
      <w:r w:rsidRPr="258C45C6">
        <w:rPr>
          <w:rFonts w:asciiTheme="minorHAnsi" w:eastAsiaTheme="minorEastAsia" w:hAnsiTheme="minorHAnsi" w:cstheme="minorBidi"/>
          <w:lang w:val="en-US"/>
        </w:rPr>
        <w:t xml:space="preserve">Content marketing a </w:t>
      </w:r>
      <w:proofErr w:type="spellStart"/>
      <w:r w:rsidRPr="258C45C6">
        <w:rPr>
          <w:rFonts w:asciiTheme="minorHAnsi" w:eastAsiaTheme="minorEastAsia" w:hAnsiTheme="minorHAnsi" w:cstheme="minorBidi"/>
          <w:lang w:val="en-US"/>
        </w:rPr>
        <w:t>optimalizace</w:t>
      </w:r>
      <w:proofErr w:type="spellEnd"/>
      <w:r w:rsidRPr="258C45C6">
        <w:rPr>
          <w:rFonts w:asciiTheme="minorHAnsi" w:eastAsiaTheme="minorEastAsia" w:hAnsiTheme="minorHAnsi" w:cstheme="minorBidi"/>
          <w:lang w:val="en-US"/>
        </w:rPr>
        <w:t xml:space="preserve"> </w:t>
      </w:r>
      <w:proofErr w:type="spellStart"/>
      <w:r w:rsidRPr="258C45C6">
        <w:rPr>
          <w:rFonts w:asciiTheme="minorHAnsi" w:eastAsiaTheme="minorEastAsia" w:hAnsiTheme="minorHAnsi" w:cstheme="minorBidi"/>
          <w:lang w:val="en-US"/>
        </w:rPr>
        <w:t>rozpočtu</w:t>
      </w:r>
      <w:proofErr w:type="spellEnd"/>
      <w:r w:rsidRPr="258C45C6">
        <w:rPr>
          <w:rFonts w:asciiTheme="minorHAnsi" w:eastAsiaTheme="minorEastAsia" w:hAnsiTheme="minorHAnsi" w:cstheme="minorBidi"/>
          <w:lang w:val="en-US"/>
        </w:rPr>
        <w:t xml:space="preserve"> </w:t>
      </w:r>
      <w:proofErr w:type="spellStart"/>
      <w:r w:rsidRPr="258C45C6">
        <w:rPr>
          <w:rFonts w:asciiTheme="minorHAnsi" w:eastAsiaTheme="minorEastAsia" w:hAnsiTheme="minorHAnsi" w:cstheme="minorBidi"/>
          <w:lang w:val="en-US"/>
        </w:rPr>
        <w:t>na</w:t>
      </w:r>
      <w:proofErr w:type="spellEnd"/>
      <w:r w:rsidRPr="258C45C6">
        <w:rPr>
          <w:rFonts w:asciiTheme="minorHAnsi" w:eastAsiaTheme="minorEastAsia" w:hAnsiTheme="minorHAnsi" w:cstheme="minorBidi"/>
          <w:lang w:val="en-US"/>
        </w:rPr>
        <w:t xml:space="preserve"> marketing</w:t>
      </w:r>
    </w:p>
    <w:p w:rsidR="258C45C6" w:rsidRDefault="258C45C6" w:rsidP="258C45C6">
      <w:pPr>
        <w:rPr>
          <w:rFonts w:eastAsiaTheme="minorEastAsia"/>
          <w:sz w:val="24"/>
          <w:szCs w:val="24"/>
        </w:rPr>
      </w:pPr>
      <w:r w:rsidRPr="258C45C6">
        <w:rPr>
          <w:rFonts w:eastAsiaTheme="minorEastAsia"/>
          <w:sz w:val="24"/>
          <w:szCs w:val="24"/>
        </w:rPr>
        <w:t xml:space="preserve">S omezeným ročním rozpočtem 400 000 Kč je klíčové soustředit se na </w:t>
      </w:r>
      <w:proofErr w:type="spellStart"/>
      <w:r w:rsidRPr="258C45C6">
        <w:rPr>
          <w:rFonts w:eastAsiaTheme="minorEastAsia"/>
          <w:b/>
          <w:bCs/>
          <w:sz w:val="24"/>
          <w:szCs w:val="24"/>
        </w:rPr>
        <w:t>content</w:t>
      </w:r>
      <w:proofErr w:type="spellEnd"/>
      <w:r w:rsidRPr="258C45C6">
        <w:rPr>
          <w:rFonts w:eastAsiaTheme="minorEastAsia"/>
          <w:b/>
          <w:bCs/>
          <w:sz w:val="24"/>
          <w:szCs w:val="24"/>
        </w:rPr>
        <w:t xml:space="preserve"> marketing</w:t>
      </w:r>
      <w:r w:rsidRPr="258C45C6">
        <w:rPr>
          <w:rFonts w:eastAsiaTheme="minorEastAsia"/>
          <w:sz w:val="24"/>
          <w:szCs w:val="24"/>
        </w:rPr>
        <w:t>, který bude posilovat organickou viditelnost portálu.</w:t>
      </w:r>
    </w:p>
    <w:p w:rsidR="258C45C6" w:rsidRDefault="258C45C6" w:rsidP="258C45C6">
      <w:pPr>
        <w:rPr>
          <w:rFonts w:eastAsiaTheme="minorEastAsia"/>
          <w:b/>
          <w:bCs/>
          <w:sz w:val="20"/>
          <w:szCs w:val="20"/>
        </w:rPr>
      </w:pPr>
      <w:r w:rsidRPr="258C45C6">
        <w:rPr>
          <w:rFonts w:eastAsiaTheme="minorEastAsia"/>
          <w:b/>
          <w:bCs/>
          <w:sz w:val="20"/>
          <w:szCs w:val="20"/>
        </w:rPr>
        <w:t>3.1 SEO optimalizace a distribuce obsahu</w:t>
      </w:r>
    </w:p>
    <w:p w:rsidR="258C45C6" w:rsidRDefault="258C45C6" w:rsidP="003D1814">
      <w:pPr>
        <w:pStyle w:val="Odstavecseseznamem"/>
        <w:numPr>
          <w:ilvl w:val="0"/>
          <w:numId w:val="9"/>
        </w:numPr>
        <w:spacing w:after="0"/>
        <w:rPr>
          <w:rFonts w:eastAsiaTheme="minorEastAsia"/>
          <w:sz w:val="24"/>
          <w:szCs w:val="24"/>
        </w:rPr>
      </w:pPr>
      <w:r w:rsidRPr="258C45C6">
        <w:rPr>
          <w:rFonts w:eastAsiaTheme="minorEastAsia"/>
          <w:b/>
          <w:bCs/>
          <w:sz w:val="24"/>
          <w:szCs w:val="24"/>
        </w:rPr>
        <w:t>SEO optimalizace</w:t>
      </w:r>
      <w:r w:rsidRPr="258C45C6">
        <w:rPr>
          <w:rFonts w:eastAsiaTheme="minorEastAsia"/>
          <w:sz w:val="24"/>
          <w:szCs w:val="24"/>
        </w:rPr>
        <w:t xml:space="preserve">: Využití nástrojů jako </w:t>
      </w:r>
      <w:proofErr w:type="spellStart"/>
      <w:r w:rsidRPr="258C45C6">
        <w:rPr>
          <w:rFonts w:eastAsiaTheme="minorEastAsia"/>
          <w:b/>
          <w:bCs/>
          <w:sz w:val="24"/>
          <w:szCs w:val="24"/>
        </w:rPr>
        <w:t>Yoast</w:t>
      </w:r>
      <w:proofErr w:type="spellEnd"/>
      <w:r w:rsidRPr="258C45C6">
        <w:rPr>
          <w:rFonts w:eastAsiaTheme="minorEastAsia"/>
          <w:b/>
          <w:bCs/>
          <w:sz w:val="24"/>
          <w:szCs w:val="24"/>
        </w:rPr>
        <w:t xml:space="preserve"> SEO</w:t>
      </w:r>
      <w:r w:rsidRPr="258C45C6">
        <w:rPr>
          <w:rFonts w:eastAsiaTheme="minorEastAsia"/>
          <w:sz w:val="24"/>
          <w:szCs w:val="24"/>
        </w:rPr>
        <w:t xml:space="preserve"> pro maximalizaci viditelnosti článků na vyhledávačích. Zvláštní důraz bude kladen na optimalizaci stávajícího obsahu, tvorbu nových klíčových slov, a vybudování kvalitní interní a externí linkové struktury.</w:t>
      </w:r>
    </w:p>
    <w:p w:rsidR="258C45C6" w:rsidRDefault="258C45C6" w:rsidP="003D1814">
      <w:pPr>
        <w:pStyle w:val="Odstavecseseznamem"/>
        <w:numPr>
          <w:ilvl w:val="0"/>
          <w:numId w:val="9"/>
        </w:numPr>
        <w:spacing w:after="0"/>
        <w:rPr>
          <w:rFonts w:eastAsiaTheme="minorEastAsia"/>
          <w:sz w:val="24"/>
          <w:szCs w:val="24"/>
        </w:rPr>
      </w:pPr>
      <w:proofErr w:type="spellStart"/>
      <w:r w:rsidRPr="258C45C6">
        <w:rPr>
          <w:rFonts w:eastAsiaTheme="minorEastAsia"/>
          <w:b/>
          <w:bCs/>
          <w:sz w:val="24"/>
          <w:szCs w:val="24"/>
        </w:rPr>
        <w:t>Cross-promotional</w:t>
      </w:r>
      <w:proofErr w:type="spellEnd"/>
      <w:r w:rsidRPr="258C45C6">
        <w:rPr>
          <w:rFonts w:eastAsiaTheme="minorEastAsia"/>
          <w:b/>
          <w:bCs/>
          <w:sz w:val="24"/>
          <w:szCs w:val="24"/>
        </w:rPr>
        <w:t xml:space="preserve"> obsah</w:t>
      </w:r>
      <w:r w:rsidRPr="258C45C6">
        <w:rPr>
          <w:rFonts w:eastAsiaTheme="minorEastAsia"/>
          <w:sz w:val="24"/>
          <w:szCs w:val="24"/>
        </w:rPr>
        <w:t xml:space="preserve">: Každý nový obsah bude </w:t>
      </w:r>
      <w:proofErr w:type="spellStart"/>
      <w:r w:rsidRPr="258C45C6">
        <w:rPr>
          <w:rFonts w:eastAsiaTheme="minorEastAsia"/>
          <w:sz w:val="24"/>
          <w:szCs w:val="24"/>
        </w:rPr>
        <w:t>cross</w:t>
      </w:r>
      <w:proofErr w:type="spellEnd"/>
      <w:r w:rsidRPr="258C45C6">
        <w:rPr>
          <w:rFonts w:eastAsiaTheme="minorEastAsia"/>
          <w:sz w:val="24"/>
          <w:szCs w:val="24"/>
        </w:rPr>
        <w:t xml:space="preserve">-promován </w:t>
      </w:r>
      <w:r w:rsidR="00D4796E">
        <w:rPr>
          <w:rFonts w:eastAsiaTheme="minorEastAsia"/>
          <w:sz w:val="24"/>
          <w:szCs w:val="24"/>
        </w:rPr>
        <w:t xml:space="preserve">(křížově, opakovaně) </w:t>
      </w:r>
      <w:r w:rsidRPr="258C45C6">
        <w:rPr>
          <w:rFonts w:eastAsiaTheme="minorEastAsia"/>
          <w:sz w:val="24"/>
          <w:szCs w:val="24"/>
        </w:rPr>
        <w:t xml:space="preserve">napříč všemi dostupnými kanály, včetně sociálních sítí, </w:t>
      </w:r>
      <w:proofErr w:type="spellStart"/>
      <w:r w:rsidRPr="258C45C6">
        <w:rPr>
          <w:rFonts w:eastAsiaTheme="minorEastAsia"/>
          <w:sz w:val="24"/>
          <w:szCs w:val="24"/>
        </w:rPr>
        <w:t>newsletterů</w:t>
      </w:r>
      <w:proofErr w:type="spellEnd"/>
      <w:r w:rsidRPr="258C45C6">
        <w:rPr>
          <w:rFonts w:eastAsiaTheme="minorEastAsia"/>
          <w:sz w:val="24"/>
          <w:szCs w:val="24"/>
        </w:rPr>
        <w:t xml:space="preserve">, a </w:t>
      </w:r>
      <w:proofErr w:type="spellStart"/>
      <w:r w:rsidRPr="258C45C6">
        <w:rPr>
          <w:rFonts w:eastAsiaTheme="minorEastAsia"/>
          <w:sz w:val="24"/>
          <w:szCs w:val="24"/>
        </w:rPr>
        <w:t>microsites</w:t>
      </w:r>
      <w:proofErr w:type="spellEnd"/>
      <w:r w:rsidRPr="258C45C6">
        <w:rPr>
          <w:rFonts w:eastAsiaTheme="minorEastAsia"/>
          <w:sz w:val="24"/>
          <w:szCs w:val="24"/>
        </w:rPr>
        <w:t>.</w:t>
      </w:r>
    </w:p>
    <w:p w:rsidR="258C45C6" w:rsidRDefault="258C45C6" w:rsidP="003D1814">
      <w:pPr>
        <w:pStyle w:val="Odstavecseseznamem"/>
        <w:numPr>
          <w:ilvl w:val="0"/>
          <w:numId w:val="9"/>
        </w:numPr>
        <w:spacing w:after="0"/>
        <w:rPr>
          <w:rFonts w:eastAsiaTheme="minorEastAsia"/>
          <w:sz w:val="24"/>
          <w:szCs w:val="24"/>
        </w:rPr>
      </w:pPr>
      <w:proofErr w:type="spellStart"/>
      <w:r w:rsidRPr="258C45C6">
        <w:rPr>
          <w:rFonts w:eastAsiaTheme="minorEastAsia"/>
          <w:b/>
          <w:bCs/>
          <w:sz w:val="24"/>
          <w:szCs w:val="24"/>
        </w:rPr>
        <w:t>Microsites</w:t>
      </w:r>
      <w:proofErr w:type="spellEnd"/>
      <w:r w:rsidRPr="258C45C6">
        <w:rPr>
          <w:rFonts w:eastAsiaTheme="minorEastAsia"/>
          <w:sz w:val="24"/>
          <w:szCs w:val="24"/>
        </w:rPr>
        <w:t xml:space="preserve">: Zvýšení zapojení přidružených webů, jako jsou </w:t>
      </w:r>
      <w:r w:rsidRPr="258C45C6">
        <w:rPr>
          <w:rFonts w:eastAsiaTheme="minorEastAsia"/>
          <w:b/>
          <w:bCs/>
          <w:sz w:val="24"/>
          <w:szCs w:val="24"/>
        </w:rPr>
        <w:t>exportmag.cz</w:t>
      </w:r>
      <w:r w:rsidRPr="258C45C6">
        <w:rPr>
          <w:rFonts w:eastAsiaTheme="minorEastAsia"/>
          <w:sz w:val="24"/>
          <w:szCs w:val="24"/>
        </w:rPr>
        <w:t xml:space="preserve">, </w:t>
      </w:r>
      <w:r w:rsidRPr="258C45C6">
        <w:rPr>
          <w:rFonts w:eastAsiaTheme="minorEastAsia"/>
          <w:b/>
          <w:bCs/>
          <w:sz w:val="24"/>
          <w:szCs w:val="24"/>
        </w:rPr>
        <w:t>stopbyrokracii.cz</w:t>
      </w:r>
      <w:r w:rsidRPr="258C45C6">
        <w:rPr>
          <w:rFonts w:eastAsiaTheme="minorEastAsia"/>
          <w:sz w:val="24"/>
          <w:szCs w:val="24"/>
        </w:rPr>
        <w:t xml:space="preserve">, a </w:t>
      </w:r>
      <w:r w:rsidRPr="258C45C6">
        <w:rPr>
          <w:rFonts w:eastAsiaTheme="minorEastAsia"/>
          <w:b/>
          <w:bCs/>
          <w:sz w:val="24"/>
          <w:szCs w:val="24"/>
        </w:rPr>
        <w:t>narodniportal.cz</w:t>
      </w:r>
      <w:r w:rsidRPr="258C45C6">
        <w:rPr>
          <w:rFonts w:eastAsiaTheme="minorEastAsia"/>
          <w:sz w:val="24"/>
          <w:szCs w:val="24"/>
        </w:rPr>
        <w:t>, pro propagaci specifického obsahu zaměřeného na cílové segmenty (např. exportní příležitosti, digitální transformace).</w:t>
      </w:r>
    </w:p>
    <w:p w:rsidR="258C45C6" w:rsidRDefault="258C45C6" w:rsidP="258C45C6">
      <w:pPr>
        <w:pStyle w:val="Nadpis4"/>
        <w:rPr>
          <w:rFonts w:asciiTheme="minorHAnsi" w:eastAsiaTheme="minorEastAsia" w:hAnsiTheme="minorHAnsi" w:cstheme="minorBidi"/>
          <w:b/>
          <w:bCs/>
          <w:sz w:val="20"/>
          <w:szCs w:val="20"/>
        </w:rPr>
      </w:pPr>
      <w:r w:rsidRPr="258C45C6">
        <w:rPr>
          <w:rFonts w:asciiTheme="minorHAnsi" w:eastAsiaTheme="minorEastAsia" w:hAnsiTheme="minorHAnsi" w:cstheme="minorBidi"/>
        </w:rPr>
        <w:t>Sociální sítě jako marketingový nástroj</w:t>
      </w:r>
    </w:p>
    <w:p w:rsidR="258C45C6" w:rsidRDefault="258C45C6" w:rsidP="003D1814">
      <w:pPr>
        <w:pStyle w:val="Odstavecseseznamem"/>
        <w:numPr>
          <w:ilvl w:val="0"/>
          <w:numId w:val="8"/>
        </w:numPr>
        <w:spacing w:after="0"/>
        <w:rPr>
          <w:rFonts w:eastAsiaTheme="minorEastAsia"/>
          <w:sz w:val="24"/>
          <w:szCs w:val="24"/>
        </w:rPr>
      </w:pPr>
      <w:r w:rsidRPr="258C45C6">
        <w:rPr>
          <w:rFonts w:eastAsiaTheme="minorEastAsia"/>
          <w:b/>
          <w:bCs/>
          <w:sz w:val="24"/>
          <w:szCs w:val="24"/>
        </w:rPr>
        <w:t>Organický růst komunity</w:t>
      </w:r>
      <w:r w:rsidRPr="258C45C6">
        <w:rPr>
          <w:rFonts w:eastAsiaTheme="minorEastAsia"/>
          <w:sz w:val="24"/>
          <w:szCs w:val="24"/>
        </w:rPr>
        <w:t xml:space="preserve">: Pravidelné a konzistentní zveřejňování obsahu zaměřeného na praktické informace, novinky, </w:t>
      </w:r>
      <w:proofErr w:type="spellStart"/>
      <w:r w:rsidRPr="258C45C6">
        <w:rPr>
          <w:rFonts w:eastAsiaTheme="minorEastAsia"/>
          <w:sz w:val="24"/>
          <w:szCs w:val="24"/>
        </w:rPr>
        <w:t>infografiky</w:t>
      </w:r>
      <w:proofErr w:type="spellEnd"/>
      <w:r w:rsidRPr="258C45C6">
        <w:rPr>
          <w:rFonts w:eastAsiaTheme="minorEastAsia"/>
          <w:sz w:val="24"/>
          <w:szCs w:val="24"/>
        </w:rPr>
        <w:t xml:space="preserve"> a videa.</w:t>
      </w:r>
    </w:p>
    <w:p w:rsidR="258C45C6" w:rsidRDefault="258C45C6" w:rsidP="003D1814">
      <w:pPr>
        <w:pStyle w:val="Odstavecseseznamem"/>
        <w:numPr>
          <w:ilvl w:val="0"/>
          <w:numId w:val="8"/>
        </w:numPr>
        <w:spacing w:after="0"/>
        <w:rPr>
          <w:rFonts w:eastAsiaTheme="minorEastAsia"/>
          <w:sz w:val="24"/>
          <w:szCs w:val="24"/>
        </w:rPr>
      </w:pPr>
      <w:proofErr w:type="spellStart"/>
      <w:r w:rsidRPr="258C45C6">
        <w:rPr>
          <w:rFonts w:eastAsiaTheme="minorEastAsia"/>
          <w:b/>
          <w:bCs/>
          <w:sz w:val="24"/>
          <w:szCs w:val="24"/>
        </w:rPr>
        <w:t>Engagement</w:t>
      </w:r>
      <w:proofErr w:type="spellEnd"/>
      <w:r w:rsidRPr="258C45C6">
        <w:rPr>
          <w:rFonts w:eastAsiaTheme="minorEastAsia"/>
          <w:b/>
          <w:bCs/>
          <w:sz w:val="24"/>
          <w:szCs w:val="24"/>
        </w:rPr>
        <w:t xml:space="preserve"> kampaně</w:t>
      </w:r>
      <w:r w:rsidRPr="258C45C6">
        <w:rPr>
          <w:rFonts w:eastAsiaTheme="minorEastAsia"/>
          <w:sz w:val="24"/>
          <w:szCs w:val="24"/>
        </w:rPr>
        <w:t>: Zapojení cílových skupin pomocí otázek, diskusních příspěvků a interaktivních anket. Důraz na aktivní komunikaci s uživateli.</w:t>
      </w:r>
    </w:p>
    <w:p w:rsidR="258C45C6" w:rsidRPr="00B70745" w:rsidRDefault="258C45C6" w:rsidP="00590B75">
      <w:pPr>
        <w:pStyle w:val="Odstavecseseznamem"/>
        <w:numPr>
          <w:ilvl w:val="0"/>
          <w:numId w:val="8"/>
        </w:numPr>
        <w:spacing w:after="0"/>
        <w:rPr>
          <w:rFonts w:eastAsiaTheme="minorEastAsia"/>
          <w:sz w:val="24"/>
          <w:szCs w:val="24"/>
        </w:rPr>
      </w:pPr>
      <w:proofErr w:type="spellStart"/>
      <w:r w:rsidRPr="003016C4">
        <w:rPr>
          <w:rFonts w:eastAsiaTheme="minorEastAsia"/>
          <w:b/>
          <w:bCs/>
          <w:sz w:val="24"/>
          <w:szCs w:val="24"/>
        </w:rPr>
        <w:t>YouTube</w:t>
      </w:r>
      <w:proofErr w:type="spellEnd"/>
      <w:r w:rsidRPr="003016C4">
        <w:rPr>
          <w:rFonts w:eastAsiaTheme="minorEastAsia"/>
          <w:b/>
          <w:bCs/>
          <w:sz w:val="24"/>
          <w:szCs w:val="24"/>
        </w:rPr>
        <w:t xml:space="preserve"> a video marketing</w:t>
      </w:r>
      <w:r w:rsidRPr="003016C4">
        <w:rPr>
          <w:rFonts w:eastAsiaTheme="minorEastAsia"/>
          <w:sz w:val="24"/>
          <w:szCs w:val="24"/>
        </w:rPr>
        <w:t xml:space="preserve">: Využití série </w:t>
      </w:r>
      <w:r w:rsidRPr="003016C4">
        <w:rPr>
          <w:rFonts w:eastAsiaTheme="minorEastAsia"/>
          <w:b/>
          <w:bCs/>
          <w:sz w:val="24"/>
          <w:szCs w:val="24"/>
        </w:rPr>
        <w:t>krátkých videí (</w:t>
      </w:r>
      <w:proofErr w:type="spellStart"/>
      <w:r w:rsidRPr="003016C4">
        <w:rPr>
          <w:rFonts w:eastAsiaTheme="minorEastAsia"/>
          <w:b/>
          <w:bCs/>
          <w:sz w:val="24"/>
          <w:szCs w:val="24"/>
        </w:rPr>
        <w:t>shorts</w:t>
      </w:r>
      <w:proofErr w:type="spellEnd"/>
      <w:r w:rsidRPr="003016C4">
        <w:rPr>
          <w:rFonts w:eastAsiaTheme="minorEastAsia"/>
          <w:b/>
          <w:bCs/>
          <w:sz w:val="24"/>
          <w:szCs w:val="24"/>
        </w:rPr>
        <w:t>)</w:t>
      </w:r>
      <w:r w:rsidRPr="003016C4">
        <w:rPr>
          <w:rFonts w:eastAsiaTheme="minorEastAsia"/>
          <w:sz w:val="24"/>
          <w:szCs w:val="24"/>
        </w:rPr>
        <w:t xml:space="preserve"> k přilákání pozornosti mladší generace podnikatelů. Tyto krátké</w:t>
      </w:r>
      <w:r w:rsidR="003016C4" w:rsidRPr="003016C4">
        <w:rPr>
          <w:rFonts w:eastAsiaTheme="minorEastAsia"/>
          <w:sz w:val="24"/>
          <w:szCs w:val="24"/>
        </w:rPr>
        <w:t xml:space="preserve"> </w:t>
      </w:r>
      <w:r w:rsidRPr="00B70745">
        <w:rPr>
          <w:rFonts w:eastAsiaTheme="minorEastAsia"/>
          <w:sz w:val="24"/>
          <w:szCs w:val="24"/>
        </w:rPr>
        <w:t>videa budou obsahovat návody, tipy a aktuální podnikatelské novinky.</w:t>
      </w:r>
    </w:p>
    <w:p w:rsidR="258C45C6" w:rsidRDefault="24FC68CB" w:rsidP="258C45C6">
      <w:pPr>
        <w:pStyle w:val="Nadpis3"/>
        <w:rPr>
          <w:rFonts w:asciiTheme="minorHAnsi" w:eastAsiaTheme="minorEastAsia" w:hAnsiTheme="minorHAnsi" w:cstheme="minorBidi"/>
          <w:b/>
          <w:bCs/>
        </w:rPr>
      </w:pPr>
      <w:bookmarkStart w:id="14" w:name="_Toc187044477"/>
      <w:r w:rsidRPr="24FC68CB">
        <w:rPr>
          <w:rFonts w:asciiTheme="minorHAnsi" w:eastAsiaTheme="minorEastAsia" w:hAnsiTheme="minorHAnsi" w:cstheme="minorBidi"/>
        </w:rPr>
        <w:t>Cílové skupiny a strategie jejich oslovení</w:t>
      </w:r>
      <w:bookmarkEnd w:id="14"/>
    </w:p>
    <w:p w:rsidR="258C45C6" w:rsidRDefault="258C45C6" w:rsidP="258C45C6">
      <w:pPr>
        <w:rPr>
          <w:rFonts w:eastAsiaTheme="minorEastAsia"/>
          <w:sz w:val="24"/>
          <w:szCs w:val="24"/>
        </w:rPr>
      </w:pPr>
      <w:r w:rsidRPr="258C45C6">
        <w:rPr>
          <w:rFonts w:eastAsiaTheme="minorEastAsia"/>
          <w:sz w:val="24"/>
          <w:szCs w:val="24"/>
        </w:rPr>
        <w:t>Portál BusinessInfo.cz se zaměřuje na několik klíčových cílových skupin:</w:t>
      </w:r>
    </w:p>
    <w:p w:rsidR="258C45C6" w:rsidRDefault="258C45C6" w:rsidP="258C45C6">
      <w:pPr>
        <w:pStyle w:val="Nadpis4"/>
        <w:rPr>
          <w:rFonts w:asciiTheme="minorHAnsi" w:eastAsiaTheme="minorEastAsia" w:hAnsiTheme="minorHAnsi" w:cstheme="minorBidi"/>
          <w:b/>
          <w:bCs/>
          <w:sz w:val="20"/>
          <w:szCs w:val="20"/>
        </w:rPr>
      </w:pPr>
      <w:r w:rsidRPr="258C45C6">
        <w:rPr>
          <w:rFonts w:asciiTheme="minorHAnsi" w:eastAsiaTheme="minorEastAsia" w:hAnsiTheme="minorHAnsi" w:cstheme="minorBidi"/>
        </w:rPr>
        <w:t>Malé a střední podniky (MSP)</w:t>
      </w:r>
    </w:p>
    <w:p w:rsidR="258C45C6" w:rsidRDefault="258C45C6" w:rsidP="003D1814">
      <w:pPr>
        <w:pStyle w:val="Odstavecseseznamem"/>
        <w:numPr>
          <w:ilvl w:val="0"/>
          <w:numId w:val="7"/>
        </w:numPr>
        <w:spacing w:after="0"/>
        <w:rPr>
          <w:rFonts w:eastAsiaTheme="minorEastAsia"/>
          <w:sz w:val="24"/>
          <w:szCs w:val="24"/>
        </w:rPr>
      </w:pPr>
      <w:r w:rsidRPr="258C45C6">
        <w:rPr>
          <w:rFonts w:eastAsiaTheme="minorEastAsia"/>
          <w:b/>
          <w:bCs/>
          <w:sz w:val="24"/>
          <w:szCs w:val="24"/>
        </w:rPr>
        <w:t>Obsah</w:t>
      </w:r>
      <w:r w:rsidRPr="258C45C6">
        <w:rPr>
          <w:rFonts w:eastAsiaTheme="minorEastAsia"/>
          <w:sz w:val="24"/>
          <w:szCs w:val="24"/>
        </w:rPr>
        <w:t>: Právní předpisy, dotace, exportní příležitosti, daňové povinnosti, digitalizace.</w:t>
      </w:r>
    </w:p>
    <w:p w:rsidR="258C45C6" w:rsidRDefault="258C45C6" w:rsidP="003D1814">
      <w:pPr>
        <w:pStyle w:val="Odstavecseseznamem"/>
        <w:numPr>
          <w:ilvl w:val="0"/>
          <w:numId w:val="7"/>
        </w:numPr>
        <w:spacing w:after="0"/>
        <w:rPr>
          <w:rFonts w:eastAsiaTheme="minorEastAsia"/>
          <w:sz w:val="24"/>
          <w:szCs w:val="24"/>
        </w:rPr>
      </w:pPr>
      <w:r w:rsidRPr="258C45C6">
        <w:rPr>
          <w:rFonts w:eastAsiaTheme="minorEastAsia"/>
          <w:b/>
          <w:bCs/>
          <w:sz w:val="24"/>
          <w:szCs w:val="24"/>
        </w:rPr>
        <w:t>Strategie oslovení</w:t>
      </w:r>
      <w:r w:rsidRPr="258C45C6">
        <w:rPr>
          <w:rFonts w:eastAsiaTheme="minorEastAsia"/>
          <w:sz w:val="24"/>
          <w:szCs w:val="24"/>
        </w:rPr>
        <w:t xml:space="preserve">: Zvýšená přítomnost na </w:t>
      </w:r>
      <w:proofErr w:type="spellStart"/>
      <w:r w:rsidRPr="258C45C6">
        <w:rPr>
          <w:rFonts w:eastAsiaTheme="minorEastAsia"/>
          <w:sz w:val="24"/>
          <w:szCs w:val="24"/>
        </w:rPr>
        <w:t>LinkedInu</w:t>
      </w:r>
      <w:proofErr w:type="spellEnd"/>
      <w:r w:rsidRPr="258C45C6">
        <w:rPr>
          <w:rFonts w:eastAsiaTheme="minorEastAsia"/>
          <w:sz w:val="24"/>
          <w:szCs w:val="24"/>
        </w:rPr>
        <w:t xml:space="preserve"> a </w:t>
      </w:r>
      <w:proofErr w:type="spellStart"/>
      <w:r w:rsidRPr="258C45C6">
        <w:rPr>
          <w:rFonts w:eastAsiaTheme="minorEastAsia"/>
          <w:sz w:val="24"/>
          <w:szCs w:val="24"/>
        </w:rPr>
        <w:t>Facebooku</w:t>
      </w:r>
      <w:proofErr w:type="spellEnd"/>
      <w:r w:rsidRPr="258C45C6">
        <w:rPr>
          <w:rFonts w:eastAsiaTheme="minorEastAsia"/>
          <w:sz w:val="24"/>
          <w:szCs w:val="24"/>
        </w:rPr>
        <w:t>, s důrazem na praktické návody, aktuální legislativu a nové dotace.</w:t>
      </w:r>
    </w:p>
    <w:p w:rsidR="258C45C6" w:rsidRDefault="258C45C6" w:rsidP="258C45C6">
      <w:pPr>
        <w:pStyle w:val="Nadpis4"/>
        <w:rPr>
          <w:rFonts w:asciiTheme="minorHAnsi" w:eastAsiaTheme="minorEastAsia" w:hAnsiTheme="minorHAnsi" w:cstheme="minorBidi"/>
          <w:b/>
          <w:bCs/>
          <w:sz w:val="20"/>
          <w:szCs w:val="20"/>
        </w:rPr>
      </w:pPr>
      <w:r w:rsidRPr="258C45C6">
        <w:rPr>
          <w:rFonts w:asciiTheme="minorHAnsi" w:eastAsiaTheme="minorEastAsia" w:hAnsiTheme="minorHAnsi" w:cstheme="minorBidi"/>
        </w:rPr>
        <w:t>Začínající podnikatelé</w:t>
      </w:r>
    </w:p>
    <w:p w:rsidR="258C45C6" w:rsidRDefault="258C45C6" w:rsidP="003D1814">
      <w:pPr>
        <w:pStyle w:val="Odstavecseseznamem"/>
        <w:numPr>
          <w:ilvl w:val="0"/>
          <w:numId w:val="6"/>
        </w:numPr>
        <w:spacing w:after="0"/>
        <w:rPr>
          <w:rFonts w:eastAsiaTheme="minorEastAsia"/>
          <w:sz w:val="24"/>
          <w:szCs w:val="24"/>
        </w:rPr>
      </w:pPr>
      <w:r w:rsidRPr="258C45C6">
        <w:rPr>
          <w:rFonts w:eastAsiaTheme="minorEastAsia"/>
          <w:b/>
          <w:bCs/>
          <w:sz w:val="24"/>
          <w:szCs w:val="24"/>
        </w:rPr>
        <w:t>Obsah</w:t>
      </w:r>
      <w:r w:rsidRPr="258C45C6">
        <w:rPr>
          <w:rFonts w:eastAsiaTheme="minorEastAsia"/>
          <w:sz w:val="24"/>
          <w:szCs w:val="24"/>
        </w:rPr>
        <w:t>: Jak založit živnost, financování, právní poradenství.</w:t>
      </w:r>
    </w:p>
    <w:p w:rsidR="258C45C6" w:rsidRDefault="258C45C6" w:rsidP="003D1814">
      <w:pPr>
        <w:pStyle w:val="Odstavecseseznamem"/>
        <w:numPr>
          <w:ilvl w:val="0"/>
          <w:numId w:val="6"/>
        </w:numPr>
        <w:spacing w:after="0"/>
        <w:rPr>
          <w:rFonts w:eastAsiaTheme="minorEastAsia"/>
          <w:sz w:val="24"/>
          <w:szCs w:val="24"/>
        </w:rPr>
      </w:pPr>
      <w:r w:rsidRPr="258C45C6">
        <w:rPr>
          <w:rFonts w:eastAsiaTheme="minorEastAsia"/>
          <w:b/>
          <w:bCs/>
          <w:sz w:val="24"/>
          <w:szCs w:val="24"/>
        </w:rPr>
        <w:t>Strategie oslovení</w:t>
      </w:r>
      <w:r w:rsidRPr="258C45C6">
        <w:rPr>
          <w:rFonts w:eastAsiaTheme="minorEastAsia"/>
          <w:sz w:val="24"/>
          <w:szCs w:val="24"/>
        </w:rPr>
        <w:t xml:space="preserve">: Krátká videa a </w:t>
      </w:r>
      <w:proofErr w:type="spellStart"/>
      <w:r w:rsidRPr="258C45C6">
        <w:rPr>
          <w:rFonts w:eastAsiaTheme="minorEastAsia"/>
          <w:sz w:val="24"/>
          <w:szCs w:val="24"/>
        </w:rPr>
        <w:t>podcasty</w:t>
      </w:r>
      <w:proofErr w:type="spellEnd"/>
      <w:r w:rsidRPr="258C45C6">
        <w:rPr>
          <w:rFonts w:eastAsiaTheme="minorEastAsia"/>
          <w:sz w:val="24"/>
          <w:szCs w:val="24"/>
        </w:rPr>
        <w:t xml:space="preserve"> zaměřené na první kroky v podnikání. Spolupráce s regionálními inovačními centry a </w:t>
      </w:r>
      <w:proofErr w:type="spellStart"/>
      <w:r w:rsidRPr="258C45C6">
        <w:rPr>
          <w:rFonts w:eastAsiaTheme="minorEastAsia"/>
          <w:sz w:val="24"/>
          <w:szCs w:val="24"/>
        </w:rPr>
        <w:t>startupovými</w:t>
      </w:r>
      <w:proofErr w:type="spellEnd"/>
      <w:r w:rsidRPr="258C45C6">
        <w:rPr>
          <w:rFonts w:eastAsiaTheme="minorEastAsia"/>
          <w:sz w:val="24"/>
          <w:szCs w:val="24"/>
        </w:rPr>
        <w:t xml:space="preserve"> komunitami.</w:t>
      </w:r>
    </w:p>
    <w:p w:rsidR="258C45C6" w:rsidRDefault="258C45C6" w:rsidP="258C45C6">
      <w:pPr>
        <w:pStyle w:val="Nadpis4"/>
        <w:rPr>
          <w:rFonts w:asciiTheme="minorHAnsi" w:eastAsiaTheme="minorEastAsia" w:hAnsiTheme="minorHAnsi" w:cstheme="minorBidi"/>
          <w:b/>
          <w:bCs/>
          <w:sz w:val="20"/>
          <w:szCs w:val="20"/>
        </w:rPr>
      </w:pPr>
      <w:r w:rsidRPr="258C45C6">
        <w:rPr>
          <w:rFonts w:asciiTheme="minorHAnsi" w:eastAsiaTheme="minorEastAsia" w:hAnsiTheme="minorHAnsi" w:cstheme="minorBidi"/>
        </w:rPr>
        <w:t>Exportéři</w:t>
      </w:r>
    </w:p>
    <w:p w:rsidR="258C45C6" w:rsidRDefault="258C45C6" w:rsidP="003D1814">
      <w:pPr>
        <w:pStyle w:val="Odstavecseseznamem"/>
        <w:numPr>
          <w:ilvl w:val="0"/>
          <w:numId w:val="5"/>
        </w:numPr>
        <w:spacing w:after="0"/>
        <w:rPr>
          <w:rFonts w:eastAsiaTheme="minorEastAsia"/>
          <w:sz w:val="24"/>
          <w:szCs w:val="24"/>
        </w:rPr>
      </w:pPr>
      <w:r w:rsidRPr="258C45C6">
        <w:rPr>
          <w:rFonts w:eastAsiaTheme="minorEastAsia"/>
          <w:b/>
          <w:bCs/>
          <w:sz w:val="24"/>
          <w:szCs w:val="24"/>
        </w:rPr>
        <w:t>Obsah</w:t>
      </w:r>
      <w:r w:rsidRPr="258C45C6">
        <w:rPr>
          <w:rFonts w:eastAsiaTheme="minorEastAsia"/>
          <w:sz w:val="24"/>
          <w:szCs w:val="24"/>
        </w:rPr>
        <w:t>: Exportní strategie, legislativa, teritoriální analýzy.</w:t>
      </w:r>
    </w:p>
    <w:p w:rsidR="258C45C6" w:rsidRDefault="258C45C6" w:rsidP="003D1814">
      <w:pPr>
        <w:pStyle w:val="Odstavecseseznamem"/>
        <w:numPr>
          <w:ilvl w:val="0"/>
          <w:numId w:val="5"/>
        </w:numPr>
        <w:spacing w:after="0"/>
        <w:rPr>
          <w:rFonts w:eastAsiaTheme="minorEastAsia"/>
          <w:b/>
          <w:bCs/>
          <w:sz w:val="24"/>
          <w:szCs w:val="24"/>
        </w:rPr>
      </w:pPr>
      <w:r w:rsidRPr="258C45C6">
        <w:rPr>
          <w:rFonts w:eastAsiaTheme="minorEastAsia"/>
          <w:b/>
          <w:bCs/>
          <w:sz w:val="24"/>
          <w:szCs w:val="24"/>
        </w:rPr>
        <w:t>Strategie oslovení</w:t>
      </w:r>
      <w:r w:rsidRPr="258C45C6">
        <w:rPr>
          <w:rFonts w:eastAsiaTheme="minorEastAsia"/>
          <w:sz w:val="24"/>
          <w:szCs w:val="24"/>
        </w:rPr>
        <w:t xml:space="preserve">: Specifické </w:t>
      </w:r>
      <w:proofErr w:type="spellStart"/>
      <w:r w:rsidRPr="258C45C6">
        <w:rPr>
          <w:rFonts w:eastAsiaTheme="minorEastAsia"/>
          <w:sz w:val="24"/>
          <w:szCs w:val="24"/>
        </w:rPr>
        <w:t>microsites</w:t>
      </w:r>
      <w:proofErr w:type="spellEnd"/>
      <w:r w:rsidRPr="258C45C6">
        <w:rPr>
          <w:rFonts w:eastAsiaTheme="minorEastAsia"/>
          <w:sz w:val="24"/>
          <w:szCs w:val="24"/>
        </w:rPr>
        <w:t xml:space="preserve"> jako </w:t>
      </w:r>
      <w:r w:rsidRPr="258C45C6">
        <w:rPr>
          <w:rFonts w:eastAsiaTheme="minorEastAsia"/>
          <w:b/>
          <w:bCs/>
          <w:sz w:val="24"/>
          <w:szCs w:val="24"/>
        </w:rPr>
        <w:t>exportmag.cz</w:t>
      </w:r>
      <w:r w:rsidRPr="258C45C6">
        <w:rPr>
          <w:rFonts w:eastAsiaTheme="minorEastAsia"/>
          <w:sz w:val="24"/>
          <w:szCs w:val="24"/>
        </w:rPr>
        <w:t xml:space="preserve">, využití </w:t>
      </w:r>
      <w:proofErr w:type="spellStart"/>
      <w:r w:rsidRPr="258C45C6">
        <w:rPr>
          <w:rFonts w:eastAsiaTheme="minorEastAsia"/>
          <w:sz w:val="24"/>
          <w:szCs w:val="24"/>
        </w:rPr>
        <w:t>YouTube</w:t>
      </w:r>
      <w:proofErr w:type="spellEnd"/>
      <w:r w:rsidRPr="258C45C6">
        <w:rPr>
          <w:rFonts w:eastAsiaTheme="minorEastAsia"/>
          <w:sz w:val="24"/>
          <w:szCs w:val="24"/>
        </w:rPr>
        <w:t xml:space="preserve"> pro vizuální obsah (např. Exportní zrcadlo) a </w:t>
      </w:r>
      <w:proofErr w:type="spellStart"/>
      <w:r w:rsidRPr="258C45C6">
        <w:rPr>
          <w:rFonts w:eastAsiaTheme="minorEastAsia"/>
          <w:sz w:val="24"/>
          <w:szCs w:val="24"/>
        </w:rPr>
        <w:t>podcastů</w:t>
      </w:r>
      <w:proofErr w:type="spellEnd"/>
      <w:r w:rsidRPr="258C45C6">
        <w:rPr>
          <w:rFonts w:eastAsiaTheme="minorEastAsia"/>
          <w:sz w:val="24"/>
          <w:szCs w:val="24"/>
        </w:rPr>
        <w:t>.</w:t>
      </w:r>
    </w:p>
    <w:p w:rsidR="258C45C6" w:rsidRDefault="24FC68CB" w:rsidP="258C45C6">
      <w:pPr>
        <w:pStyle w:val="Nadpis3"/>
        <w:rPr>
          <w:rFonts w:asciiTheme="minorHAnsi" w:eastAsiaTheme="minorEastAsia" w:hAnsiTheme="minorHAnsi" w:cstheme="minorBidi"/>
          <w:b/>
          <w:bCs/>
        </w:rPr>
      </w:pPr>
      <w:r w:rsidRPr="24FC68CB">
        <w:rPr>
          <w:rFonts w:asciiTheme="minorHAnsi" w:eastAsiaTheme="minorEastAsia" w:hAnsiTheme="minorHAnsi" w:cstheme="minorBidi"/>
        </w:rPr>
        <w:lastRenderedPageBreak/>
        <w:t xml:space="preserve"> </w:t>
      </w:r>
      <w:bookmarkStart w:id="15" w:name="_Toc187044478"/>
      <w:r w:rsidRPr="24FC68CB">
        <w:rPr>
          <w:rFonts w:asciiTheme="minorHAnsi" w:eastAsiaTheme="minorEastAsia" w:hAnsiTheme="minorHAnsi" w:cstheme="minorBidi"/>
        </w:rPr>
        <w:t>Analýza konkurence</w:t>
      </w:r>
      <w:bookmarkEnd w:id="15"/>
    </w:p>
    <w:p w:rsidR="258C45C6" w:rsidRDefault="258C45C6" w:rsidP="258C45C6">
      <w:pPr>
        <w:pStyle w:val="Nadpis4"/>
        <w:rPr>
          <w:rFonts w:asciiTheme="minorHAnsi" w:eastAsiaTheme="minorEastAsia" w:hAnsiTheme="minorHAnsi" w:cstheme="minorBidi"/>
          <w:b/>
          <w:bCs/>
          <w:sz w:val="20"/>
          <w:szCs w:val="20"/>
        </w:rPr>
      </w:pPr>
      <w:proofErr w:type="spellStart"/>
      <w:r w:rsidRPr="258C45C6">
        <w:rPr>
          <w:rFonts w:asciiTheme="minorHAnsi" w:eastAsiaTheme="minorEastAsia" w:hAnsiTheme="minorHAnsi" w:cstheme="minorBidi"/>
        </w:rPr>
        <w:t>CzechCrunch</w:t>
      </w:r>
      <w:proofErr w:type="spellEnd"/>
      <w:r w:rsidRPr="258C45C6">
        <w:rPr>
          <w:rFonts w:asciiTheme="minorHAnsi" w:eastAsiaTheme="minorEastAsia" w:hAnsiTheme="minorHAnsi" w:cstheme="minorBidi"/>
        </w:rPr>
        <w:t>, Podnikatel.cz, Měšec.cz</w:t>
      </w:r>
    </w:p>
    <w:p w:rsidR="258C45C6" w:rsidRDefault="258C45C6" w:rsidP="003D1814">
      <w:pPr>
        <w:pStyle w:val="Odstavecseseznamem"/>
        <w:numPr>
          <w:ilvl w:val="0"/>
          <w:numId w:val="4"/>
        </w:numPr>
        <w:spacing w:after="0"/>
        <w:rPr>
          <w:rFonts w:eastAsiaTheme="minorEastAsia"/>
          <w:sz w:val="24"/>
          <w:szCs w:val="24"/>
        </w:rPr>
      </w:pPr>
      <w:proofErr w:type="spellStart"/>
      <w:r w:rsidRPr="258C45C6">
        <w:rPr>
          <w:rFonts w:eastAsiaTheme="minorEastAsia"/>
          <w:b/>
          <w:bCs/>
          <w:sz w:val="24"/>
          <w:szCs w:val="24"/>
        </w:rPr>
        <w:t>CzechCrunch</w:t>
      </w:r>
      <w:proofErr w:type="spellEnd"/>
      <w:r w:rsidRPr="258C45C6">
        <w:rPr>
          <w:rFonts w:eastAsiaTheme="minorEastAsia"/>
          <w:sz w:val="24"/>
          <w:szCs w:val="24"/>
        </w:rPr>
        <w:t xml:space="preserve">: Zaměření na </w:t>
      </w:r>
      <w:proofErr w:type="spellStart"/>
      <w:r w:rsidRPr="258C45C6">
        <w:rPr>
          <w:rFonts w:eastAsiaTheme="minorEastAsia"/>
          <w:sz w:val="24"/>
          <w:szCs w:val="24"/>
        </w:rPr>
        <w:t>startupy</w:t>
      </w:r>
      <w:proofErr w:type="spellEnd"/>
      <w:r w:rsidRPr="258C45C6">
        <w:rPr>
          <w:rFonts w:eastAsiaTheme="minorEastAsia"/>
          <w:sz w:val="24"/>
          <w:szCs w:val="24"/>
        </w:rPr>
        <w:t xml:space="preserve"> a technologické firmy. Strategie BusinessInfo.cz se zaměří na rozvoj obsahu týkajícího se digitalizace malých podniků, automatizace a moderních technologií.</w:t>
      </w:r>
    </w:p>
    <w:p w:rsidR="258C45C6" w:rsidRDefault="258C45C6" w:rsidP="003D1814">
      <w:pPr>
        <w:pStyle w:val="Odstavecseseznamem"/>
        <w:numPr>
          <w:ilvl w:val="0"/>
          <w:numId w:val="4"/>
        </w:numPr>
        <w:spacing w:after="0"/>
        <w:rPr>
          <w:rFonts w:eastAsiaTheme="minorEastAsia"/>
          <w:sz w:val="24"/>
          <w:szCs w:val="24"/>
        </w:rPr>
      </w:pPr>
      <w:r w:rsidRPr="258C45C6">
        <w:rPr>
          <w:rFonts w:eastAsiaTheme="minorEastAsia"/>
          <w:b/>
          <w:bCs/>
          <w:sz w:val="24"/>
          <w:szCs w:val="24"/>
        </w:rPr>
        <w:t>Podnikatel.cz a Měšec.cz</w:t>
      </w:r>
      <w:r w:rsidRPr="258C45C6">
        <w:rPr>
          <w:rFonts w:eastAsiaTheme="minorEastAsia"/>
          <w:sz w:val="24"/>
          <w:szCs w:val="24"/>
        </w:rPr>
        <w:t>: Portály se zaměřením na ekonomické a daňové informace. BusinessInfo.cz poskytne přidanou hodnotu prostřednictvím hlubšího zaměření na exportní příležitosti a personalizované návody pro specifické obory.</w:t>
      </w:r>
    </w:p>
    <w:p w:rsidR="258C45C6" w:rsidRDefault="24FC68CB" w:rsidP="258C45C6">
      <w:pPr>
        <w:pStyle w:val="Nadpis3"/>
        <w:rPr>
          <w:rFonts w:asciiTheme="minorHAnsi" w:eastAsiaTheme="minorEastAsia" w:hAnsiTheme="minorHAnsi" w:cstheme="minorBidi"/>
          <w:b/>
          <w:bCs/>
        </w:rPr>
      </w:pPr>
      <w:bookmarkStart w:id="16" w:name="_Toc187044479"/>
      <w:r w:rsidRPr="24FC68CB">
        <w:rPr>
          <w:rFonts w:asciiTheme="minorHAnsi" w:eastAsiaTheme="minorEastAsia" w:hAnsiTheme="minorHAnsi" w:cstheme="minorBidi"/>
        </w:rPr>
        <w:t>Strategie pro regionální rozvoj a spolupráci</w:t>
      </w:r>
      <w:bookmarkEnd w:id="16"/>
    </w:p>
    <w:p w:rsidR="258C45C6" w:rsidRDefault="258C45C6" w:rsidP="003D1814">
      <w:pPr>
        <w:pStyle w:val="Odstavecseseznamem"/>
        <w:numPr>
          <w:ilvl w:val="0"/>
          <w:numId w:val="3"/>
        </w:numPr>
        <w:spacing w:after="0"/>
        <w:rPr>
          <w:rFonts w:eastAsiaTheme="minorEastAsia"/>
          <w:sz w:val="24"/>
          <w:szCs w:val="24"/>
        </w:rPr>
      </w:pPr>
      <w:r w:rsidRPr="258C45C6">
        <w:rPr>
          <w:rFonts w:eastAsiaTheme="minorEastAsia"/>
          <w:b/>
          <w:bCs/>
          <w:sz w:val="24"/>
          <w:szCs w:val="24"/>
        </w:rPr>
        <w:t xml:space="preserve">Regionální workshopy a </w:t>
      </w:r>
      <w:proofErr w:type="spellStart"/>
      <w:r w:rsidRPr="258C45C6">
        <w:rPr>
          <w:rFonts w:eastAsiaTheme="minorEastAsia"/>
          <w:b/>
          <w:bCs/>
          <w:sz w:val="24"/>
          <w:szCs w:val="24"/>
        </w:rPr>
        <w:t>networking</w:t>
      </w:r>
      <w:proofErr w:type="spellEnd"/>
      <w:r w:rsidRPr="258C45C6">
        <w:rPr>
          <w:rFonts w:eastAsiaTheme="minorEastAsia"/>
          <w:sz w:val="24"/>
          <w:szCs w:val="24"/>
        </w:rPr>
        <w:t>: Spolupráce s regionálními obchodními komorami a inovačními centry. Pořádání školení a workshopů zaměřených na digitalizaci, daňové novinky a přípravu na export.</w:t>
      </w:r>
    </w:p>
    <w:p w:rsidR="258C45C6" w:rsidRDefault="258C45C6" w:rsidP="003D1814">
      <w:pPr>
        <w:pStyle w:val="Odstavecseseznamem"/>
        <w:numPr>
          <w:ilvl w:val="0"/>
          <w:numId w:val="3"/>
        </w:numPr>
        <w:spacing w:after="0"/>
        <w:rPr>
          <w:rFonts w:eastAsiaTheme="minorEastAsia"/>
          <w:sz w:val="24"/>
          <w:szCs w:val="24"/>
        </w:rPr>
      </w:pPr>
      <w:r w:rsidRPr="258C45C6">
        <w:rPr>
          <w:rFonts w:eastAsiaTheme="minorEastAsia"/>
          <w:b/>
          <w:bCs/>
          <w:sz w:val="24"/>
          <w:szCs w:val="24"/>
        </w:rPr>
        <w:t>Regionální mediální partneři</w:t>
      </w:r>
      <w:r w:rsidRPr="258C45C6">
        <w:rPr>
          <w:rFonts w:eastAsiaTheme="minorEastAsia"/>
          <w:sz w:val="24"/>
          <w:szCs w:val="24"/>
        </w:rPr>
        <w:t>: Prohloubení spolupráce s regionálními médii pro propagaci regionálních úspěchů a příběhů podnikatelů, které budou motivovat další regionální podnikatele.</w:t>
      </w:r>
    </w:p>
    <w:p w:rsidR="258C45C6" w:rsidRDefault="24FC68CB" w:rsidP="258C45C6">
      <w:pPr>
        <w:pStyle w:val="Nadpis3"/>
        <w:rPr>
          <w:rFonts w:asciiTheme="minorHAnsi" w:eastAsiaTheme="minorEastAsia" w:hAnsiTheme="minorHAnsi" w:cstheme="minorBidi"/>
          <w:b/>
          <w:bCs/>
        </w:rPr>
      </w:pPr>
      <w:bookmarkStart w:id="17" w:name="_Toc187044480"/>
      <w:r w:rsidRPr="24FC68CB">
        <w:rPr>
          <w:rFonts w:asciiTheme="minorHAnsi" w:eastAsiaTheme="minorEastAsia" w:hAnsiTheme="minorHAnsi" w:cstheme="minorBidi"/>
        </w:rPr>
        <w:t>Plán zvýšení aktivního autorského obsahu</w:t>
      </w:r>
      <w:bookmarkEnd w:id="17"/>
    </w:p>
    <w:p w:rsidR="258C45C6" w:rsidRDefault="258C45C6" w:rsidP="003D1814">
      <w:pPr>
        <w:pStyle w:val="Odstavecseseznamem"/>
        <w:numPr>
          <w:ilvl w:val="0"/>
          <w:numId w:val="2"/>
        </w:numPr>
        <w:spacing w:after="0"/>
        <w:rPr>
          <w:rFonts w:eastAsiaTheme="minorEastAsia"/>
          <w:sz w:val="24"/>
          <w:szCs w:val="24"/>
        </w:rPr>
      </w:pPr>
      <w:r w:rsidRPr="258C45C6">
        <w:rPr>
          <w:rFonts w:eastAsiaTheme="minorEastAsia"/>
          <w:b/>
          <w:bCs/>
          <w:sz w:val="24"/>
          <w:szCs w:val="24"/>
        </w:rPr>
        <w:t>Autorský tým</w:t>
      </w:r>
      <w:r w:rsidRPr="258C45C6">
        <w:rPr>
          <w:rFonts w:eastAsiaTheme="minorEastAsia"/>
          <w:sz w:val="24"/>
          <w:szCs w:val="24"/>
        </w:rPr>
        <w:t>: Rozšíření autorského týmu o externí spolupracovníky se specializací na export, digitalizaci a legislativu, aby byl podíl aktivního obsahu navýšen.</w:t>
      </w:r>
    </w:p>
    <w:p w:rsidR="258C45C6" w:rsidRDefault="258C45C6" w:rsidP="003D1814">
      <w:pPr>
        <w:pStyle w:val="Odstavecseseznamem"/>
        <w:numPr>
          <w:ilvl w:val="0"/>
          <w:numId w:val="2"/>
        </w:numPr>
        <w:spacing w:after="0"/>
        <w:rPr>
          <w:rFonts w:eastAsiaTheme="minorEastAsia"/>
          <w:sz w:val="24"/>
          <w:szCs w:val="24"/>
        </w:rPr>
      </w:pPr>
      <w:r w:rsidRPr="258C45C6">
        <w:rPr>
          <w:rFonts w:eastAsiaTheme="minorEastAsia"/>
          <w:b/>
          <w:bCs/>
          <w:sz w:val="24"/>
          <w:szCs w:val="24"/>
        </w:rPr>
        <w:t>Pravidelné redakční porady</w:t>
      </w:r>
      <w:r w:rsidRPr="258C45C6">
        <w:rPr>
          <w:rFonts w:eastAsiaTheme="minorEastAsia"/>
          <w:sz w:val="24"/>
          <w:szCs w:val="24"/>
        </w:rPr>
        <w:t>: Zavedení pravidelných redakčních schůzek zaměřených na plánování témat a příležitostí k tvorbě vlastního obsahu.</w:t>
      </w:r>
    </w:p>
    <w:p w:rsidR="258C45C6" w:rsidRDefault="258C45C6" w:rsidP="003D1814">
      <w:pPr>
        <w:pStyle w:val="Odstavecseseznamem"/>
        <w:numPr>
          <w:ilvl w:val="0"/>
          <w:numId w:val="2"/>
        </w:numPr>
        <w:spacing w:after="0"/>
        <w:rPr>
          <w:rFonts w:eastAsiaTheme="minorEastAsia"/>
          <w:sz w:val="24"/>
          <w:szCs w:val="24"/>
        </w:rPr>
      </w:pPr>
      <w:r w:rsidRPr="258C45C6">
        <w:rPr>
          <w:rFonts w:eastAsiaTheme="minorEastAsia"/>
          <w:b/>
          <w:bCs/>
          <w:sz w:val="24"/>
          <w:szCs w:val="24"/>
        </w:rPr>
        <w:t>Spolupráce s odborníky</w:t>
      </w:r>
      <w:r w:rsidRPr="258C45C6">
        <w:rPr>
          <w:rFonts w:eastAsiaTheme="minorEastAsia"/>
          <w:sz w:val="24"/>
          <w:szCs w:val="24"/>
        </w:rPr>
        <w:t>: Vytvoření spolupráce s odborníky z akademického a podnikatelského prostředí, kteří budou pravidelně přispívat vlastními články.</w:t>
      </w:r>
    </w:p>
    <w:p w:rsidR="258C45C6" w:rsidRDefault="24FC68CB" w:rsidP="258C45C6">
      <w:pPr>
        <w:pStyle w:val="Nadpis3"/>
        <w:rPr>
          <w:rFonts w:asciiTheme="minorHAnsi" w:eastAsiaTheme="minorEastAsia" w:hAnsiTheme="minorHAnsi" w:cstheme="minorBidi"/>
          <w:b/>
          <w:bCs/>
        </w:rPr>
      </w:pPr>
      <w:bookmarkStart w:id="18" w:name="_Toc187044481"/>
      <w:r w:rsidRPr="24FC68CB">
        <w:rPr>
          <w:rFonts w:asciiTheme="minorHAnsi" w:eastAsiaTheme="minorEastAsia" w:hAnsiTheme="minorHAnsi" w:cstheme="minorBidi"/>
        </w:rPr>
        <w:t>Měření úspěšnosti a klíčové metriky</w:t>
      </w:r>
      <w:bookmarkEnd w:id="18"/>
    </w:p>
    <w:p w:rsidR="258C45C6" w:rsidRDefault="24FC68CB" w:rsidP="003D1814">
      <w:pPr>
        <w:pStyle w:val="Odstavecseseznamem"/>
        <w:numPr>
          <w:ilvl w:val="0"/>
          <w:numId w:val="1"/>
        </w:numPr>
        <w:spacing w:after="0"/>
        <w:rPr>
          <w:rFonts w:eastAsiaTheme="minorEastAsia"/>
          <w:sz w:val="24"/>
          <w:szCs w:val="24"/>
        </w:rPr>
      </w:pPr>
      <w:r w:rsidRPr="24FC68CB">
        <w:rPr>
          <w:rFonts w:eastAsiaTheme="minorEastAsia"/>
          <w:b/>
          <w:bCs/>
          <w:sz w:val="24"/>
          <w:szCs w:val="24"/>
        </w:rPr>
        <w:t xml:space="preserve">Návštěvnost a </w:t>
      </w:r>
      <w:proofErr w:type="spellStart"/>
      <w:r w:rsidRPr="24FC68CB">
        <w:rPr>
          <w:rFonts w:eastAsiaTheme="minorEastAsia"/>
          <w:b/>
          <w:bCs/>
          <w:sz w:val="24"/>
          <w:szCs w:val="24"/>
        </w:rPr>
        <w:t>engagement</w:t>
      </w:r>
      <w:proofErr w:type="spellEnd"/>
      <w:r w:rsidRPr="24FC68CB">
        <w:rPr>
          <w:rFonts w:eastAsiaTheme="minorEastAsia"/>
          <w:sz w:val="24"/>
          <w:szCs w:val="24"/>
        </w:rPr>
        <w:t xml:space="preserve">: Měření pomocí </w:t>
      </w:r>
      <w:r w:rsidRPr="24FC68CB">
        <w:rPr>
          <w:rFonts w:eastAsiaTheme="minorEastAsia"/>
          <w:b/>
          <w:bCs/>
          <w:sz w:val="24"/>
          <w:szCs w:val="24"/>
        </w:rPr>
        <w:t xml:space="preserve">Google </w:t>
      </w:r>
      <w:proofErr w:type="spellStart"/>
      <w:r w:rsidRPr="24FC68CB">
        <w:rPr>
          <w:rFonts w:eastAsiaTheme="minorEastAsia"/>
          <w:b/>
          <w:bCs/>
          <w:sz w:val="24"/>
          <w:szCs w:val="24"/>
        </w:rPr>
        <w:t>Analytics</w:t>
      </w:r>
      <w:proofErr w:type="spellEnd"/>
      <w:r w:rsidRPr="24FC68CB">
        <w:rPr>
          <w:rFonts w:eastAsiaTheme="minorEastAsia"/>
          <w:sz w:val="24"/>
          <w:szCs w:val="24"/>
        </w:rPr>
        <w:t xml:space="preserve"> a </w:t>
      </w:r>
      <w:proofErr w:type="spellStart"/>
      <w:r w:rsidRPr="24FC68CB">
        <w:rPr>
          <w:rFonts w:eastAsiaTheme="minorEastAsia"/>
          <w:b/>
          <w:bCs/>
          <w:sz w:val="24"/>
          <w:szCs w:val="24"/>
        </w:rPr>
        <w:t>Matomo</w:t>
      </w:r>
      <w:proofErr w:type="spellEnd"/>
      <w:r w:rsidRPr="24FC68CB">
        <w:rPr>
          <w:rFonts w:eastAsiaTheme="minorEastAsia"/>
          <w:sz w:val="24"/>
          <w:szCs w:val="24"/>
        </w:rPr>
        <w:t xml:space="preserve">, včetně sledování metrik jako jsou zhlédnutí stránek, </w:t>
      </w:r>
      <w:proofErr w:type="spellStart"/>
      <w:r w:rsidRPr="24FC68CB">
        <w:rPr>
          <w:rFonts w:eastAsiaTheme="minorEastAsia"/>
          <w:sz w:val="24"/>
          <w:szCs w:val="24"/>
        </w:rPr>
        <w:t>bounce</w:t>
      </w:r>
      <w:proofErr w:type="spellEnd"/>
      <w:r w:rsidRPr="24FC68CB">
        <w:rPr>
          <w:rFonts w:eastAsiaTheme="minorEastAsia"/>
          <w:sz w:val="24"/>
          <w:szCs w:val="24"/>
        </w:rPr>
        <w:t xml:space="preserve"> </w:t>
      </w:r>
      <w:proofErr w:type="spellStart"/>
      <w:r w:rsidRPr="24FC68CB">
        <w:rPr>
          <w:rFonts w:eastAsiaTheme="minorEastAsia"/>
          <w:sz w:val="24"/>
          <w:szCs w:val="24"/>
        </w:rPr>
        <w:t>rate</w:t>
      </w:r>
      <w:proofErr w:type="spellEnd"/>
      <w:r w:rsidRPr="24FC68CB">
        <w:rPr>
          <w:rFonts w:eastAsiaTheme="minorEastAsia"/>
          <w:sz w:val="24"/>
          <w:szCs w:val="24"/>
        </w:rPr>
        <w:t xml:space="preserve"> a průměrná délka návštěvy.</w:t>
      </w:r>
    </w:p>
    <w:p w:rsidR="24FC68CB" w:rsidRDefault="2E3BBB1B" w:rsidP="003D1814">
      <w:pPr>
        <w:pStyle w:val="Odstavecseseznamem"/>
        <w:numPr>
          <w:ilvl w:val="0"/>
          <w:numId w:val="1"/>
        </w:numPr>
        <w:spacing w:after="0"/>
        <w:rPr>
          <w:rFonts w:ascii="Calibri" w:eastAsia="Calibri" w:hAnsi="Calibri" w:cs="Calibri"/>
          <w:color w:val="000000" w:themeColor="text1"/>
          <w:sz w:val="24"/>
          <w:szCs w:val="24"/>
        </w:rPr>
      </w:pPr>
      <w:r w:rsidRPr="2E3BBB1B">
        <w:rPr>
          <w:rFonts w:ascii="Calibri" w:eastAsia="Calibri" w:hAnsi="Calibri" w:cs="Calibri"/>
          <w:color w:val="000000" w:themeColor="text1"/>
          <w:sz w:val="24"/>
          <w:szCs w:val="24"/>
        </w:rPr>
        <w:t xml:space="preserve">Návštěvnost obsahu na Portále a jeho </w:t>
      </w:r>
      <w:proofErr w:type="spellStart"/>
      <w:r w:rsidRPr="2E3BBB1B">
        <w:rPr>
          <w:rFonts w:ascii="Calibri" w:eastAsia="Calibri" w:hAnsi="Calibri" w:cs="Calibri"/>
          <w:color w:val="000000" w:themeColor="text1"/>
          <w:sz w:val="24"/>
          <w:szCs w:val="24"/>
        </w:rPr>
        <w:t>subprojektů</w:t>
      </w:r>
      <w:proofErr w:type="spellEnd"/>
      <w:r w:rsidRPr="2E3BBB1B">
        <w:rPr>
          <w:rFonts w:ascii="Calibri" w:eastAsia="Calibri" w:hAnsi="Calibri" w:cs="Calibri"/>
          <w:color w:val="000000" w:themeColor="text1"/>
          <w:sz w:val="24"/>
          <w:szCs w:val="24"/>
        </w:rPr>
        <w:t xml:space="preserve"> jako je momentálně například Exportmag.cz a její zhodnocení: Google </w:t>
      </w:r>
      <w:proofErr w:type="spellStart"/>
      <w:r w:rsidRPr="2E3BBB1B">
        <w:rPr>
          <w:rFonts w:ascii="Calibri" w:eastAsia="Calibri" w:hAnsi="Calibri" w:cs="Calibri"/>
          <w:color w:val="000000" w:themeColor="text1"/>
          <w:sz w:val="24"/>
          <w:szCs w:val="24"/>
        </w:rPr>
        <w:t>Analytics</w:t>
      </w:r>
      <w:proofErr w:type="spellEnd"/>
      <w:r w:rsidRPr="2E3BBB1B">
        <w:rPr>
          <w:rFonts w:ascii="Calibri" w:eastAsia="Calibri" w:hAnsi="Calibri" w:cs="Calibri"/>
          <w:color w:val="000000" w:themeColor="text1"/>
          <w:sz w:val="24"/>
          <w:szCs w:val="24"/>
        </w:rPr>
        <w:t>,</w:t>
      </w:r>
    </w:p>
    <w:p w:rsidR="24FC68CB" w:rsidRDefault="2E3BBB1B" w:rsidP="003D1814">
      <w:pPr>
        <w:pStyle w:val="Odstavecseseznamem"/>
        <w:numPr>
          <w:ilvl w:val="1"/>
          <w:numId w:val="1"/>
        </w:numPr>
        <w:rPr>
          <w:rFonts w:ascii="Calibri" w:eastAsia="Calibri" w:hAnsi="Calibri" w:cs="Calibri"/>
          <w:color w:val="000000" w:themeColor="text1"/>
          <w:sz w:val="24"/>
          <w:szCs w:val="24"/>
        </w:rPr>
      </w:pPr>
      <w:r w:rsidRPr="2E3BBB1B">
        <w:rPr>
          <w:rFonts w:ascii="Calibri" w:eastAsia="Calibri" w:hAnsi="Calibri" w:cs="Calibri"/>
          <w:b/>
          <w:bCs/>
          <w:color w:val="000000" w:themeColor="text1"/>
          <w:sz w:val="24"/>
          <w:szCs w:val="24"/>
        </w:rPr>
        <w:t>Historický růst:</w:t>
      </w:r>
      <w:r w:rsidRPr="2E3BBB1B">
        <w:rPr>
          <w:rFonts w:ascii="Calibri" w:eastAsia="Calibri" w:hAnsi="Calibri" w:cs="Calibri"/>
          <w:color w:val="000000" w:themeColor="text1"/>
          <w:sz w:val="24"/>
          <w:szCs w:val="24"/>
        </w:rPr>
        <w:t xml:space="preserve"> Návštěvnost meziročně roste stabilně o 5-20 %, lze tento trend extrapolovat na dalšího období s omezeními vyplývajícími z nasycenosti trhu a dalších (viz. SLA). </w:t>
      </w:r>
    </w:p>
    <w:p w:rsidR="24FC68CB" w:rsidRDefault="2E3BBB1B" w:rsidP="2E3BBB1B">
      <w:pPr>
        <w:pStyle w:val="Odstavecseseznamem"/>
        <w:numPr>
          <w:ilvl w:val="1"/>
          <w:numId w:val="1"/>
        </w:numPr>
        <w:shd w:val="clear" w:color="auto" w:fill="FFFFFF" w:themeFill="background1"/>
        <w:spacing w:before="240" w:after="240"/>
        <w:rPr>
          <w:rFonts w:ascii="Calibri" w:eastAsia="Calibri" w:hAnsi="Calibri" w:cs="Calibri"/>
          <w:color w:val="000000" w:themeColor="text1"/>
          <w:sz w:val="24"/>
          <w:szCs w:val="24"/>
        </w:rPr>
      </w:pPr>
      <w:r w:rsidRPr="2E3BBB1B">
        <w:rPr>
          <w:rFonts w:ascii="Calibri" w:eastAsia="Calibri" w:hAnsi="Calibri" w:cs="Calibri"/>
          <w:b/>
          <w:bCs/>
          <w:color w:val="000000" w:themeColor="text1"/>
          <w:sz w:val="24"/>
          <w:szCs w:val="24"/>
        </w:rPr>
        <w:t>Kvalita obsahu a optimalizace:</w:t>
      </w:r>
      <w:r w:rsidRPr="2E3BBB1B">
        <w:rPr>
          <w:rFonts w:ascii="Calibri" w:eastAsia="Calibri" w:hAnsi="Calibri" w:cs="Calibri"/>
          <w:color w:val="000000" w:themeColor="text1"/>
          <w:sz w:val="24"/>
          <w:szCs w:val="24"/>
        </w:rPr>
        <w:t xml:space="preserve"> Při zachování, respektive růstu kvality obsahu, efektivním SEO a dobré distribuci bude růst pokračovat. Další faktory jako AI a personalizace mohou přispět. Externí vlivy a nepředvídatelné situace znamenají krátkodobé výkyvy. Očekávaný růst kvality obsahu a kvantity návštěvnosti je za předpokladu stabilních okolních podmínek</w:t>
      </w:r>
    </w:p>
    <w:p w:rsidR="258C45C6" w:rsidRDefault="258C45C6" w:rsidP="003D1814">
      <w:pPr>
        <w:pStyle w:val="Odstavecseseznamem"/>
        <w:numPr>
          <w:ilvl w:val="0"/>
          <w:numId w:val="1"/>
        </w:numPr>
        <w:spacing w:after="0"/>
        <w:rPr>
          <w:rFonts w:eastAsiaTheme="minorEastAsia"/>
          <w:sz w:val="24"/>
          <w:szCs w:val="24"/>
        </w:rPr>
      </w:pPr>
      <w:r w:rsidRPr="258C45C6">
        <w:rPr>
          <w:rFonts w:eastAsiaTheme="minorEastAsia"/>
          <w:b/>
          <w:bCs/>
          <w:sz w:val="24"/>
          <w:szCs w:val="24"/>
        </w:rPr>
        <w:t>Podíl aktivního autorského obsahu</w:t>
      </w:r>
      <w:r w:rsidRPr="258C45C6">
        <w:rPr>
          <w:rFonts w:eastAsiaTheme="minorEastAsia"/>
          <w:sz w:val="24"/>
          <w:szCs w:val="24"/>
        </w:rPr>
        <w:t>: Sledování podílu vlastního obsahu v rámci celkové publikační aktivity. Cílem je dosáhnout podílu 40 % do roku 2029.</w:t>
      </w:r>
    </w:p>
    <w:p w:rsidR="258C45C6" w:rsidRDefault="258C45C6" w:rsidP="003D1814">
      <w:pPr>
        <w:pStyle w:val="Odstavecseseznamem"/>
        <w:numPr>
          <w:ilvl w:val="0"/>
          <w:numId w:val="1"/>
        </w:numPr>
        <w:spacing w:after="0"/>
        <w:rPr>
          <w:rFonts w:eastAsiaTheme="minorEastAsia"/>
          <w:sz w:val="24"/>
          <w:szCs w:val="24"/>
        </w:rPr>
      </w:pPr>
      <w:r w:rsidRPr="258C45C6">
        <w:rPr>
          <w:rFonts w:eastAsiaTheme="minorEastAsia"/>
          <w:b/>
          <w:bCs/>
          <w:sz w:val="24"/>
          <w:szCs w:val="24"/>
        </w:rPr>
        <w:t xml:space="preserve">Počet odběratelů </w:t>
      </w:r>
      <w:proofErr w:type="spellStart"/>
      <w:r w:rsidRPr="258C45C6">
        <w:rPr>
          <w:rFonts w:eastAsiaTheme="minorEastAsia"/>
          <w:b/>
          <w:bCs/>
          <w:sz w:val="24"/>
          <w:szCs w:val="24"/>
        </w:rPr>
        <w:t>newsletteru</w:t>
      </w:r>
      <w:proofErr w:type="spellEnd"/>
      <w:r w:rsidRPr="258C45C6">
        <w:rPr>
          <w:rFonts w:eastAsiaTheme="minorEastAsia"/>
          <w:sz w:val="24"/>
          <w:szCs w:val="24"/>
        </w:rPr>
        <w:t>: Zvýšení počtu odběratelů o 20 % každý rok prostřednictvím cílené propagace na webu a sociálních sítích.</w:t>
      </w:r>
    </w:p>
    <w:p w:rsidR="258C45C6" w:rsidRDefault="258C45C6" w:rsidP="258C45C6">
      <w:pPr>
        <w:rPr>
          <w:rFonts w:eastAsiaTheme="minorEastAsia"/>
        </w:rPr>
      </w:pPr>
    </w:p>
    <w:p w:rsidR="006A4251" w:rsidRPr="00C77ACE" w:rsidRDefault="24FC68CB" w:rsidP="258C45C6">
      <w:pPr>
        <w:pStyle w:val="Nadpis1"/>
        <w:rPr>
          <w:rFonts w:asciiTheme="minorHAnsi" w:eastAsiaTheme="minorEastAsia" w:hAnsiTheme="minorHAnsi" w:cstheme="minorBidi"/>
        </w:rPr>
      </w:pPr>
      <w:bookmarkStart w:id="19" w:name="_Toc187044482"/>
      <w:r w:rsidRPr="24FC68CB">
        <w:rPr>
          <w:rFonts w:asciiTheme="minorHAnsi" w:eastAsiaTheme="minorEastAsia" w:hAnsiTheme="minorHAnsi" w:cstheme="minorBidi"/>
        </w:rPr>
        <w:lastRenderedPageBreak/>
        <w:t>Technické řešení portálu BusinessInfo.cz</w:t>
      </w:r>
      <w:bookmarkEnd w:id="19"/>
    </w:p>
    <w:p w:rsidR="003E5262" w:rsidRPr="00C77ACE" w:rsidRDefault="24FC68CB" w:rsidP="258C45C6">
      <w:pPr>
        <w:pStyle w:val="Nadpis2"/>
        <w:numPr>
          <w:ilvl w:val="0"/>
          <w:numId w:val="0"/>
        </w:numPr>
        <w:ind w:left="426" w:hanging="426"/>
        <w:rPr>
          <w:rFonts w:asciiTheme="minorHAnsi" w:eastAsiaTheme="minorEastAsia" w:hAnsiTheme="minorHAnsi" w:cstheme="minorBidi"/>
        </w:rPr>
      </w:pPr>
      <w:bookmarkStart w:id="20" w:name="_Toc187044483"/>
      <w:r w:rsidRPr="24FC68CB">
        <w:rPr>
          <w:rFonts w:asciiTheme="minorHAnsi" w:eastAsiaTheme="minorEastAsia" w:hAnsiTheme="minorHAnsi" w:cstheme="minorBidi"/>
        </w:rPr>
        <w:t xml:space="preserve">Verze portálu pro </w:t>
      </w:r>
      <w:proofErr w:type="spellStart"/>
      <w:r w:rsidRPr="24FC68CB">
        <w:rPr>
          <w:rFonts w:asciiTheme="minorHAnsi" w:eastAsiaTheme="minorEastAsia" w:hAnsiTheme="minorHAnsi" w:cstheme="minorBidi"/>
        </w:rPr>
        <w:t>cloudové</w:t>
      </w:r>
      <w:proofErr w:type="spellEnd"/>
      <w:r w:rsidRPr="24FC68CB">
        <w:rPr>
          <w:rFonts w:asciiTheme="minorHAnsi" w:eastAsiaTheme="minorEastAsia" w:hAnsiTheme="minorHAnsi" w:cstheme="minorBidi"/>
        </w:rPr>
        <w:t xml:space="preserve"> prostředí</w:t>
      </w:r>
      <w:bookmarkEnd w:id="20"/>
    </w:p>
    <w:p w:rsidR="00D9117A" w:rsidRPr="00C77ACE" w:rsidRDefault="258C45C6" w:rsidP="258C45C6">
      <w:pPr>
        <w:rPr>
          <w:rFonts w:eastAsiaTheme="minorEastAsia"/>
        </w:rPr>
      </w:pPr>
      <w:r w:rsidRPr="258C45C6">
        <w:rPr>
          <w:rFonts w:eastAsiaTheme="minorEastAsia"/>
        </w:rPr>
        <w:t xml:space="preserve">Portál se přemístil na </w:t>
      </w:r>
      <w:proofErr w:type="spellStart"/>
      <w:r w:rsidRPr="258C45C6">
        <w:rPr>
          <w:rFonts w:eastAsiaTheme="minorEastAsia"/>
        </w:rPr>
        <w:t>cloudovou</w:t>
      </w:r>
      <w:proofErr w:type="spellEnd"/>
      <w:r w:rsidRPr="258C45C6">
        <w:rPr>
          <w:rFonts w:eastAsiaTheme="minorEastAsia"/>
        </w:rPr>
        <w:t xml:space="preserve"> technologii, při tvorbě nové podoby portálu byl důraz kladen nejen na přehlednost vyhledávání, ale i na rychlost jeho odezvy. Výsledkem </w:t>
      </w:r>
      <w:proofErr w:type="spellStart"/>
      <w:r w:rsidRPr="258C45C6">
        <w:rPr>
          <w:rFonts w:eastAsiaTheme="minorEastAsia"/>
        </w:rPr>
        <w:t>redesignu</w:t>
      </w:r>
      <w:proofErr w:type="spellEnd"/>
      <w:r w:rsidRPr="258C45C6">
        <w:rPr>
          <w:rFonts w:eastAsiaTheme="minorEastAsia"/>
        </w:rPr>
        <w:t xml:space="preserve"> BusinessInfo.cz je responzivní a přehledný web a zejména škálovatelnost celého řešení. Obsah je nyní jednoduše a rychle k dispozici díky klíčovému vyhledávání a filtrování. </w:t>
      </w:r>
    </w:p>
    <w:p w:rsidR="00D9117A" w:rsidRPr="00C77ACE" w:rsidRDefault="258C45C6" w:rsidP="258C45C6">
      <w:pPr>
        <w:rPr>
          <w:rFonts w:eastAsiaTheme="minorEastAsia"/>
        </w:rPr>
      </w:pPr>
      <w:r w:rsidRPr="258C45C6">
        <w:rPr>
          <w:rFonts w:eastAsiaTheme="minorEastAsia"/>
        </w:rPr>
        <w:t xml:space="preserve">Portál </w:t>
      </w:r>
      <w:proofErr w:type="spellStart"/>
      <w:r w:rsidRPr="258C45C6">
        <w:rPr>
          <w:rFonts w:eastAsiaTheme="minorEastAsia"/>
        </w:rPr>
        <w:t>BusinessInfo</w:t>
      </w:r>
      <w:proofErr w:type="spellEnd"/>
      <w:r w:rsidRPr="258C45C6">
        <w:rPr>
          <w:rFonts w:eastAsiaTheme="minorEastAsia"/>
        </w:rPr>
        <w:t xml:space="preserve"> je v současné chvíli vystavěný na publikační platformě </w:t>
      </w:r>
      <w:proofErr w:type="spellStart"/>
      <w:r w:rsidRPr="258C45C6">
        <w:rPr>
          <w:rFonts w:eastAsiaTheme="minorEastAsia"/>
        </w:rPr>
        <w:t>Wordpress</w:t>
      </w:r>
      <w:proofErr w:type="spellEnd"/>
      <w:r w:rsidRPr="258C45C6">
        <w:rPr>
          <w:rFonts w:eastAsiaTheme="minorEastAsia"/>
        </w:rPr>
        <w:t xml:space="preserve"> a je provozován na </w:t>
      </w:r>
      <w:proofErr w:type="spellStart"/>
      <w:r w:rsidRPr="258C45C6">
        <w:rPr>
          <w:rFonts w:eastAsiaTheme="minorEastAsia"/>
        </w:rPr>
        <w:t>cloudové</w:t>
      </w:r>
      <w:proofErr w:type="spellEnd"/>
      <w:r w:rsidRPr="258C45C6">
        <w:rPr>
          <w:rFonts w:eastAsiaTheme="minorEastAsia"/>
        </w:rPr>
        <w:t xml:space="preserve"> platformě Googlu – konkrétně Google </w:t>
      </w:r>
      <w:proofErr w:type="spellStart"/>
      <w:r w:rsidRPr="258C45C6">
        <w:rPr>
          <w:rFonts w:eastAsiaTheme="minorEastAsia"/>
        </w:rPr>
        <w:t>Cloud</w:t>
      </w:r>
      <w:proofErr w:type="spellEnd"/>
      <w:r w:rsidRPr="258C45C6">
        <w:rPr>
          <w:rFonts w:eastAsiaTheme="minorEastAsia"/>
        </w:rPr>
        <w:t xml:space="preserve"> </w:t>
      </w:r>
      <w:proofErr w:type="spellStart"/>
      <w:r w:rsidRPr="258C45C6">
        <w:rPr>
          <w:rFonts w:eastAsiaTheme="minorEastAsia"/>
        </w:rPr>
        <w:t>Platform</w:t>
      </w:r>
      <w:proofErr w:type="spellEnd"/>
      <w:r w:rsidRPr="258C45C6">
        <w:rPr>
          <w:rFonts w:eastAsiaTheme="minorEastAsia"/>
        </w:rPr>
        <w:t xml:space="preserve"> (GCP). Ta splňuje mnohé bezpečnostní certifikace a regulace, mimo jiné i PCI DSS, ISO 27001, a GDPR. Síťová bezpečnost je spravována za pomoci síťových služeb GCP, zejména </w:t>
      </w:r>
      <w:proofErr w:type="spellStart"/>
      <w:r w:rsidRPr="258C45C6">
        <w:rPr>
          <w:rFonts w:eastAsiaTheme="minorEastAsia"/>
        </w:rPr>
        <w:t>Virtual</w:t>
      </w:r>
      <w:proofErr w:type="spellEnd"/>
      <w:r w:rsidRPr="258C45C6">
        <w:rPr>
          <w:rFonts w:eastAsiaTheme="minorEastAsia"/>
        </w:rPr>
        <w:t xml:space="preserve"> </w:t>
      </w:r>
      <w:proofErr w:type="spellStart"/>
      <w:r w:rsidRPr="258C45C6">
        <w:rPr>
          <w:rFonts w:eastAsiaTheme="minorEastAsia"/>
        </w:rPr>
        <w:t>Private</w:t>
      </w:r>
      <w:proofErr w:type="spellEnd"/>
      <w:r w:rsidRPr="258C45C6">
        <w:rPr>
          <w:rFonts w:eastAsiaTheme="minorEastAsia"/>
        </w:rPr>
        <w:t xml:space="preserve"> </w:t>
      </w:r>
      <w:proofErr w:type="spellStart"/>
      <w:r w:rsidRPr="258C45C6">
        <w:rPr>
          <w:rFonts w:eastAsiaTheme="minorEastAsia"/>
        </w:rPr>
        <w:t>Cloud</w:t>
      </w:r>
      <w:proofErr w:type="spellEnd"/>
      <w:r w:rsidRPr="258C45C6">
        <w:rPr>
          <w:rFonts w:eastAsiaTheme="minorEastAsia"/>
        </w:rPr>
        <w:t xml:space="preserve"> (VPC), </w:t>
      </w:r>
      <w:proofErr w:type="spellStart"/>
      <w:r w:rsidRPr="258C45C6">
        <w:rPr>
          <w:rFonts w:eastAsiaTheme="minorEastAsia"/>
        </w:rPr>
        <w:t>Load</w:t>
      </w:r>
      <w:proofErr w:type="spellEnd"/>
      <w:r w:rsidRPr="258C45C6">
        <w:rPr>
          <w:rFonts w:eastAsiaTheme="minorEastAsia"/>
        </w:rPr>
        <w:t xml:space="preserve"> </w:t>
      </w:r>
      <w:proofErr w:type="spellStart"/>
      <w:r w:rsidRPr="258C45C6">
        <w:rPr>
          <w:rFonts w:eastAsiaTheme="minorEastAsia"/>
        </w:rPr>
        <w:t>Balancer</w:t>
      </w:r>
      <w:proofErr w:type="spellEnd"/>
      <w:r w:rsidRPr="258C45C6">
        <w:rPr>
          <w:rFonts w:eastAsiaTheme="minorEastAsia"/>
        </w:rPr>
        <w:t xml:space="preserve">, </w:t>
      </w:r>
      <w:proofErr w:type="spellStart"/>
      <w:r w:rsidRPr="258C45C6">
        <w:rPr>
          <w:rFonts w:eastAsiaTheme="minorEastAsia"/>
        </w:rPr>
        <w:t>Cloud</w:t>
      </w:r>
      <w:proofErr w:type="spellEnd"/>
      <w:r w:rsidRPr="258C45C6">
        <w:rPr>
          <w:rFonts w:eastAsiaTheme="minorEastAsia"/>
        </w:rPr>
        <w:t xml:space="preserve"> NAT a Firewall </w:t>
      </w:r>
      <w:proofErr w:type="spellStart"/>
      <w:r w:rsidRPr="258C45C6">
        <w:rPr>
          <w:rFonts w:eastAsiaTheme="minorEastAsia"/>
        </w:rPr>
        <w:t>Rules</w:t>
      </w:r>
      <w:proofErr w:type="spellEnd"/>
      <w:r w:rsidRPr="258C45C6">
        <w:rPr>
          <w:rFonts w:eastAsiaTheme="minorEastAsia"/>
        </w:rPr>
        <w:t>.</w:t>
      </w:r>
    </w:p>
    <w:p w:rsidR="00773740" w:rsidRPr="00C77ACE" w:rsidRDefault="24FC68CB" w:rsidP="258C45C6">
      <w:pPr>
        <w:pStyle w:val="Nadpis2"/>
        <w:numPr>
          <w:ilvl w:val="0"/>
          <w:numId w:val="0"/>
        </w:numPr>
        <w:ind w:left="426" w:hanging="426"/>
        <w:rPr>
          <w:rFonts w:asciiTheme="minorHAnsi" w:eastAsiaTheme="minorEastAsia" w:hAnsiTheme="minorHAnsi" w:cstheme="minorBidi"/>
        </w:rPr>
      </w:pPr>
      <w:bookmarkStart w:id="21" w:name="_Toc187044484"/>
      <w:r w:rsidRPr="24FC68CB">
        <w:rPr>
          <w:rFonts w:asciiTheme="minorHAnsi" w:eastAsiaTheme="minorEastAsia" w:hAnsiTheme="minorHAnsi" w:cstheme="minorBidi"/>
        </w:rPr>
        <w:t>Východiska a cíle řešení a koncepce portálu BusinessInfo.cz</w:t>
      </w:r>
      <w:bookmarkEnd w:id="21"/>
    </w:p>
    <w:p w:rsidR="00F325A3" w:rsidRPr="00C77ACE" w:rsidRDefault="258C45C6" w:rsidP="258C45C6">
      <w:pPr>
        <w:rPr>
          <w:rFonts w:eastAsiaTheme="minorEastAsia"/>
        </w:rPr>
      </w:pPr>
      <w:r w:rsidRPr="258C45C6">
        <w:rPr>
          <w:rFonts w:eastAsiaTheme="minorEastAsia"/>
        </w:rPr>
        <w:t>Klíčové požadavky na portál pokrývají následující oblasti:</w:t>
      </w:r>
    </w:p>
    <w:p w:rsidR="00F325A3" w:rsidRPr="00C77ACE" w:rsidRDefault="258C45C6" w:rsidP="003D1814">
      <w:pPr>
        <w:pStyle w:val="Odstavecseseznamem"/>
        <w:numPr>
          <w:ilvl w:val="0"/>
          <w:numId w:val="17"/>
        </w:numPr>
        <w:rPr>
          <w:rFonts w:eastAsiaTheme="minorEastAsia"/>
        </w:rPr>
      </w:pPr>
      <w:r w:rsidRPr="258C45C6">
        <w:rPr>
          <w:rFonts w:eastAsiaTheme="minorEastAsia"/>
          <w:b/>
          <w:bCs/>
        </w:rPr>
        <w:t>Responzivní řešení</w:t>
      </w:r>
      <w:r w:rsidR="00F325A3">
        <w:br/>
      </w:r>
      <w:r w:rsidR="00F325A3">
        <w:br/>
      </w:r>
      <w:r w:rsidRPr="258C45C6">
        <w:rPr>
          <w:rFonts w:eastAsiaTheme="minorEastAsia"/>
        </w:rPr>
        <w:t>Cílem bylo zcela responzivní řešení. Výsledkem je, že zobrazovaný obsah portálu je přizpůsobován podle toho, jaké je rozlišení zobrazovacího zařízení. Tohle je nejen důležité zejména z hlediska zvýšení komfortu užívání portálu stávajících uživatelů ale i k získání uživatelů nových, v současnosti přistupuje zhruba 70 % uživatelů z mobilních zařízení. Responzivní design je tedy nutností nejen z pohledu uživatelského komfortu ale i k udržení dobré indexace ve vyhledávačích.</w:t>
      </w:r>
      <w:r w:rsidR="00F325A3">
        <w:br/>
      </w:r>
    </w:p>
    <w:p w:rsidR="00F325A3" w:rsidRPr="00C77ACE" w:rsidRDefault="258C45C6" w:rsidP="003D1814">
      <w:pPr>
        <w:pStyle w:val="Odstavecseseznamem"/>
        <w:numPr>
          <w:ilvl w:val="0"/>
          <w:numId w:val="17"/>
        </w:numPr>
        <w:rPr>
          <w:rFonts w:eastAsiaTheme="minorEastAsia"/>
        </w:rPr>
      </w:pPr>
      <w:r w:rsidRPr="258C45C6">
        <w:rPr>
          <w:rFonts w:eastAsiaTheme="minorEastAsia"/>
          <w:b/>
          <w:bCs/>
        </w:rPr>
        <w:t>Vyhledávání a filtrování obsahu</w:t>
      </w:r>
      <w:r w:rsidR="00F325A3">
        <w:br/>
      </w:r>
      <w:r w:rsidR="00F325A3">
        <w:br/>
      </w:r>
      <w:r w:rsidRPr="258C45C6">
        <w:rPr>
          <w:rFonts w:eastAsiaTheme="minorEastAsia"/>
        </w:rPr>
        <w:t xml:space="preserve">Důraz je kladen na razantní zlepšení interního vyhledávání. Výsledkem je vyhledávání nové generace, s důrazem na mechanismus našeptávání hledaných výrazů a celkovou relevanci výsledků vyhledávání. </w:t>
      </w:r>
      <w:r w:rsidR="00F325A3">
        <w:br/>
      </w:r>
    </w:p>
    <w:p w:rsidR="00F325A3" w:rsidRPr="00C77ACE" w:rsidRDefault="258C45C6" w:rsidP="003D1814">
      <w:pPr>
        <w:pStyle w:val="Odstavecseseznamem"/>
        <w:numPr>
          <w:ilvl w:val="0"/>
          <w:numId w:val="17"/>
        </w:numPr>
        <w:rPr>
          <w:rFonts w:eastAsiaTheme="minorEastAsia"/>
        </w:rPr>
      </w:pPr>
      <w:r w:rsidRPr="258C45C6">
        <w:rPr>
          <w:rFonts w:eastAsiaTheme="minorEastAsia"/>
          <w:b/>
          <w:bCs/>
        </w:rPr>
        <w:t>Důraz na multimediální obsah</w:t>
      </w:r>
      <w:r w:rsidR="00F325A3">
        <w:br/>
      </w:r>
      <w:r w:rsidR="00F325A3">
        <w:br/>
      </w:r>
      <w:r w:rsidRPr="258C45C6">
        <w:rPr>
          <w:rFonts w:eastAsiaTheme="minorEastAsia"/>
        </w:rPr>
        <w:t>Kvalitní práce s multimediálním obsahem je nutností. Portál musí brát v potaz plánované zvýšení obejmu publikovaného multimediálního obsahu, zejména audiovizuálního.</w:t>
      </w:r>
      <w:r w:rsidR="00F325A3">
        <w:br/>
      </w:r>
    </w:p>
    <w:p w:rsidR="00F325A3" w:rsidRPr="00C77ACE" w:rsidRDefault="258C45C6" w:rsidP="003D1814">
      <w:pPr>
        <w:pStyle w:val="Odstavecseseznamem"/>
        <w:numPr>
          <w:ilvl w:val="0"/>
          <w:numId w:val="17"/>
        </w:numPr>
        <w:rPr>
          <w:rFonts w:eastAsiaTheme="minorEastAsia"/>
        </w:rPr>
      </w:pPr>
      <w:proofErr w:type="spellStart"/>
      <w:r w:rsidRPr="258C45C6">
        <w:rPr>
          <w:rFonts w:eastAsiaTheme="minorEastAsia"/>
          <w:b/>
          <w:bCs/>
        </w:rPr>
        <w:t>Cross</w:t>
      </w:r>
      <w:proofErr w:type="spellEnd"/>
      <w:r w:rsidRPr="258C45C6">
        <w:rPr>
          <w:rFonts w:eastAsiaTheme="minorEastAsia"/>
          <w:b/>
          <w:bCs/>
        </w:rPr>
        <w:t>-distribuce zajímavého obsahu</w:t>
      </w:r>
      <w:r w:rsidR="00F325A3">
        <w:br/>
      </w:r>
      <w:r w:rsidR="00F325A3">
        <w:br/>
      </w:r>
      <w:r w:rsidRPr="258C45C6">
        <w:rPr>
          <w:rFonts w:eastAsiaTheme="minorEastAsia"/>
        </w:rPr>
        <w:t xml:space="preserve">Cílem je zlepšení křížové propagace obsahu, protože právě kvalitní obsah, jeho přehledná organizace a promyšlená </w:t>
      </w:r>
      <w:proofErr w:type="spellStart"/>
      <w:r w:rsidRPr="258C45C6">
        <w:rPr>
          <w:rFonts w:eastAsiaTheme="minorEastAsia"/>
        </w:rPr>
        <w:t>cross</w:t>
      </w:r>
      <w:proofErr w:type="spellEnd"/>
      <w:r w:rsidRPr="258C45C6">
        <w:rPr>
          <w:rFonts w:eastAsiaTheme="minorEastAsia"/>
        </w:rPr>
        <w:t>-distribuce souvisejících stránek vede k přirozenému zvýšení organické návštěvnosti.</w:t>
      </w:r>
      <w:r w:rsidR="00F325A3">
        <w:br/>
      </w:r>
    </w:p>
    <w:p w:rsidR="00490111" w:rsidRPr="00C77ACE" w:rsidRDefault="258C45C6" w:rsidP="003D1814">
      <w:pPr>
        <w:pStyle w:val="Odstavecseseznamem"/>
        <w:numPr>
          <w:ilvl w:val="0"/>
          <w:numId w:val="17"/>
        </w:numPr>
        <w:rPr>
          <w:rFonts w:eastAsiaTheme="minorEastAsia"/>
        </w:rPr>
      </w:pPr>
      <w:r w:rsidRPr="258C45C6">
        <w:rPr>
          <w:rFonts w:eastAsiaTheme="minorEastAsia"/>
          <w:b/>
          <w:bCs/>
        </w:rPr>
        <w:t>Klíčové uživatelské skupiny</w:t>
      </w:r>
      <w:r w:rsidR="00F325A3">
        <w:br/>
      </w:r>
      <w:r w:rsidRPr="258C45C6">
        <w:rPr>
          <w:rFonts w:eastAsiaTheme="minorEastAsia"/>
        </w:rPr>
        <w:t>Portál má svým obsahem portálu cílit především na: Začínající podnikatelé, MSP, Exportéři, Odborná veřejnost, Zahraniční návštěvníci.</w:t>
      </w:r>
    </w:p>
    <w:p w:rsidR="00D52637" w:rsidRPr="00C77ACE" w:rsidRDefault="24FC68CB" w:rsidP="258C45C6">
      <w:pPr>
        <w:pStyle w:val="Nadpis2"/>
        <w:numPr>
          <w:ilvl w:val="0"/>
          <w:numId w:val="0"/>
        </w:numPr>
        <w:ind w:left="426" w:hanging="426"/>
        <w:rPr>
          <w:rFonts w:asciiTheme="minorHAnsi" w:eastAsiaTheme="minorEastAsia" w:hAnsiTheme="minorHAnsi" w:cstheme="minorBidi"/>
        </w:rPr>
      </w:pPr>
      <w:bookmarkStart w:id="22" w:name="_Toc187044485"/>
      <w:r w:rsidRPr="24FC68CB">
        <w:rPr>
          <w:rFonts w:asciiTheme="minorHAnsi" w:eastAsiaTheme="minorEastAsia" w:hAnsiTheme="minorHAnsi" w:cstheme="minorBidi"/>
        </w:rPr>
        <w:lastRenderedPageBreak/>
        <w:t>Nový koncept informační architektury</w:t>
      </w:r>
      <w:bookmarkEnd w:id="22"/>
    </w:p>
    <w:p w:rsidR="00D52637" w:rsidRPr="00C77ACE" w:rsidRDefault="258C45C6" w:rsidP="258C45C6">
      <w:pPr>
        <w:rPr>
          <w:rFonts w:eastAsiaTheme="minorEastAsia"/>
        </w:rPr>
      </w:pPr>
      <w:r w:rsidRPr="258C45C6">
        <w:rPr>
          <w:rFonts w:eastAsiaTheme="minorEastAsia"/>
        </w:rPr>
        <w:t>Nový portál BusinessInfo.cz je postaven nejen na novém technologickém řešení, ale především na novém konceptu. Původní řešení bylo technologicky neudržitelné, ale i koncept zastaral. Základním stavebním kamenem nové informační architektury se proto stala premisa, jejíž podstata spočívá v nutnosti migrace publikovaného obsahu původního portálu BusinessInfo.cz nikoli systému jeho organizace. Na základě této premisy, aspektů vyplývajících z definice cílových skupin, hlavních cílů portálu a zohledněním výsledků uživatelského testování bývalého portálu, byla navržena změna v celkové koncepci – nový koncept je založen na rozdělení portálu do šesti vertikál obsahu. Toto vertikální členění portálu je výsledkem rozdělení publikovaného obsahu dle charakteru sdělované informace, přičemž tematická kategorizace informací se prolíná horizontálně napříč všemi vertikálními oblastmi.</w:t>
      </w:r>
    </w:p>
    <w:p w:rsidR="00882EB6" w:rsidRPr="00C77ACE" w:rsidRDefault="258C45C6" w:rsidP="258C45C6">
      <w:pPr>
        <w:rPr>
          <w:rFonts w:eastAsiaTheme="minorEastAsia"/>
        </w:rPr>
      </w:pPr>
      <w:r w:rsidRPr="258C45C6">
        <w:rPr>
          <w:rFonts w:eastAsiaTheme="minorEastAsia"/>
        </w:rPr>
        <w:t>Vertikály portálu definované na základě členění publikovaného obsahu dle jeho charakteru:</w:t>
      </w:r>
    </w:p>
    <w:p w:rsidR="00882EB6" w:rsidRPr="00C77ACE" w:rsidRDefault="258C45C6" w:rsidP="003D1814">
      <w:pPr>
        <w:pStyle w:val="Odstavecseseznamem"/>
        <w:numPr>
          <w:ilvl w:val="0"/>
          <w:numId w:val="18"/>
        </w:numPr>
        <w:rPr>
          <w:rFonts w:eastAsiaTheme="minorEastAsia"/>
        </w:rPr>
      </w:pPr>
      <w:r w:rsidRPr="258C45C6">
        <w:rPr>
          <w:rFonts w:eastAsiaTheme="minorEastAsia"/>
        </w:rPr>
        <w:t>Obsah mající charakter návodu nebo průvodce</w:t>
      </w:r>
    </w:p>
    <w:p w:rsidR="00882EB6" w:rsidRPr="00C77ACE" w:rsidRDefault="258C45C6" w:rsidP="003D1814">
      <w:pPr>
        <w:pStyle w:val="Odstavecseseznamem"/>
        <w:numPr>
          <w:ilvl w:val="0"/>
          <w:numId w:val="18"/>
        </w:numPr>
        <w:rPr>
          <w:rFonts w:eastAsiaTheme="minorEastAsia"/>
        </w:rPr>
      </w:pPr>
      <w:r w:rsidRPr="258C45C6">
        <w:rPr>
          <w:rFonts w:eastAsiaTheme="minorEastAsia"/>
        </w:rPr>
        <w:t>Obsah mající charakter obchodní příležitosti</w:t>
      </w:r>
    </w:p>
    <w:p w:rsidR="00882EB6" w:rsidRPr="00C77ACE" w:rsidRDefault="258C45C6" w:rsidP="003D1814">
      <w:pPr>
        <w:pStyle w:val="Odstavecseseznamem"/>
        <w:numPr>
          <w:ilvl w:val="0"/>
          <w:numId w:val="18"/>
        </w:numPr>
        <w:rPr>
          <w:rFonts w:eastAsiaTheme="minorEastAsia"/>
        </w:rPr>
      </w:pPr>
      <w:r w:rsidRPr="258C45C6">
        <w:rPr>
          <w:rFonts w:eastAsiaTheme="minorEastAsia"/>
        </w:rPr>
        <w:t>Obsah aplikačního charakteru – nástroje pro podnikatele, např.: formuláře</w:t>
      </w:r>
    </w:p>
    <w:p w:rsidR="00882EB6" w:rsidRPr="00C77ACE" w:rsidRDefault="258C45C6" w:rsidP="003D1814">
      <w:pPr>
        <w:pStyle w:val="Odstavecseseznamem"/>
        <w:numPr>
          <w:ilvl w:val="0"/>
          <w:numId w:val="18"/>
        </w:numPr>
        <w:rPr>
          <w:rFonts w:eastAsiaTheme="minorEastAsia"/>
        </w:rPr>
      </w:pPr>
      <w:r w:rsidRPr="258C45C6">
        <w:rPr>
          <w:rFonts w:eastAsiaTheme="minorEastAsia"/>
        </w:rPr>
        <w:t>Obsah mající charakter článku nebo aktuality</w:t>
      </w:r>
    </w:p>
    <w:p w:rsidR="00882EB6" w:rsidRPr="00C77ACE" w:rsidRDefault="258C45C6" w:rsidP="003D1814">
      <w:pPr>
        <w:pStyle w:val="Odstavecseseznamem"/>
        <w:numPr>
          <w:ilvl w:val="0"/>
          <w:numId w:val="18"/>
        </w:numPr>
        <w:rPr>
          <w:rFonts w:eastAsiaTheme="minorEastAsia"/>
        </w:rPr>
      </w:pPr>
      <w:r w:rsidRPr="258C45C6">
        <w:rPr>
          <w:rFonts w:eastAsiaTheme="minorEastAsia"/>
        </w:rPr>
        <w:t>Obsah mající charakter události nebo akce</w:t>
      </w:r>
    </w:p>
    <w:p w:rsidR="00882EB6" w:rsidRPr="00C77ACE" w:rsidRDefault="258C45C6" w:rsidP="003D1814">
      <w:pPr>
        <w:pStyle w:val="Odstavecseseznamem"/>
        <w:numPr>
          <w:ilvl w:val="0"/>
          <w:numId w:val="18"/>
        </w:numPr>
        <w:rPr>
          <w:rFonts w:eastAsiaTheme="minorEastAsia"/>
        </w:rPr>
      </w:pPr>
      <w:r w:rsidRPr="258C45C6">
        <w:rPr>
          <w:rFonts w:eastAsiaTheme="minorEastAsia"/>
        </w:rPr>
        <w:t>Obsah mající charakter tematického rozcestníku</w:t>
      </w:r>
    </w:p>
    <w:p w:rsidR="00882EB6" w:rsidRPr="00C77ACE" w:rsidRDefault="258C45C6" w:rsidP="258C45C6">
      <w:pPr>
        <w:rPr>
          <w:rFonts w:eastAsiaTheme="minorEastAsia"/>
        </w:rPr>
      </w:pPr>
      <w:r w:rsidRPr="258C45C6">
        <w:rPr>
          <w:rFonts w:eastAsiaTheme="minorEastAsia"/>
        </w:rPr>
        <w:t>Napříč těmito vertikálami se následně prolíná tematická a teritoriální kategorizace publikovaných informací, realizovaná systémem taxonomií.</w:t>
      </w:r>
    </w:p>
    <w:p w:rsidR="00881CA1" w:rsidRPr="00C77ACE" w:rsidRDefault="24FC68CB" w:rsidP="258C45C6">
      <w:pPr>
        <w:pStyle w:val="Nadpis2"/>
        <w:numPr>
          <w:ilvl w:val="0"/>
          <w:numId w:val="0"/>
        </w:numPr>
        <w:ind w:left="426" w:hanging="426"/>
        <w:rPr>
          <w:rFonts w:asciiTheme="minorHAnsi" w:eastAsiaTheme="minorEastAsia" w:hAnsiTheme="minorHAnsi" w:cstheme="minorBidi"/>
        </w:rPr>
      </w:pPr>
      <w:bookmarkStart w:id="23" w:name="_Toc187044486"/>
      <w:r w:rsidRPr="24FC68CB">
        <w:rPr>
          <w:rFonts w:asciiTheme="minorHAnsi" w:eastAsiaTheme="minorEastAsia" w:hAnsiTheme="minorHAnsi" w:cstheme="minorBidi"/>
        </w:rPr>
        <w:t>Budoucí rozvoj portálu</w:t>
      </w:r>
      <w:bookmarkEnd w:id="23"/>
    </w:p>
    <w:p w:rsidR="008546FD" w:rsidRPr="00C77ACE" w:rsidRDefault="258C45C6" w:rsidP="258C45C6">
      <w:pPr>
        <w:rPr>
          <w:rFonts w:eastAsiaTheme="minorEastAsia"/>
        </w:rPr>
      </w:pPr>
      <w:r w:rsidRPr="258C45C6">
        <w:rPr>
          <w:rFonts w:eastAsiaTheme="minorEastAsia"/>
        </w:rPr>
        <w:t xml:space="preserve">Pro budoucí rozvoj, je třeba zohlednit, že MPO a CT v následujících letech prostřednictvím nově ustanovené Redakční rady portálu BusinessInfo.cz plánují aktivizovat partnery portálu. Je pravděpodobné, že budou vzrůstat obsahové a integrační požadavky ze strany dalších institucí jako </w:t>
      </w:r>
      <w:r w:rsidR="00BE4DD7">
        <w:rPr>
          <w:rFonts w:eastAsiaTheme="minorEastAsia"/>
        </w:rPr>
        <w:t>jsou např.</w:t>
      </w:r>
      <w:r w:rsidRPr="258C45C6">
        <w:rPr>
          <w:rFonts w:eastAsiaTheme="minorEastAsia"/>
        </w:rPr>
        <w:t>:</w:t>
      </w:r>
    </w:p>
    <w:p w:rsidR="00D9117A" w:rsidRPr="00C77ACE" w:rsidRDefault="258C45C6" w:rsidP="003D1814">
      <w:pPr>
        <w:pStyle w:val="Odstavecseseznamem"/>
        <w:numPr>
          <w:ilvl w:val="0"/>
          <w:numId w:val="15"/>
        </w:numPr>
        <w:rPr>
          <w:rFonts w:eastAsiaTheme="minorEastAsia"/>
        </w:rPr>
      </w:pPr>
      <w:r w:rsidRPr="258C45C6">
        <w:rPr>
          <w:rFonts w:eastAsiaTheme="minorEastAsia"/>
        </w:rPr>
        <w:t xml:space="preserve">Ministerstvo zahraničích věcí ČR, Ministerstvo práce a sociálních věcí ČR, Svaz průmyslu a dopravy ČR, Asociace malých a středních podniků a živnostníků ČR, Hospodářské komora ČR, Česká exportní banka, EGAP, Česká rozvojová agentura, </w:t>
      </w:r>
      <w:proofErr w:type="spellStart"/>
      <w:r w:rsidRPr="258C45C6">
        <w:rPr>
          <w:rFonts w:eastAsiaTheme="minorEastAsia"/>
        </w:rPr>
        <w:t>CzechInvest</w:t>
      </w:r>
      <w:proofErr w:type="spellEnd"/>
      <w:r w:rsidRPr="258C45C6">
        <w:rPr>
          <w:rFonts w:eastAsiaTheme="minorEastAsia"/>
        </w:rPr>
        <w:t xml:space="preserve">, API (Agentura pro podnikání a inovace), Česká centra, Technologická agentura ČR, Centrum pro regionální rozvoj ČR, </w:t>
      </w:r>
      <w:proofErr w:type="spellStart"/>
      <w:r w:rsidRPr="258C45C6">
        <w:rPr>
          <w:rFonts w:eastAsiaTheme="minorEastAsia"/>
        </w:rPr>
        <w:t>Enterprise</w:t>
      </w:r>
      <w:proofErr w:type="spellEnd"/>
      <w:r w:rsidRPr="258C45C6">
        <w:rPr>
          <w:rFonts w:eastAsiaTheme="minorEastAsia"/>
        </w:rPr>
        <w:t xml:space="preserve"> </w:t>
      </w:r>
      <w:proofErr w:type="spellStart"/>
      <w:r w:rsidRPr="258C45C6">
        <w:rPr>
          <w:rFonts w:eastAsiaTheme="minorEastAsia"/>
        </w:rPr>
        <w:t>Europe</w:t>
      </w:r>
      <w:proofErr w:type="spellEnd"/>
      <w:r w:rsidRPr="258C45C6">
        <w:rPr>
          <w:rFonts w:eastAsiaTheme="minorEastAsia"/>
        </w:rPr>
        <w:t xml:space="preserve"> Network ČR (EEN ČR), Technologické centrum AV ČR, Jihomoravské inovační centrum JIC Brno, Českomoravská záruční a rozvojová banka, a.s., Ministerstvo vnitra ČR, Ministerstvo financí ČR, Ministerstvo pro místní rozvoj ČR, Ministerstvo životního prostředí, Ministerstvo zemědělství ČR, Ministerstvo obrany ČR, Úřad vlády, ICC ČR, CEBRE, Úřad průmyslového vlastnictví, Asociace inovačního podnikání ČR, Svaz českých a moravských výrobních družstev, Platforma podnikatelů pro zahraniční rozvojovou spolupráci, Český statistický úřad. </w:t>
      </w:r>
    </w:p>
    <w:p w:rsidR="00D9117A" w:rsidRPr="00C77ACE" w:rsidRDefault="258C45C6" w:rsidP="258C45C6">
      <w:pPr>
        <w:rPr>
          <w:rFonts w:eastAsiaTheme="minorEastAsia"/>
        </w:rPr>
      </w:pPr>
      <w:r w:rsidRPr="258C45C6">
        <w:rPr>
          <w:rFonts w:eastAsiaTheme="minorEastAsia"/>
        </w:rPr>
        <w:t xml:space="preserve">Mezi největší očekávané rozvojové projekty patří předpokládaná integrace Portálu podnikatele v rámci BusinessInfo.cz – to vše </w:t>
      </w:r>
      <w:r w:rsidR="002F457B">
        <w:rPr>
          <w:rFonts w:eastAsiaTheme="minorEastAsia"/>
        </w:rPr>
        <w:t>za souběžného</w:t>
      </w:r>
      <w:r w:rsidR="002F457B" w:rsidRPr="258C45C6">
        <w:rPr>
          <w:rFonts w:eastAsiaTheme="minorEastAsia"/>
        </w:rPr>
        <w:t xml:space="preserve"> </w:t>
      </w:r>
      <w:r w:rsidRPr="258C45C6">
        <w:rPr>
          <w:rFonts w:eastAsiaTheme="minorEastAsia"/>
        </w:rPr>
        <w:t xml:space="preserve">standardního rozvoje funkcionalit portálu jak pro vnitřní uživatele redakce, tak pro vnější uživatele veřejné části portálu. </w:t>
      </w:r>
    </w:p>
    <w:p w:rsidR="00633418" w:rsidRPr="00C77ACE" w:rsidRDefault="00633418" w:rsidP="258C45C6">
      <w:pPr>
        <w:rPr>
          <w:rFonts w:eastAsiaTheme="minorEastAsia"/>
          <w:color w:val="2F5496" w:themeColor="accent1" w:themeShade="BF"/>
          <w:sz w:val="32"/>
          <w:szCs w:val="32"/>
        </w:rPr>
      </w:pPr>
      <w:r w:rsidRPr="258C45C6">
        <w:rPr>
          <w:rFonts w:eastAsiaTheme="minorEastAsia"/>
        </w:rPr>
        <w:br w:type="page"/>
      </w:r>
    </w:p>
    <w:p w:rsidR="001713AA" w:rsidRPr="00C77ACE" w:rsidRDefault="24FC68CB" w:rsidP="258C45C6">
      <w:pPr>
        <w:pStyle w:val="Nadpis2"/>
        <w:numPr>
          <w:ilvl w:val="0"/>
          <w:numId w:val="0"/>
        </w:numPr>
        <w:ind w:left="426" w:hanging="426"/>
        <w:rPr>
          <w:rFonts w:asciiTheme="minorHAnsi" w:eastAsiaTheme="minorEastAsia" w:hAnsiTheme="minorHAnsi" w:cstheme="minorBidi"/>
        </w:rPr>
      </w:pPr>
      <w:bookmarkStart w:id="24" w:name="_Toc187044487"/>
      <w:r w:rsidRPr="24FC68CB">
        <w:rPr>
          <w:rFonts w:asciiTheme="minorHAnsi" w:eastAsiaTheme="minorEastAsia" w:hAnsiTheme="minorHAnsi" w:cstheme="minorBidi"/>
        </w:rPr>
        <w:lastRenderedPageBreak/>
        <w:t>Podrobná technická specifikace portálu</w:t>
      </w:r>
      <w:bookmarkEnd w:id="24"/>
    </w:p>
    <w:p w:rsidR="002C4FE9" w:rsidRPr="00C77ACE" w:rsidRDefault="258C45C6" w:rsidP="258C45C6">
      <w:pPr>
        <w:rPr>
          <w:rFonts w:eastAsiaTheme="minorEastAsia"/>
        </w:rPr>
      </w:pPr>
      <w:r w:rsidRPr="258C45C6">
        <w:rPr>
          <w:rFonts w:eastAsiaTheme="minorEastAsia"/>
        </w:rPr>
        <w:t>Základní pohled na strukturu portálového řešení:</w:t>
      </w:r>
    </w:p>
    <w:p w:rsidR="00B7759F" w:rsidRPr="00C77ACE" w:rsidRDefault="00B7759F" w:rsidP="258C45C6">
      <w:pPr>
        <w:rPr>
          <w:rFonts w:eastAsiaTheme="minorEastAsia"/>
        </w:rPr>
      </w:pPr>
      <w:r>
        <w:rPr>
          <w:noProof/>
        </w:rPr>
        <w:drawing>
          <wp:inline distT="0" distB="0" distL="0" distR="0" wp14:anchorId="23265223" wp14:editId="4E3856F0">
            <wp:extent cx="5760720" cy="3749675"/>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pic:nvPicPr>
                  <pic:blipFill>
                    <a:blip r:embed="rId9">
                      <a:extLst>
                        <a:ext uri="{28A0092B-C50C-407E-A947-70E740481C1C}">
                          <a14:useLocalDpi xmlns:a14="http://schemas.microsoft.com/office/drawing/2010/main" val="0"/>
                        </a:ext>
                      </a:extLst>
                    </a:blip>
                    <a:stretch>
                      <a:fillRect/>
                    </a:stretch>
                  </pic:blipFill>
                  <pic:spPr>
                    <a:xfrm>
                      <a:off x="0" y="0"/>
                      <a:ext cx="5760720" cy="3749675"/>
                    </a:xfrm>
                    <a:prstGeom prst="rect">
                      <a:avLst/>
                    </a:prstGeom>
                  </pic:spPr>
                </pic:pic>
              </a:graphicData>
            </a:graphic>
          </wp:inline>
        </w:drawing>
      </w:r>
    </w:p>
    <w:p w:rsidR="00F84637" w:rsidRPr="00C77ACE" w:rsidRDefault="24FC68CB" w:rsidP="258C45C6">
      <w:pPr>
        <w:pStyle w:val="Nadpis2"/>
        <w:numPr>
          <w:ilvl w:val="0"/>
          <w:numId w:val="0"/>
        </w:numPr>
        <w:ind w:left="426" w:hanging="426"/>
        <w:rPr>
          <w:rFonts w:asciiTheme="minorHAnsi" w:eastAsiaTheme="minorEastAsia" w:hAnsiTheme="minorHAnsi" w:cstheme="minorBidi"/>
        </w:rPr>
      </w:pPr>
      <w:bookmarkStart w:id="25" w:name="_Toc187044488"/>
      <w:r w:rsidRPr="24FC68CB">
        <w:rPr>
          <w:rFonts w:asciiTheme="minorHAnsi" w:eastAsiaTheme="minorEastAsia" w:hAnsiTheme="minorHAnsi" w:cstheme="minorBidi"/>
        </w:rPr>
        <w:t>Redakční systém portálu</w:t>
      </w:r>
      <w:bookmarkEnd w:id="25"/>
    </w:p>
    <w:p w:rsidR="00FB7974" w:rsidRPr="00C77ACE" w:rsidRDefault="258C45C6" w:rsidP="258C45C6">
      <w:pPr>
        <w:rPr>
          <w:rFonts w:eastAsiaTheme="minorEastAsia"/>
        </w:rPr>
      </w:pPr>
      <w:r w:rsidRPr="258C45C6">
        <w:rPr>
          <w:rFonts w:eastAsiaTheme="minorEastAsia"/>
        </w:rPr>
        <w:t xml:space="preserve">Portál BusinessInfo.cz je postavený na </w:t>
      </w:r>
      <w:proofErr w:type="spellStart"/>
      <w:r w:rsidRPr="258C45C6">
        <w:rPr>
          <w:rFonts w:eastAsiaTheme="minorEastAsia"/>
        </w:rPr>
        <w:t>opensource</w:t>
      </w:r>
      <w:proofErr w:type="spellEnd"/>
      <w:r w:rsidRPr="258C45C6">
        <w:rPr>
          <w:rFonts w:eastAsiaTheme="minorEastAsia"/>
        </w:rPr>
        <w:t xml:space="preserve"> CMS systému </w:t>
      </w:r>
      <w:proofErr w:type="spellStart"/>
      <w:r w:rsidRPr="258C45C6">
        <w:rPr>
          <w:rFonts w:eastAsiaTheme="minorEastAsia"/>
        </w:rPr>
        <w:t>Wordpress</w:t>
      </w:r>
      <w:proofErr w:type="spellEnd"/>
      <w:r w:rsidRPr="258C45C6">
        <w:rPr>
          <w:rFonts w:eastAsiaTheme="minorEastAsia"/>
        </w:rPr>
        <w:t xml:space="preserve"> a je udržován </w:t>
      </w:r>
      <w:r w:rsidR="003D145E">
        <w:rPr>
          <w:rFonts w:eastAsiaTheme="minorEastAsia"/>
        </w:rPr>
        <w:t>v</w:t>
      </w:r>
      <w:r w:rsidR="003D145E" w:rsidRPr="258C45C6">
        <w:rPr>
          <w:rFonts w:eastAsiaTheme="minorEastAsia"/>
        </w:rPr>
        <w:t xml:space="preserve"> </w:t>
      </w:r>
      <w:r w:rsidRPr="258C45C6">
        <w:rPr>
          <w:rFonts w:eastAsiaTheme="minorEastAsia"/>
        </w:rPr>
        <w:t>jeho aktuální verzi (viz požadavky v rámci kapitoly: 3. Funkční a ne-funkční požadavky portálu BusinessInfo.cz a komplexní řešení provozu a rozvoje). Řešení je naprosto nezávislé na použitém koncovém zařízení nebo jeho operačním systému. Administrativní rozhraní běží jako responzivní tenký klient v libovolném standardním webovém prohlížeči.</w:t>
      </w:r>
    </w:p>
    <w:p w:rsidR="00F84637" w:rsidRPr="00C77ACE" w:rsidRDefault="24FC68CB" w:rsidP="258C45C6">
      <w:pPr>
        <w:pStyle w:val="Nadpis2"/>
        <w:numPr>
          <w:ilvl w:val="0"/>
          <w:numId w:val="0"/>
        </w:numPr>
        <w:ind w:left="426" w:hanging="426"/>
        <w:rPr>
          <w:rFonts w:asciiTheme="minorHAnsi" w:eastAsiaTheme="minorEastAsia" w:hAnsiTheme="minorHAnsi" w:cstheme="minorBidi"/>
        </w:rPr>
      </w:pPr>
      <w:bookmarkStart w:id="26" w:name="_Toc187044489"/>
      <w:r w:rsidRPr="24FC68CB">
        <w:rPr>
          <w:rFonts w:asciiTheme="minorHAnsi" w:eastAsiaTheme="minorEastAsia" w:hAnsiTheme="minorHAnsi" w:cstheme="minorBidi"/>
        </w:rPr>
        <w:t>Moduly CMS</w:t>
      </w:r>
      <w:bookmarkEnd w:id="26"/>
    </w:p>
    <w:p w:rsidR="004D7DCC" w:rsidRPr="00C77ACE" w:rsidRDefault="258C45C6" w:rsidP="258C45C6">
      <w:pPr>
        <w:rPr>
          <w:rFonts w:eastAsiaTheme="minorEastAsia"/>
        </w:rPr>
      </w:pPr>
      <w:r w:rsidRPr="258C45C6">
        <w:rPr>
          <w:rFonts w:eastAsiaTheme="minorEastAsia"/>
        </w:rPr>
        <w:t>CMS systém využívá nativních možností platformy pro správu obsahu. Nejpoužívanější moduly na míru se týkají zejména správy obsahu jednotlivých vertikál (viz bod.: 1.1.Nový koncept informační architektury) a to včetně správy relevantních taxonomií. Konkrétně pak jde o správu:</w:t>
      </w:r>
    </w:p>
    <w:p w:rsidR="006A589A" w:rsidRPr="00C77ACE" w:rsidRDefault="258C45C6" w:rsidP="003D1814">
      <w:pPr>
        <w:pStyle w:val="Odstavecseseznamem"/>
        <w:numPr>
          <w:ilvl w:val="0"/>
          <w:numId w:val="15"/>
        </w:numPr>
        <w:rPr>
          <w:rFonts w:eastAsiaTheme="minorEastAsia"/>
        </w:rPr>
      </w:pPr>
      <w:r w:rsidRPr="258C45C6">
        <w:rPr>
          <w:rFonts w:eastAsiaTheme="minorEastAsia"/>
        </w:rPr>
        <w:t>Články a aktuality,</w:t>
      </w:r>
    </w:p>
    <w:p w:rsidR="006A589A" w:rsidRPr="00C77ACE" w:rsidRDefault="258C45C6" w:rsidP="003D1814">
      <w:pPr>
        <w:pStyle w:val="Odstavecseseznamem"/>
        <w:numPr>
          <w:ilvl w:val="0"/>
          <w:numId w:val="15"/>
        </w:numPr>
        <w:rPr>
          <w:rFonts w:eastAsiaTheme="minorEastAsia"/>
        </w:rPr>
      </w:pPr>
      <w:r w:rsidRPr="258C45C6">
        <w:rPr>
          <w:rFonts w:eastAsiaTheme="minorEastAsia"/>
        </w:rPr>
        <w:t>Akce a události,</w:t>
      </w:r>
    </w:p>
    <w:p w:rsidR="006A589A" w:rsidRPr="00C77ACE" w:rsidRDefault="258C45C6" w:rsidP="003D1814">
      <w:pPr>
        <w:pStyle w:val="Odstavecseseznamem"/>
        <w:numPr>
          <w:ilvl w:val="0"/>
          <w:numId w:val="15"/>
        </w:numPr>
        <w:rPr>
          <w:rFonts w:eastAsiaTheme="minorEastAsia"/>
        </w:rPr>
      </w:pPr>
      <w:r w:rsidRPr="258C45C6">
        <w:rPr>
          <w:rFonts w:eastAsiaTheme="minorEastAsia"/>
        </w:rPr>
        <w:t>Příležitosti a tendry,</w:t>
      </w:r>
    </w:p>
    <w:p w:rsidR="009B51A0" w:rsidRPr="00C77ACE" w:rsidRDefault="258C45C6" w:rsidP="003D1814">
      <w:pPr>
        <w:pStyle w:val="Odstavecseseznamem"/>
        <w:numPr>
          <w:ilvl w:val="0"/>
          <w:numId w:val="15"/>
        </w:numPr>
        <w:rPr>
          <w:rFonts w:eastAsiaTheme="minorEastAsia"/>
        </w:rPr>
      </w:pPr>
      <w:r w:rsidRPr="258C45C6">
        <w:rPr>
          <w:rFonts w:eastAsiaTheme="minorEastAsia"/>
        </w:rPr>
        <w:t>Návody a rady,</w:t>
      </w:r>
    </w:p>
    <w:p w:rsidR="009B51A0" w:rsidRPr="00C77ACE" w:rsidRDefault="258C45C6" w:rsidP="003D1814">
      <w:pPr>
        <w:pStyle w:val="Odstavecseseznamem"/>
        <w:numPr>
          <w:ilvl w:val="0"/>
          <w:numId w:val="15"/>
        </w:numPr>
        <w:rPr>
          <w:rFonts w:eastAsiaTheme="minorEastAsia"/>
        </w:rPr>
      </w:pPr>
      <w:r w:rsidRPr="258C45C6">
        <w:rPr>
          <w:rFonts w:eastAsiaTheme="minorEastAsia"/>
        </w:rPr>
        <w:t>Rozcestník</w:t>
      </w:r>
    </w:p>
    <w:p w:rsidR="009B51A0" w:rsidRPr="00C77ACE" w:rsidRDefault="258C45C6" w:rsidP="003D1814">
      <w:pPr>
        <w:pStyle w:val="Odstavecseseznamem"/>
        <w:numPr>
          <w:ilvl w:val="0"/>
          <w:numId w:val="15"/>
        </w:numPr>
        <w:rPr>
          <w:rFonts w:eastAsiaTheme="minorEastAsia"/>
        </w:rPr>
      </w:pPr>
      <w:r w:rsidRPr="258C45C6">
        <w:rPr>
          <w:rFonts w:eastAsiaTheme="minorEastAsia"/>
        </w:rPr>
        <w:t>Příspěvky a Stránky pro cizince.</w:t>
      </w:r>
    </w:p>
    <w:p w:rsidR="00C52AF8" w:rsidRPr="00C77ACE" w:rsidRDefault="258C45C6" w:rsidP="258C45C6">
      <w:pPr>
        <w:rPr>
          <w:rFonts w:eastAsiaTheme="minorEastAsia"/>
        </w:rPr>
      </w:pPr>
      <w:r w:rsidRPr="258C45C6">
        <w:rPr>
          <w:rFonts w:eastAsiaTheme="minorEastAsia"/>
        </w:rPr>
        <w:t>Z hlediska správy souvisejících taxonomií pak jde o správu konkrétně taxonomií: Výběry redakce, Oblasti podnikání, Podnikatelská témata, Teritoria.</w:t>
      </w:r>
    </w:p>
    <w:p w:rsidR="000A7ADB" w:rsidRPr="00C77ACE" w:rsidRDefault="258C45C6" w:rsidP="258C45C6">
      <w:pPr>
        <w:rPr>
          <w:rFonts w:eastAsiaTheme="minorEastAsia"/>
        </w:rPr>
      </w:pPr>
      <w:r w:rsidRPr="258C45C6">
        <w:rPr>
          <w:rFonts w:eastAsiaTheme="minorEastAsia"/>
        </w:rPr>
        <w:t>Speciální moduly s doplňující funkcionalitou pak představují:</w:t>
      </w:r>
    </w:p>
    <w:p w:rsidR="00811334" w:rsidRPr="00C77ACE" w:rsidRDefault="258C45C6" w:rsidP="003D1814">
      <w:pPr>
        <w:pStyle w:val="Odstavecseseznamem"/>
        <w:numPr>
          <w:ilvl w:val="0"/>
          <w:numId w:val="19"/>
        </w:numPr>
        <w:rPr>
          <w:rFonts w:eastAsiaTheme="minorEastAsia"/>
        </w:rPr>
      </w:pPr>
      <w:r w:rsidRPr="258C45C6">
        <w:rPr>
          <w:rFonts w:eastAsiaTheme="minorEastAsia"/>
        </w:rPr>
        <w:lastRenderedPageBreak/>
        <w:t xml:space="preserve">správa </w:t>
      </w:r>
      <w:proofErr w:type="spellStart"/>
      <w:r w:rsidRPr="258C45C6">
        <w:rPr>
          <w:rFonts w:eastAsiaTheme="minorEastAsia"/>
        </w:rPr>
        <w:t>Microsites</w:t>
      </w:r>
      <w:proofErr w:type="spellEnd"/>
      <w:r w:rsidRPr="258C45C6">
        <w:rPr>
          <w:rFonts w:eastAsiaTheme="minorEastAsia"/>
        </w:rPr>
        <w:t>,</w:t>
      </w:r>
      <w:r w:rsidR="0005515E">
        <w:br/>
      </w:r>
      <w:r w:rsidRPr="258C45C6">
        <w:rPr>
          <w:rFonts w:eastAsiaTheme="minorEastAsia"/>
        </w:rPr>
        <w:t>modul:</w:t>
      </w:r>
    </w:p>
    <w:p w:rsidR="006A1EC8" w:rsidRPr="00C77ACE" w:rsidRDefault="258C45C6" w:rsidP="003D1814">
      <w:pPr>
        <w:pStyle w:val="Odstavecseseznamem"/>
        <w:numPr>
          <w:ilvl w:val="1"/>
          <w:numId w:val="19"/>
        </w:numPr>
        <w:rPr>
          <w:rFonts w:eastAsiaTheme="minorEastAsia"/>
        </w:rPr>
      </w:pPr>
      <w:r w:rsidRPr="258C45C6">
        <w:rPr>
          <w:rFonts w:eastAsiaTheme="minorEastAsia"/>
        </w:rPr>
        <w:t xml:space="preserve">umožňuje redakci zřídit libovolný počet </w:t>
      </w:r>
      <w:proofErr w:type="spellStart"/>
      <w:r w:rsidRPr="258C45C6">
        <w:rPr>
          <w:rFonts w:eastAsiaTheme="minorEastAsia"/>
        </w:rPr>
        <w:t>microsite</w:t>
      </w:r>
      <w:proofErr w:type="spellEnd"/>
      <w:r w:rsidRPr="258C45C6">
        <w:rPr>
          <w:rFonts w:eastAsiaTheme="minorEastAsia"/>
        </w:rPr>
        <w:t xml:space="preserve"> na doméně 2. nebo 3. řádu, nebo rubrice portálu</w:t>
      </w:r>
    </w:p>
    <w:p w:rsidR="007C4A02" w:rsidRPr="00C77ACE" w:rsidRDefault="258C45C6" w:rsidP="003D1814">
      <w:pPr>
        <w:pStyle w:val="Odstavecseseznamem"/>
        <w:numPr>
          <w:ilvl w:val="1"/>
          <w:numId w:val="19"/>
        </w:numPr>
        <w:rPr>
          <w:rFonts w:eastAsiaTheme="minorEastAsia"/>
        </w:rPr>
      </w:pPr>
      <w:r w:rsidRPr="258C45C6">
        <w:rPr>
          <w:rFonts w:eastAsiaTheme="minorEastAsia"/>
        </w:rPr>
        <w:t>umožňuje definovat vzhled libovolného obsahového prvku formou definice (připojení) vlastního stylu,</w:t>
      </w:r>
    </w:p>
    <w:p w:rsidR="0097391C" w:rsidRPr="00C77ACE" w:rsidRDefault="258C45C6" w:rsidP="003D1814">
      <w:pPr>
        <w:pStyle w:val="Odstavecseseznamem"/>
        <w:numPr>
          <w:ilvl w:val="1"/>
          <w:numId w:val="19"/>
        </w:numPr>
        <w:rPr>
          <w:rFonts w:eastAsiaTheme="minorEastAsia"/>
        </w:rPr>
      </w:pPr>
      <w:r w:rsidRPr="258C45C6">
        <w:rPr>
          <w:rFonts w:eastAsiaTheme="minorEastAsia"/>
        </w:rPr>
        <w:t xml:space="preserve">umožňuje redakci definovat strukturu </w:t>
      </w:r>
      <w:proofErr w:type="spellStart"/>
      <w:r w:rsidRPr="258C45C6">
        <w:rPr>
          <w:rFonts w:eastAsiaTheme="minorEastAsia"/>
        </w:rPr>
        <w:t>microsite</w:t>
      </w:r>
      <w:proofErr w:type="spellEnd"/>
      <w:r w:rsidRPr="258C45C6">
        <w:rPr>
          <w:rFonts w:eastAsiaTheme="minorEastAsia"/>
        </w:rPr>
        <w:t xml:space="preserve"> (zařazovat stránky a články do dané </w:t>
      </w:r>
      <w:proofErr w:type="spellStart"/>
      <w:r w:rsidRPr="258C45C6">
        <w:rPr>
          <w:rFonts w:eastAsiaTheme="minorEastAsia"/>
        </w:rPr>
        <w:t>microsite</w:t>
      </w:r>
      <w:proofErr w:type="spellEnd"/>
      <w:r w:rsidRPr="258C45C6">
        <w:rPr>
          <w:rFonts w:eastAsiaTheme="minorEastAsia"/>
        </w:rPr>
        <w:t>, definovat navigační menu apod.)</w:t>
      </w:r>
    </w:p>
    <w:p w:rsidR="003C11DF" w:rsidRPr="00C77ACE" w:rsidRDefault="258C45C6" w:rsidP="003D1814">
      <w:pPr>
        <w:pStyle w:val="Odstavecseseznamem"/>
        <w:numPr>
          <w:ilvl w:val="0"/>
          <w:numId w:val="19"/>
        </w:numPr>
        <w:rPr>
          <w:rFonts w:eastAsiaTheme="minorEastAsia"/>
        </w:rPr>
      </w:pPr>
      <w:r w:rsidRPr="258C45C6">
        <w:rPr>
          <w:rFonts w:eastAsiaTheme="minorEastAsia"/>
        </w:rPr>
        <w:t>Fakturační modul (včetně správy Sazebníků)</w:t>
      </w:r>
      <w:r w:rsidR="00811334">
        <w:br/>
      </w:r>
      <w:r w:rsidRPr="258C45C6">
        <w:rPr>
          <w:rFonts w:eastAsiaTheme="minorEastAsia"/>
        </w:rPr>
        <w:t>modul:</w:t>
      </w:r>
    </w:p>
    <w:p w:rsidR="00811334" w:rsidRPr="00C77ACE" w:rsidRDefault="258C45C6" w:rsidP="003D1814">
      <w:pPr>
        <w:pStyle w:val="Odstavecseseznamem"/>
        <w:numPr>
          <w:ilvl w:val="1"/>
          <w:numId w:val="19"/>
        </w:numPr>
        <w:rPr>
          <w:rFonts w:eastAsiaTheme="minorEastAsia"/>
        </w:rPr>
      </w:pPr>
      <w:r w:rsidRPr="258C45C6">
        <w:rPr>
          <w:rFonts w:eastAsiaTheme="minorEastAsia"/>
        </w:rPr>
        <w:t>umožňuje definovat položky fakturačního číselníku (na základě počtu kusů či počtu znaků),</w:t>
      </w:r>
    </w:p>
    <w:p w:rsidR="00DD57E2" w:rsidRPr="00C77ACE" w:rsidRDefault="258C45C6" w:rsidP="003D1814">
      <w:pPr>
        <w:pStyle w:val="Odstavecseseznamem"/>
        <w:numPr>
          <w:ilvl w:val="1"/>
          <w:numId w:val="19"/>
        </w:numPr>
        <w:rPr>
          <w:rFonts w:eastAsiaTheme="minorEastAsia"/>
        </w:rPr>
      </w:pPr>
      <w:r w:rsidRPr="258C45C6">
        <w:rPr>
          <w:rFonts w:eastAsiaTheme="minorEastAsia"/>
        </w:rPr>
        <w:t>zpřístupňuje v rámci článku fakturační podklady k němu relevantní, tj. jde o automatické logování činnosti redakce v CMS pro účely fakturace redakčních prací zadavateli (zakládání, editace záznamů – článků, včetně počtu změněných znaků),</w:t>
      </w:r>
    </w:p>
    <w:p w:rsidR="00BD56FB" w:rsidRPr="00C77ACE" w:rsidRDefault="258C45C6" w:rsidP="003D1814">
      <w:pPr>
        <w:pStyle w:val="Odstavecseseznamem"/>
        <w:numPr>
          <w:ilvl w:val="1"/>
          <w:numId w:val="19"/>
        </w:numPr>
        <w:rPr>
          <w:rFonts w:eastAsiaTheme="minorEastAsia"/>
        </w:rPr>
      </w:pPr>
      <w:r w:rsidRPr="258C45C6">
        <w:rPr>
          <w:rFonts w:eastAsiaTheme="minorEastAsia"/>
        </w:rPr>
        <w:t xml:space="preserve">umožňuje spouštět proces logování publikačním </w:t>
      </w:r>
      <w:proofErr w:type="spellStart"/>
      <w:r w:rsidRPr="258C45C6">
        <w:rPr>
          <w:rFonts w:eastAsiaTheme="minorEastAsia"/>
        </w:rPr>
        <w:t>workflow</w:t>
      </w:r>
      <w:proofErr w:type="spellEnd"/>
      <w:r w:rsidRPr="258C45C6">
        <w:rPr>
          <w:rFonts w:eastAsiaTheme="minorEastAsia"/>
        </w:rPr>
        <w:t>,</w:t>
      </w:r>
    </w:p>
    <w:p w:rsidR="00C318D4" w:rsidRPr="00C77ACE" w:rsidRDefault="258C45C6" w:rsidP="003D1814">
      <w:pPr>
        <w:pStyle w:val="Odstavecseseznamem"/>
        <w:numPr>
          <w:ilvl w:val="1"/>
          <w:numId w:val="19"/>
        </w:numPr>
        <w:rPr>
          <w:rFonts w:eastAsiaTheme="minorEastAsia"/>
        </w:rPr>
      </w:pPr>
      <w:r w:rsidRPr="258C45C6">
        <w:rPr>
          <w:rFonts w:eastAsiaTheme="minorEastAsia"/>
        </w:rPr>
        <w:t>umožňuje provádět editaci a úpravu jednotlivých fakturačních záznamů pro uživatele ve speciální roli,</w:t>
      </w:r>
    </w:p>
    <w:p w:rsidR="007D0A36" w:rsidRPr="00C77ACE" w:rsidRDefault="258C45C6" w:rsidP="003D1814">
      <w:pPr>
        <w:pStyle w:val="Odstavecseseznamem"/>
        <w:numPr>
          <w:ilvl w:val="1"/>
          <w:numId w:val="19"/>
        </w:numPr>
        <w:rPr>
          <w:rFonts w:eastAsiaTheme="minorEastAsia"/>
        </w:rPr>
      </w:pPr>
      <w:r w:rsidRPr="258C45C6">
        <w:rPr>
          <w:rFonts w:eastAsiaTheme="minorEastAsia"/>
        </w:rPr>
        <w:t>modul umožňuje ruční export údajů do formátu .XLSX za zvolené období.</w:t>
      </w:r>
    </w:p>
    <w:p w:rsidR="00F27A97" w:rsidRPr="00C77ACE" w:rsidRDefault="258C45C6" w:rsidP="003D1814">
      <w:pPr>
        <w:pStyle w:val="Odstavecseseznamem"/>
        <w:numPr>
          <w:ilvl w:val="0"/>
          <w:numId w:val="19"/>
        </w:numPr>
        <w:rPr>
          <w:rFonts w:eastAsiaTheme="minorEastAsia"/>
        </w:rPr>
      </w:pPr>
      <w:r w:rsidRPr="258C45C6">
        <w:rPr>
          <w:rFonts w:eastAsiaTheme="minorEastAsia"/>
        </w:rPr>
        <w:t>Aplikace pro podnikatele</w:t>
      </w:r>
    </w:p>
    <w:p w:rsidR="000A4B14" w:rsidRPr="00C77ACE" w:rsidRDefault="258C45C6" w:rsidP="003D1814">
      <w:pPr>
        <w:pStyle w:val="Odstavecseseznamem"/>
        <w:numPr>
          <w:ilvl w:val="1"/>
          <w:numId w:val="19"/>
        </w:numPr>
        <w:rPr>
          <w:rFonts w:eastAsiaTheme="minorEastAsia"/>
        </w:rPr>
      </w:pPr>
      <w:r w:rsidRPr="258C45C6">
        <w:rPr>
          <w:rFonts w:eastAsiaTheme="minorEastAsia"/>
        </w:rPr>
        <w:t>Formuláře pro podnikatele</w:t>
      </w:r>
      <w:r w:rsidR="000A4B14">
        <w:br/>
      </w:r>
      <w:r w:rsidRPr="258C45C6">
        <w:rPr>
          <w:rFonts w:eastAsiaTheme="minorEastAsia"/>
        </w:rPr>
        <w:t>modul:</w:t>
      </w:r>
    </w:p>
    <w:p w:rsidR="00DF3D27" w:rsidRPr="00C77ACE" w:rsidRDefault="258C45C6" w:rsidP="003D1814">
      <w:pPr>
        <w:pStyle w:val="Odstavecseseznamem"/>
        <w:numPr>
          <w:ilvl w:val="2"/>
          <w:numId w:val="19"/>
        </w:numPr>
        <w:rPr>
          <w:rFonts w:eastAsiaTheme="minorEastAsia"/>
        </w:rPr>
      </w:pPr>
      <w:r w:rsidRPr="258C45C6">
        <w:rPr>
          <w:rFonts w:eastAsiaTheme="minorEastAsia"/>
        </w:rPr>
        <w:t>umožňuje správu specifické vertikály obsahu – formulářů obsahu – včetně speciálních variant obsahových řešení jednotlivých formulářů,</w:t>
      </w:r>
    </w:p>
    <w:p w:rsidR="00E56DD1" w:rsidRPr="00C77ACE" w:rsidRDefault="258C45C6" w:rsidP="003D1814">
      <w:pPr>
        <w:pStyle w:val="Odstavecseseznamem"/>
        <w:numPr>
          <w:ilvl w:val="2"/>
          <w:numId w:val="19"/>
        </w:numPr>
        <w:rPr>
          <w:rFonts w:eastAsiaTheme="minorEastAsia"/>
        </w:rPr>
      </w:pPr>
      <w:r w:rsidRPr="258C45C6">
        <w:rPr>
          <w:rFonts w:eastAsiaTheme="minorEastAsia"/>
        </w:rPr>
        <w:t xml:space="preserve">kompletní </w:t>
      </w:r>
    </w:p>
    <w:p w:rsidR="00F27A97" w:rsidRPr="00C77ACE" w:rsidRDefault="258C45C6" w:rsidP="003D1814">
      <w:pPr>
        <w:pStyle w:val="Odstavecseseznamem"/>
        <w:numPr>
          <w:ilvl w:val="1"/>
          <w:numId w:val="19"/>
        </w:numPr>
        <w:rPr>
          <w:rFonts w:eastAsiaTheme="minorEastAsia"/>
        </w:rPr>
      </w:pPr>
      <w:r w:rsidRPr="258C45C6">
        <w:rPr>
          <w:rFonts w:eastAsiaTheme="minorEastAsia"/>
        </w:rPr>
        <w:t xml:space="preserve">Registr rodinných firem, </w:t>
      </w:r>
      <w:r w:rsidR="007C707D">
        <w:br/>
      </w:r>
      <w:r w:rsidRPr="258C45C6">
        <w:rPr>
          <w:rFonts w:eastAsiaTheme="minorEastAsia"/>
        </w:rPr>
        <w:t>modul:</w:t>
      </w:r>
    </w:p>
    <w:p w:rsidR="002271EB" w:rsidRPr="00C77ACE" w:rsidRDefault="258C45C6" w:rsidP="003D1814">
      <w:pPr>
        <w:pStyle w:val="Odstavecseseznamem"/>
        <w:numPr>
          <w:ilvl w:val="2"/>
          <w:numId w:val="19"/>
        </w:numPr>
        <w:rPr>
          <w:rFonts w:eastAsiaTheme="minorEastAsia"/>
        </w:rPr>
      </w:pPr>
      <w:r w:rsidRPr="258C45C6">
        <w:rPr>
          <w:rFonts w:eastAsiaTheme="minorEastAsia"/>
        </w:rPr>
        <w:t>Umožňuje správu strukturovaných informací pro speciální role uživatelů,</w:t>
      </w:r>
    </w:p>
    <w:p w:rsidR="007F67F9" w:rsidRPr="00C77ACE" w:rsidRDefault="258C45C6" w:rsidP="003D1814">
      <w:pPr>
        <w:pStyle w:val="Odstavecseseznamem"/>
        <w:numPr>
          <w:ilvl w:val="2"/>
          <w:numId w:val="19"/>
        </w:numPr>
        <w:rPr>
          <w:rFonts w:eastAsiaTheme="minorEastAsia"/>
        </w:rPr>
      </w:pPr>
      <w:r w:rsidRPr="258C45C6">
        <w:rPr>
          <w:rFonts w:eastAsiaTheme="minorEastAsia"/>
        </w:rPr>
        <w:t>Zpřístupňuje vyhledávání v těchto záznamech na veřejném rozhraní portálu,</w:t>
      </w:r>
    </w:p>
    <w:p w:rsidR="00E87C7C" w:rsidRPr="00C77ACE" w:rsidRDefault="258C45C6" w:rsidP="003D1814">
      <w:pPr>
        <w:pStyle w:val="Odstavecseseznamem"/>
        <w:numPr>
          <w:ilvl w:val="2"/>
          <w:numId w:val="19"/>
        </w:numPr>
        <w:rPr>
          <w:rFonts w:eastAsiaTheme="minorEastAsia"/>
        </w:rPr>
      </w:pPr>
      <w:r w:rsidRPr="258C45C6">
        <w:rPr>
          <w:rFonts w:eastAsiaTheme="minorEastAsia"/>
        </w:rPr>
        <w:t>Integruje různé pohledy na data (geografické apod.) a obsahuje validaci pořizovaných dat oproti webovým službám státní správy,</w:t>
      </w:r>
    </w:p>
    <w:p w:rsidR="007C707D" w:rsidRPr="00C77ACE" w:rsidRDefault="258C45C6" w:rsidP="003D1814">
      <w:pPr>
        <w:pStyle w:val="Odstavecseseznamem"/>
        <w:numPr>
          <w:ilvl w:val="1"/>
          <w:numId w:val="19"/>
        </w:numPr>
        <w:rPr>
          <w:rFonts w:eastAsiaTheme="minorEastAsia"/>
        </w:rPr>
      </w:pPr>
      <w:r w:rsidRPr="258C45C6">
        <w:rPr>
          <w:rFonts w:eastAsiaTheme="minorEastAsia"/>
        </w:rPr>
        <w:t>Kalkulačka pro výpočet kurzových rizik</w:t>
      </w:r>
      <w:r w:rsidR="00715DF6">
        <w:br/>
      </w:r>
      <w:r w:rsidRPr="258C45C6">
        <w:rPr>
          <w:rFonts w:eastAsiaTheme="minorEastAsia"/>
        </w:rPr>
        <w:t>modul:</w:t>
      </w:r>
    </w:p>
    <w:p w:rsidR="00DA63FC" w:rsidRPr="00C77ACE" w:rsidRDefault="258C45C6" w:rsidP="003D1814">
      <w:pPr>
        <w:pStyle w:val="Odstavecseseznamem"/>
        <w:numPr>
          <w:ilvl w:val="2"/>
          <w:numId w:val="19"/>
        </w:numPr>
        <w:rPr>
          <w:rFonts w:eastAsiaTheme="minorEastAsia"/>
        </w:rPr>
      </w:pPr>
      <w:r w:rsidRPr="258C45C6">
        <w:rPr>
          <w:rFonts w:eastAsiaTheme="minorEastAsia"/>
        </w:rPr>
        <w:t>integruje API rozhraní třetí strany pro výpočet kurzových rizik,</w:t>
      </w:r>
    </w:p>
    <w:p w:rsidR="006D59E9" w:rsidRPr="00C77ACE" w:rsidRDefault="258C45C6" w:rsidP="003D1814">
      <w:pPr>
        <w:pStyle w:val="Odstavecseseznamem"/>
        <w:numPr>
          <w:ilvl w:val="2"/>
          <w:numId w:val="19"/>
        </w:numPr>
        <w:rPr>
          <w:rFonts w:eastAsiaTheme="minorEastAsia"/>
        </w:rPr>
      </w:pPr>
      <w:r w:rsidRPr="258C45C6">
        <w:rPr>
          <w:rFonts w:eastAsiaTheme="minorEastAsia"/>
        </w:rPr>
        <w:t>umožňuje provádět registraci požadavků uživatelů pro výpočet,</w:t>
      </w:r>
    </w:p>
    <w:p w:rsidR="00745D09" w:rsidRPr="00C77ACE" w:rsidRDefault="258C45C6" w:rsidP="003D1814">
      <w:pPr>
        <w:pStyle w:val="Odstavecseseznamem"/>
        <w:numPr>
          <w:ilvl w:val="2"/>
          <w:numId w:val="19"/>
        </w:numPr>
        <w:rPr>
          <w:rFonts w:eastAsiaTheme="minorEastAsia"/>
        </w:rPr>
      </w:pPr>
      <w:r w:rsidRPr="258C45C6">
        <w:rPr>
          <w:rFonts w:eastAsiaTheme="minorEastAsia"/>
        </w:rPr>
        <w:t>asynchronně kontroluje stav výpočtu a ukládá výsledky zpracování</w:t>
      </w:r>
    </w:p>
    <w:p w:rsidR="00715DF6" w:rsidRPr="00C77ACE" w:rsidRDefault="258C45C6" w:rsidP="003D1814">
      <w:pPr>
        <w:pStyle w:val="Odstavecseseznamem"/>
        <w:numPr>
          <w:ilvl w:val="0"/>
          <w:numId w:val="19"/>
        </w:numPr>
        <w:rPr>
          <w:rFonts w:eastAsiaTheme="minorEastAsia"/>
        </w:rPr>
      </w:pPr>
      <w:r w:rsidRPr="258C45C6">
        <w:rPr>
          <w:rFonts w:eastAsiaTheme="minorEastAsia"/>
        </w:rPr>
        <w:t>Správa přesměrování,</w:t>
      </w:r>
      <w:r w:rsidR="00845746">
        <w:br/>
      </w:r>
      <w:r w:rsidRPr="258C45C6">
        <w:rPr>
          <w:rFonts w:eastAsiaTheme="minorEastAsia"/>
        </w:rPr>
        <w:t>modul:</w:t>
      </w:r>
    </w:p>
    <w:p w:rsidR="00A86B2B" w:rsidRPr="00C77ACE" w:rsidRDefault="258C45C6" w:rsidP="003D1814">
      <w:pPr>
        <w:pStyle w:val="Odstavecseseznamem"/>
        <w:numPr>
          <w:ilvl w:val="1"/>
          <w:numId w:val="19"/>
        </w:numPr>
        <w:rPr>
          <w:rFonts w:eastAsiaTheme="minorEastAsia"/>
        </w:rPr>
      </w:pPr>
      <w:r w:rsidRPr="258C45C6">
        <w:rPr>
          <w:rFonts w:eastAsiaTheme="minorEastAsia"/>
        </w:rPr>
        <w:t xml:space="preserve">integruje na jedno místo </w:t>
      </w:r>
      <w:proofErr w:type="spellStart"/>
      <w:r w:rsidRPr="258C45C6">
        <w:rPr>
          <w:rFonts w:eastAsiaTheme="minorEastAsia"/>
        </w:rPr>
        <w:t>redirecty</w:t>
      </w:r>
      <w:proofErr w:type="spellEnd"/>
      <w:r w:rsidRPr="258C45C6">
        <w:rPr>
          <w:rFonts w:eastAsiaTheme="minorEastAsia"/>
        </w:rPr>
        <w:t xml:space="preserve"> vznikající v rámci života publikovaného obsahu</w:t>
      </w:r>
    </w:p>
    <w:p w:rsidR="00994A1F" w:rsidRPr="00C77ACE" w:rsidRDefault="258C45C6" w:rsidP="003D1814">
      <w:pPr>
        <w:pStyle w:val="Odstavecseseznamem"/>
        <w:numPr>
          <w:ilvl w:val="1"/>
          <w:numId w:val="19"/>
        </w:numPr>
        <w:rPr>
          <w:rFonts w:eastAsiaTheme="minorEastAsia"/>
        </w:rPr>
      </w:pPr>
      <w:r w:rsidRPr="258C45C6">
        <w:rPr>
          <w:rFonts w:eastAsiaTheme="minorEastAsia"/>
        </w:rPr>
        <w:t>umožňuje hromadnou správu</w:t>
      </w:r>
    </w:p>
    <w:p w:rsidR="00845746" w:rsidRPr="00C77ACE" w:rsidRDefault="258C45C6" w:rsidP="003D1814">
      <w:pPr>
        <w:pStyle w:val="Odstavecseseznamem"/>
        <w:numPr>
          <w:ilvl w:val="0"/>
          <w:numId w:val="19"/>
        </w:numPr>
        <w:rPr>
          <w:rFonts w:eastAsiaTheme="minorEastAsia"/>
        </w:rPr>
      </w:pPr>
      <w:r w:rsidRPr="258C45C6">
        <w:rPr>
          <w:rFonts w:eastAsiaTheme="minorEastAsia"/>
        </w:rPr>
        <w:t>Kontrolní modul pro validaci odkazů,</w:t>
      </w:r>
    </w:p>
    <w:p w:rsidR="008D0B17" w:rsidRPr="00C77ACE" w:rsidRDefault="258C45C6" w:rsidP="258C45C6">
      <w:pPr>
        <w:pStyle w:val="Odstavecseseznamem"/>
        <w:rPr>
          <w:rFonts w:eastAsiaTheme="minorEastAsia"/>
        </w:rPr>
      </w:pPr>
      <w:r w:rsidRPr="258C45C6">
        <w:rPr>
          <w:rFonts w:eastAsiaTheme="minorEastAsia"/>
        </w:rPr>
        <w:t>modul:</w:t>
      </w:r>
    </w:p>
    <w:p w:rsidR="008D0B17" w:rsidRPr="00C77ACE" w:rsidRDefault="258C45C6" w:rsidP="003D1814">
      <w:pPr>
        <w:pStyle w:val="Odstavecseseznamem"/>
        <w:numPr>
          <w:ilvl w:val="1"/>
          <w:numId w:val="19"/>
        </w:numPr>
        <w:rPr>
          <w:rFonts w:eastAsiaTheme="minorEastAsia"/>
        </w:rPr>
      </w:pPr>
      <w:r w:rsidRPr="258C45C6">
        <w:rPr>
          <w:rFonts w:eastAsiaTheme="minorEastAsia"/>
        </w:rPr>
        <w:t xml:space="preserve">cyklicky iteračně prochází publikovaný obsah, </w:t>
      </w:r>
    </w:p>
    <w:p w:rsidR="008D0B17" w:rsidRPr="00C77ACE" w:rsidRDefault="258C45C6" w:rsidP="003D1814">
      <w:pPr>
        <w:pStyle w:val="Odstavecseseznamem"/>
        <w:numPr>
          <w:ilvl w:val="1"/>
          <w:numId w:val="19"/>
        </w:numPr>
        <w:rPr>
          <w:rFonts w:eastAsiaTheme="minorEastAsia"/>
        </w:rPr>
      </w:pPr>
      <w:r w:rsidRPr="258C45C6">
        <w:rPr>
          <w:rFonts w:eastAsiaTheme="minorEastAsia"/>
        </w:rPr>
        <w:t>analyzuje interní a externí odkazy,</w:t>
      </w:r>
    </w:p>
    <w:p w:rsidR="008D0B17" w:rsidRPr="00C77ACE" w:rsidRDefault="258C45C6" w:rsidP="003D1814">
      <w:pPr>
        <w:pStyle w:val="Odstavecseseznamem"/>
        <w:numPr>
          <w:ilvl w:val="1"/>
          <w:numId w:val="19"/>
        </w:numPr>
        <w:rPr>
          <w:rFonts w:eastAsiaTheme="minorEastAsia"/>
        </w:rPr>
      </w:pPr>
      <w:r w:rsidRPr="258C45C6">
        <w:rPr>
          <w:rFonts w:eastAsiaTheme="minorEastAsia"/>
        </w:rPr>
        <w:t>generuje podklady pro opravu odkazů se nevalidním response kódem,</w:t>
      </w:r>
    </w:p>
    <w:p w:rsidR="008D0B17" w:rsidRPr="00C77ACE" w:rsidRDefault="258C45C6" w:rsidP="003D1814">
      <w:pPr>
        <w:pStyle w:val="Odstavecseseznamem"/>
        <w:numPr>
          <w:ilvl w:val="1"/>
          <w:numId w:val="19"/>
        </w:numPr>
        <w:rPr>
          <w:rFonts w:eastAsiaTheme="minorEastAsia"/>
        </w:rPr>
      </w:pPr>
      <w:r w:rsidRPr="258C45C6">
        <w:rPr>
          <w:rFonts w:eastAsiaTheme="minorEastAsia"/>
        </w:rPr>
        <w:t xml:space="preserve">zpřístupňuje speciálním editačním rozhraním možnost zjednodušené správy obsahu v oblasti odkazů </w:t>
      </w:r>
    </w:p>
    <w:p w:rsidR="00845746" w:rsidRPr="00C77ACE" w:rsidRDefault="258C45C6" w:rsidP="003D1814">
      <w:pPr>
        <w:pStyle w:val="Odstavecseseznamem"/>
        <w:numPr>
          <w:ilvl w:val="0"/>
          <w:numId w:val="19"/>
        </w:numPr>
        <w:rPr>
          <w:rFonts w:eastAsiaTheme="minorEastAsia"/>
        </w:rPr>
      </w:pPr>
      <w:r w:rsidRPr="258C45C6">
        <w:rPr>
          <w:rFonts w:eastAsiaTheme="minorEastAsia"/>
        </w:rPr>
        <w:lastRenderedPageBreak/>
        <w:t>Správa vertikál obsahu</w:t>
      </w:r>
      <w:r w:rsidR="00EE5E7A">
        <w:br/>
      </w:r>
      <w:r w:rsidRPr="258C45C6">
        <w:rPr>
          <w:rFonts w:eastAsiaTheme="minorEastAsia"/>
        </w:rPr>
        <w:t>modul:</w:t>
      </w:r>
    </w:p>
    <w:p w:rsidR="00BD61F9" w:rsidRPr="00C77ACE" w:rsidRDefault="258C45C6" w:rsidP="003D1814">
      <w:pPr>
        <w:pStyle w:val="Odstavecseseznamem"/>
        <w:numPr>
          <w:ilvl w:val="1"/>
          <w:numId w:val="19"/>
        </w:numPr>
        <w:rPr>
          <w:rFonts w:eastAsiaTheme="minorEastAsia"/>
        </w:rPr>
      </w:pPr>
      <w:r w:rsidRPr="258C45C6">
        <w:rPr>
          <w:rFonts w:eastAsiaTheme="minorEastAsia"/>
        </w:rPr>
        <w:t>umožňuje provádět správu atributů k jednotlivým vertikálám obsahu,</w:t>
      </w:r>
    </w:p>
    <w:p w:rsidR="008C13BF" w:rsidRPr="00C77ACE" w:rsidRDefault="258C45C6" w:rsidP="003D1814">
      <w:pPr>
        <w:pStyle w:val="Odstavecseseznamem"/>
        <w:numPr>
          <w:ilvl w:val="1"/>
          <w:numId w:val="19"/>
        </w:numPr>
        <w:rPr>
          <w:rFonts w:eastAsiaTheme="minorEastAsia"/>
        </w:rPr>
      </w:pPr>
      <w:r w:rsidRPr="258C45C6">
        <w:rPr>
          <w:rFonts w:eastAsiaTheme="minorEastAsia"/>
        </w:rPr>
        <w:t>definovat seznam povolených taxonomií,</w:t>
      </w:r>
    </w:p>
    <w:p w:rsidR="00B80128" w:rsidRPr="00C77ACE" w:rsidRDefault="258C45C6" w:rsidP="003D1814">
      <w:pPr>
        <w:pStyle w:val="Odstavecseseznamem"/>
        <w:numPr>
          <w:ilvl w:val="1"/>
          <w:numId w:val="19"/>
        </w:numPr>
        <w:rPr>
          <w:rFonts w:eastAsiaTheme="minorEastAsia"/>
        </w:rPr>
      </w:pPr>
      <w:r w:rsidRPr="258C45C6">
        <w:rPr>
          <w:rFonts w:eastAsiaTheme="minorEastAsia"/>
        </w:rPr>
        <w:t>provádět konfiguraci šablon obsahu.</w:t>
      </w:r>
    </w:p>
    <w:p w:rsidR="00EE5E7A" w:rsidRPr="00C77ACE" w:rsidRDefault="258C45C6" w:rsidP="003D1814">
      <w:pPr>
        <w:pStyle w:val="Odstavecseseznamem"/>
        <w:numPr>
          <w:ilvl w:val="0"/>
          <w:numId w:val="19"/>
        </w:numPr>
        <w:rPr>
          <w:rFonts w:eastAsiaTheme="minorEastAsia"/>
        </w:rPr>
      </w:pPr>
      <w:r w:rsidRPr="258C45C6">
        <w:rPr>
          <w:rFonts w:eastAsiaTheme="minorEastAsia"/>
        </w:rPr>
        <w:t>Správa výběrů redakce,</w:t>
      </w:r>
      <w:r w:rsidR="00EE5E7A">
        <w:br/>
      </w:r>
      <w:r w:rsidRPr="258C45C6">
        <w:rPr>
          <w:rFonts w:eastAsiaTheme="minorEastAsia"/>
        </w:rPr>
        <w:t>modul:</w:t>
      </w:r>
    </w:p>
    <w:p w:rsidR="00290A71" w:rsidRPr="00C77ACE" w:rsidRDefault="258C45C6" w:rsidP="003D1814">
      <w:pPr>
        <w:pStyle w:val="Odstavecseseznamem"/>
        <w:numPr>
          <w:ilvl w:val="1"/>
          <w:numId w:val="19"/>
        </w:numPr>
        <w:rPr>
          <w:rFonts w:eastAsiaTheme="minorEastAsia"/>
        </w:rPr>
      </w:pPr>
      <w:r w:rsidRPr="258C45C6">
        <w:rPr>
          <w:rFonts w:eastAsiaTheme="minorEastAsia"/>
        </w:rPr>
        <w:t>umožňuje definovat preferovaný obsah dynamickým výběrem z obsahu ostatních vertikál</w:t>
      </w:r>
    </w:p>
    <w:p w:rsidR="00EE5E7A" w:rsidRPr="00C77ACE" w:rsidRDefault="258C45C6" w:rsidP="003D1814">
      <w:pPr>
        <w:pStyle w:val="Odstavecseseznamem"/>
        <w:numPr>
          <w:ilvl w:val="0"/>
          <w:numId w:val="19"/>
        </w:numPr>
        <w:rPr>
          <w:rFonts w:eastAsiaTheme="minorEastAsia"/>
        </w:rPr>
      </w:pPr>
      <w:r w:rsidRPr="258C45C6">
        <w:rPr>
          <w:rFonts w:eastAsiaTheme="minorEastAsia"/>
        </w:rPr>
        <w:t>Správa šablon (záhlaví/zápatí),</w:t>
      </w:r>
      <w:r w:rsidR="00EE5E7A">
        <w:br/>
      </w:r>
      <w:r w:rsidRPr="258C45C6">
        <w:rPr>
          <w:rFonts w:eastAsiaTheme="minorEastAsia"/>
        </w:rPr>
        <w:t>modul:</w:t>
      </w:r>
    </w:p>
    <w:p w:rsidR="00F2236F" w:rsidRPr="00C77ACE" w:rsidRDefault="258C45C6" w:rsidP="003D1814">
      <w:pPr>
        <w:pStyle w:val="Odstavecseseznamem"/>
        <w:numPr>
          <w:ilvl w:val="1"/>
          <w:numId w:val="19"/>
        </w:numPr>
        <w:rPr>
          <w:rFonts w:eastAsiaTheme="minorEastAsia"/>
        </w:rPr>
      </w:pPr>
      <w:r w:rsidRPr="258C45C6">
        <w:rPr>
          <w:rFonts w:eastAsiaTheme="minorEastAsia"/>
        </w:rPr>
        <w:t>umožňuje provádět správu atributů k jednotlivým šablonám,</w:t>
      </w:r>
    </w:p>
    <w:p w:rsidR="00F2236F" w:rsidRPr="00C77ACE" w:rsidRDefault="258C45C6" w:rsidP="003D1814">
      <w:pPr>
        <w:pStyle w:val="Odstavecseseznamem"/>
        <w:numPr>
          <w:ilvl w:val="1"/>
          <w:numId w:val="19"/>
        </w:numPr>
        <w:rPr>
          <w:rFonts w:eastAsiaTheme="minorEastAsia"/>
        </w:rPr>
      </w:pPr>
      <w:r w:rsidRPr="258C45C6">
        <w:rPr>
          <w:rFonts w:eastAsiaTheme="minorEastAsia"/>
        </w:rPr>
        <w:t>konfigurovat podrobné možnosti nastavení,</w:t>
      </w:r>
    </w:p>
    <w:p w:rsidR="00F95622" w:rsidRPr="00C77ACE" w:rsidRDefault="258C45C6" w:rsidP="003D1814">
      <w:pPr>
        <w:pStyle w:val="Odstavecseseznamem"/>
        <w:numPr>
          <w:ilvl w:val="1"/>
          <w:numId w:val="19"/>
        </w:numPr>
        <w:rPr>
          <w:rFonts w:eastAsiaTheme="minorEastAsia"/>
        </w:rPr>
      </w:pPr>
      <w:r w:rsidRPr="258C45C6">
        <w:rPr>
          <w:rFonts w:eastAsiaTheme="minorEastAsia"/>
        </w:rPr>
        <w:t>spravovat vizuální prvky šablon.</w:t>
      </w:r>
    </w:p>
    <w:p w:rsidR="00EE5E7A" w:rsidRPr="00C77ACE" w:rsidRDefault="258C45C6" w:rsidP="003D1814">
      <w:pPr>
        <w:pStyle w:val="Odstavecseseznamem"/>
        <w:numPr>
          <w:ilvl w:val="0"/>
          <w:numId w:val="19"/>
        </w:numPr>
        <w:rPr>
          <w:rFonts w:eastAsiaTheme="minorEastAsia"/>
        </w:rPr>
      </w:pPr>
      <w:r w:rsidRPr="258C45C6">
        <w:rPr>
          <w:rFonts w:eastAsiaTheme="minorEastAsia"/>
        </w:rPr>
        <w:t>Správa taxonomií,</w:t>
      </w:r>
      <w:r w:rsidR="00EE5E7A">
        <w:br/>
      </w:r>
      <w:r w:rsidRPr="258C45C6">
        <w:rPr>
          <w:rFonts w:eastAsiaTheme="minorEastAsia"/>
        </w:rPr>
        <w:t>modul:</w:t>
      </w:r>
    </w:p>
    <w:p w:rsidR="00C8675E" w:rsidRPr="00C77ACE" w:rsidRDefault="258C45C6" w:rsidP="003D1814">
      <w:pPr>
        <w:pStyle w:val="Odstavecseseznamem"/>
        <w:numPr>
          <w:ilvl w:val="1"/>
          <w:numId w:val="19"/>
        </w:numPr>
        <w:rPr>
          <w:rFonts w:eastAsiaTheme="minorEastAsia"/>
        </w:rPr>
      </w:pPr>
      <w:r w:rsidRPr="258C45C6">
        <w:rPr>
          <w:rFonts w:eastAsiaTheme="minorEastAsia"/>
        </w:rPr>
        <w:t>umožňuje provádět kompletní správu taxonomií, jednotlivých taxonů, jejich jazykových variant a dalších atributů</w:t>
      </w:r>
    </w:p>
    <w:p w:rsidR="00C12183" w:rsidRPr="00C77ACE" w:rsidRDefault="258C45C6" w:rsidP="003D1814">
      <w:pPr>
        <w:pStyle w:val="Odstavecseseznamem"/>
        <w:numPr>
          <w:ilvl w:val="0"/>
          <w:numId w:val="19"/>
        </w:numPr>
        <w:rPr>
          <w:rFonts w:eastAsiaTheme="minorEastAsia"/>
        </w:rPr>
      </w:pPr>
      <w:r w:rsidRPr="258C45C6">
        <w:rPr>
          <w:rFonts w:eastAsiaTheme="minorEastAsia"/>
        </w:rPr>
        <w:t>Správa integračního rozhraní systému SINPRO</w:t>
      </w:r>
      <w:r w:rsidR="00EE5E7A">
        <w:br/>
      </w:r>
      <w:r w:rsidRPr="258C45C6">
        <w:rPr>
          <w:rFonts w:eastAsiaTheme="minorEastAsia"/>
        </w:rPr>
        <w:t>modul:</w:t>
      </w:r>
    </w:p>
    <w:p w:rsidR="00BE799E" w:rsidRPr="00C77ACE" w:rsidRDefault="258C45C6" w:rsidP="003D1814">
      <w:pPr>
        <w:pStyle w:val="Odstavecseseznamem"/>
        <w:numPr>
          <w:ilvl w:val="1"/>
          <w:numId w:val="19"/>
        </w:numPr>
        <w:rPr>
          <w:rFonts w:eastAsiaTheme="minorEastAsia"/>
        </w:rPr>
      </w:pPr>
      <w:r w:rsidRPr="258C45C6">
        <w:rPr>
          <w:rFonts w:eastAsiaTheme="minorEastAsia"/>
        </w:rPr>
        <w:t>zajišťuje integraci webové služby pro import pro datové entity (exportní příležitosti, kalendář akcí, teritoriální informace) formou importu předávaných do článků</w:t>
      </w:r>
    </w:p>
    <w:p w:rsidR="00BE799E" w:rsidRPr="00C77ACE" w:rsidRDefault="258C45C6" w:rsidP="003D1814">
      <w:pPr>
        <w:pStyle w:val="Odstavecseseznamem"/>
        <w:numPr>
          <w:ilvl w:val="1"/>
          <w:numId w:val="19"/>
        </w:numPr>
        <w:rPr>
          <w:rFonts w:eastAsiaTheme="minorEastAsia"/>
        </w:rPr>
      </w:pPr>
      <w:r w:rsidRPr="258C45C6">
        <w:rPr>
          <w:rFonts w:eastAsiaTheme="minorEastAsia"/>
        </w:rPr>
        <w:t>integrace webové služby pro export pro datovou entitu (dotaz podnikatele),</w:t>
      </w:r>
    </w:p>
    <w:p w:rsidR="00BE799E" w:rsidRPr="00C77ACE" w:rsidRDefault="258C45C6" w:rsidP="003D1814">
      <w:pPr>
        <w:pStyle w:val="Odstavecseseznamem"/>
        <w:numPr>
          <w:ilvl w:val="1"/>
          <w:numId w:val="19"/>
        </w:numPr>
        <w:rPr>
          <w:rFonts w:eastAsiaTheme="minorEastAsia"/>
        </w:rPr>
      </w:pPr>
      <w:r w:rsidRPr="258C45C6">
        <w:rPr>
          <w:rFonts w:eastAsiaTheme="minorEastAsia"/>
        </w:rPr>
        <w:t>umožňuje spouštění integračního procesu dle definovaného časového intervalu,</w:t>
      </w:r>
    </w:p>
    <w:p w:rsidR="00C12183" w:rsidRPr="00C77ACE" w:rsidRDefault="258C45C6" w:rsidP="003D1814">
      <w:pPr>
        <w:pStyle w:val="Odstavecseseznamem"/>
        <w:numPr>
          <w:ilvl w:val="1"/>
          <w:numId w:val="19"/>
        </w:numPr>
        <w:rPr>
          <w:rFonts w:eastAsiaTheme="minorEastAsia"/>
        </w:rPr>
      </w:pPr>
      <w:r w:rsidRPr="258C45C6">
        <w:rPr>
          <w:rFonts w:eastAsiaTheme="minorEastAsia"/>
        </w:rPr>
        <w:t>obsahuje reporting validace business logiky importovaných dat, resp. integračních incidentů.</w:t>
      </w:r>
    </w:p>
    <w:p w:rsidR="00B1061B" w:rsidRPr="00C77ACE" w:rsidRDefault="258C45C6" w:rsidP="258C45C6">
      <w:pPr>
        <w:rPr>
          <w:rFonts w:eastAsiaTheme="minorEastAsia"/>
        </w:rPr>
      </w:pPr>
      <w:r w:rsidRPr="258C45C6">
        <w:rPr>
          <w:rFonts w:eastAsiaTheme="minorEastAsia"/>
        </w:rPr>
        <w:t xml:space="preserve">Zcela separátně pak samostatně funguje interní aplikace pro Projektové řízení redakce, což je </w:t>
      </w:r>
      <w:r w:rsidR="002F2C56" w:rsidRPr="258C45C6">
        <w:rPr>
          <w:rFonts w:eastAsiaTheme="minorEastAsia"/>
        </w:rPr>
        <w:t>webov</w:t>
      </w:r>
      <w:r w:rsidR="002F2C56">
        <w:rPr>
          <w:rFonts w:eastAsiaTheme="minorEastAsia"/>
        </w:rPr>
        <w:t>á</w:t>
      </w:r>
      <w:r w:rsidR="002F2C56" w:rsidRPr="258C45C6">
        <w:rPr>
          <w:rFonts w:eastAsiaTheme="minorEastAsia"/>
        </w:rPr>
        <w:t xml:space="preserve"> </w:t>
      </w:r>
      <w:r w:rsidRPr="258C45C6">
        <w:rPr>
          <w:rFonts w:eastAsiaTheme="minorEastAsia"/>
        </w:rPr>
        <w:t xml:space="preserve">aplikace implementovaná ve </w:t>
      </w:r>
      <w:proofErr w:type="spellStart"/>
      <w:r w:rsidRPr="258C45C6">
        <w:rPr>
          <w:rFonts w:eastAsiaTheme="minorEastAsia"/>
        </w:rPr>
        <w:t>frameworku</w:t>
      </w:r>
      <w:proofErr w:type="spellEnd"/>
      <w:r w:rsidRPr="258C45C6">
        <w:rPr>
          <w:rFonts w:eastAsiaTheme="minorEastAsia"/>
        </w:rPr>
        <w:t xml:space="preserve"> </w:t>
      </w:r>
      <w:proofErr w:type="spellStart"/>
      <w:r w:rsidRPr="258C45C6">
        <w:rPr>
          <w:rFonts w:eastAsiaTheme="minorEastAsia"/>
        </w:rPr>
        <w:t>Nette</w:t>
      </w:r>
      <w:proofErr w:type="spellEnd"/>
      <w:r w:rsidRPr="258C45C6">
        <w:rPr>
          <w:rFonts w:eastAsiaTheme="minorEastAsia"/>
        </w:rPr>
        <w:t xml:space="preserve"> poskytující prostor pro:</w:t>
      </w:r>
    </w:p>
    <w:p w:rsidR="00CC58DB" w:rsidRPr="00C77ACE" w:rsidRDefault="258C45C6" w:rsidP="003D1814">
      <w:pPr>
        <w:pStyle w:val="Odstavecseseznamem"/>
        <w:numPr>
          <w:ilvl w:val="0"/>
          <w:numId w:val="22"/>
        </w:numPr>
        <w:rPr>
          <w:rFonts w:eastAsiaTheme="minorEastAsia"/>
        </w:rPr>
      </w:pPr>
      <w:r w:rsidRPr="258C45C6">
        <w:rPr>
          <w:rFonts w:eastAsiaTheme="minorEastAsia"/>
        </w:rPr>
        <w:t>plánování publikací obsahu včetně správy úkolů</w:t>
      </w:r>
    </w:p>
    <w:p w:rsidR="00CC58DB" w:rsidRPr="00C77ACE" w:rsidRDefault="258C45C6" w:rsidP="003D1814">
      <w:pPr>
        <w:pStyle w:val="Odstavecseseznamem"/>
        <w:numPr>
          <w:ilvl w:val="0"/>
          <w:numId w:val="22"/>
        </w:numPr>
        <w:rPr>
          <w:rFonts w:eastAsiaTheme="minorEastAsia"/>
        </w:rPr>
      </w:pPr>
      <w:r w:rsidRPr="258C45C6">
        <w:rPr>
          <w:rFonts w:eastAsiaTheme="minorEastAsia"/>
        </w:rPr>
        <w:t>správu publikačních plánů</w:t>
      </w:r>
    </w:p>
    <w:p w:rsidR="006A3811" w:rsidRPr="00C77ACE" w:rsidRDefault="258C45C6" w:rsidP="003D1814">
      <w:pPr>
        <w:pStyle w:val="Odstavecseseznamem"/>
        <w:numPr>
          <w:ilvl w:val="0"/>
          <w:numId w:val="22"/>
        </w:numPr>
        <w:rPr>
          <w:rFonts w:eastAsiaTheme="minorEastAsia"/>
        </w:rPr>
      </w:pPr>
      <w:r w:rsidRPr="258C45C6">
        <w:rPr>
          <w:rFonts w:eastAsiaTheme="minorEastAsia"/>
        </w:rPr>
        <w:t>správu cílů a metrik plánů</w:t>
      </w:r>
    </w:p>
    <w:p w:rsidR="006A3811" w:rsidRPr="00C77ACE" w:rsidRDefault="258C45C6" w:rsidP="003D1814">
      <w:pPr>
        <w:pStyle w:val="Odstavecseseznamem"/>
        <w:numPr>
          <w:ilvl w:val="0"/>
          <w:numId w:val="22"/>
        </w:numPr>
        <w:rPr>
          <w:rFonts w:eastAsiaTheme="minorEastAsia"/>
        </w:rPr>
      </w:pPr>
      <w:r w:rsidRPr="258C45C6">
        <w:rPr>
          <w:rFonts w:eastAsiaTheme="minorEastAsia"/>
        </w:rPr>
        <w:t>správu témat obsahu</w:t>
      </w:r>
    </w:p>
    <w:p w:rsidR="00676A4B" w:rsidRPr="00C77ACE" w:rsidRDefault="258C45C6" w:rsidP="003D1814">
      <w:pPr>
        <w:pStyle w:val="Odstavecseseznamem"/>
        <w:numPr>
          <w:ilvl w:val="0"/>
          <w:numId w:val="22"/>
        </w:numPr>
        <w:rPr>
          <w:rFonts w:eastAsiaTheme="minorEastAsia"/>
        </w:rPr>
      </w:pPr>
      <w:r w:rsidRPr="258C45C6">
        <w:rPr>
          <w:rFonts w:eastAsiaTheme="minorEastAsia"/>
        </w:rPr>
        <w:t>reporting nákladů a plnění metrik</w:t>
      </w:r>
    </w:p>
    <w:p w:rsidR="007C5FAC" w:rsidRPr="00C77ACE" w:rsidRDefault="258C45C6" w:rsidP="258C45C6">
      <w:pPr>
        <w:rPr>
          <w:rFonts w:eastAsiaTheme="minorEastAsia"/>
        </w:rPr>
      </w:pPr>
      <w:r w:rsidRPr="258C45C6">
        <w:rPr>
          <w:rFonts w:eastAsiaTheme="minorEastAsia"/>
        </w:rPr>
        <w:t xml:space="preserve">Řada funkcionalit je realizována skrze </w:t>
      </w:r>
      <w:proofErr w:type="spellStart"/>
      <w:r w:rsidRPr="258C45C6">
        <w:rPr>
          <w:rFonts w:eastAsiaTheme="minorEastAsia"/>
        </w:rPr>
        <w:t>pluginy</w:t>
      </w:r>
      <w:proofErr w:type="spellEnd"/>
      <w:r w:rsidRPr="258C45C6">
        <w:rPr>
          <w:rFonts w:eastAsiaTheme="minorEastAsia"/>
        </w:rPr>
        <w:t xml:space="preserve"> třetích stran:</w:t>
      </w:r>
    </w:p>
    <w:p w:rsidR="00BF5765" w:rsidRPr="00C77ACE" w:rsidRDefault="258C45C6" w:rsidP="003D1814">
      <w:pPr>
        <w:pStyle w:val="Odstavecseseznamem"/>
        <w:numPr>
          <w:ilvl w:val="0"/>
          <w:numId w:val="20"/>
        </w:numPr>
        <w:rPr>
          <w:rFonts w:eastAsiaTheme="minorEastAsia"/>
        </w:rPr>
      </w:pPr>
      <w:proofErr w:type="spellStart"/>
      <w:r w:rsidRPr="258C45C6">
        <w:rPr>
          <w:rFonts w:eastAsiaTheme="minorEastAsia"/>
        </w:rPr>
        <w:t>Advanced</w:t>
      </w:r>
      <w:proofErr w:type="spellEnd"/>
      <w:r w:rsidRPr="258C45C6">
        <w:rPr>
          <w:rFonts w:eastAsiaTheme="minorEastAsia"/>
        </w:rPr>
        <w:t xml:space="preserve"> </w:t>
      </w:r>
      <w:proofErr w:type="spellStart"/>
      <w:r w:rsidRPr="258C45C6">
        <w:rPr>
          <w:rFonts w:eastAsiaTheme="minorEastAsia"/>
        </w:rPr>
        <w:t>Ads</w:t>
      </w:r>
      <w:proofErr w:type="spellEnd"/>
      <w:r w:rsidRPr="258C45C6">
        <w:rPr>
          <w:rFonts w:eastAsiaTheme="minorEastAsia"/>
        </w:rPr>
        <w:t xml:space="preserve"> pro řešení propagace obsahu v rámci portálu,</w:t>
      </w:r>
      <w:r w:rsidR="002F2C56">
        <w:rPr>
          <w:rFonts w:eastAsiaTheme="minorEastAsia"/>
        </w:rPr>
        <w:t xml:space="preserve"> přičemž </w:t>
      </w:r>
      <w:r w:rsidRPr="258C45C6">
        <w:rPr>
          <w:rFonts w:eastAsiaTheme="minorEastAsia"/>
        </w:rPr>
        <w:t>modul:</w:t>
      </w:r>
    </w:p>
    <w:p w:rsidR="00D3167F" w:rsidRPr="00C77ACE" w:rsidRDefault="258C45C6" w:rsidP="003D1814">
      <w:pPr>
        <w:pStyle w:val="Odstavecseseznamem"/>
        <w:numPr>
          <w:ilvl w:val="1"/>
          <w:numId w:val="20"/>
        </w:numPr>
        <w:rPr>
          <w:rFonts w:eastAsiaTheme="minorEastAsia"/>
        </w:rPr>
      </w:pPr>
      <w:r w:rsidRPr="258C45C6">
        <w:rPr>
          <w:rFonts w:eastAsiaTheme="minorEastAsia"/>
        </w:rPr>
        <w:t>umožňuje správu libovolného počtu kampaní a reklamních záznamů, minimální atributy jsou: název, obsah (včetně HTML editoru), stav (publikováno, nepublikováno), doby publikace od-do,</w:t>
      </w:r>
    </w:p>
    <w:p w:rsidR="00D3167F" w:rsidRPr="00C77ACE" w:rsidRDefault="258C45C6" w:rsidP="003D1814">
      <w:pPr>
        <w:pStyle w:val="Odstavecseseznamem"/>
        <w:numPr>
          <w:ilvl w:val="1"/>
          <w:numId w:val="20"/>
        </w:numPr>
        <w:rPr>
          <w:rFonts w:eastAsiaTheme="minorEastAsia"/>
        </w:rPr>
      </w:pPr>
      <w:r w:rsidRPr="258C45C6">
        <w:rPr>
          <w:rFonts w:eastAsiaTheme="minorEastAsia"/>
        </w:rPr>
        <w:t>implementuje A/B testování variant reklam,</w:t>
      </w:r>
    </w:p>
    <w:p w:rsidR="00D3167F" w:rsidRPr="00C77ACE" w:rsidRDefault="258C45C6" w:rsidP="003D1814">
      <w:pPr>
        <w:pStyle w:val="Odstavecseseznamem"/>
        <w:numPr>
          <w:ilvl w:val="1"/>
          <w:numId w:val="20"/>
        </w:numPr>
        <w:rPr>
          <w:rFonts w:eastAsiaTheme="minorEastAsia"/>
        </w:rPr>
      </w:pPr>
      <w:r w:rsidRPr="258C45C6">
        <w:rPr>
          <w:rFonts w:eastAsiaTheme="minorEastAsia"/>
        </w:rPr>
        <w:t>implementuje náhodného výběru reklamních variant,</w:t>
      </w:r>
    </w:p>
    <w:p w:rsidR="00D3167F" w:rsidRPr="00C77ACE" w:rsidRDefault="258C45C6" w:rsidP="003D1814">
      <w:pPr>
        <w:pStyle w:val="Odstavecseseznamem"/>
        <w:numPr>
          <w:ilvl w:val="1"/>
          <w:numId w:val="20"/>
        </w:numPr>
        <w:rPr>
          <w:rFonts w:eastAsiaTheme="minorEastAsia"/>
        </w:rPr>
      </w:pPr>
      <w:r w:rsidRPr="258C45C6">
        <w:rPr>
          <w:rFonts w:eastAsiaTheme="minorEastAsia"/>
        </w:rPr>
        <w:t>implementuje omezení nasazení reklamních kampaní na vybrané články,</w:t>
      </w:r>
    </w:p>
    <w:p w:rsidR="00D3167F" w:rsidRPr="00C77ACE" w:rsidRDefault="258C45C6" w:rsidP="003D1814">
      <w:pPr>
        <w:pStyle w:val="Odstavecseseznamem"/>
        <w:numPr>
          <w:ilvl w:val="1"/>
          <w:numId w:val="20"/>
        </w:numPr>
        <w:rPr>
          <w:rFonts w:eastAsiaTheme="minorEastAsia"/>
        </w:rPr>
      </w:pPr>
      <w:r w:rsidRPr="258C45C6">
        <w:rPr>
          <w:rFonts w:eastAsiaTheme="minorEastAsia"/>
        </w:rPr>
        <w:t xml:space="preserve">automatické </w:t>
      </w:r>
      <w:proofErr w:type="spellStart"/>
      <w:r w:rsidRPr="258C45C6">
        <w:rPr>
          <w:rFonts w:eastAsiaTheme="minorEastAsia"/>
        </w:rPr>
        <w:t>trackování</w:t>
      </w:r>
      <w:proofErr w:type="spellEnd"/>
      <w:r w:rsidRPr="258C45C6">
        <w:rPr>
          <w:rFonts w:eastAsiaTheme="minorEastAsia"/>
        </w:rPr>
        <w:t xml:space="preserve"> odkazů v záznamech interním systémem,</w:t>
      </w:r>
    </w:p>
    <w:p w:rsidR="00435CD9" w:rsidRPr="00C77ACE" w:rsidRDefault="258C45C6" w:rsidP="003D1814">
      <w:pPr>
        <w:pStyle w:val="Odstavecseseznamem"/>
        <w:numPr>
          <w:ilvl w:val="1"/>
          <w:numId w:val="20"/>
        </w:numPr>
        <w:rPr>
          <w:rFonts w:eastAsiaTheme="minorEastAsia"/>
        </w:rPr>
      </w:pPr>
      <w:r w:rsidRPr="258C45C6">
        <w:rPr>
          <w:rFonts w:eastAsiaTheme="minorEastAsia"/>
        </w:rPr>
        <w:t xml:space="preserve">vyhodnocování úspěšnosti jednotlivých variant reklam mezi sebou (zobrazení, </w:t>
      </w:r>
      <w:proofErr w:type="spellStart"/>
      <w:r w:rsidRPr="258C45C6">
        <w:rPr>
          <w:rFonts w:eastAsiaTheme="minorEastAsia"/>
        </w:rPr>
        <w:t>prokliky</w:t>
      </w:r>
      <w:proofErr w:type="spellEnd"/>
      <w:r w:rsidRPr="258C45C6">
        <w:rPr>
          <w:rFonts w:eastAsiaTheme="minorEastAsia"/>
        </w:rPr>
        <w:t>)</w:t>
      </w:r>
    </w:p>
    <w:p w:rsidR="00F74530" w:rsidRPr="00C77ACE" w:rsidRDefault="258C45C6" w:rsidP="003D1814">
      <w:pPr>
        <w:pStyle w:val="Odstavecseseznamem"/>
        <w:numPr>
          <w:ilvl w:val="0"/>
          <w:numId w:val="20"/>
        </w:numPr>
        <w:rPr>
          <w:rFonts w:eastAsiaTheme="minorEastAsia"/>
        </w:rPr>
      </w:pPr>
      <w:proofErr w:type="spellStart"/>
      <w:r w:rsidRPr="258C45C6">
        <w:rPr>
          <w:rFonts w:eastAsiaTheme="minorEastAsia"/>
        </w:rPr>
        <w:t>Advanced</w:t>
      </w:r>
      <w:proofErr w:type="spellEnd"/>
      <w:r w:rsidRPr="258C45C6">
        <w:rPr>
          <w:rFonts w:eastAsiaTheme="minorEastAsia"/>
        </w:rPr>
        <w:t xml:space="preserve"> </w:t>
      </w:r>
      <w:proofErr w:type="spellStart"/>
      <w:r w:rsidRPr="258C45C6">
        <w:rPr>
          <w:rFonts w:eastAsiaTheme="minorEastAsia"/>
        </w:rPr>
        <w:t>Custom</w:t>
      </w:r>
      <w:proofErr w:type="spellEnd"/>
      <w:r w:rsidRPr="258C45C6">
        <w:rPr>
          <w:rFonts w:eastAsiaTheme="minorEastAsia"/>
        </w:rPr>
        <w:t xml:space="preserve"> </w:t>
      </w:r>
      <w:proofErr w:type="spellStart"/>
      <w:r w:rsidRPr="258C45C6">
        <w:rPr>
          <w:rFonts w:eastAsiaTheme="minorEastAsia"/>
        </w:rPr>
        <w:t>Fields</w:t>
      </w:r>
      <w:proofErr w:type="spellEnd"/>
      <w:r w:rsidRPr="258C45C6">
        <w:rPr>
          <w:rFonts w:eastAsiaTheme="minorEastAsia"/>
        </w:rPr>
        <w:t xml:space="preserve"> PRO </w:t>
      </w:r>
      <w:proofErr w:type="spellStart"/>
      <w:r w:rsidRPr="258C45C6">
        <w:rPr>
          <w:rFonts w:eastAsiaTheme="minorEastAsia"/>
        </w:rPr>
        <w:t>pro</w:t>
      </w:r>
      <w:proofErr w:type="spellEnd"/>
      <w:r w:rsidRPr="258C45C6">
        <w:rPr>
          <w:rFonts w:eastAsiaTheme="minorEastAsia"/>
        </w:rPr>
        <w:t xml:space="preserve"> řešení požadavků na CPT,</w:t>
      </w:r>
    </w:p>
    <w:p w:rsidR="00943EF5" w:rsidRPr="00C77ACE" w:rsidRDefault="258C45C6" w:rsidP="003D1814">
      <w:pPr>
        <w:pStyle w:val="Odstavecseseznamem"/>
        <w:numPr>
          <w:ilvl w:val="0"/>
          <w:numId w:val="20"/>
        </w:numPr>
        <w:rPr>
          <w:rFonts w:eastAsiaTheme="minorEastAsia"/>
        </w:rPr>
      </w:pPr>
      <w:proofErr w:type="spellStart"/>
      <w:r w:rsidRPr="258C45C6">
        <w:rPr>
          <w:rFonts w:eastAsiaTheme="minorEastAsia"/>
        </w:rPr>
        <w:lastRenderedPageBreak/>
        <w:t>Feedzy</w:t>
      </w:r>
      <w:proofErr w:type="spellEnd"/>
      <w:r w:rsidRPr="258C45C6">
        <w:rPr>
          <w:rFonts w:eastAsiaTheme="minorEastAsia"/>
        </w:rPr>
        <w:t xml:space="preserve"> pro řešení importu datových zdrojů třetích stran,</w:t>
      </w:r>
      <w:r w:rsidR="00943EF5">
        <w:br/>
      </w:r>
      <w:r w:rsidRPr="258C45C6">
        <w:rPr>
          <w:rFonts w:eastAsiaTheme="minorEastAsia"/>
        </w:rPr>
        <w:t>modul:</w:t>
      </w:r>
    </w:p>
    <w:p w:rsidR="00001BA3" w:rsidRPr="00C77ACE" w:rsidRDefault="258C45C6" w:rsidP="003D1814">
      <w:pPr>
        <w:pStyle w:val="Odstavecseseznamem"/>
        <w:numPr>
          <w:ilvl w:val="1"/>
          <w:numId w:val="20"/>
        </w:numPr>
        <w:rPr>
          <w:rFonts w:eastAsiaTheme="minorEastAsia"/>
        </w:rPr>
      </w:pPr>
      <w:r w:rsidRPr="258C45C6">
        <w:rPr>
          <w:rFonts w:eastAsiaTheme="minorEastAsia"/>
        </w:rPr>
        <w:t>umožňuje redakci nastavit libovolné zdroje dat - RSS kanálů třetích stran,</w:t>
      </w:r>
    </w:p>
    <w:p w:rsidR="00455BFB" w:rsidRPr="00C77ACE" w:rsidRDefault="258C45C6" w:rsidP="003D1814">
      <w:pPr>
        <w:pStyle w:val="Odstavecseseznamem"/>
        <w:numPr>
          <w:ilvl w:val="0"/>
          <w:numId w:val="20"/>
        </w:numPr>
        <w:rPr>
          <w:rFonts w:eastAsiaTheme="minorEastAsia"/>
        </w:rPr>
      </w:pPr>
      <w:proofErr w:type="spellStart"/>
      <w:r w:rsidRPr="258C45C6">
        <w:rPr>
          <w:rFonts w:eastAsiaTheme="minorEastAsia"/>
        </w:rPr>
        <w:t>Yoast</w:t>
      </w:r>
      <w:proofErr w:type="spellEnd"/>
      <w:r w:rsidRPr="258C45C6">
        <w:rPr>
          <w:rFonts w:eastAsiaTheme="minorEastAsia"/>
        </w:rPr>
        <w:t xml:space="preserve"> SEO pro řešení požadavků na SEO,</w:t>
      </w:r>
    </w:p>
    <w:p w:rsidR="00455BFB" w:rsidRPr="00C77ACE" w:rsidRDefault="258C45C6" w:rsidP="003D1814">
      <w:pPr>
        <w:pStyle w:val="Odstavecseseznamem"/>
        <w:numPr>
          <w:ilvl w:val="0"/>
          <w:numId w:val="20"/>
        </w:numPr>
        <w:rPr>
          <w:rFonts w:eastAsiaTheme="minorEastAsia"/>
        </w:rPr>
      </w:pPr>
      <w:proofErr w:type="spellStart"/>
      <w:r w:rsidRPr="258C45C6">
        <w:rPr>
          <w:rFonts w:eastAsiaTheme="minorEastAsia"/>
        </w:rPr>
        <w:t>Advanced</w:t>
      </w:r>
      <w:proofErr w:type="spellEnd"/>
      <w:r w:rsidRPr="258C45C6">
        <w:rPr>
          <w:rFonts w:eastAsiaTheme="minorEastAsia"/>
        </w:rPr>
        <w:t xml:space="preserve"> Access </w:t>
      </w:r>
      <w:proofErr w:type="spellStart"/>
      <w:r w:rsidRPr="258C45C6">
        <w:rPr>
          <w:rFonts w:eastAsiaTheme="minorEastAsia"/>
        </w:rPr>
        <w:t>Manager</w:t>
      </w:r>
      <w:proofErr w:type="spellEnd"/>
      <w:r w:rsidRPr="258C45C6">
        <w:rPr>
          <w:rFonts w:eastAsiaTheme="minorEastAsia"/>
        </w:rPr>
        <w:t xml:space="preserve"> pro řešení rolí a oprávnění,</w:t>
      </w:r>
    </w:p>
    <w:p w:rsidR="00F943FB" w:rsidRPr="00C77ACE" w:rsidRDefault="258C45C6" w:rsidP="003D1814">
      <w:pPr>
        <w:pStyle w:val="Odstavecseseznamem"/>
        <w:numPr>
          <w:ilvl w:val="0"/>
          <w:numId w:val="20"/>
        </w:numPr>
        <w:rPr>
          <w:rFonts w:eastAsiaTheme="minorEastAsia"/>
        </w:rPr>
      </w:pPr>
      <w:proofErr w:type="spellStart"/>
      <w:r w:rsidRPr="258C45C6">
        <w:rPr>
          <w:rFonts w:eastAsiaTheme="minorEastAsia"/>
        </w:rPr>
        <w:t>ElasticPres</w:t>
      </w:r>
      <w:proofErr w:type="spellEnd"/>
      <w:r w:rsidRPr="258C45C6">
        <w:rPr>
          <w:rFonts w:eastAsiaTheme="minorEastAsia"/>
        </w:rPr>
        <w:t xml:space="preserve"> pro integraci s řešení </w:t>
      </w:r>
      <w:proofErr w:type="spellStart"/>
      <w:r w:rsidRPr="258C45C6">
        <w:rPr>
          <w:rFonts w:eastAsiaTheme="minorEastAsia"/>
        </w:rPr>
        <w:t>Elasticsearch</w:t>
      </w:r>
      <w:proofErr w:type="spellEnd"/>
      <w:r w:rsidRPr="258C45C6">
        <w:rPr>
          <w:rFonts w:eastAsiaTheme="minorEastAsia"/>
        </w:rPr>
        <w:t>,</w:t>
      </w:r>
    </w:p>
    <w:p w:rsidR="00F84637" w:rsidRPr="00C77ACE" w:rsidRDefault="258C45C6" w:rsidP="003D1814">
      <w:pPr>
        <w:pStyle w:val="Odstavecseseznamem"/>
        <w:numPr>
          <w:ilvl w:val="0"/>
          <w:numId w:val="20"/>
        </w:numPr>
        <w:rPr>
          <w:rFonts w:eastAsiaTheme="minorEastAsia"/>
        </w:rPr>
      </w:pPr>
      <w:proofErr w:type="spellStart"/>
      <w:r w:rsidRPr="258C45C6">
        <w:rPr>
          <w:rFonts w:eastAsiaTheme="minorEastAsia"/>
        </w:rPr>
        <w:t>MailPoet</w:t>
      </w:r>
      <w:proofErr w:type="spellEnd"/>
      <w:r w:rsidRPr="258C45C6">
        <w:rPr>
          <w:rFonts w:eastAsiaTheme="minorEastAsia"/>
        </w:rPr>
        <w:t xml:space="preserve"> pro řešení mailového </w:t>
      </w:r>
      <w:proofErr w:type="spellStart"/>
      <w:r w:rsidRPr="258C45C6">
        <w:rPr>
          <w:rFonts w:eastAsiaTheme="minorEastAsia"/>
        </w:rPr>
        <w:t>newsletteru</w:t>
      </w:r>
      <w:proofErr w:type="spellEnd"/>
      <w:r w:rsidRPr="258C45C6">
        <w:rPr>
          <w:rFonts w:eastAsiaTheme="minorEastAsia"/>
        </w:rPr>
        <w:t>.</w:t>
      </w:r>
    </w:p>
    <w:p w:rsidR="00CF4C1C" w:rsidRPr="00C77ACE" w:rsidRDefault="24FC68CB" w:rsidP="258C45C6">
      <w:pPr>
        <w:pStyle w:val="Nadpis2"/>
        <w:numPr>
          <w:ilvl w:val="0"/>
          <w:numId w:val="0"/>
        </w:numPr>
        <w:ind w:left="426" w:hanging="426"/>
        <w:rPr>
          <w:rFonts w:asciiTheme="minorHAnsi" w:eastAsiaTheme="minorEastAsia" w:hAnsiTheme="minorHAnsi" w:cstheme="minorBidi"/>
        </w:rPr>
      </w:pPr>
      <w:bookmarkStart w:id="27" w:name="_Toc187044490"/>
      <w:r w:rsidRPr="24FC68CB">
        <w:rPr>
          <w:rFonts w:asciiTheme="minorHAnsi" w:eastAsiaTheme="minorEastAsia" w:hAnsiTheme="minorHAnsi" w:cstheme="minorBidi"/>
        </w:rPr>
        <w:t>Další integrační aspekty</w:t>
      </w:r>
      <w:bookmarkEnd w:id="27"/>
    </w:p>
    <w:p w:rsidR="0070562E" w:rsidRPr="00C77ACE" w:rsidRDefault="258C45C6" w:rsidP="258C45C6">
      <w:pPr>
        <w:rPr>
          <w:rFonts w:eastAsiaTheme="minorEastAsia"/>
        </w:rPr>
      </w:pPr>
      <w:r w:rsidRPr="258C45C6">
        <w:rPr>
          <w:rFonts w:eastAsiaTheme="minorEastAsia"/>
        </w:rPr>
        <w:t xml:space="preserve">Portál ke svému provozu dále využívá službu </w:t>
      </w:r>
      <w:proofErr w:type="spellStart"/>
      <w:r w:rsidRPr="258C45C6">
        <w:rPr>
          <w:rFonts w:eastAsiaTheme="minorEastAsia"/>
        </w:rPr>
        <w:t>Keboola</w:t>
      </w:r>
      <w:proofErr w:type="spellEnd"/>
      <w:r w:rsidRPr="258C45C6">
        <w:rPr>
          <w:rFonts w:eastAsiaTheme="minorEastAsia"/>
        </w:rPr>
        <w:t xml:space="preserve"> pro integraci a zpracování datových zdrojů jako jsou data z Google </w:t>
      </w:r>
      <w:proofErr w:type="spellStart"/>
      <w:r w:rsidRPr="258C45C6">
        <w:rPr>
          <w:rFonts w:eastAsiaTheme="minorEastAsia"/>
        </w:rPr>
        <w:t>Analytics</w:t>
      </w:r>
      <w:proofErr w:type="spellEnd"/>
      <w:r w:rsidRPr="258C45C6">
        <w:rPr>
          <w:rFonts w:eastAsiaTheme="minorEastAsia"/>
        </w:rPr>
        <w:t xml:space="preserve">, </w:t>
      </w:r>
      <w:proofErr w:type="spellStart"/>
      <w:r w:rsidRPr="258C45C6">
        <w:rPr>
          <w:rFonts w:eastAsiaTheme="minorEastAsia"/>
        </w:rPr>
        <w:t>YouTube</w:t>
      </w:r>
      <w:proofErr w:type="spellEnd"/>
      <w:r w:rsidRPr="258C45C6">
        <w:rPr>
          <w:rFonts w:eastAsiaTheme="minorEastAsia"/>
        </w:rPr>
        <w:t xml:space="preserve"> kanál, </w:t>
      </w:r>
      <w:proofErr w:type="spellStart"/>
      <w:r w:rsidRPr="258C45C6">
        <w:rPr>
          <w:rFonts w:eastAsiaTheme="minorEastAsia"/>
        </w:rPr>
        <w:t>Facebookový</w:t>
      </w:r>
      <w:proofErr w:type="spellEnd"/>
      <w:r w:rsidRPr="258C45C6">
        <w:rPr>
          <w:rFonts w:eastAsiaTheme="minorEastAsia"/>
        </w:rPr>
        <w:t xml:space="preserve"> profil, </w:t>
      </w:r>
      <w:proofErr w:type="spellStart"/>
      <w:r w:rsidRPr="258C45C6">
        <w:rPr>
          <w:rFonts w:eastAsiaTheme="minorEastAsia"/>
        </w:rPr>
        <w:t>LinkedIn</w:t>
      </w:r>
      <w:proofErr w:type="spellEnd"/>
      <w:r w:rsidRPr="258C45C6">
        <w:rPr>
          <w:rFonts w:eastAsiaTheme="minorEastAsia"/>
        </w:rPr>
        <w:t xml:space="preserve"> profil, </w:t>
      </w:r>
      <w:proofErr w:type="spellStart"/>
      <w:r w:rsidRPr="258C45C6">
        <w:rPr>
          <w:rFonts w:eastAsiaTheme="minorEastAsia"/>
        </w:rPr>
        <w:t>Twitter</w:t>
      </w:r>
      <w:proofErr w:type="spellEnd"/>
      <w:r w:rsidRPr="258C45C6">
        <w:rPr>
          <w:rFonts w:eastAsiaTheme="minorEastAsia"/>
        </w:rPr>
        <w:t xml:space="preserve"> profil. Ke zpracování dat je využívána </w:t>
      </w:r>
      <w:proofErr w:type="spellStart"/>
      <w:r w:rsidRPr="258C45C6">
        <w:rPr>
          <w:rFonts w:eastAsiaTheme="minorEastAsia"/>
        </w:rPr>
        <w:t>Snowflake</w:t>
      </w:r>
      <w:proofErr w:type="spellEnd"/>
      <w:r w:rsidRPr="258C45C6">
        <w:rPr>
          <w:rFonts w:eastAsiaTheme="minorEastAsia"/>
        </w:rPr>
        <w:t xml:space="preserve"> databáze, pro vizualizaci dat pak </w:t>
      </w:r>
      <w:proofErr w:type="spellStart"/>
      <w:r w:rsidRPr="258C45C6">
        <w:rPr>
          <w:rFonts w:eastAsiaTheme="minorEastAsia"/>
        </w:rPr>
        <w:t>dashboardy</w:t>
      </w:r>
      <w:proofErr w:type="spellEnd"/>
      <w:r w:rsidRPr="258C45C6">
        <w:rPr>
          <w:rFonts w:eastAsiaTheme="minorEastAsia"/>
        </w:rPr>
        <w:t xml:space="preserve"> v rámci </w:t>
      </w:r>
      <w:proofErr w:type="spellStart"/>
      <w:r w:rsidRPr="258C45C6">
        <w:rPr>
          <w:rFonts w:eastAsiaTheme="minorEastAsia"/>
        </w:rPr>
        <w:t>Looker</w:t>
      </w:r>
      <w:proofErr w:type="spellEnd"/>
      <w:r w:rsidRPr="258C45C6">
        <w:rPr>
          <w:rFonts w:eastAsiaTheme="minorEastAsia"/>
        </w:rPr>
        <w:t xml:space="preserve"> Studia.</w:t>
      </w:r>
    </w:p>
    <w:p w:rsidR="0052113D" w:rsidRPr="00C77ACE" w:rsidRDefault="258C45C6" w:rsidP="258C45C6">
      <w:pPr>
        <w:rPr>
          <w:rFonts w:eastAsiaTheme="minorEastAsia"/>
        </w:rPr>
      </w:pPr>
      <w:r w:rsidRPr="258C45C6">
        <w:rPr>
          <w:rFonts w:eastAsiaTheme="minorEastAsia"/>
        </w:rPr>
        <w:t xml:space="preserve">Data o návštěvnosti jsou sbírána na úrovni Google </w:t>
      </w:r>
      <w:proofErr w:type="spellStart"/>
      <w:r w:rsidRPr="258C45C6">
        <w:rPr>
          <w:rFonts w:eastAsiaTheme="minorEastAsia"/>
        </w:rPr>
        <w:t>Analytics</w:t>
      </w:r>
      <w:proofErr w:type="spellEnd"/>
      <w:r w:rsidRPr="258C45C6">
        <w:rPr>
          <w:rFonts w:eastAsiaTheme="minorEastAsia"/>
        </w:rPr>
        <w:t>, včetně server-</w:t>
      </w:r>
      <w:proofErr w:type="spellStart"/>
      <w:r w:rsidRPr="258C45C6">
        <w:rPr>
          <w:rFonts w:eastAsiaTheme="minorEastAsia"/>
        </w:rPr>
        <w:t>side</w:t>
      </w:r>
      <w:proofErr w:type="spellEnd"/>
      <w:r w:rsidRPr="258C45C6">
        <w:rPr>
          <w:rFonts w:eastAsiaTheme="minorEastAsia"/>
        </w:rPr>
        <w:t xml:space="preserve"> </w:t>
      </w:r>
      <w:proofErr w:type="spellStart"/>
      <w:r w:rsidRPr="258C45C6">
        <w:rPr>
          <w:rFonts w:eastAsiaTheme="minorEastAsia"/>
        </w:rPr>
        <w:t>trackingu</w:t>
      </w:r>
      <w:proofErr w:type="spellEnd"/>
      <w:r w:rsidRPr="258C45C6">
        <w:rPr>
          <w:rFonts w:eastAsiaTheme="minorEastAsia"/>
        </w:rPr>
        <w:t xml:space="preserve"> a separátně v rámci vlastního VPS provozovaným systémem </w:t>
      </w:r>
      <w:proofErr w:type="spellStart"/>
      <w:r w:rsidRPr="258C45C6">
        <w:rPr>
          <w:rFonts w:eastAsiaTheme="minorEastAsia"/>
        </w:rPr>
        <w:t>Matomo</w:t>
      </w:r>
      <w:proofErr w:type="spellEnd"/>
      <w:r w:rsidRPr="258C45C6">
        <w:rPr>
          <w:rFonts w:eastAsiaTheme="minorEastAsia"/>
        </w:rPr>
        <w:t>.</w:t>
      </w:r>
    </w:p>
    <w:p w:rsidR="005453EA" w:rsidRPr="00C77ACE" w:rsidRDefault="3F7C390C" w:rsidP="258C45C6">
      <w:pPr>
        <w:pStyle w:val="Nadpis1"/>
        <w:rPr>
          <w:rFonts w:asciiTheme="minorHAnsi" w:eastAsiaTheme="minorEastAsia" w:hAnsiTheme="minorHAnsi" w:cstheme="minorBidi"/>
        </w:rPr>
      </w:pPr>
      <w:bookmarkStart w:id="28" w:name="_Toc187044491"/>
      <w:r w:rsidRPr="3F7C390C">
        <w:rPr>
          <w:rFonts w:asciiTheme="minorHAnsi" w:eastAsiaTheme="minorEastAsia" w:hAnsiTheme="minorHAnsi" w:cstheme="minorBidi"/>
        </w:rPr>
        <w:t>Procesy a projektové řízení</w:t>
      </w:r>
      <w:bookmarkEnd w:id="28"/>
    </w:p>
    <w:p w:rsidR="3F7C390C" w:rsidRDefault="3F7C390C" w:rsidP="3F7C390C">
      <w:pPr>
        <w:pStyle w:val="Nadpis2"/>
        <w:numPr>
          <w:ilvl w:val="0"/>
          <w:numId w:val="0"/>
        </w:numPr>
        <w:rPr>
          <w:rStyle w:val="Siln"/>
          <w:rFonts w:asciiTheme="minorHAnsi" w:eastAsiaTheme="minorEastAsia" w:hAnsiTheme="minorHAnsi" w:cstheme="minorBidi"/>
          <w:b w:val="0"/>
          <w:bCs w:val="0"/>
        </w:rPr>
      </w:pPr>
      <w:bookmarkStart w:id="29" w:name="_Toc187044492"/>
      <w:r w:rsidRPr="3F7C390C">
        <w:rPr>
          <w:rStyle w:val="Siln"/>
          <w:rFonts w:asciiTheme="minorHAnsi" w:eastAsiaTheme="minorEastAsia" w:hAnsiTheme="minorHAnsi" w:cstheme="minorBidi"/>
          <w:b w:val="0"/>
          <w:bCs w:val="0"/>
        </w:rPr>
        <w:t>Redakční tým</w:t>
      </w:r>
      <w:bookmarkEnd w:id="29"/>
    </w:p>
    <w:p w:rsidR="3F7C390C" w:rsidRDefault="00236258" w:rsidP="3F7C390C">
      <w:r>
        <w:t xml:space="preserve">Požadavky na redakční tým a plnění jsou uvedeny v Zadávací dokumentaci, </w:t>
      </w:r>
      <w:r w:rsidR="002E2B7B">
        <w:t xml:space="preserve">konkrétně </w:t>
      </w:r>
      <w:r>
        <w:t xml:space="preserve">bod 5.4. technická kvalifikace, detailněji </w:t>
      </w:r>
      <w:r w:rsidR="00FA66A3">
        <w:t xml:space="preserve">poté </w:t>
      </w:r>
      <w:r>
        <w:t xml:space="preserve">v příloze  1 </w:t>
      </w:r>
      <w:r w:rsidR="00B303AA">
        <w:t xml:space="preserve">zadávací dokumentace </w:t>
      </w:r>
      <w:r>
        <w:t xml:space="preserve">v kapitole 3.3.2 </w:t>
      </w:r>
      <w:r w:rsidRPr="00236258">
        <w:t>Zkušenosti Účastníka (požadavky na tým)</w:t>
      </w:r>
      <w:r>
        <w:t xml:space="preserve">, </w:t>
      </w:r>
      <w:r w:rsidR="00B86ECD">
        <w:t>z nichž</w:t>
      </w:r>
      <w:r>
        <w:t xml:space="preserve"> mimo jiné </w:t>
      </w:r>
      <w:r w:rsidR="00C66443">
        <w:t>vyplývá</w:t>
      </w:r>
      <w:r>
        <w:t>, že redakční tým by měl mít minimálně 8</w:t>
      </w:r>
      <w:r w:rsidR="00C66443">
        <w:t xml:space="preserve"> členů. Typy redakčních výstupů jsou představeny v</w:t>
      </w:r>
      <w:r w:rsidR="00B86ECD">
        <w:t xml:space="preserve"> Příloze č. 1 zadávací dokumentace, </w:t>
      </w:r>
      <w:r w:rsidR="00C66443">
        <w:t xml:space="preserve">kapitole </w:t>
      </w:r>
      <w:r w:rsidR="00C66443" w:rsidRPr="00C66443">
        <w:t>4.2.Specifikace jednotlivých položek Tabulky nabídkové ceny</w:t>
      </w:r>
      <w:r w:rsidR="00C66443">
        <w:t xml:space="preserve"> (fakturační položky) a </w:t>
      </w:r>
      <w:r w:rsidR="00B86ECD">
        <w:t xml:space="preserve">Příloze č.1 zadávací dokumentace, konkrétně </w:t>
      </w:r>
      <w:r w:rsidR="00C66443">
        <w:t xml:space="preserve">kapitole 6.2. </w:t>
      </w:r>
      <w:r w:rsidR="00C66443" w:rsidRPr="00C66443">
        <w:t xml:space="preserve">Detailní popis jednotlivých služeb a plnění v rámci projektu Poskytování redakčních služeb pro portál BusinessInfo.cz - Etapa: Poskytování redakčních služeb. </w:t>
      </w:r>
    </w:p>
    <w:p w:rsidR="00C66443" w:rsidRDefault="00C66443" w:rsidP="3F7C390C">
      <w:r>
        <w:t>Specifikace jednotlivých rolí v redakčním týmu je následující:</w:t>
      </w:r>
    </w:p>
    <w:p w:rsidR="00C66443" w:rsidRPr="00C66443" w:rsidRDefault="00C66443" w:rsidP="00C66443">
      <w:r w:rsidRPr="00C66443">
        <w:rPr>
          <w:b/>
          <w:bCs/>
        </w:rPr>
        <w:t>1 x vedoucí/šéfredaktor projektu</w:t>
      </w:r>
      <w:r w:rsidRPr="00C66443">
        <w:t> </w:t>
      </w:r>
    </w:p>
    <w:p w:rsidR="00C66443" w:rsidRPr="00C66443" w:rsidRDefault="00C66443" w:rsidP="00C66443">
      <w:r w:rsidRPr="00C66443">
        <w:t>Role je zodpovědná zejména za: </w:t>
      </w:r>
    </w:p>
    <w:p w:rsidR="00C66443" w:rsidRPr="00C66443" w:rsidRDefault="00C66443" w:rsidP="0012123C">
      <w:pPr>
        <w:numPr>
          <w:ilvl w:val="0"/>
          <w:numId w:val="58"/>
        </w:numPr>
      </w:pPr>
      <w:r w:rsidRPr="00C66443">
        <w:t>Nastavení rámcové strategie pro období trvání smluvního vztahu s cílem udržení a růstu kvality a rozsahu obsahu a počtu uživatelů portálu, </w:t>
      </w:r>
    </w:p>
    <w:p w:rsidR="00C66443" w:rsidRPr="00C66443" w:rsidRDefault="00C66443" w:rsidP="0012123C">
      <w:pPr>
        <w:numPr>
          <w:ilvl w:val="0"/>
          <w:numId w:val="59"/>
        </w:numPr>
      </w:pPr>
      <w:r w:rsidRPr="00C66443">
        <w:t>průběžné naplňování této strategie redakčním týmem, který má šéfredaktor na starosti, </w:t>
      </w:r>
    </w:p>
    <w:p w:rsidR="00C66443" w:rsidRPr="00C66443" w:rsidRDefault="00C66443" w:rsidP="0012123C">
      <w:pPr>
        <w:numPr>
          <w:ilvl w:val="0"/>
          <w:numId w:val="60"/>
        </w:numPr>
      </w:pPr>
      <w:r w:rsidRPr="00C66443">
        <w:t>nastavení obsahového plánu pro celé období a publikačního plánu pro každý rok (s rozpadem na kvartály a měsíce, validovaných po týdnech),  </w:t>
      </w:r>
    </w:p>
    <w:p w:rsidR="00C66443" w:rsidRPr="00C66443" w:rsidRDefault="00C66443" w:rsidP="0012123C">
      <w:pPr>
        <w:numPr>
          <w:ilvl w:val="0"/>
          <w:numId w:val="61"/>
        </w:numPr>
      </w:pPr>
      <w:r w:rsidRPr="00C66443">
        <w:t>strategie je nastavená pro všechny komunikační kanály portálu.  </w:t>
      </w:r>
    </w:p>
    <w:p w:rsidR="00C66443" w:rsidRPr="00C66443" w:rsidRDefault="00C66443" w:rsidP="00C66443">
      <w:r w:rsidRPr="00C66443">
        <w:t>Role vykonává minimálně tyto činnosti: </w:t>
      </w:r>
    </w:p>
    <w:p w:rsidR="00C66443" w:rsidRPr="00C66443" w:rsidRDefault="00C66443" w:rsidP="0012123C">
      <w:pPr>
        <w:numPr>
          <w:ilvl w:val="0"/>
          <w:numId w:val="62"/>
        </w:numPr>
      </w:pPr>
      <w:r w:rsidRPr="00C66443">
        <w:t>Kontinuální evidence a vyhodnocování požadavků Zadavatele a uživatelů portálu, </w:t>
      </w:r>
    </w:p>
    <w:p w:rsidR="00C66443" w:rsidRPr="00C66443" w:rsidRDefault="00C66443" w:rsidP="0012123C">
      <w:pPr>
        <w:numPr>
          <w:ilvl w:val="0"/>
          <w:numId w:val="63"/>
        </w:numPr>
      </w:pPr>
      <w:r w:rsidRPr="00C66443">
        <w:t>návrhy řešení identifikovaných problémů z podnětů Zadavatele a uživatelů na portálu i v redakčním systému,  </w:t>
      </w:r>
    </w:p>
    <w:p w:rsidR="00C66443" w:rsidRPr="00C66443" w:rsidRDefault="00C66443" w:rsidP="0012123C">
      <w:pPr>
        <w:numPr>
          <w:ilvl w:val="0"/>
          <w:numId w:val="64"/>
        </w:numPr>
      </w:pPr>
      <w:r w:rsidRPr="00C66443">
        <w:lastRenderedPageBreak/>
        <w:t>příprava měsíčních či dlouhodobějších obsahových plánů a strategií,  </w:t>
      </w:r>
    </w:p>
    <w:p w:rsidR="00C66443" w:rsidRPr="00C66443" w:rsidRDefault="00C66443" w:rsidP="0012123C">
      <w:pPr>
        <w:numPr>
          <w:ilvl w:val="0"/>
          <w:numId w:val="65"/>
        </w:numPr>
      </w:pPr>
      <w:r w:rsidRPr="00C66443">
        <w:t>zodpovědnost za konečnou kontrolu kvality publikovaných materiálů, </w:t>
      </w:r>
    </w:p>
    <w:p w:rsidR="00C66443" w:rsidRPr="00C66443" w:rsidRDefault="00C66443" w:rsidP="0012123C">
      <w:pPr>
        <w:numPr>
          <w:ilvl w:val="0"/>
          <w:numId w:val="66"/>
        </w:numPr>
      </w:pPr>
      <w:r w:rsidRPr="00C66443">
        <w:t>práce v systému projektového řízení redakce: kontrola plnění nastavených úkolů a záměrů, kontrola a schvalování vykázaných fakturačních podkladů na týdenní bázi,  </w:t>
      </w:r>
    </w:p>
    <w:p w:rsidR="00C66443" w:rsidRPr="00C66443" w:rsidRDefault="00C66443" w:rsidP="0012123C">
      <w:pPr>
        <w:numPr>
          <w:ilvl w:val="0"/>
          <w:numId w:val="67"/>
        </w:numPr>
      </w:pPr>
      <w:r w:rsidRPr="00C66443">
        <w:t>provádění uživatelského testování nových funkcionalit portálu i funkcionalit redakčního systému,   </w:t>
      </w:r>
    </w:p>
    <w:p w:rsidR="00C66443" w:rsidRPr="00C66443" w:rsidRDefault="00C66443" w:rsidP="0012123C">
      <w:pPr>
        <w:numPr>
          <w:ilvl w:val="0"/>
          <w:numId w:val="68"/>
        </w:numPr>
      </w:pPr>
      <w:r w:rsidRPr="00C66443">
        <w:t>spolupráce při zajištění maximální součinnosti s partnery portálu (ministerstva a podřízené organizace) a jednání s nimi, </w:t>
      </w:r>
    </w:p>
    <w:p w:rsidR="00C66443" w:rsidRPr="00C66443" w:rsidRDefault="00C66443" w:rsidP="0012123C">
      <w:pPr>
        <w:numPr>
          <w:ilvl w:val="0"/>
          <w:numId w:val="69"/>
        </w:numPr>
      </w:pPr>
      <w:r w:rsidRPr="00C66443">
        <w:t>spolupráce při součinnosti s HW a SW dodavatelem portálového řešení, </w:t>
      </w:r>
    </w:p>
    <w:p w:rsidR="00C66443" w:rsidRPr="00C66443" w:rsidRDefault="00C66443" w:rsidP="0012123C">
      <w:pPr>
        <w:numPr>
          <w:ilvl w:val="0"/>
          <w:numId w:val="70"/>
        </w:numPr>
      </w:pPr>
      <w:r w:rsidRPr="00C66443">
        <w:t>návrhy a realizace mediálních a obsahových partnerství portálu, </w:t>
      </w:r>
    </w:p>
    <w:p w:rsidR="00C66443" w:rsidRPr="00C66443" w:rsidRDefault="00C66443" w:rsidP="0012123C">
      <w:pPr>
        <w:numPr>
          <w:ilvl w:val="0"/>
          <w:numId w:val="71"/>
        </w:numPr>
      </w:pPr>
      <w:r w:rsidRPr="00C66443">
        <w:t>podpora dobrého jména značky portálu v rámci mediálního portfolia Účastníka, a i mimo něj, </w:t>
      </w:r>
    </w:p>
    <w:p w:rsidR="00C66443" w:rsidRPr="00C66443" w:rsidRDefault="00C66443" w:rsidP="0012123C">
      <w:pPr>
        <w:numPr>
          <w:ilvl w:val="0"/>
          <w:numId w:val="72"/>
        </w:numPr>
      </w:pPr>
      <w:r w:rsidRPr="00C66443">
        <w:t xml:space="preserve">tvorbu nových obsahových struktur, </w:t>
      </w:r>
      <w:proofErr w:type="spellStart"/>
      <w:r w:rsidRPr="00C66443">
        <w:t>mikrosites</w:t>
      </w:r>
      <w:proofErr w:type="spellEnd"/>
      <w:r w:rsidRPr="00C66443">
        <w:t>, event. dalších prezentací v rámci Portálu dle požadavků Zadavatele s využitím nástrojů redakčního systému, </w:t>
      </w:r>
    </w:p>
    <w:p w:rsidR="00C66443" w:rsidRPr="00C66443" w:rsidRDefault="00C66443" w:rsidP="0012123C">
      <w:pPr>
        <w:numPr>
          <w:ilvl w:val="0"/>
          <w:numId w:val="73"/>
        </w:numPr>
      </w:pPr>
      <w:r w:rsidRPr="00C66443">
        <w:t xml:space="preserve">změny </w:t>
      </w:r>
      <w:proofErr w:type="spellStart"/>
      <w:r w:rsidRPr="00C66443">
        <w:t>workflow</w:t>
      </w:r>
      <w:proofErr w:type="spellEnd"/>
      <w:r w:rsidRPr="00C66443">
        <w:t xml:space="preserve"> a datových struktur dle požadavků Zadavatele a redakční praxe, </w:t>
      </w:r>
    </w:p>
    <w:p w:rsidR="00C66443" w:rsidRPr="00C66443" w:rsidRDefault="00C66443" w:rsidP="0012123C">
      <w:pPr>
        <w:numPr>
          <w:ilvl w:val="0"/>
          <w:numId w:val="74"/>
        </w:numPr>
      </w:pPr>
      <w:r w:rsidRPr="00C66443">
        <w:t>konzultace při návrhu struktury nového obsahu, případně při jeho změnách,  </w:t>
      </w:r>
    </w:p>
    <w:p w:rsidR="00C66443" w:rsidRPr="00C66443" w:rsidRDefault="00C66443" w:rsidP="0012123C">
      <w:pPr>
        <w:numPr>
          <w:ilvl w:val="0"/>
          <w:numId w:val="75"/>
        </w:numPr>
      </w:pPr>
      <w:r w:rsidRPr="00C66443">
        <w:t>konzultace a další práce při případné změně a rozvoji redakčního systému,  </w:t>
      </w:r>
    </w:p>
    <w:p w:rsidR="00C66443" w:rsidRPr="00C66443" w:rsidRDefault="00C66443" w:rsidP="0012123C">
      <w:pPr>
        <w:numPr>
          <w:ilvl w:val="0"/>
          <w:numId w:val="76"/>
        </w:numPr>
      </w:pPr>
      <w:r w:rsidRPr="00C66443">
        <w:t>zpracování dalších podkladů přímo či nepřímo souvisejících se správou a provozem portálu dle zadání Zadavatele.   </w:t>
      </w:r>
    </w:p>
    <w:p w:rsidR="00C66443" w:rsidRPr="00C66443" w:rsidRDefault="00C66443" w:rsidP="00C66443">
      <w:r w:rsidRPr="00C66443">
        <w:t> </w:t>
      </w:r>
    </w:p>
    <w:p w:rsidR="00C66443" w:rsidRPr="00C66443" w:rsidRDefault="00C66443" w:rsidP="00C66443">
      <w:r w:rsidRPr="00C66443">
        <w:rPr>
          <w:b/>
          <w:bCs/>
        </w:rPr>
        <w:t>1x editor, zástupce šéfredaktora</w:t>
      </w:r>
      <w:r w:rsidRPr="00C66443">
        <w:t> </w:t>
      </w:r>
    </w:p>
    <w:p w:rsidR="00C66443" w:rsidRPr="00C66443" w:rsidRDefault="00C66443" w:rsidP="00C66443">
      <w:r w:rsidRPr="00C66443">
        <w:t>Role je zodpovědná zejména za:  </w:t>
      </w:r>
    </w:p>
    <w:p w:rsidR="00C66443" w:rsidRPr="00C66443" w:rsidRDefault="00C66443" w:rsidP="0012123C">
      <w:pPr>
        <w:numPr>
          <w:ilvl w:val="0"/>
          <w:numId w:val="77"/>
        </w:numPr>
      </w:pPr>
      <w:r w:rsidRPr="00C66443">
        <w:t>Zástupce šéfredaktora v oblasti řízení týmu, rozvoje portálu a administrativy, </w:t>
      </w:r>
    </w:p>
    <w:p w:rsidR="00C66443" w:rsidRPr="00C66443" w:rsidRDefault="00C66443" w:rsidP="0012123C">
      <w:pPr>
        <w:numPr>
          <w:ilvl w:val="0"/>
          <w:numId w:val="78"/>
        </w:numPr>
      </w:pPr>
      <w:r w:rsidRPr="00C66443">
        <w:t>zodpovědnost za obsah, formu a celkovou podobu článků v rámci sekce vlastního obsahu (aktivního textu),  </w:t>
      </w:r>
    </w:p>
    <w:p w:rsidR="00C66443" w:rsidRPr="00C66443" w:rsidRDefault="00C66443" w:rsidP="0012123C">
      <w:pPr>
        <w:numPr>
          <w:ilvl w:val="0"/>
          <w:numId w:val="79"/>
        </w:numPr>
      </w:pPr>
      <w:r w:rsidRPr="00C66443">
        <w:t>výběr a plánování témat, spolupráce s šéfredaktorem a redaktory na výběru relevantních témat portálu, sledování aktuálních trendů a událostí v oblasti ekonomiky, podnikatelského prostředí a zahraničního obchodu,  </w:t>
      </w:r>
    </w:p>
    <w:p w:rsidR="00C66443" w:rsidRPr="00C66443" w:rsidRDefault="00C66443" w:rsidP="0012123C">
      <w:pPr>
        <w:numPr>
          <w:ilvl w:val="0"/>
          <w:numId w:val="80"/>
        </w:numPr>
      </w:pPr>
      <w:r w:rsidRPr="00C66443">
        <w:t>úzká spolupráce s šéfredaktorem na určování termínů pro dodání článků, řízení tvorby obsahu a komunikace s redaktory, </w:t>
      </w:r>
    </w:p>
    <w:p w:rsidR="00C66443" w:rsidRPr="00C66443" w:rsidRDefault="00C66443" w:rsidP="0012123C">
      <w:pPr>
        <w:numPr>
          <w:ilvl w:val="0"/>
          <w:numId w:val="81"/>
        </w:numPr>
      </w:pPr>
      <w:r w:rsidRPr="00C66443">
        <w:t>optimalizace obsahu pro vyhledávače, analýza klíčových slov, </w:t>
      </w:r>
    </w:p>
    <w:p w:rsidR="00C66443" w:rsidRPr="00C66443" w:rsidRDefault="00C66443" w:rsidP="0012123C">
      <w:pPr>
        <w:numPr>
          <w:ilvl w:val="0"/>
          <w:numId w:val="82"/>
        </w:numPr>
      </w:pPr>
      <w:r w:rsidRPr="00C66443">
        <w:t>monitoring SEO výkonu, strategie pro zvýšení organické návštěvnosti a reporting nejen členům týmu, ale také Zadavateli.  </w:t>
      </w:r>
    </w:p>
    <w:p w:rsidR="00C66443" w:rsidRPr="00C66443" w:rsidRDefault="00C66443" w:rsidP="00C66443">
      <w:r w:rsidRPr="00C66443">
        <w:t> </w:t>
      </w:r>
    </w:p>
    <w:p w:rsidR="00C66443" w:rsidRPr="00C66443" w:rsidRDefault="00C66443" w:rsidP="00C66443">
      <w:r w:rsidRPr="00C66443">
        <w:rPr>
          <w:b/>
          <w:bCs/>
        </w:rPr>
        <w:t>1x editor</w:t>
      </w:r>
      <w:r w:rsidRPr="00C66443">
        <w:t> </w:t>
      </w:r>
    </w:p>
    <w:p w:rsidR="00C66443" w:rsidRPr="00C66443" w:rsidRDefault="00C66443" w:rsidP="00C66443">
      <w:r w:rsidRPr="00C66443">
        <w:t>Role je zodpovědná zejména za:  </w:t>
      </w:r>
    </w:p>
    <w:p w:rsidR="00C66443" w:rsidRPr="00C66443" w:rsidRDefault="00C66443" w:rsidP="0012123C">
      <w:pPr>
        <w:numPr>
          <w:ilvl w:val="0"/>
          <w:numId w:val="83"/>
        </w:numPr>
      </w:pPr>
      <w:r w:rsidRPr="00C66443">
        <w:lastRenderedPageBreak/>
        <w:t>Obsah, formu a celkovou podobu článků v rámci sekce Pasivní text,  </w:t>
      </w:r>
    </w:p>
    <w:p w:rsidR="00C66443" w:rsidRPr="00C66443" w:rsidRDefault="00C66443" w:rsidP="0012123C">
      <w:pPr>
        <w:numPr>
          <w:ilvl w:val="0"/>
          <w:numId w:val="84"/>
        </w:numPr>
      </w:pPr>
      <w:r w:rsidRPr="00C66443">
        <w:t>zpracování a publikace veškerých textových podkladů od Zadavatele a partnerských institucí do formátu vhodného k publikaci na portál,  </w:t>
      </w:r>
    </w:p>
    <w:p w:rsidR="00C66443" w:rsidRPr="00C66443" w:rsidRDefault="00C66443" w:rsidP="0012123C">
      <w:pPr>
        <w:numPr>
          <w:ilvl w:val="0"/>
          <w:numId w:val="85"/>
        </w:numPr>
      </w:pPr>
      <w:r w:rsidRPr="00C66443">
        <w:t>správa obsahu v rámci interního systému IS SINPRO (aktuality z teritorií, souhrnné teritoriální informace).  </w:t>
      </w:r>
    </w:p>
    <w:p w:rsidR="00C66443" w:rsidRPr="00C66443" w:rsidRDefault="00C66443" w:rsidP="00C66443">
      <w:r w:rsidRPr="00C66443">
        <w:t> </w:t>
      </w:r>
    </w:p>
    <w:p w:rsidR="00C66443" w:rsidRPr="00C66443" w:rsidRDefault="00C66443" w:rsidP="00C66443">
      <w:r w:rsidRPr="00C66443">
        <w:rPr>
          <w:b/>
          <w:bCs/>
        </w:rPr>
        <w:t>1x šéfredaktor internetového magazínu Exportmag.cz a zároveň redaktor pro oblast: zahraniční obchod, příběhy úspěšných firem</w:t>
      </w:r>
      <w:r w:rsidRPr="00C66443">
        <w:t> </w:t>
      </w:r>
    </w:p>
    <w:p w:rsidR="00C66443" w:rsidRPr="00C66443" w:rsidRDefault="00C66443" w:rsidP="00C66443">
      <w:r w:rsidRPr="00C66443">
        <w:t>Role je zodpovědná zejména za: </w:t>
      </w:r>
    </w:p>
    <w:p w:rsidR="00C66443" w:rsidRPr="00C66443" w:rsidRDefault="00C66443" w:rsidP="0012123C">
      <w:pPr>
        <w:numPr>
          <w:ilvl w:val="0"/>
          <w:numId w:val="86"/>
        </w:numPr>
      </w:pPr>
      <w:r w:rsidRPr="00C66443">
        <w:t>Tvorba vlastního obsahu zaměřeného na mezinárodní obchodní prostředí, problematiku exportu, obchodní politiku a firemní strategie při expanzi na zahraniční trhy,  </w:t>
      </w:r>
    </w:p>
    <w:p w:rsidR="00C66443" w:rsidRPr="00C66443" w:rsidRDefault="00C66443" w:rsidP="0012123C">
      <w:pPr>
        <w:numPr>
          <w:ilvl w:val="0"/>
          <w:numId w:val="87"/>
        </w:numPr>
      </w:pPr>
      <w:r w:rsidRPr="00C66443">
        <w:t>příprava příběhů o úspěšných firmách a podnikatelích formou článků či rozhovorů,  </w:t>
      </w:r>
    </w:p>
    <w:p w:rsidR="00C66443" w:rsidRPr="00C66443" w:rsidRDefault="00C66443" w:rsidP="0012123C">
      <w:pPr>
        <w:numPr>
          <w:ilvl w:val="0"/>
          <w:numId w:val="88"/>
        </w:numPr>
      </w:pPr>
      <w:r w:rsidRPr="00C66443">
        <w:t>sledování vývoje na zahraničních trzích, regulací ovlivňujících mezinárodní obchod a nových obchodních příležitostí,  </w:t>
      </w:r>
    </w:p>
    <w:p w:rsidR="00C66443" w:rsidRPr="00C66443" w:rsidRDefault="00C66443" w:rsidP="0012123C">
      <w:pPr>
        <w:numPr>
          <w:ilvl w:val="0"/>
          <w:numId w:val="89"/>
        </w:numPr>
      </w:pPr>
      <w:r w:rsidRPr="00C66443">
        <w:t>analýza a zpracování dat: Shromažďování a analýza dat o zahraničním obchodu, jako jsou obchodní bilance, exportní a importní statistiky, tržní podíly a vývoj na jednotlivých trzích.  </w:t>
      </w:r>
    </w:p>
    <w:p w:rsidR="00C66443" w:rsidRPr="00C66443" w:rsidRDefault="00C66443" w:rsidP="00C66443">
      <w:r w:rsidRPr="00C66443">
        <w:t> </w:t>
      </w:r>
    </w:p>
    <w:p w:rsidR="00C66443" w:rsidRPr="00C66443" w:rsidRDefault="00C66443" w:rsidP="00C66443">
      <w:r w:rsidRPr="00C66443">
        <w:rPr>
          <w:b/>
          <w:bCs/>
        </w:rPr>
        <w:t>1x redaktor pro oblast: ekonomika, daně a účetnictví, podpora podnikání</w:t>
      </w:r>
      <w:r w:rsidRPr="00C66443">
        <w:t> </w:t>
      </w:r>
    </w:p>
    <w:p w:rsidR="00C66443" w:rsidRPr="00C66443" w:rsidRDefault="00C66443" w:rsidP="00C66443">
      <w:r w:rsidRPr="00C66443">
        <w:t>Role je zodpovědná zejména za: </w:t>
      </w:r>
    </w:p>
    <w:p w:rsidR="00C66443" w:rsidRPr="00C66443" w:rsidRDefault="00C66443" w:rsidP="0012123C">
      <w:pPr>
        <w:numPr>
          <w:ilvl w:val="0"/>
          <w:numId w:val="90"/>
        </w:numPr>
      </w:pPr>
      <w:r w:rsidRPr="00C66443">
        <w:t>Tvorba vlastního obsahu zaměřeného na ekonomická témata, zajišťování srozumitelné interpelace odborných informací, poskytování informací o nejnovějších událostech a vývoji v oboru, </w:t>
      </w:r>
    </w:p>
    <w:p w:rsidR="00C66443" w:rsidRPr="00C66443" w:rsidRDefault="00C66443" w:rsidP="0012123C">
      <w:pPr>
        <w:numPr>
          <w:ilvl w:val="0"/>
          <w:numId w:val="91"/>
        </w:numPr>
      </w:pPr>
      <w:r w:rsidRPr="00C66443">
        <w:t>průzkum a shromažďování dat z různých zdrojů, jako jsou finanční zprávy, statistiky, odborné studie, rozhovory s odborníky nebo sledování aktuálních ekonomických událostí a legislativy, </w:t>
      </w:r>
    </w:p>
    <w:p w:rsidR="00C66443" w:rsidRPr="00C66443" w:rsidRDefault="00C66443" w:rsidP="0012123C">
      <w:pPr>
        <w:numPr>
          <w:ilvl w:val="0"/>
          <w:numId w:val="92"/>
        </w:numPr>
      </w:pPr>
      <w:r w:rsidRPr="00C66443">
        <w:t>pravidelná konzultace s editorem, úpravy a vylepšování článků podle redakčních pokynů, dodržování stylu portálu a termínů publikace, </w:t>
      </w:r>
    </w:p>
    <w:p w:rsidR="00C66443" w:rsidRPr="00C66443" w:rsidRDefault="00C66443" w:rsidP="0012123C">
      <w:pPr>
        <w:numPr>
          <w:ilvl w:val="0"/>
          <w:numId w:val="93"/>
        </w:numPr>
      </w:pPr>
      <w:r w:rsidRPr="00C66443">
        <w:t>pravidelné aktualizace starších článků, přidávání relevantních odkazů, reakce na změny legislativy, postupů, pravidel apod. </w:t>
      </w:r>
    </w:p>
    <w:p w:rsidR="00C66443" w:rsidRPr="00C66443" w:rsidRDefault="00C66443" w:rsidP="00C66443">
      <w:r w:rsidRPr="00C66443">
        <w:t> </w:t>
      </w:r>
    </w:p>
    <w:p w:rsidR="00C66443" w:rsidRPr="00C66443" w:rsidRDefault="00C66443" w:rsidP="00C66443">
      <w:r w:rsidRPr="00C66443">
        <w:rPr>
          <w:b/>
          <w:bCs/>
        </w:rPr>
        <w:t>1x Člen redakčního týmu – Správa sociálních sítí a portálu, komunikace s uživateli</w:t>
      </w:r>
      <w:r w:rsidRPr="00C66443">
        <w:t> </w:t>
      </w:r>
    </w:p>
    <w:p w:rsidR="00C66443" w:rsidRPr="00C66443" w:rsidRDefault="00C66443" w:rsidP="00C66443">
      <w:r w:rsidRPr="00C66443">
        <w:t>Role je zodpovědná zejména za: </w:t>
      </w:r>
    </w:p>
    <w:p w:rsidR="00C66443" w:rsidRPr="00C66443" w:rsidRDefault="00C66443" w:rsidP="0012123C">
      <w:pPr>
        <w:numPr>
          <w:ilvl w:val="0"/>
          <w:numId w:val="94"/>
        </w:numPr>
      </w:pPr>
      <w:r w:rsidRPr="00C66443">
        <w:t>Analýza a vyhodnocování výkonu kampaní: Schopnost analyzovat úspěšnost kampaní pomocí analytických nástrojů a přizpůsobovat strategie na základě datových zjištění,  </w:t>
      </w:r>
    </w:p>
    <w:p w:rsidR="00C66443" w:rsidRPr="00C66443" w:rsidRDefault="00C66443" w:rsidP="0012123C">
      <w:pPr>
        <w:numPr>
          <w:ilvl w:val="0"/>
          <w:numId w:val="95"/>
        </w:numPr>
      </w:pPr>
      <w:r w:rsidRPr="00C66443">
        <w:t>Tvorba obsahu: Schopnost vytvářet kreativní a relevantní obsah (texty, obrázky, videa) pro různorodé publikum a platformy,  </w:t>
      </w:r>
    </w:p>
    <w:p w:rsidR="00C66443" w:rsidRPr="00C66443" w:rsidRDefault="00C66443" w:rsidP="0012123C">
      <w:pPr>
        <w:numPr>
          <w:ilvl w:val="0"/>
          <w:numId w:val="96"/>
        </w:numPr>
      </w:pPr>
      <w:r w:rsidRPr="00C66443">
        <w:lastRenderedPageBreak/>
        <w:t>Spolupráce s týmem: Zkušenost se spoluprací s dalšími členy týmu a externími dodavateli na projektech, kampaních a přípravě marketingových materiálů,  </w:t>
      </w:r>
    </w:p>
    <w:p w:rsidR="00C66443" w:rsidRPr="00C66443" w:rsidRDefault="00C66443" w:rsidP="0012123C">
      <w:pPr>
        <w:numPr>
          <w:ilvl w:val="0"/>
          <w:numId w:val="97"/>
        </w:numPr>
      </w:pPr>
      <w:r w:rsidRPr="00C66443">
        <w:t>Sledování trendů: Aktivní sledování aktuálních trendů na sociálních sítích a v digitálním marketingu, s cílem implementovat nové a efektivní strategie. </w:t>
      </w:r>
    </w:p>
    <w:p w:rsidR="00C66443" w:rsidRPr="00C66443" w:rsidRDefault="00C66443" w:rsidP="0012123C">
      <w:pPr>
        <w:numPr>
          <w:ilvl w:val="0"/>
          <w:numId w:val="98"/>
        </w:numPr>
      </w:pPr>
      <w:r w:rsidRPr="00C66443">
        <w:t xml:space="preserve">Správa emailových účtů redakce, správa modulů, databází a </w:t>
      </w:r>
      <w:proofErr w:type="spellStart"/>
      <w:r w:rsidRPr="00C66443">
        <w:t>microsites</w:t>
      </w:r>
      <w:proofErr w:type="spellEnd"/>
      <w:r w:rsidRPr="00C66443">
        <w:t xml:space="preserve"> portálu (Kalendář akcí, databáze formulářů, atd.) </w:t>
      </w:r>
    </w:p>
    <w:p w:rsidR="00C66443" w:rsidRPr="00C66443" w:rsidRDefault="00C66443" w:rsidP="0012123C">
      <w:pPr>
        <w:numPr>
          <w:ilvl w:val="0"/>
          <w:numId w:val="99"/>
        </w:numPr>
      </w:pPr>
      <w:r w:rsidRPr="00C66443">
        <w:t xml:space="preserve">Správa </w:t>
      </w:r>
      <w:proofErr w:type="spellStart"/>
      <w:r w:rsidRPr="00C66443">
        <w:t>Newsletteru</w:t>
      </w:r>
      <w:proofErr w:type="spellEnd"/>
      <w:r w:rsidRPr="00C66443">
        <w:t>, příprava, distribuce, analýza, reporting. </w:t>
      </w:r>
    </w:p>
    <w:p w:rsidR="00C66443" w:rsidRPr="00C66443" w:rsidRDefault="00C66443" w:rsidP="00C66443">
      <w:r w:rsidRPr="00C66443">
        <w:t> </w:t>
      </w:r>
    </w:p>
    <w:p w:rsidR="00C66443" w:rsidRPr="00C66443" w:rsidRDefault="00C66443" w:rsidP="00C66443">
      <w:r w:rsidRPr="00C66443">
        <w:t> </w:t>
      </w:r>
    </w:p>
    <w:p w:rsidR="00C66443" w:rsidRPr="00C66443" w:rsidRDefault="00C66443" w:rsidP="00C66443">
      <w:r w:rsidRPr="00C66443">
        <w:rPr>
          <w:b/>
          <w:bCs/>
        </w:rPr>
        <w:t>1x Člen redakčního týmu – Správa Audio/Video obsahu</w:t>
      </w:r>
      <w:r w:rsidRPr="00C66443">
        <w:t> </w:t>
      </w:r>
    </w:p>
    <w:p w:rsidR="00C66443" w:rsidRPr="00C66443" w:rsidRDefault="00C66443" w:rsidP="00C66443">
      <w:r w:rsidRPr="00C66443">
        <w:t>Role je zodpovědná zejména za: </w:t>
      </w:r>
    </w:p>
    <w:p w:rsidR="00C66443" w:rsidRPr="00C66443" w:rsidRDefault="00C66443" w:rsidP="0012123C">
      <w:pPr>
        <w:numPr>
          <w:ilvl w:val="0"/>
          <w:numId w:val="100"/>
        </w:numPr>
      </w:pPr>
      <w:r w:rsidRPr="00C66443">
        <w:t xml:space="preserve">Tento člen bude odpovědný za distribuci a propagaci již obvykle hotového multimediálního obsahu na platformách jako </w:t>
      </w:r>
      <w:proofErr w:type="spellStart"/>
      <w:r w:rsidRPr="00C66443">
        <w:t>YouTube</w:t>
      </w:r>
      <w:proofErr w:type="spellEnd"/>
      <w:r w:rsidRPr="00C66443">
        <w:t xml:space="preserve">, </w:t>
      </w:r>
      <w:proofErr w:type="spellStart"/>
      <w:r w:rsidRPr="00C66443">
        <w:t>Spotify</w:t>
      </w:r>
      <w:proofErr w:type="spellEnd"/>
      <w:r w:rsidRPr="00C66443">
        <w:t xml:space="preserve"> a Apple </w:t>
      </w:r>
      <w:proofErr w:type="spellStart"/>
      <w:r w:rsidRPr="00C66443">
        <w:t>Podcasts</w:t>
      </w:r>
      <w:proofErr w:type="spellEnd"/>
      <w:r w:rsidRPr="00C66443">
        <w:t xml:space="preserve">. Hlavním cílem je oslovit široké a relevantní publikum prostřednictvím optimalizace </w:t>
      </w:r>
      <w:proofErr w:type="spellStart"/>
      <w:r w:rsidRPr="00C66443">
        <w:t>metadat</w:t>
      </w:r>
      <w:proofErr w:type="spellEnd"/>
      <w:r w:rsidRPr="00C66443">
        <w:t>, digitálního marketingu a analýzy výkonu. Pracuje s profesionálně připraveným obsahem, který má za úkol zviditelnit a zlepšit jeho dosah. Občas i jednoduchý obsah vytváří v běžně dostupných aplikacích (</w:t>
      </w:r>
      <w:proofErr w:type="spellStart"/>
      <w:r w:rsidRPr="00C66443">
        <w:t>Reels</w:t>
      </w:r>
      <w:proofErr w:type="spellEnd"/>
      <w:r w:rsidRPr="00C66443">
        <w:t xml:space="preserve">, </w:t>
      </w:r>
      <w:proofErr w:type="spellStart"/>
      <w:r w:rsidRPr="00C66443">
        <w:t>Shorts</w:t>
      </w:r>
      <w:proofErr w:type="spellEnd"/>
      <w:r w:rsidRPr="00C66443">
        <w:t xml:space="preserve"> apod.).  </w:t>
      </w:r>
    </w:p>
    <w:p w:rsidR="00C66443" w:rsidRPr="00C66443" w:rsidRDefault="00C66443" w:rsidP="0012123C">
      <w:pPr>
        <w:numPr>
          <w:ilvl w:val="0"/>
          <w:numId w:val="101"/>
        </w:numPr>
      </w:pPr>
      <w:proofErr w:type="spellStart"/>
      <w:r w:rsidRPr="00C66443">
        <w:rPr>
          <w:lang w:val="en-US"/>
        </w:rPr>
        <w:t>Správa</w:t>
      </w:r>
      <w:proofErr w:type="spellEnd"/>
      <w:r w:rsidRPr="00C66443">
        <w:rPr>
          <w:lang w:val="en-US"/>
        </w:rPr>
        <w:t xml:space="preserve"> video </w:t>
      </w:r>
      <w:proofErr w:type="spellStart"/>
      <w:r w:rsidRPr="00C66443">
        <w:rPr>
          <w:lang w:val="en-US"/>
        </w:rPr>
        <w:t>a</w:t>
      </w:r>
      <w:proofErr w:type="spellEnd"/>
      <w:r w:rsidRPr="00C66443">
        <w:rPr>
          <w:lang w:val="en-US"/>
        </w:rPr>
        <w:t xml:space="preserve"> audio </w:t>
      </w:r>
      <w:proofErr w:type="spellStart"/>
      <w:r w:rsidRPr="00C66443">
        <w:rPr>
          <w:lang w:val="en-US"/>
        </w:rPr>
        <w:t>obsahu</w:t>
      </w:r>
      <w:proofErr w:type="spellEnd"/>
      <w:r w:rsidRPr="00C66443">
        <w:rPr>
          <w:lang w:val="en-US"/>
        </w:rPr>
        <w:t xml:space="preserve"> </w:t>
      </w:r>
      <w:proofErr w:type="spellStart"/>
      <w:r w:rsidRPr="00C66443">
        <w:rPr>
          <w:lang w:val="en-US"/>
        </w:rPr>
        <w:t>na</w:t>
      </w:r>
      <w:proofErr w:type="spellEnd"/>
      <w:r w:rsidRPr="00C66443">
        <w:rPr>
          <w:lang w:val="en-US"/>
        </w:rPr>
        <w:t xml:space="preserve"> YouTube, Spotify </w:t>
      </w:r>
      <w:proofErr w:type="spellStart"/>
      <w:r w:rsidRPr="00C66443">
        <w:rPr>
          <w:lang w:val="en-US"/>
        </w:rPr>
        <w:t>a</w:t>
      </w:r>
      <w:proofErr w:type="spellEnd"/>
      <w:r w:rsidRPr="00C66443">
        <w:rPr>
          <w:lang w:val="en-US"/>
        </w:rPr>
        <w:t xml:space="preserve"> Apple Podcasts,</w:t>
      </w:r>
      <w:r w:rsidRPr="00C66443">
        <w:t> </w:t>
      </w:r>
    </w:p>
    <w:p w:rsidR="00C66443" w:rsidRPr="00C66443" w:rsidRDefault="00C66443" w:rsidP="0012123C">
      <w:pPr>
        <w:numPr>
          <w:ilvl w:val="0"/>
          <w:numId w:val="102"/>
        </w:numPr>
      </w:pPr>
      <w:r w:rsidRPr="00C66443">
        <w:t>tvorba jednoduchých výstupů (</w:t>
      </w:r>
      <w:proofErr w:type="spellStart"/>
      <w:r w:rsidRPr="00C66443">
        <w:t>Shorts</w:t>
      </w:r>
      <w:proofErr w:type="spellEnd"/>
      <w:r w:rsidRPr="00C66443">
        <w:t xml:space="preserve">, </w:t>
      </w:r>
      <w:proofErr w:type="spellStart"/>
      <w:r w:rsidRPr="00C66443">
        <w:t>Reels</w:t>
      </w:r>
      <w:proofErr w:type="spellEnd"/>
      <w:r w:rsidRPr="00C66443">
        <w:t>, postů) a dodržování JVS portálu, </w:t>
      </w:r>
    </w:p>
    <w:p w:rsidR="00C66443" w:rsidRPr="00C66443" w:rsidRDefault="00C66443" w:rsidP="0012123C">
      <w:pPr>
        <w:numPr>
          <w:ilvl w:val="0"/>
          <w:numId w:val="103"/>
        </w:numPr>
      </w:pPr>
      <w:r w:rsidRPr="00C66443">
        <w:t>aktivní správa publikovaného obsahu, optimalizace titulků, popisů a klíčových slov, </w:t>
      </w:r>
    </w:p>
    <w:p w:rsidR="00C66443" w:rsidRPr="00C66443" w:rsidRDefault="00C66443" w:rsidP="0012123C">
      <w:pPr>
        <w:numPr>
          <w:ilvl w:val="0"/>
          <w:numId w:val="104"/>
        </w:numPr>
      </w:pPr>
      <w:r w:rsidRPr="00C66443">
        <w:t>implementace strategií propagace a distribuce na sociálních médiích, </w:t>
      </w:r>
    </w:p>
    <w:p w:rsidR="00C66443" w:rsidRPr="00C66443" w:rsidRDefault="00C66443" w:rsidP="0012123C">
      <w:pPr>
        <w:numPr>
          <w:ilvl w:val="0"/>
          <w:numId w:val="105"/>
        </w:numPr>
      </w:pPr>
      <w:r w:rsidRPr="00C66443">
        <w:t>sledování a vyhodnocování výkonových metrik (zhlédnutí, zapojení, retence, zpětná vazba), </w:t>
      </w:r>
    </w:p>
    <w:p w:rsidR="00C66443" w:rsidRPr="00C66443" w:rsidRDefault="00C66443" w:rsidP="0012123C">
      <w:pPr>
        <w:numPr>
          <w:ilvl w:val="0"/>
          <w:numId w:val="106"/>
        </w:numPr>
      </w:pPr>
      <w:r w:rsidRPr="00C66443">
        <w:t>návrhy a provádění zlepšení na základě analytických dat, </w:t>
      </w:r>
    </w:p>
    <w:p w:rsidR="00C66443" w:rsidRPr="00C66443" w:rsidRDefault="00C66443" w:rsidP="0012123C">
      <w:pPr>
        <w:numPr>
          <w:ilvl w:val="0"/>
          <w:numId w:val="107"/>
        </w:numPr>
      </w:pPr>
      <w:r w:rsidRPr="00C66443">
        <w:t>spolupráce s tvůrčím týmem na zachování standardů a publikaci. </w:t>
      </w:r>
    </w:p>
    <w:p w:rsidR="00C66443" w:rsidRPr="00C66443" w:rsidRDefault="00C66443" w:rsidP="00C66443">
      <w:r w:rsidRPr="00C66443">
        <w:t> </w:t>
      </w:r>
    </w:p>
    <w:p w:rsidR="00C66443" w:rsidRPr="00C66443" w:rsidRDefault="00C66443" w:rsidP="00C66443">
      <w:r w:rsidRPr="00C66443">
        <w:rPr>
          <w:b/>
          <w:bCs/>
        </w:rPr>
        <w:t>1 x odborný pracovník z oblasti práva: </w:t>
      </w:r>
      <w:r w:rsidRPr="00C66443">
        <w:t> </w:t>
      </w:r>
    </w:p>
    <w:p w:rsidR="00C66443" w:rsidRPr="00C66443" w:rsidRDefault="00C66443" w:rsidP="00C66443">
      <w:r w:rsidRPr="00C66443">
        <w:t>Role je zodpovědná zejména za: </w:t>
      </w:r>
    </w:p>
    <w:p w:rsidR="00C66443" w:rsidRPr="00C66443" w:rsidRDefault="00C66443" w:rsidP="0012123C">
      <w:pPr>
        <w:numPr>
          <w:ilvl w:val="0"/>
          <w:numId w:val="108"/>
        </w:numPr>
      </w:pPr>
      <w:r w:rsidRPr="00C66443">
        <w:t>Tvorba vlastního odborného textu v oblasti práva a legislativy, </w:t>
      </w:r>
    </w:p>
    <w:p w:rsidR="00C66443" w:rsidRPr="00C66443" w:rsidRDefault="00C66443" w:rsidP="0012123C">
      <w:pPr>
        <w:numPr>
          <w:ilvl w:val="0"/>
          <w:numId w:val="109"/>
        </w:numPr>
      </w:pPr>
      <w:r w:rsidRPr="00C66443">
        <w:t>pravidelná aktualizace právních průvodců a vzorů smluv, </w:t>
      </w:r>
    </w:p>
    <w:p w:rsidR="00C66443" w:rsidRPr="00C66443" w:rsidRDefault="00C66443" w:rsidP="0012123C">
      <w:pPr>
        <w:numPr>
          <w:ilvl w:val="0"/>
          <w:numId w:val="110"/>
        </w:numPr>
      </w:pPr>
      <w:r w:rsidRPr="00C66443">
        <w:t>pravidelné prověřování Sbírky zákonů a Sbírky mezinárodních smluv. </w:t>
      </w:r>
    </w:p>
    <w:p w:rsidR="00C66443" w:rsidRPr="00C66443" w:rsidRDefault="00C66443" w:rsidP="00C66443">
      <w:r w:rsidRPr="00C66443">
        <w:t> </w:t>
      </w:r>
    </w:p>
    <w:p w:rsidR="00C66443" w:rsidRPr="00C66443" w:rsidRDefault="00C66443" w:rsidP="00C66443">
      <w:r w:rsidRPr="00C66443">
        <w:rPr>
          <w:b/>
          <w:bCs/>
        </w:rPr>
        <w:t>1 x Analytik dat a výkonnosti</w:t>
      </w:r>
      <w:r w:rsidRPr="00C66443">
        <w:t>  </w:t>
      </w:r>
    </w:p>
    <w:p w:rsidR="00C66443" w:rsidRPr="00C66443" w:rsidRDefault="00C66443" w:rsidP="00C66443">
      <w:r w:rsidRPr="00C66443">
        <w:t>Role je zodpovědná zejména za: </w:t>
      </w:r>
    </w:p>
    <w:p w:rsidR="00C66443" w:rsidRPr="00C66443" w:rsidRDefault="00C66443" w:rsidP="0012123C">
      <w:pPr>
        <w:numPr>
          <w:ilvl w:val="0"/>
          <w:numId w:val="111"/>
        </w:numPr>
      </w:pPr>
      <w:r w:rsidRPr="00C66443">
        <w:t>zodpovídá za sledování výkonu obsahu a analýzu uživatelských dat, </w:t>
      </w:r>
    </w:p>
    <w:p w:rsidR="00C66443" w:rsidRPr="00C66443" w:rsidRDefault="00C66443" w:rsidP="0012123C">
      <w:pPr>
        <w:numPr>
          <w:ilvl w:val="0"/>
          <w:numId w:val="112"/>
        </w:numPr>
      </w:pPr>
      <w:r w:rsidRPr="00C66443">
        <w:lastRenderedPageBreak/>
        <w:t>pracuje s datovými nástroji, připravuje reporty a poskytuje doporučení pro zlepšení efektivity obsahu, </w:t>
      </w:r>
    </w:p>
    <w:p w:rsidR="00C66443" w:rsidRPr="00C66443" w:rsidRDefault="00C66443" w:rsidP="0012123C">
      <w:pPr>
        <w:numPr>
          <w:ilvl w:val="0"/>
          <w:numId w:val="113"/>
        </w:numPr>
      </w:pPr>
      <w:r w:rsidRPr="00C66443">
        <w:t xml:space="preserve">monitoring výkonu: Sledování metrik obsahu (návštěvnost, </w:t>
      </w:r>
      <w:proofErr w:type="spellStart"/>
      <w:r w:rsidRPr="00C66443">
        <w:t>engagement</w:t>
      </w:r>
      <w:proofErr w:type="spellEnd"/>
      <w:r w:rsidRPr="00C66443">
        <w:t>, retence atd.) na různých platformách, především ale v rámci GA4,  </w:t>
      </w:r>
    </w:p>
    <w:p w:rsidR="00C66443" w:rsidRPr="00C66443" w:rsidRDefault="00C66443" w:rsidP="0012123C">
      <w:pPr>
        <w:numPr>
          <w:ilvl w:val="0"/>
          <w:numId w:val="114"/>
        </w:numPr>
      </w:pPr>
      <w:r w:rsidRPr="00C66443">
        <w:t>analýza dat: Vyhodnocování uživatelského chování a preferencí,  </w:t>
      </w:r>
    </w:p>
    <w:p w:rsidR="00C66443" w:rsidRPr="00C66443" w:rsidRDefault="00C66443" w:rsidP="0012123C">
      <w:pPr>
        <w:numPr>
          <w:ilvl w:val="0"/>
          <w:numId w:val="115"/>
        </w:numPr>
      </w:pPr>
      <w:r w:rsidRPr="00C66443">
        <w:t>reporting a doporučení: Příprava reportů s návrhy na optimalizace,  </w:t>
      </w:r>
    </w:p>
    <w:p w:rsidR="00C66443" w:rsidRPr="00C66443" w:rsidRDefault="00C66443" w:rsidP="0012123C">
      <w:pPr>
        <w:numPr>
          <w:ilvl w:val="0"/>
          <w:numId w:val="116"/>
        </w:numPr>
      </w:pPr>
      <w:r w:rsidRPr="00C66443">
        <w:t>optimalizace strategií: Úpravy strategií na základě zjištěných dat. </w:t>
      </w:r>
    </w:p>
    <w:p w:rsidR="00C66443" w:rsidRPr="00C66443" w:rsidRDefault="00C66443" w:rsidP="00C66443">
      <w:r w:rsidRPr="00C66443">
        <w:t> </w:t>
      </w:r>
    </w:p>
    <w:p w:rsidR="00C66443" w:rsidRPr="00C66443" w:rsidRDefault="00C66443" w:rsidP="00C66443">
      <w:r w:rsidRPr="00C66443">
        <w:rPr>
          <w:b/>
          <w:bCs/>
        </w:rPr>
        <w:t xml:space="preserve">Grafik </w:t>
      </w:r>
    </w:p>
    <w:p w:rsidR="0012123C" w:rsidRDefault="0012123C" w:rsidP="0012123C">
      <w:r>
        <w:t>Role je zodpovědná zejména za:</w:t>
      </w:r>
    </w:p>
    <w:p w:rsidR="0012123C" w:rsidRDefault="0012123C" w:rsidP="0012123C">
      <w:pPr>
        <w:pStyle w:val="Odstavecseseznamem"/>
        <w:numPr>
          <w:ilvl w:val="0"/>
          <w:numId w:val="117"/>
        </w:numPr>
      </w:pPr>
      <w:r w:rsidRPr="0012123C">
        <w:t xml:space="preserve">Příprava grafických prvků: Tvorba bannerů, </w:t>
      </w:r>
      <w:proofErr w:type="spellStart"/>
      <w:r w:rsidRPr="0012123C">
        <w:t>infografik</w:t>
      </w:r>
      <w:proofErr w:type="spellEnd"/>
      <w:r w:rsidRPr="0012123C">
        <w:t>, obrázků k článkům, schémat, tabulek a dalších vizuálních materiálů.</w:t>
      </w:r>
    </w:p>
    <w:p w:rsidR="0012123C" w:rsidRDefault="0012123C" w:rsidP="0012123C">
      <w:pPr>
        <w:pStyle w:val="Odstavecseseznamem"/>
        <w:numPr>
          <w:ilvl w:val="0"/>
          <w:numId w:val="117"/>
        </w:numPr>
      </w:pPr>
      <w:r>
        <w:t xml:space="preserve">Podpora marketingových aktivit: Vytváření grafických materiálů pro marketingové kampaně (online reklamy, </w:t>
      </w:r>
      <w:proofErr w:type="spellStart"/>
      <w:r>
        <w:t>newslettery</w:t>
      </w:r>
      <w:proofErr w:type="spellEnd"/>
      <w:r>
        <w:t>, sociální média).</w:t>
      </w:r>
    </w:p>
    <w:p w:rsidR="0012123C" w:rsidRPr="00C66443" w:rsidRDefault="0012123C" w:rsidP="0012123C">
      <w:pPr>
        <w:pStyle w:val="Odstavecseseznamem"/>
        <w:numPr>
          <w:ilvl w:val="0"/>
          <w:numId w:val="117"/>
        </w:numPr>
      </w:pPr>
      <w:r>
        <w:t>Příprava speciálních vizuálních projektů: Grafické zpracování reportů, e-</w:t>
      </w:r>
      <w:proofErr w:type="spellStart"/>
      <w:r>
        <w:t>booků</w:t>
      </w:r>
      <w:proofErr w:type="spellEnd"/>
      <w:r>
        <w:t xml:space="preserve"> nebo multimediálních prezentací spojených s webem.</w:t>
      </w:r>
      <w:r w:rsidR="00C66443" w:rsidRPr="00C66443">
        <w:t> </w:t>
      </w:r>
    </w:p>
    <w:p w:rsidR="00C66443" w:rsidRPr="00C66443" w:rsidRDefault="00C66443" w:rsidP="00C66443">
      <w:r w:rsidRPr="00C66443">
        <w:t> </w:t>
      </w:r>
    </w:p>
    <w:p w:rsidR="00C66443" w:rsidRDefault="00C66443" w:rsidP="3F7C390C"/>
    <w:p w:rsidR="00DA0874" w:rsidRPr="00C77ACE" w:rsidRDefault="24FC68CB" w:rsidP="258C45C6">
      <w:pPr>
        <w:pStyle w:val="Nadpis2"/>
        <w:numPr>
          <w:ilvl w:val="0"/>
          <w:numId w:val="0"/>
        </w:numPr>
        <w:ind w:left="426" w:hanging="426"/>
        <w:rPr>
          <w:rFonts w:asciiTheme="minorHAnsi" w:eastAsiaTheme="minorEastAsia" w:hAnsiTheme="minorHAnsi" w:cstheme="minorBidi"/>
        </w:rPr>
      </w:pPr>
      <w:bookmarkStart w:id="30" w:name="_Toc187044493"/>
      <w:r w:rsidRPr="24FC68CB">
        <w:rPr>
          <w:rStyle w:val="Siln"/>
          <w:rFonts w:asciiTheme="minorHAnsi" w:eastAsiaTheme="minorEastAsia" w:hAnsiTheme="minorHAnsi" w:cstheme="minorBidi"/>
          <w:b w:val="0"/>
          <w:bCs w:val="0"/>
        </w:rPr>
        <w:t>Role redakce v ekosystému portálu BusinessInfo.cz</w:t>
      </w:r>
      <w:bookmarkEnd w:id="30"/>
    </w:p>
    <w:p w:rsidR="00DA0874" w:rsidRPr="00C77ACE" w:rsidRDefault="258C45C6" w:rsidP="258C45C6">
      <w:pPr>
        <w:pStyle w:val="Normlnweb"/>
        <w:rPr>
          <w:rFonts w:asciiTheme="minorHAnsi" w:eastAsiaTheme="minorEastAsia" w:hAnsiTheme="minorHAnsi" w:cstheme="minorBidi"/>
        </w:rPr>
      </w:pPr>
      <w:r w:rsidRPr="258C45C6">
        <w:rPr>
          <w:rFonts w:asciiTheme="minorHAnsi" w:eastAsiaTheme="minorEastAsia" w:hAnsiTheme="minorHAnsi" w:cstheme="minorBidi"/>
        </w:rPr>
        <w:t>Redakce portálu BusinessInfo.cz je klíčovým prvkem ekosystému portálu. Její činnosti zahrnují:</w:t>
      </w:r>
    </w:p>
    <w:p w:rsidR="00DA0874" w:rsidRPr="00C77ACE" w:rsidRDefault="258C45C6" w:rsidP="003D1814">
      <w:pPr>
        <w:numPr>
          <w:ilvl w:val="0"/>
          <w:numId w:val="32"/>
        </w:numPr>
        <w:spacing w:before="100" w:beforeAutospacing="1" w:after="100" w:afterAutospacing="1" w:line="240" w:lineRule="auto"/>
        <w:rPr>
          <w:rFonts w:eastAsiaTheme="minorEastAsia"/>
        </w:rPr>
      </w:pPr>
      <w:r w:rsidRPr="258C45C6">
        <w:rPr>
          <w:rStyle w:val="Siln"/>
          <w:rFonts w:eastAsiaTheme="minorEastAsia"/>
        </w:rPr>
        <w:t>Strategickou komunikaci</w:t>
      </w:r>
      <w:r w:rsidRPr="258C45C6">
        <w:rPr>
          <w:rFonts w:eastAsiaTheme="minorEastAsia"/>
        </w:rPr>
        <w:t>: Zprostředkovává vztahy mezi Zadavatelem, partnery a uživateli portálu.</w:t>
      </w:r>
    </w:p>
    <w:p w:rsidR="00DA0874" w:rsidRPr="00C77ACE" w:rsidRDefault="258C45C6" w:rsidP="003D1814">
      <w:pPr>
        <w:numPr>
          <w:ilvl w:val="0"/>
          <w:numId w:val="32"/>
        </w:numPr>
        <w:spacing w:before="100" w:beforeAutospacing="1" w:after="100" w:afterAutospacing="1" w:line="240" w:lineRule="auto"/>
        <w:rPr>
          <w:rFonts w:eastAsiaTheme="minorEastAsia"/>
        </w:rPr>
      </w:pPr>
      <w:r w:rsidRPr="258C45C6">
        <w:rPr>
          <w:rStyle w:val="Siln"/>
          <w:rFonts w:eastAsiaTheme="minorEastAsia"/>
        </w:rPr>
        <w:t>Obsahovou správu</w:t>
      </w:r>
      <w:r w:rsidRPr="258C45C6">
        <w:rPr>
          <w:rFonts w:eastAsiaTheme="minorEastAsia"/>
        </w:rPr>
        <w:t>: Vytváří, aktualizuje a publikuje obsah v redakčním systému.</w:t>
      </w:r>
    </w:p>
    <w:p w:rsidR="00DA0874" w:rsidRPr="00C77ACE" w:rsidRDefault="258C45C6" w:rsidP="003D1814">
      <w:pPr>
        <w:numPr>
          <w:ilvl w:val="0"/>
          <w:numId w:val="32"/>
        </w:numPr>
        <w:spacing w:before="100" w:beforeAutospacing="1" w:after="100" w:afterAutospacing="1" w:line="240" w:lineRule="auto"/>
        <w:rPr>
          <w:rFonts w:eastAsiaTheme="minorEastAsia"/>
        </w:rPr>
      </w:pPr>
      <w:r w:rsidRPr="258C45C6">
        <w:rPr>
          <w:rStyle w:val="Siln"/>
          <w:rFonts w:eastAsiaTheme="minorEastAsia"/>
        </w:rPr>
        <w:t>Zpětnou vazbu</w:t>
      </w:r>
      <w:r w:rsidRPr="258C45C6">
        <w:rPr>
          <w:rFonts w:eastAsiaTheme="minorEastAsia"/>
        </w:rPr>
        <w:t>: Shromažďuje informace od uživatelů a partnerů a přenáší je do strategického plánování.</w:t>
      </w:r>
    </w:p>
    <w:p w:rsidR="00DA0874" w:rsidRPr="00C77ACE" w:rsidRDefault="24FC68CB" w:rsidP="258C45C6">
      <w:pPr>
        <w:pStyle w:val="Nadpis2"/>
        <w:numPr>
          <w:ilvl w:val="0"/>
          <w:numId w:val="0"/>
        </w:numPr>
        <w:ind w:left="426" w:hanging="426"/>
        <w:rPr>
          <w:rFonts w:asciiTheme="minorHAnsi" w:eastAsiaTheme="minorEastAsia" w:hAnsiTheme="minorHAnsi" w:cstheme="minorBidi"/>
        </w:rPr>
      </w:pPr>
      <w:bookmarkStart w:id="31" w:name="_Toc187044494"/>
      <w:r w:rsidRPr="24FC68CB">
        <w:rPr>
          <w:rStyle w:val="Siln"/>
          <w:rFonts w:asciiTheme="minorHAnsi" w:eastAsiaTheme="minorEastAsia" w:hAnsiTheme="minorHAnsi" w:cstheme="minorBidi"/>
          <w:b w:val="0"/>
          <w:bCs w:val="0"/>
        </w:rPr>
        <w:t>Procesní popis a projektové řízení redakce</w:t>
      </w:r>
      <w:bookmarkEnd w:id="31"/>
    </w:p>
    <w:p w:rsidR="00DA0874" w:rsidRPr="00C77ACE" w:rsidRDefault="258C45C6" w:rsidP="258C45C6">
      <w:pPr>
        <w:pStyle w:val="Normlnweb"/>
        <w:rPr>
          <w:rFonts w:asciiTheme="minorHAnsi" w:eastAsiaTheme="minorEastAsia" w:hAnsiTheme="minorHAnsi" w:cstheme="minorBidi"/>
        </w:rPr>
      </w:pPr>
      <w:r w:rsidRPr="258C45C6">
        <w:rPr>
          <w:rFonts w:asciiTheme="minorHAnsi" w:eastAsiaTheme="minorEastAsia" w:hAnsiTheme="minorHAnsi" w:cstheme="minorBidi"/>
        </w:rPr>
        <w:t>Redakční procesy jsou členěny do sedmi hlavních kroků, přičemž každý je detailně popsán níže.</w:t>
      </w:r>
    </w:p>
    <w:p w:rsidR="00DA0874" w:rsidRPr="00C77ACE" w:rsidRDefault="24FC68CB" w:rsidP="258C45C6">
      <w:pPr>
        <w:pStyle w:val="Nadpis3"/>
        <w:rPr>
          <w:rFonts w:asciiTheme="minorHAnsi" w:eastAsiaTheme="minorEastAsia" w:hAnsiTheme="minorHAnsi" w:cstheme="minorBidi"/>
        </w:rPr>
      </w:pPr>
      <w:bookmarkStart w:id="32" w:name="_Toc187044495"/>
      <w:r w:rsidRPr="24FC68CB">
        <w:rPr>
          <w:rStyle w:val="Siln"/>
          <w:rFonts w:asciiTheme="minorHAnsi" w:eastAsiaTheme="minorEastAsia" w:hAnsiTheme="minorHAnsi" w:cstheme="minorBidi"/>
          <w:b w:val="0"/>
          <w:bCs w:val="0"/>
        </w:rPr>
        <w:t>Komunikace mezi Zadavatelem a partnery</w:t>
      </w:r>
      <w:bookmarkEnd w:id="32"/>
    </w:p>
    <w:p w:rsidR="00DA0874" w:rsidRPr="00C77ACE" w:rsidRDefault="258C45C6" w:rsidP="258C45C6">
      <w:pPr>
        <w:pStyle w:val="Normlnweb"/>
        <w:rPr>
          <w:rFonts w:asciiTheme="minorHAnsi" w:eastAsiaTheme="minorEastAsia" w:hAnsiTheme="minorHAnsi" w:cstheme="minorBidi"/>
        </w:rPr>
      </w:pPr>
      <w:r w:rsidRPr="258C45C6">
        <w:rPr>
          <w:rStyle w:val="Siln"/>
          <w:rFonts w:asciiTheme="minorHAnsi" w:eastAsiaTheme="minorEastAsia" w:hAnsiTheme="minorHAnsi" w:cstheme="minorBidi"/>
        </w:rPr>
        <w:t>Hlavní aspekty procesu</w:t>
      </w:r>
      <w:r w:rsidRPr="258C45C6">
        <w:rPr>
          <w:rFonts w:asciiTheme="minorHAnsi" w:eastAsiaTheme="minorEastAsia" w:hAnsiTheme="minorHAnsi" w:cstheme="minorBidi"/>
        </w:rPr>
        <w:t>:</w:t>
      </w:r>
    </w:p>
    <w:p w:rsidR="00DA0874" w:rsidRPr="00C77ACE" w:rsidRDefault="258C45C6" w:rsidP="003D1814">
      <w:pPr>
        <w:numPr>
          <w:ilvl w:val="0"/>
          <w:numId w:val="33"/>
        </w:numPr>
        <w:spacing w:before="100" w:beforeAutospacing="1" w:after="100" w:afterAutospacing="1" w:line="240" w:lineRule="auto"/>
        <w:rPr>
          <w:rFonts w:eastAsiaTheme="minorEastAsia"/>
        </w:rPr>
      </w:pPr>
      <w:r w:rsidRPr="258C45C6">
        <w:rPr>
          <w:rStyle w:val="Siln"/>
          <w:rFonts w:eastAsiaTheme="minorEastAsia"/>
        </w:rPr>
        <w:t>Strategická úroveň</w:t>
      </w:r>
      <w:r w:rsidRPr="258C45C6">
        <w:rPr>
          <w:rFonts w:eastAsiaTheme="minorEastAsia"/>
        </w:rPr>
        <w:t>: Komunikace probíhá výhradně mezi Zadavatelem (</w:t>
      </w:r>
      <w:proofErr w:type="spellStart"/>
      <w:r w:rsidRPr="258C45C6">
        <w:rPr>
          <w:rFonts w:eastAsiaTheme="minorEastAsia"/>
        </w:rPr>
        <w:t>CzechTrade</w:t>
      </w:r>
      <w:proofErr w:type="spellEnd"/>
      <w:r w:rsidRPr="258C45C6">
        <w:rPr>
          <w:rFonts w:eastAsiaTheme="minorEastAsia"/>
        </w:rPr>
        <w:t>) a partnery. Řeší dlouhodobé cíle portálu, například rozšíření partnerské sítě.</w:t>
      </w:r>
    </w:p>
    <w:p w:rsidR="00DA0874" w:rsidRPr="00C77ACE" w:rsidRDefault="258C45C6" w:rsidP="003D1814">
      <w:pPr>
        <w:numPr>
          <w:ilvl w:val="0"/>
          <w:numId w:val="33"/>
        </w:numPr>
        <w:spacing w:before="100" w:beforeAutospacing="1" w:after="100" w:afterAutospacing="1" w:line="240" w:lineRule="auto"/>
        <w:rPr>
          <w:rFonts w:eastAsiaTheme="minorEastAsia"/>
        </w:rPr>
      </w:pPr>
      <w:r w:rsidRPr="258C45C6">
        <w:rPr>
          <w:rStyle w:val="Siln"/>
          <w:rFonts w:eastAsiaTheme="minorEastAsia"/>
        </w:rPr>
        <w:lastRenderedPageBreak/>
        <w:t>Exekuční úroveň</w:t>
      </w:r>
      <w:r w:rsidRPr="258C45C6">
        <w:rPr>
          <w:rFonts w:eastAsiaTheme="minorEastAsia"/>
        </w:rPr>
        <w:t>: Komunikace probíhá mezi redakcí a partnery. Týká se přípravy konkrétních textů a podkladů pro publikaci.</w:t>
      </w:r>
    </w:p>
    <w:p w:rsidR="00DA0874" w:rsidRPr="00C77ACE" w:rsidRDefault="258C45C6" w:rsidP="258C45C6">
      <w:pPr>
        <w:pStyle w:val="Normlnweb"/>
        <w:rPr>
          <w:rFonts w:asciiTheme="minorHAnsi" w:eastAsiaTheme="minorEastAsia" w:hAnsiTheme="minorHAnsi" w:cstheme="minorBidi"/>
        </w:rPr>
      </w:pPr>
      <w:r w:rsidRPr="258C45C6">
        <w:rPr>
          <w:rStyle w:val="Siln"/>
          <w:rFonts w:asciiTheme="minorHAnsi" w:eastAsiaTheme="minorEastAsia" w:hAnsiTheme="minorHAnsi" w:cstheme="minorBidi"/>
        </w:rPr>
        <w:t>Příklad procesu</w:t>
      </w:r>
      <w:r w:rsidRPr="258C45C6">
        <w:rPr>
          <w:rFonts w:asciiTheme="minorHAnsi" w:eastAsiaTheme="minorEastAsia" w:hAnsiTheme="minorHAnsi" w:cstheme="minorBidi"/>
        </w:rPr>
        <w:t>:</w:t>
      </w:r>
    </w:p>
    <w:p w:rsidR="00DA0874" w:rsidRPr="00C77ACE" w:rsidRDefault="258C45C6" w:rsidP="003D1814">
      <w:pPr>
        <w:numPr>
          <w:ilvl w:val="0"/>
          <w:numId w:val="34"/>
        </w:numPr>
        <w:spacing w:before="100" w:beforeAutospacing="1" w:after="100" w:afterAutospacing="1" w:line="240" w:lineRule="auto"/>
        <w:rPr>
          <w:rFonts w:eastAsiaTheme="minorEastAsia"/>
        </w:rPr>
      </w:pPr>
      <w:r w:rsidRPr="258C45C6">
        <w:rPr>
          <w:rFonts w:eastAsiaTheme="minorEastAsia"/>
        </w:rPr>
        <w:t>Partner (např. MPO) poskytne legislativní novinky.</w:t>
      </w:r>
    </w:p>
    <w:p w:rsidR="00DA0874" w:rsidRPr="00C77ACE" w:rsidRDefault="258C45C6" w:rsidP="003D1814">
      <w:pPr>
        <w:numPr>
          <w:ilvl w:val="0"/>
          <w:numId w:val="34"/>
        </w:numPr>
        <w:spacing w:before="100" w:beforeAutospacing="1" w:after="100" w:afterAutospacing="1" w:line="240" w:lineRule="auto"/>
        <w:rPr>
          <w:rFonts w:eastAsiaTheme="minorEastAsia"/>
        </w:rPr>
      </w:pPr>
      <w:r w:rsidRPr="258C45C6">
        <w:rPr>
          <w:rFonts w:eastAsiaTheme="minorEastAsia"/>
        </w:rPr>
        <w:t>Redakce informace upraví, zkontroluje a připraví k publikaci.</w:t>
      </w:r>
    </w:p>
    <w:p w:rsidR="00DA0874" w:rsidRPr="00C77ACE" w:rsidRDefault="258C45C6" w:rsidP="003D1814">
      <w:pPr>
        <w:numPr>
          <w:ilvl w:val="0"/>
          <w:numId w:val="34"/>
        </w:numPr>
        <w:spacing w:before="100" w:beforeAutospacing="1" w:after="100" w:afterAutospacing="1" w:line="240" w:lineRule="auto"/>
        <w:rPr>
          <w:rFonts w:eastAsiaTheme="minorEastAsia"/>
        </w:rPr>
      </w:pPr>
      <w:r w:rsidRPr="258C45C6">
        <w:rPr>
          <w:rFonts w:eastAsiaTheme="minorEastAsia"/>
        </w:rPr>
        <w:t>Zadavatel dohlíží na soulad obsahu s celkovou strategií portálu.</w:t>
      </w:r>
    </w:p>
    <w:p w:rsidR="00DA0874" w:rsidRPr="00C77ACE" w:rsidRDefault="258C45C6" w:rsidP="258C45C6">
      <w:pPr>
        <w:pStyle w:val="Normlnweb"/>
        <w:rPr>
          <w:rFonts w:asciiTheme="minorHAnsi" w:eastAsiaTheme="minorEastAsia" w:hAnsiTheme="minorHAnsi" w:cstheme="minorBidi"/>
        </w:rPr>
      </w:pPr>
      <w:r w:rsidRPr="258C45C6">
        <w:rPr>
          <w:rStyle w:val="Siln"/>
          <w:rFonts w:asciiTheme="minorHAnsi" w:eastAsiaTheme="minorEastAsia" w:hAnsiTheme="minorHAnsi" w:cstheme="minorBidi"/>
        </w:rPr>
        <w:t>Klíčové faktory úspěchu</w:t>
      </w:r>
      <w:r w:rsidRPr="258C45C6">
        <w:rPr>
          <w:rFonts w:asciiTheme="minorHAnsi" w:eastAsiaTheme="minorEastAsia" w:hAnsiTheme="minorHAnsi" w:cstheme="minorBidi"/>
        </w:rPr>
        <w:t>:</w:t>
      </w:r>
    </w:p>
    <w:p w:rsidR="00DA0874" w:rsidRPr="00C77ACE" w:rsidRDefault="258C45C6" w:rsidP="003D1814">
      <w:pPr>
        <w:numPr>
          <w:ilvl w:val="0"/>
          <w:numId w:val="35"/>
        </w:numPr>
        <w:spacing w:before="100" w:beforeAutospacing="1" w:after="100" w:afterAutospacing="1" w:line="240" w:lineRule="auto"/>
        <w:rPr>
          <w:rFonts w:eastAsiaTheme="minorEastAsia"/>
        </w:rPr>
      </w:pPr>
      <w:r w:rsidRPr="258C45C6">
        <w:rPr>
          <w:rFonts w:eastAsiaTheme="minorEastAsia"/>
        </w:rPr>
        <w:t>Know-how redakce.</w:t>
      </w:r>
    </w:p>
    <w:p w:rsidR="00DA0874" w:rsidRPr="00C77ACE" w:rsidRDefault="258C45C6" w:rsidP="003D1814">
      <w:pPr>
        <w:numPr>
          <w:ilvl w:val="0"/>
          <w:numId w:val="35"/>
        </w:numPr>
        <w:spacing w:before="100" w:beforeAutospacing="1" w:after="100" w:afterAutospacing="1" w:line="240" w:lineRule="auto"/>
        <w:rPr>
          <w:rFonts w:eastAsiaTheme="minorEastAsia"/>
        </w:rPr>
      </w:pPr>
      <w:r w:rsidRPr="258C45C6">
        <w:rPr>
          <w:rFonts w:eastAsiaTheme="minorEastAsia"/>
        </w:rPr>
        <w:t>Budování dlouhodobých vztahů s partnery.</w:t>
      </w:r>
    </w:p>
    <w:p w:rsidR="00DA0874" w:rsidRPr="00C77ACE" w:rsidRDefault="24FC68CB" w:rsidP="258C45C6">
      <w:pPr>
        <w:pStyle w:val="Nadpis3"/>
        <w:rPr>
          <w:rFonts w:asciiTheme="minorHAnsi" w:eastAsiaTheme="minorEastAsia" w:hAnsiTheme="minorHAnsi" w:cstheme="minorBidi"/>
        </w:rPr>
      </w:pPr>
      <w:bookmarkStart w:id="33" w:name="_Toc187044496"/>
      <w:r w:rsidRPr="24FC68CB">
        <w:rPr>
          <w:rStyle w:val="Siln"/>
          <w:rFonts w:asciiTheme="minorHAnsi" w:eastAsiaTheme="minorEastAsia" w:hAnsiTheme="minorHAnsi" w:cstheme="minorBidi"/>
          <w:b w:val="0"/>
          <w:bCs w:val="0"/>
        </w:rPr>
        <w:t>Požadavky na redakci</w:t>
      </w:r>
      <w:bookmarkEnd w:id="33"/>
    </w:p>
    <w:p w:rsidR="00DA0874" w:rsidRPr="00C77ACE" w:rsidRDefault="258C45C6" w:rsidP="258C45C6">
      <w:pPr>
        <w:pStyle w:val="Normlnweb"/>
        <w:rPr>
          <w:rFonts w:asciiTheme="minorHAnsi" w:eastAsiaTheme="minorEastAsia" w:hAnsiTheme="minorHAnsi" w:cstheme="minorBidi"/>
        </w:rPr>
      </w:pPr>
      <w:r w:rsidRPr="258C45C6">
        <w:rPr>
          <w:rStyle w:val="Siln"/>
          <w:rFonts w:asciiTheme="minorHAnsi" w:eastAsiaTheme="minorEastAsia" w:hAnsiTheme="minorHAnsi" w:cstheme="minorBidi"/>
        </w:rPr>
        <w:t>Druhy požadavků</w:t>
      </w:r>
      <w:r w:rsidRPr="258C45C6">
        <w:rPr>
          <w:rFonts w:asciiTheme="minorHAnsi" w:eastAsiaTheme="minorEastAsia" w:hAnsiTheme="minorHAnsi" w:cstheme="minorBidi"/>
        </w:rPr>
        <w:t>:</w:t>
      </w:r>
    </w:p>
    <w:p w:rsidR="00DA0874" w:rsidRPr="00C77ACE" w:rsidRDefault="258C45C6" w:rsidP="003D1814">
      <w:pPr>
        <w:numPr>
          <w:ilvl w:val="0"/>
          <w:numId w:val="36"/>
        </w:numPr>
        <w:spacing w:before="100" w:beforeAutospacing="1" w:after="100" w:afterAutospacing="1" w:line="240" w:lineRule="auto"/>
        <w:rPr>
          <w:rFonts w:eastAsiaTheme="minorEastAsia"/>
        </w:rPr>
      </w:pPr>
      <w:r w:rsidRPr="258C45C6">
        <w:rPr>
          <w:rStyle w:val="Siln"/>
          <w:rFonts w:eastAsiaTheme="minorEastAsia"/>
        </w:rPr>
        <w:t>Strategické požadavky</w:t>
      </w:r>
      <w:r w:rsidRPr="258C45C6">
        <w:rPr>
          <w:rFonts w:eastAsiaTheme="minorEastAsia"/>
        </w:rPr>
        <w:t xml:space="preserve">: </w:t>
      </w:r>
    </w:p>
    <w:p w:rsidR="00DA0874" w:rsidRPr="00C77ACE" w:rsidRDefault="258C45C6" w:rsidP="003D1814">
      <w:pPr>
        <w:numPr>
          <w:ilvl w:val="1"/>
          <w:numId w:val="36"/>
        </w:numPr>
        <w:spacing w:before="100" w:beforeAutospacing="1" w:after="100" w:afterAutospacing="1" w:line="240" w:lineRule="auto"/>
        <w:rPr>
          <w:rFonts w:eastAsiaTheme="minorEastAsia"/>
        </w:rPr>
      </w:pPr>
      <w:r w:rsidRPr="258C45C6">
        <w:rPr>
          <w:rFonts w:eastAsiaTheme="minorEastAsia"/>
        </w:rPr>
        <w:t>Plánování dlouhodobých obsahových cílů.</w:t>
      </w:r>
    </w:p>
    <w:p w:rsidR="00DA0874" w:rsidRPr="00C77ACE" w:rsidRDefault="258C45C6" w:rsidP="003D1814">
      <w:pPr>
        <w:numPr>
          <w:ilvl w:val="1"/>
          <w:numId w:val="36"/>
        </w:numPr>
        <w:spacing w:before="100" w:beforeAutospacing="1" w:after="100" w:afterAutospacing="1" w:line="240" w:lineRule="auto"/>
        <w:rPr>
          <w:rFonts w:eastAsiaTheme="minorEastAsia"/>
        </w:rPr>
      </w:pPr>
      <w:r w:rsidRPr="258C45C6">
        <w:rPr>
          <w:rFonts w:eastAsiaTheme="minorEastAsia"/>
        </w:rPr>
        <w:t>Komunikace v rámci kampaní (např. na sociálních sítích).</w:t>
      </w:r>
    </w:p>
    <w:p w:rsidR="00DA0874" w:rsidRPr="00C77ACE" w:rsidRDefault="258C45C6" w:rsidP="003D1814">
      <w:pPr>
        <w:numPr>
          <w:ilvl w:val="0"/>
          <w:numId w:val="36"/>
        </w:numPr>
        <w:spacing w:before="100" w:beforeAutospacing="1" w:after="100" w:afterAutospacing="1" w:line="240" w:lineRule="auto"/>
        <w:rPr>
          <w:rFonts w:eastAsiaTheme="minorEastAsia"/>
        </w:rPr>
      </w:pPr>
      <w:r w:rsidRPr="258C45C6">
        <w:rPr>
          <w:rStyle w:val="Siln"/>
          <w:rFonts w:eastAsiaTheme="minorEastAsia"/>
        </w:rPr>
        <w:t>Ad-hoc požadavky</w:t>
      </w:r>
      <w:r w:rsidRPr="258C45C6">
        <w:rPr>
          <w:rFonts w:eastAsiaTheme="minorEastAsia"/>
        </w:rPr>
        <w:t xml:space="preserve">: </w:t>
      </w:r>
    </w:p>
    <w:p w:rsidR="00DA0874" w:rsidRPr="00C77ACE" w:rsidRDefault="258C45C6" w:rsidP="003D1814">
      <w:pPr>
        <w:numPr>
          <w:ilvl w:val="1"/>
          <w:numId w:val="36"/>
        </w:numPr>
        <w:spacing w:before="100" w:beforeAutospacing="1" w:after="100" w:afterAutospacing="1" w:line="240" w:lineRule="auto"/>
        <w:rPr>
          <w:rFonts w:eastAsiaTheme="minorEastAsia"/>
        </w:rPr>
      </w:pPr>
      <w:r w:rsidRPr="258C45C6">
        <w:rPr>
          <w:rFonts w:eastAsiaTheme="minorEastAsia"/>
        </w:rPr>
        <w:t xml:space="preserve">Tvorba jednotlivých článků nebo </w:t>
      </w:r>
      <w:proofErr w:type="spellStart"/>
      <w:r w:rsidRPr="258C45C6">
        <w:rPr>
          <w:rFonts w:eastAsiaTheme="minorEastAsia"/>
        </w:rPr>
        <w:t>microsite</w:t>
      </w:r>
      <w:proofErr w:type="spellEnd"/>
      <w:r w:rsidRPr="258C45C6">
        <w:rPr>
          <w:rFonts w:eastAsiaTheme="minorEastAsia"/>
        </w:rPr>
        <w:t xml:space="preserve"> na specifické téma.</w:t>
      </w:r>
    </w:p>
    <w:p w:rsidR="00DA0874" w:rsidRPr="00C77ACE" w:rsidRDefault="258C45C6" w:rsidP="258C45C6">
      <w:pPr>
        <w:pStyle w:val="Normlnweb"/>
        <w:rPr>
          <w:rFonts w:asciiTheme="minorHAnsi" w:eastAsiaTheme="minorEastAsia" w:hAnsiTheme="minorHAnsi" w:cstheme="minorBidi"/>
        </w:rPr>
      </w:pPr>
      <w:r w:rsidRPr="258C45C6">
        <w:rPr>
          <w:rStyle w:val="Siln"/>
          <w:rFonts w:asciiTheme="minorHAnsi" w:eastAsiaTheme="minorEastAsia" w:hAnsiTheme="minorHAnsi" w:cstheme="minorBidi"/>
        </w:rPr>
        <w:t>Realizace</w:t>
      </w:r>
      <w:r w:rsidRPr="258C45C6">
        <w:rPr>
          <w:rFonts w:asciiTheme="minorHAnsi" w:eastAsiaTheme="minorEastAsia" w:hAnsiTheme="minorHAnsi" w:cstheme="minorBidi"/>
        </w:rPr>
        <w:t>:</w:t>
      </w:r>
    </w:p>
    <w:p w:rsidR="00DA0874" w:rsidRPr="00C77ACE" w:rsidRDefault="258C45C6" w:rsidP="003D1814">
      <w:pPr>
        <w:numPr>
          <w:ilvl w:val="0"/>
          <w:numId w:val="37"/>
        </w:numPr>
        <w:spacing w:before="100" w:beforeAutospacing="1" w:after="100" w:afterAutospacing="1" w:line="240" w:lineRule="auto"/>
        <w:rPr>
          <w:rFonts w:eastAsiaTheme="minorEastAsia"/>
        </w:rPr>
      </w:pPr>
      <w:r w:rsidRPr="258C45C6">
        <w:rPr>
          <w:rFonts w:eastAsiaTheme="minorEastAsia"/>
        </w:rPr>
        <w:t>Každý požadavek je podmíněn SLA, které definuje standardy kvality a termíny.</w:t>
      </w:r>
    </w:p>
    <w:p w:rsidR="00DA0874" w:rsidRPr="00C77ACE" w:rsidRDefault="258C45C6" w:rsidP="258C45C6">
      <w:pPr>
        <w:pStyle w:val="Normlnweb"/>
        <w:rPr>
          <w:rFonts w:asciiTheme="minorHAnsi" w:eastAsiaTheme="minorEastAsia" w:hAnsiTheme="minorHAnsi" w:cstheme="minorBidi"/>
        </w:rPr>
      </w:pPr>
      <w:r w:rsidRPr="258C45C6">
        <w:rPr>
          <w:rStyle w:val="Siln"/>
          <w:rFonts w:asciiTheme="minorHAnsi" w:eastAsiaTheme="minorEastAsia" w:hAnsiTheme="minorHAnsi" w:cstheme="minorBidi"/>
        </w:rPr>
        <w:t>Příklad požadavku</w:t>
      </w:r>
      <w:r w:rsidRPr="258C45C6">
        <w:rPr>
          <w:rFonts w:asciiTheme="minorHAnsi" w:eastAsiaTheme="minorEastAsia" w:hAnsiTheme="minorHAnsi" w:cstheme="minorBidi"/>
        </w:rPr>
        <w:t>:</w:t>
      </w:r>
    </w:p>
    <w:p w:rsidR="00DA0874" w:rsidRPr="00C77ACE" w:rsidRDefault="258C45C6" w:rsidP="003D1814">
      <w:pPr>
        <w:numPr>
          <w:ilvl w:val="0"/>
          <w:numId w:val="38"/>
        </w:numPr>
        <w:spacing w:before="100" w:beforeAutospacing="1" w:after="100" w:afterAutospacing="1" w:line="240" w:lineRule="auto"/>
        <w:rPr>
          <w:rFonts w:eastAsiaTheme="minorEastAsia"/>
        </w:rPr>
      </w:pPr>
      <w:r w:rsidRPr="258C45C6">
        <w:rPr>
          <w:rFonts w:eastAsiaTheme="minorEastAsia"/>
        </w:rPr>
        <w:t xml:space="preserve">MPO žádá vytvoření </w:t>
      </w:r>
      <w:proofErr w:type="spellStart"/>
      <w:r w:rsidRPr="258C45C6">
        <w:rPr>
          <w:rFonts w:eastAsiaTheme="minorEastAsia"/>
        </w:rPr>
        <w:t>microsite</w:t>
      </w:r>
      <w:proofErr w:type="spellEnd"/>
      <w:r w:rsidRPr="258C45C6">
        <w:rPr>
          <w:rFonts w:eastAsiaTheme="minorEastAsia"/>
        </w:rPr>
        <w:t xml:space="preserve"> zaměřené na udržitelnost v podnikání.</w:t>
      </w:r>
    </w:p>
    <w:p w:rsidR="00DA0874" w:rsidRPr="00C77ACE" w:rsidRDefault="24FC68CB" w:rsidP="258C45C6">
      <w:pPr>
        <w:pStyle w:val="Nadpis3"/>
        <w:rPr>
          <w:rFonts w:asciiTheme="minorHAnsi" w:eastAsiaTheme="minorEastAsia" w:hAnsiTheme="minorHAnsi" w:cstheme="minorBidi"/>
        </w:rPr>
      </w:pPr>
      <w:bookmarkStart w:id="34" w:name="_Toc187044497"/>
      <w:r w:rsidRPr="24FC68CB">
        <w:rPr>
          <w:rStyle w:val="Siln"/>
          <w:rFonts w:asciiTheme="minorHAnsi" w:eastAsiaTheme="minorEastAsia" w:hAnsiTheme="minorHAnsi" w:cstheme="minorBidi"/>
          <w:b w:val="0"/>
          <w:bCs w:val="0"/>
        </w:rPr>
        <w:t>Publikování v redakčním systému</w:t>
      </w:r>
      <w:bookmarkEnd w:id="34"/>
    </w:p>
    <w:p w:rsidR="00DA0874" w:rsidRPr="00C77ACE" w:rsidRDefault="258C45C6" w:rsidP="258C45C6">
      <w:pPr>
        <w:pStyle w:val="Nadpis4"/>
        <w:rPr>
          <w:rFonts w:asciiTheme="minorHAnsi" w:eastAsiaTheme="minorEastAsia" w:hAnsiTheme="minorHAnsi" w:cstheme="minorBidi"/>
        </w:rPr>
      </w:pPr>
      <w:r w:rsidRPr="258C45C6">
        <w:rPr>
          <w:rStyle w:val="Siln"/>
          <w:rFonts w:asciiTheme="minorHAnsi" w:eastAsiaTheme="minorEastAsia" w:hAnsiTheme="minorHAnsi" w:cstheme="minorBidi"/>
        </w:rPr>
        <w:t xml:space="preserve">Publikační </w:t>
      </w:r>
      <w:proofErr w:type="spellStart"/>
      <w:r w:rsidRPr="258C45C6">
        <w:rPr>
          <w:rStyle w:val="Siln"/>
          <w:rFonts w:asciiTheme="minorHAnsi" w:eastAsiaTheme="minorEastAsia" w:hAnsiTheme="minorHAnsi" w:cstheme="minorBidi"/>
        </w:rPr>
        <w:t>workflow</w:t>
      </w:r>
      <w:proofErr w:type="spellEnd"/>
      <w:r w:rsidRPr="258C45C6">
        <w:rPr>
          <w:rFonts w:asciiTheme="minorHAnsi" w:eastAsiaTheme="minorEastAsia" w:hAnsiTheme="minorHAnsi" w:cstheme="minorBidi"/>
        </w:rPr>
        <w:t>:</w:t>
      </w:r>
    </w:p>
    <w:p w:rsidR="00DA0874" w:rsidRPr="00C77ACE" w:rsidRDefault="258C45C6" w:rsidP="003D1814">
      <w:pPr>
        <w:numPr>
          <w:ilvl w:val="0"/>
          <w:numId w:val="39"/>
        </w:numPr>
        <w:spacing w:before="100" w:beforeAutospacing="1" w:after="100" w:afterAutospacing="1" w:line="240" w:lineRule="auto"/>
        <w:rPr>
          <w:rFonts w:eastAsiaTheme="minorEastAsia"/>
        </w:rPr>
      </w:pPr>
      <w:r w:rsidRPr="258C45C6">
        <w:rPr>
          <w:rFonts w:eastAsiaTheme="minorEastAsia"/>
        </w:rPr>
        <w:t>Přijetí požadavku.</w:t>
      </w:r>
    </w:p>
    <w:p w:rsidR="00DA0874" w:rsidRPr="00C77ACE" w:rsidRDefault="258C45C6" w:rsidP="003D1814">
      <w:pPr>
        <w:numPr>
          <w:ilvl w:val="0"/>
          <w:numId w:val="39"/>
        </w:numPr>
        <w:spacing w:before="100" w:beforeAutospacing="1" w:after="100" w:afterAutospacing="1" w:line="240" w:lineRule="auto"/>
        <w:rPr>
          <w:rFonts w:eastAsiaTheme="minorEastAsia"/>
        </w:rPr>
      </w:pPr>
      <w:r w:rsidRPr="258C45C6">
        <w:rPr>
          <w:rFonts w:eastAsiaTheme="minorEastAsia"/>
        </w:rPr>
        <w:t>Zpracování redakčním týmem v CMS.</w:t>
      </w:r>
    </w:p>
    <w:p w:rsidR="00DA0874" w:rsidRPr="00C77ACE" w:rsidRDefault="258C45C6" w:rsidP="003D1814">
      <w:pPr>
        <w:numPr>
          <w:ilvl w:val="0"/>
          <w:numId w:val="39"/>
        </w:numPr>
        <w:spacing w:before="100" w:beforeAutospacing="1" w:after="100" w:afterAutospacing="1" w:line="240" w:lineRule="auto"/>
        <w:rPr>
          <w:rFonts w:eastAsiaTheme="minorEastAsia"/>
        </w:rPr>
      </w:pPr>
      <w:r w:rsidRPr="258C45C6">
        <w:rPr>
          <w:rFonts w:eastAsiaTheme="minorEastAsia"/>
        </w:rPr>
        <w:t>Schválení šéfredaktorem nebo Zadavatelem.</w:t>
      </w:r>
    </w:p>
    <w:p w:rsidR="00DA0874" w:rsidRPr="00C77ACE" w:rsidRDefault="258C45C6" w:rsidP="003D1814">
      <w:pPr>
        <w:numPr>
          <w:ilvl w:val="0"/>
          <w:numId w:val="39"/>
        </w:numPr>
        <w:spacing w:before="100" w:beforeAutospacing="1" w:after="100" w:afterAutospacing="1" w:line="240" w:lineRule="auto"/>
        <w:rPr>
          <w:rFonts w:eastAsiaTheme="minorEastAsia"/>
        </w:rPr>
      </w:pPr>
      <w:r w:rsidRPr="258C45C6">
        <w:rPr>
          <w:rFonts w:eastAsiaTheme="minorEastAsia"/>
        </w:rPr>
        <w:t>Publikace na portálu.</w:t>
      </w:r>
    </w:p>
    <w:p w:rsidR="00DA0874" w:rsidRPr="00C77ACE" w:rsidRDefault="258C45C6" w:rsidP="258C45C6">
      <w:pPr>
        <w:pStyle w:val="Nadpis4"/>
        <w:rPr>
          <w:rFonts w:asciiTheme="minorHAnsi" w:eastAsiaTheme="minorEastAsia" w:hAnsiTheme="minorHAnsi" w:cstheme="minorBidi"/>
        </w:rPr>
      </w:pPr>
      <w:r w:rsidRPr="258C45C6">
        <w:rPr>
          <w:rStyle w:val="Siln"/>
          <w:rFonts w:asciiTheme="minorHAnsi" w:eastAsiaTheme="minorEastAsia" w:hAnsiTheme="minorHAnsi" w:cstheme="minorBidi"/>
        </w:rPr>
        <w:t>Fakturace</w:t>
      </w:r>
      <w:r w:rsidRPr="258C45C6">
        <w:rPr>
          <w:rFonts w:asciiTheme="minorHAnsi" w:eastAsiaTheme="minorEastAsia" w:hAnsiTheme="minorHAnsi" w:cstheme="minorBidi"/>
        </w:rPr>
        <w:t>:</w:t>
      </w:r>
    </w:p>
    <w:p w:rsidR="00DA0874" w:rsidRPr="00C77ACE" w:rsidRDefault="258C45C6" w:rsidP="003D1814">
      <w:pPr>
        <w:numPr>
          <w:ilvl w:val="0"/>
          <w:numId w:val="40"/>
        </w:numPr>
        <w:spacing w:before="100" w:beforeAutospacing="1" w:after="100" w:afterAutospacing="1" w:line="240" w:lineRule="auto"/>
        <w:rPr>
          <w:rFonts w:eastAsiaTheme="minorEastAsia"/>
        </w:rPr>
      </w:pPr>
      <w:r w:rsidRPr="258C45C6">
        <w:rPr>
          <w:rFonts w:eastAsiaTheme="minorEastAsia"/>
        </w:rPr>
        <w:t>Generovaný fakturační podklad: Publikovaný obsah se automaticky zaznamenává do fakturačního systému.</w:t>
      </w:r>
    </w:p>
    <w:p w:rsidR="00DA0874" w:rsidRPr="00C77ACE" w:rsidRDefault="258C45C6" w:rsidP="003D1814">
      <w:pPr>
        <w:numPr>
          <w:ilvl w:val="0"/>
          <w:numId w:val="40"/>
        </w:numPr>
        <w:spacing w:before="100" w:beforeAutospacing="1" w:after="100" w:afterAutospacing="1" w:line="240" w:lineRule="auto"/>
        <w:rPr>
          <w:rFonts w:eastAsiaTheme="minorEastAsia"/>
        </w:rPr>
      </w:pPr>
      <w:r w:rsidRPr="258C45C6">
        <w:rPr>
          <w:rFonts w:eastAsiaTheme="minorEastAsia"/>
        </w:rPr>
        <w:t>Manuální fakturační podklad: Ručně vytvořené úkoly a jejich splnění.</w:t>
      </w:r>
    </w:p>
    <w:p w:rsidR="00DA0874" w:rsidRPr="00C77ACE" w:rsidRDefault="258C45C6" w:rsidP="258C45C6">
      <w:pPr>
        <w:pStyle w:val="Nadpis4"/>
        <w:rPr>
          <w:rFonts w:asciiTheme="minorHAnsi" w:eastAsiaTheme="minorEastAsia" w:hAnsiTheme="minorHAnsi" w:cstheme="minorBidi"/>
        </w:rPr>
      </w:pPr>
      <w:r w:rsidRPr="258C45C6">
        <w:rPr>
          <w:rStyle w:val="Siln"/>
          <w:rFonts w:asciiTheme="minorHAnsi" w:eastAsiaTheme="minorEastAsia" w:hAnsiTheme="minorHAnsi" w:cstheme="minorBidi"/>
        </w:rPr>
        <w:t>Příklad procesu</w:t>
      </w:r>
      <w:r w:rsidRPr="258C45C6">
        <w:rPr>
          <w:rFonts w:asciiTheme="minorHAnsi" w:eastAsiaTheme="minorEastAsia" w:hAnsiTheme="minorHAnsi" w:cstheme="minorBidi"/>
        </w:rPr>
        <w:t>:</w:t>
      </w:r>
    </w:p>
    <w:p w:rsidR="00DA0874" w:rsidRPr="00C77ACE" w:rsidRDefault="258C45C6" w:rsidP="003D1814">
      <w:pPr>
        <w:numPr>
          <w:ilvl w:val="0"/>
          <w:numId w:val="41"/>
        </w:numPr>
        <w:spacing w:before="100" w:beforeAutospacing="1" w:after="100" w:afterAutospacing="1" w:line="240" w:lineRule="auto"/>
        <w:rPr>
          <w:rFonts w:eastAsiaTheme="minorEastAsia"/>
        </w:rPr>
      </w:pPr>
      <w:r w:rsidRPr="258C45C6">
        <w:rPr>
          <w:rFonts w:eastAsiaTheme="minorEastAsia"/>
        </w:rPr>
        <w:t>Redakce obdrží žádost o článek od partnera.</w:t>
      </w:r>
    </w:p>
    <w:p w:rsidR="00DA0874" w:rsidRPr="00C77ACE" w:rsidRDefault="258C45C6" w:rsidP="003D1814">
      <w:pPr>
        <w:numPr>
          <w:ilvl w:val="0"/>
          <w:numId w:val="41"/>
        </w:numPr>
        <w:spacing w:before="100" w:beforeAutospacing="1" w:after="100" w:afterAutospacing="1" w:line="240" w:lineRule="auto"/>
        <w:rPr>
          <w:rFonts w:eastAsiaTheme="minorEastAsia"/>
        </w:rPr>
      </w:pPr>
      <w:r w:rsidRPr="258C45C6">
        <w:rPr>
          <w:rFonts w:eastAsiaTheme="minorEastAsia"/>
        </w:rPr>
        <w:t>Článek je vytvořen v CMS, schválen a publikován.</w:t>
      </w:r>
    </w:p>
    <w:p w:rsidR="00DA0874" w:rsidRPr="00C77ACE" w:rsidRDefault="24FC68CB" w:rsidP="258C45C6">
      <w:pPr>
        <w:pStyle w:val="Nadpis3"/>
        <w:rPr>
          <w:rFonts w:asciiTheme="minorHAnsi" w:eastAsiaTheme="minorEastAsia" w:hAnsiTheme="minorHAnsi" w:cstheme="minorBidi"/>
        </w:rPr>
      </w:pPr>
      <w:bookmarkStart w:id="35" w:name="_Toc187044498"/>
      <w:r w:rsidRPr="24FC68CB">
        <w:rPr>
          <w:rStyle w:val="Siln"/>
          <w:rFonts w:asciiTheme="minorHAnsi" w:eastAsiaTheme="minorEastAsia" w:hAnsiTheme="minorHAnsi" w:cstheme="minorBidi"/>
          <w:b w:val="0"/>
          <w:bCs w:val="0"/>
        </w:rPr>
        <w:lastRenderedPageBreak/>
        <w:t>Zpětná vazba</w:t>
      </w:r>
      <w:bookmarkEnd w:id="35"/>
    </w:p>
    <w:p w:rsidR="00DA0874" w:rsidRPr="00C77ACE" w:rsidRDefault="258C45C6" w:rsidP="258C45C6">
      <w:pPr>
        <w:pStyle w:val="Normlnweb"/>
        <w:rPr>
          <w:rFonts w:asciiTheme="minorHAnsi" w:eastAsiaTheme="minorEastAsia" w:hAnsiTheme="minorHAnsi" w:cstheme="minorBidi"/>
        </w:rPr>
      </w:pPr>
      <w:r w:rsidRPr="258C45C6">
        <w:rPr>
          <w:rStyle w:val="Siln"/>
          <w:rFonts w:asciiTheme="minorHAnsi" w:eastAsiaTheme="minorEastAsia" w:hAnsiTheme="minorHAnsi" w:cstheme="minorBidi"/>
        </w:rPr>
        <w:t>Od partnerů</w:t>
      </w:r>
      <w:r w:rsidRPr="258C45C6">
        <w:rPr>
          <w:rFonts w:asciiTheme="minorHAnsi" w:eastAsiaTheme="minorEastAsia" w:hAnsiTheme="minorHAnsi" w:cstheme="minorBidi"/>
        </w:rPr>
        <w:t>:</w:t>
      </w:r>
    </w:p>
    <w:p w:rsidR="00DA0874" w:rsidRPr="00C77ACE" w:rsidRDefault="258C45C6" w:rsidP="003D1814">
      <w:pPr>
        <w:numPr>
          <w:ilvl w:val="0"/>
          <w:numId w:val="42"/>
        </w:numPr>
        <w:spacing w:before="100" w:beforeAutospacing="1" w:after="100" w:afterAutospacing="1" w:line="240" w:lineRule="auto"/>
        <w:rPr>
          <w:rFonts w:eastAsiaTheme="minorEastAsia"/>
        </w:rPr>
      </w:pPr>
      <w:r w:rsidRPr="258C45C6">
        <w:rPr>
          <w:rFonts w:eastAsiaTheme="minorEastAsia"/>
        </w:rPr>
        <w:t>Reporty o úspěšnosti publikace.</w:t>
      </w:r>
    </w:p>
    <w:p w:rsidR="00DA0874" w:rsidRPr="00C77ACE" w:rsidRDefault="258C45C6" w:rsidP="003D1814">
      <w:pPr>
        <w:numPr>
          <w:ilvl w:val="0"/>
          <w:numId w:val="42"/>
        </w:numPr>
        <w:spacing w:before="100" w:beforeAutospacing="1" w:after="100" w:afterAutospacing="1" w:line="240" w:lineRule="auto"/>
        <w:rPr>
          <w:rFonts w:eastAsiaTheme="minorEastAsia"/>
        </w:rPr>
      </w:pPr>
      <w:r w:rsidRPr="258C45C6">
        <w:rPr>
          <w:rFonts w:eastAsiaTheme="minorEastAsia"/>
        </w:rPr>
        <w:t>Kvantitativní metriky, například návštěvnost.</w:t>
      </w:r>
    </w:p>
    <w:p w:rsidR="00DA0874" w:rsidRPr="00C77ACE" w:rsidRDefault="258C45C6" w:rsidP="258C45C6">
      <w:pPr>
        <w:pStyle w:val="Normlnweb"/>
        <w:rPr>
          <w:rFonts w:asciiTheme="minorHAnsi" w:eastAsiaTheme="minorEastAsia" w:hAnsiTheme="minorHAnsi" w:cstheme="minorBidi"/>
        </w:rPr>
      </w:pPr>
      <w:r w:rsidRPr="258C45C6">
        <w:rPr>
          <w:rStyle w:val="Siln"/>
          <w:rFonts w:asciiTheme="minorHAnsi" w:eastAsiaTheme="minorEastAsia" w:hAnsiTheme="minorHAnsi" w:cstheme="minorBidi"/>
        </w:rPr>
        <w:t>Od Zadavatele</w:t>
      </w:r>
      <w:r w:rsidRPr="258C45C6">
        <w:rPr>
          <w:rFonts w:asciiTheme="minorHAnsi" w:eastAsiaTheme="minorEastAsia" w:hAnsiTheme="minorHAnsi" w:cstheme="minorBidi"/>
        </w:rPr>
        <w:t>:</w:t>
      </w:r>
    </w:p>
    <w:p w:rsidR="00DA0874" w:rsidRPr="00C77ACE" w:rsidRDefault="258C45C6" w:rsidP="003D1814">
      <w:pPr>
        <w:numPr>
          <w:ilvl w:val="0"/>
          <w:numId w:val="43"/>
        </w:numPr>
        <w:spacing w:before="100" w:beforeAutospacing="1" w:after="100" w:afterAutospacing="1" w:line="240" w:lineRule="auto"/>
        <w:rPr>
          <w:rFonts w:eastAsiaTheme="minorEastAsia"/>
        </w:rPr>
      </w:pPr>
      <w:r w:rsidRPr="258C45C6">
        <w:rPr>
          <w:rFonts w:eastAsiaTheme="minorEastAsia"/>
        </w:rPr>
        <w:t xml:space="preserve">Google </w:t>
      </w:r>
      <w:proofErr w:type="spellStart"/>
      <w:r w:rsidRPr="258C45C6">
        <w:rPr>
          <w:rFonts w:eastAsiaTheme="minorEastAsia"/>
        </w:rPr>
        <w:t>Analytics</w:t>
      </w:r>
      <w:proofErr w:type="spellEnd"/>
      <w:r w:rsidRPr="258C45C6">
        <w:rPr>
          <w:rFonts w:eastAsiaTheme="minorEastAsia"/>
        </w:rPr>
        <w:t xml:space="preserve"> pro měření návštěvnosti.</w:t>
      </w:r>
    </w:p>
    <w:p w:rsidR="00DA0874" w:rsidRPr="00C77ACE" w:rsidRDefault="258C45C6" w:rsidP="003D1814">
      <w:pPr>
        <w:numPr>
          <w:ilvl w:val="0"/>
          <w:numId w:val="43"/>
        </w:numPr>
        <w:spacing w:before="100" w:beforeAutospacing="1" w:after="100" w:afterAutospacing="1" w:line="240" w:lineRule="auto"/>
        <w:rPr>
          <w:rFonts w:eastAsiaTheme="minorEastAsia"/>
        </w:rPr>
      </w:pPr>
      <w:r w:rsidRPr="258C45C6">
        <w:rPr>
          <w:rFonts w:eastAsiaTheme="minorEastAsia"/>
        </w:rPr>
        <w:t>Kvalitativní výzkumy mezi uživateli portálu.</w:t>
      </w:r>
    </w:p>
    <w:p w:rsidR="00DA0874" w:rsidRPr="00C77ACE" w:rsidRDefault="258C45C6" w:rsidP="258C45C6">
      <w:pPr>
        <w:pStyle w:val="Normlnweb"/>
        <w:rPr>
          <w:rFonts w:asciiTheme="minorHAnsi" w:eastAsiaTheme="minorEastAsia" w:hAnsiTheme="minorHAnsi" w:cstheme="minorBidi"/>
        </w:rPr>
      </w:pPr>
      <w:r w:rsidRPr="258C45C6">
        <w:rPr>
          <w:rStyle w:val="Siln"/>
          <w:rFonts w:asciiTheme="minorHAnsi" w:eastAsiaTheme="minorEastAsia" w:hAnsiTheme="minorHAnsi" w:cstheme="minorBidi"/>
        </w:rPr>
        <w:t>Od uživatelů</w:t>
      </w:r>
      <w:r w:rsidRPr="258C45C6">
        <w:rPr>
          <w:rFonts w:asciiTheme="minorHAnsi" w:eastAsiaTheme="minorEastAsia" w:hAnsiTheme="minorHAnsi" w:cstheme="minorBidi"/>
        </w:rPr>
        <w:t>:</w:t>
      </w:r>
    </w:p>
    <w:p w:rsidR="00DA0874" w:rsidRPr="00C77ACE" w:rsidRDefault="258C45C6" w:rsidP="003D1814">
      <w:pPr>
        <w:numPr>
          <w:ilvl w:val="0"/>
          <w:numId w:val="44"/>
        </w:numPr>
        <w:spacing w:before="100" w:beforeAutospacing="1" w:after="100" w:afterAutospacing="1" w:line="240" w:lineRule="auto"/>
        <w:rPr>
          <w:rFonts w:eastAsiaTheme="minorEastAsia"/>
        </w:rPr>
      </w:pPr>
      <w:r w:rsidRPr="258C45C6">
        <w:rPr>
          <w:rFonts w:eastAsiaTheme="minorEastAsia"/>
        </w:rPr>
        <w:t>Dotazy a diskuse na sociálních sítích.</w:t>
      </w:r>
    </w:p>
    <w:p w:rsidR="00DA0874" w:rsidRPr="00C77ACE" w:rsidRDefault="258C45C6" w:rsidP="003D1814">
      <w:pPr>
        <w:numPr>
          <w:ilvl w:val="0"/>
          <w:numId w:val="44"/>
        </w:numPr>
        <w:spacing w:before="100" w:beforeAutospacing="1" w:after="100" w:afterAutospacing="1" w:line="240" w:lineRule="auto"/>
        <w:rPr>
          <w:rFonts w:eastAsiaTheme="minorEastAsia"/>
        </w:rPr>
      </w:pPr>
      <w:r w:rsidRPr="258C45C6">
        <w:rPr>
          <w:rFonts w:eastAsiaTheme="minorEastAsia"/>
        </w:rPr>
        <w:t>Přímá zpětná vazba prostřednictvím formulářů.</w:t>
      </w:r>
    </w:p>
    <w:p w:rsidR="00DA0874" w:rsidRPr="00C77ACE" w:rsidRDefault="258C45C6" w:rsidP="258C45C6">
      <w:pPr>
        <w:pStyle w:val="Normlnweb"/>
        <w:rPr>
          <w:rFonts w:asciiTheme="minorHAnsi" w:eastAsiaTheme="minorEastAsia" w:hAnsiTheme="minorHAnsi" w:cstheme="minorBidi"/>
        </w:rPr>
      </w:pPr>
      <w:r w:rsidRPr="258C45C6">
        <w:rPr>
          <w:rStyle w:val="Siln"/>
          <w:rFonts w:asciiTheme="minorHAnsi" w:eastAsiaTheme="minorEastAsia" w:hAnsiTheme="minorHAnsi" w:cstheme="minorBidi"/>
        </w:rPr>
        <w:t>Příklad zpětné vazby</w:t>
      </w:r>
      <w:r w:rsidRPr="258C45C6">
        <w:rPr>
          <w:rFonts w:asciiTheme="minorHAnsi" w:eastAsiaTheme="minorEastAsia" w:hAnsiTheme="minorHAnsi" w:cstheme="minorBidi"/>
        </w:rPr>
        <w:t>:</w:t>
      </w:r>
    </w:p>
    <w:p w:rsidR="00DA0874" w:rsidRPr="00C77ACE" w:rsidRDefault="258C45C6" w:rsidP="003D1814">
      <w:pPr>
        <w:numPr>
          <w:ilvl w:val="0"/>
          <w:numId w:val="45"/>
        </w:numPr>
        <w:spacing w:before="100" w:beforeAutospacing="1" w:after="100" w:afterAutospacing="1" w:line="240" w:lineRule="auto"/>
        <w:rPr>
          <w:rFonts w:eastAsiaTheme="minorEastAsia"/>
        </w:rPr>
      </w:pPr>
      <w:r w:rsidRPr="258C45C6">
        <w:rPr>
          <w:rFonts w:eastAsiaTheme="minorEastAsia"/>
        </w:rPr>
        <w:t>Partner požádá o analýzu návštěvnosti konkrétního článku, která ukáže, že článek přivedl 1 200 návštěvníků.</w:t>
      </w:r>
    </w:p>
    <w:p w:rsidR="00DA0874" w:rsidRPr="00C77ACE" w:rsidRDefault="24FC68CB" w:rsidP="258C45C6">
      <w:pPr>
        <w:pStyle w:val="Nadpis3"/>
        <w:rPr>
          <w:rFonts w:asciiTheme="minorHAnsi" w:eastAsiaTheme="minorEastAsia" w:hAnsiTheme="minorHAnsi" w:cstheme="minorBidi"/>
        </w:rPr>
      </w:pPr>
      <w:bookmarkStart w:id="36" w:name="_Toc187044499"/>
      <w:r w:rsidRPr="24FC68CB">
        <w:rPr>
          <w:rStyle w:val="Siln"/>
          <w:rFonts w:asciiTheme="minorHAnsi" w:eastAsiaTheme="minorEastAsia" w:hAnsiTheme="minorHAnsi" w:cstheme="minorBidi"/>
          <w:b w:val="0"/>
          <w:bCs w:val="0"/>
        </w:rPr>
        <w:t>Správa redakčního systému</w:t>
      </w:r>
      <w:bookmarkEnd w:id="36"/>
    </w:p>
    <w:p w:rsidR="00DA0874" w:rsidRPr="00C77ACE" w:rsidRDefault="258C45C6" w:rsidP="258C45C6">
      <w:pPr>
        <w:pStyle w:val="Normlnweb"/>
        <w:rPr>
          <w:rFonts w:asciiTheme="minorHAnsi" w:eastAsiaTheme="minorEastAsia" w:hAnsiTheme="minorHAnsi" w:cstheme="minorBidi"/>
        </w:rPr>
      </w:pPr>
      <w:r w:rsidRPr="258C45C6">
        <w:rPr>
          <w:rFonts w:asciiTheme="minorHAnsi" w:eastAsiaTheme="minorEastAsia" w:hAnsiTheme="minorHAnsi" w:cstheme="minorBidi"/>
        </w:rPr>
        <w:t>Redakce:</w:t>
      </w:r>
    </w:p>
    <w:p w:rsidR="00DA0874" w:rsidRPr="00C77ACE" w:rsidRDefault="258C45C6" w:rsidP="003D1814">
      <w:pPr>
        <w:numPr>
          <w:ilvl w:val="0"/>
          <w:numId w:val="46"/>
        </w:numPr>
        <w:spacing w:before="100" w:beforeAutospacing="1" w:after="100" w:afterAutospacing="1" w:line="240" w:lineRule="auto"/>
        <w:rPr>
          <w:rFonts w:eastAsiaTheme="minorEastAsia"/>
        </w:rPr>
      </w:pPr>
      <w:r w:rsidRPr="258C45C6">
        <w:rPr>
          <w:rFonts w:eastAsiaTheme="minorEastAsia"/>
        </w:rPr>
        <w:t>Spravuje databáze, například knihovnu médií.</w:t>
      </w:r>
    </w:p>
    <w:p w:rsidR="00DA0874" w:rsidRPr="00C77ACE" w:rsidRDefault="258C45C6" w:rsidP="003D1814">
      <w:pPr>
        <w:numPr>
          <w:ilvl w:val="0"/>
          <w:numId w:val="46"/>
        </w:numPr>
        <w:spacing w:before="100" w:beforeAutospacing="1" w:after="100" w:afterAutospacing="1" w:line="240" w:lineRule="auto"/>
        <w:rPr>
          <w:rFonts w:eastAsiaTheme="minorEastAsia"/>
        </w:rPr>
      </w:pPr>
      <w:r w:rsidRPr="258C45C6">
        <w:rPr>
          <w:rFonts w:eastAsiaTheme="minorEastAsia"/>
        </w:rPr>
        <w:t>Spolupracuje s dodavatelem technologií na vývoji CMS.</w:t>
      </w:r>
    </w:p>
    <w:p w:rsidR="00DA0874" w:rsidRPr="00C77ACE" w:rsidRDefault="258C45C6" w:rsidP="258C45C6">
      <w:pPr>
        <w:pStyle w:val="Normlnweb"/>
        <w:rPr>
          <w:rFonts w:asciiTheme="minorHAnsi" w:eastAsiaTheme="minorEastAsia" w:hAnsiTheme="minorHAnsi" w:cstheme="minorBidi"/>
        </w:rPr>
      </w:pPr>
      <w:r w:rsidRPr="258C45C6">
        <w:rPr>
          <w:rStyle w:val="Siln"/>
          <w:rFonts w:asciiTheme="minorHAnsi" w:eastAsiaTheme="minorEastAsia" w:hAnsiTheme="minorHAnsi" w:cstheme="minorBidi"/>
        </w:rPr>
        <w:t>Příklad</w:t>
      </w:r>
      <w:r w:rsidRPr="258C45C6">
        <w:rPr>
          <w:rFonts w:asciiTheme="minorHAnsi" w:eastAsiaTheme="minorEastAsia" w:hAnsiTheme="minorHAnsi" w:cstheme="minorBidi"/>
        </w:rPr>
        <w:t>:</w:t>
      </w:r>
    </w:p>
    <w:p w:rsidR="00DA0874" w:rsidRPr="00C77ACE" w:rsidRDefault="258C45C6" w:rsidP="003D1814">
      <w:pPr>
        <w:numPr>
          <w:ilvl w:val="0"/>
          <w:numId w:val="47"/>
        </w:numPr>
        <w:spacing w:before="100" w:beforeAutospacing="1" w:after="100" w:afterAutospacing="1" w:line="240" w:lineRule="auto"/>
        <w:rPr>
          <w:rFonts w:eastAsiaTheme="minorEastAsia"/>
        </w:rPr>
      </w:pPr>
      <w:r w:rsidRPr="258C45C6">
        <w:rPr>
          <w:rFonts w:eastAsiaTheme="minorEastAsia"/>
        </w:rPr>
        <w:t>Redakce testuje nový modul pro správu článků a poskytuje zpětnou vazbu vývojářům.</w:t>
      </w:r>
    </w:p>
    <w:p w:rsidR="00DA0874" w:rsidRPr="00C77ACE" w:rsidRDefault="24FC68CB" w:rsidP="258C45C6">
      <w:pPr>
        <w:pStyle w:val="Nadpis3"/>
        <w:rPr>
          <w:rFonts w:asciiTheme="minorHAnsi" w:eastAsiaTheme="minorEastAsia" w:hAnsiTheme="minorHAnsi" w:cstheme="minorBidi"/>
        </w:rPr>
      </w:pPr>
      <w:bookmarkStart w:id="37" w:name="_Toc187044500"/>
      <w:r w:rsidRPr="24FC68CB">
        <w:rPr>
          <w:rStyle w:val="Siln"/>
          <w:rFonts w:asciiTheme="minorHAnsi" w:eastAsiaTheme="minorEastAsia" w:hAnsiTheme="minorHAnsi" w:cstheme="minorBidi"/>
          <w:b w:val="0"/>
          <w:bCs w:val="0"/>
        </w:rPr>
        <w:t>Automatizace datových toků přes IS SINPRO</w:t>
      </w:r>
      <w:bookmarkEnd w:id="37"/>
    </w:p>
    <w:p w:rsidR="00DA0874" w:rsidRPr="00C77ACE" w:rsidRDefault="258C45C6" w:rsidP="258C45C6">
      <w:pPr>
        <w:pStyle w:val="Normlnweb"/>
        <w:rPr>
          <w:rFonts w:asciiTheme="minorHAnsi" w:eastAsiaTheme="minorEastAsia" w:hAnsiTheme="minorHAnsi" w:cstheme="minorBidi"/>
        </w:rPr>
      </w:pPr>
      <w:r w:rsidRPr="258C45C6">
        <w:rPr>
          <w:rStyle w:val="Siln"/>
          <w:rFonts w:asciiTheme="minorHAnsi" w:eastAsiaTheme="minorEastAsia" w:hAnsiTheme="minorHAnsi" w:cstheme="minorBidi"/>
        </w:rPr>
        <w:t>Funkce</w:t>
      </w:r>
      <w:r w:rsidRPr="258C45C6">
        <w:rPr>
          <w:rFonts w:asciiTheme="minorHAnsi" w:eastAsiaTheme="minorEastAsia" w:hAnsiTheme="minorHAnsi" w:cstheme="minorBidi"/>
        </w:rPr>
        <w:t>:</w:t>
      </w:r>
    </w:p>
    <w:p w:rsidR="00DA0874" w:rsidRPr="00C77ACE" w:rsidRDefault="258C45C6" w:rsidP="003D1814">
      <w:pPr>
        <w:numPr>
          <w:ilvl w:val="0"/>
          <w:numId w:val="48"/>
        </w:numPr>
        <w:spacing w:before="100" w:beforeAutospacing="1" w:after="100" w:afterAutospacing="1" w:line="240" w:lineRule="auto"/>
        <w:rPr>
          <w:rFonts w:eastAsiaTheme="minorEastAsia"/>
        </w:rPr>
      </w:pPr>
      <w:r w:rsidRPr="258C45C6">
        <w:rPr>
          <w:rFonts w:eastAsiaTheme="minorEastAsia"/>
        </w:rPr>
        <w:t>Automatické zpracování dat z IS SINPRO (např. záznamy akcí, novinky).</w:t>
      </w:r>
    </w:p>
    <w:p w:rsidR="00DA0874" w:rsidRPr="00C77ACE" w:rsidRDefault="258C45C6" w:rsidP="003D1814">
      <w:pPr>
        <w:numPr>
          <w:ilvl w:val="0"/>
          <w:numId w:val="48"/>
        </w:numPr>
        <w:spacing w:before="100" w:beforeAutospacing="1" w:after="100" w:afterAutospacing="1" w:line="240" w:lineRule="auto"/>
        <w:rPr>
          <w:rFonts w:eastAsiaTheme="minorEastAsia"/>
        </w:rPr>
      </w:pPr>
      <w:r w:rsidRPr="258C45C6">
        <w:rPr>
          <w:rFonts w:eastAsiaTheme="minorEastAsia"/>
        </w:rPr>
        <w:t>Redakční zásah je vyžadován pouze u obsahů, které potřebují úpravy.</w:t>
      </w:r>
    </w:p>
    <w:p w:rsidR="00DA0874" w:rsidRPr="00C77ACE" w:rsidRDefault="258C45C6" w:rsidP="258C45C6">
      <w:pPr>
        <w:pStyle w:val="Normlnweb"/>
        <w:rPr>
          <w:rFonts w:asciiTheme="minorHAnsi" w:eastAsiaTheme="minorEastAsia" w:hAnsiTheme="minorHAnsi" w:cstheme="minorBidi"/>
        </w:rPr>
      </w:pPr>
      <w:r w:rsidRPr="258C45C6">
        <w:rPr>
          <w:rStyle w:val="Siln"/>
          <w:rFonts w:asciiTheme="minorHAnsi" w:eastAsiaTheme="minorEastAsia" w:hAnsiTheme="minorHAnsi" w:cstheme="minorBidi"/>
        </w:rPr>
        <w:t>Příklad procesu</w:t>
      </w:r>
      <w:r w:rsidRPr="258C45C6">
        <w:rPr>
          <w:rFonts w:asciiTheme="minorHAnsi" w:eastAsiaTheme="minorEastAsia" w:hAnsiTheme="minorHAnsi" w:cstheme="minorBidi"/>
        </w:rPr>
        <w:t>:</w:t>
      </w:r>
    </w:p>
    <w:p w:rsidR="00DA0874" w:rsidRPr="00C77ACE" w:rsidRDefault="258C45C6" w:rsidP="003D1814">
      <w:pPr>
        <w:numPr>
          <w:ilvl w:val="0"/>
          <w:numId w:val="49"/>
        </w:numPr>
        <w:spacing w:before="100" w:beforeAutospacing="1" w:after="100" w:afterAutospacing="1" w:line="240" w:lineRule="auto"/>
        <w:rPr>
          <w:rFonts w:eastAsiaTheme="minorEastAsia"/>
        </w:rPr>
      </w:pPr>
      <w:r w:rsidRPr="258C45C6">
        <w:rPr>
          <w:rFonts w:eastAsiaTheme="minorEastAsia"/>
        </w:rPr>
        <w:t>IS SINPRO automaticky exportuje kalendář akcí na portál, kde jej redakce ověří a publikuje.</w:t>
      </w:r>
    </w:p>
    <w:p w:rsidR="00DA0874" w:rsidRPr="00C77ACE" w:rsidRDefault="24FC68CB" w:rsidP="258C45C6">
      <w:pPr>
        <w:pStyle w:val="Nadpis2"/>
        <w:numPr>
          <w:ilvl w:val="0"/>
          <w:numId w:val="0"/>
        </w:numPr>
        <w:ind w:left="426" w:hanging="426"/>
        <w:rPr>
          <w:rFonts w:asciiTheme="minorHAnsi" w:eastAsiaTheme="minorEastAsia" w:hAnsiTheme="minorHAnsi" w:cstheme="minorBidi"/>
        </w:rPr>
      </w:pPr>
      <w:bookmarkStart w:id="38" w:name="_Toc187044501"/>
      <w:r w:rsidRPr="24FC68CB">
        <w:rPr>
          <w:rStyle w:val="Siln"/>
          <w:rFonts w:asciiTheme="minorHAnsi" w:eastAsiaTheme="minorEastAsia" w:hAnsiTheme="minorHAnsi" w:cstheme="minorBidi"/>
          <w:b w:val="0"/>
          <w:bCs w:val="0"/>
        </w:rPr>
        <w:t>Nástroj projektového řízení (vyvinutý a ve správě Zadavatele)</w:t>
      </w:r>
      <w:bookmarkEnd w:id="38"/>
    </w:p>
    <w:p w:rsidR="00DA0874" w:rsidRPr="00C77ACE" w:rsidRDefault="258C45C6" w:rsidP="258C45C6">
      <w:pPr>
        <w:pStyle w:val="Normlnweb"/>
        <w:rPr>
          <w:rFonts w:asciiTheme="minorHAnsi" w:eastAsiaTheme="minorEastAsia" w:hAnsiTheme="minorHAnsi" w:cstheme="minorBidi"/>
        </w:rPr>
      </w:pPr>
      <w:r w:rsidRPr="258C45C6">
        <w:rPr>
          <w:rFonts w:asciiTheme="minorHAnsi" w:eastAsiaTheme="minorEastAsia" w:hAnsiTheme="minorHAnsi" w:cstheme="minorBidi"/>
        </w:rPr>
        <w:t xml:space="preserve">Hlavním principem je plánování pomocí modulu </w:t>
      </w:r>
      <w:r w:rsidRPr="258C45C6">
        <w:rPr>
          <w:rStyle w:val="Siln"/>
          <w:rFonts w:asciiTheme="minorHAnsi" w:eastAsiaTheme="minorEastAsia" w:hAnsiTheme="minorHAnsi" w:cstheme="minorBidi"/>
        </w:rPr>
        <w:t>Plány</w:t>
      </w:r>
      <w:r w:rsidRPr="258C45C6">
        <w:rPr>
          <w:rFonts w:asciiTheme="minorHAnsi" w:eastAsiaTheme="minorEastAsia" w:hAnsiTheme="minorHAnsi" w:cstheme="minorBidi"/>
        </w:rPr>
        <w:t>, který propojuje cíle, úkoly a fakturační podklady.</w:t>
      </w:r>
    </w:p>
    <w:p w:rsidR="00E334C8" w:rsidRPr="00C77ACE" w:rsidRDefault="24FC68CB" w:rsidP="258C45C6">
      <w:pPr>
        <w:pStyle w:val="Nadpis3"/>
        <w:rPr>
          <w:rFonts w:asciiTheme="minorHAnsi" w:eastAsiaTheme="minorEastAsia" w:hAnsiTheme="minorHAnsi" w:cstheme="minorBidi"/>
        </w:rPr>
      </w:pPr>
      <w:bookmarkStart w:id="39" w:name="_Toc187044502"/>
      <w:r w:rsidRPr="24FC68CB">
        <w:rPr>
          <w:rStyle w:val="Siln"/>
          <w:rFonts w:asciiTheme="minorHAnsi" w:eastAsiaTheme="minorEastAsia" w:hAnsiTheme="minorHAnsi" w:cstheme="minorBidi"/>
          <w:b w:val="0"/>
          <w:bCs w:val="0"/>
        </w:rPr>
        <w:lastRenderedPageBreak/>
        <w:t>Nástroje projektového řízení</w:t>
      </w:r>
      <w:bookmarkEnd w:id="39"/>
    </w:p>
    <w:p w:rsidR="00E334C8" w:rsidRPr="00C77ACE" w:rsidRDefault="258C45C6" w:rsidP="258C45C6">
      <w:pPr>
        <w:pStyle w:val="Normlnweb"/>
        <w:rPr>
          <w:rFonts w:asciiTheme="minorHAnsi" w:eastAsiaTheme="minorEastAsia" w:hAnsiTheme="minorHAnsi" w:cstheme="minorBidi"/>
        </w:rPr>
      </w:pPr>
      <w:r w:rsidRPr="258C45C6">
        <w:rPr>
          <w:rFonts w:asciiTheme="minorHAnsi" w:eastAsiaTheme="minorEastAsia" w:hAnsiTheme="minorHAnsi" w:cstheme="minorBidi"/>
        </w:rPr>
        <w:t>Nástroje pro projektové řízení redakce jsou navrženy tak, aby pokrývaly všechny klíčové oblasti od plánování po zpětnou vazbu.</w:t>
      </w:r>
    </w:p>
    <w:p w:rsidR="00E334C8" w:rsidRPr="00C77ACE" w:rsidRDefault="258C45C6" w:rsidP="258C45C6">
      <w:pPr>
        <w:pStyle w:val="Nadpis4"/>
        <w:rPr>
          <w:rFonts w:asciiTheme="minorHAnsi" w:eastAsiaTheme="minorEastAsia" w:hAnsiTheme="minorHAnsi" w:cstheme="minorBidi"/>
        </w:rPr>
      </w:pPr>
      <w:proofErr w:type="spellStart"/>
      <w:r w:rsidRPr="258C45C6">
        <w:rPr>
          <w:rStyle w:val="Siln"/>
          <w:rFonts w:asciiTheme="minorHAnsi" w:eastAsiaTheme="minorEastAsia" w:hAnsiTheme="minorHAnsi" w:cstheme="minorBidi"/>
          <w:b w:val="0"/>
          <w:bCs w:val="0"/>
        </w:rPr>
        <w:t>Dashboard</w:t>
      </w:r>
      <w:proofErr w:type="spellEnd"/>
    </w:p>
    <w:p w:rsidR="00E334C8" w:rsidRPr="00C77ACE" w:rsidRDefault="258C45C6" w:rsidP="003D1814">
      <w:pPr>
        <w:numPr>
          <w:ilvl w:val="0"/>
          <w:numId w:val="50"/>
        </w:numPr>
        <w:spacing w:before="100" w:beforeAutospacing="1" w:after="100" w:afterAutospacing="1" w:line="240" w:lineRule="auto"/>
        <w:rPr>
          <w:rFonts w:eastAsiaTheme="minorEastAsia"/>
        </w:rPr>
      </w:pPr>
      <w:r w:rsidRPr="258C45C6">
        <w:rPr>
          <w:rStyle w:val="Siln"/>
          <w:rFonts w:eastAsiaTheme="minorEastAsia"/>
        </w:rPr>
        <w:t>Funkce</w:t>
      </w:r>
      <w:r w:rsidRPr="258C45C6">
        <w:rPr>
          <w:rFonts w:eastAsiaTheme="minorEastAsia"/>
        </w:rPr>
        <w:t>:</w:t>
      </w:r>
    </w:p>
    <w:p w:rsidR="00E334C8" w:rsidRPr="00C77ACE" w:rsidRDefault="258C45C6" w:rsidP="003D1814">
      <w:pPr>
        <w:numPr>
          <w:ilvl w:val="1"/>
          <w:numId w:val="50"/>
        </w:numPr>
        <w:spacing w:before="100" w:beforeAutospacing="1" w:after="100" w:afterAutospacing="1" w:line="240" w:lineRule="auto"/>
        <w:rPr>
          <w:rFonts w:eastAsiaTheme="minorEastAsia"/>
        </w:rPr>
      </w:pPr>
      <w:r w:rsidRPr="258C45C6">
        <w:rPr>
          <w:rFonts w:eastAsiaTheme="minorEastAsia"/>
        </w:rPr>
        <w:t>Přehled všech úkolů dle termínů a stavů (např. pomocí semaforového systému).</w:t>
      </w:r>
    </w:p>
    <w:p w:rsidR="00E334C8" w:rsidRPr="00C77ACE" w:rsidRDefault="258C45C6" w:rsidP="003D1814">
      <w:pPr>
        <w:numPr>
          <w:ilvl w:val="1"/>
          <w:numId w:val="50"/>
        </w:numPr>
        <w:spacing w:before="100" w:beforeAutospacing="1" w:after="100" w:afterAutospacing="1" w:line="240" w:lineRule="auto"/>
        <w:rPr>
          <w:rFonts w:eastAsiaTheme="minorEastAsia"/>
        </w:rPr>
      </w:pPr>
      <w:r w:rsidRPr="258C45C6">
        <w:rPr>
          <w:rFonts w:eastAsiaTheme="minorEastAsia"/>
        </w:rPr>
        <w:t>Filtrace a upozornění na nevyřízené úkoly.</w:t>
      </w:r>
    </w:p>
    <w:p w:rsidR="00E334C8" w:rsidRPr="00C77ACE" w:rsidRDefault="258C45C6" w:rsidP="003D1814">
      <w:pPr>
        <w:numPr>
          <w:ilvl w:val="0"/>
          <w:numId w:val="50"/>
        </w:numPr>
        <w:spacing w:before="100" w:beforeAutospacing="1" w:after="100" w:afterAutospacing="1" w:line="240" w:lineRule="auto"/>
        <w:rPr>
          <w:rFonts w:eastAsiaTheme="minorEastAsia"/>
        </w:rPr>
      </w:pPr>
      <w:r w:rsidRPr="258C45C6">
        <w:rPr>
          <w:rStyle w:val="Siln"/>
          <w:rFonts w:eastAsiaTheme="minorEastAsia"/>
        </w:rPr>
        <w:t>Oprávnění</w:t>
      </w:r>
      <w:r w:rsidRPr="258C45C6">
        <w:rPr>
          <w:rFonts w:eastAsiaTheme="minorEastAsia"/>
        </w:rPr>
        <w:t>:</w:t>
      </w:r>
    </w:p>
    <w:p w:rsidR="00E334C8" w:rsidRPr="00C77ACE" w:rsidRDefault="258C45C6" w:rsidP="003D1814">
      <w:pPr>
        <w:numPr>
          <w:ilvl w:val="1"/>
          <w:numId w:val="50"/>
        </w:numPr>
        <w:spacing w:before="100" w:beforeAutospacing="1" w:after="100" w:afterAutospacing="1" w:line="240" w:lineRule="auto"/>
        <w:rPr>
          <w:rFonts w:eastAsiaTheme="minorEastAsia"/>
        </w:rPr>
      </w:pPr>
      <w:r w:rsidRPr="258C45C6">
        <w:rPr>
          <w:rFonts w:eastAsiaTheme="minorEastAsia"/>
        </w:rPr>
        <w:t>Kalendář, centrum notifikací, správa úkolů.</w:t>
      </w:r>
    </w:p>
    <w:p w:rsidR="00E334C8" w:rsidRPr="00C77ACE" w:rsidRDefault="258C45C6" w:rsidP="258C45C6">
      <w:pPr>
        <w:pStyle w:val="Nadpis4"/>
        <w:rPr>
          <w:rFonts w:asciiTheme="minorHAnsi" w:eastAsiaTheme="minorEastAsia" w:hAnsiTheme="minorHAnsi" w:cstheme="minorBidi"/>
        </w:rPr>
      </w:pPr>
      <w:r w:rsidRPr="258C45C6">
        <w:rPr>
          <w:rStyle w:val="Siln"/>
          <w:rFonts w:asciiTheme="minorHAnsi" w:eastAsiaTheme="minorEastAsia" w:hAnsiTheme="minorHAnsi" w:cstheme="minorBidi"/>
          <w:b w:val="0"/>
          <w:bCs w:val="0"/>
        </w:rPr>
        <w:t>Modul Zkracovač URL</w:t>
      </w:r>
    </w:p>
    <w:p w:rsidR="00E334C8" w:rsidRPr="00C77ACE" w:rsidRDefault="258C45C6" w:rsidP="003D1814">
      <w:pPr>
        <w:numPr>
          <w:ilvl w:val="0"/>
          <w:numId w:val="51"/>
        </w:numPr>
        <w:spacing w:before="100" w:beforeAutospacing="1" w:after="100" w:afterAutospacing="1" w:line="240" w:lineRule="auto"/>
        <w:rPr>
          <w:rFonts w:eastAsiaTheme="minorEastAsia"/>
        </w:rPr>
      </w:pPr>
      <w:r w:rsidRPr="258C45C6">
        <w:rPr>
          <w:rStyle w:val="Siln"/>
          <w:rFonts w:eastAsiaTheme="minorEastAsia"/>
        </w:rPr>
        <w:t>Popis</w:t>
      </w:r>
      <w:r w:rsidRPr="258C45C6">
        <w:rPr>
          <w:rFonts w:eastAsiaTheme="minorEastAsia"/>
        </w:rPr>
        <w:t>:</w:t>
      </w:r>
    </w:p>
    <w:p w:rsidR="00E334C8" w:rsidRPr="00C77ACE" w:rsidRDefault="258C45C6" w:rsidP="003D1814">
      <w:pPr>
        <w:numPr>
          <w:ilvl w:val="1"/>
          <w:numId w:val="51"/>
        </w:numPr>
        <w:spacing w:before="100" w:beforeAutospacing="1" w:after="100" w:afterAutospacing="1" w:line="240" w:lineRule="auto"/>
        <w:rPr>
          <w:rFonts w:eastAsiaTheme="minorEastAsia"/>
        </w:rPr>
      </w:pPr>
      <w:r w:rsidRPr="258C45C6">
        <w:rPr>
          <w:rFonts w:eastAsiaTheme="minorEastAsia"/>
        </w:rPr>
        <w:t>Nástroj pro vytváření a správu zkrácených odkazů, používaný zejména na sociálních sítích.</w:t>
      </w:r>
    </w:p>
    <w:p w:rsidR="00E334C8" w:rsidRPr="00C77ACE" w:rsidRDefault="258C45C6" w:rsidP="003D1814">
      <w:pPr>
        <w:numPr>
          <w:ilvl w:val="0"/>
          <w:numId w:val="51"/>
        </w:numPr>
        <w:spacing w:before="100" w:beforeAutospacing="1" w:after="100" w:afterAutospacing="1" w:line="240" w:lineRule="auto"/>
        <w:rPr>
          <w:rFonts w:eastAsiaTheme="minorEastAsia"/>
        </w:rPr>
      </w:pPr>
      <w:r w:rsidRPr="258C45C6">
        <w:rPr>
          <w:rStyle w:val="Siln"/>
          <w:rFonts w:eastAsiaTheme="minorEastAsia"/>
        </w:rPr>
        <w:t>Funkce</w:t>
      </w:r>
      <w:r w:rsidRPr="258C45C6">
        <w:rPr>
          <w:rFonts w:eastAsiaTheme="minorEastAsia"/>
        </w:rPr>
        <w:t>:</w:t>
      </w:r>
    </w:p>
    <w:p w:rsidR="00E334C8" w:rsidRPr="00C77ACE" w:rsidRDefault="258C45C6" w:rsidP="003D1814">
      <w:pPr>
        <w:numPr>
          <w:ilvl w:val="1"/>
          <w:numId w:val="51"/>
        </w:numPr>
        <w:spacing w:before="100" w:beforeAutospacing="1" w:after="100" w:afterAutospacing="1" w:line="240" w:lineRule="auto"/>
        <w:rPr>
          <w:rFonts w:eastAsiaTheme="minorEastAsia"/>
        </w:rPr>
      </w:pPr>
      <w:r w:rsidRPr="258C45C6">
        <w:rPr>
          <w:rFonts w:eastAsiaTheme="minorEastAsia"/>
        </w:rPr>
        <w:t>Vyhodnocování výkonu odkazů (počet kliknutí, zdroj návštěv).</w:t>
      </w:r>
    </w:p>
    <w:p w:rsidR="00E334C8" w:rsidRPr="00C77ACE" w:rsidRDefault="258C45C6" w:rsidP="258C45C6">
      <w:pPr>
        <w:pStyle w:val="Nadpis4"/>
        <w:rPr>
          <w:rFonts w:asciiTheme="minorHAnsi" w:eastAsiaTheme="minorEastAsia" w:hAnsiTheme="minorHAnsi" w:cstheme="minorBidi"/>
        </w:rPr>
      </w:pPr>
      <w:r w:rsidRPr="258C45C6">
        <w:rPr>
          <w:rStyle w:val="Siln"/>
          <w:rFonts w:asciiTheme="minorHAnsi" w:eastAsiaTheme="minorEastAsia" w:hAnsiTheme="minorHAnsi" w:cstheme="minorBidi"/>
          <w:b w:val="0"/>
          <w:bCs w:val="0"/>
        </w:rPr>
        <w:t>Modul Plánování</w:t>
      </w:r>
    </w:p>
    <w:p w:rsidR="00E334C8" w:rsidRPr="00C77ACE" w:rsidRDefault="258C45C6" w:rsidP="258C45C6">
      <w:pPr>
        <w:pStyle w:val="Normlnweb"/>
        <w:rPr>
          <w:rFonts w:asciiTheme="minorHAnsi" w:eastAsiaTheme="minorEastAsia" w:hAnsiTheme="minorHAnsi" w:cstheme="minorBidi"/>
        </w:rPr>
      </w:pPr>
      <w:r w:rsidRPr="258C45C6">
        <w:rPr>
          <w:rFonts w:asciiTheme="minorHAnsi" w:eastAsiaTheme="minorEastAsia" w:hAnsiTheme="minorHAnsi" w:cstheme="minorBidi"/>
        </w:rPr>
        <w:t>Modul plánování zahrnuje čtyři hlavní komponenty:</w:t>
      </w:r>
    </w:p>
    <w:p w:rsidR="00E334C8" w:rsidRPr="00C77ACE" w:rsidRDefault="258C45C6" w:rsidP="003D1814">
      <w:pPr>
        <w:pStyle w:val="Normlnweb"/>
        <w:numPr>
          <w:ilvl w:val="0"/>
          <w:numId w:val="52"/>
        </w:numPr>
        <w:rPr>
          <w:rFonts w:asciiTheme="minorHAnsi" w:eastAsiaTheme="minorEastAsia" w:hAnsiTheme="minorHAnsi" w:cstheme="minorBidi"/>
        </w:rPr>
      </w:pPr>
      <w:r w:rsidRPr="258C45C6">
        <w:rPr>
          <w:rStyle w:val="Siln"/>
          <w:rFonts w:asciiTheme="minorHAnsi" w:eastAsiaTheme="minorEastAsia" w:hAnsiTheme="minorHAnsi" w:cstheme="minorBidi"/>
        </w:rPr>
        <w:t>Úkoly</w:t>
      </w:r>
      <w:r w:rsidRPr="258C45C6">
        <w:rPr>
          <w:rFonts w:asciiTheme="minorHAnsi" w:eastAsiaTheme="minorEastAsia" w:hAnsiTheme="minorHAnsi" w:cstheme="minorBidi"/>
        </w:rPr>
        <w:t>:</w:t>
      </w:r>
    </w:p>
    <w:p w:rsidR="00E334C8" w:rsidRPr="00C77ACE" w:rsidRDefault="258C45C6" w:rsidP="003D1814">
      <w:pPr>
        <w:numPr>
          <w:ilvl w:val="1"/>
          <w:numId w:val="52"/>
        </w:numPr>
        <w:spacing w:before="100" w:beforeAutospacing="1" w:after="100" w:afterAutospacing="1" w:line="240" w:lineRule="auto"/>
        <w:rPr>
          <w:rFonts w:eastAsiaTheme="minorEastAsia"/>
        </w:rPr>
      </w:pPr>
      <w:r w:rsidRPr="258C45C6">
        <w:rPr>
          <w:rFonts w:eastAsiaTheme="minorEastAsia"/>
        </w:rPr>
        <w:t>Přehled všech aktivních úkolů, jejich stavů a termínů.</w:t>
      </w:r>
    </w:p>
    <w:p w:rsidR="00E334C8" w:rsidRPr="00C77ACE" w:rsidRDefault="258C45C6" w:rsidP="003D1814">
      <w:pPr>
        <w:numPr>
          <w:ilvl w:val="1"/>
          <w:numId w:val="52"/>
        </w:numPr>
        <w:spacing w:before="100" w:beforeAutospacing="1" w:after="100" w:afterAutospacing="1" w:line="240" w:lineRule="auto"/>
        <w:rPr>
          <w:rFonts w:eastAsiaTheme="minorEastAsia"/>
        </w:rPr>
      </w:pPr>
      <w:r w:rsidRPr="258C45C6">
        <w:rPr>
          <w:rFonts w:eastAsiaTheme="minorEastAsia"/>
        </w:rPr>
        <w:t>Možnost přiřazení odpovědných osob a vazba na fakturační podklady.</w:t>
      </w:r>
    </w:p>
    <w:p w:rsidR="00E334C8" w:rsidRPr="00C77ACE" w:rsidRDefault="258C45C6" w:rsidP="003D1814">
      <w:pPr>
        <w:numPr>
          <w:ilvl w:val="1"/>
          <w:numId w:val="52"/>
        </w:numPr>
        <w:spacing w:before="100" w:beforeAutospacing="1" w:after="100" w:afterAutospacing="1" w:line="240" w:lineRule="auto"/>
        <w:rPr>
          <w:rFonts w:eastAsiaTheme="minorEastAsia"/>
        </w:rPr>
      </w:pPr>
      <w:r w:rsidRPr="258C45C6">
        <w:rPr>
          <w:rStyle w:val="Siln"/>
          <w:rFonts w:eastAsiaTheme="minorEastAsia"/>
        </w:rPr>
        <w:t>Funkce</w:t>
      </w:r>
      <w:r w:rsidRPr="258C45C6">
        <w:rPr>
          <w:rFonts w:eastAsiaTheme="minorEastAsia"/>
        </w:rPr>
        <w:t>:</w:t>
      </w:r>
    </w:p>
    <w:p w:rsidR="00E334C8" w:rsidRPr="00C77ACE" w:rsidRDefault="258C45C6" w:rsidP="003D1814">
      <w:pPr>
        <w:numPr>
          <w:ilvl w:val="2"/>
          <w:numId w:val="52"/>
        </w:numPr>
        <w:spacing w:before="100" w:beforeAutospacing="1" w:after="100" w:afterAutospacing="1" w:line="240" w:lineRule="auto"/>
        <w:rPr>
          <w:rFonts w:eastAsiaTheme="minorEastAsia"/>
        </w:rPr>
      </w:pPr>
      <w:r w:rsidRPr="258C45C6">
        <w:rPr>
          <w:rFonts w:eastAsiaTheme="minorEastAsia"/>
        </w:rPr>
        <w:t>Filtrace úkolů podle stavu (připraveno, ve zpracování, dokončeno).</w:t>
      </w:r>
    </w:p>
    <w:p w:rsidR="00E334C8" w:rsidRPr="00C77ACE" w:rsidRDefault="258C45C6" w:rsidP="003D1814">
      <w:pPr>
        <w:numPr>
          <w:ilvl w:val="2"/>
          <w:numId w:val="52"/>
        </w:numPr>
        <w:spacing w:before="100" w:beforeAutospacing="1" w:after="100" w:afterAutospacing="1" w:line="240" w:lineRule="auto"/>
        <w:rPr>
          <w:rFonts w:eastAsiaTheme="minorEastAsia"/>
        </w:rPr>
      </w:pPr>
      <w:r w:rsidRPr="258C45C6">
        <w:rPr>
          <w:rFonts w:eastAsiaTheme="minorEastAsia"/>
        </w:rPr>
        <w:t>Přidávání a editace úkolů.</w:t>
      </w:r>
    </w:p>
    <w:p w:rsidR="00E334C8" w:rsidRPr="00C77ACE" w:rsidRDefault="258C45C6" w:rsidP="003D1814">
      <w:pPr>
        <w:pStyle w:val="Normlnweb"/>
        <w:numPr>
          <w:ilvl w:val="0"/>
          <w:numId w:val="52"/>
        </w:numPr>
        <w:rPr>
          <w:rFonts w:asciiTheme="minorHAnsi" w:eastAsiaTheme="minorEastAsia" w:hAnsiTheme="minorHAnsi" w:cstheme="minorBidi"/>
        </w:rPr>
      </w:pPr>
      <w:r w:rsidRPr="258C45C6">
        <w:rPr>
          <w:rStyle w:val="Siln"/>
          <w:rFonts w:asciiTheme="minorHAnsi" w:eastAsiaTheme="minorEastAsia" w:hAnsiTheme="minorHAnsi" w:cstheme="minorBidi"/>
        </w:rPr>
        <w:t>Plány</w:t>
      </w:r>
      <w:r w:rsidRPr="258C45C6">
        <w:rPr>
          <w:rFonts w:asciiTheme="minorHAnsi" w:eastAsiaTheme="minorEastAsia" w:hAnsiTheme="minorHAnsi" w:cstheme="minorBidi"/>
        </w:rPr>
        <w:t>:</w:t>
      </w:r>
    </w:p>
    <w:p w:rsidR="00E334C8" w:rsidRPr="00C77ACE" w:rsidRDefault="258C45C6" w:rsidP="003D1814">
      <w:pPr>
        <w:numPr>
          <w:ilvl w:val="1"/>
          <w:numId w:val="52"/>
        </w:numPr>
        <w:spacing w:before="100" w:beforeAutospacing="1" w:after="100" w:afterAutospacing="1" w:line="240" w:lineRule="auto"/>
        <w:rPr>
          <w:rFonts w:eastAsiaTheme="minorEastAsia"/>
        </w:rPr>
      </w:pPr>
      <w:r w:rsidRPr="258C45C6">
        <w:rPr>
          <w:rFonts w:eastAsiaTheme="minorEastAsia"/>
        </w:rPr>
        <w:t>Tvorba obsahových plánů pro dané období.</w:t>
      </w:r>
    </w:p>
    <w:p w:rsidR="00E334C8" w:rsidRPr="00C77ACE" w:rsidRDefault="258C45C6" w:rsidP="003D1814">
      <w:pPr>
        <w:numPr>
          <w:ilvl w:val="1"/>
          <w:numId w:val="52"/>
        </w:numPr>
        <w:spacing w:before="100" w:beforeAutospacing="1" w:after="100" w:afterAutospacing="1" w:line="240" w:lineRule="auto"/>
        <w:rPr>
          <w:rFonts w:eastAsiaTheme="minorEastAsia"/>
        </w:rPr>
      </w:pPr>
      <w:r w:rsidRPr="258C45C6">
        <w:rPr>
          <w:rStyle w:val="Siln"/>
          <w:rFonts w:eastAsiaTheme="minorEastAsia"/>
        </w:rPr>
        <w:t>Funkce</w:t>
      </w:r>
      <w:r w:rsidRPr="258C45C6">
        <w:rPr>
          <w:rFonts w:eastAsiaTheme="minorEastAsia"/>
        </w:rPr>
        <w:t>:</w:t>
      </w:r>
    </w:p>
    <w:p w:rsidR="00E334C8" w:rsidRPr="00C77ACE" w:rsidRDefault="258C45C6" w:rsidP="003D1814">
      <w:pPr>
        <w:numPr>
          <w:ilvl w:val="2"/>
          <w:numId w:val="52"/>
        </w:numPr>
        <w:spacing w:before="100" w:beforeAutospacing="1" w:after="100" w:afterAutospacing="1" w:line="240" w:lineRule="auto"/>
        <w:rPr>
          <w:rFonts w:eastAsiaTheme="minorEastAsia"/>
        </w:rPr>
      </w:pPr>
      <w:r w:rsidRPr="258C45C6">
        <w:rPr>
          <w:rFonts w:eastAsiaTheme="minorEastAsia"/>
        </w:rPr>
        <w:t>Definování cílů a metrik plnění (např. počet publikovaných článků).</w:t>
      </w:r>
    </w:p>
    <w:p w:rsidR="00E334C8" w:rsidRPr="00C77ACE" w:rsidRDefault="258C45C6" w:rsidP="003D1814">
      <w:pPr>
        <w:numPr>
          <w:ilvl w:val="2"/>
          <w:numId w:val="52"/>
        </w:numPr>
        <w:spacing w:before="100" w:beforeAutospacing="1" w:after="100" w:afterAutospacing="1" w:line="240" w:lineRule="auto"/>
        <w:rPr>
          <w:rFonts w:eastAsiaTheme="minorEastAsia"/>
        </w:rPr>
      </w:pPr>
      <w:r w:rsidRPr="258C45C6">
        <w:rPr>
          <w:rFonts w:eastAsiaTheme="minorEastAsia"/>
        </w:rPr>
        <w:t>Export přehledů plánů.</w:t>
      </w:r>
    </w:p>
    <w:p w:rsidR="00E334C8" w:rsidRPr="00C77ACE" w:rsidRDefault="258C45C6" w:rsidP="003D1814">
      <w:pPr>
        <w:pStyle w:val="Normlnweb"/>
        <w:numPr>
          <w:ilvl w:val="0"/>
          <w:numId w:val="52"/>
        </w:numPr>
        <w:rPr>
          <w:rFonts w:asciiTheme="minorHAnsi" w:eastAsiaTheme="minorEastAsia" w:hAnsiTheme="minorHAnsi" w:cstheme="minorBidi"/>
        </w:rPr>
      </w:pPr>
      <w:r w:rsidRPr="258C45C6">
        <w:rPr>
          <w:rStyle w:val="Siln"/>
          <w:rFonts w:asciiTheme="minorHAnsi" w:eastAsiaTheme="minorEastAsia" w:hAnsiTheme="minorHAnsi" w:cstheme="minorBidi"/>
        </w:rPr>
        <w:t>Záměry</w:t>
      </w:r>
      <w:r w:rsidRPr="258C45C6">
        <w:rPr>
          <w:rFonts w:asciiTheme="minorHAnsi" w:eastAsiaTheme="minorEastAsia" w:hAnsiTheme="minorHAnsi" w:cstheme="minorBidi"/>
        </w:rPr>
        <w:t>:</w:t>
      </w:r>
    </w:p>
    <w:p w:rsidR="00E334C8" w:rsidRPr="00C77ACE" w:rsidRDefault="258C45C6" w:rsidP="003D1814">
      <w:pPr>
        <w:numPr>
          <w:ilvl w:val="1"/>
          <w:numId w:val="52"/>
        </w:numPr>
        <w:spacing w:before="100" w:beforeAutospacing="1" w:after="100" w:afterAutospacing="1" w:line="240" w:lineRule="auto"/>
        <w:rPr>
          <w:rFonts w:eastAsiaTheme="minorEastAsia"/>
        </w:rPr>
      </w:pPr>
      <w:r w:rsidRPr="258C45C6">
        <w:rPr>
          <w:rFonts w:eastAsiaTheme="minorEastAsia"/>
        </w:rPr>
        <w:t>Dlouhodobé obsahové cíle přetvářené na konkrétní úkoly.</w:t>
      </w:r>
    </w:p>
    <w:p w:rsidR="00E334C8" w:rsidRPr="00C77ACE" w:rsidRDefault="258C45C6" w:rsidP="003D1814">
      <w:pPr>
        <w:numPr>
          <w:ilvl w:val="1"/>
          <w:numId w:val="52"/>
        </w:numPr>
        <w:spacing w:before="100" w:beforeAutospacing="1" w:after="100" w:afterAutospacing="1" w:line="240" w:lineRule="auto"/>
        <w:rPr>
          <w:rFonts w:eastAsiaTheme="minorEastAsia"/>
        </w:rPr>
      </w:pPr>
      <w:r w:rsidRPr="258C45C6">
        <w:rPr>
          <w:rStyle w:val="Siln"/>
          <w:rFonts w:eastAsiaTheme="minorEastAsia"/>
        </w:rPr>
        <w:t>Funkce</w:t>
      </w:r>
      <w:r w:rsidRPr="258C45C6">
        <w:rPr>
          <w:rFonts w:eastAsiaTheme="minorEastAsia"/>
        </w:rPr>
        <w:t>:</w:t>
      </w:r>
    </w:p>
    <w:p w:rsidR="00E334C8" w:rsidRPr="00C77ACE" w:rsidRDefault="258C45C6" w:rsidP="003D1814">
      <w:pPr>
        <w:numPr>
          <w:ilvl w:val="2"/>
          <w:numId w:val="52"/>
        </w:numPr>
        <w:spacing w:before="100" w:beforeAutospacing="1" w:after="100" w:afterAutospacing="1" w:line="240" w:lineRule="auto"/>
        <w:rPr>
          <w:rFonts w:eastAsiaTheme="minorEastAsia"/>
        </w:rPr>
      </w:pPr>
      <w:r w:rsidRPr="258C45C6">
        <w:rPr>
          <w:rFonts w:eastAsiaTheme="minorEastAsia"/>
        </w:rPr>
        <w:t>Přehled záměrů, jejich filtrace a export.</w:t>
      </w:r>
    </w:p>
    <w:p w:rsidR="00E334C8" w:rsidRPr="00C77ACE" w:rsidRDefault="258C45C6" w:rsidP="003D1814">
      <w:pPr>
        <w:pStyle w:val="Normlnweb"/>
        <w:numPr>
          <w:ilvl w:val="0"/>
          <w:numId w:val="52"/>
        </w:numPr>
        <w:rPr>
          <w:rFonts w:asciiTheme="minorHAnsi" w:eastAsiaTheme="minorEastAsia" w:hAnsiTheme="minorHAnsi" w:cstheme="minorBidi"/>
        </w:rPr>
      </w:pPr>
      <w:r w:rsidRPr="258C45C6">
        <w:rPr>
          <w:rStyle w:val="Siln"/>
          <w:rFonts w:asciiTheme="minorHAnsi" w:eastAsiaTheme="minorEastAsia" w:hAnsiTheme="minorHAnsi" w:cstheme="minorBidi"/>
        </w:rPr>
        <w:t>Témata</w:t>
      </w:r>
      <w:r w:rsidRPr="258C45C6">
        <w:rPr>
          <w:rFonts w:asciiTheme="minorHAnsi" w:eastAsiaTheme="minorEastAsia" w:hAnsiTheme="minorHAnsi" w:cstheme="minorBidi"/>
        </w:rPr>
        <w:t>:</w:t>
      </w:r>
    </w:p>
    <w:p w:rsidR="00E334C8" w:rsidRPr="00C77ACE" w:rsidRDefault="258C45C6" w:rsidP="003D1814">
      <w:pPr>
        <w:numPr>
          <w:ilvl w:val="1"/>
          <w:numId w:val="52"/>
        </w:numPr>
        <w:spacing w:before="100" w:beforeAutospacing="1" w:after="100" w:afterAutospacing="1" w:line="240" w:lineRule="auto"/>
        <w:rPr>
          <w:rFonts w:eastAsiaTheme="minorEastAsia"/>
        </w:rPr>
      </w:pPr>
      <w:r w:rsidRPr="258C45C6">
        <w:rPr>
          <w:rFonts w:eastAsiaTheme="minorEastAsia"/>
        </w:rPr>
        <w:t>Rozdělení obsahových plánů dle tematických celků.</w:t>
      </w:r>
    </w:p>
    <w:p w:rsidR="00E334C8" w:rsidRPr="00C77ACE" w:rsidRDefault="258C45C6" w:rsidP="003D1814">
      <w:pPr>
        <w:numPr>
          <w:ilvl w:val="1"/>
          <w:numId w:val="52"/>
        </w:numPr>
        <w:spacing w:before="100" w:beforeAutospacing="1" w:after="100" w:afterAutospacing="1" w:line="240" w:lineRule="auto"/>
        <w:rPr>
          <w:rFonts w:eastAsiaTheme="minorEastAsia"/>
        </w:rPr>
      </w:pPr>
      <w:r w:rsidRPr="258C45C6">
        <w:rPr>
          <w:rStyle w:val="Siln"/>
          <w:rFonts w:eastAsiaTheme="minorEastAsia"/>
        </w:rPr>
        <w:t>Funkce</w:t>
      </w:r>
      <w:r w:rsidRPr="258C45C6">
        <w:rPr>
          <w:rFonts w:eastAsiaTheme="minorEastAsia"/>
        </w:rPr>
        <w:t>:</w:t>
      </w:r>
    </w:p>
    <w:p w:rsidR="00E334C8" w:rsidRPr="00FA4FF7" w:rsidRDefault="258C45C6" w:rsidP="003D1814">
      <w:pPr>
        <w:numPr>
          <w:ilvl w:val="2"/>
          <w:numId w:val="52"/>
        </w:numPr>
        <w:spacing w:before="100" w:beforeAutospacing="1" w:after="100" w:afterAutospacing="1" w:line="240" w:lineRule="auto"/>
        <w:rPr>
          <w:rStyle w:val="Siln"/>
          <w:rFonts w:eastAsiaTheme="minorEastAsia"/>
          <w:b w:val="0"/>
          <w:bCs w:val="0"/>
        </w:rPr>
      </w:pPr>
      <w:r w:rsidRPr="258C45C6">
        <w:rPr>
          <w:rFonts w:eastAsiaTheme="minorEastAsia"/>
        </w:rPr>
        <w:t>Archivace, úpravy a hromadné akce s tématy.</w:t>
      </w:r>
      <w:r w:rsidRPr="258C45C6">
        <w:rPr>
          <w:rStyle w:val="Siln"/>
          <w:rFonts w:eastAsiaTheme="minorEastAsia"/>
          <w:b w:val="0"/>
          <w:bCs w:val="0"/>
        </w:rPr>
        <w:t xml:space="preserve"> Modul Reporting</w:t>
      </w:r>
    </w:p>
    <w:p w:rsidR="00E334C8" w:rsidRPr="00C77ACE" w:rsidRDefault="258C45C6" w:rsidP="003D1814">
      <w:pPr>
        <w:numPr>
          <w:ilvl w:val="0"/>
          <w:numId w:val="53"/>
        </w:numPr>
        <w:spacing w:before="100" w:beforeAutospacing="1" w:after="100" w:afterAutospacing="1" w:line="240" w:lineRule="auto"/>
        <w:rPr>
          <w:rFonts w:eastAsiaTheme="minorEastAsia"/>
        </w:rPr>
      </w:pPr>
      <w:r w:rsidRPr="258C45C6">
        <w:rPr>
          <w:rStyle w:val="Siln"/>
          <w:rFonts w:eastAsiaTheme="minorEastAsia"/>
        </w:rPr>
        <w:t>Popis</w:t>
      </w:r>
      <w:r w:rsidRPr="258C45C6">
        <w:rPr>
          <w:rFonts w:eastAsiaTheme="minorEastAsia"/>
        </w:rPr>
        <w:t>:</w:t>
      </w:r>
    </w:p>
    <w:p w:rsidR="00E334C8" w:rsidRPr="00C77ACE" w:rsidRDefault="258C45C6" w:rsidP="003D1814">
      <w:pPr>
        <w:numPr>
          <w:ilvl w:val="1"/>
          <w:numId w:val="53"/>
        </w:numPr>
        <w:spacing w:before="100" w:beforeAutospacing="1" w:after="100" w:afterAutospacing="1" w:line="240" w:lineRule="auto"/>
        <w:rPr>
          <w:rFonts w:eastAsiaTheme="minorEastAsia"/>
        </w:rPr>
      </w:pPr>
      <w:r w:rsidRPr="258C45C6">
        <w:rPr>
          <w:rFonts w:eastAsiaTheme="minorEastAsia"/>
        </w:rPr>
        <w:t xml:space="preserve">Nástroj pro sledování výkonu obsahu (návštěvnost, </w:t>
      </w:r>
      <w:proofErr w:type="spellStart"/>
      <w:r w:rsidRPr="258C45C6">
        <w:rPr>
          <w:rFonts w:eastAsiaTheme="minorEastAsia"/>
        </w:rPr>
        <w:t>engagement</w:t>
      </w:r>
      <w:proofErr w:type="spellEnd"/>
      <w:r w:rsidRPr="258C45C6">
        <w:rPr>
          <w:rFonts w:eastAsiaTheme="minorEastAsia"/>
        </w:rPr>
        <w:t xml:space="preserve"> na sociálních sítích).</w:t>
      </w:r>
    </w:p>
    <w:p w:rsidR="00E334C8" w:rsidRPr="00C77ACE" w:rsidRDefault="258C45C6" w:rsidP="003D1814">
      <w:pPr>
        <w:numPr>
          <w:ilvl w:val="0"/>
          <w:numId w:val="53"/>
        </w:numPr>
        <w:spacing w:before="100" w:beforeAutospacing="1" w:after="100" w:afterAutospacing="1" w:line="240" w:lineRule="auto"/>
        <w:rPr>
          <w:rFonts w:eastAsiaTheme="minorEastAsia"/>
        </w:rPr>
      </w:pPr>
      <w:r w:rsidRPr="258C45C6">
        <w:rPr>
          <w:rStyle w:val="Siln"/>
          <w:rFonts w:eastAsiaTheme="minorEastAsia"/>
        </w:rPr>
        <w:t>Funkce</w:t>
      </w:r>
      <w:r w:rsidRPr="258C45C6">
        <w:rPr>
          <w:rFonts w:eastAsiaTheme="minorEastAsia"/>
        </w:rPr>
        <w:t>:</w:t>
      </w:r>
    </w:p>
    <w:p w:rsidR="00E334C8" w:rsidRPr="00C77ACE" w:rsidRDefault="258C45C6" w:rsidP="003D1814">
      <w:pPr>
        <w:numPr>
          <w:ilvl w:val="1"/>
          <w:numId w:val="53"/>
        </w:numPr>
        <w:spacing w:before="100" w:beforeAutospacing="1" w:after="100" w:afterAutospacing="1" w:line="240" w:lineRule="auto"/>
        <w:rPr>
          <w:rFonts w:eastAsiaTheme="minorEastAsia"/>
        </w:rPr>
      </w:pPr>
      <w:r w:rsidRPr="258C45C6">
        <w:rPr>
          <w:rFonts w:eastAsiaTheme="minorEastAsia"/>
        </w:rPr>
        <w:t>Export metrik.</w:t>
      </w:r>
    </w:p>
    <w:p w:rsidR="00E334C8" w:rsidRPr="00C77ACE" w:rsidRDefault="258C45C6" w:rsidP="003D1814">
      <w:pPr>
        <w:numPr>
          <w:ilvl w:val="1"/>
          <w:numId w:val="53"/>
        </w:numPr>
        <w:spacing w:before="100" w:beforeAutospacing="1" w:after="100" w:afterAutospacing="1" w:line="240" w:lineRule="auto"/>
        <w:rPr>
          <w:rFonts w:eastAsiaTheme="minorEastAsia"/>
        </w:rPr>
      </w:pPr>
      <w:r w:rsidRPr="258C45C6">
        <w:rPr>
          <w:rFonts w:eastAsiaTheme="minorEastAsia"/>
        </w:rPr>
        <w:t>Analýza plnění cílů.</w:t>
      </w:r>
    </w:p>
    <w:p w:rsidR="00E334C8" w:rsidRPr="00C77ACE" w:rsidRDefault="258C45C6" w:rsidP="258C45C6">
      <w:pPr>
        <w:pStyle w:val="Nadpis4"/>
        <w:rPr>
          <w:rFonts w:asciiTheme="minorHAnsi" w:eastAsiaTheme="minorEastAsia" w:hAnsiTheme="minorHAnsi" w:cstheme="minorBidi"/>
        </w:rPr>
      </w:pPr>
      <w:r w:rsidRPr="258C45C6">
        <w:rPr>
          <w:rStyle w:val="Siln"/>
          <w:rFonts w:asciiTheme="minorHAnsi" w:eastAsiaTheme="minorEastAsia" w:hAnsiTheme="minorHAnsi" w:cstheme="minorBidi"/>
          <w:b w:val="0"/>
          <w:bCs w:val="0"/>
        </w:rPr>
        <w:lastRenderedPageBreak/>
        <w:t>Modul Publikace</w:t>
      </w:r>
    </w:p>
    <w:p w:rsidR="00E334C8" w:rsidRPr="00C77ACE" w:rsidRDefault="258C45C6" w:rsidP="003D1814">
      <w:pPr>
        <w:numPr>
          <w:ilvl w:val="0"/>
          <w:numId w:val="54"/>
        </w:numPr>
        <w:spacing w:before="100" w:beforeAutospacing="1" w:after="100" w:afterAutospacing="1" w:line="240" w:lineRule="auto"/>
        <w:rPr>
          <w:rFonts w:eastAsiaTheme="minorEastAsia"/>
        </w:rPr>
      </w:pPr>
      <w:r w:rsidRPr="258C45C6">
        <w:rPr>
          <w:rStyle w:val="Siln"/>
          <w:rFonts w:eastAsiaTheme="minorEastAsia"/>
        </w:rPr>
        <w:t>Popis</w:t>
      </w:r>
      <w:r w:rsidRPr="258C45C6">
        <w:rPr>
          <w:rFonts w:eastAsiaTheme="minorEastAsia"/>
        </w:rPr>
        <w:t>:</w:t>
      </w:r>
    </w:p>
    <w:p w:rsidR="00E334C8" w:rsidRPr="00C77ACE" w:rsidRDefault="258C45C6" w:rsidP="003D1814">
      <w:pPr>
        <w:numPr>
          <w:ilvl w:val="1"/>
          <w:numId w:val="54"/>
        </w:numPr>
        <w:spacing w:before="100" w:beforeAutospacing="1" w:after="100" w:afterAutospacing="1" w:line="240" w:lineRule="auto"/>
        <w:rPr>
          <w:rFonts w:eastAsiaTheme="minorEastAsia"/>
        </w:rPr>
      </w:pPr>
      <w:r w:rsidRPr="258C45C6">
        <w:rPr>
          <w:rFonts w:eastAsiaTheme="minorEastAsia"/>
        </w:rPr>
        <w:t>Správa publikovaného obsahu a jeho aktualizací.</w:t>
      </w:r>
    </w:p>
    <w:p w:rsidR="00E334C8" w:rsidRPr="00C77ACE" w:rsidRDefault="258C45C6" w:rsidP="003D1814">
      <w:pPr>
        <w:numPr>
          <w:ilvl w:val="0"/>
          <w:numId w:val="54"/>
        </w:numPr>
        <w:spacing w:before="100" w:beforeAutospacing="1" w:after="100" w:afterAutospacing="1" w:line="240" w:lineRule="auto"/>
        <w:rPr>
          <w:rFonts w:eastAsiaTheme="minorEastAsia"/>
        </w:rPr>
      </w:pPr>
      <w:r w:rsidRPr="258C45C6">
        <w:rPr>
          <w:rStyle w:val="Siln"/>
          <w:rFonts w:eastAsiaTheme="minorEastAsia"/>
        </w:rPr>
        <w:t>Funkce</w:t>
      </w:r>
      <w:r w:rsidRPr="258C45C6">
        <w:rPr>
          <w:rFonts w:eastAsiaTheme="minorEastAsia"/>
        </w:rPr>
        <w:t>:</w:t>
      </w:r>
    </w:p>
    <w:p w:rsidR="00E334C8" w:rsidRPr="00C77ACE" w:rsidRDefault="258C45C6" w:rsidP="003D1814">
      <w:pPr>
        <w:numPr>
          <w:ilvl w:val="1"/>
          <w:numId w:val="54"/>
        </w:numPr>
        <w:spacing w:before="100" w:beforeAutospacing="1" w:after="100" w:afterAutospacing="1" w:line="240" w:lineRule="auto"/>
        <w:rPr>
          <w:rFonts w:eastAsiaTheme="minorEastAsia"/>
        </w:rPr>
      </w:pPr>
      <w:r w:rsidRPr="258C45C6">
        <w:rPr>
          <w:rFonts w:eastAsiaTheme="minorEastAsia"/>
        </w:rPr>
        <w:t>Hromadné úpravy (kategorizace, archivace).</w:t>
      </w:r>
    </w:p>
    <w:p w:rsidR="00E334C8" w:rsidRPr="00C77ACE" w:rsidRDefault="258C45C6" w:rsidP="003D1814">
      <w:pPr>
        <w:numPr>
          <w:ilvl w:val="1"/>
          <w:numId w:val="54"/>
        </w:numPr>
        <w:spacing w:before="100" w:beforeAutospacing="1" w:after="100" w:afterAutospacing="1" w:line="240" w:lineRule="auto"/>
        <w:rPr>
          <w:rFonts w:eastAsiaTheme="minorEastAsia"/>
        </w:rPr>
      </w:pPr>
      <w:r w:rsidRPr="258C45C6">
        <w:rPr>
          <w:rFonts w:eastAsiaTheme="minorEastAsia"/>
        </w:rPr>
        <w:t>Automatické generování fakturačních podkladů za publikovaný obsah.</w:t>
      </w:r>
    </w:p>
    <w:p w:rsidR="00E334C8" w:rsidRPr="00C77ACE" w:rsidRDefault="258C45C6" w:rsidP="258C45C6">
      <w:pPr>
        <w:pStyle w:val="Nadpis4"/>
        <w:rPr>
          <w:rFonts w:asciiTheme="minorHAnsi" w:eastAsiaTheme="minorEastAsia" w:hAnsiTheme="minorHAnsi" w:cstheme="minorBidi"/>
        </w:rPr>
      </w:pPr>
      <w:r w:rsidRPr="258C45C6">
        <w:rPr>
          <w:rStyle w:val="Siln"/>
          <w:rFonts w:asciiTheme="minorHAnsi" w:eastAsiaTheme="minorEastAsia" w:hAnsiTheme="minorHAnsi" w:cstheme="minorBidi"/>
          <w:b w:val="0"/>
          <w:bCs w:val="0"/>
        </w:rPr>
        <w:t>Modul Fakturace</w:t>
      </w:r>
    </w:p>
    <w:p w:rsidR="00E334C8" w:rsidRPr="00C77ACE" w:rsidRDefault="258C45C6" w:rsidP="003D1814">
      <w:pPr>
        <w:numPr>
          <w:ilvl w:val="0"/>
          <w:numId w:val="55"/>
        </w:numPr>
        <w:spacing w:before="100" w:beforeAutospacing="1" w:after="100" w:afterAutospacing="1" w:line="240" w:lineRule="auto"/>
        <w:rPr>
          <w:rFonts w:eastAsiaTheme="minorEastAsia"/>
        </w:rPr>
      </w:pPr>
      <w:r w:rsidRPr="258C45C6">
        <w:rPr>
          <w:rStyle w:val="Siln"/>
          <w:rFonts w:eastAsiaTheme="minorEastAsia"/>
        </w:rPr>
        <w:t>Popis</w:t>
      </w:r>
      <w:r w:rsidRPr="258C45C6">
        <w:rPr>
          <w:rFonts w:eastAsiaTheme="minorEastAsia"/>
        </w:rPr>
        <w:t>:</w:t>
      </w:r>
    </w:p>
    <w:p w:rsidR="00E334C8" w:rsidRPr="00C77ACE" w:rsidRDefault="258C45C6" w:rsidP="003D1814">
      <w:pPr>
        <w:numPr>
          <w:ilvl w:val="1"/>
          <w:numId w:val="55"/>
        </w:numPr>
        <w:spacing w:before="100" w:beforeAutospacing="1" w:after="100" w:afterAutospacing="1" w:line="240" w:lineRule="auto"/>
        <w:rPr>
          <w:rFonts w:eastAsiaTheme="minorEastAsia"/>
        </w:rPr>
      </w:pPr>
      <w:r w:rsidRPr="258C45C6">
        <w:rPr>
          <w:rFonts w:eastAsiaTheme="minorEastAsia"/>
        </w:rPr>
        <w:t>Generované a manuální fakturační podklady.</w:t>
      </w:r>
    </w:p>
    <w:p w:rsidR="00E334C8" w:rsidRPr="00C77ACE" w:rsidRDefault="258C45C6" w:rsidP="003D1814">
      <w:pPr>
        <w:numPr>
          <w:ilvl w:val="0"/>
          <w:numId w:val="55"/>
        </w:numPr>
        <w:spacing w:before="100" w:beforeAutospacing="1" w:after="100" w:afterAutospacing="1" w:line="240" w:lineRule="auto"/>
        <w:rPr>
          <w:rFonts w:eastAsiaTheme="minorEastAsia"/>
        </w:rPr>
      </w:pPr>
      <w:r w:rsidRPr="258C45C6">
        <w:rPr>
          <w:rStyle w:val="Siln"/>
          <w:rFonts w:eastAsiaTheme="minorEastAsia"/>
        </w:rPr>
        <w:t>Funkce</w:t>
      </w:r>
      <w:r w:rsidRPr="258C45C6">
        <w:rPr>
          <w:rFonts w:eastAsiaTheme="minorEastAsia"/>
        </w:rPr>
        <w:t>:</w:t>
      </w:r>
    </w:p>
    <w:p w:rsidR="00E334C8" w:rsidRPr="00C77ACE" w:rsidRDefault="258C45C6" w:rsidP="003D1814">
      <w:pPr>
        <w:numPr>
          <w:ilvl w:val="1"/>
          <w:numId w:val="55"/>
        </w:numPr>
        <w:spacing w:before="100" w:beforeAutospacing="1" w:after="100" w:afterAutospacing="1" w:line="240" w:lineRule="auto"/>
        <w:rPr>
          <w:rFonts w:eastAsiaTheme="minorEastAsia"/>
        </w:rPr>
      </w:pPr>
      <w:r w:rsidRPr="258C45C6">
        <w:rPr>
          <w:rFonts w:eastAsiaTheme="minorEastAsia"/>
        </w:rPr>
        <w:t>Archivace, export, přehled za fakturační období.</w:t>
      </w:r>
    </w:p>
    <w:p w:rsidR="00E334C8" w:rsidRPr="00C77ACE" w:rsidRDefault="258C45C6" w:rsidP="258C45C6">
      <w:pPr>
        <w:pStyle w:val="Nadpis4"/>
        <w:rPr>
          <w:rFonts w:asciiTheme="minorHAnsi" w:eastAsiaTheme="minorEastAsia" w:hAnsiTheme="minorHAnsi" w:cstheme="minorBidi"/>
        </w:rPr>
      </w:pPr>
      <w:r w:rsidRPr="258C45C6">
        <w:rPr>
          <w:rStyle w:val="Siln"/>
          <w:rFonts w:asciiTheme="minorHAnsi" w:eastAsiaTheme="minorEastAsia" w:hAnsiTheme="minorHAnsi" w:cstheme="minorBidi"/>
          <w:b w:val="0"/>
          <w:bCs w:val="0"/>
        </w:rPr>
        <w:t>Modul Administrace</w:t>
      </w:r>
    </w:p>
    <w:p w:rsidR="00E334C8" w:rsidRPr="00C77ACE" w:rsidRDefault="258C45C6" w:rsidP="003D1814">
      <w:pPr>
        <w:numPr>
          <w:ilvl w:val="0"/>
          <w:numId w:val="56"/>
        </w:numPr>
        <w:spacing w:before="100" w:beforeAutospacing="1" w:after="100" w:afterAutospacing="1" w:line="240" w:lineRule="auto"/>
        <w:rPr>
          <w:rFonts w:eastAsiaTheme="minorEastAsia"/>
        </w:rPr>
      </w:pPr>
      <w:r w:rsidRPr="258C45C6">
        <w:rPr>
          <w:rStyle w:val="Siln"/>
          <w:rFonts w:eastAsiaTheme="minorEastAsia"/>
        </w:rPr>
        <w:t>Popis</w:t>
      </w:r>
      <w:r w:rsidRPr="258C45C6">
        <w:rPr>
          <w:rFonts w:eastAsiaTheme="minorEastAsia"/>
        </w:rPr>
        <w:t>:</w:t>
      </w:r>
    </w:p>
    <w:p w:rsidR="00E334C8" w:rsidRPr="00C77ACE" w:rsidRDefault="258C45C6" w:rsidP="003D1814">
      <w:pPr>
        <w:numPr>
          <w:ilvl w:val="1"/>
          <w:numId w:val="56"/>
        </w:numPr>
        <w:spacing w:before="100" w:beforeAutospacing="1" w:after="100" w:afterAutospacing="1" w:line="240" w:lineRule="auto"/>
        <w:rPr>
          <w:rFonts w:eastAsiaTheme="minorEastAsia"/>
        </w:rPr>
      </w:pPr>
      <w:r w:rsidRPr="258C45C6">
        <w:rPr>
          <w:rFonts w:eastAsiaTheme="minorEastAsia"/>
        </w:rPr>
        <w:t>Správa uživatelských oprávnění.</w:t>
      </w:r>
    </w:p>
    <w:p w:rsidR="00E334C8" w:rsidRPr="00C77ACE" w:rsidRDefault="258C45C6" w:rsidP="003D1814">
      <w:pPr>
        <w:numPr>
          <w:ilvl w:val="0"/>
          <w:numId w:val="56"/>
        </w:numPr>
        <w:spacing w:before="100" w:beforeAutospacing="1" w:after="100" w:afterAutospacing="1" w:line="240" w:lineRule="auto"/>
        <w:rPr>
          <w:rFonts w:eastAsiaTheme="minorEastAsia"/>
        </w:rPr>
      </w:pPr>
      <w:r w:rsidRPr="258C45C6">
        <w:rPr>
          <w:rStyle w:val="Siln"/>
          <w:rFonts w:eastAsiaTheme="minorEastAsia"/>
        </w:rPr>
        <w:t>Funkce</w:t>
      </w:r>
      <w:r w:rsidRPr="258C45C6">
        <w:rPr>
          <w:rFonts w:eastAsiaTheme="minorEastAsia"/>
        </w:rPr>
        <w:t>:</w:t>
      </w:r>
    </w:p>
    <w:p w:rsidR="00E334C8" w:rsidRPr="00C77ACE" w:rsidRDefault="258C45C6" w:rsidP="003D1814">
      <w:pPr>
        <w:numPr>
          <w:ilvl w:val="1"/>
          <w:numId w:val="56"/>
        </w:numPr>
        <w:spacing w:before="100" w:beforeAutospacing="1" w:after="100" w:afterAutospacing="1" w:line="240" w:lineRule="auto"/>
        <w:rPr>
          <w:rFonts w:eastAsiaTheme="minorEastAsia"/>
        </w:rPr>
      </w:pPr>
      <w:r w:rsidRPr="258C45C6">
        <w:rPr>
          <w:rFonts w:eastAsiaTheme="minorEastAsia"/>
        </w:rPr>
        <w:t>Editace profilů, přidělování přístupů.</w:t>
      </w:r>
    </w:p>
    <w:p w:rsidR="00E334C8" w:rsidRPr="00C77ACE" w:rsidRDefault="258C45C6" w:rsidP="258C45C6">
      <w:pPr>
        <w:pStyle w:val="Nadpis4"/>
        <w:rPr>
          <w:rFonts w:asciiTheme="minorHAnsi" w:eastAsiaTheme="minorEastAsia" w:hAnsiTheme="minorHAnsi" w:cstheme="minorBidi"/>
        </w:rPr>
      </w:pPr>
      <w:r w:rsidRPr="258C45C6">
        <w:rPr>
          <w:rStyle w:val="Siln"/>
          <w:rFonts w:asciiTheme="minorHAnsi" w:eastAsiaTheme="minorEastAsia" w:hAnsiTheme="minorHAnsi" w:cstheme="minorBidi"/>
          <w:b w:val="0"/>
          <w:bCs w:val="0"/>
        </w:rPr>
        <w:t>Modul AI</w:t>
      </w:r>
    </w:p>
    <w:p w:rsidR="00E334C8" w:rsidRPr="00C77ACE" w:rsidRDefault="258C45C6" w:rsidP="003D1814">
      <w:pPr>
        <w:numPr>
          <w:ilvl w:val="0"/>
          <w:numId w:val="57"/>
        </w:numPr>
        <w:spacing w:before="100" w:beforeAutospacing="1" w:after="100" w:afterAutospacing="1" w:line="240" w:lineRule="auto"/>
        <w:rPr>
          <w:rFonts w:eastAsiaTheme="minorEastAsia"/>
        </w:rPr>
      </w:pPr>
      <w:r w:rsidRPr="258C45C6">
        <w:rPr>
          <w:rStyle w:val="Siln"/>
          <w:rFonts w:eastAsiaTheme="minorEastAsia"/>
        </w:rPr>
        <w:t>Popis</w:t>
      </w:r>
      <w:r w:rsidRPr="258C45C6">
        <w:rPr>
          <w:rFonts w:eastAsiaTheme="minorEastAsia"/>
        </w:rPr>
        <w:t>:</w:t>
      </w:r>
    </w:p>
    <w:p w:rsidR="00E334C8" w:rsidRPr="00C77ACE" w:rsidRDefault="258C45C6" w:rsidP="003D1814">
      <w:pPr>
        <w:numPr>
          <w:ilvl w:val="1"/>
          <w:numId w:val="57"/>
        </w:numPr>
        <w:spacing w:before="100" w:beforeAutospacing="1" w:after="100" w:afterAutospacing="1" w:line="240" w:lineRule="auto"/>
        <w:rPr>
          <w:rFonts w:eastAsiaTheme="minorEastAsia"/>
        </w:rPr>
      </w:pPr>
      <w:r w:rsidRPr="258C45C6">
        <w:rPr>
          <w:rFonts w:eastAsiaTheme="minorEastAsia"/>
        </w:rPr>
        <w:t>Připravovaný modul pro úpravy textů pomocí AI.</w:t>
      </w:r>
    </w:p>
    <w:p w:rsidR="00E334C8" w:rsidRPr="00C77ACE" w:rsidRDefault="258C45C6" w:rsidP="003D1814">
      <w:pPr>
        <w:numPr>
          <w:ilvl w:val="0"/>
          <w:numId w:val="57"/>
        </w:numPr>
        <w:spacing w:before="100" w:beforeAutospacing="1" w:after="100" w:afterAutospacing="1" w:line="240" w:lineRule="auto"/>
        <w:rPr>
          <w:rFonts w:eastAsiaTheme="minorEastAsia"/>
        </w:rPr>
      </w:pPr>
      <w:r w:rsidRPr="258C45C6">
        <w:rPr>
          <w:rStyle w:val="Siln"/>
          <w:rFonts w:eastAsiaTheme="minorEastAsia"/>
        </w:rPr>
        <w:t>Cíle</w:t>
      </w:r>
      <w:r w:rsidRPr="258C45C6">
        <w:rPr>
          <w:rFonts w:eastAsiaTheme="minorEastAsia"/>
        </w:rPr>
        <w:t>:</w:t>
      </w:r>
    </w:p>
    <w:p w:rsidR="00E334C8" w:rsidRPr="00C77ACE" w:rsidRDefault="258C45C6" w:rsidP="003D1814">
      <w:pPr>
        <w:numPr>
          <w:ilvl w:val="1"/>
          <w:numId w:val="57"/>
        </w:numPr>
        <w:spacing w:before="100" w:beforeAutospacing="1" w:after="100" w:afterAutospacing="1" w:line="240" w:lineRule="auto"/>
        <w:rPr>
          <w:rFonts w:eastAsiaTheme="minorEastAsia"/>
        </w:rPr>
      </w:pPr>
      <w:r w:rsidRPr="258C45C6">
        <w:rPr>
          <w:rFonts w:eastAsiaTheme="minorEastAsia"/>
        </w:rPr>
        <w:t>Automatizace tvorby obsahu.</w:t>
      </w:r>
    </w:p>
    <w:p w:rsidR="00E334C8" w:rsidRPr="00C77ACE" w:rsidRDefault="258C45C6" w:rsidP="003D1814">
      <w:pPr>
        <w:numPr>
          <w:ilvl w:val="1"/>
          <w:numId w:val="57"/>
        </w:numPr>
        <w:spacing w:before="100" w:beforeAutospacing="1" w:after="100" w:afterAutospacing="1" w:line="240" w:lineRule="auto"/>
        <w:rPr>
          <w:rFonts w:eastAsiaTheme="minorEastAsia"/>
        </w:rPr>
      </w:pPr>
      <w:r w:rsidRPr="258C45C6">
        <w:rPr>
          <w:rFonts w:eastAsiaTheme="minorEastAsia"/>
        </w:rPr>
        <w:t>Redukce času potřebného na úpravy.</w:t>
      </w:r>
    </w:p>
    <w:p w:rsidR="00DA1FF6" w:rsidRPr="00C77ACE" w:rsidRDefault="00DA1FF6" w:rsidP="258C45C6">
      <w:pPr>
        <w:rPr>
          <w:rFonts w:eastAsiaTheme="minorEastAsia"/>
        </w:rPr>
      </w:pPr>
    </w:p>
    <w:p w:rsidR="00D636A9" w:rsidRPr="00C77ACE" w:rsidRDefault="24FC68CB" w:rsidP="24FC68CB">
      <w:pPr>
        <w:pStyle w:val="Nadpis1"/>
        <w:rPr>
          <w:rFonts w:asciiTheme="minorHAnsi" w:eastAsiaTheme="minorEastAsia" w:hAnsiTheme="minorHAnsi" w:cstheme="minorBidi"/>
        </w:rPr>
      </w:pPr>
      <w:bookmarkStart w:id="40" w:name="_Toc187044503"/>
      <w:r w:rsidRPr="24FC68CB">
        <w:rPr>
          <w:rFonts w:asciiTheme="minorHAnsi" w:eastAsiaTheme="minorEastAsia" w:hAnsiTheme="minorHAnsi" w:cstheme="minorBidi"/>
        </w:rPr>
        <w:t>Požadavky portálu BusinessInfo.cz</w:t>
      </w:r>
      <w:bookmarkEnd w:id="40"/>
      <w:r w:rsidRPr="24FC68CB">
        <w:rPr>
          <w:rFonts w:asciiTheme="minorHAnsi" w:eastAsiaTheme="minorEastAsia" w:hAnsiTheme="minorHAnsi" w:cstheme="minorBidi"/>
        </w:rPr>
        <w:t xml:space="preserve"> </w:t>
      </w:r>
    </w:p>
    <w:p w:rsidR="00D636A9" w:rsidRPr="00C77ACE" w:rsidRDefault="2E3BBB1B" w:rsidP="2E3BBB1B">
      <w:pPr>
        <w:rPr>
          <w:rFonts w:eastAsiaTheme="minorEastAsia"/>
        </w:rPr>
      </w:pPr>
      <w:r w:rsidRPr="2E3BBB1B">
        <w:rPr>
          <w:rFonts w:eastAsiaTheme="minorEastAsia"/>
        </w:rPr>
        <w:t xml:space="preserve">Kapitoly 1-3 Přílohy č. 3 Zadávací dokumentace obsahují detailní popis a požadavky Zadavatele na předmět plnění veřejné zakázky.  Účastník se zavazuje minimálně k udržení kvality a kvantity služeb v tomto rozsahu. </w:t>
      </w:r>
    </w:p>
    <w:p w:rsidR="002A01C9" w:rsidRPr="00C77ACE" w:rsidRDefault="24FC68CB" w:rsidP="258C45C6">
      <w:pPr>
        <w:pStyle w:val="Nadpis2"/>
        <w:numPr>
          <w:ilvl w:val="0"/>
          <w:numId w:val="0"/>
        </w:numPr>
        <w:ind w:left="426" w:hanging="426"/>
        <w:rPr>
          <w:rFonts w:asciiTheme="minorHAnsi" w:eastAsiaTheme="minorEastAsia" w:hAnsiTheme="minorHAnsi" w:cstheme="minorBidi"/>
        </w:rPr>
      </w:pPr>
      <w:bookmarkStart w:id="41" w:name="_Toc187044504"/>
      <w:r w:rsidRPr="24FC68CB">
        <w:rPr>
          <w:rFonts w:asciiTheme="minorHAnsi" w:eastAsiaTheme="minorEastAsia" w:hAnsiTheme="minorHAnsi" w:cstheme="minorBidi"/>
        </w:rPr>
        <w:t>Oblast migrace portálu / převzetí systému od stávajícího dodavatele</w:t>
      </w:r>
      <w:bookmarkEnd w:id="41"/>
    </w:p>
    <w:p w:rsidR="008402D4" w:rsidRPr="00C77ACE" w:rsidRDefault="2E3BBB1B" w:rsidP="2E3BBB1B">
      <w:pPr>
        <w:rPr>
          <w:rFonts w:eastAsiaTheme="minorEastAsia"/>
        </w:rPr>
      </w:pPr>
      <w:r w:rsidRPr="2E3BBB1B">
        <w:rPr>
          <w:rFonts w:eastAsiaTheme="minorEastAsia"/>
        </w:rPr>
        <w:t xml:space="preserve">Účastník na začátku převezme celkové řešení portálu včetně </w:t>
      </w:r>
      <w:proofErr w:type="spellStart"/>
      <w:r w:rsidRPr="2E3BBB1B">
        <w:rPr>
          <w:rFonts w:eastAsiaTheme="minorEastAsia"/>
        </w:rPr>
        <w:t>microsites</w:t>
      </w:r>
      <w:proofErr w:type="spellEnd"/>
      <w:r w:rsidRPr="2E3BBB1B">
        <w:rPr>
          <w:rFonts w:eastAsiaTheme="minorEastAsia"/>
        </w:rPr>
        <w:t xml:space="preserve"> a profilů na sociálních sítích a zajistí migraci na základě schválení Zadavatelem. </w:t>
      </w:r>
    </w:p>
    <w:p w:rsidR="000D13F7" w:rsidRPr="00C77ACE" w:rsidRDefault="2E3BBB1B" w:rsidP="2E3BBB1B">
      <w:pPr>
        <w:rPr>
          <w:rFonts w:eastAsiaTheme="minorEastAsia"/>
        </w:rPr>
      </w:pPr>
      <w:r w:rsidRPr="2E3BBB1B">
        <w:rPr>
          <w:rFonts w:eastAsiaTheme="minorEastAsia"/>
        </w:rPr>
        <w:t xml:space="preserve">Výsledkem je plně funkční portál, který splňuje všechny požadavky Přílohy č. 3 Zadávací dokumentace., a projektový tým připravený začít realizovat požadavky s cílem minimálně udržet kvalitativní a kvantitativní úroveň popsanou v Příloze č. 3 této Zadávací dokumentace a jejíž udržení je pro Účastníka závazné, stejně jako garance rozvoje portálu a udržení růstového trendu všech parametrů specifikovaných navíc níže. </w:t>
      </w:r>
    </w:p>
    <w:p w:rsidR="00D636A9" w:rsidRPr="00C77ACE" w:rsidRDefault="24FC68CB" w:rsidP="258C45C6">
      <w:pPr>
        <w:pStyle w:val="Nadpis2"/>
        <w:numPr>
          <w:ilvl w:val="0"/>
          <w:numId w:val="0"/>
        </w:numPr>
        <w:ind w:left="426" w:hanging="426"/>
        <w:rPr>
          <w:rFonts w:asciiTheme="minorHAnsi" w:eastAsiaTheme="minorEastAsia" w:hAnsiTheme="minorHAnsi" w:cstheme="minorBidi"/>
        </w:rPr>
      </w:pPr>
      <w:bookmarkStart w:id="42" w:name="_Toc187044505"/>
      <w:r w:rsidRPr="24FC68CB">
        <w:rPr>
          <w:rFonts w:asciiTheme="minorHAnsi" w:eastAsiaTheme="minorEastAsia" w:hAnsiTheme="minorHAnsi" w:cstheme="minorBidi"/>
        </w:rPr>
        <w:lastRenderedPageBreak/>
        <w:t>Kvalitativní parametry</w:t>
      </w:r>
      <w:bookmarkEnd w:id="42"/>
    </w:p>
    <w:p w:rsidR="00D636A9" w:rsidRPr="00C77ACE" w:rsidRDefault="2E3BBB1B" w:rsidP="2E3BBB1B">
      <w:pPr>
        <w:rPr>
          <w:rFonts w:eastAsiaTheme="minorEastAsia"/>
        </w:rPr>
      </w:pPr>
      <w:r w:rsidRPr="2E3BBB1B">
        <w:rPr>
          <w:rFonts w:eastAsiaTheme="minorEastAsia"/>
        </w:rPr>
        <w:t xml:space="preserve">Pro Účastníka jsou závazné veškeré parametry, které jsou součástí Přílohy č. 3 Zadávací dokumentace. Část parametrů má navíc Zadavatelem nastaven očekávaný růstový trend, který je součástí SLA Přílohy č. 2 Smlouvy Zadávací dokumentace. Tyto hodnoty jsou Zadavatelem nastavené jako KPI a Účastník se zavazuje k jejich plnění. </w:t>
      </w:r>
    </w:p>
    <w:p w:rsidR="007F2D38" w:rsidRPr="00951D97" w:rsidRDefault="24FC68CB" w:rsidP="258C45C6">
      <w:pPr>
        <w:pStyle w:val="Nadpis1"/>
        <w:rPr>
          <w:rFonts w:asciiTheme="minorHAnsi" w:eastAsiaTheme="minorEastAsia" w:hAnsiTheme="minorHAnsi" w:cstheme="minorBidi"/>
        </w:rPr>
      </w:pPr>
      <w:bookmarkStart w:id="43" w:name="_Toc187044506"/>
      <w:r w:rsidRPr="24FC68CB">
        <w:rPr>
          <w:rFonts w:asciiTheme="minorHAnsi" w:eastAsiaTheme="minorEastAsia" w:hAnsiTheme="minorHAnsi" w:cstheme="minorBidi"/>
        </w:rPr>
        <w:t>Doplňující informace relevantní k veřejné zakázce</w:t>
      </w:r>
      <w:bookmarkEnd w:id="43"/>
    </w:p>
    <w:p w:rsidR="0066062E" w:rsidRPr="00C77ACE" w:rsidRDefault="24FC68CB" w:rsidP="258C45C6">
      <w:pPr>
        <w:pStyle w:val="Nadpis2"/>
        <w:numPr>
          <w:ilvl w:val="0"/>
          <w:numId w:val="0"/>
        </w:numPr>
        <w:ind w:left="426" w:hanging="426"/>
        <w:rPr>
          <w:rFonts w:asciiTheme="minorHAnsi" w:eastAsiaTheme="minorEastAsia" w:hAnsiTheme="minorHAnsi" w:cstheme="minorBidi"/>
        </w:rPr>
      </w:pPr>
      <w:bookmarkStart w:id="44" w:name="_Toc187044507"/>
      <w:r w:rsidRPr="24FC68CB">
        <w:rPr>
          <w:rFonts w:asciiTheme="minorHAnsi" w:eastAsiaTheme="minorEastAsia" w:hAnsiTheme="minorHAnsi" w:cstheme="minorBidi"/>
        </w:rPr>
        <w:t>Portál podnikatele</w:t>
      </w:r>
      <w:bookmarkEnd w:id="44"/>
    </w:p>
    <w:p w:rsidR="00665CD1" w:rsidRPr="00C77ACE" w:rsidRDefault="258C45C6" w:rsidP="258C45C6">
      <w:pPr>
        <w:rPr>
          <w:rFonts w:eastAsiaTheme="minorEastAsia"/>
        </w:rPr>
      </w:pPr>
      <w:r w:rsidRPr="258C45C6">
        <w:rPr>
          <w:rFonts w:eastAsiaTheme="minorEastAsia"/>
        </w:rPr>
        <w:t xml:space="preserve">Portál podnikatele je aktuálně zamýšlen jako zastřešující portálové řešení pro komunikaci podnikatele s veřejnou správou. Přičemž se bude jednat o komunikaci vzájemnou a oboustrannou, tj. prostřednictvím portálu bude podnikatel moci provádět úkony (podání a sdělení) vůči orgánům veřejné správy, a zároveň získávat informace o svých závazcích a povinnostech vůči orgánům veřejné správy a informační sdělení (zprávy, notifikace) zaslané těmito orgány. </w:t>
      </w:r>
    </w:p>
    <w:p w:rsidR="00665CD1" w:rsidRPr="00C77ACE" w:rsidRDefault="00665CD1" w:rsidP="258C45C6">
      <w:pPr>
        <w:rPr>
          <w:rFonts w:eastAsiaTheme="minorEastAsia"/>
        </w:rPr>
      </w:pPr>
    </w:p>
    <w:p w:rsidR="00665CD1" w:rsidRPr="00C77ACE" w:rsidRDefault="258C45C6" w:rsidP="258C45C6">
      <w:pPr>
        <w:rPr>
          <w:rFonts w:eastAsiaTheme="minorEastAsia"/>
        </w:rPr>
      </w:pPr>
      <w:r w:rsidRPr="258C45C6">
        <w:rPr>
          <w:rFonts w:eastAsiaTheme="minorEastAsia"/>
        </w:rPr>
        <w:t>S ohledem na maximální využití sdílených služeb eGovernmentu se předpokládá, že portál bude integrován s Národním bodem pro identifikaci a autentizaci (NIA), Informačním systémem datových schránek (ISDS), se základními registry a prostřednictvím Informačního systému sdílené služby (ISSS) s relevantními Informačními systémy veřejné správy (ISVS) poskytujícími služby věcně příslušných agend. Dále se počítá se zapojením portálu BusinessInfo minimálně jako poskytovatelem informačních služeb pro podnikatele.</w:t>
      </w:r>
    </w:p>
    <w:p w:rsidR="008F0CC9" w:rsidRPr="00C77ACE" w:rsidRDefault="24FC68CB" w:rsidP="258C45C6">
      <w:pPr>
        <w:pStyle w:val="Nadpis2"/>
        <w:numPr>
          <w:ilvl w:val="0"/>
          <w:numId w:val="0"/>
        </w:numPr>
        <w:ind w:left="426" w:hanging="426"/>
        <w:rPr>
          <w:rFonts w:asciiTheme="minorHAnsi" w:eastAsiaTheme="minorEastAsia" w:hAnsiTheme="minorHAnsi" w:cstheme="minorBidi"/>
        </w:rPr>
      </w:pPr>
      <w:bookmarkStart w:id="45" w:name="_Toc187044508"/>
      <w:r w:rsidRPr="24FC68CB">
        <w:rPr>
          <w:rFonts w:asciiTheme="minorHAnsi" w:eastAsiaTheme="minorEastAsia" w:hAnsiTheme="minorHAnsi" w:cstheme="minorBidi"/>
        </w:rPr>
        <w:t>Businessinfo.cz / Informační portál veřejné správy</w:t>
      </w:r>
      <w:bookmarkEnd w:id="45"/>
    </w:p>
    <w:p w:rsidR="001F5C6A" w:rsidRPr="00C77ACE" w:rsidRDefault="258C45C6" w:rsidP="258C45C6">
      <w:pPr>
        <w:rPr>
          <w:rFonts w:eastAsiaTheme="minorEastAsia"/>
        </w:rPr>
      </w:pPr>
      <w:r w:rsidRPr="258C45C6">
        <w:rPr>
          <w:rFonts w:eastAsiaTheme="minorEastAsia"/>
        </w:rPr>
        <w:t>Portál BusinessInfo.cz je registrovaný jako informační systém veřejné správy (identifikátor 8322), jehož Správcem je Ministerstvo průmyslu a obchodu a Provozovatelem agentura CzechTrade.</w:t>
      </w:r>
    </w:p>
    <w:p w:rsidR="001F5C6A" w:rsidRPr="00C77ACE" w:rsidRDefault="258C45C6" w:rsidP="258C45C6">
      <w:pPr>
        <w:rPr>
          <w:rFonts w:eastAsiaTheme="minorEastAsia"/>
        </w:rPr>
      </w:pPr>
      <w:r w:rsidRPr="258C45C6">
        <w:rPr>
          <w:rFonts w:eastAsiaTheme="minorEastAsia"/>
        </w:rPr>
        <w:t>Z toho důvodu je při zajištění služeb provozu a rozvoje nutné být v souladu s platnou legislativou a reagovat na legislativní změny, které se k informačním systémům veřejné správy vážou a to zejména:</w:t>
      </w:r>
    </w:p>
    <w:p w:rsidR="001F5C6A" w:rsidRPr="00C77ACE" w:rsidRDefault="258C45C6" w:rsidP="003D1814">
      <w:pPr>
        <w:pStyle w:val="Odstavecseseznamem"/>
        <w:numPr>
          <w:ilvl w:val="0"/>
          <w:numId w:val="21"/>
        </w:numPr>
        <w:rPr>
          <w:rFonts w:eastAsiaTheme="minorEastAsia"/>
        </w:rPr>
      </w:pPr>
      <w:r w:rsidRPr="258C45C6">
        <w:rPr>
          <w:rFonts w:eastAsiaTheme="minorEastAsia"/>
        </w:rPr>
        <w:t>Zákon č. 365/2000 Sb., o informačních systémech veřejné správy</w:t>
      </w:r>
    </w:p>
    <w:p w:rsidR="001F5C6A" w:rsidRPr="00C77ACE" w:rsidRDefault="258C45C6" w:rsidP="003D1814">
      <w:pPr>
        <w:pStyle w:val="Odstavecseseznamem"/>
        <w:numPr>
          <w:ilvl w:val="0"/>
          <w:numId w:val="21"/>
        </w:numPr>
        <w:rPr>
          <w:rFonts w:eastAsiaTheme="minorEastAsia"/>
        </w:rPr>
      </w:pPr>
      <w:r w:rsidRPr="258C45C6">
        <w:rPr>
          <w:rFonts w:eastAsiaTheme="minorEastAsia"/>
        </w:rPr>
        <w:t>Zákon č. 111/2009 Sb., o základních registrech</w:t>
      </w:r>
    </w:p>
    <w:p w:rsidR="001F5C6A" w:rsidRPr="00C77ACE" w:rsidRDefault="258C45C6" w:rsidP="003D1814">
      <w:pPr>
        <w:pStyle w:val="Odstavecseseznamem"/>
        <w:numPr>
          <w:ilvl w:val="0"/>
          <w:numId w:val="21"/>
        </w:numPr>
        <w:rPr>
          <w:rFonts w:eastAsiaTheme="minorEastAsia"/>
        </w:rPr>
      </w:pPr>
      <w:r w:rsidRPr="258C45C6">
        <w:rPr>
          <w:rFonts w:eastAsiaTheme="minorEastAsia"/>
        </w:rPr>
        <w:t>Zákon č. 12/2020 Sb., o právu na digitální služby</w:t>
      </w:r>
    </w:p>
    <w:p w:rsidR="001F5C6A" w:rsidRPr="00C77ACE" w:rsidRDefault="258C45C6" w:rsidP="003D1814">
      <w:pPr>
        <w:pStyle w:val="Odstavecseseznamem"/>
        <w:numPr>
          <w:ilvl w:val="0"/>
          <w:numId w:val="21"/>
        </w:numPr>
        <w:rPr>
          <w:rFonts w:eastAsiaTheme="minorEastAsia"/>
        </w:rPr>
      </w:pPr>
      <w:r w:rsidRPr="258C45C6">
        <w:rPr>
          <w:rFonts w:eastAsiaTheme="minorEastAsia"/>
        </w:rPr>
        <w:t>Zákon č. 300/2008 Sb., o elektronických úkonech a autorizované konverzi dokumentů</w:t>
      </w:r>
    </w:p>
    <w:p w:rsidR="001F5C6A" w:rsidRPr="00C77ACE" w:rsidRDefault="258C45C6" w:rsidP="003D1814">
      <w:pPr>
        <w:pStyle w:val="Odstavecseseznamem"/>
        <w:numPr>
          <w:ilvl w:val="0"/>
          <w:numId w:val="21"/>
        </w:numPr>
        <w:rPr>
          <w:rFonts w:eastAsiaTheme="minorEastAsia"/>
        </w:rPr>
      </w:pPr>
      <w:r w:rsidRPr="258C45C6">
        <w:rPr>
          <w:rFonts w:eastAsiaTheme="minorEastAsia"/>
        </w:rPr>
        <w:t>Zákon č. 250/2017 Sb., o elektronické identifikaci</w:t>
      </w:r>
    </w:p>
    <w:p w:rsidR="001F5C6A" w:rsidRPr="00C77ACE" w:rsidRDefault="258C45C6" w:rsidP="003D1814">
      <w:pPr>
        <w:pStyle w:val="Odstavecseseznamem"/>
        <w:numPr>
          <w:ilvl w:val="0"/>
          <w:numId w:val="21"/>
        </w:numPr>
        <w:rPr>
          <w:rFonts w:eastAsiaTheme="minorEastAsia"/>
        </w:rPr>
      </w:pPr>
      <w:r w:rsidRPr="258C45C6">
        <w:rPr>
          <w:rFonts w:eastAsiaTheme="minorEastAsia"/>
        </w:rPr>
        <w:t>Zákon č. 181/2014 Sb., o kybernetické bezpečnosti</w:t>
      </w:r>
    </w:p>
    <w:p w:rsidR="001F5C6A" w:rsidRPr="00C77ACE" w:rsidRDefault="258C45C6" w:rsidP="003D1814">
      <w:pPr>
        <w:pStyle w:val="Odstavecseseznamem"/>
        <w:numPr>
          <w:ilvl w:val="0"/>
          <w:numId w:val="21"/>
        </w:numPr>
        <w:rPr>
          <w:rFonts w:eastAsiaTheme="minorEastAsia"/>
        </w:rPr>
      </w:pPr>
      <w:r w:rsidRPr="258C45C6">
        <w:rPr>
          <w:rFonts w:eastAsiaTheme="minorEastAsia"/>
        </w:rPr>
        <w:t>Zákon č. 106/1999 Sb., o svobodném přístupu k informacím</w:t>
      </w:r>
    </w:p>
    <w:p w:rsidR="001F5C6A" w:rsidRPr="00C77ACE" w:rsidRDefault="258C45C6" w:rsidP="003D1814">
      <w:pPr>
        <w:pStyle w:val="Odstavecseseznamem"/>
        <w:numPr>
          <w:ilvl w:val="0"/>
          <w:numId w:val="21"/>
        </w:numPr>
        <w:rPr>
          <w:rFonts w:eastAsiaTheme="minorEastAsia"/>
        </w:rPr>
      </w:pPr>
      <w:r w:rsidRPr="258C45C6">
        <w:rPr>
          <w:rFonts w:eastAsiaTheme="minorEastAsia"/>
        </w:rPr>
        <w:t>Zákon č. 222/2016 Sb., o Sbírce zákonů a o Sbírce mezinárodních smluv.</w:t>
      </w:r>
    </w:p>
    <w:p w:rsidR="006D5F72" w:rsidRDefault="258C45C6" w:rsidP="258C45C6">
      <w:pPr>
        <w:rPr>
          <w:rFonts w:eastAsiaTheme="minorEastAsia"/>
        </w:rPr>
      </w:pPr>
      <w:r w:rsidRPr="258C45C6">
        <w:rPr>
          <w:rFonts w:eastAsiaTheme="minorEastAsia"/>
        </w:rPr>
        <w:t xml:space="preserve">Účastník se v rámci své nabídky zavazuje k aktualizaci infrastruktury a systémů tak, aby byly v souladu s aktuální platnou legislativou. </w:t>
      </w:r>
    </w:p>
    <w:p w:rsidR="00AF27F5" w:rsidRDefault="00AF27F5" w:rsidP="258C45C6">
      <w:pPr>
        <w:rPr>
          <w:rFonts w:eastAsiaTheme="minorEastAsia"/>
        </w:rPr>
      </w:pPr>
    </w:p>
    <w:p w:rsidR="003C1732" w:rsidRPr="003C1732" w:rsidRDefault="003C1732" w:rsidP="003C1732">
      <w:pPr>
        <w:pStyle w:val="Nadpis1"/>
        <w:rPr>
          <w:rFonts w:eastAsiaTheme="minorEastAsia"/>
        </w:rPr>
      </w:pPr>
      <w:bookmarkStart w:id="46" w:name="_Toc186496187"/>
      <w:bookmarkStart w:id="47" w:name="_Toc187044509"/>
      <w:r w:rsidRPr="003C1732">
        <w:rPr>
          <w:rFonts w:eastAsiaTheme="minorEastAsia"/>
        </w:rPr>
        <w:t>Přílohy:</w:t>
      </w:r>
      <w:bookmarkEnd w:id="46"/>
      <w:bookmarkEnd w:id="47"/>
      <w:r w:rsidRPr="003C1732">
        <w:rPr>
          <w:rFonts w:eastAsiaTheme="minorEastAsia"/>
        </w:rPr>
        <w:t xml:space="preserve"> </w:t>
      </w:r>
    </w:p>
    <w:p w:rsidR="003C1732" w:rsidRDefault="003C1732" w:rsidP="003C1732">
      <w:r w:rsidRPr="002E1859">
        <w:t>Příloha</w:t>
      </w:r>
      <w:r>
        <w:rPr>
          <w:rFonts w:eastAsiaTheme="minorEastAsia"/>
          <w:color w:val="2F5496" w:themeColor="accent1" w:themeShade="BF"/>
          <w:sz w:val="32"/>
          <w:szCs w:val="32"/>
        </w:rPr>
        <w:t xml:space="preserve"> </w:t>
      </w:r>
      <w:r w:rsidRPr="002E1859">
        <w:t>P</w:t>
      </w:r>
      <w:r>
        <w:t xml:space="preserve">1 - </w:t>
      </w:r>
      <w:r>
        <w:rPr>
          <w:rFonts w:eastAsiaTheme="minorEastAsia"/>
        </w:rPr>
        <w:t>Počty zobrazení stránek dle jednotlivých URL za rok 2023</w:t>
      </w:r>
    </w:p>
    <w:p w:rsidR="003C1732" w:rsidRDefault="003C1732" w:rsidP="003C1732">
      <w:r>
        <w:lastRenderedPageBreak/>
        <w:t xml:space="preserve">Příloha P2 - </w:t>
      </w:r>
      <w:r>
        <w:rPr>
          <w:rFonts w:eastAsiaTheme="minorEastAsia"/>
        </w:rPr>
        <w:t>Počty zobrazení stránek dle jednotlivých URL za rok 2024</w:t>
      </w:r>
    </w:p>
    <w:p w:rsidR="003C1732" w:rsidRPr="002E1859" w:rsidRDefault="003C1732" w:rsidP="003C1732">
      <w:r>
        <w:t>Příloha P3 – Základní přehled návštěvnosti BusinessInfo.cz</w:t>
      </w:r>
    </w:p>
    <w:p w:rsidR="00AF27F5" w:rsidRPr="000F04FD" w:rsidRDefault="00AF27F5" w:rsidP="000F04FD">
      <w:pPr>
        <w:pStyle w:val="Nadpis1"/>
        <w:numPr>
          <w:ilvl w:val="0"/>
          <w:numId w:val="0"/>
        </w:numPr>
        <w:ind w:left="602"/>
        <w:rPr>
          <w:rFonts w:eastAsiaTheme="minorHAnsi"/>
        </w:rPr>
      </w:pPr>
    </w:p>
    <w:sectPr w:rsidR="00AF27F5" w:rsidRPr="000F04F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52F" w:rsidRDefault="0036252F">
      <w:pPr>
        <w:spacing w:after="0" w:line="240" w:lineRule="auto"/>
      </w:pPr>
      <w:r>
        <w:separator/>
      </w:r>
    </w:p>
  </w:endnote>
  <w:endnote w:type="continuationSeparator" w:id="0">
    <w:p w:rsidR="0036252F" w:rsidRDefault="00362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5822698"/>
      <w:docPartObj>
        <w:docPartGallery w:val="Page Numbers (Bottom of Page)"/>
        <w:docPartUnique/>
      </w:docPartObj>
    </w:sdtPr>
    <w:sdtEndPr/>
    <w:sdtContent>
      <w:p w:rsidR="002577F9" w:rsidRDefault="002577F9">
        <w:pPr>
          <w:pStyle w:val="Zpat"/>
          <w:jc w:val="center"/>
        </w:pPr>
        <w:r>
          <w:fldChar w:fldCharType="begin"/>
        </w:r>
        <w:r>
          <w:instrText>PAGE   \* MERGEFORMAT</w:instrText>
        </w:r>
        <w:r>
          <w:fldChar w:fldCharType="separate"/>
        </w:r>
        <w:r>
          <w:t>2</w:t>
        </w:r>
        <w:r>
          <w:fldChar w:fldCharType="end"/>
        </w:r>
      </w:p>
    </w:sdtContent>
  </w:sdt>
  <w:p w:rsidR="003C1732" w:rsidRDefault="003C1732" w:rsidP="20BB32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52F" w:rsidRDefault="0036252F">
      <w:pPr>
        <w:spacing w:after="0" w:line="240" w:lineRule="auto"/>
      </w:pPr>
      <w:r>
        <w:separator/>
      </w:r>
    </w:p>
  </w:footnote>
  <w:footnote w:type="continuationSeparator" w:id="0">
    <w:p w:rsidR="0036252F" w:rsidRDefault="00362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3C1732" w:rsidTr="20BB3243">
      <w:trPr>
        <w:trHeight w:val="300"/>
      </w:trPr>
      <w:tc>
        <w:tcPr>
          <w:tcW w:w="3020" w:type="dxa"/>
        </w:tcPr>
        <w:p w:rsidR="003C1732" w:rsidRDefault="003C1732" w:rsidP="20BB3243">
          <w:pPr>
            <w:pStyle w:val="Zhlav"/>
            <w:ind w:left="-115"/>
          </w:pPr>
        </w:p>
      </w:tc>
      <w:tc>
        <w:tcPr>
          <w:tcW w:w="3020" w:type="dxa"/>
        </w:tcPr>
        <w:p w:rsidR="003C1732" w:rsidRDefault="003C1732" w:rsidP="20BB3243">
          <w:pPr>
            <w:pStyle w:val="Zhlav"/>
            <w:jc w:val="center"/>
          </w:pPr>
        </w:p>
      </w:tc>
      <w:tc>
        <w:tcPr>
          <w:tcW w:w="3020" w:type="dxa"/>
        </w:tcPr>
        <w:p w:rsidR="003C1732" w:rsidRDefault="003C1732" w:rsidP="20BB3243">
          <w:pPr>
            <w:pStyle w:val="Zhlav"/>
            <w:ind w:right="-115"/>
            <w:jc w:val="right"/>
          </w:pPr>
        </w:p>
      </w:tc>
    </w:tr>
  </w:tbl>
  <w:p w:rsidR="003C1732" w:rsidRDefault="003C1732" w:rsidP="20BB32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4AD8"/>
    <w:multiLevelType w:val="multilevel"/>
    <w:tmpl w:val="28D6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C1B03"/>
    <w:multiLevelType w:val="multilevel"/>
    <w:tmpl w:val="0456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5026D"/>
    <w:multiLevelType w:val="hybridMultilevel"/>
    <w:tmpl w:val="A5482F0C"/>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3255436"/>
    <w:multiLevelType w:val="multilevel"/>
    <w:tmpl w:val="B986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94650D"/>
    <w:multiLevelType w:val="multilevel"/>
    <w:tmpl w:val="F5F4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C24C66"/>
    <w:multiLevelType w:val="multilevel"/>
    <w:tmpl w:val="6CB2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036438"/>
    <w:multiLevelType w:val="multilevel"/>
    <w:tmpl w:val="F2C0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7424E6"/>
    <w:multiLevelType w:val="multilevel"/>
    <w:tmpl w:val="713E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E10BD6"/>
    <w:multiLevelType w:val="multilevel"/>
    <w:tmpl w:val="A6D2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3C7292"/>
    <w:multiLevelType w:val="multilevel"/>
    <w:tmpl w:val="37AAF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5B146B"/>
    <w:multiLevelType w:val="multilevel"/>
    <w:tmpl w:val="FC02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D067CD"/>
    <w:multiLevelType w:val="hybridMultilevel"/>
    <w:tmpl w:val="BB16EA84"/>
    <w:lvl w:ilvl="0" w:tplc="85F0C5C6">
      <w:start w:val="1"/>
      <w:numFmt w:val="bullet"/>
      <w:lvlText w:val=""/>
      <w:lvlJc w:val="left"/>
      <w:pPr>
        <w:ind w:left="720" w:hanging="360"/>
      </w:pPr>
      <w:rPr>
        <w:rFonts w:ascii="Symbol" w:hAnsi="Symbol" w:hint="default"/>
      </w:rPr>
    </w:lvl>
    <w:lvl w:ilvl="1" w:tplc="BF96893C">
      <w:start w:val="1"/>
      <w:numFmt w:val="bullet"/>
      <w:lvlText w:val="o"/>
      <w:lvlJc w:val="left"/>
      <w:pPr>
        <w:ind w:left="1440" w:hanging="360"/>
      </w:pPr>
      <w:rPr>
        <w:rFonts w:ascii="Courier New" w:hAnsi="Courier New" w:hint="default"/>
      </w:rPr>
    </w:lvl>
    <w:lvl w:ilvl="2" w:tplc="4A785FAC">
      <w:start w:val="1"/>
      <w:numFmt w:val="bullet"/>
      <w:lvlText w:val=""/>
      <w:lvlJc w:val="left"/>
      <w:pPr>
        <w:ind w:left="2160" w:hanging="360"/>
      </w:pPr>
      <w:rPr>
        <w:rFonts w:ascii="Wingdings" w:hAnsi="Wingdings" w:hint="default"/>
      </w:rPr>
    </w:lvl>
    <w:lvl w:ilvl="3" w:tplc="B2561CDA">
      <w:start w:val="1"/>
      <w:numFmt w:val="bullet"/>
      <w:lvlText w:val=""/>
      <w:lvlJc w:val="left"/>
      <w:pPr>
        <w:ind w:left="2880" w:hanging="360"/>
      </w:pPr>
      <w:rPr>
        <w:rFonts w:ascii="Symbol" w:hAnsi="Symbol" w:hint="default"/>
      </w:rPr>
    </w:lvl>
    <w:lvl w:ilvl="4" w:tplc="197AAF12">
      <w:start w:val="1"/>
      <w:numFmt w:val="bullet"/>
      <w:lvlText w:val="o"/>
      <w:lvlJc w:val="left"/>
      <w:pPr>
        <w:ind w:left="3600" w:hanging="360"/>
      </w:pPr>
      <w:rPr>
        <w:rFonts w:ascii="Courier New" w:hAnsi="Courier New" w:hint="default"/>
      </w:rPr>
    </w:lvl>
    <w:lvl w:ilvl="5" w:tplc="F1B66228">
      <w:start w:val="1"/>
      <w:numFmt w:val="bullet"/>
      <w:lvlText w:val=""/>
      <w:lvlJc w:val="left"/>
      <w:pPr>
        <w:ind w:left="4320" w:hanging="360"/>
      </w:pPr>
      <w:rPr>
        <w:rFonts w:ascii="Wingdings" w:hAnsi="Wingdings" w:hint="default"/>
      </w:rPr>
    </w:lvl>
    <w:lvl w:ilvl="6" w:tplc="09B2656E">
      <w:start w:val="1"/>
      <w:numFmt w:val="bullet"/>
      <w:lvlText w:val=""/>
      <w:lvlJc w:val="left"/>
      <w:pPr>
        <w:ind w:left="5040" w:hanging="360"/>
      </w:pPr>
      <w:rPr>
        <w:rFonts w:ascii="Symbol" w:hAnsi="Symbol" w:hint="default"/>
      </w:rPr>
    </w:lvl>
    <w:lvl w:ilvl="7" w:tplc="85AA4814">
      <w:start w:val="1"/>
      <w:numFmt w:val="bullet"/>
      <w:lvlText w:val="o"/>
      <w:lvlJc w:val="left"/>
      <w:pPr>
        <w:ind w:left="5760" w:hanging="360"/>
      </w:pPr>
      <w:rPr>
        <w:rFonts w:ascii="Courier New" w:hAnsi="Courier New" w:hint="default"/>
      </w:rPr>
    </w:lvl>
    <w:lvl w:ilvl="8" w:tplc="B0064260">
      <w:start w:val="1"/>
      <w:numFmt w:val="bullet"/>
      <w:lvlText w:val=""/>
      <w:lvlJc w:val="left"/>
      <w:pPr>
        <w:ind w:left="6480" w:hanging="360"/>
      </w:pPr>
      <w:rPr>
        <w:rFonts w:ascii="Wingdings" w:hAnsi="Wingdings" w:hint="default"/>
      </w:rPr>
    </w:lvl>
  </w:abstractNum>
  <w:abstractNum w:abstractNumId="12" w15:restartNumberingAfterBreak="0">
    <w:nsid w:val="10BC344A"/>
    <w:multiLevelType w:val="multilevel"/>
    <w:tmpl w:val="689A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812494"/>
    <w:multiLevelType w:val="multilevel"/>
    <w:tmpl w:val="FC10B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2C3B0B"/>
    <w:multiLevelType w:val="multilevel"/>
    <w:tmpl w:val="BF6E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35B3506"/>
    <w:multiLevelType w:val="multilevel"/>
    <w:tmpl w:val="BC580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642575"/>
    <w:multiLevelType w:val="multilevel"/>
    <w:tmpl w:val="71E8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3E62AD"/>
    <w:multiLevelType w:val="multilevel"/>
    <w:tmpl w:val="9F50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76448F"/>
    <w:multiLevelType w:val="multilevel"/>
    <w:tmpl w:val="D7A6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22065A"/>
    <w:multiLevelType w:val="multilevel"/>
    <w:tmpl w:val="B6CC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3B31E7"/>
    <w:multiLevelType w:val="hybridMultilevel"/>
    <w:tmpl w:val="6324C078"/>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1CD36ED8"/>
    <w:multiLevelType w:val="multilevel"/>
    <w:tmpl w:val="4ED8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D1F7125"/>
    <w:multiLevelType w:val="multilevel"/>
    <w:tmpl w:val="BECE6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1B3602"/>
    <w:multiLevelType w:val="multilevel"/>
    <w:tmpl w:val="32E2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EA43F36"/>
    <w:multiLevelType w:val="multilevel"/>
    <w:tmpl w:val="73A03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D879F2"/>
    <w:multiLevelType w:val="multilevel"/>
    <w:tmpl w:val="03BC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F6F1063"/>
    <w:multiLevelType w:val="multilevel"/>
    <w:tmpl w:val="A9F8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0FA396C"/>
    <w:multiLevelType w:val="hybridMultilevel"/>
    <w:tmpl w:val="60FE534E"/>
    <w:lvl w:ilvl="0" w:tplc="4BEE634C">
      <w:start w:val="1"/>
      <w:numFmt w:val="bullet"/>
      <w:lvlText w:val=""/>
      <w:lvlJc w:val="left"/>
      <w:pPr>
        <w:ind w:left="720" w:hanging="360"/>
      </w:pPr>
      <w:rPr>
        <w:rFonts w:ascii="Symbol" w:hAnsi="Symbol" w:hint="default"/>
      </w:rPr>
    </w:lvl>
    <w:lvl w:ilvl="1" w:tplc="D21C1CB2">
      <w:start w:val="1"/>
      <w:numFmt w:val="bullet"/>
      <w:lvlText w:val="o"/>
      <w:lvlJc w:val="left"/>
      <w:pPr>
        <w:ind w:left="1440" w:hanging="360"/>
      </w:pPr>
      <w:rPr>
        <w:rFonts w:ascii="Courier New" w:hAnsi="Courier New" w:hint="default"/>
      </w:rPr>
    </w:lvl>
    <w:lvl w:ilvl="2" w:tplc="418E348C">
      <w:start w:val="1"/>
      <w:numFmt w:val="bullet"/>
      <w:lvlText w:val=""/>
      <w:lvlJc w:val="left"/>
      <w:pPr>
        <w:ind w:left="2160" w:hanging="360"/>
      </w:pPr>
      <w:rPr>
        <w:rFonts w:ascii="Wingdings" w:hAnsi="Wingdings" w:hint="default"/>
      </w:rPr>
    </w:lvl>
    <w:lvl w:ilvl="3" w:tplc="550E9032">
      <w:start w:val="1"/>
      <w:numFmt w:val="bullet"/>
      <w:lvlText w:val=""/>
      <w:lvlJc w:val="left"/>
      <w:pPr>
        <w:ind w:left="2880" w:hanging="360"/>
      </w:pPr>
      <w:rPr>
        <w:rFonts w:ascii="Symbol" w:hAnsi="Symbol" w:hint="default"/>
      </w:rPr>
    </w:lvl>
    <w:lvl w:ilvl="4" w:tplc="352C3F82">
      <w:start w:val="1"/>
      <w:numFmt w:val="bullet"/>
      <w:lvlText w:val="o"/>
      <w:lvlJc w:val="left"/>
      <w:pPr>
        <w:ind w:left="3600" w:hanging="360"/>
      </w:pPr>
      <w:rPr>
        <w:rFonts w:ascii="Courier New" w:hAnsi="Courier New" w:hint="default"/>
      </w:rPr>
    </w:lvl>
    <w:lvl w:ilvl="5" w:tplc="D1262D2E">
      <w:start w:val="1"/>
      <w:numFmt w:val="bullet"/>
      <w:lvlText w:val=""/>
      <w:lvlJc w:val="left"/>
      <w:pPr>
        <w:ind w:left="4320" w:hanging="360"/>
      </w:pPr>
      <w:rPr>
        <w:rFonts w:ascii="Wingdings" w:hAnsi="Wingdings" w:hint="default"/>
      </w:rPr>
    </w:lvl>
    <w:lvl w:ilvl="6" w:tplc="9A704502">
      <w:start w:val="1"/>
      <w:numFmt w:val="bullet"/>
      <w:lvlText w:val=""/>
      <w:lvlJc w:val="left"/>
      <w:pPr>
        <w:ind w:left="5040" w:hanging="360"/>
      </w:pPr>
      <w:rPr>
        <w:rFonts w:ascii="Symbol" w:hAnsi="Symbol" w:hint="default"/>
      </w:rPr>
    </w:lvl>
    <w:lvl w:ilvl="7" w:tplc="D8ACBE32">
      <w:start w:val="1"/>
      <w:numFmt w:val="bullet"/>
      <w:lvlText w:val="o"/>
      <w:lvlJc w:val="left"/>
      <w:pPr>
        <w:ind w:left="5760" w:hanging="360"/>
      </w:pPr>
      <w:rPr>
        <w:rFonts w:ascii="Courier New" w:hAnsi="Courier New" w:hint="default"/>
      </w:rPr>
    </w:lvl>
    <w:lvl w:ilvl="8" w:tplc="3F74D486">
      <w:start w:val="1"/>
      <w:numFmt w:val="bullet"/>
      <w:lvlText w:val=""/>
      <w:lvlJc w:val="left"/>
      <w:pPr>
        <w:ind w:left="6480" w:hanging="360"/>
      </w:pPr>
      <w:rPr>
        <w:rFonts w:ascii="Wingdings" w:hAnsi="Wingdings" w:hint="default"/>
      </w:rPr>
    </w:lvl>
  </w:abstractNum>
  <w:abstractNum w:abstractNumId="28" w15:restartNumberingAfterBreak="0">
    <w:nsid w:val="21D63B65"/>
    <w:multiLevelType w:val="hybridMultilevel"/>
    <w:tmpl w:val="FDF66410"/>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22030901"/>
    <w:multiLevelType w:val="hybridMultilevel"/>
    <w:tmpl w:val="3FB8CF24"/>
    <w:lvl w:ilvl="0" w:tplc="2F92721A">
      <w:start w:val="1"/>
      <w:numFmt w:val="bullet"/>
      <w:lvlText w:val=""/>
      <w:lvlJc w:val="left"/>
      <w:pPr>
        <w:ind w:left="720" w:hanging="360"/>
      </w:pPr>
      <w:rPr>
        <w:rFonts w:ascii="Symbol" w:hAnsi="Symbol" w:hint="default"/>
      </w:rPr>
    </w:lvl>
    <w:lvl w:ilvl="1" w:tplc="D136B8BE">
      <w:start w:val="1"/>
      <w:numFmt w:val="bullet"/>
      <w:lvlText w:val="o"/>
      <w:lvlJc w:val="left"/>
      <w:pPr>
        <w:ind w:left="1440" w:hanging="360"/>
      </w:pPr>
      <w:rPr>
        <w:rFonts w:ascii="Courier New" w:hAnsi="Courier New" w:hint="default"/>
      </w:rPr>
    </w:lvl>
    <w:lvl w:ilvl="2" w:tplc="FB34AA70">
      <w:start w:val="1"/>
      <w:numFmt w:val="bullet"/>
      <w:lvlText w:val=""/>
      <w:lvlJc w:val="left"/>
      <w:pPr>
        <w:ind w:left="2160" w:hanging="360"/>
      </w:pPr>
      <w:rPr>
        <w:rFonts w:ascii="Wingdings" w:hAnsi="Wingdings" w:hint="default"/>
      </w:rPr>
    </w:lvl>
    <w:lvl w:ilvl="3" w:tplc="FBDA6756">
      <w:start w:val="1"/>
      <w:numFmt w:val="bullet"/>
      <w:lvlText w:val=""/>
      <w:lvlJc w:val="left"/>
      <w:pPr>
        <w:ind w:left="2880" w:hanging="360"/>
      </w:pPr>
      <w:rPr>
        <w:rFonts w:ascii="Symbol" w:hAnsi="Symbol" w:hint="default"/>
      </w:rPr>
    </w:lvl>
    <w:lvl w:ilvl="4" w:tplc="B4B0609C">
      <w:start w:val="1"/>
      <w:numFmt w:val="bullet"/>
      <w:lvlText w:val="o"/>
      <w:lvlJc w:val="left"/>
      <w:pPr>
        <w:ind w:left="3600" w:hanging="360"/>
      </w:pPr>
      <w:rPr>
        <w:rFonts w:ascii="Courier New" w:hAnsi="Courier New" w:hint="default"/>
      </w:rPr>
    </w:lvl>
    <w:lvl w:ilvl="5" w:tplc="B7B40560">
      <w:start w:val="1"/>
      <w:numFmt w:val="bullet"/>
      <w:lvlText w:val=""/>
      <w:lvlJc w:val="left"/>
      <w:pPr>
        <w:ind w:left="4320" w:hanging="360"/>
      </w:pPr>
      <w:rPr>
        <w:rFonts w:ascii="Wingdings" w:hAnsi="Wingdings" w:hint="default"/>
      </w:rPr>
    </w:lvl>
    <w:lvl w:ilvl="6" w:tplc="95CC5C2C">
      <w:start w:val="1"/>
      <w:numFmt w:val="bullet"/>
      <w:lvlText w:val=""/>
      <w:lvlJc w:val="left"/>
      <w:pPr>
        <w:ind w:left="5040" w:hanging="360"/>
      </w:pPr>
      <w:rPr>
        <w:rFonts w:ascii="Symbol" w:hAnsi="Symbol" w:hint="default"/>
      </w:rPr>
    </w:lvl>
    <w:lvl w:ilvl="7" w:tplc="5A3AEC4A">
      <w:start w:val="1"/>
      <w:numFmt w:val="bullet"/>
      <w:lvlText w:val="o"/>
      <w:lvlJc w:val="left"/>
      <w:pPr>
        <w:ind w:left="5760" w:hanging="360"/>
      </w:pPr>
      <w:rPr>
        <w:rFonts w:ascii="Courier New" w:hAnsi="Courier New" w:hint="default"/>
      </w:rPr>
    </w:lvl>
    <w:lvl w:ilvl="8" w:tplc="98B04256">
      <w:start w:val="1"/>
      <w:numFmt w:val="bullet"/>
      <w:lvlText w:val=""/>
      <w:lvlJc w:val="left"/>
      <w:pPr>
        <w:ind w:left="6480" w:hanging="360"/>
      </w:pPr>
      <w:rPr>
        <w:rFonts w:ascii="Wingdings" w:hAnsi="Wingdings" w:hint="default"/>
      </w:rPr>
    </w:lvl>
  </w:abstractNum>
  <w:abstractNum w:abstractNumId="30" w15:restartNumberingAfterBreak="0">
    <w:nsid w:val="24615DFB"/>
    <w:multiLevelType w:val="multilevel"/>
    <w:tmpl w:val="79E2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4B15235"/>
    <w:multiLevelType w:val="multilevel"/>
    <w:tmpl w:val="E8F0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53B7D46"/>
    <w:multiLevelType w:val="multilevel"/>
    <w:tmpl w:val="7BBC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5697513"/>
    <w:multiLevelType w:val="multilevel"/>
    <w:tmpl w:val="5C48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5794707"/>
    <w:multiLevelType w:val="multilevel"/>
    <w:tmpl w:val="3488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5BCBE72"/>
    <w:multiLevelType w:val="hybridMultilevel"/>
    <w:tmpl w:val="8EEECC80"/>
    <w:lvl w:ilvl="0" w:tplc="E2F2202E">
      <w:start w:val="1"/>
      <w:numFmt w:val="bullet"/>
      <w:lvlText w:val=""/>
      <w:lvlJc w:val="left"/>
      <w:pPr>
        <w:ind w:left="720" w:hanging="360"/>
      </w:pPr>
      <w:rPr>
        <w:rFonts w:ascii="Symbol" w:hAnsi="Symbol" w:hint="default"/>
      </w:rPr>
    </w:lvl>
    <w:lvl w:ilvl="1" w:tplc="C4D6E99C">
      <w:start w:val="1"/>
      <w:numFmt w:val="bullet"/>
      <w:lvlText w:val="o"/>
      <w:lvlJc w:val="left"/>
      <w:pPr>
        <w:ind w:left="1440" w:hanging="360"/>
      </w:pPr>
      <w:rPr>
        <w:rFonts w:ascii="Courier New" w:hAnsi="Courier New" w:hint="default"/>
      </w:rPr>
    </w:lvl>
    <w:lvl w:ilvl="2" w:tplc="BD8AE06C">
      <w:start w:val="1"/>
      <w:numFmt w:val="bullet"/>
      <w:lvlText w:val=""/>
      <w:lvlJc w:val="left"/>
      <w:pPr>
        <w:ind w:left="2160" w:hanging="360"/>
      </w:pPr>
      <w:rPr>
        <w:rFonts w:ascii="Wingdings" w:hAnsi="Wingdings" w:hint="default"/>
      </w:rPr>
    </w:lvl>
    <w:lvl w:ilvl="3" w:tplc="487C1A9E">
      <w:start w:val="1"/>
      <w:numFmt w:val="bullet"/>
      <w:lvlText w:val=""/>
      <w:lvlJc w:val="left"/>
      <w:pPr>
        <w:ind w:left="2880" w:hanging="360"/>
      </w:pPr>
      <w:rPr>
        <w:rFonts w:ascii="Symbol" w:hAnsi="Symbol" w:hint="default"/>
      </w:rPr>
    </w:lvl>
    <w:lvl w:ilvl="4" w:tplc="6DC82E6C">
      <w:start w:val="1"/>
      <w:numFmt w:val="bullet"/>
      <w:lvlText w:val="o"/>
      <w:lvlJc w:val="left"/>
      <w:pPr>
        <w:ind w:left="3600" w:hanging="360"/>
      </w:pPr>
      <w:rPr>
        <w:rFonts w:ascii="Courier New" w:hAnsi="Courier New" w:hint="default"/>
      </w:rPr>
    </w:lvl>
    <w:lvl w:ilvl="5" w:tplc="445E5758">
      <w:start w:val="1"/>
      <w:numFmt w:val="bullet"/>
      <w:lvlText w:val=""/>
      <w:lvlJc w:val="left"/>
      <w:pPr>
        <w:ind w:left="4320" w:hanging="360"/>
      </w:pPr>
      <w:rPr>
        <w:rFonts w:ascii="Wingdings" w:hAnsi="Wingdings" w:hint="default"/>
      </w:rPr>
    </w:lvl>
    <w:lvl w:ilvl="6" w:tplc="558C509C">
      <w:start w:val="1"/>
      <w:numFmt w:val="bullet"/>
      <w:lvlText w:val=""/>
      <w:lvlJc w:val="left"/>
      <w:pPr>
        <w:ind w:left="5040" w:hanging="360"/>
      </w:pPr>
      <w:rPr>
        <w:rFonts w:ascii="Symbol" w:hAnsi="Symbol" w:hint="default"/>
      </w:rPr>
    </w:lvl>
    <w:lvl w:ilvl="7" w:tplc="FE50D064">
      <w:start w:val="1"/>
      <w:numFmt w:val="bullet"/>
      <w:lvlText w:val="o"/>
      <w:lvlJc w:val="left"/>
      <w:pPr>
        <w:ind w:left="5760" w:hanging="360"/>
      </w:pPr>
      <w:rPr>
        <w:rFonts w:ascii="Courier New" w:hAnsi="Courier New" w:hint="default"/>
      </w:rPr>
    </w:lvl>
    <w:lvl w:ilvl="8" w:tplc="48880162">
      <w:start w:val="1"/>
      <w:numFmt w:val="bullet"/>
      <w:lvlText w:val=""/>
      <w:lvlJc w:val="left"/>
      <w:pPr>
        <w:ind w:left="6480" w:hanging="360"/>
      </w:pPr>
      <w:rPr>
        <w:rFonts w:ascii="Wingdings" w:hAnsi="Wingdings" w:hint="default"/>
      </w:rPr>
    </w:lvl>
  </w:abstractNum>
  <w:abstractNum w:abstractNumId="36" w15:restartNumberingAfterBreak="0">
    <w:nsid w:val="275A5B09"/>
    <w:multiLevelType w:val="multilevel"/>
    <w:tmpl w:val="7FA6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96B35D5"/>
    <w:multiLevelType w:val="multilevel"/>
    <w:tmpl w:val="EE08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B1A382F"/>
    <w:multiLevelType w:val="multilevel"/>
    <w:tmpl w:val="3364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C6B3006"/>
    <w:multiLevelType w:val="multilevel"/>
    <w:tmpl w:val="34DA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CD8168D"/>
    <w:multiLevelType w:val="multilevel"/>
    <w:tmpl w:val="BD4C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D276510"/>
    <w:multiLevelType w:val="multilevel"/>
    <w:tmpl w:val="D6CC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F006248"/>
    <w:multiLevelType w:val="multilevel"/>
    <w:tmpl w:val="3F1EC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F504EE6"/>
    <w:multiLevelType w:val="multilevel"/>
    <w:tmpl w:val="4BC0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D547BC"/>
    <w:multiLevelType w:val="multilevel"/>
    <w:tmpl w:val="5926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0740D3A"/>
    <w:multiLevelType w:val="multilevel"/>
    <w:tmpl w:val="4FC4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09052D6"/>
    <w:multiLevelType w:val="multilevel"/>
    <w:tmpl w:val="63D6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1CF07B0"/>
    <w:multiLevelType w:val="multilevel"/>
    <w:tmpl w:val="29CE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21E784D"/>
    <w:multiLevelType w:val="multilevel"/>
    <w:tmpl w:val="0A9E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4B364ED"/>
    <w:multiLevelType w:val="hybridMultilevel"/>
    <w:tmpl w:val="47D8986A"/>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356A7218"/>
    <w:multiLevelType w:val="multilevel"/>
    <w:tmpl w:val="BA5A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5FB2A56"/>
    <w:multiLevelType w:val="hybridMultilevel"/>
    <w:tmpl w:val="CC44C7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377CBF10"/>
    <w:multiLevelType w:val="hybridMultilevel"/>
    <w:tmpl w:val="E5F2F8E8"/>
    <w:lvl w:ilvl="0" w:tplc="690A39E4">
      <w:start w:val="1"/>
      <w:numFmt w:val="bullet"/>
      <w:lvlText w:val=""/>
      <w:lvlJc w:val="left"/>
      <w:pPr>
        <w:ind w:left="720" w:hanging="360"/>
      </w:pPr>
      <w:rPr>
        <w:rFonts w:ascii="Symbol" w:hAnsi="Symbol" w:hint="default"/>
      </w:rPr>
    </w:lvl>
    <w:lvl w:ilvl="1" w:tplc="614C26D6">
      <w:start w:val="1"/>
      <w:numFmt w:val="bullet"/>
      <w:lvlText w:val="o"/>
      <w:lvlJc w:val="left"/>
      <w:pPr>
        <w:ind w:left="1440" w:hanging="360"/>
      </w:pPr>
      <w:rPr>
        <w:rFonts w:ascii="Courier New" w:hAnsi="Courier New" w:hint="default"/>
      </w:rPr>
    </w:lvl>
    <w:lvl w:ilvl="2" w:tplc="3CDC1ACC">
      <w:start w:val="1"/>
      <w:numFmt w:val="bullet"/>
      <w:lvlText w:val=""/>
      <w:lvlJc w:val="left"/>
      <w:pPr>
        <w:ind w:left="2160" w:hanging="360"/>
      </w:pPr>
      <w:rPr>
        <w:rFonts w:ascii="Wingdings" w:hAnsi="Wingdings" w:hint="default"/>
      </w:rPr>
    </w:lvl>
    <w:lvl w:ilvl="3" w:tplc="575CCCE6">
      <w:start w:val="1"/>
      <w:numFmt w:val="bullet"/>
      <w:lvlText w:val=""/>
      <w:lvlJc w:val="left"/>
      <w:pPr>
        <w:ind w:left="2880" w:hanging="360"/>
      </w:pPr>
      <w:rPr>
        <w:rFonts w:ascii="Symbol" w:hAnsi="Symbol" w:hint="default"/>
      </w:rPr>
    </w:lvl>
    <w:lvl w:ilvl="4" w:tplc="4978DE92">
      <w:start w:val="1"/>
      <w:numFmt w:val="bullet"/>
      <w:lvlText w:val="o"/>
      <w:lvlJc w:val="left"/>
      <w:pPr>
        <w:ind w:left="3600" w:hanging="360"/>
      </w:pPr>
      <w:rPr>
        <w:rFonts w:ascii="Courier New" w:hAnsi="Courier New" w:hint="default"/>
      </w:rPr>
    </w:lvl>
    <w:lvl w:ilvl="5" w:tplc="0E44813C">
      <w:start w:val="1"/>
      <w:numFmt w:val="bullet"/>
      <w:lvlText w:val=""/>
      <w:lvlJc w:val="left"/>
      <w:pPr>
        <w:ind w:left="4320" w:hanging="360"/>
      </w:pPr>
      <w:rPr>
        <w:rFonts w:ascii="Wingdings" w:hAnsi="Wingdings" w:hint="default"/>
      </w:rPr>
    </w:lvl>
    <w:lvl w:ilvl="6" w:tplc="6956637A">
      <w:start w:val="1"/>
      <w:numFmt w:val="bullet"/>
      <w:lvlText w:val=""/>
      <w:lvlJc w:val="left"/>
      <w:pPr>
        <w:ind w:left="5040" w:hanging="360"/>
      </w:pPr>
      <w:rPr>
        <w:rFonts w:ascii="Symbol" w:hAnsi="Symbol" w:hint="default"/>
      </w:rPr>
    </w:lvl>
    <w:lvl w:ilvl="7" w:tplc="A62C7144">
      <w:start w:val="1"/>
      <w:numFmt w:val="bullet"/>
      <w:lvlText w:val="o"/>
      <w:lvlJc w:val="left"/>
      <w:pPr>
        <w:ind w:left="5760" w:hanging="360"/>
      </w:pPr>
      <w:rPr>
        <w:rFonts w:ascii="Courier New" w:hAnsi="Courier New" w:hint="default"/>
      </w:rPr>
    </w:lvl>
    <w:lvl w:ilvl="8" w:tplc="DC322590">
      <w:start w:val="1"/>
      <w:numFmt w:val="bullet"/>
      <w:lvlText w:val=""/>
      <w:lvlJc w:val="left"/>
      <w:pPr>
        <w:ind w:left="6480" w:hanging="360"/>
      </w:pPr>
      <w:rPr>
        <w:rFonts w:ascii="Wingdings" w:hAnsi="Wingdings" w:hint="default"/>
      </w:rPr>
    </w:lvl>
  </w:abstractNum>
  <w:abstractNum w:abstractNumId="53" w15:restartNumberingAfterBreak="0">
    <w:nsid w:val="37F575E2"/>
    <w:multiLevelType w:val="multilevel"/>
    <w:tmpl w:val="6AC6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82C386F"/>
    <w:multiLevelType w:val="multilevel"/>
    <w:tmpl w:val="6D1C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87EC92A"/>
    <w:multiLevelType w:val="hybridMultilevel"/>
    <w:tmpl w:val="8962D54C"/>
    <w:lvl w:ilvl="0" w:tplc="86B68AA0">
      <w:start w:val="1"/>
      <w:numFmt w:val="bullet"/>
      <w:lvlText w:val=""/>
      <w:lvlJc w:val="left"/>
      <w:pPr>
        <w:ind w:left="720" w:hanging="360"/>
      </w:pPr>
      <w:rPr>
        <w:rFonts w:ascii="Symbol" w:hAnsi="Symbol" w:hint="default"/>
      </w:rPr>
    </w:lvl>
    <w:lvl w:ilvl="1" w:tplc="C3FE7EE8">
      <w:start w:val="1"/>
      <w:numFmt w:val="bullet"/>
      <w:lvlText w:val="o"/>
      <w:lvlJc w:val="left"/>
      <w:pPr>
        <w:ind w:left="1440" w:hanging="360"/>
      </w:pPr>
      <w:rPr>
        <w:rFonts w:ascii="Courier New" w:hAnsi="Courier New" w:hint="default"/>
      </w:rPr>
    </w:lvl>
    <w:lvl w:ilvl="2" w:tplc="14C630B0">
      <w:start w:val="1"/>
      <w:numFmt w:val="bullet"/>
      <w:lvlText w:val=""/>
      <w:lvlJc w:val="left"/>
      <w:pPr>
        <w:ind w:left="2160" w:hanging="360"/>
      </w:pPr>
      <w:rPr>
        <w:rFonts w:ascii="Wingdings" w:hAnsi="Wingdings" w:hint="default"/>
      </w:rPr>
    </w:lvl>
    <w:lvl w:ilvl="3" w:tplc="2FFA05DE">
      <w:start w:val="1"/>
      <w:numFmt w:val="bullet"/>
      <w:lvlText w:val=""/>
      <w:lvlJc w:val="left"/>
      <w:pPr>
        <w:ind w:left="2880" w:hanging="360"/>
      </w:pPr>
      <w:rPr>
        <w:rFonts w:ascii="Symbol" w:hAnsi="Symbol" w:hint="default"/>
      </w:rPr>
    </w:lvl>
    <w:lvl w:ilvl="4" w:tplc="9A1CBB3C">
      <w:start w:val="1"/>
      <w:numFmt w:val="bullet"/>
      <w:lvlText w:val="o"/>
      <w:lvlJc w:val="left"/>
      <w:pPr>
        <w:ind w:left="3600" w:hanging="360"/>
      </w:pPr>
      <w:rPr>
        <w:rFonts w:ascii="Courier New" w:hAnsi="Courier New" w:hint="default"/>
      </w:rPr>
    </w:lvl>
    <w:lvl w:ilvl="5" w:tplc="9B9E6512">
      <w:start w:val="1"/>
      <w:numFmt w:val="bullet"/>
      <w:lvlText w:val=""/>
      <w:lvlJc w:val="left"/>
      <w:pPr>
        <w:ind w:left="4320" w:hanging="360"/>
      </w:pPr>
      <w:rPr>
        <w:rFonts w:ascii="Wingdings" w:hAnsi="Wingdings" w:hint="default"/>
      </w:rPr>
    </w:lvl>
    <w:lvl w:ilvl="6" w:tplc="CB2A8D8A">
      <w:start w:val="1"/>
      <w:numFmt w:val="bullet"/>
      <w:lvlText w:val=""/>
      <w:lvlJc w:val="left"/>
      <w:pPr>
        <w:ind w:left="5040" w:hanging="360"/>
      </w:pPr>
      <w:rPr>
        <w:rFonts w:ascii="Symbol" w:hAnsi="Symbol" w:hint="default"/>
      </w:rPr>
    </w:lvl>
    <w:lvl w:ilvl="7" w:tplc="5A04BC12">
      <w:start w:val="1"/>
      <w:numFmt w:val="bullet"/>
      <w:lvlText w:val="o"/>
      <w:lvlJc w:val="left"/>
      <w:pPr>
        <w:ind w:left="5760" w:hanging="360"/>
      </w:pPr>
      <w:rPr>
        <w:rFonts w:ascii="Courier New" w:hAnsi="Courier New" w:hint="default"/>
      </w:rPr>
    </w:lvl>
    <w:lvl w:ilvl="8" w:tplc="723CE2BA">
      <w:start w:val="1"/>
      <w:numFmt w:val="bullet"/>
      <w:lvlText w:val=""/>
      <w:lvlJc w:val="left"/>
      <w:pPr>
        <w:ind w:left="6480" w:hanging="360"/>
      </w:pPr>
      <w:rPr>
        <w:rFonts w:ascii="Wingdings" w:hAnsi="Wingdings" w:hint="default"/>
      </w:rPr>
    </w:lvl>
  </w:abstractNum>
  <w:abstractNum w:abstractNumId="56" w15:restartNumberingAfterBreak="0">
    <w:nsid w:val="38F311F7"/>
    <w:multiLevelType w:val="multilevel"/>
    <w:tmpl w:val="A694F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B52659E"/>
    <w:multiLevelType w:val="multilevel"/>
    <w:tmpl w:val="666C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BCE0F2F"/>
    <w:multiLevelType w:val="hybridMultilevel"/>
    <w:tmpl w:val="4D982D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3C2C1CAF"/>
    <w:multiLevelType w:val="hybridMultilevel"/>
    <w:tmpl w:val="164488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3D941261"/>
    <w:multiLevelType w:val="multilevel"/>
    <w:tmpl w:val="A31C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F7A5A81"/>
    <w:multiLevelType w:val="multilevel"/>
    <w:tmpl w:val="C42C5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04F4E0A"/>
    <w:multiLevelType w:val="multilevel"/>
    <w:tmpl w:val="29EC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1510BD9"/>
    <w:multiLevelType w:val="multilevel"/>
    <w:tmpl w:val="4760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1944050"/>
    <w:multiLevelType w:val="hybridMultilevel"/>
    <w:tmpl w:val="4650DE88"/>
    <w:lvl w:ilvl="0" w:tplc="8772CA12">
      <w:start w:val="1"/>
      <w:numFmt w:val="bullet"/>
      <w:lvlText w:val=""/>
      <w:lvlJc w:val="left"/>
      <w:pPr>
        <w:ind w:left="720" w:hanging="360"/>
      </w:pPr>
      <w:rPr>
        <w:rFonts w:ascii="Symbol" w:hAnsi="Symbol" w:hint="default"/>
      </w:rPr>
    </w:lvl>
    <w:lvl w:ilvl="1" w:tplc="9C9E0818">
      <w:start w:val="1"/>
      <w:numFmt w:val="bullet"/>
      <w:lvlText w:val="o"/>
      <w:lvlJc w:val="left"/>
      <w:pPr>
        <w:ind w:left="1440" w:hanging="360"/>
      </w:pPr>
      <w:rPr>
        <w:rFonts w:ascii="Courier New" w:hAnsi="Courier New" w:hint="default"/>
      </w:rPr>
    </w:lvl>
    <w:lvl w:ilvl="2" w:tplc="E9261474">
      <w:start w:val="1"/>
      <w:numFmt w:val="bullet"/>
      <w:lvlText w:val=""/>
      <w:lvlJc w:val="left"/>
      <w:pPr>
        <w:ind w:left="2160" w:hanging="360"/>
      </w:pPr>
      <w:rPr>
        <w:rFonts w:ascii="Wingdings" w:hAnsi="Wingdings" w:hint="default"/>
      </w:rPr>
    </w:lvl>
    <w:lvl w:ilvl="3" w:tplc="2EDAA966">
      <w:start w:val="1"/>
      <w:numFmt w:val="bullet"/>
      <w:lvlText w:val=""/>
      <w:lvlJc w:val="left"/>
      <w:pPr>
        <w:ind w:left="2880" w:hanging="360"/>
      </w:pPr>
      <w:rPr>
        <w:rFonts w:ascii="Symbol" w:hAnsi="Symbol" w:hint="default"/>
      </w:rPr>
    </w:lvl>
    <w:lvl w:ilvl="4" w:tplc="599E5C1E">
      <w:start w:val="1"/>
      <w:numFmt w:val="bullet"/>
      <w:lvlText w:val="o"/>
      <w:lvlJc w:val="left"/>
      <w:pPr>
        <w:ind w:left="3600" w:hanging="360"/>
      </w:pPr>
      <w:rPr>
        <w:rFonts w:ascii="Courier New" w:hAnsi="Courier New" w:hint="default"/>
      </w:rPr>
    </w:lvl>
    <w:lvl w:ilvl="5" w:tplc="7EBEC6EE">
      <w:start w:val="1"/>
      <w:numFmt w:val="bullet"/>
      <w:lvlText w:val=""/>
      <w:lvlJc w:val="left"/>
      <w:pPr>
        <w:ind w:left="4320" w:hanging="360"/>
      </w:pPr>
      <w:rPr>
        <w:rFonts w:ascii="Wingdings" w:hAnsi="Wingdings" w:hint="default"/>
      </w:rPr>
    </w:lvl>
    <w:lvl w:ilvl="6" w:tplc="1F7A0FB8">
      <w:start w:val="1"/>
      <w:numFmt w:val="bullet"/>
      <w:lvlText w:val=""/>
      <w:lvlJc w:val="left"/>
      <w:pPr>
        <w:ind w:left="5040" w:hanging="360"/>
      </w:pPr>
      <w:rPr>
        <w:rFonts w:ascii="Symbol" w:hAnsi="Symbol" w:hint="default"/>
      </w:rPr>
    </w:lvl>
    <w:lvl w:ilvl="7" w:tplc="8634F370">
      <w:start w:val="1"/>
      <w:numFmt w:val="bullet"/>
      <w:lvlText w:val="o"/>
      <w:lvlJc w:val="left"/>
      <w:pPr>
        <w:ind w:left="5760" w:hanging="360"/>
      </w:pPr>
      <w:rPr>
        <w:rFonts w:ascii="Courier New" w:hAnsi="Courier New" w:hint="default"/>
      </w:rPr>
    </w:lvl>
    <w:lvl w:ilvl="8" w:tplc="B7E8D368">
      <w:start w:val="1"/>
      <w:numFmt w:val="bullet"/>
      <w:lvlText w:val=""/>
      <w:lvlJc w:val="left"/>
      <w:pPr>
        <w:ind w:left="6480" w:hanging="360"/>
      </w:pPr>
      <w:rPr>
        <w:rFonts w:ascii="Wingdings" w:hAnsi="Wingdings" w:hint="default"/>
      </w:rPr>
    </w:lvl>
  </w:abstractNum>
  <w:abstractNum w:abstractNumId="65" w15:restartNumberingAfterBreak="0">
    <w:nsid w:val="424055FA"/>
    <w:multiLevelType w:val="multilevel"/>
    <w:tmpl w:val="2B7A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39C7ED7"/>
    <w:multiLevelType w:val="multilevel"/>
    <w:tmpl w:val="8D88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5882FC9"/>
    <w:multiLevelType w:val="multilevel"/>
    <w:tmpl w:val="F4A62F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5C72AB7"/>
    <w:multiLevelType w:val="multilevel"/>
    <w:tmpl w:val="EC86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6DF0C80"/>
    <w:multiLevelType w:val="multilevel"/>
    <w:tmpl w:val="7CA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7D27A8E"/>
    <w:multiLevelType w:val="multilevel"/>
    <w:tmpl w:val="B7F0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8E70A88"/>
    <w:multiLevelType w:val="multilevel"/>
    <w:tmpl w:val="8C3E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A821A90"/>
    <w:multiLevelType w:val="multilevel"/>
    <w:tmpl w:val="7342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AB0153C"/>
    <w:multiLevelType w:val="multilevel"/>
    <w:tmpl w:val="8BEC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D433B57"/>
    <w:multiLevelType w:val="multilevel"/>
    <w:tmpl w:val="5EF8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D4BF4EE"/>
    <w:multiLevelType w:val="hybridMultilevel"/>
    <w:tmpl w:val="B16AC092"/>
    <w:lvl w:ilvl="0" w:tplc="2DB4BA84">
      <w:start w:val="1"/>
      <w:numFmt w:val="bullet"/>
      <w:lvlText w:val=""/>
      <w:lvlJc w:val="left"/>
      <w:pPr>
        <w:ind w:left="720" w:hanging="360"/>
      </w:pPr>
      <w:rPr>
        <w:rFonts w:ascii="Symbol" w:hAnsi="Symbol" w:hint="default"/>
      </w:rPr>
    </w:lvl>
    <w:lvl w:ilvl="1" w:tplc="D0108236">
      <w:start w:val="1"/>
      <w:numFmt w:val="bullet"/>
      <w:lvlText w:val="o"/>
      <w:lvlJc w:val="left"/>
      <w:pPr>
        <w:ind w:left="1440" w:hanging="360"/>
      </w:pPr>
      <w:rPr>
        <w:rFonts w:ascii="Courier New" w:hAnsi="Courier New" w:hint="default"/>
      </w:rPr>
    </w:lvl>
    <w:lvl w:ilvl="2" w:tplc="BEB6E486">
      <w:start w:val="1"/>
      <w:numFmt w:val="bullet"/>
      <w:lvlText w:val=""/>
      <w:lvlJc w:val="left"/>
      <w:pPr>
        <w:ind w:left="2160" w:hanging="360"/>
      </w:pPr>
      <w:rPr>
        <w:rFonts w:ascii="Wingdings" w:hAnsi="Wingdings" w:hint="default"/>
      </w:rPr>
    </w:lvl>
    <w:lvl w:ilvl="3" w:tplc="6B24AF92">
      <w:start w:val="1"/>
      <w:numFmt w:val="bullet"/>
      <w:lvlText w:val=""/>
      <w:lvlJc w:val="left"/>
      <w:pPr>
        <w:ind w:left="2880" w:hanging="360"/>
      </w:pPr>
      <w:rPr>
        <w:rFonts w:ascii="Symbol" w:hAnsi="Symbol" w:hint="default"/>
      </w:rPr>
    </w:lvl>
    <w:lvl w:ilvl="4" w:tplc="0310E594">
      <w:start w:val="1"/>
      <w:numFmt w:val="bullet"/>
      <w:lvlText w:val="o"/>
      <w:lvlJc w:val="left"/>
      <w:pPr>
        <w:ind w:left="3600" w:hanging="360"/>
      </w:pPr>
      <w:rPr>
        <w:rFonts w:ascii="Courier New" w:hAnsi="Courier New" w:hint="default"/>
      </w:rPr>
    </w:lvl>
    <w:lvl w:ilvl="5" w:tplc="FA147AEE">
      <w:start w:val="1"/>
      <w:numFmt w:val="bullet"/>
      <w:lvlText w:val=""/>
      <w:lvlJc w:val="left"/>
      <w:pPr>
        <w:ind w:left="4320" w:hanging="360"/>
      </w:pPr>
      <w:rPr>
        <w:rFonts w:ascii="Wingdings" w:hAnsi="Wingdings" w:hint="default"/>
      </w:rPr>
    </w:lvl>
    <w:lvl w:ilvl="6" w:tplc="657E2C32">
      <w:start w:val="1"/>
      <w:numFmt w:val="bullet"/>
      <w:lvlText w:val=""/>
      <w:lvlJc w:val="left"/>
      <w:pPr>
        <w:ind w:left="5040" w:hanging="360"/>
      </w:pPr>
      <w:rPr>
        <w:rFonts w:ascii="Symbol" w:hAnsi="Symbol" w:hint="default"/>
      </w:rPr>
    </w:lvl>
    <w:lvl w:ilvl="7" w:tplc="F2A086E6">
      <w:start w:val="1"/>
      <w:numFmt w:val="bullet"/>
      <w:lvlText w:val="o"/>
      <w:lvlJc w:val="left"/>
      <w:pPr>
        <w:ind w:left="5760" w:hanging="360"/>
      </w:pPr>
      <w:rPr>
        <w:rFonts w:ascii="Courier New" w:hAnsi="Courier New" w:hint="default"/>
      </w:rPr>
    </w:lvl>
    <w:lvl w:ilvl="8" w:tplc="86EC7540">
      <w:start w:val="1"/>
      <w:numFmt w:val="bullet"/>
      <w:lvlText w:val=""/>
      <w:lvlJc w:val="left"/>
      <w:pPr>
        <w:ind w:left="6480" w:hanging="360"/>
      </w:pPr>
      <w:rPr>
        <w:rFonts w:ascii="Wingdings" w:hAnsi="Wingdings" w:hint="default"/>
      </w:rPr>
    </w:lvl>
  </w:abstractNum>
  <w:abstractNum w:abstractNumId="76" w15:restartNumberingAfterBreak="0">
    <w:nsid w:val="4E560FF8"/>
    <w:multiLevelType w:val="multilevel"/>
    <w:tmpl w:val="A4E6A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12C5D30"/>
    <w:multiLevelType w:val="multilevel"/>
    <w:tmpl w:val="9A7E7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29C656C"/>
    <w:multiLevelType w:val="multilevel"/>
    <w:tmpl w:val="7C56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2E569CF"/>
    <w:multiLevelType w:val="hybridMultilevel"/>
    <w:tmpl w:val="EF4A74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53CA27A8"/>
    <w:multiLevelType w:val="multilevel"/>
    <w:tmpl w:val="212A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5B7128F"/>
    <w:multiLevelType w:val="multilevel"/>
    <w:tmpl w:val="399C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5EA2DEA"/>
    <w:multiLevelType w:val="multilevel"/>
    <w:tmpl w:val="6954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966E017"/>
    <w:multiLevelType w:val="hybridMultilevel"/>
    <w:tmpl w:val="F042CBA2"/>
    <w:lvl w:ilvl="0" w:tplc="795E91E4">
      <w:start w:val="1"/>
      <w:numFmt w:val="bullet"/>
      <w:lvlText w:val=""/>
      <w:lvlJc w:val="left"/>
      <w:pPr>
        <w:ind w:left="720" w:hanging="360"/>
      </w:pPr>
      <w:rPr>
        <w:rFonts w:ascii="Symbol" w:hAnsi="Symbol" w:hint="default"/>
      </w:rPr>
    </w:lvl>
    <w:lvl w:ilvl="1" w:tplc="6DCA564A">
      <w:start w:val="1"/>
      <w:numFmt w:val="bullet"/>
      <w:lvlText w:val="o"/>
      <w:lvlJc w:val="left"/>
      <w:pPr>
        <w:ind w:left="1440" w:hanging="360"/>
      </w:pPr>
      <w:rPr>
        <w:rFonts w:ascii="Courier New" w:hAnsi="Courier New" w:hint="default"/>
      </w:rPr>
    </w:lvl>
    <w:lvl w:ilvl="2" w:tplc="AB34560A">
      <w:start w:val="1"/>
      <w:numFmt w:val="bullet"/>
      <w:lvlText w:val=""/>
      <w:lvlJc w:val="left"/>
      <w:pPr>
        <w:ind w:left="2160" w:hanging="360"/>
      </w:pPr>
      <w:rPr>
        <w:rFonts w:ascii="Wingdings" w:hAnsi="Wingdings" w:hint="default"/>
      </w:rPr>
    </w:lvl>
    <w:lvl w:ilvl="3" w:tplc="11D67E70">
      <w:start w:val="1"/>
      <w:numFmt w:val="bullet"/>
      <w:lvlText w:val=""/>
      <w:lvlJc w:val="left"/>
      <w:pPr>
        <w:ind w:left="2880" w:hanging="360"/>
      </w:pPr>
      <w:rPr>
        <w:rFonts w:ascii="Symbol" w:hAnsi="Symbol" w:hint="default"/>
      </w:rPr>
    </w:lvl>
    <w:lvl w:ilvl="4" w:tplc="08D6778E">
      <w:start w:val="1"/>
      <w:numFmt w:val="bullet"/>
      <w:lvlText w:val="o"/>
      <w:lvlJc w:val="left"/>
      <w:pPr>
        <w:ind w:left="3600" w:hanging="360"/>
      </w:pPr>
      <w:rPr>
        <w:rFonts w:ascii="Courier New" w:hAnsi="Courier New" w:hint="default"/>
      </w:rPr>
    </w:lvl>
    <w:lvl w:ilvl="5" w:tplc="0B925FF6">
      <w:start w:val="1"/>
      <w:numFmt w:val="bullet"/>
      <w:lvlText w:val=""/>
      <w:lvlJc w:val="left"/>
      <w:pPr>
        <w:ind w:left="4320" w:hanging="360"/>
      </w:pPr>
      <w:rPr>
        <w:rFonts w:ascii="Wingdings" w:hAnsi="Wingdings" w:hint="default"/>
      </w:rPr>
    </w:lvl>
    <w:lvl w:ilvl="6" w:tplc="EC38D36A">
      <w:start w:val="1"/>
      <w:numFmt w:val="bullet"/>
      <w:lvlText w:val=""/>
      <w:lvlJc w:val="left"/>
      <w:pPr>
        <w:ind w:left="5040" w:hanging="360"/>
      </w:pPr>
      <w:rPr>
        <w:rFonts w:ascii="Symbol" w:hAnsi="Symbol" w:hint="default"/>
      </w:rPr>
    </w:lvl>
    <w:lvl w:ilvl="7" w:tplc="219261E6">
      <w:start w:val="1"/>
      <w:numFmt w:val="bullet"/>
      <w:lvlText w:val="o"/>
      <w:lvlJc w:val="left"/>
      <w:pPr>
        <w:ind w:left="5760" w:hanging="360"/>
      </w:pPr>
      <w:rPr>
        <w:rFonts w:ascii="Courier New" w:hAnsi="Courier New" w:hint="default"/>
      </w:rPr>
    </w:lvl>
    <w:lvl w:ilvl="8" w:tplc="3FAE788C">
      <w:start w:val="1"/>
      <w:numFmt w:val="bullet"/>
      <w:lvlText w:val=""/>
      <w:lvlJc w:val="left"/>
      <w:pPr>
        <w:ind w:left="6480" w:hanging="360"/>
      </w:pPr>
      <w:rPr>
        <w:rFonts w:ascii="Wingdings" w:hAnsi="Wingdings" w:hint="default"/>
      </w:rPr>
    </w:lvl>
  </w:abstractNum>
  <w:abstractNum w:abstractNumId="84" w15:restartNumberingAfterBreak="0">
    <w:nsid w:val="59D16F39"/>
    <w:multiLevelType w:val="multilevel"/>
    <w:tmpl w:val="578C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A2B6EE4"/>
    <w:multiLevelType w:val="multilevel"/>
    <w:tmpl w:val="D80A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AA36BD0"/>
    <w:multiLevelType w:val="multilevel"/>
    <w:tmpl w:val="A7FC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B1343FB"/>
    <w:multiLevelType w:val="multilevel"/>
    <w:tmpl w:val="5832CC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B390B9D"/>
    <w:multiLevelType w:val="hybridMultilevel"/>
    <w:tmpl w:val="B94C4624"/>
    <w:lvl w:ilvl="0" w:tplc="57EA02D0">
      <w:start w:val="1"/>
      <w:numFmt w:val="bullet"/>
      <w:lvlText w:val=""/>
      <w:lvlJc w:val="left"/>
      <w:pPr>
        <w:ind w:left="720" w:hanging="360"/>
      </w:pPr>
      <w:rPr>
        <w:rFonts w:ascii="Symbol" w:hAnsi="Symbol" w:hint="default"/>
      </w:rPr>
    </w:lvl>
    <w:lvl w:ilvl="1" w:tplc="3266DF9E">
      <w:start w:val="1"/>
      <w:numFmt w:val="bullet"/>
      <w:lvlText w:val="o"/>
      <w:lvlJc w:val="left"/>
      <w:pPr>
        <w:ind w:left="1440" w:hanging="360"/>
      </w:pPr>
      <w:rPr>
        <w:rFonts w:ascii="Courier New" w:hAnsi="Courier New" w:hint="default"/>
      </w:rPr>
    </w:lvl>
    <w:lvl w:ilvl="2" w:tplc="58E81C40">
      <w:start w:val="1"/>
      <w:numFmt w:val="bullet"/>
      <w:lvlText w:val=""/>
      <w:lvlJc w:val="left"/>
      <w:pPr>
        <w:ind w:left="2160" w:hanging="360"/>
      </w:pPr>
      <w:rPr>
        <w:rFonts w:ascii="Wingdings" w:hAnsi="Wingdings" w:hint="default"/>
      </w:rPr>
    </w:lvl>
    <w:lvl w:ilvl="3" w:tplc="46B87184">
      <w:start w:val="1"/>
      <w:numFmt w:val="bullet"/>
      <w:lvlText w:val=""/>
      <w:lvlJc w:val="left"/>
      <w:pPr>
        <w:ind w:left="2880" w:hanging="360"/>
      </w:pPr>
      <w:rPr>
        <w:rFonts w:ascii="Symbol" w:hAnsi="Symbol" w:hint="default"/>
      </w:rPr>
    </w:lvl>
    <w:lvl w:ilvl="4" w:tplc="4F3AC3C6">
      <w:start w:val="1"/>
      <w:numFmt w:val="bullet"/>
      <w:lvlText w:val="o"/>
      <w:lvlJc w:val="left"/>
      <w:pPr>
        <w:ind w:left="3600" w:hanging="360"/>
      </w:pPr>
      <w:rPr>
        <w:rFonts w:ascii="Courier New" w:hAnsi="Courier New" w:hint="default"/>
      </w:rPr>
    </w:lvl>
    <w:lvl w:ilvl="5" w:tplc="2D64DD86">
      <w:start w:val="1"/>
      <w:numFmt w:val="bullet"/>
      <w:lvlText w:val=""/>
      <w:lvlJc w:val="left"/>
      <w:pPr>
        <w:ind w:left="4320" w:hanging="360"/>
      </w:pPr>
      <w:rPr>
        <w:rFonts w:ascii="Wingdings" w:hAnsi="Wingdings" w:hint="default"/>
      </w:rPr>
    </w:lvl>
    <w:lvl w:ilvl="6" w:tplc="007A8A9C">
      <w:start w:val="1"/>
      <w:numFmt w:val="bullet"/>
      <w:lvlText w:val=""/>
      <w:lvlJc w:val="left"/>
      <w:pPr>
        <w:ind w:left="5040" w:hanging="360"/>
      </w:pPr>
      <w:rPr>
        <w:rFonts w:ascii="Symbol" w:hAnsi="Symbol" w:hint="default"/>
      </w:rPr>
    </w:lvl>
    <w:lvl w:ilvl="7" w:tplc="00F2C1DC">
      <w:start w:val="1"/>
      <w:numFmt w:val="bullet"/>
      <w:lvlText w:val="o"/>
      <w:lvlJc w:val="left"/>
      <w:pPr>
        <w:ind w:left="5760" w:hanging="360"/>
      </w:pPr>
      <w:rPr>
        <w:rFonts w:ascii="Courier New" w:hAnsi="Courier New" w:hint="default"/>
      </w:rPr>
    </w:lvl>
    <w:lvl w:ilvl="8" w:tplc="B8F642AE">
      <w:start w:val="1"/>
      <w:numFmt w:val="bullet"/>
      <w:lvlText w:val=""/>
      <w:lvlJc w:val="left"/>
      <w:pPr>
        <w:ind w:left="6480" w:hanging="360"/>
      </w:pPr>
      <w:rPr>
        <w:rFonts w:ascii="Wingdings" w:hAnsi="Wingdings" w:hint="default"/>
      </w:rPr>
    </w:lvl>
  </w:abstractNum>
  <w:abstractNum w:abstractNumId="89" w15:restartNumberingAfterBreak="0">
    <w:nsid w:val="5D246C24"/>
    <w:multiLevelType w:val="multilevel"/>
    <w:tmpl w:val="55B4577C"/>
    <w:lvl w:ilvl="0">
      <w:start w:val="1"/>
      <w:numFmt w:val="decimal"/>
      <w:pStyle w:val="Nadpis1"/>
      <w:lvlText w:val="%1."/>
      <w:lvlJc w:val="left"/>
      <w:pPr>
        <w:ind w:left="360" w:hanging="360"/>
      </w:pPr>
      <w:rPr>
        <w:rFonts w:ascii="Calibri" w:eastAsia="Calibri" w:hAnsi="Calibri" w:cs="Calibri"/>
        <w:sz w:val="36"/>
        <w:szCs w:val="36"/>
      </w:rPr>
    </w:lvl>
    <w:lvl w:ilvl="1">
      <w:start w:val="1"/>
      <w:numFmt w:val="decimal"/>
      <w:pStyle w:val="Nadpis2"/>
      <w:lvlText w:val="%1.%2."/>
      <w:lvlJc w:val="left"/>
      <w:pPr>
        <w:ind w:left="4968"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622E452D"/>
    <w:multiLevelType w:val="multilevel"/>
    <w:tmpl w:val="32F0A6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2F92592"/>
    <w:multiLevelType w:val="multilevel"/>
    <w:tmpl w:val="36B2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37830CE"/>
    <w:multiLevelType w:val="multilevel"/>
    <w:tmpl w:val="0840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3AA2AA9"/>
    <w:multiLevelType w:val="hybridMultilevel"/>
    <w:tmpl w:val="9F34148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4" w15:restartNumberingAfterBreak="0">
    <w:nsid w:val="641428F0"/>
    <w:multiLevelType w:val="multilevel"/>
    <w:tmpl w:val="78B8C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41D04D2"/>
    <w:multiLevelType w:val="multilevel"/>
    <w:tmpl w:val="46C8F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4DA5FE8"/>
    <w:multiLevelType w:val="hybridMultilevel"/>
    <w:tmpl w:val="4F083C1A"/>
    <w:lvl w:ilvl="0" w:tplc="464085A8">
      <w:start w:val="1"/>
      <w:numFmt w:val="bullet"/>
      <w:lvlText w:val=""/>
      <w:lvlJc w:val="left"/>
      <w:pPr>
        <w:ind w:left="720" w:hanging="360"/>
      </w:pPr>
      <w:rPr>
        <w:rFonts w:ascii="Symbol" w:hAnsi="Symbol" w:hint="default"/>
      </w:rPr>
    </w:lvl>
    <w:lvl w:ilvl="1" w:tplc="2188D496">
      <w:start w:val="1"/>
      <w:numFmt w:val="bullet"/>
      <w:lvlText w:val="o"/>
      <w:lvlJc w:val="left"/>
      <w:pPr>
        <w:ind w:left="1440" w:hanging="360"/>
      </w:pPr>
      <w:rPr>
        <w:rFonts w:ascii="Courier New" w:hAnsi="Courier New" w:hint="default"/>
      </w:rPr>
    </w:lvl>
    <w:lvl w:ilvl="2" w:tplc="3F5E429E">
      <w:start w:val="1"/>
      <w:numFmt w:val="bullet"/>
      <w:lvlText w:val=""/>
      <w:lvlJc w:val="left"/>
      <w:pPr>
        <w:ind w:left="2160" w:hanging="360"/>
      </w:pPr>
      <w:rPr>
        <w:rFonts w:ascii="Wingdings" w:hAnsi="Wingdings" w:hint="default"/>
      </w:rPr>
    </w:lvl>
    <w:lvl w:ilvl="3" w:tplc="1C9608CE">
      <w:start w:val="1"/>
      <w:numFmt w:val="bullet"/>
      <w:lvlText w:val=""/>
      <w:lvlJc w:val="left"/>
      <w:pPr>
        <w:ind w:left="2880" w:hanging="360"/>
      </w:pPr>
      <w:rPr>
        <w:rFonts w:ascii="Symbol" w:hAnsi="Symbol" w:hint="default"/>
      </w:rPr>
    </w:lvl>
    <w:lvl w:ilvl="4" w:tplc="1FEE3A0E">
      <w:start w:val="1"/>
      <w:numFmt w:val="bullet"/>
      <w:lvlText w:val="o"/>
      <w:lvlJc w:val="left"/>
      <w:pPr>
        <w:ind w:left="3600" w:hanging="360"/>
      </w:pPr>
      <w:rPr>
        <w:rFonts w:ascii="Courier New" w:hAnsi="Courier New" w:hint="default"/>
      </w:rPr>
    </w:lvl>
    <w:lvl w:ilvl="5" w:tplc="7DDC0670">
      <w:start w:val="1"/>
      <w:numFmt w:val="bullet"/>
      <w:lvlText w:val=""/>
      <w:lvlJc w:val="left"/>
      <w:pPr>
        <w:ind w:left="4320" w:hanging="360"/>
      </w:pPr>
      <w:rPr>
        <w:rFonts w:ascii="Wingdings" w:hAnsi="Wingdings" w:hint="default"/>
      </w:rPr>
    </w:lvl>
    <w:lvl w:ilvl="6" w:tplc="4F98EC96">
      <w:start w:val="1"/>
      <w:numFmt w:val="bullet"/>
      <w:lvlText w:val=""/>
      <w:lvlJc w:val="left"/>
      <w:pPr>
        <w:ind w:left="5040" w:hanging="360"/>
      </w:pPr>
      <w:rPr>
        <w:rFonts w:ascii="Symbol" w:hAnsi="Symbol" w:hint="default"/>
      </w:rPr>
    </w:lvl>
    <w:lvl w:ilvl="7" w:tplc="DBACD860">
      <w:start w:val="1"/>
      <w:numFmt w:val="bullet"/>
      <w:lvlText w:val="o"/>
      <w:lvlJc w:val="left"/>
      <w:pPr>
        <w:ind w:left="5760" w:hanging="360"/>
      </w:pPr>
      <w:rPr>
        <w:rFonts w:ascii="Courier New" w:hAnsi="Courier New" w:hint="default"/>
      </w:rPr>
    </w:lvl>
    <w:lvl w:ilvl="8" w:tplc="8892D4A8">
      <w:start w:val="1"/>
      <w:numFmt w:val="bullet"/>
      <w:lvlText w:val=""/>
      <w:lvlJc w:val="left"/>
      <w:pPr>
        <w:ind w:left="6480" w:hanging="360"/>
      </w:pPr>
      <w:rPr>
        <w:rFonts w:ascii="Wingdings" w:hAnsi="Wingdings" w:hint="default"/>
      </w:rPr>
    </w:lvl>
  </w:abstractNum>
  <w:abstractNum w:abstractNumId="97" w15:restartNumberingAfterBreak="0">
    <w:nsid w:val="65E006EE"/>
    <w:multiLevelType w:val="multilevel"/>
    <w:tmpl w:val="2236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6576A37"/>
    <w:multiLevelType w:val="multilevel"/>
    <w:tmpl w:val="F9F0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867B126"/>
    <w:multiLevelType w:val="hybridMultilevel"/>
    <w:tmpl w:val="207C7ED6"/>
    <w:lvl w:ilvl="0" w:tplc="4E9E9B1E">
      <w:start w:val="1"/>
      <w:numFmt w:val="bullet"/>
      <w:lvlText w:val=""/>
      <w:lvlJc w:val="left"/>
      <w:pPr>
        <w:ind w:left="720" w:hanging="360"/>
      </w:pPr>
      <w:rPr>
        <w:rFonts w:ascii="Symbol" w:hAnsi="Symbol" w:hint="default"/>
      </w:rPr>
    </w:lvl>
    <w:lvl w:ilvl="1" w:tplc="4C166F02">
      <w:start w:val="1"/>
      <w:numFmt w:val="bullet"/>
      <w:lvlText w:val="o"/>
      <w:lvlJc w:val="left"/>
      <w:pPr>
        <w:ind w:left="1440" w:hanging="360"/>
      </w:pPr>
      <w:rPr>
        <w:rFonts w:ascii="Courier New" w:hAnsi="Courier New" w:hint="default"/>
      </w:rPr>
    </w:lvl>
    <w:lvl w:ilvl="2" w:tplc="FEC6A928">
      <w:start w:val="1"/>
      <w:numFmt w:val="bullet"/>
      <w:lvlText w:val=""/>
      <w:lvlJc w:val="left"/>
      <w:pPr>
        <w:ind w:left="2160" w:hanging="360"/>
      </w:pPr>
      <w:rPr>
        <w:rFonts w:ascii="Wingdings" w:hAnsi="Wingdings" w:hint="default"/>
      </w:rPr>
    </w:lvl>
    <w:lvl w:ilvl="3" w:tplc="E79E4042">
      <w:start w:val="1"/>
      <w:numFmt w:val="bullet"/>
      <w:lvlText w:val=""/>
      <w:lvlJc w:val="left"/>
      <w:pPr>
        <w:ind w:left="2880" w:hanging="360"/>
      </w:pPr>
      <w:rPr>
        <w:rFonts w:ascii="Symbol" w:hAnsi="Symbol" w:hint="default"/>
      </w:rPr>
    </w:lvl>
    <w:lvl w:ilvl="4" w:tplc="B3B81CFA">
      <w:start w:val="1"/>
      <w:numFmt w:val="bullet"/>
      <w:lvlText w:val="o"/>
      <w:lvlJc w:val="left"/>
      <w:pPr>
        <w:ind w:left="3600" w:hanging="360"/>
      </w:pPr>
      <w:rPr>
        <w:rFonts w:ascii="Courier New" w:hAnsi="Courier New" w:hint="default"/>
      </w:rPr>
    </w:lvl>
    <w:lvl w:ilvl="5" w:tplc="F0ACBD8C">
      <w:start w:val="1"/>
      <w:numFmt w:val="bullet"/>
      <w:lvlText w:val=""/>
      <w:lvlJc w:val="left"/>
      <w:pPr>
        <w:ind w:left="4320" w:hanging="360"/>
      </w:pPr>
      <w:rPr>
        <w:rFonts w:ascii="Wingdings" w:hAnsi="Wingdings" w:hint="default"/>
      </w:rPr>
    </w:lvl>
    <w:lvl w:ilvl="6" w:tplc="52DE8BB2">
      <w:start w:val="1"/>
      <w:numFmt w:val="bullet"/>
      <w:lvlText w:val=""/>
      <w:lvlJc w:val="left"/>
      <w:pPr>
        <w:ind w:left="5040" w:hanging="360"/>
      </w:pPr>
      <w:rPr>
        <w:rFonts w:ascii="Symbol" w:hAnsi="Symbol" w:hint="default"/>
      </w:rPr>
    </w:lvl>
    <w:lvl w:ilvl="7" w:tplc="D5DCD134">
      <w:start w:val="1"/>
      <w:numFmt w:val="bullet"/>
      <w:lvlText w:val="o"/>
      <w:lvlJc w:val="left"/>
      <w:pPr>
        <w:ind w:left="5760" w:hanging="360"/>
      </w:pPr>
      <w:rPr>
        <w:rFonts w:ascii="Courier New" w:hAnsi="Courier New" w:hint="default"/>
      </w:rPr>
    </w:lvl>
    <w:lvl w:ilvl="8" w:tplc="677A50E2">
      <w:start w:val="1"/>
      <w:numFmt w:val="bullet"/>
      <w:lvlText w:val=""/>
      <w:lvlJc w:val="left"/>
      <w:pPr>
        <w:ind w:left="6480" w:hanging="360"/>
      </w:pPr>
      <w:rPr>
        <w:rFonts w:ascii="Wingdings" w:hAnsi="Wingdings" w:hint="default"/>
      </w:rPr>
    </w:lvl>
  </w:abstractNum>
  <w:abstractNum w:abstractNumId="100" w15:restartNumberingAfterBreak="0">
    <w:nsid w:val="69D4335F"/>
    <w:multiLevelType w:val="multilevel"/>
    <w:tmpl w:val="F4E4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B3A671A"/>
    <w:multiLevelType w:val="multilevel"/>
    <w:tmpl w:val="1910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B3A9E41"/>
    <w:multiLevelType w:val="hybridMultilevel"/>
    <w:tmpl w:val="BB08BE70"/>
    <w:lvl w:ilvl="0" w:tplc="AA5863D8">
      <w:start w:val="1"/>
      <w:numFmt w:val="bullet"/>
      <w:lvlText w:val=""/>
      <w:lvlJc w:val="left"/>
      <w:pPr>
        <w:ind w:left="720" w:hanging="360"/>
      </w:pPr>
      <w:rPr>
        <w:rFonts w:ascii="Symbol" w:hAnsi="Symbol" w:hint="default"/>
      </w:rPr>
    </w:lvl>
    <w:lvl w:ilvl="1" w:tplc="E89C3946">
      <w:start w:val="1"/>
      <w:numFmt w:val="bullet"/>
      <w:lvlText w:val="o"/>
      <w:lvlJc w:val="left"/>
      <w:pPr>
        <w:ind w:left="1440" w:hanging="360"/>
      </w:pPr>
      <w:rPr>
        <w:rFonts w:ascii="Courier New" w:hAnsi="Courier New" w:hint="default"/>
      </w:rPr>
    </w:lvl>
    <w:lvl w:ilvl="2" w:tplc="948C2A24">
      <w:start w:val="1"/>
      <w:numFmt w:val="bullet"/>
      <w:lvlText w:val=""/>
      <w:lvlJc w:val="left"/>
      <w:pPr>
        <w:ind w:left="2160" w:hanging="360"/>
      </w:pPr>
      <w:rPr>
        <w:rFonts w:ascii="Wingdings" w:hAnsi="Wingdings" w:hint="default"/>
      </w:rPr>
    </w:lvl>
    <w:lvl w:ilvl="3" w:tplc="0FBAC240">
      <w:start w:val="1"/>
      <w:numFmt w:val="bullet"/>
      <w:lvlText w:val=""/>
      <w:lvlJc w:val="left"/>
      <w:pPr>
        <w:ind w:left="2880" w:hanging="360"/>
      </w:pPr>
      <w:rPr>
        <w:rFonts w:ascii="Symbol" w:hAnsi="Symbol" w:hint="default"/>
      </w:rPr>
    </w:lvl>
    <w:lvl w:ilvl="4" w:tplc="B10CC46C">
      <w:start w:val="1"/>
      <w:numFmt w:val="bullet"/>
      <w:lvlText w:val="o"/>
      <w:lvlJc w:val="left"/>
      <w:pPr>
        <w:ind w:left="3600" w:hanging="360"/>
      </w:pPr>
      <w:rPr>
        <w:rFonts w:ascii="Courier New" w:hAnsi="Courier New" w:hint="default"/>
      </w:rPr>
    </w:lvl>
    <w:lvl w:ilvl="5" w:tplc="E55CAF3C">
      <w:start w:val="1"/>
      <w:numFmt w:val="bullet"/>
      <w:lvlText w:val=""/>
      <w:lvlJc w:val="left"/>
      <w:pPr>
        <w:ind w:left="4320" w:hanging="360"/>
      </w:pPr>
      <w:rPr>
        <w:rFonts w:ascii="Wingdings" w:hAnsi="Wingdings" w:hint="default"/>
      </w:rPr>
    </w:lvl>
    <w:lvl w:ilvl="6" w:tplc="08423012">
      <w:start w:val="1"/>
      <w:numFmt w:val="bullet"/>
      <w:lvlText w:val=""/>
      <w:lvlJc w:val="left"/>
      <w:pPr>
        <w:ind w:left="5040" w:hanging="360"/>
      </w:pPr>
      <w:rPr>
        <w:rFonts w:ascii="Symbol" w:hAnsi="Symbol" w:hint="default"/>
      </w:rPr>
    </w:lvl>
    <w:lvl w:ilvl="7" w:tplc="776E4246">
      <w:start w:val="1"/>
      <w:numFmt w:val="bullet"/>
      <w:lvlText w:val="o"/>
      <w:lvlJc w:val="left"/>
      <w:pPr>
        <w:ind w:left="5760" w:hanging="360"/>
      </w:pPr>
      <w:rPr>
        <w:rFonts w:ascii="Courier New" w:hAnsi="Courier New" w:hint="default"/>
      </w:rPr>
    </w:lvl>
    <w:lvl w:ilvl="8" w:tplc="EAC664DA">
      <w:start w:val="1"/>
      <w:numFmt w:val="bullet"/>
      <w:lvlText w:val=""/>
      <w:lvlJc w:val="left"/>
      <w:pPr>
        <w:ind w:left="6480" w:hanging="360"/>
      </w:pPr>
      <w:rPr>
        <w:rFonts w:ascii="Wingdings" w:hAnsi="Wingdings" w:hint="default"/>
      </w:rPr>
    </w:lvl>
  </w:abstractNum>
  <w:abstractNum w:abstractNumId="103" w15:restartNumberingAfterBreak="0">
    <w:nsid w:val="6CC6366B"/>
    <w:multiLevelType w:val="multilevel"/>
    <w:tmpl w:val="EC4A5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D6D310E"/>
    <w:multiLevelType w:val="multilevel"/>
    <w:tmpl w:val="3774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EE06186"/>
    <w:multiLevelType w:val="multilevel"/>
    <w:tmpl w:val="271E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F487EA1"/>
    <w:multiLevelType w:val="multilevel"/>
    <w:tmpl w:val="5F34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F94588B"/>
    <w:multiLevelType w:val="multilevel"/>
    <w:tmpl w:val="50CA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FC80A12"/>
    <w:multiLevelType w:val="multilevel"/>
    <w:tmpl w:val="097AF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13679B1"/>
    <w:multiLevelType w:val="multilevel"/>
    <w:tmpl w:val="B8728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1C97467"/>
    <w:multiLevelType w:val="multilevel"/>
    <w:tmpl w:val="E32A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35E2851"/>
    <w:multiLevelType w:val="multilevel"/>
    <w:tmpl w:val="D150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47572DF"/>
    <w:multiLevelType w:val="multilevel"/>
    <w:tmpl w:val="6774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8843323"/>
    <w:multiLevelType w:val="multilevel"/>
    <w:tmpl w:val="EC7E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9B01FDA"/>
    <w:multiLevelType w:val="hybridMultilevel"/>
    <w:tmpl w:val="5F4AFBEA"/>
    <w:lvl w:ilvl="0" w:tplc="02E8F1AA">
      <w:start w:val="1"/>
      <w:numFmt w:val="bullet"/>
      <w:lvlText w:val=""/>
      <w:lvlJc w:val="left"/>
      <w:pPr>
        <w:ind w:left="720" w:hanging="360"/>
      </w:pPr>
      <w:rPr>
        <w:rFonts w:ascii="Symbol" w:hAnsi="Symbol" w:hint="default"/>
      </w:rPr>
    </w:lvl>
    <w:lvl w:ilvl="1" w:tplc="910290B0">
      <w:start w:val="1"/>
      <w:numFmt w:val="bullet"/>
      <w:lvlText w:val="o"/>
      <w:lvlJc w:val="left"/>
      <w:pPr>
        <w:ind w:left="1440" w:hanging="360"/>
      </w:pPr>
      <w:rPr>
        <w:rFonts w:ascii="Courier New" w:hAnsi="Courier New" w:hint="default"/>
      </w:rPr>
    </w:lvl>
    <w:lvl w:ilvl="2" w:tplc="188E4F80">
      <w:start w:val="1"/>
      <w:numFmt w:val="bullet"/>
      <w:lvlText w:val=""/>
      <w:lvlJc w:val="left"/>
      <w:pPr>
        <w:ind w:left="2160" w:hanging="360"/>
      </w:pPr>
      <w:rPr>
        <w:rFonts w:ascii="Wingdings" w:hAnsi="Wingdings" w:hint="default"/>
      </w:rPr>
    </w:lvl>
    <w:lvl w:ilvl="3" w:tplc="6DA23B78">
      <w:start w:val="1"/>
      <w:numFmt w:val="bullet"/>
      <w:lvlText w:val=""/>
      <w:lvlJc w:val="left"/>
      <w:pPr>
        <w:ind w:left="2880" w:hanging="360"/>
      </w:pPr>
      <w:rPr>
        <w:rFonts w:ascii="Symbol" w:hAnsi="Symbol" w:hint="default"/>
      </w:rPr>
    </w:lvl>
    <w:lvl w:ilvl="4" w:tplc="B29A5272">
      <w:start w:val="1"/>
      <w:numFmt w:val="bullet"/>
      <w:lvlText w:val="o"/>
      <w:lvlJc w:val="left"/>
      <w:pPr>
        <w:ind w:left="3600" w:hanging="360"/>
      </w:pPr>
      <w:rPr>
        <w:rFonts w:ascii="Courier New" w:hAnsi="Courier New" w:hint="default"/>
      </w:rPr>
    </w:lvl>
    <w:lvl w:ilvl="5" w:tplc="32E6113A">
      <w:start w:val="1"/>
      <w:numFmt w:val="bullet"/>
      <w:lvlText w:val=""/>
      <w:lvlJc w:val="left"/>
      <w:pPr>
        <w:ind w:left="4320" w:hanging="360"/>
      </w:pPr>
      <w:rPr>
        <w:rFonts w:ascii="Wingdings" w:hAnsi="Wingdings" w:hint="default"/>
      </w:rPr>
    </w:lvl>
    <w:lvl w:ilvl="6" w:tplc="389056F0">
      <w:start w:val="1"/>
      <w:numFmt w:val="bullet"/>
      <w:lvlText w:val=""/>
      <w:lvlJc w:val="left"/>
      <w:pPr>
        <w:ind w:left="5040" w:hanging="360"/>
      </w:pPr>
      <w:rPr>
        <w:rFonts w:ascii="Symbol" w:hAnsi="Symbol" w:hint="default"/>
      </w:rPr>
    </w:lvl>
    <w:lvl w:ilvl="7" w:tplc="C136CF7A">
      <w:start w:val="1"/>
      <w:numFmt w:val="bullet"/>
      <w:lvlText w:val="o"/>
      <w:lvlJc w:val="left"/>
      <w:pPr>
        <w:ind w:left="5760" w:hanging="360"/>
      </w:pPr>
      <w:rPr>
        <w:rFonts w:ascii="Courier New" w:hAnsi="Courier New" w:hint="default"/>
      </w:rPr>
    </w:lvl>
    <w:lvl w:ilvl="8" w:tplc="FC328E72">
      <w:start w:val="1"/>
      <w:numFmt w:val="bullet"/>
      <w:lvlText w:val=""/>
      <w:lvlJc w:val="left"/>
      <w:pPr>
        <w:ind w:left="6480" w:hanging="360"/>
      </w:pPr>
      <w:rPr>
        <w:rFonts w:ascii="Wingdings" w:hAnsi="Wingdings" w:hint="default"/>
      </w:rPr>
    </w:lvl>
  </w:abstractNum>
  <w:abstractNum w:abstractNumId="115" w15:restartNumberingAfterBreak="0">
    <w:nsid w:val="7F4719EB"/>
    <w:multiLevelType w:val="multilevel"/>
    <w:tmpl w:val="264E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F564E7A"/>
    <w:multiLevelType w:val="multilevel"/>
    <w:tmpl w:val="C756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5"/>
  </w:num>
  <w:num w:numId="2">
    <w:abstractNumId w:val="88"/>
  </w:num>
  <w:num w:numId="3">
    <w:abstractNumId w:val="114"/>
  </w:num>
  <w:num w:numId="4">
    <w:abstractNumId w:val="29"/>
  </w:num>
  <w:num w:numId="5">
    <w:abstractNumId w:val="64"/>
  </w:num>
  <w:num w:numId="6">
    <w:abstractNumId w:val="83"/>
  </w:num>
  <w:num w:numId="7">
    <w:abstractNumId w:val="99"/>
  </w:num>
  <w:num w:numId="8">
    <w:abstractNumId w:val="96"/>
  </w:num>
  <w:num w:numId="9">
    <w:abstractNumId w:val="52"/>
  </w:num>
  <w:num w:numId="10">
    <w:abstractNumId w:val="27"/>
  </w:num>
  <w:num w:numId="11">
    <w:abstractNumId w:val="35"/>
  </w:num>
  <w:num w:numId="12">
    <w:abstractNumId w:val="55"/>
  </w:num>
  <w:num w:numId="13">
    <w:abstractNumId w:val="11"/>
  </w:num>
  <w:num w:numId="14">
    <w:abstractNumId w:val="102"/>
  </w:num>
  <w:num w:numId="15">
    <w:abstractNumId w:val="28"/>
  </w:num>
  <w:num w:numId="16">
    <w:abstractNumId w:val="89"/>
  </w:num>
  <w:num w:numId="17">
    <w:abstractNumId w:val="2"/>
  </w:num>
  <w:num w:numId="18">
    <w:abstractNumId w:val="93"/>
  </w:num>
  <w:num w:numId="19">
    <w:abstractNumId w:val="20"/>
  </w:num>
  <w:num w:numId="20">
    <w:abstractNumId w:val="49"/>
  </w:num>
  <w:num w:numId="21">
    <w:abstractNumId w:val="58"/>
  </w:num>
  <w:num w:numId="22">
    <w:abstractNumId w:val="51"/>
  </w:num>
  <w:num w:numId="23">
    <w:abstractNumId w:val="1"/>
  </w:num>
  <w:num w:numId="24">
    <w:abstractNumId w:val="86"/>
  </w:num>
  <w:num w:numId="25">
    <w:abstractNumId w:val="56"/>
  </w:num>
  <w:num w:numId="26">
    <w:abstractNumId w:val="59"/>
  </w:num>
  <w:num w:numId="27">
    <w:abstractNumId w:val="87"/>
  </w:num>
  <w:num w:numId="28">
    <w:abstractNumId w:val="90"/>
  </w:num>
  <w:num w:numId="29">
    <w:abstractNumId w:val="77"/>
  </w:num>
  <w:num w:numId="30">
    <w:abstractNumId w:val="22"/>
  </w:num>
  <w:num w:numId="31">
    <w:abstractNumId w:val="103"/>
  </w:num>
  <w:num w:numId="32">
    <w:abstractNumId w:val="100"/>
  </w:num>
  <w:num w:numId="33">
    <w:abstractNumId w:val="45"/>
  </w:num>
  <w:num w:numId="34">
    <w:abstractNumId w:val="116"/>
  </w:num>
  <w:num w:numId="35">
    <w:abstractNumId w:val="78"/>
  </w:num>
  <w:num w:numId="36">
    <w:abstractNumId w:val="94"/>
  </w:num>
  <w:num w:numId="37">
    <w:abstractNumId w:val="54"/>
  </w:num>
  <w:num w:numId="38">
    <w:abstractNumId w:val="71"/>
  </w:num>
  <w:num w:numId="39">
    <w:abstractNumId w:val="42"/>
  </w:num>
  <w:num w:numId="40">
    <w:abstractNumId w:val="101"/>
  </w:num>
  <w:num w:numId="41">
    <w:abstractNumId w:val="85"/>
  </w:num>
  <w:num w:numId="42">
    <w:abstractNumId w:val="95"/>
  </w:num>
  <w:num w:numId="43">
    <w:abstractNumId w:val="18"/>
  </w:num>
  <w:num w:numId="44">
    <w:abstractNumId w:val="105"/>
  </w:num>
  <w:num w:numId="45">
    <w:abstractNumId w:val="47"/>
  </w:num>
  <w:num w:numId="46">
    <w:abstractNumId w:val="112"/>
  </w:num>
  <w:num w:numId="47">
    <w:abstractNumId w:val="5"/>
  </w:num>
  <w:num w:numId="48">
    <w:abstractNumId w:val="43"/>
  </w:num>
  <w:num w:numId="49">
    <w:abstractNumId w:val="12"/>
  </w:num>
  <w:num w:numId="50">
    <w:abstractNumId w:val="76"/>
  </w:num>
  <w:num w:numId="51">
    <w:abstractNumId w:val="15"/>
  </w:num>
  <w:num w:numId="52">
    <w:abstractNumId w:val="67"/>
  </w:num>
  <w:num w:numId="53">
    <w:abstractNumId w:val="24"/>
  </w:num>
  <w:num w:numId="54">
    <w:abstractNumId w:val="9"/>
  </w:num>
  <w:num w:numId="55">
    <w:abstractNumId w:val="108"/>
  </w:num>
  <w:num w:numId="56">
    <w:abstractNumId w:val="13"/>
  </w:num>
  <w:num w:numId="57">
    <w:abstractNumId w:val="61"/>
  </w:num>
  <w:num w:numId="58">
    <w:abstractNumId w:val="60"/>
  </w:num>
  <w:num w:numId="59">
    <w:abstractNumId w:val="30"/>
  </w:num>
  <w:num w:numId="60">
    <w:abstractNumId w:val="40"/>
  </w:num>
  <w:num w:numId="61">
    <w:abstractNumId w:val="62"/>
  </w:num>
  <w:num w:numId="62">
    <w:abstractNumId w:val="25"/>
  </w:num>
  <w:num w:numId="63">
    <w:abstractNumId w:val="73"/>
  </w:num>
  <w:num w:numId="64">
    <w:abstractNumId w:val="31"/>
  </w:num>
  <w:num w:numId="65">
    <w:abstractNumId w:val="115"/>
  </w:num>
  <w:num w:numId="66">
    <w:abstractNumId w:val="53"/>
  </w:num>
  <w:num w:numId="67">
    <w:abstractNumId w:val="65"/>
  </w:num>
  <w:num w:numId="68">
    <w:abstractNumId w:val="37"/>
  </w:num>
  <w:num w:numId="69">
    <w:abstractNumId w:val="10"/>
  </w:num>
  <w:num w:numId="70">
    <w:abstractNumId w:val="46"/>
  </w:num>
  <w:num w:numId="71">
    <w:abstractNumId w:val="8"/>
  </w:num>
  <w:num w:numId="72">
    <w:abstractNumId w:val="44"/>
  </w:num>
  <w:num w:numId="73">
    <w:abstractNumId w:val="34"/>
  </w:num>
  <w:num w:numId="74">
    <w:abstractNumId w:val="104"/>
  </w:num>
  <w:num w:numId="75">
    <w:abstractNumId w:val="48"/>
  </w:num>
  <w:num w:numId="76">
    <w:abstractNumId w:val="69"/>
  </w:num>
  <w:num w:numId="77">
    <w:abstractNumId w:val="74"/>
  </w:num>
  <w:num w:numId="78">
    <w:abstractNumId w:val="32"/>
  </w:num>
  <w:num w:numId="79">
    <w:abstractNumId w:val="3"/>
  </w:num>
  <w:num w:numId="80">
    <w:abstractNumId w:val="72"/>
  </w:num>
  <w:num w:numId="81">
    <w:abstractNumId w:val="113"/>
  </w:num>
  <w:num w:numId="82">
    <w:abstractNumId w:val="26"/>
  </w:num>
  <w:num w:numId="83">
    <w:abstractNumId w:val="19"/>
  </w:num>
  <w:num w:numId="84">
    <w:abstractNumId w:val="38"/>
  </w:num>
  <w:num w:numId="85">
    <w:abstractNumId w:val="39"/>
  </w:num>
  <w:num w:numId="86">
    <w:abstractNumId w:val="63"/>
  </w:num>
  <w:num w:numId="87">
    <w:abstractNumId w:val="82"/>
  </w:num>
  <w:num w:numId="88">
    <w:abstractNumId w:val="97"/>
  </w:num>
  <w:num w:numId="89">
    <w:abstractNumId w:val="81"/>
  </w:num>
  <w:num w:numId="90">
    <w:abstractNumId w:val="70"/>
  </w:num>
  <w:num w:numId="91">
    <w:abstractNumId w:val="33"/>
  </w:num>
  <w:num w:numId="92">
    <w:abstractNumId w:val="66"/>
  </w:num>
  <w:num w:numId="93">
    <w:abstractNumId w:val="110"/>
  </w:num>
  <w:num w:numId="94">
    <w:abstractNumId w:val="111"/>
  </w:num>
  <w:num w:numId="95">
    <w:abstractNumId w:val="106"/>
  </w:num>
  <w:num w:numId="96">
    <w:abstractNumId w:val="68"/>
  </w:num>
  <w:num w:numId="97">
    <w:abstractNumId w:val="23"/>
  </w:num>
  <w:num w:numId="98">
    <w:abstractNumId w:val="98"/>
  </w:num>
  <w:num w:numId="99">
    <w:abstractNumId w:val="50"/>
  </w:num>
  <w:num w:numId="100">
    <w:abstractNumId w:val="36"/>
  </w:num>
  <w:num w:numId="101">
    <w:abstractNumId w:val="84"/>
  </w:num>
  <w:num w:numId="102">
    <w:abstractNumId w:val="17"/>
  </w:num>
  <w:num w:numId="103">
    <w:abstractNumId w:val="57"/>
  </w:num>
  <w:num w:numId="104">
    <w:abstractNumId w:val="91"/>
  </w:num>
  <w:num w:numId="105">
    <w:abstractNumId w:val="41"/>
  </w:num>
  <w:num w:numId="106">
    <w:abstractNumId w:val="109"/>
  </w:num>
  <w:num w:numId="107">
    <w:abstractNumId w:val="80"/>
  </w:num>
  <w:num w:numId="108">
    <w:abstractNumId w:val="0"/>
  </w:num>
  <w:num w:numId="109">
    <w:abstractNumId w:val="21"/>
  </w:num>
  <w:num w:numId="110">
    <w:abstractNumId w:val="4"/>
  </w:num>
  <w:num w:numId="111">
    <w:abstractNumId w:val="16"/>
  </w:num>
  <w:num w:numId="112">
    <w:abstractNumId w:val="14"/>
  </w:num>
  <w:num w:numId="113">
    <w:abstractNumId w:val="92"/>
  </w:num>
  <w:num w:numId="114">
    <w:abstractNumId w:val="107"/>
  </w:num>
  <w:num w:numId="115">
    <w:abstractNumId w:val="7"/>
  </w:num>
  <w:num w:numId="116">
    <w:abstractNumId w:val="6"/>
  </w:num>
  <w:num w:numId="117">
    <w:abstractNumId w:val="79"/>
  </w:num>
  <w:num w:numId="118">
    <w:abstractNumId w:val="89"/>
  </w:num>
  <w:num w:numId="11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4F"/>
    <w:rsid w:val="00000553"/>
    <w:rsid w:val="00000B24"/>
    <w:rsid w:val="00001BA3"/>
    <w:rsid w:val="000145AC"/>
    <w:rsid w:val="0001716C"/>
    <w:rsid w:val="00034F0F"/>
    <w:rsid w:val="000470BC"/>
    <w:rsid w:val="0005515E"/>
    <w:rsid w:val="00061D94"/>
    <w:rsid w:val="00064F55"/>
    <w:rsid w:val="00070074"/>
    <w:rsid w:val="00075876"/>
    <w:rsid w:val="0007593B"/>
    <w:rsid w:val="0008542D"/>
    <w:rsid w:val="00085950"/>
    <w:rsid w:val="000A096A"/>
    <w:rsid w:val="000A4B14"/>
    <w:rsid w:val="000A7ADB"/>
    <w:rsid w:val="000C5AE6"/>
    <w:rsid w:val="000C71AF"/>
    <w:rsid w:val="000D13F7"/>
    <w:rsid w:val="000E5E0D"/>
    <w:rsid w:val="000F04FD"/>
    <w:rsid w:val="00101472"/>
    <w:rsid w:val="001173B7"/>
    <w:rsid w:val="0012123C"/>
    <w:rsid w:val="0012421D"/>
    <w:rsid w:val="00124B19"/>
    <w:rsid w:val="00132DC6"/>
    <w:rsid w:val="00134DEF"/>
    <w:rsid w:val="001603AC"/>
    <w:rsid w:val="001713AA"/>
    <w:rsid w:val="001761B8"/>
    <w:rsid w:val="001809A3"/>
    <w:rsid w:val="00185ED9"/>
    <w:rsid w:val="00191872"/>
    <w:rsid w:val="001B38FB"/>
    <w:rsid w:val="001E6B9A"/>
    <w:rsid w:val="001E7668"/>
    <w:rsid w:val="001F204B"/>
    <w:rsid w:val="001F5C6A"/>
    <w:rsid w:val="002043AF"/>
    <w:rsid w:val="002105F9"/>
    <w:rsid w:val="0022670E"/>
    <w:rsid w:val="002271EB"/>
    <w:rsid w:val="00236258"/>
    <w:rsid w:val="00237E59"/>
    <w:rsid w:val="00250F50"/>
    <w:rsid w:val="00256091"/>
    <w:rsid w:val="002577F9"/>
    <w:rsid w:val="00267C72"/>
    <w:rsid w:val="0028420C"/>
    <w:rsid w:val="00290A71"/>
    <w:rsid w:val="00292966"/>
    <w:rsid w:val="002A01C9"/>
    <w:rsid w:val="002A76A4"/>
    <w:rsid w:val="002C10D9"/>
    <w:rsid w:val="002C27D4"/>
    <w:rsid w:val="002C4FE9"/>
    <w:rsid w:val="002D13F0"/>
    <w:rsid w:val="002E2B26"/>
    <w:rsid w:val="002E2B7B"/>
    <w:rsid w:val="002E3A2A"/>
    <w:rsid w:val="002E4F90"/>
    <w:rsid w:val="002F034B"/>
    <w:rsid w:val="002F2C56"/>
    <w:rsid w:val="002F457B"/>
    <w:rsid w:val="002F6411"/>
    <w:rsid w:val="003016C4"/>
    <w:rsid w:val="00301E7A"/>
    <w:rsid w:val="0031715C"/>
    <w:rsid w:val="00333BD5"/>
    <w:rsid w:val="00341E35"/>
    <w:rsid w:val="00356B01"/>
    <w:rsid w:val="0036252F"/>
    <w:rsid w:val="003672E1"/>
    <w:rsid w:val="003737EA"/>
    <w:rsid w:val="003833DC"/>
    <w:rsid w:val="003869AF"/>
    <w:rsid w:val="00395110"/>
    <w:rsid w:val="003A161B"/>
    <w:rsid w:val="003A6769"/>
    <w:rsid w:val="003A72CF"/>
    <w:rsid w:val="003C11DF"/>
    <w:rsid w:val="003C1732"/>
    <w:rsid w:val="003C79CD"/>
    <w:rsid w:val="003C7FD6"/>
    <w:rsid w:val="003D145E"/>
    <w:rsid w:val="003D1814"/>
    <w:rsid w:val="003D4069"/>
    <w:rsid w:val="003D598E"/>
    <w:rsid w:val="003E5262"/>
    <w:rsid w:val="003E6A50"/>
    <w:rsid w:val="003F2141"/>
    <w:rsid w:val="00400E67"/>
    <w:rsid w:val="00404E16"/>
    <w:rsid w:val="004320B2"/>
    <w:rsid w:val="00432D12"/>
    <w:rsid w:val="00435CD9"/>
    <w:rsid w:val="004369EC"/>
    <w:rsid w:val="00455BFB"/>
    <w:rsid w:val="00490111"/>
    <w:rsid w:val="004922CD"/>
    <w:rsid w:val="0049470C"/>
    <w:rsid w:val="004A2ED4"/>
    <w:rsid w:val="004A57AE"/>
    <w:rsid w:val="004C1782"/>
    <w:rsid w:val="004D7DCC"/>
    <w:rsid w:val="004E01FA"/>
    <w:rsid w:val="004E4F33"/>
    <w:rsid w:val="004F0484"/>
    <w:rsid w:val="0052113D"/>
    <w:rsid w:val="005317BC"/>
    <w:rsid w:val="00532943"/>
    <w:rsid w:val="005355B7"/>
    <w:rsid w:val="00544D50"/>
    <w:rsid w:val="005453EA"/>
    <w:rsid w:val="00546999"/>
    <w:rsid w:val="00547A57"/>
    <w:rsid w:val="00547B4D"/>
    <w:rsid w:val="00547E71"/>
    <w:rsid w:val="00551AB0"/>
    <w:rsid w:val="005552C3"/>
    <w:rsid w:val="005638FF"/>
    <w:rsid w:val="00566AD9"/>
    <w:rsid w:val="00572DA6"/>
    <w:rsid w:val="00583061"/>
    <w:rsid w:val="00590B75"/>
    <w:rsid w:val="00590C53"/>
    <w:rsid w:val="00592E23"/>
    <w:rsid w:val="00595654"/>
    <w:rsid w:val="005A2AF8"/>
    <w:rsid w:val="005A33DC"/>
    <w:rsid w:val="005B3281"/>
    <w:rsid w:val="005C4BE1"/>
    <w:rsid w:val="005D214B"/>
    <w:rsid w:val="006149C5"/>
    <w:rsid w:val="00616975"/>
    <w:rsid w:val="00625465"/>
    <w:rsid w:val="00633418"/>
    <w:rsid w:val="00656902"/>
    <w:rsid w:val="00657373"/>
    <w:rsid w:val="0066062E"/>
    <w:rsid w:val="00665CD1"/>
    <w:rsid w:val="0067292C"/>
    <w:rsid w:val="00676A4B"/>
    <w:rsid w:val="00677445"/>
    <w:rsid w:val="00684CAD"/>
    <w:rsid w:val="006879C7"/>
    <w:rsid w:val="00692905"/>
    <w:rsid w:val="006A1EC8"/>
    <w:rsid w:val="006A2110"/>
    <w:rsid w:val="006A3811"/>
    <w:rsid w:val="006A4251"/>
    <w:rsid w:val="006A44A5"/>
    <w:rsid w:val="006A589A"/>
    <w:rsid w:val="006C4FBF"/>
    <w:rsid w:val="006D59E9"/>
    <w:rsid w:val="006D5F72"/>
    <w:rsid w:val="006D638C"/>
    <w:rsid w:val="006E2828"/>
    <w:rsid w:val="006E7525"/>
    <w:rsid w:val="006F0A66"/>
    <w:rsid w:val="006F123C"/>
    <w:rsid w:val="006F73D7"/>
    <w:rsid w:val="007000BF"/>
    <w:rsid w:val="00701583"/>
    <w:rsid w:val="0070562E"/>
    <w:rsid w:val="0071136B"/>
    <w:rsid w:val="00715D9F"/>
    <w:rsid w:val="00715DF6"/>
    <w:rsid w:val="00726316"/>
    <w:rsid w:val="007275B1"/>
    <w:rsid w:val="00745D09"/>
    <w:rsid w:val="00746EC9"/>
    <w:rsid w:val="007473A2"/>
    <w:rsid w:val="00757DB4"/>
    <w:rsid w:val="00760013"/>
    <w:rsid w:val="00761ACC"/>
    <w:rsid w:val="00773740"/>
    <w:rsid w:val="007A00B4"/>
    <w:rsid w:val="007A0ADB"/>
    <w:rsid w:val="007B317B"/>
    <w:rsid w:val="007C4A02"/>
    <w:rsid w:val="007C5FAC"/>
    <w:rsid w:val="007C707D"/>
    <w:rsid w:val="007D0858"/>
    <w:rsid w:val="007D0A36"/>
    <w:rsid w:val="007D76DD"/>
    <w:rsid w:val="007F2D38"/>
    <w:rsid w:val="007F67F9"/>
    <w:rsid w:val="00811334"/>
    <w:rsid w:val="008203D1"/>
    <w:rsid w:val="00822E71"/>
    <w:rsid w:val="00840251"/>
    <w:rsid w:val="008402D4"/>
    <w:rsid w:val="00841942"/>
    <w:rsid w:val="00842D38"/>
    <w:rsid w:val="00845746"/>
    <w:rsid w:val="008546FD"/>
    <w:rsid w:val="00864347"/>
    <w:rsid w:val="00873C7B"/>
    <w:rsid w:val="008771DF"/>
    <w:rsid w:val="00881CA1"/>
    <w:rsid w:val="00882EB6"/>
    <w:rsid w:val="00883322"/>
    <w:rsid w:val="0088403B"/>
    <w:rsid w:val="00886597"/>
    <w:rsid w:val="008947D4"/>
    <w:rsid w:val="0089528E"/>
    <w:rsid w:val="008C13BF"/>
    <w:rsid w:val="008D0B17"/>
    <w:rsid w:val="008E66A5"/>
    <w:rsid w:val="008F0CC9"/>
    <w:rsid w:val="00917214"/>
    <w:rsid w:val="0092512F"/>
    <w:rsid w:val="00943EF5"/>
    <w:rsid w:val="00947590"/>
    <w:rsid w:val="00951D97"/>
    <w:rsid w:val="0095623C"/>
    <w:rsid w:val="0097391C"/>
    <w:rsid w:val="00994A1F"/>
    <w:rsid w:val="009A323E"/>
    <w:rsid w:val="009B51A0"/>
    <w:rsid w:val="009D41A3"/>
    <w:rsid w:val="009D6D26"/>
    <w:rsid w:val="00A02C03"/>
    <w:rsid w:val="00A10F3F"/>
    <w:rsid w:val="00A53565"/>
    <w:rsid w:val="00A550A9"/>
    <w:rsid w:val="00A5536B"/>
    <w:rsid w:val="00A60D83"/>
    <w:rsid w:val="00A64D5A"/>
    <w:rsid w:val="00A8655C"/>
    <w:rsid w:val="00A86B2B"/>
    <w:rsid w:val="00A90310"/>
    <w:rsid w:val="00A92765"/>
    <w:rsid w:val="00A92FF6"/>
    <w:rsid w:val="00AB2C41"/>
    <w:rsid w:val="00AD593E"/>
    <w:rsid w:val="00AF27F5"/>
    <w:rsid w:val="00AF5741"/>
    <w:rsid w:val="00B1061B"/>
    <w:rsid w:val="00B10A0C"/>
    <w:rsid w:val="00B303AA"/>
    <w:rsid w:val="00B6128B"/>
    <w:rsid w:val="00B70745"/>
    <w:rsid w:val="00B7759F"/>
    <w:rsid w:val="00B80128"/>
    <w:rsid w:val="00B86ECD"/>
    <w:rsid w:val="00B90528"/>
    <w:rsid w:val="00B91C11"/>
    <w:rsid w:val="00B92B8E"/>
    <w:rsid w:val="00B96A6E"/>
    <w:rsid w:val="00BA3237"/>
    <w:rsid w:val="00BA3E30"/>
    <w:rsid w:val="00BA554F"/>
    <w:rsid w:val="00BB2477"/>
    <w:rsid w:val="00BD56FB"/>
    <w:rsid w:val="00BD5C99"/>
    <w:rsid w:val="00BD61F9"/>
    <w:rsid w:val="00BD7119"/>
    <w:rsid w:val="00BE133E"/>
    <w:rsid w:val="00BE4DD7"/>
    <w:rsid w:val="00BE799E"/>
    <w:rsid w:val="00BF5765"/>
    <w:rsid w:val="00C057F6"/>
    <w:rsid w:val="00C12183"/>
    <w:rsid w:val="00C17D2B"/>
    <w:rsid w:val="00C316FC"/>
    <w:rsid w:val="00C318D4"/>
    <w:rsid w:val="00C43F0A"/>
    <w:rsid w:val="00C52AF8"/>
    <w:rsid w:val="00C66443"/>
    <w:rsid w:val="00C75436"/>
    <w:rsid w:val="00C77ACE"/>
    <w:rsid w:val="00C8197C"/>
    <w:rsid w:val="00C8675E"/>
    <w:rsid w:val="00CA27C2"/>
    <w:rsid w:val="00CB7E0B"/>
    <w:rsid w:val="00CC22F0"/>
    <w:rsid w:val="00CC58DB"/>
    <w:rsid w:val="00CD7836"/>
    <w:rsid w:val="00CF4C1C"/>
    <w:rsid w:val="00D10865"/>
    <w:rsid w:val="00D10E97"/>
    <w:rsid w:val="00D12898"/>
    <w:rsid w:val="00D15B71"/>
    <w:rsid w:val="00D17867"/>
    <w:rsid w:val="00D3167F"/>
    <w:rsid w:val="00D41C08"/>
    <w:rsid w:val="00D43F76"/>
    <w:rsid w:val="00D4796E"/>
    <w:rsid w:val="00D52637"/>
    <w:rsid w:val="00D538C5"/>
    <w:rsid w:val="00D636A9"/>
    <w:rsid w:val="00D73BB6"/>
    <w:rsid w:val="00D74303"/>
    <w:rsid w:val="00D74A97"/>
    <w:rsid w:val="00D9117A"/>
    <w:rsid w:val="00D9233F"/>
    <w:rsid w:val="00D9318B"/>
    <w:rsid w:val="00DA0874"/>
    <w:rsid w:val="00DA1FF6"/>
    <w:rsid w:val="00DA2013"/>
    <w:rsid w:val="00DA63FC"/>
    <w:rsid w:val="00DB6411"/>
    <w:rsid w:val="00DC4A94"/>
    <w:rsid w:val="00DC7D70"/>
    <w:rsid w:val="00DD57E2"/>
    <w:rsid w:val="00DD7B36"/>
    <w:rsid w:val="00DF3D27"/>
    <w:rsid w:val="00DF4A37"/>
    <w:rsid w:val="00E0296E"/>
    <w:rsid w:val="00E14A61"/>
    <w:rsid w:val="00E2015D"/>
    <w:rsid w:val="00E234EA"/>
    <w:rsid w:val="00E334C8"/>
    <w:rsid w:val="00E56DD1"/>
    <w:rsid w:val="00E71B04"/>
    <w:rsid w:val="00E73213"/>
    <w:rsid w:val="00E7785D"/>
    <w:rsid w:val="00E85092"/>
    <w:rsid w:val="00E87C7C"/>
    <w:rsid w:val="00E970D7"/>
    <w:rsid w:val="00EB2D0E"/>
    <w:rsid w:val="00ED7432"/>
    <w:rsid w:val="00EE5E7A"/>
    <w:rsid w:val="00EF065A"/>
    <w:rsid w:val="00EF5123"/>
    <w:rsid w:val="00F0350C"/>
    <w:rsid w:val="00F040F8"/>
    <w:rsid w:val="00F10354"/>
    <w:rsid w:val="00F2236F"/>
    <w:rsid w:val="00F228E4"/>
    <w:rsid w:val="00F27A97"/>
    <w:rsid w:val="00F325A3"/>
    <w:rsid w:val="00F37A87"/>
    <w:rsid w:val="00F560ED"/>
    <w:rsid w:val="00F57C12"/>
    <w:rsid w:val="00F66C8F"/>
    <w:rsid w:val="00F704A9"/>
    <w:rsid w:val="00F704CE"/>
    <w:rsid w:val="00F74530"/>
    <w:rsid w:val="00F84637"/>
    <w:rsid w:val="00F943FB"/>
    <w:rsid w:val="00F95622"/>
    <w:rsid w:val="00FA4FF7"/>
    <w:rsid w:val="00FA5D24"/>
    <w:rsid w:val="00FA66A3"/>
    <w:rsid w:val="00FB7974"/>
    <w:rsid w:val="00FC3FC4"/>
    <w:rsid w:val="00FD3642"/>
    <w:rsid w:val="00FE5E0A"/>
    <w:rsid w:val="00FE6B80"/>
    <w:rsid w:val="00FF4AB0"/>
    <w:rsid w:val="20BB3243"/>
    <w:rsid w:val="24499EB0"/>
    <w:rsid w:val="24FC68CB"/>
    <w:rsid w:val="258C45C6"/>
    <w:rsid w:val="2E3BBB1B"/>
    <w:rsid w:val="3F7C390C"/>
    <w:rsid w:val="68904143"/>
    <w:rsid w:val="79EAF65C"/>
    <w:rsid w:val="7B6910CF"/>
    <w:rsid w:val="7F6508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922CD"/>
    <w:pPr>
      <w:keepNext/>
      <w:widowControl w:val="0"/>
      <w:numPr>
        <w:numId w:val="16"/>
      </w:numPr>
      <w:spacing w:before="120" w:after="240" w:line="240" w:lineRule="auto"/>
      <w:outlineLvl w:val="0"/>
    </w:pPr>
    <w:rPr>
      <w:rFonts w:asciiTheme="majorHAnsi" w:eastAsiaTheme="majorEastAsia" w:hAnsiTheme="majorHAnsi" w:cstheme="majorHAnsi"/>
      <w:color w:val="2F5496" w:themeColor="accent1" w:themeShade="BF"/>
      <w:sz w:val="32"/>
      <w:szCs w:val="32"/>
    </w:rPr>
  </w:style>
  <w:style w:type="paragraph" w:styleId="Nadpis2">
    <w:name w:val="heading 2"/>
    <w:basedOn w:val="Normln"/>
    <w:next w:val="Normln"/>
    <w:link w:val="Nadpis2Char"/>
    <w:uiPriority w:val="9"/>
    <w:unhideWhenUsed/>
    <w:qFormat/>
    <w:rsid w:val="00F704CE"/>
    <w:pPr>
      <w:keepNext/>
      <w:widowControl w:val="0"/>
      <w:numPr>
        <w:ilvl w:val="1"/>
        <w:numId w:val="16"/>
      </w:numPr>
      <w:spacing w:before="360" w:after="60" w:line="240" w:lineRule="auto"/>
      <w:ind w:left="426"/>
      <w:outlineLvl w:val="1"/>
    </w:pPr>
    <w:rPr>
      <w:rFonts w:asciiTheme="majorHAnsi" w:eastAsiaTheme="majorEastAsia" w:hAnsiTheme="majorHAnsi" w:cstheme="majorHAnsi"/>
      <w:color w:val="2F5496" w:themeColor="accent1" w:themeShade="BF"/>
      <w:sz w:val="26"/>
      <w:szCs w:val="26"/>
    </w:rPr>
  </w:style>
  <w:style w:type="paragraph" w:styleId="Nadpis3">
    <w:name w:val="heading 3"/>
    <w:basedOn w:val="Normln"/>
    <w:next w:val="Normln"/>
    <w:link w:val="Nadpis3Char"/>
    <w:uiPriority w:val="9"/>
    <w:unhideWhenUsed/>
    <w:qFormat/>
    <w:rsid w:val="008E66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unhideWhenUsed/>
    <w:qFormat/>
    <w:rsid w:val="008E66A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BA3237"/>
    <w:pPr>
      <w:keepNext/>
      <w:keepLines/>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5D214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BA55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A554F"/>
    <w:rPr>
      <w:rFonts w:asciiTheme="majorHAnsi" w:eastAsiaTheme="majorEastAsia" w:hAnsiTheme="majorHAnsi" w:cstheme="majorBidi"/>
      <w:spacing w:val="-10"/>
      <w:kern w:val="28"/>
      <w:sz w:val="56"/>
      <w:szCs w:val="56"/>
    </w:rPr>
  </w:style>
  <w:style w:type="paragraph" w:styleId="Textbubliny">
    <w:name w:val="Balloon Text"/>
    <w:basedOn w:val="Normln"/>
    <w:link w:val="TextbublinyChar"/>
    <w:uiPriority w:val="99"/>
    <w:semiHidden/>
    <w:unhideWhenUsed/>
    <w:rsid w:val="00BA3E3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3E30"/>
    <w:rPr>
      <w:rFonts w:ascii="Segoe UI" w:hAnsi="Segoe UI" w:cs="Segoe UI"/>
      <w:sz w:val="18"/>
      <w:szCs w:val="18"/>
    </w:rPr>
  </w:style>
  <w:style w:type="character" w:customStyle="1" w:styleId="Nadpis2Char">
    <w:name w:val="Nadpis 2 Char"/>
    <w:basedOn w:val="Standardnpsmoodstavce"/>
    <w:link w:val="Nadpis2"/>
    <w:uiPriority w:val="9"/>
    <w:rsid w:val="00F704CE"/>
    <w:rPr>
      <w:rFonts w:asciiTheme="majorHAnsi" w:eastAsiaTheme="majorEastAsia" w:hAnsiTheme="majorHAnsi" w:cstheme="majorHAnsi"/>
      <w:color w:val="2F5496" w:themeColor="accent1" w:themeShade="BF"/>
      <w:sz w:val="26"/>
      <w:szCs w:val="26"/>
    </w:rPr>
  </w:style>
  <w:style w:type="character" w:customStyle="1" w:styleId="Nadpis1Char">
    <w:name w:val="Nadpis 1 Char"/>
    <w:basedOn w:val="Standardnpsmoodstavce"/>
    <w:link w:val="Nadpis1"/>
    <w:uiPriority w:val="9"/>
    <w:rsid w:val="004922CD"/>
    <w:rPr>
      <w:rFonts w:asciiTheme="majorHAnsi" w:eastAsiaTheme="majorEastAsia" w:hAnsiTheme="majorHAnsi" w:cstheme="majorHAnsi"/>
      <w:color w:val="2F5496" w:themeColor="accent1" w:themeShade="BF"/>
      <w:sz w:val="32"/>
      <w:szCs w:val="32"/>
    </w:rPr>
  </w:style>
  <w:style w:type="paragraph" w:styleId="Nadpisobsahu">
    <w:name w:val="TOC Heading"/>
    <w:basedOn w:val="Nadpis1"/>
    <w:next w:val="Normln"/>
    <w:uiPriority w:val="39"/>
    <w:unhideWhenUsed/>
    <w:qFormat/>
    <w:rsid w:val="006A44A5"/>
    <w:pPr>
      <w:outlineLvl w:val="9"/>
    </w:pPr>
    <w:rPr>
      <w:lang w:eastAsia="cs-CZ"/>
    </w:rPr>
  </w:style>
  <w:style w:type="paragraph" w:styleId="Obsah1">
    <w:name w:val="toc 1"/>
    <w:basedOn w:val="Normln"/>
    <w:next w:val="Normln"/>
    <w:autoRedefine/>
    <w:uiPriority w:val="39"/>
    <w:unhideWhenUsed/>
    <w:rsid w:val="006A44A5"/>
    <w:pPr>
      <w:spacing w:after="100"/>
    </w:pPr>
  </w:style>
  <w:style w:type="character" w:styleId="Hypertextovodkaz">
    <w:name w:val="Hyperlink"/>
    <w:basedOn w:val="Standardnpsmoodstavce"/>
    <w:uiPriority w:val="99"/>
    <w:unhideWhenUsed/>
    <w:rsid w:val="006A44A5"/>
    <w:rPr>
      <w:color w:val="0563C1" w:themeColor="hyperlink"/>
      <w:u w:val="single"/>
    </w:rPr>
  </w:style>
  <w:style w:type="paragraph" w:styleId="Odstavecseseznamem">
    <w:name w:val="List Paragraph"/>
    <w:basedOn w:val="Normln"/>
    <w:uiPriority w:val="34"/>
    <w:qFormat/>
    <w:rsid w:val="008546FD"/>
    <w:pPr>
      <w:ind w:left="720"/>
      <w:contextualSpacing/>
    </w:pPr>
  </w:style>
  <w:style w:type="paragraph" w:styleId="Bezmezer">
    <w:name w:val="No Spacing"/>
    <w:uiPriority w:val="1"/>
    <w:qFormat/>
    <w:rsid w:val="00D636A9"/>
    <w:pPr>
      <w:spacing w:after="0" w:line="240" w:lineRule="auto"/>
    </w:pPr>
    <w:rPr>
      <w:rFonts w:ascii="Calibri" w:eastAsia="Calibri" w:hAnsi="Calibri" w:cs="Calibri"/>
      <w:sz w:val="21"/>
      <w:szCs w:val="21"/>
      <w:lang w:eastAsia="cs-CZ"/>
    </w:rPr>
  </w:style>
  <w:style w:type="paragraph" w:styleId="Obsah2">
    <w:name w:val="toc 2"/>
    <w:basedOn w:val="Normln"/>
    <w:next w:val="Normln"/>
    <w:autoRedefine/>
    <w:uiPriority w:val="39"/>
    <w:unhideWhenUsed/>
    <w:rsid w:val="00D636A9"/>
    <w:pPr>
      <w:spacing w:after="100"/>
      <w:ind w:left="220"/>
    </w:p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sid w:val="008203D1"/>
    <w:rPr>
      <w:b/>
      <w:bCs/>
    </w:rPr>
  </w:style>
  <w:style w:type="character" w:customStyle="1" w:styleId="PedmtkomenteChar">
    <w:name w:val="Předmět komentáře Char"/>
    <w:basedOn w:val="TextkomenteChar"/>
    <w:link w:val="Pedmtkomente"/>
    <w:uiPriority w:val="99"/>
    <w:semiHidden/>
    <w:rsid w:val="008203D1"/>
    <w:rPr>
      <w:b/>
      <w:bCs/>
      <w:sz w:val="20"/>
      <w:szCs w:val="20"/>
    </w:rPr>
  </w:style>
  <w:style w:type="paragraph" w:styleId="Revize">
    <w:name w:val="Revision"/>
    <w:hidden/>
    <w:uiPriority w:val="99"/>
    <w:semiHidden/>
    <w:rsid w:val="0049470C"/>
    <w:pPr>
      <w:spacing w:after="0" w:line="240" w:lineRule="auto"/>
    </w:pPr>
  </w:style>
  <w:style w:type="character" w:styleId="Nevyeenzmnka">
    <w:name w:val="Unresolved Mention"/>
    <w:basedOn w:val="Standardnpsmoodstavce"/>
    <w:uiPriority w:val="99"/>
    <w:semiHidden/>
    <w:unhideWhenUsed/>
    <w:rsid w:val="00544D50"/>
    <w:rPr>
      <w:color w:val="605E5C"/>
      <w:shd w:val="clear" w:color="auto" w:fill="E1DFDD"/>
    </w:rPr>
  </w:style>
  <w:style w:type="character" w:customStyle="1" w:styleId="Nadpis3Char">
    <w:name w:val="Nadpis 3 Char"/>
    <w:basedOn w:val="Standardnpsmoodstavce"/>
    <w:link w:val="Nadpis3"/>
    <w:uiPriority w:val="9"/>
    <w:rsid w:val="008E66A5"/>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rsid w:val="008E66A5"/>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rsid w:val="00BA3237"/>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rsid w:val="005D214B"/>
    <w:rPr>
      <w:rFonts w:asciiTheme="majorHAnsi" w:eastAsiaTheme="majorEastAsia" w:hAnsiTheme="majorHAnsi" w:cstheme="majorBidi"/>
      <w:color w:val="1F3763" w:themeColor="accent1" w:themeShade="7F"/>
    </w:rPr>
  </w:style>
  <w:style w:type="table" w:styleId="Mkatabulky">
    <w:name w:val="Table Grid"/>
    <w:basedOn w:val="Normlntabulka"/>
    <w:uiPriority w:val="39"/>
    <w:rsid w:val="005D2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DA0874"/>
    <w:rPr>
      <w:b/>
      <w:bCs/>
    </w:rPr>
  </w:style>
  <w:style w:type="paragraph" w:styleId="Normlnweb">
    <w:name w:val="Normal (Web)"/>
    <w:basedOn w:val="Normln"/>
    <w:uiPriority w:val="99"/>
    <w:semiHidden/>
    <w:unhideWhenUsed/>
    <w:rsid w:val="00DA087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rsid w:val="003869AF"/>
    <w:pPr>
      <w:spacing w:after="100"/>
      <w:ind w:left="440"/>
    </w:pPr>
  </w:style>
  <w:style w:type="character" w:customStyle="1" w:styleId="ZhlavChar">
    <w:name w:val="Záhlaví Char"/>
    <w:basedOn w:val="Standardnpsmoodstavce"/>
    <w:link w:val="Zhlav"/>
    <w:uiPriority w:val="99"/>
  </w:style>
  <w:style w:type="paragraph" w:styleId="Zhlav">
    <w:name w:val="header"/>
    <w:basedOn w:val="Normln"/>
    <w:link w:val="ZhlavChar"/>
    <w:uiPriority w:val="99"/>
    <w:unhideWhenUsed/>
    <w:pPr>
      <w:tabs>
        <w:tab w:val="center" w:pos="4680"/>
        <w:tab w:val="right" w:pos="9360"/>
      </w:tabs>
      <w:spacing w:after="0" w:line="240" w:lineRule="auto"/>
    </w:pPr>
  </w:style>
  <w:style w:type="character" w:customStyle="1" w:styleId="ZpatChar">
    <w:name w:val="Zápatí Char"/>
    <w:basedOn w:val="Standardnpsmoodstavce"/>
    <w:link w:val="Zpat"/>
    <w:uiPriority w:val="99"/>
  </w:style>
  <w:style w:type="paragraph" w:styleId="Zpat">
    <w:name w:val="footer"/>
    <w:basedOn w:val="Normln"/>
    <w:link w:val="Zpat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57834">
      <w:bodyDiv w:val="1"/>
      <w:marLeft w:val="0"/>
      <w:marRight w:val="0"/>
      <w:marTop w:val="0"/>
      <w:marBottom w:val="0"/>
      <w:divBdr>
        <w:top w:val="none" w:sz="0" w:space="0" w:color="auto"/>
        <w:left w:val="none" w:sz="0" w:space="0" w:color="auto"/>
        <w:bottom w:val="none" w:sz="0" w:space="0" w:color="auto"/>
        <w:right w:val="none" w:sz="0" w:space="0" w:color="auto"/>
      </w:divBdr>
      <w:divsChild>
        <w:div w:id="1883903120">
          <w:marLeft w:val="0"/>
          <w:marRight w:val="0"/>
          <w:marTop w:val="0"/>
          <w:marBottom w:val="0"/>
          <w:divBdr>
            <w:top w:val="none" w:sz="0" w:space="0" w:color="auto"/>
            <w:left w:val="none" w:sz="0" w:space="0" w:color="auto"/>
            <w:bottom w:val="none" w:sz="0" w:space="0" w:color="auto"/>
            <w:right w:val="none" w:sz="0" w:space="0" w:color="auto"/>
          </w:divBdr>
        </w:div>
        <w:div w:id="1701004098">
          <w:marLeft w:val="0"/>
          <w:marRight w:val="0"/>
          <w:marTop w:val="0"/>
          <w:marBottom w:val="0"/>
          <w:divBdr>
            <w:top w:val="none" w:sz="0" w:space="0" w:color="auto"/>
            <w:left w:val="none" w:sz="0" w:space="0" w:color="auto"/>
            <w:bottom w:val="none" w:sz="0" w:space="0" w:color="auto"/>
            <w:right w:val="none" w:sz="0" w:space="0" w:color="auto"/>
          </w:divBdr>
        </w:div>
        <w:div w:id="1751191661">
          <w:marLeft w:val="0"/>
          <w:marRight w:val="0"/>
          <w:marTop w:val="0"/>
          <w:marBottom w:val="0"/>
          <w:divBdr>
            <w:top w:val="none" w:sz="0" w:space="0" w:color="auto"/>
            <w:left w:val="none" w:sz="0" w:space="0" w:color="auto"/>
            <w:bottom w:val="none" w:sz="0" w:space="0" w:color="auto"/>
            <w:right w:val="none" w:sz="0" w:space="0" w:color="auto"/>
          </w:divBdr>
        </w:div>
        <w:div w:id="930818522">
          <w:marLeft w:val="0"/>
          <w:marRight w:val="0"/>
          <w:marTop w:val="0"/>
          <w:marBottom w:val="0"/>
          <w:divBdr>
            <w:top w:val="none" w:sz="0" w:space="0" w:color="auto"/>
            <w:left w:val="none" w:sz="0" w:space="0" w:color="auto"/>
            <w:bottom w:val="none" w:sz="0" w:space="0" w:color="auto"/>
            <w:right w:val="none" w:sz="0" w:space="0" w:color="auto"/>
          </w:divBdr>
        </w:div>
        <w:div w:id="792406029">
          <w:marLeft w:val="0"/>
          <w:marRight w:val="0"/>
          <w:marTop w:val="0"/>
          <w:marBottom w:val="0"/>
          <w:divBdr>
            <w:top w:val="none" w:sz="0" w:space="0" w:color="auto"/>
            <w:left w:val="none" w:sz="0" w:space="0" w:color="auto"/>
            <w:bottom w:val="none" w:sz="0" w:space="0" w:color="auto"/>
            <w:right w:val="none" w:sz="0" w:space="0" w:color="auto"/>
          </w:divBdr>
        </w:div>
      </w:divsChild>
    </w:div>
    <w:div w:id="250939964">
      <w:bodyDiv w:val="1"/>
      <w:marLeft w:val="0"/>
      <w:marRight w:val="0"/>
      <w:marTop w:val="0"/>
      <w:marBottom w:val="0"/>
      <w:divBdr>
        <w:top w:val="none" w:sz="0" w:space="0" w:color="auto"/>
        <w:left w:val="none" w:sz="0" w:space="0" w:color="auto"/>
        <w:bottom w:val="none" w:sz="0" w:space="0" w:color="auto"/>
        <w:right w:val="none" w:sz="0" w:space="0" w:color="auto"/>
      </w:divBdr>
    </w:div>
    <w:div w:id="328099860">
      <w:bodyDiv w:val="1"/>
      <w:marLeft w:val="0"/>
      <w:marRight w:val="0"/>
      <w:marTop w:val="0"/>
      <w:marBottom w:val="0"/>
      <w:divBdr>
        <w:top w:val="none" w:sz="0" w:space="0" w:color="auto"/>
        <w:left w:val="none" w:sz="0" w:space="0" w:color="auto"/>
        <w:bottom w:val="none" w:sz="0" w:space="0" w:color="auto"/>
        <w:right w:val="none" w:sz="0" w:space="0" w:color="auto"/>
      </w:divBdr>
    </w:div>
    <w:div w:id="500393832">
      <w:bodyDiv w:val="1"/>
      <w:marLeft w:val="0"/>
      <w:marRight w:val="0"/>
      <w:marTop w:val="0"/>
      <w:marBottom w:val="0"/>
      <w:divBdr>
        <w:top w:val="none" w:sz="0" w:space="0" w:color="auto"/>
        <w:left w:val="none" w:sz="0" w:space="0" w:color="auto"/>
        <w:bottom w:val="none" w:sz="0" w:space="0" w:color="auto"/>
        <w:right w:val="none" w:sz="0" w:space="0" w:color="auto"/>
      </w:divBdr>
      <w:divsChild>
        <w:div w:id="1349410579">
          <w:marLeft w:val="0"/>
          <w:marRight w:val="0"/>
          <w:marTop w:val="0"/>
          <w:marBottom w:val="0"/>
          <w:divBdr>
            <w:top w:val="none" w:sz="0" w:space="0" w:color="auto"/>
            <w:left w:val="none" w:sz="0" w:space="0" w:color="auto"/>
            <w:bottom w:val="none" w:sz="0" w:space="0" w:color="auto"/>
            <w:right w:val="none" w:sz="0" w:space="0" w:color="auto"/>
          </w:divBdr>
          <w:divsChild>
            <w:div w:id="1012798672">
              <w:marLeft w:val="0"/>
              <w:marRight w:val="0"/>
              <w:marTop w:val="0"/>
              <w:marBottom w:val="0"/>
              <w:divBdr>
                <w:top w:val="none" w:sz="0" w:space="0" w:color="auto"/>
                <w:left w:val="none" w:sz="0" w:space="0" w:color="auto"/>
                <w:bottom w:val="none" w:sz="0" w:space="0" w:color="auto"/>
                <w:right w:val="none" w:sz="0" w:space="0" w:color="auto"/>
              </w:divBdr>
            </w:div>
            <w:div w:id="2116635207">
              <w:marLeft w:val="0"/>
              <w:marRight w:val="0"/>
              <w:marTop w:val="0"/>
              <w:marBottom w:val="0"/>
              <w:divBdr>
                <w:top w:val="none" w:sz="0" w:space="0" w:color="auto"/>
                <w:left w:val="none" w:sz="0" w:space="0" w:color="auto"/>
                <w:bottom w:val="none" w:sz="0" w:space="0" w:color="auto"/>
                <w:right w:val="none" w:sz="0" w:space="0" w:color="auto"/>
              </w:divBdr>
            </w:div>
            <w:div w:id="478039588">
              <w:marLeft w:val="0"/>
              <w:marRight w:val="0"/>
              <w:marTop w:val="0"/>
              <w:marBottom w:val="0"/>
              <w:divBdr>
                <w:top w:val="none" w:sz="0" w:space="0" w:color="auto"/>
                <w:left w:val="none" w:sz="0" w:space="0" w:color="auto"/>
                <w:bottom w:val="none" w:sz="0" w:space="0" w:color="auto"/>
                <w:right w:val="none" w:sz="0" w:space="0" w:color="auto"/>
              </w:divBdr>
            </w:div>
            <w:div w:id="1569028007">
              <w:marLeft w:val="0"/>
              <w:marRight w:val="0"/>
              <w:marTop w:val="0"/>
              <w:marBottom w:val="0"/>
              <w:divBdr>
                <w:top w:val="none" w:sz="0" w:space="0" w:color="auto"/>
                <w:left w:val="none" w:sz="0" w:space="0" w:color="auto"/>
                <w:bottom w:val="none" w:sz="0" w:space="0" w:color="auto"/>
                <w:right w:val="none" w:sz="0" w:space="0" w:color="auto"/>
              </w:divBdr>
            </w:div>
            <w:div w:id="1381435759">
              <w:marLeft w:val="0"/>
              <w:marRight w:val="0"/>
              <w:marTop w:val="0"/>
              <w:marBottom w:val="0"/>
              <w:divBdr>
                <w:top w:val="none" w:sz="0" w:space="0" w:color="auto"/>
                <w:left w:val="none" w:sz="0" w:space="0" w:color="auto"/>
                <w:bottom w:val="none" w:sz="0" w:space="0" w:color="auto"/>
                <w:right w:val="none" w:sz="0" w:space="0" w:color="auto"/>
              </w:divBdr>
            </w:div>
            <w:div w:id="1365980370">
              <w:marLeft w:val="0"/>
              <w:marRight w:val="0"/>
              <w:marTop w:val="0"/>
              <w:marBottom w:val="0"/>
              <w:divBdr>
                <w:top w:val="none" w:sz="0" w:space="0" w:color="auto"/>
                <w:left w:val="none" w:sz="0" w:space="0" w:color="auto"/>
                <w:bottom w:val="none" w:sz="0" w:space="0" w:color="auto"/>
                <w:right w:val="none" w:sz="0" w:space="0" w:color="auto"/>
              </w:divBdr>
            </w:div>
            <w:div w:id="2024745463">
              <w:marLeft w:val="0"/>
              <w:marRight w:val="0"/>
              <w:marTop w:val="0"/>
              <w:marBottom w:val="0"/>
              <w:divBdr>
                <w:top w:val="none" w:sz="0" w:space="0" w:color="auto"/>
                <w:left w:val="none" w:sz="0" w:space="0" w:color="auto"/>
                <w:bottom w:val="none" w:sz="0" w:space="0" w:color="auto"/>
                <w:right w:val="none" w:sz="0" w:space="0" w:color="auto"/>
              </w:divBdr>
            </w:div>
            <w:div w:id="904337663">
              <w:marLeft w:val="0"/>
              <w:marRight w:val="0"/>
              <w:marTop w:val="0"/>
              <w:marBottom w:val="0"/>
              <w:divBdr>
                <w:top w:val="none" w:sz="0" w:space="0" w:color="auto"/>
                <w:left w:val="none" w:sz="0" w:space="0" w:color="auto"/>
                <w:bottom w:val="none" w:sz="0" w:space="0" w:color="auto"/>
                <w:right w:val="none" w:sz="0" w:space="0" w:color="auto"/>
              </w:divBdr>
            </w:div>
            <w:div w:id="495388999">
              <w:marLeft w:val="0"/>
              <w:marRight w:val="0"/>
              <w:marTop w:val="0"/>
              <w:marBottom w:val="0"/>
              <w:divBdr>
                <w:top w:val="none" w:sz="0" w:space="0" w:color="auto"/>
                <w:left w:val="none" w:sz="0" w:space="0" w:color="auto"/>
                <w:bottom w:val="none" w:sz="0" w:space="0" w:color="auto"/>
                <w:right w:val="none" w:sz="0" w:space="0" w:color="auto"/>
              </w:divBdr>
            </w:div>
            <w:div w:id="290064377">
              <w:marLeft w:val="0"/>
              <w:marRight w:val="0"/>
              <w:marTop w:val="0"/>
              <w:marBottom w:val="0"/>
              <w:divBdr>
                <w:top w:val="none" w:sz="0" w:space="0" w:color="auto"/>
                <w:left w:val="none" w:sz="0" w:space="0" w:color="auto"/>
                <w:bottom w:val="none" w:sz="0" w:space="0" w:color="auto"/>
                <w:right w:val="none" w:sz="0" w:space="0" w:color="auto"/>
              </w:divBdr>
            </w:div>
            <w:div w:id="1699113311">
              <w:marLeft w:val="0"/>
              <w:marRight w:val="0"/>
              <w:marTop w:val="0"/>
              <w:marBottom w:val="0"/>
              <w:divBdr>
                <w:top w:val="none" w:sz="0" w:space="0" w:color="auto"/>
                <w:left w:val="none" w:sz="0" w:space="0" w:color="auto"/>
                <w:bottom w:val="none" w:sz="0" w:space="0" w:color="auto"/>
                <w:right w:val="none" w:sz="0" w:space="0" w:color="auto"/>
              </w:divBdr>
            </w:div>
            <w:div w:id="356975936">
              <w:marLeft w:val="0"/>
              <w:marRight w:val="0"/>
              <w:marTop w:val="0"/>
              <w:marBottom w:val="0"/>
              <w:divBdr>
                <w:top w:val="none" w:sz="0" w:space="0" w:color="auto"/>
                <w:left w:val="none" w:sz="0" w:space="0" w:color="auto"/>
                <w:bottom w:val="none" w:sz="0" w:space="0" w:color="auto"/>
                <w:right w:val="none" w:sz="0" w:space="0" w:color="auto"/>
              </w:divBdr>
            </w:div>
            <w:div w:id="646395186">
              <w:marLeft w:val="0"/>
              <w:marRight w:val="0"/>
              <w:marTop w:val="0"/>
              <w:marBottom w:val="0"/>
              <w:divBdr>
                <w:top w:val="none" w:sz="0" w:space="0" w:color="auto"/>
                <w:left w:val="none" w:sz="0" w:space="0" w:color="auto"/>
                <w:bottom w:val="none" w:sz="0" w:space="0" w:color="auto"/>
                <w:right w:val="none" w:sz="0" w:space="0" w:color="auto"/>
              </w:divBdr>
            </w:div>
            <w:div w:id="864561116">
              <w:marLeft w:val="0"/>
              <w:marRight w:val="0"/>
              <w:marTop w:val="0"/>
              <w:marBottom w:val="0"/>
              <w:divBdr>
                <w:top w:val="none" w:sz="0" w:space="0" w:color="auto"/>
                <w:left w:val="none" w:sz="0" w:space="0" w:color="auto"/>
                <w:bottom w:val="none" w:sz="0" w:space="0" w:color="auto"/>
                <w:right w:val="none" w:sz="0" w:space="0" w:color="auto"/>
              </w:divBdr>
            </w:div>
            <w:div w:id="1030185371">
              <w:marLeft w:val="0"/>
              <w:marRight w:val="0"/>
              <w:marTop w:val="0"/>
              <w:marBottom w:val="0"/>
              <w:divBdr>
                <w:top w:val="none" w:sz="0" w:space="0" w:color="auto"/>
                <w:left w:val="none" w:sz="0" w:space="0" w:color="auto"/>
                <w:bottom w:val="none" w:sz="0" w:space="0" w:color="auto"/>
                <w:right w:val="none" w:sz="0" w:space="0" w:color="auto"/>
              </w:divBdr>
            </w:div>
            <w:div w:id="1602837732">
              <w:marLeft w:val="0"/>
              <w:marRight w:val="0"/>
              <w:marTop w:val="0"/>
              <w:marBottom w:val="0"/>
              <w:divBdr>
                <w:top w:val="none" w:sz="0" w:space="0" w:color="auto"/>
                <w:left w:val="none" w:sz="0" w:space="0" w:color="auto"/>
                <w:bottom w:val="none" w:sz="0" w:space="0" w:color="auto"/>
                <w:right w:val="none" w:sz="0" w:space="0" w:color="auto"/>
              </w:divBdr>
            </w:div>
            <w:div w:id="1005205012">
              <w:marLeft w:val="0"/>
              <w:marRight w:val="0"/>
              <w:marTop w:val="0"/>
              <w:marBottom w:val="0"/>
              <w:divBdr>
                <w:top w:val="none" w:sz="0" w:space="0" w:color="auto"/>
                <w:left w:val="none" w:sz="0" w:space="0" w:color="auto"/>
                <w:bottom w:val="none" w:sz="0" w:space="0" w:color="auto"/>
                <w:right w:val="none" w:sz="0" w:space="0" w:color="auto"/>
              </w:divBdr>
            </w:div>
            <w:div w:id="986786738">
              <w:marLeft w:val="0"/>
              <w:marRight w:val="0"/>
              <w:marTop w:val="0"/>
              <w:marBottom w:val="0"/>
              <w:divBdr>
                <w:top w:val="none" w:sz="0" w:space="0" w:color="auto"/>
                <w:left w:val="none" w:sz="0" w:space="0" w:color="auto"/>
                <w:bottom w:val="none" w:sz="0" w:space="0" w:color="auto"/>
                <w:right w:val="none" w:sz="0" w:space="0" w:color="auto"/>
              </w:divBdr>
            </w:div>
            <w:div w:id="1378242354">
              <w:marLeft w:val="0"/>
              <w:marRight w:val="0"/>
              <w:marTop w:val="0"/>
              <w:marBottom w:val="0"/>
              <w:divBdr>
                <w:top w:val="none" w:sz="0" w:space="0" w:color="auto"/>
                <w:left w:val="none" w:sz="0" w:space="0" w:color="auto"/>
                <w:bottom w:val="none" w:sz="0" w:space="0" w:color="auto"/>
                <w:right w:val="none" w:sz="0" w:space="0" w:color="auto"/>
              </w:divBdr>
            </w:div>
            <w:div w:id="1623270164">
              <w:marLeft w:val="0"/>
              <w:marRight w:val="0"/>
              <w:marTop w:val="0"/>
              <w:marBottom w:val="0"/>
              <w:divBdr>
                <w:top w:val="none" w:sz="0" w:space="0" w:color="auto"/>
                <w:left w:val="none" w:sz="0" w:space="0" w:color="auto"/>
                <w:bottom w:val="none" w:sz="0" w:space="0" w:color="auto"/>
                <w:right w:val="none" w:sz="0" w:space="0" w:color="auto"/>
              </w:divBdr>
            </w:div>
          </w:divsChild>
        </w:div>
        <w:div w:id="124205791">
          <w:marLeft w:val="0"/>
          <w:marRight w:val="0"/>
          <w:marTop w:val="0"/>
          <w:marBottom w:val="0"/>
          <w:divBdr>
            <w:top w:val="none" w:sz="0" w:space="0" w:color="auto"/>
            <w:left w:val="none" w:sz="0" w:space="0" w:color="auto"/>
            <w:bottom w:val="none" w:sz="0" w:space="0" w:color="auto"/>
            <w:right w:val="none" w:sz="0" w:space="0" w:color="auto"/>
          </w:divBdr>
          <w:divsChild>
            <w:div w:id="833643255">
              <w:marLeft w:val="0"/>
              <w:marRight w:val="0"/>
              <w:marTop w:val="0"/>
              <w:marBottom w:val="0"/>
              <w:divBdr>
                <w:top w:val="none" w:sz="0" w:space="0" w:color="auto"/>
                <w:left w:val="none" w:sz="0" w:space="0" w:color="auto"/>
                <w:bottom w:val="none" w:sz="0" w:space="0" w:color="auto"/>
                <w:right w:val="none" w:sz="0" w:space="0" w:color="auto"/>
              </w:divBdr>
            </w:div>
            <w:div w:id="1414739968">
              <w:marLeft w:val="0"/>
              <w:marRight w:val="0"/>
              <w:marTop w:val="0"/>
              <w:marBottom w:val="0"/>
              <w:divBdr>
                <w:top w:val="none" w:sz="0" w:space="0" w:color="auto"/>
                <w:left w:val="none" w:sz="0" w:space="0" w:color="auto"/>
                <w:bottom w:val="none" w:sz="0" w:space="0" w:color="auto"/>
                <w:right w:val="none" w:sz="0" w:space="0" w:color="auto"/>
              </w:divBdr>
            </w:div>
            <w:div w:id="1669095124">
              <w:marLeft w:val="0"/>
              <w:marRight w:val="0"/>
              <w:marTop w:val="0"/>
              <w:marBottom w:val="0"/>
              <w:divBdr>
                <w:top w:val="none" w:sz="0" w:space="0" w:color="auto"/>
                <w:left w:val="none" w:sz="0" w:space="0" w:color="auto"/>
                <w:bottom w:val="none" w:sz="0" w:space="0" w:color="auto"/>
                <w:right w:val="none" w:sz="0" w:space="0" w:color="auto"/>
              </w:divBdr>
            </w:div>
            <w:div w:id="325866051">
              <w:marLeft w:val="0"/>
              <w:marRight w:val="0"/>
              <w:marTop w:val="0"/>
              <w:marBottom w:val="0"/>
              <w:divBdr>
                <w:top w:val="none" w:sz="0" w:space="0" w:color="auto"/>
                <w:left w:val="none" w:sz="0" w:space="0" w:color="auto"/>
                <w:bottom w:val="none" w:sz="0" w:space="0" w:color="auto"/>
                <w:right w:val="none" w:sz="0" w:space="0" w:color="auto"/>
              </w:divBdr>
            </w:div>
            <w:div w:id="1828210668">
              <w:marLeft w:val="0"/>
              <w:marRight w:val="0"/>
              <w:marTop w:val="0"/>
              <w:marBottom w:val="0"/>
              <w:divBdr>
                <w:top w:val="none" w:sz="0" w:space="0" w:color="auto"/>
                <w:left w:val="none" w:sz="0" w:space="0" w:color="auto"/>
                <w:bottom w:val="none" w:sz="0" w:space="0" w:color="auto"/>
                <w:right w:val="none" w:sz="0" w:space="0" w:color="auto"/>
              </w:divBdr>
            </w:div>
            <w:div w:id="782767136">
              <w:marLeft w:val="0"/>
              <w:marRight w:val="0"/>
              <w:marTop w:val="0"/>
              <w:marBottom w:val="0"/>
              <w:divBdr>
                <w:top w:val="none" w:sz="0" w:space="0" w:color="auto"/>
                <w:left w:val="none" w:sz="0" w:space="0" w:color="auto"/>
                <w:bottom w:val="none" w:sz="0" w:space="0" w:color="auto"/>
                <w:right w:val="none" w:sz="0" w:space="0" w:color="auto"/>
              </w:divBdr>
            </w:div>
            <w:div w:id="1847598761">
              <w:marLeft w:val="0"/>
              <w:marRight w:val="0"/>
              <w:marTop w:val="0"/>
              <w:marBottom w:val="0"/>
              <w:divBdr>
                <w:top w:val="none" w:sz="0" w:space="0" w:color="auto"/>
                <w:left w:val="none" w:sz="0" w:space="0" w:color="auto"/>
                <w:bottom w:val="none" w:sz="0" w:space="0" w:color="auto"/>
                <w:right w:val="none" w:sz="0" w:space="0" w:color="auto"/>
              </w:divBdr>
            </w:div>
            <w:div w:id="42873340">
              <w:marLeft w:val="0"/>
              <w:marRight w:val="0"/>
              <w:marTop w:val="0"/>
              <w:marBottom w:val="0"/>
              <w:divBdr>
                <w:top w:val="none" w:sz="0" w:space="0" w:color="auto"/>
                <w:left w:val="none" w:sz="0" w:space="0" w:color="auto"/>
                <w:bottom w:val="none" w:sz="0" w:space="0" w:color="auto"/>
                <w:right w:val="none" w:sz="0" w:space="0" w:color="auto"/>
              </w:divBdr>
            </w:div>
            <w:div w:id="2111658373">
              <w:marLeft w:val="0"/>
              <w:marRight w:val="0"/>
              <w:marTop w:val="0"/>
              <w:marBottom w:val="0"/>
              <w:divBdr>
                <w:top w:val="none" w:sz="0" w:space="0" w:color="auto"/>
                <w:left w:val="none" w:sz="0" w:space="0" w:color="auto"/>
                <w:bottom w:val="none" w:sz="0" w:space="0" w:color="auto"/>
                <w:right w:val="none" w:sz="0" w:space="0" w:color="auto"/>
              </w:divBdr>
            </w:div>
            <w:div w:id="1064643460">
              <w:marLeft w:val="0"/>
              <w:marRight w:val="0"/>
              <w:marTop w:val="0"/>
              <w:marBottom w:val="0"/>
              <w:divBdr>
                <w:top w:val="none" w:sz="0" w:space="0" w:color="auto"/>
                <w:left w:val="none" w:sz="0" w:space="0" w:color="auto"/>
                <w:bottom w:val="none" w:sz="0" w:space="0" w:color="auto"/>
                <w:right w:val="none" w:sz="0" w:space="0" w:color="auto"/>
              </w:divBdr>
            </w:div>
            <w:div w:id="1990287722">
              <w:marLeft w:val="0"/>
              <w:marRight w:val="0"/>
              <w:marTop w:val="0"/>
              <w:marBottom w:val="0"/>
              <w:divBdr>
                <w:top w:val="none" w:sz="0" w:space="0" w:color="auto"/>
                <w:left w:val="none" w:sz="0" w:space="0" w:color="auto"/>
                <w:bottom w:val="none" w:sz="0" w:space="0" w:color="auto"/>
                <w:right w:val="none" w:sz="0" w:space="0" w:color="auto"/>
              </w:divBdr>
            </w:div>
            <w:div w:id="722600149">
              <w:marLeft w:val="0"/>
              <w:marRight w:val="0"/>
              <w:marTop w:val="0"/>
              <w:marBottom w:val="0"/>
              <w:divBdr>
                <w:top w:val="none" w:sz="0" w:space="0" w:color="auto"/>
                <w:left w:val="none" w:sz="0" w:space="0" w:color="auto"/>
                <w:bottom w:val="none" w:sz="0" w:space="0" w:color="auto"/>
                <w:right w:val="none" w:sz="0" w:space="0" w:color="auto"/>
              </w:divBdr>
            </w:div>
            <w:div w:id="1735817232">
              <w:marLeft w:val="0"/>
              <w:marRight w:val="0"/>
              <w:marTop w:val="0"/>
              <w:marBottom w:val="0"/>
              <w:divBdr>
                <w:top w:val="none" w:sz="0" w:space="0" w:color="auto"/>
                <w:left w:val="none" w:sz="0" w:space="0" w:color="auto"/>
                <w:bottom w:val="none" w:sz="0" w:space="0" w:color="auto"/>
                <w:right w:val="none" w:sz="0" w:space="0" w:color="auto"/>
              </w:divBdr>
            </w:div>
            <w:div w:id="2001343930">
              <w:marLeft w:val="0"/>
              <w:marRight w:val="0"/>
              <w:marTop w:val="0"/>
              <w:marBottom w:val="0"/>
              <w:divBdr>
                <w:top w:val="none" w:sz="0" w:space="0" w:color="auto"/>
                <w:left w:val="none" w:sz="0" w:space="0" w:color="auto"/>
                <w:bottom w:val="none" w:sz="0" w:space="0" w:color="auto"/>
                <w:right w:val="none" w:sz="0" w:space="0" w:color="auto"/>
              </w:divBdr>
            </w:div>
            <w:div w:id="455876763">
              <w:marLeft w:val="0"/>
              <w:marRight w:val="0"/>
              <w:marTop w:val="0"/>
              <w:marBottom w:val="0"/>
              <w:divBdr>
                <w:top w:val="none" w:sz="0" w:space="0" w:color="auto"/>
                <w:left w:val="none" w:sz="0" w:space="0" w:color="auto"/>
                <w:bottom w:val="none" w:sz="0" w:space="0" w:color="auto"/>
                <w:right w:val="none" w:sz="0" w:space="0" w:color="auto"/>
              </w:divBdr>
            </w:div>
            <w:div w:id="1789012516">
              <w:marLeft w:val="0"/>
              <w:marRight w:val="0"/>
              <w:marTop w:val="0"/>
              <w:marBottom w:val="0"/>
              <w:divBdr>
                <w:top w:val="none" w:sz="0" w:space="0" w:color="auto"/>
                <w:left w:val="none" w:sz="0" w:space="0" w:color="auto"/>
                <w:bottom w:val="none" w:sz="0" w:space="0" w:color="auto"/>
                <w:right w:val="none" w:sz="0" w:space="0" w:color="auto"/>
              </w:divBdr>
            </w:div>
            <w:div w:id="810824080">
              <w:marLeft w:val="0"/>
              <w:marRight w:val="0"/>
              <w:marTop w:val="0"/>
              <w:marBottom w:val="0"/>
              <w:divBdr>
                <w:top w:val="none" w:sz="0" w:space="0" w:color="auto"/>
                <w:left w:val="none" w:sz="0" w:space="0" w:color="auto"/>
                <w:bottom w:val="none" w:sz="0" w:space="0" w:color="auto"/>
                <w:right w:val="none" w:sz="0" w:space="0" w:color="auto"/>
              </w:divBdr>
            </w:div>
            <w:div w:id="1767115780">
              <w:marLeft w:val="0"/>
              <w:marRight w:val="0"/>
              <w:marTop w:val="0"/>
              <w:marBottom w:val="0"/>
              <w:divBdr>
                <w:top w:val="none" w:sz="0" w:space="0" w:color="auto"/>
                <w:left w:val="none" w:sz="0" w:space="0" w:color="auto"/>
                <w:bottom w:val="none" w:sz="0" w:space="0" w:color="auto"/>
                <w:right w:val="none" w:sz="0" w:space="0" w:color="auto"/>
              </w:divBdr>
            </w:div>
            <w:div w:id="266157689">
              <w:marLeft w:val="0"/>
              <w:marRight w:val="0"/>
              <w:marTop w:val="0"/>
              <w:marBottom w:val="0"/>
              <w:divBdr>
                <w:top w:val="none" w:sz="0" w:space="0" w:color="auto"/>
                <w:left w:val="none" w:sz="0" w:space="0" w:color="auto"/>
                <w:bottom w:val="none" w:sz="0" w:space="0" w:color="auto"/>
                <w:right w:val="none" w:sz="0" w:space="0" w:color="auto"/>
              </w:divBdr>
            </w:div>
            <w:div w:id="873272048">
              <w:marLeft w:val="0"/>
              <w:marRight w:val="0"/>
              <w:marTop w:val="0"/>
              <w:marBottom w:val="0"/>
              <w:divBdr>
                <w:top w:val="none" w:sz="0" w:space="0" w:color="auto"/>
                <w:left w:val="none" w:sz="0" w:space="0" w:color="auto"/>
                <w:bottom w:val="none" w:sz="0" w:space="0" w:color="auto"/>
                <w:right w:val="none" w:sz="0" w:space="0" w:color="auto"/>
              </w:divBdr>
            </w:div>
          </w:divsChild>
        </w:div>
        <w:div w:id="30109588">
          <w:marLeft w:val="0"/>
          <w:marRight w:val="0"/>
          <w:marTop w:val="0"/>
          <w:marBottom w:val="0"/>
          <w:divBdr>
            <w:top w:val="none" w:sz="0" w:space="0" w:color="auto"/>
            <w:left w:val="none" w:sz="0" w:space="0" w:color="auto"/>
            <w:bottom w:val="none" w:sz="0" w:space="0" w:color="auto"/>
            <w:right w:val="none" w:sz="0" w:space="0" w:color="auto"/>
          </w:divBdr>
          <w:divsChild>
            <w:div w:id="625962637">
              <w:marLeft w:val="0"/>
              <w:marRight w:val="0"/>
              <w:marTop w:val="0"/>
              <w:marBottom w:val="0"/>
              <w:divBdr>
                <w:top w:val="none" w:sz="0" w:space="0" w:color="auto"/>
                <w:left w:val="none" w:sz="0" w:space="0" w:color="auto"/>
                <w:bottom w:val="none" w:sz="0" w:space="0" w:color="auto"/>
                <w:right w:val="none" w:sz="0" w:space="0" w:color="auto"/>
              </w:divBdr>
            </w:div>
            <w:div w:id="85424529">
              <w:marLeft w:val="0"/>
              <w:marRight w:val="0"/>
              <w:marTop w:val="0"/>
              <w:marBottom w:val="0"/>
              <w:divBdr>
                <w:top w:val="none" w:sz="0" w:space="0" w:color="auto"/>
                <w:left w:val="none" w:sz="0" w:space="0" w:color="auto"/>
                <w:bottom w:val="none" w:sz="0" w:space="0" w:color="auto"/>
                <w:right w:val="none" w:sz="0" w:space="0" w:color="auto"/>
              </w:divBdr>
            </w:div>
            <w:div w:id="617565023">
              <w:marLeft w:val="0"/>
              <w:marRight w:val="0"/>
              <w:marTop w:val="0"/>
              <w:marBottom w:val="0"/>
              <w:divBdr>
                <w:top w:val="none" w:sz="0" w:space="0" w:color="auto"/>
                <w:left w:val="none" w:sz="0" w:space="0" w:color="auto"/>
                <w:bottom w:val="none" w:sz="0" w:space="0" w:color="auto"/>
                <w:right w:val="none" w:sz="0" w:space="0" w:color="auto"/>
              </w:divBdr>
            </w:div>
            <w:div w:id="1393195537">
              <w:marLeft w:val="0"/>
              <w:marRight w:val="0"/>
              <w:marTop w:val="0"/>
              <w:marBottom w:val="0"/>
              <w:divBdr>
                <w:top w:val="none" w:sz="0" w:space="0" w:color="auto"/>
                <w:left w:val="none" w:sz="0" w:space="0" w:color="auto"/>
                <w:bottom w:val="none" w:sz="0" w:space="0" w:color="auto"/>
                <w:right w:val="none" w:sz="0" w:space="0" w:color="auto"/>
              </w:divBdr>
            </w:div>
            <w:div w:id="1254629752">
              <w:marLeft w:val="0"/>
              <w:marRight w:val="0"/>
              <w:marTop w:val="0"/>
              <w:marBottom w:val="0"/>
              <w:divBdr>
                <w:top w:val="none" w:sz="0" w:space="0" w:color="auto"/>
                <w:left w:val="none" w:sz="0" w:space="0" w:color="auto"/>
                <w:bottom w:val="none" w:sz="0" w:space="0" w:color="auto"/>
                <w:right w:val="none" w:sz="0" w:space="0" w:color="auto"/>
              </w:divBdr>
            </w:div>
            <w:div w:id="1664891022">
              <w:marLeft w:val="0"/>
              <w:marRight w:val="0"/>
              <w:marTop w:val="0"/>
              <w:marBottom w:val="0"/>
              <w:divBdr>
                <w:top w:val="none" w:sz="0" w:space="0" w:color="auto"/>
                <w:left w:val="none" w:sz="0" w:space="0" w:color="auto"/>
                <w:bottom w:val="none" w:sz="0" w:space="0" w:color="auto"/>
                <w:right w:val="none" w:sz="0" w:space="0" w:color="auto"/>
              </w:divBdr>
            </w:div>
            <w:div w:id="931400282">
              <w:marLeft w:val="0"/>
              <w:marRight w:val="0"/>
              <w:marTop w:val="0"/>
              <w:marBottom w:val="0"/>
              <w:divBdr>
                <w:top w:val="none" w:sz="0" w:space="0" w:color="auto"/>
                <w:left w:val="none" w:sz="0" w:space="0" w:color="auto"/>
                <w:bottom w:val="none" w:sz="0" w:space="0" w:color="auto"/>
                <w:right w:val="none" w:sz="0" w:space="0" w:color="auto"/>
              </w:divBdr>
            </w:div>
            <w:div w:id="526673612">
              <w:marLeft w:val="0"/>
              <w:marRight w:val="0"/>
              <w:marTop w:val="0"/>
              <w:marBottom w:val="0"/>
              <w:divBdr>
                <w:top w:val="none" w:sz="0" w:space="0" w:color="auto"/>
                <w:left w:val="none" w:sz="0" w:space="0" w:color="auto"/>
                <w:bottom w:val="none" w:sz="0" w:space="0" w:color="auto"/>
                <w:right w:val="none" w:sz="0" w:space="0" w:color="auto"/>
              </w:divBdr>
            </w:div>
            <w:div w:id="1455558472">
              <w:marLeft w:val="0"/>
              <w:marRight w:val="0"/>
              <w:marTop w:val="0"/>
              <w:marBottom w:val="0"/>
              <w:divBdr>
                <w:top w:val="none" w:sz="0" w:space="0" w:color="auto"/>
                <w:left w:val="none" w:sz="0" w:space="0" w:color="auto"/>
                <w:bottom w:val="none" w:sz="0" w:space="0" w:color="auto"/>
                <w:right w:val="none" w:sz="0" w:space="0" w:color="auto"/>
              </w:divBdr>
            </w:div>
            <w:div w:id="1050961105">
              <w:marLeft w:val="0"/>
              <w:marRight w:val="0"/>
              <w:marTop w:val="0"/>
              <w:marBottom w:val="0"/>
              <w:divBdr>
                <w:top w:val="none" w:sz="0" w:space="0" w:color="auto"/>
                <w:left w:val="none" w:sz="0" w:space="0" w:color="auto"/>
                <w:bottom w:val="none" w:sz="0" w:space="0" w:color="auto"/>
                <w:right w:val="none" w:sz="0" w:space="0" w:color="auto"/>
              </w:divBdr>
            </w:div>
            <w:div w:id="918710502">
              <w:marLeft w:val="0"/>
              <w:marRight w:val="0"/>
              <w:marTop w:val="0"/>
              <w:marBottom w:val="0"/>
              <w:divBdr>
                <w:top w:val="none" w:sz="0" w:space="0" w:color="auto"/>
                <w:left w:val="none" w:sz="0" w:space="0" w:color="auto"/>
                <w:bottom w:val="none" w:sz="0" w:space="0" w:color="auto"/>
                <w:right w:val="none" w:sz="0" w:space="0" w:color="auto"/>
              </w:divBdr>
            </w:div>
            <w:div w:id="246617687">
              <w:marLeft w:val="0"/>
              <w:marRight w:val="0"/>
              <w:marTop w:val="0"/>
              <w:marBottom w:val="0"/>
              <w:divBdr>
                <w:top w:val="none" w:sz="0" w:space="0" w:color="auto"/>
                <w:left w:val="none" w:sz="0" w:space="0" w:color="auto"/>
                <w:bottom w:val="none" w:sz="0" w:space="0" w:color="auto"/>
                <w:right w:val="none" w:sz="0" w:space="0" w:color="auto"/>
              </w:divBdr>
            </w:div>
            <w:div w:id="453793742">
              <w:marLeft w:val="0"/>
              <w:marRight w:val="0"/>
              <w:marTop w:val="0"/>
              <w:marBottom w:val="0"/>
              <w:divBdr>
                <w:top w:val="none" w:sz="0" w:space="0" w:color="auto"/>
                <w:left w:val="none" w:sz="0" w:space="0" w:color="auto"/>
                <w:bottom w:val="none" w:sz="0" w:space="0" w:color="auto"/>
                <w:right w:val="none" w:sz="0" w:space="0" w:color="auto"/>
              </w:divBdr>
            </w:div>
            <w:div w:id="928464450">
              <w:marLeft w:val="0"/>
              <w:marRight w:val="0"/>
              <w:marTop w:val="0"/>
              <w:marBottom w:val="0"/>
              <w:divBdr>
                <w:top w:val="none" w:sz="0" w:space="0" w:color="auto"/>
                <w:left w:val="none" w:sz="0" w:space="0" w:color="auto"/>
                <w:bottom w:val="none" w:sz="0" w:space="0" w:color="auto"/>
                <w:right w:val="none" w:sz="0" w:space="0" w:color="auto"/>
              </w:divBdr>
            </w:div>
            <w:div w:id="973100637">
              <w:marLeft w:val="0"/>
              <w:marRight w:val="0"/>
              <w:marTop w:val="0"/>
              <w:marBottom w:val="0"/>
              <w:divBdr>
                <w:top w:val="none" w:sz="0" w:space="0" w:color="auto"/>
                <w:left w:val="none" w:sz="0" w:space="0" w:color="auto"/>
                <w:bottom w:val="none" w:sz="0" w:space="0" w:color="auto"/>
                <w:right w:val="none" w:sz="0" w:space="0" w:color="auto"/>
              </w:divBdr>
            </w:div>
            <w:div w:id="1390034117">
              <w:marLeft w:val="0"/>
              <w:marRight w:val="0"/>
              <w:marTop w:val="0"/>
              <w:marBottom w:val="0"/>
              <w:divBdr>
                <w:top w:val="none" w:sz="0" w:space="0" w:color="auto"/>
                <w:left w:val="none" w:sz="0" w:space="0" w:color="auto"/>
                <w:bottom w:val="none" w:sz="0" w:space="0" w:color="auto"/>
                <w:right w:val="none" w:sz="0" w:space="0" w:color="auto"/>
              </w:divBdr>
            </w:div>
            <w:div w:id="2084570827">
              <w:marLeft w:val="0"/>
              <w:marRight w:val="0"/>
              <w:marTop w:val="0"/>
              <w:marBottom w:val="0"/>
              <w:divBdr>
                <w:top w:val="none" w:sz="0" w:space="0" w:color="auto"/>
                <w:left w:val="none" w:sz="0" w:space="0" w:color="auto"/>
                <w:bottom w:val="none" w:sz="0" w:space="0" w:color="auto"/>
                <w:right w:val="none" w:sz="0" w:space="0" w:color="auto"/>
              </w:divBdr>
            </w:div>
            <w:div w:id="833037015">
              <w:marLeft w:val="0"/>
              <w:marRight w:val="0"/>
              <w:marTop w:val="0"/>
              <w:marBottom w:val="0"/>
              <w:divBdr>
                <w:top w:val="none" w:sz="0" w:space="0" w:color="auto"/>
                <w:left w:val="none" w:sz="0" w:space="0" w:color="auto"/>
                <w:bottom w:val="none" w:sz="0" w:space="0" w:color="auto"/>
                <w:right w:val="none" w:sz="0" w:space="0" w:color="auto"/>
              </w:divBdr>
            </w:div>
            <w:div w:id="715619740">
              <w:marLeft w:val="0"/>
              <w:marRight w:val="0"/>
              <w:marTop w:val="0"/>
              <w:marBottom w:val="0"/>
              <w:divBdr>
                <w:top w:val="none" w:sz="0" w:space="0" w:color="auto"/>
                <w:left w:val="none" w:sz="0" w:space="0" w:color="auto"/>
                <w:bottom w:val="none" w:sz="0" w:space="0" w:color="auto"/>
                <w:right w:val="none" w:sz="0" w:space="0" w:color="auto"/>
              </w:divBdr>
            </w:div>
            <w:div w:id="258414260">
              <w:marLeft w:val="0"/>
              <w:marRight w:val="0"/>
              <w:marTop w:val="0"/>
              <w:marBottom w:val="0"/>
              <w:divBdr>
                <w:top w:val="none" w:sz="0" w:space="0" w:color="auto"/>
                <w:left w:val="none" w:sz="0" w:space="0" w:color="auto"/>
                <w:bottom w:val="none" w:sz="0" w:space="0" w:color="auto"/>
                <w:right w:val="none" w:sz="0" w:space="0" w:color="auto"/>
              </w:divBdr>
            </w:div>
          </w:divsChild>
        </w:div>
        <w:div w:id="370688404">
          <w:marLeft w:val="0"/>
          <w:marRight w:val="0"/>
          <w:marTop w:val="0"/>
          <w:marBottom w:val="0"/>
          <w:divBdr>
            <w:top w:val="none" w:sz="0" w:space="0" w:color="auto"/>
            <w:left w:val="none" w:sz="0" w:space="0" w:color="auto"/>
            <w:bottom w:val="none" w:sz="0" w:space="0" w:color="auto"/>
            <w:right w:val="none" w:sz="0" w:space="0" w:color="auto"/>
          </w:divBdr>
          <w:divsChild>
            <w:div w:id="1495416658">
              <w:marLeft w:val="0"/>
              <w:marRight w:val="0"/>
              <w:marTop w:val="0"/>
              <w:marBottom w:val="0"/>
              <w:divBdr>
                <w:top w:val="none" w:sz="0" w:space="0" w:color="auto"/>
                <w:left w:val="none" w:sz="0" w:space="0" w:color="auto"/>
                <w:bottom w:val="none" w:sz="0" w:space="0" w:color="auto"/>
                <w:right w:val="none" w:sz="0" w:space="0" w:color="auto"/>
              </w:divBdr>
            </w:div>
            <w:div w:id="1891377880">
              <w:marLeft w:val="0"/>
              <w:marRight w:val="0"/>
              <w:marTop w:val="0"/>
              <w:marBottom w:val="0"/>
              <w:divBdr>
                <w:top w:val="none" w:sz="0" w:space="0" w:color="auto"/>
                <w:left w:val="none" w:sz="0" w:space="0" w:color="auto"/>
                <w:bottom w:val="none" w:sz="0" w:space="0" w:color="auto"/>
                <w:right w:val="none" w:sz="0" w:space="0" w:color="auto"/>
              </w:divBdr>
            </w:div>
            <w:div w:id="484469679">
              <w:marLeft w:val="0"/>
              <w:marRight w:val="0"/>
              <w:marTop w:val="0"/>
              <w:marBottom w:val="0"/>
              <w:divBdr>
                <w:top w:val="none" w:sz="0" w:space="0" w:color="auto"/>
                <w:left w:val="none" w:sz="0" w:space="0" w:color="auto"/>
                <w:bottom w:val="none" w:sz="0" w:space="0" w:color="auto"/>
                <w:right w:val="none" w:sz="0" w:space="0" w:color="auto"/>
              </w:divBdr>
            </w:div>
            <w:div w:id="1822119789">
              <w:marLeft w:val="0"/>
              <w:marRight w:val="0"/>
              <w:marTop w:val="0"/>
              <w:marBottom w:val="0"/>
              <w:divBdr>
                <w:top w:val="none" w:sz="0" w:space="0" w:color="auto"/>
                <w:left w:val="none" w:sz="0" w:space="0" w:color="auto"/>
                <w:bottom w:val="none" w:sz="0" w:space="0" w:color="auto"/>
                <w:right w:val="none" w:sz="0" w:space="0" w:color="auto"/>
              </w:divBdr>
            </w:div>
            <w:div w:id="1459103439">
              <w:marLeft w:val="0"/>
              <w:marRight w:val="0"/>
              <w:marTop w:val="0"/>
              <w:marBottom w:val="0"/>
              <w:divBdr>
                <w:top w:val="none" w:sz="0" w:space="0" w:color="auto"/>
                <w:left w:val="none" w:sz="0" w:space="0" w:color="auto"/>
                <w:bottom w:val="none" w:sz="0" w:space="0" w:color="auto"/>
                <w:right w:val="none" w:sz="0" w:space="0" w:color="auto"/>
              </w:divBdr>
            </w:div>
            <w:div w:id="1910730532">
              <w:marLeft w:val="0"/>
              <w:marRight w:val="0"/>
              <w:marTop w:val="0"/>
              <w:marBottom w:val="0"/>
              <w:divBdr>
                <w:top w:val="none" w:sz="0" w:space="0" w:color="auto"/>
                <w:left w:val="none" w:sz="0" w:space="0" w:color="auto"/>
                <w:bottom w:val="none" w:sz="0" w:space="0" w:color="auto"/>
                <w:right w:val="none" w:sz="0" w:space="0" w:color="auto"/>
              </w:divBdr>
            </w:div>
            <w:div w:id="1692997509">
              <w:marLeft w:val="0"/>
              <w:marRight w:val="0"/>
              <w:marTop w:val="0"/>
              <w:marBottom w:val="0"/>
              <w:divBdr>
                <w:top w:val="none" w:sz="0" w:space="0" w:color="auto"/>
                <w:left w:val="none" w:sz="0" w:space="0" w:color="auto"/>
                <w:bottom w:val="none" w:sz="0" w:space="0" w:color="auto"/>
                <w:right w:val="none" w:sz="0" w:space="0" w:color="auto"/>
              </w:divBdr>
            </w:div>
            <w:div w:id="1684745360">
              <w:marLeft w:val="0"/>
              <w:marRight w:val="0"/>
              <w:marTop w:val="0"/>
              <w:marBottom w:val="0"/>
              <w:divBdr>
                <w:top w:val="none" w:sz="0" w:space="0" w:color="auto"/>
                <w:left w:val="none" w:sz="0" w:space="0" w:color="auto"/>
                <w:bottom w:val="none" w:sz="0" w:space="0" w:color="auto"/>
                <w:right w:val="none" w:sz="0" w:space="0" w:color="auto"/>
              </w:divBdr>
            </w:div>
            <w:div w:id="610750092">
              <w:marLeft w:val="0"/>
              <w:marRight w:val="0"/>
              <w:marTop w:val="0"/>
              <w:marBottom w:val="0"/>
              <w:divBdr>
                <w:top w:val="none" w:sz="0" w:space="0" w:color="auto"/>
                <w:left w:val="none" w:sz="0" w:space="0" w:color="auto"/>
                <w:bottom w:val="none" w:sz="0" w:space="0" w:color="auto"/>
                <w:right w:val="none" w:sz="0" w:space="0" w:color="auto"/>
              </w:divBdr>
            </w:div>
            <w:div w:id="1702121449">
              <w:marLeft w:val="0"/>
              <w:marRight w:val="0"/>
              <w:marTop w:val="0"/>
              <w:marBottom w:val="0"/>
              <w:divBdr>
                <w:top w:val="none" w:sz="0" w:space="0" w:color="auto"/>
                <w:left w:val="none" w:sz="0" w:space="0" w:color="auto"/>
                <w:bottom w:val="none" w:sz="0" w:space="0" w:color="auto"/>
                <w:right w:val="none" w:sz="0" w:space="0" w:color="auto"/>
              </w:divBdr>
            </w:div>
            <w:div w:id="1210069074">
              <w:marLeft w:val="0"/>
              <w:marRight w:val="0"/>
              <w:marTop w:val="0"/>
              <w:marBottom w:val="0"/>
              <w:divBdr>
                <w:top w:val="none" w:sz="0" w:space="0" w:color="auto"/>
                <w:left w:val="none" w:sz="0" w:space="0" w:color="auto"/>
                <w:bottom w:val="none" w:sz="0" w:space="0" w:color="auto"/>
                <w:right w:val="none" w:sz="0" w:space="0" w:color="auto"/>
              </w:divBdr>
            </w:div>
            <w:div w:id="1289899433">
              <w:marLeft w:val="0"/>
              <w:marRight w:val="0"/>
              <w:marTop w:val="0"/>
              <w:marBottom w:val="0"/>
              <w:divBdr>
                <w:top w:val="none" w:sz="0" w:space="0" w:color="auto"/>
                <w:left w:val="none" w:sz="0" w:space="0" w:color="auto"/>
                <w:bottom w:val="none" w:sz="0" w:space="0" w:color="auto"/>
                <w:right w:val="none" w:sz="0" w:space="0" w:color="auto"/>
              </w:divBdr>
            </w:div>
            <w:div w:id="1766343929">
              <w:marLeft w:val="0"/>
              <w:marRight w:val="0"/>
              <w:marTop w:val="0"/>
              <w:marBottom w:val="0"/>
              <w:divBdr>
                <w:top w:val="none" w:sz="0" w:space="0" w:color="auto"/>
                <w:left w:val="none" w:sz="0" w:space="0" w:color="auto"/>
                <w:bottom w:val="none" w:sz="0" w:space="0" w:color="auto"/>
                <w:right w:val="none" w:sz="0" w:space="0" w:color="auto"/>
              </w:divBdr>
            </w:div>
            <w:div w:id="229973167">
              <w:marLeft w:val="0"/>
              <w:marRight w:val="0"/>
              <w:marTop w:val="0"/>
              <w:marBottom w:val="0"/>
              <w:divBdr>
                <w:top w:val="none" w:sz="0" w:space="0" w:color="auto"/>
                <w:left w:val="none" w:sz="0" w:space="0" w:color="auto"/>
                <w:bottom w:val="none" w:sz="0" w:space="0" w:color="auto"/>
                <w:right w:val="none" w:sz="0" w:space="0" w:color="auto"/>
              </w:divBdr>
            </w:div>
            <w:div w:id="647708721">
              <w:marLeft w:val="0"/>
              <w:marRight w:val="0"/>
              <w:marTop w:val="0"/>
              <w:marBottom w:val="0"/>
              <w:divBdr>
                <w:top w:val="none" w:sz="0" w:space="0" w:color="auto"/>
                <w:left w:val="none" w:sz="0" w:space="0" w:color="auto"/>
                <w:bottom w:val="none" w:sz="0" w:space="0" w:color="auto"/>
                <w:right w:val="none" w:sz="0" w:space="0" w:color="auto"/>
              </w:divBdr>
            </w:div>
            <w:div w:id="692414211">
              <w:marLeft w:val="0"/>
              <w:marRight w:val="0"/>
              <w:marTop w:val="0"/>
              <w:marBottom w:val="0"/>
              <w:divBdr>
                <w:top w:val="none" w:sz="0" w:space="0" w:color="auto"/>
                <w:left w:val="none" w:sz="0" w:space="0" w:color="auto"/>
                <w:bottom w:val="none" w:sz="0" w:space="0" w:color="auto"/>
                <w:right w:val="none" w:sz="0" w:space="0" w:color="auto"/>
              </w:divBdr>
            </w:div>
            <w:div w:id="1499153251">
              <w:marLeft w:val="0"/>
              <w:marRight w:val="0"/>
              <w:marTop w:val="0"/>
              <w:marBottom w:val="0"/>
              <w:divBdr>
                <w:top w:val="none" w:sz="0" w:space="0" w:color="auto"/>
                <w:left w:val="none" w:sz="0" w:space="0" w:color="auto"/>
                <w:bottom w:val="none" w:sz="0" w:space="0" w:color="auto"/>
                <w:right w:val="none" w:sz="0" w:space="0" w:color="auto"/>
              </w:divBdr>
            </w:div>
            <w:div w:id="200362621">
              <w:marLeft w:val="0"/>
              <w:marRight w:val="0"/>
              <w:marTop w:val="0"/>
              <w:marBottom w:val="0"/>
              <w:divBdr>
                <w:top w:val="none" w:sz="0" w:space="0" w:color="auto"/>
                <w:left w:val="none" w:sz="0" w:space="0" w:color="auto"/>
                <w:bottom w:val="none" w:sz="0" w:space="0" w:color="auto"/>
                <w:right w:val="none" w:sz="0" w:space="0" w:color="auto"/>
              </w:divBdr>
            </w:div>
            <w:div w:id="1896161122">
              <w:marLeft w:val="0"/>
              <w:marRight w:val="0"/>
              <w:marTop w:val="0"/>
              <w:marBottom w:val="0"/>
              <w:divBdr>
                <w:top w:val="none" w:sz="0" w:space="0" w:color="auto"/>
                <w:left w:val="none" w:sz="0" w:space="0" w:color="auto"/>
                <w:bottom w:val="none" w:sz="0" w:space="0" w:color="auto"/>
                <w:right w:val="none" w:sz="0" w:space="0" w:color="auto"/>
              </w:divBdr>
            </w:div>
            <w:div w:id="140390757">
              <w:marLeft w:val="0"/>
              <w:marRight w:val="0"/>
              <w:marTop w:val="0"/>
              <w:marBottom w:val="0"/>
              <w:divBdr>
                <w:top w:val="none" w:sz="0" w:space="0" w:color="auto"/>
                <w:left w:val="none" w:sz="0" w:space="0" w:color="auto"/>
                <w:bottom w:val="none" w:sz="0" w:space="0" w:color="auto"/>
                <w:right w:val="none" w:sz="0" w:space="0" w:color="auto"/>
              </w:divBdr>
            </w:div>
          </w:divsChild>
        </w:div>
        <w:div w:id="1040858807">
          <w:marLeft w:val="0"/>
          <w:marRight w:val="0"/>
          <w:marTop w:val="0"/>
          <w:marBottom w:val="0"/>
          <w:divBdr>
            <w:top w:val="none" w:sz="0" w:space="0" w:color="auto"/>
            <w:left w:val="none" w:sz="0" w:space="0" w:color="auto"/>
            <w:bottom w:val="none" w:sz="0" w:space="0" w:color="auto"/>
            <w:right w:val="none" w:sz="0" w:space="0" w:color="auto"/>
          </w:divBdr>
          <w:divsChild>
            <w:div w:id="1971476396">
              <w:marLeft w:val="0"/>
              <w:marRight w:val="0"/>
              <w:marTop w:val="0"/>
              <w:marBottom w:val="0"/>
              <w:divBdr>
                <w:top w:val="none" w:sz="0" w:space="0" w:color="auto"/>
                <w:left w:val="none" w:sz="0" w:space="0" w:color="auto"/>
                <w:bottom w:val="none" w:sz="0" w:space="0" w:color="auto"/>
                <w:right w:val="none" w:sz="0" w:space="0" w:color="auto"/>
              </w:divBdr>
            </w:div>
            <w:div w:id="194465580">
              <w:marLeft w:val="0"/>
              <w:marRight w:val="0"/>
              <w:marTop w:val="0"/>
              <w:marBottom w:val="0"/>
              <w:divBdr>
                <w:top w:val="none" w:sz="0" w:space="0" w:color="auto"/>
                <w:left w:val="none" w:sz="0" w:space="0" w:color="auto"/>
                <w:bottom w:val="none" w:sz="0" w:space="0" w:color="auto"/>
                <w:right w:val="none" w:sz="0" w:space="0" w:color="auto"/>
              </w:divBdr>
            </w:div>
            <w:div w:id="191236682">
              <w:marLeft w:val="0"/>
              <w:marRight w:val="0"/>
              <w:marTop w:val="0"/>
              <w:marBottom w:val="0"/>
              <w:divBdr>
                <w:top w:val="none" w:sz="0" w:space="0" w:color="auto"/>
                <w:left w:val="none" w:sz="0" w:space="0" w:color="auto"/>
                <w:bottom w:val="none" w:sz="0" w:space="0" w:color="auto"/>
                <w:right w:val="none" w:sz="0" w:space="0" w:color="auto"/>
              </w:divBdr>
            </w:div>
            <w:div w:id="1329212991">
              <w:marLeft w:val="0"/>
              <w:marRight w:val="0"/>
              <w:marTop w:val="0"/>
              <w:marBottom w:val="0"/>
              <w:divBdr>
                <w:top w:val="none" w:sz="0" w:space="0" w:color="auto"/>
                <w:left w:val="none" w:sz="0" w:space="0" w:color="auto"/>
                <w:bottom w:val="none" w:sz="0" w:space="0" w:color="auto"/>
                <w:right w:val="none" w:sz="0" w:space="0" w:color="auto"/>
              </w:divBdr>
            </w:div>
            <w:div w:id="460878065">
              <w:marLeft w:val="0"/>
              <w:marRight w:val="0"/>
              <w:marTop w:val="0"/>
              <w:marBottom w:val="0"/>
              <w:divBdr>
                <w:top w:val="none" w:sz="0" w:space="0" w:color="auto"/>
                <w:left w:val="none" w:sz="0" w:space="0" w:color="auto"/>
                <w:bottom w:val="none" w:sz="0" w:space="0" w:color="auto"/>
                <w:right w:val="none" w:sz="0" w:space="0" w:color="auto"/>
              </w:divBdr>
            </w:div>
            <w:div w:id="1758286890">
              <w:marLeft w:val="0"/>
              <w:marRight w:val="0"/>
              <w:marTop w:val="0"/>
              <w:marBottom w:val="0"/>
              <w:divBdr>
                <w:top w:val="none" w:sz="0" w:space="0" w:color="auto"/>
                <w:left w:val="none" w:sz="0" w:space="0" w:color="auto"/>
                <w:bottom w:val="none" w:sz="0" w:space="0" w:color="auto"/>
                <w:right w:val="none" w:sz="0" w:space="0" w:color="auto"/>
              </w:divBdr>
            </w:div>
            <w:div w:id="1613320286">
              <w:marLeft w:val="0"/>
              <w:marRight w:val="0"/>
              <w:marTop w:val="0"/>
              <w:marBottom w:val="0"/>
              <w:divBdr>
                <w:top w:val="none" w:sz="0" w:space="0" w:color="auto"/>
                <w:left w:val="none" w:sz="0" w:space="0" w:color="auto"/>
                <w:bottom w:val="none" w:sz="0" w:space="0" w:color="auto"/>
                <w:right w:val="none" w:sz="0" w:space="0" w:color="auto"/>
              </w:divBdr>
            </w:div>
            <w:div w:id="978076888">
              <w:marLeft w:val="0"/>
              <w:marRight w:val="0"/>
              <w:marTop w:val="0"/>
              <w:marBottom w:val="0"/>
              <w:divBdr>
                <w:top w:val="none" w:sz="0" w:space="0" w:color="auto"/>
                <w:left w:val="none" w:sz="0" w:space="0" w:color="auto"/>
                <w:bottom w:val="none" w:sz="0" w:space="0" w:color="auto"/>
                <w:right w:val="none" w:sz="0" w:space="0" w:color="auto"/>
              </w:divBdr>
            </w:div>
            <w:div w:id="827281862">
              <w:marLeft w:val="0"/>
              <w:marRight w:val="0"/>
              <w:marTop w:val="0"/>
              <w:marBottom w:val="0"/>
              <w:divBdr>
                <w:top w:val="none" w:sz="0" w:space="0" w:color="auto"/>
                <w:left w:val="none" w:sz="0" w:space="0" w:color="auto"/>
                <w:bottom w:val="none" w:sz="0" w:space="0" w:color="auto"/>
                <w:right w:val="none" w:sz="0" w:space="0" w:color="auto"/>
              </w:divBdr>
            </w:div>
            <w:div w:id="2138255043">
              <w:marLeft w:val="0"/>
              <w:marRight w:val="0"/>
              <w:marTop w:val="0"/>
              <w:marBottom w:val="0"/>
              <w:divBdr>
                <w:top w:val="none" w:sz="0" w:space="0" w:color="auto"/>
                <w:left w:val="none" w:sz="0" w:space="0" w:color="auto"/>
                <w:bottom w:val="none" w:sz="0" w:space="0" w:color="auto"/>
                <w:right w:val="none" w:sz="0" w:space="0" w:color="auto"/>
              </w:divBdr>
            </w:div>
            <w:div w:id="551313538">
              <w:marLeft w:val="0"/>
              <w:marRight w:val="0"/>
              <w:marTop w:val="0"/>
              <w:marBottom w:val="0"/>
              <w:divBdr>
                <w:top w:val="none" w:sz="0" w:space="0" w:color="auto"/>
                <w:left w:val="none" w:sz="0" w:space="0" w:color="auto"/>
                <w:bottom w:val="none" w:sz="0" w:space="0" w:color="auto"/>
                <w:right w:val="none" w:sz="0" w:space="0" w:color="auto"/>
              </w:divBdr>
            </w:div>
            <w:div w:id="1464810493">
              <w:marLeft w:val="0"/>
              <w:marRight w:val="0"/>
              <w:marTop w:val="0"/>
              <w:marBottom w:val="0"/>
              <w:divBdr>
                <w:top w:val="none" w:sz="0" w:space="0" w:color="auto"/>
                <w:left w:val="none" w:sz="0" w:space="0" w:color="auto"/>
                <w:bottom w:val="none" w:sz="0" w:space="0" w:color="auto"/>
                <w:right w:val="none" w:sz="0" w:space="0" w:color="auto"/>
              </w:divBdr>
            </w:div>
            <w:div w:id="196356168">
              <w:marLeft w:val="0"/>
              <w:marRight w:val="0"/>
              <w:marTop w:val="0"/>
              <w:marBottom w:val="0"/>
              <w:divBdr>
                <w:top w:val="none" w:sz="0" w:space="0" w:color="auto"/>
                <w:left w:val="none" w:sz="0" w:space="0" w:color="auto"/>
                <w:bottom w:val="none" w:sz="0" w:space="0" w:color="auto"/>
                <w:right w:val="none" w:sz="0" w:space="0" w:color="auto"/>
              </w:divBdr>
            </w:div>
            <w:div w:id="1829713683">
              <w:marLeft w:val="0"/>
              <w:marRight w:val="0"/>
              <w:marTop w:val="0"/>
              <w:marBottom w:val="0"/>
              <w:divBdr>
                <w:top w:val="none" w:sz="0" w:space="0" w:color="auto"/>
                <w:left w:val="none" w:sz="0" w:space="0" w:color="auto"/>
                <w:bottom w:val="none" w:sz="0" w:space="0" w:color="auto"/>
                <w:right w:val="none" w:sz="0" w:space="0" w:color="auto"/>
              </w:divBdr>
            </w:div>
            <w:div w:id="612438191">
              <w:marLeft w:val="0"/>
              <w:marRight w:val="0"/>
              <w:marTop w:val="0"/>
              <w:marBottom w:val="0"/>
              <w:divBdr>
                <w:top w:val="none" w:sz="0" w:space="0" w:color="auto"/>
                <w:left w:val="none" w:sz="0" w:space="0" w:color="auto"/>
                <w:bottom w:val="none" w:sz="0" w:space="0" w:color="auto"/>
                <w:right w:val="none" w:sz="0" w:space="0" w:color="auto"/>
              </w:divBdr>
            </w:div>
            <w:div w:id="432094142">
              <w:marLeft w:val="0"/>
              <w:marRight w:val="0"/>
              <w:marTop w:val="0"/>
              <w:marBottom w:val="0"/>
              <w:divBdr>
                <w:top w:val="none" w:sz="0" w:space="0" w:color="auto"/>
                <w:left w:val="none" w:sz="0" w:space="0" w:color="auto"/>
                <w:bottom w:val="none" w:sz="0" w:space="0" w:color="auto"/>
                <w:right w:val="none" w:sz="0" w:space="0" w:color="auto"/>
              </w:divBdr>
            </w:div>
            <w:div w:id="220218540">
              <w:marLeft w:val="0"/>
              <w:marRight w:val="0"/>
              <w:marTop w:val="0"/>
              <w:marBottom w:val="0"/>
              <w:divBdr>
                <w:top w:val="none" w:sz="0" w:space="0" w:color="auto"/>
                <w:left w:val="none" w:sz="0" w:space="0" w:color="auto"/>
                <w:bottom w:val="none" w:sz="0" w:space="0" w:color="auto"/>
                <w:right w:val="none" w:sz="0" w:space="0" w:color="auto"/>
              </w:divBdr>
            </w:div>
            <w:div w:id="578442623">
              <w:marLeft w:val="0"/>
              <w:marRight w:val="0"/>
              <w:marTop w:val="0"/>
              <w:marBottom w:val="0"/>
              <w:divBdr>
                <w:top w:val="none" w:sz="0" w:space="0" w:color="auto"/>
                <w:left w:val="none" w:sz="0" w:space="0" w:color="auto"/>
                <w:bottom w:val="none" w:sz="0" w:space="0" w:color="auto"/>
                <w:right w:val="none" w:sz="0" w:space="0" w:color="auto"/>
              </w:divBdr>
            </w:div>
            <w:div w:id="1358658142">
              <w:marLeft w:val="0"/>
              <w:marRight w:val="0"/>
              <w:marTop w:val="0"/>
              <w:marBottom w:val="0"/>
              <w:divBdr>
                <w:top w:val="none" w:sz="0" w:space="0" w:color="auto"/>
                <w:left w:val="none" w:sz="0" w:space="0" w:color="auto"/>
                <w:bottom w:val="none" w:sz="0" w:space="0" w:color="auto"/>
                <w:right w:val="none" w:sz="0" w:space="0" w:color="auto"/>
              </w:divBdr>
            </w:div>
            <w:div w:id="687097612">
              <w:marLeft w:val="0"/>
              <w:marRight w:val="0"/>
              <w:marTop w:val="0"/>
              <w:marBottom w:val="0"/>
              <w:divBdr>
                <w:top w:val="none" w:sz="0" w:space="0" w:color="auto"/>
                <w:left w:val="none" w:sz="0" w:space="0" w:color="auto"/>
                <w:bottom w:val="none" w:sz="0" w:space="0" w:color="auto"/>
                <w:right w:val="none" w:sz="0" w:space="0" w:color="auto"/>
              </w:divBdr>
            </w:div>
          </w:divsChild>
        </w:div>
        <w:div w:id="1138570569">
          <w:marLeft w:val="0"/>
          <w:marRight w:val="0"/>
          <w:marTop w:val="0"/>
          <w:marBottom w:val="0"/>
          <w:divBdr>
            <w:top w:val="none" w:sz="0" w:space="0" w:color="auto"/>
            <w:left w:val="none" w:sz="0" w:space="0" w:color="auto"/>
            <w:bottom w:val="none" w:sz="0" w:space="0" w:color="auto"/>
            <w:right w:val="none" w:sz="0" w:space="0" w:color="auto"/>
          </w:divBdr>
          <w:divsChild>
            <w:div w:id="1813016867">
              <w:marLeft w:val="0"/>
              <w:marRight w:val="0"/>
              <w:marTop w:val="0"/>
              <w:marBottom w:val="0"/>
              <w:divBdr>
                <w:top w:val="none" w:sz="0" w:space="0" w:color="auto"/>
                <w:left w:val="none" w:sz="0" w:space="0" w:color="auto"/>
                <w:bottom w:val="none" w:sz="0" w:space="0" w:color="auto"/>
                <w:right w:val="none" w:sz="0" w:space="0" w:color="auto"/>
              </w:divBdr>
            </w:div>
            <w:div w:id="1677531744">
              <w:marLeft w:val="0"/>
              <w:marRight w:val="0"/>
              <w:marTop w:val="0"/>
              <w:marBottom w:val="0"/>
              <w:divBdr>
                <w:top w:val="none" w:sz="0" w:space="0" w:color="auto"/>
                <w:left w:val="none" w:sz="0" w:space="0" w:color="auto"/>
                <w:bottom w:val="none" w:sz="0" w:space="0" w:color="auto"/>
                <w:right w:val="none" w:sz="0" w:space="0" w:color="auto"/>
              </w:divBdr>
            </w:div>
            <w:div w:id="1883248383">
              <w:marLeft w:val="0"/>
              <w:marRight w:val="0"/>
              <w:marTop w:val="0"/>
              <w:marBottom w:val="0"/>
              <w:divBdr>
                <w:top w:val="none" w:sz="0" w:space="0" w:color="auto"/>
                <w:left w:val="none" w:sz="0" w:space="0" w:color="auto"/>
                <w:bottom w:val="none" w:sz="0" w:space="0" w:color="auto"/>
                <w:right w:val="none" w:sz="0" w:space="0" w:color="auto"/>
              </w:divBdr>
            </w:div>
            <w:div w:id="1005132081">
              <w:marLeft w:val="0"/>
              <w:marRight w:val="0"/>
              <w:marTop w:val="0"/>
              <w:marBottom w:val="0"/>
              <w:divBdr>
                <w:top w:val="none" w:sz="0" w:space="0" w:color="auto"/>
                <w:left w:val="none" w:sz="0" w:space="0" w:color="auto"/>
                <w:bottom w:val="none" w:sz="0" w:space="0" w:color="auto"/>
                <w:right w:val="none" w:sz="0" w:space="0" w:color="auto"/>
              </w:divBdr>
            </w:div>
            <w:div w:id="2076513520">
              <w:marLeft w:val="0"/>
              <w:marRight w:val="0"/>
              <w:marTop w:val="0"/>
              <w:marBottom w:val="0"/>
              <w:divBdr>
                <w:top w:val="none" w:sz="0" w:space="0" w:color="auto"/>
                <w:left w:val="none" w:sz="0" w:space="0" w:color="auto"/>
                <w:bottom w:val="none" w:sz="0" w:space="0" w:color="auto"/>
                <w:right w:val="none" w:sz="0" w:space="0" w:color="auto"/>
              </w:divBdr>
            </w:div>
            <w:div w:id="1736933162">
              <w:marLeft w:val="0"/>
              <w:marRight w:val="0"/>
              <w:marTop w:val="0"/>
              <w:marBottom w:val="0"/>
              <w:divBdr>
                <w:top w:val="none" w:sz="0" w:space="0" w:color="auto"/>
                <w:left w:val="none" w:sz="0" w:space="0" w:color="auto"/>
                <w:bottom w:val="none" w:sz="0" w:space="0" w:color="auto"/>
                <w:right w:val="none" w:sz="0" w:space="0" w:color="auto"/>
              </w:divBdr>
            </w:div>
            <w:div w:id="353132">
              <w:marLeft w:val="0"/>
              <w:marRight w:val="0"/>
              <w:marTop w:val="0"/>
              <w:marBottom w:val="0"/>
              <w:divBdr>
                <w:top w:val="none" w:sz="0" w:space="0" w:color="auto"/>
                <w:left w:val="none" w:sz="0" w:space="0" w:color="auto"/>
                <w:bottom w:val="none" w:sz="0" w:space="0" w:color="auto"/>
                <w:right w:val="none" w:sz="0" w:space="0" w:color="auto"/>
              </w:divBdr>
            </w:div>
            <w:div w:id="1356810679">
              <w:marLeft w:val="0"/>
              <w:marRight w:val="0"/>
              <w:marTop w:val="0"/>
              <w:marBottom w:val="0"/>
              <w:divBdr>
                <w:top w:val="none" w:sz="0" w:space="0" w:color="auto"/>
                <w:left w:val="none" w:sz="0" w:space="0" w:color="auto"/>
                <w:bottom w:val="none" w:sz="0" w:space="0" w:color="auto"/>
                <w:right w:val="none" w:sz="0" w:space="0" w:color="auto"/>
              </w:divBdr>
            </w:div>
            <w:div w:id="1703898244">
              <w:marLeft w:val="0"/>
              <w:marRight w:val="0"/>
              <w:marTop w:val="0"/>
              <w:marBottom w:val="0"/>
              <w:divBdr>
                <w:top w:val="none" w:sz="0" w:space="0" w:color="auto"/>
                <w:left w:val="none" w:sz="0" w:space="0" w:color="auto"/>
                <w:bottom w:val="none" w:sz="0" w:space="0" w:color="auto"/>
                <w:right w:val="none" w:sz="0" w:space="0" w:color="auto"/>
              </w:divBdr>
            </w:div>
            <w:div w:id="223025044">
              <w:marLeft w:val="0"/>
              <w:marRight w:val="0"/>
              <w:marTop w:val="0"/>
              <w:marBottom w:val="0"/>
              <w:divBdr>
                <w:top w:val="none" w:sz="0" w:space="0" w:color="auto"/>
                <w:left w:val="none" w:sz="0" w:space="0" w:color="auto"/>
                <w:bottom w:val="none" w:sz="0" w:space="0" w:color="auto"/>
                <w:right w:val="none" w:sz="0" w:space="0" w:color="auto"/>
              </w:divBdr>
            </w:div>
            <w:div w:id="2132966626">
              <w:marLeft w:val="0"/>
              <w:marRight w:val="0"/>
              <w:marTop w:val="0"/>
              <w:marBottom w:val="0"/>
              <w:divBdr>
                <w:top w:val="none" w:sz="0" w:space="0" w:color="auto"/>
                <w:left w:val="none" w:sz="0" w:space="0" w:color="auto"/>
                <w:bottom w:val="none" w:sz="0" w:space="0" w:color="auto"/>
                <w:right w:val="none" w:sz="0" w:space="0" w:color="auto"/>
              </w:divBdr>
            </w:div>
            <w:div w:id="139274126">
              <w:marLeft w:val="0"/>
              <w:marRight w:val="0"/>
              <w:marTop w:val="0"/>
              <w:marBottom w:val="0"/>
              <w:divBdr>
                <w:top w:val="none" w:sz="0" w:space="0" w:color="auto"/>
                <w:left w:val="none" w:sz="0" w:space="0" w:color="auto"/>
                <w:bottom w:val="none" w:sz="0" w:space="0" w:color="auto"/>
                <w:right w:val="none" w:sz="0" w:space="0" w:color="auto"/>
              </w:divBdr>
            </w:div>
            <w:div w:id="79058752">
              <w:marLeft w:val="0"/>
              <w:marRight w:val="0"/>
              <w:marTop w:val="0"/>
              <w:marBottom w:val="0"/>
              <w:divBdr>
                <w:top w:val="none" w:sz="0" w:space="0" w:color="auto"/>
                <w:left w:val="none" w:sz="0" w:space="0" w:color="auto"/>
                <w:bottom w:val="none" w:sz="0" w:space="0" w:color="auto"/>
                <w:right w:val="none" w:sz="0" w:space="0" w:color="auto"/>
              </w:divBdr>
            </w:div>
            <w:div w:id="1324820453">
              <w:marLeft w:val="0"/>
              <w:marRight w:val="0"/>
              <w:marTop w:val="0"/>
              <w:marBottom w:val="0"/>
              <w:divBdr>
                <w:top w:val="none" w:sz="0" w:space="0" w:color="auto"/>
                <w:left w:val="none" w:sz="0" w:space="0" w:color="auto"/>
                <w:bottom w:val="none" w:sz="0" w:space="0" w:color="auto"/>
                <w:right w:val="none" w:sz="0" w:space="0" w:color="auto"/>
              </w:divBdr>
            </w:div>
            <w:div w:id="356125162">
              <w:marLeft w:val="0"/>
              <w:marRight w:val="0"/>
              <w:marTop w:val="0"/>
              <w:marBottom w:val="0"/>
              <w:divBdr>
                <w:top w:val="none" w:sz="0" w:space="0" w:color="auto"/>
                <w:left w:val="none" w:sz="0" w:space="0" w:color="auto"/>
                <w:bottom w:val="none" w:sz="0" w:space="0" w:color="auto"/>
                <w:right w:val="none" w:sz="0" w:space="0" w:color="auto"/>
              </w:divBdr>
            </w:div>
            <w:div w:id="1390885081">
              <w:marLeft w:val="0"/>
              <w:marRight w:val="0"/>
              <w:marTop w:val="0"/>
              <w:marBottom w:val="0"/>
              <w:divBdr>
                <w:top w:val="none" w:sz="0" w:space="0" w:color="auto"/>
                <w:left w:val="none" w:sz="0" w:space="0" w:color="auto"/>
                <w:bottom w:val="none" w:sz="0" w:space="0" w:color="auto"/>
                <w:right w:val="none" w:sz="0" w:space="0" w:color="auto"/>
              </w:divBdr>
            </w:div>
            <w:div w:id="1375498632">
              <w:marLeft w:val="0"/>
              <w:marRight w:val="0"/>
              <w:marTop w:val="0"/>
              <w:marBottom w:val="0"/>
              <w:divBdr>
                <w:top w:val="none" w:sz="0" w:space="0" w:color="auto"/>
                <w:left w:val="none" w:sz="0" w:space="0" w:color="auto"/>
                <w:bottom w:val="none" w:sz="0" w:space="0" w:color="auto"/>
                <w:right w:val="none" w:sz="0" w:space="0" w:color="auto"/>
              </w:divBdr>
            </w:div>
            <w:div w:id="2071683850">
              <w:marLeft w:val="0"/>
              <w:marRight w:val="0"/>
              <w:marTop w:val="0"/>
              <w:marBottom w:val="0"/>
              <w:divBdr>
                <w:top w:val="none" w:sz="0" w:space="0" w:color="auto"/>
                <w:left w:val="none" w:sz="0" w:space="0" w:color="auto"/>
                <w:bottom w:val="none" w:sz="0" w:space="0" w:color="auto"/>
                <w:right w:val="none" w:sz="0" w:space="0" w:color="auto"/>
              </w:divBdr>
            </w:div>
            <w:div w:id="1769034556">
              <w:marLeft w:val="0"/>
              <w:marRight w:val="0"/>
              <w:marTop w:val="0"/>
              <w:marBottom w:val="0"/>
              <w:divBdr>
                <w:top w:val="none" w:sz="0" w:space="0" w:color="auto"/>
                <w:left w:val="none" w:sz="0" w:space="0" w:color="auto"/>
                <w:bottom w:val="none" w:sz="0" w:space="0" w:color="auto"/>
                <w:right w:val="none" w:sz="0" w:space="0" w:color="auto"/>
              </w:divBdr>
            </w:div>
            <w:div w:id="1066034258">
              <w:marLeft w:val="0"/>
              <w:marRight w:val="0"/>
              <w:marTop w:val="0"/>
              <w:marBottom w:val="0"/>
              <w:divBdr>
                <w:top w:val="none" w:sz="0" w:space="0" w:color="auto"/>
                <w:left w:val="none" w:sz="0" w:space="0" w:color="auto"/>
                <w:bottom w:val="none" w:sz="0" w:space="0" w:color="auto"/>
                <w:right w:val="none" w:sz="0" w:space="0" w:color="auto"/>
              </w:divBdr>
            </w:div>
          </w:divsChild>
        </w:div>
        <w:div w:id="1529371271">
          <w:marLeft w:val="0"/>
          <w:marRight w:val="0"/>
          <w:marTop w:val="0"/>
          <w:marBottom w:val="0"/>
          <w:divBdr>
            <w:top w:val="none" w:sz="0" w:space="0" w:color="auto"/>
            <w:left w:val="none" w:sz="0" w:space="0" w:color="auto"/>
            <w:bottom w:val="none" w:sz="0" w:space="0" w:color="auto"/>
            <w:right w:val="none" w:sz="0" w:space="0" w:color="auto"/>
          </w:divBdr>
          <w:divsChild>
            <w:div w:id="925310622">
              <w:marLeft w:val="0"/>
              <w:marRight w:val="0"/>
              <w:marTop w:val="0"/>
              <w:marBottom w:val="0"/>
              <w:divBdr>
                <w:top w:val="none" w:sz="0" w:space="0" w:color="auto"/>
                <w:left w:val="none" w:sz="0" w:space="0" w:color="auto"/>
                <w:bottom w:val="none" w:sz="0" w:space="0" w:color="auto"/>
                <w:right w:val="none" w:sz="0" w:space="0" w:color="auto"/>
              </w:divBdr>
            </w:div>
            <w:div w:id="822818281">
              <w:marLeft w:val="0"/>
              <w:marRight w:val="0"/>
              <w:marTop w:val="0"/>
              <w:marBottom w:val="0"/>
              <w:divBdr>
                <w:top w:val="none" w:sz="0" w:space="0" w:color="auto"/>
                <w:left w:val="none" w:sz="0" w:space="0" w:color="auto"/>
                <w:bottom w:val="none" w:sz="0" w:space="0" w:color="auto"/>
                <w:right w:val="none" w:sz="0" w:space="0" w:color="auto"/>
              </w:divBdr>
            </w:div>
            <w:div w:id="869728918">
              <w:marLeft w:val="0"/>
              <w:marRight w:val="0"/>
              <w:marTop w:val="0"/>
              <w:marBottom w:val="0"/>
              <w:divBdr>
                <w:top w:val="none" w:sz="0" w:space="0" w:color="auto"/>
                <w:left w:val="none" w:sz="0" w:space="0" w:color="auto"/>
                <w:bottom w:val="none" w:sz="0" w:space="0" w:color="auto"/>
                <w:right w:val="none" w:sz="0" w:space="0" w:color="auto"/>
              </w:divBdr>
            </w:div>
            <w:div w:id="1124232892">
              <w:marLeft w:val="0"/>
              <w:marRight w:val="0"/>
              <w:marTop w:val="0"/>
              <w:marBottom w:val="0"/>
              <w:divBdr>
                <w:top w:val="none" w:sz="0" w:space="0" w:color="auto"/>
                <w:left w:val="none" w:sz="0" w:space="0" w:color="auto"/>
                <w:bottom w:val="none" w:sz="0" w:space="0" w:color="auto"/>
                <w:right w:val="none" w:sz="0" w:space="0" w:color="auto"/>
              </w:divBdr>
            </w:div>
            <w:div w:id="2115781412">
              <w:marLeft w:val="0"/>
              <w:marRight w:val="0"/>
              <w:marTop w:val="0"/>
              <w:marBottom w:val="0"/>
              <w:divBdr>
                <w:top w:val="none" w:sz="0" w:space="0" w:color="auto"/>
                <w:left w:val="none" w:sz="0" w:space="0" w:color="auto"/>
                <w:bottom w:val="none" w:sz="0" w:space="0" w:color="auto"/>
                <w:right w:val="none" w:sz="0" w:space="0" w:color="auto"/>
              </w:divBdr>
            </w:div>
            <w:div w:id="690492649">
              <w:marLeft w:val="0"/>
              <w:marRight w:val="0"/>
              <w:marTop w:val="0"/>
              <w:marBottom w:val="0"/>
              <w:divBdr>
                <w:top w:val="none" w:sz="0" w:space="0" w:color="auto"/>
                <w:left w:val="none" w:sz="0" w:space="0" w:color="auto"/>
                <w:bottom w:val="none" w:sz="0" w:space="0" w:color="auto"/>
                <w:right w:val="none" w:sz="0" w:space="0" w:color="auto"/>
              </w:divBdr>
            </w:div>
            <w:div w:id="1495878861">
              <w:marLeft w:val="0"/>
              <w:marRight w:val="0"/>
              <w:marTop w:val="0"/>
              <w:marBottom w:val="0"/>
              <w:divBdr>
                <w:top w:val="none" w:sz="0" w:space="0" w:color="auto"/>
                <w:left w:val="none" w:sz="0" w:space="0" w:color="auto"/>
                <w:bottom w:val="none" w:sz="0" w:space="0" w:color="auto"/>
                <w:right w:val="none" w:sz="0" w:space="0" w:color="auto"/>
              </w:divBdr>
            </w:div>
            <w:div w:id="1740010686">
              <w:marLeft w:val="0"/>
              <w:marRight w:val="0"/>
              <w:marTop w:val="0"/>
              <w:marBottom w:val="0"/>
              <w:divBdr>
                <w:top w:val="none" w:sz="0" w:space="0" w:color="auto"/>
                <w:left w:val="none" w:sz="0" w:space="0" w:color="auto"/>
                <w:bottom w:val="none" w:sz="0" w:space="0" w:color="auto"/>
                <w:right w:val="none" w:sz="0" w:space="0" w:color="auto"/>
              </w:divBdr>
            </w:div>
            <w:div w:id="1600529213">
              <w:marLeft w:val="0"/>
              <w:marRight w:val="0"/>
              <w:marTop w:val="0"/>
              <w:marBottom w:val="0"/>
              <w:divBdr>
                <w:top w:val="none" w:sz="0" w:space="0" w:color="auto"/>
                <w:left w:val="none" w:sz="0" w:space="0" w:color="auto"/>
                <w:bottom w:val="none" w:sz="0" w:space="0" w:color="auto"/>
                <w:right w:val="none" w:sz="0" w:space="0" w:color="auto"/>
              </w:divBdr>
            </w:div>
            <w:div w:id="908153710">
              <w:marLeft w:val="0"/>
              <w:marRight w:val="0"/>
              <w:marTop w:val="0"/>
              <w:marBottom w:val="0"/>
              <w:divBdr>
                <w:top w:val="none" w:sz="0" w:space="0" w:color="auto"/>
                <w:left w:val="none" w:sz="0" w:space="0" w:color="auto"/>
                <w:bottom w:val="none" w:sz="0" w:space="0" w:color="auto"/>
                <w:right w:val="none" w:sz="0" w:space="0" w:color="auto"/>
              </w:divBdr>
            </w:div>
            <w:div w:id="201794094">
              <w:marLeft w:val="0"/>
              <w:marRight w:val="0"/>
              <w:marTop w:val="0"/>
              <w:marBottom w:val="0"/>
              <w:divBdr>
                <w:top w:val="none" w:sz="0" w:space="0" w:color="auto"/>
                <w:left w:val="none" w:sz="0" w:space="0" w:color="auto"/>
                <w:bottom w:val="none" w:sz="0" w:space="0" w:color="auto"/>
                <w:right w:val="none" w:sz="0" w:space="0" w:color="auto"/>
              </w:divBdr>
            </w:div>
            <w:div w:id="580524279">
              <w:marLeft w:val="0"/>
              <w:marRight w:val="0"/>
              <w:marTop w:val="0"/>
              <w:marBottom w:val="0"/>
              <w:divBdr>
                <w:top w:val="none" w:sz="0" w:space="0" w:color="auto"/>
                <w:left w:val="none" w:sz="0" w:space="0" w:color="auto"/>
                <w:bottom w:val="none" w:sz="0" w:space="0" w:color="auto"/>
                <w:right w:val="none" w:sz="0" w:space="0" w:color="auto"/>
              </w:divBdr>
            </w:div>
            <w:div w:id="1082988754">
              <w:marLeft w:val="0"/>
              <w:marRight w:val="0"/>
              <w:marTop w:val="0"/>
              <w:marBottom w:val="0"/>
              <w:divBdr>
                <w:top w:val="none" w:sz="0" w:space="0" w:color="auto"/>
                <w:left w:val="none" w:sz="0" w:space="0" w:color="auto"/>
                <w:bottom w:val="none" w:sz="0" w:space="0" w:color="auto"/>
                <w:right w:val="none" w:sz="0" w:space="0" w:color="auto"/>
              </w:divBdr>
            </w:div>
            <w:div w:id="1002001950">
              <w:marLeft w:val="0"/>
              <w:marRight w:val="0"/>
              <w:marTop w:val="0"/>
              <w:marBottom w:val="0"/>
              <w:divBdr>
                <w:top w:val="none" w:sz="0" w:space="0" w:color="auto"/>
                <w:left w:val="none" w:sz="0" w:space="0" w:color="auto"/>
                <w:bottom w:val="none" w:sz="0" w:space="0" w:color="auto"/>
                <w:right w:val="none" w:sz="0" w:space="0" w:color="auto"/>
              </w:divBdr>
            </w:div>
            <w:div w:id="1669284022">
              <w:marLeft w:val="0"/>
              <w:marRight w:val="0"/>
              <w:marTop w:val="0"/>
              <w:marBottom w:val="0"/>
              <w:divBdr>
                <w:top w:val="none" w:sz="0" w:space="0" w:color="auto"/>
                <w:left w:val="none" w:sz="0" w:space="0" w:color="auto"/>
                <w:bottom w:val="none" w:sz="0" w:space="0" w:color="auto"/>
                <w:right w:val="none" w:sz="0" w:space="0" w:color="auto"/>
              </w:divBdr>
            </w:div>
            <w:div w:id="1562445124">
              <w:marLeft w:val="0"/>
              <w:marRight w:val="0"/>
              <w:marTop w:val="0"/>
              <w:marBottom w:val="0"/>
              <w:divBdr>
                <w:top w:val="none" w:sz="0" w:space="0" w:color="auto"/>
                <w:left w:val="none" w:sz="0" w:space="0" w:color="auto"/>
                <w:bottom w:val="none" w:sz="0" w:space="0" w:color="auto"/>
                <w:right w:val="none" w:sz="0" w:space="0" w:color="auto"/>
              </w:divBdr>
            </w:div>
            <w:div w:id="1514108779">
              <w:marLeft w:val="0"/>
              <w:marRight w:val="0"/>
              <w:marTop w:val="0"/>
              <w:marBottom w:val="0"/>
              <w:divBdr>
                <w:top w:val="none" w:sz="0" w:space="0" w:color="auto"/>
                <w:left w:val="none" w:sz="0" w:space="0" w:color="auto"/>
                <w:bottom w:val="none" w:sz="0" w:space="0" w:color="auto"/>
                <w:right w:val="none" w:sz="0" w:space="0" w:color="auto"/>
              </w:divBdr>
            </w:div>
            <w:div w:id="2056083241">
              <w:marLeft w:val="0"/>
              <w:marRight w:val="0"/>
              <w:marTop w:val="0"/>
              <w:marBottom w:val="0"/>
              <w:divBdr>
                <w:top w:val="none" w:sz="0" w:space="0" w:color="auto"/>
                <w:left w:val="none" w:sz="0" w:space="0" w:color="auto"/>
                <w:bottom w:val="none" w:sz="0" w:space="0" w:color="auto"/>
                <w:right w:val="none" w:sz="0" w:space="0" w:color="auto"/>
              </w:divBdr>
            </w:div>
            <w:div w:id="128593421">
              <w:marLeft w:val="0"/>
              <w:marRight w:val="0"/>
              <w:marTop w:val="0"/>
              <w:marBottom w:val="0"/>
              <w:divBdr>
                <w:top w:val="none" w:sz="0" w:space="0" w:color="auto"/>
                <w:left w:val="none" w:sz="0" w:space="0" w:color="auto"/>
                <w:bottom w:val="none" w:sz="0" w:space="0" w:color="auto"/>
                <w:right w:val="none" w:sz="0" w:space="0" w:color="auto"/>
              </w:divBdr>
            </w:div>
            <w:div w:id="1534271052">
              <w:marLeft w:val="0"/>
              <w:marRight w:val="0"/>
              <w:marTop w:val="0"/>
              <w:marBottom w:val="0"/>
              <w:divBdr>
                <w:top w:val="none" w:sz="0" w:space="0" w:color="auto"/>
                <w:left w:val="none" w:sz="0" w:space="0" w:color="auto"/>
                <w:bottom w:val="none" w:sz="0" w:space="0" w:color="auto"/>
                <w:right w:val="none" w:sz="0" w:space="0" w:color="auto"/>
              </w:divBdr>
            </w:div>
          </w:divsChild>
        </w:div>
        <w:div w:id="572471367">
          <w:marLeft w:val="0"/>
          <w:marRight w:val="0"/>
          <w:marTop w:val="0"/>
          <w:marBottom w:val="0"/>
          <w:divBdr>
            <w:top w:val="none" w:sz="0" w:space="0" w:color="auto"/>
            <w:left w:val="none" w:sz="0" w:space="0" w:color="auto"/>
            <w:bottom w:val="none" w:sz="0" w:space="0" w:color="auto"/>
            <w:right w:val="none" w:sz="0" w:space="0" w:color="auto"/>
          </w:divBdr>
          <w:divsChild>
            <w:div w:id="754791624">
              <w:marLeft w:val="0"/>
              <w:marRight w:val="0"/>
              <w:marTop w:val="0"/>
              <w:marBottom w:val="0"/>
              <w:divBdr>
                <w:top w:val="none" w:sz="0" w:space="0" w:color="auto"/>
                <w:left w:val="none" w:sz="0" w:space="0" w:color="auto"/>
                <w:bottom w:val="none" w:sz="0" w:space="0" w:color="auto"/>
                <w:right w:val="none" w:sz="0" w:space="0" w:color="auto"/>
              </w:divBdr>
            </w:div>
            <w:div w:id="663356097">
              <w:marLeft w:val="0"/>
              <w:marRight w:val="0"/>
              <w:marTop w:val="0"/>
              <w:marBottom w:val="0"/>
              <w:divBdr>
                <w:top w:val="none" w:sz="0" w:space="0" w:color="auto"/>
                <w:left w:val="none" w:sz="0" w:space="0" w:color="auto"/>
                <w:bottom w:val="none" w:sz="0" w:space="0" w:color="auto"/>
                <w:right w:val="none" w:sz="0" w:space="0" w:color="auto"/>
              </w:divBdr>
            </w:div>
            <w:div w:id="1030760274">
              <w:marLeft w:val="0"/>
              <w:marRight w:val="0"/>
              <w:marTop w:val="0"/>
              <w:marBottom w:val="0"/>
              <w:divBdr>
                <w:top w:val="none" w:sz="0" w:space="0" w:color="auto"/>
                <w:left w:val="none" w:sz="0" w:space="0" w:color="auto"/>
                <w:bottom w:val="none" w:sz="0" w:space="0" w:color="auto"/>
                <w:right w:val="none" w:sz="0" w:space="0" w:color="auto"/>
              </w:divBdr>
            </w:div>
            <w:div w:id="276302136">
              <w:marLeft w:val="0"/>
              <w:marRight w:val="0"/>
              <w:marTop w:val="0"/>
              <w:marBottom w:val="0"/>
              <w:divBdr>
                <w:top w:val="none" w:sz="0" w:space="0" w:color="auto"/>
                <w:left w:val="none" w:sz="0" w:space="0" w:color="auto"/>
                <w:bottom w:val="none" w:sz="0" w:space="0" w:color="auto"/>
                <w:right w:val="none" w:sz="0" w:space="0" w:color="auto"/>
              </w:divBdr>
            </w:div>
            <w:div w:id="855968882">
              <w:marLeft w:val="0"/>
              <w:marRight w:val="0"/>
              <w:marTop w:val="0"/>
              <w:marBottom w:val="0"/>
              <w:divBdr>
                <w:top w:val="none" w:sz="0" w:space="0" w:color="auto"/>
                <w:left w:val="none" w:sz="0" w:space="0" w:color="auto"/>
                <w:bottom w:val="none" w:sz="0" w:space="0" w:color="auto"/>
                <w:right w:val="none" w:sz="0" w:space="0" w:color="auto"/>
              </w:divBdr>
            </w:div>
            <w:div w:id="240913131">
              <w:marLeft w:val="0"/>
              <w:marRight w:val="0"/>
              <w:marTop w:val="0"/>
              <w:marBottom w:val="0"/>
              <w:divBdr>
                <w:top w:val="none" w:sz="0" w:space="0" w:color="auto"/>
                <w:left w:val="none" w:sz="0" w:space="0" w:color="auto"/>
                <w:bottom w:val="none" w:sz="0" w:space="0" w:color="auto"/>
                <w:right w:val="none" w:sz="0" w:space="0" w:color="auto"/>
              </w:divBdr>
            </w:div>
            <w:div w:id="1808282731">
              <w:marLeft w:val="0"/>
              <w:marRight w:val="0"/>
              <w:marTop w:val="0"/>
              <w:marBottom w:val="0"/>
              <w:divBdr>
                <w:top w:val="none" w:sz="0" w:space="0" w:color="auto"/>
                <w:left w:val="none" w:sz="0" w:space="0" w:color="auto"/>
                <w:bottom w:val="none" w:sz="0" w:space="0" w:color="auto"/>
                <w:right w:val="none" w:sz="0" w:space="0" w:color="auto"/>
              </w:divBdr>
            </w:div>
            <w:div w:id="83651733">
              <w:marLeft w:val="0"/>
              <w:marRight w:val="0"/>
              <w:marTop w:val="0"/>
              <w:marBottom w:val="0"/>
              <w:divBdr>
                <w:top w:val="none" w:sz="0" w:space="0" w:color="auto"/>
                <w:left w:val="none" w:sz="0" w:space="0" w:color="auto"/>
                <w:bottom w:val="none" w:sz="0" w:space="0" w:color="auto"/>
                <w:right w:val="none" w:sz="0" w:space="0" w:color="auto"/>
              </w:divBdr>
            </w:div>
            <w:div w:id="623851333">
              <w:marLeft w:val="0"/>
              <w:marRight w:val="0"/>
              <w:marTop w:val="0"/>
              <w:marBottom w:val="0"/>
              <w:divBdr>
                <w:top w:val="none" w:sz="0" w:space="0" w:color="auto"/>
                <w:left w:val="none" w:sz="0" w:space="0" w:color="auto"/>
                <w:bottom w:val="none" w:sz="0" w:space="0" w:color="auto"/>
                <w:right w:val="none" w:sz="0" w:space="0" w:color="auto"/>
              </w:divBdr>
            </w:div>
            <w:div w:id="2096169116">
              <w:marLeft w:val="0"/>
              <w:marRight w:val="0"/>
              <w:marTop w:val="0"/>
              <w:marBottom w:val="0"/>
              <w:divBdr>
                <w:top w:val="none" w:sz="0" w:space="0" w:color="auto"/>
                <w:left w:val="none" w:sz="0" w:space="0" w:color="auto"/>
                <w:bottom w:val="none" w:sz="0" w:space="0" w:color="auto"/>
                <w:right w:val="none" w:sz="0" w:space="0" w:color="auto"/>
              </w:divBdr>
            </w:div>
            <w:div w:id="738137123">
              <w:marLeft w:val="0"/>
              <w:marRight w:val="0"/>
              <w:marTop w:val="0"/>
              <w:marBottom w:val="0"/>
              <w:divBdr>
                <w:top w:val="none" w:sz="0" w:space="0" w:color="auto"/>
                <w:left w:val="none" w:sz="0" w:space="0" w:color="auto"/>
                <w:bottom w:val="none" w:sz="0" w:space="0" w:color="auto"/>
                <w:right w:val="none" w:sz="0" w:space="0" w:color="auto"/>
              </w:divBdr>
            </w:div>
            <w:div w:id="465706968">
              <w:marLeft w:val="0"/>
              <w:marRight w:val="0"/>
              <w:marTop w:val="0"/>
              <w:marBottom w:val="0"/>
              <w:divBdr>
                <w:top w:val="none" w:sz="0" w:space="0" w:color="auto"/>
                <w:left w:val="none" w:sz="0" w:space="0" w:color="auto"/>
                <w:bottom w:val="none" w:sz="0" w:space="0" w:color="auto"/>
                <w:right w:val="none" w:sz="0" w:space="0" w:color="auto"/>
              </w:divBdr>
            </w:div>
            <w:div w:id="973801424">
              <w:marLeft w:val="0"/>
              <w:marRight w:val="0"/>
              <w:marTop w:val="0"/>
              <w:marBottom w:val="0"/>
              <w:divBdr>
                <w:top w:val="none" w:sz="0" w:space="0" w:color="auto"/>
                <w:left w:val="none" w:sz="0" w:space="0" w:color="auto"/>
                <w:bottom w:val="none" w:sz="0" w:space="0" w:color="auto"/>
                <w:right w:val="none" w:sz="0" w:space="0" w:color="auto"/>
              </w:divBdr>
            </w:div>
            <w:div w:id="1382050996">
              <w:marLeft w:val="0"/>
              <w:marRight w:val="0"/>
              <w:marTop w:val="0"/>
              <w:marBottom w:val="0"/>
              <w:divBdr>
                <w:top w:val="none" w:sz="0" w:space="0" w:color="auto"/>
                <w:left w:val="none" w:sz="0" w:space="0" w:color="auto"/>
                <w:bottom w:val="none" w:sz="0" w:space="0" w:color="auto"/>
                <w:right w:val="none" w:sz="0" w:space="0" w:color="auto"/>
              </w:divBdr>
            </w:div>
            <w:div w:id="1629624622">
              <w:marLeft w:val="0"/>
              <w:marRight w:val="0"/>
              <w:marTop w:val="0"/>
              <w:marBottom w:val="0"/>
              <w:divBdr>
                <w:top w:val="none" w:sz="0" w:space="0" w:color="auto"/>
                <w:left w:val="none" w:sz="0" w:space="0" w:color="auto"/>
                <w:bottom w:val="none" w:sz="0" w:space="0" w:color="auto"/>
                <w:right w:val="none" w:sz="0" w:space="0" w:color="auto"/>
              </w:divBdr>
            </w:div>
            <w:div w:id="1080131334">
              <w:marLeft w:val="0"/>
              <w:marRight w:val="0"/>
              <w:marTop w:val="0"/>
              <w:marBottom w:val="0"/>
              <w:divBdr>
                <w:top w:val="none" w:sz="0" w:space="0" w:color="auto"/>
                <w:left w:val="none" w:sz="0" w:space="0" w:color="auto"/>
                <w:bottom w:val="none" w:sz="0" w:space="0" w:color="auto"/>
                <w:right w:val="none" w:sz="0" w:space="0" w:color="auto"/>
              </w:divBdr>
            </w:div>
            <w:div w:id="1955594514">
              <w:marLeft w:val="0"/>
              <w:marRight w:val="0"/>
              <w:marTop w:val="0"/>
              <w:marBottom w:val="0"/>
              <w:divBdr>
                <w:top w:val="none" w:sz="0" w:space="0" w:color="auto"/>
                <w:left w:val="none" w:sz="0" w:space="0" w:color="auto"/>
                <w:bottom w:val="none" w:sz="0" w:space="0" w:color="auto"/>
                <w:right w:val="none" w:sz="0" w:space="0" w:color="auto"/>
              </w:divBdr>
            </w:div>
            <w:div w:id="916552375">
              <w:marLeft w:val="0"/>
              <w:marRight w:val="0"/>
              <w:marTop w:val="0"/>
              <w:marBottom w:val="0"/>
              <w:divBdr>
                <w:top w:val="none" w:sz="0" w:space="0" w:color="auto"/>
                <w:left w:val="none" w:sz="0" w:space="0" w:color="auto"/>
                <w:bottom w:val="none" w:sz="0" w:space="0" w:color="auto"/>
                <w:right w:val="none" w:sz="0" w:space="0" w:color="auto"/>
              </w:divBdr>
            </w:div>
            <w:div w:id="828785578">
              <w:marLeft w:val="0"/>
              <w:marRight w:val="0"/>
              <w:marTop w:val="0"/>
              <w:marBottom w:val="0"/>
              <w:divBdr>
                <w:top w:val="none" w:sz="0" w:space="0" w:color="auto"/>
                <w:left w:val="none" w:sz="0" w:space="0" w:color="auto"/>
                <w:bottom w:val="none" w:sz="0" w:space="0" w:color="auto"/>
                <w:right w:val="none" w:sz="0" w:space="0" w:color="auto"/>
              </w:divBdr>
            </w:div>
            <w:div w:id="2009166803">
              <w:marLeft w:val="0"/>
              <w:marRight w:val="0"/>
              <w:marTop w:val="0"/>
              <w:marBottom w:val="0"/>
              <w:divBdr>
                <w:top w:val="none" w:sz="0" w:space="0" w:color="auto"/>
                <w:left w:val="none" w:sz="0" w:space="0" w:color="auto"/>
                <w:bottom w:val="none" w:sz="0" w:space="0" w:color="auto"/>
                <w:right w:val="none" w:sz="0" w:space="0" w:color="auto"/>
              </w:divBdr>
            </w:div>
          </w:divsChild>
        </w:div>
        <w:div w:id="1653481485">
          <w:marLeft w:val="0"/>
          <w:marRight w:val="0"/>
          <w:marTop w:val="0"/>
          <w:marBottom w:val="0"/>
          <w:divBdr>
            <w:top w:val="none" w:sz="0" w:space="0" w:color="auto"/>
            <w:left w:val="none" w:sz="0" w:space="0" w:color="auto"/>
            <w:bottom w:val="none" w:sz="0" w:space="0" w:color="auto"/>
            <w:right w:val="none" w:sz="0" w:space="0" w:color="auto"/>
          </w:divBdr>
          <w:divsChild>
            <w:div w:id="463737402">
              <w:marLeft w:val="0"/>
              <w:marRight w:val="0"/>
              <w:marTop w:val="0"/>
              <w:marBottom w:val="0"/>
              <w:divBdr>
                <w:top w:val="none" w:sz="0" w:space="0" w:color="auto"/>
                <w:left w:val="none" w:sz="0" w:space="0" w:color="auto"/>
                <w:bottom w:val="none" w:sz="0" w:space="0" w:color="auto"/>
                <w:right w:val="none" w:sz="0" w:space="0" w:color="auto"/>
              </w:divBdr>
            </w:div>
            <w:div w:id="1469860703">
              <w:marLeft w:val="0"/>
              <w:marRight w:val="0"/>
              <w:marTop w:val="0"/>
              <w:marBottom w:val="0"/>
              <w:divBdr>
                <w:top w:val="none" w:sz="0" w:space="0" w:color="auto"/>
                <w:left w:val="none" w:sz="0" w:space="0" w:color="auto"/>
                <w:bottom w:val="none" w:sz="0" w:space="0" w:color="auto"/>
                <w:right w:val="none" w:sz="0" w:space="0" w:color="auto"/>
              </w:divBdr>
            </w:div>
            <w:div w:id="517504295">
              <w:marLeft w:val="0"/>
              <w:marRight w:val="0"/>
              <w:marTop w:val="0"/>
              <w:marBottom w:val="0"/>
              <w:divBdr>
                <w:top w:val="none" w:sz="0" w:space="0" w:color="auto"/>
                <w:left w:val="none" w:sz="0" w:space="0" w:color="auto"/>
                <w:bottom w:val="none" w:sz="0" w:space="0" w:color="auto"/>
                <w:right w:val="none" w:sz="0" w:space="0" w:color="auto"/>
              </w:divBdr>
            </w:div>
            <w:div w:id="113139476">
              <w:marLeft w:val="0"/>
              <w:marRight w:val="0"/>
              <w:marTop w:val="0"/>
              <w:marBottom w:val="0"/>
              <w:divBdr>
                <w:top w:val="none" w:sz="0" w:space="0" w:color="auto"/>
                <w:left w:val="none" w:sz="0" w:space="0" w:color="auto"/>
                <w:bottom w:val="none" w:sz="0" w:space="0" w:color="auto"/>
                <w:right w:val="none" w:sz="0" w:space="0" w:color="auto"/>
              </w:divBdr>
            </w:div>
            <w:div w:id="1615553863">
              <w:marLeft w:val="0"/>
              <w:marRight w:val="0"/>
              <w:marTop w:val="0"/>
              <w:marBottom w:val="0"/>
              <w:divBdr>
                <w:top w:val="none" w:sz="0" w:space="0" w:color="auto"/>
                <w:left w:val="none" w:sz="0" w:space="0" w:color="auto"/>
                <w:bottom w:val="none" w:sz="0" w:space="0" w:color="auto"/>
                <w:right w:val="none" w:sz="0" w:space="0" w:color="auto"/>
              </w:divBdr>
            </w:div>
            <w:div w:id="646054987">
              <w:marLeft w:val="0"/>
              <w:marRight w:val="0"/>
              <w:marTop w:val="0"/>
              <w:marBottom w:val="0"/>
              <w:divBdr>
                <w:top w:val="none" w:sz="0" w:space="0" w:color="auto"/>
                <w:left w:val="none" w:sz="0" w:space="0" w:color="auto"/>
                <w:bottom w:val="none" w:sz="0" w:space="0" w:color="auto"/>
                <w:right w:val="none" w:sz="0" w:space="0" w:color="auto"/>
              </w:divBdr>
            </w:div>
            <w:div w:id="1181772317">
              <w:marLeft w:val="0"/>
              <w:marRight w:val="0"/>
              <w:marTop w:val="0"/>
              <w:marBottom w:val="0"/>
              <w:divBdr>
                <w:top w:val="none" w:sz="0" w:space="0" w:color="auto"/>
                <w:left w:val="none" w:sz="0" w:space="0" w:color="auto"/>
                <w:bottom w:val="none" w:sz="0" w:space="0" w:color="auto"/>
                <w:right w:val="none" w:sz="0" w:space="0" w:color="auto"/>
              </w:divBdr>
            </w:div>
            <w:div w:id="2099712142">
              <w:marLeft w:val="0"/>
              <w:marRight w:val="0"/>
              <w:marTop w:val="0"/>
              <w:marBottom w:val="0"/>
              <w:divBdr>
                <w:top w:val="none" w:sz="0" w:space="0" w:color="auto"/>
                <w:left w:val="none" w:sz="0" w:space="0" w:color="auto"/>
                <w:bottom w:val="none" w:sz="0" w:space="0" w:color="auto"/>
                <w:right w:val="none" w:sz="0" w:space="0" w:color="auto"/>
              </w:divBdr>
            </w:div>
            <w:div w:id="447163870">
              <w:marLeft w:val="0"/>
              <w:marRight w:val="0"/>
              <w:marTop w:val="0"/>
              <w:marBottom w:val="0"/>
              <w:divBdr>
                <w:top w:val="none" w:sz="0" w:space="0" w:color="auto"/>
                <w:left w:val="none" w:sz="0" w:space="0" w:color="auto"/>
                <w:bottom w:val="none" w:sz="0" w:space="0" w:color="auto"/>
                <w:right w:val="none" w:sz="0" w:space="0" w:color="auto"/>
              </w:divBdr>
            </w:div>
            <w:div w:id="981890368">
              <w:marLeft w:val="0"/>
              <w:marRight w:val="0"/>
              <w:marTop w:val="0"/>
              <w:marBottom w:val="0"/>
              <w:divBdr>
                <w:top w:val="none" w:sz="0" w:space="0" w:color="auto"/>
                <w:left w:val="none" w:sz="0" w:space="0" w:color="auto"/>
                <w:bottom w:val="none" w:sz="0" w:space="0" w:color="auto"/>
                <w:right w:val="none" w:sz="0" w:space="0" w:color="auto"/>
              </w:divBdr>
            </w:div>
            <w:div w:id="863980007">
              <w:marLeft w:val="0"/>
              <w:marRight w:val="0"/>
              <w:marTop w:val="0"/>
              <w:marBottom w:val="0"/>
              <w:divBdr>
                <w:top w:val="none" w:sz="0" w:space="0" w:color="auto"/>
                <w:left w:val="none" w:sz="0" w:space="0" w:color="auto"/>
                <w:bottom w:val="none" w:sz="0" w:space="0" w:color="auto"/>
                <w:right w:val="none" w:sz="0" w:space="0" w:color="auto"/>
              </w:divBdr>
            </w:div>
            <w:div w:id="1772314756">
              <w:marLeft w:val="0"/>
              <w:marRight w:val="0"/>
              <w:marTop w:val="0"/>
              <w:marBottom w:val="0"/>
              <w:divBdr>
                <w:top w:val="none" w:sz="0" w:space="0" w:color="auto"/>
                <w:left w:val="none" w:sz="0" w:space="0" w:color="auto"/>
                <w:bottom w:val="none" w:sz="0" w:space="0" w:color="auto"/>
                <w:right w:val="none" w:sz="0" w:space="0" w:color="auto"/>
              </w:divBdr>
            </w:div>
            <w:div w:id="1507666969">
              <w:marLeft w:val="0"/>
              <w:marRight w:val="0"/>
              <w:marTop w:val="0"/>
              <w:marBottom w:val="0"/>
              <w:divBdr>
                <w:top w:val="none" w:sz="0" w:space="0" w:color="auto"/>
                <w:left w:val="none" w:sz="0" w:space="0" w:color="auto"/>
                <w:bottom w:val="none" w:sz="0" w:space="0" w:color="auto"/>
                <w:right w:val="none" w:sz="0" w:space="0" w:color="auto"/>
              </w:divBdr>
            </w:div>
            <w:div w:id="12032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40628">
      <w:bodyDiv w:val="1"/>
      <w:marLeft w:val="0"/>
      <w:marRight w:val="0"/>
      <w:marTop w:val="0"/>
      <w:marBottom w:val="0"/>
      <w:divBdr>
        <w:top w:val="none" w:sz="0" w:space="0" w:color="auto"/>
        <w:left w:val="none" w:sz="0" w:space="0" w:color="auto"/>
        <w:bottom w:val="none" w:sz="0" w:space="0" w:color="auto"/>
        <w:right w:val="none" w:sz="0" w:space="0" w:color="auto"/>
      </w:divBdr>
    </w:div>
    <w:div w:id="877669739">
      <w:bodyDiv w:val="1"/>
      <w:marLeft w:val="0"/>
      <w:marRight w:val="0"/>
      <w:marTop w:val="0"/>
      <w:marBottom w:val="0"/>
      <w:divBdr>
        <w:top w:val="none" w:sz="0" w:space="0" w:color="auto"/>
        <w:left w:val="none" w:sz="0" w:space="0" w:color="auto"/>
        <w:bottom w:val="none" w:sz="0" w:space="0" w:color="auto"/>
        <w:right w:val="none" w:sz="0" w:space="0" w:color="auto"/>
      </w:divBdr>
      <w:divsChild>
        <w:div w:id="1430081254">
          <w:marLeft w:val="0"/>
          <w:marRight w:val="0"/>
          <w:marTop w:val="0"/>
          <w:marBottom w:val="0"/>
          <w:divBdr>
            <w:top w:val="none" w:sz="0" w:space="0" w:color="auto"/>
            <w:left w:val="none" w:sz="0" w:space="0" w:color="auto"/>
            <w:bottom w:val="none" w:sz="0" w:space="0" w:color="auto"/>
            <w:right w:val="none" w:sz="0" w:space="0" w:color="auto"/>
          </w:divBdr>
        </w:div>
        <w:div w:id="2033604703">
          <w:marLeft w:val="0"/>
          <w:marRight w:val="0"/>
          <w:marTop w:val="0"/>
          <w:marBottom w:val="0"/>
          <w:divBdr>
            <w:top w:val="none" w:sz="0" w:space="0" w:color="auto"/>
            <w:left w:val="none" w:sz="0" w:space="0" w:color="auto"/>
            <w:bottom w:val="none" w:sz="0" w:space="0" w:color="auto"/>
            <w:right w:val="none" w:sz="0" w:space="0" w:color="auto"/>
          </w:divBdr>
        </w:div>
        <w:div w:id="1553929954">
          <w:marLeft w:val="0"/>
          <w:marRight w:val="0"/>
          <w:marTop w:val="0"/>
          <w:marBottom w:val="0"/>
          <w:divBdr>
            <w:top w:val="none" w:sz="0" w:space="0" w:color="auto"/>
            <w:left w:val="none" w:sz="0" w:space="0" w:color="auto"/>
            <w:bottom w:val="none" w:sz="0" w:space="0" w:color="auto"/>
            <w:right w:val="none" w:sz="0" w:space="0" w:color="auto"/>
          </w:divBdr>
        </w:div>
        <w:div w:id="1778866299">
          <w:marLeft w:val="0"/>
          <w:marRight w:val="0"/>
          <w:marTop w:val="0"/>
          <w:marBottom w:val="0"/>
          <w:divBdr>
            <w:top w:val="none" w:sz="0" w:space="0" w:color="auto"/>
            <w:left w:val="none" w:sz="0" w:space="0" w:color="auto"/>
            <w:bottom w:val="none" w:sz="0" w:space="0" w:color="auto"/>
            <w:right w:val="none" w:sz="0" w:space="0" w:color="auto"/>
          </w:divBdr>
        </w:div>
        <w:div w:id="252789045">
          <w:marLeft w:val="0"/>
          <w:marRight w:val="0"/>
          <w:marTop w:val="0"/>
          <w:marBottom w:val="0"/>
          <w:divBdr>
            <w:top w:val="none" w:sz="0" w:space="0" w:color="auto"/>
            <w:left w:val="none" w:sz="0" w:space="0" w:color="auto"/>
            <w:bottom w:val="none" w:sz="0" w:space="0" w:color="auto"/>
            <w:right w:val="none" w:sz="0" w:space="0" w:color="auto"/>
          </w:divBdr>
        </w:div>
      </w:divsChild>
    </w:div>
    <w:div w:id="1002703445">
      <w:bodyDiv w:val="1"/>
      <w:marLeft w:val="0"/>
      <w:marRight w:val="0"/>
      <w:marTop w:val="0"/>
      <w:marBottom w:val="0"/>
      <w:divBdr>
        <w:top w:val="none" w:sz="0" w:space="0" w:color="auto"/>
        <w:left w:val="none" w:sz="0" w:space="0" w:color="auto"/>
        <w:bottom w:val="none" w:sz="0" w:space="0" w:color="auto"/>
        <w:right w:val="none" w:sz="0" w:space="0" w:color="auto"/>
      </w:divBdr>
    </w:div>
    <w:div w:id="1136946698">
      <w:bodyDiv w:val="1"/>
      <w:marLeft w:val="0"/>
      <w:marRight w:val="0"/>
      <w:marTop w:val="0"/>
      <w:marBottom w:val="0"/>
      <w:divBdr>
        <w:top w:val="none" w:sz="0" w:space="0" w:color="auto"/>
        <w:left w:val="none" w:sz="0" w:space="0" w:color="auto"/>
        <w:bottom w:val="none" w:sz="0" w:space="0" w:color="auto"/>
        <w:right w:val="none" w:sz="0" w:space="0" w:color="auto"/>
      </w:divBdr>
      <w:divsChild>
        <w:div w:id="1885867041">
          <w:marLeft w:val="0"/>
          <w:marRight w:val="0"/>
          <w:marTop w:val="0"/>
          <w:marBottom w:val="0"/>
          <w:divBdr>
            <w:top w:val="none" w:sz="0" w:space="0" w:color="auto"/>
            <w:left w:val="none" w:sz="0" w:space="0" w:color="auto"/>
            <w:bottom w:val="none" w:sz="0" w:space="0" w:color="auto"/>
            <w:right w:val="none" w:sz="0" w:space="0" w:color="auto"/>
          </w:divBdr>
          <w:divsChild>
            <w:div w:id="2124689093">
              <w:marLeft w:val="0"/>
              <w:marRight w:val="0"/>
              <w:marTop w:val="0"/>
              <w:marBottom w:val="0"/>
              <w:divBdr>
                <w:top w:val="none" w:sz="0" w:space="0" w:color="auto"/>
                <w:left w:val="none" w:sz="0" w:space="0" w:color="auto"/>
                <w:bottom w:val="none" w:sz="0" w:space="0" w:color="auto"/>
                <w:right w:val="none" w:sz="0" w:space="0" w:color="auto"/>
              </w:divBdr>
            </w:div>
            <w:div w:id="1205219065">
              <w:marLeft w:val="0"/>
              <w:marRight w:val="0"/>
              <w:marTop w:val="0"/>
              <w:marBottom w:val="0"/>
              <w:divBdr>
                <w:top w:val="none" w:sz="0" w:space="0" w:color="auto"/>
                <w:left w:val="none" w:sz="0" w:space="0" w:color="auto"/>
                <w:bottom w:val="none" w:sz="0" w:space="0" w:color="auto"/>
                <w:right w:val="none" w:sz="0" w:space="0" w:color="auto"/>
              </w:divBdr>
            </w:div>
            <w:div w:id="752943433">
              <w:marLeft w:val="0"/>
              <w:marRight w:val="0"/>
              <w:marTop w:val="0"/>
              <w:marBottom w:val="0"/>
              <w:divBdr>
                <w:top w:val="none" w:sz="0" w:space="0" w:color="auto"/>
                <w:left w:val="none" w:sz="0" w:space="0" w:color="auto"/>
                <w:bottom w:val="none" w:sz="0" w:space="0" w:color="auto"/>
                <w:right w:val="none" w:sz="0" w:space="0" w:color="auto"/>
              </w:divBdr>
            </w:div>
            <w:div w:id="1573276352">
              <w:marLeft w:val="0"/>
              <w:marRight w:val="0"/>
              <w:marTop w:val="0"/>
              <w:marBottom w:val="0"/>
              <w:divBdr>
                <w:top w:val="none" w:sz="0" w:space="0" w:color="auto"/>
                <w:left w:val="none" w:sz="0" w:space="0" w:color="auto"/>
                <w:bottom w:val="none" w:sz="0" w:space="0" w:color="auto"/>
                <w:right w:val="none" w:sz="0" w:space="0" w:color="auto"/>
              </w:divBdr>
            </w:div>
            <w:div w:id="1922254021">
              <w:marLeft w:val="0"/>
              <w:marRight w:val="0"/>
              <w:marTop w:val="0"/>
              <w:marBottom w:val="0"/>
              <w:divBdr>
                <w:top w:val="none" w:sz="0" w:space="0" w:color="auto"/>
                <w:left w:val="none" w:sz="0" w:space="0" w:color="auto"/>
                <w:bottom w:val="none" w:sz="0" w:space="0" w:color="auto"/>
                <w:right w:val="none" w:sz="0" w:space="0" w:color="auto"/>
              </w:divBdr>
            </w:div>
            <w:div w:id="1731034445">
              <w:marLeft w:val="0"/>
              <w:marRight w:val="0"/>
              <w:marTop w:val="0"/>
              <w:marBottom w:val="0"/>
              <w:divBdr>
                <w:top w:val="none" w:sz="0" w:space="0" w:color="auto"/>
                <w:left w:val="none" w:sz="0" w:space="0" w:color="auto"/>
                <w:bottom w:val="none" w:sz="0" w:space="0" w:color="auto"/>
                <w:right w:val="none" w:sz="0" w:space="0" w:color="auto"/>
              </w:divBdr>
            </w:div>
            <w:div w:id="2039575051">
              <w:marLeft w:val="0"/>
              <w:marRight w:val="0"/>
              <w:marTop w:val="0"/>
              <w:marBottom w:val="0"/>
              <w:divBdr>
                <w:top w:val="none" w:sz="0" w:space="0" w:color="auto"/>
                <w:left w:val="none" w:sz="0" w:space="0" w:color="auto"/>
                <w:bottom w:val="none" w:sz="0" w:space="0" w:color="auto"/>
                <w:right w:val="none" w:sz="0" w:space="0" w:color="auto"/>
              </w:divBdr>
            </w:div>
            <w:div w:id="485098816">
              <w:marLeft w:val="0"/>
              <w:marRight w:val="0"/>
              <w:marTop w:val="0"/>
              <w:marBottom w:val="0"/>
              <w:divBdr>
                <w:top w:val="none" w:sz="0" w:space="0" w:color="auto"/>
                <w:left w:val="none" w:sz="0" w:space="0" w:color="auto"/>
                <w:bottom w:val="none" w:sz="0" w:space="0" w:color="auto"/>
                <w:right w:val="none" w:sz="0" w:space="0" w:color="auto"/>
              </w:divBdr>
            </w:div>
            <w:div w:id="607005629">
              <w:marLeft w:val="0"/>
              <w:marRight w:val="0"/>
              <w:marTop w:val="0"/>
              <w:marBottom w:val="0"/>
              <w:divBdr>
                <w:top w:val="none" w:sz="0" w:space="0" w:color="auto"/>
                <w:left w:val="none" w:sz="0" w:space="0" w:color="auto"/>
                <w:bottom w:val="none" w:sz="0" w:space="0" w:color="auto"/>
                <w:right w:val="none" w:sz="0" w:space="0" w:color="auto"/>
              </w:divBdr>
            </w:div>
            <w:div w:id="151146246">
              <w:marLeft w:val="0"/>
              <w:marRight w:val="0"/>
              <w:marTop w:val="0"/>
              <w:marBottom w:val="0"/>
              <w:divBdr>
                <w:top w:val="none" w:sz="0" w:space="0" w:color="auto"/>
                <w:left w:val="none" w:sz="0" w:space="0" w:color="auto"/>
                <w:bottom w:val="none" w:sz="0" w:space="0" w:color="auto"/>
                <w:right w:val="none" w:sz="0" w:space="0" w:color="auto"/>
              </w:divBdr>
            </w:div>
            <w:div w:id="707338058">
              <w:marLeft w:val="0"/>
              <w:marRight w:val="0"/>
              <w:marTop w:val="0"/>
              <w:marBottom w:val="0"/>
              <w:divBdr>
                <w:top w:val="none" w:sz="0" w:space="0" w:color="auto"/>
                <w:left w:val="none" w:sz="0" w:space="0" w:color="auto"/>
                <w:bottom w:val="none" w:sz="0" w:space="0" w:color="auto"/>
                <w:right w:val="none" w:sz="0" w:space="0" w:color="auto"/>
              </w:divBdr>
            </w:div>
            <w:div w:id="1983383724">
              <w:marLeft w:val="0"/>
              <w:marRight w:val="0"/>
              <w:marTop w:val="0"/>
              <w:marBottom w:val="0"/>
              <w:divBdr>
                <w:top w:val="none" w:sz="0" w:space="0" w:color="auto"/>
                <w:left w:val="none" w:sz="0" w:space="0" w:color="auto"/>
                <w:bottom w:val="none" w:sz="0" w:space="0" w:color="auto"/>
                <w:right w:val="none" w:sz="0" w:space="0" w:color="auto"/>
              </w:divBdr>
            </w:div>
            <w:div w:id="1833137348">
              <w:marLeft w:val="0"/>
              <w:marRight w:val="0"/>
              <w:marTop w:val="0"/>
              <w:marBottom w:val="0"/>
              <w:divBdr>
                <w:top w:val="none" w:sz="0" w:space="0" w:color="auto"/>
                <w:left w:val="none" w:sz="0" w:space="0" w:color="auto"/>
                <w:bottom w:val="none" w:sz="0" w:space="0" w:color="auto"/>
                <w:right w:val="none" w:sz="0" w:space="0" w:color="auto"/>
              </w:divBdr>
            </w:div>
            <w:div w:id="1536773126">
              <w:marLeft w:val="0"/>
              <w:marRight w:val="0"/>
              <w:marTop w:val="0"/>
              <w:marBottom w:val="0"/>
              <w:divBdr>
                <w:top w:val="none" w:sz="0" w:space="0" w:color="auto"/>
                <w:left w:val="none" w:sz="0" w:space="0" w:color="auto"/>
                <w:bottom w:val="none" w:sz="0" w:space="0" w:color="auto"/>
                <w:right w:val="none" w:sz="0" w:space="0" w:color="auto"/>
              </w:divBdr>
            </w:div>
            <w:div w:id="1751736131">
              <w:marLeft w:val="0"/>
              <w:marRight w:val="0"/>
              <w:marTop w:val="0"/>
              <w:marBottom w:val="0"/>
              <w:divBdr>
                <w:top w:val="none" w:sz="0" w:space="0" w:color="auto"/>
                <w:left w:val="none" w:sz="0" w:space="0" w:color="auto"/>
                <w:bottom w:val="none" w:sz="0" w:space="0" w:color="auto"/>
                <w:right w:val="none" w:sz="0" w:space="0" w:color="auto"/>
              </w:divBdr>
            </w:div>
            <w:div w:id="1018461828">
              <w:marLeft w:val="0"/>
              <w:marRight w:val="0"/>
              <w:marTop w:val="0"/>
              <w:marBottom w:val="0"/>
              <w:divBdr>
                <w:top w:val="none" w:sz="0" w:space="0" w:color="auto"/>
                <w:left w:val="none" w:sz="0" w:space="0" w:color="auto"/>
                <w:bottom w:val="none" w:sz="0" w:space="0" w:color="auto"/>
                <w:right w:val="none" w:sz="0" w:space="0" w:color="auto"/>
              </w:divBdr>
            </w:div>
            <w:div w:id="746802298">
              <w:marLeft w:val="0"/>
              <w:marRight w:val="0"/>
              <w:marTop w:val="0"/>
              <w:marBottom w:val="0"/>
              <w:divBdr>
                <w:top w:val="none" w:sz="0" w:space="0" w:color="auto"/>
                <w:left w:val="none" w:sz="0" w:space="0" w:color="auto"/>
                <w:bottom w:val="none" w:sz="0" w:space="0" w:color="auto"/>
                <w:right w:val="none" w:sz="0" w:space="0" w:color="auto"/>
              </w:divBdr>
            </w:div>
            <w:div w:id="2073961630">
              <w:marLeft w:val="0"/>
              <w:marRight w:val="0"/>
              <w:marTop w:val="0"/>
              <w:marBottom w:val="0"/>
              <w:divBdr>
                <w:top w:val="none" w:sz="0" w:space="0" w:color="auto"/>
                <w:left w:val="none" w:sz="0" w:space="0" w:color="auto"/>
                <w:bottom w:val="none" w:sz="0" w:space="0" w:color="auto"/>
                <w:right w:val="none" w:sz="0" w:space="0" w:color="auto"/>
              </w:divBdr>
            </w:div>
            <w:div w:id="1478449623">
              <w:marLeft w:val="0"/>
              <w:marRight w:val="0"/>
              <w:marTop w:val="0"/>
              <w:marBottom w:val="0"/>
              <w:divBdr>
                <w:top w:val="none" w:sz="0" w:space="0" w:color="auto"/>
                <w:left w:val="none" w:sz="0" w:space="0" w:color="auto"/>
                <w:bottom w:val="none" w:sz="0" w:space="0" w:color="auto"/>
                <w:right w:val="none" w:sz="0" w:space="0" w:color="auto"/>
              </w:divBdr>
            </w:div>
            <w:div w:id="420413600">
              <w:marLeft w:val="0"/>
              <w:marRight w:val="0"/>
              <w:marTop w:val="0"/>
              <w:marBottom w:val="0"/>
              <w:divBdr>
                <w:top w:val="none" w:sz="0" w:space="0" w:color="auto"/>
                <w:left w:val="none" w:sz="0" w:space="0" w:color="auto"/>
                <w:bottom w:val="none" w:sz="0" w:space="0" w:color="auto"/>
                <w:right w:val="none" w:sz="0" w:space="0" w:color="auto"/>
              </w:divBdr>
            </w:div>
          </w:divsChild>
        </w:div>
        <w:div w:id="1682118852">
          <w:marLeft w:val="0"/>
          <w:marRight w:val="0"/>
          <w:marTop w:val="0"/>
          <w:marBottom w:val="0"/>
          <w:divBdr>
            <w:top w:val="none" w:sz="0" w:space="0" w:color="auto"/>
            <w:left w:val="none" w:sz="0" w:space="0" w:color="auto"/>
            <w:bottom w:val="none" w:sz="0" w:space="0" w:color="auto"/>
            <w:right w:val="none" w:sz="0" w:space="0" w:color="auto"/>
          </w:divBdr>
          <w:divsChild>
            <w:div w:id="1404521151">
              <w:marLeft w:val="0"/>
              <w:marRight w:val="0"/>
              <w:marTop w:val="0"/>
              <w:marBottom w:val="0"/>
              <w:divBdr>
                <w:top w:val="none" w:sz="0" w:space="0" w:color="auto"/>
                <w:left w:val="none" w:sz="0" w:space="0" w:color="auto"/>
                <w:bottom w:val="none" w:sz="0" w:space="0" w:color="auto"/>
                <w:right w:val="none" w:sz="0" w:space="0" w:color="auto"/>
              </w:divBdr>
            </w:div>
            <w:div w:id="164053727">
              <w:marLeft w:val="0"/>
              <w:marRight w:val="0"/>
              <w:marTop w:val="0"/>
              <w:marBottom w:val="0"/>
              <w:divBdr>
                <w:top w:val="none" w:sz="0" w:space="0" w:color="auto"/>
                <w:left w:val="none" w:sz="0" w:space="0" w:color="auto"/>
                <w:bottom w:val="none" w:sz="0" w:space="0" w:color="auto"/>
                <w:right w:val="none" w:sz="0" w:space="0" w:color="auto"/>
              </w:divBdr>
            </w:div>
            <w:div w:id="2067297840">
              <w:marLeft w:val="0"/>
              <w:marRight w:val="0"/>
              <w:marTop w:val="0"/>
              <w:marBottom w:val="0"/>
              <w:divBdr>
                <w:top w:val="none" w:sz="0" w:space="0" w:color="auto"/>
                <w:left w:val="none" w:sz="0" w:space="0" w:color="auto"/>
                <w:bottom w:val="none" w:sz="0" w:space="0" w:color="auto"/>
                <w:right w:val="none" w:sz="0" w:space="0" w:color="auto"/>
              </w:divBdr>
            </w:div>
            <w:div w:id="1240213615">
              <w:marLeft w:val="0"/>
              <w:marRight w:val="0"/>
              <w:marTop w:val="0"/>
              <w:marBottom w:val="0"/>
              <w:divBdr>
                <w:top w:val="none" w:sz="0" w:space="0" w:color="auto"/>
                <w:left w:val="none" w:sz="0" w:space="0" w:color="auto"/>
                <w:bottom w:val="none" w:sz="0" w:space="0" w:color="auto"/>
                <w:right w:val="none" w:sz="0" w:space="0" w:color="auto"/>
              </w:divBdr>
            </w:div>
            <w:div w:id="172845218">
              <w:marLeft w:val="0"/>
              <w:marRight w:val="0"/>
              <w:marTop w:val="0"/>
              <w:marBottom w:val="0"/>
              <w:divBdr>
                <w:top w:val="none" w:sz="0" w:space="0" w:color="auto"/>
                <w:left w:val="none" w:sz="0" w:space="0" w:color="auto"/>
                <w:bottom w:val="none" w:sz="0" w:space="0" w:color="auto"/>
                <w:right w:val="none" w:sz="0" w:space="0" w:color="auto"/>
              </w:divBdr>
            </w:div>
            <w:div w:id="104933019">
              <w:marLeft w:val="0"/>
              <w:marRight w:val="0"/>
              <w:marTop w:val="0"/>
              <w:marBottom w:val="0"/>
              <w:divBdr>
                <w:top w:val="none" w:sz="0" w:space="0" w:color="auto"/>
                <w:left w:val="none" w:sz="0" w:space="0" w:color="auto"/>
                <w:bottom w:val="none" w:sz="0" w:space="0" w:color="auto"/>
                <w:right w:val="none" w:sz="0" w:space="0" w:color="auto"/>
              </w:divBdr>
            </w:div>
            <w:div w:id="238906904">
              <w:marLeft w:val="0"/>
              <w:marRight w:val="0"/>
              <w:marTop w:val="0"/>
              <w:marBottom w:val="0"/>
              <w:divBdr>
                <w:top w:val="none" w:sz="0" w:space="0" w:color="auto"/>
                <w:left w:val="none" w:sz="0" w:space="0" w:color="auto"/>
                <w:bottom w:val="none" w:sz="0" w:space="0" w:color="auto"/>
                <w:right w:val="none" w:sz="0" w:space="0" w:color="auto"/>
              </w:divBdr>
            </w:div>
            <w:div w:id="446579340">
              <w:marLeft w:val="0"/>
              <w:marRight w:val="0"/>
              <w:marTop w:val="0"/>
              <w:marBottom w:val="0"/>
              <w:divBdr>
                <w:top w:val="none" w:sz="0" w:space="0" w:color="auto"/>
                <w:left w:val="none" w:sz="0" w:space="0" w:color="auto"/>
                <w:bottom w:val="none" w:sz="0" w:space="0" w:color="auto"/>
                <w:right w:val="none" w:sz="0" w:space="0" w:color="auto"/>
              </w:divBdr>
            </w:div>
            <w:div w:id="981421403">
              <w:marLeft w:val="0"/>
              <w:marRight w:val="0"/>
              <w:marTop w:val="0"/>
              <w:marBottom w:val="0"/>
              <w:divBdr>
                <w:top w:val="none" w:sz="0" w:space="0" w:color="auto"/>
                <w:left w:val="none" w:sz="0" w:space="0" w:color="auto"/>
                <w:bottom w:val="none" w:sz="0" w:space="0" w:color="auto"/>
                <w:right w:val="none" w:sz="0" w:space="0" w:color="auto"/>
              </w:divBdr>
            </w:div>
            <w:div w:id="1621689555">
              <w:marLeft w:val="0"/>
              <w:marRight w:val="0"/>
              <w:marTop w:val="0"/>
              <w:marBottom w:val="0"/>
              <w:divBdr>
                <w:top w:val="none" w:sz="0" w:space="0" w:color="auto"/>
                <w:left w:val="none" w:sz="0" w:space="0" w:color="auto"/>
                <w:bottom w:val="none" w:sz="0" w:space="0" w:color="auto"/>
                <w:right w:val="none" w:sz="0" w:space="0" w:color="auto"/>
              </w:divBdr>
            </w:div>
            <w:div w:id="481122730">
              <w:marLeft w:val="0"/>
              <w:marRight w:val="0"/>
              <w:marTop w:val="0"/>
              <w:marBottom w:val="0"/>
              <w:divBdr>
                <w:top w:val="none" w:sz="0" w:space="0" w:color="auto"/>
                <w:left w:val="none" w:sz="0" w:space="0" w:color="auto"/>
                <w:bottom w:val="none" w:sz="0" w:space="0" w:color="auto"/>
                <w:right w:val="none" w:sz="0" w:space="0" w:color="auto"/>
              </w:divBdr>
            </w:div>
            <w:div w:id="437720327">
              <w:marLeft w:val="0"/>
              <w:marRight w:val="0"/>
              <w:marTop w:val="0"/>
              <w:marBottom w:val="0"/>
              <w:divBdr>
                <w:top w:val="none" w:sz="0" w:space="0" w:color="auto"/>
                <w:left w:val="none" w:sz="0" w:space="0" w:color="auto"/>
                <w:bottom w:val="none" w:sz="0" w:space="0" w:color="auto"/>
                <w:right w:val="none" w:sz="0" w:space="0" w:color="auto"/>
              </w:divBdr>
            </w:div>
            <w:div w:id="1592272200">
              <w:marLeft w:val="0"/>
              <w:marRight w:val="0"/>
              <w:marTop w:val="0"/>
              <w:marBottom w:val="0"/>
              <w:divBdr>
                <w:top w:val="none" w:sz="0" w:space="0" w:color="auto"/>
                <w:left w:val="none" w:sz="0" w:space="0" w:color="auto"/>
                <w:bottom w:val="none" w:sz="0" w:space="0" w:color="auto"/>
                <w:right w:val="none" w:sz="0" w:space="0" w:color="auto"/>
              </w:divBdr>
            </w:div>
            <w:div w:id="1431504841">
              <w:marLeft w:val="0"/>
              <w:marRight w:val="0"/>
              <w:marTop w:val="0"/>
              <w:marBottom w:val="0"/>
              <w:divBdr>
                <w:top w:val="none" w:sz="0" w:space="0" w:color="auto"/>
                <w:left w:val="none" w:sz="0" w:space="0" w:color="auto"/>
                <w:bottom w:val="none" w:sz="0" w:space="0" w:color="auto"/>
                <w:right w:val="none" w:sz="0" w:space="0" w:color="auto"/>
              </w:divBdr>
            </w:div>
            <w:div w:id="552497416">
              <w:marLeft w:val="0"/>
              <w:marRight w:val="0"/>
              <w:marTop w:val="0"/>
              <w:marBottom w:val="0"/>
              <w:divBdr>
                <w:top w:val="none" w:sz="0" w:space="0" w:color="auto"/>
                <w:left w:val="none" w:sz="0" w:space="0" w:color="auto"/>
                <w:bottom w:val="none" w:sz="0" w:space="0" w:color="auto"/>
                <w:right w:val="none" w:sz="0" w:space="0" w:color="auto"/>
              </w:divBdr>
            </w:div>
            <w:div w:id="1594166441">
              <w:marLeft w:val="0"/>
              <w:marRight w:val="0"/>
              <w:marTop w:val="0"/>
              <w:marBottom w:val="0"/>
              <w:divBdr>
                <w:top w:val="none" w:sz="0" w:space="0" w:color="auto"/>
                <w:left w:val="none" w:sz="0" w:space="0" w:color="auto"/>
                <w:bottom w:val="none" w:sz="0" w:space="0" w:color="auto"/>
                <w:right w:val="none" w:sz="0" w:space="0" w:color="auto"/>
              </w:divBdr>
            </w:div>
            <w:div w:id="1150824521">
              <w:marLeft w:val="0"/>
              <w:marRight w:val="0"/>
              <w:marTop w:val="0"/>
              <w:marBottom w:val="0"/>
              <w:divBdr>
                <w:top w:val="none" w:sz="0" w:space="0" w:color="auto"/>
                <w:left w:val="none" w:sz="0" w:space="0" w:color="auto"/>
                <w:bottom w:val="none" w:sz="0" w:space="0" w:color="auto"/>
                <w:right w:val="none" w:sz="0" w:space="0" w:color="auto"/>
              </w:divBdr>
            </w:div>
            <w:div w:id="2142843547">
              <w:marLeft w:val="0"/>
              <w:marRight w:val="0"/>
              <w:marTop w:val="0"/>
              <w:marBottom w:val="0"/>
              <w:divBdr>
                <w:top w:val="none" w:sz="0" w:space="0" w:color="auto"/>
                <w:left w:val="none" w:sz="0" w:space="0" w:color="auto"/>
                <w:bottom w:val="none" w:sz="0" w:space="0" w:color="auto"/>
                <w:right w:val="none" w:sz="0" w:space="0" w:color="auto"/>
              </w:divBdr>
            </w:div>
            <w:div w:id="43795926">
              <w:marLeft w:val="0"/>
              <w:marRight w:val="0"/>
              <w:marTop w:val="0"/>
              <w:marBottom w:val="0"/>
              <w:divBdr>
                <w:top w:val="none" w:sz="0" w:space="0" w:color="auto"/>
                <w:left w:val="none" w:sz="0" w:space="0" w:color="auto"/>
                <w:bottom w:val="none" w:sz="0" w:space="0" w:color="auto"/>
                <w:right w:val="none" w:sz="0" w:space="0" w:color="auto"/>
              </w:divBdr>
            </w:div>
            <w:div w:id="1268199446">
              <w:marLeft w:val="0"/>
              <w:marRight w:val="0"/>
              <w:marTop w:val="0"/>
              <w:marBottom w:val="0"/>
              <w:divBdr>
                <w:top w:val="none" w:sz="0" w:space="0" w:color="auto"/>
                <w:left w:val="none" w:sz="0" w:space="0" w:color="auto"/>
                <w:bottom w:val="none" w:sz="0" w:space="0" w:color="auto"/>
                <w:right w:val="none" w:sz="0" w:space="0" w:color="auto"/>
              </w:divBdr>
            </w:div>
          </w:divsChild>
        </w:div>
        <w:div w:id="1148127891">
          <w:marLeft w:val="0"/>
          <w:marRight w:val="0"/>
          <w:marTop w:val="0"/>
          <w:marBottom w:val="0"/>
          <w:divBdr>
            <w:top w:val="none" w:sz="0" w:space="0" w:color="auto"/>
            <w:left w:val="none" w:sz="0" w:space="0" w:color="auto"/>
            <w:bottom w:val="none" w:sz="0" w:space="0" w:color="auto"/>
            <w:right w:val="none" w:sz="0" w:space="0" w:color="auto"/>
          </w:divBdr>
          <w:divsChild>
            <w:div w:id="1639066492">
              <w:marLeft w:val="0"/>
              <w:marRight w:val="0"/>
              <w:marTop w:val="0"/>
              <w:marBottom w:val="0"/>
              <w:divBdr>
                <w:top w:val="none" w:sz="0" w:space="0" w:color="auto"/>
                <w:left w:val="none" w:sz="0" w:space="0" w:color="auto"/>
                <w:bottom w:val="none" w:sz="0" w:space="0" w:color="auto"/>
                <w:right w:val="none" w:sz="0" w:space="0" w:color="auto"/>
              </w:divBdr>
            </w:div>
            <w:div w:id="1301377934">
              <w:marLeft w:val="0"/>
              <w:marRight w:val="0"/>
              <w:marTop w:val="0"/>
              <w:marBottom w:val="0"/>
              <w:divBdr>
                <w:top w:val="none" w:sz="0" w:space="0" w:color="auto"/>
                <w:left w:val="none" w:sz="0" w:space="0" w:color="auto"/>
                <w:bottom w:val="none" w:sz="0" w:space="0" w:color="auto"/>
                <w:right w:val="none" w:sz="0" w:space="0" w:color="auto"/>
              </w:divBdr>
            </w:div>
            <w:div w:id="694964631">
              <w:marLeft w:val="0"/>
              <w:marRight w:val="0"/>
              <w:marTop w:val="0"/>
              <w:marBottom w:val="0"/>
              <w:divBdr>
                <w:top w:val="none" w:sz="0" w:space="0" w:color="auto"/>
                <w:left w:val="none" w:sz="0" w:space="0" w:color="auto"/>
                <w:bottom w:val="none" w:sz="0" w:space="0" w:color="auto"/>
                <w:right w:val="none" w:sz="0" w:space="0" w:color="auto"/>
              </w:divBdr>
            </w:div>
            <w:div w:id="1815291696">
              <w:marLeft w:val="0"/>
              <w:marRight w:val="0"/>
              <w:marTop w:val="0"/>
              <w:marBottom w:val="0"/>
              <w:divBdr>
                <w:top w:val="none" w:sz="0" w:space="0" w:color="auto"/>
                <w:left w:val="none" w:sz="0" w:space="0" w:color="auto"/>
                <w:bottom w:val="none" w:sz="0" w:space="0" w:color="auto"/>
                <w:right w:val="none" w:sz="0" w:space="0" w:color="auto"/>
              </w:divBdr>
            </w:div>
            <w:div w:id="742141412">
              <w:marLeft w:val="0"/>
              <w:marRight w:val="0"/>
              <w:marTop w:val="0"/>
              <w:marBottom w:val="0"/>
              <w:divBdr>
                <w:top w:val="none" w:sz="0" w:space="0" w:color="auto"/>
                <w:left w:val="none" w:sz="0" w:space="0" w:color="auto"/>
                <w:bottom w:val="none" w:sz="0" w:space="0" w:color="auto"/>
                <w:right w:val="none" w:sz="0" w:space="0" w:color="auto"/>
              </w:divBdr>
            </w:div>
            <w:div w:id="1956599451">
              <w:marLeft w:val="0"/>
              <w:marRight w:val="0"/>
              <w:marTop w:val="0"/>
              <w:marBottom w:val="0"/>
              <w:divBdr>
                <w:top w:val="none" w:sz="0" w:space="0" w:color="auto"/>
                <w:left w:val="none" w:sz="0" w:space="0" w:color="auto"/>
                <w:bottom w:val="none" w:sz="0" w:space="0" w:color="auto"/>
                <w:right w:val="none" w:sz="0" w:space="0" w:color="auto"/>
              </w:divBdr>
            </w:div>
            <w:div w:id="624041678">
              <w:marLeft w:val="0"/>
              <w:marRight w:val="0"/>
              <w:marTop w:val="0"/>
              <w:marBottom w:val="0"/>
              <w:divBdr>
                <w:top w:val="none" w:sz="0" w:space="0" w:color="auto"/>
                <w:left w:val="none" w:sz="0" w:space="0" w:color="auto"/>
                <w:bottom w:val="none" w:sz="0" w:space="0" w:color="auto"/>
                <w:right w:val="none" w:sz="0" w:space="0" w:color="auto"/>
              </w:divBdr>
            </w:div>
            <w:div w:id="1152989125">
              <w:marLeft w:val="0"/>
              <w:marRight w:val="0"/>
              <w:marTop w:val="0"/>
              <w:marBottom w:val="0"/>
              <w:divBdr>
                <w:top w:val="none" w:sz="0" w:space="0" w:color="auto"/>
                <w:left w:val="none" w:sz="0" w:space="0" w:color="auto"/>
                <w:bottom w:val="none" w:sz="0" w:space="0" w:color="auto"/>
                <w:right w:val="none" w:sz="0" w:space="0" w:color="auto"/>
              </w:divBdr>
            </w:div>
            <w:div w:id="654260824">
              <w:marLeft w:val="0"/>
              <w:marRight w:val="0"/>
              <w:marTop w:val="0"/>
              <w:marBottom w:val="0"/>
              <w:divBdr>
                <w:top w:val="none" w:sz="0" w:space="0" w:color="auto"/>
                <w:left w:val="none" w:sz="0" w:space="0" w:color="auto"/>
                <w:bottom w:val="none" w:sz="0" w:space="0" w:color="auto"/>
                <w:right w:val="none" w:sz="0" w:space="0" w:color="auto"/>
              </w:divBdr>
            </w:div>
            <w:div w:id="511261074">
              <w:marLeft w:val="0"/>
              <w:marRight w:val="0"/>
              <w:marTop w:val="0"/>
              <w:marBottom w:val="0"/>
              <w:divBdr>
                <w:top w:val="none" w:sz="0" w:space="0" w:color="auto"/>
                <w:left w:val="none" w:sz="0" w:space="0" w:color="auto"/>
                <w:bottom w:val="none" w:sz="0" w:space="0" w:color="auto"/>
                <w:right w:val="none" w:sz="0" w:space="0" w:color="auto"/>
              </w:divBdr>
            </w:div>
            <w:div w:id="141312094">
              <w:marLeft w:val="0"/>
              <w:marRight w:val="0"/>
              <w:marTop w:val="0"/>
              <w:marBottom w:val="0"/>
              <w:divBdr>
                <w:top w:val="none" w:sz="0" w:space="0" w:color="auto"/>
                <w:left w:val="none" w:sz="0" w:space="0" w:color="auto"/>
                <w:bottom w:val="none" w:sz="0" w:space="0" w:color="auto"/>
                <w:right w:val="none" w:sz="0" w:space="0" w:color="auto"/>
              </w:divBdr>
            </w:div>
            <w:div w:id="576325354">
              <w:marLeft w:val="0"/>
              <w:marRight w:val="0"/>
              <w:marTop w:val="0"/>
              <w:marBottom w:val="0"/>
              <w:divBdr>
                <w:top w:val="none" w:sz="0" w:space="0" w:color="auto"/>
                <w:left w:val="none" w:sz="0" w:space="0" w:color="auto"/>
                <w:bottom w:val="none" w:sz="0" w:space="0" w:color="auto"/>
                <w:right w:val="none" w:sz="0" w:space="0" w:color="auto"/>
              </w:divBdr>
            </w:div>
            <w:div w:id="2586495">
              <w:marLeft w:val="0"/>
              <w:marRight w:val="0"/>
              <w:marTop w:val="0"/>
              <w:marBottom w:val="0"/>
              <w:divBdr>
                <w:top w:val="none" w:sz="0" w:space="0" w:color="auto"/>
                <w:left w:val="none" w:sz="0" w:space="0" w:color="auto"/>
                <w:bottom w:val="none" w:sz="0" w:space="0" w:color="auto"/>
                <w:right w:val="none" w:sz="0" w:space="0" w:color="auto"/>
              </w:divBdr>
            </w:div>
            <w:div w:id="1002512914">
              <w:marLeft w:val="0"/>
              <w:marRight w:val="0"/>
              <w:marTop w:val="0"/>
              <w:marBottom w:val="0"/>
              <w:divBdr>
                <w:top w:val="none" w:sz="0" w:space="0" w:color="auto"/>
                <w:left w:val="none" w:sz="0" w:space="0" w:color="auto"/>
                <w:bottom w:val="none" w:sz="0" w:space="0" w:color="auto"/>
                <w:right w:val="none" w:sz="0" w:space="0" w:color="auto"/>
              </w:divBdr>
            </w:div>
            <w:div w:id="1934702411">
              <w:marLeft w:val="0"/>
              <w:marRight w:val="0"/>
              <w:marTop w:val="0"/>
              <w:marBottom w:val="0"/>
              <w:divBdr>
                <w:top w:val="none" w:sz="0" w:space="0" w:color="auto"/>
                <w:left w:val="none" w:sz="0" w:space="0" w:color="auto"/>
                <w:bottom w:val="none" w:sz="0" w:space="0" w:color="auto"/>
                <w:right w:val="none" w:sz="0" w:space="0" w:color="auto"/>
              </w:divBdr>
            </w:div>
            <w:div w:id="1550265976">
              <w:marLeft w:val="0"/>
              <w:marRight w:val="0"/>
              <w:marTop w:val="0"/>
              <w:marBottom w:val="0"/>
              <w:divBdr>
                <w:top w:val="none" w:sz="0" w:space="0" w:color="auto"/>
                <w:left w:val="none" w:sz="0" w:space="0" w:color="auto"/>
                <w:bottom w:val="none" w:sz="0" w:space="0" w:color="auto"/>
                <w:right w:val="none" w:sz="0" w:space="0" w:color="auto"/>
              </w:divBdr>
            </w:div>
            <w:div w:id="1156067031">
              <w:marLeft w:val="0"/>
              <w:marRight w:val="0"/>
              <w:marTop w:val="0"/>
              <w:marBottom w:val="0"/>
              <w:divBdr>
                <w:top w:val="none" w:sz="0" w:space="0" w:color="auto"/>
                <w:left w:val="none" w:sz="0" w:space="0" w:color="auto"/>
                <w:bottom w:val="none" w:sz="0" w:space="0" w:color="auto"/>
                <w:right w:val="none" w:sz="0" w:space="0" w:color="auto"/>
              </w:divBdr>
            </w:div>
            <w:div w:id="360789568">
              <w:marLeft w:val="0"/>
              <w:marRight w:val="0"/>
              <w:marTop w:val="0"/>
              <w:marBottom w:val="0"/>
              <w:divBdr>
                <w:top w:val="none" w:sz="0" w:space="0" w:color="auto"/>
                <w:left w:val="none" w:sz="0" w:space="0" w:color="auto"/>
                <w:bottom w:val="none" w:sz="0" w:space="0" w:color="auto"/>
                <w:right w:val="none" w:sz="0" w:space="0" w:color="auto"/>
              </w:divBdr>
            </w:div>
            <w:div w:id="1259025749">
              <w:marLeft w:val="0"/>
              <w:marRight w:val="0"/>
              <w:marTop w:val="0"/>
              <w:marBottom w:val="0"/>
              <w:divBdr>
                <w:top w:val="none" w:sz="0" w:space="0" w:color="auto"/>
                <w:left w:val="none" w:sz="0" w:space="0" w:color="auto"/>
                <w:bottom w:val="none" w:sz="0" w:space="0" w:color="auto"/>
                <w:right w:val="none" w:sz="0" w:space="0" w:color="auto"/>
              </w:divBdr>
            </w:div>
            <w:div w:id="1424111732">
              <w:marLeft w:val="0"/>
              <w:marRight w:val="0"/>
              <w:marTop w:val="0"/>
              <w:marBottom w:val="0"/>
              <w:divBdr>
                <w:top w:val="none" w:sz="0" w:space="0" w:color="auto"/>
                <w:left w:val="none" w:sz="0" w:space="0" w:color="auto"/>
                <w:bottom w:val="none" w:sz="0" w:space="0" w:color="auto"/>
                <w:right w:val="none" w:sz="0" w:space="0" w:color="auto"/>
              </w:divBdr>
            </w:div>
          </w:divsChild>
        </w:div>
        <w:div w:id="868493782">
          <w:marLeft w:val="0"/>
          <w:marRight w:val="0"/>
          <w:marTop w:val="0"/>
          <w:marBottom w:val="0"/>
          <w:divBdr>
            <w:top w:val="none" w:sz="0" w:space="0" w:color="auto"/>
            <w:left w:val="none" w:sz="0" w:space="0" w:color="auto"/>
            <w:bottom w:val="none" w:sz="0" w:space="0" w:color="auto"/>
            <w:right w:val="none" w:sz="0" w:space="0" w:color="auto"/>
          </w:divBdr>
          <w:divsChild>
            <w:div w:id="502012375">
              <w:marLeft w:val="0"/>
              <w:marRight w:val="0"/>
              <w:marTop w:val="0"/>
              <w:marBottom w:val="0"/>
              <w:divBdr>
                <w:top w:val="none" w:sz="0" w:space="0" w:color="auto"/>
                <w:left w:val="none" w:sz="0" w:space="0" w:color="auto"/>
                <w:bottom w:val="none" w:sz="0" w:space="0" w:color="auto"/>
                <w:right w:val="none" w:sz="0" w:space="0" w:color="auto"/>
              </w:divBdr>
            </w:div>
            <w:div w:id="435491309">
              <w:marLeft w:val="0"/>
              <w:marRight w:val="0"/>
              <w:marTop w:val="0"/>
              <w:marBottom w:val="0"/>
              <w:divBdr>
                <w:top w:val="none" w:sz="0" w:space="0" w:color="auto"/>
                <w:left w:val="none" w:sz="0" w:space="0" w:color="auto"/>
                <w:bottom w:val="none" w:sz="0" w:space="0" w:color="auto"/>
                <w:right w:val="none" w:sz="0" w:space="0" w:color="auto"/>
              </w:divBdr>
            </w:div>
            <w:div w:id="1502969775">
              <w:marLeft w:val="0"/>
              <w:marRight w:val="0"/>
              <w:marTop w:val="0"/>
              <w:marBottom w:val="0"/>
              <w:divBdr>
                <w:top w:val="none" w:sz="0" w:space="0" w:color="auto"/>
                <w:left w:val="none" w:sz="0" w:space="0" w:color="auto"/>
                <w:bottom w:val="none" w:sz="0" w:space="0" w:color="auto"/>
                <w:right w:val="none" w:sz="0" w:space="0" w:color="auto"/>
              </w:divBdr>
            </w:div>
            <w:div w:id="951520836">
              <w:marLeft w:val="0"/>
              <w:marRight w:val="0"/>
              <w:marTop w:val="0"/>
              <w:marBottom w:val="0"/>
              <w:divBdr>
                <w:top w:val="none" w:sz="0" w:space="0" w:color="auto"/>
                <w:left w:val="none" w:sz="0" w:space="0" w:color="auto"/>
                <w:bottom w:val="none" w:sz="0" w:space="0" w:color="auto"/>
                <w:right w:val="none" w:sz="0" w:space="0" w:color="auto"/>
              </w:divBdr>
            </w:div>
            <w:div w:id="1584681038">
              <w:marLeft w:val="0"/>
              <w:marRight w:val="0"/>
              <w:marTop w:val="0"/>
              <w:marBottom w:val="0"/>
              <w:divBdr>
                <w:top w:val="none" w:sz="0" w:space="0" w:color="auto"/>
                <w:left w:val="none" w:sz="0" w:space="0" w:color="auto"/>
                <w:bottom w:val="none" w:sz="0" w:space="0" w:color="auto"/>
                <w:right w:val="none" w:sz="0" w:space="0" w:color="auto"/>
              </w:divBdr>
            </w:div>
            <w:div w:id="1429038451">
              <w:marLeft w:val="0"/>
              <w:marRight w:val="0"/>
              <w:marTop w:val="0"/>
              <w:marBottom w:val="0"/>
              <w:divBdr>
                <w:top w:val="none" w:sz="0" w:space="0" w:color="auto"/>
                <w:left w:val="none" w:sz="0" w:space="0" w:color="auto"/>
                <w:bottom w:val="none" w:sz="0" w:space="0" w:color="auto"/>
                <w:right w:val="none" w:sz="0" w:space="0" w:color="auto"/>
              </w:divBdr>
            </w:div>
            <w:div w:id="378163463">
              <w:marLeft w:val="0"/>
              <w:marRight w:val="0"/>
              <w:marTop w:val="0"/>
              <w:marBottom w:val="0"/>
              <w:divBdr>
                <w:top w:val="none" w:sz="0" w:space="0" w:color="auto"/>
                <w:left w:val="none" w:sz="0" w:space="0" w:color="auto"/>
                <w:bottom w:val="none" w:sz="0" w:space="0" w:color="auto"/>
                <w:right w:val="none" w:sz="0" w:space="0" w:color="auto"/>
              </w:divBdr>
            </w:div>
            <w:div w:id="13652592">
              <w:marLeft w:val="0"/>
              <w:marRight w:val="0"/>
              <w:marTop w:val="0"/>
              <w:marBottom w:val="0"/>
              <w:divBdr>
                <w:top w:val="none" w:sz="0" w:space="0" w:color="auto"/>
                <w:left w:val="none" w:sz="0" w:space="0" w:color="auto"/>
                <w:bottom w:val="none" w:sz="0" w:space="0" w:color="auto"/>
                <w:right w:val="none" w:sz="0" w:space="0" w:color="auto"/>
              </w:divBdr>
            </w:div>
            <w:div w:id="748233518">
              <w:marLeft w:val="0"/>
              <w:marRight w:val="0"/>
              <w:marTop w:val="0"/>
              <w:marBottom w:val="0"/>
              <w:divBdr>
                <w:top w:val="none" w:sz="0" w:space="0" w:color="auto"/>
                <w:left w:val="none" w:sz="0" w:space="0" w:color="auto"/>
                <w:bottom w:val="none" w:sz="0" w:space="0" w:color="auto"/>
                <w:right w:val="none" w:sz="0" w:space="0" w:color="auto"/>
              </w:divBdr>
            </w:div>
            <w:div w:id="766073867">
              <w:marLeft w:val="0"/>
              <w:marRight w:val="0"/>
              <w:marTop w:val="0"/>
              <w:marBottom w:val="0"/>
              <w:divBdr>
                <w:top w:val="none" w:sz="0" w:space="0" w:color="auto"/>
                <w:left w:val="none" w:sz="0" w:space="0" w:color="auto"/>
                <w:bottom w:val="none" w:sz="0" w:space="0" w:color="auto"/>
                <w:right w:val="none" w:sz="0" w:space="0" w:color="auto"/>
              </w:divBdr>
            </w:div>
            <w:div w:id="842937405">
              <w:marLeft w:val="0"/>
              <w:marRight w:val="0"/>
              <w:marTop w:val="0"/>
              <w:marBottom w:val="0"/>
              <w:divBdr>
                <w:top w:val="none" w:sz="0" w:space="0" w:color="auto"/>
                <w:left w:val="none" w:sz="0" w:space="0" w:color="auto"/>
                <w:bottom w:val="none" w:sz="0" w:space="0" w:color="auto"/>
                <w:right w:val="none" w:sz="0" w:space="0" w:color="auto"/>
              </w:divBdr>
            </w:div>
            <w:div w:id="439254607">
              <w:marLeft w:val="0"/>
              <w:marRight w:val="0"/>
              <w:marTop w:val="0"/>
              <w:marBottom w:val="0"/>
              <w:divBdr>
                <w:top w:val="none" w:sz="0" w:space="0" w:color="auto"/>
                <w:left w:val="none" w:sz="0" w:space="0" w:color="auto"/>
                <w:bottom w:val="none" w:sz="0" w:space="0" w:color="auto"/>
                <w:right w:val="none" w:sz="0" w:space="0" w:color="auto"/>
              </w:divBdr>
            </w:div>
            <w:div w:id="1369406098">
              <w:marLeft w:val="0"/>
              <w:marRight w:val="0"/>
              <w:marTop w:val="0"/>
              <w:marBottom w:val="0"/>
              <w:divBdr>
                <w:top w:val="none" w:sz="0" w:space="0" w:color="auto"/>
                <w:left w:val="none" w:sz="0" w:space="0" w:color="auto"/>
                <w:bottom w:val="none" w:sz="0" w:space="0" w:color="auto"/>
                <w:right w:val="none" w:sz="0" w:space="0" w:color="auto"/>
              </w:divBdr>
            </w:div>
            <w:div w:id="1358046277">
              <w:marLeft w:val="0"/>
              <w:marRight w:val="0"/>
              <w:marTop w:val="0"/>
              <w:marBottom w:val="0"/>
              <w:divBdr>
                <w:top w:val="none" w:sz="0" w:space="0" w:color="auto"/>
                <w:left w:val="none" w:sz="0" w:space="0" w:color="auto"/>
                <w:bottom w:val="none" w:sz="0" w:space="0" w:color="auto"/>
                <w:right w:val="none" w:sz="0" w:space="0" w:color="auto"/>
              </w:divBdr>
            </w:div>
            <w:div w:id="2130393619">
              <w:marLeft w:val="0"/>
              <w:marRight w:val="0"/>
              <w:marTop w:val="0"/>
              <w:marBottom w:val="0"/>
              <w:divBdr>
                <w:top w:val="none" w:sz="0" w:space="0" w:color="auto"/>
                <w:left w:val="none" w:sz="0" w:space="0" w:color="auto"/>
                <w:bottom w:val="none" w:sz="0" w:space="0" w:color="auto"/>
                <w:right w:val="none" w:sz="0" w:space="0" w:color="auto"/>
              </w:divBdr>
            </w:div>
            <w:div w:id="1032921175">
              <w:marLeft w:val="0"/>
              <w:marRight w:val="0"/>
              <w:marTop w:val="0"/>
              <w:marBottom w:val="0"/>
              <w:divBdr>
                <w:top w:val="none" w:sz="0" w:space="0" w:color="auto"/>
                <w:left w:val="none" w:sz="0" w:space="0" w:color="auto"/>
                <w:bottom w:val="none" w:sz="0" w:space="0" w:color="auto"/>
                <w:right w:val="none" w:sz="0" w:space="0" w:color="auto"/>
              </w:divBdr>
            </w:div>
            <w:div w:id="1267344140">
              <w:marLeft w:val="0"/>
              <w:marRight w:val="0"/>
              <w:marTop w:val="0"/>
              <w:marBottom w:val="0"/>
              <w:divBdr>
                <w:top w:val="none" w:sz="0" w:space="0" w:color="auto"/>
                <w:left w:val="none" w:sz="0" w:space="0" w:color="auto"/>
                <w:bottom w:val="none" w:sz="0" w:space="0" w:color="auto"/>
                <w:right w:val="none" w:sz="0" w:space="0" w:color="auto"/>
              </w:divBdr>
            </w:div>
            <w:div w:id="925265511">
              <w:marLeft w:val="0"/>
              <w:marRight w:val="0"/>
              <w:marTop w:val="0"/>
              <w:marBottom w:val="0"/>
              <w:divBdr>
                <w:top w:val="none" w:sz="0" w:space="0" w:color="auto"/>
                <w:left w:val="none" w:sz="0" w:space="0" w:color="auto"/>
                <w:bottom w:val="none" w:sz="0" w:space="0" w:color="auto"/>
                <w:right w:val="none" w:sz="0" w:space="0" w:color="auto"/>
              </w:divBdr>
            </w:div>
            <w:div w:id="646277552">
              <w:marLeft w:val="0"/>
              <w:marRight w:val="0"/>
              <w:marTop w:val="0"/>
              <w:marBottom w:val="0"/>
              <w:divBdr>
                <w:top w:val="none" w:sz="0" w:space="0" w:color="auto"/>
                <w:left w:val="none" w:sz="0" w:space="0" w:color="auto"/>
                <w:bottom w:val="none" w:sz="0" w:space="0" w:color="auto"/>
                <w:right w:val="none" w:sz="0" w:space="0" w:color="auto"/>
              </w:divBdr>
            </w:div>
            <w:div w:id="721444472">
              <w:marLeft w:val="0"/>
              <w:marRight w:val="0"/>
              <w:marTop w:val="0"/>
              <w:marBottom w:val="0"/>
              <w:divBdr>
                <w:top w:val="none" w:sz="0" w:space="0" w:color="auto"/>
                <w:left w:val="none" w:sz="0" w:space="0" w:color="auto"/>
                <w:bottom w:val="none" w:sz="0" w:space="0" w:color="auto"/>
                <w:right w:val="none" w:sz="0" w:space="0" w:color="auto"/>
              </w:divBdr>
            </w:div>
          </w:divsChild>
        </w:div>
        <w:div w:id="1621061628">
          <w:marLeft w:val="0"/>
          <w:marRight w:val="0"/>
          <w:marTop w:val="0"/>
          <w:marBottom w:val="0"/>
          <w:divBdr>
            <w:top w:val="none" w:sz="0" w:space="0" w:color="auto"/>
            <w:left w:val="none" w:sz="0" w:space="0" w:color="auto"/>
            <w:bottom w:val="none" w:sz="0" w:space="0" w:color="auto"/>
            <w:right w:val="none" w:sz="0" w:space="0" w:color="auto"/>
          </w:divBdr>
          <w:divsChild>
            <w:div w:id="362480350">
              <w:marLeft w:val="0"/>
              <w:marRight w:val="0"/>
              <w:marTop w:val="0"/>
              <w:marBottom w:val="0"/>
              <w:divBdr>
                <w:top w:val="none" w:sz="0" w:space="0" w:color="auto"/>
                <w:left w:val="none" w:sz="0" w:space="0" w:color="auto"/>
                <w:bottom w:val="none" w:sz="0" w:space="0" w:color="auto"/>
                <w:right w:val="none" w:sz="0" w:space="0" w:color="auto"/>
              </w:divBdr>
            </w:div>
            <w:div w:id="15272242">
              <w:marLeft w:val="0"/>
              <w:marRight w:val="0"/>
              <w:marTop w:val="0"/>
              <w:marBottom w:val="0"/>
              <w:divBdr>
                <w:top w:val="none" w:sz="0" w:space="0" w:color="auto"/>
                <w:left w:val="none" w:sz="0" w:space="0" w:color="auto"/>
                <w:bottom w:val="none" w:sz="0" w:space="0" w:color="auto"/>
                <w:right w:val="none" w:sz="0" w:space="0" w:color="auto"/>
              </w:divBdr>
            </w:div>
            <w:div w:id="1296368209">
              <w:marLeft w:val="0"/>
              <w:marRight w:val="0"/>
              <w:marTop w:val="0"/>
              <w:marBottom w:val="0"/>
              <w:divBdr>
                <w:top w:val="none" w:sz="0" w:space="0" w:color="auto"/>
                <w:left w:val="none" w:sz="0" w:space="0" w:color="auto"/>
                <w:bottom w:val="none" w:sz="0" w:space="0" w:color="auto"/>
                <w:right w:val="none" w:sz="0" w:space="0" w:color="auto"/>
              </w:divBdr>
            </w:div>
            <w:div w:id="232468122">
              <w:marLeft w:val="0"/>
              <w:marRight w:val="0"/>
              <w:marTop w:val="0"/>
              <w:marBottom w:val="0"/>
              <w:divBdr>
                <w:top w:val="none" w:sz="0" w:space="0" w:color="auto"/>
                <w:left w:val="none" w:sz="0" w:space="0" w:color="auto"/>
                <w:bottom w:val="none" w:sz="0" w:space="0" w:color="auto"/>
                <w:right w:val="none" w:sz="0" w:space="0" w:color="auto"/>
              </w:divBdr>
            </w:div>
            <w:div w:id="916548144">
              <w:marLeft w:val="0"/>
              <w:marRight w:val="0"/>
              <w:marTop w:val="0"/>
              <w:marBottom w:val="0"/>
              <w:divBdr>
                <w:top w:val="none" w:sz="0" w:space="0" w:color="auto"/>
                <w:left w:val="none" w:sz="0" w:space="0" w:color="auto"/>
                <w:bottom w:val="none" w:sz="0" w:space="0" w:color="auto"/>
                <w:right w:val="none" w:sz="0" w:space="0" w:color="auto"/>
              </w:divBdr>
            </w:div>
            <w:div w:id="263198138">
              <w:marLeft w:val="0"/>
              <w:marRight w:val="0"/>
              <w:marTop w:val="0"/>
              <w:marBottom w:val="0"/>
              <w:divBdr>
                <w:top w:val="none" w:sz="0" w:space="0" w:color="auto"/>
                <w:left w:val="none" w:sz="0" w:space="0" w:color="auto"/>
                <w:bottom w:val="none" w:sz="0" w:space="0" w:color="auto"/>
                <w:right w:val="none" w:sz="0" w:space="0" w:color="auto"/>
              </w:divBdr>
            </w:div>
            <w:div w:id="58984764">
              <w:marLeft w:val="0"/>
              <w:marRight w:val="0"/>
              <w:marTop w:val="0"/>
              <w:marBottom w:val="0"/>
              <w:divBdr>
                <w:top w:val="none" w:sz="0" w:space="0" w:color="auto"/>
                <w:left w:val="none" w:sz="0" w:space="0" w:color="auto"/>
                <w:bottom w:val="none" w:sz="0" w:space="0" w:color="auto"/>
                <w:right w:val="none" w:sz="0" w:space="0" w:color="auto"/>
              </w:divBdr>
            </w:div>
            <w:div w:id="1522816585">
              <w:marLeft w:val="0"/>
              <w:marRight w:val="0"/>
              <w:marTop w:val="0"/>
              <w:marBottom w:val="0"/>
              <w:divBdr>
                <w:top w:val="none" w:sz="0" w:space="0" w:color="auto"/>
                <w:left w:val="none" w:sz="0" w:space="0" w:color="auto"/>
                <w:bottom w:val="none" w:sz="0" w:space="0" w:color="auto"/>
                <w:right w:val="none" w:sz="0" w:space="0" w:color="auto"/>
              </w:divBdr>
            </w:div>
            <w:div w:id="1335380554">
              <w:marLeft w:val="0"/>
              <w:marRight w:val="0"/>
              <w:marTop w:val="0"/>
              <w:marBottom w:val="0"/>
              <w:divBdr>
                <w:top w:val="none" w:sz="0" w:space="0" w:color="auto"/>
                <w:left w:val="none" w:sz="0" w:space="0" w:color="auto"/>
                <w:bottom w:val="none" w:sz="0" w:space="0" w:color="auto"/>
                <w:right w:val="none" w:sz="0" w:space="0" w:color="auto"/>
              </w:divBdr>
            </w:div>
            <w:div w:id="344597327">
              <w:marLeft w:val="0"/>
              <w:marRight w:val="0"/>
              <w:marTop w:val="0"/>
              <w:marBottom w:val="0"/>
              <w:divBdr>
                <w:top w:val="none" w:sz="0" w:space="0" w:color="auto"/>
                <w:left w:val="none" w:sz="0" w:space="0" w:color="auto"/>
                <w:bottom w:val="none" w:sz="0" w:space="0" w:color="auto"/>
                <w:right w:val="none" w:sz="0" w:space="0" w:color="auto"/>
              </w:divBdr>
            </w:div>
            <w:div w:id="1035231119">
              <w:marLeft w:val="0"/>
              <w:marRight w:val="0"/>
              <w:marTop w:val="0"/>
              <w:marBottom w:val="0"/>
              <w:divBdr>
                <w:top w:val="none" w:sz="0" w:space="0" w:color="auto"/>
                <w:left w:val="none" w:sz="0" w:space="0" w:color="auto"/>
                <w:bottom w:val="none" w:sz="0" w:space="0" w:color="auto"/>
                <w:right w:val="none" w:sz="0" w:space="0" w:color="auto"/>
              </w:divBdr>
            </w:div>
            <w:div w:id="651448048">
              <w:marLeft w:val="0"/>
              <w:marRight w:val="0"/>
              <w:marTop w:val="0"/>
              <w:marBottom w:val="0"/>
              <w:divBdr>
                <w:top w:val="none" w:sz="0" w:space="0" w:color="auto"/>
                <w:left w:val="none" w:sz="0" w:space="0" w:color="auto"/>
                <w:bottom w:val="none" w:sz="0" w:space="0" w:color="auto"/>
                <w:right w:val="none" w:sz="0" w:space="0" w:color="auto"/>
              </w:divBdr>
            </w:div>
            <w:div w:id="962929237">
              <w:marLeft w:val="0"/>
              <w:marRight w:val="0"/>
              <w:marTop w:val="0"/>
              <w:marBottom w:val="0"/>
              <w:divBdr>
                <w:top w:val="none" w:sz="0" w:space="0" w:color="auto"/>
                <w:left w:val="none" w:sz="0" w:space="0" w:color="auto"/>
                <w:bottom w:val="none" w:sz="0" w:space="0" w:color="auto"/>
                <w:right w:val="none" w:sz="0" w:space="0" w:color="auto"/>
              </w:divBdr>
            </w:div>
            <w:div w:id="78528743">
              <w:marLeft w:val="0"/>
              <w:marRight w:val="0"/>
              <w:marTop w:val="0"/>
              <w:marBottom w:val="0"/>
              <w:divBdr>
                <w:top w:val="none" w:sz="0" w:space="0" w:color="auto"/>
                <w:left w:val="none" w:sz="0" w:space="0" w:color="auto"/>
                <w:bottom w:val="none" w:sz="0" w:space="0" w:color="auto"/>
                <w:right w:val="none" w:sz="0" w:space="0" w:color="auto"/>
              </w:divBdr>
            </w:div>
            <w:div w:id="1117719215">
              <w:marLeft w:val="0"/>
              <w:marRight w:val="0"/>
              <w:marTop w:val="0"/>
              <w:marBottom w:val="0"/>
              <w:divBdr>
                <w:top w:val="none" w:sz="0" w:space="0" w:color="auto"/>
                <w:left w:val="none" w:sz="0" w:space="0" w:color="auto"/>
                <w:bottom w:val="none" w:sz="0" w:space="0" w:color="auto"/>
                <w:right w:val="none" w:sz="0" w:space="0" w:color="auto"/>
              </w:divBdr>
            </w:div>
            <w:div w:id="1567765399">
              <w:marLeft w:val="0"/>
              <w:marRight w:val="0"/>
              <w:marTop w:val="0"/>
              <w:marBottom w:val="0"/>
              <w:divBdr>
                <w:top w:val="none" w:sz="0" w:space="0" w:color="auto"/>
                <w:left w:val="none" w:sz="0" w:space="0" w:color="auto"/>
                <w:bottom w:val="none" w:sz="0" w:space="0" w:color="auto"/>
                <w:right w:val="none" w:sz="0" w:space="0" w:color="auto"/>
              </w:divBdr>
            </w:div>
            <w:div w:id="970326489">
              <w:marLeft w:val="0"/>
              <w:marRight w:val="0"/>
              <w:marTop w:val="0"/>
              <w:marBottom w:val="0"/>
              <w:divBdr>
                <w:top w:val="none" w:sz="0" w:space="0" w:color="auto"/>
                <w:left w:val="none" w:sz="0" w:space="0" w:color="auto"/>
                <w:bottom w:val="none" w:sz="0" w:space="0" w:color="auto"/>
                <w:right w:val="none" w:sz="0" w:space="0" w:color="auto"/>
              </w:divBdr>
            </w:div>
            <w:div w:id="1890410241">
              <w:marLeft w:val="0"/>
              <w:marRight w:val="0"/>
              <w:marTop w:val="0"/>
              <w:marBottom w:val="0"/>
              <w:divBdr>
                <w:top w:val="none" w:sz="0" w:space="0" w:color="auto"/>
                <w:left w:val="none" w:sz="0" w:space="0" w:color="auto"/>
                <w:bottom w:val="none" w:sz="0" w:space="0" w:color="auto"/>
                <w:right w:val="none" w:sz="0" w:space="0" w:color="auto"/>
              </w:divBdr>
            </w:div>
            <w:div w:id="1151950018">
              <w:marLeft w:val="0"/>
              <w:marRight w:val="0"/>
              <w:marTop w:val="0"/>
              <w:marBottom w:val="0"/>
              <w:divBdr>
                <w:top w:val="none" w:sz="0" w:space="0" w:color="auto"/>
                <w:left w:val="none" w:sz="0" w:space="0" w:color="auto"/>
                <w:bottom w:val="none" w:sz="0" w:space="0" w:color="auto"/>
                <w:right w:val="none" w:sz="0" w:space="0" w:color="auto"/>
              </w:divBdr>
            </w:div>
            <w:div w:id="1402291591">
              <w:marLeft w:val="0"/>
              <w:marRight w:val="0"/>
              <w:marTop w:val="0"/>
              <w:marBottom w:val="0"/>
              <w:divBdr>
                <w:top w:val="none" w:sz="0" w:space="0" w:color="auto"/>
                <w:left w:val="none" w:sz="0" w:space="0" w:color="auto"/>
                <w:bottom w:val="none" w:sz="0" w:space="0" w:color="auto"/>
                <w:right w:val="none" w:sz="0" w:space="0" w:color="auto"/>
              </w:divBdr>
            </w:div>
          </w:divsChild>
        </w:div>
        <w:div w:id="74713424">
          <w:marLeft w:val="0"/>
          <w:marRight w:val="0"/>
          <w:marTop w:val="0"/>
          <w:marBottom w:val="0"/>
          <w:divBdr>
            <w:top w:val="none" w:sz="0" w:space="0" w:color="auto"/>
            <w:left w:val="none" w:sz="0" w:space="0" w:color="auto"/>
            <w:bottom w:val="none" w:sz="0" w:space="0" w:color="auto"/>
            <w:right w:val="none" w:sz="0" w:space="0" w:color="auto"/>
          </w:divBdr>
          <w:divsChild>
            <w:div w:id="1953395563">
              <w:marLeft w:val="0"/>
              <w:marRight w:val="0"/>
              <w:marTop w:val="0"/>
              <w:marBottom w:val="0"/>
              <w:divBdr>
                <w:top w:val="none" w:sz="0" w:space="0" w:color="auto"/>
                <w:left w:val="none" w:sz="0" w:space="0" w:color="auto"/>
                <w:bottom w:val="none" w:sz="0" w:space="0" w:color="auto"/>
                <w:right w:val="none" w:sz="0" w:space="0" w:color="auto"/>
              </w:divBdr>
            </w:div>
            <w:div w:id="302777607">
              <w:marLeft w:val="0"/>
              <w:marRight w:val="0"/>
              <w:marTop w:val="0"/>
              <w:marBottom w:val="0"/>
              <w:divBdr>
                <w:top w:val="none" w:sz="0" w:space="0" w:color="auto"/>
                <w:left w:val="none" w:sz="0" w:space="0" w:color="auto"/>
                <w:bottom w:val="none" w:sz="0" w:space="0" w:color="auto"/>
                <w:right w:val="none" w:sz="0" w:space="0" w:color="auto"/>
              </w:divBdr>
            </w:div>
            <w:div w:id="1685740441">
              <w:marLeft w:val="0"/>
              <w:marRight w:val="0"/>
              <w:marTop w:val="0"/>
              <w:marBottom w:val="0"/>
              <w:divBdr>
                <w:top w:val="none" w:sz="0" w:space="0" w:color="auto"/>
                <w:left w:val="none" w:sz="0" w:space="0" w:color="auto"/>
                <w:bottom w:val="none" w:sz="0" w:space="0" w:color="auto"/>
                <w:right w:val="none" w:sz="0" w:space="0" w:color="auto"/>
              </w:divBdr>
            </w:div>
            <w:div w:id="627400252">
              <w:marLeft w:val="0"/>
              <w:marRight w:val="0"/>
              <w:marTop w:val="0"/>
              <w:marBottom w:val="0"/>
              <w:divBdr>
                <w:top w:val="none" w:sz="0" w:space="0" w:color="auto"/>
                <w:left w:val="none" w:sz="0" w:space="0" w:color="auto"/>
                <w:bottom w:val="none" w:sz="0" w:space="0" w:color="auto"/>
                <w:right w:val="none" w:sz="0" w:space="0" w:color="auto"/>
              </w:divBdr>
            </w:div>
            <w:div w:id="1083139621">
              <w:marLeft w:val="0"/>
              <w:marRight w:val="0"/>
              <w:marTop w:val="0"/>
              <w:marBottom w:val="0"/>
              <w:divBdr>
                <w:top w:val="none" w:sz="0" w:space="0" w:color="auto"/>
                <w:left w:val="none" w:sz="0" w:space="0" w:color="auto"/>
                <w:bottom w:val="none" w:sz="0" w:space="0" w:color="auto"/>
                <w:right w:val="none" w:sz="0" w:space="0" w:color="auto"/>
              </w:divBdr>
            </w:div>
            <w:div w:id="937905225">
              <w:marLeft w:val="0"/>
              <w:marRight w:val="0"/>
              <w:marTop w:val="0"/>
              <w:marBottom w:val="0"/>
              <w:divBdr>
                <w:top w:val="none" w:sz="0" w:space="0" w:color="auto"/>
                <w:left w:val="none" w:sz="0" w:space="0" w:color="auto"/>
                <w:bottom w:val="none" w:sz="0" w:space="0" w:color="auto"/>
                <w:right w:val="none" w:sz="0" w:space="0" w:color="auto"/>
              </w:divBdr>
            </w:div>
            <w:div w:id="14886165">
              <w:marLeft w:val="0"/>
              <w:marRight w:val="0"/>
              <w:marTop w:val="0"/>
              <w:marBottom w:val="0"/>
              <w:divBdr>
                <w:top w:val="none" w:sz="0" w:space="0" w:color="auto"/>
                <w:left w:val="none" w:sz="0" w:space="0" w:color="auto"/>
                <w:bottom w:val="none" w:sz="0" w:space="0" w:color="auto"/>
                <w:right w:val="none" w:sz="0" w:space="0" w:color="auto"/>
              </w:divBdr>
            </w:div>
            <w:div w:id="707605146">
              <w:marLeft w:val="0"/>
              <w:marRight w:val="0"/>
              <w:marTop w:val="0"/>
              <w:marBottom w:val="0"/>
              <w:divBdr>
                <w:top w:val="none" w:sz="0" w:space="0" w:color="auto"/>
                <w:left w:val="none" w:sz="0" w:space="0" w:color="auto"/>
                <w:bottom w:val="none" w:sz="0" w:space="0" w:color="auto"/>
                <w:right w:val="none" w:sz="0" w:space="0" w:color="auto"/>
              </w:divBdr>
            </w:div>
            <w:div w:id="1841038729">
              <w:marLeft w:val="0"/>
              <w:marRight w:val="0"/>
              <w:marTop w:val="0"/>
              <w:marBottom w:val="0"/>
              <w:divBdr>
                <w:top w:val="none" w:sz="0" w:space="0" w:color="auto"/>
                <w:left w:val="none" w:sz="0" w:space="0" w:color="auto"/>
                <w:bottom w:val="none" w:sz="0" w:space="0" w:color="auto"/>
                <w:right w:val="none" w:sz="0" w:space="0" w:color="auto"/>
              </w:divBdr>
            </w:div>
            <w:div w:id="1817648173">
              <w:marLeft w:val="0"/>
              <w:marRight w:val="0"/>
              <w:marTop w:val="0"/>
              <w:marBottom w:val="0"/>
              <w:divBdr>
                <w:top w:val="none" w:sz="0" w:space="0" w:color="auto"/>
                <w:left w:val="none" w:sz="0" w:space="0" w:color="auto"/>
                <w:bottom w:val="none" w:sz="0" w:space="0" w:color="auto"/>
                <w:right w:val="none" w:sz="0" w:space="0" w:color="auto"/>
              </w:divBdr>
            </w:div>
            <w:div w:id="1958222497">
              <w:marLeft w:val="0"/>
              <w:marRight w:val="0"/>
              <w:marTop w:val="0"/>
              <w:marBottom w:val="0"/>
              <w:divBdr>
                <w:top w:val="none" w:sz="0" w:space="0" w:color="auto"/>
                <w:left w:val="none" w:sz="0" w:space="0" w:color="auto"/>
                <w:bottom w:val="none" w:sz="0" w:space="0" w:color="auto"/>
                <w:right w:val="none" w:sz="0" w:space="0" w:color="auto"/>
              </w:divBdr>
            </w:div>
            <w:div w:id="521941252">
              <w:marLeft w:val="0"/>
              <w:marRight w:val="0"/>
              <w:marTop w:val="0"/>
              <w:marBottom w:val="0"/>
              <w:divBdr>
                <w:top w:val="none" w:sz="0" w:space="0" w:color="auto"/>
                <w:left w:val="none" w:sz="0" w:space="0" w:color="auto"/>
                <w:bottom w:val="none" w:sz="0" w:space="0" w:color="auto"/>
                <w:right w:val="none" w:sz="0" w:space="0" w:color="auto"/>
              </w:divBdr>
            </w:div>
            <w:div w:id="1827890451">
              <w:marLeft w:val="0"/>
              <w:marRight w:val="0"/>
              <w:marTop w:val="0"/>
              <w:marBottom w:val="0"/>
              <w:divBdr>
                <w:top w:val="none" w:sz="0" w:space="0" w:color="auto"/>
                <w:left w:val="none" w:sz="0" w:space="0" w:color="auto"/>
                <w:bottom w:val="none" w:sz="0" w:space="0" w:color="auto"/>
                <w:right w:val="none" w:sz="0" w:space="0" w:color="auto"/>
              </w:divBdr>
            </w:div>
            <w:div w:id="904340936">
              <w:marLeft w:val="0"/>
              <w:marRight w:val="0"/>
              <w:marTop w:val="0"/>
              <w:marBottom w:val="0"/>
              <w:divBdr>
                <w:top w:val="none" w:sz="0" w:space="0" w:color="auto"/>
                <w:left w:val="none" w:sz="0" w:space="0" w:color="auto"/>
                <w:bottom w:val="none" w:sz="0" w:space="0" w:color="auto"/>
                <w:right w:val="none" w:sz="0" w:space="0" w:color="auto"/>
              </w:divBdr>
            </w:div>
            <w:div w:id="125582743">
              <w:marLeft w:val="0"/>
              <w:marRight w:val="0"/>
              <w:marTop w:val="0"/>
              <w:marBottom w:val="0"/>
              <w:divBdr>
                <w:top w:val="none" w:sz="0" w:space="0" w:color="auto"/>
                <w:left w:val="none" w:sz="0" w:space="0" w:color="auto"/>
                <w:bottom w:val="none" w:sz="0" w:space="0" w:color="auto"/>
                <w:right w:val="none" w:sz="0" w:space="0" w:color="auto"/>
              </w:divBdr>
            </w:div>
            <w:div w:id="1806970488">
              <w:marLeft w:val="0"/>
              <w:marRight w:val="0"/>
              <w:marTop w:val="0"/>
              <w:marBottom w:val="0"/>
              <w:divBdr>
                <w:top w:val="none" w:sz="0" w:space="0" w:color="auto"/>
                <w:left w:val="none" w:sz="0" w:space="0" w:color="auto"/>
                <w:bottom w:val="none" w:sz="0" w:space="0" w:color="auto"/>
                <w:right w:val="none" w:sz="0" w:space="0" w:color="auto"/>
              </w:divBdr>
            </w:div>
            <w:div w:id="465513185">
              <w:marLeft w:val="0"/>
              <w:marRight w:val="0"/>
              <w:marTop w:val="0"/>
              <w:marBottom w:val="0"/>
              <w:divBdr>
                <w:top w:val="none" w:sz="0" w:space="0" w:color="auto"/>
                <w:left w:val="none" w:sz="0" w:space="0" w:color="auto"/>
                <w:bottom w:val="none" w:sz="0" w:space="0" w:color="auto"/>
                <w:right w:val="none" w:sz="0" w:space="0" w:color="auto"/>
              </w:divBdr>
            </w:div>
            <w:div w:id="1897161290">
              <w:marLeft w:val="0"/>
              <w:marRight w:val="0"/>
              <w:marTop w:val="0"/>
              <w:marBottom w:val="0"/>
              <w:divBdr>
                <w:top w:val="none" w:sz="0" w:space="0" w:color="auto"/>
                <w:left w:val="none" w:sz="0" w:space="0" w:color="auto"/>
                <w:bottom w:val="none" w:sz="0" w:space="0" w:color="auto"/>
                <w:right w:val="none" w:sz="0" w:space="0" w:color="auto"/>
              </w:divBdr>
            </w:div>
            <w:div w:id="808523619">
              <w:marLeft w:val="0"/>
              <w:marRight w:val="0"/>
              <w:marTop w:val="0"/>
              <w:marBottom w:val="0"/>
              <w:divBdr>
                <w:top w:val="none" w:sz="0" w:space="0" w:color="auto"/>
                <w:left w:val="none" w:sz="0" w:space="0" w:color="auto"/>
                <w:bottom w:val="none" w:sz="0" w:space="0" w:color="auto"/>
                <w:right w:val="none" w:sz="0" w:space="0" w:color="auto"/>
              </w:divBdr>
            </w:div>
            <w:div w:id="1963657707">
              <w:marLeft w:val="0"/>
              <w:marRight w:val="0"/>
              <w:marTop w:val="0"/>
              <w:marBottom w:val="0"/>
              <w:divBdr>
                <w:top w:val="none" w:sz="0" w:space="0" w:color="auto"/>
                <w:left w:val="none" w:sz="0" w:space="0" w:color="auto"/>
                <w:bottom w:val="none" w:sz="0" w:space="0" w:color="auto"/>
                <w:right w:val="none" w:sz="0" w:space="0" w:color="auto"/>
              </w:divBdr>
            </w:div>
          </w:divsChild>
        </w:div>
        <w:div w:id="800461975">
          <w:marLeft w:val="0"/>
          <w:marRight w:val="0"/>
          <w:marTop w:val="0"/>
          <w:marBottom w:val="0"/>
          <w:divBdr>
            <w:top w:val="none" w:sz="0" w:space="0" w:color="auto"/>
            <w:left w:val="none" w:sz="0" w:space="0" w:color="auto"/>
            <w:bottom w:val="none" w:sz="0" w:space="0" w:color="auto"/>
            <w:right w:val="none" w:sz="0" w:space="0" w:color="auto"/>
          </w:divBdr>
          <w:divsChild>
            <w:div w:id="1054351182">
              <w:marLeft w:val="0"/>
              <w:marRight w:val="0"/>
              <w:marTop w:val="0"/>
              <w:marBottom w:val="0"/>
              <w:divBdr>
                <w:top w:val="none" w:sz="0" w:space="0" w:color="auto"/>
                <w:left w:val="none" w:sz="0" w:space="0" w:color="auto"/>
                <w:bottom w:val="none" w:sz="0" w:space="0" w:color="auto"/>
                <w:right w:val="none" w:sz="0" w:space="0" w:color="auto"/>
              </w:divBdr>
            </w:div>
            <w:div w:id="190194120">
              <w:marLeft w:val="0"/>
              <w:marRight w:val="0"/>
              <w:marTop w:val="0"/>
              <w:marBottom w:val="0"/>
              <w:divBdr>
                <w:top w:val="none" w:sz="0" w:space="0" w:color="auto"/>
                <w:left w:val="none" w:sz="0" w:space="0" w:color="auto"/>
                <w:bottom w:val="none" w:sz="0" w:space="0" w:color="auto"/>
                <w:right w:val="none" w:sz="0" w:space="0" w:color="auto"/>
              </w:divBdr>
            </w:div>
            <w:div w:id="102388392">
              <w:marLeft w:val="0"/>
              <w:marRight w:val="0"/>
              <w:marTop w:val="0"/>
              <w:marBottom w:val="0"/>
              <w:divBdr>
                <w:top w:val="none" w:sz="0" w:space="0" w:color="auto"/>
                <w:left w:val="none" w:sz="0" w:space="0" w:color="auto"/>
                <w:bottom w:val="none" w:sz="0" w:space="0" w:color="auto"/>
                <w:right w:val="none" w:sz="0" w:space="0" w:color="auto"/>
              </w:divBdr>
            </w:div>
            <w:div w:id="665792180">
              <w:marLeft w:val="0"/>
              <w:marRight w:val="0"/>
              <w:marTop w:val="0"/>
              <w:marBottom w:val="0"/>
              <w:divBdr>
                <w:top w:val="none" w:sz="0" w:space="0" w:color="auto"/>
                <w:left w:val="none" w:sz="0" w:space="0" w:color="auto"/>
                <w:bottom w:val="none" w:sz="0" w:space="0" w:color="auto"/>
                <w:right w:val="none" w:sz="0" w:space="0" w:color="auto"/>
              </w:divBdr>
            </w:div>
            <w:div w:id="1413771522">
              <w:marLeft w:val="0"/>
              <w:marRight w:val="0"/>
              <w:marTop w:val="0"/>
              <w:marBottom w:val="0"/>
              <w:divBdr>
                <w:top w:val="none" w:sz="0" w:space="0" w:color="auto"/>
                <w:left w:val="none" w:sz="0" w:space="0" w:color="auto"/>
                <w:bottom w:val="none" w:sz="0" w:space="0" w:color="auto"/>
                <w:right w:val="none" w:sz="0" w:space="0" w:color="auto"/>
              </w:divBdr>
            </w:div>
            <w:div w:id="1464425785">
              <w:marLeft w:val="0"/>
              <w:marRight w:val="0"/>
              <w:marTop w:val="0"/>
              <w:marBottom w:val="0"/>
              <w:divBdr>
                <w:top w:val="none" w:sz="0" w:space="0" w:color="auto"/>
                <w:left w:val="none" w:sz="0" w:space="0" w:color="auto"/>
                <w:bottom w:val="none" w:sz="0" w:space="0" w:color="auto"/>
                <w:right w:val="none" w:sz="0" w:space="0" w:color="auto"/>
              </w:divBdr>
            </w:div>
            <w:div w:id="751588749">
              <w:marLeft w:val="0"/>
              <w:marRight w:val="0"/>
              <w:marTop w:val="0"/>
              <w:marBottom w:val="0"/>
              <w:divBdr>
                <w:top w:val="none" w:sz="0" w:space="0" w:color="auto"/>
                <w:left w:val="none" w:sz="0" w:space="0" w:color="auto"/>
                <w:bottom w:val="none" w:sz="0" w:space="0" w:color="auto"/>
                <w:right w:val="none" w:sz="0" w:space="0" w:color="auto"/>
              </w:divBdr>
            </w:div>
            <w:div w:id="872040775">
              <w:marLeft w:val="0"/>
              <w:marRight w:val="0"/>
              <w:marTop w:val="0"/>
              <w:marBottom w:val="0"/>
              <w:divBdr>
                <w:top w:val="none" w:sz="0" w:space="0" w:color="auto"/>
                <w:left w:val="none" w:sz="0" w:space="0" w:color="auto"/>
                <w:bottom w:val="none" w:sz="0" w:space="0" w:color="auto"/>
                <w:right w:val="none" w:sz="0" w:space="0" w:color="auto"/>
              </w:divBdr>
            </w:div>
            <w:div w:id="1285115502">
              <w:marLeft w:val="0"/>
              <w:marRight w:val="0"/>
              <w:marTop w:val="0"/>
              <w:marBottom w:val="0"/>
              <w:divBdr>
                <w:top w:val="none" w:sz="0" w:space="0" w:color="auto"/>
                <w:left w:val="none" w:sz="0" w:space="0" w:color="auto"/>
                <w:bottom w:val="none" w:sz="0" w:space="0" w:color="auto"/>
                <w:right w:val="none" w:sz="0" w:space="0" w:color="auto"/>
              </w:divBdr>
            </w:div>
            <w:div w:id="1022826334">
              <w:marLeft w:val="0"/>
              <w:marRight w:val="0"/>
              <w:marTop w:val="0"/>
              <w:marBottom w:val="0"/>
              <w:divBdr>
                <w:top w:val="none" w:sz="0" w:space="0" w:color="auto"/>
                <w:left w:val="none" w:sz="0" w:space="0" w:color="auto"/>
                <w:bottom w:val="none" w:sz="0" w:space="0" w:color="auto"/>
                <w:right w:val="none" w:sz="0" w:space="0" w:color="auto"/>
              </w:divBdr>
            </w:div>
            <w:div w:id="1035279529">
              <w:marLeft w:val="0"/>
              <w:marRight w:val="0"/>
              <w:marTop w:val="0"/>
              <w:marBottom w:val="0"/>
              <w:divBdr>
                <w:top w:val="none" w:sz="0" w:space="0" w:color="auto"/>
                <w:left w:val="none" w:sz="0" w:space="0" w:color="auto"/>
                <w:bottom w:val="none" w:sz="0" w:space="0" w:color="auto"/>
                <w:right w:val="none" w:sz="0" w:space="0" w:color="auto"/>
              </w:divBdr>
            </w:div>
            <w:div w:id="1359773688">
              <w:marLeft w:val="0"/>
              <w:marRight w:val="0"/>
              <w:marTop w:val="0"/>
              <w:marBottom w:val="0"/>
              <w:divBdr>
                <w:top w:val="none" w:sz="0" w:space="0" w:color="auto"/>
                <w:left w:val="none" w:sz="0" w:space="0" w:color="auto"/>
                <w:bottom w:val="none" w:sz="0" w:space="0" w:color="auto"/>
                <w:right w:val="none" w:sz="0" w:space="0" w:color="auto"/>
              </w:divBdr>
            </w:div>
            <w:div w:id="115025265">
              <w:marLeft w:val="0"/>
              <w:marRight w:val="0"/>
              <w:marTop w:val="0"/>
              <w:marBottom w:val="0"/>
              <w:divBdr>
                <w:top w:val="none" w:sz="0" w:space="0" w:color="auto"/>
                <w:left w:val="none" w:sz="0" w:space="0" w:color="auto"/>
                <w:bottom w:val="none" w:sz="0" w:space="0" w:color="auto"/>
                <w:right w:val="none" w:sz="0" w:space="0" w:color="auto"/>
              </w:divBdr>
            </w:div>
            <w:div w:id="2130006466">
              <w:marLeft w:val="0"/>
              <w:marRight w:val="0"/>
              <w:marTop w:val="0"/>
              <w:marBottom w:val="0"/>
              <w:divBdr>
                <w:top w:val="none" w:sz="0" w:space="0" w:color="auto"/>
                <w:left w:val="none" w:sz="0" w:space="0" w:color="auto"/>
                <w:bottom w:val="none" w:sz="0" w:space="0" w:color="auto"/>
                <w:right w:val="none" w:sz="0" w:space="0" w:color="auto"/>
              </w:divBdr>
            </w:div>
            <w:div w:id="1909654484">
              <w:marLeft w:val="0"/>
              <w:marRight w:val="0"/>
              <w:marTop w:val="0"/>
              <w:marBottom w:val="0"/>
              <w:divBdr>
                <w:top w:val="none" w:sz="0" w:space="0" w:color="auto"/>
                <w:left w:val="none" w:sz="0" w:space="0" w:color="auto"/>
                <w:bottom w:val="none" w:sz="0" w:space="0" w:color="auto"/>
                <w:right w:val="none" w:sz="0" w:space="0" w:color="auto"/>
              </w:divBdr>
            </w:div>
            <w:div w:id="1933273349">
              <w:marLeft w:val="0"/>
              <w:marRight w:val="0"/>
              <w:marTop w:val="0"/>
              <w:marBottom w:val="0"/>
              <w:divBdr>
                <w:top w:val="none" w:sz="0" w:space="0" w:color="auto"/>
                <w:left w:val="none" w:sz="0" w:space="0" w:color="auto"/>
                <w:bottom w:val="none" w:sz="0" w:space="0" w:color="auto"/>
                <w:right w:val="none" w:sz="0" w:space="0" w:color="auto"/>
              </w:divBdr>
            </w:div>
            <w:div w:id="184253387">
              <w:marLeft w:val="0"/>
              <w:marRight w:val="0"/>
              <w:marTop w:val="0"/>
              <w:marBottom w:val="0"/>
              <w:divBdr>
                <w:top w:val="none" w:sz="0" w:space="0" w:color="auto"/>
                <w:left w:val="none" w:sz="0" w:space="0" w:color="auto"/>
                <w:bottom w:val="none" w:sz="0" w:space="0" w:color="auto"/>
                <w:right w:val="none" w:sz="0" w:space="0" w:color="auto"/>
              </w:divBdr>
            </w:div>
            <w:div w:id="2045253025">
              <w:marLeft w:val="0"/>
              <w:marRight w:val="0"/>
              <w:marTop w:val="0"/>
              <w:marBottom w:val="0"/>
              <w:divBdr>
                <w:top w:val="none" w:sz="0" w:space="0" w:color="auto"/>
                <w:left w:val="none" w:sz="0" w:space="0" w:color="auto"/>
                <w:bottom w:val="none" w:sz="0" w:space="0" w:color="auto"/>
                <w:right w:val="none" w:sz="0" w:space="0" w:color="auto"/>
              </w:divBdr>
            </w:div>
            <w:div w:id="260144401">
              <w:marLeft w:val="0"/>
              <w:marRight w:val="0"/>
              <w:marTop w:val="0"/>
              <w:marBottom w:val="0"/>
              <w:divBdr>
                <w:top w:val="none" w:sz="0" w:space="0" w:color="auto"/>
                <w:left w:val="none" w:sz="0" w:space="0" w:color="auto"/>
                <w:bottom w:val="none" w:sz="0" w:space="0" w:color="auto"/>
                <w:right w:val="none" w:sz="0" w:space="0" w:color="auto"/>
              </w:divBdr>
            </w:div>
            <w:div w:id="573974589">
              <w:marLeft w:val="0"/>
              <w:marRight w:val="0"/>
              <w:marTop w:val="0"/>
              <w:marBottom w:val="0"/>
              <w:divBdr>
                <w:top w:val="none" w:sz="0" w:space="0" w:color="auto"/>
                <w:left w:val="none" w:sz="0" w:space="0" w:color="auto"/>
                <w:bottom w:val="none" w:sz="0" w:space="0" w:color="auto"/>
                <w:right w:val="none" w:sz="0" w:space="0" w:color="auto"/>
              </w:divBdr>
            </w:div>
          </w:divsChild>
        </w:div>
        <w:div w:id="435105363">
          <w:marLeft w:val="0"/>
          <w:marRight w:val="0"/>
          <w:marTop w:val="0"/>
          <w:marBottom w:val="0"/>
          <w:divBdr>
            <w:top w:val="none" w:sz="0" w:space="0" w:color="auto"/>
            <w:left w:val="none" w:sz="0" w:space="0" w:color="auto"/>
            <w:bottom w:val="none" w:sz="0" w:space="0" w:color="auto"/>
            <w:right w:val="none" w:sz="0" w:space="0" w:color="auto"/>
          </w:divBdr>
          <w:divsChild>
            <w:div w:id="36902038">
              <w:marLeft w:val="0"/>
              <w:marRight w:val="0"/>
              <w:marTop w:val="0"/>
              <w:marBottom w:val="0"/>
              <w:divBdr>
                <w:top w:val="none" w:sz="0" w:space="0" w:color="auto"/>
                <w:left w:val="none" w:sz="0" w:space="0" w:color="auto"/>
                <w:bottom w:val="none" w:sz="0" w:space="0" w:color="auto"/>
                <w:right w:val="none" w:sz="0" w:space="0" w:color="auto"/>
              </w:divBdr>
            </w:div>
            <w:div w:id="906769279">
              <w:marLeft w:val="0"/>
              <w:marRight w:val="0"/>
              <w:marTop w:val="0"/>
              <w:marBottom w:val="0"/>
              <w:divBdr>
                <w:top w:val="none" w:sz="0" w:space="0" w:color="auto"/>
                <w:left w:val="none" w:sz="0" w:space="0" w:color="auto"/>
                <w:bottom w:val="none" w:sz="0" w:space="0" w:color="auto"/>
                <w:right w:val="none" w:sz="0" w:space="0" w:color="auto"/>
              </w:divBdr>
            </w:div>
            <w:div w:id="565459647">
              <w:marLeft w:val="0"/>
              <w:marRight w:val="0"/>
              <w:marTop w:val="0"/>
              <w:marBottom w:val="0"/>
              <w:divBdr>
                <w:top w:val="none" w:sz="0" w:space="0" w:color="auto"/>
                <w:left w:val="none" w:sz="0" w:space="0" w:color="auto"/>
                <w:bottom w:val="none" w:sz="0" w:space="0" w:color="auto"/>
                <w:right w:val="none" w:sz="0" w:space="0" w:color="auto"/>
              </w:divBdr>
            </w:div>
            <w:div w:id="1357267890">
              <w:marLeft w:val="0"/>
              <w:marRight w:val="0"/>
              <w:marTop w:val="0"/>
              <w:marBottom w:val="0"/>
              <w:divBdr>
                <w:top w:val="none" w:sz="0" w:space="0" w:color="auto"/>
                <w:left w:val="none" w:sz="0" w:space="0" w:color="auto"/>
                <w:bottom w:val="none" w:sz="0" w:space="0" w:color="auto"/>
                <w:right w:val="none" w:sz="0" w:space="0" w:color="auto"/>
              </w:divBdr>
            </w:div>
            <w:div w:id="700283994">
              <w:marLeft w:val="0"/>
              <w:marRight w:val="0"/>
              <w:marTop w:val="0"/>
              <w:marBottom w:val="0"/>
              <w:divBdr>
                <w:top w:val="none" w:sz="0" w:space="0" w:color="auto"/>
                <w:left w:val="none" w:sz="0" w:space="0" w:color="auto"/>
                <w:bottom w:val="none" w:sz="0" w:space="0" w:color="auto"/>
                <w:right w:val="none" w:sz="0" w:space="0" w:color="auto"/>
              </w:divBdr>
            </w:div>
            <w:div w:id="587234969">
              <w:marLeft w:val="0"/>
              <w:marRight w:val="0"/>
              <w:marTop w:val="0"/>
              <w:marBottom w:val="0"/>
              <w:divBdr>
                <w:top w:val="none" w:sz="0" w:space="0" w:color="auto"/>
                <w:left w:val="none" w:sz="0" w:space="0" w:color="auto"/>
                <w:bottom w:val="none" w:sz="0" w:space="0" w:color="auto"/>
                <w:right w:val="none" w:sz="0" w:space="0" w:color="auto"/>
              </w:divBdr>
            </w:div>
            <w:div w:id="1693922581">
              <w:marLeft w:val="0"/>
              <w:marRight w:val="0"/>
              <w:marTop w:val="0"/>
              <w:marBottom w:val="0"/>
              <w:divBdr>
                <w:top w:val="none" w:sz="0" w:space="0" w:color="auto"/>
                <w:left w:val="none" w:sz="0" w:space="0" w:color="auto"/>
                <w:bottom w:val="none" w:sz="0" w:space="0" w:color="auto"/>
                <w:right w:val="none" w:sz="0" w:space="0" w:color="auto"/>
              </w:divBdr>
            </w:div>
            <w:div w:id="56979520">
              <w:marLeft w:val="0"/>
              <w:marRight w:val="0"/>
              <w:marTop w:val="0"/>
              <w:marBottom w:val="0"/>
              <w:divBdr>
                <w:top w:val="none" w:sz="0" w:space="0" w:color="auto"/>
                <w:left w:val="none" w:sz="0" w:space="0" w:color="auto"/>
                <w:bottom w:val="none" w:sz="0" w:space="0" w:color="auto"/>
                <w:right w:val="none" w:sz="0" w:space="0" w:color="auto"/>
              </w:divBdr>
            </w:div>
            <w:div w:id="1988825563">
              <w:marLeft w:val="0"/>
              <w:marRight w:val="0"/>
              <w:marTop w:val="0"/>
              <w:marBottom w:val="0"/>
              <w:divBdr>
                <w:top w:val="none" w:sz="0" w:space="0" w:color="auto"/>
                <w:left w:val="none" w:sz="0" w:space="0" w:color="auto"/>
                <w:bottom w:val="none" w:sz="0" w:space="0" w:color="auto"/>
                <w:right w:val="none" w:sz="0" w:space="0" w:color="auto"/>
              </w:divBdr>
            </w:div>
            <w:div w:id="1438405334">
              <w:marLeft w:val="0"/>
              <w:marRight w:val="0"/>
              <w:marTop w:val="0"/>
              <w:marBottom w:val="0"/>
              <w:divBdr>
                <w:top w:val="none" w:sz="0" w:space="0" w:color="auto"/>
                <w:left w:val="none" w:sz="0" w:space="0" w:color="auto"/>
                <w:bottom w:val="none" w:sz="0" w:space="0" w:color="auto"/>
                <w:right w:val="none" w:sz="0" w:space="0" w:color="auto"/>
              </w:divBdr>
            </w:div>
            <w:div w:id="320696579">
              <w:marLeft w:val="0"/>
              <w:marRight w:val="0"/>
              <w:marTop w:val="0"/>
              <w:marBottom w:val="0"/>
              <w:divBdr>
                <w:top w:val="none" w:sz="0" w:space="0" w:color="auto"/>
                <w:left w:val="none" w:sz="0" w:space="0" w:color="auto"/>
                <w:bottom w:val="none" w:sz="0" w:space="0" w:color="auto"/>
                <w:right w:val="none" w:sz="0" w:space="0" w:color="auto"/>
              </w:divBdr>
            </w:div>
            <w:div w:id="583610139">
              <w:marLeft w:val="0"/>
              <w:marRight w:val="0"/>
              <w:marTop w:val="0"/>
              <w:marBottom w:val="0"/>
              <w:divBdr>
                <w:top w:val="none" w:sz="0" w:space="0" w:color="auto"/>
                <w:left w:val="none" w:sz="0" w:space="0" w:color="auto"/>
                <w:bottom w:val="none" w:sz="0" w:space="0" w:color="auto"/>
                <w:right w:val="none" w:sz="0" w:space="0" w:color="auto"/>
              </w:divBdr>
            </w:div>
            <w:div w:id="1050494518">
              <w:marLeft w:val="0"/>
              <w:marRight w:val="0"/>
              <w:marTop w:val="0"/>
              <w:marBottom w:val="0"/>
              <w:divBdr>
                <w:top w:val="none" w:sz="0" w:space="0" w:color="auto"/>
                <w:left w:val="none" w:sz="0" w:space="0" w:color="auto"/>
                <w:bottom w:val="none" w:sz="0" w:space="0" w:color="auto"/>
                <w:right w:val="none" w:sz="0" w:space="0" w:color="auto"/>
              </w:divBdr>
            </w:div>
            <w:div w:id="770857495">
              <w:marLeft w:val="0"/>
              <w:marRight w:val="0"/>
              <w:marTop w:val="0"/>
              <w:marBottom w:val="0"/>
              <w:divBdr>
                <w:top w:val="none" w:sz="0" w:space="0" w:color="auto"/>
                <w:left w:val="none" w:sz="0" w:space="0" w:color="auto"/>
                <w:bottom w:val="none" w:sz="0" w:space="0" w:color="auto"/>
                <w:right w:val="none" w:sz="0" w:space="0" w:color="auto"/>
              </w:divBdr>
            </w:div>
            <w:div w:id="575015094">
              <w:marLeft w:val="0"/>
              <w:marRight w:val="0"/>
              <w:marTop w:val="0"/>
              <w:marBottom w:val="0"/>
              <w:divBdr>
                <w:top w:val="none" w:sz="0" w:space="0" w:color="auto"/>
                <w:left w:val="none" w:sz="0" w:space="0" w:color="auto"/>
                <w:bottom w:val="none" w:sz="0" w:space="0" w:color="auto"/>
                <w:right w:val="none" w:sz="0" w:space="0" w:color="auto"/>
              </w:divBdr>
            </w:div>
            <w:div w:id="1253467241">
              <w:marLeft w:val="0"/>
              <w:marRight w:val="0"/>
              <w:marTop w:val="0"/>
              <w:marBottom w:val="0"/>
              <w:divBdr>
                <w:top w:val="none" w:sz="0" w:space="0" w:color="auto"/>
                <w:left w:val="none" w:sz="0" w:space="0" w:color="auto"/>
                <w:bottom w:val="none" w:sz="0" w:space="0" w:color="auto"/>
                <w:right w:val="none" w:sz="0" w:space="0" w:color="auto"/>
              </w:divBdr>
            </w:div>
            <w:div w:id="59400642">
              <w:marLeft w:val="0"/>
              <w:marRight w:val="0"/>
              <w:marTop w:val="0"/>
              <w:marBottom w:val="0"/>
              <w:divBdr>
                <w:top w:val="none" w:sz="0" w:space="0" w:color="auto"/>
                <w:left w:val="none" w:sz="0" w:space="0" w:color="auto"/>
                <w:bottom w:val="none" w:sz="0" w:space="0" w:color="auto"/>
                <w:right w:val="none" w:sz="0" w:space="0" w:color="auto"/>
              </w:divBdr>
            </w:div>
            <w:div w:id="558516568">
              <w:marLeft w:val="0"/>
              <w:marRight w:val="0"/>
              <w:marTop w:val="0"/>
              <w:marBottom w:val="0"/>
              <w:divBdr>
                <w:top w:val="none" w:sz="0" w:space="0" w:color="auto"/>
                <w:left w:val="none" w:sz="0" w:space="0" w:color="auto"/>
                <w:bottom w:val="none" w:sz="0" w:space="0" w:color="auto"/>
                <w:right w:val="none" w:sz="0" w:space="0" w:color="auto"/>
              </w:divBdr>
            </w:div>
            <w:div w:id="1593271281">
              <w:marLeft w:val="0"/>
              <w:marRight w:val="0"/>
              <w:marTop w:val="0"/>
              <w:marBottom w:val="0"/>
              <w:divBdr>
                <w:top w:val="none" w:sz="0" w:space="0" w:color="auto"/>
                <w:left w:val="none" w:sz="0" w:space="0" w:color="auto"/>
                <w:bottom w:val="none" w:sz="0" w:space="0" w:color="auto"/>
                <w:right w:val="none" w:sz="0" w:space="0" w:color="auto"/>
              </w:divBdr>
            </w:div>
            <w:div w:id="1899708204">
              <w:marLeft w:val="0"/>
              <w:marRight w:val="0"/>
              <w:marTop w:val="0"/>
              <w:marBottom w:val="0"/>
              <w:divBdr>
                <w:top w:val="none" w:sz="0" w:space="0" w:color="auto"/>
                <w:left w:val="none" w:sz="0" w:space="0" w:color="auto"/>
                <w:bottom w:val="none" w:sz="0" w:space="0" w:color="auto"/>
                <w:right w:val="none" w:sz="0" w:space="0" w:color="auto"/>
              </w:divBdr>
            </w:div>
          </w:divsChild>
        </w:div>
        <w:div w:id="1296107846">
          <w:marLeft w:val="0"/>
          <w:marRight w:val="0"/>
          <w:marTop w:val="0"/>
          <w:marBottom w:val="0"/>
          <w:divBdr>
            <w:top w:val="none" w:sz="0" w:space="0" w:color="auto"/>
            <w:left w:val="none" w:sz="0" w:space="0" w:color="auto"/>
            <w:bottom w:val="none" w:sz="0" w:space="0" w:color="auto"/>
            <w:right w:val="none" w:sz="0" w:space="0" w:color="auto"/>
          </w:divBdr>
          <w:divsChild>
            <w:div w:id="788084895">
              <w:marLeft w:val="0"/>
              <w:marRight w:val="0"/>
              <w:marTop w:val="0"/>
              <w:marBottom w:val="0"/>
              <w:divBdr>
                <w:top w:val="none" w:sz="0" w:space="0" w:color="auto"/>
                <w:left w:val="none" w:sz="0" w:space="0" w:color="auto"/>
                <w:bottom w:val="none" w:sz="0" w:space="0" w:color="auto"/>
                <w:right w:val="none" w:sz="0" w:space="0" w:color="auto"/>
              </w:divBdr>
            </w:div>
            <w:div w:id="1215771418">
              <w:marLeft w:val="0"/>
              <w:marRight w:val="0"/>
              <w:marTop w:val="0"/>
              <w:marBottom w:val="0"/>
              <w:divBdr>
                <w:top w:val="none" w:sz="0" w:space="0" w:color="auto"/>
                <w:left w:val="none" w:sz="0" w:space="0" w:color="auto"/>
                <w:bottom w:val="none" w:sz="0" w:space="0" w:color="auto"/>
                <w:right w:val="none" w:sz="0" w:space="0" w:color="auto"/>
              </w:divBdr>
            </w:div>
            <w:div w:id="1680043903">
              <w:marLeft w:val="0"/>
              <w:marRight w:val="0"/>
              <w:marTop w:val="0"/>
              <w:marBottom w:val="0"/>
              <w:divBdr>
                <w:top w:val="none" w:sz="0" w:space="0" w:color="auto"/>
                <w:left w:val="none" w:sz="0" w:space="0" w:color="auto"/>
                <w:bottom w:val="none" w:sz="0" w:space="0" w:color="auto"/>
                <w:right w:val="none" w:sz="0" w:space="0" w:color="auto"/>
              </w:divBdr>
            </w:div>
            <w:div w:id="433786680">
              <w:marLeft w:val="0"/>
              <w:marRight w:val="0"/>
              <w:marTop w:val="0"/>
              <w:marBottom w:val="0"/>
              <w:divBdr>
                <w:top w:val="none" w:sz="0" w:space="0" w:color="auto"/>
                <w:left w:val="none" w:sz="0" w:space="0" w:color="auto"/>
                <w:bottom w:val="none" w:sz="0" w:space="0" w:color="auto"/>
                <w:right w:val="none" w:sz="0" w:space="0" w:color="auto"/>
              </w:divBdr>
            </w:div>
            <w:div w:id="1574122653">
              <w:marLeft w:val="0"/>
              <w:marRight w:val="0"/>
              <w:marTop w:val="0"/>
              <w:marBottom w:val="0"/>
              <w:divBdr>
                <w:top w:val="none" w:sz="0" w:space="0" w:color="auto"/>
                <w:left w:val="none" w:sz="0" w:space="0" w:color="auto"/>
                <w:bottom w:val="none" w:sz="0" w:space="0" w:color="auto"/>
                <w:right w:val="none" w:sz="0" w:space="0" w:color="auto"/>
              </w:divBdr>
            </w:div>
            <w:div w:id="1355422605">
              <w:marLeft w:val="0"/>
              <w:marRight w:val="0"/>
              <w:marTop w:val="0"/>
              <w:marBottom w:val="0"/>
              <w:divBdr>
                <w:top w:val="none" w:sz="0" w:space="0" w:color="auto"/>
                <w:left w:val="none" w:sz="0" w:space="0" w:color="auto"/>
                <w:bottom w:val="none" w:sz="0" w:space="0" w:color="auto"/>
                <w:right w:val="none" w:sz="0" w:space="0" w:color="auto"/>
              </w:divBdr>
            </w:div>
            <w:div w:id="200823951">
              <w:marLeft w:val="0"/>
              <w:marRight w:val="0"/>
              <w:marTop w:val="0"/>
              <w:marBottom w:val="0"/>
              <w:divBdr>
                <w:top w:val="none" w:sz="0" w:space="0" w:color="auto"/>
                <w:left w:val="none" w:sz="0" w:space="0" w:color="auto"/>
                <w:bottom w:val="none" w:sz="0" w:space="0" w:color="auto"/>
                <w:right w:val="none" w:sz="0" w:space="0" w:color="auto"/>
              </w:divBdr>
            </w:div>
            <w:div w:id="202911202">
              <w:marLeft w:val="0"/>
              <w:marRight w:val="0"/>
              <w:marTop w:val="0"/>
              <w:marBottom w:val="0"/>
              <w:divBdr>
                <w:top w:val="none" w:sz="0" w:space="0" w:color="auto"/>
                <w:left w:val="none" w:sz="0" w:space="0" w:color="auto"/>
                <w:bottom w:val="none" w:sz="0" w:space="0" w:color="auto"/>
                <w:right w:val="none" w:sz="0" w:space="0" w:color="auto"/>
              </w:divBdr>
            </w:div>
            <w:div w:id="1570336604">
              <w:marLeft w:val="0"/>
              <w:marRight w:val="0"/>
              <w:marTop w:val="0"/>
              <w:marBottom w:val="0"/>
              <w:divBdr>
                <w:top w:val="none" w:sz="0" w:space="0" w:color="auto"/>
                <w:left w:val="none" w:sz="0" w:space="0" w:color="auto"/>
                <w:bottom w:val="none" w:sz="0" w:space="0" w:color="auto"/>
                <w:right w:val="none" w:sz="0" w:space="0" w:color="auto"/>
              </w:divBdr>
            </w:div>
            <w:div w:id="1322656735">
              <w:marLeft w:val="0"/>
              <w:marRight w:val="0"/>
              <w:marTop w:val="0"/>
              <w:marBottom w:val="0"/>
              <w:divBdr>
                <w:top w:val="none" w:sz="0" w:space="0" w:color="auto"/>
                <w:left w:val="none" w:sz="0" w:space="0" w:color="auto"/>
                <w:bottom w:val="none" w:sz="0" w:space="0" w:color="auto"/>
                <w:right w:val="none" w:sz="0" w:space="0" w:color="auto"/>
              </w:divBdr>
            </w:div>
            <w:div w:id="1151141825">
              <w:marLeft w:val="0"/>
              <w:marRight w:val="0"/>
              <w:marTop w:val="0"/>
              <w:marBottom w:val="0"/>
              <w:divBdr>
                <w:top w:val="none" w:sz="0" w:space="0" w:color="auto"/>
                <w:left w:val="none" w:sz="0" w:space="0" w:color="auto"/>
                <w:bottom w:val="none" w:sz="0" w:space="0" w:color="auto"/>
                <w:right w:val="none" w:sz="0" w:space="0" w:color="auto"/>
              </w:divBdr>
            </w:div>
            <w:div w:id="1162157479">
              <w:marLeft w:val="0"/>
              <w:marRight w:val="0"/>
              <w:marTop w:val="0"/>
              <w:marBottom w:val="0"/>
              <w:divBdr>
                <w:top w:val="none" w:sz="0" w:space="0" w:color="auto"/>
                <w:left w:val="none" w:sz="0" w:space="0" w:color="auto"/>
                <w:bottom w:val="none" w:sz="0" w:space="0" w:color="auto"/>
                <w:right w:val="none" w:sz="0" w:space="0" w:color="auto"/>
              </w:divBdr>
            </w:div>
            <w:div w:id="387460563">
              <w:marLeft w:val="0"/>
              <w:marRight w:val="0"/>
              <w:marTop w:val="0"/>
              <w:marBottom w:val="0"/>
              <w:divBdr>
                <w:top w:val="none" w:sz="0" w:space="0" w:color="auto"/>
                <w:left w:val="none" w:sz="0" w:space="0" w:color="auto"/>
                <w:bottom w:val="none" w:sz="0" w:space="0" w:color="auto"/>
                <w:right w:val="none" w:sz="0" w:space="0" w:color="auto"/>
              </w:divBdr>
            </w:div>
            <w:div w:id="46897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99353">
      <w:bodyDiv w:val="1"/>
      <w:marLeft w:val="0"/>
      <w:marRight w:val="0"/>
      <w:marTop w:val="0"/>
      <w:marBottom w:val="0"/>
      <w:divBdr>
        <w:top w:val="none" w:sz="0" w:space="0" w:color="auto"/>
        <w:left w:val="none" w:sz="0" w:space="0" w:color="auto"/>
        <w:bottom w:val="none" w:sz="0" w:space="0" w:color="auto"/>
        <w:right w:val="none" w:sz="0" w:space="0" w:color="auto"/>
      </w:divBdr>
    </w:div>
    <w:div w:id="1371801183">
      <w:bodyDiv w:val="1"/>
      <w:marLeft w:val="0"/>
      <w:marRight w:val="0"/>
      <w:marTop w:val="0"/>
      <w:marBottom w:val="0"/>
      <w:divBdr>
        <w:top w:val="none" w:sz="0" w:space="0" w:color="auto"/>
        <w:left w:val="none" w:sz="0" w:space="0" w:color="auto"/>
        <w:bottom w:val="none" w:sz="0" w:space="0" w:color="auto"/>
        <w:right w:val="none" w:sz="0" w:space="0" w:color="auto"/>
      </w:divBdr>
    </w:div>
    <w:div w:id="1573544433">
      <w:bodyDiv w:val="1"/>
      <w:marLeft w:val="0"/>
      <w:marRight w:val="0"/>
      <w:marTop w:val="0"/>
      <w:marBottom w:val="0"/>
      <w:divBdr>
        <w:top w:val="none" w:sz="0" w:space="0" w:color="auto"/>
        <w:left w:val="none" w:sz="0" w:space="0" w:color="auto"/>
        <w:bottom w:val="none" w:sz="0" w:space="0" w:color="auto"/>
        <w:right w:val="none" w:sz="0" w:space="0" w:color="auto"/>
      </w:divBdr>
    </w:div>
    <w:div w:id="177674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info.cz/navstevno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6DB31-F6E8-410A-A44B-240A38A03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8034</Words>
  <Characters>47401</Characters>
  <Application>Microsoft Office Word</Application>
  <DocSecurity>0</DocSecurity>
  <Lines>395</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2024-12-30T20:29:00Z</dcterms:created>
  <dcterms:modified xsi:type="dcterms:W3CDTF">2025-01-07T08:50:00Z</dcterms:modified>
</cp:coreProperties>
</file>