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1D2882" w:rsidRPr="007C27FE" w:rsidRDefault="001D2882" w:rsidP="001D2882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833D20" w:rsidP="004B0D19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A1821" w:rsidRPr="004A1821">
        <w:rPr>
          <w:rFonts w:ascii="Arial" w:hAnsi="Arial" w:cs="Arial"/>
          <w:sz w:val="20"/>
          <w:szCs w:val="20"/>
        </w:rPr>
        <w:t>PhDr. Václavem Lacinou LL.M.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66EF2">
        <w:rPr>
          <w:rFonts w:ascii="Arial" w:hAnsi="Arial" w:cs="Arial"/>
          <w:sz w:val="20"/>
          <w:szCs w:val="20"/>
        </w:rPr>
        <w:t>Dita Blažková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766EF2" w:rsidRPr="00C03664">
          <w:rPr>
            <w:rStyle w:val="Hypertextovodkaz"/>
            <w:rFonts w:ascii="Arial" w:hAnsi="Arial" w:cs="Arial"/>
            <w:sz w:val="20"/>
            <w:szCs w:val="20"/>
          </w:rPr>
          <w:t>dblazkova@tshb.cz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DE76B7">
        <w:rPr>
          <w:rFonts w:ascii="Arial" w:hAnsi="Arial" w:cs="Arial"/>
          <w:sz w:val="20"/>
          <w:szCs w:val="20"/>
        </w:rPr>
        <w:t>nádoby na komunální odpad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E30C4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E66EE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nejpozději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DE76B7">
        <w:rPr>
          <w:rFonts w:ascii="Arial" w:hAnsi="Arial" w:cs="Arial"/>
          <w:b/>
          <w:sz w:val="20"/>
          <w:szCs w:val="20"/>
        </w:rPr>
        <w:t>10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26470A" w:rsidRDefault="00766EF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Dita Blažková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="0026470A" w:rsidRPr="007C27FE">
        <w:rPr>
          <w:rFonts w:ascii="Arial" w:hAnsi="Arial" w:cs="Arial"/>
          <w:sz w:val="20"/>
          <w:szCs w:val="20"/>
        </w:rPr>
        <w:t xml:space="preserve">GSM </w:t>
      </w:r>
      <w:r w:rsidR="00DE76B7" w:rsidRPr="00DE76B7">
        <w:t xml:space="preserve"> </w:t>
      </w:r>
      <w:r>
        <w:t>724 069 205</w:t>
      </w:r>
      <w:r w:rsidR="0026470A" w:rsidRPr="007C27FE">
        <w:rPr>
          <w:rFonts w:ascii="Arial" w:hAnsi="Arial" w:cs="Arial"/>
          <w:sz w:val="20"/>
          <w:szCs w:val="20"/>
        </w:rPr>
        <w:t>, e-mail :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03664">
          <w:rPr>
            <w:rStyle w:val="Hypertextovodkaz"/>
            <w:rFonts w:ascii="Arial" w:hAnsi="Arial" w:cs="Arial"/>
            <w:sz w:val="20"/>
            <w:szCs w:val="20"/>
          </w:rPr>
          <w:t>dblazkova@tshb.cz</w:t>
        </w:r>
      </w:hyperlink>
      <w:r w:rsidR="00BC7CC4">
        <w:rPr>
          <w:rFonts w:ascii="Arial" w:hAnsi="Arial" w:cs="Arial"/>
          <w:sz w:val="20"/>
          <w:szCs w:val="20"/>
        </w:rPr>
        <w:t xml:space="preserve"> </w:t>
      </w:r>
    </w:p>
    <w:p w:rsidR="00BC7CC4" w:rsidRPr="007C27FE" w:rsidRDefault="00766EF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skladníci TS Havl. Brod p. Stehno</w:t>
      </w:r>
      <w:r w:rsidR="00BC7CC4">
        <w:rPr>
          <w:rFonts w:ascii="Arial" w:hAnsi="Arial" w:cs="Arial"/>
          <w:sz w:val="20"/>
          <w:szCs w:val="20"/>
        </w:rPr>
        <w:t xml:space="preserve">, p. </w:t>
      </w:r>
      <w:r w:rsidR="001D2882">
        <w:rPr>
          <w:rFonts w:ascii="Arial" w:hAnsi="Arial" w:cs="Arial"/>
          <w:sz w:val="20"/>
          <w:szCs w:val="20"/>
        </w:rPr>
        <w:t>Kučera</w:t>
      </w:r>
      <w:r w:rsidR="00BC7CC4">
        <w:rPr>
          <w:rFonts w:ascii="Arial" w:hAnsi="Arial" w:cs="Arial"/>
          <w:sz w:val="20"/>
          <w:szCs w:val="20"/>
        </w:rPr>
        <w:t xml:space="preserve">, GSM 724 115 397, 724 315 679, </w:t>
      </w:r>
      <w:r w:rsidR="00BC7CC4" w:rsidRPr="007C27FE">
        <w:rPr>
          <w:rFonts w:ascii="Arial" w:hAnsi="Arial" w:cs="Arial"/>
          <w:sz w:val="20"/>
          <w:szCs w:val="20"/>
        </w:rPr>
        <w:t xml:space="preserve">e-mail : </w:t>
      </w:r>
      <w:hyperlink r:id="rId9" w:history="1">
        <w:r w:rsidR="00BC7CC4" w:rsidRPr="00B030E6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E30C4E" w:rsidRDefault="00E30C4E" w:rsidP="00E30C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30C4E" w:rsidRDefault="00E30C4E" w:rsidP="00E30C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0B5029">
        <w:rPr>
          <w:rFonts w:ascii="Arial" w:hAnsi="Arial" w:cs="Arial"/>
          <w:sz w:val="20"/>
          <w:szCs w:val="20"/>
        </w:rPr>
        <w:t>poskytuje</w:t>
      </w:r>
      <w:r>
        <w:rPr>
          <w:rFonts w:ascii="Arial" w:hAnsi="Arial" w:cs="Arial"/>
          <w:sz w:val="20"/>
          <w:szCs w:val="20"/>
        </w:rPr>
        <w:t xml:space="preserve"> slevu na</w:t>
      </w:r>
      <w:r w:rsidR="000B5029">
        <w:rPr>
          <w:rFonts w:ascii="Arial" w:hAnsi="Arial" w:cs="Arial"/>
          <w:sz w:val="20"/>
          <w:szCs w:val="20"/>
        </w:rPr>
        <w:t xml:space="preserve"> celý sortiment</w:t>
      </w:r>
      <w:r>
        <w:rPr>
          <w:rFonts w:ascii="Arial" w:hAnsi="Arial" w:cs="Arial"/>
          <w:sz w:val="20"/>
          <w:szCs w:val="20"/>
        </w:rPr>
        <w:t xml:space="preserve"> dodávané</w:t>
      </w:r>
      <w:r w:rsidR="000B5029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zboží z platného ceníku ve výši 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 w:rsidR="000B50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D2882" w:rsidRPr="0059672B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má právo</w:t>
      </w:r>
      <w:r w:rsidR="004A1821">
        <w:rPr>
          <w:rFonts w:ascii="Arial" w:hAnsi="Arial" w:cs="Arial"/>
          <w:sz w:val="20"/>
          <w:szCs w:val="20"/>
        </w:rPr>
        <w:t xml:space="preserve"> využít případných příležitostný</w:t>
      </w:r>
      <w:r>
        <w:rPr>
          <w:rFonts w:ascii="Arial" w:hAnsi="Arial" w:cs="Arial"/>
          <w:sz w:val="20"/>
          <w:szCs w:val="20"/>
        </w:rPr>
        <w:t>ch akčních nabídek zhotovitele na dodávky a dodávky nakoupit za akční ceny v případě, že tyto budou pro objednatele výhodnější než ceny stanovené touto smlouvou.</w:t>
      </w:r>
    </w:p>
    <w:p w:rsidR="001D2882" w:rsidRPr="00E30C4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zboží. </w:t>
      </w:r>
    </w:p>
    <w:p w:rsidR="001D2882" w:rsidRPr="007C27F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vystavení.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0,1% z ceny (bez DPH) včas nedodaného zboží za každý den prodlení.</w:t>
      </w:r>
      <w:r w:rsidR="00470A61">
        <w:rPr>
          <w:rFonts w:ascii="Arial" w:hAnsi="Arial" w:cs="Arial"/>
          <w:sz w:val="20"/>
          <w:szCs w:val="20"/>
        </w:rPr>
        <w:t xml:space="preserve"> </w:t>
      </w:r>
      <w:r w:rsidR="00470A61" w:rsidRPr="00470A61">
        <w:rPr>
          <w:rFonts w:ascii="Arial" w:hAnsi="Arial" w:cs="Arial"/>
          <w:sz w:val="20"/>
          <w:szCs w:val="20"/>
        </w:rPr>
        <w:t>Bude-li dodavatel v prodlení jen s částí dodávky (částí nádob na odpad), počítá se smluvní pokuta pouze z ceny nádob na odpad, s jejichž dodávkou je dodavatel v 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0A61" w:rsidRPr="007C27FE" w:rsidRDefault="00470A61" w:rsidP="00470A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="003746ED">
        <w:rPr>
          <w:rFonts w:ascii="Arial" w:hAnsi="Arial" w:cs="Arial"/>
          <w:b/>
          <w:sz w:val="20"/>
          <w:szCs w:val="20"/>
        </w:rPr>
        <w:t>24</w:t>
      </w:r>
      <w:r w:rsidR="00DE76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Obchodního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zákoníku,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Obchodního zákoníku.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Pr="007C27FE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D2882" w:rsidRPr="0008762F" w:rsidRDefault="001D2882" w:rsidP="001D28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D2882" w:rsidRPr="0008762F" w:rsidRDefault="001D2882" w:rsidP="001D28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2882" w:rsidRDefault="004A1821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nabývá účinnosti</w:t>
      </w:r>
      <w:r w:rsidR="001D2882" w:rsidRPr="00D911A4">
        <w:rPr>
          <w:rFonts w:ascii="Arial" w:hAnsi="Arial" w:cs="Arial"/>
          <w:sz w:val="20"/>
          <w:szCs w:val="20"/>
        </w:rPr>
        <w:t xml:space="preserve"> uveřejnění</w:t>
      </w:r>
      <w:r w:rsidR="001D2882">
        <w:rPr>
          <w:rFonts w:ascii="Arial" w:hAnsi="Arial" w:cs="Arial"/>
          <w:sz w:val="20"/>
          <w:szCs w:val="20"/>
        </w:rPr>
        <w:t>m</w:t>
      </w:r>
      <w:r w:rsidR="001D2882"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</w:t>
      </w:r>
      <w:r w:rsidR="001D2882">
        <w:rPr>
          <w:rFonts w:ascii="Arial" w:hAnsi="Arial" w:cs="Arial"/>
          <w:sz w:val="20"/>
          <w:szCs w:val="20"/>
        </w:rPr>
        <w:t>.</w:t>
      </w:r>
    </w:p>
    <w:p w:rsidR="001D2882" w:rsidRDefault="001D2882" w:rsidP="001D2882">
      <w:pPr>
        <w:pStyle w:val="Odstavecseseznamem"/>
        <w:rPr>
          <w:rFonts w:ascii="Arial" w:hAnsi="Arial" w:cs="Arial"/>
          <w:sz w:val="20"/>
          <w:szCs w:val="20"/>
        </w:rPr>
      </w:pPr>
    </w:p>
    <w:p w:rsidR="001D2882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:rsidR="005C537F" w:rsidRDefault="005C537F" w:rsidP="005C537F">
      <w:pPr>
        <w:pStyle w:val="Odstavecseseznamem"/>
        <w:rPr>
          <w:rFonts w:ascii="Arial" w:hAnsi="Arial" w:cs="Arial"/>
          <w:sz w:val="20"/>
          <w:szCs w:val="20"/>
        </w:rPr>
      </w:pPr>
    </w:p>
    <w:p w:rsidR="005C537F" w:rsidRPr="0010227B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C33FF4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442B06">
        <w:rPr>
          <w:rFonts w:ascii="Arial" w:hAnsi="Arial" w:cs="Arial"/>
          <w:sz w:val="20"/>
          <w:szCs w:val="20"/>
        </w:rPr>
        <w:t xml:space="preserve">do </w:t>
      </w:r>
      <w:r w:rsidR="00442B06" w:rsidRPr="00C33FF4">
        <w:rPr>
          <w:rFonts w:ascii="Arial" w:hAnsi="Arial" w:cs="Arial"/>
          <w:b/>
          <w:sz w:val="20"/>
          <w:szCs w:val="20"/>
        </w:rPr>
        <w:t>31.12.20</w:t>
      </w:r>
      <w:r w:rsidR="001D2882">
        <w:rPr>
          <w:rFonts w:ascii="Arial" w:hAnsi="Arial" w:cs="Arial"/>
          <w:b/>
          <w:sz w:val="20"/>
          <w:szCs w:val="20"/>
        </w:rPr>
        <w:t>2</w:t>
      </w:r>
      <w:r w:rsidR="00766EF2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 w:rsidR="00C33FF4" w:rsidRPr="00C33FF4">
        <w:rPr>
          <w:rFonts w:ascii="Arial" w:hAnsi="Arial" w:cs="Arial"/>
          <w:b/>
          <w:sz w:val="20"/>
          <w:szCs w:val="20"/>
        </w:rPr>
        <w:t xml:space="preserve"> </w:t>
      </w:r>
      <w:r w:rsidR="00C33FF4" w:rsidRPr="00C33FF4">
        <w:rPr>
          <w:rFonts w:ascii="Arial" w:hAnsi="Arial" w:cs="Arial"/>
          <w:sz w:val="20"/>
          <w:szCs w:val="20"/>
        </w:rPr>
        <w:t>s možností dalšího prodloužení smluvním dodatkem.</w:t>
      </w:r>
      <w:r w:rsidRPr="00C33FF4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A697B">
        <w:rPr>
          <w:rFonts w:ascii="Arial" w:hAnsi="Arial" w:cs="Arial"/>
          <w:sz w:val="20"/>
          <w:szCs w:val="20"/>
        </w:rPr>
        <w:t xml:space="preserve">aplikuje </w:t>
      </w:r>
      <w:r w:rsidRPr="008A697B">
        <w:rPr>
          <w:rFonts w:eastAsia="Times New Roman"/>
        </w:rPr>
        <w:t>Občanský zákoník</w:t>
      </w:r>
      <w:r w:rsidRPr="008A697B">
        <w:rPr>
          <w:rFonts w:ascii="Arial" w:hAnsi="Arial" w:cs="Arial"/>
          <w:sz w:val="20"/>
          <w:szCs w:val="20"/>
        </w:rPr>
        <w:t>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Pr="008A697B">
        <w:rPr>
          <w:rFonts w:ascii="Arial" w:hAnsi="Arial" w:cs="Arial"/>
          <w:sz w:val="20"/>
          <w:szCs w:val="20"/>
        </w:rPr>
        <w:t xml:space="preserve">že jsou </w:t>
      </w:r>
      <w:r w:rsidRPr="008A697B">
        <w:rPr>
          <w:rFonts w:eastAsia="Times New Roman"/>
        </w:rPr>
        <w:t>svéprávní</w:t>
      </w:r>
      <w:r w:rsidRPr="008A697B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4A1821" w:rsidRPr="004A1821" w:rsidRDefault="000C2889" w:rsidP="004A182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A1821" w:rsidRPr="004A1821">
        <w:rPr>
          <w:rFonts w:ascii="Arial" w:hAnsi="Arial" w:cs="Arial"/>
          <w:sz w:val="20"/>
          <w:szCs w:val="20"/>
        </w:rPr>
        <w:t xml:space="preserve">      </w:t>
      </w:r>
      <w:r w:rsidR="004A1821">
        <w:rPr>
          <w:rFonts w:ascii="Arial" w:hAnsi="Arial" w:cs="Arial"/>
          <w:sz w:val="20"/>
          <w:szCs w:val="20"/>
        </w:rPr>
        <w:t>kupující</w:t>
      </w:r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:rsidR="004A1821" w:rsidRPr="004A1821" w:rsidRDefault="004A1821" w:rsidP="004A1821">
      <w:pPr>
        <w:pStyle w:val="Bezmezer"/>
        <w:rPr>
          <w:rFonts w:ascii="Arial" w:hAnsi="Arial" w:cs="Arial"/>
          <w:sz w:val="20"/>
          <w:szCs w:val="20"/>
        </w:rPr>
      </w:pP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</w:r>
      <w:r w:rsidRPr="004A1821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0C2889" w:rsidP="004A182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B2" w:rsidRDefault="00775DB2" w:rsidP="00490C71">
      <w:pPr>
        <w:spacing w:after="0" w:line="240" w:lineRule="auto"/>
      </w:pPr>
      <w:r>
        <w:separator/>
      </w:r>
    </w:p>
  </w:endnote>
  <w:end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6EF2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B2" w:rsidRDefault="00775DB2" w:rsidP="00490C71">
      <w:pPr>
        <w:spacing w:after="0" w:line="240" w:lineRule="auto"/>
      </w:pPr>
      <w:r>
        <w:separator/>
      </w:r>
    </w:p>
  </w:footnote>
  <w:foot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605C1"/>
    <w:rsid w:val="0006455A"/>
    <w:rsid w:val="000B2C81"/>
    <w:rsid w:val="000B402D"/>
    <w:rsid w:val="000B5029"/>
    <w:rsid w:val="000C2889"/>
    <w:rsid w:val="000F48CC"/>
    <w:rsid w:val="000F7EFA"/>
    <w:rsid w:val="0012455C"/>
    <w:rsid w:val="00133439"/>
    <w:rsid w:val="00143B5C"/>
    <w:rsid w:val="00173E33"/>
    <w:rsid w:val="00176EBE"/>
    <w:rsid w:val="001967C4"/>
    <w:rsid w:val="001B27D7"/>
    <w:rsid w:val="001B6E0A"/>
    <w:rsid w:val="001C358D"/>
    <w:rsid w:val="001D2882"/>
    <w:rsid w:val="001D3D51"/>
    <w:rsid w:val="001D759F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746ED"/>
    <w:rsid w:val="003F23B2"/>
    <w:rsid w:val="00415E0A"/>
    <w:rsid w:val="004376C1"/>
    <w:rsid w:val="00442979"/>
    <w:rsid w:val="00442B06"/>
    <w:rsid w:val="004673CC"/>
    <w:rsid w:val="00470A61"/>
    <w:rsid w:val="004820A0"/>
    <w:rsid w:val="00490C71"/>
    <w:rsid w:val="004A1821"/>
    <w:rsid w:val="004A4BA8"/>
    <w:rsid w:val="004B0D19"/>
    <w:rsid w:val="004B4166"/>
    <w:rsid w:val="004C0647"/>
    <w:rsid w:val="004C1A0E"/>
    <w:rsid w:val="004F662F"/>
    <w:rsid w:val="005109E2"/>
    <w:rsid w:val="0051317E"/>
    <w:rsid w:val="00516A2F"/>
    <w:rsid w:val="00520CAC"/>
    <w:rsid w:val="0057390E"/>
    <w:rsid w:val="0057457C"/>
    <w:rsid w:val="00581A7F"/>
    <w:rsid w:val="005A1F66"/>
    <w:rsid w:val="005C537F"/>
    <w:rsid w:val="005C5BB7"/>
    <w:rsid w:val="005E4B61"/>
    <w:rsid w:val="005E544D"/>
    <w:rsid w:val="005F0D7D"/>
    <w:rsid w:val="005F14AC"/>
    <w:rsid w:val="006024C7"/>
    <w:rsid w:val="0063516F"/>
    <w:rsid w:val="00644EE8"/>
    <w:rsid w:val="00654515"/>
    <w:rsid w:val="00661142"/>
    <w:rsid w:val="0066123E"/>
    <w:rsid w:val="00665883"/>
    <w:rsid w:val="00666331"/>
    <w:rsid w:val="00671259"/>
    <w:rsid w:val="006734F8"/>
    <w:rsid w:val="00681495"/>
    <w:rsid w:val="00697821"/>
    <w:rsid w:val="006A10B8"/>
    <w:rsid w:val="006A48BA"/>
    <w:rsid w:val="006C1F6C"/>
    <w:rsid w:val="006F59E0"/>
    <w:rsid w:val="00720238"/>
    <w:rsid w:val="00742654"/>
    <w:rsid w:val="00766EF2"/>
    <w:rsid w:val="00767987"/>
    <w:rsid w:val="00770AD6"/>
    <w:rsid w:val="00775DB2"/>
    <w:rsid w:val="007766C9"/>
    <w:rsid w:val="00783AE5"/>
    <w:rsid w:val="00787391"/>
    <w:rsid w:val="0079330F"/>
    <w:rsid w:val="007968B0"/>
    <w:rsid w:val="007B2753"/>
    <w:rsid w:val="007C1735"/>
    <w:rsid w:val="007C27FE"/>
    <w:rsid w:val="007E35D9"/>
    <w:rsid w:val="007F23A7"/>
    <w:rsid w:val="00800373"/>
    <w:rsid w:val="00816407"/>
    <w:rsid w:val="00820CC9"/>
    <w:rsid w:val="00833D20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6AC"/>
    <w:rsid w:val="00B54C18"/>
    <w:rsid w:val="00B81393"/>
    <w:rsid w:val="00B86ABC"/>
    <w:rsid w:val="00B94757"/>
    <w:rsid w:val="00BA3D9D"/>
    <w:rsid w:val="00BA6C97"/>
    <w:rsid w:val="00BC7CC4"/>
    <w:rsid w:val="00BE352C"/>
    <w:rsid w:val="00C11207"/>
    <w:rsid w:val="00C15B4D"/>
    <w:rsid w:val="00C20AAD"/>
    <w:rsid w:val="00C33FF4"/>
    <w:rsid w:val="00C36A45"/>
    <w:rsid w:val="00C64BD8"/>
    <w:rsid w:val="00C92BD7"/>
    <w:rsid w:val="00C951A5"/>
    <w:rsid w:val="00CC5FB8"/>
    <w:rsid w:val="00CE0A67"/>
    <w:rsid w:val="00CE66CB"/>
    <w:rsid w:val="00D26F97"/>
    <w:rsid w:val="00DA59E1"/>
    <w:rsid w:val="00DB0F18"/>
    <w:rsid w:val="00DE76B7"/>
    <w:rsid w:val="00DF0FC0"/>
    <w:rsid w:val="00E00051"/>
    <w:rsid w:val="00E04FCB"/>
    <w:rsid w:val="00E30C4E"/>
    <w:rsid w:val="00E33EBF"/>
    <w:rsid w:val="00E45738"/>
    <w:rsid w:val="00E66EEA"/>
    <w:rsid w:val="00E735F3"/>
    <w:rsid w:val="00E82626"/>
    <w:rsid w:val="00ED0F18"/>
    <w:rsid w:val="00EE268A"/>
    <w:rsid w:val="00EF6EA5"/>
    <w:rsid w:val="00F25CEF"/>
    <w:rsid w:val="00F50276"/>
    <w:rsid w:val="00F56814"/>
    <w:rsid w:val="00F56D9D"/>
    <w:rsid w:val="00F73DAB"/>
    <w:rsid w:val="00F82449"/>
    <w:rsid w:val="00FB0BF4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0CD"/>
  <w15:chartTrackingRefBased/>
  <w15:docId w15:val="{EF943247-BF2E-4CD3-AB42-9DD30F2F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lazkova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blazkova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  <vt:variant>
        <vt:i4>5898342</vt:i4>
      </vt:variant>
      <vt:variant>
        <vt:i4>0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dc:description/>
  <cp:lastModifiedBy>Kotěra Ondřej</cp:lastModifiedBy>
  <cp:revision>2</cp:revision>
  <dcterms:created xsi:type="dcterms:W3CDTF">2024-10-21T12:58:00Z</dcterms:created>
  <dcterms:modified xsi:type="dcterms:W3CDTF">2024-10-21T12:58:00Z</dcterms:modified>
</cp:coreProperties>
</file>