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6364"/>
        <w:gridCol w:w="2688"/>
      </w:tblGrid>
      <w:tr w:rsidR="005C3190" w:rsidRPr="006A73AA" w14:paraId="3033DB01" w14:textId="77777777" w:rsidTr="00BB099B">
        <w:trPr>
          <w:trHeight w:val="119"/>
        </w:trPr>
        <w:tc>
          <w:tcPr>
            <w:tcW w:w="9052" w:type="dxa"/>
            <w:gridSpan w:val="2"/>
            <w:shd w:val="clear" w:color="auto" w:fill="92D050"/>
            <w:vAlign w:val="center"/>
          </w:tcPr>
          <w:p w14:paraId="51AE8BBE" w14:textId="1EFF4D0D" w:rsidR="005C3190" w:rsidRPr="006A73AA" w:rsidRDefault="005C3190" w:rsidP="00BB099B">
            <w:pPr>
              <w:spacing w:after="0" w:line="240" w:lineRule="auto"/>
              <w:ind w:left="0" w:right="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11A">
              <w:rPr>
                <w:rFonts w:ascii="Arial" w:hAnsi="Arial" w:cs="Arial"/>
                <w:b/>
                <w:bCs/>
                <w:szCs w:val="24"/>
              </w:rPr>
              <w:t xml:space="preserve">Příloha č. </w:t>
            </w:r>
            <w:r w:rsidR="004315A9">
              <w:rPr>
                <w:rFonts w:ascii="Arial" w:hAnsi="Arial" w:cs="Arial"/>
                <w:b/>
                <w:bCs/>
                <w:szCs w:val="24"/>
              </w:rPr>
              <w:t>7</w:t>
            </w:r>
            <w:r w:rsidRPr="00B8711A">
              <w:rPr>
                <w:rFonts w:ascii="Arial" w:hAnsi="Arial" w:cs="Arial"/>
                <w:b/>
                <w:bCs/>
                <w:szCs w:val="24"/>
              </w:rPr>
              <w:t xml:space="preserve"> smlouvy o dílo – Sazebník pokut BOZP</w:t>
            </w:r>
          </w:p>
        </w:tc>
      </w:tr>
      <w:tr w:rsidR="005C3190" w:rsidRPr="006A73AA" w14:paraId="2AAA35A8" w14:textId="77777777" w:rsidTr="00BB099B">
        <w:trPr>
          <w:trHeight w:val="119"/>
        </w:trPr>
        <w:tc>
          <w:tcPr>
            <w:tcW w:w="6364" w:type="dxa"/>
            <w:shd w:val="clear" w:color="auto" w:fill="92D050"/>
            <w:vAlign w:val="center"/>
          </w:tcPr>
          <w:p w14:paraId="50658D2E" w14:textId="77777777" w:rsidR="005C3190" w:rsidRPr="006A73AA" w:rsidRDefault="005C3190" w:rsidP="00BB099B">
            <w:pPr>
              <w:spacing w:after="0" w:line="240" w:lineRule="auto"/>
              <w:ind w:left="0" w:right="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Položka</w:t>
            </w:r>
          </w:p>
        </w:tc>
        <w:tc>
          <w:tcPr>
            <w:tcW w:w="2688" w:type="dxa"/>
            <w:shd w:val="clear" w:color="auto" w:fill="92D050"/>
            <w:vAlign w:val="center"/>
          </w:tcPr>
          <w:p w14:paraId="62E5F30D" w14:textId="77777777" w:rsidR="005C3190" w:rsidRPr="006A73AA" w:rsidRDefault="005C3190" w:rsidP="00BB099B">
            <w:pPr>
              <w:spacing w:after="0" w:line="240" w:lineRule="auto"/>
              <w:ind w:left="0" w:right="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Sazba</w:t>
            </w:r>
          </w:p>
        </w:tc>
      </w:tr>
      <w:tr w:rsidR="005C3190" w:rsidRPr="006A73AA" w14:paraId="64EC0027" w14:textId="77777777" w:rsidTr="00BB099B">
        <w:trPr>
          <w:trHeight w:val="737"/>
        </w:trPr>
        <w:tc>
          <w:tcPr>
            <w:tcW w:w="6364" w:type="dxa"/>
            <w:vAlign w:val="center"/>
          </w:tcPr>
          <w:p w14:paraId="5ED93224" w14:textId="77777777" w:rsidR="005C3190" w:rsidRPr="006A73AA" w:rsidRDefault="005C3190" w:rsidP="00BB099B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Vykonávání činnosti bez příslušné odborné nebo zdravotní způsobilosti</w:t>
            </w:r>
          </w:p>
        </w:tc>
        <w:tc>
          <w:tcPr>
            <w:tcW w:w="2688" w:type="dxa"/>
            <w:vAlign w:val="center"/>
          </w:tcPr>
          <w:p w14:paraId="4D656D30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400,- EUR</w:t>
            </w:r>
          </w:p>
          <w:p w14:paraId="471AA9AC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5C3190" w:rsidRPr="006A73AA" w14:paraId="4DAF0000" w14:textId="77777777" w:rsidTr="00BB099B">
        <w:trPr>
          <w:trHeight w:val="794"/>
        </w:trPr>
        <w:tc>
          <w:tcPr>
            <w:tcW w:w="6364" w:type="dxa"/>
            <w:vAlign w:val="center"/>
          </w:tcPr>
          <w:p w14:paraId="4CCEBBBF" w14:textId="77777777" w:rsidR="005C3190" w:rsidRPr="006A73AA" w:rsidRDefault="005C3190" w:rsidP="00BB099B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Přechovávání alkoholu na staveništi nebo pozitivní dechová zkouška na požití alkoholu nebo jiné návykové látky</w:t>
            </w:r>
          </w:p>
        </w:tc>
        <w:tc>
          <w:tcPr>
            <w:tcW w:w="2688" w:type="dxa"/>
            <w:vAlign w:val="center"/>
          </w:tcPr>
          <w:p w14:paraId="32057796" w14:textId="77777777" w:rsidR="005C3190" w:rsidRPr="006A73AA" w:rsidRDefault="005C3190" w:rsidP="00BB099B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400,- EUR</w:t>
            </w:r>
          </w:p>
          <w:p w14:paraId="16C9903C" w14:textId="77777777" w:rsidR="005C3190" w:rsidRPr="006A73AA" w:rsidRDefault="005C3190" w:rsidP="00BB099B">
            <w:pPr>
              <w:spacing w:after="0" w:line="240" w:lineRule="auto"/>
              <w:ind w:righ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5C3190" w:rsidRPr="006A73AA" w14:paraId="60C93592" w14:textId="77777777" w:rsidTr="00BB099B">
        <w:trPr>
          <w:trHeight w:val="737"/>
        </w:trPr>
        <w:tc>
          <w:tcPr>
            <w:tcW w:w="6364" w:type="dxa"/>
            <w:vAlign w:val="center"/>
          </w:tcPr>
          <w:p w14:paraId="4D9FCE4D" w14:textId="77777777" w:rsidR="005C3190" w:rsidRPr="006A73AA" w:rsidRDefault="005C3190" w:rsidP="00BB099B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Nepoužití osobního zajištění pro práce ve výškách</w:t>
            </w:r>
          </w:p>
        </w:tc>
        <w:tc>
          <w:tcPr>
            <w:tcW w:w="2688" w:type="dxa"/>
            <w:vAlign w:val="center"/>
          </w:tcPr>
          <w:p w14:paraId="06BA32B3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400,- EUR</w:t>
            </w:r>
          </w:p>
          <w:p w14:paraId="30379E86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5C3190" w:rsidRPr="006A73AA" w14:paraId="3F585EE3" w14:textId="77777777" w:rsidTr="00BB099B">
        <w:trPr>
          <w:trHeight w:val="794"/>
        </w:trPr>
        <w:tc>
          <w:tcPr>
            <w:tcW w:w="6364" w:type="dxa"/>
            <w:vAlign w:val="center"/>
          </w:tcPr>
          <w:p w14:paraId="22191967" w14:textId="77777777" w:rsidR="005C3190" w:rsidRPr="006A73AA" w:rsidRDefault="005C3190" w:rsidP="00BB099B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Neinstalované bezpečné zábrany (zábradlí, sítě aj.) proti pádu osob na místech, kde hrozí pád osob</w:t>
            </w:r>
          </w:p>
        </w:tc>
        <w:tc>
          <w:tcPr>
            <w:tcW w:w="2688" w:type="dxa"/>
            <w:vAlign w:val="center"/>
          </w:tcPr>
          <w:p w14:paraId="37F04575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400,- EUR</w:t>
            </w:r>
          </w:p>
          <w:p w14:paraId="17A56675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5C3190" w:rsidRPr="006A73AA" w14:paraId="5B576990" w14:textId="77777777" w:rsidTr="00BB099B">
        <w:trPr>
          <w:trHeight w:val="850"/>
        </w:trPr>
        <w:tc>
          <w:tcPr>
            <w:tcW w:w="6364" w:type="dxa"/>
            <w:vAlign w:val="center"/>
          </w:tcPr>
          <w:p w14:paraId="3C3CEFC6" w14:textId="77777777" w:rsidR="005C3190" w:rsidRPr="006A73AA" w:rsidRDefault="005C3190" w:rsidP="00BB099B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Zahájení požárně nebezpečných prací bez zajištění prostředků k hašení (voda, písek atd.) nebo bez zajištění preventivní požární hlídky během svařování a po skončení svařování</w:t>
            </w:r>
          </w:p>
        </w:tc>
        <w:tc>
          <w:tcPr>
            <w:tcW w:w="2688" w:type="dxa"/>
            <w:vAlign w:val="center"/>
          </w:tcPr>
          <w:p w14:paraId="08C75972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400,- EUR</w:t>
            </w:r>
          </w:p>
          <w:p w14:paraId="62BF2E13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5C3190" w:rsidRPr="006A73AA" w14:paraId="6D7E84DF" w14:textId="77777777" w:rsidTr="00BB099B">
        <w:trPr>
          <w:trHeight w:val="794"/>
        </w:trPr>
        <w:tc>
          <w:tcPr>
            <w:tcW w:w="6364" w:type="dxa"/>
            <w:vAlign w:val="center"/>
          </w:tcPr>
          <w:p w14:paraId="4379B146" w14:textId="77777777" w:rsidR="005C3190" w:rsidRPr="006A73AA" w:rsidRDefault="005C3190" w:rsidP="00BB099B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Znečištění nebo poškození prostor staveniště</w:t>
            </w:r>
          </w:p>
        </w:tc>
        <w:tc>
          <w:tcPr>
            <w:tcW w:w="2688" w:type="dxa"/>
            <w:vAlign w:val="center"/>
          </w:tcPr>
          <w:p w14:paraId="2E929CDA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400,- EUR</w:t>
            </w:r>
          </w:p>
          <w:p w14:paraId="4998298B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5C3190" w:rsidRPr="006A73AA" w14:paraId="06B63D96" w14:textId="77777777" w:rsidTr="00BB099B">
        <w:trPr>
          <w:trHeight w:val="794"/>
        </w:trPr>
        <w:tc>
          <w:tcPr>
            <w:tcW w:w="6364" w:type="dxa"/>
            <w:vAlign w:val="center"/>
          </w:tcPr>
          <w:p w14:paraId="29BC54E0" w14:textId="77777777" w:rsidR="005C3190" w:rsidRPr="006A73AA" w:rsidRDefault="005C3190" w:rsidP="00BB099B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Používání poškozených vázacích prostředků k vázání břemen</w:t>
            </w:r>
          </w:p>
        </w:tc>
        <w:tc>
          <w:tcPr>
            <w:tcW w:w="2688" w:type="dxa"/>
            <w:vAlign w:val="center"/>
          </w:tcPr>
          <w:p w14:paraId="3910E493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300,- EUR</w:t>
            </w:r>
          </w:p>
          <w:p w14:paraId="581DB504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5C3190" w:rsidRPr="006A73AA" w14:paraId="56E77EAF" w14:textId="77777777" w:rsidTr="00BB099B">
        <w:trPr>
          <w:trHeight w:val="794"/>
        </w:trPr>
        <w:tc>
          <w:tcPr>
            <w:tcW w:w="6364" w:type="dxa"/>
            <w:vAlign w:val="center"/>
          </w:tcPr>
          <w:p w14:paraId="186562E2" w14:textId="77777777" w:rsidR="005C3190" w:rsidRPr="006A73AA" w:rsidRDefault="005C3190" w:rsidP="00BB099B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Špatné uvázání nebo vázání břemene pracovníkem bez nutné kvalifikace</w:t>
            </w:r>
          </w:p>
        </w:tc>
        <w:tc>
          <w:tcPr>
            <w:tcW w:w="2688" w:type="dxa"/>
            <w:vAlign w:val="center"/>
          </w:tcPr>
          <w:p w14:paraId="048F4535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300,- EUR</w:t>
            </w:r>
          </w:p>
          <w:p w14:paraId="075EB236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5C3190" w:rsidRPr="006A73AA" w14:paraId="72D33E85" w14:textId="77777777" w:rsidTr="00BB099B">
        <w:trPr>
          <w:trHeight w:val="1191"/>
        </w:trPr>
        <w:tc>
          <w:tcPr>
            <w:tcW w:w="6364" w:type="dxa"/>
            <w:vAlign w:val="center"/>
          </w:tcPr>
          <w:p w14:paraId="09F3DAD7" w14:textId="77777777" w:rsidR="005C3190" w:rsidRPr="006A73AA" w:rsidRDefault="005C3190" w:rsidP="00BB099B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 xml:space="preserve">Postavené lešení neodpovídající průvodní dokumentaci výrobce (nestabilní, bez zábradlí, bez zajištění proti pádu předmětů a materiálu apod.), chybějící předávací protokol o lešení, záznam o lešení ve stavebním deníku </w:t>
            </w:r>
          </w:p>
        </w:tc>
        <w:tc>
          <w:tcPr>
            <w:tcW w:w="2688" w:type="dxa"/>
            <w:vAlign w:val="center"/>
          </w:tcPr>
          <w:p w14:paraId="6B1F26B8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200,- EUR</w:t>
            </w:r>
          </w:p>
          <w:p w14:paraId="251D5F06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5C3190" w:rsidRPr="006A73AA" w14:paraId="08BF626D" w14:textId="77777777" w:rsidTr="00BB099B">
        <w:trPr>
          <w:trHeight w:val="850"/>
        </w:trPr>
        <w:tc>
          <w:tcPr>
            <w:tcW w:w="6364" w:type="dxa"/>
            <w:vAlign w:val="center"/>
          </w:tcPr>
          <w:p w14:paraId="2D127040" w14:textId="77777777" w:rsidR="005C3190" w:rsidRPr="006A73AA" w:rsidRDefault="005C3190" w:rsidP="00BB099B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Poškození nebo nenainstalování bezpečnostních prvků (např. oplocení, ohrazení atd.), nezakrytí nebo neoznačení prostupů nebo otvorů proti propadnutí nebo pádům předmětů z výšky</w:t>
            </w:r>
          </w:p>
        </w:tc>
        <w:tc>
          <w:tcPr>
            <w:tcW w:w="2688" w:type="dxa"/>
            <w:vAlign w:val="center"/>
          </w:tcPr>
          <w:p w14:paraId="37690B83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200,- EUR</w:t>
            </w:r>
          </w:p>
          <w:p w14:paraId="53EB6646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5C3190" w:rsidRPr="006A73AA" w14:paraId="0D94C703" w14:textId="77777777" w:rsidTr="00BB099B">
        <w:trPr>
          <w:trHeight w:val="737"/>
        </w:trPr>
        <w:tc>
          <w:tcPr>
            <w:tcW w:w="6364" w:type="dxa"/>
            <w:vAlign w:val="center"/>
          </w:tcPr>
          <w:p w14:paraId="312F9EA7" w14:textId="77777777" w:rsidR="005C3190" w:rsidRPr="006A73AA" w:rsidRDefault="005C3190" w:rsidP="00BB099B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Neúčast zástupce zhotovitele na kontrolním dnu, na koordinačním jednání apod. (neposkytování součinnosti) ve sjednaném termínu</w:t>
            </w:r>
          </w:p>
        </w:tc>
        <w:tc>
          <w:tcPr>
            <w:tcW w:w="2688" w:type="dxa"/>
            <w:vAlign w:val="center"/>
          </w:tcPr>
          <w:p w14:paraId="0AE64935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200,- EUR</w:t>
            </w:r>
          </w:p>
          <w:p w14:paraId="3F93363E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5C3190" w:rsidRPr="006A73AA" w14:paraId="5E0E9080" w14:textId="77777777" w:rsidTr="00BB099B">
        <w:trPr>
          <w:trHeight w:val="794"/>
        </w:trPr>
        <w:tc>
          <w:tcPr>
            <w:tcW w:w="6364" w:type="dxa"/>
            <w:vAlign w:val="center"/>
          </w:tcPr>
          <w:p w14:paraId="1FA37371" w14:textId="77777777" w:rsidR="005C3190" w:rsidRPr="006A73AA" w:rsidRDefault="005C3190" w:rsidP="00BB09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Nevymezení pracovního prostoru – pomocí pevných zábran, pásky apod., pohyb pracovníků v pracovním poli strojů, pohyb a zdržování osob v zakázaném, nepředaném prostoru.</w:t>
            </w:r>
          </w:p>
        </w:tc>
        <w:tc>
          <w:tcPr>
            <w:tcW w:w="2688" w:type="dxa"/>
            <w:vAlign w:val="center"/>
          </w:tcPr>
          <w:p w14:paraId="5C90761D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100,- EUR</w:t>
            </w:r>
          </w:p>
          <w:p w14:paraId="2D101BFD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5C3190" w:rsidRPr="006A73AA" w14:paraId="386F0040" w14:textId="77777777" w:rsidTr="00BB099B">
        <w:trPr>
          <w:trHeight w:val="794"/>
        </w:trPr>
        <w:tc>
          <w:tcPr>
            <w:tcW w:w="6364" w:type="dxa"/>
            <w:vAlign w:val="center"/>
          </w:tcPr>
          <w:p w14:paraId="6FCA654D" w14:textId="77777777" w:rsidR="005C3190" w:rsidRPr="006A73AA" w:rsidRDefault="005C3190" w:rsidP="00BB099B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Porušení zákazu kouření v celém areálu ŠKODA AUTO Mladá Boleslav</w:t>
            </w:r>
          </w:p>
        </w:tc>
        <w:tc>
          <w:tcPr>
            <w:tcW w:w="2688" w:type="dxa"/>
            <w:vAlign w:val="center"/>
          </w:tcPr>
          <w:p w14:paraId="429D1CE7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80,- EUR</w:t>
            </w:r>
          </w:p>
          <w:p w14:paraId="206AB358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  <w:tr w:rsidR="005C3190" w:rsidRPr="006A73AA" w14:paraId="27F0C678" w14:textId="77777777" w:rsidTr="00BB099B">
        <w:trPr>
          <w:trHeight w:val="1531"/>
        </w:trPr>
        <w:tc>
          <w:tcPr>
            <w:tcW w:w="6364" w:type="dxa"/>
            <w:vAlign w:val="center"/>
          </w:tcPr>
          <w:p w14:paraId="15696374" w14:textId="77777777" w:rsidR="005C3190" w:rsidRPr="006A73AA" w:rsidRDefault="005C3190" w:rsidP="00BB099B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 xml:space="preserve">Nepoužití osobních ochranných pracovních prostředků (např. ochranné přilby, bezpečnostní výstražné vesty, pracovní obuvi, ochranných brýlí, pracovních rukavic apod.) </w:t>
            </w:r>
          </w:p>
          <w:p w14:paraId="07192892" w14:textId="77777777" w:rsidR="005C3190" w:rsidRPr="006A73AA" w:rsidRDefault="005C3190" w:rsidP="00BB099B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6B360AD4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25,- EUR</w:t>
            </w:r>
          </w:p>
          <w:p w14:paraId="134A6426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 a každý nepoužitý ochranný pracovní prostředek</w:t>
            </w:r>
          </w:p>
        </w:tc>
      </w:tr>
      <w:tr w:rsidR="005C3190" w:rsidRPr="006A73AA" w14:paraId="31FB9B6C" w14:textId="77777777" w:rsidTr="00BB099B">
        <w:tc>
          <w:tcPr>
            <w:tcW w:w="6364" w:type="dxa"/>
            <w:vAlign w:val="center"/>
          </w:tcPr>
          <w:p w14:paraId="5AFABA11" w14:textId="77777777" w:rsidR="005C3190" w:rsidRPr="006A73AA" w:rsidRDefault="005C3190" w:rsidP="00BB099B">
            <w:pPr>
              <w:spacing w:after="0" w:line="240" w:lineRule="auto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Používání poškozených (např. poškozená izolace) nebo nevyhovujících (např. přístroj bez příslušné platné revize) el. zařízení</w:t>
            </w:r>
          </w:p>
        </w:tc>
        <w:tc>
          <w:tcPr>
            <w:tcW w:w="2688" w:type="dxa"/>
            <w:vAlign w:val="center"/>
          </w:tcPr>
          <w:p w14:paraId="5FC0FB29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25,- EUR</w:t>
            </w:r>
          </w:p>
          <w:p w14:paraId="09703DB2" w14:textId="77777777" w:rsidR="005C3190" w:rsidRPr="006A73AA" w:rsidRDefault="005C3190" w:rsidP="00BB099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3AA">
              <w:rPr>
                <w:rFonts w:ascii="Arial" w:hAnsi="Arial" w:cs="Arial"/>
                <w:sz w:val="20"/>
                <w:szCs w:val="20"/>
              </w:rPr>
              <w:t>za každé zjištěné porušení</w:t>
            </w:r>
          </w:p>
        </w:tc>
      </w:tr>
    </w:tbl>
    <w:p w14:paraId="0DBE7D1E" w14:textId="77777777" w:rsidR="00B608CA" w:rsidRDefault="00B608CA" w:rsidP="005C3190">
      <w:pPr>
        <w:ind w:left="0" w:firstLine="0"/>
      </w:pPr>
    </w:p>
    <w:sectPr w:rsidR="00B608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7D2CA" w14:textId="77777777" w:rsidR="008369C2" w:rsidRDefault="008369C2" w:rsidP="008369C2">
      <w:pPr>
        <w:spacing w:after="0" w:line="240" w:lineRule="auto"/>
      </w:pPr>
      <w:r>
        <w:separator/>
      </w:r>
    </w:p>
  </w:endnote>
  <w:endnote w:type="continuationSeparator" w:id="0">
    <w:p w14:paraId="0F5A53FA" w14:textId="77777777" w:rsidR="008369C2" w:rsidRDefault="008369C2" w:rsidP="0083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86E7" w14:textId="77777777" w:rsidR="008369C2" w:rsidRDefault="008369C2" w:rsidP="008369C2">
      <w:pPr>
        <w:spacing w:after="0" w:line="240" w:lineRule="auto"/>
      </w:pPr>
      <w:r>
        <w:separator/>
      </w:r>
    </w:p>
  </w:footnote>
  <w:footnote w:type="continuationSeparator" w:id="0">
    <w:p w14:paraId="45468DAA" w14:textId="77777777" w:rsidR="008369C2" w:rsidRDefault="008369C2" w:rsidP="00836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EEDD" w14:textId="2A68E862" w:rsidR="008369C2" w:rsidRPr="008369C2" w:rsidRDefault="008369C2" w:rsidP="008369C2">
    <w:pPr>
      <w:pStyle w:val="Header"/>
      <w:jc w:val="center"/>
      <w:rPr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90"/>
    <w:rsid w:val="004315A9"/>
    <w:rsid w:val="005C3190"/>
    <w:rsid w:val="0061607D"/>
    <w:rsid w:val="008369C2"/>
    <w:rsid w:val="00B6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8EFC"/>
  <w15:chartTrackingRefBased/>
  <w15:docId w15:val="{54609363-27C3-4793-B17B-68B94D49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190"/>
    <w:pPr>
      <w:spacing w:after="131" w:line="267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190"/>
    <w:pPr>
      <w:spacing w:after="0" w:line="240" w:lineRule="auto"/>
    </w:pPr>
    <w:rPr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836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8369C2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836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9C2"/>
    <w:rPr>
      <w:rFonts w:ascii="Times New Roman" w:eastAsia="Times New Roman" w:hAnsi="Times New Roman" w:cs="Times New Roman"/>
      <w:color w:val="000000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 Law CZ</dc:creator>
  <cp:keywords/>
  <dc:description/>
  <cp:lastModifiedBy>EY Law CZ</cp:lastModifiedBy>
  <cp:revision>4</cp:revision>
  <dcterms:created xsi:type="dcterms:W3CDTF">2024-02-27T12:49:00Z</dcterms:created>
  <dcterms:modified xsi:type="dcterms:W3CDTF">2024-02-29T15:31:00Z</dcterms:modified>
</cp:coreProperties>
</file>