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27A65B" w14:textId="01F387BF" w:rsidR="00DD4828" w:rsidRPr="00F1776D" w:rsidRDefault="00C009AA" w:rsidP="00F1776D">
      <w:pPr>
        <w:jc w:val="center"/>
        <w:rPr>
          <w:b/>
          <w:bCs/>
          <w:sz w:val="24"/>
          <w:szCs w:val="24"/>
        </w:rPr>
      </w:pPr>
      <w:r w:rsidRPr="00F1776D">
        <w:rPr>
          <w:b/>
          <w:bCs/>
          <w:sz w:val="24"/>
          <w:szCs w:val="24"/>
        </w:rPr>
        <w:t>ČESTNÉ PROHLÁŠENÍ</w:t>
      </w:r>
    </w:p>
    <w:p w14:paraId="26AA1F8F" w14:textId="454E271D" w:rsidR="00C009AA" w:rsidRDefault="00C009AA" w:rsidP="00F1776D">
      <w:pPr>
        <w:jc w:val="center"/>
        <w:rPr>
          <w:b/>
          <w:bCs/>
          <w:sz w:val="24"/>
          <w:szCs w:val="24"/>
          <w:lang w:eastAsia="cs-CZ"/>
        </w:rPr>
      </w:pPr>
      <w:r w:rsidRPr="00F1776D">
        <w:rPr>
          <w:b/>
          <w:bCs/>
          <w:sz w:val="24"/>
          <w:szCs w:val="24"/>
          <w:lang w:eastAsia="cs-CZ"/>
        </w:rPr>
        <w:t>K vyloučení střetu zájmu</w:t>
      </w:r>
    </w:p>
    <w:p w14:paraId="4C0FF588" w14:textId="77777777" w:rsidR="00F1776D" w:rsidRPr="00DD4828" w:rsidRDefault="00F1776D" w:rsidP="00F1776D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DD4828">
        <w:rPr>
          <w:rFonts w:cstheme="minorHAnsi"/>
          <w:b/>
        </w:rPr>
        <w:t>Identifikační údaje o zakázce</w:t>
      </w:r>
    </w:p>
    <w:tbl>
      <w:tblPr>
        <w:tblStyle w:val="Mkatabulky"/>
        <w:tblW w:w="9072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88"/>
        <w:gridCol w:w="6584"/>
      </w:tblGrid>
      <w:tr w:rsidR="00B53B44" w:rsidRPr="00DD4828" w14:paraId="543A84ED" w14:textId="77777777" w:rsidTr="00B35A24">
        <w:tc>
          <w:tcPr>
            <w:tcW w:w="2488" w:type="dxa"/>
            <w:vAlign w:val="center"/>
          </w:tcPr>
          <w:p w14:paraId="1B4B344E" w14:textId="46451C23" w:rsidR="00B53B44" w:rsidRPr="00630700" w:rsidRDefault="00B53B44" w:rsidP="00B53B44">
            <w:pPr>
              <w:spacing w:before="120" w:after="120"/>
              <w:rPr>
                <w:rFonts w:cstheme="minorHAnsi"/>
              </w:rPr>
            </w:pPr>
            <w:r w:rsidRPr="00F3304E">
              <w:rPr>
                <w:rFonts w:cstheme="minorHAnsi"/>
              </w:rPr>
              <w:t>Název zakázky</w:t>
            </w:r>
          </w:p>
        </w:tc>
        <w:tc>
          <w:tcPr>
            <w:tcW w:w="6584" w:type="dxa"/>
            <w:vAlign w:val="center"/>
          </w:tcPr>
          <w:p w14:paraId="2F225C45" w14:textId="3860BC38" w:rsidR="00B53B44" w:rsidRPr="004E7F80" w:rsidRDefault="00B53B44" w:rsidP="00B53B44">
            <w:pPr>
              <w:rPr>
                <w:rFonts w:ascii="Calibri" w:hAnsi="Calibri"/>
                <w:u w:val="single"/>
              </w:rPr>
            </w:pPr>
            <w:r w:rsidRPr="00995D7E">
              <w:rPr>
                <w:rFonts w:cstheme="minorHAnsi"/>
              </w:rPr>
              <w:t>Rekonstrukce sportovního areálu FK TJ Lahošť</w:t>
            </w:r>
          </w:p>
        </w:tc>
      </w:tr>
      <w:tr w:rsidR="00B53B44" w:rsidRPr="00DD4828" w14:paraId="59BB4B3F" w14:textId="77777777" w:rsidTr="00B35A24">
        <w:tc>
          <w:tcPr>
            <w:tcW w:w="2488" w:type="dxa"/>
            <w:vAlign w:val="center"/>
          </w:tcPr>
          <w:p w14:paraId="640A6B56" w14:textId="0D03D023" w:rsidR="00B53B44" w:rsidRPr="00630700" w:rsidRDefault="00B53B44" w:rsidP="00B53B44">
            <w:pPr>
              <w:spacing w:before="120" w:after="120"/>
              <w:rPr>
                <w:rFonts w:cstheme="minorHAnsi"/>
              </w:rPr>
            </w:pPr>
            <w:r w:rsidRPr="00F3304E">
              <w:rPr>
                <w:rFonts w:cstheme="minorHAnsi"/>
              </w:rPr>
              <w:t>Druh zakázky</w:t>
            </w:r>
          </w:p>
        </w:tc>
        <w:tc>
          <w:tcPr>
            <w:tcW w:w="6584" w:type="dxa"/>
            <w:vAlign w:val="center"/>
          </w:tcPr>
          <w:p w14:paraId="7EC4AA04" w14:textId="5238ED4D" w:rsidR="00B53B44" w:rsidRPr="00630700" w:rsidRDefault="00B53B44" w:rsidP="00B53B44">
            <w:pPr>
              <w:spacing w:before="120" w:after="120"/>
              <w:rPr>
                <w:rFonts w:cstheme="minorHAnsi"/>
              </w:rPr>
            </w:pPr>
            <w:r w:rsidRPr="00F3304E">
              <w:rPr>
                <w:bCs/>
                <w:color w:val="000000"/>
              </w:rPr>
              <w:t>Veřejná zakázka na stavební práce</w:t>
            </w:r>
          </w:p>
        </w:tc>
      </w:tr>
    </w:tbl>
    <w:p w14:paraId="01428A08" w14:textId="77777777" w:rsidR="00F1776D" w:rsidRPr="00DD4828" w:rsidRDefault="00F1776D" w:rsidP="00F1776D">
      <w:pPr>
        <w:spacing w:before="40" w:after="40" w:line="240" w:lineRule="auto"/>
        <w:rPr>
          <w:rFonts w:cstheme="minorHAnsi"/>
        </w:rPr>
      </w:pPr>
    </w:p>
    <w:p w14:paraId="70B5F5B9" w14:textId="77777777" w:rsidR="00F1776D" w:rsidRPr="00DD4828" w:rsidRDefault="00F1776D" w:rsidP="00F1776D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DD4828">
        <w:rPr>
          <w:rFonts w:cstheme="minorHAnsi"/>
          <w:b/>
        </w:rPr>
        <w:t>Identifikační údaje zadavatele</w:t>
      </w: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592E3F" w14:paraId="0D917EFC" w14:textId="77777777" w:rsidTr="00B741C0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FA0A97B" w14:textId="48A270F7" w:rsidR="00592E3F" w:rsidRPr="00630700" w:rsidRDefault="00592E3F" w:rsidP="00592E3F">
            <w:pPr>
              <w:spacing w:before="120" w:after="120"/>
              <w:rPr>
                <w:rFonts w:cstheme="minorHAnsi"/>
              </w:rPr>
            </w:pPr>
            <w:r w:rsidRPr="00F3304E">
              <w:rPr>
                <w:rFonts w:cstheme="minorHAnsi"/>
              </w:rPr>
              <w:t>Název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9288A9" w14:textId="65E93B7D" w:rsidR="00592E3F" w:rsidRPr="00630700" w:rsidRDefault="00592E3F" w:rsidP="00592E3F">
            <w:pPr>
              <w:spacing w:before="120" w:after="120"/>
              <w:rPr>
                <w:rFonts w:cstheme="minorHAnsi"/>
              </w:rPr>
            </w:pPr>
            <w:r w:rsidRPr="00F3304E">
              <w:rPr>
                <w:rFonts w:cstheme="minorHAnsi"/>
              </w:rPr>
              <w:t>Obec Lahošť</w:t>
            </w:r>
          </w:p>
        </w:tc>
      </w:tr>
      <w:tr w:rsidR="00592E3F" w14:paraId="5386F98D" w14:textId="77777777" w:rsidTr="00B741C0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1C136E1" w14:textId="5FE5D6B6" w:rsidR="00592E3F" w:rsidRPr="00630700" w:rsidRDefault="00592E3F" w:rsidP="00592E3F">
            <w:pPr>
              <w:spacing w:before="120" w:after="120"/>
              <w:rPr>
                <w:rFonts w:cstheme="minorHAnsi"/>
              </w:rPr>
            </w:pPr>
            <w:r w:rsidRPr="00F3304E">
              <w:rPr>
                <w:rFonts w:cstheme="minorHAnsi"/>
              </w:rPr>
              <w:t>IČ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632B76" w14:textId="169A5A96" w:rsidR="00592E3F" w:rsidRPr="00630700" w:rsidRDefault="00592E3F" w:rsidP="00592E3F">
            <w:pPr>
              <w:spacing w:before="120" w:after="120"/>
              <w:rPr>
                <w:rFonts w:cstheme="minorHAnsi"/>
              </w:rPr>
            </w:pPr>
            <w:r w:rsidRPr="00F3304E">
              <w:rPr>
                <w:rFonts w:cstheme="minorHAnsi"/>
              </w:rPr>
              <w:t>00266426</w:t>
            </w:r>
          </w:p>
        </w:tc>
      </w:tr>
      <w:tr w:rsidR="00592E3F" w14:paraId="08C2310B" w14:textId="77777777" w:rsidTr="00B741C0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C206C16" w14:textId="0A976FC4" w:rsidR="00592E3F" w:rsidRPr="00630700" w:rsidRDefault="00592E3F" w:rsidP="00592E3F">
            <w:pPr>
              <w:spacing w:before="120" w:after="120"/>
              <w:rPr>
                <w:rFonts w:cstheme="minorHAnsi"/>
              </w:rPr>
            </w:pPr>
            <w:r w:rsidRPr="00F3304E">
              <w:rPr>
                <w:rFonts w:cstheme="minorHAnsi"/>
              </w:rPr>
              <w:t>Sídlo/korespondenční adresa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646D4E" w14:textId="29FCB2F7" w:rsidR="00592E3F" w:rsidRPr="00630700" w:rsidRDefault="00592E3F" w:rsidP="00592E3F">
            <w:pPr>
              <w:spacing w:before="120" w:after="120"/>
              <w:rPr>
                <w:rFonts w:cstheme="minorHAnsi"/>
              </w:rPr>
            </w:pPr>
            <w:r w:rsidRPr="00F3304E">
              <w:rPr>
                <w:rFonts w:cstheme="minorHAnsi"/>
              </w:rPr>
              <w:t>Švermova 22, 41725 Lahošť</w:t>
            </w:r>
          </w:p>
        </w:tc>
      </w:tr>
    </w:tbl>
    <w:p w14:paraId="1CE0261A" w14:textId="77777777" w:rsidR="00F1776D" w:rsidRDefault="00F1776D" w:rsidP="00F1776D">
      <w:pPr>
        <w:tabs>
          <w:tab w:val="left" w:pos="3544"/>
        </w:tabs>
        <w:spacing w:line="240" w:lineRule="auto"/>
        <w:rPr>
          <w:rFonts w:cstheme="minorHAnsi"/>
        </w:rPr>
      </w:pPr>
    </w:p>
    <w:p w14:paraId="5E226246" w14:textId="49A485E1" w:rsidR="00F1776D" w:rsidRPr="00DD4828" w:rsidRDefault="00F1776D" w:rsidP="00F1776D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DD4828">
        <w:rPr>
          <w:rFonts w:cstheme="minorHAnsi"/>
          <w:b/>
        </w:rPr>
        <w:t xml:space="preserve">Identifikační údaje </w:t>
      </w:r>
      <w:r>
        <w:rPr>
          <w:rFonts w:cstheme="minorHAnsi"/>
          <w:b/>
        </w:rPr>
        <w:t>účastník</w:t>
      </w:r>
      <w:r w:rsidR="00C504BE">
        <w:rPr>
          <w:rFonts w:cstheme="minorHAnsi"/>
          <w:b/>
        </w:rPr>
        <w:t>a</w:t>
      </w: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F1776D" w:rsidRPr="00DD4828" w14:paraId="254A31A4" w14:textId="77777777" w:rsidTr="00B35A24">
        <w:tc>
          <w:tcPr>
            <w:tcW w:w="2547" w:type="dxa"/>
            <w:vAlign w:val="center"/>
          </w:tcPr>
          <w:p w14:paraId="6821056C" w14:textId="77777777" w:rsidR="00F1776D" w:rsidRPr="00DD4828" w:rsidRDefault="00F1776D" w:rsidP="00B35A24">
            <w:pPr>
              <w:spacing w:before="120" w:after="120"/>
              <w:rPr>
                <w:rFonts w:cstheme="minorHAnsi"/>
              </w:rPr>
            </w:pPr>
            <w:r w:rsidRPr="00DD4828">
              <w:rPr>
                <w:rFonts w:cstheme="minorHAnsi"/>
              </w:rPr>
              <w:t>Obchodní firma/název</w:t>
            </w:r>
          </w:p>
        </w:tc>
        <w:tc>
          <w:tcPr>
            <w:tcW w:w="6513" w:type="dxa"/>
            <w:vAlign w:val="center"/>
          </w:tcPr>
          <w:p w14:paraId="55D9F2F3" w14:textId="77777777" w:rsidR="00F1776D" w:rsidRPr="00DD4828" w:rsidRDefault="00F1776D" w:rsidP="00B35A24">
            <w:pPr>
              <w:spacing w:before="120" w:after="120"/>
              <w:rPr>
                <w:rFonts w:cstheme="minorHAnsi"/>
              </w:rPr>
            </w:pPr>
          </w:p>
        </w:tc>
      </w:tr>
      <w:tr w:rsidR="00F1776D" w:rsidRPr="00DD4828" w14:paraId="0A644BB8" w14:textId="77777777" w:rsidTr="00B35A24">
        <w:tc>
          <w:tcPr>
            <w:tcW w:w="2547" w:type="dxa"/>
            <w:vAlign w:val="center"/>
          </w:tcPr>
          <w:p w14:paraId="2A5F207E" w14:textId="77777777" w:rsidR="00F1776D" w:rsidRPr="00DD4828" w:rsidRDefault="00F1776D" w:rsidP="00B35A24">
            <w:pPr>
              <w:spacing w:before="120" w:after="120"/>
              <w:rPr>
                <w:rFonts w:cstheme="minorHAnsi"/>
              </w:rPr>
            </w:pPr>
            <w:r w:rsidRPr="00DD4828">
              <w:rPr>
                <w:rFonts w:cstheme="minorHAnsi"/>
              </w:rPr>
              <w:t>IČ</w:t>
            </w:r>
            <w:r>
              <w:rPr>
                <w:rFonts w:cstheme="minorHAnsi"/>
              </w:rPr>
              <w:t>/DIČ</w:t>
            </w:r>
          </w:p>
        </w:tc>
        <w:tc>
          <w:tcPr>
            <w:tcW w:w="6513" w:type="dxa"/>
            <w:vAlign w:val="center"/>
          </w:tcPr>
          <w:p w14:paraId="1E6E594B" w14:textId="77777777" w:rsidR="00F1776D" w:rsidRPr="00DD4828" w:rsidRDefault="00F1776D" w:rsidP="00B35A24">
            <w:pPr>
              <w:spacing w:before="120" w:after="120"/>
              <w:rPr>
                <w:rFonts w:cstheme="minorHAnsi"/>
              </w:rPr>
            </w:pPr>
          </w:p>
        </w:tc>
      </w:tr>
      <w:tr w:rsidR="00F1776D" w:rsidRPr="00DD4828" w14:paraId="0BEF3070" w14:textId="77777777" w:rsidTr="00B35A24">
        <w:tc>
          <w:tcPr>
            <w:tcW w:w="2547" w:type="dxa"/>
            <w:vAlign w:val="center"/>
          </w:tcPr>
          <w:p w14:paraId="44B99188" w14:textId="77777777" w:rsidR="00F1776D" w:rsidRPr="00DD4828" w:rsidRDefault="00F1776D" w:rsidP="00B35A24">
            <w:pPr>
              <w:spacing w:before="120" w:after="120"/>
              <w:rPr>
                <w:rFonts w:cstheme="minorHAnsi"/>
              </w:rPr>
            </w:pPr>
            <w:r w:rsidRPr="00DD4828">
              <w:rPr>
                <w:rFonts w:cstheme="minorHAnsi"/>
              </w:rPr>
              <w:t>Adresa sídla</w:t>
            </w:r>
          </w:p>
        </w:tc>
        <w:tc>
          <w:tcPr>
            <w:tcW w:w="6513" w:type="dxa"/>
            <w:vAlign w:val="center"/>
          </w:tcPr>
          <w:p w14:paraId="1E10F762" w14:textId="77777777" w:rsidR="00F1776D" w:rsidRPr="00DD4828" w:rsidRDefault="00F1776D" w:rsidP="00B35A24">
            <w:pPr>
              <w:spacing w:before="120" w:after="120"/>
              <w:rPr>
                <w:rFonts w:cstheme="minorHAnsi"/>
              </w:rPr>
            </w:pPr>
          </w:p>
        </w:tc>
      </w:tr>
    </w:tbl>
    <w:p w14:paraId="39F02032" w14:textId="77777777" w:rsidR="00F1776D" w:rsidRDefault="00F1776D" w:rsidP="00F1776D">
      <w:pPr>
        <w:jc w:val="center"/>
        <w:rPr>
          <w:b/>
          <w:bCs/>
          <w:sz w:val="24"/>
          <w:szCs w:val="24"/>
          <w:lang w:eastAsia="cs-CZ"/>
        </w:rPr>
      </w:pPr>
    </w:p>
    <w:p w14:paraId="49263056" w14:textId="2417F360" w:rsidR="00634400" w:rsidRPr="008D3066" w:rsidRDefault="00634400" w:rsidP="00634400">
      <w:pPr>
        <w:spacing w:before="240" w:after="120"/>
        <w:rPr>
          <w:rFonts w:cs="Segoe UI"/>
          <w:szCs w:val="20"/>
        </w:rPr>
      </w:pPr>
      <w:r w:rsidRPr="008D3066">
        <w:rPr>
          <w:rFonts w:cs="Segoe UI"/>
          <w:szCs w:val="20"/>
        </w:rPr>
        <w:t xml:space="preserve">Dodavatel tímto v souladu </w:t>
      </w:r>
      <w:r w:rsidRPr="00FB21FE">
        <w:rPr>
          <w:rFonts w:cs="Segoe UI"/>
          <w:szCs w:val="20"/>
        </w:rPr>
        <w:t>s</w:t>
      </w:r>
      <w:r>
        <w:rPr>
          <w:rFonts w:cs="Segoe UI"/>
          <w:szCs w:val="20"/>
        </w:rPr>
        <w:t>e zadávacími podmínkami k výše uvedené zakázce</w:t>
      </w:r>
      <w:r w:rsidRPr="00FB21FE">
        <w:rPr>
          <w:rFonts w:cs="Segoe UI"/>
          <w:szCs w:val="20"/>
        </w:rPr>
        <w:t> </w:t>
      </w:r>
      <w:r>
        <w:rPr>
          <w:rFonts w:cs="Segoe UI"/>
          <w:szCs w:val="20"/>
        </w:rPr>
        <w:t xml:space="preserve">/ veřejné zakázce čestně </w:t>
      </w:r>
      <w:r w:rsidRPr="00FB21FE">
        <w:rPr>
          <w:rFonts w:cs="Segoe UI"/>
          <w:szCs w:val="20"/>
        </w:rPr>
        <w:t>prohlašuje</w:t>
      </w:r>
      <w:r w:rsidRPr="008D3066">
        <w:rPr>
          <w:rFonts w:cs="Segoe UI"/>
          <w:szCs w:val="20"/>
        </w:rPr>
        <w:t xml:space="preserve">, že fyzickou osobou (fyzickými osobami), která (které) vlastní podíl představující alespoň 25 % účasti společníka v obchodní společnosti je (jsou): 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634400" w:rsidRPr="008D3066" w14:paraId="2694718C" w14:textId="77777777" w:rsidTr="00B35A24">
        <w:tc>
          <w:tcPr>
            <w:tcW w:w="3024" w:type="dxa"/>
            <w:vAlign w:val="center"/>
          </w:tcPr>
          <w:p w14:paraId="591925E3" w14:textId="77777777" w:rsidR="00634400" w:rsidRPr="008D3066" w:rsidRDefault="00634400" w:rsidP="00B35A24">
            <w:pPr>
              <w:spacing w:after="120"/>
              <w:jc w:val="center"/>
              <w:rPr>
                <w:rFonts w:cs="Segoe UI"/>
                <w:b/>
              </w:rPr>
            </w:pPr>
            <w:r w:rsidRPr="008D3066">
              <w:rPr>
                <w:rFonts w:cs="Segoe UI"/>
                <w:b/>
              </w:rPr>
              <w:t>Jméno</w:t>
            </w:r>
          </w:p>
        </w:tc>
        <w:tc>
          <w:tcPr>
            <w:tcW w:w="3024" w:type="dxa"/>
            <w:vAlign w:val="center"/>
          </w:tcPr>
          <w:p w14:paraId="34CF5CB8" w14:textId="77777777" w:rsidR="00634400" w:rsidRPr="008D3066" w:rsidRDefault="00634400" w:rsidP="00B35A24">
            <w:pPr>
              <w:spacing w:after="120"/>
              <w:jc w:val="center"/>
              <w:rPr>
                <w:rFonts w:cs="Segoe UI"/>
                <w:b/>
              </w:rPr>
            </w:pPr>
            <w:r w:rsidRPr="008D3066">
              <w:rPr>
                <w:rFonts w:cs="Segoe UI"/>
                <w:b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1224BDDD" w14:textId="77777777" w:rsidR="00634400" w:rsidRPr="008D3066" w:rsidRDefault="00634400" w:rsidP="00B35A24">
            <w:pPr>
              <w:spacing w:after="120"/>
              <w:jc w:val="center"/>
              <w:rPr>
                <w:rFonts w:cs="Segoe UI"/>
                <w:b/>
              </w:rPr>
            </w:pPr>
            <w:r w:rsidRPr="008D3066">
              <w:rPr>
                <w:rFonts w:cs="Segoe UI"/>
                <w:b/>
              </w:rPr>
              <w:t>Datum narození</w:t>
            </w:r>
          </w:p>
        </w:tc>
      </w:tr>
      <w:tr w:rsidR="00634400" w:rsidRPr="008D3066" w14:paraId="2F898283" w14:textId="77777777" w:rsidTr="00B35A24">
        <w:tc>
          <w:tcPr>
            <w:tcW w:w="3024" w:type="dxa"/>
          </w:tcPr>
          <w:p w14:paraId="27D4CC6C" w14:textId="1165328E" w:rsidR="00634400" w:rsidRPr="00E0585E" w:rsidRDefault="00634400" w:rsidP="00B35A24">
            <w:pPr>
              <w:spacing w:after="120"/>
              <w:jc w:val="center"/>
              <w:rPr>
                <w:rFonts w:cs="Segoe UI"/>
                <w:highlight w:val="lightGray"/>
              </w:rPr>
            </w:pPr>
          </w:p>
        </w:tc>
        <w:tc>
          <w:tcPr>
            <w:tcW w:w="3024" w:type="dxa"/>
          </w:tcPr>
          <w:p w14:paraId="29B3066E" w14:textId="4018C5B3" w:rsidR="00634400" w:rsidRPr="00E0585E" w:rsidRDefault="00634400" w:rsidP="00B35A24">
            <w:pPr>
              <w:spacing w:after="120"/>
              <w:jc w:val="center"/>
              <w:rPr>
                <w:rFonts w:cs="Segoe UI"/>
                <w:highlight w:val="lightGray"/>
              </w:rPr>
            </w:pPr>
          </w:p>
        </w:tc>
        <w:tc>
          <w:tcPr>
            <w:tcW w:w="3024" w:type="dxa"/>
          </w:tcPr>
          <w:p w14:paraId="540A7078" w14:textId="1A801E58" w:rsidR="00634400" w:rsidRPr="00E0585E" w:rsidRDefault="00634400" w:rsidP="00B35A24">
            <w:pPr>
              <w:spacing w:after="120"/>
              <w:jc w:val="center"/>
              <w:rPr>
                <w:rFonts w:cs="Segoe UI"/>
                <w:highlight w:val="lightGray"/>
              </w:rPr>
            </w:pPr>
          </w:p>
        </w:tc>
      </w:tr>
      <w:tr w:rsidR="00634400" w:rsidRPr="008D3066" w14:paraId="0F2917EE" w14:textId="77777777" w:rsidTr="00B35A24">
        <w:tc>
          <w:tcPr>
            <w:tcW w:w="3024" w:type="dxa"/>
          </w:tcPr>
          <w:p w14:paraId="4960AA0A" w14:textId="39739278" w:rsidR="00634400" w:rsidRPr="00E0585E" w:rsidRDefault="00634400" w:rsidP="00B35A24">
            <w:pPr>
              <w:spacing w:after="120"/>
              <w:jc w:val="center"/>
              <w:rPr>
                <w:rFonts w:cs="Segoe UI"/>
                <w:highlight w:val="lightGray"/>
              </w:rPr>
            </w:pPr>
          </w:p>
        </w:tc>
        <w:tc>
          <w:tcPr>
            <w:tcW w:w="3024" w:type="dxa"/>
          </w:tcPr>
          <w:p w14:paraId="1C68224B" w14:textId="301890B1" w:rsidR="00634400" w:rsidRPr="00E0585E" w:rsidRDefault="00634400" w:rsidP="00B35A24">
            <w:pPr>
              <w:spacing w:after="120"/>
              <w:jc w:val="center"/>
              <w:rPr>
                <w:rFonts w:cs="Segoe UI"/>
                <w:highlight w:val="lightGray"/>
              </w:rPr>
            </w:pPr>
          </w:p>
        </w:tc>
        <w:tc>
          <w:tcPr>
            <w:tcW w:w="3024" w:type="dxa"/>
          </w:tcPr>
          <w:p w14:paraId="61F856DC" w14:textId="725132D9" w:rsidR="00634400" w:rsidRPr="00E0585E" w:rsidRDefault="00634400" w:rsidP="00B35A24">
            <w:pPr>
              <w:spacing w:after="120"/>
              <w:jc w:val="center"/>
              <w:rPr>
                <w:rFonts w:cs="Segoe UI"/>
                <w:highlight w:val="lightGray"/>
              </w:rPr>
            </w:pPr>
          </w:p>
        </w:tc>
      </w:tr>
    </w:tbl>
    <w:p w14:paraId="3687CF6B" w14:textId="77777777" w:rsidR="00634400" w:rsidRPr="008D3066" w:rsidRDefault="00634400" w:rsidP="00634400">
      <w:pPr>
        <w:spacing w:before="240" w:after="240"/>
        <w:rPr>
          <w:rFonts w:eastAsia="Calibri" w:cs="Segoe UI"/>
          <w:szCs w:val="20"/>
        </w:rPr>
      </w:pPr>
      <w:r w:rsidRPr="008D3066">
        <w:rPr>
          <w:rFonts w:eastAsia="Calibri" w:cs="Segoe UI"/>
          <w:szCs w:val="20"/>
        </w:rPr>
        <w:t>Dodavatel dále prohlašuje, že fyzickou osobou (fyzickými osobami), která (které) vlastní podíl představující alespoň 25 % účasti společníka v obchodní společnosti osoby, kterou prokazoval část kvalifikace, je (jsou):</w:t>
      </w:r>
    </w:p>
    <w:tbl>
      <w:tblPr>
        <w:tblStyle w:val="Mkatabulky4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634400" w:rsidRPr="008D3066" w14:paraId="1B073D56" w14:textId="77777777" w:rsidTr="00B35A24">
        <w:tc>
          <w:tcPr>
            <w:tcW w:w="3024" w:type="dxa"/>
            <w:vAlign w:val="center"/>
          </w:tcPr>
          <w:p w14:paraId="132CFA11" w14:textId="77777777" w:rsidR="00634400" w:rsidRPr="001047AA" w:rsidRDefault="00634400" w:rsidP="00B35A24">
            <w:pPr>
              <w:spacing w:after="120"/>
              <w:jc w:val="center"/>
              <w:rPr>
                <w:rFonts w:eastAsia="Times New Roman" w:cs="Segoe UI"/>
                <w:b/>
                <w:szCs w:val="20"/>
                <w:lang w:eastAsia="cs-CZ"/>
              </w:rPr>
            </w:pPr>
            <w:r w:rsidRPr="001047AA">
              <w:rPr>
                <w:rFonts w:eastAsia="Times New Roman" w:cs="Segoe UI"/>
                <w:b/>
                <w:szCs w:val="20"/>
                <w:lang w:eastAsia="cs-CZ"/>
              </w:rPr>
              <w:t>Jméno</w:t>
            </w:r>
          </w:p>
        </w:tc>
        <w:tc>
          <w:tcPr>
            <w:tcW w:w="3024" w:type="dxa"/>
            <w:vAlign w:val="center"/>
          </w:tcPr>
          <w:p w14:paraId="3F820883" w14:textId="77777777" w:rsidR="00634400" w:rsidRPr="001047AA" w:rsidRDefault="00634400" w:rsidP="00B35A24">
            <w:pPr>
              <w:spacing w:after="120"/>
              <w:jc w:val="center"/>
              <w:rPr>
                <w:rFonts w:eastAsia="Times New Roman" w:cs="Segoe UI"/>
                <w:b/>
                <w:szCs w:val="20"/>
                <w:lang w:eastAsia="cs-CZ"/>
              </w:rPr>
            </w:pPr>
            <w:r w:rsidRPr="001047AA">
              <w:rPr>
                <w:rFonts w:eastAsia="Times New Roman" w:cs="Segoe UI"/>
                <w:b/>
                <w:szCs w:val="20"/>
                <w:lang w:eastAsia="cs-CZ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7A8D551D" w14:textId="77777777" w:rsidR="00634400" w:rsidRPr="001047AA" w:rsidRDefault="00634400" w:rsidP="00B35A24">
            <w:pPr>
              <w:spacing w:after="120"/>
              <w:jc w:val="center"/>
              <w:rPr>
                <w:rFonts w:eastAsia="Times New Roman" w:cs="Segoe UI"/>
                <w:b/>
                <w:szCs w:val="20"/>
                <w:lang w:eastAsia="cs-CZ"/>
              </w:rPr>
            </w:pPr>
            <w:r w:rsidRPr="001047AA">
              <w:rPr>
                <w:rFonts w:eastAsia="Times New Roman" w:cs="Segoe UI"/>
                <w:b/>
                <w:szCs w:val="20"/>
                <w:lang w:eastAsia="cs-CZ"/>
              </w:rPr>
              <w:t>Datum narození</w:t>
            </w:r>
          </w:p>
        </w:tc>
      </w:tr>
      <w:tr w:rsidR="00634400" w:rsidRPr="008D3066" w14:paraId="290FEEA8" w14:textId="77777777" w:rsidTr="00B35A24">
        <w:tc>
          <w:tcPr>
            <w:tcW w:w="3024" w:type="dxa"/>
          </w:tcPr>
          <w:p w14:paraId="7FC8D332" w14:textId="1AABBC03" w:rsidR="00634400" w:rsidRPr="00E0585E" w:rsidRDefault="00634400" w:rsidP="00B35A24">
            <w:pPr>
              <w:spacing w:after="120"/>
              <w:jc w:val="center"/>
              <w:rPr>
                <w:rFonts w:eastAsia="Times New Roman" w:cs="Segoe UI"/>
                <w:szCs w:val="20"/>
                <w:highlight w:val="lightGray"/>
                <w:lang w:eastAsia="cs-CZ"/>
              </w:rPr>
            </w:pPr>
          </w:p>
        </w:tc>
        <w:tc>
          <w:tcPr>
            <w:tcW w:w="3024" w:type="dxa"/>
          </w:tcPr>
          <w:p w14:paraId="565B25E4" w14:textId="64A4A06F" w:rsidR="00634400" w:rsidRPr="00E0585E" w:rsidRDefault="00634400" w:rsidP="00B35A24">
            <w:pPr>
              <w:spacing w:after="120"/>
              <w:jc w:val="center"/>
              <w:rPr>
                <w:rFonts w:eastAsia="Times New Roman" w:cs="Segoe UI"/>
                <w:szCs w:val="20"/>
                <w:highlight w:val="lightGray"/>
                <w:lang w:eastAsia="cs-CZ"/>
              </w:rPr>
            </w:pPr>
          </w:p>
        </w:tc>
        <w:tc>
          <w:tcPr>
            <w:tcW w:w="3024" w:type="dxa"/>
          </w:tcPr>
          <w:p w14:paraId="01C97812" w14:textId="21C6D9F7" w:rsidR="00634400" w:rsidRPr="00E0585E" w:rsidRDefault="00634400" w:rsidP="00B35A24">
            <w:pPr>
              <w:spacing w:after="120"/>
              <w:jc w:val="center"/>
              <w:rPr>
                <w:rFonts w:eastAsia="Times New Roman" w:cs="Segoe UI"/>
                <w:szCs w:val="20"/>
                <w:highlight w:val="lightGray"/>
                <w:lang w:eastAsia="cs-CZ"/>
              </w:rPr>
            </w:pPr>
          </w:p>
        </w:tc>
      </w:tr>
      <w:tr w:rsidR="00634400" w:rsidRPr="008D3066" w14:paraId="27BAD1C1" w14:textId="77777777" w:rsidTr="00B35A24">
        <w:tc>
          <w:tcPr>
            <w:tcW w:w="3024" w:type="dxa"/>
          </w:tcPr>
          <w:p w14:paraId="63436BA3" w14:textId="15D73E99" w:rsidR="00634400" w:rsidRPr="00E0585E" w:rsidRDefault="00634400" w:rsidP="00B35A24">
            <w:pPr>
              <w:spacing w:after="120"/>
              <w:jc w:val="center"/>
              <w:rPr>
                <w:rFonts w:eastAsia="Times New Roman" w:cs="Segoe UI"/>
                <w:szCs w:val="20"/>
                <w:highlight w:val="lightGray"/>
                <w:lang w:eastAsia="cs-CZ"/>
              </w:rPr>
            </w:pPr>
          </w:p>
        </w:tc>
        <w:tc>
          <w:tcPr>
            <w:tcW w:w="3024" w:type="dxa"/>
          </w:tcPr>
          <w:p w14:paraId="2C853D6F" w14:textId="6118F761" w:rsidR="00634400" w:rsidRPr="00E0585E" w:rsidRDefault="00634400" w:rsidP="00B35A24">
            <w:pPr>
              <w:spacing w:after="120"/>
              <w:jc w:val="center"/>
              <w:rPr>
                <w:rFonts w:eastAsia="Times New Roman" w:cs="Segoe UI"/>
                <w:szCs w:val="20"/>
                <w:highlight w:val="lightGray"/>
                <w:lang w:eastAsia="cs-CZ"/>
              </w:rPr>
            </w:pPr>
          </w:p>
        </w:tc>
        <w:tc>
          <w:tcPr>
            <w:tcW w:w="3024" w:type="dxa"/>
          </w:tcPr>
          <w:p w14:paraId="0E929069" w14:textId="495871F7" w:rsidR="00634400" w:rsidRPr="00E0585E" w:rsidRDefault="00634400" w:rsidP="00B35A24">
            <w:pPr>
              <w:spacing w:after="120"/>
              <w:jc w:val="center"/>
              <w:rPr>
                <w:rFonts w:eastAsia="Times New Roman" w:cs="Segoe UI"/>
                <w:szCs w:val="20"/>
                <w:highlight w:val="lightGray"/>
                <w:lang w:eastAsia="cs-CZ"/>
              </w:rPr>
            </w:pPr>
          </w:p>
        </w:tc>
      </w:tr>
    </w:tbl>
    <w:p w14:paraId="450DA923" w14:textId="77777777" w:rsidR="00634400" w:rsidRPr="008D3066" w:rsidRDefault="00634400" w:rsidP="00634400">
      <w:pPr>
        <w:spacing w:after="120"/>
        <w:rPr>
          <w:rFonts w:cs="Segoe UI"/>
        </w:rPr>
      </w:pPr>
      <w:r w:rsidRPr="008D3066">
        <w:rPr>
          <w:rFonts w:eastAsia="Calibri" w:cs="Segoe UI"/>
          <w:szCs w:val="20"/>
        </w:rPr>
        <w:t xml:space="preserve">* </w:t>
      </w:r>
      <w:r w:rsidRPr="008D3066">
        <w:rPr>
          <w:rFonts w:eastAsia="Calibri" w:cs="Segoe UI"/>
          <w:i/>
          <w:sz w:val="18"/>
          <w:szCs w:val="20"/>
        </w:rPr>
        <w:t>Pokud taková osoba (osoby) neexistuje, dodavatel ponechá tabulku (tabulky) nevyplněnou, příp. ji proškrtne.</w:t>
      </w:r>
    </w:p>
    <w:p w14:paraId="381E7D41" w14:textId="77777777" w:rsidR="00634400" w:rsidRDefault="00634400" w:rsidP="00634400">
      <w:pPr>
        <w:spacing w:before="240" w:after="120"/>
        <w:rPr>
          <w:rFonts w:cs="Segoe UI"/>
        </w:rPr>
      </w:pPr>
      <w:r w:rsidRPr="008D3066">
        <w:rPr>
          <w:rFonts w:cs="Segoe UI"/>
        </w:rPr>
        <w:t>Dodavatel tímto v souladu s</w:t>
      </w:r>
      <w:r>
        <w:rPr>
          <w:rFonts w:cs="Segoe UI"/>
        </w:rPr>
        <w:t> </w:t>
      </w:r>
      <w:proofErr w:type="spellStart"/>
      <w:r>
        <w:rPr>
          <w:rFonts w:cs="Segoe UI"/>
        </w:rPr>
        <w:t>ust</w:t>
      </w:r>
      <w:proofErr w:type="spellEnd"/>
      <w:r>
        <w:rPr>
          <w:rFonts w:cs="Segoe UI"/>
        </w:rPr>
        <w:t xml:space="preserve">. </w:t>
      </w:r>
      <w:r w:rsidRPr="008D3066">
        <w:rPr>
          <w:rFonts w:cs="Segoe UI"/>
        </w:rPr>
        <w:t xml:space="preserve">§ 4b zákona č. 159/2006 Sb., o střetu zájmů, ve znění pozdějších předpisů (dále jen „zákon o střetu zájmů“) čestně prohlašuje, že není obchodní společností, ve které </w:t>
      </w:r>
      <w:r w:rsidRPr="008D3066">
        <w:rPr>
          <w:rFonts w:cs="Segoe UI"/>
        </w:rPr>
        <w:lastRenderedPageBreak/>
        <w:t xml:space="preserve">veřejný </w:t>
      </w:r>
      <w:r>
        <w:rPr>
          <w:rFonts w:cs="Segoe UI"/>
        </w:rPr>
        <w:t>f</w:t>
      </w:r>
      <w:r w:rsidRPr="008D3066">
        <w:rPr>
          <w:rFonts w:cs="Segoe UI"/>
        </w:rPr>
        <w:t>unkcionář uvedený v § 2 odst. 1 písm. c) zákona o střetu zájmů</w:t>
      </w:r>
      <w:r w:rsidRPr="008D3066">
        <w:rPr>
          <w:rStyle w:val="Znakapoznpodarou"/>
          <w:rFonts w:cs="Segoe UI"/>
        </w:rPr>
        <w:footnoteReference w:id="1"/>
      </w:r>
      <w:r w:rsidRPr="008D3066">
        <w:rPr>
          <w:rFonts w:cs="Segoe UI"/>
        </w:rPr>
        <w:t>, nebo jím ovládaná osoba vlastní podíl představující alespoň 25 % účasti společníka v obchodní společnosti.</w:t>
      </w:r>
    </w:p>
    <w:p w14:paraId="79ABA6AD" w14:textId="77777777" w:rsidR="00634400" w:rsidRDefault="00634400" w:rsidP="00634400">
      <w:pPr>
        <w:rPr>
          <w:b/>
          <w:bCs/>
          <w:sz w:val="24"/>
          <w:szCs w:val="24"/>
          <w:lang w:eastAsia="cs-CZ"/>
        </w:rPr>
      </w:pPr>
    </w:p>
    <w:p w14:paraId="3B010874" w14:textId="77777777" w:rsidR="00CF2B63" w:rsidRPr="009E593E" w:rsidRDefault="00CF2B63" w:rsidP="00CF2B63">
      <w:pPr>
        <w:rPr>
          <w:rFonts w:eastAsia="Calibri" w:cstheme="minorHAnsi"/>
        </w:rPr>
      </w:pPr>
      <w:r w:rsidRPr="009E593E">
        <w:rPr>
          <w:rFonts w:eastAsia="Calibri" w:cstheme="minorHAnsi"/>
        </w:rPr>
        <w:t>V …………………………………………</w:t>
      </w:r>
      <w:proofErr w:type="gramStart"/>
      <w:r w:rsidRPr="009E593E">
        <w:rPr>
          <w:rFonts w:eastAsia="Calibri" w:cstheme="minorHAnsi"/>
        </w:rPr>
        <w:t>…….</w:t>
      </w:r>
      <w:proofErr w:type="gramEnd"/>
      <w:r w:rsidRPr="009E593E">
        <w:rPr>
          <w:rFonts w:eastAsia="Calibri" w:cstheme="minorHAnsi"/>
        </w:rPr>
        <w:t>. dne ………………………………</w:t>
      </w:r>
      <w:proofErr w:type="gramStart"/>
      <w:r w:rsidRPr="009E593E">
        <w:rPr>
          <w:rFonts w:eastAsia="Calibri" w:cstheme="minorHAnsi"/>
        </w:rPr>
        <w:t>…….</w:t>
      </w:r>
      <w:proofErr w:type="gramEnd"/>
      <w:r w:rsidRPr="009E593E">
        <w:rPr>
          <w:rFonts w:eastAsia="Calibri" w:cstheme="minorHAnsi"/>
        </w:rPr>
        <w:t>.</w:t>
      </w:r>
    </w:p>
    <w:p w14:paraId="31AE1140" w14:textId="77777777" w:rsidR="00CF2B63" w:rsidRPr="009E593E" w:rsidRDefault="00CF2B63" w:rsidP="00CF2B63">
      <w:pPr>
        <w:tabs>
          <w:tab w:val="left" w:pos="3420"/>
        </w:tabs>
        <w:rPr>
          <w:rFonts w:eastAsia="Calibri" w:cstheme="minorHAnsi"/>
        </w:rPr>
      </w:pPr>
      <w:r w:rsidRPr="009E593E">
        <w:rPr>
          <w:rFonts w:eastAsia="Calibri" w:cstheme="minorHAnsi"/>
        </w:rPr>
        <w:t xml:space="preserve">Jméno, příjmení osoby oprávněné jednat za </w:t>
      </w:r>
      <w:r>
        <w:rPr>
          <w:rFonts w:eastAsia="Calibri" w:cstheme="minorHAnsi"/>
        </w:rPr>
        <w:t>účastníka</w:t>
      </w:r>
      <w:r w:rsidRPr="009E593E">
        <w:rPr>
          <w:rFonts w:eastAsia="Calibri" w:cstheme="minorHAnsi"/>
        </w:rPr>
        <w:t>: ……………………………………………………………….</w:t>
      </w:r>
    </w:p>
    <w:p w14:paraId="7DD8862F" w14:textId="77777777" w:rsidR="00CF2B63" w:rsidRDefault="00CF2B63" w:rsidP="00CF2B63">
      <w:pPr>
        <w:pStyle w:val="podpiscara1"/>
        <w:spacing w:before="0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E593E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</w:p>
    <w:p w14:paraId="76A0B347" w14:textId="77777777" w:rsidR="00CF2B63" w:rsidRPr="00653469" w:rsidRDefault="00CF2B63" w:rsidP="00CF2B63">
      <w:pPr>
        <w:pStyle w:val="podpis1"/>
        <w:rPr>
          <w:rFonts w:eastAsia="Calibri"/>
          <w:lang w:eastAsia="en-US"/>
        </w:rPr>
      </w:pPr>
    </w:p>
    <w:p w14:paraId="0E0AB4E4" w14:textId="77777777" w:rsidR="00CF2B63" w:rsidRPr="009E593E" w:rsidRDefault="00CF2B63" w:rsidP="00CF2B63">
      <w:pPr>
        <w:pStyle w:val="podpiscara1"/>
        <w:tabs>
          <w:tab w:val="clear" w:pos="5103"/>
          <w:tab w:val="left" w:pos="4253"/>
        </w:tabs>
        <w:spacing w:before="0"/>
        <w:jc w:val="left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E593E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Pr="009E593E">
        <w:rPr>
          <w:rFonts w:asciiTheme="minorHAnsi" w:eastAsia="Calibri" w:hAnsiTheme="minorHAnsi" w:cstheme="minorHAnsi"/>
          <w:sz w:val="22"/>
          <w:szCs w:val="22"/>
          <w:lang w:eastAsia="en-US"/>
        </w:rPr>
        <w:t>…………………………………………………………………</w:t>
      </w:r>
    </w:p>
    <w:p w14:paraId="4BCA3950" w14:textId="00CB38B1" w:rsidR="00001301" w:rsidRDefault="00CF2B63" w:rsidP="00CF2B63">
      <w:pPr>
        <w:pStyle w:val="podpis1"/>
        <w:tabs>
          <w:tab w:val="left" w:pos="4253"/>
        </w:tabs>
        <w:jc w:val="left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Pr="009E593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Razítko a podpis osoby oprávněné jednat za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účastníka</w:t>
      </w:r>
    </w:p>
    <w:p w14:paraId="0F4A89FD" w14:textId="77777777" w:rsidR="00001301" w:rsidRDefault="00001301">
      <w:pPr>
        <w:rPr>
          <w:rFonts w:eastAsia="Calibri" w:cstheme="minorHAnsi"/>
        </w:rPr>
      </w:pPr>
      <w:r>
        <w:rPr>
          <w:rFonts w:eastAsia="Calibri" w:cstheme="minorHAnsi"/>
        </w:rPr>
        <w:br w:type="page"/>
      </w:r>
    </w:p>
    <w:p w14:paraId="1E9CCF59" w14:textId="77777777" w:rsidR="00CF2B63" w:rsidRDefault="00CF2B63" w:rsidP="00CF2B63">
      <w:pPr>
        <w:pStyle w:val="podpis1"/>
        <w:tabs>
          <w:tab w:val="left" w:pos="4253"/>
        </w:tabs>
        <w:jc w:val="left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69B2302D" w14:textId="77777777" w:rsidR="00001301" w:rsidRPr="00F1776D" w:rsidRDefault="00001301" w:rsidP="00001301">
      <w:pPr>
        <w:jc w:val="center"/>
        <w:rPr>
          <w:b/>
          <w:bCs/>
          <w:sz w:val="24"/>
          <w:szCs w:val="24"/>
        </w:rPr>
      </w:pPr>
      <w:r w:rsidRPr="00F1776D">
        <w:rPr>
          <w:b/>
          <w:bCs/>
          <w:sz w:val="24"/>
          <w:szCs w:val="24"/>
        </w:rPr>
        <w:t>ČESTNÉ PROHLÁŠENÍ</w:t>
      </w:r>
    </w:p>
    <w:p w14:paraId="73EF1692" w14:textId="4CCE1ED8" w:rsidR="00001301" w:rsidRDefault="00C553E2" w:rsidP="00001301">
      <w:pPr>
        <w:jc w:val="center"/>
        <w:rPr>
          <w:b/>
          <w:bCs/>
          <w:sz w:val="24"/>
          <w:szCs w:val="24"/>
          <w:lang w:eastAsia="cs-CZ"/>
        </w:rPr>
      </w:pPr>
      <w:r>
        <w:rPr>
          <w:b/>
          <w:bCs/>
          <w:sz w:val="24"/>
          <w:szCs w:val="24"/>
          <w:lang w:eastAsia="cs-CZ"/>
        </w:rPr>
        <w:t>Ve vztahu k Ruským / Běloruským subjektům</w:t>
      </w:r>
    </w:p>
    <w:p w14:paraId="3641D248" w14:textId="77777777" w:rsidR="00001301" w:rsidRPr="00DD4828" w:rsidRDefault="00001301" w:rsidP="00001301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DD4828">
        <w:rPr>
          <w:rFonts w:cstheme="minorHAnsi"/>
          <w:b/>
        </w:rPr>
        <w:t>Identifikační údaje o zakázce</w:t>
      </w:r>
    </w:p>
    <w:tbl>
      <w:tblPr>
        <w:tblStyle w:val="Mkatabulky"/>
        <w:tblW w:w="9072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88"/>
        <w:gridCol w:w="6584"/>
      </w:tblGrid>
      <w:tr w:rsidR="00B11AA5" w:rsidRPr="00DD4828" w14:paraId="65F3A883" w14:textId="77777777" w:rsidTr="00B35A24">
        <w:tc>
          <w:tcPr>
            <w:tcW w:w="2488" w:type="dxa"/>
            <w:vAlign w:val="center"/>
          </w:tcPr>
          <w:p w14:paraId="162CD5B9" w14:textId="18A609BF" w:rsidR="00B11AA5" w:rsidRPr="00630700" w:rsidRDefault="00B11AA5" w:rsidP="00B11AA5">
            <w:pPr>
              <w:spacing w:before="120" w:after="120"/>
              <w:rPr>
                <w:rFonts w:cstheme="minorHAnsi"/>
              </w:rPr>
            </w:pPr>
            <w:r w:rsidRPr="00F3304E">
              <w:rPr>
                <w:rFonts w:cstheme="minorHAnsi"/>
              </w:rPr>
              <w:t>Název zakázky</w:t>
            </w:r>
          </w:p>
        </w:tc>
        <w:tc>
          <w:tcPr>
            <w:tcW w:w="6584" w:type="dxa"/>
            <w:vAlign w:val="center"/>
          </w:tcPr>
          <w:p w14:paraId="510FCB36" w14:textId="409E339F" w:rsidR="00B11AA5" w:rsidRPr="004E7F80" w:rsidRDefault="00B11AA5" w:rsidP="00B11AA5">
            <w:pPr>
              <w:rPr>
                <w:rFonts w:ascii="Calibri" w:hAnsi="Calibri"/>
                <w:u w:val="single"/>
              </w:rPr>
            </w:pPr>
            <w:r w:rsidRPr="00995D7E">
              <w:rPr>
                <w:rFonts w:cstheme="minorHAnsi"/>
              </w:rPr>
              <w:t>Rekonstrukce sportovního areálu FK TJ Lahošť</w:t>
            </w:r>
          </w:p>
        </w:tc>
      </w:tr>
      <w:tr w:rsidR="00B11AA5" w:rsidRPr="00DD4828" w14:paraId="44A0E064" w14:textId="77777777" w:rsidTr="00B35A24">
        <w:tc>
          <w:tcPr>
            <w:tcW w:w="2488" w:type="dxa"/>
            <w:vAlign w:val="center"/>
          </w:tcPr>
          <w:p w14:paraId="4F9497E2" w14:textId="7F12DD54" w:rsidR="00B11AA5" w:rsidRPr="00630700" w:rsidRDefault="00B11AA5" w:rsidP="00B11AA5">
            <w:pPr>
              <w:spacing w:before="120" w:after="120"/>
              <w:rPr>
                <w:rFonts w:cstheme="minorHAnsi"/>
              </w:rPr>
            </w:pPr>
            <w:r w:rsidRPr="00F3304E">
              <w:rPr>
                <w:rFonts w:cstheme="minorHAnsi"/>
              </w:rPr>
              <w:t>Druh zakázky</w:t>
            </w:r>
          </w:p>
        </w:tc>
        <w:tc>
          <w:tcPr>
            <w:tcW w:w="6584" w:type="dxa"/>
            <w:vAlign w:val="center"/>
          </w:tcPr>
          <w:p w14:paraId="1293A154" w14:textId="547155DF" w:rsidR="00B11AA5" w:rsidRPr="00630700" w:rsidRDefault="00B11AA5" w:rsidP="00B11AA5">
            <w:pPr>
              <w:spacing w:before="120" w:after="120"/>
              <w:rPr>
                <w:rFonts w:cstheme="minorHAnsi"/>
              </w:rPr>
            </w:pPr>
            <w:r w:rsidRPr="00F3304E">
              <w:rPr>
                <w:bCs/>
                <w:color w:val="000000"/>
              </w:rPr>
              <w:t>Veřejná zakázka na stavební práce</w:t>
            </w:r>
          </w:p>
        </w:tc>
      </w:tr>
    </w:tbl>
    <w:p w14:paraId="6ACD441A" w14:textId="77777777" w:rsidR="00001301" w:rsidRPr="00DD4828" w:rsidRDefault="00001301" w:rsidP="00001301">
      <w:pPr>
        <w:spacing w:before="40" w:after="40" w:line="240" w:lineRule="auto"/>
        <w:rPr>
          <w:rFonts w:cstheme="minorHAnsi"/>
        </w:rPr>
      </w:pPr>
    </w:p>
    <w:p w14:paraId="5FBA893D" w14:textId="77777777" w:rsidR="00001301" w:rsidRPr="00DD4828" w:rsidRDefault="00001301" w:rsidP="00001301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DD4828">
        <w:rPr>
          <w:rFonts w:cstheme="minorHAnsi"/>
          <w:b/>
        </w:rPr>
        <w:t>Identifikační údaje zadavatele</w:t>
      </w: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7D6946" w14:paraId="16654F70" w14:textId="77777777" w:rsidTr="00984E4A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22FC34D" w14:textId="30E0BDEE" w:rsidR="007D6946" w:rsidRPr="00630700" w:rsidRDefault="007D6946" w:rsidP="007D6946">
            <w:pPr>
              <w:spacing w:before="120" w:after="120"/>
              <w:rPr>
                <w:rFonts w:cstheme="minorHAnsi"/>
              </w:rPr>
            </w:pPr>
            <w:r w:rsidRPr="00F3304E">
              <w:rPr>
                <w:rFonts w:cstheme="minorHAnsi"/>
              </w:rPr>
              <w:t>Název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642827" w14:textId="7CE0A511" w:rsidR="007D6946" w:rsidRPr="00630700" w:rsidRDefault="007D6946" w:rsidP="007D6946">
            <w:pPr>
              <w:spacing w:before="120" w:after="120"/>
              <w:rPr>
                <w:rFonts w:cstheme="minorHAnsi"/>
              </w:rPr>
            </w:pPr>
            <w:r w:rsidRPr="00F3304E">
              <w:rPr>
                <w:rFonts w:cstheme="minorHAnsi"/>
              </w:rPr>
              <w:t>Obec Lahošť</w:t>
            </w:r>
          </w:p>
        </w:tc>
      </w:tr>
      <w:tr w:rsidR="007D6946" w14:paraId="726087A1" w14:textId="77777777" w:rsidTr="00984E4A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7A54B69" w14:textId="3D9C7C81" w:rsidR="007D6946" w:rsidRPr="00630700" w:rsidRDefault="007D6946" w:rsidP="007D6946">
            <w:pPr>
              <w:spacing w:before="120" w:after="120"/>
              <w:rPr>
                <w:rFonts w:cstheme="minorHAnsi"/>
              </w:rPr>
            </w:pPr>
            <w:r w:rsidRPr="00F3304E">
              <w:rPr>
                <w:rFonts w:cstheme="minorHAnsi"/>
              </w:rPr>
              <w:t>IČ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4ADF2D" w14:textId="261913F4" w:rsidR="007D6946" w:rsidRPr="00630700" w:rsidRDefault="007D6946" w:rsidP="007D6946">
            <w:pPr>
              <w:spacing w:before="120" w:after="120"/>
              <w:rPr>
                <w:rFonts w:cstheme="minorHAnsi"/>
              </w:rPr>
            </w:pPr>
            <w:r w:rsidRPr="00F3304E">
              <w:rPr>
                <w:rFonts w:cstheme="minorHAnsi"/>
              </w:rPr>
              <w:t>00266426</w:t>
            </w:r>
          </w:p>
        </w:tc>
      </w:tr>
      <w:tr w:rsidR="007D6946" w14:paraId="09F10758" w14:textId="77777777" w:rsidTr="00984E4A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C4013DC" w14:textId="6B888D39" w:rsidR="007D6946" w:rsidRPr="00630700" w:rsidRDefault="007D6946" w:rsidP="007D6946">
            <w:pPr>
              <w:spacing w:before="120" w:after="120"/>
              <w:rPr>
                <w:rFonts w:cstheme="minorHAnsi"/>
              </w:rPr>
            </w:pPr>
            <w:r w:rsidRPr="00F3304E">
              <w:rPr>
                <w:rFonts w:cstheme="minorHAnsi"/>
              </w:rPr>
              <w:t>Sídlo/korespondenční adresa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12DE8F" w14:textId="151F3B5C" w:rsidR="007D6946" w:rsidRPr="00630700" w:rsidRDefault="007D6946" w:rsidP="007D6946">
            <w:pPr>
              <w:spacing w:before="120" w:after="120"/>
              <w:rPr>
                <w:rFonts w:cstheme="minorHAnsi"/>
              </w:rPr>
            </w:pPr>
            <w:r w:rsidRPr="00F3304E">
              <w:rPr>
                <w:rFonts w:cstheme="minorHAnsi"/>
              </w:rPr>
              <w:t>Švermova 22, 41725 Lahošť</w:t>
            </w:r>
          </w:p>
        </w:tc>
      </w:tr>
    </w:tbl>
    <w:p w14:paraId="7EB363F3" w14:textId="77777777" w:rsidR="00001301" w:rsidRDefault="00001301" w:rsidP="00001301">
      <w:pPr>
        <w:tabs>
          <w:tab w:val="left" w:pos="3544"/>
        </w:tabs>
        <w:spacing w:line="240" w:lineRule="auto"/>
        <w:rPr>
          <w:rFonts w:cstheme="minorHAnsi"/>
        </w:rPr>
      </w:pPr>
    </w:p>
    <w:p w14:paraId="430E6F31" w14:textId="6848BDC1" w:rsidR="00001301" w:rsidRPr="00DD4828" w:rsidRDefault="00001301" w:rsidP="00001301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DD4828">
        <w:rPr>
          <w:rFonts w:cstheme="minorHAnsi"/>
          <w:b/>
        </w:rPr>
        <w:t xml:space="preserve">Identifikační údaje </w:t>
      </w:r>
      <w:r>
        <w:rPr>
          <w:rFonts w:cstheme="minorHAnsi"/>
          <w:b/>
        </w:rPr>
        <w:t>účastník</w:t>
      </w:r>
      <w:r w:rsidR="00C504BE">
        <w:rPr>
          <w:rFonts w:cstheme="minorHAnsi"/>
          <w:b/>
        </w:rPr>
        <w:t>a</w:t>
      </w: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001301" w:rsidRPr="00DD4828" w14:paraId="361863E4" w14:textId="77777777" w:rsidTr="00B35A24">
        <w:tc>
          <w:tcPr>
            <w:tcW w:w="2547" w:type="dxa"/>
            <w:vAlign w:val="center"/>
          </w:tcPr>
          <w:p w14:paraId="1BCC85D7" w14:textId="77777777" w:rsidR="00001301" w:rsidRPr="00DD4828" w:rsidRDefault="00001301" w:rsidP="00B35A24">
            <w:pPr>
              <w:spacing w:before="120" w:after="120"/>
              <w:rPr>
                <w:rFonts w:cstheme="minorHAnsi"/>
              </w:rPr>
            </w:pPr>
            <w:r w:rsidRPr="00DD4828">
              <w:rPr>
                <w:rFonts w:cstheme="minorHAnsi"/>
              </w:rPr>
              <w:t>Obchodní firma/název</w:t>
            </w:r>
          </w:p>
        </w:tc>
        <w:tc>
          <w:tcPr>
            <w:tcW w:w="6513" w:type="dxa"/>
            <w:vAlign w:val="center"/>
          </w:tcPr>
          <w:p w14:paraId="1037572F" w14:textId="77777777" w:rsidR="00001301" w:rsidRPr="00DD4828" w:rsidRDefault="00001301" w:rsidP="00B35A24">
            <w:pPr>
              <w:spacing w:before="120" w:after="120"/>
              <w:rPr>
                <w:rFonts w:cstheme="minorHAnsi"/>
              </w:rPr>
            </w:pPr>
          </w:p>
        </w:tc>
      </w:tr>
      <w:tr w:rsidR="00001301" w:rsidRPr="00DD4828" w14:paraId="1CF75F57" w14:textId="77777777" w:rsidTr="00B35A24">
        <w:tc>
          <w:tcPr>
            <w:tcW w:w="2547" w:type="dxa"/>
            <w:vAlign w:val="center"/>
          </w:tcPr>
          <w:p w14:paraId="60BCF60C" w14:textId="77777777" w:rsidR="00001301" w:rsidRPr="00DD4828" w:rsidRDefault="00001301" w:rsidP="00B35A24">
            <w:pPr>
              <w:spacing w:before="120" w:after="120"/>
              <w:rPr>
                <w:rFonts w:cstheme="minorHAnsi"/>
              </w:rPr>
            </w:pPr>
            <w:r w:rsidRPr="00DD4828">
              <w:rPr>
                <w:rFonts w:cstheme="minorHAnsi"/>
              </w:rPr>
              <w:t>IČ</w:t>
            </w:r>
            <w:r>
              <w:rPr>
                <w:rFonts w:cstheme="minorHAnsi"/>
              </w:rPr>
              <w:t>/DIČ</w:t>
            </w:r>
          </w:p>
        </w:tc>
        <w:tc>
          <w:tcPr>
            <w:tcW w:w="6513" w:type="dxa"/>
            <w:vAlign w:val="center"/>
          </w:tcPr>
          <w:p w14:paraId="4C380A7E" w14:textId="77777777" w:rsidR="00001301" w:rsidRPr="00DD4828" w:rsidRDefault="00001301" w:rsidP="00B35A24">
            <w:pPr>
              <w:spacing w:before="120" w:after="120"/>
              <w:rPr>
                <w:rFonts w:cstheme="minorHAnsi"/>
              </w:rPr>
            </w:pPr>
          </w:p>
        </w:tc>
      </w:tr>
      <w:tr w:rsidR="00001301" w:rsidRPr="00DD4828" w14:paraId="7866EC54" w14:textId="77777777" w:rsidTr="00B35A24">
        <w:tc>
          <w:tcPr>
            <w:tcW w:w="2547" w:type="dxa"/>
            <w:vAlign w:val="center"/>
          </w:tcPr>
          <w:p w14:paraId="59113EBB" w14:textId="77777777" w:rsidR="00001301" w:rsidRPr="00DD4828" w:rsidRDefault="00001301" w:rsidP="00B35A24">
            <w:pPr>
              <w:spacing w:before="120" w:after="120"/>
              <w:rPr>
                <w:rFonts w:cstheme="minorHAnsi"/>
              </w:rPr>
            </w:pPr>
            <w:r w:rsidRPr="00DD4828">
              <w:rPr>
                <w:rFonts w:cstheme="minorHAnsi"/>
              </w:rPr>
              <w:t>Adresa sídla</w:t>
            </w:r>
          </w:p>
        </w:tc>
        <w:tc>
          <w:tcPr>
            <w:tcW w:w="6513" w:type="dxa"/>
            <w:vAlign w:val="center"/>
          </w:tcPr>
          <w:p w14:paraId="05A079A2" w14:textId="77777777" w:rsidR="00001301" w:rsidRPr="00DD4828" w:rsidRDefault="00001301" w:rsidP="00B35A24">
            <w:pPr>
              <w:spacing w:before="120" w:after="120"/>
              <w:rPr>
                <w:rFonts w:cstheme="minorHAnsi"/>
              </w:rPr>
            </w:pPr>
          </w:p>
        </w:tc>
      </w:tr>
    </w:tbl>
    <w:p w14:paraId="61D171A1" w14:textId="77777777" w:rsidR="00CF2B63" w:rsidRDefault="00CF2B63" w:rsidP="00634400">
      <w:pPr>
        <w:rPr>
          <w:b/>
          <w:bCs/>
          <w:sz w:val="24"/>
          <w:szCs w:val="24"/>
          <w:lang w:eastAsia="cs-CZ"/>
        </w:rPr>
      </w:pPr>
    </w:p>
    <w:p w14:paraId="6A69D5D9" w14:textId="30D77499" w:rsidR="00F0262B" w:rsidRDefault="00F0262B" w:rsidP="00F0262B">
      <w:pPr>
        <w:pStyle w:val="Podnadpis"/>
        <w:spacing w:before="240" w:after="120"/>
        <w:jc w:val="center"/>
        <w:rPr>
          <w:rStyle w:val="fontstyle01"/>
          <w:rFonts w:cs="Segoe UI"/>
          <w:b w:val="0"/>
          <w:szCs w:val="20"/>
        </w:rPr>
      </w:pPr>
      <w:r>
        <w:rPr>
          <w:rStyle w:val="fontstyle01"/>
          <w:rFonts w:cs="Segoe UI"/>
          <w:b w:val="0"/>
          <w:szCs w:val="20"/>
        </w:rPr>
        <w:t>Jakožto</w:t>
      </w:r>
    </w:p>
    <w:p w14:paraId="59918815" w14:textId="173DDD86" w:rsidR="00AD2283" w:rsidRPr="0020373D" w:rsidRDefault="009F6998" w:rsidP="00AD2283">
      <w:pPr>
        <w:pStyle w:val="Podnadpis"/>
        <w:spacing w:before="240" w:after="120"/>
        <w:jc w:val="both"/>
        <w:rPr>
          <w:rFonts w:cs="Segoe UI"/>
          <w:b w:val="0"/>
          <w:color w:val="000000"/>
          <w:szCs w:val="20"/>
        </w:rPr>
      </w:pPr>
      <w:r>
        <w:rPr>
          <w:rStyle w:val="fontstyle01"/>
          <w:rFonts w:cs="Segoe UI"/>
          <w:b w:val="0"/>
          <w:szCs w:val="20"/>
        </w:rPr>
        <w:t>v</w:t>
      </w:r>
      <w:r w:rsidR="00AD2283" w:rsidRPr="0020373D">
        <w:rPr>
          <w:rStyle w:val="fontstyle01"/>
          <w:rFonts w:cs="Segoe UI"/>
          <w:b w:val="0"/>
          <w:szCs w:val="20"/>
        </w:rPr>
        <w:t>ybraný dodavatel tímto ve vztahu k výše nadepsané</w:t>
      </w:r>
      <w:r w:rsidR="00AD2283">
        <w:rPr>
          <w:rStyle w:val="fontstyle01"/>
          <w:rFonts w:cs="Segoe UI"/>
          <w:b w:val="0"/>
          <w:szCs w:val="20"/>
        </w:rPr>
        <w:t xml:space="preserve"> zakázce /</w:t>
      </w:r>
      <w:r w:rsidR="00AD2283" w:rsidRPr="0020373D">
        <w:rPr>
          <w:rStyle w:val="fontstyle01"/>
          <w:rFonts w:cs="Segoe UI"/>
          <w:b w:val="0"/>
          <w:szCs w:val="20"/>
        </w:rPr>
        <w:t xml:space="preserve"> veřejné zakázky prohlašuje, že:</w:t>
      </w:r>
    </w:p>
    <w:p w14:paraId="3F1E6957" w14:textId="77777777" w:rsidR="00AD2283" w:rsidRPr="00916B3D" w:rsidRDefault="00AD2283" w:rsidP="00AD2283">
      <w:pPr>
        <w:pStyle w:val="podpisra"/>
        <w:numPr>
          <w:ilvl w:val="0"/>
          <w:numId w:val="14"/>
        </w:numPr>
        <w:tabs>
          <w:tab w:val="right" w:leader="dot" w:pos="4962"/>
        </w:tabs>
        <w:spacing w:before="120"/>
        <w:ind w:left="284" w:hanging="284"/>
        <w:jc w:val="both"/>
        <w:rPr>
          <w:rFonts w:cs="Segoe UI"/>
          <w:color w:val="000000"/>
        </w:rPr>
      </w:pPr>
      <w:r w:rsidRPr="00916B3D">
        <w:rPr>
          <w:rFonts w:cs="Segoe UI"/>
          <w:color w:val="000000"/>
        </w:rPr>
        <w:t xml:space="preserve">on </w:t>
      </w:r>
      <w:bookmarkStart w:id="0" w:name="_Hlk135729894"/>
      <w:r w:rsidRPr="00916B3D">
        <w:rPr>
          <w:rFonts w:cs="Segoe UI"/>
          <w:color w:val="000000"/>
        </w:rPr>
        <w:t xml:space="preserve">ani (i) kterýkoli </w:t>
      </w:r>
      <w:bookmarkEnd w:id="0"/>
      <w:r w:rsidRPr="00916B3D">
        <w:rPr>
          <w:rFonts w:cs="Segoe UI"/>
          <w:color w:val="000000"/>
        </w:rPr>
        <w:t xml:space="preserve">z jeho poddodavatelů </w:t>
      </w:r>
      <w:bookmarkStart w:id="1" w:name="_Hlk135729925"/>
      <w:r w:rsidRPr="00916B3D">
        <w:rPr>
          <w:rFonts w:cs="Segoe UI"/>
          <w:color w:val="000000"/>
        </w:rPr>
        <w:t xml:space="preserve">či jiných osob </w:t>
      </w:r>
      <w:r>
        <w:rPr>
          <w:rFonts w:cs="Segoe UI"/>
          <w:color w:val="000000"/>
        </w:rPr>
        <w:t xml:space="preserve">(analogicky) </w:t>
      </w:r>
      <w:r w:rsidRPr="00916B3D">
        <w:rPr>
          <w:rFonts w:cs="Segoe UI"/>
          <w:color w:val="000000"/>
        </w:rPr>
        <w:t xml:space="preserve">dle § 83 zákona č. 134/2016 Sb., o zadávání veřejných zakázek, ve znění pozdějších předpisů, který se bude podílet na plnění této </w:t>
      </w:r>
      <w:r>
        <w:rPr>
          <w:rFonts w:cs="Segoe UI"/>
          <w:color w:val="000000"/>
        </w:rPr>
        <w:t xml:space="preserve">zakázky / veřejné </w:t>
      </w:r>
      <w:r w:rsidRPr="00916B3D">
        <w:rPr>
          <w:rFonts w:cs="Segoe UI"/>
          <w:color w:val="000000"/>
        </w:rPr>
        <w:t>zakázky nebo (</w:t>
      </w:r>
      <w:proofErr w:type="spellStart"/>
      <w:r w:rsidRPr="00916B3D">
        <w:rPr>
          <w:rFonts w:cs="Segoe UI"/>
          <w:color w:val="000000"/>
        </w:rPr>
        <w:t>ii</w:t>
      </w:r>
      <w:proofErr w:type="spellEnd"/>
      <w:r w:rsidRPr="00916B3D">
        <w:rPr>
          <w:rFonts w:cs="Segoe UI"/>
          <w:color w:val="000000"/>
        </w:rPr>
        <w:t xml:space="preserve">) kterákoli z osob, jejichž kapacity bude dodavatel využívat, a to </w:t>
      </w:r>
      <w:r>
        <w:rPr>
          <w:rFonts w:cs="Segoe UI"/>
          <w:color w:val="000000"/>
        </w:rPr>
        <w:br/>
      </w:r>
      <w:r w:rsidRPr="00916B3D">
        <w:rPr>
          <w:rFonts w:cs="Segoe UI"/>
          <w:color w:val="000000"/>
        </w:rPr>
        <w:t>v rozsahu více než 10 % nabídkové ceny,</w:t>
      </w:r>
    </w:p>
    <w:p w14:paraId="0CBC1509" w14:textId="77777777" w:rsidR="00AD2283" w:rsidRPr="00916B3D" w:rsidRDefault="00AD2283" w:rsidP="00AD2283">
      <w:pPr>
        <w:pStyle w:val="podpisra"/>
        <w:numPr>
          <w:ilvl w:val="0"/>
          <w:numId w:val="15"/>
        </w:numPr>
        <w:tabs>
          <w:tab w:val="right" w:leader="dot" w:pos="4962"/>
        </w:tabs>
        <w:spacing w:before="120"/>
        <w:ind w:left="567" w:hanging="284"/>
        <w:jc w:val="both"/>
        <w:rPr>
          <w:rFonts w:cs="Segoe UI"/>
          <w:color w:val="000000"/>
        </w:rPr>
      </w:pPr>
      <w:r w:rsidRPr="00916B3D">
        <w:rPr>
          <w:rFonts w:cs="Segoe UI"/>
          <w:color w:val="000000"/>
        </w:rPr>
        <w:t>není ruským státním příslušníkem, fyzickou či právnickou osobou nebo subjektem či orgánem se sídlem v Rusku,</w:t>
      </w:r>
    </w:p>
    <w:p w14:paraId="267FB95C" w14:textId="77777777" w:rsidR="00AD2283" w:rsidRPr="00916B3D" w:rsidRDefault="00AD2283" w:rsidP="00AD2283">
      <w:pPr>
        <w:pStyle w:val="podpisra"/>
        <w:numPr>
          <w:ilvl w:val="0"/>
          <w:numId w:val="15"/>
        </w:numPr>
        <w:tabs>
          <w:tab w:val="right" w:leader="dot" w:pos="4962"/>
        </w:tabs>
        <w:ind w:left="567" w:hanging="284"/>
        <w:jc w:val="both"/>
        <w:rPr>
          <w:rFonts w:cs="Segoe UI"/>
          <w:color w:val="000000"/>
        </w:rPr>
      </w:pPr>
      <w:r w:rsidRPr="00916B3D">
        <w:rPr>
          <w:rFonts w:cs="Segoe UI"/>
          <w:color w:val="000000"/>
        </w:rPr>
        <w:t>není z více než 50 % přímo či nepřímo vlastněn některým ze subjektů uvedených v písmeni a), ani</w:t>
      </w:r>
    </w:p>
    <w:p w14:paraId="0CF6D604" w14:textId="77777777" w:rsidR="00AD2283" w:rsidRPr="00916B3D" w:rsidRDefault="00AD2283" w:rsidP="00AD2283">
      <w:pPr>
        <w:pStyle w:val="podpisra"/>
        <w:numPr>
          <w:ilvl w:val="0"/>
          <w:numId w:val="15"/>
        </w:numPr>
        <w:tabs>
          <w:tab w:val="right" w:leader="dot" w:pos="4962"/>
        </w:tabs>
        <w:ind w:left="567" w:hanging="284"/>
        <w:jc w:val="both"/>
        <w:rPr>
          <w:rFonts w:cs="Segoe UI"/>
          <w:color w:val="000000"/>
        </w:rPr>
      </w:pPr>
      <w:r w:rsidRPr="00916B3D">
        <w:rPr>
          <w:rFonts w:cs="Segoe UI"/>
          <w:color w:val="000000"/>
        </w:rPr>
        <w:t>nejedná jménem nebo na pokyn některého ze subjektů uvedených v písmeni a) nebo b);</w:t>
      </w:r>
    </w:p>
    <w:p w14:paraId="747D17E3" w14:textId="77777777" w:rsidR="00AD2283" w:rsidRPr="00916B3D" w:rsidRDefault="00AD2283" w:rsidP="00AD2283">
      <w:pPr>
        <w:pStyle w:val="podpisra"/>
        <w:numPr>
          <w:ilvl w:val="0"/>
          <w:numId w:val="14"/>
        </w:numPr>
        <w:tabs>
          <w:tab w:val="right" w:leader="dot" w:pos="4962"/>
        </w:tabs>
        <w:spacing w:before="120"/>
        <w:ind w:left="284" w:hanging="284"/>
        <w:jc w:val="both"/>
        <w:rPr>
          <w:rFonts w:cs="Segoe UI"/>
          <w:color w:val="000000"/>
        </w:rPr>
      </w:pPr>
      <w:r w:rsidRPr="00916B3D">
        <w:rPr>
          <w:rFonts w:cs="Segoe UI"/>
          <w:color w:val="000000"/>
        </w:rPr>
        <w:t xml:space="preserve">není osobou uvedenou v sankčním seznamu v příloze nařízení Rady (EU) č. 269/2014 ze dne </w:t>
      </w:r>
      <w:r w:rsidRPr="00916B3D">
        <w:rPr>
          <w:rFonts w:cs="Segoe UI"/>
          <w:color w:val="000000"/>
        </w:rPr>
        <w:br/>
        <w:t xml:space="preserve">17. března 2014, o omezujících opatřeních vzhledem k činnostem narušujícím nebo ohrožujícím územní celistvost, svrchovanost a nezávislost Ukrajiny (ve znění pozdějších aktualizací) nebo nařízení </w:t>
      </w:r>
      <w:r w:rsidRPr="00916B3D">
        <w:rPr>
          <w:rFonts w:cs="Segoe UI"/>
          <w:color w:val="000000"/>
        </w:rPr>
        <w:lastRenderedPageBreak/>
        <w:t>Rady (ES) č. 765/2006 ze dne 18. května 2006 o omezujících opatřeních vůči prezidentu Lukašenkovi a některým představitelům Běloruska (ve znění pozdějších aktualizací)</w:t>
      </w:r>
      <w:r w:rsidRPr="00916B3D">
        <w:rPr>
          <w:rStyle w:val="Znakapoznpodarou"/>
          <w:rFonts w:cs="Segoe UI"/>
          <w:color w:val="000000"/>
        </w:rPr>
        <w:footnoteReference w:id="2"/>
      </w:r>
      <w:r w:rsidRPr="00916B3D">
        <w:rPr>
          <w:rFonts w:cs="Segoe UI"/>
          <w:color w:val="000000"/>
        </w:rPr>
        <w:t>;</w:t>
      </w:r>
    </w:p>
    <w:p w14:paraId="7E0A67C2" w14:textId="77777777" w:rsidR="00AD2283" w:rsidRDefault="00AD2283" w:rsidP="00AD2283">
      <w:pPr>
        <w:pStyle w:val="podpisra"/>
        <w:numPr>
          <w:ilvl w:val="0"/>
          <w:numId w:val="14"/>
        </w:numPr>
        <w:tabs>
          <w:tab w:val="right" w:leader="dot" w:pos="4962"/>
        </w:tabs>
        <w:spacing w:before="120"/>
        <w:ind w:left="284" w:hanging="284"/>
        <w:jc w:val="both"/>
        <w:rPr>
          <w:rFonts w:cs="Segoe UI"/>
          <w:color w:val="000000"/>
        </w:rPr>
      </w:pPr>
      <w:r w:rsidRPr="00916B3D">
        <w:rPr>
          <w:rFonts w:cs="Segoe UI"/>
          <w:color w:val="000000"/>
        </w:rPr>
        <w:t xml:space="preserve">žádné finanční prostředky, které obdrží za plnění </w:t>
      </w:r>
      <w:r>
        <w:rPr>
          <w:rFonts w:cs="Segoe UI"/>
          <w:color w:val="000000"/>
        </w:rPr>
        <w:t xml:space="preserve">veřejné </w:t>
      </w:r>
      <w:r w:rsidRPr="00916B3D">
        <w:rPr>
          <w:rFonts w:cs="Segoe UI"/>
          <w:color w:val="000000"/>
        </w:rPr>
        <w:t xml:space="preserve">zakázky, přímo ani nepřímo nezpřístupní fyzickým nebo právnickým osobám, subjektům či orgánům s nimi spojeným nebo v jejich prospěch uvedeným v sankčním seznamu v příloze nařízení Rady (EU) č. 269/2014 ze dne 17. března 2014, </w:t>
      </w:r>
      <w:r w:rsidRPr="00916B3D">
        <w:rPr>
          <w:rFonts w:cs="Segoe UI"/>
          <w:color w:val="000000"/>
        </w:rPr>
        <w:br/>
        <w:t xml:space="preserve">o omezujících opatřeních vzhledem k činnostem narušujícím nebo ohrožujícím územní celistvost, svrchovanost a nezávislost Ukrajiny (ve znění pozdějších aktualizací) nebo nařízení Rady (ES) </w:t>
      </w:r>
      <w:r w:rsidRPr="00916B3D">
        <w:rPr>
          <w:rFonts w:cs="Segoe UI"/>
          <w:color w:val="000000"/>
        </w:rPr>
        <w:br/>
        <w:t>č. 765/2006 ze dne 18. května 2006 o omezujících opatřeních vůči prezidentu Lukašenkovi a některým představitelům Běloruska (ve znění pozdějších aktualizací).</w:t>
      </w:r>
    </w:p>
    <w:p w14:paraId="0C6BC7D5" w14:textId="77777777" w:rsidR="00DB4CA0" w:rsidRDefault="00DB4CA0" w:rsidP="00DB4CA0">
      <w:pPr>
        <w:pStyle w:val="podpisra"/>
        <w:tabs>
          <w:tab w:val="right" w:leader="dot" w:pos="4962"/>
        </w:tabs>
        <w:spacing w:before="120"/>
        <w:jc w:val="both"/>
        <w:rPr>
          <w:rFonts w:cs="Segoe UI"/>
          <w:color w:val="000000"/>
        </w:rPr>
      </w:pPr>
    </w:p>
    <w:p w14:paraId="5021AEAA" w14:textId="77777777" w:rsidR="00DB4CA0" w:rsidRDefault="00DB4CA0" w:rsidP="00DB4CA0">
      <w:pPr>
        <w:pStyle w:val="podpisra"/>
        <w:tabs>
          <w:tab w:val="right" w:leader="dot" w:pos="4962"/>
        </w:tabs>
        <w:spacing w:before="120"/>
        <w:jc w:val="both"/>
        <w:rPr>
          <w:rFonts w:cs="Segoe UI"/>
          <w:color w:val="000000"/>
        </w:rPr>
      </w:pPr>
    </w:p>
    <w:p w14:paraId="13380B2B" w14:textId="77777777" w:rsidR="00DB4CA0" w:rsidRPr="009E593E" w:rsidRDefault="00DB4CA0" w:rsidP="00DB4CA0">
      <w:pPr>
        <w:rPr>
          <w:rFonts w:eastAsia="Calibri" w:cstheme="minorHAnsi"/>
        </w:rPr>
      </w:pPr>
      <w:r w:rsidRPr="009E593E">
        <w:rPr>
          <w:rFonts w:eastAsia="Calibri" w:cstheme="minorHAnsi"/>
        </w:rPr>
        <w:t>V …………………………………………</w:t>
      </w:r>
      <w:proofErr w:type="gramStart"/>
      <w:r w:rsidRPr="009E593E">
        <w:rPr>
          <w:rFonts w:eastAsia="Calibri" w:cstheme="minorHAnsi"/>
        </w:rPr>
        <w:t>…….</w:t>
      </w:r>
      <w:proofErr w:type="gramEnd"/>
      <w:r w:rsidRPr="009E593E">
        <w:rPr>
          <w:rFonts w:eastAsia="Calibri" w:cstheme="minorHAnsi"/>
        </w:rPr>
        <w:t>. dne ………………………………</w:t>
      </w:r>
      <w:proofErr w:type="gramStart"/>
      <w:r w:rsidRPr="009E593E">
        <w:rPr>
          <w:rFonts w:eastAsia="Calibri" w:cstheme="minorHAnsi"/>
        </w:rPr>
        <w:t>…….</w:t>
      </w:r>
      <w:proofErr w:type="gramEnd"/>
      <w:r w:rsidRPr="009E593E">
        <w:rPr>
          <w:rFonts w:eastAsia="Calibri" w:cstheme="minorHAnsi"/>
        </w:rPr>
        <w:t>.</w:t>
      </w:r>
    </w:p>
    <w:p w14:paraId="68111961" w14:textId="77777777" w:rsidR="00DB4CA0" w:rsidRPr="009E593E" w:rsidRDefault="00DB4CA0" w:rsidP="00DB4CA0">
      <w:pPr>
        <w:tabs>
          <w:tab w:val="left" w:pos="3420"/>
        </w:tabs>
        <w:rPr>
          <w:rFonts w:eastAsia="Calibri" w:cstheme="minorHAnsi"/>
        </w:rPr>
      </w:pPr>
      <w:r w:rsidRPr="009E593E">
        <w:rPr>
          <w:rFonts w:eastAsia="Calibri" w:cstheme="minorHAnsi"/>
        </w:rPr>
        <w:t xml:space="preserve">Jméno, příjmení osoby oprávněné jednat za </w:t>
      </w:r>
      <w:r>
        <w:rPr>
          <w:rFonts w:eastAsia="Calibri" w:cstheme="minorHAnsi"/>
        </w:rPr>
        <w:t>účastníka</w:t>
      </w:r>
      <w:r w:rsidRPr="009E593E">
        <w:rPr>
          <w:rFonts w:eastAsia="Calibri" w:cstheme="minorHAnsi"/>
        </w:rPr>
        <w:t>: ……………………………………………………………….</w:t>
      </w:r>
    </w:p>
    <w:p w14:paraId="7307973F" w14:textId="77777777" w:rsidR="00DB4CA0" w:rsidRDefault="00DB4CA0" w:rsidP="00DB4CA0">
      <w:pPr>
        <w:pStyle w:val="podpiscara1"/>
        <w:spacing w:before="0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E593E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</w:p>
    <w:p w14:paraId="05423324" w14:textId="77777777" w:rsidR="00DB4CA0" w:rsidRPr="00653469" w:rsidRDefault="00DB4CA0" w:rsidP="00DB4CA0">
      <w:pPr>
        <w:pStyle w:val="podpis1"/>
        <w:rPr>
          <w:rFonts w:eastAsia="Calibri"/>
          <w:lang w:eastAsia="en-US"/>
        </w:rPr>
      </w:pPr>
    </w:p>
    <w:p w14:paraId="57B0AB3E" w14:textId="77777777" w:rsidR="00DB4CA0" w:rsidRPr="009E593E" w:rsidRDefault="00DB4CA0" w:rsidP="00DB4CA0">
      <w:pPr>
        <w:pStyle w:val="podpiscara1"/>
        <w:tabs>
          <w:tab w:val="clear" w:pos="5103"/>
          <w:tab w:val="left" w:pos="4253"/>
        </w:tabs>
        <w:spacing w:before="0"/>
        <w:jc w:val="left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E593E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Pr="009E593E">
        <w:rPr>
          <w:rFonts w:asciiTheme="minorHAnsi" w:eastAsia="Calibri" w:hAnsiTheme="minorHAnsi" w:cstheme="minorHAnsi"/>
          <w:sz w:val="22"/>
          <w:szCs w:val="22"/>
          <w:lang w:eastAsia="en-US"/>
        </w:rPr>
        <w:t>…………………………………………………………………</w:t>
      </w:r>
    </w:p>
    <w:p w14:paraId="2FA64816" w14:textId="77777777" w:rsidR="00DB4CA0" w:rsidRDefault="00DB4CA0" w:rsidP="00DB4CA0">
      <w:pPr>
        <w:pStyle w:val="podpis1"/>
        <w:tabs>
          <w:tab w:val="left" w:pos="4253"/>
        </w:tabs>
        <w:jc w:val="left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Pr="009E593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Razítko a podpis osoby oprávněné jednat za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účastníka</w:t>
      </w:r>
    </w:p>
    <w:p w14:paraId="60DE0B13" w14:textId="77777777" w:rsidR="00DB4CA0" w:rsidRDefault="00DB4CA0" w:rsidP="00DB4CA0">
      <w:pPr>
        <w:pStyle w:val="podpisra"/>
        <w:tabs>
          <w:tab w:val="right" w:leader="dot" w:pos="4962"/>
        </w:tabs>
        <w:spacing w:before="120"/>
        <w:jc w:val="both"/>
        <w:rPr>
          <w:rFonts w:cs="Segoe UI"/>
          <w:color w:val="000000"/>
        </w:rPr>
      </w:pPr>
    </w:p>
    <w:bookmarkEnd w:id="1"/>
    <w:p w14:paraId="0CAB7CEC" w14:textId="77777777" w:rsidR="002C0040" w:rsidRPr="00F1776D" w:rsidRDefault="002C0040" w:rsidP="00634400">
      <w:pPr>
        <w:rPr>
          <w:b/>
          <w:bCs/>
          <w:sz w:val="24"/>
          <w:szCs w:val="24"/>
          <w:lang w:eastAsia="cs-CZ"/>
        </w:rPr>
      </w:pPr>
    </w:p>
    <w:sectPr w:rsidR="002C0040" w:rsidRPr="00F1776D" w:rsidSect="003B4558">
      <w:headerReference w:type="default" r:id="rId8"/>
      <w:footerReference w:type="even" r:id="rId9"/>
      <w:footerReference w:type="default" r:id="rId10"/>
      <w:pgSz w:w="11906" w:h="16838"/>
      <w:pgMar w:top="1418" w:right="1418" w:bottom="1021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775F8C" w14:textId="77777777" w:rsidR="002F67E1" w:rsidRDefault="002F67E1" w:rsidP="008A72AE">
      <w:pPr>
        <w:spacing w:after="0" w:line="240" w:lineRule="auto"/>
      </w:pPr>
      <w:r>
        <w:separator/>
      </w:r>
    </w:p>
  </w:endnote>
  <w:endnote w:type="continuationSeparator" w:id="0">
    <w:p w14:paraId="68627DC7" w14:textId="77777777" w:rsidR="002F67E1" w:rsidRDefault="002F67E1" w:rsidP="008A7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JohnSans Text Pro">
    <w:altName w:val="Times New Roman"/>
    <w:panose1 w:val="00000000000000000000"/>
    <w:charset w:val="00"/>
    <w:family w:val="modern"/>
    <w:notTrueType/>
    <w:pitch w:val="variable"/>
    <w:sig w:usb0="800000AF" w:usb1="5000206A" w:usb2="00000000" w:usb3="00000000" w:csb0="000001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UI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lostrnky"/>
      </w:rPr>
      <w:id w:val="-735769872"/>
      <w:docPartObj>
        <w:docPartGallery w:val="Page Numbers (Bottom of Page)"/>
        <w:docPartUnique/>
      </w:docPartObj>
    </w:sdtPr>
    <w:sdtContent>
      <w:p w14:paraId="67C8CF06" w14:textId="28408D09" w:rsidR="003B4558" w:rsidRDefault="003B4558" w:rsidP="00BE63D7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02D2B079" w14:textId="77777777" w:rsidR="003B4558" w:rsidRDefault="003B455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AD9DD8" w14:textId="77777777" w:rsidR="009C0411" w:rsidRDefault="009C0411">
    <w:pPr>
      <w:pStyle w:val="Zpat"/>
      <w:jc w:val="center"/>
      <w:rPr>
        <w:color w:val="5B9BD5" w:themeColor="accent1"/>
      </w:rPr>
    </w:pPr>
    <w:r>
      <w:rPr>
        <w:color w:val="5B9BD5" w:themeColor="accent1"/>
      </w:rPr>
      <w:t xml:space="preserve">Stránka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PAGE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</w:rPr>
      <w:t>2</w:t>
    </w:r>
    <w:r>
      <w:rPr>
        <w:color w:val="5B9BD5" w:themeColor="accent1"/>
      </w:rPr>
      <w:fldChar w:fldCharType="end"/>
    </w:r>
    <w:r>
      <w:rPr>
        <w:color w:val="5B9BD5" w:themeColor="accent1"/>
      </w:rPr>
      <w:t xml:space="preserve"> z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NUMPAGES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</w:rPr>
      <w:t>2</w:t>
    </w:r>
    <w:r>
      <w:rPr>
        <w:color w:val="5B9BD5" w:themeColor="accent1"/>
      </w:rPr>
      <w:fldChar w:fldCharType="end"/>
    </w:r>
  </w:p>
  <w:p w14:paraId="3FC510EB" w14:textId="77777777" w:rsidR="003B4558" w:rsidRDefault="003B45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807941" w14:textId="77777777" w:rsidR="002F67E1" w:rsidRDefault="002F67E1" w:rsidP="008A72AE">
      <w:pPr>
        <w:spacing w:after="0" w:line="240" w:lineRule="auto"/>
      </w:pPr>
      <w:r>
        <w:separator/>
      </w:r>
    </w:p>
  </w:footnote>
  <w:footnote w:type="continuationSeparator" w:id="0">
    <w:p w14:paraId="56418C31" w14:textId="77777777" w:rsidR="002F67E1" w:rsidRDefault="002F67E1" w:rsidP="008A72AE">
      <w:pPr>
        <w:spacing w:after="0" w:line="240" w:lineRule="auto"/>
      </w:pPr>
      <w:r>
        <w:continuationSeparator/>
      </w:r>
    </w:p>
  </w:footnote>
  <w:footnote w:id="1">
    <w:p w14:paraId="04B802C7" w14:textId="77777777" w:rsidR="00634400" w:rsidRPr="00C843CC" w:rsidRDefault="00634400" w:rsidP="00634400">
      <w:pPr>
        <w:pStyle w:val="Textpoznpodarou"/>
        <w:rPr>
          <w:rFonts w:ascii="Segoe UI" w:hAnsi="Segoe UI" w:cs="Segoe UI"/>
        </w:rPr>
      </w:pPr>
      <w:r w:rsidRPr="00C843CC">
        <w:rPr>
          <w:rStyle w:val="Znakapoznpodarou"/>
          <w:rFonts w:ascii="Segoe UI" w:hAnsi="Segoe UI" w:cs="Segoe UI"/>
        </w:rPr>
        <w:footnoteRef/>
      </w:r>
      <w:r w:rsidRPr="00C843CC">
        <w:rPr>
          <w:rFonts w:ascii="Segoe UI" w:hAnsi="Segoe UI" w:cs="Segoe UI"/>
        </w:rPr>
        <w:t xml:space="preserve"> 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</w:footnote>
  <w:footnote w:id="2">
    <w:p w14:paraId="703B66E6" w14:textId="77777777" w:rsidR="00AD2283" w:rsidRPr="000434E0" w:rsidRDefault="00AD2283" w:rsidP="00AD2283">
      <w:pPr>
        <w:pStyle w:val="Textpoznpodarou"/>
        <w:rPr>
          <w:rFonts w:ascii="Segoe UI" w:hAnsi="Segoe UI" w:cs="Segoe UI"/>
          <w:szCs w:val="16"/>
        </w:rPr>
      </w:pPr>
      <w:r w:rsidRPr="000434E0">
        <w:rPr>
          <w:rStyle w:val="Znakapoznpodarou"/>
          <w:rFonts w:ascii="Segoe UI" w:hAnsi="Segoe UI" w:cs="Segoe UI"/>
          <w:szCs w:val="16"/>
        </w:rPr>
        <w:footnoteRef/>
      </w:r>
      <w:r w:rsidRPr="000434E0">
        <w:rPr>
          <w:rFonts w:ascii="Segoe UI" w:hAnsi="Segoe UI" w:cs="Segoe UI"/>
          <w:szCs w:val="16"/>
        </w:rPr>
        <w:t xml:space="preserve"> Aktualizovaný seznam sankcionovaných osob je uveden například na internetových stránkách Finančního analytického úřadu zde </w:t>
      </w:r>
      <w:hyperlink r:id="rId1" w:history="1">
        <w:r w:rsidRPr="000434E0">
          <w:rPr>
            <w:rStyle w:val="Hypertextovodkaz"/>
            <w:rFonts w:ascii="Segoe UI" w:hAnsi="Segoe UI" w:cs="Segoe UI"/>
            <w:szCs w:val="16"/>
          </w:rPr>
          <w:t>https://www.financnianalytickyurad.cz/blog/zarazeni-dalsich-osob-na-sankcni-seznam-proti-rusku</w:t>
        </w:r>
      </w:hyperlink>
      <w:r w:rsidRPr="000434E0">
        <w:rPr>
          <w:rFonts w:ascii="Segoe UI" w:hAnsi="Segoe UI" w:cs="Segoe UI"/>
          <w:szCs w:val="16"/>
        </w:rPr>
        <w:t xml:space="preserve">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DF0EE7" w14:textId="11CD53D1" w:rsidR="0073688B" w:rsidRPr="0073688B" w:rsidRDefault="0073688B" w:rsidP="00310175">
    <w:pPr>
      <w:pStyle w:val="Zhlav"/>
      <w:rPr>
        <w:i/>
        <w:iCs/>
        <w:sz w:val="20"/>
        <w:szCs w:val="20"/>
      </w:rPr>
    </w:pPr>
    <w:r>
      <w:rPr>
        <w:i/>
        <w:iCs/>
        <w:sz w:val="20"/>
        <w:szCs w:val="20"/>
      </w:rPr>
      <w:t xml:space="preserve">Příloha č. </w:t>
    </w:r>
    <w:r w:rsidR="008B4F71">
      <w:rPr>
        <w:i/>
        <w:iCs/>
        <w:sz w:val="20"/>
        <w:szCs w:val="20"/>
      </w:rPr>
      <w:t>9</w:t>
    </w:r>
    <w:r>
      <w:rPr>
        <w:i/>
        <w:iCs/>
        <w:sz w:val="20"/>
        <w:szCs w:val="20"/>
      </w:rPr>
      <w:t xml:space="preserve"> zadávací dokumentace</w:t>
    </w:r>
  </w:p>
  <w:p w14:paraId="074B66F3" w14:textId="77777777" w:rsidR="008A72AE" w:rsidRDefault="008A72AE">
    <w:pPr>
      <w:pStyle w:val="Zhlav"/>
    </w:pPr>
  </w:p>
  <w:p w14:paraId="72B92023" w14:textId="77777777" w:rsidR="008A72AE" w:rsidRPr="0043095C" w:rsidRDefault="008A72AE">
    <w:pPr>
      <w:pStyle w:val="Zhlav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917C8"/>
    <w:multiLevelType w:val="multilevel"/>
    <w:tmpl w:val="CE5E86BE"/>
    <w:lvl w:ilvl="0">
      <w:start w:val="1"/>
      <w:numFmt w:val="decimal"/>
      <w:pStyle w:val="cislovani1"/>
      <w:suff w:val="space"/>
      <w:lvlText w:val="Část %1 –"/>
      <w:lvlJc w:val="left"/>
      <w:pPr>
        <w:ind w:left="8648" w:hanging="567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680"/>
        </w:tabs>
        <w:ind w:left="680" w:hanging="680"/>
      </w:pPr>
      <w:rPr>
        <w:rFonts w:hint="default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567"/>
        </w:tabs>
        <w:ind w:left="567" w:hanging="1134"/>
      </w:pPr>
      <w:rPr>
        <w:rFonts w:hint="default"/>
        <w:i w:val="0"/>
        <w:sz w:val="20"/>
        <w:szCs w:val="20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851"/>
        </w:tabs>
        <w:ind w:left="851" w:hanging="141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166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93"/>
        </w:tabs>
        <w:ind w:left="216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13"/>
        </w:tabs>
        <w:ind w:left="267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33"/>
        </w:tabs>
        <w:ind w:left="317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53"/>
        </w:tabs>
        <w:ind w:left="3753" w:hanging="1440"/>
      </w:pPr>
      <w:rPr>
        <w:rFonts w:hint="default"/>
      </w:rPr>
    </w:lvl>
  </w:abstractNum>
  <w:abstractNum w:abstractNumId="1" w15:restartNumberingAfterBreak="0">
    <w:nsid w:val="15256C10"/>
    <w:multiLevelType w:val="hybridMultilevel"/>
    <w:tmpl w:val="6F0EF612"/>
    <w:lvl w:ilvl="0" w:tplc="1B90BBCA">
      <w:start w:val="5"/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A92A5A2E">
      <w:start w:val="2"/>
      <w:numFmt w:val="bullet"/>
      <w:lvlText w:val=""/>
      <w:lvlJc w:val="left"/>
      <w:pPr>
        <w:ind w:left="1647" w:hanging="360"/>
      </w:pPr>
      <w:rPr>
        <w:rFonts w:ascii="Symbol" w:eastAsiaTheme="minorHAnsi" w:hAnsi="Symbol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88C7962"/>
    <w:multiLevelType w:val="hybridMultilevel"/>
    <w:tmpl w:val="CDCA673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0C72C9C"/>
    <w:multiLevelType w:val="hybridMultilevel"/>
    <w:tmpl w:val="4342BCB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FF6A7B"/>
    <w:multiLevelType w:val="hybridMultilevel"/>
    <w:tmpl w:val="19342FCC"/>
    <w:lvl w:ilvl="0" w:tplc="B95687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CC24F2E"/>
    <w:multiLevelType w:val="multilevel"/>
    <w:tmpl w:val="3A3EE9D4"/>
    <w:lvl w:ilvl="0">
      <w:start w:val="1"/>
      <w:numFmt w:val="decimal"/>
      <w:lvlText w:val="%1"/>
      <w:lvlJc w:val="left"/>
      <w:pPr>
        <w:ind w:left="567" w:hanging="567"/>
      </w:pPr>
      <w:rPr>
        <w:rFonts w:ascii="Segoe UI" w:hAnsi="Segoe UI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ind w:left="1134" w:hanging="567"/>
      </w:pPr>
      <w:rPr>
        <w:rFonts w:ascii="Segoe UI" w:hAnsi="Segoe UI" w:hint="default"/>
        <w:b w:val="0"/>
        <w:i w:val="0"/>
        <w:sz w:val="20"/>
      </w:rPr>
    </w:lvl>
    <w:lvl w:ilvl="2">
      <w:start w:val="1"/>
      <w:numFmt w:val="decimal"/>
      <w:pStyle w:val="Odrkya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0137D1"/>
    <w:multiLevelType w:val="hybridMultilevel"/>
    <w:tmpl w:val="2AC8C626"/>
    <w:lvl w:ilvl="0" w:tplc="040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8D2086E2">
      <w:start w:val="1"/>
      <w:numFmt w:val="lowerLetter"/>
      <w:lvlText w:val="%2."/>
      <w:lvlJc w:val="left"/>
      <w:pPr>
        <w:ind w:left="1647" w:hanging="360"/>
      </w:pPr>
      <w:rPr>
        <w:rFonts w:hint="default"/>
      </w:rPr>
    </w:lvl>
    <w:lvl w:ilvl="2" w:tplc="1654F3A4">
      <w:start w:val="1"/>
      <w:numFmt w:val="lowerRoman"/>
      <w:lvlText w:val="%3)"/>
      <w:lvlJc w:val="left"/>
      <w:pPr>
        <w:ind w:left="2907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40A7083"/>
    <w:multiLevelType w:val="hybridMultilevel"/>
    <w:tmpl w:val="57BC1F34"/>
    <w:lvl w:ilvl="0" w:tplc="04050019">
      <w:start w:val="1"/>
      <w:numFmt w:val="lowerLetter"/>
      <w:lvlText w:val="%1."/>
      <w:lvlJc w:val="left"/>
      <w:pPr>
        <w:ind w:left="2367" w:hanging="360"/>
      </w:pPr>
    </w:lvl>
    <w:lvl w:ilvl="1" w:tplc="6F9E8330">
      <w:start w:val="1"/>
      <w:numFmt w:val="lowerLetter"/>
      <w:lvlText w:val="%2)"/>
      <w:lvlJc w:val="left"/>
      <w:pPr>
        <w:ind w:left="308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3807" w:hanging="180"/>
      </w:pPr>
    </w:lvl>
    <w:lvl w:ilvl="3" w:tplc="0405000F" w:tentative="1">
      <w:start w:val="1"/>
      <w:numFmt w:val="decimal"/>
      <w:lvlText w:val="%4."/>
      <w:lvlJc w:val="left"/>
      <w:pPr>
        <w:ind w:left="4527" w:hanging="360"/>
      </w:pPr>
    </w:lvl>
    <w:lvl w:ilvl="4" w:tplc="04050019" w:tentative="1">
      <w:start w:val="1"/>
      <w:numFmt w:val="lowerLetter"/>
      <w:lvlText w:val="%5."/>
      <w:lvlJc w:val="left"/>
      <w:pPr>
        <w:ind w:left="5247" w:hanging="360"/>
      </w:pPr>
    </w:lvl>
    <w:lvl w:ilvl="5" w:tplc="0405001B" w:tentative="1">
      <w:start w:val="1"/>
      <w:numFmt w:val="lowerRoman"/>
      <w:lvlText w:val="%6."/>
      <w:lvlJc w:val="right"/>
      <w:pPr>
        <w:ind w:left="5967" w:hanging="180"/>
      </w:pPr>
    </w:lvl>
    <w:lvl w:ilvl="6" w:tplc="0405000F" w:tentative="1">
      <w:start w:val="1"/>
      <w:numFmt w:val="decimal"/>
      <w:lvlText w:val="%7."/>
      <w:lvlJc w:val="left"/>
      <w:pPr>
        <w:ind w:left="6687" w:hanging="360"/>
      </w:pPr>
    </w:lvl>
    <w:lvl w:ilvl="7" w:tplc="04050019" w:tentative="1">
      <w:start w:val="1"/>
      <w:numFmt w:val="lowerLetter"/>
      <w:lvlText w:val="%8."/>
      <w:lvlJc w:val="left"/>
      <w:pPr>
        <w:ind w:left="7407" w:hanging="360"/>
      </w:pPr>
    </w:lvl>
    <w:lvl w:ilvl="8" w:tplc="0405001B" w:tentative="1">
      <w:start w:val="1"/>
      <w:numFmt w:val="lowerRoman"/>
      <w:lvlText w:val="%9."/>
      <w:lvlJc w:val="right"/>
      <w:pPr>
        <w:ind w:left="8127" w:hanging="180"/>
      </w:pPr>
    </w:lvl>
  </w:abstractNum>
  <w:abstractNum w:abstractNumId="10" w15:restartNumberingAfterBreak="0">
    <w:nsid w:val="52B4019A"/>
    <w:multiLevelType w:val="hybridMultilevel"/>
    <w:tmpl w:val="5756EE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7D1836"/>
    <w:multiLevelType w:val="multilevel"/>
    <w:tmpl w:val="59EC10B2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78104A3"/>
    <w:multiLevelType w:val="hybridMultilevel"/>
    <w:tmpl w:val="2DA67DC0"/>
    <w:lvl w:ilvl="0" w:tplc="04050019">
      <w:start w:val="1"/>
      <w:numFmt w:val="lowerLetter"/>
      <w:lvlText w:val="%1."/>
      <w:lvlJc w:val="left"/>
      <w:pPr>
        <w:ind w:left="1647" w:hanging="360"/>
      </w:pPr>
    </w:lvl>
    <w:lvl w:ilvl="1" w:tplc="04050019">
      <w:start w:val="1"/>
      <w:numFmt w:val="lowerLetter"/>
      <w:lvlText w:val="%2."/>
      <w:lvlJc w:val="left"/>
      <w:pPr>
        <w:ind w:left="2367" w:hanging="360"/>
      </w:pPr>
    </w:lvl>
    <w:lvl w:ilvl="2" w:tplc="0405001B" w:tentative="1">
      <w:start w:val="1"/>
      <w:numFmt w:val="lowerRoman"/>
      <w:lvlText w:val="%3."/>
      <w:lvlJc w:val="right"/>
      <w:pPr>
        <w:ind w:left="3087" w:hanging="180"/>
      </w:pPr>
    </w:lvl>
    <w:lvl w:ilvl="3" w:tplc="0405000F" w:tentative="1">
      <w:start w:val="1"/>
      <w:numFmt w:val="decimal"/>
      <w:lvlText w:val="%4."/>
      <w:lvlJc w:val="left"/>
      <w:pPr>
        <w:ind w:left="3807" w:hanging="360"/>
      </w:pPr>
    </w:lvl>
    <w:lvl w:ilvl="4" w:tplc="04050019" w:tentative="1">
      <w:start w:val="1"/>
      <w:numFmt w:val="lowerLetter"/>
      <w:lvlText w:val="%5."/>
      <w:lvlJc w:val="left"/>
      <w:pPr>
        <w:ind w:left="4527" w:hanging="360"/>
      </w:pPr>
    </w:lvl>
    <w:lvl w:ilvl="5" w:tplc="0405001B" w:tentative="1">
      <w:start w:val="1"/>
      <w:numFmt w:val="lowerRoman"/>
      <w:lvlText w:val="%6."/>
      <w:lvlJc w:val="right"/>
      <w:pPr>
        <w:ind w:left="5247" w:hanging="180"/>
      </w:pPr>
    </w:lvl>
    <w:lvl w:ilvl="6" w:tplc="0405000F" w:tentative="1">
      <w:start w:val="1"/>
      <w:numFmt w:val="decimal"/>
      <w:lvlText w:val="%7."/>
      <w:lvlJc w:val="left"/>
      <w:pPr>
        <w:ind w:left="5967" w:hanging="360"/>
      </w:pPr>
    </w:lvl>
    <w:lvl w:ilvl="7" w:tplc="04050019" w:tentative="1">
      <w:start w:val="1"/>
      <w:numFmt w:val="lowerLetter"/>
      <w:lvlText w:val="%8."/>
      <w:lvlJc w:val="left"/>
      <w:pPr>
        <w:ind w:left="6687" w:hanging="360"/>
      </w:pPr>
    </w:lvl>
    <w:lvl w:ilvl="8" w:tplc="040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3" w15:restartNumberingAfterBreak="0">
    <w:nsid w:val="7F900603"/>
    <w:multiLevelType w:val="hybridMultilevel"/>
    <w:tmpl w:val="8D0A64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2892992">
    <w:abstractNumId w:val="11"/>
  </w:num>
  <w:num w:numId="2" w16cid:durableId="519468555">
    <w:abstractNumId w:val="0"/>
  </w:num>
  <w:num w:numId="3" w16cid:durableId="1035733249">
    <w:abstractNumId w:val="8"/>
  </w:num>
  <w:num w:numId="4" w16cid:durableId="267011881">
    <w:abstractNumId w:val="12"/>
  </w:num>
  <w:num w:numId="5" w16cid:durableId="1694185641">
    <w:abstractNumId w:val="9"/>
  </w:num>
  <w:num w:numId="6" w16cid:durableId="474490559">
    <w:abstractNumId w:val="4"/>
  </w:num>
  <w:num w:numId="7" w16cid:durableId="1345595038">
    <w:abstractNumId w:val="0"/>
  </w:num>
  <w:num w:numId="8" w16cid:durableId="1959750131">
    <w:abstractNumId w:val="0"/>
  </w:num>
  <w:num w:numId="9" w16cid:durableId="1647588703">
    <w:abstractNumId w:val="13"/>
  </w:num>
  <w:num w:numId="10" w16cid:durableId="842672762">
    <w:abstractNumId w:val="2"/>
  </w:num>
  <w:num w:numId="11" w16cid:durableId="2008559139">
    <w:abstractNumId w:val="5"/>
  </w:num>
  <w:num w:numId="12" w16cid:durableId="1046639501">
    <w:abstractNumId w:val="1"/>
  </w:num>
  <w:num w:numId="13" w16cid:durableId="426658542">
    <w:abstractNumId w:val="10"/>
  </w:num>
  <w:num w:numId="14" w16cid:durableId="580454596">
    <w:abstractNumId w:val="7"/>
  </w:num>
  <w:num w:numId="15" w16cid:durableId="1694307665">
    <w:abstractNumId w:val="3"/>
  </w:num>
  <w:num w:numId="16" w16cid:durableId="10171996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EF4"/>
    <w:rsid w:val="00001301"/>
    <w:rsid w:val="00047A00"/>
    <w:rsid w:val="00060BFF"/>
    <w:rsid w:val="000703B1"/>
    <w:rsid w:val="0012748A"/>
    <w:rsid w:val="0014653F"/>
    <w:rsid w:val="0014724B"/>
    <w:rsid w:val="001673AC"/>
    <w:rsid w:val="00171864"/>
    <w:rsid w:val="001B0708"/>
    <w:rsid w:val="001D0217"/>
    <w:rsid w:val="001D4F21"/>
    <w:rsid w:val="00217E49"/>
    <w:rsid w:val="002756E5"/>
    <w:rsid w:val="00277737"/>
    <w:rsid w:val="00277A9C"/>
    <w:rsid w:val="002A43E0"/>
    <w:rsid w:val="002C0040"/>
    <w:rsid w:val="002F67E1"/>
    <w:rsid w:val="00310175"/>
    <w:rsid w:val="003B4558"/>
    <w:rsid w:val="003E2730"/>
    <w:rsid w:val="0043095C"/>
    <w:rsid w:val="004E7F80"/>
    <w:rsid w:val="0052021A"/>
    <w:rsid w:val="0053520E"/>
    <w:rsid w:val="0055068C"/>
    <w:rsid w:val="00576A6D"/>
    <w:rsid w:val="00592E3F"/>
    <w:rsid w:val="005D6DD6"/>
    <w:rsid w:val="005E2355"/>
    <w:rsid w:val="005F4B6A"/>
    <w:rsid w:val="005F6362"/>
    <w:rsid w:val="00624FF1"/>
    <w:rsid w:val="00630700"/>
    <w:rsid w:val="00634400"/>
    <w:rsid w:val="00650C27"/>
    <w:rsid w:val="00653469"/>
    <w:rsid w:val="00653B51"/>
    <w:rsid w:val="00662651"/>
    <w:rsid w:val="00674B03"/>
    <w:rsid w:val="00681B57"/>
    <w:rsid w:val="00692D1F"/>
    <w:rsid w:val="006D4C70"/>
    <w:rsid w:val="0073688B"/>
    <w:rsid w:val="00754C70"/>
    <w:rsid w:val="007619CC"/>
    <w:rsid w:val="00796707"/>
    <w:rsid w:val="007B6E3A"/>
    <w:rsid w:val="007C5765"/>
    <w:rsid w:val="007D6946"/>
    <w:rsid w:val="00801AC9"/>
    <w:rsid w:val="00826237"/>
    <w:rsid w:val="00836D7B"/>
    <w:rsid w:val="008957BD"/>
    <w:rsid w:val="008A4DD0"/>
    <w:rsid w:val="008A6012"/>
    <w:rsid w:val="008A72AE"/>
    <w:rsid w:val="008B2516"/>
    <w:rsid w:val="008B4F71"/>
    <w:rsid w:val="008F03A0"/>
    <w:rsid w:val="00903C47"/>
    <w:rsid w:val="00910136"/>
    <w:rsid w:val="009514BA"/>
    <w:rsid w:val="00965D76"/>
    <w:rsid w:val="00990619"/>
    <w:rsid w:val="009C0411"/>
    <w:rsid w:val="009E593E"/>
    <w:rsid w:val="009F6998"/>
    <w:rsid w:val="00A26FD6"/>
    <w:rsid w:val="00A33CD5"/>
    <w:rsid w:val="00A37C6A"/>
    <w:rsid w:val="00A458DC"/>
    <w:rsid w:val="00A6424E"/>
    <w:rsid w:val="00AC45F8"/>
    <w:rsid w:val="00AD2283"/>
    <w:rsid w:val="00AF0504"/>
    <w:rsid w:val="00B11AA5"/>
    <w:rsid w:val="00B2087A"/>
    <w:rsid w:val="00B22B57"/>
    <w:rsid w:val="00B273E1"/>
    <w:rsid w:val="00B40EF4"/>
    <w:rsid w:val="00B43AF7"/>
    <w:rsid w:val="00B53B44"/>
    <w:rsid w:val="00B67937"/>
    <w:rsid w:val="00B87B3A"/>
    <w:rsid w:val="00B97368"/>
    <w:rsid w:val="00BB02C2"/>
    <w:rsid w:val="00BC19C6"/>
    <w:rsid w:val="00C009AA"/>
    <w:rsid w:val="00C337E6"/>
    <w:rsid w:val="00C504BE"/>
    <w:rsid w:val="00C553E2"/>
    <w:rsid w:val="00C66238"/>
    <w:rsid w:val="00C74AC2"/>
    <w:rsid w:val="00CA4A64"/>
    <w:rsid w:val="00CB7F26"/>
    <w:rsid w:val="00CC5421"/>
    <w:rsid w:val="00CE6FE0"/>
    <w:rsid w:val="00CF2B63"/>
    <w:rsid w:val="00D03A03"/>
    <w:rsid w:val="00D275BD"/>
    <w:rsid w:val="00D62849"/>
    <w:rsid w:val="00DB4CA0"/>
    <w:rsid w:val="00DB7B36"/>
    <w:rsid w:val="00DD4828"/>
    <w:rsid w:val="00E0028D"/>
    <w:rsid w:val="00E0029C"/>
    <w:rsid w:val="00E0071E"/>
    <w:rsid w:val="00E06160"/>
    <w:rsid w:val="00E122BF"/>
    <w:rsid w:val="00E535D0"/>
    <w:rsid w:val="00E74FA8"/>
    <w:rsid w:val="00E84838"/>
    <w:rsid w:val="00E85D31"/>
    <w:rsid w:val="00E8768C"/>
    <w:rsid w:val="00E955B0"/>
    <w:rsid w:val="00ED5C7C"/>
    <w:rsid w:val="00EE10D6"/>
    <w:rsid w:val="00EE4B16"/>
    <w:rsid w:val="00F0262B"/>
    <w:rsid w:val="00F066CD"/>
    <w:rsid w:val="00F1776D"/>
    <w:rsid w:val="00F84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5B9E2B"/>
  <w15:docId w15:val="{C5E542DD-EDEE-4350-8186-FA0D0B697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Bezmezer"/>
    <w:link w:val="Nadpis1Char"/>
    <w:uiPriority w:val="9"/>
    <w:qFormat/>
    <w:rsid w:val="008A72AE"/>
    <w:pPr>
      <w:keepNext/>
      <w:numPr>
        <w:numId w:val="1"/>
      </w:numPr>
      <w:shd w:val="clear" w:color="auto" w:fill="D0CECE" w:themeFill="background2" w:themeFillShade="E6"/>
      <w:tabs>
        <w:tab w:val="left" w:pos="2268"/>
      </w:tabs>
      <w:spacing w:before="480" w:after="360" w:line="240" w:lineRule="auto"/>
      <w:jc w:val="both"/>
      <w:outlineLvl w:val="0"/>
    </w:pPr>
    <w:rPr>
      <w:rFonts w:cs="Arial"/>
      <w:b/>
      <w:color w:val="000000" w:themeColor="text1"/>
      <w:sz w:val="28"/>
      <w:szCs w:val="28"/>
      <w14:shadow w14:blurRad="50800" w14:dist="50800" w14:dir="5400000" w14:sx="0" w14:sy="0" w14:kx="0" w14:ky="0" w14:algn="ctr">
        <w14:schemeClr w14:val="bg1"/>
      </w14:shadow>
    </w:rPr>
  </w:style>
  <w:style w:type="paragraph" w:styleId="Nadpis2">
    <w:name w:val="heading 2"/>
    <w:basedOn w:val="Odstavecseseznamem"/>
    <w:next w:val="Bezmezer"/>
    <w:link w:val="Nadpis2Char"/>
    <w:uiPriority w:val="9"/>
    <w:unhideWhenUsed/>
    <w:qFormat/>
    <w:rsid w:val="008A72AE"/>
    <w:pPr>
      <w:keepNext/>
      <w:numPr>
        <w:ilvl w:val="1"/>
        <w:numId w:val="1"/>
      </w:numPr>
      <w:spacing w:before="360" w:line="240" w:lineRule="auto"/>
      <w:jc w:val="both"/>
      <w:outlineLvl w:val="1"/>
    </w:pPr>
    <w:rPr>
      <w:rFonts w:cs="Arial"/>
      <w:b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A72AE"/>
    <w:rPr>
      <w:rFonts w:cs="Arial"/>
      <w:b/>
      <w:color w:val="000000" w:themeColor="text1"/>
      <w:sz w:val="28"/>
      <w:szCs w:val="28"/>
      <w:shd w:val="clear" w:color="auto" w:fill="D0CECE" w:themeFill="background2" w:themeFillShade="E6"/>
      <w14:shadow w14:blurRad="50800" w14:dist="50800" w14:dir="5400000" w14:sx="0" w14:sy="0" w14:kx="0" w14:ky="0" w14:algn="ctr">
        <w14:schemeClr w14:val="bg1"/>
      </w14:shadow>
    </w:rPr>
  </w:style>
  <w:style w:type="character" w:customStyle="1" w:styleId="Nadpis2Char">
    <w:name w:val="Nadpis 2 Char"/>
    <w:basedOn w:val="Standardnpsmoodstavce"/>
    <w:link w:val="Nadpis2"/>
    <w:uiPriority w:val="9"/>
    <w:rsid w:val="008A72AE"/>
    <w:rPr>
      <w:rFonts w:cs="Arial"/>
      <w:b/>
      <w:sz w:val="24"/>
      <w:szCs w:val="20"/>
    </w:rPr>
  </w:style>
  <w:style w:type="paragraph" w:customStyle="1" w:styleId="cislovani1">
    <w:name w:val="cislovani 1"/>
    <w:basedOn w:val="Normln"/>
    <w:next w:val="Normln"/>
    <w:rsid w:val="008A72AE"/>
    <w:pPr>
      <w:keepNext/>
      <w:numPr>
        <w:numId w:val="2"/>
      </w:numPr>
      <w:spacing w:before="480" w:after="0" w:line="288" w:lineRule="auto"/>
      <w:jc w:val="both"/>
    </w:pPr>
    <w:rPr>
      <w:rFonts w:ascii="JohnSans Text Pro" w:eastAsia="Times New Roman" w:hAnsi="JohnSans Text Pro" w:cs="Times New Roman"/>
      <w:b/>
      <w:caps/>
      <w:sz w:val="24"/>
      <w:szCs w:val="24"/>
      <w:lang w:eastAsia="cs-CZ"/>
    </w:rPr>
  </w:style>
  <w:style w:type="paragraph" w:customStyle="1" w:styleId="Cislovani2">
    <w:name w:val="Cislovani 2"/>
    <w:basedOn w:val="Normln"/>
    <w:link w:val="Cislovani2Char"/>
    <w:qFormat/>
    <w:rsid w:val="008A72AE"/>
    <w:pPr>
      <w:keepNext/>
      <w:numPr>
        <w:ilvl w:val="1"/>
        <w:numId w:val="2"/>
      </w:numPr>
      <w:tabs>
        <w:tab w:val="left" w:pos="1021"/>
      </w:tabs>
      <w:spacing w:before="240" w:after="0" w:line="288" w:lineRule="auto"/>
      <w:jc w:val="both"/>
    </w:pPr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character" w:customStyle="1" w:styleId="Cislovani2Char">
    <w:name w:val="Cislovani 2 Char"/>
    <w:link w:val="Cislovani2"/>
    <w:qFormat/>
    <w:rsid w:val="008A72AE"/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paragraph" w:customStyle="1" w:styleId="Cislovani3">
    <w:name w:val="Cislovani 3"/>
    <w:basedOn w:val="Normln"/>
    <w:rsid w:val="008A72AE"/>
    <w:pPr>
      <w:numPr>
        <w:ilvl w:val="2"/>
        <w:numId w:val="2"/>
      </w:numPr>
      <w:tabs>
        <w:tab w:val="clear" w:pos="567"/>
        <w:tab w:val="left" w:pos="1021"/>
      </w:tabs>
      <w:spacing w:before="120" w:after="0" w:line="288" w:lineRule="auto"/>
      <w:ind w:left="1021" w:hanging="1021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Cislovani4">
    <w:name w:val="Cislovani 4"/>
    <w:basedOn w:val="Normln"/>
    <w:rsid w:val="008A72AE"/>
    <w:pPr>
      <w:numPr>
        <w:ilvl w:val="3"/>
        <w:numId w:val="2"/>
      </w:numPr>
      <w:tabs>
        <w:tab w:val="left" w:pos="1021"/>
      </w:tabs>
      <w:spacing w:before="120" w:after="0" w:line="288" w:lineRule="auto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styleId="Bezmezer">
    <w:name w:val="No Spacing"/>
    <w:uiPriority w:val="1"/>
    <w:qFormat/>
    <w:rsid w:val="008A72AE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8A72AE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8A7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qFormat/>
    <w:rsid w:val="008A72AE"/>
  </w:style>
  <w:style w:type="paragraph" w:styleId="Zpat">
    <w:name w:val="footer"/>
    <w:basedOn w:val="Normln"/>
    <w:link w:val="ZpatChar"/>
    <w:uiPriority w:val="99"/>
    <w:unhideWhenUsed/>
    <w:rsid w:val="008A7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72AE"/>
  </w:style>
  <w:style w:type="table" w:styleId="Mkatabulky">
    <w:name w:val="Table Grid"/>
    <w:basedOn w:val="Normlntabulka"/>
    <w:uiPriority w:val="59"/>
    <w:rsid w:val="008A60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cara1">
    <w:name w:val="podpis_cara_1"/>
    <w:basedOn w:val="Normln"/>
    <w:next w:val="podpis1"/>
    <w:rsid w:val="00DD4828"/>
    <w:pPr>
      <w:tabs>
        <w:tab w:val="left" w:pos="5103"/>
        <w:tab w:val="right" w:leader="dot" w:pos="9072"/>
      </w:tabs>
      <w:spacing w:before="720" w:after="60" w:line="240" w:lineRule="atLeast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podpis1">
    <w:name w:val="podpis_1"/>
    <w:basedOn w:val="podpiscara1"/>
    <w:next w:val="Normln"/>
    <w:rsid w:val="00DD4828"/>
    <w:pPr>
      <w:tabs>
        <w:tab w:val="clear" w:pos="5103"/>
        <w:tab w:val="clear" w:pos="9072"/>
        <w:tab w:val="left" w:pos="5160"/>
      </w:tabs>
      <w:spacing w:before="0" w:after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B0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02C2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624FF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24FF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24FF1"/>
    <w:rPr>
      <w:vertAlign w:val="superscript"/>
    </w:rPr>
  </w:style>
  <w:style w:type="character" w:styleId="slostrnky">
    <w:name w:val="page number"/>
    <w:basedOn w:val="Standardnpsmoodstavce"/>
    <w:uiPriority w:val="99"/>
    <w:semiHidden/>
    <w:unhideWhenUsed/>
    <w:rsid w:val="003B4558"/>
  </w:style>
  <w:style w:type="table" w:customStyle="1" w:styleId="Mkatabulky4">
    <w:name w:val="Mřížka tabulky4"/>
    <w:basedOn w:val="Normlntabulka"/>
    <w:next w:val="Mkatabulky"/>
    <w:uiPriority w:val="59"/>
    <w:rsid w:val="0063440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CC5421"/>
    <w:rPr>
      <w:color w:val="0563C1" w:themeColor="hyperlink"/>
      <w:u w:val="single"/>
    </w:rPr>
  </w:style>
  <w:style w:type="paragraph" w:customStyle="1" w:styleId="podpisra">
    <w:name w:val="podpis čára"/>
    <w:basedOn w:val="Normln"/>
    <w:rsid w:val="00CC5421"/>
    <w:pPr>
      <w:tabs>
        <w:tab w:val="right" w:leader="dot" w:pos="3969"/>
        <w:tab w:val="right" w:pos="5103"/>
        <w:tab w:val="right" w:leader="dot" w:pos="9072"/>
      </w:tabs>
      <w:spacing w:after="0" w:line="288" w:lineRule="auto"/>
    </w:pPr>
    <w:rPr>
      <w:rFonts w:ascii="Segoe UI" w:eastAsia="Times New Roman" w:hAnsi="Segoe UI" w:cs="Times New Roman"/>
      <w:sz w:val="20"/>
      <w:szCs w:val="20"/>
      <w:lang w:eastAsia="cs-CZ"/>
    </w:rPr>
  </w:style>
  <w:style w:type="paragraph" w:styleId="Podnadpis">
    <w:name w:val="Subtitle"/>
    <w:basedOn w:val="Normln"/>
    <w:next w:val="Normln"/>
    <w:link w:val="PodnadpisChar"/>
    <w:qFormat/>
    <w:rsid w:val="00AD2283"/>
    <w:pPr>
      <w:numPr>
        <w:ilvl w:val="1"/>
      </w:numPr>
      <w:spacing w:after="0" w:line="240" w:lineRule="auto"/>
    </w:pPr>
    <w:rPr>
      <w:rFonts w:ascii="Segoe UI" w:eastAsiaTheme="minorEastAsia" w:hAnsi="Segoe UI"/>
      <w:b/>
      <w:sz w:val="20"/>
    </w:rPr>
  </w:style>
  <w:style w:type="character" w:customStyle="1" w:styleId="PodnadpisChar">
    <w:name w:val="Podnadpis Char"/>
    <w:basedOn w:val="Standardnpsmoodstavce"/>
    <w:link w:val="Podnadpis"/>
    <w:rsid w:val="00AD2283"/>
    <w:rPr>
      <w:rFonts w:ascii="Segoe UI" w:eastAsiaTheme="minorEastAsia" w:hAnsi="Segoe UI"/>
      <w:b/>
      <w:sz w:val="20"/>
    </w:rPr>
  </w:style>
  <w:style w:type="paragraph" w:customStyle="1" w:styleId="Odrkya">
    <w:name w:val="Odrážky_a)"/>
    <w:basedOn w:val="Odstavecseseznamem"/>
    <w:next w:val="Normln"/>
    <w:rsid w:val="00AD2283"/>
    <w:pPr>
      <w:numPr>
        <w:ilvl w:val="2"/>
        <w:numId w:val="16"/>
      </w:numPr>
      <w:spacing w:before="120" w:after="120" w:line="360" w:lineRule="auto"/>
      <w:ind w:left="2860" w:hanging="180"/>
      <w:contextualSpacing w:val="0"/>
      <w:jc w:val="both"/>
    </w:pPr>
    <w:rPr>
      <w:rFonts w:ascii="Segoe UI" w:hAnsi="Segoe UI" w:cs="Arial"/>
      <w:sz w:val="20"/>
      <w:szCs w:val="20"/>
    </w:rPr>
  </w:style>
  <w:style w:type="character" w:customStyle="1" w:styleId="fontstyle01">
    <w:name w:val="fontstyle01"/>
    <w:basedOn w:val="Standardnpsmoodstavce"/>
    <w:rsid w:val="00AD2283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04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zarazeni-dalsich-osob-na-sankcni-seznam-proti-rusku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FA73F20-E19E-B94A-BED9-7DB507A46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588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 K</dc:creator>
  <cp:keywords/>
  <dc:description/>
  <cp:lastModifiedBy>Michal Hrib</cp:lastModifiedBy>
  <cp:revision>41</cp:revision>
  <dcterms:created xsi:type="dcterms:W3CDTF">2022-02-15T21:39:00Z</dcterms:created>
  <dcterms:modified xsi:type="dcterms:W3CDTF">2024-07-09T12:58:00Z</dcterms:modified>
</cp:coreProperties>
</file>