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D4253" w14:textId="77777777" w:rsidR="00C10D91" w:rsidRDefault="00C10D91" w:rsidP="00C10D91">
      <w:pPr>
        <w:spacing w:after="0"/>
        <w:jc w:val="center"/>
        <w:rPr>
          <w:rFonts w:ascii="Aptos" w:hAnsi="Aptos" w:cs="Tahoma"/>
          <w:b/>
          <w:caps/>
          <w:sz w:val="28"/>
          <w:szCs w:val="32"/>
        </w:rPr>
      </w:pPr>
      <w:bookmarkStart w:id="0" w:name="_Toc5262061"/>
      <w:bookmarkStart w:id="1" w:name="_Hlk21164851"/>
      <w:bookmarkStart w:id="2" w:name="_GoBack"/>
      <w:bookmarkEnd w:id="2"/>
    </w:p>
    <w:p w14:paraId="3A05EA77" w14:textId="0080A02B" w:rsidR="00D67F4E" w:rsidRPr="00F23699" w:rsidRDefault="00D67F4E" w:rsidP="00C10D91">
      <w:pPr>
        <w:spacing w:after="240"/>
        <w:jc w:val="center"/>
        <w:rPr>
          <w:rFonts w:ascii="Aptos" w:hAnsi="Aptos" w:cs="Tahoma"/>
          <w:b/>
          <w:caps/>
          <w:sz w:val="28"/>
          <w:szCs w:val="32"/>
        </w:rPr>
      </w:pPr>
      <w:r w:rsidRPr="00F23699">
        <w:rPr>
          <w:rFonts w:ascii="Aptos" w:hAnsi="Aptos" w:cs="Tahoma"/>
          <w:b/>
          <w:caps/>
          <w:sz w:val="28"/>
          <w:szCs w:val="32"/>
        </w:rPr>
        <w:t xml:space="preserve">ČESTNÉ PROHLÁŠENÍ O </w:t>
      </w:r>
      <w:r w:rsidR="0099567E" w:rsidRPr="00F23699">
        <w:rPr>
          <w:rFonts w:ascii="Aptos" w:hAnsi="Aptos" w:cs="Tahoma"/>
          <w:b/>
          <w:caps/>
          <w:sz w:val="28"/>
          <w:szCs w:val="32"/>
        </w:rPr>
        <w:t>neporušení mezinárodních sankcí</w:t>
      </w:r>
    </w:p>
    <w:p w14:paraId="2E05EA84" w14:textId="79466A36" w:rsidR="001B3A27" w:rsidRPr="00F23699" w:rsidRDefault="002C640D" w:rsidP="00D47D67">
      <w:pPr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  <w:r w:rsidRPr="009D6396">
        <w:rPr>
          <w:rFonts w:ascii="Aptos" w:hAnsi="Aptos" w:cs="Tahoma"/>
          <w:sz w:val="22"/>
          <w:szCs w:val="22"/>
        </w:rPr>
        <w:t xml:space="preserve">Pro účely podání nabídky v zadávacím řízení na </w:t>
      </w:r>
      <w:r w:rsidRPr="009D6396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00470968"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  <w:t>„</w:t>
      </w:r>
      <w:r w:rsidRPr="00042D84"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  <w:t>VZ Kolektor Česká</w:t>
      </w:r>
      <w:r w:rsidR="00C34814"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  <w:noBreakHyphen/>
      </w:r>
      <w:r w:rsidRPr="00042D84">
        <w:rPr>
          <w:rFonts w:ascii="Aptos" w:hAnsi="Aptos" w:cs="Tahoma"/>
          <w:bCs/>
          <w:i/>
          <w:iCs/>
          <w:sz w:val="22"/>
          <w:szCs w:val="19"/>
          <w:shd w:val="clear" w:color="auto" w:fill="FFFFFF"/>
        </w:rPr>
        <w:t>Středova – výběr správce stavby</w:t>
      </w:r>
      <w:r w:rsidRPr="009D6396">
        <w:rPr>
          <w:rFonts w:ascii="Aptos" w:hAnsi="Aptos" w:cs="Tahoma"/>
          <w:i/>
          <w:iCs/>
          <w:sz w:val="22"/>
          <w:szCs w:val="22"/>
          <w:shd w:val="clear" w:color="auto" w:fill="FFFFFF"/>
        </w:rPr>
        <w:t>“</w:t>
      </w:r>
      <w:r w:rsidRPr="009D6396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zakázek </w:t>
      </w:r>
      <w:bookmarkStart w:id="3" w:name="_Hlk175049447"/>
      <w:r w:rsidR="00A92EF7" w:rsidRPr="00A92EF7">
        <w:rPr>
          <w:rFonts w:ascii="Aptos" w:hAnsi="Aptos" w:cs="Tahoma"/>
          <w:sz w:val="22"/>
          <w:szCs w:val="22"/>
          <w:shd w:val="clear" w:color="auto" w:fill="FFFFFF"/>
        </w:rPr>
        <w:t>Z2024-050741</w:t>
      </w:r>
      <w:bookmarkEnd w:id="3"/>
      <w:r w:rsidRPr="009D6396">
        <w:rPr>
          <w:rFonts w:ascii="Aptos" w:hAnsi="Aptos" w:cs="Tahoma"/>
          <w:sz w:val="22"/>
          <w:szCs w:val="22"/>
          <w:shd w:val="clear" w:color="auto" w:fill="FFFFFF"/>
        </w:rPr>
        <w:t xml:space="preserve">, vyhlášenou zadavatelem </w:t>
      </w:r>
      <w:bookmarkStart w:id="4" w:name="_Hlk175049460"/>
      <w:r w:rsidRPr="00042D84">
        <w:rPr>
          <w:rFonts w:ascii="Aptos" w:eastAsia="Calibri" w:hAnsi="Aptos" w:cs="Tahoma"/>
          <w:b/>
          <w:color w:val="000000"/>
          <w:sz w:val="22"/>
          <w:szCs w:val="19"/>
        </w:rPr>
        <w:t xml:space="preserve">Technické sítě Brno, akciová společnost, </w:t>
      </w:r>
      <w:r w:rsidRPr="00042D84">
        <w:rPr>
          <w:rFonts w:ascii="Aptos" w:eastAsia="Calibri" w:hAnsi="Aptos" w:cs="Tahoma"/>
          <w:color w:val="000000"/>
          <w:sz w:val="22"/>
          <w:szCs w:val="19"/>
        </w:rPr>
        <w:t>IČO: 255 12 285, se sídlem Barvířská 822/5, 602 00 Brno</w:t>
      </w:r>
      <w:bookmarkEnd w:id="4"/>
      <w:r w:rsidRPr="00470968">
        <w:rPr>
          <w:rFonts w:ascii="Aptos" w:eastAsia="Calibri" w:hAnsi="Aptos" w:cs="Tahoma"/>
          <w:bCs/>
          <w:color w:val="000000"/>
          <w:sz w:val="22"/>
          <w:szCs w:val="22"/>
        </w:rPr>
        <w:t>.</w:t>
      </w:r>
    </w:p>
    <w:p w14:paraId="06116BA7" w14:textId="77777777" w:rsidR="00D67F4E" w:rsidRPr="00F23699" w:rsidRDefault="00D67F4E" w:rsidP="009E45F3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b/>
          <w:bCs/>
          <w:color w:val="000000"/>
          <w:sz w:val="22"/>
          <w:szCs w:val="22"/>
        </w:rPr>
      </w:pPr>
    </w:p>
    <w:p w14:paraId="655BA74E" w14:textId="77777777" w:rsidR="00D67F4E" w:rsidRPr="00F23699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F23699">
        <w:rPr>
          <w:rFonts w:ascii="Aptos" w:hAnsi="Aptos" w:cs="Tahoma"/>
          <w:i/>
          <w:color w:val="000000"/>
          <w:sz w:val="22"/>
          <w:szCs w:val="22"/>
        </w:rPr>
        <w:t>obchodní firma / jméno a příjmení</w:t>
      </w:r>
      <w:r w:rsidRPr="00F23699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F2369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457257A5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se sídlem</w:t>
      </w:r>
      <w:r w:rsidRPr="00F23699">
        <w:rPr>
          <w:rFonts w:ascii="Aptos" w:hAnsi="Aptos" w:cs="Tahoma"/>
          <w:color w:val="000000"/>
          <w:sz w:val="22"/>
          <w:szCs w:val="22"/>
        </w:rPr>
        <w:softHyphen/>
      </w:r>
      <w:r w:rsidRPr="00F23699">
        <w:rPr>
          <w:rFonts w:ascii="Aptos" w:hAnsi="Aptos" w:cs="Tahoma"/>
          <w:color w:val="000000"/>
          <w:sz w:val="22"/>
          <w:szCs w:val="22"/>
        </w:rPr>
        <w:softHyphen/>
        <w:t xml:space="preserve"> / trvale bytem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4E9939B8" w14:textId="67B739B0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IČO:</w:t>
      </w:r>
      <w:r w:rsidRPr="00F23699">
        <w:rPr>
          <w:rFonts w:ascii="Aptos" w:hAnsi="Aptos" w:cs="Tahoma"/>
          <w:sz w:val="22"/>
          <w:szCs w:val="22"/>
          <w:lang w:val="en-US"/>
        </w:rPr>
        <w:t xml:space="preserve">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</w:t>
      </w:r>
      <w:r w:rsidR="00B33B82" w:rsidRPr="00F23699">
        <w:rPr>
          <w:rFonts w:ascii="Aptos" w:hAnsi="Aptos" w:cs="Tahoma"/>
          <w:sz w:val="22"/>
          <w:szCs w:val="22"/>
          <w:highlight w:val="yellow"/>
          <w:lang w:val="en-US"/>
        </w:rPr>
        <w:t>]</w:t>
      </w:r>
    </w:p>
    <w:p w14:paraId="67482D72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F23699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F23699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F23699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F23699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p w14:paraId="5C15231C" w14:textId="77777777" w:rsidR="00D67F4E" w:rsidRPr="00F23699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F23699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F23699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F23699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F23699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písm</w:t>
      </w:r>
      <w:r w:rsidR="005D7584" w:rsidRPr="00F23699">
        <w:rPr>
          <w:rFonts w:ascii="Aptos" w:hAnsi="Aptos"/>
          <w:bCs/>
          <w:sz w:val="22"/>
          <w:szCs w:val="22"/>
        </w:rPr>
        <w:t>.</w:t>
      </w:r>
      <w:r w:rsidRPr="00F23699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78AD5895" w:rsidR="0099567E" w:rsidRPr="00F23699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F23699">
        <w:rPr>
          <w:rFonts w:ascii="Aptos" w:hAnsi="Aptos"/>
          <w:bCs/>
          <w:sz w:val="22"/>
          <w:szCs w:val="22"/>
        </w:rPr>
        <w:t>není fyzickou nebo právnickou osobou, subjektem či orgánem, které jednají jménem nebo na</w:t>
      </w:r>
      <w:r w:rsidR="00013AD0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pokyn některého ze subjektů uvedených v</w:t>
      </w:r>
      <w:r w:rsidR="005D7584" w:rsidRPr="00F23699">
        <w:rPr>
          <w:rFonts w:ascii="Aptos" w:hAnsi="Aptos"/>
          <w:bCs/>
          <w:sz w:val="22"/>
          <w:szCs w:val="22"/>
        </w:rPr>
        <w:t> </w:t>
      </w:r>
      <w:r w:rsidRPr="00F23699">
        <w:rPr>
          <w:rFonts w:ascii="Aptos" w:hAnsi="Aptos"/>
          <w:bCs/>
          <w:sz w:val="22"/>
          <w:szCs w:val="22"/>
        </w:rPr>
        <w:t>písm</w:t>
      </w:r>
      <w:r w:rsidR="005D7584" w:rsidRPr="00F23699">
        <w:rPr>
          <w:rFonts w:ascii="Aptos" w:hAnsi="Aptos"/>
          <w:bCs/>
          <w:sz w:val="22"/>
          <w:szCs w:val="22"/>
        </w:rPr>
        <w:t>.</w:t>
      </w:r>
      <w:r w:rsidRPr="00F23699">
        <w:rPr>
          <w:rFonts w:ascii="Aptos" w:hAnsi="Aptos"/>
          <w:bCs/>
          <w:sz w:val="22"/>
          <w:szCs w:val="22"/>
        </w:rPr>
        <w:t xml:space="preserve"> a) nebo b) a</w:t>
      </w:r>
    </w:p>
    <w:p w14:paraId="685B6026" w14:textId="3C057C3B" w:rsidR="0099567E" w:rsidRPr="00F23699" w:rsidRDefault="0099567E" w:rsidP="005D7584">
      <w:pPr>
        <w:jc w:val="both"/>
        <w:rPr>
          <w:rFonts w:ascii="Aptos" w:hAnsi="Aptos" w:cs="Tahoma"/>
          <w:bCs/>
          <w:sz w:val="22"/>
          <w:szCs w:val="22"/>
        </w:rPr>
      </w:pPr>
      <w:r w:rsidRPr="00F23699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F23699">
        <w:rPr>
          <w:rFonts w:ascii="Aptos" w:hAnsi="Aptos" w:cs="Tahoma"/>
          <w:bCs/>
          <w:sz w:val="22"/>
          <w:szCs w:val="22"/>
        </w:rPr>
        <w:t xml:space="preserve"> jiných</w:t>
      </w:r>
      <w:r w:rsidRPr="00F23699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F23699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F23699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F23699">
        <w:rPr>
          <w:rFonts w:ascii="Aptos" w:hAnsi="Aptos" w:cs="Tahoma"/>
          <w:bCs/>
          <w:sz w:val="22"/>
          <w:szCs w:val="22"/>
        </w:rPr>
        <w:t>veřejné zakázky</w:t>
      </w:r>
      <w:r w:rsidRPr="00F23699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F23699">
        <w:rPr>
          <w:rFonts w:ascii="Aptos" w:hAnsi="Aptos" w:cs="Tahoma"/>
          <w:bCs/>
          <w:sz w:val="22"/>
          <w:szCs w:val="22"/>
        </w:rPr>
        <w:t>pokud</w:t>
      </w:r>
      <w:r w:rsidRPr="00F23699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F23699">
        <w:rPr>
          <w:rFonts w:ascii="Aptos" w:hAnsi="Aptos" w:cs="Tahoma"/>
          <w:bCs/>
          <w:sz w:val="22"/>
          <w:szCs w:val="22"/>
        </w:rPr>
        <w:t xml:space="preserve">veřejné </w:t>
      </w:r>
      <w:r w:rsidRPr="00F23699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F23699">
        <w:rPr>
          <w:rFonts w:ascii="Aptos" w:hAnsi="Aptos" w:cs="Tahoma"/>
          <w:bCs/>
          <w:sz w:val="22"/>
          <w:szCs w:val="22"/>
        </w:rPr>
        <w:t> </w:t>
      </w:r>
      <w:r w:rsidRPr="00F23699">
        <w:rPr>
          <w:rFonts w:ascii="Aptos" w:hAnsi="Aptos" w:cs="Tahoma"/>
          <w:bCs/>
          <w:sz w:val="22"/>
          <w:szCs w:val="22"/>
        </w:rPr>
        <w:t>písm</w:t>
      </w:r>
      <w:r w:rsidR="005D7584" w:rsidRPr="00F23699">
        <w:rPr>
          <w:rFonts w:ascii="Aptos" w:hAnsi="Aptos" w:cs="Tahoma"/>
          <w:bCs/>
          <w:sz w:val="22"/>
          <w:szCs w:val="22"/>
        </w:rPr>
        <w:t>.</w:t>
      </w:r>
      <w:r w:rsidR="00B33B82" w:rsidRPr="00F23699">
        <w:rPr>
          <w:rFonts w:ascii="Aptos" w:hAnsi="Aptos" w:cs="Tahoma"/>
          <w:bCs/>
          <w:sz w:val="22"/>
          <w:szCs w:val="22"/>
        </w:rPr>
        <w:t> </w:t>
      </w:r>
      <w:r w:rsidRPr="00F23699">
        <w:rPr>
          <w:rFonts w:ascii="Aptos" w:hAnsi="Aptos" w:cs="Tahoma"/>
          <w:bCs/>
          <w:sz w:val="22"/>
          <w:szCs w:val="22"/>
        </w:rPr>
        <w:t>a), b) nebo c).</w:t>
      </w:r>
    </w:p>
    <w:p w14:paraId="3D0A6697" w14:textId="77777777" w:rsidR="0099567E" w:rsidRPr="00F23699" w:rsidRDefault="0099567E" w:rsidP="0099567E">
      <w:pPr>
        <w:spacing w:before="240"/>
        <w:rPr>
          <w:rFonts w:ascii="Aptos" w:hAnsi="Aptos" w:cs="Tahoma"/>
          <w:bCs/>
          <w:sz w:val="22"/>
          <w:szCs w:val="22"/>
        </w:rPr>
      </w:pPr>
    </w:p>
    <w:p w14:paraId="3D7ADD46" w14:textId="1484930F" w:rsidR="00D67F4E" w:rsidRPr="00F23699" w:rsidRDefault="00D67F4E" w:rsidP="0099567E">
      <w:pPr>
        <w:spacing w:before="240"/>
        <w:rPr>
          <w:rFonts w:ascii="Aptos" w:hAnsi="Aptos" w:cs="Tahoma"/>
          <w:i/>
          <w:iCs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 xml:space="preserve">V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sz w:val="22"/>
          <w:szCs w:val="22"/>
        </w:rPr>
        <w:t xml:space="preserve"> dne </w:t>
      </w: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  <w:r w:rsidRPr="00F23699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F23699">
        <w:rPr>
          <w:rFonts w:ascii="Aptos" w:hAnsi="Aptos" w:cs="Tahoma"/>
          <w:i/>
          <w:iCs/>
          <w:sz w:val="22"/>
          <w:szCs w:val="22"/>
        </w:rPr>
        <w:tab/>
      </w:r>
      <w:r w:rsidRPr="00F23699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F23699" w:rsidRDefault="00D67F4E" w:rsidP="00D67F4E">
      <w:pPr>
        <w:rPr>
          <w:rFonts w:ascii="Aptos" w:hAnsi="Aptos" w:cs="Tahoma"/>
          <w:i/>
          <w:iCs/>
          <w:sz w:val="22"/>
          <w:szCs w:val="22"/>
        </w:rPr>
      </w:pPr>
    </w:p>
    <w:p w14:paraId="45983A32" w14:textId="05E3BFBA" w:rsidR="00D67F4E" w:rsidRPr="00F23699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F23699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F23699">
        <w:rPr>
          <w:rFonts w:ascii="Aptos" w:hAnsi="Aptos" w:cs="Tahoma"/>
          <w:color w:val="000000"/>
          <w:sz w:val="22"/>
          <w:szCs w:val="22"/>
        </w:rPr>
        <w:t>řízení</w:t>
      </w:r>
    </w:p>
    <w:p w14:paraId="5D1B6DBD" w14:textId="77777777" w:rsidR="0099567E" w:rsidRPr="00F23699" w:rsidRDefault="0099567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</w:p>
    <w:p w14:paraId="7BFD7CCF" w14:textId="77777777" w:rsidR="00D67F4E" w:rsidRPr="00F23699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F23699">
        <w:rPr>
          <w:rFonts w:ascii="Aptos" w:hAnsi="Aptos" w:cs="Tahoma"/>
          <w:color w:val="000000"/>
          <w:sz w:val="22"/>
          <w:szCs w:val="22"/>
        </w:rPr>
        <w:tab/>
        <w:t>_</w:t>
      </w:r>
      <w:r w:rsidRPr="00F23699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F23699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>titul, jméno, příjmení</w:t>
      </w:r>
    </w:p>
    <w:p w14:paraId="01D8574B" w14:textId="77777777" w:rsidR="00D67F4E" w:rsidRPr="00F23699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</w:rPr>
        <w:t>funkce / informace o zmocnění</w:t>
      </w:r>
    </w:p>
    <w:p w14:paraId="69DBD0BE" w14:textId="0A7CEC45" w:rsidR="00F777F8" w:rsidRPr="00F23699" w:rsidRDefault="00D67F4E" w:rsidP="002C640D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F23699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F23699" w:rsidSect="004B1458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2BF4" w14:textId="77777777" w:rsidR="00EC713A" w:rsidRDefault="00EC713A" w:rsidP="00483CF4">
      <w:pPr>
        <w:spacing w:after="0" w:line="240" w:lineRule="auto"/>
      </w:pPr>
      <w:r>
        <w:separator/>
      </w:r>
    </w:p>
  </w:endnote>
  <w:endnote w:type="continuationSeparator" w:id="0">
    <w:p w14:paraId="02C62E57" w14:textId="77777777" w:rsidR="00EC713A" w:rsidRDefault="00EC713A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C482" w14:textId="77777777" w:rsidR="00EC713A" w:rsidRDefault="00EC713A" w:rsidP="00483CF4">
      <w:pPr>
        <w:spacing w:after="0" w:line="240" w:lineRule="auto"/>
      </w:pPr>
      <w:r>
        <w:separator/>
      </w:r>
    </w:p>
  </w:footnote>
  <w:footnote w:type="continuationSeparator" w:id="0">
    <w:p w14:paraId="3832A341" w14:textId="77777777" w:rsidR="00EC713A" w:rsidRDefault="00EC713A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2C640D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2C640D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2C640D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2C640D">
        <w:rPr>
          <w:rFonts w:ascii="Aptos" w:hAnsi="Aptos" w:cstheme="majorHAnsi"/>
          <w:sz w:val="18"/>
          <w:szCs w:val="18"/>
        </w:rPr>
        <w:t xml:space="preserve">účastník </w:t>
      </w:r>
      <w:r w:rsidRPr="002C640D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2C640D">
        <w:rPr>
          <w:rFonts w:ascii="Aptos" w:hAnsi="Aptos" w:cstheme="majorHAnsi"/>
          <w:sz w:val="18"/>
          <w:szCs w:val="18"/>
        </w:rPr>
        <w:t xml:space="preserve">účastníka </w:t>
      </w:r>
      <w:r w:rsidRPr="002C640D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A8594" w14:textId="20BC2472" w:rsidR="001B3A27" w:rsidRPr="00F23699" w:rsidRDefault="00F23699" w:rsidP="001B3A27">
    <w:pPr>
      <w:pStyle w:val="Zhlav"/>
      <w:rPr>
        <w:rFonts w:ascii="Aptos" w:hAnsi="Aptos"/>
        <w:sz w:val="24"/>
      </w:rPr>
    </w:pPr>
    <w:r w:rsidRPr="00F23699">
      <w:rPr>
        <w:rFonts w:ascii="Aptos" w:hAnsi="Aptos" w:cs="Tahoma"/>
        <w:b/>
        <w:bCs/>
        <w:sz w:val="22"/>
        <w:szCs w:val="19"/>
      </w:rPr>
      <w:t>P</w:t>
    </w:r>
    <w:r w:rsidR="004D1E4F" w:rsidRPr="00F23699">
      <w:rPr>
        <w:rFonts w:ascii="Aptos" w:hAnsi="Aptos" w:cs="Tahoma"/>
        <w:b/>
        <w:bCs/>
        <w:sz w:val="22"/>
        <w:szCs w:val="19"/>
      </w:rPr>
      <w:t xml:space="preserve">říloha č. </w:t>
    </w:r>
    <w:r w:rsidR="007A1678">
      <w:rPr>
        <w:rFonts w:ascii="Aptos" w:hAnsi="Aptos" w:cs="Tahoma"/>
        <w:b/>
        <w:bCs/>
        <w:sz w:val="22"/>
        <w:szCs w:val="19"/>
      </w:rPr>
      <w:t>12</w:t>
    </w:r>
    <w:r w:rsidR="004D1E4F" w:rsidRPr="00F23699">
      <w:rPr>
        <w:rFonts w:ascii="Aptos" w:hAnsi="Aptos" w:cs="Tahoma"/>
        <w:b/>
        <w:bCs/>
        <w:sz w:val="22"/>
        <w:szCs w:val="19"/>
      </w:rPr>
      <w:t xml:space="preserve"> </w:t>
    </w:r>
    <w:r w:rsidR="003C3489">
      <w:rPr>
        <w:rFonts w:ascii="Aptos" w:hAnsi="Aptos" w:cs="Tahoma"/>
        <w:b/>
        <w:bCs/>
        <w:sz w:val="22"/>
        <w:szCs w:val="19"/>
      </w:rPr>
      <w:t>–</w:t>
    </w:r>
    <w:r w:rsidR="001B3A27" w:rsidRPr="00F23699">
      <w:rPr>
        <w:rFonts w:ascii="Aptos" w:hAnsi="Aptos" w:cs="Tahoma"/>
        <w:b/>
        <w:bCs/>
        <w:sz w:val="22"/>
        <w:szCs w:val="19"/>
      </w:rPr>
      <w:t xml:space="preserve"> Vzor </w:t>
    </w:r>
    <w:r w:rsidR="00737CC6" w:rsidRPr="00F23699">
      <w:rPr>
        <w:rFonts w:ascii="Aptos" w:hAnsi="Aptos" w:cs="Tahoma"/>
        <w:b/>
        <w:bCs/>
        <w:sz w:val="22"/>
        <w:szCs w:val="19"/>
      </w:rPr>
      <w:t>Č</w:t>
    </w:r>
    <w:r w:rsidR="001B3A27" w:rsidRPr="00F23699">
      <w:rPr>
        <w:rFonts w:ascii="Aptos" w:hAnsi="Aptos" w:cs="Tahoma"/>
        <w:b/>
        <w:bCs/>
        <w:sz w:val="22"/>
        <w:szCs w:val="19"/>
      </w:rPr>
      <w:t>estného prohlášení o</w:t>
    </w:r>
    <w:r w:rsidR="00FB3C43" w:rsidRPr="00F23699">
      <w:rPr>
        <w:rFonts w:ascii="Aptos" w:hAnsi="Aptos" w:cs="Tahoma"/>
        <w:b/>
        <w:bCs/>
        <w:sz w:val="22"/>
        <w:szCs w:val="19"/>
      </w:rPr>
      <w:t xml:space="preserve"> neporušení</w:t>
    </w:r>
    <w:r w:rsidR="001B3A27" w:rsidRPr="00F23699">
      <w:rPr>
        <w:rFonts w:ascii="Aptos" w:hAnsi="Aptos" w:cs="Tahoma"/>
        <w:b/>
        <w:bCs/>
        <w:sz w:val="22"/>
        <w:szCs w:val="19"/>
      </w:rPr>
      <w:t xml:space="preserve"> 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5"/>
  </w:num>
  <w:num w:numId="2">
    <w:abstractNumId w:val="1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2"/>
  </w:num>
  <w:num w:numId="7">
    <w:abstractNumId w:val="15"/>
  </w:num>
  <w:num w:numId="8">
    <w:abstractNumId w:val="22"/>
  </w:num>
  <w:num w:numId="9">
    <w:abstractNumId w:val="17"/>
  </w:num>
  <w:num w:numId="10">
    <w:abstractNumId w:val="1"/>
  </w:num>
  <w:num w:numId="11">
    <w:abstractNumId w:val="5"/>
  </w:num>
  <w:num w:numId="12">
    <w:abstractNumId w:val="24"/>
  </w:num>
  <w:num w:numId="13">
    <w:abstractNumId w:val="13"/>
  </w:num>
  <w:num w:numId="14">
    <w:abstractNumId w:val="11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7"/>
  </w:num>
  <w:num w:numId="20">
    <w:abstractNumId w:val="8"/>
  </w:num>
  <w:num w:numId="21">
    <w:abstractNumId w:val="7"/>
  </w:num>
  <w:num w:numId="22">
    <w:abstractNumId w:val="7"/>
  </w:num>
  <w:num w:numId="23">
    <w:abstractNumId w:val="7"/>
  </w:num>
  <w:num w:numId="24">
    <w:abstractNumId w:val="23"/>
  </w:num>
  <w:num w:numId="25">
    <w:abstractNumId w:val="4"/>
  </w:num>
  <w:num w:numId="26">
    <w:abstractNumId w:val="2"/>
  </w:num>
  <w:num w:numId="27">
    <w:abstractNumId w:val="17"/>
  </w:num>
  <w:num w:numId="28">
    <w:abstractNumId w:val="17"/>
  </w:num>
  <w:num w:numId="29">
    <w:abstractNumId w:val="7"/>
  </w:num>
  <w:num w:numId="30">
    <w:abstractNumId w:val="7"/>
  </w:num>
  <w:num w:numId="31">
    <w:abstractNumId w:val="0"/>
  </w:num>
  <w:num w:numId="32">
    <w:abstractNumId w:val="3"/>
  </w:num>
  <w:num w:numId="33">
    <w:abstractNumId w:val="10"/>
  </w:num>
  <w:num w:numId="34">
    <w:abstractNumId w:val="7"/>
  </w:num>
  <w:num w:numId="35">
    <w:abstractNumId w:val="7"/>
  </w:num>
  <w:num w:numId="36">
    <w:abstractNumId w:val="21"/>
  </w:num>
  <w:num w:numId="37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0"/>
  </w:num>
  <w:num w:numId="40">
    <w:abstractNumId w:val="19"/>
  </w:num>
  <w:num w:numId="41">
    <w:abstractNumId w:val="14"/>
  </w:num>
  <w:num w:numId="4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/>
  <w:trackRevisions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AD0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640D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428F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19D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285F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1F8C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265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489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5635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21C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5C1"/>
    <w:rsid w:val="00581860"/>
    <w:rsid w:val="00584151"/>
    <w:rsid w:val="00584E1D"/>
    <w:rsid w:val="00586863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A02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1F3A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294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085C"/>
    <w:rsid w:val="0075200A"/>
    <w:rsid w:val="007534B3"/>
    <w:rsid w:val="00754100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678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7AB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739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44FB"/>
    <w:rsid w:val="0093511B"/>
    <w:rsid w:val="009355AF"/>
    <w:rsid w:val="00935B22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101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2EF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8C4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7F1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3D7D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3D69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0D9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814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6EF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FB2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47D67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E14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13A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9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C93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9B28-6A80-4A9E-9634-40E848A0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2024-08-20T08:47:00Z</dcterms:created>
  <dcterms:modified xsi:type="dcterms:W3CDTF">2024-10-16T12:49:00Z</dcterms:modified>
</cp:coreProperties>
</file>