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674" w:rsidRPr="003B4CE8" w:rsidRDefault="00F96674" w:rsidP="00F96674">
      <w:pPr>
        <w:snapToGrid w:val="0"/>
        <w:spacing w:line="288" w:lineRule="auto"/>
        <w:jc w:val="left"/>
        <w:rPr>
          <w:b/>
          <w:sz w:val="20"/>
          <w:szCs w:val="20"/>
        </w:rPr>
      </w:pPr>
      <w:r w:rsidRPr="003176A7">
        <w:rPr>
          <w:noProof/>
        </w:rPr>
        <w:drawing>
          <wp:anchor distT="0" distB="0" distL="114300" distR="114300" simplePos="0" relativeHeight="251659264" behindDoc="1" locked="0" layoutInCell="1" allowOverlap="1" wp14:anchorId="2D9FA48A" wp14:editId="607800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6477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CE8">
        <w:rPr>
          <w:b/>
          <w:sz w:val="20"/>
          <w:szCs w:val="20"/>
        </w:rPr>
        <w:t>Veřejná zakázka je spolufinancována z dotace dotačního fondu Královéhradeckého kraje</w:t>
      </w:r>
      <w:r>
        <w:rPr>
          <w:b/>
          <w:sz w:val="20"/>
          <w:szCs w:val="20"/>
        </w:rPr>
        <w:t xml:space="preserve"> č. 19RGI02-0337</w:t>
      </w:r>
    </w:p>
    <w:p w:rsidR="00F96674" w:rsidRPr="00B7142E" w:rsidRDefault="00F96674" w:rsidP="00146517">
      <w:pPr>
        <w:rPr>
          <w:rFonts w:ascii="Arial" w:hAnsi="Arial" w:cs="Arial"/>
          <w:b/>
          <w:sz w:val="20"/>
          <w:szCs w:val="20"/>
        </w:rPr>
      </w:pPr>
    </w:p>
    <w:p w:rsidR="007223C3" w:rsidRPr="00B7142E" w:rsidRDefault="00DA4322" w:rsidP="00DA4322">
      <w:pPr>
        <w:jc w:val="center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VÝZVA K PODÁNÍ NABÍDEK</w:t>
      </w:r>
    </w:p>
    <w:p w:rsidR="00DA4322" w:rsidRPr="00B7142E" w:rsidRDefault="00DA4322" w:rsidP="00DA43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k veřejné zakázce dle zákona č. 134/2016 Sb., o zadávání veřejných zakázek, ve znění pozdějších předpisů, (dále jen „zákon“)</w:t>
      </w:r>
      <w:r w:rsidR="00B7142E" w:rsidRPr="00B7142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Vážení,</w:t>
      </w: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v souladu s ustanovením § 53 odst. 1 zákona se na Vás obracíme s výzvou k podání nabídky ve zjednodušeném podlimitním řízení.</w:t>
      </w: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Žádáme Vás o přípravu nabídky, která bude vyhovovat všem požadavkům zadavatele a zákona.</w:t>
      </w:r>
    </w:p>
    <w:p w:rsidR="00DA4322" w:rsidRPr="00B7142E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:rsidR="00DA4322" w:rsidRPr="00B7142E" w:rsidRDefault="00DA4322" w:rsidP="00DA432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Identifikační údaje zadavatele a identifikace veřejné zakázky</w:t>
      </w:r>
    </w:p>
    <w:p w:rsidR="00DA4322" w:rsidRPr="00B7142E" w:rsidRDefault="00DA4322" w:rsidP="00DA432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DA4322" w:rsidRPr="00B7142E" w:rsidTr="00FF2DC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2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:rsidR="00DA4322" w:rsidRPr="00B7142E" w:rsidRDefault="00B7142E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71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Rekonstrukce </w:t>
            </w:r>
            <w:r w:rsidR="00F96674">
              <w:rPr>
                <w:rFonts w:ascii="Arial" w:hAnsi="Arial" w:cs="Arial"/>
                <w:b/>
                <w:bCs/>
                <w:sz w:val="20"/>
                <w:szCs w:val="20"/>
              </w:rPr>
              <w:t>Denního stacionáře domovinky Hofmanova čp. 568, Jičín</w:t>
            </w:r>
          </w:p>
        </w:tc>
      </w:tr>
      <w:tr w:rsidR="00DA4322" w:rsidRPr="00B7142E" w:rsidTr="00FF2DC4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Druh zadávacího řízení: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  <w:tr w:rsidR="00DA4322" w:rsidRPr="00B7142E" w:rsidTr="00FF2DC4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Předmět veřejné zakázky: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:rsidR="00DA4322" w:rsidRPr="00B7142E" w:rsidRDefault="00146517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</w:tr>
      <w:tr w:rsidR="00DA4322" w:rsidRPr="00B7142E" w:rsidTr="00FF2DC4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Režim veřejné zakázky: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Podlimitní</w:t>
            </w:r>
          </w:p>
        </w:tc>
      </w:tr>
      <w:tr w:rsidR="00DA4322" w:rsidRPr="00B7142E" w:rsidTr="00FF2DC4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:rsidR="00DA4322" w:rsidRPr="00B7142E" w:rsidRDefault="00F96674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A4322" w:rsidRPr="00B7142E">
              <w:rPr>
                <w:rFonts w:ascii="Arial" w:hAnsi="Arial" w:cs="Arial"/>
                <w:sz w:val="20"/>
                <w:szCs w:val="20"/>
              </w:rPr>
              <w:t>ěsto Jičín</w:t>
            </w:r>
          </w:p>
        </w:tc>
      </w:tr>
      <w:tr w:rsidR="00DA4322" w:rsidRPr="00B7142E" w:rsidTr="00FF2DC4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2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Sídlo zadavatele: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 xml:space="preserve">Žižkovo náměstí 18 Valdické předměstí, 5106 01 Jičín </w:t>
            </w:r>
          </w:p>
        </w:tc>
      </w:tr>
      <w:tr w:rsidR="00DA4322" w:rsidRPr="00B7142E" w:rsidTr="00FF2DC4">
        <w:tc>
          <w:tcPr>
            <w:tcW w:w="4106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00271632</w:t>
            </w:r>
          </w:p>
        </w:tc>
      </w:tr>
      <w:tr w:rsidR="00DA4322" w:rsidRPr="00B7142E" w:rsidTr="00FF2DC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956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</w:tcPr>
          <w:p w:rsidR="00DA4322" w:rsidRPr="00B7142E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142E">
              <w:rPr>
                <w:rFonts w:ascii="Arial" w:hAnsi="Arial" w:cs="Arial"/>
                <w:sz w:val="20"/>
                <w:szCs w:val="20"/>
              </w:rPr>
              <w:t>JUDr. Jan Malý, starosta města</w:t>
            </w:r>
          </w:p>
        </w:tc>
      </w:tr>
    </w:tbl>
    <w:p w:rsidR="00085123" w:rsidRPr="00B7142E" w:rsidRDefault="00085123" w:rsidP="00F96674">
      <w:pPr>
        <w:suppressAutoHyphens/>
        <w:spacing w:before="120" w:after="0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Hlk513473568"/>
    </w:p>
    <w:bookmarkEnd w:id="0"/>
    <w:p w:rsidR="004672A8" w:rsidRPr="00B7142E" w:rsidRDefault="00FF2DC4" w:rsidP="004672A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Údaje o přístupu k zadávací dokumentaci</w:t>
      </w:r>
    </w:p>
    <w:p w:rsidR="00CE6A24" w:rsidRPr="00B7142E" w:rsidRDefault="00CE6A24" w:rsidP="0024342F">
      <w:pPr>
        <w:spacing w:before="120"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Zadávací dokumentace je přílohou této výzvy.</w:t>
      </w:r>
    </w:p>
    <w:p w:rsidR="00085123" w:rsidRPr="00B7142E" w:rsidRDefault="00FF2DC4" w:rsidP="0024342F">
      <w:pPr>
        <w:spacing w:before="120"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Zadávací dokumentace včetně všech příloh jsou dostupné na adrese: </w:t>
      </w:r>
      <w:hyperlink r:id="rId8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http://mujicin.cz</w:t>
        </w:r>
      </w:hyperlink>
      <w:r w:rsidRPr="00B7142E">
        <w:rPr>
          <w:rFonts w:ascii="Arial" w:hAnsi="Arial" w:cs="Arial"/>
          <w:sz w:val="20"/>
          <w:szCs w:val="20"/>
        </w:rPr>
        <w:t xml:space="preserve"> na Profilu zadavatele </w:t>
      </w:r>
      <w:hyperlink r:id="rId9" w:history="1">
        <w:r w:rsidR="0024342F"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:rsidR="0024342F" w:rsidRPr="00B7142E" w:rsidRDefault="0024342F" w:rsidP="0024342F">
      <w:pPr>
        <w:pStyle w:val="Odstavecseseznamem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:rsidR="00FF2DC4" w:rsidRPr="00B7142E" w:rsidRDefault="00FF2DC4" w:rsidP="00FF2DC4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Lhůta pro podání nabídek</w:t>
      </w:r>
    </w:p>
    <w:p w:rsidR="00FF2DC4" w:rsidRPr="00B7142E" w:rsidRDefault="00FF2DC4" w:rsidP="00FF2DC4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FF2DC4" w:rsidRPr="00B7142E" w:rsidRDefault="00FF2DC4" w:rsidP="00FF2DC4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L</w:t>
      </w:r>
      <w:r w:rsidR="00EC37C2" w:rsidRPr="00B7142E">
        <w:rPr>
          <w:rFonts w:ascii="Arial" w:hAnsi="Arial" w:cs="Arial"/>
          <w:sz w:val="20"/>
          <w:szCs w:val="20"/>
        </w:rPr>
        <w:t xml:space="preserve">hůta pro podání nabídek trvá </w:t>
      </w:r>
      <w:r w:rsidR="00EC37C2" w:rsidRPr="00B7142E">
        <w:rPr>
          <w:rFonts w:ascii="Arial" w:hAnsi="Arial" w:cs="Arial"/>
          <w:b/>
          <w:sz w:val="20"/>
          <w:szCs w:val="20"/>
        </w:rPr>
        <w:t xml:space="preserve">do </w:t>
      </w:r>
      <w:r w:rsidR="00C537EA"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="00F96674">
        <w:rPr>
          <w:rFonts w:ascii="Arial" w:hAnsi="Arial" w:cs="Arial"/>
          <w:b/>
          <w:sz w:val="20"/>
          <w:szCs w:val="20"/>
          <w:u w:val="single"/>
        </w:rPr>
        <w:t>5</w:t>
      </w:r>
      <w:r w:rsidR="00C537EA">
        <w:rPr>
          <w:rFonts w:ascii="Arial" w:hAnsi="Arial" w:cs="Arial"/>
          <w:b/>
          <w:sz w:val="20"/>
          <w:szCs w:val="20"/>
          <w:u w:val="single"/>
        </w:rPr>
        <w:t xml:space="preserve">. 2020 do </w:t>
      </w:r>
      <w:r w:rsidR="00F96674">
        <w:rPr>
          <w:rFonts w:ascii="Arial" w:hAnsi="Arial" w:cs="Arial"/>
          <w:b/>
          <w:sz w:val="20"/>
          <w:szCs w:val="20"/>
          <w:u w:val="single"/>
        </w:rPr>
        <w:t>13</w:t>
      </w:r>
      <w:r w:rsidR="00C537EA">
        <w:rPr>
          <w:rFonts w:ascii="Arial" w:hAnsi="Arial" w:cs="Arial"/>
          <w:b/>
          <w:sz w:val="20"/>
          <w:szCs w:val="20"/>
          <w:u w:val="single"/>
        </w:rPr>
        <w:t>:00 hod.</w:t>
      </w:r>
    </w:p>
    <w:p w:rsidR="0024342F" w:rsidRPr="00B7142E" w:rsidRDefault="0024342F" w:rsidP="00FF2DC4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FF2DC4" w:rsidRPr="00B7142E" w:rsidRDefault="00FF2DC4" w:rsidP="00FF2DC4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Způsob podání nabídek včetně informace o tom, v jakém jazyce mohou být podány</w:t>
      </w:r>
    </w:p>
    <w:p w:rsidR="00FF2DC4" w:rsidRPr="00B7142E" w:rsidRDefault="00FF2DC4" w:rsidP="00FF2DC4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24342F" w:rsidRPr="00B7142E" w:rsidRDefault="0024342F" w:rsidP="0024342F">
      <w:pPr>
        <w:suppressAutoHyphens/>
        <w:ind w:left="-25"/>
        <w:rPr>
          <w:rFonts w:ascii="Arial" w:eastAsia="Times New Roman" w:hAnsi="Arial" w:cs="Arial"/>
          <w:sz w:val="20"/>
          <w:szCs w:val="20"/>
          <w:lang w:eastAsia="ar-SA"/>
        </w:rPr>
      </w:pPr>
      <w:r w:rsidRPr="00B7142E">
        <w:rPr>
          <w:rFonts w:ascii="Arial" w:eastAsia="Times New Roman" w:hAnsi="Arial" w:cs="Arial"/>
          <w:sz w:val="20"/>
          <w:szCs w:val="20"/>
          <w:lang w:eastAsia="ar-SA"/>
        </w:rPr>
        <w:t xml:space="preserve">Zadavatel přijme </w:t>
      </w:r>
      <w:r w:rsidRPr="00B7142E">
        <w:rPr>
          <w:rFonts w:ascii="Arial" w:eastAsia="Times New Roman" w:hAnsi="Arial" w:cs="Arial"/>
          <w:b/>
          <w:sz w:val="20"/>
          <w:szCs w:val="20"/>
          <w:lang w:eastAsia="ar-SA"/>
        </w:rPr>
        <w:t>POUZE</w:t>
      </w:r>
      <w:r w:rsidRPr="00B7142E">
        <w:rPr>
          <w:rFonts w:ascii="Arial" w:eastAsia="Times New Roman" w:hAnsi="Arial" w:cs="Arial"/>
          <w:sz w:val="20"/>
          <w:szCs w:val="20"/>
          <w:lang w:eastAsia="ar-SA"/>
        </w:rPr>
        <w:t xml:space="preserve"> elektronicky podané nabídky. Listinné podání nabídky zadavatel NEPŘIPOUŠTÍ.</w:t>
      </w:r>
    </w:p>
    <w:p w:rsidR="0024342F" w:rsidRPr="00B7142E" w:rsidRDefault="0024342F" w:rsidP="0024342F">
      <w:pPr>
        <w:suppressAutoHyphens/>
        <w:ind w:left="-25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7142E">
        <w:rPr>
          <w:rFonts w:ascii="Arial" w:eastAsia="Times New Roman" w:hAnsi="Arial" w:cs="Arial"/>
          <w:b/>
          <w:sz w:val="20"/>
          <w:szCs w:val="20"/>
          <w:lang w:eastAsia="ar-SA"/>
        </w:rPr>
        <w:t>4.1 Elektronické podání nabídky</w:t>
      </w:r>
    </w:p>
    <w:p w:rsidR="00C537EA" w:rsidRDefault="0024342F" w:rsidP="00C537EA">
      <w:pPr>
        <w:suppressAutoHyphens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Nabídky v </w:t>
      </w:r>
      <w:r w:rsidRPr="00B7142E">
        <w:rPr>
          <w:rFonts w:ascii="Arial" w:hAnsi="Arial" w:cs="Arial"/>
          <w:b/>
          <w:sz w:val="20"/>
          <w:szCs w:val="20"/>
          <w:u w:val="single"/>
        </w:rPr>
        <w:t>elektronické</w:t>
      </w:r>
      <w:r w:rsidRPr="00B7142E">
        <w:rPr>
          <w:rFonts w:ascii="Arial" w:hAnsi="Arial" w:cs="Arial"/>
          <w:sz w:val="20"/>
          <w:szCs w:val="20"/>
        </w:rPr>
        <w:t xml:space="preserve"> podobě se podávají prostřednictvím elektronického nástroje E-ZAKAZKY na adrese veřejné zakázky: </w:t>
      </w:r>
      <w:hyperlink r:id="rId10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B7142E">
        <w:rPr>
          <w:rFonts w:ascii="Arial" w:hAnsi="Arial" w:cs="Arial"/>
          <w:sz w:val="20"/>
          <w:szCs w:val="20"/>
        </w:rPr>
        <w:t>. Elektronické nabídky podávají se do výše uvedené lhůty pro podání nabídek.</w:t>
      </w:r>
    </w:p>
    <w:p w:rsidR="0024342F" w:rsidRPr="00C537EA" w:rsidRDefault="0024342F" w:rsidP="00C537EA">
      <w:pPr>
        <w:suppressAutoHyphens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b/>
          <w:bCs/>
          <w:sz w:val="20"/>
          <w:szCs w:val="20"/>
        </w:rPr>
        <w:t xml:space="preserve">Elektronický nástroj E-ZAKAZKY </w:t>
      </w:r>
    </w:p>
    <w:p w:rsidR="0024342F" w:rsidRPr="00B7142E" w:rsidRDefault="0024342F" w:rsidP="0024342F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t xml:space="preserve">Nabídka v elektronické podobě bude podána prostřednictvím </w:t>
      </w:r>
      <w:hyperlink r:id="rId11" w:history="1">
        <w:r w:rsidRPr="00B7142E">
          <w:rPr>
            <w:rStyle w:val="Hypertextovodkaz"/>
            <w:rFonts w:ascii="Arial" w:hAnsi="Arial" w:cs="Arial"/>
            <w:iCs/>
            <w:sz w:val="20"/>
            <w:szCs w:val="20"/>
          </w:rPr>
          <w:t>www.e-zakazky.cz</w:t>
        </w:r>
      </w:hyperlink>
      <w:r w:rsidRPr="00B7142E">
        <w:rPr>
          <w:rFonts w:ascii="Arial" w:hAnsi="Arial" w:cs="Arial"/>
          <w:iCs/>
          <w:sz w:val="20"/>
          <w:szCs w:val="20"/>
        </w:rPr>
        <w:t xml:space="preserve">, dostupného na internetové adrese: </w:t>
      </w:r>
      <w:hyperlink r:id="rId12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B7142E">
        <w:rPr>
          <w:rFonts w:ascii="Arial" w:hAnsi="Arial" w:cs="Arial"/>
          <w:iCs/>
          <w:sz w:val="20"/>
          <w:szCs w:val="20"/>
        </w:rPr>
        <w:t xml:space="preserve"> . Účastník musí být řádně registrovaným dodavatelem. </w:t>
      </w:r>
    </w:p>
    <w:p w:rsidR="0024342F" w:rsidRPr="00B7142E" w:rsidRDefault="0024342F" w:rsidP="0024342F">
      <w:pPr>
        <w:pStyle w:val="Odstavecseseznamem"/>
        <w:numPr>
          <w:ilvl w:val="0"/>
          <w:numId w:val="2"/>
        </w:numPr>
        <w:spacing w:before="12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lastRenderedPageBreak/>
        <w:t>Zadavatel upozorňuje účastníka, že registrace není okamžitá a podléhá schválení administrátorem systému, jež má 3 pracovní dny na akceptaci, nebo zamítnutí registrace, pokud žádost o registraci nebude obsahovat veškeré požadované údaje.</w:t>
      </w:r>
    </w:p>
    <w:p w:rsidR="0024342F" w:rsidRPr="00B7142E" w:rsidRDefault="0024342F" w:rsidP="0024342F">
      <w:pPr>
        <w:pStyle w:val="Odstavecseseznamem"/>
        <w:numPr>
          <w:ilvl w:val="0"/>
          <w:numId w:val="2"/>
        </w:numPr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t xml:space="preserve">Elektronická nabídka se sama zašifruje certifikátem pro zašifrování nabídky, který je vložen v systému. Upozorňujeme účastníky, aby nabídky sami nešifrovali. Nabídka účastníka zašifrovaná nesprávným certifikátem bude považována za nabídku, která nebyla podána a v průběhu zadávacího řízení k ní nebude přihlížet dle § 28 odst. 2 zákona. </w:t>
      </w:r>
    </w:p>
    <w:p w:rsidR="0024342F" w:rsidRPr="00B7142E" w:rsidRDefault="0024342F" w:rsidP="0024342F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B7142E">
        <w:rPr>
          <w:rFonts w:ascii="Arial" w:hAnsi="Arial" w:cs="Arial"/>
          <w:iCs/>
          <w:sz w:val="20"/>
          <w:szCs w:val="20"/>
        </w:rPr>
        <w:t xml:space="preserve">Nabídka musí být zpracována v jednom, </w:t>
      </w:r>
      <w:proofErr w:type="gramStart"/>
      <w:r w:rsidRPr="00B7142E">
        <w:rPr>
          <w:rFonts w:ascii="Arial" w:hAnsi="Arial" w:cs="Arial"/>
          <w:iCs/>
          <w:sz w:val="20"/>
          <w:szCs w:val="20"/>
        </w:rPr>
        <w:t>ze</w:t>
      </w:r>
      <w:proofErr w:type="gramEnd"/>
      <w:r w:rsidRPr="00B7142E">
        <w:rPr>
          <w:rFonts w:ascii="Arial" w:hAnsi="Arial" w:cs="Arial"/>
          <w:iCs/>
          <w:sz w:val="20"/>
          <w:szCs w:val="20"/>
        </w:rPr>
        <w:t xml:space="preserve"> zadavatelem akceptovatelných formátů souborů, tj. Microsoft Office (Word, Excel), Open Office, PDF, JPEG, GIF. Je možné použít kompresi v ZIP archivu.</w:t>
      </w:r>
    </w:p>
    <w:p w:rsidR="0024342F" w:rsidRPr="00B7142E" w:rsidRDefault="0024342F" w:rsidP="002434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 xml:space="preserve">Podmínky a informace týkající se elektronického nástroje E-ZAKAZKY včetně informací o registraci a podání nabídky jsou dostupné na: </w:t>
      </w:r>
      <w:hyperlink r:id="rId13" w:history="1">
        <w:r w:rsidRPr="00B7142E">
          <w:rPr>
            <w:rStyle w:val="Hypertextovodkaz"/>
            <w:rFonts w:ascii="Arial" w:hAnsi="Arial" w:cs="Arial"/>
            <w:sz w:val="20"/>
            <w:szCs w:val="20"/>
          </w:rPr>
          <w:t>https://www.e-zakazky.cz/Content/files/DodavatelManual.pdf</w:t>
        </w:r>
      </w:hyperlink>
      <w:r w:rsidRPr="00B7142E">
        <w:rPr>
          <w:rFonts w:ascii="Arial" w:hAnsi="Arial" w:cs="Arial"/>
          <w:sz w:val="20"/>
          <w:szCs w:val="20"/>
        </w:rPr>
        <w:t xml:space="preserve"> </w:t>
      </w:r>
    </w:p>
    <w:p w:rsidR="0024342F" w:rsidRPr="00B7142E" w:rsidRDefault="0024342F" w:rsidP="0024342F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p w:rsidR="00FF2DC4" w:rsidRPr="00B7142E" w:rsidRDefault="00A445AC" w:rsidP="0024342F">
      <w:pPr>
        <w:pStyle w:val="Odstavecseseznamem"/>
        <w:numPr>
          <w:ilvl w:val="1"/>
          <w:numId w:val="3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Jazyk nabídky</w:t>
      </w: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Požadovaný jazyk nabídky je specifikován v zadávací dokumentaci.</w:t>
      </w: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24342F" w:rsidRPr="00B7142E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:rsidR="00FF2DC4" w:rsidRPr="00B7142E" w:rsidRDefault="00A445AC" w:rsidP="0024342F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Požadavky na prokázání kvalifikace včetně požadovaných dokladů</w:t>
      </w:r>
    </w:p>
    <w:p w:rsidR="00A445AC" w:rsidRPr="00B7142E" w:rsidRDefault="00A445AC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Podmínky kvalifikace jsou specifikovány v zadávací dokumentaci.</w:t>
      </w:r>
    </w:p>
    <w:p w:rsidR="00A445AC" w:rsidRPr="00B7142E" w:rsidRDefault="00A445AC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24342F" w:rsidRPr="00B7142E" w:rsidRDefault="0024342F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A445AC" w:rsidRPr="00B7142E" w:rsidRDefault="00A445AC" w:rsidP="0024342F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B7142E">
        <w:rPr>
          <w:rFonts w:ascii="Arial" w:hAnsi="Arial" w:cs="Arial"/>
          <w:b/>
          <w:sz w:val="20"/>
          <w:szCs w:val="20"/>
        </w:rPr>
        <w:t>Pravidla pro hodnocení nabídek dle § 115 zákona</w:t>
      </w: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Pravidla hodnocení dle § 115 zákona jsou specifikována v zadávací dokumentaci.</w:t>
      </w: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24342F" w:rsidRPr="00B7142E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EC37C2" w:rsidP="00A445AC">
      <w:pPr>
        <w:spacing w:after="0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V Jičíně dne</w:t>
      </w:r>
      <w:r w:rsidR="00D60DA3">
        <w:rPr>
          <w:rFonts w:ascii="Arial" w:hAnsi="Arial" w:cs="Arial"/>
          <w:sz w:val="20"/>
          <w:szCs w:val="20"/>
        </w:rPr>
        <w:t xml:space="preserve"> 14. </w:t>
      </w:r>
      <w:r w:rsidR="00F96674">
        <w:rPr>
          <w:rFonts w:ascii="Arial" w:hAnsi="Arial" w:cs="Arial"/>
          <w:sz w:val="20"/>
          <w:szCs w:val="20"/>
        </w:rPr>
        <w:t>4</w:t>
      </w:r>
      <w:r w:rsidR="00D60DA3">
        <w:rPr>
          <w:rFonts w:ascii="Arial" w:hAnsi="Arial" w:cs="Arial"/>
          <w:sz w:val="20"/>
          <w:szCs w:val="20"/>
        </w:rPr>
        <w:t>. 2020</w:t>
      </w:r>
      <w:r w:rsidR="00B526FA" w:rsidRPr="00B7142E">
        <w:rPr>
          <w:rFonts w:ascii="Arial" w:hAnsi="Arial" w:cs="Arial"/>
          <w:sz w:val="20"/>
          <w:szCs w:val="20"/>
        </w:rPr>
        <w:t xml:space="preserve"> </w:t>
      </w: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A14281" w:rsidRPr="00B7142E" w:rsidRDefault="00A14281" w:rsidP="00A445AC">
      <w:pPr>
        <w:spacing w:after="0"/>
        <w:rPr>
          <w:rFonts w:ascii="Arial" w:hAnsi="Arial" w:cs="Arial"/>
          <w:sz w:val="20"/>
          <w:szCs w:val="20"/>
        </w:rPr>
      </w:pPr>
    </w:p>
    <w:p w:rsidR="00A14281" w:rsidRPr="00B7142E" w:rsidRDefault="00A14281" w:rsidP="00A445AC">
      <w:pPr>
        <w:spacing w:after="0"/>
        <w:rPr>
          <w:rFonts w:ascii="Arial" w:hAnsi="Arial" w:cs="Arial"/>
          <w:sz w:val="20"/>
          <w:szCs w:val="20"/>
        </w:rPr>
      </w:pPr>
    </w:p>
    <w:p w:rsidR="0024342F" w:rsidRPr="00B7142E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:rsidR="00A445AC" w:rsidRPr="00B7142E" w:rsidRDefault="00A445AC" w:rsidP="00A14281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.........................................</w:t>
      </w:r>
      <w:r w:rsidR="00146B7B" w:rsidRPr="00B7142E">
        <w:rPr>
          <w:rFonts w:ascii="Arial" w:hAnsi="Arial" w:cs="Arial"/>
          <w:sz w:val="20"/>
          <w:szCs w:val="20"/>
        </w:rPr>
        <w:t>.</w:t>
      </w:r>
      <w:r w:rsidRPr="00B7142E">
        <w:rPr>
          <w:rFonts w:ascii="Arial" w:hAnsi="Arial" w:cs="Arial"/>
          <w:sz w:val="20"/>
          <w:szCs w:val="20"/>
        </w:rPr>
        <w:t>........</w:t>
      </w:r>
    </w:p>
    <w:p w:rsidR="00A445AC" w:rsidRPr="00B7142E" w:rsidRDefault="00A445AC" w:rsidP="00A14281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B7142E">
        <w:rPr>
          <w:rFonts w:ascii="Arial" w:hAnsi="Arial" w:cs="Arial"/>
          <w:sz w:val="20"/>
          <w:szCs w:val="20"/>
        </w:rPr>
        <w:t>JUDr. Jan Malý, starosta města</w:t>
      </w:r>
    </w:p>
    <w:sectPr w:rsidR="00A445AC" w:rsidRPr="00B7142E" w:rsidSect="00F96674"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39C2" w:rsidRDefault="00F839C2" w:rsidP="00DA4322">
      <w:pPr>
        <w:spacing w:after="0"/>
      </w:pPr>
      <w:r>
        <w:separator/>
      </w:r>
    </w:p>
  </w:endnote>
  <w:endnote w:type="continuationSeparator" w:id="0">
    <w:p w:rsidR="00F839C2" w:rsidRDefault="00F839C2" w:rsidP="00DA43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544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A4322" w:rsidRPr="00DA4322" w:rsidRDefault="00DA4322">
        <w:pPr>
          <w:pStyle w:val="Zpat"/>
          <w:jc w:val="right"/>
          <w:rPr>
            <w:rFonts w:ascii="Arial" w:hAnsi="Arial" w:cs="Arial"/>
          </w:rPr>
        </w:pPr>
        <w:r w:rsidRPr="00DA4322">
          <w:rPr>
            <w:rFonts w:ascii="Arial" w:hAnsi="Arial" w:cs="Arial"/>
          </w:rPr>
          <w:fldChar w:fldCharType="begin"/>
        </w:r>
        <w:r w:rsidRPr="00DA4322">
          <w:rPr>
            <w:rFonts w:ascii="Arial" w:hAnsi="Arial" w:cs="Arial"/>
          </w:rPr>
          <w:instrText>PAGE   \* MERGEFORMAT</w:instrText>
        </w:r>
        <w:r w:rsidRPr="00DA4322">
          <w:rPr>
            <w:rFonts w:ascii="Arial" w:hAnsi="Arial" w:cs="Arial"/>
          </w:rPr>
          <w:fldChar w:fldCharType="separate"/>
        </w:r>
        <w:r w:rsidR="005D5419">
          <w:rPr>
            <w:rFonts w:ascii="Arial" w:hAnsi="Arial" w:cs="Arial"/>
            <w:noProof/>
          </w:rPr>
          <w:t>2</w:t>
        </w:r>
        <w:r w:rsidRPr="00DA4322">
          <w:rPr>
            <w:rFonts w:ascii="Arial" w:hAnsi="Arial" w:cs="Arial"/>
          </w:rPr>
          <w:fldChar w:fldCharType="end"/>
        </w:r>
      </w:p>
    </w:sdtContent>
  </w:sdt>
  <w:p w:rsidR="00DA4322" w:rsidRDefault="00DA4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410499"/>
      <w:docPartObj>
        <w:docPartGallery w:val="Page Numbers (Bottom of Page)"/>
        <w:docPartUnique/>
      </w:docPartObj>
    </w:sdtPr>
    <w:sdtEndPr/>
    <w:sdtContent>
      <w:p w:rsidR="00085123" w:rsidRDefault="000851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5123" w:rsidRDefault="000851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39C2" w:rsidRDefault="00F839C2" w:rsidP="00DA4322">
      <w:pPr>
        <w:spacing w:after="0"/>
      </w:pPr>
      <w:r>
        <w:separator/>
      </w:r>
    </w:p>
  </w:footnote>
  <w:footnote w:type="continuationSeparator" w:id="0">
    <w:p w:rsidR="00F839C2" w:rsidRDefault="00F839C2" w:rsidP="00DA43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123" w:rsidRDefault="000851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46C17"/>
    <w:multiLevelType w:val="multilevel"/>
    <w:tmpl w:val="576A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814DC4"/>
    <w:multiLevelType w:val="hybridMultilevel"/>
    <w:tmpl w:val="3280E198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6F7477ED"/>
    <w:multiLevelType w:val="multilevel"/>
    <w:tmpl w:val="37984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22"/>
    <w:rsid w:val="00085123"/>
    <w:rsid w:val="000A3DE4"/>
    <w:rsid w:val="00146517"/>
    <w:rsid w:val="00146B7B"/>
    <w:rsid w:val="0024342F"/>
    <w:rsid w:val="00323165"/>
    <w:rsid w:val="00330E91"/>
    <w:rsid w:val="004672A8"/>
    <w:rsid w:val="00543D1E"/>
    <w:rsid w:val="005D5419"/>
    <w:rsid w:val="00652A7F"/>
    <w:rsid w:val="00655643"/>
    <w:rsid w:val="007223C3"/>
    <w:rsid w:val="007A3761"/>
    <w:rsid w:val="00A00EF8"/>
    <w:rsid w:val="00A14281"/>
    <w:rsid w:val="00A445AC"/>
    <w:rsid w:val="00A5323E"/>
    <w:rsid w:val="00A87632"/>
    <w:rsid w:val="00B526FA"/>
    <w:rsid w:val="00B7142E"/>
    <w:rsid w:val="00C537EA"/>
    <w:rsid w:val="00CE6A24"/>
    <w:rsid w:val="00D60DA3"/>
    <w:rsid w:val="00D855F3"/>
    <w:rsid w:val="00DA4322"/>
    <w:rsid w:val="00DB6430"/>
    <w:rsid w:val="00E545BC"/>
    <w:rsid w:val="00EB7B18"/>
    <w:rsid w:val="00EC37C2"/>
    <w:rsid w:val="00F839C2"/>
    <w:rsid w:val="00F96674"/>
    <w:rsid w:val="00FF2A99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FE3644"/>
  <w15:chartTrackingRefBased/>
  <w15:docId w15:val="{A60AC6CF-E7E3-4361-A726-1CD2595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11"/>
    <w:qFormat/>
    <w:rsid w:val="00EB7B18"/>
    <w:pPr>
      <w:spacing w:line="240" w:lineRule="auto"/>
      <w:jc w:val="both"/>
    </w:pPr>
    <w:rPr>
      <w:rFonts w:ascii="Myriad Web" w:hAnsi="Myriad Web"/>
    </w:rPr>
  </w:style>
  <w:style w:type="paragraph" w:styleId="Nadpis1">
    <w:name w:val="heading 1"/>
    <w:basedOn w:val="Normln"/>
    <w:next w:val="Normln"/>
    <w:link w:val="Nadpis1Char"/>
    <w:uiPriority w:val="9"/>
    <w:qFormat/>
    <w:rsid w:val="00EB7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B18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B1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7B18"/>
    <w:rPr>
      <w:rFonts w:ascii="Myriad Web" w:eastAsiaTheme="majorEastAsia" w:hAnsi="Myriad Web" w:cstheme="majorBidi"/>
      <w:b/>
      <w:sz w:val="32"/>
      <w:szCs w:val="26"/>
    </w:rPr>
  </w:style>
  <w:style w:type="paragraph" w:styleId="Bezmezer">
    <w:name w:val="No Spacing"/>
    <w:aliases w:val="12"/>
    <w:uiPriority w:val="1"/>
    <w:qFormat/>
    <w:rsid w:val="00EB7B18"/>
    <w:pPr>
      <w:spacing w:after="0" w:line="240" w:lineRule="auto"/>
      <w:jc w:val="both"/>
    </w:pPr>
    <w:rPr>
      <w:rFonts w:ascii="Myriad Web" w:hAnsi="Myriad Web"/>
      <w:sz w:val="24"/>
    </w:rPr>
  </w:style>
  <w:style w:type="paragraph" w:styleId="Zhlav">
    <w:name w:val="header"/>
    <w:basedOn w:val="Normln"/>
    <w:link w:val="ZhlavChar"/>
    <w:uiPriority w:val="99"/>
    <w:unhideWhenUsed/>
    <w:rsid w:val="00DA432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A4322"/>
    <w:rPr>
      <w:rFonts w:ascii="Myriad Web" w:hAnsi="Myriad Web"/>
    </w:rPr>
  </w:style>
  <w:style w:type="paragraph" w:styleId="Zpat">
    <w:name w:val="footer"/>
    <w:basedOn w:val="Normln"/>
    <w:link w:val="ZpatChar"/>
    <w:uiPriority w:val="99"/>
    <w:unhideWhenUsed/>
    <w:rsid w:val="00DA432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A4322"/>
    <w:rPr>
      <w:rFonts w:ascii="Myriad Web" w:hAnsi="Myriad Web"/>
    </w:rPr>
  </w:style>
  <w:style w:type="paragraph" w:styleId="Odstavecseseznamem">
    <w:name w:val="List Paragraph"/>
    <w:basedOn w:val="Normln"/>
    <w:uiPriority w:val="34"/>
    <w:qFormat/>
    <w:rsid w:val="00DA4322"/>
    <w:pPr>
      <w:ind w:left="720"/>
      <w:contextualSpacing/>
    </w:pPr>
  </w:style>
  <w:style w:type="table" w:styleId="Mkatabulky">
    <w:name w:val="Table Grid"/>
    <w:basedOn w:val="Normlntabulka"/>
    <w:uiPriority w:val="39"/>
    <w:rsid w:val="00DA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DC4"/>
    <w:rPr>
      <w:rFonts w:cs="Times New Roman"/>
      <w:color w:val="0000FF"/>
      <w:u w:val="single"/>
    </w:rPr>
  </w:style>
  <w:style w:type="paragraph" w:customStyle="1" w:styleId="Standard">
    <w:name w:val="Standard"/>
    <w:rsid w:val="004672A8"/>
    <w:pPr>
      <w:suppressAutoHyphens/>
      <w:autoSpaceDN w:val="0"/>
      <w:spacing w:after="0" w:line="240" w:lineRule="auto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4342F"/>
  </w:style>
  <w:style w:type="character" w:styleId="Nevyeenzmnka">
    <w:name w:val="Unresolved Mention"/>
    <w:basedOn w:val="Standardnpsmoodstavce"/>
    <w:uiPriority w:val="99"/>
    <w:semiHidden/>
    <w:unhideWhenUsed/>
    <w:rsid w:val="0024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jicin.cz" TargetMode="External"/><Relationship Id="rId13" Type="http://schemas.openxmlformats.org/officeDocument/2006/relationships/hyperlink" Target="https://www.e-zakazky.cz/Content/files/DodavatelManua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-zakazky.cz/Profil-Zadavatele/f0e3a11e-e918-4e79-a7bf-6a5e0d3fb2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zakazky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-zakazky.cz/Profil-Zadavatele/f0e3a11e-e918-4e79-a7bf-6a5e0d3fb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zakazky.cz/Profil-Zadavatele/f0e3a11e-e918-4e79-a7bf-6a5e0d3fb2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7</cp:revision>
  <cp:lastPrinted>2020-02-14T06:37:00Z</cp:lastPrinted>
  <dcterms:created xsi:type="dcterms:W3CDTF">2020-01-10T10:43:00Z</dcterms:created>
  <dcterms:modified xsi:type="dcterms:W3CDTF">2020-04-14T05:44:00Z</dcterms:modified>
</cp:coreProperties>
</file>