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D91" w:rsidRDefault="00E10BB3" w:rsidP="00E10BB3">
      <w:pPr>
        <w:pStyle w:val="Nadpis1"/>
        <w:numPr>
          <w:ilvl w:val="0"/>
          <w:numId w:val="10"/>
        </w:numPr>
        <w:rPr>
          <w:color w:val="auto"/>
        </w:rPr>
      </w:pPr>
      <w:r w:rsidRPr="00E10BB3">
        <w:rPr>
          <w:color w:val="auto"/>
        </w:rPr>
        <w:t>Obchodní podmínky</w:t>
      </w:r>
    </w:p>
    <w:p w:rsidR="00E10BB3" w:rsidRPr="00E10BB3" w:rsidRDefault="00E10BB3" w:rsidP="00E10BB3"/>
    <w:p w:rsidR="00E10BB3" w:rsidRPr="00E10BB3" w:rsidRDefault="00722D69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>Uchazeč ve své nabídce předloží návrh smlouvy o dílo</w:t>
      </w:r>
      <w:r w:rsidR="00886ACB" w:rsidRPr="00E10BB3">
        <w:rPr>
          <w:rFonts w:ascii="Times New Roman" w:hAnsi="Times New Roman" w:cs="Times New Roman"/>
        </w:rPr>
        <w:t>, která musí po obsahové stránce odpovídat podmínkám soutěže, zadávací dokumentaci a vlastní nabídce uchazeče.  Návrh smlouvy musí být podepsán osobou oprávněnou jednat jménem uchazeče. Do návrhu smlouvy musí být zahrnuty tyto podmínky:</w:t>
      </w:r>
    </w:p>
    <w:p w:rsidR="009F68F2" w:rsidRPr="00E10BB3" w:rsidRDefault="00E10BB3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 xml:space="preserve">- </w:t>
      </w:r>
      <w:r w:rsidR="009F68F2" w:rsidRPr="00E10BB3">
        <w:rPr>
          <w:rFonts w:ascii="Times New Roman" w:hAnsi="Times New Roman" w:cs="Times New Roman"/>
        </w:rPr>
        <w:t>splatnost faktury 30 dní po řádném dokončení díla a jeho předání</w:t>
      </w:r>
      <w:r w:rsidR="00722D69" w:rsidRPr="00E10BB3">
        <w:rPr>
          <w:rFonts w:ascii="Times New Roman" w:hAnsi="Times New Roman" w:cs="Times New Roman"/>
        </w:rPr>
        <w:t>;</w:t>
      </w:r>
    </w:p>
    <w:p w:rsidR="00962EA5" w:rsidRPr="00E10BB3" w:rsidRDefault="009F68F2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>-</w:t>
      </w:r>
      <w:r w:rsidR="00E10BB3" w:rsidRPr="00E10BB3">
        <w:rPr>
          <w:rFonts w:ascii="Times New Roman" w:hAnsi="Times New Roman" w:cs="Times New Roman"/>
        </w:rPr>
        <w:t xml:space="preserve"> </w:t>
      </w:r>
      <w:r w:rsidRPr="00E10BB3">
        <w:rPr>
          <w:rFonts w:ascii="Times New Roman" w:hAnsi="Times New Roman" w:cs="Times New Roman"/>
        </w:rPr>
        <w:t>dílo bude považováno za řádně dokončené a předané úspěšným ukončením zkušebního provozu protokolárně potvrzeným oběma smluvními stranami</w:t>
      </w:r>
      <w:r w:rsidR="00722D69" w:rsidRPr="00E10BB3">
        <w:rPr>
          <w:rFonts w:ascii="Times New Roman" w:hAnsi="Times New Roman" w:cs="Times New Roman"/>
        </w:rPr>
        <w:t>;</w:t>
      </w:r>
    </w:p>
    <w:p w:rsidR="009F68F2" w:rsidRPr="00E10BB3" w:rsidRDefault="00E10BB3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 xml:space="preserve">- </w:t>
      </w:r>
      <w:r w:rsidR="009F68F2" w:rsidRPr="00E10BB3">
        <w:rPr>
          <w:rFonts w:ascii="Times New Roman" w:hAnsi="Times New Roman" w:cs="Times New Roman"/>
        </w:rPr>
        <w:t xml:space="preserve">zkušební provoz bude zahájen nejpozději do 5 dnů po implementaci díla a bude spočívat v zajištění alespoň </w:t>
      </w:r>
      <w:proofErr w:type="gramStart"/>
      <w:r w:rsidR="009F68F2" w:rsidRPr="00E10BB3">
        <w:rPr>
          <w:rFonts w:ascii="Times New Roman" w:hAnsi="Times New Roman" w:cs="Times New Roman"/>
        </w:rPr>
        <w:t>30ti</w:t>
      </w:r>
      <w:proofErr w:type="gramEnd"/>
      <w:r w:rsidR="009F68F2" w:rsidRPr="00E10BB3">
        <w:rPr>
          <w:rFonts w:ascii="Times New Roman" w:hAnsi="Times New Roman" w:cs="Times New Roman"/>
        </w:rPr>
        <w:t xml:space="preserve"> denního nepřetržitého provozu díla bez poruch a nefunkčností</w:t>
      </w:r>
      <w:r w:rsidR="00722D69" w:rsidRPr="00E10BB3">
        <w:rPr>
          <w:rFonts w:ascii="Times New Roman" w:hAnsi="Times New Roman" w:cs="Times New Roman"/>
        </w:rPr>
        <w:t>;</w:t>
      </w:r>
    </w:p>
    <w:p w:rsidR="009F68F2" w:rsidRPr="00E10BB3" w:rsidRDefault="009F68F2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>-</w:t>
      </w:r>
      <w:r w:rsidR="00E10BB3" w:rsidRPr="00E10BB3">
        <w:rPr>
          <w:rFonts w:ascii="Times New Roman" w:hAnsi="Times New Roman" w:cs="Times New Roman"/>
        </w:rPr>
        <w:t xml:space="preserve"> </w:t>
      </w:r>
      <w:r w:rsidRPr="00E10BB3">
        <w:rPr>
          <w:rFonts w:ascii="Times New Roman" w:hAnsi="Times New Roman" w:cs="Times New Roman"/>
        </w:rPr>
        <w:t xml:space="preserve">úspěšným ukončením zkušebního provozu bude zajištění alespoň </w:t>
      </w:r>
      <w:proofErr w:type="gramStart"/>
      <w:r w:rsidRPr="00E10BB3">
        <w:rPr>
          <w:rFonts w:ascii="Times New Roman" w:hAnsi="Times New Roman" w:cs="Times New Roman"/>
        </w:rPr>
        <w:t>30ti</w:t>
      </w:r>
      <w:proofErr w:type="gramEnd"/>
      <w:r w:rsidRPr="00E10BB3">
        <w:rPr>
          <w:rFonts w:ascii="Times New Roman" w:hAnsi="Times New Roman" w:cs="Times New Roman"/>
        </w:rPr>
        <w:t xml:space="preserve"> denního nepřetržitého provozu díla bez poruch a nefunkčností</w:t>
      </w:r>
      <w:r w:rsidR="00722D69" w:rsidRPr="00E10BB3">
        <w:rPr>
          <w:rFonts w:ascii="Times New Roman" w:hAnsi="Times New Roman" w:cs="Times New Roman"/>
        </w:rPr>
        <w:t>;</w:t>
      </w:r>
    </w:p>
    <w:p w:rsidR="009F68F2" w:rsidRPr="00E10BB3" w:rsidRDefault="009F68F2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>-</w:t>
      </w:r>
      <w:r w:rsidR="00E10BB3" w:rsidRPr="00E10BB3">
        <w:rPr>
          <w:rFonts w:ascii="Times New Roman" w:hAnsi="Times New Roman" w:cs="Times New Roman"/>
        </w:rPr>
        <w:t xml:space="preserve"> </w:t>
      </w:r>
      <w:r w:rsidRPr="00E10BB3">
        <w:rPr>
          <w:rFonts w:ascii="Times New Roman" w:hAnsi="Times New Roman" w:cs="Times New Roman"/>
        </w:rPr>
        <w:t>v případě prodlení s dokončením díla uhradí zhotovitel smluvní pokutu ve výši 0,1% z celkové ceny díla za každý den prodlení</w:t>
      </w:r>
      <w:r w:rsidR="00722D69" w:rsidRPr="00E10BB3">
        <w:rPr>
          <w:rFonts w:ascii="Times New Roman" w:hAnsi="Times New Roman" w:cs="Times New Roman"/>
        </w:rPr>
        <w:t>;</w:t>
      </w:r>
    </w:p>
    <w:p w:rsidR="009F68F2" w:rsidRPr="00E10BB3" w:rsidRDefault="009F68F2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>-</w:t>
      </w:r>
      <w:r w:rsidR="00E10BB3" w:rsidRPr="00E10BB3">
        <w:rPr>
          <w:rFonts w:ascii="Times New Roman" w:hAnsi="Times New Roman" w:cs="Times New Roman"/>
        </w:rPr>
        <w:t xml:space="preserve"> </w:t>
      </w:r>
      <w:r w:rsidR="00722D69" w:rsidRPr="00E10BB3">
        <w:rPr>
          <w:rFonts w:ascii="Times New Roman" w:hAnsi="Times New Roman" w:cs="Times New Roman"/>
        </w:rPr>
        <w:t xml:space="preserve">zhotovitel poskytne 12 měsíční </w:t>
      </w:r>
      <w:r w:rsidRPr="00E10BB3">
        <w:rPr>
          <w:rFonts w:ascii="Times New Roman" w:hAnsi="Times New Roman" w:cs="Times New Roman"/>
        </w:rPr>
        <w:t>záruční dobu na plnou funkčnost díla</w:t>
      </w:r>
      <w:r w:rsidR="00722D69" w:rsidRPr="00E10BB3">
        <w:rPr>
          <w:rFonts w:ascii="Times New Roman" w:hAnsi="Times New Roman" w:cs="Times New Roman"/>
        </w:rPr>
        <w:t>;</w:t>
      </w:r>
    </w:p>
    <w:p w:rsidR="009F68F2" w:rsidRPr="00E10BB3" w:rsidRDefault="009F68F2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>-</w:t>
      </w:r>
      <w:r w:rsidR="00E10BB3" w:rsidRPr="00E10BB3">
        <w:rPr>
          <w:rFonts w:ascii="Times New Roman" w:hAnsi="Times New Roman" w:cs="Times New Roman"/>
        </w:rPr>
        <w:t xml:space="preserve"> </w:t>
      </w:r>
      <w:r w:rsidRPr="00E10BB3">
        <w:rPr>
          <w:rFonts w:ascii="Times New Roman" w:hAnsi="Times New Roman" w:cs="Times New Roman"/>
        </w:rPr>
        <w:t>zhotovitel zajistí nejméně po dobu trvání záruky veškeré update a aktualizace díla</w:t>
      </w:r>
      <w:r w:rsidR="00722D69" w:rsidRPr="00E10BB3">
        <w:rPr>
          <w:rFonts w:ascii="Times New Roman" w:hAnsi="Times New Roman" w:cs="Times New Roman"/>
        </w:rPr>
        <w:t xml:space="preserve"> zdarma, dále pak tyto služby budou součástí ročního poplatku;</w:t>
      </w:r>
    </w:p>
    <w:p w:rsidR="009F68F2" w:rsidRDefault="009F68F2" w:rsidP="00E10BB3">
      <w:pPr>
        <w:jc w:val="both"/>
        <w:rPr>
          <w:rFonts w:ascii="Times New Roman" w:hAnsi="Times New Roman" w:cs="Times New Roman"/>
        </w:rPr>
      </w:pPr>
      <w:r w:rsidRPr="00E10BB3">
        <w:rPr>
          <w:rFonts w:ascii="Times New Roman" w:hAnsi="Times New Roman" w:cs="Times New Roman"/>
        </w:rPr>
        <w:t>-</w:t>
      </w:r>
      <w:r w:rsidR="00E10BB3" w:rsidRPr="00E10BB3">
        <w:rPr>
          <w:rFonts w:ascii="Times New Roman" w:hAnsi="Times New Roman" w:cs="Times New Roman"/>
        </w:rPr>
        <w:t xml:space="preserve"> </w:t>
      </w:r>
      <w:r w:rsidRPr="00E10BB3">
        <w:rPr>
          <w:rFonts w:ascii="Times New Roman" w:hAnsi="Times New Roman" w:cs="Times New Roman"/>
        </w:rPr>
        <w:t xml:space="preserve">zhotovitel zajistí po dobu </w:t>
      </w:r>
      <w:r w:rsidR="00722D69" w:rsidRPr="00E10BB3">
        <w:rPr>
          <w:rFonts w:ascii="Times New Roman" w:hAnsi="Times New Roman" w:cs="Times New Roman"/>
        </w:rPr>
        <w:t>12</w:t>
      </w:r>
      <w:r w:rsidRPr="00E10BB3">
        <w:rPr>
          <w:rFonts w:ascii="Times New Roman" w:hAnsi="Times New Roman" w:cs="Times New Roman"/>
        </w:rPr>
        <w:t xml:space="preserve"> měsíců od dokončení díla plný hot line </w:t>
      </w:r>
      <w:proofErr w:type="gramStart"/>
      <w:r w:rsidRPr="00E10BB3">
        <w:rPr>
          <w:rFonts w:ascii="Times New Roman" w:hAnsi="Times New Roman" w:cs="Times New Roman"/>
        </w:rPr>
        <w:t>servis v rámci</w:t>
      </w:r>
      <w:proofErr w:type="gramEnd"/>
      <w:r w:rsidRPr="00E10BB3">
        <w:rPr>
          <w:rFonts w:ascii="Times New Roman" w:hAnsi="Times New Roman" w:cs="Times New Roman"/>
        </w:rPr>
        <w:t xml:space="preserve"> kterého zajistí odstraňování poruch a nefunkčností díla nejdéle do </w:t>
      </w:r>
      <w:r w:rsidR="00722D69" w:rsidRPr="00E10BB3">
        <w:rPr>
          <w:rFonts w:ascii="Times New Roman" w:hAnsi="Times New Roman" w:cs="Times New Roman"/>
        </w:rPr>
        <w:t>24</w:t>
      </w:r>
      <w:r w:rsidRPr="00E10BB3">
        <w:rPr>
          <w:rFonts w:ascii="Times New Roman" w:hAnsi="Times New Roman" w:cs="Times New Roman"/>
        </w:rPr>
        <w:t xml:space="preserve"> hodin od ohlášení a provádění upgrade díla v případě, že budou k</w:t>
      </w:r>
      <w:r w:rsidR="00706C73" w:rsidRPr="00E10BB3">
        <w:rPr>
          <w:rFonts w:ascii="Times New Roman" w:hAnsi="Times New Roman" w:cs="Times New Roman"/>
        </w:rPr>
        <w:t> </w:t>
      </w:r>
      <w:r w:rsidRPr="00E10BB3">
        <w:rPr>
          <w:rFonts w:ascii="Times New Roman" w:hAnsi="Times New Roman" w:cs="Times New Roman"/>
        </w:rPr>
        <w:t>dispozici</w:t>
      </w:r>
      <w:r w:rsidR="00706C73" w:rsidRPr="00E10BB3">
        <w:rPr>
          <w:rFonts w:ascii="Times New Roman" w:hAnsi="Times New Roman" w:cs="Times New Roman"/>
        </w:rPr>
        <w:t>.</w:t>
      </w: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Default="00C75968" w:rsidP="00E10BB3">
      <w:pPr>
        <w:jc w:val="both"/>
        <w:rPr>
          <w:rFonts w:ascii="Times New Roman" w:hAnsi="Times New Roman" w:cs="Times New Roman"/>
        </w:rPr>
      </w:pPr>
    </w:p>
    <w:p w:rsidR="00C75968" w:rsidRPr="00E10BB3" w:rsidRDefault="00C75968" w:rsidP="00E10B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Příbram </w:t>
      </w:r>
      <w:proofErr w:type="gramStart"/>
      <w:r>
        <w:rPr>
          <w:rFonts w:ascii="Times New Roman" w:hAnsi="Times New Roman" w:cs="Times New Roman"/>
        </w:rPr>
        <w:t>25.9.2013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Ing. Irena Hofmanová</w:t>
      </w:r>
      <w:bookmarkStart w:id="0" w:name="_GoBack"/>
      <w:bookmarkEnd w:id="0"/>
    </w:p>
    <w:sectPr w:rsidR="00C75968" w:rsidRPr="00E10BB3" w:rsidSect="0010360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BB3" w:rsidRDefault="00E10BB3" w:rsidP="00E10BB3">
      <w:pPr>
        <w:spacing w:after="0" w:line="240" w:lineRule="auto"/>
      </w:pPr>
      <w:r>
        <w:separator/>
      </w:r>
    </w:p>
  </w:endnote>
  <w:endnote w:type="continuationSeparator" w:id="0">
    <w:p w:rsidR="00E10BB3" w:rsidRDefault="00E10BB3" w:rsidP="00E1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09783"/>
      <w:docPartObj>
        <w:docPartGallery w:val="Page Numbers (Bottom of Page)"/>
        <w:docPartUnique/>
      </w:docPartObj>
    </w:sdtPr>
    <w:sdtEndPr/>
    <w:sdtContent>
      <w:p w:rsidR="00E10BB3" w:rsidRDefault="00C75968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0BB3" w:rsidRDefault="00E10B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BB3" w:rsidRDefault="00E10BB3" w:rsidP="00E10BB3">
      <w:pPr>
        <w:spacing w:after="0" w:line="240" w:lineRule="auto"/>
      </w:pPr>
      <w:r>
        <w:separator/>
      </w:r>
    </w:p>
  </w:footnote>
  <w:footnote w:type="continuationSeparator" w:id="0">
    <w:p w:rsidR="00E10BB3" w:rsidRDefault="00E10BB3" w:rsidP="00E10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BB3" w:rsidRPr="00EA35F7" w:rsidRDefault="00E10BB3" w:rsidP="00E10BB3">
    <w:pPr>
      <w:pStyle w:val="Zhlav"/>
      <w:rPr>
        <w:rFonts w:eastAsia="Lucida Sans Unicode"/>
        <w:b/>
        <w:bCs/>
        <w:sz w:val="20"/>
        <w:szCs w:val="20"/>
      </w:rPr>
    </w:pPr>
    <w:r w:rsidRPr="00EA35F7">
      <w:rPr>
        <w:rFonts w:eastAsia="Lucida Sans Unicode"/>
        <w:sz w:val="20"/>
        <w:szCs w:val="20"/>
      </w:rPr>
      <w:t xml:space="preserve">Zadávací dokumentace: </w:t>
    </w:r>
    <w:r w:rsidRPr="00EA35F7">
      <w:rPr>
        <w:rFonts w:eastAsia="Lucida Sans Unicode"/>
        <w:sz w:val="20"/>
        <w:szCs w:val="20"/>
      </w:rPr>
      <w:tab/>
      <w:t xml:space="preserve"> Dodávka informačního systému pro příspěvkovou organizaci</w:t>
    </w:r>
    <w:r w:rsidRPr="00EA35F7">
      <w:rPr>
        <w:rFonts w:eastAsia="Lucida Sans Unicode"/>
        <w:sz w:val="20"/>
        <w:szCs w:val="20"/>
      </w:rPr>
      <w:tab/>
    </w:r>
    <w:r>
      <w:rPr>
        <w:rFonts w:eastAsia="Lucida Sans Unicode"/>
        <w:b/>
        <w:bCs/>
        <w:sz w:val="20"/>
        <w:szCs w:val="20"/>
      </w:rPr>
      <w:t>Příloha č. 4</w:t>
    </w:r>
  </w:p>
  <w:p w:rsidR="00E10BB3" w:rsidRDefault="00E10BB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72111"/>
    <w:multiLevelType w:val="hybridMultilevel"/>
    <w:tmpl w:val="F3F255F6"/>
    <w:lvl w:ilvl="0" w:tplc="454E3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02E90"/>
    <w:multiLevelType w:val="hybridMultilevel"/>
    <w:tmpl w:val="14A66248"/>
    <w:lvl w:ilvl="0" w:tplc="A41649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637E0"/>
    <w:multiLevelType w:val="hybridMultilevel"/>
    <w:tmpl w:val="C4BC07A2"/>
    <w:lvl w:ilvl="0" w:tplc="B78CF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E0E85"/>
    <w:multiLevelType w:val="hybridMultilevel"/>
    <w:tmpl w:val="89248F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229F9"/>
    <w:multiLevelType w:val="hybridMultilevel"/>
    <w:tmpl w:val="EFAE82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DF4256"/>
    <w:multiLevelType w:val="hybridMultilevel"/>
    <w:tmpl w:val="B9AECF34"/>
    <w:lvl w:ilvl="0" w:tplc="3ED49C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4C1313"/>
    <w:multiLevelType w:val="hybridMultilevel"/>
    <w:tmpl w:val="D164A3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57545"/>
    <w:multiLevelType w:val="hybridMultilevel"/>
    <w:tmpl w:val="83FCB912"/>
    <w:lvl w:ilvl="0" w:tplc="454E3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896BC2"/>
    <w:multiLevelType w:val="hybridMultilevel"/>
    <w:tmpl w:val="92E25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4B70EE"/>
    <w:multiLevelType w:val="hybridMultilevel"/>
    <w:tmpl w:val="63A89C4C"/>
    <w:lvl w:ilvl="0" w:tplc="B78CF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89D"/>
    <w:rsid w:val="000A0840"/>
    <w:rsid w:val="00103604"/>
    <w:rsid w:val="0010459F"/>
    <w:rsid w:val="002C2D91"/>
    <w:rsid w:val="00504C7D"/>
    <w:rsid w:val="00633DCD"/>
    <w:rsid w:val="00657698"/>
    <w:rsid w:val="0068689D"/>
    <w:rsid w:val="006A21B5"/>
    <w:rsid w:val="00706C73"/>
    <w:rsid w:val="00722D69"/>
    <w:rsid w:val="00886ACB"/>
    <w:rsid w:val="00912DDC"/>
    <w:rsid w:val="00962EA5"/>
    <w:rsid w:val="009F12AF"/>
    <w:rsid w:val="009F68F2"/>
    <w:rsid w:val="00A01546"/>
    <w:rsid w:val="00A60F02"/>
    <w:rsid w:val="00A62FF2"/>
    <w:rsid w:val="00C75968"/>
    <w:rsid w:val="00E1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3604"/>
  </w:style>
  <w:style w:type="paragraph" w:styleId="Nadpis1">
    <w:name w:val="heading 1"/>
    <w:basedOn w:val="Normln"/>
    <w:next w:val="Normln"/>
    <w:link w:val="Nadpis1Char"/>
    <w:uiPriority w:val="9"/>
    <w:qFormat/>
    <w:rsid w:val="00E10B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12A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F6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F68F2"/>
  </w:style>
  <w:style w:type="paragraph" w:styleId="Zhlav">
    <w:name w:val="header"/>
    <w:basedOn w:val="Normln"/>
    <w:link w:val="ZhlavChar"/>
    <w:uiPriority w:val="99"/>
    <w:unhideWhenUsed/>
    <w:rsid w:val="00E10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0BB3"/>
  </w:style>
  <w:style w:type="paragraph" w:styleId="Zpat">
    <w:name w:val="footer"/>
    <w:basedOn w:val="Normln"/>
    <w:link w:val="ZpatChar"/>
    <w:uiPriority w:val="99"/>
    <w:unhideWhenUsed/>
    <w:rsid w:val="00E10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0BB3"/>
  </w:style>
  <w:style w:type="paragraph" w:styleId="Textbubliny">
    <w:name w:val="Balloon Text"/>
    <w:basedOn w:val="Normln"/>
    <w:link w:val="TextbublinyChar"/>
    <w:uiPriority w:val="99"/>
    <w:semiHidden/>
    <w:unhideWhenUsed/>
    <w:rsid w:val="00E1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BB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E10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12A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F6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9F6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4</cp:revision>
  <dcterms:created xsi:type="dcterms:W3CDTF">2013-09-24T07:31:00Z</dcterms:created>
  <dcterms:modified xsi:type="dcterms:W3CDTF">2013-09-24T20:36:00Z</dcterms:modified>
</cp:coreProperties>
</file>