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82" w:rsidRPr="00F20D82" w:rsidRDefault="00F20D82" w:rsidP="00F20D82">
      <w:pPr>
        <w:jc w:val="center"/>
        <w:rPr>
          <w:rFonts w:ascii="Arial" w:hAnsi="Arial" w:cs="Arial"/>
          <w:b/>
          <w:sz w:val="28"/>
          <w:szCs w:val="28"/>
        </w:rPr>
      </w:pPr>
      <w:r w:rsidRPr="00F20D82">
        <w:rPr>
          <w:rFonts w:ascii="Arial" w:hAnsi="Arial" w:cs="Arial"/>
          <w:b/>
          <w:sz w:val="28"/>
          <w:szCs w:val="28"/>
        </w:rPr>
        <w:t xml:space="preserve">Kupní smlouva </w:t>
      </w:r>
    </w:p>
    <w:p w:rsidR="00F20D82" w:rsidRPr="00C2137A" w:rsidRDefault="000420CE" w:rsidP="000420CE">
      <w:pPr>
        <w:pStyle w:val="Odstavecseseznamem"/>
        <w:tabs>
          <w:tab w:val="left" w:pos="1463"/>
          <w:tab w:val="center" w:pos="4536"/>
        </w:tabs>
        <w:ind w:left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AF68B2">
        <w:rPr>
          <w:rFonts w:ascii="Arial" w:hAnsi="Arial" w:cs="Arial"/>
          <w:i/>
        </w:rPr>
        <w:t>č</w:t>
      </w:r>
      <w:r w:rsidR="00F20D82" w:rsidRPr="009C09A0">
        <w:rPr>
          <w:rFonts w:ascii="Arial" w:hAnsi="Arial" w:cs="Arial"/>
          <w:i/>
        </w:rPr>
        <w:t>.</w:t>
      </w:r>
      <w:r w:rsidR="00AF68B2">
        <w:rPr>
          <w:rFonts w:ascii="Arial" w:hAnsi="Arial" w:cs="Arial"/>
          <w:i/>
        </w:rPr>
        <w:t xml:space="preserve">  </w:t>
      </w:r>
      <w:r w:rsidR="005A5CA2">
        <w:rPr>
          <w:rFonts w:ascii="Arial" w:hAnsi="Arial" w:cs="Arial"/>
          <w:i/>
        </w:rPr>
        <w:t xml:space="preserve">   </w:t>
      </w:r>
      <w:r w:rsidR="00F20D82" w:rsidRPr="009C09A0">
        <w:rPr>
          <w:rFonts w:ascii="Arial" w:hAnsi="Arial" w:cs="Arial"/>
          <w:i/>
        </w:rPr>
        <w:t xml:space="preserve"> </w:t>
      </w:r>
      <w:r w:rsidR="00F20D82">
        <w:rPr>
          <w:rFonts w:ascii="Arial" w:hAnsi="Arial" w:cs="Arial"/>
          <w:i/>
        </w:rPr>
        <w:t xml:space="preserve">    </w:t>
      </w:r>
      <w:r w:rsidR="00F20D82" w:rsidRPr="009C09A0">
        <w:rPr>
          <w:rFonts w:ascii="Arial" w:hAnsi="Arial" w:cs="Arial"/>
          <w:i/>
        </w:rPr>
        <w:t>/</w:t>
      </w:r>
      <w:r w:rsidR="00F20D82">
        <w:rPr>
          <w:rFonts w:ascii="Arial" w:hAnsi="Arial" w:cs="Arial"/>
          <w:i/>
        </w:rPr>
        <w:t>O</w:t>
      </w:r>
      <w:r w:rsidR="00144398">
        <w:rPr>
          <w:rFonts w:ascii="Arial" w:hAnsi="Arial" w:cs="Arial"/>
          <w:i/>
        </w:rPr>
        <w:t>ŘPD</w:t>
      </w:r>
      <w:r w:rsidR="00F20D82" w:rsidRPr="009C09A0">
        <w:rPr>
          <w:rFonts w:ascii="Arial" w:hAnsi="Arial" w:cs="Arial"/>
          <w:i/>
        </w:rPr>
        <w:t>/20</w:t>
      </w:r>
      <w:r w:rsidR="009F60E9">
        <w:rPr>
          <w:rFonts w:ascii="Arial" w:hAnsi="Arial" w:cs="Arial"/>
          <w:i/>
        </w:rPr>
        <w:t>20</w:t>
      </w:r>
    </w:p>
    <w:p w:rsidR="00F20D82" w:rsidRDefault="00F20D82" w:rsidP="00144398">
      <w:pPr>
        <w:jc w:val="center"/>
        <w:rPr>
          <w:rFonts w:ascii="Arial" w:hAnsi="Arial" w:cs="Arial"/>
          <w:b/>
        </w:rPr>
      </w:pPr>
      <w:r w:rsidRPr="009C09A0">
        <w:rPr>
          <w:rFonts w:ascii="Arial" w:hAnsi="Arial" w:cs="Arial"/>
        </w:rPr>
        <w:t>(</w:t>
      </w:r>
      <w:r w:rsidR="00144398" w:rsidRPr="00604DE6">
        <w:rPr>
          <w:rFonts w:ascii="Arial" w:hAnsi="Arial" w:cs="Arial"/>
          <w:i/>
        </w:rPr>
        <w:t>schvál</w:t>
      </w:r>
      <w:r w:rsidR="00144398">
        <w:rPr>
          <w:rFonts w:ascii="Arial" w:hAnsi="Arial" w:cs="Arial"/>
          <w:i/>
        </w:rPr>
        <w:t>ena</w:t>
      </w:r>
      <w:r w:rsidR="00144398" w:rsidRPr="00604DE6">
        <w:rPr>
          <w:rFonts w:ascii="Arial" w:hAnsi="Arial" w:cs="Arial"/>
          <w:i/>
        </w:rPr>
        <w:t> </w:t>
      </w:r>
      <w:r w:rsidR="00144398">
        <w:rPr>
          <w:rFonts w:ascii="Arial" w:hAnsi="Arial" w:cs="Arial"/>
          <w:i/>
        </w:rPr>
        <w:t>RM dne ………………., usnesení č………</w:t>
      </w:r>
      <w:r w:rsidR="00144398" w:rsidRPr="00604DE6">
        <w:rPr>
          <w:rFonts w:ascii="Arial" w:hAnsi="Arial" w:cs="Arial"/>
          <w:i/>
        </w:rPr>
        <w:t>)</w:t>
      </w:r>
    </w:p>
    <w:p w:rsidR="001829A3" w:rsidRDefault="001829A3" w:rsidP="00D13394">
      <w:pPr>
        <w:widowControl/>
        <w:autoSpaceDE/>
        <w:autoSpaceDN/>
        <w:adjustRightInd/>
        <w:rPr>
          <w:rFonts w:ascii="Arial" w:hAnsi="Arial" w:cs="Arial"/>
          <w:b/>
        </w:rPr>
      </w:pPr>
    </w:p>
    <w:p w:rsidR="00D13394" w:rsidRPr="00D13394" w:rsidRDefault="00D13394" w:rsidP="00D13394">
      <w:pPr>
        <w:widowControl/>
        <w:autoSpaceDE/>
        <w:autoSpaceDN/>
        <w:adjustRightInd/>
        <w:rPr>
          <w:rFonts w:ascii="Arial" w:hAnsi="Arial" w:cs="Arial"/>
          <w:b/>
        </w:rPr>
      </w:pPr>
      <w:r w:rsidRPr="00D13394">
        <w:rPr>
          <w:rFonts w:ascii="Arial" w:hAnsi="Arial" w:cs="Arial"/>
          <w:b/>
        </w:rPr>
        <w:t>Smluvní strany</w:t>
      </w:r>
    </w:p>
    <w:p w:rsidR="00D13394" w:rsidRPr="00D13394" w:rsidRDefault="00D13394" w:rsidP="00D13394">
      <w:pPr>
        <w:widowControl/>
        <w:autoSpaceDE/>
        <w:autoSpaceDN/>
        <w:adjustRightInd/>
        <w:rPr>
          <w:rFonts w:ascii="Arial" w:hAnsi="Arial" w:cs="Arial"/>
          <w:b/>
        </w:rPr>
      </w:pPr>
    </w:p>
    <w:p w:rsidR="00D13394" w:rsidRPr="00D13394" w:rsidRDefault="00D13394" w:rsidP="005E1146">
      <w:pPr>
        <w:widowControl/>
        <w:tabs>
          <w:tab w:val="left" w:pos="3969"/>
        </w:tabs>
        <w:autoSpaceDE/>
        <w:autoSpaceDN/>
        <w:adjustRightInd/>
        <w:rPr>
          <w:rFonts w:ascii="Arial" w:hAnsi="Arial" w:cs="Arial"/>
          <w:b/>
        </w:rPr>
      </w:pPr>
      <w:r w:rsidRPr="00D13394">
        <w:rPr>
          <w:rFonts w:ascii="Arial" w:hAnsi="Arial" w:cs="Arial"/>
        </w:rPr>
        <w:t>Kupující:</w:t>
      </w:r>
      <w:r w:rsidRPr="00D13394">
        <w:rPr>
          <w:rFonts w:ascii="Arial" w:hAnsi="Arial" w:cs="Arial"/>
        </w:rPr>
        <w:tab/>
      </w:r>
      <w:r w:rsidR="0047509A" w:rsidRPr="0047509A">
        <w:rPr>
          <w:rFonts w:ascii="Arial" w:hAnsi="Arial" w:cs="Arial"/>
          <w:b/>
        </w:rPr>
        <w:t>m</w:t>
      </w:r>
      <w:r w:rsidRPr="00D13394">
        <w:rPr>
          <w:rFonts w:ascii="Arial" w:hAnsi="Arial" w:cs="Arial"/>
          <w:b/>
        </w:rPr>
        <w:t>ěsto Příbram</w:t>
      </w:r>
    </w:p>
    <w:p w:rsidR="00D13394" w:rsidRPr="00D13394" w:rsidRDefault="0002520F" w:rsidP="005E1146">
      <w:pPr>
        <w:widowControl/>
        <w:tabs>
          <w:tab w:val="left" w:pos="3969"/>
        </w:tabs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E1146">
        <w:rPr>
          <w:rFonts w:ascii="Arial" w:hAnsi="Arial" w:cs="Arial"/>
        </w:rPr>
        <w:t>ídlo:</w:t>
      </w:r>
      <w:r w:rsidR="005E1146">
        <w:rPr>
          <w:rFonts w:ascii="Arial" w:hAnsi="Arial" w:cs="Arial"/>
        </w:rPr>
        <w:tab/>
      </w:r>
      <w:r w:rsidR="00D13394" w:rsidRPr="00D13394">
        <w:rPr>
          <w:rFonts w:ascii="Arial" w:hAnsi="Arial" w:cs="Arial"/>
        </w:rPr>
        <w:t>Tyršova 108, 261 01 Příbram</w:t>
      </w:r>
    </w:p>
    <w:p w:rsidR="009F60E9" w:rsidRPr="001F7F91" w:rsidRDefault="009F60E9" w:rsidP="009F60E9">
      <w:pPr>
        <w:tabs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zastoupený:      </w:t>
      </w:r>
      <w:r>
        <w:rPr>
          <w:rFonts w:ascii="Arial" w:hAnsi="Arial" w:cs="Arial"/>
        </w:rPr>
        <w:tab/>
        <w:t>Mgr. Janem Konvalinkou, starostou</w:t>
      </w:r>
    </w:p>
    <w:p w:rsidR="00D13394" w:rsidRPr="00D13394" w:rsidRDefault="005E1146" w:rsidP="005E1146">
      <w:pPr>
        <w:widowControl/>
        <w:tabs>
          <w:tab w:val="left" w:pos="3969"/>
        </w:tabs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02520F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D13394" w:rsidRPr="00D13394">
        <w:rPr>
          <w:rFonts w:ascii="Arial" w:hAnsi="Arial" w:cs="Arial"/>
        </w:rPr>
        <w:t>00243132</w:t>
      </w:r>
    </w:p>
    <w:p w:rsidR="00D13394" w:rsidRPr="00D13394" w:rsidRDefault="005E1146" w:rsidP="005E1146">
      <w:pPr>
        <w:widowControl/>
        <w:tabs>
          <w:tab w:val="left" w:pos="3969"/>
        </w:tabs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 w:rsidR="00D13394" w:rsidRPr="00D13394">
        <w:rPr>
          <w:rFonts w:ascii="Arial" w:hAnsi="Arial" w:cs="Arial"/>
        </w:rPr>
        <w:t>CZ00243132</w:t>
      </w:r>
    </w:p>
    <w:p w:rsidR="00D13394" w:rsidRPr="00D13394" w:rsidRDefault="0002520F" w:rsidP="005E1146">
      <w:pPr>
        <w:widowControl/>
        <w:tabs>
          <w:tab w:val="left" w:pos="3969"/>
        </w:tabs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E1146">
        <w:rPr>
          <w:rFonts w:ascii="Arial" w:hAnsi="Arial" w:cs="Arial"/>
        </w:rPr>
        <w:t xml:space="preserve">ankovní spojení: </w:t>
      </w:r>
      <w:r w:rsidR="005E1146">
        <w:rPr>
          <w:rFonts w:ascii="Arial" w:hAnsi="Arial" w:cs="Arial"/>
        </w:rPr>
        <w:tab/>
      </w:r>
      <w:r w:rsidR="00D13394" w:rsidRPr="00D13394">
        <w:rPr>
          <w:rFonts w:ascii="Arial" w:hAnsi="Arial" w:cs="Arial"/>
        </w:rPr>
        <w:t xml:space="preserve">Česká spořitelna, a. s. </w:t>
      </w:r>
    </w:p>
    <w:p w:rsidR="00D13394" w:rsidRPr="00D13394" w:rsidRDefault="0002520F" w:rsidP="005E1146">
      <w:pPr>
        <w:widowControl/>
        <w:tabs>
          <w:tab w:val="left" w:pos="3969"/>
        </w:tabs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5E1146">
        <w:rPr>
          <w:rFonts w:ascii="Arial" w:hAnsi="Arial" w:cs="Arial"/>
        </w:rPr>
        <w:t xml:space="preserve">. účtu:  </w:t>
      </w:r>
      <w:r w:rsidR="005E1146">
        <w:rPr>
          <w:rFonts w:ascii="Arial" w:hAnsi="Arial" w:cs="Arial"/>
        </w:rPr>
        <w:tab/>
      </w:r>
      <w:r w:rsidR="00D13394" w:rsidRPr="00D13394">
        <w:rPr>
          <w:rFonts w:ascii="Arial" w:hAnsi="Arial" w:cs="Arial"/>
        </w:rPr>
        <w:t>27-521689309/0800</w:t>
      </w:r>
    </w:p>
    <w:p w:rsidR="00D13394" w:rsidRPr="00D13394" w:rsidRDefault="00D13394" w:rsidP="002D5C8E">
      <w:pPr>
        <w:widowControl/>
        <w:autoSpaceDE/>
        <w:autoSpaceDN/>
        <w:adjustRightInd/>
        <w:rPr>
          <w:rFonts w:ascii="Arial" w:hAnsi="Arial" w:cs="Arial"/>
        </w:rPr>
      </w:pPr>
      <w:r w:rsidRPr="00D13394">
        <w:rPr>
          <w:rFonts w:ascii="Arial" w:hAnsi="Arial" w:cs="Arial"/>
        </w:rPr>
        <w:t>(dále jen „kupující“) na straně jedné</w:t>
      </w:r>
    </w:p>
    <w:p w:rsidR="00D13394" w:rsidRPr="00D13394" w:rsidRDefault="00D13394" w:rsidP="00D13394">
      <w:pPr>
        <w:widowControl/>
        <w:autoSpaceDE/>
        <w:autoSpaceDN/>
        <w:adjustRightInd/>
        <w:rPr>
          <w:rFonts w:ascii="Arial" w:hAnsi="Arial" w:cs="Arial"/>
        </w:rPr>
      </w:pPr>
    </w:p>
    <w:p w:rsidR="00D13394" w:rsidRPr="00D13394" w:rsidRDefault="00D13394" w:rsidP="00D13394">
      <w:pPr>
        <w:widowControl/>
        <w:autoSpaceDE/>
        <w:autoSpaceDN/>
        <w:adjustRightInd/>
        <w:rPr>
          <w:rFonts w:ascii="Arial" w:hAnsi="Arial" w:cs="Arial"/>
        </w:rPr>
      </w:pPr>
      <w:r w:rsidRPr="00D13394">
        <w:rPr>
          <w:rFonts w:ascii="Arial" w:hAnsi="Arial" w:cs="Arial"/>
        </w:rPr>
        <w:t>a</w:t>
      </w:r>
    </w:p>
    <w:p w:rsidR="00D13394" w:rsidRPr="00D13394" w:rsidRDefault="00D13394" w:rsidP="00D13394">
      <w:pPr>
        <w:widowControl/>
        <w:autoSpaceDE/>
        <w:autoSpaceDN/>
        <w:adjustRightInd/>
        <w:rPr>
          <w:rFonts w:ascii="Arial" w:hAnsi="Arial" w:cs="Arial"/>
        </w:rPr>
      </w:pPr>
    </w:p>
    <w:p w:rsidR="0047509A" w:rsidRPr="005A032B" w:rsidRDefault="0047509A" w:rsidP="0047509A">
      <w:pPr>
        <w:widowControl/>
        <w:tabs>
          <w:tab w:val="left" w:pos="3969"/>
        </w:tabs>
        <w:autoSpaceDE/>
        <w:autoSpaceDN/>
        <w:adjustRightInd/>
        <w:rPr>
          <w:rFonts w:ascii="Arial" w:hAnsi="Arial" w:cs="Arial"/>
        </w:rPr>
      </w:pPr>
      <w:r w:rsidRPr="005A032B">
        <w:rPr>
          <w:rFonts w:ascii="Arial" w:hAnsi="Arial" w:cs="Arial"/>
        </w:rPr>
        <w:t>Prodávající:</w:t>
      </w:r>
      <w:r w:rsidRPr="005A032B">
        <w:rPr>
          <w:rFonts w:ascii="Arial" w:hAnsi="Arial" w:cs="Arial"/>
        </w:rPr>
        <w:tab/>
      </w:r>
      <w:r w:rsidR="00665CA2" w:rsidRPr="00665CA2">
        <w:rPr>
          <w:rFonts w:ascii="Arial" w:hAnsi="Arial" w:cs="Arial"/>
          <w:b/>
          <w:highlight w:val="yellow"/>
        </w:rPr>
        <w:t>……………………………………….</w:t>
      </w:r>
      <w:r w:rsidRPr="005A032B">
        <w:rPr>
          <w:rFonts w:ascii="Arial" w:hAnsi="Arial" w:cs="Arial"/>
        </w:rPr>
        <w:tab/>
      </w:r>
      <w:r w:rsidRPr="005A032B">
        <w:rPr>
          <w:rFonts w:ascii="Arial" w:hAnsi="Arial" w:cs="Arial"/>
        </w:rPr>
        <w:tab/>
      </w:r>
    </w:p>
    <w:p w:rsidR="0047509A" w:rsidRPr="005A032B" w:rsidRDefault="0047509A" w:rsidP="0047509A">
      <w:pPr>
        <w:widowControl/>
        <w:tabs>
          <w:tab w:val="left" w:pos="3969"/>
        </w:tabs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 w:rsidR="00665CA2" w:rsidRPr="00665CA2">
        <w:rPr>
          <w:rFonts w:ascii="Arial" w:hAnsi="Arial" w:cs="Arial"/>
          <w:highlight w:val="yellow"/>
        </w:rPr>
        <w:t>……………………………………….</w:t>
      </w:r>
    </w:p>
    <w:p w:rsidR="0047509A" w:rsidRPr="005A032B" w:rsidRDefault="0047509A" w:rsidP="0047509A">
      <w:pPr>
        <w:widowControl/>
        <w:tabs>
          <w:tab w:val="left" w:pos="3969"/>
        </w:tabs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zastoupený:</w:t>
      </w:r>
      <w:r>
        <w:rPr>
          <w:rFonts w:ascii="Arial" w:hAnsi="Arial" w:cs="Arial"/>
        </w:rPr>
        <w:tab/>
      </w:r>
      <w:r w:rsidR="00665CA2" w:rsidRPr="00665CA2">
        <w:rPr>
          <w:rFonts w:ascii="Arial" w:hAnsi="Arial" w:cs="Arial"/>
          <w:highlight w:val="yellow"/>
        </w:rPr>
        <w:t>……………………………………….</w:t>
      </w:r>
    </w:p>
    <w:p w:rsidR="0047509A" w:rsidRPr="005A032B" w:rsidRDefault="0047509A" w:rsidP="0047509A">
      <w:pPr>
        <w:widowControl/>
        <w:tabs>
          <w:tab w:val="left" w:pos="3969"/>
        </w:tabs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D93D44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665CA2" w:rsidRPr="00665CA2">
        <w:rPr>
          <w:rFonts w:ascii="Arial" w:hAnsi="Arial" w:cs="Arial"/>
          <w:highlight w:val="yellow"/>
        </w:rPr>
        <w:t>……………………………………….</w:t>
      </w:r>
    </w:p>
    <w:p w:rsidR="0047509A" w:rsidRPr="005A032B" w:rsidRDefault="0047509A" w:rsidP="0047509A">
      <w:pPr>
        <w:widowControl/>
        <w:tabs>
          <w:tab w:val="left" w:pos="3969"/>
        </w:tabs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 w:rsidR="00665CA2" w:rsidRPr="00665CA2">
        <w:rPr>
          <w:rFonts w:ascii="Arial" w:hAnsi="Arial" w:cs="Arial"/>
          <w:highlight w:val="yellow"/>
        </w:rPr>
        <w:t>……………………………………….</w:t>
      </w:r>
    </w:p>
    <w:p w:rsidR="0047509A" w:rsidRPr="005A032B" w:rsidRDefault="00D93D44" w:rsidP="0047509A">
      <w:pPr>
        <w:widowControl/>
        <w:tabs>
          <w:tab w:val="left" w:pos="3969"/>
        </w:tabs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7509A">
        <w:rPr>
          <w:rFonts w:ascii="Arial" w:hAnsi="Arial" w:cs="Arial"/>
        </w:rPr>
        <w:t>ankovní spojení:</w:t>
      </w:r>
      <w:r w:rsidR="0047509A">
        <w:rPr>
          <w:rFonts w:ascii="Arial" w:hAnsi="Arial" w:cs="Arial"/>
        </w:rPr>
        <w:tab/>
      </w:r>
      <w:r w:rsidR="00665CA2" w:rsidRPr="00665CA2">
        <w:rPr>
          <w:rFonts w:ascii="Arial" w:hAnsi="Arial" w:cs="Arial"/>
          <w:highlight w:val="yellow"/>
        </w:rPr>
        <w:t>……………………………………….</w:t>
      </w:r>
    </w:p>
    <w:p w:rsidR="0047509A" w:rsidRPr="005A032B" w:rsidRDefault="00D93D44" w:rsidP="0047509A">
      <w:pPr>
        <w:widowControl/>
        <w:tabs>
          <w:tab w:val="left" w:pos="3969"/>
        </w:tabs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č.</w:t>
      </w:r>
      <w:r w:rsidR="0047509A">
        <w:rPr>
          <w:rFonts w:ascii="Arial" w:hAnsi="Arial" w:cs="Arial"/>
        </w:rPr>
        <w:t xml:space="preserve"> účtu:</w:t>
      </w:r>
      <w:r w:rsidR="0047509A">
        <w:rPr>
          <w:rFonts w:ascii="Arial" w:hAnsi="Arial" w:cs="Arial"/>
        </w:rPr>
        <w:tab/>
      </w:r>
      <w:r w:rsidR="00665CA2" w:rsidRPr="00665CA2">
        <w:rPr>
          <w:rFonts w:ascii="Arial" w:hAnsi="Arial" w:cs="Arial"/>
          <w:highlight w:val="yellow"/>
        </w:rPr>
        <w:t>……………………………………….</w:t>
      </w:r>
    </w:p>
    <w:p w:rsidR="00665CA2" w:rsidRDefault="00D93D44" w:rsidP="0047509A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7509A" w:rsidRPr="005A032B">
        <w:rPr>
          <w:rFonts w:ascii="Arial" w:hAnsi="Arial" w:cs="Arial"/>
        </w:rPr>
        <w:t xml:space="preserve">apsaný u </w:t>
      </w:r>
      <w:r w:rsidR="00665CA2" w:rsidRPr="00665CA2">
        <w:rPr>
          <w:rFonts w:ascii="Arial" w:hAnsi="Arial" w:cs="Arial"/>
          <w:highlight w:val="yellow"/>
        </w:rPr>
        <w:t>………………</w:t>
      </w:r>
      <w:r w:rsidR="0047509A" w:rsidRPr="005A032B">
        <w:rPr>
          <w:rFonts w:ascii="Arial" w:hAnsi="Arial" w:cs="Arial"/>
        </w:rPr>
        <w:t xml:space="preserve"> soudu  v </w:t>
      </w:r>
      <w:r w:rsidR="00665CA2" w:rsidRPr="00665CA2">
        <w:rPr>
          <w:rFonts w:ascii="Arial" w:hAnsi="Arial" w:cs="Arial"/>
          <w:highlight w:val="yellow"/>
        </w:rPr>
        <w:t>…………………</w:t>
      </w:r>
      <w:r w:rsidR="0047509A" w:rsidRPr="005A032B">
        <w:rPr>
          <w:rFonts w:ascii="Arial" w:hAnsi="Arial" w:cs="Arial"/>
        </w:rPr>
        <w:t xml:space="preserve"> spisová značka </w:t>
      </w:r>
      <w:r w:rsidR="00665CA2" w:rsidRPr="00665CA2">
        <w:rPr>
          <w:rFonts w:ascii="Arial" w:hAnsi="Arial" w:cs="Arial"/>
          <w:highlight w:val="yellow"/>
        </w:rPr>
        <w:t>…………..</w:t>
      </w:r>
      <w:r w:rsidR="00665CA2" w:rsidRPr="00D13394">
        <w:rPr>
          <w:rFonts w:ascii="Arial" w:hAnsi="Arial" w:cs="Arial"/>
        </w:rPr>
        <w:t xml:space="preserve"> </w:t>
      </w:r>
    </w:p>
    <w:p w:rsidR="00D13394" w:rsidRPr="00D13394" w:rsidRDefault="00D13394" w:rsidP="0047509A">
      <w:pPr>
        <w:widowControl/>
        <w:autoSpaceDE/>
        <w:autoSpaceDN/>
        <w:adjustRightInd/>
        <w:rPr>
          <w:rFonts w:ascii="Arial" w:hAnsi="Arial" w:cs="Arial"/>
        </w:rPr>
      </w:pPr>
      <w:r w:rsidRPr="00D13394">
        <w:rPr>
          <w:rFonts w:ascii="Arial" w:hAnsi="Arial" w:cs="Arial"/>
        </w:rPr>
        <w:t xml:space="preserve">(dále jen „prodávající“) na straně druhé </w:t>
      </w:r>
    </w:p>
    <w:p w:rsidR="00D13394" w:rsidRPr="00D13394" w:rsidRDefault="00D13394" w:rsidP="00D13394">
      <w:pPr>
        <w:widowControl/>
        <w:autoSpaceDE/>
        <w:autoSpaceDN/>
        <w:adjustRightInd/>
        <w:rPr>
          <w:rFonts w:ascii="Arial" w:hAnsi="Arial" w:cs="Arial"/>
        </w:rPr>
      </w:pPr>
    </w:p>
    <w:p w:rsidR="00124048" w:rsidRPr="00124048" w:rsidRDefault="00124048" w:rsidP="00124048">
      <w:pPr>
        <w:jc w:val="both"/>
        <w:rPr>
          <w:rFonts w:ascii="Arial" w:hAnsi="Arial" w:cs="Arial"/>
        </w:rPr>
      </w:pPr>
      <w:r w:rsidRPr="00124048">
        <w:rPr>
          <w:rFonts w:ascii="Arial" w:hAnsi="Arial" w:cs="Arial"/>
        </w:rPr>
        <w:t>dle zákona č. 89/2012 Sb., občanského zákoníku, ve znění pozdějších předpisů (dále jen „</w:t>
      </w:r>
      <w:r w:rsidRPr="00124048">
        <w:rPr>
          <w:rFonts w:ascii="Arial" w:hAnsi="Arial" w:cs="Arial"/>
          <w:b/>
        </w:rPr>
        <w:t>občanský zákoník</w:t>
      </w:r>
      <w:r w:rsidRPr="00124048">
        <w:rPr>
          <w:rFonts w:ascii="Arial" w:hAnsi="Arial" w:cs="Arial"/>
        </w:rPr>
        <w:t>“) uzavírají tuto</w:t>
      </w:r>
    </w:p>
    <w:p w:rsidR="00F20D82" w:rsidRPr="005E1E78" w:rsidRDefault="00F20D82" w:rsidP="00F20D82">
      <w:pPr>
        <w:jc w:val="both"/>
        <w:rPr>
          <w:rFonts w:ascii="Arial" w:hAnsi="Arial" w:cs="Arial"/>
        </w:rPr>
      </w:pPr>
    </w:p>
    <w:p w:rsidR="00F20D82" w:rsidRPr="005E1E78" w:rsidRDefault="00F20D82" w:rsidP="00F20D82">
      <w:pPr>
        <w:jc w:val="center"/>
        <w:rPr>
          <w:rFonts w:ascii="Arial" w:hAnsi="Arial" w:cs="Arial"/>
          <w:b/>
        </w:rPr>
      </w:pPr>
      <w:r w:rsidRPr="005E1E78">
        <w:rPr>
          <w:rFonts w:ascii="Arial" w:hAnsi="Arial" w:cs="Arial"/>
          <w:b/>
        </w:rPr>
        <w:t>kupní smlouvu</w:t>
      </w:r>
    </w:p>
    <w:p w:rsidR="00F20D82" w:rsidRPr="005E1E78" w:rsidRDefault="00F20D82" w:rsidP="00F20D82">
      <w:pPr>
        <w:jc w:val="center"/>
        <w:rPr>
          <w:rFonts w:ascii="Arial" w:hAnsi="Arial" w:cs="Arial"/>
        </w:rPr>
      </w:pPr>
      <w:r w:rsidRPr="005E1E78">
        <w:rPr>
          <w:rFonts w:ascii="Arial" w:hAnsi="Arial" w:cs="Arial"/>
        </w:rPr>
        <w:t>(dále jen „smlouva“).</w:t>
      </w:r>
    </w:p>
    <w:p w:rsidR="00B833F7" w:rsidRDefault="00B833F7" w:rsidP="00F20D82">
      <w:pPr>
        <w:tabs>
          <w:tab w:val="left" w:pos="3750"/>
        </w:tabs>
        <w:rPr>
          <w:rFonts w:ascii="Arial" w:hAnsi="Arial" w:cs="Arial"/>
        </w:rPr>
      </w:pPr>
    </w:p>
    <w:p w:rsidR="00281523" w:rsidRPr="005E1E78" w:rsidRDefault="00281523" w:rsidP="00F20D82">
      <w:pPr>
        <w:tabs>
          <w:tab w:val="left" w:pos="3750"/>
        </w:tabs>
        <w:rPr>
          <w:rFonts w:ascii="Arial" w:hAnsi="Arial" w:cs="Arial"/>
        </w:rPr>
      </w:pPr>
    </w:p>
    <w:p w:rsidR="00F20D82" w:rsidRPr="00281523" w:rsidRDefault="00F20D82" w:rsidP="00281523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rFonts w:ascii="Arial" w:hAnsi="Arial" w:cs="Arial"/>
          <w:b/>
        </w:rPr>
      </w:pPr>
      <w:r w:rsidRPr="00281523">
        <w:rPr>
          <w:rFonts w:ascii="Arial" w:hAnsi="Arial" w:cs="Arial"/>
          <w:b/>
        </w:rPr>
        <w:t>Předmět smlouvy</w:t>
      </w:r>
    </w:p>
    <w:p w:rsidR="00281523" w:rsidRPr="00281523" w:rsidRDefault="000415ED" w:rsidP="000415ED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>
        <w:rPr>
          <w:rFonts w:ascii="Arial" w:hAnsi="Arial" w:cs="Arial"/>
        </w:rPr>
        <w:tab/>
      </w:r>
      <w:r w:rsidR="00281523">
        <w:rPr>
          <w:rFonts w:ascii="Arial" w:hAnsi="Arial" w:cs="Arial"/>
        </w:rPr>
        <w:t>Předmětem</w:t>
      </w:r>
      <w:r w:rsidR="00281523" w:rsidRPr="00281523">
        <w:rPr>
          <w:rFonts w:ascii="Arial" w:hAnsi="Arial" w:cs="Arial"/>
        </w:rPr>
        <w:t xml:space="preserve"> této smlouvy je dodání </w:t>
      </w:r>
      <w:r w:rsidRPr="004C5D80">
        <w:rPr>
          <w:rFonts w:ascii="Arial" w:hAnsi="Arial" w:cs="Arial"/>
        </w:rPr>
        <w:t>ICT a SW vybavení pro školská zařízení</w:t>
      </w:r>
      <w:r w:rsidR="00281523" w:rsidRPr="00281523">
        <w:rPr>
          <w:rFonts w:ascii="Arial" w:hAnsi="Arial" w:cs="Arial"/>
          <w:bCs/>
        </w:rPr>
        <w:t>. Seznam konkrétních položek je přílohou č.1 smlouvy</w:t>
      </w:r>
      <w:r w:rsidR="00695B35">
        <w:rPr>
          <w:rFonts w:ascii="Arial" w:hAnsi="Arial" w:cs="Arial"/>
          <w:bCs/>
        </w:rPr>
        <w:t xml:space="preserve"> (dále jen „zboží“).</w:t>
      </w:r>
    </w:p>
    <w:p w:rsidR="00281523" w:rsidRDefault="00281523" w:rsidP="00F20D82">
      <w:pPr>
        <w:jc w:val="both"/>
        <w:rPr>
          <w:rFonts w:ascii="Arial" w:hAnsi="Arial" w:cs="Arial"/>
        </w:rPr>
      </w:pPr>
    </w:p>
    <w:p w:rsidR="00281523" w:rsidRPr="00424D07" w:rsidRDefault="000415ED" w:rsidP="000415ED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>
        <w:rPr>
          <w:rFonts w:ascii="Arial" w:hAnsi="Arial" w:cs="Arial"/>
        </w:rPr>
        <w:tab/>
      </w:r>
      <w:r w:rsidR="00281523">
        <w:rPr>
          <w:rFonts w:ascii="Arial" w:hAnsi="Arial" w:cs="Arial"/>
        </w:rPr>
        <w:t xml:space="preserve">Součástí </w:t>
      </w:r>
      <w:r>
        <w:rPr>
          <w:rFonts w:ascii="Arial" w:hAnsi="Arial" w:cs="Arial"/>
        </w:rPr>
        <w:t>předmětu smouvy</w:t>
      </w:r>
      <w:r w:rsidR="00281523">
        <w:rPr>
          <w:rFonts w:ascii="Arial" w:hAnsi="Arial" w:cs="Arial"/>
        </w:rPr>
        <w:t xml:space="preserve"> je i doprava</w:t>
      </w:r>
      <w:r w:rsidR="000420CE">
        <w:rPr>
          <w:rFonts w:ascii="Arial" w:hAnsi="Arial" w:cs="Arial"/>
        </w:rPr>
        <w:t>, instalace a montáž</w:t>
      </w:r>
      <w:r w:rsidR="00281523">
        <w:rPr>
          <w:rFonts w:ascii="Arial" w:hAnsi="Arial" w:cs="Arial"/>
        </w:rPr>
        <w:t xml:space="preserve"> </w:t>
      </w:r>
      <w:r w:rsidRPr="004C5D80">
        <w:rPr>
          <w:rFonts w:ascii="Arial" w:hAnsi="Arial" w:cs="Arial"/>
        </w:rPr>
        <w:t xml:space="preserve">ICT a SW vybavení </w:t>
      </w:r>
      <w:r w:rsidR="000420CE">
        <w:rPr>
          <w:rFonts w:ascii="Arial" w:hAnsi="Arial" w:cs="Arial"/>
        </w:rPr>
        <w:t>v místě</w:t>
      </w:r>
      <w:r w:rsidR="00281523">
        <w:rPr>
          <w:rFonts w:ascii="Arial" w:hAnsi="Arial" w:cs="Arial"/>
        </w:rPr>
        <w:t xml:space="preserve"> dodání. Konkrétní místo dodání je uvedeno pro každou položku v příloze č. 1.</w:t>
      </w:r>
    </w:p>
    <w:p w:rsidR="00BB64BE" w:rsidRDefault="00BB64BE" w:rsidP="00F20D82">
      <w:pPr>
        <w:jc w:val="both"/>
        <w:rPr>
          <w:rFonts w:ascii="Arial" w:hAnsi="Arial" w:cs="Arial"/>
        </w:rPr>
      </w:pPr>
    </w:p>
    <w:p w:rsidR="00F20D82" w:rsidRPr="005E1E78" w:rsidRDefault="00F20D82" w:rsidP="005E1146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0" w:firstLine="0"/>
        <w:rPr>
          <w:rFonts w:ascii="Arial" w:hAnsi="Arial" w:cs="Arial"/>
          <w:b/>
        </w:rPr>
      </w:pPr>
      <w:r w:rsidRPr="005E1E78">
        <w:rPr>
          <w:rFonts w:ascii="Arial" w:hAnsi="Arial" w:cs="Arial"/>
          <w:b/>
        </w:rPr>
        <w:t>Cena zboží</w:t>
      </w:r>
    </w:p>
    <w:p w:rsidR="00F20D82" w:rsidRPr="005E1E78" w:rsidRDefault="004D4681" w:rsidP="000415ED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20D82" w:rsidRPr="005E1E78">
        <w:rPr>
          <w:rFonts w:ascii="Arial" w:hAnsi="Arial" w:cs="Arial"/>
        </w:rPr>
        <w:t xml:space="preserve">.1. </w:t>
      </w:r>
      <w:r>
        <w:rPr>
          <w:rFonts w:ascii="Arial" w:hAnsi="Arial" w:cs="Arial"/>
        </w:rPr>
        <w:tab/>
      </w:r>
      <w:r w:rsidR="00F20D82" w:rsidRPr="005E1E78">
        <w:rPr>
          <w:rFonts w:ascii="Arial" w:hAnsi="Arial" w:cs="Arial"/>
        </w:rPr>
        <w:t>Smluvní strany se ve smyslu zákona č. 526/1990 Sb., o cenách, ve znění pozdějších předpisů, dohodly na ceně dodaného zboží včetně DPH, v provedení podle specifikace dle přílohy č. 1</w:t>
      </w:r>
      <w:r w:rsidR="007361C6" w:rsidRPr="005E1E78">
        <w:rPr>
          <w:rFonts w:ascii="Arial" w:hAnsi="Arial" w:cs="Arial"/>
        </w:rPr>
        <w:t xml:space="preserve"> </w:t>
      </w:r>
      <w:r w:rsidR="00F20D82" w:rsidRPr="005E1E78">
        <w:rPr>
          <w:rFonts w:ascii="Arial" w:hAnsi="Arial" w:cs="Arial"/>
        </w:rPr>
        <w:t>ve výši:</w:t>
      </w:r>
    </w:p>
    <w:p w:rsidR="001829A3" w:rsidRDefault="001829A3" w:rsidP="00F20D82">
      <w:pPr>
        <w:ind w:firstLine="708"/>
        <w:jc w:val="both"/>
        <w:rPr>
          <w:rFonts w:ascii="Arial" w:hAnsi="Arial" w:cs="Arial"/>
          <w:b/>
        </w:rPr>
      </w:pPr>
    </w:p>
    <w:p w:rsidR="00F20D82" w:rsidRPr="005E1E78" w:rsidRDefault="00F20D82" w:rsidP="00F20D82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kupní cena</w:t>
      </w:r>
      <w:r w:rsidRPr="005E1E78">
        <w:rPr>
          <w:rFonts w:ascii="Arial" w:hAnsi="Arial" w:cs="Arial"/>
          <w:b/>
        </w:rPr>
        <w:t>:</w:t>
      </w:r>
    </w:p>
    <w:p w:rsidR="00F20D82" w:rsidRPr="005E1E78" w:rsidRDefault="00F20D82" w:rsidP="00F20D82">
      <w:pPr>
        <w:jc w:val="both"/>
        <w:rPr>
          <w:rFonts w:ascii="Arial" w:hAnsi="Arial" w:cs="Arial"/>
          <w:b/>
        </w:rPr>
      </w:pPr>
    </w:p>
    <w:p w:rsidR="00F20D82" w:rsidRPr="005E1E78" w:rsidRDefault="00F20D82" w:rsidP="00F20D82">
      <w:pPr>
        <w:ind w:firstLine="708"/>
        <w:rPr>
          <w:rFonts w:ascii="Arial" w:hAnsi="Arial" w:cs="Arial"/>
          <w:b/>
        </w:rPr>
      </w:pPr>
      <w:r w:rsidRPr="005E1E78">
        <w:rPr>
          <w:rFonts w:ascii="Arial" w:hAnsi="Arial" w:cs="Arial"/>
          <w:b/>
        </w:rPr>
        <w:t xml:space="preserve">bez DPH je: </w:t>
      </w:r>
      <w:r w:rsidRPr="005E1E78">
        <w:rPr>
          <w:rFonts w:ascii="Arial" w:hAnsi="Arial" w:cs="Arial"/>
          <w:b/>
        </w:rPr>
        <w:tab/>
      </w:r>
      <w:r w:rsidRPr="005E1E78">
        <w:rPr>
          <w:rFonts w:ascii="Arial" w:hAnsi="Arial" w:cs="Arial"/>
          <w:b/>
        </w:rPr>
        <w:tab/>
        <w:t xml:space="preserve">               </w:t>
      </w:r>
      <w:r w:rsidRPr="005E1E78">
        <w:rPr>
          <w:rFonts w:ascii="Arial" w:hAnsi="Arial" w:cs="Arial"/>
          <w:b/>
        </w:rPr>
        <w:tab/>
      </w:r>
      <w:r w:rsidRPr="005E1E78">
        <w:rPr>
          <w:rFonts w:ascii="Arial" w:hAnsi="Arial" w:cs="Arial"/>
          <w:b/>
        </w:rPr>
        <w:tab/>
      </w:r>
      <w:r w:rsidR="00837562" w:rsidRPr="00837562">
        <w:rPr>
          <w:rFonts w:ascii="Arial" w:hAnsi="Arial" w:cs="Arial"/>
          <w:b/>
          <w:highlight w:val="yellow"/>
        </w:rPr>
        <w:t>……………….</w:t>
      </w:r>
      <w:r w:rsidR="005E1146">
        <w:rPr>
          <w:rFonts w:ascii="Arial" w:hAnsi="Arial" w:cs="Arial"/>
          <w:b/>
        </w:rPr>
        <w:t xml:space="preserve"> Kč</w:t>
      </w:r>
    </w:p>
    <w:p w:rsidR="00150963" w:rsidRPr="005E1E78" w:rsidRDefault="00F20D82" w:rsidP="00150963">
      <w:pPr>
        <w:ind w:firstLine="708"/>
        <w:jc w:val="both"/>
        <w:rPr>
          <w:rFonts w:ascii="Arial" w:hAnsi="Arial" w:cs="Arial"/>
        </w:rPr>
      </w:pPr>
      <w:r w:rsidRPr="005E1E78">
        <w:rPr>
          <w:rFonts w:ascii="Arial" w:hAnsi="Arial" w:cs="Arial"/>
        </w:rPr>
        <w:t xml:space="preserve">slovy: </w:t>
      </w:r>
      <w:r w:rsidR="00837562" w:rsidRPr="00837562">
        <w:rPr>
          <w:rFonts w:ascii="Arial" w:hAnsi="Arial" w:cs="Arial"/>
          <w:highlight w:val="yellow"/>
        </w:rPr>
        <w:t>……………………………………………………..</w:t>
      </w:r>
      <w:r w:rsidR="00837562" w:rsidRPr="00837562">
        <w:rPr>
          <w:rFonts w:ascii="Arial" w:hAnsi="Arial" w:cs="Arial"/>
        </w:rPr>
        <w:t xml:space="preserve"> </w:t>
      </w:r>
      <w:r w:rsidR="002C48AF" w:rsidRPr="002C48AF">
        <w:rPr>
          <w:rFonts w:ascii="Arial" w:hAnsi="Arial" w:cs="Arial"/>
        </w:rPr>
        <w:t>korun českých</w:t>
      </w:r>
      <w:r w:rsidR="002C48AF">
        <w:rPr>
          <w:rFonts w:ascii="Arial" w:hAnsi="Arial" w:cs="Arial"/>
        </w:rPr>
        <w:t xml:space="preserve"> </w:t>
      </w:r>
    </w:p>
    <w:p w:rsidR="00F20D82" w:rsidRPr="005E1E78" w:rsidRDefault="00F20D82" w:rsidP="00F20D82">
      <w:pPr>
        <w:ind w:firstLine="708"/>
        <w:jc w:val="both"/>
        <w:rPr>
          <w:rFonts w:ascii="Arial" w:hAnsi="Arial" w:cs="Arial"/>
        </w:rPr>
      </w:pPr>
    </w:p>
    <w:p w:rsidR="00F20D82" w:rsidRPr="005E1E78" w:rsidRDefault="00F20D82" w:rsidP="00F20D82">
      <w:pPr>
        <w:rPr>
          <w:rFonts w:ascii="Arial" w:hAnsi="Arial" w:cs="Arial"/>
          <w:b/>
        </w:rPr>
      </w:pPr>
      <w:r w:rsidRPr="005E1E78">
        <w:rPr>
          <w:rFonts w:ascii="Arial" w:hAnsi="Arial" w:cs="Arial"/>
          <w:b/>
        </w:rPr>
        <w:t xml:space="preserve">   </w:t>
      </w:r>
      <w:r w:rsidRPr="005E1E78">
        <w:rPr>
          <w:rFonts w:ascii="Arial" w:hAnsi="Arial" w:cs="Arial"/>
          <w:b/>
        </w:rPr>
        <w:tab/>
        <w:t>včetně DPH je:</w:t>
      </w:r>
      <w:r w:rsidRPr="005E1E78">
        <w:rPr>
          <w:rFonts w:ascii="Arial" w:hAnsi="Arial" w:cs="Arial"/>
          <w:b/>
        </w:rPr>
        <w:tab/>
      </w:r>
      <w:r w:rsidRPr="005E1E78">
        <w:rPr>
          <w:rFonts w:ascii="Arial" w:hAnsi="Arial" w:cs="Arial"/>
          <w:b/>
        </w:rPr>
        <w:tab/>
      </w:r>
      <w:r w:rsidRPr="005E1E78">
        <w:rPr>
          <w:rFonts w:ascii="Arial" w:hAnsi="Arial" w:cs="Arial"/>
          <w:b/>
        </w:rPr>
        <w:tab/>
        <w:t xml:space="preserve">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37562" w:rsidRPr="00837562">
        <w:rPr>
          <w:rFonts w:ascii="Arial" w:hAnsi="Arial" w:cs="Arial"/>
          <w:b/>
          <w:highlight w:val="yellow"/>
        </w:rPr>
        <w:t>………………..</w:t>
      </w:r>
      <w:r w:rsidR="005A032B">
        <w:rPr>
          <w:rFonts w:ascii="Arial" w:hAnsi="Arial" w:cs="Arial"/>
          <w:b/>
        </w:rPr>
        <w:t xml:space="preserve"> </w:t>
      </w:r>
      <w:r w:rsidRPr="005E1E78">
        <w:rPr>
          <w:rFonts w:ascii="Arial" w:hAnsi="Arial" w:cs="Arial"/>
          <w:b/>
        </w:rPr>
        <w:t>Kč</w:t>
      </w:r>
    </w:p>
    <w:p w:rsidR="00F20D82" w:rsidRPr="005E1E78" w:rsidRDefault="00F20D82" w:rsidP="00F20D82">
      <w:pPr>
        <w:ind w:firstLine="708"/>
        <w:jc w:val="both"/>
        <w:rPr>
          <w:rFonts w:ascii="Arial" w:hAnsi="Arial" w:cs="Arial"/>
        </w:rPr>
      </w:pPr>
      <w:r w:rsidRPr="005E1E78">
        <w:rPr>
          <w:rFonts w:ascii="Arial" w:hAnsi="Arial" w:cs="Arial"/>
        </w:rPr>
        <w:t xml:space="preserve">slovy: </w:t>
      </w:r>
      <w:r w:rsidR="00837562" w:rsidRPr="00837562">
        <w:rPr>
          <w:rFonts w:ascii="Arial" w:hAnsi="Arial" w:cs="Arial"/>
          <w:highlight w:val="yellow"/>
        </w:rPr>
        <w:t>……………………………………………………..</w:t>
      </w:r>
      <w:r w:rsidR="00E607CB" w:rsidRPr="00E607CB">
        <w:rPr>
          <w:rFonts w:ascii="Arial" w:hAnsi="Arial" w:cs="Arial"/>
        </w:rPr>
        <w:t xml:space="preserve"> korun českých</w:t>
      </w:r>
    </w:p>
    <w:p w:rsidR="00F20D82" w:rsidRPr="005E1E78" w:rsidRDefault="00F20D82" w:rsidP="00F20D82">
      <w:pPr>
        <w:jc w:val="both"/>
        <w:rPr>
          <w:rFonts w:ascii="Arial" w:hAnsi="Arial" w:cs="Arial"/>
        </w:rPr>
      </w:pPr>
    </w:p>
    <w:p w:rsidR="00F20D82" w:rsidRPr="00451407" w:rsidRDefault="004D4681" w:rsidP="000415ED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2.2. </w:t>
      </w:r>
      <w:r>
        <w:rPr>
          <w:rFonts w:ascii="Arial" w:hAnsi="Arial" w:cs="Arial"/>
        </w:rPr>
        <w:tab/>
      </w:r>
      <w:r w:rsidR="00F20D82" w:rsidRPr="005E1E78">
        <w:rPr>
          <w:rFonts w:ascii="Arial" w:hAnsi="Arial" w:cs="Arial"/>
        </w:rPr>
        <w:t>Uvedená celková kupní cena zahrnuje veškeré náklady, které prod</w:t>
      </w:r>
      <w:r w:rsidR="00F20D82">
        <w:rPr>
          <w:rFonts w:ascii="Arial" w:hAnsi="Arial" w:cs="Arial"/>
        </w:rPr>
        <w:t xml:space="preserve">ávajícímu vznikly v souvislosti </w:t>
      </w:r>
      <w:r w:rsidR="00F20D82" w:rsidRPr="005E1E78">
        <w:rPr>
          <w:rFonts w:ascii="Arial" w:hAnsi="Arial" w:cs="Arial"/>
        </w:rPr>
        <w:t>s plnění</w:t>
      </w:r>
      <w:r w:rsidR="00695B35">
        <w:rPr>
          <w:rFonts w:ascii="Arial" w:hAnsi="Arial" w:cs="Arial"/>
        </w:rPr>
        <w:t>m dodávky, včetně dopravy, montáže a instal</w:t>
      </w:r>
      <w:r w:rsidR="004D56CB">
        <w:rPr>
          <w:rFonts w:ascii="Arial" w:hAnsi="Arial" w:cs="Arial"/>
        </w:rPr>
        <w:t>a</w:t>
      </w:r>
      <w:bookmarkStart w:id="0" w:name="_GoBack"/>
      <w:bookmarkEnd w:id="0"/>
      <w:r w:rsidR="00695B35">
        <w:rPr>
          <w:rFonts w:ascii="Arial" w:hAnsi="Arial" w:cs="Arial"/>
        </w:rPr>
        <w:t>ce zboží  v místě</w:t>
      </w:r>
      <w:r w:rsidR="00F20D82" w:rsidRPr="005E1E78">
        <w:rPr>
          <w:rFonts w:ascii="Arial" w:hAnsi="Arial" w:cs="Arial"/>
        </w:rPr>
        <w:t xml:space="preserve"> plnění a DPH. Jedná se o cenu nejvýše přípustnou, která nemůže být jednostranně zvýšena.</w:t>
      </w:r>
    </w:p>
    <w:p w:rsidR="00B833F7" w:rsidRPr="005E1E78" w:rsidRDefault="00B833F7" w:rsidP="00F20D82">
      <w:pPr>
        <w:jc w:val="both"/>
        <w:rPr>
          <w:rFonts w:ascii="Arial" w:hAnsi="Arial" w:cs="Arial"/>
        </w:rPr>
      </w:pPr>
    </w:p>
    <w:p w:rsidR="00F20D82" w:rsidRPr="004D4681" w:rsidRDefault="00F20D82" w:rsidP="004D4681">
      <w:pPr>
        <w:pStyle w:val="Odstavecseseznamem"/>
        <w:widowControl/>
        <w:numPr>
          <w:ilvl w:val="0"/>
          <w:numId w:val="1"/>
        </w:numPr>
        <w:autoSpaceDE/>
        <w:autoSpaceDN/>
        <w:adjustRightInd/>
        <w:ind w:hanging="720"/>
        <w:rPr>
          <w:rFonts w:ascii="Arial" w:hAnsi="Arial" w:cs="Arial"/>
          <w:b/>
        </w:rPr>
      </w:pPr>
      <w:r w:rsidRPr="004D4681">
        <w:rPr>
          <w:rFonts w:ascii="Arial" w:hAnsi="Arial" w:cs="Arial"/>
          <w:b/>
        </w:rPr>
        <w:lastRenderedPageBreak/>
        <w:t>Doba plnění</w:t>
      </w:r>
    </w:p>
    <w:p w:rsidR="00F20D82" w:rsidRDefault="004D4681" w:rsidP="00F20D82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</w:t>
      </w:r>
      <w:r w:rsidR="006D329B">
        <w:rPr>
          <w:rFonts w:ascii="Arial" w:hAnsi="Arial" w:cs="Arial"/>
          <w:color w:val="000000"/>
        </w:rPr>
        <w:t xml:space="preserve">.1. </w:t>
      </w:r>
      <w:r>
        <w:rPr>
          <w:rFonts w:ascii="Arial" w:hAnsi="Arial" w:cs="Arial"/>
          <w:color w:val="000000"/>
        </w:rPr>
        <w:tab/>
      </w:r>
      <w:r w:rsidR="006D329B">
        <w:rPr>
          <w:rFonts w:ascii="Arial" w:hAnsi="Arial" w:cs="Arial"/>
          <w:color w:val="000000"/>
        </w:rPr>
        <w:t>Prodávající</w:t>
      </w:r>
      <w:r w:rsidR="00F20D82">
        <w:rPr>
          <w:rFonts w:ascii="Arial" w:hAnsi="Arial" w:cs="Arial"/>
          <w:color w:val="000000"/>
        </w:rPr>
        <w:t xml:space="preserve"> se zavazuje zajistit</w:t>
      </w:r>
      <w:r w:rsidR="00F20D82">
        <w:rPr>
          <w:rFonts w:ascii="Arial" w:hAnsi="Arial" w:cs="Arial"/>
        </w:rPr>
        <w:t xml:space="preserve"> a předat předmět </w:t>
      </w:r>
      <w:r w:rsidR="00B35438">
        <w:rPr>
          <w:rFonts w:ascii="Arial" w:hAnsi="Arial" w:cs="Arial"/>
        </w:rPr>
        <w:t>smlouvy</w:t>
      </w:r>
      <w:r w:rsidR="00F20D82">
        <w:rPr>
          <w:rFonts w:ascii="Arial" w:hAnsi="Arial" w:cs="Arial"/>
        </w:rPr>
        <w:t xml:space="preserve"> </w:t>
      </w:r>
      <w:r w:rsidR="00F20D82">
        <w:rPr>
          <w:rFonts w:ascii="Arial" w:hAnsi="Arial" w:cs="Arial"/>
          <w:color w:val="000000"/>
        </w:rPr>
        <w:t xml:space="preserve">v rozsahu dle </w:t>
      </w:r>
      <w:r w:rsidR="0065056B">
        <w:rPr>
          <w:rFonts w:ascii="Arial" w:hAnsi="Arial" w:cs="Arial"/>
          <w:color w:val="000000"/>
        </w:rPr>
        <w:t>čl.</w:t>
      </w:r>
      <w:r w:rsidR="00F20D82">
        <w:rPr>
          <w:rFonts w:ascii="Arial" w:hAnsi="Arial" w:cs="Arial"/>
          <w:color w:val="000000"/>
        </w:rPr>
        <w:t xml:space="preserve"> </w:t>
      </w:r>
      <w:r w:rsidR="0065056B">
        <w:rPr>
          <w:rFonts w:ascii="Arial" w:hAnsi="Arial" w:cs="Arial"/>
          <w:color w:val="000000"/>
        </w:rPr>
        <w:t>1</w:t>
      </w:r>
      <w:r w:rsidR="00F20D82">
        <w:rPr>
          <w:rFonts w:ascii="Arial" w:hAnsi="Arial" w:cs="Arial"/>
          <w:color w:val="000000"/>
        </w:rPr>
        <w:t xml:space="preserve">. </w:t>
      </w:r>
      <w:r w:rsidR="001714D8">
        <w:rPr>
          <w:rFonts w:ascii="Arial" w:hAnsi="Arial" w:cs="Arial"/>
          <w:color w:val="000000"/>
        </w:rPr>
        <w:t xml:space="preserve">do 4 </w:t>
      </w:r>
      <w:r w:rsidR="00896C25">
        <w:rPr>
          <w:rFonts w:ascii="Arial" w:hAnsi="Arial" w:cs="Arial"/>
          <w:color w:val="000000"/>
        </w:rPr>
        <w:t xml:space="preserve">týdnů </w:t>
      </w:r>
      <w:r w:rsidR="001714D8">
        <w:rPr>
          <w:rFonts w:ascii="Arial" w:hAnsi="Arial" w:cs="Arial"/>
          <w:color w:val="000000"/>
        </w:rPr>
        <w:t>od účinnosti smlouvy.</w:t>
      </w:r>
    </w:p>
    <w:p w:rsidR="006D329B" w:rsidRDefault="006D329B" w:rsidP="00F20D82">
      <w:pPr>
        <w:jc w:val="both"/>
        <w:rPr>
          <w:rFonts w:ascii="Arial" w:hAnsi="Arial" w:cs="Arial"/>
        </w:rPr>
      </w:pPr>
    </w:p>
    <w:p w:rsidR="006D329B" w:rsidRDefault="004D4681" w:rsidP="006D329B">
      <w:pPr>
        <w:pStyle w:val="ZkladntextIMP"/>
        <w:widowControl/>
        <w:spacing w:line="240" w:lineRule="auto"/>
        <w:ind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3</w:t>
      </w:r>
      <w:r w:rsidR="006D329B" w:rsidRPr="006D329B">
        <w:rPr>
          <w:rFonts w:ascii="Arial" w:hAnsi="Arial" w:cs="Arial"/>
          <w:sz w:val="20"/>
        </w:rPr>
        <w:t>.2.</w:t>
      </w:r>
      <w:r w:rsidR="006D329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6D329B">
        <w:rPr>
          <w:rFonts w:ascii="Arial" w:hAnsi="Arial" w:cs="Arial"/>
          <w:sz w:val="20"/>
        </w:rPr>
        <w:t>V případě nedodržení</w:t>
      </w:r>
      <w:r w:rsidR="006D329B">
        <w:rPr>
          <w:rFonts w:ascii="Arial" w:hAnsi="Arial" w:cs="Arial"/>
          <w:color w:val="000000"/>
          <w:sz w:val="20"/>
        </w:rPr>
        <w:t xml:space="preserve"> termínu dodání a předání předmětu </w:t>
      </w:r>
      <w:r w:rsidR="00B35438">
        <w:rPr>
          <w:rFonts w:ascii="Arial" w:hAnsi="Arial" w:cs="Arial"/>
          <w:color w:val="000000"/>
          <w:sz w:val="20"/>
        </w:rPr>
        <w:t>smlouvy</w:t>
      </w:r>
      <w:r w:rsidR="006D329B">
        <w:rPr>
          <w:rFonts w:ascii="Arial" w:hAnsi="Arial" w:cs="Arial"/>
          <w:color w:val="000000"/>
          <w:sz w:val="20"/>
        </w:rPr>
        <w:t xml:space="preserve"> kupujícímu se prodávající zavazuje uhradit smluvní pokutu ve výši </w:t>
      </w:r>
      <w:r w:rsidR="001714D8">
        <w:rPr>
          <w:rFonts w:ascii="Arial" w:hAnsi="Arial" w:cs="Arial"/>
          <w:color w:val="000000"/>
          <w:sz w:val="20"/>
        </w:rPr>
        <w:t>1</w:t>
      </w:r>
      <w:r w:rsidR="006D329B">
        <w:rPr>
          <w:rFonts w:ascii="Arial" w:hAnsi="Arial" w:cs="Arial"/>
          <w:color w:val="000000"/>
          <w:sz w:val="20"/>
        </w:rPr>
        <w:t>0 000,00 Kč.</w:t>
      </w:r>
    </w:p>
    <w:p w:rsidR="006D329B" w:rsidRDefault="006D329B" w:rsidP="00F20D82">
      <w:pPr>
        <w:jc w:val="both"/>
        <w:rPr>
          <w:rFonts w:ascii="Arial" w:hAnsi="Arial" w:cs="Arial"/>
        </w:rPr>
      </w:pPr>
    </w:p>
    <w:p w:rsidR="00F20D82" w:rsidRPr="005E1E78" w:rsidRDefault="00F20D82" w:rsidP="004D4681">
      <w:pPr>
        <w:widowControl/>
        <w:numPr>
          <w:ilvl w:val="0"/>
          <w:numId w:val="1"/>
        </w:numPr>
        <w:autoSpaceDE/>
        <w:autoSpaceDN/>
        <w:adjustRightInd/>
        <w:ind w:left="0" w:firstLine="0"/>
        <w:rPr>
          <w:rFonts w:ascii="Arial" w:hAnsi="Arial" w:cs="Arial"/>
          <w:b/>
        </w:rPr>
      </w:pPr>
      <w:r w:rsidRPr="005E1E78">
        <w:rPr>
          <w:rFonts w:ascii="Arial" w:hAnsi="Arial" w:cs="Arial"/>
          <w:b/>
        </w:rPr>
        <w:t>Místo plnění</w:t>
      </w:r>
    </w:p>
    <w:p w:rsidR="00F20D82" w:rsidRDefault="004D4681" w:rsidP="00F20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35438">
        <w:rPr>
          <w:rFonts w:ascii="Arial" w:hAnsi="Arial" w:cs="Arial"/>
        </w:rPr>
        <w:t xml:space="preserve">.1. </w:t>
      </w:r>
      <w:r>
        <w:rPr>
          <w:rFonts w:ascii="Arial" w:hAnsi="Arial" w:cs="Arial"/>
        </w:rPr>
        <w:tab/>
      </w:r>
      <w:r w:rsidR="00F20D82" w:rsidRPr="005E1E78">
        <w:rPr>
          <w:rFonts w:ascii="Arial" w:hAnsi="Arial" w:cs="Arial"/>
        </w:rPr>
        <w:t>Místem</w:t>
      </w:r>
      <w:r w:rsidR="00B35438">
        <w:rPr>
          <w:rFonts w:ascii="Arial" w:hAnsi="Arial" w:cs="Arial"/>
        </w:rPr>
        <w:t xml:space="preserve"> plnění je </w:t>
      </w:r>
      <w:r w:rsidR="0065056B">
        <w:rPr>
          <w:rFonts w:ascii="Arial" w:hAnsi="Arial" w:cs="Arial"/>
        </w:rPr>
        <w:t>okres</w:t>
      </w:r>
      <w:r w:rsidR="00B35438">
        <w:rPr>
          <w:rFonts w:ascii="Arial" w:hAnsi="Arial" w:cs="Arial"/>
        </w:rPr>
        <w:t xml:space="preserve"> Příbram – dle </w:t>
      </w:r>
      <w:r w:rsidR="0065056B">
        <w:rPr>
          <w:rFonts w:ascii="Arial" w:hAnsi="Arial" w:cs="Arial"/>
        </w:rPr>
        <w:t>přílohy č. 1</w:t>
      </w:r>
      <w:r w:rsidR="00B35438">
        <w:rPr>
          <w:rFonts w:ascii="Arial" w:hAnsi="Arial" w:cs="Arial"/>
        </w:rPr>
        <w:t xml:space="preserve"> této smlouvy.</w:t>
      </w:r>
    </w:p>
    <w:p w:rsidR="00B833F7" w:rsidRPr="005E1E78" w:rsidRDefault="00B833F7" w:rsidP="00F20D82">
      <w:pPr>
        <w:jc w:val="both"/>
        <w:rPr>
          <w:rFonts w:ascii="Arial" w:hAnsi="Arial" w:cs="Arial"/>
        </w:rPr>
      </w:pPr>
    </w:p>
    <w:p w:rsidR="00F20D82" w:rsidRPr="00F20D82" w:rsidRDefault="00F20D82" w:rsidP="004D4681">
      <w:pPr>
        <w:widowControl/>
        <w:numPr>
          <w:ilvl w:val="0"/>
          <w:numId w:val="1"/>
        </w:numPr>
        <w:autoSpaceDE/>
        <w:autoSpaceDN/>
        <w:adjustRightInd/>
        <w:ind w:left="0" w:firstLine="0"/>
        <w:rPr>
          <w:rFonts w:ascii="Arial" w:hAnsi="Arial" w:cs="Arial"/>
          <w:b/>
        </w:rPr>
      </w:pPr>
      <w:r w:rsidRPr="00F20D82">
        <w:rPr>
          <w:rFonts w:ascii="Arial" w:hAnsi="Arial" w:cs="Arial"/>
          <w:b/>
        </w:rPr>
        <w:t>Dodací podmínky</w:t>
      </w:r>
    </w:p>
    <w:p w:rsidR="00F20D82" w:rsidRPr="004D4681" w:rsidRDefault="00896C25" w:rsidP="00C22AEA">
      <w:pPr>
        <w:pStyle w:val="Odstavecseseznamem"/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5.1. </w:t>
      </w:r>
      <w:r>
        <w:rPr>
          <w:rFonts w:ascii="Arial" w:hAnsi="Arial" w:cs="Arial"/>
        </w:rPr>
        <w:tab/>
      </w:r>
      <w:r w:rsidR="00F20D82" w:rsidRPr="004D4681">
        <w:rPr>
          <w:rFonts w:ascii="Arial" w:hAnsi="Arial" w:cs="Arial"/>
        </w:rPr>
        <w:t>Zboží od prodávajícího převez</w:t>
      </w:r>
      <w:r w:rsidR="00B35438" w:rsidRPr="004D4681">
        <w:rPr>
          <w:rFonts w:ascii="Arial" w:hAnsi="Arial" w:cs="Arial"/>
        </w:rPr>
        <w:t>me pověřený zástupce kupujícího</w:t>
      </w:r>
      <w:r w:rsidR="007361C6">
        <w:rPr>
          <w:rFonts w:ascii="Arial" w:hAnsi="Arial" w:cs="Arial"/>
        </w:rPr>
        <w:t>.</w:t>
      </w:r>
    </w:p>
    <w:p w:rsidR="00F20D82" w:rsidRPr="005E1E78" w:rsidRDefault="00F20D82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</w:p>
    <w:p w:rsidR="00F20D82" w:rsidRDefault="004D4681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5.2. </w:t>
      </w:r>
      <w:r>
        <w:rPr>
          <w:rFonts w:ascii="Arial" w:hAnsi="Arial" w:cs="Arial"/>
        </w:rPr>
        <w:tab/>
      </w:r>
      <w:r w:rsidR="0065056B" w:rsidRPr="005E1E78">
        <w:rPr>
          <w:rFonts w:ascii="Arial" w:hAnsi="Arial" w:cs="Arial"/>
        </w:rPr>
        <w:t xml:space="preserve">Prodávající je povinen uvědomit kupujícího nejméně tři pracovní dny předem o připravenosti splnit dodávku v místě plnění dle </w:t>
      </w:r>
      <w:r w:rsidR="0065056B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  <w:r w:rsidR="0065056B" w:rsidRPr="005E1E78">
        <w:rPr>
          <w:rFonts w:ascii="Arial" w:hAnsi="Arial" w:cs="Arial"/>
        </w:rPr>
        <w:t xml:space="preserve"> smlouvy. Kupující na základě této výzvy a po vzájemné dohodě stanoví skutečný termín převzetí zboží. </w:t>
      </w:r>
      <w:r w:rsidR="00F20D82" w:rsidRPr="005E1E78">
        <w:rPr>
          <w:rFonts w:ascii="Arial" w:hAnsi="Arial" w:cs="Arial"/>
        </w:rPr>
        <w:t xml:space="preserve">Prodávající prohlašuje, </w:t>
      </w:r>
      <w:r w:rsidR="00695B35">
        <w:rPr>
          <w:rFonts w:ascii="Arial" w:hAnsi="Arial" w:cs="Arial"/>
        </w:rPr>
        <w:t xml:space="preserve">že zboží, které dodá, bude nové, </w:t>
      </w:r>
      <w:r w:rsidR="00F20D82" w:rsidRPr="005E1E78">
        <w:rPr>
          <w:rFonts w:ascii="Arial" w:hAnsi="Arial" w:cs="Arial"/>
        </w:rPr>
        <w:t xml:space="preserve">nepoužívané, funkční, a bude </w:t>
      </w:r>
      <w:r w:rsidR="001834F6">
        <w:rPr>
          <w:rFonts w:ascii="Arial" w:hAnsi="Arial" w:cs="Arial"/>
        </w:rPr>
        <w:t xml:space="preserve">odpovídat </w:t>
      </w:r>
      <w:r w:rsidR="003C667E">
        <w:rPr>
          <w:rFonts w:ascii="Arial" w:hAnsi="Arial" w:cs="Arial"/>
        </w:rPr>
        <w:t>s</w:t>
      </w:r>
      <w:r w:rsidR="00F20D82" w:rsidRPr="005E1E78">
        <w:rPr>
          <w:rFonts w:ascii="Arial" w:hAnsi="Arial" w:cs="Arial"/>
        </w:rPr>
        <w:t>pecifikaci uvedené v</w:t>
      </w:r>
      <w:r w:rsidR="001834F6">
        <w:rPr>
          <w:rFonts w:ascii="Arial" w:hAnsi="Arial" w:cs="Arial"/>
        </w:rPr>
        <w:t>e výzvě</w:t>
      </w:r>
      <w:r w:rsidR="00F20D82" w:rsidRPr="005E1E78">
        <w:rPr>
          <w:rFonts w:ascii="Arial" w:hAnsi="Arial" w:cs="Arial"/>
        </w:rPr>
        <w:t>.</w:t>
      </w:r>
    </w:p>
    <w:p w:rsidR="00F20D82" w:rsidRPr="005E1E78" w:rsidRDefault="00F20D82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</w:p>
    <w:p w:rsidR="00F20D82" w:rsidRDefault="004D4681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5.3. </w:t>
      </w:r>
      <w:r>
        <w:rPr>
          <w:rFonts w:ascii="Arial" w:hAnsi="Arial" w:cs="Arial"/>
        </w:rPr>
        <w:tab/>
      </w:r>
      <w:r w:rsidR="00F20D82" w:rsidRPr="005E1E78">
        <w:rPr>
          <w:rFonts w:ascii="Arial" w:hAnsi="Arial" w:cs="Arial"/>
        </w:rPr>
        <w:t>Zboží bude dodáno a převzato na základě dodacího listu vyhotoveného prodávajícím ve dvou výtiscích a obsahující údaje o identifikaci dodávky, množství a ceně dodaného zboží, kterou bude prodávající za dodání zboží fakturovat.</w:t>
      </w:r>
    </w:p>
    <w:p w:rsidR="00F20D82" w:rsidRPr="005E1E78" w:rsidRDefault="00F20D82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</w:p>
    <w:p w:rsidR="00F20D82" w:rsidRDefault="004D4681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5.4. </w:t>
      </w:r>
      <w:r>
        <w:rPr>
          <w:rFonts w:ascii="Arial" w:hAnsi="Arial" w:cs="Arial"/>
        </w:rPr>
        <w:tab/>
      </w:r>
      <w:r w:rsidR="00F20D82" w:rsidRPr="005E1E78">
        <w:rPr>
          <w:rFonts w:ascii="Arial" w:hAnsi="Arial" w:cs="Arial"/>
        </w:rPr>
        <w:t xml:space="preserve">Kupující  převezme zboží splňující podmínky stanovené v čl. </w:t>
      </w:r>
      <w:r w:rsidR="0065056B">
        <w:rPr>
          <w:rFonts w:ascii="Arial" w:hAnsi="Arial" w:cs="Arial"/>
        </w:rPr>
        <w:t>1</w:t>
      </w:r>
      <w:r w:rsidR="00F20D82" w:rsidRPr="005E1E78">
        <w:rPr>
          <w:rFonts w:ascii="Arial" w:hAnsi="Arial" w:cs="Arial"/>
        </w:rPr>
        <w:t xml:space="preserve"> smlouvy a potvrdí prodávajícímu dodací list.</w:t>
      </w:r>
    </w:p>
    <w:p w:rsidR="00F20D82" w:rsidRDefault="00F20D82" w:rsidP="00C22AEA">
      <w:pPr>
        <w:ind w:left="709" w:hanging="709"/>
        <w:jc w:val="both"/>
        <w:rPr>
          <w:rFonts w:ascii="Arial" w:hAnsi="Arial" w:cs="Arial"/>
        </w:rPr>
      </w:pPr>
    </w:p>
    <w:p w:rsidR="0065056B" w:rsidRDefault="004D4681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5.5. </w:t>
      </w:r>
      <w:r>
        <w:rPr>
          <w:rFonts w:ascii="Arial" w:hAnsi="Arial" w:cs="Arial"/>
        </w:rPr>
        <w:tab/>
      </w:r>
      <w:r w:rsidR="0065056B" w:rsidRPr="005E1E78">
        <w:rPr>
          <w:rFonts w:ascii="Arial" w:hAnsi="Arial" w:cs="Arial"/>
        </w:rPr>
        <w:t xml:space="preserve">Zjistí-li kupující, že dodané zboží je vadné nebo nekompletní, odmítne nabídnuté plnění s vytčením vad. O zjištěných vadách musí být namístě pořízen písemný zápis, který podepíší přebírající osoba určená kupujícím a předávající osoba určená </w:t>
      </w:r>
      <w:r w:rsidR="0065056B">
        <w:rPr>
          <w:rFonts w:ascii="Arial" w:hAnsi="Arial" w:cs="Arial"/>
        </w:rPr>
        <w:t>prodávajícím</w:t>
      </w:r>
      <w:r w:rsidR="0065056B" w:rsidRPr="005E1E78">
        <w:rPr>
          <w:rFonts w:ascii="Arial" w:hAnsi="Arial" w:cs="Arial"/>
        </w:rPr>
        <w:t xml:space="preserve">. Součástí je i stanovení termínu pro odstranění těchto zjištěných vad. Doba pro poskytnutí plnění dle čl. </w:t>
      </w:r>
      <w:r>
        <w:rPr>
          <w:rFonts w:ascii="Arial" w:hAnsi="Arial" w:cs="Arial"/>
        </w:rPr>
        <w:t>3</w:t>
      </w:r>
      <w:r w:rsidR="0065056B">
        <w:rPr>
          <w:rFonts w:ascii="Arial" w:hAnsi="Arial" w:cs="Arial"/>
        </w:rPr>
        <w:t>.</w:t>
      </w:r>
      <w:r w:rsidR="0065056B" w:rsidRPr="005E1E78">
        <w:rPr>
          <w:rFonts w:ascii="Arial" w:hAnsi="Arial" w:cs="Arial"/>
        </w:rPr>
        <w:t xml:space="preserve"> smlouvy tímto není dotčena. Kupující je oprávněn převzít i zjevně vadné zboží nebo nekompletní zboží. V takovém případě ale převzetí takového vadného nebo nekompletního zboží nezakládá splnění povinnosti prodávajícího dodat zboží dle této smlouvy a na kupujícího ani nepřechází nebezpečí škody na takto dodaném vadném nebo nekompletním zboží. </w:t>
      </w:r>
    </w:p>
    <w:p w:rsidR="0065056B" w:rsidRPr="005E1E78" w:rsidRDefault="0065056B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</w:p>
    <w:p w:rsidR="0065056B" w:rsidRDefault="004D4681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5.6. </w:t>
      </w:r>
      <w:r>
        <w:rPr>
          <w:rFonts w:ascii="Arial" w:hAnsi="Arial" w:cs="Arial"/>
        </w:rPr>
        <w:tab/>
      </w:r>
      <w:r w:rsidR="0065056B" w:rsidRPr="005E1E78">
        <w:rPr>
          <w:rFonts w:ascii="Arial" w:hAnsi="Arial" w:cs="Arial"/>
        </w:rPr>
        <w:t>Prodávající je povinen při dodání zboží předat kupujícímu doklady nezbytné k převzetí a užívání zboží, jinak není jeho závazek dodat zboží splněn.</w:t>
      </w:r>
    </w:p>
    <w:p w:rsidR="0065056B" w:rsidRPr="005E1E78" w:rsidRDefault="0065056B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</w:p>
    <w:p w:rsidR="0065056B" w:rsidRPr="00335256" w:rsidRDefault="00335256" w:rsidP="00C22AEA">
      <w:pPr>
        <w:widowControl/>
        <w:autoSpaceDE/>
        <w:autoSpaceDN/>
        <w:adjustRight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5.7. </w:t>
      </w:r>
      <w:r>
        <w:rPr>
          <w:rFonts w:ascii="Arial" w:hAnsi="Arial" w:cs="Arial"/>
        </w:rPr>
        <w:tab/>
      </w:r>
      <w:r w:rsidR="0065056B" w:rsidRPr="00335256">
        <w:rPr>
          <w:rFonts w:ascii="Arial" w:hAnsi="Arial" w:cs="Arial"/>
        </w:rPr>
        <w:t>Prodávající prohlašuje, že zboží je bez právních vad a právních nároků třetích osob.</w:t>
      </w:r>
    </w:p>
    <w:p w:rsidR="0065056B" w:rsidRPr="00DD414A" w:rsidRDefault="0065056B" w:rsidP="00F20D82">
      <w:pPr>
        <w:jc w:val="both"/>
        <w:rPr>
          <w:rFonts w:ascii="Arial" w:hAnsi="Arial" w:cs="Arial"/>
        </w:rPr>
      </w:pPr>
    </w:p>
    <w:p w:rsidR="00F20D82" w:rsidRPr="00DD414A" w:rsidRDefault="00F20D82" w:rsidP="004D4681">
      <w:pPr>
        <w:widowControl/>
        <w:numPr>
          <w:ilvl w:val="0"/>
          <w:numId w:val="1"/>
        </w:numPr>
        <w:autoSpaceDE/>
        <w:autoSpaceDN/>
        <w:adjustRightInd/>
        <w:ind w:hanging="720"/>
        <w:rPr>
          <w:rFonts w:ascii="Arial" w:hAnsi="Arial" w:cs="Arial"/>
          <w:b/>
        </w:rPr>
      </w:pPr>
      <w:r w:rsidRPr="00DD414A">
        <w:rPr>
          <w:rFonts w:ascii="Arial" w:hAnsi="Arial" w:cs="Arial"/>
          <w:b/>
        </w:rPr>
        <w:t>Fakturační a platební podmínky</w:t>
      </w:r>
    </w:p>
    <w:p w:rsidR="00F20D82" w:rsidRDefault="004D4681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</w:t>
      </w:r>
      <w:r>
        <w:rPr>
          <w:rFonts w:ascii="Arial" w:hAnsi="Arial" w:cs="Arial"/>
        </w:rPr>
        <w:tab/>
      </w:r>
      <w:r w:rsidR="00F20D82" w:rsidRPr="00DD414A">
        <w:rPr>
          <w:rFonts w:ascii="Arial" w:hAnsi="Arial" w:cs="Arial"/>
        </w:rPr>
        <w:t xml:space="preserve">Prodávající je povinen po vzniku práva fakturovat, které strany sjednávají okamžikem řádného dodání zboží kupujícímu včetně dokladů nezbytných k jeho převzetí, vystavit daňový doklad – fakturu a do 3 pracovních dnů ji odeslat doporučeně kupujícímu nebo odevzdat osobně po převzetí </w:t>
      </w:r>
      <w:r w:rsidR="00F20D82">
        <w:rPr>
          <w:rFonts w:ascii="Arial" w:hAnsi="Arial" w:cs="Arial"/>
        </w:rPr>
        <w:t>zboží</w:t>
      </w:r>
      <w:r w:rsidR="00F20D82" w:rsidRPr="00DD414A">
        <w:rPr>
          <w:rFonts w:ascii="Arial" w:hAnsi="Arial" w:cs="Arial"/>
        </w:rPr>
        <w:t xml:space="preserve">, ve dvojím vyhotovení s rozepsáním jednotlivých položek podle </w:t>
      </w:r>
      <w:r w:rsidR="00F20D82">
        <w:rPr>
          <w:rFonts w:ascii="Arial" w:hAnsi="Arial" w:cs="Arial"/>
        </w:rPr>
        <w:t>platn</w:t>
      </w:r>
      <w:r w:rsidR="003C667E">
        <w:rPr>
          <w:rFonts w:ascii="Arial" w:hAnsi="Arial" w:cs="Arial"/>
        </w:rPr>
        <w:t xml:space="preserve">é </w:t>
      </w:r>
      <w:r w:rsidR="00F20D82">
        <w:rPr>
          <w:rFonts w:ascii="Arial" w:hAnsi="Arial" w:cs="Arial"/>
        </w:rPr>
        <w:t>právní úpravy.</w:t>
      </w:r>
    </w:p>
    <w:p w:rsidR="003A785D" w:rsidRDefault="003A785D" w:rsidP="004775E7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b/>
          <w:i/>
          <w:color w:val="000000"/>
          <w:sz w:val="20"/>
        </w:rPr>
      </w:pPr>
    </w:p>
    <w:p w:rsidR="00F20D82" w:rsidRPr="009C09A0" w:rsidRDefault="00F20D82" w:rsidP="00C22AEA">
      <w:pPr>
        <w:pStyle w:val="ZkladntextIMP"/>
        <w:widowControl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709" w:right="686"/>
        <w:jc w:val="both"/>
        <w:rPr>
          <w:rFonts w:ascii="Arial" w:hAnsi="Arial" w:cs="Arial"/>
          <w:b/>
          <w:i/>
          <w:color w:val="000000"/>
          <w:sz w:val="20"/>
        </w:rPr>
      </w:pPr>
      <w:r w:rsidRPr="009C09A0">
        <w:rPr>
          <w:rFonts w:ascii="Arial" w:hAnsi="Arial" w:cs="Arial"/>
          <w:b/>
          <w:i/>
          <w:color w:val="000000"/>
          <w:sz w:val="20"/>
        </w:rPr>
        <w:t>Faktura musí zejména obsahovat:</w:t>
      </w:r>
    </w:p>
    <w:p w:rsidR="00F20D82" w:rsidRPr="009C09A0" w:rsidRDefault="00F20D82" w:rsidP="00C22AEA">
      <w:pPr>
        <w:pStyle w:val="ZkladntextIMP"/>
        <w:widowControl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709" w:right="686"/>
        <w:jc w:val="both"/>
        <w:rPr>
          <w:rFonts w:ascii="Arial" w:hAnsi="Arial" w:cs="Arial"/>
          <w:color w:val="000000"/>
          <w:sz w:val="20"/>
        </w:rPr>
      </w:pPr>
      <w:r w:rsidRPr="009C09A0">
        <w:rPr>
          <w:rFonts w:ascii="Arial" w:hAnsi="Arial" w:cs="Arial"/>
          <w:color w:val="000000"/>
          <w:sz w:val="20"/>
        </w:rPr>
        <w:t>pořadové číslo dokladu</w:t>
      </w:r>
    </w:p>
    <w:p w:rsidR="00F20D82" w:rsidRPr="009C09A0" w:rsidRDefault="00F20D82" w:rsidP="00C22AEA">
      <w:pPr>
        <w:pStyle w:val="ZkladntextIMP"/>
        <w:widowControl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709" w:right="686"/>
        <w:jc w:val="both"/>
        <w:rPr>
          <w:rFonts w:ascii="Arial" w:hAnsi="Arial" w:cs="Arial"/>
          <w:color w:val="000000"/>
          <w:sz w:val="20"/>
        </w:rPr>
      </w:pPr>
      <w:r w:rsidRPr="009C09A0">
        <w:rPr>
          <w:rFonts w:ascii="Arial" w:hAnsi="Arial" w:cs="Arial"/>
          <w:color w:val="000000"/>
          <w:sz w:val="20"/>
        </w:rPr>
        <w:t>název a sídlo organizace, obchodní název a adresu, IČ</w:t>
      </w:r>
      <w:r w:rsidR="003A785D">
        <w:rPr>
          <w:rFonts w:ascii="Arial" w:hAnsi="Arial" w:cs="Arial"/>
          <w:color w:val="000000"/>
          <w:sz w:val="20"/>
        </w:rPr>
        <w:t>O</w:t>
      </w:r>
      <w:r w:rsidRPr="009C09A0">
        <w:rPr>
          <w:rFonts w:ascii="Arial" w:hAnsi="Arial" w:cs="Arial"/>
          <w:color w:val="000000"/>
          <w:sz w:val="20"/>
        </w:rPr>
        <w:t>, DIČ</w:t>
      </w:r>
    </w:p>
    <w:p w:rsidR="00F20D82" w:rsidRPr="009C09A0" w:rsidRDefault="00F20D82" w:rsidP="00C22AEA">
      <w:pPr>
        <w:pStyle w:val="ZkladntextIMP"/>
        <w:widowControl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709" w:right="686"/>
        <w:jc w:val="both"/>
        <w:rPr>
          <w:rFonts w:ascii="Arial" w:hAnsi="Arial" w:cs="Arial"/>
          <w:color w:val="000000"/>
          <w:sz w:val="20"/>
        </w:rPr>
      </w:pPr>
      <w:r w:rsidRPr="009C09A0">
        <w:rPr>
          <w:rFonts w:ascii="Arial" w:hAnsi="Arial" w:cs="Arial"/>
          <w:color w:val="000000"/>
          <w:sz w:val="20"/>
        </w:rPr>
        <w:t>DIČ plátce</w:t>
      </w:r>
    </w:p>
    <w:p w:rsidR="00F20D82" w:rsidRPr="009C09A0" w:rsidRDefault="00F20D82" w:rsidP="00C22AEA">
      <w:pPr>
        <w:pStyle w:val="ZkladntextIMP"/>
        <w:widowControl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709" w:right="686"/>
        <w:jc w:val="both"/>
        <w:rPr>
          <w:rFonts w:ascii="Arial" w:hAnsi="Arial" w:cs="Arial"/>
          <w:color w:val="000000"/>
          <w:sz w:val="20"/>
        </w:rPr>
      </w:pPr>
      <w:r w:rsidRPr="009C09A0">
        <w:rPr>
          <w:rFonts w:ascii="Arial" w:hAnsi="Arial" w:cs="Arial"/>
          <w:color w:val="000000"/>
          <w:sz w:val="20"/>
        </w:rPr>
        <w:t>předmět dodávky a den jejího plnění</w:t>
      </w:r>
    </w:p>
    <w:p w:rsidR="00F20D82" w:rsidRPr="009C09A0" w:rsidRDefault="00F20D82" w:rsidP="00C22AEA">
      <w:pPr>
        <w:pStyle w:val="ZkladntextIMP"/>
        <w:widowControl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709" w:right="686"/>
        <w:jc w:val="both"/>
        <w:rPr>
          <w:rFonts w:ascii="Arial" w:hAnsi="Arial" w:cs="Arial"/>
          <w:color w:val="000000"/>
          <w:sz w:val="20"/>
        </w:rPr>
      </w:pPr>
      <w:r w:rsidRPr="009C09A0">
        <w:rPr>
          <w:rFonts w:ascii="Arial" w:hAnsi="Arial" w:cs="Arial"/>
          <w:color w:val="000000"/>
          <w:sz w:val="20"/>
        </w:rPr>
        <w:t>den odeslání faktury a datum její splatnosti</w:t>
      </w:r>
    </w:p>
    <w:p w:rsidR="00F20D82" w:rsidRPr="009C09A0" w:rsidRDefault="00F20D82" w:rsidP="00C22AEA">
      <w:pPr>
        <w:pStyle w:val="ZkladntextIMP"/>
        <w:widowControl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709" w:right="686"/>
        <w:jc w:val="both"/>
        <w:rPr>
          <w:rFonts w:ascii="Arial" w:hAnsi="Arial" w:cs="Arial"/>
          <w:color w:val="000000"/>
          <w:sz w:val="20"/>
        </w:rPr>
      </w:pPr>
      <w:r w:rsidRPr="009C09A0">
        <w:rPr>
          <w:rFonts w:ascii="Arial" w:hAnsi="Arial" w:cs="Arial"/>
          <w:color w:val="000000"/>
          <w:sz w:val="20"/>
        </w:rPr>
        <w:t>označení banky a číslo účtu, na který má být splacena</w:t>
      </w:r>
    </w:p>
    <w:p w:rsidR="00F20D82" w:rsidRDefault="00F20D82" w:rsidP="00C22AEA">
      <w:pPr>
        <w:pStyle w:val="ZkladntextIMP"/>
        <w:widowControl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40" w:lineRule="auto"/>
        <w:ind w:left="709" w:right="686"/>
        <w:jc w:val="both"/>
        <w:rPr>
          <w:rFonts w:ascii="Arial" w:hAnsi="Arial" w:cs="Arial"/>
          <w:color w:val="000000"/>
          <w:sz w:val="20"/>
        </w:rPr>
      </w:pPr>
      <w:r w:rsidRPr="009C09A0">
        <w:rPr>
          <w:rFonts w:ascii="Arial" w:hAnsi="Arial" w:cs="Arial"/>
          <w:color w:val="000000"/>
          <w:sz w:val="20"/>
        </w:rPr>
        <w:t>celkovou fakturovanou částku s vyznačením DPH</w:t>
      </w:r>
    </w:p>
    <w:p w:rsidR="0065056B" w:rsidRDefault="0065056B" w:rsidP="00C22AEA">
      <w:pPr>
        <w:pStyle w:val="ZkladntextIMP"/>
        <w:widowControl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709" w:right="686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jednoznačnou identifikaci faktury s projektem (</w:t>
      </w:r>
      <w:r w:rsidR="007726C9">
        <w:rPr>
          <w:rFonts w:ascii="Arial" w:hAnsi="Arial" w:cs="Arial"/>
          <w:color w:val="000000"/>
          <w:sz w:val="20"/>
        </w:rPr>
        <w:t xml:space="preserve">registrační </w:t>
      </w:r>
      <w:r>
        <w:rPr>
          <w:rFonts w:ascii="Arial" w:hAnsi="Arial" w:cs="Arial"/>
          <w:color w:val="000000"/>
          <w:sz w:val="20"/>
        </w:rPr>
        <w:t>číslo projektu</w:t>
      </w:r>
      <w:r w:rsidR="007726C9">
        <w:rPr>
          <w:rFonts w:ascii="Arial" w:hAnsi="Arial" w:cs="Arial"/>
          <w:color w:val="000000"/>
          <w:sz w:val="20"/>
        </w:rPr>
        <w:t>: CZ.02.3.68/0.0/0.0/17_047/0011094 a název projektu: MAP II ORP Příbram</w:t>
      </w:r>
      <w:r>
        <w:rPr>
          <w:rFonts w:ascii="Arial" w:hAnsi="Arial" w:cs="Arial"/>
          <w:color w:val="000000"/>
          <w:sz w:val="20"/>
        </w:rPr>
        <w:t>)</w:t>
      </w:r>
    </w:p>
    <w:p w:rsidR="00335256" w:rsidRDefault="00F20D82" w:rsidP="00C22AEA">
      <w:pPr>
        <w:widowControl/>
        <w:tabs>
          <w:tab w:val="left" w:pos="709"/>
        </w:tabs>
        <w:autoSpaceDE/>
        <w:autoSpaceDN/>
        <w:adjustRightInd/>
        <w:ind w:left="709"/>
        <w:jc w:val="both"/>
        <w:rPr>
          <w:rFonts w:ascii="Arial" w:hAnsi="Arial" w:cs="Arial"/>
        </w:rPr>
      </w:pPr>
      <w:r w:rsidRPr="009C09A0">
        <w:rPr>
          <w:rFonts w:ascii="Arial" w:hAnsi="Arial" w:cs="Arial"/>
          <w:color w:val="000000"/>
        </w:rPr>
        <w:t>Bez kterékoliv náležitosti je faktura neplatná</w:t>
      </w:r>
      <w:r w:rsidRPr="00DD414A">
        <w:rPr>
          <w:rFonts w:ascii="Arial" w:hAnsi="Arial" w:cs="Arial"/>
        </w:rPr>
        <w:t>.</w:t>
      </w:r>
    </w:p>
    <w:p w:rsidR="00335256" w:rsidRDefault="00335256" w:rsidP="00C22AEA">
      <w:pPr>
        <w:widowControl/>
        <w:tabs>
          <w:tab w:val="left" w:pos="709"/>
        </w:tabs>
        <w:autoSpaceDE/>
        <w:autoSpaceDN/>
        <w:adjustRightInd/>
        <w:ind w:left="709" w:hanging="709"/>
        <w:jc w:val="both"/>
        <w:rPr>
          <w:rFonts w:ascii="Arial" w:hAnsi="Arial" w:cs="Arial"/>
        </w:rPr>
      </w:pPr>
    </w:p>
    <w:p w:rsidR="00F20D82" w:rsidRPr="00335256" w:rsidRDefault="00335256" w:rsidP="00C22AEA">
      <w:pPr>
        <w:widowControl/>
        <w:tabs>
          <w:tab w:val="left" w:pos="709"/>
        </w:tabs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6.2.</w:t>
      </w:r>
      <w:r>
        <w:rPr>
          <w:rFonts w:ascii="Arial" w:hAnsi="Arial" w:cs="Arial"/>
        </w:rPr>
        <w:tab/>
      </w:r>
      <w:r w:rsidR="00F20D82" w:rsidRPr="00335256">
        <w:rPr>
          <w:rFonts w:ascii="Arial" w:hAnsi="Arial" w:cs="Arial"/>
        </w:rPr>
        <w:t>K faktuře musí být připojen dodací list potvrzený kupujícím.</w:t>
      </w:r>
    </w:p>
    <w:p w:rsidR="00F20D82" w:rsidRPr="00DD414A" w:rsidRDefault="00F20D82" w:rsidP="00C22AEA">
      <w:pPr>
        <w:widowControl/>
        <w:tabs>
          <w:tab w:val="left" w:pos="709"/>
        </w:tabs>
        <w:autoSpaceDE/>
        <w:autoSpaceDN/>
        <w:adjustRightInd/>
        <w:ind w:left="709" w:hanging="709"/>
        <w:jc w:val="both"/>
        <w:rPr>
          <w:rFonts w:ascii="Arial" w:hAnsi="Arial" w:cs="Arial"/>
        </w:rPr>
      </w:pPr>
    </w:p>
    <w:p w:rsidR="00F20D82" w:rsidRDefault="004D4681" w:rsidP="00C22AEA">
      <w:pPr>
        <w:widowControl/>
        <w:tabs>
          <w:tab w:val="left" w:pos="709"/>
        </w:tabs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6.3. </w:t>
      </w:r>
      <w:r>
        <w:rPr>
          <w:rFonts w:ascii="Arial" w:hAnsi="Arial" w:cs="Arial"/>
        </w:rPr>
        <w:tab/>
      </w:r>
      <w:r w:rsidR="00F20D82" w:rsidRPr="00DD414A">
        <w:rPr>
          <w:rFonts w:ascii="Arial" w:hAnsi="Arial" w:cs="Arial"/>
        </w:rPr>
        <w:t xml:space="preserve">Kupující je povinen uhradit fakturovanou částku u peněžního ústavu prodávajícího. Splatnost faktury bude </w:t>
      </w:r>
      <w:r w:rsidR="00F20D82">
        <w:rPr>
          <w:rFonts w:ascii="Arial" w:hAnsi="Arial" w:cs="Arial"/>
        </w:rPr>
        <w:t>3</w:t>
      </w:r>
      <w:r w:rsidR="00F20D82" w:rsidRPr="00DD414A">
        <w:rPr>
          <w:rFonts w:ascii="Arial" w:hAnsi="Arial" w:cs="Arial"/>
        </w:rPr>
        <w:t xml:space="preserve">0 dní od data prokazatelného doručení kupujícímu. Dnem úhrady daňového dokladu je považován den odepsání částky z účtu kupujícího a její směrování na účet prodávajícího. Kupující je povinen kupní cenu uhradit prodávajícímu do termínu splatnosti kupní ceny dle údajů, obsažených ve faktuře vystavené k  vyúčtování kupní ceny prodávajícím kupujícímu v souladu s touto smlouvou. </w:t>
      </w:r>
    </w:p>
    <w:p w:rsidR="009F60E9" w:rsidRDefault="009F60E9" w:rsidP="00C22AEA">
      <w:pPr>
        <w:pStyle w:val="Odstavecseseznamem"/>
        <w:tabs>
          <w:tab w:val="left" w:pos="709"/>
        </w:tabs>
        <w:ind w:left="709" w:hanging="709"/>
        <w:rPr>
          <w:rFonts w:ascii="Arial" w:hAnsi="Arial" w:cs="Arial"/>
        </w:rPr>
      </w:pPr>
    </w:p>
    <w:p w:rsidR="004D4681" w:rsidRDefault="00C22AEA" w:rsidP="00C22AEA">
      <w:pPr>
        <w:pStyle w:val="Odstavecseseznamem"/>
        <w:widowControl/>
        <w:numPr>
          <w:ilvl w:val="1"/>
          <w:numId w:val="11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0D82" w:rsidRPr="004D4681">
        <w:rPr>
          <w:rFonts w:ascii="Arial" w:hAnsi="Arial" w:cs="Arial"/>
        </w:rPr>
        <w:t>Kupující nebude poskytovat prodávajícímu žádné zálohy.</w:t>
      </w:r>
    </w:p>
    <w:p w:rsidR="004D4681" w:rsidRDefault="004D4681" w:rsidP="00C22AEA">
      <w:pPr>
        <w:pStyle w:val="Odstavecseseznamem"/>
        <w:widowControl/>
        <w:tabs>
          <w:tab w:val="left" w:pos="709"/>
        </w:tabs>
        <w:autoSpaceDE/>
        <w:autoSpaceDN/>
        <w:adjustRightInd/>
        <w:ind w:left="709" w:hanging="709"/>
        <w:jc w:val="both"/>
        <w:rPr>
          <w:rFonts w:ascii="Arial" w:hAnsi="Arial" w:cs="Arial"/>
        </w:rPr>
      </w:pPr>
    </w:p>
    <w:p w:rsidR="00F20D82" w:rsidRPr="004D4681" w:rsidRDefault="00F20D82" w:rsidP="00C22AEA">
      <w:pPr>
        <w:pStyle w:val="Odstavecseseznamem"/>
        <w:widowControl/>
        <w:numPr>
          <w:ilvl w:val="1"/>
          <w:numId w:val="11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 w:rsidRPr="004D4681">
        <w:rPr>
          <w:rFonts w:ascii="Arial" w:hAnsi="Arial" w:cs="Arial"/>
        </w:rPr>
        <w:t>Faktura bude prodávajícím zaslána kupujícímu na v rubrice smlouvy uvedenou adresu nebo předána osobně po převzetí zboží kupujícím.</w:t>
      </w:r>
    </w:p>
    <w:p w:rsidR="00F20D82" w:rsidRPr="005E1E78" w:rsidRDefault="00F20D82" w:rsidP="00C22AEA">
      <w:pPr>
        <w:widowControl/>
        <w:tabs>
          <w:tab w:val="left" w:pos="709"/>
        </w:tabs>
        <w:autoSpaceDE/>
        <w:autoSpaceDN/>
        <w:adjustRightInd/>
        <w:ind w:left="709" w:hanging="709"/>
        <w:jc w:val="both"/>
        <w:rPr>
          <w:rFonts w:ascii="Arial" w:hAnsi="Arial" w:cs="Arial"/>
        </w:rPr>
      </w:pPr>
    </w:p>
    <w:p w:rsidR="00F20D82" w:rsidRDefault="00F20D82" w:rsidP="00C22AEA">
      <w:pPr>
        <w:widowControl/>
        <w:numPr>
          <w:ilvl w:val="1"/>
          <w:numId w:val="11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 w:rsidRPr="005E1E78">
        <w:rPr>
          <w:rFonts w:ascii="Arial" w:hAnsi="Arial" w:cs="Arial"/>
        </w:rPr>
        <w:t>Kupující je oprávněn fakturu vrátit před uplynutím lhůty její splatnosti, neobsahuje-li některý údaj uvedený ve smlouvě nebo má jiné závady v obsahu. Ve vrácené faktuře kupující musí označit důvod jejího vrácení a v případě oprávněného vrácení prodávající vystaví novou fakturu. Oprávněným vrácením faktury přestává běžet původní lhůta splatnosti a běží znovu ode dne doručení nové faktury kupujícímu. Prodávající je povinen novou fakturu doručit kupujícímu do 10 dnů ode dne doručení oprávněně vrácené faktury prodávajícímu.</w:t>
      </w:r>
    </w:p>
    <w:p w:rsidR="00F20D82" w:rsidRDefault="00F20D82" w:rsidP="00C22AEA">
      <w:pPr>
        <w:pStyle w:val="Odstavecseseznamem"/>
        <w:tabs>
          <w:tab w:val="left" w:pos="709"/>
        </w:tabs>
        <w:ind w:left="709" w:hanging="709"/>
        <w:rPr>
          <w:rFonts w:ascii="Arial" w:hAnsi="Arial" w:cs="Arial"/>
        </w:rPr>
      </w:pPr>
    </w:p>
    <w:p w:rsidR="00F20D82" w:rsidRPr="00D24688" w:rsidRDefault="00F20D82" w:rsidP="00C22AEA">
      <w:pPr>
        <w:pStyle w:val="ZkladntextIMP"/>
        <w:widowControl/>
        <w:numPr>
          <w:ilvl w:val="1"/>
          <w:numId w:val="1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spacing w:line="240" w:lineRule="auto"/>
        <w:ind w:left="709" w:right="-2" w:hanging="709"/>
        <w:jc w:val="both"/>
        <w:rPr>
          <w:rFonts w:ascii="Arial" w:hAnsi="Arial" w:cs="Arial"/>
          <w:sz w:val="20"/>
        </w:rPr>
      </w:pPr>
      <w:r w:rsidRPr="00264B8D">
        <w:rPr>
          <w:rFonts w:ascii="Arial" w:hAnsi="Arial" w:cs="Arial"/>
          <w:sz w:val="20"/>
        </w:rPr>
        <w:t xml:space="preserve">Smluvní strany se dále dohodly, že v případě, že se </w:t>
      </w:r>
      <w:r w:rsidR="00A27026">
        <w:rPr>
          <w:rFonts w:ascii="Arial" w:hAnsi="Arial" w:cs="Arial"/>
          <w:sz w:val="20"/>
        </w:rPr>
        <w:t>prodávající</w:t>
      </w:r>
      <w:r w:rsidRPr="00264B8D">
        <w:rPr>
          <w:rFonts w:ascii="Arial" w:hAnsi="Arial" w:cs="Arial"/>
          <w:sz w:val="20"/>
        </w:rPr>
        <w:t xml:space="preserve"> stane ve smyslu </w:t>
      </w:r>
      <w:proofErr w:type="spellStart"/>
      <w:r w:rsidRPr="00264B8D">
        <w:rPr>
          <w:rFonts w:ascii="Arial" w:hAnsi="Arial" w:cs="Arial"/>
          <w:sz w:val="20"/>
        </w:rPr>
        <w:t>ust</w:t>
      </w:r>
      <w:proofErr w:type="spellEnd"/>
      <w:r w:rsidRPr="00264B8D">
        <w:rPr>
          <w:rFonts w:ascii="Arial" w:hAnsi="Arial" w:cs="Arial"/>
          <w:sz w:val="20"/>
        </w:rPr>
        <w:t>. § 106a zákona o dani z přidané hodnoty nespolehlivým plátcem daně a po dobu, kdy za něj ve smyslu uvedeného zákonného ustanovení bude považován (tedy až do doby, kdy bude rozhodnuto, že není nespolehliv</w:t>
      </w:r>
      <w:r w:rsidR="00A27026">
        <w:rPr>
          <w:rFonts w:ascii="Arial" w:hAnsi="Arial" w:cs="Arial"/>
          <w:sz w:val="20"/>
        </w:rPr>
        <w:t>ým plátcem daně), bude kupující</w:t>
      </w:r>
      <w:r w:rsidR="00E607CB">
        <w:rPr>
          <w:rFonts w:ascii="Arial" w:hAnsi="Arial" w:cs="Arial"/>
          <w:sz w:val="20"/>
        </w:rPr>
        <w:t xml:space="preserve"> </w:t>
      </w:r>
      <w:r w:rsidRPr="00264B8D">
        <w:rPr>
          <w:rFonts w:ascii="Arial" w:hAnsi="Arial" w:cs="Arial"/>
          <w:sz w:val="20"/>
        </w:rPr>
        <w:t>oprávněn hradit účtované části ceny díla co do částky, odpovídající dani z přidané hodnoty, přímo na účet správce daně. Poukázáním příslušné částky na účet správce daně se v dané části bude považovat účtovaná částka za uhrazenou.</w:t>
      </w:r>
    </w:p>
    <w:p w:rsidR="00F20D82" w:rsidRDefault="00F20D82" w:rsidP="00F20D82">
      <w:pPr>
        <w:tabs>
          <w:tab w:val="num" w:pos="426"/>
          <w:tab w:val="left" w:pos="708"/>
        </w:tabs>
        <w:jc w:val="both"/>
        <w:rPr>
          <w:rFonts w:ascii="Arial" w:hAnsi="Arial" w:cs="Arial"/>
        </w:rPr>
      </w:pPr>
    </w:p>
    <w:p w:rsidR="00335256" w:rsidRDefault="00F20D82" w:rsidP="00C22AEA">
      <w:pPr>
        <w:widowControl/>
        <w:numPr>
          <w:ilvl w:val="0"/>
          <w:numId w:val="11"/>
        </w:numPr>
        <w:autoSpaceDE/>
        <w:autoSpaceDN/>
        <w:adjustRightInd/>
        <w:ind w:left="709" w:hanging="709"/>
        <w:rPr>
          <w:rFonts w:ascii="Arial" w:hAnsi="Arial" w:cs="Arial"/>
          <w:b/>
        </w:rPr>
      </w:pPr>
      <w:r w:rsidRPr="005E1E78">
        <w:rPr>
          <w:rFonts w:ascii="Arial" w:hAnsi="Arial" w:cs="Arial"/>
          <w:b/>
        </w:rPr>
        <w:t>Povinnosti kupujícího</w:t>
      </w:r>
    </w:p>
    <w:p w:rsidR="00F20D82" w:rsidRPr="00335256" w:rsidRDefault="00335256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7.1.</w:t>
      </w:r>
      <w:r>
        <w:rPr>
          <w:rFonts w:ascii="Arial" w:hAnsi="Arial" w:cs="Arial"/>
        </w:rPr>
        <w:tab/>
      </w:r>
      <w:r w:rsidR="00F20D82" w:rsidRPr="00335256">
        <w:rPr>
          <w:rFonts w:ascii="Arial" w:hAnsi="Arial" w:cs="Arial"/>
        </w:rPr>
        <w:t xml:space="preserve">Kupující je povinen zaplatit za zboží kupní cenu ve výši stanovené v čl. </w:t>
      </w:r>
      <w:r>
        <w:rPr>
          <w:rFonts w:ascii="Arial" w:hAnsi="Arial" w:cs="Arial"/>
        </w:rPr>
        <w:t>2</w:t>
      </w:r>
      <w:r w:rsidR="00F20D82" w:rsidRPr="00335256">
        <w:rPr>
          <w:rFonts w:ascii="Arial" w:hAnsi="Arial" w:cs="Arial"/>
        </w:rPr>
        <w:t>. smlouvy a v době stanovené v čl. 3. smlouvy.</w:t>
      </w:r>
    </w:p>
    <w:p w:rsidR="00F20D82" w:rsidRPr="005E1E78" w:rsidRDefault="00F20D82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</w:p>
    <w:p w:rsidR="00F20D82" w:rsidRPr="005E1E78" w:rsidRDefault="00335256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7.2.</w:t>
      </w:r>
      <w:r>
        <w:rPr>
          <w:rFonts w:ascii="Arial" w:hAnsi="Arial" w:cs="Arial"/>
        </w:rPr>
        <w:tab/>
      </w:r>
      <w:r w:rsidR="00F20D82" w:rsidRPr="005E1E78">
        <w:rPr>
          <w:rFonts w:ascii="Arial" w:hAnsi="Arial" w:cs="Arial"/>
        </w:rPr>
        <w:t>Kupující je povinen zboží převzít, bude-li dodáno dle specifikace a dodacích podmínek uvedených v této smlouvě.</w:t>
      </w:r>
    </w:p>
    <w:p w:rsidR="00660AA3" w:rsidRPr="005E1E78" w:rsidRDefault="00660AA3" w:rsidP="00F20D82">
      <w:pPr>
        <w:jc w:val="both"/>
        <w:rPr>
          <w:rFonts w:ascii="Arial" w:hAnsi="Arial" w:cs="Arial"/>
        </w:rPr>
      </w:pPr>
    </w:p>
    <w:p w:rsidR="00F20D82" w:rsidRPr="00335256" w:rsidRDefault="00F20D82" w:rsidP="00C22AEA">
      <w:pPr>
        <w:pStyle w:val="Odstavecseseznamem"/>
        <w:widowControl/>
        <w:numPr>
          <w:ilvl w:val="0"/>
          <w:numId w:val="11"/>
        </w:numPr>
        <w:autoSpaceDE/>
        <w:autoSpaceDN/>
        <w:adjustRightInd/>
        <w:ind w:left="709" w:hanging="709"/>
        <w:rPr>
          <w:rFonts w:ascii="Arial" w:hAnsi="Arial" w:cs="Arial"/>
        </w:rPr>
      </w:pPr>
      <w:r w:rsidRPr="00335256">
        <w:rPr>
          <w:rFonts w:ascii="Arial" w:hAnsi="Arial" w:cs="Arial"/>
          <w:b/>
        </w:rPr>
        <w:t>Přechod vlastnictví a nebezpečí škody na zboží</w:t>
      </w:r>
    </w:p>
    <w:p w:rsidR="00F20D82" w:rsidRPr="00335256" w:rsidRDefault="00335256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8.1.</w:t>
      </w:r>
      <w:r>
        <w:rPr>
          <w:rFonts w:ascii="Arial" w:hAnsi="Arial" w:cs="Arial"/>
        </w:rPr>
        <w:tab/>
      </w:r>
      <w:r w:rsidR="00F20D82" w:rsidRPr="00335256">
        <w:rPr>
          <w:rFonts w:ascii="Arial" w:hAnsi="Arial" w:cs="Arial"/>
        </w:rPr>
        <w:t xml:space="preserve">Vlastnické právo k dodanému zboží přechází na kupujícího převzetím předmětu smlouvy dle čl. </w:t>
      </w:r>
      <w:r>
        <w:rPr>
          <w:rFonts w:ascii="Arial" w:hAnsi="Arial" w:cs="Arial"/>
        </w:rPr>
        <w:t>5.</w:t>
      </w:r>
      <w:r w:rsidR="00F20D82" w:rsidRPr="00335256">
        <w:rPr>
          <w:rFonts w:ascii="Arial" w:hAnsi="Arial" w:cs="Arial"/>
        </w:rPr>
        <w:t xml:space="preserve"> smlouvy.</w:t>
      </w:r>
    </w:p>
    <w:p w:rsidR="00F20D82" w:rsidRPr="005E1E78" w:rsidRDefault="00F20D82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</w:p>
    <w:p w:rsidR="00F20D82" w:rsidRDefault="00335256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8.2.</w:t>
      </w:r>
      <w:r>
        <w:rPr>
          <w:rFonts w:ascii="Arial" w:hAnsi="Arial" w:cs="Arial"/>
        </w:rPr>
        <w:tab/>
      </w:r>
      <w:r w:rsidR="00F20D82" w:rsidRPr="005E1E78">
        <w:rPr>
          <w:rFonts w:ascii="Arial" w:hAnsi="Arial" w:cs="Arial"/>
        </w:rPr>
        <w:t>Nebezpečí škody na zboží přechází na kupujícího podepsáním dodacího listu oběma smluvními stranami.</w:t>
      </w:r>
    </w:p>
    <w:p w:rsidR="00660AA3" w:rsidRPr="005E1E78" w:rsidRDefault="00660AA3" w:rsidP="00B833F7">
      <w:pPr>
        <w:widowControl/>
        <w:autoSpaceDE/>
        <w:autoSpaceDN/>
        <w:adjustRightInd/>
        <w:jc w:val="both"/>
        <w:rPr>
          <w:rFonts w:ascii="Arial" w:hAnsi="Arial" w:cs="Arial"/>
        </w:rPr>
      </w:pPr>
    </w:p>
    <w:p w:rsidR="00F20D82" w:rsidRPr="00335256" w:rsidRDefault="00F20D82" w:rsidP="00C22AEA">
      <w:pPr>
        <w:pStyle w:val="Odstavecseseznamem"/>
        <w:widowControl/>
        <w:numPr>
          <w:ilvl w:val="0"/>
          <w:numId w:val="11"/>
        </w:numPr>
        <w:autoSpaceDE/>
        <w:autoSpaceDN/>
        <w:adjustRightInd/>
        <w:ind w:left="709" w:hanging="709"/>
        <w:rPr>
          <w:rFonts w:ascii="Arial" w:hAnsi="Arial" w:cs="Arial"/>
          <w:b/>
        </w:rPr>
      </w:pPr>
      <w:r w:rsidRPr="00335256">
        <w:rPr>
          <w:rFonts w:ascii="Arial" w:hAnsi="Arial" w:cs="Arial"/>
          <w:b/>
        </w:rPr>
        <w:t>Záruční a reklamační podmínky</w:t>
      </w:r>
    </w:p>
    <w:p w:rsidR="00F20D82" w:rsidRDefault="00335256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9.1.</w:t>
      </w:r>
      <w:r>
        <w:rPr>
          <w:rFonts w:ascii="Arial" w:hAnsi="Arial" w:cs="Arial"/>
        </w:rPr>
        <w:tab/>
      </w:r>
      <w:r w:rsidR="00F20D82" w:rsidRPr="005E1E78">
        <w:rPr>
          <w:rFonts w:ascii="Arial" w:hAnsi="Arial" w:cs="Arial"/>
        </w:rPr>
        <w:t>Prodávající garantuje záruku za jakost dodaného zboží po dobu</w:t>
      </w:r>
      <w:r w:rsidR="00F20D82">
        <w:rPr>
          <w:rFonts w:ascii="Arial" w:hAnsi="Arial" w:cs="Arial"/>
        </w:rPr>
        <w:t xml:space="preserve"> minimálně</w:t>
      </w:r>
      <w:r w:rsidR="00F20D82" w:rsidRPr="005E1E78">
        <w:rPr>
          <w:rFonts w:ascii="Arial" w:hAnsi="Arial" w:cs="Arial"/>
        </w:rPr>
        <w:t xml:space="preserve"> 24 měsíců od převzetí kupujícím.</w:t>
      </w:r>
    </w:p>
    <w:p w:rsidR="00F20D82" w:rsidRPr="005E1E78" w:rsidRDefault="00F20D82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20D82" w:rsidRDefault="00335256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9.2.</w:t>
      </w:r>
      <w:r>
        <w:rPr>
          <w:rFonts w:ascii="Arial" w:hAnsi="Arial" w:cs="Arial"/>
        </w:rPr>
        <w:tab/>
      </w:r>
      <w:r w:rsidR="00F20D82" w:rsidRPr="005E1E78">
        <w:rPr>
          <w:rFonts w:ascii="Arial" w:hAnsi="Arial" w:cs="Arial"/>
        </w:rPr>
        <w:t>Vady zboží, na které se vztahuje záruka, musí být u prodáva</w:t>
      </w:r>
      <w:r w:rsidR="00F20D82">
        <w:rPr>
          <w:rFonts w:ascii="Arial" w:hAnsi="Arial" w:cs="Arial"/>
        </w:rPr>
        <w:t xml:space="preserve">jícího uplatněny bez zbytečného </w:t>
      </w:r>
      <w:r w:rsidR="00F20D82" w:rsidRPr="005E1E78">
        <w:rPr>
          <w:rFonts w:ascii="Arial" w:hAnsi="Arial" w:cs="Arial"/>
        </w:rPr>
        <w:t>odkladu, nejpozději do pěti dnů po zjištění vady. Vady musí být vytknuty písemně.</w:t>
      </w:r>
    </w:p>
    <w:p w:rsidR="00F20D82" w:rsidRPr="005E1E78" w:rsidRDefault="00F20D82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</w:p>
    <w:p w:rsidR="00F20D82" w:rsidRDefault="00335256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9.3.</w:t>
      </w:r>
      <w:r>
        <w:rPr>
          <w:rFonts w:ascii="Arial" w:hAnsi="Arial" w:cs="Arial"/>
        </w:rPr>
        <w:tab/>
      </w:r>
      <w:r w:rsidR="00F20D82" w:rsidRPr="005E1E78">
        <w:rPr>
          <w:rFonts w:ascii="Arial" w:hAnsi="Arial" w:cs="Arial"/>
        </w:rPr>
        <w:t>Prodávající se zavazuje zahájit odstraňování vad zboží nejpozději do 3 dnů po oznámení reklamace. Reklamace budou řešeny odstraněním vady nebo výměnou zboží na náklady prodávajícího nejpozději do 7 pracovních dní od oznámení vady.</w:t>
      </w:r>
    </w:p>
    <w:p w:rsidR="00F20D82" w:rsidRPr="005E1E78" w:rsidRDefault="00F20D82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</w:p>
    <w:p w:rsidR="00F20D82" w:rsidRDefault="00F20D82" w:rsidP="00C22AEA">
      <w:pPr>
        <w:widowControl/>
        <w:numPr>
          <w:ilvl w:val="1"/>
          <w:numId w:val="11"/>
        </w:numPr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 w:rsidRPr="005E1E78">
        <w:rPr>
          <w:rFonts w:ascii="Arial" w:hAnsi="Arial" w:cs="Arial"/>
        </w:rPr>
        <w:t>Kupující se zavazuje dodržovat pokyny stanovené pro užívání zboží jeho výrobcem.</w:t>
      </w:r>
    </w:p>
    <w:p w:rsidR="001C2785" w:rsidRDefault="001C2785" w:rsidP="001C2785">
      <w:pPr>
        <w:widowControl/>
        <w:autoSpaceDE/>
        <w:autoSpaceDN/>
        <w:adjustRightInd/>
        <w:ind w:left="709"/>
        <w:jc w:val="both"/>
        <w:rPr>
          <w:rFonts w:ascii="Arial" w:hAnsi="Arial" w:cs="Arial"/>
        </w:rPr>
      </w:pPr>
    </w:p>
    <w:p w:rsidR="001C2785" w:rsidRPr="005E1E78" w:rsidRDefault="001C2785" w:rsidP="001C2785">
      <w:pPr>
        <w:widowControl/>
        <w:autoSpaceDE/>
        <w:autoSpaceDN/>
        <w:adjustRightInd/>
        <w:ind w:left="709"/>
        <w:jc w:val="both"/>
        <w:rPr>
          <w:rFonts w:ascii="Arial" w:hAnsi="Arial" w:cs="Arial"/>
        </w:rPr>
      </w:pPr>
    </w:p>
    <w:p w:rsidR="00B833F7" w:rsidRDefault="00B833F7" w:rsidP="00F20D82">
      <w:pPr>
        <w:widowControl/>
        <w:autoSpaceDE/>
        <w:autoSpaceDN/>
        <w:adjustRightInd/>
        <w:jc w:val="both"/>
        <w:rPr>
          <w:rFonts w:ascii="Arial" w:hAnsi="Arial" w:cs="Arial"/>
        </w:rPr>
      </w:pPr>
    </w:p>
    <w:p w:rsidR="00F20D82" w:rsidRPr="007F7BAC" w:rsidRDefault="00F20D82" w:rsidP="00C22AEA">
      <w:pPr>
        <w:widowControl/>
        <w:numPr>
          <w:ilvl w:val="0"/>
          <w:numId w:val="11"/>
        </w:numPr>
        <w:autoSpaceDE/>
        <w:autoSpaceDN/>
        <w:adjustRightInd/>
        <w:ind w:left="709" w:hanging="709"/>
        <w:rPr>
          <w:rFonts w:ascii="Arial" w:hAnsi="Arial" w:cs="Arial"/>
          <w:b/>
        </w:rPr>
      </w:pPr>
      <w:r w:rsidRPr="007F7BAC">
        <w:rPr>
          <w:rFonts w:ascii="Arial" w:hAnsi="Arial" w:cs="Arial"/>
          <w:b/>
        </w:rPr>
        <w:lastRenderedPageBreak/>
        <w:t>Zvláštní ujednání</w:t>
      </w:r>
    </w:p>
    <w:p w:rsidR="00F20D82" w:rsidRDefault="00335256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10.1.</w:t>
      </w:r>
      <w:r>
        <w:rPr>
          <w:rFonts w:ascii="Arial" w:hAnsi="Arial" w:cs="Arial"/>
        </w:rPr>
        <w:tab/>
      </w:r>
      <w:r w:rsidR="00F20D82" w:rsidRPr="005E1E78">
        <w:rPr>
          <w:rFonts w:ascii="Arial" w:hAnsi="Arial" w:cs="Arial"/>
        </w:rPr>
        <w:t>Smluvní strany mají povinnost vzájemně a bezodkladně se informovat o změnách v identifikačních údajích, kontaktních adresách, telefonních a faxových číslech. V případě zániku prodávajícího přechází povinnost plynoucí z této smlouvy na právního nástupce prodávajícího.</w:t>
      </w:r>
    </w:p>
    <w:p w:rsidR="00F20D82" w:rsidRPr="005E1E78" w:rsidRDefault="00F20D82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</w:p>
    <w:p w:rsidR="00F20D82" w:rsidRDefault="00335256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10.2.</w:t>
      </w:r>
      <w:r>
        <w:rPr>
          <w:rFonts w:ascii="Arial" w:hAnsi="Arial" w:cs="Arial"/>
        </w:rPr>
        <w:tab/>
      </w:r>
      <w:r w:rsidR="00F20D82" w:rsidRPr="005E1E78">
        <w:rPr>
          <w:rFonts w:ascii="Arial" w:hAnsi="Arial" w:cs="Arial"/>
        </w:rPr>
        <w:t xml:space="preserve">Prodávající je povinen chránit zájmy kupujícího podle svých nejlepších profesních znalostí a schopností. Prodávající je povinen zacházet šetrně s údaji týkajícími se zakázky a zachovávat o nich mlčenlivost, ledaže by byl této povinnosti výslovně kupujícím zproštěn. Porušení této povinnosti se považuje za podstatné porušení smluvních závazků a je důvodem k odstoupení kupujícího od smlouvy. </w:t>
      </w:r>
    </w:p>
    <w:p w:rsidR="00F20D82" w:rsidRPr="005E1E78" w:rsidRDefault="00F20D82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</w:p>
    <w:p w:rsidR="00F20D82" w:rsidRDefault="00F20D82" w:rsidP="00C22AEA">
      <w:pPr>
        <w:widowControl/>
        <w:numPr>
          <w:ilvl w:val="0"/>
          <w:numId w:val="11"/>
        </w:numPr>
        <w:autoSpaceDE/>
        <w:autoSpaceDN/>
        <w:adjustRightInd/>
        <w:ind w:left="709" w:hanging="709"/>
        <w:rPr>
          <w:rFonts w:ascii="Arial" w:hAnsi="Arial" w:cs="Arial"/>
          <w:b/>
        </w:rPr>
      </w:pPr>
      <w:r w:rsidRPr="007F7BAC">
        <w:rPr>
          <w:rFonts w:ascii="Arial" w:hAnsi="Arial" w:cs="Arial"/>
          <w:b/>
        </w:rPr>
        <w:t>Zánik smluvního vztahu</w:t>
      </w:r>
    </w:p>
    <w:p w:rsidR="00F20D82" w:rsidRPr="00335256" w:rsidRDefault="00F20D82" w:rsidP="00335256">
      <w:pPr>
        <w:pStyle w:val="Odstavecseseznamem"/>
        <w:widowControl/>
        <w:numPr>
          <w:ilvl w:val="1"/>
          <w:numId w:val="18"/>
        </w:numPr>
        <w:autoSpaceDE/>
        <w:autoSpaceDN/>
        <w:adjustRightInd/>
        <w:jc w:val="both"/>
        <w:rPr>
          <w:rFonts w:ascii="Arial" w:hAnsi="Arial" w:cs="Arial"/>
        </w:rPr>
      </w:pPr>
      <w:r w:rsidRPr="00335256">
        <w:rPr>
          <w:rFonts w:ascii="Arial" w:hAnsi="Arial" w:cs="Arial"/>
        </w:rPr>
        <w:t>Smluvní strany se dohodly, že závazek ze smlouvy zaniká dále uvedenými způsoby:</w:t>
      </w:r>
    </w:p>
    <w:p w:rsidR="00F20D82" w:rsidRPr="005E1E78" w:rsidRDefault="00F20D82" w:rsidP="00F20D82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Arial" w:hAnsi="Arial" w:cs="Arial"/>
        </w:rPr>
      </w:pPr>
      <w:r w:rsidRPr="005E1E78">
        <w:rPr>
          <w:rFonts w:ascii="Arial" w:hAnsi="Arial" w:cs="Arial"/>
        </w:rPr>
        <w:t>Oboustranným a vzájemným splněním závazků ze smlouvy řádně a včas.</w:t>
      </w:r>
    </w:p>
    <w:p w:rsidR="00F20D82" w:rsidRPr="005E1E78" w:rsidRDefault="00F20D82" w:rsidP="00F20D82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5E1E78">
        <w:rPr>
          <w:rFonts w:ascii="Arial" w:hAnsi="Arial" w:cs="Arial"/>
        </w:rPr>
        <w:t>ohodou smluvních stran spojenou se vzájemným vyrovnáním účelně vynaložených a věrohodně doložených nákladů.</w:t>
      </w:r>
    </w:p>
    <w:p w:rsidR="00F20D82" w:rsidRDefault="00F20D82" w:rsidP="00F20D82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E1E78">
        <w:rPr>
          <w:rFonts w:ascii="Arial" w:hAnsi="Arial" w:cs="Arial"/>
        </w:rPr>
        <w:t>ednostranným odstoupením od smlouvy pro její podstatné porušení některou sm</w:t>
      </w:r>
      <w:r>
        <w:rPr>
          <w:rFonts w:ascii="Arial" w:hAnsi="Arial" w:cs="Arial"/>
        </w:rPr>
        <w:t>luvní stranou nebo pro překážku</w:t>
      </w:r>
      <w:r w:rsidRPr="005E1E78">
        <w:rPr>
          <w:rFonts w:ascii="Arial" w:hAnsi="Arial" w:cs="Arial"/>
        </w:rPr>
        <w:t>, jež nastala nezávisle na vůli povinné strany.</w:t>
      </w:r>
    </w:p>
    <w:p w:rsidR="00F20D82" w:rsidRPr="005E1E78" w:rsidRDefault="00F20D82" w:rsidP="00F20D82">
      <w:pPr>
        <w:widowControl/>
        <w:autoSpaceDE/>
        <w:autoSpaceDN/>
        <w:adjustRightInd/>
        <w:jc w:val="both"/>
        <w:rPr>
          <w:rFonts w:ascii="Arial" w:hAnsi="Arial" w:cs="Arial"/>
        </w:rPr>
      </w:pPr>
    </w:p>
    <w:p w:rsidR="00F20D82" w:rsidRPr="005E1E78" w:rsidRDefault="00F20D82" w:rsidP="00335256">
      <w:pPr>
        <w:widowControl/>
        <w:numPr>
          <w:ilvl w:val="1"/>
          <w:numId w:val="18"/>
        </w:numPr>
        <w:autoSpaceDE/>
        <w:autoSpaceDN/>
        <w:adjustRightInd/>
        <w:ind w:left="0" w:firstLine="0"/>
        <w:jc w:val="both"/>
        <w:rPr>
          <w:rFonts w:ascii="Arial" w:hAnsi="Arial" w:cs="Arial"/>
        </w:rPr>
      </w:pPr>
      <w:r w:rsidRPr="005E1E78">
        <w:rPr>
          <w:rFonts w:ascii="Arial" w:hAnsi="Arial" w:cs="Arial"/>
        </w:rPr>
        <w:t>Smluvní strany se dohodly, že podstatným porušením smlouvy se rozumí:</w:t>
      </w:r>
    </w:p>
    <w:p w:rsidR="00F20D82" w:rsidRPr="005E1E78" w:rsidRDefault="00F20D82" w:rsidP="00F20D82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ascii="Arial" w:hAnsi="Arial" w:cs="Arial"/>
        </w:rPr>
      </w:pPr>
      <w:r w:rsidRPr="005E1E78">
        <w:rPr>
          <w:rFonts w:ascii="Arial" w:hAnsi="Arial" w:cs="Arial"/>
        </w:rPr>
        <w:t>Nedodržení doby plnění.</w:t>
      </w:r>
    </w:p>
    <w:p w:rsidR="00F20D82" w:rsidRPr="005E1E78" w:rsidRDefault="00F20D82" w:rsidP="00F20D82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5E1E78">
        <w:rPr>
          <w:rFonts w:ascii="Arial" w:hAnsi="Arial" w:cs="Arial"/>
        </w:rPr>
        <w:t>edodání sjednaného množství a druhu zboží.</w:t>
      </w:r>
    </w:p>
    <w:p w:rsidR="00F20D82" w:rsidRPr="005E1E78" w:rsidRDefault="00F20D82" w:rsidP="00F20D82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ascii="Arial" w:hAnsi="Arial" w:cs="Arial"/>
        </w:rPr>
      </w:pPr>
      <w:r w:rsidRPr="005E1E78">
        <w:rPr>
          <w:rFonts w:ascii="Arial" w:hAnsi="Arial" w:cs="Arial"/>
        </w:rPr>
        <w:t>Nedodržení ujednání o záruce za jakost zboží.</w:t>
      </w:r>
    </w:p>
    <w:p w:rsidR="00F20D82" w:rsidRDefault="00F20D82" w:rsidP="00F20D82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ascii="Arial" w:hAnsi="Arial" w:cs="Arial"/>
        </w:rPr>
      </w:pPr>
      <w:r w:rsidRPr="005E1E78">
        <w:rPr>
          <w:rFonts w:ascii="Arial" w:hAnsi="Arial" w:cs="Arial"/>
        </w:rPr>
        <w:t>Neodstranění vad zboží v době sjednané v reklamačním protokolu.</w:t>
      </w:r>
    </w:p>
    <w:p w:rsidR="00B833F7" w:rsidRDefault="00B833F7" w:rsidP="00F20D82">
      <w:pPr>
        <w:widowControl/>
        <w:autoSpaceDE/>
        <w:autoSpaceDN/>
        <w:adjustRightInd/>
        <w:ind w:left="720"/>
        <w:jc w:val="both"/>
        <w:rPr>
          <w:rFonts w:ascii="Arial" w:hAnsi="Arial" w:cs="Arial"/>
        </w:rPr>
      </w:pPr>
    </w:p>
    <w:p w:rsidR="00F20D82" w:rsidRDefault="00F20D82" w:rsidP="00C22AEA">
      <w:pPr>
        <w:widowControl/>
        <w:numPr>
          <w:ilvl w:val="0"/>
          <w:numId w:val="18"/>
        </w:numPr>
        <w:autoSpaceDE/>
        <w:autoSpaceDN/>
        <w:adjustRightInd/>
        <w:ind w:left="709" w:hanging="709"/>
        <w:rPr>
          <w:rFonts w:ascii="Arial" w:hAnsi="Arial" w:cs="Arial"/>
          <w:b/>
        </w:rPr>
      </w:pPr>
      <w:r w:rsidRPr="007F7BAC">
        <w:rPr>
          <w:rFonts w:ascii="Arial" w:hAnsi="Arial" w:cs="Arial"/>
          <w:b/>
        </w:rPr>
        <w:t>Závěrečná ustanovení</w:t>
      </w:r>
    </w:p>
    <w:p w:rsidR="006009C2" w:rsidRPr="006009C2" w:rsidRDefault="006009C2" w:rsidP="00C22AEA">
      <w:pPr>
        <w:widowControl/>
        <w:numPr>
          <w:ilvl w:val="1"/>
          <w:numId w:val="18"/>
        </w:numPr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 w:rsidRPr="00E3672A">
        <w:rPr>
          <w:rFonts w:ascii="Arial" w:hAnsi="Arial" w:cs="Arial"/>
          <w:iCs/>
        </w:rPr>
        <w:t>Tato smlouva je uzavírána v době trvání účinných opatření orgánů veřejné moci za účelem omezení šíření tzv. koronavirové</w:t>
      </w:r>
      <w:r>
        <w:rPr>
          <w:rFonts w:ascii="Arial" w:hAnsi="Arial" w:cs="Arial"/>
          <w:iCs/>
        </w:rPr>
        <w:t xml:space="preserve"> epidemie </w:t>
      </w:r>
      <w:r w:rsidRPr="00E3672A">
        <w:rPr>
          <w:rFonts w:ascii="Arial" w:hAnsi="Arial" w:cs="Arial"/>
          <w:iCs/>
        </w:rPr>
        <w:t>a s jejich účinky a možnými dopady a prohlašují, že i přes uvedené jsou schopny plnit řádně a včas dle této smlouvy.</w:t>
      </w:r>
    </w:p>
    <w:p w:rsidR="006009C2" w:rsidRPr="006009C2" w:rsidRDefault="006009C2" w:rsidP="00C22AEA">
      <w:pPr>
        <w:widowControl/>
        <w:autoSpaceDE/>
        <w:autoSpaceDN/>
        <w:adjustRightInd/>
        <w:ind w:left="709" w:hanging="709"/>
        <w:jc w:val="both"/>
        <w:rPr>
          <w:rFonts w:ascii="Arial" w:hAnsi="Arial" w:cs="Arial"/>
        </w:rPr>
      </w:pPr>
    </w:p>
    <w:p w:rsidR="006009C2" w:rsidRPr="006009C2" w:rsidRDefault="006009C2" w:rsidP="00C22AEA">
      <w:pPr>
        <w:widowControl/>
        <w:numPr>
          <w:ilvl w:val="1"/>
          <w:numId w:val="18"/>
        </w:numPr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 w:rsidRPr="00E3672A">
        <w:rPr>
          <w:rFonts w:ascii="Arial" w:hAnsi="Arial" w:cs="Arial"/>
          <w:iCs/>
        </w:rPr>
        <w:t>Pokud dojde k rozšíření nebo zpřísnění opatření tak, že jedna ze smluvních stran bude mít na základě zpřísnění opatření obtíže s plněním dle této smlouvy nebo bude schopna plnit pouze částečně či nikoliv řádně (dále jen „překážka plnění“), zavazuje se druhá ze smluvních stran k souhlasu s prodloužením termínu pro plnění dle této smlouvy, a to nejdéle o délku časového úseku od vzniku překážky plnění do odpadnutí této překážky, počítaného od data odpadnutí této překážky. O tomto je povinna smluvní strana, která se bude chtít dovolat prodloužení termínu pro plnění, informovat druhou ze smluvních stran bez zbytečného odkladu, a to nejpozději do 7 kalendářních dnů od vzniku překážky plnění. Nedodržení této lhůty má za následek zánik práva dovolávat se prodloužení lhůty pro plnění. Město Příbram je zároveň, v případě vzniku překážky plnění na straně dodavatele, oprávněno od této smlouvy odstoupit</w:t>
      </w:r>
      <w:r>
        <w:rPr>
          <w:rFonts w:ascii="Arial" w:hAnsi="Arial" w:cs="Arial"/>
          <w:iCs/>
        </w:rPr>
        <w:t>.</w:t>
      </w:r>
    </w:p>
    <w:p w:rsidR="006009C2" w:rsidRDefault="006009C2" w:rsidP="00C22AEA">
      <w:pPr>
        <w:pStyle w:val="Odstavecseseznamem"/>
        <w:ind w:left="709" w:hanging="709"/>
        <w:rPr>
          <w:rFonts w:ascii="Arial" w:hAnsi="Arial" w:cs="Arial"/>
        </w:rPr>
      </w:pPr>
    </w:p>
    <w:p w:rsidR="00F83D0A" w:rsidRDefault="006009C2" w:rsidP="00C22AEA">
      <w:pPr>
        <w:widowControl/>
        <w:numPr>
          <w:ilvl w:val="1"/>
          <w:numId w:val="18"/>
        </w:numPr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 w:rsidRPr="00E3672A">
        <w:rPr>
          <w:rFonts w:ascii="Arial" w:hAnsi="Arial" w:cs="Arial"/>
          <w:iCs/>
        </w:rPr>
        <w:t xml:space="preserve">Ustanovení § 2913 odst. 2 OZ o zproštění odpovědnosti za škodu a § 2006 OZ o obnovení jednání o smlouvě, nejsou ujednáním v odst. </w:t>
      </w:r>
      <w:r>
        <w:rPr>
          <w:rFonts w:ascii="Arial" w:hAnsi="Arial" w:cs="Arial"/>
          <w:iCs/>
        </w:rPr>
        <w:t>1</w:t>
      </w:r>
      <w:r w:rsidR="002A542D">
        <w:rPr>
          <w:rFonts w:ascii="Arial" w:hAnsi="Arial" w:cs="Arial"/>
          <w:iCs/>
        </w:rPr>
        <w:t>3</w:t>
      </w:r>
      <w:r>
        <w:rPr>
          <w:rFonts w:ascii="Arial" w:hAnsi="Arial" w:cs="Arial"/>
          <w:iCs/>
        </w:rPr>
        <w:t>.</w:t>
      </w:r>
      <w:r w:rsidRPr="00E3672A">
        <w:rPr>
          <w:rFonts w:ascii="Arial" w:hAnsi="Arial" w:cs="Arial"/>
          <w:iCs/>
        </w:rPr>
        <w:t>2</w:t>
      </w:r>
      <w:r w:rsidR="00F90556">
        <w:rPr>
          <w:rFonts w:ascii="Arial" w:hAnsi="Arial" w:cs="Arial"/>
          <w:iCs/>
        </w:rPr>
        <w:t>.</w:t>
      </w:r>
      <w:r w:rsidRPr="00E3672A">
        <w:rPr>
          <w:rFonts w:ascii="Arial" w:hAnsi="Arial" w:cs="Arial"/>
          <w:iCs/>
        </w:rPr>
        <w:t xml:space="preserve"> této smlouvy dotčena. Smluvní strany prohlašují, že považují rozšíření nebo zpřísnění opatření za podstatnou změnu okolností.</w:t>
      </w:r>
    </w:p>
    <w:p w:rsidR="00F83D0A" w:rsidRDefault="00F83D0A" w:rsidP="00C22AEA">
      <w:pPr>
        <w:pStyle w:val="Odstavecseseznamem"/>
        <w:ind w:left="709" w:hanging="709"/>
        <w:rPr>
          <w:rFonts w:ascii="Arial" w:hAnsi="Arial" w:cs="Arial"/>
        </w:rPr>
      </w:pPr>
    </w:p>
    <w:p w:rsidR="00F83D0A" w:rsidRPr="00F83D0A" w:rsidRDefault="00F83D0A" w:rsidP="00C22AEA">
      <w:pPr>
        <w:widowControl/>
        <w:numPr>
          <w:ilvl w:val="1"/>
          <w:numId w:val="18"/>
        </w:numPr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 w:rsidRPr="00F83D0A">
        <w:rPr>
          <w:rFonts w:ascii="Arial" w:hAnsi="Arial" w:cs="Arial"/>
        </w:rPr>
        <w:t xml:space="preserve">Prodávající je povinen archivovat originální vyhotovení smlouvy, její dodatky, originály účetních dokladů a dalších dokladů vztahujících se k realizaci předmětu této smlouvy  </w:t>
      </w:r>
      <w:r w:rsidRPr="00F83D0A">
        <w:rPr>
          <w:rFonts w:ascii="Arial" w:hAnsi="Arial" w:cs="Arial"/>
          <w:snapToGrid w:val="0"/>
        </w:rPr>
        <w:t xml:space="preserve">minimálně do </w:t>
      </w:r>
      <w:r w:rsidR="00B62A15">
        <w:rPr>
          <w:rFonts w:ascii="Arial" w:hAnsi="Arial" w:cs="Arial"/>
          <w:snapToGrid w:val="0"/>
        </w:rPr>
        <w:t xml:space="preserve">konce </w:t>
      </w:r>
      <w:r w:rsidRPr="00F83D0A">
        <w:rPr>
          <w:rFonts w:ascii="Arial" w:hAnsi="Arial" w:cs="Arial"/>
          <w:snapToGrid w:val="0"/>
        </w:rPr>
        <w:t>roku 20</w:t>
      </w:r>
      <w:r w:rsidR="00B62A15">
        <w:rPr>
          <w:rFonts w:ascii="Arial" w:hAnsi="Arial" w:cs="Arial"/>
          <w:snapToGrid w:val="0"/>
        </w:rPr>
        <w:t>32</w:t>
      </w:r>
      <w:r w:rsidRPr="00F83D0A">
        <w:rPr>
          <w:rFonts w:ascii="Arial" w:hAnsi="Arial" w:cs="Arial"/>
          <w:snapToGrid w:val="0"/>
        </w:rPr>
        <w:t>.</w:t>
      </w:r>
    </w:p>
    <w:p w:rsidR="00F83D0A" w:rsidRDefault="00F83D0A" w:rsidP="00C22AEA">
      <w:pPr>
        <w:pStyle w:val="Odstavecseseznamem"/>
        <w:ind w:left="709" w:hanging="709"/>
        <w:rPr>
          <w:rFonts w:ascii="Arial" w:hAnsi="Arial" w:cs="Arial"/>
        </w:rPr>
      </w:pPr>
    </w:p>
    <w:p w:rsidR="00F83D0A" w:rsidRDefault="00F83D0A" w:rsidP="00C22AEA">
      <w:pPr>
        <w:widowControl/>
        <w:numPr>
          <w:ilvl w:val="1"/>
          <w:numId w:val="18"/>
        </w:numPr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 w:rsidRPr="00F83D0A">
        <w:rPr>
          <w:rFonts w:ascii="Arial" w:hAnsi="Arial" w:cs="Arial"/>
        </w:rPr>
        <w:t>Prodávající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 Prodávající je povinen minimálně do konce roku 20</w:t>
      </w:r>
      <w:r w:rsidR="00B62A15">
        <w:rPr>
          <w:rFonts w:ascii="Arial" w:hAnsi="Arial" w:cs="Arial"/>
        </w:rPr>
        <w:t>32</w:t>
      </w:r>
      <w:r w:rsidRPr="00F83D0A">
        <w:rPr>
          <w:rFonts w:ascii="Arial" w:hAnsi="Arial" w:cs="Arial"/>
        </w:rPr>
        <w:t xml:space="preserve"> poskytnout požadované informace a dokumentaci související s realizací projektu zaměstnancům nebo zmocněncům pověřených orgánů a je povinen  vytvořit uvedeným orgánům podmínky k provedení kontroly vztahující se k realizaci projektu a poskytnout jim při provádění kontroly součinnost. </w:t>
      </w:r>
    </w:p>
    <w:p w:rsidR="00F83D0A" w:rsidRDefault="00F83D0A" w:rsidP="00C22AEA">
      <w:pPr>
        <w:pStyle w:val="Odstavecseseznamem"/>
        <w:ind w:left="709" w:hanging="709"/>
        <w:rPr>
          <w:rFonts w:ascii="Arial" w:hAnsi="Arial" w:cs="Arial"/>
        </w:rPr>
      </w:pPr>
    </w:p>
    <w:p w:rsidR="00F83D0A" w:rsidRPr="00F83D0A" w:rsidRDefault="00F83D0A" w:rsidP="00C22AEA">
      <w:pPr>
        <w:widowControl/>
        <w:numPr>
          <w:ilvl w:val="1"/>
          <w:numId w:val="18"/>
        </w:numPr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 w:rsidRPr="00F83D0A">
        <w:rPr>
          <w:rFonts w:ascii="Arial" w:hAnsi="Arial" w:cs="Arial"/>
        </w:rPr>
        <w:t>Prodávající je povinen poskytovat kupujícímu na jeho vyžádání jakékoliv dokumenty potřebné pro monitoring realizace veřejné zakázky, a to do 5 dnů od požádání kupujícího.</w:t>
      </w:r>
    </w:p>
    <w:p w:rsidR="006009C2" w:rsidRDefault="006009C2" w:rsidP="00C22AEA">
      <w:pPr>
        <w:pStyle w:val="Odstavecseseznamem"/>
        <w:ind w:left="709" w:hanging="709"/>
        <w:rPr>
          <w:rFonts w:ascii="Arial" w:hAnsi="Arial" w:cs="Arial"/>
        </w:rPr>
      </w:pPr>
    </w:p>
    <w:p w:rsidR="00F20D82" w:rsidRPr="006009C2" w:rsidRDefault="00F20D82" w:rsidP="00C22AEA">
      <w:pPr>
        <w:widowControl/>
        <w:numPr>
          <w:ilvl w:val="1"/>
          <w:numId w:val="18"/>
        </w:numPr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 w:rsidRPr="006009C2">
        <w:rPr>
          <w:rFonts w:ascii="Arial" w:hAnsi="Arial" w:cs="Arial"/>
        </w:rPr>
        <w:t>Tato smlouva nabývá platnosti dnem jejího podpisu</w:t>
      </w:r>
      <w:r w:rsidR="00A27026" w:rsidRPr="006009C2">
        <w:rPr>
          <w:rFonts w:ascii="Arial" w:hAnsi="Arial" w:cs="Arial"/>
        </w:rPr>
        <w:t>, účinnosti uveřejněním v registru smluv</w:t>
      </w:r>
      <w:r w:rsidRPr="006009C2">
        <w:rPr>
          <w:rFonts w:ascii="Arial" w:hAnsi="Arial" w:cs="Arial"/>
        </w:rPr>
        <w:t xml:space="preserve"> a je vyhotovena ve čtyřech stejnopisech včetně přílohy č. 1, která je nedílnou součástí této smlouvy. Každý z výtisků má platnost originálu. Dva výtisky jsou určeny pro kupujícího a dva pro prodávajícího.</w:t>
      </w:r>
    </w:p>
    <w:p w:rsidR="00F20D82" w:rsidRPr="005E1E78" w:rsidRDefault="00F20D82" w:rsidP="00C22AEA">
      <w:pPr>
        <w:widowControl/>
        <w:tabs>
          <w:tab w:val="num" w:pos="0"/>
        </w:tabs>
        <w:autoSpaceDE/>
        <w:autoSpaceDN/>
        <w:adjustRightInd/>
        <w:ind w:left="709" w:hanging="709"/>
        <w:jc w:val="both"/>
        <w:rPr>
          <w:rFonts w:ascii="Arial" w:hAnsi="Arial" w:cs="Arial"/>
        </w:rPr>
      </w:pPr>
    </w:p>
    <w:p w:rsidR="00F20D82" w:rsidRDefault="00F20D82" w:rsidP="00C22AEA">
      <w:pPr>
        <w:widowControl/>
        <w:numPr>
          <w:ilvl w:val="1"/>
          <w:numId w:val="18"/>
        </w:numPr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 w:rsidRPr="005E1E78">
        <w:rPr>
          <w:rFonts w:ascii="Arial" w:hAnsi="Arial" w:cs="Arial"/>
        </w:rPr>
        <w:t xml:space="preserve">Smlouvu lze měnit nebo doplňovat pouze písemnou dohodou smluvních stran vzestupně číslovanými dodatky. Tyto dodatky jsou vyhotoveny ve čtyřech výtiscích a po jejich podpisu se stávají nedílnou součástí této smlouvy, </w:t>
      </w:r>
      <w:r>
        <w:rPr>
          <w:rFonts w:ascii="Arial" w:hAnsi="Arial" w:cs="Arial"/>
        </w:rPr>
        <w:t xml:space="preserve"> </w:t>
      </w:r>
      <w:r w:rsidRPr="005E1E78">
        <w:rPr>
          <w:rFonts w:ascii="Arial" w:hAnsi="Arial" w:cs="Arial"/>
        </w:rPr>
        <w:t>každý z výtisk</w:t>
      </w:r>
      <w:r>
        <w:rPr>
          <w:rFonts w:ascii="Arial" w:hAnsi="Arial" w:cs="Arial"/>
        </w:rPr>
        <w:t>ů</w:t>
      </w:r>
      <w:r w:rsidRPr="005E1E78">
        <w:rPr>
          <w:rFonts w:ascii="Arial" w:hAnsi="Arial" w:cs="Arial"/>
        </w:rPr>
        <w:t xml:space="preserve"> má platnost originálu. </w:t>
      </w:r>
      <w:r>
        <w:rPr>
          <w:rFonts w:ascii="Arial" w:hAnsi="Arial" w:cs="Arial"/>
        </w:rPr>
        <w:t>Obě smluvní strany obdrží po dvou výtiscích</w:t>
      </w:r>
      <w:r w:rsidRPr="005E1E78">
        <w:rPr>
          <w:rFonts w:ascii="Arial" w:hAnsi="Arial" w:cs="Arial"/>
        </w:rPr>
        <w:t>.</w:t>
      </w:r>
    </w:p>
    <w:p w:rsidR="00F20D82" w:rsidRDefault="00F20D82" w:rsidP="00C22AEA">
      <w:pPr>
        <w:widowControl/>
        <w:tabs>
          <w:tab w:val="num" w:pos="0"/>
        </w:tabs>
        <w:autoSpaceDE/>
        <w:autoSpaceDN/>
        <w:adjustRightInd/>
        <w:ind w:left="709" w:hanging="709"/>
        <w:jc w:val="both"/>
        <w:rPr>
          <w:rFonts w:ascii="Arial" w:hAnsi="Arial" w:cs="Arial"/>
        </w:rPr>
      </w:pPr>
    </w:p>
    <w:p w:rsidR="00F20D82" w:rsidRDefault="00F20D82" w:rsidP="00C22AEA">
      <w:pPr>
        <w:widowControl/>
        <w:numPr>
          <w:ilvl w:val="1"/>
          <w:numId w:val="18"/>
        </w:numPr>
        <w:autoSpaceDE/>
        <w:autoSpaceDN/>
        <w:adjustRightInd/>
        <w:ind w:left="709" w:hanging="709"/>
        <w:jc w:val="both"/>
        <w:rPr>
          <w:rFonts w:ascii="Arial" w:hAnsi="Arial" w:cs="Arial"/>
        </w:rPr>
      </w:pPr>
      <w:r w:rsidRPr="005E1E78">
        <w:rPr>
          <w:rFonts w:ascii="Arial" w:hAnsi="Arial" w:cs="Arial"/>
        </w:rPr>
        <w:t xml:space="preserve">Ve smlouvě výslovně neupravených otázkách se smluvní vztah řídí ustanoveními </w:t>
      </w:r>
      <w:r>
        <w:rPr>
          <w:rFonts w:ascii="Arial" w:hAnsi="Arial" w:cs="Arial"/>
        </w:rPr>
        <w:t>občanského zákoníku a o</w:t>
      </w:r>
      <w:r w:rsidR="00533BAD">
        <w:rPr>
          <w:rFonts w:ascii="Arial" w:hAnsi="Arial" w:cs="Arial"/>
        </w:rPr>
        <w:t>b</w:t>
      </w:r>
      <w:r w:rsidRPr="005E1E78">
        <w:rPr>
          <w:rFonts w:ascii="Arial" w:hAnsi="Arial" w:cs="Arial"/>
        </w:rPr>
        <w:t>chodní</w:t>
      </w:r>
      <w:r>
        <w:rPr>
          <w:rFonts w:ascii="Arial" w:hAnsi="Arial" w:cs="Arial"/>
        </w:rPr>
        <w:t>c</w:t>
      </w:r>
      <w:r w:rsidRPr="005E1E78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zvyklostí</w:t>
      </w:r>
      <w:r w:rsidRPr="005E1E78">
        <w:rPr>
          <w:rFonts w:ascii="Arial" w:hAnsi="Arial" w:cs="Arial"/>
        </w:rPr>
        <w:t>.</w:t>
      </w:r>
    </w:p>
    <w:p w:rsidR="00F20D82" w:rsidRDefault="00F20D82" w:rsidP="00C22AEA">
      <w:pPr>
        <w:pStyle w:val="Odstavecseseznamem"/>
        <w:tabs>
          <w:tab w:val="num" w:pos="0"/>
        </w:tabs>
        <w:ind w:left="709" w:hanging="709"/>
        <w:rPr>
          <w:rFonts w:ascii="Arial" w:hAnsi="Arial" w:cs="Arial"/>
        </w:rPr>
      </w:pPr>
    </w:p>
    <w:p w:rsidR="007F6E93" w:rsidRPr="00C22AEA" w:rsidRDefault="00F20D82" w:rsidP="00760F52">
      <w:pPr>
        <w:pStyle w:val="Odstavecseseznamem"/>
        <w:numPr>
          <w:ilvl w:val="1"/>
          <w:numId w:val="18"/>
        </w:numPr>
        <w:ind w:left="709" w:hanging="709"/>
        <w:jc w:val="both"/>
        <w:rPr>
          <w:rFonts w:ascii="Arial" w:hAnsi="Arial" w:cs="Arial"/>
          <w:color w:val="000000"/>
        </w:rPr>
      </w:pPr>
      <w:r w:rsidRPr="00C22AEA">
        <w:rPr>
          <w:rFonts w:ascii="Arial" w:hAnsi="Arial" w:cs="Arial"/>
        </w:rPr>
        <w:t>Kupující</w:t>
      </w:r>
      <w:r w:rsidRPr="00C22AEA">
        <w:rPr>
          <w:rFonts w:ascii="Arial" w:hAnsi="Arial" w:cs="Arial"/>
          <w:color w:val="000000"/>
        </w:rPr>
        <w:t xml:space="preserve"> je oprávněn </w:t>
      </w:r>
      <w:r w:rsidR="007F6E93" w:rsidRPr="00C22AEA">
        <w:rPr>
          <w:rFonts w:ascii="Arial" w:hAnsi="Arial" w:cs="Arial"/>
          <w:color w:val="000000"/>
        </w:rPr>
        <w:t xml:space="preserve"> </w:t>
      </w:r>
      <w:r w:rsidRPr="00C22AEA">
        <w:rPr>
          <w:rFonts w:ascii="Arial" w:hAnsi="Arial" w:cs="Arial"/>
          <w:color w:val="000000"/>
        </w:rPr>
        <w:t xml:space="preserve">převést </w:t>
      </w:r>
      <w:r w:rsidR="007F6E93" w:rsidRPr="00C22AEA">
        <w:rPr>
          <w:rFonts w:ascii="Arial" w:hAnsi="Arial" w:cs="Arial"/>
          <w:color w:val="000000"/>
        </w:rPr>
        <w:t xml:space="preserve"> </w:t>
      </w:r>
      <w:r w:rsidRPr="00C22AEA">
        <w:rPr>
          <w:rFonts w:ascii="Arial" w:hAnsi="Arial" w:cs="Arial"/>
          <w:color w:val="000000"/>
        </w:rPr>
        <w:t>svá práva a povinnosti z </w:t>
      </w:r>
      <w:r w:rsidR="007F6E93" w:rsidRPr="00C22AEA">
        <w:rPr>
          <w:rFonts w:ascii="Arial" w:hAnsi="Arial" w:cs="Arial"/>
          <w:color w:val="000000"/>
        </w:rPr>
        <w:t xml:space="preserve"> </w:t>
      </w:r>
      <w:r w:rsidRPr="00C22AEA">
        <w:rPr>
          <w:rFonts w:ascii="Arial" w:hAnsi="Arial" w:cs="Arial"/>
          <w:color w:val="000000"/>
        </w:rPr>
        <w:t>této smlou</w:t>
      </w:r>
      <w:r w:rsidR="007F6E93" w:rsidRPr="00C22AEA">
        <w:rPr>
          <w:rFonts w:ascii="Arial" w:hAnsi="Arial" w:cs="Arial"/>
          <w:color w:val="000000"/>
        </w:rPr>
        <w:t>vy vyplývající na jinou stranu.</w:t>
      </w:r>
      <w:r w:rsidR="00C22AEA">
        <w:rPr>
          <w:rFonts w:ascii="Arial" w:hAnsi="Arial" w:cs="Arial"/>
          <w:color w:val="000000"/>
        </w:rPr>
        <w:t xml:space="preserve"> </w:t>
      </w:r>
      <w:r w:rsidRPr="00C22AEA">
        <w:rPr>
          <w:rFonts w:ascii="Arial" w:hAnsi="Arial" w:cs="Arial"/>
          <w:color w:val="000000"/>
        </w:rPr>
        <w:t>Prodávající je oprávněn převést svoje práva a povinnosti z této smlouvy vyplývající na jinou stranu pouze s písemným souhlasem kupujícího.</w:t>
      </w:r>
    </w:p>
    <w:p w:rsidR="007F6E93" w:rsidRPr="007F6E93" w:rsidRDefault="007F6E93" w:rsidP="00C22AEA">
      <w:pPr>
        <w:pStyle w:val="Odstavecseseznamem"/>
        <w:ind w:left="709" w:hanging="709"/>
        <w:rPr>
          <w:rFonts w:ascii="Arial" w:hAnsi="Arial" w:cs="Arial"/>
        </w:rPr>
      </w:pPr>
    </w:p>
    <w:p w:rsidR="00F83D0A" w:rsidRDefault="00F20D82" w:rsidP="00C22AEA">
      <w:pPr>
        <w:pStyle w:val="Odstavecseseznamem"/>
        <w:numPr>
          <w:ilvl w:val="1"/>
          <w:numId w:val="18"/>
        </w:numPr>
        <w:ind w:left="709" w:hanging="709"/>
        <w:jc w:val="both"/>
        <w:rPr>
          <w:rFonts w:ascii="Arial" w:hAnsi="Arial" w:cs="Arial"/>
        </w:rPr>
      </w:pPr>
      <w:r w:rsidRPr="00F83D0A">
        <w:rPr>
          <w:rFonts w:ascii="Arial" w:hAnsi="Arial" w:cs="Arial"/>
        </w:rPr>
        <w:t>Obě smluvní strany potvrzují, že je jim znám celý obsah smlouvy</w:t>
      </w:r>
      <w:r w:rsidR="00F83D0A" w:rsidRPr="00F83D0A">
        <w:rPr>
          <w:rFonts w:ascii="Arial" w:hAnsi="Arial" w:cs="Arial"/>
        </w:rPr>
        <w:t xml:space="preserve">, a že tuto smlouvu uzavřely </w:t>
      </w:r>
      <w:r w:rsidR="007F6E93" w:rsidRPr="00F83D0A">
        <w:rPr>
          <w:rFonts w:ascii="Arial" w:hAnsi="Arial" w:cs="Arial"/>
        </w:rPr>
        <w:t>na</w:t>
      </w:r>
      <w:r w:rsidR="00F83D0A">
        <w:rPr>
          <w:rFonts w:ascii="Arial" w:hAnsi="Arial" w:cs="Arial"/>
        </w:rPr>
        <w:t xml:space="preserve"> </w:t>
      </w:r>
      <w:r w:rsidRPr="00F83D0A">
        <w:rPr>
          <w:rFonts w:ascii="Arial" w:hAnsi="Arial" w:cs="Arial"/>
        </w:rPr>
        <w:t>základě své svobodné a vážné vůle. Na důkaz této skutečnosti připojují své podpisy.</w:t>
      </w:r>
    </w:p>
    <w:p w:rsidR="00F83D0A" w:rsidRDefault="00F83D0A" w:rsidP="00C22AEA">
      <w:pPr>
        <w:pStyle w:val="Odstavecseseznamem"/>
        <w:ind w:left="709" w:hanging="709"/>
        <w:jc w:val="both"/>
        <w:rPr>
          <w:rFonts w:ascii="Arial" w:hAnsi="Arial" w:cs="Arial"/>
        </w:rPr>
      </w:pPr>
    </w:p>
    <w:p w:rsidR="001D4693" w:rsidRPr="00F83D0A" w:rsidRDefault="001D4693" w:rsidP="00C22AEA">
      <w:pPr>
        <w:pStyle w:val="Odstavecseseznamem"/>
        <w:numPr>
          <w:ilvl w:val="1"/>
          <w:numId w:val="18"/>
        </w:numPr>
        <w:ind w:left="709" w:hanging="709"/>
        <w:jc w:val="both"/>
        <w:rPr>
          <w:rFonts w:ascii="Arial" w:hAnsi="Arial" w:cs="Arial"/>
        </w:rPr>
      </w:pPr>
      <w:r w:rsidRPr="00F83D0A">
        <w:rPr>
          <w:rFonts w:ascii="Arial" w:hAnsi="Arial" w:cs="Arial"/>
          <w:color w:val="000000"/>
        </w:rPr>
        <w:t xml:space="preserve">Smluvní strany prohlašují, že skutečnosti uvedené v této smlouvě a s touto smlouvou související nepovažují za obchodní tajemství ve smyslu § 504 zákona č. 89/2012 Sb., občanského zákoníku, v platném znění a udělují svolení k jejich užití a zveřejnění bez stanovení jakýchkoli dalších podmínek. Kupující i prodávající výslovně souhlasí s tím, aby tato smlouva byla uvedena v evidenci smluv vedené kupujícím a byla v plném znění vč. jejich příloh zveřejněna ve smyslu příslušných ustanovení zákona 340/2015 Sb., v platném znění, v registru smluv. Zveřejnění provede </w:t>
      </w:r>
      <w:r w:rsidR="00E41C80" w:rsidRPr="00F83D0A">
        <w:rPr>
          <w:rFonts w:ascii="Arial" w:hAnsi="Arial" w:cs="Arial"/>
          <w:color w:val="000000"/>
        </w:rPr>
        <w:t>kupující</w:t>
      </w:r>
      <w:r w:rsidRPr="00F83D0A">
        <w:rPr>
          <w:rFonts w:ascii="Arial" w:hAnsi="Arial" w:cs="Arial"/>
          <w:color w:val="000000"/>
        </w:rPr>
        <w:t>.</w:t>
      </w:r>
    </w:p>
    <w:p w:rsidR="007F6E93" w:rsidRPr="007F6E93" w:rsidRDefault="007F6E93" w:rsidP="00C22AEA">
      <w:pPr>
        <w:ind w:left="709" w:hanging="709"/>
        <w:jc w:val="both"/>
        <w:rPr>
          <w:rFonts w:ascii="Arial" w:hAnsi="Arial" w:cs="Arial"/>
        </w:rPr>
      </w:pPr>
    </w:p>
    <w:p w:rsidR="00F20D82" w:rsidRDefault="00905856" w:rsidP="00F20D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 č. 1: </w:t>
      </w:r>
      <w:r w:rsidR="00F83D0A">
        <w:rPr>
          <w:rFonts w:ascii="Arial" w:hAnsi="Arial" w:cs="Arial"/>
        </w:rPr>
        <w:t>Seznam položek</w:t>
      </w:r>
    </w:p>
    <w:p w:rsidR="00F20D82" w:rsidRDefault="00F20D82" w:rsidP="00F20D82">
      <w:pPr>
        <w:jc w:val="center"/>
        <w:rPr>
          <w:rFonts w:ascii="Arial" w:hAnsi="Arial" w:cs="Arial"/>
          <w:b/>
        </w:rPr>
      </w:pPr>
    </w:p>
    <w:p w:rsidR="001829A3" w:rsidRPr="005E1E78" w:rsidRDefault="001829A3" w:rsidP="00F20D82">
      <w:pPr>
        <w:jc w:val="center"/>
        <w:rPr>
          <w:rFonts w:ascii="Arial" w:hAnsi="Arial" w:cs="Arial"/>
          <w:b/>
        </w:rPr>
      </w:pPr>
    </w:p>
    <w:p w:rsidR="00F20D82" w:rsidRPr="005E1E78" w:rsidRDefault="004775E7" w:rsidP="004775E7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 …………………. dne ………………….</w:t>
      </w:r>
      <w:r>
        <w:rPr>
          <w:rFonts w:ascii="Arial" w:hAnsi="Arial" w:cs="Arial"/>
        </w:rPr>
        <w:tab/>
      </w:r>
      <w:r w:rsidR="00F20D82" w:rsidRPr="005E1E78">
        <w:rPr>
          <w:rFonts w:ascii="Arial" w:hAnsi="Arial" w:cs="Arial"/>
        </w:rPr>
        <w:t>V Příbrami dne…………………..</w:t>
      </w:r>
    </w:p>
    <w:p w:rsidR="00F20D82" w:rsidRDefault="00F20D82" w:rsidP="00F20D82">
      <w:pPr>
        <w:jc w:val="both"/>
        <w:rPr>
          <w:rFonts w:ascii="Arial" w:hAnsi="Arial" w:cs="Arial"/>
        </w:rPr>
      </w:pPr>
    </w:p>
    <w:p w:rsidR="001829A3" w:rsidRPr="005E1E78" w:rsidRDefault="001829A3" w:rsidP="00F20D82">
      <w:pPr>
        <w:jc w:val="both"/>
        <w:rPr>
          <w:rFonts w:ascii="Arial" w:hAnsi="Arial" w:cs="Arial"/>
        </w:rPr>
      </w:pPr>
    </w:p>
    <w:p w:rsidR="001829A3" w:rsidRDefault="001829A3" w:rsidP="00F20D82">
      <w:pPr>
        <w:jc w:val="both"/>
        <w:rPr>
          <w:rFonts w:ascii="Arial" w:hAnsi="Arial" w:cs="Arial"/>
        </w:rPr>
      </w:pPr>
    </w:p>
    <w:p w:rsidR="001829A3" w:rsidRDefault="001829A3" w:rsidP="00F20D82">
      <w:pPr>
        <w:jc w:val="both"/>
        <w:rPr>
          <w:rFonts w:ascii="Arial" w:hAnsi="Arial" w:cs="Arial"/>
        </w:rPr>
      </w:pPr>
    </w:p>
    <w:p w:rsidR="00F20D82" w:rsidRPr="005E1E78" w:rsidRDefault="004775E7" w:rsidP="00F20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kupující:</w:t>
      </w:r>
    </w:p>
    <w:p w:rsidR="00F20D82" w:rsidRPr="005E1E78" w:rsidRDefault="00F20D82" w:rsidP="00F20D82">
      <w:pPr>
        <w:jc w:val="both"/>
        <w:rPr>
          <w:rFonts w:ascii="Arial" w:hAnsi="Arial" w:cs="Arial"/>
        </w:rPr>
      </w:pPr>
    </w:p>
    <w:p w:rsidR="00F20D82" w:rsidRPr="005E1E78" w:rsidRDefault="00F20D82" w:rsidP="00F20D82">
      <w:pPr>
        <w:jc w:val="both"/>
        <w:rPr>
          <w:rFonts w:ascii="Arial" w:hAnsi="Arial" w:cs="Arial"/>
        </w:rPr>
      </w:pPr>
    </w:p>
    <w:p w:rsidR="00F20D82" w:rsidRPr="007F6E93" w:rsidRDefault="00F20D82" w:rsidP="00F20D82">
      <w:pPr>
        <w:jc w:val="both"/>
        <w:rPr>
          <w:rFonts w:ascii="Arial" w:hAnsi="Arial" w:cs="Arial"/>
          <w:b/>
        </w:rPr>
      </w:pPr>
      <w:r w:rsidRPr="00837562">
        <w:rPr>
          <w:rFonts w:ascii="Arial" w:hAnsi="Arial" w:cs="Arial"/>
          <w:b/>
          <w:highlight w:val="yellow"/>
        </w:rPr>
        <w:t>………………………………..</w:t>
      </w:r>
      <w:r w:rsidRPr="007F6E93">
        <w:rPr>
          <w:rFonts w:ascii="Arial" w:hAnsi="Arial" w:cs="Arial"/>
          <w:b/>
        </w:rPr>
        <w:t xml:space="preserve">                                            …………………………………..</w:t>
      </w:r>
    </w:p>
    <w:p w:rsidR="00E607CB" w:rsidRPr="005E1E78" w:rsidRDefault="00E607CB" w:rsidP="00E607C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837562">
        <w:rPr>
          <w:rFonts w:ascii="Arial" w:hAnsi="Arial" w:cs="Arial"/>
          <w:b/>
        </w:rPr>
        <w:tab/>
      </w:r>
      <w:r w:rsidR="0083756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775E7">
        <w:rPr>
          <w:rFonts w:ascii="Arial" w:hAnsi="Arial" w:cs="Arial"/>
          <w:b/>
        </w:rPr>
        <w:tab/>
      </w:r>
      <w:r w:rsidRPr="005E1E78">
        <w:rPr>
          <w:rFonts w:ascii="Arial" w:hAnsi="Arial" w:cs="Arial"/>
        </w:rPr>
        <w:tab/>
      </w:r>
      <w:r w:rsidRPr="005E1E78">
        <w:rPr>
          <w:rFonts w:ascii="Arial" w:hAnsi="Arial" w:cs="Arial"/>
        </w:rPr>
        <w:tab/>
      </w:r>
      <w:r w:rsidRPr="005E1E78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</w:t>
      </w:r>
      <w:r w:rsidR="005A5CA2" w:rsidRPr="005A5CA2">
        <w:rPr>
          <w:rFonts w:ascii="Arial" w:hAnsi="Arial" w:cs="Arial"/>
          <w:b/>
        </w:rPr>
        <w:t>m</w:t>
      </w:r>
      <w:r w:rsidRPr="004775E7">
        <w:rPr>
          <w:rFonts w:ascii="Arial" w:hAnsi="Arial" w:cs="Arial"/>
          <w:b/>
        </w:rPr>
        <w:t>ěsto Příbram</w:t>
      </w:r>
      <w:r>
        <w:rPr>
          <w:rFonts w:ascii="Arial" w:hAnsi="Arial" w:cs="Arial"/>
        </w:rPr>
        <w:t xml:space="preserve">       </w:t>
      </w:r>
    </w:p>
    <w:p w:rsidR="0065466A" w:rsidRDefault="00837562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07CB">
        <w:rPr>
          <w:rFonts w:ascii="Arial" w:hAnsi="Arial" w:cs="Arial"/>
        </w:rPr>
        <w:tab/>
      </w:r>
      <w:r w:rsidR="00E607CB">
        <w:rPr>
          <w:rFonts w:ascii="Arial" w:hAnsi="Arial" w:cs="Arial"/>
        </w:rPr>
        <w:tab/>
      </w:r>
      <w:r w:rsidR="00E607CB" w:rsidRPr="005E1E78">
        <w:rPr>
          <w:rFonts w:ascii="Arial" w:hAnsi="Arial" w:cs="Arial"/>
        </w:rPr>
        <w:tab/>
      </w:r>
      <w:r w:rsidR="00E607CB" w:rsidRPr="005E1E78">
        <w:rPr>
          <w:rFonts w:ascii="Arial" w:hAnsi="Arial" w:cs="Arial"/>
        </w:rPr>
        <w:tab/>
        <w:t xml:space="preserve">     </w:t>
      </w:r>
      <w:r w:rsidR="001829A3">
        <w:rPr>
          <w:rFonts w:ascii="Arial" w:hAnsi="Arial" w:cs="Arial"/>
        </w:rPr>
        <w:t>Mgr. Jan Konvalinka</w:t>
      </w:r>
      <w:r w:rsidR="00E607CB">
        <w:rPr>
          <w:rFonts w:ascii="Arial" w:hAnsi="Arial" w:cs="Arial"/>
        </w:rPr>
        <w:t xml:space="preserve">, </w:t>
      </w:r>
      <w:r w:rsidR="001829A3">
        <w:rPr>
          <w:rFonts w:ascii="Arial" w:hAnsi="Arial" w:cs="Arial"/>
        </w:rPr>
        <w:t>starosta</w:t>
      </w:r>
    </w:p>
    <w:sectPr w:rsidR="0065466A" w:rsidSect="000420C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30" w:right="1417" w:bottom="127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5B6" w:rsidRDefault="001005B6" w:rsidP="005E1146">
      <w:r>
        <w:separator/>
      </w:r>
    </w:p>
  </w:endnote>
  <w:endnote w:type="continuationSeparator" w:id="0">
    <w:p w:rsidR="001005B6" w:rsidRDefault="001005B6" w:rsidP="005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462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607CB" w:rsidRDefault="00837562">
        <w:pPr>
          <w:pStyle w:val="Zpat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E35">
          <w:t>2</w:t>
        </w:r>
        <w:r>
          <w:fldChar w:fldCharType="end"/>
        </w:r>
        <w:r w:rsidR="00E607CB">
          <w:t xml:space="preserve"> | </w:t>
        </w:r>
        <w:r w:rsidR="00E607CB">
          <w:rPr>
            <w:color w:val="7F7F7F" w:themeColor="background1" w:themeShade="7F"/>
            <w:spacing w:val="60"/>
          </w:rPr>
          <w:t>Stránka</w:t>
        </w:r>
      </w:p>
    </w:sdtContent>
  </w:sdt>
  <w:p w:rsidR="00E607CB" w:rsidRDefault="00E607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772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607CB" w:rsidRDefault="00837562">
        <w:pPr>
          <w:pStyle w:val="Zpat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20CE">
          <w:t>1</w:t>
        </w:r>
        <w:r>
          <w:fldChar w:fldCharType="end"/>
        </w:r>
        <w:r w:rsidR="00E607CB">
          <w:t xml:space="preserve"> | </w:t>
        </w:r>
        <w:r w:rsidR="00E607CB">
          <w:rPr>
            <w:color w:val="7F7F7F" w:themeColor="background1" w:themeShade="7F"/>
            <w:spacing w:val="60"/>
          </w:rPr>
          <w:t>Stránka</w:t>
        </w:r>
      </w:p>
    </w:sdtContent>
  </w:sdt>
  <w:p w:rsidR="00E607CB" w:rsidRDefault="00E607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5B6" w:rsidRDefault="001005B6" w:rsidP="005E1146">
      <w:r>
        <w:separator/>
      </w:r>
    </w:p>
  </w:footnote>
  <w:footnote w:type="continuationSeparator" w:id="0">
    <w:p w:rsidR="001005B6" w:rsidRDefault="001005B6" w:rsidP="005E1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0CE" w:rsidRDefault="00797E35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3pt;height:100.2pt">
          <v:imagedata r:id="rId1" o:title="Logolink_OP_VVV_hor_barva_cz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0CE" w:rsidRDefault="00797E35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.3pt;height:100.2pt">
          <v:imagedata r:id="rId1" o:title="Logolink_OP_VVV_hor_barva_cz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3FE2"/>
    <w:multiLevelType w:val="multilevel"/>
    <w:tmpl w:val="19AC3E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26340E"/>
    <w:multiLevelType w:val="multilevel"/>
    <w:tmpl w:val="060EC3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D4581D"/>
    <w:multiLevelType w:val="multilevel"/>
    <w:tmpl w:val="8A44DAEA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3D27FA"/>
    <w:multiLevelType w:val="multilevel"/>
    <w:tmpl w:val="DC6CA652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2A0D7C"/>
    <w:multiLevelType w:val="multilevel"/>
    <w:tmpl w:val="19BA75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210C05"/>
    <w:multiLevelType w:val="multilevel"/>
    <w:tmpl w:val="851604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1E04A9"/>
    <w:multiLevelType w:val="multilevel"/>
    <w:tmpl w:val="77AA0E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0A53245"/>
    <w:multiLevelType w:val="hybridMultilevel"/>
    <w:tmpl w:val="620CD8B4"/>
    <w:lvl w:ilvl="0" w:tplc="13DAF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46DE2E">
      <w:numFmt w:val="none"/>
      <w:lvlText w:val=""/>
      <w:lvlJc w:val="left"/>
      <w:pPr>
        <w:tabs>
          <w:tab w:val="num" w:pos="360"/>
        </w:tabs>
      </w:pPr>
    </w:lvl>
    <w:lvl w:ilvl="2" w:tplc="309C2058">
      <w:numFmt w:val="none"/>
      <w:lvlText w:val=""/>
      <w:lvlJc w:val="left"/>
      <w:pPr>
        <w:tabs>
          <w:tab w:val="num" w:pos="360"/>
        </w:tabs>
      </w:pPr>
    </w:lvl>
    <w:lvl w:ilvl="3" w:tplc="13223FE8">
      <w:numFmt w:val="none"/>
      <w:lvlText w:val=""/>
      <w:lvlJc w:val="left"/>
      <w:pPr>
        <w:tabs>
          <w:tab w:val="num" w:pos="360"/>
        </w:tabs>
      </w:pPr>
    </w:lvl>
    <w:lvl w:ilvl="4" w:tplc="34B8FAEA">
      <w:numFmt w:val="none"/>
      <w:lvlText w:val=""/>
      <w:lvlJc w:val="left"/>
      <w:pPr>
        <w:tabs>
          <w:tab w:val="num" w:pos="360"/>
        </w:tabs>
      </w:pPr>
    </w:lvl>
    <w:lvl w:ilvl="5" w:tplc="7F4E735A">
      <w:numFmt w:val="none"/>
      <w:lvlText w:val=""/>
      <w:lvlJc w:val="left"/>
      <w:pPr>
        <w:tabs>
          <w:tab w:val="num" w:pos="360"/>
        </w:tabs>
      </w:pPr>
    </w:lvl>
    <w:lvl w:ilvl="6" w:tplc="A8AC63B2">
      <w:numFmt w:val="none"/>
      <w:lvlText w:val=""/>
      <w:lvlJc w:val="left"/>
      <w:pPr>
        <w:tabs>
          <w:tab w:val="num" w:pos="360"/>
        </w:tabs>
      </w:pPr>
    </w:lvl>
    <w:lvl w:ilvl="7" w:tplc="302C9676">
      <w:numFmt w:val="none"/>
      <w:lvlText w:val=""/>
      <w:lvlJc w:val="left"/>
      <w:pPr>
        <w:tabs>
          <w:tab w:val="num" w:pos="360"/>
        </w:tabs>
      </w:pPr>
    </w:lvl>
    <w:lvl w:ilvl="8" w:tplc="D564E64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1D00818"/>
    <w:multiLevelType w:val="multilevel"/>
    <w:tmpl w:val="470279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C27B47"/>
    <w:multiLevelType w:val="hybridMultilevel"/>
    <w:tmpl w:val="0562C4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E30D4"/>
    <w:multiLevelType w:val="multilevel"/>
    <w:tmpl w:val="F9642D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3DC4563"/>
    <w:multiLevelType w:val="multilevel"/>
    <w:tmpl w:val="77AA2D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A53519"/>
    <w:multiLevelType w:val="multilevel"/>
    <w:tmpl w:val="7C7E55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FD798A"/>
    <w:multiLevelType w:val="hybridMultilevel"/>
    <w:tmpl w:val="BFAA7B1E"/>
    <w:lvl w:ilvl="0" w:tplc="8CA4EBF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1A0F1F"/>
    <w:multiLevelType w:val="multilevel"/>
    <w:tmpl w:val="AD4833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947231"/>
    <w:multiLevelType w:val="multilevel"/>
    <w:tmpl w:val="259078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A0154ED"/>
    <w:multiLevelType w:val="hybridMultilevel"/>
    <w:tmpl w:val="6B66B6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5605A"/>
    <w:multiLevelType w:val="multilevel"/>
    <w:tmpl w:val="6E426D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6"/>
  </w:num>
  <w:num w:numId="5">
    <w:abstractNumId w:val="9"/>
  </w:num>
  <w:num w:numId="6">
    <w:abstractNumId w:val="13"/>
  </w:num>
  <w:num w:numId="7">
    <w:abstractNumId w:val="5"/>
  </w:num>
  <w:num w:numId="8">
    <w:abstractNumId w:val="14"/>
  </w:num>
  <w:num w:numId="9">
    <w:abstractNumId w:val="17"/>
  </w:num>
  <w:num w:numId="10">
    <w:abstractNumId w:val="8"/>
  </w:num>
  <w:num w:numId="11">
    <w:abstractNumId w:val="1"/>
  </w:num>
  <w:num w:numId="12">
    <w:abstractNumId w:val="4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82"/>
    <w:rsid w:val="000019D7"/>
    <w:rsid w:val="0002520F"/>
    <w:rsid w:val="00037591"/>
    <w:rsid w:val="000415ED"/>
    <w:rsid w:val="000420CE"/>
    <w:rsid w:val="0004692F"/>
    <w:rsid w:val="000E75C5"/>
    <w:rsid w:val="001005B6"/>
    <w:rsid w:val="001048F3"/>
    <w:rsid w:val="00124048"/>
    <w:rsid w:val="00144398"/>
    <w:rsid w:val="00150963"/>
    <w:rsid w:val="00152093"/>
    <w:rsid w:val="00154EEC"/>
    <w:rsid w:val="001714D8"/>
    <w:rsid w:val="001829A3"/>
    <w:rsid w:val="001834F6"/>
    <w:rsid w:val="001843E1"/>
    <w:rsid w:val="001B33F2"/>
    <w:rsid w:val="001C2785"/>
    <w:rsid w:val="001D4693"/>
    <w:rsid w:val="001E5DCB"/>
    <w:rsid w:val="0021445D"/>
    <w:rsid w:val="002737D1"/>
    <w:rsid w:val="00276B39"/>
    <w:rsid w:val="00281523"/>
    <w:rsid w:val="0028368A"/>
    <w:rsid w:val="002A542D"/>
    <w:rsid w:val="002A5613"/>
    <w:rsid w:val="002B7C55"/>
    <w:rsid w:val="002C48AF"/>
    <w:rsid w:val="002D5C8E"/>
    <w:rsid w:val="00335256"/>
    <w:rsid w:val="003904BF"/>
    <w:rsid w:val="003A785D"/>
    <w:rsid w:val="003B0B2B"/>
    <w:rsid w:val="003B4BD7"/>
    <w:rsid w:val="003C667E"/>
    <w:rsid w:val="00417B0E"/>
    <w:rsid w:val="00457A12"/>
    <w:rsid w:val="0047509A"/>
    <w:rsid w:val="004775E7"/>
    <w:rsid w:val="004C5DDA"/>
    <w:rsid w:val="004D4681"/>
    <w:rsid w:val="004D56CB"/>
    <w:rsid w:val="004E4534"/>
    <w:rsid w:val="00533BAD"/>
    <w:rsid w:val="00557034"/>
    <w:rsid w:val="005A032B"/>
    <w:rsid w:val="005A5CA2"/>
    <w:rsid w:val="005E1146"/>
    <w:rsid w:val="006009C2"/>
    <w:rsid w:val="0065056B"/>
    <w:rsid w:val="0065466A"/>
    <w:rsid w:val="00660AA3"/>
    <w:rsid w:val="00665CA2"/>
    <w:rsid w:val="00665EFE"/>
    <w:rsid w:val="006708F7"/>
    <w:rsid w:val="00682095"/>
    <w:rsid w:val="006857CF"/>
    <w:rsid w:val="00695B35"/>
    <w:rsid w:val="00696E64"/>
    <w:rsid w:val="00696EEF"/>
    <w:rsid w:val="006B5FC3"/>
    <w:rsid w:val="006D329B"/>
    <w:rsid w:val="007361C6"/>
    <w:rsid w:val="0075503A"/>
    <w:rsid w:val="007726C9"/>
    <w:rsid w:val="00797E35"/>
    <w:rsid w:val="007E0458"/>
    <w:rsid w:val="007F2612"/>
    <w:rsid w:val="007F6E93"/>
    <w:rsid w:val="00837562"/>
    <w:rsid w:val="00864B74"/>
    <w:rsid w:val="00896C25"/>
    <w:rsid w:val="00905856"/>
    <w:rsid w:val="009077A2"/>
    <w:rsid w:val="00962420"/>
    <w:rsid w:val="009F60E9"/>
    <w:rsid w:val="009F6F61"/>
    <w:rsid w:val="00A26129"/>
    <w:rsid w:val="00A27026"/>
    <w:rsid w:val="00A75710"/>
    <w:rsid w:val="00AF68B2"/>
    <w:rsid w:val="00B01156"/>
    <w:rsid w:val="00B30119"/>
    <w:rsid w:val="00B35438"/>
    <w:rsid w:val="00B53ED5"/>
    <w:rsid w:val="00B62A15"/>
    <w:rsid w:val="00B833F7"/>
    <w:rsid w:val="00BB64BE"/>
    <w:rsid w:val="00C22AEA"/>
    <w:rsid w:val="00C31242"/>
    <w:rsid w:val="00C44DAA"/>
    <w:rsid w:val="00C855D8"/>
    <w:rsid w:val="00C96342"/>
    <w:rsid w:val="00CB3092"/>
    <w:rsid w:val="00CD6837"/>
    <w:rsid w:val="00CD7DFA"/>
    <w:rsid w:val="00D13394"/>
    <w:rsid w:val="00D76FD4"/>
    <w:rsid w:val="00D93D44"/>
    <w:rsid w:val="00D96E72"/>
    <w:rsid w:val="00DA157D"/>
    <w:rsid w:val="00DA441A"/>
    <w:rsid w:val="00E32EF6"/>
    <w:rsid w:val="00E41C80"/>
    <w:rsid w:val="00E52058"/>
    <w:rsid w:val="00E54136"/>
    <w:rsid w:val="00E607CB"/>
    <w:rsid w:val="00EE6E94"/>
    <w:rsid w:val="00F20D82"/>
    <w:rsid w:val="00F35C31"/>
    <w:rsid w:val="00F83D0A"/>
    <w:rsid w:val="00F90556"/>
    <w:rsid w:val="00FC64B0"/>
    <w:rsid w:val="00FE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5:docId w15:val="{85CEAA47-FFA4-4464-8DBB-07872684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D8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F20D82"/>
    <w:pPr>
      <w:ind w:left="720"/>
      <w:contextualSpacing/>
    </w:pPr>
    <w:rPr>
      <w:rFonts w:cs="Times New Roman"/>
    </w:rPr>
  </w:style>
  <w:style w:type="paragraph" w:customStyle="1" w:styleId="ZkladntextIMP">
    <w:name w:val="Základní text_IMP"/>
    <w:basedOn w:val="Normln"/>
    <w:rsid w:val="00F20D82"/>
    <w:pPr>
      <w:autoSpaceDE/>
      <w:autoSpaceDN/>
      <w:adjustRightInd/>
      <w:spacing w:line="276" w:lineRule="auto"/>
    </w:pPr>
    <w:rPr>
      <w:rFonts w:ascii="Times New Roman" w:hAnsi="Times New Roman" w:cs="Times New Roman"/>
      <w:noProof w:val="0"/>
      <w:sz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F20D82"/>
    <w:rPr>
      <w:rFonts w:ascii="Times" w:eastAsia="Times New Roman" w:hAnsi="Times" w:cs="Times New Roman"/>
      <w:noProof/>
      <w:sz w:val="20"/>
      <w:szCs w:val="20"/>
    </w:rPr>
  </w:style>
  <w:style w:type="paragraph" w:styleId="Bezmezer">
    <w:name w:val="No Spacing"/>
    <w:link w:val="BezmezerChar"/>
    <w:uiPriority w:val="1"/>
    <w:qFormat/>
    <w:rsid w:val="00D13394"/>
    <w:pPr>
      <w:spacing w:after="0" w:line="240" w:lineRule="auto"/>
    </w:pPr>
    <w:rPr>
      <w:rFonts w:ascii="Arial" w:eastAsia="Calibri" w:hAnsi="Arial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D13394"/>
    <w:rPr>
      <w:rFonts w:ascii="Arial" w:eastAsia="Calibri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13394"/>
    <w:pPr>
      <w:widowControl/>
      <w:overflowPunct w:val="0"/>
      <w:jc w:val="center"/>
      <w:textAlignment w:val="baseline"/>
    </w:pPr>
    <w:rPr>
      <w:rFonts w:ascii="Switzerland" w:hAnsi="Switzerland" w:cs="Times New Roman"/>
      <w:b/>
      <w:smallCaps/>
      <w:noProof w:val="0"/>
      <w:sz w:val="36"/>
    </w:rPr>
  </w:style>
  <w:style w:type="character" w:customStyle="1" w:styleId="NzevChar">
    <w:name w:val="Název Char"/>
    <w:basedOn w:val="Standardnpsmoodstavce"/>
    <w:link w:val="Nzev"/>
    <w:rsid w:val="00D13394"/>
    <w:rPr>
      <w:rFonts w:ascii="Switzerland" w:eastAsia="Times New Roman" w:hAnsi="Switzerland" w:cs="Times New Roman"/>
      <w:b/>
      <w:smallCaps/>
      <w:sz w:val="36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E11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1146"/>
    <w:rPr>
      <w:rFonts w:ascii="Times" w:eastAsia="Times New Roman" w:hAnsi="Times" w:cs="Times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11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1146"/>
    <w:rPr>
      <w:rFonts w:ascii="Times" w:eastAsia="Times New Roman" w:hAnsi="Times" w:cs="Times"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C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C25"/>
    <w:rPr>
      <w:rFonts w:ascii="Segoe UI" w:eastAsia="Times New Roman" w:hAnsi="Segoe UI" w:cs="Segoe UI"/>
      <w:noProof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45C2F-646C-4CAE-8328-3212659B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1978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sladky</cp:lastModifiedBy>
  <cp:revision>9</cp:revision>
  <cp:lastPrinted>2018-05-28T09:25:00Z</cp:lastPrinted>
  <dcterms:created xsi:type="dcterms:W3CDTF">2020-07-08T14:44:00Z</dcterms:created>
  <dcterms:modified xsi:type="dcterms:W3CDTF">2020-07-14T05:14:00Z</dcterms:modified>
</cp:coreProperties>
</file>