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</w:t>
      </w:r>
      <w:r w:rsidR="00753140">
        <w:rPr>
          <w:rFonts w:ascii="Arial" w:hAnsi="Arial" w:cs="Arial"/>
          <w:b/>
          <w:sz w:val="36"/>
          <w:szCs w:val="36"/>
        </w:rPr>
        <w:t>20</w:t>
      </w:r>
      <w:r w:rsidR="00F93E35">
        <w:rPr>
          <w:rFonts w:ascii="Arial" w:hAnsi="Arial" w:cs="Arial"/>
          <w:b/>
          <w:sz w:val="36"/>
          <w:szCs w:val="36"/>
        </w:rPr>
        <w:t>/OZP/…/0</w:t>
      </w:r>
    </w:p>
    <w:p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:rsidTr="00B0499F">
        <w:tc>
          <w:tcPr>
            <w:tcW w:w="9180" w:type="dxa"/>
            <w:gridSpan w:val="2"/>
            <w:vAlign w:val="center"/>
          </w:tcPr>
          <w:p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proofErr w:type="spellStart"/>
            <w:r w:rsidR="0063206B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="0063206B">
              <w:rPr>
                <w:rFonts w:ascii="Arial" w:hAnsi="Arial" w:cs="Arial"/>
                <w:sz w:val="20"/>
                <w:szCs w:val="20"/>
              </w:rPr>
              <w:t>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:rsidR="00D6285B" w:rsidRPr="000E18CC" w:rsidRDefault="004A259C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:rsidR="00092E9F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</w:t>
      </w:r>
      <w:r w:rsidR="00092E9F">
        <w:rPr>
          <w:rFonts w:ascii="Arial" w:hAnsi="Arial" w:cs="Arial"/>
          <w:sz w:val="20"/>
          <w:szCs w:val="20"/>
        </w:rPr>
        <w:t>: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092E9F" w:rsidRDefault="0016380C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dodat kupujícímu</w:t>
      </w:r>
      <w:r w:rsidR="00A847E9">
        <w:rPr>
          <w:rFonts w:ascii="Arial" w:hAnsi="Arial" w:cs="Arial"/>
          <w:sz w:val="20"/>
          <w:szCs w:val="20"/>
        </w:rPr>
        <w:t xml:space="preserve"> </w:t>
      </w:r>
      <w:r w:rsidR="007A5E94">
        <w:rPr>
          <w:rFonts w:ascii="Arial" w:hAnsi="Arial" w:cs="Arial"/>
          <w:sz w:val="20"/>
          <w:szCs w:val="20"/>
        </w:rPr>
        <w:t xml:space="preserve">rozšiřující polici pro stávající </w:t>
      </w:r>
      <w:proofErr w:type="spellStart"/>
      <w:r w:rsidR="007A5E94">
        <w:rPr>
          <w:rFonts w:ascii="Arial" w:hAnsi="Arial" w:cs="Arial"/>
          <w:sz w:val="20"/>
          <w:szCs w:val="20"/>
        </w:rPr>
        <w:t>deduplikační</w:t>
      </w:r>
      <w:proofErr w:type="spellEnd"/>
      <w:r w:rsidR="007A5E94">
        <w:rPr>
          <w:rFonts w:ascii="Arial" w:hAnsi="Arial" w:cs="Arial"/>
          <w:sz w:val="20"/>
          <w:szCs w:val="20"/>
        </w:rPr>
        <w:t xml:space="preserve"> úložiště DataDomain6300</w:t>
      </w:r>
      <w:r w:rsidR="00092E9F">
        <w:rPr>
          <w:rFonts w:ascii="Arial" w:hAnsi="Arial" w:cs="Arial"/>
          <w:sz w:val="20"/>
          <w:szCs w:val="20"/>
        </w:rPr>
        <w:t xml:space="preserve">, jak je popsána </w:t>
      </w:r>
      <w:r w:rsidRPr="000E18CC">
        <w:rPr>
          <w:rFonts w:ascii="Arial" w:hAnsi="Arial" w:cs="Arial"/>
          <w:sz w:val="20"/>
          <w:szCs w:val="20"/>
        </w:rPr>
        <w:t>v příloze č. 1 této smlouvy</w:t>
      </w:r>
      <w:r w:rsidRPr="000E18CC">
        <w:rPr>
          <w:rFonts w:ascii="Arial" w:hAnsi="Arial" w:cs="Arial"/>
          <w:i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a to</w:t>
      </w:r>
      <w:r w:rsidRPr="000E18CC">
        <w:rPr>
          <w:rFonts w:ascii="Arial" w:hAnsi="Arial" w:cs="Arial"/>
          <w:i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včetně veškerých součástí, </w:t>
      </w:r>
      <w:r w:rsidR="007A5E94">
        <w:rPr>
          <w:rFonts w:ascii="Arial" w:hAnsi="Arial" w:cs="Arial"/>
          <w:sz w:val="20"/>
          <w:szCs w:val="20"/>
        </w:rPr>
        <w:t xml:space="preserve">softwarového vybavení, </w:t>
      </w:r>
      <w:r w:rsidRPr="000E18CC">
        <w:rPr>
          <w:rFonts w:ascii="Arial" w:hAnsi="Arial" w:cs="Arial"/>
          <w:sz w:val="20"/>
          <w:szCs w:val="20"/>
        </w:rPr>
        <w:t>příslušenství, dokumentace a dalších věcí k tomu náležejících (dále společně jen jako „</w:t>
      </w:r>
      <w:r w:rsidR="007A5E94" w:rsidRPr="007A5E94">
        <w:rPr>
          <w:rFonts w:ascii="Arial" w:hAnsi="Arial" w:cs="Arial"/>
          <w:b/>
          <w:bCs/>
          <w:sz w:val="20"/>
          <w:szCs w:val="20"/>
        </w:rPr>
        <w:t>rozšiřující police</w:t>
      </w:r>
      <w:r w:rsidRPr="000E18CC">
        <w:rPr>
          <w:rFonts w:ascii="Arial" w:hAnsi="Arial" w:cs="Arial"/>
          <w:sz w:val="20"/>
          <w:szCs w:val="20"/>
        </w:rPr>
        <w:t>“)</w:t>
      </w:r>
      <w:r w:rsidR="00092E9F">
        <w:rPr>
          <w:rFonts w:ascii="Arial" w:hAnsi="Arial" w:cs="Arial"/>
          <w:sz w:val="20"/>
          <w:szCs w:val="20"/>
        </w:rPr>
        <w:t>,</w:t>
      </w:r>
      <w:r w:rsidR="00E036CA">
        <w:rPr>
          <w:rFonts w:ascii="Arial" w:hAnsi="Arial" w:cs="Arial"/>
          <w:sz w:val="20"/>
          <w:szCs w:val="20"/>
        </w:rPr>
        <w:t xml:space="preserve"> </w:t>
      </w:r>
    </w:p>
    <w:p w:rsidR="00092E9F" w:rsidRDefault="00092E9F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provést </w:t>
      </w:r>
      <w:r w:rsidR="009C2AF6">
        <w:rPr>
          <w:rFonts w:ascii="Arial" w:hAnsi="Arial" w:cs="Arial"/>
          <w:sz w:val="20"/>
          <w:szCs w:val="20"/>
        </w:rPr>
        <w:t>instalac</w:t>
      </w:r>
      <w:r>
        <w:rPr>
          <w:rFonts w:ascii="Arial" w:hAnsi="Arial" w:cs="Arial"/>
          <w:sz w:val="20"/>
          <w:szCs w:val="20"/>
        </w:rPr>
        <w:t>i rozšiřující police v sídle kupujícího</w:t>
      </w:r>
      <w:r w:rsidR="009C2AF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převést na </w:t>
      </w:r>
      <w:r w:rsidRPr="000E18CC">
        <w:rPr>
          <w:rFonts w:ascii="Arial" w:hAnsi="Arial" w:cs="Arial"/>
          <w:sz w:val="20"/>
          <w:szCs w:val="20"/>
        </w:rPr>
        <w:t>kupujícího vlastnické právo k</w:t>
      </w:r>
      <w:r>
        <w:rPr>
          <w:rFonts w:ascii="Arial" w:hAnsi="Arial" w:cs="Arial"/>
          <w:sz w:val="20"/>
          <w:szCs w:val="20"/>
        </w:rPr>
        <w:t> </w:t>
      </w:r>
      <w:r w:rsidRPr="00C3364E">
        <w:rPr>
          <w:rFonts w:ascii="Arial" w:hAnsi="Arial" w:cs="Arial"/>
          <w:sz w:val="20"/>
          <w:szCs w:val="20"/>
        </w:rPr>
        <w:t xml:space="preserve">této </w:t>
      </w:r>
      <w:r w:rsidRPr="00FC528D">
        <w:rPr>
          <w:rFonts w:ascii="Arial" w:hAnsi="Arial" w:cs="Arial"/>
          <w:bCs/>
          <w:sz w:val="20"/>
          <w:szCs w:val="20"/>
        </w:rPr>
        <w:t>rozšiřující polici, a</w:t>
      </w:r>
    </w:p>
    <w:p w:rsidR="00092E9F" w:rsidRDefault="00E036CA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</w:t>
      </w:r>
      <w:r w:rsidR="004141AB">
        <w:rPr>
          <w:rFonts w:ascii="Arial" w:hAnsi="Arial" w:cs="Arial"/>
          <w:sz w:val="20"/>
          <w:szCs w:val="20"/>
        </w:rPr>
        <w:t>v</w:t>
      </w:r>
      <w:r w:rsidR="00092E9F">
        <w:rPr>
          <w:rFonts w:ascii="Arial" w:hAnsi="Arial" w:cs="Arial"/>
          <w:sz w:val="20"/>
          <w:szCs w:val="20"/>
        </w:rPr>
        <w:t>at</w:t>
      </w:r>
      <w:r w:rsidR="004141AB">
        <w:rPr>
          <w:rFonts w:ascii="Arial" w:hAnsi="Arial" w:cs="Arial"/>
          <w:sz w:val="20"/>
          <w:szCs w:val="20"/>
        </w:rPr>
        <w:t xml:space="preserve"> </w:t>
      </w:r>
      <w:r w:rsidR="00092E9F">
        <w:rPr>
          <w:rFonts w:ascii="Arial" w:hAnsi="Arial" w:cs="Arial"/>
          <w:sz w:val="20"/>
          <w:szCs w:val="20"/>
        </w:rPr>
        <w:t xml:space="preserve">kupujícímu </w:t>
      </w:r>
      <w:r w:rsidR="004141AB">
        <w:rPr>
          <w:rFonts w:ascii="Arial" w:hAnsi="Arial" w:cs="Arial"/>
          <w:sz w:val="20"/>
          <w:szCs w:val="20"/>
        </w:rPr>
        <w:t>technick</w:t>
      </w:r>
      <w:r w:rsidR="00092E9F">
        <w:rPr>
          <w:rFonts w:ascii="Arial" w:hAnsi="Arial" w:cs="Arial"/>
          <w:sz w:val="20"/>
          <w:szCs w:val="20"/>
        </w:rPr>
        <w:t>ou</w:t>
      </w:r>
      <w:r w:rsidR="004141AB">
        <w:rPr>
          <w:rFonts w:ascii="Arial" w:hAnsi="Arial" w:cs="Arial"/>
          <w:sz w:val="20"/>
          <w:szCs w:val="20"/>
        </w:rPr>
        <w:t xml:space="preserve"> podpor</w:t>
      </w:r>
      <w:r w:rsidR="00092E9F">
        <w:rPr>
          <w:rFonts w:ascii="Arial" w:hAnsi="Arial" w:cs="Arial"/>
          <w:sz w:val="20"/>
          <w:szCs w:val="20"/>
        </w:rPr>
        <w:t>u</w:t>
      </w:r>
      <w:r w:rsidR="004141AB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této smlouvy</w:t>
      </w:r>
      <w:r w:rsidR="00092E9F">
        <w:rPr>
          <w:rFonts w:ascii="Arial" w:hAnsi="Arial" w:cs="Arial"/>
          <w:sz w:val="20"/>
          <w:szCs w:val="20"/>
        </w:rPr>
        <w:t>.</w:t>
      </w:r>
    </w:p>
    <w:p w:rsidR="0016380C" w:rsidRPr="00FC528D" w:rsidRDefault="00092E9F" w:rsidP="00FC528D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předmětem této smlouvy </w:t>
      </w:r>
      <w:r w:rsidR="0016380C" w:rsidRPr="00FC528D">
        <w:rPr>
          <w:rFonts w:ascii="Arial" w:hAnsi="Arial" w:cs="Arial"/>
          <w:sz w:val="20"/>
          <w:szCs w:val="20"/>
        </w:rPr>
        <w:t>závazek kupujícího dodan</w:t>
      </w:r>
      <w:r w:rsidR="007A5E94" w:rsidRPr="00FC528D">
        <w:rPr>
          <w:rFonts w:ascii="Arial" w:hAnsi="Arial" w:cs="Arial"/>
          <w:sz w:val="20"/>
          <w:szCs w:val="20"/>
        </w:rPr>
        <w:t xml:space="preserve">ou </w:t>
      </w:r>
      <w:r w:rsidR="007A5E94" w:rsidRPr="00FC528D">
        <w:rPr>
          <w:rFonts w:ascii="Arial" w:hAnsi="Arial" w:cs="Arial"/>
          <w:b/>
          <w:bCs/>
          <w:sz w:val="20"/>
          <w:szCs w:val="20"/>
        </w:rPr>
        <w:t>rozšiřující polici</w:t>
      </w:r>
      <w:r w:rsidR="007A5E94" w:rsidRPr="00FC528D">
        <w:rPr>
          <w:rFonts w:ascii="Arial" w:hAnsi="Arial" w:cs="Arial"/>
          <w:sz w:val="20"/>
          <w:szCs w:val="20"/>
        </w:rPr>
        <w:t xml:space="preserve"> </w:t>
      </w:r>
      <w:r w:rsidR="0016380C" w:rsidRPr="00FC528D">
        <w:rPr>
          <w:rFonts w:ascii="Arial" w:hAnsi="Arial" w:cs="Arial"/>
          <w:sz w:val="20"/>
          <w:szCs w:val="20"/>
        </w:rPr>
        <w:t>převzít a zaplatit za n</w:t>
      </w:r>
      <w:r w:rsidR="00B50EC3" w:rsidRPr="00FC528D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prodávajícímu </w:t>
      </w:r>
      <w:r w:rsidR="0016380C" w:rsidRPr="00FC528D">
        <w:rPr>
          <w:rFonts w:ascii="Arial" w:hAnsi="Arial" w:cs="Arial"/>
          <w:sz w:val="20"/>
          <w:szCs w:val="20"/>
        </w:rPr>
        <w:t xml:space="preserve">níže sjednanou kupní cenu. </w:t>
      </w:r>
    </w:p>
    <w:p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se zavazuje, že </w:t>
      </w:r>
      <w:r w:rsidR="007A5E94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7A5E94">
        <w:rPr>
          <w:rFonts w:ascii="Arial" w:hAnsi="Arial" w:cs="Arial"/>
          <w:b/>
          <w:bCs/>
          <w:sz w:val="20"/>
          <w:szCs w:val="20"/>
        </w:rPr>
        <w:t>e</w:t>
      </w:r>
      <w:r w:rsidR="007A5E9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bude mít vlastnosti uvedené v</w:t>
      </w:r>
      <w:r w:rsidR="00F45561">
        <w:rPr>
          <w:rFonts w:ascii="Arial" w:hAnsi="Arial" w:cs="Arial"/>
          <w:sz w:val="20"/>
          <w:szCs w:val="20"/>
        </w:rPr>
        <w:t xml:space="preserve"> příslušných</w:t>
      </w:r>
      <w:r w:rsidRPr="000E18CC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>
        <w:rPr>
          <w:rFonts w:ascii="Arial" w:hAnsi="Arial" w:cs="Arial"/>
          <w:sz w:val="20"/>
          <w:szCs w:val="20"/>
        </w:rPr>
        <w:t xml:space="preserve">a </w:t>
      </w:r>
      <w:r w:rsidR="00CB27D1">
        <w:rPr>
          <w:rFonts w:ascii="Arial" w:hAnsi="Arial" w:cs="Arial"/>
          <w:sz w:val="20"/>
          <w:szCs w:val="20"/>
        </w:rPr>
        <w:t xml:space="preserve">jejích přílohách </w:t>
      </w:r>
      <w:r w:rsidR="001057B5">
        <w:rPr>
          <w:rFonts w:ascii="Arial" w:hAnsi="Arial" w:cs="Arial"/>
          <w:sz w:val="20"/>
          <w:szCs w:val="20"/>
        </w:rPr>
        <w:t>a</w:t>
      </w:r>
      <w:r w:rsidRPr="000E18CC">
        <w:rPr>
          <w:rFonts w:ascii="Arial" w:hAnsi="Arial" w:cs="Arial"/>
          <w:sz w:val="20"/>
          <w:szCs w:val="20"/>
        </w:rPr>
        <w:t xml:space="preserve"> zaručuje, že si 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6832A9" w:rsidRDefault="006832A9" w:rsidP="006832A9">
      <w:pPr>
        <w:pStyle w:val="Nadpis1"/>
      </w:pPr>
      <w:r>
        <w:t>Prohlášení prodávajícího</w:t>
      </w:r>
    </w:p>
    <w:p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</w:t>
      </w:r>
      <w:r w:rsidR="007A5E94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7A5E94">
        <w:rPr>
          <w:rFonts w:ascii="Arial" w:hAnsi="Arial" w:cs="Arial"/>
          <w:b/>
          <w:bCs/>
          <w:sz w:val="20"/>
          <w:szCs w:val="20"/>
        </w:rPr>
        <w:t>e</w:t>
      </w:r>
      <w:r w:rsidR="007A5E9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nemá žádné</w:t>
      </w:r>
      <w:r>
        <w:rPr>
          <w:rFonts w:ascii="Arial" w:hAnsi="Arial" w:cs="Arial"/>
          <w:sz w:val="20"/>
          <w:szCs w:val="20"/>
        </w:rPr>
        <w:t xml:space="preserve"> právní ani faktické</w:t>
      </w:r>
      <w:r w:rsidRPr="000E18CC">
        <w:rPr>
          <w:rFonts w:ascii="Arial" w:hAnsi="Arial" w:cs="Arial"/>
          <w:sz w:val="20"/>
          <w:szCs w:val="20"/>
        </w:rPr>
        <w:t xml:space="preserve"> vady,</w:t>
      </w:r>
      <w:r>
        <w:rPr>
          <w:rFonts w:ascii="Arial" w:hAnsi="Arial" w:cs="Arial"/>
          <w:sz w:val="20"/>
          <w:szCs w:val="20"/>
        </w:rPr>
        <w:t xml:space="preserve"> a je způsobil</w:t>
      </w:r>
      <w:r w:rsidR="007A5E94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k</w:t>
      </w:r>
      <w:r w:rsidR="006C11C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j</w:t>
      </w:r>
      <w:r w:rsidR="006C11C1">
        <w:rPr>
          <w:rFonts w:ascii="Arial" w:hAnsi="Arial" w:cs="Arial"/>
          <w:sz w:val="20"/>
          <w:szCs w:val="20"/>
        </w:rPr>
        <w:t>ejímu</w:t>
      </w:r>
      <w:r>
        <w:rPr>
          <w:rFonts w:ascii="Arial" w:hAnsi="Arial" w:cs="Arial"/>
          <w:sz w:val="20"/>
          <w:szCs w:val="20"/>
        </w:rPr>
        <w:t xml:space="preserve"> obvyklému užívání a k</w:t>
      </w:r>
      <w:r w:rsidR="006810B1">
        <w:rPr>
          <w:rFonts w:ascii="Arial" w:hAnsi="Arial" w:cs="Arial"/>
          <w:sz w:val="20"/>
          <w:szCs w:val="20"/>
        </w:rPr>
        <w:t>e stanovenému</w:t>
      </w:r>
      <w:r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>
        <w:rPr>
          <w:rFonts w:ascii="Arial" w:hAnsi="Arial" w:cs="Arial"/>
          <w:sz w:val="20"/>
          <w:szCs w:val="20"/>
        </w:rPr>
        <w:t xml:space="preserve">převést na kupujícího vlastnické právo k </w:t>
      </w:r>
      <w:r w:rsidR="007A5E94" w:rsidRPr="007A5E94">
        <w:rPr>
          <w:rFonts w:ascii="Arial" w:hAnsi="Arial" w:cs="Arial"/>
          <w:b/>
          <w:bCs/>
          <w:sz w:val="20"/>
          <w:szCs w:val="20"/>
        </w:rPr>
        <w:t>rozšiřující polici</w:t>
      </w:r>
      <w:r w:rsidR="00EE41F4">
        <w:rPr>
          <w:rFonts w:ascii="Arial" w:hAnsi="Arial" w:cs="Arial"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 xml:space="preserve">a že není dána žádná překážka, která by </w:t>
      </w:r>
      <w:r>
        <w:rPr>
          <w:rFonts w:ascii="Arial" w:hAnsi="Arial" w:cs="Arial"/>
          <w:sz w:val="20"/>
          <w:szCs w:val="20"/>
        </w:rPr>
        <w:t xml:space="preserve">mu </w:t>
      </w:r>
      <w:r w:rsidRPr="000E18CC">
        <w:rPr>
          <w:rFonts w:ascii="Arial" w:hAnsi="Arial" w:cs="Arial"/>
          <w:sz w:val="20"/>
          <w:szCs w:val="20"/>
        </w:rPr>
        <w:t xml:space="preserve">bránila </w:t>
      </w:r>
      <w:r w:rsidR="00DF0078">
        <w:rPr>
          <w:rFonts w:ascii="Arial" w:hAnsi="Arial" w:cs="Arial"/>
          <w:sz w:val="20"/>
          <w:szCs w:val="20"/>
        </w:rPr>
        <w:t xml:space="preserve">poskytnout kupujícímu </w:t>
      </w:r>
      <w:r w:rsidRPr="000E18CC">
        <w:rPr>
          <w:rFonts w:ascii="Arial" w:hAnsi="Arial" w:cs="Arial"/>
          <w:sz w:val="20"/>
          <w:szCs w:val="20"/>
        </w:rPr>
        <w:t>plnění dle této smlouvy.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571DE" w:rsidRP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lastRenderedPageBreak/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</w:t>
      </w:r>
      <w:r w:rsidR="007A5E94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7A5E94">
        <w:rPr>
          <w:rFonts w:ascii="Arial" w:hAnsi="Arial" w:cs="Arial"/>
          <w:b/>
          <w:bCs/>
          <w:sz w:val="20"/>
          <w:szCs w:val="20"/>
        </w:rPr>
        <w:t>e</w:t>
      </w:r>
      <w:r w:rsidRPr="00E571DE">
        <w:rPr>
          <w:rFonts w:ascii="Arial" w:hAnsi="Arial" w:cs="Arial"/>
          <w:sz w:val="20"/>
          <w:szCs w:val="20"/>
        </w:rPr>
        <w:t xml:space="preserve"> dle této smlouvy:</w:t>
      </w:r>
    </w:p>
    <w:p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pochází z autorizovaného obchodního kanálu výrobce,</w:t>
      </w:r>
    </w:p>
    <w:p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je registrován</w:t>
      </w:r>
      <w:r w:rsidR="006C11C1">
        <w:rPr>
          <w:rFonts w:ascii="Arial" w:hAnsi="Arial" w:cs="Arial"/>
          <w:sz w:val="20"/>
          <w:szCs w:val="20"/>
        </w:rPr>
        <w:t>a</w:t>
      </w:r>
      <w:r w:rsidRPr="00E571DE">
        <w:rPr>
          <w:rFonts w:ascii="Arial" w:hAnsi="Arial" w:cs="Arial"/>
          <w:sz w:val="20"/>
          <w:szCs w:val="20"/>
        </w:rPr>
        <w:t xml:space="preserve"> a licencován</w:t>
      </w:r>
      <w:r w:rsidR="006C11C1">
        <w:rPr>
          <w:rFonts w:ascii="Arial" w:hAnsi="Arial" w:cs="Arial"/>
          <w:sz w:val="20"/>
          <w:szCs w:val="20"/>
        </w:rPr>
        <w:t>a</w:t>
      </w:r>
      <w:r w:rsidRPr="00E571DE">
        <w:rPr>
          <w:rFonts w:ascii="Arial" w:hAnsi="Arial" w:cs="Arial"/>
          <w:sz w:val="20"/>
          <w:szCs w:val="20"/>
        </w:rPr>
        <w:t xml:space="preserve"> 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:rsid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:rsidR="00150378" w:rsidRDefault="004C2C9A" w:rsidP="00150378">
      <w:pPr>
        <w:pStyle w:val="Nadpis1"/>
      </w:pPr>
      <w:r>
        <w:t>Předání a instalace</w:t>
      </w:r>
      <w:r w:rsidR="00150378">
        <w:t xml:space="preserve"> </w:t>
      </w:r>
    </w:p>
    <w:p w:rsidR="002B31B2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polici</w:t>
      </w:r>
      <w:r w:rsidR="006C11C1">
        <w:rPr>
          <w:rFonts w:ascii="Arial" w:hAnsi="Arial" w:cs="Arial"/>
          <w:sz w:val="20"/>
          <w:szCs w:val="20"/>
        </w:rPr>
        <w:t xml:space="preserve"> </w:t>
      </w:r>
      <w:r w:rsidRPr="006832A9">
        <w:rPr>
          <w:rFonts w:ascii="Arial" w:hAnsi="Arial" w:cs="Arial"/>
          <w:sz w:val="20"/>
          <w:szCs w:val="20"/>
        </w:rPr>
        <w:t xml:space="preserve">kupujícímu </w:t>
      </w:r>
      <w:r w:rsidR="00FD322C">
        <w:rPr>
          <w:rFonts w:ascii="Arial" w:hAnsi="Arial" w:cs="Arial"/>
          <w:sz w:val="20"/>
          <w:szCs w:val="20"/>
        </w:rPr>
        <w:t xml:space="preserve">nejpozději </w:t>
      </w:r>
      <w:r w:rsidRPr="006832A9">
        <w:rPr>
          <w:rFonts w:ascii="Arial" w:hAnsi="Arial" w:cs="Arial"/>
          <w:sz w:val="20"/>
          <w:szCs w:val="20"/>
        </w:rPr>
        <w:t xml:space="preserve">do </w:t>
      </w:r>
      <w:r w:rsidR="00975AA1">
        <w:rPr>
          <w:rFonts w:ascii="Arial" w:hAnsi="Arial" w:cs="Arial"/>
          <w:sz w:val="20"/>
          <w:szCs w:val="20"/>
        </w:rPr>
        <w:t>20</w:t>
      </w:r>
      <w:r w:rsidR="00166D3D">
        <w:rPr>
          <w:rFonts w:ascii="Arial" w:hAnsi="Arial" w:cs="Arial"/>
          <w:sz w:val="20"/>
          <w:szCs w:val="20"/>
        </w:rPr>
        <w:t xml:space="preserve"> pracovních </w:t>
      </w:r>
      <w:r w:rsidRPr="006832A9">
        <w:rPr>
          <w:rFonts w:ascii="Arial" w:hAnsi="Arial" w:cs="Arial"/>
          <w:sz w:val="20"/>
          <w:szCs w:val="20"/>
        </w:rPr>
        <w:t>dnů od </w:t>
      </w:r>
      <w:r w:rsidR="00137EAF">
        <w:rPr>
          <w:rFonts w:ascii="Arial" w:hAnsi="Arial" w:cs="Arial"/>
          <w:sz w:val="20"/>
          <w:szCs w:val="20"/>
        </w:rPr>
        <w:t>účinnosti</w:t>
      </w:r>
      <w:r w:rsidRPr="006832A9">
        <w:rPr>
          <w:rFonts w:ascii="Arial" w:hAnsi="Arial" w:cs="Arial"/>
          <w:sz w:val="20"/>
          <w:szCs w:val="20"/>
        </w:rPr>
        <w:t xml:space="preserve">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v pracovní den v hodinách </w:t>
      </w:r>
      <w:r w:rsidRPr="00B10FD4">
        <w:rPr>
          <w:rFonts w:ascii="Arial" w:hAnsi="Arial" w:cs="Arial"/>
          <w:sz w:val="20"/>
          <w:szCs w:val="20"/>
        </w:rPr>
        <w:t>od 8:00 do 16:00</w:t>
      </w:r>
      <w:r w:rsidRPr="006832A9">
        <w:rPr>
          <w:rFonts w:ascii="Arial" w:hAnsi="Arial" w:cs="Arial"/>
          <w:sz w:val="20"/>
          <w:szCs w:val="20"/>
        </w:rPr>
        <w:t xml:space="preserve"> hodin v sídle kupujícího. </w:t>
      </w:r>
      <w:r>
        <w:rPr>
          <w:rFonts w:ascii="Arial" w:hAnsi="Arial" w:cs="Arial"/>
          <w:sz w:val="20"/>
          <w:szCs w:val="20"/>
        </w:rPr>
        <w:t>Konkrétní da</w:t>
      </w:r>
      <w:r w:rsidR="002B31B2" w:rsidRPr="006832A9">
        <w:rPr>
          <w:rFonts w:ascii="Arial" w:hAnsi="Arial" w:cs="Arial"/>
          <w:sz w:val="20"/>
          <w:szCs w:val="20"/>
        </w:rPr>
        <w:t xml:space="preserve">tum a čas dodání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6C11C1">
        <w:rPr>
          <w:rFonts w:ascii="Arial" w:hAnsi="Arial" w:cs="Arial"/>
          <w:b/>
          <w:bCs/>
          <w:sz w:val="20"/>
          <w:szCs w:val="20"/>
        </w:rPr>
        <w:t>e</w:t>
      </w:r>
      <w:r w:rsidR="006C1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6832A9">
        <w:rPr>
          <w:rFonts w:ascii="Arial" w:hAnsi="Arial" w:cs="Arial"/>
          <w:sz w:val="20"/>
          <w:szCs w:val="20"/>
        </w:rPr>
        <w:t xml:space="preserve">na e-mailovou adresu kontaktní osoby </w:t>
      </w:r>
      <w:r>
        <w:rPr>
          <w:rFonts w:ascii="Arial" w:hAnsi="Arial" w:cs="Arial"/>
          <w:sz w:val="20"/>
          <w:szCs w:val="20"/>
        </w:rPr>
        <w:t xml:space="preserve">kupujícího </w:t>
      </w:r>
      <w:r w:rsidR="002B31B2" w:rsidRPr="006832A9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6832A9">
        <w:rPr>
          <w:rFonts w:ascii="Arial" w:hAnsi="Arial" w:cs="Arial"/>
          <w:sz w:val="20"/>
          <w:szCs w:val="20"/>
        </w:rPr>
        <w:t xml:space="preserve"> do objektu kupujícího </w:t>
      </w:r>
      <w:r>
        <w:rPr>
          <w:rFonts w:ascii="Arial" w:hAnsi="Arial" w:cs="Arial"/>
          <w:sz w:val="20"/>
          <w:szCs w:val="20"/>
        </w:rPr>
        <w:t>v</w:t>
      </w:r>
      <w:r w:rsidR="002B31B2" w:rsidRPr="006832A9">
        <w:rPr>
          <w:rFonts w:ascii="Arial" w:hAnsi="Arial" w:cs="Arial"/>
          <w:sz w:val="20"/>
          <w:szCs w:val="20"/>
        </w:rPr>
        <w:t xml:space="preserve"> době potřebné k</w:t>
      </w:r>
      <w:r w:rsidR="001A5F18">
        <w:rPr>
          <w:rFonts w:ascii="Arial" w:hAnsi="Arial" w:cs="Arial"/>
          <w:sz w:val="20"/>
          <w:szCs w:val="20"/>
        </w:rPr>
        <w:t> </w:t>
      </w:r>
      <w:r w:rsidR="00961555">
        <w:rPr>
          <w:rFonts w:ascii="Arial" w:hAnsi="Arial" w:cs="Arial"/>
          <w:sz w:val="20"/>
          <w:szCs w:val="20"/>
        </w:rPr>
        <w:t>pře</w:t>
      </w:r>
      <w:r w:rsidR="002B31B2">
        <w:rPr>
          <w:rFonts w:ascii="Arial" w:hAnsi="Arial" w:cs="Arial"/>
          <w:sz w:val="20"/>
          <w:szCs w:val="20"/>
        </w:rPr>
        <w:t>dání</w:t>
      </w:r>
      <w:r w:rsidR="001A5F18">
        <w:rPr>
          <w:rFonts w:ascii="Arial" w:hAnsi="Arial" w:cs="Arial"/>
          <w:sz w:val="20"/>
          <w:szCs w:val="20"/>
        </w:rPr>
        <w:t>,</w:t>
      </w:r>
      <w:r w:rsidR="002B31B2">
        <w:rPr>
          <w:rFonts w:ascii="Arial" w:hAnsi="Arial" w:cs="Arial"/>
          <w:sz w:val="20"/>
          <w:szCs w:val="20"/>
        </w:rPr>
        <w:t xml:space="preserve"> instalaci </w:t>
      </w:r>
      <w:r w:rsidR="00973797">
        <w:rPr>
          <w:rFonts w:ascii="Arial" w:hAnsi="Arial" w:cs="Arial"/>
          <w:sz w:val="20"/>
          <w:szCs w:val="20"/>
        </w:rPr>
        <w:t>a </w:t>
      </w:r>
      <w:r w:rsidR="001A5F18">
        <w:rPr>
          <w:rFonts w:ascii="Arial" w:hAnsi="Arial" w:cs="Arial"/>
          <w:sz w:val="20"/>
          <w:szCs w:val="20"/>
        </w:rPr>
        <w:t xml:space="preserve">zprovoznění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6C11C1">
        <w:rPr>
          <w:rFonts w:ascii="Arial" w:hAnsi="Arial" w:cs="Arial"/>
          <w:b/>
          <w:bCs/>
          <w:sz w:val="20"/>
          <w:szCs w:val="20"/>
        </w:rPr>
        <w:t>e</w:t>
      </w:r>
      <w:r w:rsidR="002B31B2" w:rsidRPr="006832A9">
        <w:rPr>
          <w:rFonts w:ascii="Arial" w:hAnsi="Arial" w:cs="Arial"/>
          <w:sz w:val="20"/>
          <w:szCs w:val="20"/>
        </w:rPr>
        <w:t xml:space="preserve">. </w:t>
      </w:r>
    </w:p>
    <w:p w:rsidR="00341454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>Prodávající a jeho zaměstnanci</w:t>
      </w:r>
      <w:r w:rsidR="00D26078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  <w:szCs w:val="20"/>
        </w:rPr>
        <w:t xml:space="preserve"> jsou </w:t>
      </w:r>
      <w:r w:rsidR="00F822DC" w:rsidRPr="006832A9">
        <w:rPr>
          <w:rFonts w:ascii="Arial" w:hAnsi="Arial" w:cs="Arial"/>
          <w:sz w:val="20"/>
          <w:szCs w:val="20"/>
        </w:rPr>
        <w:t xml:space="preserve">v objektu kupujícího </w:t>
      </w:r>
      <w:r w:rsidRPr="006832A9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>
        <w:rPr>
          <w:rFonts w:ascii="Arial" w:hAnsi="Arial" w:cs="Arial"/>
          <w:sz w:val="20"/>
          <w:szCs w:val="20"/>
        </w:rPr>
        <w:t>, která jim kupující sdělí</w:t>
      </w:r>
      <w:r w:rsidRPr="006832A9">
        <w:rPr>
          <w:rFonts w:ascii="Arial" w:hAnsi="Arial" w:cs="Arial"/>
          <w:sz w:val="20"/>
          <w:szCs w:val="20"/>
        </w:rPr>
        <w:t>.</w:t>
      </w:r>
      <w:r w:rsidR="00F822DC" w:rsidRPr="006832A9">
        <w:rPr>
          <w:rFonts w:ascii="Arial" w:hAnsi="Arial" w:cs="Arial"/>
          <w:sz w:val="20"/>
          <w:szCs w:val="20"/>
        </w:rPr>
        <w:t xml:space="preserve"> </w:t>
      </w:r>
    </w:p>
    <w:p w:rsidR="006832A9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provést </w:t>
      </w:r>
      <w:r>
        <w:rPr>
          <w:rFonts w:ascii="Arial" w:hAnsi="Arial" w:cs="Arial"/>
          <w:sz w:val="20"/>
          <w:szCs w:val="20"/>
        </w:rPr>
        <w:t xml:space="preserve">instalaci a zprovoznění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6C11C1">
        <w:rPr>
          <w:rFonts w:ascii="Arial" w:hAnsi="Arial" w:cs="Arial"/>
          <w:b/>
          <w:bCs/>
          <w:sz w:val="20"/>
          <w:szCs w:val="20"/>
        </w:rPr>
        <w:t>e</w:t>
      </w:r>
      <w:r w:rsidR="006C1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včetně </w:t>
      </w:r>
      <w:r w:rsidR="00F21F09">
        <w:rPr>
          <w:rFonts w:ascii="Arial" w:hAnsi="Arial" w:cs="Arial"/>
          <w:sz w:val="20"/>
          <w:szCs w:val="20"/>
        </w:rPr>
        <w:t xml:space="preserve">provedení </w:t>
      </w:r>
      <w:r w:rsidRPr="000E18CC">
        <w:rPr>
          <w:rFonts w:ascii="Arial" w:hAnsi="Arial" w:cs="Arial"/>
          <w:sz w:val="20"/>
          <w:szCs w:val="20"/>
        </w:rPr>
        <w:t>vešker</w:t>
      </w:r>
      <w:r>
        <w:rPr>
          <w:rFonts w:ascii="Arial" w:hAnsi="Arial" w:cs="Arial"/>
          <w:sz w:val="20"/>
          <w:szCs w:val="20"/>
        </w:rPr>
        <w:t>ých</w:t>
      </w:r>
      <w:r w:rsidRPr="000E18CC">
        <w:rPr>
          <w:rFonts w:ascii="Arial" w:hAnsi="Arial" w:cs="Arial"/>
          <w:sz w:val="20"/>
          <w:szCs w:val="20"/>
        </w:rPr>
        <w:t xml:space="preserve"> služ</w:t>
      </w:r>
      <w:r>
        <w:rPr>
          <w:rFonts w:ascii="Arial" w:hAnsi="Arial" w:cs="Arial"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b, které jsou potřebné k tomu, aby kupující mohl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polici</w:t>
      </w:r>
      <w:r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 dalšího</w:t>
      </w:r>
      <w:r w:rsidRPr="000E18CC">
        <w:rPr>
          <w:rFonts w:ascii="Arial" w:hAnsi="Arial" w:cs="Arial"/>
          <w:sz w:val="20"/>
          <w:szCs w:val="20"/>
        </w:rPr>
        <w:t xml:space="preserve"> efektivn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a účeln</w:t>
      </w:r>
      <w:r>
        <w:rPr>
          <w:rFonts w:ascii="Arial" w:hAnsi="Arial" w:cs="Arial"/>
          <w:sz w:val="20"/>
          <w:szCs w:val="20"/>
        </w:rPr>
        <w:t>ě</w:t>
      </w:r>
      <w:r w:rsidRPr="000E18CC">
        <w:rPr>
          <w:rFonts w:ascii="Arial" w:hAnsi="Arial" w:cs="Arial"/>
          <w:sz w:val="20"/>
          <w:szCs w:val="20"/>
        </w:rPr>
        <w:t xml:space="preserve"> uží</w:t>
      </w:r>
      <w:r w:rsidR="004E7852">
        <w:rPr>
          <w:rFonts w:ascii="Arial" w:hAnsi="Arial" w:cs="Arial"/>
          <w:sz w:val="20"/>
          <w:szCs w:val="20"/>
        </w:rPr>
        <w:t>va</w:t>
      </w:r>
      <w:r w:rsidRPr="000E18CC">
        <w:rPr>
          <w:rFonts w:ascii="Arial" w:hAnsi="Arial" w:cs="Arial"/>
          <w:sz w:val="20"/>
          <w:szCs w:val="20"/>
        </w:rPr>
        <w:t>t.</w:t>
      </w:r>
    </w:p>
    <w:p w:rsidR="00C57997" w:rsidRPr="00BE54C8" w:rsidRDefault="00C57997" w:rsidP="00C57997">
      <w:pPr>
        <w:pStyle w:val="Nadpis5"/>
      </w:pPr>
      <w:r w:rsidRPr="00BE54C8">
        <w:t>Prodávající je povinen spolu s</w:t>
      </w:r>
      <w:r w:rsidR="006C11C1">
        <w:t xml:space="preserve"> </w:t>
      </w:r>
      <w:r w:rsidR="006C11C1" w:rsidRPr="007A5E94">
        <w:rPr>
          <w:b/>
          <w:bCs/>
        </w:rPr>
        <w:t>rozšiřující polic</w:t>
      </w:r>
      <w:r w:rsidR="006C11C1">
        <w:rPr>
          <w:b/>
          <w:bCs/>
        </w:rPr>
        <w:t>í</w:t>
      </w:r>
      <w:r w:rsidRPr="00BE54C8">
        <w:t xml:space="preserve"> předat kupujícímu veškeré věci, které jsou třeba k nakládání s</w:t>
      </w:r>
      <w:r w:rsidR="006C11C1">
        <w:t xml:space="preserve"> </w:t>
      </w:r>
      <w:r w:rsidR="006C11C1" w:rsidRPr="007A5E94">
        <w:rPr>
          <w:b/>
          <w:bCs/>
        </w:rPr>
        <w:t>rozšiřující polic</w:t>
      </w:r>
      <w:r w:rsidR="006C11C1">
        <w:rPr>
          <w:b/>
          <w:bCs/>
        </w:rPr>
        <w:t xml:space="preserve">í </w:t>
      </w:r>
      <w:r w:rsidRPr="00BE54C8">
        <w:t>a k je</w:t>
      </w:r>
      <w:r w:rsidR="006C11C1">
        <w:t>jímu</w:t>
      </w:r>
      <w:r w:rsidRPr="00BE54C8">
        <w:t xml:space="preserve"> užívání (včetně</w:t>
      </w:r>
      <w:r w:rsidR="006810B1">
        <w:t xml:space="preserve"> </w:t>
      </w:r>
      <w:r w:rsidR="00142227">
        <w:t>software,</w:t>
      </w:r>
      <w:r w:rsidR="00142227" w:rsidRPr="00BE54C8">
        <w:t xml:space="preserve"> </w:t>
      </w:r>
      <w:r w:rsidRPr="00BE54C8">
        <w:t>práv, licencí</w:t>
      </w:r>
      <w:r w:rsidR="00142227">
        <w:t>,</w:t>
      </w:r>
      <w:r w:rsidRPr="00BE54C8">
        <w:t xml:space="preserve"> listin osvědčujících záruku za jakost, technické dokumentace</w:t>
      </w:r>
      <w:r w:rsidR="002D70D3">
        <w:t xml:space="preserve"> a</w:t>
      </w:r>
      <w:r w:rsidRPr="00BE54C8">
        <w:t xml:space="preserve"> návodů k po</w:t>
      </w:r>
      <w:r w:rsidR="00973797">
        <w:t>užití v českém jazyce</w:t>
      </w:r>
      <w:r w:rsidRPr="00BE54C8">
        <w:t xml:space="preserve"> </w:t>
      </w:r>
      <w:r w:rsidR="00BE0A35" w:rsidRPr="00BE54C8">
        <w:t>atd.</w:t>
      </w:r>
      <w:r w:rsidRPr="00BE54C8">
        <w:t>).</w:t>
      </w:r>
    </w:p>
    <w:p w:rsidR="00C57997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nabývá vla</w:t>
      </w:r>
      <w:r w:rsidRPr="000E18CC">
        <w:rPr>
          <w:rFonts w:ascii="Arial" w:hAnsi="Arial" w:cs="Arial"/>
          <w:sz w:val="20"/>
          <w:szCs w:val="20"/>
        </w:rPr>
        <w:t xml:space="preserve">stnické právo k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polici</w:t>
      </w:r>
      <w:r w:rsidR="00C57997">
        <w:rPr>
          <w:rFonts w:ascii="Arial" w:hAnsi="Arial" w:cs="Arial"/>
          <w:sz w:val="20"/>
          <w:szCs w:val="20"/>
        </w:rPr>
        <w:t xml:space="preserve"> a práva z poskytnuté licence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63206B">
        <w:rPr>
          <w:rFonts w:ascii="Arial" w:hAnsi="Arial" w:cs="Arial"/>
          <w:sz w:val="20"/>
          <w:szCs w:val="20"/>
        </w:rPr>
        <w:t xml:space="preserve">k software </w:t>
      </w:r>
      <w:r w:rsidR="006810B1">
        <w:rPr>
          <w:rFonts w:ascii="Arial" w:hAnsi="Arial" w:cs="Arial"/>
          <w:sz w:val="20"/>
          <w:szCs w:val="20"/>
        </w:rPr>
        <w:t xml:space="preserve">(pokud je k užívání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6C11C1">
        <w:rPr>
          <w:rFonts w:ascii="Arial" w:hAnsi="Arial" w:cs="Arial"/>
          <w:b/>
          <w:bCs/>
          <w:sz w:val="20"/>
          <w:szCs w:val="20"/>
        </w:rPr>
        <w:t>e</w:t>
      </w:r>
      <w:r w:rsidR="006810B1">
        <w:rPr>
          <w:rFonts w:ascii="Arial" w:hAnsi="Arial" w:cs="Arial"/>
          <w:sz w:val="20"/>
          <w:szCs w:val="20"/>
        </w:rPr>
        <w:t xml:space="preserve"> nutné poskytnutí licence) </w:t>
      </w:r>
      <w:r w:rsidR="00973797">
        <w:rPr>
          <w:rFonts w:ascii="Arial" w:hAnsi="Arial" w:cs="Arial"/>
          <w:sz w:val="20"/>
          <w:szCs w:val="20"/>
        </w:rPr>
        <w:t xml:space="preserve">předáním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6C11C1">
        <w:rPr>
          <w:rFonts w:ascii="Arial" w:hAnsi="Arial" w:cs="Arial"/>
          <w:b/>
          <w:bCs/>
          <w:sz w:val="20"/>
          <w:szCs w:val="20"/>
        </w:rPr>
        <w:t>e</w:t>
      </w:r>
      <w:r w:rsidR="00973797">
        <w:rPr>
          <w:rFonts w:ascii="Arial" w:hAnsi="Arial" w:cs="Arial"/>
          <w:sz w:val="20"/>
          <w:szCs w:val="20"/>
        </w:rPr>
        <w:t xml:space="preserve"> a </w:t>
      </w:r>
      <w:r>
        <w:rPr>
          <w:rFonts w:ascii="Arial" w:hAnsi="Arial" w:cs="Arial"/>
          <w:sz w:val="20"/>
          <w:szCs w:val="20"/>
        </w:rPr>
        <w:t>podpisem protokolu</w:t>
      </w:r>
      <w:r w:rsidR="00B85733">
        <w:rPr>
          <w:rFonts w:ascii="Arial" w:hAnsi="Arial" w:cs="Arial"/>
          <w:sz w:val="20"/>
          <w:szCs w:val="20"/>
        </w:rPr>
        <w:t xml:space="preserve"> o dodání </w:t>
      </w:r>
      <w:r w:rsidR="006C11C1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8737BD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jehož</w:t>
      </w:r>
      <w:r w:rsidR="009D3120">
        <w:rPr>
          <w:rFonts w:ascii="Arial" w:hAnsi="Arial" w:cs="Arial"/>
          <w:sz w:val="20"/>
          <w:szCs w:val="20"/>
        </w:rPr>
        <w:t xml:space="preserve"> nevyplněný</w:t>
      </w:r>
      <w:r>
        <w:rPr>
          <w:rFonts w:ascii="Arial" w:hAnsi="Arial" w:cs="Arial"/>
          <w:sz w:val="20"/>
          <w:szCs w:val="20"/>
        </w:rPr>
        <w:t xml:space="preserve"> vzor je přílohou č. </w:t>
      </w:r>
      <w:r w:rsidR="00F46509">
        <w:rPr>
          <w:rFonts w:ascii="Arial" w:hAnsi="Arial" w:cs="Arial"/>
          <w:sz w:val="20"/>
          <w:szCs w:val="20"/>
        </w:rPr>
        <w:t xml:space="preserve">3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smlouvy.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E46975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E46975">
        <w:rPr>
          <w:rFonts w:ascii="Arial" w:hAnsi="Arial" w:cs="Arial"/>
          <w:b/>
          <w:bCs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AF54AD">
        <w:rPr>
          <w:rFonts w:ascii="Arial" w:hAnsi="Arial" w:cs="Arial"/>
          <w:sz w:val="20"/>
          <w:szCs w:val="20"/>
        </w:rPr>
        <w:t xml:space="preserve">pokud </w:t>
      </w:r>
      <w:r w:rsidRPr="000E18CC">
        <w:rPr>
          <w:rFonts w:ascii="Arial" w:hAnsi="Arial" w:cs="Arial"/>
          <w:sz w:val="20"/>
          <w:szCs w:val="20"/>
        </w:rPr>
        <w:t>není v souladu s touto smlouvou</w:t>
      </w:r>
      <w:r w:rsidR="00AF54AD">
        <w:rPr>
          <w:rFonts w:ascii="Arial" w:hAnsi="Arial" w:cs="Arial"/>
          <w:sz w:val="20"/>
          <w:szCs w:val="20"/>
        </w:rPr>
        <w:t xml:space="preserve"> a jejími přílohami</w:t>
      </w:r>
      <w:r w:rsidRPr="000E18CC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zápis</w:t>
      </w:r>
      <w:r w:rsidR="00F80FE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uvedou, </w:t>
      </w:r>
      <w:r>
        <w:rPr>
          <w:rFonts w:ascii="Arial" w:hAnsi="Arial" w:cs="Arial"/>
          <w:sz w:val="20"/>
          <w:szCs w:val="20"/>
        </w:rPr>
        <w:t xml:space="preserve">že </w:t>
      </w:r>
      <w:r w:rsidR="00E46975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E46975">
        <w:rPr>
          <w:rFonts w:ascii="Arial" w:hAnsi="Arial" w:cs="Arial"/>
          <w:b/>
          <w:bCs/>
          <w:sz w:val="20"/>
          <w:szCs w:val="20"/>
        </w:rPr>
        <w:t>e</w:t>
      </w:r>
      <w:r w:rsidR="00E469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nebyl</w:t>
      </w:r>
      <w:r w:rsidR="00E46975">
        <w:rPr>
          <w:rFonts w:ascii="Arial" w:hAnsi="Arial" w:cs="Arial"/>
          <w:sz w:val="20"/>
          <w:szCs w:val="20"/>
        </w:rPr>
        <w:t>a</w:t>
      </w:r>
      <w:r w:rsidR="00AF5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převzat</w:t>
      </w:r>
      <w:r w:rsidR="00E4697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</w:t>
      </w:r>
      <w:r w:rsidRPr="000E18CC">
        <w:rPr>
          <w:rFonts w:ascii="Arial" w:hAnsi="Arial" w:cs="Arial"/>
          <w:sz w:val="20"/>
          <w:szCs w:val="20"/>
        </w:rPr>
        <w:t>které skutečnosti či vady bránily převzetí a další důležité okolnosti. Prodávající splní své povinnosti až okamžikem řádného dodání bezvadné</w:t>
      </w:r>
      <w:r w:rsidR="00E46975">
        <w:rPr>
          <w:rFonts w:ascii="Arial" w:hAnsi="Arial" w:cs="Arial"/>
          <w:sz w:val="20"/>
          <w:szCs w:val="20"/>
        </w:rPr>
        <w:t xml:space="preserve"> </w:t>
      </w:r>
      <w:r w:rsidR="00E46975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E46975">
        <w:rPr>
          <w:rFonts w:ascii="Arial" w:hAnsi="Arial" w:cs="Arial"/>
          <w:b/>
          <w:bCs/>
          <w:sz w:val="20"/>
          <w:szCs w:val="20"/>
        </w:rPr>
        <w:t>e</w:t>
      </w:r>
      <w:r w:rsidR="00C57997">
        <w:rPr>
          <w:rFonts w:ascii="Arial" w:hAnsi="Arial" w:cs="Arial"/>
          <w:sz w:val="20"/>
          <w:szCs w:val="20"/>
        </w:rPr>
        <w:t xml:space="preserve"> ve specifikaci dle této smlouvy</w:t>
      </w:r>
      <w:r w:rsidRPr="000E18CC">
        <w:rPr>
          <w:rFonts w:ascii="Arial" w:hAnsi="Arial" w:cs="Arial"/>
          <w:sz w:val="20"/>
          <w:szCs w:val="20"/>
        </w:rPr>
        <w:t>.</w:t>
      </w:r>
      <w:r w:rsidRPr="0034145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V případě, že kupující převezme </w:t>
      </w:r>
      <w:r w:rsidR="00E46975" w:rsidRPr="007A5E94">
        <w:rPr>
          <w:rFonts w:ascii="Arial" w:hAnsi="Arial" w:cs="Arial"/>
          <w:b/>
          <w:bCs/>
          <w:sz w:val="20"/>
          <w:szCs w:val="20"/>
        </w:rPr>
        <w:t>rozšiřující polici</w:t>
      </w:r>
      <w:r w:rsidRPr="000E18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E18CC">
        <w:rPr>
          <w:rFonts w:ascii="Arial" w:hAnsi="Arial" w:cs="Arial"/>
          <w:sz w:val="20"/>
          <w:szCs w:val="20"/>
        </w:rPr>
        <w:t>kter</w:t>
      </w:r>
      <w:r w:rsidR="00A41F0C">
        <w:rPr>
          <w:rFonts w:ascii="Arial" w:hAnsi="Arial" w:cs="Arial"/>
          <w:sz w:val="20"/>
          <w:szCs w:val="20"/>
        </w:rPr>
        <w:t>ý</w:t>
      </w:r>
      <w:proofErr w:type="gramEnd"/>
      <w:r w:rsidR="00A41F0C">
        <w:rPr>
          <w:rFonts w:ascii="Arial" w:hAnsi="Arial" w:cs="Arial"/>
          <w:sz w:val="20"/>
          <w:szCs w:val="20"/>
        </w:rPr>
        <w:t xml:space="preserve"> nebude</w:t>
      </w:r>
      <w:r w:rsidRPr="000E18CC">
        <w:rPr>
          <w:rFonts w:ascii="Arial" w:hAnsi="Arial" w:cs="Arial"/>
          <w:sz w:val="20"/>
          <w:szCs w:val="20"/>
        </w:rPr>
        <w:t xml:space="preserve"> odpovíd</w:t>
      </w:r>
      <w:r w:rsidR="00A41F0C">
        <w:rPr>
          <w:rFonts w:ascii="Arial" w:hAnsi="Arial" w:cs="Arial"/>
          <w:sz w:val="20"/>
          <w:szCs w:val="20"/>
        </w:rPr>
        <w:t>at</w:t>
      </w:r>
      <w:r w:rsidRPr="000E18CC">
        <w:rPr>
          <w:rFonts w:ascii="Arial" w:hAnsi="Arial" w:cs="Arial"/>
          <w:sz w:val="20"/>
          <w:szCs w:val="20"/>
        </w:rPr>
        <w:t xml:space="preserve"> této smlouvě, nem</w:t>
      </w:r>
      <w:r w:rsidR="00973797">
        <w:rPr>
          <w:rFonts w:ascii="Arial" w:hAnsi="Arial" w:cs="Arial"/>
          <w:sz w:val="20"/>
          <w:szCs w:val="20"/>
        </w:rPr>
        <w:t>á to vliv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Cena a platební podmínky</w:t>
      </w:r>
    </w:p>
    <w:p w:rsidR="00D6285B" w:rsidRPr="008854FF" w:rsidRDefault="006F72A2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E18CC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y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 xml:space="preserve">této smlouvy </w:t>
      </w:r>
      <w:r w:rsidR="0010169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101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uvedeny </w:t>
      </w:r>
      <w:r w:rsidR="0010169C">
        <w:rPr>
          <w:rFonts w:ascii="Arial" w:hAnsi="Arial" w:cs="Arial"/>
          <w:sz w:val="20"/>
          <w:szCs w:val="20"/>
        </w:rPr>
        <w:t xml:space="preserve">v příloze č. 2 </w:t>
      </w:r>
      <w:proofErr w:type="gramStart"/>
      <w:r w:rsidR="0010169C">
        <w:rPr>
          <w:rFonts w:ascii="Arial" w:hAnsi="Arial" w:cs="Arial"/>
          <w:sz w:val="20"/>
          <w:szCs w:val="20"/>
        </w:rPr>
        <w:t>této</w:t>
      </w:r>
      <w:proofErr w:type="gramEnd"/>
      <w:r w:rsidR="0010169C">
        <w:rPr>
          <w:rFonts w:ascii="Arial" w:hAnsi="Arial" w:cs="Arial"/>
          <w:sz w:val="20"/>
          <w:szCs w:val="20"/>
        </w:rPr>
        <w:t xml:space="preserve"> smlouvy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 cenám uvedeným v příloze č. 2 </w:t>
      </w:r>
      <w:proofErr w:type="gramStart"/>
      <w:r w:rsidR="00521DBA">
        <w:rPr>
          <w:rFonts w:ascii="Arial" w:hAnsi="Arial" w:cs="Arial"/>
          <w:sz w:val="20"/>
          <w:szCs w:val="20"/>
        </w:rPr>
        <w:t>této</w:t>
      </w:r>
      <w:proofErr w:type="gramEnd"/>
      <w:r w:rsidR="00521DBA">
        <w:rPr>
          <w:rFonts w:ascii="Arial" w:hAnsi="Arial" w:cs="Arial"/>
          <w:sz w:val="20"/>
          <w:szCs w:val="20"/>
        </w:rPr>
        <w:t xml:space="preserve"> smlouvy bude připočtena DPH dle platných a účinných právních předpisů.  </w:t>
      </w:r>
    </w:p>
    <w:p w:rsidR="00D50F9C" w:rsidRPr="000E18CC" w:rsidRDefault="008300F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01515">
        <w:rPr>
          <w:rFonts w:ascii="Arial" w:hAnsi="Arial" w:cs="Arial"/>
          <w:sz w:val="20"/>
          <w:szCs w:val="20"/>
        </w:rPr>
        <w:t>e</w:t>
      </w:r>
      <w:r w:rsidR="009763D2" w:rsidRPr="000E18CC">
        <w:rPr>
          <w:rFonts w:ascii="Arial" w:hAnsi="Arial" w:cs="Arial"/>
          <w:sz w:val="20"/>
          <w:szCs w:val="20"/>
        </w:rPr>
        <w:t>n</w:t>
      </w:r>
      <w:r w:rsidR="00FD322C">
        <w:rPr>
          <w:rFonts w:ascii="Arial" w:hAnsi="Arial" w:cs="Arial"/>
          <w:sz w:val="20"/>
          <w:szCs w:val="20"/>
        </w:rPr>
        <w:t>y</w:t>
      </w:r>
      <w:r w:rsidR="009763D2"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101515">
        <w:rPr>
          <w:rFonts w:ascii="Arial" w:hAnsi="Arial" w:cs="Arial"/>
          <w:sz w:val="20"/>
          <w:szCs w:val="20"/>
        </w:rPr>
        <w:t>uveden</w:t>
      </w:r>
      <w:r w:rsidR="00FD322C">
        <w:rPr>
          <w:rFonts w:ascii="Arial" w:hAnsi="Arial" w:cs="Arial"/>
          <w:sz w:val="20"/>
          <w:szCs w:val="20"/>
        </w:rPr>
        <w:t>é</w:t>
      </w:r>
      <w:r w:rsidR="00101515">
        <w:rPr>
          <w:rFonts w:ascii="Arial" w:hAnsi="Arial" w:cs="Arial"/>
          <w:sz w:val="20"/>
          <w:szCs w:val="20"/>
        </w:rPr>
        <w:t xml:space="preserve"> v příloze č. 2 </w:t>
      </w:r>
      <w:proofErr w:type="gramStart"/>
      <w:r w:rsidR="00101515">
        <w:rPr>
          <w:rFonts w:ascii="Arial" w:hAnsi="Arial" w:cs="Arial"/>
          <w:sz w:val="20"/>
          <w:szCs w:val="20"/>
        </w:rPr>
        <w:t>této</w:t>
      </w:r>
      <w:proofErr w:type="gramEnd"/>
      <w:r w:rsidR="00101515">
        <w:rPr>
          <w:rFonts w:ascii="Arial" w:hAnsi="Arial" w:cs="Arial"/>
          <w:sz w:val="20"/>
          <w:szCs w:val="20"/>
        </w:rPr>
        <w:t xml:space="preserve"> smlouvy </w:t>
      </w:r>
      <w:r w:rsidR="009763D2" w:rsidRPr="000E18CC">
        <w:rPr>
          <w:rFonts w:ascii="Arial" w:hAnsi="Arial" w:cs="Arial"/>
          <w:sz w:val="20"/>
          <w:szCs w:val="20"/>
        </w:rPr>
        <w:t>j</w:t>
      </w:r>
      <w:r w:rsidR="00FD322C">
        <w:rPr>
          <w:rFonts w:ascii="Arial" w:hAnsi="Arial" w:cs="Arial"/>
          <w:sz w:val="20"/>
          <w:szCs w:val="20"/>
        </w:rPr>
        <w:t>sou</w:t>
      </w:r>
      <w:r w:rsidR="009763D2" w:rsidRPr="000E18CC">
        <w:rPr>
          <w:rFonts w:ascii="Arial" w:hAnsi="Arial" w:cs="Arial"/>
          <w:sz w:val="20"/>
          <w:szCs w:val="20"/>
        </w:rPr>
        <w:t xml:space="preserve"> konečn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 xml:space="preserve"> a nepřekročiteln</w:t>
      </w:r>
      <w:r w:rsidR="00FD322C">
        <w:rPr>
          <w:rFonts w:ascii="Arial" w:hAnsi="Arial" w:cs="Arial"/>
          <w:sz w:val="20"/>
          <w:szCs w:val="20"/>
        </w:rPr>
        <w:t>é</w:t>
      </w:r>
      <w:r w:rsidR="009763D2" w:rsidRPr="000E18CC">
        <w:rPr>
          <w:rFonts w:ascii="Arial" w:hAnsi="Arial" w:cs="Arial"/>
          <w:sz w:val="20"/>
          <w:szCs w:val="20"/>
        </w:rPr>
        <w:t>.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BA6D03">
        <w:rPr>
          <w:rFonts w:ascii="Arial" w:hAnsi="Arial" w:cs="Arial"/>
          <w:sz w:val="20"/>
          <w:szCs w:val="20"/>
        </w:rPr>
        <w:t xml:space="preserve">Součástí ceny </w:t>
      </w:r>
      <w:r>
        <w:rPr>
          <w:rFonts w:ascii="Arial" w:hAnsi="Arial" w:cs="Arial"/>
          <w:sz w:val="20"/>
          <w:szCs w:val="20"/>
        </w:rPr>
        <w:t xml:space="preserve">plnění </w:t>
      </w:r>
      <w:r w:rsidR="00BA6D03">
        <w:rPr>
          <w:rFonts w:ascii="Arial" w:hAnsi="Arial" w:cs="Arial"/>
          <w:sz w:val="20"/>
          <w:szCs w:val="20"/>
        </w:rPr>
        <w:t xml:space="preserve">jsou veškeré náklady prodávajícího na plnění jeho povinností dle této smlouvy. </w:t>
      </w:r>
    </w:p>
    <w:p w:rsidR="00D7509D" w:rsidRPr="001B1BFC" w:rsidRDefault="008300F6" w:rsidP="00D7509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6285B" w:rsidRPr="000E18CC"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 xml:space="preserve"> plnění </w:t>
      </w:r>
      <w:r w:rsidR="00D6285B" w:rsidRPr="000E18CC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0E18CC">
        <w:rPr>
          <w:rFonts w:ascii="Arial" w:hAnsi="Arial" w:cs="Arial"/>
          <w:sz w:val="20"/>
          <w:szCs w:val="20"/>
        </w:rPr>
        <w:t>daňového dokladu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24751C" w:rsidRPr="000E18CC">
        <w:rPr>
          <w:rFonts w:ascii="Arial" w:hAnsi="Arial" w:cs="Arial"/>
          <w:sz w:val="20"/>
          <w:szCs w:val="20"/>
        </w:rPr>
        <w:t>(</w:t>
      </w:r>
      <w:r w:rsidR="00D6285B" w:rsidRPr="000E18CC">
        <w:rPr>
          <w:rFonts w:ascii="Arial" w:hAnsi="Arial" w:cs="Arial"/>
          <w:sz w:val="20"/>
          <w:szCs w:val="20"/>
        </w:rPr>
        <w:t>faktury</w:t>
      </w:r>
      <w:r w:rsidR="0024751C" w:rsidRPr="000E18CC">
        <w:rPr>
          <w:rFonts w:ascii="Arial" w:hAnsi="Arial" w:cs="Arial"/>
          <w:sz w:val="20"/>
          <w:szCs w:val="20"/>
        </w:rPr>
        <w:t>)</w:t>
      </w:r>
      <w:r w:rsidR="001B1BFC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která musí mít veškeré náležitosti daňového a účetního dokladu ve smyslu příslušných právních předpisů</w:t>
      </w:r>
      <w:r w:rsidR="00680C99">
        <w:rPr>
          <w:rFonts w:ascii="Arial" w:hAnsi="Arial" w:cs="Arial"/>
          <w:sz w:val="20"/>
          <w:szCs w:val="20"/>
        </w:rPr>
        <w:t>,</w:t>
      </w:r>
      <w:r w:rsidR="00D7509D">
        <w:rPr>
          <w:rFonts w:ascii="Arial" w:hAnsi="Arial" w:cs="Arial"/>
          <w:sz w:val="20"/>
          <w:szCs w:val="20"/>
        </w:rPr>
        <w:t xml:space="preserve"> </w:t>
      </w:r>
      <w:r w:rsidR="00680C99">
        <w:rPr>
          <w:rFonts w:ascii="Arial" w:hAnsi="Arial" w:cs="Arial"/>
          <w:sz w:val="20"/>
          <w:szCs w:val="20"/>
        </w:rPr>
        <w:t>dále</w:t>
      </w:r>
      <w:r w:rsidR="00994F77">
        <w:rPr>
          <w:rFonts w:ascii="Arial" w:hAnsi="Arial" w:cs="Arial"/>
          <w:sz w:val="20"/>
          <w:szCs w:val="20"/>
        </w:rPr>
        <w:t xml:space="preserve"> musí obsahovat</w:t>
      </w:r>
      <w:r w:rsidR="00680C99">
        <w:rPr>
          <w:rFonts w:ascii="Arial" w:hAnsi="Arial" w:cs="Arial"/>
          <w:sz w:val="20"/>
          <w:szCs w:val="20"/>
        </w:rPr>
        <w:t xml:space="preserve"> </w:t>
      </w:r>
      <w:r w:rsidR="00D7509D">
        <w:rPr>
          <w:rFonts w:ascii="Arial" w:hAnsi="Arial" w:cs="Arial"/>
          <w:sz w:val="20"/>
          <w:szCs w:val="20"/>
        </w:rPr>
        <w:t>odkaz na tuto smlouvu a</w:t>
      </w:r>
      <w:r w:rsidR="001B1BFC">
        <w:rPr>
          <w:rFonts w:ascii="Arial" w:hAnsi="Arial" w:cs="Arial"/>
          <w:sz w:val="20"/>
          <w:szCs w:val="20"/>
        </w:rPr>
        <w:t xml:space="preserve"> její přílohou bude</w:t>
      </w:r>
      <w:r w:rsidR="009763D2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smluvními stranami oboustranně </w:t>
      </w:r>
      <w:r w:rsidR="00327806">
        <w:rPr>
          <w:rFonts w:ascii="Arial" w:hAnsi="Arial" w:cs="Arial"/>
          <w:sz w:val="20"/>
          <w:szCs w:val="20"/>
        </w:rPr>
        <w:t>podepsaný</w:t>
      </w:r>
      <w:r w:rsidR="001B1BFC" w:rsidRPr="000E18CC">
        <w:rPr>
          <w:rFonts w:ascii="Arial" w:hAnsi="Arial" w:cs="Arial"/>
          <w:sz w:val="20"/>
          <w:szCs w:val="20"/>
        </w:rPr>
        <w:t xml:space="preserve"> protokol potvrzující předání a převzetí </w:t>
      </w:r>
      <w:r w:rsidR="00E46975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E46975">
        <w:rPr>
          <w:rFonts w:ascii="Arial" w:hAnsi="Arial" w:cs="Arial"/>
          <w:b/>
          <w:bCs/>
          <w:sz w:val="20"/>
          <w:szCs w:val="20"/>
        </w:rPr>
        <w:t>e</w:t>
      </w:r>
      <w:r w:rsidR="001B1BFC">
        <w:rPr>
          <w:rFonts w:ascii="Arial" w:hAnsi="Arial" w:cs="Arial"/>
          <w:sz w:val="20"/>
          <w:szCs w:val="20"/>
        </w:rPr>
        <w:t xml:space="preserve">. </w:t>
      </w:r>
      <w:r w:rsidR="00D7509D">
        <w:rPr>
          <w:rFonts w:ascii="Arial" w:hAnsi="Arial" w:cs="Arial"/>
          <w:sz w:val="20"/>
          <w:szCs w:val="20"/>
        </w:rPr>
        <w:t xml:space="preserve">V opačném případě </w:t>
      </w:r>
      <w:r w:rsidR="00D7509D" w:rsidRPr="001B1BFC">
        <w:rPr>
          <w:rFonts w:ascii="Arial" w:hAnsi="Arial" w:cs="Arial"/>
          <w:sz w:val="20"/>
          <w:szCs w:val="20"/>
        </w:rPr>
        <w:t xml:space="preserve">je kupující oprávněn zaslat </w:t>
      </w:r>
      <w:r w:rsidR="00D7509D">
        <w:rPr>
          <w:rFonts w:ascii="Arial" w:hAnsi="Arial" w:cs="Arial"/>
          <w:sz w:val="20"/>
          <w:szCs w:val="20"/>
        </w:rPr>
        <w:t xml:space="preserve">fakturu </w:t>
      </w:r>
      <w:r w:rsidR="00D7509D" w:rsidRPr="001B1BFC">
        <w:rPr>
          <w:rFonts w:ascii="Arial" w:hAnsi="Arial" w:cs="Arial"/>
          <w:sz w:val="20"/>
          <w:szCs w:val="20"/>
        </w:rPr>
        <w:t>zpět prodávajícímu k</w:t>
      </w:r>
      <w:r w:rsidR="00D7509D">
        <w:rPr>
          <w:rFonts w:ascii="Arial" w:hAnsi="Arial" w:cs="Arial"/>
          <w:sz w:val="20"/>
          <w:szCs w:val="20"/>
        </w:rPr>
        <w:t> </w:t>
      </w:r>
      <w:r w:rsidR="00D7509D" w:rsidRPr="001B1BFC">
        <w:rPr>
          <w:rFonts w:ascii="Arial" w:hAnsi="Arial" w:cs="Arial"/>
          <w:sz w:val="20"/>
          <w:szCs w:val="20"/>
        </w:rPr>
        <w:t>doplnění</w:t>
      </w:r>
      <w:r w:rsidR="00D7509D">
        <w:rPr>
          <w:rFonts w:ascii="Arial" w:hAnsi="Arial" w:cs="Arial"/>
          <w:sz w:val="20"/>
          <w:szCs w:val="20"/>
        </w:rPr>
        <w:t xml:space="preserve"> a l</w:t>
      </w:r>
      <w:r w:rsidR="00D7509D" w:rsidRPr="001B1BFC">
        <w:rPr>
          <w:rFonts w:ascii="Arial" w:hAnsi="Arial" w:cs="Arial"/>
          <w:sz w:val="20"/>
          <w:szCs w:val="20"/>
        </w:rPr>
        <w:t>hůta splatnosti ceny</w:t>
      </w:r>
      <w:r w:rsidR="00D750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</w:t>
      </w:r>
      <w:r w:rsidR="00D7509D">
        <w:rPr>
          <w:rFonts w:ascii="Arial" w:hAnsi="Arial" w:cs="Arial"/>
          <w:sz w:val="20"/>
          <w:szCs w:val="20"/>
        </w:rPr>
        <w:t>pak</w:t>
      </w:r>
      <w:r w:rsidR="00D7509D" w:rsidRPr="001B1BFC">
        <w:rPr>
          <w:rFonts w:ascii="Arial" w:hAnsi="Arial" w:cs="Arial"/>
          <w:sz w:val="20"/>
          <w:szCs w:val="20"/>
        </w:rPr>
        <w:t xml:space="preserve"> začne běžet až od doručení bezvadné faktury</w:t>
      </w:r>
      <w:r w:rsidR="00D7509D">
        <w:rPr>
          <w:rFonts w:ascii="Arial" w:hAnsi="Arial" w:cs="Arial"/>
          <w:sz w:val="20"/>
          <w:szCs w:val="20"/>
        </w:rPr>
        <w:t xml:space="preserve"> kupujícímu</w:t>
      </w:r>
      <w:r w:rsidR="00D7509D" w:rsidRPr="001B1BFC">
        <w:rPr>
          <w:rFonts w:ascii="Arial" w:hAnsi="Arial" w:cs="Arial"/>
          <w:sz w:val="20"/>
          <w:szCs w:val="20"/>
        </w:rPr>
        <w:t>.</w:t>
      </w:r>
    </w:p>
    <w:p w:rsidR="005E1C8C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oprávněn vystavit fakturu až po převzetí </w:t>
      </w:r>
      <w:r w:rsidR="00E46975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E46975">
        <w:rPr>
          <w:rFonts w:ascii="Arial" w:hAnsi="Arial" w:cs="Arial"/>
          <w:b/>
          <w:bCs/>
          <w:sz w:val="20"/>
          <w:szCs w:val="20"/>
        </w:rPr>
        <w:t>e</w:t>
      </w:r>
      <w:r w:rsidR="00E46975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kupujícím.</w:t>
      </w:r>
      <w:r w:rsidR="001B1BFC">
        <w:rPr>
          <w:rFonts w:ascii="Arial" w:hAnsi="Arial" w:cs="Arial"/>
          <w:sz w:val="20"/>
          <w:szCs w:val="20"/>
        </w:rPr>
        <w:t xml:space="preserve"> Splatnost faktury bude </w:t>
      </w:r>
      <w:r w:rsidR="00973797" w:rsidRPr="00B10FD4">
        <w:rPr>
          <w:rFonts w:ascii="Arial" w:hAnsi="Arial" w:cs="Arial"/>
          <w:sz w:val="20"/>
          <w:szCs w:val="20"/>
        </w:rPr>
        <w:t>30 </w:t>
      </w:r>
      <w:r w:rsidR="001B1BFC" w:rsidRPr="00B10FD4">
        <w:rPr>
          <w:rFonts w:ascii="Arial" w:hAnsi="Arial" w:cs="Arial"/>
          <w:sz w:val="20"/>
          <w:szCs w:val="20"/>
        </w:rPr>
        <w:t>dnů</w:t>
      </w:r>
      <w:r w:rsidR="001B1BFC">
        <w:rPr>
          <w:rFonts w:ascii="Arial" w:hAnsi="Arial" w:cs="Arial"/>
          <w:sz w:val="20"/>
          <w:szCs w:val="20"/>
        </w:rPr>
        <w:t xml:space="preserve"> ode dne doručení faktury kupujícímu.</w:t>
      </w:r>
      <w:r w:rsidR="00E209AC">
        <w:rPr>
          <w:rFonts w:ascii="Arial" w:hAnsi="Arial" w:cs="Arial"/>
          <w:sz w:val="20"/>
          <w:szCs w:val="20"/>
        </w:rPr>
        <w:t xml:space="preserve"> </w:t>
      </w:r>
      <w:r w:rsidR="007B6AF8">
        <w:rPr>
          <w:rFonts w:ascii="Arial" w:hAnsi="Arial" w:cs="Arial"/>
          <w:sz w:val="20"/>
          <w:szCs w:val="20"/>
        </w:rPr>
        <w:t>Bude-li na faktuře uvedená kratší doba splatnosti, použije se doba splatnosti uvedená v této smlouvě.</w:t>
      </w:r>
      <w:r w:rsidR="001B1BFC" w:rsidRPr="001B1BFC">
        <w:rPr>
          <w:rFonts w:ascii="Arial" w:hAnsi="Arial" w:cs="Arial"/>
          <w:sz w:val="20"/>
          <w:szCs w:val="20"/>
        </w:rPr>
        <w:t xml:space="preserve"> </w:t>
      </w:r>
      <w:r w:rsidR="001B1BFC" w:rsidRPr="000E18CC">
        <w:rPr>
          <w:rFonts w:ascii="Arial" w:hAnsi="Arial" w:cs="Arial"/>
          <w:sz w:val="20"/>
          <w:szCs w:val="20"/>
        </w:rPr>
        <w:t xml:space="preserve">Má se za to, že lhůta splatnosti byla dodržena, pokud bude cena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="001B1BFC" w:rsidRPr="000E18CC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>
        <w:rPr>
          <w:rFonts w:ascii="Arial" w:hAnsi="Arial" w:cs="Arial"/>
          <w:sz w:val="20"/>
          <w:szCs w:val="20"/>
        </w:rPr>
        <w:t xml:space="preserve"> </w:t>
      </w:r>
    </w:p>
    <w:p w:rsidR="00D6285B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0E18CC">
        <w:rPr>
          <w:rFonts w:ascii="Arial" w:hAnsi="Arial" w:cs="Arial"/>
          <w:sz w:val="20"/>
          <w:szCs w:val="20"/>
        </w:rPr>
        <w:t xml:space="preserve">kupující </w:t>
      </w:r>
      <w:r w:rsidRPr="000E18CC">
        <w:rPr>
          <w:rFonts w:ascii="Arial" w:hAnsi="Arial" w:cs="Arial"/>
          <w:sz w:val="20"/>
          <w:szCs w:val="20"/>
        </w:rPr>
        <w:t xml:space="preserve">může </w:t>
      </w:r>
      <w:r w:rsidR="00D6285B" w:rsidRPr="000E18CC">
        <w:rPr>
          <w:rFonts w:ascii="Arial" w:hAnsi="Arial" w:cs="Arial"/>
          <w:sz w:val="20"/>
          <w:szCs w:val="20"/>
        </w:rPr>
        <w:t>ruč</w:t>
      </w:r>
      <w:r w:rsidRPr="000E18CC">
        <w:rPr>
          <w:rFonts w:ascii="Arial" w:hAnsi="Arial" w:cs="Arial"/>
          <w:sz w:val="20"/>
          <w:szCs w:val="20"/>
        </w:rPr>
        <w:t>it</w:t>
      </w:r>
      <w:r w:rsidR="00D6285B" w:rsidRPr="000E18CC">
        <w:rPr>
          <w:rFonts w:ascii="Arial" w:hAnsi="Arial" w:cs="Arial"/>
          <w:sz w:val="20"/>
          <w:szCs w:val="20"/>
        </w:rPr>
        <w:t xml:space="preserve"> za </w:t>
      </w:r>
      <w:r w:rsidRPr="000E18CC">
        <w:rPr>
          <w:rFonts w:ascii="Arial" w:hAnsi="Arial" w:cs="Arial"/>
          <w:sz w:val="20"/>
          <w:szCs w:val="20"/>
        </w:rPr>
        <w:t xml:space="preserve">prodávajícím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proofErr w:type="spellStart"/>
      <w:r w:rsidRPr="000E18CC">
        <w:rPr>
          <w:rFonts w:ascii="Arial" w:hAnsi="Arial" w:cs="Arial"/>
          <w:sz w:val="20"/>
          <w:szCs w:val="20"/>
        </w:rPr>
        <w:t>ust</w:t>
      </w:r>
      <w:proofErr w:type="spellEnd"/>
      <w:r w:rsidRPr="000E18CC">
        <w:rPr>
          <w:rFonts w:ascii="Arial" w:hAnsi="Arial" w:cs="Arial"/>
          <w:sz w:val="20"/>
          <w:szCs w:val="20"/>
        </w:rPr>
        <w:t xml:space="preserve">. § 109 </w:t>
      </w:r>
      <w:r w:rsidR="00D6285B" w:rsidRPr="000E18CC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:rsidR="00E571DE" w:rsidRDefault="00E571DE" w:rsidP="00E571DE">
      <w:pPr>
        <w:spacing w:after="120"/>
        <w:rPr>
          <w:rFonts w:ascii="Arial" w:hAnsi="Arial" w:cs="Arial"/>
          <w:sz w:val="20"/>
          <w:szCs w:val="20"/>
        </w:rPr>
      </w:pPr>
    </w:p>
    <w:p w:rsidR="001032A4" w:rsidRDefault="001032A4" w:rsidP="00E571DE">
      <w:pPr>
        <w:spacing w:after="120"/>
        <w:rPr>
          <w:rFonts w:ascii="Arial" w:hAnsi="Arial" w:cs="Arial"/>
          <w:sz w:val="20"/>
          <w:szCs w:val="20"/>
        </w:rPr>
      </w:pPr>
    </w:p>
    <w:p w:rsidR="001032A4" w:rsidRPr="00E571DE" w:rsidRDefault="001032A4" w:rsidP="00E571DE">
      <w:pPr>
        <w:spacing w:after="120"/>
        <w:rPr>
          <w:rFonts w:ascii="Arial" w:hAnsi="Arial" w:cs="Arial"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lastRenderedPageBreak/>
        <w:t>Další povinnosti prodávajícího</w:t>
      </w:r>
    </w:p>
    <w:p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:rsidR="00D6285B" w:rsidRPr="000E18CC" w:rsidRDefault="007656FF" w:rsidP="007656FF">
      <w:pPr>
        <w:pStyle w:val="Nadpis5"/>
      </w:pPr>
      <w:r>
        <w:t xml:space="preserve">Prodávající tímto kupujícímu </w:t>
      </w:r>
      <w:r w:rsidR="00814685">
        <w:t xml:space="preserve">poskytuje záruku za jakost </w:t>
      </w:r>
      <w:r w:rsidR="00F8712E" w:rsidRPr="007A5E94">
        <w:rPr>
          <w:b/>
          <w:bCs/>
        </w:rPr>
        <w:t>rozšiřující polic</w:t>
      </w:r>
      <w:r w:rsidR="00F8712E">
        <w:rPr>
          <w:b/>
          <w:bCs/>
        </w:rPr>
        <w:t>e</w:t>
      </w:r>
      <w:r w:rsidR="00F8712E">
        <w:t xml:space="preserve"> </w:t>
      </w:r>
      <w:r w:rsidR="00814685">
        <w:t xml:space="preserve">a </w:t>
      </w:r>
      <w:r w:rsidRPr="007656FF">
        <w:t>zaručuje</w:t>
      </w:r>
      <w:r w:rsidR="00814685">
        <w:t xml:space="preserve"> se</w:t>
      </w:r>
      <w:r w:rsidRPr="007656FF">
        <w:t xml:space="preserve">, že </w:t>
      </w:r>
      <w:r w:rsidR="00F8712E" w:rsidRPr="007A5E94">
        <w:rPr>
          <w:b/>
          <w:bCs/>
        </w:rPr>
        <w:t>rozšiřující polic</w:t>
      </w:r>
      <w:r w:rsidR="00F8712E">
        <w:rPr>
          <w:b/>
          <w:bCs/>
        </w:rPr>
        <w:t>e</w:t>
      </w:r>
      <w:r>
        <w:t xml:space="preserve"> </w:t>
      </w:r>
      <w:r w:rsidRPr="007656FF">
        <w:t xml:space="preserve">bude po </w:t>
      </w:r>
      <w:r>
        <w:t xml:space="preserve">celou záruční </w:t>
      </w:r>
      <w:r w:rsidRPr="007656FF">
        <w:t xml:space="preserve">dobu </w:t>
      </w:r>
      <w:r w:rsidR="00814685">
        <w:t xml:space="preserve">funkční a </w:t>
      </w:r>
      <w:r w:rsidRPr="007656FF">
        <w:t>ž</w:t>
      </w:r>
      <w:r>
        <w:t xml:space="preserve">e si </w:t>
      </w:r>
      <w:r w:rsidR="003249DA">
        <w:t>u</w:t>
      </w:r>
      <w:r>
        <w:t xml:space="preserve">drží </w:t>
      </w:r>
      <w:r w:rsidR="003249DA">
        <w:t>v této smlouvě a jejích přílohách definované</w:t>
      </w:r>
      <w:r>
        <w:t xml:space="preserve"> vlastnosti. </w:t>
      </w:r>
    </w:p>
    <w:p w:rsidR="00D6285B" w:rsidRPr="000E18CC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Záruční doba bude uvedena na dokladech předávaných s</w:t>
      </w:r>
      <w:r w:rsidR="00F8712E">
        <w:rPr>
          <w:rFonts w:ascii="Arial" w:hAnsi="Arial" w:cs="Arial"/>
          <w:sz w:val="20"/>
          <w:szCs w:val="20"/>
        </w:rPr>
        <w:t xml:space="preserve"> </w:t>
      </w:r>
      <w:r w:rsidR="00F8712E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F8712E">
        <w:rPr>
          <w:rFonts w:ascii="Arial" w:hAnsi="Arial" w:cs="Arial"/>
          <w:b/>
          <w:bCs/>
          <w:sz w:val="20"/>
          <w:szCs w:val="20"/>
        </w:rPr>
        <w:t>í</w:t>
      </w:r>
      <w:r w:rsidRPr="000E18CC">
        <w:rPr>
          <w:rFonts w:ascii="Arial" w:hAnsi="Arial" w:cs="Arial"/>
          <w:sz w:val="20"/>
          <w:szCs w:val="20"/>
        </w:rPr>
        <w:t>. Nebude-li na těchto dokladech záruční doba uvedena, nebo bude-li uvedena záruční doba kratší</w:t>
      </w:r>
      <w:r w:rsidR="003160FD">
        <w:rPr>
          <w:rFonts w:ascii="Arial" w:hAnsi="Arial" w:cs="Arial"/>
          <w:sz w:val="20"/>
          <w:szCs w:val="20"/>
        </w:rPr>
        <w:t xml:space="preserve"> než </w:t>
      </w:r>
      <w:proofErr w:type="gramStart"/>
      <w:r w:rsidR="00F8712E">
        <w:rPr>
          <w:rFonts w:ascii="Arial" w:hAnsi="Arial" w:cs="Arial"/>
          <w:sz w:val="20"/>
          <w:szCs w:val="20"/>
        </w:rPr>
        <w:t>20.12.2024</w:t>
      </w:r>
      <w:proofErr w:type="gramEnd"/>
      <w:r w:rsidRPr="000E18CC">
        <w:rPr>
          <w:rFonts w:ascii="Arial" w:hAnsi="Arial" w:cs="Arial"/>
          <w:sz w:val="20"/>
          <w:szCs w:val="20"/>
        </w:rPr>
        <w:t xml:space="preserve">, platí, že záruční doba </w:t>
      </w:r>
      <w:r w:rsidR="00F8712E">
        <w:rPr>
          <w:rFonts w:ascii="Arial" w:hAnsi="Arial" w:cs="Arial"/>
          <w:sz w:val="20"/>
          <w:szCs w:val="20"/>
        </w:rPr>
        <w:t>je minimálně do 20.12.2024</w:t>
      </w:r>
      <w:r w:rsidRPr="000E18CC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F8712E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F8712E">
        <w:rPr>
          <w:rFonts w:ascii="Arial" w:hAnsi="Arial" w:cs="Arial"/>
          <w:b/>
          <w:bCs/>
          <w:sz w:val="20"/>
          <w:szCs w:val="20"/>
        </w:rPr>
        <w:t>e</w:t>
      </w:r>
      <w:r w:rsidR="00F8712E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>
        <w:rPr>
          <w:rFonts w:ascii="Arial" w:hAnsi="Arial" w:cs="Arial"/>
          <w:sz w:val="20"/>
          <w:szCs w:val="20"/>
        </w:rPr>
        <w:t>práva z vad a záruky za jakost</w:t>
      </w:r>
      <w:r w:rsidRPr="000E18CC">
        <w:rPr>
          <w:rFonts w:ascii="Arial" w:hAnsi="Arial" w:cs="Arial"/>
          <w:sz w:val="20"/>
          <w:szCs w:val="20"/>
        </w:rPr>
        <w:t xml:space="preserve"> kdykoli v průběhu záruční doby.</w:t>
      </w:r>
    </w:p>
    <w:p w:rsidR="000F0E45" w:rsidRDefault="00814685" w:rsidP="00814685">
      <w:pPr>
        <w:pStyle w:val="Nadpis5"/>
      </w:pPr>
      <w:r w:rsidRPr="00814685">
        <w:t xml:space="preserve">Prodávající se zavazuje v záruční době </w:t>
      </w:r>
      <w:r w:rsidR="00943F0A">
        <w:t>poskytovat</w:t>
      </w:r>
      <w:r w:rsidR="00C412B9">
        <w:t xml:space="preserve"> kupujícímu</w:t>
      </w:r>
      <w:r w:rsidR="00943F0A">
        <w:t xml:space="preserve"> technickou podporu</w:t>
      </w:r>
      <w:r w:rsidR="00776FEE">
        <w:t>,</w:t>
      </w:r>
      <w:r w:rsidR="00943F0A">
        <w:t xml:space="preserve"> </w:t>
      </w:r>
      <w:r w:rsidRPr="00814685">
        <w:t xml:space="preserve">odstraňovat vady a poskytovat další služby se záručním servisem </w:t>
      </w:r>
      <w:r w:rsidR="00943F0A">
        <w:t xml:space="preserve">a technickou podporou </w:t>
      </w:r>
      <w:r w:rsidRPr="00814685">
        <w:t>bezprostředně spojené.</w:t>
      </w:r>
      <w:r>
        <w:t xml:space="preserve"> </w:t>
      </w:r>
      <w:r w:rsidR="00D6285B" w:rsidRPr="000E18CC">
        <w:t xml:space="preserve">Prodávající </w:t>
      </w:r>
      <w:r>
        <w:t>se zavazuje reagovat na vadu nahlášenou kupujícím</w:t>
      </w:r>
      <w:r w:rsidR="00D6285B" w:rsidRPr="000E18CC">
        <w:t xml:space="preserve">: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nejpozději do </w:t>
      </w:r>
      <w:r w:rsidR="00B34864" w:rsidRPr="00B10F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:rsidR="000F0E45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první následující pracovní den</w:t>
      </w:r>
      <w:r>
        <w:rPr>
          <w:rFonts w:ascii="Arial" w:hAnsi="Arial" w:cs="Arial"/>
          <w:sz w:val="20"/>
          <w:szCs w:val="20"/>
        </w:rPr>
        <w:t xml:space="preserve">, pokud je vada </w:t>
      </w:r>
      <w:r w:rsidR="000F0E45">
        <w:rPr>
          <w:rFonts w:ascii="Arial" w:hAnsi="Arial" w:cs="Arial"/>
          <w:sz w:val="20"/>
          <w:szCs w:val="20"/>
        </w:rPr>
        <w:t>nahlášen</w:t>
      </w:r>
      <w:r>
        <w:rPr>
          <w:rFonts w:ascii="Arial" w:hAnsi="Arial" w:cs="Arial"/>
          <w:sz w:val="20"/>
          <w:szCs w:val="20"/>
        </w:rPr>
        <w:t>a</w:t>
      </w:r>
      <w:r w:rsidR="000F0E45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mimo pracovní dny. </w:t>
      </w:r>
    </w:p>
    <w:p w:rsidR="00D6285B" w:rsidRPr="00814685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0F0E45">
        <w:rPr>
          <w:rFonts w:ascii="Arial" w:hAnsi="Arial" w:cs="Arial"/>
          <w:sz w:val="20"/>
          <w:szCs w:val="20"/>
        </w:rPr>
        <w:t xml:space="preserve">Termín pro odstranění vady </w:t>
      </w:r>
      <w:r w:rsidR="00192405">
        <w:rPr>
          <w:rFonts w:ascii="Arial" w:hAnsi="Arial" w:cs="Arial"/>
          <w:sz w:val="20"/>
          <w:szCs w:val="20"/>
        </w:rPr>
        <w:t>je do následujícího pracovního dne</w:t>
      </w:r>
      <w:r w:rsidRPr="000340ED">
        <w:rPr>
          <w:rFonts w:ascii="Arial" w:hAnsi="Arial" w:cs="Arial"/>
          <w:sz w:val="20"/>
          <w:szCs w:val="20"/>
        </w:rPr>
        <w:t xml:space="preserve"> od</w:t>
      </w:r>
      <w:r w:rsidRPr="000F0E45">
        <w:rPr>
          <w:rFonts w:ascii="Arial" w:hAnsi="Arial" w:cs="Arial"/>
          <w:sz w:val="20"/>
          <w:szCs w:val="20"/>
        </w:rPr>
        <w:t xml:space="preserve"> oznámení vady kupujícím</w:t>
      </w:r>
      <w:r w:rsidR="002C7AC1">
        <w:rPr>
          <w:rFonts w:ascii="Arial" w:hAnsi="Arial" w:cs="Arial"/>
          <w:sz w:val="20"/>
          <w:szCs w:val="20"/>
        </w:rPr>
        <w:t xml:space="preserve"> a probíhá v místě fyzického umístění </w:t>
      </w:r>
      <w:r w:rsidR="00F8712E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F8712E">
        <w:rPr>
          <w:rFonts w:ascii="Arial" w:hAnsi="Arial" w:cs="Arial"/>
          <w:b/>
          <w:bCs/>
          <w:sz w:val="20"/>
          <w:szCs w:val="20"/>
        </w:rPr>
        <w:t>e</w:t>
      </w:r>
      <w:r w:rsidR="00F8712E">
        <w:rPr>
          <w:rFonts w:ascii="Arial" w:hAnsi="Arial" w:cs="Arial"/>
          <w:sz w:val="20"/>
          <w:szCs w:val="20"/>
        </w:rPr>
        <w:t xml:space="preserve"> </w:t>
      </w:r>
      <w:r w:rsidR="002C7AC1">
        <w:rPr>
          <w:rFonts w:ascii="Arial" w:hAnsi="Arial" w:cs="Arial"/>
          <w:sz w:val="20"/>
          <w:szCs w:val="20"/>
        </w:rPr>
        <w:t>u kupujícího</w:t>
      </w:r>
      <w:r w:rsidRPr="000F0E45">
        <w:rPr>
          <w:rFonts w:ascii="Arial" w:hAnsi="Arial" w:cs="Arial"/>
          <w:sz w:val="20"/>
          <w:szCs w:val="20"/>
        </w:rPr>
        <w:t>.</w:t>
      </w:r>
      <w:r w:rsidR="00C412B9">
        <w:rPr>
          <w:rFonts w:ascii="Arial" w:hAnsi="Arial" w:cs="Arial"/>
          <w:sz w:val="20"/>
          <w:szCs w:val="20"/>
        </w:rPr>
        <w:t xml:space="preserve"> </w:t>
      </w:r>
      <w:r w:rsidRPr="00814685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stanovené lhůtě </w:t>
      </w:r>
      <w:r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>
        <w:rPr>
          <w:rFonts w:ascii="Arial" w:hAnsi="Arial" w:cs="Arial"/>
          <w:b/>
          <w:sz w:val="20"/>
          <w:szCs w:val="20"/>
        </w:rPr>
        <w:t>,</w:t>
      </w:r>
      <w:r w:rsidR="00D6285B" w:rsidRPr="000E18CC">
        <w:rPr>
          <w:rFonts w:ascii="Arial" w:hAnsi="Arial" w:cs="Arial"/>
          <w:sz w:val="20"/>
          <w:szCs w:val="20"/>
        </w:rPr>
        <w:t xml:space="preserve"> nebo </w:t>
      </w:r>
    </w:p>
    <w:p w:rsidR="00D6285B" w:rsidRDefault="00D6285B" w:rsidP="00A80BE3">
      <w:pPr>
        <w:pStyle w:val="Odstavecseseznamem"/>
        <w:numPr>
          <w:ilvl w:val="0"/>
          <w:numId w:val="17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do datové schránky prodávajícího, přičemž dnem doručení je nejpozději třetí den následující po dodání písemnosti do datové schránky prodávajícího.</w:t>
      </w:r>
    </w:p>
    <w:p w:rsidR="009B0EC6" w:rsidRPr="000E18CC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:rsidR="00D6285B" w:rsidRPr="000E18CC" w:rsidRDefault="00D6285B" w:rsidP="00703A23">
      <w:pPr>
        <w:pStyle w:val="Odstavecseseznamem"/>
        <w:numPr>
          <w:ilvl w:val="0"/>
          <w:numId w:val="1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v rámci plnění předmětu této smlouvy dodává </w:t>
      </w:r>
      <w:r w:rsidR="003A4E8A">
        <w:rPr>
          <w:rFonts w:ascii="Arial" w:hAnsi="Arial" w:cs="Arial"/>
          <w:sz w:val="20"/>
          <w:szCs w:val="20"/>
        </w:rPr>
        <w:t xml:space="preserve">také </w:t>
      </w:r>
      <w:r w:rsidRPr="000E18CC">
        <w:rPr>
          <w:rFonts w:ascii="Arial" w:hAnsi="Arial" w:cs="Arial"/>
          <w:sz w:val="20"/>
          <w:szCs w:val="20"/>
        </w:rPr>
        <w:t>software podléhající ochraně podle zákona č. 121/2000 Sb., autorský zákon, ve znění pozdějších předpisů, proto poskytuje kupujícímu dle § 2358 a násl. občanského zákoníku licenci (tj. oprávnění k výkonu práva duševního vlastnictví)</w:t>
      </w:r>
      <w:r w:rsidR="00776FEE">
        <w:rPr>
          <w:rFonts w:ascii="Arial" w:hAnsi="Arial" w:cs="Arial"/>
          <w:sz w:val="20"/>
          <w:szCs w:val="20"/>
        </w:rPr>
        <w:t xml:space="preserve"> k dodávanému software</w:t>
      </w:r>
      <w:r w:rsidRPr="000E18CC">
        <w:rPr>
          <w:rFonts w:ascii="Arial" w:hAnsi="Arial" w:cs="Arial"/>
          <w:sz w:val="20"/>
          <w:szCs w:val="20"/>
        </w:rPr>
        <w:t xml:space="preserve">, a to formou licenčního ujednání v této kupní smlouvě. Prodávající prohlašuje, že se jedná o: </w:t>
      </w:r>
    </w:p>
    <w:p w:rsidR="00D6285B" w:rsidRPr="000E18CC" w:rsidRDefault="00D6285B" w:rsidP="0076195C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 xml:space="preserve">dostačující k běžnému i </w:t>
      </w:r>
      <w:r w:rsidR="0018308E">
        <w:rPr>
          <w:rFonts w:ascii="Arial" w:hAnsi="Arial" w:cs="Arial"/>
          <w:sz w:val="20"/>
          <w:szCs w:val="20"/>
        </w:rPr>
        <w:t xml:space="preserve">kupujícím </w:t>
      </w:r>
      <w:r w:rsidR="0018308E" w:rsidRPr="0076195C">
        <w:rPr>
          <w:rFonts w:ascii="Arial" w:hAnsi="Arial" w:cs="Arial"/>
          <w:sz w:val="20"/>
          <w:szCs w:val="20"/>
        </w:rPr>
        <w:t xml:space="preserve"> </w:t>
      </w:r>
      <w:r w:rsidR="0076195C"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:rsidR="00ED0BCA" w:rsidRDefault="004676CE" w:rsidP="00ED0BCA">
      <w:pPr>
        <w:pStyle w:val="Odstavecseseznamem"/>
        <w:numPr>
          <w:ilvl w:val="0"/>
          <w:numId w:val="10"/>
        </w:numPr>
        <w:spacing w:after="200" w:line="276" w:lineRule="auto"/>
        <w:ind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D6285B" w:rsidRPr="00ED0BCA">
        <w:rPr>
          <w:rFonts w:ascii="Arial" w:hAnsi="Arial" w:cs="Arial"/>
          <w:sz w:val="20"/>
          <w:szCs w:val="20"/>
        </w:rPr>
        <w:t xml:space="preserve"> za poskytnutí licence </w:t>
      </w:r>
      <w:r w:rsidR="000B1369">
        <w:rPr>
          <w:rFonts w:ascii="Arial" w:hAnsi="Arial" w:cs="Arial"/>
          <w:sz w:val="20"/>
          <w:szCs w:val="20"/>
        </w:rPr>
        <w:t>j</w:t>
      </w:r>
      <w:r w:rsidR="00D6285B" w:rsidRPr="00ED0BCA">
        <w:rPr>
          <w:rFonts w:ascii="Arial" w:hAnsi="Arial" w:cs="Arial"/>
          <w:sz w:val="20"/>
          <w:szCs w:val="20"/>
        </w:rPr>
        <w:t xml:space="preserve">e </w:t>
      </w:r>
      <w:r w:rsidR="00776FEE">
        <w:rPr>
          <w:rFonts w:ascii="Arial" w:hAnsi="Arial" w:cs="Arial"/>
          <w:sz w:val="20"/>
          <w:szCs w:val="20"/>
        </w:rPr>
        <w:t xml:space="preserve">uvedena v příloze č. 2 </w:t>
      </w:r>
      <w:proofErr w:type="gramStart"/>
      <w:r w:rsidR="00776FEE">
        <w:rPr>
          <w:rFonts w:ascii="Arial" w:hAnsi="Arial" w:cs="Arial"/>
          <w:sz w:val="20"/>
          <w:szCs w:val="20"/>
        </w:rPr>
        <w:t>této</w:t>
      </w:r>
      <w:proofErr w:type="gramEnd"/>
      <w:r w:rsidR="00776FEE">
        <w:rPr>
          <w:rFonts w:ascii="Arial" w:hAnsi="Arial" w:cs="Arial"/>
          <w:sz w:val="20"/>
          <w:szCs w:val="20"/>
        </w:rPr>
        <w:t xml:space="preserve"> smlouvy</w:t>
      </w:r>
      <w:r w:rsidR="00D6285B" w:rsidRPr="00ED0BCA">
        <w:rPr>
          <w:rFonts w:ascii="Arial" w:hAnsi="Arial" w:cs="Arial"/>
          <w:sz w:val="20"/>
          <w:szCs w:val="20"/>
        </w:rPr>
        <w:t xml:space="preserve">. </w:t>
      </w:r>
    </w:p>
    <w:p w:rsidR="00EF7C90" w:rsidRDefault="00EF7C90" w:rsidP="00EF7C90">
      <w:pPr>
        <w:pStyle w:val="Odstavecseseznamem"/>
        <w:spacing w:after="200" w:line="276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:rsidR="00C3364E" w:rsidRPr="00ED0BCA" w:rsidRDefault="00C3364E" w:rsidP="00EF7C90">
      <w:pPr>
        <w:pStyle w:val="Odstavecseseznamem"/>
        <w:spacing w:after="200" w:line="276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:rsidR="00D6285B" w:rsidRPr="000E18CC" w:rsidRDefault="00CF7596" w:rsidP="00FB7613">
      <w:pPr>
        <w:pStyle w:val="Nadpis1"/>
      </w:pPr>
      <w:r>
        <w:lastRenderedPageBreak/>
        <w:t>Povinnost mlčenlivosti</w:t>
      </w:r>
    </w:p>
    <w:p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>označeny za důvěrné,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B67B0">
        <w:rPr>
          <w:rFonts w:ascii="Arial" w:hAnsi="Arial" w:cs="Arial"/>
          <w:sz w:val="20"/>
          <w:szCs w:val="20"/>
        </w:rPr>
        <w:t xml:space="preserve">v případě jejich prozrazení </w:t>
      </w:r>
      <w:proofErr w:type="gramStart"/>
      <w:r w:rsidRPr="001B67B0">
        <w:rPr>
          <w:rFonts w:ascii="Arial" w:hAnsi="Arial" w:cs="Arial"/>
          <w:sz w:val="20"/>
          <w:szCs w:val="20"/>
        </w:rPr>
        <w:t>poškodily</w:t>
      </w:r>
      <w:proofErr w:type="gramEnd"/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poškodit </w:t>
      </w:r>
      <w:r>
        <w:rPr>
          <w:rFonts w:ascii="Arial" w:hAnsi="Arial" w:cs="Arial"/>
          <w:sz w:val="20"/>
          <w:szCs w:val="20"/>
        </w:rPr>
        <w:t>kupujícího,</w:t>
      </w:r>
    </w:p>
    <w:p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:rsidR="00D26078" w:rsidRPr="00ED0BCA" w:rsidRDefault="00D26078" w:rsidP="00ED0BCA">
      <w:pPr>
        <w:spacing w:before="120"/>
        <w:rPr>
          <w:rFonts w:ascii="Arial" w:hAnsi="Arial" w:cs="Arial"/>
          <w:sz w:val="20"/>
          <w:szCs w:val="20"/>
        </w:rPr>
      </w:pPr>
    </w:p>
    <w:p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 xml:space="preserve">ě, že se některé z prohlášení prodávajícího v čl. II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 ukáže jako nepravdivé, </w:t>
      </w:r>
      <w:r w:rsidRPr="000E18CC">
        <w:rPr>
          <w:rFonts w:ascii="Arial" w:hAnsi="Arial" w:cs="Arial"/>
          <w:sz w:val="20"/>
          <w:szCs w:val="20"/>
        </w:rPr>
        <w:t>je prodávající povinen zaplatit kupujícímu smluvní pokutu ve výši 1</w:t>
      </w:r>
      <w:r>
        <w:rPr>
          <w:rFonts w:ascii="Arial" w:hAnsi="Arial" w:cs="Arial"/>
          <w:sz w:val="20"/>
          <w:szCs w:val="20"/>
        </w:rPr>
        <w:t>00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0E18CC">
        <w:rPr>
          <w:rFonts w:ascii="Arial" w:hAnsi="Arial" w:cs="Arial"/>
          <w:sz w:val="20"/>
          <w:szCs w:val="20"/>
        </w:rPr>
        <w:t xml:space="preserve">00,- Kč za každý </w:t>
      </w:r>
      <w:r>
        <w:rPr>
          <w:rFonts w:ascii="Arial" w:hAnsi="Arial" w:cs="Arial"/>
          <w:sz w:val="20"/>
          <w:szCs w:val="20"/>
        </w:rPr>
        <w:t>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 xml:space="preserve"> řádným </w:t>
      </w:r>
      <w:r w:rsidRPr="000E18CC">
        <w:rPr>
          <w:rFonts w:ascii="Arial" w:hAnsi="Arial" w:cs="Arial"/>
          <w:sz w:val="20"/>
          <w:szCs w:val="20"/>
        </w:rPr>
        <w:t xml:space="preserve">dodáním </w:t>
      </w:r>
      <w:r w:rsidR="003E26C4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3E26C4">
        <w:rPr>
          <w:rFonts w:ascii="Arial" w:hAnsi="Arial" w:cs="Arial"/>
          <w:b/>
          <w:bCs/>
          <w:sz w:val="20"/>
          <w:szCs w:val="20"/>
        </w:rPr>
        <w:t>e</w:t>
      </w:r>
      <w:r w:rsidR="003E26C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prodávající povinen zaplatit kupujícímu smluvní pokutu ve výši 1.500,- Kč za každý započatý den prodlení.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217924">
        <w:rPr>
          <w:rFonts w:ascii="Arial" w:hAnsi="Arial" w:cs="Arial"/>
          <w:sz w:val="20"/>
          <w:szCs w:val="20"/>
        </w:rPr>
        <w:t xml:space="preserve"> poskytnutím technické podpory, </w:t>
      </w:r>
      <w:r w:rsidRPr="000E18CC">
        <w:rPr>
          <w:rFonts w:ascii="Arial" w:hAnsi="Arial" w:cs="Arial"/>
          <w:sz w:val="20"/>
          <w:szCs w:val="20"/>
        </w:rPr>
        <w:t>odstraněním vad nebo poskytn</w:t>
      </w:r>
      <w:r w:rsidR="00973797">
        <w:rPr>
          <w:rFonts w:ascii="Arial" w:hAnsi="Arial" w:cs="Arial"/>
          <w:sz w:val="20"/>
          <w:szCs w:val="20"/>
        </w:rPr>
        <w:t xml:space="preserve">utím náhradního </w:t>
      </w:r>
      <w:r w:rsidR="00C51B42">
        <w:rPr>
          <w:rFonts w:ascii="Arial" w:hAnsi="Arial" w:cs="Arial"/>
          <w:sz w:val="20"/>
          <w:szCs w:val="20"/>
        </w:rPr>
        <w:t>řešení</w:t>
      </w:r>
      <w:r w:rsidR="00973797">
        <w:rPr>
          <w:rFonts w:ascii="Arial" w:hAnsi="Arial" w:cs="Arial"/>
          <w:sz w:val="20"/>
          <w:szCs w:val="20"/>
        </w:rPr>
        <w:t xml:space="preserve"> podle čl. </w:t>
      </w:r>
      <w:r w:rsidRPr="000E18CC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 xml:space="preserve">500,- Kč 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A9662F">
        <w:rPr>
          <w:rFonts w:ascii="Arial" w:hAnsi="Arial" w:cs="Arial"/>
          <w:sz w:val="20"/>
          <w:szCs w:val="20"/>
        </w:rPr>
        <w:t xml:space="preserve"> i jen</w:t>
      </w:r>
      <w:r w:rsidRPr="000E18CC">
        <w:rPr>
          <w:rFonts w:ascii="Arial" w:hAnsi="Arial" w:cs="Arial"/>
          <w:sz w:val="20"/>
          <w:szCs w:val="20"/>
        </w:rPr>
        <w:t xml:space="preserve"> započatý den prodlení. </w:t>
      </w:r>
    </w:p>
    <w:p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r w:rsidRPr="00DE0D26">
        <w:t xml:space="preserve"> Kč za každé jednotlivé porušení. </w:t>
      </w:r>
    </w:p>
    <w:p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:rsidR="00D26078" w:rsidRPr="001E3F3D" w:rsidRDefault="00D26078" w:rsidP="00D26078">
      <w:pPr>
        <w:pStyle w:val="Nadpis5"/>
      </w:pPr>
      <w:r w:rsidRPr="00DE0D26"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předání </w:t>
      </w:r>
      <w:r w:rsidR="00983C50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983C50">
        <w:rPr>
          <w:rFonts w:ascii="Arial" w:hAnsi="Arial" w:cs="Arial"/>
          <w:b/>
          <w:bCs/>
          <w:sz w:val="20"/>
          <w:szCs w:val="20"/>
        </w:rPr>
        <w:t>e</w:t>
      </w:r>
      <w:r w:rsidR="00983C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zjištěna </w:t>
      </w:r>
      <w:r w:rsidR="00A9662F">
        <w:rPr>
          <w:rFonts w:ascii="Arial" w:hAnsi="Arial" w:cs="Arial"/>
          <w:sz w:val="20"/>
          <w:szCs w:val="20"/>
        </w:rPr>
        <w:t xml:space="preserve">jeho </w:t>
      </w:r>
      <w:r>
        <w:rPr>
          <w:rFonts w:ascii="Arial" w:hAnsi="Arial" w:cs="Arial"/>
          <w:sz w:val="20"/>
          <w:szCs w:val="20"/>
        </w:rPr>
        <w:t>vada;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předání </w:t>
      </w:r>
      <w:r w:rsidR="00983C50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983C50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by</w:t>
      </w:r>
      <w:r w:rsidR="0065337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 xml:space="preserve">ý </w:t>
      </w:r>
      <w:r w:rsidR="00217924">
        <w:rPr>
          <w:rFonts w:ascii="Arial" w:hAnsi="Arial" w:cs="Arial"/>
          <w:sz w:val="20"/>
          <w:szCs w:val="20"/>
        </w:rPr>
        <w:t xml:space="preserve">(více než 2x) </w:t>
      </w:r>
      <w:r w:rsidR="005219F9">
        <w:rPr>
          <w:rFonts w:ascii="Arial" w:hAnsi="Arial" w:cs="Arial"/>
          <w:sz w:val="20"/>
          <w:szCs w:val="20"/>
        </w:rPr>
        <w:t>výskyt jedné</w:t>
      </w:r>
      <w:r>
        <w:rPr>
          <w:rFonts w:ascii="Arial" w:hAnsi="Arial" w:cs="Arial"/>
          <w:sz w:val="20"/>
          <w:szCs w:val="20"/>
        </w:rPr>
        <w:t xml:space="preserve"> vady; </w:t>
      </w:r>
      <w:r w:rsidR="00C36564">
        <w:rPr>
          <w:rFonts w:ascii="Arial" w:hAnsi="Arial" w:cs="Arial"/>
          <w:sz w:val="20"/>
          <w:szCs w:val="20"/>
        </w:rPr>
        <w:t>nebo</w:t>
      </w:r>
    </w:p>
    <w:p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Závěrečná ujednání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A9662F">
        <w:rPr>
          <w:rFonts w:ascii="Arial" w:hAnsi="Arial" w:cs="Arial"/>
          <w:sz w:val="20"/>
          <w:szCs w:val="20"/>
          <w:lang w:val="en-US"/>
        </w:rPr>
        <w:t xml:space="preserve"> </w:t>
      </w:r>
      <w:r w:rsidR="00A9662F" w:rsidRPr="00A9662F">
        <w:rPr>
          <w:rFonts w:ascii="Arial" w:hAnsi="Arial" w:cs="Arial"/>
          <w:i/>
          <w:sz w:val="20"/>
          <w:szCs w:val="20"/>
          <w:lang w:val="en-US"/>
        </w:rPr>
        <w:t>(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bude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doplněno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před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podpisem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smlouvy</w:t>
      </w:r>
      <w:proofErr w:type="spellEnd"/>
      <w:r w:rsidR="00A9662F" w:rsidRPr="00A9662F">
        <w:rPr>
          <w:rFonts w:ascii="Arial" w:hAnsi="Arial" w:cs="Arial"/>
          <w:i/>
          <w:sz w:val="20"/>
          <w:szCs w:val="20"/>
          <w:lang w:val="en-US"/>
        </w:rPr>
        <w:t>)</w:t>
      </w:r>
      <w:r w:rsidR="009B0EC6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Poskytovatel se zavazuje bez předchozího výslovného písemného souhlasu objednatele nepostoupit ani nepřevést jakákoliv práva či povinnosti vyplývající z této smlouvy či smlouvu jako celek na třetí osobu či osoby. </w:t>
      </w:r>
    </w:p>
    <w:p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ED0BCA" w:rsidRPr="000E18CC" w:rsidRDefault="00ED0BCA" w:rsidP="00D6285B">
      <w:pPr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>
        <w:rPr>
          <w:rFonts w:ascii="Arial" w:hAnsi="Arial" w:cs="Arial"/>
          <w:sz w:val="20"/>
          <w:szCs w:val="20"/>
        </w:rPr>
        <w:t xml:space="preserve">dodání </w:t>
      </w:r>
      <w:r w:rsidR="00633725" w:rsidRPr="007A5E94">
        <w:rPr>
          <w:rFonts w:ascii="Arial" w:hAnsi="Arial" w:cs="Arial"/>
          <w:b/>
          <w:bCs/>
          <w:sz w:val="20"/>
          <w:szCs w:val="20"/>
        </w:rPr>
        <w:t>rozšiřující polic</w:t>
      </w:r>
      <w:r w:rsidR="00633725">
        <w:rPr>
          <w:rFonts w:ascii="Arial" w:hAnsi="Arial" w:cs="Arial"/>
          <w:b/>
          <w:bCs/>
          <w:sz w:val="20"/>
          <w:szCs w:val="20"/>
        </w:rPr>
        <w:t>e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:rsidTr="00B0499F">
        <w:tc>
          <w:tcPr>
            <w:tcW w:w="3528" w:type="dxa"/>
          </w:tcPr>
          <w:p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:rsidTr="00B0499F">
        <w:trPr>
          <w:trHeight w:val="530"/>
        </w:trPr>
        <w:tc>
          <w:tcPr>
            <w:tcW w:w="3528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:rsidTr="00B0499F">
        <w:tc>
          <w:tcPr>
            <w:tcW w:w="3528" w:type="dxa"/>
          </w:tcPr>
          <w:p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Jméno a příjmení osoby zastupující </w:t>
            </w:r>
            <w:r w:rsidR="00B37276"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540" w:rsidRDefault="00686540" w:rsidP="00DD3CB1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p w:rsidR="003A03E8" w:rsidRDefault="003A03E8" w:rsidP="003A03E8">
      <w:pPr>
        <w:tabs>
          <w:tab w:val="left" w:pos="7155"/>
        </w:tabs>
        <w:spacing w:before="240" w:after="120"/>
        <w:outlineLvl w:val="0"/>
        <w:rPr>
          <w:rFonts w:ascii="Arial" w:hAnsi="Arial" w:cs="Arial"/>
          <w:b/>
          <w:bCs/>
          <w:sz w:val="24"/>
        </w:rPr>
      </w:pPr>
      <w:r w:rsidRPr="003A03E8">
        <w:rPr>
          <w:rFonts w:ascii="Arial" w:hAnsi="Arial" w:cs="Arial"/>
          <w:b/>
          <w:bCs/>
          <w:sz w:val="24"/>
        </w:rPr>
        <w:t xml:space="preserve">Rozšíření DataDomain6300 </w:t>
      </w:r>
    </w:p>
    <w:p w:rsidR="00CE0D58" w:rsidRPr="003A03E8" w:rsidRDefault="003A03E8" w:rsidP="003A03E8">
      <w:pPr>
        <w:tabs>
          <w:tab w:val="left" w:pos="7155"/>
        </w:tabs>
        <w:spacing w:after="360"/>
        <w:outlineLvl w:val="0"/>
        <w:rPr>
          <w:rFonts w:ascii="Arial" w:hAnsi="Arial" w:cs="Arial"/>
          <w:b/>
          <w:szCs w:val="22"/>
        </w:rPr>
      </w:pPr>
      <w:r w:rsidRPr="003A03E8">
        <w:rPr>
          <w:rFonts w:ascii="Arial" w:hAnsi="Arial" w:cs="Arial"/>
          <w:b/>
          <w:bCs/>
          <w:szCs w:val="22"/>
        </w:rPr>
        <w:t xml:space="preserve">Rozšiřující police: </w:t>
      </w:r>
      <w:proofErr w:type="spellStart"/>
      <w:r w:rsidRPr="003A03E8">
        <w:rPr>
          <w:rFonts w:ascii="Arial" w:hAnsi="Arial" w:cs="Arial"/>
          <w:b/>
          <w:bCs/>
          <w:szCs w:val="22"/>
        </w:rPr>
        <w:t>Expansion</w:t>
      </w:r>
      <w:proofErr w:type="spellEnd"/>
      <w:r w:rsidRPr="003A03E8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3A03E8">
        <w:rPr>
          <w:rFonts w:ascii="Arial" w:hAnsi="Arial" w:cs="Arial"/>
          <w:b/>
          <w:bCs/>
          <w:szCs w:val="22"/>
        </w:rPr>
        <w:t>Shelf</w:t>
      </w:r>
      <w:proofErr w:type="spellEnd"/>
      <w:r w:rsidRPr="003A03E8">
        <w:rPr>
          <w:rFonts w:ascii="Arial" w:hAnsi="Arial" w:cs="Arial"/>
          <w:b/>
          <w:bCs/>
          <w:szCs w:val="22"/>
        </w:rPr>
        <w:t xml:space="preserve"> ES30 (1 ks)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49"/>
        <w:gridCol w:w="3130"/>
        <w:gridCol w:w="1186"/>
        <w:gridCol w:w="3287"/>
      </w:tblGrid>
      <w:tr w:rsidR="003A03E8" w:rsidRPr="00D3369C" w:rsidTr="00A81003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A03E8" w:rsidRPr="00D3369C" w:rsidRDefault="003A03E8" w:rsidP="00A81003">
            <w:pPr>
              <w:tabs>
                <w:tab w:val="left" w:pos="7155"/>
              </w:tabs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A03E8" w:rsidRPr="00D3369C" w:rsidRDefault="003A03E8" w:rsidP="00A810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technické požadavky zadavatele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A03E8" w:rsidRPr="00D3369C" w:rsidRDefault="003A03E8" w:rsidP="00A81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splňuje (ANO/NE)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A03E8" w:rsidRPr="00D3369C" w:rsidRDefault="00C3364E" w:rsidP="00A81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Nabízená konfigurace uchazeče</w:t>
            </w:r>
          </w:p>
        </w:tc>
      </w:tr>
      <w:tr w:rsidR="00C3364E" w:rsidRPr="00D3369C" w:rsidTr="00FC528D">
        <w:trPr>
          <w:trHeight w:val="389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69034D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MODEL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031BF5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1x </w:t>
            </w:r>
            <w:proofErr w:type="spellStart"/>
            <w:r>
              <w:rPr>
                <w:rFonts w:ascii="Arial" w:hAnsi="Arial" w:cs="Arial"/>
                <w:b/>
                <w:bCs/>
              </w:rPr>
              <w:t>DellEMC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Expansion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Shelf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ES30 15x3TB G3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D3369C" w:rsidRDefault="00C3364E" w:rsidP="00C3364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B3C4F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033285" w:rsidRDefault="00C3364E" w:rsidP="00FC528D">
            <w:pPr>
              <w:jc w:val="center"/>
              <w:rPr>
                <w:rFonts w:ascii="Arial" w:hAnsi="Arial" w:cs="Arial"/>
                <w:color w:val="000000"/>
                <w:szCs w:val="22"/>
                <w:highlight w:val="yellow"/>
              </w:rPr>
            </w:pPr>
            <w:r w:rsidRPr="00FC528D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3364E" w:rsidRPr="00D3369C" w:rsidTr="00FC528D">
        <w:trPr>
          <w:trHeight w:val="296"/>
        </w:trPr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AC4330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>Diskový subsystém</w:t>
            </w:r>
            <w:r w:rsidRPr="0069034D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866CF8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bookmarkStart w:id="0" w:name="_Hlk23245406"/>
            <w:r>
              <w:rPr>
                <w:rFonts w:ascii="Arial" w:hAnsi="Arial" w:cs="Arial"/>
                <w:szCs w:val="22"/>
              </w:rPr>
              <w:t>15x 3TB SAS HDD</w:t>
            </w:r>
            <w:bookmarkEnd w:id="0"/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D3369C" w:rsidRDefault="00C3364E" w:rsidP="00C336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C4F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4B4FB6" w:rsidRDefault="00C3364E" w:rsidP="00FC52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78A7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3364E" w:rsidRPr="00D3369C" w:rsidTr="00FC528D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69034D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Expanzní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kity</w:t>
            </w:r>
            <w:proofErr w:type="spellEnd"/>
            <w:r w:rsidRPr="00B733F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1x </w:t>
            </w:r>
            <w:r w:rsidRPr="00ED4AD4">
              <w:rPr>
                <w:rFonts w:ascii="Arial" w:hAnsi="Arial" w:cs="Arial"/>
                <w:szCs w:val="22"/>
              </w:rPr>
              <w:t>Expan</w:t>
            </w:r>
            <w:r>
              <w:rPr>
                <w:rFonts w:ascii="Arial" w:hAnsi="Arial" w:cs="Arial"/>
                <w:szCs w:val="22"/>
              </w:rPr>
              <w:t>z</w:t>
            </w:r>
            <w:r w:rsidRPr="00ED4AD4">
              <w:rPr>
                <w:rFonts w:ascii="Arial" w:hAnsi="Arial" w:cs="Arial"/>
                <w:szCs w:val="22"/>
              </w:rPr>
              <w:t xml:space="preserve">ní </w:t>
            </w:r>
            <w:proofErr w:type="spellStart"/>
            <w:r>
              <w:rPr>
                <w:rFonts w:ascii="Arial" w:hAnsi="Arial" w:cs="Arial"/>
                <w:szCs w:val="22"/>
              </w:rPr>
              <w:t>memory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kit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pro </w:t>
            </w:r>
            <w:proofErr w:type="spellStart"/>
            <w:r>
              <w:rPr>
                <w:rFonts w:ascii="Arial" w:hAnsi="Arial" w:cs="Arial"/>
                <w:szCs w:val="22"/>
              </w:rPr>
              <w:t>DataDomain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6300</w:t>
            </w:r>
          </w:p>
          <w:p w:rsidR="00C3364E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:rsidR="00C3364E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0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 xml:space="preserve">1x Expanzní SSD </w:t>
            </w:r>
            <w:proofErr w:type="spellStart"/>
            <w:r>
              <w:rPr>
                <w:rFonts w:ascii="Arial" w:hAnsi="Arial" w:cs="Arial"/>
                <w:szCs w:val="22"/>
              </w:rPr>
              <w:t>kit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pro </w:t>
            </w:r>
            <w:proofErr w:type="spellStart"/>
            <w:r>
              <w:rPr>
                <w:rFonts w:ascii="Arial" w:hAnsi="Arial" w:cs="Arial"/>
                <w:szCs w:val="22"/>
              </w:rPr>
              <w:t>DataDomain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6300</w:t>
            </w:r>
          </w:p>
          <w:p w:rsidR="00C3364E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0"/>
                <w:highlight w:val="yellow"/>
              </w:rPr>
            </w:pPr>
          </w:p>
          <w:p w:rsidR="00C3364E" w:rsidRPr="00033285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 xml:space="preserve">1x </w:t>
            </w:r>
            <w:r w:rsidRPr="00ED4AD4">
              <w:rPr>
                <w:rFonts w:ascii="Arial" w:hAnsi="Arial" w:cs="Arial"/>
                <w:szCs w:val="22"/>
              </w:rPr>
              <w:t>Expan</w:t>
            </w:r>
            <w:r>
              <w:rPr>
                <w:rFonts w:ascii="Arial" w:hAnsi="Arial" w:cs="Arial"/>
                <w:szCs w:val="22"/>
              </w:rPr>
              <w:t>z</w:t>
            </w:r>
            <w:r w:rsidRPr="00ED4AD4">
              <w:rPr>
                <w:rFonts w:ascii="Arial" w:hAnsi="Arial" w:cs="Arial"/>
                <w:szCs w:val="22"/>
              </w:rPr>
              <w:t xml:space="preserve">ní </w:t>
            </w:r>
            <w:r>
              <w:rPr>
                <w:rFonts w:ascii="Arial" w:hAnsi="Arial" w:cs="Arial"/>
                <w:szCs w:val="22"/>
              </w:rPr>
              <w:t xml:space="preserve">SAS </w:t>
            </w:r>
            <w:proofErr w:type="spellStart"/>
            <w:r>
              <w:rPr>
                <w:rFonts w:ascii="Arial" w:hAnsi="Arial" w:cs="Arial"/>
                <w:szCs w:val="22"/>
              </w:rPr>
              <w:t>Dual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Path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SLIC p</w:t>
            </w:r>
            <w:r w:rsidRPr="00ED4AD4">
              <w:rPr>
                <w:rFonts w:ascii="Arial" w:hAnsi="Arial" w:cs="Arial"/>
                <w:szCs w:val="22"/>
              </w:rPr>
              <w:t xml:space="preserve">ro </w:t>
            </w:r>
            <w:proofErr w:type="spellStart"/>
            <w:r>
              <w:rPr>
                <w:rFonts w:ascii="Arial" w:hAnsi="Arial" w:cs="Arial"/>
                <w:szCs w:val="22"/>
              </w:rPr>
              <w:t>DataDomain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6300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274F66" w:rsidRDefault="00C3364E" w:rsidP="00C336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4F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033285" w:rsidRDefault="00C3364E" w:rsidP="00FC52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CE78A7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3364E" w:rsidRPr="00D3369C" w:rsidTr="00FC528D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E12C4D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DataDomain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SW</w:t>
            </w:r>
            <w:r w:rsidRPr="00E12C4D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033285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</w:rPr>
              <w:t xml:space="preserve">Licence software </w:t>
            </w:r>
            <w:proofErr w:type="spellStart"/>
            <w:r>
              <w:rPr>
                <w:rFonts w:ascii="Arial" w:hAnsi="Arial" w:cs="Arial"/>
                <w:szCs w:val="20"/>
              </w:rPr>
              <w:t>DataDomain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pro 45TB </w:t>
            </w:r>
            <w:proofErr w:type="spellStart"/>
            <w:r>
              <w:rPr>
                <w:rFonts w:ascii="Arial" w:hAnsi="Arial" w:cs="Arial"/>
                <w:szCs w:val="20"/>
              </w:rPr>
              <w:t>raw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kapacity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274F66" w:rsidRDefault="00C3364E" w:rsidP="00C336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4F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033285" w:rsidRDefault="00C3364E" w:rsidP="00FC52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CE78A7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3364E" w:rsidRPr="00D3369C" w:rsidTr="00FC528D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C12EA0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Napájení: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866CF8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66CF8">
              <w:rPr>
                <w:rFonts w:ascii="Arial" w:hAnsi="Arial" w:cs="Arial"/>
                <w:szCs w:val="20"/>
              </w:rPr>
              <w:t>Redundantní napájecí zdroje.</w:t>
            </w:r>
          </w:p>
          <w:p w:rsidR="00C3364E" w:rsidRPr="00ED4AD4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0"/>
              </w:rPr>
            </w:pPr>
          </w:p>
          <w:p w:rsidR="00C3364E" w:rsidRPr="002B4549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Napájecí kabely pro připojení všech zdrojů k UPS (konektory typu C13/C14) o min. délce 2m.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274F66" w:rsidRDefault="00C3364E" w:rsidP="00C336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4F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033285" w:rsidRDefault="00C3364E" w:rsidP="00FC528D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CE78A7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3364E" w:rsidRPr="00D3369C" w:rsidTr="00FC528D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4155B3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Záruka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ED4AD4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D4AD4">
              <w:rPr>
                <w:rFonts w:ascii="Arial" w:hAnsi="Arial" w:cs="Arial"/>
                <w:szCs w:val="20"/>
              </w:rPr>
              <w:t>Min. 50 měsíců se započetím opravy max. do 4 h. Záruka je garantována výrobcem zařízení</w:t>
            </w:r>
            <w:r>
              <w:rPr>
                <w:rFonts w:ascii="Arial" w:hAnsi="Arial" w:cs="Arial"/>
                <w:szCs w:val="20"/>
              </w:rPr>
              <w:t xml:space="preserve"> jak na hardwarovou, tak i na softwarovou část dodávky</w:t>
            </w:r>
            <w:r w:rsidRPr="00ED4AD4">
              <w:rPr>
                <w:rFonts w:ascii="Arial" w:hAnsi="Arial" w:cs="Arial"/>
                <w:szCs w:val="20"/>
              </w:rPr>
              <w:t>. Možnost ověření záruky na webu výrobce zařízení. Možnost stahování ovladačů, SW a firmwaru ze stránek výrobce na základě zadání konkrétního sériového čísla.</w:t>
            </w:r>
          </w:p>
          <w:p w:rsidR="00C3364E" w:rsidRPr="00A95D45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D4AD4">
              <w:rPr>
                <w:rFonts w:ascii="Arial" w:hAnsi="Arial" w:cs="Arial"/>
                <w:szCs w:val="20"/>
              </w:rPr>
              <w:t xml:space="preserve">Zařízení musí být možné napojit na dohledové centrum výrobce </w:t>
            </w:r>
            <w:r w:rsidRPr="00A95D45">
              <w:rPr>
                <w:rFonts w:ascii="Arial" w:hAnsi="Arial" w:cs="Arial"/>
                <w:szCs w:val="20"/>
              </w:rPr>
              <w:t>se schopností automaticky generovat založení servisní události (tzv. proaktivní podpora)</w:t>
            </w:r>
          </w:p>
          <w:p w:rsidR="00C3364E" w:rsidRPr="00033285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A95D45">
              <w:rPr>
                <w:rFonts w:ascii="Arial" w:hAnsi="Arial" w:cs="Arial"/>
                <w:szCs w:val="20"/>
              </w:rPr>
              <w:t>Možnost prodloužení záruky na 7 let.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274F66" w:rsidRDefault="00C3364E" w:rsidP="00C336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4F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033285" w:rsidRDefault="00C3364E" w:rsidP="00FC52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E37EB7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C3364E" w:rsidRPr="00D3369C" w:rsidTr="00FC528D">
        <w:tc>
          <w:tcPr>
            <w:tcW w:w="134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3E30F1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3E30F1">
              <w:rPr>
                <w:rFonts w:ascii="Arial" w:hAnsi="Arial" w:cs="Arial"/>
                <w:b/>
                <w:szCs w:val="22"/>
              </w:rPr>
              <w:t>Instalace</w:t>
            </w:r>
          </w:p>
        </w:tc>
        <w:tc>
          <w:tcPr>
            <w:tcW w:w="313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364E" w:rsidRPr="00EA749D" w:rsidRDefault="00C3364E" w:rsidP="00C3364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A749D">
              <w:rPr>
                <w:rFonts w:ascii="Arial" w:hAnsi="Arial" w:cs="Arial"/>
                <w:szCs w:val="20"/>
              </w:rPr>
              <w:t xml:space="preserve">Je požadována instalace do </w:t>
            </w:r>
            <w:proofErr w:type="gramStart"/>
            <w:r w:rsidRPr="00EA749D">
              <w:rPr>
                <w:rFonts w:ascii="Arial" w:hAnsi="Arial" w:cs="Arial"/>
                <w:szCs w:val="20"/>
              </w:rPr>
              <w:t>racku</w:t>
            </w:r>
            <w:proofErr w:type="gramEnd"/>
            <w:r w:rsidRPr="00EA749D">
              <w:rPr>
                <w:rFonts w:ascii="Arial" w:hAnsi="Arial" w:cs="Arial"/>
                <w:szCs w:val="20"/>
              </w:rPr>
              <w:t xml:space="preserve">, nastavení konektivity se </w:t>
            </w:r>
            <w:r w:rsidRPr="00EA749D">
              <w:rPr>
                <w:rFonts w:ascii="Arial" w:hAnsi="Arial" w:cs="Arial"/>
                <w:szCs w:val="20"/>
              </w:rPr>
              <w:lastRenderedPageBreak/>
              <w:t xml:space="preserve">stávající DataDomain6300, rozšíření </w:t>
            </w:r>
            <w:proofErr w:type="spellStart"/>
            <w:r w:rsidRPr="00EA749D">
              <w:rPr>
                <w:rFonts w:ascii="Arial" w:hAnsi="Arial" w:cs="Arial"/>
                <w:szCs w:val="20"/>
              </w:rPr>
              <w:t>deduplikačního</w:t>
            </w:r>
            <w:proofErr w:type="spellEnd"/>
            <w:r w:rsidRPr="00EA749D">
              <w:rPr>
                <w:rFonts w:ascii="Arial" w:hAnsi="Arial" w:cs="Arial"/>
                <w:szCs w:val="20"/>
              </w:rPr>
              <w:t xml:space="preserve"> prostoru, nastavení managementu</w:t>
            </w:r>
          </w:p>
        </w:tc>
        <w:tc>
          <w:tcPr>
            <w:tcW w:w="11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274F66" w:rsidRDefault="00C3364E" w:rsidP="00C336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C4F">
              <w:rPr>
                <w:rFonts w:ascii="Arial" w:hAnsi="Arial" w:cs="Arial"/>
                <w:color w:val="000000"/>
                <w:szCs w:val="22"/>
                <w:highlight w:val="green"/>
              </w:rPr>
              <w:lastRenderedPageBreak/>
              <w:t>…</w:t>
            </w:r>
          </w:p>
        </w:tc>
        <w:tc>
          <w:tcPr>
            <w:tcW w:w="328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3364E" w:rsidRPr="00033285" w:rsidRDefault="00C3364E" w:rsidP="00FC528D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E37EB7"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</w:tbl>
    <w:p w:rsidR="003A03E8" w:rsidRDefault="003A03E8" w:rsidP="00CE0D58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4"/>
        </w:rPr>
      </w:pPr>
    </w:p>
    <w:p w:rsidR="00CE0D58" w:rsidRPr="000E18CC" w:rsidRDefault="00CE0D58" w:rsidP="00CE0D58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:rsidR="00CE0D58" w:rsidRDefault="00CE0D58" w:rsidP="00FD0A78">
      <w:pPr>
        <w:spacing w:after="200" w:line="276" w:lineRule="auto"/>
        <w:sectPr w:rsidR="00CE0D58" w:rsidSect="003E30F1">
          <w:headerReference w:type="default" r:id="rId10"/>
          <w:footerReference w:type="default" r:id="rId11"/>
          <w:type w:val="continuous"/>
          <w:pgSz w:w="11906" w:h="16838" w:code="9"/>
          <w:pgMar w:top="1418" w:right="991" w:bottom="1418" w:left="851" w:header="720" w:footer="515" w:gutter="0"/>
          <w:cols w:space="708"/>
          <w:docGrid w:linePitch="360"/>
        </w:sectPr>
      </w:pPr>
    </w:p>
    <w:p w:rsidR="00D6285B" w:rsidRPr="00594FF0" w:rsidRDefault="00F46509" w:rsidP="00ED0BCA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lastRenderedPageBreak/>
        <w:t xml:space="preserve">Příloha </w:t>
      </w:r>
      <w:proofErr w:type="gramStart"/>
      <w:r w:rsidRPr="00594FF0">
        <w:rPr>
          <w:rFonts w:ascii="Arial" w:hAnsi="Arial" w:cs="Arial"/>
          <w:b/>
          <w:sz w:val="20"/>
          <w:szCs w:val="20"/>
        </w:rPr>
        <w:t>č. 2 Struktura</w:t>
      </w:r>
      <w:proofErr w:type="gramEnd"/>
      <w:r w:rsidRPr="00594FF0">
        <w:rPr>
          <w:rFonts w:ascii="Arial" w:hAnsi="Arial" w:cs="Arial"/>
          <w:b/>
          <w:sz w:val="20"/>
          <w:szCs w:val="20"/>
        </w:rPr>
        <w:t xml:space="preserve"> nabídkové ceny</w:t>
      </w:r>
    </w:p>
    <w:p w:rsidR="00456866" w:rsidRPr="005312D9" w:rsidRDefault="00456866" w:rsidP="00ED0BCA">
      <w:pPr>
        <w:ind w:left="426" w:hanging="426"/>
      </w:pPr>
    </w:p>
    <w:p w:rsidR="001659C9" w:rsidRPr="00BE0A35" w:rsidRDefault="001659C9" w:rsidP="00ED0BCA">
      <w:pPr>
        <w:ind w:left="426" w:hanging="426"/>
        <w:rPr>
          <w:rFonts w:ascii="Arial" w:hAnsi="Arial" w:cs="Arial"/>
        </w:rPr>
      </w:pPr>
    </w:p>
    <w:p w:rsidR="00F43A70" w:rsidRPr="00BE0A35" w:rsidRDefault="001659C9" w:rsidP="00ED0BCA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</w:t>
      </w:r>
      <w:bookmarkStart w:id="1" w:name="_GoBack"/>
      <w:bookmarkEnd w:id="1"/>
      <w:r w:rsidRPr="00BE0A35">
        <w:rPr>
          <w:rFonts w:ascii="Arial" w:hAnsi="Arial" w:cs="Arial"/>
          <w:b/>
        </w:rPr>
        <w:t>bídkové ceny</w:t>
      </w:r>
    </w:p>
    <w:p w:rsidR="009F2B1A" w:rsidRDefault="009F2B1A" w:rsidP="00ED0BCA">
      <w:pPr>
        <w:ind w:left="426" w:hanging="426"/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69"/>
      </w:tblGrid>
      <w:tr w:rsidR="003320D4" w:rsidTr="00B90D2B">
        <w:tc>
          <w:tcPr>
            <w:tcW w:w="5665" w:type="dxa"/>
            <w:shd w:val="clear" w:color="auto" w:fill="FFFF00"/>
            <w:vAlign w:val="center"/>
          </w:tcPr>
          <w:p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Cena v Kč bez DPH</w:t>
            </w:r>
          </w:p>
        </w:tc>
      </w:tr>
      <w:tr w:rsidR="003320D4" w:rsidTr="00B90D2B">
        <w:trPr>
          <w:trHeight w:val="303"/>
        </w:trPr>
        <w:tc>
          <w:tcPr>
            <w:tcW w:w="5665" w:type="dxa"/>
            <w:vAlign w:val="center"/>
          </w:tcPr>
          <w:p w:rsidR="003320D4" w:rsidRDefault="003320D4">
            <w:r w:rsidRPr="00BE0A35">
              <w:rPr>
                <w:rFonts w:ascii="Arial" w:hAnsi="Arial" w:cs="Arial"/>
                <w:szCs w:val="22"/>
              </w:rPr>
              <w:t>Cena za</w:t>
            </w:r>
            <w:r w:rsidR="009913D6">
              <w:rPr>
                <w:rFonts w:ascii="Arial" w:hAnsi="Arial" w:cs="Arial"/>
                <w:szCs w:val="22"/>
              </w:rPr>
              <w:t xml:space="preserve"> </w:t>
            </w:r>
            <w:r w:rsidR="003A03E8" w:rsidRPr="003A03E8">
              <w:rPr>
                <w:rFonts w:ascii="Arial" w:hAnsi="Arial" w:cs="Arial"/>
                <w:szCs w:val="20"/>
              </w:rPr>
              <w:t>rozšiřující polici</w:t>
            </w:r>
          </w:p>
        </w:tc>
        <w:tc>
          <w:tcPr>
            <w:tcW w:w="2969" w:type="dxa"/>
            <w:vAlign w:val="center"/>
          </w:tcPr>
          <w:p w:rsidR="003320D4" w:rsidRDefault="003320D4" w:rsidP="00B90D2B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:rsidTr="00B90D2B">
        <w:tc>
          <w:tcPr>
            <w:tcW w:w="5665" w:type="dxa"/>
            <w:vAlign w:val="center"/>
          </w:tcPr>
          <w:p w:rsidR="003320D4" w:rsidRDefault="003320D4" w:rsidP="00B90D2B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r w:rsidRPr="0068654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a technické podpory dle čl. VI smlouvy na dobu </w:t>
            </w:r>
            <w:r w:rsidR="003A03E8">
              <w:rPr>
                <w:rFonts w:ascii="Arial" w:hAnsi="Arial" w:cs="Arial"/>
                <w:szCs w:val="22"/>
              </w:rPr>
              <w:t xml:space="preserve">do </w:t>
            </w:r>
            <w:proofErr w:type="gramStart"/>
            <w:r w:rsidR="003A03E8">
              <w:rPr>
                <w:rFonts w:ascii="Arial" w:hAnsi="Arial" w:cs="Arial"/>
                <w:szCs w:val="22"/>
              </w:rPr>
              <w:t>20.12.2024</w:t>
            </w:r>
            <w:proofErr w:type="gramEnd"/>
          </w:p>
        </w:tc>
        <w:tc>
          <w:tcPr>
            <w:tcW w:w="2969" w:type="dxa"/>
            <w:vAlign w:val="center"/>
          </w:tcPr>
          <w:p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:rsidTr="00B90D2B">
        <w:trPr>
          <w:trHeight w:val="345"/>
        </w:trPr>
        <w:tc>
          <w:tcPr>
            <w:tcW w:w="5665" w:type="dxa"/>
            <w:vAlign w:val="center"/>
          </w:tcPr>
          <w:p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prací spojených s dodáním a instalací </w:t>
            </w:r>
            <w:r w:rsidR="003A03E8" w:rsidRPr="003A03E8">
              <w:rPr>
                <w:rFonts w:ascii="Arial" w:hAnsi="Arial" w:cs="Arial"/>
                <w:szCs w:val="20"/>
              </w:rPr>
              <w:t>rozšiřující polic</w:t>
            </w:r>
            <w:r w:rsidR="003A03E8">
              <w:rPr>
                <w:rFonts w:ascii="Arial" w:hAnsi="Arial" w:cs="Arial"/>
                <w:szCs w:val="20"/>
              </w:rPr>
              <w:t>e</w:t>
            </w:r>
          </w:p>
        </w:tc>
        <w:tc>
          <w:tcPr>
            <w:tcW w:w="2969" w:type="dxa"/>
            <w:vAlign w:val="center"/>
          </w:tcPr>
          <w:p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:rsidTr="00B90D2B">
        <w:trPr>
          <w:trHeight w:val="279"/>
        </w:trPr>
        <w:tc>
          <w:tcPr>
            <w:tcW w:w="5665" w:type="dxa"/>
            <w:vAlign w:val="center"/>
          </w:tcPr>
          <w:p w:rsidR="003320D4" w:rsidRDefault="003320D4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software (licencí) pro</w:t>
            </w:r>
            <w:r w:rsidRPr="00BE0A35">
              <w:rPr>
                <w:rFonts w:ascii="Arial" w:hAnsi="Arial" w:cs="Arial"/>
                <w:szCs w:val="22"/>
              </w:rPr>
              <w:t xml:space="preserve"> </w:t>
            </w:r>
            <w:r w:rsidR="003A03E8" w:rsidRPr="003A03E8">
              <w:rPr>
                <w:rFonts w:ascii="Arial" w:hAnsi="Arial" w:cs="Arial"/>
                <w:szCs w:val="20"/>
              </w:rPr>
              <w:t>rozšiřující polici</w:t>
            </w:r>
            <w:r w:rsidR="003A03E8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:rsidTr="00B90D2B">
        <w:trPr>
          <w:trHeight w:val="281"/>
        </w:trPr>
        <w:tc>
          <w:tcPr>
            <w:tcW w:w="5665" w:type="dxa"/>
            <w:vAlign w:val="center"/>
          </w:tcPr>
          <w:p w:rsidR="003320D4" w:rsidRDefault="003320D4"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záruky </w:t>
            </w:r>
            <w:r w:rsidR="003A03E8">
              <w:rPr>
                <w:rFonts w:ascii="Arial" w:hAnsi="Arial" w:cs="Arial"/>
                <w:szCs w:val="22"/>
              </w:rPr>
              <w:t xml:space="preserve">a technické podpory dle čl. VI smlouvy na dobu do </w:t>
            </w:r>
            <w:proofErr w:type="gramStart"/>
            <w:r w:rsidR="003A03E8">
              <w:rPr>
                <w:rFonts w:ascii="Arial" w:hAnsi="Arial" w:cs="Arial"/>
                <w:szCs w:val="22"/>
              </w:rPr>
              <w:t>20.12.2024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pro software*</w:t>
            </w:r>
          </w:p>
        </w:tc>
        <w:tc>
          <w:tcPr>
            <w:tcW w:w="2969" w:type="dxa"/>
            <w:vAlign w:val="center"/>
          </w:tcPr>
          <w:p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:rsidTr="00B90D2B">
        <w:trPr>
          <w:trHeight w:val="327"/>
        </w:trPr>
        <w:tc>
          <w:tcPr>
            <w:tcW w:w="5665" w:type="dxa"/>
            <w:vAlign w:val="center"/>
          </w:tcPr>
          <w:p w:rsidR="003320D4" w:rsidRPr="00B90D2B" w:rsidRDefault="003320D4">
            <w:pPr>
              <w:rPr>
                <w:rFonts w:ascii="Arial" w:hAnsi="Arial" w:cs="Arial"/>
              </w:rPr>
            </w:pPr>
            <w:r w:rsidRPr="00B90D2B">
              <w:rPr>
                <w:rFonts w:ascii="Arial" w:hAnsi="Arial" w:cs="Arial"/>
              </w:rPr>
              <w:t>Celková cena za veškerá plnění</w:t>
            </w:r>
            <w:r w:rsidR="008D26D1">
              <w:rPr>
                <w:rFonts w:ascii="Arial" w:hAnsi="Arial" w:cs="Arial"/>
              </w:rPr>
              <w:t xml:space="preserve"> prodávajícího dle této smlouvy</w:t>
            </w:r>
          </w:p>
        </w:tc>
        <w:tc>
          <w:tcPr>
            <w:tcW w:w="2969" w:type="dxa"/>
            <w:vAlign w:val="center"/>
          </w:tcPr>
          <w:p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:rsidR="003320D4" w:rsidRDefault="003320D4" w:rsidP="00ED0BCA">
      <w:pPr>
        <w:ind w:left="426" w:hanging="426"/>
      </w:pPr>
    </w:p>
    <w:p w:rsidR="003320D4" w:rsidRDefault="003320D4" w:rsidP="003320D4">
      <w:r w:rsidRPr="003320D4">
        <w:t xml:space="preserve">*platí pouze, jsou </w:t>
      </w:r>
      <w:proofErr w:type="spellStart"/>
      <w:r w:rsidRPr="003320D4">
        <w:t>li</w:t>
      </w:r>
      <w:proofErr w:type="spellEnd"/>
      <w:r w:rsidRPr="003320D4">
        <w:t xml:space="preserve"> součástí dodávaného zařízení licence, v opačném případě se tato položka neuvádí a tedy ani nevyplňuje</w:t>
      </w:r>
    </w:p>
    <w:p w:rsidR="003320D4" w:rsidRDefault="003320D4" w:rsidP="00ED0BCA">
      <w:pPr>
        <w:ind w:left="426" w:hanging="426"/>
      </w:pPr>
    </w:p>
    <w:p w:rsidR="003320D4" w:rsidRDefault="003320D4" w:rsidP="00ED0BCA">
      <w:pPr>
        <w:ind w:left="426" w:hanging="426"/>
      </w:pPr>
    </w:p>
    <w:p w:rsidR="003320D4" w:rsidRDefault="003320D4" w:rsidP="00ED0BCA">
      <w:pPr>
        <w:ind w:left="426" w:hanging="426"/>
      </w:pPr>
    </w:p>
    <w:p w:rsidR="003320D4" w:rsidRDefault="003320D4" w:rsidP="00ED0BCA">
      <w:pPr>
        <w:ind w:left="426" w:hanging="426"/>
      </w:pPr>
    </w:p>
    <w:p w:rsidR="003320D4" w:rsidRDefault="003320D4" w:rsidP="00ED0BCA">
      <w:pPr>
        <w:ind w:left="426" w:hanging="426"/>
      </w:pPr>
    </w:p>
    <w:p w:rsidR="003320D4" w:rsidRDefault="003320D4" w:rsidP="00ED0BCA">
      <w:pPr>
        <w:ind w:left="426" w:hanging="426"/>
      </w:pPr>
    </w:p>
    <w:p w:rsidR="003320D4" w:rsidRDefault="003320D4" w:rsidP="00ED0BCA">
      <w:pPr>
        <w:ind w:left="426" w:hanging="426"/>
      </w:pPr>
    </w:p>
    <w:p w:rsidR="003320D4" w:rsidRDefault="003320D4" w:rsidP="00ED0BCA">
      <w:pPr>
        <w:ind w:left="426" w:hanging="426"/>
      </w:pPr>
    </w:p>
    <w:p w:rsidR="003320D4" w:rsidRDefault="003320D4">
      <w:pPr>
        <w:spacing w:after="200" w:line="276" w:lineRule="auto"/>
      </w:pPr>
      <w:r>
        <w:br w:type="page"/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:rsidTr="00B0499F">
        <w:tc>
          <w:tcPr>
            <w:tcW w:w="9212" w:type="dxa"/>
          </w:tcPr>
          <w:p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2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DODÁNÍ </w:t>
            </w:r>
            <w:r w:rsidR="003A03E8">
              <w:rPr>
                <w:rFonts w:ascii="Arial" w:hAnsi="Arial" w:cs="Arial"/>
                <w:b/>
                <w:sz w:val="20"/>
                <w:szCs w:val="20"/>
              </w:rPr>
              <w:t>ROZŠIŘUJÍCÍ POLICE</w:t>
            </w:r>
          </w:p>
          <w:p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:rsidTr="004254FB">
        <w:trPr>
          <w:trHeight w:val="400"/>
        </w:trPr>
        <w:tc>
          <w:tcPr>
            <w:tcW w:w="1347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:rsidTr="00635E99"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:rsidTr="00635E99">
        <w:trPr>
          <w:trHeight w:val="368"/>
        </w:trPr>
        <w:tc>
          <w:tcPr>
            <w:tcW w:w="2594" w:type="dxa"/>
            <w:vAlign w:val="center"/>
          </w:tcPr>
          <w:p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:rsidR="004254FB" w:rsidRPr="000E18CC" w:rsidRDefault="0075157E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Rozšiřující police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a)  byl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b) nebyl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:rsidTr="00635E99">
        <w:trPr>
          <w:trHeight w:val="493"/>
        </w:trPr>
        <w:tc>
          <w:tcPr>
            <w:tcW w:w="2594" w:type="dxa"/>
            <w:vAlign w:val="center"/>
          </w:tcPr>
          <w:p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Důvod nepřevzetí </w:t>
            </w:r>
            <w:r w:rsidR="0075157E">
              <w:rPr>
                <w:rFonts w:ascii="Arial" w:hAnsi="Arial" w:cs="Arial"/>
                <w:b/>
                <w:sz w:val="20"/>
                <w:szCs w:val="20"/>
              </w:rPr>
              <w:t>rozšiřující police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:rsidTr="00635E99">
        <w:tc>
          <w:tcPr>
            <w:tcW w:w="443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ED0BCA"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95" w:rsidRDefault="00963495">
      <w:r>
        <w:separator/>
      </w:r>
    </w:p>
  </w:endnote>
  <w:endnote w:type="continuationSeparator" w:id="0">
    <w:p w:rsidR="00963495" w:rsidRDefault="00963495">
      <w:r>
        <w:continuationSeparator/>
      </w:r>
    </w:p>
  </w:endnote>
  <w:endnote w:type="continuationNotice" w:id="1">
    <w:p w:rsidR="00963495" w:rsidRDefault="00963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1032A4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1032A4">
            <w:rPr>
              <w:rFonts w:ascii="Arial" w:hAnsi="Arial" w:cs="Arial"/>
              <w:noProof/>
              <w:sz w:val="14"/>
              <w:szCs w:val="14"/>
            </w:rPr>
            <w:t>9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95" w:rsidRDefault="00963495">
      <w:r>
        <w:separator/>
      </w:r>
    </w:p>
  </w:footnote>
  <w:footnote w:type="continuationSeparator" w:id="0">
    <w:p w:rsidR="00963495" w:rsidRDefault="00963495">
      <w:r>
        <w:continuationSeparator/>
      </w:r>
    </w:p>
  </w:footnote>
  <w:footnote w:type="continuationNotice" w:id="1">
    <w:p w:rsidR="00963495" w:rsidRDefault="00963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E547B" wp14:editId="437BA6D5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D703FA"/>
    <w:multiLevelType w:val="hybridMultilevel"/>
    <w:tmpl w:val="4D74AD3C"/>
    <w:lvl w:ilvl="0" w:tplc="557A80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5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7"/>
  </w:num>
  <w:num w:numId="5">
    <w:abstractNumId w:val="9"/>
  </w:num>
  <w:num w:numId="6">
    <w:abstractNumId w:val="22"/>
  </w:num>
  <w:num w:numId="7">
    <w:abstractNumId w:val="14"/>
  </w:num>
  <w:num w:numId="8">
    <w:abstractNumId w:val="26"/>
  </w:num>
  <w:num w:numId="9">
    <w:abstractNumId w:val="13"/>
  </w:num>
  <w:num w:numId="10">
    <w:abstractNumId w:val="2"/>
  </w:num>
  <w:num w:numId="11">
    <w:abstractNumId w:val="11"/>
  </w:num>
  <w:num w:numId="12">
    <w:abstractNumId w:val="27"/>
  </w:num>
  <w:num w:numId="13">
    <w:abstractNumId w:val="1"/>
  </w:num>
  <w:num w:numId="14">
    <w:abstractNumId w:val="8"/>
  </w:num>
  <w:num w:numId="15">
    <w:abstractNumId w:val="12"/>
  </w:num>
  <w:num w:numId="16">
    <w:abstractNumId w:val="10"/>
  </w:num>
  <w:num w:numId="17">
    <w:abstractNumId w:val="18"/>
  </w:num>
  <w:num w:numId="18">
    <w:abstractNumId w:val="0"/>
  </w:num>
  <w:num w:numId="19">
    <w:abstractNumId w:val="3"/>
  </w:num>
  <w:num w:numId="20">
    <w:abstractNumId w:val="6"/>
  </w:num>
  <w:num w:numId="21">
    <w:abstractNumId w:val="19"/>
  </w:num>
  <w:num w:numId="22">
    <w:abstractNumId w:val="15"/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1BF5"/>
    <w:rsid w:val="00032313"/>
    <w:rsid w:val="000340ED"/>
    <w:rsid w:val="0003563E"/>
    <w:rsid w:val="00047816"/>
    <w:rsid w:val="00053B3B"/>
    <w:rsid w:val="000549E7"/>
    <w:rsid w:val="00065A9A"/>
    <w:rsid w:val="0007244A"/>
    <w:rsid w:val="00075FAB"/>
    <w:rsid w:val="00092E9F"/>
    <w:rsid w:val="00094CFF"/>
    <w:rsid w:val="00094E27"/>
    <w:rsid w:val="000B0356"/>
    <w:rsid w:val="000B1369"/>
    <w:rsid w:val="000B3621"/>
    <w:rsid w:val="000B5AF8"/>
    <w:rsid w:val="000B5B45"/>
    <w:rsid w:val="000B6A90"/>
    <w:rsid w:val="000C0F5F"/>
    <w:rsid w:val="000D3725"/>
    <w:rsid w:val="000E18CC"/>
    <w:rsid w:val="000E2A84"/>
    <w:rsid w:val="000E3129"/>
    <w:rsid w:val="000E5A79"/>
    <w:rsid w:val="000F0E45"/>
    <w:rsid w:val="000F70F5"/>
    <w:rsid w:val="00101515"/>
    <w:rsid w:val="0010169C"/>
    <w:rsid w:val="001032A4"/>
    <w:rsid w:val="001057B5"/>
    <w:rsid w:val="00113525"/>
    <w:rsid w:val="001178E7"/>
    <w:rsid w:val="00125F4E"/>
    <w:rsid w:val="001271B0"/>
    <w:rsid w:val="00136141"/>
    <w:rsid w:val="0013788C"/>
    <w:rsid w:val="00137EAF"/>
    <w:rsid w:val="00142227"/>
    <w:rsid w:val="0014434B"/>
    <w:rsid w:val="00147D0F"/>
    <w:rsid w:val="00150378"/>
    <w:rsid w:val="001538E8"/>
    <w:rsid w:val="0016380C"/>
    <w:rsid w:val="001659C9"/>
    <w:rsid w:val="00166708"/>
    <w:rsid w:val="00166D3D"/>
    <w:rsid w:val="0016743A"/>
    <w:rsid w:val="001743C5"/>
    <w:rsid w:val="00175F38"/>
    <w:rsid w:val="00180965"/>
    <w:rsid w:val="0018308E"/>
    <w:rsid w:val="00190CD1"/>
    <w:rsid w:val="00192405"/>
    <w:rsid w:val="001970CD"/>
    <w:rsid w:val="001A031D"/>
    <w:rsid w:val="001A5F18"/>
    <w:rsid w:val="001B1BFC"/>
    <w:rsid w:val="001B5C5F"/>
    <w:rsid w:val="001B62F8"/>
    <w:rsid w:val="001B77BD"/>
    <w:rsid w:val="001C3C4B"/>
    <w:rsid w:val="001C4C6B"/>
    <w:rsid w:val="001C79E0"/>
    <w:rsid w:val="001E3F3D"/>
    <w:rsid w:val="00200F44"/>
    <w:rsid w:val="00204726"/>
    <w:rsid w:val="00206970"/>
    <w:rsid w:val="00212F4F"/>
    <w:rsid w:val="00217924"/>
    <w:rsid w:val="002235AE"/>
    <w:rsid w:val="00224E33"/>
    <w:rsid w:val="00226E4B"/>
    <w:rsid w:val="00237E52"/>
    <w:rsid w:val="0024751C"/>
    <w:rsid w:val="002525CB"/>
    <w:rsid w:val="00253551"/>
    <w:rsid w:val="0025681C"/>
    <w:rsid w:val="00264C99"/>
    <w:rsid w:val="002740EF"/>
    <w:rsid w:val="00275C13"/>
    <w:rsid w:val="00284041"/>
    <w:rsid w:val="00286D19"/>
    <w:rsid w:val="00286E8E"/>
    <w:rsid w:val="00287EB5"/>
    <w:rsid w:val="002A5B14"/>
    <w:rsid w:val="002B31B2"/>
    <w:rsid w:val="002B5B64"/>
    <w:rsid w:val="002B7779"/>
    <w:rsid w:val="002C08B4"/>
    <w:rsid w:val="002C6F06"/>
    <w:rsid w:val="002C71D0"/>
    <w:rsid w:val="002C7AC1"/>
    <w:rsid w:val="002D70D3"/>
    <w:rsid w:val="002E34CA"/>
    <w:rsid w:val="002E3BC0"/>
    <w:rsid w:val="002F1577"/>
    <w:rsid w:val="002F209C"/>
    <w:rsid w:val="003132DF"/>
    <w:rsid w:val="003160FD"/>
    <w:rsid w:val="003249DA"/>
    <w:rsid w:val="00327806"/>
    <w:rsid w:val="003320D4"/>
    <w:rsid w:val="00341454"/>
    <w:rsid w:val="00350AE7"/>
    <w:rsid w:val="00354745"/>
    <w:rsid w:val="00365A3A"/>
    <w:rsid w:val="00372526"/>
    <w:rsid w:val="00387C98"/>
    <w:rsid w:val="003A03E8"/>
    <w:rsid w:val="003A4E8A"/>
    <w:rsid w:val="003B0499"/>
    <w:rsid w:val="003B06C9"/>
    <w:rsid w:val="003B362F"/>
    <w:rsid w:val="003C163F"/>
    <w:rsid w:val="003C3612"/>
    <w:rsid w:val="003D1B6F"/>
    <w:rsid w:val="003D5CBF"/>
    <w:rsid w:val="003E26C4"/>
    <w:rsid w:val="003E30F1"/>
    <w:rsid w:val="003E5076"/>
    <w:rsid w:val="003E785B"/>
    <w:rsid w:val="003F5C24"/>
    <w:rsid w:val="004006C3"/>
    <w:rsid w:val="004070B8"/>
    <w:rsid w:val="004138EA"/>
    <w:rsid w:val="004141AB"/>
    <w:rsid w:val="00415059"/>
    <w:rsid w:val="004173C8"/>
    <w:rsid w:val="004208B9"/>
    <w:rsid w:val="0042422B"/>
    <w:rsid w:val="00425152"/>
    <w:rsid w:val="004254FB"/>
    <w:rsid w:val="00433DBA"/>
    <w:rsid w:val="00441042"/>
    <w:rsid w:val="00450EAC"/>
    <w:rsid w:val="00456866"/>
    <w:rsid w:val="004676CE"/>
    <w:rsid w:val="0047420F"/>
    <w:rsid w:val="00475122"/>
    <w:rsid w:val="004A259C"/>
    <w:rsid w:val="004A58F6"/>
    <w:rsid w:val="004A6F1D"/>
    <w:rsid w:val="004B0D8F"/>
    <w:rsid w:val="004C2C9A"/>
    <w:rsid w:val="004C2ED5"/>
    <w:rsid w:val="004D6610"/>
    <w:rsid w:val="004D76C5"/>
    <w:rsid w:val="004E0EED"/>
    <w:rsid w:val="004E1007"/>
    <w:rsid w:val="004E130E"/>
    <w:rsid w:val="004E7852"/>
    <w:rsid w:val="005058C1"/>
    <w:rsid w:val="00512419"/>
    <w:rsid w:val="00513AF8"/>
    <w:rsid w:val="005219F9"/>
    <w:rsid w:val="00521DA2"/>
    <w:rsid w:val="00521DBA"/>
    <w:rsid w:val="005329F9"/>
    <w:rsid w:val="00535081"/>
    <w:rsid w:val="00565931"/>
    <w:rsid w:val="00576B50"/>
    <w:rsid w:val="0058566F"/>
    <w:rsid w:val="00585C0F"/>
    <w:rsid w:val="00591A73"/>
    <w:rsid w:val="00594242"/>
    <w:rsid w:val="00594FF0"/>
    <w:rsid w:val="005973F2"/>
    <w:rsid w:val="005A0F4A"/>
    <w:rsid w:val="005B1A1A"/>
    <w:rsid w:val="005B6782"/>
    <w:rsid w:val="005C5482"/>
    <w:rsid w:val="005D02C5"/>
    <w:rsid w:val="005E1C8C"/>
    <w:rsid w:val="005E3D10"/>
    <w:rsid w:val="005F1AAD"/>
    <w:rsid w:val="005F5703"/>
    <w:rsid w:val="005F652E"/>
    <w:rsid w:val="00612B99"/>
    <w:rsid w:val="00620B4A"/>
    <w:rsid w:val="00625C13"/>
    <w:rsid w:val="0063206B"/>
    <w:rsid w:val="00633725"/>
    <w:rsid w:val="00635074"/>
    <w:rsid w:val="00635E99"/>
    <w:rsid w:val="00641576"/>
    <w:rsid w:val="006416E2"/>
    <w:rsid w:val="00641A5E"/>
    <w:rsid w:val="00644B2B"/>
    <w:rsid w:val="00653373"/>
    <w:rsid w:val="00680170"/>
    <w:rsid w:val="00680C99"/>
    <w:rsid w:val="006810B1"/>
    <w:rsid w:val="006832A9"/>
    <w:rsid w:val="00686540"/>
    <w:rsid w:val="00692BB4"/>
    <w:rsid w:val="00693F2D"/>
    <w:rsid w:val="006961CA"/>
    <w:rsid w:val="006A5083"/>
    <w:rsid w:val="006A5BA3"/>
    <w:rsid w:val="006C11C1"/>
    <w:rsid w:val="006C1A9F"/>
    <w:rsid w:val="006D4C53"/>
    <w:rsid w:val="006E01C0"/>
    <w:rsid w:val="006E1F8C"/>
    <w:rsid w:val="006F72A2"/>
    <w:rsid w:val="00703A23"/>
    <w:rsid w:val="0071679E"/>
    <w:rsid w:val="00727755"/>
    <w:rsid w:val="007310D5"/>
    <w:rsid w:val="0073405C"/>
    <w:rsid w:val="00734D15"/>
    <w:rsid w:val="00742FBC"/>
    <w:rsid w:val="00745696"/>
    <w:rsid w:val="007500D0"/>
    <w:rsid w:val="007507E2"/>
    <w:rsid w:val="0075157E"/>
    <w:rsid w:val="00752BD3"/>
    <w:rsid w:val="00753140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93ADA"/>
    <w:rsid w:val="007A5E94"/>
    <w:rsid w:val="007B436E"/>
    <w:rsid w:val="007B6AF8"/>
    <w:rsid w:val="007C0EE5"/>
    <w:rsid w:val="007E1C48"/>
    <w:rsid w:val="007F1BD3"/>
    <w:rsid w:val="007F5997"/>
    <w:rsid w:val="00800B5A"/>
    <w:rsid w:val="00802BDC"/>
    <w:rsid w:val="00802F83"/>
    <w:rsid w:val="008106F6"/>
    <w:rsid w:val="008115E9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166E"/>
    <w:rsid w:val="008529AE"/>
    <w:rsid w:val="008629B9"/>
    <w:rsid w:val="00863C21"/>
    <w:rsid w:val="008737BD"/>
    <w:rsid w:val="00874620"/>
    <w:rsid w:val="00874B5D"/>
    <w:rsid w:val="008765F8"/>
    <w:rsid w:val="00883990"/>
    <w:rsid w:val="008854FF"/>
    <w:rsid w:val="008A5A67"/>
    <w:rsid w:val="008B58E1"/>
    <w:rsid w:val="008C3178"/>
    <w:rsid w:val="008C400F"/>
    <w:rsid w:val="008C69B2"/>
    <w:rsid w:val="008D26D1"/>
    <w:rsid w:val="008D2BDF"/>
    <w:rsid w:val="008E0DB9"/>
    <w:rsid w:val="008F2383"/>
    <w:rsid w:val="008F4588"/>
    <w:rsid w:val="00904553"/>
    <w:rsid w:val="0090536B"/>
    <w:rsid w:val="00906750"/>
    <w:rsid w:val="00907320"/>
    <w:rsid w:val="00907DF6"/>
    <w:rsid w:val="009149BD"/>
    <w:rsid w:val="009245F1"/>
    <w:rsid w:val="0093602A"/>
    <w:rsid w:val="00943F0A"/>
    <w:rsid w:val="00946264"/>
    <w:rsid w:val="009555EA"/>
    <w:rsid w:val="00961555"/>
    <w:rsid w:val="00963495"/>
    <w:rsid w:val="00964B42"/>
    <w:rsid w:val="00967417"/>
    <w:rsid w:val="00967C53"/>
    <w:rsid w:val="00973797"/>
    <w:rsid w:val="00975181"/>
    <w:rsid w:val="00975AA1"/>
    <w:rsid w:val="009763D2"/>
    <w:rsid w:val="00983C50"/>
    <w:rsid w:val="00983CB1"/>
    <w:rsid w:val="00985494"/>
    <w:rsid w:val="009913D6"/>
    <w:rsid w:val="00994F77"/>
    <w:rsid w:val="009A07D7"/>
    <w:rsid w:val="009A21F3"/>
    <w:rsid w:val="009A24D7"/>
    <w:rsid w:val="009A3574"/>
    <w:rsid w:val="009B0EC6"/>
    <w:rsid w:val="009B1560"/>
    <w:rsid w:val="009C090B"/>
    <w:rsid w:val="009C2AF6"/>
    <w:rsid w:val="009C5B74"/>
    <w:rsid w:val="009D3120"/>
    <w:rsid w:val="009D3F4B"/>
    <w:rsid w:val="009E3D4F"/>
    <w:rsid w:val="009E77E7"/>
    <w:rsid w:val="009F00FB"/>
    <w:rsid w:val="009F2B1A"/>
    <w:rsid w:val="009F79FC"/>
    <w:rsid w:val="00A0167B"/>
    <w:rsid w:val="00A0273D"/>
    <w:rsid w:val="00A03BC5"/>
    <w:rsid w:val="00A15DC2"/>
    <w:rsid w:val="00A24188"/>
    <w:rsid w:val="00A2664E"/>
    <w:rsid w:val="00A37C4E"/>
    <w:rsid w:val="00A41A71"/>
    <w:rsid w:val="00A41F0C"/>
    <w:rsid w:val="00A4202D"/>
    <w:rsid w:val="00A43E7D"/>
    <w:rsid w:val="00A531FC"/>
    <w:rsid w:val="00A53D5C"/>
    <w:rsid w:val="00A675DD"/>
    <w:rsid w:val="00A71D54"/>
    <w:rsid w:val="00A72B84"/>
    <w:rsid w:val="00A77541"/>
    <w:rsid w:val="00A80BE3"/>
    <w:rsid w:val="00A810F0"/>
    <w:rsid w:val="00A840A4"/>
    <w:rsid w:val="00A847E9"/>
    <w:rsid w:val="00A91FAA"/>
    <w:rsid w:val="00A92012"/>
    <w:rsid w:val="00A94392"/>
    <w:rsid w:val="00A9662F"/>
    <w:rsid w:val="00AA3112"/>
    <w:rsid w:val="00AA45CE"/>
    <w:rsid w:val="00AB0F1A"/>
    <w:rsid w:val="00AB518C"/>
    <w:rsid w:val="00AB56E2"/>
    <w:rsid w:val="00AD4640"/>
    <w:rsid w:val="00AF4B3F"/>
    <w:rsid w:val="00AF54AD"/>
    <w:rsid w:val="00B0499F"/>
    <w:rsid w:val="00B05C92"/>
    <w:rsid w:val="00B10FD4"/>
    <w:rsid w:val="00B17447"/>
    <w:rsid w:val="00B21120"/>
    <w:rsid w:val="00B34864"/>
    <w:rsid w:val="00B370A2"/>
    <w:rsid w:val="00B37276"/>
    <w:rsid w:val="00B37384"/>
    <w:rsid w:val="00B44877"/>
    <w:rsid w:val="00B449CA"/>
    <w:rsid w:val="00B50EC3"/>
    <w:rsid w:val="00B57850"/>
    <w:rsid w:val="00B6310C"/>
    <w:rsid w:val="00B706F3"/>
    <w:rsid w:val="00B75476"/>
    <w:rsid w:val="00B77A0C"/>
    <w:rsid w:val="00B85733"/>
    <w:rsid w:val="00B86844"/>
    <w:rsid w:val="00B90D2B"/>
    <w:rsid w:val="00B94FFA"/>
    <w:rsid w:val="00BA6D03"/>
    <w:rsid w:val="00BB135A"/>
    <w:rsid w:val="00BC0EE1"/>
    <w:rsid w:val="00BE0A35"/>
    <w:rsid w:val="00BE1FC0"/>
    <w:rsid w:val="00BE54C8"/>
    <w:rsid w:val="00BF4B76"/>
    <w:rsid w:val="00BF7C00"/>
    <w:rsid w:val="00C03583"/>
    <w:rsid w:val="00C04AA3"/>
    <w:rsid w:val="00C11E2A"/>
    <w:rsid w:val="00C3364E"/>
    <w:rsid w:val="00C3569D"/>
    <w:rsid w:val="00C36564"/>
    <w:rsid w:val="00C409A6"/>
    <w:rsid w:val="00C412B9"/>
    <w:rsid w:val="00C51B42"/>
    <w:rsid w:val="00C530AB"/>
    <w:rsid w:val="00C57997"/>
    <w:rsid w:val="00C57D2F"/>
    <w:rsid w:val="00C679AD"/>
    <w:rsid w:val="00C802D9"/>
    <w:rsid w:val="00C81741"/>
    <w:rsid w:val="00C83D00"/>
    <w:rsid w:val="00C85C67"/>
    <w:rsid w:val="00C85D03"/>
    <w:rsid w:val="00C85EC6"/>
    <w:rsid w:val="00C971E7"/>
    <w:rsid w:val="00CA2C05"/>
    <w:rsid w:val="00CB27D1"/>
    <w:rsid w:val="00CB4A79"/>
    <w:rsid w:val="00CC3522"/>
    <w:rsid w:val="00CD00F4"/>
    <w:rsid w:val="00CD5AC2"/>
    <w:rsid w:val="00CD7CCD"/>
    <w:rsid w:val="00CE0D58"/>
    <w:rsid w:val="00CE79D5"/>
    <w:rsid w:val="00CF2D65"/>
    <w:rsid w:val="00CF7596"/>
    <w:rsid w:val="00D15376"/>
    <w:rsid w:val="00D21A24"/>
    <w:rsid w:val="00D24477"/>
    <w:rsid w:val="00D2493B"/>
    <w:rsid w:val="00D26078"/>
    <w:rsid w:val="00D27BC2"/>
    <w:rsid w:val="00D43FC4"/>
    <w:rsid w:val="00D50F9C"/>
    <w:rsid w:val="00D5140C"/>
    <w:rsid w:val="00D55A1E"/>
    <w:rsid w:val="00D6285B"/>
    <w:rsid w:val="00D73865"/>
    <w:rsid w:val="00D7509D"/>
    <w:rsid w:val="00D92CD0"/>
    <w:rsid w:val="00D95B0C"/>
    <w:rsid w:val="00DB4D95"/>
    <w:rsid w:val="00DB52AC"/>
    <w:rsid w:val="00DC2463"/>
    <w:rsid w:val="00DD3CB1"/>
    <w:rsid w:val="00DD3CD2"/>
    <w:rsid w:val="00DD651A"/>
    <w:rsid w:val="00DE0D26"/>
    <w:rsid w:val="00DE5991"/>
    <w:rsid w:val="00DE7856"/>
    <w:rsid w:val="00DE7C3F"/>
    <w:rsid w:val="00DF0078"/>
    <w:rsid w:val="00E01DAD"/>
    <w:rsid w:val="00E036CA"/>
    <w:rsid w:val="00E11F43"/>
    <w:rsid w:val="00E14F2A"/>
    <w:rsid w:val="00E15B14"/>
    <w:rsid w:val="00E209AC"/>
    <w:rsid w:val="00E20D35"/>
    <w:rsid w:val="00E230D8"/>
    <w:rsid w:val="00E353C5"/>
    <w:rsid w:val="00E46975"/>
    <w:rsid w:val="00E50743"/>
    <w:rsid w:val="00E571DE"/>
    <w:rsid w:val="00E827F6"/>
    <w:rsid w:val="00E9700C"/>
    <w:rsid w:val="00EB1005"/>
    <w:rsid w:val="00EC1063"/>
    <w:rsid w:val="00EC285F"/>
    <w:rsid w:val="00ED0680"/>
    <w:rsid w:val="00ED0BCA"/>
    <w:rsid w:val="00ED274B"/>
    <w:rsid w:val="00ED4808"/>
    <w:rsid w:val="00EE41F4"/>
    <w:rsid w:val="00EE7B9F"/>
    <w:rsid w:val="00EF7C90"/>
    <w:rsid w:val="00F067F8"/>
    <w:rsid w:val="00F14F71"/>
    <w:rsid w:val="00F21F09"/>
    <w:rsid w:val="00F24B48"/>
    <w:rsid w:val="00F3083C"/>
    <w:rsid w:val="00F34A84"/>
    <w:rsid w:val="00F4342C"/>
    <w:rsid w:val="00F43A70"/>
    <w:rsid w:val="00F44C3D"/>
    <w:rsid w:val="00F45561"/>
    <w:rsid w:val="00F46509"/>
    <w:rsid w:val="00F50CF8"/>
    <w:rsid w:val="00F52CC5"/>
    <w:rsid w:val="00F729F6"/>
    <w:rsid w:val="00F769F7"/>
    <w:rsid w:val="00F7704D"/>
    <w:rsid w:val="00F800D9"/>
    <w:rsid w:val="00F80FE9"/>
    <w:rsid w:val="00F822DC"/>
    <w:rsid w:val="00F8481A"/>
    <w:rsid w:val="00F8712E"/>
    <w:rsid w:val="00F9186F"/>
    <w:rsid w:val="00F919F6"/>
    <w:rsid w:val="00F93E35"/>
    <w:rsid w:val="00FA2C60"/>
    <w:rsid w:val="00FB5E55"/>
    <w:rsid w:val="00FB7613"/>
    <w:rsid w:val="00FC528D"/>
    <w:rsid w:val="00FD0A78"/>
    <w:rsid w:val="00FD322C"/>
    <w:rsid w:val="00FD5FD7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1D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947A3FB70AD4D9A3FC8E32FFFC445" ma:contentTypeVersion="7" ma:contentTypeDescription="Vytvoří nový dokument" ma:contentTypeScope="" ma:versionID="d58071d5e19750a6036256ffd8d23606">
  <xsd:schema xmlns:xsd="http://www.w3.org/2001/XMLSchema" xmlns:xs="http://www.w3.org/2001/XMLSchema" xmlns:p="http://schemas.microsoft.com/office/2006/metadata/properties" xmlns:ns2="dffbde50-078c-4a13-9a69-cd866269d0e9" xmlns:ns3="53c02163-4f2d-4701-b24d-de1731728024" targetNamespace="http://schemas.microsoft.com/office/2006/metadata/properties" ma:root="true" ma:fieldsID="407381f37eb02630b2307700c043ff2f" ns2:_="" ns3:_="">
    <xsd:import namespace="dffbde50-078c-4a13-9a69-cd866269d0e9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de50-078c-4a13-9a69-cd866269d0e9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dffbde50-078c-4a13-9a69-cd866269d0e9" xsi:nil="true"/>
    <P_x0159_ed_x00e1_no xmlns="dffbde50-078c-4a13-9a69-cd866269d0e9" xsi:nil="true"/>
  </documentManagement>
</p:properties>
</file>

<file path=customXml/itemProps1.xml><?xml version="1.0" encoding="utf-8"?>
<ds:datastoreItem xmlns:ds="http://schemas.openxmlformats.org/officeDocument/2006/customXml" ds:itemID="{8CD43863-B66D-429B-B506-0E975282A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bde50-078c-4a13-9a69-cd866269d0e9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FD725-98A4-4496-B64E-1FF2736AF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B93EF-1F4B-4D1C-9ADB-E3B3C2F9C27C}">
  <ds:schemaRefs>
    <ds:schemaRef ds:uri="http://schemas.microsoft.com/office/2006/metadata/properties"/>
    <ds:schemaRef ds:uri="http://schemas.microsoft.com/office/infopath/2007/PartnerControls"/>
    <ds:schemaRef ds:uri="dffbde50-078c-4a13-9a69-cd866269d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2896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2020-10-05T12:27:00Z</dcterms:created>
  <dcterms:modified xsi:type="dcterms:W3CDTF">2020-10-08T08:11:00Z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0x0101007C6947A3FB70AD4D9A3FC8E32FFFC445</vt:lpwstr>
  </property>
</Properties>
</file>