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>MESV 1</w:t>
      </w:r>
      <w:r w:rsidR="00C476CF">
        <w:rPr>
          <w:rFonts w:ascii="Century Gothic" w:hAnsi="Century Gothic"/>
          <w:b/>
        </w:rPr>
        <w:t>538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F2164A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C476CF" w:rsidRPr="003B0AF9">
              <w:rPr>
                <w:rFonts w:asciiTheme="minorHAnsi" w:hAnsiTheme="minorHAnsi" w:cs="Arial"/>
                <w:b/>
              </w:rPr>
              <w:t>Snížení energetické náročnosti pavilon ZŠ Stochov čp. 435 – výplně otvorů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047B"/>
    <w:rsid w:val="0000206B"/>
    <w:rsid w:val="0038675C"/>
    <w:rsid w:val="00411AAA"/>
    <w:rsid w:val="0046050C"/>
    <w:rsid w:val="005A047B"/>
    <w:rsid w:val="0060060E"/>
    <w:rsid w:val="00827584"/>
    <w:rsid w:val="009A102C"/>
    <w:rsid w:val="00A04DBB"/>
    <w:rsid w:val="00B0285F"/>
    <w:rsid w:val="00C476CF"/>
    <w:rsid w:val="00D01550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217BA7-2900-4D47-AD08-1643E8D1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2</cp:revision>
  <dcterms:created xsi:type="dcterms:W3CDTF">2015-05-25T14:43:00Z</dcterms:created>
  <dcterms:modified xsi:type="dcterms:W3CDTF">2015-05-25T14:43:00Z</dcterms:modified>
</cp:coreProperties>
</file>