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9E47" w14:textId="49196595" w:rsidR="00014320" w:rsidRPr="00016100" w:rsidRDefault="00D009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Vzor - Č</w:t>
      </w:r>
      <w:r w:rsidR="00090C8C" w:rsidRPr="00016100">
        <w:rPr>
          <w:rFonts w:ascii="Arial" w:hAnsi="Arial" w:cs="Arial"/>
          <w:b/>
          <w:u w:val="single"/>
        </w:rPr>
        <w:t xml:space="preserve">estné prohlášení k prokázání splnění </w:t>
      </w:r>
      <w:r w:rsidR="00452A5A">
        <w:rPr>
          <w:rFonts w:ascii="Arial" w:hAnsi="Arial" w:cs="Arial"/>
          <w:b/>
          <w:u w:val="single"/>
        </w:rPr>
        <w:t>základní</w:t>
      </w:r>
      <w:r w:rsidR="005B5DF5">
        <w:rPr>
          <w:rFonts w:ascii="Arial" w:hAnsi="Arial" w:cs="Arial"/>
          <w:b/>
          <w:u w:val="single"/>
        </w:rPr>
        <w:t xml:space="preserve"> a technické</w:t>
      </w:r>
      <w:r w:rsidR="00452A5A">
        <w:rPr>
          <w:rFonts w:ascii="Arial" w:hAnsi="Arial" w:cs="Arial"/>
          <w:b/>
          <w:u w:val="single"/>
        </w:rPr>
        <w:t xml:space="preserve"> způsobilost</w:t>
      </w:r>
      <w:r w:rsidR="005B5DF5">
        <w:rPr>
          <w:rFonts w:ascii="Arial" w:hAnsi="Arial" w:cs="Arial"/>
          <w:b/>
          <w:u w:val="single"/>
        </w:rPr>
        <w:t>i</w:t>
      </w:r>
    </w:p>
    <w:p w14:paraId="0C36B88D" w14:textId="77777777" w:rsidR="00D00915" w:rsidRDefault="00D00915" w:rsidP="00452A5A">
      <w:pPr>
        <w:jc w:val="both"/>
        <w:rPr>
          <w:rFonts w:ascii="Arial" w:hAnsi="Arial" w:cs="Arial"/>
        </w:rPr>
      </w:pPr>
    </w:p>
    <w:p w14:paraId="2A52B9E3" w14:textId="77777777" w:rsidR="00D00915" w:rsidRPr="002D7471" w:rsidRDefault="00D00915" w:rsidP="00452A5A">
      <w:pPr>
        <w:jc w:val="both"/>
        <w:rPr>
          <w:rFonts w:ascii="Arial" w:hAnsi="Arial" w:cs="Arial"/>
          <w:b/>
        </w:rPr>
      </w:pPr>
      <w:r w:rsidRPr="002D7471">
        <w:rPr>
          <w:rFonts w:ascii="Arial" w:hAnsi="Arial" w:cs="Arial"/>
          <w:b/>
        </w:rPr>
        <w:t xml:space="preserve">Základní způsobilost: </w:t>
      </w:r>
    </w:p>
    <w:p w14:paraId="42B209F0" w14:textId="77777777" w:rsidR="00452A5A" w:rsidRPr="00D00915" w:rsidRDefault="00452A5A" w:rsidP="00452A5A">
      <w:pPr>
        <w:jc w:val="both"/>
        <w:rPr>
          <w:rFonts w:ascii="Arial" w:hAnsi="Arial" w:cs="Arial"/>
          <w:i/>
        </w:rPr>
      </w:pPr>
      <w:r w:rsidRPr="00D00915">
        <w:rPr>
          <w:rFonts w:ascii="Arial" w:hAnsi="Arial" w:cs="Arial"/>
          <w:i/>
        </w:rPr>
        <w:t>Dodavatel (uchazeč) čestně prohlašuje, že splňuje všechny předpoklady stanovené v § 74 zákona č. 134/2016 Sb., o zadávání veřejných zakázek, ve znění pozdějších předpisů.</w:t>
      </w:r>
    </w:p>
    <w:p w14:paraId="4334192C" w14:textId="77777777" w:rsidR="00D00915" w:rsidRDefault="00D00915" w:rsidP="00016100">
      <w:pPr>
        <w:jc w:val="both"/>
        <w:rPr>
          <w:rFonts w:ascii="Arial" w:hAnsi="Arial" w:cs="Arial"/>
        </w:rPr>
      </w:pPr>
    </w:p>
    <w:p w14:paraId="40B696C9" w14:textId="77777777" w:rsidR="00D00915" w:rsidRPr="002D7471" w:rsidRDefault="00D00915" w:rsidP="00016100">
      <w:pPr>
        <w:jc w:val="both"/>
        <w:rPr>
          <w:rFonts w:ascii="Arial" w:hAnsi="Arial" w:cs="Arial"/>
          <w:b/>
        </w:rPr>
      </w:pPr>
      <w:r w:rsidRPr="002D7471">
        <w:rPr>
          <w:rFonts w:ascii="Arial" w:hAnsi="Arial" w:cs="Arial"/>
          <w:b/>
        </w:rPr>
        <w:t>Technická způsobilost:</w:t>
      </w:r>
    </w:p>
    <w:p w14:paraId="30705130" w14:textId="441887C9" w:rsidR="00994CB4" w:rsidRPr="004D015F" w:rsidRDefault="00016100" w:rsidP="004D015F">
      <w:pPr>
        <w:jc w:val="both"/>
        <w:rPr>
          <w:rFonts w:ascii="Arial" w:hAnsi="Arial" w:cs="Arial"/>
          <w:i/>
        </w:rPr>
      </w:pPr>
      <w:r w:rsidRPr="00D00915">
        <w:rPr>
          <w:rFonts w:ascii="Arial" w:hAnsi="Arial" w:cs="Arial"/>
          <w:i/>
        </w:rPr>
        <w:t>Dodavatel (uchazeč) čestně prohlašuje, že s ohledem na všechny podmínky stanovené právními předpisy a dokumentací k výběrovému řízení – veřejné zakázce 2</w:t>
      </w:r>
      <w:r w:rsidR="002A70DE">
        <w:rPr>
          <w:rFonts w:ascii="Arial" w:hAnsi="Arial" w:cs="Arial"/>
          <w:i/>
        </w:rPr>
        <w:t>5</w:t>
      </w:r>
      <w:r w:rsidRPr="00D00915">
        <w:rPr>
          <w:rFonts w:ascii="Arial" w:hAnsi="Arial" w:cs="Arial"/>
          <w:i/>
        </w:rPr>
        <w:t>_VERZAK_</w:t>
      </w:r>
      <w:r w:rsidR="001D0635" w:rsidRPr="00D00915">
        <w:rPr>
          <w:rFonts w:ascii="Arial" w:hAnsi="Arial" w:cs="Arial"/>
          <w:i/>
        </w:rPr>
        <w:t>00</w:t>
      </w:r>
      <w:r w:rsidR="001C5665">
        <w:rPr>
          <w:rFonts w:ascii="Arial" w:hAnsi="Arial" w:cs="Arial"/>
          <w:i/>
        </w:rPr>
        <w:t>27</w:t>
      </w:r>
      <w:r w:rsidR="001D0635" w:rsidRPr="00D00915">
        <w:rPr>
          <w:rFonts w:ascii="Arial" w:hAnsi="Arial" w:cs="Arial"/>
          <w:i/>
        </w:rPr>
        <w:t xml:space="preserve"> </w:t>
      </w:r>
      <w:r w:rsidRPr="00D00915">
        <w:rPr>
          <w:rFonts w:ascii="Arial" w:hAnsi="Arial" w:cs="Arial"/>
          <w:i/>
        </w:rPr>
        <w:t>„</w:t>
      </w:r>
      <w:r w:rsidR="004D015F">
        <w:rPr>
          <w:rFonts w:ascii="Arial" w:hAnsi="Arial" w:cs="Arial"/>
          <w:i/>
        </w:rPr>
        <w:t xml:space="preserve">Architekt </w:t>
      </w:r>
      <w:r w:rsidR="001C5665">
        <w:rPr>
          <w:rFonts w:ascii="Arial" w:hAnsi="Arial" w:cs="Arial"/>
          <w:i/>
        </w:rPr>
        <w:t xml:space="preserve">kybernetické </w:t>
      </w:r>
      <w:r w:rsidR="004D015F">
        <w:rPr>
          <w:rFonts w:ascii="Arial" w:hAnsi="Arial" w:cs="Arial"/>
          <w:i/>
        </w:rPr>
        <w:t>bezpečnosti</w:t>
      </w:r>
      <w:r w:rsidRPr="00D00915">
        <w:rPr>
          <w:rFonts w:ascii="Arial" w:hAnsi="Arial" w:cs="Arial"/>
          <w:i/>
        </w:rPr>
        <w:t xml:space="preserve">“ splňuje technickou kvalifikaci dle bodu 6 Výzvy k podání nabídky k předmětné </w:t>
      </w:r>
      <w:r w:rsidR="00994CB4">
        <w:rPr>
          <w:rFonts w:ascii="Arial" w:hAnsi="Arial" w:cs="Arial"/>
          <w:i/>
        </w:rPr>
        <w:t>veřejné zakázce</w:t>
      </w:r>
      <w:r w:rsidR="00300214">
        <w:rPr>
          <w:rFonts w:ascii="Arial" w:hAnsi="Arial" w:cs="Arial"/>
          <w:i/>
        </w:rPr>
        <w:t xml:space="preserve"> a předkládá </w:t>
      </w:r>
      <w:r w:rsidR="00994CB4" w:rsidRPr="004D015F">
        <w:rPr>
          <w:rFonts w:ascii="Arial" w:hAnsi="Arial" w:cs="Arial"/>
          <w:i/>
        </w:rPr>
        <w:t xml:space="preserve">seznam </w:t>
      </w:r>
      <w:r w:rsidR="004D015F">
        <w:rPr>
          <w:rFonts w:ascii="Arial" w:hAnsi="Arial" w:cs="Arial"/>
          <w:i/>
        </w:rPr>
        <w:t>osob, prostřednictvím kterých bude poskytovat své služby dle smlouvy</w:t>
      </w:r>
      <w:r w:rsidR="00994CB4" w:rsidRPr="004D015F">
        <w:rPr>
          <w:rFonts w:ascii="Arial" w:hAnsi="Arial" w:cs="Arial"/>
          <w:i/>
        </w:rPr>
        <w:t>:</w:t>
      </w:r>
    </w:p>
    <w:p w14:paraId="43AD77DD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401E46" w:rsidRPr="00A738C4" w14:paraId="27563807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016E36D" w14:textId="77777777" w:rsidR="00401E46" w:rsidRPr="00786826" w:rsidRDefault="00401E46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591F7848" w14:textId="4BC54ABA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doplní 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uchazeč)</w:t>
            </w:r>
          </w:p>
        </w:tc>
      </w:tr>
      <w:tr w:rsidR="00401E46" w:rsidRPr="00A738C4" w14:paraId="321C04D6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1B01E2A" w14:textId="77777777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4C81FEE2" w14:textId="52941A7A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doplní 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uchazeč)</w:t>
            </w:r>
          </w:p>
        </w:tc>
      </w:tr>
      <w:tr w:rsidR="00BB09A7" w:rsidRPr="00A738C4" w14:paraId="5548139E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A2B1074" w14:textId="34691A59" w:rsidR="00BB09A7" w:rsidRDefault="004A2352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Certifikát „Architekt kybernetické bezpečnosti dle zákona č. 181/2014</w:t>
            </w:r>
            <w:r w:rsidR="00132A06" w:rsidRPr="00132A06">
              <w:rPr>
                <w:rFonts w:ascii="Arial" w:hAnsi="Arial" w:cs="Arial"/>
                <w:iCs/>
                <w:sz w:val="20"/>
                <w:szCs w:val="20"/>
              </w:rPr>
              <w:t xml:space="preserve"> Sb. o kybernetické bezpečnosti a o změně souvisejících zákonů (zákon o kybernetické bezpečnosti)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“</w:t>
            </w:r>
          </w:p>
        </w:tc>
        <w:tc>
          <w:tcPr>
            <w:tcW w:w="5357" w:type="dxa"/>
            <w:vAlign w:val="center"/>
          </w:tcPr>
          <w:p w14:paraId="28A9D1FD" w14:textId="5429C0F7" w:rsidR="00446D6E" w:rsidRDefault="004A2352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(u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chazeč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)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vyplní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dle skutečnosti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„A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NO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“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nebo 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„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NE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“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</w:t>
            </w:r>
          </w:p>
          <w:p w14:paraId="2122F61A" w14:textId="1A1F2304" w:rsidR="00BB09A7" w:rsidRPr="00A738C4" w:rsidRDefault="00446D6E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v</w:t>
            </w:r>
            <w:r w:rsidR="00B37F7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 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případě</w:t>
            </w:r>
            <w:r w:rsidR="00B37F7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vyplnění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„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ANO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“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dodavatel (uchazeč)</w:t>
            </w:r>
            <w:r w:rsidR="004A2352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přiloží samostatně kopii</w:t>
            </w:r>
            <w:r w:rsidR="00A805B6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uvedeného certifikátu</w:t>
            </w:r>
          </w:p>
        </w:tc>
      </w:tr>
    </w:tbl>
    <w:p w14:paraId="54A08518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14:paraId="263F1E72" w14:textId="77777777" w:rsidR="00FB5AD7" w:rsidRDefault="00FB5AD7" w:rsidP="00FB5AD7">
      <w:pPr>
        <w:pStyle w:val="Odstavecseseznamem"/>
        <w:widowControl w:val="0"/>
        <w:ind w:left="705"/>
        <w:jc w:val="both"/>
        <w:rPr>
          <w:rFonts w:ascii="Tahoma" w:hAnsi="Tahoma" w:cs="Tahoma"/>
          <w:sz w:val="20"/>
          <w:szCs w:val="20"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4D015F" w:rsidRPr="00A738C4" w14:paraId="3236923B" w14:textId="77777777" w:rsidTr="00E7279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BF41ACA" w14:textId="77777777" w:rsidR="004D015F" w:rsidRPr="00786826" w:rsidRDefault="004D015F" w:rsidP="00E7279B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3EB49EA2" w14:textId="66435320" w:rsidR="004D015F" w:rsidRPr="00A738C4" w:rsidRDefault="004D015F" w:rsidP="00E7279B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doplní 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uchazeč)</w:t>
            </w:r>
          </w:p>
        </w:tc>
      </w:tr>
      <w:tr w:rsidR="004D015F" w:rsidRPr="00A738C4" w14:paraId="3643645C" w14:textId="77777777" w:rsidTr="00E7279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294B20E" w14:textId="77777777" w:rsidR="004D015F" w:rsidRPr="00786826" w:rsidRDefault="004D015F" w:rsidP="00E7279B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4D7FAE02" w14:textId="39C53110" w:rsidR="004D015F" w:rsidRPr="00A738C4" w:rsidRDefault="004D015F" w:rsidP="00E7279B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doplní 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uchazeč)</w:t>
            </w:r>
          </w:p>
        </w:tc>
      </w:tr>
      <w:tr w:rsidR="00BB09A7" w:rsidRPr="00A738C4" w14:paraId="02BEA048" w14:textId="77777777" w:rsidTr="00E7279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AC228E1" w14:textId="31251D1B" w:rsidR="00BB09A7" w:rsidRDefault="004A2352" w:rsidP="00E7279B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Certifikát </w:t>
            </w:r>
            <w:r w:rsidR="00132A06">
              <w:rPr>
                <w:rFonts w:ascii="Arial" w:hAnsi="Arial" w:cs="Arial"/>
                <w:iCs/>
                <w:sz w:val="20"/>
                <w:szCs w:val="20"/>
              </w:rPr>
              <w:t>„Architekt kybernetické bezpečnosti dle zákona č. 181/2014</w:t>
            </w:r>
            <w:r w:rsidR="00132A06" w:rsidRPr="00132A06">
              <w:rPr>
                <w:rFonts w:ascii="Arial" w:hAnsi="Arial" w:cs="Arial"/>
                <w:iCs/>
                <w:sz w:val="20"/>
                <w:szCs w:val="20"/>
              </w:rPr>
              <w:t xml:space="preserve"> Sb. o kybernetické bezpečnosti a o změně souvisejících zákonů (zákon o kybernetické bezpečnosti)</w:t>
            </w:r>
            <w:r w:rsidR="00132A06">
              <w:rPr>
                <w:rFonts w:ascii="Arial" w:hAnsi="Arial" w:cs="Arial"/>
                <w:iCs/>
                <w:sz w:val="20"/>
                <w:szCs w:val="20"/>
              </w:rPr>
              <w:t>“</w:t>
            </w:r>
          </w:p>
        </w:tc>
        <w:tc>
          <w:tcPr>
            <w:tcW w:w="5357" w:type="dxa"/>
            <w:vAlign w:val="center"/>
          </w:tcPr>
          <w:p w14:paraId="278D52FB" w14:textId="77777777" w:rsidR="00637182" w:rsidRDefault="00637182" w:rsidP="00637182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dodavatel (uchazeč) vyplní dle skutečnosti „ANO“ nebo „NE“ </w:t>
            </w:r>
          </w:p>
          <w:p w14:paraId="55A7002D" w14:textId="1D033D48" w:rsidR="00BB09A7" w:rsidRPr="00A738C4" w:rsidRDefault="00637182" w:rsidP="00637182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v případě </w:t>
            </w:r>
            <w:r w:rsidR="00B37F7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vyplnění 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„ANO“ dodavatel (uchazeč) přiloží samostatně kopii uvedeného certifikátu</w:t>
            </w:r>
          </w:p>
        </w:tc>
      </w:tr>
    </w:tbl>
    <w:p w14:paraId="6BF68843" w14:textId="73DF8849" w:rsidR="00391231" w:rsidRDefault="00391231" w:rsidP="00FB5AD7">
      <w:pPr>
        <w:jc w:val="both"/>
        <w:rPr>
          <w:rFonts w:ascii="Arial" w:hAnsi="Arial" w:cs="Arial"/>
          <w:i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4D015F" w:rsidRPr="00A738C4" w14:paraId="31A66DDB" w14:textId="77777777" w:rsidTr="00E7279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936B09B" w14:textId="77777777" w:rsidR="004D015F" w:rsidRPr="00786826" w:rsidRDefault="004D015F" w:rsidP="00E7279B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42221C5A" w14:textId="4ED01C35" w:rsidR="004D015F" w:rsidRPr="00A738C4" w:rsidRDefault="004D015F" w:rsidP="00E7279B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doplní 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uchazeč)</w:t>
            </w:r>
          </w:p>
        </w:tc>
      </w:tr>
      <w:tr w:rsidR="004D015F" w:rsidRPr="00A738C4" w14:paraId="590D5850" w14:textId="77777777" w:rsidTr="00E7279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8D13722" w14:textId="77777777" w:rsidR="004D015F" w:rsidRPr="00786826" w:rsidRDefault="004D015F" w:rsidP="00E7279B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6D3D059D" w14:textId="7DC92BFF" w:rsidR="004D015F" w:rsidRPr="00A738C4" w:rsidRDefault="004D015F" w:rsidP="00E7279B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doplní dodavatel</w:t>
            </w:r>
            <w:r w:rsidR="00446D6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 (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uchazeč)</w:t>
            </w:r>
          </w:p>
        </w:tc>
      </w:tr>
      <w:tr w:rsidR="00BB09A7" w:rsidRPr="00A738C4" w14:paraId="4134F88C" w14:textId="77777777" w:rsidTr="00E7279B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7DC09F3" w14:textId="1243C2F0" w:rsidR="00BB09A7" w:rsidRDefault="004A2352" w:rsidP="00E7279B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Certifikát </w:t>
            </w:r>
            <w:r w:rsidR="00132A06">
              <w:rPr>
                <w:rFonts w:ascii="Arial" w:hAnsi="Arial" w:cs="Arial"/>
                <w:iCs/>
                <w:sz w:val="20"/>
                <w:szCs w:val="20"/>
              </w:rPr>
              <w:t>„Architekt kybernetické bezpečnosti dle zákona č. 181/2014</w:t>
            </w:r>
            <w:r w:rsidR="00132A06" w:rsidRPr="00132A06">
              <w:rPr>
                <w:rFonts w:ascii="Arial" w:hAnsi="Arial" w:cs="Arial"/>
                <w:iCs/>
                <w:sz w:val="20"/>
                <w:szCs w:val="20"/>
              </w:rPr>
              <w:t xml:space="preserve"> Sb. o kybernetické bezpečnosti a o změně souvisejících zákonů (zákon o kybernetické bezpečnosti)</w:t>
            </w:r>
            <w:r w:rsidR="00132A06">
              <w:rPr>
                <w:rFonts w:ascii="Arial" w:hAnsi="Arial" w:cs="Arial"/>
                <w:iCs/>
                <w:sz w:val="20"/>
                <w:szCs w:val="20"/>
              </w:rPr>
              <w:t>“</w:t>
            </w:r>
          </w:p>
        </w:tc>
        <w:tc>
          <w:tcPr>
            <w:tcW w:w="5357" w:type="dxa"/>
            <w:vAlign w:val="center"/>
          </w:tcPr>
          <w:p w14:paraId="5875DEAF" w14:textId="77777777" w:rsidR="00637182" w:rsidRDefault="00637182" w:rsidP="00637182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dodavatel (uchazeč) vyplní dle skutečnosti „ANO“ nebo „NE“ </w:t>
            </w:r>
          </w:p>
          <w:p w14:paraId="3F768765" w14:textId="228AD99E" w:rsidR="00BB09A7" w:rsidRPr="00A738C4" w:rsidRDefault="00637182" w:rsidP="00637182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v případě </w:t>
            </w:r>
            <w:r w:rsidR="00B37F7E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vyplnění </w:t>
            </w:r>
            <w:r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„ANO“ dodavatel (uchazeč) přiloží samostatně kopii uvedeného certifikátu</w:t>
            </w:r>
          </w:p>
        </w:tc>
      </w:tr>
    </w:tbl>
    <w:p w14:paraId="617C50DA" w14:textId="6B412665" w:rsidR="004D015F" w:rsidRDefault="004D015F" w:rsidP="00FB5AD7">
      <w:pPr>
        <w:jc w:val="both"/>
        <w:rPr>
          <w:rFonts w:ascii="Arial" w:hAnsi="Arial" w:cs="Arial"/>
          <w:i/>
        </w:rPr>
      </w:pPr>
    </w:p>
    <w:p w14:paraId="4C5056D0" w14:textId="1C56AEBB" w:rsidR="00300214" w:rsidRPr="00300214" w:rsidRDefault="00300214" w:rsidP="00300214">
      <w:pPr>
        <w:jc w:val="both"/>
        <w:rPr>
          <w:rFonts w:ascii="Arial" w:hAnsi="Arial" w:cs="Arial"/>
          <w:i/>
        </w:rPr>
      </w:pPr>
      <w:r w:rsidRPr="00300214">
        <w:rPr>
          <w:rFonts w:ascii="Arial" w:hAnsi="Arial" w:cs="Arial"/>
          <w:i/>
        </w:rPr>
        <w:lastRenderedPageBreak/>
        <w:t>Dodavatel</w:t>
      </w:r>
      <w:r>
        <w:rPr>
          <w:rFonts w:ascii="Arial" w:hAnsi="Arial" w:cs="Arial"/>
          <w:i/>
        </w:rPr>
        <w:t xml:space="preserve"> (uchazeč)</w:t>
      </w:r>
      <w:r w:rsidRPr="00300214">
        <w:rPr>
          <w:rFonts w:ascii="Arial" w:hAnsi="Arial" w:cs="Arial"/>
          <w:i/>
        </w:rPr>
        <w:t xml:space="preserve"> k</w:t>
      </w:r>
      <w:r w:rsidR="00D50E88">
        <w:rPr>
          <w:rFonts w:ascii="Arial" w:hAnsi="Arial" w:cs="Arial"/>
          <w:i/>
        </w:rPr>
        <w:t>e všem</w:t>
      </w:r>
      <w:r w:rsidRPr="00300214">
        <w:rPr>
          <w:rFonts w:ascii="Arial" w:hAnsi="Arial" w:cs="Arial"/>
          <w:i/>
        </w:rPr>
        <w:t> výše uvedeným osobám výslovně uvádí, že tyto osoby disponují:</w:t>
      </w:r>
    </w:p>
    <w:p w14:paraId="4DBADB62" w14:textId="502D0060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znalostmi core technologií jako je Active Directory + Azure Active Directory, Exchange, Sharepoint/OneDrive, Teams,</w:t>
      </w:r>
    </w:p>
    <w:p w14:paraId="147F300C" w14:textId="77777777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znalostmi bezpečnostních technologií v rámci Microsoft prostředí – Defender XDR (Endpoint, Office 365, Cloud Apps, Identity), DLP, Information Protection, Device management a compliance,</w:t>
      </w:r>
    </w:p>
    <w:p w14:paraId="6E62EFFC" w14:textId="77777777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znalostmi všeobecných bezpečnostních standardů jako jsou ISO 27000, CIS Benchmark, NIST Cybersecurity Framework apod.,</w:t>
      </w:r>
    </w:p>
    <w:p w14:paraId="649D7627" w14:textId="77777777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znalostmi konceptů řízení bezpečnosti cloudových služeb, včetně řízení identity a přístupu, bezpečnosti sítě, ochrany údajů a auditingu,</w:t>
      </w:r>
    </w:p>
    <w:p w14:paraId="07CAADAF" w14:textId="77777777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schopností identifikovat a posoudit bezpečnostní rizika a navrhnout strategie na jejich mitigaci.</w:t>
      </w:r>
    </w:p>
    <w:p w14:paraId="3C851D57" w14:textId="385C2E1B" w:rsidR="00300214" w:rsidRDefault="00300214" w:rsidP="00FB5AD7">
      <w:pPr>
        <w:jc w:val="both"/>
        <w:rPr>
          <w:rFonts w:ascii="Arial" w:hAnsi="Arial" w:cs="Arial"/>
          <w:i/>
        </w:rPr>
      </w:pPr>
    </w:p>
    <w:p w14:paraId="3439EE9B" w14:textId="77777777" w:rsidR="00300214" w:rsidRDefault="00300214" w:rsidP="00300214">
      <w:pPr>
        <w:jc w:val="both"/>
        <w:rPr>
          <w:rFonts w:ascii="Arial" w:hAnsi="Arial" w:cs="Arial"/>
          <w:i/>
        </w:rPr>
      </w:pPr>
      <w:r w:rsidRPr="00300214">
        <w:rPr>
          <w:rFonts w:ascii="Arial" w:hAnsi="Arial" w:cs="Arial"/>
          <w:i/>
        </w:rPr>
        <w:t>Uvedené osoby mají současně</w:t>
      </w:r>
      <w:r>
        <w:rPr>
          <w:rFonts w:ascii="Arial" w:hAnsi="Arial" w:cs="Arial"/>
          <w:i/>
        </w:rPr>
        <w:t>:</w:t>
      </w:r>
    </w:p>
    <w:p w14:paraId="24B19396" w14:textId="1610B506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nejméně 5 let zkušeností v oblasti informační bezpečnosti v prostředí Microsoft 365,</w:t>
      </w:r>
    </w:p>
    <w:p w14:paraId="4B779F9B" w14:textId="77777777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zkušenosti s návrhem a implementací bezpečnostních řešení v komplexních a hybridních prostředích,</w:t>
      </w:r>
    </w:p>
    <w:p w14:paraId="4732ED67" w14:textId="77777777" w:rsidR="00300214" w:rsidRPr="00300214" w:rsidRDefault="00300214" w:rsidP="0030021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300214">
        <w:rPr>
          <w:rFonts w:ascii="Arial" w:hAnsi="Arial" w:cs="Arial"/>
          <w:bCs/>
          <w:i/>
          <w:sz w:val="22"/>
          <w:szCs w:val="22"/>
        </w:rPr>
        <w:t>zkušenosti se zhotovením a realizací bezpečnostních hodnocení a auditů.</w:t>
      </w:r>
    </w:p>
    <w:p w14:paraId="43619C52" w14:textId="431C0326" w:rsidR="00300214" w:rsidRDefault="00300214" w:rsidP="00FB5AD7">
      <w:pPr>
        <w:jc w:val="both"/>
        <w:rPr>
          <w:rFonts w:ascii="Arial" w:hAnsi="Arial" w:cs="Arial"/>
          <w:i/>
        </w:rPr>
      </w:pPr>
    </w:p>
    <w:p w14:paraId="1B74EAD9" w14:textId="4AC08E72" w:rsidR="00BB09A7" w:rsidRPr="00BB09A7" w:rsidRDefault="00BB09A7" w:rsidP="00BB09A7">
      <w:pPr>
        <w:jc w:val="both"/>
        <w:rPr>
          <w:rFonts w:ascii="Arial" w:hAnsi="Arial" w:cs="Arial"/>
          <w:i/>
        </w:rPr>
      </w:pPr>
      <w:bookmarkStart w:id="0" w:name="_Hlk189467229"/>
      <w:r>
        <w:rPr>
          <w:rFonts w:ascii="Arial" w:hAnsi="Arial" w:cs="Arial"/>
          <w:i/>
        </w:rPr>
        <w:t xml:space="preserve">Současně alespoň jedna z uvedených osob </w:t>
      </w:r>
      <w:r w:rsidRPr="00BB09A7">
        <w:rPr>
          <w:rFonts w:ascii="Arial" w:hAnsi="Arial" w:cs="Arial"/>
          <w:i/>
        </w:rPr>
        <w:t>disponuje certifikátem: „Architekt kybernetické bezpečnosti dle zákona č.181/2014</w:t>
      </w:r>
      <w:r w:rsidR="00D50E88">
        <w:rPr>
          <w:rFonts w:ascii="Arial" w:hAnsi="Arial" w:cs="Arial"/>
          <w:i/>
        </w:rPr>
        <w:t xml:space="preserve"> Sb. </w:t>
      </w:r>
      <w:r w:rsidR="00D50E88" w:rsidRPr="00D50E88">
        <w:rPr>
          <w:rFonts w:ascii="Arial" w:hAnsi="Arial" w:cs="Arial"/>
          <w:i/>
        </w:rPr>
        <w:t>o kybernetické bezpečnosti a o změně souvisejících zákonů (zákon o kybernetické bezpečnosti)“</w:t>
      </w:r>
      <w:r w:rsidR="003C6BC3">
        <w:rPr>
          <w:rFonts w:ascii="Arial" w:hAnsi="Arial" w:cs="Arial"/>
          <w:i/>
        </w:rPr>
        <w:t>. U</w:t>
      </w:r>
      <w:r w:rsidRPr="00BB09A7">
        <w:rPr>
          <w:rFonts w:ascii="Arial" w:hAnsi="Arial" w:cs="Arial"/>
          <w:i/>
        </w:rPr>
        <w:t xml:space="preserve"> příslušné osoby (či osob) je tato skutečnost uvedena</w:t>
      </w:r>
      <w:r w:rsidR="004A2352">
        <w:rPr>
          <w:rFonts w:ascii="Arial" w:hAnsi="Arial" w:cs="Arial"/>
          <w:i/>
        </w:rPr>
        <w:t xml:space="preserve"> a dodavatel (uchazeč) přikládá kopii tohoto certifikátu samostatně</w:t>
      </w:r>
      <w:r w:rsidR="00643966">
        <w:rPr>
          <w:rFonts w:ascii="Arial" w:hAnsi="Arial" w:cs="Arial"/>
          <w:i/>
        </w:rPr>
        <w:t>.</w:t>
      </w:r>
    </w:p>
    <w:bookmarkEnd w:id="0"/>
    <w:p w14:paraId="1570344B" w14:textId="6F62428C" w:rsidR="00BB09A7" w:rsidRDefault="00BB09A7" w:rsidP="00FB5AD7">
      <w:pPr>
        <w:jc w:val="both"/>
        <w:rPr>
          <w:rFonts w:ascii="Arial" w:hAnsi="Arial" w:cs="Arial"/>
          <w:i/>
        </w:rPr>
      </w:pPr>
    </w:p>
    <w:p w14:paraId="134B1A5F" w14:textId="24245F6B" w:rsid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Dodavatel (uchazeč) </w:t>
      </w:r>
      <w:r w:rsidRPr="00FB5AD7">
        <w:rPr>
          <w:rFonts w:ascii="Arial" w:hAnsi="Arial" w:cs="Arial"/>
          <w:i/>
        </w:rPr>
        <w:t xml:space="preserve">bere na vědomí, že zadavatel je oprávněn údaje z nabídek a případně doložených dokladů ověřovat, případně získávat nezbytné informace k ověření výše uvedených prohlášení jiným přiměřeným a vhodným způsobem.   </w:t>
      </w:r>
    </w:p>
    <w:p w14:paraId="027C7AE1" w14:textId="77777777" w:rsidR="00BB09A7" w:rsidRDefault="00BB09A7" w:rsidP="00BB09A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Dodavatel (uchazeč) současně </w:t>
      </w:r>
      <w:r w:rsidRPr="00FB5AD7">
        <w:rPr>
          <w:rFonts w:ascii="Arial" w:hAnsi="Arial" w:cs="Arial"/>
          <w:i/>
        </w:rPr>
        <w:t>bere na vědomí, že pokud by s ním měla být</w:t>
      </w:r>
      <w:r>
        <w:rPr>
          <w:rFonts w:ascii="Arial" w:hAnsi="Arial" w:cs="Arial"/>
          <w:i/>
        </w:rPr>
        <w:t xml:space="preserve"> na základě výsledku předmětného výběrového řízení uzavřena smlouva</w:t>
      </w:r>
      <w:r w:rsidRPr="00FB5AD7">
        <w:rPr>
          <w:rFonts w:ascii="Arial" w:hAnsi="Arial" w:cs="Arial"/>
          <w:i/>
        </w:rPr>
        <w:t xml:space="preserve">, je povinen </w:t>
      </w:r>
      <w:r>
        <w:rPr>
          <w:rFonts w:ascii="Arial" w:hAnsi="Arial" w:cs="Arial"/>
          <w:i/>
        </w:rPr>
        <w:t xml:space="preserve">k žádosti zadavatele </w:t>
      </w:r>
      <w:r w:rsidRPr="00FB5AD7">
        <w:rPr>
          <w:rFonts w:ascii="Arial" w:hAnsi="Arial" w:cs="Arial"/>
          <w:i/>
        </w:rPr>
        <w:t xml:space="preserve">před jejím uzavřením předložit zadavateli originály nebo úředně ověřené kopie dokladů, jejichž prostřednictvím prokazoval svou kvalifikaci. </w:t>
      </w:r>
    </w:p>
    <w:p w14:paraId="60765CDA" w14:textId="77777777" w:rsidR="00BB09A7" w:rsidRDefault="00BB09A7" w:rsidP="00FB5AD7">
      <w:pPr>
        <w:jc w:val="both"/>
        <w:rPr>
          <w:rFonts w:ascii="Arial" w:hAnsi="Arial" w:cs="Arial"/>
          <w:i/>
        </w:rPr>
      </w:pPr>
    </w:p>
    <w:p w14:paraId="226D4980" w14:textId="77777777" w:rsidR="00300214" w:rsidRDefault="00300214" w:rsidP="00FB5AD7">
      <w:pPr>
        <w:jc w:val="both"/>
        <w:rPr>
          <w:rFonts w:ascii="Arial" w:hAnsi="Arial" w:cs="Arial"/>
          <w:i/>
        </w:rPr>
      </w:pPr>
    </w:p>
    <w:p w14:paraId="723191FC" w14:textId="7CBC2DED" w:rsidR="00FB5AD7" w:rsidRP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 … dne….</w:t>
      </w:r>
    </w:p>
    <w:p w14:paraId="02D7B3A9" w14:textId="77777777" w:rsidR="008E3788" w:rsidRPr="00994CB4" w:rsidRDefault="008E3788" w:rsidP="00016100">
      <w:pPr>
        <w:jc w:val="both"/>
        <w:rPr>
          <w:rFonts w:ascii="Arial" w:hAnsi="Arial" w:cs="Arial"/>
          <w:b/>
        </w:rPr>
      </w:pPr>
    </w:p>
    <w:sectPr w:rsidR="008E3788" w:rsidRPr="00994CB4" w:rsidSect="002D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6D4"/>
    <w:multiLevelType w:val="hybridMultilevel"/>
    <w:tmpl w:val="FCA85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2B9F"/>
    <w:multiLevelType w:val="hybridMultilevel"/>
    <w:tmpl w:val="8BE65C5C"/>
    <w:lvl w:ilvl="0" w:tplc="683C5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F5220"/>
    <w:multiLevelType w:val="hybridMultilevel"/>
    <w:tmpl w:val="FCA85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E0851"/>
    <w:multiLevelType w:val="multilevel"/>
    <w:tmpl w:val="7D440FF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140B54"/>
    <w:multiLevelType w:val="hybridMultilevel"/>
    <w:tmpl w:val="21842986"/>
    <w:lvl w:ilvl="0" w:tplc="2E82BB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0792">
    <w:abstractNumId w:val="2"/>
  </w:num>
  <w:num w:numId="2" w16cid:durableId="1615600128">
    <w:abstractNumId w:val="0"/>
  </w:num>
  <w:num w:numId="3" w16cid:durableId="1880243142">
    <w:abstractNumId w:val="3"/>
  </w:num>
  <w:num w:numId="4" w16cid:durableId="72510039">
    <w:abstractNumId w:val="4"/>
  </w:num>
  <w:num w:numId="5" w16cid:durableId="47179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8C"/>
    <w:rsid w:val="00014320"/>
    <w:rsid w:val="00016100"/>
    <w:rsid w:val="0005366F"/>
    <w:rsid w:val="00090C8C"/>
    <w:rsid w:val="00132A06"/>
    <w:rsid w:val="001723B5"/>
    <w:rsid w:val="001A776F"/>
    <w:rsid w:val="001C5665"/>
    <w:rsid w:val="001D0635"/>
    <w:rsid w:val="001E4826"/>
    <w:rsid w:val="002A70DE"/>
    <w:rsid w:val="002B70C3"/>
    <w:rsid w:val="002C5289"/>
    <w:rsid w:val="002D7471"/>
    <w:rsid w:val="002E07D9"/>
    <w:rsid w:val="002E2D04"/>
    <w:rsid w:val="00300214"/>
    <w:rsid w:val="00391231"/>
    <w:rsid w:val="003C6BC3"/>
    <w:rsid w:val="00401E46"/>
    <w:rsid w:val="00446D6E"/>
    <w:rsid w:val="004504BA"/>
    <w:rsid w:val="00452A5A"/>
    <w:rsid w:val="004611C0"/>
    <w:rsid w:val="004A2352"/>
    <w:rsid w:val="004A60D8"/>
    <w:rsid w:val="004D015F"/>
    <w:rsid w:val="00533725"/>
    <w:rsid w:val="005B5DF5"/>
    <w:rsid w:val="005B728E"/>
    <w:rsid w:val="005E0930"/>
    <w:rsid w:val="00601789"/>
    <w:rsid w:val="00602CA6"/>
    <w:rsid w:val="00637182"/>
    <w:rsid w:val="00643966"/>
    <w:rsid w:val="006506F5"/>
    <w:rsid w:val="006B0C2F"/>
    <w:rsid w:val="00742971"/>
    <w:rsid w:val="007571C2"/>
    <w:rsid w:val="00786826"/>
    <w:rsid w:val="0084437A"/>
    <w:rsid w:val="008872FE"/>
    <w:rsid w:val="008B51E1"/>
    <w:rsid w:val="008E3788"/>
    <w:rsid w:val="00994CB4"/>
    <w:rsid w:val="00A738C4"/>
    <w:rsid w:val="00A805B6"/>
    <w:rsid w:val="00B01AC4"/>
    <w:rsid w:val="00B04D66"/>
    <w:rsid w:val="00B37F7E"/>
    <w:rsid w:val="00B4656C"/>
    <w:rsid w:val="00B95E1F"/>
    <w:rsid w:val="00BB09A7"/>
    <w:rsid w:val="00BB57E7"/>
    <w:rsid w:val="00C11A01"/>
    <w:rsid w:val="00CD2C21"/>
    <w:rsid w:val="00D00915"/>
    <w:rsid w:val="00D25FCE"/>
    <w:rsid w:val="00D50E88"/>
    <w:rsid w:val="00DF4E47"/>
    <w:rsid w:val="00E107BB"/>
    <w:rsid w:val="00E41757"/>
    <w:rsid w:val="00F017E3"/>
    <w:rsid w:val="00F05384"/>
    <w:rsid w:val="00F436B9"/>
    <w:rsid w:val="00FB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2BD9"/>
  <w15:chartTrackingRefBased/>
  <w15:docId w15:val="{44505812-2FBF-49E0-8AE4-FB847B8D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ist Paragraph (Czech Tourism),Odrážky - Arial 12,Číslovaný odstavec se seznamem"/>
    <w:basedOn w:val="Normln"/>
    <w:link w:val="OdstavecseseznamemChar"/>
    <w:uiPriority w:val="34"/>
    <w:qFormat/>
    <w:rsid w:val="00D00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List Paragraph (Czech Tourism) Char,Odrážky - Arial 12 Char,Číslovaný odstavec se seznamem Char"/>
    <w:link w:val="Odstavecseseznamem"/>
    <w:rsid w:val="00D00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68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68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68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8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8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2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2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2" ma:contentTypeDescription="Vytvoří nový dokument" ma:contentTypeScope="" ma:versionID="d011481debd7471a08c45400af8a6816">
  <xsd:schema xmlns:xsd="http://www.w3.org/2001/XMLSchema" xmlns:xs="http://www.w3.org/2001/XMLSchema" xmlns:p="http://schemas.microsoft.com/office/2006/metadata/properties" xmlns:ns2="34a5ffe5-9792-4032-9d48-b063af02d430" targetNamespace="http://schemas.microsoft.com/office/2006/metadata/properties" ma:root="true" ma:fieldsID="aba2cc0a262f84c21d8e0a7fea0cf7f5" ns2:_="">
    <xsd:import namespace="34a5ffe5-9792-4032-9d48-b063af02d430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Smlouva xmlns="34a5ffe5-9792-4032-9d48-b063af02d430" xsi:nil="true"/>
    <Typ_x0020_VZ xmlns="34a5ffe5-9792-4032-9d48-b063af02d430">ZMR</Typ_x0020_VZ>
    <SharedWithUsers xmlns="34a5ffe5-9792-4032-9d48-b063af02d43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72EA88-8024-4A0B-956B-6D347D033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752E8-596C-4EBC-84BB-F7439071C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085EC-60DE-40B4-AFFD-C688F975F8F9}">
  <ds:schemaRefs>
    <ds:schemaRef ds:uri="http://schemas.microsoft.com/office/2006/metadata/properties"/>
    <ds:schemaRef ds:uri="http://schemas.microsoft.com/office/infopath/2007/PartnerControls"/>
    <ds:schemaRef ds:uri="34a5ffe5-9792-4032-9d48-b063af02d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 Adam František</dc:creator>
  <cp:keywords/>
  <dc:description/>
  <cp:lastModifiedBy>Čihák Adam František</cp:lastModifiedBy>
  <cp:revision>11</cp:revision>
  <dcterms:created xsi:type="dcterms:W3CDTF">2025-03-05T08:03:00Z</dcterms:created>
  <dcterms:modified xsi:type="dcterms:W3CDTF">2025-03-14T09:41:00Z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Order">
    <vt:r8>60800</vt:r8>
  </property>
  <property fmtid="{D5CDD505-2E9C-101B-9397-08002B2CF9AE}" pid="4" name="MSIP_Label_1c2f003c-d4d5-43b8-9b51-0327f8145908_Enabled">
    <vt:lpwstr>true</vt:lpwstr>
  </property>
  <property fmtid="{D5CDD505-2E9C-101B-9397-08002B2CF9AE}" pid="5" name="MSIP_Label_1c2f003c-d4d5-43b8-9b51-0327f8145908_SetDate">
    <vt:lpwstr>2025-01-31T11:20:07Z</vt:lpwstr>
  </property>
  <property fmtid="{D5CDD505-2E9C-101B-9397-08002B2CF9AE}" pid="6" name="MSIP_Label_1c2f003c-d4d5-43b8-9b51-0327f8145908_Method">
    <vt:lpwstr>Standard</vt:lpwstr>
  </property>
  <property fmtid="{D5CDD505-2E9C-101B-9397-08002B2CF9AE}" pid="7" name="MSIP_Label_1c2f003c-d4d5-43b8-9b51-0327f8145908_Name">
    <vt:lpwstr>INTERNI</vt:lpwstr>
  </property>
  <property fmtid="{D5CDD505-2E9C-101B-9397-08002B2CF9AE}" pid="8" name="MSIP_Label_1c2f003c-d4d5-43b8-9b51-0327f8145908_SiteId">
    <vt:lpwstr>85ebed7f-a4f3-442d-8c7f-a8890bf41f63</vt:lpwstr>
  </property>
  <property fmtid="{D5CDD505-2E9C-101B-9397-08002B2CF9AE}" pid="9" name="MSIP_Label_1c2f003c-d4d5-43b8-9b51-0327f8145908_ActionId">
    <vt:lpwstr>56fa848e-c8ac-4312-ae45-5043dfcfd7ee</vt:lpwstr>
  </property>
  <property fmtid="{D5CDD505-2E9C-101B-9397-08002B2CF9AE}" pid="10" name="MSIP_Label_1c2f003c-d4d5-43b8-9b51-0327f8145908_ContentBits">
    <vt:lpwstr>0</vt:lpwstr>
  </property>
</Properties>
</file>