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D289" w14:textId="240B78CF" w:rsidR="00513E7A" w:rsidRPr="00410570" w:rsidRDefault="00513E7A" w:rsidP="00CA6148">
      <w:pPr>
        <w:jc w:val="center"/>
        <w:rPr>
          <w:rFonts w:asciiTheme="minorHAnsi" w:hAnsiTheme="minorHAnsi" w:cstheme="minorHAnsi"/>
          <w:b/>
          <w:color w:val="548DD4"/>
          <w:sz w:val="40"/>
        </w:rPr>
      </w:pPr>
      <w:r w:rsidRPr="00410570">
        <w:rPr>
          <w:rFonts w:asciiTheme="minorHAnsi" w:hAnsiTheme="minorHAnsi" w:cstheme="minorHAnsi"/>
          <w:b/>
          <w:color w:val="548DD4"/>
          <w:sz w:val="40"/>
        </w:rPr>
        <w:t xml:space="preserve">Smlouva o </w:t>
      </w:r>
      <w:r w:rsidR="00410570">
        <w:rPr>
          <w:rFonts w:asciiTheme="minorHAnsi" w:hAnsiTheme="minorHAnsi" w:cstheme="minorHAnsi"/>
          <w:b/>
          <w:color w:val="548DD4"/>
          <w:sz w:val="40"/>
        </w:rPr>
        <w:t>dílo</w:t>
      </w:r>
    </w:p>
    <w:p w14:paraId="62F2D079" w14:textId="77777777" w:rsid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183491CB" w14:textId="77777777" w:rsidR="00513E7A" w:rsidRP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uzavřená dle </w:t>
      </w:r>
      <w:proofErr w:type="spellStart"/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ust</w:t>
      </w:r>
      <w:proofErr w:type="spellEnd"/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. § 2586 a násl. zákona č. 89/2012 Sb., občanský zákoník, ve znění pozdějších předpisů</w:t>
      </w:r>
    </w:p>
    <w:p w14:paraId="33C9D870" w14:textId="77777777" w:rsidR="00513E7A" w:rsidRPr="009B70E2" w:rsidRDefault="00513E7A" w:rsidP="009B70E2">
      <w:pPr>
        <w:ind w:left="1416" w:firstLine="708"/>
        <w:rPr>
          <w:sz w:val="22"/>
        </w:rPr>
      </w:pPr>
    </w:p>
    <w:p w14:paraId="6181034C" w14:textId="4BA3908E" w:rsidR="00323372" w:rsidRPr="004F6E6A" w:rsidRDefault="00323372" w:rsidP="004F6E6A">
      <w:pPr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číslo smlouvy objednatele: </w:t>
      </w: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  <w:r w:rsidR="004F6E6A" w:rsidRPr="00A20A06">
        <w:rPr>
          <w:rFonts w:asciiTheme="minorHAnsi" w:hAnsiTheme="minorHAnsi" w:cstheme="minorHAnsi"/>
          <w:sz w:val="22"/>
          <w:szCs w:val="22"/>
          <w:highlight w:val="green"/>
        </w:rPr>
        <w:t>[doplněno při podpisu originálu]</w:t>
      </w:r>
    </w:p>
    <w:p w14:paraId="6CAF9BED" w14:textId="5CED7625" w:rsidR="004F6E6A" w:rsidRPr="0032377E" w:rsidRDefault="00323372" w:rsidP="004F6E6A">
      <w:pPr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číslo smlouvy zhotovitele: </w:t>
      </w:r>
      <w:r w:rsidR="004F6E6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  <w:r w:rsidR="004F6E6A" w:rsidRPr="00A20A06">
        <w:rPr>
          <w:rFonts w:asciiTheme="minorHAnsi" w:hAnsiTheme="minorHAnsi" w:cstheme="minorHAnsi"/>
          <w:sz w:val="22"/>
          <w:szCs w:val="22"/>
          <w:highlight w:val="green"/>
        </w:rPr>
        <w:t>[doplněno při podpisu originálu]</w:t>
      </w:r>
    </w:p>
    <w:p w14:paraId="2D6866CF" w14:textId="39AAE70F" w:rsidR="00702B90" w:rsidRPr="00323372" w:rsidRDefault="00323372" w:rsidP="00323372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</w:p>
    <w:p w14:paraId="4D481961" w14:textId="77777777" w:rsidR="00CC6AEA" w:rsidRDefault="00CC6AEA" w:rsidP="00485A9C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62027B86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1</w:t>
      </w:r>
    </w:p>
    <w:p w14:paraId="1449A2FE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Smluvní strany</w:t>
      </w:r>
    </w:p>
    <w:p w14:paraId="67FE9F8C" w14:textId="77777777" w:rsidR="00230B20" w:rsidRDefault="00230B20" w:rsidP="00485A9C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</w:p>
    <w:tbl>
      <w:tblPr>
        <w:tblStyle w:val="Mkatabulky"/>
        <w:tblW w:w="98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32"/>
        <w:gridCol w:w="4932"/>
      </w:tblGrid>
      <w:tr w:rsidR="00523F64" w:rsidRPr="00E743FE" w14:paraId="1DCBD538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2E3B9D52" w14:textId="77777777" w:rsidR="00523F64" w:rsidRPr="00513E7A" w:rsidRDefault="00523F64" w:rsidP="00513E7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Objednatel:</w:t>
            </w:r>
          </w:p>
        </w:tc>
        <w:tc>
          <w:tcPr>
            <w:tcW w:w="4932" w:type="dxa"/>
            <w:vAlign w:val="center"/>
          </w:tcPr>
          <w:p w14:paraId="400F1600" w14:textId="12A0C881" w:rsidR="00523F64" w:rsidRDefault="007D2D21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B622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ěsto Vidnava </w:t>
            </w:r>
          </w:p>
        </w:tc>
      </w:tr>
      <w:tr w:rsidR="00523F64" w:rsidRPr="00E743FE" w14:paraId="328E73B4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2FBF894E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32" w:type="dxa"/>
            <w:vAlign w:val="center"/>
          </w:tcPr>
          <w:p w14:paraId="62034582" w14:textId="7A1E9CCE" w:rsidR="00523F64" w:rsidRDefault="00B622BA" w:rsidP="00E62181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Mírové náměstí 80, 790 55 Vidnava</w:t>
            </w:r>
            <w:r w:rsidR="00E62181" w:rsidRPr="00E6218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</w:tr>
      <w:tr w:rsidR="00523F64" w:rsidRPr="00E743FE" w14:paraId="56F686D6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1DF99450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32" w:type="dxa"/>
            <w:vAlign w:val="center"/>
          </w:tcPr>
          <w:p w14:paraId="0ABB8553" w14:textId="2E5792C5" w:rsidR="00523F64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00 303 585</w:t>
            </w:r>
          </w:p>
        </w:tc>
      </w:tr>
      <w:tr w:rsidR="0032377E" w:rsidRPr="00E743FE" w14:paraId="623E6C04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4A9F96BC" w14:textId="77777777" w:rsidR="0032377E" w:rsidRPr="0018769B" w:rsidRDefault="0032377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4932" w:type="dxa"/>
            <w:vAlign w:val="center"/>
          </w:tcPr>
          <w:p w14:paraId="67667FB7" w14:textId="5270A5F4" w:rsidR="0032377E" w:rsidRPr="0032377E" w:rsidRDefault="00E62181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62181">
              <w:rPr>
                <w:rFonts w:asciiTheme="minorHAnsi" w:hAnsiTheme="minorHAnsi" w:cstheme="minorHAnsi"/>
                <w:sz w:val="22"/>
                <w:szCs w:val="22"/>
              </w:rPr>
              <w:t>CZ</w:t>
            </w:r>
            <w:r w:rsidR="00B622BA">
              <w:rPr>
                <w:rFonts w:asciiTheme="minorHAnsi" w:hAnsiTheme="minorHAnsi" w:cstheme="minorHAnsi"/>
                <w:sz w:val="22"/>
                <w:szCs w:val="22"/>
              </w:rPr>
              <w:t>00303585</w:t>
            </w:r>
          </w:p>
        </w:tc>
      </w:tr>
      <w:tr w:rsidR="00523F64" w:rsidRPr="00E743FE" w14:paraId="638691ED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3CABAC52" w14:textId="00187C83" w:rsidR="00523F64" w:rsidRPr="0018769B" w:rsidRDefault="00C95F1B" w:rsidP="004F60E0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</w:t>
            </w:r>
            <w:r w:rsidR="004F60E0">
              <w:rPr>
                <w:rFonts w:asciiTheme="minorHAnsi" w:hAnsiTheme="minorHAnsi" w:cstheme="minorHAnsi"/>
                <w:sz w:val="22"/>
                <w:szCs w:val="22"/>
              </w:rPr>
              <w:t>ení</w:t>
            </w:r>
            <w:r w:rsidR="00E86BB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32" w:type="dxa"/>
            <w:vAlign w:val="center"/>
          </w:tcPr>
          <w:p w14:paraId="20FEA181" w14:textId="3E4DA465" w:rsidR="00523F64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Ing. Haderka Kamil</w:t>
            </w:r>
            <w:r w:rsidR="0045466F" w:rsidRPr="0045466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místo</w:t>
            </w:r>
            <w:r w:rsidR="0045466F" w:rsidRPr="0045466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starosta  </w:t>
            </w:r>
          </w:p>
        </w:tc>
      </w:tr>
      <w:tr w:rsidR="00A20A06" w:rsidRPr="00E743FE" w14:paraId="32FBB2C2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378BF5E4" w14:textId="4D5775E4" w:rsidR="00A20A06" w:rsidRDefault="00B622BA" w:rsidP="00230B20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 věcech </w:t>
            </w:r>
            <w:r w:rsidR="00A20A06">
              <w:rPr>
                <w:rFonts w:asciiTheme="minorHAnsi" w:hAnsiTheme="minorHAnsi" w:cstheme="minorHAnsi"/>
                <w:sz w:val="22"/>
                <w:szCs w:val="22"/>
              </w:rPr>
              <w:t>technických</w:t>
            </w:r>
          </w:p>
        </w:tc>
        <w:tc>
          <w:tcPr>
            <w:tcW w:w="4932" w:type="dxa"/>
            <w:vAlign w:val="center"/>
          </w:tcPr>
          <w:p w14:paraId="0F650EF6" w14:textId="7C74602C" w:rsidR="00A20A06" w:rsidRPr="0032377E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Novosad Jan</w:t>
            </w:r>
          </w:p>
        </w:tc>
      </w:tr>
      <w:tr w:rsidR="00523F64" w:rsidRPr="00E743FE" w14:paraId="04C3705E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3C99168D" w14:textId="77777777" w:rsidR="00523F64" w:rsidRPr="0018769B" w:rsidRDefault="00523F64" w:rsidP="00CA6148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32" w:type="dxa"/>
            <w:vAlign w:val="center"/>
          </w:tcPr>
          <w:p w14:paraId="5802F6D0" w14:textId="759B62A6" w:rsidR="00523F64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720356762</w:t>
            </w:r>
          </w:p>
        </w:tc>
      </w:tr>
      <w:tr w:rsidR="00523F64" w:rsidRPr="00E743FE" w14:paraId="101DD7B2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58BA81B7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32" w:type="dxa"/>
            <w:vAlign w:val="center"/>
          </w:tcPr>
          <w:p w14:paraId="060F32D5" w14:textId="172980A0" w:rsidR="00523F64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technik@vidnava.cz</w:t>
            </w:r>
          </w:p>
        </w:tc>
      </w:tr>
      <w:tr w:rsidR="00523F64" w:rsidRPr="00E743FE" w14:paraId="49344806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63E8719F" w14:textId="77777777" w:rsidR="00523F64" w:rsidRPr="0098437A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8437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32" w:type="dxa"/>
            <w:vAlign w:val="center"/>
          </w:tcPr>
          <w:p w14:paraId="675BD62C" w14:textId="11BAA69B" w:rsidR="00523F64" w:rsidRDefault="00B622BA" w:rsidP="0096071A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Komerční banka, a.s. </w:t>
            </w:r>
          </w:p>
        </w:tc>
      </w:tr>
      <w:tr w:rsidR="00523F64" w:rsidRPr="00E743FE" w14:paraId="01C13438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75BBF98D" w14:textId="77777777" w:rsidR="00523F64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32" w:type="dxa"/>
            <w:vAlign w:val="center"/>
          </w:tcPr>
          <w:p w14:paraId="47617B3A" w14:textId="6EF170C7" w:rsidR="00523F64" w:rsidRDefault="00B622BA" w:rsidP="00182051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107-1942380267/0100</w:t>
            </w:r>
          </w:p>
        </w:tc>
      </w:tr>
    </w:tbl>
    <w:p w14:paraId="6BFCFB25" w14:textId="0EC32317" w:rsidR="00CA6148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33B9A20" w14:textId="77777777" w:rsidR="00513E7A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</w:p>
    <w:p w14:paraId="0C3CC74D" w14:textId="77777777" w:rsidR="00DE1DCC" w:rsidRPr="00513E7A" w:rsidRDefault="00DE1DCC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DD6C7F" w:rsidRPr="00E743FE" w14:paraId="03272DFA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62B3DD2C" w14:textId="77777777" w:rsidR="00DD6C7F" w:rsidRPr="00513E7A" w:rsidRDefault="00DD6C7F" w:rsidP="00DD6C7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Zhotovitel:</w:t>
            </w:r>
          </w:p>
        </w:tc>
        <w:tc>
          <w:tcPr>
            <w:tcW w:w="4961" w:type="dxa"/>
          </w:tcPr>
          <w:p w14:paraId="2938CD42" w14:textId="02CE66C5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7DDAB4C1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111B90DC" w14:textId="77777777" w:rsidR="00DD6C7F" w:rsidRPr="00BF3846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Zápis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obchodním rejstříku</w:t>
            </w: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699114E0" w14:textId="6B3799B0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16B9CEAF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4A555915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</w:tcPr>
          <w:p w14:paraId="474755F7" w14:textId="308FEB2C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141D600D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713ABCE7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</w:tcPr>
          <w:p w14:paraId="756DE5FF" w14:textId="06CF4AE0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755B0F99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45FA824D" w14:textId="707000E0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Zastoupení:</w:t>
            </w:r>
          </w:p>
        </w:tc>
        <w:tc>
          <w:tcPr>
            <w:tcW w:w="4961" w:type="dxa"/>
          </w:tcPr>
          <w:p w14:paraId="3665AAED" w14:textId="735D1502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15BC0F16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4172680D" w14:textId="77777777" w:rsidR="00DD6C7F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/mobil</w:t>
            </w: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5D0EA425" w14:textId="5EEF4046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33B08503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6A9B8B31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</w:tcPr>
          <w:p w14:paraId="6C37CC96" w14:textId="585B03CB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3EFDB71D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15EB9AEF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</w:tcPr>
          <w:p w14:paraId="0AA38A4F" w14:textId="36637A08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26417E16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2666B924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</w:tcPr>
          <w:p w14:paraId="4DD9593E" w14:textId="2FFC39C7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6FB3FF30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398ECE4F" w14:textId="77777777" w:rsidR="00DD6C7F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Stavbyvedoucí z</w:t>
            </w: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hotovitele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368D8F02" w14:textId="34DFB913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0E457BCE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6751CEDE" w14:textId="77777777" w:rsidR="00DD6C7F" w:rsidRPr="00D20077" w:rsidRDefault="00DD6C7F" w:rsidP="00DD6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Telefon/mobil:</w:t>
            </w:r>
          </w:p>
        </w:tc>
        <w:tc>
          <w:tcPr>
            <w:tcW w:w="4961" w:type="dxa"/>
          </w:tcPr>
          <w:p w14:paraId="487A135C" w14:textId="780252A9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0E3DCFC7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1AAB36F9" w14:textId="77777777" w:rsidR="00DD6C7F" w:rsidRPr="00D20077" w:rsidRDefault="00DD6C7F" w:rsidP="00DD6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</w:tcPr>
          <w:p w14:paraId="3568BD95" w14:textId="470904F7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23372" w:rsidRPr="00E743FE" w14:paraId="0CB7B818" w14:textId="77777777" w:rsidTr="00CB6B01">
        <w:trPr>
          <w:trHeight w:val="113"/>
        </w:trPr>
        <w:tc>
          <w:tcPr>
            <w:tcW w:w="9922" w:type="dxa"/>
            <w:gridSpan w:val="2"/>
            <w:vAlign w:val="center"/>
          </w:tcPr>
          <w:p w14:paraId="7482DBA7" w14:textId="77777777" w:rsidR="007D385B" w:rsidRDefault="007D385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8C62E" w14:textId="5834969D" w:rsidR="00323372" w:rsidRPr="0042320B" w:rsidRDefault="0032337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Zhotovitel prohlašuje, že je oprávněn k činnostem, které jsou předmětem plnění této smlouvy.</w:t>
            </w:r>
          </w:p>
        </w:tc>
      </w:tr>
    </w:tbl>
    <w:p w14:paraId="0EE86FDB" w14:textId="77777777" w:rsidR="00126DC0" w:rsidRDefault="00126DC0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52F76B78" w14:textId="11D76272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2</w:t>
      </w:r>
    </w:p>
    <w:p w14:paraId="78E2C7D6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Předmět smlouvy, popis díla</w:t>
      </w:r>
    </w:p>
    <w:p w14:paraId="2F195681" w14:textId="77777777" w:rsidR="00513E7A" w:rsidRPr="002220E3" w:rsidRDefault="00513E7A" w:rsidP="00485A9C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7A184CC8" w14:textId="02CA9393" w:rsidR="00513E7A" w:rsidRPr="000C0753" w:rsidRDefault="00513E7A" w:rsidP="00D4001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0C0753">
        <w:rPr>
          <w:rFonts w:ascii="Calibri" w:eastAsiaTheme="minorHAnsi" w:hAnsi="Calibri" w:cs="Calibri"/>
          <w:sz w:val="22"/>
          <w:szCs w:val="22"/>
          <w:lang w:eastAsia="en-US"/>
        </w:rPr>
        <w:t xml:space="preserve">Předmětem této smlouvy je provedení veřejné zakázky </w:t>
      </w:r>
      <w:r w:rsidR="00835D89">
        <w:rPr>
          <w:rFonts w:ascii="Calibri" w:eastAsiaTheme="minorHAnsi" w:hAnsi="Calibri" w:cs="Calibri"/>
          <w:sz w:val="22"/>
          <w:szCs w:val="22"/>
          <w:lang w:eastAsia="en-US"/>
        </w:rPr>
        <w:t>„</w:t>
      </w:r>
      <w:r w:rsidR="000C0753" w:rsidRPr="000C0753">
        <w:rPr>
          <w:rFonts w:asciiTheme="minorHAnsi" w:hAnsiTheme="minorHAnsi" w:cstheme="minorHAnsi"/>
          <w:bCs/>
          <w:sz w:val="22"/>
          <w:szCs w:val="20"/>
        </w:rPr>
        <w:t>Vidnava</w:t>
      </w:r>
      <w:r w:rsidR="00511E0D">
        <w:rPr>
          <w:rFonts w:asciiTheme="minorHAnsi" w:hAnsiTheme="minorHAnsi" w:cstheme="minorHAnsi"/>
          <w:bCs/>
          <w:sz w:val="22"/>
          <w:szCs w:val="20"/>
        </w:rPr>
        <w:t xml:space="preserve">- oprava místních komunikací </w:t>
      </w:r>
      <w:r w:rsidR="000C0753" w:rsidRPr="000C0753">
        <w:rPr>
          <w:rFonts w:asciiTheme="minorHAnsi" w:hAnsiTheme="minorHAnsi" w:cstheme="minorHAnsi"/>
          <w:bCs/>
          <w:sz w:val="22"/>
          <w:szCs w:val="20"/>
        </w:rPr>
        <w:t>po povodn</w:t>
      </w:r>
      <w:r w:rsidR="00511E0D">
        <w:rPr>
          <w:rFonts w:asciiTheme="minorHAnsi" w:hAnsiTheme="minorHAnsi" w:cstheme="minorHAnsi"/>
          <w:bCs/>
          <w:sz w:val="22"/>
          <w:szCs w:val="20"/>
        </w:rPr>
        <w:t>ích</w:t>
      </w:r>
      <w:r w:rsidR="000C0753" w:rsidRPr="000C0753">
        <w:rPr>
          <w:rFonts w:asciiTheme="minorHAnsi" w:hAnsiTheme="minorHAnsi" w:cstheme="minorHAnsi"/>
          <w:bCs/>
          <w:sz w:val="22"/>
          <w:szCs w:val="20"/>
        </w:rPr>
        <w:t>“</w:t>
      </w:r>
      <w:r w:rsidR="00612937" w:rsidRPr="000C0753">
        <w:rPr>
          <w:rFonts w:ascii="Calibri" w:eastAsiaTheme="minorHAnsi" w:hAnsi="Calibri" w:cs="Calibri"/>
          <w:sz w:val="20"/>
          <w:szCs w:val="20"/>
          <w:lang w:eastAsia="en-US"/>
        </w:rPr>
        <w:t xml:space="preserve"> </w:t>
      </w:r>
      <w:r w:rsidR="00DF518C" w:rsidRPr="000C0753">
        <w:rPr>
          <w:rFonts w:ascii="Calibri" w:eastAsiaTheme="minorHAnsi" w:hAnsi="Calibri" w:cs="Calibri"/>
          <w:sz w:val="22"/>
          <w:szCs w:val="22"/>
          <w:lang w:eastAsia="en-US"/>
        </w:rPr>
        <w:t>(dále jen „d</w:t>
      </w:r>
      <w:r w:rsidRPr="000C0753">
        <w:rPr>
          <w:rFonts w:ascii="Calibri" w:eastAsiaTheme="minorHAnsi" w:hAnsi="Calibri" w:cs="Calibri"/>
          <w:sz w:val="22"/>
          <w:szCs w:val="22"/>
          <w:lang w:eastAsia="en-US"/>
        </w:rPr>
        <w:t>ílo“).</w:t>
      </w:r>
      <w:r w:rsidR="00F246D1" w:rsidRPr="000C0753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11467E29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8F284BC" w14:textId="670004AA" w:rsidR="00202BDF" w:rsidRPr="00DA5801" w:rsidRDefault="00513E7A" w:rsidP="00593D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Dílo </w:t>
      </w:r>
      <w:r w:rsidR="008A4372" w:rsidRPr="00592114">
        <w:rPr>
          <w:rFonts w:ascii="Calibri" w:eastAsiaTheme="minorHAnsi" w:hAnsi="Calibri" w:cs="Calibri"/>
          <w:sz w:val="22"/>
          <w:szCs w:val="22"/>
          <w:lang w:eastAsia="en-US"/>
        </w:rPr>
        <w:t>bude realizováno v souladu se zadávací dokumentací</w:t>
      </w:r>
      <w:r w:rsidR="00B622BA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F246D1" w:rsidRPr="00592114">
        <w:rPr>
          <w:rFonts w:ascii="Calibri" w:eastAsiaTheme="minorHAnsi" w:hAnsi="Calibri" w:cs="Calibri"/>
          <w:sz w:val="22"/>
          <w:szCs w:val="22"/>
          <w:lang w:eastAsia="en-US"/>
        </w:rPr>
        <w:t>Zhotovitel provede práce a dodávky specifikované a oceněné v</w:t>
      </w:r>
      <w:r w:rsidR="0081341C" w:rsidRPr="00592114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81341C" w:rsidRPr="00592114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položkovém </w:t>
      </w:r>
      <w:r w:rsidR="00AE39D8" w:rsidRPr="00592114">
        <w:rPr>
          <w:rFonts w:ascii="Calibri" w:eastAsiaTheme="minorHAnsi" w:hAnsi="Calibri" w:cs="Calibri"/>
          <w:b/>
          <w:sz w:val="22"/>
          <w:szCs w:val="22"/>
          <w:lang w:eastAsia="en-US"/>
        </w:rPr>
        <w:t>rozpočtu – příloha</w:t>
      </w:r>
      <w:r w:rsidR="00F246D1" w:rsidRPr="00592114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č. </w:t>
      </w:r>
      <w:r w:rsidR="00B72508" w:rsidRPr="00592114">
        <w:rPr>
          <w:rFonts w:ascii="Calibri" w:eastAsiaTheme="minorHAnsi" w:hAnsi="Calibri" w:cs="Calibri"/>
          <w:b/>
          <w:sz w:val="22"/>
          <w:szCs w:val="22"/>
          <w:lang w:eastAsia="en-US"/>
        </w:rPr>
        <w:t>2</w:t>
      </w:r>
      <w:r w:rsidR="00F246D1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, který předložil </w:t>
      </w:r>
      <w:r w:rsidR="00083F77" w:rsidRPr="00592114">
        <w:rPr>
          <w:rFonts w:ascii="Calibri" w:eastAsiaTheme="minorHAnsi" w:hAnsi="Calibri" w:cs="Calibri"/>
          <w:sz w:val="22"/>
          <w:szCs w:val="22"/>
          <w:lang w:eastAsia="en-US"/>
        </w:rPr>
        <w:t>z</w:t>
      </w:r>
      <w:r w:rsidR="00B67BAD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hotovitel </w:t>
      </w:r>
      <w:r w:rsidR="00F246D1" w:rsidRPr="00592114">
        <w:rPr>
          <w:rFonts w:ascii="Calibri" w:eastAsiaTheme="minorHAnsi" w:hAnsi="Calibri" w:cs="Calibri"/>
          <w:sz w:val="22"/>
          <w:szCs w:val="22"/>
          <w:lang w:eastAsia="en-US"/>
        </w:rPr>
        <w:t>v</w:t>
      </w:r>
      <w:r w:rsidR="00106FE9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 zadávacím</w:t>
      </w:r>
      <w:r w:rsidR="00F246D1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 řízení ve své nabídce. </w:t>
      </w:r>
      <w:r w:rsidR="00EB1773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Dále bude dílo provedeno </w:t>
      </w:r>
      <w:r w:rsidR="002D6836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zhotovitelem </w:t>
      </w:r>
      <w:r w:rsidR="00EB1773" w:rsidRPr="00592114">
        <w:rPr>
          <w:rFonts w:ascii="Calibri" w:eastAsiaTheme="minorHAnsi" w:hAnsi="Calibri" w:cs="Calibri"/>
          <w:sz w:val="22"/>
          <w:szCs w:val="22"/>
          <w:lang w:eastAsia="en-US"/>
        </w:rPr>
        <w:t>v souladu s</w:t>
      </w:r>
      <w:r w:rsidR="00B622B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B1773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technickými požadavky </w:t>
      </w:r>
      <w:r w:rsidR="00EB1773" w:rsidRPr="00592114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platnými v době podpisu smlouvy</w:t>
      </w:r>
      <w:r w:rsidR="003A2C24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92114" w:rsidRPr="00106FE9">
        <w:rPr>
          <w:rFonts w:ascii="Calibri" w:eastAsiaTheme="minorHAnsi" w:hAnsi="Calibri" w:cs="Calibri"/>
          <w:sz w:val="22"/>
          <w:szCs w:val="22"/>
          <w:lang w:eastAsia="en-US"/>
        </w:rPr>
        <w:t xml:space="preserve">a v souladu se zákonem č. </w:t>
      </w:r>
      <w:r w:rsidR="00592114">
        <w:rPr>
          <w:rFonts w:asciiTheme="minorHAnsi" w:hAnsiTheme="minorHAnsi" w:cstheme="minorHAnsi"/>
          <w:sz w:val="22"/>
          <w:szCs w:val="22"/>
          <w:lang w:eastAsia="en-US"/>
        </w:rPr>
        <w:t xml:space="preserve">283/2021 </w:t>
      </w:r>
      <w:r w:rsidR="00592114" w:rsidRPr="00106FE9">
        <w:rPr>
          <w:rFonts w:ascii="Calibri" w:eastAsiaTheme="minorHAnsi" w:hAnsi="Calibri" w:cs="Calibri"/>
          <w:sz w:val="22"/>
          <w:szCs w:val="22"/>
          <w:lang w:eastAsia="en-US"/>
        </w:rPr>
        <w:t>Sb., stavební zákon, ve znění pozdějších předpisů.</w:t>
      </w:r>
    </w:p>
    <w:p w14:paraId="0DC22F7D" w14:textId="77777777" w:rsidR="00DA5801" w:rsidRPr="00592114" w:rsidRDefault="00DA5801" w:rsidP="00DA5801">
      <w:pPr>
        <w:pStyle w:val="Odstavecseseznamem"/>
        <w:autoSpaceDE w:val="0"/>
        <w:autoSpaceDN w:val="0"/>
        <w:adjustRightInd w:val="0"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33BE2C75" w14:textId="4715E6D9" w:rsidR="00B85A0E" w:rsidRPr="00B862FC" w:rsidRDefault="00B85A0E" w:rsidP="00B85A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862FC">
        <w:rPr>
          <w:rFonts w:asciiTheme="minorHAnsi" w:hAnsiTheme="minorHAnsi" w:cstheme="minorHAnsi"/>
          <w:sz w:val="22"/>
          <w:szCs w:val="22"/>
        </w:rPr>
        <w:t>Veškeré materiály a postupy použité při plnění díla musí splňovat požadavky obecně závazných právních předpisů a českých technických norem. Tímto ujednáním není nikterak dotčen závazek dle odst. 7</w:t>
      </w:r>
      <w:r w:rsidR="002C5DD1">
        <w:rPr>
          <w:rFonts w:asciiTheme="minorHAnsi" w:hAnsiTheme="minorHAnsi" w:cstheme="minorHAnsi"/>
          <w:sz w:val="22"/>
          <w:szCs w:val="22"/>
        </w:rPr>
        <w:t xml:space="preserve"> tohoto čl.</w:t>
      </w:r>
      <w:r w:rsidRPr="00B862F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D66E301" w14:textId="77777777" w:rsidR="008A4372" w:rsidRPr="00513E7A" w:rsidRDefault="008A437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5D66FEE" w14:textId="711CF5DC" w:rsidR="00513E7A" w:rsidRPr="002C5DD1" w:rsidRDefault="00513E7A" w:rsidP="002C5DD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se plně seznámil s rozsahem a povahou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íla, že jsou mu známy veškeré podmínky</w:t>
      </w:r>
      <w:r w:rsid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nezbytné k realizaci </w:t>
      </w:r>
      <w:r w:rsidR="004F7DF6" w:rsidRPr="002C5DD1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>íla, a to dle obecně závazných p</w:t>
      </w:r>
      <w:r w:rsidR="00083F77" w:rsidRPr="002C5DD1">
        <w:rPr>
          <w:rFonts w:ascii="Calibri" w:eastAsiaTheme="minorHAnsi" w:hAnsi="Calibri" w:cs="Calibri"/>
          <w:sz w:val="22"/>
          <w:szCs w:val="22"/>
          <w:lang w:eastAsia="en-US"/>
        </w:rPr>
        <w:t>rávních předpisů</w:t>
      </w:r>
      <w:r w:rsidR="00B06CB5"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a </w:t>
      </w:r>
      <w:r w:rsidR="00083F77" w:rsidRPr="002C5DD1">
        <w:rPr>
          <w:rFonts w:ascii="Calibri" w:eastAsiaTheme="minorHAnsi" w:hAnsi="Calibri" w:cs="Calibri"/>
          <w:sz w:val="22"/>
          <w:szCs w:val="22"/>
          <w:lang w:eastAsia="en-US"/>
        </w:rPr>
        <w:t>podmínek o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>bjednatele</w:t>
      </w:r>
      <w:r w:rsidR="00B06CB5" w:rsidRPr="002C5DD1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D70632"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jakožto zadavatele </w:t>
      </w:r>
      <w:r w:rsidR="00B06CB5"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veřejné </w:t>
      </w:r>
      <w:r w:rsidR="007112B4" w:rsidRPr="002C5DD1">
        <w:rPr>
          <w:rFonts w:ascii="Calibri" w:eastAsiaTheme="minorHAnsi" w:hAnsi="Calibri" w:cs="Calibri"/>
          <w:sz w:val="22"/>
          <w:szCs w:val="22"/>
          <w:lang w:eastAsia="en-US"/>
        </w:rPr>
        <w:t>zakázky, v jejímž</w:t>
      </w:r>
      <w:r w:rsidR="00B85A0E"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rámci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se tato smlouva o dílo uzavírá.</w:t>
      </w:r>
    </w:p>
    <w:p w14:paraId="1E90F041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95DAB94" w14:textId="77777777" w:rsidR="00513E7A" w:rsidRPr="000B35B0" w:rsidRDefault="00513E7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disponuje takovými kapacitami a odbornými znalostmi, které jsou k provedení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</w:t>
      </w:r>
      <w:r w:rsidR="00D70632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nezbytné.</w:t>
      </w:r>
    </w:p>
    <w:p w14:paraId="598C2EEC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1F0EB9F" w14:textId="621600B5" w:rsidR="004C6107" w:rsidRPr="000B35B0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se zavazuje, že bez písemného souhlasu objednatele neprovede dílo odchylně od </w:t>
      </w:r>
      <w:r w:rsidR="00B622BA">
        <w:rPr>
          <w:rFonts w:ascii="Calibri" w:eastAsiaTheme="minorHAnsi" w:hAnsi="Calibri" w:cs="Calibri"/>
          <w:sz w:val="22"/>
          <w:szCs w:val="22"/>
          <w:lang w:eastAsia="en-US"/>
        </w:rPr>
        <w:t>zadávací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dokumentace</w:t>
      </w:r>
      <w:r w:rsidR="00B622BA">
        <w:rPr>
          <w:rFonts w:ascii="Calibri" w:eastAsiaTheme="minorHAnsi" w:hAnsi="Calibri" w:cs="Calibri"/>
          <w:sz w:val="22"/>
          <w:szCs w:val="22"/>
          <w:lang w:eastAsia="en-US"/>
        </w:rPr>
        <w:t xml:space="preserve"> a této smlouvy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. V opačném případě nemá nárok na zaplacení ceny díla a odpovídá za vzniklou škodu.</w:t>
      </w:r>
    </w:p>
    <w:p w14:paraId="428C3570" w14:textId="77777777" w:rsidR="004C6107" w:rsidRDefault="004C6107" w:rsidP="00D70632">
      <w:pPr>
        <w:autoSpaceDE w:val="0"/>
        <w:autoSpaceDN w:val="0"/>
        <w:adjustRightInd w:val="0"/>
        <w:ind w:left="705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7EADB23" w14:textId="77777777" w:rsidR="004C6107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Objednatel se zavazuje řádně provedené dílo bez vad a nedodělků převzít a zaplatit za něj zhotoviteli cenu podle smlouvy</w:t>
      </w:r>
      <w:r w:rsidR="00B718F5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 podmínek dohodnutých ve smlouvě.</w:t>
      </w:r>
    </w:p>
    <w:p w14:paraId="27E59233" w14:textId="77777777" w:rsidR="001857D7" w:rsidRPr="001857D7" w:rsidRDefault="001857D7" w:rsidP="001857D7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828D60C" w14:textId="58202079" w:rsidR="00DA5801" w:rsidRPr="00340A6F" w:rsidRDefault="00DA5801" w:rsidP="00340A6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67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40A6F">
        <w:rPr>
          <w:rFonts w:ascii="Calibri" w:eastAsiaTheme="minorHAnsi" w:hAnsi="Calibri" w:cs="Calibri"/>
          <w:sz w:val="22"/>
          <w:szCs w:val="22"/>
          <w:lang w:eastAsia="en-US"/>
        </w:rPr>
        <w:t>Součástí zhotovení stavby je i vyhotovení geodetické části dokumentace skutečného provedení díla, obsahující geometrické, polohové a výškové určení dokončené stavby nebo technologického zařízení, bude vyhotoveno v souladu s § 5 a ve struktuře dle příloh č. 3 a 4 vyhlášky č. 393/2020 Sb., o digitální technické mapě (vyhláška DTM), v platném znění, v aktuálně platné verzi výměnného formátu dle § 6 vyhlášky DTM.“</w:t>
      </w:r>
    </w:p>
    <w:p w14:paraId="73083AF8" w14:textId="77777777" w:rsidR="003A2C24" w:rsidRDefault="003A2C24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DCB205A" w14:textId="77777777" w:rsidR="00761B26" w:rsidRPr="000B35B0" w:rsidRDefault="00761B26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Osoba stavbyvedoucího, uvedená v této </w:t>
      </w:r>
      <w:r w:rsidR="00CA6148" w:rsidRPr="000B35B0">
        <w:rPr>
          <w:rFonts w:ascii="Calibri" w:eastAsiaTheme="minorHAnsi" w:hAnsi="Calibri" w:cs="Calibri"/>
          <w:sz w:val="22"/>
          <w:szCs w:val="22"/>
          <w:lang w:eastAsia="en-US"/>
        </w:rPr>
        <w:t>smlouvě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, může být měněna pouze po písemném souhlasu objednatele.   </w:t>
      </w:r>
    </w:p>
    <w:p w14:paraId="14A4D1AC" w14:textId="77777777" w:rsidR="00AF778D" w:rsidRPr="00EA0AFA" w:rsidRDefault="00AF778D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20C7713" w14:textId="77777777" w:rsidR="001F29F1" w:rsidRPr="000B35B0" w:rsidRDefault="001F29F1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Technický dozor investora zajistí objednatel. Technický dozor u téže stavby nesmí provádět dodavatel ani osoba s ním propojená.</w:t>
      </w:r>
      <w:r w:rsidR="005F60CD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Zhotovitel poskytne nezbytnou součinnost pro výkon kontroly technického dozoru.</w:t>
      </w:r>
    </w:p>
    <w:p w14:paraId="0340C13D" w14:textId="77777777" w:rsidR="001C3550" w:rsidRDefault="001C3550" w:rsidP="001F29F1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4B64EDF" w14:textId="456AA83B" w:rsidR="001C3550" w:rsidRPr="000B35B0" w:rsidRDefault="001C3550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Rozsah smlouvy je vymezen mimo </w:t>
      </w:r>
      <w:r w:rsidR="003B3ABA">
        <w:rPr>
          <w:rFonts w:ascii="Calibri" w:eastAsiaTheme="minorHAnsi" w:hAnsi="Calibri" w:cs="Calibri"/>
          <w:sz w:val="22"/>
          <w:szCs w:val="22"/>
          <w:lang w:eastAsia="en-US"/>
        </w:rPr>
        <w:t>položkový rozpočet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i těmito povinnými činnostmi zhotovitele:</w:t>
      </w:r>
    </w:p>
    <w:p w14:paraId="70FC97ED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vytýčení veškerých inženýrských sítí, odpovědnost za jejich neporušení během výstavby a zpětné předání jejich správcům;</w:t>
      </w:r>
    </w:p>
    <w:p w14:paraId="255D53EA" w14:textId="77777777" w:rsidR="001C3550" w:rsidRPr="001C3550" w:rsidRDefault="001C3550" w:rsidP="002A5D87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všech nezbytných průzkumů nutných pro řádné provádění a dokončení díla; </w:t>
      </w:r>
    </w:p>
    <w:p w14:paraId="0868F261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veškeré práce a dodávky související s bezpečnostními opatřeními na ochranu lidí a majetku zajištěním případného dopravního značení k dopravním omezením, jejich údr</w:t>
      </w:r>
      <w:r>
        <w:rPr>
          <w:rFonts w:ascii="Calibri" w:eastAsiaTheme="minorHAnsi" w:hAnsi="Calibri" w:cs="Calibri"/>
          <w:sz w:val="22"/>
          <w:szCs w:val="22"/>
          <w:lang w:eastAsia="en-US"/>
        </w:rPr>
        <w:t>žba, přemisťování a odstranění;</w:t>
      </w:r>
    </w:p>
    <w:p w14:paraId="3D2739D2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atestů a dokladů o požadovaných vlastnostech výrobků k datu předání a převzetí díla (i dle zákona č. 22/1997 Sb. – prohlášení o shodě); </w:t>
      </w:r>
    </w:p>
    <w:p w14:paraId="24E20B2D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díla;</w:t>
      </w:r>
    </w:p>
    <w:p w14:paraId="0ED387AE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zřízení a odstranění zařízení staveniště včetně napojení na inženýrské sítě;</w:t>
      </w:r>
    </w:p>
    <w:p w14:paraId="6408D8E1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odvoz a uložení přebytečného výkopku na skládku (obdobně se týká vybouraných hmot a stavební suti) včetně poplatku za uskladnění;</w:t>
      </w:r>
    </w:p>
    <w:p w14:paraId="42751232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uvedení všech povrchů dotčených stavbou do původního stavu; </w:t>
      </w:r>
    </w:p>
    <w:p w14:paraId="2047D591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 souladu s platnými rozhodnutími a vyjádřeními oznámit zahájení stavebních prací např. správcům sítí apod.;</w:t>
      </w:r>
    </w:p>
    <w:p w14:paraId="7ED8E780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respektování obecných podmínek daných povoleními k realizaci stavby;</w:t>
      </w:r>
    </w:p>
    <w:p w14:paraId="623612CF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vedení průběžné evidence odpadů vzniklých při stavební činnosti;</w:t>
      </w:r>
    </w:p>
    <w:p w14:paraId="4F7C6C09" w14:textId="77777777" w:rsid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předložení dokladů o nezávadném zneškodňování</w:t>
      </w:r>
      <w:r w:rsidR="00B40990">
        <w:rPr>
          <w:rFonts w:ascii="Calibri" w:eastAsiaTheme="minorHAnsi" w:hAnsi="Calibri" w:cs="Calibri"/>
          <w:sz w:val="22"/>
          <w:szCs w:val="22"/>
          <w:lang w:eastAsia="en-US"/>
        </w:rPr>
        <w:t xml:space="preserve"> odpadů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;</w:t>
      </w:r>
    </w:p>
    <w:p w14:paraId="73497121" w14:textId="77777777" w:rsidR="00A33572" w:rsidRDefault="00A33572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4D5A0FC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3</w:t>
      </w:r>
    </w:p>
    <w:p w14:paraId="328D9C7E" w14:textId="77777777" w:rsidR="00D70632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Doba</w:t>
      </w:r>
      <w:r w:rsidR="009449BD">
        <w:rPr>
          <w:rFonts w:asciiTheme="minorHAnsi" w:hAnsiTheme="minorHAnsi" w:cstheme="minorHAnsi"/>
          <w:b/>
          <w:sz w:val="28"/>
          <w:szCs w:val="32"/>
        </w:rPr>
        <w:t xml:space="preserve"> a místo</w:t>
      </w:r>
      <w:r w:rsidRPr="00874291">
        <w:rPr>
          <w:rFonts w:asciiTheme="minorHAnsi" w:hAnsiTheme="minorHAnsi" w:cstheme="minorHAnsi"/>
          <w:b/>
          <w:sz w:val="28"/>
          <w:szCs w:val="32"/>
        </w:rPr>
        <w:t xml:space="preserve"> plnění</w:t>
      </w:r>
    </w:p>
    <w:p w14:paraId="7DB96968" w14:textId="77777777" w:rsidR="00D70632" w:rsidRDefault="00D70632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D0DC09A" w14:textId="5D58A6EF" w:rsidR="003F471F" w:rsidRDefault="003F471F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0B35B0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 xml:space="preserve">Termín realizace díla </w:t>
      </w:r>
    </w:p>
    <w:p w14:paraId="6891A76A" w14:textId="779B9039" w:rsidR="00AE39D8" w:rsidRPr="002A17D5" w:rsidRDefault="00AE39D8" w:rsidP="00DD6C7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AE39D8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Termín zahájení</w:t>
      </w:r>
      <w:r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: </w:t>
      </w:r>
      <w:r w:rsidR="001714AF" w:rsidRPr="00AE39D8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Stavební práce budou zahájeny na základě písemné výzvy zadavatele. Uchazeč je povinen převzít </w:t>
      </w:r>
      <w:r w:rsidR="001714AF" w:rsidRPr="002A17D5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staveniště do 7 kalendářních dnů ode dne doručení písemné výzvy k převzetí.</w:t>
      </w:r>
      <w:r w:rsidR="00DD6C7F" w:rsidRPr="00DD6C7F">
        <w:t xml:space="preserve"> </w:t>
      </w:r>
      <w:r w:rsidR="00DD6C7F" w:rsidRPr="00DD6C7F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Předpokládaný termín zahájení realizace stavby je </w:t>
      </w:r>
      <w:r w:rsidR="00835D89" w:rsidRPr="00835D89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1.7.2025.</w:t>
      </w:r>
    </w:p>
    <w:p w14:paraId="287F8A87" w14:textId="2A0D7CBB" w:rsidR="00AE39D8" w:rsidRPr="002A17D5" w:rsidRDefault="00AE39D8" w:rsidP="00AE39D8">
      <w:pPr>
        <w:pStyle w:val="Odstavecseseznamem"/>
        <w:numPr>
          <w:ilvl w:val="0"/>
          <w:numId w:val="19"/>
        </w:numPr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2A17D5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Termín ukončení</w:t>
      </w:r>
      <w:r w:rsidRPr="002A17D5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: </w:t>
      </w:r>
      <w:r w:rsidR="001714AF" w:rsidRPr="002A17D5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Do </w:t>
      </w:r>
      <w:r w:rsidR="00835D89" w:rsidRPr="00835D89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3</w:t>
      </w:r>
      <w:r w:rsidR="00511E0D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0</w:t>
      </w:r>
      <w:r w:rsidR="00835D89" w:rsidRPr="00835D89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.</w:t>
      </w:r>
      <w:r w:rsidR="00511E0D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9</w:t>
      </w:r>
      <w:r w:rsidR="00835D89" w:rsidRPr="00835D89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.202</w:t>
      </w:r>
      <w:r w:rsidR="00511E0D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5</w:t>
      </w:r>
      <w:r w:rsidR="00835D89" w:rsidRPr="00835D89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 xml:space="preserve"> </w:t>
      </w:r>
      <w:r w:rsidR="001714AF" w:rsidRPr="002A17D5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Za den zahájení plnění zakázky je považován den, kdy dojde k protokolárnímu předání staveniště.</w:t>
      </w:r>
    </w:p>
    <w:p w14:paraId="3960C7EC" w14:textId="3FF22280" w:rsidR="00AE39D8" w:rsidRPr="00AE39D8" w:rsidRDefault="00AE39D8" w:rsidP="00531DDD">
      <w:pPr>
        <w:pStyle w:val="Odstavecseseznamem"/>
        <w:autoSpaceDE w:val="0"/>
        <w:autoSpaceDN w:val="0"/>
        <w:adjustRightInd w:val="0"/>
        <w:ind w:left="1429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</w:p>
    <w:p w14:paraId="03FD1384" w14:textId="3F910052" w:rsidR="00B718F5" w:rsidRPr="00124A5E" w:rsidRDefault="009449BD" w:rsidP="00B4629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</w:rPr>
      </w:pPr>
      <w:r w:rsidRPr="00C2084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Míst</w:t>
      </w:r>
      <w:r w:rsidR="00C538C3" w:rsidRPr="00C2084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o </w:t>
      </w:r>
      <w:r w:rsidRPr="00C2084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plnění</w:t>
      </w:r>
      <w:r w:rsidR="00D80B42" w:rsidRPr="00C2084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:</w:t>
      </w:r>
      <w:r w:rsidR="00340A6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="00340A6F" w:rsidRPr="00340A6F">
        <w:rPr>
          <w:rFonts w:ascii="Calibri" w:eastAsiaTheme="minorHAnsi" w:hAnsi="Calibri" w:cs="Calibri"/>
          <w:sz w:val="22"/>
          <w:szCs w:val="22"/>
          <w:lang w:eastAsia="en-US"/>
        </w:rPr>
        <w:t>Vidnava</w:t>
      </w:r>
      <w:r w:rsidR="00B46293" w:rsidRPr="00B46293">
        <w:rPr>
          <w:rFonts w:ascii="Calibri" w:eastAsiaTheme="minorHAnsi" w:hAnsi="Calibri" w:cs="Calibri"/>
          <w:bCs/>
          <w:sz w:val="22"/>
          <w:szCs w:val="22"/>
          <w:lang w:eastAsia="en-US"/>
        </w:rPr>
        <w:t>, Olomoucký kraj</w:t>
      </w:r>
      <w:r w:rsidR="00124A5E" w:rsidRPr="00B46293">
        <w:rPr>
          <w:rFonts w:ascii="Calibri" w:hAnsi="Calibri" w:cs="Calibri"/>
          <w:bCs/>
          <w:sz w:val="22"/>
        </w:rPr>
        <w:t>.</w:t>
      </w:r>
      <w:r w:rsidR="00F8218B">
        <w:rPr>
          <w:rFonts w:ascii="Calibri" w:hAnsi="Calibri" w:cs="Calibri"/>
          <w:bCs/>
          <w:sz w:val="22"/>
        </w:rPr>
        <w:t xml:space="preserve"> Místo </w:t>
      </w:r>
      <w:r w:rsidR="0062657B" w:rsidRPr="00124A5E">
        <w:rPr>
          <w:rFonts w:ascii="Calibri" w:hAnsi="Calibri" w:cs="Calibri"/>
          <w:bCs/>
          <w:sz w:val="22"/>
        </w:rPr>
        <w:t xml:space="preserve">plnění veřejné zakázky je blíže specifikováno v </w:t>
      </w:r>
      <w:r w:rsidR="00340A6F">
        <w:rPr>
          <w:rFonts w:ascii="Calibri" w:hAnsi="Calibri" w:cs="Calibri"/>
          <w:bCs/>
          <w:sz w:val="22"/>
        </w:rPr>
        <w:t>zadávací</w:t>
      </w:r>
      <w:r w:rsidR="0062657B" w:rsidRPr="00124A5E">
        <w:rPr>
          <w:rFonts w:ascii="Calibri" w:hAnsi="Calibri" w:cs="Calibri"/>
          <w:bCs/>
          <w:sz w:val="22"/>
        </w:rPr>
        <w:t xml:space="preserve"> dokumentaci.</w:t>
      </w:r>
      <w:r w:rsidR="00124A5E" w:rsidRPr="00124A5E">
        <w:rPr>
          <w:rFonts w:ascii="Calibri" w:hAnsi="Calibri" w:cs="Calibri"/>
          <w:bCs/>
          <w:sz w:val="22"/>
        </w:rPr>
        <w:t xml:space="preserve"> </w:t>
      </w:r>
    </w:p>
    <w:p w14:paraId="3685719F" w14:textId="77777777" w:rsidR="00B94F78" w:rsidRPr="006D1D4B" w:rsidRDefault="00B94F78" w:rsidP="006D1D4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864A9AB" w14:textId="77777777" w:rsidR="00673D45" w:rsidRDefault="00673D45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73D45">
        <w:rPr>
          <w:rFonts w:ascii="Calibri" w:eastAsiaTheme="minorHAnsi" w:hAnsi="Calibri" w:cs="Calibri"/>
          <w:sz w:val="22"/>
          <w:szCs w:val="22"/>
          <w:lang w:eastAsia="en-US"/>
        </w:rPr>
        <w:t>Běžné klimatické podmínky či povětrnosti vlivy v průběhu provádění díla nemají vliv na prodloužení termínu plnění zhotovitele.</w:t>
      </w:r>
    </w:p>
    <w:p w14:paraId="08CDD4D9" w14:textId="77777777" w:rsidR="00665DA2" w:rsidRPr="00665DA2" w:rsidRDefault="00665DA2" w:rsidP="00665DA2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B6B467F" w14:textId="1425DA2C" w:rsidR="00665DA2" w:rsidRDefault="00665DA2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9225E">
        <w:rPr>
          <w:rFonts w:asciiTheme="minorHAnsi" w:hAnsiTheme="minorHAnsi"/>
          <w:color w:val="000000" w:themeColor="text1"/>
          <w:sz w:val="22"/>
          <w:szCs w:val="22"/>
        </w:rPr>
        <w:t xml:space="preserve">Jestliže má objednatel pochybnost o možnosti zhotovitele dodržet termíny a lhůty sjednané ve smlouvě, je zhotovitel povinen bez zbytečného odkladu po obdržení pokynu objednatele a na své náklady zvýšit stav pracovníků, </w:t>
      </w:r>
      <w:r w:rsidR="008F24B0" w:rsidRPr="00F9225E">
        <w:rPr>
          <w:rFonts w:asciiTheme="minorHAnsi" w:hAnsiTheme="minorHAnsi"/>
          <w:color w:val="000000" w:themeColor="text1"/>
          <w:sz w:val="22"/>
          <w:szCs w:val="22"/>
        </w:rPr>
        <w:t>mechanizace</w:t>
      </w:r>
      <w:r w:rsidRPr="00F9225E">
        <w:rPr>
          <w:rFonts w:asciiTheme="minorHAnsi" w:hAnsiTheme="minorHAnsi"/>
          <w:color w:val="000000" w:themeColor="text1"/>
          <w:sz w:val="22"/>
          <w:szCs w:val="22"/>
        </w:rPr>
        <w:t xml:space="preserve"> apod., pokud neprokáže, že pochybnosti objednatele jsou nepodložené.</w:t>
      </w:r>
    </w:p>
    <w:p w14:paraId="3D7C62C9" w14:textId="77777777" w:rsidR="00673D45" w:rsidRPr="00673D45" w:rsidRDefault="00673D45" w:rsidP="00673D45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7E67B07" w14:textId="77777777" w:rsidR="003B3E82" w:rsidRPr="000B35B0" w:rsidRDefault="003B3E82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Objednatel se zavazuje zhotovitelem řádně provedené dílo převzít i před termínem pro ukončení realizace díla, na základě písemné výzvy a zápisu zhotovitele ve stavebním deníku, učiněným nejméně </w:t>
      </w:r>
      <w:r w:rsidR="000F25EB"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>4</w:t>
      </w:r>
      <w:r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dny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před převzetím díla, přičemž platební podmínky, včetně termínů plateb zůstávají nezměněné.</w:t>
      </w:r>
    </w:p>
    <w:p w14:paraId="7AD76F2F" w14:textId="77777777" w:rsidR="00F34BBB" w:rsidRDefault="00F34BBB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42F2596B" w14:textId="78CA1012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4</w:t>
      </w:r>
    </w:p>
    <w:p w14:paraId="665D30F7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Cena za Dílo</w:t>
      </w:r>
    </w:p>
    <w:p w14:paraId="202C5E6E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12F6E9C" w14:textId="77777777" w:rsidR="00874291" w:rsidRPr="000B35B0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Cena za </w:t>
      </w:r>
      <w:r w:rsidR="005F1946" w:rsidRPr="000B35B0">
        <w:rPr>
          <w:rFonts w:asciiTheme="minorHAnsi" w:hAnsiTheme="minorHAnsi" w:cstheme="minorHAnsi"/>
          <w:sz w:val="22"/>
          <w:szCs w:val="22"/>
        </w:rPr>
        <w:t>d</w:t>
      </w:r>
      <w:r w:rsidRPr="000B35B0">
        <w:rPr>
          <w:rFonts w:asciiTheme="minorHAnsi" w:hAnsiTheme="minorHAnsi" w:cstheme="minorHAnsi"/>
          <w:sz w:val="22"/>
          <w:szCs w:val="22"/>
        </w:rPr>
        <w:t>ílo je oběma smluvními stranami dohodnuta ve výši:</w:t>
      </w:r>
    </w:p>
    <w:p w14:paraId="73B34FE7" w14:textId="77777777" w:rsidR="00874291" w:rsidRP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10D4D13" w14:textId="247D25BE" w:rsidR="00734168" w:rsidRPr="00C70B8D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0B8D">
        <w:rPr>
          <w:rFonts w:asciiTheme="minorHAnsi" w:hAnsiTheme="minorHAnsi" w:cstheme="minorHAnsi"/>
          <w:b/>
          <w:sz w:val="22"/>
          <w:szCs w:val="22"/>
        </w:rPr>
        <w:t>Cena za dílo celkem bez DPH</w:t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9C0"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Pr="00C70B8D">
        <w:rPr>
          <w:rFonts w:asciiTheme="minorHAnsi" w:hAnsiTheme="minorHAnsi" w:cstheme="minorHAnsi"/>
          <w:b/>
          <w:sz w:val="22"/>
          <w:szCs w:val="22"/>
        </w:rPr>
        <w:t>,- Kč</w:t>
      </w:r>
    </w:p>
    <w:p w14:paraId="3652AAFE" w14:textId="77777777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C76AAFE" w14:textId="185B977D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(slovy: </w:t>
      </w:r>
      <w:r w:rsidR="00E919C0"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sz w:val="22"/>
          <w:szCs w:val="22"/>
        </w:rPr>
        <w:t>korun českých)</w:t>
      </w:r>
    </w:p>
    <w:p w14:paraId="0F8A8826" w14:textId="77777777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095E448" w14:textId="6C1E2FF3" w:rsidR="00734168" w:rsidRDefault="00E919C0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Výše DPH (</w:t>
      </w:r>
      <w:r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="00734168" w:rsidRPr="00874291">
        <w:rPr>
          <w:rFonts w:asciiTheme="minorHAnsi" w:hAnsiTheme="minorHAnsi" w:cstheme="minorHAnsi"/>
          <w:sz w:val="22"/>
          <w:szCs w:val="22"/>
        </w:rPr>
        <w:t>%)</w:t>
      </w:r>
      <w:r w:rsidR="00734168">
        <w:rPr>
          <w:rFonts w:asciiTheme="minorHAnsi" w:hAnsiTheme="minorHAnsi" w:cstheme="minorHAnsi"/>
          <w:sz w:val="22"/>
          <w:szCs w:val="22"/>
        </w:rPr>
        <w:tab/>
      </w:r>
      <w:r w:rsidR="00734168">
        <w:rPr>
          <w:rFonts w:asciiTheme="minorHAnsi" w:hAnsiTheme="minorHAnsi" w:cstheme="minorHAnsi"/>
          <w:sz w:val="22"/>
          <w:szCs w:val="22"/>
        </w:rPr>
        <w:tab/>
      </w:r>
      <w:r w:rsidR="00734168">
        <w:rPr>
          <w:rFonts w:asciiTheme="minorHAnsi" w:hAnsiTheme="minorHAnsi" w:cstheme="minorHAnsi"/>
          <w:sz w:val="22"/>
          <w:szCs w:val="22"/>
        </w:rPr>
        <w:tab/>
      </w:r>
      <w:r w:rsidR="00734168">
        <w:rPr>
          <w:rFonts w:asciiTheme="minorHAnsi" w:hAnsiTheme="minorHAnsi" w:cstheme="minorHAnsi"/>
          <w:sz w:val="22"/>
          <w:szCs w:val="22"/>
        </w:rPr>
        <w:tab/>
      </w:r>
      <w:r w:rsidR="00734168" w:rsidRPr="00874291">
        <w:rPr>
          <w:rFonts w:asciiTheme="minorHAnsi" w:hAnsiTheme="minorHAnsi" w:cstheme="minorHAnsi"/>
          <w:sz w:val="22"/>
          <w:szCs w:val="22"/>
        </w:rPr>
        <w:t xml:space="preserve"> </w:t>
      </w:r>
      <w:r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="00734168" w:rsidRPr="00874291">
        <w:rPr>
          <w:rFonts w:asciiTheme="minorHAnsi" w:hAnsiTheme="minorHAnsi" w:cstheme="minorHAnsi"/>
          <w:sz w:val="22"/>
          <w:szCs w:val="22"/>
        </w:rPr>
        <w:t>,- Kč</w:t>
      </w:r>
    </w:p>
    <w:p w14:paraId="21638D21" w14:textId="77777777" w:rsidR="00734168" w:rsidRPr="00874291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329DED8" w14:textId="562C469E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 xml:space="preserve">Cena za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874291">
        <w:rPr>
          <w:rFonts w:asciiTheme="minorHAnsi" w:hAnsiTheme="minorHAnsi" w:cstheme="minorHAnsi"/>
          <w:sz w:val="22"/>
          <w:szCs w:val="22"/>
        </w:rPr>
        <w:t>ílo celkem vč</w:t>
      </w:r>
      <w:r>
        <w:rPr>
          <w:rFonts w:asciiTheme="minorHAnsi" w:hAnsiTheme="minorHAnsi" w:cstheme="minorHAnsi"/>
          <w:sz w:val="22"/>
          <w:szCs w:val="22"/>
        </w:rPr>
        <w:t>etně</w:t>
      </w:r>
      <w:r w:rsidRPr="00874291">
        <w:rPr>
          <w:rFonts w:asciiTheme="minorHAnsi" w:hAnsiTheme="minorHAnsi" w:cstheme="minorHAnsi"/>
          <w:sz w:val="22"/>
          <w:szCs w:val="22"/>
        </w:rPr>
        <w:t xml:space="preserve"> 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74291">
        <w:rPr>
          <w:rFonts w:asciiTheme="minorHAnsi" w:hAnsiTheme="minorHAnsi" w:cstheme="minorHAnsi"/>
          <w:sz w:val="22"/>
          <w:szCs w:val="22"/>
        </w:rPr>
        <w:t xml:space="preserve"> </w:t>
      </w:r>
      <w:r w:rsidR="00E919C0"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Pr="00874291">
        <w:rPr>
          <w:rFonts w:asciiTheme="minorHAnsi" w:hAnsiTheme="minorHAnsi" w:cstheme="minorHAnsi"/>
          <w:sz w:val="22"/>
          <w:szCs w:val="22"/>
        </w:rPr>
        <w:t>,- Kč</w:t>
      </w:r>
    </w:p>
    <w:p w14:paraId="7856AC41" w14:textId="77777777" w:rsidR="003F471F" w:rsidRPr="00874291" w:rsidRDefault="003F471F" w:rsidP="0087429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01B24C4" w14:textId="77777777" w:rsidR="00874291" w:rsidRDefault="00874291" w:rsidP="00874291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>Cena je stanovena jako nejvýše přípustná. Zhotovitel přebírá nebezpečí změny okolností v rámci svého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4291">
        <w:rPr>
          <w:rFonts w:asciiTheme="minorHAnsi" w:hAnsiTheme="minorHAnsi" w:cstheme="minorHAnsi"/>
          <w:sz w:val="22"/>
          <w:szCs w:val="22"/>
        </w:rPr>
        <w:t>podnikatelského rizika a zavazuje se neuplatnit žádná práva související s navýšeným smluvní ceny, a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4291">
        <w:rPr>
          <w:rFonts w:asciiTheme="minorHAnsi" w:hAnsiTheme="minorHAnsi" w:cstheme="minorHAnsi"/>
          <w:sz w:val="22"/>
          <w:szCs w:val="22"/>
        </w:rPr>
        <w:t>z důvodů na kterékoliv straně nebo i z důvodů objektivních.</w:t>
      </w:r>
    </w:p>
    <w:p w14:paraId="1C5E3405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4FE5BDC" w14:textId="72E5B944" w:rsidR="00874291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Podkladem pro stanovení ceny je zhotovitelem oceněný </w:t>
      </w:r>
      <w:r w:rsidR="0081341C" w:rsidRPr="0081341C">
        <w:rPr>
          <w:rFonts w:asciiTheme="minorHAnsi" w:hAnsiTheme="minorHAnsi" w:cstheme="minorHAnsi"/>
          <w:b/>
          <w:sz w:val="22"/>
          <w:szCs w:val="22"/>
        </w:rPr>
        <w:t xml:space="preserve">položkový </w:t>
      </w:r>
      <w:r w:rsidR="006B624F" w:rsidRPr="0081341C">
        <w:rPr>
          <w:rFonts w:asciiTheme="minorHAnsi" w:hAnsiTheme="minorHAnsi" w:cstheme="minorHAnsi"/>
          <w:b/>
          <w:sz w:val="22"/>
          <w:szCs w:val="22"/>
        </w:rPr>
        <w:t>rozpočet – příloha</w:t>
      </w:r>
      <w:r w:rsidR="00DE7A91" w:rsidRPr="00734168">
        <w:rPr>
          <w:rFonts w:asciiTheme="minorHAnsi" w:hAnsiTheme="minorHAnsi" w:cstheme="minorHAnsi"/>
          <w:b/>
          <w:sz w:val="22"/>
          <w:szCs w:val="22"/>
        </w:rPr>
        <w:t xml:space="preserve"> č.</w:t>
      </w:r>
      <w:r w:rsidR="00881F78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Pr="000B35B0">
        <w:rPr>
          <w:rFonts w:asciiTheme="minorHAnsi" w:hAnsiTheme="minorHAnsi" w:cstheme="minorHAnsi"/>
          <w:sz w:val="22"/>
          <w:szCs w:val="22"/>
        </w:rPr>
        <w:t>.</w:t>
      </w:r>
    </w:p>
    <w:p w14:paraId="0D170208" w14:textId="77777777" w:rsidR="00541FDD" w:rsidRDefault="00541FDD" w:rsidP="00541FDD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6B5B117" w14:textId="77777777" w:rsidR="00874291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lastRenderedPageBreak/>
        <w:t>Zhotovitel je zodpovědný za to, že sazba daně z přidané hodnoty je stanovena v souladu s platnými daňovými předpisy.</w:t>
      </w:r>
    </w:p>
    <w:p w14:paraId="4357A46F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44C1171" w14:textId="6A6324D0" w:rsidR="003B3E82" w:rsidRPr="00541FDD" w:rsidRDefault="003B3E82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 w:cs="Arial"/>
          <w:sz w:val="22"/>
        </w:rPr>
        <w:t>Změna ceny v důsledku víceprací či méněprací bude provedena na základě vzájemné dohody obou smluvních stran způsobem a formou v souladu s příslušným ustanovením této smlouvy</w:t>
      </w:r>
      <w:r w:rsidRPr="00541FDD">
        <w:rPr>
          <w:rFonts w:ascii="Calibri" w:hAnsi="Calibri"/>
          <w:sz w:val="22"/>
        </w:rPr>
        <w:t xml:space="preserve">. </w:t>
      </w:r>
    </w:p>
    <w:p w14:paraId="4545CABB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17F47FE" w14:textId="0B2F8329" w:rsidR="00CE221C" w:rsidRPr="008F24B0" w:rsidRDefault="00CE221C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/>
          <w:sz w:val="22"/>
        </w:rPr>
        <w:t xml:space="preserve">Přípustné jsou jen vícepráce (dodatečné práce, dodávky a/nebo služby), které mohou být uplatněny pouze v případech, kdy se jedná o objektivní, věcně správné a nepředvídatelné náklady, nutné pro realizaci díla a tedy k naplnění cílů a parametrů projektu. </w:t>
      </w:r>
      <w:r w:rsidR="00106FE9">
        <w:rPr>
          <w:rFonts w:ascii="Calibri" w:hAnsi="Calibri"/>
          <w:sz w:val="22"/>
        </w:rPr>
        <w:t>Zhotovitel</w:t>
      </w:r>
      <w:r w:rsidRPr="00541FDD">
        <w:rPr>
          <w:rFonts w:ascii="Calibri" w:hAnsi="Calibri"/>
          <w:sz w:val="22"/>
        </w:rPr>
        <w:t xml:space="preserve"> je povinen před tím uplatnit postup dle § 2594 nebo § 2627 zákona č. 89/2012, občanský zákoník, tj. že pokud při realizaci díla bez zbytečného odkladu neupozorní objednatele na nevhodnou povahu jeho pokynů k provedení díla, nebo zjistí-li zhotovitel při provádění díla skryté překážky a nesplní vůči objednateli svou zákonnou oznamovací povinnost, pak objednatel není povinen uhradit zhotoviteli provedené vícepráce z titulu bezdůvodného obohacení.</w:t>
      </w:r>
    </w:p>
    <w:p w14:paraId="38C75FB6" w14:textId="77777777" w:rsidR="008F24B0" w:rsidRPr="00541FDD" w:rsidRDefault="008F24B0" w:rsidP="008F24B0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AF9AFDE" w14:textId="1A4DD24F" w:rsidR="00CE221C" w:rsidRDefault="00CE221C" w:rsidP="00CE221C">
      <w:pPr>
        <w:pStyle w:val="Zkladntextodsazen"/>
        <w:suppressAutoHyphens w:val="0"/>
        <w:spacing w:before="0" w:after="0" w:line="240" w:lineRule="auto"/>
        <w:ind w:left="708"/>
        <w:jc w:val="both"/>
        <w:rPr>
          <w:rFonts w:ascii="Calibri" w:hAnsi="Calibri"/>
          <w:sz w:val="22"/>
        </w:rPr>
      </w:pPr>
      <w:r w:rsidRPr="00CE221C">
        <w:rPr>
          <w:rFonts w:ascii="Calibri" w:hAnsi="Calibri"/>
          <w:sz w:val="22"/>
        </w:rPr>
        <w:t>Dojde</w:t>
      </w:r>
      <w:r w:rsidR="00A64DA0">
        <w:rPr>
          <w:rFonts w:ascii="Calibri" w:hAnsi="Calibri"/>
          <w:sz w:val="22"/>
        </w:rPr>
        <w:t>-</w:t>
      </w:r>
      <w:r w:rsidRPr="00CE221C">
        <w:rPr>
          <w:rFonts w:ascii="Calibri" w:hAnsi="Calibri"/>
          <w:sz w:val="22"/>
        </w:rPr>
        <w:t xml:space="preserve">li při realizaci díla k výskytu výše uvedených víceprací nutných k dokončení stavby, zpracuje zhotovitel přesný výkaz těchto prací a ocenění prací v cenách položkového rozpočtu a ostatní dle obecně známých sborníků doporučených cen (např. označení sborníků URS Praha, a. s., RTS, a. s., aj.) vztahující se k období realizace. Objednatel uhradí jen ty vícepráce, které </w:t>
      </w:r>
      <w:r w:rsidR="00CA6148">
        <w:rPr>
          <w:rFonts w:ascii="Calibri" w:hAnsi="Calibri"/>
          <w:sz w:val="22"/>
        </w:rPr>
        <w:t xml:space="preserve">předem </w:t>
      </w:r>
      <w:r w:rsidRPr="00CE221C">
        <w:rPr>
          <w:rFonts w:ascii="Calibri" w:hAnsi="Calibri"/>
          <w:sz w:val="22"/>
        </w:rPr>
        <w:t>odsouhlasí a které budou objektivní, věcně správné a nepředvídatelné náklady nutné pro realizaci díla</w:t>
      </w:r>
      <w:r w:rsidR="00D6652A">
        <w:rPr>
          <w:rFonts w:ascii="Calibri" w:hAnsi="Calibri"/>
          <w:sz w:val="22"/>
        </w:rPr>
        <w:t>,</w:t>
      </w:r>
      <w:r w:rsidRPr="00CE221C">
        <w:rPr>
          <w:rFonts w:ascii="Calibri" w:hAnsi="Calibri"/>
          <w:sz w:val="22"/>
        </w:rPr>
        <w:t xml:space="preserve"> a tedy k naplnění cílů a parametrů projektu.</w:t>
      </w:r>
    </w:p>
    <w:p w14:paraId="47DCB442" w14:textId="77777777" w:rsidR="00E261F1" w:rsidRDefault="00E261F1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22"/>
        </w:rPr>
      </w:pPr>
    </w:p>
    <w:p w14:paraId="7E957EF8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5</w:t>
      </w:r>
    </w:p>
    <w:p w14:paraId="4834F2B2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Platební podmínky</w:t>
      </w:r>
    </w:p>
    <w:p w14:paraId="324F6138" w14:textId="77777777" w:rsid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F98A937" w14:textId="77777777" w:rsidR="009E680E" w:rsidRPr="00EB426F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B426F">
        <w:rPr>
          <w:rFonts w:asciiTheme="minorHAnsi" w:hAnsiTheme="minorHAnsi" w:cstheme="minorHAnsi"/>
          <w:sz w:val="22"/>
          <w:szCs w:val="22"/>
        </w:rPr>
        <w:t>Objednatel nebude poskytovat zhotoviteli zálohu.</w:t>
      </w:r>
    </w:p>
    <w:p w14:paraId="5CD0423F" w14:textId="469EF89A" w:rsidR="009E680E" w:rsidRPr="00EB426F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trike/>
          <w:sz w:val="22"/>
          <w:szCs w:val="22"/>
        </w:rPr>
      </w:pPr>
      <w:bookmarkStart w:id="0" w:name="_Hlk166511186"/>
      <w:r w:rsidRPr="00EB426F">
        <w:rPr>
          <w:rFonts w:asciiTheme="minorHAnsi" w:hAnsiTheme="minorHAnsi" w:cstheme="minorHAnsi"/>
          <w:sz w:val="22"/>
          <w:szCs w:val="22"/>
        </w:rPr>
        <w:t>Cena za dílo bude hrazena objednatelem na základě daňových dokladů (faktur) vystavených měsíčně zhotovitelem dle skutečně provedených činností na základě zhotovitelem písemně vyhotoveného soupisu činností a materiálů vykonaných a použitých při zhotovování díla v tom kterém příslušném kalendářním měsíci (dále jen „soupis prací“), který musí být následně písemně odsouhlasen objednatelem s tím, že teprve na základě objednatelem písemně odsouhlaseného soupisu prací je zhotovitel oprávněn vystavit a doručit objednateli svoji fakturu za práce jím provedené podle takto objednatelem písemně  odsouhlaseného soupisu prací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B426F">
        <w:rPr>
          <w:rFonts w:asciiTheme="minorHAnsi" w:hAnsiTheme="minorHAnsi" w:cstheme="minorHAnsi"/>
          <w:sz w:val="22"/>
          <w:szCs w:val="22"/>
        </w:rPr>
        <w:t xml:space="preserve">Nebude-li faktura zhotovitele obsahovat jako svoji přílohu a nedílnou součást soupis prací písemně odsouhlasený objednatelem, je objednatel oprávněn odmítnout její proplacení. </w:t>
      </w:r>
      <w:r w:rsidR="00626366" w:rsidRPr="00C538C3">
        <w:rPr>
          <w:rFonts w:asciiTheme="minorHAnsi" w:hAnsiTheme="minorHAnsi" w:cstheme="minorHAnsi"/>
          <w:sz w:val="22"/>
          <w:szCs w:val="22"/>
        </w:rPr>
        <w:t xml:space="preserve">Doba splatnosti daňového dokladu (faktury) je </w:t>
      </w:r>
      <w:r w:rsidR="00626366" w:rsidRPr="00C538C3">
        <w:rPr>
          <w:rFonts w:asciiTheme="minorHAnsi" w:hAnsiTheme="minorHAnsi" w:cstheme="minorHAnsi"/>
          <w:b/>
          <w:sz w:val="22"/>
          <w:szCs w:val="22"/>
        </w:rPr>
        <w:t>30 dnů</w:t>
      </w:r>
      <w:r w:rsidR="00626366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3C8A4C25" w14:textId="77777777" w:rsidR="009E680E" w:rsidRPr="00EB426F" w:rsidRDefault="009E680E" w:rsidP="009E680E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2097F871" w14:textId="77777777" w:rsidR="009E680E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B426F">
        <w:rPr>
          <w:rFonts w:asciiTheme="minorHAnsi" w:hAnsiTheme="minorHAnsi" w:cstheme="minorHAnsi"/>
          <w:sz w:val="22"/>
          <w:szCs w:val="22"/>
        </w:rPr>
        <w:t>Nedojde-li mezi</w:t>
      </w:r>
      <w:r w:rsidRPr="00A4271E">
        <w:rPr>
          <w:rFonts w:asciiTheme="minorHAnsi" w:hAnsiTheme="minorHAnsi" w:cstheme="minorHAnsi"/>
          <w:sz w:val="22"/>
          <w:szCs w:val="22"/>
        </w:rPr>
        <w:t xml:space="preserve"> oběma stranami k dohodě při odsouhlasení množství nebo druhu skutečně provedených prací, je zhotovitel oprávněn fakturovat pouze provedené práce, u kterých nedošlo k rozporu. Pokud bude faktura zhotovitele vystavena na práce, které nebyly objednatelem odsouhlaseny, je objednatel oprávněn takovou fakturu bez dalšího vrátit, a zhotovitel povinen fakturu opravit, popř. zrušit a vystavit fakturu novou, která bude obsahovat jen práce objednatelem odsouhlasené. V tomto případě zhotovitel není oprávněn uplatňovat žádné majetkové sankce, vyplývající z peněžního dluhu objednatele.</w:t>
      </w:r>
    </w:p>
    <w:p w14:paraId="0122C818" w14:textId="77777777" w:rsidR="009E680E" w:rsidRDefault="009E680E" w:rsidP="009E680E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E62E74F" w14:textId="28B79CDA" w:rsidR="009E680E" w:rsidRPr="00A42E42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600AD">
        <w:rPr>
          <w:rFonts w:asciiTheme="minorHAnsi" w:hAnsiTheme="minorHAnsi" w:cstheme="minorHAnsi"/>
          <w:sz w:val="22"/>
          <w:szCs w:val="22"/>
        </w:rPr>
        <w:t>V případě, že zhotovitel vystaví fakturu v nesprávné výši, nebo neúplnou, má objednatel právo tuto fakturu ve lhůtě splatnosti vrátit, přičemž je povinen uvést důvod jejího vrácení. Okamžikem vrácení faktury – daňového dokladu zhotoviteli se doba splatnosti faktury</w:t>
      </w:r>
      <w:r w:rsidR="00113EAC">
        <w:rPr>
          <w:rFonts w:asciiTheme="minorHAnsi" w:hAnsiTheme="minorHAnsi" w:cstheme="minorHAnsi"/>
          <w:sz w:val="22"/>
          <w:szCs w:val="22"/>
        </w:rPr>
        <w:t xml:space="preserve"> </w:t>
      </w:r>
      <w:r w:rsidRPr="005600AD">
        <w:rPr>
          <w:rFonts w:asciiTheme="minorHAnsi" w:hAnsiTheme="minorHAnsi" w:cstheme="minorHAnsi"/>
          <w:sz w:val="22"/>
          <w:szCs w:val="22"/>
        </w:rPr>
        <w:t>-</w:t>
      </w:r>
      <w:r w:rsidR="00113EAC">
        <w:rPr>
          <w:rFonts w:asciiTheme="minorHAnsi" w:hAnsiTheme="minorHAnsi" w:cstheme="minorHAnsi"/>
          <w:sz w:val="22"/>
          <w:szCs w:val="22"/>
        </w:rPr>
        <w:t xml:space="preserve"> </w:t>
      </w:r>
      <w:r w:rsidRPr="005600AD">
        <w:rPr>
          <w:rFonts w:asciiTheme="minorHAnsi" w:hAnsiTheme="minorHAnsi" w:cstheme="minorHAnsi"/>
          <w:sz w:val="22"/>
          <w:szCs w:val="22"/>
        </w:rPr>
        <w:t>daňového dokladu přerušuje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3508A15" w14:textId="77777777" w:rsidR="009E680E" w:rsidRDefault="009E680E" w:rsidP="009E680E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3CE1870" w14:textId="77777777" w:rsidR="009E680E" w:rsidRPr="00A4271E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4271E">
        <w:rPr>
          <w:rFonts w:asciiTheme="minorHAnsi" w:hAnsiTheme="minorHAnsi" w:cstheme="minorHAnsi"/>
          <w:sz w:val="22"/>
          <w:szCs w:val="22"/>
        </w:rPr>
        <w:t xml:space="preserve">Daňový doklad bude vystaven do pěti kalendářních dní po odsouhlasení soupisu provedených prací, nejpozději však do patnácti dnů od data uskutečnění zdanitelného plnění v souladu se zákonem o DPH. </w:t>
      </w:r>
      <w:r w:rsidRPr="00A4271E">
        <w:rPr>
          <w:rFonts w:asciiTheme="minorHAnsi" w:hAnsiTheme="minorHAnsi" w:cstheme="minorHAnsi"/>
          <w:sz w:val="22"/>
          <w:szCs w:val="22"/>
        </w:rPr>
        <w:lastRenderedPageBreak/>
        <w:t>V případě nedodržení lhůty pro vystavení daňového dokladu zhotovitel odpovídá objednateli za škodu, zejména za úrok z prodlení vyměřený finančním úřadem v souvislosti s odvodem DPH.</w:t>
      </w:r>
    </w:p>
    <w:p w14:paraId="748C69D9" w14:textId="77777777" w:rsidR="009E680E" w:rsidRDefault="009E680E" w:rsidP="009E680E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03C54C1" w14:textId="77777777" w:rsidR="009E680E" w:rsidRPr="00C538C3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Daňový doklad (faktura) musí dle zákona č. 235/2004 Sb., o dani z přidané hodnoty, ve znění pozdějších předpisů obsahovat náležitosti dle ustanovení § 28 odst. 2 zákona č. 235/2004 Sb., o dani z přidané hodnoty. </w:t>
      </w:r>
    </w:p>
    <w:p w14:paraId="058C6AC6" w14:textId="77777777" w:rsidR="009E680E" w:rsidRDefault="009E680E" w:rsidP="009E680E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BA07ECF" w14:textId="77777777" w:rsidR="009E680E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Daňové doklady budou označeny spolufinancováním dle pokynů dotačního titulu.</w:t>
      </w:r>
    </w:p>
    <w:p w14:paraId="272D94EE" w14:textId="77777777" w:rsidR="009E680E" w:rsidRDefault="009E680E" w:rsidP="009E680E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AB73E1D" w14:textId="77777777" w:rsidR="009E680E" w:rsidRPr="004D6F0C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8199872"/>
      <w:r w:rsidRPr="004D6F0C">
        <w:rPr>
          <w:rFonts w:asciiTheme="minorHAnsi" w:hAnsiTheme="minorHAnsi" w:cstheme="minorHAnsi"/>
          <w:sz w:val="22"/>
          <w:szCs w:val="22"/>
        </w:rPr>
        <w:t>Objednatel prohlašuje, že se jedná o plnění určené výhradně k uskutečňování působnosti v oblasti veřejné správy, při níž se město nepovažuje za osobu povinnou k dani z přidané hodnoty. Z uvedeného důvodu se nepoužije režim přenesení daňové p</w:t>
      </w:r>
      <w:r>
        <w:rPr>
          <w:rFonts w:asciiTheme="minorHAnsi" w:hAnsiTheme="minorHAnsi" w:cstheme="minorHAnsi"/>
          <w:sz w:val="22"/>
          <w:szCs w:val="22"/>
        </w:rPr>
        <w:t>ovinnosti, objednatel tedy vystu</w:t>
      </w:r>
      <w:r w:rsidRPr="004D6F0C">
        <w:rPr>
          <w:rFonts w:asciiTheme="minorHAnsi" w:hAnsiTheme="minorHAnsi" w:cstheme="minorHAnsi"/>
          <w:sz w:val="22"/>
          <w:szCs w:val="22"/>
        </w:rPr>
        <w:t>puje jako neplátce daně z přidané hodnoty.</w:t>
      </w:r>
    </w:p>
    <w:bookmarkEnd w:id="1"/>
    <w:p w14:paraId="7AF85DAA" w14:textId="37042B94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6</w:t>
      </w:r>
    </w:p>
    <w:p w14:paraId="252E4DC0" w14:textId="77777777" w:rsidR="004F6DB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místa plnění, </w:t>
      </w:r>
      <w:r w:rsidR="00505483">
        <w:rPr>
          <w:rFonts w:asciiTheme="minorHAnsi" w:hAnsiTheme="minorHAnsi" w:cstheme="minorHAnsi"/>
          <w:b/>
          <w:sz w:val="28"/>
          <w:szCs w:val="32"/>
        </w:rPr>
        <w:t xml:space="preserve">kontrola, </w:t>
      </w:r>
    </w:p>
    <w:p w14:paraId="7C69967D" w14:textId="77777777" w:rsidR="00874291" w:rsidRPr="000A2D07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0A2D07">
        <w:rPr>
          <w:rFonts w:asciiTheme="minorHAnsi" w:hAnsiTheme="minorHAnsi" w:cstheme="minorHAnsi"/>
          <w:b/>
          <w:sz w:val="28"/>
          <w:szCs w:val="32"/>
        </w:rPr>
        <w:t xml:space="preserve">předání a převzetí dokončeného </w:t>
      </w:r>
      <w:r w:rsidR="004F7DF6" w:rsidRPr="000A2D07">
        <w:rPr>
          <w:rFonts w:asciiTheme="minorHAnsi" w:hAnsiTheme="minorHAnsi" w:cstheme="minorHAnsi"/>
          <w:b/>
          <w:sz w:val="28"/>
          <w:szCs w:val="32"/>
        </w:rPr>
        <w:t>d</w:t>
      </w:r>
      <w:r w:rsidRPr="000A2D07">
        <w:rPr>
          <w:rFonts w:asciiTheme="minorHAnsi" w:hAnsiTheme="minorHAnsi" w:cstheme="minorHAnsi"/>
          <w:b/>
          <w:sz w:val="28"/>
          <w:szCs w:val="32"/>
        </w:rPr>
        <w:t>íla</w:t>
      </w:r>
      <w:r w:rsidR="004F6DB1" w:rsidRPr="000A2D07">
        <w:rPr>
          <w:rFonts w:asciiTheme="minorHAnsi" w:hAnsiTheme="minorHAnsi" w:cstheme="minorHAnsi"/>
          <w:b/>
          <w:sz w:val="28"/>
          <w:szCs w:val="32"/>
        </w:rPr>
        <w:t>, zařízení staveniště</w:t>
      </w:r>
    </w:p>
    <w:p w14:paraId="79BF2E25" w14:textId="77777777" w:rsidR="00874291" w:rsidRPr="000A2D07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65A41A5" w14:textId="17C6D27A" w:rsidR="00874291" w:rsidRPr="00215DFE" w:rsidRDefault="00874291" w:rsidP="00541FD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15DFE">
        <w:rPr>
          <w:rFonts w:asciiTheme="minorHAnsi" w:hAnsiTheme="minorHAnsi" w:cstheme="minorHAnsi"/>
          <w:sz w:val="22"/>
          <w:szCs w:val="22"/>
        </w:rPr>
        <w:t xml:space="preserve">Zahájení provádění </w:t>
      </w:r>
      <w:r w:rsidR="004F7DF6" w:rsidRPr="00215DFE">
        <w:rPr>
          <w:rFonts w:asciiTheme="minorHAnsi" w:hAnsiTheme="minorHAnsi" w:cstheme="minorHAnsi"/>
          <w:sz w:val="22"/>
          <w:szCs w:val="22"/>
        </w:rPr>
        <w:t>d</w:t>
      </w:r>
      <w:r w:rsidRPr="00215DFE">
        <w:rPr>
          <w:rFonts w:asciiTheme="minorHAnsi" w:hAnsiTheme="minorHAnsi" w:cstheme="minorHAnsi"/>
          <w:sz w:val="22"/>
          <w:szCs w:val="22"/>
        </w:rPr>
        <w:t>íla bude předcházet předání místa plnění, toto bude stvrzeno předávacím protokolem podepsaným oběma smluvními stranami.</w:t>
      </w:r>
      <w:r w:rsidR="0042435C" w:rsidRPr="00215DFE">
        <w:rPr>
          <w:rFonts w:asciiTheme="minorHAnsi" w:hAnsiTheme="minorHAnsi" w:cstheme="minorHAnsi"/>
          <w:sz w:val="22"/>
          <w:szCs w:val="22"/>
        </w:rPr>
        <w:t xml:space="preserve"> Objednatel se zavazuje předat staveniště zhotoviteli </w:t>
      </w:r>
      <w:r w:rsidR="000B35B0" w:rsidRPr="00215DFE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2400EA" w:rsidRPr="002400EA">
        <w:rPr>
          <w:rFonts w:asciiTheme="minorHAnsi" w:hAnsiTheme="minorHAnsi" w:cstheme="minorHAnsi"/>
          <w:bCs/>
          <w:sz w:val="22"/>
          <w:szCs w:val="22"/>
        </w:rPr>
        <w:t>1.7.2025</w:t>
      </w:r>
      <w:r w:rsidR="008F24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4B0" w:rsidRPr="006E3D5A">
        <w:rPr>
          <w:rFonts w:asciiTheme="minorHAnsi" w:hAnsiTheme="minorHAnsi" w:cstheme="minorHAnsi"/>
          <w:bCs/>
          <w:sz w:val="22"/>
          <w:szCs w:val="22"/>
        </w:rPr>
        <w:t>nedohodnou-li se smluvní strany jinak</w:t>
      </w:r>
      <w:r w:rsidR="0042435C" w:rsidRPr="00215DFE">
        <w:rPr>
          <w:rFonts w:asciiTheme="minorHAnsi" w:hAnsiTheme="minorHAnsi" w:cstheme="minorHAnsi"/>
          <w:sz w:val="22"/>
          <w:szCs w:val="22"/>
        </w:rPr>
        <w:t>.</w:t>
      </w:r>
      <w:r w:rsidR="002E4F25" w:rsidRPr="00215D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9528B0" w14:textId="77777777" w:rsidR="002E4F25" w:rsidRPr="002E4F25" w:rsidRDefault="002E4F25" w:rsidP="002E4F25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46C84B" w14:textId="77777777" w:rsidR="00874291" w:rsidRPr="00541FDD" w:rsidRDefault="00874291" w:rsidP="00CA459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Předání a převzetí dokončeného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potvrdí objednatel a zhotovitel závěrečným protokolem o předání a</w:t>
      </w:r>
      <w:r w:rsidR="00E95E55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Pr="00541FDD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íla.</w:t>
      </w:r>
      <w:r w:rsidR="002E4F25">
        <w:rPr>
          <w:rFonts w:asciiTheme="minorHAnsi" w:hAnsiTheme="minorHAnsi" w:cstheme="minorHAnsi"/>
          <w:sz w:val="22"/>
          <w:szCs w:val="22"/>
        </w:rPr>
        <w:t xml:space="preserve"> </w:t>
      </w:r>
      <w:r w:rsidR="00CA4591">
        <w:rPr>
          <w:rFonts w:asciiTheme="minorHAnsi" w:hAnsiTheme="minorHAnsi" w:cstheme="minorHAnsi"/>
          <w:sz w:val="22"/>
          <w:szCs w:val="22"/>
        </w:rPr>
        <w:t xml:space="preserve">Protokol pořizuje objednatel a </w:t>
      </w:r>
      <w:r w:rsidR="002E4F25" w:rsidRPr="002E4F25">
        <w:rPr>
          <w:rFonts w:asciiTheme="minorHAnsi" w:hAnsiTheme="minorHAnsi" w:cstheme="minorHAnsi"/>
          <w:sz w:val="22"/>
          <w:szCs w:val="22"/>
        </w:rPr>
        <w:t>musí obsahovat prohlášení o převzetí nebo nepřevzetí díla a soupis případných vad a nedodělků.</w:t>
      </w:r>
      <w:r w:rsidR="00CA4591">
        <w:rPr>
          <w:rFonts w:asciiTheme="minorHAnsi" w:hAnsiTheme="minorHAnsi" w:cstheme="minorHAnsi"/>
          <w:sz w:val="22"/>
          <w:szCs w:val="22"/>
        </w:rPr>
        <w:t xml:space="preserve"> </w:t>
      </w:r>
      <w:r w:rsidR="002E4F25" w:rsidRPr="002E4F25">
        <w:rPr>
          <w:rFonts w:asciiTheme="minorHAnsi" w:hAnsiTheme="minorHAnsi" w:cstheme="minorHAnsi"/>
          <w:sz w:val="22"/>
          <w:szCs w:val="22"/>
        </w:rPr>
        <w:t>Pře</w:t>
      </w:r>
      <w:r w:rsidR="002E4F25">
        <w:rPr>
          <w:rFonts w:asciiTheme="minorHAnsi" w:hAnsiTheme="minorHAnsi" w:cstheme="minorHAnsi"/>
          <w:sz w:val="22"/>
          <w:szCs w:val="22"/>
        </w:rPr>
        <w:t xml:space="preserve">dání a převzetí díla </w:t>
      </w:r>
      <w:r w:rsidR="002E4F25" w:rsidRPr="002E4F25">
        <w:rPr>
          <w:rFonts w:asciiTheme="minorHAnsi" w:hAnsiTheme="minorHAnsi" w:cstheme="minorHAnsi"/>
          <w:sz w:val="22"/>
          <w:szCs w:val="22"/>
        </w:rPr>
        <w:t>se uskuteční v místě stavby za účasti zhotovitele, objednatele</w:t>
      </w:r>
      <w:r w:rsidR="002E4F25">
        <w:rPr>
          <w:rFonts w:asciiTheme="minorHAnsi" w:hAnsiTheme="minorHAnsi" w:cstheme="minorHAnsi"/>
          <w:sz w:val="22"/>
          <w:szCs w:val="22"/>
        </w:rPr>
        <w:t xml:space="preserve">, osoby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 w:rsidR="002E4F25">
        <w:rPr>
          <w:rFonts w:asciiTheme="minorHAnsi" w:hAnsiTheme="minorHAnsi" w:cstheme="minorHAnsi"/>
          <w:sz w:val="22"/>
          <w:szCs w:val="22"/>
        </w:rPr>
        <w:t xml:space="preserve">echnický dozor investora a </w:t>
      </w:r>
      <w:r w:rsidR="00CA4591">
        <w:rPr>
          <w:rFonts w:asciiTheme="minorHAnsi" w:hAnsiTheme="minorHAnsi" w:cstheme="minorHAnsi"/>
          <w:sz w:val="22"/>
          <w:szCs w:val="22"/>
        </w:rPr>
        <w:t>a</w:t>
      </w:r>
      <w:r w:rsidR="002E4F25">
        <w:rPr>
          <w:rFonts w:asciiTheme="minorHAnsi" w:hAnsiTheme="minorHAnsi" w:cstheme="minorHAnsi"/>
          <w:sz w:val="22"/>
          <w:szCs w:val="22"/>
        </w:rPr>
        <w:t>utorského dozoru</w:t>
      </w:r>
      <w:r w:rsidR="00CA4591">
        <w:rPr>
          <w:rFonts w:asciiTheme="minorHAnsi" w:hAnsiTheme="minorHAnsi" w:cstheme="minorHAnsi"/>
          <w:sz w:val="22"/>
          <w:szCs w:val="22"/>
        </w:rPr>
        <w:t xml:space="preserve"> projektanta</w:t>
      </w:r>
      <w:r w:rsidR="002E4F25">
        <w:rPr>
          <w:rFonts w:asciiTheme="minorHAnsi" w:hAnsiTheme="minorHAnsi" w:cstheme="minorHAnsi"/>
          <w:sz w:val="22"/>
          <w:szCs w:val="22"/>
        </w:rPr>
        <w:t xml:space="preserve">. 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Zhotovitel se zavazuje úplně vyklidit staveniště do </w:t>
      </w:r>
      <w:r w:rsidR="0042435C" w:rsidRPr="00541FDD">
        <w:rPr>
          <w:rFonts w:asciiTheme="minorHAnsi" w:hAnsiTheme="minorHAnsi" w:cstheme="minorHAnsi"/>
          <w:b/>
          <w:sz w:val="22"/>
          <w:szCs w:val="22"/>
        </w:rPr>
        <w:t>5 dnů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 od předání díla objednateli</w:t>
      </w:r>
      <w:r w:rsidR="00FB13A8" w:rsidRPr="00541FDD">
        <w:rPr>
          <w:rFonts w:asciiTheme="minorHAnsi" w:hAnsiTheme="minorHAnsi" w:cstheme="minorHAnsi"/>
          <w:sz w:val="22"/>
          <w:szCs w:val="22"/>
        </w:rPr>
        <w:t>.</w:t>
      </w:r>
    </w:p>
    <w:p w14:paraId="52D9999B" w14:textId="77777777" w:rsidR="00505483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Objednatel je oprávněn kontrolovat dílo v každé fázi jeho provádění. Zhotovitel je povinen objednateli kontrolu díla umožnit a poskytnout objednateli při kontrole součinnost.</w:t>
      </w:r>
    </w:p>
    <w:p w14:paraId="00E6BE22" w14:textId="77777777" w:rsidR="00AD584A" w:rsidRPr="00AD584A" w:rsidRDefault="00AD584A" w:rsidP="00AD584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F18C444" w14:textId="77777777" w:rsidR="00AD584A" w:rsidRDefault="00AD584A" w:rsidP="00AD584A">
      <w:pPr>
        <w:pStyle w:val="Odstavecseseznamem"/>
        <w:numPr>
          <w:ilvl w:val="0"/>
          <w:numId w:val="7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Ohledně částí díla, které mají být dalším postupem prací zakryty nebo se stanou nepřístupnými, je zhotovitel povinen vyzvat objednatele ke kontrole formou zápisu do deníku a současně e-mailem </w:t>
      </w:r>
      <w:r>
        <w:rPr>
          <w:rFonts w:asciiTheme="minorHAnsi" w:hAnsiTheme="minorHAnsi" w:cstheme="minorHAnsi"/>
          <w:sz w:val="22"/>
          <w:szCs w:val="22"/>
        </w:rPr>
        <w:t xml:space="preserve">osobě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echnický dozor investora</w:t>
      </w:r>
      <w:r w:rsidRPr="00AD584A">
        <w:rPr>
          <w:rFonts w:asciiTheme="minorHAnsi" w:hAnsiTheme="minorHAnsi" w:cstheme="minorHAnsi"/>
          <w:sz w:val="22"/>
          <w:szCs w:val="22"/>
        </w:rPr>
        <w:t xml:space="preserve"> a objednateli, nejméně však </w:t>
      </w:r>
      <w:r w:rsidRPr="00AD584A">
        <w:rPr>
          <w:rFonts w:asciiTheme="minorHAnsi" w:hAnsiTheme="minorHAnsi" w:cstheme="minorHAnsi"/>
          <w:b/>
          <w:sz w:val="22"/>
          <w:szCs w:val="22"/>
        </w:rPr>
        <w:t>4 dny</w:t>
      </w:r>
      <w:r w:rsidRPr="00AD584A">
        <w:rPr>
          <w:rFonts w:asciiTheme="minorHAnsi" w:hAnsiTheme="minorHAnsi" w:cstheme="minorHAnsi"/>
          <w:sz w:val="22"/>
          <w:szCs w:val="22"/>
        </w:rPr>
        <w:t xml:space="preserve"> předem. Při kontrole zakrývaných prací je objednatel oprávněn žádat předložení nezbytných atestů a protokolů o provedených zkouškách. Porušení těchto povinností zhotovitele zakládá nárok objednatele požadovat odkrytí dotčené části díla na náklady zhotovitele.</w:t>
      </w:r>
    </w:p>
    <w:p w14:paraId="642E3B18" w14:textId="77777777" w:rsidR="00AD584A" w:rsidRPr="00AD584A" w:rsidRDefault="00AD584A" w:rsidP="00AD584A">
      <w:pPr>
        <w:rPr>
          <w:rFonts w:asciiTheme="minorHAnsi" w:hAnsiTheme="minorHAnsi" w:cstheme="minorHAnsi"/>
          <w:sz w:val="22"/>
          <w:szCs w:val="22"/>
        </w:rPr>
      </w:pPr>
    </w:p>
    <w:p w14:paraId="5C9DFD9E" w14:textId="35BA9E32" w:rsidR="00D850A6" w:rsidRPr="00541FDD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povinen vést po celou dobu platnosti této smlouvy stavební deník</w:t>
      </w:r>
      <w:r w:rsidR="004A3C89">
        <w:rPr>
          <w:rFonts w:asciiTheme="minorHAnsi" w:hAnsiTheme="minorHAnsi" w:cstheme="minorHAnsi"/>
          <w:sz w:val="22"/>
          <w:szCs w:val="22"/>
        </w:rPr>
        <w:t>,</w:t>
      </w:r>
      <w:r w:rsidRPr="00541FDD">
        <w:rPr>
          <w:rFonts w:asciiTheme="minorHAnsi" w:hAnsiTheme="minorHAnsi" w:cstheme="minorHAnsi"/>
          <w:sz w:val="22"/>
          <w:szCs w:val="22"/>
        </w:rPr>
        <w:t xml:space="preserve"> a to ode dne převzetí místa plnění do doby předání řádně provedeného díla bez vad a nedodělků. Do stavebního deníku zapisuje zhotovitel záznamy o pracích a službách, které provádí pro objednatele. Zhotovitel je povinen do stavebního deníku zapisovat všechny skutečnosti rozhodné pro plnění díla. Zejména je povinen zapisovat údaje o místě a časovém postupu prací, jejich jakosti, zdůvodnění odchylek (časových, věcných) prováděných prací. Objednatel a jím pověřené osoby jsou oprávněny stavební deník kontrolovat, k zápisům zhotovitele připojovat své stanovisko a provádět do stavebního deníku zápisy, zejména co se týče lhůt pro plnění díla nebo upozorňovat na vady.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>Nesouhlasí-li zhotovitel se zápisem, který učinil objednatel do stavebního deníku, musí k tomuto zápisu připojit stanovisko nejpozději do 3 pracovních dnů. Po uplynutí této lhůty se má za to, že s uvedeným zápisem souhlasí.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 xml:space="preserve">Zhotovitel předloží stavební deník objednateli ke kontrole na adrese jeho sídla </w:t>
      </w:r>
      <w:r w:rsidR="00775244" w:rsidRPr="00541FDD">
        <w:rPr>
          <w:rFonts w:asciiTheme="minorHAnsi" w:hAnsiTheme="minorHAnsi" w:cstheme="minorHAnsi"/>
          <w:sz w:val="22"/>
          <w:szCs w:val="22"/>
        </w:rPr>
        <w:t xml:space="preserve">nejméně 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1 x za </w:t>
      </w:r>
      <w:r w:rsidR="00775244" w:rsidRPr="00541FDD">
        <w:rPr>
          <w:rFonts w:asciiTheme="minorHAnsi" w:hAnsiTheme="minorHAnsi" w:cstheme="minorHAnsi"/>
          <w:b/>
          <w:sz w:val="22"/>
          <w:szCs w:val="22"/>
        </w:rPr>
        <w:t>7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 dní.</w:t>
      </w:r>
    </w:p>
    <w:p w14:paraId="34177C27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402B146" w14:textId="77777777" w:rsidR="0042435C" w:rsidRPr="0042435C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sz w:val="22"/>
        </w:rPr>
      </w:pPr>
      <w:r w:rsidRPr="00545F78">
        <w:rPr>
          <w:rFonts w:ascii="Calibri" w:hAnsi="Calibri" w:cs="Arial"/>
          <w:sz w:val="22"/>
        </w:rPr>
        <w:t xml:space="preserve">Zhotovitel odpovídá za to, že veškerá dodaná zařízení a materiály, které jsou předmětem plnění dle smlouvy, případně budou s objednatelem dále dohodnuty, budou nové a dosud nepoužité. Zhotovitel </w:t>
      </w:r>
      <w:r w:rsidRPr="00545F78">
        <w:rPr>
          <w:rFonts w:ascii="Calibri" w:hAnsi="Calibri" w:cs="Arial"/>
          <w:sz w:val="22"/>
        </w:rPr>
        <w:lastRenderedPageBreak/>
        <w:t>použije pro dílo jen výrobky a materiály, které mají takové vlastnosti, aby po dobu předpokládané existence díla byla při běžné údržbě zaručena platnými předpisy, technickými normami a zákony ČR, požadovaná mechanická pevnost a stabilita, požární bezpečnost, hygienické požadavky, ochrana zdraví</w:t>
      </w:r>
      <w:r>
        <w:rPr>
          <w:rFonts w:ascii="Calibri" w:hAnsi="Calibri" w:cs="Arial"/>
          <w:sz w:val="22"/>
        </w:rPr>
        <w:t xml:space="preserve">, </w:t>
      </w:r>
      <w:r w:rsidRPr="00545F78">
        <w:rPr>
          <w:rFonts w:ascii="Calibri" w:hAnsi="Calibri" w:cs="Arial"/>
          <w:sz w:val="22"/>
        </w:rPr>
        <w:t>životního prostředí, plynulost při běžném provozu</w:t>
      </w:r>
      <w:r>
        <w:rPr>
          <w:rFonts w:ascii="Calibri" w:hAnsi="Calibri" w:cs="Arial"/>
          <w:sz w:val="22"/>
        </w:rPr>
        <w:t xml:space="preserve"> a bezpečnost při užívání.</w:t>
      </w:r>
    </w:p>
    <w:p w14:paraId="76577A61" w14:textId="77777777" w:rsidR="0042435C" w:rsidRDefault="0042435C" w:rsidP="00541FDD">
      <w:pPr>
        <w:pStyle w:val="Zkladntextodsazen"/>
        <w:suppressAutoHyphens w:val="0"/>
        <w:spacing w:before="0" w:after="0" w:line="240" w:lineRule="auto"/>
        <w:ind w:left="720" w:hanging="720"/>
        <w:jc w:val="both"/>
        <w:rPr>
          <w:rFonts w:ascii="Calibri" w:hAnsi="Calibri" w:cs="Arial"/>
          <w:sz w:val="22"/>
        </w:rPr>
      </w:pPr>
    </w:p>
    <w:p w14:paraId="14FEE509" w14:textId="77777777" w:rsidR="0042435C" w:rsidRPr="000919D9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b/>
          <w:szCs w:val="18"/>
        </w:rPr>
      </w:pPr>
      <w:r w:rsidRPr="000919D9">
        <w:rPr>
          <w:rFonts w:ascii="Calibri" w:hAnsi="Calibri" w:cs="Arial"/>
          <w:sz w:val="22"/>
        </w:rPr>
        <w:t xml:space="preserve">Práce, které vykazují již v průběhu jejich provádění nedostatky anebo závady, je zhotovitel povinen na vyzvání objednatele bez zbytečného odkladu napravit. Tímto není dotčeno právo objednatele na případnou náhradu škody vzniklou v důsledku vadně prováděných prací. Objednatel je oprávněn požadovat výměnu vadného, nesprávného, nefunkčního, poškozeného či jinak závadného prvku za nový a bezvadný kdykoliv v průběhu realizace </w:t>
      </w:r>
      <w:r>
        <w:rPr>
          <w:rFonts w:ascii="Calibri" w:hAnsi="Calibri" w:cs="Arial"/>
          <w:sz w:val="22"/>
        </w:rPr>
        <w:t>d</w:t>
      </w:r>
      <w:r w:rsidRPr="000919D9">
        <w:rPr>
          <w:rFonts w:ascii="Calibri" w:hAnsi="Calibri" w:cs="Arial"/>
          <w:sz w:val="22"/>
        </w:rPr>
        <w:t xml:space="preserve">íla, kdy zjistí, že zhotovitel takový závadný prvek v objektu umístil nebo hodlá umístit. Zhotovitel je povinen bez zbytečného odkladu požadavek objednatele splnit. </w:t>
      </w:r>
    </w:p>
    <w:p w14:paraId="11A53F3F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B78177A" w14:textId="77777777" w:rsidR="0042435C" w:rsidRPr="00541FDD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V hranicích staveniště zhotovitel zodpovídá za bezpečnost a ochranu zdraví při práci (BOZP) a požární ochranu (PO) svých pracovníků a pracovníků svých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a rovněž za dodržování příslušných právních předpisů. </w:t>
      </w:r>
    </w:p>
    <w:p w14:paraId="192950A8" w14:textId="77777777" w:rsidR="0042435C" w:rsidRPr="0042435C" w:rsidRDefault="0042435C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107EC62" w14:textId="1B29CD17" w:rsidR="0042435C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Smluvní strany se dohodly na pořádání kontrolních dnů. Kontrolní dny budou organizovány minimálně </w:t>
      </w:r>
      <w:r w:rsidRPr="00541FDD">
        <w:rPr>
          <w:rFonts w:asciiTheme="minorHAnsi" w:hAnsiTheme="minorHAnsi" w:cstheme="minorHAnsi"/>
          <w:b/>
          <w:sz w:val="22"/>
          <w:szCs w:val="22"/>
        </w:rPr>
        <w:t>1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x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za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754F1B">
        <w:rPr>
          <w:rFonts w:asciiTheme="minorHAnsi" w:hAnsiTheme="minorHAnsi" w:cstheme="minorHAnsi"/>
          <w:b/>
          <w:sz w:val="22"/>
          <w:szCs w:val="22"/>
        </w:rPr>
        <w:t>7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FB13A8" w:rsidRPr="00541FDD">
        <w:rPr>
          <w:rFonts w:asciiTheme="minorHAnsi" w:hAnsiTheme="minorHAnsi" w:cstheme="minorHAnsi"/>
          <w:b/>
          <w:sz w:val="22"/>
          <w:szCs w:val="22"/>
        </w:rPr>
        <w:t>dní</w:t>
      </w:r>
      <w:r w:rsidRPr="00541FDD">
        <w:rPr>
          <w:rFonts w:asciiTheme="minorHAnsi" w:hAnsiTheme="minorHAnsi" w:cstheme="minorHAnsi"/>
          <w:sz w:val="22"/>
          <w:szCs w:val="22"/>
        </w:rPr>
        <w:t>, se zaměřením na kontrolu kvality a věcného i časového postupu provádění prací. Objednatel je však oprávněn dle potřeby nařídit konání kontrolních dnů i častěji, bude-li to s ohledem na povahu realizace díla považovat za potřebné. Náklady účasti na kontrolních dnech nese každý účastník samostatně.</w:t>
      </w:r>
    </w:p>
    <w:p w14:paraId="08046404" w14:textId="77777777" w:rsidR="004F6DB1" w:rsidRPr="004F6DB1" w:rsidRDefault="004F6DB1" w:rsidP="004F6DB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B7D9CF6" w14:textId="0AB159E7" w:rsidR="004F6DB1" w:rsidRPr="00AD584A" w:rsidRDefault="004F6DB1" w:rsidP="004F6DB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Zařízení staveniště zabezpečuje zhotovitel v souladu se svými potřebami, dokumentací předanou objednatelem a s požadavky objednatele. Zhotovitel je povinen zajistit v rámci zařízení staveniště podmínky pro výkon funkce autorského dozoru projektanta a technického dozoru stavebníka, případně činnost koordinátora bezpečnosti a ochrany zdraví při práci na </w:t>
      </w:r>
      <w:r w:rsidR="009052B5" w:rsidRPr="00AD584A">
        <w:rPr>
          <w:rFonts w:asciiTheme="minorHAnsi" w:hAnsiTheme="minorHAnsi" w:cstheme="minorHAnsi"/>
          <w:sz w:val="22"/>
          <w:szCs w:val="22"/>
        </w:rPr>
        <w:t>staveništi,</w:t>
      </w:r>
      <w:r w:rsidRPr="00AD584A">
        <w:rPr>
          <w:rFonts w:asciiTheme="minorHAnsi" w:hAnsiTheme="minorHAnsi" w:cstheme="minorHAnsi"/>
          <w:sz w:val="22"/>
          <w:szCs w:val="22"/>
        </w:rPr>
        <w:t xml:space="preserve"> a to v přiměřeném rozsahu. Lhůta pro odstranění zařízení staveniště a vyklizení staveniště je </w:t>
      </w:r>
      <w:r w:rsidRPr="00AD584A">
        <w:rPr>
          <w:rFonts w:asciiTheme="minorHAnsi" w:hAnsiTheme="minorHAnsi" w:cstheme="minorHAnsi"/>
          <w:b/>
          <w:sz w:val="22"/>
          <w:szCs w:val="22"/>
        </w:rPr>
        <w:t>5 dnů</w:t>
      </w:r>
      <w:r w:rsidRPr="00AD584A">
        <w:rPr>
          <w:rFonts w:asciiTheme="minorHAnsi" w:hAnsiTheme="minorHAnsi" w:cstheme="minorHAnsi"/>
          <w:sz w:val="22"/>
          <w:szCs w:val="22"/>
        </w:rPr>
        <w:t xml:space="preserve"> od data předání a převzetí díla dle odst. 2 tohoto článku.</w:t>
      </w:r>
    </w:p>
    <w:p w14:paraId="0CFB42FE" w14:textId="77777777" w:rsidR="00722C90" w:rsidRPr="00541FDD" w:rsidRDefault="00722C90" w:rsidP="00502E0C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A5210A" w14:textId="77777777" w:rsidR="0092765F" w:rsidRDefault="0092765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017EA69B" w14:textId="77777777" w:rsidR="0092765F" w:rsidRDefault="0092765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72B8B580" w14:textId="01610161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7</w:t>
      </w:r>
    </w:p>
    <w:p w14:paraId="3317DC72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Sankce za porušení smlouvy</w:t>
      </w:r>
    </w:p>
    <w:p w14:paraId="3570DF73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639170B" w14:textId="4820BC2E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se zhotovením díla je objednatel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 w:rsidR="00F62C2D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prodlení.</w:t>
      </w:r>
    </w:p>
    <w:p w14:paraId="1735D9CA" w14:textId="77777777" w:rsidR="00303A20" w:rsidRDefault="00303A20" w:rsidP="00C538C3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07F0D73A" w14:textId="3E9E7D1F" w:rsidR="00303A20" w:rsidRPr="00C538C3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zaviněného prodlení objednatele se zaplacením řádně </w:t>
      </w:r>
      <w:r w:rsidR="00BF5CEB">
        <w:rPr>
          <w:rFonts w:asciiTheme="minorHAnsi" w:hAnsiTheme="minorHAnsi" w:cstheme="minorHAnsi"/>
          <w:sz w:val="22"/>
          <w:szCs w:val="22"/>
        </w:rPr>
        <w:t>vystavené faktury</w:t>
      </w:r>
      <w:r w:rsidRPr="00C538C3">
        <w:rPr>
          <w:rFonts w:asciiTheme="minorHAnsi" w:hAnsiTheme="minorHAnsi" w:cstheme="minorHAnsi"/>
          <w:sz w:val="22"/>
          <w:szCs w:val="22"/>
        </w:rPr>
        <w:t xml:space="preserve">, je zhotovitel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 w:rsidR="00F62C2D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dlužné částky</w:t>
      </w:r>
      <w:r w:rsidR="00864E63">
        <w:rPr>
          <w:rFonts w:asciiTheme="minorHAnsi" w:hAnsiTheme="minorHAnsi" w:cstheme="minorHAnsi"/>
          <w:sz w:val="22"/>
          <w:szCs w:val="22"/>
        </w:rPr>
        <w:t xml:space="preserve"> bez DPH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započatý den prodlení.</w:t>
      </w:r>
    </w:p>
    <w:p w14:paraId="3D7D926E" w14:textId="77777777" w:rsidR="00303A20" w:rsidRDefault="00303A20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15674EF2" w14:textId="5B9D1095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 odstraněním vady či nedodělku z přejímacího řízení díla se sjednává smluvní pokuta ve výši </w:t>
      </w:r>
      <w:r w:rsidR="00F62C2D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prodlení.</w:t>
      </w:r>
    </w:p>
    <w:p w14:paraId="374C4A3E" w14:textId="77777777" w:rsidR="00303A20" w:rsidRDefault="00303A20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4C90C70" w14:textId="05190A21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 případě prodlení zhotovitele se zahájením odstraňování vady díla v záruční době se sjednává smluvní pokuta ve výši </w:t>
      </w:r>
      <w:r w:rsidR="00F62C2D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 a každý případ.</w:t>
      </w:r>
    </w:p>
    <w:p w14:paraId="2FEEC4FC" w14:textId="77777777" w:rsidR="00303A20" w:rsidRDefault="00303A20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7607B609" w14:textId="145AD8AB" w:rsidR="00303A20" w:rsidRPr="00C538C3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Nenastoupí-li zhotovitel k odstranění reklamované vady do </w:t>
      </w:r>
      <w:r w:rsidRPr="00C538C3">
        <w:rPr>
          <w:rFonts w:asciiTheme="minorHAnsi" w:hAnsiTheme="minorHAnsi" w:cstheme="minorHAnsi"/>
          <w:b/>
          <w:sz w:val="22"/>
          <w:szCs w:val="22"/>
        </w:rPr>
        <w:t>10 pracovních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 a havárie do </w:t>
      </w:r>
      <w:r w:rsidRPr="00C538C3">
        <w:rPr>
          <w:rFonts w:asciiTheme="minorHAnsi" w:hAnsiTheme="minorHAnsi" w:cstheme="minorHAnsi"/>
          <w:b/>
          <w:sz w:val="22"/>
          <w:szCs w:val="22"/>
        </w:rPr>
        <w:t>24 hodin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nahlášení, je objednatel oprávněn pověřit odstraněním vady nebo </w:t>
      </w:r>
      <w:r w:rsidRPr="00C538C3">
        <w:rPr>
          <w:rFonts w:asciiTheme="minorHAnsi" w:hAnsiTheme="minorHAnsi" w:cstheme="minorHAnsi"/>
          <w:sz w:val="22"/>
          <w:szCs w:val="22"/>
        </w:rPr>
        <w:lastRenderedPageBreak/>
        <w:t xml:space="preserve">havárie třetí osobu na náklady zhotovitele. V tomto případě je zhotovitel povinen uhradit objednateli také smluvní pokutu ve výši </w:t>
      </w:r>
      <w:r w:rsidR="00134109">
        <w:rPr>
          <w:rFonts w:asciiTheme="minorHAnsi" w:hAnsiTheme="minorHAnsi" w:cstheme="minorHAnsi"/>
          <w:b/>
          <w:sz w:val="22"/>
          <w:szCs w:val="22"/>
        </w:rPr>
        <w:t>1</w:t>
      </w:r>
      <w:r w:rsidR="00134109" w:rsidRPr="00C538C3">
        <w:rPr>
          <w:rFonts w:asciiTheme="minorHAnsi" w:hAnsiTheme="minorHAnsi" w:cstheme="minorHAnsi"/>
          <w:b/>
          <w:sz w:val="22"/>
          <w:szCs w:val="22"/>
        </w:rPr>
        <w:t>0</w:t>
      </w:r>
      <w:r w:rsidR="00134109">
        <w:rPr>
          <w:rFonts w:asciiTheme="minorHAnsi" w:hAnsiTheme="minorHAnsi" w:cstheme="minorHAnsi"/>
          <w:b/>
          <w:sz w:val="22"/>
          <w:szCs w:val="22"/>
        </w:rPr>
        <w:t>.</w:t>
      </w:r>
      <w:r w:rsidR="00134109" w:rsidRPr="00C538C3">
        <w:rPr>
          <w:rFonts w:asciiTheme="minorHAnsi" w:hAnsiTheme="minorHAnsi" w:cstheme="minorHAnsi"/>
          <w:b/>
          <w:sz w:val="22"/>
          <w:szCs w:val="22"/>
        </w:rPr>
        <w:t>000</w:t>
      </w:r>
      <w:r w:rsidR="00D6689A">
        <w:rPr>
          <w:rFonts w:asciiTheme="minorHAnsi" w:hAnsiTheme="minorHAnsi" w:cstheme="minorHAnsi"/>
          <w:b/>
          <w:sz w:val="22"/>
          <w:szCs w:val="22"/>
        </w:rPr>
        <w:t>,</w:t>
      </w:r>
      <w:r w:rsidR="00134109" w:rsidRPr="00C538C3">
        <w:rPr>
          <w:rFonts w:asciiTheme="minorHAnsi" w:hAnsiTheme="minorHAnsi" w:cstheme="minorHAnsi"/>
          <w:b/>
          <w:sz w:val="22"/>
          <w:szCs w:val="22"/>
        </w:rPr>
        <w:t>-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takový případ. Zhotovitel je povinen tyto náklady a smluvní pokuty uhradit do 30 dnů od jejich vyúčtování obdrženého od objednatele. </w:t>
      </w:r>
    </w:p>
    <w:p w14:paraId="20DF63D8" w14:textId="77777777" w:rsidR="008D1D77" w:rsidRPr="008D1D77" w:rsidRDefault="008D1D77" w:rsidP="00C538C3">
      <w:pPr>
        <w:pStyle w:val="Odstavecseseznamem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5061097" w14:textId="77777777" w:rsidR="008D1D77" w:rsidRPr="00C538C3" w:rsidRDefault="008D1D77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Zaplacením smluvní pokuty není omezeno právo na náhradu škody.</w:t>
      </w:r>
    </w:p>
    <w:p w14:paraId="44B73065" w14:textId="77777777" w:rsidR="00303A20" w:rsidRDefault="00303A20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2C86DBB" w14:textId="77777777" w:rsidR="00303A20" w:rsidRPr="00C538C3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Na vůli smluvních stran je uplatnění smluvních pokut a jejich vymáhání.</w:t>
      </w:r>
    </w:p>
    <w:p w14:paraId="4330C9E8" w14:textId="77777777" w:rsidR="00365664" w:rsidRDefault="00365664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761AAF91" w14:textId="77777777" w:rsidR="001E6F19" w:rsidRPr="00F0694F" w:rsidRDefault="001E6F19" w:rsidP="001E6F19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8</w:t>
      </w:r>
    </w:p>
    <w:p w14:paraId="78CE4914" w14:textId="77777777" w:rsidR="001E6F19" w:rsidRDefault="001E6F19" w:rsidP="001E6F19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317A05">
        <w:rPr>
          <w:rFonts w:asciiTheme="minorHAnsi" w:hAnsiTheme="minorHAnsi" w:cstheme="minorHAnsi"/>
          <w:b/>
          <w:sz w:val="28"/>
          <w:szCs w:val="32"/>
        </w:rPr>
        <w:t>Odpovědnost za vady, záruka</w:t>
      </w:r>
    </w:p>
    <w:p w14:paraId="1CD68AC4" w14:textId="77777777" w:rsidR="001E6F19" w:rsidRDefault="001E6F19" w:rsidP="001E6F19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36B4C5C8" w14:textId="01EDAB50" w:rsidR="001E6F19" w:rsidRDefault="001E6F19" w:rsidP="00EB1AC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13EAC">
        <w:rPr>
          <w:rFonts w:asciiTheme="minorHAnsi" w:hAnsiTheme="minorHAnsi" w:cstheme="minorHAnsi"/>
          <w:bCs/>
          <w:sz w:val="22"/>
          <w:szCs w:val="22"/>
        </w:rPr>
        <w:t xml:space="preserve">Zhotovitel odpovídá za vady, jež má dílo v době jeho předání a dále odpovídá za vady díla zjištěné v záruční době. </w:t>
      </w:r>
      <w:r w:rsidRPr="00113EAC">
        <w:rPr>
          <w:rFonts w:asciiTheme="minorHAnsi" w:hAnsiTheme="minorHAnsi" w:cstheme="minorHAnsi"/>
          <w:b/>
          <w:bCs/>
          <w:sz w:val="22"/>
          <w:szCs w:val="22"/>
        </w:rPr>
        <w:t>Záruční lhůta za dílo je stanovena v délce 60 měsíců.</w:t>
      </w:r>
      <w:r w:rsidRPr="00113EA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D1DADB" w14:textId="77777777" w:rsidR="00113EAC" w:rsidRPr="00113EAC" w:rsidRDefault="00113EAC" w:rsidP="00113EAC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144D04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Odpovědnost za škodu se řídí příslušnými platnými ustanoveními zákona č.89/2012 Sb., občanský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zákoník, v platném znění, není-li v této smlouvě sjednáno jinak.</w:t>
      </w:r>
    </w:p>
    <w:p w14:paraId="35DB779B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885764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Reklamaci vad na díle uplatní objednatel písemně s uvedením, jak se vada projevuje 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požadovaným termínem odstranění. Objednatel je povinen poskytnout zhotoviteli všechny informace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potřebné pro zajištění opravy. Zhotovitel je povinen nastoupit neprodleně k odstranění reklamované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vady nejpozději však do 5 pracovních dnů od uplatnění oprávněné reklamace objednatelem a vady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odstranit v co nejkratším technicky možném termínu, nejpozději však do 30 kalendářních dnů od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nástupu.</w:t>
      </w:r>
    </w:p>
    <w:p w14:paraId="6C8D6840" w14:textId="77777777" w:rsidR="001E6F19" w:rsidRPr="00317A05" w:rsidRDefault="001E6F19" w:rsidP="001E6F19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E53FB0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Jestliže zhotovitel neodstraní vady do 30 kalendářních dnů od nástupu na odstranění vady, nebo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pokud nedojde k jiné dohodě o termínu odstranění vad, je objednatel oprávněn, kromě uplatnění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smluvní pokuty, podle vlastního uvážení tyto práce provést sám, pověřit jejich prováděním jinou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firmu nebo jejím prostřednictvím zakoupit a vyměnit vadnou či neúplně funkční část předmětu této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smlouvy o dílo. Takto vzniklé, avšak prokazatelné a obvyklé náklady, je zhotovitel povinen zaplatit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objednateli do deseti kalendářních dnů od doručení faktury. Zhotovitel podle této smlouvy o dílo však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nenese odpovědnost za případné vady prací, které dle shora uvedeného textu této smlouvy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zajišťoval jiný zhotovitel.</w:t>
      </w:r>
    </w:p>
    <w:p w14:paraId="00C8EDBA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54A12F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Odstranění reklamované vady bude potvrzeno zápisem, sepsaným zhotovitelem v součinnosti 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objednatelem. V závěru zápisu objednatel výslovně uvede, zda odstraněnou reklamovanou vadu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přejímá, nebo z jakých důvodů převzít odmítá.</w:t>
      </w:r>
    </w:p>
    <w:p w14:paraId="44B84CC9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668F9C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Za odstraněné reklamované vady, zhotovitel přejímá záruku po dobu 60 měsíců ode dne písemného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předání a převzetí reklamované vady, nejméně však do konce záruční doby celého díla.</w:t>
      </w:r>
    </w:p>
    <w:p w14:paraId="12A056A6" w14:textId="77777777" w:rsidR="001E6F19" w:rsidRPr="003855FB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28E543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poskytuje objednateli záruku na jakost dodávek, a za provedení prací.</w:t>
      </w:r>
    </w:p>
    <w:p w14:paraId="37F015B4" w14:textId="77777777" w:rsidR="001E6F19" w:rsidRPr="00317A05" w:rsidRDefault="001E6F19" w:rsidP="001E6F19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7D767B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neodpovídá za vady, které se projeví v průběhu záruční lhůty, a byly způsobeny živelnými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událostmi či vyšší mocí.</w:t>
      </w:r>
    </w:p>
    <w:p w14:paraId="3837093A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69C6EB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prohlašuje, že disponuje platnou pojistnou smlouvu na pojištění odpovědnosti za škodu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 xml:space="preserve">způsobenou zhotovitelem třetí osobě v minimální výši </w:t>
      </w:r>
      <w:r w:rsidRPr="00A773B2">
        <w:rPr>
          <w:rFonts w:asciiTheme="minorHAnsi" w:hAnsiTheme="minorHAnsi" w:cstheme="minorHAnsi"/>
          <w:bCs/>
          <w:sz w:val="22"/>
          <w:szCs w:val="22"/>
        </w:rPr>
        <w:t>ceny díla včetně DPH dle článku 4, odst. 1</w:t>
      </w:r>
      <w:r w:rsidRPr="00317A05">
        <w:rPr>
          <w:rFonts w:asciiTheme="minorHAnsi" w:hAnsiTheme="minorHAnsi" w:cstheme="minorHAnsi"/>
          <w:bCs/>
          <w:sz w:val="22"/>
          <w:szCs w:val="22"/>
        </w:rPr>
        <w:t>. Zhotovitel je zavazuje udržovat ji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v platnosti po celou dobu trvání této smlouvy. Zhotovitel je povinen pojistnou smlouvou na vyžádání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objednateli bez zbytečného odkladu předložit.</w:t>
      </w:r>
    </w:p>
    <w:p w14:paraId="1F00FED6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3D2CF1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prohlašuje, že disponuje platnou pojistnou smlouvu na stavebně montážní pojištění</w:t>
      </w:r>
      <w:r>
        <w:rPr>
          <w:rFonts w:asciiTheme="minorHAnsi" w:hAnsiTheme="minorHAnsi" w:cstheme="minorHAnsi"/>
          <w:bCs/>
          <w:sz w:val="22"/>
          <w:szCs w:val="22"/>
        </w:rPr>
        <w:t xml:space="preserve"> v</w:t>
      </w:r>
      <w:r w:rsidRPr="00317A05">
        <w:rPr>
          <w:rFonts w:asciiTheme="minorHAnsi" w:hAnsiTheme="minorHAnsi" w:cstheme="minorHAnsi"/>
          <w:bCs/>
          <w:sz w:val="22"/>
          <w:szCs w:val="22"/>
        </w:rPr>
        <w:t xml:space="preserve"> minimální </w:t>
      </w:r>
      <w:r>
        <w:rPr>
          <w:rFonts w:asciiTheme="minorHAnsi" w:hAnsiTheme="minorHAnsi" w:cstheme="minorHAnsi"/>
          <w:bCs/>
          <w:sz w:val="22"/>
          <w:szCs w:val="22"/>
        </w:rPr>
        <w:t xml:space="preserve">výši </w:t>
      </w:r>
      <w:r w:rsidRPr="00A773B2">
        <w:rPr>
          <w:rFonts w:asciiTheme="minorHAnsi" w:hAnsiTheme="minorHAnsi" w:cstheme="minorHAnsi"/>
          <w:bCs/>
          <w:sz w:val="22"/>
          <w:szCs w:val="22"/>
        </w:rPr>
        <w:t>ceny díla včetně DPH dle článku 4, odst. 1</w:t>
      </w:r>
      <w:r w:rsidRPr="00317A05">
        <w:rPr>
          <w:rFonts w:asciiTheme="minorHAnsi" w:hAnsiTheme="minorHAnsi" w:cstheme="minorHAnsi"/>
          <w:bCs/>
          <w:sz w:val="22"/>
          <w:szCs w:val="22"/>
        </w:rPr>
        <w:t>. Zhotovitel je zavazuje udržovat ji v platnosti po celou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73B2">
        <w:rPr>
          <w:rFonts w:asciiTheme="minorHAnsi" w:hAnsiTheme="minorHAnsi" w:cstheme="minorHAnsi"/>
          <w:bCs/>
          <w:sz w:val="22"/>
          <w:szCs w:val="22"/>
        </w:rPr>
        <w:t>dobu trvání této smlouvy. Zhotovitel je povinen pojistnou smlouvou na vyžádání objednateli předložit.</w:t>
      </w:r>
    </w:p>
    <w:p w14:paraId="39F1BAD2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98D6A5" w14:textId="77777777" w:rsidR="001E6F19" w:rsidRPr="00A773B2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se zavazuje udržovat v platnosti po celou dobu trvání této smlouvy certifikáty a ostatní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73B2">
        <w:rPr>
          <w:rFonts w:asciiTheme="minorHAnsi" w:hAnsiTheme="minorHAnsi" w:cstheme="minorHAnsi"/>
          <w:bCs/>
          <w:sz w:val="22"/>
          <w:szCs w:val="22"/>
        </w:rPr>
        <w:t>osvědčení/pověření požadované objednatelem v zadávací dokumentaci. Zhotovitel je povinen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73B2">
        <w:rPr>
          <w:rFonts w:asciiTheme="minorHAnsi" w:hAnsiTheme="minorHAnsi" w:cstheme="minorHAnsi"/>
          <w:bCs/>
          <w:sz w:val="22"/>
          <w:szCs w:val="22"/>
        </w:rPr>
        <w:t>certifikáty/osvědčení na vyžádání objednateli bez zbytečného odkladu předložit</w:t>
      </w:r>
    </w:p>
    <w:p w14:paraId="5B920474" w14:textId="77777777" w:rsidR="0009295E" w:rsidRDefault="0009295E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B42F24D" w14:textId="69CC3ECC" w:rsidR="00D26743" w:rsidRPr="00F0694F" w:rsidRDefault="00D26743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9</w:t>
      </w:r>
    </w:p>
    <w:p w14:paraId="12564F8A" w14:textId="77777777" w:rsidR="00D26743" w:rsidRPr="00F0694F" w:rsidRDefault="0081341C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>Pod</w:t>
      </w:r>
      <w:r w:rsidR="00D26743">
        <w:rPr>
          <w:rFonts w:asciiTheme="minorHAnsi" w:hAnsiTheme="minorHAnsi" w:cstheme="minorHAnsi"/>
          <w:b/>
          <w:sz w:val="28"/>
          <w:szCs w:val="32"/>
        </w:rPr>
        <w:t>dodavatelé</w:t>
      </w:r>
    </w:p>
    <w:p w14:paraId="14361343" w14:textId="77777777" w:rsidR="00D26743" w:rsidRDefault="00D26743" w:rsidP="00F069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98DB8AB" w14:textId="63D87540" w:rsidR="00D26743" w:rsidRPr="00541FDD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je oprávněn jednotlivé části díla provést pomocí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dodavatelů. Seznam</w:t>
      </w:r>
      <w:r w:rsidR="00365664" w:rsidRPr="00541FDD">
        <w:rPr>
          <w:rFonts w:asciiTheme="minorHAnsi" w:hAnsiTheme="minorHAnsi" w:cstheme="minorHAnsi"/>
          <w:sz w:val="22"/>
          <w:szCs w:val="22"/>
        </w:rPr>
        <w:t xml:space="preserve"> významných</w:t>
      </w:r>
      <w:r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dodavatelů</w:t>
      </w:r>
      <w:r w:rsidR="00365664" w:rsidRPr="00541FDD">
        <w:rPr>
          <w:rFonts w:asciiTheme="minorHAnsi" w:hAnsiTheme="minorHAnsi" w:cstheme="minorHAnsi"/>
          <w:sz w:val="22"/>
          <w:szCs w:val="22"/>
        </w:rPr>
        <w:t>,</w:t>
      </w:r>
      <w:r w:rsidR="00377DC6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F0D5D" w:rsidRPr="00541FDD">
        <w:rPr>
          <w:rFonts w:asciiTheme="minorHAnsi" w:hAnsiTheme="minorHAnsi" w:cstheme="minorHAnsi"/>
          <w:sz w:val="22"/>
          <w:szCs w:val="22"/>
        </w:rPr>
        <w:t xml:space="preserve">které zhotovitel uvedl ve své nabídce, </w:t>
      </w:r>
      <w:r w:rsidR="00377DC6" w:rsidRPr="00541FDD">
        <w:rPr>
          <w:rFonts w:asciiTheme="minorHAnsi" w:hAnsiTheme="minorHAnsi" w:cstheme="minorHAnsi"/>
          <w:sz w:val="22"/>
          <w:szCs w:val="22"/>
        </w:rPr>
        <w:t xml:space="preserve">tvoří </w:t>
      </w:r>
      <w:r w:rsidR="0081341C">
        <w:rPr>
          <w:rFonts w:asciiTheme="minorHAnsi" w:hAnsiTheme="minorHAnsi" w:cstheme="minorHAnsi"/>
          <w:b/>
          <w:sz w:val="22"/>
          <w:szCs w:val="22"/>
        </w:rPr>
        <w:t>p</w:t>
      </w:r>
      <w:r w:rsidRPr="00453067">
        <w:rPr>
          <w:rFonts w:asciiTheme="minorHAnsi" w:hAnsiTheme="minorHAnsi" w:cstheme="minorHAnsi"/>
          <w:b/>
          <w:sz w:val="22"/>
          <w:szCs w:val="22"/>
        </w:rPr>
        <w:t>řílohu</w:t>
      </w:r>
      <w:r w:rsidR="00377DC6" w:rsidRPr="00453067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BC433A">
        <w:rPr>
          <w:rFonts w:asciiTheme="minorHAnsi" w:hAnsiTheme="minorHAnsi" w:cstheme="minorHAnsi"/>
          <w:b/>
          <w:sz w:val="22"/>
          <w:szCs w:val="22"/>
        </w:rPr>
        <w:t>3</w:t>
      </w:r>
      <w:r w:rsidRPr="00453067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Pr="00541FDD">
        <w:rPr>
          <w:rFonts w:asciiTheme="minorHAnsi" w:hAnsiTheme="minorHAnsi" w:cstheme="minorHAnsi"/>
          <w:sz w:val="22"/>
          <w:szCs w:val="22"/>
        </w:rPr>
        <w:t>.</w:t>
      </w:r>
    </w:p>
    <w:p w14:paraId="4CF27553" w14:textId="77777777" w:rsidR="00D26743" w:rsidRPr="00D26743" w:rsidRDefault="00D26743" w:rsidP="00541FDD">
      <w:pPr>
        <w:ind w:left="720" w:hanging="720"/>
      </w:pPr>
    </w:p>
    <w:p w14:paraId="0C8BDF13" w14:textId="77777777" w:rsidR="00D26743" w:rsidRPr="00541FDD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Za výsledek činnosti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odpovídá zhotovitel stejně, jako by je provedl sám. Jakákoli smluvní úprava mezi zhotovitelem a jeho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dodavateli nemá žádný vliv na práva a povinnosti zhotovitele podle této smlouvy.</w:t>
      </w:r>
    </w:p>
    <w:p w14:paraId="6CF9A149" w14:textId="77777777" w:rsidR="00D26743" w:rsidRPr="00D26743" w:rsidRDefault="00D26743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FAD4F00" w14:textId="0FF77421" w:rsidR="00D26743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není oprávněn bez písemného souhlasu objednatele měnit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dodavatele po celou dobu realizace díla.</w:t>
      </w:r>
    </w:p>
    <w:p w14:paraId="232EC2DF" w14:textId="4EC6576C" w:rsidR="00DA1F97" w:rsidRDefault="00DA1F97" w:rsidP="00DA1F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B05ACA" w14:textId="77777777" w:rsidR="00DA1F97" w:rsidRDefault="00DA1F97" w:rsidP="00DA1F97">
      <w:pPr>
        <w:pStyle w:val="Bezmezer"/>
        <w:ind w:left="360"/>
        <w:jc w:val="both"/>
        <w:rPr>
          <w:rFonts w:asciiTheme="minorHAnsi" w:hAnsiTheme="minorHAnsi" w:cstheme="minorHAnsi"/>
        </w:rPr>
      </w:pPr>
    </w:p>
    <w:p w14:paraId="2E97CD7A" w14:textId="77777777" w:rsidR="00DA1F97" w:rsidRPr="00B357AA" w:rsidRDefault="00DA1F97" w:rsidP="00DA1F97">
      <w:pPr>
        <w:pStyle w:val="Bezmezer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B357AA">
        <w:rPr>
          <w:rFonts w:asciiTheme="minorHAnsi" w:hAnsiTheme="minorHAnsi" w:cstheme="minorHAnsi"/>
        </w:rPr>
        <w:t>Nepředložení záruční listiny zhotovitelem objednateli ani v dodatečné přiměřené lhůtě je považováno</w:t>
      </w:r>
      <w:r>
        <w:rPr>
          <w:rFonts w:asciiTheme="minorHAnsi" w:hAnsiTheme="minorHAnsi" w:cstheme="minorHAnsi"/>
        </w:rPr>
        <w:t xml:space="preserve"> </w:t>
      </w:r>
      <w:r w:rsidRPr="00B357AA">
        <w:rPr>
          <w:rFonts w:asciiTheme="minorHAnsi" w:hAnsiTheme="minorHAnsi" w:cstheme="minorHAnsi"/>
        </w:rPr>
        <w:t>za podstatné porušení smlouvy, které opravňuje objednatele k odstoupení od smlouvy</w:t>
      </w:r>
    </w:p>
    <w:p w14:paraId="3C4590D4" w14:textId="77777777" w:rsidR="00725A98" w:rsidRDefault="00725A98" w:rsidP="00D26743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3D1DEF8" w14:textId="1E1CF269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 xml:space="preserve">Článek </w:t>
      </w:r>
      <w:r w:rsidR="00D26743">
        <w:rPr>
          <w:rFonts w:asciiTheme="minorHAnsi" w:hAnsiTheme="minorHAnsi" w:cstheme="minorHAnsi"/>
          <w:b/>
          <w:sz w:val="28"/>
          <w:szCs w:val="32"/>
        </w:rPr>
        <w:t>1</w:t>
      </w:r>
      <w:r w:rsidR="000B0D1D">
        <w:rPr>
          <w:rFonts w:asciiTheme="minorHAnsi" w:hAnsiTheme="minorHAnsi" w:cstheme="minorHAnsi"/>
          <w:b/>
          <w:sz w:val="28"/>
          <w:szCs w:val="32"/>
        </w:rPr>
        <w:t>0</w:t>
      </w:r>
    </w:p>
    <w:p w14:paraId="3563B4A6" w14:textId="07D74A13" w:rsid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Odstoupení od smlouvy</w:t>
      </w:r>
    </w:p>
    <w:p w14:paraId="6941708C" w14:textId="77777777" w:rsidR="00215DFE" w:rsidRPr="00F0694F" w:rsidRDefault="00215DFE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75CB92F5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Objednatel je oprávněn odstoupit od této smlouvy v případě:</w:t>
      </w:r>
    </w:p>
    <w:p w14:paraId="1DD1AD81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podstatného porušení smluvních podmínek</w:t>
      </w:r>
    </w:p>
    <w:p w14:paraId="0FF9E1F1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že zhotovitel nebude na díle provádět práce po dobu delší než 30 dnů</w:t>
      </w:r>
    </w:p>
    <w:p w14:paraId="005D973F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jestliže zhotovitel nebude dílo provádět řádně, a to ani po předchozí písemné výzvě objednatele</w:t>
      </w:r>
    </w:p>
    <w:p w14:paraId="2180044F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jestliže zhotovitel nebude při provádění díla postupovat podle pokynů objednatele</w:t>
      </w:r>
    </w:p>
    <w:p w14:paraId="47321BEC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bude v prodlení s provedením díla o více než 15 dnů</w:t>
      </w:r>
    </w:p>
    <w:p w14:paraId="68661110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 xml:space="preserve">porušení jakékoli povinnosti dle čl.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EC5C9F">
        <w:rPr>
          <w:rFonts w:asciiTheme="minorHAnsi" w:hAnsiTheme="minorHAnsi" w:cstheme="minorHAnsi"/>
          <w:sz w:val="22"/>
          <w:szCs w:val="22"/>
        </w:rPr>
        <w:t xml:space="preserve">. bodu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C5C9F">
        <w:rPr>
          <w:rFonts w:asciiTheme="minorHAnsi" w:hAnsiTheme="minorHAnsi" w:cstheme="minorHAnsi"/>
          <w:sz w:val="22"/>
          <w:szCs w:val="22"/>
        </w:rPr>
        <w:t xml:space="preserve">. a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C5C9F">
        <w:rPr>
          <w:rFonts w:asciiTheme="minorHAnsi" w:hAnsiTheme="minorHAnsi" w:cstheme="minorHAnsi"/>
          <w:sz w:val="22"/>
          <w:szCs w:val="22"/>
        </w:rPr>
        <w:t>,</w:t>
      </w:r>
    </w:p>
    <w:p w14:paraId="2EA974F8" w14:textId="0A2ABF32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 xml:space="preserve">porušení jakékoli povinnosti dle čl.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EC5C9F">
        <w:rPr>
          <w:rFonts w:asciiTheme="minorHAnsi" w:hAnsiTheme="minorHAnsi" w:cstheme="minorHAnsi"/>
          <w:sz w:val="22"/>
          <w:szCs w:val="22"/>
        </w:rPr>
        <w:t xml:space="preserve">. bodu </w:t>
      </w:r>
      <w:r w:rsidR="002359EC">
        <w:rPr>
          <w:rFonts w:asciiTheme="minorHAnsi" w:hAnsiTheme="minorHAnsi" w:cstheme="minorHAnsi"/>
          <w:sz w:val="22"/>
          <w:szCs w:val="22"/>
        </w:rPr>
        <w:t>11</w:t>
      </w:r>
      <w:r w:rsidRPr="00EC5C9F">
        <w:rPr>
          <w:rFonts w:asciiTheme="minorHAnsi" w:hAnsiTheme="minorHAnsi" w:cstheme="minorHAnsi"/>
          <w:sz w:val="22"/>
          <w:szCs w:val="22"/>
        </w:rPr>
        <w:t>,</w:t>
      </w:r>
    </w:p>
    <w:p w14:paraId="35F925FC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323310DC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má právo odstoupit od této smlouvy z důvodu podstatného porušení smluvních podmínek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a závazků objednatelem:</w:t>
      </w:r>
    </w:p>
    <w:p w14:paraId="6C1A995E" w14:textId="2D30E55F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EC5C9F">
        <w:rPr>
          <w:rFonts w:asciiTheme="minorHAnsi" w:hAnsiTheme="minorHAnsi" w:cstheme="minorHAnsi"/>
          <w:sz w:val="22"/>
          <w:szCs w:val="22"/>
        </w:rPr>
        <w:t>eplacení faktur za provedené a převzaté práce v dohodnutých termínech.</w:t>
      </w:r>
    </w:p>
    <w:p w14:paraId="47DC29E7" w14:textId="77777777" w:rsidR="00D84A7C" w:rsidRPr="00EC5C9F" w:rsidRDefault="00D84A7C" w:rsidP="00D84A7C">
      <w:pPr>
        <w:pStyle w:val="Odstavecseseznamem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537A95FF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V případě, že dojde z některé strany k odstoupení od této smlouvy o dílo, má zhotovitel právo na tu</w:t>
      </w:r>
      <w:r>
        <w:rPr>
          <w:rFonts w:asciiTheme="minorHAnsi" w:hAnsiTheme="minorHAnsi" w:cstheme="minorHAnsi"/>
          <w:sz w:val="22"/>
          <w:szCs w:val="22"/>
        </w:rPr>
        <w:t xml:space="preserve"> č</w:t>
      </w:r>
      <w:r w:rsidRPr="00EC5C9F">
        <w:rPr>
          <w:rFonts w:asciiTheme="minorHAnsi" w:hAnsiTheme="minorHAnsi" w:cstheme="minorHAnsi"/>
          <w:sz w:val="22"/>
          <w:szCs w:val="22"/>
        </w:rPr>
        <w:t>ást smluvní ceny, která odpovídá rozsahu provedených prací k okamžiku odstoupení od této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smlouvy, pokud tyto práce byly odsouhlaseny a převzaty objednavatelem.</w:t>
      </w:r>
    </w:p>
    <w:p w14:paraId="476E6571" w14:textId="469CEF36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Objednatel si vyhrazuje právo na dočasné pozastavení prováděných prací bez jakýchkoliv sankcí 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strany zhotovitele, v tom případě, že potřeba dočasného pozastavení prací vznikla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C5C9F">
        <w:rPr>
          <w:rFonts w:asciiTheme="minorHAnsi" w:hAnsiTheme="minorHAnsi" w:cstheme="minorHAnsi"/>
          <w:sz w:val="22"/>
          <w:szCs w:val="22"/>
        </w:rPr>
        <w:t>důsledku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okolností, které objednatel jednající s náležitou péčí nemohl předvídat. V případě dočasného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pozastavení prací bude prodloužen termín dokončení díla o dobu trvání dočasné pozastávky.</w:t>
      </w:r>
      <w:r w:rsidR="0096290D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20632341"/>
      <w:r w:rsidR="0096290D" w:rsidRPr="0096290D">
        <w:rPr>
          <w:rFonts w:asciiTheme="minorHAnsi" w:hAnsiTheme="minorHAnsi" w:cstheme="minorHAnsi"/>
          <w:sz w:val="22"/>
          <w:szCs w:val="22"/>
        </w:rPr>
        <w:t xml:space="preserve">Trvá-li přerušení prací déle než </w:t>
      </w:r>
      <w:r w:rsidR="0096290D">
        <w:rPr>
          <w:rFonts w:asciiTheme="minorHAnsi" w:hAnsiTheme="minorHAnsi" w:cstheme="minorHAnsi"/>
          <w:sz w:val="22"/>
          <w:szCs w:val="22"/>
        </w:rPr>
        <w:t xml:space="preserve">dva </w:t>
      </w:r>
      <w:r w:rsidR="0096290D" w:rsidRPr="0096290D">
        <w:rPr>
          <w:rFonts w:asciiTheme="minorHAnsi" w:hAnsiTheme="minorHAnsi" w:cstheme="minorHAnsi"/>
          <w:sz w:val="22"/>
          <w:szCs w:val="22"/>
        </w:rPr>
        <w:t>měsí</w:t>
      </w:r>
      <w:r w:rsidR="0096290D">
        <w:rPr>
          <w:rFonts w:asciiTheme="minorHAnsi" w:hAnsiTheme="minorHAnsi" w:cstheme="minorHAnsi"/>
          <w:sz w:val="22"/>
          <w:szCs w:val="22"/>
        </w:rPr>
        <w:t>ce</w:t>
      </w:r>
      <w:r w:rsidR="0096290D" w:rsidRPr="0096290D">
        <w:rPr>
          <w:rFonts w:asciiTheme="minorHAnsi" w:hAnsiTheme="minorHAnsi" w:cstheme="minorHAnsi"/>
          <w:sz w:val="22"/>
          <w:szCs w:val="22"/>
        </w:rPr>
        <w:t xml:space="preserve"> nebo uplynula-li původně dohodnutá lhůta k provedení díla</w:t>
      </w:r>
      <w:bookmarkEnd w:id="2"/>
      <w:r w:rsidR="0096290D" w:rsidRPr="0096290D">
        <w:rPr>
          <w:rFonts w:asciiTheme="minorHAnsi" w:hAnsiTheme="minorHAnsi" w:cstheme="minorHAnsi"/>
          <w:sz w:val="22"/>
          <w:szCs w:val="22"/>
        </w:rPr>
        <w:t>, může zhotovitel od smlouvy odstoupit, nedohodnou-li se smluvní strany jinak. Objednatel uhradí zhotoviteli prokazatelné náklady vzniklé mu v tomto období jako důsledek všech nezbytně nutných prací a dodávek, včetně prací a dodávek zabezpečovacích</w:t>
      </w:r>
    </w:p>
    <w:p w14:paraId="71366E59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034456A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Objednatel si vyhrazuje právo na úpravu předmětu díla (snížení objemu zakázky), bez nároku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náhradu škody ani ušlého zisku pro kteroukoliv smluvní stranu.</w:t>
      </w:r>
    </w:p>
    <w:p w14:paraId="0057E1BB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7B7DD4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Nastanou-li u některé ze stran skutečnosti bránící řádnému plnění této smlouvy, je tato smluvní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strana povinna ihned, bez zbytečného odkladu, oznámit tuto skutečnost druhé smluvní straně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vyvolat jednání zástupců oprávněných ke změně této smlouvy formou uzavření písemného dodatku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k této smlouvě. Obě smluvní strany budou k jednání přistupovat se snahou o součinnost vedoucí 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dokončení díla.</w:t>
      </w:r>
    </w:p>
    <w:p w14:paraId="0A96FF05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C20BE0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Odstoupením od této smlouvy kterékoliv ze smluvních stran nezaniká nárok na zaplacení smluvních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pokut a uplatnění náhrady vzniklých škod.</w:t>
      </w:r>
    </w:p>
    <w:p w14:paraId="784E7EE4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66EDF5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Odstoupí-li některá ze smluvních stran platně od této smlouvy, pak povinnosti smluvních stran jsou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následující:</w:t>
      </w:r>
    </w:p>
    <w:p w14:paraId="65C3B707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vyhotoví a objednateli předá soupis všech provedených prací, zhotovitel vyhotoví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objednateli předá ocenění prací, které byly řádně a bez vad do okamžiku odstoupení od této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smlouvy provedeny způsobem, kterým je stanovena cena díla dle této smlouvy,</w:t>
      </w:r>
    </w:p>
    <w:p w14:paraId="20517E75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vypracuje a objednateli předá seznam uhrazených plateb,</w:t>
      </w:r>
    </w:p>
    <w:p w14:paraId="716D0C18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odveze veškerý svůj nezabudovaný materiál ze staveniště, pokud se strany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nedohodnou jinak,</w:t>
      </w:r>
    </w:p>
    <w:p w14:paraId="7F75DA65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písemně vyzve objednatele k dílčímu převzetí nedokončeného díla a objednatel 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povinen do tří dnů od obdržení výzvy zahájit dílčí předávací řízení,</w:t>
      </w:r>
    </w:p>
    <w:p w14:paraId="67484143" w14:textId="77777777" w:rsidR="00DA1F97" w:rsidRPr="00EC5C9F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úhrada vzájemných nároků a pohledávek se řídí obecně závaznými právními předpisy, zejména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zákonem č.89/2012 Sb., občanským zákoníkem, nestanoví-li tato smlouva jinak.</w:t>
      </w:r>
    </w:p>
    <w:p w14:paraId="3A15A8D3" w14:textId="77777777" w:rsidR="00502E0C" w:rsidRDefault="00502E0C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8F70D0D" w14:textId="40CF5DFB" w:rsidR="00E64B79" w:rsidRPr="00B8206A" w:rsidRDefault="00E64B79" w:rsidP="00E64B79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0B0D1D">
        <w:rPr>
          <w:rFonts w:asciiTheme="minorHAnsi" w:hAnsiTheme="minorHAnsi" w:cstheme="minorHAnsi"/>
          <w:b/>
          <w:sz w:val="28"/>
          <w:szCs w:val="32"/>
        </w:rPr>
        <w:t>1</w:t>
      </w:r>
    </w:p>
    <w:p w14:paraId="38BCA8C7" w14:textId="0FF0CE48" w:rsidR="00E64B79" w:rsidRDefault="00E64B79" w:rsidP="00E64B79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E64B79">
        <w:rPr>
          <w:rFonts w:asciiTheme="minorHAnsi" w:hAnsiTheme="minorHAnsi" w:cstheme="minorHAnsi"/>
          <w:b/>
          <w:sz w:val="28"/>
          <w:szCs w:val="32"/>
        </w:rPr>
        <w:t>Vyšší moc</w:t>
      </w:r>
    </w:p>
    <w:p w14:paraId="242653DC" w14:textId="77777777" w:rsidR="00E64B79" w:rsidRDefault="00E64B79" w:rsidP="00E64B79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51328F2D" w14:textId="77777777" w:rsidR="00E64B79" w:rsidRPr="00E64B79" w:rsidRDefault="00E64B79" w:rsidP="00E64B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4B79">
        <w:rPr>
          <w:rFonts w:asciiTheme="minorHAnsi" w:hAnsiTheme="minorHAnsi" w:cstheme="minorHAnsi"/>
          <w:sz w:val="22"/>
          <w:szCs w:val="22"/>
        </w:rPr>
        <w:t xml:space="preserve">V případě okolností vyšší moci, které přechodně znemožní jedné ze smluvních stran provádění díla podle této smlouvy, prodlužuje se lhůta k dokončení díla o dobu jejích následků. </w:t>
      </w:r>
    </w:p>
    <w:p w14:paraId="1BAB99F3" w14:textId="77777777" w:rsidR="00E64B79" w:rsidRPr="00E64B79" w:rsidRDefault="00E64B79" w:rsidP="00E64B7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3DC8A2" w14:textId="77777777" w:rsidR="00E64B79" w:rsidRPr="00E64B79" w:rsidRDefault="00E64B79" w:rsidP="00E64B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4B79">
        <w:rPr>
          <w:rFonts w:asciiTheme="minorHAnsi" w:hAnsiTheme="minorHAnsi" w:cstheme="minorHAnsi"/>
          <w:sz w:val="22"/>
          <w:szCs w:val="22"/>
        </w:rPr>
        <w:t>Vyšší moc znamená událost nebo skutečnost, která je mimo kontrolu smluvních stran, vznikla po uzavření smlouvy a to mimořádně, nepředpokladatelně a nezávisle na vůli smluvních stran a která nemohla být při uzavření smlouvy předvídána.</w:t>
      </w:r>
    </w:p>
    <w:p w14:paraId="5A46C205" w14:textId="77777777" w:rsidR="00E64B79" w:rsidRPr="00E64B79" w:rsidRDefault="00E64B79" w:rsidP="00E64B7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8E2B7B" w14:textId="77777777" w:rsidR="00E64B79" w:rsidRPr="00E64B79" w:rsidRDefault="00E64B79" w:rsidP="00E64B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4B79">
        <w:rPr>
          <w:rFonts w:asciiTheme="minorHAnsi" w:hAnsiTheme="minorHAnsi" w:cstheme="minorHAnsi"/>
          <w:sz w:val="22"/>
          <w:szCs w:val="22"/>
        </w:rPr>
        <w:t>Každá ze smluvních stran, která nemůže vzhledem k okolnostem vyšší moci plnit svoje smluvní podmínky, musí co nejdříve o těchto okolnostech uvědomit druhou smluvní stranu.</w:t>
      </w:r>
    </w:p>
    <w:p w14:paraId="5426FC94" w14:textId="77777777" w:rsidR="00E64B79" w:rsidRPr="00E64B79" w:rsidRDefault="00E64B79" w:rsidP="00E64B7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46FC0F7" w14:textId="6B1B4BB6" w:rsidR="007B0A95" w:rsidRPr="007D2D21" w:rsidRDefault="00E64B79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32"/>
        </w:rPr>
      </w:pPr>
      <w:r w:rsidRPr="007D2D21">
        <w:rPr>
          <w:rFonts w:asciiTheme="minorHAnsi" w:hAnsiTheme="minorHAnsi" w:cstheme="minorHAnsi"/>
          <w:sz w:val="22"/>
          <w:szCs w:val="22"/>
        </w:rPr>
        <w:t xml:space="preserve">V případě působení vyšší moci se obě smluvní strany zavazují učinit bez zbytečného odkladu potřebné kroky k vyřešení situace a k odstranění jejích následků. Nedospějí-li smluvní strany k dohodě, bude spor řešen u obecného soudu místně příslušného objednateli. </w:t>
      </w:r>
    </w:p>
    <w:p w14:paraId="68604070" w14:textId="77777777" w:rsidR="007B0A95" w:rsidRDefault="007B0A95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6BFA6E5B" w14:textId="59912050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0B0D1D">
        <w:rPr>
          <w:rFonts w:asciiTheme="minorHAnsi" w:hAnsiTheme="minorHAnsi" w:cstheme="minorHAnsi"/>
          <w:b/>
          <w:sz w:val="28"/>
          <w:szCs w:val="32"/>
        </w:rPr>
        <w:t>2</w:t>
      </w:r>
    </w:p>
    <w:p w14:paraId="016892BF" w14:textId="77777777" w:rsidR="00F0694F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Ujednání společná a závěrečná</w:t>
      </w:r>
    </w:p>
    <w:p w14:paraId="23D25C44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82A5CFE" w14:textId="2958D2B5" w:rsidR="00AF778D" w:rsidRDefault="00AF778D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Vzájemné vztahy smluvních stran se řídí zákonem č. 89/2012 Sb., občanský zákoník., v platném znění a souvisejícími předpisy platnými v době uzavření smlouvy.</w:t>
      </w:r>
    </w:p>
    <w:p w14:paraId="4F9842FE" w14:textId="77777777" w:rsidR="00D84A7C" w:rsidRDefault="00D84A7C" w:rsidP="007D2D21">
      <w:pPr>
        <w:pStyle w:val="Odstavecseseznamem"/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406CB2A4" w14:textId="0E424DFD" w:rsidR="001B5549" w:rsidRDefault="002D3ABE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Tato smlouva nabývá platnosti a účinnosti dnem jejího uzavření.</w:t>
      </w:r>
    </w:p>
    <w:p w14:paraId="20B6A1A1" w14:textId="77777777" w:rsidR="001B5549" w:rsidRDefault="001B5549" w:rsidP="007D2D21">
      <w:pPr>
        <w:pStyle w:val="Odstavecseseznamem"/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287F6CC8" w14:textId="20B035CC" w:rsidR="00F829B2" w:rsidRPr="001B5549" w:rsidRDefault="00F829B2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1B5549">
        <w:rPr>
          <w:rFonts w:asciiTheme="minorHAnsi" w:hAnsiTheme="minorHAnsi" w:cstheme="minorHAnsi"/>
          <w:sz w:val="22"/>
          <w:szCs w:val="22"/>
        </w:rPr>
        <w:t>Realizace díla je závislá na přidělení dotace z</w:t>
      </w:r>
      <w:r w:rsidR="000B0D1D">
        <w:rPr>
          <w:rFonts w:asciiTheme="minorHAnsi" w:hAnsiTheme="minorHAnsi" w:cstheme="minorHAnsi"/>
          <w:sz w:val="22"/>
          <w:szCs w:val="22"/>
        </w:rPr>
        <w:t xml:space="preserve"> dotačního podprogramu 117D7601 ŽIVEL 1- Obnova obecního a krajského majetku </w:t>
      </w:r>
      <w:r w:rsidR="00A426D9">
        <w:rPr>
          <w:rFonts w:asciiTheme="minorHAnsi" w:hAnsiTheme="minorHAnsi" w:cstheme="minorHAnsi"/>
          <w:sz w:val="22"/>
          <w:szCs w:val="22"/>
        </w:rPr>
        <w:t xml:space="preserve">po krizových stavech programu 117D76 Podpora obnovy a rozvoje regionů. </w:t>
      </w:r>
      <w:r w:rsidRPr="001B5549">
        <w:rPr>
          <w:rFonts w:asciiTheme="minorHAnsi" w:hAnsiTheme="minorHAnsi" w:cstheme="minorHAnsi"/>
          <w:sz w:val="22"/>
          <w:szCs w:val="22"/>
        </w:rPr>
        <w:t xml:space="preserve">Objednatel jako investor si v závislosti na přidělení dotace vyhrazuje právo změnit termíny zahájení a dokončení díla. V případě jednostranné změny původního termínu zahájení, či dokončení díla o více než tři měsíce v závislosti na přidělení dotace ze strany objednatele může zhotovitel od smlouvy odstoupit, nedohodnou-li se smluvní strany jinak. </w:t>
      </w:r>
      <w:r w:rsidRPr="00835D89">
        <w:rPr>
          <w:rFonts w:asciiTheme="minorHAnsi" w:hAnsiTheme="minorHAnsi" w:cstheme="minorHAnsi"/>
          <w:sz w:val="22"/>
          <w:szCs w:val="22"/>
        </w:rPr>
        <w:t>V případě, že dotace nebude přidělena, má objednatel právo odstoupit od této smlouvy, nejpozději však do dne zahájení prací na díle.</w:t>
      </w:r>
      <w:r w:rsidRPr="001B5549">
        <w:rPr>
          <w:rFonts w:asciiTheme="minorHAnsi" w:hAnsiTheme="minorHAnsi" w:cstheme="minorHAnsi"/>
          <w:sz w:val="22"/>
          <w:szCs w:val="22"/>
        </w:rPr>
        <w:t xml:space="preserve"> Zhotovitel není oprávněn požadovat náhradu škody, resp. ušlého zisku z důvodu odstoupení objednatele od smlouvy pro nepřidělení dotace k realizaci předmětu plnění této smlouvy. Oznámení o tom, že finanční prostředky nebyly objednateli poskytovatelem dotace přiděleny, zašle objednatel zhotoviteli spolu s odstoupením od smlouvy bez zbytečného odkladu. Po odstoupení od smlouvy z tohoto titulu nebudou mít vůči sobě smluvní strany žádné nároky. </w:t>
      </w:r>
    </w:p>
    <w:p w14:paraId="7BF94DCF" w14:textId="77777777" w:rsidR="00A01583" w:rsidRPr="00A01583" w:rsidRDefault="00A01583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6CB76E6B" w14:textId="77777777" w:rsidR="00B8206A" w:rsidRDefault="00B8206A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Tuto smlouvu lze měnit nebo doplňovat pouze ve formě písemných dodatků ke</w:t>
      </w:r>
      <w:r w:rsidR="005F1946" w:rsidRPr="000B35B0">
        <w:rPr>
          <w:rFonts w:asciiTheme="minorHAnsi" w:hAnsiTheme="minorHAnsi" w:cstheme="minorHAnsi"/>
          <w:sz w:val="22"/>
          <w:szCs w:val="22"/>
        </w:rPr>
        <w:t xml:space="preserve"> s</w:t>
      </w:r>
      <w:r w:rsidRPr="000B35B0">
        <w:rPr>
          <w:rFonts w:asciiTheme="minorHAnsi" w:hAnsiTheme="minorHAnsi" w:cstheme="minorHAnsi"/>
          <w:sz w:val="22"/>
          <w:szCs w:val="22"/>
        </w:rPr>
        <w:t>mlouvě.</w:t>
      </w:r>
    </w:p>
    <w:p w14:paraId="5413F3D5" w14:textId="77777777" w:rsidR="000B35B0" w:rsidRPr="000B35B0" w:rsidRDefault="000B35B0" w:rsidP="007D2D21">
      <w:pPr>
        <w:pStyle w:val="Odstavecseseznamem"/>
        <w:ind w:left="567" w:hanging="141"/>
        <w:rPr>
          <w:rFonts w:asciiTheme="minorHAnsi" w:hAnsiTheme="minorHAnsi" w:cstheme="minorHAnsi"/>
          <w:sz w:val="22"/>
          <w:szCs w:val="22"/>
        </w:rPr>
      </w:pPr>
    </w:p>
    <w:p w14:paraId="118048B0" w14:textId="77777777" w:rsidR="00644DDF" w:rsidRDefault="00644DDF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se uzavírá v elektronické podobě. Každá smluvní strana obdrží vyhotovení smlouvy s elektronickými podpisy oprávněných zástupců obou smluvních stran.</w:t>
      </w:r>
    </w:p>
    <w:p w14:paraId="2DC6AE10" w14:textId="77777777" w:rsidR="00F2685E" w:rsidRPr="00F2685E" w:rsidRDefault="00F2685E" w:rsidP="007D2D21">
      <w:pPr>
        <w:pStyle w:val="Odstavecseseznamem"/>
        <w:ind w:left="567" w:hanging="141"/>
        <w:rPr>
          <w:rFonts w:asciiTheme="minorHAnsi" w:hAnsiTheme="minorHAnsi" w:cstheme="minorHAnsi"/>
          <w:sz w:val="22"/>
          <w:szCs w:val="22"/>
        </w:rPr>
      </w:pPr>
    </w:p>
    <w:p w14:paraId="3A107A73" w14:textId="77777777" w:rsidR="00F2685E" w:rsidRPr="00F2685E" w:rsidRDefault="00F2685E" w:rsidP="007D2D21">
      <w:pPr>
        <w:pStyle w:val="Odstavecseseznamem"/>
        <w:numPr>
          <w:ilvl w:val="0"/>
          <w:numId w:val="2"/>
        </w:num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F2685E">
        <w:rPr>
          <w:rFonts w:asciiTheme="minorHAnsi" w:hAnsiTheme="minorHAnsi" w:cstheme="minorHAnsi"/>
          <w:sz w:val="22"/>
          <w:szCs w:val="22"/>
        </w:rPr>
        <w:t>Smluvní strany souhlasí s tím, aby tato uzavřená smlouva, včetně jejích změn a dodatků, byla uveřejněna na profilu zadavatele v souladu s § 219 odst. 1) zákona č. 134/2016 Sb., o zadávání veřejných zakázek, v platném znění.</w:t>
      </w:r>
    </w:p>
    <w:p w14:paraId="25365111" w14:textId="77777777" w:rsidR="000B35B0" w:rsidRPr="000B35B0" w:rsidRDefault="000B35B0" w:rsidP="007D2D21">
      <w:pPr>
        <w:pStyle w:val="Odstavecseseznamem"/>
        <w:ind w:left="567" w:hanging="141"/>
        <w:rPr>
          <w:rFonts w:asciiTheme="minorHAnsi" w:hAnsiTheme="minorHAnsi" w:cstheme="minorHAnsi"/>
          <w:sz w:val="22"/>
          <w:szCs w:val="22"/>
        </w:rPr>
      </w:pPr>
    </w:p>
    <w:p w14:paraId="76D4AC5E" w14:textId="77777777" w:rsidR="00F829B2" w:rsidRDefault="00F829B2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Smluvní strany prohlašují, že si smlouvy přečetly, jejímu obsahu porozuměly, tato je výrazem jejich vůle projevené svobodně a vážně, na důkaz čehož připojují níže osoby oprávněné jednat jménem nebo za smluvní strany své vlastnoruční podpisy.</w:t>
      </w:r>
    </w:p>
    <w:p w14:paraId="1D52DDEF" w14:textId="77777777" w:rsidR="007D2D21" w:rsidRPr="007D2D21" w:rsidRDefault="007D2D21" w:rsidP="007D2D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53D5783" w14:textId="70233857" w:rsidR="007D2D21" w:rsidRDefault="007D2D21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byla schválena Radou města Vidnava usnesením č.:…………. dne ………………….. .</w:t>
      </w:r>
    </w:p>
    <w:p w14:paraId="2D123EB3" w14:textId="12675A51" w:rsidR="00B8206A" w:rsidRPr="00B8206A" w:rsidRDefault="00B8206A" w:rsidP="007D2D21">
      <w:pPr>
        <w:ind w:left="567" w:hanging="141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B06CB5">
        <w:rPr>
          <w:rFonts w:asciiTheme="minorHAnsi" w:hAnsiTheme="minorHAnsi" w:cstheme="minorHAnsi"/>
          <w:b/>
          <w:sz w:val="28"/>
          <w:szCs w:val="32"/>
        </w:rPr>
        <w:t>3</w:t>
      </w:r>
    </w:p>
    <w:p w14:paraId="2FFC1F63" w14:textId="77777777" w:rsidR="00B8206A" w:rsidRPr="00B8206A" w:rsidRDefault="00B8206A" w:rsidP="007D2D21">
      <w:pPr>
        <w:ind w:left="567" w:hanging="141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Seznam příloh</w:t>
      </w:r>
    </w:p>
    <w:p w14:paraId="764CE1F1" w14:textId="77777777" w:rsidR="00B8206A" w:rsidRDefault="00B8206A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7E84D79A" w14:textId="77777777" w:rsidR="00B8206A" w:rsidRPr="00541FDD" w:rsidRDefault="00B8206A" w:rsidP="007D2D2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Níže uvedené přílohy jsou nedílnou součástí této smlouvy o dílo:</w:t>
      </w:r>
    </w:p>
    <w:p w14:paraId="4950354B" w14:textId="77777777" w:rsidR="001B5DD0" w:rsidRPr="001B5DD0" w:rsidRDefault="001B5DD0" w:rsidP="007D2D21">
      <w:pPr>
        <w:ind w:left="567" w:hanging="141"/>
      </w:pPr>
    </w:p>
    <w:p w14:paraId="25194BF3" w14:textId="77777777" w:rsidR="00B8206A" w:rsidRDefault="00D26743" w:rsidP="007D2D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81341C">
        <w:rPr>
          <w:rFonts w:asciiTheme="minorHAnsi" w:hAnsiTheme="minorHAnsi" w:cstheme="minorHAnsi"/>
          <w:sz w:val="22"/>
          <w:szCs w:val="22"/>
        </w:rPr>
        <w:t>-</w:t>
      </w:r>
      <w:r w:rsidR="00B8206A" w:rsidRPr="00B8206A">
        <w:rPr>
          <w:rFonts w:asciiTheme="minorHAnsi" w:hAnsiTheme="minorHAnsi" w:cstheme="minorHAnsi"/>
          <w:sz w:val="22"/>
          <w:szCs w:val="22"/>
        </w:rPr>
        <w:t xml:space="preserve"> Krycí list nabídky</w:t>
      </w:r>
      <w:r w:rsidR="00956912" w:rsidRPr="00CC6AEA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2C36B1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 w:rsidR="00E40A5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účastník</w:t>
      </w:r>
      <w:r w:rsidR="002C36B1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 ve své nabídce)</w:t>
      </w:r>
    </w:p>
    <w:p w14:paraId="56836A9D" w14:textId="77777777" w:rsidR="0081341C" w:rsidRDefault="0081341C" w:rsidP="007D2D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2 - Položkový rozpočet </w:t>
      </w:r>
      <w:r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 w:rsidR="00E40A5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účastník</w:t>
      </w:r>
      <w:r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 ve své nabídce)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54632E" w14:textId="13EA7802" w:rsidR="00D26743" w:rsidRDefault="00D26743" w:rsidP="007D2D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C433A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- Seznam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hAnsiTheme="minorHAnsi" w:cstheme="minorHAnsi"/>
          <w:sz w:val="22"/>
          <w:szCs w:val="22"/>
        </w:rPr>
        <w:t>dodavatelů</w:t>
      </w:r>
      <w:r w:rsidR="00956912">
        <w:rPr>
          <w:rFonts w:asciiTheme="minorHAnsi" w:hAnsiTheme="minorHAnsi" w:cstheme="minorHAnsi"/>
          <w:sz w:val="22"/>
          <w:szCs w:val="22"/>
        </w:rPr>
        <w:t xml:space="preserve"> </w:t>
      </w:r>
      <w:r w:rsidR="002C36B1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 w:rsidR="0060628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vybraný </w:t>
      </w:r>
      <w:r w:rsidR="00E40A5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účastník</w:t>
      </w:r>
      <w:r w:rsidR="002C36B1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)</w:t>
      </w:r>
    </w:p>
    <w:p w14:paraId="78BD362D" w14:textId="7280CAC9" w:rsidR="00F51291" w:rsidRPr="00F51291" w:rsidRDefault="00F51291" w:rsidP="007D2D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F5129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Příloha č. 4 – Časový harmonogram plnění </w:t>
      </w:r>
      <w:r w:rsidR="00606286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 w:rsidR="0060628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vybraný účastník</w:t>
      </w:r>
      <w:r w:rsidR="00606286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)</w:t>
      </w:r>
    </w:p>
    <w:p w14:paraId="5EA3F4CE" w14:textId="52F36BA9" w:rsidR="00AC72DF" w:rsidRDefault="00AC72DF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49FD1A70" w14:textId="77777777" w:rsidR="00D6652A" w:rsidRDefault="00D6652A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945"/>
        <w:gridCol w:w="4551"/>
      </w:tblGrid>
      <w:tr w:rsidR="007230B3" w:rsidRPr="00371D0B" w14:paraId="4847C3BE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76C05287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b/>
                <w:sz w:val="28"/>
              </w:rPr>
            </w:pPr>
            <w:r w:rsidRPr="00371D0B">
              <w:rPr>
                <w:rFonts w:ascii="Calibri" w:hAnsi="Calibri" w:cs="Arial"/>
                <w:b/>
                <w:sz w:val="28"/>
              </w:rPr>
              <w:t>O</w:t>
            </w:r>
            <w:r>
              <w:rPr>
                <w:rFonts w:ascii="Calibri" w:hAnsi="Calibri" w:cs="Arial"/>
                <w:b/>
                <w:sz w:val="28"/>
              </w:rPr>
              <w:t>bjednatel</w:t>
            </w:r>
            <w:r w:rsidRPr="00371D0B">
              <w:rPr>
                <w:rFonts w:ascii="Calibri" w:hAnsi="Calibri" w:cs="Arial"/>
                <w:b/>
                <w:sz w:val="28"/>
              </w:rPr>
              <w:t>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2AE95F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b/>
                <w:sz w:val="28"/>
              </w:rPr>
            </w:pPr>
            <w:r w:rsidRPr="00371D0B">
              <w:rPr>
                <w:rFonts w:ascii="Calibri" w:hAnsi="Calibri" w:cs="Arial"/>
                <w:b/>
                <w:sz w:val="28"/>
              </w:rPr>
              <w:t>Z</w:t>
            </w:r>
            <w:r>
              <w:rPr>
                <w:rFonts w:ascii="Calibri" w:hAnsi="Calibri" w:cs="Arial"/>
                <w:b/>
                <w:sz w:val="28"/>
              </w:rPr>
              <w:t>hotovitel</w:t>
            </w:r>
            <w:r w:rsidRPr="00371D0B">
              <w:rPr>
                <w:rFonts w:ascii="Calibri" w:hAnsi="Calibri" w:cs="Arial"/>
                <w:b/>
                <w:sz w:val="28"/>
              </w:rPr>
              <w:t>:</w:t>
            </w:r>
          </w:p>
        </w:tc>
      </w:tr>
      <w:tr w:rsidR="007230B3" w:rsidRPr="00371D0B" w14:paraId="5E834B11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042D2EE3" w14:textId="1CDB8BB0" w:rsidR="007230B3" w:rsidRPr="00371D0B" w:rsidRDefault="00523F64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V</w:t>
            </w:r>
            <w:r w:rsidR="00A426D9">
              <w:rPr>
                <w:rFonts w:ascii="Calibri" w:hAnsi="Calibri" w:cs="Arial"/>
              </w:rPr>
              <w:t>e Vidnavě</w:t>
            </w:r>
            <w:r w:rsidR="00BC433A">
              <w:rPr>
                <w:rFonts w:ascii="Calibri" w:hAnsi="Calibri" w:cs="Arial"/>
              </w:rPr>
              <w:t xml:space="preserve"> </w:t>
            </w:r>
            <w:r w:rsidR="00F900C8">
              <w:rPr>
                <w:rFonts w:ascii="Calibri" w:hAnsi="Calibri" w:cs="Arial"/>
              </w:rPr>
              <w:t>dne</w:t>
            </w:r>
            <w:r>
              <w:rPr>
                <w:rFonts w:ascii="Calibri" w:hAnsi="Calibri" w:cs="Arial"/>
              </w:rPr>
              <w:t xml:space="preserve">  </w:t>
            </w:r>
            <w:r w:rsidR="00A426D9">
              <w:rPr>
                <w:rFonts w:ascii="Calibri" w:hAnsi="Calibri" w:cs="Arial"/>
              </w:rPr>
              <w:t>…………………….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6C6C4B" w14:textId="12FF7D45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  <w:r w:rsidRPr="00371D0B">
              <w:rPr>
                <w:rFonts w:ascii="Calibri" w:hAnsi="Calibri" w:cs="Arial"/>
              </w:rPr>
              <w:t>V</w:t>
            </w:r>
            <w:r w:rsidR="00F829B2">
              <w:rPr>
                <w:rFonts w:ascii="Calibri" w:hAnsi="Calibri" w:cs="Arial"/>
              </w:rPr>
              <w:t xml:space="preserve"> </w:t>
            </w:r>
            <w:r w:rsidR="00F829B2"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  <w:r w:rsidR="00706C91">
              <w:rPr>
                <w:rFonts w:ascii="Calibri" w:hAnsi="Calibri" w:cs="Arial"/>
              </w:rPr>
              <w:t xml:space="preserve"> </w:t>
            </w:r>
            <w:r w:rsidR="003752F2">
              <w:rPr>
                <w:rFonts w:ascii="Calibri" w:hAnsi="Calibri" w:cs="Arial"/>
              </w:rPr>
              <w:t>dne</w:t>
            </w:r>
            <w:r w:rsidR="00706C91">
              <w:rPr>
                <w:rFonts w:ascii="Calibri" w:hAnsi="Calibri" w:cs="Arial"/>
              </w:rPr>
              <w:t xml:space="preserve"> </w:t>
            </w:r>
            <w:r w:rsidR="00F829B2"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7230B3" w:rsidRPr="00371D0B" w14:paraId="69E3857B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6DE3B280" w14:textId="09D24283" w:rsidR="00D6652A" w:rsidRPr="00371D0B" w:rsidRDefault="00D6652A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343C4D8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</w:p>
        </w:tc>
      </w:tr>
      <w:tr w:rsidR="007230B3" w:rsidRPr="00371D0B" w14:paraId="61825545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bottom"/>
          </w:tcPr>
          <w:p w14:paraId="5884B8EB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  <w:r w:rsidRPr="00371D0B">
              <w:rPr>
                <w:rFonts w:ascii="Calibri" w:hAnsi="Calibri"/>
              </w:rPr>
              <w:t>………………………………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6B6E529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  <w:r w:rsidRPr="00371D0B">
              <w:rPr>
                <w:rFonts w:ascii="Calibri" w:hAnsi="Calibri"/>
              </w:rPr>
              <w:t>……………………………….</w:t>
            </w:r>
          </w:p>
        </w:tc>
      </w:tr>
      <w:tr w:rsidR="007230B3" w:rsidRPr="00371D0B" w14:paraId="0F4FFFDC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600E302D" w14:textId="7EF55006" w:rsidR="007230B3" w:rsidRPr="007230B3" w:rsidRDefault="00A426D9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sz w:val="28"/>
              </w:rPr>
              <w:t xml:space="preserve">Ing. </w:t>
            </w:r>
            <w:proofErr w:type="spellStart"/>
            <w:r>
              <w:rPr>
                <w:rFonts w:ascii="Calibri" w:hAnsi="Calibri"/>
                <w:b/>
                <w:sz w:val="28"/>
              </w:rPr>
              <w:t>Haderka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 Kamil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5B0EB5" w14:textId="5E318656" w:rsidR="007230B3" w:rsidRPr="007230B3" w:rsidRDefault="00F829B2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b/>
                <w:sz w:val="22"/>
                <w:szCs w:val="22"/>
              </w:rPr>
            </w:pPr>
            <w:r w:rsidRPr="0094179A">
              <w:rPr>
                <w:rFonts w:ascii="Calibri" w:hAnsi="Calibri"/>
                <w:b/>
                <w:sz w:val="28"/>
                <w:highlight w:val="yellow"/>
              </w:rPr>
              <w:t>[Doplní účastník]</w:t>
            </w:r>
          </w:p>
        </w:tc>
      </w:tr>
      <w:tr w:rsidR="007230B3" w:rsidRPr="00371D0B" w14:paraId="749A7EFC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0B17670D" w14:textId="4E8A5767" w:rsidR="007230B3" w:rsidRPr="007230B3" w:rsidRDefault="00A426D9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Místos</w:t>
            </w:r>
            <w:r w:rsidR="007230B3" w:rsidRPr="007230B3">
              <w:rPr>
                <w:rFonts w:asciiTheme="minorHAnsi" w:hAnsiTheme="minorHAnsi" w:cstheme="minorHAnsi"/>
                <w:noProof/>
                <w:sz w:val="22"/>
                <w:szCs w:val="22"/>
              </w:rPr>
              <w:t>tarost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D9262E" w14:textId="12D75D42" w:rsidR="007230B3" w:rsidRPr="007230B3" w:rsidRDefault="00F829B2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606864D" w14:textId="77777777" w:rsidR="007230B3" w:rsidRDefault="007230B3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sectPr w:rsidR="007230B3" w:rsidSect="00126DC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26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94A1" w14:textId="77777777" w:rsidR="00CD3A60" w:rsidRDefault="00CD3A60" w:rsidP="006120A5">
      <w:r>
        <w:separator/>
      </w:r>
    </w:p>
  </w:endnote>
  <w:endnote w:type="continuationSeparator" w:id="0">
    <w:p w14:paraId="1A480893" w14:textId="77777777" w:rsidR="00CD3A60" w:rsidRDefault="00CD3A6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A1C0" w14:textId="77777777" w:rsidR="0032377E" w:rsidRDefault="0032377E" w:rsidP="003237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562D4D" w14:textId="77777777" w:rsidR="0032377E" w:rsidRDefault="0032377E" w:rsidP="003237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77CA" w14:textId="5C30B44F" w:rsidR="0032377E" w:rsidRDefault="00D84A7C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>
      <w:rPr>
        <w:rFonts w:asciiTheme="minorHAnsi" w:hAnsiTheme="minorHAnsi" w:cstheme="minorHAnsi"/>
        <w:sz w:val="16"/>
      </w:rPr>
      <w:t>-</w:t>
    </w:r>
    <w:r w:rsidR="0032377E" w:rsidRPr="00B249CF">
      <w:rPr>
        <w:rFonts w:asciiTheme="minorHAnsi" w:hAnsiTheme="minorHAnsi" w:cstheme="minorHAnsi"/>
        <w:sz w:val="16"/>
      </w:rPr>
      <w:t>Str</w:t>
    </w:r>
    <w:r w:rsidR="0032377E">
      <w:rPr>
        <w:rFonts w:asciiTheme="minorHAnsi" w:hAnsiTheme="minorHAnsi" w:cstheme="minorHAnsi"/>
        <w:sz w:val="16"/>
      </w:rPr>
      <w:t>a</w:t>
    </w:r>
    <w:r w:rsidR="0032377E" w:rsidRPr="00B249CF">
      <w:rPr>
        <w:rFonts w:asciiTheme="minorHAnsi" w:hAnsiTheme="minorHAnsi" w:cstheme="minorHAnsi"/>
        <w:sz w:val="16"/>
      </w:rPr>
      <w:t xml:space="preserve">na </w:t>
    </w:r>
    <w:r w:rsidR="0032377E" w:rsidRPr="00B249CF">
      <w:rPr>
        <w:rFonts w:asciiTheme="minorHAnsi" w:hAnsiTheme="minorHAnsi" w:cstheme="minorHAnsi"/>
        <w:bCs/>
        <w:sz w:val="16"/>
      </w:rPr>
      <w:fldChar w:fldCharType="begin"/>
    </w:r>
    <w:r w:rsidR="0032377E" w:rsidRPr="00B249CF">
      <w:rPr>
        <w:rFonts w:asciiTheme="minorHAnsi" w:hAnsiTheme="minorHAnsi" w:cstheme="minorHAnsi"/>
        <w:bCs/>
        <w:sz w:val="16"/>
      </w:rPr>
      <w:instrText>PAGE</w:instrText>
    </w:r>
    <w:r w:rsidR="0032377E" w:rsidRPr="00B249CF">
      <w:rPr>
        <w:rFonts w:asciiTheme="minorHAnsi" w:hAnsiTheme="minorHAnsi" w:cstheme="minorHAnsi"/>
        <w:bCs/>
        <w:sz w:val="16"/>
      </w:rPr>
      <w:fldChar w:fldCharType="separate"/>
    </w:r>
    <w:r w:rsidR="007B0A95">
      <w:rPr>
        <w:rFonts w:asciiTheme="minorHAnsi" w:hAnsiTheme="minorHAnsi" w:cstheme="minorHAnsi"/>
        <w:bCs/>
        <w:noProof/>
        <w:sz w:val="16"/>
      </w:rPr>
      <w:t>3</w:t>
    </w:r>
    <w:r w:rsidR="0032377E" w:rsidRPr="00B249CF">
      <w:rPr>
        <w:rFonts w:asciiTheme="minorHAnsi" w:hAnsiTheme="minorHAnsi" w:cstheme="minorHAnsi"/>
        <w:bCs/>
        <w:sz w:val="16"/>
      </w:rPr>
      <w:fldChar w:fldCharType="end"/>
    </w:r>
    <w:r>
      <w:rPr>
        <w:rFonts w:asciiTheme="minorHAnsi" w:hAnsiTheme="minorHAnsi" w:cstheme="minorHAnsi"/>
        <w:bCs/>
        <w:sz w:val="16"/>
      </w:rPr>
      <w:t>-</w:t>
    </w:r>
  </w:p>
  <w:p w14:paraId="0DAD738D" w14:textId="77777777" w:rsidR="0032377E" w:rsidRDefault="0032377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AE3A" w14:textId="1398D8FD" w:rsidR="0032377E" w:rsidRDefault="0032377E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B0A9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6E80" w14:textId="77777777" w:rsidR="00CD3A60" w:rsidRDefault="00CD3A60" w:rsidP="006120A5">
      <w:r>
        <w:separator/>
      </w:r>
    </w:p>
  </w:footnote>
  <w:footnote w:type="continuationSeparator" w:id="0">
    <w:p w14:paraId="7E4A0431" w14:textId="77777777" w:rsidR="00CD3A60" w:rsidRDefault="00CD3A6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2273" w14:textId="77777777" w:rsidR="0032377E" w:rsidRDefault="0032377E">
    <w:pPr>
      <w:pStyle w:val="Zhlav"/>
    </w:pPr>
  </w:p>
  <w:p w14:paraId="7A454D85" w14:textId="77777777" w:rsidR="0032377E" w:rsidRDefault="003237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47AD" w14:textId="77777777" w:rsidR="0032377E" w:rsidRDefault="0032377E" w:rsidP="004C7104">
    <w:pPr>
      <w:pStyle w:val="Zhlav"/>
    </w:pPr>
  </w:p>
  <w:p w14:paraId="6CC96B3F" w14:textId="77777777" w:rsidR="0032377E" w:rsidRPr="004C7104" w:rsidRDefault="0032377E" w:rsidP="004C71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5CC226D"/>
    <w:multiLevelType w:val="hybridMultilevel"/>
    <w:tmpl w:val="DC0C6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0833"/>
    <w:multiLevelType w:val="hybridMultilevel"/>
    <w:tmpl w:val="8A38F06C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C187B7D"/>
    <w:multiLevelType w:val="hybridMultilevel"/>
    <w:tmpl w:val="95126E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C3F48"/>
    <w:multiLevelType w:val="hybridMultilevel"/>
    <w:tmpl w:val="6540E334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A7473C"/>
    <w:multiLevelType w:val="hybridMultilevel"/>
    <w:tmpl w:val="28CEB5E6"/>
    <w:lvl w:ilvl="0" w:tplc="18BE8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17BD0"/>
    <w:multiLevelType w:val="hybridMultilevel"/>
    <w:tmpl w:val="8D64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01A8"/>
    <w:multiLevelType w:val="hybridMultilevel"/>
    <w:tmpl w:val="0BA2BE52"/>
    <w:lvl w:ilvl="0" w:tplc="737002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83818"/>
    <w:multiLevelType w:val="hybridMultilevel"/>
    <w:tmpl w:val="2048C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A42C3"/>
    <w:multiLevelType w:val="hybridMultilevel"/>
    <w:tmpl w:val="EBDA9950"/>
    <w:lvl w:ilvl="0" w:tplc="C346DE7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D5EDC"/>
    <w:multiLevelType w:val="hybridMultilevel"/>
    <w:tmpl w:val="206C4194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D0707"/>
    <w:multiLevelType w:val="hybridMultilevel"/>
    <w:tmpl w:val="88746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07A"/>
    <w:multiLevelType w:val="hybridMultilevel"/>
    <w:tmpl w:val="DCDC88C6"/>
    <w:lvl w:ilvl="0" w:tplc="AF700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B8C6426"/>
    <w:multiLevelType w:val="hybridMultilevel"/>
    <w:tmpl w:val="9A7288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500513"/>
    <w:multiLevelType w:val="hybridMultilevel"/>
    <w:tmpl w:val="FA4856D4"/>
    <w:lvl w:ilvl="0" w:tplc="53AA0E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F7208"/>
    <w:multiLevelType w:val="hybridMultilevel"/>
    <w:tmpl w:val="0A525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6AF9135A"/>
    <w:multiLevelType w:val="hybridMultilevel"/>
    <w:tmpl w:val="4C98D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C78BC"/>
    <w:multiLevelType w:val="hybridMultilevel"/>
    <w:tmpl w:val="947E4CA6"/>
    <w:lvl w:ilvl="0" w:tplc="03FC135C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80A1F"/>
    <w:multiLevelType w:val="hybridMultilevel"/>
    <w:tmpl w:val="F52E90A8"/>
    <w:lvl w:ilvl="0" w:tplc="F3E40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371D1"/>
    <w:multiLevelType w:val="hybridMultilevel"/>
    <w:tmpl w:val="1A987EEE"/>
    <w:lvl w:ilvl="0" w:tplc="0F9893B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025829">
    <w:abstractNumId w:val="18"/>
  </w:num>
  <w:num w:numId="2" w16cid:durableId="1678540481">
    <w:abstractNumId w:val="16"/>
  </w:num>
  <w:num w:numId="3" w16cid:durableId="1017347379">
    <w:abstractNumId w:val="22"/>
  </w:num>
  <w:num w:numId="4" w16cid:durableId="1428116997">
    <w:abstractNumId w:val="10"/>
  </w:num>
  <w:num w:numId="5" w16cid:durableId="239368690">
    <w:abstractNumId w:val="11"/>
  </w:num>
  <w:num w:numId="6" w16cid:durableId="1860239881">
    <w:abstractNumId w:val="6"/>
  </w:num>
  <w:num w:numId="7" w16cid:durableId="197085702">
    <w:abstractNumId w:val="13"/>
  </w:num>
  <w:num w:numId="8" w16cid:durableId="2027319792">
    <w:abstractNumId w:val="7"/>
  </w:num>
  <w:num w:numId="9" w16cid:durableId="437454950">
    <w:abstractNumId w:val="4"/>
  </w:num>
  <w:num w:numId="10" w16cid:durableId="808011754">
    <w:abstractNumId w:val="19"/>
  </w:num>
  <w:num w:numId="11" w16cid:durableId="1914852441">
    <w:abstractNumId w:val="9"/>
  </w:num>
  <w:num w:numId="12" w16cid:durableId="923687973">
    <w:abstractNumId w:val="8"/>
  </w:num>
  <w:num w:numId="13" w16cid:durableId="1432051034">
    <w:abstractNumId w:val="12"/>
  </w:num>
  <w:num w:numId="14" w16cid:durableId="706878186">
    <w:abstractNumId w:val="14"/>
  </w:num>
  <w:num w:numId="15" w16cid:durableId="2098355915">
    <w:abstractNumId w:val="2"/>
  </w:num>
  <w:num w:numId="16" w16cid:durableId="1260212827">
    <w:abstractNumId w:val="20"/>
  </w:num>
  <w:num w:numId="17" w16cid:durableId="1181431798">
    <w:abstractNumId w:val="21"/>
  </w:num>
  <w:num w:numId="18" w16cid:durableId="1595086514">
    <w:abstractNumId w:val="17"/>
  </w:num>
  <w:num w:numId="19" w16cid:durableId="1627420927">
    <w:abstractNumId w:val="5"/>
  </w:num>
  <w:num w:numId="20" w16cid:durableId="534269119">
    <w:abstractNumId w:val="15"/>
  </w:num>
  <w:num w:numId="21" w16cid:durableId="167112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5CA"/>
    <w:rsid w:val="000134F9"/>
    <w:rsid w:val="00016E3F"/>
    <w:rsid w:val="00031878"/>
    <w:rsid w:val="00032815"/>
    <w:rsid w:val="0003323B"/>
    <w:rsid w:val="0003424C"/>
    <w:rsid w:val="00034273"/>
    <w:rsid w:val="0004254A"/>
    <w:rsid w:val="00046FA1"/>
    <w:rsid w:val="00052149"/>
    <w:rsid w:val="00053A86"/>
    <w:rsid w:val="00054919"/>
    <w:rsid w:val="00056AF3"/>
    <w:rsid w:val="00060F2D"/>
    <w:rsid w:val="0006145E"/>
    <w:rsid w:val="000636FA"/>
    <w:rsid w:val="00065E99"/>
    <w:rsid w:val="00070CE8"/>
    <w:rsid w:val="00071666"/>
    <w:rsid w:val="00074ED3"/>
    <w:rsid w:val="0008061C"/>
    <w:rsid w:val="00081343"/>
    <w:rsid w:val="00083F77"/>
    <w:rsid w:val="000906DC"/>
    <w:rsid w:val="00090AE5"/>
    <w:rsid w:val="0009295E"/>
    <w:rsid w:val="0009313C"/>
    <w:rsid w:val="000954F0"/>
    <w:rsid w:val="000955C1"/>
    <w:rsid w:val="000A2D07"/>
    <w:rsid w:val="000A3413"/>
    <w:rsid w:val="000A57BD"/>
    <w:rsid w:val="000B0D1D"/>
    <w:rsid w:val="000B0FEF"/>
    <w:rsid w:val="000B2D53"/>
    <w:rsid w:val="000B35B0"/>
    <w:rsid w:val="000B35E2"/>
    <w:rsid w:val="000B54F6"/>
    <w:rsid w:val="000B7375"/>
    <w:rsid w:val="000B7D1D"/>
    <w:rsid w:val="000C0753"/>
    <w:rsid w:val="000C64CA"/>
    <w:rsid w:val="000D0850"/>
    <w:rsid w:val="000D1959"/>
    <w:rsid w:val="000D2434"/>
    <w:rsid w:val="000E1E28"/>
    <w:rsid w:val="000E2584"/>
    <w:rsid w:val="000F08C8"/>
    <w:rsid w:val="000F25EB"/>
    <w:rsid w:val="0010023A"/>
    <w:rsid w:val="00101CFA"/>
    <w:rsid w:val="00105A29"/>
    <w:rsid w:val="00106FE9"/>
    <w:rsid w:val="001076B9"/>
    <w:rsid w:val="00113EAC"/>
    <w:rsid w:val="00120ACB"/>
    <w:rsid w:val="00122064"/>
    <w:rsid w:val="00123D96"/>
    <w:rsid w:val="00124A5E"/>
    <w:rsid w:val="00126DC0"/>
    <w:rsid w:val="00134109"/>
    <w:rsid w:val="001351F2"/>
    <w:rsid w:val="001419E4"/>
    <w:rsid w:val="00143C65"/>
    <w:rsid w:val="0014576A"/>
    <w:rsid w:val="00145D4E"/>
    <w:rsid w:val="00147214"/>
    <w:rsid w:val="00147404"/>
    <w:rsid w:val="001537D9"/>
    <w:rsid w:val="00154F75"/>
    <w:rsid w:val="001551A7"/>
    <w:rsid w:val="00157CF4"/>
    <w:rsid w:val="00160830"/>
    <w:rsid w:val="0016225A"/>
    <w:rsid w:val="00165924"/>
    <w:rsid w:val="001714AF"/>
    <w:rsid w:val="00172F62"/>
    <w:rsid w:val="00176712"/>
    <w:rsid w:val="001778A2"/>
    <w:rsid w:val="00182051"/>
    <w:rsid w:val="0018266D"/>
    <w:rsid w:val="0018375C"/>
    <w:rsid w:val="001857D7"/>
    <w:rsid w:val="0018769B"/>
    <w:rsid w:val="00190E93"/>
    <w:rsid w:val="00194801"/>
    <w:rsid w:val="001A42E6"/>
    <w:rsid w:val="001A5E37"/>
    <w:rsid w:val="001A6D24"/>
    <w:rsid w:val="001B06C7"/>
    <w:rsid w:val="001B1F7D"/>
    <w:rsid w:val="001B3691"/>
    <w:rsid w:val="001B5549"/>
    <w:rsid w:val="001B5DD0"/>
    <w:rsid w:val="001C3118"/>
    <w:rsid w:val="001C3550"/>
    <w:rsid w:val="001C5A6C"/>
    <w:rsid w:val="001C67E7"/>
    <w:rsid w:val="001C784A"/>
    <w:rsid w:val="001C79B2"/>
    <w:rsid w:val="001D2C6D"/>
    <w:rsid w:val="001D3001"/>
    <w:rsid w:val="001D3650"/>
    <w:rsid w:val="001D3861"/>
    <w:rsid w:val="001E4A9F"/>
    <w:rsid w:val="001E4F52"/>
    <w:rsid w:val="001E6F19"/>
    <w:rsid w:val="001F29F1"/>
    <w:rsid w:val="001F3990"/>
    <w:rsid w:val="002006AE"/>
    <w:rsid w:val="00200945"/>
    <w:rsid w:val="00202BDF"/>
    <w:rsid w:val="00204246"/>
    <w:rsid w:val="00205B65"/>
    <w:rsid w:val="002066A1"/>
    <w:rsid w:val="002074BB"/>
    <w:rsid w:val="00215DFE"/>
    <w:rsid w:val="002164BD"/>
    <w:rsid w:val="002220E3"/>
    <w:rsid w:val="002259A3"/>
    <w:rsid w:val="00230B20"/>
    <w:rsid w:val="002359EC"/>
    <w:rsid w:val="00235F77"/>
    <w:rsid w:val="0023761F"/>
    <w:rsid w:val="002400EA"/>
    <w:rsid w:val="00240A23"/>
    <w:rsid w:val="0024522F"/>
    <w:rsid w:val="00250ED8"/>
    <w:rsid w:val="00253099"/>
    <w:rsid w:val="00256680"/>
    <w:rsid w:val="00256E6E"/>
    <w:rsid w:val="0026166F"/>
    <w:rsid w:val="002834F6"/>
    <w:rsid w:val="00290CEA"/>
    <w:rsid w:val="002A17D5"/>
    <w:rsid w:val="002A5D87"/>
    <w:rsid w:val="002B1BC5"/>
    <w:rsid w:val="002B33AB"/>
    <w:rsid w:val="002C07A1"/>
    <w:rsid w:val="002C1ECB"/>
    <w:rsid w:val="002C2817"/>
    <w:rsid w:val="002C36B1"/>
    <w:rsid w:val="002C5DD1"/>
    <w:rsid w:val="002D3ABE"/>
    <w:rsid w:val="002D54D5"/>
    <w:rsid w:val="002D6836"/>
    <w:rsid w:val="002E1492"/>
    <w:rsid w:val="002E1E82"/>
    <w:rsid w:val="002E3022"/>
    <w:rsid w:val="002E4F25"/>
    <w:rsid w:val="002E5C7F"/>
    <w:rsid w:val="002F02C7"/>
    <w:rsid w:val="002F08B9"/>
    <w:rsid w:val="003032FD"/>
    <w:rsid w:val="00303A20"/>
    <w:rsid w:val="00312757"/>
    <w:rsid w:val="00313D01"/>
    <w:rsid w:val="00314766"/>
    <w:rsid w:val="0031669C"/>
    <w:rsid w:val="00316F96"/>
    <w:rsid w:val="00320861"/>
    <w:rsid w:val="00323372"/>
    <w:rsid w:val="0032377E"/>
    <w:rsid w:val="00331702"/>
    <w:rsid w:val="00334269"/>
    <w:rsid w:val="00340A6F"/>
    <w:rsid w:val="003460CF"/>
    <w:rsid w:val="00352814"/>
    <w:rsid w:val="003611A0"/>
    <w:rsid w:val="00362591"/>
    <w:rsid w:val="00363230"/>
    <w:rsid w:val="00365664"/>
    <w:rsid w:val="003752F2"/>
    <w:rsid w:val="00377DC6"/>
    <w:rsid w:val="00377F0E"/>
    <w:rsid w:val="00384943"/>
    <w:rsid w:val="003A2C24"/>
    <w:rsid w:val="003A7086"/>
    <w:rsid w:val="003B3ABA"/>
    <w:rsid w:val="003B3E82"/>
    <w:rsid w:val="003B487A"/>
    <w:rsid w:val="003B6881"/>
    <w:rsid w:val="003B6E15"/>
    <w:rsid w:val="003B7FF2"/>
    <w:rsid w:val="003C63DA"/>
    <w:rsid w:val="003D2630"/>
    <w:rsid w:val="003E1AD7"/>
    <w:rsid w:val="003E762C"/>
    <w:rsid w:val="003F471F"/>
    <w:rsid w:val="003F6C46"/>
    <w:rsid w:val="00400B14"/>
    <w:rsid w:val="00406D74"/>
    <w:rsid w:val="00410570"/>
    <w:rsid w:val="00410802"/>
    <w:rsid w:val="00412217"/>
    <w:rsid w:val="004166C7"/>
    <w:rsid w:val="00421CB8"/>
    <w:rsid w:val="0042320B"/>
    <w:rsid w:val="0042435C"/>
    <w:rsid w:val="00432FDB"/>
    <w:rsid w:val="00433061"/>
    <w:rsid w:val="00433373"/>
    <w:rsid w:val="00440569"/>
    <w:rsid w:val="0044178A"/>
    <w:rsid w:val="0044220D"/>
    <w:rsid w:val="00451D78"/>
    <w:rsid w:val="00453067"/>
    <w:rsid w:val="0045466F"/>
    <w:rsid w:val="00463093"/>
    <w:rsid w:val="004643FF"/>
    <w:rsid w:val="00472FC3"/>
    <w:rsid w:val="00473810"/>
    <w:rsid w:val="00475162"/>
    <w:rsid w:val="004777FC"/>
    <w:rsid w:val="00485898"/>
    <w:rsid w:val="00485942"/>
    <w:rsid w:val="00485A9C"/>
    <w:rsid w:val="004879DC"/>
    <w:rsid w:val="004A3C89"/>
    <w:rsid w:val="004A6BD3"/>
    <w:rsid w:val="004B0463"/>
    <w:rsid w:val="004C6107"/>
    <w:rsid w:val="004C618F"/>
    <w:rsid w:val="004C7104"/>
    <w:rsid w:val="004D025C"/>
    <w:rsid w:val="004F128A"/>
    <w:rsid w:val="004F4897"/>
    <w:rsid w:val="004F60E0"/>
    <w:rsid w:val="004F6DB1"/>
    <w:rsid w:val="004F6E6A"/>
    <w:rsid w:val="004F7543"/>
    <w:rsid w:val="004F7DF6"/>
    <w:rsid w:val="00502E0C"/>
    <w:rsid w:val="00505483"/>
    <w:rsid w:val="00511E0D"/>
    <w:rsid w:val="00512351"/>
    <w:rsid w:val="00513E7A"/>
    <w:rsid w:val="00514040"/>
    <w:rsid w:val="00517515"/>
    <w:rsid w:val="00522492"/>
    <w:rsid w:val="00523A77"/>
    <w:rsid w:val="00523F64"/>
    <w:rsid w:val="00524B04"/>
    <w:rsid w:val="00525404"/>
    <w:rsid w:val="00526B64"/>
    <w:rsid w:val="005314B6"/>
    <w:rsid w:val="00531DDD"/>
    <w:rsid w:val="00532667"/>
    <w:rsid w:val="0053749C"/>
    <w:rsid w:val="00541FDD"/>
    <w:rsid w:val="00542706"/>
    <w:rsid w:val="0054361E"/>
    <w:rsid w:val="00544A10"/>
    <w:rsid w:val="00551EF0"/>
    <w:rsid w:val="00553D43"/>
    <w:rsid w:val="00554A7E"/>
    <w:rsid w:val="00562D2C"/>
    <w:rsid w:val="00564581"/>
    <w:rsid w:val="005679D2"/>
    <w:rsid w:val="0057049D"/>
    <w:rsid w:val="00574F8F"/>
    <w:rsid w:val="00576299"/>
    <w:rsid w:val="005800E0"/>
    <w:rsid w:val="00582546"/>
    <w:rsid w:val="00582BDB"/>
    <w:rsid w:val="00582D1C"/>
    <w:rsid w:val="00590089"/>
    <w:rsid w:val="00591A0D"/>
    <w:rsid w:val="00592114"/>
    <w:rsid w:val="00593DD8"/>
    <w:rsid w:val="0059466B"/>
    <w:rsid w:val="005A20B5"/>
    <w:rsid w:val="005A3DB2"/>
    <w:rsid w:val="005A6A64"/>
    <w:rsid w:val="005B44C1"/>
    <w:rsid w:val="005B549E"/>
    <w:rsid w:val="005C29BA"/>
    <w:rsid w:val="005D0F81"/>
    <w:rsid w:val="005E18FC"/>
    <w:rsid w:val="005E32BD"/>
    <w:rsid w:val="005E3CBA"/>
    <w:rsid w:val="005E44A0"/>
    <w:rsid w:val="005E5E53"/>
    <w:rsid w:val="005F10AD"/>
    <w:rsid w:val="005F1946"/>
    <w:rsid w:val="005F2D32"/>
    <w:rsid w:val="005F3F27"/>
    <w:rsid w:val="005F60CD"/>
    <w:rsid w:val="006000D5"/>
    <w:rsid w:val="006009A7"/>
    <w:rsid w:val="0060140E"/>
    <w:rsid w:val="0060151D"/>
    <w:rsid w:val="00602FF7"/>
    <w:rsid w:val="00606286"/>
    <w:rsid w:val="006070D2"/>
    <w:rsid w:val="006120A5"/>
    <w:rsid w:val="00612937"/>
    <w:rsid w:val="00626366"/>
    <w:rsid w:val="0062657B"/>
    <w:rsid w:val="00630557"/>
    <w:rsid w:val="00630B84"/>
    <w:rsid w:val="00631408"/>
    <w:rsid w:val="006352F1"/>
    <w:rsid w:val="00641D2B"/>
    <w:rsid w:val="00644DDF"/>
    <w:rsid w:val="00653D93"/>
    <w:rsid w:val="00654E38"/>
    <w:rsid w:val="00657A5B"/>
    <w:rsid w:val="00663062"/>
    <w:rsid w:val="00663D62"/>
    <w:rsid w:val="00665133"/>
    <w:rsid w:val="00665DA2"/>
    <w:rsid w:val="0066730F"/>
    <w:rsid w:val="00673D45"/>
    <w:rsid w:val="006830B5"/>
    <w:rsid w:val="006868B6"/>
    <w:rsid w:val="006934FD"/>
    <w:rsid w:val="00696BE0"/>
    <w:rsid w:val="006A0C74"/>
    <w:rsid w:val="006B553D"/>
    <w:rsid w:val="006B594E"/>
    <w:rsid w:val="006B624F"/>
    <w:rsid w:val="006C10EA"/>
    <w:rsid w:val="006C4240"/>
    <w:rsid w:val="006D1D4B"/>
    <w:rsid w:val="006D232A"/>
    <w:rsid w:val="006D5BF9"/>
    <w:rsid w:val="006D7656"/>
    <w:rsid w:val="006E021D"/>
    <w:rsid w:val="006E4E55"/>
    <w:rsid w:val="006E6BE3"/>
    <w:rsid w:val="006F2EF2"/>
    <w:rsid w:val="006F7410"/>
    <w:rsid w:val="006F7C46"/>
    <w:rsid w:val="007002F3"/>
    <w:rsid w:val="00702B90"/>
    <w:rsid w:val="00705EB9"/>
    <w:rsid w:val="00706C91"/>
    <w:rsid w:val="007112B4"/>
    <w:rsid w:val="00711D4B"/>
    <w:rsid w:val="00713261"/>
    <w:rsid w:val="00713D1A"/>
    <w:rsid w:val="007200EE"/>
    <w:rsid w:val="00722C90"/>
    <w:rsid w:val="007230B3"/>
    <w:rsid w:val="0072378C"/>
    <w:rsid w:val="007259F2"/>
    <w:rsid w:val="00725A98"/>
    <w:rsid w:val="00734168"/>
    <w:rsid w:val="00735BF9"/>
    <w:rsid w:val="00735CE1"/>
    <w:rsid w:val="0074761B"/>
    <w:rsid w:val="007477D9"/>
    <w:rsid w:val="00754F1B"/>
    <w:rsid w:val="0076041B"/>
    <w:rsid w:val="00761B26"/>
    <w:rsid w:val="007626ED"/>
    <w:rsid w:val="007651E8"/>
    <w:rsid w:val="007710E6"/>
    <w:rsid w:val="00775244"/>
    <w:rsid w:val="007757CC"/>
    <w:rsid w:val="00776004"/>
    <w:rsid w:val="0077674C"/>
    <w:rsid w:val="00782034"/>
    <w:rsid w:val="007840C6"/>
    <w:rsid w:val="00785EE4"/>
    <w:rsid w:val="00787EA1"/>
    <w:rsid w:val="0079536A"/>
    <w:rsid w:val="007A2219"/>
    <w:rsid w:val="007A4D90"/>
    <w:rsid w:val="007B0A95"/>
    <w:rsid w:val="007B3366"/>
    <w:rsid w:val="007C2DE0"/>
    <w:rsid w:val="007C72B5"/>
    <w:rsid w:val="007D2D21"/>
    <w:rsid w:val="007D385B"/>
    <w:rsid w:val="007D637A"/>
    <w:rsid w:val="007E1021"/>
    <w:rsid w:val="007E27FE"/>
    <w:rsid w:val="007E5F7A"/>
    <w:rsid w:val="007F33A8"/>
    <w:rsid w:val="007F44E5"/>
    <w:rsid w:val="007F6CA6"/>
    <w:rsid w:val="00804A83"/>
    <w:rsid w:val="00811669"/>
    <w:rsid w:val="008132FE"/>
    <w:rsid w:val="0081341C"/>
    <w:rsid w:val="0082055F"/>
    <w:rsid w:val="00830E55"/>
    <w:rsid w:val="00832DEB"/>
    <w:rsid w:val="00834329"/>
    <w:rsid w:val="00834A10"/>
    <w:rsid w:val="00835B7E"/>
    <w:rsid w:val="00835D89"/>
    <w:rsid w:val="008378D2"/>
    <w:rsid w:val="00841FE5"/>
    <w:rsid w:val="008444BB"/>
    <w:rsid w:val="00851EA0"/>
    <w:rsid w:val="00853839"/>
    <w:rsid w:val="0085473A"/>
    <w:rsid w:val="00854C80"/>
    <w:rsid w:val="00857614"/>
    <w:rsid w:val="00864E63"/>
    <w:rsid w:val="0086748B"/>
    <w:rsid w:val="0087132F"/>
    <w:rsid w:val="00874291"/>
    <w:rsid w:val="00874F1B"/>
    <w:rsid w:val="00875BAD"/>
    <w:rsid w:val="00877AB1"/>
    <w:rsid w:val="0088188C"/>
    <w:rsid w:val="00881F78"/>
    <w:rsid w:val="008873EF"/>
    <w:rsid w:val="008A1A30"/>
    <w:rsid w:val="008A2B94"/>
    <w:rsid w:val="008A3C6E"/>
    <w:rsid w:val="008A3D25"/>
    <w:rsid w:val="008A4372"/>
    <w:rsid w:val="008A54DE"/>
    <w:rsid w:val="008A61CB"/>
    <w:rsid w:val="008B2453"/>
    <w:rsid w:val="008B27FD"/>
    <w:rsid w:val="008B3E7C"/>
    <w:rsid w:val="008B4946"/>
    <w:rsid w:val="008B4992"/>
    <w:rsid w:val="008B5808"/>
    <w:rsid w:val="008C138B"/>
    <w:rsid w:val="008C2237"/>
    <w:rsid w:val="008C2A42"/>
    <w:rsid w:val="008C40B8"/>
    <w:rsid w:val="008C4F49"/>
    <w:rsid w:val="008D1D77"/>
    <w:rsid w:val="008D5735"/>
    <w:rsid w:val="008E2758"/>
    <w:rsid w:val="008E5970"/>
    <w:rsid w:val="008E6814"/>
    <w:rsid w:val="008E77C4"/>
    <w:rsid w:val="008F1416"/>
    <w:rsid w:val="008F24B0"/>
    <w:rsid w:val="008F4042"/>
    <w:rsid w:val="008F4229"/>
    <w:rsid w:val="008F621E"/>
    <w:rsid w:val="009002F6"/>
    <w:rsid w:val="009052B5"/>
    <w:rsid w:val="00910615"/>
    <w:rsid w:val="009154E4"/>
    <w:rsid w:val="009160B9"/>
    <w:rsid w:val="009250ED"/>
    <w:rsid w:val="00925C87"/>
    <w:rsid w:val="009269A9"/>
    <w:rsid w:val="0092765F"/>
    <w:rsid w:val="00933F9E"/>
    <w:rsid w:val="0094179A"/>
    <w:rsid w:val="009449BD"/>
    <w:rsid w:val="00945D61"/>
    <w:rsid w:val="00950DFE"/>
    <w:rsid w:val="0095632E"/>
    <w:rsid w:val="00956912"/>
    <w:rsid w:val="0096071A"/>
    <w:rsid w:val="00960B98"/>
    <w:rsid w:val="0096290D"/>
    <w:rsid w:val="0096336A"/>
    <w:rsid w:val="00964875"/>
    <w:rsid w:val="009711CB"/>
    <w:rsid w:val="00976382"/>
    <w:rsid w:val="00981631"/>
    <w:rsid w:val="009822DC"/>
    <w:rsid w:val="00982D70"/>
    <w:rsid w:val="0098311D"/>
    <w:rsid w:val="0098437A"/>
    <w:rsid w:val="00985C0F"/>
    <w:rsid w:val="009A0FB3"/>
    <w:rsid w:val="009A43F0"/>
    <w:rsid w:val="009A72A7"/>
    <w:rsid w:val="009B6362"/>
    <w:rsid w:val="009B70E2"/>
    <w:rsid w:val="009C2818"/>
    <w:rsid w:val="009C3EE8"/>
    <w:rsid w:val="009D008E"/>
    <w:rsid w:val="009D0489"/>
    <w:rsid w:val="009D568F"/>
    <w:rsid w:val="009D7ADF"/>
    <w:rsid w:val="009E52CF"/>
    <w:rsid w:val="009E59FE"/>
    <w:rsid w:val="009E680E"/>
    <w:rsid w:val="009E7523"/>
    <w:rsid w:val="00A01583"/>
    <w:rsid w:val="00A10F51"/>
    <w:rsid w:val="00A138EC"/>
    <w:rsid w:val="00A1394C"/>
    <w:rsid w:val="00A1600F"/>
    <w:rsid w:val="00A20A06"/>
    <w:rsid w:val="00A22D2E"/>
    <w:rsid w:val="00A251DE"/>
    <w:rsid w:val="00A300F2"/>
    <w:rsid w:val="00A30257"/>
    <w:rsid w:val="00A33572"/>
    <w:rsid w:val="00A34E29"/>
    <w:rsid w:val="00A401A2"/>
    <w:rsid w:val="00A4096B"/>
    <w:rsid w:val="00A426D9"/>
    <w:rsid w:val="00A6310D"/>
    <w:rsid w:val="00A64DA0"/>
    <w:rsid w:val="00A6723E"/>
    <w:rsid w:val="00A710D4"/>
    <w:rsid w:val="00A747E5"/>
    <w:rsid w:val="00A756A3"/>
    <w:rsid w:val="00A76521"/>
    <w:rsid w:val="00A775E9"/>
    <w:rsid w:val="00A92CF9"/>
    <w:rsid w:val="00A95878"/>
    <w:rsid w:val="00AA4587"/>
    <w:rsid w:val="00AA4D4F"/>
    <w:rsid w:val="00AA6853"/>
    <w:rsid w:val="00AC2C12"/>
    <w:rsid w:val="00AC6D46"/>
    <w:rsid w:val="00AC72DF"/>
    <w:rsid w:val="00AD4018"/>
    <w:rsid w:val="00AD4885"/>
    <w:rsid w:val="00AD557C"/>
    <w:rsid w:val="00AD584A"/>
    <w:rsid w:val="00AE39D8"/>
    <w:rsid w:val="00AF10EC"/>
    <w:rsid w:val="00AF4F8A"/>
    <w:rsid w:val="00AF778D"/>
    <w:rsid w:val="00B06579"/>
    <w:rsid w:val="00B06CB5"/>
    <w:rsid w:val="00B10ED7"/>
    <w:rsid w:val="00B140C8"/>
    <w:rsid w:val="00B17B35"/>
    <w:rsid w:val="00B20BDB"/>
    <w:rsid w:val="00B210BE"/>
    <w:rsid w:val="00B22F62"/>
    <w:rsid w:val="00B2586E"/>
    <w:rsid w:val="00B26E55"/>
    <w:rsid w:val="00B30DBD"/>
    <w:rsid w:val="00B35C13"/>
    <w:rsid w:val="00B3706A"/>
    <w:rsid w:val="00B37B5A"/>
    <w:rsid w:val="00B37FE3"/>
    <w:rsid w:val="00B40990"/>
    <w:rsid w:val="00B4124B"/>
    <w:rsid w:val="00B46293"/>
    <w:rsid w:val="00B4773A"/>
    <w:rsid w:val="00B622BA"/>
    <w:rsid w:val="00B651D8"/>
    <w:rsid w:val="00B67BAD"/>
    <w:rsid w:val="00B70308"/>
    <w:rsid w:val="00B718F5"/>
    <w:rsid w:val="00B72096"/>
    <w:rsid w:val="00B72508"/>
    <w:rsid w:val="00B8206A"/>
    <w:rsid w:val="00B840EE"/>
    <w:rsid w:val="00B85A0E"/>
    <w:rsid w:val="00B87D56"/>
    <w:rsid w:val="00B94B43"/>
    <w:rsid w:val="00B94F78"/>
    <w:rsid w:val="00B9514C"/>
    <w:rsid w:val="00B95CC9"/>
    <w:rsid w:val="00BA11C1"/>
    <w:rsid w:val="00BA3986"/>
    <w:rsid w:val="00BB6C22"/>
    <w:rsid w:val="00BB746F"/>
    <w:rsid w:val="00BC1253"/>
    <w:rsid w:val="00BC2FED"/>
    <w:rsid w:val="00BC433A"/>
    <w:rsid w:val="00BD0979"/>
    <w:rsid w:val="00BD0DD5"/>
    <w:rsid w:val="00BD3B4F"/>
    <w:rsid w:val="00BD3DA3"/>
    <w:rsid w:val="00BD6900"/>
    <w:rsid w:val="00BD7F4E"/>
    <w:rsid w:val="00BE002C"/>
    <w:rsid w:val="00BE539E"/>
    <w:rsid w:val="00BF0B36"/>
    <w:rsid w:val="00BF264D"/>
    <w:rsid w:val="00BF3846"/>
    <w:rsid w:val="00BF5CEB"/>
    <w:rsid w:val="00BF6350"/>
    <w:rsid w:val="00BF7014"/>
    <w:rsid w:val="00C016DA"/>
    <w:rsid w:val="00C021FA"/>
    <w:rsid w:val="00C03127"/>
    <w:rsid w:val="00C03EDC"/>
    <w:rsid w:val="00C07480"/>
    <w:rsid w:val="00C07DFE"/>
    <w:rsid w:val="00C12BA3"/>
    <w:rsid w:val="00C151E3"/>
    <w:rsid w:val="00C15902"/>
    <w:rsid w:val="00C15E44"/>
    <w:rsid w:val="00C16131"/>
    <w:rsid w:val="00C16B4A"/>
    <w:rsid w:val="00C20849"/>
    <w:rsid w:val="00C31DEF"/>
    <w:rsid w:val="00C33916"/>
    <w:rsid w:val="00C4021C"/>
    <w:rsid w:val="00C45D3D"/>
    <w:rsid w:val="00C477D3"/>
    <w:rsid w:val="00C51B64"/>
    <w:rsid w:val="00C538C3"/>
    <w:rsid w:val="00C565FE"/>
    <w:rsid w:val="00C57D2A"/>
    <w:rsid w:val="00C621C5"/>
    <w:rsid w:val="00C63EF8"/>
    <w:rsid w:val="00C64C0A"/>
    <w:rsid w:val="00C70B8D"/>
    <w:rsid w:val="00C712F5"/>
    <w:rsid w:val="00C73BAC"/>
    <w:rsid w:val="00C73E7F"/>
    <w:rsid w:val="00C750F5"/>
    <w:rsid w:val="00C83AAC"/>
    <w:rsid w:val="00C84084"/>
    <w:rsid w:val="00C86310"/>
    <w:rsid w:val="00C86EE0"/>
    <w:rsid w:val="00C9036F"/>
    <w:rsid w:val="00C95F1B"/>
    <w:rsid w:val="00C97099"/>
    <w:rsid w:val="00CA0D2A"/>
    <w:rsid w:val="00CA0F96"/>
    <w:rsid w:val="00CA1A68"/>
    <w:rsid w:val="00CA4591"/>
    <w:rsid w:val="00CA6148"/>
    <w:rsid w:val="00CB11F0"/>
    <w:rsid w:val="00CB1FF4"/>
    <w:rsid w:val="00CB2BFB"/>
    <w:rsid w:val="00CB463E"/>
    <w:rsid w:val="00CB5AE6"/>
    <w:rsid w:val="00CB6617"/>
    <w:rsid w:val="00CB6B01"/>
    <w:rsid w:val="00CC6AEA"/>
    <w:rsid w:val="00CD06AB"/>
    <w:rsid w:val="00CD3A60"/>
    <w:rsid w:val="00CD4621"/>
    <w:rsid w:val="00CD4AEC"/>
    <w:rsid w:val="00CD7E6C"/>
    <w:rsid w:val="00CE0E3B"/>
    <w:rsid w:val="00CE221C"/>
    <w:rsid w:val="00CE2769"/>
    <w:rsid w:val="00CE305E"/>
    <w:rsid w:val="00CE44B5"/>
    <w:rsid w:val="00CF2F04"/>
    <w:rsid w:val="00CF34A8"/>
    <w:rsid w:val="00CF79E9"/>
    <w:rsid w:val="00D07EF3"/>
    <w:rsid w:val="00D10E57"/>
    <w:rsid w:val="00D11AF7"/>
    <w:rsid w:val="00D20077"/>
    <w:rsid w:val="00D2281E"/>
    <w:rsid w:val="00D24C7D"/>
    <w:rsid w:val="00D26743"/>
    <w:rsid w:val="00D30C12"/>
    <w:rsid w:val="00D31B9C"/>
    <w:rsid w:val="00D32868"/>
    <w:rsid w:val="00D35344"/>
    <w:rsid w:val="00D37547"/>
    <w:rsid w:val="00D37CB2"/>
    <w:rsid w:val="00D4185D"/>
    <w:rsid w:val="00D43F12"/>
    <w:rsid w:val="00D50D70"/>
    <w:rsid w:val="00D60460"/>
    <w:rsid w:val="00D625A9"/>
    <w:rsid w:val="00D661B8"/>
    <w:rsid w:val="00D6652A"/>
    <w:rsid w:val="00D6689A"/>
    <w:rsid w:val="00D70632"/>
    <w:rsid w:val="00D71817"/>
    <w:rsid w:val="00D71D81"/>
    <w:rsid w:val="00D72161"/>
    <w:rsid w:val="00D77739"/>
    <w:rsid w:val="00D806AC"/>
    <w:rsid w:val="00D808FA"/>
    <w:rsid w:val="00D80B42"/>
    <w:rsid w:val="00D82989"/>
    <w:rsid w:val="00D84A7C"/>
    <w:rsid w:val="00D84E62"/>
    <w:rsid w:val="00D850A6"/>
    <w:rsid w:val="00D902DC"/>
    <w:rsid w:val="00D9393D"/>
    <w:rsid w:val="00D94161"/>
    <w:rsid w:val="00DA06B5"/>
    <w:rsid w:val="00DA1F97"/>
    <w:rsid w:val="00DA4A23"/>
    <w:rsid w:val="00DA4E37"/>
    <w:rsid w:val="00DA5801"/>
    <w:rsid w:val="00DA7250"/>
    <w:rsid w:val="00DC09F6"/>
    <w:rsid w:val="00DC6C9C"/>
    <w:rsid w:val="00DC7E5B"/>
    <w:rsid w:val="00DD2CA8"/>
    <w:rsid w:val="00DD6C7F"/>
    <w:rsid w:val="00DD7654"/>
    <w:rsid w:val="00DE1DCC"/>
    <w:rsid w:val="00DE6DE0"/>
    <w:rsid w:val="00DE7A91"/>
    <w:rsid w:val="00DF0D5D"/>
    <w:rsid w:val="00DF3DF5"/>
    <w:rsid w:val="00DF43F5"/>
    <w:rsid w:val="00DF4B38"/>
    <w:rsid w:val="00DF518C"/>
    <w:rsid w:val="00DF7FAF"/>
    <w:rsid w:val="00E07E97"/>
    <w:rsid w:val="00E10A8D"/>
    <w:rsid w:val="00E14C64"/>
    <w:rsid w:val="00E21699"/>
    <w:rsid w:val="00E261F1"/>
    <w:rsid w:val="00E2641D"/>
    <w:rsid w:val="00E31B54"/>
    <w:rsid w:val="00E35812"/>
    <w:rsid w:val="00E363C6"/>
    <w:rsid w:val="00E40A56"/>
    <w:rsid w:val="00E4183C"/>
    <w:rsid w:val="00E42E28"/>
    <w:rsid w:val="00E448F9"/>
    <w:rsid w:val="00E535AF"/>
    <w:rsid w:val="00E60EA3"/>
    <w:rsid w:val="00E62181"/>
    <w:rsid w:val="00E64B79"/>
    <w:rsid w:val="00E71968"/>
    <w:rsid w:val="00E743FE"/>
    <w:rsid w:val="00E76978"/>
    <w:rsid w:val="00E7775A"/>
    <w:rsid w:val="00E854BE"/>
    <w:rsid w:val="00E86BB7"/>
    <w:rsid w:val="00E87C3F"/>
    <w:rsid w:val="00E919C0"/>
    <w:rsid w:val="00E95E55"/>
    <w:rsid w:val="00EA0AFA"/>
    <w:rsid w:val="00EA239E"/>
    <w:rsid w:val="00EB1773"/>
    <w:rsid w:val="00EB2F13"/>
    <w:rsid w:val="00EB7389"/>
    <w:rsid w:val="00EB7F3B"/>
    <w:rsid w:val="00EC64B1"/>
    <w:rsid w:val="00EC6B87"/>
    <w:rsid w:val="00ED2A12"/>
    <w:rsid w:val="00ED3FF1"/>
    <w:rsid w:val="00ED7F04"/>
    <w:rsid w:val="00EE3110"/>
    <w:rsid w:val="00EE5BCA"/>
    <w:rsid w:val="00EE61F0"/>
    <w:rsid w:val="00F00817"/>
    <w:rsid w:val="00F00C56"/>
    <w:rsid w:val="00F03C3C"/>
    <w:rsid w:val="00F049B4"/>
    <w:rsid w:val="00F0694F"/>
    <w:rsid w:val="00F1318E"/>
    <w:rsid w:val="00F14B58"/>
    <w:rsid w:val="00F16EEA"/>
    <w:rsid w:val="00F205BE"/>
    <w:rsid w:val="00F246D1"/>
    <w:rsid w:val="00F2685E"/>
    <w:rsid w:val="00F32468"/>
    <w:rsid w:val="00F33C0B"/>
    <w:rsid w:val="00F34104"/>
    <w:rsid w:val="00F34BBB"/>
    <w:rsid w:val="00F46E28"/>
    <w:rsid w:val="00F51291"/>
    <w:rsid w:val="00F54D2E"/>
    <w:rsid w:val="00F55BE7"/>
    <w:rsid w:val="00F55DB6"/>
    <w:rsid w:val="00F5695A"/>
    <w:rsid w:val="00F570BB"/>
    <w:rsid w:val="00F62C2D"/>
    <w:rsid w:val="00F63671"/>
    <w:rsid w:val="00F8218B"/>
    <w:rsid w:val="00F829B2"/>
    <w:rsid w:val="00F85AE6"/>
    <w:rsid w:val="00F900C8"/>
    <w:rsid w:val="00F93071"/>
    <w:rsid w:val="00F95BF2"/>
    <w:rsid w:val="00FA08A9"/>
    <w:rsid w:val="00FA6D37"/>
    <w:rsid w:val="00FB12FA"/>
    <w:rsid w:val="00FB13A8"/>
    <w:rsid w:val="00FB27EA"/>
    <w:rsid w:val="00FB419F"/>
    <w:rsid w:val="00FB5309"/>
    <w:rsid w:val="00FB7087"/>
    <w:rsid w:val="00FC1270"/>
    <w:rsid w:val="00FC3718"/>
    <w:rsid w:val="00FC6EE3"/>
    <w:rsid w:val="00FD1250"/>
    <w:rsid w:val="00FD1866"/>
    <w:rsid w:val="00FD2727"/>
    <w:rsid w:val="00FE6510"/>
    <w:rsid w:val="00FE7243"/>
    <w:rsid w:val="00FF15CC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B3AE"/>
  <w15:docId w15:val="{F55F2422-8213-4DA5-9ACE-23952BF6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character" w:styleId="Hypertextovodkaz">
    <w:name w:val="Hyperlink"/>
    <w:basedOn w:val="Standardnpsmoodstavce"/>
    <w:uiPriority w:val="99"/>
    <w:unhideWhenUsed/>
    <w:rsid w:val="00A300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8437A"/>
    <w:rPr>
      <w:b/>
      <w:bCs/>
    </w:rPr>
  </w:style>
  <w:style w:type="paragraph" w:styleId="Bezmezer">
    <w:name w:val="No Spacing"/>
    <w:uiPriority w:val="1"/>
    <w:qFormat/>
    <w:rsid w:val="00A710D4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EA58-838C-4548-9BA4-3DDDBB0C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4089</Words>
  <Characters>24128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Koláčkovi</dc:creator>
  <cp:lastModifiedBy>technik</cp:lastModifiedBy>
  <cp:revision>9</cp:revision>
  <cp:lastPrinted>2014-09-03T11:20:00Z</cp:lastPrinted>
  <dcterms:created xsi:type="dcterms:W3CDTF">2025-05-15T09:26:00Z</dcterms:created>
  <dcterms:modified xsi:type="dcterms:W3CDTF">2025-05-27T09:39:00Z</dcterms:modified>
</cp:coreProperties>
</file>