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579" w:rsidRPr="006E3C59" w:rsidRDefault="00681579" w:rsidP="00681579">
      <w:pPr>
        <w:pStyle w:val="Nadpis2"/>
        <w:spacing w:before="0" w:after="0"/>
        <w:jc w:val="center"/>
        <w:rPr>
          <w:rFonts w:ascii="Arial" w:hAnsi="Arial" w:cs="Arial"/>
          <w:i w:val="0"/>
          <w:sz w:val="32"/>
          <w:szCs w:val="32"/>
        </w:rPr>
      </w:pPr>
      <w:r w:rsidRPr="006E3C59">
        <w:rPr>
          <w:rFonts w:ascii="Arial" w:hAnsi="Arial" w:cs="Arial"/>
          <w:i w:val="0"/>
          <w:sz w:val="32"/>
          <w:szCs w:val="32"/>
        </w:rPr>
        <w:t>Smlouva o dílo</w:t>
      </w:r>
    </w:p>
    <w:p w:rsidR="00681579" w:rsidRPr="00681579" w:rsidRDefault="00681579" w:rsidP="00681579">
      <w:pPr>
        <w:pStyle w:val="Zkladntext"/>
        <w:jc w:val="center"/>
        <w:rPr>
          <w:rFonts w:cs="Arial"/>
          <w:b w:val="0"/>
          <w:bCs w:val="0"/>
          <w:szCs w:val="22"/>
        </w:rPr>
      </w:pPr>
      <w:r w:rsidRPr="00681579">
        <w:rPr>
          <w:rFonts w:cs="Arial"/>
          <w:b w:val="0"/>
          <w:szCs w:val="22"/>
        </w:rPr>
        <w:t>uzavřená v souladu s ust. § 2586 a násl. zákona č. 89/2012, občanský zákoník</w:t>
      </w:r>
      <w:r w:rsidR="00DB3F06">
        <w:rPr>
          <w:rFonts w:cs="Arial"/>
          <w:b w:val="0"/>
          <w:szCs w:val="22"/>
        </w:rPr>
        <w:t>, ve znění pozdějších předpisů</w:t>
      </w:r>
      <w:r w:rsidR="006E3C59">
        <w:rPr>
          <w:rFonts w:cs="Arial"/>
          <w:b w:val="0"/>
          <w:szCs w:val="22"/>
        </w:rPr>
        <w:br/>
      </w:r>
      <w:r w:rsidRPr="00681579">
        <w:rPr>
          <w:rFonts w:cs="Arial"/>
          <w:b w:val="0"/>
          <w:szCs w:val="22"/>
        </w:rPr>
        <w:t>(dále jen „smlouva“)</w:t>
      </w:r>
    </w:p>
    <w:p w:rsidR="00681579" w:rsidRPr="00681579" w:rsidRDefault="00681579" w:rsidP="006E3C59">
      <w:pPr>
        <w:pStyle w:val="Zkladntext"/>
        <w:jc w:val="center"/>
        <w:rPr>
          <w:rFonts w:cs="Arial"/>
          <w:b w:val="0"/>
          <w:bCs w:val="0"/>
          <w:szCs w:val="22"/>
        </w:rPr>
      </w:pPr>
      <w:r w:rsidRPr="00681579">
        <w:rPr>
          <w:rFonts w:cs="Arial"/>
          <w:b w:val="0"/>
          <w:szCs w:val="22"/>
        </w:rPr>
        <w:t>mezi smluvními stranami a za podmínek, jak je uvedeno níže:</w:t>
      </w:r>
    </w:p>
    <w:p w:rsidR="00DF07C4" w:rsidRPr="00F5605C" w:rsidRDefault="00DF07C4" w:rsidP="00BE1022">
      <w:pPr>
        <w:pStyle w:val="Nadpis4"/>
      </w:pPr>
      <w:r w:rsidRPr="00F5605C">
        <w:t>1. Smluvní strany</w:t>
      </w:r>
    </w:p>
    <w:p w:rsidR="001941C6" w:rsidRPr="003E13B8" w:rsidRDefault="001941C6" w:rsidP="004559C2">
      <w:pPr>
        <w:spacing w:before="240" w:after="0"/>
        <w:jc w:val="both"/>
        <w:rPr>
          <w:rFonts w:ascii="Arial" w:hAnsi="Arial" w:cs="Arial"/>
          <w:b/>
        </w:rPr>
      </w:pPr>
      <w:r w:rsidRPr="001941C6">
        <w:rPr>
          <w:rFonts w:ascii="Arial" w:hAnsi="Arial" w:cs="Arial"/>
          <w:b/>
          <w:bCs/>
        </w:rPr>
        <w:t>Objednatel:</w:t>
      </w:r>
      <w:r w:rsidR="00DB3F06">
        <w:rPr>
          <w:rFonts w:ascii="Arial" w:hAnsi="Arial" w:cs="Arial"/>
          <w:b/>
          <w:bCs/>
        </w:rPr>
        <w:tab/>
      </w:r>
      <w:r w:rsidR="00DB3F06">
        <w:rPr>
          <w:rFonts w:ascii="Arial" w:hAnsi="Arial" w:cs="Arial"/>
          <w:b/>
          <w:bCs/>
        </w:rPr>
        <w:tab/>
      </w:r>
      <w:r w:rsidR="00DB3F06">
        <w:rPr>
          <w:rFonts w:ascii="Arial" w:hAnsi="Arial" w:cs="Arial"/>
          <w:b/>
          <w:bCs/>
        </w:rPr>
        <w:tab/>
      </w:r>
      <w:r w:rsidR="00DB3F06">
        <w:rPr>
          <w:rFonts w:ascii="Arial" w:hAnsi="Arial" w:cs="Arial"/>
          <w:b/>
          <w:bCs/>
        </w:rPr>
        <w:tab/>
      </w:r>
      <w:r w:rsidR="003E13B8" w:rsidRPr="003E13B8">
        <w:rPr>
          <w:rFonts w:ascii="Arial" w:hAnsi="Arial" w:cs="Arial"/>
          <w:b/>
        </w:rPr>
        <w:t>Chaloupky o.p.s., školská zařízení pro zájmové</w:t>
      </w:r>
      <w:r w:rsidR="003E13B8">
        <w:rPr>
          <w:rFonts w:ascii="Arial" w:hAnsi="Arial" w:cs="Arial"/>
          <w:b/>
        </w:rPr>
        <w:tab/>
      </w:r>
      <w:r w:rsidR="003E13B8">
        <w:rPr>
          <w:rFonts w:ascii="Arial" w:hAnsi="Arial" w:cs="Arial"/>
          <w:b/>
        </w:rPr>
        <w:br/>
      </w:r>
      <w:r w:rsidR="003E13B8">
        <w:rPr>
          <w:rFonts w:ascii="Arial" w:hAnsi="Arial" w:cs="Arial"/>
          <w:b/>
        </w:rPr>
        <w:tab/>
      </w:r>
      <w:r w:rsidR="003E13B8">
        <w:rPr>
          <w:rFonts w:ascii="Arial" w:hAnsi="Arial" w:cs="Arial"/>
          <w:b/>
        </w:rPr>
        <w:tab/>
      </w:r>
      <w:r w:rsidR="003E13B8">
        <w:rPr>
          <w:rFonts w:ascii="Arial" w:hAnsi="Arial" w:cs="Arial"/>
          <w:b/>
        </w:rPr>
        <w:tab/>
      </w:r>
      <w:r w:rsidR="003E13B8">
        <w:rPr>
          <w:rFonts w:ascii="Arial" w:hAnsi="Arial" w:cs="Arial"/>
          <w:b/>
        </w:rPr>
        <w:tab/>
      </w:r>
      <w:r w:rsidR="003E13B8">
        <w:rPr>
          <w:rFonts w:ascii="Arial" w:hAnsi="Arial" w:cs="Arial"/>
          <w:b/>
        </w:rPr>
        <w:tab/>
      </w:r>
      <w:r w:rsidR="003E13B8" w:rsidRPr="003E13B8">
        <w:rPr>
          <w:rFonts w:ascii="Arial" w:hAnsi="Arial" w:cs="Arial"/>
          <w:b/>
        </w:rPr>
        <w:t>a další vzdělávání</w:t>
      </w:r>
    </w:p>
    <w:p w:rsidR="001941C6" w:rsidRPr="001941C6" w:rsidRDefault="001941C6" w:rsidP="004559C2">
      <w:pPr>
        <w:spacing w:after="0"/>
        <w:jc w:val="both"/>
        <w:rPr>
          <w:rFonts w:ascii="Arial" w:hAnsi="Arial" w:cs="Arial"/>
        </w:rPr>
      </w:pPr>
      <w:r w:rsidRPr="001941C6">
        <w:rPr>
          <w:rFonts w:ascii="Arial" w:hAnsi="Arial" w:cs="Arial"/>
        </w:rPr>
        <w:t>se sídlem:</w:t>
      </w:r>
      <w:r w:rsidR="00DB3F06">
        <w:rPr>
          <w:rFonts w:ascii="Arial" w:hAnsi="Arial" w:cs="Arial"/>
        </w:rPr>
        <w:tab/>
      </w:r>
      <w:r w:rsidR="00DB3F06">
        <w:rPr>
          <w:rFonts w:ascii="Arial" w:hAnsi="Arial" w:cs="Arial"/>
        </w:rPr>
        <w:tab/>
      </w:r>
      <w:r w:rsidR="00DB3F06">
        <w:rPr>
          <w:rFonts w:ascii="Arial" w:hAnsi="Arial" w:cs="Arial"/>
        </w:rPr>
        <w:tab/>
      </w:r>
      <w:r w:rsidR="00DB3F06">
        <w:rPr>
          <w:rFonts w:ascii="Arial" w:hAnsi="Arial" w:cs="Arial"/>
        </w:rPr>
        <w:tab/>
      </w:r>
      <w:r w:rsidR="003E13B8">
        <w:rPr>
          <w:rFonts w:ascii="Arial" w:hAnsi="Arial" w:cs="Arial"/>
        </w:rPr>
        <w:t>Kněžice</w:t>
      </w:r>
      <w:r w:rsidR="003E13B8" w:rsidRPr="002769D6">
        <w:rPr>
          <w:rFonts w:ascii="Arial" w:hAnsi="Arial" w:cs="Arial"/>
        </w:rPr>
        <w:t xml:space="preserve"> </w:t>
      </w:r>
      <w:r w:rsidR="003E13B8">
        <w:rPr>
          <w:rFonts w:ascii="Arial" w:hAnsi="Arial" w:cs="Arial"/>
        </w:rPr>
        <w:t xml:space="preserve">č.p. </w:t>
      </w:r>
      <w:r w:rsidR="003E13B8" w:rsidRPr="002769D6">
        <w:rPr>
          <w:rFonts w:ascii="Arial" w:hAnsi="Arial" w:cs="Arial"/>
        </w:rPr>
        <w:t>109, 675 29 Kněžice</w:t>
      </w:r>
    </w:p>
    <w:p w:rsidR="001941C6" w:rsidRPr="001941C6" w:rsidRDefault="00CF4FC1" w:rsidP="004559C2">
      <w:pPr>
        <w:spacing w:after="0"/>
        <w:jc w:val="both"/>
        <w:rPr>
          <w:rFonts w:ascii="Arial" w:hAnsi="Arial" w:cs="Arial"/>
        </w:rPr>
      </w:pPr>
      <w:r>
        <w:rPr>
          <w:rFonts w:ascii="Arial" w:hAnsi="Arial" w:cs="Arial"/>
        </w:rPr>
        <w:t>zastoupený</w:t>
      </w:r>
      <w:r w:rsidR="001941C6" w:rsidRPr="001941C6">
        <w:rPr>
          <w:rFonts w:ascii="Arial" w:hAnsi="Arial" w:cs="Arial"/>
        </w:rPr>
        <w:t>:</w:t>
      </w:r>
      <w:r w:rsidR="00DB3F06">
        <w:rPr>
          <w:rFonts w:ascii="Arial" w:hAnsi="Arial" w:cs="Arial"/>
        </w:rPr>
        <w:tab/>
      </w:r>
      <w:r w:rsidR="00DB3F06">
        <w:rPr>
          <w:rFonts w:ascii="Arial" w:hAnsi="Arial" w:cs="Arial"/>
        </w:rPr>
        <w:tab/>
      </w:r>
      <w:r w:rsidR="00DB3F06">
        <w:rPr>
          <w:rFonts w:ascii="Arial" w:hAnsi="Arial" w:cs="Arial"/>
        </w:rPr>
        <w:tab/>
      </w:r>
      <w:r w:rsidR="00DB3F06">
        <w:rPr>
          <w:rFonts w:ascii="Arial" w:hAnsi="Arial" w:cs="Arial"/>
        </w:rPr>
        <w:tab/>
      </w:r>
      <w:r w:rsidR="003E13B8" w:rsidRPr="003E13B8">
        <w:rPr>
          <w:rFonts w:ascii="Arial" w:hAnsi="Arial" w:cs="Arial"/>
        </w:rPr>
        <w:t>RNDr. Jozef</w:t>
      </w:r>
      <w:r w:rsidR="003E13B8">
        <w:rPr>
          <w:rFonts w:ascii="Arial" w:hAnsi="Arial" w:cs="Arial"/>
        </w:rPr>
        <w:t>em Zeť</w:t>
      </w:r>
      <w:r w:rsidR="003E13B8" w:rsidRPr="003E13B8">
        <w:rPr>
          <w:rFonts w:ascii="Arial" w:hAnsi="Arial" w:cs="Arial"/>
        </w:rPr>
        <w:t>k</w:t>
      </w:r>
      <w:r w:rsidR="003E13B8">
        <w:rPr>
          <w:rFonts w:ascii="Arial" w:hAnsi="Arial" w:cs="Arial"/>
        </w:rPr>
        <w:t>em</w:t>
      </w:r>
      <w:r w:rsidR="003E13B8" w:rsidRPr="003E13B8">
        <w:rPr>
          <w:rFonts w:ascii="Arial" w:hAnsi="Arial" w:cs="Arial"/>
        </w:rPr>
        <w:t>, ředitel</w:t>
      </w:r>
      <w:r w:rsidR="003E13B8">
        <w:rPr>
          <w:rFonts w:ascii="Arial" w:hAnsi="Arial" w:cs="Arial"/>
        </w:rPr>
        <w:t>em</w:t>
      </w:r>
    </w:p>
    <w:p w:rsidR="001941C6" w:rsidRPr="008D3BBB" w:rsidRDefault="001941C6" w:rsidP="004559C2">
      <w:pPr>
        <w:spacing w:after="0"/>
        <w:ind w:left="3544" w:hanging="3544"/>
        <w:jc w:val="both"/>
        <w:rPr>
          <w:rFonts w:ascii="Arial" w:hAnsi="Arial"/>
        </w:rPr>
      </w:pPr>
      <w:r w:rsidRPr="001941C6">
        <w:rPr>
          <w:rFonts w:ascii="Arial" w:hAnsi="Arial" w:cs="Arial"/>
        </w:rPr>
        <w:t>zástupce pro věci technické:</w:t>
      </w:r>
      <w:r w:rsidR="00DB3F06">
        <w:rPr>
          <w:rFonts w:ascii="Arial" w:hAnsi="Arial" w:cs="Arial"/>
        </w:rPr>
        <w:tab/>
      </w:r>
      <w:r w:rsidR="003E13B8">
        <w:rPr>
          <w:rFonts w:ascii="Arial" w:hAnsi="Arial" w:cs="Arial"/>
        </w:rPr>
        <w:t>Mgr. Jana Audy</w:t>
      </w:r>
      <w:r w:rsidR="006E45C9">
        <w:rPr>
          <w:rFonts w:ascii="Arial" w:hAnsi="Arial" w:cs="Arial"/>
          <w:color w:val="000000" w:themeColor="text1"/>
        </w:rPr>
        <w:t>,</w:t>
      </w:r>
      <w:r w:rsidRPr="00AE0848">
        <w:rPr>
          <w:rFonts w:ascii="Arial" w:hAnsi="Arial" w:cs="Arial"/>
          <w:color w:val="000000" w:themeColor="text1"/>
        </w:rPr>
        <w:t xml:space="preserve"> tel</w:t>
      </w:r>
      <w:r w:rsidR="003E13B8">
        <w:rPr>
          <w:rFonts w:ascii="Arial" w:hAnsi="Arial" w:cs="Arial"/>
          <w:color w:val="000000" w:themeColor="text1"/>
        </w:rPr>
        <w:t>.</w:t>
      </w:r>
      <w:r w:rsidR="00AE0848" w:rsidRPr="00AE0848">
        <w:rPr>
          <w:rFonts w:ascii="Arial" w:hAnsi="Arial" w:cs="Arial"/>
          <w:color w:val="000000" w:themeColor="text1"/>
        </w:rPr>
        <w:t xml:space="preserve">: </w:t>
      </w:r>
      <w:r w:rsidR="003E13B8">
        <w:rPr>
          <w:rFonts w:ascii="Arial" w:hAnsi="Arial" w:cs="Arial"/>
          <w:color w:val="000000" w:themeColor="text1"/>
        </w:rPr>
        <w:t>737 079 075</w:t>
      </w:r>
      <w:r w:rsidR="00176DD5" w:rsidRPr="003E13B8">
        <w:rPr>
          <w:rFonts w:ascii="Arial" w:hAnsi="Arial" w:cs="Arial"/>
          <w:color w:val="000000" w:themeColor="text1"/>
        </w:rPr>
        <w:t xml:space="preserve">, </w:t>
      </w:r>
      <w:r w:rsidR="003E13B8">
        <w:rPr>
          <w:rFonts w:ascii="Arial" w:hAnsi="Arial" w:cs="Arial"/>
          <w:color w:val="000000" w:themeColor="text1"/>
        </w:rPr>
        <w:tab/>
      </w:r>
      <w:r w:rsidR="003E13B8">
        <w:rPr>
          <w:rFonts w:ascii="Arial" w:hAnsi="Arial" w:cs="Arial"/>
          <w:color w:val="000000" w:themeColor="text1"/>
        </w:rPr>
        <w:tab/>
      </w:r>
      <w:hyperlink r:id="rId8" w:history="1">
        <w:r w:rsidR="003E13B8" w:rsidRPr="003E13B8">
          <w:rPr>
            <w:rFonts w:ascii="Arial" w:hAnsi="Arial"/>
            <w:bCs/>
            <w:color w:val="000000" w:themeColor="text1"/>
          </w:rPr>
          <w:t>jana.audy@chaloupky.cz</w:t>
        </w:r>
      </w:hyperlink>
    </w:p>
    <w:p w:rsidR="001941C6" w:rsidRPr="003E13B8" w:rsidRDefault="001941C6" w:rsidP="004559C2">
      <w:pPr>
        <w:spacing w:after="0"/>
        <w:rPr>
          <w:rFonts w:ascii="Arial" w:hAnsi="Arial"/>
          <w:bCs/>
          <w:color w:val="000000" w:themeColor="text1"/>
        </w:rPr>
      </w:pPr>
      <w:r w:rsidRPr="003E13B8">
        <w:rPr>
          <w:rFonts w:ascii="Arial" w:hAnsi="Arial"/>
          <w:bCs/>
          <w:color w:val="000000" w:themeColor="text1"/>
        </w:rPr>
        <w:t>IČ</w:t>
      </w:r>
      <w:r w:rsidR="00DB3F06" w:rsidRPr="003E13B8">
        <w:rPr>
          <w:rFonts w:ascii="Arial" w:hAnsi="Arial"/>
          <w:bCs/>
          <w:color w:val="000000" w:themeColor="text1"/>
        </w:rPr>
        <w:t>O</w:t>
      </w:r>
      <w:r w:rsidRPr="003E13B8">
        <w:rPr>
          <w:rFonts w:ascii="Arial" w:hAnsi="Arial"/>
          <w:bCs/>
          <w:color w:val="000000" w:themeColor="text1"/>
        </w:rPr>
        <w:t>:</w:t>
      </w:r>
      <w:r w:rsidR="00DB3F06" w:rsidRPr="003E13B8">
        <w:rPr>
          <w:rFonts w:ascii="Arial" w:hAnsi="Arial"/>
          <w:bCs/>
          <w:color w:val="000000" w:themeColor="text1"/>
        </w:rPr>
        <w:tab/>
      </w:r>
      <w:r w:rsidR="00DB3F06" w:rsidRPr="003E13B8">
        <w:rPr>
          <w:rFonts w:ascii="Arial" w:hAnsi="Arial"/>
          <w:bCs/>
          <w:color w:val="000000" w:themeColor="text1"/>
        </w:rPr>
        <w:tab/>
      </w:r>
      <w:r w:rsidR="00DB3F06" w:rsidRPr="003E13B8">
        <w:rPr>
          <w:rFonts w:ascii="Arial" w:hAnsi="Arial"/>
          <w:bCs/>
          <w:color w:val="000000" w:themeColor="text1"/>
        </w:rPr>
        <w:tab/>
      </w:r>
      <w:r w:rsidR="00DB3F06" w:rsidRPr="003E13B8">
        <w:rPr>
          <w:rFonts w:ascii="Arial" w:hAnsi="Arial"/>
          <w:bCs/>
          <w:color w:val="000000" w:themeColor="text1"/>
        </w:rPr>
        <w:tab/>
      </w:r>
      <w:r w:rsidR="00DB3F06" w:rsidRPr="003E13B8">
        <w:rPr>
          <w:rFonts w:ascii="Arial" w:hAnsi="Arial"/>
          <w:bCs/>
          <w:color w:val="000000" w:themeColor="text1"/>
        </w:rPr>
        <w:tab/>
      </w:r>
      <w:r w:rsidR="003E13B8" w:rsidRPr="003E13B8">
        <w:rPr>
          <w:rFonts w:ascii="Arial" w:hAnsi="Arial"/>
          <w:bCs/>
          <w:color w:val="000000" w:themeColor="text1"/>
        </w:rPr>
        <w:t>25557475</w:t>
      </w:r>
    </w:p>
    <w:p w:rsidR="0011100D" w:rsidRPr="00F5605C" w:rsidRDefault="00C76E5C" w:rsidP="0011100D">
      <w:pPr>
        <w:pStyle w:val="Seznamsodrkami"/>
        <w:spacing w:line="276" w:lineRule="auto"/>
      </w:pPr>
      <w:r>
        <w:t>(dále jen „Objednatel“)</w:t>
      </w:r>
    </w:p>
    <w:p w:rsidR="00DF07C4" w:rsidRPr="004C0059" w:rsidRDefault="00825A67" w:rsidP="00D3131A">
      <w:pPr>
        <w:pStyle w:val="Seznamsodrkami"/>
        <w:spacing w:before="240" w:line="276" w:lineRule="auto"/>
      </w:pPr>
      <w:r>
        <w:rPr>
          <w:b/>
        </w:rPr>
        <w:t>Zhotovitel</w:t>
      </w:r>
      <w:r w:rsidR="00DF07C4" w:rsidRPr="004C0059">
        <w:rPr>
          <w:b/>
        </w:rPr>
        <w:t>:</w:t>
      </w:r>
      <w:r w:rsidR="00DF07C4" w:rsidRPr="004C0059">
        <w:rPr>
          <w:b/>
        </w:rPr>
        <w:tab/>
      </w:r>
      <w:r w:rsidR="00DF07C4" w:rsidRPr="004C0059">
        <w:tab/>
      </w:r>
      <w:r w:rsidR="00DF07C4" w:rsidRPr="004C0059">
        <w:tab/>
      </w:r>
      <w:r w:rsidR="00DF07C4" w:rsidRPr="004C0059">
        <w:tab/>
      </w:r>
      <w:r w:rsidR="00DF07C4" w:rsidRPr="004C0059">
        <w:rPr>
          <w:highlight w:val="lightGray"/>
        </w:rPr>
        <w:t>................................................</w:t>
      </w:r>
    </w:p>
    <w:p w:rsidR="00DF07C4" w:rsidRPr="004C0059" w:rsidRDefault="00DF07C4" w:rsidP="00DF07C4">
      <w:pPr>
        <w:pStyle w:val="Seznamsodrkami"/>
        <w:spacing w:line="276" w:lineRule="auto"/>
      </w:pPr>
      <w:r w:rsidRPr="004C0059">
        <w:t>se sídlem:</w:t>
      </w:r>
      <w:r w:rsidRPr="004C0059">
        <w:tab/>
      </w:r>
      <w:r w:rsidRPr="004C0059">
        <w:tab/>
      </w:r>
      <w:r w:rsidRPr="004C0059">
        <w:tab/>
      </w:r>
      <w:r w:rsidRPr="004C0059">
        <w:tab/>
      </w:r>
      <w:r w:rsidRPr="004C0059">
        <w:rPr>
          <w:highlight w:val="lightGray"/>
        </w:rPr>
        <w:t>................................................</w:t>
      </w:r>
    </w:p>
    <w:p w:rsidR="00DF07C4" w:rsidRPr="004C0059" w:rsidRDefault="00DF07C4" w:rsidP="00DF07C4">
      <w:pPr>
        <w:pStyle w:val="Seznamsodrkami"/>
        <w:spacing w:line="276" w:lineRule="auto"/>
      </w:pPr>
      <w:r w:rsidRPr="004C0059">
        <w:t>zastoupený:</w:t>
      </w:r>
      <w:r w:rsidRPr="004C0059">
        <w:tab/>
      </w:r>
      <w:r w:rsidRPr="004C0059">
        <w:tab/>
      </w:r>
      <w:r w:rsidRPr="004C0059">
        <w:tab/>
      </w:r>
      <w:r w:rsidRPr="004C0059">
        <w:tab/>
      </w:r>
      <w:r w:rsidRPr="004C0059">
        <w:rPr>
          <w:highlight w:val="lightGray"/>
        </w:rPr>
        <w:t>................................................</w:t>
      </w:r>
    </w:p>
    <w:p w:rsidR="00DF07C4" w:rsidRPr="004C0059" w:rsidRDefault="00DF07C4" w:rsidP="00DF07C4">
      <w:pPr>
        <w:pStyle w:val="Seznamsodrkami"/>
        <w:spacing w:line="276" w:lineRule="auto"/>
      </w:pPr>
      <w:r w:rsidRPr="004C0059">
        <w:t>zástupce pro věci smluvní:</w:t>
      </w:r>
      <w:r w:rsidRPr="004C0059">
        <w:tab/>
      </w:r>
      <w:r w:rsidRPr="004C0059">
        <w:tab/>
      </w:r>
      <w:r w:rsidRPr="004C0059">
        <w:rPr>
          <w:highlight w:val="lightGray"/>
        </w:rPr>
        <w:t>................................................</w:t>
      </w:r>
    </w:p>
    <w:p w:rsidR="00DF07C4" w:rsidRPr="004C0059" w:rsidRDefault="00DF07C4" w:rsidP="00DF07C4">
      <w:pPr>
        <w:pStyle w:val="Seznamsodrkami"/>
        <w:spacing w:line="276" w:lineRule="auto"/>
      </w:pPr>
      <w:r w:rsidRPr="004C0059">
        <w:t>zástupce pro věci technické:</w:t>
      </w:r>
      <w:r w:rsidRPr="004C0059">
        <w:tab/>
      </w:r>
      <w:r w:rsidRPr="004C0059">
        <w:tab/>
      </w:r>
      <w:r w:rsidRPr="004C0059">
        <w:rPr>
          <w:highlight w:val="lightGray"/>
        </w:rPr>
        <w:t>................................................</w:t>
      </w:r>
    </w:p>
    <w:p w:rsidR="00DF07C4" w:rsidRPr="004C0059" w:rsidRDefault="00DF07C4" w:rsidP="00DF07C4">
      <w:pPr>
        <w:pStyle w:val="Seznamsodrkami"/>
        <w:spacing w:line="276" w:lineRule="auto"/>
      </w:pPr>
      <w:r w:rsidRPr="004C0059">
        <w:t>tel./fax</w:t>
      </w:r>
      <w:r w:rsidR="00473092">
        <w:t>/e-mail</w:t>
      </w:r>
      <w:r w:rsidRPr="004C0059">
        <w:t>:</w:t>
      </w:r>
      <w:r w:rsidRPr="004C0059">
        <w:tab/>
      </w:r>
      <w:r w:rsidRPr="004C0059">
        <w:tab/>
      </w:r>
      <w:r w:rsidRPr="004C0059">
        <w:tab/>
      </w:r>
      <w:r w:rsidRPr="004C0059">
        <w:tab/>
      </w:r>
      <w:r w:rsidRPr="004C0059">
        <w:rPr>
          <w:highlight w:val="lightGray"/>
        </w:rPr>
        <w:t>.......</w:t>
      </w:r>
      <w:r>
        <w:rPr>
          <w:highlight w:val="lightGray"/>
        </w:rPr>
        <w:t>.</w:t>
      </w:r>
      <w:r w:rsidRPr="004C0059">
        <w:rPr>
          <w:highlight w:val="lightGray"/>
        </w:rPr>
        <w:t>........................................</w:t>
      </w:r>
    </w:p>
    <w:p w:rsidR="00DF07C4" w:rsidRPr="004C0059" w:rsidRDefault="00DF07C4" w:rsidP="00DF07C4">
      <w:pPr>
        <w:pStyle w:val="Seznamsodrkami"/>
        <w:spacing w:line="276" w:lineRule="auto"/>
      </w:pPr>
      <w:r w:rsidRPr="004C0059">
        <w:t>IČO:</w:t>
      </w:r>
      <w:r w:rsidRPr="004C0059">
        <w:tab/>
      </w:r>
      <w:r w:rsidRPr="004C0059">
        <w:tab/>
      </w:r>
      <w:r w:rsidRPr="004C0059">
        <w:tab/>
      </w:r>
      <w:r w:rsidRPr="004C0059">
        <w:tab/>
      </w:r>
      <w:r w:rsidRPr="004C0059">
        <w:tab/>
      </w:r>
      <w:r w:rsidRPr="004C0059">
        <w:rPr>
          <w:highlight w:val="lightGray"/>
        </w:rPr>
        <w:t>.......</w:t>
      </w:r>
      <w:r>
        <w:rPr>
          <w:highlight w:val="lightGray"/>
        </w:rPr>
        <w:t>.</w:t>
      </w:r>
      <w:r w:rsidRPr="004C0059">
        <w:rPr>
          <w:highlight w:val="lightGray"/>
        </w:rPr>
        <w:t>........................................</w:t>
      </w:r>
    </w:p>
    <w:p w:rsidR="00DF07C4" w:rsidRPr="004C0059" w:rsidRDefault="00DF07C4" w:rsidP="00DF07C4">
      <w:pPr>
        <w:pStyle w:val="Seznamsodrkami"/>
        <w:spacing w:line="276" w:lineRule="auto"/>
      </w:pPr>
      <w:r w:rsidRPr="004C0059">
        <w:t>DIČ:</w:t>
      </w:r>
      <w:r w:rsidRPr="004C0059">
        <w:tab/>
      </w:r>
      <w:r w:rsidRPr="004C0059">
        <w:tab/>
      </w:r>
      <w:r w:rsidRPr="004C0059">
        <w:tab/>
      </w:r>
      <w:r w:rsidRPr="004C0059">
        <w:tab/>
      </w:r>
      <w:r w:rsidRPr="004C0059">
        <w:tab/>
      </w:r>
      <w:r w:rsidRPr="004C0059">
        <w:rPr>
          <w:highlight w:val="lightGray"/>
        </w:rPr>
        <w:t>......</w:t>
      </w:r>
      <w:r>
        <w:rPr>
          <w:highlight w:val="lightGray"/>
        </w:rPr>
        <w:t>..</w:t>
      </w:r>
      <w:r w:rsidRPr="004C0059">
        <w:rPr>
          <w:highlight w:val="lightGray"/>
        </w:rPr>
        <w:t>........................................</w:t>
      </w:r>
    </w:p>
    <w:p w:rsidR="00DF07C4" w:rsidRPr="004C0059" w:rsidRDefault="00DF07C4" w:rsidP="00DF07C4">
      <w:pPr>
        <w:pStyle w:val="Seznamsodrkami"/>
        <w:spacing w:line="276" w:lineRule="auto"/>
      </w:pPr>
      <w:r w:rsidRPr="004C0059">
        <w:t>číslo účtu:</w:t>
      </w:r>
      <w:r w:rsidRPr="004C0059">
        <w:tab/>
      </w:r>
      <w:r w:rsidRPr="004C0059">
        <w:tab/>
      </w:r>
      <w:r w:rsidRPr="004C0059">
        <w:tab/>
      </w:r>
      <w:r w:rsidRPr="004C0059">
        <w:tab/>
      </w:r>
      <w:r w:rsidRPr="004C0059">
        <w:rPr>
          <w:highlight w:val="lightGray"/>
        </w:rPr>
        <w:t>.....</w:t>
      </w:r>
      <w:r>
        <w:rPr>
          <w:highlight w:val="lightGray"/>
        </w:rPr>
        <w:t>..</w:t>
      </w:r>
      <w:r w:rsidRPr="004C0059">
        <w:rPr>
          <w:highlight w:val="lightGray"/>
        </w:rPr>
        <w:t>.........................................</w:t>
      </w:r>
    </w:p>
    <w:p w:rsidR="00DF07C4" w:rsidRPr="004C0059" w:rsidRDefault="00DF07C4" w:rsidP="00DF07C4">
      <w:pPr>
        <w:pStyle w:val="Seznamsodrkami"/>
        <w:spacing w:line="276" w:lineRule="auto"/>
      </w:pPr>
      <w:r w:rsidRPr="004C0059">
        <w:t>zápis v obchodním rejstříku:</w:t>
      </w:r>
      <w:r w:rsidRPr="004C0059">
        <w:tab/>
      </w:r>
      <w:r w:rsidRPr="004C0059">
        <w:tab/>
      </w:r>
      <w:r w:rsidRPr="004C0059">
        <w:rPr>
          <w:highlight w:val="lightGray"/>
        </w:rPr>
        <w:t>..................</w:t>
      </w:r>
      <w:r>
        <w:rPr>
          <w:highlight w:val="lightGray"/>
        </w:rPr>
        <w:t>..</w:t>
      </w:r>
      <w:r w:rsidRPr="004C0059">
        <w:rPr>
          <w:highlight w:val="lightGray"/>
        </w:rPr>
        <w:t>............................</w:t>
      </w:r>
    </w:p>
    <w:p w:rsidR="00DF07C4" w:rsidRDefault="00C76E5C" w:rsidP="00DF07C4">
      <w:pPr>
        <w:pStyle w:val="bntext"/>
        <w:spacing w:line="276" w:lineRule="auto"/>
      </w:pPr>
      <w:r>
        <w:t>(dále jen „Zhotovitel“)</w:t>
      </w:r>
    </w:p>
    <w:p w:rsidR="00C76E5C" w:rsidRDefault="00C76E5C" w:rsidP="00DF07C4">
      <w:pPr>
        <w:pStyle w:val="bntext"/>
        <w:spacing w:line="276" w:lineRule="auto"/>
      </w:pPr>
    </w:p>
    <w:p w:rsidR="00DF07C4" w:rsidRPr="007865CF" w:rsidRDefault="00DF07C4" w:rsidP="00DF07C4">
      <w:pPr>
        <w:pStyle w:val="bntext"/>
        <w:spacing w:line="276" w:lineRule="auto"/>
      </w:pPr>
      <w:r w:rsidRPr="007865CF">
        <w:t>V případě změny údajů uvedených v</w:t>
      </w:r>
      <w:r>
        <w:t> záhlaví této Smlouvy (článek 1)</w:t>
      </w:r>
      <w:r w:rsidRPr="007865CF">
        <w:t xml:space="preserve"> je povinna smluvní strana, u které změna nastala, informovat o ní druhou smluvní stranu, a to průkazným způsobem a bez zbytečného odkladu. V případě, že z důvodu nedodržení nebo porušení této povinnosti dojde ke škodě, zavazuje se strana, která škodu způsobila, tuto škodu nahradit.</w:t>
      </w:r>
    </w:p>
    <w:p w:rsidR="00DF07C4" w:rsidRDefault="00DF07C4" w:rsidP="00BE1022">
      <w:pPr>
        <w:pStyle w:val="Nadpis4"/>
      </w:pPr>
      <w:r w:rsidRPr="0088027C">
        <w:t>2. Předmět díla</w:t>
      </w:r>
    </w:p>
    <w:p w:rsidR="00DF07C4" w:rsidRPr="005510D2" w:rsidRDefault="00825A67" w:rsidP="005510D2">
      <w:pPr>
        <w:overflowPunct w:val="0"/>
        <w:autoSpaceDE w:val="0"/>
        <w:autoSpaceDN w:val="0"/>
        <w:adjustRightInd w:val="0"/>
        <w:spacing w:before="60" w:after="120"/>
        <w:jc w:val="both"/>
        <w:textAlignment w:val="baseline"/>
        <w:rPr>
          <w:rFonts w:ascii="Arial" w:eastAsia="MS Mincho" w:hAnsi="Arial" w:cs="Arial"/>
          <w:lang w:eastAsia="cs-CZ"/>
        </w:rPr>
      </w:pPr>
      <w:r>
        <w:rPr>
          <w:rFonts w:ascii="Arial" w:hAnsi="Arial" w:cs="Arial"/>
        </w:rPr>
        <w:t>Zhotovitel</w:t>
      </w:r>
      <w:r w:rsidR="00DF07C4" w:rsidRPr="00106B47">
        <w:rPr>
          <w:rFonts w:ascii="Arial" w:hAnsi="Arial" w:cs="Arial"/>
        </w:rPr>
        <w:t xml:space="preserve"> se zavazuje provést na svůj náklad a nebezpečí pro </w:t>
      </w:r>
      <w:r>
        <w:rPr>
          <w:rFonts w:ascii="Arial" w:hAnsi="Arial" w:cs="Arial"/>
        </w:rPr>
        <w:t>Objednatel</w:t>
      </w:r>
      <w:r w:rsidR="00DF07C4" w:rsidRPr="00106B47">
        <w:rPr>
          <w:rFonts w:ascii="Arial" w:hAnsi="Arial" w:cs="Arial"/>
        </w:rPr>
        <w:t xml:space="preserve">e dílo </w:t>
      </w:r>
      <w:r w:rsidR="00DF07C4" w:rsidRPr="00E66087">
        <w:rPr>
          <w:rFonts w:ascii="Arial" w:hAnsi="Arial" w:cs="Arial"/>
          <w:b/>
        </w:rPr>
        <w:t>„</w:t>
      </w:r>
      <w:r w:rsidR="003E13B8">
        <w:rPr>
          <w:rFonts w:ascii="Arial" w:hAnsi="Arial" w:cs="Arial"/>
          <w:b/>
          <w:bCs/>
        </w:rPr>
        <w:t>Středisko Baliny – Objekt B</w:t>
      </w:r>
      <w:r w:rsidR="00DF07C4" w:rsidRPr="00E66087">
        <w:rPr>
          <w:rFonts w:ascii="Arial" w:hAnsi="Arial" w:cs="Arial"/>
          <w:b/>
        </w:rPr>
        <w:t>“</w:t>
      </w:r>
      <w:r w:rsidR="00DF07C4" w:rsidRPr="00106B47">
        <w:rPr>
          <w:rFonts w:ascii="Arial" w:hAnsi="Arial" w:cs="Arial"/>
        </w:rPr>
        <w:t xml:space="preserve"> a </w:t>
      </w:r>
      <w:r>
        <w:rPr>
          <w:rFonts w:ascii="Arial" w:hAnsi="Arial" w:cs="Arial"/>
        </w:rPr>
        <w:t>Objednatel</w:t>
      </w:r>
      <w:r w:rsidR="00DF07C4" w:rsidRPr="00106B47">
        <w:rPr>
          <w:rFonts w:ascii="Arial" w:hAnsi="Arial" w:cs="Arial"/>
        </w:rPr>
        <w:t xml:space="preserve"> se zavazuje dílo převzít a zaplatit sjednanou cenu.</w:t>
      </w:r>
      <w:r w:rsidR="00F35895">
        <w:rPr>
          <w:rFonts w:ascii="Arial" w:hAnsi="Arial" w:cs="Arial"/>
        </w:rPr>
        <w:t xml:space="preserve"> Smluvní strany uzavírají tuto s</w:t>
      </w:r>
      <w:r w:rsidR="00F35895" w:rsidRPr="00F35895">
        <w:rPr>
          <w:rFonts w:ascii="Arial" w:hAnsi="Arial" w:cs="Arial"/>
        </w:rPr>
        <w:t xml:space="preserve">mlouvu jako výsledek </w:t>
      </w:r>
      <w:r w:rsidR="00F35895">
        <w:rPr>
          <w:rFonts w:ascii="Arial" w:hAnsi="Arial" w:cs="Arial"/>
        </w:rPr>
        <w:t>zadávacího</w:t>
      </w:r>
      <w:r w:rsidR="0048127E">
        <w:rPr>
          <w:rFonts w:ascii="Arial" w:hAnsi="Arial" w:cs="Arial"/>
        </w:rPr>
        <w:t xml:space="preserve"> řízení veřejné zakázky „</w:t>
      </w:r>
      <w:r w:rsidR="003E13B8">
        <w:rPr>
          <w:rFonts w:ascii="Arial" w:hAnsi="Arial" w:cs="Arial"/>
          <w:b/>
          <w:bCs/>
        </w:rPr>
        <w:t xml:space="preserve">Středisko Baliny – Objekt B, </w:t>
      </w:r>
      <w:r w:rsidR="00C76E5C">
        <w:rPr>
          <w:rFonts w:ascii="Arial" w:hAnsi="Arial" w:cs="Arial"/>
          <w:b/>
          <w:bCs/>
        </w:rPr>
        <w:t>stavební práce</w:t>
      </w:r>
      <w:r w:rsidR="00F35895" w:rsidRPr="00F35895">
        <w:rPr>
          <w:rFonts w:ascii="Arial" w:hAnsi="Arial" w:cs="Arial"/>
        </w:rPr>
        <w:t xml:space="preserve">“ </w:t>
      </w:r>
      <w:r w:rsidR="0048127E" w:rsidRPr="005510D2">
        <w:rPr>
          <w:rFonts w:ascii="Arial" w:eastAsia="MS Mincho" w:hAnsi="Arial" w:cs="Arial"/>
          <w:lang w:eastAsia="cs-CZ"/>
        </w:rPr>
        <w:t xml:space="preserve">podle zákona č. 134/2016 Sb., o zadávání veřejných zakázek </w:t>
      </w:r>
      <w:r w:rsidR="00891B8F" w:rsidRPr="005510D2">
        <w:rPr>
          <w:rFonts w:ascii="Arial" w:eastAsia="MS Mincho" w:hAnsi="Arial" w:cs="Arial"/>
          <w:lang w:eastAsia="cs-CZ"/>
        </w:rPr>
        <w:t xml:space="preserve">(dále jen </w:t>
      </w:r>
      <w:r w:rsidR="00C76E5C" w:rsidRPr="005510D2">
        <w:rPr>
          <w:rFonts w:ascii="Arial" w:eastAsia="MS Mincho" w:hAnsi="Arial" w:cs="Arial"/>
          <w:lang w:eastAsia="cs-CZ"/>
        </w:rPr>
        <w:t>„zadávací řízení“</w:t>
      </w:r>
      <w:r w:rsidR="00A43980">
        <w:rPr>
          <w:rFonts w:ascii="Arial" w:eastAsia="MS Mincho" w:hAnsi="Arial" w:cs="Arial"/>
          <w:lang w:eastAsia="cs-CZ"/>
        </w:rPr>
        <w:t xml:space="preserve"> </w:t>
      </w:r>
      <w:r w:rsidR="00C76E5C" w:rsidRPr="005510D2">
        <w:rPr>
          <w:rFonts w:ascii="Arial" w:eastAsia="MS Mincho" w:hAnsi="Arial" w:cs="Arial"/>
          <w:lang w:eastAsia="cs-CZ"/>
        </w:rPr>
        <w:t xml:space="preserve">a </w:t>
      </w:r>
      <w:r w:rsidR="00891B8F" w:rsidRPr="005510D2">
        <w:rPr>
          <w:rFonts w:ascii="Arial" w:eastAsia="MS Mincho" w:hAnsi="Arial" w:cs="Arial"/>
          <w:lang w:eastAsia="cs-CZ"/>
        </w:rPr>
        <w:t>„v</w:t>
      </w:r>
      <w:r w:rsidR="00F35895" w:rsidRPr="005510D2">
        <w:rPr>
          <w:rFonts w:ascii="Arial" w:eastAsia="MS Mincho" w:hAnsi="Arial" w:cs="Arial"/>
          <w:lang w:eastAsia="cs-CZ"/>
        </w:rPr>
        <w:t>eřejná zakázka“)</w:t>
      </w:r>
      <w:r w:rsidR="0048127E" w:rsidRPr="005510D2">
        <w:rPr>
          <w:rFonts w:ascii="Arial" w:eastAsia="MS Mincho" w:hAnsi="Arial" w:cs="Arial"/>
          <w:lang w:eastAsia="cs-CZ"/>
        </w:rPr>
        <w:t>.</w:t>
      </w:r>
    </w:p>
    <w:p w:rsidR="0048127E" w:rsidRPr="005510D2" w:rsidRDefault="0048127E" w:rsidP="005510D2">
      <w:pPr>
        <w:overflowPunct w:val="0"/>
        <w:autoSpaceDE w:val="0"/>
        <w:autoSpaceDN w:val="0"/>
        <w:adjustRightInd w:val="0"/>
        <w:spacing w:before="60" w:after="120"/>
        <w:jc w:val="both"/>
        <w:textAlignment w:val="baseline"/>
        <w:rPr>
          <w:rFonts w:ascii="Arial" w:eastAsia="MS Mincho" w:hAnsi="Arial" w:cs="Arial"/>
          <w:lang w:eastAsia="cs-CZ"/>
        </w:rPr>
      </w:pPr>
      <w:r w:rsidRPr="005510D2">
        <w:rPr>
          <w:rFonts w:ascii="Arial" w:eastAsia="MS Mincho" w:hAnsi="Arial" w:cs="Arial"/>
          <w:lang w:eastAsia="cs-CZ"/>
        </w:rPr>
        <w:t xml:space="preserve">Dílo podle této smlouvy hodlá </w:t>
      </w:r>
      <w:r w:rsidR="00825A67" w:rsidRPr="005510D2">
        <w:rPr>
          <w:rFonts w:ascii="Arial" w:eastAsia="MS Mincho" w:hAnsi="Arial" w:cs="Arial"/>
          <w:lang w:eastAsia="cs-CZ"/>
        </w:rPr>
        <w:t>Objednatel</w:t>
      </w:r>
      <w:r w:rsidRPr="005510D2">
        <w:rPr>
          <w:rFonts w:ascii="Arial" w:eastAsia="MS Mincho" w:hAnsi="Arial" w:cs="Arial"/>
          <w:lang w:eastAsia="cs-CZ"/>
        </w:rPr>
        <w:t xml:space="preserve"> financovat z prostředků dotace </w:t>
      </w:r>
      <w:r w:rsidR="00C2788B" w:rsidRPr="005510D2">
        <w:rPr>
          <w:rFonts w:ascii="Arial" w:eastAsia="MS Mincho" w:hAnsi="Arial" w:cs="Arial"/>
          <w:lang w:eastAsia="cs-CZ"/>
        </w:rPr>
        <w:t>z Integrovaného regionálního operačního programu</w:t>
      </w:r>
      <w:r w:rsidRPr="005510D2">
        <w:rPr>
          <w:rFonts w:ascii="Arial" w:eastAsia="MS Mincho" w:hAnsi="Arial" w:cs="Arial"/>
          <w:lang w:eastAsia="cs-CZ"/>
        </w:rPr>
        <w:t xml:space="preserve">. </w:t>
      </w:r>
    </w:p>
    <w:p w:rsidR="00DF07C4" w:rsidRPr="00106B47" w:rsidRDefault="00DF07C4" w:rsidP="005510D2">
      <w:pPr>
        <w:overflowPunct w:val="0"/>
        <w:autoSpaceDE w:val="0"/>
        <w:autoSpaceDN w:val="0"/>
        <w:adjustRightInd w:val="0"/>
        <w:spacing w:before="60" w:after="120"/>
        <w:jc w:val="both"/>
        <w:textAlignment w:val="baseline"/>
        <w:rPr>
          <w:rFonts w:ascii="Arial" w:hAnsi="Arial" w:cs="Arial"/>
        </w:rPr>
      </w:pPr>
      <w:r w:rsidRPr="005510D2">
        <w:rPr>
          <w:rFonts w:ascii="Arial" w:eastAsia="MS Mincho" w:hAnsi="Arial" w:cs="Arial"/>
          <w:lang w:eastAsia="cs-CZ"/>
        </w:rPr>
        <w:t xml:space="preserve">2.1. Předmět díla bude proveden dle </w:t>
      </w:r>
      <w:r w:rsidR="00F458DB">
        <w:rPr>
          <w:rFonts w:ascii="Arial" w:eastAsia="MS Mincho" w:hAnsi="Arial" w:cs="Arial"/>
          <w:lang w:eastAsia="cs-CZ"/>
        </w:rPr>
        <w:t>projektové dokumentace pro provádě</w:t>
      </w:r>
      <w:r w:rsidRPr="005510D2">
        <w:rPr>
          <w:rFonts w:ascii="Arial" w:eastAsia="MS Mincho" w:hAnsi="Arial" w:cs="Arial"/>
          <w:lang w:eastAsia="cs-CZ"/>
        </w:rPr>
        <w:t>ní stavby, soupisu</w:t>
      </w:r>
      <w:r w:rsidRPr="00106B47">
        <w:rPr>
          <w:rFonts w:ascii="Arial" w:hAnsi="Arial" w:cs="Arial"/>
        </w:rPr>
        <w:t xml:space="preserve"> stavebních prací, dodávek a služeb, včetně výkazu výmě</w:t>
      </w:r>
      <w:r w:rsidR="00F6768D">
        <w:rPr>
          <w:rFonts w:ascii="Arial" w:hAnsi="Arial" w:cs="Arial"/>
        </w:rPr>
        <w:t>r</w:t>
      </w:r>
      <w:r w:rsidR="00EA0934">
        <w:rPr>
          <w:rFonts w:ascii="Arial" w:hAnsi="Arial" w:cs="Arial"/>
        </w:rPr>
        <w:t xml:space="preserve"> </w:t>
      </w:r>
      <w:r w:rsidRPr="00106B47">
        <w:rPr>
          <w:rFonts w:ascii="Arial" w:hAnsi="Arial" w:cs="Arial"/>
        </w:rPr>
        <w:t>(dále jen „soupis prací“),</w:t>
      </w:r>
      <w:r w:rsidRPr="00106B47">
        <w:rPr>
          <w:rFonts w:ascii="Arial" w:hAnsi="Arial" w:cs="Arial"/>
          <w:b/>
        </w:rPr>
        <w:t xml:space="preserve"> </w:t>
      </w:r>
      <w:r w:rsidRPr="00106B47">
        <w:rPr>
          <w:rFonts w:ascii="Arial" w:hAnsi="Arial" w:cs="Arial"/>
        </w:rPr>
        <w:t>vypracované</w:t>
      </w:r>
      <w:r w:rsidR="003E13B8">
        <w:rPr>
          <w:rFonts w:ascii="Arial" w:hAnsi="Arial" w:cs="Arial"/>
        </w:rPr>
        <w:t xml:space="preserve"> společností PROJEKTIL ARCHITEKTI s.r.o., </w:t>
      </w:r>
      <w:r w:rsidR="003E13B8">
        <w:rPr>
          <w:rFonts w:ascii="ArialMT" w:hAnsi="ArialMT" w:cs="ArialMT"/>
        </w:rPr>
        <w:t xml:space="preserve">Malátova 395/13, 150 00 Praha 5, </w:t>
      </w:r>
      <w:r w:rsidR="003E13B8">
        <w:rPr>
          <w:rFonts w:ascii="ArialMT" w:hAnsi="ArialMT" w:cs="ArialMT"/>
        </w:rPr>
        <w:lastRenderedPageBreak/>
        <w:t xml:space="preserve">IČO: </w:t>
      </w:r>
      <w:r w:rsidR="003E13B8">
        <w:rPr>
          <w:rFonts w:ascii="Arial" w:hAnsi="Arial" w:cs="Arial"/>
        </w:rPr>
        <w:t>27118436</w:t>
      </w:r>
      <w:r w:rsidR="006E45C9">
        <w:rPr>
          <w:rFonts w:ascii="Arial" w:hAnsi="Arial" w:cs="Arial"/>
        </w:rPr>
        <w:t>,</w:t>
      </w:r>
      <w:r w:rsidR="005510D2">
        <w:rPr>
          <w:rFonts w:ascii="Arial" w:hAnsi="Arial" w:cs="Arial"/>
        </w:rPr>
        <w:t xml:space="preserve"> a příslušných platných rozhodnutí a povolení a jimi daných podmínek, </w:t>
      </w:r>
      <w:r w:rsidR="003E13B8">
        <w:rPr>
          <w:rFonts w:ascii="Arial" w:hAnsi="Arial" w:cs="Arial"/>
        </w:rPr>
        <w:br/>
      </w:r>
      <w:r w:rsidR="005510D2" w:rsidRPr="00003F54">
        <w:rPr>
          <w:rFonts w:ascii="Arial" w:hAnsi="Arial" w:cs="Arial"/>
        </w:rPr>
        <w:t>tj. stavebního povolení</w:t>
      </w:r>
      <w:r w:rsidR="004559C2">
        <w:rPr>
          <w:rFonts w:ascii="Arial" w:hAnsi="Arial" w:cs="Arial"/>
        </w:rPr>
        <w:t xml:space="preserve"> ze dne 9. 6. 2017</w:t>
      </w:r>
      <w:r w:rsidR="0067573F">
        <w:rPr>
          <w:rFonts w:ascii="Arial" w:hAnsi="Arial" w:cs="Arial"/>
        </w:rPr>
        <w:t>.</w:t>
      </w:r>
      <w:r w:rsidR="0067573F" w:rsidRPr="0067573F">
        <w:rPr>
          <w:rFonts w:ascii="Arial" w:hAnsi="Arial" w:cs="Arial"/>
        </w:rPr>
        <w:t xml:space="preserve"> </w:t>
      </w:r>
      <w:r w:rsidR="00825A67">
        <w:rPr>
          <w:rFonts w:ascii="Arial" w:hAnsi="Arial" w:cs="Arial"/>
        </w:rPr>
        <w:t>Zhotovitel</w:t>
      </w:r>
      <w:r w:rsidR="00891B8F">
        <w:rPr>
          <w:rFonts w:ascii="Arial" w:hAnsi="Arial" w:cs="Arial"/>
        </w:rPr>
        <w:t xml:space="preserve"> provede dílo</w:t>
      </w:r>
      <w:r w:rsidRPr="00106B47">
        <w:rPr>
          <w:rFonts w:ascii="Arial" w:hAnsi="Arial" w:cs="Arial"/>
        </w:rPr>
        <w:t xml:space="preserve"> v souladu se specifikacemi prací a materiálů uvedených v zadávací dokumentaci </w:t>
      </w:r>
      <w:r w:rsidR="00891B8F">
        <w:rPr>
          <w:rFonts w:ascii="Arial" w:hAnsi="Arial" w:cs="Arial"/>
        </w:rPr>
        <w:t>veřejné zakázky</w:t>
      </w:r>
      <w:r w:rsidRPr="00106B47">
        <w:rPr>
          <w:rFonts w:ascii="Arial" w:hAnsi="Arial" w:cs="Arial"/>
        </w:rPr>
        <w:t>. Případné změny předmětu díla musí být projednány s </w:t>
      </w:r>
      <w:r w:rsidR="00825A67">
        <w:rPr>
          <w:rFonts w:ascii="Arial" w:hAnsi="Arial" w:cs="Arial"/>
        </w:rPr>
        <w:t>Objednatel</w:t>
      </w:r>
      <w:r w:rsidRPr="00106B47">
        <w:rPr>
          <w:rFonts w:ascii="Arial" w:hAnsi="Arial" w:cs="Arial"/>
        </w:rPr>
        <w:t xml:space="preserve">em způsobem stanoveným touto smlouvou. </w:t>
      </w:r>
      <w:r w:rsidR="00891B8F">
        <w:rPr>
          <w:rFonts w:ascii="Arial" w:hAnsi="Arial" w:cs="Arial"/>
        </w:rPr>
        <w:t>Dílem, tzn. d</w:t>
      </w:r>
      <w:r w:rsidRPr="00106B47">
        <w:rPr>
          <w:rFonts w:ascii="Arial" w:hAnsi="Arial" w:cs="Arial"/>
        </w:rPr>
        <w:t xml:space="preserve">odávkou </w:t>
      </w:r>
      <w:r w:rsidR="00891B8F">
        <w:rPr>
          <w:rFonts w:ascii="Arial" w:hAnsi="Arial" w:cs="Arial"/>
        </w:rPr>
        <w:t>stavby</w:t>
      </w:r>
      <w:r w:rsidR="002A0F16">
        <w:rPr>
          <w:rFonts w:ascii="Arial" w:hAnsi="Arial" w:cs="Arial"/>
        </w:rPr>
        <w:t>,</w:t>
      </w:r>
      <w:r w:rsidRPr="00106B47">
        <w:rPr>
          <w:rFonts w:ascii="Arial" w:hAnsi="Arial" w:cs="Arial"/>
        </w:rPr>
        <w:t xml:space="preserve"> se pro účely této smlouvy rozumí dodávka všech prací a materiálů nutných k řádnému provedení díla.</w:t>
      </w:r>
    </w:p>
    <w:p w:rsidR="00DF07C4" w:rsidRPr="00106B47" w:rsidRDefault="00DF07C4" w:rsidP="00DF07C4">
      <w:pPr>
        <w:overflowPunct w:val="0"/>
        <w:autoSpaceDE w:val="0"/>
        <w:autoSpaceDN w:val="0"/>
        <w:adjustRightInd w:val="0"/>
        <w:spacing w:before="60" w:after="120"/>
        <w:jc w:val="both"/>
        <w:textAlignment w:val="baseline"/>
        <w:rPr>
          <w:rFonts w:ascii="Arial" w:eastAsia="MS Mincho" w:hAnsi="Arial" w:cs="Arial"/>
          <w:lang w:eastAsia="cs-CZ"/>
        </w:rPr>
      </w:pPr>
      <w:r w:rsidRPr="00A231E7">
        <w:rPr>
          <w:rFonts w:ascii="Arial" w:eastAsia="MS Mincho" w:hAnsi="Arial" w:cs="Arial"/>
          <w:lang w:eastAsia="cs-CZ"/>
        </w:rPr>
        <w:t>2.2. Součást</w:t>
      </w:r>
      <w:r w:rsidR="005510D2">
        <w:rPr>
          <w:rFonts w:ascii="Arial" w:eastAsia="MS Mincho" w:hAnsi="Arial" w:cs="Arial"/>
          <w:lang w:eastAsia="cs-CZ"/>
        </w:rPr>
        <w:t>í</w:t>
      </w:r>
      <w:r w:rsidRPr="00A231E7">
        <w:rPr>
          <w:rFonts w:ascii="Arial" w:eastAsia="MS Mincho" w:hAnsi="Arial" w:cs="Arial"/>
          <w:lang w:eastAsia="cs-CZ"/>
        </w:rPr>
        <w:t xml:space="preserve"> dodávky stavby je rovněž:</w:t>
      </w:r>
      <w:r w:rsidRPr="00106B47">
        <w:rPr>
          <w:rFonts w:ascii="Arial" w:eastAsia="MS Mincho" w:hAnsi="Arial" w:cs="Arial"/>
          <w:lang w:eastAsia="cs-CZ"/>
        </w:rPr>
        <w:t xml:space="preserve"> </w:t>
      </w:r>
    </w:p>
    <w:p w:rsidR="00DF07C4" w:rsidRPr="009039F2" w:rsidRDefault="00BF3C58" w:rsidP="00DF07C4">
      <w:pPr>
        <w:overflowPunct w:val="0"/>
        <w:autoSpaceDE w:val="0"/>
        <w:autoSpaceDN w:val="0"/>
        <w:adjustRightInd w:val="0"/>
        <w:spacing w:before="60" w:after="120"/>
        <w:jc w:val="both"/>
        <w:textAlignment w:val="baseline"/>
        <w:rPr>
          <w:rFonts w:ascii="Arial" w:eastAsia="MS Mincho" w:hAnsi="Arial" w:cs="Arial"/>
          <w:lang w:eastAsia="cs-CZ"/>
        </w:rPr>
      </w:pPr>
      <w:r>
        <w:rPr>
          <w:rFonts w:ascii="Arial" w:eastAsia="MS Mincho" w:hAnsi="Arial" w:cs="Arial"/>
          <w:lang w:eastAsia="cs-CZ"/>
        </w:rPr>
        <w:t>2.2.1.</w:t>
      </w:r>
    </w:p>
    <w:p w:rsidR="00BF3C58" w:rsidRPr="00BF3C58" w:rsidRDefault="00BF3C58" w:rsidP="00BF3C58">
      <w:pPr>
        <w:overflowPunct w:val="0"/>
        <w:autoSpaceDE w:val="0"/>
        <w:autoSpaceDN w:val="0"/>
        <w:adjustRightInd w:val="0"/>
        <w:spacing w:before="60" w:after="120"/>
        <w:jc w:val="both"/>
        <w:textAlignment w:val="baseline"/>
        <w:rPr>
          <w:rFonts w:ascii="Arial" w:eastAsia="MS Mincho" w:hAnsi="Arial" w:cs="Arial"/>
          <w:lang w:eastAsia="cs-CZ"/>
        </w:rPr>
      </w:pPr>
      <w:r w:rsidRPr="00BF3C58">
        <w:rPr>
          <w:rFonts w:ascii="Arial" w:eastAsia="MS Mincho" w:hAnsi="Arial" w:cs="Arial"/>
          <w:lang w:eastAsia="cs-CZ"/>
        </w:rPr>
        <w:t>V dostatečném předstihu před zahájením realizace či výroby budou zhotovitelem (v</w:t>
      </w:r>
      <w:r>
        <w:rPr>
          <w:rFonts w:ascii="Arial" w:eastAsia="MS Mincho" w:hAnsi="Arial" w:cs="Arial"/>
          <w:lang w:eastAsia="cs-CZ"/>
        </w:rPr>
        <w:t xml:space="preserve"> </w:t>
      </w:r>
      <w:r w:rsidRPr="00BF3C58">
        <w:rPr>
          <w:rFonts w:ascii="Arial" w:eastAsia="MS Mincho" w:hAnsi="Arial" w:cs="Arial"/>
          <w:lang w:eastAsia="cs-CZ"/>
        </w:rPr>
        <w:t>případě potřeby na základě jeho zaměření skutečných rozměrů na stavbě) vypracovány</w:t>
      </w:r>
      <w:r>
        <w:rPr>
          <w:rFonts w:ascii="Arial" w:eastAsia="MS Mincho" w:hAnsi="Arial" w:cs="Arial"/>
          <w:lang w:eastAsia="cs-CZ"/>
        </w:rPr>
        <w:t xml:space="preserve"> </w:t>
      </w:r>
      <w:r w:rsidRPr="00BF3C58">
        <w:rPr>
          <w:rFonts w:ascii="Arial" w:eastAsia="MS Mincho" w:hAnsi="Arial" w:cs="Arial"/>
          <w:lang w:eastAsia="cs-CZ"/>
        </w:rPr>
        <w:t>dílenské, dodavatelské či výrobní dokumentace, které budou odsouhlaseny projektantem</w:t>
      </w:r>
      <w:r>
        <w:rPr>
          <w:rFonts w:ascii="Arial" w:eastAsia="MS Mincho" w:hAnsi="Arial" w:cs="Arial"/>
          <w:lang w:eastAsia="cs-CZ"/>
        </w:rPr>
        <w:t xml:space="preserve"> </w:t>
      </w:r>
      <w:r>
        <w:rPr>
          <w:rFonts w:ascii="Arial" w:eastAsia="MS Mincho" w:hAnsi="Arial" w:cs="Arial"/>
          <w:lang w:eastAsia="cs-CZ"/>
        </w:rPr>
        <w:br/>
      </w:r>
      <w:r w:rsidRPr="00BF3C58">
        <w:rPr>
          <w:rFonts w:ascii="Arial" w:eastAsia="MS Mincho" w:hAnsi="Arial" w:cs="Arial"/>
          <w:lang w:eastAsia="cs-CZ"/>
        </w:rPr>
        <w:t>a zadavatelem. Ve výkresech musí být kompletně zobrazeny veškeré detaily, kóty,</w:t>
      </w:r>
      <w:r>
        <w:rPr>
          <w:rFonts w:ascii="Arial" w:eastAsia="MS Mincho" w:hAnsi="Arial" w:cs="Arial"/>
          <w:lang w:eastAsia="cs-CZ"/>
        </w:rPr>
        <w:t xml:space="preserve"> </w:t>
      </w:r>
      <w:r w:rsidRPr="00BF3C58">
        <w:rPr>
          <w:rFonts w:ascii="Arial" w:eastAsia="MS Mincho" w:hAnsi="Arial" w:cs="Arial"/>
          <w:lang w:eastAsia="cs-CZ"/>
        </w:rPr>
        <w:t>způsoby uchycení a kotvení, spojování, velikosti, tloušťky a pevnosti materiálů. Není</w:t>
      </w:r>
      <w:r>
        <w:rPr>
          <w:rFonts w:ascii="Arial" w:eastAsia="MS Mincho" w:hAnsi="Arial" w:cs="Arial"/>
          <w:lang w:eastAsia="cs-CZ"/>
        </w:rPr>
        <w:t xml:space="preserve"> </w:t>
      </w:r>
      <w:r w:rsidRPr="00BF3C58">
        <w:rPr>
          <w:rFonts w:ascii="Arial" w:eastAsia="MS Mincho" w:hAnsi="Arial" w:cs="Arial"/>
          <w:lang w:eastAsia="cs-CZ"/>
        </w:rPr>
        <w:t>kladen požadavek na měřítko výkresů. Z výkresů však musí být patrný způsob provedení,</w:t>
      </w:r>
      <w:r>
        <w:rPr>
          <w:rFonts w:ascii="Arial" w:eastAsia="MS Mincho" w:hAnsi="Arial" w:cs="Arial"/>
          <w:lang w:eastAsia="cs-CZ"/>
        </w:rPr>
        <w:t xml:space="preserve"> </w:t>
      </w:r>
      <w:r w:rsidRPr="00BF3C58">
        <w:rPr>
          <w:rFonts w:ascii="Arial" w:eastAsia="MS Mincho" w:hAnsi="Arial" w:cs="Arial"/>
          <w:lang w:eastAsia="cs-CZ"/>
        </w:rPr>
        <w:t>spojování, kotvení, montáže atd. Dále musí dílenská dokumentace obsahovat přesný</w:t>
      </w:r>
      <w:r>
        <w:rPr>
          <w:rFonts w:ascii="Arial" w:eastAsia="MS Mincho" w:hAnsi="Arial" w:cs="Arial"/>
          <w:lang w:eastAsia="cs-CZ"/>
        </w:rPr>
        <w:t xml:space="preserve"> </w:t>
      </w:r>
      <w:r w:rsidRPr="00BF3C58">
        <w:rPr>
          <w:rFonts w:ascii="Arial" w:eastAsia="MS Mincho" w:hAnsi="Arial" w:cs="Arial"/>
          <w:lang w:eastAsia="cs-CZ"/>
        </w:rPr>
        <w:t>popis konstrukčních prvků, materiálů a povrchových úprav vč. materiálových výkazů. Pro</w:t>
      </w:r>
      <w:r>
        <w:rPr>
          <w:rFonts w:ascii="Arial" w:eastAsia="MS Mincho" w:hAnsi="Arial" w:cs="Arial"/>
          <w:lang w:eastAsia="cs-CZ"/>
        </w:rPr>
        <w:t xml:space="preserve"> </w:t>
      </w:r>
      <w:r w:rsidRPr="00BF3C58">
        <w:rPr>
          <w:rFonts w:ascii="Arial" w:eastAsia="MS Mincho" w:hAnsi="Arial" w:cs="Arial"/>
          <w:lang w:eastAsia="cs-CZ"/>
        </w:rPr>
        <w:t>dlažební práce bude zhotovitelem vypracován kladečský výkres spárořezu. Součástí</w:t>
      </w:r>
      <w:r>
        <w:rPr>
          <w:rFonts w:ascii="Arial" w:eastAsia="MS Mincho" w:hAnsi="Arial" w:cs="Arial"/>
          <w:lang w:eastAsia="cs-CZ"/>
        </w:rPr>
        <w:t xml:space="preserve"> </w:t>
      </w:r>
      <w:r w:rsidRPr="00BF3C58">
        <w:rPr>
          <w:rFonts w:ascii="Arial" w:eastAsia="MS Mincho" w:hAnsi="Arial" w:cs="Arial"/>
          <w:lang w:eastAsia="cs-CZ"/>
        </w:rPr>
        <w:t>předkládané dokumentace budou potřebné statické výpočty zejména železobetonových</w:t>
      </w:r>
      <w:r>
        <w:rPr>
          <w:rFonts w:ascii="Arial" w:eastAsia="MS Mincho" w:hAnsi="Arial" w:cs="Arial"/>
          <w:lang w:eastAsia="cs-CZ"/>
        </w:rPr>
        <w:t xml:space="preserve"> </w:t>
      </w:r>
      <w:r w:rsidRPr="00BF3C58">
        <w:rPr>
          <w:rFonts w:ascii="Arial" w:eastAsia="MS Mincho" w:hAnsi="Arial" w:cs="Arial"/>
          <w:lang w:eastAsia="cs-CZ"/>
        </w:rPr>
        <w:t>konstrukcí a technické a bezpečnostní listy zabudovávaných materiálů a výrobků. Před</w:t>
      </w:r>
      <w:r>
        <w:rPr>
          <w:rFonts w:ascii="Arial" w:eastAsia="MS Mincho" w:hAnsi="Arial" w:cs="Arial"/>
          <w:lang w:eastAsia="cs-CZ"/>
        </w:rPr>
        <w:t xml:space="preserve"> </w:t>
      </w:r>
      <w:r w:rsidRPr="00BF3C58">
        <w:rPr>
          <w:rFonts w:ascii="Arial" w:eastAsia="MS Mincho" w:hAnsi="Arial" w:cs="Arial"/>
          <w:lang w:eastAsia="cs-CZ"/>
        </w:rPr>
        <w:t>zpracováním veškeré dílenské dokumentace musí zhotovitel zajistit ověření přesných</w:t>
      </w:r>
      <w:r>
        <w:rPr>
          <w:rFonts w:ascii="Arial" w:eastAsia="MS Mincho" w:hAnsi="Arial" w:cs="Arial"/>
          <w:lang w:eastAsia="cs-CZ"/>
        </w:rPr>
        <w:t xml:space="preserve"> </w:t>
      </w:r>
      <w:r w:rsidRPr="00BF3C58">
        <w:rPr>
          <w:rFonts w:ascii="Arial" w:eastAsia="MS Mincho" w:hAnsi="Arial" w:cs="Arial"/>
          <w:lang w:eastAsia="cs-CZ"/>
        </w:rPr>
        <w:t>rozměrů přímo na stavbě. Výrazné odchylky od prováděcí dokumentace budou</w:t>
      </w:r>
      <w:r>
        <w:rPr>
          <w:rFonts w:ascii="Arial" w:eastAsia="MS Mincho" w:hAnsi="Arial" w:cs="Arial"/>
          <w:lang w:eastAsia="cs-CZ"/>
        </w:rPr>
        <w:t xml:space="preserve"> </w:t>
      </w:r>
      <w:r w:rsidRPr="00BF3C58">
        <w:rPr>
          <w:rFonts w:ascii="Arial" w:eastAsia="MS Mincho" w:hAnsi="Arial" w:cs="Arial"/>
          <w:lang w:eastAsia="cs-CZ"/>
        </w:rPr>
        <w:t>konzultovány s projektantem.</w:t>
      </w:r>
    </w:p>
    <w:p w:rsidR="00BF3C58" w:rsidRPr="00BF3C58" w:rsidRDefault="00BF3C58" w:rsidP="00BF3C58">
      <w:pPr>
        <w:overflowPunct w:val="0"/>
        <w:autoSpaceDE w:val="0"/>
        <w:autoSpaceDN w:val="0"/>
        <w:adjustRightInd w:val="0"/>
        <w:spacing w:before="60" w:after="120"/>
        <w:jc w:val="both"/>
        <w:textAlignment w:val="baseline"/>
        <w:rPr>
          <w:rFonts w:ascii="Arial" w:eastAsia="MS Mincho" w:hAnsi="Arial" w:cs="Arial"/>
          <w:lang w:eastAsia="cs-CZ"/>
        </w:rPr>
      </w:pPr>
      <w:r w:rsidRPr="00BF3C58">
        <w:rPr>
          <w:rFonts w:ascii="Arial" w:eastAsia="MS Mincho" w:hAnsi="Arial" w:cs="Arial"/>
          <w:lang w:eastAsia="cs-CZ"/>
        </w:rPr>
        <w:t>Veškeré technologie, koncové prvky a povrchové úpravy použité na stavbě, budou</w:t>
      </w:r>
      <w:r>
        <w:rPr>
          <w:rFonts w:ascii="Arial" w:eastAsia="MS Mincho" w:hAnsi="Arial" w:cs="Arial"/>
          <w:lang w:eastAsia="cs-CZ"/>
        </w:rPr>
        <w:t xml:space="preserve"> </w:t>
      </w:r>
      <w:r>
        <w:rPr>
          <w:rFonts w:ascii="Arial" w:eastAsia="MS Mincho" w:hAnsi="Arial" w:cs="Arial"/>
          <w:lang w:eastAsia="cs-CZ"/>
        </w:rPr>
        <w:br/>
        <w:t xml:space="preserve">Zhotovitelem </w:t>
      </w:r>
      <w:r w:rsidRPr="00BF3C58">
        <w:rPr>
          <w:rFonts w:ascii="Arial" w:eastAsia="MS Mincho" w:hAnsi="Arial" w:cs="Arial"/>
          <w:lang w:eastAsia="cs-CZ"/>
        </w:rPr>
        <w:t>v dostatečném předs</w:t>
      </w:r>
      <w:r>
        <w:rPr>
          <w:rFonts w:ascii="Arial" w:eastAsia="MS Mincho" w:hAnsi="Arial" w:cs="Arial"/>
          <w:lang w:eastAsia="cs-CZ"/>
        </w:rPr>
        <w:t>tihu (</w:t>
      </w:r>
      <w:r w:rsidRPr="00BF3C58">
        <w:rPr>
          <w:rFonts w:ascii="Arial" w:eastAsia="MS Mincho" w:hAnsi="Arial" w:cs="Arial"/>
          <w:lang w:eastAsia="cs-CZ"/>
        </w:rPr>
        <w:t>tj. min. 3 dny před jejich zapracováním</w:t>
      </w:r>
      <w:r>
        <w:rPr>
          <w:rFonts w:ascii="Arial" w:eastAsia="MS Mincho" w:hAnsi="Arial" w:cs="Arial"/>
          <w:lang w:eastAsia="cs-CZ"/>
        </w:rPr>
        <w:t>)</w:t>
      </w:r>
      <w:r w:rsidRPr="00BF3C58">
        <w:rPr>
          <w:rFonts w:ascii="Arial" w:eastAsia="MS Mincho" w:hAnsi="Arial" w:cs="Arial"/>
          <w:lang w:eastAsia="cs-CZ"/>
        </w:rPr>
        <w:t xml:space="preserve"> </w:t>
      </w:r>
      <w:r>
        <w:rPr>
          <w:rFonts w:ascii="Arial" w:eastAsia="MS Mincho" w:hAnsi="Arial" w:cs="Arial"/>
          <w:lang w:eastAsia="cs-CZ"/>
        </w:rPr>
        <w:t xml:space="preserve">vzorkovány </w:t>
      </w:r>
      <w:r>
        <w:rPr>
          <w:rFonts w:ascii="Arial" w:eastAsia="MS Mincho" w:hAnsi="Arial" w:cs="Arial"/>
          <w:lang w:eastAsia="cs-CZ"/>
        </w:rPr>
        <w:br/>
        <w:t>a odsouhlaseny O</w:t>
      </w:r>
      <w:r w:rsidRPr="00BF3C58">
        <w:rPr>
          <w:rFonts w:ascii="Arial" w:eastAsia="MS Mincho" w:hAnsi="Arial" w:cs="Arial"/>
          <w:lang w:eastAsia="cs-CZ"/>
        </w:rPr>
        <w:t>bjednatelem. Bez</w:t>
      </w:r>
      <w:r>
        <w:rPr>
          <w:rFonts w:ascii="Arial" w:eastAsia="MS Mincho" w:hAnsi="Arial" w:cs="Arial"/>
          <w:lang w:eastAsia="cs-CZ"/>
        </w:rPr>
        <w:t xml:space="preserve"> </w:t>
      </w:r>
      <w:r w:rsidRPr="00BF3C58">
        <w:rPr>
          <w:rFonts w:ascii="Arial" w:eastAsia="MS Mincho" w:hAnsi="Arial" w:cs="Arial"/>
          <w:lang w:eastAsia="cs-CZ"/>
        </w:rPr>
        <w:t>odsouhlasení vzorků nemohou být zahájeny práce s jejich použitím. Odsouhlasené</w:t>
      </w:r>
      <w:r>
        <w:rPr>
          <w:rFonts w:ascii="Arial" w:eastAsia="MS Mincho" w:hAnsi="Arial" w:cs="Arial"/>
          <w:lang w:eastAsia="cs-CZ"/>
        </w:rPr>
        <w:t xml:space="preserve"> </w:t>
      </w:r>
      <w:r w:rsidRPr="00BF3C58">
        <w:rPr>
          <w:rFonts w:ascii="Arial" w:eastAsia="MS Mincho" w:hAnsi="Arial" w:cs="Arial"/>
          <w:lang w:eastAsia="cs-CZ"/>
        </w:rPr>
        <w:t>vzorové pr</w:t>
      </w:r>
      <w:r>
        <w:rPr>
          <w:rFonts w:ascii="Arial" w:eastAsia="MS Mincho" w:hAnsi="Arial" w:cs="Arial"/>
          <w:lang w:eastAsia="cs-CZ"/>
        </w:rPr>
        <w:t xml:space="preserve">vky mohou být součástí dodávky. </w:t>
      </w:r>
      <w:r w:rsidRPr="00BF3C58">
        <w:rPr>
          <w:rFonts w:ascii="Arial" w:eastAsia="MS Mincho" w:hAnsi="Arial" w:cs="Arial"/>
          <w:lang w:eastAsia="cs-CZ"/>
        </w:rPr>
        <w:t>Odsouhlasení vzorků je</w:t>
      </w:r>
      <w:r w:rsidRPr="00CA1727">
        <w:t xml:space="preserve"> </w:t>
      </w:r>
      <w:r w:rsidRPr="00BF3C58">
        <w:rPr>
          <w:rFonts w:ascii="Arial" w:eastAsia="MS Mincho" w:hAnsi="Arial" w:cs="Arial"/>
          <w:lang w:eastAsia="cs-CZ"/>
        </w:rPr>
        <w:t xml:space="preserve">oprávněn provádět pracovník Objednatele pověřený jednat v technických věcech dle této smlouvy. V případě, že se Objednatel v uvedené lhůtě k předloženým vzorkům nevyjádří, </w:t>
      </w:r>
      <w:r>
        <w:rPr>
          <w:rFonts w:ascii="Arial" w:eastAsia="MS Mincho" w:hAnsi="Arial" w:cs="Arial"/>
          <w:lang w:eastAsia="cs-CZ"/>
        </w:rPr>
        <w:br/>
      </w:r>
      <w:r w:rsidRPr="00BF3C58">
        <w:rPr>
          <w:rFonts w:ascii="Arial" w:eastAsia="MS Mincho" w:hAnsi="Arial" w:cs="Arial"/>
          <w:lang w:eastAsia="cs-CZ"/>
        </w:rPr>
        <w:t>má se za to, že se zapracováním materiálů odpovídajících předloženým vzorkům souhlasí. V případě, že Objednatel vyjádří Zhotoviteli včas svůj nesouhlas s předloženým vzorkem, je Zhotovitel povinen předložit Objednateli nový, jiný vzorek.</w:t>
      </w:r>
    </w:p>
    <w:p w:rsidR="00DF07C4" w:rsidRPr="009039F2" w:rsidRDefault="00DF07C4" w:rsidP="00DF07C4">
      <w:pPr>
        <w:overflowPunct w:val="0"/>
        <w:autoSpaceDE w:val="0"/>
        <w:autoSpaceDN w:val="0"/>
        <w:adjustRightInd w:val="0"/>
        <w:spacing w:before="60" w:after="120"/>
        <w:jc w:val="both"/>
        <w:textAlignment w:val="baseline"/>
        <w:rPr>
          <w:rFonts w:ascii="Arial" w:eastAsia="MS Mincho" w:hAnsi="Arial" w:cs="Arial"/>
          <w:lang w:eastAsia="cs-CZ"/>
        </w:rPr>
      </w:pPr>
      <w:r w:rsidRPr="009039F2">
        <w:rPr>
          <w:rFonts w:ascii="Arial" w:eastAsia="MS Mincho" w:hAnsi="Arial" w:cs="Arial"/>
          <w:lang w:eastAsia="cs-CZ"/>
        </w:rPr>
        <w:t xml:space="preserve">Dokumentace skutečného provedení </w:t>
      </w:r>
      <w:r w:rsidR="00F458DB">
        <w:rPr>
          <w:rFonts w:ascii="Arial" w:eastAsia="MS Mincho" w:hAnsi="Arial" w:cs="Arial"/>
          <w:lang w:eastAsia="cs-CZ"/>
        </w:rPr>
        <w:t>stavby</w:t>
      </w:r>
      <w:r w:rsidRPr="009039F2">
        <w:rPr>
          <w:rFonts w:ascii="Arial" w:eastAsia="MS Mincho" w:hAnsi="Arial" w:cs="Arial"/>
          <w:lang w:eastAsia="cs-CZ"/>
        </w:rPr>
        <w:t xml:space="preserve"> bude předána ve dvou vyhotoveních v grafické (tištěné) podobě a jednou v digitální podobě ve formátech pdf a dwg.</w:t>
      </w:r>
    </w:p>
    <w:p w:rsidR="00DF07C4" w:rsidRPr="009039F2" w:rsidRDefault="00DF07C4" w:rsidP="00600660">
      <w:pPr>
        <w:overflowPunct w:val="0"/>
        <w:autoSpaceDE w:val="0"/>
        <w:autoSpaceDN w:val="0"/>
        <w:adjustRightInd w:val="0"/>
        <w:spacing w:after="0"/>
        <w:jc w:val="both"/>
        <w:textAlignment w:val="baseline"/>
        <w:rPr>
          <w:rFonts w:ascii="Arial" w:eastAsia="MS Mincho" w:hAnsi="Arial" w:cs="Arial"/>
          <w:lang w:eastAsia="cs-CZ"/>
        </w:rPr>
      </w:pPr>
      <w:r w:rsidRPr="009039F2">
        <w:rPr>
          <w:rFonts w:ascii="Arial" w:eastAsia="MS Mincho" w:hAnsi="Arial" w:cs="Arial"/>
          <w:lang w:eastAsia="cs-CZ"/>
        </w:rPr>
        <w:t xml:space="preserve">Dokumentace skutečného provedení </w:t>
      </w:r>
      <w:r w:rsidR="00F458DB">
        <w:rPr>
          <w:rFonts w:ascii="Arial" w:eastAsia="MS Mincho" w:hAnsi="Arial" w:cs="Arial"/>
          <w:lang w:eastAsia="cs-CZ"/>
        </w:rPr>
        <w:t xml:space="preserve">stavby </w:t>
      </w:r>
      <w:r w:rsidRPr="009039F2">
        <w:rPr>
          <w:rFonts w:ascii="Arial" w:eastAsia="MS Mincho" w:hAnsi="Arial" w:cs="Arial"/>
          <w:lang w:eastAsia="cs-CZ"/>
        </w:rPr>
        <w:t xml:space="preserve">bude provedena podle vyhl. č. 499/2006 Sb., </w:t>
      </w:r>
      <w:r w:rsidR="00C76E5C">
        <w:rPr>
          <w:rFonts w:ascii="Arial" w:eastAsia="MS Mincho" w:hAnsi="Arial" w:cs="Arial"/>
          <w:lang w:eastAsia="cs-CZ"/>
        </w:rPr>
        <w:br/>
      </w:r>
      <w:r w:rsidRPr="009039F2">
        <w:rPr>
          <w:rFonts w:ascii="Arial" w:eastAsia="MS Mincho" w:hAnsi="Arial" w:cs="Arial"/>
          <w:lang w:eastAsia="cs-CZ"/>
        </w:rPr>
        <w:t>o dokumentaci staveb, v</w:t>
      </w:r>
      <w:r w:rsidR="00C76E5C">
        <w:rPr>
          <w:rFonts w:ascii="Arial" w:eastAsia="MS Mincho" w:hAnsi="Arial" w:cs="Arial"/>
          <w:lang w:eastAsia="cs-CZ"/>
        </w:rPr>
        <w:t>e znění pozdějších předpisů</w:t>
      </w:r>
      <w:r w:rsidRPr="009039F2">
        <w:rPr>
          <w:rFonts w:ascii="Arial" w:eastAsia="MS Mincho" w:hAnsi="Arial" w:cs="Arial"/>
          <w:lang w:eastAsia="cs-CZ"/>
        </w:rPr>
        <w:t>, a následujících zásad:</w:t>
      </w:r>
    </w:p>
    <w:p w:rsidR="00DF07C4" w:rsidRPr="009039F2" w:rsidRDefault="00DF07C4" w:rsidP="00600660">
      <w:pPr>
        <w:numPr>
          <w:ilvl w:val="0"/>
          <w:numId w:val="1"/>
        </w:numPr>
        <w:overflowPunct w:val="0"/>
        <w:autoSpaceDE w:val="0"/>
        <w:autoSpaceDN w:val="0"/>
        <w:adjustRightInd w:val="0"/>
        <w:spacing w:after="0"/>
        <w:jc w:val="both"/>
        <w:textAlignment w:val="baseline"/>
        <w:rPr>
          <w:rFonts w:ascii="Arial" w:eastAsia="MS Mincho" w:hAnsi="Arial" w:cs="Arial"/>
          <w:lang w:eastAsia="cs-CZ"/>
        </w:rPr>
      </w:pPr>
      <w:r w:rsidRPr="009039F2">
        <w:rPr>
          <w:rFonts w:ascii="Arial" w:eastAsia="MS Mincho" w:hAnsi="Arial" w:cs="Arial"/>
          <w:lang w:eastAsia="cs-CZ"/>
        </w:rPr>
        <w:t xml:space="preserve">Do </w:t>
      </w:r>
      <w:r w:rsidR="00F458DB">
        <w:rPr>
          <w:rFonts w:ascii="Arial" w:eastAsia="MS Mincho" w:hAnsi="Arial" w:cs="Arial"/>
          <w:lang w:eastAsia="cs-CZ"/>
        </w:rPr>
        <w:t>projektové dokumentace pro provádě</w:t>
      </w:r>
      <w:r w:rsidRPr="009039F2">
        <w:rPr>
          <w:rFonts w:ascii="Arial" w:eastAsia="MS Mincho" w:hAnsi="Arial" w:cs="Arial"/>
          <w:lang w:eastAsia="cs-CZ"/>
        </w:rPr>
        <w:t xml:space="preserve">ní stavby všech stavebních objektů </w:t>
      </w:r>
      <w:r w:rsidR="005510D2">
        <w:rPr>
          <w:rFonts w:ascii="Arial" w:eastAsia="MS Mincho" w:hAnsi="Arial" w:cs="Arial"/>
          <w:lang w:eastAsia="cs-CZ"/>
        </w:rPr>
        <w:br/>
      </w:r>
      <w:r w:rsidRPr="009039F2">
        <w:rPr>
          <w:rFonts w:ascii="Arial" w:eastAsia="MS Mincho" w:hAnsi="Arial" w:cs="Arial"/>
          <w:lang w:eastAsia="cs-CZ"/>
        </w:rPr>
        <w:t>a provozních souborů budou zřetelně vyznačeny všechny změny, k nimž došlo v průběhu zhotovení díla.</w:t>
      </w:r>
    </w:p>
    <w:p w:rsidR="00DF07C4" w:rsidRPr="009039F2" w:rsidRDefault="00DF07C4" w:rsidP="00600660">
      <w:pPr>
        <w:numPr>
          <w:ilvl w:val="0"/>
          <w:numId w:val="1"/>
        </w:numPr>
        <w:overflowPunct w:val="0"/>
        <w:autoSpaceDE w:val="0"/>
        <w:autoSpaceDN w:val="0"/>
        <w:adjustRightInd w:val="0"/>
        <w:spacing w:after="0"/>
        <w:jc w:val="both"/>
        <w:textAlignment w:val="baseline"/>
        <w:rPr>
          <w:rFonts w:ascii="Arial" w:eastAsia="MS Mincho" w:hAnsi="Arial" w:cs="Arial"/>
          <w:lang w:eastAsia="cs-CZ"/>
        </w:rPr>
      </w:pPr>
      <w:r w:rsidRPr="009039F2">
        <w:rPr>
          <w:rFonts w:ascii="Arial" w:eastAsia="MS Mincho" w:hAnsi="Arial" w:cs="Arial"/>
          <w:lang w:eastAsia="cs-CZ"/>
        </w:rPr>
        <w:t>Ty části projektové dokumentace p</w:t>
      </w:r>
      <w:r w:rsidR="00F458DB">
        <w:rPr>
          <w:rFonts w:ascii="Arial" w:eastAsia="MS Mincho" w:hAnsi="Arial" w:cs="Arial"/>
          <w:lang w:eastAsia="cs-CZ"/>
        </w:rPr>
        <w:t>ro provádě</w:t>
      </w:r>
      <w:r w:rsidRPr="009039F2">
        <w:rPr>
          <w:rFonts w:ascii="Arial" w:eastAsia="MS Mincho" w:hAnsi="Arial" w:cs="Arial"/>
          <w:lang w:eastAsia="cs-CZ"/>
        </w:rPr>
        <w:t>ní stavby, u kterých nedošlo k žádným změnám, budou označeny nápisem „beze změn“.</w:t>
      </w:r>
    </w:p>
    <w:p w:rsidR="00DF07C4" w:rsidRPr="009039F2" w:rsidRDefault="00DF07C4" w:rsidP="00600660">
      <w:pPr>
        <w:numPr>
          <w:ilvl w:val="0"/>
          <w:numId w:val="1"/>
        </w:numPr>
        <w:overflowPunct w:val="0"/>
        <w:autoSpaceDE w:val="0"/>
        <w:autoSpaceDN w:val="0"/>
        <w:adjustRightInd w:val="0"/>
        <w:spacing w:after="0"/>
        <w:jc w:val="both"/>
        <w:textAlignment w:val="baseline"/>
        <w:rPr>
          <w:rFonts w:ascii="Arial" w:eastAsia="MS Mincho" w:hAnsi="Arial" w:cs="Arial"/>
          <w:lang w:eastAsia="cs-CZ"/>
        </w:rPr>
      </w:pPr>
      <w:r w:rsidRPr="009039F2">
        <w:rPr>
          <w:rFonts w:ascii="Arial" w:eastAsia="MS Mincho" w:hAnsi="Arial" w:cs="Arial"/>
          <w:lang w:eastAsia="cs-CZ"/>
        </w:rPr>
        <w:t xml:space="preserve">Každý výkres dokumentace skutečného provedení stavby bude opatřen jménem </w:t>
      </w:r>
      <w:r w:rsidR="005510D2">
        <w:rPr>
          <w:rFonts w:ascii="Arial" w:eastAsia="MS Mincho" w:hAnsi="Arial" w:cs="Arial"/>
          <w:lang w:eastAsia="cs-CZ"/>
        </w:rPr>
        <w:br/>
      </w:r>
      <w:r w:rsidRPr="009039F2">
        <w:rPr>
          <w:rFonts w:ascii="Arial" w:eastAsia="MS Mincho" w:hAnsi="Arial" w:cs="Arial"/>
          <w:lang w:eastAsia="cs-CZ"/>
        </w:rPr>
        <w:t xml:space="preserve">a příjmením osoby, která změny zakreslila, jejím podpisem a razítkem </w:t>
      </w:r>
      <w:r w:rsidR="00825A67">
        <w:rPr>
          <w:rFonts w:ascii="Arial" w:eastAsia="MS Mincho" w:hAnsi="Arial" w:cs="Arial"/>
          <w:lang w:eastAsia="cs-CZ"/>
        </w:rPr>
        <w:t>Zhotovitel</w:t>
      </w:r>
      <w:r w:rsidRPr="009039F2">
        <w:rPr>
          <w:rFonts w:ascii="Arial" w:eastAsia="MS Mincho" w:hAnsi="Arial" w:cs="Arial"/>
          <w:lang w:eastAsia="cs-CZ"/>
        </w:rPr>
        <w:t>e.</w:t>
      </w:r>
    </w:p>
    <w:p w:rsidR="00DF07C4" w:rsidRPr="009039F2" w:rsidRDefault="00DF07C4" w:rsidP="00600660">
      <w:pPr>
        <w:numPr>
          <w:ilvl w:val="0"/>
          <w:numId w:val="1"/>
        </w:numPr>
        <w:overflowPunct w:val="0"/>
        <w:autoSpaceDE w:val="0"/>
        <w:autoSpaceDN w:val="0"/>
        <w:adjustRightInd w:val="0"/>
        <w:spacing w:after="0"/>
        <w:jc w:val="both"/>
        <w:textAlignment w:val="baseline"/>
        <w:rPr>
          <w:rFonts w:ascii="Arial" w:eastAsia="MS Mincho" w:hAnsi="Arial" w:cs="Arial"/>
          <w:lang w:eastAsia="cs-CZ"/>
        </w:rPr>
      </w:pPr>
      <w:r w:rsidRPr="009039F2">
        <w:rPr>
          <w:rFonts w:ascii="Arial" w:eastAsia="MS Mincho" w:hAnsi="Arial" w:cs="Arial"/>
          <w:lang w:eastAsia="cs-CZ"/>
        </w:rPr>
        <w:t xml:space="preserve"> U výkresů obsahujících změnu proti </w:t>
      </w:r>
      <w:r w:rsidR="00F458DB">
        <w:rPr>
          <w:rFonts w:ascii="Arial" w:eastAsia="MS Mincho" w:hAnsi="Arial" w:cs="Arial"/>
          <w:lang w:eastAsia="cs-CZ"/>
        </w:rPr>
        <w:t>dokumentaci pro provádě</w:t>
      </w:r>
      <w:r w:rsidRPr="009039F2">
        <w:rPr>
          <w:rFonts w:ascii="Arial" w:eastAsia="MS Mincho" w:hAnsi="Arial" w:cs="Arial"/>
          <w:lang w:eastAsia="cs-CZ"/>
        </w:rPr>
        <w:t xml:space="preserve">ní stavby bude přiložen </w:t>
      </w:r>
      <w:r w:rsidR="005510D2">
        <w:rPr>
          <w:rFonts w:ascii="Arial" w:eastAsia="MS Mincho" w:hAnsi="Arial" w:cs="Arial"/>
          <w:lang w:eastAsia="cs-CZ"/>
        </w:rPr>
        <w:br/>
      </w:r>
      <w:r w:rsidRPr="009039F2">
        <w:rPr>
          <w:rFonts w:ascii="Arial" w:eastAsia="MS Mincho" w:hAnsi="Arial" w:cs="Arial"/>
          <w:lang w:eastAsia="cs-CZ"/>
        </w:rPr>
        <w:lastRenderedPageBreak/>
        <w:t xml:space="preserve">i doklad, ze kterého bude vyplývat projednání změny s odpovědnou osobou </w:t>
      </w:r>
      <w:r w:rsidR="00825A67">
        <w:rPr>
          <w:rFonts w:ascii="Arial" w:eastAsia="MS Mincho" w:hAnsi="Arial" w:cs="Arial"/>
          <w:lang w:eastAsia="cs-CZ"/>
        </w:rPr>
        <w:t>Objednatel</w:t>
      </w:r>
      <w:r w:rsidRPr="009039F2">
        <w:rPr>
          <w:rFonts w:ascii="Arial" w:eastAsia="MS Mincho" w:hAnsi="Arial" w:cs="Arial"/>
          <w:lang w:eastAsia="cs-CZ"/>
        </w:rPr>
        <w:t>e a její souhlasné stanovisko.</w:t>
      </w:r>
    </w:p>
    <w:p w:rsidR="00DF07C4" w:rsidRPr="009039F2" w:rsidRDefault="00DF07C4" w:rsidP="00600660">
      <w:pPr>
        <w:pStyle w:val="VZ"/>
        <w:numPr>
          <w:ilvl w:val="0"/>
          <w:numId w:val="1"/>
        </w:numPr>
        <w:overflowPunct/>
        <w:autoSpaceDE/>
        <w:autoSpaceDN/>
        <w:adjustRightInd/>
        <w:spacing w:before="0" w:line="276" w:lineRule="auto"/>
        <w:textAlignment w:val="auto"/>
        <w:rPr>
          <w:rFonts w:eastAsia="MS Mincho"/>
          <w:sz w:val="22"/>
          <w:szCs w:val="22"/>
        </w:rPr>
      </w:pPr>
      <w:r w:rsidRPr="009039F2">
        <w:rPr>
          <w:rFonts w:eastAsia="MS Mincho"/>
          <w:sz w:val="22"/>
          <w:szCs w:val="22"/>
        </w:rPr>
        <w:t xml:space="preserve">Vyhotovení dokumentace skutečného provedení stavby připravené k potvrzení stavebním úřadem ve třech vyhotoveních, která bude ve všech svých částech výrazně označena „dokumentace skutečného provedení“ a bude opatřena razítkem a podpisem odpovědného a oprávněného zástupce </w:t>
      </w:r>
      <w:r w:rsidR="00825A67">
        <w:rPr>
          <w:rFonts w:eastAsia="MS Mincho"/>
          <w:sz w:val="22"/>
          <w:szCs w:val="22"/>
        </w:rPr>
        <w:t>Zhotovitel</w:t>
      </w:r>
      <w:r w:rsidRPr="009039F2">
        <w:rPr>
          <w:rFonts w:eastAsia="MS Mincho"/>
          <w:sz w:val="22"/>
          <w:szCs w:val="22"/>
        </w:rPr>
        <w:t xml:space="preserve">e s autorizací. V případě připomínek stavebního úřadu v rámci schvalovacího řízení </w:t>
      </w:r>
      <w:r w:rsidR="00825A67">
        <w:rPr>
          <w:rFonts w:eastAsia="MS Mincho"/>
          <w:sz w:val="22"/>
          <w:szCs w:val="22"/>
        </w:rPr>
        <w:t>Zhotovitel</w:t>
      </w:r>
      <w:r w:rsidRPr="009039F2">
        <w:rPr>
          <w:rFonts w:eastAsia="MS Mincho"/>
          <w:sz w:val="22"/>
          <w:szCs w:val="22"/>
        </w:rPr>
        <w:t xml:space="preserve"> doplní, event. přepracuje dotčenou část dokumentace skutečného provedení.</w:t>
      </w:r>
    </w:p>
    <w:p w:rsidR="00DF07C4" w:rsidRPr="002B7585" w:rsidRDefault="00DF07C4" w:rsidP="00D3131A">
      <w:pPr>
        <w:overflowPunct w:val="0"/>
        <w:autoSpaceDE w:val="0"/>
        <w:autoSpaceDN w:val="0"/>
        <w:adjustRightInd w:val="0"/>
        <w:spacing w:before="240" w:after="120"/>
        <w:jc w:val="both"/>
        <w:textAlignment w:val="baseline"/>
        <w:rPr>
          <w:rFonts w:ascii="Arial" w:eastAsia="MS Mincho" w:hAnsi="Arial" w:cs="Arial"/>
          <w:lang w:eastAsia="cs-CZ"/>
        </w:rPr>
      </w:pPr>
      <w:r>
        <w:rPr>
          <w:rFonts w:ascii="Arial" w:eastAsia="MS Mincho" w:hAnsi="Arial" w:cs="Arial"/>
          <w:lang w:eastAsia="cs-CZ"/>
        </w:rPr>
        <w:t>Geodetické zaměření díla</w:t>
      </w:r>
      <w:r w:rsidR="004C5D4A">
        <w:rPr>
          <w:rFonts w:ascii="Arial" w:eastAsia="MS Mincho" w:hAnsi="Arial" w:cs="Arial"/>
          <w:lang w:eastAsia="cs-CZ"/>
        </w:rPr>
        <w:t>; s</w:t>
      </w:r>
      <w:r w:rsidRPr="002B7585">
        <w:rPr>
          <w:rFonts w:ascii="Arial" w:eastAsia="MS Mincho" w:hAnsi="Arial" w:cs="Arial"/>
          <w:lang w:eastAsia="cs-CZ"/>
        </w:rPr>
        <w:t>oučástí tohoto zaměření jsou:</w:t>
      </w:r>
    </w:p>
    <w:p w:rsidR="00DF07C4" w:rsidRPr="002B7585" w:rsidRDefault="00CF4FC1" w:rsidP="00600660">
      <w:pPr>
        <w:numPr>
          <w:ilvl w:val="0"/>
          <w:numId w:val="1"/>
        </w:numPr>
        <w:overflowPunct w:val="0"/>
        <w:autoSpaceDE w:val="0"/>
        <w:autoSpaceDN w:val="0"/>
        <w:adjustRightInd w:val="0"/>
        <w:spacing w:after="0"/>
        <w:ind w:left="714" w:hanging="357"/>
        <w:jc w:val="both"/>
        <w:textAlignment w:val="baseline"/>
        <w:rPr>
          <w:rFonts w:ascii="Arial" w:eastAsia="MS Mincho" w:hAnsi="Arial" w:cs="Arial"/>
          <w:lang w:eastAsia="cs-CZ"/>
        </w:rPr>
      </w:pPr>
      <w:r>
        <w:rPr>
          <w:rFonts w:ascii="Arial" w:eastAsia="MS Mincho" w:hAnsi="Arial" w:cs="Arial"/>
          <w:lang w:eastAsia="cs-CZ"/>
        </w:rPr>
        <w:t>g</w:t>
      </w:r>
      <w:r w:rsidR="00DF07C4" w:rsidRPr="002B7585">
        <w:rPr>
          <w:rFonts w:ascii="Arial" w:eastAsia="MS Mincho" w:hAnsi="Arial" w:cs="Arial"/>
          <w:lang w:eastAsia="cs-CZ"/>
        </w:rPr>
        <w:t>eodetické zaměření skutečného provedení díla</w:t>
      </w:r>
      <w:r>
        <w:rPr>
          <w:rFonts w:ascii="Arial" w:eastAsia="MS Mincho" w:hAnsi="Arial" w:cs="Arial"/>
          <w:lang w:eastAsia="cs-CZ"/>
        </w:rPr>
        <w:t>,</w:t>
      </w:r>
    </w:p>
    <w:p w:rsidR="00DF07C4" w:rsidRPr="002B7585" w:rsidRDefault="00CF4FC1" w:rsidP="00600660">
      <w:pPr>
        <w:numPr>
          <w:ilvl w:val="0"/>
          <w:numId w:val="1"/>
        </w:numPr>
        <w:overflowPunct w:val="0"/>
        <w:autoSpaceDE w:val="0"/>
        <w:autoSpaceDN w:val="0"/>
        <w:adjustRightInd w:val="0"/>
        <w:spacing w:after="0"/>
        <w:ind w:left="714" w:hanging="357"/>
        <w:jc w:val="both"/>
        <w:textAlignment w:val="baseline"/>
        <w:rPr>
          <w:rFonts w:ascii="Arial" w:eastAsia="MS Mincho" w:hAnsi="Arial" w:cs="Arial"/>
          <w:lang w:eastAsia="cs-CZ"/>
        </w:rPr>
      </w:pPr>
      <w:r>
        <w:rPr>
          <w:rFonts w:ascii="Arial" w:eastAsia="MS Mincho" w:hAnsi="Arial" w:cs="Arial"/>
          <w:lang w:eastAsia="cs-CZ"/>
        </w:rPr>
        <w:t>d</w:t>
      </w:r>
      <w:r w:rsidR="00DF07C4" w:rsidRPr="002B7585">
        <w:rPr>
          <w:rFonts w:ascii="Arial" w:eastAsia="MS Mincho" w:hAnsi="Arial" w:cs="Arial"/>
          <w:lang w:eastAsia="cs-CZ"/>
        </w:rPr>
        <w:t>oklady o vytýčení stavby</w:t>
      </w:r>
      <w:r>
        <w:rPr>
          <w:rFonts w:ascii="Arial" w:eastAsia="MS Mincho" w:hAnsi="Arial" w:cs="Arial"/>
          <w:lang w:eastAsia="cs-CZ"/>
        </w:rPr>
        <w:t>,</w:t>
      </w:r>
    </w:p>
    <w:p w:rsidR="00DF07C4" w:rsidRPr="002B7585" w:rsidRDefault="00CF4FC1" w:rsidP="00600660">
      <w:pPr>
        <w:numPr>
          <w:ilvl w:val="0"/>
          <w:numId w:val="1"/>
        </w:numPr>
        <w:overflowPunct w:val="0"/>
        <w:autoSpaceDE w:val="0"/>
        <w:autoSpaceDN w:val="0"/>
        <w:adjustRightInd w:val="0"/>
        <w:spacing w:after="0"/>
        <w:ind w:left="714" w:hanging="357"/>
        <w:jc w:val="both"/>
        <w:textAlignment w:val="baseline"/>
        <w:rPr>
          <w:rFonts w:ascii="Arial" w:eastAsia="MS Mincho" w:hAnsi="Arial" w:cs="Arial"/>
          <w:lang w:eastAsia="cs-CZ"/>
        </w:rPr>
      </w:pPr>
      <w:r>
        <w:rPr>
          <w:rFonts w:ascii="Arial" w:eastAsia="MS Mincho" w:hAnsi="Arial" w:cs="Arial"/>
          <w:lang w:eastAsia="cs-CZ"/>
        </w:rPr>
        <w:t>b</w:t>
      </w:r>
      <w:r w:rsidR="00DF07C4" w:rsidRPr="002B7585">
        <w:rPr>
          <w:rFonts w:ascii="Arial" w:eastAsia="MS Mincho" w:hAnsi="Arial" w:cs="Arial"/>
          <w:lang w:eastAsia="cs-CZ"/>
        </w:rPr>
        <w:t xml:space="preserve">ude provedeno vytýčení stavby oprávněným zeměměřickým technikem, který vystaví protokol o vytýčení stavby. Ten bude předán </w:t>
      </w:r>
      <w:r w:rsidR="00825A67">
        <w:rPr>
          <w:rFonts w:ascii="Arial" w:eastAsia="MS Mincho" w:hAnsi="Arial" w:cs="Arial"/>
          <w:lang w:eastAsia="cs-CZ"/>
        </w:rPr>
        <w:t>Objednatel</w:t>
      </w:r>
      <w:r w:rsidR="00DF07C4" w:rsidRPr="002B7585">
        <w:rPr>
          <w:rFonts w:ascii="Arial" w:eastAsia="MS Mincho" w:hAnsi="Arial" w:cs="Arial"/>
          <w:lang w:eastAsia="cs-CZ"/>
        </w:rPr>
        <w:t>i.</w:t>
      </w:r>
    </w:p>
    <w:p w:rsidR="00DF07C4" w:rsidRPr="002B7585" w:rsidRDefault="00CF4FC1" w:rsidP="00600660">
      <w:pPr>
        <w:numPr>
          <w:ilvl w:val="0"/>
          <w:numId w:val="1"/>
        </w:numPr>
        <w:overflowPunct w:val="0"/>
        <w:autoSpaceDE w:val="0"/>
        <w:autoSpaceDN w:val="0"/>
        <w:adjustRightInd w:val="0"/>
        <w:spacing w:after="0"/>
        <w:ind w:left="714" w:hanging="357"/>
        <w:jc w:val="both"/>
        <w:textAlignment w:val="baseline"/>
        <w:rPr>
          <w:rFonts w:ascii="Arial" w:eastAsia="MS Mincho" w:hAnsi="Arial" w:cs="Arial"/>
          <w:lang w:eastAsia="cs-CZ"/>
        </w:rPr>
      </w:pPr>
      <w:r>
        <w:rPr>
          <w:rFonts w:ascii="Arial" w:eastAsia="MS Mincho" w:hAnsi="Arial" w:cs="Arial"/>
          <w:lang w:eastAsia="cs-CZ"/>
        </w:rPr>
        <w:t>g</w:t>
      </w:r>
      <w:r w:rsidR="00DF07C4" w:rsidRPr="002B7585">
        <w:rPr>
          <w:rFonts w:ascii="Arial" w:eastAsia="MS Mincho" w:hAnsi="Arial" w:cs="Arial"/>
          <w:lang w:eastAsia="cs-CZ"/>
        </w:rPr>
        <w:t>eodetické zaměření (polohopisné a výškopisné) skutečného provedení díla bude provedeno a ověřeno oprávněným zeměměřickým inženýrem a bude předáno zadavateli třikrát v</w:t>
      </w:r>
      <w:r w:rsidR="005614E4">
        <w:rPr>
          <w:rFonts w:ascii="Arial" w:eastAsia="MS Mincho" w:hAnsi="Arial" w:cs="Arial"/>
          <w:lang w:eastAsia="cs-CZ"/>
        </w:rPr>
        <w:t> listinné</w:t>
      </w:r>
      <w:r w:rsidR="00DF07C4" w:rsidRPr="002B7585">
        <w:rPr>
          <w:rFonts w:ascii="Arial" w:eastAsia="MS Mincho" w:hAnsi="Arial" w:cs="Arial"/>
          <w:lang w:eastAsia="cs-CZ"/>
        </w:rPr>
        <w:t xml:space="preserve"> a jedenkrát v digitální podobě ve formátech dwg a pdf</w:t>
      </w:r>
      <w:r w:rsidR="000F1082">
        <w:rPr>
          <w:rFonts w:ascii="Arial" w:eastAsia="MS Mincho" w:hAnsi="Arial" w:cs="Arial"/>
          <w:lang w:eastAsia="cs-CZ"/>
        </w:rPr>
        <w:t>.</w:t>
      </w:r>
    </w:p>
    <w:p w:rsidR="00DF07C4" w:rsidRPr="00106B47" w:rsidRDefault="00DF07C4" w:rsidP="00DF07C4">
      <w:pPr>
        <w:overflowPunct w:val="0"/>
        <w:autoSpaceDE w:val="0"/>
        <w:autoSpaceDN w:val="0"/>
        <w:adjustRightInd w:val="0"/>
        <w:spacing w:before="60" w:after="120"/>
        <w:jc w:val="both"/>
        <w:textAlignment w:val="baseline"/>
        <w:rPr>
          <w:rFonts w:ascii="Arial" w:eastAsia="MS Mincho" w:hAnsi="Arial" w:cs="Arial"/>
          <w:lang w:eastAsia="cs-CZ"/>
        </w:rPr>
      </w:pPr>
      <w:r w:rsidRPr="00106B47">
        <w:rPr>
          <w:rFonts w:ascii="Arial" w:eastAsia="MS Mincho" w:hAnsi="Arial" w:cs="Arial"/>
          <w:lang w:eastAsia="cs-CZ"/>
        </w:rPr>
        <w:t xml:space="preserve">2.2.2. Mimo všechny definované činnosti patří do dodávky stavby i následující práce a činnosti prováděné na vlastní náklady </w:t>
      </w:r>
      <w:r w:rsidR="00825A67">
        <w:rPr>
          <w:rFonts w:ascii="Arial" w:eastAsia="MS Mincho" w:hAnsi="Arial" w:cs="Arial"/>
          <w:lang w:eastAsia="cs-CZ"/>
        </w:rPr>
        <w:t>Zhotovitel</w:t>
      </w:r>
      <w:r w:rsidRPr="00106B47">
        <w:rPr>
          <w:rFonts w:ascii="Arial" w:eastAsia="MS Mincho" w:hAnsi="Arial" w:cs="Arial"/>
          <w:lang w:eastAsia="cs-CZ"/>
        </w:rPr>
        <w:t xml:space="preserve">e, a to zejména: </w:t>
      </w:r>
    </w:p>
    <w:p w:rsidR="00DF07C4" w:rsidRPr="006E45C9" w:rsidRDefault="00DF07C4" w:rsidP="006E45C9">
      <w:pPr>
        <w:pStyle w:val="Odstavecseseznamem"/>
        <w:numPr>
          <w:ilvl w:val="0"/>
          <w:numId w:val="6"/>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v souladu s platnými rozhodnutími a vyjádřeními oznámit zahájení stavebních prací např. správcům sítí apod.</w:t>
      </w:r>
      <w:r w:rsidR="000116A0" w:rsidRPr="006E45C9">
        <w:rPr>
          <w:rFonts w:ascii="Arial" w:eastAsia="MS Mincho" w:hAnsi="Arial" w:cs="Arial"/>
          <w:lang w:eastAsia="cs-CZ"/>
        </w:rPr>
        <w:t>,</w:t>
      </w:r>
    </w:p>
    <w:p w:rsidR="00DF07C4" w:rsidRPr="006E45C9" w:rsidRDefault="00DF07C4" w:rsidP="006E45C9">
      <w:pPr>
        <w:pStyle w:val="Odstavecseseznamem"/>
        <w:numPr>
          <w:ilvl w:val="0"/>
          <w:numId w:val="6"/>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projednání a zajištění případného zvláštního užívání komunikací a veřejných ploch včetně úhrady vyměřených poplatků a nájemného,</w:t>
      </w:r>
    </w:p>
    <w:p w:rsidR="00DF07C4" w:rsidRPr="006E45C9" w:rsidRDefault="00DF07C4" w:rsidP="006E45C9">
      <w:pPr>
        <w:pStyle w:val="Odstavecseseznamem"/>
        <w:numPr>
          <w:ilvl w:val="0"/>
          <w:numId w:val="6"/>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 xml:space="preserve">odvoz (kontejnerová doprava suti) a uložení vybouraných hmot a stavební suti </w:t>
      </w:r>
      <w:r w:rsidR="006E45C9">
        <w:rPr>
          <w:rFonts w:ascii="Arial" w:eastAsia="MS Mincho" w:hAnsi="Arial" w:cs="Arial"/>
          <w:lang w:eastAsia="cs-CZ"/>
        </w:rPr>
        <w:br/>
      </w:r>
      <w:r w:rsidRPr="006E45C9">
        <w:rPr>
          <w:rFonts w:ascii="Arial" w:eastAsia="MS Mincho" w:hAnsi="Arial" w:cs="Arial"/>
          <w:lang w:eastAsia="cs-CZ"/>
        </w:rPr>
        <w:t xml:space="preserve">na skládku včetně poplatku za uskladnění v souladu s ustanoveními zákona </w:t>
      </w:r>
      <w:r w:rsidR="009415A0">
        <w:rPr>
          <w:rFonts w:ascii="Arial" w:eastAsia="MS Mincho" w:hAnsi="Arial" w:cs="Arial"/>
          <w:lang w:eastAsia="cs-CZ"/>
        </w:rPr>
        <w:br/>
      </w:r>
      <w:r w:rsidR="00C76E5C" w:rsidRPr="006E45C9">
        <w:rPr>
          <w:rFonts w:ascii="Arial" w:eastAsia="MS Mincho" w:hAnsi="Arial" w:cs="Arial"/>
          <w:lang w:eastAsia="cs-CZ"/>
        </w:rPr>
        <w:t>č. 185/2001 Sb.,</w:t>
      </w:r>
      <w:r w:rsidRPr="006E45C9">
        <w:rPr>
          <w:rFonts w:ascii="Arial" w:eastAsia="MS Mincho" w:hAnsi="Arial" w:cs="Arial"/>
          <w:lang w:eastAsia="cs-CZ"/>
        </w:rPr>
        <w:t xml:space="preserve"> o odpadech,</w:t>
      </w:r>
    </w:p>
    <w:p w:rsidR="00DF07C4" w:rsidRPr="006E45C9" w:rsidRDefault="00DF07C4" w:rsidP="006E45C9">
      <w:pPr>
        <w:pStyle w:val="Odstavecseseznamem"/>
        <w:numPr>
          <w:ilvl w:val="0"/>
          <w:numId w:val="6"/>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 xml:space="preserve">uvedení všech povrchů </w:t>
      </w:r>
      <w:r w:rsidR="00C76E5C" w:rsidRPr="006E45C9">
        <w:rPr>
          <w:rFonts w:ascii="Arial" w:eastAsia="MS Mincho" w:hAnsi="Arial" w:cs="Arial"/>
          <w:lang w:eastAsia="cs-CZ"/>
        </w:rPr>
        <w:t xml:space="preserve">(komunikace, chodníky, zeleň apod.) </w:t>
      </w:r>
      <w:r w:rsidRPr="006E45C9">
        <w:rPr>
          <w:rFonts w:ascii="Arial" w:eastAsia="MS Mincho" w:hAnsi="Arial" w:cs="Arial"/>
          <w:lang w:eastAsia="cs-CZ"/>
        </w:rPr>
        <w:t xml:space="preserve">dotčených stavbou </w:t>
      </w:r>
      <w:r w:rsidR="006E45C9">
        <w:rPr>
          <w:rFonts w:ascii="Arial" w:eastAsia="MS Mincho" w:hAnsi="Arial" w:cs="Arial"/>
          <w:lang w:eastAsia="cs-CZ"/>
        </w:rPr>
        <w:br/>
      </w:r>
      <w:r w:rsidRPr="006E45C9">
        <w:rPr>
          <w:rFonts w:ascii="Arial" w:eastAsia="MS Mincho" w:hAnsi="Arial" w:cs="Arial"/>
          <w:lang w:eastAsia="cs-CZ"/>
        </w:rPr>
        <w:t>do původního stavu,</w:t>
      </w:r>
    </w:p>
    <w:p w:rsidR="00DF07C4" w:rsidRPr="006E45C9" w:rsidRDefault="00DF07C4" w:rsidP="006E45C9">
      <w:pPr>
        <w:pStyle w:val="Odstavecseseznamem"/>
        <w:numPr>
          <w:ilvl w:val="0"/>
          <w:numId w:val="6"/>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provádění denního hrubého úklidu, po skončení prací každé z etap, případně části provedení čistého úklidu mokrou cestou,</w:t>
      </w:r>
    </w:p>
    <w:p w:rsidR="00DF07C4" w:rsidRPr="006E45C9" w:rsidRDefault="00DF07C4" w:rsidP="006E45C9">
      <w:pPr>
        <w:pStyle w:val="Odstavecseseznamem"/>
        <w:numPr>
          <w:ilvl w:val="0"/>
          <w:numId w:val="6"/>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 xml:space="preserve">provedení opatření proti vnikání prachu, nečistot a nadměrného hluku souvisejícího </w:t>
      </w:r>
      <w:r w:rsidR="008D3BBB" w:rsidRPr="006E45C9">
        <w:rPr>
          <w:rFonts w:ascii="Arial" w:eastAsia="MS Mincho" w:hAnsi="Arial" w:cs="Arial"/>
          <w:lang w:eastAsia="cs-CZ"/>
        </w:rPr>
        <w:br/>
      </w:r>
      <w:r w:rsidRPr="006E45C9">
        <w:rPr>
          <w:rFonts w:ascii="Arial" w:eastAsia="MS Mincho" w:hAnsi="Arial" w:cs="Arial"/>
          <w:lang w:eastAsia="cs-CZ"/>
        </w:rPr>
        <w:t>se stavbou do okolí.</w:t>
      </w:r>
    </w:p>
    <w:p w:rsidR="00DF07C4" w:rsidRPr="00106B47" w:rsidRDefault="00DF07C4" w:rsidP="00DF07C4">
      <w:pPr>
        <w:overflowPunct w:val="0"/>
        <w:autoSpaceDE w:val="0"/>
        <w:autoSpaceDN w:val="0"/>
        <w:adjustRightInd w:val="0"/>
        <w:spacing w:before="60" w:after="120"/>
        <w:jc w:val="both"/>
        <w:textAlignment w:val="baseline"/>
        <w:rPr>
          <w:rFonts w:ascii="Arial" w:eastAsia="MS Mincho" w:hAnsi="Arial" w:cs="Arial"/>
          <w:lang w:eastAsia="cs-CZ"/>
        </w:rPr>
      </w:pPr>
      <w:r w:rsidRPr="00106B47">
        <w:rPr>
          <w:rFonts w:ascii="Arial" w:eastAsia="MS Mincho" w:hAnsi="Arial" w:cs="Arial"/>
          <w:lang w:eastAsia="cs-CZ"/>
        </w:rPr>
        <w:t>2.3. Rozsah a kvalita předmětu díla je dána:</w:t>
      </w:r>
    </w:p>
    <w:p w:rsidR="00DF07C4" w:rsidRPr="006E45C9" w:rsidRDefault="00DF07C4" w:rsidP="006E45C9">
      <w:pPr>
        <w:pStyle w:val="Odstavecseseznamem"/>
        <w:numPr>
          <w:ilvl w:val="0"/>
          <w:numId w:val="7"/>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 xml:space="preserve">výše uvedenou projektovou dokumentací včetně soupisu stavebních prací, dodávek </w:t>
      </w:r>
      <w:r w:rsidR="008D3BBB" w:rsidRPr="006E45C9">
        <w:rPr>
          <w:rFonts w:ascii="Arial" w:eastAsia="MS Mincho" w:hAnsi="Arial" w:cs="Arial"/>
          <w:lang w:eastAsia="cs-CZ"/>
        </w:rPr>
        <w:br/>
      </w:r>
      <w:r w:rsidRPr="006E45C9">
        <w:rPr>
          <w:rFonts w:ascii="Arial" w:eastAsia="MS Mincho" w:hAnsi="Arial" w:cs="Arial"/>
          <w:lang w:eastAsia="cs-CZ"/>
        </w:rPr>
        <w:t>a služeb včetně výkazu výměr</w:t>
      </w:r>
    </w:p>
    <w:p w:rsidR="00DF07C4" w:rsidRPr="006E45C9" w:rsidRDefault="00DF07C4" w:rsidP="006E45C9">
      <w:pPr>
        <w:pStyle w:val="Odstavecseseznamem"/>
        <w:numPr>
          <w:ilvl w:val="0"/>
          <w:numId w:val="7"/>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 xml:space="preserve">příslušnými normami a předpisy platnými v době provádění díla, </w:t>
      </w:r>
    </w:p>
    <w:p w:rsidR="00DF07C4" w:rsidRPr="006E45C9" w:rsidRDefault="00DF07C4" w:rsidP="006E45C9">
      <w:pPr>
        <w:pStyle w:val="Odstavecseseznamem"/>
        <w:numPr>
          <w:ilvl w:val="0"/>
          <w:numId w:val="7"/>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touto smlouvou,</w:t>
      </w:r>
    </w:p>
    <w:p w:rsidR="00DF07C4" w:rsidRPr="006E45C9" w:rsidRDefault="00DF07C4" w:rsidP="006E45C9">
      <w:pPr>
        <w:pStyle w:val="Odstavecseseznamem"/>
        <w:numPr>
          <w:ilvl w:val="0"/>
          <w:numId w:val="7"/>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 xml:space="preserve">nabídkou </w:t>
      </w:r>
      <w:r w:rsidR="00825A67" w:rsidRPr="006E45C9">
        <w:rPr>
          <w:rFonts w:ascii="Arial" w:eastAsia="MS Mincho" w:hAnsi="Arial" w:cs="Arial"/>
          <w:lang w:eastAsia="cs-CZ"/>
        </w:rPr>
        <w:t>Zhotovitel</w:t>
      </w:r>
      <w:r w:rsidRPr="006E45C9">
        <w:rPr>
          <w:rFonts w:ascii="Arial" w:eastAsia="MS Mincho" w:hAnsi="Arial" w:cs="Arial"/>
          <w:lang w:eastAsia="cs-CZ"/>
        </w:rPr>
        <w:t xml:space="preserve">e předloženou </w:t>
      </w:r>
      <w:r w:rsidR="005614E4" w:rsidRPr="006E45C9">
        <w:rPr>
          <w:rFonts w:ascii="Arial" w:eastAsia="MS Mincho" w:hAnsi="Arial" w:cs="Arial"/>
          <w:lang w:eastAsia="cs-CZ"/>
        </w:rPr>
        <w:t>v zadávacím</w:t>
      </w:r>
      <w:r w:rsidRPr="006E45C9">
        <w:rPr>
          <w:rFonts w:ascii="Arial" w:eastAsia="MS Mincho" w:hAnsi="Arial" w:cs="Arial"/>
          <w:lang w:eastAsia="cs-CZ"/>
        </w:rPr>
        <w:t xml:space="preserve"> řízení</w:t>
      </w:r>
      <w:r w:rsidR="005614E4" w:rsidRPr="006E45C9">
        <w:rPr>
          <w:rFonts w:ascii="Arial" w:eastAsia="MS Mincho" w:hAnsi="Arial" w:cs="Arial"/>
          <w:lang w:eastAsia="cs-CZ"/>
        </w:rPr>
        <w:t xml:space="preserve"> veřejné zakázky</w:t>
      </w:r>
      <w:r w:rsidR="00CA1727" w:rsidRPr="006E45C9">
        <w:rPr>
          <w:rFonts w:ascii="Arial" w:eastAsia="MS Mincho" w:hAnsi="Arial" w:cs="Arial"/>
          <w:lang w:eastAsia="cs-CZ"/>
        </w:rPr>
        <w:t>.</w:t>
      </w:r>
    </w:p>
    <w:p w:rsidR="00DF07C4" w:rsidRPr="00A65C95" w:rsidRDefault="00DF07C4" w:rsidP="005510D2">
      <w:pPr>
        <w:pStyle w:val="Zkladntextodsazen"/>
        <w:spacing w:line="276" w:lineRule="auto"/>
        <w:ind w:left="0"/>
      </w:pPr>
      <w:r>
        <w:t xml:space="preserve">2.4. </w:t>
      </w:r>
      <w:r w:rsidR="00825A67">
        <w:t>Zhotovitel</w:t>
      </w:r>
      <w:r w:rsidRPr="00A65C95">
        <w:t xml:space="preserve"> je povinen v rámci předmětu díla provést veškeré práce, dodávky, služby </w:t>
      </w:r>
      <w:r w:rsidR="00CA1727">
        <w:br/>
      </w:r>
      <w:r w:rsidRPr="00A65C95">
        <w:t>a výkony, kterých je třeba trvale nebo dočasně k zahájení, dokončení a předání předmětu díla včetně jeho so</w:t>
      </w:r>
      <w:r w:rsidR="00072C0A">
        <w:t>učástí specifikovaných v čl. 2.</w:t>
      </w:r>
    </w:p>
    <w:p w:rsidR="00DF07C4" w:rsidRPr="005510D2" w:rsidRDefault="00DF07C4" w:rsidP="005510D2">
      <w:pPr>
        <w:pStyle w:val="Zkladntextodsazen"/>
        <w:spacing w:line="276" w:lineRule="auto"/>
        <w:ind w:left="0"/>
      </w:pPr>
      <w:r w:rsidRPr="00106B47">
        <w:t xml:space="preserve">2.5. </w:t>
      </w:r>
      <w:r w:rsidR="00825A67">
        <w:t>Zhotovitel</w:t>
      </w:r>
      <w:r w:rsidRPr="00106B47">
        <w:t xml:space="preserve"> zabezpečí provádění díla tak, aby v souvislosti s prováděním díla nedošlo </w:t>
      </w:r>
      <w:r w:rsidR="009415A0">
        <w:br/>
      </w:r>
      <w:r w:rsidRPr="00106B47">
        <w:t xml:space="preserve">ke zranění osob a škodám na majetku osob a subjektů užívajících objekty a pozemky dotčené stavbou, k poškození stávajících staveb, jejich součástí, zařízení a přilehlých </w:t>
      </w:r>
      <w:r w:rsidRPr="00106B47">
        <w:lastRenderedPageBreak/>
        <w:t xml:space="preserve">nemovitostí. </w:t>
      </w:r>
      <w:r w:rsidRPr="005510D2">
        <w:t xml:space="preserve">Případné škody vzniklé v souvislosti s prováděním předmětu díla uhradí na svůj náklad </w:t>
      </w:r>
      <w:r w:rsidR="00825A67" w:rsidRPr="005510D2">
        <w:t>Zhotovitel</w:t>
      </w:r>
      <w:r w:rsidRPr="005510D2">
        <w:t>.</w:t>
      </w:r>
    </w:p>
    <w:p w:rsidR="00DF07C4" w:rsidRPr="00D351F7" w:rsidRDefault="00DF07C4" w:rsidP="005510D2">
      <w:pPr>
        <w:pStyle w:val="Zkladntextodsazen"/>
        <w:spacing w:line="276" w:lineRule="auto"/>
        <w:ind w:left="0"/>
      </w:pPr>
      <w:r w:rsidRPr="00D351F7">
        <w:t>2.6. Budou-li při realizaci díla vynuceny změny, doplňky nebo</w:t>
      </w:r>
      <w:r w:rsidR="006D3052">
        <w:t xml:space="preserve"> rozšíření předmětu díla (dále jen „</w:t>
      </w:r>
      <w:r w:rsidR="00825A67">
        <w:t>Vícepr</w:t>
      </w:r>
      <w:r w:rsidRPr="00D351F7">
        <w:t>áce</w:t>
      </w:r>
      <w:r w:rsidR="006D3052">
        <w:t>“</w:t>
      </w:r>
      <w:r w:rsidRPr="00D351F7">
        <w:t xml:space="preserve">), jejichž potřeba vznikla </w:t>
      </w:r>
      <w:r w:rsidR="005614E4">
        <w:t xml:space="preserve">zejména </w:t>
      </w:r>
      <w:r w:rsidRPr="00D351F7">
        <w:t xml:space="preserve">v důsledku okolností, které </w:t>
      </w:r>
      <w:r w:rsidR="00825A67">
        <w:t>Objednatel</w:t>
      </w:r>
      <w:r w:rsidRPr="00D351F7">
        <w:t xml:space="preserve"> jednající s náležitou péčí nemohl předvídat, je </w:t>
      </w:r>
      <w:r w:rsidR="00825A67">
        <w:t>Zhotovitel</w:t>
      </w:r>
      <w:r w:rsidRPr="00D351F7">
        <w:t xml:space="preserve"> povinen do 3 pracovních dnů od zápisu těchto změn, doplňků nebo rozšíření předmětu díla do stavebního deníku, provést soupis změn, doplňků nebo rozšíření</w:t>
      </w:r>
      <w:r w:rsidR="001F42F2">
        <w:t xml:space="preserve"> s podrobným odůvodněním, ocenit je postupem uvedeným v této s</w:t>
      </w:r>
      <w:r w:rsidRPr="00D351F7">
        <w:t>mlouvě (</w:t>
      </w:r>
      <w:r w:rsidR="00AE0582">
        <w:t>čl</w:t>
      </w:r>
      <w:r w:rsidRPr="00D351F7">
        <w:t>. 4.4)</w:t>
      </w:r>
      <w:r w:rsidR="00952943">
        <w:t xml:space="preserve"> včetně návrhu na související nutnou úpravu termínu plnění podle čl. 2.7 této smlouvy</w:t>
      </w:r>
      <w:r w:rsidRPr="00D351F7">
        <w:t xml:space="preserve"> a předložit tento soupis </w:t>
      </w:r>
      <w:r w:rsidR="00825A67">
        <w:t>Objednatel</w:t>
      </w:r>
      <w:r w:rsidRPr="00D351F7">
        <w:t>i k</w:t>
      </w:r>
      <w:r w:rsidR="00DE6872">
        <w:t> </w:t>
      </w:r>
      <w:r w:rsidRPr="00D351F7">
        <w:t>odsouhlasení</w:t>
      </w:r>
      <w:r w:rsidR="00DE6872">
        <w:t xml:space="preserve"> („Změnový list“)</w:t>
      </w:r>
      <w:r w:rsidRPr="00D351F7">
        <w:t xml:space="preserve">. Po odsouhlasení </w:t>
      </w:r>
      <w:r w:rsidR="00355F09">
        <w:t xml:space="preserve">Změnového listu bude provedena změna smlouvy </w:t>
      </w:r>
      <w:r w:rsidRPr="00D351F7">
        <w:t>formou dodatku ke smlouvě o dílo</w:t>
      </w:r>
      <w:r w:rsidR="00355F09">
        <w:t>,</w:t>
      </w:r>
      <w:r w:rsidRPr="00D351F7">
        <w:t xml:space="preserve"> </w:t>
      </w:r>
      <w:r w:rsidR="00825A67">
        <w:t>Zhotovitel</w:t>
      </w:r>
      <w:r w:rsidRPr="00D351F7">
        <w:t xml:space="preserve"> </w:t>
      </w:r>
      <w:r w:rsidR="00355F09" w:rsidRPr="00D351F7">
        <w:t xml:space="preserve">má </w:t>
      </w:r>
      <w:r w:rsidRPr="00D351F7">
        <w:t xml:space="preserve">povinnost tyto změny realizovat a má právo na jejich úhradu. V případě </w:t>
      </w:r>
      <w:r w:rsidR="00DC7E3E">
        <w:t xml:space="preserve">sjednávání </w:t>
      </w:r>
      <w:r w:rsidR="00655086">
        <w:t xml:space="preserve">vynucených </w:t>
      </w:r>
      <w:r w:rsidRPr="00D351F7">
        <w:t>změn předmětu díla, v důsledku kterých nebudou určité práce, dodáv</w:t>
      </w:r>
      <w:r w:rsidR="00DC7E3E">
        <w:t xml:space="preserve">ky nebo služby provedeny (tzv. </w:t>
      </w:r>
      <w:r w:rsidR="004A6293">
        <w:t>„</w:t>
      </w:r>
      <w:r w:rsidR="00825A67">
        <w:t>Méněpr</w:t>
      </w:r>
      <w:r w:rsidRPr="00D351F7">
        <w:t>áce</w:t>
      </w:r>
      <w:r w:rsidR="004A6293">
        <w:t>“</w:t>
      </w:r>
      <w:r w:rsidRPr="00D351F7">
        <w:t xml:space="preserve">), </w:t>
      </w:r>
      <w:r w:rsidR="00DC7E3E">
        <w:t xml:space="preserve">budou smluvní strany postupovat obdobně, jako v případě </w:t>
      </w:r>
      <w:r w:rsidR="00825A67">
        <w:t>Vícepr</w:t>
      </w:r>
      <w:r w:rsidR="00DC7E3E">
        <w:t xml:space="preserve">ací, přičemž </w:t>
      </w:r>
      <w:r w:rsidRPr="00D351F7">
        <w:t xml:space="preserve">cena neprovedených prací, dodávek či služeb </w:t>
      </w:r>
      <w:r w:rsidR="00DC7E3E">
        <w:t xml:space="preserve">bude </w:t>
      </w:r>
      <w:r w:rsidRPr="00D351F7">
        <w:t>odečtena z celkové ceny za dílo ve výši stanovené podl</w:t>
      </w:r>
      <w:r w:rsidR="001F42F2">
        <w:t>e jednotkových cen uvedených v p</w:t>
      </w:r>
      <w:r w:rsidRPr="00D351F7">
        <w:t>oložkových rozpočtech</w:t>
      </w:r>
      <w:r w:rsidR="00DC7E3E">
        <w:t xml:space="preserve"> tvořících přílohu této smlouvy</w:t>
      </w:r>
      <w:r w:rsidRPr="00D351F7">
        <w:t>.</w:t>
      </w:r>
    </w:p>
    <w:p w:rsidR="00DF07C4" w:rsidRPr="00223118" w:rsidRDefault="00DF07C4" w:rsidP="005510D2">
      <w:pPr>
        <w:pStyle w:val="Zkladntextodsazen"/>
        <w:spacing w:line="276" w:lineRule="auto"/>
        <w:ind w:left="0"/>
      </w:pPr>
      <w:r w:rsidRPr="00223118">
        <w:t>2</w:t>
      </w:r>
      <w:r>
        <w:t>.7</w:t>
      </w:r>
      <w:r w:rsidRPr="00223118">
        <w:t xml:space="preserve">. Pokud </w:t>
      </w:r>
      <w:r w:rsidR="006D3052">
        <w:t>bud</w:t>
      </w:r>
      <w:r w:rsidR="0078554B">
        <w:t>e</w:t>
      </w:r>
      <w:r w:rsidR="006D3052">
        <w:t xml:space="preserve"> </w:t>
      </w:r>
      <w:r w:rsidR="00825A67">
        <w:t>Objednatel</w:t>
      </w:r>
      <w:r w:rsidR="006D3052">
        <w:t xml:space="preserve"> požadovat </w:t>
      </w:r>
      <w:r w:rsidR="00825A67">
        <w:t xml:space="preserve">úpravu, </w:t>
      </w:r>
      <w:r w:rsidRPr="00223118">
        <w:t>doplňky</w:t>
      </w:r>
      <w:r w:rsidR="00DC7E3E">
        <w:t xml:space="preserve"> nebo rozšíření předmětu díla </w:t>
      </w:r>
      <w:r w:rsidR="002D4500">
        <w:t>či </w:t>
      </w:r>
      <w:r w:rsidR="006D3052">
        <w:t xml:space="preserve">vzniknou-li </w:t>
      </w:r>
      <w:r w:rsidR="00825A67">
        <w:t>Vícepr</w:t>
      </w:r>
      <w:r w:rsidR="00BA398B">
        <w:t xml:space="preserve">áce </w:t>
      </w:r>
      <w:r w:rsidR="006D3052">
        <w:t>překračujíc</w:t>
      </w:r>
      <w:r w:rsidRPr="00223118">
        <w:t xml:space="preserve">í 10 % z celkové sjednané ceny díla </w:t>
      </w:r>
      <w:r w:rsidR="00DC7E3E">
        <w:t xml:space="preserve">dle této smlouvy </w:t>
      </w:r>
      <w:r w:rsidR="002D4500">
        <w:t>a </w:t>
      </w:r>
      <w:r w:rsidR="00BA398B">
        <w:t>budou</w:t>
      </w:r>
      <w:r w:rsidR="006433B3">
        <w:t xml:space="preserve"> podle </w:t>
      </w:r>
      <w:r w:rsidR="00AE0582">
        <w:t>čl</w:t>
      </w:r>
      <w:r w:rsidR="006433B3">
        <w:t>. </w:t>
      </w:r>
      <w:r w:rsidR="00BA398B">
        <w:t xml:space="preserve">2.6 </w:t>
      </w:r>
      <w:r w:rsidR="006433B3">
        <w:t xml:space="preserve">smlouvy </w:t>
      </w:r>
      <w:r w:rsidR="00BA398B">
        <w:t xml:space="preserve">odsouhlaseny </w:t>
      </w:r>
      <w:r w:rsidR="00825A67">
        <w:t>Objednatel</w:t>
      </w:r>
      <w:r w:rsidR="00BA398B">
        <w:t xml:space="preserve">em nebo </w:t>
      </w:r>
      <w:r w:rsidRPr="00223118">
        <w:t xml:space="preserve">zástupce </w:t>
      </w:r>
      <w:r w:rsidR="00825A67">
        <w:t>Objednatel</w:t>
      </w:r>
      <w:r w:rsidRPr="00223118">
        <w:t>e</w:t>
      </w:r>
      <w:r w:rsidR="00BA398B">
        <w:t xml:space="preserve"> </w:t>
      </w:r>
      <w:r w:rsidRPr="00223118">
        <w:t xml:space="preserve">bude </w:t>
      </w:r>
      <w:r w:rsidR="00825A67">
        <w:t xml:space="preserve">úpravy, </w:t>
      </w:r>
      <w:r w:rsidR="006D3052" w:rsidRPr="00223118">
        <w:t>doplňky</w:t>
      </w:r>
      <w:r w:rsidR="006D3052">
        <w:t xml:space="preserve"> nebo rozšíření předmětu díla </w:t>
      </w:r>
      <w:r w:rsidR="00BA398B">
        <w:t xml:space="preserve">požadovat </w:t>
      </w:r>
      <w:r w:rsidR="00DC7E3E">
        <w:t>písemně</w:t>
      </w:r>
      <w:r w:rsidR="006D3052">
        <w:t xml:space="preserve"> (i elektronicky)</w:t>
      </w:r>
      <w:r w:rsidR="00DC7E3E">
        <w:t xml:space="preserve"> či </w:t>
      </w:r>
      <w:r w:rsidRPr="00223118">
        <w:t>zápisem do stavebního deníku</w:t>
      </w:r>
      <w:r w:rsidR="006D3052">
        <w:t>,</w:t>
      </w:r>
      <w:r w:rsidRPr="00223118">
        <w:t xml:space="preserve"> v době </w:t>
      </w:r>
      <w:r w:rsidR="00BA398B">
        <w:t>kratší než</w:t>
      </w:r>
      <w:r w:rsidRPr="00223118">
        <w:t xml:space="preserve"> </w:t>
      </w:r>
      <w:r>
        <w:t>3</w:t>
      </w:r>
      <w:r w:rsidRPr="002B7585">
        <w:t xml:space="preserve">0 kalendářních dnů před termínem dokončení díla uvedeným v této smlouvě, má </w:t>
      </w:r>
      <w:r w:rsidR="00825A67">
        <w:t>Zhotovitel</w:t>
      </w:r>
      <w:r w:rsidRPr="002B7585">
        <w:t xml:space="preserve"> nárok požadovat na </w:t>
      </w:r>
      <w:r w:rsidR="00825A67">
        <w:t>Objednatel</w:t>
      </w:r>
      <w:r w:rsidRPr="002B7585">
        <w:t>i přiměřené prodloužení termínu dokončení díla</w:t>
      </w:r>
      <w:r w:rsidR="00BA398B">
        <w:t xml:space="preserve"> nutné k jejich provedení</w:t>
      </w:r>
      <w:r w:rsidRPr="002B7585">
        <w:t>. V příp</w:t>
      </w:r>
      <w:r w:rsidR="00BA398B">
        <w:t xml:space="preserve">adech mimo rámec těchto omezení, </w:t>
      </w:r>
      <w:r w:rsidRPr="002B7585">
        <w:t xml:space="preserve">tj. </w:t>
      </w:r>
      <w:r w:rsidR="00825A67">
        <w:t xml:space="preserve">úpravy, </w:t>
      </w:r>
      <w:r w:rsidR="00BA398B">
        <w:t xml:space="preserve">doplňky, rozšíření či </w:t>
      </w:r>
      <w:r w:rsidR="00825A67">
        <w:t>Vícepr</w:t>
      </w:r>
      <w:r w:rsidR="00BA398B">
        <w:t>áce</w:t>
      </w:r>
      <w:r w:rsidRPr="002B7585">
        <w:t xml:space="preserve"> nepřekročí 10 % z celkové ceny díla </w:t>
      </w:r>
      <w:r w:rsidR="009415A0">
        <w:br/>
      </w:r>
      <w:r w:rsidRPr="002B7585">
        <w:t xml:space="preserve">a </w:t>
      </w:r>
      <w:r w:rsidR="00DC7E3E">
        <w:t xml:space="preserve">požadavek bude oznámen </w:t>
      </w:r>
      <w:r w:rsidR="00BA398B">
        <w:t xml:space="preserve">či </w:t>
      </w:r>
      <w:r w:rsidR="00825A67">
        <w:t>Vícepr</w:t>
      </w:r>
      <w:r w:rsidR="00BA398B">
        <w:t>áce odsouhlaseny více než</w:t>
      </w:r>
      <w:r w:rsidR="00DC7E3E">
        <w:t xml:space="preserve"> 3</w:t>
      </w:r>
      <w:r w:rsidRPr="002B7585">
        <w:t>0 kalendářních</w:t>
      </w:r>
      <w:r w:rsidRPr="00223118">
        <w:t xml:space="preserve"> dnů před dokončením díla</w:t>
      </w:r>
      <w:r w:rsidR="00BA398B">
        <w:t xml:space="preserve"> (včetně</w:t>
      </w:r>
      <w:r w:rsidRPr="00223118">
        <w:t>)</w:t>
      </w:r>
      <w:r w:rsidR="00BA398B">
        <w:t>,</w:t>
      </w:r>
      <w:r w:rsidRPr="00223118">
        <w:t xml:space="preserve"> je </w:t>
      </w:r>
      <w:r w:rsidR="00825A67">
        <w:t>Zhotovitel</w:t>
      </w:r>
      <w:r w:rsidRPr="00223118">
        <w:t xml:space="preserve"> povinen na tyto d</w:t>
      </w:r>
      <w:r w:rsidR="00BA398B">
        <w:t>oplňky,</w:t>
      </w:r>
      <w:r w:rsidRPr="00223118">
        <w:t xml:space="preserve"> rozšíření předmětu díla</w:t>
      </w:r>
      <w:r w:rsidR="00BA398B">
        <w:t xml:space="preserve"> </w:t>
      </w:r>
      <w:r w:rsidR="009415A0">
        <w:br/>
      </w:r>
      <w:r w:rsidR="00BA398B">
        <w:t xml:space="preserve">či </w:t>
      </w:r>
      <w:r w:rsidR="00825A67">
        <w:t>Vícepr</w:t>
      </w:r>
      <w:r w:rsidR="00BA398B">
        <w:t>áce</w:t>
      </w:r>
      <w:r w:rsidRPr="00223118">
        <w:t xml:space="preserve"> </w:t>
      </w:r>
      <w:r w:rsidR="00BA398B">
        <w:t>provést</w:t>
      </w:r>
      <w:r w:rsidRPr="00223118">
        <w:t xml:space="preserve"> a dílo dokončit v termínu dle této smlouvy</w:t>
      </w:r>
      <w:r w:rsidR="00DE6872">
        <w:t>,</w:t>
      </w:r>
    </w:p>
    <w:p w:rsidR="00DF07C4" w:rsidRPr="005510D2" w:rsidRDefault="00DF07C4" w:rsidP="005510D2">
      <w:pPr>
        <w:pStyle w:val="Zkladntextodsazen"/>
        <w:spacing w:line="276" w:lineRule="auto"/>
        <w:ind w:left="0"/>
      </w:pPr>
      <w:r w:rsidRPr="005510D2">
        <w:t xml:space="preserve">2.8. </w:t>
      </w:r>
      <w:r w:rsidR="00825A67" w:rsidRPr="005510D2">
        <w:t>Objednatel</w:t>
      </w:r>
      <w:r w:rsidRPr="005510D2">
        <w:t xml:space="preserve"> si vyhrazuje právo </w:t>
      </w:r>
      <w:r w:rsidR="004A6293" w:rsidRPr="005510D2">
        <w:t>po</w:t>
      </w:r>
      <w:r w:rsidR="0078554B" w:rsidRPr="005510D2">
        <w:t xml:space="preserve">žadovat úpravy, doplňky, a rozšířit či </w:t>
      </w:r>
      <w:r w:rsidRPr="005510D2">
        <w:t xml:space="preserve">omezit rozsah předmětu díla. </w:t>
      </w:r>
      <w:r w:rsidR="00825A67" w:rsidRPr="005510D2">
        <w:t>Zhotovitel</w:t>
      </w:r>
      <w:r w:rsidRPr="005510D2">
        <w:t xml:space="preserve"> je povine</w:t>
      </w:r>
      <w:r w:rsidR="006B6780">
        <w:t>n na ta</w:t>
      </w:r>
      <w:r w:rsidR="004A6293" w:rsidRPr="005510D2">
        <w:t xml:space="preserve">kový požadavek </w:t>
      </w:r>
      <w:r w:rsidRPr="005510D2">
        <w:t xml:space="preserve">přistoupit. V důsledku omezení </w:t>
      </w:r>
      <w:r w:rsidR="0078554B" w:rsidRPr="005510D2">
        <w:t xml:space="preserve">rozsahu díla </w:t>
      </w:r>
      <w:r w:rsidRPr="005510D2">
        <w:t>bude snížena cena díla v rozsahu odpovídající</w:t>
      </w:r>
      <w:r w:rsidR="004A6293" w:rsidRPr="005510D2">
        <w:t>m</w:t>
      </w:r>
      <w:r w:rsidRPr="005510D2">
        <w:t xml:space="preserve"> nerealizované části díla. Ocenění nerealizované části díla bude provedeno obdobně jako v případě </w:t>
      </w:r>
      <w:r w:rsidR="00825A67" w:rsidRPr="005510D2">
        <w:t>Méněp</w:t>
      </w:r>
      <w:r w:rsidRPr="005510D2">
        <w:t xml:space="preserve">rací </w:t>
      </w:r>
      <w:r w:rsidR="00B24000">
        <w:br/>
      </w:r>
      <w:r w:rsidRPr="005510D2">
        <w:t xml:space="preserve">dle </w:t>
      </w:r>
      <w:r w:rsidR="002D4500" w:rsidRPr="005510D2">
        <w:t>čl. </w:t>
      </w:r>
      <w:r w:rsidR="00DB3817" w:rsidRPr="005510D2">
        <w:t>2.6. s</w:t>
      </w:r>
      <w:r w:rsidRPr="005510D2">
        <w:t xml:space="preserve">mlouvy. </w:t>
      </w:r>
      <w:r w:rsidR="0078554B" w:rsidRPr="005510D2">
        <w:t>V případě doplnění či rozšíření rozsahu díla se bude postupovat obdobně jako v případě Víceprací dle čl. 2.6</w:t>
      </w:r>
      <w:r w:rsidR="004A6293" w:rsidRPr="005510D2">
        <w:t>.</w:t>
      </w:r>
      <w:r w:rsidR="0078554B" w:rsidRPr="005510D2">
        <w:t xml:space="preserve"> smlouvy.</w:t>
      </w:r>
    </w:p>
    <w:p w:rsidR="00DF07C4" w:rsidRPr="005510D2" w:rsidRDefault="00DF07C4" w:rsidP="005510D2">
      <w:pPr>
        <w:pStyle w:val="Zkladntextodsazen"/>
        <w:spacing w:line="276" w:lineRule="auto"/>
        <w:ind w:left="0"/>
      </w:pPr>
      <w:r w:rsidRPr="005510D2">
        <w:t xml:space="preserve">2.9. </w:t>
      </w:r>
      <w:r w:rsidR="00825A67" w:rsidRPr="005510D2">
        <w:t>Zhotovitel</w:t>
      </w:r>
      <w:r w:rsidRPr="005510D2">
        <w:t xml:space="preserve"> potvrzuje, že se v plném rozsahu seznámi</w:t>
      </w:r>
      <w:r w:rsidR="002D4500" w:rsidRPr="005510D2">
        <w:t>l s rozsahem a povahou díla, že </w:t>
      </w:r>
      <w:r w:rsidRPr="005510D2">
        <w:t>jsou mu známy veškeré technické, kvalitativní a jiné podmí</w:t>
      </w:r>
      <w:r w:rsidR="002D4500" w:rsidRPr="005510D2">
        <w:t xml:space="preserve">nky nezbytné k realizaci díla </w:t>
      </w:r>
      <w:r w:rsidR="00B24000">
        <w:br/>
      </w:r>
      <w:r w:rsidR="002D4500" w:rsidRPr="005510D2">
        <w:t>a </w:t>
      </w:r>
      <w:r w:rsidRPr="005510D2">
        <w:t xml:space="preserve">že disponuje takovými kapacitami a odbornými znalostmi, které jsou k provedení díla nezbytné. </w:t>
      </w:r>
      <w:r w:rsidR="00825A67" w:rsidRPr="005510D2">
        <w:t>Zhotovitel</w:t>
      </w:r>
      <w:r w:rsidRPr="005510D2">
        <w:t xml:space="preserve"> provede kontrolu souladu výkresové a textové části projektové dokumentace </w:t>
      </w:r>
      <w:r w:rsidR="004A6293" w:rsidRPr="005510D2">
        <w:t xml:space="preserve">se soupisem stavebních prací, dodávek a služeb </w:t>
      </w:r>
      <w:r w:rsidRPr="005510D2">
        <w:t>s</w:t>
      </w:r>
      <w:r w:rsidR="005027C9" w:rsidRPr="005510D2">
        <w:t> </w:t>
      </w:r>
      <w:r w:rsidRPr="005510D2">
        <w:t>výkazem výměr a upozorní na případné rozd</w:t>
      </w:r>
      <w:r w:rsidR="002D4500" w:rsidRPr="005510D2">
        <w:t>íly před zajištěním materiálů a </w:t>
      </w:r>
      <w:r w:rsidRPr="005510D2">
        <w:t xml:space="preserve">dodávek potřebných pro dodávku předmětu díla. Pokud </w:t>
      </w:r>
      <w:r w:rsidR="004A6293" w:rsidRPr="005510D2">
        <w:t xml:space="preserve">tak </w:t>
      </w:r>
      <w:r w:rsidR="002D4500" w:rsidRPr="005510D2">
        <w:t>neučiní, nepotřebný materiál a </w:t>
      </w:r>
      <w:r w:rsidRPr="005510D2">
        <w:t xml:space="preserve">nepotřebné dodávky v případě změn uhradí </w:t>
      </w:r>
      <w:r w:rsidR="00825A67" w:rsidRPr="005510D2">
        <w:t>Zhotovitel</w:t>
      </w:r>
      <w:r w:rsidRPr="005510D2">
        <w:t xml:space="preserve"> na svůj náklad.</w:t>
      </w:r>
    </w:p>
    <w:p w:rsidR="00DF07C4" w:rsidRPr="00223118" w:rsidRDefault="00DF07C4" w:rsidP="005510D2">
      <w:pPr>
        <w:pStyle w:val="Zkladntextodsazen"/>
        <w:spacing w:line="276" w:lineRule="auto"/>
        <w:ind w:left="0"/>
        <w:rPr>
          <w:szCs w:val="20"/>
        </w:rPr>
      </w:pPr>
      <w:r w:rsidRPr="005510D2">
        <w:t>2.10. Prokáže-li se při plnění veřejné zakázky, že položkové rozpočty</w:t>
      </w:r>
      <w:r w:rsidR="005027C9" w:rsidRPr="005510D2">
        <w:t xml:space="preserve"> tv</w:t>
      </w:r>
      <w:r w:rsidR="0039358E" w:rsidRPr="005510D2">
        <w:t>ořící příloh</w:t>
      </w:r>
      <w:r w:rsidR="005027C9" w:rsidRPr="005510D2">
        <w:t>u této smlouvy</w:t>
      </w:r>
      <w:r w:rsidRPr="005510D2">
        <w:t xml:space="preserve">, </w:t>
      </w:r>
      <w:r w:rsidR="004A6293" w:rsidRPr="005510D2">
        <w:t xml:space="preserve">i </w:t>
      </w:r>
      <w:r w:rsidRPr="005510D2">
        <w:t>přes posouzení nabídek v rozsahu soupisu stavebních prací, neobsahují všechny</w:t>
      </w:r>
      <w:r w:rsidRPr="00223118">
        <w:rPr>
          <w:szCs w:val="20"/>
        </w:rPr>
        <w:t xml:space="preserve"> položky, které byly </w:t>
      </w:r>
      <w:r w:rsidR="004A6293">
        <w:rPr>
          <w:szCs w:val="20"/>
        </w:rPr>
        <w:t>součástí přílohy č. 1 zadávací dokumentace veřejné zakázky</w:t>
      </w:r>
      <w:r w:rsidRPr="00223118">
        <w:rPr>
          <w:szCs w:val="20"/>
        </w:rPr>
        <w:t xml:space="preserve">, má se vždy </w:t>
      </w:r>
      <w:r w:rsidRPr="00223118">
        <w:rPr>
          <w:szCs w:val="20"/>
        </w:rPr>
        <w:lastRenderedPageBreak/>
        <w:t>za to, že práce a dodávky definované těmito položkami soupisů jsou zahrnuty v ceně ostatníc</w:t>
      </w:r>
      <w:r w:rsidR="004A6293">
        <w:rPr>
          <w:szCs w:val="20"/>
        </w:rPr>
        <w:t>h položek položkových rozpočtů.</w:t>
      </w:r>
    </w:p>
    <w:p w:rsidR="00DF07C4" w:rsidRDefault="00DF07C4" w:rsidP="00600660">
      <w:pPr>
        <w:pStyle w:val="VZ"/>
        <w:spacing w:line="276" w:lineRule="auto"/>
        <w:rPr>
          <w:rFonts w:cs="Times New Roman"/>
          <w:sz w:val="22"/>
        </w:rPr>
      </w:pPr>
      <w:r w:rsidRPr="00106B47">
        <w:rPr>
          <w:rFonts w:cs="Times New Roman"/>
          <w:sz w:val="22"/>
        </w:rPr>
        <w:t xml:space="preserve">2.11. </w:t>
      </w:r>
      <w:r w:rsidR="00825A67">
        <w:rPr>
          <w:rFonts w:cs="Times New Roman"/>
          <w:sz w:val="22"/>
        </w:rPr>
        <w:t>Objednatel</w:t>
      </w:r>
      <w:r w:rsidRPr="00106B47">
        <w:rPr>
          <w:rFonts w:cs="Times New Roman"/>
          <w:sz w:val="22"/>
        </w:rPr>
        <w:t xml:space="preserve"> se zavazuje včas a řádně dokončené dílo v souladu s touto smlo</w:t>
      </w:r>
      <w:r w:rsidR="005027C9">
        <w:rPr>
          <w:rFonts w:cs="Times New Roman"/>
          <w:sz w:val="22"/>
        </w:rPr>
        <w:t xml:space="preserve">uvou převzít a zaplatit za něj </w:t>
      </w:r>
      <w:r w:rsidRPr="00106B47">
        <w:rPr>
          <w:rFonts w:cs="Times New Roman"/>
          <w:sz w:val="22"/>
        </w:rPr>
        <w:t>cenu uvedenou v</w:t>
      </w:r>
      <w:r w:rsidR="00DB3817">
        <w:rPr>
          <w:rFonts w:cs="Times New Roman"/>
          <w:sz w:val="22"/>
        </w:rPr>
        <w:t> čl.</w:t>
      </w:r>
      <w:r w:rsidRPr="00106B47">
        <w:rPr>
          <w:rFonts w:cs="Times New Roman"/>
          <w:sz w:val="22"/>
        </w:rPr>
        <w:t xml:space="preserve"> 4.</w:t>
      </w:r>
      <w:r>
        <w:rPr>
          <w:rFonts w:cs="Times New Roman"/>
          <w:sz w:val="22"/>
        </w:rPr>
        <w:t>2</w:t>
      </w:r>
      <w:r w:rsidRPr="00106B47">
        <w:rPr>
          <w:rFonts w:cs="Times New Roman"/>
          <w:sz w:val="22"/>
        </w:rPr>
        <w:t>. této smlouvy.</w:t>
      </w:r>
    </w:p>
    <w:p w:rsidR="00DF07C4" w:rsidRPr="00EB51F9" w:rsidRDefault="00DF07C4" w:rsidP="00DF07C4">
      <w:pPr>
        <w:pStyle w:val="VZ"/>
        <w:spacing w:line="276" w:lineRule="auto"/>
        <w:rPr>
          <w:rFonts w:cs="Times New Roman"/>
          <w:sz w:val="22"/>
        </w:rPr>
      </w:pPr>
      <w:r w:rsidRPr="00EB51F9">
        <w:rPr>
          <w:rFonts w:cs="Times New Roman"/>
          <w:sz w:val="22"/>
        </w:rPr>
        <w:t xml:space="preserve">2.12. </w:t>
      </w:r>
      <w:r w:rsidR="00825A67">
        <w:rPr>
          <w:rFonts w:cs="Times New Roman"/>
          <w:sz w:val="22"/>
        </w:rPr>
        <w:t>Zhotovitel</w:t>
      </w:r>
      <w:r w:rsidRPr="00EB51F9">
        <w:rPr>
          <w:rFonts w:cs="Times New Roman"/>
          <w:sz w:val="22"/>
        </w:rPr>
        <w:t xml:space="preserve"> provede dílo svým jménem a na svou odpovědnost. </w:t>
      </w:r>
      <w:r w:rsidR="00825A67">
        <w:rPr>
          <w:rFonts w:cs="Times New Roman"/>
          <w:sz w:val="22"/>
        </w:rPr>
        <w:t>Zhotovitel</w:t>
      </w:r>
      <w:r w:rsidRPr="00EB51F9">
        <w:rPr>
          <w:rFonts w:cs="Times New Roman"/>
          <w:sz w:val="22"/>
        </w:rPr>
        <w:t xml:space="preserve"> je oprávněn pověřit proved</w:t>
      </w:r>
      <w:r w:rsidR="005027C9">
        <w:rPr>
          <w:rFonts w:cs="Times New Roman"/>
          <w:sz w:val="22"/>
        </w:rPr>
        <w:t>ením části díla třetí osobu (pod</w:t>
      </w:r>
      <w:r w:rsidRPr="00EB51F9">
        <w:rPr>
          <w:rFonts w:cs="Times New Roman"/>
          <w:sz w:val="22"/>
        </w:rPr>
        <w:t xml:space="preserve">dodavatele). V tomto případě však </w:t>
      </w:r>
      <w:r w:rsidR="00825A67">
        <w:rPr>
          <w:rFonts w:cs="Times New Roman"/>
          <w:sz w:val="22"/>
        </w:rPr>
        <w:t>Zhotovitel</w:t>
      </w:r>
      <w:r w:rsidRPr="00EB51F9">
        <w:rPr>
          <w:rFonts w:cs="Times New Roman"/>
          <w:sz w:val="22"/>
        </w:rPr>
        <w:t xml:space="preserve"> odpovídá za činnost </w:t>
      </w:r>
      <w:r w:rsidR="005027C9">
        <w:rPr>
          <w:rFonts w:cs="Times New Roman"/>
          <w:sz w:val="22"/>
        </w:rPr>
        <w:t>poddod</w:t>
      </w:r>
      <w:r w:rsidRPr="00EB51F9">
        <w:rPr>
          <w:rFonts w:cs="Times New Roman"/>
          <w:sz w:val="22"/>
        </w:rPr>
        <w:t xml:space="preserve">avatele tak, jako by dílo </w:t>
      </w:r>
      <w:r w:rsidR="0039358E">
        <w:rPr>
          <w:rFonts w:cs="Times New Roman"/>
          <w:sz w:val="22"/>
        </w:rPr>
        <w:t xml:space="preserve">prováděl sám. Ustanovení § 2630 odst. </w:t>
      </w:r>
      <w:r w:rsidRPr="00EB51F9">
        <w:rPr>
          <w:rFonts w:cs="Times New Roman"/>
          <w:sz w:val="22"/>
        </w:rPr>
        <w:t>1 občanského zákoník</w:t>
      </w:r>
      <w:r w:rsidR="0039358E">
        <w:rPr>
          <w:rFonts w:cs="Times New Roman"/>
          <w:sz w:val="22"/>
        </w:rPr>
        <w:t>u není tímto ujednáním dotčeno.</w:t>
      </w:r>
    </w:p>
    <w:p w:rsidR="00DF07C4" w:rsidRPr="00C73BE3" w:rsidRDefault="00DF07C4" w:rsidP="00DF07C4">
      <w:pPr>
        <w:pStyle w:val="VZ"/>
        <w:spacing w:line="276" w:lineRule="auto"/>
        <w:rPr>
          <w:rFonts w:cs="Times New Roman"/>
          <w:sz w:val="22"/>
        </w:rPr>
      </w:pPr>
      <w:r w:rsidRPr="00C73BE3">
        <w:rPr>
          <w:rFonts w:cs="Times New Roman"/>
          <w:sz w:val="22"/>
        </w:rPr>
        <w:t xml:space="preserve">2.13. </w:t>
      </w:r>
      <w:r w:rsidR="00825A67">
        <w:rPr>
          <w:rFonts w:cs="Times New Roman"/>
          <w:sz w:val="22"/>
        </w:rPr>
        <w:t>Zhotovitel</w:t>
      </w:r>
      <w:r w:rsidRPr="00C73BE3">
        <w:rPr>
          <w:rFonts w:cs="Times New Roman"/>
          <w:sz w:val="22"/>
        </w:rPr>
        <w:t xml:space="preserve"> není oprávněn provádět část díla, kterou měl provádět </w:t>
      </w:r>
      <w:r w:rsidR="005027C9">
        <w:rPr>
          <w:rFonts w:cs="Times New Roman"/>
          <w:sz w:val="22"/>
        </w:rPr>
        <w:t>poddod</w:t>
      </w:r>
      <w:r w:rsidRPr="00C73BE3">
        <w:rPr>
          <w:rFonts w:cs="Times New Roman"/>
          <w:sz w:val="22"/>
        </w:rPr>
        <w:t xml:space="preserve">avatel, prostřednictvím něhož </w:t>
      </w:r>
      <w:r w:rsidR="00825A67">
        <w:rPr>
          <w:rFonts w:cs="Times New Roman"/>
          <w:sz w:val="22"/>
        </w:rPr>
        <w:t>Zhotovitel</w:t>
      </w:r>
      <w:r w:rsidRPr="00C73BE3">
        <w:rPr>
          <w:rFonts w:cs="Times New Roman"/>
          <w:sz w:val="22"/>
        </w:rPr>
        <w:t xml:space="preserve"> prokazoval kvalifikaci v zadávacím řízení veřejné zakázky, sám nebo jiným </w:t>
      </w:r>
      <w:r w:rsidR="005027C9">
        <w:rPr>
          <w:rFonts w:cs="Times New Roman"/>
          <w:sz w:val="22"/>
        </w:rPr>
        <w:t>poddod</w:t>
      </w:r>
      <w:r w:rsidRPr="00C73BE3">
        <w:rPr>
          <w:rFonts w:cs="Times New Roman"/>
          <w:sz w:val="22"/>
        </w:rPr>
        <w:t xml:space="preserve">avatelem nesplňujícím příslušnou kvalifikaci. </w:t>
      </w:r>
      <w:r w:rsidR="00F549E1">
        <w:rPr>
          <w:rFonts w:cs="Times New Roman"/>
          <w:sz w:val="22"/>
        </w:rPr>
        <w:t>Pokud</w:t>
      </w:r>
      <w:r w:rsidRPr="00C73BE3">
        <w:rPr>
          <w:rFonts w:cs="Times New Roman"/>
          <w:sz w:val="22"/>
        </w:rPr>
        <w:t xml:space="preserve"> </w:t>
      </w:r>
      <w:r w:rsidR="00825A67">
        <w:rPr>
          <w:rFonts w:cs="Times New Roman"/>
          <w:sz w:val="22"/>
        </w:rPr>
        <w:t>Zhotovitel</w:t>
      </w:r>
      <w:r w:rsidRPr="00C73BE3">
        <w:rPr>
          <w:rFonts w:cs="Times New Roman"/>
          <w:sz w:val="22"/>
        </w:rPr>
        <w:t xml:space="preserve"> </w:t>
      </w:r>
      <w:r w:rsidR="00F549E1">
        <w:rPr>
          <w:rFonts w:cs="Times New Roman"/>
          <w:sz w:val="22"/>
        </w:rPr>
        <w:t xml:space="preserve">z vážných důvodů a ve výjimečném případě </w:t>
      </w:r>
      <w:r w:rsidRPr="00C73BE3">
        <w:rPr>
          <w:rFonts w:cs="Times New Roman"/>
          <w:sz w:val="22"/>
        </w:rPr>
        <w:t xml:space="preserve">hodlá změnit osobu </w:t>
      </w:r>
      <w:r w:rsidR="005027C9">
        <w:rPr>
          <w:rFonts w:cs="Times New Roman"/>
          <w:sz w:val="22"/>
        </w:rPr>
        <w:t>poddod</w:t>
      </w:r>
      <w:r w:rsidRPr="00C73BE3">
        <w:rPr>
          <w:rFonts w:cs="Times New Roman"/>
          <w:sz w:val="22"/>
        </w:rPr>
        <w:t>avatele, prostřednictvím kterého prokazoval v zadávacím řízení kvalifikaci</w:t>
      </w:r>
      <w:r w:rsidR="00B9012A">
        <w:rPr>
          <w:rFonts w:cs="Times New Roman"/>
          <w:sz w:val="22"/>
        </w:rPr>
        <w:t xml:space="preserve"> dle přílohy této smlouvy</w:t>
      </w:r>
      <w:r w:rsidRPr="00C73BE3">
        <w:rPr>
          <w:rFonts w:cs="Times New Roman"/>
          <w:sz w:val="22"/>
        </w:rPr>
        <w:t xml:space="preserve">, </w:t>
      </w:r>
      <w:r w:rsidR="006B6780">
        <w:rPr>
          <w:rFonts w:cs="Times New Roman"/>
          <w:sz w:val="22"/>
        </w:rPr>
        <w:br/>
      </w:r>
      <w:r w:rsidRPr="00C73BE3">
        <w:rPr>
          <w:rFonts w:cs="Times New Roman"/>
          <w:sz w:val="22"/>
        </w:rPr>
        <w:t xml:space="preserve">je povinen si </w:t>
      </w:r>
      <w:r w:rsidR="0037656C">
        <w:rPr>
          <w:rFonts w:cs="Times New Roman"/>
          <w:sz w:val="22"/>
        </w:rPr>
        <w:t>předem</w:t>
      </w:r>
      <w:r w:rsidRPr="00C73BE3">
        <w:rPr>
          <w:rFonts w:cs="Times New Roman"/>
          <w:sz w:val="22"/>
        </w:rPr>
        <w:t xml:space="preserve"> vyžádat souhlas </w:t>
      </w:r>
      <w:r w:rsidR="00825A67">
        <w:rPr>
          <w:rFonts w:cs="Times New Roman"/>
          <w:sz w:val="22"/>
        </w:rPr>
        <w:t>Objednatel</w:t>
      </w:r>
      <w:r w:rsidRPr="00C73BE3">
        <w:rPr>
          <w:rFonts w:cs="Times New Roman"/>
          <w:sz w:val="22"/>
        </w:rPr>
        <w:t xml:space="preserve">e. </w:t>
      </w:r>
      <w:r w:rsidR="00B9012A">
        <w:rPr>
          <w:rFonts w:cs="Times New Roman"/>
          <w:sz w:val="22"/>
        </w:rPr>
        <w:t xml:space="preserve">Vydání souhlasu </w:t>
      </w:r>
      <w:r w:rsidR="00825A67">
        <w:rPr>
          <w:rFonts w:cs="Times New Roman"/>
          <w:sz w:val="22"/>
        </w:rPr>
        <w:t>Objednatel</w:t>
      </w:r>
      <w:r w:rsidR="00B9012A">
        <w:rPr>
          <w:rFonts w:cs="Times New Roman"/>
          <w:sz w:val="22"/>
        </w:rPr>
        <w:t xml:space="preserve"> podmiňuje tím, že </w:t>
      </w:r>
      <w:r w:rsidR="00825A67">
        <w:rPr>
          <w:rFonts w:cs="Times New Roman"/>
          <w:sz w:val="22"/>
        </w:rPr>
        <w:t>Zhotovitel</w:t>
      </w:r>
      <w:r w:rsidR="00B9012A">
        <w:rPr>
          <w:rFonts w:cs="Times New Roman"/>
          <w:sz w:val="22"/>
        </w:rPr>
        <w:t xml:space="preserve"> </w:t>
      </w:r>
      <w:r w:rsidR="00825A67">
        <w:rPr>
          <w:rFonts w:cs="Times New Roman"/>
          <w:sz w:val="22"/>
        </w:rPr>
        <w:t>Objednatel</w:t>
      </w:r>
      <w:r w:rsidR="00B9012A">
        <w:rPr>
          <w:rFonts w:cs="Times New Roman"/>
          <w:sz w:val="22"/>
        </w:rPr>
        <w:t>i předloží doklady prokazující splnění kvalifikace nového poddodavatele</w:t>
      </w:r>
      <w:r w:rsidRPr="00C73BE3">
        <w:rPr>
          <w:rFonts w:cs="Times New Roman"/>
          <w:sz w:val="22"/>
        </w:rPr>
        <w:t xml:space="preserve"> alespoň v rozsahu, jakým prokazoval kvalifikaci původní </w:t>
      </w:r>
      <w:r w:rsidR="005027C9">
        <w:rPr>
          <w:rFonts w:cs="Times New Roman"/>
          <w:sz w:val="22"/>
        </w:rPr>
        <w:t>poddod</w:t>
      </w:r>
      <w:r w:rsidRPr="00C73BE3">
        <w:rPr>
          <w:rFonts w:cs="Times New Roman"/>
          <w:sz w:val="22"/>
        </w:rPr>
        <w:t xml:space="preserve">avatel. Nedodržení výše uvedeného postupu pro změnu </w:t>
      </w:r>
      <w:r w:rsidR="005027C9">
        <w:rPr>
          <w:rFonts w:cs="Times New Roman"/>
          <w:sz w:val="22"/>
        </w:rPr>
        <w:t>poddod</w:t>
      </w:r>
      <w:r w:rsidRPr="00C73BE3">
        <w:rPr>
          <w:rFonts w:cs="Times New Roman"/>
          <w:sz w:val="22"/>
        </w:rPr>
        <w:t xml:space="preserve">avatele bude považováno za hrubé porušení </w:t>
      </w:r>
      <w:r w:rsidR="0039358E">
        <w:rPr>
          <w:rFonts w:cs="Times New Roman"/>
          <w:sz w:val="22"/>
        </w:rPr>
        <w:t xml:space="preserve">této </w:t>
      </w:r>
      <w:r w:rsidRPr="00C73BE3">
        <w:rPr>
          <w:rFonts w:cs="Times New Roman"/>
          <w:sz w:val="22"/>
        </w:rPr>
        <w:t>smlouvy.</w:t>
      </w:r>
    </w:p>
    <w:p w:rsidR="00DF07C4" w:rsidRPr="00C73BE3" w:rsidRDefault="00DF07C4" w:rsidP="00DF07C4">
      <w:pPr>
        <w:pStyle w:val="VZ"/>
        <w:spacing w:line="276" w:lineRule="auto"/>
        <w:rPr>
          <w:rFonts w:cs="Times New Roman"/>
          <w:sz w:val="22"/>
        </w:rPr>
      </w:pPr>
      <w:r w:rsidRPr="00C73BE3">
        <w:rPr>
          <w:rFonts w:cs="Times New Roman"/>
          <w:sz w:val="22"/>
        </w:rPr>
        <w:t xml:space="preserve">2.14. Bez předchozího písemného souhlasu </w:t>
      </w:r>
      <w:r w:rsidR="00825A67">
        <w:rPr>
          <w:rFonts w:cs="Times New Roman"/>
          <w:sz w:val="22"/>
        </w:rPr>
        <w:t>Objednatel</w:t>
      </w:r>
      <w:r w:rsidRPr="00C73BE3">
        <w:rPr>
          <w:rFonts w:cs="Times New Roman"/>
          <w:sz w:val="22"/>
        </w:rPr>
        <w:t xml:space="preserve">e </w:t>
      </w:r>
      <w:r w:rsidR="0039358E">
        <w:rPr>
          <w:rFonts w:cs="Times New Roman"/>
          <w:sz w:val="22"/>
        </w:rPr>
        <w:t>nesmí být použity jiné materiály,</w:t>
      </w:r>
      <w:r w:rsidRPr="00C73BE3">
        <w:rPr>
          <w:rFonts w:cs="Times New Roman"/>
          <w:sz w:val="22"/>
        </w:rPr>
        <w:t xml:space="preserve"> </w:t>
      </w:r>
      <w:r w:rsidR="00B24000">
        <w:rPr>
          <w:rFonts w:cs="Times New Roman"/>
          <w:sz w:val="22"/>
        </w:rPr>
        <w:br/>
      </w:r>
      <w:r w:rsidRPr="00C73BE3">
        <w:rPr>
          <w:rFonts w:cs="Times New Roman"/>
          <w:sz w:val="22"/>
        </w:rPr>
        <w:t>ani technologie, ani p</w:t>
      </w:r>
      <w:r w:rsidR="00B36343">
        <w:rPr>
          <w:rFonts w:cs="Times New Roman"/>
          <w:sz w:val="22"/>
        </w:rPr>
        <w:t>rovedeny jakékoli změny oproti p</w:t>
      </w:r>
      <w:r w:rsidRPr="00C73BE3">
        <w:rPr>
          <w:rFonts w:cs="Times New Roman"/>
          <w:sz w:val="22"/>
        </w:rPr>
        <w:t xml:space="preserve">rojektové dokumentaci, jejímu </w:t>
      </w:r>
      <w:r w:rsidR="00B36343">
        <w:rPr>
          <w:rFonts w:cs="Times New Roman"/>
          <w:sz w:val="22"/>
        </w:rPr>
        <w:t xml:space="preserve">případnému upřesnění a přijaté </w:t>
      </w:r>
      <w:r w:rsidRPr="00C73BE3">
        <w:rPr>
          <w:rFonts w:cs="Times New Roman"/>
          <w:sz w:val="22"/>
        </w:rPr>
        <w:t xml:space="preserve">nabídce </w:t>
      </w:r>
      <w:r w:rsidR="00825A67">
        <w:rPr>
          <w:rFonts w:cs="Times New Roman"/>
          <w:sz w:val="22"/>
        </w:rPr>
        <w:t>Zhotovitel</w:t>
      </w:r>
      <w:r w:rsidRPr="00C73BE3">
        <w:rPr>
          <w:rFonts w:cs="Times New Roman"/>
          <w:sz w:val="22"/>
        </w:rPr>
        <w:t>e</w:t>
      </w:r>
      <w:r w:rsidR="00B36343">
        <w:rPr>
          <w:rFonts w:cs="Times New Roman"/>
          <w:sz w:val="22"/>
        </w:rPr>
        <w:t xml:space="preserve"> předložené v zadávacím řízení veřejné zakázky</w:t>
      </w:r>
      <w:r w:rsidRPr="00C73BE3">
        <w:rPr>
          <w:rFonts w:cs="Times New Roman"/>
          <w:sz w:val="22"/>
        </w:rPr>
        <w:t xml:space="preserve">. Současně se </w:t>
      </w:r>
      <w:r w:rsidR="00825A67">
        <w:rPr>
          <w:rFonts w:cs="Times New Roman"/>
          <w:sz w:val="22"/>
        </w:rPr>
        <w:t>Zhotovitel</w:t>
      </w:r>
      <w:r w:rsidRPr="00C73BE3">
        <w:rPr>
          <w:rFonts w:cs="Times New Roman"/>
          <w:sz w:val="22"/>
        </w:rPr>
        <w:t xml:space="preserve"> zavazuje a odpovídá za to, že při realizaci díla nepoužije žádný materiál, o kterém je v době jeho užití známo, že je škodlivý. Pokud tak </w:t>
      </w:r>
      <w:r w:rsidR="00825A67">
        <w:rPr>
          <w:rFonts w:cs="Times New Roman"/>
          <w:sz w:val="22"/>
        </w:rPr>
        <w:t>Zhotovitel</w:t>
      </w:r>
      <w:r w:rsidRPr="00C73BE3">
        <w:rPr>
          <w:rFonts w:cs="Times New Roman"/>
          <w:sz w:val="22"/>
        </w:rPr>
        <w:t xml:space="preserve"> učiní, je povinen na písemné vyzvání </w:t>
      </w:r>
      <w:r w:rsidR="00825A67">
        <w:rPr>
          <w:rFonts w:cs="Times New Roman"/>
          <w:sz w:val="22"/>
        </w:rPr>
        <w:t>Objednatel</w:t>
      </w:r>
      <w:r w:rsidR="002D4500">
        <w:rPr>
          <w:rFonts w:cs="Times New Roman"/>
          <w:sz w:val="22"/>
        </w:rPr>
        <w:t>e provést okamžitě nápravu a </w:t>
      </w:r>
      <w:r w:rsidRPr="00C73BE3">
        <w:rPr>
          <w:rFonts w:cs="Times New Roman"/>
          <w:sz w:val="22"/>
        </w:rPr>
        <w:t xml:space="preserve">nést veškeré náklady </w:t>
      </w:r>
      <w:r w:rsidR="0039358E">
        <w:rPr>
          <w:rFonts w:cs="Times New Roman"/>
          <w:sz w:val="22"/>
        </w:rPr>
        <w:br/>
      </w:r>
      <w:r w:rsidRPr="00C73BE3">
        <w:rPr>
          <w:rFonts w:cs="Times New Roman"/>
          <w:sz w:val="22"/>
        </w:rPr>
        <w:t>s tím spojené.</w:t>
      </w:r>
    </w:p>
    <w:p w:rsidR="00DF07C4" w:rsidRDefault="00DF07C4" w:rsidP="00BE1022">
      <w:pPr>
        <w:pStyle w:val="Nadpis4"/>
      </w:pPr>
      <w:r w:rsidRPr="00F5605C">
        <w:t xml:space="preserve">3. Termín </w:t>
      </w:r>
      <w:r>
        <w:t xml:space="preserve">a místo </w:t>
      </w:r>
      <w:r w:rsidRPr="00F5605C">
        <w:t>plnění, staveniště</w:t>
      </w:r>
    </w:p>
    <w:p w:rsidR="00D440B5" w:rsidRPr="00D440B5" w:rsidRDefault="00D440B5" w:rsidP="00D440B5">
      <w:pPr>
        <w:pStyle w:val="VZ"/>
        <w:ind w:left="708" w:hanging="708"/>
        <w:rPr>
          <w:sz w:val="22"/>
          <w:szCs w:val="22"/>
        </w:rPr>
      </w:pPr>
      <w:r w:rsidRPr="00D440B5">
        <w:rPr>
          <w:sz w:val="22"/>
          <w:szCs w:val="22"/>
        </w:rPr>
        <w:t>3.1</w:t>
      </w:r>
      <w:r w:rsidR="00CF4FC1">
        <w:rPr>
          <w:sz w:val="22"/>
          <w:szCs w:val="22"/>
        </w:rPr>
        <w:t xml:space="preserve"> </w:t>
      </w:r>
      <w:r w:rsidR="0039358E">
        <w:rPr>
          <w:sz w:val="22"/>
          <w:szCs w:val="22"/>
        </w:rPr>
        <w:t xml:space="preserve">Místem plnění jsou </w:t>
      </w:r>
      <w:r>
        <w:rPr>
          <w:sz w:val="22"/>
          <w:szCs w:val="22"/>
        </w:rPr>
        <w:t>pozemky blíže určené v projektové dokumentaci</w:t>
      </w:r>
    </w:p>
    <w:p w:rsidR="00D440B5" w:rsidRPr="00D440B5" w:rsidRDefault="00D440B5" w:rsidP="00CF4FC1">
      <w:pPr>
        <w:pStyle w:val="VZ"/>
        <w:ind w:left="708" w:hanging="708"/>
        <w:rPr>
          <w:sz w:val="22"/>
          <w:szCs w:val="22"/>
        </w:rPr>
      </w:pPr>
      <w:r w:rsidRPr="00D440B5">
        <w:rPr>
          <w:sz w:val="22"/>
          <w:szCs w:val="22"/>
        </w:rPr>
        <w:t>3.2</w:t>
      </w:r>
      <w:r w:rsidR="00CF4FC1">
        <w:rPr>
          <w:sz w:val="22"/>
          <w:szCs w:val="22"/>
        </w:rPr>
        <w:t xml:space="preserve"> </w:t>
      </w:r>
      <w:r w:rsidRPr="00D440B5">
        <w:rPr>
          <w:sz w:val="22"/>
          <w:szCs w:val="22"/>
        </w:rPr>
        <w:t>P</w:t>
      </w:r>
      <w:r>
        <w:rPr>
          <w:sz w:val="22"/>
          <w:szCs w:val="22"/>
        </w:rPr>
        <w:t xml:space="preserve">ráce </w:t>
      </w:r>
      <w:r w:rsidR="0039358E">
        <w:rPr>
          <w:sz w:val="22"/>
          <w:szCs w:val="22"/>
        </w:rPr>
        <w:t xml:space="preserve">na díle </w:t>
      </w:r>
      <w:r>
        <w:rPr>
          <w:sz w:val="22"/>
          <w:szCs w:val="22"/>
        </w:rPr>
        <w:t>budou zahájeny bezodkladně po nabytí účinnosti této smlouvy.</w:t>
      </w:r>
    </w:p>
    <w:p w:rsidR="005D3727" w:rsidRDefault="00D440B5" w:rsidP="00CF4FC1">
      <w:pPr>
        <w:pStyle w:val="VZ"/>
        <w:ind w:left="426" w:hanging="426"/>
        <w:rPr>
          <w:sz w:val="22"/>
          <w:szCs w:val="22"/>
        </w:rPr>
      </w:pPr>
      <w:r w:rsidRPr="00D440B5">
        <w:rPr>
          <w:sz w:val="22"/>
          <w:szCs w:val="22"/>
        </w:rPr>
        <w:t>3.3</w:t>
      </w:r>
      <w:r w:rsidR="00CF4FC1">
        <w:rPr>
          <w:sz w:val="22"/>
          <w:szCs w:val="22"/>
        </w:rPr>
        <w:t xml:space="preserve"> </w:t>
      </w:r>
      <w:r w:rsidRPr="00D440B5">
        <w:rPr>
          <w:sz w:val="22"/>
          <w:szCs w:val="22"/>
        </w:rPr>
        <w:t>Předmět díla bude</w:t>
      </w:r>
      <w:r w:rsidR="0039358E">
        <w:rPr>
          <w:sz w:val="22"/>
          <w:szCs w:val="22"/>
        </w:rPr>
        <w:t xml:space="preserve"> dokončen </w:t>
      </w:r>
      <w:r w:rsidR="0039358E" w:rsidRPr="005D3727">
        <w:rPr>
          <w:b/>
          <w:sz w:val="22"/>
          <w:szCs w:val="22"/>
        </w:rPr>
        <w:t>do</w:t>
      </w:r>
      <w:r w:rsidR="0039358E">
        <w:rPr>
          <w:sz w:val="22"/>
          <w:szCs w:val="22"/>
        </w:rPr>
        <w:t xml:space="preserve"> </w:t>
      </w:r>
      <w:r w:rsidR="007265E9">
        <w:rPr>
          <w:b/>
          <w:sz w:val="22"/>
          <w:szCs w:val="22"/>
        </w:rPr>
        <w:t>31</w:t>
      </w:r>
      <w:r w:rsidR="0039358E" w:rsidRPr="005D3727">
        <w:rPr>
          <w:b/>
          <w:sz w:val="22"/>
          <w:szCs w:val="22"/>
        </w:rPr>
        <w:t xml:space="preserve">. </w:t>
      </w:r>
      <w:r w:rsidR="007265E9">
        <w:rPr>
          <w:b/>
          <w:sz w:val="22"/>
          <w:szCs w:val="22"/>
        </w:rPr>
        <w:t>5</w:t>
      </w:r>
      <w:r w:rsidR="0039358E" w:rsidRPr="005D3727">
        <w:rPr>
          <w:b/>
          <w:sz w:val="22"/>
          <w:szCs w:val="22"/>
        </w:rPr>
        <w:t>. 2019</w:t>
      </w:r>
      <w:r w:rsidR="00183DB0" w:rsidRPr="0067573F">
        <w:rPr>
          <w:sz w:val="22"/>
          <w:szCs w:val="22"/>
        </w:rPr>
        <w:t>.</w:t>
      </w:r>
    </w:p>
    <w:p w:rsidR="00DF07C4" w:rsidRDefault="00DF07C4" w:rsidP="00CF4FC1">
      <w:pPr>
        <w:pStyle w:val="VZ"/>
        <w:tabs>
          <w:tab w:val="left" w:pos="426"/>
        </w:tabs>
        <w:ind w:left="426" w:hanging="426"/>
        <w:rPr>
          <w:sz w:val="22"/>
          <w:szCs w:val="22"/>
        </w:rPr>
      </w:pPr>
      <w:r w:rsidRPr="00CF4FC1">
        <w:rPr>
          <w:sz w:val="22"/>
          <w:szCs w:val="22"/>
        </w:rPr>
        <w:t>3.4.</w:t>
      </w:r>
      <w:r w:rsidR="00CF4FC1">
        <w:rPr>
          <w:sz w:val="22"/>
          <w:szCs w:val="22"/>
        </w:rPr>
        <w:tab/>
      </w:r>
      <w:r w:rsidRPr="00CF4FC1">
        <w:rPr>
          <w:sz w:val="22"/>
          <w:szCs w:val="22"/>
        </w:rPr>
        <w:t>Termíny pro zahájení a dokončení prací mohou být prodlouženy</w:t>
      </w:r>
      <w:r w:rsidR="00D440B5" w:rsidRPr="00CF4FC1">
        <w:rPr>
          <w:sz w:val="22"/>
          <w:szCs w:val="22"/>
        </w:rPr>
        <w:t xml:space="preserve"> za podmínek stanovených touto smlouvou</w:t>
      </w:r>
      <w:r w:rsidRPr="00CF4FC1">
        <w:rPr>
          <w:sz w:val="22"/>
          <w:szCs w:val="22"/>
        </w:rPr>
        <w:t>,</w:t>
      </w:r>
      <w:r w:rsidR="00D440B5" w:rsidRPr="00CF4FC1">
        <w:rPr>
          <w:sz w:val="22"/>
          <w:szCs w:val="22"/>
        </w:rPr>
        <w:t xml:space="preserve"> a dále</w:t>
      </w:r>
      <w:r w:rsidRPr="00CF4FC1">
        <w:rPr>
          <w:sz w:val="22"/>
          <w:szCs w:val="22"/>
        </w:rPr>
        <w:t xml:space="preserve"> jestliže přerušení prací bylo zaviněno vyšší mocí nebo okolnostmi </w:t>
      </w:r>
      <w:r w:rsidR="00776B85" w:rsidRPr="00CF4FC1">
        <w:rPr>
          <w:sz w:val="22"/>
          <w:szCs w:val="22"/>
        </w:rPr>
        <w:t xml:space="preserve">objektivně </w:t>
      </w:r>
      <w:r w:rsidRPr="00CF4FC1">
        <w:rPr>
          <w:sz w:val="22"/>
          <w:szCs w:val="22"/>
        </w:rPr>
        <w:t xml:space="preserve">nezaviněnými </w:t>
      </w:r>
      <w:r w:rsidR="00825A67" w:rsidRPr="00CF4FC1">
        <w:rPr>
          <w:sz w:val="22"/>
          <w:szCs w:val="22"/>
        </w:rPr>
        <w:t>Zhotovitel</w:t>
      </w:r>
      <w:r w:rsidRPr="00CF4FC1">
        <w:rPr>
          <w:sz w:val="22"/>
          <w:szCs w:val="22"/>
        </w:rPr>
        <w:t>em</w:t>
      </w:r>
      <w:r w:rsidR="003F60C2" w:rsidRPr="00CF4FC1">
        <w:rPr>
          <w:sz w:val="22"/>
          <w:szCs w:val="22"/>
        </w:rPr>
        <w:t xml:space="preserve"> nebo jeho poddodavateli</w:t>
      </w:r>
      <w:r w:rsidRPr="00CF4FC1">
        <w:rPr>
          <w:sz w:val="22"/>
          <w:szCs w:val="22"/>
        </w:rPr>
        <w:t>.</w:t>
      </w:r>
    </w:p>
    <w:p w:rsidR="006B6780" w:rsidRPr="00CF4FC1" w:rsidRDefault="006B6780" w:rsidP="00165EF5">
      <w:pPr>
        <w:pStyle w:val="VZ"/>
        <w:tabs>
          <w:tab w:val="left" w:pos="426"/>
        </w:tabs>
        <w:ind w:left="426"/>
        <w:rPr>
          <w:sz w:val="22"/>
          <w:szCs w:val="22"/>
        </w:rPr>
      </w:pPr>
      <w:r>
        <w:rPr>
          <w:sz w:val="22"/>
          <w:szCs w:val="22"/>
        </w:rPr>
        <w:t xml:space="preserve">Zhotovitel se zavazuje realizovat </w:t>
      </w:r>
      <w:r>
        <w:rPr>
          <w:sz w:val="22"/>
        </w:rPr>
        <w:t xml:space="preserve">předmět díla v souladu s věcným, časovým a finančním harmonogramem plnění tvořícím přílohu č. 3 této smlouvy. Případné odchylky od tohoto harmonogramu </w:t>
      </w:r>
      <w:r w:rsidR="00165EF5">
        <w:rPr>
          <w:sz w:val="22"/>
        </w:rPr>
        <w:t xml:space="preserve">(avšak v rámci sjednané doby plnění) </w:t>
      </w:r>
      <w:r>
        <w:rPr>
          <w:sz w:val="22"/>
        </w:rPr>
        <w:t xml:space="preserve">je Zhotovitel povinen předem projednat </w:t>
      </w:r>
      <w:r w:rsidR="00165EF5">
        <w:rPr>
          <w:sz w:val="22"/>
        </w:rPr>
        <w:t xml:space="preserve">a odsouhlasit </w:t>
      </w:r>
      <w:r>
        <w:rPr>
          <w:sz w:val="22"/>
        </w:rPr>
        <w:t xml:space="preserve">se zástupcem objednatele ve věcech technických. </w:t>
      </w:r>
      <w:r w:rsidR="00165EF5">
        <w:rPr>
          <w:sz w:val="22"/>
        </w:rPr>
        <w:t>Po takovém odsouhlasení je Zhotovitel povinen předložit upravený harmonogram, který oprávnění zástupci smluvních stran ve věcech technických potvrdí svým podpisem.</w:t>
      </w:r>
    </w:p>
    <w:p w:rsidR="00DF07C4" w:rsidRPr="00CF4FC1" w:rsidRDefault="00DF07C4" w:rsidP="00CF4FC1">
      <w:pPr>
        <w:pStyle w:val="VZ"/>
        <w:ind w:left="708" w:hanging="708"/>
        <w:rPr>
          <w:sz w:val="22"/>
          <w:szCs w:val="22"/>
        </w:rPr>
      </w:pPr>
      <w:r w:rsidRPr="00CF4FC1">
        <w:rPr>
          <w:sz w:val="22"/>
          <w:szCs w:val="22"/>
        </w:rPr>
        <w:t>3.5. Staveniště</w:t>
      </w:r>
    </w:p>
    <w:p w:rsidR="00DF07C4" w:rsidRPr="002B7585" w:rsidRDefault="00825A67"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Pr>
          <w:rFonts w:eastAsia="Calibri"/>
          <w:sz w:val="22"/>
          <w:szCs w:val="22"/>
          <w:lang w:eastAsia="en-US"/>
        </w:rPr>
        <w:t>Objednatel</w:t>
      </w:r>
      <w:r w:rsidR="00DF07C4" w:rsidRPr="002B7585">
        <w:rPr>
          <w:rFonts w:eastAsia="Calibri"/>
          <w:sz w:val="22"/>
          <w:szCs w:val="22"/>
          <w:lang w:eastAsia="en-US"/>
        </w:rPr>
        <w:t xml:space="preserve"> je</w:t>
      </w:r>
      <w:r w:rsidR="00776B85">
        <w:rPr>
          <w:rFonts w:eastAsia="Calibri"/>
          <w:sz w:val="22"/>
          <w:szCs w:val="22"/>
          <w:lang w:eastAsia="en-US"/>
        </w:rPr>
        <w:t xml:space="preserve"> na základě včasné výzvy </w:t>
      </w:r>
      <w:r>
        <w:rPr>
          <w:rFonts w:eastAsia="Calibri"/>
          <w:sz w:val="22"/>
          <w:szCs w:val="22"/>
          <w:lang w:eastAsia="en-US"/>
        </w:rPr>
        <w:t>Zhotovitel</w:t>
      </w:r>
      <w:r w:rsidR="00776B85">
        <w:rPr>
          <w:rFonts w:eastAsia="Calibri"/>
          <w:sz w:val="22"/>
          <w:szCs w:val="22"/>
          <w:lang w:eastAsia="en-US"/>
        </w:rPr>
        <w:t>e</w:t>
      </w:r>
      <w:r w:rsidR="00DF07C4" w:rsidRPr="002B7585">
        <w:rPr>
          <w:rFonts w:eastAsia="Calibri"/>
          <w:sz w:val="22"/>
          <w:szCs w:val="22"/>
          <w:lang w:eastAsia="en-US"/>
        </w:rPr>
        <w:t xml:space="preserve"> povinen předat </w:t>
      </w:r>
      <w:r w:rsidR="00776B85">
        <w:rPr>
          <w:rFonts w:eastAsia="Calibri"/>
          <w:sz w:val="22"/>
          <w:szCs w:val="22"/>
          <w:lang w:eastAsia="en-US"/>
        </w:rPr>
        <w:t>mu</w:t>
      </w:r>
      <w:r w:rsidR="00DF07C4" w:rsidRPr="002B7585">
        <w:rPr>
          <w:rFonts w:eastAsia="Calibri"/>
          <w:sz w:val="22"/>
          <w:szCs w:val="22"/>
          <w:lang w:eastAsia="en-US"/>
        </w:rPr>
        <w:t xml:space="preserve"> staveniště nejpozději do 2 pracovních dnů před zahájením stavby, p</w:t>
      </w:r>
      <w:r w:rsidR="00D7741B">
        <w:rPr>
          <w:rFonts w:eastAsia="Calibri"/>
          <w:sz w:val="22"/>
          <w:szCs w:val="22"/>
          <w:lang w:eastAsia="en-US"/>
        </w:rPr>
        <w:t>okud se strany nedohodnou jinak; s</w:t>
      </w:r>
      <w:r w:rsidR="00DF07C4" w:rsidRPr="002B7585">
        <w:rPr>
          <w:rFonts w:eastAsia="Calibri"/>
          <w:sz w:val="22"/>
          <w:szCs w:val="22"/>
          <w:lang w:eastAsia="en-US"/>
        </w:rPr>
        <w:t xml:space="preserve">taveniště odevzdá </w:t>
      </w:r>
      <w:r>
        <w:rPr>
          <w:rFonts w:eastAsia="Calibri"/>
          <w:sz w:val="22"/>
          <w:szCs w:val="22"/>
          <w:lang w:eastAsia="en-US"/>
        </w:rPr>
        <w:t>Objednatel</w:t>
      </w:r>
      <w:r w:rsidR="00DF07C4" w:rsidRPr="002B7585">
        <w:rPr>
          <w:rFonts w:eastAsia="Calibri"/>
          <w:sz w:val="22"/>
          <w:szCs w:val="22"/>
          <w:lang w:eastAsia="en-US"/>
        </w:rPr>
        <w:t xml:space="preserve"> </w:t>
      </w:r>
      <w:r>
        <w:rPr>
          <w:rFonts w:eastAsia="Calibri"/>
          <w:sz w:val="22"/>
          <w:szCs w:val="22"/>
          <w:lang w:eastAsia="en-US"/>
        </w:rPr>
        <w:t>Zhotovitel</w:t>
      </w:r>
      <w:r w:rsidR="00DF07C4" w:rsidRPr="002B7585">
        <w:rPr>
          <w:rFonts w:eastAsia="Calibri"/>
          <w:sz w:val="22"/>
          <w:szCs w:val="22"/>
          <w:lang w:eastAsia="en-US"/>
        </w:rPr>
        <w:t xml:space="preserve">i tak, aby </w:t>
      </w:r>
      <w:r>
        <w:rPr>
          <w:rFonts w:eastAsia="Calibri"/>
          <w:sz w:val="22"/>
          <w:szCs w:val="22"/>
          <w:lang w:eastAsia="en-US"/>
        </w:rPr>
        <w:t>Zhotovitel</w:t>
      </w:r>
      <w:r w:rsidR="00DF07C4" w:rsidRPr="002B7585">
        <w:rPr>
          <w:rFonts w:eastAsia="Calibri"/>
          <w:sz w:val="22"/>
          <w:szCs w:val="22"/>
          <w:lang w:eastAsia="en-US"/>
        </w:rPr>
        <w:t xml:space="preserve"> mohl zahájit </w:t>
      </w:r>
      <w:r w:rsidR="009415A0">
        <w:rPr>
          <w:rFonts w:eastAsia="Calibri"/>
          <w:sz w:val="22"/>
          <w:szCs w:val="22"/>
          <w:lang w:eastAsia="en-US"/>
        </w:rPr>
        <w:br/>
      </w:r>
      <w:r w:rsidR="00DF07C4" w:rsidRPr="002B7585">
        <w:rPr>
          <w:rFonts w:eastAsia="Calibri"/>
          <w:sz w:val="22"/>
          <w:szCs w:val="22"/>
          <w:lang w:eastAsia="en-US"/>
        </w:rPr>
        <w:t>a provádět práce v roz</w:t>
      </w:r>
      <w:r w:rsidR="00D7741B">
        <w:rPr>
          <w:rFonts w:eastAsia="Calibri"/>
          <w:sz w:val="22"/>
          <w:szCs w:val="22"/>
          <w:lang w:eastAsia="en-US"/>
        </w:rPr>
        <w:t>sahu uvedeném ve smlouvě o dílo;</w:t>
      </w:r>
      <w:r w:rsidR="00DF07C4" w:rsidRPr="002B7585">
        <w:rPr>
          <w:rFonts w:eastAsia="Calibri"/>
          <w:sz w:val="22"/>
          <w:szCs w:val="22"/>
          <w:lang w:eastAsia="en-US"/>
        </w:rPr>
        <w:t xml:space="preserve"> </w:t>
      </w:r>
      <w:r w:rsidR="00D7741B">
        <w:rPr>
          <w:rFonts w:eastAsia="Calibri"/>
          <w:sz w:val="22"/>
          <w:szCs w:val="22"/>
          <w:lang w:eastAsia="en-US"/>
        </w:rPr>
        <w:t>z</w:t>
      </w:r>
      <w:r>
        <w:rPr>
          <w:rFonts w:eastAsia="Calibri"/>
          <w:sz w:val="22"/>
          <w:szCs w:val="22"/>
          <w:lang w:eastAsia="en-US"/>
        </w:rPr>
        <w:t>hotovitel</w:t>
      </w:r>
      <w:r w:rsidR="00DF07C4" w:rsidRPr="002B7585">
        <w:rPr>
          <w:rFonts w:eastAsia="Calibri"/>
          <w:sz w:val="22"/>
          <w:szCs w:val="22"/>
          <w:lang w:eastAsia="en-US"/>
        </w:rPr>
        <w:t xml:space="preserve"> je povinen zajistit součinnost vedoucí k předání staveniště,</w:t>
      </w:r>
    </w:p>
    <w:p w:rsidR="00DF07C4" w:rsidRPr="002B7585" w:rsidRDefault="00DF07C4"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sidRPr="002B7585">
        <w:rPr>
          <w:rFonts w:eastAsia="Calibri"/>
          <w:sz w:val="22"/>
          <w:szCs w:val="22"/>
          <w:lang w:eastAsia="en-US"/>
        </w:rPr>
        <w:lastRenderedPageBreak/>
        <w:t xml:space="preserve">o předání a převzetí staveniště vyhotoví </w:t>
      </w:r>
      <w:r w:rsidR="00825A67">
        <w:rPr>
          <w:rFonts w:eastAsia="Calibri"/>
          <w:sz w:val="22"/>
          <w:szCs w:val="22"/>
          <w:lang w:eastAsia="en-US"/>
        </w:rPr>
        <w:t>Objednatel</w:t>
      </w:r>
      <w:r w:rsidRPr="002B7585">
        <w:rPr>
          <w:rFonts w:eastAsia="Calibri"/>
          <w:sz w:val="22"/>
          <w:szCs w:val="22"/>
          <w:lang w:eastAsia="en-US"/>
        </w:rPr>
        <w:t xml:space="preserve"> písemný záznam v souladu </w:t>
      </w:r>
      <w:r w:rsidR="008D3BBB">
        <w:rPr>
          <w:rFonts w:eastAsia="Calibri"/>
          <w:sz w:val="22"/>
          <w:szCs w:val="22"/>
          <w:lang w:eastAsia="en-US"/>
        </w:rPr>
        <w:br/>
      </w:r>
      <w:r w:rsidRPr="002B7585">
        <w:rPr>
          <w:rFonts w:eastAsia="Calibri"/>
          <w:sz w:val="22"/>
          <w:szCs w:val="22"/>
          <w:lang w:eastAsia="en-US"/>
        </w:rPr>
        <w:t>s vyhl. č. 499/2006 Sb., o dokumentaci staveb, v platném zn</w:t>
      </w:r>
      <w:r w:rsidR="00D7741B">
        <w:rPr>
          <w:rFonts w:eastAsia="Calibri"/>
          <w:sz w:val="22"/>
          <w:szCs w:val="22"/>
          <w:lang w:eastAsia="en-US"/>
        </w:rPr>
        <w:t>ění, který obě strany podepíší;</w:t>
      </w:r>
      <w:r w:rsidR="008D3BBB">
        <w:rPr>
          <w:rFonts w:eastAsia="Calibri"/>
          <w:sz w:val="22"/>
          <w:szCs w:val="22"/>
          <w:lang w:eastAsia="en-US"/>
        </w:rPr>
        <w:t xml:space="preserve"> </w:t>
      </w:r>
      <w:r w:rsidR="00D7741B">
        <w:rPr>
          <w:rFonts w:eastAsia="Calibri"/>
          <w:sz w:val="22"/>
          <w:szCs w:val="22"/>
          <w:lang w:eastAsia="en-US"/>
        </w:rPr>
        <w:t>z</w:t>
      </w:r>
      <w:r w:rsidRPr="002B7585">
        <w:rPr>
          <w:rFonts w:eastAsia="Calibri"/>
          <w:sz w:val="22"/>
          <w:szCs w:val="22"/>
          <w:lang w:eastAsia="en-US"/>
        </w:rPr>
        <w:t xml:space="preserve">a den předání staveniště se považuje den, kdy dojde k oboustrannému podpisu </w:t>
      </w:r>
      <w:r w:rsidR="00D7741B">
        <w:rPr>
          <w:rFonts w:eastAsia="Calibri"/>
          <w:sz w:val="22"/>
          <w:szCs w:val="22"/>
          <w:lang w:eastAsia="en-US"/>
        </w:rPr>
        <w:t xml:space="preserve">záznamu o předání staveniště </w:t>
      </w:r>
      <w:r w:rsidRPr="002B7585">
        <w:rPr>
          <w:rFonts w:eastAsia="Calibri"/>
          <w:sz w:val="22"/>
          <w:szCs w:val="22"/>
          <w:lang w:eastAsia="en-US"/>
        </w:rPr>
        <w:t>ve stavebním deníku,</w:t>
      </w:r>
    </w:p>
    <w:p w:rsidR="00DF07C4" w:rsidRPr="00BA668F" w:rsidRDefault="00DF07C4"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sidRPr="00BA668F">
        <w:rPr>
          <w:rFonts w:eastAsia="Calibri"/>
          <w:sz w:val="22"/>
          <w:szCs w:val="22"/>
          <w:lang w:eastAsia="en-US"/>
        </w:rPr>
        <w:t>provozní, sociální a případně i výrobní zařízení stav</w:t>
      </w:r>
      <w:r w:rsidR="004B672C">
        <w:rPr>
          <w:rFonts w:eastAsia="Calibri"/>
          <w:sz w:val="22"/>
          <w:szCs w:val="22"/>
          <w:lang w:eastAsia="en-US"/>
        </w:rPr>
        <w:t xml:space="preserve">eniště zabezpečuje </w:t>
      </w:r>
      <w:r w:rsidR="00825A67">
        <w:rPr>
          <w:rFonts w:eastAsia="Calibri"/>
          <w:sz w:val="22"/>
          <w:szCs w:val="22"/>
          <w:lang w:eastAsia="en-US"/>
        </w:rPr>
        <w:t>Zhotovitel</w:t>
      </w:r>
      <w:r w:rsidR="004B672C">
        <w:rPr>
          <w:rFonts w:eastAsia="Calibri"/>
          <w:sz w:val="22"/>
          <w:szCs w:val="22"/>
          <w:lang w:eastAsia="en-US"/>
        </w:rPr>
        <w:t xml:space="preserve"> v </w:t>
      </w:r>
      <w:r w:rsidRPr="00BA668F">
        <w:rPr>
          <w:rFonts w:eastAsia="Calibri"/>
          <w:sz w:val="22"/>
          <w:szCs w:val="22"/>
          <w:lang w:eastAsia="en-US"/>
        </w:rPr>
        <w:t>souladu se svými potřebami a v soulad</w:t>
      </w:r>
      <w:r w:rsidR="00D7741B">
        <w:rPr>
          <w:rFonts w:eastAsia="Calibri"/>
          <w:sz w:val="22"/>
          <w:szCs w:val="22"/>
          <w:lang w:eastAsia="en-US"/>
        </w:rPr>
        <w:t>u s projektovou dokumentací; n</w:t>
      </w:r>
      <w:r w:rsidRPr="00BA668F">
        <w:rPr>
          <w:rFonts w:eastAsia="Calibri"/>
          <w:sz w:val="22"/>
          <w:szCs w:val="22"/>
          <w:lang w:eastAsia="en-US"/>
        </w:rPr>
        <w:t xml:space="preserve">áklady </w:t>
      </w:r>
      <w:r w:rsidR="009415A0">
        <w:rPr>
          <w:rFonts w:eastAsia="Calibri"/>
          <w:sz w:val="22"/>
          <w:szCs w:val="22"/>
          <w:lang w:eastAsia="en-US"/>
        </w:rPr>
        <w:br/>
      </w:r>
      <w:r w:rsidRPr="00BA668F">
        <w:rPr>
          <w:rFonts w:eastAsia="Calibri"/>
          <w:sz w:val="22"/>
          <w:szCs w:val="22"/>
          <w:lang w:eastAsia="en-US"/>
        </w:rPr>
        <w:t>na vybudování, zprovoznění, údržbu, likvidaci a vyklizení zařízení staveniště jsou zahrnuty ve sjednané ceně díla,</w:t>
      </w:r>
    </w:p>
    <w:p w:rsidR="00DF07C4" w:rsidRPr="00BA668F" w:rsidRDefault="00DF07C4"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sidRPr="00BA668F">
        <w:rPr>
          <w:rFonts w:eastAsia="Calibri"/>
          <w:sz w:val="22"/>
          <w:szCs w:val="22"/>
          <w:lang w:eastAsia="en-US"/>
        </w:rPr>
        <w:t xml:space="preserve">jako součást zařízení staveniště zajistí </w:t>
      </w:r>
      <w:r w:rsidR="00825A67">
        <w:rPr>
          <w:rFonts w:eastAsia="Calibri"/>
          <w:sz w:val="22"/>
          <w:szCs w:val="22"/>
          <w:lang w:eastAsia="en-US"/>
        </w:rPr>
        <w:t>Zhotovitel</w:t>
      </w:r>
      <w:r w:rsidRPr="00BA668F">
        <w:rPr>
          <w:rFonts w:eastAsia="Calibri"/>
          <w:sz w:val="22"/>
          <w:szCs w:val="22"/>
          <w:lang w:eastAsia="en-US"/>
        </w:rPr>
        <w:t xml:space="preserve"> i rozvod potřebných médií </w:t>
      </w:r>
      <w:r w:rsidR="009415A0">
        <w:rPr>
          <w:rFonts w:eastAsia="Calibri"/>
          <w:sz w:val="22"/>
          <w:szCs w:val="22"/>
          <w:lang w:eastAsia="en-US"/>
        </w:rPr>
        <w:br/>
      </w:r>
      <w:r w:rsidRPr="00BA668F">
        <w:rPr>
          <w:rFonts w:eastAsia="Calibri"/>
          <w:sz w:val="22"/>
          <w:szCs w:val="22"/>
          <w:lang w:eastAsia="en-US"/>
        </w:rPr>
        <w:t xml:space="preserve">na staveništi a jejich připojení na odběrná místa určená </w:t>
      </w:r>
      <w:r w:rsidR="00825A67">
        <w:rPr>
          <w:rFonts w:eastAsia="Calibri"/>
          <w:sz w:val="22"/>
          <w:szCs w:val="22"/>
          <w:lang w:eastAsia="en-US"/>
        </w:rPr>
        <w:t>Objednatel</w:t>
      </w:r>
      <w:r w:rsidRPr="00BA668F">
        <w:rPr>
          <w:rFonts w:eastAsia="Calibri"/>
          <w:sz w:val="22"/>
          <w:szCs w:val="22"/>
          <w:lang w:eastAsia="en-US"/>
        </w:rPr>
        <w:t>em</w:t>
      </w:r>
      <w:r w:rsidR="004B672C">
        <w:rPr>
          <w:rFonts w:eastAsia="Calibri"/>
          <w:sz w:val="22"/>
          <w:szCs w:val="22"/>
          <w:lang w:eastAsia="en-US"/>
        </w:rPr>
        <w:t>,</w:t>
      </w:r>
    </w:p>
    <w:p w:rsidR="00DF07C4" w:rsidRPr="00BA668F" w:rsidRDefault="00825A67"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Pr>
          <w:rFonts w:eastAsia="Calibri"/>
          <w:sz w:val="22"/>
          <w:szCs w:val="22"/>
          <w:lang w:eastAsia="en-US"/>
        </w:rPr>
        <w:t>Zhotovitel</w:t>
      </w:r>
      <w:r w:rsidR="00DF07C4" w:rsidRPr="00BA668F">
        <w:rPr>
          <w:rFonts w:eastAsia="Calibri"/>
          <w:sz w:val="22"/>
          <w:szCs w:val="22"/>
          <w:lang w:eastAsia="en-US"/>
        </w:rPr>
        <w:t xml:space="preserve"> je povinen poskytnout </w:t>
      </w:r>
      <w:r>
        <w:rPr>
          <w:rFonts w:eastAsia="Calibri"/>
          <w:sz w:val="22"/>
          <w:szCs w:val="22"/>
          <w:lang w:eastAsia="en-US"/>
        </w:rPr>
        <w:t>Objednatel</w:t>
      </w:r>
      <w:r w:rsidR="00DF07C4" w:rsidRPr="00BA668F">
        <w:rPr>
          <w:rFonts w:eastAsia="Calibri"/>
          <w:sz w:val="22"/>
          <w:szCs w:val="22"/>
          <w:lang w:eastAsia="en-US"/>
        </w:rPr>
        <w:t>i, osobám vykonávajícím funkci technického dozoru, autorského dozoru a funkci koordinátora bezpečnosti a ochrany zdraví při práci (dále jen „koordinátor BOZP“) podmínky nezbytné pro výkon jejich funkce při realizaci díla, a to v přiměřeném rozsahu,</w:t>
      </w:r>
    </w:p>
    <w:p w:rsidR="00DF07C4" w:rsidRPr="00BA668F" w:rsidRDefault="00825A67"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Pr>
          <w:rFonts w:eastAsia="Calibri"/>
          <w:sz w:val="22"/>
          <w:szCs w:val="22"/>
          <w:lang w:eastAsia="en-US"/>
        </w:rPr>
        <w:t>Zhotovitel</w:t>
      </w:r>
      <w:r w:rsidR="00DF07C4" w:rsidRPr="00BA668F">
        <w:rPr>
          <w:rFonts w:eastAsia="Calibri"/>
          <w:sz w:val="22"/>
          <w:szCs w:val="22"/>
          <w:lang w:eastAsia="en-US"/>
        </w:rPr>
        <w:t xml:space="preserve"> je povinen užívat staveniště pouze pro účely související s prováděním díla </w:t>
      </w:r>
      <w:r w:rsidR="009415A0">
        <w:rPr>
          <w:rFonts w:eastAsia="Calibri"/>
          <w:sz w:val="22"/>
          <w:szCs w:val="22"/>
          <w:lang w:eastAsia="en-US"/>
        </w:rPr>
        <w:br/>
      </w:r>
      <w:r w:rsidR="00DF07C4" w:rsidRPr="00BA668F">
        <w:rPr>
          <w:rFonts w:eastAsia="Calibri"/>
          <w:sz w:val="22"/>
          <w:szCs w:val="22"/>
          <w:lang w:eastAsia="en-US"/>
        </w:rPr>
        <w:t>a při užívání staveniště je povinen dodržovat veškeré právní předpisy,</w:t>
      </w:r>
    </w:p>
    <w:p w:rsidR="00DF07C4" w:rsidRPr="00BA668F" w:rsidRDefault="00825A67"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Pr>
          <w:rFonts w:eastAsia="Calibri"/>
          <w:sz w:val="22"/>
          <w:szCs w:val="22"/>
          <w:lang w:eastAsia="en-US"/>
        </w:rPr>
        <w:t>Zhotovitel</w:t>
      </w:r>
      <w:r w:rsidR="00DF07C4" w:rsidRPr="00BA668F">
        <w:rPr>
          <w:rFonts w:eastAsia="Calibri"/>
          <w:sz w:val="22"/>
          <w:szCs w:val="22"/>
          <w:lang w:eastAsia="en-US"/>
        </w:rPr>
        <w:t xml:space="preserve"> není oprávněn využívat staveniště k ubytování nebo nocování osob,</w:t>
      </w:r>
    </w:p>
    <w:p w:rsidR="00DF07C4" w:rsidRPr="00BA668F" w:rsidRDefault="00DF07C4"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sidRPr="00BA668F">
        <w:rPr>
          <w:rFonts w:eastAsia="Calibri"/>
          <w:sz w:val="22"/>
          <w:szCs w:val="22"/>
          <w:lang w:eastAsia="en-US"/>
        </w:rPr>
        <w:t xml:space="preserve">veškerá potřebná povolení k užívání veřejných ploch, případně rozkopávkám, překopům či protlakům veřejných komunikací zajišťuje </w:t>
      </w:r>
      <w:r w:rsidR="00825A67">
        <w:rPr>
          <w:rFonts w:eastAsia="Calibri"/>
          <w:sz w:val="22"/>
          <w:szCs w:val="22"/>
          <w:lang w:eastAsia="en-US"/>
        </w:rPr>
        <w:t>Zhotovitel</w:t>
      </w:r>
      <w:r w:rsidRPr="00BA668F">
        <w:rPr>
          <w:rFonts w:eastAsia="Calibri"/>
          <w:sz w:val="22"/>
          <w:szCs w:val="22"/>
          <w:lang w:eastAsia="en-US"/>
        </w:rPr>
        <w:t xml:space="preserve"> na svou odpovědnost a nese veškeré případné poplatky</w:t>
      </w:r>
      <w:r w:rsidR="004B672C">
        <w:rPr>
          <w:rFonts w:eastAsia="Calibri"/>
          <w:sz w:val="22"/>
          <w:szCs w:val="22"/>
          <w:lang w:eastAsia="en-US"/>
        </w:rPr>
        <w:t>,</w:t>
      </w:r>
    </w:p>
    <w:p w:rsidR="00DF07C4" w:rsidRPr="00BA668F" w:rsidRDefault="00825A67"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Pr>
          <w:rFonts w:eastAsia="Calibri"/>
          <w:sz w:val="22"/>
          <w:szCs w:val="22"/>
          <w:lang w:eastAsia="en-US"/>
        </w:rPr>
        <w:t>Zhotovitel</w:t>
      </w:r>
      <w:r w:rsidR="00DF07C4" w:rsidRPr="00BA668F">
        <w:rPr>
          <w:rFonts w:eastAsia="Calibri"/>
          <w:sz w:val="22"/>
          <w:szCs w:val="22"/>
          <w:lang w:eastAsia="en-US"/>
        </w:rPr>
        <w:t xml:space="preserve"> odstraní neprodleně veškerá znečištění a poškození komunikací a ploch, </w:t>
      </w:r>
      <w:r w:rsidR="009415A0">
        <w:rPr>
          <w:rFonts w:eastAsia="Calibri"/>
          <w:sz w:val="22"/>
          <w:szCs w:val="22"/>
          <w:lang w:eastAsia="en-US"/>
        </w:rPr>
        <w:br/>
      </w:r>
      <w:r w:rsidR="00DF07C4" w:rsidRPr="00BA668F">
        <w:rPr>
          <w:rFonts w:eastAsia="Calibri"/>
          <w:sz w:val="22"/>
          <w:szCs w:val="22"/>
          <w:lang w:eastAsia="en-US"/>
        </w:rPr>
        <w:t xml:space="preserve">ke kterým došlo provozem </w:t>
      </w:r>
      <w:r>
        <w:rPr>
          <w:rFonts w:eastAsia="Calibri"/>
          <w:sz w:val="22"/>
          <w:szCs w:val="22"/>
          <w:lang w:eastAsia="en-US"/>
        </w:rPr>
        <w:t>Zhotovitel</w:t>
      </w:r>
      <w:r w:rsidR="00DF07C4" w:rsidRPr="00BA668F">
        <w:rPr>
          <w:rFonts w:eastAsia="Calibri"/>
          <w:sz w:val="22"/>
          <w:szCs w:val="22"/>
          <w:lang w:eastAsia="en-US"/>
        </w:rPr>
        <w:t xml:space="preserve">e nebo jeho </w:t>
      </w:r>
      <w:r w:rsidR="005027C9">
        <w:rPr>
          <w:rFonts w:eastAsia="Calibri"/>
          <w:sz w:val="22"/>
          <w:szCs w:val="22"/>
          <w:lang w:eastAsia="en-US"/>
        </w:rPr>
        <w:t>poddod</w:t>
      </w:r>
      <w:r w:rsidR="00DF07C4" w:rsidRPr="00BA668F">
        <w:rPr>
          <w:rFonts w:eastAsia="Calibri"/>
          <w:sz w:val="22"/>
          <w:szCs w:val="22"/>
          <w:lang w:eastAsia="en-US"/>
        </w:rPr>
        <w:t>avatele</w:t>
      </w:r>
      <w:r w:rsidR="004B672C">
        <w:rPr>
          <w:rFonts w:eastAsia="Calibri"/>
          <w:sz w:val="22"/>
          <w:szCs w:val="22"/>
          <w:lang w:eastAsia="en-US"/>
        </w:rPr>
        <w:t>,</w:t>
      </w:r>
    </w:p>
    <w:p w:rsidR="00DF07C4" w:rsidRPr="00BA668F" w:rsidRDefault="00825A67"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Pr>
          <w:rFonts w:eastAsia="Calibri"/>
          <w:sz w:val="22"/>
          <w:szCs w:val="22"/>
          <w:lang w:eastAsia="en-US"/>
        </w:rPr>
        <w:t>Zhotovitel</w:t>
      </w:r>
      <w:r w:rsidR="00DF07C4" w:rsidRPr="00BA668F">
        <w:rPr>
          <w:rFonts w:eastAsia="Calibri"/>
          <w:sz w:val="22"/>
          <w:szCs w:val="22"/>
          <w:lang w:eastAsia="en-US"/>
        </w:rPr>
        <w:t xml:space="preserve"> je povinen průběžně ze staveniště odstraňovat všechny druhy odpadů, stavební suti a nepotřebného mate</w:t>
      </w:r>
      <w:r w:rsidR="00D7741B">
        <w:rPr>
          <w:rFonts w:eastAsia="Calibri"/>
          <w:sz w:val="22"/>
          <w:szCs w:val="22"/>
          <w:lang w:eastAsia="en-US"/>
        </w:rPr>
        <w:t>riálu;</w:t>
      </w:r>
      <w:r w:rsidR="00DF07C4" w:rsidRPr="00BA668F">
        <w:rPr>
          <w:rFonts w:eastAsia="Calibri"/>
          <w:sz w:val="22"/>
          <w:szCs w:val="22"/>
          <w:lang w:eastAsia="en-US"/>
        </w:rPr>
        <w:t xml:space="preserve"> </w:t>
      </w:r>
      <w:r>
        <w:rPr>
          <w:rFonts w:eastAsia="Calibri"/>
          <w:sz w:val="22"/>
          <w:szCs w:val="22"/>
          <w:lang w:eastAsia="en-US"/>
        </w:rPr>
        <w:t>Zhotovitel</w:t>
      </w:r>
      <w:r w:rsidR="00DF07C4" w:rsidRPr="00BA668F">
        <w:rPr>
          <w:rFonts w:eastAsia="Calibri"/>
          <w:sz w:val="22"/>
          <w:szCs w:val="22"/>
          <w:lang w:eastAsia="en-US"/>
        </w:rPr>
        <w:t xml:space="preserve"> je rovněž povinen zabezpečit, aby odpad vzniklý z jeho činnosti nebo stavební materiál n</w:t>
      </w:r>
      <w:r w:rsidR="004B672C">
        <w:rPr>
          <w:rFonts w:eastAsia="Calibri"/>
          <w:sz w:val="22"/>
          <w:szCs w:val="22"/>
          <w:lang w:eastAsia="en-US"/>
        </w:rPr>
        <w:t xml:space="preserve">ebyl umísťován mimo staveniště </w:t>
      </w:r>
      <w:r w:rsidR="00DF07C4" w:rsidRPr="00BA668F">
        <w:rPr>
          <w:rFonts w:eastAsia="Calibri"/>
          <w:sz w:val="22"/>
          <w:szCs w:val="22"/>
          <w:lang w:eastAsia="en-US"/>
        </w:rPr>
        <w:t xml:space="preserve">a byl likvidován v souladu </w:t>
      </w:r>
      <w:r w:rsidR="004B672C">
        <w:rPr>
          <w:rFonts w:eastAsia="Calibri"/>
          <w:sz w:val="22"/>
          <w:szCs w:val="22"/>
          <w:lang w:eastAsia="en-US"/>
        </w:rPr>
        <w:t>s platnými příslušnými předpisy,</w:t>
      </w:r>
    </w:p>
    <w:p w:rsidR="00DF07C4" w:rsidRPr="00BA668F" w:rsidRDefault="00825A67"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Pr>
          <w:rFonts w:eastAsia="Calibri"/>
          <w:sz w:val="22"/>
          <w:szCs w:val="22"/>
          <w:lang w:eastAsia="en-US"/>
        </w:rPr>
        <w:t>Zhotovitel</w:t>
      </w:r>
      <w:r w:rsidR="00DF07C4" w:rsidRPr="00BA668F">
        <w:rPr>
          <w:rFonts w:eastAsia="Calibri"/>
          <w:sz w:val="22"/>
          <w:szCs w:val="22"/>
          <w:lang w:eastAsia="en-US"/>
        </w:rPr>
        <w:t xml:space="preserve"> je povinen zajistit na staveništi veškerá bezpečnostní a hygienická opatření a požární ochranu staveniště i prováděného díla, a to v rozsahu a způsobem stanoveným příslušnými předpisy</w:t>
      </w:r>
      <w:r w:rsidR="004B672C">
        <w:rPr>
          <w:rFonts w:eastAsia="Calibri"/>
          <w:sz w:val="22"/>
          <w:szCs w:val="22"/>
          <w:lang w:eastAsia="en-US"/>
        </w:rPr>
        <w:t>,</w:t>
      </w:r>
    </w:p>
    <w:p w:rsidR="00DF07C4" w:rsidRPr="00BA668F" w:rsidRDefault="00825A67"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Pr>
          <w:rFonts w:eastAsia="Calibri"/>
          <w:sz w:val="22"/>
          <w:szCs w:val="22"/>
          <w:lang w:eastAsia="en-US"/>
        </w:rPr>
        <w:t>Zhotovitel</w:t>
      </w:r>
      <w:r w:rsidR="00DF07C4" w:rsidRPr="00BA668F">
        <w:rPr>
          <w:rFonts w:eastAsia="Calibri"/>
          <w:sz w:val="22"/>
          <w:szCs w:val="22"/>
          <w:lang w:eastAsia="en-US"/>
        </w:rPr>
        <w:t xml:space="preserve"> je povinen odstranit zařízení staveniště a vyklidit staveniště nejpozději </w:t>
      </w:r>
      <w:r w:rsidR="008D3BBB">
        <w:rPr>
          <w:rFonts w:eastAsia="Calibri"/>
          <w:sz w:val="22"/>
          <w:szCs w:val="22"/>
          <w:lang w:eastAsia="en-US"/>
        </w:rPr>
        <w:br/>
      </w:r>
      <w:r w:rsidR="00DF07C4" w:rsidRPr="00BA668F">
        <w:rPr>
          <w:rFonts w:eastAsia="Calibri"/>
          <w:sz w:val="22"/>
          <w:szCs w:val="22"/>
          <w:lang w:eastAsia="en-US"/>
        </w:rPr>
        <w:t>do 15 kalendářních dnů ode dne předání a převzetí díla, p</w:t>
      </w:r>
      <w:r w:rsidR="004B672C">
        <w:rPr>
          <w:rFonts w:eastAsia="Calibri"/>
          <w:sz w:val="22"/>
          <w:szCs w:val="22"/>
          <w:lang w:eastAsia="en-US"/>
        </w:rPr>
        <w:t>okud se strany nedohodnou jinak,</w:t>
      </w:r>
    </w:p>
    <w:p w:rsidR="00DF07C4" w:rsidRDefault="00DF07C4"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sidRPr="00BA668F">
        <w:rPr>
          <w:rFonts w:eastAsia="Calibri"/>
          <w:sz w:val="22"/>
          <w:szCs w:val="22"/>
          <w:lang w:eastAsia="en-US"/>
        </w:rPr>
        <w:t xml:space="preserve">nevyklidí-li </w:t>
      </w:r>
      <w:r w:rsidR="00825A67">
        <w:rPr>
          <w:rFonts w:eastAsia="Calibri"/>
          <w:sz w:val="22"/>
          <w:szCs w:val="22"/>
          <w:lang w:eastAsia="en-US"/>
        </w:rPr>
        <w:t>Zhotovitel</w:t>
      </w:r>
      <w:r w:rsidRPr="00BA668F">
        <w:rPr>
          <w:rFonts w:eastAsia="Calibri"/>
          <w:sz w:val="22"/>
          <w:szCs w:val="22"/>
          <w:lang w:eastAsia="en-US"/>
        </w:rPr>
        <w:t xml:space="preserve"> staveniště ve sjednaném termínu, je </w:t>
      </w:r>
      <w:r w:rsidR="00825A67">
        <w:rPr>
          <w:rFonts w:eastAsia="Calibri"/>
          <w:sz w:val="22"/>
          <w:szCs w:val="22"/>
          <w:lang w:eastAsia="en-US"/>
        </w:rPr>
        <w:t>Objednatel</w:t>
      </w:r>
      <w:r w:rsidRPr="00BA668F">
        <w:rPr>
          <w:rFonts w:eastAsia="Calibri"/>
          <w:sz w:val="22"/>
          <w:szCs w:val="22"/>
          <w:lang w:eastAsia="en-US"/>
        </w:rPr>
        <w:t xml:space="preserve"> oprávněn zabezpečit vyklizení staveniště třetí osobou a náklady s tím spojené uhradí </w:t>
      </w:r>
      <w:r w:rsidR="00825A67">
        <w:rPr>
          <w:rFonts w:eastAsia="Calibri"/>
          <w:sz w:val="22"/>
          <w:szCs w:val="22"/>
          <w:lang w:eastAsia="en-US"/>
        </w:rPr>
        <w:t>Objednatel</w:t>
      </w:r>
      <w:r w:rsidRPr="00BA668F">
        <w:rPr>
          <w:rFonts w:eastAsia="Calibri"/>
          <w:sz w:val="22"/>
          <w:szCs w:val="22"/>
          <w:lang w:eastAsia="en-US"/>
        </w:rPr>
        <w:t xml:space="preserve">i </w:t>
      </w:r>
      <w:r w:rsidR="00825A67">
        <w:rPr>
          <w:rFonts w:eastAsia="Calibri"/>
          <w:sz w:val="22"/>
          <w:szCs w:val="22"/>
          <w:lang w:eastAsia="en-US"/>
        </w:rPr>
        <w:t>Zhotovitel</w:t>
      </w:r>
      <w:r w:rsidRPr="00BA668F">
        <w:rPr>
          <w:rFonts w:eastAsia="Calibri"/>
          <w:sz w:val="22"/>
          <w:szCs w:val="22"/>
          <w:lang w:eastAsia="en-US"/>
        </w:rPr>
        <w:t xml:space="preserve"> do 30 dnů od obdrže</w:t>
      </w:r>
      <w:r w:rsidR="00A028B5">
        <w:rPr>
          <w:rFonts w:eastAsia="Calibri"/>
          <w:sz w:val="22"/>
          <w:szCs w:val="22"/>
          <w:lang w:eastAsia="en-US"/>
        </w:rPr>
        <w:t>ní vyúčtování těchto prací.</w:t>
      </w:r>
    </w:p>
    <w:p w:rsidR="00DF07C4" w:rsidRPr="00F5605C" w:rsidRDefault="00DF07C4" w:rsidP="00BE1022">
      <w:pPr>
        <w:pStyle w:val="Nadpis4"/>
      </w:pPr>
      <w:r w:rsidRPr="00F5605C">
        <w:t xml:space="preserve">4. Cena za </w:t>
      </w:r>
      <w:r w:rsidR="00165EF5">
        <w:t>provedení díla</w:t>
      </w:r>
    </w:p>
    <w:p w:rsidR="00DF07C4" w:rsidRDefault="00DF07C4" w:rsidP="00DF07C4">
      <w:pPr>
        <w:pStyle w:val="Zkladntextodsazen"/>
        <w:tabs>
          <w:tab w:val="num" w:pos="567"/>
        </w:tabs>
        <w:suppressAutoHyphens/>
        <w:spacing w:after="0" w:line="276" w:lineRule="auto"/>
        <w:ind w:left="0"/>
        <w:rPr>
          <w:rFonts w:cs="Arial"/>
          <w:b/>
          <w:szCs w:val="22"/>
        </w:rPr>
      </w:pPr>
      <w:r w:rsidRPr="00B85E95">
        <w:rPr>
          <w:rFonts w:cs="Arial"/>
          <w:szCs w:val="22"/>
        </w:rPr>
        <w:t xml:space="preserve">4.1. Cena za provedení díla uvedená v této smlouvě je cena nejvýše přípustná s možností změny pouze v případech stanovených v této smlouvě a jsou v ní zahrnuty veškeré práce, dodávky, služby a výkony, potřebné pro provedení předmětu smlouvy. Tato cena vyplývá z nabídky uchazeče vybraného </w:t>
      </w:r>
      <w:r w:rsidR="00D7741B">
        <w:rPr>
          <w:rFonts w:cs="Arial"/>
          <w:szCs w:val="22"/>
        </w:rPr>
        <w:t>v zadávacím</w:t>
      </w:r>
      <w:r w:rsidRPr="00B85E95">
        <w:rPr>
          <w:rFonts w:cs="Arial"/>
          <w:szCs w:val="22"/>
        </w:rPr>
        <w:t xml:space="preserve"> řízení veřejné zakázky a obsahuje veškeré náklady </w:t>
      </w:r>
      <w:r w:rsidR="00825A67">
        <w:rPr>
          <w:rFonts w:cs="Arial"/>
          <w:szCs w:val="22"/>
        </w:rPr>
        <w:t>Zhotovitel</w:t>
      </w:r>
      <w:r w:rsidRPr="00B85E95">
        <w:rPr>
          <w:rFonts w:cs="Arial"/>
          <w:szCs w:val="22"/>
        </w:rPr>
        <w:t>e potřebné k provedení díla</w:t>
      </w:r>
      <w:r w:rsidR="00620880">
        <w:rPr>
          <w:rFonts w:cs="Arial"/>
          <w:szCs w:val="22"/>
        </w:rPr>
        <w:t xml:space="preserve"> včetně vedlejších a ostatních nákladů souvisejících se zhotovením díla</w:t>
      </w:r>
      <w:r w:rsidRPr="00B85E95">
        <w:rPr>
          <w:rFonts w:cs="Arial"/>
          <w:szCs w:val="22"/>
        </w:rPr>
        <w:t xml:space="preserve">. Jednotkové ceny uvedené </w:t>
      </w:r>
      <w:r w:rsidR="00D7741B">
        <w:rPr>
          <w:rFonts w:cs="Arial"/>
          <w:szCs w:val="22"/>
        </w:rPr>
        <w:t xml:space="preserve">v </w:t>
      </w:r>
      <w:r w:rsidR="000F472D">
        <w:rPr>
          <w:rFonts w:cs="Arial"/>
          <w:szCs w:val="22"/>
        </w:rPr>
        <w:t xml:space="preserve">položkových rozpočtech </w:t>
      </w:r>
      <w:r w:rsidR="009415A0">
        <w:rPr>
          <w:rFonts w:cs="Arial"/>
          <w:szCs w:val="22"/>
        </w:rPr>
        <w:br/>
      </w:r>
      <w:r w:rsidR="000F472D">
        <w:rPr>
          <w:rFonts w:cs="Arial"/>
          <w:szCs w:val="22"/>
        </w:rPr>
        <w:t xml:space="preserve">- </w:t>
      </w:r>
      <w:r w:rsidRPr="00B85E95">
        <w:rPr>
          <w:rFonts w:cs="Arial"/>
          <w:szCs w:val="22"/>
        </w:rPr>
        <w:t>v oceněném soupisu prací</w:t>
      </w:r>
      <w:r w:rsidR="000F472D">
        <w:rPr>
          <w:rFonts w:cs="Arial"/>
          <w:szCs w:val="22"/>
        </w:rPr>
        <w:t>,</w:t>
      </w:r>
      <w:r w:rsidRPr="00B85E95">
        <w:rPr>
          <w:rFonts w:cs="Arial"/>
          <w:szCs w:val="22"/>
        </w:rPr>
        <w:t xml:space="preserve"> jsou pevné a platné po celou dobu realizace díla. Celkovou </w:t>
      </w:r>
      <w:r w:rsidR="009415A0">
        <w:rPr>
          <w:rFonts w:cs="Arial"/>
          <w:szCs w:val="22"/>
        </w:rPr>
        <w:br/>
      </w:r>
      <w:r w:rsidRPr="00B85E95">
        <w:rPr>
          <w:rFonts w:cs="Arial"/>
          <w:szCs w:val="22"/>
        </w:rPr>
        <w:t xml:space="preserve">a pro účely fakturace rozhodnou cenou se rozumí cena včetně DPH. </w:t>
      </w:r>
    </w:p>
    <w:p w:rsidR="000A5DE8" w:rsidRDefault="000A5DE8" w:rsidP="00DF07C4">
      <w:pPr>
        <w:pStyle w:val="Zkladntextodsazen"/>
        <w:tabs>
          <w:tab w:val="num" w:pos="567"/>
        </w:tabs>
        <w:suppressAutoHyphens/>
        <w:spacing w:after="0" w:line="276" w:lineRule="auto"/>
        <w:ind w:left="0"/>
        <w:rPr>
          <w:rFonts w:cs="Arial"/>
          <w:szCs w:val="22"/>
        </w:rPr>
      </w:pPr>
    </w:p>
    <w:p w:rsidR="000A5DE8" w:rsidRDefault="000A5DE8" w:rsidP="00DF07C4">
      <w:pPr>
        <w:pStyle w:val="Zkladntextodsazen"/>
        <w:tabs>
          <w:tab w:val="num" w:pos="567"/>
        </w:tabs>
        <w:suppressAutoHyphens/>
        <w:spacing w:after="0" w:line="276" w:lineRule="auto"/>
        <w:ind w:left="0"/>
        <w:rPr>
          <w:rFonts w:cs="Arial"/>
          <w:szCs w:val="22"/>
        </w:rPr>
      </w:pPr>
    </w:p>
    <w:p w:rsidR="00DF07C4" w:rsidRPr="00752564" w:rsidRDefault="00DF07C4" w:rsidP="00DF07C4">
      <w:pPr>
        <w:pStyle w:val="Zkladntextodsazen"/>
        <w:tabs>
          <w:tab w:val="num" w:pos="567"/>
        </w:tabs>
        <w:suppressAutoHyphens/>
        <w:spacing w:after="0" w:line="276" w:lineRule="auto"/>
        <w:ind w:left="0"/>
        <w:rPr>
          <w:rFonts w:cs="Arial"/>
          <w:szCs w:val="22"/>
        </w:rPr>
      </w:pPr>
      <w:r w:rsidRPr="00752564">
        <w:rPr>
          <w:rFonts w:cs="Arial"/>
          <w:szCs w:val="22"/>
        </w:rPr>
        <w:lastRenderedPageBreak/>
        <w:t>4.2. C</w:t>
      </w:r>
      <w:r w:rsidR="00D7741B">
        <w:rPr>
          <w:rFonts w:cs="Arial"/>
          <w:szCs w:val="22"/>
        </w:rPr>
        <w:t>ena za provedení díla je sjedn</w:t>
      </w:r>
      <w:r w:rsidRPr="00752564">
        <w:rPr>
          <w:rFonts w:cs="Arial"/>
          <w:szCs w:val="22"/>
        </w:rPr>
        <w:t>á</w:t>
      </w:r>
      <w:r w:rsidR="00D7741B">
        <w:rPr>
          <w:rFonts w:cs="Arial"/>
          <w:szCs w:val="22"/>
        </w:rPr>
        <w:t>na</w:t>
      </w:r>
      <w:r w:rsidRPr="00752564">
        <w:rPr>
          <w:rFonts w:cs="Arial"/>
          <w:szCs w:val="22"/>
        </w:rPr>
        <w:t xml:space="preserve"> takto:</w:t>
      </w:r>
    </w:p>
    <w:p w:rsidR="00DF07C4" w:rsidRPr="004F28F4" w:rsidRDefault="00DF07C4" w:rsidP="004F28F4">
      <w:pPr>
        <w:pStyle w:val="VZ"/>
        <w:shd w:val="clear" w:color="auto" w:fill="FFFFFF" w:themeFill="background1"/>
        <w:tabs>
          <w:tab w:val="right" w:pos="7200"/>
        </w:tabs>
        <w:spacing w:line="276" w:lineRule="auto"/>
        <w:rPr>
          <w:sz w:val="22"/>
          <w:szCs w:val="22"/>
        </w:rPr>
      </w:pPr>
      <w:r w:rsidRPr="00B85E95">
        <w:rPr>
          <w:sz w:val="22"/>
          <w:szCs w:val="22"/>
        </w:rPr>
        <w:t>Cena díla bez DPH:</w:t>
      </w:r>
      <w:r w:rsidRPr="00B85E95">
        <w:rPr>
          <w:sz w:val="22"/>
          <w:szCs w:val="22"/>
        </w:rPr>
        <w:tab/>
      </w:r>
      <w:r w:rsidRPr="00BA1659">
        <w:rPr>
          <w:sz w:val="22"/>
          <w:szCs w:val="22"/>
          <w:highlight w:val="lightGray"/>
        </w:rPr>
        <w:t>………………………..</w:t>
      </w:r>
      <w:r w:rsidR="00D7741B">
        <w:rPr>
          <w:sz w:val="22"/>
          <w:szCs w:val="22"/>
        </w:rPr>
        <w:t xml:space="preserve"> </w:t>
      </w:r>
      <w:r w:rsidRPr="004F28F4">
        <w:rPr>
          <w:sz w:val="22"/>
          <w:szCs w:val="22"/>
        </w:rPr>
        <w:t>Kč</w:t>
      </w:r>
    </w:p>
    <w:p w:rsidR="00DF07C4" w:rsidRPr="004F28F4" w:rsidRDefault="00DF07C4" w:rsidP="004F28F4">
      <w:pPr>
        <w:pStyle w:val="VZ"/>
        <w:shd w:val="clear" w:color="auto" w:fill="FFFFFF" w:themeFill="background1"/>
        <w:tabs>
          <w:tab w:val="right" w:pos="7200"/>
        </w:tabs>
        <w:spacing w:line="276" w:lineRule="auto"/>
        <w:rPr>
          <w:sz w:val="22"/>
          <w:szCs w:val="22"/>
        </w:rPr>
      </w:pPr>
      <w:r w:rsidRPr="004F28F4">
        <w:rPr>
          <w:sz w:val="22"/>
          <w:szCs w:val="22"/>
        </w:rPr>
        <w:t>DPH</w:t>
      </w:r>
      <w:r w:rsidR="00D7741B">
        <w:rPr>
          <w:sz w:val="22"/>
          <w:szCs w:val="22"/>
        </w:rPr>
        <w:t xml:space="preserve"> 21%</w:t>
      </w:r>
      <w:r w:rsidRPr="004F28F4">
        <w:rPr>
          <w:sz w:val="22"/>
          <w:szCs w:val="22"/>
        </w:rPr>
        <w:t>:</w:t>
      </w:r>
      <w:r w:rsidRPr="004F28F4">
        <w:rPr>
          <w:sz w:val="22"/>
          <w:szCs w:val="22"/>
        </w:rPr>
        <w:tab/>
      </w:r>
      <w:r w:rsidR="00BA1659" w:rsidRPr="00BA1659">
        <w:rPr>
          <w:sz w:val="22"/>
          <w:szCs w:val="22"/>
          <w:highlight w:val="lightGray"/>
        </w:rPr>
        <w:t>.</w:t>
      </w:r>
      <w:r w:rsidRPr="00BA1659">
        <w:rPr>
          <w:sz w:val="22"/>
          <w:szCs w:val="22"/>
          <w:highlight w:val="lightGray"/>
        </w:rPr>
        <w:t>……………………….</w:t>
      </w:r>
      <w:r w:rsidR="00D7741B">
        <w:rPr>
          <w:sz w:val="22"/>
          <w:szCs w:val="22"/>
        </w:rPr>
        <w:t xml:space="preserve"> </w:t>
      </w:r>
      <w:r w:rsidRPr="004F28F4">
        <w:rPr>
          <w:sz w:val="22"/>
          <w:szCs w:val="22"/>
        </w:rPr>
        <w:t>Kč</w:t>
      </w:r>
    </w:p>
    <w:p w:rsidR="00DF07C4" w:rsidRPr="00B85E95" w:rsidRDefault="00D7741B" w:rsidP="004F28F4">
      <w:pPr>
        <w:pStyle w:val="VZ"/>
        <w:shd w:val="clear" w:color="auto" w:fill="FFFFFF" w:themeFill="background1"/>
        <w:tabs>
          <w:tab w:val="right" w:pos="7200"/>
        </w:tabs>
        <w:spacing w:line="276" w:lineRule="auto"/>
        <w:rPr>
          <w:sz w:val="22"/>
          <w:szCs w:val="22"/>
        </w:rPr>
      </w:pPr>
      <w:r>
        <w:rPr>
          <w:sz w:val="22"/>
          <w:szCs w:val="22"/>
        </w:rPr>
        <w:t>Cena díla celkem vč.</w:t>
      </w:r>
      <w:r w:rsidR="00DF07C4" w:rsidRPr="004F28F4">
        <w:rPr>
          <w:sz w:val="22"/>
          <w:szCs w:val="22"/>
        </w:rPr>
        <w:t> DPH činí:</w:t>
      </w:r>
      <w:r w:rsidR="00DF07C4" w:rsidRPr="004F28F4">
        <w:rPr>
          <w:sz w:val="22"/>
          <w:szCs w:val="22"/>
        </w:rPr>
        <w:tab/>
      </w:r>
      <w:r w:rsidR="00BA1659" w:rsidRPr="00BA1659">
        <w:rPr>
          <w:sz w:val="22"/>
          <w:szCs w:val="22"/>
          <w:highlight w:val="lightGray"/>
        </w:rPr>
        <w:t>.</w:t>
      </w:r>
      <w:r w:rsidR="00DF07C4" w:rsidRPr="00BA1659">
        <w:rPr>
          <w:sz w:val="22"/>
          <w:szCs w:val="22"/>
          <w:highlight w:val="lightGray"/>
        </w:rPr>
        <w:t>……………………….</w:t>
      </w:r>
      <w:r>
        <w:rPr>
          <w:sz w:val="22"/>
          <w:szCs w:val="22"/>
        </w:rPr>
        <w:t xml:space="preserve"> </w:t>
      </w:r>
      <w:r w:rsidR="00DF07C4" w:rsidRPr="004F28F4">
        <w:rPr>
          <w:sz w:val="22"/>
          <w:szCs w:val="22"/>
        </w:rPr>
        <w:t>Kč</w:t>
      </w:r>
    </w:p>
    <w:p w:rsidR="00DF07C4" w:rsidRPr="00B85E95" w:rsidRDefault="00D7741B" w:rsidP="00D3131A">
      <w:pPr>
        <w:pStyle w:val="Zkladntextodsazen2"/>
        <w:overflowPunct w:val="0"/>
        <w:autoSpaceDE w:val="0"/>
        <w:autoSpaceDN w:val="0"/>
        <w:adjustRightInd w:val="0"/>
        <w:spacing w:line="276" w:lineRule="auto"/>
        <w:ind w:left="0"/>
        <w:textAlignment w:val="baseline"/>
        <w:rPr>
          <w:rFonts w:cs="Arial"/>
          <w:i w:val="0"/>
          <w:szCs w:val="22"/>
        </w:rPr>
      </w:pPr>
      <w:r>
        <w:rPr>
          <w:rFonts w:cs="Arial"/>
          <w:i w:val="0"/>
          <w:szCs w:val="22"/>
        </w:rPr>
        <w:t xml:space="preserve">4.3. </w:t>
      </w:r>
      <w:r w:rsidR="00DF07C4" w:rsidRPr="00D3131A">
        <w:rPr>
          <w:rFonts w:cs="Arial"/>
          <w:i w:val="0"/>
          <w:szCs w:val="22"/>
        </w:rPr>
        <w:t>Smluvní strany se dohodly, že sjednaná cena může být změněna za následujících podmínek:</w:t>
      </w:r>
    </w:p>
    <w:p w:rsidR="00DF07C4" w:rsidRPr="005D3727" w:rsidRDefault="00DF07C4" w:rsidP="005D3727">
      <w:pPr>
        <w:spacing w:after="0"/>
        <w:ind w:left="709" w:hanging="709"/>
        <w:jc w:val="both"/>
        <w:rPr>
          <w:rFonts w:ascii="Arial" w:hAnsi="Arial" w:cs="Arial"/>
          <w:snapToGrid w:val="0"/>
        </w:rPr>
      </w:pPr>
      <w:r w:rsidRPr="005D3727">
        <w:rPr>
          <w:rFonts w:ascii="Arial" w:hAnsi="Arial" w:cs="Arial"/>
          <w:snapToGrid w:val="0"/>
        </w:rPr>
        <w:t xml:space="preserve">4.3.1. </w:t>
      </w:r>
      <w:r w:rsidR="005D3727">
        <w:rPr>
          <w:rFonts w:ascii="Arial" w:hAnsi="Arial" w:cs="Arial"/>
          <w:snapToGrid w:val="0"/>
        </w:rPr>
        <w:tab/>
      </w:r>
      <w:r w:rsidRPr="005D3727">
        <w:rPr>
          <w:rFonts w:ascii="Arial" w:hAnsi="Arial" w:cs="Arial"/>
          <w:snapToGrid w:val="0"/>
        </w:rPr>
        <w:t>Při změně právních předpisů určujících sazby daně z přidané hodnoty</w:t>
      </w:r>
      <w:r w:rsidR="006E45C9" w:rsidRPr="005D3727">
        <w:rPr>
          <w:rFonts w:ascii="Arial" w:hAnsi="Arial" w:cs="Arial"/>
          <w:snapToGrid w:val="0"/>
        </w:rPr>
        <w:t>.</w:t>
      </w:r>
    </w:p>
    <w:p w:rsidR="00DF07C4" w:rsidRPr="005D3727" w:rsidRDefault="00DF07C4" w:rsidP="005D3727">
      <w:pPr>
        <w:spacing w:after="0"/>
        <w:ind w:left="709"/>
        <w:jc w:val="both"/>
        <w:rPr>
          <w:rFonts w:ascii="Arial" w:hAnsi="Arial" w:cs="Arial"/>
          <w:snapToGrid w:val="0"/>
        </w:rPr>
      </w:pPr>
      <w:r w:rsidRPr="005D3727">
        <w:rPr>
          <w:rFonts w:ascii="Arial" w:hAnsi="Arial" w:cs="Arial"/>
          <w:snapToGrid w:val="0"/>
        </w:rPr>
        <w:t>V případě změny zákonných sazeb DPH bude k ceně bez DPH dopočtena daň z přidané hodnoty ve výši platné v době vzniku zdanitelného plnění (v době podpisu</w:t>
      </w:r>
      <w:r w:rsidR="006B33DB" w:rsidRPr="005D3727">
        <w:rPr>
          <w:rFonts w:ascii="Arial" w:hAnsi="Arial" w:cs="Arial"/>
          <w:snapToGrid w:val="0"/>
        </w:rPr>
        <w:t xml:space="preserve"> smlouvy je platná sazba DPH </w:t>
      </w:r>
      <w:r w:rsidRPr="005D3727">
        <w:rPr>
          <w:rFonts w:ascii="Arial" w:hAnsi="Arial" w:cs="Arial"/>
          <w:snapToGrid w:val="0"/>
        </w:rPr>
        <w:t xml:space="preserve">ve výši </w:t>
      </w:r>
      <w:r w:rsidR="008D3BBB" w:rsidRPr="006B6780">
        <w:rPr>
          <w:rFonts w:ascii="Arial" w:hAnsi="Arial" w:cs="Arial"/>
          <w:snapToGrid w:val="0"/>
        </w:rPr>
        <w:t>21%</w:t>
      </w:r>
      <w:r w:rsidR="008D3BBB" w:rsidRPr="005D3727">
        <w:rPr>
          <w:rFonts w:ascii="Arial" w:hAnsi="Arial" w:cs="Arial"/>
          <w:snapToGrid w:val="0"/>
        </w:rPr>
        <w:t>).</w:t>
      </w:r>
    </w:p>
    <w:p w:rsidR="00DF07C4" w:rsidRPr="00B85E95" w:rsidRDefault="00D7741B" w:rsidP="00DF07C4">
      <w:pPr>
        <w:pStyle w:val="Zkladntextodsazen2"/>
        <w:overflowPunct w:val="0"/>
        <w:autoSpaceDE w:val="0"/>
        <w:autoSpaceDN w:val="0"/>
        <w:adjustRightInd w:val="0"/>
        <w:spacing w:line="276" w:lineRule="auto"/>
        <w:ind w:left="0"/>
        <w:textAlignment w:val="baseline"/>
        <w:rPr>
          <w:rFonts w:cs="Arial"/>
          <w:i w:val="0"/>
          <w:szCs w:val="22"/>
        </w:rPr>
      </w:pPr>
      <w:r>
        <w:rPr>
          <w:rFonts w:cs="Arial"/>
          <w:i w:val="0"/>
          <w:szCs w:val="22"/>
        </w:rPr>
        <w:t xml:space="preserve">4.3.2. </w:t>
      </w:r>
      <w:r w:rsidR="005D3727">
        <w:rPr>
          <w:rFonts w:cs="Arial"/>
          <w:i w:val="0"/>
          <w:szCs w:val="22"/>
        </w:rPr>
        <w:tab/>
      </w:r>
      <w:r>
        <w:rPr>
          <w:rFonts w:cs="Arial"/>
          <w:i w:val="0"/>
          <w:szCs w:val="22"/>
        </w:rPr>
        <w:t>V</w:t>
      </w:r>
      <w:r w:rsidR="00AE0582">
        <w:rPr>
          <w:rFonts w:cs="Arial"/>
          <w:i w:val="0"/>
          <w:szCs w:val="22"/>
        </w:rPr>
        <w:t xml:space="preserve"> případech </w:t>
      </w:r>
      <w:r w:rsidR="006A7923">
        <w:rPr>
          <w:rFonts w:cs="Arial"/>
          <w:i w:val="0"/>
          <w:szCs w:val="22"/>
        </w:rPr>
        <w:t xml:space="preserve">a postupem </w:t>
      </w:r>
      <w:r w:rsidR="00AE0582">
        <w:rPr>
          <w:rFonts w:cs="Arial"/>
          <w:i w:val="0"/>
          <w:szCs w:val="22"/>
        </w:rPr>
        <w:t>stanovený</w:t>
      </w:r>
      <w:r w:rsidR="006A7923">
        <w:rPr>
          <w:rFonts w:cs="Arial"/>
          <w:i w:val="0"/>
          <w:szCs w:val="22"/>
        </w:rPr>
        <w:t>m</w:t>
      </w:r>
      <w:r>
        <w:rPr>
          <w:rFonts w:cs="Arial"/>
          <w:i w:val="0"/>
          <w:szCs w:val="22"/>
        </w:rPr>
        <w:t xml:space="preserve"> v článcích</w:t>
      </w:r>
      <w:r w:rsidR="00AE0582">
        <w:rPr>
          <w:rFonts w:cs="Arial"/>
          <w:i w:val="0"/>
          <w:szCs w:val="22"/>
        </w:rPr>
        <w:t xml:space="preserve"> 2.6</w:t>
      </w:r>
      <w:r>
        <w:rPr>
          <w:rFonts w:cs="Arial"/>
          <w:i w:val="0"/>
          <w:szCs w:val="22"/>
        </w:rPr>
        <w:t>.</w:t>
      </w:r>
      <w:r w:rsidR="00AE0582">
        <w:rPr>
          <w:rFonts w:cs="Arial"/>
          <w:i w:val="0"/>
          <w:szCs w:val="22"/>
        </w:rPr>
        <w:t>,</w:t>
      </w:r>
      <w:r>
        <w:rPr>
          <w:rFonts w:cs="Arial"/>
          <w:i w:val="0"/>
          <w:szCs w:val="22"/>
        </w:rPr>
        <w:t xml:space="preserve"> </w:t>
      </w:r>
      <w:r w:rsidR="00DF07C4" w:rsidRPr="00B85E95">
        <w:rPr>
          <w:rFonts w:cs="Arial"/>
          <w:i w:val="0"/>
          <w:szCs w:val="22"/>
        </w:rPr>
        <w:t>2.7</w:t>
      </w:r>
      <w:r>
        <w:rPr>
          <w:rFonts w:cs="Arial"/>
          <w:i w:val="0"/>
          <w:szCs w:val="22"/>
        </w:rPr>
        <w:t>.</w:t>
      </w:r>
      <w:r w:rsidR="00AE0582">
        <w:rPr>
          <w:rFonts w:cs="Arial"/>
          <w:i w:val="0"/>
          <w:szCs w:val="22"/>
        </w:rPr>
        <w:t xml:space="preserve"> a 2.8</w:t>
      </w:r>
      <w:r w:rsidR="008D3BBB">
        <w:rPr>
          <w:rFonts w:cs="Arial"/>
          <w:i w:val="0"/>
          <w:szCs w:val="22"/>
        </w:rPr>
        <w:t>.</w:t>
      </w:r>
    </w:p>
    <w:p w:rsidR="00DF07C4" w:rsidRPr="005D3727" w:rsidRDefault="00DF07C4" w:rsidP="005D3727">
      <w:pPr>
        <w:spacing w:after="0"/>
        <w:ind w:left="709"/>
        <w:jc w:val="both"/>
        <w:rPr>
          <w:rFonts w:ascii="Arial" w:hAnsi="Arial" w:cs="Arial"/>
          <w:snapToGrid w:val="0"/>
        </w:rPr>
      </w:pPr>
      <w:r w:rsidRPr="005D3727">
        <w:rPr>
          <w:rFonts w:ascii="Arial" w:hAnsi="Arial" w:cs="Arial"/>
          <w:snapToGrid w:val="0"/>
        </w:rPr>
        <w:t>Ve výše uvedených případech změny sjednané ceny bude vždy uzavřen písemný dodatek k této Smlouvě.</w:t>
      </w:r>
    </w:p>
    <w:p w:rsidR="00DF07C4" w:rsidRPr="006E45C9" w:rsidRDefault="00DF07C4" w:rsidP="006E45C9">
      <w:pPr>
        <w:pStyle w:val="Zkladntextodsazen2"/>
        <w:overflowPunct w:val="0"/>
        <w:autoSpaceDE w:val="0"/>
        <w:autoSpaceDN w:val="0"/>
        <w:adjustRightInd w:val="0"/>
        <w:spacing w:line="276" w:lineRule="auto"/>
        <w:ind w:left="0"/>
        <w:textAlignment w:val="baseline"/>
        <w:rPr>
          <w:rFonts w:cs="Arial"/>
          <w:i w:val="0"/>
          <w:szCs w:val="22"/>
        </w:rPr>
      </w:pPr>
      <w:r w:rsidRPr="006E45C9">
        <w:rPr>
          <w:rFonts w:cs="Arial"/>
          <w:i w:val="0"/>
          <w:szCs w:val="22"/>
        </w:rPr>
        <w:t>4.4. Způsob sjednání změny ceny (Změnový list)</w:t>
      </w:r>
    </w:p>
    <w:p w:rsidR="00DF07C4" w:rsidRDefault="00967B27" w:rsidP="005D3727">
      <w:pPr>
        <w:spacing w:after="0"/>
        <w:ind w:left="709" w:hanging="709"/>
        <w:jc w:val="both"/>
        <w:rPr>
          <w:rFonts w:ascii="Arial" w:hAnsi="Arial" w:cs="Arial"/>
          <w:snapToGrid w:val="0"/>
        </w:rPr>
      </w:pPr>
      <w:r>
        <w:rPr>
          <w:rFonts w:ascii="Arial" w:hAnsi="Arial" w:cs="Arial"/>
          <w:snapToGrid w:val="0"/>
        </w:rPr>
        <w:t>4.4.1.</w:t>
      </w:r>
      <w:r>
        <w:rPr>
          <w:rFonts w:ascii="Arial" w:hAnsi="Arial" w:cs="Arial"/>
          <w:snapToGrid w:val="0"/>
        </w:rPr>
        <w:tab/>
      </w:r>
      <w:r w:rsidR="00DF07C4">
        <w:rPr>
          <w:rFonts w:ascii="Arial" w:hAnsi="Arial" w:cs="Arial"/>
          <w:snapToGrid w:val="0"/>
        </w:rPr>
        <w:t xml:space="preserve">Nastane-li některá </w:t>
      </w:r>
      <w:r w:rsidR="00DF07C4" w:rsidRPr="006A6D7F">
        <w:rPr>
          <w:rFonts w:ascii="Arial" w:hAnsi="Arial" w:cs="Arial"/>
          <w:snapToGrid w:val="0"/>
        </w:rPr>
        <w:t>z podmínek,</w:t>
      </w:r>
      <w:r w:rsidR="00DF07C4">
        <w:rPr>
          <w:rFonts w:ascii="Arial" w:hAnsi="Arial" w:cs="Arial"/>
          <w:snapToGrid w:val="0"/>
        </w:rPr>
        <w:t xml:space="preserve"> </w:t>
      </w:r>
      <w:r w:rsidR="00DF07C4" w:rsidRPr="006A6D7F">
        <w:rPr>
          <w:rFonts w:ascii="Arial" w:hAnsi="Arial" w:cs="Arial"/>
          <w:snapToGrid w:val="0"/>
        </w:rPr>
        <w:t xml:space="preserve">za kterých je možné překročení </w:t>
      </w:r>
      <w:r w:rsidR="006F1189">
        <w:rPr>
          <w:rFonts w:ascii="Arial" w:hAnsi="Arial" w:cs="Arial"/>
          <w:snapToGrid w:val="0"/>
        </w:rPr>
        <w:t>či snížení</w:t>
      </w:r>
      <w:r w:rsidR="00DF07C4">
        <w:rPr>
          <w:rFonts w:ascii="Arial" w:hAnsi="Arial" w:cs="Arial"/>
          <w:snapToGrid w:val="0"/>
        </w:rPr>
        <w:t xml:space="preserve"> </w:t>
      </w:r>
      <w:r w:rsidR="00DF07C4" w:rsidRPr="006A6D7F">
        <w:rPr>
          <w:rFonts w:ascii="Arial" w:hAnsi="Arial" w:cs="Arial"/>
          <w:snapToGrid w:val="0"/>
        </w:rPr>
        <w:t>sjednané</w:t>
      </w:r>
      <w:r w:rsidR="00DF07C4">
        <w:rPr>
          <w:rFonts w:ascii="Arial" w:hAnsi="Arial" w:cs="Arial"/>
          <w:snapToGrid w:val="0"/>
        </w:rPr>
        <w:t xml:space="preserve"> </w:t>
      </w:r>
      <w:r w:rsidR="00DF07C4" w:rsidRPr="006A6D7F">
        <w:rPr>
          <w:rFonts w:ascii="Arial" w:hAnsi="Arial" w:cs="Arial"/>
          <w:snapToGrid w:val="0"/>
        </w:rPr>
        <w:t xml:space="preserve">ceny z důvodu vzniku </w:t>
      </w:r>
      <w:r w:rsidR="00825A67">
        <w:rPr>
          <w:rFonts w:ascii="Arial" w:hAnsi="Arial" w:cs="Arial"/>
          <w:snapToGrid w:val="0"/>
        </w:rPr>
        <w:t>Vícepr</w:t>
      </w:r>
      <w:r w:rsidR="00DF07C4" w:rsidRPr="006A6D7F">
        <w:rPr>
          <w:rFonts w:ascii="Arial" w:hAnsi="Arial" w:cs="Arial"/>
          <w:snapToGrid w:val="0"/>
        </w:rPr>
        <w:t>ací</w:t>
      </w:r>
      <w:r w:rsidR="006F1189">
        <w:rPr>
          <w:rFonts w:ascii="Arial" w:hAnsi="Arial" w:cs="Arial"/>
          <w:snapToGrid w:val="0"/>
        </w:rPr>
        <w:t xml:space="preserve">, </w:t>
      </w:r>
      <w:r w:rsidR="00825A67">
        <w:rPr>
          <w:rFonts w:ascii="Arial" w:hAnsi="Arial" w:cs="Arial"/>
          <w:snapToGrid w:val="0"/>
        </w:rPr>
        <w:t>Méněp</w:t>
      </w:r>
      <w:r w:rsidR="006F1189">
        <w:rPr>
          <w:rFonts w:ascii="Arial" w:hAnsi="Arial" w:cs="Arial"/>
          <w:snapToGrid w:val="0"/>
        </w:rPr>
        <w:t xml:space="preserve">rací či požadavků </w:t>
      </w:r>
      <w:r w:rsidR="00825A67">
        <w:rPr>
          <w:rFonts w:ascii="Arial" w:hAnsi="Arial" w:cs="Arial"/>
          <w:snapToGrid w:val="0"/>
        </w:rPr>
        <w:t>Objednatel</w:t>
      </w:r>
      <w:r w:rsidR="006F1189">
        <w:rPr>
          <w:rFonts w:ascii="Arial" w:hAnsi="Arial" w:cs="Arial"/>
          <w:snapToGrid w:val="0"/>
        </w:rPr>
        <w:t xml:space="preserve">e na </w:t>
      </w:r>
      <w:r w:rsidR="00825A67">
        <w:rPr>
          <w:rFonts w:ascii="Arial" w:hAnsi="Arial" w:cs="Arial"/>
          <w:snapToGrid w:val="0"/>
        </w:rPr>
        <w:t xml:space="preserve">úpravy, </w:t>
      </w:r>
      <w:r w:rsidR="006F1189">
        <w:rPr>
          <w:rFonts w:ascii="Arial" w:hAnsi="Arial" w:cs="Arial"/>
          <w:snapToGrid w:val="0"/>
        </w:rPr>
        <w:t xml:space="preserve">doplnění či rozšíření díla, </w:t>
      </w:r>
      <w:r w:rsidR="00DF07C4" w:rsidRPr="006A6D7F">
        <w:rPr>
          <w:rFonts w:ascii="Arial" w:hAnsi="Arial" w:cs="Arial"/>
          <w:snapToGrid w:val="0"/>
        </w:rPr>
        <w:t xml:space="preserve">je </w:t>
      </w:r>
      <w:r w:rsidR="00825A67">
        <w:rPr>
          <w:rFonts w:ascii="Arial" w:hAnsi="Arial" w:cs="Arial"/>
          <w:snapToGrid w:val="0"/>
        </w:rPr>
        <w:t>Zhotovitel</w:t>
      </w:r>
      <w:r w:rsidR="00DF07C4">
        <w:rPr>
          <w:rFonts w:ascii="Arial" w:hAnsi="Arial" w:cs="Arial"/>
          <w:snapToGrid w:val="0"/>
        </w:rPr>
        <w:t xml:space="preserve"> </w:t>
      </w:r>
      <w:r w:rsidR="006F1189">
        <w:rPr>
          <w:rFonts w:ascii="Arial" w:hAnsi="Arial" w:cs="Arial"/>
          <w:snapToGrid w:val="0"/>
        </w:rPr>
        <w:t>povinen sestavit</w:t>
      </w:r>
      <w:r w:rsidR="00DF07C4">
        <w:rPr>
          <w:rFonts w:ascii="Arial" w:hAnsi="Arial" w:cs="Arial"/>
          <w:snapToGrid w:val="0"/>
        </w:rPr>
        <w:t xml:space="preserve"> </w:t>
      </w:r>
      <w:r w:rsidR="00DF07C4" w:rsidRPr="006A6D7F">
        <w:rPr>
          <w:rFonts w:ascii="Arial" w:hAnsi="Arial" w:cs="Arial"/>
          <w:snapToGrid w:val="0"/>
        </w:rPr>
        <w:t>Změnový</w:t>
      </w:r>
      <w:r w:rsidR="00DF07C4">
        <w:rPr>
          <w:rFonts w:ascii="Arial" w:hAnsi="Arial" w:cs="Arial"/>
          <w:snapToGrid w:val="0"/>
        </w:rPr>
        <w:t xml:space="preserve"> </w:t>
      </w:r>
      <w:r w:rsidR="00DF07C4" w:rsidRPr="006A6D7F">
        <w:rPr>
          <w:rFonts w:ascii="Arial" w:hAnsi="Arial" w:cs="Arial"/>
          <w:snapToGrid w:val="0"/>
        </w:rPr>
        <w:t>list a</w:t>
      </w:r>
      <w:r w:rsidR="006F1189">
        <w:rPr>
          <w:rFonts w:ascii="Arial" w:hAnsi="Arial" w:cs="Arial"/>
          <w:snapToGrid w:val="0"/>
        </w:rPr>
        <w:t xml:space="preserve"> v něm</w:t>
      </w:r>
      <w:r w:rsidR="00DF07C4">
        <w:rPr>
          <w:rFonts w:ascii="Arial" w:hAnsi="Arial" w:cs="Arial"/>
          <w:snapToGrid w:val="0"/>
        </w:rPr>
        <w:t xml:space="preserve"> </w:t>
      </w:r>
      <w:r w:rsidR="00DF07C4" w:rsidRPr="006A6D7F">
        <w:rPr>
          <w:rFonts w:ascii="Arial" w:hAnsi="Arial" w:cs="Arial"/>
          <w:snapToGrid w:val="0"/>
        </w:rPr>
        <w:t>popsat důvody a okolnosti vedoucí k nutnosti změny sjednané ceny, provést</w:t>
      </w:r>
      <w:r w:rsidR="00DF07C4">
        <w:rPr>
          <w:rFonts w:ascii="Arial" w:hAnsi="Arial" w:cs="Arial"/>
          <w:snapToGrid w:val="0"/>
        </w:rPr>
        <w:t xml:space="preserve"> </w:t>
      </w:r>
      <w:r w:rsidR="00DF07C4" w:rsidRPr="006A6D7F">
        <w:rPr>
          <w:rFonts w:ascii="Arial" w:hAnsi="Arial" w:cs="Arial"/>
          <w:snapToGrid w:val="0"/>
        </w:rPr>
        <w:t xml:space="preserve">výpočet návrhu změny sjednané ceny a předložit jej </w:t>
      </w:r>
      <w:r w:rsidR="00825A67">
        <w:rPr>
          <w:rFonts w:ascii="Arial" w:hAnsi="Arial" w:cs="Arial"/>
          <w:snapToGrid w:val="0"/>
        </w:rPr>
        <w:t>Objednatel</w:t>
      </w:r>
      <w:r w:rsidR="00DF07C4" w:rsidRPr="006A6D7F">
        <w:rPr>
          <w:rFonts w:ascii="Arial" w:hAnsi="Arial" w:cs="Arial"/>
          <w:snapToGrid w:val="0"/>
        </w:rPr>
        <w:t>i k odsouhlasení.</w:t>
      </w:r>
    </w:p>
    <w:p w:rsidR="00DF07C4" w:rsidRPr="006A6D7F" w:rsidRDefault="00DF07C4" w:rsidP="005D3727">
      <w:pPr>
        <w:numPr>
          <w:ilvl w:val="2"/>
          <w:numId w:val="4"/>
        </w:numPr>
        <w:spacing w:after="0"/>
        <w:ind w:left="709"/>
        <w:jc w:val="both"/>
        <w:rPr>
          <w:rFonts w:ascii="Arial" w:hAnsi="Arial" w:cs="Arial"/>
          <w:snapToGrid w:val="0"/>
        </w:rPr>
      </w:pPr>
      <w:r w:rsidRPr="006A6D7F">
        <w:rPr>
          <w:rFonts w:ascii="Arial" w:hAnsi="Arial" w:cs="Arial"/>
          <w:snapToGrid w:val="0"/>
        </w:rPr>
        <w:t xml:space="preserve">Změna sjednané ceny je možná pouze v případě, kdy </w:t>
      </w:r>
      <w:r w:rsidR="00825A67">
        <w:rPr>
          <w:rFonts w:ascii="Arial" w:hAnsi="Arial" w:cs="Arial"/>
          <w:snapToGrid w:val="0"/>
        </w:rPr>
        <w:t>Objednatel</w:t>
      </w:r>
      <w:r w:rsidRPr="006A6D7F">
        <w:rPr>
          <w:rFonts w:ascii="Arial" w:hAnsi="Arial" w:cs="Arial"/>
          <w:snapToGrid w:val="0"/>
        </w:rPr>
        <w:t xml:space="preserve"> písemně odsouhlasí Změnový list</w:t>
      </w:r>
      <w:r w:rsidR="006F1189">
        <w:rPr>
          <w:rFonts w:ascii="Arial" w:hAnsi="Arial" w:cs="Arial"/>
          <w:snapToGrid w:val="0"/>
        </w:rPr>
        <w:t xml:space="preserve"> a</w:t>
      </w:r>
      <w:r w:rsidRPr="006A6D7F">
        <w:rPr>
          <w:rFonts w:ascii="Arial" w:hAnsi="Arial" w:cs="Arial"/>
          <w:snapToGrid w:val="0"/>
        </w:rPr>
        <w:t xml:space="preserve"> bude uzavřen příslušný dodatek smlouvy.</w:t>
      </w:r>
      <w:r w:rsidR="008547E6">
        <w:rPr>
          <w:rFonts w:ascii="Arial" w:hAnsi="Arial" w:cs="Arial"/>
          <w:snapToGrid w:val="0"/>
        </w:rPr>
        <w:t xml:space="preserve"> V případě neschválení Změnového listu je Zhotovitel povinen pokračovat v provádění díla</w:t>
      </w:r>
      <w:r w:rsidR="00B90BA7">
        <w:rPr>
          <w:rFonts w:ascii="Arial" w:hAnsi="Arial" w:cs="Arial"/>
          <w:snapToGrid w:val="0"/>
        </w:rPr>
        <w:t xml:space="preserve"> beze změn; na nevhodnost takového postupu je povinen Objednatele upozornit s uvedením důvodů.</w:t>
      </w:r>
    </w:p>
    <w:p w:rsidR="00DF07C4" w:rsidRPr="006A6D7F" w:rsidRDefault="00825A67" w:rsidP="005D3727">
      <w:pPr>
        <w:numPr>
          <w:ilvl w:val="2"/>
          <w:numId w:val="4"/>
        </w:numPr>
        <w:spacing w:after="0"/>
        <w:ind w:left="709"/>
        <w:jc w:val="both"/>
        <w:rPr>
          <w:rFonts w:ascii="Arial" w:hAnsi="Arial" w:cs="Arial"/>
          <w:snapToGrid w:val="0"/>
        </w:rPr>
      </w:pPr>
      <w:r>
        <w:rPr>
          <w:rFonts w:ascii="Arial" w:hAnsi="Arial" w:cs="Arial"/>
          <w:snapToGrid w:val="0"/>
        </w:rPr>
        <w:t>Zhotovitel</w:t>
      </w:r>
      <w:r w:rsidR="006F1189">
        <w:rPr>
          <w:rFonts w:ascii="Arial" w:hAnsi="Arial" w:cs="Arial"/>
          <w:snapToGrid w:val="0"/>
        </w:rPr>
        <w:t xml:space="preserve"> je povinen stanovit cenu </w:t>
      </w:r>
      <w:r>
        <w:rPr>
          <w:rFonts w:ascii="Arial" w:hAnsi="Arial" w:cs="Arial"/>
          <w:snapToGrid w:val="0"/>
        </w:rPr>
        <w:t>Vícepr</w:t>
      </w:r>
      <w:r w:rsidR="00DF07C4" w:rsidRPr="006A6D7F">
        <w:rPr>
          <w:rFonts w:ascii="Arial" w:hAnsi="Arial" w:cs="Arial"/>
          <w:snapToGrid w:val="0"/>
        </w:rPr>
        <w:t>ací</w:t>
      </w:r>
      <w:r w:rsidR="006F1189">
        <w:rPr>
          <w:rFonts w:ascii="Arial" w:hAnsi="Arial" w:cs="Arial"/>
          <w:snapToGrid w:val="0"/>
        </w:rPr>
        <w:t>, požadovaných doplnění či rozšíření díla</w:t>
      </w:r>
      <w:r w:rsidR="00DF07C4" w:rsidRPr="006A6D7F">
        <w:rPr>
          <w:rFonts w:ascii="Arial" w:hAnsi="Arial" w:cs="Arial"/>
          <w:snapToGrid w:val="0"/>
        </w:rPr>
        <w:t xml:space="preserve"> nejvýše podle hodno</w:t>
      </w:r>
      <w:r w:rsidR="00581233">
        <w:rPr>
          <w:rFonts w:ascii="Arial" w:hAnsi="Arial" w:cs="Arial"/>
          <w:snapToGrid w:val="0"/>
        </w:rPr>
        <w:t>t jednotkových cen uvedených v p</w:t>
      </w:r>
      <w:r w:rsidR="00DF07C4" w:rsidRPr="006A6D7F">
        <w:rPr>
          <w:rFonts w:ascii="Arial" w:hAnsi="Arial" w:cs="Arial"/>
          <w:snapToGrid w:val="0"/>
        </w:rPr>
        <w:t xml:space="preserve">oložkových rozpočtech. Pokud </w:t>
      </w:r>
      <w:r>
        <w:rPr>
          <w:rFonts w:ascii="Arial" w:hAnsi="Arial" w:cs="Arial"/>
          <w:snapToGrid w:val="0"/>
        </w:rPr>
        <w:t>Vícepr</w:t>
      </w:r>
      <w:r w:rsidR="00581233">
        <w:rPr>
          <w:rFonts w:ascii="Arial" w:hAnsi="Arial" w:cs="Arial"/>
          <w:snapToGrid w:val="0"/>
        </w:rPr>
        <w:t>áce v p</w:t>
      </w:r>
      <w:r w:rsidR="00DF07C4" w:rsidRPr="006A6D7F">
        <w:rPr>
          <w:rFonts w:ascii="Arial" w:hAnsi="Arial" w:cs="Arial"/>
          <w:snapToGrid w:val="0"/>
        </w:rPr>
        <w:t>oložkových rozpočtech obsaženy nejsou, pak bude jejich cena stanovena nejvýše podle cenové soustavy URS, definované pro to období, ve</w:t>
      </w:r>
      <w:r w:rsidR="00DF07C4">
        <w:rPr>
          <w:rFonts w:ascii="Arial" w:hAnsi="Arial" w:cs="Arial"/>
          <w:snapToGrid w:val="0"/>
        </w:rPr>
        <w:t xml:space="preserve"> kterém byly </w:t>
      </w:r>
      <w:r>
        <w:rPr>
          <w:rFonts w:ascii="Arial" w:hAnsi="Arial" w:cs="Arial"/>
          <w:snapToGrid w:val="0"/>
        </w:rPr>
        <w:t>Vícepr</w:t>
      </w:r>
      <w:r w:rsidR="00DF07C4">
        <w:rPr>
          <w:rFonts w:ascii="Arial" w:hAnsi="Arial" w:cs="Arial"/>
          <w:snapToGrid w:val="0"/>
        </w:rPr>
        <w:t>áce zjištěny</w:t>
      </w:r>
      <w:r w:rsidR="00581233">
        <w:rPr>
          <w:rFonts w:ascii="Arial" w:hAnsi="Arial" w:cs="Arial"/>
          <w:snapToGrid w:val="0"/>
        </w:rPr>
        <w:t>,</w:t>
      </w:r>
      <w:r w:rsidR="00DF07C4">
        <w:rPr>
          <w:rFonts w:ascii="Arial" w:hAnsi="Arial" w:cs="Arial"/>
          <w:snapToGrid w:val="0"/>
        </w:rPr>
        <w:t xml:space="preserve"> maximálně </w:t>
      </w:r>
      <w:r w:rsidR="00581233">
        <w:rPr>
          <w:rFonts w:ascii="Arial" w:hAnsi="Arial" w:cs="Arial"/>
          <w:snapToGrid w:val="0"/>
        </w:rPr>
        <w:t xml:space="preserve">však </w:t>
      </w:r>
      <w:r w:rsidR="00DF07C4">
        <w:rPr>
          <w:rFonts w:ascii="Arial" w:hAnsi="Arial" w:cs="Arial"/>
          <w:snapToGrid w:val="0"/>
        </w:rPr>
        <w:t>do výše cen v místě a čase obvyklých.</w:t>
      </w:r>
    </w:p>
    <w:p w:rsidR="00DF07C4" w:rsidRPr="00B85E95" w:rsidRDefault="00DF07C4" w:rsidP="00BE1022">
      <w:pPr>
        <w:pStyle w:val="Nadpis4"/>
      </w:pPr>
      <w:r w:rsidRPr="00B85E95">
        <w:t>5. Financování</w:t>
      </w:r>
    </w:p>
    <w:p w:rsidR="00DF07C4" w:rsidRPr="005510D2" w:rsidRDefault="00DF07C4" w:rsidP="005510D2">
      <w:pPr>
        <w:pStyle w:val="Zkladntextodsazen"/>
        <w:spacing w:line="276" w:lineRule="auto"/>
        <w:ind w:left="0"/>
      </w:pPr>
      <w:r w:rsidRPr="005510D2">
        <w:t xml:space="preserve">5.1. </w:t>
      </w:r>
      <w:r w:rsidR="00825A67" w:rsidRPr="005510D2">
        <w:t>Objednatel</w:t>
      </w:r>
      <w:r w:rsidRPr="005510D2">
        <w:t xml:space="preserve"> neposkytuje </w:t>
      </w:r>
      <w:r w:rsidR="00825A67" w:rsidRPr="005510D2">
        <w:t>Zhotovitel</w:t>
      </w:r>
      <w:r w:rsidRPr="005510D2">
        <w:t>i zálohu.</w:t>
      </w:r>
    </w:p>
    <w:p w:rsidR="00DF07C4" w:rsidRPr="005510D2" w:rsidRDefault="00DF07C4" w:rsidP="005510D2">
      <w:pPr>
        <w:pStyle w:val="Zkladntextodsazen"/>
        <w:spacing w:line="276" w:lineRule="auto"/>
        <w:ind w:left="0"/>
      </w:pPr>
      <w:r w:rsidRPr="005510D2">
        <w:t xml:space="preserve">5.2. Provedené práce budou fakturovány za každý uplynulý kalendářní měsíc v členění </w:t>
      </w:r>
      <w:r w:rsidR="009415A0">
        <w:br/>
      </w:r>
      <w:r w:rsidRPr="005510D2">
        <w:t xml:space="preserve">dle požadavků zadavatele. Faktura bude vystavena do 15 dnů od posledního dne účtovaného měsíce. Výše fakturované částky bude odpovídat skutečně provedeným, </w:t>
      </w:r>
      <w:r w:rsidR="00825A67" w:rsidRPr="005510D2">
        <w:t>Objednatel</w:t>
      </w:r>
      <w:r w:rsidRPr="005510D2">
        <w:t xml:space="preserve">em objednaným pracím v daném kalendářním měsíci, které budou odsouhlaseny zástupcem </w:t>
      </w:r>
      <w:r w:rsidR="00825A67" w:rsidRPr="005510D2">
        <w:t>Objednatel</w:t>
      </w:r>
      <w:r w:rsidRPr="005510D2">
        <w:t xml:space="preserve">e pro věci technické na zjišťovacím protokolu – soupisu skutečně provedených prací, který vystaví </w:t>
      </w:r>
      <w:r w:rsidR="00825A67" w:rsidRPr="005510D2">
        <w:t>Zhotovitel</w:t>
      </w:r>
      <w:r w:rsidRPr="005510D2">
        <w:t xml:space="preserve"> a předá </w:t>
      </w:r>
      <w:r w:rsidR="00825A67" w:rsidRPr="005510D2">
        <w:t>Objednatel</w:t>
      </w:r>
      <w:r w:rsidRPr="005510D2">
        <w:t xml:space="preserve">i v tištěné i elektronické podobě. Pokud bude faktura </w:t>
      </w:r>
      <w:r w:rsidR="00825A67" w:rsidRPr="005510D2">
        <w:t>Zhotovitel</w:t>
      </w:r>
      <w:r w:rsidRPr="005510D2">
        <w:t xml:space="preserve">e obsahovat i práce, které nebyly </w:t>
      </w:r>
      <w:r w:rsidR="00825A67" w:rsidRPr="005510D2">
        <w:t>Objednatel</w:t>
      </w:r>
      <w:r w:rsidRPr="005510D2">
        <w:t xml:space="preserve">em odsouhlaseny, je </w:t>
      </w:r>
      <w:r w:rsidR="00825A67" w:rsidRPr="005510D2">
        <w:t>Objednatel</w:t>
      </w:r>
      <w:r w:rsidRPr="005510D2">
        <w:t xml:space="preserve"> oprávněn uhradit pouze tu část faktury, se kterou souhlasí. Na zbývající část faktury nemůže </w:t>
      </w:r>
      <w:r w:rsidR="00825A67" w:rsidRPr="005510D2">
        <w:t>Zhotovitel</w:t>
      </w:r>
      <w:r w:rsidRPr="005510D2">
        <w:t xml:space="preserve"> uplatňovat žádné majetkové sankce ani úrok z prodlení vyplývající z peněžitého dluhu </w:t>
      </w:r>
      <w:r w:rsidR="00825A67" w:rsidRPr="005510D2">
        <w:t>Objednatel</w:t>
      </w:r>
      <w:r w:rsidRPr="005510D2">
        <w:t>e.</w:t>
      </w:r>
    </w:p>
    <w:p w:rsidR="005C54EF" w:rsidRPr="005510D2" w:rsidRDefault="005C54EF" w:rsidP="005510D2">
      <w:pPr>
        <w:pStyle w:val="Zkladntextodsazen"/>
        <w:spacing w:line="276" w:lineRule="auto"/>
        <w:ind w:left="0"/>
      </w:pPr>
      <w:r w:rsidRPr="005510D2">
        <w:t xml:space="preserve">Faktura musí být označena </w:t>
      </w:r>
      <w:r w:rsidR="00581233" w:rsidRPr="005510D2">
        <w:t xml:space="preserve">reg. </w:t>
      </w:r>
      <w:r w:rsidRPr="005510D2">
        <w:t xml:space="preserve">číslem projektu: </w:t>
      </w:r>
      <w:r w:rsidR="00B24000" w:rsidRPr="00394109">
        <w:rPr>
          <w:rFonts w:cs="Arial"/>
        </w:rPr>
        <w:t>CZ.06.2.67/0.0/0.0/16_053/0004778</w:t>
      </w:r>
      <w:r w:rsidR="00581233" w:rsidRPr="005510D2">
        <w:t>.</w:t>
      </w:r>
    </w:p>
    <w:p w:rsidR="00DF07C4" w:rsidRPr="005510D2" w:rsidRDefault="00DF07C4" w:rsidP="005510D2">
      <w:pPr>
        <w:pStyle w:val="Zkladntextodsazen"/>
        <w:spacing w:line="276" w:lineRule="auto"/>
        <w:ind w:left="0"/>
      </w:pPr>
      <w:r w:rsidRPr="005510D2">
        <w:lastRenderedPageBreak/>
        <w:t>5.3. Práce a dodávky, u kterých nedošlo k dohodě o jejich provedení</w:t>
      </w:r>
      <w:r w:rsidR="00581233" w:rsidRPr="005510D2">
        <w:t>,</w:t>
      </w:r>
      <w:r w:rsidRPr="005510D2">
        <w:t xml:space="preserve"> nebo </w:t>
      </w:r>
      <w:r w:rsidR="00CF4FC1" w:rsidRPr="005510D2">
        <w:t>práce a dodávky</w:t>
      </w:r>
      <w:r w:rsidR="00581233" w:rsidRPr="005510D2">
        <w:t xml:space="preserve">, u </w:t>
      </w:r>
      <w:r w:rsidRPr="005510D2">
        <w:t>k</w:t>
      </w:r>
      <w:r w:rsidR="00581233" w:rsidRPr="005510D2">
        <w:t xml:space="preserve">terých nedošlo </w:t>
      </w:r>
      <w:r w:rsidR="00CF4FC1" w:rsidRPr="005510D2">
        <w:t xml:space="preserve">k </w:t>
      </w:r>
      <w:r w:rsidRPr="005510D2">
        <w:t xml:space="preserve">dohodě o provedeném množství, projednají </w:t>
      </w:r>
      <w:r w:rsidR="00825A67" w:rsidRPr="005510D2">
        <w:t>Zhotovitel</w:t>
      </w:r>
      <w:r w:rsidRPr="005510D2">
        <w:t xml:space="preserve"> s </w:t>
      </w:r>
      <w:r w:rsidR="00825A67" w:rsidRPr="005510D2">
        <w:t>Objednatel</w:t>
      </w:r>
      <w:r w:rsidRPr="005510D2">
        <w:t>em v samostatném řízení, ze kterého pořídí zápi</w:t>
      </w:r>
      <w:r w:rsidR="00581233" w:rsidRPr="005510D2">
        <w:t>s s uvedením důvodů obou stran.</w:t>
      </w:r>
    </w:p>
    <w:p w:rsidR="00DF07C4" w:rsidRPr="005510D2" w:rsidRDefault="00DF07C4" w:rsidP="005510D2">
      <w:pPr>
        <w:pStyle w:val="Zkladntextodsazen"/>
        <w:spacing w:line="276" w:lineRule="auto"/>
        <w:ind w:left="0"/>
      </w:pPr>
      <w:r w:rsidRPr="005510D2">
        <w:t xml:space="preserve">5.4. Provedené práce bude </w:t>
      </w:r>
      <w:r w:rsidR="00825A67" w:rsidRPr="005510D2">
        <w:t>Objednatel</w:t>
      </w:r>
      <w:r w:rsidRPr="005510D2">
        <w:t xml:space="preserve"> hradit do výše max. 95% celkové ceny díla. Zbývajících min. 5%, které slouží jako zádržné, bude vyplaceno </w:t>
      </w:r>
      <w:r w:rsidR="00581233" w:rsidRPr="005510D2">
        <w:t xml:space="preserve">do 30 </w:t>
      </w:r>
      <w:r w:rsidRPr="005510D2">
        <w:t>dnů po předání a převzetí hotového díla bez vad a nedostatků. V případě, že dílo bude převzato s vadami a nedostatky, bude zádržné vyplaceno do 30 dnů od podpisu protokolu o odstranění</w:t>
      </w:r>
      <w:r w:rsidR="00581233" w:rsidRPr="005510D2">
        <w:t xml:space="preserve"> poslední vady nebo nedostatku.</w:t>
      </w:r>
    </w:p>
    <w:p w:rsidR="00DF07C4" w:rsidRPr="005510D2" w:rsidRDefault="00DF07C4" w:rsidP="005510D2">
      <w:pPr>
        <w:pStyle w:val="Zkladntextodsazen"/>
        <w:spacing w:line="276" w:lineRule="auto"/>
        <w:ind w:left="0"/>
      </w:pPr>
      <w:r w:rsidRPr="005510D2">
        <w:t>5.5. Lhůta splatnosti faktur se vzájemnou dohodou sjednává na 30 dnů po jejich</w:t>
      </w:r>
      <w:r w:rsidR="00600B77" w:rsidRPr="005510D2">
        <w:t xml:space="preserve"> prokazatelném</w:t>
      </w:r>
      <w:r w:rsidRPr="005510D2">
        <w:t xml:space="preserve"> doručení </w:t>
      </w:r>
      <w:r w:rsidR="00825A67" w:rsidRPr="005510D2">
        <w:t>Objednatel</w:t>
      </w:r>
      <w:r w:rsidRPr="005510D2">
        <w:t>i</w:t>
      </w:r>
      <w:r w:rsidR="00600B77" w:rsidRPr="005510D2">
        <w:t>.</w:t>
      </w:r>
      <w:r w:rsidRPr="005510D2">
        <w:t xml:space="preserve"> Úhrada za plnění z této smlouvy bude realizována bezhotovostním převodem na účet </w:t>
      </w:r>
      <w:r w:rsidR="00825A67" w:rsidRPr="005510D2">
        <w:t>Zhotovitel</w:t>
      </w:r>
      <w:r w:rsidRPr="005510D2">
        <w:t>e, který je správcem daně (finančním úřadem) zveřejněn</w:t>
      </w:r>
      <w:r w:rsidRPr="006C1AE0">
        <w:rPr>
          <w:rFonts w:cs="Arial"/>
        </w:rPr>
        <w:t xml:space="preserve"> způsobem umožňujícím dálkový přístup ve smyslu ustanovení § 98 zákona č. 235/2004 Sb.</w:t>
      </w:r>
      <w:r w:rsidR="00581233">
        <w:rPr>
          <w:rFonts w:cs="Arial"/>
        </w:rPr>
        <w:t>,</w:t>
      </w:r>
      <w:r w:rsidRPr="006C1AE0">
        <w:rPr>
          <w:rFonts w:cs="Arial"/>
        </w:rPr>
        <w:t xml:space="preserve"> </w:t>
      </w:r>
      <w:r w:rsidRPr="005510D2">
        <w:t>o dani z přidané hodnoty, ve znění pozdějších předpisů (dále jen „zákon o DPH“).</w:t>
      </w:r>
    </w:p>
    <w:p w:rsidR="00DF07C4" w:rsidRPr="005510D2" w:rsidRDefault="00DF07C4" w:rsidP="005510D2">
      <w:pPr>
        <w:pStyle w:val="Zkladntextodsazen"/>
        <w:spacing w:line="276" w:lineRule="auto"/>
        <w:ind w:left="0"/>
      </w:pPr>
      <w:r w:rsidRPr="005510D2">
        <w:t xml:space="preserve">Pokud se po dobu účinnosti této smlouvy </w:t>
      </w:r>
      <w:r w:rsidR="00825A67" w:rsidRPr="005510D2">
        <w:t>Zhotovitel</w:t>
      </w:r>
      <w:r w:rsidRPr="005510D2">
        <w:t xml:space="preserve"> stane nespolehlivým plátcem ve smyslu ustanovení § 106a zákona o DPH, smluvní strany se dohodly, že </w:t>
      </w:r>
      <w:r w:rsidR="00825A67" w:rsidRPr="005510D2">
        <w:t>Objednatel</w:t>
      </w:r>
      <w:r w:rsidRPr="005510D2">
        <w:t xml:space="preserve"> uhradí DPH </w:t>
      </w:r>
      <w:r w:rsidR="00581233" w:rsidRPr="005510D2">
        <w:br/>
      </w:r>
      <w:r w:rsidRPr="005510D2">
        <w:t xml:space="preserve">za zdanitelné plnění přímo příslušnému správci daně. </w:t>
      </w:r>
      <w:r w:rsidR="00825A67" w:rsidRPr="005510D2">
        <w:t>Objednatel</w:t>
      </w:r>
      <w:r w:rsidRPr="005510D2">
        <w:t xml:space="preserve">em takto provedená úhrada je považována za uhrazení příslušné části smluvní ceny rovnající se výši DPH fakturované </w:t>
      </w:r>
      <w:r w:rsidR="00825A67" w:rsidRPr="005510D2">
        <w:t>Zhotovitel</w:t>
      </w:r>
      <w:r w:rsidR="00581233" w:rsidRPr="005510D2">
        <w:t>em.</w:t>
      </w:r>
    </w:p>
    <w:p w:rsidR="00202D5D" w:rsidRPr="005510D2" w:rsidRDefault="00716DEB" w:rsidP="005510D2">
      <w:pPr>
        <w:pStyle w:val="Zkladntextodsazen"/>
        <w:spacing w:line="276" w:lineRule="auto"/>
        <w:ind w:left="0"/>
      </w:pPr>
      <w:r w:rsidRPr="005510D2">
        <w:t>Objednatel</w:t>
      </w:r>
      <w:r w:rsidR="00600B77" w:rsidRPr="005510D2">
        <w:t xml:space="preserve"> není osobou povinnou k dani dle § 5 </w:t>
      </w:r>
      <w:r w:rsidR="007328F6" w:rsidRPr="005510D2">
        <w:t xml:space="preserve">zákona o </w:t>
      </w:r>
      <w:r w:rsidR="00600B77" w:rsidRPr="005510D2">
        <w:t>DPH</w:t>
      </w:r>
      <w:r w:rsidR="007328F6" w:rsidRPr="005510D2">
        <w:t>,</w:t>
      </w:r>
      <w:r w:rsidRPr="005510D2">
        <w:t xml:space="preserve"> a proto tato zdanitelná plnění nebudou uskutečněna v režimu přenesení daňové povinnosti dle § 92a zákona o </w:t>
      </w:r>
      <w:r w:rsidR="00090BAB" w:rsidRPr="005510D2">
        <w:t>DPH</w:t>
      </w:r>
      <w:r w:rsidRPr="005510D2">
        <w:t>. Daň z přidané hodnoty je tudíž povinen přiznat a zaplatit správci daně Zhotovitel jako plátce, který uskutečňuje zdanitelné plnění poskytnutí služby s místem plnění v tuzemsku.</w:t>
      </w:r>
    </w:p>
    <w:p w:rsidR="00DF07C4" w:rsidRPr="005510D2" w:rsidRDefault="00DF07C4" w:rsidP="005510D2">
      <w:pPr>
        <w:pStyle w:val="Zkladntextodsazen"/>
        <w:spacing w:line="276" w:lineRule="auto"/>
        <w:ind w:left="0"/>
      </w:pPr>
      <w:r w:rsidRPr="005510D2">
        <w:t xml:space="preserve">5.6. Kromě povinných náležitostí je </w:t>
      </w:r>
      <w:r w:rsidR="00825A67" w:rsidRPr="005510D2">
        <w:t>Zhotovitel</w:t>
      </w:r>
      <w:r w:rsidRPr="005510D2">
        <w:t xml:space="preserve"> povinen uvádět v jednotlivých daňových dokladech - fakturách rozpis provedených</w:t>
      </w:r>
      <w:r w:rsidR="00825A67" w:rsidRPr="005510D2">
        <w:t xml:space="preserve"> prací dle jejich druhu a části</w:t>
      </w:r>
      <w:r w:rsidRPr="005510D2">
        <w:t>. Faktura, která bude vystavena po předání a převzetí díla, tzv. poslední faktura, bude kromě výše uvedených náležitostí obsahovat soupis dokladů představujících průběh fakturace celého díla dle této smlouvy. Soupis bude obsahovat výčet vystavených faktur s uvedením jejich čísla, data vystavení, ceny bez DPH, údaje o DPH, a rekapitulaci dosud zaplacených vyfakturovaných částek včetně zádržného.</w:t>
      </w:r>
    </w:p>
    <w:p w:rsidR="00DF07C4" w:rsidRPr="005510D2" w:rsidRDefault="00DF07C4" w:rsidP="005510D2">
      <w:pPr>
        <w:pStyle w:val="Zkladntextodsazen"/>
        <w:spacing w:line="276" w:lineRule="auto"/>
        <w:ind w:left="0"/>
      </w:pPr>
      <w:r w:rsidRPr="005510D2">
        <w:t xml:space="preserve">5.7. V případě, že </w:t>
      </w:r>
      <w:r w:rsidR="00825A67" w:rsidRPr="005510D2">
        <w:t>Objednatel</w:t>
      </w:r>
      <w:r w:rsidRPr="005510D2">
        <w:t>i vznikne nárok na smluvní pokutu dle této smlouvy, bude tato vyúčtována vždy po 30 dnech prodlení. Bude-li prodlení trvat kratší dobu, bude sankce účtována podle skutečné délky prodlení. Splatnost částek smluvních pokut je 30 dnů ode dne doručení vyúčtování smluvní straně v prodlení.</w:t>
      </w:r>
    </w:p>
    <w:p w:rsidR="00DF07C4" w:rsidRPr="005510D2" w:rsidRDefault="00DF07C4" w:rsidP="005510D2">
      <w:pPr>
        <w:pStyle w:val="Zkladntextodsazen"/>
        <w:spacing w:line="276" w:lineRule="auto"/>
        <w:ind w:left="0"/>
      </w:pPr>
      <w:r w:rsidRPr="005510D2">
        <w:t xml:space="preserve">5.8. Smluvní strany se dohodly, že pohledávky (i nesplatné) vyplývající z vyúčtovaných smluvních pokut mohou být vzájemně započteny vůči pohledávkám vyplývajícím z částek vyfakturovaných jako cena za provedené práce, kterou je </w:t>
      </w:r>
      <w:r w:rsidR="00825A67" w:rsidRPr="005510D2">
        <w:t>Objednatel</w:t>
      </w:r>
      <w:r w:rsidRPr="005510D2">
        <w:t xml:space="preserve"> povinen uhradit.</w:t>
      </w:r>
    </w:p>
    <w:p w:rsidR="00921077" w:rsidRPr="00064D56" w:rsidRDefault="00921077" w:rsidP="00DF07C4">
      <w:pPr>
        <w:jc w:val="both"/>
        <w:rPr>
          <w:rFonts w:ascii="Arial" w:eastAsia="Times New Roman" w:hAnsi="Arial" w:cs="Arial"/>
          <w:lang w:eastAsia="cs-CZ"/>
        </w:rPr>
      </w:pPr>
      <w:r>
        <w:rPr>
          <w:rFonts w:ascii="Arial" w:eastAsia="Times New Roman" w:hAnsi="Arial" w:cs="Arial"/>
          <w:lang w:eastAsia="cs-CZ"/>
        </w:rPr>
        <w:t xml:space="preserve">5.9. </w:t>
      </w:r>
      <w:r w:rsidR="006E45C9">
        <w:rPr>
          <w:rFonts w:ascii="Arial" w:eastAsia="Times New Roman" w:hAnsi="Arial" w:cs="Arial"/>
          <w:lang w:eastAsia="cs-CZ"/>
        </w:rPr>
        <w:t xml:space="preserve">Zádržné dle čl. 5.4. této smlouvy </w:t>
      </w:r>
      <w:r>
        <w:rPr>
          <w:rFonts w:ascii="Arial" w:eastAsia="Times New Roman" w:hAnsi="Arial" w:cs="Arial"/>
          <w:lang w:eastAsia="cs-CZ"/>
        </w:rPr>
        <w:t xml:space="preserve">může </w:t>
      </w:r>
      <w:r w:rsidR="006E45C9">
        <w:rPr>
          <w:rFonts w:ascii="Arial" w:eastAsia="Times New Roman" w:hAnsi="Arial" w:cs="Arial"/>
          <w:lang w:eastAsia="cs-CZ"/>
        </w:rPr>
        <w:t>být na základě předchozího odsouhlasení Objednatelem nahrazeno p</w:t>
      </w:r>
      <w:r w:rsidR="00090BAB">
        <w:rPr>
          <w:rFonts w:ascii="Arial" w:eastAsia="Times New Roman" w:hAnsi="Arial" w:cs="Arial"/>
          <w:lang w:eastAsia="cs-CZ"/>
        </w:rPr>
        <w:t>ředlož</w:t>
      </w:r>
      <w:r w:rsidR="006E45C9">
        <w:rPr>
          <w:rFonts w:ascii="Arial" w:eastAsia="Times New Roman" w:hAnsi="Arial" w:cs="Arial"/>
          <w:lang w:eastAsia="cs-CZ"/>
        </w:rPr>
        <w:t xml:space="preserve">ením </w:t>
      </w:r>
      <w:r w:rsidR="00090BAB">
        <w:rPr>
          <w:rFonts w:ascii="Arial" w:eastAsia="Times New Roman" w:hAnsi="Arial" w:cs="Arial"/>
          <w:lang w:eastAsia="cs-CZ"/>
        </w:rPr>
        <w:t>bankovní záruk</w:t>
      </w:r>
      <w:r w:rsidR="006E45C9">
        <w:rPr>
          <w:rFonts w:ascii="Arial" w:eastAsia="Times New Roman" w:hAnsi="Arial" w:cs="Arial"/>
          <w:lang w:eastAsia="cs-CZ"/>
        </w:rPr>
        <w:t>y</w:t>
      </w:r>
      <w:r w:rsidR="00090BAB">
        <w:rPr>
          <w:rFonts w:ascii="Arial" w:eastAsia="Times New Roman" w:hAnsi="Arial" w:cs="Arial"/>
          <w:lang w:eastAsia="cs-CZ"/>
        </w:rPr>
        <w:t xml:space="preserve"> </w:t>
      </w:r>
      <w:r w:rsidR="00A43980">
        <w:rPr>
          <w:rFonts w:ascii="Arial" w:eastAsia="Times New Roman" w:hAnsi="Arial" w:cs="Arial"/>
          <w:lang w:eastAsia="cs-CZ"/>
        </w:rPr>
        <w:t xml:space="preserve">vystavené bankou Zhotovitele, a to </w:t>
      </w:r>
      <w:r w:rsidR="006E45C9">
        <w:rPr>
          <w:rFonts w:ascii="Arial" w:eastAsia="Times New Roman" w:hAnsi="Arial" w:cs="Arial"/>
          <w:lang w:eastAsia="cs-CZ"/>
        </w:rPr>
        <w:t xml:space="preserve">min. </w:t>
      </w:r>
      <w:r w:rsidR="00090BAB">
        <w:rPr>
          <w:rFonts w:ascii="Arial" w:eastAsia="Times New Roman" w:hAnsi="Arial" w:cs="Arial"/>
          <w:lang w:eastAsia="cs-CZ"/>
        </w:rPr>
        <w:t>ve </w:t>
      </w:r>
      <w:r w:rsidR="00A43980">
        <w:rPr>
          <w:rFonts w:ascii="Arial" w:eastAsia="Times New Roman" w:hAnsi="Arial" w:cs="Arial"/>
          <w:lang w:eastAsia="cs-CZ"/>
        </w:rPr>
        <w:t xml:space="preserve">finanční </w:t>
      </w:r>
      <w:r w:rsidR="00090BAB">
        <w:rPr>
          <w:rFonts w:ascii="Arial" w:eastAsia="Times New Roman" w:hAnsi="Arial" w:cs="Arial"/>
          <w:lang w:eastAsia="cs-CZ"/>
        </w:rPr>
        <w:t xml:space="preserve">výši a </w:t>
      </w:r>
      <w:r w:rsidR="006E45C9">
        <w:rPr>
          <w:rFonts w:ascii="Arial" w:eastAsia="Times New Roman" w:hAnsi="Arial" w:cs="Arial"/>
          <w:lang w:eastAsia="cs-CZ"/>
        </w:rPr>
        <w:t xml:space="preserve">s platností </w:t>
      </w:r>
      <w:r w:rsidR="00090BAB">
        <w:rPr>
          <w:rFonts w:ascii="Arial" w:eastAsia="Times New Roman" w:hAnsi="Arial" w:cs="Arial"/>
          <w:lang w:eastAsia="cs-CZ"/>
        </w:rPr>
        <w:t>na dobu vztahují</w:t>
      </w:r>
      <w:r w:rsidR="006E45C9">
        <w:rPr>
          <w:rFonts w:ascii="Arial" w:eastAsia="Times New Roman" w:hAnsi="Arial" w:cs="Arial"/>
          <w:lang w:eastAsia="cs-CZ"/>
        </w:rPr>
        <w:t>cí se dle této smlouvy</w:t>
      </w:r>
      <w:r w:rsidR="00090BAB">
        <w:rPr>
          <w:rFonts w:ascii="Arial" w:eastAsia="Times New Roman" w:hAnsi="Arial" w:cs="Arial"/>
          <w:lang w:eastAsia="cs-CZ"/>
        </w:rPr>
        <w:t xml:space="preserve"> na zádržné.</w:t>
      </w:r>
      <w:r w:rsidR="006E45C9">
        <w:rPr>
          <w:rFonts w:ascii="Arial" w:eastAsia="Times New Roman" w:hAnsi="Arial" w:cs="Arial"/>
          <w:lang w:eastAsia="cs-CZ"/>
        </w:rPr>
        <w:t xml:space="preserve"> Bankovní záruku, která neodpovídá podmínkám zádržného, Objednatel neodsouhlasí. </w:t>
      </w:r>
    </w:p>
    <w:p w:rsidR="00DF07C4" w:rsidRPr="00106B47" w:rsidRDefault="00DF07C4" w:rsidP="00DF07C4">
      <w:pPr>
        <w:pStyle w:val="Nadpis5"/>
        <w:keepNext/>
        <w:overflowPunct w:val="0"/>
        <w:autoSpaceDE w:val="0"/>
        <w:autoSpaceDN w:val="0"/>
        <w:adjustRightInd w:val="0"/>
        <w:spacing w:before="60"/>
        <w:textAlignment w:val="baseline"/>
        <w:rPr>
          <w:rFonts w:ascii="Arial" w:eastAsia="MS Mincho" w:hAnsi="Arial" w:cs="Arial"/>
          <w:bCs w:val="0"/>
          <w:i w:val="0"/>
          <w:iCs w:val="0"/>
          <w:sz w:val="22"/>
          <w:szCs w:val="28"/>
          <w:lang w:eastAsia="cs-CZ"/>
        </w:rPr>
      </w:pPr>
      <w:r w:rsidRPr="00106B47">
        <w:rPr>
          <w:rFonts w:ascii="Arial" w:eastAsia="MS Mincho" w:hAnsi="Arial" w:cs="Arial"/>
          <w:bCs w:val="0"/>
          <w:i w:val="0"/>
          <w:iCs w:val="0"/>
          <w:sz w:val="22"/>
          <w:szCs w:val="28"/>
          <w:lang w:eastAsia="cs-CZ"/>
        </w:rPr>
        <w:t>6. Stavební deník, kontrolní dny</w:t>
      </w:r>
    </w:p>
    <w:p w:rsidR="00DF07C4" w:rsidRPr="005510D2" w:rsidRDefault="00DF07C4" w:rsidP="005510D2">
      <w:pPr>
        <w:pStyle w:val="Zkladntextodsazen"/>
        <w:spacing w:line="276" w:lineRule="auto"/>
        <w:ind w:left="0"/>
      </w:pPr>
      <w:r w:rsidRPr="005510D2">
        <w:t xml:space="preserve">6.1. </w:t>
      </w:r>
      <w:r w:rsidR="00825A67" w:rsidRPr="005510D2">
        <w:t>Zhotovitel</w:t>
      </w:r>
      <w:r w:rsidRPr="005510D2">
        <w:t xml:space="preserve"> je povinen vést stavební deník dle platn</w:t>
      </w:r>
      <w:r w:rsidR="004F28F4" w:rsidRPr="005510D2">
        <w:t>ých právních předpisů (vyhl. č. </w:t>
      </w:r>
      <w:r w:rsidRPr="005510D2">
        <w:t xml:space="preserve">499/2006 Sb., o dokumentaci staveb, př. č. 9), musí mít náležitosti uvedené </w:t>
      </w:r>
      <w:r w:rsidR="005D3727">
        <w:br/>
      </w:r>
      <w:r w:rsidRPr="005510D2">
        <w:lastRenderedPageBreak/>
        <w:t>ve stavebním zákoně a jeho prováděcích předpisech. Stavební deník musí mít pracovníci provádějící práce trvale na staveništi. Povinnost vést stavební deník končí odstraněním vad zjištěných při předávání díla.</w:t>
      </w:r>
    </w:p>
    <w:p w:rsidR="00DF07C4" w:rsidRPr="005510D2" w:rsidRDefault="00DF07C4" w:rsidP="005510D2">
      <w:pPr>
        <w:pStyle w:val="Zkladntextodsazen"/>
        <w:spacing w:line="276" w:lineRule="auto"/>
        <w:ind w:left="0"/>
      </w:pPr>
      <w:r w:rsidRPr="005510D2">
        <w:t>6.2. Veškeré listy stavebního deníku musí být vzestupně očíslovány.</w:t>
      </w:r>
    </w:p>
    <w:p w:rsidR="00DF07C4" w:rsidRPr="005510D2" w:rsidRDefault="00DF07C4" w:rsidP="005510D2">
      <w:pPr>
        <w:pStyle w:val="Zkladntextodsazen"/>
        <w:spacing w:line="276" w:lineRule="auto"/>
        <w:ind w:left="0"/>
      </w:pPr>
      <w:r w:rsidRPr="005510D2">
        <w:t xml:space="preserve">6.3. Zápisy do stavebního deníku čitelně zapisuje a podepisuje stavbyvedoucí vždy ten den, kdy byly práce provedeny nebo v den, kdy nastaly okolnosti, které jsou předmětem zájmu, resp. jsou z pohledu provádění díla významné. Mezi jednotlivými záznamy ve stavebním deníku nesmí být vynechána volná místa. Mimo stavbyvedoucího může do stavebního deníku provádět potřebné záznamy pouze </w:t>
      </w:r>
      <w:r w:rsidR="00825A67" w:rsidRPr="005510D2">
        <w:t>Objednatel</w:t>
      </w:r>
      <w:r w:rsidRPr="005510D2">
        <w:t xml:space="preserve">, zástupce </w:t>
      </w:r>
      <w:r w:rsidR="00825A67" w:rsidRPr="005510D2">
        <w:t>Objednatel</w:t>
      </w:r>
      <w:r w:rsidRPr="005510D2">
        <w:t>e pro věci technické, příslušné orgány státní správy a osoby určené právními předpisy.</w:t>
      </w:r>
    </w:p>
    <w:p w:rsidR="00DF07C4" w:rsidRPr="005510D2" w:rsidRDefault="00DF07C4" w:rsidP="005510D2">
      <w:pPr>
        <w:pStyle w:val="Zkladntextodsazen"/>
        <w:spacing w:line="276" w:lineRule="auto"/>
        <w:ind w:left="0"/>
      </w:pPr>
      <w:r w:rsidRPr="005510D2">
        <w:t xml:space="preserve">6.4. Nesouhlasí-li </w:t>
      </w:r>
      <w:r w:rsidR="00825A67" w:rsidRPr="005510D2">
        <w:t>Zhotovitel</w:t>
      </w:r>
      <w:r w:rsidRPr="005510D2">
        <w:t xml:space="preserve"> se zápisem, který učinil </w:t>
      </w:r>
      <w:r w:rsidR="00825A67" w:rsidRPr="005510D2">
        <w:t>Objednatel</w:t>
      </w:r>
      <w:r w:rsidRPr="005510D2">
        <w:t xml:space="preserve"> nebo jeho zástupce </w:t>
      </w:r>
      <w:r w:rsidR="009415A0">
        <w:br/>
      </w:r>
      <w:r w:rsidRPr="005510D2">
        <w:t xml:space="preserve">do stavebního deníku, musí k tomuto zápisu připojit svoje stanovisko nejpozději </w:t>
      </w:r>
      <w:r w:rsidR="005D3727">
        <w:br/>
      </w:r>
      <w:r w:rsidRPr="005510D2">
        <w:t>do 3 pracovních dnů, jinak se má za to, že s uvedeným zápisem souhlasí.</w:t>
      </w:r>
    </w:p>
    <w:p w:rsidR="00DF07C4" w:rsidRPr="005510D2" w:rsidRDefault="00DF07C4" w:rsidP="005510D2">
      <w:pPr>
        <w:pStyle w:val="Zkladntextodsazen"/>
        <w:spacing w:line="276" w:lineRule="auto"/>
        <w:ind w:left="0"/>
      </w:pPr>
      <w:r w:rsidRPr="005510D2">
        <w:t xml:space="preserve">6.5. </w:t>
      </w:r>
      <w:r w:rsidR="00825A67" w:rsidRPr="005510D2">
        <w:t>Objednatel</w:t>
      </w:r>
      <w:r w:rsidRPr="005510D2">
        <w:t xml:space="preserve"> je povinen vyjadřovat se k zápisům ve stavebním deníku učiněným </w:t>
      </w:r>
      <w:r w:rsidR="00825A67" w:rsidRPr="005510D2">
        <w:t>Zhotovitel</w:t>
      </w:r>
      <w:r w:rsidRPr="005510D2">
        <w:t>em nejpozději do 5 pracovních dnů.</w:t>
      </w:r>
    </w:p>
    <w:p w:rsidR="00DF07C4" w:rsidRPr="005510D2" w:rsidRDefault="00DF07C4" w:rsidP="005510D2">
      <w:pPr>
        <w:pStyle w:val="Zkladntextodsazen"/>
        <w:spacing w:line="276" w:lineRule="auto"/>
        <w:ind w:left="0"/>
      </w:pPr>
      <w:r w:rsidRPr="005510D2">
        <w:t>6.6. Zápis ve stavebním deníku není změnou smlouvy, ale může sloužit jako podklad pro vypracování dodatků a změn smlouvy.</w:t>
      </w:r>
    </w:p>
    <w:p w:rsidR="00DF07C4" w:rsidRPr="005510D2" w:rsidRDefault="00DF07C4" w:rsidP="005510D2">
      <w:pPr>
        <w:pStyle w:val="Zkladntextodsazen"/>
        <w:spacing w:line="276" w:lineRule="auto"/>
        <w:ind w:left="0"/>
      </w:pPr>
      <w:r w:rsidRPr="005510D2">
        <w:t xml:space="preserve">6.7. Pro účely kontroly průběhu provádění díla organizuje </w:t>
      </w:r>
      <w:r w:rsidR="00825A67" w:rsidRPr="005510D2">
        <w:t>Objednatel</w:t>
      </w:r>
      <w:r w:rsidRPr="005510D2">
        <w:t xml:space="preserve"> kontrolní dny v termínech nezbytných pro řádné pro</w:t>
      </w:r>
      <w:r w:rsidR="007328F6" w:rsidRPr="005510D2">
        <w:t>vádění kontroly, nejméně však 2</w:t>
      </w:r>
      <w:r w:rsidRPr="005510D2">
        <w:t xml:space="preserve">x měsíčně. Pokud </w:t>
      </w:r>
      <w:r w:rsidR="00825A67" w:rsidRPr="005510D2">
        <w:t>Objednatel</w:t>
      </w:r>
      <w:r w:rsidR="00094398" w:rsidRPr="005510D2">
        <w:t xml:space="preserve"> rozhodne o častějším konání k</w:t>
      </w:r>
      <w:r w:rsidRPr="005510D2">
        <w:t xml:space="preserve">ontrolních dnů, je </w:t>
      </w:r>
      <w:r w:rsidR="00825A67" w:rsidRPr="005510D2">
        <w:t>Zhotovitel</w:t>
      </w:r>
      <w:r w:rsidRPr="005510D2">
        <w:t xml:space="preserve"> povinen na tuto četnost přistoupit. </w:t>
      </w:r>
      <w:r w:rsidR="00825A67" w:rsidRPr="005510D2">
        <w:t>Objednatel</w:t>
      </w:r>
      <w:r w:rsidRPr="005510D2">
        <w:t xml:space="preserve"> je povinen oznámit konání kontrolního dne účastníkům písemně nejméně pět dnů před jeho konáním, pokud nebude dohodnuto jinak.</w:t>
      </w:r>
    </w:p>
    <w:p w:rsidR="00DF07C4" w:rsidRPr="005510D2" w:rsidRDefault="00DF07C4" w:rsidP="005510D2">
      <w:pPr>
        <w:pStyle w:val="Zkladntextodsazen"/>
        <w:spacing w:line="276" w:lineRule="auto"/>
        <w:ind w:left="0"/>
      </w:pPr>
      <w:r w:rsidRPr="005510D2">
        <w:t xml:space="preserve">6.8. Kontrolních dnů jsou povinni se zúčastnit zástupci </w:t>
      </w:r>
      <w:r w:rsidR="00825A67" w:rsidRPr="005510D2">
        <w:t>Objednatel</w:t>
      </w:r>
      <w:r w:rsidRPr="005510D2">
        <w:t xml:space="preserve">e a </w:t>
      </w:r>
      <w:r w:rsidR="00825A67" w:rsidRPr="005510D2">
        <w:t>Zhotovitel</w:t>
      </w:r>
      <w:r w:rsidRPr="005510D2">
        <w:t xml:space="preserve">e a dalších osob, které si vyžádá </w:t>
      </w:r>
      <w:r w:rsidR="00825A67" w:rsidRPr="005510D2">
        <w:t>Objednatel</w:t>
      </w:r>
      <w:r w:rsidRPr="005510D2">
        <w:t xml:space="preserve">. Vedením kontrolních dnů je pověřen </w:t>
      </w:r>
      <w:r w:rsidR="00825A67" w:rsidRPr="005510D2">
        <w:t>Objednatel</w:t>
      </w:r>
      <w:r w:rsidRPr="005510D2">
        <w:t>.</w:t>
      </w:r>
    </w:p>
    <w:p w:rsidR="00DF07C4" w:rsidRPr="005510D2" w:rsidRDefault="00DF07C4" w:rsidP="005510D2">
      <w:pPr>
        <w:pStyle w:val="Zkladntextodsazen"/>
        <w:spacing w:line="276" w:lineRule="auto"/>
        <w:ind w:left="0"/>
      </w:pPr>
      <w:r w:rsidRPr="005510D2">
        <w:t xml:space="preserve">6.9. Obsahem kontrolního dne je zejména </w:t>
      </w:r>
      <w:r w:rsidR="00406A50" w:rsidRPr="005510D2">
        <w:t>kontrola</w:t>
      </w:r>
      <w:r w:rsidRPr="005510D2">
        <w:t xml:space="preserve"> postupu prací, kontrola časového </w:t>
      </w:r>
      <w:r w:rsidR="007328F6" w:rsidRPr="005510D2">
        <w:br/>
      </w:r>
      <w:r w:rsidRPr="005510D2">
        <w:t>a finančního plnění provádění prací, připomínky a podněty osob vykonávajících funkci technického a autorského dozoru a stanovení případných nápravných opatření a úkolů.</w:t>
      </w:r>
    </w:p>
    <w:p w:rsidR="00DF07C4" w:rsidRPr="005510D2" w:rsidRDefault="00DF07C4" w:rsidP="005510D2">
      <w:pPr>
        <w:pStyle w:val="Zkladntextodsazen"/>
        <w:spacing w:line="276" w:lineRule="auto"/>
        <w:ind w:left="0"/>
      </w:pPr>
      <w:r w:rsidRPr="005510D2">
        <w:t xml:space="preserve">6.10. </w:t>
      </w:r>
      <w:r w:rsidR="00825A67" w:rsidRPr="005510D2">
        <w:t>Objednatel</w:t>
      </w:r>
      <w:r w:rsidRPr="005510D2">
        <w:t xml:space="preserve"> pořizuje z kontrolního dne zápis o jednání v českém jazyce, přičemž </w:t>
      </w:r>
      <w:r w:rsidR="00094398" w:rsidRPr="005510D2">
        <w:t xml:space="preserve">takovým zápisem </w:t>
      </w:r>
      <w:r w:rsidRPr="005510D2">
        <w:t>nelze měnit tuto smlouvu ani její přílohy.</w:t>
      </w:r>
    </w:p>
    <w:p w:rsidR="00DF07C4" w:rsidRPr="00106B47" w:rsidRDefault="00DF07C4" w:rsidP="00DF07C4">
      <w:pPr>
        <w:pStyle w:val="Nadpis5"/>
        <w:keepNext/>
        <w:overflowPunct w:val="0"/>
        <w:autoSpaceDE w:val="0"/>
        <w:autoSpaceDN w:val="0"/>
        <w:adjustRightInd w:val="0"/>
        <w:spacing w:before="60"/>
        <w:textAlignment w:val="baseline"/>
        <w:rPr>
          <w:rFonts w:ascii="Arial" w:eastAsia="MS Mincho" w:hAnsi="Arial" w:cs="Arial"/>
          <w:bCs w:val="0"/>
          <w:i w:val="0"/>
          <w:iCs w:val="0"/>
          <w:sz w:val="22"/>
          <w:szCs w:val="28"/>
          <w:lang w:eastAsia="cs-CZ"/>
        </w:rPr>
      </w:pPr>
      <w:r w:rsidRPr="00106B47">
        <w:rPr>
          <w:rFonts w:ascii="Arial" w:eastAsia="MS Mincho" w:hAnsi="Arial" w:cs="Arial"/>
          <w:bCs w:val="0"/>
          <w:i w:val="0"/>
          <w:iCs w:val="0"/>
          <w:sz w:val="22"/>
          <w:szCs w:val="28"/>
          <w:lang w:eastAsia="cs-CZ"/>
        </w:rPr>
        <w:t>7. Převzetí předmětu díla</w:t>
      </w:r>
    </w:p>
    <w:p w:rsidR="00DF07C4" w:rsidRPr="004C19F1" w:rsidRDefault="00DF07C4" w:rsidP="005D3727">
      <w:pPr>
        <w:spacing w:after="60"/>
        <w:jc w:val="both"/>
        <w:rPr>
          <w:rFonts w:ascii="Arial" w:eastAsia="Times New Roman" w:hAnsi="Arial" w:cs="Arial"/>
          <w:lang w:eastAsia="cs-CZ"/>
        </w:rPr>
      </w:pPr>
      <w:r w:rsidRPr="004C19F1">
        <w:rPr>
          <w:rFonts w:ascii="Arial" w:eastAsia="Times New Roman" w:hAnsi="Arial" w:cs="Arial"/>
          <w:lang w:eastAsia="cs-CZ"/>
        </w:rPr>
        <w:t xml:space="preserve">7.1. Převzetí předmětu díla bude prováděno v rozsahu a způsobem stanoveným touto smlouvou. </w:t>
      </w:r>
      <w:r w:rsidR="00825A67">
        <w:rPr>
          <w:rFonts w:ascii="Arial" w:eastAsia="Times New Roman" w:hAnsi="Arial" w:cs="Arial"/>
          <w:lang w:eastAsia="cs-CZ"/>
        </w:rPr>
        <w:t>Zhotovitel</w:t>
      </w:r>
      <w:r w:rsidRPr="004C19F1">
        <w:rPr>
          <w:rFonts w:ascii="Arial" w:eastAsia="Times New Roman" w:hAnsi="Arial" w:cs="Arial"/>
          <w:lang w:eastAsia="cs-CZ"/>
        </w:rPr>
        <w:t xml:space="preserve"> je na svůj náklad povinen zajistit pro účely přejímky a předložit </w:t>
      </w:r>
      <w:r w:rsidR="00825A67">
        <w:rPr>
          <w:rFonts w:ascii="Arial" w:eastAsia="Times New Roman" w:hAnsi="Arial" w:cs="Arial"/>
          <w:lang w:eastAsia="cs-CZ"/>
        </w:rPr>
        <w:t>Objednatel</w:t>
      </w:r>
      <w:r w:rsidRPr="004C19F1">
        <w:rPr>
          <w:rFonts w:ascii="Arial" w:eastAsia="Times New Roman" w:hAnsi="Arial" w:cs="Arial"/>
          <w:lang w:eastAsia="cs-CZ"/>
        </w:rPr>
        <w:t>i ke každé části díla zejména:</w:t>
      </w:r>
    </w:p>
    <w:p w:rsidR="00DF07C4" w:rsidRPr="004C19F1" w:rsidRDefault="00DF07C4" w:rsidP="00B24000">
      <w:pPr>
        <w:pStyle w:val="VZ"/>
        <w:numPr>
          <w:ilvl w:val="0"/>
          <w:numId w:val="2"/>
        </w:numPr>
        <w:overflowPunct/>
        <w:autoSpaceDE/>
        <w:autoSpaceDN/>
        <w:adjustRightInd/>
        <w:spacing w:line="276" w:lineRule="auto"/>
        <w:textAlignment w:val="auto"/>
        <w:rPr>
          <w:sz w:val="22"/>
          <w:szCs w:val="22"/>
        </w:rPr>
      </w:pPr>
      <w:r w:rsidRPr="004C19F1">
        <w:rPr>
          <w:sz w:val="22"/>
          <w:szCs w:val="22"/>
        </w:rPr>
        <w:t>projektovou dokumentaci skutečného proved</w:t>
      </w:r>
      <w:r w:rsidR="00094398">
        <w:rPr>
          <w:sz w:val="22"/>
          <w:szCs w:val="22"/>
        </w:rPr>
        <w:t>ení v rozsahu dle odst. 2.2.1. s</w:t>
      </w:r>
      <w:r w:rsidRPr="004C19F1">
        <w:rPr>
          <w:sz w:val="22"/>
          <w:szCs w:val="22"/>
        </w:rPr>
        <w:t>mlouvy,</w:t>
      </w:r>
    </w:p>
    <w:p w:rsidR="00DF07C4" w:rsidRPr="00E53011" w:rsidRDefault="00094398" w:rsidP="00B24000">
      <w:pPr>
        <w:numPr>
          <w:ilvl w:val="0"/>
          <w:numId w:val="2"/>
        </w:numPr>
        <w:spacing w:before="60" w:after="0"/>
        <w:jc w:val="both"/>
        <w:rPr>
          <w:rFonts w:ascii="Arial" w:eastAsia="Times New Roman" w:hAnsi="Arial" w:cs="Arial"/>
          <w:lang w:eastAsia="cs-CZ"/>
        </w:rPr>
      </w:pPr>
      <w:r>
        <w:rPr>
          <w:rFonts w:ascii="Arial" w:eastAsia="Times New Roman" w:hAnsi="Arial" w:cs="Arial"/>
          <w:lang w:eastAsia="cs-CZ"/>
        </w:rPr>
        <w:t>geodet</w:t>
      </w:r>
      <w:r w:rsidR="00DF07C4" w:rsidRPr="00E53011">
        <w:rPr>
          <w:rFonts w:ascii="Arial" w:eastAsia="Times New Roman" w:hAnsi="Arial" w:cs="Arial"/>
          <w:lang w:eastAsia="cs-CZ"/>
        </w:rPr>
        <w:t>ické zaměření d</w:t>
      </w:r>
      <w:r>
        <w:rPr>
          <w:rFonts w:ascii="Arial" w:eastAsia="Times New Roman" w:hAnsi="Arial" w:cs="Arial"/>
          <w:lang w:eastAsia="cs-CZ"/>
        </w:rPr>
        <w:t>íla v rozsahu dle odst. 2.2.1. s</w:t>
      </w:r>
      <w:r w:rsidR="00DF07C4" w:rsidRPr="00E53011">
        <w:rPr>
          <w:rFonts w:ascii="Arial" w:eastAsia="Times New Roman" w:hAnsi="Arial" w:cs="Arial"/>
          <w:lang w:eastAsia="cs-CZ"/>
        </w:rPr>
        <w:t>mlouvy,</w:t>
      </w:r>
    </w:p>
    <w:p w:rsidR="00DF07C4" w:rsidRPr="004C19F1" w:rsidRDefault="00DF07C4" w:rsidP="00B24000">
      <w:pPr>
        <w:pStyle w:val="VZ"/>
        <w:numPr>
          <w:ilvl w:val="0"/>
          <w:numId w:val="2"/>
        </w:numPr>
        <w:overflowPunct/>
        <w:autoSpaceDE/>
        <w:autoSpaceDN/>
        <w:adjustRightInd/>
        <w:spacing w:line="276" w:lineRule="auto"/>
        <w:textAlignment w:val="auto"/>
        <w:rPr>
          <w:sz w:val="22"/>
          <w:szCs w:val="22"/>
        </w:rPr>
      </w:pPr>
      <w:r w:rsidRPr="004C19F1">
        <w:rPr>
          <w:sz w:val="22"/>
          <w:szCs w:val="22"/>
        </w:rPr>
        <w:t xml:space="preserve">veškeré revize bez závad, atesty, doklady, protokoly o měření, protokoly o zkouškách a případná zaměření požadované ke kolaudaci stavby stavebním úřadem dotčenými orgány státní správy a další doklady, jejichž seznam si </w:t>
      </w:r>
      <w:r w:rsidR="00825A67">
        <w:rPr>
          <w:sz w:val="22"/>
          <w:szCs w:val="22"/>
        </w:rPr>
        <w:t>Zhotovitel</w:t>
      </w:r>
      <w:r w:rsidRPr="004C19F1">
        <w:rPr>
          <w:sz w:val="22"/>
          <w:szCs w:val="22"/>
        </w:rPr>
        <w:t xml:space="preserve"> zajistí na příslušných úřadech na svůj náklad</w:t>
      </w:r>
      <w:r w:rsidR="00825A67">
        <w:rPr>
          <w:sz w:val="22"/>
          <w:szCs w:val="22"/>
        </w:rPr>
        <w:t>,</w:t>
      </w:r>
    </w:p>
    <w:p w:rsidR="00DF07C4" w:rsidRPr="004C19F1" w:rsidRDefault="00DF07C4" w:rsidP="00B24000">
      <w:pPr>
        <w:pStyle w:val="VZ"/>
        <w:numPr>
          <w:ilvl w:val="0"/>
          <w:numId w:val="2"/>
        </w:numPr>
        <w:overflowPunct/>
        <w:autoSpaceDE/>
        <w:autoSpaceDN/>
        <w:adjustRightInd/>
        <w:spacing w:line="276" w:lineRule="auto"/>
        <w:textAlignment w:val="auto"/>
        <w:rPr>
          <w:sz w:val="22"/>
          <w:szCs w:val="22"/>
        </w:rPr>
      </w:pPr>
      <w:r w:rsidRPr="004C19F1">
        <w:rPr>
          <w:sz w:val="22"/>
          <w:szCs w:val="22"/>
        </w:rPr>
        <w:t>doklady prokazující technické parametry a jakost použit</w:t>
      </w:r>
      <w:r w:rsidR="00825A67">
        <w:rPr>
          <w:sz w:val="22"/>
          <w:szCs w:val="22"/>
        </w:rPr>
        <w:t>ých materiálů, které musí být v </w:t>
      </w:r>
      <w:r w:rsidRPr="004C19F1">
        <w:rPr>
          <w:sz w:val="22"/>
          <w:szCs w:val="22"/>
        </w:rPr>
        <w:t xml:space="preserve">souladu s požadavky zadávací dokumentace a případným upřesněním </w:t>
      </w:r>
      <w:r w:rsidR="00825A67">
        <w:rPr>
          <w:sz w:val="22"/>
          <w:szCs w:val="22"/>
        </w:rPr>
        <w:t>Objednatel</w:t>
      </w:r>
      <w:r w:rsidRPr="004C19F1">
        <w:rPr>
          <w:sz w:val="22"/>
          <w:szCs w:val="22"/>
        </w:rPr>
        <w:t>e, dle předchozích ustanovení této smlouvy,</w:t>
      </w:r>
    </w:p>
    <w:p w:rsidR="00DF07C4" w:rsidRPr="004C19F1" w:rsidRDefault="00DF07C4" w:rsidP="00B24000">
      <w:pPr>
        <w:pStyle w:val="VZ"/>
        <w:numPr>
          <w:ilvl w:val="0"/>
          <w:numId w:val="2"/>
        </w:numPr>
        <w:overflowPunct/>
        <w:autoSpaceDE/>
        <w:autoSpaceDN/>
        <w:adjustRightInd/>
        <w:spacing w:line="276" w:lineRule="auto"/>
        <w:textAlignment w:val="auto"/>
        <w:rPr>
          <w:sz w:val="22"/>
          <w:szCs w:val="22"/>
        </w:rPr>
      </w:pPr>
      <w:r w:rsidRPr="004C19F1">
        <w:rPr>
          <w:sz w:val="22"/>
          <w:szCs w:val="22"/>
        </w:rPr>
        <w:lastRenderedPageBreak/>
        <w:t>kompletní stavební deník podle platných právních předpisů</w:t>
      </w:r>
      <w:r w:rsidR="00094398">
        <w:rPr>
          <w:sz w:val="22"/>
          <w:szCs w:val="22"/>
        </w:rPr>
        <w:t>.</w:t>
      </w:r>
    </w:p>
    <w:p w:rsidR="00DF07C4" w:rsidRPr="005510D2" w:rsidRDefault="00DF07C4" w:rsidP="005510D2">
      <w:pPr>
        <w:pStyle w:val="Zkladntextodsazen"/>
        <w:spacing w:line="276" w:lineRule="auto"/>
        <w:ind w:left="0"/>
      </w:pPr>
      <w:r w:rsidRPr="005510D2">
        <w:t xml:space="preserve">Bez výše uvedených dokladů, dokumentací, revizí a protokolů nelze považovat dílo </w:t>
      </w:r>
      <w:r w:rsidR="009415A0">
        <w:br/>
      </w:r>
      <w:r w:rsidRPr="005510D2">
        <w:t>za dokončené a schopné předání.</w:t>
      </w:r>
    </w:p>
    <w:p w:rsidR="00DF07C4" w:rsidRPr="005510D2" w:rsidRDefault="00DF07C4" w:rsidP="005510D2">
      <w:pPr>
        <w:pStyle w:val="Zkladntextodsazen"/>
        <w:spacing w:line="276" w:lineRule="auto"/>
        <w:ind w:left="0"/>
      </w:pPr>
      <w:r w:rsidRPr="005510D2">
        <w:t xml:space="preserve">7.2. </w:t>
      </w:r>
      <w:r w:rsidR="00825A67" w:rsidRPr="005510D2">
        <w:t>Zhotovitel</w:t>
      </w:r>
      <w:r w:rsidRPr="005510D2">
        <w:t xml:space="preserve"> je povinen vyzvat </w:t>
      </w:r>
      <w:r w:rsidR="00825A67" w:rsidRPr="005510D2">
        <w:t>Objednatel</w:t>
      </w:r>
      <w:r w:rsidRPr="005510D2">
        <w:t xml:space="preserve">e nejméně 5 pracovních dnů předem k převzetí kompletně dokončeného předmětu díla. </w:t>
      </w:r>
      <w:r w:rsidR="00825A67" w:rsidRPr="005510D2">
        <w:t>Objednatel</w:t>
      </w:r>
      <w:r w:rsidRPr="005510D2">
        <w:t xml:space="preserve"> je povinen přizvat k předání a </w:t>
      </w:r>
      <w:r w:rsidR="00094398" w:rsidRPr="005510D2">
        <w:t>převzetí díla osobu vykonávající</w:t>
      </w:r>
      <w:r w:rsidRPr="005510D2">
        <w:t xml:space="preserve"> </w:t>
      </w:r>
      <w:r w:rsidR="00094398" w:rsidRPr="005510D2">
        <w:t>technický dozor</w:t>
      </w:r>
      <w:r w:rsidR="00825A67" w:rsidRPr="005510D2">
        <w:t xml:space="preserve"> stavebníka</w:t>
      </w:r>
      <w:r w:rsidRPr="005510D2">
        <w:t>.</w:t>
      </w:r>
    </w:p>
    <w:p w:rsidR="00DF07C4" w:rsidRPr="005510D2" w:rsidRDefault="00DF07C4" w:rsidP="005510D2">
      <w:pPr>
        <w:pStyle w:val="Zkladntextodsazen"/>
        <w:spacing w:line="276" w:lineRule="auto"/>
        <w:ind w:left="0"/>
      </w:pPr>
      <w:r w:rsidRPr="005510D2">
        <w:t xml:space="preserve">7.3. </w:t>
      </w:r>
      <w:r w:rsidR="00825A67" w:rsidRPr="005510D2">
        <w:t>Objednatel</w:t>
      </w:r>
      <w:r w:rsidRPr="005510D2">
        <w:t xml:space="preserve"> převezme dílo, bude-li jeho provedení v souladu s touto smlouvou a nebude-li vykazovat žádné vady bránící jeho užívání. </w:t>
      </w:r>
      <w:r w:rsidR="00825A67" w:rsidRPr="005510D2">
        <w:t>Objednatel</w:t>
      </w:r>
      <w:r w:rsidRPr="005510D2">
        <w:t xml:space="preserve"> nemá právo odmítnout převzetí díla (stavby) pro ojedinělé drobné vady, které samy o sobě ani ve spojení s jinými nebrání užívání stavby funkčně nebo esteticky, ani její užívání podstatným způsobem neomezují.</w:t>
      </w:r>
    </w:p>
    <w:p w:rsidR="00DF07C4" w:rsidRPr="005510D2" w:rsidRDefault="00DF07C4" w:rsidP="005510D2">
      <w:pPr>
        <w:pStyle w:val="Zkladntextodsazen"/>
        <w:spacing w:line="276" w:lineRule="auto"/>
        <w:ind w:left="0"/>
      </w:pPr>
      <w:r w:rsidRPr="005510D2">
        <w:t xml:space="preserve">7.4. Drobnými vadami ve smyslu </w:t>
      </w:r>
      <w:r w:rsidR="00CA1727" w:rsidRPr="005510D2">
        <w:t>čl.</w:t>
      </w:r>
      <w:r w:rsidR="00094398" w:rsidRPr="005510D2">
        <w:t xml:space="preserve"> 7.3. této s</w:t>
      </w:r>
      <w:r w:rsidRPr="005510D2">
        <w:t xml:space="preserve">mlouvy nejsou odchylky v kvalitě </w:t>
      </w:r>
      <w:r w:rsidR="000A5DE8">
        <w:br/>
      </w:r>
      <w:r w:rsidRPr="005510D2">
        <w:t>a parametrech díla stanovených projektovou dokumentací, touto smlouvou, českými technickými normami (ČSN), technickými kvalitativními podmínkami (TKP) a dalšími obecně závaznými předpisy, které se vztahují ke zpracovávanému dílu</w:t>
      </w:r>
      <w:r w:rsidR="00094398" w:rsidRPr="005510D2">
        <w:t>.</w:t>
      </w:r>
    </w:p>
    <w:p w:rsidR="00DF07C4" w:rsidRPr="005510D2" w:rsidRDefault="00DF07C4" w:rsidP="005510D2">
      <w:pPr>
        <w:pStyle w:val="Zkladntextodsazen"/>
        <w:spacing w:line="276" w:lineRule="auto"/>
        <w:ind w:left="0"/>
      </w:pPr>
      <w:r w:rsidRPr="005510D2">
        <w:t xml:space="preserve">7.5. K předání a převzetí díla jsou oprávněni pracovníci </w:t>
      </w:r>
      <w:r w:rsidR="00825A67" w:rsidRPr="005510D2">
        <w:t>Objednatel</w:t>
      </w:r>
      <w:r w:rsidRPr="005510D2">
        <w:t xml:space="preserve">e a </w:t>
      </w:r>
      <w:r w:rsidR="00825A67" w:rsidRPr="005510D2">
        <w:t>Zhotovitel</w:t>
      </w:r>
      <w:r w:rsidRPr="005510D2">
        <w:t>e pověření jednat v technických věcech dle této smlouvy.</w:t>
      </w:r>
    </w:p>
    <w:p w:rsidR="00DF07C4" w:rsidRPr="005510D2" w:rsidRDefault="00DF07C4" w:rsidP="005510D2">
      <w:pPr>
        <w:pStyle w:val="Zkladntextodsazen"/>
        <w:spacing w:line="276" w:lineRule="auto"/>
        <w:ind w:left="0"/>
      </w:pPr>
      <w:r w:rsidRPr="005510D2">
        <w:t xml:space="preserve">7.6. </w:t>
      </w:r>
      <w:r w:rsidR="00825A67" w:rsidRPr="005510D2">
        <w:t>Objednatel</w:t>
      </w:r>
      <w:r w:rsidRPr="005510D2">
        <w:t xml:space="preserve"> bude přejímat a </w:t>
      </w:r>
      <w:r w:rsidR="00825A67" w:rsidRPr="005510D2">
        <w:t>Zhotovitel</w:t>
      </w:r>
      <w:r w:rsidRPr="005510D2">
        <w:t xml:space="preserve"> předávat dokončené dílo v místě jeho provádění.</w:t>
      </w:r>
    </w:p>
    <w:p w:rsidR="00DF07C4" w:rsidRPr="005510D2" w:rsidRDefault="00044A7B" w:rsidP="005510D2">
      <w:pPr>
        <w:pStyle w:val="Zkladntextodsazen"/>
        <w:spacing w:line="276" w:lineRule="auto"/>
        <w:ind w:left="0"/>
      </w:pPr>
      <w:r w:rsidRPr="005510D2">
        <w:t>7.7. Případná d</w:t>
      </w:r>
      <w:r w:rsidR="00DF07C4" w:rsidRPr="005510D2">
        <w:t xml:space="preserve">ohoda o předčasném užívání části stavby nenahrazuje protokol o předání </w:t>
      </w:r>
      <w:r w:rsidR="005D3727">
        <w:br/>
      </w:r>
      <w:r w:rsidR="00DF07C4" w:rsidRPr="005510D2">
        <w:t>a převzetí dokončeného díla a nezahajuje běh záruční lhůty.</w:t>
      </w:r>
    </w:p>
    <w:p w:rsidR="00DF07C4" w:rsidRPr="005510D2" w:rsidRDefault="00DF07C4" w:rsidP="005D3727">
      <w:pPr>
        <w:pStyle w:val="Zkladntextodsazen"/>
        <w:spacing w:after="60" w:line="276" w:lineRule="auto"/>
        <w:ind w:left="0"/>
      </w:pPr>
      <w:r w:rsidRPr="005510D2">
        <w:t>7.8. O předání díla sepíší obě smluvní strany v místě předání díla předávací protokol, který bude obsahovat zejména tyto náležitosti:</w:t>
      </w:r>
    </w:p>
    <w:p w:rsidR="00DF07C4" w:rsidRPr="006E45C9" w:rsidRDefault="00DF07C4" w:rsidP="006E45C9">
      <w:pPr>
        <w:pStyle w:val="VZ"/>
        <w:numPr>
          <w:ilvl w:val="0"/>
          <w:numId w:val="2"/>
        </w:numPr>
        <w:overflowPunct/>
        <w:autoSpaceDE/>
        <w:autoSpaceDN/>
        <w:adjustRightInd/>
        <w:spacing w:before="0" w:line="276" w:lineRule="auto"/>
        <w:textAlignment w:val="auto"/>
        <w:rPr>
          <w:sz w:val="22"/>
          <w:szCs w:val="22"/>
        </w:rPr>
      </w:pPr>
      <w:r w:rsidRPr="006E45C9">
        <w:rPr>
          <w:sz w:val="22"/>
          <w:szCs w:val="22"/>
        </w:rPr>
        <w:t>označení smluvních stran,</w:t>
      </w:r>
    </w:p>
    <w:p w:rsidR="00DF07C4" w:rsidRPr="006E45C9" w:rsidRDefault="00DF07C4" w:rsidP="006E45C9">
      <w:pPr>
        <w:pStyle w:val="VZ"/>
        <w:numPr>
          <w:ilvl w:val="0"/>
          <w:numId w:val="2"/>
        </w:numPr>
        <w:overflowPunct/>
        <w:autoSpaceDE/>
        <w:autoSpaceDN/>
        <w:adjustRightInd/>
        <w:spacing w:before="0" w:line="276" w:lineRule="auto"/>
        <w:textAlignment w:val="auto"/>
        <w:rPr>
          <w:sz w:val="22"/>
          <w:szCs w:val="22"/>
        </w:rPr>
      </w:pPr>
      <w:r w:rsidRPr="006E45C9">
        <w:rPr>
          <w:sz w:val="22"/>
          <w:szCs w:val="22"/>
        </w:rPr>
        <w:t xml:space="preserve">prohlášení </w:t>
      </w:r>
      <w:r w:rsidR="00825A67" w:rsidRPr="006E45C9">
        <w:rPr>
          <w:sz w:val="22"/>
          <w:szCs w:val="22"/>
        </w:rPr>
        <w:t>Objednatel</w:t>
      </w:r>
      <w:r w:rsidRPr="006E45C9">
        <w:rPr>
          <w:sz w:val="22"/>
          <w:szCs w:val="22"/>
        </w:rPr>
        <w:t>e o tom, že si dílo prohlédl a přebírá</w:t>
      </w:r>
      <w:r w:rsidR="00094398" w:rsidRPr="006E45C9">
        <w:rPr>
          <w:sz w:val="22"/>
          <w:szCs w:val="22"/>
        </w:rPr>
        <w:t xml:space="preserve"> je</w:t>
      </w:r>
      <w:r w:rsidRPr="006E45C9">
        <w:rPr>
          <w:sz w:val="22"/>
          <w:szCs w:val="22"/>
        </w:rPr>
        <w:t xml:space="preserve">, nebo popis vad </w:t>
      </w:r>
      <w:r w:rsidR="005D3727">
        <w:rPr>
          <w:sz w:val="22"/>
          <w:szCs w:val="22"/>
        </w:rPr>
        <w:br/>
      </w:r>
      <w:r w:rsidRPr="006E45C9">
        <w:rPr>
          <w:sz w:val="22"/>
          <w:szCs w:val="22"/>
        </w:rPr>
        <w:t xml:space="preserve">a prohlášení </w:t>
      </w:r>
      <w:r w:rsidR="00825A67" w:rsidRPr="006E45C9">
        <w:rPr>
          <w:sz w:val="22"/>
          <w:szCs w:val="22"/>
        </w:rPr>
        <w:t>Objednatel</w:t>
      </w:r>
      <w:r w:rsidRPr="006E45C9">
        <w:rPr>
          <w:sz w:val="22"/>
          <w:szCs w:val="22"/>
        </w:rPr>
        <w:t>e, že dílo z důvodu těchto vad nepřebírá,</w:t>
      </w:r>
    </w:p>
    <w:p w:rsidR="00DF07C4" w:rsidRPr="006E45C9" w:rsidRDefault="00DF07C4" w:rsidP="006E45C9">
      <w:pPr>
        <w:pStyle w:val="VZ"/>
        <w:numPr>
          <w:ilvl w:val="0"/>
          <w:numId w:val="2"/>
        </w:numPr>
        <w:overflowPunct/>
        <w:autoSpaceDE/>
        <w:autoSpaceDN/>
        <w:adjustRightInd/>
        <w:spacing w:before="0" w:line="276" w:lineRule="auto"/>
        <w:textAlignment w:val="auto"/>
        <w:rPr>
          <w:sz w:val="22"/>
          <w:szCs w:val="22"/>
        </w:rPr>
      </w:pPr>
      <w:r w:rsidRPr="006E45C9">
        <w:rPr>
          <w:sz w:val="22"/>
          <w:szCs w:val="22"/>
        </w:rPr>
        <w:t>datum podpisu předávacího protokolu,</w:t>
      </w:r>
    </w:p>
    <w:p w:rsidR="00DF07C4" w:rsidRPr="006E45C9" w:rsidRDefault="00DF07C4" w:rsidP="006E45C9">
      <w:pPr>
        <w:pStyle w:val="VZ"/>
        <w:numPr>
          <w:ilvl w:val="0"/>
          <w:numId w:val="2"/>
        </w:numPr>
        <w:overflowPunct/>
        <w:autoSpaceDE/>
        <w:autoSpaceDN/>
        <w:adjustRightInd/>
        <w:spacing w:before="0" w:line="276" w:lineRule="auto"/>
        <w:textAlignment w:val="auto"/>
        <w:rPr>
          <w:sz w:val="22"/>
          <w:szCs w:val="22"/>
        </w:rPr>
      </w:pPr>
      <w:r w:rsidRPr="006E45C9">
        <w:rPr>
          <w:sz w:val="22"/>
          <w:szCs w:val="22"/>
        </w:rPr>
        <w:t xml:space="preserve">podpis </w:t>
      </w:r>
      <w:r w:rsidR="00044A7B" w:rsidRPr="006E45C9">
        <w:rPr>
          <w:sz w:val="22"/>
          <w:szCs w:val="22"/>
        </w:rPr>
        <w:t xml:space="preserve">oprávněné osoby za </w:t>
      </w:r>
      <w:r w:rsidR="00825A67" w:rsidRPr="006E45C9">
        <w:rPr>
          <w:sz w:val="22"/>
          <w:szCs w:val="22"/>
        </w:rPr>
        <w:t>Objednatel</w:t>
      </w:r>
      <w:r w:rsidRPr="006E45C9">
        <w:rPr>
          <w:sz w:val="22"/>
          <w:szCs w:val="22"/>
        </w:rPr>
        <w:t>e,</w:t>
      </w:r>
    </w:p>
    <w:p w:rsidR="00DF07C4" w:rsidRPr="006E45C9" w:rsidRDefault="00DF07C4" w:rsidP="005D3727">
      <w:pPr>
        <w:pStyle w:val="VZ"/>
        <w:numPr>
          <w:ilvl w:val="0"/>
          <w:numId w:val="2"/>
        </w:numPr>
        <w:overflowPunct/>
        <w:autoSpaceDE/>
        <w:autoSpaceDN/>
        <w:adjustRightInd/>
        <w:spacing w:before="0" w:after="120" w:line="276" w:lineRule="auto"/>
        <w:ind w:left="714" w:hanging="357"/>
        <w:textAlignment w:val="auto"/>
        <w:rPr>
          <w:sz w:val="22"/>
          <w:szCs w:val="22"/>
        </w:rPr>
      </w:pPr>
      <w:r w:rsidRPr="006E45C9">
        <w:rPr>
          <w:sz w:val="22"/>
          <w:szCs w:val="22"/>
        </w:rPr>
        <w:t xml:space="preserve">podpis </w:t>
      </w:r>
      <w:r w:rsidR="00044A7B" w:rsidRPr="006E45C9">
        <w:rPr>
          <w:sz w:val="22"/>
          <w:szCs w:val="22"/>
        </w:rPr>
        <w:t xml:space="preserve">oprávněné osoby </w:t>
      </w:r>
      <w:r w:rsidRPr="006E45C9">
        <w:rPr>
          <w:sz w:val="22"/>
          <w:szCs w:val="22"/>
        </w:rPr>
        <w:t xml:space="preserve">za </w:t>
      </w:r>
      <w:r w:rsidR="00825A67" w:rsidRPr="006E45C9">
        <w:rPr>
          <w:sz w:val="22"/>
          <w:szCs w:val="22"/>
        </w:rPr>
        <w:t>Zhotovitel</w:t>
      </w:r>
      <w:r w:rsidRPr="006E45C9">
        <w:rPr>
          <w:sz w:val="22"/>
          <w:szCs w:val="22"/>
        </w:rPr>
        <w:t>e.</w:t>
      </w:r>
    </w:p>
    <w:p w:rsidR="00DF07C4" w:rsidRPr="004C19F1" w:rsidRDefault="00DF07C4" w:rsidP="00DF07C4">
      <w:pPr>
        <w:jc w:val="both"/>
        <w:rPr>
          <w:rFonts w:ascii="Arial" w:eastAsia="Times New Roman" w:hAnsi="Arial" w:cs="Arial"/>
          <w:lang w:eastAsia="cs-CZ"/>
        </w:rPr>
      </w:pPr>
      <w:r w:rsidRPr="004C19F1">
        <w:rPr>
          <w:rFonts w:ascii="Arial" w:eastAsia="Times New Roman" w:hAnsi="Arial" w:cs="Arial"/>
          <w:lang w:eastAsia="cs-CZ"/>
        </w:rPr>
        <w:t xml:space="preserve">7.9. Dnem podpisu </w:t>
      </w:r>
      <w:r w:rsidR="00094398">
        <w:rPr>
          <w:rFonts w:ascii="Arial" w:eastAsia="Times New Roman" w:hAnsi="Arial" w:cs="Arial"/>
          <w:lang w:eastAsia="cs-CZ"/>
        </w:rPr>
        <w:t>předávacího protokolu, pokud v takovém</w:t>
      </w:r>
      <w:r w:rsidRPr="004C19F1">
        <w:rPr>
          <w:rFonts w:ascii="Arial" w:eastAsia="Times New Roman" w:hAnsi="Arial" w:cs="Arial"/>
          <w:lang w:eastAsia="cs-CZ"/>
        </w:rPr>
        <w:t xml:space="preserve"> protokolu </w:t>
      </w:r>
      <w:r w:rsidR="00825A67">
        <w:rPr>
          <w:rFonts w:ascii="Arial" w:eastAsia="Times New Roman" w:hAnsi="Arial" w:cs="Arial"/>
          <w:lang w:eastAsia="cs-CZ"/>
        </w:rPr>
        <w:t>Objednatel</w:t>
      </w:r>
      <w:r w:rsidRPr="004C19F1">
        <w:rPr>
          <w:rFonts w:ascii="Arial" w:eastAsia="Times New Roman" w:hAnsi="Arial" w:cs="Arial"/>
          <w:lang w:eastAsia="cs-CZ"/>
        </w:rPr>
        <w:t xml:space="preserve"> neodmítl dílo převzít, přechází na </w:t>
      </w:r>
      <w:r w:rsidR="00825A67">
        <w:rPr>
          <w:rFonts w:ascii="Arial" w:eastAsia="Times New Roman" w:hAnsi="Arial" w:cs="Arial"/>
          <w:lang w:eastAsia="cs-CZ"/>
        </w:rPr>
        <w:t>Objednatel</w:t>
      </w:r>
      <w:r w:rsidRPr="004C19F1">
        <w:rPr>
          <w:rFonts w:ascii="Arial" w:eastAsia="Times New Roman" w:hAnsi="Arial" w:cs="Arial"/>
          <w:lang w:eastAsia="cs-CZ"/>
        </w:rPr>
        <w:t xml:space="preserve">e nebezpečí škody k předmětu díla a začíná běžet záruční doba. Do té doby nese </w:t>
      </w:r>
      <w:r w:rsidR="00825A67">
        <w:rPr>
          <w:rFonts w:ascii="Arial" w:eastAsia="Times New Roman" w:hAnsi="Arial" w:cs="Arial"/>
          <w:lang w:eastAsia="cs-CZ"/>
        </w:rPr>
        <w:t>Zhotovitel</w:t>
      </w:r>
      <w:r w:rsidRPr="004C19F1">
        <w:rPr>
          <w:rFonts w:ascii="Arial" w:eastAsia="Times New Roman" w:hAnsi="Arial" w:cs="Arial"/>
          <w:lang w:eastAsia="cs-CZ"/>
        </w:rPr>
        <w:t xml:space="preserve"> veškerou zodpovědnost za škodu na realizovaném díle, materiálu, zařízení a jiných věcech určených k realizaci díla zajišťované </w:t>
      </w:r>
      <w:r w:rsidR="00825A67">
        <w:rPr>
          <w:rFonts w:ascii="Arial" w:eastAsia="Times New Roman" w:hAnsi="Arial" w:cs="Arial"/>
          <w:lang w:eastAsia="cs-CZ"/>
        </w:rPr>
        <w:t>Zhotovitel</w:t>
      </w:r>
      <w:r w:rsidRPr="004C19F1">
        <w:rPr>
          <w:rFonts w:ascii="Arial" w:eastAsia="Times New Roman" w:hAnsi="Arial" w:cs="Arial"/>
          <w:lang w:eastAsia="cs-CZ"/>
        </w:rPr>
        <w:t xml:space="preserve">em, </w:t>
      </w:r>
      <w:r w:rsidR="005D3727">
        <w:rPr>
          <w:rFonts w:ascii="Arial" w:eastAsia="Times New Roman" w:hAnsi="Arial" w:cs="Arial"/>
          <w:lang w:eastAsia="cs-CZ"/>
        </w:rPr>
        <w:br/>
      </w:r>
      <w:r w:rsidRPr="004C19F1">
        <w:rPr>
          <w:rFonts w:ascii="Arial" w:eastAsia="Times New Roman" w:hAnsi="Arial" w:cs="Arial"/>
          <w:lang w:eastAsia="cs-CZ"/>
        </w:rPr>
        <w:t>za škody vzniklé na již zabudovaných materiálech a provedených pracích</w:t>
      </w:r>
      <w:r w:rsidR="00094398">
        <w:rPr>
          <w:rFonts w:ascii="Arial" w:eastAsia="Times New Roman" w:hAnsi="Arial" w:cs="Arial"/>
          <w:lang w:eastAsia="cs-CZ"/>
        </w:rPr>
        <w:t>,</w:t>
      </w:r>
      <w:r w:rsidRPr="004C19F1">
        <w:rPr>
          <w:rFonts w:ascii="Arial" w:eastAsia="Times New Roman" w:hAnsi="Arial" w:cs="Arial"/>
          <w:lang w:eastAsia="cs-CZ"/>
        </w:rPr>
        <w:t xml:space="preserve"> jakož i za škody způsobené v důsledku svého zavinění třetím osobám. </w:t>
      </w:r>
      <w:r w:rsidR="00825A67">
        <w:rPr>
          <w:rFonts w:ascii="Arial" w:eastAsia="Times New Roman" w:hAnsi="Arial" w:cs="Arial"/>
          <w:lang w:eastAsia="cs-CZ"/>
        </w:rPr>
        <w:t>Zhotovitel</w:t>
      </w:r>
      <w:r w:rsidRPr="004C19F1">
        <w:rPr>
          <w:rFonts w:ascii="Arial" w:eastAsia="Times New Roman" w:hAnsi="Arial" w:cs="Arial"/>
          <w:lang w:eastAsia="cs-CZ"/>
        </w:rPr>
        <w:t xml:space="preserve"> je povinen účastnit se úřední kolaudace. V případě zjištění kolaudačních vad dotčenými orgány státní správy je </w:t>
      </w:r>
      <w:r w:rsidR="00825A67">
        <w:rPr>
          <w:rFonts w:ascii="Arial" w:eastAsia="Times New Roman" w:hAnsi="Arial" w:cs="Arial"/>
          <w:lang w:eastAsia="cs-CZ"/>
        </w:rPr>
        <w:t>Zhotovitel</w:t>
      </w:r>
      <w:r w:rsidRPr="004C19F1">
        <w:rPr>
          <w:rFonts w:ascii="Arial" w:eastAsia="Times New Roman" w:hAnsi="Arial" w:cs="Arial"/>
          <w:lang w:eastAsia="cs-CZ"/>
        </w:rPr>
        <w:t xml:space="preserve"> tyto vady odstranit na svůj náklad v termínu stanoveném stavebním úřadem.</w:t>
      </w:r>
    </w:p>
    <w:p w:rsidR="00DF07C4" w:rsidRPr="00106B47" w:rsidRDefault="00094398" w:rsidP="00DF07C4">
      <w:pPr>
        <w:pStyle w:val="Nadpis5"/>
        <w:keepNext/>
        <w:overflowPunct w:val="0"/>
        <w:autoSpaceDE w:val="0"/>
        <w:autoSpaceDN w:val="0"/>
        <w:adjustRightInd w:val="0"/>
        <w:spacing w:before="60"/>
        <w:textAlignment w:val="baseline"/>
        <w:rPr>
          <w:rFonts w:ascii="Arial" w:eastAsia="MS Mincho" w:hAnsi="Arial" w:cs="Arial"/>
          <w:bCs w:val="0"/>
          <w:i w:val="0"/>
          <w:iCs w:val="0"/>
          <w:sz w:val="22"/>
          <w:szCs w:val="28"/>
          <w:lang w:eastAsia="cs-CZ"/>
        </w:rPr>
      </w:pPr>
      <w:r>
        <w:rPr>
          <w:rFonts w:ascii="Arial" w:eastAsia="MS Mincho" w:hAnsi="Arial" w:cs="Arial"/>
          <w:bCs w:val="0"/>
          <w:i w:val="0"/>
          <w:iCs w:val="0"/>
          <w:sz w:val="22"/>
          <w:szCs w:val="28"/>
          <w:lang w:eastAsia="cs-CZ"/>
        </w:rPr>
        <w:t>8. Ostatní podmínky smlouvy</w:t>
      </w:r>
    </w:p>
    <w:p w:rsidR="00DF07C4" w:rsidRPr="008A05D2" w:rsidRDefault="00DF07C4" w:rsidP="00DF07C4">
      <w:pPr>
        <w:pStyle w:val="VZ"/>
        <w:rPr>
          <w:sz w:val="22"/>
          <w:szCs w:val="22"/>
        </w:rPr>
      </w:pPr>
      <w:r w:rsidRPr="008A05D2">
        <w:rPr>
          <w:sz w:val="22"/>
          <w:szCs w:val="22"/>
        </w:rPr>
        <w:t xml:space="preserve">8.1. </w:t>
      </w:r>
      <w:r w:rsidR="00825A67">
        <w:rPr>
          <w:sz w:val="22"/>
          <w:szCs w:val="22"/>
        </w:rPr>
        <w:t>Objednatel</w:t>
      </w:r>
      <w:r w:rsidRPr="008A05D2">
        <w:rPr>
          <w:sz w:val="22"/>
          <w:szCs w:val="22"/>
        </w:rPr>
        <w:t xml:space="preserve"> je po celou dobu </w:t>
      </w:r>
      <w:r w:rsidR="00094398">
        <w:rPr>
          <w:sz w:val="22"/>
          <w:szCs w:val="22"/>
        </w:rPr>
        <w:t>provádění díla jeho vlastníkem.</w:t>
      </w:r>
    </w:p>
    <w:p w:rsidR="00DF07C4" w:rsidRDefault="00DF07C4" w:rsidP="00DF07C4">
      <w:pPr>
        <w:pStyle w:val="VZ"/>
        <w:rPr>
          <w:sz w:val="22"/>
          <w:szCs w:val="22"/>
        </w:rPr>
      </w:pPr>
      <w:r w:rsidRPr="008A05D2">
        <w:rPr>
          <w:sz w:val="22"/>
          <w:szCs w:val="22"/>
        </w:rPr>
        <w:t xml:space="preserve">8.2. Nebezpečí škody na díle nese po celou dobu provádění díla </w:t>
      </w:r>
      <w:r w:rsidR="00825A67">
        <w:rPr>
          <w:sz w:val="22"/>
          <w:szCs w:val="22"/>
        </w:rPr>
        <w:t>Zhotovitel</w:t>
      </w:r>
      <w:r w:rsidRPr="008A05D2">
        <w:rPr>
          <w:sz w:val="22"/>
          <w:szCs w:val="22"/>
        </w:rPr>
        <w:t>.</w:t>
      </w:r>
    </w:p>
    <w:p w:rsidR="00716ECC" w:rsidRPr="008A05D2" w:rsidRDefault="00DF07C4" w:rsidP="00DF07C4">
      <w:pPr>
        <w:pStyle w:val="VZ"/>
        <w:rPr>
          <w:sz w:val="22"/>
          <w:szCs w:val="22"/>
        </w:rPr>
      </w:pPr>
      <w:r w:rsidRPr="00A231E7">
        <w:rPr>
          <w:sz w:val="22"/>
          <w:szCs w:val="22"/>
        </w:rPr>
        <w:t xml:space="preserve">8.3. </w:t>
      </w:r>
      <w:r w:rsidR="006B6780">
        <w:rPr>
          <w:sz w:val="22"/>
          <w:szCs w:val="22"/>
        </w:rPr>
        <w:t xml:space="preserve">Zhotovitel se zavazuje zachovat během provádění díla chod a provoz areálu a objektů Objednatele bezprostředně sousedících s místem provádění stavby a přizpůsobit tomu způsob provádění díla tak, aby tento provoz neomezoval či omezoval v minimální možné míře, avšak vždy po předchozí domluvě s Objednatelem. </w:t>
      </w:r>
      <w:r w:rsidRPr="00A231E7">
        <w:rPr>
          <w:sz w:val="22"/>
          <w:szCs w:val="22"/>
        </w:rPr>
        <w:t>Veškeré práce musí být prováděny s ohledem na možnost pohybu osob a vozidel v okolí staveniště.</w:t>
      </w:r>
    </w:p>
    <w:p w:rsidR="00DF07C4" w:rsidRPr="00C40B10" w:rsidRDefault="00094398" w:rsidP="00DF07C4">
      <w:pPr>
        <w:pStyle w:val="VZ"/>
        <w:rPr>
          <w:sz w:val="22"/>
          <w:szCs w:val="22"/>
        </w:rPr>
      </w:pPr>
      <w:r>
        <w:rPr>
          <w:sz w:val="22"/>
          <w:szCs w:val="22"/>
        </w:rPr>
        <w:lastRenderedPageBreak/>
        <w:t>8.4</w:t>
      </w:r>
      <w:r w:rsidR="00DF07C4" w:rsidRPr="008A05D2">
        <w:rPr>
          <w:sz w:val="22"/>
          <w:szCs w:val="22"/>
        </w:rPr>
        <w:t xml:space="preserve">. Technický dozor na stavbě nesmí provádět </w:t>
      </w:r>
      <w:r w:rsidR="00825A67">
        <w:rPr>
          <w:sz w:val="22"/>
          <w:szCs w:val="22"/>
        </w:rPr>
        <w:t>Zhotovitel</w:t>
      </w:r>
      <w:r w:rsidR="00F11085">
        <w:rPr>
          <w:sz w:val="22"/>
          <w:szCs w:val="22"/>
        </w:rPr>
        <w:t xml:space="preserve"> ani osoba s ním propojená.</w:t>
      </w:r>
      <w:r w:rsidR="008E21F8">
        <w:rPr>
          <w:sz w:val="22"/>
          <w:szCs w:val="22"/>
        </w:rPr>
        <w:t xml:space="preserve"> Výkon</w:t>
      </w:r>
      <w:r>
        <w:rPr>
          <w:sz w:val="22"/>
          <w:szCs w:val="22"/>
        </w:rPr>
        <w:t xml:space="preserve"> t</w:t>
      </w:r>
      <w:r w:rsidR="00DF07C4" w:rsidRPr="00C40B10">
        <w:rPr>
          <w:sz w:val="22"/>
          <w:szCs w:val="22"/>
        </w:rPr>
        <w:t xml:space="preserve">echnického dozoru stavebníka </w:t>
      </w:r>
      <w:r w:rsidR="008E21F8">
        <w:rPr>
          <w:sz w:val="22"/>
          <w:szCs w:val="22"/>
        </w:rPr>
        <w:t>zajistí</w:t>
      </w:r>
      <w:r w:rsidR="00DF07C4" w:rsidRPr="00C40B10">
        <w:rPr>
          <w:sz w:val="22"/>
          <w:szCs w:val="22"/>
        </w:rPr>
        <w:t xml:space="preserve"> </w:t>
      </w:r>
      <w:r w:rsidR="00825A67">
        <w:rPr>
          <w:sz w:val="22"/>
          <w:szCs w:val="22"/>
        </w:rPr>
        <w:t>Objednatel</w:t>
      </w:r>
      <w:r w:rsidR="00DF07C4" w:rsidRPr="00C40B10">
        <w:rPr>
          <w:sz w:val="22"/>
          <w:szCs w:val="22"/>
        </w:rPr>
        <w:t>.</w:t>
      </w:r>
    </w:p>
    <w:p w:rsidR="00DF07C4" w:rsidRPr="00FE52FA" w:rsidRDefault="00094398" w:rsidP="00DF07C4">
      <w:pPr>
        <w:pStyle w:val="VZ"/>
        <w:rPr>
          <w:sz w:val="22"/>
          <w:szCs w:val="22"/>
        </w:rPr>
      </w:pPr>
      <w:r>
        <w:rPr>
          <w:sz w:val="22"/>
          <w:szCs w:val="22"/>
        </w:rPr>
        <w:t>Osoba vykonávající t</w:t>
      </w:r>
      <w:r w:rsidR="00DF07C4" w:rsidRPr="00FE52FA">
        <w:rPr>
          <w:sz w:val="22"/>
          <w:szCs w:val="22"/>
        </w:rPr>
        <w:t>echnický dozor stavebníka je oprávněn</w:t>
      </w:r>
      <w:r>
        <w:rPr>
          <w:sz w:val="22"/>
          <w:szCs w:val="22"/>
        </w:rPr>
        <w:t>a</w:t>
      </w:r>
      <w:r w:rsidR="00DF07C4" w:rsidRPr="00FE52FA">
        <w:rPr>
          <w:sz w:val="22"/>
          <w:szCs w:val="22"/>
        </w:rPr>
        <w:t xml:space="preserve"> zejména k těmto úkonům:</w:t>
      </w:r>
    </w:p>
    <w:p w:rsidR="00DF07C4" w:rsidRPr="005D3727" w:rsidRDefault="00DF07C4" w:rsidP="005D3727">
      <w:pPr>
        <w:pStyle w:val="VZ"/>
        <w:numPr>
          <w:ilvl w:val="0"/>
          <w:numId w:val="2"/>
        </w:numPr>
        <w:overflowPunct/>
        <w:autoSpaceDE/>
        <w:autoSpaceDN/>
        <w:adjustRightInd/>
        <w:spacing w:before="0" w:line="276" w:lineRule="auto"/>
        <w:textAlignment w:val="auto"/>
        <w:rPr>
          <w:sz w:val="22"/>
          <w:szCs w:val="22"/>
        </w:rPr>
      </w:pPr>
      <w:r w:rsidRPr="005D3727">
        <w:rPr>
          <w:sz w:val="22"/>
          <w:szCs w:val="22"/>
        </w:rPr>
        <w:t>kontrolovat, zda práce jsou prováděny v souladu se smluvními podmínkami, příslušnými normami a obecnými právními předpisy,</w:t>
      </w:r>
    </w:p>
    <w:p w:rsidR="00DF07C4" w:rsidRPr="005D3727" w:rsidRDefault="00DF07C4" w:rsidP="005D3727">
      <w:pPr>
        <w:pStyle w:val="VZ"/>
        <w:numPr>
          <w:ilvl w:val="0"/>
          <w:numId w:val="2"/>
        </w:numPr>
        <w:overflowPunct/>
        <w:autoSpaceDE/>
        <w:autoSpaceDN/>
        <w:adjustRightInd/>
        <w:spacing w:before="0" w:line="276" w:lineRule="auto"/>
        <w:textAlignment w:val="auto"/>
        <w:rPr>
          <w:sz w:val="22"/>
          <w:szCs w:val="22"/>
        </w:rPr>
      </w:pPr>
      <w:r w:rsidRPr="005D3727">
        <w:rPr>
          <w:sz w:val="22"/>
          <w:szCs w:val="22"/>
        </w:rPr>
        <w:t>upozorňovat zápisem na zjištěné vady a nedostatky,</w:t>
      </w:r>
    </w:p>
    <w:p w:rsidR="00DF07C4" w:rsidRPr="005D3727" w:rsidRDefault="00DF07C4" w:rsidP="005D3727">
      <w:pPr>
        <w:pStyle w:val="VZ"/>
        <w:numPr>
          <w:ilvl w:val="0"/>
          <w:numId w:val="2"/>
        </w:numPr>
        <w:overflowPunct/>
        <w:autoSpaceDE/>
        <w:autoSpaceDN/>
        <w:adjustRightInd/>
        <w:spacing w:before="0" w:line="276" w:lineRule="auto"/>
        <w:textAlignment w:val="auto"/>
        <w:rPr>
          <w:sz w:val="22"/>
          <w:szCs w:val="22"/>
        </w:rPr>
      </w:pPr>
      <w:r w:rsidRPr="005D3727">
        <w:rPr>
          <w:sz w:val="22"/>
          <w:szCs w:val="22"/>
        </w:rPr>
        <w:t xml:space="preserve">dát pracovníkům </w:t>
      </w:r>
      <w:r w:rsidR="00825A67" w:rsidRPr="005D3727">
        <w:rPr>
          <w:sz w:val="22"/>
          <w:szCs w:val="22"/>
        </w:rPr>
        <w:t>Zhotovitel</w:t>
      </w:r>
      <w:r w:rsidRPr="005D3727">
        <w:rPr>
          <w:sz w:val="22"/>
          <w:szCs w:val="22"/>
        </w:rPr>
        <w:t xml:space="preserve">e příkaz k zastavení prací v případě, že zástupce </w:t>
      </w:r>
      <w:r w:rsidR="00825A67" w:rsidRPr="005D3727">
        <w:rPr>
          <w:sz w:val="22"/>
          <w:szCs w:val="22"/>
        </w:rPr>
        <w:t>Zhotovitel</w:t>
      </w:r>
      <w:r w:rsidRPr="005D3727">
        <w:rPr>
          <w:sz w:val="22"/>
          <w:szCs w:val="22"/>
        </w:rPr>
        <w:t>e pro věci technické není dosažitelný a je-li ohrožena bezpečnost prováděné stavby, život, nebo hrozí-li jiné vážné škody,</w:t>
      </w:r>
    </w:p>
    <w:p w:rsidR="00DF07C4" w:rsidRPr="00FE52FA" w:rsidRDefault="00DF07C4" w:rsidP="005D3727">
      <w:pPr>
        <w:pStyle w:val="VZ"/>
        <w:numPr>
          <w:ilvl w:val="0"/>
          <w:numId w:val="2"/>
        </w:numPr>
        <w:overflowPunct/>
        <w:autoSpaceDE/>
        <w:autoSpaceDN/>
        <w:adjustRightInd/>
        <w:spacing w:before="0" w:line="276" w:lineRule="auto"/>
        <w:textAlignment w:val="auto"/>
        <w:rPr>
          <w:sz w:val="22"/>
          <w:szCs w:val="22"/>
        </w:rPr>
      </w:pPr>
      <w:r w:rsidRPr="00FE52FA">
        <w:rPr>
          <w:sz w:val="22"/>
          <w:szCs w:val="22"/>
        </w:rPr>
        <w:t xml:space="preserve">kontrolovat zakrývané konstrukce, přejímat dokončené práce a uzavřít dohodu </w:t>
      </w:r>
      <w:r w:rsidR="005D3727">
        <w:rPr>
          <w:sz w:val="22"/>
          <w:szCs w:val="22"/>
        </w:rPr>
        <w:br/>
      </w:r>
      <w:r w:rsidRPr="00FE52FA">
        <w:rPr>
          <w:sz w:val="22"/>
          <w:szCs w:val="22"/>
        </w:rPr>
        <w:t>o opatřeních a termínech k odstranění zjištěných vad.</w:t>
      </w:r>
    </w:p>
    <w:p w:rsidR="00DF07C4" w:rsidRPr="00B24000" w:rsidRDefault="00DF07C4" w:rsidP="00B24000">
      <w:pPr>
        <w:pStyle w:val="VZ"/>
        <w:rPr>
          <w:sz w:val="22"/>
          <w:szCs w:val="22"/>
        </w:rPr>
      </w:pPr>
      <w:r w:rsidRPr="00B24000">
        <w:rPr>
          <w:sz w:val="22"/>
          <w:szCs w:val="22"/>
        </w:rPr>
        <w:t xml:space="preserve">Po celou dobu provádění díla zajišťuje </w:t>
      </w:r>
      <w:r w:rsidR="00825A67" w:rsidRPr="00B24000">
        <w:rPr>
          <w:sz w:val="22"/>
          <w:szCs w:val="22"/>
        </w:rPr>
        <w:t>Objednatel</w:t>
      </w:r>
      <w:r w:rsidRPr="00B24000">
        <w:rPr>
          <w:sz w:val="22"/>
          <w:szCs w:val="22"/>
        </w:rPr>
        <w:t xml:space="preserve"> výkon funkce autorského dozoru projektanta a koordinátora BOZP na staveništi</w:t>
      </w:r>
      <w:r w:rsidR="008E21F8" w:rsidRPr="00B24000">
        <w:rPr>
          <w:sz w:val="22"/>
          <w:szCs w:val="22"/>
        </w:rPr>
        <w:t>.</w:t>
      </w:r>
    </w:p>
    <w:p w:rsidR="00F11085" w:rsidRPr="00B24000" w:rsidRDefault="00B24000" w:rsidP="00B24000">
      <w:pPr>
        <w:pStyle w:val="VZ"/>
        <w:rPr>
          <w:sz w:val="22"/>
          <w:szCs w:val="22"/>
        </w:rPr>
      </w:pPr>
      <w:r w:rsidRPr="00B24000">
        <w:rPr>
          <w:sz w:val="22"/>
          <w:szCs w:val="22"/>
        </w:rPr>
        <w:t>Výkonem autorského</w:t>
      </w:r>
      <w:r w:rsidR="00DF07C4" w:rsidRPr="00B24000">
        <w:rPr>
          <w:sz w:val="22"/>
          <w:szCs w:val="22"/>
        </w:rPr>
        <w:t xml:space="preserve"> dozor</w:t>
      </w:r>
      <w:r w:rsidRPr="00B24000">
        <w:rPr>
          <w:sz w:val="22"/>
          <w:szCs w:val="22"/>
        </w:rPr>
        <w:t>u je Objednatelem pověřena společnost</w:t>
      </w:r>
      <w:r w:rsidR="00DF07C4" w:rsidRPr="00B24000">
        <w:rPr>
          <w:sz w:val="22"/>
          <w:szCs w:val="22"/>
        </w:rPr>
        <w:t> </w:t>
      </w:r>
      <w:r w:rsidR="00545A77" w:rsidRPr="00525E36">
        <w:rPr>
          <w:sz w:val="22"/>
          <w:szCs w:val="22"/>
          <w:highlight w:val="yellow"/>
        </w:rPr>
        <w:t>…………….</w:t>
      </w:r>
      <w:r w:rsidR="00525E36" w:rsidRPr="00525E36">
        <w:rPr>
          <w:sz w:val="22"/>
          <w:szCs w:val="22"/>
          <w:highlight w:val="yellow"/>
        </w:rPr>
        <w:t xml:space="preserve"> </w:t>
      </w:r>
      <w:r w:rsidR="00525E36" w:rsidRPr="00525E36">
        <w:rPr>
          <w:i/>
          <w:sz w:val="22"/>
          <w:szCs w:val="22"/>
          <w:highlight w:val="yellow"/>
        </w:rPr>
        <w:t>(bude doplněno)</w:t>
      </w:r>
      <w:r w:rsidR="00525E36">
        <w:rPr>
          <w:sz w:val="22"/>
          <w:szCs w:val="22"/>
        </w:rPr>
        <w:t>.</w:t>
      </w:r>
    </w:p>
    <w:p w:rsidR="00DF07C4" w:rsidRPr="00B24000" w:rsidRDefault="00825A67" w:rsidP="00B24000">
      <w:pPr>
        <w:pStyle w:val="VZ"/>
        <w:rPr>
          <w:sz w:val="22"/>
          <w:szCs w:val="22"/>
        </w:rPr>
      </w:pPr>
      <w:r w:rsidRPr="00B24000">
        <w:rPr>
          <w:sz w:val="22"/>
          <w:szCs w:val="22"/>
        </w:rPr>
        <w:t>Zhotovitel</w:t>
      </w:r>
      <w:r w:rsidR="00DF07C4" w:rsidRPr="00B24000">
        <w:rPr>
          <w:sz w:val="22"/>
          <w:szCs w:val="22"/>
        </w:rPr>
        <w:t xml:space="preserve"> se zavazuje poskytovat koordinátorovi BOZP, popřípadě dalším osobám pod</w:t>
      </w:r>
      <w:r w:rsidR="006F57D5" w:rsidRPr="00B24000">
        <w:rPr>
          <w:sz w:val="22"/>
          <w:szCs w:val="22"/>
        </w:rPr>
        <w:t>ílejícím se na zhotovení stavby</w:t>
      </w:r>
      <w:r w:rsidR="00DF07C4" w:rsidRPr="00B24000">
        <w:rPr>
          <w:sz w:val="22"/>
          <w:szCs w:val="22"/>
        </w:rPr>
        <w:t xml:space="preserve"> po dobu realizace stavby potřebnou součinnost; ve stejném rozsahu mají tuto povinnost i </w:t>
      </w:r>
      <w:r w:rsidR="005027C9" w:rsidRPr="00B24000">
        <w:rPr>
          <w:sz w:val="22"/>
          <w:szCs w:val="22"/>
        </w:rPr>
        <w:t>poddod</w:t>
      </w:r>
      <w:r w:rsidR="00DF07C4" w:rsidRPr="00B24000">
        <w:rPr>
          <w:sz w:val="22"/>
          <w:szCs w:val="22"/>
        </w:rPr>
        <w:t xml:space="preserve">avatelé </w:t>
      </w:r>
      <w:r w:rsidRPr="00B24000">
        <w:rPr>
          <w:sz w:val="22"/>
          <w:szCs w:val="22"/>
        </w:rPr>
        <w:t>Zhotovitel</w:t>
      </w:r>
      <w:r w:rsidR="00DF07C4" w:rsidRPr="00B24000">
        <w:rPr>
          <w:sz w:val="22"/>
          <w:szCs w:val="22"/>
        </w:rPr>
        <w:t>e.</w:t>
      </w:r>
    </w:p>
    <w:p w:rsidR="00DF07C4" w:rsidRPr="00165EF5" w:rsidRDefault="00DF07C4" w:rsidP="00165EF5">
      <w:pPr>
        <w:pStyle w:val="VZ"/>
        <w:rPr>
          <w:sz w:val="22"/>
          <w:szCs w:val="22"/>
        </w:rPr>
      </w:pPr>
      <w:r w:rsidRPr="00165EF5">
        <w:rPr>
          <w:sz w:val="22"/>
          <w:szCs w:val="22"/>
        </w:rPr>
        <w:t>8.</w:t>
      </w:r>
      <w:r w:rsidR="006F57D5" w:rsidRPr="00165EF5">
        <w:rPr>
          <w:sz w:val="22"/>
          <w:szCs w:val="22"/>
        </w:rPr>
        <w:t>5</w:t>
      </w:r>
      <w:r w:rsidRPr="00165EF5">
        <w:rPr>
          <w:sz w:val="22"/>
          <w:szCs w:val="22"/>
        </w:rPr>
        <w:t xml:space="preserve">. </w:t>
      </w:r>
      <w:r w:rsidR="00825A67" w:rsidRPr="00165EF5">
        <w:rPr>
          <w:sz w:val="22"/>
          <w:szCs w:val="22"/>
        </w:rPr>
        <w:t>Zhotovitel</w:t>
      </w:r>
      <w:r w:rsidRPr="00165EF5">
        <w:rPr>
          <w:sz w:val="22"/>
          <w:szCs w:val="22"/>
        </w:rPr>
        <w:t xml:space="preserve"> je povinen zabezpečit účast pověřených pracovníků při kontrole prováděných prací, kterou provádí technický dozor </w:t>
      </w:r>
      <w:r w:rsidR="00AB0741" w:rsidRPr="00165EF5">
        <w:rPr>
          <w:sz w:val="22"/>
          <w:szCs w:val="22"/>
        </w:rPr>
        <w:t>stavebníka</w:t>
      </w:r>
      <w:r w:rsidR="006F57D5" w:rsidRPr="00165EF5">
        <w:rPr>
          <w:sz w:val="22"/>
          <w:szCs w:val="22"/>
        </w:rPr>
        <w:t>,</w:t>
      </w:r>
      <w:r w:rsidRPr="00165EF5">
        <w:rPr>
          <w:sz w:val="22"/>
          <w:szCs w:val="22"/>
        </w:rPr>
        <w:t xml:space="preserve"> a činit neprodleně opatření k odstranění zjištěných vad a nedostatků. Výkon tohoto dozoru nezbavuje </w:t>
      </w:r>
      <w:r w:rsidR="00825A67" w:rsidRPr="00165EF5">
        <w:rPr>
          <w:sz w:val="22"/>
          <w:szCs w:val="22"/>
        </w:rPr>
        <w:t>Zhotovitel</w:t>
      </w:r>
      <w:r w:rsidRPr="00165EF5">
        <w:rPr>
          <w:sz w:val="22"/>
          <w:szCs w:val="22"/>
        </w:rPr>
        <w:t xml:space="preserve">e odpovědnosti </w:t>
      </w:r>
      <w:r w:rsidR="008D3BBB" w:rsidRPr="00165EF5">
        <w:rPr>
          <w:sz w:val="22"/>
          <w:szCs w:val="22"/>
        </w:rPr>
        <w:br/>
      </w:r>
      <w:r w:rsidRPr="00165EF5">
        <w:rPr>
          <w:sz w:val="22"/>
          <w:szCs w:val="22"/>
        </w:rPr>
        <w:t>za řádné a včasné plnění smlouvy.</w:t>
      </w:r>
    </w:p>
    <w:p w:rsidR="00DF07C4" w:rsidRPr="00165EF5" w:rsidRDefault="006F57D5" w:rsidP="00DF07C4">
      <w:pPr>
        <w:pStyle w:val="VZ"/>
        <w:rPr>
          <w:sz w:val="22"/>
          <w:szCs w:val="22"/>
        </w:rPr>
      </w:pPr>
      <w:r w:rsidRPr="00165EF5">
        <w:rPr>
          <w:sz w:val="22"/>
          <w:szCs w:val="22"/>
        </w:rPr>
        <w:t>8.6</w:t>
      </w:r>
      <w:r w:rsidR="00DF07C4" w:rsidRPr="00165EF5">
        <w:rPr>
          <w:sz w:val="22"/>
          <w:szCs w:val="22"/>
        </w:rPr>
        <w:t xml:space="preserve">. </w:t>
      </w:r>
      <w:r w:rsidR="00825A67" w:rsidRPr="00165EF5">
        <w:rPr>
          <w:sz w:val="22"/>
          <w:szCs w:val="22"/>
        </w:rPr>
        <w:t>Zhotovitel</w:t>
      </w:r>
      <w:r w:rsidR="00DF07C4" w:rsidRPr="00165EF5">
        <w:rPr>
          <w:sz w:val="22"/>
          <w:szCs w:val="22"/>
        </w:rPr>
        <w:t xml:space="preserve"> se zavazuje dodržet při provádění díla veškeré podmínky a připomínky vyplývající ze stavebního řízení. Pokud nesplněním těchto podmínek vznikne </w:t>
      </w:r>
      <w:r w:rsidR="00825A67" w:rsidRPr="00165EF5">
        <w:rPr>
          <w:sz w:val="22"/>
          <w:szCs w:val="22"/>
        </w:rPr>
        <w:t>Objednatel</w:t>
      </w:r>
      <w:r w:rsidR="00DF07C4" w:rsidRPr="00165EF5">
        <w:rPr>
          <w:sz w:val="22"/>
          <w:szCs w:val="22"/>
        </w:rPr>
        <w:t xml:space="preserve">i nebo třetím osobám škoda, hradí ji </w:t>
      </w:r>
      <w:r w:rsidR="00825A67" w:rsidRPr="00165EF5">
        <w:rPr>
          <w:sz w:val="22"/>
          <w:szCs w:val="22"/>
        </w:rPr>
        <w:t>Zhotovitel</w:t>
      </w:r>
      <w:r w:rsidR="00DF07C4" w:rsidRPr="00165EF5">
        <w:rPr>
          <w:sz w:val="22"/>
          <w:szCs w:val="22"/>
        </w:rPr>
        <w:t xml:space="preserve"> v plném rozsahu.</w:t>
      </w:r>
    </w:p>
    <w:p w:rsidR="00DF07C4" w:rsidRPr="00165EF5" w:rsidRDefault="00DF07C4" w:rsidP="00165EF5">
      <w:pPr>
        <w:pStyle w:val="VZ"/>
        <w:rPr>
          <w:sz w:val="22"/>
          <w:szCs w:val="22"/>
        </w:rPr>
      </w:pPr>
      <w:r w:rsidRPr="00165EF5">
        <w:rPr>
          <w:sz w:val="22"/>
          <w:szCs w:val="22"/>
        </w:rPr>
        <w:t>8.</w:t>
      </w:r>
      <w:r w:rsidR="006F57D5" w:rsidRPr="00165EF5">
        <w:rPr>
          <w:sz w:val="22"/>
          <w:szCs w:val="22"/>
        </w:rPr>
        <w:t>7</w:t>
      </w:r>
      <w:r w:rsidRPr="00165EF5">
        <w:rPr>
          <w:sz w:val="22"/>
          <w:szCs w:val="22"/>
        </w:rPr>
        <w:t xml:space="preserve">. Smluvní pokuty sjednané touto smlouvou hradí povinná strana nezávisle na tom, </w:t>
      </w:r>
      <w:r w:rsidR="006F57D5" w:rsidRPr="00165EF5">
        <w:rPr>
          <w:sz w:val="22"/>
          <w:szCs w:val="22"/>
        </w:rPr>
        <w:br/>
      </w:r>
      <w:r w:rsidRPr="00165EF5">
        <w:rPr>
          <w:sz w:val="22"/>
          <w:szCs w:val="22"/>
        </w:rPr>
        <w:t xml:space="preserve">zda a v jaké výši vznikne druhé straně v této souvislosti škoda, kterou lze vymáhat samostatně. </w:t>
      </w:r>
    </w:p>
    <w:p w:rsidR="00DF07C4" w:rsidRPr="00165EF5" w:rsidRDefault="00DF07C4" w:rsidP="00165EF5">
      <w:pPr>
        <w:pStyle w:val="VZ"/>
        <w:rPr>
          <w:sz w:val="22"/>
          <w:szCs w:val="22"/>
        </w:rPr>
      </w:pPr>
      <w:r w:rsidRPr="00165EF5">
        <w:rPr>
          <w:sz w:val="22"/>
          <w:szCs w:val="22"/>
        </w:rPr>
        <w:t>8.</w:t>
      </w:r>
      <w:r w:rsidR="006F57D5" w:rsidRPr="00165EF5">
        <w:rPr>
          <w:sz w:val="22"/>
          <w:szCs w:val="22"/>
        </w:rPr>
        <w:t>8</w:t>
      </w:r>
      <w:r w:rsidRPr="00165EF5">
        <w:rPr>
          <w:sz w:val="22"/>
          <w:szCs w:val="22"/>
        </w:rPr>
        <w:t xml:space="preserve">. </w:t>
      </w:r>
      <w:r w:rsidR="00825A67" w:rsidRPr="00165EF5">
        <w:rPr>
          <w:sz w:val="22"/>
          <w:szCs w:val="22"/>
        </w:rPr>
        <w:t>Zhotovitel</w:t>
      </w:r>
      <w:r w:rsidRPr="00165EF5">
        <w:rPr>
          <w:sz w:val="22"/>
          <w:szCs w:val="22"/>
        </w:rPr>
        <w:t xml:space="preserve"> je povinen prokazatelně vyzvat</w:t>
      </w:r>
      <w:r w:rsidR="006F57D5" w:rsidRPr="00165EF5">
        <w:rPr>
          <w:sz w:val="22"/>
          <w:szCs w:val="22"/>
        </w:rPr>
        <w:t xml:space="preserve"> osobu vykonávající</w:t>
      </w:r>
      <w:r w:rsidRPr="00165EF5">
        <w:rPr>
          <w:sz w:val="22"/>
          <w:szCs w:val="22"/>
        </w:rPr>
        <w:t xml:space="preserve"> technický dozor stavebníka a </w:t>
      </w:r>
      <w:r w:rsidR="00825A67" w:rsidRPr="00165EF5">
        <w:rPr>
          <w:sz w:val="22"/>
          <w:szCs w:val="22"/>
        </w:rPr>
        <w:t>Objednatel</w:t>
      </w:r>
      <w:r w:rsidRPr="00165EF5">
        <w:rPr>
          <w:sz w:val="22"/>
          <w:szCs w:val="22"/>
        </w:rPr>
        <w:t xml:space="preserve">e ke kontrole a prověření prací, které budou zakryty nebo se stanou nepřístupnými, a to nejméně pět pracovních dnů před jejich zakrytím. Neučiní-li tak, je povinen na žádost </w:t>
      </w:r>
      <w:r w:rsidR="006F57D5" w:rsidRPr="00165EF5">
        <w:rPr>
          <w:sz w:val="22"/>
          <w:szCs w:val="22"/>
        </w:rPr>
        <w:t>osoby vykonávající technický dozor</w:t>
      </w:r>
      <w:r w:rsidRPr="00165EF5">
        <w:rPr>
          <w:sz w:val="22"/>
          <w:szCs w:val="22"/>
        </w:rPr>
        <w:t xml:space="preserve"> stavebníka nebo </w:t>
      </w:r>
      <w:r w:rsidR="00825A67" w:rsidRPr="00165EF5">
        <w:rPr>
          <w:sz w:val="22"/>
          <w:szCs w:val="22"/>
        </w:rPr>
        <w:t>Objednatel</w:t>
      </w:r>
      <w:r w:rsidRPr="00165EF5">
        <w:rPr>
          <w:sz w:val="22"/>
          <w:szCs w:val="22"/>
        </w:rPr>
        <w:t>e odkrýt práce, které byly zakryty nebo které se staly nepřístupnými, a to na svůj náklad.</w:t>
      </w:r>
    </w:p>
    <w:p w:rsidR="00DF07C4" w:rsidRPr="00165EF5" w:rsidRDefault="00DF07C4" w:rsidP="00165EF5">
      <w:pPr>
        <w:pStyle w:val="VZ"/>
        <w:rPr>
          <w:sz w:val="22"/>
          <w:szCs w:val="22"/>
        </w:rPr>
      </w:pPr>
      <w:r w:rsidRPr="00165EF5">
        <w:rPr>
          <w:sz w:val="22"/>
          <w:szCs w:val="22"/>
        </w:rPr>
        <w:t>8.</w:t>
      </w:r>
      <w:r w:rsidR="006F57D5" w:rsidRPr="00165EF5">
        <w:rPr>
          <w:sz w:val="22"/>
          <w:szCs w:val="22"/>
        </w:rPr>
        <w:t>9</w:t>
      </w:r>
      <w:r w:rsidRPr="00165EF5">
        <w:rPr>
          <w:sz w:val="22"/>
          <w:szCs w:val="22"/>
        </w:rPr>
        <w:t xml:space="preserve">. Pokud se </w:t>
      </w:r>
      <w:r w:rsidR="006F57D5" w:rsidRPr="00165EF5">
        <w:rPr>
          <w:sz w:val="22"/>
          <w:szCs w:val="22"/>
        </w:rPr>
        <w:t xml:space="preserve">osoba vykonávající </w:t>
      </w:r>
      <w:r w:rsidRPr="00165EF5">
        <w:rPr>
          <w:sz w:val="22"/>
          <w:szCs w:val="22"/>
        </w:rPr>
        <w:t xml:space="preserve">technický dozor stavebníka nebo </w:t>
      </w:r>
      <w:r w:rsidR="00825A67" w:rsidRPr="00165EF5">
        <w:rPr>
          <w:sz w:val="22"/>
          <w:szCs w:val="22"/>
        </w:rPr>
        <w:t>Objednatel</w:t>
      </w:r>
      <w:r w:rsidRPr="00165EF5">
        <w:rPr>
          <w:sz w:val="22"/>
          <w:szCs w:val="22"/>
        </w:rPr>
        <w:t xml:space="preserve"> přes výzvu </w:t>
      </w:r>
      <w:r w:rsidR="00825A67" w:rsidRPr="00165EF5">
        <w:rPr>
          <w:sz w:val="22"/>
          <w:szCs w:val="22"/>
        </w:rPr>
        <w:t>Zhotovitel</w:t>
      </w:r>
      <w:r w:rsidRPr="00165EF5">
        <w:rPr>
          <w:sz w:val="22"/>
          <w:szCs w:val="22"/>
        </w:rPr>
        <w:t xml:space="preserve">e ke kontrole nedostaví, je </w:t>
      </w:r>
      <w:r w:rsidR="00825A67" w:rsidRPr="00165EF5">
        <w:rPr>
          <w:sz w:val="22"/>
          <w:szCs w:val="22"/>
        </w:rPr>
        <w:t>Zhotovitel</w:t>
      </w:r>
      <w:r w:rsidRPr="00165EF5">
        <w:rPr>
          <w:sz w:val="22"/>
          <w:szCs w:val="22"/>
        </w:rPr>
        <w:t xml:space="preserve"> oprávněn předmětné práce zakrýt. Bude-li v tomto případě </w:t>
      </w:r>
      <w:r w:rsidR="00825A67" w:rsidRPr="00165EF5">
        <w:rPr>
          <w:sz w:val="22"/>
          <w:szCs w:val="22"/>
        </w:rPr>
        <w:t>Objednatel</w:t>
      </w:r>
      <w:r w:rsidRPr="00165EF5">
        <w:rPr>
          <w:sz w:val="22"/>
          <w:szCs w:val="22"/>
        </w:rPr>
        <w:t xml:space="preserve"> dodatečně požadovat jejich odkrytí, je </w:t>
      </w:r>
      <w:r w:rsidR="00825A67" w:rsidRPr="00165EF5">
        <w:rPr>
          <w:sz w:val="22"/>
          <w:szCs w:val="22"/>
        </w:rPr>
        <w:t>Zhotovitel</w:t>
      </w:r>
      <w:r w:rsidRPr="00165EF5">
        <w:rPr>
          <w:sz w:val="22"/>
          <w:szCs w:val="22"/>
        </w:rPr>
        <w:t xml:space="preserve"> povinen toto odkrytí provést na náklady </w:t>
      </w:r>
      <w:r w:rsidR="00825A67" w:rsidRPr="00165EF5">
        <w:rPr>
          <w:sz w:val="22"/>
          <w:szCs w:val="22"/>
        </w:rPr>
        <w:t>Objednatel</w:t>
      </w:r>
      <w:r w:rsidRPr="00165EF5">
        <w:rPr>
          <w:sz w:val="22"/>
          <w:szCs w:val="22"/>
        </w:rPr>
        <w:t xml:space="preserve">e. Způsobí-li tento postup </w:t>
      </w:r>
      <w:r w:rsidR="00825A67" w:rsidRPr="00165EF5">
        <w:rPr>
          <w:sz w:val="22"/>
          <w:szCs w:val="22"/>
        </w:rPr>
        <w:t>Zhotovitel</w:t>
      </w:r>
      <w:r w:rsidRPr="00165EF5">
        <w:rPr>
          <w:sz w:val="22"/>
          <w:szCs w:val="22"/>
        </w:rPr>
        <w:t xml:space="preserve">i škodu nebo zpoždění průběhu prací, má nárok na úhradu škod od </w:t>
      </w:r>
      <w:r w:rsidR="00825A67" w:rsidRPr="00165EF5">
        <w:rPr>
          <w:sz w:val="22"/>
          <w:szCs w:val="22"/>
        </w:rPr>
        <w:t>Objednatel</w:t>
      </w:r>
      <w:r w:rsidRPr="00165EF5">
        <w:rPr>
          <w:sz w:val="22"/>
          <w:szCs w:val="22"/>
        </w:rPr>
        <w:t>e a prodloužení smluvního času plnění. Při zjišt</w:t>
      </w:r>
      <w:r w:rsidR="006F57D5" w:rsidRPr="00165EF5">
        <w:rPr>
          <w:sz w:val="22"/>
          <w:szCs w:val="22"/>
        </w:rPr>
        <w:t>ění vad v části rozkrytého díla</w:t>
      </w:r>
      <w:r w:rsidRPr="00165EF5">
        <w:rPr>
          <w:sz w:val="22"/>
          <w:szCs w:val="22"/>
        </w:rPr>
        <w:t xml:space="preserve"> nelze ze strany </w:t>
      </w:r>
      <w:r w:rsidR="00825A67" w:rsidRPr="00165EF5">
        <w:rPr>
          <w:sz w:val="22"/>
          <w:szCs w:val="22"/>
        </w:rPr>
        <w:t>Zhotovitel</w:t>
      </w:r>
      <w:r w:rsidRPr="00165EF5">
        <w:rPr>
          <w:sz w:val="22"/>
          <w:szCs w:val="22"/>
        </w:rPr>
        <w:t>e na tuto úhradu škod uplatnit nárok.</w:t>
      </w:r>
    </w:p>
    <w:p w:rsidR="00DF07C4" w:rsidRPr="00165EF5" w:rsidRDefault="00DF07C4" w:rsidP="00165EF5">
      <w:pPr>
        <w:pStyle w:val="VZ"/>
        <w:rPr>
          <w:sz w:val="22"/>
          <w:szCs w:val="22"/>
        </w:rPr>
      </w:pPr>
      <w:r w:rsidRPr="00165EF5">
        <w:rPr>
          <w:sz w:val="22"/>
          <w:szCs w:val="22"/>
        </w:rPr>
        <w:t>8.</w:t>
      </w:r>
      <w:r w:rsidR="006F57D5" w:rsidRPr="00165EF5">
        <w:rPr>
          <w:sz w:val="22"/>
          <w:szCs w:val="22"/>
        </w:rPr>
        <w:t>10</w:t>
      </w:r>
      <w:r w:rsidRPr="00165EF5">
        <w:rPr>
          <w:sz w:val="22"/>
          <w:szCs w:val="22"/>
        </w:rPr>
        <w:t xml:space="preserve">. Veškeré odborné práce musí vykonávat pracovníci </w:t>
      </w:r>
      <w:r w:rsidR="00825A67" w:rsidRPr="00165EF5">
        <w:rPr>
          <w:sz w:val="22"/>
          <w:szCs w:val="22"/>
        </w:rPr>
        <w:t>Zhotovitel</w:t>
      </w:r>
      <w:r w:rsidRPr="00165EF5">
        <w:rPr>
          <w:sz w:val="22"/>
          <w:szCs w:val="22"/>
        </w:rPr>
        <w:t xml:space="preserve">e nebo jeho </w:t>
      </w:r>
      <w:r w:rsidR="005027C9" w:rsidRPr="00165EF5">
        <w:rPr>
          <w:sz w:val="22"/>
          <w:szCs w:val="22"/>
        </w:rPr>
        <w:t>poddod</w:t>
      </w:r>
      <w:r w:rsidR="006F57D5" w:rsidRPr="00165EF5">
        <w:rPr>
          <w:sz w:val="22"/>
          <w:szCs w:val="22"/>
        </w:rPr>
        <w:t>avatelů</w:t>
      </w:r>
      <w:r w:rsidRPr="00165EF5">
        <w:rPr>
          <w:sz w:val="22"/>
          <w:szCs w:val="22"/>
        </w:rPr>
        <w:t xml:space="preserve"> mající příslušnou kvalifikaci</w:t>
      </w:r>
      <w:r w:rsidR="00F11085" w:rsidRPr="00165EF5">
        <w:rPr>
          <w:sz w:val="22"/>
          <w:szCs w:val="22"/>
        </w:rPr>
        <w:t xml:space="preserve"> podle příslušných </w:t>
      </w:r>
      <w:r w:rsidR="006F57D5" w:rsidRPr="00165EF5">
        <w:rPr>
          <w:sz w:val="22"/>
          <w:szCs w:val="22"/>
        </w:rPr>
        <w:t xml:space="preserve">právních </w:t>
      </w:r>
      <w:r w:rsidR="00F11085" w:rsidRPr="00165EF5">
        <w:rPr>
          <w:sz w:val="22"/>
          <w:szCs w:val="22"/>
        </w:rPr>
        <w:t>předpisů</w:t>
      </w:r>
      <w:r w:rsidRPr="00165EF5">
        <w:rPr>
          <w:sz w:val="22"/>
          <w:szCs w:val="22"/>
        </w:rPr>
        <w:t>. Doklad</w:t>
      </w:r>
      <w:r w:rsidR="00F11085" w:rsidRPr="00165EF5">
        <w:rPr>
          <w:sz w:val="22"/>
          <w:szCs w:val="22"/>
        </w:rPr>
        <w:t>y</w:t>
      </w:r>
      <w:r w:rsidRPr="00165EF5">
        <w:rPr>
          <w:sz w:val="22"/>
          <w:szCs w:val="22"/>
        </w:rPr>
        <w:t xml:space="preserve"> o kvalifikaci pracovníků je </w:t>
      </w:r>
      <w:r w:rsidR="00825A67" w:rsidRPr="00165EF5">
        <w:rPr>
          <w:sz w:val="22"/>
          <w:szCs w:val="22"/>
        </w:rPr>
        <w:t>Zhotovitel</w:t>
      </w:r>
      <w:r w:rsidRPr="00165EF5">
        <w:rPr>
          <w:sz w:val="22"/>
          <w:szCs w:val="22"/>
        </w:rPr>
        <w:t xml:space="preserve"> povinen na požádání </w:t>
      </w:r>
      <w:r w:rsidR="00825A67" w:rsidRPr="00165EF5">
        <w:rPr>
          <w:sz w:val="22"/>
          <w:szCs w:val="22"/>
        </w:rPr>
        <w:t>Objednatel</w:t>
      </w:r>
      <w:r w:rsidRPr="00165EF5">
        <w:rPr>
          <w:sz w:val="22"/>
          <w:szCs w:val="22"/>
        </w:rPr>
        <w:t xml:space="preserve">e doložit. </w:t>
      </w:r>
    </w:p>
    <w:p w:rsidR="00DF07C4" w:rsidRPr="00165EF5" w:rsidRDefault="00DF07C4" w:rsidP="00165EF5">
      <w:pPr>
        <w:pStyle w:val="VZ"/>
        <w:rPr>
          <w:sz w:val="22"/>
          <w:szCs w:val="22"/>
        </w:rPr>
      </w:pPr>
      <w:r w:rsidRPr="00165EF5">
        <w:rPr>
          <w:sz w:val="22"/>
          <w:szCs w:val="22"/>
        </w:rPr>
        <w:t>8.</w:t>
      </w:r>
      <w:r w:rsidR="006F57D5" w:rsidRPr="00165EF5">
        <w:rPr>
          <w:sz w:val="22"/>
          <w:szCs w:val="22"/>
        </w:rPr>
        <w:t>11</w:t>
      </w:r>
      <w:r w:rsidRPr="00165EF5">
        <w:rPr>
          <w:sz w:val="22"/>
          <w:szCs w:val="22"/>
        </w:rPr>
        <w:t xml:space="preserve">. Pokud činností </w:t>
      </w:r>
      <w:r w:rsidR="00825A67" w:rsidRPr="00165EF5">
        <w:rPr>
          <w:sz w:val="22"/>
          <w:szCs w:val="22"/>
        </w:rPr>
        <w:t>Zhotovitel</w:t>
      </w:r>
      <w:r w:rsidRPr="00165EF5">
        <w:rPr>
          <w:sz w:val="22"/>
          <w:szCs w:val="22"/>
        </w:rPr>
        <w:t xml:space="preserve">e dojde ke způsobení škody </w:t>
      </w:r>
      <w:r w:rsidR="00825A67" w:rsidRPr="00165EF5">
        <w:rPr>
          <w:sz w:val="22"/>
          <w:szCs w:val="22"/>
        </w:rPr>
        <w:t>Objednatel</w:t>
      </w:r>
      <w:r w:rsidRPr="00165EF5">
        <w:rPr>
          <w:sz w:val="22"/>
          <w:szCs w:val="22"/>
        </w:rPr>
        <w:t xml:space="preserve">i nebo jiným subjektům z titulu opomenutí, nedbalostí nebo nesplněním podmínek vyplývajících ze zákona, ČSN nebo vyplývajících z této smlouvy, je </w:t>
      </w:r>
      <w:r w:rsidR="00825A67" w:rsidRPr="00165EF5">
        <w:rPr>
          <w:sz w:val="22"/>
          <w:szCs w:val="22"/>
        </w:rPr>
        <w:t>Zhotovitel</w:t>
      </w:r>
      <w:r w:rsidRPr="00165EF5">
        <w:rPr>
          <w:sz w:val="22"/>
          <w:szCs w:val="22"/>
        </w:rPr>
        <w:t xml:space="preserve"> povinen bez zbytečného </w:t>
      </w:r>
      <w:r w:rsidRPr="00165EF5">
        <w:rPr>
          <w:sz w:val="22"/>
          <w:szCs w:val="22"/>
        </w:rPr>
        <w:lastRenderedPageBreak/>
        <w:t xml:space="preserve">odkladu tuto škodu odstranit a není-li to možné, tak finančně uhradit. Veškeré náklady s tím spojené nese </w:t>
      </w:r>
      <w:r w:rsidR="00825A67" w:rsidRPr="00165EF5">
        <w:rPr>
          <w:sz w:val="22"/>
          <w:szCs w:val="22"/>
        </w:rPr>
        <w:t>Zhotovitel</w:t>
      </w:r>
      <w:r w:rsidRPr="00165EF5">
        <w:rPr>
          <w:sz w:val="22"/>
          <w:szCs w:val="22"/>
        </w:rPr>
        <w:t xml:space="preserve">. </w:t>
      </w:r>
    </w:p>
    <w:p w:rsidR="00DF07C4" w:rsidRPr="00165EF5" w:rsidRDefault="00DF07C4" w:rsidP="00165EF5">
      <w:pPr>
        <w:pStyle w:val="VZ"/>
        <w:rPr>
          <w:sz w:val="22"/>
          <w:szCs w:val="22"/>
        </w:rPr>
      </w:pPr>
      <w:r w:rsidRPr="00165EF5">
        <w:rPr>
          <w:sz w:val="22"/>
          <w:szCs w:val="22"/>
        </w:rPr>
        <w:t>8.</w:t>
      </w:r>
      <w:r w:rsidR="006F57D5" w:rsidRPr="00165EF5">
        <w:rPr>
          <w:sz w:val="22"/>
          <w:szCs w:val="22"/>
        </w:rPr>
        <w:t>12</w:t>
      </w:r>
      <w:r w:rsidRPr="00165EF5">
        <w:rPr>
          <w:sz w:val="22"/>
          <w:szCs w:val="22"/>
        </w:rPr>
        <w:t xml:space="preserve">. Vlastnické právo ke zhotovovanému dílu přechází ze </w:t>
      </w:r>
      <w:r w:rsidR="00825A67" w:rsidRPr="00165EF5">
        <w:rPr>
          <w:sz w:val="22"/>
          <w:szCs w:val="22"/>
        </w:rPr>
        <w:t>Zhotovitel</w:t>
      </w:r>
      <w:r w:rsidRPr="00165EF5">
        <w:rPr>
          <w:sz w:val="22"/>
          <w:szCs w:val="22"/>
        </w:rPr>
        <w:t xml:space="preserve">e na </w:t>
      </w:r>
      <w:r w:rsidR="00825A67" w:rsidRPr="00165EF5">
        <w:rPr>
          <w:sz w:val="22"/>
          <w:szCs w:val="22"/>
        </w:rPr>
        <w:t>Objednatel</w:t>
      </w:r>
      <w:r w:rsidRPr="00165EF5">
        <w:rPr>
          <w:sz w:val="22"/>
          <w:szCs w:val="22"/>
        </w:rPr>
        <w:t xml:space="preserve">e postupným prováděním prací. </w:t>
      </w:r>
    </w:p>
    <w:p w:rsidR="00DF07C4" w:rsidRPr="00165EF5" w:rsidRDefault="006F57D5" w:rsidP="00165EF5">
      <w:pPr>
        <w:pStyle w:val="VZ"/>
        <w:rPr>
          <w:sz w:val="22"/>
          <w:szCs w:val="22"/>
        </w:rPr>
      </w:pPr>
      <w:r w:rsidRPr="00165EF5">
        <w:rPr>
          <w:sz w:val="22"/>
          <w:szCs w:val="22"/>
        </w:rPr>
        <w:t>8.13</w:t>
      </w:r>
      <w:r w:rsidR="00DF07C4" w:rsidRPr="00165EF5">
        <w:rPr>
          <w:sz w:val="22"/>
          <w:szCs w:val="22"/>
        </w:rPr>
        <w:t xml:space="preserve">. </w:t>
      </w:r>
      <w:r w:rsidR="00825A67" w:rsidRPr="00165EF5">
        <w:rPr>
          <w:sz w:val="22"/>
          <w:szCs w:val="22"/>
        </w:rPr>
        <w:t>Zhotovitel</w:t>
      </w:r>
      <w:r w:rsidR="00DF07C4" w:rsidRPr="00165EF5">
        <w:rPr>
          <w:sz w:val="22"/>
          <w:szCs w:val="22"/>
        </w:rPr>
        <w:t xml:space="preserve"> v plné míře odpovídá za bezpečnost a ochranu všech svých zaměstnanců </w:t>
      </w:r>
      <w:r w:rsidRPr="00165EF5">
        <w:rPr>
          <w:sz w:val="22"/>
          <w:szCs w:val="22"/>
        </w:rPr>
        <w:br/>
      </w:r>
      <w:r w:rsidR="00DF07C4" w:rsidRPr="00165EF5">
        <w:rPr>
          <w:sz w:val="22"/>
          <w:szCs w:val="22"/>
        </w:rPr>
        <w:t xml:space="preserve">a </w:t>
      </w:r>
      <w:r w:rsidR="005027C9" w:rsidRPr="00165EF5">
        <w:rPr>
          <w:sz w:val="22"/>
          <w:szCs w:val="22"/>
        </w:rPr>
        <w:t>poddod</w:t>
      </w:r>
      <w:r w:rsidR="00DF07C4" w:rsidRPr="00165EF5">
        <w:rPr>
          <w:sz w:val="22"/>
          <w:szCs w:val="22"/>
        </w:rPr>
        <w:t xml:space="preserve">avatelů v prostoru staveniště a zabezpečí jejich vybavení ochrannými pracovními pomůckami a jejich poučení dle příslušných právních předpisů. Dále se </w:t>
      </w:r>
      <w:r w:rsidR="00825A67" w:rsidRPr="00165EF5">
        <w:rPr>
          <w:sz w:val="22"/>
          <w:szCs w:val="22"/>
        </w:rPr>
        <w:t>Zhotovitel</w:t>
      </w:r>
      <w:r w:rsidR="00DF07C4" w:rsidRPr="00165EF5">
        <w:rPr>
          <w:sz w:val="22"/>
          <w:szCs w:val="22"/>
        </w:rPr>
        <w:t xml:space="preserve"> zavazuje dodržovat veškeré hygienické předpisy a předpisy z oblasti BOZP, z oblasti ochrany životního prostředí a protipožárních předpisů.</w:t>
      </w:r>
    </w:p>
    <w:p w:rsidR="00DF07C4" w:rsidRPr="00165EF5" w:rsidRDefault="006F57D5" w:rsidP="00165EF5">
      <w:pPr>
        <w:pStyle w:val="VZ"/>
        <w:rPr>
          <w:sz w:val="22"/>
          <w:szCs w:val="22"/>
        </w:rPr>
      </w:pPr>
      <w:r w:rsidRPr="00165EF5">
        <w:rPr>
          <w:sz w:val="22"/>
          <w:szCs w:val="22"/>
        </w:rPr>
        <w:t>8.14</w:t>
      </w:r>
      <w:r w:rsidR="00DF07C4" w:rsidRPr="00165EF5">
        <w:rPr>
          <w:sz w:val="22"/>
          <w:szCs w:val="22"/>
        </w:rPr>
        <w:t xml:space="preserve">. </w:t>
      </w:r>
      <w:r w:rsidR="00825A67" w:rsidRPr="00165EF5">
        <w:rPr>
          <w:sz w:val="22"/>
          <w:szCs w:val="22"/>
        </w:rPr>
        <w:t>Zhotovitel</w:t>
      </w:r>
      <w:r w:rsidR="00DF07C4" w:rsidRPr="00165EF5">
        <w:rPr>
          <w:sz w:val="22"/>
          <w:szCs w:val="22"/>
        </w:rPr>
        <w:t xml:space="preserve"> je povinen poskytovat součinnost koordinátorovi BOZP vykonávajícího činnost dle zákona č. 309/2006 Sb., o zajištění dalších podmínek bezpečnosti a ochrany zdraví při práci, ve znění pozdějších předpisů. V případě, že </w:t>
      </w:r>
      <w:r w:rsidR="00825A67" w:rsidRPr="00165EF5">
        <w:rPr>
          <w:sz w:val="22"/>
          <w:szCs w:val="22"/>
        </w:rPr>
        <w:t>Zhotovitel</w:t>
      </w:r>
      <w:r w:rsidR="00DF07C4" w:rsidRPr="00165EF5">
        <w:rPr>
          <w:sz w:val="22"/>
          <w:szCs w:val="22"/>
        </w:rPr>
        <w:t xml:space="preserve"> bude zajišťovat realizaci díla prostřednictvím </w:t>
      </w:r>
      <w:r w:rsidR="005027C9" w:rsidRPr="00165EF5">
        <w:rPr>
          <w:sz w:val="22"/>
          <w:szCs w:val="22"/>
        </w:rPr>
        <w:t>poddod</w:t>
      </w:r>
      <w:r w:rsidR="00DF07C4" w:rsidRPr="00165EF5">
        <w:rPr>
          <w:sz w:val="22"/>
          <w:szCs w:val="22"/>
        </w:rPr>
        <w:t xml:space="preserve">avatelů, je povinen zavázat své </w:t>
      </w:r>
      <w:r w:rsidR="005027C9" w:rsidRPr="00165EF5">
        <w:rPr>
          <w:sz w:val="22"/>
          <w:szCs w:val="22"/>
        </w:rPr>
        <w:t>poddod</w:t>
      </w:r>
      <w:r w:rsidR="00DF07C4" w:rsidRPr="00165EF5">
        <w:rPr>
          <w:sz w:val="22"/>
          <w:szCs w:val="22"/>
        </w:rPr>
        <w:t xml:space="preserve">avatele k poskytnutí </w:t>
      </w:r>
      <w:r w:rsidRPr="00165EF5">
        <w:rPr>
          <w:sz w:val="22"/>
          <w:szCs w:val="22"/>
        </w:rPr>
        <w:t>součinnosti ve stejném rozsahu.</w:t>
      </w:r>
    </w:p>
    <w:p w:rsidR="00DF07C4" w:rsidRPr="00165EF5" w:rsidRDefault="006F57D5" w:rsidP="00165EF5">
      <w:pPr>
        <w:pStyle w:val="VZ"/>
        <w:rPr>
          <w:sz w:val="22"/>
          <w:szCs w:val="22"/>
        </w:rPr>
      </w:pPr>
      <w:r w:rsidRPr="00165EF5">
        <w:rPr>
          <w:sz w:val="22"/>
          <w:szCs w:val="22"/>
        </w:rPr>
        <w:t>8.15</w:t>
      </w:r>
      <w:r w:rsidR="00DF07C4" w:rsidRPr="00165EF5">
        <w:rPr>
          <w:sz w:val="22"/>
          <w:szCs w:val="22"/>
        </w:rPr>
        <w:t xml:space="preserve">. </w:t>
      </w:r>
      <w:r w:rsidR="00825A67" w:rsidRPr="00165EF5">
        <w:rPr>
          <w:sz w:val="22"/>
          <w:szCs w:val="22"/>
        </w:rPr>
        <w:t>Zhotovitel</w:t>
      </w:r>
      <w:r w:rsidR="00DF07C4" w:rsidRPr="00165EF5">
        <w:rPr>
          <w:sz w:val="22"/>
          <w:szCs w:val="22"/>
        </w:rPr>
        <w:t xml:space="preserve"> je povinen v každém okamžiku zajistit dílo, materiál a své stroje či nářadí nutné k provádění díla a zařízení staveniště proti poškození, ztrátě a krádeži.</w:t>
      </w:r>
    </w:p>
    <w:p w:rsidR="00DF07C4" w:rsidRPr="00165EF5" w:rsidRDefault="006F57D5" w:rsidP="00165EF5">
      <w:pPr>
        <w:pStyle w:val="VZ"/>
        <w:rPr>
          <w:sz w:val="22"/>
          <w:szCs w:val="22"/>
        </w:rPr>
      </w:pPr>
      <w:r w:rsidRPr="00165EF5">
        <w:rPr>
          <w:sz w:val="22"/>
          <w:szCs w:val="22"/>
        </w:rPr>
        <w:t>8.16</w:t>
      </w:r>
      <w:r w:rsidR="00DF07C4" w:rsidRPr="00165EF5">
        <w:rPr>
          <w:sz w:val="22"/>
          <w:szCs w:val="22"/>
        </w:rPr>
        <w:t xml:space="preserve">. </w:t>
      </w:r>
      <w:r w:rsidR="00825A67" w:rsidRPr="00165EF5">
        <w:rPr>
          <w:sz w:val="22"/>
          <w:szCs w:val="22"/>
        </w:rPr>
        <w:t>Objednatel</w:t>
      </w:r>
      <w:r w:rsidR="00DF07C4" w:rsidRPr="00165EF5">
        <w:rPr>
          <w:sz w:val="22"/>
          <w:szCs w:val="22"/>
        </w:rPr>
        <w:t xml:space="preserve"> je oprávněn kdykoliv během provádění díla provádět kontrolu provádění díla a v případě, že zjistí nedostatky plnění, stanoví </w:t>
      </w:r>
      <w:r w:rsidR="00825A67" w:rsidRPr="00165EF5">
        <w:rPr>
          <w:sz w:val="22"/>
          <w:szCs w:val="22"/>
        </w:rPr>
        <w:t>Zhotovitel</w:t>
      </w:r>
      <w:r w:rsidR="00DF07C4" w:rsidRPr="00165EF5">
        <w:rPr>
          <w:sz w:val="22"/>
          <w:szCs w:val="22"/>
        </w:rPr>
        <w:t xml:space="preserve">i termín k nápravě. Pokud </w:t>
      </w:r>
      <w:r w:rsidR="00825A67" w:rsidRPr="00165EF5">
        <w:rPr>
          <w:sz w:val="22"/>
          <w:szCs w:val="22"/>
        </w:rPr>
        <w:t>Zhotovitel</w:t>
      </w:r>
      <w:r w:rsidR="00DF07C4" w:rsidRPr="00165EF5">
        <w:rPr>
          <w:sz w:val="22"/>
          <w:szCs w:val="22"/>
        </w:rPr>
        <w:t xml:space="preserve"> poruší tyto pokyny </w:t>
      </w:r>
      <w:r w:rsidR="00825A67" w:rsidRPr="00165EF5">
        <w:rPr>
          <w:sz w:val="22"/>
          <w:szCs w:val="22"/>
        </w:rPr>
        <w:t>Objednatel</w:t>
      </w:r>
      <w:r w:rsidR="00DF07C4" w:rsidRPr="00165EF5">
        <w:rPr>
          <w:sz w:val="22"/>
          <w:szCs w:val="22"/>
        </w:rPr>
        <w:t xml:space="preserve">e, je </w:t>
      </w:r>
      <w:r w:rsidR="00825A67" w:rsidRPr="00165EF5">
        <w:rPr>
          <w:sz w:val="22"/>
          <w:szCs w:val="22"/>
        </w:rPr>
        <w:t>Objednatel</w:t>
      </w:r>
      <w:r w:rsidR="00DF07C4" w:rsidRPr="00165EF5">
        <w:rPr>
          <w:sz w:val="22"/>
          <w:szCs w:val="22"/>
        </w:rPr>
        <w:t xml:space="preserve"> oprávněn od této smlouvy odstoupit.</w:t>
      </w:r>
    </w:p>
    <w:p w:rsidR="00DF07C4" w:rsidRPr="00165EF5" w:rsidRDefault="006F57D5" w:rsidP="00165EF5">
      <w:pPr>
        <w:pStyle w:val="VZ"/>
        <w:rPr>
          <w:sz w:val="22"/>
          <w:szCs w:val="22"/>
        </w:rPr>
      </w:pPr>
      <w:r w:rsidRPr="00165EF5">
        <w:rPr>
          <w:sz w:val="22"/>
          <w:szCs w:val="22"/>
        </w:rPr>
        <w:t>8.17</w:t>
      </w:r>
      <w:r w:rsidR="00DF07C4" w:rsidRPr="00165EF5">
        <w:rPr>
          <w:sz w:val="22"/>
          <w:szCs w:val="22"/>
        </w:rPr>
        <w:t xml:space="preserve">. </w:t>
      </w:r>
      <w:r w:rsidR="00825A67" w:rsidRPr="00165EF5">
        <w:rPr>
          <w:sz w:val="22"/>
          <w:szCs w:val="22"/>
        </w:rPr>
        <w:t>Zhotovitel</w:t>
      </w:r>
      <w:r w:rsidR="00DF07C4" w:rsidRPr="00165EF5">
        <w:rPr>
          <w:sz w:val="22"/>
          <w:szCs w:val="22"/>
        </w:rPr>
        <w:t xml:space="preserve"> předloží prohlášení o shodě dle zákona č. 22/1997 Sb.,</w:t>
      </w:r>
      <w:r w:rsidR="006A7923" w:rsidRPr="00165EF5">
        <w:rPr>
          <w:sz w:val="22"/>
          <w:szCs w:val="22"/>
        </w:rPr>
        <w:t xml:space="preserve"> </w:t>
      </w:r>
      <w:r w:rsidR="00DF07C4" w:rsidRPr="00165EF5">
        <w:rPr>
          <w:sz w:val="22"/>
          <w:szCs w:val="22"/>
        </w:rPr>
        <w:t xml:space="preserve">o technických požadavcích na výrobky, ve znění pozdějších předpisů, u materiálů připravených </w:t>
      </w:r>
      <w:r w:rsidRPr="00165EF5">
        <w:rPr>
          <w:sz w:val="22"/>
          <w:szCs w:val="22"/>
        </w:rPr>
        <w:br/>
      </w:r>
      <w:r w:rsidR="00DF07C4" w:rsidRPr="00165EF5">
        <w:rPr>
          <w:sz w:val="22"/>
          <w:szCs w:val="22"/>
        </w:rPr>
        <w:t xml:space="preserve">pro provádění díla, a to ještě před jeho zabudováním do díla. </w:t>
      </w:r>
      <w:r w:rsidR="006A7923" w:rsidRPr="00165EF5">
        <w:rPr>
          <w:sz w:val="22"/>
          <w:szCs w:val="22"/>
        </w:rPr>
        <w:t>Nepředloží-li toto prohlášení o </w:t>
      </w:r>
      <w:r w:rsidR="00DF07C4" w:rsidRPr="00165EF5">
        <w:rPr>
          <w:sz w:val="22"/>
          <w:szCs w:val="22"/>
        </w:rPr>
        <w:t>shodě, nesmí materiál zabudovat do díla, a pokud tak v rozpo</w:t>
      </w:r>
      <w:r w:rsidR="006A7923" w:rsidRPr="00165EF5">
        <w:rPr>
          <w:sz w:val="22"/>
          <w:szCs w:val="22"/>
        </w:rPr>
        <w:t>ru s touto povinností učiní, je </w:t>
      </w:r>
      <w:r w:rsidR="00DF07C4" w:rsidRPr="00165EF5">
        <w:rPr>
          <w:sz w:val="22"/>
          <w:szCs w:val="22"/>
        </w:rPr>
        <w:t xml:space="preserve">povinen tento materiál na své náklady z díla odstranit, a to na základě výzvy </w:t>
      </w:r>
      <w:r w:rsidR="00825A67" w:rsidRPr="00165EF5">
        <w:rPr>
          <w:sz w:val="22"/>
          <w:szCs w:val="22"/>
        </w:rPr>
        <w:t>Objednatel</w:t>
      </w:r>
      <w:r w:rsidR="00DF07C4" w:rsidRPr="00165EF5">
        <w:rPr>
          <w:sz w:val="22"/>
          <w:szCs w:val="22"/>
        </w:rPr>
        <w:t>e</w:t>
      </w:r>
      <w:r w:rsidR="003F6708" w:rsidRPr="00165EF5">
        <w:rPr>
          <w:sz w:val="22"/>
          <w:szCs w:val="22"/>
        </w:rPr>
        <w:t>.</w:t>
      </w:r>
    </w:p>
    <w:p w:rsidR="00DF07C4" w:rsidRPr="00165EF5" w:rsidRDefault="006F57D5" w:rsidP="00165EF5">
      <w:pPr>
        <w:pStyle w:val="VZ"/>
        <w:rPr>
          <w:sz w:val="22"/>
          <w:szCs w:val="22"/>
        </w:rPr>
      </w:pPr>
      <w:r w:rsidRPr="00165EF5">
        <w:rPr>
          <w:sz w:val="22"/>
          <w:szCs w:val="22"/>
        </w:rPr>
        <w:t>8.18</w:t>
      </w:r>
      <w:r w:rsidR="00DF07C4" w:rsidRPr="00165EF5">
        <w:rPr>
          <w:sz w:val="22"/>
          <w:szCs w:val="22"/>
        </w:rPr>
        <w:t xml:space="preserve">. </w:t>
      </w:r>
      <w:r w:rsidR="00825A67" w:rsidRPr="00165EF5">
        <w:rPr>
          <w:sz w:val="22"/>
          <w:szCs w:val="22"/>
        </w:rPr>
        <w:t>Zhotovitel</w:t>
      </w:r>
      <w:r w:rsidR="00DF07C4" w:rsidRPr="00165EF5">
        <w:rPr>
          <w:sz w:val="22"/>
          <w:szCs w:val="22"/>
        </w:rPr>
        <w:t xml:space="preserve"> je oprávněn své pohledávky vůči </w:t>
      </w:r>
      <w:r w:rsidR="00825A67" w:rsidRPr="00165EF5">
        <w:rPr>
          <w:sz w:val="22"/>
          <w:szCs w:val="22"/>
        </w:rPr>
        <w:t>Objednatel</w:t>
      </w:r>
      <w:r w:rsidR="00DF07C4" w:rsidRPr="00165EF5">
        <w:rPr>
          <w:sz w:val="22"/>
          <w:szCs w:val="22"/>
        </w:rPr>
        <w:t xml:space="preserve">i vyplývající z této smlouvy postoupit na třetí osobu či zastavit třetí osobě pouze s předchozím písemným souhlasem </w:t>
      </w:r>
      <w:r w:rsidR="00825A67" w:rsidRPr="00165EF5">
        <w:rPr>
          <w:sz w:val="22"/>
          <w:szCs w:val="22"/>
        </w:rPr>
        <w:t>Objednatel</w:t>
      </w:r>
      <w:r w:rsidR="00DF07C4" w:rsidRPr="00165EF5">
        <w:rPr>
          <w:sz w:val="22"/>
          <w:szCs w:val="22"/>
        </w:rPr>
        <w:t>e.</w:t>
      </w:r>
    </w:p>
    <w:p w:rsidR="00DF07C4" w:rsidRPr="00165EF5" w:rsidRDefault="006F57D5" w:rsidP="00165EF5">
      <w:pPr>
        <w:pStyle w:val="VZ"/>
        <w:rPr>
          <w:sz w:val="22"/>
          <w:szCs w:val="22"/>
        </w:rPr>
      </w:pPr>
      <w:r w:rsidRPr="00165EF5">
        <w:rPr>
          <w:sz w:val="22"/>
          <w:szCs w:val="22"/>
        </w:rPr>
        <w:t>8.</w:t>
      </w:r>
      <w:r w:rsidR="00DF07C4" w:rsidRPr="00165EF5">
        <w:rPr>
          <w:sz w:val="22"/>
          <w:szCs w:val="22"/>
        </w:rPr>
        <w:t>1</w:t>
      </w:r>
      <w:r w:rsidRPr="00165EF5">
        <w:rPr>
          <w:sz w:val="22"/>
          <w:szCs w:val="22"/>
        </w:rPr>
        <w:t>9</w:t>
      </w:r>
      <w:r w:rsidR="00DF07C4" w:rsidRPr="00165EF5">
        <w:rPr>
          <w:sz w:val="22"/>
          <w:szCs w:val="22"/>
        </w:rPr>
        <w:t xml:space="preserve">. Při neplnění ujednání této smlouvy </w:t>
      </w:r>
      <w:r w:rsidR="00825A67" w:rsidRPr="00165EF5">
        <w:rPr>
          <w:sz w:val="22"/>
          <w:szCs w:val="22"/>
        </w:rPr>
        <w:t>Zhotovitel</w:t>
      </w:r>
      <w:r w:rsidR="00DF07C4" w:rsidRPr="00165EF5">
        <w:rPr>
          <w:sz w:val="22"/>
          <w:szCs w:val="22"/>
        </w:rPr>
        <w:t xml:space="preserve">em je </w:t>
      </w:r>
      <w:r w:rsidR="00825A67" w:rsidRPr="00165EF5">
        <w:rPr>
          <w:sz w:val="22"/>
          <w:szCs w:val="22"/>
        </w:rPr>
        <w:t>Objednatel</w:t>
      </w:r>
      <w:r w:rsidR="00DF07C4" w:rsidRPr="00165EF5">
        <w:rPr>
          <w:sz w:val="22"/>
          <w:szCs w:val="22"/>
        </w:rPr>
        <w:t xml:space="preserve"> oprávněn, v nezbytně nutných případech, zejména pokud by byl ohrožen život, zdraví nebo majetek osob, zasáhnout, a to na náklady </w:t>
      </w:r>
      <w:r w:rsidR="00825A67" w:rsidRPr="00165EF5">
        <w:rPr>
          <w:sz w:val="22"/>
          <w:szCs w:val="22"/>
        </w:rPr>
        <w:t>Zhotovitel</w:t>
      </w:r>
      <w:r w:rsidR="00DF07C4" w:rsidRPr="00165EF5">
        <w:rPr>
          <w:sz w:val="22"/>
          <w:szCs w:val="22"/>
        </w:rPr>
        <w:t xml:space="preserve">e. Rozumí se tím především, že </w:t>
      </w:r>
      <w:r w:rsidR="00825A67" w:rsidRPr="00165EF5">
        <w:rPr>
          <w:sz w:val="22"/>
          <w:szCs w:val="22"/>
        </w:rPr>
        <w:t>Objednatel</w:t>
      </w:r>
      <w:r w:rsidR="00DF07C4" w:rsidRPr="00165EF5">
        <w:rPr>
          <w:sz w:val="22"/>
          <w:szCs w:val="22"/>
        </w:rPr>
        <w:t xml:space="preserve"> provede nebo jinak zajistí provedení některých částí díla, pomocných nebo vedlejších prací, bezpečnostních opatření apod. Takovýmto zásahem do díla </w:t>
      </w:r>
      <w:r w:rsidR="00825A67" w:rsidRPr="00165EF5">
        <w:rPr>
          <w:sz w:val="22"/>
          <w:szCs w:val="22"/>
        </w:rPr>
        <w:t>Zhotovitel</w:t>
      </w:r>
      <w:r w:rsidR="00DF07C4" w:rsidRPr="00165EF5">
        <w:rPr>
          <w:sz w:val="22"/>
          <w:szCs w:val="22"/>
        </w:rPr>
        <w:t xml:space="preserve">e provedeným </w:t>
      </w:r>
      <w:r w:rsidR="00825A67" w:rsidRPr="00165EF5">
        <w:rPr>
          <w:sz w:val="22"/>
          <w:szCs w:val="22"/>
        </w:rPr>
        <w:t>Objednatel</w:t>
      </w:r>
      <w:r w:rsidR="00DF07C4" w:rsidRPr="00165EF5">
        <w:rPr>
          <w:sz w:val="22"/>
          <w:szCs w:val="22"/>
        </w:rPr>
        <w:t xml:space="preserve">em nebo třetí osobou na základě pokynu </w:t>
      </w:r>
      <w:r w:rsidR="00825A67" w:rsidRPr="00165EF5">
        <w:rPr>
          <w:sz w:val="22"/>
          <w:szCs w:val="22"/>
        </w:rPr>
        <w:t>Objednatel</w:t>
      </w:r>
      <w:r w:rsidR="00DF07C4" w:rsidRPr="00165EF5">
        <w:rPr>
          <w:sz w:val="22"/>
          <w:szCs w:val="22"/>
        </w:rPr>
        <w:t xml:space="preserve">e nejsou dotčeny žádné povinnosti </w:t>
      </w:r>
      <w:r w:rsidR="00825A67" w:rsidRPr="00165EF5">
        <w:rPr>
          <w:sz w:val="22"/>
          <w:szCs w:val="22"/>
        </w:rPr>
        <w:t>Zhotovitel</w:t>
      </w:r>
      <w:r w:rsidR="00DF07C4" w:rsidRPr="00165EF5">
        <w:rPr>
          <w:sz w:val="22"/>
          <w:szCs w:val="22"/>
        </w:rPr>
        <w:t xml:space="preserve">e dle této smlouvy. Takový zásah rovněž nezbavuje </w:t>
      </w:r>
      <w:r w:rsidR="00825A67" w:rsidRPr="00165EF5">
        <w:rPr>
          <w:sz w:val="22"/>
          <w:szCs w:val="22"/>
        </w:rPr>
        <w:t>Zhotovitel</w:t>
      </w:r>
      <w:r w:rsidR="00DF07C4" w:rsidRPr="00165EF5">
        <w:rPr>
          <w:sz w:val="22"/>
          <w:szCs w:val="22"/>
        </w:rPr>
        <w:t>e odpovědnosti z jím převzaté záruky dle této smlouvy.</w:t>
      </w:r>
    </w:p>
    <w:p w:rsidR="00DF07C4" w:rsidRPr="00165EF5" w:rsidRDefault="006F57D5" w:rsidP="00165EF5">
      <w:pPr>
        <w:pStyle w:val="VZ"/>
        <w:rPr>
          <w:sz w:val="22"/>
          <w:szCs w:val="22"/>
        </w:rPr>
      </w:pPr>
      <w:r w:rsidRPr="00165EF5">
        <w:rPr>
          <w:sz w:val="22"/>
          <w:szCs w:val="22"/>
        </w:rPr>
        <w:t>8.20</w:t>
      </w:r>
      <w:r w:rsidR="00DF07C4" w:rsidRPr="00165EF5">
        <w:rPr>
          <w:sz w:val="22"/>
          <w:szCs w:val="22"/>
        </w:rPr>
        <w:t xml:space="preserve">. </w:t>
      </w:r>
      <w:r w:rsidR="00825A67" w:rsidRPr="00165EF5">
        <w:rPr>
          <w:sz w:val="22"/>
          <w:szCs w:val="22"/>
        </w:rPr>
        <w:t>Zhotovitel</w:t>
      </w:r>
      <w:r w:rsidR="00DF07C4" w:rsidRPr="00165EF5">
        <w:rPr>
          <w:sz w:val="22"/>
          <w:szCs w:val="22"/>
        </w:rPr>
        <w:t xml:space="preserve"> zajistí odborné vedení provádění díla osobou, která má pro tuto činnost oprávnění podle zákona č. 360/1992 Sb., o výkonu povolán</w:t>
      </w:r>
      <w:r w:rsidR="006A7923" w:rsidRPr="00165EF5">
        <w:rPr>
          <w:sz w:val="22"/>
          <w:szCs w:val="22"/>
        </w:rPr>
        <w:t>í autorizovaných architektů a o </w:t>
      </w:r>
      <w:r w:rsidR="00DF07C4" w:rsidRPr="00165EF5">
        <w:rPr>
          <w:sz w:val="22"/>
          <w:szCs w:val="22"/>
        </w:rPr>
        <w:t>výkonu povolání autorizovaných inženýrů a techniků činných ve výstavbě, ve znění pozdějších předpisů.</w:t>
      </w:r>
    </w:p>
    <w:p w:rsidR="00DF07C4" w:rsidRPr="00C91322" w:rsidRDefault="006F57D5" w:rsidP="00BE1022">
      <w:pPr>
        <w:pStyle w:val="Zkladntext"/>
        <w:spacing w:after="240"/>
        <w:rPr>
          <w:rFonts w:eastAsia="Calibri" w:cs="Arial"/>
          <w:b w:val="0"/>
          <w:bCs w:val="0"/>
          <w:szCs w:val="22"/>
          <w:lang w:eastAsia="en-US"/>
        </w:rPr>
      </w:pPr>
      <w:r>
        <w:rPr>
          <w:rFonts w:eastAsia="Calibri" w:cs="Arial"/>
          <w:b w:val="0"/>
          <w:bCs w:val="0"/>
          <w:szCs w:val="22"/>
          <w:lang w:eastAsia="en-US"/>
        </w:rPr>
        <w:t>8.21</w:t>
      </w:r>
      <w:r w:rsidR="00DF07C4" w:rsidRPr="00C91322">
        <w:rPr>
          <w:rFonts w:eastAsia="Calibri" w:cs="Arial"/>
          <w:b w:val="0"/>
          <w:bCs w:val="0"/>
          <w:szCs w:val="22"/>
          <w:lang w:eastAsia="en-US"/>
        </w:rPr>
        <w:t xml:space="preserve">. Zástupci pro věci technické nejsou oprávněni uzavírat jakékoliv dodatky ke smlouvě </w:t>
      </w:r>
      <w:r>
        <w:rPr>
          <w:rFonts w:eastAsia="Calibri" w:cs="Arial"/>
          <w:b w:val="0"/>
          <w:bCs w:val="0"/>
          <w:szCs w:val="22"/>
          <w:lang w:eastAsia="en-US"/>
        </w:rPr>
        <w:br/>
      </w:r>
      <w:r w:rsidR="00DF07C4" w:rsidRPr="00C91322">
        <w:rPr>
          <w:rFonts w:eastAsia="Calibri" w:cs="Arial"/>
          <w:b w:val="0"/>
          <w:bCs w:val="0"/>
          <w:szCs w:val="22"/>
          <w:lang w:eastAsia="en-US"/>
        </w:rPr>
        <w:t>či rozhodovat o změnách smlouvy.</w:t>
      </w:r>
    </w:p>
    <w:p w:rsidR="00DF07C4" w:rsidRPr="00106B47" w:rsidRDefault="00DF07C4" w:rsidP="00DF07C4">
      <w:pPr>
        <w:pStyle w:val="Nadpis5"/>
        <w:keepNext/>
        <w:overflowPunct w:val="0"/>
        <w:autoSpaceDE w:val="0"/>
        <w:autoSpaceDN w:val="0"/>
        <w:adjustRightInd w:val="0"/>
        <w:spacing w:before="60"/>
        <w:textAlignment w:val="baseline"/>
        <w:rPr>
          <w:rFonts w:ascii="Arial" w:eastAsia="MS Mincho" w:hAnsi="Arial" w:cs="Arial"/>
          <w:bCs w:val="0"/>
          <w:i w:val="0"/>
          <w:iCs w:val="0"/>
          <w:sz w:val="22"/>
          <w:szCs w:val="28"/>
          <w:lang w:eastAsia="cs-CZ"/>
        </w:rPr>
      </w:pPr>
      <w:r w:rsidRPr="00106B47">
        <w:rPr>
          <w:rFonts w:ascii="Arial" w:eastAsia="MS Mincho" w:hAnsi="Arial" w:cs="Arial"/>
          <w:bCs w:val="0"/>
          <w:i w:val="0"/>
          <w:iCs w:val="0"/>
          <w:sz w:val="22"/>
          <w:szCs w:val="28"/>
          <w:lang w:eastAsia="cs-CZ"/>
        </w:rPr>
        <w:t xml:space="preserve">9. </w:t>
      </w:r>
      <w:r>
        <w:rPr>
          <w:rFonts w:ascii="Arial" w:eastAsia="MS Mincho" w:hAnsi="Arial" w:cs="Arial"/>
          <w:bCs w:val="0"/>
          <w:i w:val="0"/>
          <w:iCs w:val="0"/>
          <w:sz w:val="22"/>
          <w:szCs w:val="28"/>
          <w:lang w:eastAsia="cs-CZ"/>
        </w:rPr>
        <w:t>Odpovědnost za vady, záruka za jakost</w:t>
      </w:r>
    </w:p>
    <w:p w:rsidR="00DF07C4" w:rsidRPr="005510D2" w:rsidRDefault="00DF07C4" w:rsidP="005510D2">
      <w:pPr>
        <w:pStyle w:val="Zkladntextodsazen"/>
        <w:spacing w:line="276" w:lineRule="auto"/>
        <w:ind w:left="0"/>
      </w:pPr>
      <w:r w:rsidRPr="005510D2">
        <w:t xml:space="preserve">9.1. </w:t>
      </w:r>
      <w:r w:rsidR="00825A67" w:rsidRPr="005510D2">
        <w:t>Zhotovitel</w:t>
      </w:r>
      <w:r w:rsidRPr="005510D2">
        <w:t xml:space="preserve"> odpovídá za to, že dílo je z</w:t>
      </w:r>
      <w:r w:rsidR="006F57D5" w:rsidRPr="005510D2">
        <w:t>hotoveno podle podmínek smlouvy</w:t>
      </w:r>
      <w:r w:rsidRPr="005510D2">
        <w:t xml:space="preserve"> a že po dobu </w:t>
      </w:r>
      <w:r w:rsidR="006F57D5" w:rsidRPr="005510D2">
        <w:t>z</w:t>
      </w:r>
      <w:r w:rsidRPr="005510D2">
        <w:t>áruční doby bude mít dílo vlastnosti dohodnuté v této smlouvě a vlastnosti stanovené právními předpisy, příslušnými technickými normami, případně vlastnosti obvyklé. Ustanovení § 2630 občanského zákoníku není tímto ujednáním dotčeno.</w:t>
      </w:r>
    </w:p>
    <w:p w:rsidR="00DF07C4" w:rsidRPr="005510D2" w:rsidRDefault="00DF07C4" w:rsidP="005510D2">
      <w:pPr>
        <w:pStyle w:val="Zkladntextodsazen"/>
        <w:spacing w:line="276" w:lineRule="auto"/>
        <w:ind w:left="0"/>
      </w:pPr>
      <w:r w:rsidRPr="005510D2">
        <w:lastRenderedPageBreak/>
        <w:t>9.2. Záruční lhůta je pro celé d</w:t>
      </w:r>
      <w:r w:rsidR="006F57D5" w:rsidRPr="005510D2">
        <w:t>ílo sjednána v délce 60 měsíců.</w:t>
      </w:r>
    </w:p>
    <w:p w:rsidR="00DF07C4" w:rsidRPr="005D3727" w:rsidRDefault="005D3727" w:rsidP="005D3727">
      <w:pPr>
        <w:tabs>
          <w:tab w:val="left" w:pos="737"/>
        </w:tabs>
        <w:spacing w:after="60"/>
        <w:ind w:left="737" w:hanging="737"/>
        <w:jc w:val="both"/>
        <w:rPr>
          <w:rFonts w:ascii="Arial" w:hAnsi="Arial" w:cs="Arial"/>
        </w:rPr>
      </w:pPr>
      <w:r>
        <w:rPr>
          <w:rFonts w:ascii="Arial" w:hAnsi="Arial" w:cs="Arial"/>
        </w:rPr>
        <w:t>9.2.1.</w:t>
      </w:r>
      <w:r>
        <w:rPr>
          <w:rFonts w:ascii="Arial" w:hAnsi="Arial" w:cs="Arial"/>
        </w:rPr>
        <w:tab/>
      </w:r>
      <w:r w:rsidR="00290C88" w:rsidRPr="005D3727">
        <w:rPr>
          <w:rFonts w:ascii="Arial" w:hAnsi="Arial" w:cs="Arial"/>
        </w:rPr>
        <w:t>Záruční doba za</w:t>
      </w:r>
      <w:r w:rsidR="00DF07C4" w:rsidRPr="005D3727">
        <w:rPr>
          <w:rFonts w:ascii="Arial" w:hAnsi="Arial" w:cs="Arial"/>
        </w:rPr>
        <w:t xml:space="preserve">číná běžet dnem oboustranného podpisu protokolu o předání </w:t>
      </w:r>
      <w:r>
        <w:rPr>
          <w:rFonts w:ascii="Arial" w:hAnsi="Arial" w:cs="Arial"/>
        </w:rPr>
        <w:br/>
      </w:r>
      <w:r w:rsidR="00DF07C4" w:rsidRPr="005D3727">
        <w:rPr>
          <w:rFonts w:ascii="Arial" w:hAnsi="Arial" w:cs="Arial"/>
        </w:rPr>
        <w:t xml:space="preserve">a převzetí díla, pokud v tomto protokolu </w:t>
      </w:r>
      <w:r w:rsidR="00825A67" w:rsidRPr="005D3727">
        <w:rPr>
          <w:rFonts w:ascii="Arial" w:hAnsi="Arial" w:cs="Arial"/>
        </w:rPr>
        <w:t>Objednatel</w:t>
      </w:r>
      <w:r w:rsidR="00DF07C4" w:rsidRPr="005D3727">
        <w:rPr>
          <w:rFonts w:ascii="Arial" w:hAnsi="Arial" w:cs="Arial"/>
        </w:rPr>
        <w:t xml:space="preserve"> neodmítl dílo převzít.</w:t>
      </w:r>
    </w:p>
    <w:p w:rsidR="00DF07C4" w:rsidRPr="005D3727" w:rsidRDefault="005D3727" w:rsidP="005D3727">
      <w:pPr>
        <w:tabs>
          <w:tab w:val="left" w:pos="737"/>
        </w:tabs>
        <w:spacing w:after="60"/>
        <w:ind w:left="737" w:hanging="737"/>
        <w:jc w:val="both"/>
        <w:rPr>
          <w:rFonts w:ascii="Arial" w:hAnsi="Arial" w:cs="Arial"/>
        </w:rPr>
      </w:pPr>
      <w:r>
        <w:rPr>
          <w:rFonts w:ascii="Arial" w:hAnsi="Arial" w:cs="Arial"/>
        </w:rPr>
        <w:t>9.2.2.</w:t>
      </w:r>
      <w:r>
        <w:rPr>
          <w:rFonts w:ascii="Arial" w:hAnsi="Arial" w:cs="Arial"/>
        </w:rPr>
        <w:tab/>
      </w:r>
      <w:r w:rsidR="00DF07C4" w:rsidRPr="005D3727">
        <w:rPr>
          <w:rFonts w:ascii="Arial" w:hAnsi="Arial" w:cs="Arial"/>
        </w:rPr>
        <w:t xml:space="preserve">Záruční lhůta neběží po dobu, po kterou </w:t>
      </w:r>
      <w:r w:rsidR="00825A67" w:rsidRPr="005D3727">
        <w:rPr>
          <w:rFonts w:ascii="Arial" w:hAnsi="Arial" w:cs="Arial"/>
        </w:rPr>
        <w:t>Objednatel</w:t>
      </w:r>
      <w:r w:rsidR="00DF07C4" w:rsidRPr="005D3727">
        <w:rPr>
          <w:rFonts w:ascii="Arial" w:hAnsi="Arial" w:cs="Arial"/>
        </w:rPr>
        <w:t xml:space="preserve"> nemohl předmět díla užívat </w:t>
      </w:r>
      <w:r>
        <w:rPr>
          <w:rFonts w:ascii="Arial" w:hAnsi="Arial" w:cs="Arial"/>
        </w:rPr>
        <w:br/>
      </w:r>
      <w:r w:rsidR="00DF07C4" w:rsidRPr="005D3727">
        <w:rPr>
          <w:rFonts w:ascii="Arial" w:hAnsi="Arial" w:cs="Arial"/>
        </w:rPr>
        <w:t xml:space="preserve">pro vady díla, za které </w:t>
      </w:r>
      <w:r w:rsidR="00825A67" w:rsidRPr="005D3727">
        <w:rPr>
          <w:rFonts w:ascii="Arial" w:hAnsi="Arial" w:cs="Arial"/>
        </w:rPr>
        <w:t>Zhotovitel</w:t>
      </w:r>
      <w:r w:rsidR="00DF07C4" w:rsidRPr="005D3727">
        <w:rPr>
          <w:rFonts w:ascii="Arial" w:hAnsi="Arial" w:cs="Arial"/>
        </w:rPr>
        <w:t xml:space="preserve"> odpovídá.</w:t>
      </w:r>
    </w:p>
    <w:p w:rsidR="00DF07C4" w:rsidRPr="005D3727" w:rsidRDefault="00DF07C4" w:rsidP="005D3727">
      <w:pPr>
        <w:tabs>
          <w:tab w:val="left" w:pos="737"/>
        </w:tabs>
        <w:spacing w:after="60"/>
        <w:ind w:left="737" w:hanging="737"/>
        <w:jc w:val="both"/>
        <w:rPr>
          <w:rFonts w:ascii="Arial" w:hAnsi="Arial" w:cs="Arial"/>
        </w:rPr>
      </w:pPr>
      <w:r w:rsidRPr="005D3727">
        <w:rPr>
          <w:rFonts w:ascii="Arial" w:hAnsi="Arial" w:cs="Arial"/>
        </w:rPr>
        <w:t xml:space="preserve">9.2.3. </w:t>
      </w:r>
      <w:r w:rsidR="005D3727">
        <w:rPr>
          <w:rFonts w:ascii="Arial" w:hAnsi="Arial" w:cs="Arial"/>
        </w:rPr>
        <w:tab/>
      </w:r>
      <w:r w:rsidRPr="005D3727">
        <w:rPr>
          <w:rFonts w:ascii="Arial" w:hAnsi="Arial" w:cs="Arial"/>
        </w:rPr>
        <w:t xml:space="preserve">Po dobu opravy těch částí díla, které byly v důsledku oprávněné reklamace </w:t>
      </w:r>
      <w:r w:rsidR="00825A67" w:rsidRPr="005D3727">
        <w:rPr>
          <w:rFonts w:ascii="Arial" w:hAnsi="Arial" w:cs="Arial"/>
        </w:rPr>
        <w:t>Objednatel</w:t>
      </w:r>
      <w:r w:rsidRPr="005D3727">
        <w:rPr>
          <w:rFonts w:ascii="Arial" w:hAnsi="Arial" w:cs="Arial"/>
        </w:rPr>
        <w:t xml:space="preserve">e </w:t>
      </w:r>
      <w:r w:rsidR="00825A67" w:rsidRPr="005D3727">
        <w:rPr>
          <w:rFonts w:ascii="Arial" w:hAnsi="Arial" w:cs="Arial"/>
        </w:rPr>
        <w:t>Zhotovitel</w:t>
      </w:r>
      <w:r w:rsidRPr="005D3727">
        <w:rPr>
          <w:rFonts w:ascii="Arial" w:hAnsi="Arial" w:cs="Arial"/>
        </w:rPr>
        <w:t xml:space="preserve">em opravovány, neběží záruční lhůta. Záruční lhůta v těchto případech běží pak dále ode dne následujícího po řádném dokončení </w:t>
      </w:r>
      <w:r w:rsidR="000A5DE8">
        <w:rPr>
          <w:rFonts w:ascii="Arial" w:hAnsi="Arial" w:cs="Arial"/>
        </w:rPr>
        <w:br/>
      </w:r>
      <w:r w:rsidR="00F3170B" w:rsidRPr="005D3727">
        <w:rPr>
          <w:rFonts w:ascii="Arial" w:hAnsi="Arial" w:cs="Arial"/>
        </w:rPr>
        <w:t xml:space="preserve">a protokolárním předání </w:t>
      </w:r>
      <w:r w:rsidRPr="005D3727">
        <w:rPr>
          <w:rFonts w:ascii="Arial" w:hAnsi="Arial" w:cs="Arial"/>
        </w:rPr>
        <w:t>reklamační opravy.</w:t>
      </w:r>
    </w:p>
    <w:p w:rsidR="00DF07C4" w:rsidRPr="005510D2" w:rsidRDefault="00DF07C4" w:rsidP="005510D2">
      <w:pPr>
        <w:pStyle w:val="Zkladntextodsazen"/>
        <w:spacing w:line="276" w:lineRule="auto"/>
        <w:ind w:left="0"/>
      </w:pPr>
      <w:r w:rsidRPr="005510D2">
        <w:t>9.3. Výjimky ze záruky</w:t>
      </w:r>
    </w:p>
    <w:p w:rsidR="00DF07C4" w:rsidRDefault="005D3727" w:rsidP="005D3727">
      <w:pPr>
        <w:tabs>
          <w:tab w:val="left" w:pos="737"/>
        </w:tabs>
        <w:spacing w:after="60"/>
        <w:ind w:left="737" w:hanging="737"/>
        <w:jc w:val="both"/>
        <w:rPr>
          <w:rFonts w:ascii="Arial" w:hAnsi="Arial" w:cs="Arial"/>
        </w:rPr>
      </w:pPr>
      <w:bookmarkStart w:id="0" w:name="OLE_LINK2"/>
      <w:r>
        <w:rPr>
          <w:rFonts w:ascii="Arial" w:hAnsi="Arial" w:cs="Arial"/>
        </w:rPr>
        <w:t>9.3.1.</w:t>
      </w:r>
      <w:r>
        <w:rPr>
          <w:rFonts w:ascii="Arial" w:hAnsi="Arial" w:cs="Arial"/>
        </w:rPr>
        <w:tab/>
      </w:r>
      <w:r w:rsidR="00DF07C4" w:rsidRPr="005D3727">
        <w:rPr>
          <w:rFonts w:ascii="Arial" w:hAnsi="Arial" w:cs="Arial"/>
        </w:rPr>
        <w:t xml:space="preserve">Záruční lhůta pro dodávky a zařízení, na něž výrobce těchto </w:t>
      </w:r>
      <w:r w:rsidR="00290C88" w:rsidRPr="005D3727">
        <w:rPr>
          <w:rFonts w:ascii="Arial" w:hAnsi="Arial" w:cs="Arial"/>
        </w:rPr>
        <w:t xml:space="preserve">dodávek či </w:t>
      </w:r>
      <w:r w:rsidR="00DF07C4" w:rsidRPr="005D3727">
        <w:rPr>
          <w:rFonts w:ascii="Arial" w:hAnsi="Arial" w:cs="Arial"/>
        </w:rPr>
        <w:t>zařízení vystavuje samostatný záruční list, se sjednává v délce lhůty poskytnuté výrobcem, nejméně však v délce 24 měsíců.</w:t>
      </w:r>
      <w:bookmarkEnd w:id="0"/>
    </w:p>
    <w:p w:rsidR="006B6780" w:rsidRPr="005D3727" w:rsidRDefault="006B6780" w:rsidP="006B6780">
      <w:pPr>
        <w:spacing w:after="60"/>
        <w:jc w:val="both"/>
        <w:rPr>
          <w:rFonts w:ascii="Arial" w:hAnsi="Arial" w:cs="Arial"/>
        </w:rPr>
      </w:pPr>
      <w:r>
        <w:rPr>
          <w:rFonts w:ascii="Arial" w:hAnsi="Arial" w:cs="Arial"/>
        </w:rPr>
        <w:t xml:space="preserve">9.4. Zhotovitel plně nese záruky za zásahy do stávajících konstrukcí sousedících objektů Objednatele s dosud trvající záruční dobou poskytovanou zhotoviteli stavebních prací </w:t>
      </w:r>
      <w:r>
        <w:rPr>
          <w:rFonts w:ascii="Arial" w:hAnsi="Arial" w:cs="Arial"/>
        </w:rPr>
        <w:br/>
        <w:t>na těchto objektech a dalšími dodavateli.</w:t>
      </w:r>
    </w:p>
    <w:p w:rsidR="00DF07C4" w:rsidRPr="005510D2" w:rsidRDefault="006B6780" w:rsidP="005510D2">
      <w:pPr>
        <w:pStyle w:val="Zkladntextodsazen"/>
        <w:spacing w:line="276" w:lineRule="auto"/>
        <w:ind w:left="0"/>
      </w:pPr>
      <w:r>
        <w:t>9.5</w:t>
      </w:r>
      <w:r w:rsidR="00DF07C4" w:rsidRPr="005510D2">
        <w:t xml:space="preserve">. </w:t>
      </w:r>
      <w:r w:rsidR="00825A67" w:rsidRPr="005510D2">
        <w:t>Zhotovitel</w:t>
      </w:r>
      <w:r w:rsidR="00DF07C4" w:rsidRPr="005510D2">
        <w:t xml:space="preserve"> je povinen nejpozději do dvou pracovních dnů po obdržení reklamace písemně oznámit termín nástupu k odstranění vady a lhůtu, ve které bude vada odstraněna, a to bez ohledu na to zda reklamaci uznává či neuznává. </w:t>
      </w:r>
      <w:r w:rsidR="00825A67" w:rsidRPr="005510D2">
        <w:t>Zhotovitel</w:t>
      </w:r>
      <w:r w:rsidR="00DF07C4" w:rsidRPr="005510D2">
        <w:t xml:space="preserve"> nastoupí na </w:t>
      </w:r>
      <w:r w:rsidR="00825A67" w:rsidRPr="005510D2">
        <w:t>Objednatel</w:t>
      </w:r>
      <w:r w:rsidR="00DF07C4" w:rsidRPr="005510D2">
        <w:t xml:space="preserve">em reklamované vady nejpozději do pěti kalendářních dnů ode dne uplatnění reklamace. O tomto nástupu provede </w:t>
      </w:r>
      <w:r w:rsidR="00825A67" w:rsidRPr="005510D2">
        <w:t>Zhotovitel</w:t>
      </w:r>
      <w:r w:rsidR="00DF07C4" w:rsidRPr="005510D2">
        <w:t xml:space="preserve"> záznam, který bude potvrzen osobami zastupujícími smluvní strany ve věcech technických. Náklady na odstranění</w:t>
      </w:r>
      <w:r>
        <w:t xml:space="preserve"> těchto reklamovaných vad, a to </w:t>
      </w:r>
      <w:r w:rsidR="00DF07C4" w:rsidRPr="005510D2">
        <w:t xml:space="preserve">až do doby, kdy bude rozhodnuto o jejich oprávněnosti, nese </w:t>
      </w:r>
      <w:r w:rsidR="00825A67" w:rsidRPr="005510D2">
        <w:t>Zhotovitel</w:t>
      </w:r>
      <w:r w:rsidR="00DF07C4" w:rsidRPr="005510D2">
        <w:t xml:space="preserve">. Nenastoupí-li </w:t>
      </w:r>
      <w:r w:rsidR="00825A67" w:rsidRPr="005510D2">
        <w:t>Zhotovitel</w:t>
      </w:r>
      <w:r w:rsidR="00DF07C4" w:rsidRPr="005510D2">
        <w:t xml:space="preserve"> k odstranění reklamované vady ani do 14 dnů po obdržení reklamace </w:t>
      </w:r>
      <w:r w:rsidR="00825A67" w:rsidRPr="005510D2">
        <w:t>Objednatel</w:t>
      </w:r>
      <w:r w:rsidR="00DF07C4" w:rsidRPr="005510D2">
        <w:t>e, nebo pokud nedojde k jiné dohodě o termínu odstranění vad</w:t>
      </w:r>
      <w:r w:rsidR="00290C88" w:rsidRPr="005510D2">
        <w:t>,</w:t>
      </w:r>
      <w:r w:rsidR="00DF07C4" w:rsidRPr="005510D2">
        <w:t xml:space="preserve"> je </w:t>
      </w:r>
      <w:r w:rsidR="00825A67" w:rsidRPr="005510D2">
        <w:t>Objednatel</w:t>
      </w:r>
      <w:r w:rsidR="00DF07C4" w:rsidRPr="005510D2">
        <w:t xml:space="preserve"> oprávněn podle vlastního uvážení pověřit jejich provedením jinou </w:t>
      </w:r>
      <w:r w:rsidR="00290C88" w:rsidRPr="005510D2">
        <w:t>osobu (dodavatele)</w:t>
      </w:r>
      <w:r w:rsidR="00DF07C4" w:rsidRPr="005510D2">
        <w:t xml:space="preserve">, nebo jejím prostřednictvím zakoupit, vyměnit vadnou či neúplně funkční část předmětu díla. Takto vzniklé náklady je </w:t>
      </w:r>
      <w:r w:rsidR="00825A67" w:rsidRPr="005510D2">
        <w:t>Zhotovitel</w:t>
      </w:r>
      <w:r w:rsidR="00DF07C4" w:rsidRPr="005510D2">
        <w:t xml:space="preserve"> povinen </w:t>
      </w:r>
      <w:r w:rsidR="00290C88" w:rsidRPr="005510D2">
        <w:t>uhradit</w:t>
      </w:r>
      <w:r w:rsidR="00DF07C4" w:rsidRPr="005510D2">
        <w:t xml:space="preserve"> </w:t>
      </w:r>
      <w:r w:rsidR="00825A67" w:rsidRPr="005510D2">
        <w:t>Objednatel</w:t>
      </w:r>
      <w:r w:rsidR="00DF07C4" w:rsidRPr="005510D2">
        <w:t>i do 30-ti dnů od doručení vyúčtování.</w:t>
      </w:r>
    </w:p>
    <w:p w:rsidR="00DF07C4" w:rsidRPr="005510D2" w:rsidRDefault="006B6780" w:rsidP="005510D2">
      <w:pPr>
        <w:pStyle w:val="Zkladntextodsazen"/>
        <w:spacing w:line="276" w:lineRule="auto"/>
        <w:ind w:left="0"/>
      </w:pPr>
      <w:r>
        <w:t>9.6</w:t>
      </w:r>
      <w:r w:rsidR="00DF07C4" w:rsidRPr="005510D2">
        <w:t xml:space="preserve">. Prokáže-li se ve sporných případech, že </w:t>
      </w:r>
      <w:r w:rsidR="00825A67" w:rsidRPr="005510D2">
        <w:t>Objednatel</w:t>
      </w:r>
      <w:r w:rsidR="00DF07C4" w:rsidRPr="005510D2">
        <w:t xml:space="preserve"> reklamoval neoprávněně, t</w:t>
      </w:r>
      <w:r>
        <w:t>j.</w:t>
      </w:r>
      <w:r w:rsidR="00DF07C4" w:rsidRPr="005510D2">
        <w:t xml:space="preserve"> že jím reklamovaná vada nevznikla vinou </w:t>
      </w:r>
      <w:r w:rsidR="00825A67" w:rsidRPr="005510D2">
        <w:t>Zhotovitel</w:t>
      </w:r>
      <w:r w:rsidR="00DF07C4" w:rsidRPr="005510D2">
        <w:t xml:space="preserve">e a že se na ni nevztahuje záruční lhůta, resp., že vadu způsobil nevhodným užíváním díla </w:t>
      </w:r>
      <w:r w:rsidR="00825A67" w:rsidRPr="005510D2">
        <w:t>Objednatel</w:t>
      </w:r>
      <w:r w:rsidR="00DF07C4" w:rsidRPr="005510D2">
        <w:t xml:space="preserve">, je </w:t>
      </w:r>
      <w:r w:rsidR="00825A67" w:rsidRPr="005510D2">
        <w:t>Objednatel</w:t>
      </w:r>
      <w:r w:rsidR="00DF07C4" w:rsidRPr="005510D2">
        <w:t xml:space="preserve"> povinen uhradit </w:t>
      </w:r>
      <w:r w:rsidR="00825A67" w:rsidRPr="005510D2">
        <w:t>Zhotovitel</w:t>
      </w:r>
      <w:r w:rsidR="00DF07C4" w:rsidRPr="005510D2">
        <w:t xml:space="preserve">i veškeré </w:t>
      </w:r>
      <w:r w:rsidR="00290C88" w:rsidRPr="005510D2">
        <w:t xml:space="preserve">náklady </w:t>
      </w:r>
      <w:r w:rsidR="00DF07C4" w:rsidRPr="005510D2">
        <w:t xml:space="preserve">jemu </w:t>
      </w:r>
      <w:r w:rsidR="00290C88" w:rsidRPr="005510D2">
        <w:t xml:space="preserve">vzniklé </w:t>
      </w:r>
      <w:r w:rsidR="00DF07C4" w:rsidRPr="005510D2">
        <w:t xml:space="preserve">v souvislosti s odstraněním vady a vrátit </w:t>
      </w:r>
      <w:r w:rsidR="00825A67" w:rsidRPr="005510D2">
        <w:t>Zhotovitel</w:t>
      </w:r>
      <w:r w:rsidR="00DF07C4" w:rsidRPr="005510D2">
        <w:t>i s tímto související uhrazené smluvní pokuty.</w:t>
      </w:r>
    </w:p>
    <w:p w:rsidR="00DF07C4" w:rsidRPr="005510D2" w:rsidRDefault="006B6780" w:rsidP="005510D2">
      <w:pPr>
        <w:pStyle w:val="Zkladntextodsazen"/>
        <w:spacing w:line="276" w:lineRule="auto"/>
        <w:ind w:left="0"/>
      </w:pPr>
      <w:r>
        <w:t>9.7</w:t>
      </w:r>
      <w:r w:rsidR="00DF07C4" w:rsidRPr="005510D2">
        <w:t xml:space="preserve">. V případě uplatnění vad v rámci záruční doby, které svojí povahou podstatně sníží nebo úplně znemožní užívání části nebo celého díla (havárie), nastoupí </w:t>
      </w:r>
      <w:r w:rsidR="00825A67" w:rsidRPr="005510D2">
        <w:t>Zhotovitel</w:t>
      </w:r>
      <w:r w:rsidR="00DF07C4" w:rsidRPr="005510D2">
        <w:t xml:space="preserve"> k odstranění vady neprodleně, nejpozději do 48 hodin od uplatnění. Pokud hrozí nebezpečí dalších škod, je </w:t>
      </w:r>
      <w:r w:rsidR="00825A67" w:rsidRPr="005510D2">
        <w:t>Objednatel</w:t>
      </w:r>
      <w:r w:rsidR="00DF07C4" w:rsidRPr="005510D2">
        <w:t xml:space="preserve"> oprávněn na náklady </w:t>
      </w:r>
      <w:r w:rsidR="00825A67" w:rsidRPr="005510D2">
        <w:t>Zhotovitel</w:t>
      </w:r>
      <w:r w:rsidR="00DF07C4" w:rsidRPr="005510D2">
        <w:t>e zajistit nezbytná opatření.</w:t>
      </w:r>
    </w:p>
    <w:p w:rsidR="00DF07C4" w:rsidRPr="005510D2" w:rsidRDefault="006B6780" w:rsidP="005510D2">
      <w:pPr>
        <w:pStyle w:val="Zkladntextodsazen"/>
        <w:spacing w:line="276" w:lineRule="auto"/>
        <w:ind w:left="0"/>
      </w:pPr>
      <w:r>
        <w:t>9.8</w:t>
      </w:r>
      <w:r w:rsidR="00DF07C4" w:rsidRPr="005510D2">
        <w:t xml:space="preserve">. </w:t>
      </w:r>
      <w:r w:rsidR="00825A67" w:rsidRPr="005510D2">
        <w:t>Zhotovitel</w:t>
      </w:r>
      <w:r w:rsidR="00DF07C4" w:rsidRPr="005510D2">
        <w:t xml:space="preserve"> je povinen odstranit reklamované vady v dohodnutých lhůtách. </w:t>
      </w:r>
    </w:p>
    <w:p w:rsidR="00DF07C4" w:rsidRPr="005510D2" w:rsidRDefault="006B6780" w:rsidP="005510D2">
      <w:pPr>
        <w:pStyle w:val="Zkladntextodsazen"/>
        <w:spacing w:line="276" w:lineRule="auto"/>
        <w:ind w:left="0"/>
      </w:pPr>
      <w:r>
        <w:t>9.9</w:t>
      </w:r>
      <w:r w:rsidR="00DF07C4" w:rsidRPr="005510D2">
        <w:t xml:space="preserve">. O odstranění reklamované vady bude vyhotoven protokol, který bude obsahovat termín nástupu, popis vady a termín předání a převzetí vady. Protokol jsou oprávněni podepsat osoby zastupující smluvní strany ve věcech technických. Osoba odpovědná za záruční práce </w:t>
      </w:r>
      <w:r w:rsidR="009415A0">
        <w:br/>
      </w:r>
      <w:r w:rsidR="00DF07C4" w:rsidRPr="005510D2">
        <w:t xml:space="preserve">ze strany </w:t>
      </w:r>
      <w:r w:rsidR="00825A67" w:rsidRPr="005510D2">
        <w:t>Zhotovitel</w:t>
      </w:r>
      <w:r w:rsidR="00DF07C4" w:rsidRPr="005510D2">
        <w:t xml:space="preserve">e je zástupce </w:t>
      </w:r>
      <w:r w:rsidR="00825A67" w:rsidRPr="005510D2">
        <w:t>Zhotovitel</w:t>
      </w:r>
      <w:r w:rsidR="00DF07C4" w:rsidRPr="005510D2">
        <w:t>e oprávněný jednat ve věcech smluvních.</w:t>
      </w:r>
    </w:p>
    <w:p w:rsidR="00DF07C4" w:rsidRPr="008E488E" w:rsidRDefault="006B6780" w:rsidP="00BE1022">
      <w:pPr>
        <w:pStyle w:val="VZ"/>
        <w:spacing w:after="240"/>
        <w:rPr>
          <w:rFonts w:eastAsia="Calibri"/>
          <w:sz w:val="22"/>
          <w:szCs w:val="22"/>
          <w:lang w:eastAsia="en-US"/>
        </w:rPr>
      </w:pPr>
      <w:r>
        <w:rPr>
          <w:rFonts w:eastAsia="Calibri"/>
          <w:sz w:val="22"/>
          <w:szCs w:val="22"/>
          <w:lang w:eastAsia="en-US"/>
        </w:rPr>
        <w:lastRenderedPageBreak/>
        <w:t>9.10</w:t>
      </w:r>
      <w:r w:rsidR="00DF07C4" w:rsidRPr="008E488E">
        <w:rPr>
          <w:rFonts w:eastAsia="Calibri"/>
          <w:sz w:val="22"/>
          <w:szCs w:val="22"/>
          <w:lang w:eastAsia="en-US"/>
        </w:rPr>
        <w:t xml:space="preserve">. Veškeré škody způsobené vadou dokončeného předmětu díla uhradí na svůj náklad </w:t>
      </w:r>
      <w:r w:rsidR="00825A67">
        <w:rPr>
          <w:rFonts w:eastAsia="Calibri"/>
          <w:sz w:val="22"/>
          <w:szCs w:val="22"/>
          <w:lang w:eastAsia="en-US"/>
        </w:rPr>
        <w:t>Zhotovitel</w:t>
      </w:r>
      <w:r w:rsidR="00DF07C4" w:rsidRPr="008E488E">
        <w:rPr>
          <w:rFonts w:eastAsia="Calibri"/>
          <w:sz w:val="22"/>
          <w:szCs w:val="22"/>
          <w:lang w:eastAsia="en-US"/>
        </w:rPr>
        <w:t xml:space="preserve"> </w:t>
      </w:r>
      <w:r w:rsidR="00825A67">
        <w:rPr>
          <w:rFonts w:eastAsia="Calibri"/>
          <w:sz w:val="22"/>
          <w:szCs w:val="22"/>
          <w:lang w:eastAsia="en-US"/>
        </w:rPr>
        <w:t>Objednatel</w:t>
      </w:r>
      <w:r w:rsidR="00DF07C4" w:rsidRPr="008E488E">
        <w:rPr>
          <w:rFonts w:eastAsia="Calibri"/>
          <w:sz w:val="22"/>
          <w:szCs w:val="22"/>
          <w:lang w:eastAsia="en-US"/>
        </w:rPr>
        <w:t>i do deseti pracovní</w:t>
      </w:r>
      <w:r w:rsidR="00290C88">
        <w:rPr>
          <w:rFonts w:eastAsia="Calibri"/>
          <w:sz w:val="22"/>
          <w:szCs w:val="22"/>
          <w:lang w:eastAsia="en-US"/>
        </w:rPr>
        <w:t xml:space="preserve">ch dnů od doručení vyúčtování. </w:t>
      </w:r>
      <w:r w:rsidR="00DF07C4" w:rsidRPr="008E488E">
        <w:rPr>
          <w:rFonts w:eastAsia="Calibri"/>
          <w:sz w:val="22"/>
          <w:szCs w:val="22"/>
          <w:lang w:eastAsia="en-US"/>
        </w:rPr>
        <w:t xml:space="preserve">Smluvní strany </w:t>
      </w:r>
      <w:r w:rsidR="00290C88">
        <w:rPr>
          <w:rFonts w:eastAsia="Calibri"/>
          <w:sz w:val="22"/>
          <w:szCs w:val="22"/>
          <w:lang w:eastAsia="en-US"/>
        </w:rPr>
        <w:br/>
        <w:t xml:space="preserve">se </w:t>
      </w:r>
      <w:r w:rsidR="00DF07C4" w:rsidRPr="008E488E">
        <w:rPr>
          <w:rFonts w:eastAsia="Calibri"/>
          <w:sz w:val="22"/>
          <w:szCs w:val="22"/>
          <w:lang w:eastAsia="en-US"/>
        </w:rPr>
        <w:t xml:space="preserve">dohodly na vyloučení možnosti uplatňovat ušlý zisk. Zaplacením smluvní pokuty není dotčen nárok </w:t>
      </w:r>
      <w:r w:rsidR="00825A67">
        <w:rPr>
          <w:rFonts w:eastAsia="Calibri"/>
          <w:sz w:val="22"/>
          <w:szCs w:val="22"/>
          <w:lang w:eastAsia="en-US"/>
        </w:rPr>
        <w:t>Objednatel</w:t>
      </w:r>
      <w:r w:rsidR="00DF07C4" w:rsidRPr="008E488E">
        <w:rPr>
          <w:rFonts w:eastAsia="Calibri"/>
          <w:sz w:val="22"/>
          <w:szCs w:val="22"/>
          <w:lang w:eastAsia="en-US"/>
        </w:rPr>
        <w:t xml:space="preserve">e na náhradu škody způsobené mu porušením povinnosti </w:t>
      </w:r>
      <w:r w:rsidR="00825A67">
        <w:rPr>
          <w:rFonts w:eastAsia="Calibri"/>
          <w:sz w:val="22"/>
          <w:szCs w:val="22"/>
          <w:lang w:eastAsia="en-US"/>
        </w:rPr>
        <w:t>Zhotovitel</w:t>
      </w:r>
      <w:r w:rsidR="00DF07C4" w:rsidRPr="008E488E">
        <w:rPr>
          <w:rFonts w:eastAsia="Calibri"/>
          <w:sz w:val="22"/>
          <w:szCs w:val="22"/>
          <w:lang w:eastAsia="en-US"/>
        </w:rPr>
        <w:t>e, na niž se sankce vztahuje.</w:t>
      </w:r>
    </w:p>
    <w:p w:rsidR="00DF07C4" w:rsidRPr="00106B47" w:rsidRDefault="00DF07C4" w:rsidP="00DF07C4">
      <w:pPr>
        <w:pStyle w:val="Nadpis5"/>
        <w:keepNext/>
        <w:overflowPunct w:val="0"/>
        <w:autoSpaceDE w:val="0"/>
        <w:autoSpaceDN w:val="0"/>
        <w:adjustRightInd w:val="0"/>
        <w:spacing w:before="60"/>
        <w:textAlignment w:val="baseline"/>
        <w:rPr>
          <w:rFonts w:ascii="Arial" w:eastAsia="MS Mincho" w:hAnsi="Arial" w:cs="Arial"/>
          <w:bCs w:val="0"/>
          <w:i w:val="0"/>
          <w:iCs w:val="0"/>
          <w:sz w:val="22"/>
          <w:szCs w:val="28"/>
          <w:lang w:eastAsia="cs-CZ"/>
        </w:rPr>
      </w:pPr>
      <w:r w:rsidRPr="00106B47">
        <w:rPr>
          <w:rFonts w:ascii="Arial" w:eastAsia="MS Mincho" w:hAnsi="Arial" w:cs="Arial"/>
          <w:bCs w:val="0"/>
          <w:i w:val="0"/>
          <w:iCs w:val="0"/>
          <w:sz w:val="22"/>
          <w:szCs w:val="28"/>
          <w:lang w:eastAsia="cs-CZ"/>
        </w:rPr>
        <w:t>10. Pojištění díla</w:t>
      </w:r>
    </w:p>
    <w:p w:rsidR="00DF07C4" w:rsidRPr="00106B47" w:rsidRDefault="00DF07C4" w:rsidP="00DF07C4">
      <w:pPr>
        <w:spacing w:after="120"/>
        <w:jc w:val="both"/>
        <w:rPr>
          <w:rFonts w:ascii="Arial" w:hAnsi="Arial" w:cs="Arial"/>
        </w:rPr>
      </w:pPr>
      <w:r>
        <w:rPr>
          <w:rFonts w:ascii="Arial" w:hAnsi="Arial" w:cs="Arial"/>
        </w:rPr>
        <w:t xml:space="preserve">10.1. </w:t>
      </w:r>
      <w:r w:rsidR="00825A67">
        <w:rPr>
          <w:rFonts w:ascii="Arial" w:hAnsi="Arial" w:cs="Arial"/>
        </w:rPr>
        <w:t>Zhotovitel</w:t>
      </w:r>
      <w:r w:rsidRPr="00106B47">
        <w:rPr>
          <w:rFonts w:ascii="Arial" w:hAnsi="Arial" w:cs="Arial"/>
        </w:rPr>
        <w:t xml:space="preserve"> prohlašuje, že má sjednáno pojištění, jehož předmětem je pojištění odpovědnosti za </w:t>
      </w:r>
      <w:r w:rsidRPr="008E21F8">
        <w:rPr>
          <w:rFonts w:ascii="Arial" w:hAnsi="Arial" w:cs="Arial"/>
        </w:rPr>
        <w:t>škodu způsobenou třetí osobě při výkonu jeho činnosti ve vý</w:t>
      </w:r>
      <w:r w:rsidR="00290C88">
        <w:rPr>
          <w:rFonts w:ascii="Arial" w:hAnsi="Arial" w:cs="Arial"/>
        </w:rPr>
        <w:t xml:space="preserve">ši pojistného plnění minimálně </w:t>
      </w:r>
      <w:r w:rsidR="000A5DE8">
        <w:rPr>
          <w:rFonts w:ascii="Arial" w:hAnsi="Arial" w:cs="Arial"/>
        </w:rPr>
        <w:t>26</w:t>
      </w:r>
      <w:r w:rsidR="00A43980">
        <w:rPr>
          <w:rFonts w:ascii="Arial" w:hAnsi="Arial" w:cs="Arial"/>
        </w:rPr>
        <w:t xml:space="preserve"> </w:t>
      </w:r>
      <w:r w:rsidRPr="004F28F4">
        <w:rPr>
          <w:rFonts w:ascii="Arial" w:hAnsi="Arial" w:cs="Arial"/>
        </w:rPr>
        <w:t>mil. Kč</w:t>
      </w:r>
      <w:r w:rsidR="00290C88">
        <w:rPr>
          <w:rFonts w:ascii="Arial" w:hAnsi="Arial" w:cs="Arial"/>
        </w:rPr>
        <w:t>.</w:t>
      </w:r>
    </w:p>
    <w:p w:rsidR="00DF07C4" w:rsidRPr="0020378A" w:rsidRDefault="00290C88" w:rsidP="00600660">
      <w:pPr>
        <w:spacing w:after="120"/>
        <w:jc w:val="both"/>
        <w:rPr>
          <w:rFonts w:ascii="Arial" w:hAnsi="Arial" w:cs="Arial"/>
        </w:rPr>
      </w:pPr>
      <w:r>
        <w:rPr>
          <w:rFonts w:ascii="Arial" w:hAnsi="Arial" w:cs="Arial"/>
        </w:rPr>
        <w:t>10.2. Doklady o pojištění</w:t>
      </w:r>
    </w:p>
    <w:p w:rsidR="00DF07C4" w:rsidRPr="008E21F8" w:rsidRDefault="005D3727" w:rsidP="005D3727">
      <w:pPr>
        <w:tabs>
          <w:tab w:val="left" w:pos="737"/>
        </w:tabs>
        <w:spacing w:after="60"/>
        <w:ind w:left="737" w:hanging="737"/>
        <w:jc w:val="both"/>
        <w:rPr>
          <w:rFonts w:ascii="Arial" w:hAnsi="Arial" w:cs="Arial"/>
        </w:rPr>
      </w:pPr>
      <w:r>
        <w:rPr>
          <w:rFonts w:ascii="Arial" w:hAnsi="Arial" w:cs="Arial"/>
        </w:rPr>
        <w:t>10.2.1.</w:t>
      </w:r>
      <w:r>
        <w:rPr>
          <w:rFonts w:ascii="Arial" w:hAnsi="Arial" w:cs="Arial"/>
        </w:rPr>
        <w:tab/>
      </w:r>
      <w:r w:rsidR="00DF07C4" w:rsidRPr="0020378A">
        <w:rPr>
          <w:rFonts w:ascii="Arial" w:hAnsi="Arial" w:cs="Arial"/>
        </w:rPr>
        <w:t xml:space="preserve">Dokladem o pojištění je platná a účinná pojistná smlouva, u níž </w:t>
      </w:r>
      <w:r w:rsidR="00825A67">
        <w:rPr>
          <w:rFonts w:ascii="Arial" w:hAnsi="Arial" w:cs="Arial"/>
        </w:rPr>
        <w:t>Zhotovitel</w:t>
      </w:r>
      <w:r w:rsidR="00DF07C4" w:rsidRPr="0020378A">
        <w:rPr>
          <w:rFonts w:ascii="Arial" w:hAnsi="Arial" w:cs="Arial"/>
        </w:rPr>
        <w:t xml:space="preserve"> řádně </w:t>
      </w:r>
      <w:r w:rsidR="000A5DE8">
        <w:rPr>
          <w:rFonts w:ascii="Arial" w:hAnsi="Arial" w:cs="Arial"/>
        </w:rPr>
        <w:br/>
      </w:r>
      <w:r w:rsidR="00DF07C4" w:rsidRPr="0020378A">
        <w:rPr>
          <w:rFonts w:ascii="Arial" w:hAnsi="Arial" w:cs="Arial"/>
        </w:rPr>
        <w:t xml:space="preserve">a včas uhradil </w:t>
      </w:r>
      <w:r w:rsidR="00DF07C4" w:rsidRPr="008E21F8">
        <w:rPr>
          <w:rFonts w:ascii="Arial" w:hAnsi="Arial" w:cs="Arial"/>
        </w:rPr>
        <w:t>pojistné.</w:t>
      </w:r>
    </w:p>
    <w:p w:rsidR="00DF07C4" w:rsidRPr="0020378A" w:rsidRDefault="005D3727" w:rsidP="005D3727">
      <w:pPr>
        <w:tabs>
          <w:tab w:val="left" w:pos="737"/>
        </w:tabs>
        <w:spacing w:after="60"/>
        <w:ind w:left="737" w:hanging="737"/>
        <w:jc w:val="both"/>
        <w:rPr>
          <w:rFonts w:ascii="Arial" w:hAnsi="Arial" w:cs="Arial"/>
        </w:rPr>
      </w:pPr>
      <w:r>
        <w:rPr>
          <w:rFonts w:ascii="Arial" w:hAnsi="Arial" w:cs="Arial"/>
        </w:rPr>
        <w:t>10.2.2.</w:t>
      </w:r>
      <w:r>
        <w:rPr>
          <w:rFonts w:ascii="Arial" w:hAnsi="Arial" w:cs="Arial"/>
        </w:rPr>
        <w:tab/>
      </w:r>
      <w:r w:rsidR="00DF07C4" w:rsidRPr="008E21F8">
        <w:rPr>
          <w:rFonts w:ascii="Arial" w:hAnsi="Arial" w:cs="Arial"/>
        </w:rPr>
        <w:t xml:space="preserve">Doklad o pojištění je </w:t>
      </w:r>
      <w:r w:rsidR="00825A67" w:rsidRPr="008E21F8">
        <w:rPr>
          <w:rFonts w:ascii="Arial" w:hAnsi="Arial" w:cs="Arial"/>
        </w:rPr>
        <w:t>Zhotovitel</w:t>
      </w:r>
      <w:r w:rsidR="00DF07C4" w:rsidRPr="008E21F8">
        <w:rPr>
          <w:rFonts w:ascii="Arial" w:hAnsi="Arial" w:cs="Arial"/>
        </w:rPr>
        <w:t xml:space="preserve"> povinen</w:t>
      </w:r>
      <w:r w:rsidR="00F3170B" w:rsidRPr="008E21F8">
        <w:rPr>
          <w:rFonts w:ascii="Arial" w:hAnsi="Arial" w:cs="Arial"/>
        </w:rPr>
        <w:t xml:space="preserve"> kdykoliv v době trvání smlouvy</w:t>
      </w:r>
      <w:r w:rsidR="00DF07C4" w:rsidRPr="008E21F8">
        <w:rPr>
          <w:rFonts w:ascii="Arial" w:hAnsi="Arial" w:cs="Arial"/>
        </w:rPr>
        <w:t xml:space="preserve"> </w:t>
      </w:r>
      <w:r w:rsidR="00F3170B" w:rsidRPr="008E21F8">
        <w:rPr>
          <w:rFonts w:ascii="Arial" w:hAnsi="Arial" w:cs="Arial"/>
        </w:rPr>
        <w:t xml:space="preserve">na žádost </w:t>
      </w:r>
      <w:r w:rsidR="00DF07C4" w:rsidRPr="008E21F8">
        <w:rPr>
          <w:rFonts w:ascii="Arial" w:hAnsi="Arial" w:cs="Arial"/>
        </w:rPr>
        <w:t xml:space="preserve">předložit </w:t>
      </w:r>
      <w:r w:rsidR="00825A67" w:rsidRPr="008E21F8">
        <w:rPr>
          <w:rFonts w:ascii="Arial" w:hAnsi="Arial" w:cs="Arial"/>
        </w:rPr>
        <w:t>Objednatel</w:t>
      </w:r>
      <w:r w:rsidR="00DF07C4" w:rsidRPr="008E21F8">
        <w:rPr>
          <w:rFonts w:ascii="Arial" w:hAnsi="Arial" w:cs="Arial"/>
        </w:rPr>
        <w:t>i.</w:t>
      </w:r>
    </w:p>
    <w:p w:rsidR="00DF07C4" w:rsidRPr="0020378A" w:rsidRDefault="00DF07C4" w:rsidP="00600660">
      <w:pPr>
        <w:spacing w:after="120"/>
        <w:jc w:val="both"/>
        <w:rPr>
          <w:rFonts w:ascii="Arial" w:hAnsi="Arial" w:cs="Arial"/>
        </w:rPr>
      </w:pPr>
      <w:r w:rsidRPr="0020378A">
        <w:rPr>
          <w:rFonts w:ascii="Arial" w:hAnsi="Arial" w:cs="Arial"/>
        </w:rPr>
        <w:t>10.3. Povinnosti obou stran při vzniku pojistné události</w:t>
      </w:r>
    </w:p>
    <w:p w:rsidR="00DF07C4" w:rsidRPr="0020378A" w:rsidRDefault="005D3727" w:rsidP="005D3727">
      <w:pPr>
        <w:tabs>
          <w:tab w:val="left" w:pos="737"/>
        </w:tabs>
        <w:spacing w:after="60"/>
        <w:ind w:left="737" w:hanging="737"/>
        <w:jc w:val="both"/>
        <w:rPr>
          <w:rFonts w:ascii="Arial" w:hAnsi="Arial" w:cs="Arial"/>
        </w:rPr>
      </w:pPr>
      <w:r>
        <w:rPr>
          <w:rFonts w:ascii="Arial" w:hAnsi="Arial" w:cs="Arial"/>
        </w:rPr>
        <w:t>10.3.1.</w:t>
      </w:r>
      <w:r>
        <w:rPr>
          <w:rFonts w:ascii="Arial" w:hAnsi="Arial" w:cs="Arial"/>
        </w:rPr>
        <w:tab/>
      </w:r>
      <w:r w:rsidR="00DF07C4" w:rsidRPr="0020378A">
        <w:rPr>
          <w:rFonts w:ascii="Arial" w:hAnsi="Arial" w:cs="Arial"/>
        </w:rPr>
        <w:t xml:space="preserve">Při vzniku pojistné události zabezpečuje veškeré úkony vůči svému pojistiteli </w:t>
      </w:r>
      <w:r w:rsidR="00825A67">
        <w:rPr>
          <w:rFonts w:ascii="Arial" w:hAnsi="Arial" w:cs="Arial"/>
        </w:rPr>
        <w:t>Zhotovitel</w:t>
      </w:r>
      <w:r w:rsidR="00DF07C4" w:rsidRPr="0020378A">
        <w:rPr>
          <w:rFonts w:ascii="Arial" w:hAnsi="Arial" w:cs="Arial"/>
        </w:rPr>
        <w:t>.</w:t>
      </w:r>
    </w:p>
    <w:p w:rsidR="00DF07C4" w:rsidRPr="0020378A" w:rsidRDefault="00DF07C4" w:rsidP="005D3727">
      <w:pPr>
        <w:tabs>
          <w:tab w:val="left" w:pos="737"/>
        </w:tabs>
        <w:spacing w:after="60"/>
        <w:ind w:left="737" w:hanging="737"/>
        <w:jc w:val="both"/>
        <w:rPr>
          <w:rFonts w:ascii="Arial" w:hAnsi="Arial" w:cs="Arial"/>
        </w:rPr>
      </w:pPr>
      <w:r w:rsidRPr="0020378A">
        <w:rPr>
          <w:rFonts w:ascii="Arial" w:hAnsi="Arial" w:cs="Arial"/>
        </w:rPr>
        <w:t>10.3.2.</w:t>
      </w:r>
      <w:r w:rsidR="005D3727">
        <w:rPr>
          <w:rFonts w:ascii="Arial" w:hAnsi="Arial" w:cs="Arial"/>
        </w:rPr>
        <w:tab/>
      </w:r>
      <w:r w:rsidR="00825A67">
        <w:rPr>
          <w:rFonts w:ascii="Arial" w:hAnsi="Arial" w:cs="Arial"/>
        </w:rPr>
        <w:t>Objednatel</w:t>
      </w:r>
      <w:r w:rsidRPr="0020378A">
        <w:rPr>
          <w:rFonts w:ascii="Arial" w:hAnsi="Arial" w:cs="Arial"/>
        </w:rPr>
        <w:t xml:space="preserve"> je povinen poskytnout v souvislosti s pojistnou událostí </w:t>
      </w:r>
      <w:r w:rsidR="00825A67">
        <w:rPr>
          <w:rFonts w:ascii="Arial" w:hAnsi="Arial" w:cs="Arial"/>
        </w:rPr>
        <w:t>Zhotovitel</w:t>
      </w:r>
      <w:r w:rsidRPr="0020378A">
        <w:rPr>
          <w:rFonts w:ascii="Arial" w:hAnsi="Arial" w:cs="Arial"/>
        </w:rPr>
        <w:t>i veškerou součinnost, která je v jeho možnostech</w:t>
      </w:r>
      <w:r w:rsidR="00290C88">
        <w:rPr>
          <w:rFonts w:ascii="Arial" w:hAnsi="Arial" w:cs="Arial"/>
        </w:rPr>
        <w:t>.</w:t>
      </w:r>
    </w:p>
    <w:p w:rsidR="00165EF5" w:rsidRPr="00165EF5" w:rsidRDefault="005D3727" w:rsidP="00165EF5">
      <w:pPr>
        <w:pStyle w:val="VZ"/>
        <w:spacing w:after="240"/>
        <w:rPr>
          <w:rFonts w:eastAsia="Calibri"/>
          <w:sz w:val="22"/>
          <w:szCs w:val="22"/>
          <w:lang w:eastAsia="en-US"/>
        </w:rPr>
      </w:pPr>
      <w:r w:rsidRPr="00165EF5">
        <w:rPr>
          <w:rFonts w:eastAsia="Calibri"/>
          <w:sz w:val="22"/>
          <w:szCs w:val="22"/>
          <w:lang w:eastAsia="en-US"/>
        </w:rPr>
        <w:t>10.3.3.</w:t>
      </w:r>
      <w:r w:rsidRPr="00165EF5">
        <w:rPr>
          <w:rFonts w:eastAsia="Calibri"/>
          <w:sz w:val="22"/>
          <w:szCs w:val="22"/>
          <w:lang w:eastAsia="en-US"/>
        </w:rPr>
        <w:tab/>
      </w:r>
      <w:r w:rsidR="00DF07C4" w:rsidRPr="00165EF5">
        <w:rPr>
          <w:rFonts w:eastAsia="Calibri"/>
          <w:sz w:val="22"/>
          <w:szCs w:val="22"/>
          <w:lang w:eastAsia="en-US"/>
        </w:rPr>
        <w:t xml:space="preserve">Náklady na pojištění nese </w:t>
      </w:r>
      <w:r w:rsidR="00825A67" w:rsidRPr="00165EF5">
        <w:rPr>
          <w:rFonts w:eastAsia="Calibri"/>
          <w:sz w:val="22"/>
          <w:szCs w:val="22"/>
          <w:lang w:eastAsia="en-US"/>
        </w:rPr>
        <w:t>Zhotovitel</w:t>
      </w:r>
      <w:r w:rsidR="00DF07C4" w:rsidRPr="00165EF5">
        <w:rPr>
          <w:rFonts w:eastAsia="Calibri"/>
          <w:sz w:val="22"/>
          <w:szCs w:val="22"/>
          <w:lang w:eastAsia="en-US"/>
        </w:rPr>
        <w:t xml:space="preserve"> a má je zahrnuty ve sjednané ceně.</w:t>
      </w:r>
    </w:p>
    <w:p w:rsidR="00DF07C4" w:rsidRPr="0020792F" w:rsidRDefault="00DF07C4" w:rsidP="00DF07C4">
      <w:pPr>
        <w:pStyle w:val="Nadpis5"/>
        <w:keepNext/>
        <w:overflowPunct w:val="0"/>
        <w:autoSpaceDE w:val="0"/>
        <w:autoSpaceDN w:val="0"/>
        <w:adjustRightInd w:val="0"/>
        <w:spacing w:before="60"/>
        <w:textAlignment w:val="baseline"/>
        <w:rPr>
          <w:rFonts w:ascii="Arial" w:eastAsia="MS Mincho" w:hAnsi="Arial" w:cs="Arial"/>
          <w:b w:val="0"/>
          <w:bCs w:val="0"/>
          <w:i w:val="0"/>
          <w:iCs w:val="0"/>
          <w:sz w:val="22"/>
          <w:szCs w:val="28"/>
          <w:lang w:eastAsia="cs-CZ"/>
        </w:rPr>
      </w:pPr>
      <w:r w:rsidRPr="00106B47">
        <w:rPr>
          <w:rFonts w:ascii="Arial" w:eastAsia="MS Mincho" w:hAnsi="Arial" w:cs="Arial"/>
          <w:bCs w:val="0"/>
          <w:i w:val="0"/>
          <w:iCs w:val="0"/>
          <w:sz w:val="22"/>
          <w:szCs w:val="28"/>
          <w:lang w:eastAsia="cs-CZ"/>
        </w:rPr>
        <w:t>1</w:t>
      </w:r>
      <w:r>
        <w:rPr>
          <w:rFonts w:ascii="Arial" w:eastAsia="MS Mincho" w:hAnsi="Arial" w:cs="Arial"/>
          <w:bCs w:val="0"/>
          <w:i w:val="0"/>
          <w:iCs w:val="0"/>
          <w:sz w:val="22"/>
          <w:szCs w:val="28"/>
          <w:lang w:eastAsia="cs-CZ"/>
        </w:rPr>
        <w:t>1</w:t>
      </w:r>
      <w:r w:rsidRPr="00106B47">
        <w:rPr>
          <w:rFonts w:ascii="Arial" w:eastAsia="MS Mincho" w:hAnsi="Arial" w:cs="Arial"/>
          <w:bCs w:val="0"/>
          <w:i w:val="0"/>
          <w:iCs w:val="0"/>
          <w:sz w:val="22"/>
          <w:szCs w:val="28"/>
          <w:lang w:eastAsia="cs-CZ"/>
        </w:rPr>
        <w:t xml:space="preserve">. </w:t>
      </w:r>
      <w:r>
        <w:rPr>
          <w:rFonts w:ascii="Arial" w:eastAsia="MS Mincho" w:hAnsi="Arial" w:cs="Arial"/>
          <w:bCs w:val="0"/>
          <w:i w:val="0"/>
          <w:iCs w:val="0"/>
          <w:sz w:val="22"/>
          <w:szCs w:val="28"/>
          <w:lang w:eastAsia="cs-CZ"/>
        </w:rPr>
        <w:t>Smluvní pokuty a náhrady škody</w:t>
      </w:r>
    </w:p>
    <w:p w:rsidR="00DF07C4" w:rsidRPr="00AD478F" w:rsidRDefault="00DF07C4" w:rsidP="00600660">
      <w:pPr>
        <w:spacing w:after="120"/>
        <w:jc w:val="both"/>
        <w:rPr>
          <w:rFonts w:ascii="Arial" w:hAnsi="Arial" w:cs="Arial"/>
        </w:rPr>
      </w:pPr>
      <w:r w:rsidRPr="00AD478F">
        <w:rPr>
          <w:rFonts w:ascii="Arial" w:hAnsi="Arial" w:cs="Arial"/>
        </w:rPr>
        <w:t>1</w:t>
      </w:r>
      <w:r>
        <w:rPr>
          <w:rFonts w:ascii="Arial" w:hAnsi="Arial" w:cs="Arial"/>
        </w:rPr>
        <w:t>1</w:t>
      </w:r>
      <w:r w:rsidRPr="00AD478F">
        <w:rPr>
          <w:rFonts w:ascii="Arial" w:hAnsi="Arial" w:cs="Arial"/>
        </w:rPr>
        <w:t>.1. Pro případy neplnění věcných a termínovaných závazků vyplývajících z této smlouvy smluvní strany sjednávají tyto smluvní pokuty:</w:t>
      </w:r>
    </w:p>
    <w:p w:rsidR="00DF07C4" w:rsidRPr="00E53011" w:rsidRDefault="005D3727" w:rsidP="005D3727">
      <w:pPr>
        <w:tabs>
          <w:tab w:val="left" w:pos="737"/>
        </w:tabs>
        <w:spacing w:after="60"/>
        <w:ind w:left="737" w:hanging="737"/>
        <w:jc w:val="both"/>
        <w:rPr>
          <w:rFonts w:ascii="Arial" w:hAnsi="Arial" w:cs="Arial"/>
        </w:rPr>
      </w:pPr>
      <w:r>
        <w:rPr>
          <w:rFonts w:ascii="Arial" w:hAnsi="Arial" w:cs="Arial"/>
        </w:rPr>
        <w:t>11.1.1.</w:t>
      </w:r>
      <w:r>
        <w:rPr>
          <w:rFonts w:ascii="Arial" w:hAnsi="Arial" w:cs="Arial"/>
        </w:rPr>
        <w:tab/>
      </w:r>
      <w:r w:rsidR="00DF07C4" w:rsidRPr="00E53011">
        <w:rPr>
          <w:rFonts w:ascii="Arial" w:hAnsi="Arial" w:cs="Arial"/>
        </w:rPr>
        <w:t xml:space="preserve">Při prodlení </w:t>
      </w:r>
      <w:r w:rsidR="00825A67">
        <w:rPr>
          <w:rFonts w:ascii="Arial" w:hAnsi="Arial" w:cs="Arial"/>
        </w:rPr>
        <w:t>Zhotovitel</w:t>
      </w:r>
      <w:r w:rsidR="00DF07C4" w:rsidRPr="00E53011">
        <w:rPr>
          <w:rFonts w:ascii="Arial" w:hAnsi="Arial" w:cs="Arial"/>
        </w:rPr>
        <w:t xml:space="preserve">e s dokončením díla v termínu dle </w:t>
      </w:r>
      <w:r w:rsidR="00CA1727">
        <w:rPr>
          <w:rFonts w:ascii="Arial" w:hAnsi="Arial" w:cs="Arial"/>
        </w:rPr>
        <w:t>čl</w:t>
      </w:r>
      <w:r w:rsidR="00DF07C4" w:rsidRPr="00E53011">
        <w:rPr>
          <w:rFonts w:ascii="Arial" w:hAnsi="Arial" w:cs="Arial"/>
        </w:rPr>
        <w:t xml:space="preserve">. 3.3. </w:t>
      </w:r>
      <w:r w:rsidR="00CA1727">
        <w:rPr>
          <w:rFonts w:ascii="Arial" w:hAnsi="Arial" w:cs="Arial"/>
        </w:rPr>
        <w:t xml:space="preserve">této smlouvy </w:t>
      </w:r>
      <w:r w:rsidR="00DF07C4" w:rsidRPr="00E53011">
        <w:rPr>
          <w:rFonts w:ascii="Arial" w:hAnsi="Arial" w:cs="Arial"/>
        </w:rPr>
        <w:t xml:space="preserve">zaplatí </w:t>
      </w:r>
      <w:r w:rsidR="00825A67">
        <w:rPr>
          <w:rFonts w:ascii="Arial" w:hAnsi="Arial" w:cs="Arial"/>
        </w:rPr>
        <w:t>Zhotovitel</w:t>
      </w:r>
      <w:r w:rsidR="00DF07C4" w:rsidRPr="00E53011">
        <w:rPr>
          <w:rFonts w:ascii="Arial" w:hAnsi="Arial" w:cs="Arial"/>
        </w:rPr>
        <w:t xml:space="preserve"> </w:t>
      </w:r>
      <w:r w:rsidR="00825A67">
        <w:rPr>
          <w:rFonts w:ascii="Arial" w:hAnsi="Arial" w:cs="Arial"/>
        </w:rPr>
        <w:t>Objednatel</w:t>
      </w:r>
      <w:r w:rsidR="00DF07C4" w:rsidRPr="00E53011">
        <w:rPr>
          <w:rFonts w:ascii="Arial" w:hAnsi="Arial" w:cs="Arial"/>
        </w:rPr>
        <w:t>i smluv</w:t>
      </w:r>
      <w:r w:rsidR="00357461">
        <w:rPr>
          <w:rFonts w:ascii="Arial" w:hAnsi="Arial" w:cs="Arial"/>
        </w:rPr>
        <w:t>ní pokutu ve výši 0,1</w:t>
      </w:r>
      <w:r w:rsidR="00DF07C4" w:rsidRPr="00E53011">
        <w:rPr>
          <w:rFonts w:ascii="Arial" w:hAnsi="Arial" w:cs="Arial"/>
        </w:rPr>
        <w:t xml:space="preserve"> % z ceny díla sjednané touto smlouvou, a to za každý i započatý den </w:t>
      </w:r>
      <w:r w:rsidR="00290C88">
        <w:rPr>
          <w:rFonts w:ascii="Arial" w:hAnsi="Arial" w:cs="Arial"/>
        </w:rPr>
        <w:t xml:space="preserve">takového </w:t>
      </w:r>
      <w:r w:rsidR="00DF07C4" w:rsidRPr="00E53011">
        <w:rPr>
          <w:rFonts w:ascii="Arial" w:hAnsi="Arial" w:cs="Arial"/>
        </w:rPr>
        <w:t xml:space="preserve">prodlení, maximálně však po dobu 30 dnů. </w:t>
      </w:r>
    </w:p>
    <w:p w:rsidR="00DF07C4" w:rsidRPr="00E53011" w:rsidRDefault="005D3727" w:rsidP="005D3727">
      <w:pPr>
        <w:tabs>
          <w:tab w:val="left" w:pos="737"/>
        </w:tabs>
        <w:spacing w:after="60"/>
        <w:ind w:left="737" w:hanging="737"/>
        <w:jc w:val="both"/>
        <w:rPr>
          <w:rFonts w:ascii="Arial" w:hAnsi="Arial" w:cs="Arial"/>
        </w:rPr>
      </w:pPr>
      <w:r>
        <w:rPr>
          <w:rFonts w:ascii="Arial" w:hAnsi="Arial" w:cs="Arial"/>
        </w:rPr>
        <w:t>11.1.2.</w:t>
      </w:r>
      <w:r>
        <w:rPr>
          <w:rFonts w:ascii="Arial" w:hAnsi="Arial" w:cs="Arial"/>
        </w:rPr>
        <w:tab/>
      </w:r>
      <w:r w:rsidR="00DF07C4" w:rsidRPr="00E53011">
        <w:rPr>
          <w:rFonts w:ascii="Arial" w:hAnsi="Arial" w:cs="Arial"/>
        </w:rPr>
        <w:t xml:space="preserve">Při  prodlení </w:t>
      </w:r>
      <w:r w:rsidR="00825A67">
        <w:rPr>
          <w:rFonts w:ascii="Arial" w:hAnsi="Arial" w:cs="Arial"/>
        </w:rPr>
        <w:t>Zhotovitel</w:t>
      </w:r>
      <w:r w:rsidR="00DF07C4" w:rsidRPr="00E53011">
        <w:rPr>
          <w:rFonts w:ascii="Arial" w:hAnsi="Arial" w:cs="Arial"/>
        </w:rPr>
        <w:t xml:space="preserve">e s dokončením díla  přesahujícím lhůtu 30 dnů dle odst. 11.1.1., zaplatí </w:t>
      </w:r>
      <w:r w:rsidR="00825A67">
        <w:rPr>
          <w:rFonts w:ascii="Arial" w:hAnsi="Arial" w:cs="Arial"/>
        </w:rPr>
        <w:t>Zhotovitel</w:t>
      </w:r>
      <w:r w:rsidR="00DF07C4" w:rsidRPr="00E53011">
        <w:rPr>
          <w:rFonts w:ascii="Arial" w:hAnsi="Arial" w:cs="Arial"/>
        </w:rPr>
        <w:t xml:space="preserve"> </w:t>
      </w:r>
      <w:r w:rsidR="00825A67">
        <w:rPr>
          <w:rFonts w:ascii="Arial" w:hAnsi="Arial" w:cs="Arial"/>
        </w:rPr>
        <w:t>Objednatel</w:t>
      </w:r>
      <w:r w:rsidR="00DF07C4" w:rsidRPr="00E53011">
        <w:rPr>
          <w:rFonts w:ascii="Arial" w:hAnsi="Arial" w:cs="Arial"/>
        </w:rPr>
        <w:t xml:space="preserve">i smluvní pokutu ve výši 0,12 % z ceny díla sjednané touto smlouvou, a to za 31. a každý další i započatý den </w:t>
      </w:r>
      <w:r w:rsidR="00290C88">
        <w:rPr>
          <w:rFonts w:ascii="Arial" w:hAnsi="Arial" w:cs="Arial"/>
        </w:rPr>
        <w:t xml:space="preserve">takového </w:t>
      </w:r>
      <w:r w:rsidR="00DF07C4" w:rsidRPr="00E53011">
        <w:rPr>
          <w:rFonts w:ascii="Arial" w:hAnsi="Arial" w:cs="Arial"/>
        </w:rPr>
        <w:t>prodlení.</w:t>
      </w:r>
    </w:p>
    <w:p w:rsidR="00DF07C4" w:rsidRPr="00E53011" w:rsidRDefault="005D3727" w:rsidP="005D3727">
      <w:pPr>
        <w:tabs>
          <w:tab w:val="left" w:pos="737"/>
        </w:tabs>
        <w:spacing w:after="60"/>
        <w:ind w:left="737" w:hanging="737"/>
        <w:jc w:val="both"/>
        <w:rPr>
          <w:rFonts w:ascii="Arial" w:hAnsi="Arial" w:cs="Arial"/>
        </w:rPr>
      </w:pPr>
      <w:r>
        <w:rPr>
          <w:rFonts w:ascii="Arial" w:hAnsi="Arial" w:cs="Arial"/>
        </w:rPr>
        <w:t>11.1.3.</w:t>
      </w:r>
      <w:r>
        <w:rPr>
          <w:rFonts w:ascii="Arial" w:hAnsi="Arial" w:cs="Arial"/>
        </w:rPr>
        <w:tab/>
      </w:r>
      <w:r w:rsidR="00DF07C4" w:rsidRPr="00E53011">
        <w:rPr>
          <w:rFonts w:ascii="Arial" w:hAnsi="Arial" w:cs="Arial"/>
        </w:rPr>
        <w:t xml:space="preserve">Při prodlení </w:t>
      </w:r>
      <w:r w:rsidR="00825A67">
        <w:rPr>
          <w:rFonts w:ascii="Arial" w:hAnsi="Arial" w:cs="Arial"/>
        </w:rPr>
        <w:t>Zhotovitel</w:t>
      </w:r>
      <w:r w:rsidR="00DF07C4" w:rsidRPr="00E53011">
        <w:rPr>
          <w:rFonts w:ascii="Arial" w:hAnsi="Arial" w:cs="Arial"/>
        </w:rPr>
        <w:t xml:space="preserve">e s vyklizením staveniště zaplatí </w:t>
      </w:r>
      <w:r w:rsidR="00825A67">
        <w:rPr>
          <w:rFonts w:ascii="Arial" w:hAnsi="Arial" w:cs="Arial"/>
        </w:rPr>
        <w:t>Zhotovitel</w:t>
      </w:r>
      <w:r w:rsidR="00DF07C4" w:rsidRPr="00E53011">
        <w:rPr>
          <w:rFonts w:ascii="Arial" w:hAnsi="Arial" w:cs="Arial"/>
        </w:rPr>
        <w:t xml:space="preserve"> </w:t>
      </w:r>
      <w:r w:rsidR="00825A67">
        <w:rPr>
          <w:rFonts w:ascii="Arial" w:hAnsi="Arial" w:cs="Arial"/>
        </w:rPr>
        <w:t>Objednatel</w:t>
      </w:r>
      <w:r w:rsidR="00DF07C4" w:rsidRPr="00E53011">
        <w:rPr>
          <w:rFonts w:ascii="Arial" w:hAnsi="Arial" w:cs="Arial"/>
        </w:rPr>
        <w:t>i za každý i započatý den prodlení smluvní pokutu ve výši 5 000,- Kč, a to až do úplného vyklizení a protokolárního předání staveniště.</w:t>
      </w:r>
    </w:p>
    <w:p w:rsidR="00DF07C4" w:rsidRPr="00E53011" w:rsidRDefault="005D3727" w:rsidP="005D3727">
      <w:pPr>
        <w:tabs>
          <w:tab w:val="left" w:pos="737"/>
        </w:tabs>
        <w:spacing w:after="60"/>
        <w:ind w:left="737" w:hanging="737"/>
        <w:jc w:val="both"/>
        <w:rPr>
          <w:rFonts w:ascii="Arial" w:hAnsi="Arial" w:cs="Arial"/>
        </w:rPr>
      </w:pPr>
      <w:r>
        <w:rPr>
          <w:rFonts w:ascii="Arial" w:hAnsi="Arial" w:cs="Arial"/>
        </w:rPr>
        <w:t>11.1.4.</w:t>
      </w:r>
      <w:r>
        <w:rPr>
          <w:rFonts w:ascii="Arial" w:hAnsi="Arial" w:cs="Arial"/>
        </w:rPr>
        <w:tab/>
      </w:r>
      <w:r w:rsidR="00DF07C4" w:rsidRPr="00E53011">
        <w:rPr>
          <w:rFonts w:ascii="Arial" w:hAnsi="Arial" w:cs="Arial"/>
        </w:rPr>
        <w:t xml:space="preserve">Při neoprávněném využití jiného </w:t>
      </w:r>
      <w:r w:rsidR="005027C9">
        <w:rPr>
          <w:rFonts w:ascii="Arial" w:hAnsi="Arial" w:cs="Arial"/>
        </w:rPr>
        <w:t>poddod</w:t>
      </w:r>
      <w:r w:rsidR="00DF07C4" w:rsidRPr="00E53011">
        <w:rPr>
          <w:rFonts w:ascii="Arial" w:hAnsi="Arial" w:cs="Arial"/>
        </w:rPr>
        <w:t xml:space="preserve">avatele ve smyslu </w:t>
      </w:r>
      <w:r w:rsidR="00CA1727">
        <w:rPr>
          <w:rFonts w:ascii="Arial" w:hAnsi="Arial" w:cs="Arial"/>
        </w:rPr>
        <w:t>čl</w:t>
      </w:r>
      <w:r w:rsidR="00290C88">
        <w:rPr>
          <w:rFonts w:ascii="Arial" w:hAnsi="Arial" w:cs="Arial"/>
        </w:rPr>
        <w:t xml:space="preserve">. </w:t>
      </w:r>
      <w:r w:rsidR="00DF07C4" w:rsidRPr="00E53011">
        <w:rPr>
          <w:rFonts w:ascii="Arial" w:hAnsi="Arial" w:cs="Arial"/>
        </w:rPr>
        <w:t xml:space="preserve">2.13. </w:t>
      </w:r>
      <w:r w:rsidR="00290C88" w:rsidRPr="00E53011">
        <w:rPr>
          <w:rFonts w:ascii="Arial" w:hAnsi="Arial" w:cs="Arial"/>
        </w:rPr>
        <w:t>této smlouvy</w:t>
      </w:r>
      <w:r w:rsidR="00290C88">
        <w:rPr>
          <w:rFonts w:ascii="Arial" w:hAnsi="Arial" w:cs="Arial"/>
        </w:rPr>
        <w:t xml:space="preserve"> </w:t>
      </w:r>
      <w:r w:rsidR="00290C88">
        <w:rPr>
          <w:rFonts w:ascii="Arial" w:hAnsi="Arial" w:cs="Arial"/>
        </w:rPr>
        <w:br/>
      </w:r>
      <w:r w:rsidR="008E21F8">
        <w:rPr>
          <w:rFonts w:ascii="Arial" w:hAnsi="Arial" w:cs="Arial"/>
        </w:rPr>
        <w:t xml:space="preserve">a nesplnění povinnosti podle </w:t>
      </w:r>
      <w:r w:rsidR="00290C88">
        <w:rPr>
          <w:rFonts w:ascii="Arial" w:hAnsi="Arial" w:cs="Arial"/>
        </w:rPr>
        <w:t xml:space="preserve">odst. </w:t>
      </w:r>
      <w:r w:rsidR="008E21F8">
        <w:rPr>
          <w:rFonts w:ascii="Arial" w:hAnsi="Arial" w:cs="Arial"/>
        </w:rPr>
        <w:t>10.2.2</w:t>
      </w:r>
      <w:r w:rsidR="00290C88">
        <w:rPr>
          <w:rFonts w:ascii="Arial" w:hAnsi="Arial" w:cs="Arial"/>
        </w:rPr>
        <w:t>.</w:t>
      </w:r>
      <w:r w:rsidR="008E21F8">
        <w:rPr>
          <w:rFonts w:ascii="Arial" w:hAnsi="Arial" w:cs="Arial"/>
        </w:rPr>
        <w:t xml:space="preserve"> </w:t>
      </w:r>
      <w:r w:rsidR="00290C88">
        <w:rPr>
          <w:rFonts w:ascii="Arial" w:hAnsi="Arial" w:cs="Arial"/>
        </w:rPr>
        <w:t xml:space="preserve">této </w:t>
      </w:r>
      <w:r w:rsidR="008E21F8">
        <w:rPr>
          <w:rFonts w:ascii="Arial" w:hAnsi="Arial" w:cs="Arial"/>
        </w:rPr>
        <w:t xml:space="preserve">smlouvy </w:t>
      </w:r>
      <w:r w:rsidR="00DF07C4" w:rsidRPr="00E53011">
        <w:rPr>
          <w:rFonts w:ascii="Arial" w:hAnsi="Arial" w:cs="Arial"/>
        </w:rPr>
        <w:t xml:space="preserve">zaplatí </w:t>
      </w:r>
      <w:r w:rsidR="00825A67">
        <w:rPr>
          <w:rFonts w:ascii="Arial" w:hAnsi="Arial" w:cs="Arial"/>
        </w:rPr>
        <w:t>Zhotovitel</w:t>
      </w:r>
      <w:r w:rsidR="00DF07C4" w:rsidRPr="00E53011">
        <w:rPr>
          <w:rFonts w:ascii="Arial" w:hAnsi="Arial" w:cs="Arial"/>
        </w:rPr>
        <w:t xml:space="preserve"> </w:t>
      </w:r>
      <w:r w:rsidR="00825A67">
        <w:rPr>
          <w:rFonts w:ascii="Arial" w:hAnsi="Arial" w:cs="Arial"/>
        </w:rPr>
        <w:t>Objednatel</w:t>
      </w:r>
      <w:r w:rsidR="00357461">
        <w:rPr>
          <w:rFonts w:ascii="Arial" w:hAnsi="Arial" w:cs="Arial"/>
        </w:rPr>
        <w:t>i smluvní pokutu ve výši 10 </w:t>
      </w:r>
      <w:r w:rsidR="00DF07C4" w:rsidRPr="00E53011">
        <w:rPr>
          <w:rFonts w:ascii="Arial" w:hAnsi="Arial" w:cs="Arial"/>
        </w:rPr>
        <w:t xml:space="preserve">000 </w:t>
      </w:r>
      <w:r w:rsidR="008E21F8">
        <w:rPr>
          <w:rFonts w:ascii="Arial" w:hAnsi="Arial" w:cs="Arial"/>
        </w:rPr>
        <w:t>Kč za každé jednotlivé porušení smlouvy</w:t>
      </w:r>
      <w:r w:rsidR="00DF07C4" w:rsidRPr="00E53011">
        <w:rPr>
          <w:rFonts w:ascii="Arial" w:hAnsi="Arial" w:cs="Arial"/>
        </w:rPr>
        <w:t>.</w:t>
      </w:r>
    </w:p>
    <w:p w:rsidR="00DF07C4" w:rsidRPr="00E53011" w:rsidRDefault="005D3727" w:rsidP="005D3727">
      <w:pPr>
        <w:tabs>
          <w:tab w:val="left" w:pos="737"/>
        </w:tabs>
        <w:spacing w:after="60"/>
        <w:ind w:left="737" w:hanging="737"/>
        <w:jc w:val="both"/>
        <w:rPr>
          <w:rFonts w:ascii="Arial" w:hAnsi="Arial" w:cs="Arial"/>
        </w:rPr>
      </w:pPr>
      <w:r>
        <w:rPr>
          <w:rFonts w:ascii="Arial" w:hAnsi="Arial" w:cs="Arial"/>
        </w:rPr>
        <w:t>11.1.5.</w:t>
      </w:r>
      <w:r>
        <w:rPr>
          <w:rFonts w:ascii="Arial" w:hAnsi="Arial" w:cs="Arial"/>
        </w:rPr>
        <w:tab/>
      </w:r>
      <w:r w:rsidR="00DF07C4" w:rsidRPr="00E53011">
        <w:rPr>
          <w:rFonts w:ascii="Arial" w:hAnsi="Arial" w:cs="Arial"/>
        </w:rPr>
        <w:t xml:space="preserve">Za prodlení s odstraněním případných vad, bude-li s nimi dílo předáno a převzato, zaplatí </w:t>
      </w:r>
      <w:r w:rsidR="00825A67">
        <w:rPr>
          <w:rFonts w:ascii="Arial" w:hAnsi="Arial" w:cs="Arial"/>
        </w:rPr>
        <w:t>Zhotovitel</w:t>
      </w:r>
      <w:r w:rsidR="00DF07C4" w:rsidRPr="00E53011">
        <w:rPr>
          <w:rFonts w:ascii="Arial" w:hAnsi="Arial" w:cs="Arial"/>
        </w:rPr>
        <w:t xml:space="preserve"> </w:t>
      </w:r>
      <w:r w:rsidR="00825A67">
        <w:rPr>
          <w:rFonts w:ascii="Arial" w:hAnsi="Arial" w:cs="Arial"/>
        </w:rPr>
        <w:t>Objednatel</w:t>
      </w:r>
      <w:r w:rsidR="00DF07C4" w:rsidRPr="00E53011">
        <w:rPr>
          <w:rFonts w:ascii="Arial" w:hAnsi="Arial" w:cs="Arial"/>
        </w:rPr>
        <w:t xml:space="preserve">i smluvní pokutu ve výši </w:t>
      </w:r>
      <w:r w:rsidR="00C66584">
        <w:rPr>
          <w:rFonts w:ascii="Arial" w:hAnsi="Arial" w:cs="Arial"/>
        </w:rPr>
        <w:t>5</w:t>
      </w:r>
      <w:r w:rsidR="00765762" w:rsidRPr="00E53011">
        <w:rPr>
          <w:rFonts w:ascii="Arial" w:hAnsi="Arial" w:cs="Arial"/>
        </w:rPr>
        <w:t> </w:t>
      </w:r>
      <w:r w:rsidR="00DF07C4" w:rsidRPr="00E53011">
        <w:rPr>
          <w:rFonts w:ascii="Arial" w:hAnsi="Arial" w:cs="Arial"/>
        </w:rPr>
        <w:t>000,- Kč za každý i započatý den prodlení oproti dohodnutému termínu, a to za každou vadu.</w:t>
      </w:r>
    </w:p>
    <w:p w:rsidR="00DF07C4" w:rsidRPr="00E53011" w:rsidRDefault="005D3727" w:rsidP="005D3727">
      <w:pPr>
        <w:tabs>
          <w:tab w:val="left" w:pos="737"/>
        </w:tabs>
        <w:spacing w:after="60"/>
        <w:ind w:left="737" w:hanging="737"/>
        <w:jc w:val="both"/>
        <w:rPr>
          <w:rFonts w:ascii="Arial" w:hAnsi="Arial" w:cs="Arial"/>
        </w:rPr>
      </w:pPr>
      <w:r>
        <w:rPr>
          <w:rFonts w:ascii="Arial" w:hAnsi="Arial" w:cs="Arial"/>
        </w:rPr>
        <w:t>11.1.6.</w:t>
      </w:r>
      <w:r>
        <w:rPr>
          <w:rFonts w:ascii="Arial" w:hAnsi="Arial" w:cs="Arial"/>
        </w:rPr>
        <w:tab/>
      </w:r>
      <w:r w:rsidR="00DF07C4" w:rsidRPr="00E53011">
        <w:rPr>
          <w:rFonts w:ascii="Arial" w:hAnsi="Arial" w:cs="Arial"/>
        </w:rPr>
        <w:t xml:space="preserve">Nenastoupí-li </w:t>
      </w:r>
      <w:r w:rsidR="00825A67">
        <w:rPr>
          <w:rFonts w:ascii="Arial" w:hAnsi="Arial" w:cs="Arial"/>
        </w:rPr>
        <w:t>Zhotovitel</w:t>
      </w:r>
      <w:r w:rsidR="00DF07C4" w:rsidRPr="00E53011">
        <w:rPr>
          <w:rFonts w:ascii="Arial" w:hAnsi="Arial" w:cs="Arial"/>
        </w:rPr>
        <w:t xml:space="preserve"> k odstranění</w:t>
      </w:r>
      <w:r w:rsidR="00290C88">
        <w:rPr>
          <w:rFonts w:ascii="Arial" w:hAnsi="Arial" w:cs="Arial"/>
        </w:rPr>
        <w:t xml:space="preserve"> reklamovaných vad dle </w:t>
      </w:r>
      <w:r w:rsidR="00CA1727">
        <w:rPr>
          <w:rFonts w:ascii="Arial" w:hAnsi="Arial" w:cs="Arial"/>
        </w:rPr>
        <w:t>čl</w:t>
      </w:r>
      <w:r w:rsidR="006B6780">
        <w:rPr>
          <w:rFonts w:ascii="Arial" w:hAnsi="Arial" w:cs="Arial"/>
        </w:rPr>
        <w:t>. 9.5</w:t>
      </w:r>
      <w:r w:rsidR="00DF07C4" w:rsidRPr="00E53011">
        <w:rPr>
          <w:rFonts w:ascii="Arial" w:hAnsi="Arial" w:cs="Arial"/>
        </w:rPr>
        <w:t xml:space="preserve">. této smlouvy, </w:t>
      </w:r>
      <w:r w:rsidR="00CA1727">
        <w:rPr>
          <w:rFonts w:ascii="Arial" w:hAnsi="Arial" w:cs="Arial"/>
        </w:rPr>
        <w:br/>
      </w:r>
      <w:r w:rsidR="00DF07C4" w:rsidRPr="00E53011">
        <w:rPr>
          <w:rFonts w:ascii="Arial" w:hAnsi="Arial" w:cs="Arial"/>
        </w:rPr>
        <w:t xml:space="preserve">tj. do 14 dnů od doručení písemné reklamace nebo v jiném dohodnutém termínu, je </w:t>
      </w:r>
      <w:r w:rsidR="00825A67">
        <w:rPr>
          <w:rFonts w:ascii="Arial" w:hAnsi="Arial" w:cs="Arial"/>
        </w:rPr>
        <w:lastRenderedPageBreak/>
        <w:t>Zhotovitel</w:t>
      </w:r>
      <w:r w:rsidR="00DF07C4" w:rsidRPr="00E53011">
        <w:rPr>
          <w:rFonts w:ascii="Arial" w:hAnsi="Arial" w:cs="Arial"/>
        </w:rPr>
        <w:t xml:space="preserve"> </w:t>
      </w:r>
      <w:r w:rsidR="00825A67">
        <w:rPr>
          <w:rFonts w:ascii="Arial" w:hAnsi="Arial" w:cs="Arial"/>
        </w:rPr>
        <w:t>Objednatel</w:t>
      </w:r>
      <w:r w:rsidR="00DF07C4" w:rsidRPr="00E53011">
        <w:rPr>
          <w:rFonts w:ascii="Arial" w:hAnsi="Arial" w:cs="Arial"/>
        </w:rPr>
        <w:t>i povinen za</w:t>
      </w:r>
      <w:r w:rsidR="00C66584">
        <w:rPr>
          <w:rFonts w:ascii="Arial" w:hAnsi="Arial" w:cs="Arial"/>
        </w:rPr>
        <w:t>platit smluvní pokutu ve výši 5 </w:t>
      </w:r>
      <w:r w:rsidR="00DF07C4" w:rsidRPr="00E53011">
        <w:rPr>
          <w:rFonts w:ascii="Arial" w:hAnsi="Arial" w:cs="Arial"/>
        </w:rPr>
        <w:t>000,- Kč za každý den zpoždění s nástupem.</w:t>
      </w:r>
    </w:p>
    <w:p w:rsidR="00DF07C4" w:rsidRPr="00E53011" w:rsidRDefault="005D3727" w:rsidP="005D3727">
      <w:pPr>
        <w:tabs>
          <w:tab w:val="left" w:pos="737"/>
        </w:tabs>
        <w:spacing w:after="60"/>
        <w:ind w:left="737" w:hanging="737"/>
        <w:jc w:val="both"/>
        <w:rPr>
          <w:rFonts w:ascii="Arial" w:hAnsi="Arial" w:cs="Arial"/>
        </w:rPr>
      </w:pPr>
      <w:r>
        <w:rPr>
          <w:rFonts w:ascii="Arial" w:hAnsi="Arial" w:cs="Arial"/>
        </w:rPr>
        <w:t>11.1.7.</w:t>
      </w:r>
      <w:r>
        <w:rPr>
          <w:rFonts w:ascii="Arial" w:hAnsi="Arial" w:cs="Arial"/>
        </w:rPr>
        <w:tab/>
      </w:r>
      <w:r w:rsidR="00DF07C4" w:rsidRPr="00E53011">
        <w:rPr>
          <w:rFonts w:ascii="Arial" w:hAnsi="Arial" w:cs="Arial"/>
        </w:rPr>
        <w:t xml:space="preserve">Při prodlení </w:t>
      </w:r>
      <w:r w:rsidR="00825A67">
        <w:rPr>
          <w:rFonts w:ascii="Arial" w:hAnsi="Arial" w:cs="Arial"/>
        </w:rPr>
        <w:t>Zhotovitel</w:t>
      </w:r>
      <w:r w:rsidR="00DF07C4" w:rsidRPr="00E53011">
        <w:rPr>
          <w:rFonts w:ascii="Arial" w:hAnsi="Arial" w:cs="Arial"/>
        </w:rPr>
        <w:t xml:space="preserve">e s odstraněním reklamovaných vad dle dohodnutých termínů, je </w:t>
      </w:r>
      <w:r w:rsidR="00825A67">
        <w:rPr>
          <w:rFonts w:ascii="Arial" w:hAnsi="Arial" w:cs="Arial"/>
        </w:rPr>
        <w:t>Zhotovitel</w:t>
      </w:r>
      <w:r w:rsidR="00DF07C4" w:rsidRPr="00E53011">
        <w:rPr>
          <w:rFonts w:ascii="Arial" w:hAnsi="Arial" w:cs="Arial"/>
        </w:rPr>
        <w:t xml:space="preserve"> </w:t>
      </w:r>
      <w:r w:rsidR="00825A67">
        <w:rPr>
          <w:rFonts w:ascii="Arial" w:hAnsi="Arial" w:cs="Arial"/>
        </w:rPr>
        <w:t>Objednatel</w:t>
      </w:r>
      <w:r w:rsidR="00DF07C4" w:rsidRPr="00E53011">
        <w:rPr>
          <w:rFonts w:ascii="Arial" w:hAnsi="Arial" w:cs="Arial"/>
        </w:rPr>
        <w:t>i povinen z</w:t>
      </w:r>
      <w:r w:rsidR="00C66584">
        <w:rPr>
          <w:rFonts w:ascii="Arial" w:hAnsi="Arial" w:cs="Arial"/>
        </w:rPr>
        <w:t>aplatit smluvní pokutu ve výši 5</w:t>
      </w:r>
      <w:r w:rsidR="00DF07C4" w:rsidRPr="00E53011">
        <w:rPr>
          <w:rFonts w:ascii="Arial" w:hAnsi="Arial" w:cs="Arial"/>
        </w:rPr>
        <w:t> 000,- Kč za každý den prodlení.</w:t>
      </w:r>
    </w:p>
    <w:p w:rsidR="00DF07C4" w:rsidRPr="00165EF5" w:rsidRDefault="005D3727" w:rsidP="00165EF5">
      <w:pPr>
        <w:pStyle w:val="VZ"/>
        <w:spacing w:after="240"/>
        <w:ind w:left="709" w:hanging="709"/>
        <w:rPr>
          <w:rFonts w:eastAsia="Calibri"/>
          <w:sz w:val="22"/>
          <w:szCs w:val="22"/>
          <w:lang w:eastAsia="en-US"/>
        </w:rPr>
      </w:pPr>
      <w:r w:rsidRPr="00165EF5">
        <w:rPr>
          <w:rFonts w:eastAsia="Calibri"/>
          <w:sz w:val="22"/>
          <w:szCs w:val="22"/>
          <w:lang w:eastAsia="en-US"/>
        </w:rPr>
        <w:t>11.1.8.</w:t>
      </w:r>
      <w:r w:rsidRPr="00165EF5">
        <w:rPr>
          <w:rFonts w:eastAsia="Calibri"/>
          <w:sz w:val="22"/>
          <w:szCs w:val="22"/>
          <w:lang w:eastAsia="en-US"/>
        </w:rPr>
        <w:tab/>
      </w:r>
      <w:r w:rsidR="00DF07C4" w:rsidRPr="00165EF5">
        <w:rPr>
          <w:rFonts w:eastAsia="Calibri"/>
          <w:sz w:val="22"/>
          <w:szCs w:val="22"/>
          <w:lang w:eastAsia="en-US"/>
        </w:rPr>
        <w:t xml:space="preserve">Při prodlení </w:t>
      </w:r>
      <w:r w:rsidR="00825A67" w:rsidRPr="00165EF5">
        <w:rPr>
          <w:rFonts w:eastAsia="Calibri"/>
          <w:sz w:val="22"/>
          <w:szCs w:val="22"/>
          <w:lang w:eastAsia="en-US"/>
        </w:rPr>
        <w:t>Objednatel</w:t>
      </w:r>
      <w:r w:rsidR="00DF07C4" w:rsidRPr="00165EF5">
        <w:rPr>
          <w:rFonts w:eastAsia="Calibri"/>
          <w:sz w:val="22"/>
          <w:szCs w:val="22"/>
          <w:lang w:eastAsia="en-US"/>
        </w:rPr>
        <w:t>e s úhradou faktur činí úrok z prodlení 0,05% z fakturované částky za každý den prodlení. Na částku zádržného se ujednání o prodlení a úroku z prodlení nevztahuje.</w:t>
      </w:r>
    </w:p>
    <w:p w:rsidR="00DF07C4" w:rsidRPr="00106B47" w:rsidRDefault="00DF07C4" w:rsidP="00DF07C4">
      <w:pPr>
        <w:pStyle w:val="Nadpis5"/>
        <w:keepNext/>
        <w:overflowPunct w:val="0"/>
        <w:autoSpaceDE w:val="0"/>
        <w:autoSpaceDN w:val="0"/>
        <w:adjustRightInd w:val="0"/>
        <w:spacing w:before="60"/>
        <w:textAlignment w:val="baseline"/>
        <w:rPr>
          <w:rFonts w:ascii="Arial" w:eastAsia="MS Mincho" w:hAnsi="Arial" w:cs="Arial"/>
          <w:bCs w:val="0"/>
          <w:i w:val="0"/>
          <w:iCs w:val="0"/>
          <w:sz w:val="22"/>
          <w:szCs w:val="28"/>
          <w:lang w:eastAsia="cs-CZ"/>
        </w:rPr>
      </w:pPr>
      <w:r w:rsidRPr="00106B47">
        <w:rPr>
          <w:rFonts w:ascii="Arial" w:eastAsia="MS Mincho" w:hAnsi="Arial" w:cs="Arial"/>
          <w:bCs w:val="0"/>
          <w:i w:val="0"/>
          <w:iCs w:val="0"/>
          <w:sz w:val="22"/>
          <w:szCs w:val="28"/>
          <w:lang w:eastAsia="cs-CZ"/>
        </w:rPr>
        <w:t>1</w:t>
      </w:r>
      <w:r>
        <w:rPr>
          <w:rFonts w:ascii="Arial" w:eastAsia="MS Mincho" w:hAnsi="Arial" w:cs="Arial"/>
          <w:bCs w:val="0"/>
          <w:i w:val="0"/>
          <w:iCs w:val="0"/>
          <w:sz w:val="22"/>
          <w:szCs w:val="28"/>
          <w:lang w:eastAsia="cs-CZ"/>
        </w:rPr>
        <w:t>2</w:t>
      </w:r>
      <w:r w:rsidRPr="00106B47">
        <w:rPr>
          <w:rFonts w:ascii="Arial" w:eastAsia="MS Mincho" w:hAnsi="Arial" w:cs="Arial"/>
          <w:bCs w:val="0"/>
          <w:i w:val="0"/>
          <w:iCs w:val="0"/>
          <w:sz w:val="22"/>
          <w:szCs w:val="28"/>
          <w:lang w:eastAsia="cs-CZ"/>
        </w:rPr>
        <w:t>. Odstoupení od smlouvy</w:t>
      </w:r>
    </w:p>
    <w:p w:rsidR="00DF07C4" w:rsidRPr="00106B47" w:rsidRDefault="00DF07C4" w:rsidP="00600660">
      <w:pPr>
        <w:spacing w:after="0"/>
        <w:jc w:val="both"/>
        <w:rPr>
          <w:rFonts w:ascii="Arial" w:hAnsi="Arial" w:cs="Arial"/>
        </w:rPr>
      </w:pPr>
      <w:r w:rsidRPr="00106B47">
        <w:rPr>
          <w:rFonts w:ascii="Arial" w:hAnsi="Arial" w:cs="Arial"/>
        </w:rPr>
        <w:t>1</w:t>
      </w:r>
      <w:r>
        <w:rPr>
          <w:rFonts w:ascii="Arial" w:hAnsi="Arial" w:cs="Arial"/>
        </w:rPr>
        <w:t>2</w:t>
      </w:r>
      <w:r w:rsidRPr="00106B47">
        <w:rPr>
          <w:rFonts w:ascii="Arial" w:hAnsi="Arial" w:cs="Arial"/>
        </w:rPr>
        <w:t>.1. Smluvní strany se dohodly, že od smlouvy lze odstoupit zejména v těchto případech:</w:t>
      </w:r>
    </w:p>
    <w:p w:rsidR="00DF07C4" w:rsidRPr="00106B47" w:rsidRDefault="00DF07C4" w:rsidP="005D3727">
      <w:pPr>
        <w:tabs>
          <w:tab w:val="left" w:pos="737"/>
        </w:tabs>
        <w:spacing w:after="60"/>
        <w:ind w:left="737" w:hanging="737"/>
        <w:jc w:val="both"/>
        <w:rPr>
          <w:rFonts w:ascii="Arial" w:hAnsi="Arial" w:cs="Arial"/>
        </w:rPr>
      </w:pPr>
      <w:r w:rsidRPr="00106B47">
        <w:rPr>
          <w:rFonts w:ascii="Arial" w:hAnsi="Arial" w:cs="Arial"/>
        </w:rPr>
        <w:t>1</w:t>
      </w:r>
      <w:r>
        <w:rPr>
          <w:rFonts w:ascii="Arial" w:hAnsi="Arial" w:cs="Arial"/>
        </w:rPr>
        <w:t>2</w:t>
      </w:r>
      <w:r w:rsidR="00600660">
        <w:rPr>
          <w:rFonts w:ascii="Arial" w:hAnsi="Arial" w:cs="Arial"/>
        </w:rPr>
        <w:t>.1.1.</w:t>
      </w:r>
      <w:r w:rsidR="00600660">
        <w:rPr>
          <w:rFonts w:ascii="Arial" w:hAnsi="Arial" w:cs="Arial"/>
        </w:rPr>
        <w:tab/>
      </w:r>
      <w:r w:rsidRPr="00106B47">
        <w:rPr>
          <w:rFonts w:ascii="Arial" w:hAnsi="Arial" w:cs="Arial"/>
        </w:rPr>
        <w:t xml:space="preserve">prodlení </w:t>
      </w:r>
      <w:r w:rsidR="00825A67">
        <w:rPr>
          <w:rFonts w:ascii="Arial" w:hAnsi="Arial" w:cs="Arial"/>
        </w:rPr>
        <w:t>Objednatel</w:t>
      </w:r>
      <w:r w:rsidRPr="00106B47">
        <w:rPr>
          <w:rFonts w:ascii="Arial" w:hAnsi="Arial" w:cs="Arial"/>
        </w:rPr>
        <w:t>e s úhradou dlužné částky delší než 30 dnů</w:t>
      </w:r>
      <w:r w:rsidR="00357461">
        <w:rPr>
          <w:rFonts w:ascii="Arial" w:hAnsi="Arial" w:cs="Arial"/>
        </w:rPr>
        <w:t>,</w:t>
      </w:r>
    </w:p>
    <w:p w:rsidR="00DF07C4" w:rsidRPr="00106B47" w:rsidRDefault="00DF07C4" w:rsidP="005D3727">
      <w:pPr>
        <w:tabs>
          <w:tab w:val="left" w:pos="737"/>
        </w:tabs>
        <w:spacing w:after="60"/>
        <w:ind w:left="737" w:hanging="737"/>
        <w:jc w:val="both"/>
        <w:rPr>
          <w:rFonts w:ascii="Arial" w:hAnsi="Arial" w:cs="Arial"/>
        </w:rPr>
      </w:pPr>
      <w:r w:rsidRPr="00106B47">
        <w:rPr>
          <w:rFonts w:ascii="Arial" w:hAnsi="Arial" w:cs="Arial"/>
        </w:rPr>
        <w:t>1</w:t>
      </w:r>
      <w:r>
        <w:rPr>
          <w:rFonts w:ascii="Arial" w:hAnsi="Arial" w:cs="Arial"/>
        </w:rPr>
        <w:t>2</w:t>
      </w:r>
      <w:r w:rsidRPr="00106B47">
        <w:rPr>
          <w:rFonts w:ascii="Arial" w:hAnsi="Arial" w:cs="Arial"/>
        </w:rPr>
        <w:t>.1.2.</w:t>
      </w:r>
      <w:r w:rsidR="00600660">
        <w:rPr>
          <w:rFonts w:ascii="Arial" w:hAnsi="Arial" w:cs="Arial"/>
        </w:rPr>
        <w:tab/>
      </w:r>
      <w:r w:rsidRPr="00106B47">
        <w:rPr>
          <w:rFonts w:ascii="Arial" w:hAnsi="Arial" w:cs="Arial"/>
        </w:rPr>
        <w:t xml:space="preserve">nedodržení postupu </w:t>
      </w:r>
      <w:r w:rsidR="00825A67">
        <w:rPr>
          <w:rFonts w:ascii="Arial" w:hAnsi="Arial" w:cs="Arial"/>
        </w:rPr>
        <w:t>Zhotovitel</w:t>
      </w:r>
      <w:r w:rsidRPr="00106B47">
        <w:rPr>
          <w:rFonts w:ascii="Arial" w:hAnsi="Arial" w:cs="Arial"/>
        </w:rPr>
        <w:t xml:space="preserve">e při změně </w:t>
      </w:r>
      <w:r w:rsidR="005027C9">
        <w:rPr>
          <w:rFonts w:ascii="Arial" w:hAnsi="Arial" w:cs="Arial"/>
        </w:rPr>
        <w:t>poddod</w:t>
      </w:r>
      <w:r w:rsidRPr="00106B47">
        <w:rPr>
          <w:rFonts w:ascii="Arial" w:hAnsi="Arial" w:cs="Arial"/>
        </w:rPr>
        <w:t xml:space="preserve">avatele dle </w:t>
      </w:r>
      <w:r w:rsidR="00CA1727">
        <w:rPr>
          <w:rFonts w:ascii="Arial" w:hAnsi="Arial" w:cs="Arial"/>
        </w:rPr>
        <w:t>čl</w:t>
      </w:r>
      <w:r w:rsidRPr="00106B47">
        <w:rPr>
          <w:rFonts w:ascii="Arial" w:hAnsi="Arial" w:cs="Arial"/>
        </w:rPr>
        <w:t>. 2.13</w:t>
      </w:r>
      <w:r w:rsidR="003D652E">
        <w:rPr>
          <w:rFonts w:ascii="Arial" w:hAnsi="Arial" w:cs="Arial"/>
        </w:rPr>
        <w:t>.</w:t>
      </w:r>
      <w:r w:rsidRPr="00106B47">
        <w:rPr>
          <w:rFonts w:ascii="Arial" w:hAnsi="Arial" w:cs="Arial"/>
        </w:rPr>
        <w:t xml:space="preserve"> </w:t>
      </w:r>
      <w:r w:rsidR="003D652E">
        <w:rPr>
          <w:rFonts w:ascii="Arial" w:hAnsi="Arial" w:cs="Arial"/>
        </w:rPr>
        <w:t>této s</w:t>
      </w:r>
      <w:r w:rsidRPr="00106B47">
        <w:rPr>
          <w:rFonts w:ascii="Arial" w:hAnsi="Arial" w:cs="Arial"/>
        </w:rPr>
        <w:t>mlouvy</w:t>
      </w:r>
      <w:r w:rsidR="00357461">
        <w:rPr>
          <w:rFonts w:ascii="Arial" w:hAnsi="Arial" w:cs="Arial"/>
        </w:rPr>
        <w:t>,</w:t>
      </w:r>
    </w:p>
    <w:p w:rsidR="00DF07C4" w:rsidRPr="00106B47" w:rsidRDefault="00DF07C4" w:rsidP="005D3727">
      <w:pPr>
        <w:tabs>
          <w:tab w:val="left" w:pos="737"/>
        </w:tabs>
        <w:spacing w:after="60"/>
        <w:ind w:left="737" w:hanging="737"/>
        <w:jc w:val="both"/>
        <w:rPr>
          <w:rFonts w:ascii="Arial" w:hAnsi="Arial" w:cs="Arial"/>
        </w:rPr>
      </w:pPr>
      <w:r w:rsidRPr="00106B47">
        <w:rPr>
          <w:rFonts w:ascii="Arial" w:hAnsi="Arial" w:cs="Arial"/>
        </w:rPr>
        <w:t>1</w:t>
      </w:r>
      <w:r>
        <w:rPr>
          <w:rFonts w:ascii="Arial" w:hAnsi="Arial" w:cs="Arial"/>
        </w:rPr>
        <w:t>2</w:t>
      </w:r>
      <w:r w:rsidRPr="00106B47">
        <w:rPr>
          <w:rFonts w:ascii="Arial" w:hAnsi="Arial" w:cs="Arial"/>
        </w:rPr>
        <w:t>.1.3.</w:t>
      </w:r>
      <w:r w:rsidR="00600660">
        <w:rPr>
          <w:rFonts w:ascii="Arial" w:hAnsi="Arial" w:cs="Arial"/>
        </w:rPr>
        <w:tab/>
      </w:r>
      <w:r w:rsidRPr="00106B47">
        <w:rPr>
          <w:rFonts w:ascii="Arial" w:hAnsi="Arial" w:cs="Arial"/>
        </w:rPr>
        <w:t xml:space="preserve">nesplnění termínu předání staveniště </w:t>
      </w:r>
      <w:r w:rsidR="00825A67">
        <w:rPr>
          <w:rFonts w:ascii="Arial" w:hAnsi="Arial" w:cs="Arial"/>
        </w:rPr>
        <w:t>Objednatel</w:t>
      </w:r>
      <w:r w:rsidRPr="00106B47">
        <w:rPr>
          <w:rFonts w:ascii="Arial" w:hAnsi="Arial" w:cs="Arial"/>
        </w:rPr>
        <w:t>em ani v dodatečně přiměřené lhůtě</w:t>
      </w:r>
      <w:r w:rsidR="00357461">
        <w:rPr>
          <w:rFonts w:ascii="Arial" w:hAnsi="Arial" w:cs="Arial"/>
        </w:rPr>
        <w:t>,</w:t>
      </w:r>
    </w:p>
    <w:p w:rsidR="00DF07C4" w:rsidRPr="00106B47" w:rsidRDefault="00DF07C4" w:rsidP="005D3727">
      <w:pPr>
        <w:tabs>
          <w:tab w:val="left" w:pos="737"/>
        </w:tabs>
        <w:spacing w:after="60"/>
        <w:ind w:left="737" w:hanging="737"/>
        <w:jc w:val="both"/>
        <w:rPr>
          <w:rFonts w:ascii="Arial" w:hAnsi="Arial" w:cs="Arial"/>
        </w:rPr>
      </w:pPr>
      <w:r w:rsidRPr="00106B47">
        <w:rPr>
          <w:rFonts w:ascii="Arial" w:hAnsi="Arial" w:cs="Arial"/>
        </w:rPr>
        <w:t>1</w:t>
      </w:r>
      <w:r>
        <w:rPr>
          <w:rFonts w:ascii="Arial" w:hAnsi="Arial" w:cs="Arial"/>
        </w:rPr>
        <w:t>2</w:t>
      </w:r>
      <w:r w:rsidRPr="00106B47">
        <w:rPr>
          <w:rFonts w:ascii="Arial" w:hAnsi="Arial" w:cs="Arial"/>
        </w:rPr>
        <w:t>.1.4.</w:t>
      </w:r>
      <w:r w:rsidR="00600660">
        <w:rPr>
          <w:rFonts w:ascii="Arial" w:hAnsi="Arial" w:cs="Arial"/>
        </w:rPr>
        <w:tab/>
      </w:r>
      <w:r w:rsidRPr="00106B47">
        <w:rPr>
          <w:rFonts w:ascii="Arial" w:hAnsi="Arial" w:cs="Arial"/>
        </w:rPr>
        <w:t xml:space="preserve">pokud </w:t>
      </w:r>
      <w:r w:rsidR="00825A67">
        <w:rPr>
          <w:rFonts w:ascii="Arial" w:hAnsi="Arial" w:cs="Arial"/>
        </w:rPr>
        <w:t>Zhotovitel</w:t>
      </w:r>
      <w:r w:rsidRPr="00106B47">
        <w:rPr>
          <w:rFonts w:ascii="Arial" w:hAnsi="Arial" w:cs="Arial"/>
        </w:rPr>
        <w:t xml:space="preserve"> nezahájí práce na díle ani v dodatečně přiměřené lhůtě</w:t>
      </w:r>
      <w:r w:rsidR="00357461">
        <w:rPr>
          <w:rFonts w:ascii="Arial" w:hAnsi="Arial" w:cs="Arial"/>
        </w:rPr>
        <w:t>,</w:t>
      </w:r>
    </w:p>
    <w:p w:rsidR="00DF07C4" w:rsidRPr="00106B47" w:rsidRDefault="00DF07C4" w:rsidP="005D3727">
      <w:pPr>
        <w:tabs>
          <w:tab w:val="left" w:pos="737"/>
        </w:tabs>
        <w:spacing w:after="60"/>
        <w:ind w:left="737" w:hanging="737"/>
        <w:jc w:val="both"/>
        <w:rPr>
          <w:rFonts w:ascii="Arial" w:hAnsi="Arial" w:cs="Arial"/>
        </w:rPr>
      </w:pPr>
      <w:r w:rsidRPr="00106B47">
        <w:rPr>
          <w:rFonts w:ascii="Arial" w:hAnsi="Arial" w:cs="Arial"/>
        </w:rPr>
        <w:t>1</w:t>
      </w:r>
      <w:r>
        <w:rPr>
          <w:rFonts w:ascii="Arial" w:hAnsi="Arial" w:cs="Arial"/>
        </w:rPr>
        <w:t>2</w:t>
      </w:r>
      <w:r w:rsidRPr="00106B47">
        <w:rPr>
          <w:rFonts w:ascii="Arial" w:hAnsi="Arial" w:cs="Arial"/>
        </w:rPr>
        <w:t>.1.5.</w:t>
      </w:r>
      <w:r w:rsidR="00600660">
        <w:rPr>
          <w:rFonts w:ascii="Arial" w:hAnsi="Arial" w:cs="Arial"/>
        </w:rPr>
        <w:tab/>
      </w:r>
      <w:r w:rsidRPr="00106B47">
        <w:rPr>
          <w:rFonts w:ascii="Arial" w:hAnsi="Arial" w:cs="Arial"/>
        </w:rPr>
        <w:t xml:space="preserve">pokud </w:t>
      </w:r>
      <w:r w:rsidR="00825A67">
        <w:rPr>
          <w:rFonts w:ascii="Arial" w:hAnsi="Arial" w:cs="Arial"/>
        </w:rPr>
        <w:t>Zhotovitel</w:t>
      </w:r>
      <w:r w:rsidRPr="00106B47">
        <w:rPr>
          <w:rFonts w:ascii="Arial" w:hAnsi="Arial" w:cs="Arial"/>
        </w:rPr>
        <w:t xml:space="preserve"> ani v dodatečně přiměřené lhůtě neodstraní vady vzniklé vadným prováděním nebo nepřestane dílo provádět nevhodným způsobem, ačkoli byl na to </w:t>
      </w:r>
      <w:r w:rsidR="00825A67">
        <w:rPr>
          <w:rFonts w:ascii="Arial" w:hAnsi="Arial" w:cs="Arial"/>
        </w:rPr>
        <w:t>Objednatel</w:t>
      </w:r>
      <w:r w:rsidRPr="00106B47">
        <w:rPr>
          <w:rFonts w:ascii="Arial" w:hAnsi="Arial" w:cs="Arial"/>
        </w:rPr>
        <w:t>em upozorněn</w:t>
      </w:r>
      <w:r w:rsidR="00357461">
        <w:rPr>
          <w:rFonts w:ascii="Arial" w:hAnsi="Arial" w:cs="Arial"/>
        </w:rPr>
        <w:t>,</w:t>
      </w:r>
    </w:p>
    <w:p w:rsidR="00DF07C4" w:rsidRDefault="00DF07C4" w:rsidP="005D3727">
      <w:pPr>
        <w:tabs>
          <w:tab w:val="left" w:pos="737"/>
        </w:tabs>
        <w:spacing w:after="60"/>
        <w:ind w:left="737" w:hanging="737"/>
        <w:jc w:val="both"/>
        <w:rPr>
          <w:rFonts w:ascii="Arial" w:hAnsi="Arial" w:cs="Arial"/>
        </w:rPr>
      </w:pPr>
      <w:r w:rsidRPr="00106B47">
        <w:rPr>
          <w:rFonts w:ascii="Arial" w:hAnsi="Arial" w:cs="Arial"/>
        </w:rPr>
        <w:t>1</w:t>
      </w:r>
      <w:r>
        <w:rPr>
          <w:rFonts w:ascii="Arial" w:hAnsi="Arial" w:cs="Arial"/>
        </w:rPr>
        <w:t>2</w:t>
      </w:r>
      <w:r w:rsidR="00600660">
        <w:rPr>
          <w:rFonts w:ascii="Arial" w:hAnsi="Arial" w:cs="Arial"/>
        </w:rPr>
        <w:t>.1.6.</w:t>
      </w:r>
      <w:r w:rsidR="00600660">
        <w:rPr>
          <w:rFonts w:ascii="Arial" w:hAnsi="Arial" w:cs="Arial"/>
        </w:rPr>
        <w:tab/>
        <w:t>p</w:t>
      </w:r>
      <w:r w:rsidRPr="00106B47">
        <w:rPr>
          <w:rFonts w:ascii="Arial" w:hAnsi="Arial" w:cs="Arial"/>
        </w:rPr>
        <w:t xml:space="preserve">rodlení </w:t>
      </w:r>
      <w:r w:rsidR="00825A67">
        <w:rPr>
          <w:rFonts w:ascii="Arial" w:hAnsi="Arial" w:cs="Arial"/>
        </w:rPr>
        <w:t>Zhotovitel</w:t>
      </w:r>
      <w:r w:rsidRPr="00106B47">
        <w:rPr>
          <w:rFonts w:ascii="Arial" w:hAnsi="Arial" w:cs="Arial"/>
        </w:rPr>
        <w:t>e s dokončením díla v termín</w:t>
      </w:r>
      <w:r>
        <w:rPr>
          <w:rFonts w:ascii="Arial" w:hAnsi="Arial" w:cs="Arial"/>
        </w:rPr>
        <w:t>u</w:t>
      </w:r>
      <w:r w:rsidRPr="00106B47">
        <w:rPr>
          <w:rFonts w:ascii="Arial" w:hAnsi="Arial" w:cs="Arial"/>
        </w:rPr>
        <w:t xml:space="preserve"> z důvodů ležících na jeho straně delší než 30 dnů.</w:t>
      </w:r>
    </w:p>
    <w:p w:rsidR="00BE1022" w:rsidRPr="00106B47" w:rsidRDefault="00BE1022" w:rsidP="005D3727">
      <w:pPr>
        <w:tabs>
          <w:tab w:val="left" w:pos="737"/>
        </w:tabs>
        <w:spacing w:after="60"/>
        <w:ind w:left="737" w:hanging="737"/>
        <w:jc w:val="both"/>
        <w:rPr>
          <w:rFonts w:ascii="Arial" w:hAnsi="Arial" w:cs="Arial"/>
        </w:rPr>
      </w:pPr>
      <w:r w:rsidRPr="00B87301">
        <w:rPr>
          <w:rFonts w:ascii="Arial" w:hAnsi="Arial" w:cs="Arial"/>
        </w:rPr>
        <w:t>12.1.7.</w:t>
      </w:r>
      <w:r w:rsidR="00600660">
        <w:rPr>
          <w:rFonts w:ascii="Arial" w:hAnsi="Arial" w:cs="Arial"/>
        </w:rPr>
        <w:tab/>
      </w:r>
      <w:r w:rsidRPr="00B87301">
        <w:rPr>
          <w:rFonts w:ascii="Arial" w:hAnsi="Arial" w:cs="Arial"/>
        </w:rPr>
        <w:t>Objednatel neobdrží dotaci či část dotace, z které má být dílo financováno.</w:t>
      </w:r>
    </w:p>
    <w:p w:rsidR="00DF07C4" w:rsidRPr="00106B47" w:rsidRDefault="00DF07C4" w:rsidP="00600660">
      <w:pPr>
        <w:spacing w:after="0"/>
        <w:jc w:val="both"/>
        <w:rPr>
          <w:rFonts w:ascii="Arial" w:hAnsi="Arial" w:cs="Arial"/>
        </w:rPr>
      </w:pPr>
      <w:r w:rsidRPr="00106B47">
        <w:rPr>
          <w:rFonts w:ascii="Arial" w:hAnsi="Arial" w:cs="Arial"/>
        </w:rPr>
        <w:t>1</w:t>
      </w:r>
      <w:r>
        <w:rPr>
          <w:rFonts w:ascii="Arial" w:hAnsi="Arial" w:cs="Arial"/>
        </w:rPr>
        <w:t>2</w:t>
      </w:r>
      <w:r w:rsidRPr="00106B47">
        <w:rPr>
          <w:rFonts w:ascii="Arial" w:hAnsi="Arial" w:cs="Arial"/>
        </w:rPr>
        <w:t>.2. Způsob odstoupení od smlouvy</w:t>
      </w:r>
    </w:p>
    <w:p w:rsidR="00DF07C4" w:rsidRDefault="00DF07C4" w:rsidP="00DF07C4">
      <w:pPr>
        <w:spacing w:after="120"/>
        <w:jc w:val="both"/>
        <w:rPr>
          <w:rFonts w:ascii="Arial" w:hAnsi="Arial" w:cs="Arial"/>
        </w:rPr>
      </w:pPr>
      <w:r w:rsidRPr="00106B47">
        <w:rPr>
          <w:rFonts w:ascii="Arial" w:hAnsi="Arial" w:cs="Arial"/>
        </w:rPr>
        <w:t xml:space="preserve">Smluvní strana oprávněná odstoupit od smlouvy na základě výše uvedených ujednání je povinna svoje odstoupení písemně oznámit druhé straně. V odstoupení musí být dále uveden důvod, pro který strana od smlouvy odstupuje a přesná citace toho bodu smlouvy, který ji k takovému kroku opravňuje. Bez těchto náležitostí je odstoupení neplatné. Odstoupení </w:t>
      </w:r>
      <w:r w:rsidR="003D652E">
        <w:rPr>
          <w:rFonts w:ascii="Arial" w:hAnsi="Arial" w:cs="Arial"/>
        </w:rPr>
        <w:br/>
      </w:r>
      <w:r w:rsidRPr="00106B47">
        <w:rPr>
          <w:rFonts w:ascii="Arial" w:hAnsi="Arial" w:cs="Arial"/>
        </w:rPr>
        <w:t>od smlouvy nastává dnem doručení oznámení o tom druhé smluvní straně.</w:t>
      </w:r>
    </w:p>
    <w:p w:rsidR="00DF07C4" w:rsidRPr="0066573C" w:rsidRDefault="00CA1727" w:rsidP="00600660">
      <w:pPr>
        <w:spacing w:after="0"/>
        <w:jc w:val="both"/>
        <w:rPr>
          <w:rFonts w:ascii="Arial" w:hAnsi="Arial" w:cs="Arial"/>
        </w:rPr>
      </w:pPr>
      <w:r>
        <w:rPr>
          <w:rFonts w:ascii="Arial" w:hAnsi="Arial" w:cs="Arial"/>
        </w:rPr>
        <w:t>12.</w:t>
      </w:r>
      <w:r w:rsidR="00DF07C4">
        <w:rPr>
          <w:rFonts w:ascii="Arial" w:hAnsi="Arial" w:cs="Arial"/>
        </w:rPr>
        <w:t xml:space="preserve">3. </w:t>
      </w:r>
      <w:r w:rsidR="00DF07C4" w:rsidRPr="0066573C">
        <w:rPr>
          <w:rFonts w:ascii="Arial" w:hAnsi="Arial" w:cs="Arial"/>
        </w:rPr>
        <w:t>Důsledky odstoupení od smlouvy</w:t>
      </w:r>
    </w:p>
    <w:p w:rsidR="00DF07C4" w:rsidRDefault="00DF07C4" w:rsidP="00DF07C4">
      <w:pPr>
        <w:pStyle w:val="Zkladntext"/>
        <w:snapToGrid w:val="0"/>
        <w:spacing w:before="0" w:after="60" w:line="240" w:lineRule="atLeast"/>
        <w:rPr>
          <w:b w:val="0"/>
          <w:bCs w:val="0"/>
        </w:rPr>
      </w:pPr>
      <w:r>
        <w:rPr>
          <w:b w:val="0"/>
          <w:bCs w:val="0"/>
        </w:rPr>
        <w:t>Odstoupí-li od smlouvy některá ze smluvních stran ve výše uvedených případech, pak povinnosti obou stran jsou následující:</w:t>
      </w:r>
    </w:p>
    <w:p w:rsidR="00DF07C4" w:rsidRDefault="00DF07C4" w:rsidP="00DF07C4">
      <w:pPr>
        <w:pStyle w:val="Zkladntext"/>
        <w:numPr>
          <w:ilvl w:val="2"/>
          <w:numId w:val="3"/>
        </w:numPr>
        <w:snapToGrid w:val="0"/>
        <w:spacing w:before="0" w:after="60" w:line="276" w:lineRule="auto"/>
        <w:rPr>
          <w:b w:val="0"/>
          <w:bCs w:val="0"/>
        </w:rPr>
      </w:pPr>
      <w:r>
        <w:rPr>
          <w:b w:val="0"/>
          <w:bCs w:val="0"/>
        </w:rPr>
        <w:t>Smluvní strany vyhotoví ke dni účinnosti odstoupení protokol o předání a převzetí nedokončeného díla, který bude obsahovat zejména soupis veškerých uskutečněných prací a dodávek ke dni odstoupení od smlouvy a vzájemné nároky smluvních stran s uvedením finanční hodnoty dosud provedeného díla.</w:t>
      </w:r>
    </w:p>
    <w:p w:rsidR="00DF07C4" w:rsidRDefault="00825A67" w:rsidP="00DF07C4">
      <w:pPr>
        <w:pStyle w:val="Zkladntext"/>
        <w:numPr>
          <w:ilvl w:val="2"/>
          <w:numId w:val="3"/>
        </w:numPr>
        <w:snapToGrid w:val="0"/>
        <w:spacing w:before="0" w:after="60" w:line="276" w:lineRule="auto"/>
        <w:rPr>
          <w:b w:val="0"/>
          <w:bCs w:val="0"/>
        </w:rPr>
      </w:pPr>
      <w:r>
        <w:rPr>
          <w:b w:val="0"/>
          <w:bCs w:val="0"/>
        </w:rPr>
        <w:t>Zhotovitel</w:t>
      </w:r>
      <w:r w:rsidR="00DF07C4">
        <w:rPr>
          <w:b w:val="0"/>
          <w:bCs w:val="0"/>
        </w:rPr>
        <w:t xml:space="preserve"> provede finanční vyčíslení provedených prací a zpracuje „dílčí konečnou fakturu“</w:t>
      </w:r>
      <w:r w:rsidR="003D652E">
        <w:rPr>
          <w:b w:val="0"/>
          <w:bCs w:val="0"/>
        </w:rPr>
        <w:t>.</w:t>
      </w:r>
    </w:p>
    <w:p w:rsidR="00DF07C4" w:rsidRDefault="00825A67" w:rsidP="00DF07C4">
      <w:pPr>
        <w:pStyle w:val="Zkladntext"/>
        <w:numPr>
          <w:ilvl w:val="2"/>
          <w:numId w:val="3"/>
        </w:numPr>
        <w:snapToGrid w:val="0"/>
        <w:spacing w:before="0" w:after="60" w:line="276" w:lineRule="auto"/>
        <w:rPr>
          <w:b w:val="0"/>
          <w:bCs w:val="0"/>
        </w:rPr>
      </w:pPr>
      <w:r>
        <w:rPr>
          <w:b w:val="0"/>
          <w:bCs w:val="0"/>
        </w:rPr>
        <w:t>Zhotovitel</w:t>
      </w:r>
      <w:r w:rsidR="00DF07C4">
        <w:rPr>
          <w:b w:val="0"/>
          <w:bCs w:val="0"/>
        </w:rPr>
        <w:t xml:space="preserve"> odveze veškerý svůj nezabudovaný materiál, pokud se strany nedohodnou jinak, a vrátí </w:t>
      </w:r>
      <w:r>
        <w:rPr>
          <w:b w:val="0"/>
          <w:bCs w:val="0"/>
        </w:rPr>
        <w:t>Objednatel</w:t>
      </w:r>
      <w:r w:rsidR="00DF07C4">
        <w:rPr>
          <w:b w:val="0"/>
          <w:bCs w:val="0"/>
        </w:rPr>
        <w:t>i veškerou poskytnutou dokumentaci, případně další poskytnuté věci, a to nejpozději do 3 dnů od podpisu protokolu o předání a převzetí nedokončeného díla.</w:t>
      </w:r>
    </w:p>
    <w:p w:rsidR="00DF07C4" w:rsidRPr="0066573C" w:rsidRDefault="00DF07C4" w:rsidP="00DF07C4">
      <w:pPr>
        <w:spacing w:after="60"/>
        <w:jc w:val="both"/>
        <w:rPr>
          <w:rFonts w:ascii="Arial" w:eastAsia="Times New Roman" w:hAnsi="Arial"/>
          <w:szCs w:val="24"/>
          <w:lang w:eastAsia="cs-CZ"/>
        </w:rPr>
      </w:pPr>
      <w:r w:rsidRPr="0066573C">
        <w:rPr>
          <w:rFonts w:ascii="Arial" w:eastAsia="Times New Roman" w:hAnsi="Arial"/>
          <w:szCs w:val="24"/>
          <w:lang w:eastAsia="cs-CZ"/>
        </w:rPr>
        <w:t xml:space="preserve">12.4. Do doby vyčíslení a vypořádání oprávněných nároků smluvních stran a do doby uzavření dohody o vzájemném vyrovnání těchto nároků je </w:t>
      </w:r>
      <w:r w:rsidR="00825A67">
        <w:rPr>
          <w:rFonts w:ascii="Arial" w:eastAsia="Times New Roman" w:hAnsi="Arial"/>
          <w:szCs w:val="24"/>
          <w:lang w:eastAsia="cs-CZ"/>
        </w:rPr>
        <w:t>Objednatel</w:t>
      </w:r>
      <w:r w:rsidRPr="0066573C">
        <w:rPr>
          <w:rFonts w:ascii="Arial" w:eastAsia="Times New Roman" w:hAnsi="Arial"/>
          <w:szCs w:val="24"/>
          <w:lang w:eastAsia="cs-CZ"/>
        </w:rPr>
        <w:t xml:space="preserve"> oprávněn zadržet </w:t>
      </w:r>
      <w:r w:rsidR="00825A67">
        <w:rPr>
          <w:rFonts w:ascii="Arial" w:eastAsia="Times New Roman" w:hAnsi="Arial"/>
          <w:szCs w:val="24"/>
          <w:lang w:eastAsia="cs-CZ"/>
        </w:rPr>
        <w:t>Zhotovitel</w:t>
      </w:r>
      <w:r w:rsidRPr="0066573C">
        <w:rPr>
          <w:rFonts w:ascii="Arial" w:eastAsia="Times New Roman" w:hAnsi="Arial"/>
          <w:szCs w:val="24"/>
          <w:lang w:eastAsia="cs-CZ"/>
        </w:rPr>
        <w:t>i vešker</w:t>
      </w:r>
      <w:r w:rsidR="00165EF5">
        <w:rPr>
          <w:rFonts w:ascii="Arial" w:eastAsia="Times New Roman" w:hAnsi="Arial"/>
          <w:szCs w:val="24"/>
          <w:lang w:eastAsia="cs-CZ"/>
        </w:rPr>
        <w:t>é fakturované a splatné platby.</w:t>
      </w:r>
    </w:p>
    <w:p w:rsidR="00DF07C4" w:rsidRPr="0066573C" w:rsidRDefault="00DF07C4" w:rsidP="00165EF5">
      <w:pPr>
        <w:spacing w:after="60"/>
        <w:jc w:val="both"/>
        <w:rPr>
          <w:rFonts w:ascii="Arial" w:eastAsia="Times New Roman" w:hAnsi="Arial"/>
          <w:szCs w:val="24"/>
          <w:lang w:eastAsia="cs-CZ"/>
        </w:rPr>
      </w:pPr>
      <w:r w:rsidRPr="0066573C">
        <w:rPr>
          <w:rFonts w:ascii="Arial" w:eastAsia="Times New Roman" w:hAnsi="Arial"/>
          <w:szCs w:val="24"/>
          <w:lang w:eastAsia="cs-CZ"/>
        </w:rPr>
        <w:lastRenderedPageBreak/>
        <w:t>1</w:t>
      </w:r>
      <w:r>
        <w:rPr>
          <w:rFonts w:ascii="Arial" w:eastAsia="Times New Roman" w:hAnsi="Arial"/>
          <w:szCs w:val="24"/>
          <w:lang w:eastAsia="cs-CZ"/>
        </w:rPr>
        <w:t>2</w:t>
      </w:r>
      <w:r w:rsidRPr="0066573C">
        <w:rPr>
          <w:rFonts w:ascii="Arial" w:eastAsia="Times New Roman" w:hAnsi="Arial"/>
          <w:szCs w:val="24"/>
          <w:lang w:eastAsia="cs-CZ"/>
        </w:rPr>
        <w:t>.5. Odstoupením od smlouvy nejsou dotčena práva smluvních stran na úhradu smluvní pokuty a na náhradu vzniklé škody způsobené odstupující smluvní straně.</w:t>
      </w:r>
    </w:p>
    <w:p w:rsidR="00DF07C4" w:rsidRPr="00106B47" w:rsidRDefault="00DF07C4" w:rsidP="00BE1022">
      <w:pPr>
        <w:pStyle w:val="Nadpis5"/>
        <w:keepNext/>
        <w:overflowPunct w:val="0"/>
        <w:autoSpaceDE w:val="0"/>
        <w:autoSpaceDN w:val="0"/>
        <w:adjustRightInd w:val="0"/>
        <w:textAlignment w:val="baseline"/>
        <w:rPr>
          <w:rFonts w:ascii="Arial" w:eastAsia="MS Mincho" w:hAnsi="Arial" w:cs="Arial"/>
          <w:bCs w:val="0"/>
          <w:i w:val="0"/>
          <w:iCs w:val="0"/>
          <w:sz w:val="22"/>
          <w:szCs w:val="28"/>
          <w:lang w:eastAsia="cs-CZ"/>
        </w:rPr>
      </w:pPr>
      <w:r w:rsidRPr="00106B47">
        <w:rPr>
          <w:rFonts w:ascii="Arial" w:eastAsia="MS Mincho" w:hAnsi="Arial" w:cs="Arial"/>
          <w:bCs w:val="0"/>
          <w:i w:val="0"/>
          <w:iCs w:val="0"/>
          <w:sz w:val="22"/>
          <w:szCs w:val="28"/>
          <w:lang w:eastAsia="cs-CZ"/>
        </w:rPr>
        <w:t>1</w:t>
      </w:r>
      <w:r>
        <w:rPr>
          <w:rFonts w:ascii="Arial" w:eastAsia="MS Mincho" w:hAnsi="Arial" w:cs="Arial"/>
          <w:bCs w:val="0"/>
          <w:i w:val="0"/>
          <w:iCs w:val="0"/>
          <w:sz w:val="22"/>
          <w:szCs w:val="28"/>
          <w:lang w:eastAsia="cs-CZ"/>
        </w:rPr>
        <w:t>3</w:t>
      </w:r>
      <w:r w:rsidRPr="00106B47">
        <w:rPr>
          <w:rFonts w:ascii="Arial" w:eastAsia="MS Mincho" w:hAnsi="Arial" w:cs="Arial"/>
          <w:bCs w:val="0"/>
          <w:i w:val="0"/>
          <w:iCs w:val="0"/>
          <w:sz w:val="22"/>
          <w:szCs w:val="28"/>
          <w:lang w:eastAsia="cs-CZ"/>
        </w:rPr>
        <w:t>. Závěrečné ustanovení</w:t>
      </w:r>
    </w:p>
    <w:p w:rsidR="00DF07C4" w:rsidRPr="00106B47" w:rsidRDefault="00DF07C4" w:rsidP="00DF07C4">
      <w:pPr>
        <w:pStyle w:val="VZ"/>
        <w:spacing w:line="276" w:lineRule="auto"/>
        <w:rPr>
          <w:rFonts w:cs="Times New Roman"/>
          <w:sz w:val="22"/>
          <w:szCs w:val="24"/>
        </w:rPr>
      </w:pPr>
      <w:r w:rsidRPr="00106B47">
        <w:rPr>
          <w:rFonts w:cs="Times New Roman"/>
          <w:sz w:val="22"/>
          <w:szCs w:val="24"/>
        </w:rPr>
        <w:t>1</w:t>
      </w:r>
      <w:r>
        <w:rPr>
          <w:rFonts w:cs="Times New Roman"/>
          <w:sz w:val="22"/>
          <w:szCs w:val="24"/>
        </w:rPr>
        <w:t>3</w:t>
      </w:r>
      <w:r w:rsidRPr="00106B47">
        <w:rPr>
          <w:rFonts w:cs="Times New Roman"/>
          <w:sz w:val="22"/>
          <w:szCs w:val="24"/>
        </w:rPr>
        <w:t xml:space="preserve">.1. </w:t>
      </w:r>
      <w:r w:rsidR="003D652E">
        <w:rPr>
          <w:rFonts w:cs="Times New Roman"/>
          <w:sz w:val="22"/>
          <w:szCs w:val="24"/>
        </w:rPr>
        <w:t>Tuto s</w:t>
      </w:r>
      <w:r w:rsidRPr="00106B47">
        <w:rPr>
          <w:rFonts w:cs="Times New Roman"/>
          <w:sz w:val="22"/>
          <w:szCs w:val="24"/>
        </w:rPr>
        <w:t xml:space="preserve">mlouvu lze změnit jen písemnou formou </w:t>
      </w:r>
      <w:r w:rsidR="003D652E">
        <w:rPr>
          <w:rFonts w:cs="Times New Roman"/>
          <w:sz w:val="22"/>
          <w:szCs w:val="24"/>
        </w:rPr>
        <w:t>–</w:t>
      </w:r>
      <w:r w:rsidRPr="00106B47">
        <w:rPr>
          <w:rFonts w:cs="Times New Roman"/>
          <w:sz w:val="22"/>
          <w:szCs w:val="24"/>
        </w:rPr>
        <w:t xml:space="preserve"> dodatkem, který dohodnou obě smluvní strany svými zástupci o</w:t>
      </w:r>
      <w:r w:rsidR="003D652E">
        <w:rPr>
          <w:rFonts w:cs="Times New Roman"/>
          <w:sz w:val="22"/>
          <w:szCs w:val="24"/>
        </w:rPr>
        <w:t>právněnými k zastupování stran.</w:t>
      </w:r>
    </w:p>
    <w:p w:rsidR="00DF07C4" w:rsidRPr="00106B47" w:rsidRDefault="00DF07C4" w:rsidP="00DF07C4">
      <w:pPr>
        <w:pStyle w:val="VZ"/>
        <w:spacing w:line="276" w:lineRule="auto"/>
        <w:rPr>
          <w:rFonts w:cs="Times New Roman"/>
          <w:sz w:val="22"/>
          <w:szCs w:val="24"/>
        </w:rPr>
      </w:pPr>
      <w:r w:rsidRPr="00106B47">
        <w:rPr>
          <w:rFonts w:cs="Times New Roman"/>
          <w:sz w:val="22"/>
          <w:szCs w:val="24"/>
        </w:rPr>
        <w:t>1</w:t>
      </w:r>
      <w:r>
        <w:rPr>
          <w:rFonts w:cs="Times New Roman"/>
          <w:sz w:val="22"/>
          <w:szCs w:val="24"/>
        </w:rPr>
        <w:t>3</w:t>
      </w:r>
      <w:r w:rsidRPr="00106B47">
        <w:rPr>
          <w:rFonts w:cs="Times New Roman"/>
          <w:sz w:val="22"/>
          <w:szCs w:val="24"/>
        </w:rPr>
        <w:t>.2. Nastanou-li u některé ze stran skutečnosti bránící řádnému plnění této smlouvy</w:t>
      </w:r>
      <w:r w:rsidR="003D652E">
        <w:rPr>
          <w:rFonts w:cs="Times New Roman"/>
          <w:sz w:val="22"/>
          <w:szCs w:val="24"/>
        </w:rPr>
        <w:t>,</w:t>
      </w:r>
      <w:r w:rsidRPr="00106B47">
        <w:rPr>
          <w:rFonts w:cs="Times New Roman"/>
          <w:sz w:val="22"/>
          <w:szCs w:val="24"/>
        </w:rPr>
        <w:t xml:space="preserve"> je </w:t>
      </w:r>
      <w:r w:rsidR="003D652E">
        <w:rPr>
          <w:rFonts w:cs="Times New Roman"/>
          <w:sz w:val="22"/>
          <w:szCs w:val="24"/>
        </w:rPr>
        <w:t xml:space="preserve">taková strana </w:t>
      </w:r>
      <w:r w:rsidRPr="00106B47">
        <w:rPr>
          <w:rFonts w:cs="Times New Roman"/>
          <w:sz w:val="22"/>
          <w:szCs w:val="24"/>
        </w:rPr>
        <w:t>povinna to ihned bez zbytečného odkladu oznámit druhé straně a vyvolat jednání zástupců oprávněných k podpisu smlouvy.</w:t>
      </w:r>
    </w:p>
    <w:p w:rsidR="00DF07C4" w:rsidRDefault="00DF07C4" w:rsidP="00DF07C4">
      <w:pPr>
        <w:pStyle w:val="Zkladntextodsazen"/>
        <w:spacing w:line="276" w:lineRule="auto"/>
        <w:ind w:left="0"/>
      </w:pPr>
      <w:r w:rsidRPr="00F5605C">
        <w:t>1</w:t>
      </w:r>
      <w:r>
        <w:t>3</w:t>
      </w:r>
      <w:r w:rsidRPr="00F5605C">
        <w:t>.</w:t>
      </w:r>
      <w:r>
        <w:t>3</w:t>
      </w:r>
      <w:r w:rsidRPr="00F5605C">
        <w:t>. Ve všech případech, které neřeší ujednání obsažen</w:t>
      </w:r>
      <w:r>
        <w:t>á</w:t>
      </w:r>
      <w:r w:rsidRPr="00F5605C">
        <w:t xml:space="preserve"> v této smlouvě, platí příslušná ustanovení občanského zákoníku. Smluvní strany se dohodly, že při plnění této smlouvy nebudou mít obchodní zvyklosti přednost před disp</w:t>
      </w:r>
      <w:r>
        <w:t>ozitivními ustanoveními zákona.</w:t>
      </w:r>
    </w:p>
    <w:p w:rsidR="005C54EF" w:rsidRDefault="005C54EF" w:rsidP="00DF07C4">
      <w:pPr>
        <w:pStyle w:val="Zkladntextodsazen"/>
        <w:spacing w:line="276" w:lineRule="auto"/>
        <w:ind w:left="0"/>
      </w:pPr>
      <w:r w:rsidRPr="00106B47">
        <w:t>1</w:t>
      </w:r>
      <w:r>
        <w:t>3</w:t>
      </w:r>
      <w:r w:rsidRPr="00106B47">
        <w:t xml:space="preserve">.4. </w:t>
      </w:r>
      <w:r>
        <w:rPr>
          <w:rFonts w:cs="Arial"/>
          <w:szCs w:val="22"/>
        </w:rPr>
        <w:t>Zhotovitel</w:t>
      </w:r>
      <w:r w:rsidRPr="00BE2003">
        <w:rPr>
          <w:rFonts w:cs="Arial"/>
          <w:szCs w:val="22"/>
        </w:rPr>
        <w:t xml:space="preserve"> je povinen uchovávat veškerou dokumentaci související s realizací </w:t>
      </w:r>
      <w:r w:rsidR="003D652E">
        <w:rPr>
          <w:rFonts w:cs="Arial"/>
          <w:szCs w:val="22"/>
        </w:rPr>
        <w:t>této s</w:t>
      </w:r>
      <w:r w:rsidRPr="00BE2003">
        <w:rPr>
          <w:rFonts w:cs="Arial"/>
          <w:szCs w:val="22"/>
        </w:rPr>
        <w:t xml:space="preserve">mlouvy včetně účetních dokladů minimálně do konce roku 2028. </w:t>
      </w:r>
      <w:r>
        <w:rPr>
          <w:rFonts w:cs="Arial"/>
          <w:szCs w:val="22"/>
        </w:rPr>
        <w:t>Zhotovitel</w:t>
      </w:r>
      <w:r w:rsidRPr="00BE2003">
        <w:rPr>
          <w:rFonts w:cs="Arial"/>
          <w:szCs w:val="22"/>
        </w:rPr>
        <w:t xml:space="preserve"> je povinen minimálně do konce roku 2028 poskytovat požadované informace a dokumentaci související s plněním této smlouvy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rsidR="00DF07C4" w:rsidRPr="00106B47" w:rsidRDefault="00DF07C4" w:rsidP="00DF07C4">
      <w:pPr>
        <w:pStyle w:val="VZ"/>
        <w:spacing w:line="276" w:lineRule="auto"/>
        <w:rPr>
          <w:rFonts w:cs="Times New Roman"/>
          <w:sz w:val="22"/>
          <w:szCs w:val="24"/>
        </w:rPr>
      </w:pPr>
      <w:r w:rsidRPr="00106B47">
        <w:rPr>
          <w:rFonts w:cs="Times New Roman"/>
          <w:sz w:val="22"/>
          <w:szCs w:val="24"/>
        </w:rPr>
        <w:t>1</w:t>
      </w:r>
      <w:r>
        <w:rPr>
          <w:rFonts w:cs="Times New Roman"/>
          <w:sz w:val="22"/>
          <w:szCs w:val="24"/>
        </w:rPr>
        <w:t>3</w:t>
      </w:r>
      <w:r w:rsidRPr="00106B47">
        <w:rPr>
          <w:rFonts w:cs="Times New Roman"/>
          <w:sz w:val="22"/>
          <w:szCs w:val="24"/>
        </w:rPr>
        <w:t>.</w:t>
      </w:r>
      <w:r w:rsidR="005C54EF">
        <w:rPr>
          <w:rFonts w:cs="Times New Roman"/>
          <w:sz w:val="22"/>
          <w:szCs w:val="24"/>
        </w:rPr>
        <w:t>5</w:t>
      </w:r>
      <w:r w:rsidRPr="00106B47">
        <w:rPr>
          <w:rFonts w:cs="Times New Roman"/>
          <w:sz w:val="22"/>
          <w:szCs w:val="24"/>
        </w:rPr>
        <w:t xml:space="preserve">. </w:t>
      </w:r>
      <w:r w:rsidR="00825A67">
        <w:rPr>
          <w:rFonts w:cs="Times New Roman"/>
          <w:sz w:val="22"/>
          <w:szCs w:val="24"/>
        </w:rPr>
        <w:t>Zhotovitel</w:t>
      </w:r>
      <w:r w:rsidRPr="00106B47">
        <w:rPr>
          <w:rFonts w:cs="Times New Roman"/>
          <w:sz w:val="22"/>
          <w:szCs w:val="24"/>
        </w:rPr>
        <w:t xml:space="preserve"> prohlašuje, že se před uzavřením smlouvy nedopustil v souvislosti </w:t>
      </w:r>
      <w:r w:rsidR="004F5EFD">
        <w:rPr>
          <w:rFonts w:cs="Times New Roman"/>
          <w:sz w:val="22"/>
          <w:szCs w:val="24"/>
        </w:rPr>
        <w:br/>
      </w:r>
      <w:r w:rsidRPr="00106B47">
        <w:rPr>
          <w:rFonts w:cs="Times New Roman"/>
          <w:sz w:val="22"/>
          <w:szCs w:val="24"/>
        </w:rPr>
        <w:t>se zadávacím řízením sám nebo prostřednictvím jiné osoby žádného jednání, jež by odporovalo zákonu nebo dobrým mravům nebo by zákon obcházelo, zejména že nenabízel žádné výhody osobám podílejícím se na zadání veřejné zakázky, na kterou s ním zadavatel uzavřel smlouvu, a že se zejména ve vztahu k ostatním uchazečům nedopustil žádného jednání na</w:t>
      </w:r>
      <w:r w:rsidR="003D652E">
        <w:rPr>
          <w:rFonts w:cs="Times New Roman"/>
          <w:sz w:val="22"/>
          <w:szCs w:val="24"/>
        </w:rPr>
        <w:t>rušujícího hospodářskou soutěž.</w:t>
      </w:r>
    </w:p>
    <w:p w:rsidR="00DF07C4" w:rsidRPr="00106B47" w:rsidRDefault="00DF07C4" w:rsidP="00DF07C4">
      <w:pPr>
        <w:pStyle w:val="VZ"/>
        <w:spacing w:line="276" w:lineRule="auto"/>
        <w:rPr>
          <w:rFonts w:cs="Times New Roman"/>
          <w:sz w:val="22"/>
          <w:szCs w:val="24"/>
        </w:rPr>
      </w:pPr>
      <w:r w:rsidRPr="00106B47">
        <w:rPr>
          <w:rFonts w:cs="Times New Roman"/>
          <w:sz w:val="22"/>
          <w:szCs w:val="24"/>
        </w:rPr>
        <w:t>1</w:t>
      </w:r>
      <w:r>
        <w:rPr>
          <w:rFonts w:cs="Times New Roman"/>
          <w:sz w:val="22"/>
          <w:szCs w:val="24"/>
        </w:rPr>
        <w:t>3</w:t>
      </w:r>
      <w:r w:rsidRPr="00106B47">
        <w:rPr>
          <w:rFonts w:cs="Times New Roman"/>
          <w:sz w:val="22"/>
          <w:szCs w:val="24"/>
        </w:rPr>
        <w:t>.</w:t>
      </w:r>
      <w:r w:rsidR="005C54EF">
        <w:rPr>
          <w:rFonts w:cs="Times New Roman"/>
          <w:sz w:val="22"/>
          <w:szCs w:val="24"/>
        </w:rPr>
        <w:t>6</w:t>
      </w:r>
      <w:r w:rsidRPr="00106B47">
        <w:rPr>
          <w:rFonts w:cs="Times New Roman"/>
          <w:sz w:val="22"/>
          <w:szCs w:val="24"/>
        </w:rPr>
        <w:t xml:space="preserve">. </w:t>
      </w:r>
      <w:r w:rsidR="00825A67">
        <w:rPr>
          <w:rFonts w:cs="Times New Roman"/>
          <w:sz w:val="22"/>
          <w:szCs w:val="24"/>
        </w:rPr>
        <w:t>Objednatel</w:t>
      </w:r>
      <w:r w:rsidRPr="00106B47">
        <w:rPr>
          <w:rFonts w:cs="Times New Roman"/>
          <w:sz w:val="22"/>
          <w:szCs w:val="24"/>
        </w:rPr>
        <w:t xml:space="preserve"> má právo vypovědět tuto smlouvu v případě, že v souvislosti s plněním účelu této smlouvy dojde ke spáchání trestného činu. Výpovědní doba činí 3 dny a začíná běžet dnem následujícím po dni, kdy bylo písemné vyhotovení výpovědi doručeno dodavateli.</w:t>
      </w:r>
    </w:p>
    <w:p w:rsidR="00DF07C4" w:rsidRPr="00BC459C" w:rsidRDefault="00DF07C4" w:rsidP="003D652E">
      <w:pPr>
        <w:pStyle w:val="VZ"/>
        <w:spacing w:line="276" w:lineRule="auto"/>
        <w:rPr>
          <w:rFonts w:cs="Times New Roman"/>
          <w:sz w:val="22"/>
          <w:szCs w:val="24"/>
        </w:rPr>
      </w:pPr>
      <w:r w:rsidRPr="00106B47">
        <w:rPr>
          <w:rFonts w:cs="Times New Roman"/>
          <w:sz w:val="22"/>
          <w:szCs w:val="24"/>
        </w:rPr>
        <w:t>1</w:t>
      </w:r>
      <w:r>
        <w:rPr>
          <w:rFonts w:cs="Times New Roman"/>
          <w:sz w:val="22"/>
          <w:szCs w:val="24"/>
        </w:rPr>
        <w:t>3</w:t>
      </w:r>
      <w:r w:rsidRPr="00106B47">
        <w:rPr>
          <w:rFonts w:cs="Times New Roman"/>
          <w:sz w:val="22"/>
          <w:szCs w:val="24"/>
        </w:rPr>
        <w:t>.</w:t>
      </w:r>
      <w:r w:rsidR="005C54EF">
        <w:rPr>
          <w:rFonts w:cs="Times New Roman"/>
          <w:sz w:val="22"/>
          <w:szCs w:val="24"/>
        </w:rPr>
        <w:t>7</w:t>
      </w:r>
      <w:r w:rsidRPr="00106B47">
        <w:rPr>
          <w:rFonts w:cs="Times New Roman"/>
          <w:sz w:val="22"/>
          <w:szCs w:val="24"/>
        </w:rPr>
        <w:t xml:space="preserve">. Obě smluvní strany prohlašují, že tato smlouva nebyla sjednána v tísni ani za jinak jednostranně nevýhodných podmínek. Smluvní strany prohlašují, že si </w:t>
      </w:r>
      <w:r w:rsidR="003D652E">
        <w:rPr>
          <w:rFonts w:cs="Times New Roman"/>
          <w:sz w:val="22"/>
          <w:szCs w:val="24"/>
        </w:rPr>
        <w:t xml:space="preserve">celý text této smlouvy </w:t>
      </w:r>
      <w:r w:rsidRPr="00106B47">
        <w:rPr>
          <w:rFonts w:cs="Times New Roman"/>
          <w:sz w:val="22"/>
          <w:szCs w:val="24"/>
        </w:rPr>
        <w:t xml:space="preserve">před jeho podpisem přečetly, porozuměly jeho obsahu a na důkaz shody o celém obsahu této smlouvy připojují své podpisy. </w:t>
      </w:r>
      <w:r w:rsidRPr="00BC459C">
        <w:rPr>
          <w:rFonts w:cs="Times New Roman"/>
          <w:sz w:val="22"/>
          <w:szCs w:val="24"/>
        </w:rPr>
        <w:t xml:space="preserve">Tato smlouva nabývá platnosti </w:t>
      </w:r>
      <w:r w:rsidR="003D652E">
        <w:rPr>
          <w:rFonts w:cs="Times New Roman"/>
          <w:sz w:val="22"/>
          <w:szCs w:val="24"/>
        </w:rPr>
        <w:t xml:space="preserve">a účinnosti </w:t>
      </w:r>
      <w:r w:rsidRPr="00BC459C">
        <w:rPr>
          <w:rFonts w:cs="Times New Roman"/>
          <w:sz w:val="22"/>
          <w:szCs w:val="24"/>
        </w:rPr>
        <w:t xml:space="preserve">dnem </w:t>
      </w:r>
      <w:r w:rsidR="003D652E">
        <w:rPr>
          <w:rFonts w:cs="Times New Roman"/>
          <w:sz w:val="22"/>
          <w:szCs w:val="24"/>
        </w:rPr>
        <w:t xml:space="preserve">jejího </w:t>
      </w:r>
      <w:r w:rsidRPr="00BC459C">
        <w:rPr>
          <w:rFonts w:cs="Times New Roman"/>
          <w:sz w:val="22"/>
          <w:szCs w:val="24"/>
        </w:rPr>
        <w:t xml:space="preserve">podpisu </w:t>
      </w:r>
      <w:r w:rsidR="003D652E">
        <w:rPr>
          <w:rFonts w:cs="Times New Roman"/>
          <w:sz w:val="22"/>
          <w:szCs w:val="24"/>
        </w:rPr>
        <w:t>oprávněnými zástupci smluvních stran</w:t>
      </w:r>
      <w:r w:rsidR="00716ECC" w:rsidRPr="003D652E">
        <w:rPr>
          <w:rFonts w:cs="Times New Roman"/>
          <w:sz w:val="22"/>
          <w:szCs w:val="24"/>
        </w:rPr>
        <w:t>.</w:t>
      </w:r>
    </w:p>
    <w:p w:rsidR="00DF07C4" w:rsidRPr="00BC459C" w:rsidRDefault="00DF07C4" w:rsidP="003D652E">
      <w:pPr>
        <w:pStyle w:val="VZ"/>
        <w:spacing w:line="276" w:lineRule="auto"/>
        <w:rPr>
          <w:rFonts w:cs="Times New Roman"/>
          <w:sz w:val="22"/>
          <w:szCs w:val="24"/>
        </w:rPr>
      </w:pPr>
      <w:r w:rsidRPr="00BC459C">
        <w:rPr>
          <w:rFonts w:cs="Times New Roman"/>
          <w:sz w:val="22"/>
          <w:szCs w:val="24"/>
        </w:rPr>
        <w:t>13.</w:t>
      </w:r>
      <w:r w:rsidR="005C54EF">
        <w:rPr>
          <w:rFonts w:cs="Times New Roman"/>
          <w:sz w:val="22"/>
          <w:szCs w:val="24"/>
        </w:rPr>
        <w:t>8</w:t>
      </w:r>
      <w:r w:rsidRPr="00BC459C">
        <w:rPr>
          <w:rFonts w:cs="Times New Roman"/>
          <w:sz w:val="22"/>
          <w:szCs w:val="24"/>
        </w:rPr>
        <w:t xml:space="preserve">. </w:t>
      </w:r>
      <w:r w:rsidR="00825A67">
        <w:rPr>
          <w:rFonts w:cs="Times New Roman"/>
          <w:sz w:val="22"/>
          <w:szCs w:val="24"/>
        </w:rPr>
        <w:t>Zhotovitel</w:t>
      </w:r>
      <w:r w:rsidRPr="00BC459C">
        <w:rPr>
          <w:rFonts w:cs="Times New Roman"/>
          <w:sz w:val="22"/>
          <w:szCs w:val="24"/>
        </w:rPr>
        <w:t xml:space="preserve"> výslovně souhlasí se zveřejněním </w:t>
      </w:r>
      <w:r w:rsidR="001423AE" w:rsidRPr="001423AE">
        <w:rPr>
          <w:rFonts w:cs="Times New Roman"/>
          <w:sz w:val="22"/>
          <w:szCs w:val="24"/>
        </w:rPr>
        <w:t xml:space="preserve">této smlouvy v rozsahu a za podmínek vyplývajících z příslušných právních předpisů, zejména </w:t>
      </w:r>
      <w:r w:rsidR="003D652E">
        <w:rPr>
          <w:rFonts w:cs="Times New Roman"/>
          <w:sz w:val="22"/>
          <w:szCs w:val="24"/>
        </w:rPr>
        <w:t>zákona</w:t>
      </w:r>
      <w:r w:rsidR="001423AE" w:rsidRPr="001423AE">
        <w:rPr>
          <w:rFonts w:cs="Times New Roman"/>
          <w:sz w:val="22"/>
          <w:szCs w:val="24"/>
        </w:rPr>
        <w:t xml:space="preserve"> č. 13</w:t>
      </w:r>
      <w:r w:rsidR="001423AE">
        <w:rPr>
          <w:rFonts w:cs="Times New Roman"/>
          <w:sz w:val="22"/>
          <w:szCs w:val="24"/>
        </w:rPr>
        <w:t>4/201</w:t>
      </w:r>
      <w:r w:rsidR="001423AE" w:rsidRPr="001423AE">
        <w:rPr>
          <w:rFonts w:cs="Times New Roman"/>
          <w:sz w:val="22"/>
          <w:szCs w:val="24"/>
        </w:rPr>
        <w:t xml:space="preserve">6 Sb., o </w:t>
      </w:r>
      <w:r w:rsidR="001423AE">
        <w:rPr>
          <w:rFonts w:cs="Times New Roman"/>
          <w:sz w:val="22"/>
          <w:szCs w:val="24"/>
        </w:rPr>
        <w:t>zadávání veřejných zakázek.</w:t>
      </w:r>
    </w:p>
    <w:p w:rsidR="00DF07C4" w:rsidRDefault="00DF07C4" w:rsidP="00DF07C4">
      <w:pPr>
        <w:pStyle w:val="VZ"/>
        <w:spacing w:line="276" w:lineRule="auto"/>
        <w:rPr>
          <w:rFonts w:cs="Times New Roman"/>
          <w:sz w:val="22"/>
          <w:szCs w:val="24"/>
        </w:rPr>
      </w:pPr>
      <w:r w:rsidRPr="00106B47">
        <w:rPr>
          <w:rFonts w:cs="Times New Roman"/>
          <w:sz w:val="22"/>
          <w:szCs w:val="24"/>
        </w:rPr>
        <w:t>1</w:t>
      </w:r>
      <w:r>
        <w:rPr>
          <w:rFonts w:cs="Times New Roman"/>
          <w:sz w:val="22"/>
          <w:szCs w:val="24"/>
        </w:rPr>
        <w:t>3</w:t>
      </w:r>
      <w:r w:rsidRPr="00106B47">
        <w:rPr>
          <w:rFonts w:cs="Times New Roman"/>
          <w:sz w:val="22"/>
          <w:szCs w:val="24"/>
        </w:rPr>
        <w:t>.</w:t>
      </w:r>
      <w:r w:rsidR="005C54EF">
        <w:rPr>
          <w:rFonts w:cs="Times New Roman"/>
          <w:sz w:val="22"/>
          <w:szCs w:val="24"/>
        </w:rPr>
        <w:t>9</w:t>
      </w:r>
      <w:r w:rsidRPr="00106B47">
        <w:rPr>
          <w:rFonts w:cs="Times New Roman"/>
          <w:sz w:val="22"/>
          <w:szCs w:val="24"/>
        </w:rPr>
        <w:t xml:space="preserve">. </w:t>
      </w:r>
      <w:r w:rsidR="003D652E">
        <w:rPr>
          <w:rFonts w:cs="Times New Roman"/>
          <w:sz w:val="22"/>
          <w:szCs w:val="24"/>
        </w:rPr>
        <w:t>Tato s</w:t>
      </w:r>
      <w:r w:rsidRPr="00106B47">
        <w:rPr>
          <w:rFonts w:cs="Times New Roman"/>
          <w:sz w:val="22"/>
          <w:szCs w:val="24"/>
        </w:rPr>
        <w:t xml:space="preserve">mlouva je vyhotovena ve </w:t>
      </w:r>
      <w:r w:rsidR="006E3C59">
        <w:rPr>
          <w:rFonts w:cs="Times New Roman"/>
          <w:sz w:val="22"/>
          <w:szCs w:val="24"/>
        </w:rPr>
        <w:t xml:space="preserve">dvou </w:t>
      </w:r>
      <w:r w:rsidRPr="00106B47">
        <w:rPr>
          <w:rFonts w:cs="Times New Roman"/>
          <w:sz w:val="22"/>
          <w:szCs w:val="24"/>
        </w:rPr>
        <w:t>stejnopisech</w:t>
      </w:r>
      <w:r w:rsidRPr="000D7644">
        <w:rPr>
          <w:rFonts w:cs="Times New Roman"/>
          <w:sz w:val="22"/>
          <w:szCs w:val="24"/>
        </w:rPr>
        <w:t xml:space="preserve">, z nichž každá ze smluvních stran obdrží po </w:t>
      </w:r>
      <w:r w:rsidR="006E3C59">
        <w:rPr>
          <w:rFonts w:cs="Times New Roman"/>
          <w:sz w:val="22"/>
          <w:szCs w:val="24"/>
        </w:rPr>
        <w:t>jednom stejnopisu</w:t>
      </w:r>
      <w:r w:rsidRPr="000D7644">
        <w:rPr>
          <w:rFonts w:cs="Times New Roman"/>
          <w:sz w:val="22"/>
          <w:szCs w:val="24"/>
        </w:rPr>
        <w:t>.</w:t>
      </w:r>
      <w:r w:rsidR="001423AE">
        <w:rPr>
          <w:rFonts w:cs="Times New Roman"/>
          <w:sz w:val="22"/>
          <w:szCs w:val="24"/>
        </w:rPr>
        <w:t xml:space="preserve"> </w:t>
      </w:r>
      <w:r w:rsidR="001423AE" w:rsidRPr="001423AE">
        <w:rPr>
          <w:rFonts w:cs="Times New Roman"/>
          <w:sz w:val="22"/>
          <w:szCs w:val="24"/>
        </w:rPr>
        <w:t>Vůle smluvních stran je vyjádřena též v dále uvedených dokumentech a podkladech, kte</w:t>
      </w:r>
      <w:r w:rsidR="003D652E">
        <w:rPr>
          <w:rFonts w:cs="Times New Roman"/>
          <w:sz w:val="22"/>
          <w:szCs w:val="24"/>
        </w:rPr>
        <w:t>ré tvoří nedílnou součást této s</w:t>
      </w:r>
      <w:r w:rsidR="001423AE" w:rsidRPr="001423AE">
        <w:rPr>
          <w:rFonts w:cs="Times New Roman"/>
          <w:sz w:val="22"/>
          <w:szCs w:val="24"/>
        </w:rPr>
        <w:t>mlouvy:</w:t>
      </w:r>
    </w:p>
    <w:p w:rsidR="008D3BBB" w:rsidRPr="000D7644" w:rsidRDefault="008D3BBB" w:rsidP="00DF07C4">
      <w:pPr>
        <w:pStyle w:val="VZ"/>
        <w:spacing w:line="276" w:lineRule="auto"/>
        <w:rPr>
          <w:rFonts w:cs="Times New Roman"/>
          <w:sz w:val="22"/>
          <w:szCs w:val="24"/>
        </w:rPr>
      </w:pPr>
    </w:p>
    <w:p w:rsidR="00DF07C4" w:rsidRDefault="003D652E" w:rsidP="005D3727">
      <w:pPr>
        <w:pStyle w:val="VZ"/>
        <w:tabs>
          <w:tab w:val="left" w:pos="851"/>
          <w:tab w:val="left" w:pos="1134"/>
        </w:tabs>
        <w:spacing w:line="276" w:lineRule="auto"/>
        <w:rPr>
          <w:rFonts w:cs="Times New Roman"/>
          <w:sz w:val="22"/>
          <w:szCs w:val="24"/>
        </w:rPr>
      </w:pPr>
      <w:r>
        <w:rPr>
          <w:rFonts w:cs="Times New Roman"/>
          <w:sz w:val="22"/>
          <w:szCs w:val="24"/>
        </w:rPr>
        <w:t>Přílohy</w:t>
      </w:r>
      <w:r w:rsidR="005D3727">
        <w:rPr>
          <w:rFonts w:cs="Times New Roman"/>
          <w:sz w:val="22"/>
          <w:szCs w:val="24"/>
        </w:rPr>
        <w:t>:</w:t>
      </w:r>
      <w:r w:rsidR="005D3727">
        <w:rPr>
          <w:rFonts w:cs="Times New Roman"/>
          <w:sz w:val="22"/>
          <w:szCs w:val="24"/>
        </w:rPr>
        <w:tab/>
        <w:t>1.</w:t>
      </w:r>
      <w:r w:rsidR="005D3727">
        <w:rPr>
          <w:rFonts w:cs="Times New Roman"/>
          <w:sz w:val="22"/>
          <w:szCs w:val="24"/>
        </w:rPr>
        <w:tab/>
      </w:r>
      <w:r w:rsidR="004F28F4">
        <w:rPr>
          <w:rFonts w:cs="Times New Roman"/>
          <w:sz w:val="22"/>
          <w:szCs w:val="24"/>
        </w:rPr>
        <w:t>Položkový</w:t>
      </w:r>
      <w:r w:rsidR="00DF07C4" w:rsidRPr="000D7644">
        <w:rPr>
          <w:rFonts w:cs="Times New Roman"/>
          <w:sz w:val="22"/>
          <w:szCs w:val="24"/>
        </w:rPr>
        <w:t xml:space="preserve"> rozpoč</w:t>
      </w:r>
      <w:r w:rsidR="004F28F4">
        <w:rPr>
          <w:rFonts w:cs="Times New Roman"/>
          <w:sz w:val="22"/>
          <w:szCs w:val="24"/>
        </w:rPr>
        <w:t>et</w:t>
      </w:r>
      <w:r w:rsidR="00DF07C4" w:rsidRPr="000D7644">
        <w:rPr>
          <w:rFonts w:cs="Times New Roman"/>
          <w:sz w:val="22"/>
          <w:szCs w:val="24"/>
        </w:rPr>
        <w:t xml:space="preserve"> (oceněný soupis stavebních prací, dodávek a služeb)</w:t>
      </w:r>
    </w:p>
    <w:p w:rsidR="009C3BFA" w:rsidRDefault="005027C9" w:rsidP="005D3727">
      <w:pPr>
        <w:pStyle w:val="VZ"/>
        <w:tabs>
          <w:tab w:val="left" w:pos="851"/>
          <w:tab w:val="left" w:pos="1134"/>
        </w:tabs>
        <w:spacing w:line="276" w:lineRule="auto"/>
        <w:ind w:left="1131" w:hanging="280"/>
        <w:rPr>
          <w:rFonts w:cs="Times New Roman"/>
          <w:sz w:val="22"/>
          <w:szCs w:val="24"/>
        </w:rPr>
      </w:pPr>
      <w:r>
        <w:rPr>
          <w:rFonts w:cs="Times New Roman"/>
          <w:sz w:val="22"/>
          <w:szCs w:val="24"/>
        </w:rPr>
        <w:t>2.</w:t>
      </w:r>
      <w:r w:rsidR="005D3727">
        <w:rPr>
          <w:rFonts w:cs="Times New Roman"/>
          <w:sz w:val="22"/>
          <w:szCs w:val="24"/>
        </w:rPr>
        <w:tab/>
      </w:r>
      <w:r>
        <w:rPr>
          <w:rFonts w:cs="Times New Roman"/>
          <w:sz w:val="22"/>
          <w:szCs w:val="24"/>
        </w:rPr>
        <w:t xml:space="preserve">Seznam poddodavatelů, jejichž pomocí </w:t>
      </w:r>
      <w:r w:rsidR="00825A67">
        <w:rPr>
          <w:rFonts w:cs="Times New Roman"/>
          <w:sz w:val="22"/>
          <w:szCs w:val="24"/>
        </w:rPr>
        <w:t>Zhotovitel</w:t>
      </w:r>
      <w:r>
        <w:rPr>
          <w:rFonts w:cs="Times New Roman"/>
          <w:sz w:val="22"/>
          <w:szCs w:val="24"/>
        </w:rPr>
        <w:t xml:space="preserve"> prokázal část kvalifikace v</w:t>
      </w:r>
      <w:r w:rsidR="006E3C59">
        <w:rPr>
          <w:rFonts w:cs="Times New Roman"/>
          <w:sz w:val="22"/>
          <w:szCs w:val="24"/>
        </w:rPr>
        <w:t> zadávacím řízení veřejné zakázky</w:t>
      </w:r>
    </w:p>
    <w:p w:rsidR="003E47AA" w:rsidRPr="000D7644" w:rsidRDefault="003E47AA" w:rsidP="005D3727">
      <w:pPr>
        <w:pStyle w:val="VZ"/>
        <w:tabs>
          <w:tab w:val="left" w:pos="851"/>
          <w:tab w:val="left" w:pos="1134"/>
        </w:tabs>
        <w:spacing w:line="276" w:lineRule="auto"/>
        <w:ind w:left="1131" w:hanging="280"/>
        <w:rPr>
          <w:rFonts w:cs="Times New Roman"/>
          <w:sz w:val="22"/>
          <w:szCs w:val="24"/>
        </w:rPr>
      </w:pPr>
      <w:r>
        <w:rPr>
          <w:rFonts w:cs="Times New Roman"/>
          <w:sz w:val="22"/>
          <w:szCs w:val="24"/>
        </w:rPr>
        <w:lastRenderedPageBreak/>
        <w:t>3.</w:t>
      </w:r>
      <w:r>
        <w:rPr>
          <w:rFonts w:cs="Times New Roman"/>
          <w:sz w:val="22"/>
          <w:szCs w:val="24"/>
        </w:rPr>
        <w:tab/>
        <w:t>Věcný, časový a finanční harmonogram plnění</w:t>
      </w:r>
    </w:p>
    <w:p w:rsidR="00DF07C4" w:rsidRPr="00106B47" w:rsidRDefault="00DF07C4" w:rsidP="003D652E">
      <w:pPr>
        <w:pStyle w:val="VZ"/>
        <w:tabs>
          <w:tab w:val="left" w:pos="4678"/>
        </w:tabs>
        <w:spacing w:line="276" w:lineRule="auto"/>
        <w:rPr>
          <w:rFonts w:cs="Times New Roman"/>
          <w:sz w:val="22"/>
          <w:szCs w:val="24"/>
        </w:rPr>
      </w:pPr>
    </w:p>
    <w:tbl>
      <w:tblPr>
        <w:tblW w:w="0" w:type="auto"/>
        <w:jc w:val="center"/>
        <w:tblCellMar>
          <w:left w:w="70" w:type="dxa"/>
          <w:right w:w="70" w:type="dxa"/>
        </w:tblCellMar>
        <w:tblLook w:val="0000" w:firstRow="0" w:lastRow="0" w:firstColumn="0" w:lastColumn="0" w:noHBand="0" w:noVBand="0"/>
      </w:tblPr>
      <w:tblGrid>
        <w:gridCol w:w="4533"/>
        <w:gridCol w:w="4539"/>
      </w:tblGrid>
      <w:tr w:rsidR="00DF07C4" w:rsidRPr="00106B47" w:rsidTr="00921077">
        <w:trPr>
          <w:trHeight w:val="58"/>
          <w:jc w:val="center"/>
        </w:trPr>
        <w:tc>
          <w:tcPr>
            <w:tcW w:w="4533" w:type="dxa"/>
          </w:tcPr>
          <w:p w:rsidR="003D652E" w:rsidRDefault="003D652E" w:rsidP="00825A67">
            <w:pPr>
              <w:pStyle w:val="VZ"/>
              <w:spacing w:line="276" w:lineRule="auto"/>
              <w:rPr>
                <w:rFonts w:cs="Times New Roman"/>
                <w:sz w:val="22"/>
                <w:szCs w:val="24"/>
              </w:rPr>
            </w:pPr>
            <w:r w:rsidRPr="00106B47">
              <w:rPr>
                <w:rFonts w:cs="Times New Roman"/>
                <w:sz w:val="22"/>
                <w:szCs w:val="24"/>
              </w:rPr>
              <w:t xml:space="preserve">V </w:t>
            </w:r>
            <w:r w:rsidRPr="00A231E7">
              <w:rPr>
                <w:rFonts w:cs="Times New Roman"/>
                <w:sz w:val="22"/>
                <w:szCs w:val="24"/>
              </w:rPr>
              <w:t>..................................,</w:t>
            </w:r>
            <w:r>
              <w:rPr>
                <w:rFonts w:cs="Times New Roman"/>
                <w:sz w:val="22"/>
                <w:szCs w:val="24"/>
              </w:rPr>
              <w:t xml:space="preserve"> dne </w:t>
            </w:r>
            <w:r w:rsidRPr="00A231E7">
              <w:rPr>
                <w:rFonts w:cs="Times New Roman"/>
                <w:sz w:val="22"/>
                <w:szCs w:val="24"/>
              </w:rPr>
              <w:t>.......................</w:t>
            </w:r>
          </w:p>
          <w:p w:rsidR="00DF07C4" w:rsidRDefault="00DF07C4" w:rsidP="00825A67">
            <w:pPr>
              <w:pStyle w:val="VZ"/>
              <w:spacing w:line="276" w:lineRule="auto"/>
              <w:rPr>
                <w:rFonts w:cs="Times New Roman"/>
                <w:sz w:val="22"/>
                <w:szCs w:val="24"/>
              </w:rPr>
            </w:pPr>
            <w:r w:rsidRPr="00106B47">
              <w:rPr>
                <w:rFonts w:cs="Times New Roman"/>
                <w:sz w:val="22"/>
                <w:szCs w:val="24"/>
              </w:rPr>
              <w:t xml:space="preserve">Za </w:t>
            </w:r>
            <w:r w:rsidR="00825A67">
              <w:rPr>
                <w:rFonts w:cs="Times New Roman"/>
                <w:sz w:val="22"/>
                <w:szCs w:val="24"/>
              </w:rPr>
              <w:t>Zhotovitel</w:t>
            </w:r>
            <w:r w:rsidRPr="00106B47">
              <w:rPr>
                <w:rFonts w:cs="Times New Roman"/>
                <w:sz w:val="22"/>
                <w:szCs w:val="24"/>
              </w:rPr>
              <w:t>e</w:t>
            </w:r>
            <w:r w:rsidR="008D3BBB">
              <w:rPr>
                <w:rFonts w:cs="Times New Roman"/>
                <w:sz w:val="22"/>
                <w:szCs w:val="24"/>
              </w:rPr>
              <w:t>:</w:t>
            </w:r>
          </w:p>
          <w:p w:rsidR="003D652E" w:rsidRDefault="003D652E" w:rsidP="00825A67">
            <w:pPr>
              <w:pStyle w:val="VZ"/>
              <w:spacing w:line="276" w:lineRule="auto"/>
              <w:rPr>
                <w:sz w:val="22"/>
                <w:szCs w:val="22"/>
              </w:rPr>
            </w:pPr>
          </w:p>
          <w:p w:rsidR="004F5EFD" w:rsidRDefault="004F5EFD" w:rsidP="00825A67">
            <w:pPr>
              <w:pStyle w:val="VZ"/>
              <w:spacing w:line="276" w:lineRule="auto"/>
              <w:rPr>
                <w:sz w:val="22"/>
                <w:szCs w:val="22"/>
              </w:rPr>
            </w:pPr>
          </w:p>
          <w:p w:rsidR="00600660" w:rsidRDefault="00600660" w:rsidP="00825A67">
            <w:pPr>
              <w:pStyle w:val="VZ"/>
              <w:spacing w:line="276" w:lineRule="auto"/>
              <w:rPr>
                <w:sz w:val="22"/>
                <w:szCs w:val="22"/>
              </w:rPr>
            </w:pPr>
          </w:p>
          <w:p w:rsidR="009C3BFA" w:rsidRPr="00DB1F5D" w:rsidRDefault="009C3BFA" w:rsidP="00825A67">
            <w:pPr>
              <w:pStyle w:val="VZ"/>
              <w:spacing w:line="276" w:lineRule="auto"/>
              <w:rPr>
                <w:sz w:val="22"/>
                <w:szCs w:val="22"/>
              </w:rPr>
            </w:pPr>
          </w:p>
          <w:p w:rsidR="00516B9F" w:rsidRPr="00DB1F5D" w:rsidRDefault="00516B9F" w:rsidP="00825A67">
            <w:pPr>
              <w:pStyle w:val="VZ"/>
              <w:spacing w:line="276" w:lineRule="auto"/>
              <w:rPr>
                <w:sz w:val="22"/>
                <w:szCs w:val="22"/>
              </w:rPr>
            </w:pPr>
            <w:r w:rsidRPr="00DB1F5D">
              <w:rPr>
                <w:sz w:val="22"/>
                <w:szCs w:val="22"/>
              </w:rPr>
              <w:t>……………………………..</w:t>
            </w:r>
          </w:p>
          <w:p w:rsidR="00516B9F" w:rsidRPr="00106B47" w:rsidRDefault="00A06DC4" w:rsidP="004F5EFD">
            <w:pPr>
              <w:spacing w:after="0" w:line="240" w:lineRule="auto"/>
              <w:rPr>
                <w:szCs w:val="24"/>
              </w:rPr>
            </w:pPr>
            <w:r>
              <w:rPr>
                <w:rFonts w:ascii="Arial" w:hAnsi="Arial" w:cs="Arial"/>
                <w:highlight w:val="lightGray"/>
              </w:rPr>
              <w:t>Jméno a příjmení, funkce osoby</w:t>
            </w:r>
            <w:r w:rsidR="00694648">
              <w:rPr>
                <w:rFonts w:ascii="Arial" w:hAnsi="Arial" w:cs="Arial"/>
                <w:highlight w:val="lightGray"/>
              </w:rPr>
              <w:t xml:space="preserve"> </w:t>
            </w:r>
            <w:r w:rsidR="004F5EFD">
              <w:rPr>
                <w:rFonts w:ascii="Arial" w:hAnsi="Arial" w:cs="Arial"/>
                <w:highlight w:val="lightGray"/>
              </w:rPr>
              <w:br/>
              <w:t xml:space="preserve">oprávněné </w:t>
            </w:r>
            <w:r w:rsidR="00694648">
              <w:rPr>
                <w:rFonts w:ascii="Arial" w:hAnsi="Arial" w:cs="Arial"/>
                <w:highlight w:val="lightGray"/>
              </w:rPr>
              <w:t xml:space="preserve">zastupovat </w:t>
            </w:r>
            <w:r w:rsidRPr="00694648">
              <w:rPr>
                <w:rFonts w:ascii="Arial" w:hAnsi="Arial" w:cs="Arial"/>
                <w:highlight w:val="lightGray"/>
              </w:rPr>
              <w:t>společnost</w:t>
            </w:r>
            <w:r w:rsidR="004F5EFD">
              <w:rPr>
                <w:rFonts w:ascii="Arial" w:hAnsi="Arial" w:cs="Arial"/>
                <w:highlight w:val="lightGray"/>
              </w:rPr>
              <w:t xml:space="preserve"> Zhotovitele</w:t>
            </w:r>
          </w:p>
        </w:tc>
        <w:tc>
          <w:tcPr>
            <w:tcW w:w="4539" w:type="dxa"/>
          </w:tcPr>
          <w:p w:rsidR="003D652E" w:rsidRDefault="003D652E" w:rsidP="003D652E">
            <w:pPr>
              <w:pStyle w:val="VZ"/>
              <w:tabs>
                <w:tab w:val="left" w:pos="0"/>
              </w:tabs>
              <w:spacing w:line="276" w:lineRule="auto"/>
              <w:rPr>
                <w:rFonts w:cs="Times New Roman"/>
                <w:sz w:val="22"/>
                <w:szCs w:val="24"/>
              </w:rPr>
            </w:pPr>
            <w:r w:rsidRPr="00106B47">
              <w:rPr>
                <w:rFonts w:cs="Times New Roman"/>
                <w:sz w:val="22"/>
                <w:szCs w:val="24"/>
              </w:rPr>
              <w:t>V</w:t>
            </w:r>
            <w:r>
              <w:rPr>
                <w:rFonts w:cs="Times New Roman"/>
                <w:sz w:val="22"/>
                <w:szCs w:val="24"/>
              </w:rPr>
              <w:t> </w:t>
            </w:r>
            <w:r w:rsidR="000B4739">
              <w:rPr>
                <w:rFonts w:cs="Times New Roman"/>
                <w:sz w:val="22"/>
                <w:szCs w:val="24"/>
              </w:rPr>
              <w:t>Kněžici</w:t>
            </w:r>
            <w:r>
              <w:rPr>
                <w:rFonts w:cs="Times New Roman"/>
                <w:sz w:val="22"/>
                <w:szCs w:val="24"/>
              </w:rPr>
              <w:t>,</w:t>
            </w:r>
            <w:r w:rsidRPr="00106B47">
              <w:rPr>
                <w:rFonts w:cs="Times New Roman"/>
                <w:sz w:val="22"/>
                <w:szCs w:val="24"/>
              </w:rPr>
              <w:t xml:space="preserve"> dne </w:t>
            </w:r>
            <w:r w:rsidRPr="00A231E7">
              <w:rPr>
                <w:rFonts w:cs="Times New Roman"/>
                <w:sz w:val="22"/>
                <w:szCs w:val="24"/>
              </w:rPr>
              <w:t>.....................................</w:t>
            </w:r>
            <w:r w:rsidRPr="00106B47">
              <w:rPr>
                <w:rFonts w:cs="Times New Roman"/>
                <w:sz w:val="22"/>
                <w:szCs w:val="24"/>
              </w:rPr>
              <w:t xml:space="preserve">  </w:t>
            </w:r>
          </w:p>
          <w:p w:rsidR="00DF07C4" w:rsidRDefault="00DF07C4" w:rsidP="003D652E">
            <w:pPr>
              <w:pStyle w:val="VZ"/>
              <w:tabs>
                <w:tab w:val="left" w:pos="0"/>
              </w:tabs>
              <w:spacing w:line="276" w:lineRule="auto"/>
              <w:rPr>
                <w:rFonts w:cs="Times New Roman"/>
                <w:sz w:val="22"/>
                <w:szCs w:val="24"/>
              </w:rPr>
            </w:pPr>
            <w:r w:rsidRPr="00106B47">
              <w:rPr>
                <w:rFonts w:cs="Times New Roman"/>
                <w:sz w:val="22"/>
                <w:szCs w:val="24"/>
              </w:rPr>
              <w:t xml:space="preserve">za </w:t>
            </w:r>
            <w:r w:rsidR="00825A67">
              <w:rPr>
                <w:rFonts w:cs="Times New Roman"/>
                <w:sz w:val="22"/>
                <w:szCs w:val="24"/>
              </w:rPr>
              <w:t>Objednatel</w:t>
            </w:r>
            <w:r w:rsidRPr="00106B47">
              <w:rPr>
                <w:rFonts w:cs="Times New Roman"/>
                <w:sz w:val="22"/>
                <w:szCs w:val="24"/>
              </w:rPr>
              <w:t>e:</w:t>
            </w:r>
          </w:p>
          <w:p w:rsidR="003D652E" w:rsidRDefault="003D652E" w:rsidP="00825A67">
            <w:pPr>
              <w:pStyle w:val="VZ"/>
              <w:spacing w:line="276" w:lineRule="auto"/>
              <w:rPr>
                <w:rFonts w:cs="Times New Roman"/>
                <w:sz w:val="22"/>
                <w:szCs w:val="24"/>
              </w:rPr>
            </w:pPr>
          </w:p>
          <w:p w:rsidR="006E3C59" w:rsidRDefault="006E3C59" w:rsidP="00825A67">
            <w:pPr>
              <w:pStyle w:val="VZ"/>
              <w:spacing w:line="276" w:lineRule="auto"/>
              <w:rPr>
                <w:rFonts w:cs="Times New Roman"/>
                <w:sz w:val="22"/>
                <w:szCs w:val="24"/>
              </w:rPr>
            </w:pPr>
          </w:p>
          <w:p w:rsidR="004F5EFD" w:rsidRDefault="004F5EFD" w:rsidP="00825A67">
            <w:pPr>
              <w:pStyle w:val="VZ"/>
              <w:spacing w:line="276" w:lineRule="auto"/>
              <w:rPr>
                <w:rFonts w:cs="Times New Roman"/>
                <w:sz w:val="22"/>
                <w:szCs w:val="24"/>
              </w:rPr>
            </w:pPr>
            <w:bookmarkStart w:id="1" w:name="_GoBack"/>
            <w:bookmarkEnd w:id="1"/>
          </w:p>
          <w:p w:rsidR="00600660" w:rsidRDefault="00600660" w:rsidP="00825A67">
            <w:pPr>
              <w:pStyle w:val="VZ"/>
              <w:spacing w:line="276" w:lineRule="auto"/>
              <w:rPr>
                <w:rFonts w:cs="Times New Roman"/>
                <w:sz w:val="22"/>
                <w:szCs w:val="24"/>
              </w:rPr>
            </w:pPr>
          </w:p>
          <w:p w:rsidR="00516B9F" w:rsidRDefault="00516B9F" w:rsidP="00825A67">
            <w:pPr>
              <w:pStyle w:val="VZ"/>
              <w:spacing w:line="276" w:lineRule="auto"/>
              <w:rPr>
                <w:rFonts w:cs="Times New Roman"/>
                <w:sz w:val="22"/>
                <w:szCs w:val="24"/>
              </w:rPr>
            </w:pPr>
            <w:r>
              <w:rPr>
                <w:rFonts w:cs="Times New Roman"/>
                <w:sz w:val="22"/>
                <w:szCs w:val="24"/>
              </w:rPr>
              <w:t>……………………………….</w:t>
            </w:r>
          </w:p>
          <w:p w:rsidR="00577E23" w:rsidRPr="00106B47" w:rsidRDefault="00A43980" w:rsidP="00A43980">
            <w:pPr>
              <w:pStyle w:val="VZ"/>
              <w:spacing w:line="276" w:lineRule="auto"/>
              <w:jc w:val="left"/>
              <w:rPr>
                <w:rFonts w:cs="Times New Roman"/>
                <w:sz w:val="22"/>
                <w:szCs w:val="24"/>
              </w:rPr>
            </w:pPr>
            <w:r>
              <w:rPr>
                <w:rFonts w:cs="Times New Roman"/>
                <w:sz w:val="22"/>
                <w:szCs w:val="24"/>
              </w:rPr>
              <w:t>RNDr</w:t>
            </w:r>
            <w:r w:rsidR="006E3C59">
              <w:rPr>
                <w:rFonts w:cs="Times New Roman"/>
                <w:sz w:val="22"/>
                <w:szCs w:val="24"/>
              </w:rPr>
              <w:t xml:space="preserve">. </w:t>
            </w:r>
            <w:r>
              <w:rPr>
                <w:rFonts w:cs="Times New Roman"/>
                <w:sz w:val="22"/>
                <w:szCs w:val="24"/>
              </w:rPr>
              <w:t>Jozef Zetěk</w:t>
            </w:r>
            <w:r>
              <w:rPr>
                <w:rFonts w:cs="Times New Roman"/>
                <w:sz w:val="22"/>
                <w:szCs w:val="24"/>
              </w:rPr>
              <w:br/>
              <w:t>ředitel</w:t>
            </w:r>
          </w:p>
        </w:tc>
      </w:tr>
    </w:tbl>
    <w:p w:rsidR="009E534D" w:rsidRDefault="009E534D" w:rsidP="004621C5"/>
    <w:sectPr w:rsidR="009E534D" w:rsidSect="005510D2">
      <w:footerReference w:type="even" r:id="rId9"/>
      <w:footerReference w:type="default" r:id="rId10"/>
      <w:headerReference w:type="first" r:id="rId11"/>
      <w:footerReference w:type="first" r:id="rId12"/>
      <w:pgSz w:w="11906" w:h="16838"/>
      <w:pgMar w:top="1417" w:right="1417" w:bottom="1417" w:left="1417" w:header="284"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5C2" w:rsidRDefault="004225C2">
      <w:pPr>
        <w:spacing w:after="0" w:line="240" w:lineRule="auto"/>
      </w:pPr>
      <w:r>
        <w:separator/>
      </w:r>
    </w:p>
  </w:endnote>
  <w:endnote w:type="continuationSeparator" w:id="0">
    <w:p w:rsidR="004225C2" w:rsidRDefault="004225C2">
      <w:pPr>
        <w:spacing w:after="0" w:line="240" w:lineRule="auto"/>
      </w:pPr>
      <w:r>
        <w:continuationSeparator/>
      </w:r>
    </w:p>
  </w:endnote>
  <w:endnote w:type="continuationNotice" w:id="1">
    <w:p w:rsidR="004225C2" w:rsidRDefault="004225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panose1 w:val="00000000000000000000"/>
    <w:charset w:val="02"/>
    <w:family w:val="auto"/>
    <w:notTrueType/>
    <w:pitch w:val="default"/>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7D5" w:rsidRDefault="008953AA" w:rsidP="00825A67">
    <w:pPr>
      <w:pStyle w:val="Zpat"/>
      <w:framePr w:wrap="around" w:vAnchor="text" w:hAnchor="margin" w:xAlign="center" w:y="1"/>
      <w:rPr>
        <w:rStyle w:val="slostrnky"/>
      </w:rPr>
    </w:pPr>
    <w:r>
      <w:rPr>
        <w:rStyle w:val="slostrnky"/>
      </w:rPr>
      <w:fldChar w:fldCharType="begin"/>
    </w:r>
    <w:r w:rsidR="006F57D5">
      <w:rPr>
        <w:rStyle w:val="slostrnky"/>
      </w:rPr>
      <w:instrText xml:space="preserve">PAGE  </w:instrText>
    </w:r>
    <w:r>
      <w:rPr>
        <w:rStyle w:val="slostrnky"/>
      </w:rPr>
      <w:fldChar w:fldCharType="end"/>
    </w:r>
  </w:p>
  <w:p w:rsidR="006F57D5" w:rsidRDefault="006F57D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7D5" w:rsidRPr="00600660" w:rsidRDefault="006F57D5" w:rsidP="005D6206">
    <w:pPr>
      <w:pStyle w:val="Zpat"/>
      <w:jc w:val="center"/>
      <w:rPr>
        <w:sz w:val="18"/>
        <w:szCs w:val="18"/>
      </w:rPr>
    </w:pPr>
    <w:r w:rsidRPr="00600660">
      <w:rPr>
        <w:sz w:val="18"/>
        <w:szCs w:val="18"/>
      </w:rPr>
      <w:t xml:space="preserve">Stránka </w:t>
    </w:r>
    <w:r w:rsidR="008953AA" w:rsidRPr="00600660">
      <w:rPr>
        <w:sz w:val="18"/>
        <w:szCs w:val="18"/>
      </w:rPr>
      <w:fldChar w:fldCharType="begin"/>
    </w:r>
    <w:r w:rsidRPr="00600660">
      <w:rPr>
        <w:sz w:val="18"/>
        <w:szCs w:val="18"/>
      </w:rPr>
      <w:instrText>PAGE  \* Arabic  \* MERGEFORMAT</w:instrText>
    </w:r>
    <w:r w:rsidR="008953AA" w:rsidRPr="00600660">
      <w:rPr>
        <w:sz w:val="18"/>
        <w:szCs w:val="18"/>
      </w:rPr>
      <w:fldChar w:fldCharType="separate"/>
    </w:r>
    <w:r w:rsidR="000B4739">
      <w:rPr>
        <w:noProof/>
        <w:sz w:val="18"/>
        <w:szCs w:val="18"/>
      </w:rPr>
      <w:t>17</w:t>
    </w:r>
    <w:r w:rsidR="008953AA" w:rsidRPr="00600660">
      <w:rPr>
        <w:sz w:val="18"/>
        <w:szCs w:val="18"/>
      </w:rPr>
      <w:fldChar w:fldCharType="end"/>
    </w:r>
    <w:r w:rsidRPr="00600660">
      <w:rPr>
        <w:sz w:val="18"/>
        <w:szCs w:val="18"/>
      </w:rPr>
      <w:t xml:space="preserve"> z </w:t>
    </w:r>
    <w:r w:rsidR="000B4739">
      <w:fldChar w:fldCharType="begin"/>
    </w:r>
    <w:r w:rsidR="000B4739">
      <w:instrText>NUMPAGES  \* Arabic  \* MERGEFORMAT</w:instrText>
    </w:r>
    <w:r w:rsidR="000B4739">
      <w:fldChar w:fldCharType="separate"/>
    </w:r>
    <w:r w:rsidR="000B4739" w:rsidRPr="000B4739">
      <w:rPr>
        <w:noProof/>
        <w:sz w:val="18"/>
        <w:szCs w:val="18"/>
      </w:rPr>
      <w:t>17</w:t>
    </w:r>
    <w:r w:rsidR="000B4739">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7D5" w:rsidRDefault="006F57D5" w:rsidP="001F5389">
    <w:pPr>
      <w:pStyle w:val="Zpat"/>
      <w:jc w:val="center"/>
    </w:pPr>
    <w:r w:rsidRPr="005D6206">
      <w:t xml:space="preserve">Stránka </w:t>
    </w:r>
    <w:r w:rsidR="008953AA" w:rsidRPr="005D6206">
      <w:fldChar w:fldCharType="begin"/>
    </w:r>
    <w:r w:rsidRPr="005D6206">
      <w:instrText>PAGE  \* Arabic  \* MERGEFORMAT</w:instrText>
    </w:r>
    <w:r w:rsidR="008953AA" w:rsidRPr="005D6206">
      <w:fldChar w:fldCharType="separate"/>
    </w:r>
    <w:r w:rsidR="000B4739">
      <w:rPr>
        <w:noProof/>
      </w:rPr>
      <w:t>1</w:t>
    </w:r>
    <w:r w:rsidR="008953AA" w:rsidRPr="005D6206">
      <w:fldChar w:fldCharType="end"/>
    </w:r>
    <w:r w:rsidRPr="005D6206">
      <w:t xml:space="preserve"> z </w:t>
    </w:r>
    <w:r w:rsidR="000B4739">
      <w:fldChar w:fldCharType="begin"/>
    </w:r>
    <w:r w:rsidR="000B4739">
      <w:instrText>NUMPAGES  \* Arabic  \* MERGEFORMAT</w:instrText>
    </w:r>
    <w:r w:rsidR="000B4739">
      <w:fldChar w:fldCharType="separate"/>
    </w:r>
    <w:r w:rsidR="000B4739">
      <w:rPr>
        <w:noProof/>
      </w:rPr>
      <w:t>17</w:t>
    </w:r>
    <w:r w:rsidR="000B473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5C2" w:rsidRDefault="004225C2">
      <w:pPr>
        <w:spacing w:after="0" w:line="240" w:lineRule="auto"/>
      </w:pPr>
      <w:r>
        <w:separator/>
      </w:r>
    </w:p>
  </w:footnote>
  <w:footnote w:type="continuationSeparator" w:id="0">
    <w:p w:rsidR="004225C2" w:rsidRDefault="004225C2">
      <w:pPr>
        <w:spacing w:after="0" w:line="240" w:lineRule="auto"/>
      </w:pPr>
      <w:r>
        <w:continuationSeparator/>
      </w:r>
    </w:p>
  </w:footnote>
  <w:footnote w:type="continuationNotice" w:id="1">
    <w:p w:rsidR="004225C2" w:rsidRDefault="004225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3B8" w:rsidRDefault="003E13B8" w:rsidP="006E3C59">
    <w:pPr>
      <w:pStyle w:val="Zhlav"/>
      <w:jc w:val="center"/>
    </w:pPr>
  </w:p>
  <w:p w:rsidR="006F57D5" w:rsidRPr="006E3C59" w:rsidRDefault="006F57D5" w:rsidP="006E3C59">
    <w:pPr>
      <w:autoSpaceDE w:val="0"/>
      <w:autoSpaceDN w:val="0"/>
      <w:adjustRightInd w:val="0"/>
      <w:rPr>
        <w:rFonts w:ascii="Arial" w:hAnsi="Arial" w:cs="Arial"/>
        <w:sz w:val="20"/>
        <w:szCs w:val="20"/>
      </w:rPr>
    </w:pPr>
    <w:r w:rsidRPr="006E3C59">
      <w:rPr>
        <w:rFonts w:ascii="Arial" w:hAnsi="Arial" w:cs="Arial"/>
        <w:sz w:val="20"/>
        <w:szCs w:val="20"/>
      </w:rPr>
      <w:t xml:space="preserve">Veřejná zakázka </w:t>
    </w:r>
    <w:r w:rsidR="003E13B8" w:rsidRPr="003E13B8">
      <w:rPr>
        <w:rFonts w:ascii="Arial" w:hAnsi="Arial" w:cs="Arial"/>
        <w:b/>
        <w:bCs/>
        <w:sz w:val="20"/>
        <w:szCs w:val="20"/>
      </w:rPr>
      <w:t>Středisko Baliny – Objekt B, stavební práce</w:t>
    </w:r>
    <w:r>
      <w:rPr>
        <w:rFonts w:ascii="Arial" w:hAnsi="Arial" w:cs="Arial"/>
        <w:b/>
        <w:bCs/>
        <w:sz w:val="20"/>
        <w:szCs w:val="20"/>
      </w:rPr>
      <w:br/>
    </w:r>
    <w:r w:rsidRPr="006E3C59">
      <w:rPr>
        <w:rFonts w:ascii="Arial" w:hAnsi="Arial" w:cs="Arial"/>
        <w:sz w:val="20"/>
        <w:szCs w:val="20"/>
      </w:rPr>
      <w:t xml:space="preserve">Příloha č. </w:t>
    </w:r>
    <w:r>
      <w:rPr>
        <w:rFonts w:ascii="Arial" w:hAnsi="Arial" w:cs="Arial"/>
        <w:sz w:val="20"/>
        <w:szCs w:val="20"/>
      </w:rPr>
      <w:t>3</w:t>
    </w:r>
    <w:r w:rsidRPr="006E3C59">
      <w:rPr>
        <w:rFonts w:ascii="Arial" w:hAnsi="Arial" w:cs="Arial"/>
        <w:sz w:val="20"/>
        <w:szCs w:val="20"/>
      </w:rPr>
      <w:t xml:space="preserve"> zadávací dokumentace – </w:t>
    </w:r>
    <w:r>
      <w:rPr>
        <w:rFonts w:ascii="Arial" w:hAnsi="Arial" w:cs="Arial"/>
        <w:sz w:val="20"/>
        <w:szCs w:val="20"/>
      </w:rPr>
      <w:t>Závazné obchodní a smluvní podmínky</w:t>
    </w:r>
    <w:r>
      <w:rPr>
        <w:rFonts w:ascii="Arial" w:hAnsi="Arial" w:cs="Arial"/>
        <w:sz w:val="20"/>
        <w:szCs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bullet"/>
      <w:lvlText w:val="•"/>
      <w:lvlJc w:val="left"/>
      <w:pPr>
        <w:ind w:left="720" w:hanging="360"/>
      </w:pPr>
      <w:rPr>
        <w:rFonts w:ascii="OpenSymbol" w:eastAsia="Times New Roman" w:hAnsi="OpenSymbol" w:cs="OpenSymbol"/>
      </w:rPr>
    </w:lvl>
    <w:lvl w:ilvl="1">
      <w:start w:val="1"/>
      <w:numFmt w:val="bullet"/>
      <w:lvlText w:val="◦"/>
      <w:lvlJc w:val="left"/>
      <w:pPr>
        <w:ind w:left="1080" w:hanging="360"/>
      </w:pPr>
      <w:rPr>
        <w:rFonts w:ascii="OpenSymbol" w:eastAsia="Times New Roman" w:hAnsi="OpenSymbol" w:cs="OpenSymbol"/>
      </w:rPr>
    </w:lvl>
    <w:lvl w:ilvl="2">
      <w:start w:val="1"/>
      <w:numFmt w:val="bullet"/>
      <w:lvlText w:val="▪"/>
      <w:lvlJc w:val="left"/>
      <w:pPr>
        <w:ind w:left="1440" w:hanging="360"/>
      </w:pPr>
      <w:rPr>
        <w:rFonts w:ascii="OpenSymbol" w:eastAsia="Times New Roman" w:hAnsi="OpenSymbol" w:cs="OpenSymbol"/>
      </w:rPr>
    </w:lvl>
    <w:lvl w:ilvl="3">
      <w:start w:val="1"/>
      <w:numFmt w:val="bullet"/>
      <w:lvlText w:val="•"/>
      <w:lvlJc w:val="left"/>
      <w:pPr>
        <w:ind w:left="1800" w:hanging="360"/>
      </w:pPr>
      <w:rPr>
        <w:rFonts w:ascii="OpenSymbol" w:eastAsia="Times New Roman" w:hAnsi="OpenSymbol" w:cs="OpenSymbol"/>
      </w:rPr>
    </w:lvl>
    <w:lvl w:ilvl="4">
      <w:start w:val="1"/>
      <w:numFmt w:val="bullet"/>
      <w:lvlText w:val="◦"/>
      <w:lvlJc w:val="left"/>
      <w:pPr>
        <w:ind w:left="2160" w:hanging="360"/>
      </w:pPr>
      <w:rPr>
        <w:rFonts w:ascii="OpenSymbol" w:eastAsia="Times New Roman" w:hAnsi="OpenSymbol" w:cs="OpenSymbol"/>
      </w:rPr>
    </w:lvl>
    <w:lvl w:ilvl="5">
      <w:start w:val="1"/>
      <w:numFmt w:val="bullet"/>
      <w:lvlText w:val="▪"/>
      <w:lvlJc w:val="left"/>
      <w:pPr>
        <w:ind w:left="2520" w:hanging="360"/>
      </w:pPr>
      <w:rPr>
        <w:rFonts w:ascii="OpenSymbol" w:eastAsia="Times New Roman" w:hAnsi="OpenSymbol" w:cs="OpenSymbol"/>
      </w:rPr>
    </w:lvl>
    <w:lvl w:ilvl="6">
      <w:start w:val="1"/>
      <w:numFmt w:val="bullet"/>
      <w:lvlText w:val="•"/>
      <w:lvlJc w:val="left"/>
      <w:pPr>
        <w:ind w:left="2880" w:hanging="360"/>
      </w:pPr>
      <w:rPr>
        <w:rFonts w:ascii="OpenSymbol" w:eastAsia="Times New Roman" w:hAnsi="OpenSymbol" w:cs="OpenSymbol"/>
      </w:rPr>
    </w:lvl>
    <w:lvl w:ilvl="7">
      <w:start w:val="1"/>
      <w:numFmt w:val="bullet"/>
      <w:lvlText w:val="◦"/>
      <w:lvlJc w:val="left"/>
      <w:pPr>
        <w:ind w:left="3240" w:hanging="360"/>
      </w:pPr>
      <w:rPr>
        <w:rFonts w:ascii="OpenSymbol" w:eastAsia="Times New Roman" w:hAnsi="OpenSymbol" w:cs="OpenSymbol"/>
      </w:rPr>
    </w:lvl>
    <w:lvl w:ilvl="8">
      <w:start w:val="1"/>
      <w:numFmt w:val="bullet"/>
      <w:lvlText w:val="▪"/>
      <w:lvlJc w:val="left"/>
      <w:pPr>
        <w:ind w:left="3600" w:hanging="360"/>
      </w:pPr>
      <w:rPr>
        <w:rFonts w:ascii="OpenSymbol" w:eastAsia="Times New Roman" w:hAnsi="OpenSymbol" w:cs="OpenSymbol"/>
      </w:rPr>
    </w:lvl>
  </w:abstractNum>
  <w:abstractNum w:abstractNumId="1" w15:restartNumberingAfterBreak="0">
    <w:nsid w:val="08F9629D"/>
    <w:multiLevelType w:val="hybridMultilevel"/>
    <w:tmpl w:val="C3C63E60"/>
    <w:lvl w:ilvl="0" w:tplc="209C5F4E">
      <w:start w:val="1"/>
      <w:numFmt w:val="bullet"/>
      <w:lvlText w:val="-"/>
      <w:lvlJc w:val="left"/>
      <w:pPr>
        <w:ind w:left="720" w:hanging="360"/>
      </w:pPr>
      <w:rPr>
        <w:rFonts w:ascii="Cambria" w:hAnsi="Cambri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58D5524"/>
    <w:multiLevelType w:val="hybridMultilevel"/>
    <w:tmpl w:val="1CECFE5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B393696"/>
    <w:multiLevelType w:val="hybridMultilevel"/>
    <w:tmpl w:val="EC841A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10A22A6"/>
    <w:multiLevelType w:val="multilevel"/>
    <w:tmpl w:val="FFA28C7E"/>
    <w:lvl w:ilvl="0">
      <w:start w:val="4"/>
      <w:numFmt w:val="decimal"/>
      <w:lvlText w:val="%1."/>
      <w:lvlJc w:val="left"/>
      <w:pPr>
        <w:ind w:left="720" w:hanging="720"/>
      </w:pPr>
      <w:rPr>
        <w:rFonts w:hint="default"/>
      </w:rPr>
    </w:lvl>
    <w:lvl w:ilvl="1">
      <w:start w:val="4"/>
      <w:numFmt w:val="decimal"/>
      <w:lvlText w:val="%1.%2."/>
      <w:lvlJc w:val="left"/>
      <w:pPr>
        <w:ind w:left="862" w:hanging="72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61D91EE8"/>
    <w:multiLevelType w:val="multilevel"/>
    <w:tmpl w:val="CDC0B496"/>
    <w:lvl w:ilvl="0">
      <w:start w:val="1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DED7519"/>
    <w:multiLevelType w:val="hybridMultilevel"/>
    <w:tmpl w:val="D068C696"/>
    <w:lvl w:ilvl="0" w:tplc="E0D6FC80">
      <w:start w:val="2"/>
      <w:numFmt w:val="bullet"/>
      <w:lvlText w:val="-"/>
      <w:lvlJc w:val="left"/>
      <w:pPr>
        <w:ind w:left="720" w:hanging="360"/>
      </w:pPr>
      <w:rPr>
        <w:rFonts w:ascii="Arial" w:eastAsia="MS Mincho" w:hAnsi="Arial" w:cs="Arial" w:hint="default"/>
        <w:strike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76E0B57"/>
    <w:multiLevelType w:val="hybridMultilevel"/>
    <w:tmpl w:val="7B6EC5F2"/>
    <w:lvl w:ilvl="0" w:tplc="BBD0AF10">
      <w:numFmt w:val="bullet"/>
      <w:lvlText w:val="-"/>
      <w:lvlJc w:val="left"/>
      <w:pPr>
        <w:ind w:left="720" w:hanging="360"/>
      </w:pPr>
      <w:rPr>
        <w:rFonts w:ascii="Arial" w:eastAsia="MS Mincho"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4"/>
  </w:num>
  <w:num w:numId="5">
    <w:abstractNumId w:val="0"/>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2"/>
  </w:compat>
  <w:rsids>
    <w:rsidRoot w:val="00DF07C4"/>
    <w:rsid w:val="00000B2D"/>
    <w:rsid w:val="00003F54"/>
    <w:rsid w:val="000116A0"/>
    <w:rsid w:val="0004382A"/>
    <w:rsid w:val="00044A7B"/>
    <w:rsid w:val="0004662F"/>
    <w:rsid w:val="00053CE7"/>
    <w:rsid w:val="00064B49"/>
    <w:rsid w:val="00072C0A"/>
    <w:rsid w:val="00077A9B"/>
    <w:rsid w:val="00090BAB"/>
    <w:rsid w:val="00093D7E"/>
    <w:rsid w:val="00094398"/>
    <w:rsid w:val="000A5DE8"/>
    <w:rsid w:val="000B4739"/>
    <w:rsid w:val="000C5F63"/>
    <w:rsid w:val="000E15EE"/>
    <w:rsid w:val="000E5D17"/>
    <w:rsid w:val="000F1082"/>
    <w:rsid w:val="000F472D"/>
    <w:rsid w:val="0011100D"/>
    <w:rsid w:val="00114D83"/>
    <w:rsid w:val="00132D54"/>
    <w:rsid w:val="001423AE"/>
    <w:rsid w:val="0015474E"/>
    <w:rsid w:val="00165EF5"/>
    <w:rsid w:val="00165FB1"/>
    <w:rsid w:val="00171702"/>
    <w:rsid w:val="00176DD5"/>
    <w:rsid w:val="00183DB0"/>
    <w:rsid w:val="00190B2F"/>
    <w:rsid w:val="001941C6"/>
    <w:rsid w:val="0019472D"/>
    <w:rsid w:val="001964E0"/>
    <w:rsid w:val="001B53F0"/>
    <w:rsid w:val="001C3E16"/>
    <w:rsid w:val="001E7C12"/>
    <w:rsid w:val="001F42F2"/>
    <w:rsid w:val="001F5389"/>
    <w:rsid w:val="00202D5D"/>
    <w:rsid w:val="002429BF"/>
    <w:rsid w:val="002803C9"/>
    <w:rsid w:val="00286ED2"/>
    <w:rsid w:val="00290C88"/>
    <w:rsid w:val="002A0F16"/>
    <w:rsid w:val="002B49CE"/>
    <w:rsid w:val="002D4500"/>
    <w:rsid w:val="002E1317"/>
    <w:rsid w:val="003110DE"/>
    <w:rsid w:val="0034064C"/>
    <w:rsid w:val="00351CBE"/>
    <w:rsid w:val="00355F09"/>
    <w:rsid w:val="00357461"/>
    <w:rsid w:val="003621FC"/>
    <w:rsid w:val="0037656C"/>
    <w:rsid w:val="003815DA"/>
    <w:rsid w:val="0039358E"/>
    <w:rsid w:val="00396541"/>
    <w:rsid w:val="003A5D94"/>
    <w:rsid w:val="003B27A7"/>
    <w:rsid w:val="003B3ECF"/>
    <w:rsid w:val="003D652E"/>
    <w:rsid w:val="003E13B8"/>
    <w:rsid w:val="003E1838"/>
    <w:rsid w:val="003E1FED"/>
    <w:rsid w:val="003E47AA"/>
    <w:rsid w:val="003F60C2"/>
    <w:rsid w:val="003F6708"/>
    <w:rsid w:val="00406A50"/>
    <w:rsid w:val="00407AE7"/>
    <w:rsid w:val="004151E8"/>
    <w:rsid w:val="004225C2"/>
    <w:rsid w:val="0044371E"/>
    <w:rsid w:val="004559C2"/>
    <w:rsid w:val="004621C5"/>
    <w:rsid w:val="00470803"/>
    <w:rsid w:val="00473092"/>
    <w:rsid w:val="0048127E"/>
    <w:rsid w:val="004A6293"/>
    <w:rsid w:val="004B672C"/>
    <w:rsid w:val="004C3A89"/>
    <w:rsid w:val="004C4FCA"/>
    <w:rsid w:val="004C5D4A"/>
    <w:rsid w:val="004C64EC"/>
    <w:rsid w:val="004F28F4"/>
    <w:rsid w:val="004F5EFD"/>
    <w:rsid w:val="005027C9"/>
    <w:rsid w:val="005038D5"/>
    <w:rsid w:val="00516B9F"/>
    <w:rsid w:val="00516EF6"/>
    <w:rsid w:val="005220BE"/>
    <w:rsid w:val="00524EC6"/>
    <w:rsid w:val="00525E36"/>
    <w:rsid w:val="00545A77"/>
    <w:rsid w:val="005510D2"/>
    <w:rsid w:val="005614E4"/>
    <w:rsid w:val="00577E23"/>
    <w:rsid w:val="00581233"/>
    <w:rsid w:val="00594140"/>
    <w:rsid w:val="005B7562"/>
    <w:rsid w:val="005C1B69"/>
    <w:rsid w:val="005C415D"/>
    <w:rsid w:val="005C54EF"/>
    <w:rsid w:val="005C5E76"/>
    <w:rsid w:val="005C7F4D"/>
    <w:rsid w:val="005D2099"/>
    <w:rsid w:val="005D2C67"/>
    <w:rsid w:val="005D3727"/>
    <w:rsid w:val="005D6206"/>
    <w:rsid w:val="005E003E"/>
    <w:rsid w:val="005F356D"/>
    <w:rsid w:val="00600660"/>
    <w:rsid w:val="00600B77"/>
    <w:rsid w:val="00600FF1"/>
    <w:rsid w:val="00611A55"/>
    <w:rsid w:val="00613C11"/>
    <w:rsid w:val="00620880"/>
    <w:rsid w:val="006343F8"/>
    <w:rsid w:val="00634F51"/>
    <w:rsid w:val="00637E58"/>
    <w:rsid w:val="006433B3"/>
    <w:rsid w:val="00655086"/>
    <w:rsid w:val="0067573F"/>
    <w:rsid w:val="00675B2B"/>
    <w:rsid w:val="006811E7"/>
    <w:rsid w:val="00681579"/>
    <w:rsid w:val="00694648"/>
    <w:rsid w:val="006A53E5"/>
    <w:rsid w:val="006A7923"/>
    <w:rsid w:val="006B33DB"/>
    <w:rsid w:val="006B6780"/>
    <w:rsid w:val="006C1CF2"/>
    <w:rsid w:val="006C3B8D"/>
    <w:rsid w:val="006D3052"/>
    <w:rsid w:val="006D568F"/>
    <w:rsid w:val="006E3C59"/>
    <w:rsid w:val="006E45C9"/>
    <w:rsid w:val="006F1189"/>
    <w:rsid w:val="006F57D5"/>
    <w:rsid w:val="0070632D"/>
    <w:rsid w:val="00716DEB"/>
    <w:rsid w:val="00716ECC"/>
    <w:rsid w:val="007241D3"/>
    <w:rsid w:val="007265E9"/>
    <w:rsid w:val="007328F6"/>
    <w:rsid w:val="00765762"/>
    <w:rsid w:val="00771C1C"/>
    <w:rsid w:val="007720AE"/>
    <w:rsid w:val="007766D7"/>
    <w:rsid w:val="00776B85"/>
    <w:rsid w:val="0078554B"/>
    <w:rsid w:val="007879C5"/>
    <w:rsid w:val="007A6E48"/>
    <w:rsid w:val="007A7959"/>
    <w:rsid w:val="008052A8"/>
    <w:rsid w:val="00823FE0"/>
    <w:rsid w:val="00825A67"/>
    <w:rsid w:val="00827E13"/>
    <w:rsid w:val="008430E0"/>
    <w:rsid w:val="008547E6"/>
    <w:rsid w:val="00875620"/>
    <w:rsid w:val="00891B8F"/>
    <w:rsid w:val="008953AA"/>
    <w:rsid w:val="008B0B10"/>
    <w:rsid w:val="008D3BBB"/>
    <w:rsid w:val="008E21F8"/>
    <w:rsid w:val="008E4373"/>
    <w:rsid w:val="008F4429"/>
    <w:rsid w:val="00901413"/>
    <w:rsid w:val="009041B5"/>
    <w:rsid w:val="00910B5A"/>
    <w:rsid w:val="00915BE9"/>
    <w:rsid w:val="00917767"/>
    <w:rsid w:val="00921077"/>
    <w:rsid w:val="009274BB"/>
    <w:rsid w:val="009415A0"/>
    <w:rsid w:val="00952943"/>
    <w:rsid w:val="00967B27"/>
    <w:rsid w:val="00981F84"/>
    <w:rsid w:val="00983D15"/>
    <w:rsid w:val="00986F00"/>
    <w:rsid w:val="009A4842"/>
    <w:rsid w:val="009B29FB"/>
    <w:rsid w:val="009B7DE5"/>
    <w:rsid w:val="009C3BFA"/>
    <w:rsid w:val="009E0D43"/>
    <w:rsid w:val="009E534D"/>
    <w:rsid w:val="00A028B5"/>
    <w:rsid w:val="00A02A8F"/>
    <w:rsid w:val="00A06DC4"/>
    <w:rsid w:val="00A21427"/>
    <w:rsid w:val="00A231E7"/>
    <w:rsid w:val="00A43980"/>
    <w:rsid w:val="00A609C2"/>
    <w:rsid w:val="00A719CD"/>
    <w:rsid w:val="00A87AE3"/>
    <w:rsid w:val="00AB0741"/>
    <w:rsid w:val="00AC1B0B"/>
    <w:rsid w:val="00AD57ED"/>
    <w:rsid w:val="00AE0582"/>
    <w:rsid w:val="00AE0848"/>
    <w:rsid w:val="00AE0F72"/>
    <w:rsid w:val="00AE61E8"/>
    <w:rsid w:val="00AE72CA"/>
    <w:rsid w:val="00B05A09"/>
    <w:rsid w:val="00B24000"/>
    <w:rsid w:val="00B36343"/>
    <w:rsid w:val="00B626F8"/>
    <w:rsid w:val="00B870AB"/>
    <w:rsid w:val="00B87301"/>
    <w:rsid w:val="00B9012A"/>
    <w:rsid w:val="00B90305"/>
    <w:rsid w:val="00B90BA7"/>
    <w:rsid w:val="00B93221"/>
    <w:rsid w:val="00BA1659"/>
    <w:rsid w:val="00BA398B"/>
    <w:rsid w:val="00BD18BE"/>
    <w:rsid w:val="00BD66F7"/>
    <w:rsid w:val="00BE1022"/>
    <w:rsid w:val="00BE1B36"/>
    <w:rsid w:val="00BF1026"/>
    <w:rsid w:val="00BF3C58"/>
    <w:rsid w:val="00BF76DC"/>
    <w:rsid w:val="00C145E5"/>
    <w:rsid w:val="00C2788B"/>
    <w:rsid w:val="00C407EF"/>
    <w:rsid w:val="00C418D3"/>
    <w:rsid w:val="00C64291"/>
    <w:rsid w:val="00C66584"/>
    <w:rsid w:val="00C76E5C"/>
    <w:rsid w:val="00C83603"/>
    <w:rsid w:val="00C87BEF"/>
    <w:rsid w:val="00C943FA"/>
    <w:rsid w:val="00CA1727"/>
    <w:rsid w:val="00CA26AC"/>
    <w:rsid w:val="00CD130E"/>
    <w:rsid w:val="00CE7AD2"/>
    <w:rsid w:val="00CF4FC1"/>
    <w:rsid w:val="00D3131A"/>
    <w:rsid w:val="00D328AE"/>
    <w:rsid w:val="00D440B5"/>
    <w:rsid w:val="00D51B8A"/>
    <w:rsid w:val="00D56A2F"/>
    <w:rsid w:val="00D7741B"/>
    <w:rsid w:val="00D87C5C"/>
    <w:rsid w:val="00DA0848"/>
    <w:rsid w:val="00DA2D22"/>
    <w:rsid w:val="00DB1F5D"/>
    <w:rsid w:val="00DB3817"/>
    <w:rsid w:val="00DB3F06"/>
    <w:rsid w:val="00DB6906"/>
    <w:rsid w:val="00DC7E3E"/>
    <w:rsid w:val="00DE6872"/>
    <w:rsid w:val="00DF07C4"/>
    <w:rsid w:val="00E12C32"/>
    <w:rsid w:val="00E1448E"/>
    <w:rsid w:val="00E45917"/>
    <w:rsid w:val="00E86630"/>
    <w:rsid w:val="00E87AEF"/>
    <w:rsid w:val="00EA0934"/>
    <w:rsid w:val="00EB0944"/>
    <w:rsid w:val="00EB1013"/>
    <w:rsid w:val="00EB5202"/>
    <w:rsid w:val="00EC006E"/>
    <w:rsid w:val="00ED4773"/>
    <w:rsid w:val="00F11085"/>
    <w:rsid w:val="00F22198"/>
    <w:rsid w:val="00F26A69"/>
    <w:rsid w:val="00F3170B"/>
    <w:rsid w:val="00F35895"/>
    <w:rsid w:val="00F458DB"/>
    <w:rsid w:val="00F50374"/>
    <w:rsid w:val="00F549E1"/>
    <w:rsid w:val="00F600AC"/>
    <w:rsid w:val="00F6768D"/>
    <w:rsid w:val="00FA28A6"/>
    <w:rsid w:val="00FD4B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6DE49F"/>
  <w15:docId w15:val="{C9855F86-F09A-49DF-8EB8-E9C7508F4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F07C4"/>
    <w:pPr>
      <w:spacing w:after="200" w:line="276" w:lineRule="auto"/>
    </w:pPr>
    <w:rPr>
      <w:rFonts w:ascii="Calibri" w:eastAsia="Calibri" w:hAnsi="Calibri" w:cs="Times New Roman"/>
    </w:rPr>
  </w:style>
  <w:style w:type="paragraph" w:styleId="Nadpis1">
    <w:name w:val="heading 1"/>
    <w:basedOn w:val="Normln"/>
    <w:next w:val="Normln"/>
    <w:link w:val="Nadpis1Char"/>
    <w:autoRedefine/>
    <w:qFormat/>
    <w:rsid w:val="00DF07C4"/>
    <w:pPr>
      <w:keepNext/>
      <w:spacing w:after="240" w:line="240" w:lineRule="auto"/>
      <w:jc w:val="center"/>
      <w:outlineLvl w:val="0"/>
    </w:pPr>
    <w:rPr>
      <w:rFonts w:ascii="Arial" w:eastAsia="Times New Roman" w:hAnsi="Arial" w:cs="Arial"/>
      <w:b/>
      <w:bCs/>
      <w:sz w:val="32"/>
      <w:szCs w:val="32"/>
    </w:rPr>
  </w:style>
  <w:style w:type="paragraph" w:styleId="Nadpis2">
    <w:name w:val="heading 2"/>
    <w:basedOn w:val="Normln"/>
    <w:next w:val="Normln"/>
    <w:link w:val="Nadpis2Char"/>
    <w:semiHidden/>
    <w:unhideWhenUsed/>
    <w:qFormat/>
    <w:rsid w:val="00DF07C4"/>
    <w:pPr>
      <w:keepNext/>
      <w:overflowPunct w:val="0"/>
      <w:autoSpaceDE w:val="0"/>
      <w:autoSpaceDN w:val="0"/>
      <w:adjustRightInd w:val="0"/>
      <w:spacing w:before="240" w:after="60" w:line="240" w:lineRule="auto"/>
      <w:jc w:val="both"/>
      <w:textAlignment w:val="baseline"/>
      <w:outlineLvl w:val="1"/>
    </w:pPr>
    <w:rPr>
      <w:rFonts w:ascii="Cambria" w:eastAsia="Times New Roman" w:hAnsi="Cambria"/>
      <w:b/>
      <w:bCs/>
      <w:i/>
      <w:iCs/>
      <w:sz w:val="28"/>
      <w:szCs w:val="28"/>
      <w:lang w:eastAsia="ar-SA"/>
    </w:rPr>
  </w:style>
  <w:style w:type="paragraph" w:styleId="Nadpis3">
    <w:name w:val="heading 3"/>
    <w:basedOn w:val="Normln"/>
    <w:next w:val="Normln"/>
    <w:link w:val="Nadpis3Char"/>
    <w:autoRedefine/>
    <w:qFormat/>
    <w:rsid w:val="00DF07C4"/>
    <w:pPr>
      <w:keepNext/>
      <w:spacing w:before="240" w:after="120" w:line="240" w:lineRule="auto"/>
      <w:jc w:val="both"/>
      <w:outlineLvl w:val="2"/>
    </w:pPr>
    <w:rPr>
      <w:rFonts w:ascii="Arial" w:eastAsia="Times New Roman" w:hAnsi="Arial"/>
      <w:b/>
      <w:iCs/>
      <w:szCs w:val="24"/>
      <w:lang w:eastAsia="cs-CZ"/>
    </w:rPr>
  </w:style>
  <w:style w:type="paragraph" w:styleId="Nadpis4">
    <w:name w:val="heading 4"/>
    <w:basedOn w:val="Normln"/>
    <w:next w:val="Normln"/>
    <w:link w:val="Nadpis4Char"/>
    <w:autoRedefine/>
    <w:qFormat/>
    <w:rsid w:val="00BE1022"/>
    <w:pPr>
      <w:keepNext/>
      <w:spacing w:before="240" w:after="0"/>
      <w:jc w:val="both"/>
      <w:outlineLvl w:val="3"/>
    </w:pPr>
    <w:rPr>
      <w:rFonts w:ascii="Arial" w:eastAsia="Times New Roman" w:hAnsi="Arial"/>
      <w:b/>
      <w:bCs/>
      <w:szCs w:val="24"/>
      <w:lang w:eastAsia="cs-CZ"/>
    </w:rPr>
  </w:style>
  <w:style w:type="paragraph" w:styleId="Nadpis5">
    <w:name w:val="heading 5"/>
    <w:basedOn w:val="Normln"/>
    <w:next w:val="Normln"/>
    <w:link w:val="Nadpis5Char"/>
    <w:unhideWhenUsed/>
    <w:qFormat/>
    <w:rsid w:val="00DF07C4"/>
    <w:pPr>
      <w:spacing w:before="240" w:after="60"/>
      <w:outlineLvl w:val="4"/>
    </w:pPr>
    <w:rPr>
      <w:rFonts w:eastAsia="Times New Roman"/>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F07C4"/>
    <w:rPr>
      <w:rFonts w:ascii="Arial" w:eastAsia="Times New Roman" w:hAnsi="Arial" w:cs="Arial"/>
      <w:b/>
      <w:bCs/>
      <w:sz w:val="32"/>
      <w:szCs w:val="32"/>
    </w:rPr>
  </w:style>
  <w:style w:type="character" w:customStyle="1" w:styleId="Nadpis2Char">
    <w:name w:val="Nadpis 2 Char"/>
    <w:basedOn w:val="Standardnpsmoodstavce"/>
    <w:link w:val="Nadpis2"/>
    <w:rsid w:val="00DF07C4"/>
    <w:rPr>
      <w:rFonts w:ascii="Cambria" w:eastAsia="Times New Roman" w:hAnsi="Cambria" w:cs="Times New Roman"/>
      <w:b/>
      <w:bCs/>
      <w:i/>
      <w:iCs/>
      <w:sz w:val="28"/>
      <w:szCs w:val="28"/>
      <w:lang w:eastAsia="ar-SA"/>
    </w:rPr>
  </w:style>
  <w:style w:type="character" w:customStyle="1" w:styleId="Nadpis3Char">
    <w:name w:val="Nadpis 3 Char"/>
    <w:basedOn w:val="Standardnpsmoodstavce"/>
    <w:link w:val="Nadpis3"/>
    <w:rsid w:val="00DF07C4"/>
    <w:rPr>
      <w:rFonts w:ascii="Arial" w:eastAsia="Times New Roman" w:hAnsi="Arial" w:cs="Times New Roman"/>
      <w:b/>
      <w:iCs/>
      <w:szCs w:val="24"/>
      <w:lang w:eastAsia="cs-CZ"/>
    </w:rPr>
  </w:style>
  <w:style w:type="character" w:customStyle="1" w:styleId="Nadpis4Char">
    <w:name w:val="Nadpis 4 Char"/>
    <w:basedOn w:val="Standardnpsmoodstavce"/>
    <w:link w:val="Nadpis4"/>
    <w:rsid w:val="00BE1022"/>
    <w:rPr>
      <w:rFonts w:ascii="Arial" w:eastAsia="Times New Roman" w:hAnsi="Arial" w:cs="Times New Roman"/>
      <w:b/>
      <w:bCs/>
      <w:szCs w:val="24"/>
      <w:lang w:eastAsia="cs-CZ"/>
    </w:rPr>
  </w:style>
  <w:style w:type="character" w:customStyle="1" w:styleId="Nadpis5Char">
    <w:name w:val="Nadpis 5 Char"/>
    <w:basedOn w:val="Standardnpsmoodstavce"/>
    <w:link w:val="Nadpis5"/>
    <w:rsid w:val="00DF07C4"/>
    <w:rPr>
      <w:rFonts w:ascii="Calibri" w:eastAsia="Times New Roman" w:hAnsi="Calibri" w:cs="Times New Roman"/>
      <w:b/>
      <w:bCs/>
      <w:i/>
      <w:iCs/>
      <w:sz w:val="26"/>
      <w:szCs w:val="26"/>
    </w:rPr>
  </w:style>
  <w:style w:type="paragraph" w:styleId="Zkladntextodsazen2">
    <w:name w:val="Body Text Indent 2"/>
    <w:basedOn w:val="Normln"/>
    <w:link w:val="Zkladntextodsazen2Char"/>
    <w:rsid w:val="00DF07C4"/>
    <w:pPr>
      <w:spacing w:before="60" w:after="0" w:line="264" w:lineRule="auto"/>
      <w:ind w:left="360"/>
      <w:jc w:val="both"/>
    </w:pPr>
    <w:rPr>
      <w:rFonts w:ascii="Arial" w:eastAsia="Times New Roman" w:hAnsi="Arial"/>
      <w:i/>
      <w:iCs/>
      <w:szCs w:val="24"/>
      <w:lang w:eastAsia="cs-CZ"/>
    </w:rPr>
  </w:style>
  <w:style w:type="character" w:customStyle="1" w:styleId="Zkladntextodsazen2Char">
    <w:name w:val="Základní text odsazený 2 Char"/>
    <w:basedOn w:val="Standardnpsmoodstavce"/>
    <w:link w:val="Zkladntextodsazen2"/>
    <w:rsid w:val="00DF07C4"/>
    <w:rPr>
      <w:rFonts w:ascii="Arial" w:eastAsia="Times New Roman" w:hAnsi="Arial" w:cs="Times New Roman"/>
      <w:i/>
      <w:iCs/>
      <w:szCs w:val="24"/>
      <w:lang w:eastAsia="cs-CZ"/>
    </w:rPr>
  </w:style>
  <w:style w:type="paragraph" w:styleId="Zkladntext">
    <w:name w:val="Body Text"/>
    <w:basedOn w:val="Normln"/>
    <w:link w:val="ZkladntextChar"/>
    <w:rsid w:val="00DF07C4"/>
    <w:pPr>
      <w:spacing w:before="60" w:after="0" w:line="264" w:lineRule="auto"/>
      <w:jc w:val="both"/>
    </w:pPr>
    <w:rPr>
      <w:rFonts w:ascii="Arial" w:eastAsia="Times New Roman" w:hAnsi="Arial"/>
      <w:b/>
      <w:bCs/>
      <w:szCs w:val="24"/>
      <w:lang w:eastAsia="cs-CZ"/>
    </w:rPr>
  </w:style>
  <w:style w:type="character" w:customStyle="1" w:styleId="ZkladntextChar">
    <w:name w:val="Základní text Char"/>
    <w:basedOn w:val="Standardnpsmoodstavce"/>
    <w:link w:val="Zkladntext"/>
    <w:rsid w:val="00DF07C4"/>
    <w:rPr>
      <w:rFonts w:ascii="Arial" w:eastAsia="Times New Roman" w:hAnsi="Arial" w:cs="Times New Roman"/>
      <w:b/>
      <w:bCs/>
      <w:szCs w:val="24"/>
      <w:lang w:eastAsia="cs-CZ"/>
    </w:rPr>
  </w:style>
  <w:style w:type="paragraph" w:styleId="Zpat">
    <w:name w:val="footer"/>
    <w:basedOn w:val="Normln"/>
    <w:link w:val="ZpatChar"/>
    <w:uiPriority w:val="99"/>
    <w:rsid w:val="00DF07C4"/>
    <w:pPr>
      <w:tabs>
        <w:tab w:val="center" w:pos="4536"/>
        <w:tab w:val="right" w:pos="9072"/>
      </w:tabs>
      <w:spacing w:before="60" w:after="0" w:line="264" w:lineRule="auto"/>
      <w:jc w:val="both"/>
    </w:pPr>
    <w:rPr>
      <w:rFonts w:ascii="Arial" w:eastAsia="Times New Roman" w:hAnsi="Arial"/>
      <w:szCs w:val="24"/>
      <w:lang w:eastAsia="cs-CZ"/>
    </w:rPr>
  </w:style>
  <w:style w:type="character" w:customStyle="1" w:styleId="ZpatChar">
    <w:name w:val="Zápatí Char"/>
    <w:basedOn w:val="Standardnpsmoodstavce"/>
    <w:link w:val="Zpat"/>
    <w:uiPriority w:val="99"/>
    <w:rsid w:val="00DF07C4"/>
    <w:rPr>
      <w:rFonts w:ascii="Arial" w:eastAsia="Times New Roman" w:hAnsi="Arial" w:cs="Times New Roman"/>
      <w:szCs w:val="24"/>
      <w:lang w:eastAsia="cs-CZ"/>
    </w:rPr>
  </w:style>
  <w:style w:type="character" w:styleId="slostrnky">
    <w:name w:val="page number"/>
    <w:uiPriority w:val="99"/>
    <w:rsid w:val="00DF07C4"/>
    <w:rPr>
      <w:rFonts w:cs="Times New Roman"/>
    </w:rPr>
  </w:style>
  <w:style w:type="paragraph" w:customStyle="1" w:styleId="VZ">
    <w:name w:val="VZ"/>
    <w:basedOn w:val="Normln"/>
    <w:link w:val="VZChar"/>
    <w:rsid w:val="00DF07C4"/>
    <w:pPr>
      <w:overflowPunct w:val="0"/>
      <w:autoSpaceDE w:val="0"/>
      <w:autoSpaceDN w:val="0"/>
      <w:adjustRightInd w:val="0"/>
      <w:spacing w:before="60" w:after="0" w:line="264" w:lineRule="auto"/>
      <w:jc w:val="both"/>
      <w:textAlignment w:val="baseline"/>
    </w:pPr>
    <w:rPr>
      <w:rFonts w:ascii="Arial" w:eastAsia="Times New Roman" w:hAnsi="Arial" w:cs="Arial"/>
      <w:sz w:val="20"/>
      <w:szCs w:val="20"/>
      <w:lang w:eastAsia="cs-CZ"/>
    </w:rPr>
  </w:style>
  <w:style w:type="paragraph" w:customStyle="1" w:styleId="StylProsttextArial11bZarovnatdobloku">
    <w:name w:val="Styl Prostý text + Arial 11 b. Zarovnat do bloku"/>
    <w:basedOn w:val="Prosttext"/>
    <w:autoRedefine/>
    <w:rsid w:val="00DF07C4"/>
    <w:pPr>
      <w:spacing w:before="60" w:line="264" w:lineRule="auto"/>
      <w:jc w:val="both"/>
    </w:pPr>
    <w:rPr>
      <w:rFonts w:ascii="Arial" w:eastAsia="Times New Roman" w:hAnsi="Arial"/>
      <w:sz w:val="22"/>
      <w:szCs w:val="20"/>
      <w:lang w:eastAsia="cs-CZ"/>
    </w:rPr>
  </w:style>
  <w:style w:type="character" w:customStyle="1" w:styleId="VZChar">
    <w:name w:val="VZ Char"/>
    <w:link w:val="VZ"/>
    <w:locked/>
    <w:rsid w:val="00DF07C4"/>
    <w:rPr>
      <w:rFonts w:ascii="Arial" w:eastAsia="Times New Roman" w:hAnsi="Arial" w:cs="Arial"/>
      <w:sz w:val="20"/>
      <w:szCs w:val="20"/>
      <w:lang w:eastAsia="cs-CZ"/>
    </w:rPr>
  </w:style>
  <w:style w:type="paragraph" w:styleId="Zkladntextodsazen">
    <w:name w:val="Body Text Indent"/>
    <w:basedOn w:val="Normln"/>
    <w:link w:val="ZkladntextodsazenChar"/>
    <w:uiPriority w:val="99"/>
    <w:unhideWhenUsed/>
    <w:rsid w:val="00DF07C4"/>
    <w:pPr>
      <w:spacing w:before="60" w:after="120" w:line="264" w:lineRule="auto"/>
      <w:ind w:left="283"/>
      <w:jc w:val="both"/>
    </w:pPr>
    <w:rPr>
      <w:rFonts w:ascii="Arial" w:eastAsia="Times New Roman" w:hAnsi="Arial"/>
      <w:szCs w:val="24"/>
      <w:lang w:eastAsia="cs-CZ"/>
    </w:rPr>
  </w:style>
  <w:style w:type="character" w:customStyle="1" w:styleId="ZkladntextodsazenChar">
    <w:name w:val="Základní text odsazený Char"/>
    <w:basedOn w:val="Standardnpsmoodstavce"/>
    <w:link w:val="Zkladntextodsazen"/>
    <w:uiPriority w:val="99"/>
    <w:rsid w:val="00DF07C4"/>
    <w:rPr>
      <w:rFonts w:ascii="Arial" w:eastAsia="Times New Roman" w:hAnsi="Arial" w:cs="Times New Roman"/>
      <w:szCs w:val="24"/>
      <w:lang w:eastAsia="cs-CZ"/>
    </w:rPr>
  </w:style>
  <w:style w:type="paragraph" w:customStyle="1" w:styleId="bntext">
    <w:name w:val="běžný text"/>
    <w:basedOn w:val="Normln"/>
    <w:rsid w:val="00DF07C4"/>
    <w:pPr>
      <w:tabs>
        <w:tab w:val="left" w:pos="1418"/>
        <w:tab w:val="left" w:pos="7320"/>
      </w:tabs>
      <w:overflowPunct w:val="0"/>
      <w:autoSpaceDE w:val="0"/>
      <w:autoSpaceDN w:val="0"/>
      <w:adjustRightInd w:val="0"/>
      <w:spacing w:after="0" w:line="240" w:lineRule="auto"/>
      <w:jc w:val="both"/>
      <w:textAlignment w:val="baseline"/>
    </w:pPr>
    <w:rPr>
      <w:rFonts w:ascii="Arial" w:eastAsia="Times New Roman" w:hAnsi="Arial" w:cs="Arial"/>
      <w:szCs w:val="24"/>
      <w:lang w:eastAsia="cs-CZ"/>
    </w:rPr>
  </w:style>
  <w:style w:type="paragraph" w:styleId="Seznamsodrkami">
    <w:name w:val="List Bullet"/>
    <w:basedOn w:val="Normln"/>
    <w:autoRedefine/>
    <w:rsid w:val="00DF07C4"/>
    <w:pPr>
      <w:overflowPunct w:val="0"/>
      <w:autoSpaceDE w:val="0"/>
      <w:autoSpaceDN w:val="0"/>
      <w:adjustRightInd w:val="0"/>
      <w:spacing w:after="0" w:line="240" w:lineRule="auto"/>
      <w:textAlignment w:val="baseline"/>
    </w:pPr>
    <w:rPr>
      <w:rFonts w:ascii="Arial" w:eastAsia="MS Mincho" w:hAnsi="Arial" w:cs="Arial"/>
      <w:lang w:eastAsia="cs-CZ"/>
    </w:rPr>
  </w:style>
  <w:style w:type="paragraph" w:styleId="Zhlav">
    <w:name w:val="header"/>
    <w:basedOn w:val="Normln"/>
    <w:link w:val="ZhlavChar"/>
    <w:uiPriority w:val="99"/>
    <w:unhideWhenUsed/>
    <w:rsid w:val="00DF07C4"/>
    <w:pPr>
      <w:tabs>
        <w:tab w:val="center" w:pos="4536"/>
        <w:tab w:val="right" w:pos="9072"/>
      </w:tabs>
    </w:pPr>
  </w:style>
  <w:style w:type="character" w:customStyle="1" w:styleId="ZhlavChar">
    <w:name w:val="Záhlaví Char"/>
    <w:basedOn w:val="Standardnpsmoodstavce"/>
    <w:link w:val="Zhlav"/>
    <w:uiPriority w:val="99"/>
    <w:rsid w:val="00DF07C4"/>
    <w:rPr>
      <w:rFonts w:ascii="Calibri" w:eastAsia="Calibri" w:hAnsi="Calibri" w:cs="Times New Roman"/>
    </w:rPr>
  </w:style>
  <w:style w:type="character" w:styleId="Hypertextovodkaz">
    <w:name w:val="Hyperlink"/>
    <w:rsid w:val="00DF07C4"/>
    <w:rPr>
      <w:color w:val="0000FF"/>
      <w:u w:val="single"/>
    </w:rPr>
  </w:style>
  <w:style w:type="paragraph" w:customStyle="1" w:styleId="Zkladntextodsazen21">
    <w:name w:val="Základní text odsazený 21"/>
    <w:basedOn w:val="Normln"/>
    <w:rsid w:val="00DF07C4"/>
    <w:pPr>
      <w:spacing w:after="0" w:line="240" w:lineRule="auto"/>
      <w:ind w:left="397" w:hanging="397"/>
      <w:jc w:val="both"/>
    </w:pPr>
    <w:rPr>
      <w:rFonts w:ascii="Times New Roman" w:hAnsi="Times New Roman"/>
      <w:sz w:val="24"/>
      <w:szCs w:val="24"/>
      <w:lang w:eastAsia="ar-SA"/>
    </w:rPr>
  </w:style>
  <w:style w:type="paragraph" w:styleId="Prosttext">
    <w:name w:val="Plain Text"/>
    <w:basedOn w:val="Normln"/>
    <w:link w:val="ProsttextChar"/>
    <w:uiPriority w:val="99"/>
    <w:semiHidden/>
    <w:unhideWhenUsed/>
    <w:rsid w:val="00DF07C4"/>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semiHidden/>
    <w:rsid w:val="00DF07C4"/>
    <w:rPr>
      <w:rFonts w:ascii="Consolas" w:eastAsia="Calibri" w:hAnsi="Consolas" w:cs="Times New Roman"/>
      <w:sz w:val="21"/>
      <w:szCs w:val="21"/>
    </w:rPr>
  </w:style>
  <w:style w:type="character" w:styleId="Odkaznakoment">
    <w:name w:val="annotation reference"/>
    <w:basedOn w:val="Standardnpsmoodstavce"/>
    <w:unhideWhenUsed/>
    <w:rsid w:val="000F472D"/>
    <w:rPr>
      <w:sz w:val="16"/>
      <w:szCs w:val="16"/>
    </w:rPr>
  </w:style>
  <w:style w:type="paragraph" w:styleId="Textkomente">
    <w:name w:val="annotation text"/>
    <w:basedOn w:val="Normln"/>
    <w:link w:val="TextkomenteChar"/>
    <w:unhideWhenUsed/>
    <w:rsid w:val="000F472D"/>
    <w:pPr>
      <w:spacing w:line="240" w:lineRule="auto"/>
    </w:pPr>
    <w:rPr>
      <w:sz w:val="20"/>
      <w:szCs w:val="20"/>
    </w:rPr>
  </w:style>
  <w:style w:type="character" w:customStyle="1" w:styleId="TextkomenteChar">
    <w:name w:val="Text komentáře Char"/>
    <w:basedOn w:val="Standardnpsmoodstavce"/>
    <w:link w:val="Textkomente"/>
    <w:rsid w:val="000F472D"/>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F472D"/>
    <w:rPr>
      <w:b/>
      <w:bCs/>
    </w:rPr>
  </w:style>
  <w:style w:type="character" w:customStyle="1" w:styleId="PedmtkomenteChar">
    <w:name w:val="Předmět komentáře Char"/>
    <w:basedOn w:val="TextkomenteChar"/>
    <w:link w:val="Pedmtkomente"/>
    <w:uiPriority w:val="99"/>
    <w:semiHidden/>
    <w:rsid w:val="000F472D"/>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0F472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472D"/>
    <w:rPr>
      <w:rFonts w:ascii="Segoe UI" w:eastAsia="Calibri" w:hAnsi="Segoe UI" w:cs="Segoe UI"/>
      <w:sz w:val="18"/>
      <w:szCs w:val="18"/>
    </w:rPr>
  </w:style>
  <w:style w:type="character" w:customStyle="1" w:styleId="Zvraznn1">
    <w:name w:val="Zvýraznění1"/>
    <w:uiPriority w:val="20"/>
    <w:qFormat/>
    <w:rsid w:val="00DB1F5D"/>
    <w:rPr>
      <w:i/>
      <w:iCs/>
    </w:rPr>
  </w:style>
  <w:style w:type="paragraph" w:styleId="Bezmezer">
    <w:name w:val="No Spacing"/>
    <w:uiPriority w:val="1"/>
    <w:qFormat/>
    <w:rsid w:val="004C4FCA"/>
    <w:pPr>
      <w:spacing w:after="0" w:line="240" w:lineRule="auto"/>
    </w:pPr>
    <w:rPr>
      <w:rFonts w:ascii="Calibri" w:eastAsia="Calibri" w:hAnsi="Calibri" w:cs="Times New Roman"/>
    </w:rPr>
  </w:style>
  <w:style w:type="character" w:customStyle="1" w:styleId="FontStyle19">
    <w:name w:val="Font Style19"/>
    <w:uiPriority w:val="99"/>
    <w:rsid w:val="004C4FCA"/>
    <w:rPr>
      <w:rFonts w:ascii="Arial" w:hAnsi="Arial"/>
      <w:b/>
      <w:sz w:val="20"/>
    </w:rPr>
  </w:style>
  <w:style w:type="paragraph" w:styleId="Odstavecseseznamem">
    <w:name w:val="List Paragraph"/>
    <w:basedOn w:val="Normln"/>
    <w:uiPriority w:val="34"/>
    <w:qFormat/>
    <w:rsid w:val="006E45C9"/>
    <w:pPr>
      <w:ind w:left="720"/>
      <w:contextualSpacing/>
    </w:pPr>
  </w:style>
  <w:style w:type="character" w:styleId="Siln">
    <w:name w:val="Strong"/>
    <w:basedOn w:val="Standardnpsmoodstavce"/>
    <w:uiPriority w:val="22"/>
    <w:qFormat/>
    <w:rsid w:val="003E13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509957">
      <w:bodyDiv w:val="1"/>
      <w:marLeft w:val="0"/>
      <w:marRight w:val="0"/>
      <w:marTop w:val="0"/>
      <w:marBottom w:val="0"/>
      <w:divBdr>
        <w:top w:val="none" w:sz="0" w:space="0" w:color="auto"/>
        <w:left w:val="none" w:sz="0" w:space="0" w:color="auto"/>
        <w:bottom w:val="none" w:sz="0" w:space="0" w:color="auto"/>
        <w:right w:val="none" w:sz="0" w:space="0" w:color="auto"/>
      </w:divBdr>
    </w:div>
    <w:div w:id="50151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audy@chaloupky.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A9E4F-7379-415E-A31A-6088B8FA1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17</Pages>
  <Words>7296</Words>
  <Characters>43047</Characters>
  <Application>Microsoft Office Word</Application>
  <DocSecurity>0</DocSecurity>
  <Lines>358</Lines>
  <Paragraphs>100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bena@pkvysocina.cz</dc:creator>
  <cp:lastModifiedBy>Bena Marek</cp:lastModifiedBy>
  <cp:revision>6</cp:revision>
  <dcterms:created xsi:type="dcterms:W3CDTF">2017-11-12T21:30:00Z</dcterms:created>
  <dcterms:modified xsi:type="dcterms:W3CDTF">2018-03-02T18:28:00Z</dcterms:modified>
</cp:coreProperties>
</file>