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61C" w:rsidRDefault="0089761C" w:rsidP="0089761C">
      <w:pPr>
        <w:jc w:val="both"/>
        <w:rPr>
          <w:rFonts w:ascii="Times New Roman" w:hAnsi="Times New Roman"/>
          <w:b/>
          <w:i/>
          <w:szCs w:val="20"/>
        </w:rPr>
      </w:pPr>
      <w:r w:rsidRPr="00202490">
        <w:rPr>
          <w:rFonts w:ascii="Times New Roman" w:hAnsi="Times New Roman"/>
          <w:b/>
          <w:i/>
          <w:szCs w:val="20"/>
        </w:rPr>
        <w:t>Příloha č. 2</w:t>
      </w:r>
    </w:p>
    <w:p w:rsidR="0089761C" w:rsidRDefault="0089761C" w:rsidP="0089761C">
      <w:pPr>
        <w:jc w:val="both"/>
        <w:rPr>
          <w:rFonts w:ascii="Times New Roman" w:hAnsi="Times New Roman"/>
          <w:b/>
          <w:i/>
          <w:szCs w:val="20"/>
        </w:rPr>
      </w:pPr>
    </w:p>
    <w:p w:rsidR="0089761C" w:rsidRDefault="0089761C" w:rsidP="0089761C">
      <w:pPr>
        <w:jc w:val="both"/>
        <w:rPr>
          <w:rFonts w:ascii="Times New Roman" w:hAnsi="Times New Roman"/>
          <w:b/>
          <w:i/>
          <w:szCs w:val="20"/>
        </w:rPr>
      </w:pPr>
    </w:p>
    <w:p w:rsidR="0089761C" w:rsidRPr="00202490" w:rsidRDefault="0089761C" w:rsidP="0089761C">
      <w:pPr>
        <w:jc w:val="both"/>
        <w:rPr>
          <w:rFonts w:ascii="Times New Roman" w:hAnsi="Times New Roman"/>
          <w:b/>
          <w:i/>
          <w:szCs w:val="20"/>
        </w:rPr>
      </w:pPr>
    </w:p>
    <w:p w:rsidR="0089761C" w:rsidRPr="008A4584" w:rsidRDefault="0089761C" w:rsidP="0089761C">
      <w:pPr>
        <w:autoSpaceDE w:val="0"/>
        <w:autoSpaceDN w:val="0"/>
        <w:adjustRightInd w:val="0"/>
        <w:spacing w:line="240" w:lineRule="atLeast"/>
        <w:ind w:left="3540"/>
        <w:jc w:val="both"/>
        <w:rPr>
          <w:rFonts w:ascii="Times New Roman" w:hAnsi="Times New Roman"/>
          <w:b/>
          <w:color w:val="000000"/>
          <w:sz w:val="24"/>
        </w:rPr>
      </w:pPr>
      <w:r w:rsidRPr="008A4584">
        <w:rPr>
          <w:rFonts w:ascii="Times New Roman" w:hAnsi="Times New Roman"/>
          <w:b/>
          <w:color w:val="000000"/>
          <w:sz w:val="24"/>
        </w:rPr>
        <w:t>Kupní smlouva</w:t>
      </w:r>
    </w:p>
    <w:p w:rsidR="0089761C" w:rsidRPr="008A4584" w:rsidRDefault="0089761C" w:rsidP="0089761C">
      <w:pPr>
        <w:autoSpaceDE w:val="0"/>
        <w:autoSpaceDN w:val="0"/>
        <w:adjustRightInd w:val="0"/>
        <w:spacing w:line="240" w:lineRule="atLeast"/>
        <w:jc w:val="both"/>
        <w:rPr>
          <w:rFonts w:ascii="Times New Roman" w:hAnsi="Times New Roman"/>
          <w:color w:val="000000"/>
          <w:sz w:val="24"/>
        </w:rPr>
      </w:pPr>
      <w:r w:rsidRPr="008A4584">
        <w:rPr>
          <w:rFonts w:ascii="Times New Roman" w:hAnsi="Times New Roman"/>
          <w:color w:val="000000"/>
          <w:sz w:val="24"/>
        </w:rPr>
        <w:t xml:space="preserve">uzavřená níže uvedeného dne, měsíce a roku dle </w:t>
      </w:r>
      <w:proofErr w:type="spellStart"/>
      <w:r w:rsidRPr="008A4584">
        <w:rPr>
          <w:rFonts w:ascii="Times New Roman" w:hAnsi="Times New Roman"/>
          <w:color w:val="000000"/>
          <w:sz w:val="24"/>
        </w:rPr>
        <w:t>ust</w:t>
      </w:r>
      <w:proofErr w:type="spellEnd"/>
      <w:r w:rsidRPr="008A4584">
        <w:rPr>
          <w:rFonts w:ascii="Times New Roman" w:hAnsi="Times New Roman"/>
          <w:color w:val="000000"/>
          <w:sz w:val="24"/>
        </w:rPr>
        <w:t xml:space="preserve">. § 2079 a násl. Občanského zákoníku </w:t>
      </w:r>
    </w:p>
    <w:p w:rsidR="0089761C" w:rsidRPr="008A4584" w:rsidRDefault="0089761C" w:rsidP="0089761C">
      <w:pPr>
        <w:autoSpaceDE w:val="0"/>
        <w:autoSpaceDN w:val="0"/>
        <w:adjustRightInd w:val="0"/>
        <w:spacing w:line="240" w:lineRule="atLeast"/>
        <w:jc w:val="both"/>
        <w:rPr>
          <w:rFonts w:ascii="Times New Roman" w:hAnsi="Times New Roman"/>
          <w:b/>
          <w:color w:val="000000"/>
          <w:sz w:val="24"/>
        </w:rPr>
      </w:pPr>
    </w:p>
    <w:p w:rsidR="0089761C" w:rsidRPr="008A4584" w:rsidRDefault="0089761C" w:rsidP="0089761C">
      <w:pPr>
        <w:autoSpaceDE w:val="0"/>
        <w:autoSpaceDN w:val="0"/>
        <w:adjustRightInd w:val="0"/>
        <w:spacing w:line="240" w:lineRule="atLeast"/>
        <w:jc w:val="both"/>
        <w:rPr>
          <w:rFonts w:ascii="Times New Roman" w:hAnsi="Times New Roman"/>
          <w:b/>
          <w:color w:val="000000"/>
          <w:sz w:val="24"/>
        </w:rPr>
      </w:pPr>
      <w:r w:rsidRPr="008A4584">
        <w:rPr>
          <w:rFonts w:ascii="Times New Roman" w:hAnsi="Times New Roman"/>
          <w:b/>
          <w:color w:val="000000"/>
          <w:sz w:val="24"/>
        </w:rPr>
        <w:t>Smluvní strany:</w:t>
      </w:r>
    </w:p>
    <w:p w:rsidR="0089761C" w:rsidRPr="008A4584" w:rsidRDefault="0089761C" w:rsidP="0089761C">
      <w:pPr>
        <w:autoSpaceDE w:val="0"/>
        <w:autoSpaceDN w:val="0"/>
        <w:adjustRightInd w:val="0"/>
        <w:spacing w:line="240" w:lineRule="atLeast"/>
        <w:jc w:val="both"/>
        <w:rPr>
          <w:rFonts w:ascii="Times New Roman" w:hAnsi="Times New Roman"/>
          <w:b/>
          <w:color w:val="000000"/>
          <w:sz w:val="24"/>
        </w:rPr>
      </w:pPr>
    </w:p>
    <w:p w:rsidR="0089761C" w:rsidRDefault="0089761C" w:rsidP="0089761C">
      <w:pPr>
        <w:autoSpaceDE w:val="0"/>
        <w:autoSpaceDN w:val="0"/>
        <w:adjustRightInd w:val="0"/>
        <w:jc w:val="both"/>
        <w:rPr>
          <w:rFonts w:ascii="Times New Roman" w:hAnsi="Times New Roman"/>
          <w:b/>
          <w:color w:val="000000"/>
          <w:sz w:val="24"/>
        </w:rPr>
      </w:pPr>
      <w:r w:rsidRPr="008A4584">
        <w:rPr>
          <w:rFonts w:ascii="Times New Roman" w:hAnsi="Times New Roman"/>
          <w:b/>
          <w:color w:val="000000"/>
          <w:sz w:val="24"/>
        </w:rPr>
        <w:t>…………………………..</w:t>
      </w:r>
    </w:p>
    <w:p w:rsidR="009E279E" w:rsidRPr="009E279E" w:rsidRDefault="007A7223" w:rsidP="0089761C">
      <w:pPr>
        <w:autoSpaceDE w:val="0"/>
        <w:autoSpaceDN w:val="0"/>
        <w:adjustRightInd w:val="0"/>
        <w:jc w:val="both"/>
        <w:rPr>
          <w:rFonts w:ascii="Times New Roman" w:hAnsi="Times New Roman"/>
          <w:color w:val="000000"/>
          <w:sz w:val="24"/>
        </w:rPr>
      </w:pPr>
      <w:proofErr w:type="gramStart"/>
      <w:r>
        <w:rPr>
          <w:rFonts w:ascii="Times New Roman" w:hAnsi="Times New Roman"/>
          <w:color w:val="000000"/>
          <w:sz w:val="24"/>
        </w:rPr>
        <w:t>Sídlo</w:t>
      </w:r>
      <w:r w:rsidR="009E279E" w:rsidRPr="009E279E">
        <w:rPr>
          <w:rFonts w:ascii="Times New Roman" w:hAnsi="Times New Roman"/>
          <w:color w:val="000000"/>
          <w:sz w:val="24"/>
        </w:rPr>
        <w:t xml:space="preserve">:   </w:t>
      </w:r>
      <w:proofErr w:type="gramEnd"/>
      <w:r w:rsidR="009E279E" w:rsidRPr="009E279E">
        <w:rPr>
          <w:rFonts w:ascii="Times New Roman" w:hAnsi="Times New Roman"/>
          <w:color w:val="000000"/>
          <w:sz w:val="24"/>
        </w:rPr>
        <w:t xml:space="preserve">                          …………………………………..</w:t>
      </w:r>
    </w:p>
    <w:p w:rsidR="0089761C" w:rsidRPr="008A4584" w:rsidRDefault="00E27B9B" w:rsidP="0089761C">
      <w:pPr>
        <w:autoSpaceDE w:val="0"/>
        <w:autoSpaceDN w:val="0"/>
        <w:adjustRightInd w:val="0"/>
        <w:jc w:val="both"/>
        <w:rPr>
          <w:rFonts w:ascii="Times New Roman" w:hAnsi="Times New Roman"/>
          <w:color w:val="000000"/>
          <w:sz w:val="24"/>
        </w:rPr>
      </w:pPr>
      <w:proofErr w:type="gramStart"/>
      <w:r>
        <w:rPr>
          <w:rFonts w:ascii="Times New Roman" w:hAnsi="Times New Roman"/>
          <w:color w:val="000000"/>
          <w:sz w:val="24"/>
        </w:rPr>
        <w:t>Zastoupené</w:t>
      </w:r>
      <w:r w:rsidR="008E0DC2">
        <w:rPr>
          <w:rFonts w:ascii="Times New Roman" w:hAnsi="Times New Roman"/>
          <w:color w:val="000000"/>
          <w:sz w:val="24"/>
        </w:rPr>
        <w:t xml:space="preserve">:   </w:t>
      </w:r>
      <w:proofErr w:type="gramEnd"/>
      <w:r w:rsidR="008E0DC2">
        <w:rPr>
          <w:rFonts w:ascii="Times New Roman" w:hAnsi="Times New Roman"/>
          <w:color w:val="000000"/>
          <w:sz w:val="24"/>
        </w:rPr>
        <w:t xml:space="preserve">                                     </w:t>
      </w:r>
      <w:r w:rsidR="0089761C" w:rsidRPr="008A4584">
        <w:rPr>
          <w:rFonts w:ascii="Times New Roman" w:hAnsi="Times New Roman"/>
          <w:color w:val="000000"/>
          <w:sz w:val="24"/>
        </w:rPr>
        <w:t>…………………………………, ………………</w:t>
      </w:r>
    </w:p>
    <w:p w:rsidR="0089761C" w:rsidRPr="008A4584" w:rsidRDefault="0089761C" w:rsidP="0089761C">
      <w:pPr>
        <w:autoSpaceDE w:val="0"/>
        <w:autoSpaceDN w:val="0"/>
        <w:adjustRightInd w:val="0"/>
        <w:jc w:val="both"/>
        <w:rPr>
          <w:rFonts w:ascii="Times New Roman" w:hAnsi="Times New Roman"/>
          <w:color w:val="000000"/>
          <w:sz w:val="24"/>
        </w:rPr>
      </w:pPr>
      <w:proofErr w:type="gramStart"/>
      <w:r w:rsidRPr="008A4584">
        <w:rPr>
          <w:rFonts w:ascii="Times New Roman" w:hAnsi="Times New Roman"/>
          <w:color w:val="000000"/>
          <w:sz w:val="24"/>
        </w:rPr>
        <w:t xml:space="preserve">IČO: </w:t>
      </w:r>
      <w:r w:rsidR="008E0DC2">
        <w:rPr>
          <w:rFonts w:ascii="Times New Roman" w:hAnsi="Times New Roman"/>
          <w:color w:val="000000"/>
          <w:sz w:val="24"/>
        </w:rPr>
        <w:t xml:space="preserve">  </w:t>
      </w:r>
      <w:proofErr w:type="gramEnd"/>
      <w:r w:rsidR="008E0DC2">
        <w:rPr>
          <w:rFonts w:ascii="Times New Roman" w:hAnsi="Times New Roman"/>
          <w:color w:val="000000"/>
          <w:sz w:val="24"/>
        </w:rPr>
        <w:t xml:space="preserve">                                       </w:t>
      </w:r>
      <w:r w:rsidRPr="008A4584">
        <w:rPr>
          <w:rFonts w:ascii="Times New Roman" w:hAnsi="Times New Roman"/>
          <w:color w:val="000000"/>
          <w:sz w:val="24"/>
        </w:rPr>
        <w:t>…………….</w:t>
      </w:r>
    </w:p>
    <w:p w:rsidR="0089761C" w:rsidRPr="008A4584" w:rsidRDefault="0089761C" w:rsidP="0089761C">
      <w:pPr>
        <w:autoSpaceDE w:val="0"/>
        <w:autoSpaceDN w:val="0"/>
        <w:adjustRightInd w:val="0"/>
        <w:jc w:val="both"/>
        <w:rPr>
          <w:rFonts w:ascii="Times New Roman" w:hAnsi="Times New Roman"/>
          <w:color w:val="000000"/>
          <w:sz w:val="24"/>
        </w:rPr>
      </w:pPr>
      <w:proofErr w:type="gramStart"/>
      <w:r w:rsidRPr="008A4584">
        <w:rPr>
          <w:rFonts w:ascii="Times New Roman" w:hAnsi="Times New Roman"/>
          <w:color w:val="000000"/>
          <w:sz w:val="24"/>
        </w:rPr>
        <w:t xml:space="preserve">DIČ: </w:t>
      </w:r>
      <w:r w:rsidR="009E279E">
        <w:rPr>
          <w:rFonts w:ascii="Times New Roman" w:hAnsi="Times New Roman"/>
          <w:color w:val="000000"/>
          <w:sz w:val="24"/>
        </w:rPr>
        <w:t xml:space="preserve">  </w:t>
      </w:r>
      <w:proofErr w:type="gramEnd"/>
      <w:r w:rsidR="009E279E">
        <w:rPr>
          <w:rFonts w:ascii="Times New Roman" w:hAnsi="Times New Roman"/>
          <w:color w:val="000000"/>
          <w:sz w:val="24"/>
        </w:rPr>
        <w:t xml:space="preserve">                                       </w:t>
      </w:r>
      <w:r w:rsidRPr="008A4584">
        <w:rPr>
          <w:rFonts w:ascii="Times New Roman" w:hAnsi="Times New Roman"/>
          <w:color w:val="000000"/>
          <w:sz w:val="24"/>
        </w:rPr>
        <w:t>………………..</w:t>
      </w:r>
    </w:p>
    <w:p w:rsidR="0089761C" w:rsidRPr="008A4584" w:rsidRDefault="009E279E" w:rsidP="0089761C">
      <w:pPr>
        <w:autoSpaceDE w:val="0"/>
        <w:autoSpaceDN w:val="0"/>
        <w:adjustRightInd w:val="0"/>
        <w:jc w:val="both"/>
        <w:rPr>
          <w:rFonts w:ascii="Times New Roman" w:hAnsi="Times New Roman"/>
          <w:color w:val="000000"/>
          <w:sz w:val="24"/>
        </w:rPr>
      </w:pPr>
      <w:r>
        <w:rPr>
          <w:rFonts w:ascii="Times New Roman" w:hAnsi="Times New Roman"/>
          <w:color w:val="000000"/>
          <w:sz w:val="24"/>
        </w:rPr>
        <w:t>B</w:t>
      </w:r>
      <w:r w:rsidR="0089761C" w:rsidRPr="008A4584">
        <w:rPr>
          <w:rFonts w:ascii="Times New Roman" w:hAnsi="Times New Roman"/>
          <w:color w:val="000000"/>
          <w:sz w:val="24"/>
        </w:rPr>
        <w:t xml:space="preserve">ankovní </w:t>
      </w:r>
      <w:proofErr w:type="gramStart"/>
      <w:r w:rsidR="0089761C" w:rsidRPr="008A4584">
        <w:rPr>
          <w:rFonts w:ascii="Times New Roman" w:hAnsi="Times New Roman"/>
          <w:color w:val="000000"/>
          <w:sz w:val="24"/>
        </w:rPr>
        <w:t xml:space="preserve">spojení: </w:t>
      </w:r>
      <w:r>
        <w:rPr>
          <w:rFonts w:ascii="Times New Roman" w:hAnsi="Times New Roman"/>
          <w:color w:val="000000"/>
          <w:sz w:val="24"/>
        </w:rPr>
        <w:t xml:space="preserve">  </w:t>
      </w:r>
      <w:proofErr w:type="gramEnd"/>
      <w:r>
        <w:rPr>
          <w:rFonts w:ascii="Times New Roman" w:hAnsi="Times New Roman"/>
          <w:color w:val="000000"/>
          <w:sz w:val="24"/>
        </w:rPr>
        <w:t xml:space="preserve">                  </w:t>
      </w:r>
      <w:r w:rsidR="0089761C" w:rsidRPr="008A4584">
        <w:rPr>
          <w:rFonts w:ascii="Times New Roman" w:hAnsi="Times New Roman"/>
          <w:color w:val="000000"/>
          <w:sz w:val="24"/>
        </w:rPr>
        <w:t>……………………</w:t>
      </w:r>
    </w:p>
    <w:p w:rsidR="0089761C" w:rsidRPr="008A4584" w:rsidRDefault="00D85397" w:rsidP="0089761C">
      <w:pPr>
        <w:autoSpaceDE w:val="0"/>
        <w:autoSpaceDN w:val="0"/>
        <w:adjustRightInd w:val="0"/>
        <w:jc w:val="both"/>
        <w:rPr>
          <w:rFonts w:ascii="Times New Roman" w:hAnsi="Times New Roman"/>
          <w:color w:val="000000"/>
          <w:sz w:val="24"/>
        </w:rPr>
      </w:pPr>
      <w:r>
        <w:rPr>
          <w:rFonts w:ascii="Times New Roman" w:hAnsi="Times New Roman"/>
          <w:color w:val="000000"/>
          <w:sz w:val="24"/>
        </w:rPr>
        <w:t xml:space="preserve">Společnost </w:t>
      </w:r>
      <w:r w:rsidR="0089761C" w:rsidRPr="008A4584">
        <w:rPr>
          <w:rFonts w:ascii="Times New Roman" w:hAnsi="Times New Roman"/>
          <w:color w:val="000000"/>
          <w:sz w:val="24"/>
        </w:rPr>
        <w:t xml:space="preserve">zapsaná v obchodním rejstříku vedeném Krajským soudem v </w:t>
      </w:r>
      <w:proofErr w:type="gramStart"/>
      <w:r w:rsidR="0089761C">
        <w:rPr>
          <w:rFonts w:ascii="Times New Roman" w:hAnsi="Times New Roman"/>
          <w:color w:val="000000"/>
          <w:sz w:val="24"/>
        </w:rPr>
        <w:t>…….</w:t>
      </w:r>
      <w:proofErr w:type="gramEnd"/>
      <w:r w:rsidR="0089761C">
        <w:rPr>
          <w:rFonts w:ascii="Times New Roman" w:hAnsi="Times New Roman"/>
          <w:color w:val="000000"/>
          <w:sz w:val="24"/>
        </w:rPr>
        <w:t>.</w:t>
      </w:r>
      <w:r w:rsidR="0089761C" w:rsidRPr="008A4584">
        <w:rPr>
          <w:rFonts w:ascii="Times New Roman" w:hAnsi="Times New Roman"/>
          <w:color w:val="000000"/>
          <w:sz w:val="24"/>
        </w:rPr>
        <w:t xml:space="preserve"> v oddíle</w:t>
      </w:r>
      <w:proofErr w:type="gramStart"/>
      <w:r w:rsidR="0089761C" w:rsidRPr="008A4584">
        <w:rPr>
          <w:rFonts w:ascii="Times New Roman" w:hAnsi="Times New Roman"/>
          <w:color w:val="000000"/>
          <w:sz w:val="24"/>
        </w:rPr>
        <w:t xml:space="preserve"> </w:t>
      </w:r>
      <w:r w:rsidR="0089761C">
        <w:rPr>
          <w:rFonts w:ascii="Times New Roman" w:hAnsi="Times New Roman"/>
          <w:color w:val="000000"/>
          <w:sz w:val="24"/>
        </w:rPr>
        <w:t>….</w:t>
      </w:r>
      <w:proofErr w:type="gramEnd"/>
      <w:r w:rsidR="0089761C" w:rsidRPr="008A4584">
        <w:rPr>
          <w:rFonts w:ascii="Times New Roman" w:hAnsi="Times New Roman"/>
          <w:color w:val="000000"/>
          <w:sz w:val="24"/>
        </w:rPr>
        <w:t>, vložce …….</w:t>
      </w:r>
    </w:p>
    <w:p w:rsidR="0089761C" w:rsidRPr="008A4584" w:rsidRDefault="0089761C" w:rsidP="0089761C">
      <w:pPr>
        <w:autoSpaceDE w:val="0"/>
        <w:autoSpaceDN w:val="0"/>
        <w:adjustRightInd w:val="0"/>
        <w:jc w:val="both"/>
        <w:rPr>
          <w:rFonts w:ascii="Times New Roman" w:hAnsi="Times New Roman"/>
          <w:color w:val="000000"/>
          <w:sz w:val="24"/>
        </w:rPr>
      </w:pPr>
    </w:p>
    <w:p w:rsidR="0089761C" w:rsidRPr="008A4584" w:rsidRDefault="0089761C" w:rsidP="0089761C">
      <w:pPr>
        <w:autoSpaceDE w:val="0"/>
        <w:autoSpaceDN w:val="0"/>
        <w:adjustRightInd w:val="0"/>
        <w:jc w:val="both"/>
        <w:rPr>
          <w:rFonts w:ascii="Times New Roman" w:hAnsi="Times New Roman"/>
          <w:color w:val="000000"/>
          <w:sz w:val="24"/>
        </w:rPr>
      </w:pPr>
      <w:r w:rsidRPr="008A4584">
        <w:rPr>
          <w:rFonts w:ascii="Times New Roman" w:hAnsi="Times New Roman"/>
          <w:color w:val="000000"/>
          <w:sz w:val="24"/>
        </w:rPr>
        <w:t>na straně jedné (dále jen „</w:t>
      </w:r>
      <w:r w:rsidRPr="008A4584">
        <w:rPr>
          <w:rFonts w:ascii="Times New Roman" w:hAnsi="Times New Roman"/>
          <w:b/>
          <w:color w:val="000000"/>
          <w:sz w:val="24"/>
        </w:rPr>
        <w:t>prodávající</w:t>
      </w:r>
      <w:r w:rsidRPr="008A4584">
        <w:rPr>
          <w:rFonts w:ascii="Times New Roman" w:hAnsi="Times New Roman"/>
          <w:color w:val="000000"/>
          <w:sz w:val="24"/>
        </w:rPr>
        <w:t>“)</w:t>
      </w:r>
    </w:p>
    <w:p w:rsidR="0089761C" w:rsidRPr="008A4584" w:rsidRDefault="0089761C" w:rsidP="0089761C">
      <w:pPr>
        <w:autoSpaceDE w:val="0"/>
        <w:autoSpaceDN w:val="0"/>
        <w:adjustRightInd w:val="0"/>
        <w:rPr>
          <w:rFonts w:ascii="Times New Roman" w:hAnsi="Times New Roman"/>
          <w:color w:val="000000"/>
          <w:sz w:val="24"/>
        </w:rPr>
      </w:pPr>
    </w:p>
    <w:p w:rsidR="0089761C" w:rsidRPr="008A4584" w:rsidRDefault="0089761C" w:rsidP="0089761C">
      <w:pPr>
        <w:autoSpaceDE w:val="0"/>
        <w:autoSpaceDN w:val="0"/>
        <w:adjustRightInd w:val="0"/>
        <w:jc w:val="both"/>
        <w:rPr>
          <w:rFonts w:ascii="Times New Roman" w:hAnsi="Times New Roman"/>
          <w:color w:val="000000"/>
          <w:sz w:val="24"/>
        </w:rPr>
      </w:pPr>
      <w:r w:rsidRPr="008A4584">
        <w:rPr>
          <w:rFonts w:ascii="Times New Roman" w:hAnsi="Times New Roman"/>
          <w:color w:val="000000"/>
          <w:sz w:val="24"/>
        </w:rPr>
        <w:t>a</w:t>
      </w:r>
      <w:bookmarkStart w:id="0" w:name="_GoBack"/>
      <w:bookmarkEnd w:id="0"/>
    </w:p>
    <w:p w:rsidR="0089761C" w:rsidRPr="008A4584" w:rsidRDefault="0089761C" w:rsidP="0089761C">
      <w:pPr>
        <w:autoSpaceDE w:val="0"/>
        <w:autoSpaceDN w:val="0"/>
        <w:adjustRightInd w:val="0"/>
        <w:jc w:val="both"/>
        <w:rPr>
          <w:rFonts w:ascii="Times New Roman" w:hAnsi="Times New Roman"/>
          <w:color w:val="000000"/>
          <w:sz w:val="24"/>
        </w:rPr>
      </w:pPr>
    </w:p>
    <w:p w:rsidR="0089761C" w:rsidRPr="008A4584" w:rsidRDefault="0089761C" w:rsidP="0089761C">
      <w:pPr>
        <w:autoSpaceDE w:val="0"/>
        <w:autoSpaceDN w:val="0"/>
        <w:adjustRightInd w:val="0"/>
        <w:jc w:val="both"/>
        <w:rPr>
          <w:rFonts w:ascii="Times New Roman" w:hAnsi="Times New Roman"/>
          <w:b/>
          <w:color w:val="000000"/>
          <w:sz w:val="24"/>
        </w:rPr>
      </w:pPr>
      <w:r w:rsidRPr="008A4584">
        <w:rPr>
          <w:rFonts w:ascii="Times New Roman" w:hAnsi="Times New Roman"/>
          <w:b/>
          <w:color w:val="000000"/>
          <w:sz w:val="24"/>
        </w:rPr>
        <w:t>Technické služby města Mostu a.s.</w:t>
      </w:r>
    </w:p>
    <w:p w:rsidR="0089761C" w:rsidRDefault="00A83207" w:rsidP="0089761C">
      <w:pPr>
        <w:autoSpaceDE w:val="0"/>
        <w:autoSpaceDN w:val="0"/>
        <w:adjustRightInd w:val="0"/>
        <w:jc w:val="both"/>
        <w:rPr>
          <w:rFonts w:ascii="Times New Roman" w:hAnsi="Times New Roman"/>
          <w:color w:val="000000"/>
          <w:sz w:val="24"/>
        </w:rPr>
      </w:pPr>
      <w:proofErr w:type="gramStart"/>
      <w:r>
        <w:rPr>
          <w:rFonts w:ascii="Times New Roman" w:hAnsi="Times New Roman"/>
          <w:color w:val="000000"/>
          <w:sz w:val="24"/>
        </w:rPr>
        <w:t xml:space="preserve">Sídlo:   </w:t>
      </w:r>
      <w:proofErr w:type="gramEnd"/>
      <w:r>
        <w:rPr>
          <w:rFonts w:ascii="Times New Roman" w:hAnsi="Times New Roman"/>
          <w:color w:val="000000"/>
          <w:sz w:val="24"/>
        </w:rPr>
        <w:t xml:space="preserve">                                 </w:t>
      </w:r>
      <w:r w:rsidR="00D85397">
        <w:rPr>
          <w:rFonts w:ascii="Times New Roman" w:hAnsi="Times New Roman"/>
          <w:color w:val="000000"/>
          <w:sz w:val="24"/>
        </w:rPr>
        <w:t xml:space="preserve">Dělnická 164, </w:t>
      </w:r>
      <w:r w:rsidR="0089761C" w:rsidRPr="008A4584">
        <w:rPr>
          <w:rFonts w:ascii="Times New Roman" w:hAnsi="Times New Roman"/>
          <w:color w:val="000000"/>
          <w:sz w:val="24"/>
        </w:rPr>
        <w:t>Most</w:t>
      </w:r>
      <w:r>
        <w:rPr>
          <w:rFonts w:ascii="Times New Roman" w:hAnsi="Times New Roman"/>
          <w:color w:val="000000"/>
          <w:sz w:val="24"/>
        </w:rPr>
        <w:t xml:space="preserve"> </w:t>
      </w:r>
      <w:r w:rsidR="0089761C" w:rsidRPr="008A4584">
        <w:rPr>
          <w:rFonts w:ascii="Times New Roman" w:hAnsi="Times New Roman"/>
          <w:color w:val="000000"/>
          <w:sz w:val="24"/>
        </w:rPr>
        <w:t>- Velebudice, PSČ 434 01</w:t>
      </w:r>
    </w:p>
    <w:p w:rsidR="00A83207" w:rsidRDefault="00A83207" w:rsidP="0089761C">
      <w:pPr>
        <w:autoSpaceDE w:val="0"/>
        <w:autoSpaceDN w:val="0"/>
        <w:adjustRightInd w:val="0"/>
        <w:jc w:val="both"/>
        <w:rPr>
          <w:rFonts w:ascii="Times New Roman" w:hAnsi="Times New Roman"/>
          <w:color w:val="000000"/>
          <w:sz w:val="24"/>
        </w:rPr>
      </w:pPr>
      <w:proofErr w:type="gramStart"/>
      <w:r>
        <w:rPr>
          <w:rFonts w:ascii="Times New Roman" w:hAnsi="Times New Roman"/>
          <w:color w:val="000000"/>
          <w:sz w:val="24"/>
        </w:rPr>
        <w:t xml:space="preserve">Zastoupené:   </w:t>
      </w:r>
      <w:proofErr w:type="gramEnd"/>
      <w:r>
        <w:rPr>
          <w:rFonts w:ascii="Times New Roman" w:hAnsi="Times New Roman"/>
          <w:color w:val="000000"/>
          <w:sz w:val="24"/>
        </w:rPr>
        <w:t xml:space="preserve">                       MUDr. Sášou Štemberou, předsedou představenstva</w:t>
      </w:r>
    </w:p>
    <w:p w:rsidR="00A83207" w:rsidRPr="008A4584" w:rsidRDefault="00A83207" w:rsidP="0089761C">
      <w:pPr>
        <w:autoSpaceDE w:val="0"/>
        <w:autoSpaceDN w:val="0"/>
        <w:adjustRightInd w:val="0"/>
        <w:jc w:val="both"/>
        <w:rPr>
          <w:rFonts w:ascii="Times New Roman" w:hAnsi="Times New Roman"/>
          <w:color w:val="000000"/>
          <w:sz w:val="24"/>
        </w:rPr>
      </w:pPr>
      <w:r>
        <w:rPr>
          <w:rFonts w:ascii="Times New Roman" w:hAnsi="Times New Roman"/>
          <w:color w:val="000000"/>
          <w:sz w:val="24"/>
        </w:rPr>
        <w:t xml:space="preserve">                                             Tomášem Kubalem, místopředsedou představenstva </w:t>
      </w:r>
    </w:p>
    <w:p w:rsidR="0089761C" w:rsidRPr="008A4584" w:rsidRDefault="0089761C" w:rsidP="0089761C">
      <w:pPr>
        <w:autoSpaceDE w:val="0"/>
        <w:autoSpaceDN w:val="0"/>
        <w:adjustRightInd w:val="0"/>
        <w:jc w:val="both"/>
        <w:rPr>
          <w:rFonts w:ascii="Times New Roman" w:hAnsi="Times New Roman"/>
          <w:color w:val="000000"/>
          <w:sz w:val="24"/>
        </w:rPr>
      </w:pPr>
      <w:proofErr w:type="gramStart"/>
      <w:r w:rsidRPr="008A4584">
        <w:rPr>
          <w:rFonts w:ascii="Times New Roman" w:hAnsi="Times New Roman"/>
          <w:color w:val="000000"/>
          <w:sz w:val="24"/>
        </w:rPr>
        <w:t>IČO:</w:t>
      </w:r>
      <w:r w:rsidR="00A83207">
        <w:rPr>
          <w:rFonts w:ascii="Times New Roman" w:hAnsi="Times New Roman"/>
          <w:color w:val="000000"/>
          <w:sz w:val="24"/>
        </w:rPr>
        <w:t xml:space="preserve">   </w:t>
      </w:r>
      <w:proofErr w:type="gramEnd"/>
      <w:r w:rsidR="00A83207">
        <w:rPr>
          <w:rFonts w:ascii="Times New Roman" w:hAnsi="Times New Roman"/>
          <w:color w:val="000000"/>
          <w:sz w:val="24"/>
        </w:rPr>
        <w:t xml:space="preserve">                                 </w:t>
      </w:r>
      <w:r w:rsidRPr="008A4584">
        <w:rPr>
          <w:rFonts w:ascii="Times New Roman" w:hAnsi="Times New Roman"/>
          <w:color w:val="000000"/>
          <w:sz w:val="24"/>
        </w:rPr>
        <w:t xml:space="preserve"> 64052265</w:t>
      </w:r>
    </w:p>
    <w:p w:rsidR="0089761C" w:rsidRDefault="0089761C" w:rsidP="0089761C">
      <w:pPr>
        <w:autoSpaceDE w:val="0"/>
        <w:autoSpaceDN w:val="0"/>
        <w:adjustRightInd w:val="0"/>
        <w:jc w:val="both"/>
        <w:rPr>
          <w:rFonts w:ascii="Times New Roman" w:hAnsi="Times New Roman"/>
          <w:color w:val="000000"/>
          <w:sz w:val="24"/>
        </w:rPr>
      </w:pPr>
      <w:proofErr w:type="gramStart"/>
      <w:r w:rsidRPr="008A4584">
        <w:rPr>
          <w:rFonts w:ascii="Times New Roman" w:hAnsi="Times New Roman"/>
          <w:color w:val="000000"/>
          <w:sz w:val="24"/>
        </w:rPr>
        <w:t xml:space="preserve">DIČ: </w:t>
      </w:r>
      <w:r w:rsidR="00A83207">
        <w:rPr>
          <w:rFonts w:ascii="Times New Roman" w:hAnsi="Times New Roman"/>
          <w:color w:val="000000"/>
          <w:sz w:val="24"/>
        </w:rPr>
        <w:t xml:space="preserve">  </w:t>
      </w:r>
      <w:proofErr w:type="gramEnd"/>
      <w:r w:rsidR="00A83207">
        <w:rPr>
          <w:rFonts w:ascii="Times New Roman" w:hAnsi="Times New Roman"/>
          <w:color w:val="000000"/>
          <w:sz w:val="24"/>
        </w:rPr>
        <w:t xml:space="preserve">                                  </w:t>
      </w:r>
      <w:r w:rsidRPr="008A4584">
        <w:rPr>
          <w:rFonts w:ascii="Times New Roman" w:hAnsi="Times New Roman"/>
          <w:color w:val="000000"/>
          <w:sz w:val="24"/>
        </w:rPr>
        <w:t xml:space="preserve">CZ64052265 </w:t>
      </w:r>
    </w:p>
    <w:p w:rsidR="009E279E" w:rsidRDefault="009E279E" w:rsidP="0089761C">
      <w:pPr>
        <w:autoSpaceDE w:val="0"/>
        <w:autoSpaceDN w:val="0"/>
        <w:adjustRightInd w:val="0"/>
        <w:jc w:val="both"/>
        <w:rPr>
          <w:rFonts w:ascii="Times New Roman" w:hAnsi="Times New Roman"/>
          <w:color w:val="000000"/>
          <w:sz w:val="24"/>
        </w:rPr>
      </w:pPr>
      <w:r>
        <w:rPr>
          <w:rFonts w:ascii="Times New Roman" w:hAnsi="Times New Roman"/>
          <w:color w:val="000000"/>
          <w:sz w:val="24"/>
        </w:rPr>
        <w:t xml:space="preserve">Bankovní </w:t>
      </w:r>
      <w:proofErr w:type="gramStart"/>
      <w:r>
        <w:rPr>
          <w:rFonts w:ascii="Times New Roman" w:hAnsi="Times New Roman"/>
          <w:color w:val="000000"/>
          <w:sz w:val="24"/>
        </w:rPr>
        <w:t xml:space="preserve">spojení:   </w:t>
      </w:r>
      <w:proofErr w:type="gramEnd"/>
      <w:r>
        <w:rPr>
          <w:rFonts w:ascii="Times New Roman" w:hAnsi="Times New Roman"/>
          <w:color w:val="000000"/>
          <w:sz w:val="24"/>
        </w:rPr>
        <w:t xml:space="preserve">             ČSOB a.s., </w:t>
      </w:r>
      <w:r w:rsidR="00E92453">
        <w:rPr>
          <w:rFonts w:ascii="Times New Roman" w:hAnsi="Times New Roman"/>
          <w:color w:val="000000"/>
          <w:sz w:val="24"/>
        </w:rPr>
        <w:t xml:space="preserve">pobočka Most, </w:t>
      </w:r>
      <w:proofErr w:type="spellStart"/>
      <w:r w:rsidR="00E92453">
        <w:rPr>
          <w:rFonts w:ascii="Times New Roman" w:hAnsi="Times New Roman"/>
          <w:color w:val="000000"/>
          <w:sz w:val="24"/>
        </w:rPr>
        <w:t>č.ú</w:t>
      </w:r>
      <w:proofErr w:type="spellEnd"/>
      <w:r w:rsidR="00E92453">
        <w:rPr>
          <w:rFonts w:ascii="Times New Roman" w:hAnsi="Times New Roman"/>
          <w:color w:val="000000"/>
          <w:sz w:val="24"/>
        </w:rPr>
        <w:t>. 915209603/0300</w:t>
      </w:r>
    </w:p>
    <w:p w:rsidR="00E92453" w:rsidRDefault="00E92453" w:rsidP="0089761C">
      <w:pPr>
        <w:autoSpaceDE w:val="0"/>
        <w:autoSpaceDN w:val="0"/>
        <w:adjustRightInd w:val="0"/>
        <w:jc w:val="both"/>
        <w:rPr>
          <w:rFonts w:ascii="Times New Roman" w:hAnsi="Times New Roman"/>
          <w:color w:val="000000"/>
          <w:sz w:val="24"/>
        </w:rPr>
      </w:pPr>
      <w:r>
        <w:rPr>
          <w:rFonts w:ascii="Times New Roman" w:hAnsi="Times New Roman"/>
          <w:color w:val="000000"/>
          <w:sz w:val="24"/>
        </w:rPr>
        <w:t xml:space="preserve">Společnost </w:t>
      </w:r>
      <w:r w:rsidR="0089761C" w:rsidRPr="008A4584">
        <w:rPr>
          <w:rFonts w:ascii="Times New Roman" w:hAnsi="Times New Roman"/>
          <w:color w:val="000000"/>
          <w:sz w:val="24"/>
        </w:rPr>
        <w:t>zapsaná v obchodním rejstříku vedeném Krajským soudem v</w:t>
      </w:r>
      <w:r w:rsidR="0089761C">
        <w:rPr>
          <w:rFonts w:ascii="Times New Roman" w:hAnsi="Times New Roman"/>
          <w:color w:val="000000"/>
          <w:sz w:val="24"/>
        </w:rPr>
        <w:t> Ústí nad Labem,</w:t>
      </w:r>
      <w:r w:rsidR="0089761C" w:rsidRPr="008A4584">
        <w:rPr>
          <w:rFonts w:ascii="Times New Roman" w:hAnsi="Times New Roman"/>
          <w:color w:val="000000"/>
          <w:sz w:val="24"/>
        </w:rPr>
        <w:t xml:space="preserve"> v oddíle B, </w:t>
      </w:r>
    </w:p>
    <w:p w:rsidR="0089761C" w:rsidRPr="008A4584" w:rsidRDefault="0089761C" w:rsidP="0089761C">
      <w:pPr>
        <w:autoSpaceDE w:val="0"/>
        <w:autoSpaceDN w:val="0"/>
        <w:adjustRightInd w:val="0"/>
        <w:jc w:val="both"/>
        <w:rPr>
          <w:rFonts w:ascii="Times New Roman" w:hAnsi="Times New Roman"/>
          <w:color w:val="000000"/>
          <w:sz w:val="24"/>
        </w:rPr>
      </w:pPr>
      <w:r w:rsidRPr="008A4584">
        <w:rPr>
          <w:rFonts w:ascii="Times New Roman" w:hAnsi="Times New Roman"/>
          <w:color w:val="000000"/>
          <w:sz w:val="24"/>
        </w:rPr>
        <w:t xml:space="preserve">vložce </w:t>
      </w:r>
      <w:r>
        <w:rPr>
          <w:rFonts w:ascii="Times New Roman" w:hAnsi="Times New Roman"/>
          <w:color w:val="000000"/>
          <w:sz w:val="24"/>
        </w:rPr>
        <w:t>771</w:t>
      </w:r>
    </w:p>
    <w:p w:rsidR="0089761C" w:rsidRPr="008A4584" w:rsidRDefault="0089761C" w:rsidP="0089761C">
      <w:pPr>
        <w:autoSpaceDE w:val="0"/>
        <w:autoSpaceDN w:val="0"/>
        <w:adjustRightInd w:val="0"/>
        <w:jc w:val="both"/>
        <w:rPr>
          <w:rFonts w:ascii="Times New Roman" w:hAnsi="Times New Roman"/>
          <w:color w:val="000000"/>
          <w:sz w:val="24"/>
        </w:rPr>
      </w:pPr>
    </w:p>
    <w:p w:rsidR="0089761C" w:rsidRPr="008A4584" w:rsidRDefault="0089761C" w:rsidP="0089761C">
      <w:pPr>
        <w:autoSpaceDE w:val="0"/>
        <w:autoSpaceDN w:val="0"/>
        <w:adjustRightInd w:val="0"/>
        <w:jc w:val="both"/>
        <w:rPr>
          <w:rFonts w:ascii="Times New Roman" w:hAnsi="Times New Roman"/>
          <w:color w:val="000000"/>
          <w:sz w:val="24"/>
        </w:rPr>
      </w:pPr>
      <w:r w:rsidRPr="008A4584">
        <w:rPr>
          <w:rFonts w:ascii="Times New Roman" w:hAnsi="Times New Roman"/>
          <w:color w:val="000000"/>
          <w:sz w:val="24"/>
        </w:rPr>
        <w:t xml:space="preserve">a </w:t>
      </w:r>
    </w:p>
    <w:p w:rsidR="0089761C" w:rsidRPr="008A4584" w:rsidRDefault="0089761C" w:rsidP="0089761C">
      <w:pPr>
        <w:autoSpaceDE w:val="0"/>
        <w:autoSpaceDN w:val="0"/>
        <w:adjustRightInd w:val="0"/>
        <w:spacing w:line="240" w:lineRule="atLeast"/>
        <w:rPr>
          <w:rFonts w:ascii="Times New Roman" w:hAnsi="Times New Roman"/>
          <w:color w:val="000000"/>
          <w:sz w:val="24"/>
        </w:rPr>
      </w:pPr>
    </w:p>
    <w:p w:rsidR="0089761C" w:rsidRPr="008A4584" w:rsidRDefault="0089761C" w:rsidP="0089761C">
      <w:pPr>
        <w:autoSpaceDE w:val="0"/>
        <w:autoSpaceDN w:val="0"/>
        <w:adjustRightInd w:val="0"/>
        <w:spacing w:line="240" w:lineRule="atLeast"/>
        <w:rPr>
          <w:rFonts w:ascii="Times New Roman" w:hAnsi="Times New Roman"/>
          <w:color w:val="000000"/>
          <w:sz w:val="24"/>
        </w:rPr>
      </w:pPr>
      <w:r w:rsidRPr="008A4584">
        <w:rPr>
          <w:rFonts w:ascii="Times New Roman" w:hAnsi="Times New Roman"/>
          <w:color w:val="000000"/>
          <w:sz w:val="24"/>
        </w:rPr>
        <w:t>na straně druhé (dále jen „</w:t>
      </w:r>
      <w:r w:rsidRPr="008A4584">
        <w:rPr>
          <w:rFonts w:ascii="Times New Roman" w:hAnsi="Times New Roman"/>
          <w:b/>
          <w:color w:val="000000"/>
          <w:sz w:val="24"/>
        </w:rPr>
        <w:t>kupující</w:t>
      </w:r>
      <w:r w:rsidRPr="008A4584">
        <w:rPr>
          <w:rFonts w:ascii="Times New Roman" w:hAnsi="Times New Roman"/>
          <w:color w:val="000000"/>
          <w:sz w:val="24"/>
        </w:rPr>
        <w:t>“)</w:t>
      </w:r>
    </w:p>
    <w:p w:rsidR="0089761C" w:rsidRPr="008A4584" w:rsidRDefault="0089761C" w:rsidP="0089761C">
      <w:pPr>
        <w:autoSpaceDE w:val="0"/>
        <w:autoSpaceDN w:val="0"/>
        <w:adjustRightInd w:val="0"/>
        <w:spacing w:line="240" w:lineRule="atLeast"/>
        <w:jc w:val="both"/>
        <w:rPr>
          <w:rFonts w:ascii="Times New Roman" w:hAnsi="Times New Roman"/>
          <w:color w:val="000000"/>
          <w:sz w:val="24"/>
        </w:rPr>
      </w:pPr>
    </w:p>
    <w:p w:rsidR="0089761C" w:rsidRPr="008A4584" w:rsidRDefault="0089761C" w:rsidP="0089761C">
      <w:pPr>
        <w:autoSpaceDE w:val="0"/>
        <w:autoSpaceDN w:val="0"/>
        <w:adjustRightInd w:val="0"/>
        <w:spacing w:line="240" w:lineRule="atLeast"/>
        <w:ind w:left="3540"/>
        <w:jc w:val="both"/>
        <w:rPr>
          <w:rFonts w:ascii="Times New Roman" w:hAnsi="Times New Roman"/>
          <w:color w:val="000000"/>
          <w:sz w:val="24"/>
        </w:rPr>
      </w:pPr>
      <w:r w:rsidRPr="008A4584">
        <w:rPr>
          <w:rFonts w:ascii="Times New Roman" w:hAnsi="Times New Roman"/>
          <w:color w:val="000000"/>
          <w:sz w:val="24"/>
        </w:rPr>
        <w:t xml:space="preserve">         </w:t>
      </w: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Preambule</w:t>
      </w:r>
    </w:p>
    <w:p w:rsidR="0089761C" w:rsidRPr="008A4584" w:rsidRDefault="0089761C" w:rsidP="0089761C">
      <w:pPr>
        <w:autoSpaceDE w:val="0"/>
        <w:autoSpaceDN w:val="0"/>
        <w:adjustRightInd w:val="0"/>
        <w:spacing w:line="240" w:lineRule="atLeast"/>
        <w:ind w:left="3540"/>
        <w:jc w:val="both"/>
        <w:rPr>
          <w:rFonts w:ascii="Times New Roman" w:hAnsi="Times New Roman"/>
          <w:color w:val="000000"/>
          <w:sz w:val="24"/>
        </w:rPr>
      </w:pPr>
    </w:p>
    <w:p w:rsidR="0089761C" w:rsidRPr="008A4584" w:rsidRDefault="0089761C" w:rsidP="0089761C">
      <w:pPr>
        <w:autoSpaceDE w:val="0"/>
        <w:autoSpaceDN w:val="0"/>
        <w:adjustRightInd w:val="0"/>
        <w:spacing w:line="240" w:lineRule="atLeast"/>
        <w:jc w:val="both"/>
        <w:rPr>
          <w:rFonts w:ascii="Times New Roman" w:hAnsi="Times New Roman"/>
          <w:color w:val="000000"/>
          <w:sz w:val="24"/>
        </w:rPr>
      </w:pPr>
      <w:r w:rsidRPr="008A4584">
        <w:rPr>
          <w:rFonts w:ascii="Times New Roman" w:hAnsi="Times New Roman"/>
          <w:color w:val="000000"/>
          <w:sz w:val="24"/>
        </w:rPr>
        <w:t>Smluvní strany prohlašují, že údaje uvedené v záhlaví této kupní smlouvy a taktéž oprávnění k podnikání jsou v souladu s právními skutečnostmi platnými v době uzavření smlouvy. Smluvní strany deklarují, že osoby podepisující tuto kupní smlouvu jsou k tomuto úkonu oprávněny.</w:t>
      </w:r>
    </w:p>
    <w:p w:rsidR="0089761C" w:rsidRPr="008A4584" w:rsidRDefault="0089761C" w:rsidP="0089761C">
      <w:pPr>
        <w:autoSpaceDE w:val="0"/>
        <w:autoSpaceDN w:val="0"/>
        <w:adjustRightInd w:val="0"/>
        <w:spacing w:line="240" w:lineRule="atLeast"/>
        <w:jc w:val="both"/>
        <w:rPr>
          <w:rFonts w:ascii="Times New Roman" w:hAnsi="Times New Roman"/>
          <w:color w:val="000000"/>
          <w:sz w:val="24"/>
        </w:rPr>
      </w:pPr>
    </w:p>
    <w:p w:rsidR="0089761C" w:rsidRPr="008A4584" w:rsidRDefault="0089761C" w:rsidP="0089761C">
      <w:pPr>
        <w:autoSpaceDE w:val="0"/>
        <w:autoSpaceDN w:val="0"/>
        <w:adjustRightInd w:val="0"/>
        <w:spacing w:line="240" w:lineRule="atLeast"/>
        <w:jc w:val="both"/>
        <w:rPr>
          <w:rFonts w:ascii="Times New Roman" w:hAnsi="Times New Roman"/>
          <w:color w:val="000000"/>
          <w:sz w:val="24"/>
        </w:rPr>
      </w:pP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I.</w:t>
      </w: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Předmět smlouvy</w:t>
      </w:r>
    </w:p>
    <w:p w:rsidR="0089761C" w:rsidRPr="008A4584" w:rsidRDefault="0089761C" w:rsidP="0089761C">
      <w:pPr>
        <w:numPr>
          <w:ilvl w:val="1"/>
          <w:numId w:val="5"/>
        </w:numPr>
        <w:suppressAutoHyphens w:val="0"/>
        <w:spacing w:before="120"/>
        <w:rPr>
          <w:rFonts w:ascii="Times New Roman" w:hAnsi="Times New Roman"/>
          <w:sz w:val="24"/>
        </w:rPr>
      </w:pPr>
      <w:r w:rsidRPr="00CD0BE7">
        <w:rPr>
          <w:rFonts w:ascii="Times New Roman" w:hAnsi="Times New Roman"/>
          <w:sz w:val="24"/>
        </w:rPr>
        <w:t xml:space="preserve">Prodávající se touto smlouvou zavazuje odevzdat kupujícímu na podkladě provedené veřejné zakázky pod názvem </w:t>
      </w:r>
      <w:r w:rsidRPr="006E5465">
        <w:rPr>
          <w:rFonts w:ascii="Times New Roman" w:hAnsi="Times New Roman"/>
          <w:b/>
          <w:sz w:val="24"/>
        </w:rPr>
        <w:t>„</w:t>
      </w:r>
      <w:r w:rsidR="00AE265F">
        <w:rPr>
          <w:rFonts w:ascii="Times New Roman" w:hAnsi="Times New Roman"/>
          <w:b/>
          <w:sz w:val="24"/>
        </w:rPr>
        <w:t>Dodávka 1 ks speciálního v</w:t>
      </w:r>
      <w:r w:rsidRPr="006E5465">
        <w:rPr>
          <w:rFonts w:ascii="Times New Roman" w:hAnsi="Times New Roman"/>
          <w:b/>
          <w:sz w:val="24"/>
        </w:rPr>
        <w:t>ozidl</w:t>
      </w:r>
      <w:r w:rsidR="00AE265F">
        <w:rPr>
          <w:rFonts w:ascii="Times New Roman" w:hAnsi="Times New Roman"/>
          <w:b/>
          <w:sz w:val="24"/>
        </w:rPr>
        <w:t>a</w:t>
      </w:r>
      <w:r w:rsidRPr="006E5465">
        <w:rPr>
          <w:rFonts w:ascii="Times New Roman" w:hAnsi="Times New Roman"/>
          <w:b/>
          <w:sz w:val="24"/>
        </w:rPr>
        <w:t xml:space="preserve"> pro svoz odpadů“ </w:t>
      </w:r>
      <w:r w:rsidRPr="00CD0BE7">
        <w:rPr>
          <w:rFonts w:ascii="Times New Roman" w:hAnsi="Times New Roman"/>
          <w:sz w:val="24"/>
        </w:rPr>
        <w:t>následující movitou věc:</w:t>
      </w:r>
      <w:r w:rsidRPr="008A4584">
        <w:rPr>
          <w:rFonts w:ascii="Times New Roman" w:hAnsi="Times New Roman"/>
          <w:sz w:val="24"/>
        </w:rPr>
        <w:t xml:space="preserve"> ………………………………</w:t>
      </w:r>
    </w:p>
    <w:p w:rsidR="0089761C" w:rsidRPr="008A4584" w:rsidRDefault="0089761C" w:rsidP="0089761C">
      <w:pPr>
        <w:pStyle w:val="Odstavecseseznamem"/>
        <w:autoSpaceDE w:val="0"/>
        <w:autoSpaceDN w:val="0"/>
        <w:adjustRightInd w:val="0"/>
        <w:spacing w:before="120" w:line="240" w:lineRule="atLeast"/>
        <w:ind w:left="567"/>
        <w:jc w:val="both"/>
        <w:rPr>
          <w:rFonts w:ascii="Times New Roman" w:hAnsi="Times New Roman"/>
          <w:color w:val="000000"/>
          <w:sz w:val="24"/>
        </w:rPr>
      </w:pPr>
      <w:r w:rsidRPr="008A4584">
        <w:rPr>
          <w:rFonts w:ascii="Times New Roman" w:hAnsi="Times New Roman"/>
          <w:color w:val="000000"/>
          <w:sz w:val="24"/>
        </w:rPr>
        <w:t xml:space="preserve">a umožnit mu nabýt vlastnické právo k ní, kupující se zavazuje věc převzít a zaplatit prodávajícímu kupní cenu sjednanou v článku II. této smlouvy, včetně dokladů a písemností k movité věci se vztahující (záruční list včetně podmínek záruky, technický průkaz </w:t>
      </w:r>
      <w:r>
        <w:rPr>
          <w:rFonts w:ascii="Times New Roman" w:hAnsi="Times New Roman"/>
          <w:color w:val="000000"/>
          <w:sz w:val="24"/>
        </w:rPr>
        <w:t>vozidla</w:t>
      </w:r>
      <w:r w:rsidRPr="008A4584">
        <w:rPr>
          <w:rFonts w:ascii="Times New Roman" w:hAnsi="Times New Roman"/>
          <w:color w:val="000000"/>
          <w:sz w:val="24"/>
        </w:rPr>
        <w:t>, návod k obsluze v českém jazyce, prohlášení o shodě)</w:t>
      </w:r>
      <w:r w:rsidR="00490F6E">
        <w:rPr>
          <w:rFonts w:ascii="Times New Roman" w:hAnsi="Times New Roman"/>
          <w:color w:val="000000"/>
          <w:sz w:val="24"/>
        </w:rPr>
        <w:t>.</w:t>
      </w:r>
    </w:p>
    <w:p w:rsidR="0089761C" w:rsidRDefault="0089761C" w:rsidP="0089761C">
      <w:pPr>
        <w:pStyle w:val="Odstavecseseznamem"/>
        <w:autoSpaceDE w:val="0"/>
        <w:autoSpaceDN w:val="0"/>
        <w:adjustRightInd w:val="0"/>
        <w:spacing w:before="120" w:line="240" w:lineRule="atLeast"/>
        <w:ind w:left="567"/>
        <w:jc w:val="both"/>
        <w:rPr>
          <w:rFonts w:ascii="Times New Roman" w:hAnsi="Times New Roman"/>
          <w:color w:val="000000"/>
          <w:sz w:val="24"/>
        </w:rPr>
      </w:pPr>
      <w:r w:rsidRPr="008A4584">
        <w:rPr>
          <w:rFonts w:ascii="Times New Roman" w:hAnsi="Times New Roman"/>
          <w:color w:val="000000"/>
          <w:sz w:val="24"/>
        </w:rPr>
        <w:t>Technická specifikace předmětu plnění je uvedena v Příloze č. 1 této smlouvy.</w:t>
      </w:r>
    </w:p>
    <w:p w:rsidR="00CB0DE8" w:rsidRDefault="00CB0DE8" w:rsidP="0089761C">
      <w:pPr>
        <w:pStyle w:val="Odstavecseseznamem"/>
        <w:autoSpaceDE w:val="0"/>
        <w:autoSpaceDN w:val="0"/>
        <w:adjustRightInd w:val="0"/>
        <w:spacing w:before="120" w:line="240" w:lineRule="atLeast"/>
        <w:ind w:left="567"/>
        <w:jc w:val="both"/>
        <w:rPr>
          <w:rFonts w:ascii="Times New Roman" w:hAnsi="Times New Roman"/>
          <w:color w:val="000000"/>
          <w:sz w:val="24"/>
        </w:rPr>
      </w:pPr>
    </w:p>
    <w:p w:rsidR="00CB0DE8" w:rsidRPr="008A4584" w:rsidRDefault="00CB0DE8" w:rsidP="0089761C">
      <w:pPr>
        <w:pStyle w:val="Odstavecseseznamem"/>
        <w:autoSpaceDE w:val="0"/>
        <w:autoSpaceDN w:val="0"/>
        <w:adjustRightInd w:val="0"/>
        <w:spacing w:before="120" w:line="240" w:lineRule="atLeast"/>
        <w:ind w:left="567"/>
        <w:jc w:val="both"/>
        <w:rPr>
          <w:rFonts w:ascii="Times New Roman" w:hAnsi="Times New Roman"/>
          <w:color w:val="000000"/>
          <w:sz w:val="24"/>
        </w:rPr>
      </w:pPr>
    </w:p>
    <w:p w:rsidR="0089761C" w:rsidRPr="008A4584" w:rsidRDefault="0089761C" w:rsidP="0089761C">
      <w:pPr>
        <w:pStyle w:val="Prosttext1"/>
        <w:numPr>
          <w:ilvl w:val="1"/>
          <w:numId w:val="5"/>
        </w:numPr>
        <w:spacing w:before="120"/>
        <w:ind w:left="567" w:hanging="567"/>
        <w:jc w:val="both"/>
        <w:rPr>
          <w:rFonts w:ascii="Times New Roman" w:hAnsi="Times New Roman" w:cs="Times New Roman"/>
          <w:sz w:val="24"/>
          <w:szCs w:val="24"/>
          <w:lang w:eastAsia="ar-SA"/>
        </w:rPr>
      </w:pPr>
      <w:r w:rsidRPr="008A4584">
        <w:rPr>
          <w:rFonts w:ascii="Times New Roman" w:hAnsi="Times New Roman" w:cs="Times New Roman"/>
          <w:sz w:val="24"/>
          <w:szCs w:val="24"/>
          <w:lang w:eastAsia="ar-SA"/>
        </w:rPr>
        <w:t>O dodání předmětu smlouvy bude sepsán předávací protokol, který po podpisu obou smluvních stran se stává nedílnou součástí této kupní smlouvy. Součástí předávacího protokolu budou i údaje o příp. montáži, provozních zkouškách, zaškolení obsluhy apod.).</w:t>
      </w:r>
    </w:p>
    <w:p w:rsidR="0089761C" w:rsidRPr="008A4584" w:rsidRDefault="0089761C" w:rsidP="0089761C">
      <w:pPr>
        <w:pStyle w:val="Prosttext1"/>
        <w:numPr>
          <w:ilvl w:val="1"/>
          <w:numId w:val="5"/>
        </w:numPr>
        <w:ind w:left="567" w:hanging="567"/>
        <w:jc w:val="both"/>
        <w:rPr>
          <w:rFonts w:ascii="Times New Roman" w:hAnsi="Times New Roman" w:cs="Times New Roman"/>
          <w:sz w:val="24"/>
          <w:szCs w:val="24"/>
          <w:lang w:eastAsia="ar-SA"/>
        </w:rPr>
      </w:pPr>
      <w:r w:rsidRPr="008A4584">
        <w:rPr>
          <w:rFonts w:ascii="Times New Roman" w:hAnsi="Times New Roman" w:cs="Times New Roman"/>
          <w:sz w:val="24"/>
          <w:szCs w:val="24"/>
          <w:lang w:eastAsia="ar-SA"/>
        </w:rPr>
        <w:t>Prodávající se zavazuje Kupujícímu dodat spolu se zbožím doklady, které se ke zboží vztahují, např. dodací list, atesty použitých materiálů, licenční povolení, certifikáty, prohlášení o shodě výrobku, záruční listy, návody k obsluze a údržbě, servisní knížky a další doklady a náležitosti vyžadované k provozu a obsluze stanovené platnými právními normami.  Všechny doklady budou vyhotoveny v českém jazyce.</w:t>
      </w:r>
    </w:p>
    <w:p w:rsidR="0089761C" w:rsidRPr="00782148" w:rsidRDefault="0089761C" w:rsidP="0089761C">
      <w:pPr>
        <w:pStyle w:val="Prosttext1"/>
        <w:numPr>
          <w:ilvl w:val="1"/>
          <w:numId w:val="5"/>
        </w:numPr>
        <w:tabs>
          <w:tab w:val="left" w:pos="567"/>
        </w:tabs>
        <w:spacing w:before="120"/>
        <w:ind w:left="567" w:hanging="567"/>
        <w:jc w:val="both"/>
        <w:rPr>
          <w:rFonts w:ascii="Times New Roman" w:hAnsi="Times New Roman" w:cs="Times New Roman"/>
          <w:sz w:val="24"/>
          <w:szCs w:val="24"/>
          <w:lang w:eastAsia="ar-SA"/>
        </w:rPr>
      </w:pPr>
      <w:r w:rsidRPr="008A4584">
        <w:rPr>
          <w:rFonts w:ascii="Times New Roman" w:hAnsi="Times New Roman" w:cs="Times New Roman"/>
          <w:sz w:val="24"/>
          <w:szCs w:val="24"/>
          <w:lang w:eastAsia="ar-SA"/>
        </w:rPr>
        <w:t xml:space="preserve">Kupující se zavazuje zboží odebrat, pokud je bez vad a v souladu s požadovanou specifikací a zaplatit dohodnutou kupní cenu. </w:t>
      </w:r>
      <w:r w:rsidRPr="00782148">
        <w:rPr>
          <w:rFonts w:ascii="Times New Roman" w:hAnsi="Times New Roman" w:cs="Times New Roman"/>
          <w:sz w:val="24"/>
          <w:szCs w:val="24"/>
          <w:lang w:eastAsia="ar-SA"/>
        </w:rPr>
        <w:t>Kupující si vyhrazuje možnost požadovat prověření technických parametrů dodávky požadovaných kupujícím v rozsahu uvedeném v kupní smlouvě Příloha č.1 Technická specifikace vozu v certifikované technické zkušebně, a to na náklady prodávajícího. Kupující si vyhrazuje možnost požadovat, aby zástupce prodávajícího byl na vyžádání kupujícího přítomen výše uvedeného prověření, a to na náklady prodávajícího.</w:t>
      </w:r>
    </w:p>
    <w:p w:rsidR="0089761C" w:rsidRPr="00AB64D8" w:rsidRDefault="0089761C" w:rsidP="0089761C">
      <w:pPr>
        <w:pStyle w:val="Prosttext1"/>
        <w:numPr>
          <w:ilvl w:val="1"/>
          <w:numId w:val="5"/>
        </w:numPr>
        <w:tabs>
          <w:tab w:val="left" w:pos="567"/>
        </w:tabs>
        <w:spacing w:before="120"/>
        <w:ind w:left="567" w:hanging="567"/>
        <w:jc w:val="both"/>
        <w:rPr>
          <w:rFonts w:ascii="Times New Roman" w:hAnsi="Times New Roman" w:cs="Times New Roman"/>
          <w:sz w:val="24"/>
          <w:szCs w:val="24"/>
          <w:lang w:eastAsia="ar-SA"/>
        </w:rPr>
      </w:pPr>
      <w:r w:rsidRPr="00AB64D8">
        <w:rPr>
          <w:rFonts w:ascii="Times New Roman" w:hAnsi="Times New Roman" w:cs="Times New Roman"/>
          <w:sz w:val="24"/>
          <w:szCs w:val="24"/>
          <w:lang w:eastAsia="ar-SA"/>
        </w:rPr>
        <w:t>Předmětem smlouvy je poskytování záručního servisu v souladu s podmínkami čl. VI. této smlouvy.</w:t>
      </w:r>
    </w:p>
    <w:p w:rsidR="0089761C" w:rsidRDefault="0089761C" w:rsidP="0089761C">
      <w:pPr>
        <w:pStyle w:val="Prosttext1"/>
        <w:spacing w:before="120"/>
        <w:jc w:val="both"/>
        <w:rPr>
          <w:rFonts w:ascii="Times New Roman" w:hAnsi="Times New Roman" w:cs="Times New Roman"/>
          <w:color w:val="000000"/>
          <w:sz w:val="24"/>
          <w:szCs w:val="24"/>
        </w:rPr>
      </w:pPr>
    </w:p>
    <w:p w:rsidR="00CB0DE8" w:rsidRPr="008A4584" w:rsidRDefault="00CB0DE8" w:rsidP="0089761C">
      <w:pPr>
        <w:pStyle w:val="Prosttext1"/>
        <w:spacing w:before="120"/>
        <w:jc w:val="both"/>
        <w:rPr>
          <w:rFonts w:ascii="Times New Roman" w:hAnsi="Times New Roman" w:cs="Times New Roman"/>
          <w:color w:val="000000"/>
          <w:sz w:val="24"/>
          <w:szCs w:val="24"/>
        </w:rPr>
      </w:pP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II.</w:t>
      </w: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Kupní cena</w:t>
      </w:r>
    </w:p>
    <w:p w:rsidR="0089761C" w:rsidRPr="008A4584" w:rsidRDefault="0089761C" w:rsidP="0089761C">
      <w:pPr>
        <w:pStyle w:val="Prosttext1"/>
        <w:numPr>
          <w:ilvl w:val="1"/>
          <w:numId w:val="3"/>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Kupní cena byla sjednána ve výši:</w:t>
      </w:r>
    </w:p>
    <w:p w:rsidR="0089761C" w:rsidRPr="008A4584" w:rsidRDefault="0089761C" w:rsidP="0089761C">
      <w:pPr>
        <w:pStyle w:val="Prosttext1"/>
        <w:spacing w:before="120"/>
        <w:ind w:left="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cena vozidla</w:t>
      </w:r>
      <w:r w:rsidRPr="008A4584">
        <w:rPr>
          <w:rFonts w:ascii="Times New Roman" w:hAnsi="Times New Roman" w:cs="Times New Roman"/>
          <w:color w:val="000000"/>
          <w:sz w:val="24"/>
          <w:szCs w:val="24"/>
        </w:rPr>
        <w:tab/>
      </w:r>
      <w:r w:rsidRPr="008A4584">
        <w:rPr>
          <w:rFonts w:ascii="Times New Roman" w:hAnsi="Times New Roman" w:cs="Times New Roman"/>
          <w:color w:val="000000"/>
          <w:sz w:val="24"/>
          <w:szCs w:val="24"/>
        </w:rPr>
        <w:tab/>
      </w:r>
      <w:r w:rsidRPr="008A4584">
        <w:rPr>
          <w:rFonts w:ascii="Times New Roman" w:hAnsi="Times New Roman" w:cs="Times New Roman"/>
          <w:color w:val="000000"/>
          <w:sz w:val="24"/>
          <w:szCs w:val="24"/>
        </w:rPr>
        <w:tab/>
      </w:r>
      <w:r w:rsidRPr="008A4584">
        <w:rPr>
          <w:rFonts w:ascii="Times New Roman" w:hAnsi="Times New Roman" w:cs="Times New Roman"/>
          <w:color w:val="000000"/>
          <w:sz w:val="24"/>
          <w:szCs w:val="24"/>
        </w:rPr>
        <w:tab/>
      </w:r>
      <w:r w:rsidRPr="008A4584">
        <w:rPr>
          <w:rFonts w:ascii="Times New Roman" w:hAnsi="Times New Roman" w:cs="Times New Roman"/>
          <w:color w:val="000000"/>
          <w:sz w:val="24"/>
          <w:szCs w:val="24"/>
        </w:rPr>
        <w:tab/>
      </w:r>
      <w:r w:rsidRPr="008A4584">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ab/>
      </w:r>
      <w:r w:rsidRPr="008A4584">
        <w:rPr>
          <w:rFonts w:ascii="Times New Roman" w:hAnsi="Times New Roman" w:cs="Times New Roman"/>
          <w:color w:val="000000"/>
          <w:sz w:val="24"/>
          <w:szCs w:val="24"/>
        </w:rPr>
        <w:t>….</w:t>
      </w:r>
      <w:proofErr w:type="gramEnd"/>
      <w:r w:rsidRPr="008A4584">
        <w:rPr>
          <w:rFonts w:ascii="Times New Roman" w:hAnsi="Times New Roman" w:cs="Times New Roman"/>
          <w:color w:val="000000"/>
          <w:sz w:val="24"/>
          <w:szCs w:val="24"/>
        </w:rPr>
        <w:t>. Kč bez DPH</w:t>
      </w:r>
    </w:p>
    <w:p w:rsidR="0089761C" w:rsidRPr="008A4584" w:rsidRDefault="0089761C" w:rsidP="0089761C">
      <w:pPr>
        <w:pStyle w:val="Prosttext1"/>
        <w:spacing w:before="120"/>
        <w:ind w:left="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DPH….</w:t>
      </w:r>
      <w:proofErr w:type="gramEnd"/>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Kč </w:t>
      </w:r>
    </w:p>
    <w:p w:rsidR="0089761C" w:rsidRPr="00EF3643" w:rsidRDefault="0089761C" w:rsidP="0089761C">
      <w:pPr>
        <w:pStyle w:val="Prosttext1"/>
        <w:spacing w:before="120"/>
        <w:ind w:left="567"/>
        <w:jc w:val="both"/>
        <w:rPr>
          <w:rFonts w:ascii="Times New Roman" w:hAnsi="Times New Roman" w:cs="Times New Roman"/>
          <w:color w:val="000000"/>
          <w:sz w:val="24"/>
          <w:szCs w:val="24"/>
        </w:rPr>
      </w:pPr>
      <w:r w:rsidRPr="00EF3643">
        <w:rPr>
          <w:rFonts w:ascii="Times New Roman" w:hAnsi="Times New Roman" w:cs="Times New Roman"/>
          <w:color w:val="000000"/>
          <w:sz w:val="24"/>
          <w:szCs w:val="24"/>
        </w:rPr>
        <w:t>celková cena vozidla včetně DPH</w:t>
      </w:r>
      <w:r w:rsidRPr="00EF3643">
        <w:rPr>
          <w:rFonts w:ascii="Times New Roman" w:hAnsi="Times New Roman" w:cs="Times New Roman"/>
          <w:color w:val="000000"/>
          <w:sz w:val="24"/>
          <w:szCs w:val="24"/>
        </w:rPr>
        <w:tab/>
        <w:t xml:space="preserve">                         </w:t>
      </w:r>
      <w:proofErr w:type="gramStart"/>
      <w:r w:rsidRPr="00EF3643">
        <w:rPr>
          <w:rFonts w:ascii="Times New Roman" w:hAnsi="Times New Roman" w:cs="Times New Roman"/>
          <w:color w:val="000000"/>
          <w:sz w:val="24"/>
          <w:szCs w:val="24"/>
        </w:rPr>
        <w:tab/>
        <w:t>….</w:t>
      </w:r>
      <w:proofErr w:type="gramEnd"/>
      <w:r w:rsidRPr="00EF3643">
        <w:rPr>
          <w:rFonts w:ascii="Times New Roman" w:hAnsi="Times New Roman" w:cs="Times New Roman"/>
          <w:color w:val="000000"/>
          <w:sz w:val="24"/>
          <w:szCs w:val="24"/>
        </w:rPr>
        <w:t xml:space="preserve">. Kč  </w:t>
      </w:r>
    </w:p>
    <w:p w:rsidR="0089761C" w:rsidRPr="008A4584" w:rsidRDefault="0089761C" w:rsidP="0089761C">
      <w:pPr>
        <w:pStyle w:val="Prosttext1"/>
        <w:spacing w:before="120"/>
        <w:ind w:left="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Cena je splatná nejpozději do 30 dnů na účet prodávajícího, uvedený v záhlaví této smlouvy.</w:t>
      </w:r>
    </w:p>
    <w:p w:rsidR="0089761C" w:rsidRPr="008A4584" w:rsidRDefault="0089761C" w:rsidP="0089761C">
      <w:pPr>
        <w:pStyle w:val="Prosttext1"/>
        <w:numPr>
          <w:ilvl w:val="1"/>
          <w:numId w:val="3"/>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Kupní cena uvedená v odst. 2.1. bude kupujícím uhrazena na podkladě vystavené faktury se splatností 30 dnů. Faktura musí být doložena předávacím protokolem potvrzeným oběma účastníky smlouvy.</w:t>
      </w:r>
    </w:p>
    <w:p w:rsidR="0089761C" w:rsidRPr="008A4584" w:rsidRDefault="0089761C" w:rsidP="0089761C">
      <w:pPr>
        <w:pStyle w:val="Prosttext1"/>
        <w:numPr>
          <w:ilvl w:val="1"/>
          <w:numId w:val="3"/>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Záloha na kupní cenu předmětu smlouvy nebude poskytována.</w:t>
      </w:r>
    </w:p>
    <w:p w:rsidR="0089761C" w:rsidRPr="008A4584" w:rsidRDefault="0089761C" w:rsidP="0089761C">
      <w:pPr>
        <w:pStyle w:val="Prosttext1"/>
        <w:numPr>
          <w:ilvl w:val="1"/>
          <w:numId w:val="3"/>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Faktura (daňový doklad) musí splňovat náležitosti dle zákona č. 235/2004 Sb. o dani z přidané hodnoty v platném znění. V případě, že daňové doklady nebudou mít odpovídající náležitosti a přílohy je kupující oprávněn zaslat je ve lhůtě splatnosti zpět prodávajícímu k doplnění. V takovém případě není kupující v prodlení se zaplacením kupní ceny a prodávající je povinen vyhotovit nový daňový doklad s novou lhůtou splatnosti.</w:t>
      </w:r>
    </w:p>
    <w:p w:rsidR="0089761C" w:rsidRPr="008A4584" w:rsidRDefault="0089761C" w:rsidP="0089761C">
      <w:pPr>
        <w:pStyle w:val="Prosttext1"/>
        <w:numPr>
          <w:ilvl w:val="1"/>
          <w:numId w:val="3"/>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 xml:space="preserve">Za den úhrady sjednávají smluvní strany den připsání fakturované částky na účet prodávajícího.  </w:t>
      </w:r>
    </w:p>
    <w:p w:rsidR="0089761C" w:rsidRDefault="0089761C" w:rsidP="0089761C">
      <w:pPr>
        <w:autoSpaceDE w:val="0"/>
        <w:autoSpaceDN w:val="0"/>
        <w:adjustRightInd w:val="0"/>
        <w:spacing w:line="240" w:lineRule="atLeast"/>
        <w:rPr>
          <w:rFonts w:ascii="Times New Roman" w:hAnsi="Times New Roman"/>
          <w:color w:val="000000"/>
          <w:sz w:val="24"/>
        </w:rPr>
      </w:pPr>
    </w:p>
    <w:p w:rsidR="00CB0DE8" w:rsidRPr="008A4584" w:rsidRDefault="00CB0DE8" w:rsidP="0089761C">
      <w:pPr>
        <w:autoSpaceDE w:val="0"/>
        <w:autoSpaceDN w:val="0"/>
        <w:adjustRightInd w:val="0"/>
        <w:spacing w:line="240" w:lineRule="atLeast"/>
        <w:rPr>
          <w:rFonts w:ascii="Times New Roman" w:hAnsi="Times New Roman"/>
          <w:color w:val="000000"/>
          <w:sz w:val="24"/>
        </w:rPr>
      </w:pPr>
    </w:p>
    <w:p w:rsidR="0089761C" w:rsidRPr="008A4584" w:rsidRDefault="0089761C" w:rsidP="0089761C">
      <w:pPr>
        <w:autoSpaceDE w:val="0"/>
        <w:autoSpaceDN w:val="0"/>
        <w:adjustRightInd w:val="0"/>
        <w:spacing w:line="240" w:lineRule="atLeast"/>
        <w:jc w:val="center"/>
        <w:rPr>
          <w:rFonts w:ascii="Times New Roman" w:hAnsi="Times New Roman"/>
          <w:b/>
          <w:sz w:val="24"/>
        </w:rPr>
      </w:pPr>
    </w:p>
    <w:p w:rsidR="0089761C" w:rsidRPr="008A4584" w:rsidRDefault="0089761C" w:rsidP="0089761C">
      <w:pPr>
        <w:autoSpaceDE w:val="0"/>
        <w:autoSpaceDN w:val="0"/>
        <w:adjustRightInd w:val="0"/>
        <w:spacing w:line="240" w:lineRule="atLeast"/>
        <w:jc w:val="center"/>
        <w:rPr>
          <w:rFonts w:ascii="Times New Roman" w:hAnsi="Times New Roman"/>
          <w:b/>
          <w:sz w:val="24"/>
        </w:rPr>
      </w:pPr>
      <w:r w:rsidRPr="008A4584">
        <w:rPr>
          <w:rFonts w:ascii="Times New Roman" w:hAnsi="Times New Roman"/>
          <w:b/>
          <w:sz w:val="24"/>
        </w:rPr>
        <w:t>III.</w:t>
      </w:r>
    </w:p>
    <w:p w:rsidR="0089761C" w:rsidRPr="008A4584" w:rsidRDefault="0089761C" w:rsidP="0089761C">
      <w:pPr>
        <w:autoSpaceDE w:val="0"/>
        <w:autoSpaceDN w:val="0"/>
        <w:adjustRightInd w:val="0"/>
        <w:spacing w:line="240" w:lineRule="atLeast"/>
        <w:jc w:val="center"/>
        <w:rPr>
          <w:rFonts w:ascii="Times New Roman" w:hAnsi="Times New Roman"/>
          <w:b/>
          <w:sz w:val="24"/>
        </w:rPr>
      </w:pPr>
      <w:r w:rsidRPr="008A4584">
        <w:rPr>
          <w:rFonts w:ascii="Times New Roman" w:hAnsi="Times New Roman"/>
          <w:b/>
          <w:sz w:val="24"/>
        </w:rPr>
        <w:t>Převod vlastnictví</w:t>
      </w:r>
    </w:p>
    <w:p w:rsidR="0089761C" w:rsidRPr="008A4584" w:rsidRDefault="0089761C" w:rsidP="0089761C">
      <w:pPr>
        <w:pStyle w:val="Prosttext1"/>
        <w:numPr>
          <w:ilvl w:val="1"/>
          <w:numId w:val="7"/>
        </w:numPr>
        <w:ind w:left="567" w:hanging="567"/>
        <w:jc w:val="both"/>
        <w:rPr>
          <w:rFonts w:ascii="Times New Roman" w:hAnsi="Times New Roman" w:cs="Times New Roman"/>
          <w:sz w:val="24"/>
          <w:szCs w:val="24"/>
        </w:rPr>
      </w:pPr>
      <w:r w:rsidRPr="008A4584">
        <w:rPr>
          <w:rFonts w:ascii="Times New Roman" w:hAnsi="Times New Roman" w:cs="Times New Roman"/>
          <w:sz w:val="24"/>
          <w:szCs w:val="24"/>
        </w:rPr>
        <w:t>Kupující nabude vlastnické právo k věci po zaplacení kupní ceny, specifikované v článku II.</w:t>
      </w:r>
    </w:p>
    <w:p w:rsidR="0089761C" w:rsidRPr="008A4584" w:rsidRDefault="0089761C" w:rsidP="0089761C">
      <w:pPr>
        <w:pStyle w:val="Prosttext1"/>
        <w:numPr>
          <w:ilvl w:val="1"/>
          <w:numId w:val="7"/>
        </w:numPr>
        <w:spacing w:before="120"/>
        <w:ind w:left="567" w:hanging="567"/>
        <w:jc w:val="both"/>
        <w:rPr>
          <w:rFonts w:ascii="Times New Roman" w:hAnsi="Times New Roman" w:cs="Times New Roman"/>
          <w:sz w:val="24"/>
          <w:szCs w:val="24"/>
        </w:rPr>
      </w:pPr>
      <w:r w:rsidRPr="008A4584">
        <w:rPr>
          <w:rFonts w:ascii="Times New Roman" w:hAnsi="Times New Roman" w:cs="Times New Roman"/>
          <w:sz w:val="24"/>
          <w:szCs w:val="24"/>
        </w:rPr>
        <w:t>Nebezpečí škody na zboží přechází na Kupujícího okamžikem převzetí zboží a potvrzením předávacího protokolu k tomuto zboží. Kupující nabývá úplné vlastnické právo k dodanému zboží teprve zaplacením celkové kupní ceny.</w:t>
      </w:r>
    </w:p>
    <w:p w:rsidR="0089761C" w:rsidRDefault="0089761C" w:rsidP="00777C2C">
      <w:pPr>
        <w:tabs>
          <w:tab w:val="left" w:pos="4045"/>
        </w:tabs>
        <w:autoSpaceDE w:val="0"/>
        <w:autoSpaceDN w:val="0"/>
        <w:adjustRightInd w:val="0"/>
        <w:spacing w:line="240" w:lineRule="atLeast"/>
        <w:jc w:val="both"/>
        <w:rPr>
          <w:rFonts w:ascii="Times New Roman" w:hAnsi="Times New Roman"/>
          <w:sz w:val="24"/>
        </w:rPr>
      </w:pPr>
      <w:r w:rsidRPr="008A4584">
        <w:rPr>
          <w:rFonts w:ascii="Times New Roman" w:hAnsi="Times New Roman"/>
          <w:sz w:val="24"/>
        </w:rPr>
        <w:tab/>
      </w:r>
    </w:p>
    <w:p w:rsidR="00CB0DE8" w:rsidRDefault="00CB0DE8" w:rsidP="00777C2C">
      <w:pPr>
        <w:tabs>
          <w:tab w:val="left" w:pos="4045"/>
        </w:tabs>
        <w:autoSpaceDE w:val="0"/>
        <w:autoSpaceDN w:val="0"/>
        <w:adjustRightInd w:val="0"/>
        <w:spacing w:line="240" w:lineRule="atLeast"/>
        <w:jc w:val="both"/>
        <w:rPr>
          <w:rFonts w:ascii="Times New Roman" w:hAnsi="Times New Roman"/>
          <w:sz w:val="24"/>
        </w:rPr>
      </w:pPr>
    </w:p>
    <w:p w:rsidR="00CB0DE8" w:rsidRPr="008A4584" w:rsidRDefault="00CB0DE8" w:rsidP="00777C2C">
      <w:pPr>
        <w:tabs>
          <w:tab w:val="left" w:pos="4045"/>
        </w:tabs>
        <w:autoSpaceDE w:val="0"/>
        <w:autoSpaceDN w:val="0"/>
        <w:adjustRightInd w:val="0"/>
        <w:spacing w:line="240" w:lineRule="atLeast"/>
        <w:jc w:val="both"/>
        <w:rPr>
          <w:rFonts w:ascii="Times New Roman" w:hAnsi="Times New Roman"/>
          <w:sz w:val="24"/>
        </w:rPr>
      </w:pP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IV.</w:t>
      </w: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Způsob a místo převzetí předmětu kupní smlouvy</w:t>
      </w:r>
    </w:p>
    <w:p w:rsidR="00777C2C" w:rsidRPr="00CB0DE8" w:rsidRDefault="0089761C" w:rsidP="00CB0DE8">
      <w:pPr>
        <w:pStyle w:val="FormtovanvHTML"/>
        <w:numPr>
          <w:ilvl w:val="1"/>
          <w:numId w:val="6"/>
        </w:numPr>
        <w:tabs>
          <w:tab w:val="left" w:pos="567"/>
        </w:tabs>
        <w:spacing w:before="120"/>
        <w:ind w:left="567" w:hanging="567"/>
        <w:jc w:val="both"/>
        <w:rPr>
          <w:rFonts w:ascii="Times New Roman" w:hAnsi="Times New Roman" w:cs="Times New Roman"/>
          <w:bCs/>
          <w:sz w:val="24"/>
          <w:szCs w:val="24"/>
        </w:rPr>
      </w:pPr>
      <w:r w:rsidRPr="00054FB5">
        <w:rPr>
          <w:rFonts w:ascii="Times New Roman" w:hAnsi="Times New Roman" w:cs="Times New Roman"/>
          <w:sz w:val="24"/>
          <w:szCs w:val="24"/>
        </w:rPr>
        <w:t xml:space="preserve"> Prodávající se zavazuje splnit dodávku (dodat zboží včetně </w:t>
      </w:r>
      <w:r w:rsidRPr="006E5465">
        <w:rPr>
          <w:rFonts w:ascii="Times New Roman" w:hAnsi="Times New Roman" w:cs="Times New Roman"/>
          <w:sz w:val="24"/>
          <w:szCs w:val="24"/>
        </w:rPr>
        <w:t xml:space="preserve">montáže a dokladů dle bodů čl. </w:t>
      </w:r>
      <w:proofErr w:type="gramStart"/>
      <w:r w:rsidRPr="006E5465">
        <w:rPr>
          <w:rFonts w:ascii="Times New Roman" w:hAnsi="Times New Roman" w:cs="Times New Roman"/>
          <w:sz w:val="24"/>
          <w:szCs w:val="24"/>
        </w:rPr>
        <w:t xml:space="preserve">I, </w:t>
      </w:r>
      <w:r w:rsidRPr="006E5465">
        <w:rPr>
          <w:rFonts w:ascii="Times New Roman" w:hAnsi="Times New Roman" w:cs="Times New Roman"/>
          <w:b/>
          <w:sz w:val="24"/>
          <w:szCs w:val="24"/>
        </w:rPr>
        <w:t xml:space="preserve"> do</w:t>
      </w:r>
      <w:proofErr w:type="gramEnd"/>
      <w:r w:rsidRPr="006E5465">
        <w:rPr>
          <w:rFonts w:ascii="Times New Roman" w:hAnsi="Times New Roman" w:cs="Times New Roman"/>
          <w:b/>
          <w:sz w:val="24"/>
          <w:szCs w:val="24"/>
        </w:rPr>
        <w:t xml:space="preserve"> ……… kalendářních dnů ode dne uzavření kupní smlouvy.</w:t>
      </w:r>
      <w:r w:rsidRPr="00054FB5">
        <w:rPr>
          <w:rFonts w:ascii="Times New Roman" w:hAnsi="Times New Roman" w:cs="Times New Roman"/>
          <w:b/>
          <w:sz w:val="24"/>
          <w:szCs w:val="24"/>
        </w:rPr>
        <w:t xml:space="preserve"> </w:t>
      </w:r>
    </w:p>
    <w:p w:rsidR="0089761C" w:rsidRPr="008A4584" w:rsidRDefault="0089761C" w:rsidP="0089761C">
      <w:pPr>
        <w:pStyle w:val="FormtovanvHTML"/>
        <w:numPr>
          <w:ilvl w:val="1"/>
          <w:numId w:val="6"/>
        </w:numPr>
        <w:tabs>
          <w:tab w:val="left" w:pos="567"/>
        </w:tabs>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 xml:space="preserve">Smluvní strany sjednávají jako místo plnění sídlo kupujícího na adrese: </w:t>
      </w:r>
    </w:p>
    <w:p w:rsidR="0089761C" w:rsidRPr="008A4584" w:rsidRDefault="0089761C" w:rsidP="0089761C">
      <w:pPr>
        <w:pStyle w:val="FormtovanvHTML"/>
        <w:tabs>
          <w:tab w:val="left" w:pos="567"/>
        </w:tabs>
        <w:ind w:left="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 xml:space="preserve">Technické služby města Mostu a.s., Dělnická 164, 434 01 </w:t>
      </w:r>
      <w:proofErr w:type="gramStart"/>
      <w:r w:rsidRPr="008A4584">
        <w:rPr>
          <w:rFonts w:ascii="Times New Roman" w:hAnsi="Times New Roman" w:cs="Times New Roman"/>
          <w:color w:val="000000"/>
          <w:sz w:val="24"/>
          <w:szCs w:val="24"/>
        </w:rPr>
        <w:t>Most - Velebudice</w:t>
      </w:r>
      <w:proofErr w:type="gramEnd"/>
      <w:r w:rsidRPr="008A4584">
        <w:rPr>
          <w:rFonts w:ascii="Times New Roman" w:hAnsi="Times New Roman" w:cs="Times New Roman"/>
          <w:color w:val="000000"/>
          <w:sz w:val="24"/>
          <w:szCs w:val="24"/>
        </w:rPr>
        <w:t>.</w:t>
      </w:r>
    </w:p>
    <w:p w:rsidR="0089761C" w:rsidRPr="008A4584" w:rsidRDefault="0089761C" w:rsidP="0089761C">
      <w:pPr>
        <w:pStyle w:val="FormtovanvHTML"/>
        <w:numPr>
          <w:ilvl w:val="1"/>
          <w:numId w:val="6"/>
        </w:numPr>
        <w:tabs>
          <w:tab w:val="left" w:pos="567"/>
        </w:tabs>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 xml:space="preserve">Prodávající se zavazuje Kupujícímu oznámit písemně (e-mailem), termín dodání minimálně 48 hod. předem. </w:t>
      </w:r>
    </w:p>
    <w:p w:rsidR="0089761C" w:rsidRPr="008A4584" w:rsidRDefault="0089761C" w:rsidP="0089761C">
      <w:pPr>
        <w:pStyle w:val="Prosttext1"/>
        <w:ind w:left="567"/>
        <w:jc w:val="both"/>
        <w:rPr>
          <w:rFonts w:ascii="Times New Roman" w:hAnsi="Times New Roman" w:cs="Times New Roman"/>
          <w:color w:val="000000"/>
          <w:sz w:val="24"/>
          <w:szCs w:val="24"/>
        </w:rPr>
      </w:pPr>
    </w:p>
    <w:p w:rsidR="0089761C" w:rsidRPr="008A4584" w:rsidRDefault="0089761C" w:rsidP="0089761C">
      <w:pPr>
        <w:autoSpaceDE w:val="0"/>
        <w:autoSpaceDN w:val="0"/>
        <w:adjustRightInd w:val="0"/>
        <w:spacing w:line="240" w:lineRule="atLeast"/>
        <w:jc w:val="both"/>
        <w:rPr>
          <w:rFonts w:ascii="Times New Roman" w:hAnsi="Times New Roman"/>
          <w:color w:val="000000"/>
          <w:sz w:val="24"/>
        </w:rPr>
      </w:pP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V.</w:t>
      </w: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Odpovědnost za vady, reklamační řízení</w:t>
      </w:r>
    </w:p>
    <w:p w:rsidR="0089761C" w:rsidRPr="008A4584" w:rsidRDefault="0089761C" w:rsidP="0089761C">
      <w:pPr>
        <w:pStyle w:val="Prosttext1"/>
        <w:numPr>
          <w:ilvl w:val="1"/>
          <w:numId w:val="4"/>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 xml:space="preserve">Prodávající garantuje kupujícímu, že předmět smlouvy bude způsobilý ke smluvenému účelu užívání v souladu s podmínkami zadávací dokumentace výběrového řízení uvedeného shora v čl. I. této smlouvy. </w:t>
      </w:r>
    </w:p>
    <w:p w:rsidR="0089761C" w:rsidRPr="008A4584" w:rsidRDefault="0089761C" w:rsidP="0089761C">
      <w:pPr>
        <w:pStyle w:val="Prosttext1"/>
        <w:numPr>
          <w:ilvl w:val="1"/>
          <w:numId w:val="4"/>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 xml:space="preserve">Minimální délka záruky plnění </w:t>
      </w:r>
      <w:r w:rsidRPr="00054FB5">
        <w:rPr>
          <w:rFonts w:ascii="Times New Roman" w:hAnsi="Times New Roman" w:cs="Times New Roman"/>
          <w:sz w:val="24"/>
          <w:szCs w:val="24"/>
        </w:rPr>
        <w:t>činí: 24 měsíců na kompletní vozidlo.</w:t>
      </w:r>
      <w:r w:rsidRPr="008A4584">
        <w:rPr>
          <w:rFonts w:ascii="Times New Roman" w:hAnsi="Times New Roman" w:cs="Times New Roman"/>
          <w:color w:val="000000"/>
          <w:sz w:val="24"/>
          <w:szCs w:val="24"/>
        </w:rPr>
        <w:t xml:space="preserve"> Veškeré záruční opravy budou po dobu záruky bezplatné. Servisní kontroly v rámci servisních intervalů v záruční době budou taktéž bezplatné. Za příjezd k záručnímu servisnímu zásahu v místě sídla kupujícího, nebude v případě záruční opravy účtován poplatek za příjezd k servisnímu zásahu.</w:t>
      </w:r>
      <w:r w:rsidRPr="008A4584">
        <w:rPr>
          <w:rFonts w:ascii="Times New Roman" w:hAnsi="Times New Roman" w:cs="Times New Roman"/>
          <w:color w:val="000000"/>
        </w:rPr>
        <w:t xml:space="preserve"> </w:t>
      </w:r>
      <w:r w:rsidRPr="008A4584">
        <w:rPr>
          <w:rFonts w:ascii="Times New Roman" w:hAnsi="Times New Roman" w:cs="Times New Roman"/>
          <w:color w:val="000000"/>
          <w:sz w:val="24"/>
          <w:szCs w:val="24"/>
        </w:rPr>
        <w:t xml:space="preserve"> </w:t>
      </w:r>
    </w:p>
    <w:p w:rsidR="0089761C" w:rsidRPr="008A4584" w:rsidRDefault="0089761C" w:rsidP="0089761C">
      <w:pPr>
        <w:pStyle w:val="Prosttext1"/>
        <w:numPr>
          <w:ilvl w:val="1"/>
          <w:numId w:val="4"/>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Záruční doba platí za předpokladu dodržení návodu k obsluze a použití výhradně originálních náhradních dílů. Záruka se nevztahuje na díly případně celky zboží, které byly poškozeny neodborným zacházením.</w:t>
      </w:r>
    </w:p>
    <w:p w:rsidR="0089761C" w:rsidRPr="008A4584" w:rsidRDefault="0089761C" w:rsidP="0089761C">
      <w:pPr>
        <w:pStyle w:val="Prosttext1"/>
        <w:numPr>
          <w:ilvl w:val="1"/>
          <w:numId w:val="4"/>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Kupující je oprávněn uplatnit své nároky z odpovědnosti za vady v souladu s příslušnými ustanoveními zák. č. 89/2012 Sb. (Občanský zákoník). Uplatněný nárok musí být uplatněn písemně (e-mailem) s uvedením označení vady, jejího popisu a uvedení požadovaného zákonného nároku z titulu odpovědnosti.</w:t>
      </w:r>
    </w:p>
    <w:p w:rsidR="0089761C" w:rsidRPr="008A4584" w:rsidRDefault="0089761C" w:rsidP="0089761C">
      <w:pPr>
        <w:pStyle w:val="Prosttext1"/>
        <w:numPr>
          <w:ilvl w:val="1"/>
          <w:numId w:val="4"/>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Lhůta pro započetí prací na odstranění závad sjednávají smluvní strany na dobu nejdéle 24 hodin. Uvedená lhůta započne plynout okamžikem písemného oznámení reklamace prodávajícímu nebo pověřené servisní organizaci. Oznámení musí být uplatněno písemně (e-mailem), pokud nebude prokazatelně dohodnuto jinak.</w:t>
      </w:r>
    </w:p>
    <w:p w:rsidR="0089761C" w:rsidRDefault="0089761C" w:rsidP="0089761C">
      <w:pPr>
        <w:pStyle w:val="Prosttext1"/>
        <w:numPr>
          <w:ilvl w:val="1"/>
          <w:numId w:val="4"/>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Místem plnění záručního a mimozáručního servisu zahrnujícího předepsané servisní a opravárenské úkony, zejména záruční servisní prohlídky, intervalový servis, seřízení a nastavení stroje, servis a výměny provozem opotřebovaných dílů a další opravy v rozsahu možností vybaveného servisního vozidla je sídlo kupujícího. Opravy vyžadující technické zázemí specializovaného pracoviště budou prováděny v autorizovaném servisu prodávajícího.</w:t>
      </w:r>
    </w:p>
    <w:p w:rsidR="00C85801" w:rsidRPr="008A4584" w:rsidRDefault="00C85801" w:rsidP="0089761C">
      <w:pPr>
        <w:pStyle w:val="Prosttext1"/>
        <w:numPr>
          <w:ilvl w:val="1"/>
          <w:numId w:val="4"/>
        </w:numPr>
        <w:spacing w:before="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případě jakéhokoliv porušení povinností prodávajícího, má kupující možnost od smlouvy odstoupit, tím není dotčeno právo na náhradu </w:t>
      </w:r>
      <w:r w:rsidR="005738D4">
        <w:rPr>
          <w:rFonts w:ascii="Times New Roman" w:hAnsi="Times New Roman" w:cs="Times New Roman"/>
          <w:color w:val="000000"/>
          <w:sz w:val="24"/>
          <w:szCs w:val="24"/>
        </w:rPr>
        <w:t>škody, která by tímto kupujícímu vznikla.</w:t>
      </w: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p>
    <w:p w:rsidR="0089761C" w:rsidRDefault="0089761C" w:rsidP="0089761C">
      <w:pPr>
        <w:autoSpaceDE w:val="0"/>
        <w:autoSpaceDN w:val="0"/>
        <w:adjustRightInd w:val="0"/>
        <w:spacing w:line="240" w:lineRule="atLeast"/>
        <w:jc w:val="center"/>
        <w:rPr>
          <w:rFonts w:ascii="Times New Roman" w:hAnsi="Times New Roman"/>
          <w:b/>
          <w:color w:val="000000"/>
          <w:sz w:val="24"/>
        </w:rPr>
      </w:pPr>
    </w:p>
    <w:p w:rsidR="00CB0DE8" w:rsidRDefault="00CB0DE8" w:rsidP="0089761C">
      <w:pPr>
        <w:autoSpaceDE w:val="0"/>
        <w:autoSpaceDN w:val="0"/>
        <w:adjustRightInd w:val="0"/>
        <w:spacing w:line="240" w:lineRule="atLeast"/>
        <w:jc w:val="center"/>
        <w:rPr>
          <w:rFonts w:ascii="Times New Roman" w:hAnsi="Times New Roman"/>
          <w:b/>
          <w:color w:val="000000"/>
          <w:sz w:val="24"/>
        </w:rPr>
      </w:pP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VI.</w:t>
      </w: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Smluvní sankce</w:t>
      </w:r>
    </w:p>
    <w:p w:rsidR="0089761C" w:rsidRPr="008A4584" w:rsidRDefault="0089761C" w:rsidP="0089761C">
      <w:pPr>
        <w:pStyle w:val="Prosttext1"/>
        <w:numPr>
          <w:ilvl w:val="1"/>
          <w:numId w:val="1"/>
        </w:numPr>
        <w:spacing w:before="120"/>
        <w:ind w:left="567" w:hanging="567"/>
        <w:jc w:val="both"/>
        <w:rPr>
          <w:rFonts w:ascii="Times New Roman" w:hAnsi="Times New Roman" w:cs="Times New Roman"/>
          <w:sz w:val="24"/>
          <w:szCs w:val="24"/>
        </w:rPr>
      </w:pPr>
      <w:r w:rsidRPr="008A4584">
        <w:rPr>
          <w:rFonts w:ascii="Times New Roman" w:hAnsi="Times New Roman" w:cs="Times New Roman"/>
          <w:color w:val="000000"/>
          <w:sz w:val="24"/>
          <w:szCs w:val="24"/>
        </w:rPr>
        <w:t xml:space="preserve">V případě </w:t>
      </w:r>
      <w:r w:rsidRPr="008A4584">
        <w:rPr>
          <w:rFonts w:ascii="Times New Roman" w:hAnsi="Times New Roman" w:cs="Times New Roman"/>
          <w:sz w:val="24"/>
          <w:szCs w:val="24"/>
        </w:rPr>
        <w:t xml:space="preserve">prodlení se zaplacením faktury za dodané zboží má prodávající právo vyúčtovat a kupující povinnost uhradit smluvní pokutu </w:t>
      </w:r>
      <w:r w:rsidRPr="008A4584">
        <w:rPr>
          <w:rFonts w:ascii="Times New Roman" w:hAnsi="Times New Roman" w:cs="Times New Roman"/>
          <w:b/>
          <w:sz w:val="24"/>
          <w:szCs w:val="24"/>
        </w:rPr>
        <w:t xml:space="preserve">ve výši 0,05 </w:t>
      </w:r>
      <w:r w:rsidRPr="008A4584">
        <w:rPr>
          <w:rFonts w:ascii="Times New Roman" w:hAnsi="Times New Roman" w:cs="Times New Roman"/>
          <w:sz w:val="24"/>
          <w:szCs w:val="24"/>
        </w:rPr>
        <w:t>% z dlužné částky za každý den prodlení.</w:t>
      </w:r>
    </w:p>
    <w:p w:rsidR="0089761C" w:rsidRPr="008F7EF1" w:rsidRDefault="0089761C" w:rsidP="0089761C">
      <w:pPr>
        <w:pStyle w:val="Prosttext1"/>
        <w:numPr>
          <w:ilvl w:val="1"/>
          <w:numId w:val="1"/>
        </w:numPr>
        <w:spacing w:before="120"/>
        <w:ind w:left="567" w:hanging="567"/>
        <w:jc w:val="both"/>
        <w:rPr>
          <w:rFonts w:ascii="Times New Roman" w:hAnsi="Times New Roman" w:cs="Times New Roman"/>
          <w:sz w:val="24"/>
          <w:szCs w:val="24"/>
        </w:rPr>
      </w:pPr>
      <w:r w:rsidRPr="008F7EF1">
        <w:rPr>
          <w:rFonts w:ascii="Times New Roman" w:hAnsi="Times New Roman" w:cs="Times New Roman"/>
          <w:sz w:val="24"/>
          <w:szCs w:val="24"/>
        </w:rPr>
        <w:t>Pro případ nedodržení termínu dodání předmětu této smlouvy sjednaného v bodě 4.1., sjednávají smluvní strany ve prospěch kupující</w:t>
      </w:r>
      <w:r w:rsidR="009E6BD5" w:rsidRPr="008F7EF1">
        <w:rPr>
          <w:rFonts w:ascii="Times New Roman" w:hAnsi="Times New Roman" w:cs="Times New Roman"/>
          <w:sz w:val="24"/>
          <w:szCs w:val="24"/>
        </w:rPr>
        <w:t>ho</w:t>
      </w:r>
      <w:r w:rsidRPr="008F7EF1">
        <w:rPr>
          <w:rFonts w:ascii="Times New Roman" w:hAnsi="Times New Roman" w:cs="Times New Roman"/>
          <w:sz w:val="24"/>
          <w:szCs w:val="24"/>
        </w:rPr>
        <w:t xml:space="preserve"> právo účtovat prodávajícímu smluvní pokutu ve výši </w:t>
      </w:r>
      <w:r w:rsidRPr="008F7EF1">
        <w:rPr>
          <w:rFonts w:ascii="Times New Roman" w:hAnsi="Times New Roman" w:cs="Times New Roman"/>
          <w:b/>
          <w:sz w:val="24"/>
          <w:szCs w:val="24"/>
        </w:rPr>
        <w:t>4 000</w:t>
      </w:r>
      <w:r w:rsidRPr="008F7EF1">
        <w:rPr>
          <w:rFonts w:ascii="Times New Roman" w:hAnsi="Times New Roman" w:cs="Times New Roman"/>
          <w:sz w:val="24"/>
          <w:szCs w:val="24"/>
        </w:rPr>
        <w:t xml:space="preserve">,- Kč za každý den prodlení s dodáním předmětu této smlouvy. Povinnost úhrady sjednané smluvní pokuty </w:t>
      </w:r>
      <w:r w:rsidRPr="008F7EF1">
        <w:rPr>
          <w:rFonts w:ascii="Times New Roman" w:hAnsi="Times New Roman" w:cs="Times New Roman"/>
          <w:sz w:val="24"/>
          <w:szCs w:val="24"/>
        </w:rPr>
        <w:lastRenderedPageBreak/>
        <w:t xml:space="preserve">může být nahrazena s písemným souhlasem kupujícího poskytnutím plnohodnotného vozu na dobu prodlení s dodáním předmětu smlouvy. </w:t>
      </w:r>
    </w:p>
    <w:p w:rsidR="00CB0DE8" w:rsidRDefault="00CB0DE8" w:rsidP="00CB0DE8">
      <w:pPr>
        <w:pStyle w:val="Prosttext1"/>
        <w:spacing w:before="120"/>
        <w:ind w:left="567"/>
        <w:jc w:val="both"/>
        <w:rPr>
          <w:rFonts w:ascii="Times New Roman" w:hAnsi="Times New Roman" w:cs="Times New Roman"/>
          <w:sz w:val="24"/>
          <w:szCs w:val="24"/>
        </w:rPr>
      </w:pPr>
    </w:p>
    <w:p w:rsidR="00CB0DE8" w:rsidRPr="00C9310C" w:rsidRDefault="00CB0DE8" w:rsidP="00CB0DE8">
      <w:pPr>
        <w:pStyle w:val="Prosttext1"/>
        <w:spacing w:before="120"/>
        <w:ind w:left="567"/>
        <w:jc w:val="both"/>
        <w:rPr>
          <w:rFonts w:ascii="Times New Roman" w:hAnsi="Times New Roman" w:cs="Times New Roman"/>
          <w:sz w:val="24"/>
          <w:szCs w:val="24"/>
        </w:rPr>
      </w:pPr>
    </w:p>
    <w:p w:rsidR="0089761C" w:rsidRPr="008A4584" w:rsidRDefault="0089761C" w:rsidP="0089761C">
      <w:pPr>
        <w:pStyle w:val="Prosttext1"/>
        <w:numPr>
          <w:ilvl w:val="1"/>
          <w:numId w:val="1"/>
        </w:numPr>
        <w:spacing w:before="120"/>
        <w:ind w:left="567" w:hanging="567"/>
        <w:jc w:val="both"/>
        <w:rPr>
          <w:rFonts w:ascii="Times New Roman" w:hAnsi="Times New Roman" w:cs="Times New Roman"/>
          <w:sz w:val="24"/>
          <w:szCs w:val="24"/>
        </w:rPr>
      </w:pPr>
      <w:r w:rsidRPr="008A4584">
        <w:rPr>
          <w:rFonts w:ascii="Times New Roman" w:hAnsi="Times New Roman" w:cs="Times New Roman"/>
          <w:sz w:val="24"/>
          <w:szCs w:val="24"/>
        </w:rPr>
        <w:t xml:space="preserve">V případě prodlení prokazatelného zahájení servisního zásahu bude prodávajícímu účtována smluvní pokuta </w:t>
      </w:r>
      <w:r w:rsidRPr="008A4584">
        <w:rPr>
          <w:rFonts w:ascii="Times New Roman" w:hAnsi="Times New Roman" w:cs="Times New Roman"/>
          <w:b/>
          <w:sz w:val="24"/>
          <w:szCs w:val="24"/>
        </w:rPr>
        <w:t xml:space="preserve">ve výši Kč 1 000,- Kč </w:t>
      </w:r>
      <w:r w:rsidRPr="008A4584">
        <w:rPr>
          <w:rFonts w:ascii="Times New Roman" w:hAnsi="Times New Roman" w:cs="Times New Roman"/>
          <w:sz w:val="24"/>
          <w:szCs w:val="24"/>
        </w:rPr>
        <w:t xml:space="preserve">za každý den prodlení, pokud se smluvní strany nedohodnou jinak. </w:t>
      </w:r>
    </w:p>
    <w:p w:rsidR="00777C2C" w:rsidRPr="00D2242C" w:rsidRDefault="0089761C" w:rsidP="00D2242C">
      <w:pPr>
        <w:pStyle w:val="Prosttext1"/>
        <w:numPr>
          <w:ilvl w:val="1"/>
          <w:numId w:val="1"/>
        </w:numPr>
        <w:spacing w:before="120"/>
        <w:ind w:left="567" w:hanging="567"/>
        <w:jc w:val="both"/>
        <w:rPr>
          <w:rFonts w:ascii="Times New Roman" w:hAnsi="Times New Roman" w:cs="Times New Roman"/>
          <w:sz w:val="24"/>
          <w:szCs w:val="24"/>
        </w:rPr>
      </w:pPr>
      <w:r w:rsidRPr="008A4584">
        <w:rPr>
          <w:rFonts w:ascii="Times New Roman" w:hAnsi="Times New Roman" w:cs="Times New Roman"/>
          <w:sz w:val="24"/>
          <w:szCs w:val="24"/>
        </w:rPr>
        <w:t>Smluvní pokuty, sjednané touto smlouvou, hradí povinná strana nezávisle na tom, zda a v jaké výši vznikne druhé straně v této souvislosti škoda, kterou lze vymáhat samostatně.</w:t>
      </w:r>
    </w:p>
    <w:p w:rsidR="0089761C" w:rsidRPr="008A4584" w:rsidRDefault="0089761C" w:rsidP="0089761C">
      <w:pPr>
        <w:widowControl w:val="0"/>
        <w:numPr>
          <w:ilvl w:val="1"/>
          <w:numId w:val="1"/>
        </w:numPr>
        <w:suppressAutoHyphens w:val="0"/>
        <w:autoSpaceDE w:val="0"/>
        <w:autoSpaceDN w:val="0"/>
        <w:adjustRightInd w:val="0"/>
        <w:snapToGrid w:val="0"/>
        <w:spacing w:before="120"/>
        <w:ind w:left="567" w:hanging="567"/>
        <w:jc w:val="both"/>
        <w:rPr>
          <w:rFonts w:ascii="Times New Roman" w:hAnsi="Times New Roman"/>
          <w:color w:val="000000"/>
          <w:sz w:val="24"/>
        </w:rPr>
      </w:pPr>
      <w:r w:rsidRPr="008A4584">
        <w:rPr>
          <w:rFonts w:ascii="Times New Roman" w:hAnsi="Times New Roman"/>
          <w:sz w:val="24"/>
        </w:rPr>
        <w:t>Náhrada škody může být uplatněna v souladu s příslušnými ustanoveními zákona č. 89/2012 Sb. v platném znění (Občanský zákoník).</w:t>
      </w:r>
      <w:r w:rsidR="005738D4">
        <w:rPr>
          <w:rFonts w:ascii="Times New Roman" w:hAnsi="Times New Roman"/>
          <w:sz w:val="24"/>
        </w:rPr>
        <w:t xml:space="preserve"> Nad rámec výše uvedených smluvních pokut.</w:t>
      </w:r>
    </w:p>
    <w:p w:rsidR="0089761C" w:rsidRPr="008A4584" w:rsidRDefault="0089761C" w:rsidP="0089761C">
      <w:pPr>
        <w:autoSpaceDE w:val="0"/>
        <w:autoSpaceDN w:val="0"/>
        <w:adjustRightInd w:val="0"/>
        <w:spacing w:line="240" w:lineRule="atLeast"/>
        <w:jc w:val="center"/>
        <w:rPr>
          <w:rFonts w:ascii="Times New Roman" w:hAnsi="Times New Roman"/>
          <w:color w:val="000000"/>
          <w:sz w:val="24"/>
        </w:rPr>
      </w:pP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p>
    <w:p w:rsidR="0089761C" w:rsidRDefault="0089761C" w:rsidP="0089761C">
      <w:pPr>
        <w:autoSpaceDE w:val="0"/>
        <w:autoSpaceDN w:val="0"/>
        <w:adjustRightInd w:val="0"/>
        <w:spacing w:line="240" w:lineRule="atLeast"/>
        <w:jc w:val="center"/>
        <w:rPr>
          <w:rFonts w:ascii="Times New Roman" w:hAnsi="Times New Roman"/>
          <w:b/>
          <w:color w:val="000000"/>
          <w:sz w:val="24"/>
        </w:rPr>
      </w:pP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VII.</w:t>
      </w:r>
    </w:p>
    <w:p w:rsidR="0089761C" w:rsidRPr="008A4584" w:rsidRDefault="0089761C" w:rsidP="0089761C">
      <w:pPr>
        <w:autoSpaceDE w:val="0"/>
        <w:autoSpaceDN w:val="0"/>
        <w:adjustRightInd w:val="0"/>
        <w:spacing w:line="240" w:lineRule="atLeast"/>
        <w:jc w:val="center"/>
        <w:rPr>
          <w:rFonts w:ascii="Times New Roman" w:hAnsi="Times New Roman"/>
          <w:b/>
          <w:color w:val="000000"/>
          <w:sz w:val="24"/>
        </w:rPr>
      </w:pPr>
      <w:r w:rsidRPr="008A4584">
        <w:rPr>
          <w:rFonts w:ascii="Times New Roman" w:hAnsi="Times New Roman"/>
          <w:b/>
          <w:color w:val="000000"/>
          <w:sz w:val="24"/>
        </w:rPr>
        <w:t>Ustanovení přechodná a závěrečná</w:t>
      </w:r>
    </w:p>
    <w:p w:rsidR="0089761C" w:rsidRPr="008A4584" w:rsidRDefault="0089761C" w:rsidP="0089761C">
      <w:pPr>
        <w:pStyle w:val="Prosttext1"/>
        <w:numPr>
          <w:ilvl w:val="1"/>
          <w:numId w:val="2"/>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Veškeré změny a doplňky této smlouvy musí být provedeny písemně, formou vzestupně číslovaných dodatků podepsaných oběma smluvními stranami.</w:t>
      </w:r>
    </w:p>
    <w:p w:rsidR="0089761C" w:rsidRPr="008A4584" w:rsidRDefault="0089761C" w:rsidP="0089761C">
      <w:pPr>
        <w:pStyle w:val="Prosttext1"/>
        <w:numPr>
          <w:ilvl w:val="1"/>
          <w:numId w:val="2"/>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Účastníci prohlašují, že tuto smlouvu uzavřeli na základě své pravé a svobodné vůle, že při jejím uzavírání nejednali v tísni či za nevýhodných podmínek, smlouvu si řádně přečetli a s jejím obsahem plně souhlasí, což stvrzují svými vlastnoručními podpisy</w:t>
      </w:r>
      <w:r w:rsidR="00AC647E">
        <w:rPr>
          <w:rFonts w:ascii="Times New Roman" w:hAnsi="Times New Roman" w:cs="Times New Roman"/>
          <w:color w:val="000000"/>
          <w:sz w:val="24"/>
          <w:szCs w:val="24"/>
        </w:rPr>
        <w:t>.</w:t>
      </w:r>
    </w:p>
    <w:p w:rsidR="0089761C" w:rsidRDefault="0089761C" w:rsidP="0089761C">
      <w:pPr>
        <w:pStyle w:val="Prosttext1"/>
        <w:numPr>
          <w:ilvl w:val="1"/>
          <w:numId w:val="2"/>
        </w:numPr>
        <w:spacing w:before="120"/>
        <w:ind w:left="567" w:hanging="567"/>
        <w:jc w:val="both"/>
        <w:rPr>
          <w:rFonts w:ascii="Times New Roman" w:hAnsi="Times New Roman" w:cs="Times New Roman"/>
          <w:color w:val="000000"/>
          <w:sz w:val="24"/>
          <w:szCs w:val="24"/>
        </w:rPr>
      </w:pPr>
      <w:r w:rsidRPr="008A4584">
        <w:rPr>
          <w:rFonts w:ascii="Times New Roman" w:hAnsi="Times New Roman" w:cs="Times New Roman"/>
          <w:color w:val="000000"/>
          <w:sz w:val="24"/>
          <w:szCs w:val="24"/>
        </w:rPr>
        <w:t>Práva a povinnosti touto smlouvou výslovně neupravené se řídí příslušnými ustanoveními občanského zákoníku o smlouvě kupní.</w:t>
      </w:r>
    </w:p>
    <w:p w:rsidR="0089761C" w:rsidRDefault="0089761C" w:rsidP="0089761C">
      <w:pPr>
        <w:pStyle w:val="Prosttext1"/>
        <w:numPr>
          <w:ilvl w:val="1"/>
          <w:numId w:val="2"/>
        </w:numPr>
        <w:spacing w:before="120"/>
        <w:ind w:left="567" w:hanging="567"/>
        <w:jc w:val="both"/>
        <w:rPr>
          <w:rFonts w:ascii="Times New Roman" w:hAnsi="Times New Roman" w:cs="Times New Roman"/>
          <w:color w:val="000000"/>
          <w:sz w:val="24"/>
          <w:szCs w:val="24"/>
        </w:rPr>
      </w:pPr>
      <w:r w:rsidRPr="00F20EDF">
        <w:rPr>
          <w:rFonts w:ascii="Times New Roman" w:hAnsi="Times New Roman" w:cs="Times New Roman"/>
          <w:color w:val="000000"/>
          <w:sz w:val="24"/>
          <w:szCs w:val="24"/>
        </w:rPr>
        <w:t>Tato smlouva podléhá uveřejnění v registru smluv dle zákona č. 340/2015 Sb., o zvláštních podmínkách účinnosti některých smluv, uveřejňování těchto smluv a o registru smluv (zákon o registru smluv). Smluvní strany se dohodly, že smlouvu v souladu s t</w:t>
      </w:r>
      <w:r>
        <w:rPr>
          <w:rFonts w:ascii="Times New Roman" w:hAnsi="Times New Roman" w:cs="Times New Roman"/>
          <w:color w:val="000000"/>
          <w:sz w:val="24"/>
          <w:szCs w:val="24"/>
        </w:rPr>
        <w:t>ímto zákonem uveřejní kupující</w:t>
      </w:r>
      <w:r w:rsidRPr="00F20E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 to nejpozději do 30</w:t>
      </w:r>
      <w:r w:rsidRPr="00F20EDF">
        <w:rPr>
          <w:rFonts w:ascii="Times New Roman" w:hAnsi="Times New Roman" w:cs="Times New Roman"/>
          <w:color w:val="000000"/>
          <w:sz w:val="24"/>
          <w:szCs w:val="24"/>
        </w:rPr>
        <w:t xml:space="preserve"> dnů od podpisu smlouvy. V případě nesplnění tohoto ujednání může uveřejn</w:t>
      </w:r>
      <w:r>
        <w:rPr>
          <w:rFonts w:ascii="Times New Roman" w:hAnsi="Times New Roman" w:cs="Times New Roman"/>
          <w:color w:val="000000"/>
          <w:sz w:val="24"/>
          <w:szCs w:val="24"/>
        </w:rPr>
        <w:t>it smlouvu v registru prodávající</w:t>
      </w:r>
      <w:r w:rsidRPr="00F20EDF">
        <w:rPr>
          <w:rFonts w:ascii="Times New Roman" w:hAnsi="Times New Roman" w:cs="Times New Roman"/>
          <w:color w:val="000000"/>
          <w:sz w:val="24"/>
          <w:szCs w:val="24"/>
        </w:rPr>
        <w:t>.</w:t>
      </w:r>
    </w:p>
    <w:p w:rsidR="0089761C" w:rsidRDefault="0089761C" w:rsidP="0089761C">
      <w:pPr>
        <w:pStyle w:val="Prosttext1"/>
        <w:numPr>
          <w:ilvl w:val="1"/>
          <w:numId w:val="2"/>
        </w:numPr>
        <w:spacing w:before="120"/>
        <w:ind w:left="567" w:hanging="567"/>
        <w:jc w:val="both"/>
        <w:rPr>
          <w:rFonts w:ascii="Times New Roman" w:hAnsi="Times New Roman" w:cs="Times New Roman"/>
          <w:color w:val="000000"/>
          <w:sz w:val="24"/>
          <w:szCs w:val="24"/>
        </w:rPr>
      </w:pPr>
      <w:r w:rsidRPr="00D77FE7">
        <w:rPr>
          <w:rFonts w:ascii="Times New Roman" w:hAnsi="Times New Roman" w:cs="Times New Roman"/>
          <w:color w:val="000000"/>
          <w:sz w:val="24"/>
          <w:szCs w:val="24"/>
        </w:rPr>
        <w:t xml:space="preserve">Po uveřejnění v registru smluv obdrží </w:t>
      </w:r>
      <w:r>
        <w:rPr>
          <w:rFonts w:ascii="Times New Roman" w:hAnsi="Times New Roman" w:cs="Times New Roman"/>
          <w:color w:val="000000"/>
          <w:sz w:val="24"/>
          <w:szCs w:val="24"/>
        </w:rPr>
        <w:t>kupující</w:t>
      </w:r>
      <w:r w:rsidRPr="00D77FE7">
        <w:rPr>
          <w:rFonts w:ascii="Times New Roman" w:hAnsi="Times New Roman" w:cs="Times New Roman"/>
          <w:color w:val="000000"/>
          <w:sz w:val="24"/>
          <w:szCs w:val="24"/>
        </w:rPr>
        <w:t xml:space="preserve"> do datové schránky/emailem potvrzení od správce registru smluv. Potvrzení obsahuje metadata, je ve formátu .</w:t>
      </w:r>
      <w:proofErr w:type="spellStart"/>
      <w:r w:rsidRPr="00D77FE7">
        <w:rPr>
          <w:rFonts w:ascii="Times New Roman" w:hAnsi="Times New Roman" w:cs="Times New Roman"/>
          <w:color w:val="000000"/>
          <w:sz w:val="24"/>
          <w:szCs w:val="24"/>
        </w:rPr>
        <w:t>pdf</w:t>
      </w:r>
      <w:proofErr w:type="spellEnd"/>
      <w:r w:rsidRPr="00D77FE7">
        <w:rPr>
          <w:rFonts w:ascii="Times New Roman" w:hAnsi="Times New Roman" w:cs="Times New Roman"/>
          <w:color w:val="000000"/>
          <w:sz w:val="24"/>
          <w:szCs w:val="24"/>
        </w:rPr>
        <w:t xml:space="preserve">, označeno uznávanou elektronickou značkou a opatřeno kvalifikovaným časovým razítkem. Smluvní </w:t>
      </w:r>
      <w:r>
        <w:rPr>
          <w:rFonts w:ascii="Times New Roman" w:hAnsi="Times New Roman" w:cs="Times New Roman"/>
          <w:color w:val="000000"/>
          <w:sz w:val="24"/>
          <w:szCs w:val="24"/>
        </w:rPr>
        <w:t>strany se dohodly, že prodávající</w:t>
      </w:r>
      <w:r w:rsidRPr="00D77FE7">
        <w:rPr>
          <w:rFonts w:ascii="Times New Roman" w:hAnsi="Times New Roman" w:cs="Times New Roman"/>
          <w:color w:val="000000"/>
          <w:sz w:val="24"/>
          <w:szCs w:val="24"/>
        </w:rPr>
        <w:t xml:space="preserve"> nebude, kromě potvrzení o uveřejnění smlouvy v registru smluv, nijak dále o této skutečnosti informován.</w:t>
      </w:r>
    </w:p>
    <w:p w:rsidR="002278B0" w:rsidRDefault="002278B0" w:rsidP="0089761C">
      <w:pPr>
        <w:pStyle w:val="Prosttext1"/>
        <w:numPr>
          <w:ilvl w:val="1"/>
          <w:numId w:val="2"/>
        </w:numPr>
        <w:spacing w:before="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Sjednává se, že účastníci považují povinnost doručit písemnost do vlastních rukou za splněnou i v případě, že adresát zásilku, odeslanou na jeho v této smlouvě</w:t>
      </w:r>
      <w:r w:rsidR="009367A2">
        <w:rPr>
          <w:rFonts w:ascii="Times New Roman" w:hAnsi="Times New Roman" w:cs="Times New Roman"/>
          <w:color w:val="000000"/>
          <w:sz w:val="24"/>
          <w:szCs w:val="24"/>
        </w:rPr>
        <w:t xml:space="preserve"> uvedenou či naposledy písemně oznámenou adresu pro doručování, odmítne převzít, její doručení zmaří nebo si ji v odběrní lhůtě nevyzvedne, a to dnem</w:t>
      </w:r>
      <w:r w:rsidR="00B7132E">
        <w:rPr>
          <w:rFonts w:ascii="Times New Roman" w:hAnsi="Times New Roman" w:cs="Times New Roman"/>
          <w:color w:val="000000"/>
          <w:sz w:val="24"/>
          <w:szCs w:val="24"/>
        </w:rPr>
        <w:t>, kdy se zásilka vrátí zpět odesílateli. Účastníci sjednávají, že veškerá korespondence bude adresována na adresy uvedené v záhlaví smlouvy. Je-li na jedné straně vícero účastníků</w:t>
      </w:r>
      <w:r w:rsidR="00217E48">
        <w:rPr>
          <w:rFonts w:ascii="Times New Roman" w:hAnsi="Times New Roman" w:cs="Times New Roman"/>
          <w:color w:val="000000"/>
          <w:sz w:val="24"/>
          <w:szCs w:val="24"/>
        </w:rPr>
        <w:t>, platí, že povinnost doručit písemnost je splněna okamžikem, kdy byla doručena kterémukoliv z nich.</w:t>
      </w:r>
    </w:p>
    <w:p w:rsidR="00217E48" w:rsidRPr="008A4584" w:rsidRDefault="00217E48" w:rsidP="0089761C">
      <w:pPr>
        <w:pStyle w:val="Prosttext1"/>
        <w:numPr>
          <w:ilvl w:val="1"/>
          <w:numId w:val="2"/>
        </w:numPr>
        <w:spacing w:before="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V případě, že některé ustanovení této smlouvy je nebo se stane neúčinné, zůstávají ostatní ustanovení této smlouvy účinná. Účastníci se zavazují nahradit neúčinné ustanovení této smlouvy ustanovením jiným, účinným, kterým svým obsahem a smyslem odpovídá nejlépe obsahu a smyslu ustanovení původního, neúčinného. Účastníci sjednávají, že veškeré spory z této smlouvy budou řešit primárně dohodou.</w:t>
      </w:r>
    </w:p>
    <w:p w:rsidR="0089761C" w:rsidRDefault="0089761C" w:rsidP="0089761C">
      <w:pPr>
        <w:pStyle w:val="Prosttext1"/>
        <w:numPr>
          <w:ilvl w:val="1"/>
          <w:numId w:val="2"/>
        </w:numPr>
        <w:spacing w:before="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Tato smlouva je platná </w:t>
      </w:r>
      <w:r w:rsidRPr="008A4584">
        <w:rPr>
          <w:rFonts w:ascii="Times New Roman" w:hAnsi="Times New Roman" w:cs="Times New Roman"/>
          <w:color w:val="000000"/>
          <w:sz w:val="24"/>
          <w:szCs w:val="24"/>
        </w:rPr>
        <w:t>dnem podpisu oběma smluvními stranami</w:t>
      </w:r>
      <w:r>
        <w:rPr>
          <w:rFonts w:ascii="Times New Roman" w:hAnsi="Times New Roman" w:cs="Times New Roman"/>
          <w:color w:val="000000"/>
          <w:sz w:val="24"/>
          <w:szCs w:val="24"/>
        </w:rPr>
        <w:t xml:space="preserve"> a účinná dnem zveřejnění v registru smluv</w:t>
      </w:r>
      <w:r w:rsidR="0092739A">
        <w:rPr>
          <w:rFonts w:ascii="Times New Roman" w:hAnsi="Times New Roman" w:cs="Times New Roman"/>
          <w:color w:val="000000"/>
          <w:sz w:val="24"/>
          <w:szCs w:val="24"/>
        </w:rPr>
        <w:t xml:space="preserve"> dle zákona č. 340/2015 Sb., o zvláštních podmínkách účinnosti některých smluv, uveřejňování těchto smluv a o registru smluv (zákon o registru smluv).</w:t>
      </w:r>
    </w:p>
    <w:p w:rsidR="00E46849" w:rsidRDefault="00E46849" w:rsidP="00E46849">
      <w:pPr>
        <w:pStyle w:val="Prosttext1"/>
        <w:spacing w:before="120"/>
        <w:jc w:val="both"/>
        <w:rPr>
          <w:rFonts w:ascii="Times New Roman" w:hAnsi="Times New Roman" w:cs="Times New Roman"/>
          <w:color w:val="000000"/>
          <w:sz w:val="24"/>
          <w:szCs w:val="24"/>
        </w:rPr>
      </w:pPr>
    </w:p>
    <w:p w:rsidR="00E46849" w:rsidRDefault="00E46849" w:rsidP="00E46849">
      <w:pPr>
        <w:pStyle w:val="Prosttext1"/>
        <w:spacing w:before="120"/>
        <w:jc w:val="both"/>
        <w:rPr>
          <w:rFonts w:ascii="Times New Roman" w:hAnsi="Times New Roman" w:cs="Times New Roman"/>
          <w:color w:val="000000"/>
          <w:sz w:val="24"/>
          <w:szCs w:val="24"/>
        </w:rPr>
      </w:pPr>
    </w:p>
    <w:p w:rsidR="00E46849" w:rsidRDefault="00E46849" w:rsidP="00E46849">
      <w:pPr>
        <w:pStyle w:val="Prosttext1"/>
        <w:spacing w:before="120"/>
        <w:jc w:val="both"/>
        <w:rPr>
          <w:rFonts w:ascii="Times New Roman" w:hAnsi="Times New Roman" w:cs="Times New Roman"/>
          <w:color w:val="000000"/>
          <w:sz w:val="24"/>
          <w:szCs w:val="24"/>
        </w:rPr>
      </w:pPr>
    </w:p>
    <w:p w:rsidR="00E46849" w:rsidRDefault="00E46849" w:rsidP="00E46849">
      <w:pPr>
        <w:pStyle w:val="Prosttext1"/>
        <w:spacing w:before="120"/>
        <w:jc w:val="both"/>
        <w:rPr>
          <w:rFonts w:ascii="Times New Roman" w:hAnsi="Times New Roman" w:cs="Times New Roman"/>
          <w:color w:val="000000"/>
          <w:sz w:val="24"/>
          <w:szCs w:val="24"/>
        </w:rPr>
      </w:pPr>
    </w:p>
    <w:p w:rsidR="00E46849" w:rsidRPr="008A4584" w:rsidRDefault="00E46849" w:rsidP="0089761C">
      <w:pPr>
        <w:pStyle w:val="Prosttext1"/>
        <w:numPr>
          <w:ilvl w:val="1"/>
          <w:numId w:val="2"/>
        </w:numPr>
        <w:spacing w:before="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Smlouva je vyhotovena ve dvou vyhotoveních s platností originálu, přičemž každá ze smluvních stran obdrží jedno vyhotovení.</w:t>
      </w:r>
    </w:p>
    <w:p w:rsidR="0089761C" w:rsidRPr="008A4584" w:rsidRDefault="0089761C" w:rsidP="0089761C">
      <w:pPr>
        <w:autoSpaceDE w:val="0"/>
        <w:autoSpaceDN w:val="0"/>
        <w:adjustRightInd w:val="0"/>
        <w:spacing w:line="240" w:lineRule="atLeast"/>
        <w:rPr>
          <w:rFonts w:ascii="Times New Roman" w:hAnsi="Times New Roman"/>
          <w:color w:val="000000"/>
          <w:sz w:val="24"/>
        </w:rPr>
      </w:pPr>
    </w:p>
    <w:p w:rsidR="0089761C" w:rsidRPr="008A4584" w:rsidRDefault="0089761C" w:rsidP="0089761C">
      <w:pPr>
        <w:autoSpaceDE w:val="0"/>
        <w:autoSpaceDN w:val="0"/>
        <w:adjustRightInd w:val="0"/>
        <w:spacing w:line="240" w:lineRule="atLeast"/>
        <w:rPr>
          <w:rFonts w:ascii="Times New Roman" w:hAnsi="Times New Roman"/>
          <w:color w:val="000000"/>
          <w:sz w:val="24"/>
        </w:rPr>
      </w:pPr>
      <w:r w:rsidRPr="008A4584">
        <w:rPr>
          <w:rFonts w:ascii="Times New Roman" w:hAnsi="Times New Roman"/>
          <w:color w:val="000000"/>
          <w:sz w:val="24"/>
        </w:rPr>
        <w:br/>
      </w:r>
    </w:p>
    <w:p w:rsidR="0089761C" w:rsidRPr="008A4584" w:rsidRDefault="0089761C" w:rsidP="0089761C">
      <w:pPr>
        <w:rPr>
          <w:rFonts w:ascii="Times New Roman" w:hAnsi="Times New Roman"/>
          <w:sz w:val="24"/>
        </w:rPr>
      </w:pPr>
      <w:r w:rsidRPr="008A4584">
        <w:rPr>
          <w:rFonts w:ascii="Times New Roman" w:hAnsi="Times New Roman"/>
          <w:sz w:val="24"/>
        </w:rPr>
        <w:t xml:space="preserve">Přílohy: </w:t>
      </w:r>
    </w:p>
    <w:p w:rsidR="0089761C" w:rsidRDefault="0089761C" w:rsidP="0089761C">
      <w:pPr>
        <w:tabs>
          <w:tab w:val="center" w:pos="4705"/>
        </w:tabs>
        <w:rPr>
          <w:rFonts w:ascii="Times New Roman" w:hAnsi="Times New Roman"/>
          <w:sz w:val="24"/>
        </w:rPr>
      </w:pPr>
      <w:r w:rsidRPr="008A4584">
        <w:rPr>
          <w:rFonts w:ascii="Times New Roman" w:hAnsi="Times New Roman"/>
          <w:sz w:val="24"/>
        </w:rPr>
        <w:t>Příloha č. 1 – Technická specifikace stroje</w:t>
      </w:r>
    </w:p>
    <w:p w:rsidR="0089761C" w:rsidRDefault="0089761C" w:rsidP="0089761C">
      <w:pPr>
        <w:tabs>
          <w:tab w:val="center" w:pos="4705"/>
        </w:tabs>
        <w:rPr>
          <w:rFonts w:ascii="Times New Roman" w:hAnsi="Times New Roman"/>
          <w:sz w:val="24"/>
        </w:rPr>
      </w:pPr>
      <w:r>
        <w:rPr>
          <w:rFonts w:ascii="Times New Roman" w:hAnsi="Times New Roman"/>
          <w:sz w:val="24"/>
        </w:rPr>
        <w:t>Příloha č. 2 - Fotodokumentace vozidla</w:t>
      </w:r>
      <w:r w:rsidRPr="00D77FE7">
        <w:rPr>
          <w:rFonts w:ascii="Times New Roman" w:hAnsi="Times New Roman"/>
          <w:sz w:val="24"/>
        </w:rPr>
        <w:t xml:space="preserve"> určeného k dodání</w:t>
      </w:r>
    </w:p>
    <w:p w:rsidR="0089761C" w:rsidRPr="008A4584" w:rsidRDefault="0089761C" w:rsidP="0089761C">
      <w:pPr>
        <w:rPr>
          <w:rFonts w:ascii="Times New Roman" w:hAnsi="Times New Roman"/>
          <w:i/>
          <w:sz w:val="24"/>
        </w:rPr>
      </w:pPr>
    </w:p>
    <w:p w:rsidR="0089761C" w:rsidRDefault="0089761C" w:rsidP="0089761C">
      <w:pPr>
        <w:autoSpaceDE w:val="0"/>
        <w:autoSpaceDN w:val="0"/>
        <w:adjustRightInd w:val="0"/>
        <w:spacing w:line="240" w:lineRule="atLeast"/>
        <w:jc w:val="both"/>
        <w:rPr>
          <w:rFonts w:ascii="Times New Roman" w:hAnsi="Times New Roman"/>
          <w:color w:val="000000"/>
          <w:sz w:val="24"/>
        </w:rPr>
      </w:pPr>
    </w:p>
    <w:p w:rsidR="00991CC0" w:rsidRDefault="00991CC0" w:rsidP="0089761C">
      <w:pPr>
        <w:autoSpaceDE w:val="0"/>
        <w:autoSpaceDN w:val="0"/>
        <w:adjustRightInd w:val="0"/>
        <w:spacing w:line="240" w:lineRule="atLeast"/>
        <w:jc w:val="both"/>
        <w:rPr>
          <w:rFonts w:ascii="Times New Roman" w:hAnsi="Times New Roman"/>
          <w:color w:val="000000"/>
          <w:sz w:val="24"/>
        </w:rPr>
      </w:pPr>
    </w:p>
    <w:p w:rsidR="00991CC0" w:rsidRPr="008A4584" w:rsidRDefault="00991CC0" w:rsidP="0089761C">
      <w:pPr>
        <w:autoSpaceDE w:val="0"/>
        <w:autoSpaceDN w:val="0"/>
        <w:adjustRightInd w:val="0"/>
        <w:spacing w:line="240" w:lineRule="atLeast"/>
        <w:jc w:val="both"/>
        <w:rPr>
          <w:rFonts w:ascii="Times New Roman" w:hAnsi="Times New Roman"/>
          <w:color w:val="000000"/>
          <w:sz w:val="24"/>
        </w:rPr>
      </w:pPr>
    </w:p>
    <w:p w:rsidR="0089761C" w:rsidRPr="008A4584" w:rsidRDefault="0089761C" w:rsidP="0089761C">
      <w:pPr>
        <w:autoSpaceDE w:val="0"/>
        <w:autoSpaceDN w:val="0"/>
        <w:adjustRightInd w:val="0"/>
        <w:spacing w:line="240" w:lineRule="atLeast"/>
        <w:jc w:val="both"/>
        <w:rPr>
          <w:rFonts w:ascii="Times New Roman" w:hAnsi="Times New Roman"/>
          <w:color w:val="000000"/>
          <w:sz w:val="24"/>
        </w:rPr>
      </w:pPr>
      <w:r w:rsidRPr="008A4584">
        <w:rPr>
          <w:rFonts w:ascii="Times New Roman" w:hAnsi="Times New Roman"/>
          <w:color w:val="000000"/>
          <w:sz w:val="24"/>
        </w:rPr>
        <w:t xml:space="preserve">V Mostě dne </w:t>
      </w:r>
    </w:p>
    <w:p w:rsidR="00991CC0" w:rsidRDefault="00991CC0" w:rsidP="0089761C">
      <w:pPr>
        <w:autoSpaceDE w:val="0"/>
        <w:autoSpaceDN w:val="0"/>
        <w:adjustRightInd w:val="0"/>
        <w:spacing w:line="240" w:lineRule="atLeast"/>
        <w:rPr>
          <w:rFonts w:ascii="Times New Roman" w:hAnsi="Times New Roman"/>
          <w:color w:val="000000"/>
          <w:sz w:val="24"/>
        </w:rPr>
      </w:pPr>
    </w:p>
    <w:p w:rsidR="0089761C" w:rsidRPr="008A4584" w:rsidRDefault="0089761C" w:rsidP="0089761C">
      <w:pPr>
        <w:autoSpaceDE w:val="0"/>
        <w:autoSpaceDN w:val="0"/>
        <w:adjustRightInd w:val="0"/>
        <w:spacing w:line="240" w:lineRule="atLeast"/>
        <w:rPr>
          <w:rFonts w:ascii="Times New Roman" w:hAnsi="Times New Roman"/>
          <w:color w:val="000000"/>
          <w:sz w:val="24"/>
        </w:rPr>
      </w:pPr>
      <w:r>
        <w:rPr>
          <w:rFonts w:ascii="Times New Roman" w:hAnsi="Times New Roman"/>
          <w:color w:val="000000"/>
          <w:sz w:val="24"/>
        </w:rPr>
        <w:br/>
        <w:t>Za prodávajícího:</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8A4584">
        <w:rPr>
          <w:rFonts w:ascii="Times New Roman" w:hAnsi="Times New Roman"/>
          <w:color w:val="000000"/>
          <w:sz w:val="24"/>
        </w:rPr>
        <w:tab/>
        <w:t xml:space="preserve">Za kupujícího: </w:t>
      </w:r>
    </w:p>
    <w:p w:rsidR="0089761C" w:rsidRPr="008A4584" w:rsidRDefault="0089761C" w:rsidP="0089761C">
      <w:pPr>
        <w:rPr>
          <w:rFonts w:ascii="Times New Roman" w:hAnsi="Times New Roman"/>
          <w:sz w:val="24"/>
        </w:rPr>
      </w:pPr>
    </w:p>
    <w:p w:rsidR="0089761C" w:rsidRPr="008A4584" w:rsidRDefault="0089761C" w:rsidP="0089761C">
      <w:pPr>
        <w:rPr>
          <w:rFonts w:ascii="Times New Roman" w:hAnsi="Times New Roman"/>
          <w:sz w:val="24"/>
        </w:rPr>
      </w:pPr>
    </w:p>
    <w:p w:rsidR="0089761C" w:rsidRPr="008A4584" w:rsidRDefault="0089761C" w:rsidP="0089761C">
      <w:pPr>
        <w:rPr>
          <w:rFonts w:ascii="Times New Roman" w:hAnsi="Times New Roman"/>
          <w:sz w:val="24"/>
        </w:rPr>
      </w:pPr>
    </w:p>
    <w:p w:rsidR="0089761C" w:rsidRPr="00AB64D8" w:rsidRDefault="0089761C" w:rsidP="0089761C">
      <w:pPr>
        <w:rPr>
          <w:rFonts w:ascii="Times New Roman" w:hAnsi="Times New Roman"/>
          <w:sz w:val="24"/>
        </w:rPr>
      </w:pPr>
      <w:r w:rsidRPr="008A4584">
        <w:rPr>
          <w:rFonts w:ascii="Times New Roman" w:hAnsi="Times New Roman"/>
          <w:sz w:val="24"/>
        </w:rPr>
        <w:t>…………………………………..</w:t>
      </w:r>
      <w:r w:rsidRPr="008A4584">
        <w:rPr>
          <w:rFonts w:ascii="Times New Roman" w:hAnsi="Times New Roman"/>
          <w:sz w:val="24"/>
        </w:rPr>
        <w:tab/>
      </w:r>
      <w:r w:rsidRPr="008A4584">
        <w:rPr>
          <w:rFonts w:ascii="Times New Roman" w:hAnsi="Times New Roman"/>
          <w:sz w:val="24"/>
        </w:rPr>
        <w:tab/>
      </w:r>
      <w:r w:rsidRPr="008A4584">
        <w:rPr>
          <w:rFonts w:ascii="Times New Roman" w:hAnsi="Times New Roman"/>
          <w:sz w:val="24"/>
        </w:rPr>
        <w:tab/>
      </w:r>
      <w:r w:rsidRPr="00AB64D8">
        <w:rPr>
          <w:rFonts w:ascii="Times New Roman" w:hAnsi="Times New Roman"/>
          <w:sz w:val="24"/>
        </w:rPr>
        <w:t>……………………………………..</w:t>
      </w:r>
    </w:p>
    <w:p w:rsidR="0089761C" w:rsidRPr="00AB64D8" w:rsidRDefault="0089761C" w:rsidP="0089761C">
      <w:pPr>
        <w:ind w:left="4248" w:firstLine="708"/>
        <w:rPr>
          <w:rFonts w:ascii="Times New Roman" w:hAnsi="Times New Roman"/>
          <w:sz w:val="24"/>
        </w:rPr>
      </w:pPr>
      <w:r w:rsidRPr="00AB64D8">
        <w:rPr>
          <w:rFonts w:ascii="Times New Roman" w:hAnsi="Times New Roman"/>
          <w:sz w:val="24"/>
        </w:rPr>
        <w:t>MUDr. Sáša Štembera</w:t>
      </w:r>
    </w:p>
    <w:p w:rsidR="0089761C" w:rsidRPr="00AB64D8" w:rsidRDefault="007F4362" w:rsidP="0089761C">
      <w:pPr>
        <w:ind w:left="4248" w:firstLine="708"/>
        <w:rPr>
          <w:rFonts w:ascii="Times New Roman" w:hAnsi="Times New Roman"/>
          <w:sz w:val="24"/>
        </w:rPr>
      </w:pPr>
      <w:r>
        <w:rPr>
          <w:rFonts w:ascii="Times New Roman" w:hAnsi="Times New Roman"/>
          <w:sz w:val="24"/>
        </w:rPr>
        <w:t>P</w:t>
      </w:r>
      <w:r w:rsidR="0089761C" w:rsidRPr="00AB64D8">
        <w:rPr>
          <w:rFonts w:ascii="Times New Roman" w:hAnsi="Times New Roman"/>
          <w:sz w:val="24"/>
        </w:rPr>
        <w:t>ředseda představenstva</w:t>
      </w:r>
    </w:p>
    <w:p w:rsidR="0089761C" w:rsidRPr="00AB64D8" w:rsidRDefault="007F4362" w:rsidP="0089761C">
      <w:pPr>
        <w:rPr>
          <w:rFonts w:ascii="Times New Roman" w:hAnsi="Times New Roman"/>
          <w:sz w:val="24"/>
        </w:rPr>
      </w:pPr>
      <w:r>
        <w:rPr>
          <w:rFonts w:ascii="Times New Roman" w:hAnsi="Times New Roman"/>
          <w:sz w:val="24"/>
        </w:rPr>
        <w:t xml:space="preserve">                                                                                   Technické služby města Mostu a.s.</w:t>
      </w:r>
    </w:p>
    <w:p w:rsidR="0089761C" w:rsidRPr="00AB64D8" w:rsidRDefault="0089761C" w:rsidP="0089761C">
      <w:pPr>
        <w:rPr>
          <w:rFonts w:ascii="Times New Roman" w:hAnsi="Times New Roman"/>
          <w:sz w:val="24"/>
        </w:rPr>
      </w:pPr>
    </w:p>
    <w:p w:rsidR="0089761C" w:rsidRPr="00AB64D8" w:rsidRDefault="0089761C" w:rsidP="0089761C">
      <w:pPr>
        <w:rPr>
          <w:rFonts w:ascii="Times New Roman" w:hAnsi="Times New Roman"/>
          <w:sz w:val="24"/>
        </w:rPr>
      </w:pPr>
    </w:p>
    <w:p w:rsidR="0089761C" w:rsidRPr="00AB64D8" w:rsidRDefault="0089761C" w:rsidP="0089761C">
      <w:pPr>
        <w:ind w:left="4248" w:firstLine="708"/>
        <w:rPr>
          <w:rFonts w:ascii="Times New Roman" w:hAnsi="Times New Roman"/>
          <w:sz w:val="24"/>
        </w:rPr>
      </w:pPr>
      <w:r w:rsidRPr="00AB64D8">
        <w:rPr>
          <w:rFonts w:ascii="Times New Roman" w:hAnsi="Times New Roman"/>
          <w:sz w:val="24"/>
        </w:rPr>
        <w:t>…………………………………..</w:t>
      </w:r>
    </w:p>
    <w:p w:rsidR="0089761C" w:rsidRPr="00AB64D8" w:rsidRDefault="0089761C" w:rsidP="0089761C">
      <w:pPr>
        <w:ind w:left="4248" w:firstLine="708"/>
        <w:rPr>
          <w:rFonts w:ascii="Times New Roman" w:hAnsi="Times New Roman"/>
          <w:sz w:val="24"/>
        </w:rPr>
      </w:pPr>
      <w:r w:rsidRPr="00AB64D8">
        <w:rPr>
          <w:rFonts w:ascii="Times New Roman" w:hAnsi="Times New Roman"/>
          <w:sz w:val="24"/>
        </w:rPr>
        <w:t>Tomáš Kubal</w:t>
      </w:r>
    </w:p>
    <w:p w:rsidR="0089761C" w:rsidRPr="00AB64D8" w:rsidRDefault="0089761C" w:rsidP="0089761C">
      <w:pPr>
        <w:ind w:left="4248" w:firstLine="708"/>
        <w:rPr>
          <w:rFonts w:ascii="Times New Roman" w:hAnsi="Times New Roman"/>
          <w:sz w:val="24"/>
        </w:rPr>
      </w:pPr>
      <w:r w:rsidRPr="00AB64D8">
        <w:rPr>
          <w:rFonts w:ascii="Times New Roman" w:hAnsi="Times New Roman"/>
          <w:sz w:val="24"/>
        </w:rPr>
        <w:t>Místopředseda představenstva</w:t>
      </w:r>
    </w:p>
    <w:p w:rsidR="0089761C" w:rsidRPr="007F4362" w:rsidRDefault="007F4362" w:rsidP="0089761C">
      <w:pPr>
        <w:rPr>
          <w:rFonts w:ascii="Times New Roman" w:hAnsi="Times New Roman"/>
          <w:sz w:val="24"/>
        </w:rPr>
      </w:pPr>
      <w:r>
        <w:t xml:space="preserve">                                                                               </w:t>
      </w:r>
      <w:r w:rsidRPr="007F4362">
        <w:rPr>
          <w:rFonts w:ascii="Times New Roman" w:hAnsi="Times New Roman"/>
          <w:sz w:val="24"/>
        </w:rPr>
        <w:t>Technické služby města Mostu a.s.</w:t>
      </w:r>
    </w:p>
    <w:p w:rsidR="00EB29A9" w:rsidRDefault="00BC193A"/>
    <w:sectPr w:rsidR="00EB29A9" w:rsidSect="00552705">
      <w:footerReference w:type="default" r:id="rId7"/>
      <w:footnotePr>
        <w:pos w:val="beneathText"/>
      </w:footnotePr>
      <w:pgSz w:w="11905" w:h="16837"/>
      <w:pgMar w:top="567" w:right="423" w:bottom="1247" w:left="993"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93A" w:rsidRDefault="00BC193A">
      <w:r>
        <w:separator/>
      </w:r>
    </w:p>
  </w:endnote>
  <w:endnote w:type="continuationSeparator" w:id="0">
    <w:p w:rsidR="00BC193A" w:rsidRDefault="00BC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05" w:rsidRPr="00615EA2" w:rsidRDefault="007F4362" w:rsidP="00552705">
    <w:pPr>
      <w:pStyle w:val="Zpat"/>
      <w:jc w:val="center"/>
      <w:rPr>
        <w:rFonts w:cs="Tahoma"/>
        <w:b/>
        <w:i/>
        <w:sz w:val="20"/>
        <w:szCs w:val="20"/>
      </w:rPr>
    </w:pPr>
    <w:r w:rsidRPr="00615EA2">
      <w:rPr>
        <w:rFonts w:cs="Tahoma"/>
        <w:i/>
        <w:sz w:val="20"/>
        <w:szCs w:val="20"/>
      </w:rPr>
      <w:t xml:space="preserve">Stránka </w:t>
    </w:r>
    <w:r w:rsidRPr="00615EA2">
      <w:rPr>
        <w:rFonts w:cs="Tahoma"/>
        <w:b/>
        <w:i/>
        <w:sz w:val="20"/>
        <w:szCs w:val="20"/>
      </w:rPr>
      <w:fldChar w:fldCharType="begin"/>
    </w:r>
    <w:r w:rsidRPr="00615EA2">
      <w:rPr>
        <w:rFonts w:cs="Tahoma"/>
        <w:b/>
        <w:i/>
        <w:sz w:val="20"/>
        <w:szCs w:val="20"/>
      </w:rPr>
      <w:instrText>PAGE</w:instrText>
    </w:r>
    <w:r w:rsidRPr="00615EA2">
      <w:rPr>
        <w:rFonts w:cs="Tahoma"/>
        <w:b/>
        <w:i/>
        <w:sz w:val="20"/>
        <w:szCs w:val="20"/>
      </w:rPr>
      <w:fldChar w:fldCharType="separate"/>
    </w:r>
    <w:r>
      <w:rPr>
        <w:rFonts w:cs="Tahoma"/>
        <w:b/>
        <w:i/>
        <w:noProof/>
        <w:sz w:val="20"/>
        <w:szCs w:val="20"/>
      </w:rPr>
      <w:t>19</w:t>
    </w:r>
    <w:r w:rsidRPr="00615EA2">
      <w:rPr>
        <w:rFonts w:cs="Tahoma"/>
        <w:b/>
        <w:i/>
        <w:sz w:val="20"/>
        <w:szCs w:val="20"/>
      </w:rPr>
      <w:fldChar w:fldCharType="end"/>
    </w:r>
    <w:r w:rsidRPr="00615EA2">
      <w:rPr>
        <w:rFonts w:cs="Tahoma"/>
        <w:i/>
        <w:sz w:val="20"/>
        <w:szCs w:val="20"/>
      </w:rPr>
      <w:t xml:space="preserve"> z </w:t>
    </w:r>
    <w:r w:rsidRPr="00615EA2">
      <w:rPr>
        <w:rFonts w:cs="Tahoma"/>
        <w:b/>
        <w:i/>
        <w:sz w:val="20"/>
        <w:szCs w:val="20"/>
      </w:rPr>
      <w:fldChar w:fldCharType="begin"/>
    </w:r>
    <w:r w:rsidRPr="00615EA2">
      <w:rPr>
        <w:rFonts w:cs="Tahoma"/>
        <w:b/>
        <w:i/>
        <w:sz w:val="20"/>
        <w:szCs w:val="20"/>
      </w:rPr>
      <w:instrText>NUMPAGES</w:instrText>
    </w:r>
    <w:r w:rsidRPr="00615EA2">
      <w:rPr>
        <w:rFonts w:cs="Tahoma"/>
        <w:b/>
        <w:i/>
        <w:sz w:val="20"/>
        <w:szCs w:val="20"/>
      </w:rPr>
      <w:fldChar w:fldCharType="separate"/>
    </w:r>
    <w:r>
      <w:rPr>
        <w:rFonts w:cs="Tahoma"/>
        <w:b/>
        <w:i/>
        <w:noProof/>
        <w:sz w:val="20"/>
        <w:szCs w:val="20"/>
      </w:rPr>
      <w:t>20</w:t>
    </w:r>
    <w:r w:rsidRPr="00615EA2">
      <w:rPr>
        <w:rFonts w:cs="Tahoma"/>
        <w:b/>
        <w:i/>
        <w:sz w:val="20"/>
        <w:szCs w:val="20"/>
      </w:rPr>
      <w:fldChar w:fldCharType="end"/>
    </w:r>
  </w:p>
  <w:p w:rsidR="00552705" w:rsidRPr="000105CC" w:rsidRDefault="00BC193A" w:rsidP="00552705">
    <w:pPr>
      <w:pStyle w:val="Zpat"/>
      <w:jc w:val="center"/>
      <w:rPr>
        <w:rFonts w:cs="Tahoma"/>
        <w:bCs/>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93A" w:rsidRDefault="00BC193A">
      <w:r>
        <w:separator/>
      </w:r>
    </w:p>
  </w:footnote>
  <w:footnote w:type="continuationSeparator" w:id="0">
    <w:p w:rsidR="00BC193A" w:rsidRDefault="00BC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C3E"/>
    <w:multiLevelType w:val="multilevel"/>
    <w:tmpl w:val="0F9A022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EBC755E"/>
    <w:multiLevelType w:val="multilevel"/>
    <w:tmpl w:val="F31AAF9C"/>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ascii="Times New Roman" w:hAnsi="Times New Roman" w:cs="Times New Roman"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 w15:restartNumberingAfterBreak="0">
    <w:nsid w:val="16C42143"/>
    <w:multiLevelType w:val="multilevel"/>
    <w:tmpl w:val="35D0F5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3E30B6"/>
    <w:multiLevelType w:val="multilevel"/>
    <w:tmpl w:val="B56A4BC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88729DF"/>
    <w:multiLevelType w:val="multilevel"/>
    <w:tmpl w:val="64A68C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B23310"/>
    <w:multiLevelType w:val="multilevel"/>
    <w:tmpl w:val="35D0F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26355F"/>
    <w:multiLevelType w:val="multilevel"/>
    <w:tmpl w:val="4EE633C4"/>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1C"/>
    <w:rsid w:val="00105512"/>
    <w:rsid w:val="001333C8"/>
    <w:rsid w:val="0016057C"/>
    <w:rsid w:val="00217E48"/>
    <w:rsid w:val="002278B0"/>
    <w:rsid w:val="002F1733"/>
    <w:rsid w:val="003B1D89"/>
    <w:rsid w:val="00445B57"/>
    <w:rsid w:val="00490F6E"/>
    <w:rsid w:val="004C3615"/>
    <w:rsid w:val="004E4E61"/>
    <w:rsid w:val="005738D4"/>
    <w:rsid w:val="005C7DD7"/>
    <w:rsid w:val="007466F3"/>
    <w:rsid w:val="00777C2C"/>
    <w:rsid w:val="00782148"/>
    <w:rsid w:val="007A6E69"/>
    <w:rsid w:val="007A7223"/>
    <w:rsid w:val="007F4362"/>
    <w:rsid w:val="0089761C"/>
    <w:rsid w:val="008E0DC2"/>
    <w:rsid w:val="008F7EF1"/>
    <w:rsid w:val="0092739A"/>
    <w:rsid w:val="009367A2"/>
    <w:rsid w:val="00950E9A"/>
    <w:rsid w:val="00991CC0"/>
    <w:rsid w:val="009E279E"/>
    <w:rsid w:val="009E6BD5"/>
    <w:rsid w:val="00A83207"/>
    <w:rsid w:val="00AC647E"/>
    <w:rsid w:val="00AE265F"/>
    <w:rsid w:val="00B7132E"/>
    <w:rsid w:val="00B7775E"/>
    <w:rsid w:val="00B9210B"/>
    <w:rsid w:val="00BC193A"/>
    <w:rsid w:val="00BF5244"/>
    <w:rsid w:val="00C673F3"/>
    <w:rsid w:val="00C85801"/>
    <w:rsid w:val="00CB0DE8"/>
    <w:rsid w:val="00CE16E1"/>
    <w:rsid w:val="00CE5008"/>
    <w:rsid w:val="00D2242C"/>
    <w:rsid w:val="00D652D3"/>
    <w:rsid w:val="00D85397"/>
    <w:rsid w:val="00E27B9B"/>
    <w:rsid w:val="00E46849"/>
    <w:rsid w:val="00E57100"/>
    <w:rsid w:val="00E92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213A"/>
  <w15:chartTrackingRefBased/>
  <w15:docId w15:val="{52F3D84D-AA92-44D9-8272-31C3B8D8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9761C"/>
    <w:pPr>
      <w:suppressAutoHyphens/>
      <w:spacing w:after="0" w:line="240" w:lineRule="auto"/>
    </w:pPr>
    <w:rPr>
      <w:rFonts w:ascii="Tahoma" w:eastAsia="Times New Roman" w:hAnsi="Tahoma" w:cs="Times New Roman"/>
      <w:sz w:val="20"/>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rsid w:val="0089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customStyle="1" w:styleId="FormtovanvHTMLChar">
    <w:name w:val="Formátovaný v HTML Char"/>
    <w:basedOn w:val="Standardnpsmoodstavce"/>
    <w:link w:val="FormtovanvHTML"/>
    <w:rsid w:val="0089761C"/>
    <w:rPr>
      <w:rFonts w:ascii="Arial Unicode MS" w:eastAsia="Arial Unicode MS" w:hAnsi="Arial Unicode MS" w:cs="Arial Unicode MS"/>
      <w:sz w:val="20"/>
      <w:szCs w:val="20"/>
      <w:lang w:eastAsia="ar-SA"/>
    </w:rPr>
  </w:style>
  <w:style w:type="paragraph" w:styleId="Zpat">
    <w:name w:val="footer"/>
    <w:basedOn w:val="Normln"/>
    <w:link w:val="ZpatChar"/>
    <w:uiPriority w:val="99"/>
    <w:rsid w:val="0089761C"/>
    <w:pPr>
      <w:tabs>
        <w:tab w:val="center" w:pos="4536"/>
        <w:tab w:val="right" w:pos="9072"/>
      </w:tabs>
    </w:pPr>
    <w:rPr>
      <w:rFonts w:ascii="Times New Roman" w:hAnsi="Times New Roman"/>
      <w:sz w:val="24"/>
      <w:lang w:val="x-none"/>
    </w:rPr>
  </w:style>
  <w:style w:type="character" w:customStyle="1" w:styleId="ZpatChar">
    <w:name w:val="Zápatí Char"/>
    <w:basedOn w:val="Standardnpsmoodstavce"/>
    <w:link w:val="Zpat"/>
    <w:uiPriority w:val="99"/>
    <w:rsid w:val="0089761C"/>
    <w:rPr>
      <w:rFonts w:ascii="Times New Roman" w:eastAsia="Times New Roman" w:hAnsi="Times New Roman" w:cs="Times New Roman"/>
      <w:sz w:val="24"/>
      <w:szCs w:val="24"/>
      <w:lang w:val="x-none" w:eastAsia="ar-SA"/>
    </w:rPr>
  </w:style>
  <w:style w:type="paragraph" w:styleId="Odstavecseseznamem">
    <w:name w:val="List Paragraph"/>
    <w:basedOn w:val="Normln"/>
    <w:uiPriority w:val="34"/>
    <w:qFormat/>
    <w:rsid w:val="0089761C"/>
    <w:pPr>
      <w:ind w:left="708"/>
    </w:pPr>
  </w:style>
  <w:style w:type="paragraph" w:customStyle="1" w:styleId="Prosttext1">
    <w:name w:val="Prostý text1"/>
    <w:basedOn w:val="Normln"/>
    <w:rsid w:val="0089761C"/>
    <w:rPr>
      <w:rFonts w:ascii="Courier New" w:hAnsi="Courier New" w:cs="Courier New"/>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94AB5509.dotm</Template>
  <TotalTime>43</TotalTime>
  <Pages>5</Pages>
  <Words>1695</Words>
  <Characters>10002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Komínková Iveta</dc:creator>
  <cp:keywords/>
  <dc:description/>
  <cp:lastModifiedBy>Komínková Iveta</cp:lastModifiedBy>
  <cp:revision>8</cp:revision>
  <dcterms:created xsi:type="dcterms:W3CDTF">2018-03-09T11:07:00Z</dcterms:created>
  <dcterms:modified xsi:type="dcterms:W3CDTF">2018-04-17T09:21:00Z</dcterms:modified>
</cp:coreProperties>
</file>