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Default Extension="sigs" ContentType="application/vnd.openxmlformats-package.digital-signature-origin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31C2" w:rsidRPr="005711FE" w:rsidRDefault="00BA31C2" w:rsidP="00BA31C2">
      <w:pPr>
        <w:jc w:val="center"/>
        <w:rPr>
          <w:b/>
          <w:sz w:val="26"/>
          <w:szCs w:val="26"/>
          <w:u w:val="single"/>
        </w:rPr>
      </w:pPr>
      <w:r w:rsidRPr="005711FE">
        <w:rPr>
          <w:b/>
          <w:sz w:val="26"/>
          <w:szCs w:val="26"/>
          <w:u w:val="single"/>
        </w:rPr>
        <w:t>ODŮVODNĚNÍ VEŘEJNÉ ZAKÁZKY</w:t>
      </w:r>
    </w:p>
    <w:p w:rsidR="00BA31C2" w:rsidRPr="005711FE" w:rsidRDefault="00740271" w:rsidP="00BA31C2">
      <w:pPr>
        <w:spacing w:after="0"/>
        <w:jc w:val="center"/>
      </w:pPr>
      <w:r w:rsidRPr="005711FE">
        <w:t>v</w:t>
      </w:r>
      <w:r w:rsidR="00BA31C2" w:rsidRPr="005711FE">
        <w:t> souladu s</w:t>
      </w:r>
      <w:r w:rsidRPr="005711FE">
        <w:t xml:space="preserve"> ust. </w:t>
      </w:r>
      <w:r w:rsidR="00BA31C2" w:rsidRPr="005711FE">
        <w:t xml:space="preserve">§ 156 zákona č. 137/2006 Sb., o veřejných zakázkách, </w:t>
      </w:r>
    </w:p>
    <w:p w:rsidR="00BA31C2" w:rsidRPr="005711FE" w:rsidRDefault="00BA31C2" w:rsidP="00BA31C2">
      <w:pPr>
        <w:jc w:val="center"/>
      </w:pPr>
      <w:r w:rsidRPr="005711FE">
        <w:t>ve znění pozdějších předpisů (dále jen „</w:t>
      </w:r>
      <w:r w:rsidRPr="005711FE">
        <w:rPr>
          <w:i/>
        </w:rPr>
        <w:t>ZVZ</w:t>
      </w:r>
      <w:r w:rsidRPr="005711FE">
        <w:t>“)</w:t>
      </w:r>
    </w:p>
    <w:p w:rsidR="00BA31C2" w:rsidRPr="005711FE" w:rsidRDefault="00BA31C2" w:rsidP="00BA31C2"/>
    <w:p w:rsidR="00680608" w:rsidRPr="005711FE" w:rsidRDefault="00BA31C2" w:rsidP="00BA31C2">
      <w:r w:rsidRPr="005711FE">
        <w:t xml:space="preserve">Identifikace zadavatele: </w:t>
      </w:r>
      <w:r w:rsidR="0036236B" w:rsidRPr="0036236B">
        <w:rPr>
          <w:b/>
        </w:rPr>
        <w:t>s</w:t>
      </w:r>
      <w:r w:rsidRPr="0036236B">
        <w:rPr>
          <w:b/>
        </w:rPr>
        <w:t>t</w:t>
      </w:r>
      <w:r w:rsidRPr="005711FE">
        <w:rPr>
          <w:b/>
        </w:rPr>
        <w:t>atutární město Brno</w:t>
      </w:r>
    </w:p>
    <w:p w:rsidR="00BA31C2" w:rsidRPr="005711FE" w:rsidRDefault="00BA31C2" w:rsidP="004140D7">
      <w:pPr>
        <w:tabs>
          <w:tab w:val="left" w:pos="2410"/>
        </w:tabs>
        <w:spacing w:after="0"/>
      </w:pPr>
      <w:r w:rsidRPr="005711FE">
        <w:tab/>
        <w:t>Dominikánské nám. 196/1</w:t>
      </w:r>
    </w:p>
    <w:p w:rsidR="00BA31C2" w:rsidRPr="005711FE" w:rsidRDefault="00BA31C2" w:rsidP="004140D7">
      <w:pPr>
        <w:tabs>
          <w:tab w:val="left" w:pos="2410"/>
        </w:tabs>
        <w:spacing w:after="0"/>
      </w:pPr>
      <w:r w:rsidRPr="005711FE">
        <w:tab/>
        <w:t>601 67 Brno</w:t>
      </w:r>
    </w:p>
    <w:p w:rsidR="00BA31C2" w:rsidRPr="005711FE" w:rsidRDefault="00BA31C2" w:rsidP="004140D7">
      <w:pPr>
        <w:tabs>
          <w:tab w:val="left" w:pos="2410"/>
        </w:tabs>
        <w:spacing w:after="0"/>
        <w:rPr>
          <w:sz w:val="24"/>
          <w:szCs w:val="24"/>
        </w:rPr>
      </w:pPr>
      <w:r w:rsidRPr="005711FE">
        <w:rPr>
          <w:b/>
        </w:rPr>
        <w:tab/>
      </w:r>
      <w:r w:rsidRPr="005711FE">
        <w:t xml:space="preserve">IČ: </w:t>
      </w:r>
      <w:r w:rsidRPr="005711FE">
        <w:rPr>
          <w:sz w:val="24"/>
          <w:szCs w:val="24"/>
        </w:rPr>
        <w:t>44992785</w:t>
      </w:r>
    </w:p>
    <w:p w:rsidR="00BA31C2" w:rsidRPr="005711FE" w:rsidRDefault="00BA31C2" w:rsidP="004140D7">
      <w:pPr>
        <w:tabs>
          <w:tab w:val="left" w:pos="2410"/>
        </w:tabs>
        <w:spacing w:after="0"/>
        <w:rPr>
          <w:sz w:val="24"/>
          <w:szCs w:val="24"/>
        </w:rPr>
      </w:pPr>
      <w:r w:rsidRPr="005711FE">
        <w:rPr>
          <w:sz w:val="24"/>
          <w:szCs w:val="24"/>
        </w:rPr>
        <w:tab/>
        <w:t xml:space="preserve">ID datové schránky: </w:t>
      </w:r>
      <w:r w:rsidRPr="005711FE">
        <w:t>a7kbrrn</w:t>
      </w:r>
    </w:p>
    <w:p w:rsidR="00BA31C2" w:rsidRPr="005711FE" w:rsidRDefault="00BA31C2" w:rsidP="004140D7">
      <w:pPr>
        <w:tabs>
          <w:tab w:val="left" w:pos="2410"/>
        </w:tabs>
        <w:spacing w:after="0"/>
        <w:ind w:left="2410"/>
      </w:pPr>
      <w:r w:rsidRPr="005711FE">
        <w:t>Osoba oprávněná zastupovat zadavatele: Ing. Jaromír Emmer, vedoucí Odboru městské informatiky MMB</w:t>
      </w:r>
    </w:p>
    <w:p w:rsidR="00BA31C2" w:rsidRPr="005711FE" w:rsidRDefault="00BA31C2" w:rsidP="00BA31C2"/>
    <w:tbl>
      <w:tblPr>
        <w:tblStyle w:val="Mkatabulky"/>
        <w:tblW w:w="0" w:type="auto"/>
        <w:tblLook w:val="04A0"/>
      </w:tblPr>
      <w:tblGrid>
        <w:gridCol w:w="4606"/>
        <w:gridCol w:w="4606"/>
      </w:tblGrid>
      <w:tr w:rsidR="00BA31C2" w:rsidRPr="005711FE" w:rsidTr="00680608">
        <w:tc>
          <w:tcPr>
            <w:tcW w:w="4606" w:type="dxa"/>
          </w:tcPr>
          <w:p w:rsidR="00BA31C2" w:rsidRPr="005711FE" w:rsidRDefault="00BA31C2" w:rsidP="00680608">
            <w:pPr>
              <w:spacing w:before="120" w:after="120"/>
              <w:jc w:val="both"/>
              <w:rPr>
                <w:i/>
              </w:rPr>
            </w:pPr>
            <w:r w:rsidRPr="005711FE">
              <w:rPr>
                <w:i/>
              </w:rPr>
              <w:t>Název veřejné zakázky:</w:t>
            </w:r>
          </w:p>
        </w:tc>
        <w:tc>
          <w:tcPr>
            <w:tcW w:w="4606" w:type="dxa"/>
          </w:tcPr>
          <w:p w:rsidR="00BA31C2" w:rsidRPr="005711FE" w:rsidRDefault="00967103" w:rsidP="00BA31C2">
            <w:pPr>
              <w:spacing w:before="120" w:after="120"/>
              <w:jc w:val="both"/>
            </w:pPr>
            <w:r w:rsidRPr="004051E1">
              <w:rPr>
                <w:b/>
                <w:bCs/>
                <w:szCs w:val="28"/>
              </w:rPr>
              <w:t>„Zajištění prostředků ICT pro cílovou skupinu a realizační tým projektu“</w:t>
            </w:r>
          </w:p>
        </w:tc>
      </w:tr>
      <w:tr w:rsidR="00BA31C2" w:rsidRPr="005711FE" w:rsidTr="00680608">
        <w:tc>
          <w:tcPr>
            <w:tcW w:w="4606" w:type="dxa"/>
          </w:tcPr>
          <w:p w:rsidR="00BA31C2" w:rsidRPr="005711FE" w:rsidRDefault="00BA31C2" w:rsidP="00680608">
            <w:pPr>
              <w:spacing w:before="120" w:after="120"/>
              <w:jc w:val="both"/>
              <w:rPr>
                <w:i/>
              </w:rPr>
            </w:pPr>
            <w:r w:rsidRPr="005711FE">
              <w:rPr>
                <w:i/>
              </w:rPr>
              <w:t>Druh zadávacího řízení:</w:t>
            </w:r>
          </w:p>
        </w:tc>
        <w:tc>
          <w:tcPr>
            <w:tcW w:w="4606" w:type="dxa"/>
          </w:tcPr>
          <w:p w:rsidR="00BA31C2" w:rsidRPr="005711FE" w:rsidRDefault="00BA31C2" w:rsidP="00680608">
            <w:pPr>
              <w:spacing w:before="120" w:after="120"/>
              <w:jc w:val="both"/>
            </w:pPr>
            <w:r w:rsidRPr="005711FE">
              <w:t>Otevřené řízení</w:t>
            </w:r>
          </w:p>
        </w:tc>
      </w:tr>
      <w:tr w:rsidR="00BA31C2" w:rsidRPr="005711FE" w:rsidTr="00680608">
        <w:tc>
          <w:tcPr>
            <w:tcW w:w="4606" w:type="dxa"/>
          </w:tcPr>
          <w:p w:rsidR="00BA31C2" w:rsidRPr="005711FE" w:rsidRDefault="00BA31C2" w:rsidP="00680608">
            <w:pPr>
              <w:spacing w:before="120" w:after="120"/>
              <w:jc w:val="both"/>
              <w:rPr>
                <w:i/>
              </w:rPr>
            </w:pPr>
            <w:r w:rsidRPr="005711FE">
              <w:rPr>
                <w:i/>
              </w:rPr>
              <w:t>Veřejná zakázka podle výše předpokládané hodnoty:</w:t>
            </w:r>
          </w:p>
        </w:tc>
        <w:tc>
          <w:tcPr>
            <w:tcW w:w="4606" w:type="dxa"/>
          </w:tcPr>
          <w:p w:rsidR="00BA31C2" w:rsidRPr="005711FE" w:rsidRDefault="00BA31C2" w:rsidP="00680608">
            <w:pPr>
              <w:spacing w:before="120" w:after="120"/>
              <w:jc w:val="both"/>
            </w:pPr>
            <w:r w:rsidRPr="005711FE">
              <w:t>Nadlimitní</w:t>
            </w:r>
          </w:p>
        </w:tc>
      </w:tr>
      <w:tr w:rsidR="00BA31C2" w:rsidRPr="005711FE" w:rsidTr="00680608">
        <w:tc>
          <w:tcPr>
            <w:tcW w:w="4606" w:type="dxa"/>
          </w:tcPr>
          <w:p w:rsidR="00BA31C2" w:rsidRPr="005711FE" w:rsidRDefault="00BA31C2" w:rsidP="00680608">
            <w:pPr>
              <w:spacing w:before="120" w:after="120"/>
              <w:jc w:val="both"/>
              <w:rPr>
                <w:i/>
              </w:rPr>
            </w:pPr>
            <w:r w:rsidRPr="005711FE">
              <w:rPr>
                <w:i/>
              </w:rPr>
              <w:t>Druh veřejné zakázky:</w:t>
            </w:r>
          </w:p>
        </w:tc>
        <w:tc>
          <w:tcPr>
            <w:tcW w:w="4606" w:type="dxa"/>
          </w:tcPr>
          <w:p w:rsidR="00BA31C2" w:rsidRPr="005711FE" w:rsidRDefault="00BA31C2" w:rsidP="00680608">
            <w:pPr>
              <w:spacing w:before="120" w:after="120"/>
              <w:jc w:val="both"/>
            </w:pPr>
            <w:r w:rsidRPr="005711FE">
              <w:t xml:space="preserve">Dodávky </w:t>
            </w:r>
          </w:p>
        </w:tc>
      </w:tr>
    </w:tbl>
    <w:p w:rsidR="00BA31C2" w:rsidRDefault="00BA31C2" w:rsidP="00BA31C2">
      <w:pPr>
        <w:rPr>
          <w:b/>
        </w:rPr>
      </w:pPr>
    </w:p>
    <w:p w:rsidR="00B02612" w:rsidRPr="005711FE" w:rsidRDefault="00B02612" w:rsidP="00BA31C2">
      <w:pPr>
        <w:rPr>
          <w:b/>
        </w:rPr>
      </w:pPr>
    </w:p>
    <w:p w:rsidR="00BA31C2" w:rsidRDefault="00BA31C2" w:rsidP="00BA31C2">
      <w:pPr>
        <w:jc w:val="both"/>
      </w:pPr>
      <w:r w:rsidRPr="005711FE">
        <w:t xml:space="preserve">Odůvodnění je zpracováno v souladu s vyhláškou č. 232/2012 </w:t>
      </w:r>
      <w:r w:rsidR="00740271" w:rsidRPr="005711FE">
        <w:t xml:space="preserve">Sb., </w:t>
      </w:r>
      <w:r w:rsidR="004140D7" w:rsidRPr="005711FE">
        <w:t>o podrobnostech rozsahu odůvodnění účelnosti veřejné zakázky a odůvodnění veřejné zakázky</w:t>
      </w:r>
      <w:r w:rsidR="00740271" w:rsidRPr="005711FE">
        <w:t>, ve znění pozdějších předpisů</w:t>
      </w:r>
      <w:r w:rsidR="004140D7" w:rsidRPr="005711FE">
        <w:t xml:space="preserve"> </w:t>
      </w:r>
      <w:r w:rsidRPr="005711FE">
        <w:t>(dále jen „</w:t>
      </w:r>
      <w:r w:rsidRPr="005711FE">
        <w:rPr>
          <w:i/>
        </w:rPr>
        <w:t>vyhláška</w:t>
      </w:r>
      <w:r w:rsidRPr="005711FE">
        <w:t>“) a obsahuje:</w:t>
      </w:r>
    </w:p>
    <w:p w:rsidR="00B02612" w:rsidRPr="005711FE" w:rsidRDefault="00B02612" w:rsidP="00BA31C2">
      <w:pPr>
        <w:jc w:val="both"/>
      </w:pPr>
    </w:p>
    <w:p w:rsidR="00BA31C2" w:rsidRPr="005711FE" w:rsidRDefault="00740271" w:rsidP="00BA31C2">
      <w:pPr>
        <w:pStyle w:val="Odstavecseseznamem"/>
        <w:numPr>
          <w:ilvl w:val="0"/>
          <w:numId w:val="1"/>
        </w:numPr>
        <w:jc w:val="both"/>
      </w:pPr>
      <w:r w:rsidRPr="005711FE">
        <w:t>o</w:t>
      </w:r>
      <w:r w:rsidR="00BA31C2" w:rsidRPr="005711FE">
        <w:t>důvodnění účelnosti veřejné zakázky podle § 1 vyhlášky</w:t>
      </w:r>
    </w:p>
    <w:p w:rsidR="00BA31C2" w:rsidRPr="005711FE" w:rsidRDefault="00740271" w:rsidP="00BA31C2">
      <w:pPr>
        <w:pStyle w:val="Odstavecseseznamem"/>
        <w:numPr>
          <w:ilvl w:val="0"/>
          <w:numId w:val="1"/>
        </w:numPr>
        <w:jc w:val="both"/>
      </w:pPr>
      <w:r w:rsidRPr="005711FE">
        <w:t>o</w:t>
      </w:r>
      <w:r w:rsidR="00BA31C2" w:rsidRPr="005711FE">
        <w:t>důvodnění účelnosti veřejné zakázky podle § 2 vyhlášky</w:t>
      </w:r>
    </w:p>
    <w:p w:rsidR="00BA31C2" w:rsidRPr="005711FE" w:rsidRDefault="00BA31C2" w:rsidP="00BA31C2">
      <w:pPr>
        <w:pStyle w:val="Odstavecseseznamem"/>
        <w:numPr>
          <w:ilvl w:val="0"/>
          <w:numId w:val="1"/>
        </w:numPr>
        <w:jc w:val="both"/>
      </w:pPr>
      <w:r w:rsidRPr="005711FE">
        <w:t>odůvodnění požadavků na technické kvalifikační předpoklady podle § 3 vyhlášky</w:t>
      </w:r>
    </w:p>
    <w:p w:rsidR="00BA31C2" w:rsidRPr="005711FE" w:rsidRDefault="00BA31C2" w:rsidP="00BA31C2">
      <w:pPr>
        <w:pStyle w:val="Odstavecseseznamem"/>
        <w:numPr>
          <w:ilvl w:val="0"/>
          <w:numId w:val="1"/>
        </w:numPr>
        <w:jc w:val="both"/>
      </w:pPr>
      <w:r w:rsidRPr="005711FE">
        <w:t>odůvodnění vymezení obchodních podmínek podle § 4 vyhlášky</w:t>
      </w:r>
    </w:p>
    <w:p w:rsidR="00BA31C2" w:rsidRPr="005711FE" w:rsidRDefault="00BA31C2" w:rsidP="00BA31C2">
      <w:pPr>
        <w:pStyle w:val="Odstavecseseznamem"/>
        <w:numPr>
          <w:ilvl w:val="0"/>
          <w:numId w:val="1"/>
        </w:numPr>
        <w:jc w:val="both"/>
      </w:pPr>
      <w:r w:rsidRPr="005711FE">
        <w:t>odůvodnění vymezení technických podmínek podle § 5 vyhlášky</w:t>
      </w:r>
    </w:p>
    <w:p w:rsidR="00BA31C2" w:rsidRPr="005711FE" w:rsidRDefault="00BA31C2" w:rsidP="00BA31C2">
      <w:pPr>
        <w:pStyle w:val="Odstavecseseznamem"/>
        <w:numPr>
          <w:ilvl w:val="0"/>
          <w:numId w:val="1"/>
        </w:numPr>
        <w:jc w:val="both"/>
      </w:pPr>
      <w:r w:rsidRPr="005711FE">
        <w:t>odůvodnění stanovení základních a dílčích hodnotících kritérií podle § 6 vyhlášky</w:t>
      </w:r>
    </w:p>
    <w:p w:rsidR="00BA31C2" w:rsidRDefault="00BA31C2" w:rsidP="00BA31C2">
      <w:pPr>
        <w:pStyle w:val="Odstavecseseznamem"/>
        <w:numPr>
          <w:ilvl w:val="0"/>
          <w:numId w:val="1"/>
        </w:numPr>
        <w:jc w:val="both"/>
      </w:pPr>
      <w:r w:rsidRPr="005711FE">
        <w:t>odůvodnění stanovení předpokládané hodnoty veřejné zakázky podle § 7 vyhlášky</w:t>
      </w:r>
    </w:p>
    <w:p w:rsidR="00B02612" w:rsidRPr="005711FE" w:rsidRDefault="00B02612" w:rsidP="00B02612">
      <w:pPr>
        <w:pStyle w:val="Odstavecseseznamem"/>
        <w:jc w:val="both"/>
      </w:pPr>
    </w:p>
    <w:tbl>
      <w:tblPr>
        <w:tblStyle w:val="Mkatabulky"/>
        <w:tblW w:w="0" w:type="auto"/>
        <w:tblLook w:val="04A0"/>
      </w:tblPr>
      <w:tblGrid>
        <w:gridCol w:w="4606"/>
        <w:gridCol w:w="4606"/>
      </w:tblGrid>
      <w:tr w:rsidR="00CC3AAD" w:rsidRPr="005711FE" w:rsidTr="00CC3AAD">
        <w:tc>
          <w:tcPr>
            <w:tcW w:w="92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CC3AAD" w:rsidRPr="005711FE" w:rsidRDefault="00CC3AAD">
            <w:pPr>
              <w:spacing w:before="120" w:after="120"/>
              <w:jc w:val="both"/>
              <w:rPr>
                <w:b/>
              </w:rPr>
            </w:pPr>
            <w:r w:rsidRPr="005711FE">
              <w:rPr>
                <w:b/>
              </w:rPr>
              <w:lastRenderedPageBreak/>
              <w:t xml:space="preserve">A. Odůvodnění účelnosti veřejné zakázky pro účely předběžného oznámení veřejného zadavatele podle </w:t>
            </w:r>
            <w:r w:rsidR="00633104" w:rsidRPr="005711FE">
              <w:rPr>
                <w:b/>
              </w:rPr>
              <w:t xml:space="preserve">ust. </w:t>
            </w:r>
            <w:r w:rsidRPr="005711FE">
              <w:rPr>
                <w:b/>
              </w:rPr>
              <w:t>§ 1 vyhlášky</w:t>
            </w:r>
          </w:p>
        </w:tc>
      </w:tr>
      <w:tr w:rsidR="00CC3AAD" w:rsidRPr="005711FE" w:rsidTr="00CC3AAD"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AAD" w:rsidRPr="005711FE" w:rsidRDefault="00CC3AAD">
            <w:pPr>
              <w:jc w:val="both"/>
            </w:pPr>
            <w:r w:rsidRPr="005711FE">
              <w:t>1.</w:t>
            </w:r>
          </w:p>
          <w:p w:rsidR="00CC3AAD" w:rsidRPr="005711FE" w:rsidRDefault="00CC3AAD">
            <w:pPr>
              <w:jc w:val="both"/>
            </w:pPr>
            <w:r w:rsidRPr="005711FE">
              <w:t>Popis potřeb, které mají být splněním veřejné zakázky naplněny:</w:t>
            </w:r>
          </w:p>
          <w:p w:rsidR="00CC3AAD" w:rsidRPr="005711FE" w:rsidRDefault="00CC3AAD">
            <w:pPr>
              <w:jc w:val="both"/>
            </w:pPr>
          </w:p>
          <w:p w:rsidR="00CC3AAD" w:rsidRPr="005711FE" w:rsidRDefault="00CC3AAD">
            <w:pPr>
              <w:jc w:val="both"/>
              <w:rPr>
                <w:i/>
              </w:rPr>
            </w:pPr>
            <w:r w:rsidRPr="005711FE">
              <w:rPr>
                <w:i/>
              </w:rPr>
              <w:t>Veřejný zadavatel popíše své potřeby pro řádné zajištění svěřených úkolů.</w:t>
            </w:r>
          </w:p>
          <w:p w:rsidR="00CC3AAD" w:rsidRPr="005711FE" w:rsidRDefault="00CC3AAD">
            <w:pPr>
              <w:jc w:val="both"/>
            </w:pP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420" w:rsidRPr="00487420" w:rsidRDefault="00487420" w:rsidP="00487420">
            <w:pPr>
              <w:jc w:val="both"/>
              <w:rPr>
                <w:bCs/>
                <w:color w:val="000000"/>
              </w:rPr>
            </w:pPr>
            <w:r w:rsidRPr="00487420">
              <w:rPr>
                <w:bCs/>
                <w:color w:val="000000"/>
              </w:rPr>
              <w:t>Zadávací řízení je realizováno jako součást projektu Město Brno zvyšuje kvalitu vzdělávání v základních školách (CZ.1.07/1.1.00/46.0015). Tento projekt je spolufinancován z Evropského sociálního fondu a státního rozpočtu České republiky prostřednictvím Operačního programu Vzdělávání pro konkurenceschopnost.</w:t>
            </w:r>
          </w:p>
          <w:p w:rsidR="00487420" w:rsidRDefault="00487420" w:rsidP="00740271">
            <w:pPr>
              <w:jc w:val="both"/>
              <w:rPr>
                <w:rStyle w:val="Siln"/>
                <w:b w:val="0"/>
                <w:color w:val="000000"/>
              </w:rPr>
            </w:pPr>
          </w:p>
          <w:p w:rsidR="00CC3AAD" w:rsidRPr="005711FE" w:rsidRDefault="004140D7" w:rsidP="00487420">
            <w:pPr>
              <w:jc w:val="both"/>
            </w:pPr>
            <w:r w:rsidRPr="005711FE">
              <w:rPr>
                <w:rStyle w:val="Siln"/>
                <w:b w:val="0"/>
                <w:color w:val="000000"/>
              </w:rPr>
              <w:t xml:space="preserve"> </w:t>
            </w:r>
            <w:r w:rsidR="00487420">
              <w:rPr>
                <w:bCs/>
                <w:color w:val="000000"/>
              </w:rPr>
              <w:t>Díky veřejné zakázce</w:t>
            </w:r>
            <w:r w:rsidR="00CC3AAD" w:rsidRPr="005711FE">
              <w:rPr>
                <w:bCs/>
                <w:color w:val="000000"/>
              </w:rPr>
              <w:t xml:space="preserve"> tak bude zadavatel disponovat potřebným</w:t>
            </w:r>
            <w:r w:rsidRPr="005711FE">
              <w:rPr>
                <w:bCs/>
                <w:color w:val="000000"/>
              </w:rPr>
              <w:t xml:space="preserve"> a moderním</w:t>
            </w:r>
            <w:r w:rsidR="00CC3AAD" w:rsidRPr="005711FE">
              <w:rPr>
                <w:bCs/>
                <w:color w:val="000000"/>
              </w:rPr>
              <w:t xml:space="preserve"> technickým vybavením</w:t>
            </w:r>
            <w:r w:rsidR="00B565E2">
              <w:rPr>
                <w:bCs/>
                <w:color w:val="000000"/>
              </w:rPr>
              <w:t xml:space="preserve"> nezbytným k realizaci projektu</w:t>
            </w:r>
            <w:r w:rsidR="00CC3AAD" w:rsidRPr="005711FE">
              <w:rPr>
                <w:bCs/>
                <w:color w:val="000000"/>
              </w:rPr>
              <w:t>.</w:t>
            </w:r>
          </w:p>
        </w:tc>
      </w:tr>
      <w:tr w:rsidR="00CC3AAD" w:rsidRPr="005711FE" w:rsidTr="00CC3AAD"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AAD" w:rsidRPr="005711FE" w:rsidRDefault="00CC3AAD">
            <w:pPr>
              <w:jc w:val="both"/>
            </w:pPr>
            <w:r w:rsidRPr="005711FE">
              <w:t>2.</w:t>
            </w:r>
          </w:p>
          <w:p w:rsidR="00CC3AAD" w:rsidRPr="005711FE" w:rsidRDefault="00CC3AAD">
            <w:pPr>
              <w:jc w:val="both"/>
            </w:pPr>
            <w:r w:rsidRPr="005711FE">
              <w:t>Popis předmětu veřejné zakázky:</w:t>
            </w:r>
          </w:p>
          <w:p w:rsidR="00CC3AAD" w:rsidRPr="005711FE" w:rsidRDefault="00CC3AAD">
            <w:pPr>
              <w:jc w:val="both"/>
            </w:pPr>
          </w:p>
          <w:p w:rsidR="00CC3AAD" w:rsidRPr="005711FE" w:rsidRDefault="00CC3AAD">
            <w:pPr>
              <w:jc w:val="both"/>
              <w:rPr>
                <w:i/>
              </w:rPr>
            </w:pPr>
            <w:r w:rsidRPr="005711FE">
              <w:rPr>
                <w:i/>
              </w:rPr>
              <w:t>Veřejný zadavatel stručně popíše předmět veřejné zakázky.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411" w:rsidRDefault="00E55411" w:rsidP="00CC3AAD">
            <w:pPr>
              <w:pStyle w:val="Nadpis2"/>
              <w:keepNext w:val="0"/>
              <w:widowControl w:val="0"/>
              <w:spacing w:before="120" w:after="120" w:line="276" w:lineRule="auto"/>
              <w:jc w:val="both"/>
              <w:outlineLvl w:val="1"/>
              <w:rPr>
                <w:rFonts w:ascii="Palatino Linotype" w:hAnsi="Palatino Linotype"/>
                <w:sz w:val="22"/>
              </w:rPr>
            </w:pPr>
            <w:r w:rsidRPr="00E55411">
              <w:rPr>
                <w:rFonts w:ascii="Palatino Linotype" w:hAnsi="Palatino Linotype"/>
                <w:sz w:val="22"/>
              </w:rPr>
              <w:t>Předmětem veřejné zakázky je uzavření kupní smlouvy na následnou dodávku výpočetní techniky a SW určeného pro realizaci projektu “Město Brno zvyšuje kvalitu vzdělávání v základních školách“. Projekt Město Brno zvyšuje kvalitu vzdělávání v základních školách (CZ.1.07/1.1.00/46.0015)</w:t>
            </w:r>
            <w:r w:rsidR="00FE4DD4">
              <w:rPr>
                <w:rFonts w:ascii="Palatino Linotype" w:hAnsi="Palatino Linotype"/>
                <w:sz w:val="22"/>
              </w:rPr>
              <w:t>, který</w:t>
            </w:r>
            <w:r w:rsidRPr="00E55411">
              <w:rPr>
                <w:rFonts w:ascii="Palatino Linotype" w:hAnsi="Palatino Linotype"/>
                <w:sz w:val="22"/>
              </w:rPr>
              <w:t xml:space="preserve"> je spolufinancován z Evropského sociálního fondu a státního rozpočtu České republiky prostřednictvím Operačního programu Vzdělávání pro konkurenceschopnost. </w:t>
            </w:r>
          </w:p>
          <w:p w:rsidR="00E55411" w:rsidRDefault="00E55411" w:rsidP="00CC3AAD">
            <w:pPr>
              <w:pStyle w:val="Nadpis2"/>
              <w:keepNext w:val="0"/>
              <w:widowControl w:val="0"/>
              <w:spacing w:before="120" w:after="120" w:line="276" w:lineRule="auto"/>
              <w:jc w:val="both"/>
              <w:outlineLvl w:val="1"/>
              <w:rPr>
                <w:rFonts w:ascii="Palatino Linotype" w:hAnsi="Palatino Linotype"/>
                <w:sz w:val="22"/>
              </w:rPr>
            </w:pPr>
            <w:r w:rsidRPr="00E55411">
              <w:rPr>
                <w:rFonts w:ascii="Palatino Linotype" w:hAnsi="Palatino Linotype"/>
                <w:sz w:val="22"/>
              </w:rPr>
              <w:t>Předmět plnění je složen z předpokládaného počtu 7 kusů notebooků pro management</w:t>
            </w:r>
            <w:r w:rsidR="00FE4DD4">
              <w:rPr>
                <w:rFonts w:ascii="Palatino Linotype" w:hAnsi="Palatino Linotype"/>
                <w:sz w:val="22"/>
              </w:rPr>
              <w:t xml:space="preserve"> projektu</w:t>
            </w:r>
            <w:r w:rsidRPr="00E55411">
              <w:rPr>
                <w:rFonts w:ascii="Palatino Linotype" w:hAnsi="Palatino Linotype"/>
                <w:sz w:val="22"/>
              </w:rPr>
              <w:t xml:space="preserve">, předpokládaného počtu 67 kusů notebooků pro mentory, předpokládaného počtu 3 kusů kompletních sestav osobních počítačů PC, předpokládaného počtu 7 kusů tiskáren k notebooku, předpokládaného počtu 2 kusů multifunkčních tiskových zařízení, předpokládaného počtu 1 kusu dataprojektoru, předpokládaného počtu 1 kusu plátna k dataprojektoru, předpokládaného počtu 1 kusu laminovacího stroje, předpokládaného počtu 2 kusů skartovacího stroje, předpokládaného </w:t>
            </w:r>
            <w:r w:rsidRPr="00E55411">
              <w:rPr>
                <w:rFonts w:ascii="Palatino Linotype" w:hAnsi="Palatino Linotype"/>
                <w:sz w:val="22"/>
              </w:rPr>
              <w:lastRenderedPageBreak/>
              <w:t>počtu 1 kusu kroužkového vazače, předpokládaného počtu 1 kusu fotoaparátu, předpokládaného počtu 10 kusů kancelářského software pro notebook, předpokládaného počtu 195 kusů výukového software a předpokládaného počtu 195 kusů tabletů s nainstalovaným výukovým SW, a to v  parametrech a rozsahu, který je blíže specifikován v  zadávací dokumentaci.</w:t>
            </w:r>
          </w:p>
          <w:p w:rsidR="00E55411" w:rsidRDefault="00E55411" w:rsidP="00E55411">
            <w:pPr>
              <w:pStyle w:val="Nadpis2"/>
              <w:keepNext w:val="0"/>
              <w:widowControl w:val="0"/>
              <w:spacing w:before="120" w:after="120" w:line="276" w:lineRule="auto"/>
              <w:jc w:val="both"/>
              <w:outlineLvl w:val="1"/>
              <w:rPr>
                <w:rFonts w:ascii="Palatino Linotype" w:hAnsi="Palatino Linotype"/>
                <w:sz w:val="22"/>
              </w:rPr>
            </w:pPr>
            <w:r w:rsidRPr="00E55411">
              <w:rPr>
                <w:rFonts w:ascii="Palatino Linotype" w:hAnsi="Palatino Linotype"/>
                <w:sz w:val="22"/>
              </w:rPr>
              <w:t>Uchazeč může podat nabídku na dílčí plnění A, dílčí plnění B,</w:t>
            </w:r>
            <w:r w:rsidR="00FE4DD4">
              <w:rPr>
                <w:rFonts w:ascii="Palatino Linotype" w:hAnsi="Palatino Linotype"/>
                <w:sz w:val="22"/>
              </w:rPr>
              <w:t xml:space="preserve"> </w:t>
            </w:r>
            <w:r w:rsidRPr="00E55411">
              <w:rPr>
                <w:rFonts w:ascii="Palatino Linotype" w:hAnsi="Palatino Linotype"/>
                <w:sz w:val="22"/>
              </w:rPr>
              <w:t>nebo na celý předmět plnění veřejné zakázky.</w:t>
            </w:r>
          </w:p>
          <w:p w:rsidR="00670E89" w:rsidRDefault="00763611" w:rsidP="00670E89">
            <w:pPr>
              <w:jc w:val="both"/>
            </w:pPr>
            <w:r>
              <w:t>Součástí</w:t>
            </w:r>
            <w:r w:rsidRPr="00E55411">
              <w:t xml:space="preserve"> předmětu plnění </w:t>
            </w:r>
            <w:r>
              <w:t xml:space="preserve">veřejné zakázky je </w:t>
            </w:r>
            <w:r w:rsidRPr="00E55411">
              <w:t>doprava předmětu plnění na adresu zadavatele</w:t>
            </w:r>
            <w:r>
              <w:t>.</w:t>
            </w:r>
          </w:p>
          <w:p w:rsidR="00CC3AAD" w:rsidRPr="00E55411" w:rsidRDefault="00E55411" w:rsidP="00763611">
            <w:pPr>
              <w:pStyle w:val="Nadpis2"/>
              <w:keepNext w:val="0"/>
              <w:widowControl w:val="0"/>
              <w:spacing w:before="120" w:after="120" w:line="276" w:lineRule="auto"/>
              <w:jc w:val="both"/>
              <w:outlineLvl w:val="1"/>
              <w:rPr>
                <w:rFonts w:ascii="Palatino Linotype" w:hAnsi="Palatino Linotype"/>
                <w:sz w:val="22"/>
              </w:rPr>
            </w:pPr>
            <w:r w:rsidRPr="00E55411">
              <w:rPr>
                <w:rFonts w:ascii="Palatino Linotype" w:hAnsi="Palatino Linotype"/>
                <w:sz w:val="22"/>
              </w:rPr>
              <w:t>Součástí dílčího předmětu plnění B. je rovněž instalace výukového SW na tablety. Zadavatel požaduje, aby byla dodavatelem zaručena kompatibilita tabletů s dodaným výukovým softwarem. Bližší specifikace plnění je obsažena v příloze č. 1 zadávací dokumentace.</w:t>
            </w:r>
          </w:p>
        </w:tc>
      </w:tr>
      <w:tr w:rsidR="00CC3AAD" w:rsidRPr="005711FE" w:rsidTr="00CC3AAD"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AAD" w:rsidRPr="005711FE" w:rsidRDefault="00CC3AAD">
            <w:pPr>
              <w:jc w:val="both"/>
            </w:pPr>
            <w:r w:rsidRPr="005711FE">
              <w:lastRenderedPageBreak/>
              <w:t xml:space="preserve">3. </w:t>
            </w:r>
          </w:p>
          <w:p w:rsidR="00CC3AAD" w:rsidRPr="005711FE" w:rsidRDefault="00CC3AAD">
            <w:pPr>
              <w:jc w:val="both"/>
            </w:pPr>
            <w:r w:rsidRPr="005711FE">
              <w:t>Popis vzájemného vztahu předmětu veřejné zakázky a potřeb zadavatele:</w:t>
            </w:r>
          </w:p>
          <w:p w:rsidR="00CC3AAD" w:rsidRPr="005711FE" w:rsidRDefault="00CC3AAD">
            <w:pPr>
              <w:jc w:val="both"/>
            </w:pPr>
          </w:p>
          <w:p w:rsidR="00CC3AAD" w:rsidRPr="005711FE" w:rsidRDefault="00CC3AAD">
            <w:pPr>
              <w:jc w:val="both"/>
              <w:rPr>
                <w:i/>
              </w:rPr>
            </w:pPr>
            <w:r w:rsidRPr="005711FE">
              <w:rPr>
                <w:i/>
              </w:rPr>
              <w:t>Veřejný zadavatel popíše, do jaké míry přispěje realizace předmětu veřejné zakázky k naplnění potřeb zadavatele.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AAD" w:rsidRPr="005711FE" w:rsidRDefault="00920C9B" w:rsidP="00740271">
            <w:pPr>
              <w:tabs>
                <w:tab w:val="left" w:pos="1674"/>
              </w:tabs>
              <w:jc w:val="both"/>
            </w:pPr>
            <w:r w:rsidRPr="005711FE">
              <w:t>Realizace této veřejné zakáz</w:t>
            </w:r>
            <w:r w:rsidR="00E55411">
              <w:t xml:space="preserve">ky splní z části </w:t>
            </w:r>
            <w:r w:rsidRPr="005711FE">
              <w:t>potřeb</w:t>
            </w:r>
            <w:r w:rsidR="00E55411">
              <w:t>y</w:t>
            </w:r>
            <w:r w:rsidRPr="005711FE">
              <w:t xml:space="preserve"> zadavatele ve vztahu k</w:t>
            </w:r>
            <w:r w:rsidR="00E55411">
              <w:t xml:space="preserve"> realizaci </w:t>
            </w:r>
            <w:r w:rsidR="00E55411" w:rsidRPr="00E55411">
              <w:t>projektu “Město Brno zvyšuje kvalitu vzdělávání v základních školách“.</w:t>
            </w:r>
          </w:p>
        </w:tc>
      </w:tr>
      <w:tr w:rsidR="00CC3AAD" w:rsidRPr="005711FE" w:rsidTr="00CC3AAD"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AAD" w:rsidRPr="005711FE" w:rsidRDefault="00CC3AAD">
            <w:pPr>
              <w:jc w:val="both"/>
            </w:pPr>
            <w:r w:rsidRPr="005711FE">
              <w:t xml:space="preserve">4. </w:t>
            </w:r>
          </w:p>
          <w:p w:rsidR="00CC3AAD" w:rsidRPr="005711FE" w:rsidRDefault="00CC3AAD">
            <w:pPr>
              <w:jc w:val="both"/>
            </w:pPr>
            <w:r w:rsidRPr="005711FE">
              <w:t>Předpokládaný termín splnění veřejné zakázky:</w:t>
            </w:r>
          </w:p>
          <w:p w:rsidR="00CC3AAD" w:rsidRPr="005711FE" w:rsidRDefault="00CC3AAD">
            <w:pPr>
              <w:jc w:val="both"/>
            </w:pPr>
          </w:p>
          <w:p w:rsidR="00CC3AAD" w:rsidRPr="005711FE" w:rsidRDefault="00CC3AAD">
            <w:pPr>
              <w:jc w:val="both"/>
              <w:rPr>
                <w:i/>
              </w:rPr>
            </w:pPr>
            <w:r w:rsidRPr="005711FE">
              <w:rPr>
                <w:i/>
              </w:rPr>
              <w:t>Veřejný zadavatel vymezí, kdy bude veřejná zakázka splněna, buď konkrétním datem, nebo časovým úsekem.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AAD" w:rsidRPr="005711FE" w:rsidRDefault="00CC3AAD">
            <w:pPr>
              <w:jc w:val="both"/>
            </w:pPr>
          </w:p>
          <w:p w:rsidR="00E55411" w:rsidRPr="00E55411" w:rsidRDefault="00E55411" w:rsidP="00E55411">
            <w:pPr>
              <w:tabs>
                <w:tab w:val="left" w:pos="1674"/>
              </w:tabs>
              <w:jc w:val="both"/>
            </w:pPr>
            <w:r w:rsidRPr="00E55411">
              <w:t>Předmět plnění bude vybraným uchazečem poskytnut nejpozději do 45 dnů od podpisu smlouvy na realizaci veřejné zakázky.</w:t>
            </w:r>
          </w:p>
          <w:p w:rsidR="00E55411" w:rsidRPr="005711FE" w:rsidRDefault="00E55411">
            <w:pPr>
              <w:jc w:val="both"/>
            </w:pPr>
          </w:p>
        </w:tc>
      </w:tr>
    </w:tbl>
    <w:p w:rsidR="00CC3AAD" w:rsidRPr="005711FE" w:rsidRDefault="00CC3AAD" w:rsidP="00CC3AAD">
      <w:pPr>
        <w:jc w:val="both"/>
      </w:pPr>
    </w:p>
    <w:tbl>
      <w:tblPr>
        <w:tblStyle w:val="Mkatabulky"/>
        <w:tblW w:w="0" w:type="auto"/>
        <w:tblLook w:val="04A0"/>
      </w:tblPr>
      <w:tblGrid>
        <w:gridCol w:w="4606"/>
        <w:gridCol w:w="4606"/>
      </w:tblGrid>
      <w:tr w:rsidR="00CC3AAD" w:rsidRPr="005711FE" w:rsidTr="00CC3AAD">
        <w:tc>
          <w:tcPr>
            <w:tcW w:w="92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CC3AAD" w:rsidRPr="005711FE" w:rsidRDefault="00CC3AAD">
            <w:pPr>
              <w:spacing w:before="120" w:after="120"/>
              <w:jc w:val="both"/>
              <w:rPr>
                <w:b/>
              </w:rPr>
            </w:pPr>
            <w:r w:rsidRPr="005711FE">
              <w:rPr>
                <w:b/>
              </w:rPr>
              <w:t xml:space="preserve">B. Odůvodnění účelnosti veřejné zakázky podle </w:t>
            </w:r>
            <w:r w:rsidR="00633104" w:rsidRPr="005711FE">
              <w:rPr>
                <w:b/>
              </w:rPr>
              <w:t xml:space="preserve">ust. </w:t>
            </w:r>
            <w:r w:rsidRPr="005711FE">
              <w:rPr>
                <w:b/>
              </w:rPr>
              <w:t>§ 2 vyhlášky</w:t>
            </w:r>
          </w:p>
        </w:tc>
      </w:tr>
      <w:tr w:rsidR="00CC3AAD" w:rsidRPr="005711FE" w:rsidTr="00740271"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AAD" w:rsidRPr="005711FE" w:rsidRDefault="00CC3AAD">
            <w:pPr>
              <w:jc w:val="both"/>
            </w:pPr>
            <w:r w:rsidRPr="005711FE">
              <w:t>1.</w:t>
            </w:r>
          </w:p>
          <w:p w:rsidR="00CC3AAD" w:rsidRPr="005711FE" w:rsidRDefault="00CC3AAD">
            <w:pPr>
              <w:jc w:val="both"/>
            </w:pPr>
            <w:r w:rsidRPr="005711FE">
              <w:lastRenderedPageBreak/>
              <w:t xml:space="preserve">Veřejný zadavatel popíše změny oproti skutečnostem uvedeným podle § 1 vyhlášky </w:t>
            </w:r>
            <w:r w:rsidRPr="005711FE">
              <w:rPr>
                <w:i/>
              </w:rPr>
              <w:t>(odůvodnění účelnosti veřejné zakázky pro účely předběžného oznámení – tabulka A.):</w:t>
            </w:r>
          </w:p>
          <w:p w:rsidR="00CC3AAD" w:rsidRPr="005711FE" w:rsidRDefault="00CC3AAD">
            <w:pPr>
              <w:jc w:val="both"/>
            </w:pP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3AAD" w:rsidRPr="005711FE" w:rsidRDefault="00920C9B" w:rsidP="00740271">
            <w:r w:rsidRPr="005711FE">
              <w:lastRenderedPageBreak/>
              <w:t>Nedošlo k žádným změnám.</w:t>
            </w:r>
          </w:p>
        </w:tc>
      </w:tr>
      <w:tr w:rsidR="00CC3AAD" w:rsidRPr="005711FE" w:rsidTr="00740271"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AAD" w:rsidRPr="005711FE" w:rsidRDefault="00CC3AAD">
            <w:pPr>
              <w:jc w:val="both"/>
            </w:pPr>
            <w:r w:rsidRPr="005711FE">
              <w:lastRenderedPageBreak/>
              <w:t>2.</w:t>
            </w:r>
          </w:p>
          <w:p w:rsidR="00CC3AAD" w:rsidRPr="005711FE" w:rsidRDefault="00CC3AAD">
            <w:pPr>
              <w:jc w:val="both"/>
            </w:pPr>
            <w:r w:rsidRPr="005711FE">
              <w:t>Popis rizik souvisejících s plněním veřejné zakázky, která zadavatel zohlednil při stanovení zadávacích podmínek:</w:t>
            </w:r>
          </w:p>
          <w:p w:rsidR="00CC3AAD" w:rsidRPr="005711FE" w:rsidRDefault="00CC3AAD">
            <w:pPr>
              <w:jc w:val="both"/>
            </w:pPr>
          </w:p>
          <w:p w:rsidR="00CC3AAD" w:rsidRPr="005711FE" w:rsidRDefault="00CC3AAD">
            <w:pPr>
              <w:jc w:val="both"/>
              <w:rPr>
                <w:i/>
              </w:rPr>
            </w:pP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3AAD" w:rsidRDefault="00567F12" w:rsidP="007F34F6">
            <w:pPr>
              <w:jc w:val="both"/>
            </w:pPr>
            <w:r>
              <w:t xml:space="preserve">S ohledem na realizaci veřejné zakázky jako </w:t>
            </w:r>
          </w:p>
          <w:p w:rsidR="00567F12" w:rsidRDefault="005D2769" w:rsidP="007F34F6">
            <w:pPr>
              <w:jc w:val="both"/>
            </w:pPr>
            <w:r>
              <w:t xml:space="preserve">součást projektu </w:t>
            </w:r>
            <w:r w:rsidRPr="00E55411">
              <w:t>“Město Brno zvyšuje kvalitu vzdělávání v základních školách“</w:t>
            </w:r>
            <w:r w:rsidR="006F23C9">
              <w:t xml:space="preserve"> stanovil zadavatel ve smlouvě</w:t>
            </w:r>
            <w:r w:rsidR="00715453">
              <w:t xml:space="preserve"> níže uvedené podmínky:</w:t>
            </w:r>
          </w:p>
          <w:p w:rsidR="00567F12" w:rsidRPr="00577185" w:rsidRDefault="00567F12" w:rsidP="00567F12">
            <w:pPr>
              <w:pStyle w:val="Zkladntext"/>
              <w:widowControl w:val="0"/>
              <w:numPr>
                <w:ilvl w:val="1"/>
                <w:numId w:val="5"/>
              </w:numPr>
              <w:suppressAutoHyphens/>
              <w:spacing w:after="57"/>
              <w:rPr>
                <w:bCs/>
              </w:rPr>
            </w:pPr>
            <w:r w:rsidRPr="00577185">
              <w:t>Zhotovitel je povinen řádně uchovávat veškeré originály účetních dokladů a originály dalších dokumentů souvisejících s realizací díla. Účetní doklady budou uchovány způsobem uvedeným v zákoně č. 563/1991 Sb.</w:t>
            </w:r>
            <w:r>
              <w:t>,</w:t>
            </w:r>
            <w:r w:rsidRPr="00577185">
              <w:t xml:space="preserve"> o účetnictví, ve znění pozdějších předpisů. Každý originální účetní doklad musí obsahovat informaci, že se jedná o projek</w:t>
            </w:r>
            <w:r>
              <w:t xml:space="preserve">t </w:t>
            </w:r>
            <w:r w:rsidRPr="00577185">
              <w:t xml:space="preserve">financovaný z OP </w:t>
            </w:r>
            <w:r>
              <w:t>VK</w:t>
            </w:r>
            <w:r w:rsidRPr="00577185">
              <w:t>, musí být označen číslem projektu a textem „</w:t>
            </w:r>
            <w:r w:rsidRPr="000A41CE">
              <w:rPr>
                <w:i/>
              </w:rPr>
              <w:t>Projekt Město Brno zvyšuje kvalitu vzdělávání v základních školách (CZ.1.07/1.1.00/46.0015)</w:t>
            </w:r>
            <w:r>
              <w:rPr>
                <w:i/>
              </w:rPr>
              <w:t xml:space="preserve"> je </w:t>
            </w:r>
            <w:r w:rsidRPr="000A41CE">
              <w:rPr>
                <w:i/>
              </w:rPr>
              <w:t>financován z Operačního programu Vzdělávání pro konkurenceschopnost</w:t>
            </w:r>
            <w:r w:rsidRPr="00577185">
              <w:t>“</w:t>
            </w:r>
          </w:p>
          <w:p w:rsidR="00567F12" w:rsidRPr="00577185" w:rsidRDefault="00567F12" w:rsidP="00567F12">
            <w:pPr>
              <w:pStyle w:val="Zkladntext"/>
              <w:widowControl w:val="0"/>
              <w:numPr>
                <w:ilvl w:val="1"/>
                <w:numId w:val="5"/>
              </w:numPr>
              <w:suppressAutoHyphens/>
              <w:spacing w:after="57"/>
            </w:pPr>
            <w:r w:rsidRPr="00577185">
              <w:t>Zhotovitel je povinen veškerou dokumentaci vztahující se k předmětnému dílu archivovat po dobu 10 let ode dne provedení díla, minimálně však do konce roku 202</w:t>
            </w:r>
            <w:r>
              <w:t>5</w:t>
            </w:r>
            <w:r w:rsidRPr="00577185">
              <w:t>.</w:t>
            </w:r>
          </w:p>
          <w:p w:rsidR="00567F12" w:rsidRDefault="00567F12" w:rsidP="00567F12">
            <w:pPr>
              <w:pStyle w:val="Zkladntext"/>
              <w:widowControl w:val="0"/>
              <w:numPr>
                <w:ilvl w:val="1"/>
                <w:numId w:val="5"/>
              </w:numPr>
              <w:suppressAutoHyphens/>
              <w:spacing w:after="57"/>
            </w:pPr>
            <w:r w:rsidRPr="00577185">
              <w:t xml:space="preserve">Zhotovitel je povinen minimálně do konce </w:t>
            </w:r>
            <w:r w:rsidRPr="002D3DD6">
              <w:t>roku 2025 za</w:t>
            </w:r>
            <w:r w:rsidRPr="00577185">
              <w:t xml:space="preserve"> účelem ověřování plnění povinností vyplývajících z podmínek programu OP LZZ a v souladu s právními předpisy ČR a právem ES, zejména zákonem č. 320/2001 Sb., o finanční kontrole ve veřejné správě a o změně některých zákonů (zákon o finanční kontrole), ve znění pozdějších předpisů, Nařízením Rady (ES) č. 1083/2006 o obecných ustanoveních týkajících se Evropského fondu pro regionální </w:t>
            </w:r>
            <w:r w:rsidRPr="00577185">
              <w:lastRenderedPageBreak/>
              <w:t>rozvoj, Evropského sociálního fondu a Fondu soudržnosti a o zrušení nařízení (ES) č. 1260/1999 a Nařízením Komise (ES) č.</w:t>
            </w:r>
            <w:r>
              <w:t> </w:t>
            </w:r>
            <w:r w:rsidRPr="00577185">
              <w:t>1828/2006 ze dne 8. prosince 2006, kterým se stanoví prováděcí pravidla k nařízení Rady (ES) č. 1083/2006 o obecných ustanoveních týkajících se Evropského fondu pro regionální rozvoj, Evropského sociálního fondu a Fondu soudržnosti a k nařízení Evropského parlamentu a Rady (ES) č. 1080/2006 o Evropském fondu pro regionální rozvoj vytvořit podmínky (tj. poskytnout požadované informace a dokumentaci zaměstnancům nebo zmocněncům oprávněných osob, viz níže) a</w:t>
            </w:r>
            <w:r>
              <w:t> </w:t>
            </w:r>
            <w:r w:rsidRPr="00577185">
              <w:t>je povinen vytvořit níže uvedeným osobám podmínky k provedení kontroly vztahující se k realizaci projektu a</w:t>
            </w:r>
            <w:r>
              <w:t> </w:t>
            </w:r>
            <w:r w:rsidRPr="00577185">
              <w:t>poskytnout jim při provádění kontroly součinnost. Těmito oprávněnými osobami jsou Ministerstvo práce a sociálních věcí ČR, Ministerstvo financí ČR, územní finanční úřady, Nejvyšší kontrolní úřad, Evropská komise a Evropský účetní dvůr, případně další orgány oprávněné k výkonu kontroly a ze strany třetích osob, které</w:t>
            </w:r>
            <w:r>
              <w:t> </w:t>
            </w:r>
            <w:r w:rsidRPr="00577185">
              <w:t>tyto orgány ke kontrole pověří nebo zmocní.</w:t>
            </w:r>
          </w:p>
          <w:p w:rsidR="00567F12" w:rsidRPr="00577185" w:rsidRDefault="00567F12" w:rsidP="00567F12">
            <w:pPr>
              <w:pStyle w:val="Zkladntext"/>
              <w:widowControl w:val="0"/>
              <w:numPr>
                <w:ilvl w:val="1"/>
                <w:numId w:val="5"/>
              </w:numPr>
              <w:suppressAutoHyphens/>
              <w:spacing w:after="57"/>
            </w:pPr>
            <w:r w:rsidRPr="00FA3B60">
              <w:t>Dodavatel je povinen provádět informační a propagační opatření na základě Nařízení Komise (ES) č. 1828/2006, kde je mimo jiné stanovena odpovědnost příjemců, pokud jde o</w:t>
            </w:r>
            <w:r>
              <w:t> </w:t>
            </w:r>
            <w:r w:rsidRPr="00FA3B60">
              <w:t>informační a propagační opatření pro veřejnost a je povinen zajistit, aby povinnosti ve</w:t>
            </w:r>
            <w:r>
              <w:t> </w:t>
            </w:r>
            <w:r w:rsidRPr="00FA3B60">
              <w:t xml:space="preserve">vztahu k Projektu do konce </w:t>
            </w:r>
            <w:r w:rsidRPr="002D3DD6">
              <w:t>roku 2025 plnili</w:t>
            </w:r>
            <w:r w:rsidRPr="00FA3B60">
              <w:t xml:space="preserve"> také partneři a dodavatelé podílející se na</w:t>
            </w:r>
            <w:r>
              <w:t> </w:t>
            </w:r>
            <w:r w:rsidRPr="00FA3B60">
              <w:t>díle.</w:t>
            </w:r>
          </w:p>
          <w:p w:rsidR="00567F12" w:rsidRPr="00577185" w:rsidRDefault="00567F12" w:rsidP="00567F12">
            <w:pPr>
              <w:pStyle w:val="Zkladntext"/>
              <w:widowControl w:val="0"/>
              <w:numPr>
                <w:ilvl w:val="1"/>
                <w:numId w:val="5"/>
              </w:numPr>
              <w:suppressAutoHyphens/>
              <w:spacing w:after="57"/>
            </w:pPr>
            <w:r w:rsidRPr="00577185">
              <w:t xml:space="preserve">Zhotovitel je povinen umožnit osobám oprávněným k výkonu kontroly projektu, z něhož je </w:t>
            </w:r>
            <w:r>
              <w:t xml:space="preserve">veřejná </w:t>
            </w:r>
            <w:r w:rsidRPr="00577185">
              <w:t>zakázka hrazena, provést kontrolu dokladů souvisejí</w:t>
            </w:r>
            <w:r>
              <w:t xml:space="preserve">cích s plněním </w:t>
            </w:r>
            <w:r>
              <w:lastRenderedPageBreak/>
              <w:t>veřejné zakázky, a to po </w:t>
            </w:r>
            <w:r w:rsidRPr="00577185">
              <w:t>dobu danou právními předpisy ČR k jejich archivaci (zákon č. 563/1991 Sb., o</w:t>
            </w:r>
            <w:r>
              <w:t> </w:t>
            </w:r>
            <w:r w:rsidRPr="00577185">
              <w:t>účetnictví a zákon č. 235/2004 Sb., o DPH).</w:t>
            </w:r>
          </w:p>
          <w:p w:rsidR="00567F12" w:rsidRPr="005711FE" w:rsidRDefault="00567F12" w:rsidP="007F34F6">
            <w:pPr>
              <w:jc w:val="both"/>
            </w:pPr>
          </w:p>
        </w:tc>
      </w:tr>
      <w:tr w:rsidR="00CC3AAD" w:rsidRPr="005711FE" w:rsidTr="00CC3AAD"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AAD" w:rsidRPr="005711FE" w:rsidRDefault="00CC3AAD">
            <w:pPr>
              <w:jc w:val="both"/>
              <w:rPr>
                <w:i/>
              </w:rPr>
            </w:pPr>
            <w:r w:rsidRPr="005711FE">
              <w:lastRenderedPageBreak/>
              <w:t>Veřejný zadavatel může vymezit varianty naplnění potřeby a zdůvodnění zvolené alternativy veřejné zakázky.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157" w:rsidRDefault="00917157" w:rsidP="00917157">
            <w:pPr>
              <w:jc w:val="both"/>
            </w:pPr>
            <w:r w:rsidRPr="005711FE">
              <w:t xml:space="preserve">Zadavatel </w:t>
            </w:r>
            <w:r>
              <w:t>nepřipouští žádné varianty</w:t>
            </w:r>
            <w:r w:rsidR="003A796D">
              <w:t xml:space="preserve"> nabídek ani plnění předmětu zakázky</w:t>
            </w:r>
            <w:r>
              <w:t>.</w:t>
            </w:r>
          </w:p>
          <w:p w:rsidR="00FF5374" w:rsidRPr="005711FE" w:rsidRDefault="00FF5374" w:rsidP="00917157">
            <w:pPr>
              <w:jc w:val="both"/>
            </w:pPr>
          </w:p>
        </w:tc>
      </w:tr>
      <w:tr w:rsidR="00CC3AAD" w:rsidRPr="005711FE" w:rsidTr="00CC3AAD"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AAD" w:rsidRPr="005711FE" w:rsidRDefault="00CC3AAD">
            <w:pPr>
              <w:jc w:val="both"/>
              <w:rPr>
                <w:i/>
              </w:rPr>
            </w:pPr>
            <w:r w:rsidRPr="005711FE">
              <w:t>Veřejný zadavatel může vymezit, do jaké míry ovlivní veřejná zakázka plnění plánovaného cíle.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AAD" w:rsidRPr="005711FE" w:rsidRDefault="00930D25">
            <w:pPr>
              <w:jc w:val="both"/>
            </w:pPr>
            <w:r>
              <w:t>Veřejná zakázka ve velké</w:t>
            </w:r>
            <w:r w:rsidR="00CC3AAD" w:rsidRPr="005711FE">
              <w:t xml:space="preserve"> míře zajistí plnění daného cíle.</w:t>
            </w:r>
          </w:p>
        </w:tc>
      </w:tr>
      <w:tr w:rsidR="00CC3AAD" w:rsidRPr="005711FE" w:rsidTr="00CC3AAD"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AAD" w:rsidRPr="005711FE" w:rsidRDefault="00CC3AAD">
            <w:pPr>
              <w:jc w:val="both"/>
            </w:pPr>
            <w:r w:rsidRPr="005711FE">
              <w:t>Zadavatel může uvést další informace odůvodňující účelnost veřejné zakázky.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AAD" w:rsidRPr="005711FE" w:rsidRDefault="00CC3AAD">
            <w:pPr>
              <w:jc w:val="both"/>
            </w:pPr>
            <w:r w:rsidRPr="005711FE">
              <w:t>Vzhledem k výše uvedenému zadavatel neuvádí již další informace odůvodňující účelnost veřejné zakázky.</w:t>
            </w:r>
          </w:p>
        </w:tc>
      </w:tr>
    </w:tbl>
    <w:p w:rsidR="00CC3AAD" w:rsidRPr="005711FE" w:rsidRDefault="00CC3AAD" w:rsidP="00CC3AAD">
      <w:pPr>
        <w:jc w:val="both"/>
      </w:pPr>
    </w:p>
    <w:tbl>
      <w:tblPr>
        <w:tblStyle w:val="Mkatabulky"/>
        <w:tblW w:w="0" w:type="auto"/>
        <w:tblLook w:val="04A0"/>
      </w:tblPr>
      <w:tblGrid>
        <w:gridCol w:w="4606"/>
        <w:gridCol w:w="4606"/>
      </w:tblGrid>
      <w:tr w:rsidR="00CC3AAD" w:rsidRPr="005711FE" w:rsidTr="00CC3AAD">
        <w:tc>
          <w:tcPr>
            <w:tcW w:w="92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CC3AAD" w:rsidRPr="005711FE" w:rsidRDefault="00CC3AAD">
            <w:pPr>
              <w:jc w:val="both"/>
              <w:rPr>
                <w:b/>
              </w:rPr>
            </w:pPr>
            <w:r w:rsidRPr="005711FE">
              <w:rPr>
                <w:b/>
              </w:rPr>
              <w:t xml:space="preserve">C. Odůvodnění požadavků na technické kvalifikační předpoklady pro plnění veřejné zakázky na dodávky podle </w:t>
            </w:r>
            <w:r w:rsidR="00633104" w:rsidRPr="005711FE">
              <w:rPr>
                <w:b/>
              </w:rPr>
              <w:t xml:space="preserve">ust. </w:t>
            </w:r>
            <w:r w:rsidRPr="005711FE">
              <w:rPr>
                <w:b/>
              </w:rPr>
              <w:t>§ 3 odst. 1 vyhlášky</w:t>
            </w:r>
          </w:p>
          <w:p w:rsidR="00CC3AAD" w:rsidRPr="005711FE" w:rsidRDefault="00CC3AAD">
            <w:pPr>
              <w:jc w:val="both"/>
            </w:pPr>
            <w:r w:rsidRPr="005711FE">
              <w:rPr>
                <w:i/>
              </w:rPr>
              <w:t>Veřejný zadavatel odůvodní přiměřenost požadavků na technické kvalifikační předpoklady ve vztahu k předmětu veřejné zakázky a k rizikům s plněním veřejné zakázky</w:t>
            </w:r>
            <w:r w:rsidRPr="005711FE">
              <w:t>.</w:t>
            </w:r>
          </w:p>
        </w:tc>
      </w:tr>
      <w:tr w:rsidR="00CC3AAD" w:rsidRPr="005711FE" w:rsidTr="00CC3AAD"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AAD" w:rsidRPr="005711FE" w:rsidRDefault="00CC3AAD">
            <w:pPr>
              <w:jc w:val="both"/>
            </w:pPr>
            <w:r w:rsidRPr="005711FE">
              <w:t>1.</w:t>
            </w:r>
          </w:p>
          <w:p w:rsidR="00CC3AAD" w:rsidRPr="005711FE" w:rsidRDefault="00CC3AAD">
            <w:pPr>
              <w:jc w:val="both"/>
            </w:pPr>
            <w:r w:rsidRPr="005711FE">
              <w:t>Odůvodnění přiměřenosti požadavků na seznam významných dodávek:</w:t>
            </w:r>
          </w:p>
          <w:p w:rsidR="00CC3AAD" w:rsidRPr="005711FE" w:rsidRDefault="00CC3AAD">
            <w:pPr>
              <w:jc w:val="both"/>
            </w:pPr>
          </w:p>
          <w:p w:rsidR="00CC3AAD" w:rsidRPr="005711FE" w:rsidRDefault="00CC3AAD">
            <w:pPr>
              <w:jc w:val="both"/>
              <w:rPr>
                <w:i/>
              </w:rPr>
            </w:pPr>
            <w:r w:rsidRPr="005711FE">
              <w:rPr>
                <w:i/>
              </w:rPr>
              <w:t>Veřejný zadavatel povinně vyplní, pokud požadovaná finanční hodnota všech významných dodávek činí v souhrnu minimálně trojnásobek předpokládané hodnoty veřejné zakázky.</w:t>
            </w:r>
          </w:p>
          <w:p w:rsidR="00CC3AAD" w:rsidRPr="005711FE" w:rsidRDefault="00CC3AAD">
            <w:pPr>
              <w:jc w:val="both"/>
            </w:pP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CDE" w:rsidRPr="005711FE" w:rsidRDefault="00CC3AAD" w:rsidP="004F5CDE">
            <w:pPr>
              <w:jc w:val="both"/>
            </w:pPr>
            <w:r w:rsidRPr="005711FE">
              <w:t xml:space="preserve">Dle </w:t>
            </w:r>
            <w:r w:rsidR="007F34F6" w:rsidRPr="005711FE">
              <w:t>odst. 5.</w:t>
            </w:r>
            <w:r w:rsidRPr="005711FE">
              <w:t>4</w:t>
            </w:r>
            <w:r w:rsidR="007F34F6" w:rsidRPr="005711FE">
              <w:t>.</w:t>
            </w:r>
            <w:r w:rsidRPr="005711FE">
              <w:t xml:space="preserve"> </w:t>
            </w:r>
            <w:r w:rsidR="00633104" w:rsidRPr="005711FE">
              <w:t xml:space="preserve">písm. a) </w:t>
            </w:r>
            <w:r w:rsidR="007F34F6" w:rsidRPr="005711FE">
              <w:t>z</w:t>
            </w:r>
            <w:r w:rsidRPr="005711FE">
              <w:t xml:space="preserve">adávací dokumentace zadavatel požaduje předložení seznamu významných zakázek realizovaných v posledních 3 letech, ze kterého musí vyplývat, že </w:t>
            </w:r>
            <w:r w:rsidR="004F5CDE" w:rsidRPr="005711FE">
              <w:t>dodavatel</w:t>
            </w:r>
            <w:r w:rsidRPr="005711FE">
              <w:t xml:space="preserve"> v uvedeném období realizoval </w:t>
            </w:r>
            <w:r w:rsidR="004F5CDE" w:rsidRPr="00DB2BB7">
              <w:t>dodávky výpočetní techniky (v celkovém součtu všech dodávek pro všechny doložené objednatele) alespoň v následujícím rozsahu:</w:t>
            </w:r>
          </w:p>
          <w:p w:rsidR="00DB2BB7" w:rsidRPr="00DB2BB7" w:rsidRDefault="00DB2BB7" w:rsidP="00DB2BB7">
            <w:pPr>
              <w:jc w:val="both"/>
            </w:pPr>
            <w:r w:rsidRPr="00DB2BB7">
              <w:t xml:space="preserve">• V případě podání nabídky na dílčí plnění A. dle čl. 2.2 ZD, dodávky výpočetní techniky (v celkovém součtu všech dodávek pro všechny doložené objednatele) alespoň v celkové součtové hodnotě </w:t>
            </w:r>
            <w:r w:rsidR="00A64CF3" w:rsidRPr="00721629">
              <w:t>min. 3 mil. Kč včetně DPH za 3 roky.</w:t>
            </w:r>
            <w:r w:rsidRPr="00DB2BB7">
              <w:t xml:space="preserve"> </w:t>
            </w:r>
          </w:p>
          <w:p w:rsidR="00680608" w:rsidRPr="00DB2BB7" w:rsidRDefault="00DB2BB7" w:rsidP="00DB2BB7">
            <w:pPr>
              <w:jc w:val="both"/>
            </w:pPr>
            <w:r w:rsidRPr="00DB2BB7">
              <w:t xml:space="preserve">• V případě podání nabídky na dílčí plnění B. dle čl. 2.2 ZD, dodávky výpočetní techniky a software (v celkovém součtu všech dodávek pro všechny doložené objednatele) alespoň v celkové součtové hodnotě </w:t>
            </w:r>
            <w:r w:rsidR="00A64CF3" w:rsidRPr="00721629">
              <w:t>min. 1 mil. Kč včetně DPH za 3 roky.</w:t>
            </w:r>
          </w:p>
          <w:p w:rsidR="00CC3AAD" w:rsidRPr="005711FE" w:rsidRDefault="00680608" w:rsidP="00DB2BB7">
            <w:pPr>
              <w:jc w:val="both"/>
            </w:pPr>
            <w:r w:rsidRPr="00DB2BB7">
              <w:t xml:space="preserve">S ohledem na skutečnost, že minimální finanční hodnota </w:t>
            </w:r>
            <w:r w:rsidR="00DB2BB7">
              <w:t xml:space="preserve">všech </w:t>
            </w:r>
            <w:r w:rsidRPr="00DB2BB7">
              <w:t xml:space="preserve">významných dodávek </w:t>
            </w:r>
            <w:r w:rsidR="00DB2BB7">
              <w:t>ne</w:t>
            </w:r>
            <w:r w:rsidRPr="00DB2BB7">
              <w:t>činí</w:t>
            </w:r>
            <w:r w:rsidR="00DB2BB7">
              <w:t xml:space="preserve"> </w:t>
            </w:r>
            <w:r w:rsidR="00DB2BB7" w:rsidRPr="00DB2BB7">
              <w:t>v souhrnu minimálně trojnásobek předpo</w:t>
            </w:r>
            <w:r w:rsidR="00DB2BB7">
              <w:t xml:space="preserve">kládané hodnoty veřejné </w:t>
            </w:r>
            <w:r w:rsidR="00DB2BB7">
              <w:lastRenderedPageBreak/>
              <w:t>zakázky</w:t>
            </w:r>
            <w:r w:rsidRPr="00DB2BB7">
              <w:t>, odůvodnění přiměřenosti se tohoto aspektu netýká.</w:t>
            </w:r>
          </w:p>
        </w:tc>
      </w:tr>
      <w:tr w:rsidR="00CC3AAD" w:rsidRPr="005711FE" w:rsidTr="004140D7"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AAD" w:rsidRPr="005711FE" w:rsidRDefault="00CC3AAD">
            <w:pPr>
              <w:jc w:val="both"/>
            </w:pPr>
            <w:r w:rsidRPr="005711FE">
              <w:lastRenderedPageBreak/>
              <w:t>2.</w:t>
            </w:r>
          </w:p>
          <w:p w:rsidR="00CC3AAD" w:rsidRPr="005711FE" w:rsidRDefault="00CC3AAD">
            <w:pPr>
              <w:jc w:val="both"/>
            </w:pPr>
            <w:r w:rsidRPr="005711FE">
              <w:t>Odůvodnění přiměřenosti požadavku na předložení seznamu techniků nebo technických útvarů:</w:t>
            </w:r>
          </w:p>
          <w:p w:rsidR="00CC3AAD" w:rsidRPr="005711FE" w:rsidRDefault="00CC3AAD">
            <w:pPr>
              <w:jc w:val="both"/>
            </w:pPr>
          </w:p>
          <w:p w:rsidR="00CC3AAD" w:rsidRPr="005711FE" w:rsidRDefault="00CC3AAD">
            <w:pPr>
              <w:jc w:val="both"/>
              <w:rPr>
                <w:i/>
              </w:rPr>
            </w:pPr>
            <w:r w:rsidRPr="005711FE">
              <w:rPr>
                <w:i/>
              </w:rPr>
              <w:t>Zadavatel povinně vyplní, pokud požaduje předložení seznamu více než tří techniků nebo technických útvarů.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3AAD" w:rsidRPr="005711FE" w:rsidRDefault="00CC3AAD" w:rsidP="004140D7">
            <w:pPr>
              <w:jc w:val="center"/>
            </w:pPr>
            <w:r w:rsidRPr="005711FE">
              <w:t>Zadavatel splnění tohoto technického kvalifikačního požadavku nepožaduje.</w:t>
            </w:r>
          </w:p>
        </w:tc>
      </w:tr>
      <w:tr w:rsidR="00CC3AAD" w:rsidRPr="005711FE" w:rsidTr="00CC3AAD"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AAD" w:rsidRPr="005711FE" w:rsidRDefault="00CC3AAD">
            <w:pPr>
              <w:jc w:val="both"/>
            </w:pPr>
            <w:r w:rsidRPr="005711FE">
              <w:t xml:space="preserve">3. </w:t>
            </w:r>
          </w:p>
          <w:p w:rsidR="00CC3AAD" w:rsidRPr="005711FE" w:rsidRDefault="00CC3AAD">
            <w:pPr>
              <w:jc w:val="both"/>
            </w:pPr>
            <w:r w:rsidRPr="005711FE">
              <w:t>Odůvodnění přiměřenosti požadavku na předložení popisu technického vybavení a opatření používaných dodavatelem k zajištění jakosti a popis zařízení nebo vybavení dodavatele určeného k provádění výzkumu: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0608" w:rsidRPr="00600709" w:rsidRDefault="00633104" w:rsidP="00600709">
            <w:pPr>
              <w:jc w:val="both"/>
            </w:pPr>
            <w:r w:rsidRPr="005711FE">
              <w:t>Ve smyslu odst. 5.4. písm. b) zadávací dokumentace d</w:t>
            </w:r>
            <w:r w:rsidR="00E56EC2">
              <w:t xml:space="preserve">odavatel předloží certifikaci </w:t>
            </w:r>
            <w:r w:rsidR="00600709" w:rsidRPr="00600709">
              <w:t xml:space="preserve"> (autorizaci) či jiný průkazný doklad výrobce notebooků a tabletů určených k dodání, přičemž z předložených certifikací (autorizací), popřípadě jiných průkazných dokladů, musí vyplývat, že dodavatel je autorizovaným dodavatelem notebooků a tabletů, popřípadě přímo jejich výrobcem, a to ve vztahu ke všem typům nabízených notebooků a tabletů.</w:t>
            </w:r>
          </w:p>
        </w:tc>
      </w:tr>
      <w:tr w:rsidR="00CC3AAD" w:rsidRPr="005711FE" w:rsidTr="004140D7"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AAD" w:rsidRPr="005711FE" w:rsidRDefault="00CC3AAD">
            <w:pPr>
              <w:jc w:val="both"/>
            </w:pPr>
            <w:r w:rsidRPr="005711FE">
              <w:t xml:space="preserve">4. </w:t>
            </w:r>
          </w:p>
          <w:p w:rsidR="00CC3AAD" w:rsidRPr="005711FE" w:rsidRDefault="00CC3AAD">
            <w:pPr>
              <w:jc w:val="both"/>
            </w:pPr>
            <w:r w:rsidRPr="005711FE">
              <w:t>Odůvodnění přiměřenosti požadavku na provedení kontroly výrobní kapacity veřejným zadavatelem nebo jinou osobou jeho jménem, případně provedení kontroly opatření týkajících se zabezpečení jakosti a výzkumu: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3AAD" w:rsidRPr="005711FE" w:rsidRDefault="00CC3AAD" w:rsidP="004140D7">
            <w:pPr>
              <w:jc w:val="center"/>
            </w:pPr>
            <w:r w:rsidRPr="005711FE">
              <w:t>Zadavatel splnění tohoto technického kvalifikačního požadavku nepožaduje</w:t>
            </w:r>
            <w:r w:rsidR="00680608" w:rsidRPr="005711FE">
              <w:t>.</w:t>
            </w:r>
          </w:p>
        </w:tc>
      </w:tr>
      <w:tr w:rsidR="00CC3AAD" w:rsidRPr="005711FE" w:rsidTr="004140D7"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AAD" w:rsidRPr="005711FE" w:rsidRDefault="00CC3AAD">
            <w:pPr>
              <w:jc w:val="both"/>
            </w:pPr>
            <w:r w:rsidRPr="005711FE">
              <w:t>5.</w:t>
            </w:r>
          </w:p>
          <w:p w:rsidR="00CC3AAD" w:rsidRPr="005711FE" w:rsidRDefault="00CC3AAD">
            <w:pPr>
              <w:jc w:val="both"/>
            </w:pPr>
            <w:r w:rsidRPr="005711FE">
              <w:t>Odůvodnění přiměřenosti požadavku na předložení vzorků, popisů nebo fotografií zboží určeného k dodání: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698C" w:rsidRPr="001C698C" w:rsidRDefault="00680608" w:rsidP="001C698C">
            <w:pPr>
              <w:jc w:val="both"/>
            </w:pPr>
            <w:r w:rsidRPr="005711FE">
              <w:rPr>
                <w:rFonts w:cs="Arial"/>
              </w:rPr>
              <w:t xml:space="preserve">Na základě požadavku zadavatele </w:t>
            </w:r>
            <w:r w:rsidR="00633104" w:rsidRPr="005711FE">
              <w:rPr>
                <w:rFonts w:cs="Arial"/>
              </w:rPr>
              <w:t xml:space="preserve">dle odst. 5.4. písm. c) zadávací dokumentace </w:t>
            </w:r>
            <w:r w:rsidRPr="005711FE">
              <w:rPr>
                <w:rFonts w:cs="Arial"/>
              </w:rPr>
              <w:t xml:space="preserve">dodavatel předloží podrobný popis zařízení určených k dodání (vč. benchmarkových hodnot), a to s vybavením a ve verzi, která by byla předmětem dodávky, pokud by zadavatel objednal příslušné zařízení ihned po podpisu smlouvy s vybraným uchazečem, aby zadavatel měl jasnou představu, zda zboží, které bude kupovat, odpovídá příslušným technickým požadavkům a je technicky vhodné (z </w:t>
            </w:r>
            <w:r w:rsidRPr="001C698C">
              <w:t xml:space="preserve">uvedeného důvodu je rovněž vyhrazeno oprávnění zadavatele požadovat </w:t>
            </w:r>
            <w:r w:rsidR="0009669E">
              <w:t>výpůjčku</w:t>
            </w:r>
            <w:r w:rsidR="001C698C" w:rsidRPr="001C698C">
              <w:t xml:space="preserve"> 1 ks tabletu s nainstalovaným výukovým software (odst. 2.2 ZD, dílčí plnění B.), pro účely vlastních testů zadavatele z hlediska prokázání splnění kvalifikace, minimálních </w:t>
            </w:r>
            <w:r w:rsidR="001C698C" w:rsidRPr="001C698C">
              <w:lastRenderedPageBreak/>
              <w:t xml:space="preserve">požadavků na vlastnosti SW a funkčnost, a to na dobu max. dva týdny (s dodáním na adresu sídla zadavatele) v době posuzování kvalifikace dodavatele. </w:t>
            </w:r>
          </w:p>
          <w:p w:rsidR="001C698C" w:rsidRPr="001C698C" w:rsidRDefault="001C698C" w:rsidP="001C698C">
            <w:pPr>
              <w:jc w:val="both"/>
            </w:pPr>
            <w:r w:rsidRPr="001C698C">
              <w:t>Zadavatelem bude prověřována zejména funkčnost ve vztahu k bližší specifikaci plnění, která je obsažena v příloze č. 1, Dílčí plnění B zadávací dokumentace. V případě, že nabízený předmět plnění nebude splňovat požadované minimální parametry nebo zadavatelem požadovanou funkčnost a požadavky na obsah SW</w:t>
            </w:r>
            <w:r w:rsidR="00FE4DD4">
              <w:t>,</w:t>
            </w:r>
            <w:r w:rsidRPr="001C698C">
              <w:t xml:space="preserve"> bude nabídka takového uchazeče vyřazena.</w:t>
            </w:r>
          </w:p>
          <w:p w:rsidR="00680608" w:rsidRPr="005711FE" w:rsidRDefault="001C698C" w:rsidP="000A5578">
            <w:pPr>
              <w:jc w:val="both"/>
            </w:pPr>
            <w:r w:rsidRPr="001C698C">
              <w:t>Po otestování bude výpočetní technika vrácena zpět uchazeči. Informaci o výpůjčce poskytne zadavatel ve lhůtě nejméně 10 dnů předem. Uchazeč je povinen poskytnout zadavateli nezbytnou součinnost směřující k prokázání splnění kvalifikace.</w:t>
            </w:r>
          </w:p>
        </w:tc>
      </w:tr>
      <w:tr w:rsidR="00CC3AAD" w:rsidRPr="005711FE" w:rsidTr="004140D7"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AAD" w:rsidRPr="005711FE" w:rsidRDefault="00CC3AAD">
            <w:pPr>
              <w:jc w:val="both"/>
            </w:pPr>
            <w:r w:rsidRPr="005711FE">
              <w:lastRenderedPageBreak/>
              <w:t xml:space="preserve">6. </w:t>
            </w:r>
          </w:p>
          <w:p w:rsidR="00CC3AAD" w:rsidRPr="005711FE" w:rsidRDefault="00CC3AAD">
            <w:pPr>
              <w:jc w:val="both"/>
            </w:pPr>
            <w:r w:rsidRPr="005711FE">
              <w:t>Odůvodnění přiměřenosti požadavku na předložení dokladu prokazujícího shodu požadovaného výrobku vydaného příslušným orgánem:</w:t>
            </w:r>
            <w:r w:rsidR="00680608" w:rsidRPr="005711FE">
              <w:t>: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3AAD" w:rsidRPr="005711FE" w:rsidRDefault="00CC3AAD" w:rsidP="004140D7">
            <w:pPr>
              <w:jc w:val="center"/>
            </w:pPr>
            <w:r w:rsidRPr="005711FE">
              <w:t>Zadavatel splnění tohoto technického kvalifikačního požadavku nepožaduje</w:t>
            </w:r>
            <w:r w:rsidR="00680608" w:rsidRPr="005711FE">
              <w:t>.</w:t>
            </w:r>
          </w:p>
        </w:tc>
      </w:tr>
    </w:tbl>
    <w:p w:rsidR="00CC3AAD" w:rsidRPr="005711FE" w:rsidRDefault="00CC3AAD" w:rsidP="00CC3AAD">
      <w:pPr>
        <w:jc w:val="both"/>
      </w:pPr>
    </w:p>
    <w:tbl>
      <w:tblPr>
        <w:tblStyle w:val="Mkatabulky"/>
        <w:tblW w:w="0" w:type="auto"/>
        <w:tblLook w:val="04A0"/>
      </w:tblPr>
      <w:tblGrid>
        <w:gridCol w:w="4606"/>
        <w:gridCol w:w="4606"/>
      </w:tblGrid>
      <w:tr w:rsidR="00CC3AAD" w:rsidRPr="005711FE" w:rsidTr="00CC3AAD">
        <w:tc>
          <w:tcPr>
            <w:tcW w:w="92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CC3AAD" w:rsidRPr="005711FE" w:rsidRDefault="00CC3AAD">
            <w:pPr>
              <w:spacing w:before="120" w:after="120"/>
              <w:jc w:val="both"/>
              <w:rPr>
                <w:b/>
              </w:rPr>
            </w:pPr>
            <w:r w:rsidRPr="005711FE">
              <w:rPr>
                <w:b/>
              </w:rPr>
              <w:t xml:space="preserve">D. Odůvodnění vymezení obchodních podmínek veřejné zakázky na dodávky podle </w:t>
            </w:r>
            <w:r w:rsidR="00633104" w:rsidRPr="005711FE">
              <w:rPr>
                <w:b/>
              </w:rPr>
              <w:t xml:space="preserve">ust. </w:t>
            </w:r>
            <w:r w:rsidRPr="005711FE">
              <w:rPr>
                <w:b/>
              </w:rPr>
              <w:t>§ 4 vyhlášky</w:t>
            </w:r>
          </w:p>
        </w:tc>
      </w:tr>
      <w:tr w:rsidR="00CC3AAD" w:rsidRPr="005711FE" w:rsidTr="00CC3AAD"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AAD" w:rsidRPr="005711FE" w:rsidRDefault="00CC3AAD">
            <w:pPr>
              <w:jc w:val="both"/>
            </w:pPr>
            <w:r w:rsidRPr="005711FE">
              <w:t>1.</w:t>
            </w:r>
          </w:p>
          <w:p w:rsidR="00CC3AAD" w:rsidRPr="005711FE" w:rsidRDefault="00CC3AAD">
            <w:pPr>
              <w:jc w:val="both"/>
            </w:pPr>
            <w:r w:rsidRPr="005711FE">
              <w:t>Odůvodnění vymezení obchodní podmínky stanovící delší lhůtu splatnosti faktur než 30 dnů: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AAD" w:rsidRPr="005711FE" w:rsidRDefault="00CC3AAD" w:rsidP="00FD023F">
            <w:pPr>
              <w:jc w:val="both"/>
            </w:pPr>
            <w:r w:rsidRPr="005711FE">
              <w:t xml:space="preserve">Lhůta splatnosti faktur činí dle stanovených platebních a obchodních podmínek 30 kalendářních dnů ode dne jejich doručení </w:t>
            </w:r>
            <w:r w:rsidR="00FD023F" w:rsidRPr="005711FE">
              <w:t>o</w:t>
            </w:r>
            <w:r w:rsidRPr="005711FE">
              <w:t>bjednateli.</w:t>
            </w:r>
          </w:p>
        </w:tc>
      </w:tr>
      <w:tr w:rsidR="00CC3AAD" w:rsidRPr="005711FE" w:rsidTr="004140D7"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AAD" w:rsidRPr="005711FE" w:rsidRDefault="00CC3AAD">
            <w:pPr>
              <w:jc w:val="both"/>
            </w:pPr>
            <w:r w:rsidRPr="005711FE">
              <w:t>2.</w:t>
            </w:r>
          </w:p>
          <w:p w:rsidR="00CC3AAD" w:rsidRPr="005711FE" w:rsidRDefault="00CC3AAD">
            <w:pPr>
              <w:jc w:val="both"/>
              <w:rPr>
                <w:i/>
              </w:rPr>
            </w:pPr>
            <w:r w:rsidRPr="005711FE">
              <w:t>Odůvodnění vymezení obchodní podmínky stanovící požadavek na pojištění odpovědnosti za škodu způsobenou dodavatelem třetím osobám ve výši přesahující dvojnásobek předpokládané hodnoty veřejné zakázky: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3AAD" w:rsidRPr="005711FE" w:rsidRDefault="00EC28AA" w:rsidP="00FD023F">
            <w:pPr>
              <w:jc w:val="both"/>
            </w:pPr>
            <w:r w:rsidRPr="005711FE">
              <w:t>Zadavatel splnění tohoto požadavku nepožaduje.</w:t>
            </w:r>
          </w:p>
        </w:tc>
      </w:tr>
      <w:tr w:rsidR="00CC3AAD" w:rsidRPr="005711FE" w:rsidTr="00FD023F"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AAD" w:rsidRPr="005711FE" w:rsidRDefault="00CC3AAD">
            <w:pPr>
              <w:jc w:val="both"/>
            </w:pPr>
            <w:r w:rsidRPr="005711FE">
              <w:t xml:space="preserve">3. </w:t>
            </w:r>
          </w:p>
          <w:p w:rsidR="00CC3AAD" w:rsidRPr="005711FE" w:rsidRDefault="00CC3AAD">
            <w:pPr>
              <w:jc w:val="both"/>
              <w:rPr>
                <w:i/>
              </w:rPr>
            </w:pPr>
            <w:r w:rsidRPr="005711FE">
              <w:t>Odůvodnění vymezení obchodní podmínky stanovící požadavek bankovní záruky vyšší než je 5 % ceny veřejné zakázky.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2400" w:rsidRPr="005711FE" w:rsidRDefault="00FD023F" w:rsidP="00FD023F">
            <w:pPr>
              <w:jc w:val="center"/>
            </w:pPr>
            <w:r w:rsidRPr="005711FE">
              <w:t>Zadavatel splnění tohoto požadavku nepožaduje.</w:t>
            </w:r>
          </w:p>
        </w:tc>
      </w:tr>
      <w:tr w:rsidR="00CC3AAD" w:rsidRPr="005711FE" w:rsidTr="00CC3AAD"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AAD" w:rsidRPr="005711FE" w:rsidRDefault="00CC3AAD">
            <w:pPr>
              <w:jc w:val="both"/>
            </w:pPr>
            <w:r w:rsidRPr="005711FE">
              <w:t xml:space="preserve">4. </w:t>
            </w:r>
          </w:p>
          <w:p w:rsidR="00CC3AAD" w:rsidRPr="005711FE" w:rsidRDefault="00CC3AAD">
            <w:pPr>
              <w:jc w:val="both"/>
              <w:rPr>
                <w:i/>
              </w:rPr>
            </w:pPr>
            <w:r w:rsidRPr="005711FE">
              <w:t xml:space="preserve">Odůvodnění vymezení obchodní podmínky stanovící požadavek záruční lhůtu delší než </w:t>
            </w:r>
            <w:r w:rsidRPr="005711FE">
              <w:lastRenderedPageBreak/>
              <w:t>24 měsíců: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AAD" w:rsidRPr="005711FE" w:rsidRDefault="00CC3AAD" w:rsidP="00B623DD">
            <w:pPr>
              <w:jc w:val="both"/>
            </w:pPr>
            <w:r w:rsidRPr="005711FE">
              <w:lastRenderedPageBreak/>
              <w:t xml:space="preserve">Dle stanovených obchodních podmínek zadavatel požaduje záruku </w:t>
            </w:r>
            <w:r w:rsidR="00372F1C">
              <w:t xml:space="preserve">na </w:t>
            </w:r>
            <w:r w:rsidR="00537125">
              <w:t>některé</w:t>
            </w:r>
            <w:r w:rsidR="00372F1C">
              <w:t xml:space="preserve"> položky </w:t>
            </w:r>
            <w:r w:rsidRPr="005711FE">
              <w:t xml:space="preserve">v délce trvání </w:t>
            </w:r>
            <w:r w:rsidR="009007DC">
              <w:t>12</w:t>
            </w:r>
            <w:r w:rsidR="00721629">
              <w:t xml:space="preserve"> měsíců</w:t>
            </w:r>
            <w:r w:rsidR="009007DC">
              <w:t xml:space="preserve">, </w:t>
            </w:r>
            <w:r w:rsidR="00372F1C">
              <w:t xml:space="preserve">24 </w:t>
            </w:r>
            <w:r w:rsidR="00721629">
              <w:t xml:space="preserve">měsíců </w:t>
            </w:r>
            <w:r w:rsidR="00537125">
              <w:lastRenderedPageBreak/>
              <w:t>nebo</w:t>
            </w:r>
            <w:r w:rsidR="00372F1C">
              <w:t xml:space="preserve"> </w:t>
            </w:r>
            <w:r w:rsidR="00A64CF3" w:rsidRPr="00721629">
              <w:t>36 měsíců</w:t>
            </w:r>
            <w:r w:rsidRPr="005711FE">
              <w:t xml:space="preserve"> ode dne převzetí plnění.</w:t>
            </w:r>
            <w:r w:rsidR="00FD023F" w:rsidRPr="005711FE">
              <w:t xml:space="preserve"> </w:t>
            </w:r>
            <w:r w:rsidR="00A64CF3" w:rsidRPr="00721629">
              <w:t>Záruka v délce 36 měsíců</w:t>
            </w:r>
            <w:r w:rsidRPr="005711FE">
              <w:t xml:space="preserve"> je na </w:t>
            </w:r>
            <w:r w:rsidR="00372F1C">
              <w:t xml:space="preserve">některé položky </w:t>
            </w:r>
            <w:r w:rsidRPr="005711FE">
              <w:t>předmět</w:t>
            </w:r>
            <w:r w:rsidR="00372F1C">
              <w:t>u</w:t>
            </w:r>
            <w:r w:rsidRPr="005711FE">
              <w:t xml:space="preserve"> plnění </w:t>
            </w:r>
            <w:r w:rsidR="00FD023F" w:rsidRPr="005711FE">
              <w:t>požadována</w:t>
            </w:r>
            <w:r w:rsidRPr="005711FE">
              <w:t xml:space="preserve">, jelikož vzhledem k nezanedbatelným pořizovacím nákladům zadavatel </w:t>
            </w:r>
            <w:r w:rsidR="00FD023F" w:rsidRPr="005711FE">
              <w:t xml:space="preserve">musí eliminovat </w:t>
            </w:r>
            <w:r w:rsidRPr="005711FE">
              <w:t xml:space="preserve">poruchovost </w:t>
            </w:r>
            <w:r w:rsidR="00537125">
              <w:t xml:space="preserve">této části </w:t>
            </w:r>
            <w:r w:rsidRPr="005711FE">
              <w:t>předmětu veřejné zakázky</w:t>
            </w:r>
            <w:r w:rsidR="00FD023F" w:rsidRPr="005711FE">
              <w:t xml:space="preserve"> </w:t>
            </w:r>
            <w:r w:rsidR="00B623DD" w:rsidRPr="005711FE">
              <w:t xml:space="preserve">alespoň </w:t>
            </w:r>
            <w:r w:rsidR="00FD023F" w:rsidRPr="005711FE">
              <w:t xml:space="preserve">po dobu </w:t>
            </w:r>
            <w:r w:rsidR="00B623DD" w:rsidRPr="005711FE">
              <w:t>jeho technologické využitelnosti</w:t>
            </w:r>
            <w:r w:rsidR="00FD023F" w:rsidRPr="005711FE">
              <w:t xml:space="preserve">, resp. v případě výskytu vady </w:t>
            </w:r>
            <w:r w:rsidR="00B623DD" w:rsidRPr="005711FE">
              <w:t xml:space="preserve">zadavatel musí </w:t>
            </w:r>
            <w:r w:rsidR="00EC28AA">
              <w:t>mít v krátké době</w:t>
            </w:r>
            <w:r w:rsidR="00FD023F" w:rsidRPr="005711FE">
              <w:t xml:space="preserve"> funkční původní zařízení či zařízení náhradní. Délka záruky je pro daná plnění na trhu standardní.</w:t>
            </w:r>
          </w:p>
        </w:tc>
      </w:tr>
      <w:tr w:rsidR="00CC3AAD" w:rsidRPr="005711FE" w:rsidTr="00CC3AAD"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AAD" w:rsidRPr="005711FE" w:rsidRDefault="00CC3AAD">
            <w:pPr>
              <w:jc w:val="both"/>
            </w:pPr>
            <w:r w:rsidRPr="005711FE">
              <w:lastRenderedPageBreak/>
              <w:t>5.</w:t>
            </w:r>
          </w:p>
          <w:p w:rsidR="00CC3AAD" w:rsidRPr="005711FE" w:rsidRDefault="00CC3AAD">
            <w:pPr>
              <w:jc w:val="both"/>
            </w:pPr>
            <w:r w:rsidRPr="005711FE">
              <w:t>Odůvodnění vymezení obchodní podmínky stanovící smluvní pokutu za prodlení dodavatele vyšší než 0,2 % z předpokládané hodnoty veřejné zakázky za každý den prodlení: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AAD" w:rsidRPr="005711FE" w:rsidRDefault="00EC28AA" w:rsidP="00EC28AA">
            <w:pPr>
              <w:jc w:val="both"/>
            </w:pPr>
            <w:r>
              <w:t>Vymezením smluvní pokuty v návrhu kupní smlouvy</w:t>
            </w:r>
            <w:r w:rsidR="00B623DD" w:rsidRPr="005711FE">
              <w:t xml:space="preserve"> zadavatel zdůrazňuje nejen uhrazovací </w:t>
            </w:r>
            <w:r w:rsidR="00137CD3" w:rsidRPr="005711FE">
              <w:t xml:space="preserve">a sankční </w:t>
            </w:r>
            <w:r w:rsidR="00B623DD" w:rsidRPr="005711FE">
              <w:t>funkci</w:t>
            </w:r>
            <w:r w:rsidR="00137CD3" w:rsidRPr="005711FE">
              <w:t xml:space="preserve"> smluvní pokuty, ale také její preventivní charakter. S ohledem na význam zajištěné povinnosti dodavatele (včasné dodání či včasné odstranění </w:t>
            </w:r>
            <w:r>
              <w:t>vad) pro realizaci projektu</w:t>
            </w:r>
            <w:r w:rsidR="00137CD3" w:rsidRPr="005711FE">
              <w:t xml:space="preserve"> </w:t>
            </w:r>
            <w:r w:rsidR="00FC44DD">
              <w:t xml:space="preserve">zadavatele </w:t>
            </w:r>
            <w:r w:rsidR="00137CD3" w:rsidRPr="005711FE">
              <w:t>se jedná o výši adekvátní.</w:t>
            </w:r>
          </w:p>
        </w:tc>
      </w:tr>
      <w:tr w:rsidR="00CC3AAD" w:rsidRPr="005711FE" w:rsidTr="00CC3AAD"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AAD" w:rsidRPr="005711FE" w:rsidRDefault="00CC3AAD">
            <w:pPr>
              <w:jc w:val="both"/>
            </w:pPr>
            <w:r w:rsidRPr="005711FE">
              <w:t>6.</w:t>
            </w:r>
          </w:p>
          <w:p w:rsidR="00CC3AAD" w:rsidRPr="005711FE" w:rsidRDefault="00CC3AAD">
            <w:pPr>
              <w:jc w:val="both"/>
            </w:pPr>
            <w:r w:rsidRPr="005711FE">
              <w:t>Odůvodnění vymezení obchodní podmínky stanovící smluvní pokutu za prodlení zadavatele s úhradou faktur vyšší než 0,05 % z dlužné částky za každý den prodlení: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CD3" w:rsidRPr="005711FE" w:rsidRDefault="00137CD3" w:rsidP="00137CD3">
            <w:pPr>
              <w:jc w:val="both"/>
            </w:pPr>
          </w:p>
          <w:p w:rsidR="00137CD3" w:rsidRPr="005711FE" w:rsidRDefault="00137CD3" w:rsidP="00137CD3">
            <w:pPr>
              <w:jc w:val="both"/>
            </w:pPr>
          </w:p>
          <w:p w:rsidR="00CC3AAD" w:rsidRPr="005711FE" w:rsidRDefault="00137CD3" w:rsidP="00137CD3">
            <w:pPr>
              <w:jc w:val="both"/>
            </w:pPr>
            <w:r w:rsidRPr="005711FE">
              <w:t>Tento druh smluvní pokuty není ujednán.</w:t>
            </w:r>
          </w:p>
        </w:tc>
      </w:tr>
      <w:tr w:rsidR="00CC3AAD" w:rsidRPr="005711FE" w:rsidTr="00CC3AAD"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AAD" w:rsidRPr="005711FE" w:rsidRDefault="00CC3AAD">
            <w:pPr>
              <w:jc w:val="both"/>
            </w:pPr>
            <w:r w:rsidRPr="005711FE">
              <w:t>7.</w:t>
            </w:r>
          </w:p>
          <w:p w:rsidR="00CC3AAD" w:rsidRPr="005711FE" w:rsidRDefault="00CC3AAD">
            <w:pPr>
              <w:jc w:val="both"/>
            </w:pPr>
            <w:r w:rsidRPr="005711FE">
              <w:t>Odůvodnění vymezení dalších obchodních podmínek dle § 5 odst. 2.</w:t>
            </w:r>
          </w:p>
          <w:p w:rsidR="00CC3AAD" w:rsidRPr="005711FE" w:rsidRDefault="00CC3AAD">
            <w:pPr>
              <w:jc w:val="both"/>
            </w:pPr>
          </w:p>
          <w:p w:rsidR="00CC3AAD" w:rsidRPr="005711FE" w:rsidRDefault="00CC3AAD">
            <w:pPr>
              <w:jc w:val="both"/>
              <w:rPr>
                <w:i/>
              </w:rPr>
            </w:pPr>
            <w:r w:rsidRPr="005711FE">
              <w:rPr>
                <w:i/>
              </w:rPr>
              <w:t>Veřejný zadavatel odůvodní vymezení obchodních podmínek veřejné zakázky na dodávky ve vztahu ke svým potřebám a k rizikům souvisejícím s plněním veřejné zakázky.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CD3" w:rsidRPr="005711FE" w:rsidRDefault="00137CD3">
            <w:pPr>
              <w:jc w:val="both"/>
            </w:pPr>
            <w:r w:rsidRPr="005711FE">
              <w:t>Další podmínky jsou stanoveny na základě upřesňujících platebních a obchodních podmínek zadavatele v podobě vzoru návrhu smlouvy a jsou v souladu s platným a účinným právním řádem tak, aby byly dostatečně smluvně ošetřeny potřeby zadavatele a bylo v maximální možné míře garantováno řádné splnění předmětu plnění veřejné zakázky.</w:t>
            </w:r>
          </w:p>
        </w:tc>
      </w:tr>
    </w:tbl>
    <w:p w:rsidR="00CC3AAD" w:rsidRPr="005711FE" w:rsidRDefault="00CC3AAD" w:rsidP="00137CD3">
      <w:pPr>
        <w:spacing w:after="120"/>
        <w:jc w:val="both"/>
      </w:pPr>
    </w:p>
    <w:tbl>
      <w:tblPr>
        <w:tblStyle w:val="Mkatabulky"/>
        <w:tblW w:w="0" w:type="auto"/>
        <w:tblLook w:val="04A0"/>
      </w:tblPr>
      <w:tblGrid>
        <w:gridCol w:w="4606"/>
        <w:gridCol w:w="4606"/>
      </w:tblGrid>
      <w:tr w:rsidR="00CC3AAD" w:rsidRPr="005711FE" w:rsidTr="00CC3AAD">
        <w:tc>
          <w:tcPr>
            <w:tcW w:w="92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CC3AAD" w:rsidRPr="005711FE" w:rsidRDefault="00CC3AAD">
            <w:pPr>
              <w:spacing w:before="120" w:after="120"/>
              <w:jc w:val="both"/>
              <w:rPr>
                <w:b/>
              </w:rPr>
            </w:pPr>
            <w:r w:rsidRPr="005711FE">
              <w:rPr>
                <w:b/>
              </w:rPr>
              <w:t xml:space="preserve">E. Odůvodnění vymezení technických podmínek veřejné zakázky podle </w:t>
            </w:r>
            <w:r w:rsidR="00633104" w:rsidRPr="005711FE">
              <w:rPr>
                <w:b/>
              </w:rPr>
              <w:t xml:space="preserve">ust. </w:t>
            </w:r>
            <w:r w:rsidRPr="005711FE">
              <w:rPr>
                <w:b/>
              </w:rPr>
              <w:t>§ 5 vyhlášky</w:t>
            </w:r>
          </w:p>
        </w:tc>
      </w:tr>
      <w:tr w:rsidR="00CC3AAD" w:rsidRPr="005711FE" w:rsidTr="00CC3AAD"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AAD" w:rsidRPr="005711FE" w:rsidRDefault="00CC3AAD">
            <w:pPr>
              <w:jc w:val="both"/>
              <w:rPr>
                <w:b/>
              </w:rPr>
            </w:pPr>
            <w:r w:rsidRPr="005711FE">
              <w:rPr>
                <w:b/>
              </w:rPr>
              <w:t>Technická podmínka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AAD" w:rsidRPr="005711FE" w:rsidRDefault="00CC3AAD">
            <w:pPr>
              <w:jc w:val="both"/>
              <w:rPr>
                <w:b/>
              </w:rPr>
            </w:pPr>
            <w:r w:rsidRPr="005711FE">
              <w:rPr>
                <w:b/>
              </w:rPr>
              <w:t>Odůvodnění technické podmínky</w:t>
            </w:r>
          </w:p>
        </w:tc>
      </w:tr>
      <w:tr w:rsidR="00CC3AAD" w:rsidRPr="005711FE" w:rsidTr="00CC3AAD"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AAD" w:rsidRPr="005711FE" w:rsidRDefault="00CC3AAD">
            <w:pPr>
              <w:jc w:val="both"/>
            </w:pPr>
            <w:r w:rsidRPr="005711FE">
              <w:t>Technické podmínky veřejné zakázky jsou uvedené v příloze č. 1 zadávací dokumentace.</w:t>
            </w:r>
          </w:p>
          <w:p w:rsidR="00CC3AAD" w:rsidRPr="005711FE" w:rsidRDefault="00CC3AAD">
            <w:pPr>
              <w:jc w:val="both"/>
            </w:pP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AAD" w:rsidRPr="005711FE" w:rsidRDefault="00CC3AAD" w:rsidP="00FC44DD">
            <w:pPr>
              <w:jc w:val="both"/>
            </w:pPr>
            <w:r w:rsidRPr="005711FE">
              <w:t xml:space="preserve">Technické podmínky uvedené v příloze č. 1 zadávací dokumentace </w:t>
            </w:r>
            <w:r w:rsidR="004140D7" w:rsidRPr="005711FE">
              <w:t xml:space="preserve">(tj. technická specifikace plnění) v adekvátní míře stanovují </w:t>
            </w:r>
            <w:r w:rsidR="00633104" w:rsidRPr="005711FE">
              <w:t xml:space="preserve">min. </w:t>
            </w:r>
            <w:r w:rsidR="004140D7" w:rsidRPr="005711FE">
              <w:t>požadavky na kvalitu dodávaného technického vybavení a vymezující související požadavky pro to, aby zadavatel obdržel kvalitní plnění ve stanovené době</w:t>
            </w:r>
            <w:r w:rsidR="00633104" w:rsidRPr="005711FE">
              <w:t xml:space="preserve">; současně je zaručena </w:t>
            </w:r>
            <w:r w:rsidR="00633104" w:rsidRPr="005711FE">
              <w:lastRenderedPageBreak/>
              <w:t>efektivní soutěž o veřejnou zakázku mezi odborně zdatnými a způsobilými subjekty</w:t>
            </w:r>
            <w:r w:rsidR="00FC44DD">
              <w:t>.</w:t>
            </w:r>
          </w:p>
        </w:tc>
      </w:tr>
    </w:tbl>
    <w:p w:rsidR="00CC3AAD" w:rsidRPr="005711FE" w:rsidRDefault="00CC3AAD" w:rsidP="00137CD3">
      <w:pPr>
        <w:spacing w:after="120"/>
        <w:jc w:val="both"/>
      </w:pPr>
    </w:p>
    <w:tbl>
      <w:tblPr>
        <w:tblStyle w:val="Mkatabulky"/>
        <w:tblW w:w="0" w:type="auto"/>
        <w:tblLook w:val="04A0"/>
      </w:tblPr>
      <w:tblGrid>
        <w:gridCol w:w="4606"/>
        <w:gridCol w:w="4606"/>
      </w:tblGrid>
      <w:tr w:rsidR="00CC3AAD" w:rsidRPr="005711FE" w:rsidTr="00CC3AAD">
        <w:tc>
          <w:tcPr>
            <w:tcW w:w="92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CC3AAD" w:rsidRPr="005711FE" w:rsidRDefault="00CC3AAD">
            <w:pPr>
              <w:spacing w:before="120" w:after="120"/>
              <w:jc w:val="both"/>
              <w:rPr>
                <w:b/>
              </w:rPr>
            </w:pPr>
            <w:r w:rsidRPr="005711FE">
              <w:rPr>
                <w:b/>
              </w:rPr>
              <w:t xml:space="preserve">F. Odůvodnění stanovení základních a dílčích hodnotících kritérií podle </w:t>
            </w:r>
            <w:r w:rsidR="00633104" w:rsidRPr="005711FE">
              <w:rPr>
                <w:b/>
              </w:rPr>
              <w:t xml:space="preserve">ust. </w:t>
            </w:r>
            <w:r w:rsidRPr="005711FE">
              <w:rPr>
                <w:b/>
              </w:rPr>
              <w:t>§ 6 vyhlášky</w:t>
            </w:r>
          </w:p>
        </w:tc>
      </w:tr>
      <w:tr w:rsidR="00CC3AAD" w:rsidRPr="005711FE" w:rsidTr="00CC3AAD"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AAD" w:rsidRPr="005711FE" w:rsidRDefault="00CC3AAD">
            <w:pPr>
              <w:jc w:val="both"/>
              <w:rPr>
                <w:b/>
              </w:rPr>
            </w:pPr>
            <w:r w:rsidRPr="005711FE">
              <w:rPr>
                <w:b/>
              </w:rPr>
              <w:t>Hodnotící kritérium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AAD" w:rsidRPr="005711FE" w:rsidRDefault="00CC3AAD">
            <w:pPr>
              <w:jc w:val="both"/>
              <w:rPr>
                <w:b/>
              </w:rPr>
            </w:pPr>
            <w:r w:rsidRPr="005711FE">
              <w:rPr>
                <w:b/>
              </w:rPr>
              <w:t>Odůvodnění</w:t>
            </w:r>
          </w:p>
        </w:tc>
      </w:tr>
      <w:tr w:rsidR="00CC3AAD" w:rsidRPr="005711FE" w:rsidTr="00CC3AAD"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AAD" w:rsidRPr="005711FE" w:rsidRDefault="00CC3AAD">
            <w:pPr>
              <w:jc w:val="both"/>
              <w:rPr>
                <w:i/>
              </w:rPr>
            </w:pPr>
            <w:r w:rsidRPr="005711FE">
              <w:t>Základním hodnotícím kritériem je nejnižší nabídková cena.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AAD" w:rsidRPr="005711FE" w:rsidRDefault="00CC3AAD" w:rsidP="00633104">
            <w:pPr>
              <w:jc w:val="both"/>
            </w:pPr>
            <w:r w:rsidRPr="005711FE">
              <w:t xml:space="preserve">Hodnocena bude </w:t>
            </w:r>
            <w:r w:rsidR="00137CD3" w:rsidRPr="005711FE">
              <w:t xml:space="preserve">toliko </w:t>
            </w:r>
            <w:r w:rsidRPr="005711FE">
              <w:t>nabídková cena za plnění veřejné zakázky</w:t>
            </w:r>
            <w:r w:rsidR="004140D7" w:rsidRPr="005711FE">
              <w:t>, neboť ostatní parametry zadavatel pevně vymezil v zadávacích podmínkách</w:t>
            </w:r>
            <w:r w:rsidR="00633104" w:rsidRPr="005711FE">
              <w:t xml:space="preserve"> (zejm. stanovil min. technické požadavky na jednotlivá poptávaná zařízení a obchodní podmínky nezbytné pro jejich řádné dodání)</w:t>
            </w:r>
            <w:r w:rsidRPr="005711FE">
              <w:t>.</w:t>
            </w:r>
          </w:p>
        </w:tc>
      </w:tr>
    </w:tbl>
    <w:p w:rsidR="00CC3AAD" w:rsidRPr="005711FE" w:rsidRDefault="00CC3AAD" w:rsidP="00137CD3">
      <w:pPr>
        <w:spacing w:after="0"/>
        <w:jc w:val="both"/>
      </w:pPr>
    </w:p>
    <w:tbl>
      <w:tblPr>
        <w:tblStyle w:val="Mkatabulky"/>
        <w:tblW w:w="0" w:type="auto"/>
        <w:tblLook w:val="04A0"/>
      </w:tblPr>
      <w:tblGrid>
        <w:gridCol w:w="4606"/>
        <w:gridCol w:w="4606"/>
      </w:tblGrid>
      <w:tr w:rsidR="00CC3AAD" w:rsidRPr="005711FE" w:rsidTr="00CC3AAD">
        <w:tc>
          <w:tcPr>
            <w:tcW w:w="92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CC3AAD" w:rsidRPr="005711FE" w:rsidRDefault="00CC3AAD">
            <w:pPr>
              <w:spacing w:before="120" w:after="120"/>
              <w:jc w:val="both"/>
              <w:rPr>
                <w:b/>
              </w:rPr>
            </w:pPr>
            <w:r w:rsidRPr="005711FE">
              <w:rPr>
                <w:b/>
              </w:rPr>
              <w:t xml:space="preserve">G. Odůvodnění předpokládané hodnoty veřejné zakázky podle </w:t>
            </w:r>
            <w:r w:rsidR="00633104" w:rsidRPr="005711FE">
              <w:rPr>
                <w:b/>
              </w:rPr>
              <w:t xml:space="preserve">ust. </w:t>
            </w:r>
            <w:r w:rsidRPr="005711FE">
              <w:rPr>
                <w:b/>
              </w:rPr>
              <w:t>§ 7 vyhlášky</w:t>
            </w:r>
          </w:p>
          <w:p w:rsidR="00CC3AAD" w:rsidRPr="005711FE" w:rsidRDefault="00CC3AAD">
            <w:pPr>
              <w:spacing w:before="120" w:after="120"/>
              <w:jc w:val="both"/>
              <w:rPr>
                <w:i/>
              </w:rPr>
            </w:pPr>
            <w:r w:rsidRPr="005711FE">
              <w:rPr>
                <w:i/>
              </w:rPr>
              <w:t>(jen u významné zakázky dle § 156 odst. 3 ZVZ)</w:t>
            </w:r>
          </w:p>
        </w:tc>
      </w:tr>
      <w:tr w:rsidR="00CC3AAD" w:rsidRPr="005711FE" w:rsidTr="00CC3AAD"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AAD" w:rsidRPr="005711FE" w:rsidRDefault="00CC3AAD">
            <w:pPr>
              <w:jc w:val="both"/>
              <w:rPr>
                <w:b/>
              </w:rPr>
            </w:pPr>
            <w:r w:rsidRPr="005711FE">
              <w:rPr>
                <w:b/>
              </w:rPr>
              <w:t>Hodnota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AAD" w:rsidRPr="005711FE" w:rsidRDefault="00CC3AAD">
            <w:pPr>
              <w:jc w:val="both"/>
              <w:rPr>
                <w:b/>
              </w:rPr>
            </w:pPr>
            <w:r w:rsidRPr="005711FE">
              <w:rPr>
                <w:b/>
              </w:rPr>
              <w:t>Odůvodnění</w:t>
            </w:r>
          </w:p>
        </w:tc>
      </w:tr>
      <w:tr w:rsidR="00CC3AAD" w:rsidRPr="005711FE" w:rsidTr="00CC3AAD"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AAD" w:rsidRPr="005711FE" w:rsidRDefault="004140D7" w:rsidP="00137CD3">
            <w:pPr>
              <w:pStyle w:val="Nadpis2"/>
              <w:keepNext w:val="0"/>
              <w:spacing w:line="276" w:lineRule="auto"/>
              <w:jc w:val="both"/>
              <w:outlineLvl w:val="1"/>
              <w:rPr>
                <w:rFonts w:ascii="Palatino Linotype" w:hAnsi="Palatino Linotype"/>
                <w:sz w:val="22"/>
                <w:szCs w:val="22"/>
              </w:rPr>
            </w:pPr>
            <w:r w:rsidRPr="005711FE">
              <w:rPr>
                <w:rFonts w:ascii="Palatino Linotype" w:hAnsi="Palatino Linotype"/>
                <w:sz w:val="22"/>
                <w:szCs w:val="22"/>
              </w:rPr>
              <w:t>Předpokládaná hodnota</w:t>
            </w:r>
            <w:r w:rsidR="005F4F9D">
              <w:rPr>
                <w:rFonts w:ascii="Palatino Linotype" w:hAnsi="Palatino Linotype"/>
                <w:sz w:val="22"/>
                <w:szCs w:val="22"/>
              </w:rPr>
              <w:t xml:space="preserve"> veřejné zakázky činí </w:t>
            </w:r>
            <w:r w:rsidR="005F4F9D" w:rsidRPr="005F4F9D">
              <w:rPr>
                <w:rFonts w:ascii="Palatino Linotype" w:hAnsi="Palatino Linotype"/>
                <w:sz w:val="22"/>
                <w:szCs w:val="22"/>
              </w:rPr>
              <w:t>3.816.110</w:t>
            </w:r>
            <w:r w:rsidRPr="005711FE">
              <w:rPr>
                <w:rFonts w:ascii="Palatino Linotype" w:hAnsi="Palatino Linotype"/>
                <w:sz w:val="22"/>
                <w:szCs w:val="22"/>
              </w:rPr>
              <w:t>,- Kč bez DPH.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AAD" w:rsidRPr="005711FE" w:rsidRDefault="004140D7">
            <w:pPr>
              <w:jc w:val="both"/>
            </w:pPr>
            <w:r w:rsidRPr="005711FE">
              <w:t>Nejedná se o významnou veřejnou zakázku dle ust. § 16a ZVZ.</w:t>
            </w:r>
          </w:p>
        </w:tc>
      </w:tr>
    </w:tbl>
    <w:p w:rsidR="00CC3AAD" w:rsidRPr="005711FE" w:rsidRDefault="00CC3AAD" w:rsidP="00137CD3">
      <w:pPr>
        <w:rPr>
          <w:b/>
        </w:rPr>
      </w:pPr>
      <w:bookmarkStart w:id="0" w:name="_GoBack"/>
      <w:bookmarkEnd w:id="0"/>
    </w:p>
    <w:p w:rsidR="00EC28AA" w:rsidRPr="005711FE" w:rsidRDefault="003559CC">
      <w:pPr>
        <w:rPr>
          <w:b/>
        </w:rPr>
      </w:pPr>
      <w:r>
        <w:rPr>
          <w:b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Řádek podpisu sady Microsoft Office..." style="width:192.2pt;height:95.8pt">
            <v:imagedata r:id="rId8" o:title=""/>
            <o:lock v:ext="edit" ungrouping="t" rotation="t" cropping="t" verticies="t" text="t" grouping="t"/>
            <o:signatureline v:ext="edit" id="{01A5E10E-D697-426E-A968-748CF00EA3AF}" provid="{00000000-0000-0000-0000-000000000000}" o:suggestedsigner="vedoucí OMI MMB" o:suggestedsigner2="podepsáno elektronicky" issignatureline="t"/>
          </v:shape>
        </w:pict>
      </w:r>
    </w:p>
    <w:sectPr w:rsidR="00EC28AA" w:rsidRPr="005711FE" w:rsidSect="008111E3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D5023" w:rsidRDefault="00DD5023" w:rsidP="004140D7">
      <w:pPr>
        <w:spacing w:after="0" w:line="240" w:lineRule="auto"/>
      </w:pPr>
      <w:r>
        <w:separator/>
      </w:r>
    </w:p>
  </w:endnote>
  <w:endnote w:type="continuationSeparator" w:id="0">
    <w:p w:rsidR="00DD5023" w:rsidRDefault="00DD5023" w:rsidP="004140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DejaVu Sans">
    <w:altName w:val="Arial Unicode MS"/>
    <w:panose1 w:val="00000000000000000000"/>
    <w:charset w:val="EE"/>
    <w:family w:val="swiss"/>
    <w:notTrueType/>
    <w:pitch w:val="variable"/>
    <w:sig w:usb0="00000007" w:usb1="00000000" w:usb2="00000000" w:usb3="00000000" w:csb0="00000003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44651092"/>
      <w:docPartObj>
        <w:docPartGallery w:val="Page Numbers (Bottom of Page)"/>
        <w:docPartUnique/>
      </w:docPartObj>
    </w:sdtPr>
    <w:sdtContent>
      <w:sdt>
        <w:sdtPr>
          <w:id w:val="-1669238322"/>
          <w:docPartObj>
            <w:docPartGallery w:val="Page Numbers (Top of Page)"/>
            <w:docPartUnique/>
          </w:docPartObj>
        </w:sdtPr>
        <w:sdtContent>
          <w:p w:rsidR="00137CD3" w:rsidRDefault="00137CD3">
            <w:pPr>
              <w:pStyle w:val="Zpat"/>
              <w:jc w:val="center"/>
            </w:pPr>
            <w:r>
              <w:t xml:space="preserve">Stránka </w:t>
            </w:r>
            <w:r w:rsidR="00207B8D"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 w:rsidR="00207B8D">
              <w:rPr>
                <w:b/>
                <w:bCs/>
                <w:sz w:val="24"/>
                <w:szCs w:val="24"/>
              </w:rPr>
              <w:fldChar w:fldCharType="separate"/>
            </w:r>
            <w:r w:rsidR="003559CC">
              <w:rPr>
                <w:b/>
                <w:bCs/>
                <w:noProof/>
              </w:rPr>
              <w:t>10</w:t>
            </w:r>
            <w:r w:rsidR="00207B8D"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 w:rsidR="00207B8D"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 w:rsidR="00207B8D">
              <w:rPr>
                <w:b/>
                <w:bCs/>
                <w:sz w:val="24"/>
                <w:szCs w:val="24"/>
              </w:rPr>
              <w:fldChar w:fldCharType="separate"/>
            </w:r>
            <w:r w:rsidR="003559CC">
              <w:rPr>
                <w:b/>
                <w:bCs/>
                <w:noProof/>
              </w:rPr>
              <w:t>10</w:t>
            </w:r>
            <w:r w:rsidR="00207B8D"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137CD3" w:rsidRDefault="00137CD3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D5023" w:rsidRDefault="00DD5023" w:rsidP="004140D7">
      <w:pPr>
        <w:spacing w:after="0" w:line="240" w:lineRule="auto"/>
      </w:pPr>
      <w:r>
        <w:separator/>
      </w:r>
    </w:p>
  </w:footnote>
  <w:footnote w:type="continuationSeparator" w:id="0">
    <w:p w:rsidR="00DD5023" w:rsidRDefault="00DD5023" w:rsidP="004140D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multilevel"/>
    <w:tmpl w:val="08D8C884"/>
    <w:name w:val="WW8Num3"/>
    <w:lvl w:ilvl="0">
      <w:start w:val="1"/>
      <w:numFmt w:val="decimal"/>
      <w:pStyle w:val="lnek"/>
      <w:suff w:val="nothing"/>
      <w:lvlText w:val="Článek %1"/>
      <w:lvlJc w:val="left"/>
      <w:pPr>
        <w:tabs>
          <w:tab w:val="num" w:pos="4460"/>
        </w:tabs>
        <w:ind w:left="5180" w:hanging="360"/>
      </w:pPr>
      <w:rPr>
        <w:rFonts w:ascii="Times New Roman" w:hAnsi="Times New Roman" w:cs="Times New Roman"/>
        <w:b/>
        <w:i w:val="0"/>
        <w:sz w:val="24"/>
      </w:rPr>
    </w:lvl>
    <w:lvl w:ilvl="1">
      <w:start w:val="1"/>
      <w:numFmt w:val="decimal"/>
      <w:lvlText w:val="%1.%2."/>
      <w:lvlJc w:val="left"/>
      <w:pPr>
        <w:tabs>
          <w:tab w:val="num" w:pos="850"/>
        </w:tabs>
        <w:ind w:left="850" w:hanging="663"/>
      </w:pPr>
      <w:rPr>
        <w:rFonts w:cs="Times New Roman"/>
        <w:i w:val="0"/>
      </w:rPr>
    </w:lvl>
    <w:lvl w:ilvl="2">
      <w:start w:val="1"/>
      <w:numFmt w:val="decimal"/>
      <w:lvlText w:val="%1.%2.%3."/>
      <w:lvlJc w:val="left"/>
      <w:pPr>
        <w:tabs>
          <w:tab w:val="num" w:pos="850"/>
        </w:tabs>
        <w:ind w:left="850" w:hanging="663"/>
      </w:pPr>
      <w:rPr>
        <w:b w:val="0"/>
        <w:bCs w:val="0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b w:val="0"/>
        <w:bCs w:val="0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b w:val="0"/>
        <w:bCs w:val="0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b w:val="0"/>
        <w:bCs w:val="0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b w:val="0"/>
        <w:bCs w:val="0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b w:val="0"/>
        <w:bCs w:val="0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b w:val="0"/>
        <w:bCs w:val="0"/>
      </w:rPr>
    </w:lvl>
  </w:abstractNum>
  <w:abstractNum w:abstractNumId="1">
    <w:nsid w:val="1AEA4308"/>
    <w:multiLevelType w:val="hybridMultilevel"/>
    <w:tmpl w:val="B81C9D58"/>
    <w:lvl w:ilvl="0" w:tplc="04050015">
      <w:start w:val="1"/>
      <w:numFmt w:val="upp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4854254"/>
    <w:multiLevelType w:val="hybridMultilevel"/>
    <w:tmpl w:val="A9AE029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2550FA7"/>
    <w:multiLevelType w:val="hybridMultilevel"/>
    <w:tmpl w:val="6868C2CA"/>
    <w:lvl w:ilvl="0" w:tplc="8BA6E31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DAF1737"/>
    <w:multiLevelType w:val="hybridMultilevel"/>
    <w:tmpl w:val="8F48447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A31C2"/>
    <w:rsid w:val="0009669E"/>
    <w:rsid w:val="000A5578"/>
    <w:rsid w:val="000C3A8E"/>
    <w:rsid w:val="00137CD3"/>
    <w:rsid w:val="001424C5"/>
    <w:rsid w:val="001509E5"/>
    <w:rsid w:val="001C698C"/>
    <w:rsid w:val="001F7326"/>
    <w:rsid w:val="00207B8D"/>
    <w:rsid w:val="002308EC"/>
    <w:rsid w:val="00266840"/>
    <w:rsid w:val="002F00C7"/>
    <w:rsid w:val="003559CC"/>
    <w:rsid w:val="0036236B"/>
    <w:rsid w:val="0037284D"/>
    <w:rsid w:val="00372F1C"/>
    <w:rsid w:val="003A796D"/>
    <w:rsid w:val="003D31F3"/>
    <w:rsid w:val="004050D8"/>
    <w:rsid w:val="004140D7"/>
    <w:rsid w:val="00421FC0"/>
    <w:rsid w:val="004747C9"/>
    <w:rsid w:val="00487420"/>
    <w:rsid w:val="004F5CDE"/>
    <w:rsid w:val="00537125"/>
    <w:rsid w:val="0055769A"/>
    <w:rsid w:val="00567F12"/>
    <w:rsid w:val="005711FE"/>
    <w:rsid w:val="00595E82"/>
    <w:rsid w:val="005D2769"/>
    <w:rsid w:val="005F4F9D"/>
    <w:rsid w:val="00600709"/>
    <w:rsid w:val="00633104"/>
    <w:rsid w:val="00670E89"/>
    <w:rsid w:val="00680608"/>
    <w:rsid w:val="00687B53"/>
    <w:rsid w:val="00697EC1"/>
    <w:rsid w:val="006F23C9"/>
    <w:rsid w:val="00704FB4"/>
    <w:rsid w:val="00712C13"/>
    <w:rsid w:val="00715453"/>
    <w:rsid w:val="00721629"/>
    <w:rsid w:val="00740271"/>
    <w:rsid w:val="00763611"/>
    <w:rsid w:val="00774EA5"/>
    <w:rsid w:val="007B20FA"/>
    <w:rsid w:val="007F34F6"/>
    <w:rsid w:val="0080628D"/>
    <w:rsid w:val="008111E3"/>
    <w:rsid w:val="00872CDC"/>
    <w:rsid w:val="009007DC"/>
    <w:rsid w:val="00917157"/>
    <w:rsid w:val="00920C9B"/>
    <w:rsid w:val="00930D25"/>
    <w:rsid w:val="00963223"/>
    <w:rsid w:val="00967103"/>
    <w:rsid w:val="00A36112"/>
    <w:rsid w:val="00A64CF3"/>
    <w:rsid w:val="00AA2400"/>
    <w:rsid w:val="00B02612"/>
    <w:rsid w:val="00B565E2"/>
    <w:rsid w:val="00B623DD"/>
    <w:rsid w:val="00BA31C2"/>
    <w:rsid w:val="00C55C3F"/>
    <w:rsid w:val="00CC3AAD"/>
    <w:rsid w:val="00CE4D74"/>
    <w:rsid w:val="00DA7F67"/>
    <w:rsid w:val="00DB2BB7"/>
    <w:rsid w:val="00DD5023"/>
    <w:rsid w:val="00DF177B"/>
    <w:rsid w:val="00E32D2E"/>
    <w:rsid w:val="00E55411"/>
    <w:rsid w:val="00E56EC2"/>
    <w:rsid w:val="00E61827"/>
    <w:rsid w:val="00EC28AA"/>
    <w:rsid w:val="00FC44DD"/>
    <w:rsid w:val="00FD023F"/>
    <w:rsid w:val="00FE4DD4"/>
    <w:rsid w:val="00FF0514"/>
    <w:rsid w:val="00FF5374"/>
    <w:rsid w:val="00FF6A75"/>
    <w:rsid w:val="00FF7E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Palatino Linotype" w:eastAsiaTheme="minorHAnsi" w:hAnsi="Palatino Linotype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A31C2"/>
  </w:style>
  <w:style w:type="paragraph" w:styleId="Nadpis2">
    <w:name w:val="heading 2"/>
    <w:aliases w:val="Podkapitola1,hlavicka,l2,h2,list2,head2,G2,PA Major Section,hlavní odstavec,Nadpis 21,H2,Nadpis_2_úroveň,Podkapitola 1,Podkapitola 11,Podkapitola 12,Podkapitola 13,Podkapitola 14,Podkapitola 15,Podkapitola 111,Podkapitola 121,Podkapitola 131"/>
    <w:basedOn w:val="Normln"/>
    <w:next w:val="Normln"/>
    <w:link w:val="Nadpis2Char"/>
    <w:uiPriority w:val="99"/>
    <w:qFormat/>
    <w:rsid w:val="00CC3AAD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BA31C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tavecseseznamem">
    <w:name w:val="List Paragraph"/>
    <w:basedOn w:val="Normln"/>
    <w:uiPriority w:val="34"/>
    <w:qFormat/>
    <w:rsid w:val="00BA31C2"/>
    <w:pPr>
      <w:ind w:left="720"/>
      <w:contextualSpacing/>
    </w:pPr>
  </w:style>
  <w:style w:type="paragraph" w:styleId="Textkomente">
    <w:name w:val="annotation text"/>
    <w:basedOn w:val="Normln"/>
    <w:link w:val="TextkomenteChar1"/>
    <w:unhideWhenUsed/>
    <w:rsid w:val="00BA31C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komenteChar">
    <w:name w:val="Text komentáře Char"/>
    <w:basedOn w:val="Standardnpsmoodstavce"/>
    <w:uiPriority w:val="99"/>
    <w:semiHidden/>
    <w:rsid w:val="00BA31C2"/>
    <w:rPr>
      <w:sz w:val="20"/>
      <w:szCs w:val="20"/>
    </w:rPr>
  </w:style>
  <w:style w:type="character" w:customStyle="1" w:styleId="TextkomenteChar1">
    <w:name w:val="Text komentáře Char1"/>
    <w:basedOn w:val="Standardnpsmoodstavce"/>
    <w:link w:val="Textkomente"/>
    <w:locked/>
    <w:rsid w:val="00BA31C2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Textkomente2">
    <w:name w:val="Text komentáře2"/>
    <w:basedOn w:val="Normln"/>
    <w:rsid w:val="00BA31C2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Nadpis2Char">
    <w:name w:val="Nadpis 2 Char"/>
    <w:aliases w:val="Podkapitola1 Char,hlavicka Char,l2 Char,h2 Char,list2 Char,head2 Char,G2 Char,PA Major Section Char,hlavní odstavec Char,Nadpis 21 Char,H2 Char,Nadpis_2_úroveň Char,Podkapitola 1 Char,Podkapitola 11 Char,Podkapitola 12 Char"/>
    <w:basedOn w:val="Standardnpsmoodstavce"/>
    <w:link w:val="Nadpis2"/>
    <w:uiPriority w:val="99"/>
    <w:rsid w:val="00CC3AAD"/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styleId="Siln">
    <w:name w:val="Strong"/>
    <w:basedOn w:val="Standardnpsmoodstavce"/>
    <w:qFormat/>
    <w:rsid w:val="00CC3AAD"/>
    <w:rPr>
      <w:b/>
      <w:bCs/>
    </w:rPr>
  </w:style>
  <w:style w:type="paragraph" w:styleId="Zhlav">
    <w:name w:val="header"/>
    <w:basedOn w:val="Normln"/>
    <w:link w:val="ZhlavChar"/>
    <w:uiPriority w:val="99"/>
    <w:unhideWhenUsed/>
    <w:rsid w:val="004140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140D7"/>
  </w:style>
  <w:style w:type="paragraph" w:styleId="Zpat">
    <w:name w:val="footer"/>
    <w:basedOn w:val="Normln"/>
    <w:link w:val="ZpatChar"/>
    <w:uiPriority w:val="99"/>
    <w:unhideWhenUsed/>
    <w:rsid w:val="004140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140D7"/>
  </w:style>
  <w:style w:type="paragraph" w:styleId="Zkladntext">
    <w:name w:val="Body Text"/>
    <w:aliases w:val="subtitle2,Základní tZákladní text,Body Text"/>
    <w:basedOn w:val="Normln"/>
    <w:link w:val="ZkladntextChar"/>
    <w:rsid w:val="00E55411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Char">
    <w:name w:val="Základní text Char"/>
    <w:aliases w:val="subtitle2 Char,Základní tZákladní text Char,Body Text Char"/>
    <w:basedOn w:val="Standardnpsmoodstavce"/>
    <w:link w:val="Zkladntext"/>
    <w:rsid w:val="00E55411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lnek">
    <w:name w:val="Článek"/>
    <w:basedOn w:val="Normln"/>
    <w:next w:val="Normln"/>
    <w:rsid w:val="00567F12"/>
    <w:pPr>
      <w:widowControl w:val="0"/>
      <w:numPr>
        <w:numId w:val="5"/>
      </w:numPr>
      <w:suppressAutoHyphens/>
      <w:spacing w:after="0" w:line="240" w:lineRule="auto"/>
      <w:jc w:val="center"/>
    </w:pPr>
    <w:rPr>
      <w:rFonts w:ascii="Times New Roman" w:eastAsia="DejaVu Sans" w:hAnsi="Times New Roman" w:cs="DejaVu Sans"/>
      <w:b/>
      <w:kern w:val="1"/>
      <w:sz w:val="24"/>
      <w:szCs w:val="20"/>
      <w:lang w:eastAsia="hi-IN" w:bidi="hi-IN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1C698C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1C698C"/>
  </w:style>
  <w:style w:type="character" w:styleId="Odkaznakoment">
    <w:name w:val="annotation reference"/>
    <w:basedOn w:val="Standardnpsmoodstavce"/>
    <w:uiPriority w:val="99"/>
    <w:semiHidden/>
    <w:unhideWhenUsed/>
    <w:rsid w:val="00FE4DD4"/>
    <w:rPr>
      <w:sz w:val="16"/>
      <w:szCs w:val="16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E4DD4"/>
    <w:pPr>
      <w:spacing w:after="200"/>
    </w:pPr>
    <w:rPr>
      <w:rFonts w:ascii="Palatino Linotype" w:eastAsiaTheme="minorHAnsi" w:hAnsi="Palatino Linotype" w:cstheme="minorBidi"/>
      <w:b/>
      <w:bCs/>
      <w:lang w:eastAsia="en-US"/>
    </w:rPr>
  </w:style>
  <w:style w:type="character" w:customStyle="1" w:styleId="PedmtkomenteChar">
    <w:name w:val="Předmět komentáře Char"/>
    <w:basedOn w:val="TextkomenteChar1"/>
    <w:link w:val="Pedmtkomente"/>
    <w:uiPriority w:val="99"/>
    <w:semiHidden/>
    <w:rsid w:val="00FE4DD4"/>
    <w:rPr>
      <w:b/>
      <w:b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E4D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E4DD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Palatino Linotype" w:eastAsiaTheme="minorHAnsi" w:hAnsi="Palatino Linotype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A31C2"/>
  </w:style>
  <w:style w:type="paragraph" w:styleId="Nadpis2">
    <w:name w:val="heading 2"/>
    <w:aliases w:val="Podkapitola1,hlavicka,l2,h2,list2,head2,G2,PA Major Section,hlavní odstavec,Nadpis 21,H2,Nadpis_2_úroveň,Podkapitola 1,Podkapitola 11,Podkapitola 12,Podkapitola 13,Podkapitola 14,Podkapitola 15,Podkapitola 111,Podkapitola 121,Podkapitola 131"/>
    <w:basedOn w:val="Normln"/>
    <w:next w:val="Normln"/>
    <w:link w:val="Nadpis2Char"/>
    <w:uiPriority w:val="99"/>
    <w:qFormat/>
    <w:rsid w:val="00CC3AAD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BA31C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tavecseseznamem">
    <w:name w:val="List Paragraph"/>
    <w:basedOn w:val="Normln"/>
    <w:uiPriority w:val="34"/>
    <w:qFormat/>
    <w:rsid w:val="00BA31C2"/>
    <w:pPr>
      <w:ind w:left="720"/>
      <w:contextualSpacing/>
    </w:pPr>
  </w:style>
  <w:style w:type="paragraph" w:styleId="Textkomente">
    <w:name w:val="annotation text"/>
    <w:basedOn w:val="Normln"/>
    <w:link w:val="TextkomenteChar1"/>
    <w:unhideWhenUsed/>
    <w:rsid w:val="00BA31C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komenteChar">
    <w:name w:val="Text komentáře Char"/>
    <w:basedOn w:val="Standardnpsmoodstavce"/>
    <w:uiPriority w:val="99"/>
    <w:semiHidden/>
    <w:rsid w:val="00BA31C2"/>
    <w:rPr>
      <w:sz w:val="20"/>
      <w:szCs w:val="20"/>
    </w:rPr>
  </w:style>
  <w:style w:type="character" w:customStyle="1" w:styleId="TextkomenteChar1">
    <w:name w:val="Text komentáře Char1"/>
    <w:basedOn w:val="Standardnpsmoodstavce"/>
    <w:link w:val="Textkomente"/>
    <w:locked/>
    <w:rsid w:val="00BA31C2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Textkomente2">
    <w:name w:val="Text komentáře2"/>
    <w:basedOn w:val="Normln"/>
    <w:rsid w:val="00BA31C2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Nadpis2Char">
    <w:name w:val="Nadpis 2 Char"/>
    <w:aliases w:val="Podkapitola1 Char,hlavicka Char,l2 Char,h2 Char,list2 Char,head2 Char,G2 Char,PA Major Section Char,hlavní odstavec Char,Nadpis 21 Char,H2 Char,Nadpis_2_úroveň Char,Podkapitola 1 Char,Podkapitola 11 Char,Podkapitola 12 Char"/>
    <w:basedOn w:val="Standardnpsmoodstavce"/>
    <w:link w:val="Nadpis2"/>
    <w:uiPriority w:val="99"/>
    <w:rsid w:val="00CC3AAD"/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styleId="Siln">
    <w:name w:val="Strong"/>
    <w:basedOn w:val="Standardnpsmoodstavce"/>
    <w:qFormat/>
    <w:rsid w:val="00CC3AAD"/>
    <w:rPr>
      <w:b/>
      <w:bCs/>
    </w:rPr>
  </w:style>
  <w:style w:type="paragraph" w:styleId="Zhlav">
    <w:name w:val="header"/>
    <w:basedOn w:val="Normln"/>
    <w:link w:val="ZhlavChar"/>
    <w:uiPriority w:val="99"/>
    <w:unhideWhenUsed/>
    <w:rsid w:val="004140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140D7"/>
  </w:style>
  <w:style w:type="paragraph" w:styleId="Zpat">
    <w:name w:val="footer"/>
    <w:basedOn w:val="Normln"/>
    <w:link w:val="ZpatChar"/>
    <w:uiPriority w:val="99"/>
    <w:unhideWhenUsed/>
    <w:rsid w:val="004140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140D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164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URI="#idPackageObject" Type="http://www.w3.org/2000/09/xmldsig#Object">
      <DigestMethod Algorithm="http://www.w3.org/2000/09/xmldsig#sha1"/>
      <DigestValue>xS7y3jpo+0ATeGIRjxqmuEk29eM=</DigestValue>
    </Reference>
    <Reference URI="#idOfficeObject" Type="http://www.w3.org/2000/09/xmldsig#Object">
      <DigestMethod Algorithm="http://www.w3.org/2000/09/xmldsig#sha1"/>
      <DigestValue>1fKFIYAsSLwqxv980G10XMPCXJE=</DigestValue>
    </Reference>
    <Reference URI="#idValidSigLnImg" Type="http://www.w3.org/2000/09/xmldsig#Object">
      <DigestMethod Algorithm="http://www.w3.org/2000/09/xmldsig#sha1"/>
      <DigestValue>Z9L7zyLfLIR0rAikSAHSoBu2fRQ=</DigestValue>
    </Reference>
    <Reference URI="#idInvalidSigLnImg" Type="http://www.w3.org/2000/09/xmldsig#Object">
      <DigestMethod Algorithm="http://www.w3.org/2000/09/xmldsig#sha1"/>
      <DigestValue>UpjHkNSCGUMfbjiGHcgvd9Tynfg=</DigestValue>
    </Reference>
  </SignedInfo>
  <SignatureValue>
    ZFMqPf/S2vTlHNcmiK0iW9P7KDcvfqzGkBaw7+k9GeudpNZzMrlKie7Bb0pf46onCp7HwtvS
    S+vXGEG9ucXXw+nHqMPtF6VDqha7S1qGD70GoKS83JaDaMpJuUiN+LEEE8vBhy3a8pURkUhP
    8K+V12+Ka5xV3WVN72bh8diLKYx1nELbqpJa7lHGV9gvLWlVlcScQioGrvVTr4CYZQw46LCd
    hnB7SN5WP1gO3I21L16FKMcaVI+zBHKJ3NXw+i+hJRU2fS6AuDLkDHF+6CpZHMXrz0hWaDvZ
    QUwZIEO1zx5fo7mpPygYKteRwpv4vCTfhUe99dgmBqNdUtx7nAXAmw==
  </SignatureValue>
  <KeyInfo>
    <KeyValue>
      <RSAKeyValue>
        <Modulus>
            xA/85+DAFsdtVpQbcTfIgHx46UO+ASnNY5uaQ09qwGGfVPvImudRe21jCmgukCe9Lh8KVHq/
            bgHUZWGBxvFR9nR0wZBjktfweP9nS0oIX+hD47jR5hmG2VvVGOWgpVapwSVhKYUAbpJ5/3RD
            i4asfzp7DXSnyPq1ZMjowncPPAZoL3hr7NuSGt8y/g+rUING1uE13ZdVEHhIu2Uhv8X8aRNr
            n+7RFjAQXxtWheNQ8PXNbD8G7qJd5WDxUGogNgr5CWrrkC6i9SYLH5A529ygdX0GagIlZ30A
            gUd0hNGdClZtxBbqaZINUJp5P10r0YrLqbpweC4X2QKm6DL2GzYsEw==
          </Modulus>
        <Exponent>AQAB</Exponent>
      </RSAKeyValue>
    </KeyValue>
    <X509Data>
      <X509Certificate>
          MIIF6zCCBNOgAwIBAgIDCocQMA0GCSqGSIb3DQEBCwUAMFwxCzAJBgNVBAYTAkNaMSwwKgYD
          VQQKDCPEjGVza8OhIHBvxaF0YSwgcy5wLiBbScSMIDQ3MTE0OTgzXTEfMB0GA1UEAxMWUG9z
          dFNpZ251bSBQdWJsaWMgQ0EgMjAeFw0xNDA0MDkxMTQ0MDFaFw0xNzA0MjgxMTQ0MDFaMIGO
          MQswCQYDVQQGEwJDWjFIMEYGA1UECgw/U3RhdHV0w6FybsOtIG3Em3N0byBCcm5vLCBNYWdp
          c3Ryw6F0IG3Em3N0YSBCcm5hIFtJxIwgNDQ5OTI3ODVdMQwwCgYDVQQLEwNPTUkxFzAVBgNV
          BAMTDmNsb3Zlci5icm5vLmN6MQ4wDAYDVQQFEwVENzA5NTCCASIwDQYJKoZIhvcNAQEBBQAD
          ggEPADCCAQoCggEBAMQP/OfgwBbHbVaUG3E3yIB8eOlDvgEpzWObmkNPasBhn1T7yJrnUXtt
          YwpoLpAnvS4fClR6v24B1GVhgcbxUfZ0dMGQY5LX8Hj/Z0tKCF/oQ+O40eYZhtlb1RjloKVW
          qcElYSmFAG6Sef90Q4uGrH86ew10p8j6tWTI6MJ3DzwGaC94a+zbkhrfMv4Pq1CDRtbhNd2X
          VRB4SLtlIb/F/GkTa5/u0RYwEF8bVoXjUPD1zWw/Bu6iXeVg8VBqIDYK+Qlq65AuovUmCx+Q
          OdvcoHV9BmoCJWd9AIFHdITRnQpWbcQW6mmSDVCaeT9dK9GKy6m6cHguF9kCpugy9hs2LBMC
          AwEAAaOCAoEwggJ9MCEGA1UdEQQaMBiBC29taUBicm5vLmN6oAkGA1UEDaACEwAwPgYDVR0g
          BDcwNTAzBglngQYBAgEJgUgwJjAkBggrBgEFBQcCARYYaHR0cDovL3d3dy5wb3N0c2lnbnVt
          LmN6MIH9BggrBgEFBQcBAQSB8DCB7TA4BggrBgEFBQcwAoYsaHR0cDovL3d3dy5wb3N0c2ln
          bnVtLmN6L2NydC9wc3B1YmxpY2NhMi5jcnQwOQYIKwYBBQUHMAKGLWh0dHA6Ly93d3cyLnBv
          c3RzaWdudW0uY3ovY3J0L3BzcHVibGljY2EyLmNydDA4BggrBgEFBQcwAoYsaHR0cDovL3Bv
          c3RzaWdudW0udHRjLmN6L2NydC9wc3B1YmxpY2NhMi5jcnQwPAYIKwYBBQUHMAGGMGh0dHA6
          Ly9vY3NwLnBvc3RzaWdudW0uY3ovT0NTUC9WQ0EyL09DU1BfcHVibGljLzAOBgNVHQ8BAf8E
          BAMCBaAwHQYDVR0lBBYwFAYIKwYBBQUHAwEGCCsGAQUFBwMCMB8GA1UdIwQYMBaAFEjvPtTq
          iYmj6eI/2++MQrEK+MjRMIGoBgNVHR8EgaAwgZ0wMqAwoC6GLGh0dHA6Ly93d3cucG9zdHNp
          Z251bS5jei9jcmwvcHNwdWJsaWNjYTIuY3JsMDOgMaAvhi1odHRwOi8vd3d3Mi5wb3N0c2ln
          bnVtLmN6L2NybC9wc3B1YmxpY2NhMi5jcmwwMqAwoC6GLGh0dHA6Ly9wb3N0c2lnbnVtLnR0
          Yy5jei9jcmwvcHNwdWJsaWNjYTIuY3JsMB0GA1UdDgQWBBSERlCMg4RXdEu2RnNwgeKbCMtg
          3TANBgkqhkiG9w0BAQsFAAOCAQEAPrAhM64vvbKV2f5UqbXzTuvkv7XHUD2l1HeIWVaIqrPB
          dXrlnTn8vX2Oa/6munErfBJf/LvqhwKGobCS3pMEPIhobUKR4wzTwh6q8o3BrO1fhDXfWboY
          PYEmo3H326qWhHm+qdH4B46yXzbS0qmtnK7n0KAK98s158XFFVWWfRrVkit0KYHjjwulG1Rb
          Yvav9fHgMl3lXlg1g2tUkus3V5A4Node5qQc20Cu9iz60m81RhPKWtYlgMJknJRPOPcNMffH
          zA6l91M2Ov3rxIJ4YvLcTiLJC7q98EbJX1YYZ4P1epsLjxh5HcbNixIRaJon3EDKy8g3nEYt
          vnLaWS8XXA==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6"/>
            <mdssi:RelationshipReference SourceId="rId11"/>
            <mdssi:RelationshipReference SourceId="rId5"/>
            <mdssi:RelationshipReference SourceId="rId10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pw7WRGd8WV0mDadN9407rOBTc0Q=</DigestValue>
      </Reference>
      <Reference URI="/word/document.xml?ContentType=application/vnd.openxmlformats-officedocument.wordprocessingml.document.main+xml">
        <DigestMethod Algorithm="http://www.w3.org/2000/09/xmldsig#sha1"/>
        <DigestValue>B1FPwKLkrN7Da4wwbsm/HtTT8i4=</DigestValue>
      </Reference>
      <Reference URI="/word/endnotes.xml?ContentType=application/vnd.openxmlformats-officedocument.wordprocessingml.endnotes+xml">
        <DigestMethod Algorithm="http://www.w3.org/2000/09/xmldsig#sha1"/>
        <DigestValue>4l0zpnjkdveLCM0BVLtonuUaHh4=</DigestValue>
      </Reference>
      <Reference URI="/word/fontTable.xml?ContentType=application/vnd.openxmlformats-officedocument.wordprocessingml.fontTable+xml">
        <DigestMethod Algorithm="http://www.w3.org/2000/09/xmldsig#sha1"/>
        <DigestValue>2iC5MTDDIPDQv18mvnpah/G8MhA=</DigestValue>
      </Reference>
      <Reference URI="/word/footer1.xml?ContentType=application/vnd.openxmlformats-officedocument.wordprocessingml.footer+xml">
        <DigestMethod Algorithm="http://www.w3.org/2000/09/xmldsig#sha1"/>
        <DigestValue>mUkLn69YkTqB0FzQnsyW2uut+64=</DigestValue>
      </Reference>
      <Reference URI="/word/footnotes.xml?ContentType=application/vnd.openxmlformats-officedocument.wordprocessingml.footnotes+xml">
        <DigestMethod Algorithm="http://www.w3.org/2000/09/xmldsig#sha1"/>
        <DigestValue>dbykV00l8R+Ysx11FYTaydulW5Q=</DigestValue>
      </Reference>
      <Reference URI="/word/media/image1.emf?ContentType=image/x-emf">
        <DigestMethod Algorithm="http://www.w3.org/2000/09/xmldsig#sha1"/>
        <DigestValue>ggDS69TxnI5uGxY3KZl/W9/WtDk=</DigestValue>
      </Reference>
      <Reference URI="/word/numbering.xml?ContentType=application/vnd.openxmlformats-officedocument.wordprocessingml.numbering+xml">
        <DigestMethod Algorithm="http://www.w3.org/2000/09/xmldsig#sha1"/>
        <DigestValue>0PhcuPYdwW59LfZwtofcuiyldUw=</DigestValue>
      </Reference>
      <Reference URI="/word/settings.xml?ContentType=application/vnd.openxmlformats-officedocument.wordprocessingml.settings+xml">
        <DigestMethod Algorithm="http://www.w3.org/2000/09/xmldsig#sha1"/>
        <DigestValue>SaasqNIVXYDxzcZKlIrYTdr7SFg=</DigestValue>
      </Reference>
      <Reference URI="/word/styles.xml?ContentType=application/vnd.openxmlformats-officedocument.wordprocessingml.styles+xml">
        <DigestMethod Algorithm="http://www.w3.org/2000/09/xmldsig#sha1"/>
        <DigestValue>nws0mKYt+6rrUsFAg4x/qL5sZR4=</DigestValue>
      </Reference>
      <Reference URI="/word/theme/theme1.xml?ContentType=application/vnd.openxmlformats-officedocument.theme+xml">
        <DigestMethod Algorithm="http://www.w3.org/2000/09/xmldsig#sha1"/>
        <DigestValue>KmUuhhfsCJy/qwJd7FevO1awH4k=</DigestValue>
      </Reference>
      <Reference URI="/word/webSettings.xml?ContentType=application/vnd.openxmlformats-officedocument.wordprocessingml.webSettings+xml">
        <DigestMethod Algorithm="http://www.w3.org/2000/09/xmldsig#sha1"/>
        <DigestValue>KCAIx0G0j62HNcIi/NsD20C7f+o=</DigestValue>
      </Reference>
    </Manifest>
    <SignatureProperties>
      <SignatureProperty Id="idSignatureTime" Target="#idPackageSignature">
        <mdssi:SignatureTime>
          <mdssi:Format>YYYY-MM-DDThh:mm:ssTZD</mdssi:Format>
          <mdssi:Value>2015-06-03T10:56:43Z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{01A5E10E-D697-426E-A968-748CF00EA3AF}</SetupID>
          <SignatureText>Ing. Jaromír Emmer</SignatureText>
          <SignatureImage/>
          <SignatureComments/>
          <WindowsVersion>6.1</WindowsVersion>
          <OfficeVersion>12.0</OfficeVersion>
          <ApplicationVersion>12.0</ApplicationVersion>
          <Monitors>1</Monitors>
          <HorizontalResolution>1680</HorizontalResolution>
          <VerticalResolution>1050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2</SignatureType>
        </SignatureInfoV1>
      </SignatureProperty>
    </SignatureProperties>
  </Object>
  <Object Id="idValidSigLnImg">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</Object>
  <Object Id="idInvalidSigLnImg">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D894AA9-5627-4EB4-B6A7-44EAA53CA5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</TotalTime>
  <Pages>10</Pages>
  <Words>2454</Words>
  <Characters>14479</Characters>
  <Application>Microsoft Office Word</Application>
  <DocSecurity>0</DocSecurity>
  <Lines>120</Lines>
  <Paragraphs>33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Kateřina Železníková</dc:creator>
  <cp:lastModifiedBy>Jaromír Emmer</cp:lastModifiedBy>
  <cp:revision>45</cp:revision>
  <dcterms:created xsi:type="dcterms:W3CDTF">2014-01-10T14:08:00Z</dcterms:created>
  <dcterms:modified xsi:type="dcterms:W3CDTF">2015-06-03T10:56:00Z</dcterms:modified>
</cp:coreProperties>
</file>