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A8F" w:rsidRPr="003D09A2" w:rsidRDefault="00456A8F" w:rsidP="00DB1550">
      <w:pPr>
        <w:tabs>
          <w:tab w:val="right" w:pos="9072"/>
        </w:tabs>
        <w:rPr>
          <w:rFonts w:asciiTheme="minorHAnsi" w:hAnsiTheme="minorHAnsi" w:cs="Times New Roman"/>
          <w:b/>
          <w:sz w:val="24"/>
          <w:highlight w:val="yellow"/>
        </w:rPr>
      </w:pPr>
    </w:p>
    <w:p w:rsidR="00A971B8" w:rsidRPr="003D09A2" w:rsidRDefault="00A971B8" w:rsidP="00940A1C">
      <w:pPr>
        <w:tabs>
          <w:tab w:val="right" w:pos="9072"/>
        </w:tabs>
        <w:jc w:val="right"/>
        <w:rPr>
          <w:rFonts w:asciiTheme="minorHAnsi" w:hAnsiTheme="minorHAnsi" w:cs="Times New Roman"/>
          <w:sz w:val="24"/>
        </w:rPr>
      </w:pPr>
      <w:r w:rsidRPr="003D09A2">
        <w:rPr>
          <w:rFonts w:asciiTheme="minorHAnsi" w:hAnsiTheme="minorHAnsi" w:cs="Times New Roman"/>
          <w:sz w:val="24"/>
        </w:rPr>
        <w:t>Příloha č.</w:t>
      </w:r>
      <w:r w:rsidR="000561FD" w:rsidRPr="003D09A2">
        <w:rPr>
          <w:rFonts w:asciiTheme="minorHAnsi" w:hAnsiTheme="minorHAnsi" w:cs="Times New Roman"/>
          <w:sz w:val="24"/>
        </w:rPr>
        <w:t xml:space="preserve"> </w:t>
      </w:r>
      <w:r w:rsidR="00120EC7">
        <w:rPr>
          <w:rFonts w:asciiTheme="minorHAnsi" w:hAnsiTheme="minorHAnsi" w:cs="Times New Roman"/>
          <w:sz w:val="24"/>
        </w:rPr>
        <w:t>2</w:t>
      </w:r>
    </w:p>
    <w:p w:rsidR="007F6A09" w:rsidRPr="003D09A2" w:rsidRDefault="007F6A09" w:rsidP="003131E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8"/>
          <w:szCs w:val="28"/>
        </w:rPr>
      </w:pPr>
      <w:r w:rsidRPr="003D09A2">
        <w:rPr>
          <w:rFonts w:asciiTheme="minorHAnsi" w:hAnsiTheme="minorHAnsi" w:cs="Times New Roman"/>
          <w:b/>
          <w:sz w:val="28"/>
          <w:szCs w:val="28"/>
        </w:rPr>
        <w:t xml:space="preserve">Prohlášení dodavatele o splnění základní způsobilosti </w:t>
      </w:r>
    </w:p>
    <w:p w:rsidR="007F6A09" w:rsidRPr="003D09A2" w:rsidRDefault="007F6A09" w:rsidP="003131E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0"/>
          <w:szCs w:val="20"/>
        </w:rPr>
      </w:pPr>
      <w:r w:rsidRPr="003D09A2">
        <w:rPr>
          <w:rFonts w:asciiTheme="minorHAnsi" w:hAnsiTheme="minorHAnsi" w:cs="Times New Roman"/>
          <w:b/>
          <w:bCs/>
          <w:sz w:val="20"/>
          <w:szCs w:val="20"/>
        </w:rPr>
        <w:t>dle § 74 odst. (1) zákona č. 134/2016 Sb., o zadávání veřejných zakázek</w:t>
      </w:r>
    </w:p>
    <w:p w:rsidR="009432DA" w:rsidRPr="003D09A2" w:rsidRDefault="009432DA" w:rsidP="009432DA">
      <w:pPr>
        <w:rPr>
          <w:rFonts w:asciiTheme="minorHAnsi" w:hAnsiTheme="minorHAnsi"/>
        </w:rPr>
      </w:pPr>
    </w:p>
    <w:p w:rsidR="00422504" w:rsidRPr="00C33BAB" w:rsidRDefault="00CE7795" w:rsidP="00313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2"/>
          <w:szCs w:val="22"/>
        </w:rPr>
      </w:pPr>
      <w:bookmarkStart w:id="0" w:name="_Toc348535294"/>
      <w:bookmarkStart w:id="1" w:name="_Toc348536993"/>
      <w:bookmarkStart w:id="2" w:name="_Toc348537066"/>
      <w:r w:rsidRPr="00C33BAB">
        <w:rPr>
          <w:rFonts w:asciiTheme="minorHAnsi" w:hAnsiTheme="minorHAnsi" w:cs="Times New Roman"/>
          <w:b/>
          <w:sz w:val="22"/>
          <w:szCs w:val="22"/>
        </w:rPr>
        <w:t>Veřejná zakázky malého rozsahu na služby</w:t>
      </w:r>
      <w:r w:rsidR="006E071B">
        <w:rPr>
          <w:rFonts w:asciiTheme="minorHAnsi" w:hAnsiTheme="minorHAnsi" w:cs="Times New Roman"/>
          <w:b/>
          <w:sz w:val="22"/>
          <w:szCs w:val="22"/>
        </w:rPr>
        <w:t xml:space="preserve"> s názvem</w:t>
      </w:r>
    </w:p>
    <w:p w:rsidR="00F17FA1" w:rsidRDefault="00F17FA1" w:rsidP="00F17F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="Calibri" w:hAnsi="Calibri" w:cs="Times New Roman"/>
          <w:b/>
          <w:sz w:val="24"/>
        </w:rPr>
      </w:pPr>
      <w:r>
        <w:rPr>
          <w:rFonts w:asciiTheme="minorHAnsi" w:hAnsiTheme="minorHAnsi" w:cs="Times New Roman"/>
          <w:b/>
          <w:bCs/>
          <w:sz w:val="24"/>
        </w:rPr>
        <w:t>„</w:t>
      </w:r>
      <w:r>
        <w:rPr>
          <w:rFonts w:asciiTheme="minorHAnsi" w:hAnsiTheme="minorHAnsi"/>
          <w:b/>
          <w:sz w:val="24"/>
        </w:rPr>
        <w:t>PD komunikace</w:t>
      </w:r>
      <w:r w:rsidR="00932D23">
        <w:rPr>
          <w:rFonts w:asciiTheme="minorHAnsi" w:hAnsiTheme="minorHAnsi"/>
          <w:b/>
          <w:sz w:val="24"/>
        </w:rPr>
        <w:t xml:space="preserve"> a </w:t>
      </w:r>
      <w:proofErr w:type="spellStart"/>
      <w:r w:rsidR="00932D23">
        <w:rPr>
          <w:rFonts w:asciiTheme="minorHAnsi" w:hAnsiTheme="minorHAnsi"/>
          <w:b/>
          <w:sz w:val="24"/>
        </w:rPr>
        <w:t>VaK</w:t>
      </w:r>
      <w:proofErr w:type="spellEnd"/>
      <w:r>
        <w:rPr>
          <w:rFonts w:asciiTheme="minorHAnsi" w:hAnsiTheme="minorHAnsi"/>
          <w:b/>
          <w:sz w:val="24"/>
        </w:rPr>
        <w:t xml:space="preserve"> Brandlova</w:t>
      </w:r>
      <w:r>
        <w:rPr>
          <w:rFonts w:ascii="Calibri" w:hAnsi="Calibri" w:cs="Times New Roman"/>
          <w:b/>
          <w:bCs/>
          <w:sz w:val="24"/>
        </w:rPr>
        <w:t>“</w:t>
      </w:r>
      <w:r>
        <w:rPr>
          <w:rFonts w:ascii="Calibri" w:hAnsi="Calibri" w:cs="Times New Roman"/>
          <w:b/>
          <w:sz w:val="24"/>
        </w:rPr>
        <w:t xml:space="preserve"> </w:t>
      </w:r>
    </w:p>
    <w:p w:rsidR="004D471D" w:rsidRPr="003D09A2" w:rsidRDefault="004D471D" w:rsidP="00313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0"/>
          <w:szCs w:val="20"/>
        </w:rPr>
      </w:pPr>
      <w:r w:rsidRPr="003D09A2">
        <w:rPr>
          <w:rFonts w:asciiTheme="minorHAnsi" w:hAnsiTheme="minorHAnsi" w:cs="Times New Roman"/>
          <w:sz w:val="20"/>
          <w:szCs w:val="20"/>
        </w:rPr>
        <w:t xml:space="preserve"> (dále: „veřejná zakázka“ nebo „VZ“)</w:t>
      </w:r>
    </w:p>
    <w:p w:rsidR="004D471D" w:rsidRPr="00BD1239" w:rsidRDefault="004D471D" w:rsidP="004D471D">
      <w:pPr>
        <w:spacing w:before="120"/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 xml:space="preserve">ZADAVATEL VEŘEJNÉ ZAKÁZKY: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="003D09A2"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 xml:space="preserve">Město Lysá nad Labem </w:t>
      </w:r>
    </w:p>
    <w:p w:rsidR="004D471D" w:rsidRPr="00BD1239" w:rsidRDefault="004D471D" w:rsidP="004D471D">
      <w:pPr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>Právní forma zadavatele: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="003D09A2"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801 - Obec nebo městská část hlavního města Prahy</w:t>
      </w:r>
    </w:p>
    <w:p w:rsidR="004D471D" w:rsidRPr="00BD1239" w:rsidRDefault="004D471D" w:rsidP="004D471D">
      <w:pPr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 xml:space="preserve">Sídlo zadavatele:      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  <w:t xml:space="preserve"> 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Husovo náměstí 23, 289 22 Lysá nad Labem</w:t>
      </w:r>
    </w:p>
    <w:p w:rsidR="004D471D" w:rsidRPr="00BD1239" w:rsidRDefault="004D471D" w:rsidP="004D471D">
      <w:pPr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 xml:space="preserve">Zadavatele zastupuje:  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="003D09A2"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Ing. Karel Otava, starosta města</w:t>
      </w:r>
    </w:p>
    <w:p w:rsidR="004D471D" w:rsidRPr="00BD1239" w:rsidRDefault="004D471D" w:rsidP="004D471D">
      <w:pPr>
        <w:rPr>
          <w:rFonts w:asciiTheme="minorHAnsi" w:hAnsiTheme="minorHAnsi" w:cs="Times New Roman"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 xml:space="preserve">IČ zadavatele:                  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00239402</w:t>
      </w:r>
    </w:p>
    <w:p w:rsidR="004D471D" w:rsidRPr="00BD1239" w:rsidRDefault="004D471D" w:rsidP="004D471D">
      <w:pPr>
        <w:rPr>
          <w:rFonts w:asciiTheme="minorHAnsi" w:hAnsiTheme="minorHAnsi" w:cs="Times New Roman"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>DIČ: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CZ00239402</w:t>
      </w:r>
    </w:p>
    <w:p w:rsidR="00C33BAB" w:rsidRPr="00BD1239" w:rsidRDefault="00C33BAB" w:rsidP="004D471D">
      <w:pPr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>ID datové schránky:</w:t>
      </w:r>
      <w:r w:rsidRPr="00BD1239">
        <w:rPr>
          <w:rFonts w:asciiTheme="minorHAnsi" w:hAnsiTheme="minorHAnsi" w:cs="Times New Roman"/>
          <w:sz w:val="20"/>
          <w:szCs w:val="20"/>
        </w:rPr>
        <w:t xml:space="preserve">                                          5adasau</w:t>
      </w:r>
    </w:p>
    <w:bookmarkEnd w:id="0"/>
    <w:bookmarkEnd w:id="1"/>
    <w:bookmarkEnd w:id="2"/>
    <w:p w:rsidR="00633376" w:rsidRPr="00633376" w:rsidRDefault="00633376" w:rsidP="00633376">
      <w:pPr>
        <w:keepNext/>
        <w:jc w:val="both"/>
        <w:outlineLvl w:val="0"/>
        <w:rPr>
          <w:rFonts w:asciiTheme="minorHAnsi" w:hAnsiTheme="minorHAnsi" w:cs="Times New Roman"/>
          <w:sz w:val="20"/>
          <w:szCs w:val="20"/>
        </w:rPr>
      </w:pPr>
      <w:r w:rsidRPr="00633376">
        <w:rPr>
          <w:rFonts w:asciiTheme="minorHAnsi" w:hAnsiTheme="minorHAnsi" w:cs="Times New Roman"/>
          <w:b/>
          <w:bCs/>
          <w:sz w:val="20"/>
          <w:szCs w:val="20"/>
        </w:rPr>
        <w:t xml:space="preserve">Druh zadávacího řízení: </w:t>
      </w:r>
      <w:r w:rsidRPr="00633376">
        <w:rPr>
          <w:rFonts w:asciiTheme="minorHAnsi" w:hAnsiTheme="minorHAnsi" w:cs="Times New Roman"/>
          <w:sz w:val="20"/>
          <w:szCs w:val="20"/>
        </w:rPr>
        <w:t>dle § 27 v souladu s ustanovením § 31 zákona č. 134/2016 Sb., o zadávání veřejných zakázek (dále: „zákon“) poptávkové řízení vedené mimo režim zadávacích řízení vymezených § 3 zákona.</w:t>
      </w:r>
    </w:p>
    <w:p w:rsidR="00A971B8" w:rsidRPr="003D09A2" w:rsidRDefault="00A971B8" w:rsidP="00A971B8">
      <w:pPr>
        <w:rPr>
          <w:rFonts w:asciiTheme="minorHAnsi" w:hAnsiTheme="minorHAnsi" w:cs="Times New Roman"/>
          <w:b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A971B8" w:rsidRPr="003D09A2" w:rsidTr="003131E4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3D09A2">
              <w:rPr>
                <w:rFonts w:asciiTheme="minorHAnsi" w:hAnsiTheme="minorHAnsi" w:cs="Times New Roman"/>
                <w:b/>
                <w:sz w:val="20"/>
                <w:szCs w:val="20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A971B8" w:rsidRPr="003D09A2" w:rsidTr="003131E4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3D09A2">
              <w:rPr>
                <w:rFonts w:asciiTheme="minorHAnsi" w:hAnsiTheme="minorHAnsi" w:cs="Times New Roman"/>
                <w:b/>
                <w:sz w:val="20"/>
                <w:szCs w:val="20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A971B8" w:rsidRPr="003D09A2" w:rsidTr="003131E4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3D09A2">
              <w:rPr>
                <w:rFonts w:asciiTheme="minorHAnsi" w:hAnsiTheme="minorHAnsi" w:cs="Times New Roman"/>
                <w:b/>
                <w:sz w:val="20"/>
                <w:szCs w:val="20"/>
              </w:rPr>
              <w:t>IČ: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A971B8" w:rsidRPr="003D09A2" w:rsidTr="003131E4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3D09A2">
              <w:rPr>
                <w:rFonts w:asciiTheme="minorHAnsi" w:hAnsiTheme="minorHAnsi" w:cs="Times New Roman"/>
                <w:b/>
                <w:sz w:val="20"/>
                <w:szCs w:val="20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</w:tbl>
    <w:p w:rsidR="007F6A09" w:rsidRPr="003D09A2" w:rsidRDefault="007F6A09" w:rsidP="00671832">
      <w:pPr>
        <w:spacing w:before="120" w:after="120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3D09A2">
        <w:rPr>
          <w:rFonts w:asciiTheme="minorHAnsi" w:hAnsiTheme="minorHAnsi" w:cs="Times New Roman"/>
          <w:b/>
          <w:bCs/>
          <w:sz w:val="22"/>
          <w:szCs w:val="22"/>
        </w:rPr>
        <w:t>Já, níže podepsaný statutární zástupce či osoba oprávněná jednat jménem či za dodavatele zastupující výše uvedeného dodavatele v uvedeném zadávacím řízení čestně prohlašuji, že jako dodavatel (případně i statutární orgán či osoby statutárního orgánu pro příslušná ustanovení vymezená zákonem) splňuji základní způsobilost stanovenou zadavatelem v souladu s </w:t>
      </w:r>
      <w:proofErr w:type="spellStart"/>
      <w:r w:rsidRPr="003D09A2">
        <w:rPr>
          <w:rFonts w:asciiTheme="minorHAnsi" w:hAnsiTheme="minorHAnsi" w:cs="Times New Roman"/>
          <w:b/>
          <w:bCs/>
          <w:sz w:val="22"/>
          <w:szCs w:val="22"/>
        </w:rPr>
        <w:t>ust</w:t>
      </w:r>
      <w:proofErr w:type="spellEnd"/>
      <w:r w:rsidRPr="003D09A2">
        <w:rPr>
          <w:rFonts w:asciiTheme="minorHAnsi" w:hAnsiTheme="minorHAnsi" w:cs="Times New Roman"/>
          <w:b/>
          <w:bCs/>
          <w:sz w:val="22"/>
          <w:szCs w:val="22"/>
        </w:rPr>
        <w:t>. § 74 odst. (1) zákona ve vymezení základní způsobilosti, že nejsem dodavatel, který: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>byl v zemi svého sídla v posledních 5 letech před zahájením zadávacího řízení pravomocně odsouzen pro trestný čin uvedený</w:t>
      </w:r>
      <w:r w:rsidR="006321C5">
        <w:rPr>
          <w:rFonts w:asciiTheme="minorHAnsi" w:hAnsiTheme="minorHAnsi" w:cs="Times New Roman"/>
          <w:szCs w:val="16"/>
        </w:rPr>
        <w:t xml:space="preserve">                 </w:t>
      </w:r>
      <w:r w:rsidRPr="003D09A2">
        <w:rPr>
          <w:rFonts w:asciiTheme="minorHAnsi" w:hAnsiTheme="minorHAnsi" w:cs="Times New Roman"/>
          <w:szCs w:val="16"/>
        </w:rPr>
        <w:t xml:space="preserve"> v příloze č. 3 k tomuto zákonu nebo obdobný trestný čin podle právního řádu země sídla dodavatele; k zahlazeným odsouzením se nepřihlíží,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 xml:space="preserve">má v České republice nebo v zemi svého sídla v evidenci daní zachycen splatný daňový nedoplatek, 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 xml:space="preserve">má v České republice nebo v zemi svého sídla splatný nedoplatek na pojistném nebo na penále na veřejné zdravotní pojištění, 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 xml:space="preserve">má v České republice nebo v zemi svého sídla splatný nedoplatek na pojistném nebo na penále na sociální zabezpečení </w:t>
      </w:r>
      <w:r w:rsidR="006321C5">
        <w:rPr>
          <w:rFonts w:asciiTheme="minorHAnsi" w:hAnsiTheme="minorHAnsi" w:cs="Times New Roman"/>
          <w:szCs w:val="16"/>
        </w:rPr>
        <w:t xml:space="preserve">                            </w:t>
      </w:r>
      <w:r w:rsidRPr="003D09A2">
        <w:rPr>
          <w:rFonts w:asciiTheme="minorHAnsi" w:hAnsiTheme="minorHAnsi" w:cs="Times New Roman"/>
          <w:szCs w:val="16"/>
        </w:rPr>
        <w:t>a příspěvku na státní politiku zaměstnanosti,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>je v likvidaci</w:t>
      </w:r>
      <w:r w:rsidRPr="003D09A2">
        <w:rPr>
          <w:rFonts w:asciiTheme="minorHAnsi" w:hAnsiTheme="minorHAnsi" w:cs="Times New Roman"/>
          <w:szCs w:val="16"/>
          <w:vertAlign w:val="superscript"/>
        </w:rPr>
        <w:footnoteReference w:customMarkFollows="1" w:id="1"/>
        <w:t>24)</w:t>
      </w:r>
      <w:r w:rsidRPr="003D09A2">
        <w:rPr>
          <w:rFonts w:asciiTheme="minorHAnsi" w:hAnsiTheme="minorHAnsi" w:cs="Times New Roman"/>
          <w:szCs w:val="16"/>
        </w:rPr>
        <w:t>, proti němuž bylo vydáno rozhodnutí o úpadku</w:t>
      </w:r>
      <w:r w:rsidRPr="003D09A2">
        <w:rPr>
          <w:rFonts w:asciiTheme="minorHAnsi" w:hAnsiTheme="minorHAnsi" w:cs="Times New Roman"/>
          <w:szCs w:val="16"/>
          <w:vertAlign w:val="superscript"/>
        </w:rPr>
        <w:footnoteReference w:customMarkFollows="1" w:id="2"/>
        <w:t>25)</w:t>
      </w:r>
      <w:r w:rsidRPr="003D09A2">
        <w:rPr>
          <w:rFonts w:asciiTheme="minorHAnsi" w:hAnsiTheme="minorHAnsi" w:cs="Times New Roman"/>
          <w:szCs w:val="16"/>
        </w:rPr>
        <w:t>, vůči němuž byla nařízena nucená správa podle jiného právního předpisu</w:t>
      </w:r>
      <w:r w:rsidRPr="003D09A2">
        <w:rPr>
          <w:rFonts w:asciiTheme="minorHAnsi" w:hAnsiTheme="minorHAnsi" w:cs="Times New Roman"/>
          <w:szCs w:val="16"/>
          <w:vertAlign w:val="superscript"/>
        </w:rPr>
        <w:footnoteReference w:customMarkFollows="1" w:id="3"/>
        <w:t>26)</w:t>
      </w:r>
      <w:r w:rsidRPr="003D09A2">
        <w:rPr>
          <w:rFonts w:asciiTheme="minorHAnsi" w:hAnsiTheme="minorHAnsi" w:cs="Times New Roman"/>
          <w:szCs w:val="16"/>
        </w:rPr>
        <w:t xml:space="preserve"> nebo v obdobné situaci podle právního řádu země sídla dodavatele.</w:t>
      </w:r>
    </w:p>
    <w:p w:rsidR="007F6A09" w:rsidRPr="003D09A2" w:rsidRDefault="007F6A09" w:rsidP="007F6A09">
      <w:pPr>
        <w:pBdr>
          <w:top w:val="single" w:sz="4" w:space="1" w:color="auto"/>
        </w:pBdr>
        <w:rPr>
          <w:rFonts w:asciiTheme="minorHAnsi" w:hAnsiTheme="minorHAnsi" w:cs="Times New Roman"/>
          <w:sz w:val="24"/>
        </w:rPr>
      </w:pPr>
    </w:p>
    <w:p w:rsidR="007F6A09" w:rsidRPr="003D09A2" w:rsidRDefault="007F6A09" w:rsidP="007F6A09">
      <w:pPr>
        <w:rPr>
          <w:rFonts w:asciiTheme="minorHAnsi" w:hAnsiTheme="minorHAnsi" w:cs="Times New Roman"/>
          <w:sz w:val="24"/>
        </w:rPr>
      </w:pPr>
      <w:r w:rsidRPr="003D09A2">
        <w:rPr>
          <w:rFonts w:asciiTheme="minorHAnsi" w:hAnsiTheme="minorHAnsi" w:cs="Times New Roman"/>
          <w:sz w:val="24"/>
        </w:rPr>
        <w:t xml:space="preserve">Toto čestné prohlášení podepisuji jako </w:t>
      </w:r>
      <w:r w:rsidRPr="003D09A2">
        <w:rPr>
          <w:rFonts w:asciiTheme="minorHAnsi" w:hAnsiTheme="minorHAnsi" w:cs="Times New Roman"/>
          <w:iCs/>
          <w:sz w:val="24"/>
        </w:rPr>
        <w:t>osoba oprávněná</w:t>
      </w:r>
      <w:r w:rsidR="00E8450E">
        <w:rPr>
          <w:rFonts w:asciiTheme="minorHAnsi" w:hAnsiTheme="minorHAnsi" w:cs="Times New Roman"/>
          <w:iCs/>
          <w:sz w:val="24"/>
        </w:rPr>
        <w:t xml:space="preserve"> jednat jménem či za dodavatele.</w:t>
      </w:r>
      <w:bookmarkStart w:id="3" w:name="_GoBack"/>
      <w:bookmarkEnd w:id="3"/>
    </w:p>
    <w:p w:rsidR="009D07C4" w:rsidRDefault="009D07C4" w:rsidP="007F6A09">
      <w:pPr>
        <w:rPr>
          <w:rFonts w:ascii="Times New Roman" w:hAnsi="Times New Roman" w:cs="Times New Roman"/>
          <w:sz w:val="24"/>
        </w:rPr>
      </w:pPr>
    </w:p>
    <w:p w:rsidR="00F171D3" w:rsidRDefault="00F171D3" w:rsidP="007F6A09">
      <w:pPr>
        <w:rPr>
          <w:rFonts w:ascii="Times New Roman" w:hAnsi="Times New Roman" w:cs="Times New Roman"/>
          <w:sz w:val="24"/>
        </w:rPr>
      </w:pPr>
    </w:p>
    <w:p w:rsidR="00F171D3" w:rsidRDefault="00F171D3" w:rsidP="007F6A09">
      <w:pPr>
        <w:rPr>
          <w:rFonts w:ascii="Times New Roman" w:hAnsi="Times New Roman" w:cs="Times New Roman"/>
          <w:sz w:val="24"/>
        </w:rPr>
      </w:pPr>
    </w:p>
    <w:p w:rsidR="003D09A2" w:rsidRPr="003D09A2" w:rsidRDefault="003D09A2" w:rsidP="003D09A2">
      <w:pPr>
        <w:rPr>
          <w:rFonts w:asciiTheme="minorHAnsi" w:hAnsiTheme="minorHAnsi" w:cs="Times New Roman"/>
          <w:sz w:val="24"/>
        </w:rPr>
      </w:pPr>
      <w:r w:rsidRPr="003D09A2">
        <w:rPr>
          <w:rFonts w:asciiTheme="minorHAnsi" w:hAnsiTheme="minorHAnsi" w:cs="Times New Roman"/>
          <w:sz w:val="24"/>
        </w:rPr>
        <w:t>V ………………… dne ………………</w:t>
      </w:r>
      <w:r w:rsidRPr="003D09A2">
        <w:rPr>
          <w:rFonts w:asciiTheme="minorHAnsi" w:hAnsiTheme="minorHAnsi" w:cs="Times New Roman"/>
          <w:i/>
          <w:iCs/>
          <w:sz w:val="24"/>
        </w:rPr>
        <w:t xml:space="preserve">      </w:t>
      </w:r>
      <w:r w:rsidR="00F171D3">
        <w:rPr>
          <w:rFonts w:asciiTheme="minorHAnsi" w:hAnsiTheme="minorHAnsi" w:cs="Times New Roman"/>
          <w:i/>
          <w:iCs/>
          <w:sz w:val="24"/>
        </w:rPr>
        <w:tab/>
      </w:r>
      <w:r w:rsidR="00F171D3">
        <w:rPr>
          <w:rFonts w:asciiTheme="minorHAnsi" w:hAnsiTheme="minorHAnsi" w:cs="Times New Roman"/>
          <w:i/>
          <w:iCs/>
          <w:sz w:val="24"/>
        </w:rPr>
        <w:tab/>
      </w:r>
      <w:r w:rsidR="00F171D3">
        <w:rPr>
          <w:rFonts w:asciiTheme="minorHAnsi" w:hAnsiTheme="minorHAnsi" w:cs="Times New Roman"/>
          <w:i/>
          <w:iCs/>
          <w:sz w:val="24"/>
        </w:rPr>
        <w:tab/>
      </w:r>
      <w:r w:rsidRPr="003D09A2">
        <w:rPr>
          <w:rFonts w:asciiTheme="minorHAnsi" w:hAnsiTheme="minorHAnsi" w:cs="Times New Roman"/>
          <w:i/>
          <w:iCs/>
          <w:sz w:val="24"/>
        </w:rPr>
        <w:t xml:space="preserve">     ………………………………………………………</w:t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  <w:t xml:space="preserve">            </w:t>
      </w:r>
      <w:r w:rsidR="0034157C">
        <w:rPr>
          <w:rFonts w:asciiTheme="minorHAnsi" w:hAnsiTheme="minorHAnsi" w:cs="Times New Roman"/>
          <w:sz w:val="24"/>
        </w:rPr>
        <w:t xml:space="preserve">              jméno a příjmení </w:t>
      </w:r>
      <w:r w:rsidRPr="003D09A2">
        <w:rPr>
          <w:rFonts w:asciiTheme="minorHAnsi" w:hAnsiTheme="minorHAnsi" w:cs="Times New Roman"/>
          <w:sz w:val="24"/>
        </w:rPr>
        <w:t>podpis</w:t>
      </w:r>
    </w:p>
    <w:p w:rsidR="009432DA" w:rsidRPr="003D09A2" w:rsidRDefault="009432DA" w:rsidP="00DB1550">
      <w:pPr>
        <w:rPr>
          <w:rFonts w:asciiTheme="minorHAnsi" w:hAnsiTheme="minorHAnsi" w:cs="Times New Roman"/>
          <w:sz w:val="24"/>
        </w:rPr>
      </w:pPr>
    </w:p>
    <w:sectPr w:rsidR="009432DA" w:rsidRPr="003D09A2" w:rsidSect="00993E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207" w:rsidRDefault="00241207" w:rsidP="003637E7">
      <w:r>
        <w:separator/>
      </w:r>
    </w:p>
  </w:endnote>
  <w:endnote w:type="continuationSeparator" w:id="0">
    <w:p w:rsidR="00241207" w:rsidRDefault="00241207" w:rsidP="00363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CC4" w:rsidRDefault="004F0CC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B0C" w:rsidRDefault="00261B0C">
    <w:pPr>
      <w:pStyle w:val="Zpat"/>
      <w:ind w:right="-864"/>
      <w:jc w:val="right"/>
    </w:pPr>
  </w:p>
  <w:p w:rsidR="00261B0C" w:rsidRDefault="00261B0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CC4" w:rsidRDefault="004F0C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207" w:rsidRDefault="00241207" w:rsidP="003637E7">
      <w:r>
        <w:separator/>
      </w:r>
    </w:p>
  </w:footnote>
  <w:footnote w:type="continuationSeparator" w:id="0">
    <w:p w:rsidR="00241207" w:rsidRDefault="00241207" w:rsidP="003637E7">
      <w:r>
        <w:continuationSeparator/>
      </w:r>
    </w:p>
  </w:footnote>
  <w:footnote w:id="1">
    <w:p w:rsidR="007F6A09" w:rsidRPr="003D09A2" w:rsidRDefault="007F6A09" w:rsidP="007F6A09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7F6A09">
        <w:rPr>
          <w:rStyle w:val="Znakapoznpodarou"/>
          <w:rFonts w:ascii="Times New Roman" w:hAnsi="Times New Roman" w:cs="Times New Roman"/>
        </w:rPr>
        <w:t>24)</w:t>
      </w:r>
      <w:r w:rsidRPr="003D09A2">
        <w:rPr>
          <w:rFonts w:ascii="Times New Roman" w:hAnsi="Times New Roman" w:cs="Times New Roman"/>
          <w:sz w:val="16"/>
          <w:szCs w:val="16"/>
        </w:rPr>
        <w:tab/>
        <w:t>§ 187 občanského zákoníku.</w:t>
      </w:r>
    </w:p>
  </w:footnote>
  <w:footnote w:id="2">
    <w:p w:rsidR="007F6A09" w:rsidRPr="003D09A2" w:rsidRDefault="007F6A09" w:rsidP="007F6A09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3D09A2">
        <w:rPr>
          <w:rStyle w:val="Znakapoznpodarou"/>
          <w:rFonts w:ascii="Times New Roman" w:hAnsi="Times New Roman" w:cs="Times New Roman"/>
          <w:sz w:val="16"/>
          <w:szCs w:val="16"/>
        </w:rPr>
        <w:t>25)</w:t>
      </w:r>
      <w:r w:rsidRPr="003D09A2">
        <w:rPr>
          <w:rFonts w:ascii="Times New Roman" w:hAnsi="Times New Roman" w:cs="Times New Roman"/>
          <w:sz w:val="16"/>
          <w:szCs w:val="16"/>
        </w:rPr>
        <w:tab/>
        <w:t>§ 136 zákona č. 182/2006 Sb., o úpadku a způsobech jeho řešení (insolvenční zákon), ve znění pozdějších předpisů.</w:t>
      </w:r>
    </w:p>
  </w:footnote>
  <w:footnote w:id="3">
    <w:p w:rsidR="007F6A09" w:rsidRDefault="007F6A09" w:rsidP="003D09A2">
      <w:pPr>
        <w:pStyle w:val="Textpoznpodarou"/>
        <w:ind w:left="705" w:hanging="705"/>
      </w:pPr>
      <w:r w:rsidRPr="003D09A2">
        <w:rPr>
          <w:rStyle w:val="Znakapoznpodarou"/>
          <w:rFonts w:ascii="Times New Roman" w:hAnsi="Times New Roman" w:cs="Times New Roman"/>
          <w:sz w:val="16"/>
          <w:szCs w:val="16"/>
        </w:rPr>
        <w:t>26)</w:t>
      </w:r>
      <w:r w:rsidRPr="003D09A2">
        <w:rPr>
          <w:rFonts w:ascii="Times New Roman" w:hAnsi="Times New Roman" w:cs="Times New Roman"/>
          <w:sz w:val="16"/>
          <w:szCs w:val="16"/>
        </w:rPr>
        <w:tab/>
        <w:t>Například zákon č. 21/1992 Sb., o bankách, ve znění pozdějších předpisů, zákon č. 87/1995 Sb., o spořitelních a úvěrních družstvech a některých opatřeních s tím souvisejících a o doplnění zákona České národní rady č. 586/1992 Sb., o daních z příjmů, ve znění pozdějších předpisů, zákon č. 363/1999 Sb.,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CC4" w:rsidRDefault="004F0CC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992" w:rsidRDefault="00214992" w:rsidP="00214992">
    <w:pPr>
      <w:rPr>
        <w:rFonts w:ascii="Calibri" w:hAnsi="Calibri" w:cs="Arial"/>
        <w:i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811530" cy="1024890"/>
          <wp:effectExtent l="19050" t="0" r="7620" b="0"/>
          <wp:wrapTight wrapText="bothSides">
            <wp:wrapPolygon edited="0">
              <wp:start x="-507" y="0"/>
              <wp:lineTo x="-507" y="21279"/>
              <wp:lineTo x="21803" y="21279"/>
              <wp:lineTo x="21803" y="0"/>
              <wp:lineTo x="-507" y="0"/>
            </wp:wrapPolygon>
          </wp:wrapTight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14992" w:rsidRPr="004F0CC4" w:rsidRDefault="00214992" w:rsidP="00214992">
    <w:pPr>
      <w:pStyle w:val="Nzev"/>
      <w:jc w:val="right"/>
      <w:rPr>
        <w:rFonts w:ascii="Calibri" w:hAnsi="Calibri" w:cs="Arial"/>
        <w:color w:val="548DD4" w:themeColor="text2" w:themeTint="99"/>
        <w:sz w:val="16"/>
        <w:szCs w:val="16"/>
      </w:rPr>
    </w:pPr>
    <w:r w:rsidRPr="004F0CC4">
      <w:rPr>
        <w:rFonts w:ascii="Calibri" w:hAnsi="Calibri" w:cs="Arial"/>
        <w:color w:val="548DD4" w:themeColor="text2" w:themeTint="99"/>
        <w:sz w:val="16"/>
        <w:szCs w:val="16"/>
      </w:rPr>
      <w:t>Městský úřad Lysá nad Labem</w:t>
    </w:r>
  </w:p>
  <w:p w:rsidR="00214992" w:rsidRPr="004F0CC4" w:rsidRDefault="00214992" w:rsidP="00214992">
    <w:pPr>
      <w:pStyle w:val="Nzev"/>
      <w:jc w:val="right"/>
      <w:rPr>
        <w:rFonts w:ascii="Calibri" w:hAnsi="Calibri" w:cs="Arial"/>
        <w:b w:val="0"/>
        <w:i/>
        <w:color w:val="548DD4" w:themeColor="text2" w:themeTint="99"/>
        <w:sz w:val="16"/>
        <w:szCs w:val="16"/>
      </w:rPr>
    </w:pPr>
    <w:r w:rsidRPr="004F0CC4">
      <w:rPr>
        <w:rFonts w:ascii="Calibri" w:hAnsi="Calibri" w:cs="Arial"/>
        <w:b w:val="0"/>
        <w:i/>
        <w:color w:val="548DD4" w:themeColor="text2" w:themeTint="99"/>
        <w:sz w:val="16"/>
        <w:szCs w:val="16"/>
      </w:rPr>
      <w:t>Odbor městského investora</w:t>
    </w:r>
  </w:p>
  <w:p w:rsidR="00214992" w:rsidRPr="004F0CC4" w:rsidRDefault="00214992" w:rsidP="00214992">
    <w:pPr>
      <w:pStyle w:val="Nzev"/>
      <w:jc w:val="right"/>
      <w:rPr>
        <w:rFonts w:ascii="Calibri" w:hAnsi="Calibri" w:cs="Arial"/>
        <w:b w:val="0"/>
        <w:color w:val="548DD4" w:themeColor="text2" w:themeTint="99"/>
        <w:sz w:val="16"/>
        <w:szCs w:val="16"/>
      </w:rPr>
    </w:pPr>
    <w:r w:rsidRPr="004F0CC4">
      <w:rPr>
        <w:rFonts w:ascii="Calibri" w:hAnsi="Calibri" w:cs="Arial"/>
        <w:b w:val="0"/>
        <w:color w:val="548DD4" w:themeColor="text2" w:themeTint="99"/>
        <w:sz w:val="16"/>
        <w:szCs w:val="16"/>
      </w:rPr>
      <w:t>Husovo náměstí 23, 289 22 Lysá nad Labem</w:t>
    </w:r>
  </w:p>
  <w:p w:rsidR="00214992" w:rsidRDefault="00214992" w:rsidP="00214992">
    <w:pPr>
      <w:rPr>
        <w:rFonts w:ascii="Calibri" w:hAnsi="Calibri" w:cs="Arial"/>
        <w:sz w:val="20"/>
        <w:szCs w:val="20"/>
      </w:rPr>
    </w:pPr>
  </w:p>
  <w:p w:rsidR="00214992" w:rsidRDefault="00214992" w:rsidP="00214992">
    <w:pPr>
      <w:rPr>
        <w:rFonts w:ascii="Calibri" w:hAnsi="Calibri" w:cs="Arial"/>
        <w:sz w:val="20"/>
        <w:szCs w:val="20"/>
      </w:rPr>
    </w:pPr>
  </w:p>
  <w:p w:rsidR="00214992" w:rsidRDefault="0021499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CC4" w:rsidRDefault="004F0CC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F3744"/>
    <w:multiLevelType w:val="hybridMultilevel"/>
    <w:tmpl w:val="E73C88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F496A"/>
    <w:multiLevelType w:val="hybridMultilevel"/>
    <w:tmpl w:val="7252116A"/>
    <w:lvl w:ilvl="0" w:tplc="6F3CE5BE">
      <w:start w:val="1"/>
      <w:numFmt w:val="bullet"/>
      <w:lvlText w:val=""/>
      <w:lvlJc w:val="left"/>
      <w:pPr>
        <w:tabs>
          <w:tab w:val="num" w:pos="737"/>
        </w:tabs>
        <w:ind w:left="793" w:hanging="56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2DA"/>
    <w:rsid w:val="00001498"/>
    <w:rsid w:val="00006A57"/>
    <w:rsid w:val="00010F2E"/>
    <w:rsid w:val="00011D03"/>
    <w:rsid w:val="000561FD"/>
    <w:rsid w:val="00092AA7"/>
    <w:rsid w:val="000D1374"/>
    <w:rsid w:val="000D7560"/>
    <w:rsid w:val="000E0BDA"/>
    <w:rsid w:val="001008C1"/>
    <w:rsid w:val="001040D4"/>
    <w:rsid w:val="00120EC7"/>
    <w:rsid w:val="00152C3C"/>
    <w:rsid w:val="001860EC"/>
    <w:rsid w:val="001A3F02"/>
    <w:rsid w:val="001D4B01"/>
    <w:rsid w:val="001D5F14"/>
    <w:rsid w:val="001E0677"/>
    <w:rsid w:val="001E5196"/>
    <w:rsid w:val="001F61A2"/>
    <w:rsid w:val="00202A11"/>
    <w:rsid w:val="00214992"/>
    <w:rsid w:val="002155DA"/>
    <w:rsid w:val="00241207"/>
    <w:rsid w:val="00261B0C"/>
    <w:rsid w:val="002819B2"/>
    <w:rsid w:val="002E4570"/>
    <w:rsid w:val="003131E4"/>
    <w:rsid w:val="003352ED"/>
    <w:rsid w:val="00340618"/>
    <w:rsid w:val="0034157C"/>
    <w:rsid w:val="00341BE3"/>
    <w:rsid w:val="003445BC"/>
    <w:rsid w:val="00357F85"/>
    <w:rsid w:val="003637E7"/>
    <w:rsid w:val="003668C6"/>
    <w:rsid w:val="0037014A"/>
    <w:rsid w:val="003A6519"/>
    <w:rsid w:val="003B1F5F"/>
    <w:rsid w:val="003C74A4"/>
    <w:rsid w:val="003D09A2"/>
    <w:rsid w:val="003E22C1"/>
    <w:rsid w:val="003F416C"/>
    <w:rsid w:val="003F485C"/>
    <w:rsid w:val="00400663"/>
    <w:rsid w:val="00403E4B"/>
    <w:rsid w:val="00422504"/>
    <w:rsid w:val="00430627"/>
    <w:rsid w:val="00445E37"/>
    <w:rsid w:val="004462C8"/>
    <w:rsid w:val="00456A8F"/>
    <w:rsid w:val="00476C44"/>
    <w:rsid w:val="00476F65"/>
    <w:rsid w:val="004A3F81"/>
    <w:rsid w:val="004C50C4"/>
    <w:rsid w:val="004C6121"/>
    <w:rsid w:val="004D471D"/>
    <w:rsid w:val="004E5164"/>
    <w:rsid w:val="004F0CC4"/>
    <w:rsid w:val="00532AF3"/>
    <w:rsid w:val="00533E71"/>
    <w:rsid w:val="005510AD"/>
    <w:rsid w:val="00553C72"/>
    <w:rsid w:val="00567422"/>
    <w:rsid w:val="00576553"/>
    <w:rsid w:val="005B4CBA"/>
    <w:rsid w:val="005D0144"/>
    <w:rsid w:val="005D39FE"/>
    <w:rsid w:val="005F456F"/>
    <w:rsid w:val="00606BAA"/>
    <w:rsid w:val="00620F7E"/>
    <w:rsid w:val="00621D6A"/>
    <w:rsid w:val="006321C5"/>
    <w:rsid w:val="00633376"/>
    <w:rsid w:val="00635186"/>
    <w:rsid w:val="00645D25"/>
    <w:rsid w:val="006635E8"/>
    <w:rsid w:val="00663D68"/>
    <w:rsid w:val="00671832"/>
    <w:rsid w:val="006935BB"/>
    <w:rsid w:val="006950FD"/>
    <w:rsid w:val="006D0961"/>
    <w:rsid w:val="006E071B"/>
    <w:rsid w:val="00707C05"/>
    <w:rsid w:val="007160F2"/>
    <w:rsid w:val="00725A34"/>
    <w:rsid w:val="00732A59"/>
    <w:rsid w:val="007573FC"/>
    <w:rsid w:val="00765190"/>
    <w:rsid w:val="00776EB2"/>
    <w:rsid w:val="007B3BCE"/>
    <w:rsid w:val="007F6A09"/>
    <w:rsid w:val="00812016"/>
    <w:rsid w:val="00830F42"/>
    <w:rsid w:val="00835C1C"/>
    <w:rsid w:val="00846B19"/>
    <w:rsid w:val="00852404"/>
    <w:rsid w:val="0088613E"/>
    <w:rsid w:val="008926FF"/>
    <w:rsid w:val="008A7DDD"/>
    <w:rsid w:val="008D1518"/>
    <w:rsid w:val="008F5CCE"/>
    <w:rsid w:val="00902E96"/>
    <w:rsid w:val="00932D23"/>
    <w:rsid w:val="00940A1C"/>
    <w:rsid w:val="009432DA"/>
    <w:rsid w:val="00957250"/>
    <w:rsid w:val="009867FA"/>
    <w:rsid w:val="00993E52"/>
    <w:rsid w:val="009B608A"/>
    <w:rsid w:val="009D07C4"/>
    <w:rsid w:val="009D3863"/>
    <w:rsid w:val="009D5655"/>
    <w:rsid w:val="009E189D"/>
    <w:rsid w:val="009E3C95"/>
    <w:rsid w:val="00A2540A"/>
    <w:rsid w:val="00A855A2"/>
    <w:rsid w:val="00A93FA7"/>
    <w:rsid w:val="00A971B8"/>
    <w:rsid w:val="00B038EB"/>
    <w:rsid w:val="00B06A95"/>
    <w:rsid w:val="00B40471"/>
    <w:rsid w:val="00B53D60"/>
    <w:rsid w:val="00B7367E"/>
    <w:rsid w:val="00BA3978"/>
    <w:rsid w:val="00BD1239"/>
    <w:rsid w:val="00BF04C4"/>
    <w:rsid w:val="00C01F22"/>
    <w:rsid w:val="00C33742"/>
    <w:rsid w:val="00C33BAB"/>
    <w:rsid w:val="00C3655E"/>
    <w:rsid w:val="00C45159"/>
    <w:rsid w:val="00C77072"/>
    <w:rsid w:val="00C94D8D"/>
    <w:rsid w:val="00CA44E0"/>
    <w:rsid w:val="00CD2209"/>
    <w:rsid w:val="00CE7795"/>
    <w:rsid w:val="00CF70D7"/>
    <w:rsid w:val="00D25B5A"/>
    <w:rsid w:val="00D526B4"/>
    <w:rsid w:val="00D63386"/>
    <w:rsid w:val="00D80848"/>
    <w:rsid w:val="00D82440"/>
    <w:rsid w:val="00D82B8B"/>
    <w:rsid w:val="00D84B44"/>
    <w:rsid w:val="00D924FC"/>
    <w:rsid w:val="00DB1550"/>
    <w:rsid w:val="00DB2876"/>
    <w:rsid w:val="00DB4BDC"/>
    <w:rsid w:val="00DD1166"/>
    <w:rsid w:val="00DE7B14"/>
    <w:rsid w:val="00DF13F7"/>
    <w:rsid w:val="00DF5629"/>
    <w:rsid w:val="00E1269B"/>
    <w:rsid w:val="00E20924"/>
    <w:rsid w:val="00E314F6"/>
    <w:rsid w:val="00E53F70"/>
    <w:rsid w:val="00E74B79"/>
    <w:rsid w:val="00E777E5"/>
    <w:rsid w:val="00E81B9D"/>
    <w:rsid w:val="00E8450E"/>
    <w:rsid w:val="00EA1056"/>
    <w:rsid w:val="00EF2404"/>
    <w:rsid w:val="00F0013B"/>
    <w:rsid w:val="00F171D3"/>
    <w:rsid w:val="00F17FA1"/>
    <w:rsid w:val="00F366BD"/>
    <w:rsid w:val="00F90158"/>
    <w:rsid w:val="00FC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5:docId w15:val="{BF3ABB49-3D85-46A0-8123-248966B9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2DA"/>
    <w:rPr>
      <w:rFonts w:ascii="Courier New" w:eastAsia="Times New Roman" w:hAnsi="Courier New" w:cs="Courier New"/>
      <w:sz w:val="16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37E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637E7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7E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637E7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3E71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3E71"/>
    <w:rPr>
      <w:rFonts w:ascii="Tahoma" w:eastAsia="Times New Roman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6A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6A09"/>
    <w:rPr>
      <w:rFonts w:ascii="Courier New" w:eastAsia="Times New Roman" w:hAnsi="Courier New" w:cs="Courier New"/>
    </w:rPr>
  </w:style>
  <w:style w:type="character" w:styleId="Znakapoznpodarou">
    <w:name w:val="footnote reference"/>
    <w:rsid w:val="007F6A0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F6A09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456A8F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456A8F"/>
    <w:rPr>
      <w:rFonts w:ascii="Times New Roman" w:eastAsia="Times New Roman" w:hAnsi="Times New Roman"/>
      <w:b/>
      <w:sz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371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Bárta</dc:creator>
  <cp:lastModifiedBy>Novotná Kateřina</cp:lastModifiedBy>
  <cp:revision>12</cp:revision>
  <cp:lastPrinted>2017-04-20T05:47:00Z</cp:lastPrinted>
  <dcterms:created xsi:type="dcterms:W3CDTF">2017-05-08T15:01:00Z</dcterms:created>
  <dcterms:modified xsi:type="dcterms:W3CDTF">2019-11-01T06:55:00Z</dcterms:modified>
</cp:coreProperties>
</file>