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CC7" w:rsidRDefault="00963CC7">
      <w:pPr>
        <w:pStyle w:val="Nzev"/>
      </w:pPr>
      <w:r>
        <w:t>ČESTNÉ PROHLÁŠENÍ DODAVATELE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  <w:lang w:val="en-US"/>
        </w:rPr>
        <w:t>o</w:t>
      </w:r>
      <w:proofErr w:type="gramEnd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spln</w:t>
      </w:r>
      <w:r>
        <w:rPr>
          <w:rFonts w:ascii="Arial" w:hAnsi="Arial" w:cs="Arial"/>
          <w:b/>
          <w:bCs/>
          <w:sz w:val="24"/>
          <w:szCs w:val="24"/>
        </w:rPr>
        <w:t>ění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kvalifikačních předpokladů požadovaných zadavatelem podle zákona č. 137/2006 Sb., o veřejných zakázkách (dále jen „zákon“)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  <w:lang w:val="en-US"/>
        </w:rPr>
        <w:t>pro</w:t>
      </w:r>
      <w:proofErr w:type="gramEnd"/>
      <w:r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ve</w:t>
      </w:r>
      <w:r>
        <w:rPr>
          <w:rFonts w:ascii="Arial" w:hAnsi="Arial" w:cs="Arial"/>
          <w:b/>
          <w:bCs/>
          <w:sz w:val="20"/>
          <w:szCs w:val="20"/>
        </w:rPr>
        <w:t>řejnou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zakázku</w:t>
      </w:r>
    </w:p>
    <w:p w:rsidR="00963CC7" w:rsidRPr="00BB2636" w:rsidRDefault="00963CC7" w:rsidP="00FE468C">
      <w:pPr>
        <w:pStyle w:val="Zkladntextodsazen3"/>
        <w:ind w:left="0"/>
        <w:rPr>
          <w:rFonts w:ascii="Arial" w:hAnsi="Arial" w:cs="Arial"/>
          <w:color w:val="auto"/>
          <w:sz w:val="24"/>
        </w:rPr>
      </w:pPr>
      <w:r w:rsidRPr="00BB2636">
        <w:rPr>
          <w:rFonts w:ascii="Arial" w:hAnsi="Arial" w:cs="Arial"/>
          <w:color w:val="auto"/>
          <w:sz w:val="24"/>
        </w:rPr>
        <w:t>„</w:t>
      </w:r>
      <w:r w:rsidR="00FE468C">
        <w:rPr>
          <w:rFonts w:ascii="Arial" w:hAnsi="Arial" w:cs="Arial"/>
          <w:color w:val="auto"/>
          <w:sz w:val="24"/>
        </w:rPr>
        <w:t xml:space="preserve">Oprava povrchu MK </w:t>
      </w:r>
      <w:r w:rsidR="006B1545">
        <w:rPr>
          <w:rFonts w:ascii="Arial" w:hAnsi="Arial" w:cs="Arial"/>
          <w:color w:val="auto"/>
          <w:sz w:val="24"/>
        </w:rPr>
        <w:t>–</w:t>
      </w:r>
      <w:r w:rsidR="00FE468C">
        <w:rPr>
          <w:rFonts w:ascii="Arial" w:hAnsi="Arial" w:cs="Arial"/>
          <w:color w:val="auto"/>
          <w:sz w:val="24"/>
        </w:rPr>
        <w:t xml:space="preserve"> </w:t>
      </w:r>
      <w:proofErr w:type="spellStart"/>
      <w:r w:rsidR="006B1545">
        <w:rPr>
          <w:rFonts w:ascii="Arial" w:hAnsi="Arial" w:cs="Arial"/>
          <w:color w:val="auto"/>
          <w:sz w:val="24"/>
        </w:rPr>
        <w:t>Nemojov</w:t>
      </w:r>
      <w:proofErr w:type="spellEnd"/>
      <w:r w:rsidR="006B1545">
        <w:rPr>
          <w:rFonts w:ascii="Arial" w:hAnsi="Arial" w:cs="Arial"/>
          <w:color w:val="auto"/>
          <w:sz w:val="24"/>
        </w:rPr>
        <w:t xml:space="preserve"> Hory</w:t>
      </w:r>
      <w:r w:rsidRPr="00BB2636">
        <w:rPr>
          <w:rFonts w:ascii="Arial" w:hAnsi="Arial" w:cs="Arial"/>
          <w:color w:val="auto"/>
          <w:sz w:val="24"/>
        </w:rPr>
        <w:t>“</w:t>
      </w:r>
    </w:p>
    <w:p w:rsidR="00963CC7" w:rsidRDefault="00963CC7">
      <w:pPr>
        <w:pStyle w:val="Zkladntextodsazen3"/>
        <w:ind w:left="0"/>
        <w:jc w:val="left"/>
        <w:rPr>
          <w:rFonts w:ascii="Arial" w:hAnsi="Arial" w:cs="Arial"/>
          <w:sz w:val="24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Identifikace dodavatele: </w:t>
      </w:r>
      <w:proofErr w:type="gramStart"/>
      <w:r>
        <w:rPr>
          <w:rFonts w:ascii="Arial" w:hAnsi="Arial" w:cs="Arial"/>
          <w:highlight w:val="yellow"/>
          <w:lang w:val="en-US"/>
        </w:rPr>
        <w:t>...............................................................(</w:t>
      </w:r>
      <w:proofErr w:type="gramEnd"/>
      <w:r>
        <w:rPr>
          <w:rFonts w:ascii="Arial" w:hAnsi="Arial" w:cs="Arial"/>
          <w:highlight w:val="yellow"/>
          <w:lang w:val="en-US"/>
        </w:rPr>
        <w:t>Název, sídlo, I</w:t>
      </w:r>
      <w:r>
        <w:rPr>
          <w:rFonts w:ascii="Arial" w:hAnsi="Arial" w:cs="Arial"/>
          <w:highlight w:val="yellow"/>
        </w:rPr>
        <w:t>Č)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Já (my) níže </w:t>
      </w:r>
      <w:proofErr w:type="gramStart"/>
      <w:r>
        <w:rPr>
          <w:rFonts w:ascii="Arial" w:hAnsi="Arial" w:cs="Arial"/>
          <w:lang w:val="en-US"/>
        </w:rPr>
        <w:t>podepsaný(</w:t>
      </w:r>
      <w:proofErr w:type="gramEnd"/>
      <w:r>
        <w:rPr>
          <w:rFonts w:ascii="Arial" w:hAnsi="Arial" w:cs="Arial"/>
          <w:lang w:val="en-US"/>
        </w:rPr>
        <w:t xml:space="preserve">í) </w:t>
      </w:r>
      <w:r>
        <w:rPr>
          <w:rFonts w:ascii="Arial" w:hAnsi="Arial" w:cs="Arial"/>
        </w:rPr>
        <w:t>čestně prohlašuji(</w:t>
      </w:r>
      <w:proofErr w:type="spellStart"/>
      <w:r>
        <w:rPr>
          <w:rFonts w:ascii="Arial" w:hAnsi="Arial" w:cs="Arial"/>
        </w:rPr>
        <w:t>eme</w:t>
      </w:r>
      <w:proofErr w:type="spellEnd"/>
      <w:r>
        <w:rPr>
          <w:rFonts w:ascii="Arial" w:hAnsi="Arial" w:cs="Arial"/>
        </w:rPr>
        <w:t xml:space="preserve">), že jako dodavatel splňujeme 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en-US"/>
        </w:rPr>
        <w:t xml:space="preserve">1) </w:t>
      </w:r>
      <w:proofErr w:type="gramStart"/>
      <w:r>
        <w:rPr>
          <w:rFonts w:ascii="Arial" w:hAnsi="Arial" w:cs="Arial"/>
          <w:b/>
          <w:bCs/>
          <w:lang w:val="en-US"/>
        </w:rPr>
        <w:t>základní</w:t>
      </w:r>
      <w:proofErr w:type="gramEnd"/>
      <w:r>
        <w:rPr>
          <w:rFonts w:ascii="Arial" w:hAnsi="Arial" w:cs="Arial"/>
          <w:b/>
          <w:bCs/>
          <w:lang w:val="en-US"/>
        </w:rPr>
        <w:t xml:space="preserve"> kvalifika</w:t>
      </w:r>
      <w:r>
        <w:rPr>
          <w:rFonts w:ascii="Arial" w:hAnsi="Arial" w:cs="Arial"/>
          <w:b/>
          <w:bCs/>
        </w:rPr>
        <w:t>ční předpoklady podle § 53 odst. 1 zákona požadované zadavatelem.</w:t>
      </w:r>
      <w:r>
        <w:rPr>
          <w:rFonts w:ascii="Arial" w:hAnsi="Arial" w:cs="Arial"/>
        </w:rPr>
        <w:t xml:space="preserve"> 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Dodavatel prohlašuje, že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</w:rPr>
      </w:pP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je-li dodavatel právnickou osobou, tento předpoklad splňuje jak tato právnická osoba, tak její statutární orgán nebo každý člen statutárního orgánu, a je-li statutárním orgánem dodavatele či členem statutárního orgánu dodavatele právnická osoba, potom tento předpoklad splňuje jak tato právnická osoba, tak její statutární orgán nebo každý člen statutárního orgánu této právnické osoby.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nabídku či žádost o účast zahraniční právnická osoba prostřednictvím své organizační složky, tento předpoklad podle tohoto písmene splňuje vedle uvedených osob rovněž vedoucí této organizační složky; tento základní kvalifikační předpoklad dodavatel splňuje jak ve vztahu k území České republiky, tak k zemi svého sídla, místa podnikání či bydliště,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nebyl pravomocně odsouzen pro trestný čin, jehož skutková podstata souvisí s předmětem podnikání dodavatele podle zvláštních právních předpisů nebo došlo k zahlazení odsouzení za spáchání takového trestného činu; je-li dodavatel právnickou osobou, tuto podmínku splňuje jak tato právnická osoba, tak její statutární orgán nebo každý člen statutárního orgánu, a je-li statutárním orgánem dodavatele či členem statutárního orgánu dodavatele právnická osoba, potom tento předpoklad splňuje jak tato právnická osoba, tak její statutární orgán nebo každý člen statutárního orgánu této právnické osoby</w:t>
      </w:r>
    </w:p>
    <w:p w:rsidR="00963CC7" w:rsidRDefault="00963CC7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Podává-li nabídku či žádost o účast zahraniční právnická osoba prostřednictvím své organizační složky, tento předpoklad podle tohoto písmene splňovat vedle uvedených osob rovněž vedoucí této organizační složky; tento základní kvalifikační předpoklad dodavatel splňuje jak ve vztahu k území České republiky, tak k zemi svého sídla, místa podnikání či bydliště, 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v posledních třech letech nenaplnil skutkovou podstatu jednání nekalé soutěže formou podplácení podle zvláštního právního předpisu,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vůči jeho majetku neprobíhá nebo v posledních třech letech neproběhlo </w:t>
      </w:r>
      <w:proofErr w:type="spellStart"/>
      <w:r>
        <w:rPr>
          <w:rFonts w:ascii="Arial" w:hAnsi="Arial" w:cs="Arial"/>
        </w:rPr>
        <w:t>insolvenční</w:t>
      </w:r>
      <w:proofErr w:type="spellEnd"/>
      <w:r>
        <w:rPr>
          <w:rFonts w:ascii="Arial" w:hAnsi="Arial" w:cs="Arial"/>
        </w:rPr>
        <w:t xml:space="preserve"> řízení, v němž bylo vydáno rozhodnutí o úpadku nebo </w:t>
      </w:r>
      <w:proofErr w:type="spellStart"/>
      <w:r>
        <w:rPr>
          <w:rFonts w:ascii="Arial" w:hAnsi="Arial" w:cs="Arial"/>
        </w:rPr>
        <w:t>insolvenční</w:t>
      </w:r>
      <w:proofErr w:type="spellEnd"/>
      <w:r>
        <w:rPr>
          <w:rFonts w:ascii="Arial" w:hAnsi="Arial" w:cs="Arial"/>
        </w:rPr>
        <w:t xml:space="preserve"> návrh nebyl zamítnut proto, že majetek nepostačuje k úhradě nákladů </w:t>
      </w:r>
      <w:proofErr w:type="spellStart"/>
      <w:r>
        <w:rPr>
          <w:rFonts w:ascii="Arial" w:hAnsi="Arial" w:cs="Arial"/>
        </w:rPr>
        <w:t>insolvenčního</w:t>
      </w:r>
      <w:proofErr w:type="spellEnd"/>
      <w:r>
        <w:rPr>
          <w:rFonts w:ascii="Arial" w:hAnsi="Arial" w:cs="Arial"/>
        </w:rPr>
        <w:t xml:space="preserve"> řízení, nebo nebyl konkurs zrušen proto, že majetek byl zcela nepostačující nebo zavedena nucená správa podle zvláštních právních předpisů,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není v likvidaci,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lastRenderedPageBreak/>
        <w:t xml:space="preserve">nemá v </w:t>
      </w:r>
      <w:proofErr w:type="spellStart"/>
      <w:r>
        <w:rPr>
          <w:rFonts w:ascii="Arial" w:hAnsi="Arial" w:cs="Arial"/>
          <w:lang w:val="en-US"/>
        </w:rPr>
        <w:t>evidenci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daní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zachyceny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da</w:t>
      </w:r>
      <w:r>
        <w:rPr>
          <w:rFonts w:ascii="Arial" w:hAnsi="Arial" w:cs="Arial"/>
        </w:rPr>
        <w:t>ňové</w:t>
      </w:r>
      <w:proofErr w:type="spellEnd"/>
      <w:r>
        <w:rPr>
          <w:rFonts w:ascii="Arial" w:hAnsi="Arial" w:cs="Arial"/>
        </w:rPr>
        <w:t xml:space="preserve"> nedoplatky, a to jak v České republice, tak v zemi sídla, místa podnikání či bydliště dodavatele; to platí i ve vztahu ke spotřební dani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nemá nedoplatek na pojistném a na penále na veřejné zdravotní pojištění, a to jak v České republice, tak v zemi sídla, místa podnikání či bydliště dodavatele,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nemá nedoplatek na pojistném a na penále na sociální zabezpečení a příspěvku na státní politiku zaměstnanosti,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není veden v rejstříku osob se zákazem plnění veřejných zakázek,</w:t>
      </w:r>
    </w:p>
    <w:p w:rsidR="00963CC7" w:rsidRDefault="00963CC7">
      <w:pPr>
        <w:widowControl w:val="0"/>
        <w:numPr>
          <w:ilvl w:val="0"/>
          <w:numId w:val="1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mu</w:t>
      </w:r>
      <w:proofErr w:type="gramEnd"/>
      <w:r>
        <w:rPr>
          <w:rFonts w:ascii="Arial" w:hAnsi="Arial" w:cs="Arial"/>
        </w:rPr>
        <w:t xml:space="preserve"> nebyla v posledních 3 letech pravomocně uložena pokuta za umožnění výkonu nelegální práce podle zvláštního právního předpisu, 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což</w:t>
      </w:r>
      <w:proofErr w:type="gramEnd"/>
      <w:r>
        <w:rPr>
          <w:rFonts w:ascii="Arial" w:hAnsi="Arial" w:cs="Arial"/>
          <w:lang w:val="en-US"/>
        </w:rPr>
        <w:t xml:space="preserve"> doloží doklady v souladu s § 53 odst. </w:t>
      </w:r>
      <w:proofErr w:type="gramStart"/>
      <w:r>
        <w:rPr>
          <w:rFonts w:ascii="Arial" w:hAnsi="Arial" w:cs="Arial"/>
          <w:lang w:val="en-US"/>
        </w:rPr>
        <w:t>3 zákona.</w:t>
      </w:r>
      <w:proofErr w:type="gramEnd"/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Subdodavatelé: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V p</w:t>
      </w:r>
      <w:proofErr w:type="spellStart"/>
      <w:r>
        <w:rPr>
          <w:rFonts w:ascii="Arial" w:hAnsi="Arial" w:cs="Arial"/>
        </w:rPr>
        <w:t>řípadě</w:t>
      </w:r>
      <w:proofErr w:type="spellEnd"/>
      <w:r>
        <w:rPr>
          <w:rFonts w:ascii="Arial" w:hAnsi="Arial" w:cs="Arial"/>
        </w:rPr>
        <w:t xml:space="preserve">, že dodavatel prokazuje splnění kvalifikace dle některého z výše uvedených bodů prostřednictvím subdodavatele, uvede do tabulky níže identifikaci části kvalifikace, kterou prostřednictvím subdodavatele prokazuje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identifikaci subdodavatele, prostřednictvím kterého uvedenou část kvalifikace prokazuje.</w:t>
      </w:r>
    </w:p>
    <w:tbl>
      <w:tblPr>
        <w:tblW w:w="0" w:type="auto"/>
        <w:tblInd w:w="108" w:type="dxa"/>
        <w:tblLayout w:type="fixed"/>
        <w:tblLook w:val="0000"/>
      </w:tblPr>
      <w:tblGrid>
        <w:gridCol w:w="5211"/>
        <w:gridCol w:w="3999"/>
      </w:tblGrid>
      <w:tr w:rsidR="00963CC7">
        <w:trPr>
          <w:trHeight w:val="1"/>
        </w:trPr>
        <w:tc>
          <w:tcPr>
            <w:tcW w:w="5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63CC7" w:rsidRDefault="00963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ascii="Arial" w:hAnsi="Arial" w:cs="Arial"/>
                <w:b/>
                <w:bCs/>
              </w:rPr>
              <w:t>Část kvalifikace, prokazované subdodavatelem (uchazeč uveden přesný § zákona)</w:t>
            </w:r>
          </w:p>
        </w:tc>
        <w:tc>
          <w:tcPr>
            <w:tcW w:w="3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63CC7" w:rsidRDefault="00963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Identifikace subdodavatele (Název, sídlo, I</w:t>
            </w:r>
            <w:r>
              <w:rPr>
                <w:rFonts w:ascii="Arial" w:hAnsi="Arial" w:cs="Arial"/>
                <w:b/>
                <w:bCs/>
              </w:rPr>
              <w:t>Č)</w:t>
            </w:r>
          </w:p>
        </w:tc>
      </w:tr>
      <w:tr w:rsidR="00963CC7">
        <w:trPr>
          <w:trHeight w:val="1"/>
        </w:trPr>
        <w:tc>
          <w:tcPr>
            <w:tcW w:w="5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63CC7" w:rsidRDefault="00963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3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63CC7" w:rsidRDefault="00963C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</w:tr>
    </w:tbl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t>*p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řidejte</w:t>
      </w:r>
      <w:proofErr w:type="spellEnd"/>
      <w:r>
        <w:rPr>
          <w:rFonts w:ascii="Arial" w:hAnsi="Arial" w:cs="Arial"/>
          <w:b/>
          <w:bCs/>
          <w:sz w:val="18"/>
          <w:szCs w:val="18"/>
        </w:rPr>
        <w:t xml:space="preserve"> řádky v případě potřeby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lang w:val="en-US"/>
        </w:rPr>
        <w:t>V p</w:t>
      </w:r>
      <w:proofErr w:type="spellStart"/>
      <w:r>
        <w:rPr>
          <w:rFonts w:ascii="Arial" w:hAnsi="Arial" w:cs="Arial"/>
        </w:rPr>
        <w:t>řípadě</w:t>
      </w:r>
      <w:proofErr w:type="spellEnd"/>
      <w:r>
        <w:rPr>
          <w:rFonts w:ascii="Arial" w:hAnsi="Arial" w:cs="Arial"/>
        </w:rPr>
        <w:t xml:space="preserve"> výběru naší nabídky doložíme všechny dokladu nutné k prokázání kvalifikace prostřednictvím subdodavatele podle platného znění zákona.</w:t>
      </w:r>
      <w:proofErr w:type="gramEnd"/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* </w:t>
      </w:r>
      <w:proofErr w:type="spellStart"/>
      <w:proofErr w:type="gramStart"/>
      <w:r>
        <w:rPr>
          <w:rFonts w:ascii="Arial" w:hAnsi="Arial" w:cs="Arial"/>
          <w:lang w:val="en-US"/>
        </w:rPr>
        <w:t>nehodící</w:t>
      </w:r>
      <w:proofErr w:type="spellEnd"/>
      <w:proofErr w:type="gramEnd"/>
      <w:r>
        <w:rPr>
          <w:rFonts w:ascii="Arial" w:hAnsi="Arial" w:cs="Arial"/>
          <w:lang w:val="en-US"/>
        </w:rPr>
        <w:t xml:space="preserve"> se </w:t>
      </w:r>
      <w:proofErr w:type="spellStart"/>
      <w:r>
        <w:rPr>
          <w:rFonts w:ascii="Arial" w:hAnsi="Arial" w:cs="Arial"/>
          <w:lang w:val="en-US"/>
        </w:rPr>
        <w:t>škrtn</w:t>
      </w:r>
      <w:r>
        <w:rPr>
          <w:rFonts w:ascii="Arial" w:hAnsi="Arial" w:cs="Arial"/>
        </w:rPr>
        <w:t>ěte</w:t>
      </w:r>
      <w:proofErr w:type="spellEnd"/>
      <w:r>
        <w:rPr>
          <w:rFonts w:ascii="Arial" w:hAnsi="Arial" w:cs="Arial"/>
        </w:rPr>
        <w:t xml:space="preserve"> či vymažte z čestného prohlášení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V</w:t>
      </w:r>
      <w:r>
        <w:rPr>
          <w:rFonts w:ascii="Arial" w:hAnsi="Arial" w:cs="Arial"/>
          <w:highlight w:val="yellow"/>
          <w:lang w:val="en-US"/>
        </w:rPr>
        <w:t>……………………. dne ……………………..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______________________________________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highlight w:val="yellow"/>
        </w:rPr>
      </w:pPr>
      <w:proofErr w:type="spellStart"/>
      <w:proofErr w:type="gramStart"/>
      <w:r>
        <w:rPr>
          <w:rFonts w:ascii="Arial" w:hAnsi="Arial" w:cs="Arial"/>
          <w:i/>
          <w:iCs/>
          <w:highlight w:val="yellow"/>
          <w:lang w:val="en-US"/>
        </w:rPr>
        <w:t>jméno</w:t>
      </w:r>
      <w:proofErr w:type="spellEnd"/>
      <w:proofErr w:type="gramEnd"/>
      <w:r>
        <w:rPr>
          <w:rFonts w:ascii="Arial" w:hAnsi="Arial" w:cs="Arial"/>
          <w:i/>
          <w:iCs/>
          <w:highlight w:val="yellow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highlight w:val="yellow"/>
          <w:lang w:val="en-US"/>
        </w:rPr>
        <w:t>oprávn</w:t>
      </w:r>
      <w:r>
        <w:rPr>
          <w:rFonts w:ascii="Arial" w:hAnsi="Arial" w:cs="Arial"/>
          <w:i/>
          <w:iCs/>
          <w:highlight w:val="yellow"/>
        </w:rPr>
        <w:t>ěné</w:t>
      </w:r>
      <w:proofErr w:type="spellEnd"/>
      <w:r>
        <w:rPr>
          <w:rFonts w:ascii="Arial" w:hAnsi="Arial" w:cs="Arial"/>
          <w:i/>
          <w:iCs/>
          <w:highlight w:val="yellow"/>
        </w:rPr>
        <w:t xml:space="preserve"> osoby</w:t>
      </w:r>
    </w:p>
    <w:p w:rsidR="00963CC7" w:rsidRDefault="00963CC7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  <w:proofErr w:type="spellStart"/>
      <w:proofErr w:type="gramStart"/>
      <w:r>
        <w:rPr>
          <w:rFonts w:ascii="Arial" w:hAnsi="Arial" w:cs="Arial"/>
          <w:i/>
          <w:iCs/>
          <w:highlight w:val="yellow"/>
          <w:lang w:val="en-US"/>
        </w:rPr>
        <w:t>pracovní</w:t>
      </w:r>
      <w:proofErr w:type="spellEnd"/>
      <w:proofErr w:type="gramEnd"/>
      <w:r>
        <w:rPr>
          <w:rFonts w:ascii="Arial" w:hAnsi="Arial" w:cs="Arial"/>
          <w:i/>
          <w:iCs/>
          <w:highlight w:val="yellow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highlight w:val="yellow"/>
          <w:lang w:val="en-US"/>
        </w:rPr>
        <w:t>pozice</w:t>
      </w:r>
      <w:proofErr w:type="spellEnd"/>
      <w:r>
        <w:rPr>
          <w:rFonts w:ascii="Arial" w:hAnsi="Arial" w:cs="Arial"/>
          <w:i/>
          <w:iCs/>
          <w:highlight w:val="yellow"/>
          <w:lang w:val="en-US"/>
        </w:rPr>
        <w:t xml:space="preserve">, </w:t>
      </w:r>
      <w:proofErr w:type="spellStart"/>
      <w:r>
        <w:rPr>
          <w:rFonts w:ascii="Arial" w:hAnsi="Arial" w:cs="Arial"/>
          <w:i/>
          <w:iCs/>
          <w:highlight w:val="yellow"/>
          <w:lang w:val="en-US"/>
        </w:rPr>
        <w:t>razítko</w:t>
      </w:r>
      <w:proofErr w:type="spellEnd"/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p w:rsidR="003762F4" w:rsidRDefault="003762F4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Arial" w:hAnsi="Arial" w:cs="Arial"/>
          <w:i/>
          <w:iCs/>
          <w:lang w:val="en-US"/>
        </w:rPr>
      </w:pPr>
    </w:p>
    <w:sectPr w:rsidR="003762F4" w:rsidSect="00382E7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A4E9DA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</w:compat>
  <w:rsids>
    <w:rsidRoot w:val="00AF5E50"/>
    <w:rsid w:val="003762F4"/>
    <w:rsid w:val="00382E7D"/>
    <w:rsid w:val="006B1545"/>
    <w:rsid w:val="00963CC7"/>
    <w:rsid w:val="00AF5E50"/>
    <w:rsid w:val="00BB2636"/>
    <w:rsid w:val="00FE4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2E7D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382E7D"/>
    <w:pPr>
      <w:widowControl w:val="0"/>
      <w:autoSpaceDE w:val="0"/>
      <w:autoSpaceDN w:val="0"/>
      <w:adjustRightInd w:val="0"/>
      <w:spacing w:before="240" w:after="0" w:line="240" w:lineRule="auto"/>
      <w:jc w:val="center"/>
    </w:pPr>
    <w:rPr>
      <w:rFonts w:ascii="Arial" w:hAnsi="Arial" w:cs="Arial"/>
      <w:b/>
      <w:bCs/>
      <w:sz w:val="32"/>
      <w:szCs w:val="32"/>
    </w:rPr>
  </w:style>
  <w:style w:type="paragraph" w:styleId="Zkladntextodsazen3">
    <w:name w:val="Body Text Indent 3"/>
    <w:basedOn w:val="Normln"/>
    <w:semiHidden/>
    <w:rsid w:val="00382E7D"/>
    <w:pPr>
      <w:widowControl w:val="0"/>
      <w:autoSpaceDE w:val="0"/>
      <w:autoSpaceDN w:val="0"/>
      <w:adjustRightInd w:val="0"/>
      <w:spacing w:after="0" w:line="240" w:lineRule="auto"/>
      <w:ind w:left="567"/>
      <w:jc w:val="center"/>
    </w:pPr>
    <w:rPr>
      <w:rFonts w:ascii="Times New Roman" w:hAnsi="Times New Roman"/>
      <w:b/>
      <w:color w:val="0000FF"/>
      <w:sz w:val="28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3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76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742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ČESTNÉ PROHLÁŠENÍ DODAVATELE</vt:lpstr>
    </vt:vector>
  </TitlesOfParts>
  <Company>DOMA</Company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 DODAVATELE</dc:title>
  <dc:creator>Z</dc:creator>
  <cp:lastModifiedBy>zaboj</cp:lastModifiedBy>
  <cp:revision>3</cp:revision>
  <cp:lastPrinted>2013-07-04T10:51:00Z</cp:lastPrinted>
  <dcterms:created xsi:type="dcterms:W3CDTF">2013-07-25T08:09:00Z</dcterms:created>
  <dcterms:modified xsi:type="dcterms:W3CDTF">2013-07-25T10:51:00Z</dcterms:modified>
</cp:coreProperties>
</file>