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F3F3" w14:textId="69FF45E4" w:rsidR="006F0F34" w:rsidRPr="00115B0F" w:rsidRDefault="006F0F34" w:rsidP="006F0F34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15B0F">
        <w:rPr>
          <w:rFonts w:ascii="Arial" w:eastAsia="Times New Roman" w:hAnsi="Arial" w:cs="Arial"/>
          <w:lang w:eastAsia="cs-CZ"/>
        </w:rPr>
        <w:t>Kontroln</w:t>
      </w:r>
      <w:r w:rsidR="00C55DB9" w:rsidRPr="00115B0F">
        <w:rPr>
          <w:rFonts w:ascii="Arial" w:eastAsia="Times New Roman" w:hAnsi="Arial" w:cs="Arial"/>
          <w:lang w:eastAsia="cs-CZ"/>
        </w:rPr>
        <w:t>í</w:t>
      </w:r>
      <w:r w:rsidRPr="00115B0F">
        <w:rPr>
          <w:rFonts w:ascii="Arial" w:eastAsia="Times New Roman" w:hAnsi="Arial" w:cs="Arial"/>
          <w:lang w:eastAsia="cs-CZ"/>
        </w:rPr>
        <w:t xml:space="preserve"> list pro vyhodnocen</w:t>
      </w:r>
      <w:r w:rsidR="00C84C6F" w:rsidRPr="00115B0F">
        <w:rPr>
          <w:rFonts w:ascii="Arial" w:eastAsia="Times New Roman" w:hAnsi="Arial" w:cs="Arial"/>
          <w:lang w:eastAsia="cs-CZ"/>
        </w:rPr>
        <w:t>í</w:t>
      </w:r>
      <w:r w:rsidRPr="00115B0F">
        <w:rPr>
          <w:rFonts w:ascii="Arial" w:eastAsia="Times New Roman" w:hAnsi="Arial" w:cs="Arial"/>
          <w:lang w:eastAsia="cs-CZ"/>
        </w:rPr>
        <w:t xml:space="preserve"> soci</w:t>
      </w:r>
      <w:r w:rsidR="00C55DB9" w:rsidRPr="00115B0F">
        <w:rPr>
          <w:rFonts w:ascii="Arial" w:eastAsia="Times New Roman" w:hAnsi="Arial" w:cs="Arial"/>
          <w:lang w:eastAsia="cs-CZ"/>
        </w:rPr>
        <w:t>á</w:t>
      </w:r>
      <w:r w:rsidRPr="00115B0F">
        <w:rPr>
          <w:rFonts w:ascii="Arial" w:eastAsia="Times New Roman" w:hAnsi="Arial" w:cs="Arial"/>
          <w:lang w:eastAsia="cs-CZ"/>
        </w:rPr>
        <w:t>ln</w:t>
      </w:r>
      <w:r w:rsidR="00C55DB9" w:rsidRPr="00115B0F">
        <w:rPr>
          <w:rFonts w:ascii="Arial" w:eastAsia="Times New Roman" w:hAnsi="Arial" w:cs="Arial"/>
          <w:lang w:eastAsia="cs-CZ"/>
        </w:rPr>
        <w:t>í</w:t>
      </w:r>
      <w:r w:rsidRPr="00115B0F">
        <w:rPr>
          <w:rFonts w:ascii="Arial" w:eastAsia="Times New Roman" w:hAnsi="Arial" w:cs="Arial"/>
          <w:lang w:eastAsia="cs-CZ"/>
        </w:rPr>
        <w:t>ho a environment</w:t>
      </w:r>
      <w:r w:rsidR="00C55DB9" w:rsidRPr="00115B0F">
        <w:rPr>
          <w:rFonts w:ascii="Arial" w:eastAsia="Times New Roman" w:hAnsi="Arial" w:cs="Arial"/>
          <w:lang w:eastAsia="cs-CZ"/>
        </w:rPr>
        <w:t>á</w:t>
      </w:r>
      <w:r w:rsidRPr="00115B0F">
        <w:rPr>
          <w:rFonts w:ascii="Arial" w:eastAsia="Times New Roman" w:hAnsi="Arial" w:cs="Arial"/>
          <w:lang w:eastAsia="cs-CZ"/>
        </w:rPr>
        <w:t>ln</w:t>
      </w:r>
      <w:r w:rsidR="00C55DB9" w:rsidRPr="00115B0F">
        <w:rPr>
          <w:rFonts w:ascii="Arial" w:eastAsia="Times New Roman" w:hAnsi="Arial" w:cs="Arial"/>
          <w:lang w:eastAsia="cs-CZ"/>
        </w:rPr>
        <w:t>í</w:t>
      </w:r>
      <w:r w:rsidRPr="00115B0F">
        <w:rPr>
          <w:rFonts w:ascii="Arial" w:eastAsia="Times New Roman" w:hAnsi="Arial" w:cs="Arial"/>
          <w:lang w:eastAsia="cs-CZ"/>
        </w:rPr>
        <w:t>ho odpov</w:t>
      </w:r>
      <w:r w:rsidR="00C55DB9" w:rsidRPr="00115B0F">
        <w:rPr>
          <w:rFonts w:ascii="Arial" w:eastAsia="Times New Roman" w:hAnsi="Arial" w:cs="Arial"/>
          <w:lang w:eastAsia="cs-CZ"/>
        </w:rPr>
        <w:t>ě</w:t>
      </w:r>
      <w:r w:rsidRPr="00115B0F">
        <w:rPr>
          <w:rFonts w:ascii="Arial" w:eastAsia="Times New Roman" w:hAnsi="Arial" w:cs="Arial"/>
          <w:lang w:eastAsia="cs-CZ"/>
        </w:rPr>
        <w:t>dn</w:t>
      </w:r>
      <w:r w:rsidR="00C55DB9" w:rsidRPr="00115B0F">
        <w:rPr>
          <w:rFonts w:ascii="Arial" w:eastAsia="Times New Roman" w:hAnsi="Arial" w:cs="Arial"/>
          <w:lang w:eastAsia="cs-CZ"/>
        </w:rPr>
        <w:t>é</w:t>
      </w:r>
      <w:r w:rsidRPr="00115B0F">
        <w:rPr>
          <w:rFonts w:ascii="Arial" w:eastAsia="Times New Roman" w:hAnsi="Arial" w:cs="Arial"/>
          <w:lang w:eastAsia="cs-CZ"/>
        </w:rPr>
        <w:t>ho zad</w:t>
      </w:r>
      <w:r w:rsidR="00C55DB9" w:rsidRPr="00115B0F">
        <w:rPr>
          <w:rFonts w:ascii="Arial" w:eastAsia="Times New Roman" w:hAnsi="Arial" w:cs="Arial"/>
          <w:lang w:eastAsia="cs-CZ"/>
        </w:rPr>
        <w:t>á</w:t>
      </w:r>
      <w:r w:rsidRPr="00115B0F">
        <w:rPr>
          <w:rFonts w:ascii="Arial" w:eastAsia="Times New Roman" w:hAnsi="Arial" w:cs="Arial"/>
          <w:lang w:eastAsia="cs-CZ"/>
        </w:rPr>
        <w:t>v</w:t>
      </w:r>
      <w:r w:rsidR="00C55DB9" w:rsidRPr="00115B0F">
        <w:rPr>
          <w:rFonts w:ascii="Arial" w:eastAsia="Times New Roman" w:hAnsi="Arial" w:cs="Arial"/>
          <w:lang w:eastAsia="cs-CZ"/>
        </w:rPr>
        <w:t>á</w:t>
      </w:r>
      <w:r w:rsidRPr="00115B0F">
        <w:rPr>
          <w:rFonts w:ascii="Arial" w:eastAsia="Times New Roman" w:hAnsi="Arial" w:cs="Arial"/>
          <w:lang w:eastAsia="cs-CZ"/>
        </w:rPr>
        <w:t>n</w:t>
      </w:r>
      <w:r w:rsidR="00C84C6F" w:rsidRPr="00115B0F">
        <w:rPr>
          <w:rFonts w:ascii="Arial" w:eastAsia="Times New Roman" w:hAnsi="Arial" w:cs="Arial"/>
          <w:lang w:eastAsia="cs-CZ"/>
        </w:rPr>
        <w:t>í</w:t>
      </w:r>
      <w:r w:rsidRPr="00115B0F">
        <w:rPr>
          <w:rFonts w:ascii="Arial" w:eastAsia="Times New Roman" w:hAnsi="Arial" w:cs="Arial"/>
          <w:lang w:eastAsia="cs-CZ"/>
        </w:rPr>
        <w:t xml:space="preserve"> a inovac</w:t>
      </w:r>
      <w:r w:rsidR="00C84C6F" w:rsidRPr="00115B0F">
        <w:rPr>
          <w:rFonts w:ascii="Arial" w:eastAsia="Times New Roman" w:hAnsi="Arial" w:cs="Arial"/>
          <w:lang w:eastAsia="cs-CZ"/>
        </w:rPr>
        <w:t>í</w:t>
      </w:r>
      <w:r w:rsidRPr="00115B0F">
        <w:rPr>
          <w:rFonts w:ascii="Arial" w:eastAsia="Times New Roman" w:hAnsi="Arial" w:cs="Arial"/>
          <w:lang w:eastAsia="cs-CZ"/>
        </w:rPr>
        <w:t xml:space="preserve"> ve ve</w:t>
      </w:r>
      <w:r w:rsidR="00C55DB9" w:rsidRPr="00115B0F">
        <w:rPr>
          <w:rFonts w:ascii="Arial" w:eastAsia="Times New Roman" w:hAnsi="Arial" w:cs="Arial"/>
          <w:lang w:eastAsia="cs-CZ"/>
        </w:rPr>
        <w:t>ř</w:t>
      </w:r>
      <w:r w:rsidRPr="00115B0F">
        <w:rPr>
          <w:rFonts w:ascii="Arial" w:eastAsia="Times New Roman" w:hAnsi="Arial" w:cs="Arial"/>
          <w:lang w:eastAsia="cs-CZ"/>
        </w:rPr>
        <w:t>ejn</w:t>
      </w:r>
      <w:r w:rsidR="00C55DB9" w:rsidRPr="00115B0F">
        <w:rPr>
          <w:rFonts w:ascii="Arial" w:eastAsia="Times New Roman" w:hAnsi="Arial" w:cs="Arial"/>
          <w:lang w:eastAsia="cs-CZ"/>
        </w:rPr>
        <w:t>é</w:t>
      </w:r>
      <w:r w:rsidRPr="00115B0F">
        <w:rPr>
          <w:rFonts w:ascii="Arial" w:eastAsia="Times New Roman" w:hAnsi="Arial" w:cs="Arial"/>
          <w:lang w:eastAsia="cs-CZ"/>
        </w:rPr>
        <w:t xml:space="preserve"> zak</w:t>
      </w:r>
      <w:r w:rsidR="00C55DB9" w:rsidRPr="00115B0F">
        <w:rPr>
          <w:rFonts w:ascii="Arial" w:eastAsia="Times New Roman" w:hAnsi="Arial" w:cs="Arial"/>
          <w:lang w:eastAsia="cs-CZ"/>
        </w:rPr>
        <w:t>á</w:t>
      </w:r>
      <w:r w:rsidRPr="00115B0F">
        <w:rPr>
          <w:rFonts w:ascii="Arial" w:eastAsia="Times New Roman" w:hAnsi="Arial" w:cs="Arial"/>
          <w:lang w:eastAsia="cs-CZ"/>
        </w:rPr>
        <w:t xml:space="preserve">zce </w:t>
      </w:r>
    </w:p>
    <w:p w14:paraId="012925EE" w14:textId="65A4ABEF" w:rsidR="00701FD2" w:rsidRPr="00115B0F" w:rsidRDefault="00701FD2" w:rsidP="006F0F34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cs-CZ"/>
        </w:rPr>
      </w:pPr>
      <w:r w:rsidRPr="00115B0F">
        <w:rPr>
          <w:rFonts w:ascii="Arial" w:eastAsia="Times New Roman" w:hAnsi="Arial" w:cs="Arial"/>
          <w:b/>
          <w:bCs/>
          <w:lang w:eastAsia="cs-CZ"/>
        </w:rPr>
        <w:t>Název zakázky</w:t>
      </w:r>
      <w:r w:rsidR="00856C4F" w:rsidRPr="00000117">
        <w:rPr>
          <w:rFonts w:ascii="Arial" w:eastAsia="Times New Roman" w:hAnsi="Arial" w:cs="Arial"/>
          <w:b/>
          <w:bCs/>
          <w:lang w:eastAsia="cs-CZ"/>
        </w:rPr>
        <w:t>:</w:t>
      </w:r>
      <w:r w:rsidR="00CD623F" w:rsidRPr="00000117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6362BA" w:rsidRPr="006362BA">
        <w:rPr>
          <w:rFonts w:ascii="Arial" w:eastAsia="Times New Roman" w:hAnsi="Arial" w:cs="Arial"/>
          <w:b/>
          <w:bCs/>
          <w:lang w:eastAsia="cs-CZ"/>
        </w:rPr>
        <w:t>Zpracování varovného informačního systému pro obec Doksy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2127"/>
        <w:gridCol w:w="2966"/>
      </w:tblGrid>
      <w:tr w:rsidR="006F0F34" w:rsidRPr="00C84C6F" w14:paraId="4899D17A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7EC96E" w14:textId="3933D9E2" w:rsidR="006F0F34" w:rsidRPr="00C84C6F" w:rsidRDefault="006F0F34" w:rsidP="006F0F3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Aspekty odpov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 ve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ejn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 zad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 inovac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kter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je mo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zohlednit ve ve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ejn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zak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zce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02472B" w14:textId="148CB06A" w:rsidR="006F0F34" w:rsidRPr="00C84C6F" w:rsidRDefault="006F0F34" w:rsidP="006F0F34">
            <w:pPr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Vyhodnocen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mo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nosti zohledn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OVZ a inovac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(ano/ne/nerelevantn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)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2711E08" w14:textId="16547759" w:rsidR="006F0F34" w:rsidRPr="00C84C6F" w:rsidRDefault="006F0F34" w:rsidP="00C84C6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Jak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opat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budou p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ijata?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padn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pro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aspekt OVZ 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 inovace zadavatel nevyu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il? </w:t>
            </w:r>
          </w:p>
        </w:tc>
      </w:tr>
      <w:tr w:rsidR="00C84C6F" w:rsidRPr="00C84C6F" w14:paraId="01B33E8D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C91DE" w14:textId="44AA4F3F" w:rsidR="00C84C6F" w:rsidRPr="00C84C6F" w:rsidRDefault="00C84C6F" w:rsidP="006F0F3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Mohou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zky z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skat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ci osoby znev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trhu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4C7E3" w14:textId="40A147C6" w:rsidR="00C84C6F" w:rsidRPr="000C7F5D" w:rsidRDefault="008A054E" w:rsidP="006F0F34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C7F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51BAB" w14:textId="1B965D53" w:rsidR="00C84C6F" w:rsidRPr="008A054E" w:rsidRDefault="008A054E" w:rsidP="006F0F34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A054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Příliš krátká doba realizace.</w:t>
            </w:r>
          </w:p>
        </w:tc>
      </w:tr>
      <w:tr w:rsidR="008A054E" w:rsidRPr="006F0F34" w14:paraId="755D4B04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F25E7E" w14:textId="32AE294A" w:rsidR="008A054E" w:rsidRPr="006F0F34" w:rsidRDefault="008A054E" w:rsidP="008A054E">
            <w:pPr>
              <w:spacing w:before="100" w:beforeAutospacing="1" w:after="100" w:afterAutospacing="1"/>
              <w:divId w:val="1199657110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Mohou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zky nov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stnanci, zejm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znev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trhu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ce, z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skat nebo si zv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it kvalifikaci? Je mo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mci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zky uspo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dat exkurze pro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koly nebo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ejnost?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1FE104" w14:textId="74857FA7" w:rsidR="008A054E" w:rsidRPr="000C7F5D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C7F5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0816BD" w14:textId="407F0D3F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A054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Příliš krátká doba realizace.</w:t>
            </w:r>
          </w:p>
        </w:tc>
      </w:tr>
      <w:tr w:rsidR="008A054E" w:rsidRPr="006F0F34" w14:paraId="2BBD5970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13CA1F" w14:textId="2A8D77D1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Existuje zv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riziko,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zky bude doch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zet k poru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 standardu pracovn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podm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nek dle z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ce,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edpis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oblasti zam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stnanosti a BOZP?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je relevantn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mci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zky hodnotit lep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pracovn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podm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nky osob pod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lej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se na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nad 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mec z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 standardu pracovn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podm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nek?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3DCFDD" w14:textId="6A930163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5C51DC" w14:textId="2A07D45F" w:rsidR="008A054E" w:rsidRPr="006F0F34" w:rsidRDefault="009E149C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Samostatná položka montážních prací v rozpočtu pro posouzení mimořádně nízké ceny.</w:t>
            </w:r>
          </w:p>
        </w:tc>
      </w:tr>
      <w:tr w:rsidR="008A054E" w:rsidRPr="006F0F34" w14:paraId="36ECD077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1CE28D" w14:textId="01623286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Existuje zv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riziko,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zky 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 doch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zet k poru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mezin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ch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mluv o lidsk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vech, soci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ch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 pracovn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vech, zejm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mluv Mezin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organizace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 (ILO) uveden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v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loze X sm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rnice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2014/24/EU?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2BEBED" w14:textId="4CDA6CDC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06BF7B" w14:textId="01E5B4AC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Nejedná se o ohrožené odvětví.</w:t>
            </w:r>
          </w:p>
        </w:tc>
      </w:tr>
      <w:tr w:rsidR="008A054E" w:rsidRPr="006F0F34" w14:paraId="380E0203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062598" w14:textId="398E6D8E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Mohou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zky (nebo jej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sti) poskytnout soci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podniky,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se na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pod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let jako poddodavatel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DD132F" w14:textId="0BCD8A27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35B92E" w14:textId="017AAF74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Jedná se o technicky náročnou zakázku v odvětví, kde působí nedostatek SP.</w:t>
            </w:r>
          </w:p>
        </w:tc>
      </w:tr>
      <w:tr w:rsidR="008A054E" w:rsidRPr="006F0F34" w14:paraId="70183E06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7000F0" w14:textId="119417E1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Mohou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ejnou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zku nebo jej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 plnit mal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podniky (p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se na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pod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let jako poddodavatel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)? Je vhodn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ijmout takov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opat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aby se zlep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il jejich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stup k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úč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asti ve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zce?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E0B47B" w14:textId="594526FE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789C7D" w14:textId="16F188C7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Jedná se o malou zakázku</w:t>
            </w:r>
            <w:r w:rsidR="009E149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ZD nevylučuje možnost poddodavatelů.</w:t>
            </w:r>
          </w:p>
        </w:tc>
      </w:tr>
      <w:tr w:rsidR="008A054E" w:rsidRPr="006F0F34" w14:paraId="7FA770D7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106B7B" w14:textId="195CB3B8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Existuje zv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riziko probl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vztah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dodavatelsk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zci, zejm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pro mal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podniky, jako nap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opo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splatnost faktur, neleg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osob, poru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BOZP, nedodr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edpis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 ochran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ivotn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 prost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apod.?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F83EE7" w14:textId="22205558" w:rsidR="008A054E" w:rsidRPr="006F0F34" w:rsidRDefault="009E149C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91E914" w14:textId="63A50F33" w:rsidR="008A054E" w:rsidRPr="006F0F34" w:rsidRDefault="009E149C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ČP o platbách poddodavatelům a dodržení důstojných pracovních podmínek</w:t>
            </w:r>
            <w:r w:rsidR="00FF7A0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je součástí přílohy č. 3.</w:t>
            </w:r>
          </w:p>
        </w:tc>
      </w:tr>
      <w:tr w:rsidR="008A054E" w:rsidRPr="006F0F34" w14:paraId="6DC0A151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A0DA5F" w14:textId="016DD571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Existuje ekonomicky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ijateln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kter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umo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skat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etrn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ivotn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mu prost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zejm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kter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povede k omezen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spot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eby energi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vody, surovin, produkce zne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šť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uj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tek uvol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ň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ovan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do ovzdu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vody,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dy, omezen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uhl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stopy apod.?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E64881" w14:textId="4C340853" w:rsidR="008A054E" w:rsidRPr="006F0F34" w:rsidRDefault="006362BA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78361C" w14:textId="2ACC0209" w:rsidR="008A054E" w:rsidRPr="006F0F34" w:rsidRDefault="006362BA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Jedná se o zakázku v oblasti bezpečnosti, kde je nutné zajistit splnění bezpečnostních předpisů.</w:t>
            </w:r>
          </w:p>
        </w:tc>
      </w:tr>
      <w:tr w:rsidR="008A054E" w:rsidRPr="006F0F34" w14:paraId="24918D20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F995C4" w14:textId="58AA713C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Existuje ekonomicky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ijateln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kter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umo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vyu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obnoviteln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zdroj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recyklovan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surovin, sn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mno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odpadu, zohledn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klad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ivotn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ho cyklu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 zapojen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jin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aspekt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cirkul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ekonomiky?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F34510" w14:textId="3F043A67" w:rsidR="008A054E" w:rsidRPr="006F0F34" w:rsidRDefault="006362BA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AD4DE1" w14:textId="0577F3A4" w:rsidR="008A054E" w:rsidRPr="006F0F34" w:rsidRDefault="006362BA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Jedná se o zakázku v oblasti bezpečnosti, kde je nutné zajistit splnění bezpečnostních předpisů.</w:t>
            </w:r>
          </w:p>
        </w:tc>
      </w:tr>
      <w:tr w:rsidR="008A054E" w:rsidRPr="006F0F34" w14:paraId="67C77804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DFDD09" w14:textId="74EFF3D8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Existuje ekonomicky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ijateln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pro inovaci, tedy pro implementaci nov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 nebo zna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zlep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 produktu, slu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by nebo postupu souvisej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s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tem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zky?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2FAF5B" w14:textId="40BD85FC" w:rsidR="008A054E" w:rsidRPr="006F0F34" w:rsidRDefault="00335337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NERELEVANTNÍ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673775" w14:textId="4227CEBD" w:rsidR="008A054E" w:rsidRPr="006F0F34" w:rsidRDefault="00335337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Inovativní řešení není přínosem v případě této zakázky.</w:t>
            </w:r>
          </w:p>
        </w:tc>
      </w:tr>
    </w:tbl>
    <w:p w14:paraId="7A700547" w14:textId="77777777" w:rsidR="006F0F34" w:rsidRPr="00C84C6F" w:rsidRDefault="006F0F34" w:rsidP="006F0F34">
      <w:pPr>
        <w:spacing w:before="100" w:beforeAutospacing="1" w:after="100" w:afterAutospacing="1"/>
        <w:rPr>
          <w:rFonts w:ascii="Arial" w:hAnsi="Arial" w:cs="Arial"/>
        </w:rPr>
      </w:pPr>
    </w:p>
    <w:sectPr w:rsidR="006F0F34" w:rsidRPr="00C84C6F" w:rsidSect="00C84C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DD27" w14:textId="77777777" w:rsidR="00B95670" w:rsidRDefault="00B95670" w:rsidP="00701FD2">
      <w:r>
        <w:separator/>
      </w:r>
    </w:p>
  </w:endnote>
  <w:endnote w:type="continuationSeparator" w:id="0">
    <w:p w14:paraId="0ECBBF52" w14:textId="77777777" w:rsidR="00B95670" w:rsidRDefault="00B95670" w:rsidP="0070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1C2E" w14:textId="77777777" w:rsidR="00032039" w:rsidRDefault="000320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141A0" w14:textId="77777777" w:rsidR="00032039" w:rsidRDefault="000320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969A" w14:textId="77777777" w:rsidR="00032039" w:rsidRDefault="000320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F2AD4" w14:textId="77777777" w:rsidR="00B95670" w:rsidRDefault="00B95670" w:rsidP="00701FD2">
      <w:r>
        <w:separator/>
      </w:r>
    </w:p>
  </w:footnote>
  <w:footnote w:type="continuationSeparator" w:id="0">
    <w:p w14:paraId="1CABBFDF" w14:textId="77777777" w:rsidR="00B95670" w:rsidRDefault="00B95670" w:rsidP="00701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A046" w14:textId="77777777" w:rsidR="00032039" w:rsidRDefault="000320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A180A" w14:textId="1973965D" w:rsidR="009C5D0A" w:rsidRPr="002F7E8E" w:rsidRDefault="002F7E8E" w:rsidP="009C5D0A">
    <w:pPr>
      <w:pStyle w:val="Zhlav"/>
      <w:jc w:val="right"/>
      <w:rPr>
        <w:rFonts w:ascii="Arial" w:hAnsi="Arial" w:cs="Arial"/>
        <w:sz w:val="22"/>
        <w:szCs w:val="22"/>
      </w:rPr>
    </w:pPr>
    <w:r w:rsidRPr="002F7E8E">
      <w:rPr>
        <w:rFonts w:ascii="Arial" w:hAnsi="Arial" w:cs="Arial"/>
        <w:sz w:val="22"/>
        <w:szCs w:val="22"/>
      </w:rPr>
      <w:t xml:space="preserve">Příloha </w:t>
    </w:r>
    <w:r w:rsidR="00032039">
      <w:rPr>
        <w:rFonts w:ascii="Arial" w:hAnsi="Arial" w:cs="Arial"/>
        <w:sz w:val="22"/>
        <w:szCs w:val="22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A691" w14:textId="77777777" w:rsidR="00032039" w:rsidRDefault="000320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34"/>
    <w:rsid w:val="00000117"/>
    <w:rsid w:val="00032039"/>
    <w:rsid w:val="000831C4"/>
    <w:rsid w:val="000C7F5D"/>
    <w:rsid w:val="000D31C5"/>
    <w:rsid w:val="00115B0F"/>
    <w:rsid w:val="00131E8B"/>
    <w:rsid w:val="001736BB"/>
    <w:rsid w:val="0022316A"/>
    <w:rsid w:val="00272F21"/>
    <w:rsid w:val="002F7E8E"/>
    <w:rsid w:val="00335337"/>
    <w:rsid w:val="003F02B9"/>
    <w:rsid w:val="004242AE"/>
    <w:rsid w:val="00530097"/>
    <w:rsid w:val="00552393"/>
    <w:rsid w:val="006256EB"/>
    <w:rsid w:val="006362BA"/>
    <w:rsid w:val="00645B22"/>
    <w:rsid w:val="006F0F34"/>
    <w:rsid w:val="006F5BF2"/>
    <w:rsid w:val="00701FD2"/>
    <w:rsid w:val="00755070"/>
    <w:rsid w:val="007F6B42"/>
    <w:rsid w:val="00856C4F"/>
    <w:rsid w:val="00885439"/>
    <w:rsid w:val="008A054E"/>
    <w:rsid w:val="008A7C34"/>
    <w:rsid w:val="009C5D0A"/>
    <w:rsid w:val="009E149C"/>
    <w:rsid w:val="00B613D8"/>
    <w:rsid w:val="00B95670"/>
    <w:rsid w:val="00C55DB9"/>
    <w:rsid w:val="00C84C6F"/>
    <w:rsid w:val="00C87E18"/>
    <w:rsid w:val="00CA3362"/>
    <w:rsid w:val="00CA7592"/>
    <w:rsid w:val="00CD623F"/>
    <w:rsid w:val="00F1796A"/>
    <w:rsid w:val="00FA7FD8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C0B2"/>
  <w15:chartTrackingRefBased/>
  <w15:docId w15:val="{37FE9528-8C6B-B445-A16A-17E0B19E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0F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1F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1FD2"/>
  </w:style>
  <w:style w:type="paragraph" w:styleId="Zpat">
    <w:name w:val="footer"/>
    <w:basedOn w:val="Normln"/>
    <w:link w:val="ZpatChar"/>
    <w:uiPriority w:val="99"/>
    <w:unhideWhenUsed/>
    <w:rsid w:val="00701F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1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 Staněk</dc:creator>
  <cp:keywords/>
  <dc:description/>
  <cp:lastModifiedBy>Jana Staňková</cp:lastModifiedBy>
  <cp:revision>19</cp:revision>
  <dcterms:created xsi:type="dcterms:W3CDTF">2021-03-10T08:03:00Z</dcterms:created>
  <dcterms:modified xsi:type="dcterms:W3CDTF">2023-02-07T14:12:00Z</dcterms:modified>
</cp:coreProperties>
</file>