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7B2" w:rsidRDefault="00B637B2" w:rsidP="00B637B2">
      <w:pPr>
        <w:pStyle w:val="Nadpis6"/>
        <w:jc w:val="center"/>
        <w:rPr>
          <w:smallCaps/>
          <w:sz w:val="32"/>
        </w:rPr>
      </w:pPr>
    </w:p>
    <w:p w:rsidR="00CC4B35" w:rsidRPr="001C1011" w:rsidRDefault="00CC4B35" w:rsidP="00CC4B35">
      <w:pPr>
        <w:pStyle w:val="Nadpis6"/>
        <w:pBdr>
          <w:top w:val="single" w:sz="4" w:space="1" w:color="auto"/>
          <w:left w:val="single" w:sz="4" w:space="4" w:color="auto"/>
          <w:bottom w:val="single" w:sz="4" w:space="1" w:color="auto"/>
          <w:right w:val="single" w:sz="4" w:space="4" w:color="auto"/>
        </w:pBdr>
        <w:jc w:val="center"/>
        <w:rPr>
          <w:rFonts w:ascii="Arial" w:hAnsi="Arial" w:cs="Arial"/>
          <w:smallCaps/>
          <w:sz w:val="48"/>
          <w:szCs w:val="48"/>
        </w:rPr>
      </w:pPr>
      <w:r w:rsidRPr="001C1011">
        <w:rPr>
          <w:rFonts w:ascii="Arial" w:hAnsi="Arial" w:cs="Arial"/>
          <w:smallCaps/>
          <w:sz w:val="48"/>
          <w:szCs w:val="48"/>
        </w:rPr>
        <w:t>Závazný vzor Smlouvy o Dílo</w:t>
      </w:r>
    </w:p>
    <w:p w:rsidR="00CC4B35" w:rsidRPr="001C1011" w:rsidRDefault="00CC4B35" w:rsidP="00CC4B35">
      <w:pPr>
        <w:pStyle w:val="Nadpis6"/>
        <w:pBdr>
          <w:top w:val="single" w:sz="4" w:space="1" w:color="auto"/>
          <w:left w:val="single" w:sz="4" w:space="4" w:color="auto"/>
          <w:bottom w:val="single" w:sz="4" w:space="1" w:color="auto"/>
          <w:right w:val="single" w:sz="4" w:space="4" w:color="auto"/>
        </w:pBdr>
        <w:jc w:val="right"/>
        <w:rPr>
          <w:rFonts w:ascii="Arial" w:hAnsi="Arial" w:cs="Arial"/>
        </w:rPr>
      </w:pPr>
      <w:r w:rsidRPr="00BF2E05">
        <w:rPr>
          <w:rFonts w:ascii="Arial" w:hAnsi="Arial" w:cs="Arial"/>
          <w:highlight w:val="yellow"/>
        </w:rPr>
        <w:t>P</w:t>
      </w:r>
      <w:r w:rsidR="00D566D1" w:rsidRPr="00BF2E05">
        <w:rPr>
          <w:rFonts w:ascii="Arial" w:hAnsi="Arial" w:cs="Arial"/>
          <w:highlight w:val="yellow"/>
        </w:rPr>
        <w:t>říloha č: 6</w:t>
      </w:r>
    </w:p>
    <w:p w:rsidR="005C47E0" w:rsidRPr="001C1011" w:rsidRDefault="005C47E0" w:rsidP="004C6E23">
      <w:pPr>
        <w:rPr>
          <w:rFonts w:ascii="Arial" w:hAnsi="Arial" w:cs="Arial"/>
          <w:sz w:val="22"/>
          <w:szCs w:val="22"/>
        </w:rPr>
      </w:pPr>
    </w:p>
    <w:p w:rsidR="00841A41" w:rsidRPr="001C1011" w:rsidRDefault="00841A41" w:rsidP="004C6E23">
      <w:pPr>
        <w:rPr>
          <w:rFonts w:ascii="Arial" w:hAnsi="Arial" w:cs="Arial"/>
          <w:sz w:val="22"/>
          <w:szCs w:val="22"/>
        </w:rPr>
      </w:pPr>
    </w:p>
    <w:p w:rsidR="00841A41" w:rsidRPr="001C1011" w:rsidRDefault="00841A41" w:rsidP="004C6E23">
      <w:pPr>
        <w:rPr>
          <w:rFonts w:ascii="Arial" w:hAnsi="Arial" w:cs="Arial"/>
          <w:sz w:val="22"/>
          <w:szCs w:val="22"/>
        </w:rPr>
      </w:pPr>
    </w:p>
    <w:p w:rsidR="00841A41" w:rsidRPr="001C1011" w:rsidRDefault="00841A41" w:rsidP="004C6E23">
      <w:pPr>
        <w:rPr>
          <w:rFonts w:ascii="Arial" w:hAnsi="Arial" w:cs="Arial"/>
          <w:sz w:val="22"/>
          <w:szCs w:val="22"/>
        </w:rPr>
      </w:pPr>
    </w:p>
    <w:p w:rsidR="00841A41" w:rsidRPr="001C1011" w:rsidRDefault="00841A41" w:rsidP="004C6E23">
      <w:pPr>
        <w:rPr>
          <w:rFonts w:ascii="Arial" w:hAnsi="Arial" w:cs="Arial"/>
          <w:sz w:val="22"/>
          <w:szCs w:val="22"/>
        </w:rPr>
      </w:pPr>
    </w:p>
    <w:p w:rsidR="005C47E0" w:rsidRPr="001C1011" w:rsidRDefault="005C47E0" w:rsidP="0092457B">
      <w:pPr>
        <w:rPr>
          <w:rFonts w:ascii="Arial" w:hAnsi="Arial" w:cs="Arial"/>
        </w:rPr>
      </w:pPr>
      <w:bookmarkStart w:id="0" w:name="_GoBack"/>
      <w:bookmarkEnd w:id="0"/>
    </w:p>
    <w:p w:rsidR="005C47E0" w:rsidRPr="001C1011" w:rsidRDefault="005C47E0" w:rsidP="0092457B">
      <w:pPr>
        <w:rPr>
          <w:rFonts w:ascii="Arial" w:hAnsi="Arial" w:cs="Arial"/>
        </w:rPr>
      </w:pPr>
    </w:p>
    <w:p w:rsidR="005C47E0" w:rsidRPr="001C1011" w:rsidRDefault="005C47E0" w:rsidP="0092457B">
      <w:pPr>
        <w:rPr>
          <w:rFonts w:ascii="Arial" w:hAnsi="Arial" w:cs="Arial"/>
        </w:rPr>
      </w:pPr>
    </w:p>
    <w:p w:rsidR="005C47E0" w:rsidRPr="001C1011" w:rsidRDefault="005C47E0" w:rsidP="0092457B">
      <w:pPr>
        <w:rPr>
          <w:rFonts w:ascii="Arial" w:hAnsi="Arial" w:cs="Arial"/>
        </w:rPr>
      </w:pPr>
    </w:p>
    <w:p w:rsidR="005C47E0" w:rsidRPr="001C1011" w:rsidRDefault="005C47E0" w:rsidP="0092457B">
      <w:pPr>
        <w:rPr>
          <w:rFonts w:ascii="Arial" w:hAnsi="Arial" w:cs="Arial"/>
        </w:rPr>
      </w:pPr>
    </w:p>
    <w:p w:rsidR="005C47E0" w:rsidRPr="001C1011" w:rsidRDefault="005C47E0" w:rsidP="0092457B">
      <w:pPr>
        <w:rPr>
          <w:rFonts w:ascii="Arial" w:hAnsi="Arial" w:cs="Arial"/>
        </w:rPr>
      </w:pPr>
    </w:p>
    <w:p w:rsidR="005C47E0" w:rsidRPr="001C1011" w:rsidRDefault="005C47E0" w:rsidP="0092457B">
      <w:pPr>
        <w:rPr>
          <w:rFonts w:ascii="Arial" w:hAnsi="Arial" w:cs="Arial"/>
        </w:rPr>
      </w:pPr>
    </w:p>
    <w:p w:rsidR="00CC4B35" w:rsidRPr="001C1011" w:rsidRDefault="00CC4B35" w:rsidP="00CC4B35">
      <w:pPr>
        <w:spacing w:after="120"/>
        <w:ind w:left="4245" w:hanging="4245"/>
        <w:jc w:val="both"/>
        <w:rPr>
          <w:rFonts w:ascii="Arial" w:hAnsi="Arial" w:cs="Arial"/>
          <w:b/>
          <w:snapToGrid w:val="0"/>
          <w:sz w:val="22"/>
          <w:szCs w:val="22"/>
        </w:rPr>
      </w:pPr>
    </w:p>
    <w:p w:rsidR="00CC4B35" w:rsidRPr="001C1011" w:rsidRDefault="00CC4B35" w:rsidP="00CC4B35">
      <w:pPr>
        <w:spacing w:after="120"/>
        <w:ind w:left="4245" w:hanging="4245"/>
        <w:jc w:val="both"/>
        <w:rPr>
          <w:rFonts w:ascii="Arial" w:hAnsi="Arial" w:cs="Arial"/>
          <w:b/>
          <w:snapToGrid w:val="0"/>
          <w:sz w:val="22"/>
          <w:szCs w:val="22"/>
        </w:rPr>
      </w:pPr>
    </w:p>
    <w:p w:rsidR="00CC4B35" w:rsidRPr="001C1011" w:rsidRDefault="00CC4B35" w:rsidP="00D566D1">
      <w:pPr>
        <w:spacing w:after="120"/>
        <w:ind w:left="2694" w:hanging="2694"/>
        <w:jc w:val="both"/>
        <w:rPr>
          <w:rFonts w:ascii="Arial" w:hAnsi="Arial" w:cs="Arial"/>
          <w:b/>
          <w:smallCaps/>
          <w:snapToGrid w:val="0"/>
          <w:color w:val="002060"/>
          <w:sz w:val="22"/>
          <w:szCs w:val="22"/>
        </w:rPr>
      </w:pPr>
      <w:r w:rsidRPr="001C1011">
        <w:rPr>
          <w:rFonts w:ascii="Arial" w:hAnsi="Arial" w:cs="Arial"/>
          <w:b/>
          <w:smallCaps/>
          <w:snapToGrid w:val="0"/>
          <w:color w:val="002060"/>
          <w:sz w:val="22"/>
          <w:szCs w:val="22"/>
          <w:u w:val="single"/>
        </w:rPr>
        <w:t>Zadavatel:</w:t>
      </w:r>
      <w:r w:rsidRPr="001C1011">
        <w:rPr>
          <w:rFonts w:ascii="Arial" w:hAnsi="Arial" w:cs="Arial"/>
          <w:b/>
          <w:smallCaps/>
          <w:snapToGrid w:val="0"/>
          <w:color w:val="002060"/>
          <w:sz w:val="22"/>
          <w:szCs w:val="22"/>
        </w:rPr>
        <w:t xml:space="preserve">  </w:t>
      </w:r>
      <w:r w:rsidRPr="001C1011">
        <w:rPr>
          <w:rFonts w:ascii="Arial" w:hAnsi="Arial" w:cs="Arial"/>
          <w:b/>
          <w:smallCaps/>
          <w:snapToGrid w:val="0"/>
          <w:color w:val="002060"/>
          <w:sz w:val="22"/>
          <w:szCs w:val="22"/>
        </w:rPr>
        <w:tab/>
        <w:t>ENBRA, a.s., Durďákova 1786/5, 613 00, Brno – Černá Pole</w:t>
      </w:r>
    </w:p>
    <w:p w:rsidR="00CC4B35" w:rsidRPr="001C1011" w:rsidRDefault="00CC4B35" w:rsidP="00D566D1">
      <w:pPr>
        <w:spacing w:before="240" w:after="120"/>
        <w:ind w:left="2694" w:hanging="2694"/>
        <w:jc w:val="both"/>
        <w:rPr>
          <w:rFonts w:ascii="Arial" w:hAnsi="Arial" w:cs="Arial"/>
          <w:b/>
          <w:smallCaps/>
          <w:snapToGrid w:val="0"/>
          <w:color w:val="002060"/>
          <w:sz w:val="22"/>
          <w:szCs w:val="22"/>
        </w:rPr>
      </w:pPr>
      <w:r w:rsidRPr="001C1011">
        <w:rPr>
          <w:rFonts w:ascii="Arial" w:hAnsi="Arial" w:cs="Arial"/>
          <w:b/>
          <w:smallCaps/>
          <w:snapToGrid w:val="0"/>
          <w:color w:val="002060"/>
          <w:sz w:val="22"/>
          <w:szCs w:val="22"/>
          <w:u w:val="single"/>
        </w:rPr>
        <w:t>Projekt:</w:t>
      </w:r>
      <w:r w:rsidRPr="001C1011">
        <w:rPr>
          <w:rFonts w:ascii="Arial" w:hAnsi="Arial" w:cs="Arial"/>
          <w:b/>
          <w:smallCaps/>
          <w:snapToGrid w:val="0"/>
          <w:color w:val="002060"/>
          <w:sz w:val="22"/>
          <w:szCs w:val="22"/>
        </w:rPr>
        <w:tab/>
      </w:r>
      <w:r w:rsidR="00D566D1" w:rsidRPr="001C1011">
        <w:rPr>
          <w:rFonts w:ascii="Arial" w:hAnsi="Arial" w:cs="Arial"/>
          <w:b/>
          <w:smallCaps/>
          <w:snapToGrid w:val="0"/>
          <w:color w:val="002060"/>
          <w:sz w:val="22"/>
          <w:szCs w:val="22"/>
        </w:rPr>
        <w:t xml:space="preserve">Vývoj </w:t>
      </w:r>
      <w:r w:rsidR="006C0EFB" w:rsidRPr="001C1011">
        <w:rPr>
          <w:rFonts w:ascii="Arial" w:hAnsi="Arial" w:cs="Arial"/>
          <w:b/>
          <w:smallCaps/>
          <w:snapToGrid w:val="0"/>
          <w:color w:val="002060"/>
          <w:sz w:val="22"/>
          <w:szCs w:val="22"/>
        </w:rPr>
        <w:t>nových zkušeben pro měření průtoku vody a tepla</w:t>
      </w:r>
    </w:p>
    <w:p w:rsidR="006C0EFB" w:rsidRPr="001C1011" w:rsidRDefault="00CC4B35" w:rsidP="006C0EFB">
      <w:pPr>
        <w:spacing w:before="240" w:after="120"/>
        <w:ind w:left="2694" w:hanging="2694"/>
        <w:jc w:val="both"/>
        <w:rPr>
          <w:rFonts w:ascii="Arial" w:hAnsi="Arial" w:cs="Arial"/>
          <w:b/>
          <w:smallCaps/>
          <w:snapToGrid w:val="0"/>
          <w:color w:val="002060"/>
          <w:sz w:val="22"/>
          <w:szCs w:val="22"/>
        </w:rPr>
      </w:pPr>
      <w:r w:rsidRPr="001C1011">
        <w:rPr>
          <w:rFonts w:ascii="Arial" w:hAnsi="Arial" w:cs="Arial"/>
          <w:b/>
          <w:smallCaps/>
          <w:snapToGrid w:val="0"/>
          <w:color w:val="002060"/>
          <w:sz w:val="22"/>
          <w:szCs w:val="22"/>
          <w:u w:val="single"/>
        </w:rPr>
        <w:t>Výběrové řízení:</w:t>
      </w:r>
      <w:r w:rsidRPr="001C1011">
        <w:rPr>
          <w:rFonts w:ascii="Arial" w:hAnsi="Arial" w:cs="Arial"/>
          <w:b/>
          <w:smallCaps/>
          <w:snapToGrid w:val="0"/>
          <w:color w:val="002060"/>
          <w:sz w:val="22"/>
          <w:szCs w:val="22"/>
        </w:rPr>
        <w:tab/>
      </w:r>
      <w:r w:rsidR="006C0EFB" w:rsidRPr="001C1011">
        <w:rPr>
          <w:rFonts w:ascii="Arial" w:hAnsi="Arial" w:cs="Arial"/>
          <w:b/>
          <w:smallCaps/>
          <w:snapToGrid w:val="0"/>
          <w:color w:val="002060"/>
          <w:sz w:val="22"/>
          <w:szCs w:val="22"/>
        </w:rPr>
        <w:t>Vyhodnocovací a řídící SW zkušeben pro měření průtoku vody a tepla</w:t>
      </w:r>
    </w:p>
    <w:p w:rsidR="00CC4B35" w:rsidRPr="001C1011" w:rsidRDefault="00CC4B35" w:rsidP="00D566D1">
      <w:pPr>
        <w:spacing w:before="240" w:after="120"/>
        <w:ind w:left="2694" w:hanging="2694"/>
        <w:jc w:val="both"/>
        <w:rPr>
          <w:rFonts w:ascii="Arial" w:hAnsi="Arial" w:cs="Arial"/>
          <w:b/>
          <w:smallCaps/>
          <w:snapToGrid w:val="0"/>
          <w:color w:val="002060"/>
          <w:sz w:val="22"/>
          <w:szCs w:val="22"/>
        </w:rPr>
      </w:pPr>
    </w:p>
    <w:p w:rsidR="005C47E0" w:rsidRPr="001C1011" w:rsidRDefault="005C47E0" w:rsidP="0092457B">
      <w:pPr>
        <w:rPr>
          <w:rFonts w:ascii="Arial" w:hAnsi="Arial" w:cs="Arial"/>
        </w:rPr>
      </w:pPr>
    </w:p>
    <w:p w:rsidR="00CC4B35" w:rsidRPr="001C1011" w:rsidRDefault="00CC4B35" w:rsidP="0092457B">
      <w:pPr>
        <w:rPr>
          <w:rFonts w:ascii="Arial" w:hAnsi="Arial" w:cs="Arial"/>
        </w:rPr>
      </w:pPr>
    </w:p>
    <w:p w:rsidR="00B637B2" w:rsidRPr="001C1011" w:rsidRDefault="00B637B2" w:rsidP="0092457B">
      <w:pPr>
        <w:rPr>
          <w:rFonts w:ascii="Arial" w:hAnsi="Arial" w:cs="Arial"/>
        </w:rPr>
      </w:pPr>
    </w:p>
    <w:p w:rsidR="00B637B2" w:rsidRPr="001C1011" w:rsidRDefault="00B637B2" w:rsidP="0092457B">
      <w:pPr>
        <w:rPr>
          <w:rFonts w:ascii="Arial" w:hAnsi="Arial" w:cs="Arial"/>
        </w:rPr>
      </w:pPr>
    </w:p>
    <w:p w:rsidR="00B637B2" w:rsidRPr="001C1011" w:rsidRDefault="00B637B2" w:rsidP="0092457B">
      <w:pPr>
        <w:rPr>
          <w:rFonts w:ascii="Arial" w:hAnsi="Arial" w:cs="Arial"/>
        </w:rPr>
      </w:pPr>
    </w:p>
    <w:p w:rsidR="0092457B" w:rsidRPr="001C1011" w:rsidRDefault="0092457B" w:rsidP="0092457B">
      <w:pPr>
        <w:rPr>
          <w:rFonts w:ascii="Arial" w:hAnsi="Arial" w:cs="Arial"/>
        </w:rPr>
      </w:pPr>
    </w:p>
    <w:p w:rsidR="0092457B" w:rsidRPr="001C1011" w:rsidRDefault="0092457B" w:rsidP="0092457B">
      <w:pPr>
        <w:rPr>
          <w:rFonts w:ascii="Arial" w:hAnsi="Arial" w:cs="Arial"/>
        </w:rPr>
      </w:pPr>
      <w:r w:rsidRPr="001C1011">
        <w:rPr>
          <w:rFonts w:ascii="Arial" w:hAnsi="Arial" w:cs="Arial"/>
        </w:rPr>
        <w:tab/>
      </w:r>
      <w:r w:rsidRPr="001C1011">
        <w:rPr>
          <w:rFonts w:ascii="Arial" w:hAnsi="Arial" w:cs="Arial"/>
        </w:rPr>
        <w:tab/>
      </w:r>
      <w:r w:rsidRPr="001C1011">
        <w:rPr>
          <w:rFonts w:ascii="Arial" w:hAnsi="Arial" w:cs="Arial"/>
        </w:rPr>
        <w:tab/>
      </w:r>
      <w:r w:rsidRPr="001C1011">
        <w:rPr>
          <w:rFonts w:ascii="Arial" w:hAnsi="Arial" w:cs="Arial"/>
        </w:rPr>
        <w:tab/>
      </w:r>
      <w:r w:rsidRPr="001C1011">
        <w:rPr>
          <w:rFonts w:ascii="Arial" w:hAnsi="Arial" w:cs="Arial"/>
        </w:rPr>
        <w:tab/>
      </w:r>
      <w:r w:rsidRPr="001C1011">
        <w:rPr>
          <w:rFonts w:ascii="Arial" w:hAnsi="Arial" w:cs="Arial"/>
        </w:rPr>
        <w:tab/>
      </w:r>
      <w:r w:rsidRPr="001C1011">
        <w:rPr>
          <w:rFonts w:ascii="Arial" w:hAnsi="Arial" w:cs="Arial"/>
        </w:rPr>
        <w:tab/>
      </w:r>
      <w:r w:rsidRPr="001C1011">
        <w:rPr>
          <w:rFonts w:ascii="Arial" w:hAnsi="Arial" w:cs="Arial"/>
        </w:rPr>
        <w:tab/>
      </w:r>
      <w:r w:rsidRPr="001C1011">
        <w:rPr>
          <w:rFonts w:ascii="Arial" w:hAnsi="Arial" w:cs="Arial"/>
        </w:rPr>
        <w:tab/>
      </w:r>
      <w:r w:rsidRPr="001C1011">
        <w:rPr>
          <w:rFonts w:ascii="Arial" w:hAnsi="Arial" w:cs="Arial"/>
        </w:rPr>
        <w:tab/>
      </w:r>
      <w:r w:rsidRPr="001C1011">
        <w:rPr>
          <w:rFonts w:ascii="Arial" w:hAnsi="Arial" w:cs="Arial"/>
        </w:rPr>
        <w:tab/>
      </w:r>
    </w:p>
    <w:p w:rsidR="00672614" w:rsidRPr="001C1011" w:rsidRDefault="00841A41" w:rsidP="00B637B2">
      <w:pPr>
        <w:pStyle w:val="Nadpis1"/>
        <w:rPr>
          <w:rFonts w:ascii="Arial" w:hAnsi="Arial" w:cs="Arial"/>
          <w:sz w:val="22"/>
          <w:szCs w:val="22"/>
        </w:rPr>
      </w:pPr>
      <w:r w:rsidRPr="001C1011">
        <w:rPr>
          <w:rFonts w:ascii="Arial" w:hAnsi="Arial" w:cs="Arial"/>
          <w:caps/>
          <w:sz w:val="22"/>
          <w:szCs w:val="22"/>
        </w:rPr>
        <w:br w:type="page"/>
      </w:r>
      <w:r w:rsidR="00512849" w:rsidRPr="001C1011">
        <w:rPr>
          <w:rFonts w:ascii="Arial" w:hAnsi="Arial" w:cs="Arial"/>
          <w:caps/>
          <w:sz w:val="22"/>
          <w:szCs w:val="22"/>
        </w:rPr>
        <w:lastRenderedPageBreak/>
        <w:t>Smlouv</w:t>
      </w:r>
      <w:r w:rsidR="005D0B02" w:rsidRPr="001C1011">
        <w:rPr>
          <w:rFonts w:ascii="Arial" w:hAnsi="Arial" w:cs="Arial"/>
          <w:caps/>
          <w:sz w:val="22"/>
          <w:szCs w:val="22"/>
        </w:rPr>
        <w:t>A</w:t>
      </w:r>
      <w:r w:rsidR="00512849" w:rsidRPr="001C1011">
        <w:rPr>
          <w:rFonts w:ascii="Arial" w:hAnsi="Arial" w:cs="Arial"/>
          <w:caps/>
          <w:sz w:val="22"/>
          <w:szCs w:val="22"/>
        </w:rPr>
        <w:t xml:space="preserve"> o dílo</w:t>
      </w:r>
      <w:r w:rsidR="00512849" w:rsidRPr="001C1011">
        <w:rPr>
          <w:rFonts w:ascii="Arial" w:hAnsi="Arial" w:cs="Arial"/>
          <w:sz w:val="22"/>
          <w:szCs w:val="22"/>
        </w:rPr>
        <w:t xml:space="preserve"> </w:t>
      </w:r>
      <w:r w:rsidR="00B637B2" w:rsidRPr="001C1011">
        <w:rPr>
          <w:rFonts w:ascii="Arial" w:hAnsi="Arial" w:cs="Arial"/>
          <w:sz w:val="22"/>
          <w:szCs w:val="22"/>
        </w:rPr>
        <w:t xml:space="preserve"> </w:t>
      </w:r>
      <w:r w:rsidR="00672614" w:rsidRPr="001C1011">
        <w:rPr>
          <w:rFonts w:ascii="Arial" w:hAnsi="Arial" w:cs="Arial"/>
        </w:rPr>
        <w:t xml:space="preserve">č. </w:t>
      </w:r>
      <w:r w:rsidR="00672614" w:rsidRPr="001C1011">
        <w:rPr>
          <w:rFonts w:ascii="Arial" w:hAnsi="Arial" w:cs="Arial"/>
          <w:highlight w:val="yellow"/>
        </w:rPr>
        <w:t>…</w:t>
      </w:r>
      <w:r w:rsidR="0088326F" w:rsidRPr="001C1011">
        <w:rPr>
          <w:rFonts w:ascii="Arial" w:hAnsi="Arial" w:cs="Arial"/>
          <w:highlight w:val="yellow"/>
        </w:rPr>
        <w:t>…..</w:t>
      </w:r>
    </w:p>
    <w:p w:rsidR="0013206E" w:rsidRPr="001C1011" w:rsidRDefault="0013206E" w:rsidP="002B3E88">
      <w:pPr>
        <w:pStyle w:val="slolnkuSmlouvy"/>
        <w:spacing w:before="600"/>
        <w:rPr>
          <w:rFonts w:ascii="Arial" w:hAnsi="Arial" w:cs="Arial"/>
          <w:sz w:val="22"/>
          <w:szCs w:val="22"/>
        </w:rPr>
      </w:pPr>
      <w:r w:rsidRPr="001C1011">
        <w:rPr>
          <w:rFonts w:ascii="Arial" w:hAnsi="Arial" w:cs="Arial"/>
          <w:sz w:val="22"/>
          <w:szCs w:val="22"/>
        </w:rPr>
        <w:t>I.</w:t>
      </w:r>
    </w:p>
    <w:p w:rsidR="0013206E" w:rsidRPr="001C1011" w:rsidRDefault="0013206E" w:rsidP="0013206E">
      <w:pPr>
        <w:pStyle w:val="Nadpis4"/>
        <w:tabs>
          <w:tab w:val="clear" w:pos="567"/>
          <w:tab w:val="left" w:pos="0"/>
        </w:tabs>
        <w:ind w:firstLine="0"/>
        <w:jc w:val="center"/>
        <w:rPr>
          <w:rFonts w:ascii="Arial" w:hAnsi="Arial" w:cs="Arial"/>
          <w:b/>
          <w:i w:val="0"/>
          <w:sz w:val="22"/>
          <w:szCs w:val="22"/>
        </w:rPr>
      </w:pPr>
      <w:r w:rsidRPr="001C1011">
        <w:rPr>
          <w:rFonts w:ascii="Arial" w:hAnsi="Arial" w:cs="Arial"/>
          <w:b/>
          <w:i w:val="0"/>
          <w:sz w:val="22"/>
          <w:szCs w:val="22"/>
        </w:rPr>
        <w:t>Smluvní strany</w:t>
      </w:r>
    </w:p>
    <w:p w:rsidR="000A0975" w:rsidRPr="001C1011" w:rsidRDefault="000A0975" w:rsidP="0002227F">
      <w:pPr>
        <w:pStyle w:val="Zkladntext"/>
        <w:spacing w:before="240"/>
        <w:rPr>
          <w:rFonts w:ascii="Arial" w:hAnsi="Arial" w:cs="Arial"/>
          <w:b/>
          <w:bCs/>
          <w:sz w:val="22"/>
          <w:szCs w:val="22"/>
        </w:rPr>
      </w:pPr>
      <w:r w:rsidRPr="001C1011">
        <w:rPr>
          <w:rFonts w:ascii="Arial" w:hAnsi="Arial" w:cs="Arial"/>
          <w:b/>
          <w:bCs/>
          <w:caps/>
          <w:sz w:val="22"/>
          <w:szCs w:val="22"/>
        </w:rPr>
        <w:t xml:space="preserve">1.  </w:t>
      </w:r>
      <w:r w:rsidR="00450DD7" w:rsidRPr="001C1011">
        <w:rPr>
          <w:rFonts w:ascii="Arial" w:hAnsi="Arial" w:cs="Arial"/>
          <w:b/>
          <w:bCs/>
          <w:caps/>
          <w:sz w:val="22"/>
          <w:szCs w:val="22"/>
        </w:rPr>
        <w:t xml:space="preserve"> </w:t>
      </w:r>
      <w:r w:rsidR="00B637B2" w:rsidRPr="001C1011">
        <w:rPr>
          <w:rFonts w:ascii="Arial" w:hAnsi="Arial" w:cs="Arial"/>
          <w:b/>
          <w:bCs/>
          <w:caps/>
          <w:sz w:val="22"/>
          <w:szCs w:val="22"/>
        </w:rPr>
        <w:t xml:space="preserve">ENBRA, </w:t>
      </w:r>
      <w:r w:rsidR="00E43B73" w:rsidRPr="001C1011">
        <w:rPr>
          <w:rFonts w:ascii="Arial" w:hAnsi="Arial" w:cs="Arial"/>
          <w:b/>
          <w:bCs/>
          <w:sz w:val="22"/>
          <w:szCs w:val="22"/>
        </w:rPr>
        <w:t>a.s.</w:t>
      </w:r>
    </w:p>
    <w:p w:rsidR="00CA0CD0" w:rsidRPr="001C1011" w:rsidRDefault="0013206E" w:rsidP="005D2849">
      <w:pPr>
        <w:numPr>
          <w:ilvl w:val="12"/>
          <w:numId w:val="0"/>
        </w:numPr>
        <w:tabs>
          <w:tab w:val="left" w:pos="2520"/>
        </w:tabs>
        <w:ind w:left="360"/>
        <w:jc w:val="both"/>
        <w:rPr>
          <w:rFonts w:ascii="Arial" w:hAnsi="Arial" w:cs="Arial"/>
          <w:color w:val="333333"/>
          <w:sz w:val="22"/>
          <w:szCs w:val="22"/>
          <w:shd w:val="clear" w:color="auto" w:fill="FFFFFF"/>
        </w:rPr>
      </w:pPr>
      <w:r w:rsidRPr="001C1011">
        <w:rPr>
          <w:rFonts w:ascii="Arial" w:hAnsi="Arial" w:cs="Arial"/>
          <w:sz w:val="22"/>
          <w:szCs w:val="22"/>
        </w:rPr>
        <w:t xml:space="preserve">se sídlem: </w:t>
      </w:r>
      <w:r w:rsidR="00B637B2" w:rsidRPr="001C1011">
        <w:rPr>
          <w:rFonts w:ascii="Arial" w:hAnsi="Arial" w:cs="Arial"/>
          <w:sz w:val="22"/>
          <w:szCs w:val="22"/>
        </w:rPr>
        <w:tab/>
        <w:t>Durďákova 1786/5, 613 00 Brno – Černá Pole</w:t>
      </w:r>
      <w:r w:rsidRPr="001C1011">
        <w:rPr>
          <w:rFonts w:ascii="Arial" w:hAnsi="Arial" w:cs="Arial"/>
          <w:sz w:val="22"/>
          <w:szCs w:val="22"/>
        </w:rPr>
        <w:tab/>
      </w:r>
      <w:r w:rsidR="008F4B50" w:rsidRPr="001C1011">
        <w:rPr>
          <w:rFonts w:ascii="Arial" w:hAnsi="Arial" w:cs="Arial"/>
          <w:sz w:val="22"/>
          <w:szCs w:val="22"/>
        </w:rPr>
        <w:tab/>
      </w:r>
      <w:r w:rsidR="005C47E0" w:rsidRPr="001C1011">
        <w:rPr>
          <w:rFonts w:ascii="Arial" w:hAnsi="Arial" w:cs="Arial"/>
          <w:sz w:val="22"/>
          <w:szCs w:val="22"/>
        </w:rPr>
        <w:tab/>
      </w:r>
    </w:p>
    <w:p w:rsidR="001C1011" w:rsidRPr="001C1011" w:rsidRDefault="00841A41" w:rsidP="00ED2FBA">
      <w:pPr>
        <w:numPr>
          <w:ilvl w:val="12"/>
          <w:numId w:val="0"/>
        </w:numPr>
        <w:tabs>
          <w:tab w:val="left" w:pos="2520"/>
        </w:tabs>
        <w:ind w:left="2520" w:hanging="2160"/>
        <w:jc w:val="both"/>
        <w:rPr>
          <w:rFonts w:ascii="Arial" w:hAnsi="Arial" w:cs="Arial"/>
          <w:sz w:val="22"/>
          <w:szCs w:val="22"/>
        </w:rPr>
      </w:pPr>
      <w:r w:rsidRPr="001C1011">
        <w:rPr>
          <w:rFonts w:ascii="Arial" w:hAnsi="Arial" w:cs="Arial"/>
          <w:sz w:val="22"/>
          <w:szCs w:val="22"/>
        </w:rPr>
        <w:t>zastoupená</w:t>
      </w:r>
      <w:r w:rsidR="0013206E" w:rsidRPr="001C1011">
        <w:rPr>
          <w:rFonts w:ascii="Arial" w:hAnsi="Arial" w:cs="Arial"/>
          <w:sz w:val="22"/>
          <w:szCs w:val="22"/>
        </w:rPr>
        <w:t>:</w:t>
      </w:r>
      <w:r w:rsidR="005D2849" w:rsidRPr="001C1011">
        <w:rPr>
          <w:rFonts w:ascii="Arial" w:hAnsi="Arial" w:cs="Arial"/>
          <w:sz w:val="22"/>
          <w:szCs w:val="22"/>
        </w:rPr>
        <w:tab/>
      </w:r>
      <w:r w:rsidR="00B637B2" w:rsidRPr="001C1011">
        <w:rPr>
          <w:rFonts w:ascii="Arial" w:hAnsi="Arial" w:cs="Arial"/>
          <w:sz w:val="22"/>
          <w:szCs w:val="22"/>
        </w:rPr>
        <w:t>Mgr</w:t>
      </w:r>
      <w:r w:rsidR="00D566D1" w:rsidRPr="001C1011">
        <w:rPr>
          <w:rFonts w:ascii="Arial" w:hAnsi="Arial" w:cs="Arial"/>
          <w:sz w:val="22"/>
          <w:szCs w:val="22"/>
        </w:rPr>
        <w:t xml:space="preserve">. Janou </w:t>
      </w:r>
      <w:r w:rsidR="00ED2FBA" w:rsidRPr="001C1011">
        <w:rPr>
          <w:rFonts w:ascii="Arial" w:hAnsi="Arial" w:cs="Arial"/>
          <w:sz w:val="22"/>
          <w:szCs w:val="22"/>
        </w:rPr>
        <w:t xml:space="preserve">Vlachovou </w:t>
      </w:r>
      <w:r w:rsidR="00D566D1" w:rsidRPr="001C1011">
        <w:rPr>
          <w:rFonts w:ascii="Arial" w:hAnsi="Arial" w:cs="Arial"/>
          <w:sz w:val="22"/>
          <w:szCs w:val="22"/>
        </w:rPr>
        <w:t xml:space="preserve">Rasochovou, MBA, </w:t>
      </w:r>
    </w:p>
    <w:p w:rsidR="0013206E" w:rsidRPr="001C1011" w:rsidRDefault="001C1011" w:rsidP="00ED2FBA">
      <w:pPr>
        <w:numPr>
          <w:ilvl w:val="12"/>
          <w:numId w:val="0"/>
        </w:numPr>
        <w:tabs>
          <w:tab w:val="left" w:pos="2520"/>
        </w:tabs>
        <w:ind w:left="2520" w:hanging="2160"/>
        <w:jc w:val="both"/>
        <w:rPr>
          <w:rFonts w:ascii="Arial" w:hAnsi="Arial" w:cs="Arial"/>
          <w:sz w:val="22"/>
          <w:szCs w:val="22"/>
        </w:rPr>
      </w:pPr>
      <w:r w:rsidRPr="001C1011">
        <w:rPr>
          <w:rFonts w:ascii="Arial" w:hAnsi="Arial" w:cs="Arial"/>
          <w:sz w:val="22"/>
          <w:szCs w:val="22"/>
        </w:rPr>
        <w:tab/>
      </w:r>
      <w:r w:rsidRPr="001C1011">
        <w:rPr>
          <w:rFonts w:ascii="Arial" w:hAnsi="Arial" w:cs="Arial"/>
          <w:sz w:val="22"/>
          <w:szCs w:val="22"/>
        </w:rPr>
        <w:tab/>
      </w:r>
      <w:r w:rsidRPr="001C1011">
        <w:rPr>
          <w:rFonts w:ascii="Arial" w:hAnsi="Arial" w:cs="Arial"/>
          <w:sz w:val="22"/>
          <w:szCs w:val="22"/>
        </w:rPr>
        <w:tab/>
      </w:r>
      <w:r w:rsidRPr="001C1011">
        <w:rPr>
          <w:rFonts w:ascii="Arial" w:hAnsi="Arial" w:cs="Arial"/>
          <w:sz w:val="22"/>
          <w:szCs w:val="22"/>
        </w:rPr>
        <w:tab/>
      </w:r>
      <w:r w:rsidRPr="001C1011">
        <w:rPr>
          <w:rFonts w:ascii="Arial" w:hAnsi="Arial" w:cs="Arial"/>
          <w:sz w:val="22"/>
          <w:szCs w:val="22"/>
        </w:rPr>
        <w:tab/>
        <w:t xml:space="preserve"> </w:t>
      </w:r>
      <w:r w:rsidR="00ED2FBA" w:rsidRPr="001C1011">
        <w:rPr>
          <w:rFonts w:ascii="Arial" w:hAnsi="Arial" w:cs="Arial"/>
          <w:sz w:val="22"/>
          <w:szCs w:val="22"/>
        </w:rPr>
        <w:t xml:space="preserve">ředitelkou a členkou </w:t>
      </w:r>
      <w:r w:rsidR="00B637B2" w:rsidRPr="001C1011">
        <w:rPr>
          <w:rFonts w:ascii="Arial" w:hAnsi="Arial" w:cs="Arial"/>
          <w:sz w:val="22"/>
          <w:szCs w:val="22"/>
        </w:rPr>
        <w:t>představenstva</w:t>
      </w:r>
    </w:p>
    <w:p w:rsidR="0013206E" w:rsidRPr="001C1011" w:rsidRDefault="0013206E" w:rsidP="005D2849">
      <w:pPr>
        <w:numPr>
          <w:ilvl w:val="12"/>
          <w:numId w:val="0"/>
        </w:numPr>
        <w:tabs>
          <w:tab w:val="left" w:pos="2520"/>
        </w:tabs>
        <w:ind w:left="360"/>
        <w:jc w:val="both"/>
        <w:rPr>
          <w:rFonts w:ascii="Arial" w:hAnsi="Arial" w:cs="Arial"/>
          <w:sz w:val="22"/>
          <w:szCs w:val="22"/>
        </w:rPr>
      </w:pPr>
      <w:r w:rsidRPr="001C1011">
        <w:rPr>
          <w:rFonts w:ascii="Arial" w:hAnsi="Arial" w:cs="Arial"/>
          <w:sz w:val="22"/>
          <w:szCs w:val="22"/>
        </w:rPr>
        <w:t>IČ:</w:t>
      </w:r>
      <w:r w:rsidR="005D2849" w:rsidRPr="001C1011">
        <w:rPr>
          <w:rFonts w:ascii="Arial" w:hAnsi="Arial" w:cs="Arial"/>
          <w:sz w:val="22"/>
          <w:szCs w:val="22"/>
        </w:rPr>
        <w:tab/>
      </w:r>
      <w:r w:rsidR="00B637B2" w:rsidRPr="001C1011">
        <w:rPr>
          <w:rFonts w:ascii="Arial" w:hAnsi="Arial" w:cs="Arial"/>
          <w:sz w:val="22"/>
          <w:szCs w:val="22"/>
        </w:rPr>
        <w:t>440 15</w:t>
      </w:r>
      <w:r w:rsidR="009A3679" w:rsidRPr="001C1011">
        <w:rPr>
          <w:rFonts w:ascii="Arial" w:hAnsi="Arial" w:cs="Arial"/>
          <w:sz w:val="22"/>
          <w:szCs w:val="22"/>
        </w:rPr>
        <w:t xml:space="preserve"> 8</w:t>
      </w:r>
      <w:r w:rsidR="00B637B2" w:rsidRPr="001C1011">
        <w:rPr>
          <w:rFonts w:ascii="Arial" w:hAnsi="Arial" w:cs="Arial"/>
          <w:sz w:val="22"/>
          <w:szCs w:val="22"/>
        </w:rPr>
        <w:t>44</w:t>
      </w:r>
      <w:r w:rsidR="008F4B50" w:rsidRPr="001C1011">
        <w:rPr>
          <w:rFonts w:ascii="Arial" w:hAnsi="Arial" w:cs="Arial"/>
          <w:sz w:val="22"/>
          <w:szCs w:val="22"/>
        </w:rPr>
        <w:tab/>
      </w:r>
    </w:p>
    <w:p w:rsidR="0013206E" w:rsidRPr="001C1011" w:rsidRDefault="0013206E" w:rsidP="00ED2FBA">
      <w:pPr>
        <w:numPr>
          <w:ilvl w:val="12"/>
          <w:numId w:val="0"/>
        </w:numPr>
        <w:tabs>
          <w:tab w:val="left" w:pos="2552"/>
        </w:tabs>
        <w:ind w:left="360"/>
        <w:jc w:val="both"/>
        <w:rPr>
          <w:rFonts w:ascii="Arial" w:hAnsi="Arial" w:cs="Arial"/>
          <w:sz w:val="22"/>
          <w:szCs w:val="22"/>
        </w:rPr>
      </w:pPr>
      <w:r w:rsidRPr="001C1011">
        <w:rPr>
          <w:rFonts w:ascii="Arial" w:hAnsi="Arial" w:cs="Arial"/>
          <w:sz w:val="22"/>
          <w:szCs w:val="22"/>
        </w:rPr>
        <w:t>DIČ:</w:t>
      </w:r>
      <w:r w:rsidR="005D2849" w:rsidRPr="001C1011">
        <w:rPr>
          <w:rFonts w:ascii="Arial" w:hAnsi="Arial" w:cs="Arial"/>
          <w:sz w:val="22"/>
          <w:szCs w:val="22"/>
        </w:rPr>
        <w:tab/>
      </w:r>
      <w:r w:rsidR="00B637B2" w:rsidRPr="001C1011">
        <w:rPr>
          <w:rFonts w:ascii="Arial" w:hAnsi="Arial" w:cs="Arial"/>
          <w:sz w:val="22"/>
          <w:szCs w:val="22"/>
        </w:rPr>
        <w:t>CZ 440 15</w:t>
      </w:r>
      <w:r w:rsidR="009A3679" w:rsidRPr="001C1011">
        <w:rPr>
          <w:rFonts w:ascii="Arial" w:hAnsi="Arial" w:cs="Arial"/>
          <w:sz w:val="22"/>
          <w:szCs w:val="22"/>
        </w:rPr>
        <w:t xml:space="preserve"> 8</w:t>
      </w:r>
      <w:r w:rsidR="00B637B2" w:rsidRPr="001C1011">
        <w:rPr>
          <w:rFonts w:ascii="Arial" w:hAnsi="Arial" w:cs="Arial"/>
          <w:sz w:val="22"/>
          <w:szCs w:val="22"/>
        </w:rPr>
        <w:t>44</w:t>
      </w:r>
      <w:r w:rsidR="004E0746" w:rsidRPr="001C1011">
        <w:rPr>
          <w:rFonts w:ascii="Arial" w:hAnsi="Arial" w:cs="Arial"/>
          <w:sz w:val="22"/>
          <w:szCs w:val="22"/>
        </w:rPr>
        <w:tab/>
      </w:r>
      <w:r w:rsidR="005C47E0" w:rsidRPr="001C1011">
        <w:rPr>
          <w:rFonts w:ascii="Arial" w:hAnsi="Arial" w:cs="Arial"/>
          <w:sz w:val="22"/>
          <w:szCs w:val="22"/>
        </w:rPr>
        <w:tab/>
      </w:r>
    </w:p>
    <w:p w:rsidR="00527242" w:rsidRPr="001C1011" w:rsidRDefault="0013206E" w:rsidP="00ED2FBA">
      <w:pPr>
        <w:numPr>
          <w:ilvl w:val="12"/>
          <w:numId w:val="0"/>
        </w:numPr>
        <w:tabs>
          <w:tab w:val="left" w:pos="2552"/>
        </w:tabs>
        <w:ind w:left="360"/>
        <w:jc w:val="both"/>
        <w:rPr>
          <w:rFonts w:ascii="Arial" w:hAnsi="Arial" w:cs="Arial"/>
          <w:sz w:val="22"/>
          <w:szCs w:val="22"/>
        </w:rPr>
      </w:pPr>
      <w:r w:rsidRPr="001C1011">
        <w:rPr>
          <w:rFonts w:ascii="Arial" w:hAnsi="Arial" w:cs="Arial"/>
          <w:sz w:val="22"/>
          <w:szCs w:val="22"/>
        </w:rPr>
        <w:t>Bankovní spojení</w:t>
      </w:r>
      <w:r w:rsidR="00ED2FBA" w:rsidRPr="001C1011">
        <w:rPr>
          <w:rFonts w:ascii="Arial" w:hAnsi="Arial" w:cs="Arial"/>
          <w:sz w:val="22"/>
          <w:szCs w:val="22"/>
        </w:rPr>
        <w:t>:</w:t>
      </w:r>
      <w:r w:rsidR="00ED2FBA" w:rsidRPr="001C1011">
        <w:rPr>
          <w:rFonts w:ascii="Arial" w:hAnsi="Arial" w:cs="Arial"/>
          <w:sz w:val="22"/>
          <w:szCs w:val="22"/>
        </w:rPr>
        <w:tab/>
        <w:t>Komerční banka, a.s.</w:t>
      </w:r>
      <w:r w:rsidR="006F7105" w:rsidRPr="001C1011">
        <w:rPr>
          <w:rFonts w:ascii="Arial" w:hAnsi="Arial" w:cs="Arial"/>
          <w:sz w:val="22"/>
          <w:szCs w:val="22"/>
        </w:rPr>
        <w:tab/>
      </w:r>
      <w:r w:rsidR="005C47E0" w:rsidRPr="001C1011">
        <w:rPr>
          <w:rFonts w:ascii="Arial" w:hAnsi="Arial" w:cs="Arial"/>
          <w:sz w:val="22"/>
          <w:szCs w:val="22"/>
        </w:rPr>
        <w:tab/>
      </w:r>
    </w:p>
    <w:p w:rsidR="00527242" w:rsidRPr="001C1011" w:rsidRDefault="008F4B50" w:rsidP="00ED2FBA">
      <w:pPr>
        <w:numPr>
          <w:ilvl w:val="12"/>
          <w:numId w:val="0"/>
        </w:numPr>
        <w:tabs>
          <w:tab w:val="left" w:pos="2552"/>
        </w:tabs>
        <w:ind w:left="360"/>
        <w:jc w:val="both"/>
        <w:rPr>
          <w:rFonts w:ascii="Arial" w:hAnsi="Arial" w:cs="Arial"/>
          <w:sz w:val="22"/>
          <w:szCs w:val="22"/>
        </w:rPr>
      </w:pPr>
      <w:r w:rsidRPr="001C1011">
        <w:rPr>
          <w:rFonts w:ascii="Arial" w:hAnsi="Arial" w:cs="Arial"/>
          <w:sz w:val="22"/>
          <w:szCs w:val="22"/>
        </w:rPr>
        <w:t>Číslo účtu:</w:t>
      </w:r>
      <w:r w:rsidR="00ED2FBA" w:rsidRPr="001C1011">
        <w:rPr>
          <w:rFonts w:ascii="Arial" w:hAnsi="Arial" w:cs="Arial"/>
          <w:sz w:val="22"/>
          <w:szCs w:val="22"/>
        </w:rPr>
        <w:tab/>
        <w:t>692844641 / 0100</w:t>
      </w:r>
      <w:r w:rsidR="00E53564" w:rsidRPr="001C1011">
        <w:rPr>
          <w:rFonts w:ascii="Arial" w:hAnsi="Arial" w:cs="Arial"/>
          <w:sz w:val="22"/>
          <w:szCs w:val="22"/>
        </w:rPr>
        <w:tab/>
      </w:r>
    </w:p>
    <w:p w:rsidR="00F47B9A" w:rsidRPr="001C1011" w:rsidRDefault="00F47B9A" w:rsidP="00AB6C29">
      <w:pPr>
        <w:numPr>
          <w:ilvl w:val="12"/>
          <w:numId w:val="0"/>
        </w:numPr>
        <w:ind w:left="360"/>
        <w:jc w:val="both"/>
        <w:rPr>
          <w:rFonts w:ascii="Arial" w:hAnsi="Arial" w:cs="Arial"/>
          <w:iCs/>
          <w:sz w:val="22"/>
          <w:szCs w:val="22"/>
        </w:rPr>
      </w:pPr>
      <w:r w:rsidRPr="001C1011">
        <w:rPr>
          <w:rFonts w:ascii="Arial" w:hAnsi="Arial" w:cs="Arial"/>
          <w:sz w:val="22"/>
          <w:szCs w:val="22"/>
        </w:rPr>
        <w:t>Zapsána v obchodním rejstříku ve</w:t>
      </w:r>
      <w:r w:rsidR="005C47E0" w:rsidRPr="001C1011">
        <w:rPr>
          <w:rFonts w:ascii="Arial" w:hAnsi="Arial" w:cs="Arial"/>
          <w:sz w:val="22"/>
          <w:szCs w:val="22"/>
        </w:rPr>
        <w:t xml:space="preserve">deném Krajským soudem v </w:t>
      </w:r>
      <w:r w:rsidR="00CA0CD0" w:rsidRPr="001C1011">
        <w:rPr>
          <w:rFonts w:ascii="Arial" w:hAnsi="Arial" w:cs="Arial"/>
          <w:sz w:val="22"/>
          <w:szCs w:val="22"/>
        </w:rPr>
        <w:t xml:space="preserve">Brně, </w:t>
      </w:r>
      <w:r w:rsidR="001C1011" w:rsidRPr="001C1011">
        <w:rPr>
          <w:rFonts w:ascii="Arial" w:hAnsi="Arial" w:cs="Arial"/>
          <w:sz w:val="22"/>
          <w:szCs w:val="22"/>
        </w:rPr>
        <w:t>pod sp. zn. B 6085</w:t>
      </w:r>
    </w:p>
    <w:p w:rsidR="008F6940" w:rsidRPr="001C1011" w:rsidRDefault="008F6940" w:rsidP="008F6940">
      <w:pPr>
        <w:pStyle w:val="Zpat"/>
        <w:tabs>
          <w:tab w:val="clear" w:pos="4536"/>
          <w:tab w:val="clear" w:pos="9072"/>
          <w:tab w:val="left" w:pos="2835"/>
        </w:tabs>
        <w:ind w:left="360"/>
        <w:jc w:val="both"/>
        <w:rPr>
          <w:rFonts w:ascii="Arial" w:hAnsi="Arial" w:cs="Arial"/>
          <w:iCs/>
          <w:sz w:val="22"/>
          <w:szCs w:val="22"/>
        </w:rPr>
      </w:pPr>
      <w:r w:rsidRPr="001C1011">
        <w:rPr>
          <w:rFonts w:ascii="Arial" w:hAnsi="Arial" w:cs="Arial"/>
          <w:iCs/>
          <w:sz w:val="22"/>
          <w:szCs w:val="22"/>
        </w:rPr>
        <w:t>(dále jen „</w:t>
      </w:r>
      <w:r w:rsidRPr="001C1011">
        <w:rPr>
          <w:rFonts w:ascii="Arial" w:hAnsi="Arial" w:cs="Arial"/>
          <w:b/>
          <w:i/>
          <w:iCs/>
          <w:sz w:val="22"/>
          <w:szCs w:val="22"/>
        </w:rPr>
        <w:t>Objednatel</w:t>
      </w:r>
      <w:r w:rsidRPr="001C1011">
        <w:rPr>
          <w:rFonts w:ascii="Arial" w:hAnsi="Arial" w:cs="Arial"/>
          <w:iCs/>
          <w:sz w:val="22"/>
          <w:szCs w:val="22"/>
        </w:rPr>
        <w:t>“)</w:t>
      </w:r>
    </w:p>
    <w:p w:rsidR="0013206E" w:rsidRPr="001C1011" w:rsidRDefault="0013206E" w:rsidP="0013206E">
      <w:pPr>
        <w:pStyle w:val="Zpat"/>
        <w:tabs>
          <w:tab w:val="clear" w:pos="4536"/>
          <w:tab w:val="clear" w:pos="9072"/>
          <w:tab w:val="left" w:pos="2835"/>
        </w:tabs>
        <w:rPr>
          <w:rFonts w:ascii="Arial" w:hAnsi="Arial" w:cs="Arial"/>
          <w:sz w:val="22"/>
          <w:szCs w:val="22"/>
        </w:rPr>
      </w:pPr>
    </w:p>
    <w:p w:rsidR="0013206E" w:rsidRPr="001C1011" w:rsidRDefault="0013206E" w:rsidP="0039280E">
      <w:pPr>
        <w:keepNext/>
        <w:tabs>
          <w:tab w:val="left" w:pos="360"/>
        </w:tabs>
        <w:spacing w:after="60"/>
        <w:jc w:val="both"/>
        <w:rPr>
          <w:rFonts w:ascii="Arial" w:hAnsi="Arial" w:cs="Arial"/>
          <w:sz w:val="22"/>
          <w:szCs w:val="22"/>
        </w:rPr>
      </w:pPr>
      <w:r w:rsidRPr="001C1011">
        <w:rPr>
          <w:rFonts w:ascii="Arial" w:hAnsi="Arial" w:cs="Arial"/>
          <w:b/>
          <w:sz w:val="22"/>
          <w:szCs w:val="22"/>
        </w:rPr>
        <w:t>2.</w:t>
      </w:r>
      <w:r w:rsidR="002B3E88" w:rsidRPr="001C1011">
        <w:rPr>
          <w:rFonts w:ascii="Arial" w:hAnsi="Arial" w:cs="Arial"/>
          <w:b/>
          <w:sz w:val="22"/>
          <w:szCs w:val="22"/>
        </w:rPr>
        <w:tab/>
      </w:r>
      <w:r w:rsidR="008A6DB6" w:rsidRPr="001C1011">
        <w:rPr>
          <w:rFonts w:ascii="Arial" w:hAnsi="Arial" w:cs="Arial"/>
          <w:b/>
          <w:sz w:val="22"/>
          <w:szCs w:val="22"/>
          <w:highlight w:val="yellow"/>
        </w:rPr>
        <w:t>……………….</w:t>
      </w:r>
      <w:r w:rsidR="000A0975" w:rsidRPr="001C1011">
        <w:rPr>
          <w:rFonts w:ascii="Arial" w:hAnsi="Arial" w:cs="Arial"/>
          <w:b/>
          <w:sz w:val="22"/>
          <w:szCs w:val="22"/>
          <w:highlight w:val="yellow"/>
        </w:rPr>
        <w:t>…</w:t>
      </w:r>
    </w:p>
    <w:p w:rsidR="0013206E" w:rsidRPr="001C1011" w:rsidRDefault="000A0975" w:rsidP="0039280E">
      <w:pPr>
        <w:keepNext/>
        <w:numPr>
          <w:ilvl w:val="12"/>
          <w:numId w:val="0"/>
        </w:numPr>
        <w:tabs>
          <w:tab w:val="left" w:pos="426"/>
          <w:tab w:val="left" w:pos="2977"/>
        </w:tabs>
        <w:ind w:left="360"/>
        <w:jc w:val="both"/>
        <w:rPr>
          <w:rFonts w:ascii="Arial" w:hAnsi="Arial" w:cs="Arial"/>
          <w:sz w:val="22"/>
          <w:szCs w:val="22"/>
        </w:rPr>
      </w:pPr>
      <w:r w:rsidRPr="001C1011">
        <w:rPr>
          <w:rFonts w:ascii="Arial" w:hAnsi="Arial" w:cs="Arial"/>
          <w:sz w:val="22"/>
          <w:szCs w:val="22"/>
        </w:rPr>
        <w:t>s</w:t>
      </w:r>
      <w:r w:rsidR="0013206E" w:rsidRPr="001C1011">
        <w:rPr>
          <w:rFonts w:ascii="Arial" w:hAnsi="Arial" w:cs="Arial"/>
          <w:sz w:val="22"/>
          <w:szCs w:val="22"/>
        </w:rPr>
        <w:t>e sídlem:</w:t>
      </w:r>
      <w:r w:rsidRPr="001C1011">
        <w:rPr>
          <w:rFonts w:ascii="Arial" w:hAnsi="Arial" w:cs="Arial"/>
          <w:sz w:val="22"/>
          <w:szCs w:val="22"/>
        </w:rPr>
        <w:tab/>
      </w:r>
      <w:r w:rsidR="008F56E1" w:rsidRPr="001C1011">
        <w:rPr>
          <w:rFonts w:ascii="Arial" w:hAnsi="Arial" w:cs="Arial"/>
          <w:sz w:val="22"/>
          <w:szCs w:val="22"/>
        </w:rPr>
        <w:tab/>
      </w:r>
      <w:r w:rsidRPr="001C1011">
        <w:rPr>
          <w:rFonts w:ascii="Arial" w:hAnsi="Arial" w:cs="Arial"/>
          <w:sz w:val="22"/>
          <w:szCs w:val="22"/>
          <w:highlight w:val="yellow"/>
        </w:rPr>
        <w:t>…</w:t>
      </w:r>
      <w:r w:rsidR="002B3E88" w:rsidRPr="001C1011">
        <w:rPr>
          <w:rFonts w:ascii="Arial" w:hAnsi="Arial" w:cs="Arial"/>
          <w:sz w:val="22"/>
          <w:szCs w:val="22"/>
        </w:rPr>
        <w:tab/>
      </w:r>
    </w:p>
    <w:p w:rsidR="0013206E" w:rsidRPr="001C1011" w:rsidRDefault="000A0975" w:rsidP="0039280E">
      <w:pPr>
        <w:keepNext/>
        <w:numPr>
          <w:ilvl w:val="12"/>
          <w:numId w:val="0"/>
        </w:numPr>
        <w:tabs>
          <w:tab w:val="left" w:pos="426"/>
          <w:tab w:val="left" w:pos="2977"/>
        </w:tabs>
        <w:ind w:left="360"/>
        <w:jc w:val="both"/>
        <w:rPr>
          <w:rFonts w:ascii="Arial" w:hAnsi="Arial" w:cs="Arial"/>
          <w:sz w:val="22"/>
          <w:szCs w:val="22"/>
        </w:rPr>
      </w:pPr>
      <w:r w:rsidRPr="001C1011">
        <w:rPr>
          <w:rFonts w:ascii="Arial" w:hAnsi="Arial" w:cs="Arial"/>
          <w:sz w:val="22"/>
          <w:szCs w:val="22"/>
        </w:rPr>
        <w:t>z</w:t>
      </w:r>
      <w:r w:rsidR="0013206E" w:rsidRPr="001C1011">
        <w:rPr>
          <w:rFonts w:ascii="Arial" w:hAnsi="Arial" w:cs="Arial"/>
          <w:sz w:val="22"/>
          <w:szCs w:val="22"/>
        </w:rPr>
        <w:t>astoupen</w:t>
      </w:r>
      <w:r w:rsidR="0078186E" w:rsidRPr="001C1011">
        <w:rPr>
          <w:rFonts w:ascii="Arial" w:hAnsi="Arial" w:cs="Arial"/>
          <w:sz w:val="22"/>
          <w:szCs w:val="22"/>
        </w:rPr>
        <w:t>á</w:t>
      </w:r>
      <w:r w:rsidR="0013206E" w:rsidRPr="001C1011">
        <w:rPr>
          <w:rFonts w:ascii="Arial" w:hAnsi="Arial" w:cs="Arial"/>
          <w:sz w:val="22"/>
          <w:szCs w:val="22"/>
        </w:rPr>
        <w:t>:</w:t>
      </w:r>
      <w:r w:rsidRPr="001C1011">
        <w:rPr>
          <w:rFonts w:ascii="Arial" w:hAnsi="Arial" w:cs="Arial"/>
          <w:sz w:val="22"/>
          <w:szCs w:val="22"/>
        </w:rPr>
        <w:tab/>
      </w:r>
      <w:r w:rsidR="008F56E1" w:rsidRPr="001C1011">
        <w:rPr>
          <w:rFonts w:ascii="Arial" w:hAnsi="Arial" w:cs="Arial"/>
          <w:sz w:val="22"/>
          <w:szCs w:val="22"/>
        </w:rPr>
        <w:tab/>
      </w:r>
      <w:r w:rsidRPr="001C1011">
        <w:rPr>
          <w:rFonts w:ascii="Arial" w:hAnsi="Arial" w:cs="Arial"/>
          <w:sz w:val="22"/>
          <w:szCs w:val="22"/>
          <w:highlight w:val="yellow"/>
        </w:rPr>
        <w:t>…</w:t>
      </w:r>
      <w:r w:rsidR="002B3E88" w:rsidRPr="001C1011">
        <w:rPr>
          <w:rFonts w:ascii="Arial" w:hAnsi="Arial" w:cs="Arial"/>
          <w:sz w:val="22"/>
          <w:szCs w:val="22"/>
        </w:rPr>
        <w:tab/>
      </w:r>
    </w:p>
    <w:p w:rsidR="0013206E" w:rsidRPr="001C1011" w:rsidRDefault="0013206E" w:rsidP="0039280E">
      <w:pPr>
        <w:keepNext/>
        <w:numPr>
          <w:ilvl w:val="12"/>
          <w:numId w:val="0"/>
        </w:numPr>
        <w:tabs>
          <w:tab w:val="left" w:pos="426"/>
          <w:tab w:val="left" w:pos="2977"/>
        </w:tabs>
        <w:ind w:left="360"/>
        <w:jc w:val="both"/>
        <w:rPr>
          <w:rFonts w:ascii="Arial" w:hAnsi="Arial" w:cs="Arial"/>
          <w:sz w:val="22"/>
          <w:szCs w:val="22"/>
        </w:rPr>
      </w:pPr>
      <w:r w:rsidRPr="001C1011">
        <w:rPr>
          <w:rFonts w:ascii="Arial" w:hAnsi="Arial" w:cs="Arial"/>
          <w:sz w:val="22"/>
          <w:szCs w:val="22"/>
        </w:rPr>
        <w:t>IČ:</w:t>
      </w:r>
      <w:r w:rsidR="000A0975" w:rsidRPr="001C1011">
        <w:rPr>
          <w:rFonts w:ascii="Arial" w:hAnsi="Arial" w:cs="Arial"/>
          <w:sz w:val="22"/>
          <w:szCs w:val="22"/>
        </w:rPr>
        <w:tab/>
      </w:r>
      <w:r w:rsidR="008F56E1" w:rsidRPr="001C1011">
        <w:rPr>
          <w:rFonts w:ascii="Arial" w:hAnsi="Arial" w:cs="Arial"/>
          <w:sz w:val="22"/>
          <w:szCs w:val="22"/>
        </w:rPr>
        <w:tab/>
      </w:r>
      <w:r w:rsidR="000A0975" w:rsidRPr="001C1011">
        <w:rPr>
          <w:rFonts w:ascii="Arial" w:hAnsi="Arial" w:cs="Arial"/>
          <w:sz w:val="22"/>
          <w:szCs w:val="22"/>
          <w:highlight w:val="yellow"/>
        </w:rPr>
        <w:t>…</w:t>
      </w:r>
      <w:r w:rsidR="002B3E88" w:rsidRPr="001C1011">
        <w:rPr>
          <w:rFonts w:ascii="Arial" w:hAnsi="Arial" w:cs="Arial"/>
          <w:sz w:val="22"/>
          <w:szCs w:val="22"/>
        </w:rPr>
        <w:tab/>
      </w:r>
    </w:p>
    <w:p w:rsidR="0013206E" w:rsidRPr="001C1011" w:rsidRDefault="0013206E" w:rsidP="0039280E">
      <w:pPr>
        <w:keepNext/>
        <w:numPr>
          <w:ilvl w:val="12"/>
          <w:numId w:val="0"/>
        </w:numPr>
        <w:tabs>
          <w:tab w:val="left" w:pos="426"/>
          <w:tab w:val="left" w:pos="2977"/>
        </w:tabs>
        <w:ind w:left="360"/>
        <w:jc w:val="both"/>
        <w:rPr>
          <w:rFonts w:ascii="Arial" w:hAnsi="Arial" w:cs="Arial"/>
          <w:sz w:val="22"/>
          <w:szCs w:val="22"/>
        </w:rPr>
      </w:pPr>
      <w:r w:rsidRPr="001C1011">
        <w:rPr>
          <w:rFonts w:ascii="Arial" w:hAnsi="Arial" w:cs="Arial"/>
          <w:sz w:val="22"/>
          <w:szCs w:val="22"/>
        </w:rPr>
        <w:t>DIČ:</w:t>
      </w:r>
      <w:r w:rsidR="000A0975" w:rsidRPr="001C1011">
        <w:rPr>
          <w:rFonts w:ascii="Arial" w:hAnsi="Arial" w:cs="Arial"/>
          <w:sz w:val="22"/>
          <w:szCs w:val="22"/>
        </w:rPr>
        <w:tab/>
      </w:r>
      <w:r w:rsidR="008F56E1" w:rsidRPr="001C1011">
        <w:rPr>
          <w:rFonts w:ascii="Arial" w:hAnsi="Arial" w:cs="Arial"/>
          <w:sz w:val="22"/>
          <w:szCs w:val="22"/>
        </w:rPr>
        <w:tab/>
      </w:r>
      <w:r w:rsidR="000A0975" w:rsidRPr="001C1011">
        <w:rPr>
          <w:rFonts w:ascii="Arial" w:hAnsi="Arial" w:cs="Arial"/>
          <w:sz w:val="22"/>
          <w:szCs w:val="22"/>
          <w:highlight w:val="yellow"/>
        </w:rPr>
        <w:t>…</w:t>
      </w:r>
      <w:r w:rsidR="002B3E88" w:rsidRPr="001C1011">
        <w:rPr>
          <w:rFonts w:ascii="Arial" w:hAnsi="Arial" w:cs="Arial"/>
          <w:sz w:val="22"/>
          <w:szCs w:val="22"/>
        </w:rPr>
        <w:tab/>
      </w:r>
    </w:p>
    <w:p w:rsidR="0013206E" w:rsidRPr="001C1011" w:rsidRDefault="0013206E" w:rsidP="0039280E">
      <w:pPr>
        <w:keepNext/>
        <w:numPr>
          <w:ilvl w:val="12"/>
          <w:numId w:val="0"/>
        </w:numPr>
        <w:tabs>
          <w:tab w:val="left" w:pos="426"/>
          <w:tab w:val="left" w:pos="2977"/>
        </w:tabs>
        <w:ind w:left="360"/>
        <w:jc w:val="both"/>
        <w:rPr>
          <w:rFonts w:ascii="Arial" w:hAnsi="Arial" w:cs="Arial"/>
          <w:sz w:val="22"/>
          <w:szCs w:val="22"/>
        </w:rPr>
      </w:pPr>
      <w:r w:rsidRPr="001C1011">
        <w:rPr>
          <w:rFonts w:ascii="Arial" w:hAnsi="Arial" w:cs="Arial"/>
          <w:sz w:val="22"/>
          <w:szCs w:val="22"/>
        </w:rPr>
        <w:t>Bankovní spojení:</w:t>
      </w:r>
      <w:r w:rsidR="000A0975" w:rsidRPr="001C1011">
        <w:rPr>
          <w:rFonts w:ascii="Arial" w:hAnsi="Arial" w:cs="Arial"/>
          <w:sz w:val="22"/>
          <w:szCs w:val="22"/>
        </w:rPr>
        <w:tab/>
      </w:r>
      <w:r w:rsidR="008F56E1" w:rsidRPr="001C1011">
        <w:rPr>
          <w:rFonts w:ascii="Arial" w:hAnsi="Arial" w:cs="Arial"/>
          <w:sz w:val="22"/>
          <w:szCs w:val="22"/>
        </w:rPr>
        <w:tab/>
      </w:r>
      <w:r w:rsidR="000A0975" w:rsidRPr="001C1011">
        <w:rPr>
          <w:rFonts w:ascii="Arial" w:hAnsi="Arial" w:cs="Arial"/>
          <w:sz w:val="22"/>
          <w:szCs w:val="22"/>
          <w:highlight w:val="yellow"/>
        </w:rPr>
        <w:t>…</w:t>
      </w:r>
      <w:r w:rsidR="002B3E88" w:rsidRPr="001C1011">
        <w:rPr>
          <w:rFonts w:ascii="Arial" w:hAnsi="Arial" w:cs="Arial"/>
          <w:sz w:val="22"/>
          <w:szCs w:val="22"/>
        </w:rPr>
        <w:tab/>
      </w:r>
    </w:p>
    <w:p w:rsidR="0013206E" w:rsidRPr="001C1011" w:rsidRDefault="0013206E" w:rsidP="0039280E">
      <w:pPr>
        <w:keepNext/>
        <w:numPr>
          <w:ilvl w:val="12"/>
          <w:numId w:val="0"/>
        </w:numPr>
        <w:tabs>
          <w:tab w:val="left" w:pos="426"/>
          <w:tab w:val="left" w:pos="2977"/>
        </w:tabs>
        <w:ind w:left="360"/>
        <w:jc w:val="both"/>
        <w:rPr>
          <w:rFonts w:ascii="Arial" w:hAnsi="Arial" w:cs="Arial"/>
          <w:sz w:val="22"/>
          <w:szCs w:val="22"/>
        </w:rPr>
      </w:pPr>
      <w:r w:rsidRPr="001C1011">
        <w:rPr>
          <w:rFonts w:ascii="Arial" w:hAnsi="Arial" w:cs="Arial"/>
          <w:sz w:val="22"/>
          <w:szCs w:val="22"/>
        </w:rPr>
        <w:t>Číslo účtu:</w:t>
      </w:r>
      <w:r w:rsidR="002B3E88" w:rsidRPr="001C1011">
        <w:rPr>
          <w:rFonts w:ascii="Arial" w:hAnsi="Arial" w:cs="Arial"/>
          <w:sz w:val="22"/>
          <w:szCs w:val="22"/>
        </w:rPr>
        <w:tab/>
      </w:r>
      <w:r w:rsidR="008F56E1" w:rsidRPr="001C1011">
        <w:rPr>
          <w:rFonts w:ascii="Arial" w:hAnsi="Arial" w:cs="Arial"/>
          <w:sz w:val="22"/>
          <w:szCs w:val="22"/>
        </w:rPr>
        <w:tab/>
      </w:r>
      <w:r w:rsidR="00295DD1" w:rsidRPr="001C1011">
        <w:rPr>
          <w:rFonts w:ascii="Arial" w:hAnsi="Arial" w:cs="Arial"/>
          <w:sz w:val="22"/>
          <w:szCs w:val="22"/>
          <w:highlight w:val="yellow"/>
        </w:rPr>
        <w:t>…</w:t>
      </w:r>
    </w:p>
    <w:p w:rsidR="001C1011" w:rsidRPr="001C1011" w:rsidRDefault="0013206E" w:rsidP="001C1011">
      <w:pPr>
        <w:keepNext/>
        <w:numPr>
          <w:ilvl w:val="12"/>
          <w:numId w:val="0"/>
        </w:numPr>
        <w:tabs>
          <w:tab w:val="left" w:pos="426"/>
          <w:tab w:val="left" w:pos="2977"/>
        </w:tabs>
        <w:ind w:left="357"/>
        <w:jc w:val="both"/>
        <w:rPr>
          <w:rFonts w:ascii="Arial" w:hAnsi="Arial" w:cs="Arial"/>
          <w:sz w:val="22"/>
          <w:szCs w:val="22"/>
        </w:rPr>
      </w:pPr>
      <w:r w:rsidRPr="001C1011">
        <w:rPr>
          <w:rFonts w:ascii="Arial" w:hAnsi="Arial" w:cs="Arial"/>
          <w:sz w:val="22"/>
          <w:szCs w:val="22"/>
        </w:rPr>
        <w:t>Zapsána v obchodním rejstříku vedeném</w:t>
      </w:r>
      <w:r w:rsidR="000A0975" w:rsidRPr="001C1011">
        <w:rPr>
          <w:rFonts w:ascii="Arial" w:hAnsi="Arial" w:cs="Arial"/>
          <w:sz w:val="22"/>
          <w:szCs w:val="22"/>
        </w:rPr>
        <w:t xml:space="preserve"> </w:t>
      </w:r>
      <w:r w:rsidR="000A0975" w:rsidRPr="001C1011">
        <w:rPr>
          <w:rFonts w:ascii="Arial" w:hAnsi="Arial" w:cs="Arial"/>
          <w:sz w:val="22"/>
          <w:szCs w:val="22"/>
          <w:highlight w:val="yellow"/>
        </w:rPr>
        <w:t>…</w:t>
      </w:r>
      <w:r w:rsidR="001C1011" w:rsidRPr="001C1011">
        <w:rPr>
          <w:rFonts w:ascii="Arial" w:hAnsi="Arial" w:cs="Arial"/>
          <w:sz w:val="22"/>
          <w:szCs w:val="22"/>
          <w:highlight w:val="yellow"/>
        </w:rPr>
        <w:t>…..</w:t>
      </w:r>
      <w:r w:rsidR="000A0975" w:rsidRPr="001C1011">
        <w:rPr>
          <w:rFonts w:ascii="Arial" w:hAnsi="Arial" w:cs="Arial"/>
          <w:sz w:val="22"/>
          <w:szCs w:val="22"/>
        </w:rPr>
        <w:t xml:space="preserve"> </w:t>
      </w:r>
      <w:r w:rsidRPr="001C1011">
        <w:rPr>
          <w:rFonts w:ascii="Arial" w:hAnsi="Arial" w:cs="Arial"/>
          <w:sz w:val="22"/>
          <w:szCs w:val="22"/>
        </w:rPr>
        <w:t xml:space="preserve">soudem v </w:t>
      </w:r>
      <w:r w:rsidR="001C1011" w:rsidRPr="001C1011">
        <w:rPr>
          <w:rFonts w:ascii="Arial" w:hAnsi="Arial" w:cs="Arial"/>
          <w:sz w:val="22"/>
          <w:szCs w:val="22"/>
          <w:highlight w:val="yellow"/>
        </w:rPr>
        <w:t>……..</w:t>
      </w:r>
      <w:r w:rsidRPr="001C1011">
        <w:rPr>
          <w:rFonts w:ascii="Arial" w:hAnsi="Arial" w:cs="Arial"/>
          <w:sz w:val="22"/>
          <w:szCs w:val="22"/>
          <w:highlight w:val="yellow"/>
        </w:rPr>
        <w:t>…</w:t>
      </w:r>
      <w:r w:rsidRPr="001C1011">
        <w:rPr>
          <w:rFonts w:ascii="Arial" w:hAnsi="Arial" w:cs="Arial"/>
          <w:sz w:val="22"/>
          <w:szCs w:val="22"/>
        </w:rPr>
        <w:t xml:space="preserve">, </w:t>
      </w:r>
      <w:r w:rsidR="001C1011" w:rsidRPr="001C1011">
        <w:rPr>
          <w:rFonts w:ascii="Arial" w:hAnsi="Arial" w:cs="Arial"/>
          <w:sz w:val="22"/>
          <w:szCs w:val="22"/>
        </w:rPr>
        <w:t>pod sp. zn.</w:t>
      </w:r>
      <w:r w:rsidRPr="001C1011">
        <w:rPr>
          <w:rFonts w:ascii="Arial" w:hAnsi="Arial" w:cs="Arial"/>
          <w:sz w:val="22"/>
          <w:szCs w:val="22"/>
        </w:rPr>
        <w:t xml:space="preserve"> </w:t>
      </w:r>
      <w:r w:rsidR="001C1011" w:rsidRPr="001C1011">
        <w:rPr>
          <w:rFonts w:ascii="Arial" w:hAnsi="Arial" w:cs="Arial"/>
          <w:sz w:val="22"/>
          <w:szCs w:val="22"/>
          <w:highlight w:val="yellow"/>
        </w:rPr>
        <w:t>…..</w:t>
      </w:r>
      <w:r w:rsidRPr="001C1011">
        <w:rPr>
          <w:rFonts w:ascii="Arial" w:hAnsi="Arial" w:cs="Arial"/>
          <w:sz w:val="22"/>
          <w:szCs w:val="22"/>
          <w:highlight w:val="yellow"/>
        </w:rPr>
        <w:t>…</w:t>
      </w:r>
      <w:r w:rsidRPr="001C1011">
        <w:rPr>
          <w:rFonts w:ascii="Arial" w:hAnsi="Arial" w:cs="Arial"/>
          <w:sz w:val="22"/>
          <w:szCs w:val="22"/>
        </w:rPr>
        <w:t xml:space="preserve"> </w:t>
      </w:r>
    </w:p>
    <w:p w:rsidR="0013206E" w:rsidRPr="001C1011" w:rsidRDefault="0013206E" w:rsidP="001C1011">
      <w:pPr>
        <w:keepNext/>
        <w:numPr>
          <w:ilvl w:val="12"/>
          <w:numId w:val="0"/>
        </w:numPr>
        <w:tabs>
          <w:tab w:val="left" w:pos="426"/>
          <w:tab w:val="left" w:pos="2977"/>
        </w:tabs>
        <w:ind w:left="357"/>
        <w:jc w:val="both"/>
        <w:rPr>
          <w:rFonts w:ascii="Arial" w:hAnsi="Arial" w:cs="Arial"/>
          <w:i/>
          <w:sz w:val="22"/>
          <w:szCs w:val="22"/>
        </w:rPr>
      </w:pPr>
      <w:r w:rsidRPr="001C1011">
        <w:rPr>
          <w:rFonts w:ascii="Arial" w:hAnsi="Arial" w:cs="Arial"/>
          <w:i/>
          <w:sz w:val="22"/>
          <w:szCs w:val="22"/>
        </w:rPr>
        <w:t>(dále jen „</w:t>
      </w:r>
      <w:r w:rsidR="00C4736E" w:rsidRPr="001C1011">
        <w:rPr>
          <w:rFonts w:ascii="Arial" w:hAnsi="Arial" w:cs="Arial"/>
          <w:b/>
          <w:i/>
          <w:sz w:val="22"/>
          <w:szCs w:val="22"/>
        </w:rPr>
        <w:t>Z</w:t>
      </w:r>
      <w:r w:rsidRPr="001C1011">
        <w:rPr>
          <w:rFonts w:ascii="Arial" w:hAnsi="Arial" w:cs="Arial"/>
          <w:b/>
          <w:i/>
          <w:sz w:val="22"/>
          <w:szCs w:val="22"/>
        </w:rPr>
        <w:t>hotovitel</w:t>
      </w:r>
      <w:r w:rsidRPr="001C1011">
        <w:rPr>
          <w:rFonts w:ascii="Arial" w:hAnsi="Arial" w:cs="Arial"/>
          <w:i/>
          <w:sz w:val="22"/>
          <w:szCs w:val="22"/>
        </w:rPr>
        <w:t xml:space="preserve">“) </w:t>
      </w:r>
    </w:p>
    <w:p w:rsidR="00C4736E" w:rsidRPr="001C1011" w:rsidRDefault="00C4736E" w:rsidP="004C6E23">
      <w:pPr>
        <w:pStyle w:val="Zkladntext"/>
        <w:keepNext/>
        <w:numPr>
          <w:ilvl w:val="12"/>
          <w:numId w:val="0"/>
        </w:numPr>
        <w:ind w:left="357"/>
        <w:rPr>
          <w:rFonts w:ascii="Arial" w:hAnsi="Arial" w:cs="Arial"/>
          <w:i/>
          <w:sz w:val="22"/>
          <w:szCs w:val="22"/>
        </w:rPr>
      </w:pPr>
    </w:p>
    <w:p w:rsidR="00C4736E" w:rsidRPr="001C1011" w:rsidRDefault="00C4736E" w:rsidP="004C6E23">
      <w:pPr>
        <w:pStyle w:val="Zkladntext"/>
        <w:keepNext/>
        <w:numPr>
          <w:ilvl w:val="12"/>
          <w:numId w:val="0"/>
        </w:numPr>
        <w:ind w:left="357"/>
        <w:rPr>
          <w:rFonts w:ascii="Arial" w:hAnsi="Arial" w:cs="Arial"/>
          <w:sz w:val="22"/>
          <w:szCs w:val="22"/>
        </w:rPr>
      </w:pPr>
      <w:r w:rsidRPr="001C1011">
        <w:rPr>
          <w:rFonts w:ascii="Arial" w:hAnsi="Arial" w:cs="Arial"/>
          <w:sz w:val="22"/>
          <w:szCs w:val="22"/>
        </w:rPr>
        <w:t>(Ob</w:t>
      </w:r>
      <w:r w:rsidR="00302AEF" w:rsidRPr="001C1011">
        <w:rPr>
          <w:rFonts w:ascii="Arial" w:hAnsi="Arial" w:cs="Arial"/>
          <w:sz w:val="22"/>
          <w:szCs w:val="22"/>
        </w:rPr>
        <w:t>jednatel a Zhotovitel jsou dále</w:t>
      </w:r>
      <w:r w:rsidRPr="001C1011">
        <w:rPr>
          <w:rFonts w:ascii="Arial" w:hAnsi="Arial" w:cs="Arial"/>
          <w:sz w:val="22"/>
          <w:szCs w:val="22"/>
        </w:rPr>
        <w:t xml:space="preserve"> označováni také jen jako „</w:t>
      </w:r>
      <w:r w:rsidRPr="001C1011">
        <w:rPr>
          <w:rFonts w:ascii="Arial" w:hAnsi="Arial" w:cs="Arial"/>
          <w:b/>
          <w:i/>
          <w:sz w:val="22"/>
          <w:szCs w:val="22"/>
        </w:rPr>
        <w:t>Smluvní strany</w:t>
      </w:r>
      <w:r w:rsidRPr="001C1011">
        <w:rPr>
          <w:rFonts w:ascii="Arial" w:hAnsi="Arial" w:cs="Arial"/>
          <w:sz w:val="22"/>
          <w:szCs w:val="22"/>
        </w:rPr>
        <w:t>“.)</w:t>
      </w:r>
    </w:p>
    <w:p w:rsidR="00311C41" w:rsidRPr="001C1011" w:rsidRDefault="00311C41" w:rsidP="001F429A">
      <w:pPr>
        <w:pStyle w:val="slolnkuSmlouvy"/>
        <w:keepNext w:val="0"/>
        <w:spacing w:before="480"/>
        <w:rPr>
          <w:rFonts w:ascii="Arial" w:hAnsi="Arial" w:cs="Arial"/>
          <w:sz w:val="22"/>
          <w:szCs w:val="22"/>
        </w:rPr>
      </w:pPr>
      <w:r w:rsidRPr="001C1011">
        <w:rPr>
          <w:rFonts w:ascii="Arial" w:hAnsi="Arial" w:cs="Arial"/>
          <w:sz w:val="22"/>
          <w:szCs w:val="22"/>
        </w:rPr>
        <w:t>II.</w:t>
      </w:r>
    </w:p>
    <w:p w:rsidR="00311C41" w:rsidRPr="001C1011" w:rsidRDefault="00C4736E" w:rsidP="0002227F">
      <w:pPr>
        <w:pStyle w:val="NzevlnkuSmlouvy"/>
        <w:spacing w:after="0"/>
        <w:rPr>
          <w:rFonts w:ascii="Arial" w:hAnsi="Arial" w:cs="Arial"/>
          <w:sz w:val="22"/>
          <w:szCs w:val="22"/>
        </w:rPr>
      </w:pPr>
      <w:r w:rsidRPr="001C1011">
        <w:rPr>
          <w:rFonts w:ascii="Arial" w:hAnsi="Arial" w:cs="Arial"/>
          <w:sz w:val="22"/>
          <w:szCs w:val="22"/>
        </w:rPr>
        <w:t>Úvodní ujednání</w:t>
      </w:r>
    </w:p>
    <w:p w:rsidR="003A78E6" w:rsidRPr="001C1011" w:rsidRDefault="003A78E6" w:rsidP="006C0EFB">
      <w:pPr>
        <w:numPr>
          <w:ilvl w:val="0"/>
          <w:numId w:val="6"/>
        </w:numPr>
        <w:spacing w:before="240" w:after="120"/>
        <w:jc w:val="both"/>
        <w:rPr>
          <w:rFonts w:ascii="Arial" w:hAnsi="Arial" w:cs="Arial"/>
          <w:sz w:val="20"/>
          <w:szCs w:val="20"/>
        </w:rPr>
      </w:pPr>
      <w:r w:rsidRPr="001C1011">
        <w:rPr>
          <w:rFonts w:ascii="Arial" w:hAnsi="Arial" w:cs="Arial"/>
          <w:sz w:val="20"/>
          <w:szCs w:val="20"/>
        </w:rPr>
        <w:t>Obje</w:t>
      </w:r>
      <w:r w:rsidR="00614316" w:rsidRPr="001C1011">
        <w:rPr>
          <w:rFonts w:ascii="Arial" w:hAnsi="Arial" w:cs="Arial"/>
          <w:sz w:val="20"/>
          <w:szCs w:val="20"/>
        </w:rPr>
        <w:t xml:space="preserve">dnatel je řešitelem </w:t>
      </w:r>
      <w:r w:rsidR="00D566D1" w:rsidRPr="001C1011">
        <w:rPr>
          <w:rFonts w:ascii="Arial" w:hAnsi="Arial" w:cs="Arial"/>
          <w:sz w:val="20"/>
          <w:szCs w:val="20"/>
        </w:rPr>
        <w:t xml:space="preserve">projektu </w:t>
      </w:r>
      <w:r w:rsidR="006C0EFB" w:rsidRPr="001C1011">
        <w:rPr>
          <w:rFonts w:ascii="Arial" w:hAnsi="Arial" w:cs="Arial"/>
          <w:b/>
          <w:sz w:val="20"/>
          <w:szCs w:val="20"/>
        </w:rPr>
        <w:t>CZ.01.1.02/0.0/0.0/21_374/0026883</w:t>
      </w:r>
      <w:r w:rsidR="00DF049C" w:rsidRPr="001C1011">
        <w:rPr>
          <w:rFonts w:ascii="Arial" w:hAnsi="Arial" w:cs="Arial"/>
          <w:b/>
          <w:sz w:val="20"/>
          <w:szCs w:val="20"/>
        </w:rPr>
        <w:t xml:space="preserve"> </w:t>
      </w:r>
      <w:r w:rsidR="00D566D1" w:rsidRPr="001C1011">
        <w:rPr>
          <w:rFonts w:ascii="Arial" w:hAnsi="Arial" w:cs="Arial"/>
          <w:sz w:val="20"/>
          <w:szCs w:val="20"/>
        </w:rPr>
        <w:t>„</w:t>
      </w:r>
      <w:r w:rsidR="00D566D1" w:rsidRPr="001C1011">
        <w:rPr>
          <w:rFonts w:ascii="Arial" w:hAnsi="Arial" w:cs="Arial"/>
          <w:b/>
          <w:smallCaps/>
          <w:snapToGrid w:val="0"/>
          <w:sz w:val="20"/>
          <w:szCs w:val="20"/>
        </w:rPr>
        <w:t xml:space="preserve">Vývoj </w:t>
      </w:r>
      <w:r w:rsidR="006C0EFB" w:rsidRPr="001C1011">
        <w:rPr>
          <w:rFonts w:ascii="Arial" w:hAnsi="Arial" w:cs="Arial"/>
          <w:b/>
          <w:smallCaps/>
          <w:snapToGrid w:val="0"/>
          <w:sz w:val="20"/>
          <w:szCs w:val="20"/>
        </w:rPr>
        <w:t>nových zkušeben pro měření průtoku vody a tepla</w:t>
      </w:r>
      <w:r w:rsidR="00D566D1" w:rsidRPr="001C1011">
        <w:rPr>
          <w:rFonts w:ascii="Arial" w:hAnsi="Arial" w:cs="Arial"/>
          <w:b/>
          <w:smallCaps/>
          <w:snapToGrid w:val="0"/>
          <w:sz w:val="20"/>
          <w:szCs w:val="20"/>
        </w:rPr>
        <w:t>“</w:t>
      </w:r>
      <w:r w:rsidR="00D566D1" w:rsidRPr="001C1011">
        <w:rPr>
          <w:rFonts w:ascii="Arial" w:hAnsi="Arial" w:cs="Arial"/>
          <w:sz w:val="20"/>
          <w:szCs w:val="20"/>
        </w:rPr>
        <w:t xml:space="preserve">, spolufinancovaného </w:t>
      </w:r>
      <w:r w:rsidR="003C1A5E" w:rsidRPr="001C1011">
        <w:rPr>
          <w:rFonts w:ascii="Arial" w:hAnsi="Arial" w:cs="Arial"/>
          <w:sz w:val="20"/>
          <w:szCs w:val="20"/>
        </w:rPr>
        <w:t xml:space="preserve">z Operačního programu </w:t>
      </w:r>
      <w:r w:rsidR="00D566D1" w:rsidRPr="001C1011">
        <w:rPr>
          <w:rFonts w:ascii="Arial" w:hAnsi="Arial" w:cs="Arial"/>
          <w:sz w:val="20"/>
          <w:szCs w:val="20"/>
        </w:rPr>
        <w:t>OPPIK – Aplikace [</w:t>
      </w:r>
      <w:r w:rsidR="00656E55" w:rsidRPr="001C1011">
        <w:rPr>
          <w:rFonts w:ascii="Arial" w:hAnsi="Arial" w:cs="Arial"/>
          <w:sz w:val="20"/>
          <w:szCs w:val="20"/>
        </w:rPr>
        <w:t>I</w:t>
      </w:r>
      <w:r w:rsidR="006C0EFB" w:rsidRPr="001C1011">
        <w:rPr>
          <w:rFonts w:ascii="Arial" w:hAnsi="Arial" w:cs="Arial"/>
          <w:sz w:val="20"/>
          <w:szCs w:val="20"/>
        </w:rPr>
        <w:t>X</w:t>
      </w:r>
      <w:r w:rsidR="00D566D1" w:rsidRPr="001C1011">
        <w:rPr>
          <w:rFonts w:ascii="Arial" w:hAnsi="Arial" w:cs="Arial"/>
          <w:sz w:val="20"/>
          <w:szCs w:val="20"/>
        </w:rPr>
        <w:t>. výzva]</w:t>
      </w:r>
      <w:r w:rsidR="003C1A5E" w:rsidRPr="001C1011">
        <w:rPr>
          <w:rFonts w:ascii="Arial" w:hAnsi="Arial" w:cs="Arial"/>
          <w:sz w:val="20"/>
          <w:szCs w:val="20"/>
        </w:rPr>
        <w:t xml:space="preserve"> (dále jen „</w:t>
      </w:r>
      <w:r w:rsidR="003C1A5E" w:rsidRPr="001C1011">
        <w:rPr>
          <w:rFonts w:ascii="Arial" w:hAnsi="Arial" w:cs="Arial"/>
          <w:b/>
          <w:i/>
          <w:sz w:val="20"/>
          <w:szCs w:val="20"/>
        </w:rPr>
        <w:t>Projekt</w:t>
      </w:r>
      <w:r w:rsidR="003C1A5E" w:rsidRPr="001C1011">
        <w:rPr>
          <w:rFonts w:ascii="Arial" w:hAnsi="Arial" w:cs="Arial"/>
          <w:sz w:val="20"/>
          <w:szCs w:val="20"/>
        </w:rPr>
        <w:t>“).</w:t>
      </w:r>
      <w:r w:rsidR="00614316" w:rsidRPr="001C1011">
        <w:rPr>
          <w:rFonts w:ascii="Arial" w:hAnsi="Arial" w:cs="Arial"/>
          <w:sz w:val="20"/>
          <w:szCs w:val="20"/>
        </w:rPr>
        <w:t xml:space="preserve"> Realizace tohoto projektu vyžaduje zajištění dílčích specifických</w:t>
      </w:r>
      <w:r w:rsidR="003C1A5E" w:rsidRPr="001C1011">
        <w:rPr>
          <w:rFonts w:ascii="Arial" w:hAnsi="Arial" w:cs="Arial"/>
          <w:sz w:val="20"/>
          <w:szCs w:val="20"/>
        </w:rPr>
        <w:t xml:space="preserve"> SW prací</w:t>
      </w:r>
      <w:r w:rsidR="00DD5BE8" w:rsidRPr="001C1011">
        <w:rPr>
          <w:rFonts w:ascii="Arial" w:hAnsi="Arial" w:cs="Arial"/>
          <w:sz w:val="20"/>
          <w:szCs w:val="20"/>
        </w:rPr>
        <w:t xml:space="preserve"> formou externí dodáv</w:t>
      </w:r>
      <w:r w:rsidR="00614316" w:rsidRPr="001C1011">
        <w:rPr>
          <w:rFonts w:ascii="Arial" w:hAnsi="Arial" w:cs="Arial"/>
          <w:sz w:val="20"/>
          <w:szCs w:val="20"/>
        </w:rPr>
        <w:t>k</w:t>
      </w:r>
      <w:r w:rsidR="00DD5BE8" w:rsidRPr="001C1011">
        <w:rPr>
          <w:rFonts w:ascii="Arial" w:hAnsi="Arial" w:cs="Arial"/>
          <w:sz w:val="20"/>
          <w:szCs w:val="20"/>
        </w:rPr>
        <w:t>y</w:t>
      </w:r>
      <w:r w:rsidRPr="001C1011">
        <w:rPr>
          <w:rFonts w:ascii="Arial" w:hAnsi="Arial" w:cs="Arial"/>
          <w:sz w:val="20"/>
          <w:szCs w:val="20"/>
        </w:rPr>
        <w:t>, které budou in</w:t>
      </w:r>
      <w:r w:rsidR="00D566D1" w:rsidRPr="001C1011">
        <w:rPr>
          <w:rFonts w:ascii="Arial" w:hAnsi="Arial" w:cs="Arial"/>
          <w:sz w:val="20"/>
          <w:szCs w:val="20"/>
        </w:rPr>
        <w:t xml:space="preserve">tegrovány do jím realizovaného </w:t>
      </w:r>
      <w:r w:rsidR="00614316" w:rsidRPr="001C1011">
        <w:rPr>
          <w:rFonts w:ascii="Arial" w:hAnsi="Arial" w:cs="Arial"/>
          <w:sz w:val="20"/>
          <w:szCs w:val="20"/>
        </w:rPr>
        <w:t>řešení</w:t>
      </w:r>
      <w:r w:rsidRPr="001C1011">
        <w:rPr>
          <w:rFonts w:ascii="Arial" w:hAnsi="Arial" w:cs="Arial"/>
          <w:sz w:val="20"/>
          <w:szCs w:val="20"/>
        </w:rPr>
        <w:t>.</w:t>
      </w:r>
      <w:r w:rsidR="00614316" w:rsidRPr="001C1011">
        <w:rPr>
          <w:rFonts w:ascii="Arial" w:hAnsi="Arial" w:cs="Arial"/>
          <w:sz w:val="20"/>
          <w:szCs w:val="20"/>
        </w:rPr>
        <w:t xml:space="preserve"> E</w:t>
      </w:r>
      <w:r w:rsidR="003C1A5E" w:rsidRPr="001C1011">
        <w:rPr>
          <w:rFonts w:ascii="Arial" w:hAnsi="Arial" w:cs="Arial"/>
          <w:sz w:val="20"/>
          <w:szCs w:val="20"/>
        </w:rPr>
        <w:t xml:space="preserve">xterní </w:t>
      </w:r>
      <w:r w:rsidR="00DD5BE8" w:rsidRPr="001C1011">
        <w:rPr>
          <w:rFonts w:ascii="Arial" w:hAnsi="Arial" w:cs="Arial"/>
          <w:sz w:val="20"/>
          <w:szCs w:val="20"/>
        </w:rPr>
        <w:t>SW dodávka</w:t>
      </w:r>
      <w:r w:rsidR="003C1A5E" w:rsidRPr="001C1011">
        <w:rPr>
          <w:rFonts w:ascii="Arial" w:hAnsi="Arial" w:cs="Arial"/>
          <w:sz w:val="20"/>
          <w:szCs w:val="20"/>
        </w:rPr>
        <w:t xml:space="preserve"> </w:t>
      </w:r>
      <w:r w:rsidR="00111754" w:rsidRPr="001C1011">
        <w:rPr>
          <w:rFonts w:ascii="Arial" w:hAnsi="Arial" w:cs="Arial"/>
          <w:sz w:val="20"/>
          <w:szCs w:val="20"/>
        </w:rPr>
        <w:t xml:space="preserve">tak </w:t>
      </w:r>
      <w:r w:rsidR="00DD5BE8" w:rsidRPr="001C1011">
        <w:rPr>
          <w:rFonts w:ascii="Arial" w:hAnsi="Arial" w:cs="Arial"/>
          <w:sz w:val="20"/>
          <w:szCs w:val="20"/>
        </w:rPr>
        <w:t>vyžaduje</w:t>
      </w:r>
      <w:r w:rsidR="003C1A5E" w:rsidRPr="001C1011">
        <w:rPr>
          <w:rFonts w:ascii="Arial" w:hAnsi="Arial" w:cs="Arial"/>
          <w:sz w:val="20"/>
          <w:szCs w:val="20"/>
        </w:rPr>
        <w:t xml:space="preserve"> intenzivní spolupráci </w:t>
      </w:r>
      <w:r w:rsidR="003C1A5E" w:rsidRPr="001C1011">
        <w:rPr>
          <w:rFonts w:ascii="Arial" w:hAnsi="Arial" w:cs="Arial"/>
          <w:b/>
          <w:i/>
          <w:sz w:val="20"/>
          <w:szCs w:val="20"/>
        </w:rPr>
        <w:t>Zhotovitele</w:t>
      </w:r>
      <w:r w:rsidR="00D566D1" w:rsidRPr="001C1011">
        <w:rPr>
          <w:rFonts w:ascii="Arial" w:hAnsi="Arial" w:cs="Arial"/>
          <w:sz w:val="20"/>
          <w:szCs w:val="20"/>
        </w:rPr>
        <w:t xml:space="preserve"> s realizačním týmem</w:t>
      </w:r>
      <w:r w:rsidR="003C1A5E" w:rsidRPr="001C1011">
        <w:rPr>
          <w:rFonts w:ascii="Arial" w:hAnsi="Arial" w:cs="Arial"/>
          <w:sz w:val="20"/>
          <w:szCs w:val="20"/>
        </w:rPr>
        <w:t xml:space="preserve"> </w:t>
      </w:r>
      <w:r w:rsidR="003C1A5E" w:rsidRPr="001C1011">
        <w:rPr>
          <w:rFonts w:ascii="Arial" w:hAnsi="Arial" w:cs="Arial"/>
          <w:b/>
          <w:i/>
          <w:sz w:val="20"/>
          <w:szCs w:val="20"/>
        </w:rPr>
        <w:t>Objednatele</w:t>
      </w:r>
      <w:r w:rsidR="003C1A5E" w:rsidRPr="001C1011">
        <w:rPr>
          <w:rFonts w:ascii="Arial" w:hAnsi="Arial" w:cs="Arial"/>
          <w:sz w:val="20"/>
          <w:szCs w:val="20"/>
        </w:rPr>
        <w:t xml:space="preserve">, bezpodmínečnou </w:t>
      </w:r>
      <w:r w:rsidR="00111754" w:rsidRPr="001C1011">
        <w:rPr>
          <w:rFonts w:ascii="Arial" w:hAnsi="Arial" w:cs="Arial"/>
          <w:sz w:val="20"/>
          <w:szCs w:val="20"/>
        </w:rPr>
        <w:t xml:space="preserve">a trvalou </w:t>
      </w:r>
      <w:r w:rsidR="00DD5BE8" w:rsidRPr="001C1011">
        <w:rPr>
          <w:rFonts w:ascii="Arial" w:hAnsi="Arial" w:cs="Arial"/>
          <w:sz w:val="20"/>
          <w:szCs w:val="20"/>
        </w:rPr>
        <w:t>funkcionalitu řešené SW aplikace</w:t>
      </w:r>
      <w:r w:rsidR="003C1A5E" w:rsidRPr="001C1011">
        <w:rPr>
          <w:rFonts w:ascii="Arial" w:hAnsi="Arial" w:cs="Arial"/>
          <w:sz w:val="20"/>
          <w:szCs w:val="20"/>
        </w:rPr>
        <w:t xml:space="preserve"> </w:t>
      </w:r>
      <w:r w:rsidR="00614316" w:rsidRPr="001C1011">
        <w:rPr>
          <w:rFonts w:ascii="Arial" w:hAnsi="Arial" w:cs="Arial"/>
          <w:sz w:val="20"/>
          <w:szCs w:val="20"/>
        </w:rPr>
        <w:t xml:space="preserve">jako celku </w:t>
      </w:r>
      <w:r w:rsidR="003C1A5E" w:rsidRPr="001C1011">
        <w:rPr>
          <w:rFonts w:ascii="Arial" w:hAnsi="Arial" w:cs="Arial"/>
          <w:sz w:val="20"/>
          <w:szCs w:val="20"/>
        </w:rPr>
        <w:t>a následnou údržbu a rozv</w:t>
      </w:r>
      <w:r w:rsidR="00614316" w:rsidRPr="001C1011">
        <w:rPr>
          <w:rFonts w:ascii="Arial" w:hAnsi="Arial" w:cs="Arial"/>
          <w:sz w:val="20"/>
          <w:szCs w:val="20"/>
        </w:rPr>
        <w:t>oj výsledn</w:t>
      </w:r>
      <w:r w:rsidR="00D566D1" w:rsidRPr="001C1011">
        <w:rPr>
          <w:rFonts w:ascii="Arial" w:hAnsi="Arial" w:cs="Arial"/>
          <w:sz w:val="20"/>
          <w:szCs w:val="20"/>
        </w:rPr>
        <w:t xml:space="preserve">ého </w:t>
      </w:r>
      <w:r w:rsidR="00111754" w:rsidRPr="001C1011">
        <w:rPr>
          <w:rFonts w:ascii="Arial" w:hAnsi="Arial" w:cs="Arial"/>
          <w:sz w:val="20"/>
          <w:szCs w:val="20"/>
        </w:rPr>
        <w:t>ICT řešení</w:t>
      </w:r>
      <w:r w:rsidR="003C1A5E" w:rsidRPr="001C1011">
        <w:rPr>
          <w:rFonts w:ascii="Arial" w:hAnsi="Arial" w:cs="Arial"/>
          <w:sz w:val="20"/>
          <w:szCs w:val="20"/>
        </w:rPr>
        <w:t xml:space="preserve"> </w:t>
      </w:r>
      <w:r w:rsidR="00D566D1" w:rsidRPr="001C1011">
        <w:rPr>
          <w:rFonts w:ascii="Arial" w:hAnsi="Arial" w:cs="Arial"/>
          <w:sz w:val="20"/>
          <w:szCs w:val="20"/>
        </w:rPr>
        <w:t>řešitelským týmem</w:t>
      </w:r>
      <w:r w:rsidR="003C1A5E" w:rsidRPr="001C1011">
        <w:rPr>
          <w:rFonts w:ascii="Arial" w:hAnsi="Arial" w:cs="Arial"/>
          <w:sz w:val="20"/>
          <w:szCs w:val="20"/>
        </w:rPr>
        <w:t xml:space="preserve"> objednatele.</w:t>
      </w:r>
      <w:r w:rsidR="00614316" w:rsidRPr="001C1011">
        <w:rPr>
          <w:rFonts w:ascii="Arial" w:hAnsi="Arial" w:cs="Arial"/>
          <w:sz w:val="20"/>
          <w:szCs w:val="20"/>
        </w:rPr>
        <w:t xml:space="preserve"> Požadavky a podmínky na externí dodávané služby jsou dále specifikovány touto smlouvou o Dílo (dále jen „</w:t>
      </w:r>
      <w:r w:rsidR="00614316" w:rsidRPr="001C1011">
        <w:rPr>
          <w:rFonts w:ascii="Arial" w:hAnsi="Arial" w:cs="Arial"/>
          <w:b/>
          <w:i/>
          <w:sz w:val="20"/>
          <w:szCs w:val="20"/>
        </w:rPr>
        <w:t>Smlouva</w:t>
      </w:r>
      <w:r w:rsidR="00614316" w:rsidRPr="001C1011">
        <w:rPr>
          <w:rFonts w:ascii="Arial" w:hAnsi="Arial" w:cs="Arial"/>
          <w:sz w:val="20"/>
          <w:szCs w:val="20"/>
        </w:rPr>
        <w:t>“).</w:t>
      </w:r>
    </w:p>
    <w:p w:rsidR="00E83142" w:rsidRPr="001C1011" w:rsidRDefault="00111754" w:rsidP="0002227F">
      <w:pPr>
        <w:numPr>
          <w:ilvl w:val="0"/>
          <w:numId w:val="6"/>
        </w:numPr>
        <w:spacing w:before="240" w:after="120"/>
        <w:jc w:val="both"/>
        <w:rPr>
          <w:rFonts w:ascii="Arial" w:hAnsi="Arial" w:cs="Arial"/>
          <w:sz w:val="20"/>
          <w:szCs w:val="20"/>
        </w:rPr>
      </w:pPr>
      <w:r w:rsidRPr="001C1011">
        <w:rPr>
          <w:rFonts w:ascii="Arial" w:hAnsi="Arial" w:cs="Arial"/>
          <w:sz w:val="20"/>
          <w:szCs w:val="20"/>
        </w:rPr>
        <w:t>Smluvní strany uzavírají tuto S</w:t>
      </w:r>
      <w:r w:rsidR="00C4736E" w:rsidRPr="001C1011">
        <w:rPr>
          <w:rFonts w:ascii="Arial" w:hAnsi="Arial" w:cs="Arial"/>
          <w:sz w:val="20"/>
          <w:szCs w:val="20"/>
        </w:rPr>
        <w:t>mlouvu</w:t>
      </w:r>
      <w:r w:rsidR="00EB1AE1" w:rsidRPr="001C1011">
        <w:rPr>
          <w:rFonts w:ascii="Arial" w:hAnsi="Arial" w:cs="Arial"/>
          <w:sz w:val="20"/>
          <w:szCs w:val="20"/>
        </w:rPr>
        <w:t xml:space="preserve"> </w:t>
      </w:r>
      <w:r w:rsidR="009A3679" w:rsidRPr="001C1011">
        <w:rPr>
          <w:rFonts w:ascii="Arial" w:hAnsi="Arial" w:cs="Arial"/>
          <w:sz w:val="20"/>
          <w:szCs w:val="20"/>
        </w:rPr>
        <w:t>na základě výsledku výběrové</w:t>
      </w:r>
      <w:r w:rsidR="00C4736E" w:rsidRPr="001C1011">
        <w:rPr>
          <w:rFonts w:ascii="Arial" w:hAnsi="Arial" w:cs="Arial"/>
          <w:sz w:val="20"/>
          <w:szCs w:val="20"/>
        </w:rPr>
        <w:t xml:space="preserve"> řízení na </w:t>
      </w:r>
      <w:r w:rsidR="00C639CD" w:rsidRPr="001C1011">
        <w:rPr>
          <w:rFonts w:ascii="Arial" w:hAnsi="Arial" w:cs="Arial"/>
          <w:sz w:val="20"/>
          <w:szCs w:val="20"/>
        </w:rPr>
        <w:t>d</w:t>
      </w:r>
      <w:r w:rsidR="00B637B2" w:rsidRPr="001C1011">
        <w:rPr>
          <w:rFonts w:ascii="Arial" w:hAnsi="Arial" w:cs="Arial"/>
          <w:sz w:val="20"/>
          <w:szCs w:val="20"/>
        </w:rPr>
        <w:t>odávku</w:t>
      </w:r>
      <w:r w:rsidR="00C639CD" w:rsidRPr="001C1011">
        <w:rPr>
          <w:rFonts w:ascii="Arial" w:hAnsi="Arial" w:cs="Arial"/>
          <w:sz w:val="20"/>
          <w:szCs w:val="20"/>
        </w:rPr>
        <w:t xml:space="preserve"> V</w:t>
      </w:r>
      <w:r w:rsidR="00DD5BE8" w:rsidRPr="001C1011">
        <w:rPr>
          <w:rFonts w:ascii="Arial" w:hAnsi="Arial" w:cs="Arial"/>
          <w:sz w:val="20"/>
          <w:szCs w:val="20"/>
        </w:rPr>
        <w:t xml:space="preserve">yhodnocovacího a řídícího </w:t>
      </w:r>
      <w:r w:rsidR="00B637B2" w:rsidRPr="001C1011">
        <w:rPr>
          <w:rFonts w:ascii="Arial" w:hAnsi="Arial" w:cs="Arial"/>
          <w:sz w:val="20"/>
          <w:szCs w:val="20"/>
        </w:rPr>
        <w:t>S</w:t>
      </w:r>
      <w:r w:rsidRPr="001C1011">
        <w:rPr>
          <w:rFonts w:ascii="Arial" w:hAnsi="Arial" w:cs="Arial"/>
          <w:sz w:val="20"/>
          <w:szCs w:val="20"/>
        </w:rPr>
        <w:t>W</w:t>
      </w:r>
      <w:r w:rsidR="00DD5BE8" w:rsidRPr="001C1011">
        <w:rPr>
          <w:rFonts w:ascii="Arial" w:hAnsi="Arial" w:cs="Arial"/>
          <w:sz w:val="20"/>
          <w:szCs w:val="20"/>
        </w:rPr>
        <w:t xml:space="preserve"> </w:t>
      </w:r>
      <w:r w:rsidR="00C639CD" w:rsidRPr="001C1011">
        <w:rPr>
          <w:rFonts w:ascii="Arial" w:hAnsi="Arial" w:cs="Arial"/>
          <w:sz w:val="20"/>
          <w:szCs w:val="20"/>
        </w:rPr>
        <w:t xml:space="preserve">zkušeben </w:t>
      </w:r>
      <w:r w:rsidR="00DD5BE8" w:rsidRPr="001C1011">
        <w:rPr>
          <w:rFonts w:ascii="Arial" w:hAnsi="Arial" w:cs="Arial"/>
          <w:sz w:val="20"/>
          <w:szCs w:val="20"/>
        </w:rPr>
        <w:t>pro měření průtoku vody a tepla,</w:t>
      </w:r>
      <w:r w:rsidRPr="001C1011">
        <w:rPr>
          <w:rFonts w:ascii="Arial" w:hAnsi="Arial" w:cs="Arial"/>
          <w:sz w:val="20"/>
          <w:szCs w:val="20"/>
        </w:rPr>
        <w:t xml:space="preserve"> </w:t>
      </w:r>
      <w:r w:rsidR="00DD5BE8" w:rsidRPr="001C1011">
        <w:rPr>
          <w:rFonts w:ascii="Arial" w:hAnsi="Arial" w:cs="Arial"/>
          <w:sz w:val="20"/>
          <w:szCs w:val="20"/>
        </w:rPr>
        <w:t>pro realizaci</w:t>
      </w:r>
      <w:r w:rsidRPr="001C1011">
        <w:rPr>
          <w:rFonts w:ascii="Arial" w:hAnsi="Arial" w:cs="Arial"/>
          <w:sz w:val="20"/>
          <w:szCs w:val="20"/>
        </w:rPr>
        <w:t xml:space="preserve"> </w:t>
      </w:r>
      <w:r w:rsidRPr="001C1011">
        <w:rPr>
          <w:rFonts w:ascii="Arial" w:hAnsi="Arial" w:cs="Arial"/>
          <w:b/>
          <w:i/>
          <w:sz w:val="20"/>
          <w:szCs w:val="20"/>
        </w:rPr>
        <w:t>p</w:t>
      </w:r>
      <w:r w:rsidR="00B637B2" w:rsidRPr="001C1011">
        <w:rPr>
          <w:rFonts w:ascii="Arial" w:hAnsi="Arial" w:cs="Arial"/>
          <w:b/>
          <w:i/>
          <w:sz w:val="20"/>
          <w:szCs w:val="20"/>
        </w:rPr>
        <w:t>rojektu</w:t>
      </w:r>
      <w:r w:rsidR="00F624C3" w:rsidRPr="001C1011">
        <w:rPr>
          <w:rFonts w:ascii="Arial" w:hAnsi="Arial" w:cs="Arial"/>
          <w:sz w:val="20"/>
          <w:szCs w:val="20"/>
        </w:rPr>
        <w:t xml:space="preserve"> </w:t>
      </w:r>
      <w:r w:rsidR="00C4736E" w:rsidRPr="001C1011">
        <w:rPr>
          <w:rFonts w:ascii="Arial" w:hAnsi="Arial" w:cs="Arial"/>
          <w:sz w:val="20"/>
          <w:szCs w:val="20"/>
        </w:rPr>
        <w:t>(dále pouze „</w:t>
      </w:r>
      <w:r w:rsidR="00DA78EA" w:rsidRPr="001C1011">
        <w:rPr>
          <w:rFonts w:ascii="Arial" w:hAnsi="Arial" w:cs="Arial"/>
          <w:b/>
          <w:i/>
          <w:sz w:val="20"/>
          <w:szCs w:val="20"/>
        </w:rPr>
        <w:t>Z</w:t>
      </w:r>
      <w:r w:rsidR="00C4736E" w:rsidRPr="001C1011">
        <w:rPr>
          <w:rFonts w:ascii="Arial" w:hAnsi="Arial" w:cs="Arial"/>
          <w:b/>
          <w:i/>
          <w:sz w:val="20"/>
          <w:szCs w:val="20"/>
        </w:rPr>
        <w:t>akázka</w:t>
      </w:r>
      <w:r w:rsidR="00C4736E" w:rsidRPr="001C1011">
        <w:rPr>
          <w:rFonts w:ascii="Arial" w:hAnsi="Arial" w:cs="Arial"/>
          <w:sz w:val="20"/>
          <w:szCs w:val="20"/>
        </w:rPr>
        <w:t>“). Objednatel se Zhotovitelem uzavírají tuto Smlouvu v důsledku skutečnosti, že nabídka Zhotovitele na realizaci předmětu plnění této Smlouvy (dále jen „</w:t>
      </w:r>
      <w:r w:rsidR="00C4736E" w:rsidRPr="001C1011">
        <w:rPr>
          <w:rFonts w:ascii="Arial" w:hAnsi="Arial" w:cs="Arial"/>
          <w:b/>
          <w:i/>
          <w:sz w:val="20"/>
          <w:szCs w:val="20"/>
        </w:rPr>
        <w:t>Nabídka</w:t>
      </w:r>
      <w:r w:rsidR="00C4736E" w:rsidRPr="001C1011">
        <w:rPr>
          <w:rFonts w:ascii="Arial" w:hAnsi="Arial" w:cs="Arial"/>
          <w:sz w:val="20"/>
          <w:szCs w:val="20"/>
        </w:rPr>
        <w:t>“) byla Objednatelem</w:t>
      </w:r>
      <w:r w:rsidR="009A3679" w:rsidRPr="001C1011">
        <w:rPr>
          <w:rFonts w:ascii="Arial" w:hAnsi="Arial" w:cs="Arial"/>
          <w:sz w:val="20"/>
          <w:szCs w:val="20"/>
        </w:rPr>
        <w:t>,</w:t>
      </w:r>
      <w:r w:rsidR="00C4736E" w:rsidRPr="001C1011">
        <w:rPr>
          <w:rFonts w:ascii="Arial" w:hAnsi="Arial" w:cs="Arial"/>
          <w:sz w:val="20"/>
          <w:szCs w:val="20"/>
        </w:rPr>
        <w:t xml:space="preserve"> jako zadavatelem</w:t>
      </w:r>
      <w:r w:rsidRPr="001C1011">
        <w:rPr>
          <w:rFonts w:ascii="Arial" w:hAnsi="Arial" w:cs="Arial"/>
          <w:sz w:val="20"/>
          <w:szCs w:val="20"/>
        </w:rPr>
        <w:t xml:space="preserve"> </w:t>
      </w:r>
      <w:r w:rsidR="009A3679" w:rsidRPr="001C1011">
        <w:rPr>
          <w:rFonts w:ascii="Arial" w:hAnsi="Arial" w:cs="Arial"/>
          <w:sz w:val="20"/>
          <w:szCs w:val="20"/>
        </w:rPr>
        <w:t>výběrového</w:t>
      </w:r>
      <w:r w:rsidR="00B02C1B" w:rsidRPr="001C1011">
        <w:rPr>
          <w:rFonts w:ascii="Arial" w:hAnsi="Arial" w:cs="Arial"/>
          <w:sz w:val="20"/>
          <w:szCs w:val="20"/>
        </w:rPr>
        <w:t xml:space="preserve"> řízení</w:t>
      </w:r>
      <w:r w:rsidR="009A3679" w:rsidRPr="001C1011">
        <w:rPr>
          <w:rFonts w:ascii="Arial" w:hAnsi="Arial" w:cs="Arial"/>
          <w:sz w:val="20"/>
          <w:szCs w:val="20"/>
        </w:rPr>
        <w:t>,</w:t>
      </w:r>
      <w:r w:rsidR="00B02C1B" w:rsidRPr="001C1011">
        <w:rPr>
          <w:rFonts w:ascii="Arial" w:hAnsi="Arial" w:cs="Arial"/>
          <w:sz w:val="20"/>
          <w:szCs w:val="20"/>
        </w:rPr>
        <w:t xml:space="preserve"> </w:t>
      </w:r>
      <w:r w:rsidR="00C4736E" w:rsidRPr="001C1011">
        <w:rPr>
          <w:rFonts w:ascii="Arial" w:hAnsi="Arial" w:cs="Arial"/>
          <w:sz w:val="20"/>
          <w:szCs w:val="20"/>
        </w:rPr>
        <w:t xml:space="preserve">vybrána jako </w:t>
      </w:r>
      <w:r w:rsidR="00B02C1B" w:rsidRPr="001C1011">
        <w:rPr>
          <w:rFonts w:ascii="Arial" w:hAnsi="Arial" w:cs="Arial"/>
          <w:sz w:val="20"/>
          <w:szCs w:val="20"/>
        </w:rPr>
        <w:t xml:space="preserve">nejvhodnější. </w:t>
      </w:r>
    </w:p>
    <w:p w:rsidR="00311C41" w:rsidRPr="001C1011" w:rsidRDefault="00311C41" w:rsidP="00974FF2">
      <w:pPr>
        <w:pStyle w:val="OdstavecSmlouvy"/>
        <w:numPr>
          <w:ilvl w:val="0"/>
          <w:numId w:val="6"/>
        </w:numPr>
        <w:rPr>
          <w:rFonts w:ascii="Arial" w:hAnsi="Arial" w:cs="Arial"/>
          <w:sz w:val="20"/>
        </w:rPr>
      </w:pPr>
      <w:r w:rsidRPr="001C1011">
        <w:rPr>
          <w:rFonts w:ascii="Arial" w:hAnsi="Arial" w:cs="Arial"/>
          <w:sz w:val="20"/>
        </w:rPr>
        <w:t xml:space="preserve">Smluvní strany se dohodly, že se jejich závazkový vztah </w:t>
      </w:r>
      <w:r w:rsidR="00C4736E" w:rsidRPr="001C1011">
        <w:rPr>
          <w:rFonts w:ascii="Arial" w:hAnsi="Arial" w:cs="Arial"/>
          <w:sz w:val="20"/>
        </w:rPr>
        <w:t xml:space="preserve">bude řídit </w:t>
      </w:r>
      <w:r w:rsidR="00841A41" w:rsidRPr="001C1011">
        <w:rPr>
          <w:rFonts w:ascii="Arial" w:hAnsi="Arial" w:cs="Arial"/>
          <w:sz w:val="20"/>
        </w:rPr>
        <w:t xml:space="preserve">zákonem č. 89/2012 Sb., občanským </w:t>
      </w:r>
      <w:r w:rsidR="00C4736E" w:rsidRPr="001C1011">
        <w:rPr>
          <w:rFonts w:ascii="Arial" w:hAnsi="Arial" w:cs="Arial"/>
          <w:sz w:val="20"/>
        </w:rPr>
        <w:t>zákoníkem</w:t>
      </w:r>
      <w:r w:rsidR="00841A41" w:rsidRPr="001C1011">
        <w:rPr>
          <w:rFonts w:ascii="Arial" w:hAnsi="Arial" w:cs="Arial"/>
          <w:sz w:val="20"/>
        </w:rPr>
        <w:t xml:space="preserve"> (dále pouze „</w:t>
      </w:r>
      <w:r w:rsidR="00841A41" w:rsidRPr="001C1011">
        <w:rPr>
          <w:rFonts w:ascii="Arial" w:hAnsi="Arial" w:cs="Arial"/>
          <w:b/>
          <w:i/>
          <w:sz w:val="20"/>
        </w:rPr>
        <w:t>Občanský zákoník</w:t>
      </w:r>
      <w:r w:rsidR="00841A41" w:rsidRPr="001C1011">
        <w:rPr>
          <w:rFonts w:ascii="Arial" w:hAnsi="Arial" w:cs="Arial"/>
          <w:sz w:val="20"/>
        </w:rPr>
        <w:t>“)</w:t>
      </w:r>
      <w:r w:rsidRPr="001C1011">
        <w:rPr>
          <w:rFonts w:ascii="Arial" w:hAnsi="Arial" w:cs="Arial"/>
          <w:sz w:val="20"/>
        </w:rPr>
        <w:t>, a uzavírají</w:t>
      </w:r>
      <w:r w:rsidR="00C4736E" w:rsidRPr="001C1011">
        <w:rPr>
          <w:rFonts w:ascii="Arial" w:hAnsi="Arial" w:cs="Arial"/>
          <w:sz w:val="20"/>
        </w:rPr>
        <w:t xml:space="preserve"> tímto</w:t>
      </w:r>
      <w:r w:rsidRPr="001C1011">
        <w:rPr>
          <w:rFonts w:ascii="Arial" w:hAnsi="Arial" w:cs="Arial"/>
          <w:sz w:val="20"/>
        </w:rPr>
        <w:t xml:space="preserve"> </w:t>
      </w:r>
      <w:r w:rsidR="00C4736E" w:rsidRPr="001C1011">
        <w:rPr>
          <w:rFonts w:ascii="Arial" w:hAnsi="Arial" w:cs="Arial"/>
          <w:sz w:val="20"/>
        </w:rPr>
        <w:t>podle ustanovení § </w:t>
      </w:r>
      <w:r w:rsidR="00841A41" w:rsidRPr="001C1011">
        <w:rPr>
          <w:rFonts w:ascii="Arial" w:hAnsi="Arial" w:cs="Arial"/>
          <w:sz w:val="20"/>
        </w:rPr>
        <w:t xml:space="preserve">2586 </w:t>
      </w:r>
      <w:r w:rsidR="00C4736E" w:rsidRPr="001C1011">
        <w:rPr>
          <w:rFonts w:ascii="Arial" w:hAnsi="Arial" w:cs="Arial"/>
          <w:sz w:val="20"/>
        </w:rPr>
        <w:t>a</w:t>
      </w:r>
      <w:r w:rsidR="00670048" w:rsidRPr="001C1011">
        <w:rPr>
          <w:rFonts w:ascii="Arial" w:hAnsi="Arial" w:cs="Arial"/>
          <w:sz w:val="20"/>
        </w:rPr>
        <w:t xml:space="preserve"> </w:t>
      </w:r>
      <w:r w:rsidR="00C4736E" w:rsidRPr="001C1011">
        <w:rPr>
          <w:rFonts w:ascii="Arial" w:hAnsi="Arial" w:cs="Arial"/>
          <w:sz w:val="20"/>
        </w:rPr>
        <w:t>n</w:t>
      </w:r>
      <w:r w:rsidR="00295DD1" w:rsidRPr="001C1011">
        <w:rPr>
          <w:rFonts w:ascii="Arial" w:hAnsi="Arial" w:cs="Arial"/>
          <w:sz w:val="20"/>
        </w:rPr>
        <w:t xml:space="preserve">ásl. </w:t>
      </w:r>
      <w:r w:rsidR="00841A41" w:rsidRPr="001C1011">
        <w:rPr>
          <w:rFonts w:ascii="Arial" w:hAnsi="Arial" w:cs="Arial"/>
          <w:sz w:val="20"/>
        </w:rPr>
        <w:t xml:space="preserve">Občanského </w:t>
      </w:r>
      <w:r w:rsidRPr="001C1011">
        <w:rPr>
          <w:rFonts w:ascii="Arial" w:hAnsi="Arial" w:cs="Arial"/>
          <w:sz w:val="20"/>
        </w:rPr>
        <w:t xml:space="preserve">zákoníku </w:t>
      </w:r>
      <w:r w:rsidR="00974FF2" w:rsidRPr="001C1011">
        <w:rPr>
          <w:rFonts w:ascii="Arial" w:hAnsi="Arial" w:cs="Arial"/>
          <w:sz w:val="20"/>
        </w:rPr>
        <w:t>a v souladu se zákonem č. 121/2000 Sb., o právu autorském, o právech souvisejících s právem autorským a o změně některých zákonů (</w:t>
      </w:r>
      <w:r w:rsidR="00B0501B" w:rsidRPr="001C1011">
        <w:rPr>
          <w:rFonts w:ascii="Arial" w:hAnsi="Arial" w:cs="Arial"/>
          <w:sz w:val="20"/>
        </w:rPr>
        <w:t>dále jen „</w:t>
      </w:r>
      <w:r w:rsidR="00B0501B" w:rsidRPr="001C1011">
        <w:rPr>
          <w:rFonts w:ascii="Arial" w:hAnsi="Arial" w:cs="Arial"/>
          <w:b/>
          <w:sz w:val="20"/>
        </w:rPr>
        <w:t>Autorský zákon</w:t>
      </w:r>
      <w:r w:rsidR="00B0501B" w:rsidRPr="001C1011">
        <w:rPr>
          <w:rFonts w:ascii="Arial" w:hAnsi="Arial" w:cs="Arial"/>
          <w:sz w:val="20"/>
        </w:rPr>
        <w:t>“</w:t>
      </w:r>
      <w:r w:rsidR="00974FF2" w:rsidRPr="001C1011">
        <w:rPr>
          <w:rFonts w:ascii="Arial" w:hAnsi="Arial" w:cs="Arial"/>
          <w:sz w:val="20"/>
        </w:rPr>
        <w:t xml:space="preserve">), </w:t>
      </w:r>
      <w:r w:rsidRPr="001C1011">
        <w:rPr>
          <w:rFonts w:ascii="Arial" w:hAnsi="Arial" w:cs="Arial"/>
          <w:sz w:val="20"/>
        </w:rPr>
        <w:t xml:space="preserve">tuto </w:t>
      </w:r>
      <w:r w:rsidRPr="001C1011">
        <w:rPr>
          <w:rFonts w:ascii="Arial" w:hAnsi="Arial" w:cs="Arial"/>
          <w:iCs/>
          <w:sz w:val="20"/>
        </w:rPr>
        <w:t>Smlouvu o dílo</w:t>
      </w:r>
      <w:r w:rsidR="00EB1AE1" w:rsidRPr="001C1011">
        <w:rPr>
          <w:rFonts w:ascii="Arial" w:hAnsi="Arial" w:cs="Arial"/>
          <w:sz w:val="20"/>
        </w:rPr>
        <w:t>.</w:t>
      </w:r>
    </w:p>
    <w:p w:rsidR="00E75F79" w:rsidRPr="001C1011" w:rsidRDefault="004A5D57" w:rsidP="00D55DA2">
      <w:pPr>
        <w:pStyle w:val="OdstavecSmlouvy"/>
        <w:numPr>
          <w:ilvl w:val="0"/>
          <w:numId w:val="6"/>
        </w:numPr>
        <w:ind w:left="357"/>
        <w:rPr>
          <w:rFonts w:ascii="Arial" w:hAnsi="Arial" w:cs="Arial"/>
          <w:sz w:val="20"/>
        </w:rPr>
      </w:pPr>
      <w:r w:rsidRPr="001C1011">
        <w:rPr>
          <w:rFonts w:ascii="Arial" w:hAnsi="Arial" w:cs="Arial"/>
          <w:sz w:val="20"/>
        </w:rPr>
        <w:lastRenderedPageBreak/>
        <w:t xml:space="preserve">Smluvní strany prohlašují, že údaje uvedené v čl. I této </w:t>
      </w:r>
      <w:r w:rsidR="00302AEF" w:rsidRPr="001C1011">
        <w:rPr>
          <w:rFonts w:ascii="Arial" w:hAnsi="Arial" w:cs="Arial"/>
          <w:sz w:val="20"/>
        </w:rPr>
        <w:t>S</w:t>
      </w:r>
      <w:r w:rsidRPr="001C1011">
        <w:rPr>
          <w:rFonts w:ascii="Arial" w:hAnsi="Arial" w:cs="Arial"/>
          <w:sz w:val="20"/>
        </w:rPr>
        <w:t>mlouvy jsou v souladu s práv</w:t>
      </w:r>
      <w:r w:rsidR="00C4736E" w:rsidRPr="001C1011">
        <w:rPr>
          <w:rFonts w:ascii="Arial" w:hAnsi="Arial" w:cs="Arial"/>
          <w:sz w:val="20"/>
        </w:rPr>
        <w:t>ní skutečností v době uzavření S</w:t>
      </w:r>
      <w:r w:rsidRPr="001C1011">
        <w:rPr>
          <w:rFonts w:ascii="Arial" w:hAnsi="Arial" w:cs="Arial"/>
          <w:sz w:val="20"/>
        </w:rPr>
        <w:t>mlouvy</w:t>
      </w:r>
      <w:r w:rsidR="00295DD1" w:rsidRPr="001C1011">
        <w:rPr>
          <w:rFonts w:ascii="Arial" w:hAnsi="Arial" w:cs="Arial"/>
          <w:sz w:val="20"/>
        </w:rPr>
        <w:t xml:space="preserve"> a zavazují se,</w:t>
      </w:r>
      <w:r w:rsidRPr="001C1011">
        <w:rPr>
          <w:rFonts w:ascii="Arial" w:hAnsi="Arial" w:cs="Arial"/>
          <w:sz w:val="20"/>
        </w:rPr>
        <w:t xml:space="preserve"> že změny dotčených údajů ozn</w:t>
      </w:r>
      <w:r w:rsidR="003A78E6" w:rsidRPr="001C1011">
        <w:rPr>
          <w:rFonts w:ascii="Arial" w:hAnsi="Arial" w:cs="Arial"/>
          <w:sz w:val="20"/>
        </w:rPr>
        <w:t xml:space="preserve">ámí bez </w:t>
      </w:r>
      <w:r w:rsidR="00302AEF" w:rsidRPr="001C1011">
        <w:rPr>
          <w:rFonts w:ascii="Arial" w:hAnsi="Arial" w:cs="Arial"/>
          <w:sz w:val="20"/>
        </w:rPr>
        <w:t>prodlení písemně druhé S</w:t>
      </w:r>
      <w:r w:rsidRPr="001C1011">
        <w:rPr>
          <w:rFonts w:ascii="Arial" w:hAnsi="Arial" w:cs="Arial"/>
          <w:sz w:val="20"/>
        </w:rPr>
        <w:t>mluvní straně</w:t>
      </w:r>
      <w:r w:rsidR="00E83142" w:rsidRPr="001C1011">
        <w:rPr>
          <w:rFonts w:ascii="Arial" w:hAnsi="Arial" w:cs="Arial"/>
          <w:sz w:val="20"/>
        </w:rPr>
        <w:t xml:space="preserve"> (</w:t>
      </w:r>
      <w:r w:rsidR="00295DD1" w:rsidRPr="001C1011">
        <w:rPr>
          <w:rFonts w:ascii="Arial" w:hAnsi="Arial" w:cs="Arial"/>
          <w:sz w:val="20"/>
        </w:rPr>
        <w:t xml:space="preserve">a to </w:t>
      </w:r>
      <w:r w:rsidR="00E83142" w:rsidRPr="001C1011">
        <w:rPr>
          <w:rFonts w:ascii="Arial" w:hAnsi="Arial" w:cs="Arial"/>
          <w:sz w:val="20"/>
        </w:rPr>
        <w:t>formou doporučeného dopisu, jehož přílohou bude podle okolností i originál listiny dokládající změnu předmětných údajů nebo její úředně ověřený opis)</w:t>
      </w:r>
      <w:r w:rsidRPr="001C1011">
        <w:rPr>
          <w:rFonts w:ascii="Arial" w:hAnsi="Arial" w:cs="Arial"/>
          <w:sz w:val="20"/>
        </w:rPr>
        <w:t>. Zhotovitel prohlašuje, že</w:t>
      </w:r>
      <w:r w:rsidR="00E75F79" w:rsidRPr="001C1011">
        <w:rPr>
          <w:rFonts w:ascii="Arial" w:hAnsi="Arial" w:cs="Arial"/>
          <w:sz w:val="20"/>
        </w:rPr>
        <w:t> </w:t>
      </w:r>
      <w:r w:rsidRPr="001C1011">
        <w:rPr>
          <w:rFonts w:ascii="Arial" w:hAnsi="Arial" w:cs="Arial"/>
          <w:sz w:val="20"/>
        </w:rPr>
        <w:t>bank</w:t>
      </w:r>
      <w:r w:rsidR="005D6CFC" w:rsidRPr="001C1011">
        <w:rPr>
          <w:rFonts w:ascii="Arial" w:hAnsi="Arial" w:cs="Arial"/>
          <w:sz w:val="20"/>
        </w:rPr>
        <w:t>ovní účet uvedený v čl. I této S</w:t>
      </w:r>
      <w:r w:rsidRPr="001C1011">
        <w:rPr>
          <w:rFonts w:ascii="Arial" w:hAnsi="Arial" w:cs="Arial"/>
          <w:sz w:val="20"/>
        </w:rPr>
        <w:t>mlouvy je bankovním účtem zveřejněným ve</w:t>
      </w:r>
      <w:r w:rsidR="00E75F79" w:rsidRPr="001C1011">
        <w:rPr>
          <w:rFonts w:ascii="Arial" w:hAnsi="Arial" w:cs="Arial"/>
          <w:sz w:val="20"/>
        </w:rPr>
        <w:t> </w:t>
      </w:r>
      <w:r w:rsidRPr="001C1011">
        <w:rPr>
          <w:rFonts w:ascii="Arial" w:hAnsi="Arial" w:cs="Arial"/>
          <w:sz w:val="20"/>
        </w:rPr>
        <w:t>smyslu zákona č. 235/2004 Sb., o dani z přidané hodnoty, ve znění pozdějších předpisů (dále jen „</w:t>
      </w:r>
      <w:r w:rsidR="00E83142" w:rsidRPr="001C1011">
        <w:rPr>
          <w:rFonts w:ascii="Arial" w:hAnsi="Arial" w:cs="Arial"/>
          <w:b/>
          <w:i/>
          <w:sz w:val="20"/>
        </w:rPr>
        <w:t>Z</w:t>
      </w:r>
      <w:r w:rsidRPr="001C1011">
        <w:rPr>
          <w:rFonts w:ascii="Arial" w:hAnsi="Arial" w:cs="Arial"/>
          <w:b/>
          <w:i/>
          <w:sz w:val="20"/>
        </w:rPr>
        <w:t>ákon o DPH</w:t>
      </w:r>
      <w:r w:rsidRPr="001C1011">
        <w:rPr>
          <w:rFonts w:ascii="Arial" w:hAnsi="Arial" w:cs="Arial"/>
          <w:sz w:val="20"/>
        </w:rPr>
        <w:t xml:space="preserve">“). V případě změny účtu </w:t>
      </w:r>
      <w:r w:rsidR="00E83142" w:rsidRPr="001C1011">
        <w:rPr>
          <w:rFonts w:ascii="Arial" w:hAnsi="Arial" w:cs="Arial"/>
          <w:sz w:val="20"/>
        </w:rPr>
        <w:t>Z</w:t>
      </w:r>
      <w:r w:rsidRPr="001C1011">
        <w:rPr>
          <w:rFonts w:ascii="Arial" w:hAnsi="Arial" w:cs="Arial"/>
          <w:sz w:val="20"/>
        </w:rPr>
        <w:t xml:space="preserve">hotovitele je </w:t>
      </w:r>
      <w:r w:rsidR="00E83142" w:rsidRPr="001C1011">
        <w:rPr>
          <w:rFonts w:ascii="Arial" w:hAnsi="Arial" w:cs="Arial"/>
          <w:sz w:val="20"/>
        </w:rPr>
        <w:t>Z</w:t>
      </w:r>
      <w:r w:rsidRPr="001C1011">
        <w:rPr>
          <w:rFonts w:ascii="Arial" w:hAnsi="Arial" w:cs="Arial"/>
          <w:sz w:val="20"/>
        </w:rPr>
        <w:t xml:space="preserve">hotovitel povinen rovněž doložit vlastnictví k novému účtu, a to kopií příslušné </w:t>
      </w:r>
      <w:r w:rsidR="005D6CFC" w:rsidRPr="001C1011">
        <w:rPr>
          <w:rFonts w:ascii="Arial" w:hAnsi="Arial" w:cs="Arial"/>
          <w:sz w:val="20"/>
        </w:rPr>
        <w:t>S</w:t>
      </w:r>
      <w:r w:rsidRPr="001C1011">
        <w:rPr>
          <w:rFonts w:ascii="Arial" w:hAnsi="Arial" w:cs="Arial"/>
          <w:sz w:val="20"/>
        </w:rPr>
        <w:t>mlouvy nebo potvrzením peněžního ústavu</w:t>
      </w:r>
      <w:r w:rsidR="00E83142" w:rsidRPr="001C1011">
        <w:rPr>
          <w:rFonts w:ascii="Arial" w:hAnsi="Arial" w:cs="Arial"/>
          <w:sz w:val="20"/>
        </w:rPr>
        <w:t>;</w:t>
      </w:r>
      <w:r w:rsidRPr="001C1011">
        <w:rPr>
          <w:rFonts w:ascii="Arial" w:hAnsi="Arial" w:cs="Arial"/>
          <w:sz w:val="20"/>
        </w:rPr>
        <w:t xml:space="preserve"> nový účet však musí být zveřejněným účtem ve smyslu předchozí věty. P</w:t>
      </w:r>
      <w:r w:rsidR="00E83142" w:rsidRPr="001C1011">
        <w:rPr>
          <w:rFonts w:ascii="Arial" w:hAnsi="Arial" w:cs="Arial"/>
          <w:sz w:val="20"/>
        </w:rPr>
        <w:t>ři změně identifikačních údajů S</w:t>
      </w:r>
      <w:r w:rsidRPr="001C1011">
        <w:rPr>
          <w:rFonts w:ascii="Arial" w:hAnsi="Arial" w:cs="Arial"/>
          <w:sz w:val="20"/>
        </w:rPr>
        <w:t>mluvních stran včetně změ</w:t>
      </w:r>
      <w:r w:rsidR="00E83142" w:rsidRPr="001C1011">
        <w:rPr>
          <w:rFonts w:ascii="Arial" w:hAnsi="Arial" w:cs="Arial"/>
          <w:sz w:val="20"/>
        </w:rPr>
        <w:t>ny účtu není nutné uzavírat ke S</w:t>
      </w:r>
      <w:r w:rsidRPr="001C1011">
        <w:rPr>
          <w:rFonts w:ascii="Arial" w:hAnsi="Arial" w:cs="Arial"/>
          <w:sz w:val="20"/>
        </w:rPr>
        <w:t xml:space="preserve">mlouvě dodatek. </w:t>
      </w:r>
    </w:p>
    <w:p w:rsidR="009D238B" w:rsidRPr="001C1011" w:rsidRDefault="0030704D" w:rsidP="00D55DA2">
      <w:pPr>
        <w:pStyle w:val="OdstavecSmlouvy"/>
        <w:numPr>
          <w:ilvl w:val="0"/>
          <w:numId w:val="6"/>
        </w:numPr>
        <w:ind w:left="357"/>
        <w:rPr>
          <w:rFonts w:ascii="Arial" w:hAnsi="Arial" w:cs="Arial"/>
          <w:sz w:val="20"/>
        </w:rPr>
      </w:pPr>
      <w:r w:rsidRPr="001C1011">
        <w:rPr>
          <w:rFonts w:ascii="Arial" w:hAnsi="Arial" w:cs="Arial"/>
          <w:sz w:val="20"/>
        </w:rPr>
        <w:t xml:space="preserve">Zhotovitel potvrzuje, že si prostudoval a detailně se seznámil se zadávacími podmínkami </w:t>
      </w:r>
      <w:r w:rsidR="00B02C1B" w:rsidRPr="001C1011">
        <w:rPr>
          <w:rFonts w:ascii="Arial" w:hAnsi="Arial" w:cs="Arial"/>
          <w:sz w:val="20"/>
        </w:rPr>
        <w:t>Z</w:t>
      </w:r>
      <w:r w:rsidR="00E83142" w:rsidRPr="001C1011">
        <w:rPr>
          <w:rFonts w:ascii="Arial" w:hAnsi="Arial" w:cs="Arial"/>
          <w:sz w:val="20"/>
        </w:rPr>
        <w:t>akázky</w:t>
      </w:r>
      <w:r w:rsidR="00450DD7" w:rsidRPr="001C1011">
        <w:rPr>
          <w:rFonts w:ascii="Arial" w:hAnsi="Arial" w:cs="Arial"/>
          <w:sz w:val="20"/>
        </w:rPr>
        <w:t xml:space="preserve"> a</w:t>
      </w:r>
      <w:r w:rsidR="00295DD1" w:rsidRPr="001C1011">
        <w:rPr>
          <w:rFonts w:ascii="Arial" w:hAnsi="Arial" w:cs="Arial"/>
          <w:sz w:val="20"/>
        </w:rPr>
        <w:t xml:space="preserve"> s</w:t>
      </w:r>
      <w:r w:rsidR="00450DD7" w:rsidRPr="001C1011">
        <w:rPr>
          <w:rFonts w:ascii="Arial" w:hAnsi="Arial" w:cs="Arial"/>
          <w:sz w:val="20"/>
        </w:rPr>
        <w:t xml:space="preserve"> touto Smlouvou včetně jejích příloh,</w:t>
      </w:r>
      <w:r w:rsidR="00E83142" w:rsidRPr="001C1011">
        <w:rPr>
          <w:rFonts w:ascii="Arial" w:hAnsi="Arial" w:cs="Arial"/>
          <w:sz w:val="20"/>
        </w:rPr>
        <w:t xml:space="preserve"> </w:t>
      </w:r>
      <w:r w:rsidR="004D64EA" w:rsidRPr="001C1011">
        <w:rPr>
          <w:rFonts w:ascii="Arial" w:hAnsi="Arial" w:cs="Arial"/>
          <w:sz w:val="20"/>
        </w:rPr>
        <w:t>a tímto zároveň prohlašuje</w:t>
      </w:r>
      <w:r w:rsidRPr="001C1011">
        <w:rPr>
          <w:rFonts w:ascii="Arial" w:hAnsi="Arial" w:cs="Arial"/>
          <w:sz w:val="20"/>
        </w:rPr>
        <w:t>, že závazné podklady týkající se předmě</w:t>
      </w:r>
      <w:r w:rsidR="0074400D" w:rsidRPr="001C1011">
        <w:rPr>
          <w:rFonts w:ascii="Arial" w:hAnsi="Arial" w:cs="Arial"/>
          <w:sz w:val="20"/>
        </w:rPr>
        <w:t xml:space="preserve">tu </w:t>
      </w:r>
      <w:r w:rsidR="004D64EA" w:rsidRPr="001C1011">
        <w:rPr>
          <w:rFonts w:ascii="Arial" w:hAnsi="Arial" w:cs="Arial"/>
          <w:sz w:val="20"/>
        </w:rPr>
        <w:t>S</w:t>
      </w:r>
      <w:r w:rsidR="0074400D" w:rsidRPr="001C1011">
        <w:rPr>
          <w:rFonts w:ascii="Arial" w:hAnsi="Arial" w:cs="Arial"/>
          <w:sz w:val="20"/>
        </w:rPr>
        <w:t>mlouvy nemají zjevné vady a </w:t>
      </w:r>
      <w:r w:rsidRPr="001C1011">
        <w:rPr>
          <w:rFonts w:ascii="Arial" w:hAnsi="Arial" w:cs="Arial"/>
          <w:sz w:val="20"/>
        </w:rPr>
        <w:t>nedostatky, neobsahu</w:t>
      </w:r>
      <w:r w:rsidR="004E0746" w:rsidRPr="001C1011">
        <w:rPr>
          <w:rFonts w:ascii="Arial" w:hAnsi="Arial" w:cs="Arial"/>
          <w:sz w:val="20"/>
        </w:rPr>
        <w:t>jí nevhodná řešení, materiály a </w:t>
      </w:r>
      <w:r w:rsidR="004D64EA" w:rsidRPr="001C1011">
        <w:rPr>
          <w:rFonts w:ascii="Arial" w:hAnsi="Arial" w:cs="Arial"/>
          <w:sz w:val="20"/>
        </w:rPr>
        <w:t>technologie, a předmět Smlouvy je tedy m</w:t>
      </w:r>
      <w:r w:rsidRPr="001C1011">
        <w:rPr>
          <w:rFonts w:ascii="Arial" w:hAnsi="Arial" w:cs="Arial"/>
          <w:sz w:val="20"/>
        </w:rPr>
        <w:t>ožno realiz</w:t>
      </w:r>
      <w:r w:rsidR="0088326F" w:rsidRPr="001C1011">
        <w:rPr>
          <w:rFonts w:ascii="Arial" w:hAnsi="Arial" w:cs="Arial"/>
          <w:sz w:val="20"/>
        </w:rPr>
        <w:t xml:space="preserve">ovat za dohodnutou smluvní cenu </w:t>
      </w:r>
      <w:r w:rsidRPr="001C1011">
        <w:rPr>
          <w:rFonts w:ascii="Arial" w:hAnsi="Arial" w:cs="Arial"/>
          <w:sz w:val="20"/>
        </w:rPr>
        <w:t>uve</w:t>
      </w:r>
      <w:r w:rsidR="004D64EA" w:rsidRPr="001C1011">
        <w:rPr>
          <w:rFonts w:ascii="Arial" w:hAnsi="Arial" w:cs="Arial"/>
          <w:sz w:val="20"/>
        </w:rPr>
        <w:t>denou v článku IV odst. 1 této S</w:t>
      </w:r>
      <w:r w:rsidRPr="001C1011">
        <w:rPr>
          <w:rFonts w:ascii="Arial" w:hAnsi="Arial" w:cs="Arial"/>
          <w:sz w:val="20"/>
        </w:rPr>
        <w:t>mlouvy.</w:t>
      </w:r>
    </w:p>
    <w:p w:rsidR="00A270A5" w:rsidRPr="001C1011" w:rsidRDefault="008325F7" w:rsidP="009B48F6">
      <w:pPr>
        <w:numPr>
          <w:ilvl w:val="0"/>
          <w:numId w:val="6"/>
        </w:numPr>
        <w:spacing w:after="120"/>
        <w:jc w:val="both"/>
        <w:rPr>
          <w:rFonts w:ascii="Arial" w:hAnsi="Arial" w:cs="Arial"/>
          <w:sz w:val="20"/>
          <w:szCs w:val="20"/>
        </w:rPr>
      </w:pPr>
      <w:r w:rsidRPr="001C1011">
        <w:rPr>
          <w:rFonts w:ascii="Arial" w:hAnsi="Arial" w:cs="Arial"/>
          <w:sz w:val="20"/>
          <w:szCs w:val="20"/>
        </w:rPr>
        <w:t xml:space="preserve">Zhotovitel </w:t>
      </w:r>
      <w:r w:rsidR="001A0275" w:rsidRPr="001C1011">
        <w:rPr>
          <w:rFonts w:ascii="Arial" w:hAnsi="Arial" w:cs="Arial"/>
          <w:sz w:val="20"/>
          <w:szCs w:val="20"/>
        </w:rPr>
        <w:t>se zavazuje dodr</w:t>
      </w:r>
      <w:r w:rsidR="004D64EA" w:rsidRPr="001C1011">
        <w:rPr>
          <w:rFonts w:ascii="Arial" w:hAnsi="Arial" w:cs="Arial"/>
          <w:sz w:val="20"/>
          <w:szCs w:val="20"/>
        </w:rPr>
        <w:t>žovat při plnění předmětu této S</w:t>
      </w:r>
      <w:r w:rsidR="001A0275" w:rsidRPr="001C1011">
        <w:rPr>
          <w:rFonts w:ascii="Arial" w:hAnsi="Arial" w:cs="Arial"/>
          <w:sz w:val="20"/>
          <w:szCs w:val="20"/>
        </w:rPr>
        <w:t>mlouvy všechny závazné právní předpisy platné na</w:t>
      </w:r>
      <w:r w:rsidR="00876D83" w:rsidRPr="001C1011">
        <w:rPr>
          <w:rFonts w:ascii="Arial" w:hAnsi="Arial" w:cs="Arial"/>
          <w:sz w:val="20"/>
          <w:szCs w:val="20"/>
        </w:rPr>
        <w:t xml:space="preserve"> území České republiky, jako</w:t>
      </w:r>
      <w:r w:rsidR="004D64EA" w:rsidRPr="001C1011">
        <w:rPr>
          <w:rFonts w:ascii="Arial" w:hAnsi="Arial" w:cs="Arial"/>
          <w:sz w:val="20"/>
          <w:szCs w:val="20"/>
        </w:rPr>
        <w:t>ž</w:t>
      </w:r>
      <w:r w:rsidR="00876D83" w:rsidRPr="001C1011">
        <w:rPr>
          <w:rFonts w:ascii="Arial" w:hAnsi="Arial" w:cs="Arial"/>
          <w:sz w:val="20"/>
          <w:szCs w:val="20"/>
        </w:rPr>
        <w:t xml:space="preserve"> i </w:t>
      </w:r>
      <w:r w:rsidR="001A0275" w:rsidRPr="001C1011">
        <w:rPr>
          <w:rFonts w:ascii="Arial" w:hAnsi="Arial" w:cs="Arial"/>
          <w:sz w:val="20"/>
          <w:szCs w:val="20"/>
        </w:rPr>
        <w:t>všeobecně závazné právní předpisy Evropské unie, české a evropské technické specifikace a normy, zásady a met</w:t>
      </w:r>
      <w:r w:rsidR="006130B1" w:rsidRPr="001C1011">
        <w:rPr>
          <w:rFonts w:ascii="Arial" w:hAnsi="Arial" w:cs="Arial"/>
          <w:sz w:val="20"/>
          <w:szCs w:val="20"/>
        </w:rPr>
        <w:t>odické pokyny.</w:t>
      </w:r>
    </w:p>
    <w:p w:rsidR="004D64EA" w:rsidRPr="001C1011" w:rsidRDefault="004D64EA" w:rsidP="001100AB">
      <w:pPr>
        <w:pStyle w:val="OdstavecSmlouvy"/>
        <w:numPr>
          <w:ilvl w:val="0"/>
          <w:numId w:val="6"/>
        </w:numPr>
        <w:ind w:left="351" w:hanging="357"/>
        <w:rPr>
          <w:rFonts w:ascii="Arial" w:hAnsi="Arial" w:cs="Arial"/>
          <w:sz w:val="20"/>
        </w:rPr>
      </w:pPr>
      <w:r w:rsidRPr="001C1011">
        <w:rPr>
          <w:rFonts w:ascii="Arial" w:hAnsi="Arial" w:cs="Arial"/>
          <w:sz w:val="20"/>
        </w:rPr>
        <w:t xml:space="preserve">Smluvní strany prohlašují, že osoby podepisující tuto Smlouvu jsou k tomuto </w:t>
      </w:r>
      <w:r w:rsidR="00F5176D" w:rsidRPr="001C1011">
        <w:rPr>
          <w:rFonts w:ascii="Arial" w:hAnsi="Arial" w:cs="Arial"/>
          <w:sz w:val="20"/>
        </w:rPr>
        <w:t>právnímu jednání</w:t>
      </w:r>
      <w:r w:rsidRPr="001C1011">
        <w:rPr>
          <w:rFonts w:ascii="Arial" w:hAnsi="Arial" w:cs="Arial"/>
          <w:sz w:val="20"/>
        </w:rPr>
        <w:t xml:space="preserve"> oprávněny.</w:t>
      </w:r>
    </w:p>
    <w:p w:rsidR="00512849" w:rsidRPr="001C1011" w:rsidRDefault="00311C41" w:rsidP="001F429A">
      <w:pPr>
        <w:tabs>
          <w:tab w:val="left" w:pos="1980"/>
          <w:tab w:val="left" w:pos="7380"/>
        </w:tabs>
        <w:spacing w:before="480"/>
        <w:jc w:val="center"/>
        <w:rPr>
          <w:rFonts w:ascii="Arial" w:hAnsi="Arial" w:cs="Arial"/>
          <w:b/>
          <w:sz w:val="22"/>
          <w:szCs w:val="22"/>
        </w:rPr>
      </w:pPr>
      <w:r w:rsidRPr="001C1011">
        <w:rPr>
          <w:rFonts w:ascii="Arial" w:hAnsi="Arial" w:cs="Arial"/>
          <w:b/>
          <w:sz w:val="22"/>
          <w:szCs w:val="22"/>
        </w:rPr>
        <w:t>II</w:t>
      </w:r>
      <w:r w:rsidR="00512849" w:rsidRPr="001C1011">
        <w:rPr>
          <w:rFonts w:ascii="Arial" w:hAnsi="Arial" w:cs="Arial"/>
          <w:b/>
          <w:sz w:val="22"/>
          <w:szCs w:val="22"/>
        </w:rPr>
        <w:t>I.</w:t>
      </w:r>
    </w:p>
    <w:p w:rsidR="00512849" w:rsidRPr="001C1011" w:rsidRDefault="005D6CFC" w:rsidP="0002227F">
      <w:pPr>
        <w:pStyle w:val="Nadpis2"/>
        <w:tabs>
          <w:tab w:val="clear" w:pos="540"/>
          <w:tab w:val="clear" w:pos="1260"/>
          <w:tab w:val="clear" w:pos="3960"/>
          <w:tab w:val="left" w:pos="7380"/>
        </w:tabs>
        <w:rPr>
          <w:rFonts w:ascii="Arial" w:hAnsi="Arial" w:cs="Arial"/>
          <w:bCs w:val="0"/>
          <w:sz w:val="22"/>
          <w:szCs w:val="22"/>
        </w:rPr>
      </w:pPr>
      <w:r w:rsidRPr="001C1011">
        <w:rPr>
          <w:rFonts w:ascii="Arial" w:hAnsi="Arial" w:cs="Arial"/>
          <w:bCs w:val="0"/>
          <w:sz w:val="22"/>
          <w:szCs w:val="22"/>
        </w:rPr>
        <w:t>Předmět S</w:t>
      </w:r>
      <w:r w:rsidR="00512849" w:rsidRPr="001C1011">
        <w:rPr>
          <w:rFonts w:ascii="Arial" w:hAnsi="Arial" w:cs="Arial"/>
          <w:bCs w:val="0"/>
          <w:sz w:val="22"/>
          <w:szCs w:val="22"/>
        </w:rPr>
        <w:t>mlouvy</w:t>
      </w:r>
    </w:p>
    <w:p w:rsidR="008F77C1" w:rsidRPr="001C1011" w:rsidRDefault="004D64EA" w:rsidP="001C1011">
      <w:pPr>
        <w:numPr>
          <w:ilvl w:val="0"/>
          <w:numId w:val="5"/>
        </w:numPr>
        <w:tabs>
          <w:tab w:val="left" w:pos="426"/>
        </w:tabs>
        <w:spacing w:before="240" w:after="60"/>
        <w:jc w:val="both"/>
        <w:rPr>
          <w:rFonts w:ascii="Arial" w:hAnsi="Arial" w:cs="Arial"/>
          <w:sz w:val="20"/>
          <w:szCs w:val="20"/>
        </w:rPr>
      </w:pPr>
      <w:r w:rsidRPr="001C1011">
        <w:rPr>
          <w:rFonts w:ascii="Arial" w:hAnsi="Arial" w:cs="Arial"/>
          <w:sz w:val="20"/>
          <w:szCs w:val="20"/>
        </w:rPr>
        <w:t xml:space="preserve">Předmětem této Smlouvy je závazek Zhotovitele v rozsahu a za podmínek stanovených touto Smlouvou provést na svůj náklad a své nebezpečí pro Objednatele dílo, jehož předmětem je </w:t>
      </w:r>
      <w:r w:rsidR="008F77C1" w:rsidRPr="001C1011">
        <w:rPr>
          <w:rFonts w:ascii="Arial" w:hAnsi="Arial" w:cs="Arial"/>
          <w:sz w:val="20"/>
          <w:szCs w:val="20"/>
        </w:rPr>
        <w:t>funkcionalita specifikovaná v Zakázce v části konkrétního plnění:</w:t>
      </w:r>
    </w:p>
    <w:p w:rsidR="008F77C1" w:rsidRPr="001C1011" w:rsidRDefault="001C1011" w:rsidP="00B5080C">
      <w:pPr>
        <w:tabs>
          <w:tab w:val="left" w:pos="284"/>
        </w:tabs>
        <w:spacing w:after="120"/>
        <w:ind w:left="284"/>
        <w:jc w:val="both"/>
        <w:rPr>
          <w:rFonts w:ascii="Arial" w:hAnsi="Arial" w:cs="Arial"/>
          <w:b/>
          <w:sz w:val="20"/>
          <w:szCs w:val="20"/>
        </w:rPr>
      </w:pPr>
      <w:r>
        <w:rPr>
          <w:rFonts w:ascii="Arial" w:hAnsi="Arial" w:cs="Arial"/>
          <w:b/>
          <w:smallCaps/>
          <w:snapToGrid w:val="0"/>
          <w:sz w:val="22"/>
          <w:szCs w:val="22"/>
        </w:rPr>
        <w:tab/>
      </w:r>
      <w:r w:rsidR="00DF049C" w:rsidRPr="001C1011">
        <w:rPr>
          <w:rFonts w:ascii="Arial" w:hAnsi="Arial" w:cs="Arial"/>
          <w:b/>
          <w:smallCaps/>
          <w:snapToGrid w:val="0"/>
          <w:sz w:val="22"/>
          <w:szCs w:val="22"/>
        </w:rPr>
        <w:t>„Vyhodnocovací a řídící SW zkušeben pro měření průtoku vody a tepla“</w:t>
      </w:r>
    </w:p>
    <w:p w:rsidR="00A270A5" w:rsidRPr="001C1011" w:rsidRDefault="008F77C1" w:rsidP="00B5080C">
      <w:pPr>
        <w:tabs>
          <w:tab w:val="left" w:pos="426"/>
        </w:tabs>
        <w:spacing w:after="120"/>
        <w:ind w:left="284"/>
        <w:jc w:val="both"/>
        <w:rPr>
          <w:rFonts w:ascii="Arial" w:hAnsi="Arial" w:cs="Arial"/>
          <w:sz w:val="20"/>
          <w:szCs w:val="20"/>
        </w:rPr>
      </w:pPr>
      <w:r w:rsidRPr="001C1011">
        <w:rPr>
          <w:rFonts w:ascii="Arial" w:hAnsi="Arial" w:cs="Arial"/>
          <w:sz w:val="20"/>
          <w:szCs w:val="20"/>
        </w:rPr>
        <w:t>a to včetně</w:t>
      </w:r>
      <w:r w:rsidR="00DD5BE8" w:rsidRPr="001C1011">
        <w:rPr>
          <w:rFonts w:ascii="Arial" w:hAnsi="Arial" w:cs="Arial"/>
          <w:sz w:val="20"/>
          <w:szCs w:val="20"/>
        </w:rPr>
        <w:t xml:space="preserve"> jeho implementace a </w:t>
      </w:r>
      <w:r w:rsidR="00FC5C6A" w:rsidRPr="001C1011">
        <w:rPr>
          <w:rFonts w:ascii="Arial" w:hAnsi="Arial" w:cs="Arial"/>
          <w:sz w:val="20"/>
          <w:szCs w:val="20"/>
        </w:rPr>
        <w:t>uvedení do provozu, zaškolení příslušných osob a všech dodávek s výše uvedeným souvisejících (vše dá</w:t>
      </w:r>
      <w:r w:rsidR="00264927" w:rsidRPr="001C1011">
        <w:rPr>
          <w:rFonts w:ascii="Arial" w:hAnsi="Arial" w:cs="Arial"/>
          <w:sz w:val="20"/>
          <w:szCs w:val="20"/>
        </w:rPr>
        <w:t xml:space="preserve">le společně jen </w:t>
      </w:r>
      <w:r w:rsidR="00FC5C6A" w:rsidRPr="001C1011">
        <w:rPr>
          <w:rFonts w:ascii="Arial" w:hAnsi="Arial" w:cs="Arial"/>
          <w:sz w:val="20"/>
          <w:szCs w:val="20"/>
        </w:rPr>
        <w:t>„</w:t>
      </w:r>
      <w:r w:rsidR="00FC5C6A" w:rsidRPr="001C1011">
        <w:rPr>
          <w:rFonts w:ascii="Arial" w:hAnsi="Arial" w:cs="Arial"/>
          <w:b/>
          <w:i/>
          <w:sz w:val="20"/>
          <w:szCs w:val="20"/>
        </w:rPr>
        <w:t>Dílo</w:t>
      </w:r>
      <w:r w:rsidR="00FC5C6A" w:rsidRPr="001C1011">
        <w:rPr>
          <w:rFonts w:ascii="Arial" w:hAnsi="Arial" w:cs="Arial"/>
          <w:sz w:val="20"/>
          <w:szCs w:val="20"/>
        </w:rPr>
        <w:t>“.)</w:t>
      </w:r>
    </w:p>
    <w:p w:rsidR="00B00C6A" w:rsidRPr="001C1011" w:rsidRDefault="00B00C6A" w:rsidP="00C96908">
      <w:pPr>
        <w:numPr>
          <w:ilvl w:val="0"/>
          <w:numId w:val="5"/>
        </w:numPr>
        <w:tabs>
          <w:tab w:val="left" w:pos="426"/>
        </w:tabs>
        <w:spacing w:after="120"/>
        <w:jc w:val="both"/>
        <w:rPr>
          <w:rFonts w:ascii="Arial" w:hAnsi="Arial" w:cs="Arial"/>
          <w:sz w:val="20"/>
          <w:szCs w:val="20"/>
        </w:rPr>
      </w:pPr>
      <w:r w:rsidRPr="001C1011">
        <w:rPr>
          <w:rFonts w:ascii="Arial" w:hAnsi="Arial" w:cs="Arial"/>
          <w:sz w:val="20"/>
          <w:szCs w:val="20"/>
        </w:rPr>
        <w:t>Předmět díla bude realizován tak, aby byl p</w:t>
      </w:r>
      <w:r w:rsidR="00C96908" w:rsidRPr="001C1011">
        <w:rPr>
          <w:rFonts w:ascii="Arial" w:hAnsi="Arial" w:cs="Arial"/>
          <w:sz w:val="20"/>
          <w:szCs w:val="20"/>
        </w:rPr>
        <w:t xml:space="preserve">lně kompatibilní se stávajícím </w:t>
      </w:r>
      <w:r w:rsidR="00DD5BE8" w:rsidRPr="001C1011">
        <w:rPr>
          <w:rFonts w:ascii="Arial" w:hAnsi="Arial" w:cs="Arial"/>
          <w:sz w:val="20"/>
          <w:szCs w:val="20"/>
        </w:rPr>
        <w:t>řešením</w:t>
      </w:r>
      <w:r w:rsidR="00C96908" w:rsidRPr="001C1011">
        <w:rPr>
          <w:rFonts w:ascii="Arial" w:hAnsi="Arial" w:cs="Arial"/>
          <w:sz w:val="20"/>
          <w:szCs w:val="20"/>
        </w:rPr>
        <w:t xml:space="preserve"> Objednatele. </w:t>
      </w:r>
      <w:r w:rsidRPr="001C1011">
        <w:rPr>
          <w:rFonts w:ascii="Arial" w:hAnsi="Arial" w:cs="Arial"/>
          <w:sz w:val="20"/>
          <w:szCs w:val="20"/>
        </w:rPr>
        <w:t xml:space="preserve"> </w:t>
      </w:r>
    </w:p>
    <w:p w:rsidR="008F77C1" w:rsidRPr="001C1011" w:rsidRDefault="00696319" w:rsidP="00E43B73">
      <w:pPr>
        <w:numPr>
          <w:ilvl w:val="0"/>
          <w:numId w:val="5"/>
        </w:numPr>
        <w:tabs>
          <w:tab w:val="left" w:pos="426"/>
        </w:tabs>
        <w:spacing w:after="120"/>
        <w:jc w:val="both"/>
        <w:rPr>
          <w:rFonts w:ascii="Arial" w:hAnsi="Arial" w:cs="Arial"/>
          <w:sz w:val="20"/>
          <w:szCs w:val="20"/>
        </w:rPr>
      </w:pPr>
      <w:r w:rsidRPr="001C1011">
        <w:rPr>
          <w:rFonts w:ascii="Arial" w:hAnsi="Arial" w:cs="Arial"/>
          <w:sz w:val="20"/>
          <w:szCs w:val="20"/>
        </w:rPr>
        <w:t>Rozsah předmětu Díla a požadavky na jeho fungování jsou vymezeny</w:t>
      </w:r>
      <w:r w:rsidR="00287395" w:rsidRPr="001C1011">
        <w:rPr>
          <w:rFonts w:ascii="Arial" w:hAnsi="Arial" w:cs="Arial"/>
          <w:sz w:val="20"/>
          <w:szCs w:val="20"/>
        </w:rPr>
        <w:t xml:space="preserve"> v této Smlouvě</w:t>
      </w:r>
      <w:r w:rsidR="00A60CDE" w:rsidRPr="001C1011">
        <w:rPr>
          <w:rFonts w:ascii="Arial" w:hAnsi="Arial" w:cs="Arial"/>
          <w:sz w:val="20"/>
          <w:szCs w:val="20"/>
        </w:rPr>
        <w:t>, v zadávacích podmínkách pro Zakázku</w:t>
      </w:r>
      <w:r w:rsidR="008F77C1" w:rsidRPr="001C1011">
        <w:rPr>
          <w:rFonts w:ascii="Arial" w:hAnsi="Arial" w:cs="Arial"/>
          <w:sz w:val="20"/>
          <w:szCs w:val="20"/>
        </w:rPr>
        <w:t xml:space="preserve"> a jejich přílohách</w:t>
      </w:r>
      <w:r w:rsidR="00656E55" w:rsidRPr="001C1011">
        <w:rPr>
          <w:rFonts w:ascii="Arial" w:hAnsi="Arial" w:cs="Arial"/>
          <w:sz w:val="20"/>
          <w:szCs w:val="20"/>
        </w:rPr>
        <w:t xml:space="preserve"> (zvláště pak </w:t>
      </w:r>
      <w:r w:rsidR="00656E55" w:rsidRPr="001C1011">
        <w:rPr>
          <w:rFonts w:ascii="Arial" w:hAnsi="Arial" w:cs="Arial"/>
          <w:b/>
          <w:sz w:val="20"/>
          <w:szCs w:val="20"/>
        </w:rPr>
        <w:t>v příloze č. 2</w:t>
      </w:r>
      <w:r w:rsidR="00656E55" w:rsidRPr="001C1011">
        <w:rPr>
          <w:rFonts w:ascii="Arial" w:hAnsi="Arial" w:cs="Arial"/>
          <w:sz w:val="20"/>
          <w:szCs w:val="20"/>
        </w:rPr>
        <w:t xml:space="preserve"> </w:t>
      </w:r>
      <w:r w:rsidR="00E43B73" w:rsidRPr="001C1011">
        <w:rPr>
          <w:rFonts w:ascii="Arial" w:hAnsi="Arial" w:cs="Arial"/>
          <w:sz w:val="20"/>
          <w:szCs w:val="20"/>
        </w:rPr>
        <w:t>„</w:t>
      </w:r>
      <w:r w:rsidR="00E43B73" w:rsidRPr="001C1011">
        <w:rPr>
          <w:rFonts w:ascii="Arial" w:hAnsi="Arial" w:cs="Arial"/>
          <w:b/>
          <w:sz w:val="20"/>
          <w:szCs w:val="20"/>
        </w:rPr>
        <w:t>Základní požadované funkcionality nového řídícího SW pro zkušební zařízení průtoků vody a tepla</w:t>
      </w:r>
      <w:r w:rsidR="00E43B73" w:rsidRPr="001C1011">
        <w:rPr>
          <w:rFonts w:ascii="Arial" w:hAnsi="Arial" w:cs="Arial"/>
          <w:sz w:val="20"/>
          <w:szCs w:val="20"/>
        </w:rPr>
        <w:t xml:space="preserve">“ </w:t>
      </w:r>
      <w:r w:rsidR="00DF049C" w:rsidRPr="001C1011">
        <w:rPr>
          <w:rFonts w:ascii="Arial" w:hAnsi="Arial" w:cs="Arial"/>
          <w:sz w:val="20"/>
          <w:szCs w:val="20"/>
        </w:rPr>
        <w:t xml:space="preserve">a </w:t>
      </w:r>
      <w:r w:rsidR="00DF049C" w:rsidRPr="001C1011">
        <w:rPr>
          <w:rFonts w:ascii="Arial" w:hAnsi="Arial" w:cs="Arial"/>
          <w:b/>
          <w:sz w:val="20"/>
          <w:szCs w:val="20"/>
        </w:rPr>
        <w:t>v příloze č. 3</w:t>
      </w:r>
      <w:r w:rsidR="00DF049C" w:rsidRPr="001C1011">
        <w:rPr>
          <w:rFonts w:ascii="Arial" w:hAnsi="Arial" w:cs="Arial"/>
          <w:sz w:val="20"/>
          <w:szCs w:val="20"/>
        </w:rPr>
        <w:t xml:space="preserve"> </w:t>
      </w:r>
      <w:r w:rsidR="00E43B73" w:rsidRPr="001C1011">
        <w:rPr>
          <w:rFonts w:ascii="Arial" w:hAnsi="Arial" w:cs="Arial"/>
          <w:sz w:val="20"/>
          <w:szCs w:val="20"/>
        </w:rPr>
        <w:t>„</w:t>
      </w:r>
      <w:r w:rsidR="00E43B73" w:rsidRPr="001C1011">
        <w:rPr>
          <w:rFonts w:ascii="Arial" w:hAnsi="Arial" w:cs="Arial"/>
          <w:b/>
          <w:sz w:val="20"/>
          <w:szCs w:val="20"/>
        </w:rPr>
        <w:t>Parametry HW prostředků automatizovaného řídícího a vyhodnocovacího systému zkušebního zařízení</w:t>
      </w:r>
      <w:r w:rsidR="00E43B73" w:rsidRPr="001C1011">
        <w:rPr>
          <w:rFonts w:ascii="Arial" w:hAnsi="Arial" w:cs="Arial"/>
          <w:sz w:val="20"/>
          <w:szCs w:val="20"/>
        </w:rPr>
        <w:t>“</w:t>
      </w:r>
      <w:r w:rsidR="00C639CD" w:rsidRPr="001C1011">
        <w:rPr>
          <w:rFonts w:ascii="Arial" w:hAnsi="Arial" w:cs="Arial"/>
          <w:sz w:val="20"/>
          <w:szCs w:val="20"/>
        </w:rPr>
        <w:t>.</w:t>
      </w:r>
    </w:p>
    <w:p w:rsidR="007331E5" w:rsidRPr="001C1011" w:rsidRDefault="007331E5" w:rsidP="00D55DA2">
      <w:pPr>
        <w:numPr>
          <w:ilvl w:val="0"/>
          <w:numId w:val="5"/>
        </w:numPr>
        <w:tabs>
          <w:tab w:val="left" w:pos="426"/>
        </w:tabs>
        <w:spacing w:after="120"/>
        <w:jc w:val="both"/>
        <w:rPr>
          <w:rFonts w:ascii="Arial" w:hAnsi="Arial" w:cs="Arial"/>
          <w:sz w:val="20"/>
          <w:szCs w:val="20"/>
          <w:u w:val="single"/>
        </w:rPr>
      </w:pPr>
      <w:r w:rsidRPr="001C1011">
        <w:rPr>
          <w:rFonts w:ascii="Arial" w:hAnsi="Arial" w:cs="Arial"/>
          <w:sz w:val="20"/>
          <w:szCs w:val="20"/>
          <w:u w:val="single"/>
        </w:rPr>
        <w:t>Součástí předmětu Díla je také:</w:t>
      </w:r>
    </w:p>
    <w:p w:rsidR="007331E5" w:rsidRPr="001C1011" w:rsidRDefault="007331E5" w:rsidP="00D55DA2">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kompletační a koordinační činnost, zajištění a provedení všech opatření organizačního</w:t>
      </w:r>
      <w:r w:rsidR="00B637B2" w:rsidRPr="001C1011">
        <w:rPr>
          <w:rFonts w:ascii="Arial" w:hAnsi="Arial" w:cs="Arial"/>
          <w:sz w:val="20"/>
          <w:szCs w:val="20"/>
        </w:rPr>
        <w:t xml:space="preserve"> </w:t>
      </w:r>
      <w:r w:rsidR="00B637B2" w:rsidRPr="001C1011">
        <w:rPr>
          <w:rFonts w:ascii="Arial" w:hAnsi="Arial" w:cs="Arial"/>
          <w:sz w:val="20"/>
          <w:szCs w:val="20"/>
        </w:rPr>
        <w:br/>
      </w:r>
      <w:r w:rsidRPr="001C1011">
        <w:rPr>
          <w:rFonts w:ascii="Arial" w:hAnsi="Arial" w:cs="Arial"/>
          <w:sz w:val="20"/>
          <w:szCs w:val="20"/>
        </w:rPr>
        <w:t>a technologického charakteru k řádnému provádění a dokončení Díla,</w:t>
      </w:r>
    </w:p>
    <w:p w:rsidR="007331E5" w:rsidRPr="001C1011" w:rsidRDefault="00111754" w:rsidP="00D55DA2">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 xml:space="preserve">trvalá </w:t>
      </w:r>
      <w:r w:rsidR="0081396D" w:rsidRPr="001C1011">
        <w:rPr>
          <w:rFonts w:ascii="Arial" w:hAnsi="Arial" w:cs="Arial"/>
          <w:sz w:val="20"/>
          <w:szCs w:val="20"/>
        </w:rPr>
        <w:t xml:space="preserve">součinnost a spolupráce s řešitelským týmem objednatele a </w:t>
      </w:r>
      <w:r w:rsidR="007331E5" w:rsidRPr="001C1011">
        <w:rPr>
          <w:rFonts w:ascii="Arial" w:hAnsi="Arial" w:cs="Arial"/>
          <w:sz w:val="20"/>
          <w:szCs w:val="20"/>
        </w:rPr>
        <w:t>zaji</w:t>
      </w:r>
      <w:r w:rsidR="00287395" w:rsidRPr="001C1011">
        <w:rPr>
          <w:rFonts w:ascii="Arial" w:hAnsi="Arial" w:cs="Arial"/>
          <w:sz w:val="20"/>
          <w:szCs w:val="20"/>
        </w:rPr>
        <w:t xml:space="preserve">štění všech nezbytných šetření </w:t>
      </w:r>
      <w:r w:rsidR="007331E5" w:rsidRPr="001C1011">
        <w:rPr>
          <w:rFonts w:ascii="Arial" w:hAnsi="Arial" w:cs="Arial"/>
          <w:sz w:val="20"/>
          <w:szCs w:val="20"/>
        </w:rPr>
        <w:t>nutných pro řádné provádění a dokončení Díla,</w:t>
      </w:r>
    </w:p>
    <w:p w:rsidR="007331E5" w:rsidRPr="001C1011" w:rsidRDefault="00287395" w:rsidP="00D55DA2">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řádné předání</w:t>
      </w:r>
      <w:r w:rsidR="007331E5" w:rsidRPr="001C1011">
        <w:rPr>
          <w:rFonts w:ascii="Arial" w:hAnsi="Arial" w:cs="Arial"/>
          <w:sz w:val="20"/>
          <w:szCs w:val="20"/>
        </w:rPr>
        <w:t xml:space="preserve"> Díla a jeho úplné a řádné zprovoznění, </w:t>
      </w:r>
    </w:p>
    <w:p w:rsidR="007331E5" w:rsidRPr="001C1011" w:rsidRDefault="00287395" w:rsidP="00287395">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zajištění všech</w:t>
      </w:r>
      <w:r w:rsidR="007331E5" w:rsidRPr="001C1011">
        <w:rPr>
          <w:rFonts w:ascii="Arial" w:hAnsi="Arial" w:cs="Arial"/>
          <w:sz w:val="20"/>
          <w:szCs w:val="20"/>
        </w:rPr>
        <w:t xml:space="preserve"> povolení</w:t>
      </w:r>
      <w:r w:rsidR="00264927" w:rsidRPr="001C1011">
        <w:rPr>
          <w:rFonts w:ascii="Arial" w:hAnsi="Arial" w:cs="Arial"/>
          <w:sz w:val="20"/>
          <w:szCs w:val="20"/>
        </w:rPr>
        <w:t xml:space="preserve"> a dalších oprávnění </w:t>
      </w:r>
      <w:r w:rsidRPr="001C1011">
        <w:rPr>
          <w:rFonts w:ascii="Arial" w:hAnsi="Arial" w:cs="Arial"/>
          <w:sz w:val="20"/>
          <w:szCs w:val="20"/>
        </w:rPr>
        <w:t>týkajících se</w:t>
      </w:r>
      <w:r w:rsidR="007331E5" w:rsidRPr="001C1011">
        <w:rPr>
          <w:rFonts w:ascii="Arial" w:hAnsi="Arial" w:cs="Arial"/>
          <w:sz w:val="20"/>
          <w:szCs w:val="20"/>
        </w:rPr>
        <w:t xml:space="preserve"> </w:t>
      </w:r>
      <w:r w:rsidRPr="001C1011">
        <w:rPr>
          <w:rFonts w:ascii="Arial" w:hAnsi="Arial" w:cs="Arial"/>
          <w:sz w:val="20"/>
          <w:szCs w:val="20"/>
        </w:rPr>
        <w:t>předmětu Díla</w:t>
      </w:r>
      <w:r w:rsidR="007331E5" w:rsidRPr="001C1011">
        <w:rPr>
          <w:rFonts w:ascii="Arial" w:hAnsi="Arial" w:cs="Arial"/>
          <w:sz w:val="20"/>
          <w:szCs w:val="20"/>
        </w:rPr>
        <w:t xml:space="preserve">, </w:t>
      </w:r>
    </w:p>
    <w:p w:rsidR="007331E5" w:rsidRPr="001C1011" w:rsidRDefault="007331E5" w:rsidP="00D55DA2">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zajištění veškerých listinných a jiných dokladů a náležitostí</w:t>
      </w:r>
      <w:r w:rsidR="00B40306" w:rsidRPr="001C1011">
        <w:rPr>
          <w:rFonts w:ascii="Arial" w:hAnsi="Arial" w:cs="Arial"/>
          <w:sz w:val="20"/>
          <w:szCs w:val="20"/>
        </w:rPr>
        <w:t xml:space="preserve"> souvisejících </w:t>
      </w:r>
      <w:r w:rsidR="00287395" w:rsidRPr="001C1011">
        <w:rPr>
          <w:rFonts w:ascii="Arial" w:hAnsi="Arial" w:cs="Arial"/>
          <w:sz w:val="20"/>
          <w:szCs w:val="20"/>
        </w:rPr>
        <w:t>s předmětem Díla</w:t>
      </w:r>
      <w:r w:rsidR="0088326F" w:rsidRPr="001C1011">
        <w:rPr>
          <w:rFonts w:ascii="Arial" w:hAnsi="Arial" w:cs="Arial"/>
          <w:sz w:val="20"/>
          <w:szCs w:val="20"/>
        </w:rPr>
        <w:br/>
      </w:r>
      <w:r w:rsidRPr="001C1011">
        <w:rPr>
          <w:rFonts w:ascii="Arial" w:hAnsi="Arial" w:cs="Arial"/>
          <w:sz w:val="20"/>
          <w:szCs w:val="20"/>
        </w:rPr>
        <w:t>- zejména se jedná o veškeré návody k</w:t>
      </w:r>
      <w:r w:rsidR="00DA78EA" w:rsidRPr="001C1011">
        <w:rPr>
          <w:rFonts w:ascii="Arial" w:hAnsi="Arial" w:cs="Arial"/>
          <w:sz w:val="20"/>
          <w:szCs w:val="20"/>
        </w:rPr>
        <w:t> </w:t>
      </w:r>
      <w:r w:rsidRPr="001C1011">
        <w:rPr>
          <w:rFonts w:ascii="Arial" w:hAnsi="Arial" w:cs="Arial"/>
          <w:sz w:val="20"/>
          <w:szCs w:val="20"/>
        </w:rPr>
        <w:t>obsluze</w:t>
      </w:r>
      <w:r w:rsidR="00DA78EA" w:rsidRPr="001C1011">
        <w:rPr>
          <w:rFonts w:ascii="Arial" w:hAnsi="Arial" w:cs="Arial"/>
          <w:sz w:val="20"/>
          <w:szCs w:val="20"/>
        </w:rPr>
        <w:t>, záruční listy</w:t>
      </w:r>
      <w:r w:rsidRPr="001C1011">
        <w:rPr>
          <w:rFonts w:ascii="Arial" w:hAnsi="Arial" w:cs="Arial"/>
          <w:sz w:val="20"/>
          <w:szCs w:val="20"/>
        </w:rPr>
        <w:t xml:space="preserve"> a podobně, </w:t>
      </w:r>
      <w:r w:rsidR="00DA78EA" w:rsidRPr="001C1011">
        <w:rPr>
          <w:rFonts w:ascii="Arial" w:hAnsi="Arial" w:cs="Arial"/>
          <w:sz w:val="20"/>
          <w:szCs w:val="20"/>
        </w:rPr>
        <w:t>a to</w:t>
      </w:r>
      <w:r w:rsidR="00264927" w:rsidRPr="001C1011">
        <w:rPr>
          <w:rFonts w:ascii="Arial" w:hAnsi="Arial" w:cs="Arial"/>
          <w:sz w:val="20"/>
          <w:szCs w:val="20"/>
        </w:rPr>
        <w:t xml:space="preserve"> v jazyce českém,</w:t>
      </w:r>
    </w:p>
    <w:p w:rsidR="007331E5" w:rsidRPr="001C1011" w:rsidRDefault="007331E5" w:rsidP="00D55DA2">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 xml:space="preserve">provedení </w:t>
      </w:r>
      <w:r w:rsidR="00DA78EA" w:rsidRPr="001C1011">
        <w:rPr>
          <w:rFonts w:ascii="Arial" w:hAnsi="Arial" w:cs="Arial"/>
          <w:sz w:val="20"/>
          <w:szCs w:val="20"/>
        </w:rPr>
        <w:t>testovací</w:t>
      </w:r>
      <w:r w:rsidR="005D6CFC" w:rsidRPr="001C1011">
        <w:rPr>
          <w:rFonts w:ascii="Arial" w:hAnsi="Arial" w:cs="Arial"/>
          <w:sz w:val="20"/>
          <w:szCs w:val="20"/>
        </w:rPr>
        <w:t>ho provozu Díla dle čl. VI této S</w:t>
      </w:r>
      <w:r w:rsidR="00DA78EA" w:rsidRPr="001C1011">
        <w:rPr>
          <w:rFonts w:ascii="Arial" w:hAnsi="Arial" w:cs="Arial"/>
          <w:sz w:val="20"/>
          <w:szCs w:val="20"/>
        </w:rPr>
        <w:t xml:space="preserve">mlouvy </w:t>
      </w:r>
      <w:r w:rsidRPr="001C1011">
        <w:rPr>
          <w:rFonts w:ascii="Arial" w:hAnsi="Arial" w:cs="Arial"/>
          <w:sz w:val="20"/>
          <w:szCs w:val="20"/>
        </w:rPr>
        <w:t>(úspěšné provedení</w:t>
      </w:r>
      <w:r w:rsidR="00DA78EA" w:rsidRPr="001C1011">
        <w:rPr>
          <w:rFonts w:ascii="Arial" w:hAnsi="Arial" w:cs="Arial"/>
          <w:sz w:val="20"/>
          <w:szCs w:val="20"/>
        </w:rPr>
        <w:t xml:space="preserve"> tohoto Testovacího provozu je po</w:t>
      </w:r>
      <w:r w:rsidR="00264927" w:rsidRPr="001C1011">
        <w:rPr>
          <w:rFonts w:ascii="Arial" w:hAnsi="Arial" w:cs="Arial"/>
          <w:sz w:val="20"/>
          <w:szCs w:val="20"/>
        </w:rPr>
        <w:t>dmínkou protokolárního</w:t>
      </w:r>
      <w:r w:rsidR="00B40306" w:rsidRPr="001C1011">
        <w:rPr>
          <w:rFonts w:ascii="Arial" w:hAnsi="Arial" w:cs="Arial"/>
          <w:sz w:val="20"/>
          <w:szCs w:val="20"/>
        </w:rPr>
        <w:t xml:space="preserve"> převzetí Díla </w:t>
      </w:r>
      <w:r w:rsidRPr="001C1011">
        <w:rPr>
          <w:rFonts w:ascii="Arial" w:hAnsi="Arial" w:cs="Arial"/>
          <w:sz w:val="20"/>
          <w:szCs w:val="20"/>
        </w:rPr>
        <w:t>Objednatelem),</w:t>
      </w:r>
    </w:p>
    <w:p w:rsidR="007331E5" w:rsidRPr="001C1011" w:rsidRDefault="007331E5" w:rsidP="00D55DA2">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poskytnutí know-how, lice</w:t>
      </w:r>
      <w:r w:rsidR="00E02958" w:rsidRPr="001C1011">
        <w:rPr>
          <w:rFonts w:ascii="Arial" w:hAnsi="Arial" w:cs="Arial"/>
          <w:sz w:val="20"/>
          <w:szCs w:val="20"/>
        </w:rPr>
        <w:t xml:space="preserve">ncí </w:t>
      </w:r>
      <w:r w:rsidRPr="001C1011">
        <w:rPr>
          <w:rFonts w:ascii="Arial" w:hAnsi="Arial" w:cs="Arial"/>
          <w:sz w:val="20"/>
          <w:szCs w:val="20"/>
        </w:rPr>
        <w:t xml:space="preserve">a veškerých dalších </w:t>
      </w:r>
      <w:r w:rsidR="0088326F" w:rsidRPr="001C1011">
        <w:rPr>
          <w:rFonts w:ascii="Arial" w:hAnsi="Arial" w:cs="Arial"/>
          <w:sz w:val="20"/>
          <w:szCs w:val="20"/>
        </w:rPr>
        <w:t xml:space="preserve">práv z průmyslového nebo jiného </w:t>
      </w:r>
      <w:r w:rsidRPr="001C1011">
        <w:rPr>
          <w:rFonts w:ascii="Arial" w:hAnsi="Arial" w:cs="Arial"/>
          <w:sz w:val="20"/>
          <w:szCs w:val="20"/>
        </w:rPr>
        <w:t>duševního vlastnictví potřebných pro řádné, trvalé a b</w:t>
      </w:r>
      <w:r w:rsidR="00AF6211" w:rsidRPr="001C1011">
        <w:rPr>
          <w:rFonts w:ascii="Arial" w:hAnsi="Arial" w:cs="Arial"/>
          <w:sz w:val="20"/>
          <w:szCs w:val="20"/>
        </w:rPr>
        <w:t>ezporuchové provozování Díla</w:t>
      </w:r>
      <w:r w:rsidRPr="001C1011">
        <w:rPr>
          <w:rFonts w:ascii="Arial" w:hAnsi="Arial" w:cs="Arial"/>
          <w:sz w:val="20"/>
          <w:szCs w:val="20"/>
        </w:rPr>
        <w:t>,</w:t>
      </w:r>
    </w:p>
    <w:p w:rsidR="00264927" w:rsidRPr="001C1011" w:rsidRDefault="00264927" w:rsidP="00264927">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lastRenderedPageBreak/>
        <w:t>předání</w:t>
      </w:r>
      <w:r w:rsidR="00BC2011" w:rsidRPr="001C1011">
        <w:rPr>
          <w:rFonts w:ascii="Arial" w:hAnsi="Arial" w:cs="Arial"/>
          <w:sz w:val="20"/>
          <w:szCs w:val="20"/>
        </w:rPr>
        <w:t xml:space="preserve"> všech</w:t>
      </w:r>
      <w:r w:rsidRPr="001C1011">
        <w:rPr>
          <w:rFonts w:ascii="Arial" w:hAnsi="Arial" w:cs="Arial"/>
          <w:sz w:val="20"/>
          <w:szCs w:val="20"/>
        </w:rPr>
        <w:t xml:space="preserve"> příslušných dat a s tím spojených oprávnění Objednateli tak, aby je Objednatel mohl použít pro samostatné užívání, údržbu a další rozvoj Díla,</w:t>
      </w:r>
    </w:p>
    <w:p w:rsidR="00A60CDE" w:rsidRPr="001C1011" w:rsidRDefault="00A60CDE" w:rsidP="00264927">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zaškolení příslušných osob určených Objednatelem</w:t>
      </w:r>
      <w:r w:rsidR="00067F63" w:rsidRPr="001C1011">
        <w:rPr>
          <w:rFonts w:ascii="Arial" w:hAnsi="Arial" w:cs="Arial"/>
          <w:sz w:val="20"/>
          <w:szCs w:val="20"/>
        </w:rPr>
        <w:t xml:space="preserve"> o údržbě, provozu a užívání Díla</w:t>
      </w:r>
      <w:r w:rsidRPr="001C1011">
        <w:rPr>
          <w:rFonts w:ascii="Arial" w:hAnsi="Arial" w:cs="Arial"/>
          <w:sz w:val="20"/>
          <w:szCs w:val="20"/>
        </w:rPr>
        <w:t xml:space="preserve">, a to v rámci </w:t>
      </w:r>
      <w:r w:rsidR="00067F63" w:rsidRPr="001C1011">
        <w:rPr>
          <w:rFonts w:ascii="Arial" w:hAnsi="Arial" w:cs="Arial"/>
          <w:sz w:val="20"/>
          <w:szCs w:val="20"/>
        </w:rPr>
        <w:t>t</w:t>
      </w:r>
      <w:r w:rsidRPr="001C1011">
        <w:rPr>
          <w:rFonts w:ascii="Arial" w:hAnsi="Arial" w:cs="Arial"/>
          <w:sz w:val="20"/>
          <w:szCs w:val="20"/>
        </w:rPr>
        <w:t>estovacího provozu</w:t>
      </w:r>
      <w:r w:rsidR="00067F63" w:rsidRPr="001C1011">
        <w:rPr>
          <w:rFonts w:ascii="Arial" w:hAnsi="Arial" w:cs="Arial"/>
          <w:sz w:val="20"/>
          <w:szCs w:val="20"/>
        </w:rPr>
        <w:t xml:space="preserve"> dle čl. VI odst. 3 této Smlouvy</w:t>
      </w:r>
      <w:r w:rsidRPr="001C1011">
        <w:rPr>
          <w:rFonts w:ascii="Arial" w:hAnsi="Arial" w:cs="Arial"/>
          <w:sz w:val="20"/>
          <w:szCs w:val="20"/>
        </w:rPr>
        <w:t>,</w:t>
      </w:r>
    </w:p>
    <w:p w:rsidR="00947842" w:rsidRPr="001C1011" w:rsidRDefault="007331E5" w:rsidP="00D55DA2">
      <w:pPr>
        <w:numPr>
          <w:ilvl w:val="0"/>
          <w:numId w:val="15"/>
        </w:numPr>
        <w:tabs>
          <w:tab w:val="left" w:pos="426"/>
        </w:tabs>
        <w:spacing w:after="120"/>
        <w:jc w:val="both"/>
        <w:rPr>
          <w:rFonts w:ascii="Arial" w:hAnsi="Arial" w:cs="Arial"/>
          <w:sz w:val="20"/>
          <w:szCs w:val="20"/>
        </w:rPr>
      </w:pPr>
      <w:r w:rsidRPr="001C1011">
        <w:rPr>
          <w:rFonts w:ascii="Arial" w:hAnsi="Arial" w:cs="Arial"/>
          <w:sz w:val="20"/>
          <w:szCs w:val="20"/>
        </w:rPr>
        <w:t>všechna plnění a veškeré práce či další činnosti, byť nejsou v této Smlouvě uvedené, pokud jejich provedení je nebo se sta</w:t>
      </w:r>
      <w:r w:rsidR="00264927" w:rsidRPr="001C1011">
        <w:rPr>
          <w:rFonts w:ascii="Arial" w:hAnsi="Arial" w:cs="Arial"/>
          <w:sz w:val="20"/>
          <w:szCs w:val="20"/>
        </w:rPr>
        <w:t>ne při provádění Díla nezbytným.</w:t>
      </w:r>
    </w:p>
    <w:p w:rsidR="00287395" w:rsidRPr="001C1011" w:rsidRDefault="00947842" w:rsidP="00287395">
      <w:pPr>
        <w:numPr>
          <w:ilvl w:val="0"/>
          <w:numId w:val="5"/>
        </w:numPr>
        <w:tabs>
          <w:tab w:val="left" w:pos="426"/>
        </w:tabs>
        <w:spacing w:after="120"/>
        <w:jc w:val="both"/>
        <w:rPr>
          <w:rFonts w:ascii="Arial" w:hAnsi="Arial" w:cs="Arial"/>
          <w:sz w:val="20"/>
          <w:szCs w:val="20"/>
        </w:rPr>
      </w:pPr>
      <w:r w:rsidRPr="001C1011">
        <w:rPr>
          <w:rFonts w:ascii="Arial" w:hAnsi="Arial" w:cs="Arial"/>
          <w:sz w:val="20"/>
          <w:szCs w:val="20"/>
        </w:rPr>
        <w:t>Objednatel se zavazuje řádně a včas provedené Dílo převzít a zaplatit za ně Zhotoviteli cenu podle čl. IV této Smlouvy</w:t>
      </w:r>
      <w:r w:rsidR="00287395" w:rsidRPr="001C1011">
        <w:rPr>
          <w:rFonts w:ascii="Arial" w:hAnsi="Arial" w:cs="Arial"/>
          <w:sz w:val="20"/>
          <w:szCs w:val="20"/>
        </w:rPr>
        <w:t>.</w:t>
      </w:r>
    </w:p>
    <w:p w:rsidR="00741C53" w:rsidRPr="001C1011" w:rsidRDefault="00D863AB" w:rsidP="00287395">
      <w:pPr>
        <w:numPr>
          <w:ilvl w:val="0"/>
          <w:numId w:val="5"/>
        </w:numPr>
        <w:tabs>
          <w:tab w:val="left" w:pos="426"/>
        </w:tabs>
        <w:spacing w:after="120"/>
        <w:jc w:val="both"/>
        <w:rPr>
          <w:rFonts w:ascii="Arial" w:hAnsi="Arial" w:cs="Arial"/>
          <w:sz w:val="20"/>
          <w:szCs w:val="20"/>
        </w:rPr>
      </w:pPr>
      <w:r w:rsidRPr="001C1011">
        <w:rPr>
          <w:rFonts w:ascii="Arial" w:hAnsi="Arial" w:cs="Arial"/>
          <w:sz w:val="20"/>
          <w:szCs w:val="20"/>
        </w:rPr>
        <w:t>Předmětem této Smlouvy není poskytování servisu a uživatelské podpory Díla (dále pouze „</w:t>
      </w:r>
      <w:r w:rsidRPr="001C1011">
        <w:rPr>
          <w:rFonts w:ascii="Arial" w:hAnsi="Arial" w:cs="Arial"/>
          <w:b/>
          <w:i/>
          <w:sz w:val="20"/>
          <w:szCs w:val="20"/>
        </w:rPr>
        <w:t>Správa I</w:t>
      </w:r>
      <w:r w:rsidR="0088326F" w:rsidRPr="001C1011">
        <w:rPr>
          <w:rFonts w:ascii="Arial" w:hAnsi="Arial" w:cs="Arial"/>
          <w:b/>
          <w:i/>
          <w:sz w:val="20"/>
          <w:szCs w:val="20"/>
        </w:rPr>
        <w:t>C</w:t>
      </w:r>
      <w:r w:rsidRPr="001C1011">
        <w:rPr>
          <w:rFonts w:ascii="Arial" w:hAnsi="Arial" w:cs="Arial"/>
          <w:b/>
          <w:i/>
          <w:sz w:val="20"/>
          <w:szCs w:val="20"/>
        </w:rPr>
        <w:t>T</w:t>
      </w:r>
      <w:r w:rsidRPr="001C1011">
        <w:rPr>
          <w:rFonts w:ascii="Arial" w:hAnsi="Arial" w:cs="Arial"/>
          <w:sz w:val="20"/>
          <w:szCs w:val="20"/>
        </w:rPr>
        <w:t xml:space="preserve">“). V případě, že o to však Objednatel </w:t>
      </w:r>
      <w:r w:rsidR="00894AE0" w:rsidRPr="001C1011">
        <w:rPr>
          <w:rFonts w:ascii="Arial" w:hAnsi="Arial" w:cs="Arial"/>
          <w:sz w:val="20"/>
          <w:szCs w:val="20"/>
        </w:rPr>
        <w:t>požádá, Zhotovitel se ve smyslu ust. § 1785 an. Občanského zákoníku zavazuje uzavřít ve lhůtě jednoho roku od uzavření této Smlouvy samostatnou smlouvu, jejímž předmětem bude Správa I</w:t>
      </w:r>
      <w:r w:rsidR="00656E55" w:rsidRPr="001C1011">
        <w:rPr>
          <w:rFonts w:ascii="Arial" w:hAnsi="Arial" w:cs="Arial"/>
          <w:sz w:val="20"/>
          <w:szCs w:val="20"/>
        </w:rPr>
        <w:t>C</w:t>
      </w:r>
      <w:r w:rsidR="00894AE0" w:rsidRPr="001C1011">
        <w:rPr>
          <w:rFonts w:ascii="Arial" w:hAnsi="Arial" w:cs="Arial"/>
          <w:sz w:val="20"/>
          <w:szCs w:val="20"/>
        </w:rPr>
        <w:t>T Zhotovitelem pro Objednatele, a to</w:t>
      </w:r>
      <w:r w:rsidR="00741C53" w:rsidRPr="001C1011">
        <w:rPr>
          <w:rFonts w:ascii="Arial" w:hAnsi="Arial" w:cs="Arial"/>
          <w:sz w:val="20"/>
          <w:szCs w:val="20"/>
        </w:rPr>
        <w:t>:</w:t>
      </w:r>
    </w:p>
    <w:p w:rsidR="00D863AB" w:rsidRPr="001C1011" w:rsidRDefault="00894AE0" w:rsidP="00741C53">
      <w:pPr>
        <w:numPr>
          <w:ilvl w:val="0"/>
          <w:numId w:val="38"/>
        </w:numPr>
        <w:tabs>
          <w:tab w:val="left" w:pos="426"/>
        </w:tabs>
        <w:spacing w:after="120"/>
        <w:ind w:left="709"/>
        <w:jc w:val="both"/>
        <w:rPr>
          <w:rFonts w:ascii="Arial" w:hAnsi="Arial" w:cs="Arial"/>
          <w:sz w:val="20"/>
          <w:szCs w:val="20"/>
        </w:rPr>
      </w:pPr>
      <w:r w:rsidRPr="001C1011">
        <w:rPr>
          <w:rFonts w:ascii="Arial" w:hAnsi="Arial" w:cs="Arial"/>
          <w:sz w:val="20"/>
          <w:szCs w:val="20"/>
        </w:rPr>
        <w:t>v rozsahu, jaký je obvyklý pro poskytování servisu a</w:t>
      </w:r>
      <w:r w:rsidR="008A6DB6" w:rsidRPr="001C1011">
        <w:rPr>
          <w:rFonts w:ascii="Arial" w:hAnsi="Arial" w:cs="Arial"/>
          <w:sz w:val="20"/>
          <w:szCs w:val="20"/>
        </w:rPr>
        <w:t xml:space="preserve"> uživatelské podpory SW aplikací</w:t>
      </w:r>
      <w:r w:rsidR="00741C53" w:rsidRPr="001C1011">
        <w:rPr>
          <w:rFonts w:ascii="Arial" w:hAnsi="Arial" w:cs="Arial"/>
          <w:sz w:val="20"/>
          <w:szCs w:val="20"/>
        </w:rPr>
        <w:t xml:space="preserve">, </w:t>
      </w:r>
    </w:p>
    <w:p w:rsidR="00741C53" w:rsidRPr="001C1011" w:rsidRDefault="00741C53" w:rsidP="00741C53">
      <w:pPr>
        <w:numPr>
          <w:ilvl w:val="0"/>
          <w:numId w:val="38"/>
        </w:numPr>
        <w:tabs>
          <w:tab w:val="left" w:pos="426"/>
        </w:tabs>
        <w:spacing w:after="120"/>
        <w:ind w:left="709"/>
        <w:jc w:val="both"/>
        <w:rPr>
          <w:rFonts w:ascii="Arial" w:hAnsi="Arial" w:cs="Arial"/>
          <w:sz w:val="20"/>
          <w:szCs w:val="20"/>
        </w:rPr>
      </w:pPr>
      <w:r w:rsidRPr="001C1011">
        <w:rPr>
          <w:rFonts w:ascii="Arial" w:hAnsi="Arial" w:cs="Arial"/>
          <w:sz w:val="20"/>
          <w:szCs w:val="20"/>
        </w:rPr>
        <w:t>v </w:t>
      </w:r>
      <w:r w:rsidRPr="001C1011">
        <w:rPr>
          <w:rFonts w:ascii="Arial" w:hAnsi="Arial" w:cs="Arial"/>
          <w:b/>
          <w:sz w:val="20"/>
          <w:szCs w:val="20"/>
        </w:rPr>
        <w:t>hodinové sazbě</w:t>
      </w:r>
      <w:r w:rsidR="001C2679" w:rsidRPr="001C1011">
        <w:rPr>
          <w:rFonts w:ascii="Arial" w:hAnsi="Arial" w:cs="Arial"/>
          <w:b/>
          <w:sz w:val="20"/>
          <w:szCs w:val="20"/>
        </w:rPr>
        <w:t xml:space="preserve"> on-line servisu</w:t>
      </w:r>
      <w:r w:rsidRPr="001C1011">
        <w:rPr>
          <w:rFonts w:ascii="Arial" w:hAnsi="Arial" w:cs="Arial"/>
          <w:sz w:val="20"/>
          <w:szCs w:val="20"/>
        </w:rPr>
        <w:t xml:space="preserve"> </w:t>
      </w:r>
      <w:r w:rsidRPr="001C1011">
        <w:rPr>
          <w:rFonts w:ascii="Arial" w:hAnsi="Arial" w:cs="Arial"/>
          <w:b/>
          <w:snapToGrid w:val="0"/>
          <w:sz w:val="20"/>
          <w:szCs w:val="20"/>
          <w:highlight w:val="yellow"/>
        </w:rPr>
        <w:t>…</w:t>
      </w:r>
      <w:r w:rsidRPr="001C1011">
        <w:rPr>
          <w:rFonts w:ascii="Arial" w:hAnsi="Arial" w:cs="Arial"/>
          <w:b/>
          <w:snapToGrid w:val="0"/>
          <w:sz w:val="20"/>
          <w:szCs w:val="20"/>
        </w:rPr>
        <w:t xml:space="preserve">,- Kč/hod bez DPH </w:t>
      </w:r>
      <w:r w:rsidRPr="001C1011">
        <w:rPr>
          <w:rFonts w:ascii="Arial" w:hAnsi="Arial" w:cs="Arial"/>
          <w:i/>
          <w:color w:val="00B050"/>
          <w:sz w:val="20"/>
          <w:szCs w:val="20"/>
          <w:highlight w:val="yellow"/>
        </w:rPr>
        <w:t>dopln</w:t>
      </w:r>
      <w:r w:rsidR="00F624C3" w:rsidRPr="001C1011">
        <w:rPr>
          <w:rFonts w:ascii="Arial" w:hAnsi="Arial" w:cs="Arial"/>
          <w:i/>
          <w:color w:val="00B050"/>
          <w:sz w:val="20"/>
          <w:szCs w:val="20"/>
          <w:highlight w:val="yellow"/>
        </w:rPr>
        <w:t>í účastník</w:t>
      </w:r>
      <w:r w:rsidR="000B3AAF" w:rsidRPr="001C1011">
        <w:rPr>
          <w:rFonts w:ascii="Arial" w:hAnsi="Arial" w:cs="Arial"/>
          <w:i/>
          <w:color w:val="00B050"/>
          <w:sz w:val="20"/>
          <w:szCs w:val="20"/>
          <w:highlight w:val="yellow"/>
        </w:rPr>
        <w:t xml:space="preserve"> dle nabídky</w:t>
      </w:r>
      <w:r w:rsidRPr="001C1011">
        <w:rPr>
          <w:rFonts w:ascii="Arial" w:hAnsi="Arial" w:cs="Arial"/>
          <w:sz w:val="20"/>
          <w:szCs w:val="20"/>
        </w:rPr>
        <w:t xml:space="preserve">, </w:t>
      </w:r>
      <w:r w:rsidR="000B3AAF" w:rsidRPr="001C1011">
        <w:rPr>
          <w:rFonts w:ascii="Arial" w:hAnsi="Arial" w:cs="Arial"/>
          <w:sz w:val="20"/>
          <w:szCs w:val="20"/>
        </w:rPr>
        <w:t xml:space="preserve">která je </w:t>
      </w:r>
      <w:r w:rsidRPr="001C1011">
        <w:rPr>
          <w:rFonts w:ascii="Arial" w:hAnsi="Arial" w:cs="Arial"/>
          <w:sz w:val="20"/>
          <w:szCs w:val="20"/>
        </w:rPr>
        <w:t>závazná po celou dobu garantované záruky za jakost Díla.</w:t>
      </w:r>
    </w:p>
    <w:p w:rsidR="008C1B5E" w:rsidRPr="001C1011" w:rsidRDefault="008C1B5E" w:rsidP="002A2A41">
      <w:pPr>
        <w:keepNext/>
        <w:spacing w:before="120"/>
        <w:jc w:val="center"/>
        <w:rPr>
          <w:rFonts w:ascii="Arial" w:hAnsi="Arial" w:cs="Arial"/>
          <w:b/>
          <w:sz w:val="22"/>
          <w:szCs w:val="22"/>
        </w:rPr>
      </w:pPr>
    </w:p>
    <w:p w:rsidR="00512849" w:rsidRPr="001C1011" w:rsidRDefault="00512849" w:rsidP="002A2A41">
      <w:pPr>
        <w:keepNext/>
        <w:spacing w:before="120"/>
        <w:jc w:val="center"/>
        <w:rPr>
          <w:rFonts w:ascii="Arial" w:hAnsi="Arial" w:cs="Arial"/>
          <w:b/>
          <w:sz w:val="22"/>
          <w:szCs w:val="22"/>
        </w:rPr>
      </w:pPr>
      <w:r w:rsidRPr="001C1011">
        <w:rPr>
          <w:rFonts w:ascii="Arial" w:hAnsi="Arial" w:cs="Arial"/>
          <w:b/>
          <w:sz w:val="22"/>
          <w:szCs w:val="22"/>
        </w:rPr>
        <w:t>I</w:t>
      </w:r>
      <w:r w:rsidR="00311C41" w:rsidRPr="001C1011">
        <w:rPr>
          <w:rFonts w:ascii="Arial" w:hAnsi="Arial" w:cs="Arial"/>
          <w:b/>
          <w:sz w:val="22"/>
          <w:szCs w:val="22"/>
        </w:rPr>
        <w:t>V</w:t>
      </w:r>
      <w:r w:rsidRPr="001C1011">
        <w:rPr>
          <w:rFonts w:ascii="Arial" w:hAnsi="Arial" w:cs="Arial"/>
          <w:b/>
          <w:sz w:val="22"/>
          <w:szCs w:val="22"/>
        </w:rPr>
        <w:t>.</w:t>
      </w:r>
    </w:p>
    <w:p w:rsidR="00512849" w:rsidRPr="001C1011" w:rsidRDefault="001625D5" w:rsidP="00207A6A">
      <w:pPr>
        <w:pStyle w:val="Nadpis2"/>
        <w:tabs>
          <w:tab w:val="clear" w:pos="540"/>
          <w:tab w:val="clear" w:pos="1260"/>
          <w:tab w:val="clear" w:pos="1980"/>
          <w:tab w:val="clear" w:pos="3960"/>
        </w:tabs>
        <w:rPr>
          <w:rFonts w:ascii="Arial" w:hAnsi="Arial" w:cs="Arial"/>
          <w:sz w:val="22"/>
          <w:szCs w:val="22"/>
        </w:rPr>
      </w:pPr>
      <w:r w:rsidRPr="001C1011">
        <w:rPr>
          <w:rFonts w:ascii="Arial" w:hAnsi="Arial" w:cs="Arial"/>
          <w:sz w:val="22"/>
          <w:szCs w:val="22"/>
        </w:rPr>
        <w:t>Cena za D</w:t>
      </w:r>
      <w:r w:rsidR="00512849" w:rsidRPr="001C1011">
        <w:rPr>
          <w:rFonts w:ascii="Arial" w:hAnsi="Arial" w:cs="Arial"/>
          <w:sz w:val="22"/>
          <w:szCs w:val="22"/>
        </w:rPr>
        <w:t>ílo</w:t>
      </w:r>
    </w:p>
    <w:p w:rsidR="00947A47" w:rsidRPr="001C1011" w:rsidRDefault="00947A47" w:rsidP="0002227F">
      <w:pPr>
        <w:numPr>
          <w:ilvl w:val="0"/>
          <w:numId w:val="16"/>
        </w:numPr>
        <w:spacing w:before="240"/>
        <w:jc w:val="both"/>
        <w:rPr>
          <w:rFonts w:ascii="Arial" w:hAnsi="Arial" w:cs="Arial"/>
          <w:snapToGrid w:val="0"/>
          <w:sz w:val="20"/>
          <w:szCs w:val="20"/>
        </w:rPr>
      </w:pPr>
      <w:r w:rsidRPr="001C1011">
        <w:rPr>
          <w:rFonts w:ascii="Arial" w:hAnsi="Arial" w:cs="Arial"/>
          <w:snapToGrid w:val="0"/>
          <w:sz w:val="20"/>
          <w:szCs w:val="20"/>
        </w:rPr>
        <w:t xml:space="preserve">Cena za zhotovení předmětu Díla v rozsahu čl. </w:t>
      </w:r>
      <w:r w:rsidR="00235986" w:rsidRPr="001C1011">
        <w:rPr>
          <w:rFonts w:ascii="Arial" w:hAnsi="Arial" w:cs="Arial"/>
          <w:snapToGrid w:val="0"/>
          <w:sz w:val="20"/>
          <w:szCs w:val="20"/>
        </w:rPr>
        <w:t xml:space="preserve">III </w:t>
      </w:r>
      <w:r w:rsidRPr="001C1011">
        <w:rPr>
          <w:rFonts w:ascii="Arial" w:hAnsi="Arial" w:cs="Arial"/>
          <w:snapToGrid w:val="0"/>
          <w:sz w:val="20"/>
          <w:szCs w:val="20"/>
        </w:rPr>
        <w:t xml:space="preserve">této Smlouvy je stanovena dohodou Smluvních stran na základě </w:t>
      </w:r>
      <w:r w:rsidR="00235986" w:rsidRPr="001C1011">
        <w:rPr>
          <w:rFonts w:ascii="Arial" w:hAnsi="Arial" w:cs="Arial"/>
          <w:snapToGrid w:val="0"/>
          <w:sz w:val="20"/>
          <w:szCs w:val="20"/>
        </w:rPr>
        <w:t>N</w:t>
      </w:r>
      <w:r w:rsidRPr="001C1011">
        <w:rPr>
          <w:rFonts w:ascii="Arial" w:hAnsi="Arial" w:cs="Arial"/>
          <w:snapToGrid w:val="0"/>
          <w:sz w:val="20"/>
          <w:szCs w:val="20"/>
        </w:rPr>
        <w:t xml:space="preserve">abídky Zhotovitele a činí celkem:  </w:t>
      </w:r>
    </w:p>
    <w:p w:rsidR="00947A47" w:rsidRPr="001C1011" w:rsidRDefault="00947A47" w:rsidP="00947A47">
      <w:pPr>
        <w:jc w:val="both"/>
        <w:rPr>
          <w:rFonts w:ascii="Arial" w:hAnsi="Arial" w:cs="Arial"/>
          <w:sz w:val="20"/>
          <w:szCs w:val="20"/>
        </w:rPr>
      </w:pPr>
    </w:p>
    <w:p w:rsidR="00947A47" w:rsidRPr="001C1011" w:rsidRDefault="00947A47" w:rsidP="008C1B5E">
      <w:pPr>
        <w:ind w:left="1276" w:firstLine="142"/>
        <w:jc w:val="both"/>
        <w:rPr>
          <w:rFonts w:ascii="Arial" w:hAnsi="Arial" w:cs="Arial"/>
          <w:b/>
          <w:snapToGrid w:val="0"/>
          <w:sz w:val="20"/>
          <w:szCs w:val="20"/>
        </w:rPr>
      </w:pPr>
      <w:r w:rsidRPr="001C1011">
        <w:rPr>
          <w:rFonts w:ascii="Arial" w:hAnsi="Arial" w:cs="Arial"/>
          <w:b/>
          <w:sz w:val="20"/>
          <w:szCs w:val="20"/>
        </w:rPr>
        <w:t xml:space="preserve">Cena </w:t>
      </w:r>
      <w:r w:rsidRPr="001C1011">
        <w:rPr>
          <w:rFonts w:ascii="Arial" w:hAnsi="Arial" w:cs="Arial"/>
          <w:b/>
          <w:snapToGrid w:val="0"/>
          <w:sz w:val="20"/>
          <w:szCs w:val="20"/>
        </w:rPr>
        <w:t>bez DPH</w:t>
      </w:r>
      <w:r w:rsidRPr="001C1011">
        <w:rPr>
          <w:rFonts w:ascii="Arial" w:hAnsi="Arial" w:cs="Arial"/>
          <w:b/>
          <w:snapToGrid w:val="0"/>
          <w:sz w:val="20"/>
          <w:szCs w:val="20"/>
        </w:rPr>
        <w:tab/>
      </w:r>
      <w:r w:rsidRPr="001C1011">
        <w:rPr>
          <w:rFonts w:ascii="Arial" w:hAnsi="Arial" w:cs="Arial"/>
          <w:b/>
          <w:snapToGrid w:val="0"/>
          <w:sz w:val="20"/>
          <w:szCs w:val="20"/>
        </w:rPr>
        <w:tab/>
      </w:r>
      <w:r w:rsidRPr="001C1011">
        <w:rPr>
          <w:rFonts w:ascii="Arial" w:hAnsi="Arial" w:cs="Arial"/>
          <w:b/>
          <w:snapToGrid w:val="0"/>
          <w:sz w:val="20"/>
          <w:szCs w:val="20"/>
        </w:rPr>
        <w:tab/>
      </w:r>
      <w:r w:rsidR="00550CEF" w:rsidRPr="001C1011">
        <w:rPr>
          <w:rFonts w:ascii="Arial" w:hAnsi="Arial" w:cs="Arial"/>
          <w:b/>
          <w:snapToGrid w:val="0"/>
          <w:sz w:val="20"/>
          <w:szCs w:val="20"/>
        </w:rPr>
        <w:tab/>
      </w:r>
      <w:r w:rsidRPr="001C1011">
        <w:rPr>
          <w:rFonts w:ascii="Arial" w:hAnsi="Arial" w:cs="Arial"/>
          <w:b/>
          <w:snapToGrid w:val="0"/>
          <w:sz w:val="20"/>
          <w:szCs w:val="20"/>
          <w:highlight w:val="yellow"/>
        </w:rPr>
        <w:t>…</w:t>
      </w:r>
      <w:r w:rsidRPr="001C1011">
        <w:rPr>
          <w:rFonts w:ascii="Arial" w:hAnsi="Arial" w:cs="Arial"/>
          <w:b/>
          <w:snapToGrid w:val="0"/>
          <w:sz w:val="20"/>
          <w:szCs w:val="20"/>
        </w:rPr>
        <w:t xml:space="preserve">,- Kč </w:t>
      </w:r>
      <w:r w:rsidR="00F624C3" w:rsidRPr="001C1011">
        <w:rPr>
          <w:rFonts w:ascii="Arial" w:hAnsi="Arial" w:cs="Arial"/>
          <w:i/>
          <w:color w:val="00B050"/>
          <w:sz w:val="20"/>
          <w:szCs w:val="20"/>
          <w:highlight w:val="yellow"/>
        </w:rPr>
        <w:t>doplní účastník</w:t>
      </w:r>
      <w:r w:rsidR="000B3AAF" w:rsidRPr="001C1011">
        <w:rPr>
          <w:rFonts w:ascii="Arial" w:hAnsi="Arial" w:cs="Arial"/>
          <w:i/>
          <w:color w:val="00B050"/>
          <w:sz w:val="20"/>
          <w:szCs w:val="20"/>
          <w:highlight w:val="yellow"/>
        </w:rPr>
        <w:t xml:space="preserve"> dle nabídky</w:t>
      </w:r>
    </w:p>
    <w:p w:rsidR="00947A47" w:rsidRPr="001C1011" w:rsidRDefault="00947A47" w:rsidP="00947A47">
      <w:pPr>
        <w:ind w:left="567"/>
        <w:jc w:val="both"/>
        <w:rPr>
          <w:rFonts w:ascii="Arial" w:hAnsi="Arial" w:cs="Arial"/>
          <w:b/>
          <w:snapToGrid w:val="0"/>
          <w:sz w:val="20"/>
          <w:szCs w:val="20"/>
        </w:rPr>
      </w:pPr>
      <w:r w:rsidRPr="001C1011">
        <w:rPr>
          <w:rFonts w:ascii="Arial" w:hAnsi="Arial" w:cs="Arial"/>
          <w:b/>
          <w:snapToGrid w:val="0"/>
          <w:sz w:val="20"/>
          <w:szCs w:val="20"/>
        </w:rPr>
        <w:t xml:space="preserve">   </w:t>
      </w:r>
    </w:p>
    <w:p w:rsidR="00947A47" w:rsidRPr="001C1011" w:rsidRDefault="00947A47" w:rsidP="008C1B5E">
      <w:pPr>
        <w:ind w:left="1134" w:firstLine="284"/>
        <w:jc w:val="both"/>
        <w:rPr>
          <w:rFonts w:ascii="Arial" w:hAnsi="Arial" w:cs="Arial"/>
          <w:b/>
          <w:snapToGrid w:val="0"/>
          <w:sz w:val="20"/>
          <w:szCs w:val="20"/>
        </w:rPr>
      </w:pPr>
      <w:r w:rsidRPr="001C1011">
        <w:rPr>
          <w:rFonts w:ascii="Arial" w:hAnsi="Arial" w:cs="Arial"/>
          <w:b/>
          <w:snapToGrid w:val="0"/>
          <w:sz w:val="20"/>
          <w:szCs w:val="20"/>
        </w:rPr>
        <w:t>DPH</w:t>
      </w:r>
      <w:r w:rsidRPr="001C1011">
        <w:rPr>
          <w:rFonts w:ascii="Arial" w:hAnsi="Arial" w:cs="Arial"/>
          <w:b/>
          <w:snapToGrid w:val="0"/>
          <w:sz w:val="20"/>
          <w:szCs w:val="20"/>
        </w:rPr>
        <w:tab/>
      </w:r>
      <w:r w:rsidRPr="001C1011">
        <w:rPr>
          <w:rFonts w:ascii="Arial" w:hAnsi="Arial" w:cs="Arial"/>
          <w:b/>
          <w:snapToGrid w:val="0"/>
          <w:sz w:val="20"/>
          <w:szCs w:val="20"/>
        </w:rPr>
        <w:tab/>
      </w:r>
      <w:r w:rsidRPr="001C1011">
        <w:rPr>
          <w:rFonts w:ascii="Arial" w:hAnsi="Arial" w:cs="Arial"/>
          <w:b/>
          <w:snapToGrid w:val="0"/>
          <w:sz w:val="20"/>
          <w:szCs w:val="20"/>
        </w:rPr>
        <w:tab/>
      </w:r>
      <w:r w:rsidRPr="001C1011">
        <w:rPr>
          <w:rFonts w:ascii="Arial" w:hAnsi="Arial" w:cs="Arial"/>
          <w:b/>
          <w:snapToGrid w:val="0"/>
          <w:sz w:val="20"/>
          <w:szCs w:val="20"/>
        </w:rPr>
        <w:tab/>
      </w:r>
      <w:r w:rsidRPr="001C1011">
        <w:rPr>
          <w:rFonts w:ascii="Arial" w:hAnsi="Arial" w:cs="Arial"/>
          <w:b/>
          <w:snapToGrid w:val="0"/>
          <w:sz w:val="20"/>
          <w:szCs w:val="20"/>
        </w:rPr>
        <w:tab/>
      </w:r>
      <w:r w:rsidRPr="001C1011">
        <w:rPr>
          <w:rFonts w:ascii="Arial" w:hAnsi="Arial" w:cs="Arial"/>
          <w:b/>
          <w:snapToGrid w:val="0"/>
          <w:sz w:val="20"/>
          <w:szCs w:val="20"/>
          <w:highlight w:val="yellow"/>
        </w:rPr>
        <w:t>…</w:t>
      </w:r>
      <w:r w:rsidRPr="001C1011">
        <w:rPr>
          <w:rFonts w:ascii="Arial" w:hAnsi="Arial" w:cs="Arial"/>
          <w:b/>
          <w:snapToGrid w:val="0"/>
          <w:sz w:val="20"/>
          <w:szCs w:val="20"/>
        </w:rPr>
        <w:t xml:space="preserve">,- Kč </w:t>
      </w:r>
      <w:r w:rsidR="00F624C3" w:rsidRPr="001C1011">
        <w:rPr>
          <w:rFonts w:ascii="Arial" w:hAnsi="Arial" w:cs="Arial"/>
          <w:i/>
          <w:color w:val="00B050"/>
          <w:sz w:val="20"/>
          <w:szCs w:val="20"/>
          <w:highlight w:val="yellow"/>
        </w:rPr>
        <w:t>doplní účastník</w:t>
      </w:r>
      <w:r w:rsidR="000B3AAF" w:rsidRPr="001C1011">
        <w:rPr>
          <w:rFonts w:ascii="Arial" w:hAnsi="Arial" w:cs="Arial"/>
          <w:i/>
          <w:color w:val="00B050"/>
          <w:sz w:val="20"/>
          <w:szCs w:val="20"/>
          <w:highlight w:val="yellow"/>
        </w:rPr>
        <w:t xml:space="preserve"> dle nabídky</w:t>
      </w:r>
    </w:p>
    <w:p w:rsidR="00947A47" w:rsidRPr="001C1011" w:rsidRDefault="00947A47" w:rsidP="00947A47">
      <w:pPr>
        <w:ind w:left="567"/>
        <w:jc w:val="both"/>
        <w:rPr>
          <w:rFonts w:ascii="Arial" w:hAnsi="Arial" w:cs="Arial"/>
          <w:b/>
          <w:snapToGrid w:val="0"/>
          <w:sz w:val="20"/>
          <w:szCs w:val="20"/>
        </w:rPr>
      </w:pPr>
    </w:p>
    <w:p w:rsidR="00947A47" w:rsidRPr="001C1011" w:rsidRDefault="00947A47" w:rsidP="00D160AA">
      <w:pPr>
        <w:spacing w:line="276" w:lineRule="auto"/>
        <w:ind w:left="992" w:firstLine="426"/>
        <w:jc w:val="both"/>
        <w:rPr>
          <w:rFonts w:ascii="Arial" w:hAnsi="Arial" w:cs="Arial"/>
          <w:b/>
          <w:snapToGrid w:val="0"/>
          <w:sz w:val="20"/>
          <w:szCs w:val="20"/>
        </w:rPr>
      </w:pPr>
      <w:r w:rsidRPr="001C1011">
        <w:rPr>
          <w:rFonts w:ascii="Arial" w:hAnsi="Arial" w:cs="Arial"/>
          <w:b/>
          <w:snapToGrid w:val="0"/>
          <w:sz w:val="20"/>
          <w:szCs w:val="20"/>
        </w:rPr>
        <w:t>Cena včetně DPH</w:t>
      </w:r>
      <w:r w:rsidRPr="001C1011">
        <w:rPr>
          <w:rFonts w:ascii="Arial" w:hAnsi="Arial" w:cs="Arial"/>
          <w:b/>
          <w:snapToGrid w:val="0"/>
          <w:sz w:val="20"/>
          <w:szCs w:val="20"/>
        </w:rPr>
        <w:tab/>
      </w:r>
      <w:r w:rsidRPr="001C1011">
        <w:rPr>
          <w:rFonts w:ascii="Arial" w:hAnsi="Arial" w:cs="Arial"/>
          <w:b/>
          <w:snapToGrid w:val="0"/>
          <w:sz w:val="20"/>
          <w:szCs w:val="20"/>
        </w:rPr>
        <w:tab/>
      </w:r>
      <w:r w:rsidRPr="001C1011">
        <w:rPr>
          <w:rFonts w:ascii="Arial" w:hAnsi="Arial" w:cs="Arial"/>
          <w:b/>
          <w:snapToGrid w:val="0"/>
          <w:sz w:val="20"/>
          <w:szCs w:val="20"/>
        </w:rPr>
        <w:tab/>
      </w:r>
      <w:r w:rsidRPr="001C1011">
        <w:rPr>
          <w:rFonts w:ascii="Arial" w:hAnsi="Arial" w:cs="Arial"/>
          <w:b/>
          <w:snapToGrid w:val="0"/>
          <w:sz w:val="20"/>
          <w:szCs w:val="20"/>
          <w:highlight w:val="yellow"/>
        </w:rPr>
        <w:t>…</w:t>
      </w:r>
      <w:r w:rsidRPr="001C1011">
        <w:rPr>
          <w:rFonts w:ascii="Arial" w:hAnsi="Arial" w:cs="Arial"/>
          <w:b/>
          <w:snapToGrid w:val="0"/>
          <w:sz w:val="20"/>
          <w:szCs w:val="20"/>
        </w:rPr>
        <w:t xml:space="preserve">,- Kč </w:t>
      </w:r>
      <w:r w:rsidR="00F624C3" w:rsidRPr="001C1011">
        <w:rPr>
          <w:rFonts w:ascii="Arial" w:hAnsi="Arial" w:cs="Arial"/>
          <w:i/>
          <w:color w:val="00B050"/>
          <w:sz w:val="20"/>
          <w:szCs w:val="20"/>
          <w:highlight w:val="yellow"/>
        </w:rPr>
        <w:t>doplní účastník</w:t>
      </w:r>
      <w:r w:rsidR="000B3AAF" w:rsidRPr="001C1011">
        <w:rPr>
          <w:rFonts w:ascii="Arial" w:hAnsi="Arial" w:cs="Arial"/>
          <w:i/>
          <w:color w:val="00B050"/>
          <w:sz w:val="20"/>
          <w:szCs w:val="20"/>
          <w:highlight w:val="yellow"/>
        </w:rPr>
        <w:t xml:space="preserve"> dle nabídky</w:t>
      </w:r>
    </w:p>
    <w:p w:rsidR="00947A47" w:rsidRPr="001C1011" w:rsidRDefault="00D160AA" w:rsidP="00D160AA">
      <w:pPr>
        <w:spacing w:line="360" w:lineRule="auto"/>
        <w:ind w:left="567"/>
        <w:jc w:val="both"/>
        <w:rPr>
          <w:rFonts w:ascii="Arial" w:hAnsi="Arial" w:cs="Arial"/>
          <w:snapToGrid w:val="0"/>
          <w:sz w:val="20"/>
          <w:szCs w:val="20"/>
        </w:rPr>
      </w:pPr>
      <w:r w:rsidRPr="001C1011">
        <w:rPr>
          <w:rFonts w:ascii="Arial" w:hAnsi="Arial" w:cs="Arial"/>
          <w:snapToGrid w:val="0"/>
          <w:sz w:val="20"/>
          <w:szCs w:val="20"/>
        </w:rPr>
        <w:t xml:space="preserve"> </w:t>
      </w:r>
      <w:r w:rsidR="00947A47" w:rsidRPr="001C1011">
        <w:rPr>
          <w:rFonts w:ascii="Arial" w:hAnsi="Arial" w:cs="Arial"/>
          <w:snapToGrid w:val="0"/>
          <w:sz w:val="20"/>
          <w:szCs w:val="20"/>
        </w:rPr>
        <w:t>(dále pouze „</w:t>
      </w:r>
      <w:r w:rsidR="00947A47" w:rsidRPr="001C1011">
        <w:rPr>
          <w:rFonts w:ascii="Arial" w:hAnsi="Arial" w:cs="Arial"/>
          <w:b/>
          <w:i/>
          <w:snapToGrid w:val="0"/>
          <w:sz w:val="20"/>
          <w:szCs w:val="20"/>
        </w:rPr>
        <w:t>Cena</w:t>
      </w:r>
      <w:r w:rsidR="00947A47" w:rsidRPr="001C1011">
        <w:rPr>
          <w:rFonts w:ascii="Arial" w:hAnsi="Arial" w:cs="Arial"/>
          <w:snapToGrid w:val="0"/>
          <w:sz w:val="20"/>
          <w:szCs w:val="20"/>
        </w:rPr>
        <w:t>“)</w:t>
      </w:r>
    </w:p>
    <w:p w:rsidR="00512849" w:rsidRPr="001C1011" w:rsidRDefault="001625D5" w:rsidP="00D55DA2">
      <w:pPr>
        <w:numPr>
          <w:ilvl w:val="0"/>
          <w:numId w:val="7"/>
        </w:numPr>
        <w:tabs>
          <w:tab w:val="left" w:pos="540"/>
          <w:tab w:val="left" w:pos="1980"/>
          <w:tab w:val="left" w:pos="7380"/>
        </w:tabs>
        <w:spacing w:after="120"/>
        <w:jc w:val="both"/>
        <w:rPr>
          <w:rFonts w:ascii="Arial" w:hAnsi="Arial" w:cs="Arial"/>
          <w:sz w:val="20"/>
          <w:szCs w:val="20"/>
        </w:rPr>
      </w:pPr>
      <w:r w:rsidRPr="001C1011">
        <w:rPr>
          <w:rFonts w:ascii="Arial" w:hAnsi="Arial" w:cs="Arial"/>
          <w:sz w:val="20"/>
          <w:szCs w:val="20"/>
        </w:rPr>
        <w:t>Cena za D</w:t>
      </w:r>
      <w:r w:rsidR="00512849" w:rsidRPr="001C1011">
        <w:rPr>
          <w:rFonts w:ascii="Arial" w:hAnsi="Arial" w:cs="Arial"/>
          <w:sz w:val="20"/>
          <w:szCs w:val="20"/>
        </w:rPr>
        <w:t xml:space="preserve">ílo je stanovena jako nejvýše přípustná a </w:t>
      </w:r>
      <w:r w:rsidR="00235986" w:rsidRPr="001C1011">
        <w:rPr>
          <w:rFonts w:ascii="Arial" w:hAnsi="Arial" w:cs="Arial"/>
          <w:sz w:val="20"/>
          <w:szCs w:val="20"/>
        </w:rPr>
        <w:t>konečná</w:t>
      </w:r>
      <w:r w:rsidR="00512849" w:rsidRPr="001C1011">
        <w:rPr>
          <w:rFonts w:ascii="Arial" w:hAnsi="Arial" w:cs="Arial"/>
          <w:sz w:val="20"/>
          <w:szCs w:val="20"/>
        </w:rPr>
        <w:t>.</w:t>
      </w:r>
      <w:r w:rsidR="00720933" w:rsidRPr="001C1011">
        <w:rPr>
          <w:rFonts w:ascii="Arial" w:hAnsi="Arial" w:cs="Arial"/>
          <w:sz w:val="20"/>
          <w:szCs w:val="20"/>
        </w:rPr>
        <w:t xml:space="preserve"> V Ceně jsou zahrnuty veškeré náklady Zhotovitele nezbytné k realizaci Díla</w:t>
      </w:r>
      <w:r w:rsidR="00AF6211" w:rsidRPr="001C1011">
        <w:rPr>
          <w:rFonts w:ascii="Arial" w:hAnsi="Arial" w:cs="Arial"/>
          <w:sz w:val="20"/>
          <w:szCs w:val="20"/>
        </w:rPr>
        <w:t>.</w:t>
      </w:r>
      <w:r w:rsidR="00512849" w:rsidRPr="001C1011">
        <w:rPr>
          <w:rFonts w:ascii="Arial" w:hAnsi="Arial" w:cs="Arial"/>
          <w:sz w:val="20"/>
          <w:szCs w:val="20"/>
        </w:rPr>
        <w:t xml:space="preserve"> </w:t>
      </w:r>
    </w:p>
    <w:p w:rsidR="00720933" w:rsidRPr="001C1011" w:rsidRDefault="00720933" w:rsidP="00D55DA2">
      <w:pPr>
        <w:numPr>
          <w:ilvl w:val="0"/>
          <w:numId w:val="7"/>
        </w:numPr>
        <w:spacing w:after="120"/>
        <w:jc w:val="both"/>
        <w:rPr>
          <w:rFonts w:ascii="Arial" w:hAnsi="Arial" w:cs="Arial"/>
          <w:sz w:val="20"/>
          <w:szCs w:val="20"/>
        </w:rPr>
      </w:pPr>
      <w:r w:rsidRPr="001C1011">
        <w:rPr>
          <w:rFonts w:ascii="Arial" w:hAnsi="Arial" w:cs="Arial"/>
          <w:sz w:val="20"/>
          <w:szCs w:val="20"/>
        </w:rPr>
        <w:t xml:space="preserve">Cenu uvedenou v odstavci 1 tohoto článku je možné překročit pouze na základě změny výše sazby DPH a v případě </w:t>
      </w:r>
      <w:r w:rsidR="00235986" w:rsidRPr="001C1011">
        <w:rPr>
          <w:rFonts w:ascii="Arial" w:hAnsi="Arial" w:cs="Arial"/>
          <w:sz w:val="20"/>
          <w:szCs w:val="20"/>
        </w:rPr>
        <w:t xml:space="preserve">víceprací </w:t>
      </w:r>
      <w:r w:rsidRPr="001C1011">
        <w:rPr>
          <w:rFonts w:ascii="Arial" w:hAnsi="Arial" w:cs="Arial"/>
          <w:sz w:val="20"/>
          <w:szCs w:val="20"/>
        </w:rPr>
        <w:t>za po</w:t>
      </w:r>
      <w:r w:rsidR="002A2A41" w:rsidRPr="001C1011">
        <w:rPr>
          <w:rFonts w:ascii="Arial" w:hAnsi="Arial" w:cs="Arial"/>
          <w:sz w:val="20"/>
          <w:szCs w:val="20"/>
        </w:rPr>
        <w:t>dmínek uvedených v čl. VI.</w:t>
      </w:r>
      <w:r w:rsidR="00067F63" w:rsidRPr="001C1011">
        <w:rPr>
          <w:rFonts w:ascii="Arial" w:hAnsi="Arial" w:cs="Arial"/>
          <w:sz w:val="20"/>
          <w:szCs w:val="20"/>
        </w:rPr>
        <w:t xml:space="preserve"> odst. 8</w:t>
      </w:r>
      <w:r w:rsidR="00235986" w:rsidRPr="001C1011">
        <w:rPr>
          <w:rFonts w:ascii="Arial" w:hAnsi="Arial" w:cs="Arial"/>
          <w:sz w:val="20"/>
          <w:szCs w:val="20"/>
        </w:rPr>
        <w:t xml:space="preserve"> </w:t>
      </w:r>
      <w:r w:rsidRPr="001C1011">
        <w:rPr>
          <w:rFonts w:ascii="Arial" w:hAnsi="Arial" w:cs="Arial"/>
          <w:sz w:val="20"/>
          <w:szCs w:val="20"/>
        </w:rPr>
        <w:t xml:space="preserve">této Smlouvy. </w:t>
      </w:r>
    </w:p>
    <w:p w:rsidR="00512849" w:rsidRPr="001C1011" w:rsidRDefault="00592FA4" w:rsidP="00D55DA2">
      <w:pPr>
        <w:numPr>
          <w:ilvl w:val="0"/>
          <w:numId w:val="7"/>
        </w:numPr>
        <w:tabs>
          <w:tab w:val="left" w:pos="540"/>
          <w:tab w:val="left" w:pos="1980"/>
          <w:tab w:val="left" w:pos="7380"/>
        </w:tabs>
        <w:spacing w:after="120"/>
        <w:jc w:val="both"/>
        <w:rPr>
          <w:rFonts w:ascii="Arial" w:hAnsi="Arial" w:cs="Arial"/>
          <w:sz w:val="20"/>
          <w:szCs w:val="20"/>
        </w:rPr>
      </w:pPr>
      <w:r w:rsidRPr="001C1011">
        <w:rPr>
          <w:rFonts w:ascii="Arial" w:hAnsi="Arial" w:cs="Arial"/>
          <w:sz w:val="20"/>
          <w:szCs w:val="20"/>
        </w:rPr>
        <w:t xml:space="preserve">V případě, že dojde ke změně zákonné sazby DPH, je </w:t>
      </w:r>
      <w:r w:rsidR="002A2A41" w:rsidRPr="001C1011">
        <w:rPr>
          <w:rFonts w:ascii="Arial" w:hAnsi="Arial" w:cs="Arial"/>
          <w:sz w:val="20"/>
          <w:szCs w:val="20"/>
        </w:rPr>
        <w:t>Z</w:t>
      </w:r>
      <w:r w:rsidR="001625D5" w:rsidRPr="001C1011">
        <w:rPr>
          <w:rFonts w:ascii="Arial" w:hAnsi="Arial" w:cs="Arial"/>
          <w:sz w:val="20"/>
          <w:szCs w:val="20"/>
        </w:rPr>
        <w:t>hotovitel k Ceně D</w:t>
      </w:r>
      <w:r w:rsidRPr="001C1011">
        <w:rPr>
          <w:rFonts w:ascii="Arial" w:hAnsi="Arial" w:cs="Arial"/>
          <w:sz w:val="20"/>
          <w:szCs w:val="20"/>
        </w:rPr>
        <w:t xml:space="preserve">íla bez DPH povinen účtovat DPH v platné výši. Smluvní strany </w:t>
      </w:r>
      <w:r w:rsidR="002A2A41" w:rsidRPr="001C1011">
        <w:rPr>
          <w:rFonts w:ascii="Arial" w:hAnsi="Arial" w:cs="Arial"/>
          <w:sz w:val="20"/>
          <w:szCs w:val="20"/>
        </w:rPr>
        <w:t>se dohodly, že v případě změny Ceny D</w:t>
      </w:r>
      <w:r w:rsidRPr="001C1011">
        <w:rPr>
          <w:rFonts w:ascii="Arial" w:hAnsi="Arial" w:cs="Arial"/>
          <w:sz w:val="20"/>
          <w:szCs w:val="20"/>
        </w:rPr>
        <w:t xml:space="preserve">íla v důsledku změny sazby DPH není nutno ke </w:t>
      </w:r>
      <w:r w:rsidR="005D6CFC" w:rsidRPr="001C1011">
        <w:rPr>
          <w:rFonts w:ascii="Arial" w:hAnsi="Arial" w:cs="Arial"/>
          <w:sz w:val="20"/>
          <w:szCs w:val="20"/>
        </w:rPr>
        <w:t>S</w:t>
      </w:r>
      <w:r w:rsidRPr="001C1011">
        <w:rPr>
          <w:rFonts w:ascii="Arial" w:hAnsi="Arial" w:cs="Arial"/>
          <w:sz w:val="20"/>
          <w:szCs w:val="20"/>
        </w:rPr>
        <w:t>mlouvě uzavírat dodatek. Zhotovitel odpovídá za to, že sazba daně z přidané hodnoty bude stanovena v souladu s platnými právními předpisy</w:t>
      </w:r>
      <w:r w:rsidR="00512849" w:rsidRPr="001C1011">
        <w:rPr>
          <w:rFonts w:ascii="Arial" w:hAnsi="Arial" w:cs="Arial"/>
          <w:sz w:val="20"/>
          <w:szCs w:val="20"/>
        </w:rPr>
        <w:t>.</w:t>
      </w:r>
      <w:r w:rsidR="002A2A41" w:rsidRPr="001C1011">
        <w:rPr>
          <w:rFonts w:ascii="Arial" w:hAnsi="Arial" w:cs="Arial"/>
          <w:sz w:val="20"/>
          <w:szCs w:val="20"/>
        </w:rPr>
        <w:t xml:space="preserve"> V případě, že Z</w:t>
      </w:r>
      <w:r w:rsidR="00D93E98" w:rsidRPr="001C1011">
        <w:rPr>
          <w:rFonts w:ascii="Arial" w:hAnsi="Arial" w:cs="Arial"/>
          <w:sz w:val="20"/>
          <w:szCs w:val="20"/>
        </w:rPr>
        <w:t xml:space="preserve">hotovitel stanoví sazbu DPH či DPH v rozporu s platnými právními předpisy, je povinen uhradit </w:t>
      </w:r>
      <w:r w:rsidR="002A2A41" w:rsidRPr="001C1011">
        <w:rPr>
          <w:rFonts w:ascii="Arial" w:hAnsi="Arial" w:cs="Arial"/>
          <w:sz w:val="20"/>
          <w:szCs w:val="20"/>
        </w:rPr>
        <w:t>O</w:t>
      </w:r>
      <w:r w:rsidR="00D93E98" w:rsidRPr="001C1011">
        <w:rPr>
          <w:rFonts w:ascii="Arial" w:hAnsi="Arial" w:cs="Arial"/>
          <w:sz w:val="20"/>
          <w:szCs w:val="20"/>
        </w:rPr>
        <w:t>bjednateli veškerou škodu, která mu v souvislosti s tím vznikla.</w:t>
      </w:r>
      <w:r w:rsidR="00235986" w:rsidRPr="001C1011">
        <w:rPr>
          <w:rFonts w:ascii="Arial" w:hAnsi="Arial" w:cs="Arial"/>
          <w:sz w:val="20"/>
          <w:szCs w:val="20"/>
        </w:rPr>
        <w:t xml:space="preserve"> </w:t>
      </w:r>
    </w:p>
    <w:p w:rsidR="0078186E" w:rsidRPr="001C1011" w:rsidRDefault="0078186E" w:rsidP="00FD0271">
      <w:pPr>
        <w:numPr>
          <w:ilvl w:val="0"/>
          <w:numId w:val="7"/>
        </w:numPr>
        <w:jc w:val="both"/>
        <w:rPr>
          <w:rFonts w:ascii="Arial" w:hAnsi="Arial" w:cs="Arial"/>
          <w:sz w:val="20"/>
          <w:szCs w:val="20"/>
        </w:rPr>
      </w:pPr>
      <w:r w:rsidRPr="001C1011">
        <w:rPr>
          <w:rFonts w:ascii="Arial" w:hAnsi="Arial" w:cs="Arial"/>
          <w:sz w:val="20"/>
          <w:szCs w:val="20"/>
        </w:rPr>
        <w:t>Zhotovitel přebírá podle § 1765 odst. 2 Občanského zákoníku riziko změny okolno</w:t>
      </w:r>
      <w:r w:rsidR="001100AB" w:rsidRPr="001C1011">
        <w:rPr>
          <w:rFonts w:ascii="Arial" w:hAnsi="Arial" w:cs="Arial"/>
          <w:sz w:val="20"/>
          <w:szCs w:val="20"/>
        </w:rPr>
        <w:t xml:space="preserve">stí </w:t>
      </w:r>
      <w:r w:rsidR="00C2485D" w:rsidRPr="001C1011">
        <w:rPr>
          <w:rFonts w:ascii="Arial" w:hAnsi="Arial" w:cs="Arial"/>
          <w:sz w:val="20"/>
          <w:szCs w:val="20"/>
        </w:rPr>
        <w:br/>
      </w:r>
      <w:r w:rsidR="001100AB" w:rsidRPr="001C1011">
        <w:rPr>
          <w:rFonts w:ascii="Arial" w:hAnsi="Arial" w:cs="Arial"/>
          <w:sz w:val="20"/>
          <w:szCs w:val="20"/>
        </w:rPr>
        <w:t>v souvislosti s prováděním D</w:t>
      </w:r>
      <w:r w:rsidRPr="001C1011">
        <w:rPr>
          <w:rFonts w:ascii="Arial" w:hAnsi="Arial" w:cs="Arial"/>
          <w:sz w:val="20"/>
          <w:szCs w:val="20"/>
        </w:rPr>
        <w:t>íla – pro Zhotovitele tedy bezvýjimečně pla</w:t>
      </w:r>
      <w:r w:rsidR="004B7B3F" w:rsidRPr="001C1011">
        <w:rPr>
          <w:rFonts w:ascii="Arial" w:hAnsi="Arial" w:cs="Arial"/>
          <w:sz w:val="20"/>
          <w:szCs w:val="20"/>
        </w:rPr>
        <w:t>tí, že změní-li se po uzavření S</w:t>
      </w:r>
      <w:r w:rsidRPr="001C1011">
        <w:rPr>
          <w:rFonts w:ascii="Arial" w:hAnsi="Arial" w:cs="Arial"/>
          <w:sz w:val="20"/>
          <w:szCs w:val="20"/>
        </w:rPr>
        <w:t xml:space="preserve">mlouvy okolnosti </w:t>
      </w:r>
      <w:r w:rsidR="004B7B3F" w:rsidRPr="001C1011">
        <w:rPr>
          <w:rFonts w:ascii="Arial" w:hAnsi="Arial" w:cs="Arial"/>
          <w:sz w:val="20"/>
          <w:szCs w:val="20"/>
        </w:rPr>
        <w:t>do té míry, že se plnění podle Smlouvy stane pro Z</w:t>
      </w:r>
      <w:r w:rsidRPr="001C1011">
        <w:rPr>
          <w:rFonts w:ascii="Arial" w:hAnsi="Arial" w:cs="Arial"/>
          <w:sz w:val="20"/>
          <w:szCs w:val="20"/>
        </w:rPr>
        <w:t>hotovitele obtížnější, nemění to nic na povinnosti Zhotovitele splnit dluh; ust. § 1765 odst. 1 a ust. § 2620 odst. 2 věta první Občanského zákoníku se v případě změny okolností nepoužijí.</w:t>
      </w:r>
    </w:p>
    <w:p w:rsidR="00512849" w:rsidRPr="001C1011" w:rsidRDefault="00592FA4" w:rsidP="002A2A41">
      <w:pPr>
        <w:keepNext/>
        <w:tabs>
          <w:tab w:val="left" w:pos="540"/>
          <w:tab w:val="left" w:pos="1260"/>
          <w:tab w:val="left" w:pos="1980"/>
          <w:tab w:val="left" w:pos="3960"/>
        </w:tabs>
        <w:spacing w:before="480"/>
        <w:jc w:val="center"/>
        <w:rPr>
          <w:rFonts w:ascii="Arial" w:hAnsi="Arial" w:cs="Arial"/>
          <w:b/>
          <w:sz w:val="22"/>
          <w:szCs w:val="22"/>
        </w:rPr>
      </w:pPr>
      <w:r w:rsidRPr="001C1011">
        <w:rPr>
          <w:rFonts w:ascii="Arial" w:hAnsi="Arial" w:cs="Arial"/>
          <w:b/>
          <w:sz w:val="22"/>
          <w:szCs w:val="22"/>
        </w:rPr>
        <w:t>V</w:t>
      </w:r>
      <w:r w:rsidR="00512849" w:rsidRPr="001C1011">
        <w:rPr>
          <w:rFonts w:ascii="Arial" w:hAnsi="Arial" w:cs="Arial"/>
          <w:b/>
          <w:sz w:val="22"/>
          <w:szCs w:val="22"/>
        </w:rPr>
        <w:t>.</w:t>
      </w:r>
    </w:p>
    <w:p w:rsidR="00512849" w:rsidRPr="001C1011" w:rsidRDefault="009262A1" w:rsidP="004B7B3F">
      <w:pPr>
        <w:pStyle w:val="Nadpis2"/>
        <w:rPr>
          <w:rFonts w:ascii="Arial" w:hAnsi="Arial" w:cs="Arial"/>
          <w:bCs w:val="0"/>
          <w:sz w:val="22"/>
          <w:szCs w:val="22"/>
        </w:rPr>
      </w:pPr>
      <w:r w:rsidRPr="001C1011">
        <w:rPr>
          <w:rFonts w:ascii="Arial" w:hAnsi="Arial" w:cs="Arial"/>
          <w:bCs w:val="0"/>
          <w:sz w:val="22"/>
          <w:szCs w:val="22"/>
        </w:rPr>
        <w:t>Doba a místo</w:t>
      </w:r>
      <w:r w:rsidR="00592FA4" w:rsidRPr="001C1011">
        <w:rPr>
          <w:rFonts w:ascii="Arial" w:hAnsi="Arial" w:cs="Arial"/>
          <w:bCs w:val="0"/>
          <w:sz w:val="22"/>
          <w:szCs w:val="22"/>
        </w:rPr>
        <w:t xml:space="preserve"> plnění</w:t>
      </w:r>
    </w:p>
    <w:p w:rsidR="009C3A1D" w:rsidRPr="001C1011" w:rsidRDefault="004B28A8" w:rsidP="0002227F">
      <w:pPr>
        <w:numPr>
          <w:ilvl w:val="0"/>
          <w:numId w:val="24"/>
        </w:numPr>
        <w:spacing w:before="240" w:after="120"/>
        <w:jc w:val="both"/>
        <w:rPr>
          <w:rFonts w:ascii="Arial" w:hAnsi="Arial" w:cs="Arial"/>
          <w:sz w:val="20"/>
          <w:szCs w:val="20"/>
        </w:rPr>
      </w:pPr>
      <w:r w:rsidRPr="001C1011">
        <w:rPr>
          <w:rFonts w:ascii="Arial" w:hAnsi="Arial" w:cs="Arial"/>
          <w:snapToGrid w:val="0"/>
          <w:sz w:val="20"/>
          <w:szCs w:val="20"/>
        </w:rPr>
        <w:t>Zhotovitel zahájí re</w:t>
      </w:r>
      <w:r w:rsidR="005D6CFC" w:rsidRPr="001C1011">
        <w:rPr>
          <w:rFonts w:ascii="Arial" w:hAnsi="Arial" w:cs="Arial"/>
          <w:snapToGrid w:val="0"/>
          <w:sz w:val="20"/>
          <w:szCs w:val="20"/>
        </w:rPr>
        <w:t>alizaci Díla dnem podpisu této S</w:t>
      </w:r>
      <w:r w:rsidRPr="001C1011">
        <w:rPr>
          <w:rFonts w:ascii="Arial" w:hAnsi="Arial" w:cs="Arial"/>
          <w:snapToGrid w:val="0"/>
          <w:sz w:val="20"/>
          <w:szCs w:val="20"/>
        </w:rPr>
        <w:t>mlouvy</w:t>
      </w:r>
      <w:r w:rsidR="002974EC" w:rsidRPr="001C1011">
        <w:rPr>
          <w:rFonts w:ascii="Arial" w:hAnsi="Arial" w:cs="Arial"/>
          <w:snapToGrid w:val="0"/>
          <w:sz w:val="20"/>
          <w:szCs w:val="20"/>
        </w:rPr>
        <w:t xml:space="preserve"> oběma S</w:t>
      </w:r>
      <w:r w:rsidR="004B7B3F" w:rsidRPr="001C1011">
        <w:rPr>
          <w:rFonts w:ascii="Arial" w:hAnsi="Arial" w:cs="Arial"/>
          <w:snapToGrid w:val="0"/>
          <w:sz w:val="20"/>
          <w:szCs w:val="20"/>
        </w:rPr>
        <w:t>mluvními stranami</w:t>
      </w:r>
      <w:r w:rsidRPr="001C1011">
        <w:rPr>
          <w:rFonts w:ascii="Arial" w:hAnsi="Arial" w:cs="Arial"/>
          <w:snapToGrid w:val="0"/>
          <w:sz w:val="20"/>
          <w:szCs w:val="20"/>
        </w:rPr>
        <w:t xml:space="preserve">. </w:t>
      </w:r>
      <w:r w:rsidR="00EB1444" w:rsidRPr="001C1011">
        <w:rPr>
          <w:rFonts w:ascii="Arial" w:hAnsi="Arial" w:cs="Arial"/>
          <w:snapToGrid w:val="0"/>
          <w:sz w:val="20"/>
          <w:szCs w:val="20"/>
        </w:rPr>
        <w:t>Zhotovitel se zav</w:t>
      </w:r>
      <w:r w:rsidR="00DA78EA" w:rsidRPr="001C1011">
        <w:rPr>
          <w:rFonts w:ascii="Arial" w:hAnsi="Arial" w:cs="Arial"/>
          <w:snapToGrid w:val="0"/>
          <w:sz w:val="20"/>
          <w:szCs w:val="20"/>
        </w:rPr>
        <w:t>azuje provést Dílo, včetně jeho Testovacího provozu</w:t>
      </w:r>
      <w:r w:rsidR="004B7B3F" w:rsidRPr="001C1011">
        <w:rPr>
          <w:rFonts w:ascii="Arial" w:hAnsi="Arial" w:cs="Arial"/>
          <w:snapToGrid w:val="0"/>
          <w:sz w:val="20"/>
          <w:szCs w:val="20"/>
        </w:rPr>
        <w:t>, a předat jej</w:t>
      </w:r>
      <w:r w:rsidR="00DA78EA" w:rsidRPr="001C1011">
        <w:rPr>
          <w:rFonts w:ascii="Arial" w:hAnsi="Arial" w:cs="Arial"/>
          <w:snapToGrid w:val="0"/>
          <w:sz w:val="20"/>
          <w:szCs w:val="20"/>
        </w:rPr>
        <w:t xml:space="preserve"> Objednateli</w:t>
      </w:r>
      <w:r w:rsidR="00513585" w:rsidRPr="001C1011">
        <w:rPr>
          <w:rFonts w:ascii="Arial" w:hAnsi="Arial" w:cs="Arial"/>
          <w:snapToGrid w:val="0"/>
          <w:sz w:val="20"/>
          <w:szCs w:val="20"/>
        </w:rPr>
        <w:t xml:space="preserve"> následovně</w:t>
      </w:r>
      <w:r w:rsidR="009C3A1D" w:rsidRPr="001C1011">
        <w:rPr>
          <w:rFonts w:ascii="Arial" w:hAnsi="Arial" w:cs="Arial"/>
          <w:snapToGrid w:val="0"/>
          <w:sz w:val="20"/>
          <w:szCs w:val="20"/>
        </w:rPr>
        <w:t>:</w:t>
      </w:r>
    </w:p>
    <w:p w:rsidR="00EB1444" w:rsidRPr="001C1011" w:rsidRDefault="002D7ABC" w:rsidP="00513585">
      <w:pPr>
        <w:pStyle w:val="Odstavecseseznamem"/>
        <w:numPr>
          <w:ilvl w:val="1"/>
          <w:numId w:val="24"/>
        </w:numPr>
        <w:spacing w:after="60"/>
        <w:ind w:left="709" w:hanging="357"/>
        <w:contextualSpacing w:val="0"/>
        <w:jc w:val="both"/>
        <w:rPr>
          <w:rFonts w:ascii="Arial" w:hAnsi="Arial" w:cs="Arial"/>
          <w:sz w:val="20"/>
          <w:szCs w:val="20"/>
        </w:rPr>
      </w:pPr>
      <w:r w:rsidRPr="001C1011">
        <w:rPr>
          <w:rFonts w:ascii="Arial" w:hAnsi="Arial" w:cs="Arial"/>
          <w:b/>
          <w:snapToGrid w:val="0"/>
          <w:sz w:val="20"/>
          <w:szCs w:val="20"/>
          <w:u w:val="single"/>
        </w:rPr>
        <w:lastRenderedPageBreak/>
        <w:t>I.</w:t>
      </w:r>
      <w:r w:rsidR="001C1011" w:rsidRPr="001C1011">
        <w:rPr>
          <w:rFonts w:ascii="Arial" w:hAnsi="Arial" w:cs="Arial"/>
          <w:b/>
          <w:snapToGrid w:val="0"/>
          <w:sz w:val="20"/>
          <w:szCs w:val="20"/>
          <w:u w:val="single"/>
        </w:rPr>
        <w:t xml:space="preserve"> </w:t>
      </w:r>
      <w:r w:rsidRPr="001C1011">
        <w:rPr>
          <w:rFonts w:ascii="Arial" w:hAnsi="Arial" w:cs="Arial"/>
          <w:b/>
          <w:snapToGrid w:val="0"/>
          <w:sz w:val="20"/>
          <w:szCs w:val="20"/>
          <w:u w:val="single"/>
        </w:rPr>
        <w:t>Etapa</w:t>
      </w:r>
      <w:r w:rsidRPr="001C1011">
        <w:rPr>
          <w:rFonts w:ascii="Arial" w:hAnsi="Arial" w:cs="Arial"/>
          <w:b/>
          <w:snapToGrid w:val="0"/>
          <w:sz w:val="20"/>
          <w:szCs w:val="20"/>
        </w:rPr>
        <w:t xml:space="preserve"> -</w:t>
      </w:r>
      <w:r w:rsidRPr="001C1011">
        <w:rPr>
          <w:rFonts w:ascii="Arial" w:hAnsi="Arial" w:cs="Arial"/>
          <w:snapToGrid w:val="0"/>
          <w:sz w:val="20"/>
          <w:szCs w:val="20"/>
        </w:rPr>
        <w:t xml:space="preserve"> </w:t>
      </w:r>
      <w:r w:rsidR="009C3A1D" w:rsidRPr="001C1011">
        <w:rPr>
          <w:rFonts w:ascii="Arial" w:hAnsi="Arial" w:cs="Arial"/>
          <w:b/>
          <w:snapToGrid w:val="0"/>
          <w:sz w:val="20"/>
          <w:szCs w:val="20"/>
        </w:rPr>
        <w:t>SW aplikace vyhodnocovacího a řídícího SW</w:t>
      </w:r>
      <w:r w:rsidR="00513585" w:rsidRPr="001C1011">
        <w:rPr>
          <w:rFonts w:ascii="Arial" w:hAnsi="Arial" w:cs="Arial"/>
          <w:b/>
          <w:snapToGrid w:val="0"/>
          <w:sz w:val="20"/>
          <w:szCs w:val="20"/>
        </w:rPr>
        <w:t xml:space="preserve"> zkušeben</w:t>
      </w:r>
      <w:r w:rsidR="00513585" w:rsidRPr="001C1011">
        <w:rPr>
          <w:rFonts w:ascii="Arial" w:hAnsi="Arial" w:cs="Arial"/>
          <w:snapToGrid w:val="0"/>
          <w:sz w:val="20"/>
          <w:szCs w:val="20"/>
        </w:rPr>
        <w:t xml:space="preserve"> v rozsahu požadované funkcionality specifikované v ZD dokumentaci v části 1.3.I</w:t>
      </w:r>
      <w:r w:rsidR="001C1011" w:rsidRPr="001C1011">
        <w:rPr>
          <w:rFonts w:ascii="Arial" w:hAnsi="Arial" w:cs="Arial"/>
          <w:snapToGrid w:val="0"/>
          <w:sz w:val="20"/>
          <w:szCs w:val="20"/>
        </w:rPr>
        <w:t xml:space="preserve">. - </w:t>
      </w:r>
      <w:r w:rsidR="00185294" w:rsidRPr="001C1011">
        <w:rPr>
          <w:rFonts w:ascii="Arial" w:hAnsi="Arial" w:cs="Arial"/>
          <w:b/>
          <w:snapToGrid w:val="0"/>
          <w:sz w:val="20"/>
          <w:szCs w:val="20"/>
        </w:rPr>
        <w:t xml:space="preserve">nejpozději do </w:t>
      </w:r>
      <w:r w:rsidR="00741C53" w:rsidRPr="001C1011">
        <w:rPr>
          <w:rFonts w:ascii="Arial" w:hAnsi="Arial" w:cs="Arial"/>
          <w:b/>
          <w:snapToGrid w:val="0"/>
          <w:sz w:val="20"/>
          <w:szCs w:val="20"/>
          <w:highlight w:val="yellow"/>
        </w:rPr>
        <w:t>…</w:t>
      </w:r>
      <w:r w:rsidR="00DD5BE8" w:rsidRPr="001C1011">
        <w:rPr>
          <w:rFonts w:ascii="Arial" w:hAnsi="Arial" w:cs="Arial"/>
          <w:b/>
          <w:snapToGrid w:val="0"/>
          <w:sz w:val="20"/>
          <w:szCs w:val="20"/>
        </w:rPr>
        <w:t xml:space="preserve"> týdnů</w:t>
      </w:r>
      <w:r w:rsidRPr="001C1011">
        <w:rPr>
          <w:rFonts w:ascii="Arial" w:hAnsi="Arial" w:cs="Arial"/>
          <w:b/>
          <w:snapToGrid w:val="0"/>
          <w:sz w:val="20"/>
          <w:szCs w:val="20"/>
        </w:rPr>
        <w:t xml:space="preserve"> od písemné výzvy objednatele</w:t>
      </w:r>
      <w:r w:rsidR="00741C53" w:rsidRPr="001C1011">
        <w:rPr>
          <w:rFonts w:ascii="Arial" w:hAnsi="Arial" w:cs="Arial"/>
          <w:b/>
          <w:snapToGrid w:val="0"/>
          <w:sz w:val="20"/>
          <w:szCs w:val="20"/>
        </w:rPr>
        <w:t xml:space="preserve"> </w:t>
      </w:r>
      <w:r w:rsidR="000B3AAF" w:rsidRPr="001C1011">
        <w:rPr>
          <w:rFonts w:ascii="Arial" w:hAnsi="Arial" w:cs="Arial"/>
          <w:i/>
          <w:color w:val="00B050"/>
          <w:sz w:val="20"/>
          <w:szCs w:val="20"/>
          <w:highlight w:val="yellow"/>
        </w:rPr>
        <w:t xml:space="preserve">dle nabídky </w:t>
      </w:r>
      <w:r w:rsidR="00741C53" w:rsidRPr="001C1011">
        <w:rPr>
          <w:rFonts w:ascii="Arial" w:hAnsi="Arial" w:cs="Arial"/>
          <w:i/>
          <w:color w:val="00B050"/>
          <w:sz w:val="20"/>
          <w:szCs w:val="20"/>
          <w:highlight w:val="yellow"/>
        </w:rPr>
        <w:t>do</w:t>
      </w:r>
      <w:r w:rsidR="00F624C3" w:rsidRPr="001C1011">
        <w:rPr>
          <w:rFonts w:ascii="Arial" w:hAnsi="Arial" w:cs="Arial"/>
          <w:i/>
          <w:color w:val="00B050"/>
          <w:sz w:val="20"/>
          <w:szCs w:val="20"/>
          <w:highlight w:val="yellow"/>
        </w:rPr>
        <w:t>plní účastník</w:t>
      </w:r>
      <w:r w:rsidR="00947A47" w:rsidRPr="001C1011">
        <w:rPr>
          <w:rFonts w:ascii="Arial" w:hAnsi="Arial" w:cs="Arial"/>
          <w:b/>
          <w:snapToGrid w:val="0"/>
          <w:sz w:val="20"/>
          <w:szCs w:val="20"/>
          <w:highlight w:val="yellow"/>
        </w:rPr>
        <w:t>.</w:t>
      </w:r>
      <w:r w:rsidR="004B28A8" w:rsidRPr="001C1011">
        <w:rPr>
          <w:rFonts w:ascii="Arial" w:hAnsi="Arial" w:cs="Arial"/>
          <w:snapToGrid w:val="0"/>
          <w:sz w:val="20"/>
          <w:szCs w:val="20"/>
        </w:rPr>
        <w:t xml:space="preserve"> </w:t>
      </w:r>
    </w:p>
    <w:p w:rsidR="002D7ABC" w:rsidRPr="001C1011" w:rsidRDefault="002D7ABC" w:rsidP="002D7ABC">
      <w:pPr>
        <w:pStyle w:val="Odstavecseseznamem"/>
        <w:numPr>
          <w:ilvl w:val="1"/>
          <w:numId w:val="24"/>
        </w:numPr>
        <w:spacing w:after="60"/>
        <w:ind w:left="709" w:hanging="357"/>
        <w:contextualSpacing w:val="0"/>
        <w:jc w:val="both"/>
        <w:rPr>
          <w:rFonts w:ascii="Arial" w:hAnsi="Arial" w:cs="Arial"/>
          <w:sz w:val="20"/>
          <w:szCs w:val="20"/>
        </w:rPr>
      </w:pPr>
      <w:r w:rsidRPr="001C1011">
        <w:rPr>
          <w:rFonts w:ascii="Arial" w:hAnsi="Arial" w:cs="Arial"/>
          <w:b/>
          <w:snapToGrid w:val="0"/>
          <w:sz w:val="20"/>
          <w:szCs w:val="20"/>
          <w:u w:val="single"/>
        </w:rPr>
        <w:t>I. Etapa</w:t>
      </w:r>
      <w:r w:rsidRPr="001C1011">
        <w:rPr>
          <w:rFonts w:ascii="Arial" w:hAnsi="Arial" w:cs="Arial"/>
          <w:snapToGrid w:val="0"/>
          <w:sz w:val="20"/>
          <w:szCs w:val="20"/>
        </w:rPr>
        <w:t xml:space="preserve"> </w:t>
      </w:r>
      <w:r w:rsidRPr="001C1011">
        <w:rPr>
          <w:rFonts w:ascii="Arial" w:hAnsi="Arial" w:cs="Arial"/>
          <w:b/>
          <w:snapToGrid w:val="0"/>
          <w:sz w:val="20"/>
          <w:szCs w:val="20"/>
        </w:rPr>
        <w:t xml:space="preserve">- </w:t>
      </w:r>
      <w:r w:rsidR="009C3A1D" w:rsidRPr="001C1011">
        <w:rPr>
          <w:rFonts w:ascii="Arial" w:hAnsi="Arial" w:cs="Arial"/>
          <w:b/>
          <w:snapToGrid w:val="0"/>
          <w:sz w:val="20"/>
          <w:szCs w:val="20"/>
        </w:rPr>
        <w:t>Implementace, oživení a nastavení vyhodnocovacího a řídícího SW a HW komponent</w:t>
      </w:r>
      <w:r w:rsidR="00513585" w:rsidRPr="001C1011">
        <w:rPr>
          <w:rFonts w:ascii="Arial" w:hAnsi="Arial" w:cs="Arial"/>
          <w:b/>
          <w:snapToGrid w:val="0"/>
          <w:sz w:val="20"/>
          <w:szCs w:val="20"/>
        </w:rPr>
        <w:t xml:space="preserve"> vyvíjených zkušeben</w:t>
      </w:r>
      <w:r w:rsidR="009C3A1D" w:rsidRPr="001C1011">
        <w:rPr>
          <w:rFonts w:ascii="Arial" w:hAnsi="Arial" w:cs="Arial"/>
          <w:b/>
          <w:snapToGrid w:val="0"/>
          <w:sz w:val="20"/>
          <w:szCs w:val="20"/>
        </w:rPr>
        <w:t xml:space="preserve"> </w:t>
      </w:r>
      <w:r w:rsidR="00513585" w:rsidRPr="001C1011">
        <w:rPr>
          <w:rFonts w:ascii="Arial" w:hAnsi="Arial" w:cs="Arial"/>
          <w:b/>
          <w:snapToGrid w:val="0"/>
          <w:sz w:val="20"/>
          <w:szCs w:val="20"/>
        </w:rPr>
        <w:t>[MR-T-S 1550], [MR-T-S 1525] a [AR-T-S 32-100]</w:t>
      </w:r>
      <w:r w:rsidR="00513585" w:rsidRPr="001C1011">
        <w:rPr>
          <w:rFonts w:ascii="Arial" w:hAnsi="Arial" w:cs="Arial"/>
          <w:snapToGrid w:val="0"/>
          <w:sz w:val="20"/>
          <w:szCs w:val="20"/>
        </w:rPr>
        <w:t>, specifikovaných v ZD v části 1.3.II</w:t>
      </w:r>
      <w:r w:rsidR="001C1011" w:rsidRPr="001C1011">
        <w:rPr>
          <w:rFonts w:ascii="Arial" w:hAnsi="Arial" w:cs="Arial"/>
          <w:snapToGrid w:val="0"/>
          <w:sz w:val="20"/>
          <w:szCs w:val="20"/>
        </w:rPr>
        <w:t xml:space="preserve">. - </w:t>
      </w:r>
      <w:r w:rsidR="009C3A1D" w:rsidRPr="001C1011">
        <w:rPr>
          <w:rFonts w:ascii="Arial" w:hAnsi="Arial" w:cs="Arial"/>
          <w:b/>
          <w:snapToGrid w:val="0"/>
          <w:sz w:val="20"/>
          <w:szCs w:val="20"/>
        </w:rPr>
        <w:t xml:space="preserve">nejpozději do </w:t>
      </w:r>
      <w:r w:rsidR="009C3A1D" w:rsidRPr="001C1011">
        <w:rPr>
          <w:rFonts w:ascii="Arial" w:hAnsi="Arial" w:cs="Arial"/>
          <w:b/>
          <w:snapToGrid w:val="0"/>
          <w:sz w:val="20"/>
          <w:szCs w:val="20"/>
          <w:highlight w:val="yellow"/>
        </w:rPr>
        <w:t>…</w:t>
      </w:r>
      <w:r w:rsidR="009C3A1D" w:rsidRPr="001C1011">
        <w:rPr>
          <w:rFonts w:ascii="Arial" w:hAnsi="Arial" w:cs="Arial"/>
          <w:b/>
          <w:snapToGrid w:val="0"/>
          <w:sz w:val="20"/>
          <w:szCs w:val="20"/>
        </w:rPr>
        <w:t xml:space="preserve"> </w:t>
      </w:r>
      <w:r w:rsidR="00DD5BE8" w:rsidRPr="001C1011">
        <w:rPr>
          <w:rFonts w:ascii="Arial" w:hAnsi="Arial" w:cs="Arial"/>
          <w:b/>
          <w:snapToGrid w:val="0"/>
          <w:sz w:val="20"/>
          <w:szCs w:val="20"/>
        </w:rPr>
        <w:t>týdnů</w:t>
      </w:r>
      <w:r w:rsidR="00C639CD" w:rsidRPr="001C1011">
        <w:rPr>
          <w:rFonts w:ascii="Arial" w:hAnsi="Arial" w:cs="Arial"/>
          <w:b/>
          <w:snapToGrid w:val="0"/>
          <w:sz w:val="20"/>
          <w:szCs w:val="20"/>
        </w:rPr>
        <w:t xml:space="preserve"> od písemné výzvy </w:t>
      </w:r>
      <w:r w:rsidRPr="001C1011">
        <w:rPr>
          <w:rFonts w:ascii="Arial" w:hAnsi="Arial" w:cs="Arial"/>
          <w:b/>
          <w:snapToGrid w:val="0"/>
          <w:sz w:val="20"/>
          <w:szCs w:val="20"/>
        </w:rPr>
        <w:t>objednatele</w:t>
      </w:r>
      <w:r w:rsidR="00DD5BE8" w:rsidRPr="001C1011">
        <w:rPr>
          <w:rFonts w:ascii="Arial" w:hAnsi="Arial" w:cs="Arial"/>
          <w:b/>
          <w:snapToGrid w:val="0"/>
          <w:sz w:val="20"/>
          <w:szCs w:val="20"/>
        </w:rPr>
        <w:t xml:space="preserve"> </w:t>
      </w:r>
      <w:r w:rsidR="009C3A1D" w:rsidRPr="001C1011">
        <w:rPr>
          <w:rFonts w:ascii="Arial" w:hAnsi="Arial" w:cs="Arial"/>
          <w:i/>
          <w:color w:val="00B050"/>
          <w:sz w:val="20"/>
          <w:szCs w:val="20"/>
          <w:highlight w:val="yellow"/>
        </w:rPr>
        <w:t>dle nabídky doplní</w:t>
      </w:r>
      <w:r w:rsidR="009C3A1D" w:rsidRPr="00D254F5">
        <w:rPr>
          <w:rFonts w:ascii="Arial" w:hAnsi="Arial" w:cs="Arial"/>
          <w:i/>
          <w:color w:val="00B050"/>
          <w:sz w:val="20"/>
          <w:szCs w:val="20"/>
          <w:highlight w:val="yellow"/>
        </w:rPr>
        <w:t xml:space="preserve"> účastník</w:t>
      </w:r>
      <w:r w:rsidR="009C3A1D" w:rsidRPr="001C1011">
        <w:rPr>
          <w:rFonts w:ascii="Arial" w:hAnsi="Arial" w:cs="Arial"/>
          <w:b/>
          <w:snapToGrid w:val="0"/>
          <w:sz w:val="20"/>
          <w:szCs w:val="20"/>
        </w:rPr>
        <w:t>.</w:t>
      </w:r>
      <w:r w:rsidR="009C3A1D" w:rsidRPr="001C1011">
        <w:rPr>
          <w:rFonts w:ascii="Arial" w:hAnsi="Arial" w:cs="Arial"/>
          <w:snapToGrid w:val="0"/>
          <w:sz w:val="20"/>
          <w:szCs w:val="20"/>
        </w:rPr>
        <w:t xml:space="preserve"> </w:t>
      </w:r>
    </w:p>
    <w:p w:rsidR="00513585" w:rsidRPr="001C1011" w:rsidRDefault="002D7ABC" w:rsidP="002D7ABC">
      <w:pPr>
        <w:pStyle w:val="Odstavecseseznamem"/>
        <w:numPr>
          <w:ilvl w:val="1"/>
          <w:numId w:val="24"/>
        </w:numPr>
        <w:spacing w:after="120"/>
        <w:ind w:left="709" w:hanging="357"/>
        <w:contextualSpacing w:val="0"/>
        <w:jc w:val="both"/>
        <w:rPr>
          <w:rFonts w:ascii="Arial" w:hAnsi="Arial" w:cs="Arial"/>
          <w:sz w:val="20"/>
          <w:szCs w:val="20"/>
        </w:rPr>
      </w:pPr>
      <w:r w:rsidRPr="001C1011">
        <w:rPr>
          <w:rFonts w:ascii="Arial" w:hAnsi="Arial" w:cs="Arial"/>
          <w:b/>
          <w:snapToGrid w:val="0"/>
          <w:sz w:val="20"/>
          <w:szCs w:val="20"/>
          <w:u w:val="single"/>
        </w:rPr>
        <w:t>II. Etapa</w:t>
      </w:r>
      <w:r w:rsidRPr="001C1011">
        <w:rPr>
          <w:rFonts w:ascii="Arial" w:hAnsi="Arial" w:cs="Arial"/>
          <w:b/>
          <w:snapToGrid w:val="0"/>
          <w:sz w:val="20"/>
          <w:szCs w:val="20"/>
        </w:rPr>
        <w:t xml:space="preserve"> - </w:t>
      </w:r>
      <w:r w:rsidR="00513585" w:rsidRPr="001C1011">
        <w:rPr>
          <w:rFonts w:ascii="Arial" w:hAnsi="Arial" w:cs="Arial"/>
          <w:b/>
          <w:snapToGrid w:val="0"/>
          <w:sz w:val="20"/>
          <w:szCs w:val="20"/>
        </w:rPr>
        <w:t>Implementace, oživení a nastavení vyhodnocovacího a řídícího SW a HW komponent vyvíjených zkušeben [JKP 2.2] a [RWPS V2.0C</w:t>
      </w:r>
      <w:r w:rsidR="00513585" w:rsidRPr="001C1011">
        <w:rPr>
          <w:rFonts w:ascii="Arial" w:hAnsi="Arial" w:cs="Arial"/>
          <w:snapToGrid w:val="0"/>
          <w:sz w:val="20"/>
          <w:szCs w:val="20"/>
        </w:rPr>
        <w:t>], specifikovaných v ZD v části 1.3.II</w:t>
      </w:r>
      <w:r w:rsidR="001C1011" w:rsidRPr="001C1011">
        <w:rPr>
          <w:rFonts w:ascii="Arial" w:hAnsi="Arial" w:cs="Arial"/>
          <w:snapToGrid w:val="0"/>
          <w:sz w:val="20"/>
          <w:szCs w:val="20"/>
        </w:rPr>
        <w:t>.</w:t>
      </w:r>
      <w:r w:rsidR="00513585" w:rsidRPr="001C1011">
        <w:rPr>
          <w:rFonts w:ascii="Arial" w:hAnsi="Arial" w:cs="Arial"/>
          <w:snapToGrid w:val="0"/>
          <w:sz w:val="20"/>
          <w:szCs w:val="20"/>
        </w:rPr>
        <w:t xml:space="preserve"> </w:t>
      </w:r>
      <w:r w:rsidR="001C1011" w:rsidRPr="001C1011">
        <w:rPr>
          <w:rFonts w:ascii="Arial" w:hAnsi="Arial" w:cs="Arial"/>
          <w:snapToGrid w:val="0"/>
          <w:sz w:val="20"/>
          <w:szCs w:val="20"/>
        </w:rPr>
        <w:t xml:space="preserve">- </w:t>
      </w:r>
      <w:r w:rsidR="00E43B73" w:rsidRPr="001C1011">
        <w:rPr>
          <w:rFonts w:ascii="Arial" w:hAnsi="Arial" w:cs="Arial"/>
          <w:b/>
          <w:snapToGrid w:val="0"/>
          <w:sz w:val="20"/>
          <w:szCs w:val="20"/>
        </w:rPr>
        <w:t xml:space="preserve">nejpozději do </w:t>
      </w:r>
      <w:r w:rsidR="00E43B73" w:rsidRPr="001C1011">
        <w:rPr>
          <w:rFonts w:ascii="Arial" w:hAnsi="Arial" w:cs="Arial"/>
          <w:b/>
          <w:snapToGrid w:val="0"/>
          <w:sz w:val="20"/>
          <w:szCs w:val="20"/>
          <w:highlight w:val="yellow"/>
        </w:rPr>
        <w:t>…</w:t>
      </w:r>
      <w:r w:rsidR="00E43B73" w:rsidRPr="001C1011">
        <w:rPr>
          <w:rFonts w:ascii="Arial" w:hAnsi="Arial" w:cs="Arial"/>
          <w:b/>
          <w:snapToGrid w:val="0"/>
          <w:sz w:val="20"/>
          <w:szCs w:val="20"/>
        </w:rPr>
        <w:t xml:space="preserve"> týdnů</w:t>
      </w:r>
      <w:r w:rsidRPr="001C1011">
        <w:rPr>
          <w:rFonts w:ascii="Arial" w:hAnsi="Arial" w:cs="Arial"/>
          <w:b/>
          <w:snapToGrid w:val="0"/>
          <w:sz w:val="20"/>
          <w:szCs w:val="20"/>
        </w:rPr>
        <w:t xml:space="preserve"> od písemné výzvy objednatele</w:t>
      </w:r>
      <w:r w:rsidR="00E43B73" w:rsidRPr="001C1011">
        <w:rPr>
          <w:rFonts w:ascii="Arial" w:hAnsi="Arial" w:cs="Arial"/>
          <w:b/>
          <w:snapToGrid w:val="0"/>
          <w:sz w:val="20"/>
          <w:szCs w:val="20"/>
        </w:rPr>
        <w:t xml:space="preserve"> </w:t>
      </w:r>
      <w:r w:rsidR="00E43B73" w:rsidRPr="001C1011">
        <w:rPr>
          <w:rFonts w:ascii="Arial" w:hAnsi="Arial" w:cs="Arial"/>
          <w:i/>
          <w:color w:val="00B050"/>
          <w:sz w:val="20"/>
          <w:szCs w:val="20"/>
          <w:highlight w:val="yellow"/>
        </w:rPr>
        <w:t>dle nabídky doplní účastník</w:t>
      </w:r>
    </w:p>
    <w:p w:rsidR="00550CEF" w:rsidRPr="001C1011" w:rsidRDefault="00C05F8E" w:rsidP="00513585">
      <w:pPr>
        <w:numPr>
          <w:ilvl w:val="0"/>
          <w:numId w:val="24"/>
        </w:numPr>
        <w:spacing w:after="60"/>
        <w:ind w:left="357" w:hanging="357"/>
        <w:jc w:val="both"/>
        <w:rPr>
          <w:rFonts w:ascii="Arial" w:hAnsi="Arial" w:cs="Arial"/>
          <w:snapToGrid w:val="0"/>
          <w:sz w:val="20"/>
          <w:szCs w:val="20"/>
        </w:rPr>
      </w:pPr>
      <w:r w:rsidRPr="001C1011">
        <w:rPr>
          <w:rFonts w:ascii="Arial" w:hAnsi="Arial" w:cs="Arial"/>
          <w:snapToGrid w:val="0"/>
          <w:sz w:val="20"/>
          <w:szCs w:val="20"/>
        </w:rPr>
        <w:t xml:space="preserve">Místem </w:t>
      </w:r>
      <w:r w:rsidR="00C2485D" w:rsidRPr="001C1011">
        <w:rPr>
          <w:rFonts w:ascii="Arial" w:hAnsi="Arial" w:cs="Arial"/>
          <w:snapToGrid w:val="0"/>
          <w:sz w:val="20"/>
          <w:szCs w:val="20"/>
        </w:rPr>
        <w:t>zprovoznění</w:t>
      </w:r>
      <w:r w:rsidR="00DD5BE8" w:rsidRPr="001C1011">
        <w:rPr>
          <w:rFonts w:ascii="Arial" w:hAnsi="Arial" w:cs="Arial"/>
          <w:snapToGrid w:val="0"/>
          <w:sz w:val="20"/>
          <w:szCs w:val="20"/>
        </w:rPr>
        <w:t>,</w:t>
      </w:r>
      <w:r w:rsidR="00BC2011" w:rsidRPr="001C1011">
        <w:rPr>
          <w:rFonts w:ascii="Arial" w:hAnsi="Arial" w:cs="Arial"/>
          <w:snapToGrid w:val="0"/>
          <w:sz w:val="20"/>
          <w:szCs w:val="20"/>
        </w:rPr>
        <w:t xml:space="preserve"> instalace, </w:t>
      </w:r>
      <w:r w:rsidR="00634A4F" w:rsidRPr="001C1011">
        <w:rPr>
          <w:rFonts w:ascii="Arial" w:hAnsi="Arial" w:cs="Arial"/>
          <w:snapToGrid w:val="0"/>
          <w:sz w:val="20"/>
          <w:szCs w:val="20"/>
        </w:rPr>
        <w:t xml:space="preserve">a následného </w:t>
      </w:r>
      <w:r w:rsidRPr="001C1011">
        <w:rPr>
          <w:rFonts w:ascii="Arial" w:hAnsi="Arial" w:cs="Arial"/>
          <w:snapToGrid w:val="0"/>
          <w:sz w:val="20"/>
          <w:szCs w:val="20"/>
        </w:rPr>
        <w:t xml:space="preserve">předání a převzetí Díla, včetně souvisejících licencí a dokumentů dle této Smlouvy </w:t>
      </w:r>
      <w:r w:rsidRPr="001C1011">
        <w:rPr>
          <w:rFonts w:ascii="Arial" w:hAnsi="Arial" w:cs="Arial"/>
          <w:b/>
          <w:snapToGrid w:val="0"/>
          <w:sz w:val="20"/>
          <w:szCs w:val="20"/>
        </w:rPr>
        <w:t>je</w:t>
      </w:r>
      <w:r w:rsidR="00913FE3" w:rsidRPr="001C1011">
        <w:rPr>
          <w:rFonts w:ascii="Arial" w:hAnsi="Arial" w:cs="Arial"/>
          <w:b/>
          <w:snapToGrid w:val="0"/>
          <w:sz w:val="20"/>
          <w:szCs w:val="20"/>
        </w:rPr>
        <w:t>:</w:t>
      </w:r>
    </w:p>
    <w:p w:rsidR="00F624C3" w:rsidRPr="001C1011" w:rsidRDefault="00513585" w:rsidP="00513585">
      <w:pPr>
        <w:pStyle w:val="Textbody"/>
        <w:numPr>
          <w:ilvl w:val="0"/>
          <w:numId w:val="41"/>
        </w:numPr>
        <w:spacing w:line="240" w:lineRule="auto"/>
        <w:ind w:left="1134" w:hanging="357"/>
        <w:rPr>
          <w:rFonts w:cs="Arial"/>
          <w:b/>
          <w:sz w:val="20"/>
          <w:szCs w:val="20"/>
        </w:rPr>
      </w:pPr>
      <w:r w:rsidRPr="001C1011">
        <w:rPr>
          <w:rFonts w:cs="Arial"/>
          <w:b/>
          <w:sz w:val="20"/>
          <w:szCs w:val="20"/>
        </w:rPr>
        <w:t>ENBRA a.s. - regionální zkušebna zařízení pro měření průtoku vody a tepla, Sluneční 1196/2c, 312 00 Plzeň – Lobzy</w:t>
      </w:r>
      <w:r w:rsidR="00F624C3" w:rsidRPr="001C1011">
        <w:rPr>
          <w:rFonts w:cs="Arial"/>
          <w:b/>
          <w:snapToGrid w:val="0"/>
          <w:sz w:val="20"/>
          <w:szCs w:val="20"/>
        </w:rPr>
        <w:t>.</w:t>
      </w:r>
    </w:p>
    <w:p w:rsidR="002A2A41" w:rsidRPr="001C1011" w:rsidRDefault="009262A1" w:rsidP="004B7B3F">
      <w:pPr>
        <w:numPr>
          <w:ilvl w:val="0"/>
          <w:numId w:val="24"/>
        </w:numPr>
        <w:spacing w:after="120"/>
        <w:jc w:val="both"/>
        <w:rPr>
          <w:rFonts w:ascii="Arial" w:hAnsi="Arial" w:cs="Arial"/>
          <w:sz w:val="20"/>
          <w:szCs w:val="20"/>
        </w:rPr>
      </w:pPr>
      <w:r w:rsidRPr="001C1011">
        <w:rPr>
          <w:rFonts w:ascii="Arial" w:hAnsi="Arial" w:cs="Arial"/>
          <w:sz w:val="20"/>
          <w:szCs w:val="20"/>
        </w:rPr>
        <w:t xml:space="preserve">Zhotovitel nejpozději </w:t>
      </w:r>
      <w:r w:rsidR="00634A4F" w:rsidRPr="001C1011">
        <w:rPr>
          <w:rFonts w:ascii="Arial" w:hAnsi="Arial" w:cs="Arial"/>
          <w:sz w:val="20"/>
          <w:szCs w:val="20"/>
        </w:rPr>
        <w:t>5</w:t>
      </w:r>
      <w:r w:rsidR="006D1B7E" w:rsidRPr="001C1011">
        <w:rPr>
          <w:rFonts w:ascii="Arial" w:hAnsi="Arial" w:cs="Arial"/>
          <w:sz w:val="20"/>
          <w:szCs w:val="20"/>
        </w:rPr>
        <w:t xml:space="preserve"> dnů před plánovan</w:t>
      </w:r>
      <w:r w:rsidR="00BC2011" w:rsidRPr="001C1011">
        <w:rPr>
          <w:rFonts w:ascii="Arial" w:hAnsi="Arial" w:cs="Arial"/>
          <w:sz w:val="20"/>
          <w:szCs w:val="20"/>
        </w:rPr>
        <w:t>ým zprovozněním a předáním</w:t>
      </w:r>
      <w:r w:rsidR="006D1B7E" w:rsidRPr="001C1011">
        <w:rPr>
          <w:rFonts w:ascii="Arial" w:hAnsi="Arial" w:cs="Arial"/>
          <w:sz w:val="20"/>
          <w:szCs w:val="20"/>
        </w:rPr>
        <w:t xml:space="preserve"> Díla v místě plnění</w:t>
      </w:r>
      <w:r w:rsidRPr="001C1011">
        <w:rPr>
          <w:rFonts w:ascii="Arial" w:hAnsi="Arial" w:cs="Arial"/>
          <w:sz w:val="20"/>
          <w:szCs w:val="20"/>
        </w:rPr>
        <w:t xml:space="preserve"> oznámí Objednateli písemně přesný termín </w:t>
      </w:r>
      <w:r w:rsidR="00BC2011" w:rsidRPr="001C1011">
        <w:rPr>
          <w:rFonts w:ascii="Arial" w:hAnsi="Arial" w:cs="Arial"/>
          <w:sz w:val="20"/>
          <w:szCs w:val="20"/>
        </w:rPr>
        <w:t>zprovoznění a předání</w:t>
      </w:r>
      <w:r w:rsidRPr="001C1011">
        <w:rPr>
          <w:rFonts w:ascii="Arial" w:hAnsi="Arial" w:cs="Arial"/>
          <w:sz w:val="20"/>
          <w:szCs w:val="20"/>
        </w:rPr>
        <w:t xml:space="preserve"> </w:t>
      </w:r>
      <w:r w:rsidR="00AC6760" w:rsidRPr="001C1011">
        <w:rPr>
          <w:rFonts w:ascii="Arial" w:hAnsi="Arial" w:cs="Arial"/>
          <w:sz w:val="20"/>
          <w:szCs w:val="20"/>
        </w:rPr>
        <w:t>Díla</w:t>
      </w:r>
      <w:r w:rsidR="006D1B7E" w:rsidRPr="001C1011">
        <w:rPr>
          <w:rFonts w:ascii="Arial" w:hAnsi="Arial" w:cs="Arial"/>
          <w:sz w:val="20"/>
          <w:szCs w:val="20"/>
        </w:rPr>
        <w:t>,</w:t>
      </w:r>
      <w:r w:rsidRPr="001C1011">
        <w:rPr>
          <w:rFonts w:ascii="Arial" w:hAnsi="Arial" w:cs="Arial"/>
          <w:sz w:val="20"/>
          <w:szCs w:val="20"/>
        </w:rPr>
        <w:t xml:space="preserve"> a zároveň s tímto oznámením sdělí Objednateli písemně veškeré relevantní pokyny k tomu, aby Objednatel mohl připravit místo </w:t>
      </w:r>
      <w:r w:rsidR="00BC2011" w:rsidRPr="001C1011">
        <w:rPr>
          <w:rFonts w:ascii="Arial" w:hAnsi="Arial" w:cs="Arial"/>
          <w:sz w:val="20"/>
          <w:szCs w:val="20"/>
        </w:rPr>
        <w:t>zprovoznění</w:t>
      </w:r>
      <w:r w:rsidRPr="001C1011">
        <w:rPr>
          <w:rFonts w:ascii="Arial" w:hAnsi="Arial" w:cs="Arial"/>
          <w:sz w:val="20"/>
          <w:szCs w:val="20"/>
        </w:rPr>
        <w:t xml:space="preserve"> </w:t>
      </w:r>
      <w:r w:rsidR="00634A4F" w:rsidRPr="001C1011">
        <w:rPr>
          <w:rFonts w:ascii="Arial" w:hAnsi="Arial" w:cs="Arial"/>
          <w:sz w:val="20"/>
          <w:szCs w:val="20"/>
        </w:rPr>
        <w:t>Díla</w:t>
      </w:r>
      <w:r w:rsidRPr="001C1011">
        <w:rPr>
          <w:rFonts w:ascii="Arial" w:hAnsi="Arial" w:cs="Arial"/>
          <w:sz w:val="20"/>
          <w:szCs w:val="20"/>
        </w:rPr>
        <w:t xml:space="preserve">. </w:t>
      </w:r>
      <w:r w:rsidR="004B7B3F" w:rsidRPr="001C1011">
        <w:rPr>
          <w:rFonts w:ascii="Arial" w:hAnsi="Arial" w:cs="Arial"/>
          <w:sz w:val="20"/>
          <w:szCs w:val="20"/>
        </w:rPr>
        <w:t xml:space="preserve">Oznámení Zhotovitele musí být učiněno nejpozději 5 dnů před nejzazším termínem předání Díla dle odst. 1 tohoto článku, aby mohl být proveden Testovací provoz podle čl. VI této Smlouvy a nejzazší termín předání Díla byl tak dodržen. </w:t>
      </w:r>
      <w:r w:rsidRPr="001C1011">
        <w:rPr>
          <w:rFonts w:ascii="Arial" w:hAnsi="Arial" w:cs="Arial"/>
          <w:sz w:val="20"/>
          <w:szCs w:val="20"/>
        </w:rPr>
        <w:t>V případě, že Obje</w:t>
      </w:r>
      <w:r w:rsidR="00AC6760" w:rsidRPr="001C1011">
        <w:rPr>
          <w:rFonts w:ascii="Arial" w:hAnsi="Arial" w:cs="Arial"/>
          <w:sz w:val="20"/>
          <w:szCs w:val="20"/>
        </w:rPr>
        <w:t xml:space="preserve">dnatel nepřipraví místo </w:t>
      </w:r>
      <w:r w:rsidR="00BC2011" w:rsidRPr="001C1011">
        <w:rPr>
          <w:rFonts w:ascii="Arial" w:hAnsi="Arial" w:cs="Arial"/>
          <w:sz w:val="20"/>
          <w:szCs w:val="20"/>
        </w:rPr>
        <w:t>zprovoznění a předání</w:t>
      </w:r>
      <w:r w:rsidR="00AC6760" w:rsidRPr="001C1011">
        <w:rPr>
          <w:rFonts w:ascii="Arial" w:hAnsi="Arial" w:cs="Arial"/>
          <w:sz w:val="20"/>
          <w:szCs w:val="20"/>
        </w:rPr>
        <w:t xml:space="preserve"> Díla</w:t>
      </w:r>
      <w:r w:rsidRPr="001C1011">
        <w:rPr>
          <w:rFonts w:ascii="Arial" w:hAnsi="Arial" w:cs="Arial"/>
          <w:sz w:val="20"/>
          <w:szCs w:val="20"/>
        </w:rPr>
        <w:t xml:space="preserve"> nejpozději do</w:t>
      </w:r>
      <w:r w:rsidR="00AC6760" w:rsidRPr="001C1011">
        <w:rPr>
          <w:rFonts w:ascii="Arial" w:hAnsi="Arial" w:cs="Arial"/>
          <w:sz w:val="20"/>
          <w:szCs w:val="20"/>
        </w:rPr>
        <w:t xml:space="preserve"> okamžiku plánované</w:t>
      </w:r>
      <w:r w:rsidR="00D05D97" w:rsidRPr="001C1011">
        <w:rPr>
          <w:rFonts w:ascii="Arial" w:hAnsi="Arial" w:cs="Arial"/>
          <w:sz w:val="20"/>
          <w:szCs w:val="20"/>
        </w:rPr>
        <w:t>ho zprovoznění</w:t>
      </w:r>
      <w:r w:rsidR="00AC6760" w:rsidRPr="001C1011">
        <w:rPr>
          <w:rFonts w:ascii="Arial" w:hAnsi="Arial" w:cs="Arial"/>
          <w:sz w:val="20"/>
          <w:szCs w:val="20"/>
        </w:rPr>
        <w:t xml:space="preserve"> Díla v místě plnění </w:t>
      </w:r>
      <w:r w:rsidRPr="001C1011">
        <w:rPr>
          <w:rFonts w:ascii="Arial" w:hAnsi="Arial" w:cs="Arial"/>
          <w:sz w:val="20"/>
          <w:szCs w:val="20"/>
        </w:rPr>
        <w:t>(dle předchozího o</w:t>
      </w:r>
      <w:r w:rsidR="00067F63" w:rsidRPr="001C1011">
        <w:rPr>
          <w:rFonts w:ascii="Arial" w:hAnsi="Arial" w:cs="Arial"/>
          <w:sz w:val="20"/>
          <w:szCs w:val="20"/>
        </w:rPr>
        <w:t>známení Zhotovitele), posunuje</w:t>
      </w:r>
      <w:r w:rsidR="00D160AA" w:rsidRPr="001C1011">
        <w:rPr>
          <w:rFonts w:ascii="Arial" w:hAnsi="Arial" w:cs="Arial"/>
          <w:sz w:val="20"/>
          <w:szCs w:val="20"/>
        </w:rPr>
        <w:t xml:space="preserve"> se </w:t>
      </w:r>
      <w:r w:rsidRPr="001C1011">
        <w:rPr>
          <w:rFonts w:ascii="Arial" w:hAnsi="Arial" w:cs="Arial"/>
          <w:sz w:val="20"/>
          <w:szCs w:val="20"/>
        </w:rPr>
        <w:t>odpov</w:t>
      </w:r>
      <w:r w:rsidR="00067F63" w:rsidRPr="001C1011">
        <w:rPr>
          <w:rFonts w:ascii="Arial" w:hAnsi="Arial" w:cs="Arial"/>
          <w:sz w:val="20"/>
          <w:szCs w:val="20"/>
        </w:rPr>
        <w:t xml:space="preserve">ídajícím způsobem termín </w:t>
      </w:r>
      <w:r w:rsidR="00BC2011" w:rsidRPr="001C1011">
        <w:rPr>
          <w:rFonts w:ascii="Arial" w:hAnsi="Arial" w:cs="Arial"/>
          <w:sz w:val="20"/>
          <w:szCs w:val="20"/>
        </w:rPr>
        <w:t>předání</w:t>
      </w:r>
      <w:r w:rsidR="00067F63" w:rsidRPr="001C1011">
        <w:rPr>
          <w:rFonts w:ascii="Arial" w:hAnsi="Arial" w:cs="Arial"/>
          <w:sz w:val="20"/>
          <w:szCs w:val="20"/>
        </w:rPr>
        <w:t xml:space="preserve"> Díla.</w:t>
      </w:r>
    </w:p>
    <w:p w:rsidR="00235986" w:rsidRPr="001C1011" w:rsidRDefault="002A2A41" w:rsidP="00D55DA2">
      <w:pPr>
        <w:numPr>
          <w:ilvl w:val="0"/>
          <w:numId w:val="24"/>
        </w:numPr>
        <w:spacing w:after="120"/>
        <w:jc w:val="both"/>
        <w:rPr>
          <w:rFonts w:ascii="Arial" w:hAnsi="Arial" w:cs="Arial"/>
          <w:sz w:val="20"/>
          <w:szCs w:val="20"/>
        </w:rPr>
      </w:pPr>
      <w:r w:rsidRPr="001C1011">
        <w:rPr>
          <w:rFonts w:ascii="Arial" w:hAnsi="Arial" w:cs="Arial"/>
          <w:sz w:val="20"/>
          <w:szCs w:val="20"/>
        </w:rPr>
        <w:t xml:space="preserve">Zhotovitel se zavazuje </w:t>
      </w:r>
      <w:r w:rsidR="00AC6760" w:rsidRPr="001C1011">
        <w:rPr>
          <w:rFonts w:ascii="Arial" w:hAnsi="Arial" w:cs="Arial"/>
          <w:sz w:val="20"/>
          <w:szCs w:val="20"/>
        </w:rPr>
        <w:t xml:space="preserve">v místě plnění </w:t>
      </w:r>
      <w:r w:rsidR="00BC2011" w:rsidRPr="001C1011">
        <w:rPr>
          <w:rFonts w:ascii="Arial" w:hAnsi="Arial" w:cs="Arial"/>
          <w:sz w:val="20"/>
          <w:szCs w:val="20"/>
        </w:rPr>
        <w:t xml:space="preserve">zprovoznit </w:t>
      </w:r>
      <w:r w:rsidR="00AC6760" w:rsidRPr="001C1011">
        <w:rPr>
          <w:rFonts w:ascii="Arial" w:hAnsi="Arial" w:cs="Arial"/>
          <w:sz w:val="20"/>
          <w:szCs w:val="20"/>
        </w:rPr>
        <w:t xml:space="preserve">a </w:t>
      </w:r>
      <w:r w:rsidR="00067F63" w:rsidRPr="001C1011">
        <w:rPr>
          <w:rFonts w:ascii="Arial" w:hAnsi="Arial" w:cs="Arial"/>
          <w:sz w:val="20"/>
          <w:szCs w:val="20"/>
        </w:rPr>
        <w:t>provést t</w:t>
      </w:r>
      <w:r w:rsidR="00C12BBE" w:rsidRPr="001C1011">
        <w:rPr>
          <w:rFonts w:ascii="Arial" w:hAnsi="Arial" w:cs="Arial"/>
          <w:sz w:val="20"/>
          <w:szCs w:val="20"/>
        </w:rPr>
        <w:t>estovací provoz Díla</w:t>
      </w:r>
      <w:r w:rsidR="00067F63" w:rsidRPr="001C1011">
        <w:rPr>
          <w:rFonts w:ascii="Arial" w:hAnsi="Arial" w:cs="Arial"/>
          <w:sz w:val="20"/>
          <w:szCs w:val="20"/>
        </w:rPr>
        <w:t xml:space="preserve"> dle čl. VI odst. 3 této Smlouvy</w:t>
      </w:r>
      <w:r w:rsidR="00AC6760" w:rsidRPr="001C1011">
        <w:rPr>
          <w:rFonts w:ascii="Arial" w:hAnsi="Arial" w:cs="Arial"/>
          <w:sz w:val="20"/>
          <w:szCs w:val="20"/>
        </w:rPr>
        <w:t xml:space="preserve"> tak</w:t>
      </w:r>
      <w:r w:rsidRPr="001C1011">
        <w:rPr>
          <w:rFonts w:ascii="Arial" w:hAnsi="Arial" w:cs="Arial"/>
          <w:sz w:val="20"/>
          <w:szCs w:val="20"/>
        </w:rPr>
        <w:t>, aby</w:t>
      </w:r>
      <w:r w:rsidR="00AC6760" w:rsidRPr="001C1011">
        <w:rPr>
          <w:rFonts w:ascii="Arial" w:hAnsi="Arial" w:cs="Arial"/>
          <w:sz w:val="20"/>
          <w:szCs w:val="20"/>
        </w:rPr>
        <w:t xml:space="preserve"> mohlo být Dílo</w:t>
      </w:r>
      <w:r w:rsidRPr="001C1011">
        <w:rPr>
          <w:rFonts w:ascii="Arial" w:hAnsi="Arial" w:cs="Arial"/>
          <w:sz w:val="20"/>
          <w:szCs w:val="20"/>
        </w:rPr>
        <w:t xml:space="preserve"> </w:t>
      </w:r>
      <w:r w:rsidR="00AC6760" w:rsidRPr="001C1011">
        <w:rPr>
          <w:rFonts w:ascii="Arial" w:hAnsi="Arial" w:cs="Arial"/>
          <w:sz w:val="20"/>
          <w:szCs w:val="20"/>
        </w:rPr>
        <w:t xml:space="preserve">nejpozději do data uvedeného v odst. 1 tohoto článku předáno a převzato Objednatelem v souladu s čl. VII této Smlouvy. </w:t>
      </w:r>
      <w:r w:rsidR="000B3AAF" w:rsidRPr="001C1011">
        <w:rPr>
          <w:rFonts w:ascii="Arial" w:hAnsi="Arial" w:cs="Arial"/>
          <w:sz w:val="20"/>
          <w:szCs w:val="20"/>
        </w:rPr>
        <w:t xml:space="preserve">Tento termín je tedy </w:t>
      </w:r>
      <w:r w:rsidR="00235986" w:rsidRPr="001C1011">
        <w:rPr>
          <w:rFonts w:ascii="Arial" w:hAnsi="Arial" w:cs="Arial"/>
          <w:sz w:val="20"/>
          <w:szCs w:val="20"/>
        </w:rPr>
        <w:t>sjednaným konečným termínem realizace Díla.</w:t>
      </w:r>
    </w:p>
    <w:p w:rsidR="009262A1" w:rsidRPr="001C1011" w:rsidRDefault="009262A1" w:rsidP="00D55DA2">
      <w:pPr>
        <w:keepNext/>
        <w:numPr>
          <w:ilvl w:val="0"/>
          <w:numId w:val="24"/>
        </w:numPr>
        <w:spacing w:after="120"/>
        <w:jc w:val="both"/>
        <w:rPr>
          <w:rFonts w:ascii="Arial" w:hAnsi="Arial" w:cs="Arial"/>
          <w:snapToGrid w:val="0"/>
          <w:sz w:val="20"/>
          <w:szCs w:val="20"/>
        </w:rPr>
      </w:pPr>
      <w:r w:rsidRPr="001C1011">
        <w:rPr>
          <w:rFonts w:ascii="Arial" w:hAnsi="Arial" w:cs="Arial"/>
          <w:snapToGrid w:val="0"/>
          <w:sz w:val="20"/>
          <w:szCs w:val="20"/>
        </w:rPr>
        <w:t xml:space="preserve">Objednatel se zavazuje připravit místo </w:t>
      </w:r>
      <w:r w:rsidR="00BC2011" w:rsidRPr="001C1011">
        <w:rPr>
          <w:rFonts w:ascii="Arial" w:hAnsi="Arial" w:cs="Arial"/>
          <w:snapToGrid w:val="0"/>
          <w:sz w:val="20"/>
          <w:szCs w:val="20"/>
        </w:rPr>
        <w:t>zprovoznění a předání</w:t>
      </w:r>
      <w:r w:rsidR="00C52C4D" w:rsidRPr="001C1011">
        <w:rPr>
          <w:rFonts w:ascii="Arial" w:hAnsi="Arial" w:cs="Arial"/>
          <w:snapToGrid w:val="0"/>
          <w:sz w:val="20"/>
          <w:szCs w:val="20"/>
        </w:rPr>
        <w:t xml:space="preserve"> Zařízení</w:t>
      </w:r>
      <w:r w:rsidRPr="001C1011">
        <w:rPr>
          <w:rFonts w:ascii="Arial" w:hAnsi="Arial" w:cs="Arial"/>
          <w:snapToGrid w:val="0"/>
          <w:sz w:val="20"/>
          <w:szCs w:val="20"/>
        </w:rPr>
        <w:t xml:space="preserve"> podle pokynů Zhotovitele včetně všech potřebných připojení a rozvodů, a</w:t>
      </w:r>
      <w:r w:rsidR="00EB1444" w:rsidRPr="001C1011">
        <w:rPr>
          <w:rFonts w:ascii="Arial" w:hAnsi="Arial" w:cs="Arial"/>
          <w:snapToGrid w:val="0"/>
          <w:sz w:val="20"/>
          <w:szCs w:val="20"/>
        </w:rPr>
        <w:t xml:space="preserve"> to ve lhůtě uvedené v odst. 4. tohoto článku</w:t>
      </w:r>
      <w:r w:rsidRPr="001C1011">
        <w:rPr>
          <w:rFonts w:ascii="Arial" w:hAnsi="Arial" w:cs="Arial"/>
          <w:snapToGrid w:val="0"/>
          <w:sz w:val="20"/>
          <w:szCs w:val="20"/>
        </w:rPr>
        <w:t xml:space="preserve">. </w:t>
      </w:r>
    </w:p>
    <w:p w:rsidR="009262A1" w:rsidRPr="001C1011" w:rsidRDefault="00BC2011" w:rsidP="00D55DA2">
      <w:pPr>
        <w:keepNext/>
        <w:numPr>
          <w:ilvl w:val="0"/>
          <w:numId w:val="24"/>
        </w:numPr>
        <w:spacing w:after="120"/>
        <w:jc w:val="both"/>
        <w:rPr>
          <w:rFonts w:ascii="Arial" w:hAnsi="Arial" w:cs="Arial"/>
          <w:sz w:val="20"/>
          <w:szCs w:val="20"/>
        </w:rPr>
      </w:pPr>
      <w:r w:rsidRPr="001C1011">
        <w:rPr>
          <w:rFonts w:ascii="Arial" w:hAnsi="Arial" w:cs="Arial"/>
          <w:snapToGrid w:val="0"/>
          <w:sz w:val="20"/>
          <w:szCs w:val="20"/>
        </w:rPr>
        <w:t xml:space="preserve">Zprovoznění a </w:t>
      </w:r>
      <w:r w:rsidR="00DD5BE8" w:rsidRPr="001C1011">
        <w:rPr>
          <w:rFonts w:ascii="Arial" w:hAnsi="Arial" w:cs="Arial"/>
          <w:snapToGrid w:val="0"/>
          <w:sz w:val="20"/>
          <w:szCs w:val="20"/>
        </w:rPr>
        <w:t>instalaci</w:t>
      </w:r>
      <w:r w:rsidR="00A30A92" w:rsidRPr="001C1011">
        <w:rPr>
          <w:rFonts w:ascii="Arial" w:hAnsi="Arial" w:cs="Arial"/>
          <w:snapToGrid w:val="0"/>
          <w:sz w:val="20"/>
          <w:szCs w:val="20"/>
        </w:rPr>
        <w:t xml:space="preserve"> Díla v místě plnění</w:t>
      </w:r>
      <w:r w:rsidR="009262A1" w:rsidRPr="001C1011">
        <w:rPr>
          <w:rFonts w:ascii="Arial" w:hAnsi="Arial" w:cs="Arial"/>
          <w:snapToGrid w:val="0"/>
          <w:sz w:val="20"/>
          <w:szCs w:val="20"/>
        </w:rPr>
        <w:t xml:space="preserve"> organizuje a provede Zhotovitel na své vlastní náklady</w:t>
      </w:r>
      <w:r w:rsidRPr="001C1011">
        <w:rPr>
          <w:rFonts w:ascii="Arial" w:hAnsi="Arial" w:cs="Arial"/>
          <w:snapToGrid w:val="0"/>
          <w:sz w:val="20"/>
          <w:szCs w:val="20"/>
        </w:rPr>
        <w:t xml:space="preserve"> </w:t>
      </w:r>
      <w:r w:rsidR="009262A1" w:rsidRPr="001C1011">
        <w:rPr>
          <w:rFonts w:ascii="Arial" w:hAnsi="Arial" w:cs="Arial"/>
          <w:snapToGrid w:val="0"/>
          <w:sz w:val="20"/>
          <w:szCs w:val="20"/>
        </w:rPr>
        <w:t xml:space="preserve">a v souladu s pokyny Objednatele. </w:t>
      </w:r>
    </w:p>
    <w:p w:rsidR="00512849" w:rsidRPr="001C1011" w:rsidRDefault="00512849" w:rsidP="001F429A">
      <w:pPr>
        <w:tabs>
          <w:tab w:val="left" w:pos="357"/>
          <w:tab w:val="left" w:pos="540"/>
          <w:tab w:val="left" w:pos="1980"/>
          <w:tab w:val="left" w:pos="7380"/>
        </w:tabs>
        <w:spacing w:before="480"/>
        <w:jc w:val="center"/>
        <w:rPr>
          <w:rFonts w:ascii="Arial" w:hAnsi="Arial" w:cs="Arial"/>
          <w:b/>
          <w:sz w:val="22"/>
          <w:szCs w:val="22"/>
        </w:rPr>
      </w:pPr>
      <w:r w:rsidRPr="001C1011">
        <w:rPr>
          <w:rFonts w:ascii="Arial" w:hAnsi="Arial" w:cs="Arial"/>
          <w:b/>
          <w:sz w:val="22"/>
          <w:szCs w:val="22"/>
        </w:rPr>
        <w:t>V</w:t>
      </w:r>
      <w:r w:rsidR="00592FA4" w:rsidRPr="001C1011">
        <w:rPr>
          <w:rFonts w:ascii="Arial" w:hAnsi="Arial" w:cs="Arial"/>
          <w:b/>
          <w:sz w:val="22"/>
          <w:szCs w:val="22"/>
        </w:rPr>
        <w:t>I</w:t>
      </w:r>
      <w:r w:rsidRPr="001C1011">
        <w:rPr>
          <w:rFonts w:ascii="Arial" w:hAnsi="Arial" w:cs="Arial"/>
          <w:b/>
          <w:sz w:val="22"/>
          <w:szCs w:val="22"/>
        </w:rPr>
        <w:t>.</w:t>
      </w:r>
    </w:p>
    <w:p w:rsidR="00512849" w:rsidRPr="001C1011" w:rsidRDefault="00302AEF" w:rsidP="001F429A">
      <w:pPr>
        <w:pStyle w:val="Nadpis2"/>
        <w:rPr>
          <w:rFonts w:ascii="Arial" w:hAnsi="Arial" w:cs="Arial"/>
          <w:bCs w:val="0"/>
          <w:sz w:val="22"/>
          <w:szCs w:val="22"/>
        </w:rPr>
      </w:pPr>
      <w:r w:rsidRPr="001C1011">
        <w:rPr>
          <w:rFonts w:ascii="Arial" w:hAnsi="Arial" w:cs="Arial"/>
          <w:bCs w:val="0"/>
          <w:sz w:val="22"/>
          <w:szCs w:val="22"/>
        </w:rPr>
        <w:t>Práva a povinnosti S</w:t>
      </w:r>
      <w:r w:rsidR="00512849" w:rsidRPr="001C1011">
        <w:rPr>
          <w:rFonts w:ascii="Arial" w:hAnsi="Arial" w:cs="Arial"/>
          <w:bCs w:val="0"/>
          <w:sz w:val="22"/>
          <w:szCs w:val="22"/>
        </w:rPr>
        <w:t>mluvních stran</w:t>
      </w:r>
    </w:p>
    <w:p w:rsidR="00512849" w:rsidRPr="001C1011" w:rsidRDefault="00947842" w:rsidP="0002227F">
      <w:pPr>
        <w:pStyle w:val="Zkladntextodsazen"/>
        <w:numPr>
          <w:ilvl w:val="0"/>
          <w:numId w:val="8"/>
        </w:numPr>
        <w:tabs>
          <w:tab w:val="clear" w:pos="357"/>
          <w:tab w:val="clear" w:pos="720"/>
          <w:tab w:val="num" w:pos="360"/>
        </w:tabs>
        <w:spacing w:before="240" w:after="120"/>
        <w:ind w:left="360" w:hanging="357"/>
        <w:rPr>
          <w:rFonts w:ascii="Arial" w:hAnsi="Arial" w:cs="Arial"/>
          <w:sz w:val="20"/>
          <w:szCs w:val="20"/>
        </w:rPr>
      </w:pPr>
      <w:r w:rsidRPr="001C1011">
        <w:rPr>
          <w:rFonts w:ascii="Arial" w:hAnsi="Arial" w:cs="Arial"/>
          <w:sz w:val="20"/>
          <w:szCs w:val="20"/>
        </w:rPr>
        <w:t xml:space="preserve">Není-li </w:t>
      </w:r>
      <w:r w:rsidR="00512849" w:rsidRPr="001C1011">
        <w:rPr>
          <w:rFonts w:ascii="Arial" w:hAnsi="Arial" w:cs="Arial"/>
          <w:sz w:val="20"/>
          <w:szCs w:val="20"/>
        </w:rPr>
        <w:t xml:space="preserve">touto </w:t>
      </w:r>
      <w:r w:rsidRPr="001C1011">
        <w:rPr>
          <w:rFonts w:ascii="Arial" w:hAnsi="Arial" w:cs="Arial"/>
          <w:sz w:val="20"/>
          <w:szCs w:val="20"/>
        </w:rPr>
        <w:t>S</w:t>
      </w:r>
      <w:r w:rsidR="00512849" w:rsidRPr="001C1011">
        <w:rPr>
          <w:rFonts w:ascii="Arial" w:hAnsi="Arial" w:cs="Arial"/>
          <w:sz w:val="20"/>
          <w:szCs w:val="20"/>
        </w:rPr>
        <w:t xml:space="preserve">mlouvou výslovně </w:t>
      </w:r>
      <w:r w:rsidRPr="001C1011">
        <w:rPr>
          <w:rFonts w:ascii="Arial" w:hAnsi="Arial" w:cs="Arial"/>
          <w:sz w:val="20"/>
          <w:szCs w:val="20"/>
        </w:rPr>
        <w:t xml:space="preserve">stanoveno </w:t>
      </w:r>
      <w:r w:rsidR="00512849" w:rsidRPr="001C1011">
        <w:rPr>
          <w:rFonts w:ascii="Arial" w:hAnsi="Arial" w:cs="Arial"/>
          <w:sz w:val="20"/>
          <w:szCs w:val="20"/>
        </w:rPr>
        <w:t>jinak, řídí se vzájemná práva a</w:t>
      </w:r>
      <w:r w:rsidR="00411D72" w:rsidRPr="001C1011">
        <w:rPr>
          <w:rFonts w:ascii="Arial" w:hAnsi="Arial" w:cs="Arial"/>
          <w:sz w:val="20"/>
          <w:szCs w:val="20"/>
        </w:rPr>
        <w:t> </w:t>
      </w:r>
      <w:r w:rsidRPr="001C1011">
        <w:rPr>
          <w:rFonts w:ascii="Arial" w:hAnsi="Arial" w:cs="Arial"/>
          <w:sz w:val="20"/>
          <w:szCs w:val="20"/>
        </w:rPr>
        <w:t>povinnosti S</w:t>
      </w:r>
      <w:r w:rsidR="00512849" w:rsidRPr="001C1011">
        <w:rPr>
          <w:rFonts w:ascii="Arial" w:hAnsi="Arial" w:cs="Arial"/>
          <w:sz w:val="20"/>
          <w:szCs w:val="20"/>
        </w:rPr>
        <w:t xml:space="preserve">mluvních stran ustanoveními § </w:t>
      </w:r>
      <w:r w:rsidR="00F82EDA" w:rsidRPr="001C1011">
        <w:rPr>
          <w:rFonts w:ascii="Arial" w:hAnsi="Arial" w:cs="Arial"/>
          <w:sz w:val="20"/>
          <w:szCs w:val="20"/>
        </w:rPr>
        <w:t xml:space="preserve">2586 </w:t>
      </w:r>
      <w:r w:rsidR="00512849" w:rsidRPr="001C1011">
        <w:rPr>
          <w:rFonts w:ascii="Arial" w:hAnsi="Arial" w:cs="Arial"/>
          <w:sz w:val="20"/>
          <w:szCs w:val="20"/>
        </w:rPr>
        <w:t xml:space="preserve">a následujícími </w:t>
      </w:r>
      <w:r w:rsidR="00F82EDA" w:rsidRPr="001C1011">
        <w:rPr>
          <w:rFonts w:ascii="Arial" w:hAnsi="Arial" w:cs="Arial"/>
          <w:sz w:val="20"/>
          <w:szCs w:val="20"/>
        </w:rPr>
        <w:t xml:space="preserve">Občanského </w:t>
      </w:r>
      <w:r w:rsidR="00592FA4" w:rsidRPr="001C1011">
        <w:rPr>
          <w:rFonts w:ascii="Arial" w:hAnsi="Arial" w:cs="Arial"/>
          <w:sz w:val="20"/>
          <w:szCs w:val="20"/>
        </w:rPr>
        <w:t>zákoníku</w:t>
      </w:r>
      <w:r w:rsidR="00512849" w:rsidRPr="001C1011">
        <w:rPr>
          <w:rFonts w:ascii="Arial" w:hAnsi="Arial" w:cs="Arial"/>
          <w:sz w:val="20"/>
          <w:szCs w:val="20"/>
        </w:rPr>
        <w:t>.</w:t>
      </w:r>
    </w:p>
    <w:p w:rsidR="00512849" w:rsidRPr="001C1011" w:rsidRDefault="00512849" w:rsidP="00D55DA2">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u w:val="single"/>
        </w:rPr>
        <w:t>Zhotovitel je zejména povinen</w:t>
      </w:r>
      <w:r w:rsidRPr="001C1011">
        <w:rPr>
          <w:rFonts w:ascii="Arial" w:hAnsi="Arial" w:cs="Arial"/>
          <w:sz w:val="20"/>
          <w:szCs w:val="20"/>
        </w:rPr>
        <w:t>:</w:t>
      </w:r>
    </w:p>
    <w:p w:rsidR="00947842" w:rsidRPr="001C1011" w:rsidRDefault="00512849" w:rsidP="001F429A">
      <w:pPr>
        <w:pStyle w:val="Zkladntext"/>
        <w:numPr>
          <w:ilvl w:val="0"/>
          <w:numId w:val="1"/>
        </w:numPr>
        <w:tabs>
          <w:tab w:val="clear" w:pos="540"/>
          <w:tab w:val="clear" w:pos="645"/>
          <w:tab w:val="left" w:pos="284"/>
          <w:tab w:val="num" w:pos="720"/>
        </w:tabs>
        <w:spacing w:after="120"/>
        <w:ind w:left="720" w:hanging="357"/>
        <w:rPr>
          <w:rFonts w:ascii="Arial" w:hAnsi="Arial" w:cs="Arial"/>
          <w:sz w:val="20"/>
          <w:szCs w:val="20"/>
        </w:rPr>
      </w:pPr>
      <w:r w:rsidRPr="001C1011">
        <w:rPr>
          <w:rFonts w:ascii="Arial" w:hAnsi="Arial" w:cs="Arial"/>
          <w:sz w:val="20"/>
          <w:szCs w:val="20"/>
        </w:rPr>
        <w:t xml:space="preserve">Provést </w:t>
      </w:r>
      <w:r w:rsidR="00947842" w:rsidRPr="001C1011">
        <w:rPr>
          <w:rFonts w:ascii="Arial" w:hAnsi="Arial" w:cs="Arial"/>
          <w:sz w:val="20"/>
          <w:szCs w:val="20"/>
        </w:rPr>
        <w:t>D</w:t>
      </w:r>
      <w:r w:rsidRPr="001C1011">
        <w:rPr>
          <w:rFonts w:ascii="Arial" w:hAnsi="Arial" w:cs="Arial"/>
          <w:sz w:val="20"/>
          <w:szCs w:val="20"/>
        </w:rPr>
        <w:t>ílo řádně a včas</w:t>
      </w:r>
      <w:r w:rsidR="00947842" w:rsidRPr="001C1011">
        <w:rPr>
          <w:rFonts w:ascii="Arial" w:hAnsi="Arial" w:cs="Arial"/>
          <w:sz w:val="20"/>
          <w:szCs w:val="20"/>
        </w:rPr>
        <w:t xml:space="preserve"> na svůj náklad a na své nebezpečí.</w:t>
      </w:r>
    </w:p>
    <w:p w:rsidR="00512849" w:rsidRPr="001C1011" w:rsidRDefault="00947842" w:rsidP="001F429A">
      <w:pPr>
        <w:pStyle w:val="Zkladntext"/>
        <w:numPr>
          <w:ilvl w:val="0"/>
          <w:numId w:val="1"/>
        </w:numPr>
        <w:tabs>
          <w:tab w:val="clear" w:pos="540"/>
          <w:tab w:val="clear" w:pos="645"/>
          <w:tab w:val="left" w:pos="284"/>
          <w:tab w:val="num" w:pos="720"/>
        </w:tabs>
        <w:spacing w:after="120"/>
        <w:ind w:left="720" w:hanging="357"/>
        <w:rPr>
          <w:rFonts w:ascii="Arial" w:hAnsi="Arial" w:cs="Arial"/>
          <w:sz w:val="20"/>
          <w:szCs w:val="20"/>
        </w:rPr>
      </w:pPr>
      <w:r w:rsidRPr="001C1011">
        <w:rPr>
          <w:rFonts w:ascii="Arial" w:hAnsi="Arial" w:cs="Arial"/>
          <w:sz w:val="20"/>
          <w:szCs w:val="20"/>
        </w:rPr>
        <w:t>Provést Dílo</w:t>
      </w:r>
      <w:r w:rsidR="00512849" w:rsidRPr="001C1011">
        <w:rPr>
          <w:rFonts w:ascii="Arial" w:hAnsi="Arial" w:cs="Arial"/>
          <w:sz w:val="20"/>
          <w:szCs w:val="20"/>
        </w:rPr>
        <w:t xml:space="preserve"> </w:t>
      </w:r>
      <w:r w:rsidRPr="001C1011">
        <w:rPr>
          <w:rFonts w:ascii="Arial" w:hAnsi="Arial" w:cs="Arial"/>
          <w:sz w:val="20"/>
          <w:szCs w:val="20"/>
        </w:rPr>
        <w:t xml:space="preserve">v rozsahu své Nabídky a v souladu s jeho specifikací uvedenou v čl. </w:t>
      </w:r>
      <w:r w:rsidR="00206A91" w:rsidRPr="001C1011">
        <w:rPr>
          <w:rFonts w:ascii="Arial" w:hAnsi="Arial" w:cs="Arial"/>
          <w:sz w:val="20"/>
          <w:szCs w:val="20"/>
        </w:rPr>
        <w:t>III</w:t>
      </w:r>
      <w:r w:rsidRPr="001C1011">
        <w:rPr>
          <w:rFonts w:ascii="Arial" w:hAnsi="Arial" w:cs="Arial"/>
          <w:sz w:val="20"/>
          <w:szCs w:val="20"/>
        </w:rPr>
        <w:t xml:space="preserve"> </w:t>
      </w:r>
      <w:r w:rsidR="00C2485D" w:rsidRPr="001C1011">
        <w:rPr>
          <w:rFonts w:ascii="Arial" w:hAnsi="Arial" w:cs="Arial"/>
          <w:sz w:val="20"/>
          <w:szCs w:val="20"/>
        </w:rPr>
        <w:br/>
      </w:r>
      <w:r w:rsidRPr="001C1011">
        <w:rPr>
          <w:rFonts w:ascii="Arial" w:hAnsi="Arial" w:cs="Arial"/>
          <w:sz w:val="20"/>
          <w:szCs w:val="20"/>
        </w:rPr>
        <w:t xml:space="preserve">a přílohách této Smlouvy a pokyny Objednatele a </w:t>
      </w:r>
      <w:r w:rsidR="00512849" w:rsidRPr="001C1011">
        <w:rPr>
          <w:rFonts w:ascii="Arial" w:hAnsi="Arial" w:cs="Arial"/>
          <w:sz w:val="20"/>
          <w:szCs w:val="20"/>
        </w:rPr>
        <w:t xml:space="preserve">za použití postupů odpovídajících právním </w:t>
      </w:r>
      <w:r w:rsidR="0074400D" w:rsidRPr="001C1011">
        <w:rPr>
          <w:rFonts w:ascii="Arial" w:hAnsi="Arial" w:cs="Arial"/>
          <w:sz w:val="20"/>
          <w:szCs w:val="20"/>
        </w:rPr>
        <w:t>předpisům a </w:t>
      </w:r>
      <w:r w:rsidRPr="001C1011">
        <w:rPr>
          <w:rFonts w:ascii="Arial" w:hAnsi="Arial" w:cs="Arial"/>
          <w:sz w:val="20"/>
          <w:szCs w:val="20"/>
        </w:rPr>
        <w:t>ČR.</w:t>
      </w:r>
    </w:p>
    <w:p w:rsidR="00A05453" w:rsidRPr="001C1011" w:rsidRDefault="00947842" w:rsidP="001F429A">
      <w:pPr>
        <w:pStyle w:val="Zkladntext"/>
        <w:numPr>
          <w:ilvl w:val="0"/>
          <w:numId w:val="1"/>
        </w:numPr>
        <w:tabs>
          <w:tab w:val="clear" w:pos="540"/>
          <w:tab w:val="clear" w:pos="645"/>
          <w:tab w:val="left" w:pos="284"/>
          <w:tab w:val="num" w:pos="720"/>
        </w:tabs>
        <w:spacing w:after="120"/>
        <w:ind w:left="720" w:hanging="357"/>
        <w:rPr>
          <w:rFonts w:ascii="Arial" w:hAnsi="Arial" w:cs="Arial"/>
          <w:sz w:val="20"/>
          <w:szCs w:val="20"/>
        </w:rPr>
      </w:pPr>
      <w:r w:rsidRPr="001C1011">
        <w:rPr>
          <w:rFonts w:ascii="Arial" w:hAnsi="Arial" w:cs="Arial"/>
          <w:sz w:val="20"/>
          <w:szCs w:val="20"/>
        </w:rPr>
        <w:t>Předat O</w:t>
      </w:r>
      <w:r w:rsidR="00A05453" w:rsidRPr="001C1011">
        <w:rPr>
          <w:rFonts w:ascii="Arial" w:hAnsi="Arial" w:cs="Arial"/>
          <w:sz w:val="20"/>
          <w:szCs w:val="20"/>
        </w:rPr>
        <w:t>bjednateli</w:t>
      </w:r>
      <w:r w:rsidR="00262819" w:rsidRPr="001C1011">
        <w:rPr>
          <w:rFonts w:ascii="Arial" w:hAnsi="Arial" w:cs="Arial"/>
          <w:sz w:val="20"/>
          <w:szCs w:val="20"/>
        </w:rPr>
        <w:t xml:space="preserve"> v českém jazyce</w:t>
      </w:r>
      <w:r w:rsidR="00A05453" w:rsidRPr="001C1011">
        <w:rPr>
          <w:rFonts w:ascii="Arial" w:hAnsi="Arial" w:cs="Arial"/>
          <w:sz w:val="20"/>
          <w:szCs w:val="20"/>
        </w:rPr>
        <w:t xml:space="preserve"> všechny doklady</w:t>
      </w:r>
      <w:r w:rsidR="00A30A92" w:rsidRPr="001C1011">
        <w:rPr>
          <w:rFonts w:ascii="Arial" w:hAnsi="Arial" w:cs="Arial"/>
          <w:sz w:val="20"/>
          <w:szCs w:val="20"/>
        </w:rPr>
        <w:t xml:space="preserve"> s dílem souvisejících (zejména návody</w:t>
      </w:r>
      <w:r w:rsidR="00DA78EA" w:rsidRPr="001C1011">
        <w:rPr>
          <w:rFonts w:ascii="Arial" w:hAnsi="Arial" w:cs="Arial"/>
          <w:sz w:val="20"/>
          <w:szCs w:val="20"/>
        </w:rPr>
        <w:t>, záruční listy</w:t>
      </w:r>
      <w:r w:rsidR="00A30A92" w:rsidRPr="001C1011">
        <w:rPr>
          <w:rFonts w:ascii="Arial" w:hAnsi="Arial" w:cs="Arial"/>
          <w:sz w:val="20"/>
          <w:szCs w:val="20"/>
        </w:rPr>
        <w:t xml:space="preserve"> apod.)</w:t>
      </w:r>
    </w:p>
    <w:p w:rsidR="00A05453" w:rsidRPr="001C1011" w:rsidRDefault="00947842" w:rsidP="001F429A">
      <w:pPr>
        <w:pStyle w:val="Zkladntext"/>
        <w:numPr>
          <w:ilvl w:val="0"/>
          <w:numId w:val="1"/>
        </w:numPr>
        <w:tabs>
          <w:tab w:val="clear" w:pos="540"/>
          <w:tab w:val="clear" w:pos="645"/>
          <w:tab w:val="left" w:pos="284"/>
          <w:tab w:val="num" w:pos="720"/>
        </w:tabs>
        <w:spacing w:after="120"/>
        <w:ind w:left="720" w:hanging="357"/>
        <w:rPr>
          <w:rFonts w:ascii="Arial" w:hAnsi="Arial" w:cs="Arial"/>
          <w:sz w:val="20"/>
          <w:szCs w:val="20"/>
        </w:rPr>
      </w:pPr>
      <w:r w:rsidRPr="001C1011">
        <w:rPr>
          <w:rFonts w:ascii="Arial" w:hAnsi="Arial" w:cs="Arial"/>
          <w:sz w:val="20"/>
          <w:szCs w:val="20"/>
        </w:rPr>
        <w:t>Řídit se při provádění Díla pokyny O</w:t>
      </w:r>
      <w:r w:rsidR="00512849" w:rsidRPr="001C1011">
        <w:rPr>
          <w:rFonts w:ascii="Arial" w:hAnsi="Arial" w:cs="Arial"/>
          <w:sz w:val="20"/>
          <w:szCs w:val="20"/>
        </w:rPr>
        <w:t>bjednatele</w:t>
      </w:r>
      <w:r w:rsidRPr="001C1011">
        <w:rPr>
          <w:rFonts w:ascii="Arial" w:hAnsi="Arial" w:cs="Arial"/>
          <w:sz w:val="20"/>
          <w:szCs w:val="20"/>
        </w:rPr>
        <w:t xml:space="preserve"> a</w:t>
      </w:r>
      <w:r w:rsidR="00C52C4D" w:rsidRPr="001C1011">
        <w:rPr>
          <w:rFonts w:ascii="Arial" w:hAnsi="Arial" w:cs="Arial"/>
          <w:sz w:val="20"/>
          <w:szCs w:val="20"/>
        </w:rPr>
        <w:t xml:space="preserve"> provést</w:t>
      </w:r>
      <w:r w:rsidRPr="001C1011">
        <w:rPr>
          <w:rFonts w:ascii="Arial" w:hAnsi="Arial" w:cs="Arial"/>
          <w:sz w:val="20"/>
          <w:szCs w:val="20"/>
        </w:rPr>
        <w:t xml:space="preserve"> D</w:t>
      </w:r>
      <w:r w:rsidR="00413060" w:rsidRPr="001C1011">
        <w:rPr>
          <w:rFonts w:ascii="Arial" w:hAnsi="Arial" w:cs="Arial"/>
          <w:sz w:val="20"/>
          <w:szCs w:val="20"/>
        </w:rPr>
        <w:t>ílo tak, aby nebyl</w:t>
      </w:r>
      <w:r w:rsidR="00B3254C" w:rsidRPr="001C1011">
        <w:rPr>
          <w:rFonts w:ascii="Arial" w:hAnsi="Arial" w:cs="Arial"/>
          <w:sz w:val="20"/>
          <w:szCs w:val="20"/>
        </w:rPr>
        <w:t>a</w:t>
      </w:r>
      <w:r w:rsidR="00413060" w:rsidRPr="001C1011">
        <w:rPr>
          <w:rFonts w:ascii="Arial" w:hAnsi="Arial" w:cs="Arial"/>
          <w:sz w:val="20"/>
          <w:szCs w:val="20"/>
        </w:rPr>
        <w:t xml:space="preserve"> nad</w:t>
      </w:r>
      <w:r w:rsidR="00206A91" w:rsidRPr="001C1011">
        <w:rPr>
          <w:rFonts w:ascii="Arial" w:hAnsi="Arial" w:cs="Arial"/>
          <w:sz w:val="20"/>
          <w:szCs w:val="20"/>
        </w:rPr>
        <w:t xml:space="preserve"> </w:t>
      </w:r>
      <w:r w:rsidR="00413060" w:rsidRPr="001C1011">
        <w:rPr>
          <w:rFonts w:ascii="Arial" w:hAnsi="Arial" w:cs="Arial"/>
          <w:sz w:val="20"/>
          <w:szCs w:val="20"/>
        </w:rPr>
        <w:t>míru přiměřenou poměrům narušen</w:t>
      </w:r>
      <w:r w:rsidR="00206A91" w:rsidRPr="001C1011">
        <w:rPr>
          <w:rFonts w:ascii="Arial" w:hAnsi="Arial" w:cs="Arial"/>
          <w:sz w:val="20"/>
          <w:szCs w:val="20"/>
        </w:rPr>
        <w:t>a činnost</w:t>
      </w:r>
      <w:r w:rsidR="00413060" w:rsidRPr="001C1011">
        <w:rPr>
          <w:rFonts w:ascii="Arial" w:hAnsi="Arial" w:cs="Arial"/>
          <w:sz w:val="20"/>
          <w:szCs w:val="20"/>
        </w:rPr>
        <w:t xml:space="preserve"> </w:t>
      </w:r>
      <w:r w:rsidRPr="001C1011">
        <w:rPr>
          <w:rFonts w:ascii="Arial" w:hAnsi="Arial" w:cs="Arial"/>
          <w:sz w:val="20"/>
          <w:szCs w:val="20"/>
        </w:rPr>
        <w:t>Objednatele</w:t>
      </w:r>
      <w:r w:rsidR="003C5B8F" w:rsidRPr="001C1011">
        <w:rPr>
          <w:rFonts w:ascii="Arial" w:hAnsi="Arial" w:cs="Arial"/>
          <w:sz w:val="20"/>
          <w:szCs w:val="20"/>
        </w:rPr>
        <w:t>.</w:t>
      </w:r>
    </w:p>
    <w:p w:rsidR="00947842" w:rsidRPr="001C1011" w:rsidRDefault="00512849" w:rsidP="001F429A">
      <w:pPr>
        <w:pStyle w:val="Zkladntext"/>
        <w:numPr>
          <w:ilvl w:val="0"/>
          <w:numId w:val="1"/>
        </w:numPr>
        <w:tabs>
          <w:tab w:val="clear" w:pos="540"/>
          <w:tab w:val="clear" w:pos="645"/>
          <w:tab w:val="left" w:pos="284"/>
          <w:tab w:val="num" w:pos="720"/>
        </w:tabs>
        <w:spacing w:after="120"/>
        <w:ind w:left="720" w:hanging="357"/>
        <w:rPr>
          <w:rFonts w:ascii="Arial" w:hAnsi="Arial" w:cs="Arial"/>
          <w:sz w:val="20"/>
          <w:szCs w:val="20"/>
        </w:rPr>
      </w:pPr>
      <w:r w:rsidRPr="001C1011">
        <w:rPr>
          <w:rFonts w:ascii="Arial" w:hAnsi="Arial" w:cs="Arial"/>
          <w:sz w:val="20"/>
          <w:szCs w:val="20"/>
        </w:rPr>
        <w:t>Odstranit zjištěné vady a nedodělky na své náklady</w:t>
      </w:r>
      <w:r w:rsidR="00C52C4D" w:rsidRPr="001C1011">
        <w:rPr>
          <w:rFonts w:ascii="Arial" w:hAnsi="Arial" w:cs="Arial"/>
          <w:sz w:val="20"/>
          <w:szCs w:val="20"/>
        </w:rPr>
        <w:t>.</w:t>
      </w:r>
    </w:p>
    <w:p w:rsidR="00947842" w:rsidRPr="001C1011" w:rsidRDefault="00EA37E0" w:rsidP="001F429A">
      <w:pPr>
        <w:pStyle w:val="Zkladntext"/>
        <w:numPr>
          <w:ilvl w:val="0"/>
          <w:numId w:val="1"/>
        </w:numPr>
        <w:tabs>
          <w:tab w:val="clear" w:pos="540"/>
          <w:tab w:val="clear" w:pos="645"/>
          <w:tab w:val="left" w:pos="284"/>
          <w:tab w:val="num" w:pos="720"/>
        </w:tabs>
        <w:spacing w:after="120"/>
        <w:ind w:left="720" w:hanging="357"/>
        <w:rPr>
          <w:rFonts w:ascii="Arial" w:hAnsi="Arial" w:cs="Arial"/>
          <w:sz w:val="20"/>
          <w:szCs w:val="20"/>
        </w:rPr>
      </w:pPr>
      <w:r w:rsidRPr="001C1011">
        <w:rPr>
          <w:rFonts w:ascii="Arial" w:hAnsi="Arial" w:cs="Arial"/>
          <w:sz w:val="20"/>
          <w:szCs w:val="20"/>
        </w:rPr>
        <w:t>Provést Dílo sám, případně prostřednictvím subdodavatelů, jejich</w:t>
      </w:r>
      <w:r w:rsidR="0088326F" w:rsidRPr="001C1011">
        <w:rPr>
          <w:rFonts w:ascii="Arial" w:hAnsi="Arial" w:cs="Arial"/>
          <w:sz w:val="20"/>
          <w:szCs w:val="20"/>
        </w:rPr>
        <w:t xml:space="preserve">ž seznam je uveden v Příloze </w:t>
      </w:r>
      <w:r w:rsidRPr="001C1011">
        <w:rPr>
          <w:rFonts w:ascii="Arial" w:hAnsi="Arial" w:cs="Arial"/>
          <w:sz w:val="20"/>
          <w:szCs w:val="20"/>
        </w:rPr>
        <w:t xml:space="preserve">této Smlouvy. </w:t>
      </w:r>
      <w:r w:rsidR="00947842" w:rsidRPr="001C1011">
        <w:rPr>
          <w:rFonts w:ascii="Arial" w:hAnsi="Arial" w:cs="Arial"/>
          <w:sz w:val="20"/>
          <w:szCs w:val="20"/>
        </w:rPr>
        <w:t>Zhotovitel je oprávněn pověřit provedením části Díla jinou osobu pouze po předchozím písemném schválení Objednatelem. V případě, že takto pověří provedením části Díla jinou osobu, má Zhotovitel odpovědnost, jako by Dílo provedl sám. Zhotovitel se zavazuje vždy kontrolovat a koordinovat činnost svých subdodavatelů.</w:t>
      </w:r>
    </w:p>
    <w:p w:rsidR="00EA37E0" w:rsidRPr="001C1011" w:rsidRDefault="00EA37E0" w:rsidP="00D86FB3">
      <w:pPr>
        <w:pStyle w:val="Zkladntext"/>
        <w:numPr>
          <w:ilvl w:val="0"/>
          <w:numId w:val="1"/>
        </w:numPr>
        <w:tabs>
          <w:tab w:val="clear" w:pos="540"/>
          <w:tab w:val="clear" w:pos="645"/>
          <w:tab w:val="left" w:pos="284"/>
          <w:tab w:val="num" w:pos="709"/>
        </w:tabs>
        <w:spacing w:after="120"/>
        <w:ind w:left="709" w:hanging="357"/>
        <w:rPr>
          <w:rFonts w:ascii="Arial" w:hAnsi="Arial" w:cs="Arial"/>
          <w:sz w:val="20"/>
          <w:szCs w:val="20"/>
        </w:rPr>
      </w:pPr>
      <w:r w:rsidRPr="001C1011">
        <w:rPr>
          <w:rFonts w:ascii="Arial" w:hAnsi="Arial" w:cs="Arial"/>
          <w:sz w:val="20"/>
          <w:szCs w:val="20"/>
        </w:rPr>
        <w:lastRenderedPageBreak/>
        <w:t>Na své náklady zejména zabezpečit všechny podmínky provádění Díla uvedené v jakýchkoli vyjádřeních, povoleních či jiných obdobných dokumentech předaných Zhotoviteli před i po podpisu této Smlouvy.</w:t>
      </w:r>
    </w:p>
    <w:p w:rsidR="00DD23BC" w:rsidRPr="001C1011" w:rsidRDefault="00B42E77" w:rsidP="00B40306">
      <w:pPr>
        <w:pStyle w:val="Zkladntext"/>
        <w:numPr>
          <w:ilvl w:val="0"/>
          <w:numId w:val="1"/>
        </w:numPr>
        <w:tabs>
          <w:tab w:val="clear" w:pos="540"/>
          <w:tab w:val="clear" w:pos="645"/>
          <w:tab w:val="left" w:pos="284"/>
          <w:tab w:val="num" w:pos="709"/>
        </w:tabs>
        <w:spacing w:after="120"/>
        <w:ind w:left="709" w:hanging="357"/>
        <w:rPr>
          <w:rFonts w:ascii="Arial" w:hAnsi="Arial" w:cs="Arial"/>
          <w:sz w:val="20"/>
          <w:szCs w:val="20"/>
        </w:rPr>
      </w:pPr>
      <w:r w:rsidRPr="001C1011">
        <w:rPr>
          <w:rFonts w:ascii="Arial" w:hAnsi="Arial" w:cs="Arial"/>
          <w:sz w:val="20"/>
          <w:szCs w:val="20"/>
        </w:rPr>
        <w:t>Předat Objednateli příslušn</w:t>
      </w:r>
      <w:r w:rsidR="00D05D97" w:rsidRPr="001C1011">
        <w:rPr>
          <w:rFonts w:ascii="Arial" w:hAnsi="Arial" w:cs="Arial"/>
          <w:sz w:val="20"/>
          <w:szCs w:val="20"/>
        </w:rPr>
        <w:t xml:space="preserve">á </w:t>
      </w:r>
      <w:r w:rsidR="00DD23BC" w:rsidRPr="001C1011">
        <w:rPr>
          <w:rFonts w:ascii="Arial" w:hAnsi="Arial" w:cs="Arial"/>
          <w:sz w:val="20"/>
          <w:szCs w:val="20"/>
        </w:rPr>
        <w:t>dat</w:t>
      </w:r>
      <w:r w:rsidR="00C12BBE" w:rsidRPr="001C1011">
        <w:rPr>
          <w:rFonts w:ascii="Arial" w:hAnsi="Arial" w:cs="Arial"/>
          <w:sz w:val="20"/>
          <w:szCs w:val="20"/>
        </w:rPr>
        <w:t>a</w:t>
      </w:r>
      <w:r w:rsidR="00DD23BC" w:rsidRPr="001C1011">
        <w:rPr>
          <w:rFonts w:ascii="Arial" w:hAnsi="Arial" w:cs="Arial"/>
          <w:sz w:val="20"/>
          <w:szCs w:val="20"/>
        </w:rPr>
        <w:t xml:space="preserve"> a s tím spojená </w:t>
      </w:r>
      <w:r w:rsidR="00EB10AA" w:rsidRPr="001C1011">
        <w:rPr>
          <w:rFonts w:ascii="Arial" w:hAnsi="Arial" w:cs="Arial"/>
          <w:sz w:val="20"/>
          <w:szCs w:val="20"/>
        </w:rPr>
        <w:t xml:space="preserve">oprávnění Objednateli tak, aby </w:t>
      </w:r>
      <w:r w:rsidR="00DD23BC" w:rsidRPr="001C1011">
        <w:rPr>
          <w:rFonts w:ascii="Arial" w:hAnsi="Arial" w:cs="Arial"/>
          <w:sz w:val="20"/>
          <w:szCs w:val="20"/>
        </w:rPr>
        <w:t xml:space="preserve">je </w:t>
      </w:r>
      <w:r w:rsidR="00EB10AA" w:rsidRPr="001C1011">
        <w:rPr>
          <w:rFonts w:ascii="Arial" w:hAnsi="Arial" w:cs="Arial"/>
          <w:sz w:val="20"/>
          <w:szCs w:val="20"/>
        </w:rPr>
        <w:t>Objedna</w:t>
      </w:r>
      <w:r w:rsidR="00DD23BC" w:rsidRPr="001C1011">
        <w:rPr>
          <w:rFonts w:ascii="Arial" w:hAnsi="Arial" w:cs="Arial"/>
          <w:sz w:val="20"/>
          <w:szCs w:val="20"/>
        </w:rPr>
        <w:t>tel</w:t>
      </w:r>
      <w:r w:rsidR="00EB10AA" w:rsidRPr="001C1011">
        <w:rPr>
          <w:rFonts w:ascii="Arial" w:hAnsi="Arial" w:cs="Arial"/>
          <w:sz w:val="20"/>
          <w:szCs w:val="20"/>
        </w:rPr>
        <w:t xml:space="preserve"> mohl použít pro samostatné užívání, údržbu a další rozvoj Díla</w:t>
      </w:r>
      <w:r w:rsidR="001752B4" w:rsidRPr="001C1011">
        <w:rPr>
          <w:rFonts w:ascii="Arial" w:hAnsi="Arial" w:cs="Arial"/>
          <w:sz w:val="20"/>
          <w:szCs w:val="20"/>
        </w:rPr>
        <w:t xml:space="preserve">, a to v takové podobě, aby byly </w:t>
      </w:r>
      <w:r w:rsidR="00DD23BC" w:rsidRPr="001C1011">
        <w:rPr>
          <w:rFonts w:ascii="Arial" w:hAnsi="Arial" w:cs="Arial"/>
          <w:sz w:val="20"/>
          <w:szCs w:val="20"/>
        </w:rPr>
        <w:t xml:space="preserve">pro Objednatele </w:t>
      </w:r>
      <w:r w:rsidR="001873E4" w:rsidRPr="001C1011">
        <w:rPr>
          <w:rFonts w:ascii="Arial" w:hAnsi="Arial" w:cs="Arial"/>
          <w:sz w:val="20"/>
          <w:szCs w:val="20"/>
        </w:rPr>
        <w:t xml:space="preserve">za </w:t>
      </w:r>
      <w:r w:rsidR="001752B4" w:rsidRPr="001C1011">
        <w:rPr>
          <w:rFonts w:ascii="Arial" w:hAnsi="Arial" w:cs="Arial"/>
          <w:sz w:val="20"/>
          <w:szCs w:val="20"/>
        </w:rPr>
        <w:t>uvedeným</w:t>
      </w:r>
      <w:r w:rsidR="001873E4" w:rsidRPr="001C1011">
        <w:rPr>
          <w:rFonts w:ascii="Arial" w:hAnsi="Arial" w:cs="Arial"/>
          <w:sz w:val="20"/>
          <w:szCs w:val="20"/>
        </w:rPr>
        <w:t xml:space="preserve"> ú</w:t>
      </w:r>
      <w:r w:rsidR="00DD23BC" w:rsidRPr="001C1011">
        <w:rPr>
          <w:rFonts w:ascii="Arial" w:hAnsi="Arial" w:cs="Arial"/>
          <w:sz w:val="20"/>
          <w:szCs w:val="20"/>
        </w:rPr>
        <w:t>čelem</w:t>
      </w:r>
      <w:r w:rsidR="001752B4" w:rsidRPr="001C1011">
        <w:rPr>
          <w:rFonts w:ascii="Arial" w:hAnsi="Arial" w:cs="Arial"/>
          <w:sz w:val="20"/>
          <w:szCs w:val="20"/>
        </w:rPr>
        <w:t xml:space="preserve"> použitelné</w:t>
      </w:r>
      <w:r w:rsidR="001873E4" w:rsidRPr="001C1011">
        <w:rPr>
          <w:rFonts w:ascii="Arial" w:hAnsi="Arial" w:cs="Arial"/>
          <w:sz w:val="20"/>
          <w:szCs w:val="20"/>
        </w:rPr>
        <w:t xml:space="preserve">. </w:t>
      </w:r>
    </w:p>
    <w:p w:rsidR="00DD23BC" w:rsidRPr="001C1011" w:rsidRDefault="00DD23BC" w:rsidP="00B40306">
      <w:pPr>
        <w:pStyle w:val="Zkladntext"/>
        <w:numPr>
          <w:ilvl w:val="0"/>
          <w:numId w:val="1"/>
        </w:numPr>
        <w:tabs>
          <w:tab w:val="clear" w:pos="540"/>
          <w:tab w:val="clear" w:pos="645"/>
          <w:tab w:val="left" w:pos="284"/>
          <w:tab w:val="num" w:pos="709"/>
        </w:tabs>
        <w:spacing w:after="120"/>
        <w:ind w:left="709" w:hanging="357"/>
        <w:rPr>
          <w:rFonts w:ascii="Arial" w:hAnsi="Arial" w:cs="Arial"/>
          <w:sz w:val="20"/>
          <w:szCs w:val="20"/>
        </w:rPr>
      </w:pPr>
      <w:r w:rsidRPr="001C1011">
        <w:rPr>
          <w:rFonts w:ascii="Arial" w:hAnsi="Arial" w:cs="Arial"/>
          <w:sz w:val="20"/>
          <w:szCs w:val="20"/>
        </w:rPr>
        <w:t xml:space="preserve">Převést na Objednatele autorská a jiná práva duševního vlastnictví k Dílu dle čl. </w:t>
      </w:r>
      <w:r w:rsidR="00C12BBE" w:rsidRPr="001C1011">
        <w:rPr>
          <w:rFonts w:ascii="Arial" w:hAnsi="Arial" w:cs="Arial"/>
          <w:sz w:val="20"/>
          <w:szCs w:val="20"/>
        </w:rPr>
        <w:t>I</w:t>
      </w:r>
      <w:r w:rsidRPr="001C1011">
        <w:rPr>
          <w:rFonts w:ascii="Arial" w:hAnsi="Arial" w:cs="Arial"/>
          <w:sz w:val="20"/>
          <w:szCs w:val="20"/>
        </w:rPr>
        <w:t>X této Smlouvy.</w:t>
      </w:r>
    </w:p>
    <w:p w:rsidR="00DD23BC" w:rsidRPr="001C1011" w:rsidRDefault="00DD23BC" w:rsidP="00B40306">
      <w:pPr>
        <w:pStyle w:val="Zkladntext"/>
        <w:numPr>
          <w:ilvl w:val="0"/>
          <w:numId w:val="1"/>
        </w:numPr>
        <w:tabs>
          <w:tab w:val="clear" w:pos="540"/>
          <w:tab w:val="clear" w:pos="645"/>
          <w:tab w:val="left" w:pos="284"/>
          <w:tab w:val="num" w:pos="709"/>
        </w:tabs>
        <w:spacing w:after="120"/>
        <w:ind w:left="709" w:hanging="357"/>
        <w:rPr>
          <w:rFonts w:ascii="Arial" w:hAnsi="Arial" w:cs="Arial"/>
          <w:sz w:val="20"/>
          <w:szCs w:val="20"/>
        </w:rPr>
      </w:pPr>
      <w:r w:rsidRPr="001C1011">
        <w:rPr>
          <w:rFonts w:ascii="Arial" w:hAnsi="Arial" w:cs="Arial"/>
          <w:sz w:val="20"/>
          <w:szCs w:val="20"/>
        </w:rPr>
        <w:t xml:space="preserve">Zajistit si </w:t>
      </w:r>
      <w:r w:rsidR="00B0501B" w:rsidRPr="001C1011">
        <w:rPr>
          <w:rFonts w:ascii="Arial" w:hAnsi="Arial" w:cs="Arial"/>
          <w:sz w:val="20"/>
          <w:szCs w:val="20"/>
        </w:rPr>
        <w:t xml:space="preserve">předem </w:t>
      </w:r>
      <w:r w:rsidR="00C12BBE" w:rsidRPr="001C1011">
        <w:rPr>
          <w:rFonts w:ascii="Arial" w:hAnsi="Arial" w:cs="Arial"/>
          <w:sz w:val="20"/>
          <w:szCs w:val="20"/>
        </w:rPr>
        <w:t xml:space="preserve">písemný </w:t>
      </w:r>
      <w:r w:rsidRPr="001C1011">
        <w:rPr>
          <w:rFonts w:ascii="Arial" w:hAnsi="Arial" w:cs="Arial"/>
          <w:sz w:val="20"/>
          <w:szCs w:val="20"/>
        </w:rPr>
        <w:t xml:space="preserve">výslovný souhlas </w:t>
      </w:r>
      <w:r w:rsidR="00B0501B" w:rsidRPr="001C1011">
        <w:rPr>
          <w:rFonts w:ascii="Arial" w:hAnsi="Arial" w:cs="Arial"/>
          <w:sz w:val="20"/>
          <w:szCs w:val="20"/>
        </w:rPr>
        <w:t xml:space="preserve">svých zaměstnanců </w:t>
      </w:r>
      <w:r w:rsidR="005738E0" w:rsidRPr="001C1011">
        <w:rPr>
          <w:rFonts w:ascii="Arial" w:hAnsi="Arial" w:cs="Arial"/>
          <w:sz w:val="20"/>
          <w:szCs w:val="20"/>
        </w:rPr>
        <w:t xml:space="preserve">a subdodavatelů </w:t>
      </w:r>
      <w:r w:rsidR="00B0501B" w:rsidRPr="001C1011">
        <w:rPr>
          <w:rFonts w:ascii="Arial" w:hAnsi="Arial" w:cs="Arial"/>
          <w:sz w:val="20"/>
          <w:szCs w:val="20"/>
        </w:rPr>
        <w:t xml:space="preserve">jako případných autorů Díla nebo jeho částí ve smyslu Autorského zákona </w:t>
      </w:r>
      <w:r w:rsidR="00067F63" w:rsidRPr="001C1011">
        <w:rPr>
          <w:rFonts w:ascii="Arial" w:hAnsi="Arial" w:cs="Arial"/>
          <w:sz w:val="20"/>
          <w:szCs w:val="20"/>
        </w:rPr>
        <w:t xml:space="preserve">a dalších příslušných právních předpisů </w:t>
      </w:r>
      <w:r w:rsidRPr="001C1011">
        <w:rPr>
          <w:rFonts w:ascii="Arial" w:hAnsi="Arial" w:cs="Arial"/>
          <w:sz w:val="20"/>
          <w:szCs w:val="20"/>
        </w:rPr>
        <w:t xml:space="preserve">s postoupením majetkových </w:t>
      </w:r>
      <w:r w:rsidR="00B0501B" w:rsidRPr="001C1011">
        <w:rPr>
          <w:rFonts w:ascii="Arial" w:hAnsi="Arial" w:cs="Arial"/>
          <w:sz w:val="20"/>
          <w:szCs w:val="20"/>
        </w:rPr>
        <w:t xml:space="preserve">autorských </w:t>
      </w:r>
      <w:r w:rsidRPr="001C1011">
        <w:rPr>
          <w:rFonts w:ascii="Arial" w:hAnsi="Arial" w:cs="Arial"/>
          <w:sz w:val="20"/>
          <w:szCs w:val="20"/>
        </w:rPr>
        <w:t>práv</w:t>
      </w:r>
      <w:r w:rsidR="00B0501B" w:rsidRPr="001C1011">
        <w:rPr>
          <w:rFonts w:ascii="Arial" w:hAnsi="Arial" w:cs="Arial"/>
          <w:sz w:val="20"/>
          <w:szCs w:val="20"/>
        </w:rPr>
        <w:t xml:space="preserve"> a jiných práv duševního vlastnictví ke zhotovenému Dílu </w:t>
      </w:r>
      <w:r w:rsidR="00C12BBE" w:rsidRPr="001C1011">
        <w:rPr>
          <w:rFonts w:ascii="Arial" w:hAnsi="Arial" w:cs="Arial"/>
          <w:sz w:val="20"/>
          <w:szCs w:val="20"/>
        </w:rPr>
        <w:t xml:space="preserve">či jeho částem </w:t>
      </w:r>
      <w:r w:rsidR="00B0501B" w:rsidRPr="001C1011">
        <w:rPr>
          <w:rFonts w:ascii="Arial" w:hAnsi="Arial" w:cs="Arial"/>
          <w:sz w:val="20"/>
          <w:szCs w:val="20"/>
        </w:rPr>
        <w:t>na O</w:t>
      </w:r>
      <w:r w:rsidRPr="001C1011">
        <w:rPr>
          <w:rFonts w:ascii="Arial" w:hAnsi="Arial" w:cs="Arial"/>
          <w:sz w:val="20"/>
          <w:szCs w:val="20"/>
        </w:rPr>
        <w:t>bjednatele</w:t>
      </w:r>
      <w:r w:rsidR="00B0501B" w:rsidRPr="001C1011">
        <w:rPr>
          <w:rFonts w:ascii="Arial" w:hAnsi="Arial" w:cs="Arial"/>
          <w:sz w:val="20"/>
          <w:szCs w:val="20"/>
        </w:rPr>
        <w:t xml:space="preserve">; tento písemný souhlas je Zhotovitel povinen na žádost Objednatele </w:t>
      </w:r>
      <w:r w:rsidR="00067F63" w:rsidRPr="001C1011">
        <w:rPr>
          <w:rFonts w:ascii="Arial" w:hAnsi="Arial" w:cs="Arial"/>
          <w:sz w:val="20"/>
          <w:szCs w:val="20"/>
        </w:rPr>
        <w:t>Objednateli předložit</w:t>
      </w:r>
      <w:r w:rsidR="00B0501B" w:rsidRPr="001C1011">
        <w:rPr>
          <w:rFonts w:ascii="Arial" w:hAnsi="Arial" w:cs="Arial"/>
          <w:sz w:val="20"/>
          <w:szCs w:val="20"/>
        </w:rPr>
        <w:t>.</w:t>
      </w:r>
    </w:p>
    <w:p w:rsidR="00512849" w:rsidRPr="001C1011" w:rsidRDefault="00EA37E0" w:rsidP="00EB2345">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Zhotovitel</w:t>
      </w:r>
      <w:r w:rsidR="00A30A92" w:rsidRPr="001C1011">
        <w:rPr>
          <w:rFonts w:ascii="Arial" w:hAnsi="Arial" w:cs="Arial"/>
          <w:sz w:val="20"/>
          <w:szCs w:val="20"/>
        </w:rPr>
        <w:t xml:space="preserve"> se zavazuje po </w:t>
      </w:r>
      <w:r w:rsidR="00D05D97" w:rsidRPr="001C1011">
        <w:rPr>
          <w:rFonts w:ascii="Arial" w:hAnsi="Arial" w:cs="Arial"/>
          <w:sz w:val="20"/>
          <w:szCs w:val="20"/>
        </w:rPr>
        <w:t xml:space="preserve">zprovoznění </w:t>
      </w:r>
      <w:r w:rsidRPr="001C1011">
        <w:rPr>
          <w:rFonts w:ascii="Arial" w:hAnsi="Arial" w:cs="Arial"/>
          <w:sz w:val="20"/>
          <w:szCs w:val="20"/>
        </w:rPr>
        <w:t xml:space="preserve">Díla (před jeho </w:t>
      </w:r>
      <w:r w:rsidR="00067F63" w:rsidRPr="001C1011">
        <w:rPr>
          <w:rFonts w:ascii="Arial" w:hAnsi="Arial" w:cs="Arial"/>
          <w:sz w:val="20"/>
          <w:szCs w:val="20"/>
        </w:rPr>
        <w:t xml:space="preserve">protokolárním </w:t>
      </w:r>
      <w:r w:rsidRPr="001C1011">
        <w:rPr>
          <w:rFonts w:ascii="Arial" w:hAnsi="Arial" w:cs="Arial"/>
          <w:sz w:val="20"/>
          <w:szCs w:val="20"/>
        </w:rPr>
        <w:t xml:space="preserve">předáním </w:t>
      </w:r>
      <w:r w:rsidR="00067F63" w:rsidRPr="001C1011">
        <w:rPr>
          <w:rFonts w:ascii="Arial" w:hAnsi="Arial" w:cs="Arial"/>
          <w:sz w:val="20"/>
          <w:szCs w:val="20"/>
        </w:rPr>
        <w:t>a převzetím Objednatelem</w:t>
      </w:r>
      <w:r w:rsidRPr="001C1011">
        <w:rPr>
          <w:rFonts w:ascii="Arial" w:hAnsi="Arial" w:cs="Arial"/>
          <w:sz w:val="20"/>
          <w:szCs w:val="20"/>
        </w:rPr>
        <w:t>) realizovat na Díle zprovozněném v </w:t>
      </w:r>
      <w:r w:rsidR="00C52C4D" w:rsidRPr="001C1011">
        <w:rPr>
          <w:rFonts w:ascii="Arial" w:hAnsi="Arial" w:cs="Arial"/>
          <w:sz w:val="20"/>
          <w:szCs w:val="20"/>
        </w:rPr>
        <w:t xml:space="preserve">místech </w:t>
      </w:r>
      <w:r w:rsidRPr="001C1011">
        <w:rPr>
          <w:rFonts w:ascii="Arial" w:hAnsi="Arial" w:cs="Arial"/>
          <w:sz w:val="20"/>
          <w:szCs w:val="20"/>
        </w:rPr>
        <w:t xml:space="preserve">plnění </w:t>
      </w:r>
      <w:r w:rsidR="00A30A92" w:rsidRPr="001C1011">
        <w:rPr>
          <w:rFonts w:ascii="Arial" w:hAnsi="Arial" w:cs="Arial"/>
          <w:sz w:val="20"/>
          <w:szCs w:val="20"/>
        </w:rPr>
        <w:t>testovací provoz Díla</w:t>
      </w:r>
      <w:r w:rsidRPr="001C1011">
        <w:rPr>
          <w:rFonts w:ascii="Arial" w:hAnsi="Arial" w:cs="Arial"/>
          <w:sz w:val="20"/>
          <w:szCs w:val="20"/>
        </w:rPr>
        <w:t xml:space="preserve"> (dále pouze „</w:t>
      </w:r>
      <w:r w:rsidR="00A30A92" w:rsidRPr="001C1011">
        <w:rPr>
          <w:rFonts w:ascii="Arial" w:hAnsi="Arial" w:cs="Arial"/>
          <w:b/>
          <w:i/>
          <w:sz w:val="20"/>
          <w:szCs w:val="20"/>
        </w:rPr>
        <w:t>Testovací provoz</w:t>
      </w:r>
      <w:r w:rsidRPr="001C1011">
        <w:rPr>
          <w:rFonts w:ascii="Arial" w:hAnsi="Arial" w:cs="Arial"/>
          <w:sz w:val="20"/>
          <w:szCs w:val="20"/>
        </w:rPr>
        <w:t>“).</w:t>
      </w:r>
      <w:r w:rsidR="00E95D97" w:rsidRPr="001C1011">
        <w:rPr>
          <w:rFonts w:ascii="Arial" w:hAnsi="Arial" w:cs="Arial"/>
          <w:sz w:val="20"/>
          <w:szCs w:val="20"/>
        </w:rPr>
        <w:t xml:space="preserve"> </w:t>
      </w:r>
      <w:r w:rsidR="00EB2345" w:rsidRPr="001C1011">
        <w:rPr>
          <w:rFonts w:ascii="Arial" w:hAnsi="Arial" w:cs="Arial"/>
          <w:sz w:val="20"/>
          <w:szCs w:val="20"/>
        </w:rPr>
        <w:t xml:space="preserve">Účelem Testovacího provozu je </w:t>
      </w:r>
      <w:r w:rsidR="00E95D97" w:rsidRPr="001C1011">
        <w:rPr>
          <w:rFonts w:ascii="Arial" w:hAnsi="Arial" w:cs="Arial"/>
          <w:sz w:val="20"/>
          <w:szCs w:val="20"/>
        </w:rPr>
        <w:t xml:space="preserve">odhalit </w:t>
      </w:r>
      <w:r w:rsidR="00EB2345" w:rsidRPr="001C1011">
        <w:rPr>
          <w:rFonts w:ascii="Arial" w:hAnsi="Arial" w:cs="Arial"/>
          <w:sz w:val="20"/>
          <w:szCs w:val="20"/>
        </w:rPr>
        <w:t xml:space="preserve">případné </w:t>
      </w:r>
      <w:r w:rsidR="00E95D97" w:rsidRPr="001C1011">
        <w:rPr>
          <w:rFonts w:ascii="Arial" w:hAnsi="Arial" w:cs="Arial"/>
          <w:sz w:val="20"/>
          <w:szCs w:val="20"/>
        </w:rPr>
        <w:t>chyby a nedostat</w:t>
      </w:r>
      <w:r w:rsidR="00EB2345" w:rsidRPr="001C1011">
        <w:rPr>
          <w:rFonts w:ascii="Arial" w:hAnsi="Arial" w:cs="Arial"/>
          <w:sz w:val="20"/>
          <w:szCs w:val="20"/>
        </w:rPr>
        <w:t>ky Díla</w:t>
      </w:r>
      <w:r w:rsidR="00E95D97" w:rsidRPr="001C1011">
        <w:rPr>
          <w:rFonts w:ascii="Arial" w:hAnsi="Arial" w:cs="Arial"/>
          <w:sz w:val="20"/>
          <w:szCs w:val="20"/>
        </w:rPr>
        <w:t>, zajistit jejich nápravu a další úpravy dle požadavků Objednatel</w:t>
      </w:r>
      <w:r w:rsidR="00EB2345" w:rsidRPr="001C1011">
        <w:rPr>
          <w:rFonts w:ascii="Arial" w:hAnsi="Arial" w:cs="Arial"/>
          <w:sz w:val="20"/>
          <w:szCs w:val="20"/>
        </w:rPr>
        <w:t>e</w:t>
      </w:r>
      <w:r w:rsidR="00E95D97" w:rsidRPr="001C1011">
        <w:rPr>
          <w:rFonts w:ascii="Arial" w:hAnsi="Arial" w:cs="Arial"/>
          <w:sz w:val="20"/>
          <w:szCs w:val="20"/>
        </w:rPr>
        <w:t>.</w:t>
      </w:r>
      <w:r w:rsidRPr="001C1011">
        <w:rPr>
          <w:rFonts w:ascii="Arial" w:hAnsi="Arial" w:cs="Arial"/>
          <w:sz w:val="20"/>
          <w:szCs w:val="20"/>
        </w:rPr>
        <w:t xml:space="preserve"> </w:t>
      </w:r>
      <w:r w:rsidR="00A60CDE" w:rsidRPr="001C1011">
        <w:rPr>
          <w:rFonts w:ascii="Arial" w:hAnsi="Arial" w:cs="Arial"/>
          <w:sz w:val="20"/>
          <w:szCs w:val="20"/>
        </w:rPr>
        <w:t xml:space="preserve">V rámci Testovacího provozu také proběhne zaškolení příslušných osob určených Objednatelem. </w:t>
      </w:r>
      <w:r w:rsidR="00E95D97" w:rsidRPr="001C1011">
        <w:rPr>
          <w:rFonts w:ascii="Arial" w:hAnsi="Arial" w:cs="Arial"/>
          <w:sz w:val="20"/>
          <w:szCs w:val="20"/>
        </w:rPr>
        <w:t>V první fázi Testovacího provozu</w:t>
      </w:r>
      <w:r w:rsidR="00EB2345" w:rsidRPr="001C1011">
        <w:rPr>
          <w:rFonts w:ascii="Arial" w:hAnsi="Arial" w:cs="Arial"/>
          <w:sz w:val="20"/>
          <w:szCs w:val="20"/>
        </w:rPr>
        <w:t xml:space="preserve"> (tj. po ihned po </w:t>
      </w:r>
      <w:r w:rsidR="00D05D97" w:rsidRPr="001C1011">
        <w:rPr>
          <w:rFonts w:ascii="Arial" w:hAnsi="Arial" w:cs="Arial"/>
          <w:sz w:val="20"/>
          <w:szCs w:val="20"/>
        </w:rPr>
        <w:t>zprovoznění</w:t>
      </w:r>
      <w:r w:rsidR="00EB2345" w:rsidRPr="001C1011">
        <w:rPr>
          <w:rFonts w:ascii="Arial" w:hAnsi="Arial" w:cs="Arial"/>
          <w:sz w:val="20"/>
          <w:szCs w:val="20"/>
        </w:rPr>
        <w:t xml:space="preserve"> Díla)</w:t>
      </w:r>
      <w:r w:rsidR="00E95D97" w:rsidRPr="001C1011">
        <w:rPr>
          <w:rFonts w:ascii="Arial" w:hAnsi="Arial" w:cs="Arial"/>
          <w:sz w:val="20"/>
          <w:szCs w:val="20"/>
        </w:rPr>
        <w:t xml:space="preserve"> Zhotovitel předvede Objednateli veškeré aplikace Díla a umožní mu jejich </w:t>
      </w:r>
      <w:r w:rsidR="00067F63" w:rsidRPr="001C1011">
        <w:rPr>
          <w:rFonts w:ascii="Arial" w:hAnsi="Arial" w:cs="Arial"/>
          <w:sz w:val="20"/>
          <w:szCs w:val="20"/>
        </w:rPr>
        <w:t xml:space="preserve">vyzkoušení a proškolí Zhotovitelem určené osoby </w:t>
      </w:r>
      <w:r w:rsidR="007B2E2E" w:rsidRPr="001C1011">
        <w:rPr>
          <w:rFonts w:ascii="Arial" w:hAnsi="Arial" w:cs="Arial"/>
          <w:sz w:val="20"/>
          <w:szCs w:val="20"/>
        </w:rPr>
        <w:t>o údržbě, provozu a užívání Díla.</w:t>
      </w:r>
      <w:r w:rsidR="00EB2345" w:rsidRPr="001C1011">
        <w:rPr>
          <w:rFonts w:ascii="Arial" w:hAnsi="Arial" w:cs="Arial"/>
          <w:sz w:val="20"/>
          <w:szCs w:val="20"/>
        </w:rPr>
        <w:t xml:space="preserve"> V druhé fázi Testovacího provozu bude Objednatel sám (tj. bez součinnosti Zhotovitele) interně prověřovat kvalitu a rozsah nainstalovaného Díla.</w:t>
      </w:r>
      <w:r w:rsidR="007B2E2E" w:rsidRPr="001C1011">
        <w:rPr>
          <w:rFonts w:ascii="Arial" w:hAnsi="Arial" w:cs="Arial"/>
          <w:sz w:val="20"/>
          <w:szCs w:val="20"/>
        </w:rPr>
        <w:t xml:space="preserve"> </w:t>
      </w:r>
      <w:r w:rsidR="00A35D1A" w:rsidRPr="001C1011">
        <w:rPr>
          <w:rFonts w:ascii="Arial" w:hAnsi="Arial" w:cs="Arial"/>
          <w:sz w:val="20"/>
          <w:szCs w:val="20"/>
        </w:rPr>
        <w:t xml:space="preserve">Délku druhé fáze Testovacího provozu určí Objednatel; </w:t>
      </w:r>
      <w:r w:rsidR="00B746FB" w:rsidRPr="001C1011">
        <w:rPr>
          <w:rFonts w:ascii="Arial" w:hAnsi="Arial" w:cs="Arial"/>
          <w:sz w:val="20"/>
          <w:szCs w:val="20"/>
        </w:rPr>
        <w:t xml:space="preserve">tato fáze </w:t>
      </w:r>
      <w:r w:rsidR="00A35D1A" w:rsidRPr="001C1011">
        <w:rPr>
          <w:rFonts w:ascii="Arial" w:hAnsi="Arial" w:cs="Arial"/>
          <w:sz w:val="20"/>
          <w:szCs w:val="20"/>
        </w:rPr>
        <w:t xml:space="preserve">Testovací </w:t>
      </w:r>
      <w:r w:rsidR="005C3C3D" w:rsidRPr="001C1011">
        <w:rPr>
          <w:rFonts w:ascii="Arial" w:hAnsi="Arial" w:cs="Arial"/>
          <w:sz w:val="20"/>
          <w:szCs w:val="20"/>
        </w:rPr>
        <w:t>provozu, však</w:t>
      </w:r>
      <w:r w:rsidR="00A35D1A" w:rsidRPr="001C1011">
        <w:rPr>
          <w:rFonts w:ascii="Arial" w:hAnsi="Arial" w:cs="Arial"/>
          <w:sz w:val="20"/>
          <w:szCs w:val="20"/>
        </w:rPr>
        <w:t xml:space="preserve"> může trvat maximálně </w:t>
      </w:r>
      <w:r w:rsidR="00B746FB" w:rsidRPr="001C1011">
        <w:rPr>
          <w:rFonts w:ascii="Arial" w:hAnsi="Arial" w:cs="Arial"/>
          <w:sz w:val="20"/>
          <w:szCs w:val="20"/>
        </w:rPr>
        <w:t>10</w:t>
      </w:r>
      <w:r w:rsidR="00EB2345" w:rsidRPr="001C1011">
        <w:rPr>
          <w:rFonts w:ascii="Arial" w:hAnsi="Arial" w:cs="Arial"/>
          <w:sz w:val="20"/>
          <w:szCs w:val="20"/>
        </w:rPr>
        <w:t xml:space="preserve"> dní. V případě, že v průběhu Testovacího provozu budou zjištěny chyby či nedostatky Díla, je Zhotovitel povinen tyto v souladu s pokyny Objednatele odstranit.</w:t>
      </w:r>
      <w:r w:rsidR="00C12BBE" w:rsidRPr="001C1011">
        <w:rPr>
          <w:rFonts w:ascii="Arial" w:hAnsi="Arial" w:cs="Arial"/>
          <w:sz w:val="20"/>
          <w:szCs w:val="20"/>
        </w:rPr>
        <w:t xml:space="preserve"> V případě, že bude Objednatel požadovat drobné</w:t>
      </w:r>
      <w:r w:rsidR="007B2E2E" w:rsidRPr="001C1011">
        <w:rPr>
          <w:rFonts w:ascii="Arial" w:hAnsi="Arial" w:cs="Arial"/>
          <w:sz w:val="20"/>
          <w:szCs w:val="20"/>
        </w:rPr>
        <w:t xml:space="preserve"> změny Díla (např. úpravu</w:t>
      </w:r>
      <w:r w:rsidR="00C12BBE" w:rsidRPr="001C1011">
        <w:rPr>
          <w:rFonts w:ascii="Arial" w:hAnsi="Arial" w:cs="Arial"/>
          <w:sz w:val="20"/>
          <w:szCs w:val="20"/>
        </w:rPr>
        <w:t xml:space="preserve"> grafiky), které budou v souladu se specifikací předmětu Díla dle této Smlouvy, je Zhotovitel povinen tyto provést.</w:t>
      </w:r>
      <w:r w:rsidR="00EB2345" w:rsidRPr="001C1011">
        <w:rPr>
          <w:rFonts w:ascii="Arial" w:hAnsi="Arial" w:cs="Arial"/>
          <w:sz w:val="20"/>
          <w:szCs w:val="20"/>
        </w:rPr>
        <w:t xml:space="preserve"> Délka Testovacího provoz</w:t>
      </w:r>
      <w:r w:rsidR="00A35D1A" w:rsidRPr="001C1011">
        <w:rPr>
          <w:rFonts w:ascii="Arial" w:hAnsi="Arial" w:cs="Arial"/>
          <w:sz w:val="20"/>
          <w:szCs w:val="20"/>
        </w:rPr>
        <w:t>u se v případě, že tak Objednatel rozhodne, přiměřeně prodlužuje o dobu, po kterou probíhalo odstranění nedostatků Díla.</w:t>
      </w:r>
      <w:r w:rsidR="00E95D97" w:rsidRPr="001C1011">
        <w:rPr>
          <w:rFonts w:ascii="Arial" w:hAnsi="Arial" w:cs="Arial"/>
          <w:sz w:val="20"/>
          <w:szCs w:val="20"/>
        </w:rPr>
        <w:t xml:space="preserve"> </w:t>
      </w:r>
      <w:r w:rsidR="008A1468" w:rsidRPr="001C1011">
        <w:rPr>
          <w:rFonts w:ascii="Arial" w:hAnsi="Arial" w:cs="Arial"/>
          <w:sz w:val="20"/>
          <w:szCs w:val="20"/>
        </w:rPr>
        <w:t>Ú</w:t>
      </w:r>
      <w:r w:rsidRPr="001C1011">
        <w:rPr>
          <w:rFonts w:ascii="Arial" w:hAnsi="Arial" w:cs="Arial"/>
          <w:sz w:val="20"/>
          <w:szCs w:val="20"/>
        </w:rPr>
        <w:t xml:space="preserve">spěšné provedení </w:t>
      </w:r>
      <w:r w:rsidR="00B746FB" w:rsidRPr="001C1011">
        <w:rPr>
          <w:rFonts w:ascii="Arial" w:hAnsi="Arial" w:cs="Arial"/>
          <w:sz w:val="20"/>
          <w:szCs w:val="20"/>
        </w:rPr>
        <w:t>Testovacího provozu</w:t>
      </w:r>
      <w:r w:rsidRPr="001C1011">
        <w:rPr>
          <w:rFonts w:ascii="Arial" w:hAnsi="Arial" w:cs="Arial"/>
          <w:sz w:val="20"/>
          <w:szCs w:val="20"/>
        </w:rPr>
        <w:t xml:space="preserve"> </w:t>
      </w:r>
      <w:r w:rsidR="008A1468" w:rsidRPr="001C1011">
        <w:rPr>
          <w:rFonts w:ascii="Arial" w:hAnsi="Arial" w:cs="Arial"/>
          <w:sz w:val="20"/>
          <w:szCs w:val="20"/>
        </w:rPr>
        <w:t>je podmínkou protokolárního převzetí Díla Objednatelem dle čl. VII této Smlouvy a bude potvrzeno podpisem předávacího protokolu podle č. VII této Smlouvy,</w:t>
      </w:r>
      <w:r w:rsidRPr="001C1011">
        <w:rPr>
          <w:rFonts w:ascii="Arial" w:hAnsi="Arial" w:cs="Arial"/>
          <w:sz w:val="20"/>
          <w:szCs w:val="20"/>
        </w:rPr>
        <w:t xml:space="preserve"> a to pouze v případě, že Dílo</w:t>
      </w:r>
      <w:r w:rsidR="00B746FB" w:rsidRPr="001C1011">
        <w:rPr>
          <w:rFonts w:ascii="Arial" w:hAnsi="Arial" w:cs="Arial"/>
          <w:sz w:val="20"/>
          <w:szCs w:val="20"/>
        </w:rPr>
        <w:t xml:space="preserve"> na konci Testovacího provozu</w:t>
      </w:r>
      <w:r w:rsidRPr="001C1011">
        <w:rPr>
          <w:rFonts w:ascii="Arial" w:hAnsi="Arial" w:cs="Arial"/>
          <w:sz w:val="20"/>
          <w:szCs w:val="20"/>
        </w:rPr>
        <w:t xml:space="preserve"> bude zcela splňovat požadavky na specifikaci předmětu Díla uvedené v čl. III této Smlouvy a v</w:t>
      </w:r>
      <w:r w:rsidR="007B2E2E" w:rsidRPr="001C1011">
        <w:rPr>
          <w:rFonts w:ascii="Arial" w:hAnsi="Arial" w:cs="Arial"/>
          <w:sz w:val="20"/>
          <w:szCs w:val="20"/>
        </w:rPr>
        <w:t> jejích přílohách</w:t>
      </w:r>
      <w:r w:rsidR="008A1468" w:rsidRPr="001C1011">
        <w:rPr>
          <w:rFonts w:ascii="Arial" w:hAnsi="Arial" w:cs="Arial"/>
          <w:sz w:val="20"/>
          <w:szCs w:val="20"/>
        </w:rPr>
        <w:t>, nedohodnou-li se strany jinak.</w:t>
      </w:r>
      <w:r w:rsidRPr="001C1011">
        <w:rPr>
          <w:rFonts w:ascii="Arial" w:hAnsi="Arial" w:cs="Arial"/>
          <w:sz w:val="20"/>
          <w:szCs w:val="20"/>
        </w:rPr>
        <w:t xml:space="preserve"> V případě, že Dílo nebude zcela splňovat stanovené požadavky, je Zhotovitel oprávněn </w:t>
      </w:r>
      <w:r w:rsidR="00B746FB" w:rsidRPr="001C1011">
        <w:rPr>
          <w:rFonts w:ascii="Arial" w:hAnsi="Arial" w:cs="Arial"/>
          <w:sz w:val="20"/>
          <w:szCs w:val="20"/>
        </w:rPr>
        <w:t xml:space="preserve">požadovat opětovné </w:t>
      </w:r>
      <w:r w:rsidRPr="001C1011">
        <w:rPr>
          <w:rFonts w:ascii="Arial" w:hAnsi="Arial" w:cs="Arial"/>
          <w:sz w:val="20"/>
          <w:szCs w:val="20"/>
        </w:rPr>
        <w:t xml:space="preserve">provedení </w:t>
      </w:r>
      <w:r w:rsidR="00B746FB" w:rsidRPr="001C1011">
        <w:rPr>
          <w:rFonts w:ascii="Arial" w:hAnsi="Arial" w:cs="Arial"/>
          <w:sz w:val="20"/>
          <w:szCs w:val="20"/>
        </w:rPr>
        <w:t>Testovacího provozu (případně pouze jeho druhé fáze)</w:t>
      </w:r>
      <w:r w:rsidR="00A40EF3" w:rsidRPr="001C1011">
        <w:rPr>
          <w:rFonts w:ascii="Arial" w:hAnsi="Arial" w:cs="Arial"/>
          <w:sz w:val="20"/>
          <w:szCs w:val="20"/>
        </w:rPr>
        <w:t xml:space="preserve"> </w:t>
      </w:r>
      <w:r w:rsidRPr="001C1011">
        <w:rPr>
          <w:rFonts w:ascii="Arial" w:hAnsi="Arial" w:cs="Arial"/>
          <w:sz w:val="20"/>
          <w:szCs w:val="20"/>
        </w:rPr>
        <w:t>a zároveň písemně in</w:t>
      </w:r>
      <w:r w:rsidR="00B746FB" w:rsidRPr="001C1011">
        <w:rPr>
          <w:rFonts w:ascii="Arial" w:hAnsi="Arial" w:cs="Arial"/>
          <w:sz w:val="20"/>
          <w:szCs w:val="20"/>
        </w:rPr>
        <w:t xml:space="preserve">formovat Objednatele o důvodech neúspěchu prvního Testovacího provozu </w:t>
      </w:r>
      <w:r w:rsidR="00DA78EA" w:rsidRPr="001C1011">
        <w:rPr>
          <w:rFonts w:ascii="Arial" w:hAnsi="Arial" w:cs="Arial"/>
          <w:sz w:val="20"/>
          <w:szCs w:val="20"/>
        </w:rPr>
        <w:t xml:space="preserve">Díla. V případě, že Testovací provoz </w:t>
      </w:r>
      <w:r w:rsidRPr="001C1011">
        <w:rPr>
          <w:rFonts w:ascii="Arial" w:hAnsi="Arial" w:cs="Arial"/>
          <w:sz w:val="20"/>
          <w:szCs w:val="20"/>
        </w:rPr>
        <w:t>nebude úspěšn</w:t>
      </w:r>
      <w:r w:rsidR="00DA78EA" w:rsidRPr="001C1011">
        <w:rPr>
          <w:rFonts w:ascii="Arial" w:hAnsi="Arial" w:cs="Arial"/>
          <w:sz w:val="20"/>
          <w:szCs w:val="20"/>
        </w:rPr>
        <w:t>ý</w:t>
      </w:r>
      <w:r w:rsidRPr="001C1011">
        <w:rPr>
          <w:rFonts w:ascii="Arial" w:hAnsi="Arial" w:cs="Arial"/>
          <w:sz w:val="20"/>
          <w:szCs w:val="20"/>
        </w:rPr>
        <w:t xml:space="preserve"> ani na druhý pokus, je Objednatel oprávněn dohodnout si z těchto důvodů s</w:t>
      </w:r>
      <w:r w:rsidR="00C52C4D" w:rsidRPr="001C1011">
        <w:rPr>
          <w:rFonts w:ascii="Arial" w:hAnsi="Arial" w:cs="Arial"/>
          <w:sz w:val="20"/>
          <w:szCs w:val="20"/>
        </w:rPr>
        <w:t>e Zhotovitelem</w:t>
      </w:r>
      <w:r w:rsidR="00DA78EA" w:rsidRPr="001C1011">
        <w:rPr>
          <w:rFonts w:ascii="Arial" w:hAnsi="Arial" w:cs="Arial"/>
          <w:sz w:val="20"/>
          <w:szCs w:val="20"/>
        </w:rPr>
        <w:t xml:space="preserve"> konání dalšího Testovacího provozu</w:t>
      </w:r>
      <w:r w:rsidRPr="001C1011">
        <w:rPr>
          <w:rFonts w:ascii="Arial" w:hAnsi="Arial" w:cs="Arial"/>
          <w:sz w:val="20"/>
          <w:szCs w:val="20"/>
        </w:rPr>
        <w:t xml:space="preserve"> nebo od této Smlouvy odstoupit.</w:t>
      </w:r>
      <w:r w:rsidR="007B2E2E" w:rsidRPr="001C1011">
        <w:rPr>
          <w:rFonts w:ascii="Arial" w:hAnsi="Arial" w:cs="Arial"/>
          <w:sz w:val="20"/>
          <w:szCs w:val="20"/>
        </w:rPr>
        <w:t xml:space="preserve"> Provedení tohoto</w:t>
      </w:r>
      <w:r w:rsidR="004C4CDB" w:rsidRPr="001C1011">
        <w:rPr>
          <w:rFonts w:ascii="Arial" w:hAnsi="Arial" w:cs="Arial"/>
          <w:sz w:val="20"/>
          <w:szCs w:val="20"/>
        </w:rPr>
        <w:t xml:space="preserve"> další</w:t>
      </w:r>
      <w:r w:rsidR="00DA78EA" w:rsidRPr="001C1011">
        <w:rPr>
          <w:rFonts w:ascii="Arial" w:hAnsi="Arial" w:cs="Arial"/>
          <w:sz w:val="20"/>
          <w:szCs w:val="20"/>
        </w:rPr>
        <w:t xml:space="preserve">ho Testovacího provozu, jakož </w:t>
      </w:r>
      <w:r w:rsidR="004C4CDB" w:rsidRPr="001C1011">
        <w:rPr>
          <w:rFonts w:ascii="Arial" w:hAnsi="Arial" w:cs="Arial"/>
          <w:sz w:val="20"/>
          <w:szCs w:val="20"/>
        </w:rPr>
        <w:t>i následná práva Zhotovitele, budou</w:t>
      </w:r>
      <w:r w:rsidR="00DA78EA" w:rsidRPr="001C1011">
        <w:rPr>
          <w:rFonts w:ascii="Arial" w:hAnsi="Arial" w:cs="Arial"/>
          <w:sz w:val="20"/>
          <w:szCs w:val="20"/>
        </w:rPr>
        <w:t xml:space="preserve"> stejná jako po provedení prvního Testovacího provozu</w:t>
      </w:r>
      <w:r w:rsidR="004C4CDB" w:rsidRPr="001C1011">
        <w:rPr>
          <w:rFonts w:ascii="Arial" w:hAnsi="Arial" w:cs="Arial"/>
          <w:sz w:val="20"/>
          <w:szCs w:val="20"/>
        </w:rPr>
        <w:t>.</w:t>
      </w:r>
      <w:r w:rsidR="00C12BBE" w:rsidRPr="001C1011">
        <w:rPr>
          <w:rFonts w:ascii="Arial" w:hAnsi="Arial" w:cs="Arial"/>
          <w:sz w:val="20"/>
          <w:szCs w:val="20"/>
        </w:rPr>
        <w:t xml:space="preserve"> Termín předání Díla uvedený v čl. V odst. 1 této Smlouvy se v případě opakovaného </w:t>
      </w:r>
      <w:r w:rsidR="009C2E31" w:rsidRPr="001C1011">
        <w:rPr>
          <w:rFonts w:ascii="Arial" w:hAnsi="Arial" w:cs="Arial"/>
          <w:sz w:val="20"/>
          <w:szCs w:val="20"/>
        </w:rPr>
        <w:t>Testovacího provozu přiměřeně o nezbytnou dobu posune.</w:t>
      </w:r>
    </w:p>
    <w:p w:rsidR="00F56943" w:rsidRPr="001C1011" w:rsidRDefault="00136BB5" w:rsidP="00F56943">
      <w:pPr>
        <w:pStyle w:val="Zkladntextodsazen"/>
        <w:numPr>
          <w:ilvl w:val="0"/>
          <w:numId w:val="8"/>
        </w:numPr>
        <w:tabs>
          <w:tab w:val="clear" w:pos="357"/>
          <w:tab w:val="clear" w:pos="720"/>
          <w:tab w:val="num" w:pos="360"/>
        </w:tabs>
        <w:spacing w:after="120"/>
        <w:ind w:left="360" w:hanging="357"/>
        <w:rPr>
          <w:rFonts w:ascii="Arial" w:hAnsi="Arial" w:cs="Arial"/>
          <w:i/>
          <w:sz w:val="20"/>
          <w:szCs w:val="20"/>
        </w:rPr>
      </w:pPr>
      <w:r w:rsidRPr="001C1011">
        <w:rPr>
          <w:rFonts w:ascii="Arial" w:hAnsi="Arial" w:cs="Arial"/>
          <w:sz w:val="20"/>
          <w:szCs w:val="20"/>
        </w:rPr>
        <w:t xml:space="preserve">Objednatel je v průběhu realizace </w:t>
      </w:r>
      <w:r w:rsidR="009C2E31" w:rsidRPr="001C1011">
        <w:rPr>
          <w:rFonts w:ascii="Arial" w:hAnsi="Arial" w:cs="Arial"/>
          <w:sz w:val="20"/>
          <w:szCs w:val="20"/>
        </w:rPr>
        <w:t>P</w:t>
      </w:r>
      <w:r w:rsidRPr="001C1011">
        <w:rPr>
          <w:rFonts w:ascii="Arial" w:hAnsi="Arial" w:cs="Arial"/>
          <w:sz w:val="20"/>
          <w:szCs w:val="20"/>
        </w:rPr>
        <w:t>rojektu povinen</w:t>
      </w:r>
      <w:r w:rsidR="00F56943" w:rsidRPr="001C1011">
        <w:rPr>
          <w:rFonts w:ascii="Arial" w:hAnsi="Arial" w:cs="Arial"/>
          <w:sz w:val="20"/>
          <w:szCs w:val="20"/>
        </w:rPr>
        <w:t xml:space="preserve"> plnit povinnosti stanovené v Příručce pro příjemce </w:t>
      </w:r>
      <w:r w:rsidR="00BC5A87" w:rsidRPr="001C1011">
        <w:rPr>
          <w:rFonts w:ascii="Arial" w:hAnsi="Arial" w:cs="Arial"/>
          <w:sz w:val="20"/>
          <w:szCs w:val="20"/>
        </w:rPr>
        <w:t>OPPI</w:t>
      </w:r>
      <w:r w:rsidR="00F624C3" w:rsidRPr="001C1011">
        <w:rPr>
          <w:rFonts w:ascii="Arial" w:hAnsi="Arial" w:cs="Arial"/>
          <w:sz w:val="20"/>
          <w:szCs w:val="20"/>
        </w:rPr>
        <w:t>K</w:t>
      </w:r>
      <w:r w:rsidR="00F56943" w:rsidRPr="001C1011">
        <w:rPr>
          <w:rFonts w:ascii="Arial" w:hAnsi="Arial" w:cs="Arial"/>
          <w:sz w:val="20"/>
          <w:szCs w:val="20"/>
        </w:rPr>
        <w:t>. V této souvislosti se Zhotovitel zavazuje:</w:t>
      </w:r>
    </w:p>
    <w:p w:rsidR="00F56943" w:rsidRPr="001C1011" w:rsidRDefault="00F56943" w:rsidP="00F56943">
      <w:pPr>
        <w:pStyle w:val="Zkladntextodsazen"/>
        <w:numPr>
          <w:ilvl w:val="0"/>
          <w:numId w:val="27"/>
        </w:numPr>
        <w:tabs>
          <w:tab w:val="clear" w:pos="540"/>
          <w:tab w:val="left" w:pos="709"/>
        </w:tabs>
        <w:spacing w:after="120"/>
        <w:rPr>
          <w:rFonts w:ascii="Arial" w:hAnsi="Arial" w:cs="Arial"/>
          <w:sz w:val="20"/>
          <w:szCs w:val="20"/>
        </w:rPr>
      </w:pPr>
      <w:r w:rsidRPr="001C1011">
        <w:rPr>
          <w:rFonts w:ascii="Arial" w:hAnsi="Arial" w:cs="Arial"/>
          <w:sz w:val="20"/>
          <w:szCs w:val="20"/>
        </w:rPr>
        <w:t>podílet se na přípravě monitorovacích zpráv, které jsou předkládány poskytovateli dotace ve stanovených intervalech a které zpracovává a předkládá Objednatel,</w:t>
      </w:r>
      <w:r w:rsidR="009C2E31" w:rsidRPr="001C1011">
        <w:rPr>
          <w:rFonts w:ascii="Arial" w:hAnsi="Arial" w:cs="Arial"/>
          <w:sz w:val="20"/>
          <w:szCs w:val="20"/>
        </w:rPr>
        <w:t xml:space="preserve"> a to v případě, že o to Objednatel požádá,</w:t>
      </w:r>
    </w:p>
    <w:p w:rsidR="00F56943" w:rsidRPr="001C1011" w:rsidRDefault="00F56943" w:rsidP="00F56943">
      <w:pPr>
        <w:pStyle w:val="Zkladntextodsazen"/>
        <w:numPr>
          <w:ilvl w:val="0"/>
          <w:numId w:val="27"/>
        </w:numPr>
        <w:tabs>
          <w:tab w:val="clear" w:pos="540"/>
          <w:tab w:val="left" w:pos="709"/>
        </w:tabs>
        <w:spacing w:after="120"/>
        <w:rPr>
          <w:rFonts w:ascii="Arial" w:hAnsi="Arial" w:cs="Arial"/>
          <w:sz w:val="20"/>
          <w:szCs w:val="20"/>
        </w:rPr>
      </w:pPr>
      <w:r w:rsidRPr="001C1011">
        <w:rPr>
          <w:rFonts w:ascii="Arial" w:hAnsi="Arial" w:cs="Arial"/>
          <w:sz w:val="20"/>
          <w:szCs w:val="20"/>
        </w:rPr>
        <w:t xml:space="preserve">pro účely zpracování těchto </w:t>
      </w:r>
      <w:r w:rsidR="009C2E31" w:rsidRPr="001C1011">
        <w:rPr>
          <w:rFonts w:ascii="Arial" w:hAnsi="Arial" w:cs="Arial"/>
          <w:sz w:val="20"/>
          <w:szCs w:val="20"/>
        </w:rPr>
        <w:t xml:space="preserve">monitorovacích </w:t>
      </w:r>
      <w:r w:rsidRPr="001C1011">
        <w:rPr>
          <w:rFonts w:ascii="Arial" w:hAnsi="Arial" w:cs="Arial"/>
          <w:sz w:val="20"/>
          <w:szCs w:val="20"/>
        </w:rPr>
        <w:t>zpráv a žádostí o platbu předkládat Objednateli na jeho žádost veškeré doklady, které jsou podkladem pro vypracování těchto zpráv a žádosti,</w:t>
      </w:r>
    </w:p>
    <w:p w:rsidR="00F56943" w:rsidRPr="001C1011" w:rsidRDefault="00F56943" w:rsidP="00F56943">
      <w:pPr>
        <w:pStyle w:val="Zkladntextodsazen"/>
        <w:numPr>
          <w:ilvl w:val="0"/>
          <w:numId w:val="27"/>
        </w:numPr>
        <w:tabs>
          <w:tab w:val="clear" w:pos="540"/>
          <w:tab w:val="left" w:pos="709"/>
        </w:tabs>
        <w:spacing w:after="120"/>
        <w:rPr>
          <w:rFonts w:ascii="Arial" w:hAnsi="Arial" w:cs="Arial"/>
          <w:sz w:val="20"/>
          <w:szCs w:val="20"/>
        </w:rPr>
      </w:pPr>
      <w:r w:rsidRPr="001C1011">
        <w:rPr>
          <w:rFonts w:ascii="Arial" w:hAnsi="Arial" w:cs="Arial"/>
          <w:sz w:val="20"/>
          <w:szCs w:val="20"/>
        </w:rPr>
        <w:t>v</w:t>
      </w:r>
      <w:r w:rsidR="009B48F6" w:rsidRPr="001C1011">
        <w:rPr>
          <w:rFonts w:ascii="Arial" w:hAnsi="Arial" w:cs="Arial"/>
          <w:sz w:val="20"/>
          <w:szCs w:val="20"/>
        </w:rPr>
        <w:t xml:space="preserve"> případě kontroly prováděné poskytovatelem dotace </w:t>
      </w:r>
      <w:r w:rsidRPr="001C1011">
        <w:rPr>
          <w:rFonts w:ascii="Arial" w:hAnsi="Arial" w:cs="Arial"/>
          <w:sz w:val="20"/>
          <w:szCs w:val="20"/>
        </w:rPr>
        <w:t>poskytnout originály úč</w:t>
      </w:r>
      <w:r w:rsidR="009C2E31" w:rsidRPr="001C1011">
        <w:rPr>
          <w:rFonts w:ascii="Arial" w:hAnsi="Arial" w:cs="Arial"/>
          <w:sz w:val="20"/>
          <w:szCs w:val="20"/>
        </w:rPr>
        <w:t>etních dokladů souvisejících s P</w:t>
      </w:r>
      <w:r w:rsidRPr="001C1011">
        <w:rPr>
          <w:rFonts w:ascii="Arial" w:hAnsi="Arial" w:cs="Arial"/>
          <w:sz w:val="20"/>
          <w:szCs w:val="20"/>
        </w:rPr>
        <w:t xml:space="preserve">rojektem Objednateli tak, aby Objednatel mohl splnit svoji povinnost mít </w:t>
      </w:r>
      <w:r w:rsidR="003F751A" w:rsidRPr="001C1011">
        <w:rPr>
          <w:rFonts w:ascii="Arial" w:hAnsi="Arial" w:cs="Arial"/>
          <w:sz w:val="20"/>
          <w:szCs w:val="20"/>
        </w:rPr>
        <w:br/>
      </w:r>
      <w:r w:rsidRPr="001C1011">
        <w:rPr>
          <w:rFonts w:ascii="Arial" w:hAnsi="Arial" w:cs="Arial"/>
          <w:sz w:val="20"/>
          <w:szCs w:val="20"/>
        </w:rPr>
        <w:t xml:space="preserve">k dispozici a doložit kontrolnímu orgánu originály účetních dokladů. </w:t>
      </w:r>
    </w:p>
    <w:p w:rsidR="00672968" w:rsidRPr="001C1011" w:rsidRDefault="00672968" w:rsidP="00F56943">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 xml:space="preserve">Zhotovitel se zavazuje </w:t>
      </w:r>
      <w:r w:rsidR="00136BB5" w:rsidRPr="001C1011">
        <w:rPr>
          <w:rFonts w:ascii="Arial" w:hAnsi="Arial" w:cs="Arial"/>
          <w:sz w:val="20"/>
          <w:szCs w:val="20"/>
        </w:rPr>
        <w:t>subjektům oprávněným ke kontrole</w:t>
      </w:r>
      <w:r w:rsidR="00136BB5" w:rsidRPr="001C1011">
        <w:rPr>
          <w:rFonts w:ascii="Arial" w:hAnsi="Arial" w:cs="Arial"/>
          <w:i/>
          <w:sz w:val="20"/>
          <w:szCs w:val="20"/>
        </w:rPr>
        <w:t xml:space="preserve"> </w:t>
      </w:r>
      <w:r w:rsidR="00BC5A87" w:rsidRPr="001C1011">
        <w:rPr>
          <w:rFonts w:ascii="Arial" w:hAnsi="Arial" w:cs="Arial"/>
          <w:sz w:val="20"/>
          <w:szCs w:val="20"/>
        </w:rPr>
        <w:t>OPPI</w:t>
      </w:r>
      <w:r w:rsidR="00F624C3" w:rsidRPr="001C1011">
        <w:rPr>
          <w:rFonts w:ascii="Arial" w:hAnsi="Arial" w:cs="Arial"/>
          <w:sz w:val="20"/>
          <w:szCs w:val="20"/>
        </w:rPr>
        <w:t>K</w:t>
      </w:r>
      <w:r w:rsidR="009B48F6" w:rsidRPr="001C1011">
        <w:rPr>
          <w:rFonts w:ascii="Arial" w:hAnsi="Arial" w:cs="Arial"/>
          <w:sz w:val="20"/>
          <w:szCs w:val="20"/>
        </w:rPr>
        <w:t xml:space="preserve"> (</w:t>
      </w:r>
      <w:r w:rsidR="00136BB5" w:rsidRPr="001C1011">
        <w:rPr>
          <w:rFonts w:ascii="Arial" w:hAnsi="Arial" w:cs="Arial"/>
          <w:sz w:val="20"/>
          <w:szCs w:val="20"/>
        </w:rPr>
        <w:t>jejich zaměstnancům nebo zmocněncům</w:t>
      </w:r>
      <w:r w:rsidR="009B48F6" w:rsidRPr="001C1011">
        <w:rPr>
          <w:rFonts w:ascii="Arial" w:hAnsi="Arial" w:cs="Arial"/>
          <w:sz w:val="20"/>
          <w:szCs w:val="20"/>
        </w:rPr>
        <w:t>)</w:t>
      </w:r>
      <w:r w:rsidR="00136BB5" w:rsidRPr="001C1011">
        <w:rPr>
          <w:rFonts w:ascii="Arial" w:hAnsi="Arial" w:cs="Arial"/>
          <w:sz w:val="20"/>
          <w:szCs w:val="20"/>
        </w:rPr>
        <w:t xml:space="preserve"> tj. Poskytovateli dotace, Řídícímu orgánu, </w:t>
      </w:r>
      <w:r w:rsidRPr="001C1011">
        <w:rPr>
          <w:rFonts w:ascii="Arial" w:hAnsi="Arial" w:cs="Arial"/>
          <w:sz w:val="20"/>
          <w:szCs w:val="20"/>
        </w:rPr>
        <w:t>Ministerstvu financí,</w:t>
      </w:r>
      <w:r w:rsidR="00136BB5" w:rsidRPr="001C1011">
        <w:rPr>
          <w:rFonts w:ascii="Arial" w:hAnsi="Arial" w:cs="Arial"/>
          <w:sz w:val="20"/>
          <w:szCs w:val="20"/>
        </w:rPr>
        <w:t xml:space="preserve"> Pověřenému auditnímu orgánu, Platebnímu a certifikačnímu orgánu, Nejvyššímu státnímu zastupitelství, Nejvyššímu kontrolnímu úřadu, Evropskému úřadu pro potírání podvodných jednání, příslušnému Finančnímu úřadu, Úřadu pro ochranu hospodářské soutěže, případně dalším orgánům,</w:t>
      </w:r>
      <w:r w:rsidR="00BC5A87" w:rsidRPr="001C1011">
        <w:rPr>
          <w:rFonts w:ascii="Arial" w:hAnsi="Arial" w:cs="Arial"/>
          <w:sz w:val="20"/>
          <w:szCs w:val="20"/>
        </w:rPr>
        <w:t xml:space="preserve"> které ke kontrole v rámci OPPI</w:t>
      </w:r>
      <w:r w:rsidR="003F751A" w:rsidRPr="001C1011">
        <w:rPr>
          <w:rFonts w:ascii="Arial" w:hAnsi="Arial" w:cs="Arial"/>
          <w:sz w:val="20"/>
          <w:szCs w:val="20"/>
        </w:rPr>
        <w:t>K</w:t>
      </w:r>
      <w:r w:rsidR="00136BB5" w:rsidRPr="001C1011">
        <w:rPr>
          <w:rFonts w:ascii="Arial" w:hAnsi="Arial" w:cs="Arial"/>
          <w:sz w:val="20"/>
          <w:szCs w:val="20"/>
        </w:rPr>
        <w:t xml:space="preserve"> opravňuje česká nebo evropská legislativa, či jiným Objednatelem určeným </w:t>
      </w:r>
      <w:r w:rsidR="00136BB5" w:rsidRPr="001C1011">
        <w:rPr>
          <w:rFonts w:ascii="Arial" w:hAnsi="Arial" w:cs="Arial"/>
          <w:sz w:val="20"/>
          <w:szCs w:val="20"/>
        </w:rPr>
        <w:lastRenderedPageBreak/>
        <w:t xml:space="preserve">subjektům, </w:t>
      </w:r>
      <w:r w:rsidRPr="001C1011">
        <w:rPr>
          <w:rFonts w:ascii="Arial" w:hAnsi="Arial" w:cs="Arial"/>
          <w:sz w:val="20"/>
          <w:szCs w:val="20"/>
        </w:rPr>
        <w:t>vytvořit podmínky k provedení kont</w:t>
      </w:r>
      <w:r w:rsidR="009C2E31" w:rsidRPr="001C1011">
        <w:rPr>
          <w:rFonts w:ascii="Arial" w:hAnsi="Arial" w:cs="Arial"/>
          <w:sz w:val="20"/>
          <w:szCs w:val="20"/>
        </w:rPr>
        <w:t>roly vztahující se k realizaci P</w:t>
      </w:r>
      <w:r w:rsidRPr="001C1011">
        <w:rPr>
          <w:rFonts w:ascii="Arial" w:hAnsi="Arial" w:cs="Arial"/>
          <w:sz w:val="20"/>
          <w:szCs w:val="20"/>
        </w:rPr>
        <w:t>rojektu, poskytnout veškeré dokl</w:t>
      </w:r>
      <w:r w:rsidR="009C2E31" w:rsidRPr="001C1011">
        <w:rPr>
          <w:rFonts w:ascii="Arial" w:hAnsi="Arial" w:cs="Arial"/>
          <w:sz w:val="20"/>
          <w:szCs w:val="20"/>
        </w:rPr>
        <w:t>ady vážící se k realizaci P</w:t>
      </w:r>
      <w:r w:rsidRPr="001C1011">
        <w:rPr>
          <w:rFonts w:ascii="Arial" w:hAnsi="Arial" w:cs="Arial"/>
          <w:sz w:val="20"/>
          <w:szCs w:val="20"/>
        </w:rPr>
        <w:t>rojektu, umožnit průběžné ověřo</w:t>
      </w:r>
      <w:r w:rsidR="003F751A" w:rsidRPr="001C1011">
        <w:rPr>
          <w:rFonts w:ascii="Arial" w:hAnsi="Arial" w:cs="Arial"/>
          <w:sz w:val="20"/>
          <w:szCs w:val="20"/>
        </w:rPr>
        <w:t xml:space="preserve">vání souladu údajů </w:t>
      </w:r>
      <w:r w:rsidR="009C2E31" w:rsidRPr="001C1011">
        <w:rPr>
          <w:rFonts w:ascii="Arial" w:hAnsi="Arial" w:cs="Arial"/>
          <w:sz w:val="20"/>
          <w:szCs w:val="20"/>
        </w:rPr>
        <w:t>o realizaci P</w:t>
      </w:r>
      <w:r w:rsidRPr="001C1011">
        <w:rPr>
          <w:rFonts w:ascii="Arial" w:hAnsi="Arial" w:cs="Arial"/>
          <w:sz w:val="20"/>
          <w:szCs w:val="20"/>
        </w:rPr>
        <w:t>rojektu uvá</w:t>
      </w:r>
      <w:r w:rsidR="009C2E31" w:rsidRPr="001C1011">
        <w:rPr>
          <w:rFonts w:ascii="Arial" w:hAnsi="Arial" w:cs="Arial"/>
          <w:sz w:val="20"/>
          <w:szCs w:val="20"/>
        </w:rPr>
        <w:t>děných ve zprávách o realizaci P</w:t>
      </w:r>
      <w:r w:rsidRPr="001C1011">
        <w:rPr>
          <w:rFonts w:ascii="Arial" w:hAnsi="Arial" w:cs="Arial"/>
          <w:sz w:val="20"/>
          <w:szCs w:val="20"/>
        </w:rPr>
        <w:t xml:space="preserve">rojektu se skutečným stavem </w:t>
      </w:r>
      <w:r w:rsidR="003F751A" w:rsidRPr="001C1011">
        <w:rPr>
          <w:rFonts w:ascii="Arial" w:hAnsi="Arial" w:cs="Arial"/>
          <w:sz w:val="20"/>
          <w:szCs w:val="20"/>
        </w:rPr>
        <w:t xml:space="preserve"> </w:t>
      </w:r>
      <w:r w:rsidR="003F751A" w:rsidRPr="001C1011">
        <w:rPr>
          <w:rFonts w:ascii="Arial" w:hAnsi="Arial" w:cs="Arial"/>
          <w:sz w:val="20"/>
          <w:szCs w:val="20"/>
        </w:rPr>
        <w:br/>
      </w:r>
      <w:r w:rsidRPr="001C1011">
        <w:rPr>
          <w:rFonts w:ascii="Arial" w:hAnsi="Arial" w:cs="Arial"/>
          <w:sz w:val="20"/>
          <w:szCs w:val="20"/>
        </w:rPr>
        <w:t>v místě jeho realizace a poskytnout součinnost všem osobám oprávněným k provádění kontroly</w:t>
      </w:r>
      <w:r w:rsidR="00C52C4D" w:rsidRPr="001C1011">
        <w:rPr>
          <w:rFonts w:ascii="Arial" w:hAnsi="Arial" w:cs="Arial"/>
          <w:sz w:val="20"/>
          <w:szCs w:val="20"/>
        </w:rPr>
        <w:t xml:space="preserve"> </w:t>
      </w:r>
      <w:r w:rsidR="003F751A" w:rsidRPr="001C1011">
        <w:rPr>
          <w:rFonts w:ascii="Arial" w:hAnsi="Arial" w:cs="Arial"/>
          <w:sz w:val="20"/>
          <w:szCs w:val="20"/>
        </w:rPr>
        <w:t xml:space="preserve"> </w:t>
      </w:r>
      <w:r w:rsidR="003F751A" w:rsidRPr="001C1011">
        <w:rPr>
          <w:rFonts w:ascii="Arial" w:hAnsi="Arial" w:cs="Arial"/>
          <w:sz w:val="20"/>
          <w:szCs w:val="20"/>
        </w:rPr>
        <w:br/>
      </w:r>
      <w:r w:rsidR="00C52C4D" w:rsidRPr="001C1011">
        <w:rPr>
          <w:rFonts w:ascii="Arial" w:hAnsi="Arial" w:cs="Arial"/>
          <w:sz w:val="20"/>
          <w:szCs w:val="20"/>
        </w:rPr>
        <w:t xml:space="preserve">a </w:t>
      </w:r>
      <w:r w:rsidRPr="001C1011">
        <w:rPr>
          <w:rFonts w:ascii="Arial" w:hAnsi="Arial" w:cs="Arial"/>
          <w:sz w:val="20"/>
          <w:szCs w:val="20"/>
        </w:rPr>
        <w:t>um</w:t>
      </w:r>
      <w:r w:rsidR="009C2E31" w:rsidRPr="001C1011">
        <w:rPr>
          <w:rFonts w:ascii="Arial" w:hAnsi="Arial" w:cs="Arial"/>
          <w:sz w:val="20"/>
          <w:szCs w:val="20"/>
        </w:rPr>
        <w:t>ožnit vstup na pozemky dotčené P</w:t>
      </w:r>
      <w:r w:rsidRPr="001C1011">
        <w:rPr>
          <w:rFonts w:ascii="Arial" w:hAnsi="Arial" w:cs="Arial"/>
          <w:sz w:val="20"/>
          <w:szCs w:val="20"/>
        </w:rPr>
        <w:t>rojektem a jeho realizací.</w:t>
      </w:r>
    </w:p>
    <w:p w:rsidR="00EF0089" w:rsidRPr="001C1011" w:rsidRDefault="00EF0089" w:rsidP="00A000D7">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 xml:space="preserve">Zhotovitel je povinen </w:t>
      </w:r>
      <w:r w:rsidR="00546013" w:rsidRPr="001C1011">
        <w:rPr>
          <w:rFonts w:ascii="Arial" w:hAnsi="Arial" w:cs="Arial"/>
          <w:sz w:val="20"/>
          <w:szCs w:val="20"/>
        </w:rPr>
        <w:t xml:space="preserve">odpovídajícím způsobem v souladu se zákonem č. 499/2004 Sb., </w:t>
      </w:r>
      <w:r w:rsidR="005C3C3D" w:rsidRPr="001C1011">
        <w:rPr>
          <w:rFonts w:ascii="Arial" w:hAnsi="Arial" w:cs="Arial"/>
          <w:sz w:val="20"/>
          <w:szCs w:val="20"/>
        </w:rPr>
        <w:br/>
      </w:r>
      <w:r w:rsidR="00546013" w:rsidRPr="001C1011">
        <w:rPr>
          <w:rFonts w:ascii="Arial" w:hAnsi="Arial" w:cs="Arial"/>
          <w:sz w:val="20"/>
          <w:szCs w:val="20"/>
        </w:rPr>
        <w:t>o archivnictví a spisové službě a o změně některých zákonů, ve</w:t>
      </w:r>
      <w:r w:rsidR="0074400D" w:rsidRPr="001C1011">
        <w:rPr>
          <w:rFonts w:ascii="Arial" w:hAnsi="Arial" w:cs="Arial"/>
          <w:sz w:val="20"/>
          <w:szCs w:val="20"/>
        </w:rPr>
        <w:t xml:space="preserve"> znění pozdějších předpisů, a v </w:t>
      </w:r>
      <w:r w:rsidR="00546013" w:rsidRPr="001C1011">
        <w:rPr>
          <w:rFonts w:ascii="Arial" w:hAnsi="Arial" w:cs="Arial"/>
          <w:sz w:val="20"/>
          <w:szCs w:val="20"/>
        </w:rPr>
        <w:t xml:space="preserve">souladu se zákonem č. 563/1991 Sb., o účetnictví, ve znění pozdějších předpisů, </w:t>
      </w:r>
      <w:r w:rsidRPr="001C1011">
        <w:rPr>
          <w:rFonts w:ascii="Arial" w:hAnsi="Arial" w:cs="Arial"/>
          <w:sz w:val="20"/>
          <w:szCs w:val="20"/>
        </w:rPr>
        <w:t>pro účely kontroly ze strany Evropské komise, Evropského účetního dvora, Nejvyššího kontrolního úřadu</w:t>
      </w:r>
      <w:r w:rsidR="009F4B8E" w:rsidRPr="001C1011">
        <w:rPr>
          <w:rFonts w:ascii="Arial" w:hAnsi="Arial" w:cs="Arial"/>
          <w:sz w:val="20"/>
          <w:szCs w:val="20"/>
        </w:rPr>
        <w:br/>
      </w:r>
      <w:r w:rsidRPr="001C1011">
        <w:rPr>
          <w:rFonts w:ascii="Arial" w:hAnsi="Arial" w:cs="Arial"/>
          <w:sz w:val="20"/>
          <w:szCs w:val="20"/>
        </w:rPr>
        <w:t xml:space="preserve">a dalších oprávněných osob </w:t>
      </w:r>
      <w:r w:rsidR="009C2E31" w:rsidRPr="001C1011">
        <w:rPr>
          <w:rFonts w:ascii="Arial" w:hAnsi="Arial" w:cs="Arial"/>
          <w:sz w:val="20"/>
          <w:szCs w:val="20"/>
        </w:rPr>
        <w:t>uchovávat veškerou dokumentaci P</w:t>
      </w:r>
      <w:r w:rsidRPr="001C1011">
        <w:rPr>
          <w:rFonts w:ascii="Arial" w:hAnsi="Arial" w:cs="Arial"/>
          <w:sz w:val="20"/>
          <w:szCs w:val="20"/>
        </w:rPr>
        <w:t>rojektu</w:t>
      </w:r>
      <w:r w:rsidR="005D6CFC" w:rsidRPr="001C1011">
        <w:rPr>
          <w:rFonts w:ascii="Arial" w:hAnsi="Arial" w:cs="Arial"/>
          <w:sz w:val="20"/>
          <w:szCs w:val="20"/>
        </w:rPr>
        <w:t xml:space="preserve"> (tj. S</w:t>
      </w:r>
      <w:r w:rsidRPr="001C1011">
        <w:rPr>
          <w:rFonts w:ascii="Arial" w:hAnsi="Arial" w:cs="Arial"/>
          <w:sz w:val="20"/>
          <w:szCs w:val="20"/>
        </w:rPr>
        <w:t>mlouvu včetně jejích dodatků a další origi</w:t>
      </w:r>
      <w:r w:rsidR="009C2E31" w:rsidRPr="001C1011">
        <w:rPr>
          <w:rFonts w:ascii="Arial" w:hAnsi="Arial" w:cs="Arial"/>
          <w:sz w:val="20"/>
          <w:szCs w:val="20"/>
        </w:rPr>
        <w:t>nály dokumentů vztahující</w:t>
      </w:r>
      <w:r w:rsidR="00D50AC6">
        <w:rPr>
          <w:rFonts w:ascii="Arial" w:hAnsi="Arial" w:cs="Arial"/>
          <w:sz w:val="20"/>
          <w:szCs w:val="20"/>
        </w:rPr>
        <w:t>ch</w:t>
      </w:r>
      <w:r w:rsidR="009C2E31" w:rsidRPr="001C1011">
        <w:rPr>
          <w:rFonts w:ascii="Arial" w:hAnsi="Arial" w:cs="Arial"/>
          <w:sz w:val="20"/>
          <w:szCs w:val="20"/>
        </w:rPr>
        <w:t xml:space="preserve"> se k P</w:t>
      </w:r>
      <w:r w:rsidRPr="001C1011">
        <w:rPr>
          <w:rFonts w:ascii="Arial" w:hAnsi="Arial" w:cs="Arial"/>
          <w:sz w:val="20"/>
          <w:szCs w:val="20"/>
        </w:rPr>
        <w:t>rojek</w:t>
      </w:r>
      <w:r w:rsidR="003F751A" w:rsidRPr="001C1011">
        <w:rPr>
          <w:rFonts w:ascii="Arial" w:hAnsi="Arial" w:cs="Arial"/>
          <w:sz w:val="20"/>
          <w:szCs w:val="20"/>
        </w:rPr>
        <w:t>tu) minimálně do konce roku 2029</w:t>
      </w:r>
      <w:r w:rsidRPr="001C1011">
        <w:rPr>
          <w:rFonts w:ascii="Arial" w:hAnsi="Arial" w:cs="Arial"/>
          <w:sz w:val="20"/>
          <w:szCs w:val="20"/>
        </w:rPr>
        <w:t>, pokud český právní systém nestanovuje lhůtu delší. Dokumenty, které český právní řád stanovuje uchovávat déle, než je st</w:t>
      </w:r>
      <w:r w:rsidR="009C2E31" w:rsidRPr="001C1011">
        <w:rPr>
          <w:rFonts w:ascii="Arial" w:hAnsi="Arial" w:cs="Arial"/>
          <w:sz w:val="20"/>
          <w:szCs w:val="20"/>
        </w:rPr>
        <w:t xml:space="preserve">anoveno legislativou evropskou, </w:t>
      </w:r>
      <w:r w:rsidRPr="001C1011">
        <w:rPr>
          <w:rFonts w:ascii="Arial" w:hAnsi="Arial" w:cs="Arial"/>
          <w:sz w:val="20"/>
          <w:szCs w:val="20"/>
        </w:rPr>
        <w:t>je Zhotovitel povinen uchovávat minimálně po dobu stanovenou zákonem</w:t>
      </w:r>
      <w:r w:rsidR="009C2E31" w:rsidRPr="001C1011">
        <w:rPr>
          <w:rFonts w:ascii="Arial" w:hAnsi="Arial" w:cs="Arial"/>
          <w:sz w:val="20"/>
          <w:szCs w:val="20"/>
        </w:rPr>
        <w:t xml:space="preserve"> (např. mzdové listy až po dobu 30 let)</w:t>
      </w:r>
      <w:r w:rsidRPr="001C1011">
        <w:rPr>
          <w:rFonts w:ascii="Arial" w:hAnsi="Arial" w:cs="Arial"/>
          <w:sz w:val="20"/>
          <w:szCs w:val="20"/>
        </w:rPr>
        <w:t xml:space="preserve">. </w:t>
      </w:r>
      <w:r w:rsidR="00A000D7" w:rsidRPr="001C1011">
        <w:rPr>
          <w:rFonts w:ascii="Arial" w:hAnsi="Arial" w:cs="Arial"/>
          <w:sz w:val="20"/>
          <w:szCs w:val="20"/>
        </w:rPr>
        <w:t xml:space="preserve">Tato uchovávaná dokumentace </w:t>
      </w:r>
      <w:r w:rsidRPr="001C1011">
        <w:rPr>
          <w:rFonts w:ascii="Arial" w:hAnsi="Arial" w:cs="Arial"/>
          <w:sz w:val="20"/>
          <w:szCs w:val="20"/>
        </w:rPr>
        <w:t xml:space="preserve">musí být vedena přehledně a musí být </w:t>
      </w:r>
      <w:r w:rsidR="00A000D7" w:rsidRPr="001C1011">
        <w:rPr>
          <w:rFonts w:ascii="Arial" w:hAnsi="Arial" w:cs="Arial"/>
          <w:sz w:val="20"/>
          <w:szCs w:val="20"/>
        </w:rPr>
        <w:t xml:space="preserve">v případě kontroly dle odst. 5 tohoto článku </w:t>
      </w:r>
      <w:r w:rsidRPr="001C1011">
        <w:rPr>
          <w:rFonts w:ascii="Arial" w:hAnsi="Arial" w:cs="Arial"/>
          <w:sz w:val="20"/>
          <w:szCs w:val="20"/>
        </w:rPr>
        <w:t>lehce dosažitelná</w:t>
      </w:r>
      <w:r w:rsidR="00A000D7" w:rsidRPr="001C1011">
        <w:rPr>
          <w:rFonts w:ascii="Arial" w:hAnsi="Arial" w:cs="Arial"/>
          <w:sz w:val="20"/>
          <w:szCs w:val="20"/>
        </w:rPr>
        <w:t xml:space="preserve"> a použitelná jako </w:t>
      </w:r>
      <w:r w:rsidRPr="001C1011">
        <w:rPr>
          <w:rFonts w:ascii="Arial" w:hAnsi="Arial" w:cs="Arial"/>
          <w:sz w:val="20"/>
          <w:szCs w:val="20"/>
        </w:rPr>
        <w:t>důkazní materiál.</w:t>
      </w:r>
      <w:r w:rsidR="00A000D7" w:rsidRPr="001C1011">
        <w:rPr>
          <w:rFonts w:ascii="Arial" w:hAnsi="Arial" w:cs="Arial"/>
          <w:sz w:val="20"/>
          <w:szCs w:val="20"/>
        </w:rPr>
        <w:t xml:space="preserve"> Tato dokumentace musí být zabezpečena</w:t>
      </w:r>
      <w:r w:rsidRPr="001C1011">
        <w:rPr>
          <w:rFonts w:ascii="Arial" w:hAnsi="Arial" w:cs="Arial"/>
          <w:sz w:val="20"/>
          <w:szCs w:val="20"/>
        </w:rPr>
        <w:t xml:space="preserve"> před ztrátou, zcize</w:t>
      </w:r>
      <w:r w:rsidR="00A000D7" w:rsidRPr="001C1011">
        <w:rPr>
          <w:rFonts w:ascii="Arial" w:hAnsi="Arial" w:cs="Arial"/>
          <w:sz w:val="20"/>
          <w:szCs w:val="20"/>
        </w:rPr>
        <w:t>ním nebo znehodnocením a uložena</w:t>
      </w:r>
      <w:r w:rsidRPr="001C1011">
        <w:rPr>
          <w:rFonts w:ascii="Arial" w:hAnsi="Arial" w:cs="Arial"/>
          <w:sz w:val="20"/>
          <w:szCs w:val="20"/>
        </w:rPr>
        <w:t xml:space="preserve"> na místě, kt</w:t>
      </w:r>
      <w:r w:rsidR="00185294" w:rsidRPr="001C1011">
        <w:rPr>
          <w:rFonts w:ascii="Arial" w:hAnsi="Arial" w:cs="Arial"/>
          <w:sz w:val="20"/>
          <w:szCs w:val="20"/>
        </w:rPr>
        <w:t xml:space="preserve">eré je pro tyto účely </w:t>
      </w:r>
      <w:r w:rsidR="00A000D7" w:rsidRPr="001C1011">
        <w:rPr>
          <w:rFonts w:ascii="Arial" w:hAnsi="Arial" w:cs="Arial"/>
          <w:sz w:val="20"/>
          <w:szCs w:val="20"/>
        </w:rPr>
        <w:t>Zhotovitele</w:t>
      </w:r>
      <w:r w:rsidRPr="001C1011">
        <w:rPr>
          <w:rFonts w:ascii="Arial" w:hAnsi="Arial" w:cs="Arial"/>
          <w:sz w:val="20"/>
          <w:szCs w:val="20"/>
        </w:rPr>
        <w:t xml:space="preserve"> vyhrazené. </w:t>
      </w:r>
    </w:p>
    <w:p w:rsidR="00E22066" w:rsidRPr="001C1011" w:rsidRDefault="00E22066" w:rsidP="00D55DA2">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Zhotovitel</w:t>
      </w:r>
      <w:r w:rsidR="009C2E31" w:rsidRPr="001C1011">
        <w:rPr>
          <w:rFonts w:ascii="Arial" w:hAnsi="Arial" w:cs="Arial"/>
          <w:sz w:val="20"/>
          <w:szCs w:val="20"/>
        </w:rPr>
        <w:t xml:space="preserve"> je povinen</w:t>
      </w:r>
      <w:r w:rsidR="00206A91" w:rsidRPr="001C1011">
        <w:rPr>
          <w:rFonts w:ascii="Arial" w:hAnsi="Arial" w:cs="Arial"/>
          <w:sz w:val="20"/>
          <w:szCs w:val="20"/>
        </w:rPr>
        <w:t xml:space="preserve"> při provádění D</w:t>
      </w:r>
      <w:r w:rsidRPr="001C1011">
        <w:rPr>
          <w:rFonts w:ascii="Arial" w:hAnsi="Arial" w:cs="Arial"/>
          <w:sz w:val="20"/>
          <w:szCs w:val="20"/>
        </w:rPr>
        <w:t>íla dodržovat platné technické, bezpečnostní, zdravotní, hygienické a jiné předpisy, včetně předpisů týkajících se ochrany životního prostředí.</w:t>
      </w:r>
    </w:p>
    <w:p w:rsidR="00334D8B" w:rsidRPr="001C1011" w:rsidRDefault="00334D8B" w:rsidP="00D55DA2">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V případě, že se na Díle vyskytnou z objektivních důvodů dodatečné, nepředvídané práce, dodávky a služby nad rámec sjednaného rozsahu Díla, které bude Objednatel písemně požadovat (dále jen „</w:t>
      </w:r>
      <w:r w:rsidRPr="001C1011">
        <w:rPr>
          <w:rFonts w:ascii="Arial" w:hAnsi="Arial" w:cs="Arial"/>
          <w:b/>
          <w:i/>
          <w:sz w:val="20"/>
          <w:szCs w:val="20"/>
        </w:rPr>
        <w:t>Vícepráce</w:t>
      </w:r>
      <w:r w:rsidRPr="001C1011">
        <w:rPr>
          <w:rFonts w:ascii="Arial" w:hAnsi="Arial" w:cs="Arial"/>
          <w:sz w:val="20"/>
          <w:szCs w:val="20"/>
        </w:rPr>
        <w:t>“), je Zhotovitel povinen t</w:t>
      </w:r>
      <w:r w:rsidR="00206A91" w:rsidRPr="001C1011">
        <w:rPr>
          <w:rFonts w:ascii="Arial" w:hAnsi="Arial" w:cs="Arial"/>
          <w:sz w:val="20"/>
          <w:szCs w:val="20"/>
        </w:rPr>
        <w:t>yto provést. Vícepráce, jejichž</w:t>
      </w:r>
      <w:r w:rsidRPr="001C1011">
        <w:rPr>
          <w:rFonts w:ascii="Arial" w:hAnsi="Arial" w:cs="Arial"/>
          <w:sz w:val="20"/>
          <w:szCs w:val="20"/>
        </w:rPr>
        <w:t xml:space="preserve"> finanční ob</w:t>
      </w:r>
      <w:r w:rsidR="001625D5" w:rsidRPr="001C1011">
        <w:rPr>
          <w:rFonts w:ascii="Arial" w:hAnsi="Arial" w:cs="Arial"/>
          <w:sz w:val="20"/>
          <w:szCs w:val="20"/>
        </w:rPr>
        <w:t>jem nepřekročí 5 % ze sjednané C</w:t>
      </w:r>
      <w:r w:rsidRPr="001C1011">
        <w:rPr>
          <w:rFonts w:ascii="Arial" w:hAnsi="Arial" w:cs="Arial"/>
          <w:sz w:val="20"/>
          <w:szCs w:val="20"/>
        </w:rPr>
        <w:t>eny Díla bez DPH, nemají vliv na termín dokončení a Dílo bude dokončeno ve sjednaném termínu. Za Vícepráce dle této Smlouvy nejsou považována plnění</w:t>
      </w:r>
      <w:r w:rsidR="00BC5A87" w:rsidRPr="001C1011">
        <w:rPr>
          <w:rFonts w:ascii="Arial" w:hAnsi="Arial" w:cs="Arial"/>
          <w:sz w:val="20"/>
          <w:szCs w:val="20"/>
        </w:rPr>
        <w:t xml:space="preserve"> </w:t>
      </w:r>
      <w:r w:rsidR="00BC5A87" w:rsidRPr="001C1011">
        <w:rPr>
          <w:rFonts w:ascii="Arial" w:hAnsi="Arial" w:cs="Arial"/>
          <w:sz w:val="20"/>
          <w:szCs w:val="20"/>
        </w:rPr>
        <w:br/>
      </w:r>
      <w:r w:rsidRPr="001C1011">
        <w:rPr>
          <w:rFonts w:ascii="Arial" w:hAnsi="Arial" w:cs="Arial"/>
          <w:sz w:val="20"/>
          <w:szCs w:val="20"/>
        </w:rPr>
        <w:t>v rozsahu sjednaného předmětu Smlouvy, které Zhotovitel měl či mohl předpokládat, a to bez ohledu na to, zda jsou výslovně uvedena</w:t>
      </w:r>
      <w:r w:rsidR="00B02C1B" w:rsidRPr="001C1011">
        <w:rPr>
          <w:rFonts w:ascii="Arial" w:hAnsi="Arial" w:cs="Arial"/>
          <w:sz w:val="20"/>
          <w:szCs w:val="20"/>
        </w:rPr>
        <w:t xml:space="preserve"> v</w:t>
      </w:r>
      <w:r w:rsidR="00CA3CC2" w:rsidRPr="001C1011">
        <w:rPr>
          <w:rFonts w:ascii="Arial" w:hAnsi="Arial" w:cs="Arial"/>
          <w:sz w:val="20"/>
          <w:szCs w:val="20"/>
        </w:rPr>
        <w:t xml:space="preserve">e specifikaci předmětu Díla dle této Smlouvy či </w:t>
      </w:r>
      <w:r w:rsidR="00B02C1B" w:rsidRPr="001C1011">
        <w:rPr>
          <w:rFonts w:ascii="Arial" w:hAnsi="Arial" w:cs="Arial"/>
          <w:sz w:val="20"/>
          <w:szCs w:val="20"/>
        </w:rPr>
        <w:t>zadávací</w:t>
      </w:r>
      <w:r w:rsidR="00CA3CC2" w:rsidRPr="001C1011">
        <w:rPr>
          <w:rFonts w:ascii="Arial" w:hAnsi="Arial" w:cs="Arial"/>
          <w:sz w:val="20"/>
          <w:szCs w:val="20"/>
        </w:rPr>
        <w:t>ch podmínkách pro</w:t>
      </w:r>
      <w:r w:rsidR="00B02C1B" w:rsidRPr="001C1011">
        <w:rPr>
          <w:rFonts w:ascii="Arial" w:hAnsi="Arial" w:cs="Arial"/>
          <w:sz w:val="20"/>
          <w:szCs w:val="20"/>
        </w:rPr>
        <w:t xml:space="preserve"> Z</w:t>
      </w:r>
      <w:r w:rsidR="00CA3CC2" w:rsidRPr="001C1011">
        <w:rPr>
          <w:rFonts w:ascii="Arial" w:hAnsi="Arial" w:cs="Arial"/>
          <w:sz w:val="20"/>
          <w:szCs w:val="20"/>
        </w:rPr>
        <w:t xml:space="preserve">akázku </w:t>
      </w:r>
      <w:r w:rsidRPr="001C1011">
        <w:rPr>
          <w:rFonts w:ascii="Arial" w:hAnsi="Arial" w:cs="Arial"/>
          <w:sz w:val="20"/>
          <w:szCs w:val="20"/>
        </w:rPr>
        <w:t>– tyto práce je Zhotovitel povinen provést bez nároku na úpr</w:t>
      </w:r>
      <w:r w:rsidR="001625D5" w:rsidRPr="001C1011">
        <w:rPr>
          <w:rFonts w:ascii="Arial" w:hAnsi="Arial" w:cs="Arial"/>
          <w:sz w:val="20"/>
          <w:szCs w:val="20"/>
        </w:rPr>
        <w:t>avu termínu plnění či sjednané C</w:t>
      </w:r>
      <w:r w:rsidRPr="001C1011">
        <w:rPr>
          <w:rFonts w:ascii="Arial" w:hAnsi="Arial" w:cs="Arial"/>
          <w:sz w:val="20"/>
          <w:szCs w:val="20"/>
        </w:rPr>
        <w:t>eny Díla dle této Smlouvy. Před vlastním provedením musí být každá Vícepráce</w:t>
      </w:r>
      <w:r w:rsidR="00CA3CC2" w:rsidRPr="001C1011">
        <w:rPr>
          <w:rFonts w:ascii="Arial" w:hAnsi="Arial" w:cs="Arial"/>
          <w:sz w:val="20"/>
          <w:szCs w:val="20"/>
        </w:rPr>
        <w:t xml:space="preserve"> překračující 5 % sjednané Ceny</w:t>
      </w:r>
      <w:r w:rsidRPr="001C1011">
        <w:rPr>
          <w:rFonts w:ascii="Arial" w:hAnsi="Arial" w:cs="Arial"/>
          <w:sz w:val="20"/>
          <w:szCs w:val="20"/>
        </w:rPr>
        <w:t xml:space="preserve"> technicky a cenově specifikována formou dodatku k této Smlouvě – jinak Zhotovitel</w:t>
      </w:r>
      <w:r w:rsidR="001625D5" w:rsidRPr="001C1011">
        <w:rPr>
          <w:rFonts w:ascii="Arial" w:hAnsi="Arial" w:cs="Arial"/>
          <w:sz w:val="20"/>
          <w:szCs w:val="20"/>
        </w:rPr>
        <w:t>i nevzniká nárok na proplacení C</w:t>
      </w:r>
      <w:r w:rsidR="00185294" w:rsidRPr="001C1011">
        <w:rPr>
          <w:rFonts w:ascii="Arial" w:hAnsi="Arial" w:cs="Arial"/>
          <w:sz w:val="20"/>
          <w:szCs w:val="20"/>
        </w:rPr>
        <w:t xml:space="preserve">eny takovéto </w:t>
      </w:r>
      <w:r w:rsidRPr="001C1011">
        <w:rPr>
          <w:rFonts w:ascii="Arial" w:hAnsi="Arial" w:cs="Arial"/>
          <w:sz w:val="20"/>
          <w:szCs w:val="20"/>
        </w:rPr>
        <w:t>Vícepráce, a to z žádného právního titulu.</w:t>
      </w:r>
    </w:p>
    <w:p w:rsidR="009262A1" w:rsidRPr="001C1011" w:rsidRDefault="009262A1" w:rsidP="00D55DA2">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Objednatel je povinen poskytovat Zhotoviteli veškerou součinnost, kterou po něm lze rozumně požadovat, zejména se zavazuje</w:t>
      </w:r>
      <w:r w:rsidR="00D9547D" w:rsidRPr="001C1011">
        <w:rPr>
          <w:rFonts w:ascii="Arial" w:hAnsi="Arial" w:cs="Arial"/>
          <w:sz w:val="20"/>
          <w:szCs w:val="20"/>
        </w:rPr>
        <w:t xml:space="preserve"> předat Zhotoviteli na jeho žádost podklady nezbytné pro realizaci Díla, a to nejpozději do 3 dnů od </w:t>
      </w:r>
      <w:r w:rsidR="00000C32" w:rsidRPr="001C1011">
        <w:rPr>
          <w:rFonts w:ascii="Arial" w:hAnsi="Arial" w:cs="Arial"/>
          <w:sz w:val="20"/>
          <w:szCs w:val="20"/>
        </w:rPr>
        <w:t xml:space="preserve">obdržení </w:t>
      </w:r>
      <w:r w:rsidR="00D9547D" w:rsidRPr="001C1011">
        <w:rPr>
          <w:rFonts w:ascii="Arial" w:hAnsi="Arial" w:cs="Arial"/>
          <w:sz w:val="20"/>
          <w:szCs w:val="20"/>
        </w:rPr>
        <w:t xml:space="preserve">tohoto požadavku Zhotovitele; Objednatel tímto bere na vědomí, že předání těchto podkladů je podmínkou pro řádnou realizaci a následné předání Díla Zhotovitelem. Předání těchto podkladů bude potvrzeno e-mailem či podpisem předávacího protokolu oběma smluvními stranami. Objednatel se dále zavazuje </w:t>
      </w:r>
      <w:r w:rsidRPr="001C1011">
        <w:rPr>
          <w:rFonts w:ascii="Arial" w:hAnsi="Arial" w:cs="Arial"/>
          <w:sz w:val="20"/>
          <w:szCs w:val="20"/>
        </w:rPr>
        <w:t xml:space="preserve">připravit místo </w:t>
      </w:r>
      <w:r w:rsidR="00D9547D" w:rsidRPr="001C1011">
        <w:rPr>
          <w:rFonts w:ascii="Arial" w:hAnsi="Arial" w:cs="Arial"/>
          <w:sz w:val="20"/>
          <w:szCs w:val="20"/>
        </w:rPr>
        <w:t>zprovoznění</w:t>
      </w:r>
      <w:r w:rsidR="009F4B8E" w:rsidRPr="001C1011">
        <w:rPr>
          <w:rFonts w:ascii="Arial" w:hAnsi="Arial" w:cs="Arial"/>
          <w:sz w:val="20"/>
          <w:szCs w:val="20"/>
        </w:rPr>
        <w:t xml:space="preserve"> </w:t>
      </w:r>
      <w:r w:rsidR="009F4B8E" w:rsidRPr="001C1011">
        <w:rPr>
          <w:rFonts w:ascii="Arial" w:hAnsi="Arial" w:cs="Arial"/>
          <w:sz w:val="20"/>
          <w:szCs w:val="20"/>
        </w:rPr>
        <w:br/>
      </w:r>
      <w:r w:rsidR="00D9547D" w:rsidRPr="001C1011">
        <w:rPr>
          <w:rFonts w:ascii="Arial" w:hAnsi="Arial" w:cs="Arial"/>
          <w:sz w:val="20"/>
          <w:szCs w:val="20"/>
        </w:rPr>
        <w:t>a předání</w:t>
      </w:r>
      <w:r w:rsidRPr="001C1011">
        <w:rPr>
          <w:rFonts w:ascii="Arial" w:hAnsi="Arial" w:cs="Arial"/>
          <w:sz w:val="20"/>
          <w:szCs w:val="20"/>
        </w:rPr>
        <w:t xml:space="preserve"> </w:t>
      </w:r>
      <w:r w:rsidR="00A000D7" w:rsidRPr="001C1011">
        <w:rPr>
          <w:rFonts w:ascii="Arial" w:hAnsi="Arial" w:cs="Arial"/>
          <w:sz w:val="20"/>
          <w:szCs w:val="20"/>
        </w:rPr>
        <w:t xml:space="preserve">Díla </w:t>
      </w:r>
      <w:r w:rsidRPr="001C1011">
        <w:rPr>
          <w:rFonts w:ascii="Arial" w:hAnsi="Arial" w:cs="Arial"/>
          <w:sz w:val="20"/>
          <w:szCs w:val="20"/>
        </w:rPr>
        <w:t>podle pokynů Zhotovitele</w:t>
      </w:r>
      <w:r w:rsidR="00A000D7" w:rsidRPr="001C1011">
        <w:rPr>
          <w:rFonts w:ascii="Arial" w:hAnsi="Arial" w:cs="Arial"/>
          <w:sz w:val="20"/>
          <w:szCs w:val="20"/>
        </w:rPr>
        <w:t xml:space="preserve">. </w:t>
      </w:r>
      <w:r w:rsidRPr="001C1011">
        <w:rPr>
          <w:rFonts w:ascii="Arial" w:hAnsi="Arial" w:cs="Arial"/>
          <w:sz w:val="20"/>
          <w:szCs w:val="20"/>
        </w:rPr>
        <w:t>Zhotovitel prohlašuje, že si před podpisem této Smlou</w:t>
      </w:r>
      <w:r w:rsidR="00A000D7" w:rsidRPr="001C1011">
        <w:rPr>
          <w:rFonts w:ascii="Arial" w:hAnsi="Arial" w:cs="Arial"/>
          <w:sz w:val="20"/>
          <w:szCs w:val="20"/>
        </w:rPr>
        <w:t xml:space="preserve">vy prohlédl místo </w:t>
      </w:r>
      <w:r w:rsidR="00D05D97" w:rsidRPr="001C1011">
        <w:rPr>
          <w:rFonts w:ascii="Arial" w:hAnsi="Arial" w:cs="Arial"/>
          <w:sz w:val="20"/>
          <w:szCs w:val="20"/>
        </w:rPr>
        <w:t>předání</w:t>
      </w:r>
      <w:r w:rsidR="00A000D7" w:rsidRPr="001C1011">
        <w:rPr>
          <w:rFonts w:ascii="Arial" w:hAnsi="Arial" w:cs="Arial"/>
          <w:sz w:val="20"/>
          <w:szCs w:val="20"/>
        </w:rPr>
        <w:t xml:space="preserve"> Díla, včetně příslušného zařízení</w:t>
      </w:r>
      <w:r w:rsidR="009C2E31" w:rsidRPr="001C1011">
        <w:rPr>
          <w:rFonts w:ascii="Arial" w:hAnsi="Arial" w:cs="Arial"/>
          <w:sz w:val="20"/>
          <w:szCs w:val="20"/>
        </w:rPr>
        <w:t xml:space="preserve"> a informačního systému Objednatele, na n</w:t>
      </w:r>
      <w:r w:rsidR="00D05D97" w:rsidRPr="001C1011">
        <w:rPr>
          <w:rFonts w:ascii="Arial" w:hAnsi="Arial" w:cs="Arial"/>
          <w:sz w:val="20"/>
          <w:szCs w:val="20"/>
        </w:rPr>
        <w:t>ich</w:t>
      </w:r>
      <w:r w:rsidR="009C2E31" w:rsidRPr="001C1011">
        <w:rPr>
          <w:rFonts w:ascii="Arial" w:hAnsi="Arial" w:cs="Arial"/>
          <w:sz w:val="20"/>
          <w:szCs w:val="20"/>
        </w:rPr>
        <w:t>ž</w:t>
      </w:r>
      <w:r w:rsidR="00A000D7" w:rsidRPr="001C1011">
        <w:rPr>
          <w:rFonts w:ascii="Arial" w:hAnsi="Arial" w:cs="Arial"/>
          <w:sz w:val="20"/>
          <w:szCs w:val="20"/>
        </w:rPr>
        <w:t xml:space="preserve"> má být Dílo </w:t>
      </w:r>
      <w:r w:rsidR="00D05D97" w:rsidRPr="001C1011">
        <w:rPr>
          <w:rFonts w:ascii="Arial" w:hAnsi="Arial" w:cs="Arial"/>
          <w:sz w:val="20"/>
          <w:szCs w:val="20"/>
        </w:rPr>
        <w:t>zprovozněno</w:t>
      </w:r>
      <w:r w:rsidR="00A000D7" w:rsidRPr="001C1011">
        <w:rPr>
          <w:rFonts w:ascii="Arial" w:hAnsi="Arial" w:cs="Arial"/>
          <w:sz w:val="20"/>
          <w:szCs w:val="20"/>
        </w:rPr>
        <w:t>,</w:t>
      </w:r>
      <w:r w:rsidRPr="001C1011">
        <w:rPr>
          <w:rFonts w:ascii="Arial" w:hAnsi="Arial" w:cs="Arial"/>
          <w:sz w:val="20"/>
          <w:szCs w:val="20"/>
        </w:rPr>
        <w:t xml:space="preserve"> a prohl</w:t>
      </w:r>
      <w:r w:rsidR="005D6CFC" w:rsidRPr="001C1011">
        <w:rPr>
          <w:rFonts w:ascii="Arial" w:hAnsi="Arial" w:cs="Arial"/>
          <w:sz w:val="20"/>
          <w:szCs w:val="20"/>
        </w:rPr>
        <w:t>ašuje, že předmět Díla dle této S</w:t>
      </w:r>
      <w:r w:rsidRPr="001C1011">
        <w:rPr>
          <w:rFonts w:ascii="Arial" w:hAnsi="Arial" w:cs="Arial"/>
          <w:sz w:val="20"/>
          <w:szCs w:val="20"/>
        </w:rPr>
        <w:t xml:space="preserve">mlouvy je možný, </w:t>
      </w:r>
      <w:r w:rsidR="005C3C3D" w:rsidRPr="001C1011">
        <w:rPr>
          <w:rFonts w:ascii="Arial" w:hAnsi="Arial" w:cs="Arial"/>
          <w:sz w:val="20"/>
          <w:szCs w:val="20"/>
        </w:rPr>
        <w:br/>
      </w:r>
      <w:r w:rsidRPr="001C1011">
        <w:rPr>
          <w:rFonts w:ascii="Arial" w:hAnsi="Arial" w:cs="Arial"/>
          <w:sz w:val="20"/>
          <w:szCs w:val="20"/>
        </w:rPr>
        <w:t>že nic nebrání tomu</w:t>
      </w:r>
      <w:r w:rsidR="00206A91" w:rsidRPr="001C1011">
        <w:rPr>
          <w:rFonts w:ascii="Arial" w:hAnsi="Arial" w:cs="Arial"/>
          <w:sz w:val="20"/>
          <w:szCs w:val="20"/>
        </w:rPr>
        <w:t>,</w:t>
      </w:r>
      <w:r w:rsidRPr="001C1011">
        <w:rPr>
          <w:rFonts w:ascii="Arial" w:hAnsi="Arial" w:cs="Arial"/>
          <w:sz w:val="20"/>
          <w:szCs w:val="20"/>
        </w:rPr>
        <w:t xml:space="preserve"> aby bylo </w:t>
      </w:r>
      <w:r w:rsidR="00A000D7" w:rsidRPr="001C1011">
        <w:rPr>
          <w:rFonts w:ascii="Arial" w:hAnsi="Arial" w:cs="Arial"/>
          <w:sz w:val="20"/>
          <w:szCs w:val="20"/>
        </w:rPr>
        <w:t>Dílo v souladu s touto Smlouvou provedeno, na</w:t>
      </w:r>
      <w:r w:rsidR="00251438" w:rsidRPr="001C1011">
        <w:rPr>
          <w:rFonts w:ascii="Arial" w:hAnsi="Arial" w:cs="Arial"/>
          <w:sz w:val="20"/>
          <w:szCs w:val="20"/>
        </w:rPr>
        <w:t>instalováno</w:t>
      </w:r>
      <w:r w:rsidR="00BC5A87" w:rsidRPr="001C1011">
        <w:rPr>
          <w:rFonts w:ascii="Arial" w:hAnsi="Arial" w:cs="Arial"/>
          <w:sz w:val="20"/>
          <w:szCs w:val="20"/>
        </w:rPr>
        <w:t xml:space="preserve"> </w:t>
      </w:r>
      <w:r w:rsidR="00BC5A87" w:rsidRPr="001C1011">
        <w:rPr>
          <w:rFonts w:ascii="Arial" w:hAnsi="Arial" w:cs="Arial"/>
          <w:sz w:val="20"/>
          <w:szCs w:val="20"/>
        </w:rPr>
        <w:br/>
      </w:r>
      <w:r w:rsidR="009C2E31" w:rsidRPr="001C1011">
        <w:rPr>
          <w:rFonts w:ascii="Arial" w:hAnsi="Arial" w:cs="Arial"/>
          <w:sz w:val="20"/>
          <w:szCs w:val="20"/>
        </w:rPr>
        <w:t>a</w:t>
      </w:r>
      <w:r w:rsidRPr="001C1011">
        <w:rPr>
          <w:rFonts w:ascii="Arial" w:hAnsi="Arial" w:cs="Arial"/>
          <w:sz w:val="20"/>
          <w:szCs w:val="20"/>
        </w:rPr>
        <w:t xml:space="preserve"> zprovozněno</w:t>
      </w:r>
      <w:r w:rsidR="00A000D7" w:rsidRPr="001C1011">
        <w:rPr>
          <w:rFonts w:ascii="Arial" w:hAnsi="Arial" w:cs="Arial"/>
          <w:sz w:val="20"/>
          <w:szCs w:val="20"/>
        </w:rPr>
        <w:t xml:space="preserve"> (včetně spuštění Testovacího provozu), to vše v souladu s účelem Díla</w:t>
      </w:r>
      <w:r w:rsidRPr="001C1011">
        <w:rPr>
          <w:rFonts w:ascii="Arial" w:hAnsi="Arial" w:cs="Arial"/>
          <w:sz w:val="20"/>
          <w:szCs w:val="20"/>
        </w:rPr>
        <w:t xml:space="preserve">. </w:t>
      </w:r>
    </w:p>
    <w:p w:rsidR="009262A1" w:rsidRPr="001C1011" w:rsidRDefault="00D9547D" w:rsidP="00D55DA2">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Zprovoznění (a případná instalace)</w:t>
      </w:r>
      <w:r w:rsidR="009262A1" w:rsidRPr="001C1011">
        <w:rPr>
          <w:rFonts w:ascii="Arial" w:hAnsi="Arial" w:cs="Arial"/>
          <w:sz w:val="20"/>
          <w:szCs w:val="20"/>
        </w:rPr>
        <w:t xml:space="preserve"> Díla bude Zhotovitelem provedena ve spolupráci s pracovníky Objednatele. Pracovníci Objednatele jsou oprávněni dávat</w:t>
      </w:r>
      <w:r w:rsidR="00A000D7" w:rsidRPr="001C1011">
        <w:rPr>
          <w:rFonts w:ascii="Arial" w:hAnsi="Arial" w:cs="Arial"/>
          <w:sz w:val="20"/>
          <w:szCs w:val="20"/>
        </w:rPr>
        <w:t xml:space="preserve"> Zhotoviteli pokyny k</w:t>
      </w:r>
      <w:r w:rsidR="00D05D97" w:rsidRPr="001C1011">
        <w:rPr>
          <w:rFonts w:ascii="Arial" w:hAnsi="Arial" w:cs="Arial"/>
          <w:sz w:val="20"/>
          <w:szCs w:val="20"/>
        </w:rPr>
        <w:t>e zprovoznění</w:t>
      </w:r>
      <w:r w:rsidR="00A000D7" w:rsidRPr="001C1011">
        <w:rPr>
          <w:rFonts w:ascii="Arial" w:hAnsi="Arial" w:cs="Arial"/>
          <w:sz w:val="20"/>
          <w:szCs w:val="20"/>
        </w:rPr>
        <w:t xml:space="preserve"> </w:t>
      </w:r>
      <w:r w:rsidR="009262A1" w:rsidRPr="001C1011">
        <w:rPr>
          <w:rFonts w:ascii="Arial" w:hAnsi="Arial" w:cs="Arial"/>
          <w:sz w:val="20"/>
          <w:szCs w:val="20"/>
        </w:rPr>
        <w:t>Díla zejména s ohledem na zvláštní specifika</w:t>
      </w:r>
      <w:r w:rsidR="00A000D7" w:rsidRPr="001C1011">
        <w:rPr>
          <w:rFonts w:ascii="Arial" w:hAnsi="Arial" w:cs="Arial"/>
          <w:sz w:val="20"/>
          <w:szCs w:val="20"/>
        </w:rPr>
        <w:t xml:space="preserve"> s</w:t>
      </w:r>
      <w:r w:rsidR="009C2E31" w:rsidRPr="001C1011">
        <w:rPr>
          <w:rFonts w:ascii="Arial" w:hAnsi="Arial" w:cs="Arial"/>
          <w:sz w:val="20"/>
          <w:szCs w:val="20"/>
        </w:rPr>
        <w:t xml:space="preserve">távajícího informační systému </w:t>
      </w:r>
      <w:r w:rsidR="00D05D97" w:rsidRPr="001C1011">
        <w:rPr>
          <w:rFonts w:ascii="Arial" w:hAnsi="Arial" w:cs="Arial"/>
          <w:sz w:val="20"/>
          <w:szCs w:val="20"/>
        </w:rPr>
        <w:t xml:space="preserve">a zařízení </w:t>
      </w:r>
      <w:r w:rsidR="00CA3CC2" w:rsidRPr="001C1011">
        <w:rPr>
          <w:rFonts w:ascii="Arial" w:hAnsi="Arial" w:cs="Arial"/>
          <w:sz w:val="20"/>
          <w:szCs w:val="20"/>
        </w:rPr>
        <w:t>Objednatele</w:t>
      </w:r>
      <w:r w:rsidR="00A000D7" w:rsidRPr="001C1011">
        <w:rPr>
          <w:rFonts w:ascii="Arial" w:hAnsi="Arial" w:cs="Arial"/>
          <w:sz w:val="20"/>
          <w:szCs w:val="20"/>
        </w:rPr>
        <w:t>.</w:t>
      </w:r>
    </w:p>
    <w:p w:rsidR="009262A1" w:rsidRPr="001C1011" w:rsidRDefault="009262A1" w:rsidP="00D55DA2">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 xml:space="preserve">Objednatel je oprávněn kontrolovat provádění Díla. </w:t>
      </w:r>
      <w:r w:rsidR="009C2E31" w:rsidRPr="001C1011">
        <w:rPr>
          <w:rFonts w:ascii="Arial" w:hAnsi="Arial" w:cs="Arial"/>
          <w:sz w:val="20"/>
          <w:szCs w:val="20"/>
        </w:rPr>
        <w:t xml:space="preserve">Zhotovitel má tedy povinnost na žádost Objednatele zpřístupnit </w:t>
      </w:r>
      <w:r w:rsidR="008A1468" w:rsidRPr="001C1011">
        <w:rPr>
          <w:rFonts w:ascii="Arial" w:hAnsi="Arial" w:cs="Arial"/>
          <w:sz w:val="20"/>
          <w:szCs w:val="20"/>
        </w:rPr>
        <w:t xml:space="preserve">(tj. předvést) </w:t>
      </w:r>
      <w:r w:rsidR="009C2E31" w:rsidRPr="001C1011">
        <w:rPr>
          <w:rFonts w:ascii="Arial" w:hAnsi="Arial" w:cs="Arial"/>
          <w:sz w:val="20"/>
          <w:szCs w:val="20"/>
        </w:rPr>
        <w:t xml:space="preserve">Objednateli již provedenou část Díla. </w:t>
      </w:r>
      <w:r w:rsidRPr="001C1011">
        <w:rPr>
          <w:rFonts w:ascii="Arial" w:hAnsi="Arial" w:cs="Arial"/>
          <w:sz w:val="20"/>
          <w:szCs w:val="20"/>
        </w:rPr>
        <w:t xml:space="preserve">Zjistí-li Objednatel, že Zhotovitel provádí Dílo v rozporu se svými povinnostmi, je Objednatel oprávněn </w:t>
      </w:r>
      <w:r w:rsidR="009C2E31" w:rsidRPr="001C1011">
        <w:rPr>
          <w:rFonts w:ascii="Arial" w:hAnsi="Arial" w:cs="Arial"/>
          <w:sz w:val="20"/>
          <w:szCs w:val="20"/>
        </w:rPr>
        <w:t>požadovat</w:t>
      </w:r>
      <w:r w:rsidRPr="001C1011">
        <w:rPr>
          <w:rFonts w:ascii="Arial" w:hAnsi="Arial" w:cs="Arial"/>
          <w:sz w:val="20"/>
          <w:szCs w:val="20"/>
        </w:rPr>
        <w:t>, aby Zhotovitel odstranil vady vzniklé vadným prováděním a Dílo prováděl řádným způsobem.</w:t>
      </w:r>
    </w:p>
    <w:p w:rsidR="00D4152F" w:rsidRPr="001C1011" w:rsidRDefault="00D4152F" w:rsidP="00D4152F">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Zhotovitel je povinen předkládat Objednateli návrhy dílčích plnění k odsouhlasení (návrh grafiky, uživatelského prostředí, apod.). Objednatel má právo udílet Zhotoviteli instrukce a připomínky ke zhotovovanému Dílu tak, aby bylo provedeno v souladu s oprávněnými zájmy Objednatele.</w:t>
      </w:r>
    </w:p>
    <w:p w:rsidR="002C7A13" w:rsidRPr="001C1011" w:rsidRDefault="002C7A13" w:rsidP="002C7A13">
      <w:pPr>
        <w:pStyle w:val="Zkladntextodsazen"/>
        <w:numPr>
          <w:ilvl w:val="0"/>
          <w:numId w:val="8"/>
        </w:numPr>
        <w:tabs>
          <w:tab w:val="clear" w:pos="357"/>
          <w:tab w:val="clear" w:pos="720"/>
          <w:tab w:val="num" w:pos="360"/>
        </w:tabs>
        <w:spacing w:after="120"/>
        <w:ind w:left="360" w:hanging="357"/>
        <w:rPr>
          <w:rFonts w:ascii="Arial" w:hAnsi="Arial" w:cs="Arial"/>
          <w:sz w:val="20"/>
          <w:szCs w:val="20"/>
        </w:rPr>
      </w:pPr>
      <w:r w:rsidRPr="001C1011">
        <w:rPr>
          <w:rFonts w:ascii="Arial" w:hAnsi="Arial" w:cs="Arial"/>
          <w:sz w:val="20"/>
          <w:szCs w:val="20"/>
        </w:rPr>
        <w:t xml:space="preserve">Žádná ze smluvních stran není odpovědná za neplnění závazku způsobené z důvodu mimořádné nepředvídatelné a neodvratitelné překážky, vzniklé nezávisle na jeho vůli (vyšší mocí). Příkladem takových okolností jsou např. stávky, teroristické útoky, válka, požár, přírodní katastrofy atp. </w:t>
      </w:r>
      <w:r w:rsidRPr="001C1011">
        <w:rPr>
          <w:rFonts w:ascii="Arial" w:hAnsi="Arial" w:cs="Arial"/>
          <w:sz w:val="20"/>
          <w:szCs w:val="20"/>
        </w:rPr>
        <w:lastRenderedPageBreak/>
        <w:t>Kterákoliv smluvní strana je oprávněna v takovém případě plnit svůj závazek v přiměřeně prodloužené lhůtě.</w:t>
      </w:r>
    </w:p>
    <w:p w:rsidR="00512849" w:rsidRPr="001C1011" w:rsidRDefault="00512849" w:rsidP="001F429A">
      <w:pPr>
        <w:pStyle w:val="Smlouva2"/>
        <w:keepNext/>
        <w:widowControl/>
        <w:spacing w:before="480"/>
        <w:rPr>
          <w:rFonts w:ascii="Arial" w:hAnsi="Arial" w:cs="Arial"/>
          <w:sz w:val="22"/>
          <w:szCs w:val="22"/>
        </w:rPr>
      </w:pPr>
      <w:r w:rsidRPr="001C1011">
        <w:rPr>
          <w:rFonts w:ascii="Arial" w:hAnsi="Arial" w:cs="Arial"/>
          <w:sz w:val="22"/>
          <w:szCs w:val="22"/>
        </w:rPr>
        <w:t>V</w:t>
      </w:r>
      <w:r w:rsidR="00592FA4" w:rsidRPr="001C1011">
        <w:rPr>
          <w:rFonts w:ascii="Arial" w:hAnsi="Arial" w:cs="Arial"/>
          <w:sz w:val="22"/>
          <w:szCs w:val="22"/>
        </w:rPr>
        <w:t>I</w:t>
      </w:r>
      <w:r w:rsidRPr="001C1011">
        <w:rPr>
          <w:rFonts w:ascii="Arial" w:hAnsi="Arial" w:cs="Arial"/>
          <w:sz w:val="22"/>
          <w:szCs w:val="22"/>
        </w:rPr>
        <w:t>I.</w:t>
      </w:r>
    </w:p>
    <w:p w:rsidR="00C42F10" w:rsidRPr="001C1011" w:rsidRDefault="001625D5" w:rsidP="00207A6A">
      <w:pPr>
        <w:pStyle w:val="Smlouva2"/>
        <w:keepNext/>
        <w:widowControl/>
        <w:rPr>
          <w:rFonts w:ascii="Arial" w:hAnsi="Arial" w:cs="Arial"/>
          <w:sz w:val="22"/>
          <w:szCs w:val="22"/>
        </w:rPr>
      </w:pPr>
      <w:r w:rsidRPr="001C1011">
        <w:rPr>
          <w:rFonts w:ascii="Arial" w:hAnsi="Arial" w:cs="Arial"/>
          <w:sz w:val="22"/>
          <w:szCs w:val="22"/>
        </w:rPr>
        <w:t>Předání D</w:t>
      </w:r>
      <w:r w:rsidR="00512849" w:rsidRPr="001C1011">
        <w:rPr>
          <w:rFonts w:ascii="Arial" w:hAnsi="Arial" w:cs="Arial"/>
          <w:sz w:val="22"/>
          <w:szCs w:val="22"/>
        </w:rPr>
        <w:t>íla</w:t>
      </w:r>
      <w:r w:rsidR="00C42F10" w:rsidRPr="001C1011">
        <w:rPr>
          <w:rFonts w:ascii="Arial" w:hAnsi="Arial" w:cs="Arial"/>
          <w:sz w:val="22"/>
          <w:szCs w:val="22"/>
        </w:rPr>
        <w:t>, vlastnické právo k </w:t>
      </w:r>
      <w:r w:rsidRPr="001C1011">
        <w:rPr>
          <w:rFonts w:ascii="Arial" w:hAnsi="Arial" w:cs="Arial"/>
          <w:sz w:val="22"/>
          <w:szCs w:val="22"/>
        </w:rPr>
        <w:t>Dílu a nebezpečí škody na něm</w:t>
      </w:r>
    </w:p>
    <w:p w:rsidR="00672614" w:rsidRPr="001C1011" w:rsidRDefault="001873E4" w:rsidP="0002227F">
      <w:pPr>
        <w:pStyle w:val="Zkladntextodsazen"/>
        <w:keepNext/>
        <w:numPr>
          <w:ilvl w:val="0"/>
          <w:numId w:val="10"/>
        </w:numPr>
        <w:tabs>
          <w:tab w:val="clear" w:pos="357"/>
          <w:tab w:val="clear" w:pos="720"/>
          <w:tab w:val="left" w:pos="360"/>
        </w:tabs>
        <w:spacing w:before="240" w:after="120"/>
        <w:ind w:left="360"/>
        <w:rPr>
          <w:rFonts w:ascii="Arial" w:hAnsi="Arial" w:cs="Arial"/>
          <w:sz w:val="20"/>
          <w:szCs w:val="20"/>
        </w:rPr>
      </w:pPr>
      <w:r w:rsidRPr="001C1011">
        <w:rPr>
          <w:rFonts w:ascii="Arial" w:hAnsi="Arial" w:cs="Arial"/>
          <w:sz w:val="20"/>
          <w:szCs w:val="20"/>
        </w:rPr>
        <w:t xml:space="preserve">Zhotovitel </w:t>
      </w:r>
      <w:r w:rsidR="00672614" w:rsidRPr="001C1011">
        <w:rPr>
          <w:rFonts w:ascii="Arial" w:hAnsi="Arial" w:cs="Arial"/>
          <w:sz w:val="20"/>
          <w:szCs w:val="20"/>
        </w:rPr>
        <w:t xml:space="preserve">se zavazuje </w:t>
      </w:r>
      <w:r w:rsidR="00DD23BC" w:rsidRPr="001C1011">
        <w:rPr>
          <w:rFonts w:ascii="Arial" w:hAnsi="Arial" w:cs="Arial"/>
          <w:sz w:val="20"/>
          <w:szCs w:val="20"/>
        </w:rPr>
        <w:t xml:space="preserve">předat Objednateli </w:t>
      </w:r>
      <w:r w:rsidR="003B52E1" w:rsidRPr="001C1011">
        <w:rPr>
          <w:rFonts w:ascii="Arial" w:hAnsi="Arial" w:cs="Arial"/>
          <w:sz w:val="20"/>
          <w:szCs w:val="20"/>
        </w:rPr>
        <w:t>kompletně provedené Dílo</w:t>
      </w:r>
      <w:r w:rsidR="00D05D97" w:rsidRPr="001C1011">
        <w:rPr>
          <w:rFonts w:ascii="Arial" w:hAnsi="Arial" w:cs="Arial"/>
          <w:sz w:val="20"/>
          <w:szCs w:val="20"/>
        </w:rPr>
        <w:t xml:space="preserve">, </w:t>
      </w:r>
      <w:r w:rsidR="00BC5A87" w:rsidRPr="001C1011">
        <w:rPr>
          <w:rFonts w:ascii="Arial" w:hAnsi="Arial" w:cs="Arial"/>
          <w:sz w:val="20"/>
          <w:szCs w:val="20"/>
        </w:rPr>
        <w:t xml:space="preserve">doplněné o všechna potřebná data, </w:t>
      </w:r>
      <w:r w:rsidR="003B52E1" w:rsidRPr="001C1011">
        <w:rPr>
          <w:rFonts w:ascii="Arial" w:hAnsi="Arial" w:cs="Arial"/>
          <w:sz w:val="20"/>
          <w:szCs w:val="20"/>
        </w:rPr>
        <w:t>bez vad a nedodělků</w:t>
      </w:r>
      <w:r w:rsidRPr="001C1011">
        <w:rPr>
          <w:rFonts w:ascii="Arial" w:hAnsi="Arial" w:cs="Arial"/>
          <w:sz w:val="20"/>
          <w:szCs w:val="20"/>
        </w:rPr>
        <w:t>, vč</w:t>
      </w:r>
      <w:r w:rsidR="00DD23BC" w:rsidRPr="001C1011">
        <w:rPr>
          <w:rFonts w:ascii="Arial" w:hAnsi="Arial" w:cs="Arial"/>
          <w:sz w:val="20"/>
          <w:szCs w:val="20"/>
        </w:rPr>
        <w:t xml:space="preserve">etně příslušných dat podle čl. </w:t>
      </w:r>
      <w:r w:rsidR="008A1468" w:rsidRPr="001C1011">
        <w:rPr>
          <w:rFonts w:ascii="Arial" w:hAnsi="Arial" w:cs="Arial"/>
          <w:sz w:val="20"/>
          <w:szCs w:val="20"/>
        </w:rPr>
        <w:t>VI</w:t>
      </w:r>
      <w:r w:rsidR="00DD23BC" w:rsidRPr="001C1011">
        <w:rPr>
          <w:rFonts w:ascii="Arial" w:hAnsi="Arial" w:cs="Arial"/>
          <w:sz w:val="20"/>
          <w:szCs w:val="20"/>
        </w:rPr>
        <w:t xml:space="preserve"> odst. 2 písm. h) </w:t>
      </w:r>
      <w:r w:rsidR="008A1468" w:rsidRPr="001C1011">
        <w:rPr>
          <w:rFonts w:ascii="Arial" w:hAnsi="Arial" w:cs="Arial"/>
          <w:sz w:val="20"/>
          <w:szCs w:val="20"/>
        </w:rPr>
        <w:t>v místě dodání uvedeného v</w:t>
      </w:r>
      <w:r w:rsidR="00672614" w:rsidRPr="001C1011">
        <w:rPr>
          <w:rFonts w:ascii="Arial" w:hAnsi="Arial" w:cs="Arial"/>
          <w:sz w:val="20"/>
          <w:szCs w:val="20"/>
        </w:rPr>
        <w:t xml:space="preserve"> čl. V odst. 2 této Smlouvy</w:t>
      </w:r>
      <w:r w:rsidRPr="001C1011">
        <w:rPr>
          <w:rFonts w:ascii="Arial" w:hAnsi="Arial" w:cs="Arial"/>
          <w:sz w:val="20"/>
          <w:szCs w:val="20"/>
        </w:rPr>
        <w:t>, a to</w:t>
      </w:r>
      <w:r w:rsidR="00CA3CC2" w:rsidRPr="001C1011">
        <w:rPr>
          <w:rFonts w:ascii="Arial" w:hAnsi="Arial" w:cs="Arial"/>
          <w:sz w:val="20"/>
          <w:szCs w:val="20"/>
        </w:rPr>
        <w:t xml:space="preserve"> po úspěšné</w:t>
      </w:r>
      <w:r w:rsidR="003B52E1" w:rsidRPr="001C1011">
        <w:rPr>
          <w:rFonts w:ascii="Arial" w:hAnsi="Arial" w:cs="Arial"/>
          <w:sz w:val="20"/>
          <w:szCs w:val="20"/>
        </w:rPr>
        <w:t xml:space="preserve"> realizaci Testovacího provozu</w:t>
      </w:r>
      <w:r w:rsidRPr="001C1011">
        <w:rPr>
          <w:rFonts w:ascii="Arial" w:hAnsi="Arial" w:cs="Arial"/>
          <w:sz w:val="20"/>
          <w:szCs w:val="20"/>
        </w:rPr>
        <w:t>. Předání a převzetí Díla bude uskutečněno</w:t>
      </w:r>
      <w:r w:rsidR="00C555F8" w:rsidRPr="001C1011">
        <w:rPr>
          <w:rFonts w:ascii="Arial" w:hAnsi="Arial" w:cs="Arial"/>
          <w:sz w:val="20"/>
          <w:szCs w:val="20"/>
        </w:rPr>
        <w:t xml:space="preserve"> podpi</w:t>
      </w:r>
      <w:r w:rsidR="003B52E1" w:rsidRPr="001C1011">
        <w:rPr>
          <w:rFonts w:ascii="Arial" w:hAnsi="Arial" w:cs="Arial"/>
          <w:sz w:val="20"/>
          <w:szCs w:val="20"/>
        </w:rPr>
        <w:t xml:space="preserve">sem protokolu o předání Díla </w:t>
      </w:r>
      <w:r w:rsidR="00C555F8" w:rsidRPr="001C1011">
        <w:rPr>
          <w:rFonts w:ascii="Arial" w:hAnsi="Arial" w:cs="Arial"/>
          <w:sz w:val="20"/>
          <w:szCs w:val="20"/>
        </w:rPr>
        <w:t>(dále pouze „</w:t>
      </w:r>
      <w:r w:rsidR="00C555F8" w:rsidRPr="001C1011">
        <w:rPr>
          <w:rFonts w:ascii="Arial" w:hAnsi="Arial" w:cs="Arial"/>
          <w:b/>
          <w:i/>
          <w:sz w:val="20"/>
          <w:szCs w:val="20"/>
        </w:rPr>
        <w:t>P</w:t>
      </w:r>
      <w:r w:rsidR="003B52E1" w:rsidRPr="001C1011">
        <w:rPr>
          <w:rFonts w:ascii="Arial" w:hAnsi="Arial" w:cs="Arial"/>
          <w:b/>
          <w:i/>
          <w:sz w:val="20"/>
          <w:szCs w:val="20"/>
        </w:rPr>
        <w:t>ředávací protokol</w:t>
      </w:r>
      <w:r w:rsidR="003B52E1" w:rsidRPr="001C1011">
        <w:rPr>
          <w:rFonts w:ascii="Arial" w:hAnsi="Arial" w:cs="Arial"/>
          <w:sz w:val="20"/>
          <w:szCs w:val="20"/>
        </w:rPr>
        <w:t>“)</w:t>
      </w:r>
      <w:r w:rsidR="002974EC" w:rsidRPr="001C1011">
        <w:rPr>
          <w:rFonts w:ascii="Arial" w:hAnsi="Arial" w:cs="Arial"/>
          <w:sz w:val="20"/>
          <w:szCs w:val="20"/>
        </w:rPr>
        <w:t xml:space="preserve"> oběma S</w:t>
      </w:r>
      <w:r w:rsidRPr="001C1011">
        <w:rPr>
          <w:rFonts w:ascii="Arial" w:hAnsi="Arial" w:cs="Arial"/>
          <w:sz w:val="20"/>
          <w:szCs w:val="20"/>
        </w:rPr>
        <w:t>mluvními stranami</w:t>
      </w:r>
      <w:r w:rsidR="003B52E1" w:rsidRPr="001C1011">
        <w:rPr>
          <w:rFonts w:ascii="Arial" w:hAnsi="Arial" w:cs="Arial"/>
          <w:sz w:val="20"/>
          <w:szCs w:val="20"/>
        </w:rPr>
        <w:t xml:space="preserve">. </w:t>
      </w:r>
    </w:p>
    <w:p w:rsidR="000177B8" w:rsidRPr="001C1011" w:rsidRDefault="00512849" w:rsidP="00D55DA2">
      <w:pPr>
        <w:pStyle w:val="Zkladntextodsazen"/>
        <w:keepNext/>
        <w:numPr>
          <w:ilvl w:val="0"/>
          <w:numId w:val="10"/>
        </w:numPr>
        <w:tabs>
          <w:tab w:val="clear" w:pos="357"/>
          <w:tab w:val="clear" w:pos="720"/>
          <w:tab w:val="left" w:pos="360"/>
        </w:tabs>
        <w:spacing w:after="120"/>
        <w:ind w:left="360"/>
        <w:rPr>
          <w:rFonts w:ascii="Arial" w:hAnsi="Arial" w:cs="Arial"/>
          <w:sz w:val="20"/>
          <w:szCs w:val="20"/>
        </w:rPr>
      </w:pPr>
      <w:r w:rsidRPr="001C1011">
        <w:rPr>
          <w:rFonts w:ascii="Arial" w:hAnsi="Arial" w:cs="Arial"/>
          <w:sz w:val="20"/>
          <w:szCs w:val="20"/>
        </w:rPr>
        <w:t xml:space="preserve">Objednatel </w:t>
      </w:r>
      <w:r w:rsidR="003B52E1" w:rsidRPr="001C1011">
        <w:rPr>
          <w:rFonts w:ascii="Arial" w:hAnsi="Arial" w:cs="Arial"/>
          <w:sz w:val="20"/>
          <w:szCs w:val="20"/>
        </w:rPr>
        <w:t xml:space="preserve">je oprávněn (nikoliv však povinen) Dílo převzít i v případě, že trpí vadami </w:t>
      </w:r>
      <w:r w:rsidR="005C3C3D" w:rsidRPr="001C1011">
        <w:rPr>
          <w:rFonts w:ascii="Arial" w:hAnsi="Arial" w:cs="Arial"/>
          <w:sz w:val="20"/>
          <w:szCs w:val="20"/>
        </w:rPr>
        <w:br/>
      </w:r>
      <w:r w:rsidR="003B52E1" w:rsidRPr="001C1011">
        <w:rPr>
          <w:rFonts w:ascii="Arial" w:hAnsi="Arial" w:cs="Arial"/>
          <w:sz w:val="20"/>
          <w:szCs w:val="20"/>
        </w:rPr>
        <w:t xml:space="preserve">a nedodělky či jinými nedostatky, případně i v případě, že Testovací provoz Díla nebyl Objednatelem zhodnocen jako úspěšný. V takovém případě Objednatel uvede do Předávacího protokolu specifikaci vad, nedodělků či jiných nedostatků předávaného Díla a určí lhůtu k jejich odstranění. </w:t>
      </w:r>
      <w:r w:rsidRPr="001C1011">
        <w:rPr>
          <w:rFonts w:ascii="Arial" w:hAnsi="Arial" w:cs="Arial"/>
          <w:sz w:val="20"/>
          <w:szCs w:val="20"/>
        </w:rPr>
        <w:t xml:space="preserve"> </w:t>
      </w:r>
    </w:p>
    <w:p w:rsidR="00CA3E90" w:rsidRPr="001C1011" w:rsidRDefault="003B52E1" w:rsidP="00BA02FC">
      <w:pPr>
        <w:pStyle w:val="Zkladntextodsazen"/>
        <w:numPr>
          <w:ilvl w:val="0"/>
          <w:numId w:val="10"/>
        </w:numPr>
        <w:tabs>
          <w:tab w:val="clear" w:pos="357"/>
          <w:tab w:val="clear" w:pos="720"/>
          <w:tab w:val="left" w:pos="360"/>
        </w:tabs>
        <w:spacing w:line="276" w:lineRule="auto"/>
        <w:ind w:left="360"/>
        <w:rPr>
          <w:rFonts w:ascii="Arial" w:hAnsi="Arial" w:cs="Arial"/>
          <w:sz w:val="20"/>
          <w:szCs w:val="20"/>
          <w:u w:val="single"/>
        </w:rPr>
      </w:pPr>
      <w:r w:rsidRPr="001C1011">
        <w:rPr>
          <w:rFonts w:ascii="Arial" w:hAnsi="Arial" w:cs="Arial"/>
          <w:sz w:val="20"/>
          <w:szCs w:val="20"/>
          <w:u w:val="single"/>
        </w:rPr>
        <w:t>Předávací protokol</w:t>
      </w:r>
      <w:r w:rsidR="00C555F8" w:rsidRPr="001C1011">
        <w:rPr>
          <w:rFonts w:ascii="Arial" w:hAnsi="Arial" w:cs="Arial"/>
          <w:sz w:val="20"/>
          <w:szCs w:val="20"/>
          <w:u w:val="single"/>
        </w:rPr>
        <w:t xml:space="preserve"> bude obsahovat</w:t>
      </w:r>
      <w:r w:rsidR="00CA3E90" w:rsidRPr="001C1011">
        <w:rPr>
          <w:rFonts w:ascii="Arial" w:hAnsi="Arial" w:cs="Arial"/>
          <w:sz w:val="20"/>
          <w:szCs w:val="20"/>
          <w:u w:val="single"/>
        </w:rPr>
        <w:t>:</w:t>
      </w:r>
    </w:p>
    <w:p w:rsidR="00CA3E90" w:rsidRPr="001C1011" w:rsidRDefault="001625D5" w:rsidP="00BA02FC">
      <w:pPr>
        <w:pStyle w:val="Smlouva-eslo"/>
        <w:widowControl/>
        <w:numPr>
          <w:ilvl w:val="0"/>
          <w:numId w:val="11"/>
        </w:numPr>
        <w:tabs>
          <w:tab w:val="left" w:pos="-709"/>
        </w:tabs>
        <w:spacing w:before="0" w:line="240" w:lineRule="auto"/>
        <w:rPr>
          <w:rFonts w:ascii="Arial" w:hAnsi="Arial" w:cs="Arial"/>
          <w:sz w:val="20"/>
        </w:rPr>
      </w:pPr>
      <w:r w:rsidRPr="001C1011">
        <w:rPr>
          <w:rFonts w:ascii="Arial" w:hAnsi="Arial" w:cs="Arial"/>
          <w:sz w:val="20"/>
        </w:rPr>
        <w:t>označení předmětu D</w:t>
      </w:r>
      <w:r w:rsidR="00BC5A87" w:rsidRPr="001C1011">
        <w:rPr>
          <w:rFonts w:ascii="Arial" w:hAnsi="Arial" w:cs="Arial"/>
          <w:sz w:val="20"/>
        </w:rPr>
        <w:t>íla</w:t>
      </w:r>
    </w:p>
    <w:p w:rsidR="00CA3E90" w:rsidRPr="001C1011" w:rsidRDefault="001625D5" w:rsidP="00BA02FC">
      <w:pPr>
        <w:pStyle w:val="Smlouva-eslo"/>
        <w:widowControl/>
        <w:numPr>
          <w:ilvl w:val="0"/>
          <w:numId w:val="11"/>
        </w:numPr>
        <w:tabs>
          <w:tab w:val="left" w:pos="-709"/>
        </w:tabs>
        <w:spacing w:before="0" w:line="240" w:lineRule="auto"/>
        <w:rPr>
          <w:rFonts w:ascii="Arial" w:hAnsi="Arial" w:cs="Arial"/>
          <w:sz w:val="20"/>
        </w:rPr>
      </w:pPr>
      <w:r w:rsidRPr="001C1011">
        <w:rPr>
          <w:rFonts w:ascii="Arial" w:hAnsi="Arial" w:cs="Arial"/>
          <w:sz w:val="20"/>
        </w:rPr>
        <w:t>označení Objednatele a Z</w:t>
      </w:r>
      <w:r w:rsidR="00CA3E90" w:rsidRPr="001C1011">
        <w:rPr>
          <w:rFonts w:ascii="Arial" w:hAnsi="Arial" w:cs="Arial"/>
          <w:sz w:val="20"/>
        </w:rPr>
        <w:t>hotovitele</w:t>
      </w:r>
      <w:r w:rsidRPr="001C1011">
        <w:rPr>
          <w:rFonts w:ascii="Arial" w:hAnsi="Arial" w:cs="Arial"/>
          <w:sz w:val="20"/>
        </w:rPr>
        <w:t xml:space="preserve"> D</w:t>
      </w:r>
      <w:r w:rsidR="008D6159" w:rsidRPr="001C1011">
        <w:rPr>
          <w:rFonts w:ascii="Arial" w:hAnsi="Arial" w:cs="Arial"/>
          <w:sz w:val="20"/>
        </w:rPr>
        <w:t>íla</w:t>
      </w:r>
      <w:r w:rsidR="00CA3E90" w:rsidRPr="001C1011">
        <w:rPr>
          <w:rFonts w:ascii="Arial" w:hAnsi="Arial" w:cs="Arial"/>
          <w:sz w:val="20"/>
        </w:rPr>
        <w:t>,</w:t>
      </w:r>
    </w:p>
    <w:p w:rsidR="00CA3E90" w:rsidRPr="001C1011" w:rsidRDefault="00CA3E90" w:rsidP="00BA02FC">
      <w:pPr>
        <w:pStyle w:val="Smlouva-eslo"/>
        <w:widowControl/>
        <w:numPr>
          <w:ilvl w:val="0"/>
          <w:numId w:val="11"/>
        </w:numPr>
        <w:tabs>
          <w:tab w:val="left" w:pos="-709"/>
        </w:tabs>
        <w:spacing w:before="0" w:line="240" w:lineRule="auto"/>
        <w:rPr>
          <w:rFonts w:ascii="Arial" w:hAnsi="Arial" w:cs="Arial"/>
          <w:sz w:val="20"/>
        </w:rPr>
      </w:pPr>
      <w:r w:rsidRPr="001C1011">
        <w:rPr>
          <w:rFonts w:ascii="Arial" w:hAnsi="Arial" w:cs="Arial"/>
          <w:sz w:val="20"/>
        </w:rPr>
        <w:t xml:space="preserve">číslo </w:t>
      </w:r>
      <w:r w:rsidR="00672614" w:rsidRPr="001C1011">
        <w:rPr>
          <w:rFonts w:ascii="Arial" w:hAnsi="Arial" w:cs="Arial"/>
          <w:sz w:val="20"/>
        </w:rPr>
        <w:t>této Smlouvy</w:t>
      </w:r>
      <w:r w:rsidRPr="001C1011">
        <w:rPr>
          <w:rFonts w:ascii="Arial" w:hAnsi="Arial" w:cs="Arial"/>
          <w:sz w:val="20"/>
        </w:rPr>
        <w:t xml:space="preserve"> a datum jejího uzavření,</w:t>
      </w:r>
    </w:p>
    <w:p w:rsidR="008B401F" w:rsidRPr="001C1011" w:rsidRDefault="009C2E31" w:rsidP="00BA02FC">
      <w:pPr>
        <w:pStyle w:val="Smlouva-eslo"/>
        <w:widowControl/>
        <w:numPr>
          <w:ilvl w:val="0"/>
          <w:numId w:val="11"/>
        </w:numPr>
        <w:tabs>
          <w:tab w:val="left" w:pos="-709"/>
        </w:tabs>
        <w:spacing w:before="0" w:line="240" w:lineRule="auto"/>
        <w:rPr>
          <w:rFonts w:ascii="Arial" w:hAnsi="Arial" w:cs="Arial"/>
          <w:sz w:val="20"/>
        </w:rPr>
      </w:pPr>
      <w:r w:rsidRPr="001C1011">
        <w:rPr>
          <w:rFonts w:ascii="Arial" w:hAnsi="Arial" w:cs="Arial"/>
          <w:sz w:val="20"/>
        </w:rPr>
        <w:t>název P</w:t>
      </w:r>
      <w:r w:rsidR="008B401F" w:rsidRPr="001C1011">
        <w:rPr>
          <w:rFonts w:ascii="Arial" w:hAnsi="Arial" w:cs="Arial"/>
          <w:sz w:val="20"/>
        </w:rPr>
        <w:t xml:space="preserve">rojektu </w:t>
      </w:r>
      <w:r w:rsidR="00EE2D24" w:rsidRPr="001C1011">
        <w:rPr>
          <w:rFonts w:ascii="Arial" w:hAnsi="Arial" w:cs="Arial"/>
          <w:sz w:val="20"/>
        </w:rPr>
        <w:t>„</w:t>
      </w:r>
      <w:r w:rsidRPr="001C1011">
        <w:rPr>
          <w:rFonts w:ascii="Arial" w:hAnsi="Arial" w:cs="Arial"/>
          <w:sz w:val="20"/>
        </w:rPr>
        <w:t>registrační číslo P</w:t>
      </w:r>
      <w:r w:rsidR="00913FE3" w:rsidRPr="001C1011">
        <w:rPr>
          <w:rFonts w:ascii="Arial" w:hAnsi="Arial" w:cs="Arial"/>
          <w:sz w:val="20"/>
        </w:rPr>
        <w:t>rojektu“</w:t>
      </w:r>
      <w:r w:rsidR="00EE2D24" w:rsidRPr="001C1011">
        <w:rPr>
          <w:rFonts w:ascii="Arial" w:hAnsi="Arial" w:cs="Arial"/>
          <w:sz w:val="20"/>
        </w:rPr>
        <w:t>,</w:t>
      </w:r>
    </w:p>
    <w:p w:rsidR="00CA3E90" w:rsidRPr="001C1011" w:rsidRDefault="00CA3E90" w:rsidP="00BA02FC">
      <w:pPr>
        <w:pStyle w:val="Smlouva-eslo"/>
        <w:widowControl/>
        <w:numPr>
          <w:ilvl w:val="0"/>
          <w:numId w:val="11"/>
        </w:numPr>
        <w:tabs>
          <w:tab w:val="left" w:pos="-709"/>
        </w:tabs>
        <w:spacing w:before="0" w:line="240" w:lineRule="auto"/>
        <w:rPr>
          <w:rFonts w:ascii="Arial" w:hAnsi="Arial" w:cs="Arial"/>
          <w:sz w:val="20"/>
        </w:rPr>
      </w:pPr>
      <w:r w:rsidRPr="001C1011">
        <w:rPr>
          <w:rFonts w:ascii="Arial" w:hAnsi="Arial" w:cs="Arial"/>
          <w:sz w:val="20"/>
        </w:rPr>
        <w:t>místo</w:t>
      </w:r>
      <w:r w:rsidR="00672614" w:rsidRPr="001C1011">
        <w:rPr>
          <w:rFonts w:ascii="Arial" w:hAnsi="Arial" w:cs="Arial"/>
          <w:sz w:val="20"/>
        </w:rPr>
        <w:t>/místa</w:t>
      </w:r>
      <w:r w:rsidRPr="001C1011">
        <w:rPr>
          <w:rFonts w:ascii="Arial" w:hAnsi="Arial" w:cs="Arial"/>
          <w:sz w:val="20"/>
        </w:rPr>
        <w:t xml:space="preserve"> plnění,</w:t>
      </w:r>
    </w:p>
    <w:p w:rsidR="008A1468" w:rsidRPr="001C1011" w:rsidRDefault="008A1468" w:rsidP="00BA02FC">
      <w:pPr>
        <w:pStyle w:val="Smlouva-eslo"/>
        <w:widowControl/>
        <w:numPr>
          <w:ilvl w:val="0"/>
          <w:numId w:val="11"/>
        </w:numPr>
        <w:tabs>
          <w:tab w:val="left" w:pos="-709"/>
        </w:tabs>
        <w:spacing w:before="0" w:line="240" w:lineRule="auto"/>
        <w:rPr>
          <w:rFonts w:ascii="Arial" w:hAnsi="Arial" w:cs="Arial"/>
          <w:sz w:val="20"/>
        </w:rPr>
      </w:pPr>
      <w:r w:rsidRPr="001C1011">
        <w:rPr>
          <w:rFonts w:ascii="Arial" w:hAnsi="Arial" w:cs="Arial"/>
          <w:sz w:val="20"/>
        </w:rPr>
        <w:t>údaj o provedení Testovacího provozu,</w:t>
      </w:r>
    </w:p>
    <w:p w:rsidR="00CA3E90" w:rsidRPr="001C1011" w:rsidRDefault="00520DB7" w:rsidP="00BA02FC">
      <w:pPr>
        <w:pStyle w:val="Smlouva-eslo"/>
        <w:widowControl/>
        <w:numPr>
          <w:ilvl w:val="0"/>
          <w:numId w:val="11"/>
        </w:numPr>
        <w:tabs>
          <w:tab w:val="left" w:pos="-709"/>
        </w:tabs>
        <w:spacing w:before="0" w:line="240" w:lineRule="auto"/>
        <w:rPr>
          <w:rFonts w:ascii="Arial" w:hAnsi="Arial" w:cs="Arial"/>
          <w:sz w:val="20"/>
        </w:rPr>
      </w:pPr>
      <w:r w:rsidRPr="001C1011">
        <w:rPr>
          <w:rFonts w:ascii="Arial" w:hAnsi="Arial" w:cs="Arial"/>
          <w:sz w:val="20"/>
        </w:rPr>
        <w:t>prohlášení Objednatele, že D</w:t>
      </w:r>
      <w:r w:rsidR="00CA3CC2" w:rsidRPr="001C1011">
        <w:rPr>
          <w:rFonts w:ascii="Arial" w:hAnsi="Arial" w:cs="Arial"/>
          <w:sz w:val="20"/>
        </w:rPr>
        <w:t>ílo přejímá</w:t>
      </w:r>
      <w:r w:rsidR="00C555F8" w:rsidRPr="001C1011">
        <w:rPr>
          <w:rFonts w:ascii="Arial" w:hAnsi="Arial" w:cs="Arial"/>
          <w:sz w:val="20"/>
        </w:rPr>
        <w:t xml:space="preserve"> – v případě, že se Objednatel rozhodne Dílo převzít</w:t>
      </w:r>
      <w:r w:rsidR="00BC5A87" w:rsidRPr="001C1011">
        <w:rPr>
          <w:rFonts w:ascii="Arial" w:hAnsi="Arial" w:cs="Arial"/>
          <w:sz w:val="20"/>
        </w:rPr>
        <w:br/>
      </w:r>
      <w:r w:rsidR="00C555F8" w:rsidRPr="001C1011">
        <w:rPr>
          <w:rFonts w:ascii="Arial" w:hAnsi="Arial" w:cs="Arial"/>
          <w:sz w:val="20"/>
        </w:rPr>
        <w:t>i s drobnými vadami či nedodělky</w:t>
      </w:r>
      <w:r w:rsidR="00486D59" w:rsidRPr="001C1011">
        <w:rPr>
          <w:rFonts w:ascii="Arial" w:hAnsi="Arial" w:cs="Arial"/>
          <w:sz w:val="20"/>
        </w:rPr>
        <w:t xml:space="preserve"> i jejich specifikace a termín jejich odstranění</w:t>
      </w:r>
      <w:r w:rsidR="00CA3E90" w:rsidRPr="001C1011">
        <w:rPr>
          <w:rFonts w:ascii="Arial" w:hAnsi="Arial" w:cs="Arial"/>
          <w:sz w:val="20"/>
        </w:rPr>
        <w:t>,</w:t>
      </w:r>
    </w:p>
    <w:p w:rsidR="00CA3E90" w:rsidRPr="001C1011" w:rsidRDefault="00CA3E90" w:rsidP="00BA02FC">
      <w:pPr>
        <w:pStyle w:val="Smlouva-eslo"/>
        <w:widowControl/>
        <w:numPr>
          <w:ilvl w:val="0"/>
          <w:numId w:val="11"/>
        </w:numPr>
        <w:tabs>
          <w:tab w:val="left" w:pos="-709"/>
        </w:tabs>
        <w:spacing w:before="0" w:line="240" w:lineRule="auto"/>
        <w:rPr>
          <w:rFonts w:ascii="Arial" w:hAnsi="Arial" w:cs="Arial"/>
          <w:sz w:val="20"/>
        </w:rPr>
      </w:pPr>
      <w:r w:rsidRPr="001C1011">
        <w:rPr>
          <w:rFonts w:ascii="Arial" w:hAnsi="Arial" w:cs="Arial"/>
          <w:sz w:val="20"/>
        </w:rPr>
        <w:t xml:space="preserve">datum a místo </w:t>
      </w:r>
      <w:r w:rsidR="00202B2A" w:rsidRPr="001C1011">
        <w:rPr>
          <w:rFonts w:ascii="Arial" w:hAnsi="Arial" w:cs="Arial"/>
          <w:sz w:val="20"/>
        </w:rPr>
        <w:t>podpisu</w:t>
      </w:r>
      <w:r w:rsidRPr="001C1011">
        <w:rPr>
          <w:rFonts w:ascii="Arial" w:hAnsi="Arial" w:cs="Arial"/>
          <w:sz w:val="20"/>
        </w:rPr>
        <w:t>,</w:t>
      </w:r>
    </w:p>
    <w:p w:rsidR="00CA3E90" w:rsidRPr="001C1011" w:rsidRDefault="00CA3E90" w:rsidP="00D55DA2">
      <w:pPr>
        <w:pStyle w:val="Smlouva-eslo"/>
        <w:widowControl/>
        <w:numPr>
          <w:ilvl w:val="0"/>
          <w:numId w:val="11"/>
        </w:numPr>
        <w:tabs>
          <w:tab w:val="left" w:pos="-709"/>
        </w:tabs>
        <w:spacing w:before="0" w:after="120" w:line="240" w:lineRule="auto"/>
        <w:rPr>
          <w:rFonts w:ascii="Arial" w:hAnsi="Arial" w:cs="Arial"/>
          <w:sz w:val="20"/>
        </w:rPr>
      </w:pPr>
      <w:r w:rsidRPr="001C1011">
        <w:rPr>
          <w:rFonts w:ascii="Arial" w:hAnsi="Arial" w:cs="Arial"/>
          <w:sz w:val="20"/>
        </w:rPr>
        <w:t xml:space="preserve">jména a podpisy zástupců </w:t>
      </w:r>
      <w:r w:rsidR="00520DB7" w:rsidRPr="001C1011">
        <w:rPr>
          <w:rFonts w:ascii="Arial" w:hAnsi="Arial" w:cs="Arial"/>
          <w:sz w:val="20"/>
        </w:rPr>
        <w:t>Objednatele a Z</w:t>
      </w:r>
      <w:r w:rsidRPr="001C1011">
        <w:rPr>
          <w:rFonts w:ascii="Arial" w:hAnsi="Arial" w:cs="Arial"/>
          <w:sz w:val="20"/>
        </w:rPr>
        <w:t>hotovitele.</w:t>
      </w:r>
    </w:p>
    <w:p w:rsidR="00CA3E90" w:rsidRPr="001C1011" w:rsidRDefault="00CA3E90" w:rsidP="00D55DA2">
      <w:pPr>
        <w:pStyle w:val="Zkladntextodsazen"/>
        <w:numPr>
          <w:ilvl w:val="0"/>
          <w:numId w:val="10"/>
        </w:numPr>
        <w:tabs>
          <w:tab w:val="clear" w:pos="357"/>
          <w:tab w:val="clear" w:pos="720"/>
          <w:tab w:val="left" w:pos="360"/>
        </w:tabs>
        <w:spacing w:before="240" w:after="120"/>
        <w:ind w:left="357" w:hanging="357"/>
        <w:rPr>
          <w:rFonts w:ascii="Arial" w:hAnsi="Arial" w:cs="Arial"/>
          <w:sz w:val="20"/>
          <w:szCs w:val="20"/>
        </w:rPr>
      </w:pPr>
      <w:r w:rsidRPr="001C1011">
        <w:rPr>
          <w:rFonts w:ascii="Arial" w:hAnsi="Arial" w:cs="Arial"/>
          <w:sz w:val="20"/>
          <w:szCs w:val="20"/>
        </w:rPr>
        <w:t>Zhotovitel odpovídá za to, že informace uvedené v</w:t>
      </w:r>
      <w:r w:rsidR="003B52E1" w:rsidRPr="001C1011">
        <w:rPr>
          <w:rFonts w:ascii="Arial" w:hAnsi="Arial" w:cs="Arial"/>
          <w:sz w:val="20"/>
          <w:szCs w:val="20"/>
        </w:rPr>
        <w:t> Předávacím protokolu</w:t>
      </w:r>
      <w:r w:rsidRPr="001C1011">
        <w:rPr>
          <w:rFonts w:ascii="Arial" w:hAnsi="Arial" w:cs="Arial"/>
          <w:sz w:val="20"/>
          <w:szCs w:val="20"/>
        </w:rPr>
        <w:t xml:space="preserve"> budou v souladu se skutečným stavem.</w:t>
      </w:r>
      <w:r w:rsidR="001D26B5" w:rsidRPr="001C1011">
        <w:rPr>
          <w:rFonts w:ascii="Arial" w:hAnsi="Arial" w:cs="Arial"/>
          <w:sz w:val="20"/>
          <w:szCs w:val="20"/>
        </w:rPr>
        <w:t xml:space="preserve"> S</w:t>
      </w:r>
      <w:r w:rsidR="00520DB7" w:rsidRPr="001C1011">
        <w:rPr>
          <w:rFonts w:ascii="Arial" w:hAnsi="Arial" w:cs="Arial"/>
          <w:sz w:val="20"/>
          <w:szCs w:val="20"/>
        </w:rPr>
        <w:t>mluvní s</w:t>
      </w:r>
      <w:r w:rsidR="001D26B5" w:rsidRPr="001C1011">
        <w:rPr>
          <w:rFonts w:ascii="Arial" w:hAnsi="Arial" w:cs="Arial"/>
          <w:sz w:val="20"/>
          <w:szCs w:val="20"/>
        </w:rPr>
        <w:t>trany jsou oprávněny vedle předepsaných náležitostí uvést v</w:t>
      </w:r>
      <w:r w:rsidR="003B52E1" w:rsidRPr="001C1011">
        <w:rPr>
          <w:rFonts w:ascii="Arial" w:hAnsi="Arial" w:cs="Arial"/>
          <w:sz w:val="20"/>
          <w:szCs w:val="20"/>
        </w:rPr>
        <w:t> Předávacím protokolu</w:t>
      </w:r>
      <w:r w:rsidR="001D26B5" w:rsidRPr="001C1011">
        <w:rPr>
          <w:rFonts w:ascii="Arial" w:hAnsi="Arial" w:cs="Arial"/>
          <w:sz w:val="20"/>
          <w:szCs w:val="20"/>
        </w:rPr>
        <w:t xml:space="preserve"> cokoliv, co budou považovat za nutné.</w:t>
      </w:r>
    </w:p>
    <w:p w:rsidR="00BD79D7" w:rsidRPr="001C1011" w:rsidRDefault="00BD79D7" w:rsidP="00D55DA2">
      <w:pPr>
        <w:pStyle w:val="Zkladntextodsazen"/>
        <w:numPr>
          <w:ilvl w:val="0"/>
          <w:numId w:val="10"/>
        </w:numPr>
        <w:tabs>
          <w:tab w:val="clear" w:pos="357"/>
          <w:tab w:val="clear" w:pos="720"/>
          <w:tab w:val="left" w:pos="360"/>
        </w:tabs>
        <w:spacing w:after="120"/>
        <w:ind w:left="360"/>
        <w:rPr>
          <w:rFonts w:ascii="Arial" w:hAnsi="Arial" w:cs="Arial"/>
          <w:sz w:val="20"/>
          <w:szCs w:val="20"/>
        </w:rPr>
      </w:pPr>
      <w:r w:rsidRPr="001C1011">
        <w:rPr>
          <w:rFonts w:ascii="Arial" w:hAnsi="Arial" w:cs="Arial"/>
          <w:sz w:val="20"/>
          <w:szCs w:val="20"/>
        </w:rPr>
        <w:t xml:space="preserve">Podpisem </w:t>
      </w:r>
      <w:r w:rsidR="003B52E1" w:rsidRPr="001C1011">
        <w:rPr>
          <w:rFonts w:ascii="Arial" w:hAnsi="Arial" w:cs="Arial"/>
          <w:sz w:val="20"/>
          <w:szCs w:val="20"/>
        </w:rPr>
        <w:t>Předávacího protokolu</w:t>
      </w:r>
      <w:r w:rsidR="00CA3CC2" w:rsidRPr="001C1011">
        <w:rPr>
          <w:rFonts w:ascii="Arial" w:hAnsi="Arial" w:cs="Arial"/>
          <w:sz w:val="20"/>
          <w:szCs w:val="20"/>
        </w:rPr>
        <w:t xml:space="preserve"> </w:t>
      </w:r>
      <w:r w:rsidR="00520DB7" w:rsidRPr="001C1011">
        <w:rPr>
          <w:rFonts w:ascii="Arial" w:hAnsi="Arial" w:cs="Arial"/>
          <w:sz w:val="20"/>
          <w:szCs w:val="20"/>
        </w:rPr>
        <w:t>oběma S</w:t>
      </w:r>
      <w:r w:rsidR="00EE2D24" w:rsidRPr="001C1011">
        <w:rPr>
          <w:rFonts w:ascii="Arial" w:hAnsi="Arial" w:cs="Arial"/>
          <w:sz w:val="20"/>
          <w:szCs w:val="20"/>
        </w:rPr>
        <w:t xml:space="preserve">mluvními stranami </w:t>
      </w:r>
      <w:r w:rsidR="00520DB7" w:rsidRPr="001C1011">
        <w:rPr>
          <w:rFonts w:ascii="Arial" w:hAnsi="Arial" w:cs="Arial"/>
          <w:sz w:val="20"/>
          <w:szCs w:val="20"/>
        </w:rPr>
        <w:t>je D</w:t>
      </w:r>
      <w:r w:rsidR="00232C88" w:rsidRPr="001C1011">
        <w:rPr>
          <w:rFonts w:ascii="Arial" w:hAnsi="Arial" w:cs="Arial"/>
          <w:sz w:val="20"/>
          <w:szCs w:val="20"/>
        </w:rPr>
        <w:t>ílo provedeno</w:t>
      </w:r>
      <w:r w:rsidRPr="001C1011">
        <w:rPr>
          <w:rFonts w:ascii="Arial" w:hAnsi="Arial" w:cs="Arial"/>
          <w:sz w:val="20"/>
          <w:szCs w:val="20"/>
        </w:rPr>
        <w:t>.</w:t>
      </w:r>
    </w:p>
    <w:p w:rsidR="00232C88" w:rsidRPr="001C1011" w:rsidRDefault="00A92F13" w:rsidP="00D55DA2">
      <w:pPr>
        <w:pStyle w:val="Zkladntextodsazen"/>
        <w:numPr>
          <w:ilvl w:val="0"/>
          <w:numId w:val="10"/>
        </w:numPr>
        <w:tabs>
          <w:tab w:val="clear" w:pos="357"/>
          <w:tab w:val="clear" w:pos="720"/>
          <w:tab w:val="left" w:pos="360"/>
        </w:tabs>
        <w:spacing w:after="120"/>
        <w:ind w:left="360"/>
        <w:rPr>
          <w:rFonts w:ascii="Arial" w:hAnsi="Arial" w:cs="Arial"/>
          <w:sz w:val="20"/>
          <w:szCs w:val="20"/>
        </w:rPr>
      </w:pPr>
      <w:r w:rsidRPr="001C1011">
        <w:rPr>
          <w:rFonts w:ascii="Arial" w:hAnsi="Arial" w:cs="Arial"/>
          <w:sz w:val="20"/>
          <w:szCs w:val="20"/>
        </w:rPr>
        <w:t>Vlastnické právo k</w:t>
      </w:r>
      <w:r w:rsidR="00232C88" w:rsidRPr="001C1011">
        <w:rPr>
          <w:rFonts w:ascii="Arial" w:hAnsi="Arial" w:cs="Arial"/>
          <w:sz w:val="20"/>
          <w:szCs w:val="20"/>
        </w:rPr>
        <w:t> Dílu</w:t>
      </w:r>
      <w:r w:rsidR="00486D59" w:rsidRPr="001C1011">
        <w:rPr>
          <w:rFonts w:ascii="Arial" w:hAnsi="Arial" w:cs="Arial"/>
          <w:sz w:val="20"/>
          <w:szCs w:val="20"/>
        </w:rPr>
        <w:t xml:space="preserve"> přechází na Objednatele okamžikem podpisu </w:t>
      </w:r>
      <w:r w:rsidR="00232C88" w:rsidRPr="001C1011">
        <w:rPr>
          <w:rFonts w:ascii="Arial" w:hAnsi="Arial" w:cs="Arial"/>
          <w:sz w:val="20"/>
          <w:szCs w:val="20"/>
        </w:rPr>
        <w:t>Předávacího protokolu.</w:t>
      </w:r>
    </w:p>
    <w:p w:rsidR="00232C88" w:rsidRPr="001C1011" w:rsidRDefault="00232C88" w:rsidP="00232C88">
      <w:pPr>
        <w:pStyle w:val="Zkladntextodsazen"/>
        <w:numPr>
          <w:ilvl w:val="0"/>
          <w:numId w:val="10"/>
        </w:numPr>
        <w:tabs>
          <w:tab w:val="clear" w:pos="357"/>
          <w:tab w:val="clear" w:pos="720"/>
          <w:tab w:val="left" w:pos="360"/>
        </w:tabs>
        <w:spacing w:after="120"/>
        <w:ind w:left="360"/>
        <w:rPr>
          <w:rFonts w:ascii="Arial" w:hAnsi="Arial" w:cs="Arial"/>
          <w:sz w:val="20"/>
          <w:szCs w:val="20"/>
        </w:rPr>
      </w:pPr>
      <w:r w:rsidRPr="001C1011">
        <w:rPr>
          <w:rFonts w:ascii="Arial" w:hAnsi="Arial" w:cs="Arial"/>
          <w:sz w:val="20"/>
          <w:szCs w:val="20"/>
        </w:rPr>
        <w:t>Nebezpečí škody na Předmětu Díla</w:t>
      </w:r>
      <w:r w:rsidR="00520DB7" w:rsidRPr="001C1011">
        <w:rPr>
          <w:rFonts w:ascii="Arial" w:hAnsi="Arial" w:cs="Arial"/>
          <w:sz w:val="20"/>
          <w:szCs w:val="20"/>
        </w:rPr>
        <w:t xml:space="preserve"> přechází na Objednatele </w:t>
      </w:r>
      <w:r w:rsidRPr="001C1011">
        <w:rPr>
          <w:rFonts w:ascii="Arial" w:hAnsi="Arial" w:cs="Arial"/>
          <w:sz w:val="20"/>
          <w:szCs w:val="20"/>
        </w:rPr>
        <w:t xml:space="preserve">okamžikem podpisu Předávacího protokolu. </w:t>
      </w:r>
    </w:p>
    <w:p w:rsidR="005738E0" w:rsidRPr="001C1011" w:rsidRDefault="005738E0" w:rsidP="00232C88">
      <w:pPr>
        <w:pStyle w:val="Zkladntextodsazen"/>
        <w:numPr>
          <w:ilvl w:val="0"/>
          <w:numId w:val="10"/>
        </w:numPr>
        <w:tabs>
          <w:tab w:val="clear" w:pos="357"/>
          <w:tab w:val="clear" w:pos="720"/>
          <w:tab w:val="left" w:pos="360"/>
        </w:tabs>
        <w:spacing w:after="120"/>
        <w:ind w:left="360"/>
        <w:rPr>
          <w:rFonts w:ascii="Arial" w:hAnsi="Arial" w:cs="Arial"/>
          <w:sz w:val="20"/>
          <w:szCs w:val="20"/>
        </w:rPr>
      </w:pPr>
      <w:r w:rsidRPr="001C1011">
        <w:rPr>
          <w:rFonts w:ascii="Arial" w:hAnsi="Arial" w:cs="Arial"/>
          <w:sz w:val="20"/>
          <w:szCs w:val="20"/>
        </w:rPr>
        <w:t xml:space="preserve">Autorská práva, jakož i jiná práva duševního vlastnictví dle čl. </w:t>
      </w:r>
      <w:r w:rsidR="00AF6211" w:rsidRPr="001C1011">
        <w:rPr>
          <w:rFonts w:ascii="Arial" w:hAnsi="Arial" w:cs="Arial"/>
          <w:sz w:val="20"/>
          <w:szCs w:val="20"/>
        </w:rPr>
        <w:t>I</w:t>
      </w:r>
      <w:r w:rsidRPr="001C1011">
        <w:rPr>
          <w:rFonts w:ascii="Arial" w:hAnsi="Arial" w:cs="Arial"/>
          <w:sz w:val="20"/>
          <w:szCs w:val="20"/>
        </w:rPr>
        <w:t xml:space="preserve">X. přecházejí na Objednatele okamžikem podpisu Předávacího protokolu. </w:t>
      </w:r>
    </w:p>
    <w:p w:rsidR="00512849" w:rsidRPr="001C1011" w:rsidRDefault="00512849" w:rsidP="004C4CDB">
      <w:pPr>
        <w:pStyle w:val="Zkladntext"/>
        <w:tabs>
          <w:tab w:val="left" w:pos="357"/>
        </w:tabs>
        <w:spacing w:before="480"/>
        <w:jc w:val="center"/>
        <w:rPr>
          <w:rFonts w:ascii="Arial" w:hAnsi="Arial" w:cs="Arial"/>
          <w:b/>
          <w:sz w:val="22"/>
          <w:szCs w:val="22"/>
        </w:rPr>
      </w:pPr>
      <w:r w:rsidRPr="001C1011">
        <w:rPr>
          <w:rFonts w:ascii="Arial" w:hAnsi="Arial" w:cs="Arial"/>
          <w:b/>
          <w:sz w:val="22"/>
          <w:szCs w:val="22"/>
        </w:rPr>
        <w:t>VIII.</w:t>
      </w:r>
    </w:p>
    <w:p w:rsidR="00512849" w:rsidRPr="001C1011" w:rsidRDefault="00512849">
      <w:pPr>
        <w:pStyle w:val="Zkladntext"/>
        <w:tabs>
          <w:tab w:val="left" w:pos="357"/>
        </w:tabs>
        <w:jc w:val="center"/>
        <w:rPr>
          <w:rFonts w:ascii="Arial" w:hAnsi="Arial" w:cs="Arial"/>
          <w:b/>
          <w:sz w:val="22"/>
          <w:szCs w:val="22"/>
        </w:rPr>
      </w:pPr>
      <w:r w:rsidRPr="001C1011">
        <w:rPr>
          <w:rFonts w:ascii="Arial" w:hAnsi="Arial" w:cs="Arial"/>
          <w:b/>
          <w:sz w:val="22"/>
          <w:szCs w:val="22"/>
        </w:rPr>
        <w:t>Platební a fakturační podmínky</w:t>
      </w:r>
    </w:p>
    <w:p w:rsidR="00043ECC" w:rsidRPr="001C1011" w:rsidRDefault="00043ECC" w:rsidP="0002227F">
      <w:pPr>
        <w:numPr>
          <w:ilvl w:val="0"/>
          <w:numId w:val="18"/>
        </w:numPr>
        <w:spacing w:before="240" w:after="120"/>
        <w:jc w:val="both"/>
        <w:rPr>
          <w:rFonts w:ascii="Arial" w:hAnsi="Arial" w:cs="Arial"/>
          <w:snapToGrid w:val="0"/>
          <w:sz w:val="20"/>
          <w:szCs w:val="20"/>
        </w:rPr>
      </w:pPr>
      <w:r w:rsidRPr="001C1011">
        <w:rPr>
          <w:rFonts w:ascii="Arial" w:hAnsi="Arial" w:cs="Arial"/>
          <w:snapToGrid w:val="0"/>
          <w:sz w:val="20"/>
          <w:szCs w:val="20"/>
        </w:rPr>
        <w:t xml:space="preserve">Objednatel na základě zálohových </w:t>
      </w:r>
      <w:r w:rsidR="009B713A" w:rsidRPr="001C1011">
        <w:rPr>
          <w:rFonts w:ascii="Arial" w:hAnsi="Arial" w:cs="Arial"/>
          <w:snapToGrid w:val="0"/>
          <w:sz w:val="20"/>
          <w:szCs w:val="20"/>
        </w:rPr>
        <w:t xml:space="preserve">faktur </w:t>
      </w:r>
      <w:r w:rsidRPr="001C1011">
        <w:rPr>
          <w:rFonts w:ascii="Arial" w:hAnsi="Arial" w:cs="Arial"/>
          <w:snapToGrid w:val="0"/>
          <w:sz w:val="20"/>
          <w:szCs w:val="20"/>
        </w:rPr>
        <w:t>poskytne Zhotoviteli záloh</w:t>
      </w:r>
      <w:r w:rsidR="009B713A" w:rsidRPr="001C1011">
        <w:rPr>
          <w:rFonts w:ascii="Arial" w:hAnsi="Arial" w:cs="Arial"/>
          <w:snapToGrid w:val="0"/>
          <w:sz w:val="20"/>
          <w:szCs w:val="20"/>
        </w:rPr>
        <w:t xml:space="preserve">y na zhotovení předmětu Díla a to </w:t>
      </w:r>
      <w:r w:rsidR="009B713A" w:rsidRPr="001C1011">
        <w:rPr>
          <w:rFonts w:ascii="Arial" w:hAnsi="Arial" w:cs="Arial"/>
          <w:b/>
          <w:snapToGrid w:val="0"/>
          <w:sz w:val="20"/>
          <w:szCs w:val="20"/>
        </w:rPr>
        <w:t>30% ceny</w:t>
      </w:r>
      <w:r w:rsidR="009B713A" w:rsidRPr="001C1011">
        <w:rPr>
          <w:rFonts w:ascii="Arial" w:hAnsi="Arial" w:cs="Arial"/>
          <w:snapToGrid w:val="0"/>
          <w:sz w:val="20"/>
          <w:szCs w:val="20"/>
        </w:rPr>
        <w:t xml:space="preserve"> Díla včetně DPH do 15 dnů po podpisu smlouvy o dílo, </w:t>
      </w:r>
      <w:r w:rsidR="009B713A" w:rsidRPr="001C1011">
        <w:rPr>
          <w:rFonts w:ascii="Arial" w:hAnsi="Arial" w:cs="Arial"/>
          <w:b/>
          <w:snapToGrid w:val="0"/>
          <w:sz w:val="20"/>
          <w:szCs w:val="20"/>
        </w:rPr>
        <w:t>40% ceny</w:t>
      </w:r>
      <w:r w:rsidR="009B713A" w:rsidRPr="001C1011">
        <w:rPr>
          <w:rFonts w:ascii="Arial" w:hAnsi="Arial" w:cs="Arial"/>
          <w:snapToGrid w:val="0"/>
          <w:sz w:val="20"/>
          <w:szCs w:val="20"/>
        </w:rPr>
        <w:t xml:space="preserve"> Díla včetně DPH do 15 dnů po ukončení a řádném předání I. etapy Díla.</w:t>
      </w:r>
    </w:p>
    <w:p w:rsidR="002D60FA" w:rsidRPr="001C1011" w:rsidRDefault="002D60FA" w:rsidP="00ED2FBA">
      <w:pPr>
        <w:numPr>
          <w:ilvl w:val="0"/>
          <w:numId w:val="18"/>
        </w:numPr>
        <w:spacing w:after="120"/>
        <w:jc w:val="both"/>
        <w:rPr>
          <w:rFonts w:ascii="Arial" w:hAnsi="Arial" w:cs="Arial"/>
          <w:snapToGrid w:val="0"/>
          <w:sz w:val="20"/>
          <w:szCs w:val="20"/>
        </w:rPr>
      </w:pPr>
      <w:r w:rsidRPr="00D254F5">
        <w:rPr>
          <w:rFonts w:ascii="Arial" w:hAnsi="Arial" w:cs="Arial"/>
          <w:b/>
          <w:snapToGrid w:val="0"/>
          <w:sz w:val="20"/>
          <w:szCs w:val="20"/>
        </w:rPr>
        <w:t xml:space="preserve">Cena </w:t>
      </w:r>
      <w:r w:rsidR="00D254F5" w:rsidRPr="00D254F5">
        <w:rPr>
          <w:rFonts w:ascii="Arial" w:hAnsi="Arial" w:cs="Arial"/>
          <w:b/>
          <w:snapToGrid w:val="0"/>
          <w:sz w:val="20"/>
          <w:szCs w:val="20"/>
        </w:rPr>
        <w:t>za zhotovení díla</w:t>
      </w:r>
      <w:r w:rsidR="00D254F5">
        <w:rPr>
          <w:rFonts w:ascii="Arial" w:hAnsi="Arial" w:cs="Arial"/>
          <w:snapToGrid w:val="0"/>
          <w:sz w:val="20"/>
          <w:szCs w:val="20"/>
        </w:rPr>
        <w:t xml:space="preserve"> </w:t>
      </w:r>
      <w:r w:rsidRPr="001C1011">
        <w:rPr>
          <w:rFonts w:ascii="Arial" w:hAnsi="Arial" w:cs="Arial"/>
          <w:snapToGrid w:val="0"/>
          <w:sz w:val="20"/>
          <w:szCs w:val="20"/>
        </w:rPr>
        <w:t>bude Obj</w:t>
      </w:r>
      <w:r w:rsidR="00392B47" w:rsidRPr="001C1011">
        <w:rPr>
          <w:rFonts w:ascii="Arial" w:hAnsi="Arial" w:cs="Arial"/>
          <w:snapToGrid w:val="0"/>
          <w:sz w:val="20"/>
          <w:szCs w:val="20"/>
        </w:rPr>
        <w:t xml:space="preserve">ednatelem Zhotoviteli </w:t>
      </w:r>
      <w:r w:rsidR="00B8082B" w:rsidRPr="001C1011">
        <w:rPr>
          <w:rFonts w:ascii="Arial" w:hAnsi="Arial" w:cs="Arial"/>
          <w:snapToGrid w:val="0"/>
          <w:sz w:val="20"/>
          <w:szCs w:val="20"/>
        </w:rPr>
        <w:t>uhrazena</w:t>
      </w:r>
      <w:r w:rsidR="00E774C4" w:rsidRPr="001C1011">
        <w:rPr>
          <w:rFonts w:ascii="Arial" w:hAnsi="Arial" w:cs="Arial"/>
          <w:snapToGrid w:val="0"/>
          <w:sz w:val="20"/>
          <w:szCs w:val="20"/>
        </w:rPr>
        <w:t xml:space="preserve"> po řád</w:t>
      </w:r>
      <w:r w:rsidR="001A428A" w:rsidRPr="001C1011">
        <w:rPr>
          <w:rFonts w:ascii="Arial" w:hAnsi="Arial" w:cs="Arial"/>
          <w:snapToGrid w:val="0"/>
          <w:sz w:val="20"/>
          <w:szCs w:val="20"/>
        </w:rPr>
        <w:t xml:space="preserve">ném provedení </w:t>
      </w:r>
      <w:r w:rsidR="002D7ABC" w:rsidRPr="001C1011">
        <w:rPr>
          <w:rFonts w:ascii="Arial" w:hAnsi="Arial" w:cs="Arial"/>
          <w:snapToGrid w:val="0"/>
          <w:sz w:val="20"/>
          <w:szCs w:val="20"/>
        </w:rPr>
        <w:t xml:space="preserve">a předání </w:t>
      </w:r>
      <w:r w:rsidR="001A428A" w:rsidRPr="001C1011">
        <w:rPr>
          <w:rFonts w:ascii="Arial" w:hAnsi="Arial" w:cs="Arial"/>
          <w:snapToGrid w:val="0"/>
          <w:sz w:val="20"/>
          <w:szCs w:val="20"/>
        </w:rPr>
        <w:t xml:space="preserve">Díla, </w:t>
      </w:r>
      <w:r w:rsidR="00CA3CC2" w:rsidRPr="001C1011">
        <w:rPr>
          <w:rFonts w:ascii="Arial" w:hAnsi="Arial" w:cs="Arial"/>
          <w:snapToGrid w:val="0"/>
          <w:sz w:val="20"/>
          <w:szCs w:val="20"/>
        </w:rPr>
        <w:t>v souladu s čl. VII</w:t>
      </w:r>
      <w:r w:rsidR="00B8082B" w:rsidRPr="001C1011">
        <w:rPr>
          <w:rFonts w:ascii="Arial" w:hAnsi="Arial" w:cs="Arial"/>
          <w:snapToGrid w:val="0"/>
          <w:sz w:val="20"/>
          <w:szCs w:val="20"/>
        </w:rPr>
        <w:t>, a to na základě daňového dokladu – faktury (dále jen „</w:t>
      </w:r>
      <w:r w:rsidR="00B8082B" w:rsidRPr="001C1011">
        <w:rPr>
          <w:rFonts w:ascii="Arial" w:hAnsi="Arial" w:cs="Arial"/>
          <w:b/>
          <w:i/>
          <w:snapToGrid w:val="0"/>
          <w:sz w:val="20"/>
          <w:szCs w:val="20"/>
        </w:rPr>
        <w:t>Faktura</w:t>
      </w:r>
      <w:r w:rsidR="00B8082B" w:rsidRPr="001C1011">
        <w:rPr>
          <w:rFonts w:ascii="Arial" w:hAnsi="Arial" w:cs="Arial"/>
          <w:snapToGrid w:val="0"/>
          <w:sz w:val="20"/>
          <w:szCs w:val="20"/>
        </w:rPr>
        <w:t>“)</w:t>
      </w:r>
      <w:r w:rsidR="00043ECC" w:rsidRPr="001C1011">
        <w:rPr>
          <w:rFonts w:ascii="Arial" w:hAnsi="Arial" w:cs="Arial"/>
          <w:snapToGrid w:val="0"/>
          <w:sz w:val="20"/>
          <w:szCs w:val="20"/>
        </w:rPr>
        <w:t>, ve které budou započteny poskytnuté zálohy</w:t>
      </w:r>
      <w:r w:rsidR="00B8082B" w:rsidRPr="001C1011">
        <w:rPr>
          <w:rFonts w:ascii="Arial" w:hAnsi="Arial" w:cs="Arial"/>
          <w:snapToGrid w:val="0"/>
          <w:sz w:val="20"/>
          <w:szCs w:val="20"/>
        </w:rPr>
        <w:t xml:space="preserve">. </w:t>
      </w:r>
      <w:r w:rsidRPr="001C1011">
        <w:rPr>
          <w:rFonts w:ascii="Arial" w:hAnsi="Arial" w:cs="Arial"/>
          <w:snapToGrid w:val="0"/>
          <w:sz w:val="20"/>
          <w:szCs w:val="20"/>
        </w:rPr>
        <w:t xml:space="preserve"> </w:t>
      </w:r>
    </w:p>
    <w:p w:rsidR="002D60FA" w:rsidRPr="001C1011" w:rsidRDefault="002D60FA" w:rsidP="00D55DA2">
      <w:pPr>
        <w:numPr>
          <w:ilvl w:val="0"/>
          <w:numId w:val="18"/>
        </w:numPr>
        <w:spacing w:after="120"/>
        <w:ind w:hanging="357"/>
        <w:jc w:val="both"/>
        <w:rPr>
          <w:rFonts w:ascii="Arial" w:hAnsi="Arial" w:cs="Arial"/>
          <w:snapToGrid w:val="0"/>
          <w:sz w:val="20"/>
          <w:szCs w:val="20"/>
        </w:rPr>
      </w:pPr>
      <w:r w:rsidRPr="001C1011">
        <w:rPr>
          <w:rFonts w:ascii="Arial" w:hAnsi="Arial" w:cs="Arial"/>
          <w:snapToGrid w:val="0"/>
          <w:sz w:val="20"/>
          <w:szCs w:val="20"/>
        </w:rPr>
        <w:t xml:space="preserve">Zhotovitel </w:t>
      </w:r>
      <w:r w:rsidR="00B8082B" w:rsidRPr="001C1011">
        <w:rPr>
          <w:rFonts w:ascii="Arial" w:hAnsi="Arial" w:cs="Arial"/>
          <w:snapToGrid w:val="0"/>
          <w:sz w:val="20"/>
          <w:szCs w:val="20"/>
        </w:rPr>
        <w:t xml:space="preserve">doručí Fakturu </w:t>
      </w:r>
      <w:r w:rsidRPr="001C1011">
        <w:rPr>
          <w:rFonts w:ascii="Arial" w:hAnsi="Arial" w:cs="Arial"/>
          <w:snapToGrid w:val="0"/>
          <w:sz w:val="20"/>
          <w:szCs w:val="20"/>
        </w:rPr>
        <w:t>Objednateli doporučenou poštou nebo osobně na adresu sídla Objednatele</w:t>
      </w:r>
      <w:r w:rsidR="00B8082B" w:rsidRPr="001C1011">
        <w:rPr>
          <w:rFonts w:ascii="Arial" w:hAnsi="Arial" w:cs="Arial"/>
          <w:snapToGrid w:val="0"/>
          <w:sz w:val="20"/>
          <w:szCs w:val="20"/>
        </w:rPr>
        <w:t>. Faktura je splatná</w:t>
      </w:r>
      <w:r w:rsidRPr="001C1011">
        <w:rPr>
          <w:rFonts w:ascii="Arial" w:hAnsi="Arial" w:cs="Arial"/>
          <w:snapToGrid w:val="0"/>
          <w:sz w:val="20"/>
          <w:szCs w:val="20"/>
        </w:rPr>
        <w:t xml:space="preserve"> na bankovní účet Zhotovitele uvedený v čl. </w:t>
      </w:r>
      <w:r w:rsidR="00486D59" w:rsidRPr="001C1011">
        <w:rPr>
          <w:rFonts w:ascii="Arial" w:hAnsi="Arial" w:cs="Arial"/>
          <w:snapToGrid w:val="0"/>
          <w:sz w:val="20"/>
          <w:szCs w:val="20"/>
        </w:rPr>
        <w:t xml:space="preserve">I </w:t>
      </w:r>
      <w:r w:rsidRPr="001C1011">
        <w:rPr>
          <w:rFonts w:ascii="Arial" w:hAnsi="Arial" w:cs="Arial"/>
          <w:snapToGrid w:val="0"/>
          <w:sz w:val="20"/>
          <w:szCs w:val="20"/>
        </w:rPr>
        <w:t>této Smlouvy</w:t>
      </w:r>
      <w:r w:rsidR="008A1468" w:rsidRPr="001C1011">
        <w:rPr>
          <w:rFonts w:ascii="Arial" w:hAnsi="Arial" w:cs="Arial"/>
          <w:snapToGrid w:val="0"/>
          <w:sz w:val="20"/>
          <w:szCs w:val="20"/>
        </w:rPr>
        <w:t xml:space="preserve"> (případně na účet oznámení Objednateli v souladu s čl. II odst. 5</w:t>
      </w:r>
      <w:r w:rsidR="00CA3CC2" w:rsidRPr="001C1011">
        <w:rPr>
          <w:rFonts w:ascii="Arial" w:hAnsi="Arial" w:cs="Arial"/>
          <w:snapToGrid w:val="0"/>
          <w:sz w:val="20"/>
          <w:szCs w:val="20"/>
        </w:rPr>
        <w:t xml:space="preserve"> této Smlouvy</w:t>
      </w:r>
      <w:r w:rsidR="00644A43" w:rsidRPr="001C1011">
        <w:rPr>
          <w:rFonts w:ascii="Arial" w:hAnsi="Arial" w:cs="Arial"/>
          <w:snapToGrid w:val="0"/>
          <w:sz w:val="20"/>
          <w:szCs w:val="20"/>
        </w:rPr>
        <w:t>)</w:t>
      </w:r>
      <w:r w:rsidRPr="001C1011">
        <w:rPr>
          <w:rFonts w:ascii="Arial" w:hAnsi="Arial" w:cs="Arial"/>
          <w:snapToGrid w:val="0"/>
          <w:sz w:val="20"/>
          <w:szCs w:val="20"/>
        </w:rPr>
        <w:t xml:space="preserve">. </w:t>
      </w:r>
    </w:p>
    <w:p w:rsidR="00BA02FC" w:rsidRPr="001C1011" w:rsidRDefault="00B8082B" w:rsidP="00BA02FC">
      <w:pPr>
        <w:numPr>
          <w:ilvl w:val="0"/>
          <w:numId w:val="18"/>
        </w:numPr>
        <w:ind w:left="357" w:hanging="357"/>
        <w:jc w:val="both"/>
        <w:rPr>
          <w:rFonts w:ascii="Arial" w:hAnsi="Arial" w:cs="Arial"/>
          <w:snapToGrid w:val="0"/>
          <w:sz w:val="20"/>
          <w:szCs w:val="20"/>
          <w:u w:val="single"/>
        </w:rPr>
      </w:pPr>
      <w:r w:rsidRPr="001C1011">
        <w:rPr>
          <w:rFonts w:ascii="Arial" w:hAnsi="Arial" w:cs="Arial"/>
          <w:snapToGrid w:val="0"/>
          <w:sz w:val="20"/>
          <w:szCs w:val="20"/>
        </w:rPr>
        <w:t>Faktura</w:t>
      </w:r>
      <w:r w:rsidR="002D60FA" w:rsidRPr="001C1011">
        <w:rPr>
          <w:rFonts w:ascii="Arial" w:hAnsi="Arial" w:cs="Arial"/>
          <w:snapToGrid w:val="0"/>
          <w:sz w:val="20"/>
          <w:szCs w:val="20"/>
        </w:rPr>
        <w:t xml:space="preserve"> Zhotovitele musí formou a obsahem o</w:t>
      </w:r>
      <w:r w:rsidR="00CA3CC2" w:rsidRPr="001C1011">
        <w:rPr>
          <w:rFonts w:ascii="Arial" w:hAnsi="Arial" w:cs="Arial"/>
          <w:snapToGrid w:val="0"/>
          <w:sz w:val="20"/>
          <w:szCs w:val="20"/>
        </w:rPr>
        <w:t xml:space="preserve">dpovídat zákonu o účetnictví a Zákonu </w:t>
      </w:r>
      <w:r w:rsidR="005C3C3D" w:rsidRPr="001C1011">
        <w:rPr>
          <w:rFonts w:ascii="Arial" w:hAnsi="Arial" w:cs="Arial"/>
          <w:snapToGrid w:val="0"/>
          <w:sz w:val="20"/>
          <w:szCs w:val="20"/>
        </w:rPr>
        <w:br/>
      </w:r>
      <w:r w:rsidR="00CA3CC2" w:rsidRPr="001C1011">
        <w:rPr>
          <w:rFonts w:ascii="Arial" w:hAnsi="Arial" w:cs="Arial"/>
          <w:snapToGrid w:val="0"/>
          <w:sz w:val="20"/>
          <w:szCs w:val="20"/>
        </w:rPr>
        <w:t>o DPH</w:t>
      </w:r>
      <w:r w:rsidR="00823119" w:rsidRPr="001C1011">
        <w:rPr>
          <w:rFonts w:ascii="Arial" w:hAnsi="Arial" w:cs="Arial"/>
          <w:snapToGrid w:val="0"/>
          <w:sz w:val="20"/>
          <w:szCs w:val="20"/>
        </w:rPr>
        <w:t>. Kromě náležitostí stanovených platnými právními p</w:t>
      </w:r>
      <w:r w:rsidR="001625D5" w:rsidRPr="001C1011">
        <w:rPr>
          <w:rFonts w:ascii="Arial" w:hAnsi="Arial" w:cs="Arial"/>
          <w:snapToGrid w:val="0"/>
          <w:sz w:val="20"/>
          <w:szCs w:val="20"/>
        </w:rPr>
        <w:t xml:space="preserve">ředpisy pro daňový doklad bude </w:t>
      </w:r>
    </w:p>
    <w:p w:rsidR="00823119" w:rsidRPr="001C1011" w:rsidRDefault="001625D5" w:rsidP="00D254F5">
      <w:pPr>
        <w:spacing w:line="276" w:lineRule="auto"/>
        <w:jc w:val="both"/>
        <w:rPr>
          <w:rFonts w:ascii="Arial" w:hAnsi="Arial" w:cs="Arial"/>
          <w:snapToGrid w:val="0"/>
          <w:sz w:val="20"/>
          <w:szCs w:val="20"/>
          <w:u w:val="single"/>
        </w:rPr>
      </w:pPr>
      <w:r w:rsidRPr="001C1011">
        <w:rPr>
          <w:rFonts w:ascii="Arial" w:hAnsi="Arial" w:cs="Arial"/>
          <w:snapToGrid w:val="0"/>
          <w:sz w:val="20"/>
          <w:szCs w:val="20"/>
          <w:u w:val="single"/>
        </w:rPr>
        <w:lastRenderedPageBreak/>
        <w:t>Z</w:t>
      </w:r>
      <w:r w:rsidR="00823119" w:rsidRPr="001C1011">
        <w:rPr>
          <w:rFonts w:ascii="Arial" w:hAnsi="Arial" w:cs="Arial"/>
          <w:snapToGrid w:val="0"/>
          <w:sz w:val="20"/>
          <w:szCs w:val="20"/>
          <w:u w:val="single"/>
        </w:rPr>
        <w:t>hotovitel povinen ve faktuře uvést i tyto údaje:</w:t>
      </w:r>
    </w:p>
    <w:p w:rsidR="00823119" w:rsidRPr="001C1011" w:rsidRDefault="005D6CFC" w:rsidP="00D55DA2">
      <w:pPr>
        <w:numPr>
          <w:ilvl w:val="0"/>
          <w:numId w:val="19"/>
        </w:numPr>
        <w:jc w:val="both"/>
        <w:rPr>
          <w:rFonts w:ascii="Arial" w:hAnsi="Arial" w:cs="Arial"/>
          <w:snapToGrid w:val="0"/>
          <w:sz w:val="20"/>
          <w:szCs w:val="20"/>
        </w:rPr>
      </w:pPr>
      <w:r w:rsidRPr="001C1011">
        <w:rPr>
          <w:rFonts w:ascii="Arial" w:hAnsi="Arial" w:cs="Arial"/>
          <w:snapToGrid w:val="0"/>
          <w:sz w:val="20"/>
          <w:szCs w:val="20"/>
        </w:rPr>
        <w:t>číslo S</w:t>
      </w:r>
      <w:r w:rsidR="001625D5" w:rsidRPr="001C1011">
        <w:rPr>
          <w:rFonts w:ascii="Arial" w:hAnsi="Arial" w:cs="Arial"/>
          <w:snapToGrid w:val="0"/>
          <w:sz w:val="20"/>
          <w:szCs w:val="20"/>
        </w:rPr>
        <w:t>mlouvy O</w:t>
      </w:r>
      <w:r w:rsidR="00B02C1B" w:rsidRPr="001C1011">
        <w:rPr>
          <w:rFonts w:ascii="Arial" w:hAnsi="Arial" w:cs="Arial"/>
          <w:snapToGrid w:val="0"/>
          <w:sz w:val="20"/>
          <w:szCs w:val="20"/>
        </w:rPr>
        <w:t>bjednatele, číslo Z</w:t>
      </w:r>
      <w:r w:rsidR="00823119" w:rsidRPr="001C1011">
        <w:rPr>
          <w:rFonts w:ascii="Arial" w:hAnsi="Arial" w:cs="Arial"/>
          <w:snapToGrid w:val="0"/>
          <w:sz w:val="20"/>
          <w:szCs w:val="20"/>
        </w:rPr>
        <w:t>akázky</w:t>
      </w:r>
      <w:r w:rsidR="001625D5" w:rsidRPr="001C1011">
        <w:rPr>
          <w:rFonts w:ascii="Arial" w:hAnsi="Arial" w:cs="Arial"/>
          <w:snapToGrid w:val="0"/>
          <w:sz w:val="20"/>
          <w:szCs w:val="20"/>
        </w:rPr>
        <w:t>, IČ O</w:t>
      </w:r>
      <w:r w:rsidR="00823119" w:rsidRPr="001C1011">
        <w:rPr>
          <w:rFonts w:ascii="Arial" w:hAnsi="Arial" w:cs="Arial"/>
          <w:snapToGrid w:val="0"/>
          <w:sz w:val="20"/>
          <w:szCs w:val="20"/>
        </w:rPr>
        <w:t>bjednatele,</w:t>
      </w:r>
    </w:p>
    <w:p w:rsidR="00823119" w:rsidRPr="001C1011" w:rsidRDefault="005D6CFC" w:rsidP="00B8082B">
      <w:pPr>
        <w:numPr>
          <w:ilvl w:val="0"/>
          <w:numId w:val="19"/>
        </w:numPr>
        <w:jc w:val="both"/>
        <w:rPr>
          <w:rFonts w:ascii="Arial" w:hAnsi="Arial" w:cs="Arial"/>
          <w:snapToGrid w:val="0"/>
          <w:sz w:val="20"/>
          <w:szCs w:val="20"/>
        </w:rPr>
      </w:pPr>
      <w:r w:rsidRPr="001C1011">
        <w:rPr>
          <w:rFonts w:ascii="Arial" w:hAnsi="Arial" w:cs="Arial"/>
          <w:snapToGrid w:val="0"/>
          <w:sz w:val="20"/>
          <w:szCs w:val="20"/>
        </w:rPr>
        <w:t>předmět S</w:t>
      </w:r>
      <w:r w:rsidR="00BC5A87" w:rsidRPr="001C1011">
        <w:rPr>
          <w:rFonts w:ascii="Arial" w:hAnsi="Arial" w:cs="Arial"/>
          <w:snapToGrid w:val="0"/>
          <w:sz w:val="20"/>
          <w:szCs w:val="20"/>
        </w:rPr>
        <w:t xml:space="preserve">mlouvy, </w:t>
      </w:r>
      <w:r w:rsidR="00823119" w:rsidRPr="001C1011">
        <w:rPr>
          <w:rFonts w:ascii="Arial" w:hAnsi="Arial" w:cs="Arial"/>
          <w:snapToGrid w:val="0"/>
          <w:sz w:val="20"/>
          <w:szCs w:val="20"/>
        </w:rPr>
        <w:t xml:space="preserve"> </w:t>
      </w:r>
    </w:p>
    <w:p w:rsidR="00823119" w:rsidRPr="001C1011" w:rsidRDefault="009C2E31" w:rsidP="00B8082B">
      <w:pPr>
        <w:numPr>
          <w:ilvl w:val="0"/>
          <w:numId w:val="19"/>
        </w:numPr>
        <w:jc w:val="both"/>
        <w:rPr>
          <w:rFonts w:ascii="Arial" w:hAnsi="Arial" w:cs="Arial"/>
          <w:snapToGrid w:val="0"/>
          <w:sz w:val="20"/>
          <w:szCs w:val="20"/>
        </w:rPr>
      </w:pPr>
      <w:r w:rsidRPr="001C1011">
        <w:rPr>
          <w:rFonts w:ascii="Arial" w:hAnsi="Arial" w:cs="Arial"/>
          <w:b/>
          <w:snapToGrid w:val="0"/>
          <w:sz w:val="20"/>
          <w:szCs w:val="20"/>
        </w:rPr>
        <w:t>registrační číslo P</w:t>
      </w:r>
      <w:r w:rsidR="00913FE3" w:rsidRPr="001C1011">
        <w:rPr>
          <w:rFonts w:ascii="Arial" w:hAnsi="Arial" w:cs="Arial"/>
          <w:b/>
          <w:snapToGrid w:val="0"/>
          <w:sz w:val="20"/>
          <w:szCs w:val="20"/>
        </w:rPr>
        <w:t>rojektu</w:t>
      </w:r>
      <w:r w:rsidR="0092002F" w:rsidRPr="001C1011">
        <w:rPr>
          <w:rFonts w:ascii="Arial" w:hAnsi="Arial" w:cs="Arial"/>
          <w:b/>
          <w:snapToGrid w:val="0"/>
          <w:sz w:val="20"/>
          <w:szCs w:val="20"/>
        </w:rPr>
        <w:t>“</w:t>
      </w:r>
      <w:r w:rsidR="0092002F" w:rsidRPr="001C1011">
        <w:rPr>
          <w:rFonts w:ascii="Arial" w:hAnsi="Arial" w:cs="Arial"/>
          <w:b/>
          <w:sz w:val="20"/>
          <w:szCs w:val="20"/>
        </w:rPr>
        <w:t xml:space="preserve"> </w:t>
      </w:r>
      <w:r w:rsidR="00DF049C" w:rsidRPr="001C1011">
        <w:rPr>
          <w:rFonts w:ascii="Arial" w:hAnsi="Arial" w:cs="Arial"/>
          <w:b/>
          <w:sz w:val="20"/>
          <w:szCs w:val="20"/>
        </w:rPr>
        <w:t>CZ.01.1.02/0.0/0.0/21_374/0026883</w:t>
      </w:r>
      <w:r w:rsidR="00913FE3" w:rsidRPr="001C1011">
        <w:rPr>
          <w:rFonts w:ascii="Arial" w:hAnsi="Arial" w:cs="Arial"/>
          <w:b/>
          <w:snapToGrid w:val="0"/>
          <w:sz w:val="20"/>
          <w:szCs w:val="20"/>
        </w:rPr>
        <w:t>“</w:t>
      </w:r>
      <w:r w:rsidR="00823119" w:rsidRPr="001C1011">
        <w:rPr>
          <w:rFonts w:ascii="Arial" w:hAnsi="Arial" w:cs="Arial"/>
          <w:snapToGrid w:val="0"/>
          <w:sz w:val="20"/>
          <w:szCs w:val="20"/>
        </w:rPr>
        <w:t>,</w:t>
      </w:r>
      <w:r w:rsidR="00B8082B" w:rsidRPr="001C1011">
        <w:rPr>
          <w:rFonts w:ascii="Arial" w:hAnsi="Arial" w:cs="Arial"/>
          <w:snapToGrid w:val="0"/>
          <w:sz w:val="20"/>
          <w:szCs w:val="20"/>
        </w:rPr>
        <w:t xml:space="preserve"> název </w:t>
      </w:r>
      <w:r w:rsidR="00BC5A87" w:rsidRPr="001C1011">
        <w:rPr>
          <w:rFonts w:ascii="Arial" w:hAnsi="Arial" w:cs="Arial"/>
          <w:snapToGrid w:val="0"/>
          <w:sz w:val="20"/>
          <w:szCs w:val="20"/>
        </w:rPr>
        <w:t>dílčího plnění,</w:t>
      </w:r>
    </w:p>
    <w:p w:rsidR="00823119" w:rsidRPr="001C1011" w:rsidRDefault="00823119" w:rsidP="00D55DA2">
      <w:pPr>
        <w:numPr>
          <w:ilvl w:val="0"/>
          <w:numId w:val="19"/>
        </w:numPr>
        <w:jc w:val="both"/>
        <w:rPr>
          <w:rFonts w:ascii="Arial" w:hAnsi="Arial" w:cs="Arial"/>
          <w:snapToGrid w:val="0"/>
          <w:sz w:val="20"/>
          <w:szCs w:val="20"/>
        </w:rPr>
      </w:pPr>
      <w:r w:rsidRPr="001C1011">
        <w:rPr>
          <w:rFonts w:ascii="Arial" w:hAnsi="Arial" w:cs="Arial"/>
          <w:snapToGrid w:val="0"/>
          <w:sz w:val="20"/>
          <w:szCs w:val="20"/>
        </w:rPr>
        <w:t>označení banky a číslo účtu, na který musí být zaplaceno (pokud je číslo účtu odlišné od čísla</w:t>
      </w:r>
      <w:r w:rsidR="001625D5" w:rsidRPr="001C1011">
        <w:rPr>
          <w:rFonts w:ascii="Arial" w:hAnsi="Arial" w:cs="Arial"/>
          <w:snapToGrid w:val="0"/>
          <w:sz w:val="20"/>
          <w:szCs w:val="20"/>
        </w:rPr>
        <w:t xml:space="preserve"> uvedeného v čl. I odst. 2, je Z</w:t>
      </w:r>
      <w:r w:rsidRPr="001C1011">
        <w:rPr>
          <w:rFonts w:ascii="Arial" w:hAnsi="Arial" w:cs="Arial"/>
          <w:snapToGrid w:val="0"/>
          <w:sz w:val="20"/>
          <w:szCs w:val="20"/>
        </w:rPr>
        <w:t>hotovitel povinen o této skutečnosti v souladu s čl. II o</w:t>
      </w:r>
      <w:r w:rsidR="001625D5" w:rsidRPr="001C1011">
        <w:rPr>
          <w:rFonts w:ascii="Arial" w:hAnsi="Arial" w:cs="Arial"/>
          <w:snapToGrid w:val="0"/>
          <w:sz w:val="20"/>
          <w:szCs w:val="20"/>
        </w:rPr>
        <w:t xml:space="preserve">dst. </w:t>
      </w:r>
      <w:r w:rsidR="00644A43" w:rsidRPr="001C1011">
        <w:rPr>
          <w:rFonts w:ascii="Arial" w:hAnsi="Arial" w:cs="Arial"/>
          <w:snapToGrid w:val="0"/>
          <w:sz w:val="20"/>
          <w:szCs w:val="20"/>
        </w:rPr>
        <w:t>5</w:t>
      </w:r>
      <w:r w:rsidR="005D6CFC" w:rsidRPr="001C1011">
        <w:rPr>
          <w:rFonts w:ascii="Arial" w:hAnsi="Arial" w:cs="Arial"/>
          <w:snapToGrid w:val="0"/>
          <w:sz w:val="20"/>
          <w:szCs w:val="20"/>
        </w:rPr>
        <w:t xml:space="preserve"> této S</w:t>
      </w:r>
      <w:r w:rsidR="001625D5" w:rsidRPr="001C1011">
        <w:rPr>
          <w:rFonts w:ascii="Arial" w:hAnsi="Arial" w:cs="Arial"/>
          <w:snapToGrid w:val="0"/>
          <w:sz w:val="20"/>
          <w:szCs w:val="20"/>
        </w:rPr>
        <w:t>mlouvy informovat O</w:t>
      </w:r>
      <w:r w:rsidRPr="001C1011">
        <w:rPr>
          <w:rFonts w:ascii="Arial" w:hAnsi="Arial" w:cs="Arial"/>
          <w:snapToGrid w:val="0"/>
          <w:sz w:val="20"/>
          <w:szCs w:val="20"/>
        </w:rPr>
        <w:t>bjednatele),</w:t>
      </w:r>
    </w:p>
    <w:p w:rsidR="00823119" w:rsidRPr="001C1011" w:rsidRDefault="00BA02FC" w:rsidP="00D55DA2">
      <w:pPr>
        <w:numPr>
          <w:ilvl w:val="0"/>
          <w:numId w:val="19"/>
        </w:numPr>
        <w:jc w:val="both"/>
        <w:rPr>
          <w:rFonts w:ascii="Arial" w:hAnsi="Arial" w:cs="Arial"/>
          <w:snapToGrid w:val="0"/>
          <w:sz w:val="20"/>
          <w:szCs w:val="20"/>
        </w:rPr>
      </w:pPr>
      <w:r w:rsidRPr="001C1011">
        <w:rPr>
          <w:rFonts w:ascii="Arial" w:hAnsi="Arial" w:cs="Arial"/>
          <w:b/>
          <w:snapToGrid w:val="0"/>
          <w:sz w:val="20"/>
          <w:szCs w:val="20"/>
        </w:rPr>
        <w:t>lhůtu splatnosti daňových dokladů 30 dnů</w:t>
      </w:r>
      <w:r w:rsidR="00823119" w:rsidRPr="001C1011">
        <w:rPr>
          <w:rFonts w:ascii="Arial" w:hAnsi="Arial" w:cs="Arial"/>
          <w:snapToGrid w:val="0"/>
          <w:sz w:val="20"/>
          <w:szCs w:val="20"/>
        </w:rPr>
        <w:t>,</w:t>
      </w:r>
    </w:p>
    <w:p w:rsidR="00823119" w:rsidRPr="001C1011" w:rsidRDefault="00823119" w:rsidP="00D55DA2">
      <w:pPr>
        <w:numPr>
          <w:ilvl w:val="0"/>
          <w:numId w:val="19"/>
        </w:numPr>
        <w:jc w:val="both"/>
        <w:rPr>
          <w:rFonts w:ascii="Arial" w:hAnsi="Arial" w:cs="Arial"/>
          <w:snapToGrid w:val="0"/>
          <w:sz w:val="20"/>
          <w:szCs w:val="20"/>
        </w:rPr>
      </w:pPr>
      <w:r w:rsidRPr="001C1011">
        <w:rPr>
          <w:rFonts w:ascii="Arial" w:hAnsi="Arial" w:cs="Arial"/>
          <w:snapToGrid w:val="0"/>
          <w:sz w:val="20"/>
          <w:szCs w:val="20"/>
        </w:rPr>
        <w:t>označení osoby, která fakturu vyhotovila, včetně jejího podpisu a kontaktního telefonu,</w:t>
      </w:r>
    </w:p>
    <w:p w:rsidR="002D60FA" w:rsidRPr="001C1011" w:rsidRDefault="00823119" w:rsidP="00D55DA2">
      <w:pPr>
        <w:numPr>
          <w:ilvl w:val="0"/>
          <w:numId w:val="19"/>
        </w:numPr>
        <w:spacing w:after="120"/>
        <w:ind w:left="1077" w:hanging="357"/>
        <w:jc w:val="both"/>
        <w:rPr>
          <w:rFonts w:ascii="Arial" w:hAnsi="Arial" w:cs="Arial"/>
          <w:snapToGrid w:val="0"/>
          <w:sz w:val="20"/>
          <w:szCs w:val="20"/>
        </w:rPr>
      </w:pPr>
      <w:r w:rsidRPr="001C1011">
        <w:rPr>
          <w:rFonts w:ascii="Arial" w:hAnsi="Arial" w:cs="Arial"/>
          <w:snapToGrid w:val="0"/>
          <w:sz w:val="20"/>
          <w:szCs w:val="20"/>
        </w:rPr>
        <w:t xml:space="preserve">číslo </w:t>
      </w:r>
      <w:r w:rsidR="00644A43" w:rsidRPr="001C1011">
        <w:rPr>
          <w:rFonts w:ascii="Arial" w:hAnsi="Arial" w:cs="Arial"/>
          <w:snapToGrid w:val="0"/>
          <w:sz w:val="20"/>
          <w:szCs w:val="20"/>
        </w:rPr>
        <w:t>Předávacího protokolu a datum podpisu.</w:t>
      </w:r>
    </w:p>
    <w:p w:rsidR="002D60FA" w:rsidRPr="001C1011" w:rsidRDefault="002D60FA" w:rsidP="00D55DA2">
      <w:pPr>
        <w:numPr>
          <w:ilvl w:val="0"/>
          <w:numId w:val="18"/>
        </w:numPr>
        <w:spacing w:after="120"/>
        <w:ind w:left="357" w:hanging="357"/>
        <w:jc w:val="both"/>
        <w:rPr>
          <w:rFonts w:ascii="Arial" w:hAnsi="Arial" w:cs="Arial"/>
          <w:snapToGrid w:val="0"/>
          <w:sz w:val="20"/>
          <w:szCs w:val="20"/>
        </w:rPr>
      </w:pPr>
      <w:r w:rsidRPr="001C1011">
        <w:rPr>
          <w:rFonts w:ascii="Arial" w:hAnsi="Arial" w:cs="Arial"/>
          <w:snapToGrid w:val="0"/>
          <w:sz w:val="20"/>
          <w:szCs w:val="20"/>
        </w:rPr>
        <w:t>Nebud</w:t>
      </w:r>
      <w:r w:rsidR="00307EF1" w:rsidRPr="001C1011">
        <w:rPr>
          <w:rFonts w:ascii="Arial" w:hAnsi="Arial" w:cs="Arial"/>
          <w:snapToGrid w:val="0"/>
          <w:sz w:val="20"/>
          <w:szCs w:val="20"/>
        </w:rPr>
        <w:t>e-li F</w:t>
      </w:r>
      <w:r w:rsidRPr="001C1011">
        <w:rPr>
          <w:rFonts w:ascii="Arial" w:hAnsi="Arial" w:cs="Arial"/>
          <w:snapToGrid w:val="0"/>
          <w:sz w:val="20"/>
          <w:szCs w:val="20"/>
        </w:rPr>
        <w:t>aktura vystavená Zhotovitelem obsahovat některou povinnou náležitost nebo Zhotovitel chybně vyúčtuje Cenu</w:t>
      </w:r>
      <w:r w:rsidR="00A057E9" w:rsidRPr="001C1011">
        <w:rPr>
          <w:rFonts w:ascii="Arial" w:hAnsi="Arial" w:cs="Arial"/>
          <w:snapToGrid w:val="0"/>
          <w:sz w:val="20"/>
          <w:szCs w:val="20"/>
        </w:rPr>
        <w:t xml:space="preserve">, zaplacené zálohy, </w:t>
      </w:r>
      <w:r w:rsidRPr="001C1011">
        <w:rPr>
          <w:rFonts w:ascii="Arial" w:hAnsi="Arial" w:cs="Arial"/>
          <w:snapToGrid w:val="0"/>
          <w:sz w:val="20"/>
          <w:szCs w:val="20"/>
        </w:rPr>
        <w:t xml:space="preserve">nebo DPH, je Objednatel oprávněn </w:t>
      </w:r>
      <w:r w:rsidR="00307EF1" w:rsidRPr="001C1011">
        <w:rPr>
          <w:rFonts w:ascii="Arial" w:hAnsi="Arial" w:cs="Arial"/>
          <w:snapToGrid w:val="0"/>
          <w:sz w:val="20"/>
          <w:szCs w:val="20"/>
        </w:rPr>
        <w:t>vrátit F</w:t>
      </w:r>
      <w:r w:rsidRPr="001C1011">
        <w:rPr>
          <w:rFonts w:ascii="Arial" w:hAnsi="Arial" w:cs="Arial"/>
          <w:snapToGrid w:val="0"/>
          <w:sz w:val="20"/>
          <w:szCs w:val="20"/>
        </w:rPr>
        <w:t>akturu Zhotoviteli k provedení opravy s vyznačením důvodu vrácení. Zhotovitel provede opr</w:t>
      </w:r>
      <w:r w:rsidR="00307EF1" w:rsidRPr="001C1011">
        <w:rPr>
          <w:rFonts w:ascii="Arial" w:hAnsi="Arial" w:cs="Arial"/>
          <w:snapToGrid w:val="0"/>
          <w:sz w:val="20"/>
          <w:szCs w:val="20"/>
        </w:rPr>
        <w:t>avu vystavením nové Faktury. Dnem odeslání vadné F</w:t>
      </w:r>
      <w:r w:rsidRPr="001C1011">
        <w:rPr>
          <w:rFonts w:ascii="Arial" w:hAnsi="Arial" w:cs="Arial"/>
          <w:snapToGrid w:val="0"/>
          <w:sz w:val="20"/>
          <w:szCs w:val="20"/>
        </w:rPr>
        <w:t>aktury přestává běžet původní lhůta splatnosti a nová lhůta splatnosti bě</w:t>
      </w:r>
      <w:r w:rsidR="00307EF1" w:rsidRPr="001C1011">
        <w:rPr>
          <w:rFonts w:ascii="Arial" w:hAnsi="Arial" w:cs="Arial"/>
          <w:snapToGrid w:val="0"/>
          <w:sz w:val="20"/>
          <w:szCs w:val="20"/>
        </w:rPr>
        <w:t>ží znovu ode dne doručení nové F</w:t>
      </w:r>
      <w:r w:rsidRPr="001C1011">
        <w:rPr>
          <w:rFonts w:ascii="Arial" w:hAnsi="Arial" w:cs="Arial"/>
          <w:snapToGrid w:val="0"/>
          <w:sz w:val="20"/>
          <w:szCs w:val="20"/>
        </w:rPr>
        <w:t>aktury Objednateli.</w:t>
      </w:r>
    </w:p>
    <w:p w:rsidR="00E05277" w:rsidRPr="001C1011" w:rsidRDefault="00823119" w:rsidP="00B8082B">
      <w:pPr>
        <w:numPr>
          <w:ilvl w:val="0"/>
          <w:numId w:val="18"/>
        </w:numPr>
        <w:spacing w:after="120"/>
        <w:ind w:left="357" w:hanging="357"/>
        <w:jc w:val="both"/>
        <w:rPr>
          <w:rFonts w:ascii="Arial" w:hAnsi="Arial" w:cs="Arial"/>
          <w:sz w:val="20"/>
          <w:szCs w:val="20"/>
        </w:rPr>
      </w:pPr>
      <w:r w:rsidRPr="001C1011">
        <w:rPr>
          <w:rFonts w:ascii="Arial" w:hAnsi="Arial" w:cs="Arial"/>
          <w:sz w:val="20"/>
          <w:szCs w:val="20"/>
        </w:rPr>
        <w:t>Povinnost zaplatit Cenu za Dílo bude</w:t>
      </w:r>
      <w:r w:rsidR="00B8082B" w:rsidRPr="001C1011">
        <w:rPr>
          <w:rFonts w:ascii="Arial" w:hAnsi="Arial" w:cs="Arial"/>
          <w:sz w:val="20"/>
          <w:szCs w:val="20"/>
        </w:rPr>
        <w:t xml:space="preserve"> splněna dnem odepsání </w:t>
      </w:r>
      <w:r w:rsidRPr="001C1011">
        <w:rPr>
          <w:rFonts w:ascii="Arial" w:hAnsi="Arial" w:cs="Arial"/>
          <w:sz w:val="20"/>
          <w:szCs w:val="20"/>
        </w:rPr>
        <w:t>příslušné částky z účtu O</w:t>
      </w:r>
      <w:r w:rsidR="006D429A" w:rsidRPr="001C1011">
        <w:rPr>
          <w:rFonts w:ascii="Arial" w:hAnsi="Arial" w:cs="Arial"/>
          <w:sz w:val="20"/>
          <w:szCs w:val="20"/>
        </w:rPr>
        <w:t>bjednatele.</w:t>
      </w:r>
      <w:r w:rsidR="00B8082B" w:rsidRPr="001C1011">
        <w:rPr>
          <w:rFonts w:ascii="Arial" w:hAnsi="Arial" w:cs="Arial"/>
          <w:sz w:val="20"/>
          <w:szCs w:val="20"/>
        </w:rPr>
        <w:t xml:space="preserve"> </w:t>
      </w:r>
    </w:p>
    <w:p w:rsidR="00D651B9" w:rsidRPr="001C1011" w:rsidRDefault="00D651B9" w:rsidP="00B8082B">
      <w:pPr>
        <w:numPr>
          <w:ilvl w:val="0"/>
          <w:numId w:val="18"/>
        </w:numPr>
        <w:spacing w:after="120"/>
        <w:ind w:left="357" w:hanging="357"/>
        <w:jc w:val="both"/>
        <w:rPr>
          <w:rFonts w:ascii="Arial" w:hAnsi="Arial" w:cs="Arial"/>
          <w:sz w:val="20"/>
          <w:szCs w:val="20"/>
        </w:rPr>
      </w:pPr>
      <w:r w:rsidRPr="001C1011">
        <w:rPr>
          <w:rFonts w:ascii="Arial" w:hAnsi="Arial" w:cs="Arial"/>
          <w:sz w:val="20"/>
          <w:szCs w:val="20"/>
        </w:rPr>
        <w:t>Objednatel je oprávněn pozdržet platbu Ceny za Dílo do doby, než budou odstraněny nedostatky Díla uvedené v Předávacím protokolu dle čl. VII této Smlouvy.</w:t>
      </w:r>
    </w:p>
    <w:p w:rsidR="0044012D" w:rsidRPr="001C1011" w:rsidRDefault="00264927" w:rsidP="0044012D">
      <w:pPr>
        <w:pStyle w:val="Zkladntext"/>
        <w:tabs>
          <w:tab w:val="left" w:pos="357"/>
        </w:tabs>
        <w:spacing w:before="480"/>
        <w:jc w:val="center"/>
        <w:rPr>
          <w:rFonts w:ascii="Arial" w:hAnsi="Arial" w:cs="Arial"/>
          <w:b/>
          <w:sz w:val="22"/>
          <w:szCs w:val="22"/>
        </w:rPr>
      </w:pPr>
      <w:r w:rsidRPr="001C1011">
        <w:rPr>
          <w:rFonts w:ascii="Arial" w:hAnsi="Arial" w:cs="Arial"/>
          <w:b/>
          <w:sz w:val="22"/>
          <w:szCs w:val="22"/>
        </w:rPr>
        <w:t>I</w:t>
      </w:r>
      <w:r w:rsidR="0044012D" w:rsidRPr="001C1011">
        <w:rPr>
          <w:rFonts w:ascii="Arial" w:hAnsi="Arial" w:cs="Arial"/>
          <w:b/>
          <w:sz w:val="22"/>
          <w:szCs w:val="22"/>
        </w:rPr>
        <w:t>X.</w:t>
      </w:r>
    </w:p>
    <w:p w:rsidR="0044012D" w:rsidRPr="001C1011" w:rsidRDefault="0044012D" w:rsidP="0044012D">
      <w:pPr>
        <w:pStyle w:val="Zkladntext"/>
        <w:tabs>
          <w:tab w:val="left" w:pos="357"/>
        </w:tabs>
        <w:jc w:val="center"/>
        <w:rPr>
          <w:rFonts w:ascii="Arial" w:hAnsi="Arial" w:cs="Arial"/>
          <w:b/>
          <w:sz w:val="22"/>
          <w:szCs w:val="22"/>
        </w:rPr>
      </w:pPr>
      <w:r w:rsidRPr="001C1011">
        <w:rPr>
          <w:rFonts w:ascii="Arial" w:hAnsi="Arial" w:cs="Arial"/>
          <w:b/>
          <w:sz w:val="22"/>
          <w:szCs w:val="22"/>
        </w:rPr>
        <w:t>Práva duševního vlastnictví</w:t>
      </w:r>
    </w:p>
    <w:p w:rsidR="0044012D" w:rsidRPr="001C1011" w:rsidRDefault="0044012D" w:rsidP="0002227F">
      <w:pPr>
        <w:numPr>
          <w:ilvl w:val="0"/>
          <w:numId w:val="20"/>
        </w:numPr>
        <w:spacing w:before="240" w:after="120"/>
        <w:jc w:val="both"/>
        <w:rPr>
          <w:rFonts w:ascii="Arial" w:hAnsi="Arial" w:cs="Arial"/>
          <w:sz w:val="20"/>
          <w:szCs w:val="20"/>
        </w:rPr>
      </w:pPr>
      <w:r w:rsidRPr="001C1011">
        <w:rPr>
          <w:rFonts w:ascii="Arial" w:hAnsi="Arial" w:cs="Arial"/>
          <w:sz w:val="20"/>
          <w:szCs w:val="20"/>
        </w:rPr>
        <w:t xml:space="preserve">Zhotovitel se zavazuje, že v souvislosti s plněním této Smlouvy neporuší práva třetích osob, která těmto osobám mohou plynout z práv k duševnímu vlastnictví, zejména z autorských práv a práv průmyslového vlastnictví. V případě, že k takovému porušení dojde, zavazuje se Zhotovitel, </w:t>
      </w:r>
      <w:r w:rsidR="008C15A0" w:rsidRPr="001C1011">
        <w:rPr>
          <w:rFonts w:ascii="Arial" w:hAnsi="Arial" w:cs="Arial"/>
          <w:sz w:val="20"/>
          <w:szCs w:val="20"/>
        </w:rPr>
        <w:t>že Objednateli uhradí</w:t>
      </w:r>
      <w:r w:rsidRPr="001C1011">
        <w:rPr>
          <w:rFonts w:ascii="Arial" w:hAnsi="Arial" w:cs="Arial"/>
          <w:sz w:val="20"/>
          <w:szCs w:val="20"/>
        </w:rPr>
        <w:t xml:space="preserve"> veškeré náklady, výdaje, škody a majetkovou i nemajetkovou újmu, které Objednateli vzniknou v důsledku uplatnění práv třetích osob vůči Objednateli v souvislosti porušením povinnosti Zhotovitele dle předchozí věty.</w:t>
      </w:r>
    </w:p>
    <w:p w:rsidR="0044012D" w:rsidRPr="001C1011" w:rsidRDefault="0044012D" w:rsidP="0044012D">
      <w:pPr>
        <w:numPr>
          <w:ilvl w:val="0"/>
          <w:numId w:val="20"/>
        </w:numPr>
        <w:spacing w:after="120"/>
        <w:jc w:val="both"/>
        <w:rPr>
          <w:rFonts w:ascii="Arial" w:hAnsi="Arial" w:cs="Arial"/>
          <w:sz w:val="20"/>
          <w:szCs w:val="20"/>
        </w:rPr>
      </w:pPr>
      <w:r w:rsidRPr="001C1011">
        <w:rPr>
          <w:rFonts w:ascii="Arial" w:hAnsi="Arial" w:cs="Arial"/>
          <w:sz w:val="20"/>
          <w:szCs w:val="20"/>
        </w:rPr>
        <w:t xml:space="preserve">V případě, že bude výsledkem činnosti dle této Smlouvy i dílo, které je předmětem autorských práv, práv souvisejících s právem autorským či předmětem práv pořizovatele k jím pořízené databázi </w:t>
      </w:r>
      <w:r w:rsidR="00644A43" w:rsidRPr="001C1011">
        <w:rPr>
          <w:rFonts w:ascii="Arial" w:hAnsi="Arial" w:cs="Arial"/>
          <w:sz w:val="20"/>
          <w:szCs w:val="20"/>
        </w:rPr>
        <w:t xml:space="preserve">ve smyslu Autorského zákona </w:t>
      </w:r>
      <w:r w:rsidRPr="001C1011">
        <w:rPr>
          <w:rFonts w:ascii="Arial" w:hAnsi="Arial" w:cs="Arial"/>
          <w:sz w:val="20"/>
          <w:szCs w:val="20"/>
        </w:rPr>
        <w:t>(dále jen „</w:t>
      </w:r>
      <w:r w:rsidRPr="001C1011">
        <w:rPr>
          <w:rFonts w:ascii="Arial" w:hAnsi="Arial" w:cs="Arial"/>
          <w:b/>
          <w:i/>
          <w:sz w:val="20"/>
          <w:szCs w:val="20"/>
        </w:rPr>
        <w:t>Autorské dílo</w:t>
      </w:r>
      <w:r w:rsidRPr="001C1011">
        <w:rPr>
          <w:rFonts w:ascii="Arial" w:hAnsi="Arial" w:cs="Arial"/>
          <w:sz w:val="20"/>
          <w:szCs w:val="20"/>
        </w:rPr>
        <w:t xml:space="preserve">“), poskytuje Zhotovitel jako autor Objednateli ode dne předání takovéhoto </w:t>
      </w:r>
      <w:r w:rsidR="00644A43" w:rsidRPr="001C1011">
        <w:rPr>
          <w:rFonts w:ascii="Arial" w:hAnsi="Arial" w:cs="Arial"/>
          <w:sz w:val="20"/>
          <w:szCs w:val="20"/>
        </w:rPr>
        <w:t>Autorského díla</w:t>
      </w:r>
      <w:r w:rsidRPr="001C1011">
        <w:rPr>
          <w:rFonts w:ascii="Arial" w:hAnsi="Arial" w:cs="Arial"/>
          <w:sz w:val="20"/>
          <w:szCs w:val="20"/>
        </w:rPr>
        <w:t xml:space="preserve"> Objednateli na neomezenou dobu pro území celého svě</w:t>
      </w:r>
      <w:r w:rsidR="00811921" w:rsidRPr="001C1011">
        <w:rPr>
          <w:rFonts w:ascii="Arial" w:hAnsi="Arial" w:cs="Arial"/>
          <w:sz w:val="20"/>
          <w:szCs w:val="20"/>
        </w:rPr>
        <w:t xml:space="preserve">ta, </w:t>
      </w:r>
      <w:r w:rsidRPr="001C1011">
        <w:rPr>
          <w:rFonts w:ascii="Arial" w:hAnsi="Arial" w:cs="Arial"/>
          <w:sz w:val="20"/>
          <w:szCs w:val="20"/>
        </w:rPr>
        <w:t>výhradní licenci</w:t>
      </w:r>
      <w:r w:rsidR="00811921" w:rsidRPr="001C1011">
        <w:rPr>
          <w:rFonts w:ascii="Arial" w:hAnsi="Arial" w:cs="Arial"/>
          <w:sz w:val="20"/>
          <w:szCs w:val="20"/>
        </w:rPr>
        <w:t xml:space="preserve"> ve smyslu </w:t>
      </w:r>
      <w:r w:rsidR="00307EF1" w:rsidRPr="001C1011">
        <w:rPr>
          <w:rFonts w:ascii="Arial" w:hAnsi="Arial" w:cs="Arial"/>
          <w:sz w:val="20"/>
          <w:szCs w:val="20"/>
        </w:rPr>
        <w:t>§ 2360 odst. 1 Občanského zákoníku</w:t>
      </w:r>
      <w:r w:rsidRPr="001C1011">
        <w:rPr>
          <w:rFonts w:ascii="Arial" w:hAnsi="Arial" w:cs="Arial"/>
          <w:sz w:val="20"/>
          <w:szCs w:val="20"/>
        </w:rPr>
        <w:t xml:space="preserve"> k užití Autorského díla všemi způsoby užití v neomezeném rozsahu. Objednatel je zároveň oprávněn Autorské dílo upravit, zpracovávat včetně překladu či jinak měnit Autorské dílo, jeho název, zveřejnit Autorské dílo, spojit Autorské dílo s jiným dílem či zařadit Autorské dílo do díla souborného a uvádět je na veřejnost pod vlastním jménem. Objednatel může výše uvedenou licenci poskytnout jako podlicenci nebo postoupit třetím osobám dle výběru Objednatele, přičemž Zhotovitel s tímto výslovně předem souhlasí. Objednatel není povinen licenci využít. Zhotovitel rovněž prohlašuje a činí nesporným, že práva pořizovatele databáze k databázím pořízeným Zhotovitelem jako součást technického řešení Díla pro Objednatele na základě této Smlouvy náleží od počátku Objednateli. </w:t>
      </w:r>
    </w:p>
    <w:p w:rsidR="0044012D" w:rsidRPr="001C1011" w:rsidRDefault="0044012D" w:rsidP="0044012D">
      <w:pPr>
        <w:numPr>
          <w:ilvl w:val="0"/>
          <w:numId w:val="20"/>
        </w:numPr>
        <w:spacing w:after="120"/>
        <w:jc w:val="both"/>
        <w:rPr>
          <w:rFonts w:ascii="Arial" w:hAnsi="Arial" w:cs="Arial"/>
          <w:sz w:val="20"/>
          <w:szCs w:val="20"/>
        </w:rPr>
      </w:pPr>
      <w:r w:rsidRPr="001C1011">
        <w:rPr>
          <w:rFonts w:ascii="Arial" w:hAnsi="Arial" w:cs="Arial"/>
          <w:sz w:val="20"/>
          <w:szCs w:val="20"/>
        </w:rPr>
        <w:t>V případě, že bude výsledkem činnosti zhotovitele dle této Smlouvy jakýkoliv jiný předmět, který podléhá duševnímu vlastnictví zhotovitele (např. obchodní tajemství, ochranná známka, označení původu, patent, průmyslový vzor, užitný vzor, zlepšovací návrh, ochrana databáze, atp.)</w:t>
      </w:r>
      <w:r w:rsidR="00E679B3" w:rsidRPr="001C1011">
        <w:rPr>
          <w:rFonts w:ascii="Arial" w:hAnsi="Arial" w:cs="Arial"/>
          <w:sz w:val="20"/>
          <w:szCs w:val="20"/>
        </w:rPr>
        <w:t>,</w:t>
      </w:r>
      <w:r w:rsidRPr="001C1011">
        <w:rPr>
          <w:rFonts w:ascii="Arial" w:hAnsi="Arial" w:cs="Arial"/>
          <w:sz w:val="20"/>
          <w:szCs w:val="20"/>
        </w:rPr>
        <w:t xml:space="preserve"> (dále jen „</w:t>
      </w:r>
      <w:r w:rsidRPr="001C1011">
        <w:rPr>
          <w:rFonts w:ascii="Arial" w:hAnsi="Arial" w:cs="Arial"/>
          <w:b/>
          <w:i/>
          <w:sz w:val="20"/>
          <w:szCs w:val="20"/>
        </w:rPr>
        <w:t>Předmět duševního vlastnictví</w:t>
      </w:r>
      <w:r w:rsidR="002974EC" w:rsidRPr="001C1011">
        <w:rPr>
          <w:rFonts w:ascii="Arial" w:hAnsi="Arial" w:cs="Arial"/>
          <w:sz w:val="20"/>
          <w:szCs w:val="20"/>
        </w:rPr>
        <w:t>“), dohodly se S</w:t>
      </w:r>
      <w:r w:rsidRPr="001C1011">
        <w:rPr>
          <w:rFonts w:ascii="Arial" w:hAnsi="Arial" w:cs="Arial"/>
          <w:sz w:val="20"/>
          <w:szCs w:val="20"/>
        </w:rPr>
        <w:t xml:space="preserve">mluvní strany pro takovýto případ, že Předmět duševního vlastnictví je oprávněn užívat </w:t>
      </w:r>
      <w:r w:rsidR="00307EF1" w:rsidRPr="001C1011">
        <w:rPr>
          <w:rFonts w:ascii="Arial" w:hAnsi="Arial" w:cs="Arial"/>
          <w:sz w:val="20"/>
          <w:szCs w:val="20"/>
        </w:rPr>
        <w:t xml:space="preserve">Objednatel, a to </w:t>
      </w:r>
      <w:r w:rsidRPr="001C1011">
        <w:rPr>
          <w:rFonts w:ascii="Arial" w:hAnsi="Arial" w:cs="Arial"/>
          <w:sz w:val="20"/>
          <w:szCs w:val="20"/>
        </w:rPr>
        <w:t xml:space="preserve">v neomezeném rozsahu, tj. v co nejširším možném rozsahu v souladu s příslušnou právní úpravou daného typu duševního vlastnictví. Právo užívání je neomezené časově, teritoriálně, je převáděno jako právo </w:t>
      </w:r>
      <w:r w:rsidR="00307EF1" w:rsidRPr="001C1011">
        <w:rPr>
          <w:rFonts w:ascii="Arial" w:hAnsi="Arial" w:cs="Arial"/>
          <w:sz w:val="20"/>
          <w:szCs w:val="20"/>
        </w:rPr>
        <w:t xml:space="preserve">výhradní, </w:t>
      </w:r>
      <w:r w:rsidRPr="001C1011">
        <w:rPr>
          <w:rFonts w:ascii="Arial" w:hAnsi="Arial" w:cs="Arial"/>
          <w:sz w:val="20"/>
          <w:szCs w:val="20"/>
        </w:rPr>
        <w:t xml:space="preserve">bezplatné, právo převoditelné s právem podlicence a právo postupitelné bez nutnosti </w:t>
      </w:r>
      <w:r w:rsidR="00811921" w:rsidRPr="001C1011">
        <w:rPr>
          <w:rFonts w:ascii="Arial" w:hAnsi="Arial" w:cs="Arial"/>
          <w:sz w:val="20"/>
          <w:szCs w:val="20"/>
        </w:rPr>
        <w:t xml:space="preserve">dalšího </w:t>
      </w:r>
      <w:r w:rsidRPr="001C1011">
        <w:rPr>
          <w:rFonts w:ascii="Arial" w:hAnsi="Arial" w:cs="Arial"/>
          <w:sz w:val="20"/>
          <w:szCs w:val="20"/>
        </w:rPr>
        <w:t xml:space="preserve">souhlasu Zhotovitele. </w:t>
      </w:r>
      <w:r w:rsidR="00811921" w:rsidRPr="001C1011">
        <w:rPr>
          <w:rFonts w:ascii="Arial" w:hAnsi="Arial" w:cs="Arial"/>
          <w:sz w:val="20"/>
          <w:szCs w:val="20"/>
        </w:rPr>
        <w:t>Objednatel není povinen toto oprávnění využít.</w:t>
      </w:r>
    </w:p>
    <w:p w:rsidR="0044012D" w:rsidRPr="001C1011" w:rsidRDefault="0044012D" w:rsidP="00811921">
      <w:pPr>
        <w:numPr>
          <w:ilvl w:val="0"/>
          <w:numId w:val="20"/>
        </w:numPr>
        <w:spacing w:after="120"/>
        <w:jc w:val="both"/>
        <w:rPr>
          <w:rFonts w:ascii="Arial" w:hAnsi="Arial" w:cs="Arial"/>
          <w:sz w:val="20"/>
          <w:szCs w:val="20"/>
        </w:rPr>
      </w:pPr>
      <w:r w:rsidRPr="001C1011">
        <w:rPr>
          <w:rFonts w:ascii="Arial" w:hAnsi="Arial" w:cs="Arial"/>
          <w:sz w:val="20"/>
          <w:szCs w:val="20"/>
        </w:rPr>
        <w:t>Bude-li výsledkem nebo součástí</w:t>
      </w:r>
      <w:r w:rsidR="005D6CFC" w:rsidRPr="001C1011">
        <w:rPr>
          <w:rFonts w:ascii="Arial" w:hAnsi="Arial" w:cs="Arial"/>
          <w:sz w:val="20"/>
          <w:szCs w:val="20"/>
        </w:rPr>
        <w:t xml:space="preserve"> činnosti Zhotovitele dle této S</w:t>
      </w:r>
      <w:r w:rsidRPr="001C1011">
        <w:rPr>
          <w:rFonts w:ascii="Arial" w:hAnsi="Arial" w:cs="Arial"/>
          <w:sz w:val="20"/>
          <w:szCs w:val="20"/>
        </w:rPr>
        <w:t>mlouvy i zaměstnanecké či kolektivní dílo, které je předmětem autorských práv, práv souvisejících s právem autorským, práv pořizovatele k jím pořízené databázi či předmětem jiných práv duševního vlastnictví, postupuje Zhotovitel jako zaměstnavatel či osoba, z jejíhož podnětu a pod jejímž vedením je Dílo vytvářeno a pod jejímž jménem je Dílo uváděno na veřejnost, ke dni předání takovéhoto díla právo výkonu majetkových práv autora k dílu na Objednatele. Zhotovitel výslovně prohlašuje, že autor takového díla</w:t>
      </w:r>
      <w:r w:rsidR="008D66B1" w:rsidRPr="001C1011">
        <w:rPr>
          <w:rFonts w:ascii="Arial" w:hAnsi="Arial" w:cs="Arial"/>
          <w:sz w:val="20"/>
          <w:szCs w:val="20"/>
        </w:rPr>
        <w:t xml:space="preserve"> písemně</w:t>
      </w:r>
      <w:r w:rsidRPr="001C1011">
        <w:rPr>
          <w:rFonts w:ascii="Arial" w:hAnsi="Arial" w:cs="Arial"/>
          <w:sz w:val="20"/>
          <w:szCs w:val="20"/>
        </w:rPr>
        <w:t xml:space="preserve"> </w:t>
      </w:r>
      <w:r w:rsidRPr="001C1011">
        <w:rPr>
          <w:rFonts w:ascii="Arial" w:hAnsi="Arial" w:cs="Arial"/>
          <w:sz w:val="20"/>
          <w:szCs w:val="20"/>
        </w:rPr>
        <w:lastRenderedPageBreak/>
        <w:t>svolil i ke zveřejnění, úpravám, zpracování včetně překladu, spojení s jiným dílem, zařazení do díla souborného, k</w:t>
      </w:r>
      <w:r w:rsidR="00811921" w:rsidRPr="001C1011">
        <w:rPr>
          <w:rFonts w:ascii="Arial" w:hAnsi="Arial" w:cs="Arial"/>
          <w:sz w:val="20"/>
          <w:szCs w:val="20"/>
        </w:rPr>
        <w:t xml:space="preserve"> dokončení svého</w:t>
      </w:r>
      <w:r w:rsidRPr="001C1011">
        <w:rPr>
          <w:rFonts w:ascii="Arial" w:hAnsi="Arial" w:cs="Arial"/>
          <w:sz w:val="20"/>
          <w:szCs w:val="20"/>
        </w:rPr>
        <w:t xml:space="preserve"> díla, jakož i k tomu, aby </w:t>
      </w:r>
      <w:r w:rsidR="00811921" w:rsidRPr="001C1011">
        <w:rPr>
          <w:rFonts w:ascii="Arial" w:hAnsi="Arial" w:cs="Arial"/>
          <w:sz w:val="20"/>
          <w:szCs w:val="20"/>
        </w:rPr>
        <w:t xml:space="preserve">Zhotovitel uváděl takové kolektivní či zaměstnanecké </w:t>
      </w:r>
      <w:r w:rsidRPr="001C1011">
        <w:rPr>
          <w:rFonts w:ascii="Arial" w:hAnsi="Arial" w:cs="Arial"/>
          <w:sz w:val="20"/>
          <w:szCs w:val="20"/>
        </w:rPr>
        <w:t xml:space="preserve">dílo na veřejnost pod svým jménem, že autor výslovně </w:t>
      </w:r>
      <w:r w:rsidR="00A40EF3" w:rsidRPr="001C1011">
        <w:rPr>
          <w:rFonts w:ascii="Arial" w:hAnsi="Arial" w:cs="Arial"/>
          <w:sz w:val="20"/>
          <w:szCs w:val="20"/>
        </w:rPr>
        <w:t xml:space="preserve">písemně </w:t>
      </w:r>
      <w:r w:rsidRPr="001C1011">
        <w:rPr>
          <w:rFonts w:ascii="Arial" w:hAnsi="Arial" w:cs="Arial"/>
          <w:sz w:val="20"/>
          <w:szCs w:val="20"/>
        </w:rPr>
        <w:t>souhlasil s dalším postoupením výkonu těchto práv na Objednatele a z Objednatele na třetí osoby. Zhotovitel prohlašuje, že všem autorům takového díla poskytl dostatečnou přiměřenou odměnu</w:t>
      </w:r>
      <w:r w:rsidR="00BA02FC" w:rsidRPr="001C1011">
        <w:rPr>
          <w:rFonts w:ascii="Arial" w:hAnsi="Arial" w:cs="Arial"/>
          <w:sz w:val="20"/>
          <w:szCs w:val="20"/>
        </w:rPr>
        <w:t xml:space="preserve"> </w:t>
      </w:r>
      <w:r w:rsidRPr="001C1011">
        <w:rPr>
          <w:rFonts w:ascii="Arial" w:hAnsi="Arial" w:cs="Arial"/>
          <w:sz w:val="20"/>
          <w:szCs w:val="20"/>
        </w:rPr>
        <w:t>a že všechny závazky Zhotovitele vůči autorovi jsou vypořádány. Zejména se jedná o práva souvisejícími se Zhotovitelem navrženým a provedeným vývojem technických částí Díla zahrnující produkty</w:t>
      </w:r>
      <w:r w:rsidR="00811921" w:rsidRPr="001C1011">
        <w:rPr>
          <w:rFonts w:ascii="Arial" w:hAnsi="Arial" w:cs="Arial"/>
          <w:sz w:val="20"/>
          <w:szCs w:val="20"/>
        </w:rPr>
        <w:t xml:space="preserve"> zaměstnanců či</w:t>
      </w:r>
      <w:r w:rsidRPr="001C1011">
        <w:rPr>
          <w:rFonts w:ascii="Arial" w:hAnsi="Arial" w:cs="Arial"/>
          <w:sz w:val="20"/>
          <w:szCs w:val="20"/>
        </w:rPr>
        <w:t xml:space="preserve"> třetích osob</w:t>
      </w:r>
      <w:r w:rsidR="00811921" w:rsidRPr="001C1011">
        <w:rPr>
          <w:rFonts w:ascii="Arial" w:hAnsi="Arial" w:cs="Arial"/>
          <w:sz w:val="20"/>
          <w:szCs w:val="20"/>
        </w:rPr>
        <w:t xml:space="preserve"> - subdodavatelů</w:t>
      </w:r>
      <w:r w:rsidRPr="001C1011">
        <w:rPr>
          <w:rFonts w:ascii="Arial" w:hAnsi="Arial" w:cs="Arial"/>
          <w:sz w:val="20"/>
          <w:szCs w:val="20"/>
        </w:rPr>
        <w:t>. Zhotovitel se zavazuje za tímto účelem zajistit Objednateli řádné a nerušené užívání těchto práv v souladu s touto Smlouvou. Zhotovitel je povinen Objednat</w:t>
      </w:r>
      <w:r w:rsidR="00811921" w:rsidRPr="001C1011">
        <w:rPr>
          <w:rFonts w:ascii="Arial" w:hAnsi="Arial" w:cs="Arial"/>
          <w:sz w:val="20"/>
          <w:szCs w:val="20"/>
        </w:rPr>
        <w:t>eli při předání Díla</w:t>
      </w:r>
      <w:r w:rsidRPr="001C1011">
        <w:rPr>
          <w:rFonts w:ascii="Arial" w:hAnsi="Arial" w:cs="Arial"/>
          <w:sz w:val="20"/>
          <w:szCs w:val="20"/>
        </w:rPr>
        <w:t xml:space="preserve"> dle č</w:t>
      </w:r>
      <w:r w:rsidR="008550E4" w:rsidRPr="001C1011">
        <w:rPr>
          <w:rFonts w:ascii="Arial" w:hAnsi="Arial" w:cs="Arial"/>
          <w:sz w:val="20"/>
          <w:szCs w:val="20"/>
        </w:rPr>
        <w:t xml:space="preserve">l. VII této Smlouvy Objednateli </w:t>
      </w:r>
      <w:r w:rsidRPr="001C1011">
        <w:rPr>
          <w:rFonts w:ascii="Arial" w:hAnsi="Arial" w:cs="Arial"/>
          <w:sz w:val="20"/>
          <w:szCs w:val="20"/>
        </w:rPr>
        <w:t>poskytnout a v rámci svých ujednání s třetími osobami</w:t>
      </w:r>
      <w:r w:rsidR="00811921" w:rsidRPr="001C1011">
        <w:rPr>
          <w:rFonts w:ascii="Arial" w:hAnsi="Arial" w:cs="Arial"/>
          <w:sz w:val="20"/>
          <w:szCs w:val="20"/>
        </w:rPr>
        <w:t xml:space="preserve"> a zaměstnanci</w:t>
      </w:r>
      <w:r w:rsidRPr="001C1011">
        <w:rPr>
          <w:rFonts w:ascii="Arial" w:hAnsi="Arial" w:cs="Arial"/>
          <w:sz w:val="20"/>
          <w:szCs w:val="20"/>
        </w:rPr>
        <w:t xml:space="preserve"> Objednateli zajistit poskytnutí </w:t>
      </w:r>
      <w:r w:rsidR="00D05D97" w:rsidRPr="001C1011">
        <w:rPr>
          <w:rFonts w:ascii="Arial" w:hAnsi="Arial" w:cs="Arial"/>
          <w:sz w:val="20"/>
          <w:szCs w:val="20"/>
        </w:rPr>
        <w:t>potřebných</w:t>
      </w:r>
      <w:r w:rsidR="00811921" w:rsidRPr="001C1011">
        <w:rPr>
          <w:rFonts w:ascii="Arial" w:hAnsi="Arial" w:cs="Arial"/>
          <w:sz w:val="20"/>
          <w:szCs w:val="20"/>
        </w:rPr>
        <w:t xml:space="preserve"> dat a s tím spojených oprávnění</w:t>
      </w:r>
      <w:r w:rsidRPr="001C1011">
        <w:rPr>
          <w:rFonts w:ascii="Arial" w:hAnsi="Arial" w:cs="Arial"/>
          <w:sz w:val="20"/>
          <w:szCs w:val="20"/>
        </w:rPr>
        <w:t xml:space="preserve"> </w:t>
      </w:r>
      <w:r w:rsidR="00811921" w:rsidRPr="001C1011">
        <w:rPr>
          <w:rFonts w:ascii="Arial" w:hAnsi="Arial" w:cs="Arial"/>
          <w:sz w:val="20"/>
          <w:szCs w:val="20"/>
        </w:rPr>
        <w:t>Objednateli tak, aby je Objednatel mohl použít</w:t>
      </w:r>
      <w:r w:rsidRPr="001C1011">
        <w:rPr>
          <w:rFonts w:ascii="Arial" w:hAnsi="Arial" w:cs="Arial"/>
          <w:sz w:val="20"/>
          <w:szCs w:val="20"/>
        </w:rPr>
        <w:t xml:space="preserve"> pro údržbu a další rozvoj systému,</w:t>
      </w:r>
      <w:r w:rsidR="00D05D97" w:rsidRPr="001C1011">
        <w:rPr>
          <w:rFonts w:ascii="Arial" w:hAnsi="Arial" w:cs="Arial"/>
          <w:sz w:val="20"/>
          <w:szCs w:val="20"/>
        </w:rPr>
        <w:t xml:space="preserve"> </w:t>
      </w:r>
      <w:r w:rsidRPr="001C1011">
        <w:rPr>
          <w:rFonts w:ascii="Arial" w:hAnsi="Arial" w:cs="Arial"/>
          <w:sz w:val="20"/>
          <w:szCs w:val="20"/>
        </w:rPr>
        <w:t>a to také v případě, že v průběhu plnění této Smlouvy anebo po jejím ukončení dojde ke změně v osobě Zhotovitele anebo třetích osob</w:t>
      </w:r>
      <w:r w:rsidR="00811921" w:rsidRPr="001C1011">
        <w:rPr>
          <w:rFonts w:ascii="Arial" w:hAnsi="Arial" w:cs="Arial"/>
          <w:sz w:val="20"/>
          <w:szCs w:val="20"/>
        </w:rPr>
        <w:t xml:space="preserve"> či zaměstnanců, kteří</w:t>
      </w:r>
      <w:r w:rsidRPr="001C1011">
        <w:rPr>
          <w:rFonts w:ascii="Arial" w:hAnsi="Arial" w:cs="Arial"/>
          <w:sz w:val="20"/>
          <w:szCs w:val="20"/>
        </w:rPr>
        <w:t xml:space="preserve"> jsou výrobci produktů tvořících předmět této Smlouvy. </w:t>
      </w:r>
      <w:r w:rsidR="00307EF1" w:rsidRPr="001C1011">
        <w:rPr>
          <w:rFonts w:ascii="Arial" w:hAnsi="Arial" w:cs="Arial"/>
          <w:sz w:val="20"/>
          <w:szCs w:val="20"/>
        </w:rPr>
        <w:t>Písemný souhlas třetích osob či zaměstnanců k postoupení práv dle tohoto odstavce je Zhotovitel povinen si předem obstarat a na žádost Objednatele jej Objednateli neprodleně předložit.</w:t>
      </w:r>
    </w:p>
    <w:p w:rsidR="0044012D" w:rsidRPr="001C1011" w:rsidRDefault="0044012D" w:rsidP="0044012D">
      <w:pPr>
        <w:numPr>
          <w:ilvl w:val="0"/>
          <w:numId w:val="20"/>
        </w:numPr>
        <w:spacing w:after="120"/>
        <w:jc w:val="both"/>
        <w:rPr>
          <w:rFonts w:ascii="Arial" w:hAnsi="Arial" w:cs="Arial"/>
          <w:sz w:val="20"/>
          <w:szCs w:val="20"/>
        </w:rPr>
      </w:pPr>
      <w:r w:rsidRPr="001C1011">
        <w:rPr>
          <w:rFonts w:ascii="Arial" w:hAnsi="Arial" w:cs="Arial"/>
          <w:sz w:val="20"/>
          <w:szCs w:val="20"/>
        </w:rPr>
        <w:t>Zhotovitel prohlašuje, že poskytnutá práva dle odst. 2.,</w:t>
      </w:r>
      <w:r w:rsidR="008D66B1" w:rsidRPr="001C1011">
        <w:rPr>
          <w:rFonts w:ascii="Arial" w:hAnsi="Arial" w:cs="Arial"/>
          <w:sz w:val="20"/>
          <w:szCs w:val="20"/>
        </w:rPr>
        <w:t xml:space="preserve"> 3.</w:t>
      </w:r>
      <w:r w:rsidRPr="001C1011">
        <w:rPr>
          <w:rFonts w:ascii="Arial" w:hAnsi="Arial" w:cs="Arial"/>
          <w:sz w:val="20"/>
          <w:szCs w:val="20"/>
        </w:rPr>
        <w:t xml:space="preserve"> a 4. tohoto článku se automaticky vztahují i na všechny nové verze, úpravy a překlady Díla (jehož součástí je Autorské dílo a/nebo Předmět duševního vlastnictví a/nebo dílo zaměstnanecké či kolektivní</w:t>
      </w:r>
      <w:r w:rsidR="008D66B1" w:rsidRPr="001C1011">
        <w:rPr>
          <w:rFonts w:ascii="Arial" w:hAnsi="Arial" w:cs="Arial"/>
          <w:sz w:val="20"/>
          <w:szCs w:val="20"/>
        </w:rPr>
        <w:t xml:space="preserve"> dle odst. 4 této Smlouvy</w:t>
      </w:r>
      <w:r w:rsidRPr="001C1011">
        <w:rPr>
          <w:rFonts w:ascii="Arial" w:hAnsi="Arial" w:cs="Arial"/>
          <w:sz w:val="20"/>
          <w:szCs w:val="20"/>
        </w:rPr>
        <w:t>) dodané Zhotovitelem společně anebo jednotlivě a opravňují Objednatele k budoucímu užívání, rozvoji a úpravám takového Díla, samostatně nebo prostřednictvím třetích osob, a to i v případě ukončení této Smlouvy. Objednatel je oprávněn nakládat s takovým Dílem samostatně a bez jakýchkoliv omezení (vyjma omezení stanovených příslušnými právními předpisy).</w:t>
      </w:r>
    </w:p>
    <w:p w:rsidR="0044012D" w:rsidRPr="001C1011" w:rsidRDefault="008D66B1" w:rsidP="008550E4">
      <w:pPr>
        <w:numPr>
          <w:ilvl w:val="0"/>
          <w:numId w:val="20"/>
        </w:numPr>
        <w:spacing w:after="120"/>
        <w:jc w:val="both"/>
        <w:rPr>
          <w:rFonts w:ascii="Arial" w:hAnsi="Arial" w:cs="Arial"/>
          <w:sz w:val="20"/>
          <w:szCs w:val="20"/>
        </w:rPr>
      </w:pPr>
      <w:r w:rsidRPr="001C1011">
        <w:rPr>
          <w:rFonts w:ascii="Arial" w:hAnsi="Arial" w:cs="Arial"/>
          <w:sz w:val="20"/>
          <w:szCs w:val="20"/>
        </w:rPr>
        <w:t>Smluvní strany se dohodly a Zhotovitel bere na vědomí, že o</w:t>
      </w:r>
      <w:r w:rsidR="0044012D" w:rsidRPr="001C1011">
        <w:rPr>
          <w:rFonts w:ascii="Arial" w:hAnsi="Arial" w:cs="Arial"/>
          <w:sz w:val="20"/>
          <w:szCs w:val="20"/>
        </w:rPr>
        <w:t>dmě</w:t>
      </w:r>
      <w:r w:rsidR="008550E4" w:rsidRPr="001C1011">
        <w:rPr>
          <w:rFonts w:ascii="Arial" w:hAnsi="Arial" w:cs="Arial"/>
          <w:sz w:val="20"/>
          <w:szCs w:val="20"/>
        </w:rPr>
        <w:t xml:space="preserve">na za poskytnutí všech práv dle </w:t>
      </w:r>
      <w:r w:rsidR="0044012D" w:rsidRPr="001C1011">
        <w:rPr>
          <w:rFonts w:ascii="Arial" w:hAnsi="Arial" w:cs="Arial"/>
          <w:sz w:val="20"/>
          <w:szCs w:val="20"/>
        </w:rPr>
        <w:t>tohoto článku Smlouvy je již zahrnuta v Ceně Díla dle čl. IV této Smlouvy.</w:t>
      </w:r>
    </w:p>
    <w:p w:rsidR="0044012D" w:rsidRPr="001C1011" w:rsidRDefault="0044012D" w:rsidP="0044012D">
      <w:pPr>
        <w:numPr>
          <w:ilvl w:val="0"/>
          <w:numId w:val="20"/>
        </w:numPr>
        <w:spacing w:after="120"/>
        <w:jc w:val="both"/>
        <w:rPr>
          <w:rFonts w:ascii="Arial" w:hAnsi="Arial" w:cs="Arial"/>
          <w:sz w:val="20"/>
          <w:szCs w:val="20"/>
        </w:rPr>
      </w:pPr>
      <w:r w:rsidRPr="001C1011">
        <w:rPr>
          <w:rFonts w:ascii="Arial" w:hAnsi="Arial" w:cs="Arial"/>
          <w:sz w:val="20"/>
          <w:szCs w:val="20"/>
        </w:rPr>
        <w:t>Zhotovitel výslovně prohlašuje, že je v souvislosti s plněním této Smlouvy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 v souladu s autorským zákonem, případně od vlastníků jiných práv duševního vlastnictví v souladu s příslušnými právními předpisy. Zhotovitel se zavazuje, že Objednateli uhradí veškeré náklady, výdaje, škody</w:t>
      </w:r>
      <w:r w:rsidR="00DF049C" w:rsidRPr="001C1011">
        <w:rPr>
          <w:rFonts w:ascii="Arial" w:hAnsi="Arial" w:cs="Arial"/>
          <w:sz w:val="20"/>
          <w:szCs w:val="20"/>
        </w:rPr>
        <w:t xml:space="preserve"> </w:t>
      </w:r>
      <w:r w:rsidRPr="001C1011">
        <w:rPr>
          <w:rFonts w:ascii="Arial" w:hAnsi="Arial" w:cs="Arial"/>
          <w:sz w:val="20"/>
          <w:szCs w:val="20"/>
        </w:rPr>
        <w:t>a majetkovou i nem</w:t>
      </w:r>
      <w:r w:rsidR="00DF049C" w:rsidRPr="001C1011">
        <w:rPr>
          <w:rFonts w:ascii="Arial" w:hAnsi="Arial" w:cs="Arial"/>
          <w:sz w:val="20"/>
          <w:szCs w:val="20"/>
        </w:rPr>
        <w:t xml:space="preserve">ajetkovou újmu, které </w:t>
      </w:r>
      <w:r w:rsidRPr="001C1011">
        <w:rPr>
          <w:rFonts w:ascii="Arial" w:hAnsi="Arial" w:cs="Arial"/>
          <w:sz w:val="20"/>
          <w:szCs w:val="20"/>
        </w:rPr>
        <w:t>Objednateli vzniknou v důsledku toho, že Objednatel nemohl Dílo užívat řádně a nerušeně.</w:t>
      </w:r>
    </w:p>
    <w:p w:rsidR="0044012D" w:rsidRPr="001C1011" w:rsidRDefault="0044012D" w:rsidP="0044012D">
      <w:pPr>
        <w:numPr>
          <w:ilvl w:val="0"/>
          <w:numId w:val="20"/>
        </w:numPr>
        <w:spacing w:after="120"/>
        <w:jc w:val="both"/>
        <w:rPr>
          <w:rFonts w:ascii="Arial" w:hAnsi="Arial" w:cs="Arial"/>
          <w:sz w:val="20"/>
          <w:szCs w:val="20"/>
        </w:rPr>
      </w:pPr>
      <w:r w:rsidRPr="001C1011">
        <w:rPr>
          <w:rFonts w:ascii="Arial" w:hAnsi="Arial" w:cs="Arial"/>
          <w:sz w:val="20"/>
          <w:szCs w:val="20"/>
        </w:rPr>
        <w:t xml:space="preserve">Zhotovitel </w:t>
      </w:r>
      <w:r w:rsidR="008D66B1" w:rsidRPr="001C1011">
        <w:rPr>
          <w:rFonts w:ascii="Arial" w:hAnsi="Arial" w:cs="Arial"/>
          <w:sz w:val="20"/>
          <w:szCs w:val="20"/>
        </w:rPr>
        <w:t xml:space="preserve">se dále </w:t>
      </w:r>
      <w:r w:rsidRPr="001C1011">
        <w:rPr>
          <w:rFonts w:ascii="Arial" w:hAnsi="Arial" w:cs="Arial"/>
          <w:sz w:val="20"/>
          <w:szCs w:val="20"/>
        </w:rPr>
        <w:t>podpisem této Smlouvy zavazuje poskytnout/postoupit Objednateli veškerá případná</w:t>
      </w:r>
      <w:r w:rsidR="008D66B1" w:rsidRPr="001C1011">
        <w:rPr>
          <w:rFonts w:ascii="Arial" w:hAnsi="Arial" w:cs="Arial"/>
          <w:sz w:val="20"/>
          <w:szCs w:val="20"/>
        </w:rPr>
        <w:t xml:space="preserve"> další</w:t>
      </w:r>
      <w:r w:rsidRPr="001C1011">
        <w:rPr>
          <w:rFonts w:ascii="Arial" w:hAnsi="Arial" w:cs="Arial"/>
          <w:sz w:val="20"/>
          <w:szCs w:val="20"/>
        </w:rPr>
        <w:t xml:space="preserve"> licenční práva k dílům třetích osob, a to v míře odpovídající účelu této Smlouvy. Zhotovitel odpovídá za jakékoliv právní vady Díla, i kdyby se jednalo o právní vady způsobené jeho subdodavateli. Úhrada za licence udělené třetími osobami v rozsahu definovaném touto Smlouvou je zahrnuta v Ceně Díla dle čl. IV této Smlouvy. </w:t>
      </w:r>
    </w:p>
    <w:p w:rsidR="00623AB1" w:rsidRPr="001C1011" w:rsidRDefault="00623AB1" w:rsidP="004C4CDB">
      <w:pPr>
        <w:keepNext/>
        <w:tabs>
          <w:tab w:val="left" w:pos="540"/>
          <w:tab w:val="left" w:pos="1260"/>
          <w:tab w:val="left" w:pos="1980"/>
          <w:tab w:val="left" w:pos="3960"/>
        </w:tabs>
        <w:spacing w:before="480"/>
        <w:jc w:val="center"/>
        <w:rPr>
          <w:rFonts w:ascii="Arial" w:hAnsi="Arial" w:cs="Arial"/>
          <w:b/>
          <w:sz w:val="22"/>
          <w:szCs w:val="22"/>
        </w:rPr>
      </w:pPr>
      <w:r w:rsidRPr="001C1011">
        <w:rPr>
          <w:rFonts w:ascii="Arial" w:hAnsi="Arial" w:cs="Arial"/>
          <w:b/>
          <w:sz w:val="22"/>
          <w:szCs w:val="22"/>
        </w:rPr>
        <w:t>X.</w:t>
      </w:r>
    </w:p>
    <w:p w:rsidR="00512849" w:rsidRPr="001C1011" w:rsidRDefault="001625D5" w:rsidP="004C4CDB">
      <w:pPr>
        <w:pStyle w:val="Nadpis2"/>
        <w:rPr>
          <w:rFonts w:ascii="Arial" w:hAnsi="Arial" w:cs="Arial"/>
          <w:sz w:val="22"/>
          <w:szCs w:val="22"/>
        </w:rPr>
      </w:pPr>
      <w:r w:rsidRPr="001C1011">
        <w:rPr>
          <w:rFonts w:ascii="Arial" w:hAnsi="Arial" w:cs="Arial"/>
          <w:sz w:val="22"/>
          <w:szCs w:val="22"/>
        </w:rPr>
        <w:t>Vady D</w:t>
      </w:r>
      <w:r w:rsidR="00F91CAD" w:rsidRPr="001C1011">
        <w:rPr>
          <w:rFonts w:ascii="Arial" w:hAnsi="Arial" w:cs="Arial"/>
          <w:sz w:val="22"/>
          <w:szCs w:val="22"/>
        </w:rPr>
        <w:t>íla, z</w:t>
      </w:r>
      <w:r w:rsidR="00512849" w:rsidRPr="001C1011">
        <w:rPr>
          <w:rFonts w:ascii="Arial" w:hAnsi="Arial" w:cs="Arial"/>
          <w:sz w:val="22"/>
          <w:szCs w:val="22"/>
        </w:rPr>
        <w:t>áruční podmínky</w:t>
      </w:r>
    </w:p>
    <w:p w:rsidR="00512849" w:rsidRPr="001C1011" w:rsidRDefault="00512849" w:rsidP="0016472E">
      <w:pPr>
        <w:numPr>
          <w:ilvl w:val="0"/>
          <w:numId w:val="4"/>
        </w:numPr>
        <w:tabs>
          <w:tab w:val="left" w:pos="-1418"/>
        </w:tabs>
        <w:spacing w:before="120"/>
        <w:jc w:val="both"/>
        <w:rPr>
          <w:rFonts w:ascii="Arial" w:hAnsi="Arial" w:cs="Arial"/>
          <w:sz w:val="20"/>
          <w:szCs w:val="20"/>
        </w:rPr>
      </w:pPr>
      <w:r w:rsidRPr="001C1011">
        <w:rPr>
          <w:rFonts w:ascii="Arial" w:hAnsi="Arial" w:cs="Arial"/>
          <w:sz w:val="20"/>
          <w:szCs w:val="20"/>
        </w:rPr>
        <w:t>Dílo má vadu, jestliže jeho provedení neodpovídá požadavkům uvedeným v</w:t>
      </w:r>
      <w:r w:rsidR="007A692B" w:rsidRPr="001C1011">
        <w:rPr>
          <w:rFonts w:ascii="Arial" w:hAnsi="Arial" w:cs="Arial"/>
          <w:sz w:val="20"/>
          <w:szCs w:val="20"/>
        </w:rPr>
        <w:t xml:space="preserve"> </w:t>
      </w:r>
      <w:r w:rsidR="004B73BE" w:rsidRPr="001C1011">
        <w:rPr>
          <w:rFonts w:ascii="Arial" w:hAnsi="Arial" w:cs="Arial"/>
          <w:sz w:val="20"/>
          <w:szCs w:val="20"/>
        </w:rPr>
        <w:t>této S</w:t>
      </w:r>
      <w:r w:rsidRPr="001C1011">
        <w:rPr>
          <w:rFonts w:ascii="Arial" w:hAnsi="Arial" w:cs="Arial"/>
          <w:sz w:val="20"/>
          <w:szCs w:val="20"/>
        </w:rPr>
        <w:t>mlouvě</w:t>
      </w:r>
      <w:r w:rsidR="007152FB" w:rsidRPr="001C1011">
        <w:rPr>
          <w:rFonts w:ascii="Arial" w:hAnsi="Arial" w:cs="Arial"/>
          <w:sz w:val="20"/>
          <w:szCs w:val="20"/>
        </w:rPr>
        <w:t>,</w:t>
      </w:r>
      <w:r w:rsidR="005564F5" w:rsidRPr="001C1011">
        <w:rPr>
          <w:rFonts w:ascii="Arial" w:hAnsi="Arial" w:cs="Arial"/>
          <w:sz w:val="20"/>
          <w:szCs w:val="20"/>
        </w:rPr>
        <w:t xml:space="preserve"> příslušným právním předpisům, normám nebo jiné dokumen</w:t>
      </w:r>
      <w:r w:rsidR="004B73BE" w:rsidRPr="001C1011">
        <w:rPr>
          <w:rFonts w:ascii="Arial" w:hAnsi="Arial" w:cs="Arial"/>
          <w:sz w:val="20"/>
          <w:szCs w:val="20"/>
        </w:rPr>
        <w:t>taci vztahující se k provedení D</w:t>
      </w:r>
      <w:r w:rsidR="005564F5" w:rsidRPr="001C1011">
        <w:rPr>
          <w:rFonts w:ascii="Arial" w:hAnsi="Arial" w:cs="Arial"/>
          <w:sz w:val="20"/>
          <w:szCs w:val="20"/>
        </w:rPr>
        <w:t>íla nebo pokud neumožňuje užívání, k němuž bylo určeno a zhotoveno</w:t>
      </w:r>
      <w:r w:rsidRPr="001C1011">
        <w:rPr>
          <w:rFonts w:ascii="Arial" w:hAnsi="Arial" w:cs="Arial"/>
          <w:sz w:val="20"/>
          <w:szCs w:val="20"/>
        </w:rPr>
        <w:t>.</w:t>
      </w:r>
      <w:r w:rsidR="00577E09" w:rsidRPr="001C1011">
        <w:rPr>
          <w:rFonts w:ascii="Arial" w:hAnsi="Arial" w:cs="Arial"/>
          <w:sz w:val="20"/>
          <w:szCs w:val="20"/>
        </w:rPr>
        <w:t xml:space="preserve"> </w:t>
      </w:r>
      <w:r w:rsidR="00441438" w:rsidRPr="001C1011">
        <w:rPr>
          <w:rFonts w:ascii="Arial" w:hAnsi="Arial" w:cs="Arial"/>
          <w:sz w:val="20"/>
          <w:szCs w:val="20"/>
        </w:rPr>
        <w:t>Z</w:t>
      </w:r>
      <w:r w:rsidR="00577E09" w:rsidRPr="001C1011">
        <w:rPr>
          <w:rFonts w:ascii="Arial" w:hAnsi="Arial" w:cs="Arial"/>
          <w:sz w:val="20"/>
          <w:szCs w:val="20"/>
        </w:rPr>
        <w:t xml:space="preserve">a vady Díla se považují </w:t>
      </w:r>
      <w:r w:rsidR="00441438" w:rsidRPr="001C1011">
        <w:rPr>
          <w:rFonts w:ascii="Arial" w:hAnsi="Arial" w:cs="Arial"/>
          <w:sz w:val="20"/>
          <w:szCs w:val="20"/>
        </w:rPr>
        <w:t xml:space="preserve">zejména chyby </w:t>
      </w:r>
      <w:r w:rsidR="00D05D97" w:rsidRPr="001C1011">
        <w:rPr>
          <w:rFonts w:ascii="Arial" w:hAnsi="Arial" w:cs="Arial"/>
          <w:sz w:val="20"/>
          <w:szCs w:val="20"/>
        </w:rPr>
        <w:t xml:space="preserve">případné </w:t>
      </w:r>
      <w:r w:rsidR="00441438" w:rsidRPr="001C1011">
        <w:rPr>
          <w:rFonts w:ascii="Arial" w:hAnsi="Arial" w:cs="Arial"/>
          <w:sz w:val="20"/>
          <w:szCs w:val="20"/>
        </w:rPr>
        <w:t>instalace/implementace Díla, softwa</w:t>
      </w:r>
      <w:r w:rsidR="00577E09" w:rsidRPr="001C1011">
        <w:rPr>
          <w:rFonts w:ascii="Arial" w:hAnsi="Arial" w:cs="Arial"/>
          <w:sz w:val="20"/>
          <w:szCs w:val="20"/>
        </w:rPr>
        <w:t xml:space="preserve">rové chyby, chyby funkcionalit, </w:t>
      </w:r>
      <w:r w:rsidR="00441438" w:rsidRPr="001C1011">
        <w:rPr>
          <w:rFonts w:ascii="Arial" w:hAnsi="Arial" w:cs="Arial"/>
          <w:sz w:val="20"/>
          <w:szCs w:val="20"/>
        </w:rPr>
        <w:t xml:space="preserve">chyby rozhraní, aplikačních rozšíření </w:t>
      </w:r>
      <w:r w:rsidR="00974FF2" w:rsidRPr="001C1011">
        <w:rPr>
          <w:rFonts w:ascii="Arial" w:hAnsi="Arial" w:cs="Arial"/>
          <w:sz w:val="20"/>
          <w:szCs w:val="20"/>
        </w:rPr>
        <w:t xml:space="preserve">apod., </w:t>
      </w:r>
      <w:r w:rsidR="00441438" w:rsidRPr="001C1011">
        <w:rPr>
          <w:rFonts w:ascii="Arial" w:hAnsi="Arial" w:cs="Arial"/>
          <w:sz w:val="20"/>
          <w:szCs w:val="20"/>
        </w:rPr>
        <w:t>které se projeví v průběhu užívání Díla.</w:t>
      </w:r>
      <w:r w:rsidR="0016472E" w:rsidRPr="001C1011">
        <w:rPr>
          <w:rFonts w:ascii="Arial" w:hAnsi="Arial" w:cs="Arial"/>
          <w:sz w:val="20"/>
          <w:szCs w:val="20"/>
        </w:rPr>
        <w:t xml:space="preserve"> Za vady Díla se považují také právní vady, </w:t>
      </w:r>
      <w:r w:rsidR="00D027C5" w:rsidRPr="001C1011">
        <w:rPr>
          <w:rFonts w:ascii="Arial" w:hAnsi="Arial" w:cs="Arial"/>
          <w:sz w:val="20"/>
          <w:szCs w:val="20"/>
        </w:rPr>
        <w:t xml:space="preserve">tj. vady spočívající </w:t>
      </w:r>
      <w:r w:rsidR="00FC120A" w:rsidRPr="001C1011">
        <w:rPr>
          <w:rFonts w:ascii="Arial" w:hAnsi="Arial" w:cs="Arial"/>
          <w:sz w:val="20"/>
          <w:szCs w:val="20"/>
        </w:rPr>
        <w:t xml:space="preserve">v </w:t>
      </w:r>
      <w:r w:rsidR="0016472E" w:rsidRPr="001C1011">
        <w:rPr>
          <w:rFonts w:ascii="Arial" w:hAnsi="Arial" w:cs="Arial"/>
          <w:sz w:val="20"/>
          <w:szCs w:val="20"/>
        </w:rPr>
        <w:t>zatížen</w:t>
      </w:r>
      <w:r w:rsidR="00D027C5" w:rsidRPr="001C1011">
        <w:rPr>
          <w:rFonts w:ascii="Arial" w:hAnsi="Arial" w:cs="Arial"/>
          <w:sz w:val="20"/>
          <w:szCs w:val="20"/>
        </w:rPr>
        <w:t>í Díla</w:t>
      </w:r>
      <w:r w:rsidR="00FC120A" w:rsidRPr="001C1011">
        <w:rPr>
          <w:rFonts w:ascii="Arial" w:hAnsi="Arial" w:cs="Arial"/>
          <w:sz w:val="20"/>
          <w:szCs w:val="20"/>
        </w:rPr>
        <w:t xml:space="preserve"> či jeho částí</w:t>
      </w:r>
      <w:r w:rsidR="0016472E" w:rsidRPr="001C1011">
        <w:rPr>
          <w:rFonts w:ascii="Arial" w:hAnsi="Arial" w:cs="Arial"/>
          <w:sz w:val="20"/>
          <w:szCs w:val="20"/>
        </w:rPr>
        <w:t xml:space="preserve"> právem třetí osoby</w:t>
      </w:r>
      <w:r w:rsidR="00D027C5" w:rsidRPr="001C1011">
        <w:rPr>
          <w:rFonts w:ascii="Arial" w:hAnsi="Arial" w:cs="Arial"/>
          <w:sz w:val="20"/>
          <w:szCs w:val="20"/>
        </w:rPr>
        <w:t>, zejména právem z duševního vlastnictví.</w:t>
      </w:r>
    </w:p>
    <w:p w:rsidR="004B73BE" w:rsidRPr="001C1011" w:rsidRDefault="00512849" w:rsidP="00D651B9">
      <w:pPr>
        <w:numPr>
          <w:ilvl w:val="0"/>
          <w:numId w:val="4"/>
        </w:numPr>
        <w:tabs>
          <w:tab w:val="left" w:pos="-1418"/>
        </w:tabs>
        <w:spacing w:before="120"/>
        <w:jc w:val="both"/>
        <w:rPr>
          <w:rFonts w:ascii="Arial" w:hAnsi="Arial" w:cs="Arial"/>
          <w:sz w:val="20"/>
          <w:szCs w:val="20"/>
        </w:rPr>
      </w:pPr>
      <w:r w:rsidRPr="001C1011">
        <w:rPr>
          <w:rFonts w:ascii="Arial" w:hAnsi="Arial" w:cs="Arial"/>
          <w:sz w:val="20"/>
          <w:szCs w:val="20"/>
        </w:rPr>
        <w:t xml:space="preserve">Zhotovitel odpovídá za vady, jež má </w:t>
      </w:r>
      <w:r w:rsidR="001625D5" w:rsidRPr="001C1011">
        <w:rPr>
          <w:rFonts w:ascii="Arial" w:hAnsi="Arial" w:cs="Arial"/>
          <w:sz w:val="20"/>
          <w:szCs w:val="20"/>
        </w:rPr>
        <w:t>D</w:t>
      </w:r>
      <w:r w:rsidRPr="001C1011">
        <w:rPr>
          <w:rFonts w:ascii="Arial" w:hAnsi="Arial" w:cs="Arial"/>
          <w:sz w:val="20"/>
          <w:szCs w:val="20"/>
        </w:rPr>
        <w:t>ílo v době předání</w:t>
      </w:r>
      <w:r w:rsidR="000E24A7" w:rsidRPr="001C1011">
        <w:rPr>
          <w:rFonts w:ascii="Arial" w:hAnsi="Arial" w:cs="Arial"/>
          <w:sz w:val="20"/>
          <w:szCs w:val="20"/>
        </w:rPr>
        <w:t>,</w:t>
      </w:r>
      <w:r w:rsidRPr="001C1011">
        <w:rPr>
          <w:rFonts w:ascii="Arial" w:hAnsi="Arial" w:cs="Arial"/>
          <w:sz w:val="20"/>
          <w:szCs w:val="20"/>
        </w:rPr>
        <w:t xml:space="preserve"> a za vady, které se vyskytly</w:t>
      </w:r>
      <w:r w:rsidR="007A692B" w:rsidRPr="001C1011">
        <w:rPr>
          <w:rFonts w:ascii="Arial" w:hAnsi="Arial" w:cs="Arial"/>
          <w:sz w:val="20"/>
          <w:szCs w:val="20"/>
        </w:rPr>
        <w:t xml:space="preserve"> </w:t>
      </w:r>
      <w:r w:rsidRPr="001C1011">
        <w:rPr>
          <w:rFonts w:ascii="Arial" w:hAnsi="Arial" w:cs="Arial"/>
          <w:sz w:val="20"/>
          <w:szCs w:val="20"/>
        </w:rPr>
        <w:t>v</w:t>
      </w:r>
      <w:r w:rsidR="0005026F" w:rsidRPr="001C1011">
        <w:rPr>
          <w:rFonts w:ascii="Arial" w:hAnsi="Arial" w:cs="Arial"/>
          <w:sz w:val="20"/>
          <w:szCs w:val="20"/>
        </w:rPr>
        <w:t> </w:t>
      </w:r>
      <w:r w:rsidRPr="001C1011">
        <w:rPr>
          <w:rFonts w:ascii="Arial" w:hAnsi="Arial" w:cs="Arial"/>
          <w:sz w:val="20"/>
          <w:szCs w:val="20"/>
        </w:rPr>
        <w:t xml:space="preserve">záruční době. </w:t>
      </w:r>
      <w:r w:rsidR="00D651B9" w:rsidRPr="001C1011">
        <w:rPr>
          <w:rFonts w:ascii="Arial" w:hAnsi="Arial" w:cs="Arial"/>
          <w:sz w:val="20"/>
          <w:szCs w:val="20"/>
        </w:rPr>
        <w:t xml:space="preserve">Záruka se nevztahuje na vady způsobené </w:t>
      </w:r>
      <w:r w:rsidR="008C15A0" w:rsidRPr="001C1011">
        <w:rPr>
          <w:rFonts w:ascii="Arial" w:hAnsi="Arial" w:cs="Arial"/>
          <w:sz w:val="20"/>
          <w:szCs w:val="20"/>
        </w:rPr>
        <w:t xml:space="preserve">neoprávněným </w:t>
      </w:r>
      <w:r w:rsidR="00D651B9" w:rsidRPr="001C1011">
        <w:rPr>
          <w:rFonts w:ascii="Arial" w:hAnsi="Arial" w:cs="Arial"/>
          <w:sz w:val="20"/>
          <w:szCs w:val="20"/>
        </w:rPr>
        <w:t>zásahem Objednatele nebo třetí strany do programového vybavení nebo konfigurace systému</w:t>
      </w:r>
      <w:r w:rsidR="00441438" w:rsidRPr="001C1011">
        <w:rPr>
          <w:rFonts w:ascii="Arial" w:hAnsi="Arial" w:cs="Arial"/>
          <w:sz w:val="20"/>
          <w:szCs w:val="20"/>
        </w:rPr>
        <w:t xml:space="preserve"> Díla</w:t>
      </w:r>
      <w:r w:rsidR="00D651B9" w:rsidRPr="001C1011">
        <w:rPr>
          <w:rFonts w:ascii="Arial" w:hAnsi="Arial" w:cs="Arial"/>
          <w:sz w:val="20"/>
          <w:szCs w:val="20"/>
        </w:rPr>
        <w:t xml:space="preserve">. </w:t>
      </w:r>
    </w:p>
    <w:p w:rsidR="004B73BE" w:rsidRPr="001C1011" w:rsidRDefault="004B73BE" w:rsidP="00D651B9">
      <w:pPr>
        <w:numPr>
          <w:ilvl w:val="0"/>
          <w:numId w:val="4"/>
        </w:numPr>
        <w:tabs>
          <w:tab w:val="left" w:pos="-1418"/>
        </w:tabs>
        <w:spacing w:before="120"/>
        <w:jc w:val="both"/>
        <w:rPr>
          <w:rFonts w:ascii="Arial" w:hAnsi="Arial" w:cs="Arial"/>
          <w:sz w:val="20"/>
          <w:szCs w:val="20"/>
        </w:rPr>
      </w:pPr>
      <w:r w:rsidRPr="001C1011">
        <w:rPr>
          <w:rFonts w:ascii="Arial" w:hAnsi="Arial" w:cs="Arial"/>
          <w:sz w:val="20"/>
          <w:szCs w:val="20"/>
        </w:rPr>
        <w:t>Zh</w:t>
      </w:r>
      <w:r w:rsidR="008C15A0" w:rsidRPr="001C1011">
        <w:rPr>
          <w:rFonts w:ascii="Arial" w:hAnsi="Arial" w:cs="Arial"/>
          <w:sz w:val="20"/>
          <w:szCs w:val="20"/>
        </w:rPr>
        <w:t xml:space="preserve">otovitel neodpovídá za </w:t>
      </w:r>
      <w:r w:rsidRPr="001C1011">
        <w:rPr>
          <w:rFonts w:ascii="Arial" w:hAnsi="Arial" w:cs="Arial"/>
          <w:sz w:val="20"/>
          <w:szCs w:val="20"/>
        </w:rPr>
        <w:t>vady, které byly prokazatelně způsobeny chybnými podklady předanými Objednatelem a Zhotovitel ani při vynaložení veškeré odborné péče nemohl tuto nevhodnost zjistit, nebo pokud přes písemné upozornění Zhotovitele na nevhodnost podkladů a pokynů Objednatel písemným sdělením na jejich použití trval.</w:t>
      </w:r>
    </w:p>
    <w:p w:rsidR="00F52E3C" w:rsidRPr="001C1011" w:rsidRDefault="004B73BE" w:rsidP="00D55DA2">
      <w:pPr>
        <w:numPr>
          <w:ilvl w:val="0"/>
          <w:numId w:val="4"/>
        </w:numPr>
        <w:tabs>
          <w:tab w:val="left" w:pos="-1418"/>
        </w:tabs>
        <w:spacing w:before="120"/>
        <w:jc w:val="both"/>
        <w:rPr>
          <w:rFonts w:ascii="Arial" w:hAnsi="Arial" w:cs="Arial"/>
          <w:sz w:val="20"/>
          <w:szCs w:val="20"/>
        </w:rPr>
      </w:pPr>
      <w:r w:rsidRPr="001C1011">
        <w:rPr>
          <w:rFonts w:ascii="Arial" w:hAnsi="Arial" w:cs="Arial"/>
          <w:sz w:val="20"/>
          <w:szCs w:val="20"/>
        </w:rPr>
        <w:lastRenderedPageBreak/>
        <w:t>Zhotovitel poskytuje O</w:t>
      </w:r>
      <w:r w:rsidR="001625D5" w:rsidRPr="001C1011">
        <w:rPr>
          <w:rFonts w:ascii="Arial" w:hAnsi="Arial" w:cs="Arial"/>
          <w:sz w:val="20"/>
          <w:szCs w:val="20"/>
        </w:rPr>
        <w:t>bjednateli na provedené D</w:t>
      </w:r>
      <w:r w:rsidR="00512849" w:rsidRPr="001C1011">
        <w:rPr>
          <w:rFonts w:ascii="Arial" w:hAnsi="Arial" w:cs="Arial"/>
          <w:sz w:val="20"/>
          <w:szCs w:val="20"/>
        </w:rPr>
        <w:t xml:space="preserve">ílo záruku za jakost v délce </w:t>
      </w:r>
      <w:r w:rsidR="00DD5BE8" w:rsidRPr="001C1011">
        <w:rPr>
          <w:rFonts w:ascii="Arial" w:hAnsi="Arial" w:cs="Arial"/>
          <w:b/>
          <w:sz w:val="20"/>
          <w:szCs w:val="20"/>
        </w:rPr>
        <w:t>24</w:t>
      </w:r>
      <w:r w:rsidR="00C8743A" w:rsidRPr="001C1011">
        <w:rPr>
          <w:rFonts w:ascii="Arial" w:hAnsi="Arial" w:cs="Arial"/>
          <w:b/>
          <w:sz w:val="20"/>
          <w:szCs w:val="20"/>
        </w:rPr>
        <w:t xml:space="preserve"> </w:t>
      </w:r>
      <w:r w:rsidR="00512849" w:rsidRPr="001C1011">
        <w:rPr>
          <w:rFonts w:ascii="Arial" w:hAnsi="Arial" w:cs="Arial"/>
          <w:b/>
          <w:sz w:val="20"/>
          <w:szCs w:val="20"/>
        </w:rPr>
        <w:t>měsíců</w:t>
      </w:r>
      <w:r w:rsidR="00441438" w:rsidRPr="001C1011">
        <w:rPr>
          <w:rFonts w:ascii="Arial" w:hAnsi="Arial" w:cs="Arial"/>
          <w:sz w:val="20"/>
          <w:szCs w:val="20"/>
        </w:rPr>
        <w:t xml:space="preserve">. </w:t>
      </w:r>
      <w:r w:rsidR="00F52E3C" w:rsidRPr="001C1011">
        <w:rPr>
          <w:rFonts w:ascii="Arial" w:hAnsi="Arial" w:cs="Arial"/>
          <w:sz w:val="20"/>
          <w:szCs w:val="20"/>
        </w:rPr>
        <w:t xml:space="preserve">Záruční doba na komponenty Díla, na které výrobci poskytují delší záruku, odpovídá takovéto delší záruční době poskytované výrobci daných komponentů. Po dobu běhu záruční doby odpovídá Zhotovitel za to, že Dílo má vlastnosti požadované touto Smlouvou. </w:t>
      </w:r>
    </w:p>
    <w:p w:rsidR="00F52E3C" w:rsidRPr="001C1011" w:rsidRDefault="00512849" w:rsidP="00BA2D76">
      <w:pPr>
        <w:numPr>
          <w:ilvl w:val="0"/>
          <w:numId w:val="4"/>
        </w:numPr>
        <w:tabs>
          <w:tab w:val="left" w:pos="-1418"/>
        </w:tabs>
        <w:spacing w:before="120" w:after="120"/>
        <w:jc w:val="both"/>
        <w:rPr>
          <w:rFonts w:ascii="Arial" w:hAnsi="Arial" w:cs="Arial"/>
          <w:sz w:val="20"/>
          <w:szCs w:val="20"/>
        </w:rPr>
      </w:pPr>
      <w:r w:rsidRPr="001C1011">
        <w:rPr>
          <w:rFonts w:ascii="Arial" w:hAnsi="Arial" w:cs="Arial"/>
          <w:sz w:val="20"/>
          <w:szCs w:val="20"/>
        </w:rPr>
        <w:t xml:space="preserve">Záruční doba začíná běžet dnem převzetí </w:t>
      </w:r>
      <w:r w:rsidR="00F52E3C" w:rsidRPr="001C1011">
        <w:rPr>
          <w:rFonts w:ascii="Arial" w:hAnsi="Arial" w:cs="Arial"/>
          <w:sz w:val="20"/>
          <w:szCs w:val="20"/>
        </w:rPr>
        <w:t>Díla O</w:t>
      </w:r>
      <w:r w:rsidRPr="001C1011">
        <w:rPr>
          <w:rFonts w:ascii="Arial" w:hAnsi="Arial" w:cs="Arial"/>
          <w:sz w:val="20"/>
          <w:szCs w:val="20"/>
        </w:rPr>
        <w:t>bjednatelem</w:t>
      </w:r>
      <w:r w:rsidR="003E38F7" w:rsidRPr="001C1011">
        <w:rPr>
          <w:rFonts w:ascii="Arial" w:hAnsi="Arial" w:cs="Arial"/>
          <w:sz w:val="20"/>
          <w:szCs w:val="20"/>
        </w:rPr>
        <w:t xml:space="preserve">, tj. podpisem </w:t>
      </w:r>
      <w:r w:rsidR="00FC120A" w:rsidRPr="001C1011">
        <w:rPr>
          <w:rFonts w:ascii="Arial" w:hAnsi="Arial" w:cs="Arial"/>
          <w:sz w:val="20"/>
          <w:szCs w:val="20"/>
        </w:rPr>
        <w:t>Předávacího protokolu</w:t>
      </w:r>
      <w:r w:rsidR="002974EC" w:rsidRPr="001C1011">
        <w:rPr>
          <w:rFonts w:ascii="Arial" w:hAnsi="Arial" w:cs="Arial"/>
          <w:sz w:val="20"/>
          <w:szCs w:val="20"/>
        </w:rPr>
        <w:t xml:space="preserve"> oběma S</w:t>
      </w:r>
      <w:r w:rsidR="008C15A0" w:rsidRPr="001C1011">
        <w:rPr>
          <w:rFonts w:ascii="Arial" w:hAnsi="Arial" w:cs="Arial"/>
          <w:sz w:val="20"/>
          <w:szCs w:val="20"/>
        </w:rPr>
        <w:t>mluvními stranami</w:t>
      </w:r>
      <w:r w:rsidRPr="001C1011">
        <w:rPr>
          <w:rFonts w:ascii="Arial" w:hAnsi="Arial" w:cs="Arial"/>
          <w:sz w:val="20"/>
          <w:szCs w:val="20"/>
        </w:rPr>
        <w:t>. Záruční doba se s</w:t>
      </w:r>
      <w:r w:rsidR="00F52E3C" w:rsidRPr="001C1011">
        <w:rPr>
          <w:rFonts w:ascii="Arial" w:hAnsi="Arial" w:cs="Arial"/>
          <w:sz w:val="20"/>
          <w:szCs w:val="20"/>
        </w:rPr>
        <w:t>taví po dobu, po kterou nemůže O</w:t>
      </w:r>
      <w:r w:rsidR="001625D5" w:rsidRPr="001C1011">
        <w:rPr>
          <w:rFonts w:ascii="Arial" w:hAnsi="Arial" w:cs="Arial"/>
          <w:sz w:val="20"/>
          <w:szCs w:val="20"/>
        </w:rPr>
        <w:t>bjednatel D</w:t>
      </w:r>
      <w:r w:rsidRPr="001C1011">
        <w:rPr>
          <w:rFonts w:ascii="Arial" w:hAnsi="Arial" w:cs="Arial"/>
          <w:sz w:val="20"/>
          <w:szCs w:val="20"/>
        </w:rPr>
        <w:t>ílo řádně užívat pro v</w:t>
      </w:r>
      <w:r w:rsidR="00F52E3C" w:rsidRPr="001C1011">
        <w:rPr>
          <w:rFonts w:ascii="Arial" w:hAnsi="Arial" w:cs="Arial"/>
          <w:sz w:val="20"/>
          <w:szCs w:val="20"/>
        </w:rPr>
        <w:t>ady, za které nese odpovědnost Z</w:t>
      </w:r>
      <w:r w:rsidRPr="001C1011">
        <w:rPr>
          <w:rFonts w:ascii="Arial" w:hAnsi="Arial" w:cs="Arial"/>
          <w:sz w:val="20"/>
          <w:szCs w:val="20"/>
        </w:rPr>
        <w:t xml:space="preserve">hotovitel. </w:t>
      </w:r>
    </w:p>
    <w:p w:rsidR="00F52E3C" w:rsidRPr="001C1011" w:rsidRDefault="00F52E3C" w:rsidP="00BA2D76">
      <w:pPr>
        <w:numPr>
          <w:ilvl w:val="0"/>
          <w:numId w:val="4"/>
        </w:numPr>
        <w:jc w:val="both"/>
        <w:rPr>
          <w:rFonts w:ascii="Arial" w:hAnsi="Arial" w:cs="Arial"/>
          <w:sz w:val="20"/>
          <w:szCs w:val="20"/>
        </w:rPr>
      </w:pPr>
      <w:r w:rsidRPr="001C1011">
        <w:rPr>
          <w:rFonts w:ascii="Arial" w:hAnsi="Arial" w:cs="Arial"/>
          <w:sz w:val="20"/>
          <w:szCs w:val="20"/>
        </w:rPr>
        <w:t>Objednatel bude vady reklamovat u Zhotovitele po jejich zjištění. Oznámení (dále pouze „</w:t>
      </w:r>
      <w:r w:rsidRPr="001C1011">
        <w:rPr>
          <w:rFonts w:ascii="Arial" w:hAnsi="Arial" w:cs="Arial"/>
          <w:b/>
          <w:i/>
          <w:sz w:val="20"/>
          <w:szCs w:val="20"/>
        </w:rPr>
        <w:t>Reklamace</w:t>
      </w:r>
      <w:r w:rsidRPr="001C1011">
        <w:rPr>
          <w:rFonts w:ascii="Arial" w:hAnsi="Arial" w:cs="Arial"/>
          <w:sz w:val="20"/>
          <w:szCs w:val="20"/>
        </w:rPr>
        <w:t>“) bude učiněno</w:t>
      </w:r>
      <w:r w:rsidR="00BA2D76" w:rsidRPr="001C1011">
        <w:rPr>
          <w:rFonts w:ascii="Arial" w:hAnsi="Arial" w:cs="Arial"/>
          <w:sz w:val="20"/>
          <w:szCs w:val="20"/>
        </w:rPr>
        <w:t xml:space="preserve"> telefonicky, mailem, pomocí help</w:t>
      </w:r>
      <w:r w:rsidR="002D7ABC" w:rsidRPr="001C1011">
        <w:rPr>
          <w:rFonts w:ascii="Arial" w:hAnsi="Arial" w:cs="Arial"/>
          <w:sz w:val="20"/>
          <w:szCs w:val="20"/>
        </w:rPr>
        <w:t>-</w:t>
      </w:r>
      <w:r w:rsidR="00BA2D76" w:rsidRPr="001C1011">
        <w:rPr>
          <w:rFonts w:ascii="Arial" w:hAnsi="Arial" w:cs="Arial"/>
          <w:sz w:val="20"/>
          <w:szCs w:val="20"/>
        </w:rPr>
        <w:t xml:space="preserve">deskového systému Díla nebo </w:t>
      </w:r>
      <w:r w:rsidRPr="001C1011">
        <w:rPr>
          <w:rFonts w:ascii="Arial" w:hAnsi="Arial" w:cs="Arial"/>
          <w:sz w:val="20"/>
          <w:szCs w:val="20"/>
        </w:rPr>
        <w:t>písemně</w:t>
      </w:r>
      <w:r w:rsidR="00BA2D76" w:rsidRPr="001C1011">
        <w:rPr>
          <w:rFonts w:ascii="Arial" w:hAnsi="Arial" w:cs="Arial"/>
          <w:sz w:val="20"/>
          <w:szCs w:val="20"/>
        </w:rPr>
        <w:t xml:space="preserve"> na kontaktní údaje uvedené v </w:t>
      </w:r>
      <w:r w:rsidRPr="001C1011">
        <w:rPr>
          <w:rFonts w:ascii="Arial" w:hAnsi="Arial" w:cs="Arial"/>
          <w:sz w:val="20"/>
          <w:szCs w:val="20"/>
        </w:rPr>
        <w:t xml:space="preserve">čl. I. této Smlouvy. V Reklamaci budou vady popsány nebo v ní bude uvedeno, jak se projevují. V Reklamaci Objednatel dále uvede volbu svého reklamačního nároku dle příslušných ustanovení </w:t>
      </w:r>
      <w:r w:rsidR="00166CD2" w:rsidRPr="001C1011">
        <w:rPr>
          <w:rFonts w:ascii="Arial" w:hAnsi="Arial" w:cs="Arial"/>
          <w:sz w:val="20"/>
          <w:szCs w:val="20"/>
        </w:rPr>
        <w:t>Občanského</w:t>
      </w:r>
      <w:r w:rsidRPr="001C1011">
        <w:rPr>
          <w:rFonts w:ascii="Arial" w:hAnsi="Arial" w:cs="Arial"/>
          <w:sz w:val="20"/>
          <w:szCs w:val="20"/>
        </w:rPr>
        <w:t xml:space="preserve"> zákoníku. Objednatel je oprávněn vybrat způsob zjednání nápravy podle svého uvážení – neučiní-li tak, má se za to, že požaduje bezplatné odstranění vady.</w:t>
      </w:r>
    </w:p>
    <w:p w:rsidR="00512849" w:rsidRPr="001C1011" w:rsidRDefault="00512849" w:rsidP="008C15A0">
      <w:pPr>
        <w:pStyle w:val="Smlouva-eslo"/>
        <w:widowControl/>
        <w:numPr>
          <w:ilvl w:val="0"/>
          <w:numId w:val="4"/>
        </w:numPr>
        <w:tabs>
          <w:tab w:val="left" w:pos="-1418"/>
        </w:tabs>
        <w:spacing w:after="120" w:line="240" w:lineRule="auto"/>
        <w:rPr>
          <w:rFonts w:ascii="Arial" w:hAnsi="Arial" w:cs="Arial"/>
          <w:sz w:val="20"/>
        </w:rPr>
      </w:pPr>
      <w:r w:rsidRPr="001C1011">
        <w:rPr>
          <w:rFonts w:ascii="Arial" w:hAnsi="Arial" w:cs="Arial"/>
          <w:sz w:val="20"/>
        </w:rPr>
        <w:t>Zhotov</w:t>
      </w:r>
      <w:r w:rsidR="001625D5" w:rsidRPr="001C1011">
        <w:rPr>
          <w:rFonts w:ascii="Arial" w:hAnsi="Arial" w:cs="Arial"/>
          <w:sz w:val="20"/>
        </w:rPr>
        <w:t>itel je povinen</w:t>
      </w:r>
      <w:r w:rsidR="00E517FC" w:rsidRPr="001C1011">
        <w:rPr>
          <w:rFonts w:ascii="Arial" w:hAnsi="Arial" w:cs="Arial"/>
          <w:sz w:val="20"/>
        </w:rPr>
        <w:t xml:space="preserve"> nastoupit</w:t>
      </w:r>
      <w:r w:rsidR="008528FA" w:rsidRPr="001C1011">
        <w:rPr>
          <w:rFonts w:ascii="Arial" w:hAnsi="Arial" w:cs="Arial"/>
          <w:sz w:val="20"/>
        </w:rPr>
        <w:t xml:space="preserve"> (lze i vzdál</w:t>
      </w:r>
      <w:r w:rsidR="00441438" w:rsidRPr="001C1011">
        <w:rPr>
          <w:rFonts w:ascii="Arial" w:hAnsi="Arial" w:cs="Arial"/>
          <w:sz w:val="20"/>
        </w:rPr>
        <w:t>eným přístupem, pokud to povaha vady nevylučuje</w:t>
      </w:r>
      <w:r w:rsidR="00F376C1" w:rsidRPr="001C1011">
        <w:rPr>
          <w:rFonts w:ascii="Arial" w:hAnsi="Arial" w:cs="Arial"/>
          <w:sz w:val="20"/>
        </w:rPr>
        <w:t xml:space="preserve"> </w:t>
      </w:r>
      <w:r w:rsidR="00F376C1" w:rsidRPr="001C1011">
        <w:rPr>
          <w:rFonts w:ascii="Arial" w:hAnsi="Arial" w:cs="Arial"/>
          <w:sz w:val="20"/>
        </w:rPr>
        <w:br/>
      </w:r>
      <w:r w:rsidR="00441438" w:rsidRPr="001C1011">
        <w:rPr>
          <w:rFonts w:ascii="Arial" w:hAnsi="Arial" w:cs="Arial"/>
          <w:sz w:val="20"/>
        </w:rPr>
        <w:t>a Objednatel nebude požadovat odstranění vady v místě plnění</w:t>
      </w:r>
      <w:r w:rsidR="008528FA" w:rsidRPr="001C1011">
        <w:rPr>
          <w:rFonts w:ascii="Arial" w:hAnsi="Arial" w:cs="Arial"/>
          <w:sz w:val="20"/>
        </w:rPr>
        <w:t>)</w:t>
      </w:r>
      <w:r w:rsidR="00E517FC" w:rsidRPr="001C1011">
        <w:rPr>
          <w:rFonts w:ascii="Arial" w:hAnsi="Arial" w:cs="Arial"/>
          <w:sz w:val="20"/>
        </w:rPr>
        <w:t xml:space="preserve"> na odstranění vady</w:t>
      </w:r>
      <w:r w:rsidR="0087779D" w:rsidRPr="001C1011">
        <w:rPr>
          <w:rFonts w:ascii="Arial" w:hAnsi="Arial" w:cs="Arial"/>
          <w:sz w:val="20"/>
        </w:rPr>
        <w:t xml:space="preserve"> co nejdříve, nejpozději však </w:t>
      </w:r>
      <w:r w:rsidR="0087779D" w:rsidRPr="001C1011">
        <w:rPr>
          <w:rFonts w:ascii="Arial" w:hAnsi="Arial" w:cs="Arial"/>
          <w:b/>
          <w:sz w:val="20"/>
        </w:rPr>
        <w:t>do 4 hodin</w:t>
      </w:r>
      <w:r w:rsidR="0087779D" w:rsidRPr="001C1011">
        <w:rPr>
          <w:rFonts w:ascii="Arial" w:hAnsi="Arial" w:cs="Arial"/>
          <w:sz w:val="20"/>
        </w:rPr>
        <w:t xml:space="preserve"> od oznámení </w:t>
      </w:r>
      <w:r w:rsidR="00E517FC" w:rsidRPr="001C1011">
        <w:rPr>
          <w:rFonts w:ascii="Arial" w:hAnsi="Arial" w:cs="Arial"/>
          <w:sz w:val="20"/>
        </w:rPr>
        <w:t>Reklamace</w:t>
      </w:r>
      <w:r w:rsidR="0087779D" w:rsidRPr="001C1011">
        <w:rPr>
          <w:rFonts w:ascii="Arial" w:hAnsi="Arial" w:cs="Arial"/>
          <w:sz w:val="20"/>
        </w:rPr>
        <w:t>. Zhotovitel se zavazuje</w:t>
      </w:r>
      <w:r w:rsidR="001625D5" w:rsidRPr="001C1011">
        <w:rPr>
          <w:rFonts w:ascii="Arial" w:hAnsi="Arial" w:cs="Arial"/>
          <w:sz w:val="20"/>
        </w:rPr>
        <w:t xml:space="preserve"> odstranit vadu</w:t>
      </w:r>
      <w:r w:rsidR="0087779D" w:rsidRPr="001C1011">
        <w:rPr>
          <w:rFonts w:ascii="Arial" w:hAnsi="Arial" w:cs="Arial"/>
          <w:sz w:val="20"/>
        </w:rPr>
        <w:t xml:space="preserve"> co nejdříve, nejpozději však</w:t>
      </w:r>
      <w:r w:rsidRPr="001C1011">
        <w:rPr>
          <w:rFonts w:ascii="Arial" w:hAnsi="Arial" w:cs="Arial"/>
          <w:sz w:val="20"/>
        </w:rPr>
        <w:t xml:space="preserve"> </w:t>
      </w:r>
      <w:r w:rsidRPr="001C1011">
        <w:rPr>
          <w:rFonts w:ascii="Arial" w:hAnsi="Arial" w:cs="Arial"/>
          <w:b/>
          <w:sz w:val="20"/>
        </w:rPr>
        <w:t xml:space="preserve">do </w:t>
      </w:r>
      <w:r w:rsidR="009041F0" w:rsidRPr="001C1011">
        <w:rPr>
          <w:rFonts w:ascii="Arial" w:hAnsi="Arial" w:cs="Arial"/>
          <w:b/>
          <w:sz w:val="20"/>
        </w:rPr>
        <w:t>24</w:t>
      </w:r>
      <w:r w:rsidR="008528FA" w:rsidRPr="001C1011">
        <w:rPr>
          <w:rFonts w:ascii="Arial" w:hAnsi="Arial" w:cs="Arial"/>
          <w:b/>
          <w:sz w:val="20"/>
        </w:rPr>
        <w:t xml:space="preserve"> </w:t>
      </w:r>
      <w:r w:rsidR="001E31E5" w:rsidRPr="001C1011">
        <w:rPr>
          <w:rFonts w:ascii="Arial" w:hAnsi="Arial" w:cs="Arial"/>
          <w:b/>
          <w:sz w:val="20"/>
        </w:rPr>
        <w:t>hodin</w:t>
      </w:r>
      <w:r w:rsidRPr="001C1011">
        <w:rPr>
          <w:rFonts w:ascii="Arial" w:hAnsi="Arial" w:cs="Arial"/>
          <w:sz w:val="20"/>
        </w:rPr>
        <w:t xml:space="preserve"> od jejího oznámení </w:t>
      </w:r>
      <w:r w:rsidR="00F52E3C" w:rsidRPr="001C1011">
        <w:rPr>
          <w:rFonts w:ascii="Arial" w:hAnsi="Arial" w:cs="Arial"/>
          <w:sz w:val="20"/>
        </w:rPr>
        <w:t>O</w:t>
      </w:r>
      <w:r w:rsidRPr="001C1011">
        <w:rPr>
          <w:rFonts w:ascii="Arial" w:hAnsi="Arial" w:cs="Arial"/>
          <w:sz w:val="20"/>
        </w:rPr>
        <w:t xml:space="preserve">bjednatelem, pokud se </w:t>
      </w:r>
      <w:r w:rsidR="00F52E3C" w:rsidRPr="001C1011">
        <w:rPr>
          <w:rFonts w:ascii="Arial" w:hAnsi="Arial" w:cs="Arial"/>
          <w:sz w:val="20"/>
        </w:rPr>
        <w:t>S</w:t>
      </w:r>
      <w:r w:rsidRPr="001C1011">
        <w:rPr>
          <w:rFonts w:ascii="Arial" w:hAnsi="Arial" w:cs="Arial"/>
          <w:sz w:val="20"/>
        </w:rPr>
        <w:t xml:space="preserve">mluvní strany v konkrétním případě nedohodnou písemně jinak. </w:t>
      </w:r>
      <w:r w:rsidR="00E517FC" w:rsidRPr="001C1011">
        <w:rPr>
          <w:rFonts w:ascii="Arial" w:hAnsi="Arial" w:cs="Arial"/>
          <w:sz w:val="20"/>
        </w:rPr>
        <w:t xml:space="preserve">Neodstraní-li Zhotovitel vadu ve sjednané době, </w:t>
      </w:r>
      <w:r w:rsidR="0087779D" w:rsidRPr="001C1011">
        <w:rPr>
          <w:rFonts w:ascii="Arial" w:hAnsi="Arial" w:cs="Arial"/>
          <w:sz w:val="20"/>
        </w:rPr>
        <w:t xml:space="preserve">případně odmítne-li Zhotovitel vadu odstranit, </w:t>
      </w:r>
      <w:r w:rsidR="00E517FC" w:rsidRPr="001C1011">
        <w:rPr>
          <w:rFonts w:ascii="Arial" w:hAnsi="Arial" w:cs="Arial"/>
          <w:sz w:val="20"/>
        </w:rPr>
        <w:t xml:space="preserve">je Objednatel oprávněn již bez dalšího nechat odstranit vadu třetí osobou a náklady na takovéto odstranění vady vyúčtovat Zhotoviteli. </w:t>
      </w:r>
    </w:p>
    <w:p w:rsidR="004B7B3F" w:rsidRPr="001C1011" w:rsidRDefault="004B7B3F" w:rsidP="004B7B3F">
      <w:pPr>
        <w:numPr>
          <w:ilvl w:val="0"/>
          <w:numId w:val="4"/>
        </w:numPr>
        <w:jc w:val="both"/>
        <w:rPr>
          <w:rFonts w:ascii="Arial" w:hAnsi="Arial" w:cs="Arial"/>
          <w:sz w:val="20"/>
          <w:szCs w:val="20"/>
        </w:rPr>
      </w:pPr>
      <w:r w:rsidRPr="001C1011">
        <w:rPr>
          <w:rFonts w:ascii="Arial" w:hAnsi="Arial" w:cs="Arial"/>
          <w:sz w:val="20"/>
          <w:szCs w:val="20"/>
        </w:rPr>
        <w:t xml:space="preserve">Odstranění vad bude zabezpečeno dle povahy konkrétní činnosti vzdáleným přístupem nebo na výše uvedené adrese sídla Objednatele; avšak v případě, že o to Objednatel požádá, je Zhotovitel povinen odstranění vady realizovat v místě sídla Objednatele. </w:t>
      </w:r>
    </w:p>
    <w:p w:rsidR="00F52E3C" w:rsidRPr="001C1011" w:rsidRDefault="00F52E3C" w:rsidP="004B7B3F">
      <w:pPr>
        <w:pStyle w:val="Smlouva-eslo"/>
        <w:numPr>
          <w:ilvl w:val="0"/>
          <w:numId w:val="4"/>
        </w:numPr>
        <w:tabs>
          <w:tab w:val="left" w:pos="-1418"/>
        </w:tabs>
        <w:rPr>
          <w:rFonts w:ascii="Arial" w:hAnsi="Arial" w:cs="Arial"/>
          <w:sz w:val="20"/>
        </w:rPr>
      </w:pPr>
      <w:r w:rsidRPr="001C1011">
        <w:rPr>
          <w:rFonts w:ascii="Arial" w:hAnsi="Arial" w:cs="Arial"/>
          <w:sz w:val="20"/>
        </w:rPr>
        <w:t>Záruční doba Díla se prodlužuje o dobu, o kterou byl přerušen provoz Díla z důvodu vad Díla.</w:t>
      </w:r>
    </w:p>
    <w:p w:rsidR="00512849" w:rsidRPr="001C1011" w:rsidRDefault="002F007F" w:rsidP="0087779D">
      <w:pPr>
        <w:pStyle w:val="Smlouva-eslo"/>
        <w:numPr>
          <w:ilvl w:val="0"/>
          <w:numId w:val="4"/>
        </w:numPr>
        <w:tabs>
          <w:tab w:val="left" w:pos="-1418"/>
        </w:tabs>
        <w:rPr>
          <w:rFonts w:ascii="Arial" w:hAnsi="Arial" w:cs="Arial"/>
          <w:sz w:val="20"/>
        </w:rPr>
      </w:pPr>
      <w:r w:rsidRPr="001C1011">
        <w:rPr>
          <w:rFonts w:ascii="Arial" w:hAnsi="Arial" w:cs="Arial"/>
          <w:sz w:val="20"/>
        </w:rPr>
        <w:t>Zhotovitel je povinen uhradit O</w:t>
      </w:r>
      <w:r w:rsidR="00512849" w:rsidRPr="001C1011">
        <w:rPr>
          <w:rFonts w:ascii="Arial" w:hAnsi="Arial" w:cs="Arial"/>
          <w:sz w:val="20"/>
        </w:rPr>
        <w:t>bjednateli škodu, k</w:t>
      </w:r>
      <w:r w:rsidR="00577E09" w:rsidRPr="001C1011">
        <w:rPr>
          <w:rFonts w:ascii="Arial" w:hAnsi="Arial" w:cs="Arial"/>
          <w:sz w:val="20"/>
        </w:rPr>
        <w:t xml:space="preserve">terá mu vznikla vadným plněním, </w:t>
      </w:r>
      <w:r w:rsidR="00512849" w:rsidRPr="001C1011">
        <w:rPr>
          <w:rFonts w:ascii="Arial" w:hAnsi="Arial" w:cs="Arial"/>
          <w:sz w:val="20"/>
        </w:rPr>
        <w:t xml:space="preserve">a to </w:t>
      </w:r>
      <w:r w:rsidR="001625D5" w:rsidRPr="001C1011">
        <w:rPr>
          <w:rFonts w:ascii="Arial" w:hAnsi="Arial" w:cs="Arial"/>
          <w:sz w:val="20"/>
        </w:rPr>
        <w:t>v plné výši. Zhotovitel rovněž O</w:t>
      </w:r>
      <w:r w:rsidR="00512849" w:rsidRPr="001C1011">
        <w:rPr>
          <w:rFonts w:ascii="Arial" w:hAnsi="Arial" w:cs="Arial"/>
          <w:sz w:val="20"/>
        </w:rPr>
        <w:t>bjednateli uhradí náklady vzniklé při uplatňování práv</w:t>
      </w:r>
      <w:r w:rsidR="007A692B" w:rsidRPr="001C1011">
        <w:rPr>
          <w:rFonts w:ascii="Arial" w:hAnsi="Arial" w:cs="Arial"/>
          <w:sz w:val="20"/>
        </w:rPr>
        <w:t xml:space="preserve"> </w:t>
      </w:r>
      <w:r w:rsidR="00512849" w:rsidRPr="001C1011">
        <w:rPr>
          <w:rFonts w:ascii="Arial" w:hAnsi="Arial" w:cs="Arial"/>
          <w:sz w:val="20"/>
        </w:rPr>
        <w:t>z</w:t>
      </w:r>
      <w:r w:rsidR="0005026F" w:rsidRPr="001C1011">
        <w:rPr>
          <w:rFonts w:ascii="Arial" w:hAnsi="Arial" w:cs="Arial"/>
          <w:sz w:val="20"/>
        </w:rPr>
        <w:t> </w:t>
      </w:r>
      <w:r w:rsidR="00512849" w:rsidRPr="001C1011">
        <w:rPr>
          <w:rFonts w:ascii="Arial" w:hAnsi="Arial" w:cs="Arial"/>
          <w:sz w:val="20"/>
        </w:rPr>
        <w:t>odpovědnosti za vady.</w:t>
      </w:r>
    </w:p>
    <w:p w:rsidR="00264927" w:rsidRPr="001C1011" w:rsidRDefault="00264927" w:rsidP="00264927">
      <w:pPr>
        <w:pStyle w:val="Smlouva-eslo"/>
        <w:tabs>
          <w:tab w:val="left" w:pos="-1418"/>
        </w:tabs>
        <w:jc w:val="center"/>
        <w:rPr>
          <w:rFonts w:ascii="Arial" w:hAnsi="Arial" w:cs="Arial"/>
          <w:sz w:val="22"/>
          <w:szCs w:val="22"/>
        </w:rPr>
      </w:pPr>
    </w:p>
    <w:p w:rsidR="00CA3674" w:rsidRPr="001C1011" w:rsidRDefault="00AF6211" w:rsidP="00264927">
      <w:pPr>
        <w:pStyle w:val="Smlouva-eslo"/>
        <w:tabs>
          <w:tab w:val="left" w:pos="-1418"/>
        </w:tabs>
        <w:jc w:val="center"/>
        <w:rPr>
          <w:rFonts w:ascii="Arial" w:hAnsi="Arial" w:cs="Arial"/>
          <w:b/>
          <w:sz w:val="22"/>
          <w:szCs w:val="22"/>
        </w:rPr>
      </w:pPr>
      <w:r w:rsidRPr="001C1011">
        <w:rPr>
          <w:rFonts w:ascii="Arial" w:hAnsi="Arial" w:cs="Arial"/>
          <w:b/>
          <w:sz w:val="22"/>
          <w:szCs w:val="22"/>
        </w:rPr>
        <w:t>X</w:t>
      </w:r>
      <w:r w:rsidR="00264927" w:rsidRPr="001C1011">
        <w:rPr>
          <w:rFonts w:ascii="Arial" w:hAnsi="Arial" w:cs="Arial"/>
          <w:b/>
          <w:sz w:val="22"/>
          <w:szCs w:val="22"/>
        </w:rPr>
        <w:t>I.</w:t>
      </w:r>
    </w:p>
    <w:p w:rsidR="00512849" w:rsidRPr="001C1011" w:rsidRDefault="00450DD7" w:rsidP="004C4CDB">
      <w:pPr>
        <w:pStyle w:val="Zkladntext"/>
        <w:tabs>
          <w:tab w:val="left" w:pos="357"/>
        </w:tabs>
        <w:jc w:val="center"/>
        <w:rPr>
          <w:rFonts w:ascii="Arial" w:hAnsi="Arial" w:cs="Arial"/>
          <w:b/>
          <w:sz w:val="22"/>
          <w:szCs w:val="22"/>
        </w:rPr>
      </w:pPr>
      <w:r w:rsidRPr="001C1011">
        <w:rPr>
          <w:rFonts w:ascii="Arial" w:hAnsi="Arial" w:cs="Arial"/>
          <w:b/>
          <w:sz w:val="22"/>
          <w:szCs w:val="22"/>
        </w:rPr>
        <w:t>Zajištění závazku</w:t>
      </w:r>
    </w:p>
    <w:p w:rsidR="002F007F" w:rsidRPr="001C1011" w:rsidRDefault="002F007F" w:rsidP="00960FD9">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V případě nedodržení termínu</w:t>
      </w:r>
      <w:r w:rsidR="00D35B1E" w:rsidRPr="001C1011">
        <w:rPr>
          <w:rFonts w:ascii="Arial" w:hAnsi="Arial" w:cs="Arial"/>
          <w:sz w:val="20"/>
        </w:rPr>
        <w:t xml:space="preserve"> </w:t>
      </w:r>
      <w:r w:rsidR="00FC120A" w:rsidRPr="001C1011">
        <w:rPr>
          <w:rFonts w:ascii="Arial" w:hAnsi="Arial" w:cs="Arial"/>
          <w:sz w:val="20"/>
        </w:rPr>
        <w:t xml:space="preserve">řádného protokolárního </w:t>
      </w:r>
      <w:r w:rsidR="00D35B1E" w:rsidRPr="001C1011">
        <w:rPr>
          <w:rFonts w:ascii="Arial" w:hAnsi="Arial" w:cs="Arial"/>
          <w:sz w:val="20"/>
        </w:rPr>
        <w:t>předání Díla</w:t>
      </w:r>
      <w:r w:rsidR="00FC120A" w:rsidRPr="001C1011">
        <w:rPr>
          <w:rFonts w:ascii="Arial" w:hAnsi="Arial" w:cs="Arial"/>
          <w:sz w:val="20"/>
        </w:rPr>
        <w:t xml:space="preserve"> (</w:t>
      </w:r>
      <w:r w:rsidR="00791C6D" w:rsidRPr="001C1011">
        <w:rPr>
          <w:rFonts w:ascii="Arial" w:hAnsi="Arial" w:cs="Arial"/>
          <w:sz w:val="20"/>
        </w:rPr>
        <w:t xml:space="preserve">včetně příslušných dat </w:t>
      </w:r>
      <w:r w:rsidR="00577E09" w:rsidRPr="001C1011">
        <w:rPr>
          <w:rFonts w:ascii="Arial" w:hAnsi="Arial" w:cs="Arial"/>
          <w:sz w:val="20"/>
        </w:rPr>
        <w:t xml:space="preserve"> </w:t>
      </w:r>
      <w:r w:rsidR="00577E09" w:rsidRPr="001C1011">
        <w:rPr>
          <w:rFonts w:ascii="Arial" w:hAnsi="Arial" w:cs="Arial"/>
          <w:sz w:val="20"/>
        </w:rPr>
        <w:br/>
      </w:r>
      <w:r w:rsidR="00791C6D" w:rsidRPr="001C1011">
        <w:rPr>
          <w:rFonts w:ascii="Arial" w:hAnsi="Arial" w:cs="Arial"/>
          <w:sz w:val="20"/>
        </w:rPr>
        <w:t>a oprávnění</w:t>
      </w:r>
      <w:r w:rsidR="00FC120A" w:rsidRPr="001C1011">
        <w:rPr>
          <w:rFonts w:ascii="Arial" w:hAnsi="Arial" w:cs="Arial"/>
          <w:sz w:val="20"/>
        </w:rPr>
        <w:t>)</w:t>
      </w:r>
      <w:r w:rsidR="00791C6D" w:rsidRPr="001C1011">
        <w:rPr>
          <w:rFonts w:ascii="Arial" w:hAnsi="Arial" w:cs="Arial"/>
          <w:sz w:val="20"/>
        </w:rPr>
        <w:t xml:space="preserve"> </w:t>
      </w:r>
      <w:r w:rsidR="004A046B" w:rsidRPr="001C1011">
        <w:rPr>
          <w:rFonts w:ascii="Arial" w:hAnsi="Arial" w:cs="Arial"/>
          <w:sz w:val="20"/>
        </w:rPr>
        <w:t>dle čl. V odst. 1</w:t>
      </w:r>
      <w:r w:rsidR="00FC120A" w:rsidRPr="001C1011">
        <w:rPr>
          <w:rFonts w:ascii="Arial" w:hAnsi="Arial" w:cs="Arial"/>
          <w:sz w:val="20"/>
        </w:rPr>
        <w:t xml:space="preserve"> této Smlouvy </w:t>
      </w:r>
      <w:r w:rsidRPr="001C1011">
        <w:rPr>
          <w:rFonts w:ascii="Arial" w:hAnsi="Arial" w:cs="Arial"/>
          <w:sz w:val="20"/>
        </w:rPr>
        <w:t>je Objednatel oprávněn účtovat Zhotoviteli:</w:t>
      </w:r>
    </w:p>
    <w:p w:rsidR="002F007F" w:rsidRPr="001C1011" w:rsidRDefault="00577E09" w:rsidP="00D55DA2">
      <w:pPr>
        <w:pStyle w:val="Zkladntext"/>
        <w:numPr>
          <w:ilvl w:val="0"/>
          <w:numId w:val="21"/>
        </w:numPr>
        <w:spacing w:after="120"/>
        <w:rPr>
          <w:rFonts w:ascii="Arial" w:hAnsi="Arial" w:cs="Arial"/>
          <w:sz w:val="20"/>
          <w:szCs w:val="20"/>
        </w:rPr>
      </w:pPr>
      <w:r w:rsidRPr="001C1011">
        <w:rPr>
          <w:rFonts w:ascii="Arial" w:hAnsi="Arial" w:cs="Arial"/>
          <w:sz w:val="20"/>
          <w:szCs w:val="20"/>
        </w:rPr>
        <w:t xml:space="preserve"> </w:t>
      </w:r>
      <w:r w:rsidR="002F007F" w:rsidRPr="001C1011">
        <w:rPr>
          <w:rFonts w:ascii="Arial" w:hAnsi="Arial" w:cs="Arial"/>
          <w:sz w:val="20"/>
          <w:szCs w:val="20"/>
        </w:rPr>
        <w:t xml:space="preserve">za první </w:t>
      </w:r>
      <w:r w:rsidR="008C15A0" w:rsidRPr="001C1011">
        <w:rPr>
          <w:rFonts w:ascii="Arial" w:hAnsi="Arial" w:cs="Arial"/>
          <w:sz w:val="20"/>
          <w:szCs w:val="20"/>
        </w:rPr>
        <w:t>měsíc</w:t>
      </w:r>
      <w:r w:rsidR="002F007F" w:rsidRPr="001C1011">
        <w:rPr>
          <w:rFonts w:ascii="Arial" w:hAnsi="Arial" w:cs="Arial"/>
          <w:sz w:val="20"/>
          <w:szCs w:val="20"/>
        </w:rPr>
        <w:t xml:space="preserve"> prodlení smluvní pokutu ve výši 0,05 % z celkové Ceny Díla bez DPH uvedené čl. </w:t>
      </w:r>
      <w:r w:rsidR="00791C6D" w:rsidRPr="001C1011">
        <w:rPr>
          <w:rFonts w:ascii="Arial" w:hAnsi="Arial" w:cs="Arial"/>
          <w:sz w:val="20"/>
          <w:szCs w:val="20"/>
        </w:rPr>
        <w:t>I</w:t>
      </w:r>
      <w:r w:rsidR="002F007F" w:rsidRPr="001C1011">
        <w:rPr>
          <w:rFonts w:ascii="Arial" w:hAnsi="Arial" w:cs="Arial"/>
          <w:sz w:val="20"/>
          <w:szCs w:val="20"/>
        </w:rPr>
        <w:t>V. této Smlouvy za každý i započatý den prodlení,</w:t>
      </w:r>
    </w:p>
    <w:p w:rsidR="002F007F" w:rsidRPr="001C1011" w:rsidRDefault="00577E09" w:rsidP="002C7A13">
      <w:pPr>
        <w:pStyle w:val="Zkladntext"/>
        <w:numPr>
          <w:ilvl w:val="0"/>
          <w:numId w:val="21"/>
        </w:numPr>
        <w:spacing w:after="120"/>
        <w:rPr>
          <w:rFonts w:ascii="Arial" w:hAnsi="Arial" w:cs="Arial"/>
          <w:sz w:val="20"/>
          <w:szCs w:val="20"/>
        </w:rPr>
      </w:pPr>
      <w:r w:rsidRPr="001C1011">
        <w:rPr>
          <w:rFonts w:ascii="Arial" w:hAnsi="Arial" w:cs="Arial"/>
          <w:sz w:val="20"/>
          <w:szCs w:val="20"/>
        </w:rPr>
        <w:t xml:space="preserve"> </w:t>
      </w:r>
      <w:r w:rsidR="00791C6D" w:rsidRPr="001C1011">
        <w:rPr>
          <w:rFonts w:ascii="Arial" w:hAnsi="Arial" w:cs="Arial"/>
          <w:sz w:val="20"/>
          <w:szCs w:val="20"/>
        </w:rPr>
        <w:t xml:space="preserve">uplynutím jednoho měsíce </w:t>
      </w:r>
      <w:r w:rsidR="002F007F" w:rsidRPr="001C1011">
        <w:rPr>
          <w:rFonts w:ascii="Arial" w:hAnsi="Arial" w:cs="Arial"/>
          <w:sz w:val="20"/>
          <w:szCs w:val="20"/>
        </w:rPr>
        <w:t xml:space="preserve">prodlení jednorázovou smluvní pokutu ve výši </w:t>
      </w:r>
      <w:r w:rsidR="002C7A13" w:rsidRPr="001C1011">
        <w:rPr>
          <w:rFonts w:ascii="Arial" w:hAnsi="Arial" w:cs="Arial"/>
          <w:sz w:val="20"/>
          <w:szCs w:val="20"/>
        </w:rPr>
        <w:t>0,5 % z celkové Ceny Díla bez DPH uvedené čl. IV. této Smlouvy za každý i započatý den prodlení</w:t>
      </w:r>
    </w:p>
    <w:p w:rsidR="002F007F" w:rsidRPr="001C1011" w:rsidRDefault="002F007F" w:rsidP="00960FD9">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Smluvní strany potvrzují, že výše uvedené smluvní pokuty považují za přiměřené významu zajišťované povinnosti, a to zejména s přihlédnutím k tomu, že Dílo je financ</w:t>
      </w:r>
      <w:r w:rsidR="00D35B1E" w:rsidRPr="001C1011">
        <w:rPr>
          <w:rFonts w:ascii="Arial" w:hAnsi="Arial" w:cs="Arial"/>
          <w:sz w:val="20"/>
        </w:rPr>
        <w:t>ováno prostřednictvím dotace</w:t>
      </w:r>
      <w:r w:rsidRPr="001C1011">
        <w:rPr>
          <w:rFonts w:ascii="Arial" w:hAnsi="Arial" w:cs="Arial"/>
          <w:sz w:val="20"/>
        </w:rPr>
        <w:t xml:space="preserve"> a v důsledku prodlení Zhotovitele s realizací Díla je poskytnutí dotace ohroženo (resp. </w:t>
      </w:r>
      <w:r w:rsidR="00577E09" w:rsidRPr="001C1011">
        <w:rPr>
          <w:rFonts w:ascii="Arial" w:hAnsi="Arial" w:cs="Arial"/>
          <w:sz w:val="20"/>
        </w:rPr>
        <w:t xml:space="preserve"> </w:t>
      </w:r>
      <w:r w:rsidR="00577E09" w:rsidRPr="001C1011">
        <w:rPr>
          <w:rFonts w:ascii="Arial" w:hAnsi="Arial" w:cs="Arial"/>
          <w:sz w:val="20"/>
        </w:rPr>
        <w:br/>
      </w:r>
      <w:r w:rsidRPr="001C1011">
        <w:rPr>
          <w:rFonts w:ascii="Arial" w:hAnsi="Arial" w:cs="Arial"/>
          <w:sz w:val="20"/>
        </w:rPr>
        <w:t xml:space="preserve">v důsledku současného odstoupení Objednatele od této Smlouvy by došlo ke ztrátě dotace). Povinnost hradit smluvní pokutu nenastane, pouze pokud se Zhotovitel dostane do prodlení </w:t>
      </w:r>
      <w:r w:rsidR="00577E09" w:rsidRPr="001C1011">
        <w:rPr>
          <w:rFonts w:ascii="Arial" w:hAnsi="Arial" w:cs="Arial"/>
          <w:sz w:val="20"/>
        </w:rPr>
        <w:t xml:space="preserve"> </w:t>
      </w:r>
      <w:r w:rsidR="00577E09" w:rsidRPr="001C1011">
        <w:rPr>
          <w:rFonts w:ascii="Arial" w:hAnsi="Arial" w:cs="Arial"/>
          <w:sz w:val="20"/>
        </w:rPr>
        <w:br/>
      </w:r>
      <w:r w:rsidRPr="001C1011">
        <w:rPr>
          <w:rFonts w:ascii="Arial" w:hAnsi="Arial" w:cs="Arial"/>
          <w:sz w:val="20"/>
        </w:rPr>
        <w:t>z důvodu prodlení Objednatele s plněním jeho povinností dle této Smlouvy. Ujednáním</w:t>
      </w:r>
      <w:r w:rsidR="00F376C1" w:rsidRPr="001C1011">
        <w:rPr>
          <w:rFonts w:ascii="Arial" w:hAnsi="Arial" w:cs="Arial"/>
          <w:sz w:val="20"/>
        </w:rPr>
        <w:t xml:space="preserve"> </w:t>
      </w:r>
      <w:r w:rsidR="00F376C1" w:rsidRPr="001C1011">
        <w:rPr>
          <w:rFonts w:ascii="Arial" w:hAnsi="Arial" w:cs="Arial"/>
          <w:sz w:val="20"/>
        </w:rPr>
        <w:br/>
      </w:r>
      <w:r w:rsidRPr="001C1011">
        <w:rPr>
          <w:rFonts w:ascii="Arial" w:hAnsi="Arial" w:cs="Arial"/>
          <w:sz w:val="20"/>
        </w:rPr>
        <w:t xml:space="preserve">o smluvní pokutě není nikterak dotčen nárok Objednatele požadovat zároveň náhradu škody způsobenou prodlením Zhotovitele. </w:t>
      </w:r>
    </w:p>
    <w:p w:rsidR="00E67E2E" w:rsidRPr="001C1011" w:rsidRDefault="002F007F" w:rsidP="002B4B24">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 xml:space="preserve">Objednatel se zavazuje, že v případě prodlení s úhradou řádně </w:t>
      </w:r>
      <w:r w:rsidR="005D6CFC" w:rsidRPr="001C1011">
        <w:rPr>
          <w:rFonts w:ascii="Arial" w:hAnsi="Arial" w:cs="Arial"/>
          <w:sz w:val="20"/>
        </w:rPr>
        <w:t>F</w:t>
      </w:r>
      <w:r w:rsidR="00D863AB" w:rsidRPr="001C1011">
        <w:rPr>
          <w:rFonts w:ascii="Arial" w:hAnsi="Arial" w:cs="Arial"/>
          <w:sz w:val="20"/>
        </w:rPr>
        <w:t xml:space="preserve">aktury </w:t>
      </w:r>
      <w:r w:rsidRPr="001C1011">
        <w:rPr>
          <w:rFonts w:ascii="Arial" w:hAnsi="Arial" w:cs="Arial"/>
          <w:sz w:val="20"/>
        </w:rPr>
        <w:t xml:space="preserve">ve sjednaném termínu uhradí Zhotoviteli na jeho žádost úrok z prodlení ve výši 0,05% z dlužné částky bez DPH za každý den prodlení, nejvýše však 5 % z dlužné částky, se kterou je Objednatel v prodlení. </w:t>
      </w:r>
    </w:p>
    <w:p w:rsidR="00960FD9" w:rsidRPr="001C1011" w:rsidRDefault="00960FD9" w:rsidP="002B4B24">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Zhotovitel se zavazuje, že v případě nedodržení kterékoliv z povinností uvedených v čl.</w:t>
      </w:r>
      <w:r w:rsidR="00D863AB" w:rsidRPr="001C1011">
        <w:rPr>
          <w:rFonts w:ascii="Arial" w:hAnsi="Arial" w:cs="Arial"/>
          <w:sz w:val="20"/>
        </w:rPr>
        <w:t xml:space="preserve"> I</w:t>
      </w:r>
      <w:r w:rsidRPr="001C1011">
        <w:rPr>
          <w:rFonts w:ascii="Arial" w:hAnsi="Arial" w:cs="Arial"/>
          <w:sz w:val="20"/>
        </w:rPr>
        <w:t>X</w:t>
      </w:r>
      <w:r w:rsidR="005D6CFC" w:rsidRPr="001C1011">
        <w:rPr>
          <w:rFonts w:ascii="Arial" w:hAnsi="Arial" w:cs="Arial"/>
          <w:sz w:val="20"/>
        </w:rPr>
        <w:t xml:space="preserve"> této S</w:t>
      </w:r>
      <w:r w:rsidRPr="001C1011">
        <w:rPr>
          <w:rFonts w:ascii="Arial" w:hAnsi="Arial" w:cs="Arial"/>
          <w:sz w:val="20"/>
        </w:rPr>
        <w:t xml:space="preserve">mlouvy </w:t>
      </w:r>
      <w:r w:rsidR="00D863AB" w:rsidRPr="001C1011">
        <w:rPr>
          <w:rFonts w:ascii="Arial" w:hAnsi="Arial" w:cs="Arial"/>
          <w:sz w:val="20"/>
        </w:rPr>
        <w:t xml:space="preserve">(souvisejících s postoupením práv z duševního vlastnictví) </w:t>
      </w:r>
      <w:r w:rsidRPr="001C1011">
        <w:rPr>
          <w:rFonts w:ascii="Arial" w:hAnsi="Arial" w:cs="Arial"/>
          <w:sz w:val="20"/>
        </w:rPr>
        <w:t xml:space="preserve">uhradí </w:t>
      </w:r>
      <w:r w:rsidR="00D863AB" w:rsidRPr="001C1011">
        <w:rPr>
          <w:rFonts w:ascii="Arial" w:hAnsi="Arial" w:cs="Arial"/>
          <w:sz w:val="20"/>
        </w:rPr>
        <w:t xml:space="preserve">Objednateli </w:t>
      </w:r>
      <w:r w:rsidRPr="001C1011">
        <w:rPr>
          <w:rFonts w:ascii="Arial" w:hAnsi="Arial" w:cs="Arial"/>
          <w:sz w:val="20"/>
        </w:rPr>
        <w:t>na jeho žádost smluvní pokutu ve výši 10 % z ceny Díla za každé takové jednotlivé porušení.</w:t>
      </w:r>
    </w:p>
    <w:p w:rsidR="002F007F" w:rsidRPr="001C1011" w:rsidRDefault="002F007F" w:rsidP="00960FD9">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 xml:space="preserve">Zhotovitel se zavazuje, že v případě nedodržení termínu zahájení prací na odstranění vady dle </w:t>
      </w:r>
      <w:r w:rsidR="004C4CDB" w:rsidRPr="001C1011">
        <w:rPr>
          <w:rFonts w:ascii="Arial" w:hAnsi="Arial" w:cs="Arial"/>
          <w:sz w:val="20"/>
        </w:rPr>
        <w:t>č</w:t>
      </w:r>
      <w:r w:rsidR="006104B6" w:rsidRPr="001C1011">
        <w:rPr>
          <w:rFonts w:ascii="Arial" w:hAnsi="Arial" w:cs="Arial"/>
          <w:sz w:val="20"/>
        </w:rPr>
        <w:t>l</w:t>
      </w:r>
      <w:r w:rsidR="0009286B" w:rsidRPr="001C1011">
        <w:rPr>
          <w:rFonts w:ascii="Arial" w:hAnsi="Arial" w:cs="Arial"/>
          <w:sz w:val="20"/>
        </w:rPr>
        <w:t>. X</w:t>
      </w:r>
      <w:r w:rsidR="004C4CDB" w:rsidRPr="001C1011">
        <w:rPr>
          <w:rFonts w:ascii="Arial" w:hAnsi="Arial" w:cs="Arial"/>
          <w:sz w:val="20"/>
        </w:rPr>
        <w:t>. odst. 7</w:t>
      </w:r>
      <w:r w:rsidRPr="001C1011">
        <w:rPr>
          <w:rFonts w:ascii="Arial" w:hAnsi="Arial" w:cs="Arial"/>
          <w:sz w:val="20"/>
        </w:rPr>
        <w:t xml:space="preserve"> této Smlouvy, uhradí Objednateli na jeho žádost smluvní pokutu ve výši </w:t>
      </w:r>
      <w:r w:rsidR="00E517FC" w:rsidRPr="001C1011">
        <w:rPr>
          <w:rFonts w:ascii="Arial" w:hAnsi="Arial" w:cs="Arial"/>
          <w:sz w:val="20"/>
        </w:rPr>
        <w:t>5</w:t>
      </w:r>
      <w:r w:rsidRPr="001C1011">
        <w:rPr>
          <w:rFonts w:ascii="Arial" w:hAnsi="Arial" w:cs="Arial"/>
          <w:sz w:val="20"/>
        </w:rPr>
        <w:t xml:space="preserve">00,- Kč za </w:t>
      </w:r>
      <w:r w:rsidRPr="001C1011">
        <w:rPr>
          <w:rFonts w:ascii="Arial" w:hAnsi="Arial" w:cs="Arial"/>
          <w:sz w:val="20"/>
        </w:rPr>
        <w:lastRenderedPageBreak/>
        <w:t>každ</w:t>
      </w:r>
      <w:r w:rsidR="00E517FC" w:rsidRPr="001C1011">
        <w:rPr>
          <w:rFonts w:ascii="Arial" w:hAnsi="Arial" w:cs="Arial"/>
          <w:sz w:val="20"/>
        </w:rPr>
        <w:t xml:space="preserve">ou hodinu </w:t>
      </w:r>
      <w:r w:rsidRPr="001C1011">
        <w:rPr>
          <w:rFonts w:ascii="Arial" w:hAnsi="Arial" w:cs="Arial"/>
          <w:sz w:val="20"/>
        </w:rPr>
        <w:t>prodlení.</w:t>
      </w:r>
      <w:r w:rsidR="00E517FC" w:rsidRPr="001C1011">
        <w:rPr>
          <w:rFonts w:ascii="Arial" w:hAnsi="Arial" w:cs="Arial"/>
          <w:sz w:val="20"/>
        </w:rPr>
        <w:t xml:space="preserve">  Zhotovitel se zavazuje, že v případě nedodržení ter</w:t>
      </w:r>
      <w:r w:rsidR="0009286B" w:rsidRPr="001C1011">
        <w:rPr>
          <w:rFonts w:ascii="Arial" w:hAnsi="Arial" w:cs="Arial"/>
          <w:sz w:val="20"/>
        </w:rPr>
        <w:t xml:space="preserve">mínu na odstranění vady dle č. </w:t>
      </w:r>
      <w:r w:rsidR="00E517FC" w:rsidRPr="001C1011">
        <w:rPr>
          <w:rFonts w:ascii="Arial" w:hAnsi="Arial" w:cs="Arial"/>
          <w:sz w:val="20"/>
        </w:rPr>
        <w:t>X. odst. 7 této Smlouvy, uhradí Objednateli na jeho</w:t>
      </w:r>
      <w:r w:rsidR="00251438" w:rsidRPr="001C1011">
        <w:rPr>
          <w:rFonts w:ascii="Arial" w:hAnsi="Arial" w:cs="Arial"/>
          <w:sz w:val="20"/>
        </w:rPr>
        <w:t xml:space="preserve"> žádost smluvní pokutu ve výši 5</w:t>
      </w:r>
      <w:r w:rsidR="00E517FC" w:rsidRPr="001C1011">
        <w:rPr>
          <w:rFonts w:ascii="Arial" w:hAnsi="Arial" w:cs="Arial"/>
          <w:sz w:val="20"/>
        </w:rPr>
        <w:t>00,- Kč za každou hodinu prodlení.</w:t>
      </w:r>
    </w:p>
    <w:p w:rsidR="00960FD9" w:rsidRPr="001C1011" w:rsidRDefault="00302AEF" w:rsidP="00D863AB">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Zhotovitel se zavazuje, že v případě porušení poměru subdodavatelských prací uvedených</w:t>
      </w:r>
      <w:r w:rsidR="00F376C1" w:rsidRPr="001C1011">
        <w:rPr>
          <w:rFonts w:ascii="Arial" w:hAnsi="Arial" w:cs="Arial"/>
          <w:sz w:val="20"/>
        </w:rPr>
        <w:t xml:space="preserve"> </w:t>
      </w:r>
      <w:r w:rsidR="00F376C1" w:rsidRPr="001C1011">
        <w:rPr>
          <w:rFonts w:ascii="Arial" w:hAnsi="Arial" w:cs="Arial"/>
          <w:sz w:val="20"/>
        </w:rPr>
        <w:br/>
      </w:r>
      <w:r w:rsidRPr="001C1011">
        <w:rPr>
          <w:rFonts w:ascii="Arial" w:hAnsi="Arial" w:cs="Arial"/>
          <w:sz w:val="20"/>
        </w:rPr>
        <w:t xml:space="preserve">v příloze č. </w:t>
      </w:r>
      <w:r w:rsidR="00AB249D" w:rsidRPr="001C1011">
        <w:rPr>
          <w:rFonts w:ascii="Arial" w:hAnsi="Arial" w:cs="Arial"/>
          <w:sz w:val="20"/>
        </w:rPr>
        <w:t>3</w:t>
      </w:r>
      <w:r w:rsidR="006104B6" w:rsidRPr="001C1011">
        <w:rPr>
          <w:rFonts w:ascii="Arial" w:hAnsi="Arial" w:cs="Arial"/>
          <w:sz w:val="20"/>
        </w:rPr>
        <w:t xml:space="preserve"> </w:t>
      </w:r>
      <w:r w:rsidRPr="001C1011">
        <w:rPr>
          <w:rFonts w:ascii="Arial" w:hAnsi="Arial" w:cs="Arial"/>
          <w:sz w:val="20"/>
        </w:rPr>
        <w:t xml:space="preserve">této Smlouvy nebo při využití subdodavatele, který v příloze č. </w:t>
      </w:r>
      <w:r w:rsidR="005D6CFC" w:rsidRPr="001C1011">
        <w:rPr>
          <w:rFonts w:ascii="Arial" w:hAnsi="Arial" w:cs="Arial"/>
          <w:sz w:val="20"/>
        </w:rPr>
        <w:t>3</w:t>
      </w:r>
      <w:r w:rsidR="006104B6" w:rsidRPr="001C1011">
        <w:rPr>
          <w:rFonts w:ascii="Arial" w:hAnsi="Arial" w:cs="Arial"/>
          <w:sz w:val="20"/>
        </w:rPr>
        <w:t xml:space="preserve"> </w:t>
      </w:r>
      <w:r w:rsidRPr="001C1011">
        <w:rPr>
          <w:rFonts w:ascii="Arial" w:hAnsi="Arial" w:cs="Arial"/>
          <w:sz w:val="20"/>
        </w:rPr>
        <w:t xml:space="preserve">této Smlouvy nebyl uveden, </w:t>
      </w:r>
      <w:r w:rsidR="004C4CDB" w:rsidRPr="001C1011">
        <w:rPr>
          <w:rFonts w:ascii="Arial" w:hAnsi="Arial" w:cs="Arial"/>
          <w:sz w:val="20"/>
        </w:rPr>
        <w:t xml:space="preserve">bez předchozího souhlasu Objednatele </w:t>
      </w:r>
      <w:r w:rsidRPr="001C1011">
        <w:rPr>
          <w:rFonts w:ascii="Arial" w:hAnsi="Arial" w:cs="Arial"/>
          <w:sz w:val="20"/>
        </w:rPr>
        <w:t>uhradí Objednateli na jeho žádost smluvní pokutu ve výši 5 % z celkové ceny Díla včetně DPH za každé takové porušení.</w:t>
      </w:r>
    </w:p>
    <w:p w:rsidR="00D863AB" w:rsidRPr="001C1011" w:rsidRDefault="00D863AB" w:rsidP="00D863AB">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Zhotovitel se zavazuje, že v případě nedodržení kterékoliv z povinností uvedených v čl. XIII této Smlouvy (souvisejících s důvěrnými informacemi) uhradí Objednateli na jeho žádost smluvní pokutu ve výši 10 % z ceny Díla za každé takové jednotlivé porušení.</w:t>
      </w:r>
    </w:p>
    <w:p w:rsidR="002F007F" w:rsidRPr="001C1011" w:rsidRDefault="002F007F" w:rsidP="00960FD9">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 xml:space="preserve">Podkladem pro uhrazení smluvní pokuty popř. smluvního úroku z prodlení bude zvláštní vyúčtování - faktura.  Strany se dohodly, že splatnost tohoto vyúčtování - faktur je 30 </w:t>
      </w:r>
      <w:r w:rsidR="00302AEF" w:rsidRPr="001C1011">
        <w:rPr>
          <w:rFonts w:ascii="Arial" w:hAnsi="Arial" w:cs="Arial"/>
          <w:sz w:val="20"/>
        </w:rPr>
        <w:t>dnů od jejich doručení povinné S</w:t>
      </w:r>
      <w:r w:rsidRPr="001C1011">
        <w:rPr>
          <w:rFonts w:ascii="Arial" w:hAnsi="Arial" w:cs="Arial"/>
          <w:sz w:val="20"/>
        </w:rPr>
        <w:t>mluvní straně.</w:t>
      </w:r>
    </w:p>
    <w:p w:rsidR="00512849" w:rsidRPr="001C1011" w:rsidRDefault="00512849" w:rsidP="00960FD9">
      <w:pPr>
        <w:pStyle w:val="Smlouva-eslo"/>
        <w:widowControl/>
        <w:numPr>
          <w:ilvl w:val="0"/>
          <w:numId w:val="34"/>
        </w:numPr>
        <w:tabs>
          <w:tab w:val="left" w:pos="-1418"/>
        </w:tabs>
        <w:spacing w:after="120" w:line="240" w:lineRule="auto"/>
        <w:rPr>
          <w:rFonts w:ascii="Arial" w:hAnsi="Arial" w:cs="Arial"/>
          <w:sz w:val="20"/>
        </w:rPr>
      </w:pPr>
      <w:r w:rsidRPr="001C1011">
        <w:rPr>
          <w:rFonts w:ascii="Arial" w:hAnsi="Arial" w:cs="Arial"/>
          <w:sz w:val="20"/>
        </w:rPr>
        <w:t>Zaplacení smluvní pokuty nem</w:t>
      </w:r>
      <w:r w:rsidR="002F007F" w:rsidRPr="001C1011">
        <w:rPr>
          <w:rFonts w:ascii="Arial" w:hAnsi="Arial" w:cs="Arial"/>
          <w:sz w:val="20"/>
        </w:rPr>
        <w:t>á za následek zánik povinnosti Z</w:t>
      </w:r>
      <w:r w:rsidRPr="001C1011">
        <w:rPr>
          <w:rFonts w:ascii="Arial" w:hAnsi="Arial" w:cs="Arial"/>
          <w:sz w:val="20"/>
        </w:rPr>
        <w:t>hotovitele k náhradě škod</w:t>
      </w:r>
      <w:r w:rsidR="002F007F" w:rsidRPr="001C1011">
        <w:rPr>
          <w:rFonts w:ascii="Arial" w:hAnsi="Arial" w:cs="Arial"/>
          <w:sz w:val="20"/>
        </w:rPr>
        <w:t>y, kterou porušením povinnosti O</w:t>
      </w:r>
      <w:r w:rsidRPr="001C1011">
        <w:rPr>
          <w:rFonts w:ascii="Arial" w:hAnsi="Arial" w:cs="Arial"/>
          <w:sz w:val="20"/>
        </w:rPr>
        <w:t>bjednateli způsobil. Náhrada škody je vedle smluvní pokuty vymahatelná v plné výši.</w:t>
      </w:r>
    </w:p>
    <w:p w:rsidR="00512849" w:rsidRPr="001C1011" w:rsidRDefault="00512849" w:rsidP="001F429A">
      <w:pPr>
        <w:pStyle w:val="Zkladntext"/>
        <w:tabs>
          <w:tab w:val="left" w:pos="357"/>
        </w:tabs>
        <w:spacing w:before="480"/>
        <w:jc w:val="center"/>
        <w:rPr>
          <w:rFonts w:ascii="Arial" w:hAnsi="Arial" w:cs="Arial"/>
          <w:b/>
          <w:sz w:val="22"/>
          <w:szCs w:val="22"/>
        </w:rPr>
      </w:pPr>
      <w:r w:rsidRPr="001C1011">
        <w:rPr>
          <w:rFonts w:ascii="Arial" w:hAnsi="Arial" w:cs="Arial"/>
          <w:b/>
          <w:sz w:val="22"/>
          <w:szCs w:val="22"/>
        </w:rPr>
        <w:t>X</w:t>
      </w:r>
      <w:r w:rsidR="00264927" w:rsidRPr="001C1011">
        <w:rPr>
          <w:rFonts w:ascii="Arial" w:hAnsi="Arial" w:cs="Arial"/>
          <w:b/>
          <w:sz w:val="22"/>
          <w:szCs w:val="22"/>
        </w:rPr>
        <w:t>I</w:t>
      </w:r>
      <w:r w:rsidRPr="001C1011">
        <w:rPr>
          <w:rFonts w:ascii="Arial" w:hAnsi="Arial" w:cs="Arial"/>
          <w:b/>
          <w:sz w:val="22"/>
          <w:szCs w:val="22"/>
        </w:rPr>
        <w:t>I.</w:t>
      </w:r>
    </w:p>
    <w:p w:rsidR="00512849" w:rsidRPr="001C1011" w:rsidRDefault="00512849" w:rsidP="001F429A">
      <w:pPr>
        <w:pStyle w:val="Zkladntext"/>
        <w:tabs>
          <w:tab w:val="left" w:pos="357"/>
        </w:tabs>
        <w:jc w:val="center"/>
        <w:rPr>
          <w:rFonts w:ascii="Arial" w:hAnsi="Arial" w:cs="Arial"/>
          <w:b/>
          <w:sz w:val="22"/>
          <w:szCs w:val="22"/>
        </w:rPr>
      </w:pPr>
      <w:r w:rsidRPr="001C1011">
        <w:rPr>
          <w:rFonts w:ascii="Arial" w:hAnsi="Arial" w:cs="Arial"/>
          <w:b/>
          <w:sz w:val="22"/>
          <w:szCs w:val="22"/>
        </w:rPr>
        <w:t xml:space="preserve">Zánik </w:t>
      </w:r>
      <w:r w:rsidR="005D6CFC" w:rsidRPr="001C1011">
        <w:rPr>
          <w:rFonts w:ascii="Arial" w:hAnsi="Arial" w:cs="Arial"/>
          <w:b/>
          <w:sz w:val="22"/>
          <w:szCs w:val="22"/>
        </w:rPr>
        <w:t>S</w:t>
      </w:r>
      <w:r w:rsidRPr="001C1011">
        <w:rPr>
          <w:rFonts w:ascii="Arial" w:hAnsi="Arial" w:cs="Arial"/>
          <w:b/>
          <w:sz w:val="22"/>
          <w:szCs w:val="22"/>
        </w:rPr>
        <w:t>mlouvy</w:t>
      </w:r>
    </w:p>
    <w:p w:rsidR="00512849" w:rsidRPr="001C1011" w:rsidRDefault="00F37180" w:rsidP="0002227F">
      <w:pPr>
        <w:numPr>
          <w:ilvl w:val="0"/>
          <w:numId w:val="2"/>
        </w:numPr>
        <w:spacing w:before="240"/>
        <w:jc w:val="both"/>
        <w:rPr>
          <w:rFonts w:ascii="Arial" w:hAnsi="Arial" w:cs="Arial"/>
          <w:sz w:val="20"/>
          <w:szCs w:val="20"/>
        </w:rPr>
      </w:pPr>
      <w:r w:rsidRPr="001C1011">
        <w:rPr>
          <w:rFonts w:ascii="Arial" w:hAnsi="Arial" w:cs="Arial"/>
          <w:sz w:val="20"/>
          <w:szCs w:val="20"/>
        </w:rPr>
        <w:t>Smluvní strany se dohodly, že S</w:t>
      </w:r>
      <w:r w:rsidR="00512849" w:rsidRPr="001C1011">
        <w:rPr>
          <w:rFonts w:ascii="Arial" w:hAnsi="Arial" w:cs="Arial"/>
          <w:sz w:val="20"/>
          <w:szCs w:val="20"/>
        </w:rPr>
        <w:t>mlouva zaniká:</w:t>
      </w:r>
    </w:p>
    <w:p w:rsidR="00512849" w:rsidRPr="001C1011" w:rsidRDefault="00BC77D0" w:rsidP="00D55DA2">
      <w:pPr>
        <w:numPr>
          <w:ilvl w:val="0"/>
          <w:numId w:val="13"/>
        </w:numPr>
        <w:spacing w:before="120" w:after="120"/>
        <w:jc w:val="both"/>
        <w:rPr>
          <w:rFonts w:ascii="Arial" w:hAnsi="Arial" w:cs="Arial"/>
          <w:sz w:val="20"/>
          <w:szCs w:val="20"/>
        </w:rPr>
      </w:pPr>
      <w:r w:rsidRPr="001C1011">
        <w:rPr>
          <w:rFonts w:ascii="Arial" w:hAnsi="Arial" w:cs="Arial"/>
          <w:sz w:val="20"/>
          <w:szCs w:val="20"/>
        </w:rPr>
        <w:t>d</w:t>
      </w:r>
      <w:r w:rsidR="00F37180" w:rsidRPr="001C1011">
        <w:rPr>
          <w:rFonts w:ascii="Arial" w:hAnsi="Arial" w:cs="Arial"/>
          <w:sz w:val="20"/>
          <w:szCs w:val="20"/>
        </w:rPr>
        <w:t>ohodou S</w:t>
      </w:r>
      <w:r w:rsidR="00512849" w:rsidRPr="001C1011">
        <w:rPr>
          <w:rFonts w:ascii="Arial" w:hAnsi="Arial" w:cs="Arial"/>
          <w:sz w:val="20"/>
          <w:szCs w:val="20"/>
        </w:rPr>
        <w:t>mluvních stran</w:t>
      </w:r>
      <w:r w:rsidR="00D22E08" w:rsidRPr="001C1011">
        <w:rPr>
          <w:rFonts w:ascii="Arial" w:hAnsi="Arial" w:cs="Arial"/>
          <w:sz w:val="20"/>
          <w:szCs w:val="20"/>
        </w:rPr>
        <w:t>,</w:t>
      </w:r>
    </w:p>
    <w:p w:rsidR="003C4545" w:rsidRPr="001C1011" w:rsidRDefault="00BC77D0" w:rsidP="00D55DA2">
      <w:pPr>
        <w:numPr>
          <w:ilvl w:val="0"/>
          <w:numId w:val="13"/>
        </w:numPr>
        <w:spacing w:after="120"/>
        <w:jc w:val="both"/>
        <w:rPr>
          <w:rFonts w:ascii="Arial" w:hAnsi="Arial" w:cs="Arial"/>
          <w:sz w:val="20"/>
          <w:szCs w:val="20"/>
        </w:rPr>
      </w:pPr>
      <w:r w:rsidRPr="001C1011">
        <w:rPr>
          <w:rFonts w:ascii="Arial" w:hAnsi="Arial" w:cs="Arial"/>
          <w:sz w:val="20"/>
          <w:szCs w:val="20"/>
        </w:rPr>
        <w:t>j</w:t>
      </w:r>
      <w:r w:rsidR="00512849" w:rsidRPr="001C1011">
        <w:rPr>
          <w:rFonts w:ascii="Arial" w:hAnsi="Arial" w:cs="Arial"/>
          <w:sz w:val="20"/>
          <w:szCs w:val="20"/>
        </w:rPr>
        <w:t>ednostranným</w:t>
      </w:r>
      <w:r w:rsidR="007A692B" w:rsidRPr="001C1011">
        <w:rPr>
          <w:rFonts w:ascii="Arial" w:hAnsi="Arial" w:cs="Arial"/>
          <w:sz w:val="20"/>
          <w:szCs w:val="20"/>
        </w:rPr>
        <w:t xml:space="preserve"> </w:t>
      </w:r>
      <w:r w:rsidR="00512849" w:rsidRPr="001C1011">
        <w:rPr>
          <w:rFonts w:ascii="Arial" w:hAnsi="Arial" w:cs="Arial"/>
          <w:sz w:val="20"/>
          <w:szCs w:val="20"/>
        </w:rPr>
        <w:t>odstoupením od</w:t>
      </w:r>
      <w:r w:rsidR="007A692B" w:rsidRPr="001C1011">
        <w:rPr>
          <w:rFonts w:ascii="Arial" w:hAnsi="Arial" w:cs="Arial"/>
          <w:sz w:val="20"/>
          <w:szCs w:val="20"/>
        </w:rPr>
        <w:t xml:space="preserve"> </w:t>
      </w:r>
      <w:r w:rsidR="00F37180" w:rsidRPr="001C1011">
        <w:rPr>
          <w:rFonts w:ascii="Arial" w:hAnsi="Arial" w:cs="Arial"/>
          <w:sz w:val="20"/>
          <w:szCs w:val="20"/>
        </w:rPr>
        <w:t>S</w:t>
      </w:r>
      <w:r w:rsidR="00512849" w:rsidRPr="001C1011">
        <w:rPr>
          <w:rFonts w:ascii="Arial" w:hAnsi="Arial" w:cs="Arial"/>
          <w:sz w:val="20"/>
          <w:szCs w:val="20"/>
        </w:rPr>
        <w:t>mlouvy</w:t>
      </w:r>
      <w:r w:rsidR="006104B6" w:rsidRPr="001C1011">
        <w:rPr>
          <w:rFonts w:ascii="Arial" w:hAnsi="Arial" w:cs="Arial"/>
          <w:sz w:val="20"/>
          <w:szCs w:val="20"/>
        </w:rPr>
        <w:t xml:space="preserve"> z důvodů uvedených v této Smlouvě</w:t>
      </w:r>
      <w:r w:rsidR="00F37180" w:rsidRPr="001C1011">
        <w:rPr>
          <w:rFonts w:ascii="Arial" w:hAnsi="Arial" w:cs="Arial"/>
          <w:sz w:val="20"/>
          <w:szCs w:val="20"/>
        </w:rPr>
        <w:t>.</w:t>
      </w:r>
      <w:r w:rsidR="007A692B" w:rsidRPr="001C1011">
        <w:rPr>
          <w:rFonts w:ascii="Arial" w:hAnsi="Arial" w:cs="Arial"/>
          <w:sz w:val="20"/>
          <w:szCs w:val="20"/>
        </w:rPr>
        <w:t xml:space="preserve"> </w:t>
      </w:r>
    </w:p>
    <w:p w:rsidR="00F37180" w:rsidRPr="001C1011" w:rsidRDefault="00F37180" w:rsidP="00D55DA2">
      <w:pPr>
        <w:numPr>
          <w:ilvl w:val="0"/>
          <w:numId w:val="2"/>
        </w:numPr>
        <w:spacing w:after="120"/>
        <w:jc w:val="both"/>
        <w:rPr>
          <w:rFonts w:ascii="Arial" w:hAnsi="Arial" w:cs="Arial"/>
          <w:sz w:val="20"/>
          <w:szCs w:val="20"/>
        </w:rPr>
      </w:pPr>
      <w:r w:rsidRPr="001C1011">
        <w:rPr>
          <w:rFonts w:ascii="Arial" w:hAnsi="Arial" w:cs="Arial"/>
          <w:sz w:val="20"/>
          <w:szCs w:val="20"/>
        </w:rPr>
        <w:t>Objednatel je oprávněn odstoupit od Smlouvy, pokud se Zhotovitel dostane do prodlení s</w:t>
      </w:r>
      <w:r w:rsidR="005D6CFC" w:rsidRPr="001C1011">
        <w:rPr>
          <w:rFonts w:ascii="Arial" w:hAnsi="Arial" w:cs="Arial"/>
          <w:sz w:val="20"/>
          <w:szCs w:val="20"/>
        </w:rPr>
        <w:t xml:space="preserve"> řádným </w:t>
      </w:r>
      <w:r w:rsidR="00D35B1E" w:rsidRPr="001C1011">
        <w:rPr>
          <w:rFonts w:ascii="Arial" w:hAnsi="Arial" w:cs="Arial"/>
          <w:sz w:val="20"/>
          <w:szCs w:val="20"/>
        </w:rPr>
        <w:t>dodáním Díla</w:t>
      </w:r>
      <w:r w:rsidR="006104B6" w:rsidRPr="001C1011">
        <w:rPr>
          <w:rFonts w:ascii="Arial" w:hAnsi="Arial" w:cs="Arial"/>
          <w:sz w:val="20"/>
          <w:szCs w:val="20"/>
        </w:rPr>
        <w:t xml:space="preserve"> dle čl. V odst. 1 </w:t>
      </w:r>
      <w:r w:rsidR="00960FD9" w:rsidRPr="001C1011">
        <w:rPr>
          <w:rFonts w:ascii="Arial" w:hAnsi="Arial" w:cs="Arial"/>
          <w:sz w:val="20"/>
          <w:szCs w:val="20"/>
        </w:rPr>
        <w:t xml:space="preserve">o </w:t>
      </w:r>
      <w:r w:rsidR="00DD7CDE" w:rsidRPr="001C1011">
        <w:rPr>
          <w:rFonts w:ascii="Arial" w:hAnsi="Arial" w:cs="Arial"/>
          <w:sz w:val="20"/>
          <w:szCs w:val="20"/>
        </w:rPr>
        <w:t>více, než</w:t>
      </w:r>
      <w:r w:rsidR="00960FD9" w:rsidRPr="001C1011">
        <w:rPr>
          <w:rFonts w:ascii="Arial" w:hAnsi="Arial" w:cs="Arial"/>
          <w:sz w:val="20"/>
          <w:szCs w:val="20"/>
        </w:rPr>
        <w:t xml:space="preserve"> jeden měsíc; právo Objednatel</w:t>
      </w:r>
      <w:r w:rsidR="00D863AB" w:rsidRPr="001C1011">
        <w:rPr>
          <w:rFonts w:ascii="Arial" w:hAnsi="Arial" w:cs="Arial"/>
          <w:sz w:val="20"/>
          <w:szCs w:val="20"/>
        </w:rPr>
        <w:t>e na smluvní pokutu podle čl. X</w:t>
      </w:r>
      <w:r w:rsidR="00960FD9" w:rsidRPr="001C1011">
        <w:rPr>
          <w:rFonts w:ascii="Arial" w:hAnsi="Arial" w:cs="Arial"/>
          <w:sz w:val="20"/>
          <w:szCs w:val="20"/>
        </w:rPr>
        <w:t>I odst. 1 této Smlouvy tím není dotčeno</w:t>
      </w:r>
      <w:r w:rsidRPr="001C1011">
        <w:rPr>
          <w:rFonts w:ascii="Arial" w:hAnsi="Arial" w:cs="Arial"/>
          <w:sz w:val="20"/>
          <w:szCs w:val="20"/>
        </w:rPr>
        <w:t xml:space="preserve">. Do doby prodlení se nezapočítává doba, kdy je Zhotovitel v prodlení z důvodů na straně Objednatele.  </w:t>
      </w:r>
    </w:p>
    <w:p w:rsidR="00960FD9" w:rsidRPr="001C1011" w:rsidRDefault="00960FD9" w:rsidP="00960FD9">
      <w:pPr>
        <w:numPr>
          <w:ilvl w:val="0"/>
          <w:numId w:val="2"/>
        </w:numPr>
        <w:spacing w:after="120"/>
        <w:jc w:val="both"/>
        <w:rPr>
          <w:rFonts w:ascii="Arial" w:hAnsi="Arial" w:cs="Arial"/>
          <w:sz w:val="20"/>
          <w:szCs w:val="20"/>
        </w:rPr>
      </w:pPr>
      <w:r w:rsidRPr="001C1011">
        <w:rPr>
          <w:rFonts w:ascii="Arial" w:hAnsi="Arial" w:cs="Arial"/>
          <w:sz w:val="20"/>
          <w:szCs w:val="20"/>
        </w:rPr>
        <w:t>Objednatel je rovněž oprávněn odstoupit od Smlouvy v případě, že Zhotovitel poruší svoji povinnost převést na Objednatele autorské či jiné právo duševního vlastnictví k Dílu nebo jeho části podle čl. IX té</w:t>
      </w:r>
      <w:r w:rsidR="005D6CFC" w:rsidRPr="001C1011">
        <w:rPr>
          <w:rFonts w:ascii="Arial" w:hAnsi="Arial" w:cs="Arial"/>
          <w:sz w:val="20"/>
          <w:szCs w:val="20"/>
        </w:rPr>
        <w:t>to S</w:t>
      </w:r>
      <w:r w:rsidRPr="001C1011">
        <w:rPr>
          <w:rFonts w:ascii="Arial" w:hAnsi="Arial" w:cs="Arial"/>
          <w:sz w:val="20"/>
          <w:szCs w:val="20"/>
        </w:rPr>
        <w:t>mlouvy; právo Objednatele na</w:t>
      </w:r>
      <w:r w:rsidR="00D863AB" w:rsidRPr="001C1011">
        <w:rPr>
          <w:rFonts w:ascii="Arial" w:hAnsi="Arial" w:cs="Arial"/>
          <w:sz w:val="20"/>
          <w:szCs w:val="20"/>
        </w:rPr>
        <w:t xml:space="preserve"> smluvní pokutu podle č. XI</w:t>
      </w:r>
      <w:r w:rsidRPr="001C1011">
        <w:rPr>
          <w:rFonts w:ascii="Arial" w:hAnsi="Arial" w:cs="Arial"/>
          <w:sz w:val="20"/>
          <w:szCs w:val="20"/>
        </w:rPr>
        <w:t xml:space="preserve"> odst. 4 tím není dotčeno. </w:t>
      </w:r>
    </w:p>
    <w:p w:rsidR="00F37180" w:rsidRPr="001C1011" w:rsidRDefault="00F37180" w:rsidP="00D55DA2">
      <w:pPr>
        <w:numPr>
          <w:ilvl w:val="0"/>
          <w:numId w:val="2"/>
        </w:numPr>
        <w:spacing w:after="120"/>
        <w:jc w:val="both"/>
        <w:rPr>
          <w:rFonts w:ascii="Arial" w:hAnsi="Arial" w:cs="Arial"/>
          <w:sz w:val="20"/>
          <w:szCs w:val="20"/>
        </w:rPr>
      </w:pPr>
      <w:r w:rsidRPr="001C1011">
        <w:rPr>
          <w:rFonts w:ascii="Arial" w:hAnsi="Arial" w:cs="Arial"/>
          <w:sz w:val="20"/>
          <w:szCs w:val="20"/>
        </w:rPr>
        <w:t xml:space="preserve">Zhotovitel je povinen uhradit Objednateli veškeré náklady a nahradit škodu, která </w:t>
      </w:r>
      <w:r w:rsidR="00DD7CDE" w:rsidRPr="001C1011">
        <w:rPr>
          <w:rFonts w:ascii="Arial" w:hAnsi="Arial" w:cs="Arial"/>
          <w:sz w:val="20"/>
          <w:szCs w:val="20"/>
        </w:rPr>
        <w:br/>
      </w:r>
      <w:r w:rsidRPr="001C1011">
        <w:rPr>
          <w:rFonts w:ascii="Arial" w:hAnsi="Arial" w:cs="Arial"/>
          <w:sz w:val="20"/>
          <w:szCs w:val="20"/>
        </w:rPr>
        <w:t>v důsledku neplnění této Smlouvy Zhotovitelem Objednateli vznikla, a to do 10 dnů od d</w:t>
      </w:r>
      <w:r w:rsidR="00BC5A87" w:rsidRPr="001C1011">
        <w:rPr>
          <w:rFonts w:ascii="Arial" w:hAnsi="Arial" w:cs="Arial"/>
          <w:sz w:val="20"/>
          <w:szCs w:val="20"/>
        </w:rPr>
        <w:t>oručení žádosti o náhradu škodu.</w:t>
      </w:r>
    </w:p>
    <w:p w:rsidR="00F37180" w:rsidRPr="001C1011" w:rsidRDefault="00F37180" w:rsidP="00D55DA2">
      <w:pPr>
        <w:numPr>
          <w:ilvl w:val="0"/>
          <w:numId w:val="2"/>
        </w:numPr>
        <w:spacing w:after="120"/>
        <w:jc w:val="both"/>
        <w:rPr>
          <w:rFonts w:ascii="Arial" w:hAnsi="Arial" w:cs="Arial"/>
          <w:sz w:val="20"/>
          <w:szCs w:val="20"/>
        </w:rPr>
      </w:pPr>
      <w:r w:rsidRPr="001C1011">
        <w:rPr>
          <w:rFonts w:ascii="Arial" w:hAnsi="Arial" w:cs="Arial"/>
          <w:sz w:val="20"/>
          <w:szCs w:val="20"/>
        </w:rPr>
        <w:t>Odstoupení od Smlouvy musí být učiněno písemně a nabývá účinnosti dnem doručení písemného oznámení druhé Smluvní straně.</w:t>
      </w:r>
    </w:p>
    <w:p w:rsidR="00F37180" w:rsidRPr="001C1011" w:rsidRDefault="00F37180" w:rsidP="00D55DA2">
      <w:pPr>
        <w:numPr>
          <w:ilvl w:val="0"/>
          <w:numId w:val="2"/>
        </w:numPr>
        <w:spacing w:after="120"/>
        <w:jc w:val="both"/>
        <w:rPr>
          <w:rFonts w:ascii="Arial" w:hAnsi="Arial" w:cs="Arial"/>
          <w:sz w:val="20"/>
          <w:szCs w:val="20"/>
        </w:rPr>
      </w:pPr>
      <w:r w:rsidRPr="001C1011">
        <w:rPr>
          <w:rFonts w:ascii="Arial" w:hAnsi="Arial" w:cs="Arial"/>
          <w:sz w:val="20"/>
          <w:szCs w:val="20"/>
        </w:rPr>
        <w:t>Každá ze Smluvních stran je povinna vynaložit veškeré možné úsilí pro to, aby byl vznik nákladů ve smyslu tohoto článku minimální.</w:t>
      </w:r>
    </w:p>
    <w:p w:rsidR="00512849" w:rsidRPr="001C1011" w:rsidRDefault="00450DD7" w:rsidP="001F429A">
      <w:pPr>
        <w:pStyle w:val="Zkladntext"/>
        <w:tabs>
          <w:tab w:val="left" w:pos="1620"/>
        </w:tabs>
        <w:spacing w:before="480"/>
        <w:jc w:val="center"/>
        <w:rPr>
          <w:rFonts w:ascii="Arial" w:hAnsi="Arial" w:cs="Arial"/>
          <w:b/>
          <w:sz w:val="22"/>
          <w:szCs w:val="22"/>
        </w:rPr>
      </w:pPr>
      <w:r w:rsidRPr="001C1011">
        <w:rPr>
          <w:rFonts w:ascii="Arial" w:hAnsi="Arial" w:cs="Arial"/>
          <w:b/>
          <w:sz w:val="22"/>
          <w:szCs w:val="22"/>
        </w:rPr>
        <w:t>X</w:t>
      </w:r>
      <w:r w:rsidR="00AF6211" w:rsidRPr="001C1011">
        <w:rPr>
          <w:rFonts w:ascii="Arial" w:hAnsi="Arial" w:cs="Arial"/>
          <w:b/>
          <w:sz w:val="22"/>
          <w:szCs w:val="22"/>
        </w:rPr>
        <w:t>III</w:t>
      </w:r>
      <w:r w:rsidR="00512849" w:rsidRPr="001C1011">
        <w:rPr>
          <w:rFonts w:ascii="Arial" w:hAnsi="Arial" w:cs="Arial"/>
          <w:b/>
          <w:sz w:val="22"/>
          <w:szCs w:val="22"/>
        </w:rPr>
        <w:t>.</w:t>
      </w:r>
    </w:p>
    <w:p w:rsidR="00512849" w:rsidRPr="001C1011" w:rsidRDefault="0044012D" w:rsidP="001F429A">
      <w:pPr>
        <w:pStyle w:val="Zkladntext"/>
        <w:tabs>
          <w:tab w:val="left" w:pos="1620"/>
        </w:tabs>
        <w:jc w:val="center"/>
        <w:rPr>
          <w:rFonts w:ascii="Arial" w:hAnsi="Arial" w:cs="Arial"/>
          <w:b/>
          <w:sz w:val="22"/>
          <w:szCs w:val="22"/>
        </w:rPr>
      </w:pPr>
      <w:r w:rsidRPr="001C1011">
        <w:rPr>
          <w:rFonts w:ascii="Arial" w:hAnsi="Arial" w:cs="Arial"/>
          <w:b/>
          <w:sz w:val="22"/>
          <w:szCs w:val="22"/>
        </w:rPr>
        <w:t>Důvěrné informace</w:t>
      </w:r>
    </w:p>
    <w:p w:rsidR="00F37180" w:rsidRPr="001C1011" w:rsidRDefault="00F37180" w:rsidP="0002227F">
      <w:pPr>
        <w:numPr>
          <w:ilvl w:val="0"/>
          <w:numId w:val="22"/>
        </w:numPr>
        <w:spacing w:before="240" w:after="120"/>
        <w:jc w:val="both"/>
        <w:rPr>
          <w:rFonts w:ascii="Arial" w:hAnsi="Arial" w:cs="Arial"/>
          <w:snapToGrid w:val="0"/>
          <w:sz w:val="20"/>
          <w:szCs w:val="20"/>
        </w:rPr>
      </w:pPr>
      <w:r w:rsidRPr="001C1011">
        <w:rPr>
          <w:rFonts w:ascii="Arial" w:hAnsi="Arial" w:cs="Arial"/>
          <w:snapToGrid w:val="0"/>
          <w:sz w:val="20"/>
          <w:szCs w:val="20"/>
        </w:rPr>
        <w:t>Smluvní strany se zavazují, že obchodní a technické informace, které jim byly navzájem svěřeny, nezpřístupní třetím osobám bez jejich souhlasu a že je nepoužijí pro jiné účely, než pro plnění této Smlouvy. Žádná ze Smluvních stran bez písemného souhlasu druhé strany nepřevede Smlouvu na třetí osobu.</w:t>
      </w:r>
    </w:p>
    <w:p w:rsidR="004C7D5D" w:rsidRPr="001C1011" w:rsidRDefault="004C7D5D" w:rsidP="004C7D5D">
      <w:pPr>
        <w:numPr>
          <w:ilvl w:val="0"/>
          <w:numId w:val="22"/>
        </w:numPr>
        <w:spacing w:after="120"/>
        <w:jc w:val="both"/>
        <w:rPr>
          <w:rFonts w:ascii="Arial" w:hAnsi="Arial" w:cs="Arial"/>
          <w:snapToGrid w:val="0"/>
          <w:sz w:val="20"/>
          <w:szCs w:val="20"/>
        </w:rPr>
      </w:pPr>
      <w:r w:rsidRPr="001C1011">
        <w:rPr>
          <w:rFonts w:ascii="Arial" w:hAnsi="Arial" w:cs="Arial"/>
          <w:snapToGrid w:val="0"/>
          <w:sz w:val="20"/>
          <w:szCs w:val="20"/>
        </w:rPr>
        <w:t>Zhotovitel je povinen zachovávat mlčenlivost o všech skutečnostech týkajících se předmětu této Smlouvy, které nejsou zákonem určeny ke zveřejnění ne</w:t>
      </w:r>
      <w:r w:rsidR="00BC5A87" w:rsidRPr="001C1011">
        <w:rPr>
          <w:rFonts w:ascii="Arial" w:hAnsi="Arial" w:cs="Arial"/>
          <w:snapToGrid w:val="0"/>
          <w:sz w:val="20"/>
          <w:szCs w:val="20"/>
        </w:rPr>
        <w:t xml:space="preserve">bo nejsou obecně známé. Veškeré </w:t>
      </w:r>
      <w:r w:rsidRPr="001C1011">
        <w:rPr>
          <w:rFonts w:ascii="Arial" w:hAnsi="Arial" w:cs="Arial"/>
          <w:snapToGrid w:val="0"/>
          <w:sz w:val="20"/>
          <w:szCs w:val="20"/>
        </w:rPr>
        <w:t>informace poskytnuté Objednatelem Zhotoviteli za účelem plnění této Smlouvy jsou považovány za důvěrné a Zhotovitel je povinen s nimi jako s důvěrnými nakládat. Za důvěrné informac</w:t>
      </w:r>
      <w:r w:rsidR="005D6CFC" w:rsidRPr="001C1011">
        <w:rPr>
          <w:rFonts w:ascii="Arial" w:hAnsi="Arial" w:cs="Arial"/>
          <w:snapToGrid w:val="0"/>
          <w:sz w:val="20"/>
          <w:szCs w:val="20"/>
        </w:rPr>
        <w:t>e</w:t>
      </w:r>
      <w:r w:rsidRPr="001C1011">
        <w:rPr>
          <w:rFonts w:ascii="Arial" w:hAnsi="Arial" w:cs="Arial"/>
          <w:snapToGrid w:val="0"/>
          <w:sz w:val="20"/>
          <w:szCs w:val="20"/>
        </w:rPr>
        <w:t xml:space="preserve"> se pro účel této Smlouvy nepovažují informace, které se staly obecně dostupnými veřejnosti jinak než následkem jejich zpřístupnění Zhotovitelem.</w:t>
      </w:r>
    </w:p>
    <w:p w:rsidR="004C7D5D" w:rsidRPr="001C1011" w:rsidRDefault="004C7D5D" w:rsidP="004C7D5D">
      <w:pPr>
        <w:numPr>
          <w:ilvl w:val="0"/>
          <w:numId w:val="22"/>
        </w:numPr>
        <w:spacing w:after="120"/>
        <w:jc w:val="both"/>
        <w:rPr>
          <w:rFonts w:ascii="Arial" w:hAnsi="Arial" w:cs="Arial"/>
          <w:snapToGrid w:val="0"/>
          <w:sz w:val="20"/>
          <w:szCs w:val="20"/>
        </w:rPr>
      </w:pPr>
      <w:r w:rsidRPr="001C1011">
        <w:rPr>
          <w:rFonts w:ascii="Arial" w:hAnsi="Arial" w:cs="Arial"/>
          <w:snapToGrid w:val="0"/>
          <w:sz w:val="20"/>
          <w:szCs w:val="20"/>
        </w:rPr>
        <w:lastRenderedPageBreak/>
        <w:t>Zhotovitel se zavazuje použít důvěrné informace výhradně za účelem splnění svých závazků vyplývajících z této Smlouvy. Zhotovitel se zejména zavazuje, že on ani jiná osoba, která bude Zhotovitelem seznámena s důvěrnými materiály v souladu s touto Smlouvou, je nezpřístupní žádné třetí osobě vyjma případů, kdy:</w:t>
      </w:r>
    </w:p>
    <w:p w:rsidR="004C7D5D" w:rsidRPr="001C1011" w:rsidRDefault="004C7D5D" w:rsidP="004C7D5D">
      <w:pPr>
        <w:numPr>
          <w:ilvl w:val="0"/>
          <w:numId w:val="32"/>
        </w:numPr>
        <w:spacing w:after="120"/>
        <w:jc w:val="both"/>
        <w:rPr>
          <w:rFonts w:ascii="Arial" w:hAnsi="Arial" w:cs="Arial"/>
          <w:snapToGrid w:val="0"/>
          <w:sz w:val="20"/>
          <w:szCs w:val="20"/>
        </w:rPr>
      </w:pPr>
      <w:r w:rsidRPr="001C1011">
        <w:rPr>
          <w:rFonts w:ascii="Arial" w:hAnsi="Arial" w:cs="Arial"/>
          <w:snapToGrid w:val="0"/>
          <w:sz w:val="20"/>
          <w:szCs w:val="20"/>
        </w:rPr>
        <w:t>Zhotovitel zpřístupní důvěrné materiály s předchozím písemným souhlasem Objednatele,</w:t>
      </w:r>
    </w:p>
    <w:p w:rsidR="004C7D5D" w:rsidRPr="001C1011" w:rsidRDefault="004C7D5D" w:rsidP="004C7D5D">
      <w:pPr>
        <w:numPr>
          <w:ilvl w:val="0"/>
          <w:numId w:val="32"/>
        </w:numPr>
        <w:spacing w:after="120"/>
        <w:jc w:val="both"/>
        <w:rPr>
          <w:rFonts w:ascii="Arial" w:hAnsi="Arial" w:cs="Arial"/>
          <w:snapToGrid w:val="0"/>
          <w:sz w:val="20"/>
          <w:szCs w:val="20"/>
        </w:rPr>
      </w:pPr>
      <w:r w:rsidRPr="001C1011">
        <w:rPr>
          <w:rFonts w:ascii="Arial" w:hAnsi="Arial" w:cs="Arial"/>
          <w:snapToGrid w:val="0"/>
          <w:sz w:val="20"/>
          <w:szCs w:val="20"/>
        </w:rPr>
        <w:t>tak stanoví obecně závazný právní předpis nebo rozhodnutí orgánu veřejné moci,</w:t>
      </w:r>
    </w:p>
    <w:p w:rsidR="004C7D5D" w:rsidRPr="001C1011" w:rsidRDefault="005D6CFC" w:rsidP="004C7D5D">
      <w:pPr>
        <w:numPr>
          <w:ilvl w:val="0"/>
          <w:numId w:val="32"/>
        </w:numPr>
        <w:spacing w:after="120"/>
        <w:jc w:val="both"/>
        <w:rPr>
          <w:rFonts w:ascii="Arial" w:hAnsi="Arial" w:cs="Arial"/>
          <w:snapToGrid w:val="0"/>
          <w:sz w:val="20"/>
          <w:szCs w:val="20"/>
        </w:rPr>
      </w:pPr>
      <w:r w:rsidRPr="001C1011">
        <w:rPr>
          <w:rFonts w:ascii="Arial" w:hAnsi="Arial" w:cs="Arial"/>
          <w:snapToGrid w:val="0"/>
          <w:sz w:val="20"/>
          <w:szCs w:val="20"/>
        </w:rPr>
        <w:t xml:space="preserve">Zhotovitel bude poskytovat </w:t>
      </w:r>
      <w:r w:rsidR="004C7D5D" w:rsidRPr="001C1011">
        <w:rPr>
          <w:rFonts w:ascii="Arial" w:hAnsi="Arial" w:cs="Arial"/>
          <w:snapToGrid w:val="0"/>
          <w:sz w:val="20"/>
          <w:szCs w:val="20"/>
        </w:rPr>
        <w:t>součinnosti ke kontrole dle čl. VI</w:t>
      </w:r>
      <w:r w:rsidR="00C415DC" w:rsidRPr="001C1011">
        <w:rPr>
          <w:rFonts w:ascii="Arial" w:hAnsi="Arial" w:cs="Arial"/>
          <w:snapToGrid w:val="0"/>
          <w:sz w:val="20"/>
          <w:szCs w:val="20"/>
        </w:rPr>
        <w:t xml:space="preserve"> odst. 4 a 5</w:t>
      </w:r>
      <w:r w:rsidR="004C7D5D" w:rsidRPr="001C1011">
        <w:rPr>
          <w:rFonts w:ascii="Arial" w:hAnsi="Arial" w:cs="Arial"/>
          <w:snapToGrid w:val="0"/>
          <w:sz w:val="20"/>
          <w:szCs w:val="20"/>
        </w:rPr>
        <w:t xml:space="preserve"> této Smlouvy.</w:t>
      </w:r>
    </w:p>
    <w:p w:rsidR="004C7D5D" w:rsidRPr="001C1011" w:rsidRDefault="004C7D5D" w:rsidP="004C7D5D">
      <w:pPr>
        <w:numPr>
          <w:ilvl w:val="0"/>
          <w:numId w:val="22"/>
        </w:numPr>
        <w:spacing w:after="120"/>
        <w:jc w:val="both"/>
        <w:rPr>
          <w:rFonts w:ascii="Arial" w:hAnsi="Arial" w:cs="Arial"/>
          <w:snapToGrid w:val="0"/>
          <w:sz w:val="20"/>
          <w:szCs w:val="20"/>
        </w:rPr>
      </w:pPr>
      <w:r w:rsidRPr="001C1011">
        <w:rPr>
          <w:rFonts w:ascii="Arial" w:hAnsi="Arial" w:cs="Arial"/>
          <w:snapToGrid w:val="0"/>
          <w:sz w:val="20"/>
          <w:szCs w:val="20"/>
        </w:rPr>
        <w:t>V případě, že Zhotovitel bude mít důvodné podezření, že došlo ke zpřístupnění důvěrných informací neoprávněné osobě, je povinen neprodleně o této skutečnosti informovat Objednatele</w:t>
      </w:r>
      <w:r w:rsidR="00F376C1" w:rsidRPr="001C1011">
        <w:rPr>
          <w:rFonts w:ascii="Arial" w:hAnsi="Arial" w:cs="Arial"/>
          <w:snapToGrid w:val="0"/>
          <w:sz w:val="20"/>
          <w:szCs w:val="20"/>
        </w:rPr>
        <w:t xml:space="preserve"> </w:t>
      </w:r>
      <w:r w:rsidR="00F376C1" w:rsidRPr="001C1011">
        <w:rPr>
          <w:rFonts w:ascii="Arial" w:hAnsi="Arial" w:cs="Arial"/>
          <w:snapToGrid w:val="0"/>
          <w:sz w:val="20"/>
          <w:szCs w:val="20"/>
        </w:rPr>
        <w:br/>
      </w:r>
      <w:r w:rsidRPr="001C1011">
        <w:rPr>
          <w:rFonts w:ascii="Arial" w:hAnsi="Arial" w:cs="Arial"/>
          <w:snapToGrid w:val="0"/>
          <w:sz w:val="20"/>
          <w:szCs w:val="20"/>
        </w:rPr>
        <w:t>a vynaložit úsilí k nápravě tohoto stavu.</w:t>
      </w:r>
    </w:p>
    <w:p w:rsidR="00C415DC" w:rsidRPr="001C1011" w:rsidRDefault="004C7D5D" w:rsidP="004C7D5D">
      <w:pPr>
        <w:numPr>
          <w:ilvl w:val="0"/>
          <w:numId w:val="22"/>
        </w:numPr>
        <w:spacing w:after="120"/>
        <w:jc w:val="both"/>
        <w:rPr>
          <w:rFonts w:ascii="Arial" w:hAnsi="Arial" w:cs="Arial"/>
          <w:snapToGrid w:val="0"/>
          <w:sz w:val="20"/>
          <w:szCs w:val="20"/>
        </w:rPr>
      </w:pPr>
      <w:r w:rsidRPr="001C1011">
        <w:rPr>
          <w:rFonts w:ascii="Arial" w:hAnsi="Arial" w:cs="Arial"/>
          <w:snapToGrid w:val="0"/>
          <w:sz w:val="20"/>
          <w:szCs w:val="20"/>
        </w:rPr>
        <w:t xml:space="preserve">Zhotovitel je povinen předat bez zbytečného odkladu Objednateli veškeré materiály </w:t>
      </w:r>
      <w:r w:rsidR="00DD7CDE" w:rsidRPr="001C1011">
        <w:rPr>
          <w:rFonts w:ascii="Arial" w:hAnsi="Arial" w:cs="Arial"/>
          <w:snapToGrid w:val="0"/>
          <w:sz w:val="20"/>
          <w:szCs w:val="20"/>
        </w:rPr>
        <w:br/>
      </w:r>
      <w:r w:rsidRPr="001C1011">
        <w:rPr>
          <w:rFonts w:ascii="Arial" w:hAnsi="Arial" w:cs="Arial"/>
          <w:snapToGrid w:val="0"/>
          <w:sz w:val="20"/>
          <w:szCs w:val="20"/>
        </w:rPr>
        <w:t xml:space="preserve">a věci, které od něho či jeho jménem převzal při plnění této Smlouvy, a to </w:t>
      </w:r>
      <w:r w:rsidR="0044012D" w:rsidRPr="001C1011">
        <w:rPr>
          <w:rFonts w:ascii="Arial" w:hAnsi="Arial" w:cs="Arial"/>
          <w:snapToGrid w:val="0"/>
          <w:sz w:val="20"/>
          <w:szCs w:val="20"/>
        </w:rPr>
        <w:t>ihned</w:t>
      </w:r>
      <w:r w:rsidR="00C415DC" w:rsidRPr="001C1011">
        <w:rPr>
          <w:rFonts w:ascii="Arial" w:hAnsi="Arial" w:cs="Arial"/>
          <w:snapToGrid w:val="0"/>
          <w:sz w:val="20"/>
          <w:szCs w:val="20"/>
        </w:rPr>
        <w:t xml:space="preserve"> </w:t>
      </w:r>
      <w:r w:rsidR="00DD7CDE" w:rsidRPr="001C1011">
        <w:rPr>
          <w:rFonts w:ascii="Arial" w:hAnsi="Arial" w:cs="Arial"/>
          <w:snapToGrid w:val="0"/>
          <w:sz w:val="20"/>
          <w:szCs w:val="20"/>
        </w:rPr>
        <w:br/>
      </w:r>
      <w:r w:rsidR="00C415DC" w:rsidRPr="001C1011">
        <w:rPr>
          <w:rFonts w:ascii="Arial" w:hAnsi="Arial" w:cs="Arial"/>
          <w:snapToGrid w:val="0"/>
          <w:sz w:val="20"/>
          <w:szCs w:val="20"/>
        </w:rPr>
        <w:t>po protokolárním předání Díla. V případě materiálů, které jsou k plnění této Smlouvy potřeba i po protokolárním předání Díla Objednateli, budou tyto odevzdány po splnění dané smluvní povinnosti.</w:t>
      </w:r>
    </w:p>
    <w:p w:rsidR="0044012D" w:rsidRPr="001C1011" w:rsidRDefault="004C7D5D" w:rsidP="00C415DC">
      <w:pPr>
        <w:spacing w:after="120"/>
        <w:ind w:left="340"/>
        <w:jc w:val="both"/>
        <w:rPr>
          <w:rFonts w:ascii="Arial" w:hAnsi="Arial" w:cs="Arial"/>
          <w:snapToGrid w:val="0"/>
          <w:sz w:val="22"/>
          <w:szCs w:val="22"/>
        </w:rPr>
      </w:pPr>
      <w:r w:rsidRPr="001C1011">
        <w:rPr>
          <w:rFonts w:ascii="Arial" w:hAnsi="Arial" w:cs="Arial"/>
          <w:snapToGrid w:val="0"/>
          <w:sz w:val="22"/>
          <w:szCs w:val="22"/>
        </w:rPr>
        <w:t xml:space="preserve">. </w:t>
      </w:r>
    </w:p>
    <w:p w:rsidR="00F37180" w:rsidRPr="001C1011" w:rsidRDefault="00F37180" w:rsidP="00F37180">
      <w:pPr>
        <w:ind w:left="360"/>
        <w:jc w:val="center"/>
        <w:rPr>
          <w:rFonts w:ascii="Arial" w:hAnsi="Arial" w:cs="Arial"/>
          <w:b/>
          <w:sz w:val="22"/>
          <w:szCs w:val="22"/>
        </w:rPr>
      </w:pPr>
      <w:r w:rsidRPr="001C1011">
        <w:rPr>
          <w:rFonts w:ascii="Arial" w:hAnsi="Arial" w:cs="Arial"/>
          <w:b/>
          <w:sz w:val="22"/>
          <w:szCs w:val="22"/>
        </w:rPr>
        <w:t>X</w:t>
      </w:r>
      <w:r w:rsidR="00AF6211" w:rsidRPr="001C1011">
        <w:rPr>
          <w:rFonts w:ascii="Arial" w:hAnsi="Arial" w:cs="Arial"/>
          <w:b/>
          <w:sz w:val="22"/>
          <w:szCs w:val="22"/>
        </w:rPr>
        <w:t>I</w:t>
      </w:r>
      <w:r w:rsidR="00264927" w:rsidRPr="001C1011">
        <w:rPr>
          <w:rFonts w:ascii="Arial" w:hAnsi="Arial" w:cs="Arial"/>
          <w:b/>
          <w:sz w:val="22"/>
          <w:szCs w:val="22"/>
        </w:rPr>
        <w:t>V.</w:t>
      </w:r>
    </w:p>
    <w:p w:rsidR="00F37180" w:rsidRPr="001C1011" w:rsidRDefault="00F37180" w:rsidP="00F37180">
      <w:pPr>
        <w:jc w:val="center"/>
        <w:rPr>
          <w:rFonts w:ascii="Arial" w:hAnsi="Arial" w:cs="Arial"/>
          <w:b/>
          <w:sz w:val="22"/>
          <w:szCs w:val="22"/>
        </w:rPr>
      </w:pPr>
      <w:r w:rsidRPr="001C1011">
        <w:rPr>
          <w:rFonts w:ascii="Arial" w:hAnsi="Arial" w:cs="Arial"/>
          <w:b/>
          <w:sz w:val="22"/>
          <w:szCs w:val="22"/>
        </w:rPr>
        <w:t>Závěrečná ustanovení</w:t>
      </w:r>
    </w:p>
    <w:p w:rsidR="004C7D5D" w:rsidRPr="001C1011" w:rsidRDefault="004C7D5D" w:rsidP="0002227F">
      <w:pPr>
        <w:numPr>
          <w:ilvl w:val="0"/>
          <w:numId w:val="23"/>
        </w:numPr>
        <w:spacing w:before="240" w:after="120"/>
        <w:jc w:val="both"/>
        <w:rPr>
          <w:rFonts w:ascii="Arial" w:hAnsi="Arial" w:cs="Arial"/>
          <w:snapToGrid w:val="0"/>
          <w:sz w:val="20"/>
          <w:szCs w:val="20"/>
        </w:rPr>
      </w:pPr>
      <w:r w:rsidRPr="001C1011">
        <w:rPr>
          <w:rFonts w:ascii="Arial" w:hAnsi="Arial" w:cs="Arial"/>
          <w:snapToGrid w:val="0"/>
          <w:sz w:val="20"/>
          <w:szCs w:val="20"/>
        </w:rPr>
        <w:t xml:space="preserve">Tuto Smlouvu lze změnit nebo doplnit pouze výslovným oboustranně potvrzeným smluvním ujednáním – vzestupně číslovanými dodatky podepsaným oprávněnými zástupci obou Smluvních stran.  </w:t>
      </w:r>
    </w:p>
    <w:p w:rsidR="00F37180" w:rsidRPr="001C1011" w:rsidRDefault="00F37180" w:rsidP="00D55DA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Tato Smlouva je vyhotovena ve třech vyhotoveních, z nichž dvě obdrží Objednatel a jedno Zhotovitel.</w:t>
      </w:r>
    </w:p>
    <w:p w:rsidR="00F37180" w:rsidRPr="001C1011" w:rsidRDefault="00F37180" w:rsidP="00D55DA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 xml:space="preserve">Veškerá práva a povinnosti vyplývající z této Smlouvy se řídí právním řádem České republiky, </w:t>
      </w:r>
      <w:r w:rsidR="00DC789D" w:rsidRPr="001C1011">
        <w:rPr>
          <w:rFonts w:ascii="Arial" w:hAnsi="Arial" w:cs="Arial"/>
          <w:snapToGrid w:val="0"/>
          <w:sz w:val="20"/>
          <w:szCs w:val="20"/>
        </w:rPr>
        <w:t xml:space="preserve">především </w:t>
      </w:r>
      <w:r w:rsidR="006104B6" w:rsidRPr="001C1011">
        <w:rPr>
          <w:rFonts w:ascii="Arial" w:hAnsi="Arial" w:cs="Arial"/>
          <w:snapToGrid w:val="0"/>
          <w:sz w:val="20"/>
          <w:szCs w:val="20"/>
        </w:rPr>
        <w:t xml:space="preserve">Občanským </w:t>
      </w:r>
      <w:r w:rsidRPr="001C1011">
        <w:rPr>
          <w:rFonts w:ascii="Arial" w:hAnsi="Arial" w:cs="Arial"/>
          <w:snapToGrid w:val="0"/>
          <w:sz w:val="20"/>
          <w:szCs w:val="20"/>
        </w:rPr>
        <w:t>zákoníkem</w:t>
      </w:r>
      <w:r w:rsidR="00C415DC" w:rsidRPr="001C1011">
        <w:rPr>
          <w:rFonts w:ascii="Arial" w:hAnsi="Arial" w:cs="Arial"/>
          <w:snapToGrid w:val="0"/>
          <w:sz w:val="20"/>
          <w:szCs w:val="20"/>
        </w:rPr>
        <w:t xml:space="preserve"> a Autorským zákonem</w:t>
      </w:r>
      <w:r w:rsidRPr="001C1011">
        <w:rPr>
          <w:rFonts w:ascii="Arial" w:hAnsi="Arial" w:cs="Arial"/>
          <w:snapToGrid w:val="0"/>
          <w:sz w:val="20"/>
          <w:szCs w:val="20"/>
        </w:rPr>
        <w:t>.</w:t>
      </w:r>
    </w:p>
    <w:p w:rsidR="0044012D" w:rsidRPr="001C1011" w:rsidRDefault="0044012D" w:rsidP="0044012D">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 xml:space="preserve">Zhotovitel není oprávněn jakékoli své pohledávky vůči Objednateli v souvislosti s touto Smlouvou jednostranně započíst ani postoupit na jakýkoli třetí subjekt. Každý takovýto zápočet nebo postoupení je neplatný a bez jakýchkoli právních následků. </w:t>
      </w:r>
    </w:p>
    <w:p w:rsidR="007D1FF2" w:rsidRPr="001C1011" w:rsidRDefault="007D1FF2" w:rsidP="00FD0271">
      <w:pPr>
        <w:numPr>
          <w:ilvl w:val="0"/>
          <w:numId w:val="23"/>
        </w:numPr>
        <w:jc w:val="both"/>
        <w:rPr>
          <w:rFonts w:ascii="Arial" w:hAnsi="Arial" w:cs="Arial"/>
          <w:snapToGrid w:val="0"/>
          <w:sz w:val="20"/>
          <w:szCs w:val="20"/>
        </w:rPr>
      </w:pPr>
      <w:r w:rsidRPr="001C1011">
        <w:rPr>
          <w:rFonts w:ascii="Arial" w:hAnsi="Arial" w:cs="Arial"/>
          <w:snapToGrid w:val="0"/>
          <w:sz w:val="20"/>
          <w:szCs w:val="20"/>
        </w:rPr>
        <w:t xml:space="preserve">Zhotovitel se vzdává práva domáhat se zrušení závazku z této </w:t>
      </w:r>
      <w:r w:rsidR="00823A37" w:rsidRPr="001C1011">
        <w:rPr>
          <w:rFonts w:ascii="Arial" w:hAnsi="Arial" w:cs="Arial"/>
          <w:snapToGrid w:val="0"/>
          <w:sz w:val="20"/>
          <w:szCs w:val="20"/>
        </w:rPr>
        <w:t>S</w:t>
      </w:r>
      <w:r w:rsidR="002974EC" w:rsidRPr="001C1011">
        <w:rPr>
          <w:rFonts w:ascii="Arial" w:hAnsi="Arial" w:cs="Arial"/>
          <w:snapToGrid w:val="0"/>
          <w:sz w:val="20"/>
          <w:szCs w:val="20"/>
        </w:rPr>
        <w:t>mlouvy podle § 2000 O</w:t>
      </w:r>
      <w:r w:rsidRPr="001C1011">
        <w:rPr>
          <w:rFonts w:ascii="Arial" w:hAnsi="Arial" w:cs="Arial"/>
          <w:snapToGrid w:val="0"/>
          <w:sz w:val="20"/>
          <w:szCs w:val="20"/>
        </w:rPr>
        <w:t xml:space="preserve">bčanského zákoníku, tedy v případě, kdy je </w:t>
      </w:r>
      <w:r w:rsidR="00823A37" w:rsidRPr="001C1011">
        <w:rPr>
          <w:rFonts w:ascii="Arial" w:hAnsi="Arial" w:cs="Arial"/>
          <w:snapToGrid w:val="0"/>
          <w:sz w:val="20"/>
          <w:szCs w:val="20"/>
        </w:rPr>
        <w:t>S</w:t>
      </w:r>
      <w:r w:rsidRPr="001C1011">
        <w:rPr>
          <w:rFonts w:ascii="Arial" w:hAnsi="Arial" w:cs="Arial"/>
          <w:snapToGrid w:val="0"/>
          <w:sz w:val="20"/>
          <w:szCs w:val="20"/>
        </w:rPr>
        <w:t>mlouva uzavřena bez vážného důvodu na dobu určitou přesahující 10 let a rovněž v případě změny okolností do té míry, že na zavázané straně nel</w:t>
      </w:r>
      <w:r w:rsidR="005D6CFC" w:rsidRPr="001C1011">
        <w:rPr>
          <w:rFonts w:ascii="Arial" w:hAnsi="Arial" w:cs="Arial"/>
          <w:snapToGrid w:val="0"/>
          <w:sz w:val="20"/>
          <w:szCs w:val="20"/>
        </w:rPr>
        <w:t>ze rozumně požadovat, aby byla S</w:t>
      </w:r>
      <w:r w:rsidRPr="001C1011">
        <w:rPr>
          <w:rFonts w:ascii="Arial" w:hAnsi="Arial" w:cs="Arial"/>
          <w:snapToGrid w:val="0"/>
          <w:sz w:val="20"/>
          <w:szCs w:val="20"/>
        </w:rPr>
        <w:t>mlouvou dále vázána.</w:t>
      </w:r>
    </w:p>
    <w:p w:rsidR="007D1FF2" w:rsidRPr="001C1011" w:rsidRDefault="007D1FF2" w:rsidP="00FD0271">
      <w:pPr>
        <w:ind w:left="340"/>
        <w:rPr>
          <w:rFonts w:ascii="Arial" w:hAnsi="Arial" w:cs="Arial"/>
          <w:snapToGrid w:val="0"/>
          <w:sz w:val="10"/>
          <w:szCs w:val="10"/>
        </w:rPr>
      </w:pPr>
    </w:p>
    <w:p w:rsidR="00F37180" w:rsidRPr="001C1011" w:rsidRDefault="00F37180" w:rsidP="00D55DA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 xml:space="preserve">Tato Smlouva nabývá platnosti okamžikem podpisu obou stran. </w:t>
      </w:r>
      <w:r w:rsidRPr="001C1011">
        <w:rPr>
          <w:rFonts w:ascii="Arial" w:hAnsi="Arial" w:cs="Arial"/>
          <w:bCs/>
          <w:sz w:val="20"/>
          <w:szCs w:val="20"/>
        </w:rPr>
        <w:t>V případě, že se Objednateli s ohledem na spolufinancování z</w:t>
      </w:r>
      <w:r w:rsidR="00C2742C" w:rsidRPr="001C1011">
        <w:rPr>
          <w:rFonts w:ascii="Arial" w:hAnsi="Arial" w:cs="Arial"/>
          <w:bCs/>
          <w:sz w:val="20"/>
          <w:szCs w:val="20"/>
        </w:rPr>
        <w:t> OPPI</w:t>
      </w:r>
      <w:r w:rsidR="00E67E2E" w:rsidRPr="001C1011">
        <w:rPr>
          <w:rFonts w:ascii="Arial" w:hAnsi="Arial" w:cs="Arial"/>
          <w:bCs/>
          <w:sz w:val="20"/>
          <w:szCs w:val="20"/>
        </w:rPr>
        <w:t>K</w:t>
      </w:r>
      <w:r w:rsidRPr="001C1011">
        <w:rPr>
          <w:rFonts w:ascii="Arial" w:hAnsi="Arial" w:cs="Arial"/>
          <w:bCs/>
          <w:sz w:val="20"/>
          <w:szCs w:val="20"/>
        </w:rPr>
        <w:t xml:space="preserve"> nepodaří zajistit finanční prostředky na realizaci Díla nebo jeho část nebo v případě, že dojde k odebrání dotace, případně k rozhodnutí o snížení dotace, má Objednatel právo jednostranně odstoupit od této Smlouvy.</w:t>
      </w:r>
    </w:p>
    <w:p w:rsidR="007D1FF2" w:rsidRPr="001C1011" w:rsidRDefault="007D1FF2" w:rsidP="007D1FF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 xml:space="preserve">Jednotlivá ustanovení </w:t>
      </w:r>
      <w:r w:rsidR="00823A37" w:rsidRPr="001C1011">
        <w:rPr>
          <w:rFonts w:ascii="Arial" w:hAnsi="Arial" w:cs="Arial"/>
          <w:snapToGrid w:val="0"/>
          <w:sz w:val="20"/>
          <w:szCs w:val="20"/>
        </w:rPr>
        <w:t>S</w:t>
      </w:r>
      <w:r w:rsidRPr="001C1011">
        <w:rPr>
          <w:rFonts w:ascii="Arial" w:hAnsi="Arial" w:cs="Arial"/>
          <w:snapToGrid w:val="0"/>
          <w:sz w:val="20"/>
          <w:szCs w:val="20"/>
        </w:rPr>
        <w:t xml:space="preserve">mlouvy jsou oddělitelná v tom smyslu, že neplatnost některého </w:t>
      </w:r>
      <w:r w:rsidR="00DD7CDE" w:rsidRPr="001C1011">
        <w:rPr>
          <w:rFonts w:ascii="Arial" w:hAnsi="Arial" w:cs="Arial"/>
          <w:snapToGrid w:val="0"/>
          <w:sz w:val="20"/>
          <w:szCs w:val="20"/>
        </w:rPr>
        <w:br/>
      </w:r>
      <w:r w:rsidRPr="001C1011">
        <w:rPr>
          <w:rFonts w:ascii="Arial" w:hAnsi="Arial" w:cs="Arial"/>
          <w:snapToGrid w:val="0"/>
          <w:sz w:val="20"/>
          <w:szCs w:val="20"/>
        </w:rPr>
        <w:t xml:space="preserve">z nich nepůsobí neplatnost </w:t>
      </w:r>
      <w:r w:rsidR="00823A37" w:rsidRPr="001C1011">
        <w:rPr>
          <w:rFonts w:ascii="Arial" w:hAnsi="Arial" w:cs="Arial"/>
          <w:snapToGrid w:val="0"/>
          <w:sz w:val="20"/>
          <w:szCs w:val="20"/>
        </w:rPr>
        <w:t>S</w:t>
      </w:r>
      <w:r w:rsidRPr="001C1011">
        <w:rPr>
          <w:rFonts w:ascii="Arial" w:hAnsi="Arial" w:cs="Arial"/>
          <w:snapToGrid w:val="0"/>
          <w:sz w:val="20"/>
          <w:szCs w:val="20"/>
        </w:rPr>
        <w:t xml:space="preserve">mlouvy jako celku. Pokud by se v důsledku změny právní úpravy některé ustanovení </w:t>
      </w:r>
      <w:r w:rsidR="00823A37" w:rsidRPr="001C1011">
        <w:rPr>
          <w:rFonts w:ascii="Arial" w:hAnsi="Arial" w:cs="Arial"/>
          <w:snapToGrid w:val="0"/>
          <w:sz w:val="20"/>
          <w:szCs w:val="20"/>
        </w:rPr>
        <w:t>S</w:t>
      </w:r>
      <w:r w:rsidRPr="001C1011">
        <w:rPr>
          <w:rFonts w:ascii="Arial" w:hAnsi="Arial" w:cs="Arial"/>
          <w:snapToGrid w:val="0"/>
          <w:sz w:val="20"/>
          <w:szCs w:val="20"/>
        </w:rPr>
        <w:t>mlouvy dostalo do rozporu s českým právním řádem (dále jen „</w:t>
      </w:r>
      <w:r w:rsidRPr="001C1011">
        <w:rPr>
          <w:rFonts w:ascii="Arial" w:hAnsi="Arial" w:cs="Arial"/>
          <w:b/>
          <w:i/>
          <w:snapToGrid w:val="0"/>
          <w:sz w:val="20"/>
          <w:szCs w:val="20"/>
        </w:rPr>
        <w:t>kolizní ustanovení“)</w:t>
      </w:r>
      <w:r w:rsidRPr="001C1011">
        <w:rPr>
          <w:rFonts w:ascii="Arial" w:hAnsi="Arial" w:cs="Arial"/>
          <w:snapToGrid w:val="0"/>
          <w:sz w:val="20"/>
          <w:szCs w:val="20"/>
        </w:rPr>
        <w:t xml:space="preserve"> a předmětný rozpor by způsobil neplatnost </w:t>
      </w:r>
      <w:r w:rsidR="00823A37" w:rsidRPr="001C1011">
        <w:rPr>
          <w:rFonts w:ascii="Arial" w:hAnsi="Arial" w:cs="Arial"/>
          <w:snapToGrid w:val="0"/>
          <w:sz w:val="20"/>
          <w:szCs w:val="20"/>
        </w:rPr>
        <w:t>S</w:t>
      </w:r>
      <w:r w:rsidRPr="001C1011">
        <w:rPr>
          <w:rFonts w:ascii="Arial" w:hAnsi="Arial" w:cs="Arial"/>
          <w:snapToGrid w:val="0"/>
          <w:sz w:val="20"/>
          <w:szCs w:val="20"/>
        </w:rPr>
        <w:t xml:space="preserve">mlouvy jako takové, bude </w:t>
      </w:r>
      <w:r w:rsidR="00823A37" w:rsidRPr="001C1011">
        <w:rPr>
          <w:rFonts w:ascii="Arial" w:hAnsi="Arial" w:cs="Arial"/>
          <w:snapToGrid w:val="0"/>
          <w:sz w:val="20"/>
          <w:szCs w:val="20"/>
        </w:rPr>
        <w:t>S</w:t>
      </w:r>
      <w:r w:rsidRPr="001C1011">
        <w:rPr>
          <w:rFonts w:ascii="Arial" w:hAnsi="Arial" w:cs="Arial"/>
          <w:snapToGrid w:val="0"/>
          <w:sz w:val="20"/>
          <w:szCs w:val="20"/>
        </w:rPr>
        <w:t xml:space="preserve">mlouva posuzována, jakoby kolizní ustanovení nikdy neobsahovala a vztah </w:t>
      </w:r>
      <w:r w:rsidR="002974EC" w:rsidRPr="001C1011">
        <w:rPr>
          <w:rFonts w:ascii="Arial" w:hAnsi="Arial" w:cs="Arial"/>
          <w:snapToGrid w:val="0"/>
          <w:sz w:val="20"/>
          <w:szCs w:val="20"/>
        </w:rPr>
        <w:t>S</w:t>
      </w:r>
      <w:r w:rsidRPr="001C1011">
        <w:rPr>
          <w:rFonts w:ascii="Arial" w:hAnsi="Arial" w:cs="Arial"/>
          <w:snapToGrid w:val="0"/>
          <w:sz w:val="20"/>
          <w:szCs w:val="20"/>
        </w:rPr>
        <w:t>mluvních stran se bude v této záležitosti řídit obecně závazný</w:t>
      </w:r>
      <w:r w:rsidR="002974EC" w:rsidRPr="001C1011">
        <w:rPr>
          <w:rFonts w:ascii="Arial" w:hAnsi="Arial" w:cs="Arial"/>
          <w:snapToGrid w:val="0"/>
          <w:sz w:val="20"/>
          <w:szCs w:val="20"/>
        </w:rPr>
        <w:t>mi právními předpisy, pokud se S</w:t>
      </w:r>
      <w:r w:rsidRPr="001C1011">
        <w:rPr>
          <w:rFonts w:ascii="Arial" w:hAnsi="Arial" w:cs="Arial"/>
          <w:snapToGrid w:val="0"/>
          <w:sz w:val="20"/>
          <w:szCs w:val="20"/>
        </w:rPr>
        <w:t>mluvní strany nedohodnou na znění nového ustanovení, jež by nahradilo kolizní ustanovení.</w:t>
      </w:r>
    </w:p>
    <w:p w:rsidR="007D1FF2" w:rsidRPr="001C1011" w:rsidRDefault="007D1FF2" w:rsidP="007D1FF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 xml:space="preserve">Ukáže-li se některé z ustanovení této </w:t>
      </w:r>
      <w:r w:rsidR="00823A37" w:rsidRPr="001C1011">
        <w:rPr>
          <w:rFonts w:ascii="Arial" w:hAnsi="Arial" w:cs="Arial"/>
          <w:snapToGrid w:val="0"/>
          <w:sz w:val="20"/>
          <w:szCs w:val="20"/>
        </w:rPr>
        <w:t>S</w:t>
      </w:r>
      <w:r w:rsidRPr="001C1011">
        <w:rPr>
          <w:rFonts w:ascii="Arial" w:hAnsi="Arial" w:cs="Arial"/>
          <w:snapToGrid w:val="0"/>
          <w:sz w:val="20"/>
          <w:szCs w:val="20"/>
        </w:rPr>
        <w:t xml:space="preserve">mlouvy zdánlivým (nicotným), posoudí se vliv této vady na ostatní ustanovení této </w:t>
      </w:r>
      <w:r w:rsidR="00823A37" w:rsidRPr="001C1011">
        <w:rPr>
          <w:rFonts w:ascii="Arial" w:hAnsi="Arial" w:cs="Arial"/>
          <w:snapToGrid w:val="0"/>
          <w:sz w:val="20"/>
          <w:szCs w:val="20"/>
        </w:rPr>
        <w:t>S</w:t>
      </w:r>
      <w:r w:rsidR="005D6CFC" w:rsidRPr="001C1011">
        <w:rPr>
          <w:rFonts w:ascii="Arial" w:hAnsi="Arial" w:cs="Arial"/>
          <w:snapToGrid w:val="0"/>
          <w:sz w:val="20"/>
          <w:szCs w:val="20"/>
        </w:rPr>
        <w:t>mlouvy obdobně podle § 576 O</w:t>
      </w:r>
      <w:r w:rsidRPr="001C1011">
        <w:rPr>
          <w:rFonts w:ascii="Arial" w:hAnsi="Arial" w:cs="Arial"/>
          <w:snapToGrid w:val="0"/>
          <w:sz w:val="20"/>
          <w:szCs w:val="20"/>
        </w:rPr>
        <w:t>bčanského zákoníku.</w:t>
      </w:r>
    </w:p>
    <w:p w:rsidR="007D1FF2" w:rsidRPr="001C1011" w:rsidRDefault="007D1FF2" w:rsidP="007D1FF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 xml:space="preserve">Práva </w:t>
      </w:r>
      <w:r w:rsidR="002974EC" w:rsidRPr="001C1011">
        <w:rPr>
          <w:rFonts w:ascii="Arial" w:hAnsi="Arial" w:cs="Arial"/>
          <w:snapToGrid w:val="0"/>
          <w:sz w:val="20"/>
          <w:szCs w:val="20"/>
        </w:rPr>
        <w:t>Objednatele vyplývající z této S</w:t>
      </w:r>
      <w:r w:rsidRPr="001C1011">
        <w:rPr>
          <w:rFonts w:ascii="Arial" w:hAnsi="Arial" w:cs="Arial"/>
          <w:snapToGrid w:val="0"/>
          <w:sz w:val="20"/>
          <w:szCs w:val="20"/>
        </w:rPr>
        <w:t xml:space="preserve">mlouvy se promlčují ve lhůtě 15 let ode dne, kdy mohla být uplatněna poprvé. </w:t>
      </w:r>
    </w:p>
    <w:p w:rsidR="007D1FF2" w:rsidRPr="001C1011" w:rsidRDefault="00823A37" w:rsidP="007D1FF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Tato S</w:t>
      </w:r>
      <w:r w:rsidR="007D1FF2" w:rsidRPr="001C1011">
        <w:rPr>
          <w:rFonts w:ascii="Arial" w:hAnsi="Arial" w:cs="Arial"/>
          <w:snapToGrid w:val="0"/>
          <w:sz w:val="20"/>
          <w:szCs w:val="20"/>
        </w:rPr>
        <w:t>mlouva obsahuje úplné ujednání o p</w:t>
      </w:r>
      <w:r w:rsidR="002974EC" w:rsidRPr="001C1011">
        <w:rPr>
          <w:rFonts w:ascii="Arial" w:hAnsi="Arial" w:cs="Arial"/>
          <w:snapToGrid w:val="0"/>
          <w:sz w:val="20"/>
          <w:szCs w:val="20"/>
        </w:rPr>
        <w:t>ředmětu S</w:t>
      </w:r>
      <w:r w:rsidR="007D1FF2" w:rsidRPr="001C1011">
        <w:rPr>
          <w:rFonts w:ascii="Arial" w:hAnsi="Arial" w:cs="Arial"/>
          <w:snapToGrid w:val="0"/>
          <w:sz w:val="20"/>
          <w:szCs w:val="20"/>
        </w:rPr>
        <w:t>mlouvy a všech náležitostech,</w:t>
      </w:r>
      <w:r w:rsidR="002974EC" w:rsidRPr="001C1011">
        <w:rPr>
          <w:rFonts w:ascii="Arial" w:hAnsi="Arial" w:cs="Arial"/>
          <w:snapToGrid w:val="0"/>
          <w:sz w:val="20"/>
          <w:szCs w:val="20"/>
        </w:rPr>
        <w:t xml:space="preserve"> které strany měly a chtěly ve S</w:t>
      </w:r>
      <w:r w:rsidR="007D1FF2" w:rsidRPr="001C1011">
        <w:rPr>
          <w:rFonts w:ascii="Arial" w:hAnsi="Arial" w:cs="Arial"/>
          <w:snapToGrid w:val="0"/>
          <w:sz w:val="20"/>
          <w:szCs w:val="20"/>
        </w:rPr>
        <w:t xml:space="preserve">mlouvě sjednat, a které považují </w:t>
      </w:r>
      <w:r w:rsidRPr="001C1011">
        <w:rPr>
          <w:rFonts w:ascii="Arial" w:hAnsi="Arial" w:cs="Arial"/>
          <w:snapToGrid w:val="0"/>
          <w:sz w:val="20"/>
          <w:szCs w:val="20"/>
        </w:rPr>
        <w:t>za důležité pro závaznost této S</w:t>
      </w:r>
      <w:r w:rsidR="007D1FF2" w:rsidRPr="001C1011">
        <w:rPr>
          <w:rFonts w:ascii="Arial" w:hAnsi="Arial" w:cs="Arial"/>
          <w:snapToGrid w:val="0"/>
          <w:sz w:val="20"/>
          <w:szCs w:val="20"/>
        </w:rPr>
        <w:t>mlouvy. Žádný projev st</w:t>
      </w:r>
      <w:r w:rsidRPr="001C1011">
        <w:rPr>
          <w:rFonts w:ascii="Arial" w:hAnsi="Arial" w:cs="Arial"/>
          <w:snapToGrid w:val="0"/>
          <w:sz w:val="20"/>
          <w:szCs w:val="20"/>
        </w:rPr>
        <w:t>ran učiněný při jednání o této S</w:t>
      </w:r>
      <w:r w:rsidR="007D1FF2" w:rsidRPr="001C1011">
        <w:rPr>
          <w:rFonts w:ascii="Arial" w:hAnsi="Arial" w:cs="Arial"/>
          <w:snapToGrid w:val="0"/>
          <w:sz w:val="20"/>
          <w:szCs w:val="20"/>
        </w:rPr>
        <w:t>mlouvě, ani p</w:t>
      </w:r>
      <w:r w:rsidRPr="001C1011">
        <w:rPr>
          <w:rFonts w:ascii="Arial" w:hAnsi="Arial" w:cs="Arial"/>
          <w:snapToGrid w:val="0"/>
          <w:sz w:val="20"/>
          <w:szCs w:val="20"/>
        </w:rPr>
        <w:t>rojev učiněný po uzavření této S</w:t>
      </w:r>
      <w:r w:rsidR="007D1FF2" w:rsidRPr="001C1011">
        <w:rPr>
          <w:rFonts w:ascii="Arial" w:hAnsi="Arial" w:cs="Arial"/>
          <w:snapToGrid w:val="0"/>
          <w:sz w:val="20"/>
          <w:szCs w:val="20"/>
        </w:rPr>
        <w:t xml:space="preserve">mlouvy nesmí být vykládán v rozporu </w:t>
      </w:r>
      <w:r w:rsidRPr="001C1011">
        <w:rPr>
          <w:rFonts w:ascii="Arial" w:hAnsi="Arial" w:cs="Arial"/>
          <w:snapToGrid w:val="0"/>
          <w:sz w:val="20"/>
          <w:szCs w:val="20"/>
        </w:rPr>
        <w:t>s výslovnými ustanoveními této S</w:t>
      </w:r>
      <w:r w:rsidR="00BC5A87" w:rsidRPr="001C1011">
        <w:rPr>
          <w:rFonts w:ascii="Arial" w:hAnsi="Arial" w:cs="Arial"/>
          <w:snapToGrid w:val="0"/>
          <w:sz w:val="20"/>
          <w:szCs w:val="20"/>
        </w:rPr>
        <w:t xml:space="preserve">mlouvy a nezakládá žádný </w:t>
      </w:r>
      <w:r w:rsidR="007D1FF2" w:rsidRPr="001C1011">
        <w:rPr>
          <w:rFonts w:ascii="Arial" w:hAnsi="Arial" w:cs="Arial"/>
          <w:snapToGrid w:val="0"/>
          <w:sz w:val="20"/>
          <w:szCs w:val="20"/>
        </w:rPr>
        <w:t xml:space="preserve">závazek žádné ze stran.  </w:t>
      </w:r>
    </w:p>
    <w:p w:rsidR="007D1FF2" w:rsidRPr="001C1011" w:rsidRDefault="007D1FF2" w:rsidP="007D1FF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lastRenderedPageBreak/>
        <w:t xml:space="preserve">Smluvní </w:t>
      </w:r>
      <w:r w:rsidR="005D6CFC" w:rsidRPr="001C1011">
        <w:rPr>
          <w:rFonts w:ascii="Arial" w:hAnsi="Arial" w:cs="Arial"/>
          <w:snapToGrid w:val="0"/>
          <w:sz w:val="20"/>
          <w:szCs w:val="20"/>
        </w:rPr>
        <w:t>strany vylučují aplikaci § 557 O</w:t>
      </w:r>
      <w:r w:rsidRPr="001C1011">
        <w:rPr>
          <w:rFonts w:ascii="Arial" w:hAnsi="Arial" w:cs="Arial"/>
          <w:snapToGrid w:val="0"/>
          <w:sz w:val="20"/>
          <w:szCs w:val="20"/>
        </w:rPr>
        <w:t>bčanského zákoníku, ve znění pozdějších předpisů (výklad použitého výrazu).</w:t>
      </w:r>
    </w:p>
    <w:p w:rsidR="00A35112" w:rsidRPr="001C1011" w:rsidRDefault="00A35112" w:rsidP="00A3511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 xml:space="preserve">Případné spory vzniklé v souvislosti s plněním této Smlouvy budou řešeny smírnou cestou - dohodou. Nedojde-li k dohodě, budou spory řešeny před příslušným obecným soudem Objednatele. </w:t>
      </w:r>
    </w:p>
    <w:p w:rsidR="00F37180" w:rsidRPr="001C1011" w:rsidRDefault="00F37180" w:rsidP="00D55DA2">
      <w:pPr>
        <w:numPr>
          <w:ilvl w:val="0"/>
          <w:numId w:val="23"/>
        </w:numPr>
        <w:spacing w:after="120"/>
        <w:jc w:val="both"/>
        <w:rPr>
          <w:rFonts w:ascii="Arial" w:hAnsi="Arial" w:cs="Arial"/>
          <w:snapToGrid w:val="0"/>
          <w:sz w:val="20"/>
          <w:szCs w:val="20"/>
        </w:rPr>
      </w:pPr>
      <w:r w:rsidRPr="001C1011">
        <w:rPr>
          <w:rFonts w:ascii="Arial" w:hAnsi="Arial" w:cs="Arial"/>
          <w:snapToGrid w:val="0"/>
          <w:sz w:val="20"/>
          <w:szCs w:val="20"/>
        </w:rPr>
        <w:t xml:space="preserve">Smluvní strany shodně prohlašují, že si tuto Smlouvu před jejím podpisem přečetly </w:t>
      </w:r>
      <w:r w:rsidR="00DD7CDE" w:rsidRPr="001C1011">
        <w:rPr>
          <w:rFonts w:ascii="Arial" w:hAnsi="Arial" w:cs="Arial"/>
          <w:snapToGrid w:val="0"/>
          <w:sz w:val="20"/>
          <w:szCs w:val="20"/>
        </w:rPr>
        <w:br/>
      </w:r>
      <w:r w:rsidRPr="001C1011">
        <w:rPr>
          <w:rFonts w:ascii="Arial" w:hAnsi="Arial" w:cs="Arial"/>
          <w:snapToGrid w:val="0"/>
          <w:sz w:val="20"/>
          <w:szCs w:val="20"/>
        </w:rPr>
        <w:t xml:space="preserve">a že byla uzavřena po vzájemném projednání podle jejich pravé a svobodné vůle určitě, vážně a srozumitelně, nikoliv v tísni nebo za nápadně nevýhodných podmínek a její autentičnost stvrzují svými podpisy. </w:t>
      </w:r>
    </w:p>
    <w:p w:rsidR="00F37180" w:rsidRPr="001C1011" w:rsidRDefault="00F37180" w:rsidP="00BC66EC">
      <w:pPr>
        <w:jc w:val="both"/>
        <w:rPr>
          <w:rFonts w:ascii="Arial" w:hAnsi="Arial" w:cs="Arial"/>
          <w:b/>
          <w:sz w:val="22"/>
          <w:szCs w:val="22"/>
        </w:rPr>
      </w:pPr>
    </w:p>
    <w:p w:rsidR="00F37180" w:rsidRPr="001C1011" w:rsidRDefault="00F37180" w:rsidP="00BC66EC">
      <w:pPr>
        <w:jc w:val="both"/>
        <w:rPr>
          <w:rFonts w:ascii="Arial" w:hAnsi="Arial" w:cs="Arial"/>
          <w:b/>
          <w:sz w:val="22"/>
          <w:szCs w:val="22"/>
        </w:rPr>
      </w:pPr>
    </w:p>
    <w:p w:rsidR="00F37180" w:rsidRPr="001C1011" w:rsidRDefault="00F37180" w:rsidP="00BC66EC">
      <w:pPr>
        <w:jc w:val="both"/>
        <w:rPr>
          <w:rFonts w:ascii="Arial" w:hAnsi="Arial" w:cs="Arial"/>
          <w:b/>
          <w:sz w:val="22"/>
          <w:szCs w:val="22"/>
        </w:rPr>
      </w:pPr>
      <w:r w:rsidRPr="001C1011">
        <w:rPr>
          <w:rFonts w:ascii="Arial" w:hAnsi="Arial" w:cs="Arial"/>
          <w:b/>
          <w:sz w:val="22"/>
          <w:szCs w:val="22"/>
        </w:rPr>
        <w:t>Přílohy:</w:t>
      </w:r>
    </w:p>
    <w:p w:rsidR="005034C0" w:rsidRPr="001C1011" w:rsidRDefault="005034C0" w:rsidP="00BC66EC">
      <w:pPr>
        <w:spacing w:before="240"/>
        <w:ind w:left="2127" w:hanging="1418"/>
        <w:jc w:val="both"/>
        <w:rPr>
          <w:rFonts w:ascii="Arial" w:hAnsi="Arial" w:cs="Arial"/>
          <w:sz w:val="20"/>
          <w:szCs w:val="20"/>
        </w:rPr>
      </w:pPr>
      <w:r w:rsidRPr="001C1011">
        <w:rPr>
          <w:rFonts w:ascii="Arial" w:hAnsi="Arial" w:cs="Arial"/>
          <w:sz w:val="20"/>
          <w:szCs w:val="20"/>
        </w:rPr>
        <w:t>Příloha č. 1:</w:t>
      </w:r>
      <w:r w:rsidRPr="001C1011">
        <w:rPr>
          <w:rFonts w:ascii="Arial" w:hAnsi="Arial" w:cs="Arial"/>
          <w:sz w:val="20"/>
          <w:szCs w:val="20"/>
        </w:rPr>
        <w:tab/>
        <w:t>Zadávací dokumentace k VŘ na dodávku „</w:t>
      </w:r>
      <w:r w:rsidR="00DF049C" w:rsidRPr="001C1011">
        <w:rPr>
          <w:rFonts w:ascii="Arial" w:hAnsi="Arial" w:cs="Arial"/>
          <w:sz w:val="20"/>
          <w:szCs w:val="20"/>
        </w:rPr>
        <w:t>Vyhodnocovacího a řídícího SW zkušeben pro měření průtoku vody a tepla</w:t>
      </w:r>
      <w:r w:rsidRPr="001C1011">
        <w:rPr>
          <w:rFonts w:ascii="Arial" w:hAnsi="Arial" w:cs="Arial"/>
          <w:sz w:val="20"/>
          <w:szCs w:val="20"/>
        </w:rPr>
        <w:t>“</w:t>
      </w:r>
    </w:p>
    <w:p w:rsidR="005034C0" w:rsidRPr="001C1011" w:rsidRDefault="005034C0" w:rsidP="00BC66EC">
      <w:pPr>
        <w:spacing w:before="240"/>
        <w:ind w:left="2127" w:hanging="1418"/>
        <w:jc w:val="both"/>
        <w:rPr>
          <w:rFonts w:ascii="Arial" w:hAnsi="Arial" w:cs="Arial"/>
          <w:sz w:val="20"/>
          <w:szCs w:val="20"/>
        </w:rPr>
      </w:pPr>
      <w:r w:rsidRPr="001C1011">
        <w:rPr>
          <w:rFonts w:ascii="Arial" w:hAnsi="Arial" w:cs="Arial"/>
          <w:sz w:val="20"/>
          <w:szCs w:val="20"/>
        </w:rPr>
        <w:t>Příloha č. 2:</w:t>
      </w:r>
      <w:r w:rsidRPr="001C1011">
        <w:rPr>
          <w:rFonts w:ascii="Arial" w:hAnsi="Arial" w:cs="Arial"/>
          <w:sz w:val="20"/>
          <w:szCs w:val="20"/>
        </w:rPr>
        <w:tab/>
      </w:r>
      <w:r w:rsidR="002342F2" w:rsidRPr="001C1011">
        <w:rPr>
          <w:rFonts w:ascii="Arial" w:hAnsi="Arial" w:cs="Arial"/>
          <w:snapToGrid w:val="0"/>
          <w:sz w:val="20"/>
          <w:szCs w:val="20"/>
        </w:rPr>
        <w:t>Základní požadované funkcionality nového řídícího SW pro zkušební zařízení průtoků vody a tepla</w:t>
      </w:r>
    </w:p>
    <w:p w:rsidR="00DF049C" w:rsidRPr="001C1011" w:rsidRDefault="00BC66EC" w:rsidP="00BC66EC">
      <w:pPr>
        <w:spacing w:before="240"/>
        <w:ind w:left="2127" w:hanging="1418"/>
        <w:jc w:val="both"/>
        <w:rPr>
          <w:rFonts w:ascii="Arial" w:hAnsi="Arial" w:cs="Arial"/>
          <w:sz w:val="20"/>
          <w:szCs w:val="20"/>
        </w:rPr>
      </w:pPr>
      <w:r w:rsidRPr="001C1011">
        <w:rPr>
          <w:rFonts w:ascii="Arial" w:hAnsi="Arial" w:cs="Arial"/>
          <w:sz w:val="20"/>
          <w:szCs w:val="20"/>
        </w:rPr>
        <w:t>Příloha č. 3:</w:t>
      </w:r>
      <w:r w:rsidRPr="001C1011">
        <w:rPr>
          <w:rFonts w:ascii="Arial" w:hAnsi="Arial" w:cs="Arial"/>
          <w:sz w:val="20"/>
          <w:szCs w:val="20"/>
        </w:rPr>
        <w:tab/>
      </w:r>
      <w:r w:rsidR="009A4499" w:rsidRPr="001C1011">
        <w:rPr>
          <w:rFonts w:ascii="Arial" w:hAnsi="Arial" w:cs="Arial"/>
          <w:snapToGrid w:val="0"/>
          <w:sz w:val="20"/>
          <w:szCs w:val="20"/>
        </w:rPr>
        <w:t xml:space="preserve">Parametry HW prostředků automatizovaného řídícího a vyhodnocovacího systému zkušebního zařízení </w:t>
      </w:r>
    </w:p>
    <w:p w:rsidR="00F376C1" w:rsidRPr="001C1011" w:rsidRDefault="00DF049C" w:rsidP="00F376C1">
      <w:pPr>
        <w:spacing w:before="240"/>
        <w:ind w:left="2127" w:hanging="1418"/>
        <w:rPr>
          <w:rFonts w:ascii="Arial" w:hAnsi="Arial" w:cs="Arial"/>
          <w:sz w:val="20"/>
          <w:szCs w:val="20"/>
        </w:rPr>
      </w:pPr>
      <w:r w:rsidRPr="001C1011">
        <w:rPr>
          <w:rFonts w:ascii="Arial" w:hAnsi="Arial" w:cs="Arial"/>
          <w:sz w:val="20"/>
          <w:szCs w:val="20"/>
        </w:rPr>
        <w:t>Příloha č. 4</w:t>
      </w:r>
      <w:r w:rsidR="00F376C1" w:rsidRPr="001C1011">
        <w:rPr>
          <w:rFonts w:ascii="Arial" w:hAnsi="Arial" w:cs="Arial"/>
          <w:sz w:val="20"/>
          <w:szCs w:val="20"/>
        </w:rPr>
        <w:t>:</w:t>
      </w:r>
      <w:r w:rsidR="00F376C1" w:rsidRPr="001C1011">
        <w:rPr>
          <w:rFonts w:ascii="Arial" w:hAnsi="Arial" w:cs="Arial"/>
          <w:sz w:val="20"/>
          <w:szCs w:val="20"/>
        </w:rPr>
        <w:tab/>
        <w:t xml:space="preserve">Finální nabídka </w:t>
      </w:r>
      <w:r w:rsidR="00C17053" w:rsidRPr="001C1011">
        <w:rPr>
          <w:rFonts w:ascii="Arial" w:hAnsi="Arial" w:cs="Arial"/>
          <w:sz w:val="20"/>
          <w:szCs w:val="20"/>
        </w:rPr>
        <w:t>zhotovitele (vybraného uchazeče) na realizaci Díla</w:t>
      </w:r>
    </w:p>
    <w:p w:rsidR="00C17053" w:rsidRPr="001C1011" w:rsidRDefault="00DF049C" w:rsidP="00F376C1">
      <w:pPr>
        <w:spacing w:before="240"/>
        <w:ind w:left="2127" w:hanging="1418"/>
        <w:rPr>
          <w:rFonts w:ascii="Arial" w:hAnsi="Arial" w:cs="Arial"/>
          <w:sz w:val="20"/>
          <w:szCs w:val="20"/>
        </w:rPr>
      </w:pPr>
      <w:r w:rsidRPr="001C1011">
        <w:rPr>
          <w:rFonts w:ascii="Arial" w:hAnsi="Arial" w:cs="Arial"/>
          <w:sz w:val="20"/>
          <w:szCs w:val="20"/>
        </w:rPr>
        <w:t>Příloha č. 5</w:t>
      </w:r>
      <w:r w:rsidR="00C17053" w:rsidRPr="001C1011">
        <w:rPr>
          <w:rFonts w:ascii="Arial" w:hAnsi="Arial" w:cs="Arial"/>
          <w:sz w:val="20"/>
          <w:szCs w:val="20"/>
        </w:rPr>
        <w:t>:</w:t>
      </w:r>
      <w:r w:rsidR="00C17053" w:rsidRPr="001C1011">
        <w:rPr>
          <w:rFonts w:ascii="Arial" w:hAnsi="Arial" w:cs="Arial"/>
          <w:sz w:val="20"/>
          <w:szCs w:val="20"/>
        </w:rPr>
        <w:tab/>
        <w:t>Seznam subdodavatelů spolupodílejících se na realizaci Díla a jejich podíl.</w:t>
      </w:r>
    </w:p>
    <w:p w:rsidR="00450DD7" w:rsidRPr="001C1011" w:rsidRDefault="00450DD7" w:rsidP="00F37180">
      <w:pPr>
        <w:rPr>
          <w:rFonts w:ascii="Arial" w:hAnsi="Arial" w:cs="Arial"/>
          <w:sz w:val="20"/>
          <w:szCs w:val="20"/>
        </w:rPr>
      </w:pPr>
    </w:p>
    <w:p w:rsidR="00450DD7" w:rsidRPr="001C1011" w:rsidRDefault="00450DD7" w:rsidP="00F37180">
      <w:pPr>
        <w:rPr>
          <w:rFonts w:ascii="Arial" w:hAnsi="Arial" w:cs="Arial"/>
          <w:sz w:val="22"/>
          <w:szCs w:val="22"/>
        </w:rPr>
      </w:pPr>
    </w:p>
    <w:tbl>
      <w:tblPr>
        <w:tblpPr w:leftFromText="141" w:rightFromText="141" w:vertAnchor="text" w:horzAnchor="margin" w:tblpY="-73"/>
        <w:tblW w:w="0" w:type="auto"/>
        <w:tblLook w:val="01E0" w:firstRow="1" w:lastRow="1" w:firstColumn="1" w:lastColumn="1" w:noHBand="0" w:noVBand="0"/>
      </w:tblPr>
      <w:tblGrid>
        <w:gridCol w:w="4152"/>
        <w:gridCol w:w="871"/>
        <w:gridCol w:w="4047"/>
      </w:tblGrid>
      <w:tr w:rsidR="00481527" w:rsidRPr="001C1011">
        <w:tc>
          <w:tcPr>
            <w:tcW w:w="4210" w:type="dxa"/>
            <w:shd w:val="clear" w:color="auto" w:fill="auto"/>
          </w:tcPr>
          <w:p w:rsidR="0092457B" w:rsidRPr="001C1011" w:rsidRDefault="0092457B" w:rsidP="00450DD7">
            <w:pPr>
              <w:jc w:val="both"/>
              <w:rPr>
                <w:rFonts w:ascii="Arial" w:hAnsi="Arial" w:cs="Arial"/>
                <w:sz w:val="22"/>
                <w:szCs w:val="22"/>
              </w:rPr>
            </w:pPr>
          </w:p>
          <w:p w:rsidR="00481527" w:rsidRPr="001C1011" w:rsidRDefault="0002227F" w:rsidP="00450DD7">
            <w:pPr>
              <w:jc w:val="both"/>
              <w:rPr>
                <w:rFonts w:ascii="Arial" w:hAnsi="Arial" w:cs="Arial"/>
                <w:b/>
                <w:bCs/>
                <w:sz w:val="22"/>
                <w:szCs w:val="22"/>
                <w:highlight w:val="yellow"/>
              </w:rPr>
            </w:pPr>
            <w:r w:rsidRPr="001C1011">
              <w:rPr>
                <w:rFonts w:ascii="Arial" w:hAnsi="Arial" w:cs="Arial"/>
                <w:sz w:val="22"/>
                <w:szCs w:val="22"/>
              </w:rPr>
              <w:t xml:space="preserve">V </w:t>
            </w:r>
            <w:r w:rsidR="00577E09" w:rsidRPr="001C1011">
              <w:rPr>
                <w:rFonts w:ascii="Arial" w:hAnsi="Arial" w:cs="Arial"/>
                <w:sz w:val="22"/>
                <w:szCs w:val="22"/>
              </w:rPr>
              <w:t>Popůvkách</w:t>
            </w:r>
            <w:r w:rsidR="00481527" w:rsidRPr="001C1011">
              <w:rPr>
                <w:rFonts w:ascii="Arial" w:hAnsi="Arial" w:cs="Arial"/>
                <w:sz w:val="22"/>
                <w:szCs w:val="22"/>
              </w:rPr>
              <w:t xml:space="preserve"> dne………………</w:t>
            </w:r>
          </w:p>
        </w:tc>
        <w:tc>
          <w:tcPr>
            <w:tcW w:w="900" w:type="dxa"/>
            <w:shd w:val="clear" w:color="auto" w:fill="auto"/>
          </w:tcPr>
          <w:p w:rsidR="00481527" w:rsidRPr="001C1011" w:rsidRDefault="00481527" w:rsidP="00D25A62">
            <w:pPr>
              <w:jc w:val="both"/>
              <w:rPr>
                <w:rFonts w:ascii="Arial" w:hAnsi="Arial" w:cs="Arial"/>
                <w:b/>
                <w:bCs/>
                <w:sz w:val="22"/>
                <w:szCs w:val="22"/>
                <w:highlight w:val="yellow"/>
              </w:rPr>
            </w:pPr>
          </w:p>
        </w:tc>
        <w:tc>
          <w:tcPr>
            <w:tcW w:w="4100" w:type="dxa"/>
            <w:shd w:val="clear" w:color="auto" w:fill="auto"/>
          </w:tcPr>
          <w:p w:rsidR="0092457B" w:rsidRPr="001C1011" w:rsidRDefault="0092457B" w:rsidP="00D25A62">
            <w:pPr>
              <w:rPr>
                <w:rFonts w:ascii="Arial" w:hAnsi="Arial" w:cs="Arial"/>
                <w:sz w:val="22"/>
                <w:szCs w:val="22"/>
              </w:rPr>
            </w:pPr>
          </w:p>
          <w:p w:rsidR="00481527" w:rsidRPr="001C1011" w:rsidRDefault="00481527" w:rsidP="00D25A62">
            <w:pPr>
              <w:rPr>
                <w:rFonts w:ascii="Arial" w:hAnsi="Arial" w:cs="Arial"/>
                <w:b/>
                <w:bCs/>
                <w:sz w:val="22"/>
                <w:szCs w:val="22"/>
                <w:highlight w:val="yellow"/>
              </w:rPr>
            </w:pPr>
            <w:r w:rsidRPr="001C1011">
              <w:rPr>
                <w:rFonts w:ascii="Arial" w:hAnsi="Arial" w:cs="Arial"/>
                <w:sz w:val="22"/>
                <w:szCs w:val="22"/>
              </w:rPr>
              <w:t>V</w:t>
            </w:r>
            <w:r w:rsidR="00D50AC6">
              <w:rPr>
                <w:rFonts w:ascii="Arial" w:hAnsi="Arial" w:cs="Arial"/>
                <w:sz w:val="22"/>
                <w:szCs w:val="22"/>
              </w:rPr>
              <w:t xml:space="preserve"> </w:t>
            </w:r>
            <w:r w:rsidRPr="00D50AC6">
              <w:rPr>
                <w:rFonts w:ascii="Arial" w:hAnsi="Arial" w:cs="Arial"/>
                <w:sz w:val="22"/>
                <w:szCs w:val="22"/>
                <w:highlight w:val="yellow"/>
              </w:rPr>
              <w:t>……………………....</w:t>
            </w:r>
            <w:r w:rsidRPr="001C1011">
              <w:rPr>
                <w:rFonts w:ascii="Arial" w:hAnsi="Arial" w:cs="Arial"/>
                <w:sz w:val="22"/>
                <w:szCs w:val="22"/>
              </w:rPr>
              <w:t>dne</w:t>
            </w:r>
            <w:r w:rsidR="00D50AC6">
              <w:rPr>
                <w:rFonts w:ascii="Arial" w:hAnsi="Arial" w:cs="Arial"/>
                <w:sz w:val="22"/>
                <w:szCs w:val="22"/>
              </w:rPr>
              <w:t xml:space="preserve"> </w:t>
            </w:r>
            <w:r w:rsidRPr="00D50AC6">
              <w:rPr>
                <w:rFonts w:ascii="Arial" w:hAnsi="Arial" w:cs="Arial"/>
                <w:sz w:val="22"/>
                <w:szCs w:val="22"/>
                <w:highlight w:val="yellow"/>
              </w:rPr>
              <w:t>…………</w:t>
            </w:r>
          </w:p>
        </w:tc>
      </w:tr>
      <w:tr w:rsidR="00481527" w:rsidRPr="001C1011">
        <w:trPr>
          <w:trHeight w:val="1161"/>
        </w:trPr>
        <w:tc>
          <w:tcPr>
            <w:tcW w:w="4210" w:type="dxa"/>
            <w:shd w:val="clear" w:color="auto" w:fill="auto"/>
          </w:tcPr>
          <w:p w:rsidR="00481527" w:rsidRPr="001C1011" w:rsidRDefault="00481527" w:rsidP="00D25A62">
            <w:pPr>
              <w:jc w:val="both"/>
              <w:rPr>
                <w:rFonts w:ascii="Arial" w:hAnsi="Arial" w:cs="Arial"/>
                <w:b/>
                <w:bCs/>
                <w:sz w:val="22"/>
                <w:szCs w:val="22"/>
                <w:highlight w:val="yellow"/>
              </w:rPr>
            </w:pPr>
          </w:p>
        </w:tc>
        <w:tc>
          <w:tcPr>
            <w:tcW w:w="900" w:type="dxa"/>
            <w:shd w:val="clear" w:color="auto" w:fill="auto"/>
          </w:tcPr>
          <w:p w:rsidR="00481527" w:rsidRPr="001C1011" w:rsidRDefault="00481527" w:rsidP="00D25A62">
            <w:pPr>
              <w:jc w:val="both"/>
              <w:rPr>
                <w:rFonts w:ascii="Arial" w:hAnsi="Arial" w:cs="Arial"/>
                <w:b/>
                <w:bCs/>
                <w:sz w:val="22"/>
                <w:szCs w:val="22"/>
                <w:highlight w:val="yellow"/>
              </w:rPr>
            </w:pPr>
          </w:p>
        </w:tc>
        <w:tc>
          <w:tcPr>
            <w:tcW w:w="4100" w:type="dxa"/>
            <w:shd w:val="clear" w:color="auto" w:fill="auto"/>
          </w:tcPr>
          <w:p w:rsidR="00481527" w:rsidRPr="001C1011" w:rsidRDefault="00481527" w:rsidP="00D25A62">
            <w:pPr>
              <w:jc w:val="center"/>
              <w:rPr>
                <w:rFonts w:ascii="Arial" w:hAnsi="Arial" w:cs="Arial"/>
                <w:b/>
                <w:bCs/>
                <w:sz w:val="22"/>
                <w:szCs w:val="22"/>
                <w:highlight w:val="yellow"/>
              </w:rPr>
            </w:pPr>
          </w:p>
        </w:tc>
      </w:tr>
      <w:tr w:rsidR="00481527" w:rsidRPr="001C1011">
        <w:tc>
          <w:tcPr>
            <w:tcW w:w="4210" w:type="dxa"/>
            <w:shd w:val="clear" w:color="auto" w:fill="auto"/>
          </w:tcPr>
          <w:p w:rsidR="00481527" w:rsidRPr="001C1011" w:rsidRDefault="00450DD7" w:rsidP="00450DD7">
            <w:pPr>
              <w:rPr>
                <w:rFonts w:ascii="Arial" w:hAnsi="Arial" w:cs="Arial"/>
                <w:sz w:val="22"/>
                <w:szCs w:val="22"/>
              </w:rPr>
            </w:pPr>
            <w:r w:rsidRPr="001C1011">
              <w:rPr>
                <w:rFonts w:ascii="Arial" w:hAnsi="Arial" w:cs="Arial"/>
                <w:sz w:val="22"/>
                <w:szCs w:val="22"/>
              </w:rPr>
              <w:t>za O</w:t>
            </w:r>
            <w:r w:rsidR="00481527" w:rsidRPr="001C1011">
              <w:rPr>
                <w:rFonts w:ascii="Arial" w:hAnsi="Arial" w:cs="Arial"/>
                <w:sz w:val="22"/>
                <w:szCs w:val="22"/>
              </w:rPr>
              <w:t>bjednatele</w:t>
            </w:r>
          </w:p>
          <w:p w:rsidR="00450DD7" w:rsidRPr="001C1011" w:rsidRDefault="00450DD7" w:rsidP="00450DD7">
            <w:pPr>
              <w:rPr>
                <w:rFonts w:ascii="Arial" w:hAnsi="Arial" w:cs="Arial"/>
                <w:sz w:val="22"/>
                <w:szCs w:val="22"/>
              </w:rPr>
            </w:pPr>
          </w:p>
          <w:p w:rsidR="00450DD7" w:rsidRPr="001C1011" w:rsidRDefault="00450DD7" w:rsidP="00450DD7">
            <w:pPr>
              <w:rPr>
                <w:rFonts w:ascii="Arial" w:hAnsi="Arial" w:cs="Arial"/>
                <w:sz w:val="22"/>
                <w:szCs w:val="22"/>
              </w:rPr>
            </w:pPr>
          </w:p>
          <w:p w:rsidR="00450DD7" w:rsidRPr="001C1011" w:rsidRDefault="00450DD7" w:rsidP="00450DD7">
            <w:pPr>
              <w:rPr>
                <w:rFonts w:ascii="Arial" w:hAnsi="Arial" w:cs="Arial"/>
                <w:sz w:val="22"/>
                <w:szCs w:val="22"/>
              </w:rPr>
            </w:pPr>
            <w:r w:rsidRPr="001C1011">
              <w:rPr>
                <w:rFonts w:ascii="Arial" w:hAnsi="Arial" w:cs="Arial"/>
                <w:sz w:val="22"/>
                <w:szCs w:val="22"/>
              </w:rPr>
              <w:t>………………………………</w:t>
            </w:r>
          </w:p>
          <w:p w:rsidR="00481527" w:rsidRPr="001C1011" w:rsidRDefault="00A4631A" w:rsidP="00450DD7">
            <w:pPr>
              <w:rPr>
                <w:rFonts w:ascii="Arial" w:hAnsi="Arial" w:cs="Arial"/>
                <w:bCs/>
                <w:sz w:val="22"/>
                <w:szCs w:val="22"/>
              </w:rPr>
            </w:pPr>
            <w:r w:rsidRPr="001C1011">
              <w:rPr>
                <w:rFonts w:ascii="Arial" w:hAnsi="Arial" w:cs="Arial"/>
                <w:bCs/>
                <w:sz w:val="22"/>
                <w:szCs w:val="22"/>
              </w:rPr>
              <w:t xml:space="preserve">Mgr. Jana </w:t>
            </w:r>
            <w:r w:rsidR="00DF049C" w:rsidRPr="001C1011">
              <w:rPr>
                <w:rFonts w:ascii="Arial" w:hAnsi="Arial" w:cs="Arial"/>
                <w:bCs/>
                <w:sz w:val="22"/>
                <w:szCs w:val="22"/>
              </w:rPr>
              <w:t xml:space="preserve">Vlachová </w:t>
            </w:r>
            <w:r w:rsidRPr="001C1011">
              <w:rPr>
                <w:rFonts w:ascii="Arial" w:hAnsi="Arial" w:cs="Arial"/>
                <w:bCs/>
                <w:sz w:val="22"/>
                <w:szCs w:val="22"/>
              </w:rPr>
              <w:t>Rasochová, MBA</w:t>
            </w:r>
          </w:p>
          <w:p w:rsidR="00A4631A" w:rsidRPr="001C1011" w:rsidRDefault="00DF049C" w:rsidP="00450DD7">
            <w:pPr>
              <w:rPr>
                <w:rFonts w:ascii="Arial" w:hAnsi="Arial" w:cs="Arial"/>
                <w:bCs/>
                <w:sz w:val="22"/>
                <w:szCs w:val="22"/>
                <w:highlight w:val="yellow"/>
              </w:rPr>
            </w:pPr>
            <w:r w:rsidRPr="001C1011">
              <w:rPr>
                <w:rFonts w:ascii="Arial" w:hAnsi="Arial" w:cs="Arial"/>
                <w:bCs/>
                <w:sz w:val="22"/>
                <w:szCs w:val="22"/>
              </w:rPr>
              <w:t xml:space="preserve">ředitelka a </w:t>
            </w:r>
            <w:r w:rsidR="00A4631A" w:rsidRPr="001C1011">
              <w:rPr>
                <w:rFonts w:ascii="Arial" w:hAnsi="Arial" w:cs="Arial"/>
                <w:bCs/>
                <w:sz w:val="22"/>
                <w:szCs w:val="22"/>
              </w:rPr>
              <w:t>člen</w:t>
            </w:r>
            <w:r w:rsidRPr="001C1011">
              <w:rPr>
                <w:rFonts w:ascii="Arial" w:hAnsi="Arial" w:cs="Arial"/>
                <w:bCs/>
                <w:sz w:val="22"/>
                <w:szCs w:val="22"/>
              </w:rPr>
              <w:t>ka</w:t>
            </w:r>
            <w:r w:rsidR="00A4631A" w:rsidRPr="001C1011">
              <w:rPr>
                <w:rFonts w:ascii="Arial" w:hAnsi="Arial" w:cs="Arial"/>
                <w:bCs/>
                <w:sz w:val="22"/>
                <w:szCs w:val="22"/>
              </w:rPr>
              <w:t xml:space="preserve"> představenstva</w:t>
            </w:r>
          </w:p>
        </w:tc>
        <w:tc>
          <w:tcPr>
            <w:tcW w:w="900" w:type="dxa"/>
            <w:shd w:val="clear" w:color="auto" w:fill="auto"/>
          </w:tcPr>
          <w:p w:rsidR="00481527" w:rsidRPr="001C1011" w:rsidRDefault="00481527" w:rsidP="00D25A62">
            <w:pPr>
              <w:jc w:val="both"/>
              <w:rPr>
                <w:rFonts w:ascii="Arial" w:hAnsi="Arial" w:cs="Arial"/>
                <w:b/>
                <w:bCs/>
                <w:sz w:val="22"/>
                <w:szCs w:val="22"/>
                <w:highlight w:val="yellow"/>
              </w:rPr>
            </w:pPr>
          </w:p>
        </w:tc>
        <w:tc>
          <w:tcPr>
            <w:tcW w:w="4100" w:type="dxa"/>
            <w:shd w:val="clear" w:color="auto" w:fill="auto"/>
          </w:tcPr>
          <w:p w:rsidR="00481527" w:rsidRPr="001C1011" w:rsidRDefault="00450DD7" w:rsidP="00450DD7">
            <w:pPr>
              <w:rPr>
                <w:rFonts w:ascii="Arial" w:hAnsi="Arial" w:cs="Arial"/>
                <w:sz w:val="22"/>
                <w:szCs w:val="22"/>
              </w:rPr>
            </w:pPr>
            <w:r w:rsidRPr="001C1011">
              <w:rPr>
                <w:rFonts w:ascii="Arial" w:hAnsi="Arial" w:cs="Arial"/>
                <w:sz w:val="22"/>
                <w:szCs w:val="22"/>
              </w:rPr>
              <w:t xml:space="preserve"> za Z</w:t>
            </w:r>
            <w:r w:rsidR="00481527" w:rsidRPr="001C1011">
              <w:rPr>
                <w:rFonts w:ascii="Arial" w:hAnsi="Arial" w:cs="Arial"/>
                <w:sz w:val="22"/>
                <w:szCs w:val="22"/>
              </w:rPr>
              <w:t>hotovitele</w:t>
            </w:r>
            <w:r w:rsidR="00481527" w:rsidRPr="001C1011" w:rsidDel="00FE5185">
              <w:rPr>
                <w:rFonts w:ascii="Arial" w:hAnsi="Arial" w:cs="Arial"/>
                <w:sz w:val="22"/>
                <w:szCs w:val="22"/>
              </w:rPr>
              <w:t xml:space="preserve"> </w:t>
            </w:r>
          </w:p>
          <w:p w:rsidR="00481527" w:rsidRPr="001C1011" w:rsidRDefault="00481527" w:rsidP="00D25A62">
            <w:pPr>
              <w:jc w:val="center"/>
              <w:rPr>
                <w:rFonts w:ascii="Arial" w:hAnsi="Arial" w:cs="Arial"/>
                <w:sz w:val="22"/>
                <w:szCs w:val="22"/>
              </w:rPr>
            </w:pPr>
          </w:p>
          <w:p w:rsidR="00450DD7" w:rsidRPr="001C1011" w:rsidRDefault="00450DD7" w:rsidP="00450DD7">
            <w:pPr>
              <w:rPr>
                <w:rFonts w:ascii="Arial" w:hAnsi="Arial" w:cs="Arial"/>
                <w:sz w:val="22"/>
                <w:szCs w:val="22"/>
              </w:rPr>
            </w:pPr>
          </w:p>
          <w:p w:rsidR="005341A6" w:rsidRPr="001C1011" w:rsidRDefault="005341A6" w:rsidP="005341A6">
            <w:pPr>
              <w:rPr>
                <w:rFonts w:ascii="Arial" w:hAnsi="Arial" w:cs="Arial"/>
                <w:sz w:val="22"/>
                <w:szCs w:val="22"/>
              </w:rPr>
            </w:pPr>
            <w:r w:rsidRPr="001C1011">
              <w:rPr>
                <w:rFonts w:ascii="Arial" w:hAnsi="Arial" w:cs="Arial"/>
                <w:sz w:val="22"/>
                <w:szCs w:val="22"/>
              </w:rPr>
              <w:t>………………………………</w:t>
            </w:r>
          </w:p>
          <w:p w:rsidR="004A6EC2" w:rsidRPr="001C1011" w:rsidRDefault="004A6EC2" w:rsidP="00450DD7">
            <w:pPr>
              <w:rPr>
                <w:rFonts w:ascii="Arial" w:hAnsi="Arial" w:cs="Arial"/>
                <w:i/>
                <w:color w:val="00B050"/>
                <w:sz w:val="22"/>
                <w:szCs w:val="22"/>
                <w:highlight w:val="yellow"/>
              </w:rPr>
            </w:pPr>
            <w:r w:rsidRPr="001C1011">
              <w:rPr>
                <w:rFonts w:ascii="Arial" w:hAnsi="Arial" w:cs="Arial"/>
                <w:snapToGrid w:val="0"/>
                <w:sz w:val="22"/>
                <w:szCs w:val="22"/>
                <w:highlight w:val="yellow"/>
              </w:rPr>
              <w:t>……………</w:t>
            </w:r>
            <w:r w:rsidR="008C1B5E" w:rsidRPr="001C1011">
              <w:rPr>
                <w:rFonts w:ascii="Arial" w:hAnsi="Arial" w:cs="Arial"/>
                <w:snapToGrid w:val="0"/>
                <w:sz w:val="22"/>
                <w:szCs w:val="22"/>
                <w:highlight w:val="yellow"/>
              </w:rPr>
              <w:t xml:space="preserve"> </w:t>
            </w:r>
            <w:r w:rsidR="00A4631A" w:rsidRPr="001C1011">
              <w:rPr>
                <w:rFonts w:ascii="Arial" w:hAnsi="Arial" w:cs="Arial"/>
                <w:i/>
                <w:color w:val="00B050"/>
                <w:sz w:val="22"/>
                <w:szCs w:val="22"/>
                <w:highlight w:val="yellow"/>
              </w:rPr>
              <w:t xml:space="preserve"> jméno - doplní účastník</w:t>
            </w:r>
          </w:p>
          <w:p w:rsidR="008C1B5E" w:rsidRPr="001C1011" w:rsidRDefault="008C1B5E" w:rsidP="00A4631A">
            <w:pPr>
              <w:rPr>
                <w:rFonts w:ascii="Arial" w:hAnsi="Arial" w:cs="Arial"/>
                <w:b/>
                <w:bCs/>
                <w:sz w:val="22"/>
                <w:szCs w:val="22"/>
                <w:highlight w:val="yellow"/>
              </w:rPr>
            </w:pPr>
            <w:r w:rsidRPr="001C1011">
              <w:rPr>
                <w:rFonts w:ascii="Arial" w:hAnsi="Arial" w:cs="Arial"/>
                <w:snapToGrid w:val="0"/>
                <w:sz w:val="22"/>
                <w:szCs w:val="22"/>
                <w:highlight w:val="yellow"/>
              </w:rPr>
              <w:t xml:space="preserve">…………… </w:t>
            </w:r>
            <w:r w:rsidR="00A4631A" w:rsidRPr="001C1011">
              <w:rPr>
                <w:rFonts w:ascii="Arial" w:hAnsi="Arial" w:cs="Arial"/>
                <w:i/>
                <w:color w:val="00B050"/>
                <w:sz w:val="22"/>
                <w:szCs w:val="22"/>
                <w:highlight w:val="yellow"/>
              </w:rPr>
              <w:t xml:space="preserve"> funkce - doplní účastník</w:t>
            </w:r>
          </w:p>
        </w:tc>
      </w:tr>
      <w:tr w:rsidR="00450DD7" w:rsidRPr="001C1011">
        <w:tc>
          <w:tcPr>
            <w:tcW w:w="4210" w:type="dxa"/>
            <w:shd w:val="clear" w:color="auto" w:fill="auto"/>
          </w:tcPr>
          <w:p w:rsidR="00450DD7" w:rsidRPr="001C1011" w:rsidRDefault="00450DD7" w:rsidP="00450DD7">
            <w:pPr>
              <w:rPr>
                <w:rFonts w:ascii="Arial" w:hAnsi="Arial" w:cs="Arial"/>
                <w:sz w:val="22"/>
                <w:szCs w:val="22"/>
              </w:rPr>
            </w:pPr>
          </w:p>
        </w:tc>
        <w:tc>
          <w:tcPr>
            <w:tcW w:w="900" w:type="dxa"/>
            <w:shd w:val="clear" w:color="auto" w:fill="auto"/>
          </w:tcPr>
          <w:p w:rsidR="00450DD7" w:rsidRPr="001C1011" w:rsidRDefault="00450DD7" w:rsidP="00D25A62">
            <w:pPr>
              <w:jc w:val="both"/>
              <w:rPr>
                <w:rFonts w:ascii="Arial" w:hAnsi="Arial" w:cs="Arial"/>
                <w:b/>
                <w:bCs/>
                <w:sz w:val="22"/>
                <w:szCs w:val="22"/>
                <w:highlight w:val="yellow"/>
              </w:rPr>
            </w:pPr>
          </w:p>
        </w:tc>
        <w:tc>
          <w:tcPr>
            <w:tcW w:w="4100" w:type="dxa"/>
            <w:shd w:val="clear" w:color="auto" w:fill="auto"/>
          </w:tcPr>
          <w:p w:rsidR="00450DD7" w:rsidRPr="001C1011" w:rsidRDefault="00450DD7" w:rsidP="00450DD7">
            <w:pPr>
              <w:rPr>
                <w:rFonts w:ascii="Arial" w:hAnsi="Arial" w:cs="Arial"/>
                <w:sz w:val="22"/>
                <w:szCs w:val="22"/>
              </w:rPr>
            </w:pPr>
          </w:p>
        </w:tc>
      </w:tr>
    </w:tbl>
    <w:p w:rsidR="00512849" w:rsidRPr="001C1011" w:rsidRDefault="00512849" w:rsidP="00787B88">
      <w:pPr>
        <w:tabs>
          <w:tab w:val="left" w:pos="567"/>
          <w:tab w:val="left" w:pos="1701"/>
        </w:tabs>
        <w:rPr>
          <w:rFonts w:ascii="Arial" w:hAnsi="Arial" w:cs="Arial"/>
          <w:sz w:val="22"/>
          <w:szCs w:val="22"/>
        </w:rPr>
      </w:pPr>
    </w:p>
    <w:sectPr w:rsidR="00512849" w:rsidRPr="001C1011" w:rsidSect="005C47E0">
      <w:footerReference w:type="even" r:id="rId8"/>
      <w:footerReference w:type="default" r:id="rId9"/>
      <w:headerReference w:type="first" r:id="rId10"/>
      <w:footerReference w:type="first" r:id="rId11"/>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346" w:rsidRDefault="00317346">
      <w:r>
        <w:separator/>
      </w:r>
    </w:p>
  </w:endnote>
  <w:endnote w:type="continuationSeparator" w:id="0">
    <w:p w:rsidR="00317346" w:rsidRDefault="0031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88D" w:rsidRDefault="004A388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A388D" w:rsidRDefault="004A38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88D" w:rsidRDefault="004A388D">
    <w:pPr>
      <w:pStyle w:val="Zpat"/>
      <w:jc w:val="center"/>
    </w:pPr>
    <w:r>
      <w:fldChar w:fldCharType="begin"/>
    </w:r>
    <w:r>
      <w:instrText>PAGE   \* MERGEFORMAT</w:instrText>
    </w:r>
    <w:r>
      <w:fldChar w:fldCharType="separate"/>
    </w:r>
    <w:r w:rsidR="00BF2E05">
      <w:rPr>
        <w:noProof/>
      </w:rPr>
      <w:t>13</w:t>
    </w:r>
    <w:r>
      <w:fldChar w:fldCharType="end"/>
    </w:r>
  </w:p>
  <w:p w:rsidR="004A388D" w:rsidRDefault="004A388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88D" w:rsidRDefault="004A388D">
    <w:pPr>
      <w:pStyle w:val="Zp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346" w:rsidRDefault="00317346">
      <w:r>
        <w:separator/>
      </w:r>
    </w:p>
  </w:footnote>
  <w:footnote w:type="continuationSeparator" w:id="0">
    <w:p w:rsidR="00317346" w:rsidRDefault="0031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35" w:rsidRDefault="00565E77" w:rsidP="00D566D1">
    <w:pPr>
      <w:pStyle w:val="Zhlav"/>
      <w:tabs>
        <w:tab w:val="clear" w:pos="4536"/>
        <w:tab w:val="clear" w:pos="9072"/>
        <w:tab w:val="right" w:pos="9070"/>
      </w:tabs>
    </w:pPr>
    <w:r>
      <w:rPr>
        <w:noProof/>
      </w:rPr>
      <w:drawing>
        <wp:anchor distT="0" distB="0" distL="114300" distR="114300" simplePos="0" relativeHeight="251659776" behindDoc="1" locked="0" layoutInCell="1" allowOverlap="1">
          <wp:simplePos x="0" y="0"/>
          <wp:positionH relativeFrom="margin">
            <wp:posOffset>4015105</wp:posOffset>
          </wp:positionH>
          <wp:positionV relativeFrom="paragraph">
            <wp:posOffset>-352425</wp:posOffset>
          </wp:positionV>
          <wp:extent cx="2324100" cy="796925"/>
          <wp:effectExtent l="0" t="0" r="0" b="3175"/>
          <wp:wrapNone/>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B35">
      <w:t xml:space="preserve">                                                                     </w:t>
    </w:r>
    <w:r>
      <w:rPr>
        <w:noProof/>
      </w:rPr>
      <w:drawing>
        <wp:anchor distT="0" distB="0" distL="114300" distR="114300" simplePos="0" relativeHeight="251658752" behindDoc="0" locked="0" layoutInCell="1" allowOverlap="1">
          <wp:simplePos x="0" y="0"/>
          <wp:positionH relativeFrom="margin">
            <wp:posOffset>7010400</wp:posOffset>
          </wp:positionH>
          <wp:positionV relativeFrom="paragraph">
            <wp:posOffset>259715</wp:posOffset>
          </wp:positionV>
          <wp:extent cx="2781300" cy="790575"/>
          <wp:effectExtent l="0" t="0" r="0" b="9525"/>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66D1">
      <w:tab/>
    </w:r>
    <w:r>
      <w:rPr>
        <w:noProof/>
      </w:rPr>
      <w:drawing>
        <wp:anchor distT="0" distB="0" distL="114300" distR="114300" simplePos="0" relativeHeight="251657728" behindDoc="0" locked="0" layoutInCell="1" allowOverlap="1">
          <wp:simplePos x="0" y="0"/>
          <wp:positionH relativeFrom="margin">
            <wp:posOffset>7010400</wp:posOffset>
          </wp:positionH>
          <wp:positionV relativeFrom="paragraph">
            <wp:posOffset>259715</wp:posOffset>
          </wp:positionV>
          <wp:extent cx="2781300" cy="790575"/>
          <wp:effectExtent l="0" t="0" r="0" b="9525"/>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simplePos x="0" y="0"/>
          <wp:positionH relativeFrom="margin">
            <wp:posOffset>7010400</wp:posOffset>
          </wp:positionH>
          <wp:positionV relativeFrom="paragraph">
            <wp:posOffset>259715</wp:posOffset>
          </wp:positionV>
          <wp:extent cx="2781300" cy="7905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simplePos x="0" y="0"/>
          <wp:positionH relativeFrom="margin">
            <wp:posOffset>7010400</wp:posOffset>
          </wp:positionH>
          <wp:positionV relativeFrom="paragraph">
            <wp:posOffset>259715</wp:posOffset>
          </wp:positionV>
          <wp:extent cx="2781300" cy="790575"/>
          <wp:effectExtent l="0" t="0" r="0" b="9525"/>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4B35" w:rsidRDefault="00CC4B3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6C01"/>
    <w:multiLevelType w:val="hybridMultilevel"/>
    <w:tmpl w:val="18943E74"/>
    <w:lvl w:ilvl="0" w:tplc="394C76D4">
      <w:start w:val="1"/>
      <w:numFmt w:val="decimal"/>
      <w:lvlText w:val="%1. "/>
      <w:lvlJc w:val="left"/>
      <w:pPr>
        <w:tabs>
          <w:tab w:val="num" w:pos="360"/>
        </w:tabs>
        <w:ind w:left="357" w:hanging="357"/>
      </w:pPr>
      <w:rPr>
        <w:rFonts w:ascii="Calibri" w:hAnsi="Calibri" w:hint="default"/>
        <w:b w:val="0"/>
        <w:i w:val="0"/>
        <w:sz w:val="24"/>
        <w:u w:val="none"/>
      </w:rPr>
    </w:lvl>
    <w:lvl w:ilvl="1" w:tplc="04050001">
      <w:start w:val="1"/>
      <w:numFmt w:val="bullet"/>
      <w:lvlText w:val=""/>
      <w:lvlJc w:val="left"/>
      <w:pPr>
        <w:tabs>
          <w:tab w:val="num" w:pos="1440"/>
        </w:tabs>
        <w:ind w:left="1440" w:hanging="360"/>
      </w:pPr>
      <w:rPr>
        <w:rFonts w:ascii="Symbol" w:hAnsi="Symbol" w:hint="default"/>
        <w:b w:val="0"/>
        <w:i w:val="0"/>
        <w:sz w:val="24"/>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595066"/>
    <w:multiLevelType w:val="multilevel"/>
    <w:tmpl w:val="AC8E3C9E"/>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A29038F"/>
    <w:multiLevelType w:val="hybridMultilevel"/>
    <w:tmpl w:val="0226D99E"/>
    <w:lvl w:ilvl="0" w:tplc="261ED8DC">
      <w:start w:val="1"/>
      <w:numFmt w:val="lowerLetter"/>
      <w:lvlText w:val="%1)"/>
      <w:lvlJc w:val="left"/>
      <w:pPr>
        <w:ind w:left="1128" w:hanging="360"/>
      </w:pPr>
      <w:rPr>
        <w:rFonts w:hint="default"/>
        <w:sz w:val="24"/>
        <w:szCs w:val="24"/>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3" w15:restartNumberingAfterBreak="0">
    <w:nsid w:val="14D740DF"/>
    <w:multiLevelType w:val="hybridMultilevel"/>
    <w:tmpl w:val="C4FA2CB6"/>
    <w:lvl w:ilvl="0" w:tplc="9568654E">
      <w:start w:val="1"/>
      <w:numFmt w:val="decimal"/>
      <w:lvlText w:val="%1."/>
      <w:lvlJc w:val="left"/>
      <w:pPr>
        <w:tabs>
          <w:tab w:val="num" w:pos="360"/>
        </w:tabs>
        <w:ind w:left="340" w:hanging="340"/>
      </w:pPr>
      <w:rPr>
        <w:rFonts w:hint="default"/>
      </w:rPr>
    </w:lvl>
    <w:lvl w:ilvl="1" w:tplc="9B1ABCD2">
      <w:start w:val="1"/>
      <w:numFmt w:val="lowerLetter"/>
      <w:lvlText w:val="%2)"/>
      <w:lvlJc w:val="left"/>
      <w:pPr>
        <w:tabs>
          <w:tab w:val="num" w:pos="1440"/>
        </w:tabs>
        <w:ind w:left="1440" w:hanging="360"/>
      </w:pPr>
      <w:rPr>
        <w:rFonts w:hint="default"/>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E936EE"/>
    <w:multiLevelType w:val="multilevel"/>
    <w:tmpl w:val="0B30A732"/>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 w15:restartNumberingAfterBreak="0">
    <w:nsid w:val="185247ED"/>
    <w:multiLevelType w:val="hybridMultilevel"/>
    <w:tmpl w:val="23CE2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BA53E1"/>
    <w:multiLevelType w:val="hybridMultilevel"/>
    <w:tmpl w:val="DDA6C046"/>
    <w:lvl w:ilvl="0" w:tplc="CF3CCB50">
      <w:start w:val="1"/>
      <w:numFmt w:val="upperRoman"/>
      <w:lvlText w:val="%1."/>
      <w:lvlJc w:val="righ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8463B2"/>
    <w:multiLevelType w:val="hybridMultilevel"/>
    <w:tmpl w:val="30D26590"/>
    <w:lvl w:ilvl="0" w:tplc="77A45806">
      <w:start w:val="1"/>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C1037C"/>
    <w:multiLevelType w:val="hybridMultilevel"/>
    <w:tmpl w:val="C3F402B8"/>
    <w:lvl w:ilvl="0" w:tplc="04050017">
      <w:start w:val="1"/>
      <w:numFmt w:val="lowerLetter"/>
      <w:lvlText w:val="%1)"/>
      <w:lvlJc w:val="left"/>
      <w:pPr>
        <w:ind w:left="1060" w:hanging="360"/>
      </w:p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9" w15:restartNumberingAfterBreak="0">
    <w:nsid w:val="1FD0186F"/>
    <w:multiLevelType w:val="multilevel"/>
    <w:tmpl w:val="AC8E3C9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23214EE"/>
    <w:multiLevelType w:val="hybridMultilevel"/>
    <w:tmpl w:val="F7981B00"/>
    <w:lvl w:ilvl="0" w:tplc="3C945CAC">
      <w:start w:val="1"/>
      <w:numFmt w:val="bullet"/>
      <w:lvlText w:val=""/>
      <w:lvlJc w:val="left"/>
      <w:pPr>
        <w:ind w:left="1077" w:hanging="360"/>
      </w:pPr>
      <w:rPr>
        <w:rFonts w:ascii="Symbol" w:hAnsi="Symbol" w:hint="default"/>
        <w:b/>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A8640E"/>
    <w:multiLevelType w:val="hybridMultilevel"/>
    <w:tmpl w:val="E25EACDE"/>
    <w:lvl w:ilvl="0" w:tplc="6666F32C">
      <w:start w:val="1"/>
      <w:numFmt w:val="lowerLetter"/>
      <w:lvlText w:val="%1)"/>
      <w:lvlJc w:val="left"/>
      <w:pPr>
        <w:tabs>
          <w:tab w:val="num" w:pos="717"/>
        </w:tabs>
        <w:ind w:left="714" w:hanging="357"/>
      </w:pPr>
      <w:rPr>
        <w:rFonts w:hint="default"/>
        <w:b w:val="0"/>
        <w:i w:val="0"/>
        <w:sz w:val="20"/>
        <w:szCs w:val="20"/>
        <w:u w:val="none"/>
      </w:rPr>
    </w:lvl>
    <w:lvl w:ilvl="1" w:tplc="04050001">
      <w:start w:val="1"/>
      <w:numFmt w:val="bullet"/>
      <w:lvlText w:val=""/>
      <w:lvlJc w:val="left"/>
      <w:pPr>
        <w:tabs>
          <w:tab w:val="num" w:pos="1797"/>
        </w:tabs>
        <w:ind w:left="1797" w:hanging="360"/>
      </w:pPr>
      <w:rPr>
        <w:rFonts w:ascii="Symbol" w:hAnsi="Symbol" w:hint="default"/>
        <w:b w:val="0"/>
        <w:i w:val="0"/>
        <w:sz w:val="24"/>
        <w:u w:val="none"/>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4" w15:restartNumberingAfterBreak="0">
    <w:nsid w:val="347823B4"/>
    <w:multiLevelType w:val="hybridMultilevel"/>
    <w:tmpl w:val="6C92A9CE"/>
    <w:lvl w:ilvl="0" w:tplc="C24EAA6C">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6216B0"/>
    <w:multiLevelType w:val="hybridMultilevel"/>
    <w:tmpl w:val="15FA9960"/>
    <w:lvl w:ilvl="0" w:tplc="DF625BD4">
      <w:start w:val="1"/>
      <w:numFmt w:val="lowerLetter"/>
      <w:lvlText w:val="%1)"/>
      <w:lvlJc w:val="left"/>
      <w:pPr>
        <w:tabs>
          <w:tab w:val="num" w:pos="714"/>
        </w:tabs>
        <w:ind w:left="714" w:hanging="357"/>
      </w:pPr>
      <w:rPr>
        <w:rFonts w:ascii="Tahoma" w:hAnsi="Tahoma" w:cs="Times New Roman"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226FED"/>
    <w:multiLevelType w:val="hybridMultilevel"/>
    <w:tmpl w:val="407C24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9F36BC"/>
    <w:multiLevelType w:val="hybridMultilevel"/>
    <w:tmpl w:val="D2BE472C"/>
    <w:lvl w:ilvl="0" w:tplc="037A9BB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3E061E9C"/>
    <w:multiLevelType w:val="hybridMultilevel"/>
    <w:tmpl w:val="E00A59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9D6DD6"/>
    <w:multiLevelType w:val="singleLevel"/>
    <w:tmpl w:val="6C72B664"/>
    <w:lvl w:ilvl="0">
      <w:start w:val="1"/>
      <w:numFmt w:val="decimal"/>
      <w:lvlText w:val="%1."/>
      <w:lvlJc w:val="left"/>
      <w:pPr>
        <w:tabs>
          <w:tab w:val="num" w:pos="360"/>
        </w:tabs>
        <w:ind w:left="357" w:hanging="357"/>
      </w:pPr>
      <w:rPr>
        <w:b w:val="0"/>
        <w:i w:val="0"/>
      </w:rPr>
    </w:lvl>
  </w:abstractNum>
  <w:abstractNum w:abstractNumId="20" w15:restartNumberingAfterBreak="0">
    <w:nsid w:val="45B201E9"/>
    <w:multiLevelType w:val="hybridMultilevel"/>
    <w:tmpl w:val="DD70CC22"/>
    <w:lvl w:ilvl="0" w:tplc="04050001">
      <w:start w:val="1"/>
      <w:numFmt w:val="bullet"/>
      <w:lvlText w:val=""/>
      <w:lvlJc w:val="left"/>
      <w:pPr>
        <w:ind w:left="1140" w:hanging="360"/>
      </w:pPr>
      <w:rPr>
        <w:rFonts w:ascii="Symbol" w:hAnsi="Symbol" w:hint="default"/>
        <w:b w:val="0"/>
        <w:i w:val="0"/>
        <w:sz w:val="24"/>
        <w:u w:val="none"/>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1" w15:restartNumberingAfterBreak="0">
    <w:nsid w:val="49F91591"/>
    <w:multiLevelType w:val="hybridMultilevel"/>
    <w:tmpl w:val="AFF2899E"/>
    <w:lvl w:ilvl="0" w:tplc="D742BE22">
      <w:start w:val="1"/>
      <w:numFmt w:val="lowerLetter"/>
      <w:lvlText w:val="%1)"/>
      <w:lvlJc w:val="left"/>
      <w:pPr>
        <w:tabs>
          <w:tab w:val="num" w:pos="717"/>
        </w:tabs>
        <w:ind w:left="717" w:hanging="360"/>
      </w:pPr>
      <w:rPr>
        <w:rFonts w:hint="default"/>
        <w:b w:val="0"/>
        <w:i w:val="0"/>
        <w:sz w:val="20"/>
        <w:szCs w:val="20"/>
      </w:rPr>
    </w:lvl>
    <w:lvl w:ilvl="1" w:tplc="04050017">
      <w:start w:val="1"/>
      <w:numFmt w:val="lowerLetter"/>
      <w:lvlText w:val="%2)"/>
      <w:lvlJc w:val="left"/>
      <w:pPr>
        <w:tabs>
          <w:tab w:val="num" w:pos="1437"/>
        </w:tabs>
        <w:ind w:left="1437" w:hanging="360"/>
      </w:pPr>
      <w:rPr>
        <w:rFonts w:hint="default"/>
      </w:r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22" w15:restartNumberingAfterBreak="0">
    <w:nsid w:val="4AD74F3E"/>
    <w:multiLevelType w:val="singleLevel"/>
    <w:tmpl w:val="6C72B664"/>
    <w:lvl w:ilvl="0">
      <w:start w:val="1"/>
      <w:numFmt w:val="decimal"/>
      <w:lvlText w:val="%1."/>
      <w:lvlJc w:val="left"/>
      <w:pPr>
        <w:tabs>
          <w:tab w:val="num" w:pos="360"/>
        </w:tabs>
        <w:ind w:left="357" w:hanging="357"/>
      </w:pPr>
      <w:rPr>
        <w:b w:val="0"/>
        <w:i w:val="0"/>
      </w:rPr>
    </w:lvl>
  </w:abstractNum>
  <w:abstractNum w:abstractNumId="23" w15:restartNumberingAfterBreak="0">
    <w:nsid w:val="4C7C0236"/>
    <w:multiLevelType w:val="singleLevel"/>
    <w:tmpl w:val="6C72B664"/>
    <w:lvl w:ilvl="0">
      <w:start w:val="1"/>
      <w:numFmt w:val="decimal"/>
      <w:lvlText w:val="%1."/>
      <w:lvlJc w:val="left"/>
      <w:pPr>
        <w:tabs>
          <w:tab w:val="num" w:pos="360"/>
        </w:tabs>
        <w:ind w:left="357" w:hanging="357"/>
      </w:pPr>
      <w:rPr>
        <w:b w:val="0"/>
        <w:i w:val="0"/>
      </w:rPr>
    </w:lvl>
  </w:abstractNum>
  <w:abstractNum w:abstractNumId="24" w15:restartNumberingAfterBreak="0">
    <w:nsid w:val="4E8044F9"/>
    <w:multiLevelType w:val="hybridMultilevel"/>
    <w:tmpl w:val="0FF6C56A"/>
    <w:lvl w:ilvl="0" w:tplc="12C0C8CA">
      <w:start w:val="1"/>
      <w:numFmt w:val="lowerLetter"/>
      <w:lvlText w:val="%1)"/>
      <w:lvlJc w:val="left"/>
      <w:pPr>
        <w:tabs>
          <w:tab w:val="num" w:pos="714"/>
        </w:tabs>
        <w:ind w:left="714" w:hanging="357"/>
      </w:pPr>
      <w:rPr>
        <w:rFonts w:ascii="Tahoma" w:hAnsi="Tahoma" w:cs="Times New Roman" w:hint="default"/>
        <w:b w:val="0"/>
        <w:i w:val="0"/>
        <w:sz w:val="20"/>
        <w:szCs w:val="20"/>
      </w:rPr>
    </w:lvl>
    <w:lvl w:ilvl="1" w:tplc="04050019" w:tentative="1">
      <w:start w:val="1"/>
      <w:numFmt w:val="lowerLetter"/>
      <w:lvlText w:val="%2."/>
      <w:lvlJc w:val="left"/>
      <w:pPr>
        <w:tabs>
          <w:tab w:val="num" w:pos="1193"/>
        </w:tabs>
        <w:ind w:left="1193" w:hanging="360"/>
      </w:pPr>
    </w:lvl>
    <w:lvl w:ilvl="2" w:tplc="0405001B">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5" w15:restartNumberingAfterBreak="0">
    <w:nsid w:val="4F4B237A"/>
    <w:multiLevelType w:val="hybridMultilevel"/>
    <w:tmpl w:val="5C06D0A2"/>
    <w:lvl w:ilvl="0" w:tplc="04050017">
      <w:start w:val="1"/>
      <w:numFmt w:val="lowerLetter"/>
      <w:lvlText w:val="%1)"/>
      <w:lvlJc w:val="left"/>
      <w:pPr>
        <w:ind w:left="700" w:hanging="360"/>
      </w:pPr>
    </w:lvl>
    <w:lvl w:ilvl="1" w:tplc="04050017">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26" w15:restartNumberingAfterBreak="0">
    <w:nsid w:val="4F566F1E"/>
    <w:multiLevelType w:val="hybridMultilevel"/>
    <w:tmpl w:val="511873B6"/>
    <w:lvl w:ilvl="0" w:tplc="1012C4A0">
      <w:start w:val="1"/>
      <w:numFmt w:val="lowerLetter"/>
      <w:lvlText w:val="%1)"/>
      <w:lvlJc w:val="left"/>
      <w:pPr>
        <w:tabs>
          <w:tab w:val="num" w:pos="714"/>
        </w:tabs>
        <w:ind w:left="714" w:hanging="357"/>
      </w:pPr>
      <w:rPr>
        <w:rFonts w:ascii="Tahoma" w:hAnsi="Tahoma" w:cs="Times New Roman"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8" w15:restartNumberingAfterBreak="0">
    <w:nsid w:val="58A90F14"/>
    <w:multiLevelType w:val="hybridMultilevel"/>
    <w:tmpl w:val="C4FA2CB6"/>
    <w:lvl w:ilvl="0" w:tplc="9568654E">
      <w:start w:val="1"/>
      <w:numFmt w:val="decimal"/>
      <w:lvlText w:val="%1."/>
      <w:lvlJc w:val="left"/>
      <w:pPr>
        <w:tabs>
          <w:tab w:val="num" w:pos="360"/>
        </w:tabs>
        <w:ind w:left="340" w:hanging="340"/>
      </w:pPr>
      <w:rPr>
        <w:rFonts w:hint="default"/>
      </w:rPr>
    </w:lvl>
    <w:lvl w:ilvl="1" w:tplc="9B1ABCD2">
      <w:start w:val="1"/>
      <w:numFmt w:val="lowerLetter"/>
      <w:lvlText w:val="%2)"/>
      <w:lvlJc w:val="left"/>
      <w:pPr>
        <w:tabs>
          <w:tab w:val="num" w:pos="1440"/>
        </w:tabs>
        <w:ind w:left="1440" w:hanging="360"/>
      </w:pPr>
      <w:rPr>
        <w:rFonts w:hint="default"/>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A86148F"/>
    <w:multiLevelType w:val="hybridMultilevel"/>
    <w:tmpl w:val="407C24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D851BD"/>
    <w:multiLevelType w:val="hybridMultilevel"/>
    <w:tmpl w:val="D71E150E"/>
    <w:lvl w:ilvl="0" w:tplc="3BEACFF6">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2" w15:restartNumberingAfterBreak="0">
    <w:nsid w:val="603B0812"/>
    <w:multiLevelType w:val="hybridMultilevel"/>
    <w:tmpl w:val="C4FA2CB6"/>
    <w:lvl w:ilvl="0" w:tplc="9568654E">
      <w:start w:val="1"/>
      <w:numFmt w:val="decimal"/>
      <w:lvlText w:val="%1."/>
      <w:lvlJc w:val="left"/>
      <w:pPr>
        <w:tabs>
          <w:tab w:val="num" w:pos="360"/>
        </w:tabs>
        <w:ind w:left="340" w:hanging="340"/>
      </w:pPr>
      <w:rPr>
        <w:rFonts w:hint="default"/>
      </w:rPr>
    </w:lvl>
    <w:lvl w:ilvl="1" w:tplc="9B1ABCD2">
      <w:start w:val="1"/>
      <w:numFmt w:val="lowerLetter"/>
      <w:lvlText w:val="%2)"/>
      <w:lvlJc w:val="left"/>
      <w:pPr>
        <w:tabs>
          <w:tab w:val="num" w:pos="1440"/>
        </w:tabs>
        <w:ind w:left="1440" w:hanging="360"/>
      </w:pPr>
      <w:rPr>
        <w:rFonts w:hint="default"/>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99210C"/>
    <w:multiLevelType w:val="hybridMultilevel"/>
    <w:tmpl w:val="FBFA4660"/>
    <w:lvl w:ilvl="0" w:tplc="1FCAD4C2">
      <w:start w:val="1"/>
      <w:numFmt w:val="bullet"/>
      <w:lvlText w:val=""/>
      <w:lvlJc w:val="left"/>
      <w:pPr>
        <w:ind w:left="1140" w:hanging="360"/>
      </w:pPr>
      <w:rPr>
        <w:rFonts w:ascii="Symbol" w:hAnsi="Symbol" w:hint="default"/>
        <w:b w:val="0"/>
        <w:i w:val="0"/>
        <w:sz w:val="20"/>
        <w:u w:val="none"/>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4" w15:restartNumberingAfterBreak="0">
    <w:nsid w:val="613D1B7E"/>
    <w:multiLevelType w:val="hybridMultilevel"/>
    <w:tmpl w:val="407C24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9025D9"/>
    <w:multiLevelType w:val="hybridMultilevel"/>
    <w:tmpl w:val="83F01D12"/>
    <w:lvl w:ilvl="0" w:tplc="04050017">
      <w:start w:val="1"/>
      <w:numFmt w:val="lowerLetter"/>
      <w:lvlText w:val="%1)"/>
      <w:lvlJc w:val="left"/>
      <w:pPr>
        <w:tabs>
          <w:tab w:val="num" w:pos="717"/>
        </w:tabs>
        <w:ind w:left="714" w:hanging="357"/>
      </w:pPr>
      <w:rPr>
        <w:rFonts w:hint="default"/>
        <w:b w:val="0"/>
        <w:i w:val="0"/>
        <w:sz w:val="24"/>
        <w:u w:val="none"/>
      </w:rPr>
    </w:lvl>
    <w:lvl w:ilvl="1" w:tplc="04050001">
      <w:start w:val="1"/>
      <w:numFmt w:val="bullet"/>
      <w:lvlText w:val=""/>
      <w:lvlJc w:val="left"/>
      <w:pPr>
        <w:tabs>
          <w:tab w:val="num" w:pos="1797"/>
        </w:tabs>
        <w:ind w:left="1797" w:hanging="360"/>
      </w:pPr>
      <w:rPr>
        <w:rFonts w:ascii="Symbol" w:hAnsi="Symbol" w:hint="default"/>
        <w:b w:val="0"/>
        <w:i w:val="0"/>
        <w:sz w:val="24"/>
        <w:u w:val="none"/>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6" w15:restartNumberingAfterBreak="0">
    <w:nsid w:val="63103144"/>
    <w:multiLevelType w:val="multilevel"/>
    <w:tmpl w:val="AC8E3C9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E917248"/>
    <w:multiLevelType w:val="hybridMultilevel"/>
    <w:tmpl w:val="EE9A3200"/>
    <w:lvl w:ilvl="0" w:tplc="C24EAA6C">
      <w:start w:val="1"/>
      <w:numFmt w:val="bullet"/>
      <w:lvlText w:val="-"/>
      <w:lvlJc w:val="left"/>
      <w:pPr>
        <w:ind w:left="1140" w:hanging="360"/>
      </w:pPr>
      <w:rPr>
        <w:rFonts w:ascii="Arial" w:eastAsia="Times New Roman" w:hAnsi="Arial" w:cs="Arial" w:hint="default"/>
        <w:b w:val="0"/>
        <w:i w:val="0"/>
        <w:sz w:val="24"/>
        <w:u w:val="none"/>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9" w15:restartNumberingAfterBreak="0">
    <w:nsid w:val="7326453E"/>
    <w:multiLevelType w:val="hybridMultilevel"/>
    <w:tmpl w:val="632E4FCC"/>
    <w:lvl w:ilvl="0" w:tplc="CD40B130">
      <w:start w:val="1"/>
      <w:numFmt w:val="lowerLetter"/>
      <w:lvlText w:val="%1)"/>
      <w:lvlJc w:val="left"/>
      <w:pPr>
        <w:tabs>
          <w:tab w:val="num" w:pos="714"/>
        </w:tabs>
        <w:ind w:left="714" w:hanging="357"/>
      </w:pPr>
      <w:rPr>
        <w:rFonts w:ascii="Tahoma" w:hAnsi="Tahoma" w:cs="Times New Roman" w:hint="default"/>
        <w:b w:val="0"/>
        <w:i w:val="0"/>
        <w:sz w:val="20"/>
        <w:szCs w:val="20"/>
      </w:r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40" w15:restartNumberingAfterBreak="0">
    <w:nsid w:val="73EC632A"/>
    <w:multiLevelType w:val="hybridMultilevel"/>
    <w:tmpl w:val="024EB66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3"/>
  </w:num>
  <w:num w:numId="3">
    <w:abstractNumId w:val="24"/>
  </w:num>
  <w:num w:numId="4">
    <w:abstractNumId w:val="31"/>
  </w:num>
  <w:num w:numId="5">
    <w:abstractNumId w:val="0"/>
  </w:num>
  <w:num w:numId="6">
    <w:abstractNumId w:val="11"/>
  </w:num>
  <w:num w:numId="7">
    <w:abstractNumId w:val="37"/>
  </w:num>
  <w:num w:numId="8">
    <w:abstractNumId w:val="30"/>
  </w:num>
  <w:num w:numId="9">
    <w:abstractNumId w:val="27"/>
  </w:num>
  <w:num w:numId="10">
    <w:abstractNumId w:val="18"/>
  </w:num>
  <w:num w:numId="11">
    <w:abstractNumId w:val="39"/>
  </w:num>
  <w:num w:numId="12">
    <w:abstractNumId w:val="15"/>
  </w:num>
  <w:num w:numId="13">
    <w:abstractNumId w:val="26"/>
  </w:num>
  <w:num w:numId="14">
    <w:abstractNumId w:val="35"/>
  </w:num>
  <w:num w:numId="15">
    <w:abstractNumId w:val="12"/>
  </w:num>
  <w:num w:numId="16">
    <w:abstractNumId w:val="36"/>
  </w:num>
  <w:num w:numId="17">
    <w:abstractNumId w:val="17"/>
  </w:num>
  <w:num w:numId="18">
    <w:abstractNumId w:val="9"/>
  </w:num>
  <w:num w:numId="19">
    <w:abstractNumId w:val="40"/>
  </w:num>
  <w:num w:numId="20">
    <w:abstractNumId w:val="19"/>
  </w:num>
  <w:num w:numId="21">
    <w:abstractNumId w:val="21"/>
  </w:num>
  <w:num w:numId="22">
    <w:abstractNumId w:val="28"/>
  </w:num>
  <w:num w:numId="23">
    <w:abstractNumId w:val="32"/>
  </w:num>
  <w:num w:numId="24">
    <w:abstractNumId w:val="1"/>
  </w:num>
  <w:num w:numId="25">
    <w:abstractNumId w:val="4"/>
  </w:num>
  <w:num w:numId="26">
    <w:abstractNumId w:val="7"/>
  </w:num>
  <w:num w:numId="27">
    <w:abstractNumId w:val="14"/>
  </w:num>
  <w:num w:numId="28">
    <w:abstractNumId w:val="23"/>
  </w:num>
  <w:num w:numId="29">
    <w:abstractNumId w:val="16"/>
  </w:num>
  <w:num w:numId="30">
    <w:abstractNumId w:val="34"/>
  </w:num>
  <w:num w:numId="31">
    <w:abstractNumId w:val="8"/>
  </w:num>
  <w:num w:numId="32">
    <w:abstractNumId w:val="25"/>
  </w:num>
  <w:num w:numId="33">
    <w:abstractNumId w:val="29"/>
  </w:num>
  <w:num w:numId="34">
    <w:abstractNumId w:val="22"/>
  </w:num>
  <w:num w:numId="35">
    <w:abstractNumId w:val="10"/>
  </w:num>
  <w:num w:numId="36">
    <w:abstractNumId w:val="20"/>
  </w:num>
  <w:num w:numId="37">
    <w:abstractNumId w:val="38"/>
  </w:num>
  <w:num w:numId="38">
    <w:abstractNumId w:val="2"/>
  </w:num>
  <w:num w:numId="39">
    <w:abstractNumId w:val="33"/>
  </w:num>
  <w:num w:numId="40">
    <w:abstractNumId w:val="6"/>
  </w:num>
  <w:num w:numId="41">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00C32"/>
    <w:rsid w:val="00002A91"/>
    <w:rsid w:val="000049BE"/>
    <w:rsid w:val="0001640C"/>
    <w:rsid w:val="000177B8"/>
    <w:rsid w:val="0002227F"/>
    <w:rsid w:val="00022BDE"/>
    <w:rsid w:val="00024C59"/>
    <w:rsid w:val="00027321"/>
    <w:rsid w:val="0003022E"/>
    <w:rsid w:val="00031980"/>
    <w:rsid w:val="000323B4"/>
    <w:rsid w:val="00036B6B"/>
    <w:rsid w:val="00037CC2"/>
    <w:rsid w:val="00037E46"/>
    <w:rsid w:val="00040000"/>
    <w:rsid w:val="00040040"/>
    <w:rsid w:val="0004320E"/>
    <w:rsid w:val="00043ECC"/>
    <w:rsid w:val="0004414A"/>
    <w:rsid w:val="0005026F"/>
    <w:rsid w:val="000530C0"/>
    <w:rsid w:val="00053400"/>
    <w:rsid w:val="00053D99"/>
    <w:rsid w:val="00056768"/>
    <w:rsid w:val="0005715E"/>
    <w:rsid w:val="00057BAE"/>
    <w:rsid w:val="0006303F"/>
    <w:rsid w:val="00063286"/>
    <w:rsid w:val="0006534E"/>
    <w:rsid w:val="00065430"/>
    <w:rsid w:val="000657B7"/>
    <w:rsid w:val="00065EA7"/>
    <w:rsid w:val="00067F63"/>
    <w:rsid w:val="000773E7"/>
    <w:rsid w:val="00085B8A"/>
    <w:rsid w:val="0009067B"/>
    <w:rsid w:val="00091BEF"/>
    <w:rsid w:val="0009286B"/>
    <w:rsid w:val="00094CBD"/>
    <w:rsid w:val="000A0975"/>
    <w:rsid w:val="000B0C79"/>
    <w:rsid w:val="000B3AAF"/>
    <w:rsid w:val="000B3DFB"/>
    <w:rsid w:val="000B6ACB"/>
    <w:rsid w:val="000B71CB"/>
    <w:rsid w:val="000C0612"/>
    <w:rsid w:val="000C437F"/>
    <w:rsid w:val="000D5255"/>
    <w:rsid w:val="000E24A7"/>
    <w:rsid w:val="000E36AE"/>
    <w:rsid w:val="000E36D1"/>
    <w:rsid w:val="000E7CA1"/>
    <w:rsid w:val="000F466C"/>
    <w:rsid w:val="000F472B"/>
    <w:rsid w:val="00104BB7"/>
    <w:rsid w:val="00106101"/>
    <w:rsid w:val="001100AB"/>
    <w:rsid w:val="00111754"/>
    <w:rsid w:val="001158F4"/>
    <w:rsid w:val="00120D63"/>
    <w:rsid w:val="00121ABD"/>
    <w:rsid w:val="00122894"/>
    <w:rsid w:val="00123C27"/>
    <w:rsid w:val="001260A9"/>
    <w:rsid w:val="0013206E"/>
    <w:rsid w:val="00133C60"/>
    <w:rsid w:val="00136BB5"/>
    <w:rsid w:val="00140849"/>
    <w:rsid w:val="001414FE"/>
    <w:rsid w:val="001438BB"/>
    <w:rsid w:val="001451CF"/>
    <w:rsid w:val="001515F8"/>
    <w:rsid w:val="001530B9"/>
    <w:rsid w:val="00153F17"/>
    <w:rsid w:val="001625D5"/>
    <w:rsid w:val="0016332B"/>
    <w:rsid w:val="0016472E"/>
    <w:rsid w:val="00164F77"/>
    <w:rsid w:val="00166CD2"/>
    <w:rsid w:val="0017128C"/>
    <w:rsid w:val="001733AA"/>
    <w:rsid w:val="001744B7"/>
    <w:rsid w:val="00174770"/>
    <w:rsid w:val="001752B4"/>
    <w:rsid w:val="001823FD"/>
    <w:rsid w:val="00185294"/>
    <w:rsid w:val="001873E4"/>
    <w:rsid w:val="001A0275"/>
    <w:rsid w:val="001A15A4"/>
    <w:rsid w:val="001A32B0"/>
    <w:rsid w:val="001A428A"/>
    <w:rsid w:val="001B39DA"/>
    <w:rsid w:val="001C0913"/>
    <w:rsid w:val="001C1011"/>
    <w:rsid w:val="001C2679"/>
    <w:rsid w:val="001C4102"/>
    <w:rsid w:val="001C775A"/>
    <w:rsid w:val="001D0C74"/>
    <w:rsid w:val="001D23E1"/>
    <w:rsid w:val="001D26B5"/>
    <w:rsid w:val="001D3914"/>
    <w:rsid w:val="001E31E5"/>
    <w:rsid w:val="001F22EA"/>
    <w:rsid w:val="001F264A"/>
    <w:rsid w:val="001F2711"/>
    <w:rsid w:val="001F3091"/>
    <w:rsid w:val="001F429A"/>
    <w:rsid w:val="00202B2A"/>
    <w:rsid w:val="00206A91"/>
    <w:rsid w:val="00207A6A"/>
    <w:rsid w:val="002126E9"/>
    <w:rsid w:val="00220351"/>
    <w:rsid w:val="0022110E"/>
    <w:rsid w:val="002213D1"/>
    <w:rsid w:val="002225E0"/>
    <w:rsid w:val="00232C88"/>
    <w:rsid w:val="00233491"/>
    <w:rsid w:val="002342F2"/>
    <w:rsid w:val="00235986"/>
    <w:rsid w:val="0024252C"/>
    <w:rsid w:val="00243910"/>
    <w:rsid w:val="00251438"/>
    <w:rsid w:val="00262403"/>
    <w:rsid w:val="00262819"/>
    <w:rsid w:val="00263B43"/>
    <w:rsid w:val="00264927"/>
    <w:rsid w:val="002662DC"/>
    <w:rsid w:val="00267714"/>
    <w:rsid w:val="00267FDF"/>
    <w:rsid w:val="002709EF"/>
    <w:rsid w:val="00272F8A"/>
    <w:rsid w:val="002833DF"/>
    <w:rsid w:val="00287395"/>
    <w:rsid w:val="00291224"/>
    <w:rsid w:val="00295DD1"/>
    <w:rsid w:val="00297378"/>
    <w:rsid w:val="002974EC"/>
    <w:rsid w:val="002A128B"/>
    <w:rsid w:val="002A135F"/>
    <w:rsid w:val="002A2A41"/>
    <w:rsid w:val="002A3B34"/>
    <w:rsid w:val="002A412D"/>
    <w:rsid w:val="002A48CC"/>
    <w:rsid w:val="002A6183"/>
    <w:rsid w:val="002A70A3"/>
    <w:rsid w:val="002B05F0"/>
    <w:rsid w:val="002B3E88"/>
    <w:rsid w:val="002B4B24"/>
    <w:rsid w:val="002B67FB"/>
    <w:rsid w:val="002C089C"/>
    <w:rsid w:val="002C24FF"/>
    <w:rsid w:val="002C2516"/>
    <w:rsid w:val="002C36EA"/>
    <w:rsid w:val="002C7A13"/>
    <w:rsid w:val="002D3BEC"/>
    <w:rsid w:val="002D60FA"/>
    <w:rsid w:val="002D7ABC"/>
    <w:rsid w:val="002E221B"/>
    <w:rsid w:val="002E547D"/>
    <w:rsid w:val="002F007F"/>
    <w:rsid w:val="002F32E1"/>
    <w:rsid w:val="002F647E"/>
    <w:rsid w:val="002F7BF9"/>
    <w:rsid w:val="00301ADF"/>
    <w:rsid w:val="00302AEF"/>
    <w:rsid w:val="003037B5"/>
    <w:rsid w:val="0030704D"/>
    <w:rsid w:val="003079DE"/>
    <w:rsid w:val="00307EF1"/>
    <w:rsid w:val="00310C78"/>
    <w:rsid w:val="00311C41"/>
    <w:rsid w:val="00315AE6"/>
    <w:rsid w:val="00316BD7"/>
    <w:rsid w:val="00317346"/>
    <w:rsid w:val="00323133"/>
    <w:rsid w:val="00324F79"/>
    <w:rsid w:val="00331417"/>
    <w:rsid w:val="00334D8B"/>
    <w:rsid w:val="0033549E"/>
    <w:rsid w:val="003359B9"/>
    <w:rsid w:val="0033650F"/>
    <w:rsid w:val="00336EEC"/>
    <w:rsid w:val="00337B36"/>
    <w:rsid w:val="0034234E"/>
    <w:rsid w:val="003443C6"/>
    <w:rsid w:val="0034545E"/>
    <w:rsid w:val="00353C2A"/>
    <w:rsid w:val="00361362"/>
    <w:rsid w:val="00361426"/>
    <w:rsid w:val="00362B7C"/>
    <w:rsid w:val="00363C70"/>
    <w:rsid w:val="003658F7"/>
    <w:rsid w:val="003737D0"/>
    <w:rsid w:val="0037430F"/>
    <w:rsid w:val="00376670"/>
    <w:rsid w:val="00381793"/>
    <w:rsid w:val="00386CE1"/>
    <w:rsid w:val="0039280E"/>
    <w:rsid w:val="00392B47"/>
    <w:rsid w:val="003A0861"/>
    <w:rsid w:val="003A589F"/>
    <w:rsid w:val="003A78E6"/>
    <w:rsid w:val="003B14F8"/>
    <w:rsid w:val="003B52E1"/>
    <w:rsid w:val="003B625D"/>
    <w:rsid w:val="003C1A5E"/>
    <w:rsid w:val="003C4545"/>
    <w:rsid w:val="003C4BFB"/>
    <w:rsid w:val="003C5B8F"/>
    <w:rsid w:val="003C7E8C"/>
    <w:rsid w:val="003D2558"/>
    <w:rsid w:val="003E01AA"/>
    <w:rsid w:val="003E38F7"/>
    <w:rsid w:val="003F2F49"/>
    <w:rsid w:val="003F61FB"/>
    <w:rsid w:val="003F6A20"/>
    <w:rsid w:val="003F73B8"/>
    <w:rsid w:val="003F751A"/>
    <w:rsid w:val="00400736"/>
    <w:rsid w:val="00411D72"/>
    <w:rsid w:val="00413060"/>
    <w:rsid w:val="00413678"/>
    <w:rsid w:val="00421E54"/>
    <w:rsid w:val="004224F0"/>
    <w:rsid w:val="004227F2"/>
    <w:rsid w:val="00426E68"/>
    <w:rsid w:val="00433365"/>
    <w:rsid w:val="004347C7"/>
    <w:rsid w:val="00436FF9"/>
    <w:rsid w:val="0044012D"/>
    <w:rsid w:val="00441438"/>
    <w:rsid w:val="004416DD"/>
    <w:rsid w:val="00450DD7"/>
    <w:rsid w:val="00451D7D"/>
    <w:rsid w:val="00462CB5"/>
    <w:rsid w:val="00465007"/>
    <w:rsid w:val="00481527"/>
    <w:rsid w:val="00482012"/>
    <w:rsid w:val="00486D59"/>
    <w:rsid w:val="00491B2E"/>
    <w:rsid w:val="004A046B"/>
    <w:rsid w:val="004A2210"/>
    <w:rsid w:val="004A388D"/>
    <w:rsid w:val="004A3B53"/>
    <w:rsid w:val="004A54F1"/>
    <w:rsid w:val="004A5D57"/>
    <w:rsid w:val="004A6EC2"/>
    <w:rsid w:val="004B28A8"/>
    <w:rsid w:val="004B2E43"/>
    <w:rsid w:val="004B6598"/>
    <w:rsid w:val="004B73BE"/>
    <w:rsid w:val="004B7B3F"/>
    <w:rsid w:val="004C0802"/>
    <w:rsid w:val="004C2236"/>
    <w:rsid w:val="004C4CDB"/>
    <w:rsid w:val="004C6E23"/>
    <w:rsid w:val="004C7D5D"/>
    <w:rsid w:val="004D19CD"/>
    <w:rsid w:val="004D1E46"/>
    <w:rsid w:val="004D2D79"/>
    <w:rsid w:val="004D64EA"/>
    <w:rsid w:val="004D67D6"/>
    <w:rsid w:val="004E0746"/>
    <w:rsid w:val="004E0A67"/>
    <w:rsid w:val="004E0F68"/>
    <w:rsid w:val="004E1045"/>
    <w:rsid w:val="004E1CC1"/>
    <w:rsid w:val="004E368B"/>
    <w:rsid w:val="004E792F"/>
    <w:rsid w:val="004E7EAE"/>
    <w:rsid w:val="004F0943"/>
    <w:rsid w:val="004F68C0"/>
    <w:rsid w:val="005034C0"/>
    <w:rsid w:val="00512849"/>
    <w:rsid w:val="00513585"/>
    <w:rsid w:val="005146E2"/>
    <w:rsid w:val="00516441"/>
    <w:rsid w:val="00520DB7"/>
    <w:rsid w:val="00527242"/>
    <w:rsid w:val="00527AA0"/>
    <w:rsid w:val="00531667"/>
    <w:rsid w:val="00533440"/>
    <w:rsid w:val="00533AB9"/>
    <w:rsid w:val="005341A6"/>
    <w:rsid w:val="00546013"/>
    <w:rsid w:val="00550CEF"/>
    <w:rsid w:val="00552026"/>
    <w:rsid w:val="005523FD"/>
    <w:rsid w:val="005564F5"/>
    <w:rsid w:val="00560914"/>
    <w:rsid w:val="005628BC"/>
    <w:rsid w:val="00565E77"/>
    <w:rsid w:val="00566F2B"/>
    <w:rsid w:val="00567565"/>
    <w:rsid w:val="005738E0"/>
    <w:rsid w:val="00575BD7"/>
    <w:rsid w:val="00575CFD"/>
    <w:rsid w:val="00577E09"/>
    <w:rsid w:val="00582186"/>
    <w:rsid w:val="005848CF"/>
    <w:rsid w:val="00591466"/>
    <w:rsid w:val="005916C8"/>
    <w:rsid w:val="00592FA4"/>
    <w:rsid w:val="00596248"/>
    <w:rsid w:val="0059703C"/>
    <w:rsid w:val="005A0283"/>
    <w:rsid w:val="005A32D6"/>
    <w:rsid w:val="005A44D5"/>
    <w:rsid w:val="005A617D"/>
    <w:rsid w:val="005B05F9"/>
    <w:rsid w:val="005B2C42"/>
    <w:rsid w:val="005B4595"/>
    <w:rsid w:val="005B5A97"/>
    <w:rsid w:val="005C3C3D"/>
    <w:rsid w:val="005C47E0"/>
    <w:rsid w:val="005D0B02"/>
    <w:rsid w:val="005D2849"/>
    <w:rsid w:val="005D2DB2"/>
    <w:rsid w:val="005D6CFC"/>
    <w:rsid w:val="005E11BF"/>
    <w:rsid w:val="005E3E83"/>
    <w:rsid w:val="005E4937"/>
    <w:rsid w:val="005F22A8"/>
    <w:rsid w:val="0060058A"/>
    <w:rsid w:val="0060122C"/>
    <w:rsid w:val="00603B79"/>
    <w:rsid w:val="006104B6"/>
    <w:rsid w:val="00610C8B"/>
    <w:rsid w:val="006126BC"/>
    <w:rsid w:val="00612871"/>
    <w:rsid w:val="006130B1"/>
    <w:rsid w:val="00614316"/>
    <w:rsid w:val="00616A02"/>
    <w:rsid w:val="00621F49"/>
    <w:rsid w:val="00622948"/>
    <w:rsid w:val="00623AB1"/>
    <w:rsid w:val="00624ACF"/>
    <w:rsid w:val="00634A4F"/>
    <w:rsid w:val="00644A43"/>
    <w:rsid w:val="00656E55"/>
    <w:rsid w:val="0066270B"/>
    <w:rsid w:val="00663D46"/>
    <w:rsid w:val="00665063"/>
    <w:rsid w:val="0066548A"/>
    <w:rsid w:val="00670048"/>
    <w:rsid w:val="00672614"/>
    <w:rsid w:val="00672968"/>
    <w:rsid w:val="00676D65"/>
    <w:rsid w:val="00680771"/>
    <w:rsid w:val="006815B8"/>
    <w:rsid w:val="00685E33"/>
    <w:rsid w:val="00696319"/>
    <w:rsid w:val="00697169"/>
    <w:rsid w:val="006A14D7"/>
    <w:rsid w:val="006A5D83"/>
    <w:rsid w:val="006B1260"/>
    <w:rsid w:val="006B1B9F"/>
    <w:rsid w:val="006B5320"/>
    <w:rsid w:val="006B56DB"/>
    <w:rsid w:val="006B5D4B"/>
    <w:rsid w:val="006C0C0E"/>
    <w:rsid w:val="006C0EFB"/>
    <w:rsid w:val="006C27BB"/>
    <w:rsid w:val="006C400D"/>
    <w:rsid w:val="006D1B7E"/>
    <w:rsid w:val="006D3DA6"/>
    <w:rsid w:val="006D3E2D"/>
    <w:rsid w:val="006D429A"/>
    <w:rsid w:val="006E0B79"/>
    <w:rsid w:val="006E13EB"/>
    <w:rsid w:val="006E5C16"/>
    <w:rsid w:val="006F39B6"/>
    <w:rsid w:val="006F634B"/>
    <w:rsid w:val="006F7105"/>
    <w:rsid w:val="006F7C2B"/>
    <w:rsid w:val="00702B0E"/>
    <w:rsid w:val="00706977"/>
    <w:rsid w:val="00713B99"/>
    <w:rsid w:val="007152FB"/>
    <w:rsid w:val="00720933"/>
    <w:rsid w:val="00722F08"/>
    <w:rsid w:val="00726DD3"/>
    <w:rsid w:val="007331E5"/>
    <w:rsid w:val="00740595"/>
    <w:rsid w:val="00741C53"/>
    <w:rsid w:val="0074400D"/>
    <w:rsid w:val="00744802"/>
    <w:rsid w:val="007453D5"/>
    <w:rsid w:val="007566E4"/>
    <w:rsid w:val="0078186E"/>
    <w:rsid w:val="00782080"/>
    <w:rsid w:val="00787B88"/>
    <w:rsid w:val="00791C6D"/>
    <w:rsid w:val="00791FCA"/>
    <w:rsid w:val="007A1A3C"/>
    <w:rsid w:val="007A1DFF"/>
    <w:rsid w:val="007A47FA"/>
    <w:rsid w:val="007A5347"/>
    <w:rsid w:val="007A692B"/>
    <w:rsid w:val="007B1C39"/>
    <w:rsid w:val="007B2E2E"/>
    <w:rsid w:val="007B4997"/>
    <w:rsid w:val="007B6B48"/>
    <w:rsid w:val="007C0310"/>
    <w:rsid w:val="007D1FF2"/>
    <w:rsid w:val="007D27CC"/>
    <w:rsid w:val="007E0905"/>
    <w:rsid w:val="007E6030"/>
    <w:rsid w:val="007F249E"/>
    <w:rsid w:val="007F504F"/>
    <w:rsid w:val="007F529B"/>
    <w:rsid w:val="007F72E6"/>
    <w:rsid w:val="00800C42"/>
    <w:rsid w:val="00804F00"/>
    <w:rsid w:val="00805DD0"/>
    <w:rsid w:val="0081164D"/>
    <w:rsid w:val="00811921"/>
    <w:rsid w:val="008126A0"/>
    <w:rsid w:val="00812FCE"/>
    <w:rsid w:val="0081396D"/>
    <w:rsid w:val="00815F54"/>
    <w:rsid w:val="008202D7"/>
    <w:rsid w:val="008208DD"/>
    <w:rsid w:val="00820A53"/>
    <w:rsid w:val="00823119"/>
    <w:rsid w:val="00823A37"/>
    <w:rsid w:val="00825769"/>
    <w:rsid w:val="008310A8"/>
    <w:rsid w:val="008325F7"/>
    <w:rsid w:val="00832F69"/>
    <w:rsid w:val="00835076"/>
    <w:rsid w:val="00841A41"/>
    <w:rsid w:val="00844250"/>
    <w:rsid w:val="0084526B"/>
    <w:rsid w:val="00847EB3"/>
    <w:rsid w:val="008528FA"/>
    <w:rsid w:val="008550E4"/>
    <w:rsid w:val="008624D2"/>
    <w:rsid w:val="0086339C"/>
    <w:rsid w:val="00863712"/>
    <w:rsid w:val="00863E2D"/>
    <w:rsid w:val="0086491C"/>
    <w:rsid w:val="0087022C"/>
    <w:rsid w:val="008715EA"/>
    <w:rsid w:val="00872242"/>
    <w:rsid w:val="00873D14"/>
    <w:rsid w:val="00875FA2"/>
    <w:rsid w:val="008761E6"/>
    <w:rsid w:val="00876D83"/>
    <w:rsid w:val="0087779D"/>
    <w:rsid w:val="0088326F"/>
    <w:rsid w:val="008906DD"/>
    <w:rsid w:val="00894AE0"/>
    <w:rsid w:val="008A06FA"/>
    <w:rsid w:val="008A1468"/>
    <w:rsid w:val="008A1953"/>
    <w:rsid w:val="008A266B"/>
    <w:rsid w:val="008A6C6B"/>
    <w:rsid w:val="008A6DB6"/>
    <w:rsid w:val="008B401F"/>
    <w:rsid w:val="008B450A"/>
    <w:rsid w:val="008B45EF"/>
    <w:rsid w:val="008B6D27"/>
    <w:rsid w:val="008B73FF"/>
    <w:rsid w:val="008C134B"/>
    <w:rsid w:val="008C15A0"/>
    <w:rsid w:val="008C191F"/>
    <w:rsid w:val="008C1B5E"/>
    <w:rsid w:val="008D6159"/>
    <w:rsid w:val="008D66B1"/>
    <w:rsid w:val="008D6F6C"/>
    <w:rsid w:val="008E163C"/>
    <w:rsid w:val="008E630A"/>
    <w:rsid w:val="008E64D9"/>
    <w:rsid w:val="008E65F3"/>
    <w:rsid w:val="008E7A24"/>
    <w:rsid w:val="008F0D1D"/>
    <w:rsid w:val="008F4B50"/>
    <w:rsid w:val="008F56E1"/>
    <w:rsid w:val="008F6940"/>
    <w:rsid w:val="008F7035"/>
    <w:rsid w:val="008F77C1"/>
    <w:rsid w:val="009041F0"/>
    <w:rsid w:val="00905020"/>
    <w:rsid w:val="0091353E"/>
    <w:rsid w:val="00913FE3"/>
    <w:rsid w:val="009169AA"/>
    <w:rsid w:val="0092002F"/>
    <w:rsid w:val="00921A5E"/>
    <w:rsid w:val="0092457B"/>
    <w:rsid w:val="00925181"/>
    <w:rsid w:val="009262A1"/>
    <w:rsid w:val="00926D44"/>
    <w:rsid w:val="00933C72"/>
    <w:rsid w:val="00937A20"/>
    <w:rsid w:val="00937E3B"/>
    <w:rsid w:val="00947842"/>
    <w:rsid w:val="00947A47"/>
    <w:rsid w:val="009504CD"/>
    <w:rsid w:val="0095147D"/>
    <w:rsid w:val="00953838"/>
    <w:rsid w:val="00960FD9"/>
    <w:rsid w:val="00970DBF"/>
    <w:rsid w:val="0097115D"/>
    <w:rsid w:val="00973AC7"/>
    <w:rsid w:val="00974FF2"/>
    <w:rsid w:val="0097659B"/>
    <w:rsid w:val="00984124"/>
    <w:rsid w:val="00985AEF"/>
    <w:rsid w:val="0099749B"/>
    <w:rsid w:val="009A01C4"/>
    <w:rsid w:val="009A3679"/>
    <w:rsid w:val="009A4499"/>
    <w:rsid w:val="009A6C3C"/>
    <w:rsid w:val="009B15E1"/>
    <w:rsid w:val="009B36E7"/>
    <w:rsid w:val="009B39D7"/>
    <w:rsid w:val="009B48F6"/>
    <w:rsid w:val="009B4C5F"/>
    <w:rsid w:val="009B5154"/>
    <w:rsid w:val="009B608D"/>
    <w:rsid w:val="009B6D6F"/>
    <w:rsid w:val="009B713A"/>
    <w:rsid w:val="009C2E31"/>
    <w:rsid w:val="009C3A1D"/>
    <w:rsid w:val="009C761A"/>
    <w:rsid w:val="009D238B"/>
    <w:rsid w:val="009E06BA"/>
    <w:rsid w:val="009F0A2A"/>
    <w:rsid w:val="009F36E0"/>
    <w:rsid w:val="009F4B8E"/>
    <w:rsid w:val="009F5C2B"/>
    <w:rsid w:val="00A000D7"/>
    <w:rsid w:val="00A011E6"/>
    <w:rsid w:val="00A02583"/>
    <w:rsid w:val="00A03FB5"/>
    <w:rsid w:val="00A04E51"/>
    <w:rsid w:val="00A05453"/>
    <w:rsid w:val="00A057E9"/>
    <w:rsid w:val="00A07E6C"/>
    <w:rsid w:val="00A130FC"/>
    <w:rsid w:val="00A14F71"/>
    <w:rsid w:val="00A15BA1"/>
    <w:rsid w:val="00A2628A"/>
    <w:rsid w:val="00A270A5"/>
    <w:rsid w:val="00A30A92"/>
    <w:rsid w:val="00A33240"/>
    <w:rsid w:val="00A35112"/>
    <w:rsid w:val="00A35541"/>
    <w:rsid w:val="00A35D1A"/>
    <w:rsid w:val="00A35D97"/>
    <w:rsid w:val="00A3673E"/>
    <w:rsid w:val="00A40959"/>
    <w:rsid w:val="00A40EF3"/>
    <w:rsid w:val="00A451A8"/>
    <w:rsid w:val="00A4631A"/>
    <w:rsid w:val="00A47AA1"/>
    <w:rsid w:val="00A52887"/>
    <w:rsid w:val="00A60CDE"/>
    <w:rsid w:val="00A66E8E"/>
    <w:rsid w:val="00A67645"/>
    <w:rsid w:val="00A67F30"/>
    <w:rsid w:val="00A73FB4"/>
    <w:rsid w:val="00A757CC"/>
    <w:rsid w:val="00A76A9E"/>
    <w:rsid w:val="00A812B2"/>
    <w:rsid w:val="00A82709"/>
    <w:rsid w:val="00A901B2"/>
    <w:rsid w:val="00A920F5"/>
    <w:rsid w:val="00A92F13"/>
    <w:rsid w:val="00AA1913"/>
    <w:rsid w:val="00AA2E02"/>
    <w:rsid w:val="00AA4619"/>
    <w:rsid w:val="00AA6AED"/>
    <w:rsid w:val="00AA6FF9"/>
    <w:rsid w:val="00AB249D"/>
    <w:rsid w:val="00AB6C29"/>
    <w:rsid w:val="00AC6760"/>
    <w:rsid w:val="00AD1B3D"/>
    <w:rsid w:val="00AD6031"/>
    <w:rsid w:val="00AE40C6"/>
    <w:rsid w:val="00AE54D4"/>
    <w:rsid w:val="00AF1AD8"/>
    <w:rsid w:val="00AF6211"/>
    <w:rsid w:val="00AF6578"/>
    <w:rsid w:val="00AF6F93"/>
    <w:rsid w:val="00B00C6A"/>
    <w:rsid w:val="00B0211B"/>
    <w:rsid w:val="00B02C1B"/>
    <w:rsid w:val="00B0501B"/>
    <w:rsid w:val="00B11C13"/>
    <w:rsid w:val="00B14682"/>
    <w:rsid w:val="00B15797"/>
    <w:rsid w:val="00B23C58"/>
    <w:rsid w:val="00B3254C"/>
    <w:rsid w:val="00B40306"/>
    <w:rsid w:val="00B42242"/>
    <w:rsid w:val="00B42E77"/>
    <w:rsid w:val="00B43678"/>
    <w:rsid w:val="00B47644"/>
    <w:rsid w:val="00B5080C"/>
    <w:rsid w:val="00B5549F"/>
    <w:rsid w:val="00B624D7"/>
    <w:rsid w:val="00B62A8A"/>
    <w:rsid w:val="00B636B8"/>
    <w:rsid w:val="00B637B2"/>
    <w:rsid w:val="00B66C7C"/>
    <w:rsid w:val="00B70BCE"/>
    <w:rsid w:val="00B74569"/>
    <w:rsid w:val="00B746FB"/>
    <w:rsid w:val="00B8082B"/>
    <w:rsid w:val="00B83D93"/>
    <w:rsid w:val="00B85FDE"/>
    <w:rsid w:val="00B87E43"/>
    <w:rsid w:val="00B913C1"/>
    <w:rsid w:val="00BA02FC"/>
    <w:rsid w:val="00BA2D76"/>
    <w:rsid w:val="00BA4D52"/>
    <w:rsid w:val="00BB073C"/>
    <w:rsid w:val="00BB38C4"/>
    <w:rsid w:val="00BB43D1"/>
    <w:rsid w:val="00BB4AE7"/>
    <w:rsid w:val="00BB6AB1"/>
    <w:rsid w:val="00BC0BDE"/>
    <w:rsid w:val="00BC2011"/>
    <w:rsid w:val="00BC2CAA"/>
    <w:rsid w:val="00BC5A87"/>
    <w:rsid w:val="00BC66EC"/>
    <w:rsid w:val="00BC76B9"/>
    <w:rsid w:val="00BC77D0"/>
    <w:rsid w:val="00BD455E"/>
    <w:rsid w:val="00BD787D"/>
    <w:rsid w:val="00BD79D7"/>
    <w:rsid w:val="00BE4350"/>
    <w:rsid w:val="00BE484E"/>
    <w:rsid w:val="00BF05FB"/>
    <w:rsid w:val="00BF0B8E"/>
    <w:rsid w:val="00BF2E05"/>
    <w:rsid w:val="00BF5DFD"/>
    <w:rsid w:val="00BF7993"/>
    <w:rsid w:val="00BF7DBC"/>
    <w:rsid w:val="00C05F8E"/>
    <w:rsid w:val="00C07E1F"/>
    <w:rsid w:val="00C12BBE"/>
    <w:rsid w:val="00C17053"/>
    <w:rsid w:val="00C2485D"/>
    <w:rsid w:val="00C25D62"/>
    <w:rsid w:val="00C26C00"/>
    <w:rsid w:val="00C2742C"/>
    <w:rsid w:val="00C374DF"/>
    <w:rsid w:val="00C415DC"/>
    <w:rsid w:val="00C42639"/>
    <w:rsid w:val="00C42F10"/>
    <w:rsid w:val="00C4736E"/>
    <w:rsid w:val="00C47826"/>
    <w:rsid w:val="00C51DF6"/>
    <w:rsid w:val="00C52C4D"/>
    <w:rsid w:val="00C555F8"/>
    <w:rsid w:val="00C57245"/>
    <w:rsid w:val="00C61593"/>
    <w:rsid w:val="00C639CD"/>
    <w:rsid w:val="00C649F7"/>
    <w:rsid w:val="00C745B3"/>
    <w:rsid w:val="00C7465A"/>
    <w:rsid w:val="00C84D4A"/>
    <w:rsid w:val="00C8743A"/>
    <w:rsid w:val="00C9089A"/>
    <w:rsid w:val="00C91BA9"/>
    <w:rsid w:val="00C92C62"/>
    <w:rsid w:val="00C96908"/>
    <w:rsid w:val="00CA0CD0"/>
    <w:rsid w:val="00CA2F48"/>
    <w:rsid w:val="00CA3674"/>
    <w:rsid w:val="00CA395A"/>
    <w:rsid w:val="00CA3CC2"/>
    <w:rsid w:val="00CA3E90"/>
    <w:rsid w:val="00CB1870"/>
    <w:rsid w:val="00CB24F0"/>
    <w:rsid w:val="00CB7077"/>
    <w:rsid w:val="00CC4B35"/>
    <w:rsid w:val="00CC6827"/>
    <w:rsid w:val="00CC6B6B"/>
    <w:rsid w:val="00CD0D15"/>
    <w:rsid w:val="00CD2E6B"/>
    <w:rsid w:val="00CD4AE4"/>
    <w:rsid w:val="00CE1B73"/>
    <w:rsid w:val="00CE2DA1"/>
    <w:rsid w:val="00CE5268"/>
    <w:rsid w:val="00CE68BB"/>
    <w:rsid w:val="00CF26B1"/>
    <w:rsid w:val="00CF5DC8"/>
    <w:rsid w:val="00CF6152"/>
    <w:rsid w:val="00D027C5"/>
    <w:rsid w:val="00D031A6"/>
    <w:rsid w:val="00D03394"/>
    <w:rsid w:val="00D0396D"/>
    <w:rsid w:val="00D05D97"/>
    <w:rsid w:val="00D0660D"/>
    <w:rsid w:val="00D07F5B"/>
    <w:rsid w:val="00D160AA"/>
    <w:rsid w:val="00D207D3"/>
    <w:rsid w:val="00D2120A"/>
    <w:rsid w:val="00D218DB"/>
    <w:rsid w:val="00D22E08"/>
    <w:rsid w:val="00D25321"/>
    <w:rsid w:val="00D254F5"/>
    <w:rsid w:val="00D25A62"/>
    <w:rsid w:val="00D32BB5"/>
    <w:rsid w:val="00D3526A"/>
    <w:rsid w:val="00D35B1E"/>
    <w:rsid w:val="00D36B67"/>
    <w:rsid w:val="00D4152F"/>
    <w:rsid w:val="00D42CF4"/>
    <w:rsid w:val="00D457B5"/>
    <w:rsid w:val="00D50AC6"/>
    <w:rsid w:val="00D53FAD"/>
    <w:rsid w:val="00D55DA2"/>
    <w:rsid w:val="00D55F6F"/>
    <w:rsid w:val="00D566D1"/>
    <w:rsid w:val="00D577E7"/>
    <w:rsid w:val="00D651B9"/>
    <w:rsid w:val="00D67B86"/>
    <w:rsid w:val="00D71463"/>
    <w:rsid w:val="00D75E65"/>
    <w:rsid w:val="00D77B0F"/>
    <w:rsid w:val="00D817FA"/>
    <w:rsid w:val="00D85343"/>
    <w:rsid w:val="00D856D8"/>
    <w:rsid w:val="00D863AB"/>
    <w:rsid w:val="00D86FB3"/>
    <w:rsid w:val="00D93E98"/>
    <w:rsid w:val="00D9471D"/>
    <w:rsid w:val="00D9547D"/>
    <w:rsid w:val="00D96D30"/>
    <w:rsid w:val="00D97BFF"/>
    <w:rsid w:val="00DA20A3"/>
    <w:rsid w:val="00DA78EA"/>
    <w:rsid w:val="00DB44EF"/>
    <w:rsid w:val="00DC22C0"/>
    <w:rsid w:val="00DC789D"/>
    <w:rsid w:val="00DD2061"/>
    <w:rsid w:val="00DD23BC"/>
    <w:rsid w:val="00DD5BE8"/>
    <w:rsid w:val="00DD7CDE"/>
    <w:rsid w:val="00DE00A2"/>
    <w:rsid w:val="00DF049C"/>
    <w:rsid w:val="00DF1C06"/>
    <w:rsid w:val="00DF5360"/>
    <w:rsid w:val="00DF7C59"/>
    <w:rsid w:val="00E02958"/>
    <w:rsid w:val="00E05277"/>
    <w:rsid w:val="00E07C2D"/>
    <w:rsid w:val="00E10FD0"/>
    <w:rsid w:val="00E12FF1"/>
    <w:rsid w:val="00E14163"/>
    <w:rsid w:val="00E22066"/>
    <w:rsid w:val="00E222A3"/>
    <w:rsid w:val="00E279A8"/>
    <w:rsid w:val="00E27AA9"/>
    <w:rsid w:val="00E31826"/>
    <w:rsid w:val="00E40E0B"/>
    <w:rsid w:val="00E43B73"/>
    <w:rsid w:val="00E45009"/>
    <w:rsid w:val="00E46A4E"/>
    <w:rsid w:val="00E517FC"/>
    <w:rsid w:val="00E53564"/>
    <w:rsid w:val="00E53820"/>
    <w:rsid w:val="00E54B39"/>
    <w:rsid w:val="00E633DD"/>
    <w:rsid w:val="00E679B3"/>
    <w:rsid w:val="00E67E2E"/>
    <w:rsid w:val="00E7413D"/>
    <w:rsid w:val="00E7483E"/>
    <w:rsid w:val="00E75F79"/>
    <w:rsid w:val="00E770AB"/>
    <w:rsid w:val="00E774C4"/>
    <w:rsid w:val="00E83142"/>
    <w:rsid w:val="00E84072"/>
    <w:rsid w:val="00E84584"/>
    <w:rsid w:val="00E87DC1"/>
    <w:rsid w:val="00E95D97"/>
    <w:rsid w:val="00EA023D"/>
    <w:rsid w:val="00EA37E0"/>
    <w:rsid w:val="00EA4528"/>
    <w:rsid w:val="00EB10AA"/>
    <w:rsid w:val="00EB1444"/>
    <w:rsid w:val="00EB171D"/>
    <w:rsid w:val="00EB1AE1"/>
    <w:rsid w:val="00EB2345"/>
    <w:rsid w:val="00EC1346"/>
    <w:rsid w:val="00EC2225"/>
    <w:rsid w:val="00EC2F9D"/>
    <w:rsid w:val="00ED1920"/>
    <w:rsid w:val="00ED1CA7"/>
    <w:rsid w:val="00ED2FBA"/>
    <w:rsid w:val="00EE2D24"/>
    <w:rsid w:val="00EE5DA3"/>
    <w:rsid w:val="00EE7949"/>
    <w:rsid w:val="00EF0089"/>
    <w:rsid w:val="00EF4093"/>
    <w:rsid w:val="00EF437F"/>
    <w:rsid w:val="00F0091B"/>
    <w:rsid w:val="00F13974"/>
    <w:rsid w:val="00F14B9B"/>
    <w:rsid w:val="00F1712E"/>
    <w:rsid w:val="00F17E27"/>
    <w:rsid w:val="00F21882"/>
    <w:rsid w:val="00F238EE"/>
    <w:rsid w:val="00F23CCC"/>
    <w:rsid w:val="00F3256A"/>
    <w:rsid w:val="00F34E74"/>
    <w:rsid w:val="00F35F79"/>
    <w:rsid w:val="00F37180"/>
    <w:rsid w:val="00F376C1"/>
    <w:rsid w:val="00F47B9A"/>
    <w:rsid w:val="00F5176D"/>
    <w:rsid w:val="00F52E3C"/>
    <w:rsid w:val="00F56943"/>
    <w:rsid w:val="00F624C3"/>
    <w:rsid w:val="00F64F35"/>
    <w:rsid w:val="00F65129"/>
    <w:rsid w:val="00F66DC8"/>
    <w:rsid w:val="00F703C7"/>
    <w:rsid w:val="00F72536"/>
    <w:rsid w:val="00F76079"/>
    <w:rsid w:val="00F82AA4"/>
    <w:rsid w:val="00F82EDA"/>
    <w:rsid w:val="00F85B52"/>
    <w:rsid w:val="00F91CAD"/>
    <w:rsid w:val="00F96F93"/>
    <w:rsid w:val="00FA38BD"/>
    <w:rsid w:val="00FA3FFB"/>
    <w:rsid w:val="00FB3EE1"/>
    <w:rsid w:val="00FC120A"/>
    <w:rsid w:val="00FC5C6A"/>
    <w:rsid w:val="00FC7207"/>
    <w:rsid w:val="00FC7D12"/>
    <w:rsid w:val="00FD0271"/>
    <w:rsid w:val="00FD072C"/>
    <w:rsid w:val="00FD5695"/>
    <w:rsid w:val="00FD6BAC"/>
    <w:rsid w:val="00FE5CE1"/>
    <w:rsid w:val="00FF6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BC07EDD-D6C9-4C08-9C13-23E46362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link w:val="Nadpis6Char"/>
    <w:uiPriority w:val="9"/>
    <w:semiHidden/>
    <w:unhideWhenUsed/>
    <w:qFormat/>
    <w:rsid w:val="00CC4B35"/>
    <w:pPr>
      <w:spacing w:before="240" w:after="60"/>
      <w:outlineLvl w:val="5"/>
    </w:pPr>
    <w:rPr>
      <w:rFonts w:ascii="Calibri" w:hAnsi="Calibri"/>
      <w:b/>
      <w:bCs/>
      <w:sz w:val="22"/>
      <w:szCs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rPr>
      <w:lang w:val="x-none" w:eastAsia="x-none"/>
    </w:r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a">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uiPriority w:val="99"/>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styleId="Pedmtkomente">
    <w:name w:val="annotation subject"/>
    <w:basedOn w:val="Textkomente"/>
    <w:next w:val="Textkomente"/>
    <w:semiHidden/>
    <w:rsid w:val="00ED1920"/>
    <w:rPr>
      <w:b/>
      <w:bCs/>
    </w:rPr>
  </w:style>
  <w:style w:type="paragraph" w:customStyle="1" w:styleId="dajeOSmluvnStran">
    <w:name w:val="ÚdajeOSmluvníStraně"/>
    <w:basedOn w:val="Normln"/>
    <w:rsid w:val="00ED1920"/>
    <w:pPr>
      <w:numPr>
        <w:ilvl w:val="12"/>
      </w:numPr>
      <w:ind w:left="357"/>
    </w:pPr>
    <w:rPr>
      <w:szCs w:val="20"/>
    </w:rPr>
  </w:style>
  <w:style w:type="paragraph" w:customStyle="1" w:styleId="Normln0">
    <w:name w:val="Norm‡ln’"/>
    <w:rsid w:val="00ED1920"/>
    <w:rPr>
      <w:sz w:val="24"/>
      <w:szCs w:val="24"/>
    </w:rPr>
  </w:style>
  <w:style w:type="paragraph" w:customStyle="1" w:styleId="CharChar3CharCharCharCharChar">
    <w:name w:val="Char Char3 Char Char Char Char Char"/>
    <w:basedOn w:val="Normln"/>
    <w:rsid w:val="00ED1920"/>
    <w:pPr>
      <w:spacing w:after="160" w:line="240" w:lineRule="exact"/>
    </w:pPr>
    <w:rPr>
      <w:rFonts w:ascii="Verdana" w:hAnsi="Verdana"/>
      <w:sz w:val="20"/>
      <w:szCs w:val="20"/>
      <w:lang w:val="en-US" w:eastAsia="en-US"/>
    </w:rPr>
  </w:style>
  <w:style w:type="character" w:customStyle="1" w:styleId="TextkomenteChar">
    <w:name w:val="Text komentáře Char"/>
    <w:link w:val="Textkomente"/>
    <w:uiPriority w:val="99"/>
    <w:rsid w:val="00ED1920"/>
    <w:rPr>
      <w:lang w:val="cs-CZ" w:eastAsia="cs-CZ" w:bidi="ar-SA"/>
    </w:rPr>
  </w:style>
  <w:style w:type="character" w:styleId="Siln">
    <w:name w:val="Strong"/>
    <w:qFormat/>
    <w:rsid w:val="00ED1920"/>
    <w:rPr>
      <w:b/>
      <w:bCs/>
    </w:rPr>
  </w:style>
  <w:style w:type="paragraph" w:customStyle="1" w:styleId="slovnvSOD">
    <w:name w:val="číslování v SOD"/>
    <w:basedOn w:val="Zkladntext"/>
    <w:rsid w:val="00481527"/>
    <w:pPr>
      <w:widowControl w:val="0"/>
      <w:numPr>
        <w:numId w:val="9"/>
      </w:numPr>
      <w:tabs>
        <w:tab w:val="clear" w:pos="540"/>
        <w:tab w:val="clear" w:pos="1260"/>
        <w:tab w:val="clear" w:pos="1980"/>
        <w:tab w:val="clear" w:pos="3960"/>
      </w:tabs>
      <w:spacing w:after="120"/>
    </w:pPr>
    <w:rPr>
      <w:rFonts w:ascii="Arial" w:hAnsi="Arial"/>
      <w:sz w:val="22"/>
      <w:szCs w:val="20"/>
    </w:rPr>
  </w:style>
  <w:style w:type="table" w:styleId="Mkatabulky">
    <w:name w:val="Table Grid"/>
    <w:basedOn w:val="Normlntabulka"/>
    <w:rsid w:val="00481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8E65F3"/>
    <w:pPr>
      <w:spacing w:after="160" w:line="240" w:lineRule="exact"/>
    </w:pPr>
    <w:rPr>
      <w:rFonts w:ascii="Verdana" w:hAnsi="Verdana"/>
      <w:sz w:val="20"/>
      <w:szCs w:val="20"/>
      <w:lang w:val="en-US" w:eastAsia="en-US"/>
    </w:rPr>
  </w:style>
  <w:style w:type="paragraph" w:customStyle="1" w:styleId="CharChar2">
    <w:name w:val="Char Char2"/>
    <w:basedOn w:val="Normln"/>
    <w:rsid w:val="00844250"/>
    <w:pPr>
      <w:spacing w:after="160" w:line="240" w:lineRule="exact"/>
    </w:pPr>
    <w:rPr>
      <w:rFonts w:ascii="Verdana" w:hAnsi="Verdana"/>
      <w:sz w:val="20"/>
      <w:szCs w:val="20"/>
      <w:lang w:val="en-US" w:eastAsia="en-US"/>
    </w:rPr>
  </w:style>
  <w:style w:type="paragraph" w:customStyle="1" w:styleId="CharChar1">
    <w:name w:val="Char Char1"/>
    <w:basedOn w:val="Normln"/>
    <w:rsid w:val="00D75E65"/>
    <w:pPr>
      <w:spacing w:after="160" w:line="240" w:lineRule="exact"/>
    </w:pPr>
    <w:rPr>
      <w:rFonts w:ascii="Verdana" w:hAnsi="Verdana" w:cs="Verdana"/>
      <w:sz w:val="20"/>
      <w:szCs w:val="20"/>
      <w:lang w:val="en-US" w:eastAsia="en-US"/>
    </w:rPr>
  </w:style>
  <w:style w:type="character" w:styleId="Hypertextovodkaz">
    <w:name w:val="Hyperlink"/>
    <w:rsid w:val="00D03394"/>
    <w:rPr>
      <w:color w:val="0000FF"/>
      <w:u w:val="single"/>
    </w:rPr>
  </w:style>
  <w:style w:type="paragraph" w:customStyle="1" w:styleId="CharChar">
    <w:name w:val="Char Char"/>
    <w:basedOn w:val="Normln"/>
    <w:rsid w:val="00A73FB4"/>
    <w:pPr>
      <w:spacing w:after="160" w:line="240" w:lineRule="exact"/>
    </w:pPr>
    <w:rPr>
      <w:rFonts w:ascii="Verdana" w:hAnsi="Verdana" w:cs="Verdana"/>
      <w:sz w:val="20"/>
      <w:szCs w:val="20"/>
      <w:lang w:val="en-US" w:eastAsia="en-US"/>
    </w:rPr>
  </w:style>
  <w:style w:type="character" w:customStyle="1" w:styleId="Zvraznn1">
    <w:name w:val="Zvýraznění1"/>
    <w:qFormat/>
    <w:rsid w:val="00361426"/>
    <w:rPr>
      <w:i/>
      <w:iCs/>
    </w:rPr>
  </w:style>
  <w:style w:type="paragraph" w:customStyle="1" w:styleId="odstavecsmlouvy0">
    <w:name w:val="odstavecsmlouvy"/>
    <w:basedOn w:val="Normln"/>
    <w:rsid w:val="00E05277"/>
    <w:pPr>
      <w:spacing w:before="100" w:beforeAutospacing="1" w:after="100" w:afterAutospacing="1"/>
    </w:pPr>
  </w:style>
  <w:style w:type="paragraph" w:customStyle="1" w:styleId="Char1">
    <w:name w:val="Char1"/>
    <w:basedOn w:val="Normln"/>
    <w:rsid w:val="004A5D57"/>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9262A1"/>
    <w:pPr>
      <w:ind w:left="720"/>
      <w:contextualSpacing/>
    </w:pPr>
  </w:style>
  <w:style w:type="character" w:customStyle="1" w:styleId="ZpatChar">
    <w:name w:val="Zápatí Char"/>
    <w:link w:val="Zpat"/>
    <w:uiPriority w:val="99"/>
    <w:rsid w:val="009262A1"/>
    <w:rPr>
      <w:sz w:val="24"/>
      <w:szCs w:val="24"/>
    </w:rPr>
  </w:style>
  <w:style w:type="character" w:customStyle="1" w:styleId="apple-converted-space">
    <w:name w:val="apple-converted-space"/>
    <w:rsid w:val="00295DD1"/>
  </w:style>
  <w:style w:type="paragraph" w:customStyle="1" w:styleId="Pouzetextxpodnadpis">
    <w:name w:val="Pouze text x podnadpis"/>
    <w:basedOn w:val="Normln"/>
    <w:rsid w:val="00624ACF"/>
    <w:pPr>
      <w:spacing w:after="120"/>
      <w:ind w:left="868"/>
    </w:pPr>
    <w:rPr>
      <w:rFonts w:ascii="Arial" w:hAnsi="Arial" w:cs="Arial"/>
      <w:sz w:val="22"/>
    </w:rPr>
  </w:style>
  <w:style w:type="character" w:customStyle="1" w:styleId="ZhlavChar">
    <w:name w:val="Záhlaví Char"/>
    <w:link w:val="Zhlav"/>
    <w:uiPriority w:val="99"/>
    <w:locked/>
    <w:rsid w:val="00CC4B35"/>
    <w:rPr>
      <w:sz w:val="24"/>
      <w:szCs w:val="24"/>
    </w:rPr>
  </w:style>
  <w:style w:type="character" w:customStyle="1" w:styleId="Nadpis6Char">
    <w:name w:val="Nadpis 6 Char"/>
    <w:link w:val="Nadpis6"/>
    <w:uiPriority w:val="9"/>
    <w:semiHidden/>
    <w:rsid w:val="00CC4B35"/>
    <w:rPr>
      <w:rFonts w:ascii="Calibri" w:eastAsia="Times New Roman" w:hAnsi="Calibri" w:cs="Times New Roman"/>
      <w:b/>
      <w:bCs/>
      <w:sz w:val="22"/>
      <w:szCs w:val="22"/>
    </w:rPr>
  </w:style>
  <w:style w:type="paragraph" w:customStyle="1" w:styleId="Textbody">
    <w:name w:val="Text body"/>
    <w:basedOn w:val="Normln"/>
    <w:rsid w:val="00513585"/>
    <w:pPr>
      <w:suppressAutoHyphens/>
      <w:autoSpaceDN w:val="0"/>
      <w:spacing w:after="120" w:line="360" w:lineRule="auto"/>
      <w:jc w:val="both"/>
      <w:textAlignment w:val="baseline"/>
    </w:pPr>
    <w:rPr>
      <w:rFonts w:ascii="Arial" w:hAnsi="Arial"/>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71509">
      <w:bodyDiv w:val="1"/>
      <w:marLeft w:val="0"/>
      <w:marRight w:val="0"/>
      <w:marTop w:val="0"/>
      <w:marBottom w:val="0"/>
      <w:divBdr>
        <w:top w:val="none" w:sz="0" w:space="0" w:color="auto"/>
        <w:left w:val="none" w:sz="0" w:space="0" w:color="auto"/>
        <w:bottom w:val="none" w:sz="0" w:space="0" w:color="auto"/>
        <w:right w:val="none" w:sz="0" w:space="0" w:color="auto"/>
      </w:divBdr>
      <w:divsChild>
        <w:div w:id="926964764">
          <w:marLeft w:val="0"/>
          <w:marRight w:val="0"/>
          <w:marTop w:val="0"/>
          <w:marBottom w:val="0"/>
          <w:divBdr>
            <w:top w:val="none" w:sz="0" w:space="0" w:color="auto"/>
            <w:left w:val="none" w:sz="0" w:space="0" w:color="auto"/>
            <w:bottom w:val="none" w:sz="0" w:space="0" w:color="auto"/>
            <w:right w:val="none" w:sz="0" w:space="0" w:color="auto"/>
          </w:divBdr>
        </w:div>
      </w:divsChild>
    </w:div>
    <w:div w:id="1238973683">
      <w:bodyDiv w:val="1"/>
      <w:marLeft w:val="0"/>
      <w:marRight w:val="0"/>
      <w:marTop w:val="0"/>
      <w:marBottom w:val="0"/>
      <w:divBdr>
        <w:top w:val="none" w:sz="0" w:space="0" w:color="auto"/>
        <w:left w:val="none" w:sz="0" w:space="0" w:color="auto"/>
        <w:bottom w:val="none" w:sz="0" w:space="0" w:color="auto"/>
        <w:right w:val="none" w:sz="0" w:space="0" w:color="auto"/>
      </w:divBdr>
      <w:divsChild>
        <w:div w:id="786318429">
          <w:marLeft w:val="0"/>
          <w:marRight w:val="0"/>
          <w:marTop w:val="0"/>
          <w:marBottom w:val="0"/>
          <w:divBdr>
            <w:top w:val="none" w:sz="0" w:space="0" w:color="auto"/>
            <w:left w:val="none" w:sz="0" w:space="0" w:color="auto"/>
            <w:bottom w:val="none" w:sz="0" w:space="0" w:color="auto"/>
            <w:right w:val="none" w:sz="0" w:space="0" w:color="auto"/>
          </w:divBdr>
        </w:div>
      </w:divsChild>
    </w:div>
    <w:div w:id="1610892794">
      <w:bodyDiv w:val="1"/>
      <w:marLeft w:val="0"/>
      <w:marRight w:val="0"/>
      <w:marTop w:val="0"/>
      <w:marBottom w:val="0"/>
      <w:divBdr>
        <w:top w:val="none" w:sz="0" w:space="0" w:color="auto"/>
        <w:left w:val="none" w:sz="0" w:space="0" w:color="auto"/>
        <w:bottom w:val="none" w:sz="0" w:space="0" w:color="auto"/>
        <w:right w:val="none" w:sz="0" w:space="0" w:color="auto"/>
      </w:divBdr>
    </w:div>
    <w:div w:id="1683624692">
      <w:bodyDiv w:val="1"/>
      <w:marLeft w:val="0"/>
      <w:marRight w:val="0"/>
      <w:marTop w:val="0"/>
      <w:marBottom w:val="0"/>
      <w:divBdr>
        <w:top w:val="none" w:sz="0" w:space="0" w:color="auto"/>
        <w:left w:val="none" w:sz="0" w:space="0" w:color="auto"/>
        <w:bottom w:val="none" w:sz="0" w:space="0" w:color="auto"/>
        <w:right w:val="none" w:sz="0" w:space="0" w:color="auto"/>
      </w:divBdr>
      <w:divsChild>
        <w:div w:id="1631670887">
          <w:marLeft w:val="0"/>
          <w:marRight w:val="0"/>
          <w:marTop w:val="0"/>
          <w:marBottom w:val="0"/>
          <w:divBdr>
            <w:top w:val="none" w:sz="0" w:space="0" w:color="auto"/>
            <w:left w:val="none" w:sz="0" w:space="0" w:color="auto"/>
            <w:bottom w:val="none" w:sz="0" w:space="0" w:color="auto"/>
            <w:right w:val="none" w:sz="0" w:space="0" w:color="auto"/>
          </w:divBdr>
        </w:div>
      </w:divsChild>
    </w:div>
    <w:div w:id="20677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99004-0B6E-4FEA-BD21-1BA86C79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7042</Words>
  <Characters>40547</Characters>
  <Application>Microsoft Office Word</Application>
  <DocSecurity>0</DocSecurity>
  <Lines>337</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Podpora jazykového vzdělávání v SŠ</vt:lpstr>
      <vt:lpstr>Podpora jazykového vzdělávání v SŠ</vt:lpstr>
    </vt:vector>
  </TitlesOfParts>
  <Company>Moravskoslezský kraj</Company>
  <LinksUpToDate>false</LinksUpToDate>
  <CharactersWithSpaces>47495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Podpora jazykového vzdělávání v SŠ</dc:title>
  <dc:subject>VZ část NÁBYTEK, vč. žaluzií</dc:subject>
  <dc:creator>OŠMS, ORV, EP</dc:creator>
  <cp:lastModifiedBy>Účet Microsoft</cp:lastModifiedBy>
  <cp:revision>7</cp:revision>
  <cp:lastPrinted>2022-05-11T15:39:00Z</cp:lastPrinted>
  <dcterms:created xsi:type="dcterms:W3CDTF">2022-05-11T07:40:00Z</dcterms:created>
  <dcterms:modified xsi:type="dcterms:W3CDTF">2022-05-12T08:29:00Z</dcterms:modified>
</cp:coreProperties>
</file>