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19D60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Příloha č. 1 – Krycí list nabídky (doplní účastník)</w:t>
      </w:r>
    </w:p>
    <w:p w14:paraId="619F5CF1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</w:rPr>
      </w:pP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181"/>
        <w:gridCol w:w="27"/>
        <w:gridCol w:w="2369"/>
        <w:gridCol w:w="127"/>
        <w:gridCol w:w="2523"/>
      </w:tblGrid>
      <w:tr w:rsidR="000F5C76" w:rsidRPr="00A05285" w14:paraId="32279EAA" w14:textId="77777777" w:rsidTr="00FA22D0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D6710" w14:textId="77777777" w:rsidR="000F5C76" w:rsidRPr="001E43E2" w:rsidRDefault="000F5C76" w:rsidP="00FA22D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E43E2">
              <w:rPr>
                <w:b/>
                <w:bCs/>
                <w:sz w:val="22"/>
                <w:szCs w:val="22"/>
              </w:rPr>
              <w:t>Zakázka</w:t>
            </w:r>
          </w:p>
        </w:tc>
      </w:tr>
      <w:tr w:rsidR="000F5C76" w:rsidRPr="00A05285" w14:paraId="3A38E86B" w14:textId="77777777" w:rsidTr="00FA22D0">
        <w:trPr>
          <w:trHeight w:val="28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4FEAF08" w14:textId="77777777" w:rsidR="000F5C76" w:rsidRPr="0043644D" w:rsidRDefault="000F5C76" w:rsidP="00FA22D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3644D">
              <w:rPr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A67E" w14:textId="77777777" w:rsidR="000F5C76" w:rsidRPr="001821E3" w:rsidRDefault="000F5C76" w:rsidP="00FA22D0">
            <w:pPr>
              <w:pStyle w:val="Normln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Pr="008749A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dodávka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KOLOVÉHO KLOUBOVÉHO NAKLADAČE – 1 KS</w:t>
            </w:r>
            <w:r w:rsidRPr="002A55E9">
              <w:rPr>
                <w:rFonts w:ascii="Arial" w:hAnsi="Arial" w:cs="Arial"/>
                <w:b/>
                <w:bCs/>
                <w:iCs/>
                <w:caps/>
                <w:sz w:val="22"/>
                <w:szCs w:val="22"/>
              </w:rPr>
              <w:t xml:space="preserve">“ </w:t>
            </w:r>
            <w:r w:rsidRPr="00C77F7F">
              <w:rPr>
                <w:rFonts w:ascii="Arial" w:hAnsi="Arial" w:cs="Arial"/>
                <w:bCs/>
                <w:sz w:val="22"/>
                <w:szCs w:val="22"/>
              </w:rPr>
              <w:t xml:space="preserve">v rámci operačního programu OP PIK - program Nízkouhlíkové technologie </w:t>
            </w:r>
          </w:p>
        </w:tc>
      </w:tr>
      <w:tr w:rsidR="000F5C76" w:rsidRPr="00A05285" w14:paraId="11FFC495" w14:textId="77777777" w:rsidTr="00FA22D0">
        <w:trPr>
          <w:trHeight w:val="254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93700" w14:textId="77777777" w:rsidR="000F5C76" w:rsidRPr="0043644D" w:rsidRDefault="000F5C76" w:rsidP="00FA22D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3644D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0F5C76" w:rsidRPr="00A05285" w14:paraId="5D8EA268" w14:textId="77777777" w:rsidTr="00FA22D0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2549D8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0F5C76" w:rsidRPr="00A05285" w14:paraId="49F52D5A" w14:textId="77777777" w:rsidTr="00FA22D0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3F95FCD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Název: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0427" w14:textId="77777777" w:rsidR="000F5C76" w:rsidRPr="003D6789" w:rsidRDefault="000F5C76" w:rsidP="00FA22D0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D6789">
              <w:rPr>
                <w:rFonts w:ascii="Arial" w:hAnsi="Arial" w:cs="Arial"/>
                <w:b/>
                <w:bCs/>
                <w:sz w:val="22"/>
                <w:szCs w:val="22"/>
              </w:rPr>
              <w:t>ALBUS CZ, s.r.o.</w:t>
            </w:r>
          </w:p>
        </w:tc>
      </w:tr>
      <w:tr w:rsidR="000F5C76" w:rsidRPr="00A05285" w14:paraId="7C853D82" w14:textId="77777777" w:rsidTr="00FA22D0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DD99FB9" w14:textId="77777777" w:rsidR="000F5C76" w:rsidRPr="00A84FE9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Sídlo: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7BC" w14:textId="77777777" w:rsidR="000F5C76" w:rsidRPr="003D6789" w:rsidRDefault="000F5C76" w:rsidP="00FA22D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D6789">
              <w:rPr>
                <w:rFonts w:ascii="Arial" w:hAnsi="Arial" w:cs="Arial"/>
                <w:sz w:val="22"/>
                <w:szCs w:val="22"/>
              </w:rPr>
              <w:t>Boršice ev. č. 116, 687 09 Boršice</w:t>
            </w:r>
          </w:p>
        </w:tc>
      </w:tr>
      <w:tr w:rsidR="000F5C76" w:rsidRPr="00A05285" w14:paraId="0A5E7989" w14:textId="77777777" w:rsidTr="00FA22D0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E95967F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IČ: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454D" w14:textId="77777777" w:rsidR="000F5C76" w:rsidRPr="003D6789" w:rsidRDefault="000F5C76" w:rsidP="00FA22D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D6789">
              <w:rPr>
                <w:rFonts w:ascii="Arial" w:hAnsi="Arial" w:cs="Arial"/>
                <w:sz w:val="22"/>
                <w:szCs w:val="22"/>
              </w:rPr>
              <w:t>26933349</w:t>
            </w:r>
          </w:p>
        </w:tc>
      </w:tr>
      <w:tr w:rsidR="000F5C76" w:rsidRPr="00A05285" w14:paraId="090C9439" w14:textId="77777777" w:rsidTr="00FA22D0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569393C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Osoba oprávněná jednat jménem zadavatele: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A30B" w14:textId="77777777" w:rsidR="000F5C76" w:rsidRPr="003D6789" w:rsidRDefault="000F5C76" w:rsidP="00FA22D0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Iveta Šoustková</w:t>
            </w:r>
            <w:r w:rsidRPr="003D6789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0F5C76" w:rsidRPr="00A05285" w14:paraId="6862FF69" w14:textId="77777777" w:rsidTr="00FA22D0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EFD2A" w14:textId="77777777" w:rsidR="000F5C76" w:rsidRPr="001E43E2" w:rsidRDefault="000F5C76" w:rsidP="000F5C76">
            <w:pPr>
              <w:pStyle w:val="Default"/>
              <w:numPr>
                <w:ilvl w:val="0"/>
                <w:numId w:val="8"/>
              </w:numPr>
              <w:ind w:right="-2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0F5C76" w:rsidRPr="00A05285" w14:paraId="4859FBC9" w14:textId="77777777" w:rsidTr="00FA22D0">
        <w:trPr>
          <w:trHeight w:val="382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8ED401A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Název: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00F0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74DA25A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71EBABF3" w14:textId="77777777" w:rsidTr="00FA22D0">
        <w:trPr>
          <w:trHeight w:val="346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F1D2FFD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686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020B5D0" w14:textId="77777777" w:rsidR="000F5C76" w:rsidRPr="001E43E2" w:rsidRDefault="000F5C76" w:rsidP="00FA22D0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71850A4A" w14:textId="77777777" w:rsidTr="00FA22D0">
        <w:trPr>
          <w:trHeight w:val="295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9307CBD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Tel./fax: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B6A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175DBFC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0F310186" w14:textId="77777777" w:rsidTr="00FA22D0">
        <w:trPr>
          <w:trHeight w:val="401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7E8BE7C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E-mail: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96D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56DC525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4CEED908" w14:textId="77777777" w:rsidTr="00FA22D0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6142681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IČ: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EE0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CDFB351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3428D14F" w14:textId="77777777" w:rsidTr="00FA22D0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208E100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DIČ: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6F5A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738ABEF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3D1A2820" w14:textId="77777777" w:rsidTr="00FA22D0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CF2833E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 xml:space="preserve">Osoba oprávněná za </w:t>
            </w:r>
            <w:r>
              <w:rPr>
                <w:sz w:val="20"/>
                <w:szCs w:val="20"/>
              </w:rPr>
              <w:t>účastníka</w:t>
            </w:r>
            <w:r w:rsidRPr="001E43E2">
              <w:rPr>
                <w:sz w:val="20"/>
                <w:szCs w:val="20"/>
              </w:rPr>
              <w:t xml:space="preserve"> jednat: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9633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80BF09A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0CF697B8" w14:textId="77777777" w:rsidTr="00FA22D0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F8227D9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Pověřený zástupce pro další jednání: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699A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EC31482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3890D7CE" w14:textId="77777777" w:rsidTr="00FA22D0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B27352C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 adresa účastníka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630" w14:textId="77777777" w:rsidR="000F5C76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838DD5B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39F75812" w14:textId="77777777" w:rsidTr="00FA22D0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3DB78" w14:textId="77777777" w:rsidR="000F5C76" w:rsidRPr="001E43E2" w:rsidRDefault="000F5C76" w:rsidP="00FA22D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Kritéria hodnocení</w:t>
            </w:r>
          </w:p>
        </w:tc>
      </w:tr>
      <w:tr w:rsidR="000F5C76" w:rsidRPr="00A05285" w14:paraId="04A71B12" w14:textId="77777777" w:rsidTr="00FA22D0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A7D55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 dodávky:</w:t>
            </w:r>
          </w:p>
        </w:tc>
      </w:tr>
      <w:tr w:rsidR="000F5C76" w:rsidRPr="00A05285" w14:paraId="7DAE5433" w14:textId="77777777" w:rsidTr="00FA22D0">
        <w:trPr>
          <w:trHeight w:val="351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9C63850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Cena celkem v Kč - bez DPH: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66F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1DE67C6F" w14:textId="77777777" w:rsidTr="00FA22D0">
        <w:trPr>
          <w:trHeight w:val="413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3E12D9A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DPH v Kč: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734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7997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Sazba DPH (v %):</w:t>
            </w:r>
          </w:p>
        </w:tc>
      </w:tr>
      <w:tr w:rsidR="000F5C76" w:rsidRPr="00A05285" w14:paraId="0B53BC8D" w14:textId="77777777" w:rsidTr="00FA22D0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E407B5A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Cena celkem v Kč – vč. DPH: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B0B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76A242A1" w14:textId="77777777" w:rsidTr="00FA22D0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521E6" w14:textId="77777777" w:rsidR="000F5C76" w:rsidRPr="00B844A1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Doba realizace v týdnech od podpisu smlouvy:</w:t>
            </w:r>
          </w:p>
        </w:tc>
      </w:tr>
      <w:tr w:rsidR="000F5C76" w:rsidRPr="00A05285" w14:paraId="480C5B9C" w14:textId="77777777" w:rsidTr="00FA22D0">
        <w:trPr>
          <w:trHeight w:val="527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9E2FEAB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realizace v týdnech od podpisu smlouvy: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BA6B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F5C76" w:rsidRPr="00A05285" w14:paraId="6D6BFC66" w14:textId="77777777" w:rsidTr="00FA22D0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3471E" w14:textId="77777777" w:rsidR="000F5C76" w:rsidRPr="001E43E2" w:rsidRDefault="000F5C76" w:rsidP="00FA22D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r w:rsidRPr="001E43E2">
              <w:rPr>
                <w:b/>
                <w:bCs/>
                <w:sz w:val="20"/>
                <w:szCs w:val="20"/>
              </w:rPr>
              <w:t xml:space="preserve">Osoba oprávněná za </w:t>
            </w:r>
            <w:r>
              <w:rPr>
                <w:b/>
                <w:bCs/>
                <w:sz w:val="20"/>
                <w:szCs w:val="20"/>
              </w:rPr>
              <w:t>účastníka</w:t>
            </w:r>
            <w:r w:rsidRPr="001E43E2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0F5C76" w:rsidRPr="00A05285" w14:paraId="02AFF2FD" w14:textId="77777777" w:rsidTr="00FA22D0">
        <w:trPr>
          <w:trHeight w:val="49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2BEBF3A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b/>
                <w:bCs/>
                <w:sz w:val="20"/>
                <w:szCs w:val="20"/>
              </w:rPr>
              <w:t>Datum a podpis oprávněné osoby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AFCBF" w14:textId="77777777" w:rsidR="000F5C76" w:rsidRPr="001E43E2" w:rsidRDefault="000F5C76" w:rsidP="00FA22D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27EFBB7" w14:textId="77777777" w:rsidR="000F5C76" w:rsidRPr="001E43E2" w:rsidRDefault="000F5C76" w:rsidP="00FA22D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C8B442A" w14:textId="77777777" w:rsidR="000F5C76" w:rsidRPr="001E43E2" w:rsidRDefault="000F5C76" w:rsidP="00FA22D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...................................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F14D" w14:textId="77777777" w:rsidR="000F5C76" w:rsidRPr="001E43E2" w:rsidRDefault="000F5C76" w:rsidP="00FA22D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razítko</w:t>
            </w:r>
          </w:p>
        </w:tc>
      </w:tr>
      <w:tr w:rsidR="000F5C76" w:rsidRPr="00A05285" w14:paraId="61867682" w14:textId="77777777" w:rsidTr="00FA22D0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309897C" w14:textId="77777777" w:rsidR="000F5C76" w:rsidRPr="001E43E2" w:rsidRDefault="000F5C76" w:rsidP="00FA22D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2F05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</w:p>
          <w:p w14:paraId="72D49C8B" w14:textId="77777777" w:rsidR="000F5C76" w:rsidRPr="001E43E2" w:rsidRDefault="000F5C76" w:rsidP="00FA22D0">
            <w:pPr>
              <w:pStyle w:val="Default"/>
              <w:rPr>
                <w:sz w:val="20"/>
                <w:szCs w:val="20"/>
              </w:rPr>
            </w:pPr>
          </w:p>
        </w:tc>
      </w:tr>
      <w:tr w:rsidR="000F5C76" w:rsidRPr="00A05285" w14:paraId="12AB0B99" w14:textId="77777777" w:rsidTr="00FA22D0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E7D365C" w14:textId="77777777" w:rsidR="000F5C76" w:rsidRPr="00D51F11" w:rsidRDefault="000F5C76" w:rsidP="00FA22D0">
            <w:pPr>
              <w:rPr>
                <w:rFonts w:ascii="Arial" w:hAnsi="Arial" w:cs="Arial"/>
                <w:b/>
              </w:rPr>
            </w:pPr>
            <w:r w:rsidRPr="00D51F11">
              <w:rPr>
                <w:rFonts w:ascii="Arial" w:hAnsi="Arial" w:cs="Arial"/>
                <w:b/>
                <w:sz w:val="20"/>
              </w:rPr>
              <w:t>Funkce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F29" w14:textId="77777777" w:rsidR="000F5C76" w:rsidRDefault="000F5C76" w:rsidP="00FA22D0"/>
          <w:p w14:paraId="779E658F" w14:textId="77777777" w:rsidR="000F5C76" w:rsidRPr="008D2139" w:rsidRDefault="000F5C76" w:rsidP="00FA22D0"/>
        </w:tc>
      </w:tr>
    </w:tbl>
    <w:p w14:paraId="46E8AEBE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</w:rPr>
        <w:sectPr w:rsidR="000F5C76" w:rsidSect="00A1274D">
          <w:headerReference w:type="default" r:id="rId8"/>
          <w:footerReference w:type="default" r:id="rId9"/>
          <w:pgSz w:w="11906" w:h="16838" w:code="9"/>
          <w:pgMar w:top="1134" w:right="1418" w:bottom="1134" w:left="1418" w:header="567" w:footer="567" w:gutter="0"/>
          <w:pgNumType w:fmt="numberInDash"/>
          <w:cols w:space="708"/>
          <w:docGrid w:linePitch="360"/>
        </w:sectPr>
      </w:pPr>
      <w:r>
        <w:rPr>
          <w:rFonts w:ascii="Arial" w:hAnsi="Arial" w:cs="Arial"/>
          <w:sz w:val="22"/>
        </w:rPr>
        <w:t xml:space="preserve"> </w:t>
      </w:r>
    </w:p>
    <w:p w14:paraId="678497C5" w14:textId="77777777" w:rsidR="000F5C76" w:rsidRPr="00727B11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  <w:r w:rsidRPr="00D32F3C">
        <w:rPr>
          <w:rFonts w:ascii="Arial" w:hAnsi="Arial" w:cs="Arial"/>
          <w:bCs/>
          <w:sz w:val="22"/>
        </w:rPr>
        <w:lastRenderedPageBreak/>
        <w:t xml:space="preserve">Příloha č. </w:t>
      </w:r>
      <w:r w:rsidRPr="00D32F3C">
        <w:rPr>
          <w:rFonts w:ascii="Arial" w:hAnsi="Arial" w:cs="Arial"/>
          <w:bCs/>
          <w:sz w:val="22"/>
          <w:lang w:val="cs-CZ"/>
        </w:rPr>
        <w:t>2</w:t>
      </w:r>
      <w:r w:rsidRPr="00D32F3C">
        <w:rPr>
          <w:rFonts w:ascii="Arial" w:hAnsi="Arial" w:cs="Arial"/>
          <w:bCs/>
          <w:sz w:val="22"/>
        </w:rPr>
        <w:t xml:space="preserve"> –</w:t>
      </w:r>
      <w:r w:rsidRPr="00855386">
        <w:rPr>
          <w:rFonts w:ascii="Arial" w:hAnsi="Arial" w:cs="Arial"/>
          <w:sz w:val="22"/>
        </w:rPr>
        <w:t xml:space="preserve"> </w:t>
      </w:r>
      <w:r w:rsidRPr="00AD5BB1">
        <w:rPr>
          <w:rFonts w:ascii="Arial" w:hAnsi="Arial" w:cs="Arial"/>
          <w:b/>
          <w:bCs/>
          <w:sz w:val="22"/>
        </w:rPr>
        <w:t xml:space="preserve">Technická specifikace </w:t>
      </w:r>
      <w:r w:rsidRPr="00AD5BB1">
        <w:rPr>
          <w:rFonts w:ascii="Arial" w:hAnsi="Arial" w:cs="Arial"/>
          <w:b/>
          <w:bCs/>
          <w:sz w:val="22"/>
          <w:lang w:val="cs-CZ"/>
        </w:rPr>
        <w:t>kolového kloubového nakladače</w:t>
      </w:r>
      <w:r w:rsidRPr="00AD5BB1">
        <w:rPr>
          <w:rFonts w:ascii="Arial" w:hAnsi="Arial" w:cs="Arial"/>
          <w:b/>
          <w:bCs/>
          <w:sz w:val="22"/>
        </w:rPr>
        <w:t xml:space="preserve"> </w:t>
      </w:r>
      <w:r w:rsidRPr="00AD5BB1">
        <w:rPr>
          <w:rFonts w:ascii="Arial" w:hAnsi="Arial" w:cs="Arial"/>
          <w:b/>
          <w:bCs/>
          <w:sz w:val="22"/>
          <w:lang w:val="cs-CZ"/>
        </w:rPr>
        <w:t>– 1 ks</w:t>
      </w:r>
      <w:r>
        <w:rPr>
          <w:rFonts w:ascii="Arial" w:hAnsi="Arial" w:cs="Arial"/>
          <w:sz w:val="22"/>
          <w:lang w:val="cs-CZ"/>
        </w:rPr>
        <w:t xml:space="preserve"> </w:t>
      </w:r>
      <w:r w:rsidRPr="00855386">
        <w:rPr>
          <w:rFonts w:ascii="Arial" w:hAnsi="Arial" w:cs="Arial"/>
          <w:sz w:val="22"/>
        </w:rPr>
        <w:t>(doplní uchazeč)</w:t>
      </w:r>
      <w:r>
        <w:rPr>
          <w:rFonts w:ascii="Arial" w:hAnsi="Arial" w:cs="Arial"/>
          <w:sz w:val="22"/>
          <w:lang w:val="cs-CZ"/>
        </w:rPr>
        <w:t>.</w:t>
      </w:r>
    </w:p>
    <w:p w14:paraId="64BF5E38" w14:textId="77777777" w:rsidR="000F5C76" w:rsidRPr="0085538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</w:rPr>
      </w:pPr>
    </w:p>
    <w:p w14:paraId="1C8E7BA3" w14:textId="77777777" w:rsidR="000F5C76" w:rsidRPr="0010099A" w:rsidRDefault="000F5C76" w:rsidP="000F5C7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0099A">
        <w:rPr>
          <w:rFonts w:ascii="Arial" w:hAnsi="Arial" w:cs="Arial"/>
          <w:b/>
          <w:sz w:val="22"/>
          <w:szCs w:val="22"/>
        </w:rPr>
        <w:t>Je – li v této příloze uveden konkrétní obchodní název, jedná se pouze o vymezení požadovaného standardu a zadavatel umožňuje i jiné technicky a kvalitativně srovnatelné řešení.</w:t>
      </w:r>
    </w:p>
    <w:p w14:paraId="2129E845" w14:textId="77777777" w:rsidR="000F5C76" w:rsidRPr="002B1132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  <w:highlight w:val="yellow"/>
        </w:rPr>
      </w:pPr>
    </w:p>
    <w:p w14:paraId="5FC0608D" w14:textId="77777777" w:rsidR="000F5C76" w:rsidRPr="0085538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  <w:r w:rsidRPr="00855386">
        <w:rPr>
          <w:rFonts w:ascii="Arial" w:hAnsi="Arial" w:cs="Arial"/>
          <w:sz w:val="22"/>
          <w:szCs w:val="22"/>
        </w:rPr>
        <w:t xml:space="preserve">Uchazeč do níže uvedené tabulky doplní </w:t>
      </w:r>
      <w:r w:rsidRPr="00855386">
        <w:rPr>
          <w:rFonts w:ascii="Arial" w:hAnsi="Arial" w:cs="Arial"/>
          <w:b/>
          <w:sz w:val="22"/>
          <w:szCs w:val="22"/>
        </w:rPr>
        <w:t>konkrétní parametry</w:t>
      </w:r>
      <w:r w:rsidRPr="00855386">
        <w:rPr>
          <w:rFonts w:ascii="Arial" w:hAnsi="Arial" w:cs="Arial"/>
          <w:sz w:val="22"/>
          <w:szCs w:val="22"/>
        </w:rPr>
        <w:t xml:space="preserve"> nabízen</w:t>
      </w:r>
      <w:r>
        <w:rPr>
          <w:rFonts w:ascii="Arial" w:hAnsi="Arial" w:cs="Arial"/>
          <w:sz w:val="22"/>
          <w:szCs w:val="22"/>
          <w:lang w:val="cs-CZ"/>
        </w:rPr>
        <w:t>ého</w:t>
      </w:r>
      <w:r w:rsidRPr="00855386">
        <w:rPr>
          <w:rFonts w:ascii="Arial" w:hAnsi="Arial" w:cs="Arial"/>
          <w:sz w:val="22"/>
          <w:szCs w:val="22"/>
        </w:rPr>
        <w:t xml:space="preserve"> stroj</w:t>
      </w:r>
      <w:r>
        <w:rPr>
          <w:rFonts w:ascii="Arial" w:hAnsi="Arial" w:cs="Arial"/>
          <w:sz w:val="22"/>
          <w:szCs w:val="22"/>
          <w:lang w:val="cs-CZ"/>
        </w:rPr>
        <w:t>e</w:t>
      </w:r>
      <w:r w:rsidRPr="00855386">
        <w:rPr>
          <w:rFonts w:ascii="Arial" w:hAnsi="Arial" w:cs="Arial"/>
          <w:sz w:val="22"/>
          <w:szCs w:val="22"/>
        </w:rPr>
        <w:t xml:space="preserve">, </w:t>
      </w:r>
      <w:r w:rsidRPr="00855386">
        <w:rPr>
          <w:rFonts w:ascii="Arial" w:hAnsi="Arial" w:cs="Arial"/>
          <w:bCs/>
          <w:sz w:val="22"/>
          <w:szCs w:val="22"/>
        </w:rPr>
        <w:t xml:space="preserve">kde nelze uvést konkrétní parametry, uvede </w:t>
      </w:r>
      <w:r w:rsidRPr="00855386">
        <w:rPr>
          <w:rFonts w:ascii="Arial" w:hAnsi="Arial" w:cs="Arial"/>
          <w:b/>
          <w:bCs/>
          <w:sz w:val="22"/>
          <w:szCs w:val="22"/>
        </w:rPr>
        <w:t>ANO či NE</w:t>
      </w:r>
      <w:r w:rsidRPr="00855386">
        <w:rPr>
          <w:rFonts w:ascii="Arial" w:hAnsi="Arial" w:cs="Arial"/>
          <w:sz w:val="22"/>
          <w:szCs w:val="22"/>
        </w:rPr>
        <w:t>:</w:t>
      </w:r>
    </w:p>
    <w:p w14:paraId="7244F7FB" w14:textId="77777777" w:rsidR="000F5C76" w:rsidRPr="002B1132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  <w:highlight w:val="yellow"/>
        </w:rPr>
      </w:pPr>
    </w:p>
    <w:p w14:paraId="5AEA5490" w14:textId="77777777" w:rsidR="000F5C76" w:rsidRPr="002B1132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b/>
          <w:sz w:val="22"/>
          <w:szCs w:val="22"/>
          <w:highlight w:val="yellow"/>
          <w:u w:val="single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2859"/>
        <w:gridCol w:w="1552"/>
      </w:tblGrid>
      <w:tr w:rsidR="000F5C76" w:rsidRPr="00A64AC5" w14:paraId="570B64B4" w14:textId="77777777" w:rsidTr="00FA22D0">
        <w:trPr>
          <w:trHeight w:val="255"/>
        </w:trPr>
        <w:tc>
          <w:tcPr>
            <w:tcW w:w="4649" w:type="dxa"/>
            <w:shd w:val="clear" w:color="auto" w:fill="auto"/>
            <w:vAlign w:val="center"/>
          </w:tcPr>
          <w:p w14:paraId="6ABB063B" w14:textId="77777777" w:rsidR="000F5C76" w:rsidRPr="001B43C4" w:rsidRDefault="000F5C76" w:rsidP="00FA22D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3C4">
              <w:rPr>
                <w:rFonts w:ascii="Arial" w:hAnsi="Arial" w:cs="Arial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3EAF12F" w14:textId="77777777" w:rsidR="000F5C76" w:rsidRPr="001B43C4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B43C4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Parametr</w:t>
            </w:r>
          </w:p>
        </w:tc>
        <w:tc>
          <w:tcPr>
            <w:tcW w:w="1552" w:type="dxa"/>
            <w:shd w:val="clear" w:color="auto" w:fill="auto"/>
          </w:tcPr>
          <w:p w14:paraId="07335332" w14:textId="77777777" w:rsidR="000F5C76" w:rsidRPr="001B43C4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B43C4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Hodnota účastníka</w:t>
            </w:r>
          </w:p>
        </w:tc>
      </w:tr>
      <w:tr w:rsidR="000F5C76" w:rsidRPr="00A64AC5" w14:paraId="32EEDABD" w14:textId="77777777" w:rsidTr="00FA22D0">
        <w:trPr>
          <w:trHeight w:val="255"/>
        </w:trPr>
        <w:tc>
          <w:tcPr>
            <w:tcW w:w="4649" w:type="dxa"/>
            <w:shd w:val="clear" w:color="auto" w:fill="auto"/>
            <w:vAlign w:val="center"/>
          </w:tcPr>
          <w:p w14:paraId="6B23286D" w14:textId="77777777" w:rsidR="000F5C76" w:rsidRPr="00A560C9" w:rsidRDefault="000F5C76" w:rsidP="00FA22D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nosnost zdvihu lopaty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3ED2D209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min. 6000 kg</w:t>
            </w:r>
          </w:p>
        </w:tc>
        <w:tc>
          <w:tcPr>
            <w:tcW w:w="1552" w:type="dxa"/>
            <w:shd w:val="clear" w:color="auto" w:fill="auto"/>
          </w:tcPr>
          <w:p w14:paraId="38D08799" w14:textId="77777777" w:rsidR="000F5C76" w:rsidRPr="00A64AC5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F5C76" w:rsidRPr="00A64AC5" w14:paraId="4F34EED4" w14:textId="77777777" w:rsidTr="00FA22D0">
        <w:trPr>
          <w:trHeight w:val="255"/>
        </w:trPr>
        <w:tc>
          <w:tcPr>
            <w:tcW w:w="4649" w:type="dxa"/>
            <w:shd w:val="clear" w:color="auto" w:fill="auto"/>
            <w:vAlign w:val="center"/>
          </w:tcPr>
          <w:p w14:paraId="104A5C8E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výkon motoru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FCD698A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min. 160 kW</w:t>
            </w:r>
          </w:p>
        </w:tc>
        <w:tc>
          <w:tcPr>
            <w:tcW w:w="1552" w:type="dxa"/>
            <w:shd w:val="clear" w:color="auto" w:fill="auto"/>
          </w:tcPr>
          <w:p w14:paraId="56567E37" w14:textId="77777777" w:rsidR="000F5C76" w:rsidRPr="00A64AC5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F5C76" w:rsidRPr="00A64AC5" w14:paraId="439BDDFB" w14:textId="77777777" w:rsidTr="00FA22D0">
        <w:trPr>
          <w:trHeight w:val="255"/>
        </w:trPr>
        <w:tc>
          <w:tcPr>
            <w:tcW w:w="4649" w:type="dxa"/>
            <w:shd w:val="clear" w:color="auto" w:fill="auto"/>
            <w:vAlign w:val="center"/>
          </w:tcPr>
          <w:p w14:paraId="3CBB159B" w14:textId="77777777" w:rsidR="000F5C76" w:rsidRPr="00A560C9" w:rsidRDefault="000F5C76" w:rsidP="00FA22D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počet rychlostních st. dopředu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038A5EF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min. 4 rychlosti </w:t>
            </w:r>
          </w:p>
        </w:tc>
        <w:tc>
          <w:tcPr>
            <w:tcW w:w="1552" w:type="dxa"/>
            <w:shd w:val="clear" w:color="auto" w:fill="auto"/>
            <w:hideMark/>
          </w:tcPr>
          <w:p w14:paraId="4842BEBB" w14:textId="77777777" w:rsidR="000F5C76" w:rsidRPr="00E6630A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E663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76" w:rsidRPr="00A64AC5" w14:paraId="067610F9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4D9FBC0D" w14:textId="77777777" w:rsidR="000F5C76" w:rsidRPr="00A560C9" w:rsidRDefault="000F5C76" w:rsidP="00FA22D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počet rychlostních st. dozadu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3FE1EB6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min. 3 rychlosti </w:t>
            </w:r>
          </w:p>
        </w:tc>
        <w:tc>
          <w:tcPr>
            <w:tcW w:w="1552" w:type="dxa"/>
            <w:shd w:val="clear" w:color="auto" w:fill="auto"/>
            <w:hideMark/>
          </w:tcPr>
          <w:p w14:paraId="46ECD361" w14:textId="77777777" w:rsidR="000F5C76" w:rsidRPr="00E6630A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E663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76" w:rsidRPr="00A64AC5" w14:paraId="7310DAD7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7A75E709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pohon 4x4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82D4885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552" w:type="dxa"/>
            <w:shd w:val="clear" w:color="auto" w:fill="auto"/>
            <w:hideMark/>
          </w:tcPr>
          <w:p w14:paraId="1C43E0B9" w14:textId="77777777" w:rsidR="000F5C76" w:rsidRPr="00E6630A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E663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76" w:rsidRPr="00A64AC5" w14:paraId="7BCB3D32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68A86ECD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kotoučové brzdy působící na všechn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560C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čtyři </w:t>
            </w:r>
            <w:r w:rsidRPr="00A560C9">
              <w:rPr>
                <w:rFonts w:ascii="Arial" w:hAnsi="Arial" w:cs="Arial"/>
                <w:sz w:val="22"/>
                <w:szCs w:val="22"/>
              </w:rPr>
              <w:t>kola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0AFA2B0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552" w:type="dxa"/>
            <w:shd w:val="clear" w:color="auto" w:fill="auto"/>
            <w:hideMark/>
          </w:tcPr>
          <w:p w14:paraId="0D010937" w14:textId="77777777" w:rsidR="000F5C76" w:rsidRPr="00E6630A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E663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76" w:rsidRPr="00A64AC5" w14:paraId="49D08E6D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3EF7AC89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bezpečnostní typ kabiny ROPS/FOPS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3EA2E9E6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552" w:type="dxa"/>
            <w:shd w:val="clear" w:color="auto" w:fill="auto"/>
            <w:hideMark/>
          </w:tcPr>
          <w:p w14:paraId="0AF3E623" w14:textId="77777777" w:rsidR="000F5C76" w:rsidRPr="00E6630A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E663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76" w:rsidRPr="00A64AC5" w14:paraId="692085CF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60F4D0E6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klimatizace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AFEF793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552" w:type="dxa"/>
            <w:shd w:val="clear" w:color="auto" w:fill="auto"/>
            <w:hideMark/>
          </w:tcPr>
          <w:p w14:paraId="126C8B16" w14:textId="77777777" w:rsidR="000F5C76" w:rsidRPr="00E6630A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E663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76" w:rsidRPr="00A64AC5" w14:paraId="5B5048D4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1FBA4698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odpružené komfortní, plně seřiditelné sedadlo obsluhy s bezpečnostním pásem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4832FA61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552" w:type="dxa"/>
            <w:shd w:val="clear" w:color="auto" w:fill="auto"/>
            <w:hideMark/>
          </w:tcPr>
          <w:p w14:paraId="66BC27D0" w14:textId="77777777" w:rsidR="000F5C76" w:rsidRPr="00E6630A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E663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76" w:rsidRPr="00A64AC5" w14:paraId="49778614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3206C6EE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couvací kamera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490A711A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552" w:type="dxa"/>
            <w:shd w:val="clear" w:color="auto" w:fill="auto"/>
            <w:hideMark/>
          </w:tcPr>
          <w:p w14:paraId="30A1C7B7" w14:textId="77777777" w:rsidR="000F5C76" w:rsidRPr="00E6630A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E663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76" w:rsidRPr="00A64AC5" w14:paraId="576BBF4B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095F9BDD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barevný LCD display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33EB24A9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552" w:type="dxa"/>
            <w:shd w:val="clear" w:color="auto" w:fill="auto"/>
            <w:hideMark/>
          </w:tcPr>
          <w:p w14:paraId="5EEA23C9" w14:textId="77777777" w:rsidR="000F5C76" w:rsidRPr="00E6630A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E663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76" w:rsidRPr="00A64AC5" w14:paraId="31EDB352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5B9681F4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 xml:space="preserve">objem lopaty 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38044216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min. 3,5 m</w:t>
            </w:r>
            <w:r w:rsidRPr="00A560C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52" w:type="dxa"/>
            <w:shd w:val="clear" w:color="auto" w:fill="auto"/>
            <w:hideMark/>
          </w:tcPr>
          <w:p w14:paraId="166814AB" w14:textId="77777777" w:rsidR="000F5C76" w:rsidRPr="00E6630A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E663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76" w:rsidRPr="00A64AC5" w14:paraId="2762E84A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07052A68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joystick s micro-hydraulickým okruhem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6C38948C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552" w:type="dxa"/>
            <w:shd w:val="clear" w:color="auto" w:fill="auto"/>
            <w:hideMark/>
          </w:tcPr>
          <w:p w14:paraId="51A7A49C" w14:textId="77777777" w:rsidR="000F5C76" w:rsidRPr="00E6630A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E6630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F5C76" w:rsidRPr="00A64AC5" w14:paraId="4B170395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18761CC7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automatické centrální mazání s časovačem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63AB31F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552" w:type="dxa"/>
            <w:shd w:val="clear" w:color="auto" w:fill="auto"/>
          </w:tcPr>
          <w:p w14:paraId="14F661EA" w14:textId="77777777" w:rsidR="000F5C76" w:rsidRPr="00A64AC5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F5C76" w:rsidRPr="00A64AC5" w14:paraId="76CCF743" w14:textId="77777777" w:rsidTr="00FA22D0">
        <w:trPr>
          <w:trHeight w:val="255"/>
        </w:trPr>
        <w:tc>
          <w:tcPr>
            <w:tcW w:w="4649" w:type="dxa"/>
            <w:shd w:val="clear" w:color="auto" w:fill="auto"/>
          </w:tcPr>
          <w:p w14:paraId="4CF14019" w14:textId="77777777" w:rsidR="000F5C76" w:rsidRPr="00A560C9" w:rsidRDefault="000F5C76" w:rsidP="00FA22D0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60C9">
              <w:rPr>
                <w:rFonts w:ascii="Arial" w:hAnsi="Arial" w:cs="Arial"/>
                <w:sz w:val="22"/>
                <w:szCs w:val="22"/>
              </w:rPr>
              <w:t>obchodní váha s tiskárnou, kalibrace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5E34D82C" w14:textId="77777777" w:rsidR="000F5C76" w:rsidRPr="00A560C9" w:rsidRDefault="000F5C76" w:rsidP="00FA22D0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A560C9"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552" w:type="dxa"/>
            <w:shd w:val="clear" w:color="auto" w:fill="auto"/>
          </w:tcPr>
          <w:p w14:paraId="2C55E8B3" w14:textId="77777777" w:rsidR="000F5C76" w:rsidRPr="00A64AC5" w:rsidRDefault="000F5C76" w:rsidP="00FA22D0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3036B62F" w14:textId="77777777" w:rsidR="000F5C76" w:rsidRPr="00A64AC5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  <w:highlight w:val="yellow"/>
        </w:rPr>
      </w:pPr>
    </w:p>
    <w:p w14:paraId="3DF7F1D4" w14:textId="77777777" w:rsidR="000F5C76" w:rsidRPr="000E7374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  <w:r w:rsidRPr="000E7374">
        <w:rPr>
          <w:rFonts w:ascii="Arial" w:hAnsi="Arial" w:cs="Arial"/>
          <w:sz w:val="22"/>
          <w:szCs w:val="22"/>
        </w:rPr>
        <w:t xml:space="preserve">Další podmínky zadavatele: </w:t>
      </w:r>
    </w:p>
    <w:p w14:paraId="6C053A2A" w14:textId="77777777" w:rsidR="000F5C76" w:rsidRPr="000E7374" w:rsidRDefault="000F5C76" w:rsidP="000F5C76">
      <w:pPr>
        <w:pStyle w:val="FormtovanvHTML"/>
        <w:shd w:val="clear" w:color="auto" w:fill="FFFFFF"/>
        <w:rPr>
          <w:rFonts w:ascii="Arial" w:hAnsi="Arial" w:cs="Arial"/>
          <w:sz w:val="22"/>
          <w:szCs w:val="22"/>
        </w:rPr>
      </w:pPr>
      <w:r w:rsidRPr="000E7374">
        <w:rPr>
          <w:rFonts w:ascii="Arial" w:hAnsi="Arial" w:cs="Arial"/>
          <w:sz w:val="22"/>
          <w:szCs w:val="22"/>
        </w:rPr>
        <w:t>- servisní zázemí v ČR</w:t>
      </w:r>
    </w:p>
    <w:p w14:paraId="1F954988" w14:textId="77777777" w:rsidR="000F5C76" w:rsidRPr="000E7374" w:rsidRDefault="000F5C76" w:rsidP="000F5C76">
      <w:pPr>
        <w:pStyle w:val="FormtovanvHTML"/>
        <w:shd w:val="clear" w:color="auto" w:fill="FFFFFF"/>
        <w:rPr>
          <w:rFonts w:ascii="Arial" w:hAnsi="Arial" w:cs="Arial"/>
          <w:sz w:val="22"/>
          <w:szCs w:val="22"/>
        </w:rPr>
      </w:pPr>
      <w:r w:rsidRPr="000E7374">
        <w:rPr>
          <w:rFonts w:ascii="Arial" w:hAnsi="Arial" w:cs="Arial"/>
          <w:sz w:val="22"/>
          <w:szCs w:val="22"/>
        </w:rPr>
        <w:t xml:space="preserve">- záruka min. </w:t>
      </w:r>
      <w:r>
        <w:rPr>
          <w:rFonts w:ascii="Arial" w:hAnsi="Arial" w:cs="Arial"/>
          <w:sz w:val="22"/>
          <w:szCs w:val="22"/>
        </w:rPr>
        <w:t>12</w:t>
      </w:r>
      <w:r w:rsidRPr="000E7374">
        <w:rPr>
          <w:rFonts w:ascii="Arial" w:hAnsi="Arial" w:cs="Arial"/>
          <w:sz w:val="22"/>
          <w:szCs w:val="22"/>
        </w:rPr>
        <w:t xml:space="preserve"> měsíců</w:t>
      </w:r>
    </w:p>
    <w:p w14:paraId="3D32AC04" w14:textId="77777777" w:rsidR="000F5C76" w:rsidRPr="000E7374" w:rsidRDefault="000F5C76" w:rsidP="000F5C76">
      <w:pPr>
        <w:pStyle w:val="FormtovanvHTML"/>
        <w:shd w:val="clear" w:color="auto" w:fill="FFFFFF"/>
        <w:rPr>
          <w:rFonts w:ascii="Arial" w:hAnsi="Arial" w:cs="Arial"/>
          <w:sz w:val="22"/>
          <w:szCs w:val="22"/>
        </w:rPr>
      </w:pPr>
      <w:r w:rsidRPr="000E7374">
        <w:rPr>
          <w:rFonts w:ascii="Arial" w:hAnsi="Arial" w:cs="Arial"/>
          <w:sz w:val="22"/>
          <w:szCs w:val="22"/>
        </w:rPr>
        <w:t xml:space="preserve">- zajišťování dodávek náhradních a spotřebních dílů </w:t>
      </w:r>
    </w:p>
    <w:p w14:paraId="5BFDE57A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365952DC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1BCC9E16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13D97581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187DA298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26D354B2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14650257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021776A3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592EF313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79301204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44302CCC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07336601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59DCEA4F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0B15D083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5EECF613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43A9117E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4810D967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49711AF6" w14:textId="77777777" w:rsidR="000F5C76" w:rsidRPr="00F016A7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  <w:r w:rsidRPr="00F016A7">
        <w:rPr>
          <w:rFonts w:ascii="Arial" w:hAnsi="Arial" w:cs="Arial"/>
          <w:sz w:val="22"/>
          <w:lang w:val="cs-CZ"/>
        </w:rPr>
        <w:lastRenderedPageBreak/>
        <w:t>Příloha č. 3 – návrh Kupní smlouvy (doplní účastník)</w:t>
      </w:r>
    </w:p>
    <w:p w14:paraId="13242158" w14:textId="77777777" w:rsidR="000F5C76" w:rsidRPr="00F016A7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</w:p>
    <w:p w14:paraId="6C1FD581" w14:textId="77777777" w:rsidR="000F5C76" w:rsidRPr="00F016A7" w:rsidRDefault="000F5C76" w:rsidP="000F5C7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0"/>
        </w:rPr>
      </w:pPr>
      <w:r w:rsidRPr="00F016A7">
        <w:rPr>
          <w:rFonts w:ascii="Arial" w:hAnsi="Arial" w:cs="Arial"/>
          <w:b/>
          <w:szCs w:val="20"/>
        </w:rPr>
        <w:t>K U P N Í    S M L O U V A </w:t>
      </w:r>
    </w:p>
    <w:p w14:paraId="1C4E99F8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0E758C59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4E95F039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692D95E4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Smluvní strany:</w:t>
      </w:r>
    </w:p>
    <w:p w14:paraId="14DC4E35" w14:textId="77777777" w:rsidR="000F5C76" w:rsidRPr="00B73A9B" w:rsidRDefault="000F5C76" w:rsidP="000F5C76">
      <w:pPr>
        <w:pStyle w:val="Bezmezer"/>
        <w:rPr>
          <w:rFonts w:ascii="Arial" w:hAnsi="Arial" w:cs="Arial"/>
          <w:b/>
          <w:sz w:val="20"/>
          <w:szCs w:val="20"/>
        </w:rPr>
      </w:pPr>
    </w:p>
    <w:p w14:paraId="62B0FCD3" w14:textId="77777777" w:rsidR="000F5C76" w:rsidRPr="00F84926" w:rsidRDefault="000F5C76" w:rsidP="000F5C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84926">
        <w:rPr>
          <w:rFonts w:ascii="Arial" w:hAnsi="Arial" w:cs="Arial"/>
          <w:b/>
          <w:bCs/>
          <w:sz w:val="22"/>
          <w:szCs w:val="22"/>
        </w:rPr>
        <w:t>ALBUS CZ, s.r.o.</w:t>
      </w:r>
    </w:p>
    <w:p w14:paraId="3AE025FC" w14:textId="77777777" w:rsidR="000F5C76" w:rsidRPr="00B73A9B" w:rsidRDefault="000F5C76" w:rsidP="000F5C7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B73A9B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  <w:shd w:val="clear" w:color="auto" w:fill="FFFFFF"/>
        </w:rPr>
        <w:t>Boršice ev.č.116, 689 09 Boršice</w:t>
      </w:r>
    </w:p>
    <w:p w14:paraId="441E0DA3" w14:textId="77777777" w:rsidR="000F5C76" w:rsidRPr="00B73A9B" w:rsidRDefault="000F5C76" w:rsidP="000F5C7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B73A9B">
        <w:rPr>
          <w:rFonts w:ascii="Arial" w:hAnsi="Arial" w:cs="Arial"/>
          <w:sz w:val="20"/>
          <w:szCs w:val="20"/>
        </w:rPr>
        <w:t>IČ:</w:t>
      </w:r>
      <w:r w:rsidRPr="00B73A9B"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26933349</w:t>
      </w:r>
      <w:r w:rsidRPr="00B73A9B">
        <w:rPr>
          <w:rFonts w:ascii="Arial" w:hAnsi="Arial" w:cs="Arial"/>
          <w:sz w:val="20"/>
          <w:szCs w:val="20"/>
        </w:rPr>
        <w:t>, DIČ: CZ</w:t>
      </w:r>
      <w:r>
        <w:rPr>
          <w:rFonts w:ascii="Arial" w:hAnsi="Arial" w:cs="Arial"/>
          <w:sz w:val="20"/>
          <w:szCs w:val="20"/>
        </w:rPr>
        <w:t>26933349</w:t>
      </w:r>
      <w:r w:rsidRPr="00B73A9B">
        <w:rPr>
          <w:rFonts w:ascii="Arial" w:hAnsi="Arial" w:cs="Arial"/>
          <w:sz w:val="20"/>
          <w:szCs w:val="20"/>
        </w:rPr>
        <w:t>,</w:t>
      </w:r>
    </w:p>
    <w:p w14:paraId="4FFDFEEE" w14:textId="77777777" w:rsidR="000F5C76" w:rsidRDefault="000F5C76" w:rsidP="000F5C7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B73A9B">
        <w:rPr>
          <w:rFonts w:ascii="Arial" w:hAnsi="Arial" w:cs="Arial"/>
          <w:sz w:val="20"/>
          <w:szCs w:val="20"/>
        </w:rPr>
        <w:t xml:space="preserve">zastoupená </w:t>
      </w:r>
      <w:r>
        <w:rPr>
          <w:rFonts w:ascii="Arial" w:hAnsi="Arial" w:cs="Arial"/>
          <w:sz w:val="20"/>
          <w:szCs w:val="20"/>
        </w:rPr>
        <w:t>paní Ing. Ivetou Šoustkovou, jednatelem</w:t>
      </w:r>
    </w:p>
    <w:p w14:paraId="5E29CCB2" w14:textId="77777777" w:rsidR="000F5C76" w:rsidRPr="00B73A9B" w:rsidRDefault="000F5C76" w:rsidP="000F5C76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plátcem DPH</w:t>
      </w:r>
    </w:p>
    <w:p w14:paraId="049EB983" w14:textId="77777777" w:rsidR="000F5C76" w:rsidRDefault="000F5C76" w:rsidP="000F5C76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 w:rsidRPr="00B73A9B">
        <w:rPr>
          <w:rFonts w:ascii="Arial" w:hAnsi="Arial" w:cs="Arial"/>
          <w:sz w:val="20"/>
          <w:szCs w:val="20"/>
        </w:rPr>
        <w:t xml:space="preserve">(dále jen </w:t>
      </w:r>
      <w:r w:rsidRPr="00B73A9B">
        <w:rPr>
          <w:rFonts w:ascii="Arial" w:hAnsi="Arial" w:cs="Arial"/>
          <w:b/>
          <w:i/>
          <w:sz w:val="20"/>
          <w:szCs w:val="20"/>
        </w:rPr>
        <w:t>kupující</w:t>
      </w:r>
      <w:r w:rsidRPr="00B73A9B">
        <w:rPr>
          <w:rFonts w:ascii="Arial" w:hAnsi="Arial" w:cs="Arial"/>
          <w:i/>
          <w:sz w:val="20"/>
          <w:szCs w:val="20"/>
        </w:rPr>
        <w:t>)</w:t>
      </w:r>
    </w:p>
    <w:p w14:paraId="583F78D5" w14:textId="77777777" w:rsidR="000F5C76" w:rsidRPr="00B73A9B" w:rsidRDefault="000F5C76" w:rsidP="000F5C76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160B5D98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4D125E5E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a</w:t>
      </w:r>
    </w:p>
    <w:p w14:paraId="54BB274C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2ADF5EB6" w14:textId="77777777" w:rsidR="000F5C76" w:rsidRPr="00F016A7" w:rsidRDefault="000F5C76" w:rsidP="000F5C76">
      <w:pPr>
        <w:pStyle w:val="Bezmezer"/>
        <w:rPr>
          <w:rFonts w:ascii="Arial" w:hAnsi="Arial" w:cs="Arial"/>
          <w:b/>
          <w:sz w:val="20"/>
          <w:szCs w:val="20"/>
        </w:rPr>
      </w:pPr>
    </w:p>
    <w:p w14:paraId="56412643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 xml:space="preserve">......................................, 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(doplní účastník)</w:t>
      </w:r>
    </w:p>
    <w:p w14:paraId="1C65B062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se sídlem .............................................., 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(doplní účastník)</w:t>
      </w:r>
    </w:p>
    <w:p w14:paraId="042C637E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IČ: ..................   DIČ: ........................... 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(doplní účastník)</w:t>
      </w:r>
    </w:p>
    <w:p w14:paraId="35F17B9E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zapsáno v OR …………….. sp.zn. ………………. 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(doplní účastník)</w:t>
      </w:r>
    </w:p>
    <w:p w14:paraId="0C2021A3" w14:textId="77777777" w:rsidR="000F5C76" w:rsidRDefault="000F5C76" w:rsidP="000F5C76">
      <w:pPr>
        <w:pStyle w:val="Bezmezer"/>
        <w:jc w:val="center"/>
        <w:rPr>
          <w:rFonts w:ascii="Arial" w:hAnsi="Arial" w:cs="Arial"/>
          <w:i/>
          <w:color w:val="00B0F0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jednající ..........................,</w:t>
      </w:r>
      <w:r w:rsidRPr="00F016A7">
        <w:rPr>
          <w:rFonts w:ascii="Arial" w:hAnsi="Arial" w:cs="Arial"/>
          <w:i/>
          <w:color w:val="00B0F0"/>
          <w:sz w:val="20"/>
          <w:szCs w:val="20"/>
        </w:rPr>
        <w:t xml:space="preserve"> (doplní účastník)</w:t>
      </w:r>
    </w:p>
    <w:p w14:paraId="47B71765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071624">
        <w:rPr>
          <w:rFonts w:ascii="Arial" w:hAnsi="Arial" w:cs="Arial"/>
          <w:iCs/>
          <w:sz w:val="20"/>
          <w:szCs w:val="20"/>
        </w:rPr>
        <w:t>je/není plátcem DPH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(doplní účastník)</w:t>
      </w:r>
    </w:p>
    <w:p w14:paraId="56096BD6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 (dále jen </w:t>
      </w:r>
      <w:r w:rsidRPr="00F016A7">
        <w:rPr>
          <w:rFonts w:ascii="Arial" w:hAnsi="Arial" w:cs="Arial"/>
          <w:b/>
          <w:i/>
          <w:sz w:val="20"/>
          <w:szCs w:val="20"/>
        </w:rPr>
        <w:t>prodávající</w:t>
      </w:r>
      <w:r w:rsidRPr="00F016A7">
        <w:rPr>
          <w:rFonts w:ascii="Arial" w:hAnsi="Arial" w:cs="Arial"/>
          <w:sz w:val="20"/>
          <w:szCs w:val="20"/>
        </w:rPr>
        <w:t>)</w:t>
      </w:r>
    </w:p>
    <w:p w14:paraId="427ACB08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7BCBC705" w14:textId="77777777" w:rsidR="000F5C76" w:rsidRPr="00F016A7" w:rsidRDefault="000F5C76" w:rsidP="000F5C76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uzavřely dnešního dne, měsíce a roku na základě ustanovení § 2079 a násl. zákona č. 89/2012 Sb., občanský zákoník, ve znění pozdějších předpisů, tuto</w:t>
      </w:r>
    </w:p>
    <w:p w14:paraId="539F1835" w14:textId="77777777" w:rsidR="000F5C76" w:rsidRPr="00F016A7" w:rsidRDefault="000F5C76" w:rsidP="000F5C7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97079CE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16A7">
        <w:rPr>
          <w:rFonts w:ascii="Arial" w:hAnsi="Arial" w:cs="Arial"/>
          <w:b/>
          <w:sz w:val="20"/>
          <w:szCs w:val="20"/>
          <w:u w:val="single"/>
        </w:rPr>
        <w:t>k u p n í    s m l o u v u  :</w:t>
      </w:r>
    </w:p>
    <w:p w14:paraId="0AFD916E" w14:textId="77777777" w:rsidR="000F5C76" w:rsidRPr="00F016A7" w:rsidRDefault="000F5C76" w:rsidP="000F5C76">
      <w:pPr>
        <w:pStyle w:val="Bezmezer"/>
        <w:rPr>
          <w:rFonts w:ascii="Arial" w:hAnsi="Arial" w:cs="Arial"/>
          <w:sz w:val="20"/>
          <w:szCs w:val="20"/>
        </w:rPr>
      </w:pPr>
    </w:p>
    <w:p w14:paraId="3CC0E847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F016A7">
        <w:rPr>
          <w:rFonts w:ascii="Arial" w:hAnsi="Arial" w:cs="Arial"/>
          <w:b/>
          <w:bCs/>
          <w:sz w:val="20"/>
          <w:szCs w:val="20"/>
        </w:rPr>
        <w:t>I.</w:t>
      </w:r>
    </w:p>
    <w:p w14:paraId="4F9BB1ED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F016A7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2305AB8A" w14:textId="77777777" w:rsidR="000F5C76" w:rsidRPr="00F016A7" w:rsidRDefault="000F5C76" w:rsidP="000F5C76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Předmětem této smlouvy je převod vlastnického práva k movitým věcem (dále jen “předmět smlouvy” nebo “</w:t>
      </w:r>
      <w:r>
        <w:rPr>
          <w:rFonts w:ascii="Arial" w:hAnsi="Arial" w:cs="Arial"/>
          <w:sz w:val="20"/>
          <w:szCs w:val="20"/>
        </w:rPr>
        <w:t>stroj</w:t>
      </w:r>
      <w:r w:rsidRPr="00F016A7">
        <w:rPr>
          <w:rFonts w:ascii="Arial" w:hAnsi="Arial" w:cs="Arial"/>
          <w:sz w:val="20"/>
          <w:szCs w:val="20"/>
        </w:rPr>
        <w:t xml:space="preserve">”) a to: </w:t>
      </w:r>
      <w:r>
        <w:rPr>
          <w:rFonts w:ascii="Arial" w:hAnsi="Arial" w:cs="Arial"/>
          <w:sz w:val="20"/>
          <w:szCs w:val="20"/>
        </w:rPr>
        <w:t xml:space="preserve">kolový kloubový nakladač – 1 ks </w:t>
      </w:r>
      <w:r w:rsidRPr="00F016A7">
        <w:rPr>
          <w:rFonts w:ascii="Arial" w:hAnsi="Arial" w:cs="Arial"/>
          <w:sz w:val="20"/>
          <w:szCs w:val="20"/>
        </w:rPr>
        <w:t xml:space="preserve">(specifikace </w:t>
      </w:r>
      <w:r>
        <w:rPr>
          <w:rFonts w:ascii="Arial" w:hAnsi="Arial" w:cs="Arial"/>
          <w:sz w:val="20"/>
          <w:szCs w:val="20"/>
        </w:rPr>
        <w:t>stroje</w:t>
      </w:r>
      <w:r w:rsidRPr="00F016A7">
        <w:rPr>
          <w:rFonts w:ascii="Arial" w:hAnsi="Arial" w:cs="Arial"/>
          <w:sz w:val="20"/>
          <w:szCs w:val="20"/>
        </w:rPr>
        <w:t xml:space="preserve"> tvoří přílohu č. 1 této smlouvy). </w:t>
      </w:r>
    </w:p>
    <w:p w14:paraId="2B9289D4" w14:textId="77777777" w:rsidR="000F5C76" w:rsidRPr="00F016A7" w:rsidRDefault="000F5C76" w:rsidP="000F5C76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2FBE4270" w14:textId="77777777" w:rsidR="000F5C76" w:rsidRPr="00F016A7" w:rsidRDefault="000F5C76" w:rsidP="000F5C7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Předmět smlouvy bude dodán za podmínek zadaných </w:t>
      </w:r>
      <w:r>
        <w:rPr>
          <w:rFonts w:ascii="Arial" w:hAnsi="Arial" w:cs="Arial"/>
          <w:sz w:val="20"/>
          <w:szCs w:val="20"/>
        </w:rPr>
        <w:t>kupujícím</w:t>
      </w:r>
      <w:r w:rsidRPr="00F016A7">
        <w:rPr>
          <w:rFonts w:ascii="Arial" w:hAnsi="Arial" w:cs="Arial"/>
          <w:sz w:val="20"/>
          <w:szCs w:val="20"/>
        </w:rPr>
        <w:t xml:space="preserve"> ve výběrovém řízení k zakázce na dodávku nazvané </w:t>
      </w:r>
      <w:r w:rsidRPr="00F016A7">
        <w:rPr>
          <w:rFonts w:ascii="Arial" w:hAnsi="Arial" w:cs="Arial"/>
          <w:bCs/>
          <w:sz w:val="20"/>
          <w:szCs w:val="20"/>
        </w:rPr>
        <w:t>„</w:t>
      </w:r>
      <w:r w:rsidRPr="00D27706">
        <w:rPr>
          <w:rFonts w:ascii="Arial" w:hAnsi="Arial" w:cs="Arial"/>
          <w:bCs/>
          <w:sz w:val="20"/>
          <w:szCs w:val="20"/>
        </w:rPr>
        <w:t xml:space="preserve">Dodávka </w:t>
      </w:r>
      <w:r>
        <w:rPr>
          <w:rFonts w:ascii="Arial" w:hAnsi="Arial" w:cs="Arial"/>
          <w:bCs/>
          <w:sz w:val="20"/>
          <w:szCs w:val="20"/>
        </w:rPr>
        <w:t>kolového kloubového nakladače– 1 ks“</w:t>
      </w:r>
      <w:r w:rsidRPr="00F016A7">
        <w:rPr>
          <w:rFonts w:ascii="Arial" w:hAnsi="Arial" w:cs="Arial"/>
          <w:bCs/>
          <w:sz w:val="20"/>
          <w:szCs w:val="20"/>
        </w:rPr>
        <w:t xml:space="preserve"> která byla zadána dle Pravidel pro výběr dodavatel</w:t>
      </w:r>
      <w:r>
        <w:rPr>
          <w:rFonts w:ascii="Arial" w:hAnsi="Arial" w:cs="Arial"/>
          <w:bCs/>
          <w:sz w:val="20"/>
          <w:szCs w:val="20"/>
        </w:rPr>
        <w:t>ů</w:t>
      </w:r>
      <w:r w:rsidRPr="00F016A7">
        <w:rPr>
          <w:rFonts w:ascii="Arial" w:hAnsi="Arial" w:cs="Arial"/>
          <w:bCs/>
          <w:sz w:val="20"/>
          <w:szCs w:val="20"/>
        </w:rPr>
        <w:t xml:space="preserve">. </w:t>
      </w:r>
      <w:r w:rsidRPr="00F016A7">
        <w:rPr>
          <w:rFonts w:ascii="Arial" w:hAnsi="Arial" w:cs="Arial"/>
          <w:sz w:val="20"/>
          <w:szCs w:val="20"/>
        </w:rPr>
        <w:t>Hodnotícími kritérii ve výběrovém řízení byla celková cena dodávky bez DPH</w:t>
      </w:r>
      <w:r>
        <w:rPr>
          <w:rFonts w:ascii="Arial" w:hAnsi="Arial" w:cs="Arial"/>
          <w:sz w:val="20"/>
          <w:szCs w:val="20"/>
        </w:rPr>
        <w:t>,</w:t>
      </w:r>
      <w:r w:rsidRPr="00F016A7">
        <w:rPr>
          <w:rFonts w:ascii="Arial" w:hAnsi="Arial" w:cs="Arial"/>
          <w:sz w:val="20"/>
          <w:szCs w:val="20"/>
        </w:rPr>
        <w:t xml:space="preserve"> doba </w:t>
      </w:r>
      <w:r>
        <w:rPr>
          <w:rFonts w:ascii="Arial" w:hAnsi="Arial" w:cs="Arial"/>
          <w:sz w:val="20"/>
          <w:szCs w:val="20"/>
        </w:rPr>
        <w:t>dodání</w:t>
      </w:r>
      <w:r w:rsidRPr="00F016A7">
        <w:rPr>
          <w:rFonts w:ascii="Arial" w:hAnsi="Arial" w:cs="Arial"/>
          <w:sz w:val="20"/>
          <w:szCs w:val="20"/>
        </w:rPr>
        <w:t xml:space="preserve"> v týdnech. Výběrové řízení proběhlo </w:t>
      </w:r>
      <w:r w:rsidRPr="00F016A7">
        <w:rPr>
          <w:rFonts w:ascii="Arial" w:hAnsi="Arial" w:cs="Arial"/>
          <w:bCs/>
          <w:iCs/>
          <w:sz w:val="20"/>
          <w:szCs w:val="20"/>
        </w:rPr>
        <w:t xml:space="preserve">v rámci programu „Operační Program Podnikání a Inovace pro Konkurenceschopnost“ – </w:t>
      </w:r>
      <w:r w:rsidRPr="00F016A7">
        <w:rPr>
          <w:rFonts w:ascii="Arial" w:hAnsi="Arial" w:cs="Arial"/>
          <w:bCs/>
          <w:sz w:val="20"/>
          <w:szCs w:val="20"/>
        </w:rPr>
        <w:t xml:space="preserve">program </w:t>
      </w:r>
      <w:r>
        <w:rPr>
          <w:rFonts w:ascii="Arial" w:hAnsi="Arial" w:cs="Arial"/>
          <w:bCs/>
          <w:sz w:val="20"/>
          <w:szCs w:val="20"/>
        </w:rPr>
        <w:t xml:space="preserve">Nízkouhlíkové technologie. </w:t>
      </w:r>
      <w:r w:rsidRPr="00F016A7">
        <w:rPr>
          <w:rFonts w:ascii="Arial" w:hAnsi="Arial" w:cs="Arial"/>
          <w:bCs/>
          <w:iCs/>
          <w:sz w:val="20"/>
          <w:szCs w:val="20"/>
        </w:rPr>
        <w:t xml:space="preserve">Celková cena díla bude spolufinancována s využitím dotace EU. </w:t>
      </w:r>
      <w:r>
        <w:rPr>
          <w:rFonts w:ascii="Arial" w:hAnsi="Arial" w:cs="Arial"/>
          <w:bCs/>
          <w:iCs/>
          <w:sz w:val="20"/>
          <w:szCs w:val="20"/>
        </w:rPr>
        <w:t xml:space="preserve">Prodávající </w:t>
      </w:r>
      <w:r w:rsidRPr="00F016A7">
        <w:rPr>
          <w:rFonts w:ascii="Arial" w:hAnsi="Arial" w:cs="Arial"/>
          <w:bCs/>
          <w:iCs/>
          <w:sz w:val="20"/>
          <w:szCs w:val="20"/>
        </w:rPr>
        <w:t xml:space="preserve">se zavazuje poskytnout </w:t>
      </w:r>
      <w:r>
        <w:rPr>
          <w:rFonts w:ascii="Arial" w:hAnsi="Arial" w:cs="Arial"/>
          <w:bCs/>
          <w:iCs/>
          <w:sz w:val="20"/>
          <w:szCs w:val="20"/>
        </w:rPr>
        <w:t>kupujícímu</w:t>
      </w:r>
      <w:r w:rsidRPr="00F016A7">
        <w:rPr>
          <w:rFonts w:ascii="Arial" w:hAnsi="Arial" w:cs="Arial"/>
          <w:bCs/>
          <w:iCs/>
          <w:sz w:val="20"/>
          <w:szCs w:val="20"/>
        </w:rPr>
        <w:t xml:space="preserve"> nutnou součinnost při plnění podmínek pro poskytnutí této dotace. </w:t>
      </w:r>
    </w:p>
    <w:p w14:paraId="310793E9" w14:textId="77777777" w:rsidR="000F5C76" w:rsidRPr="00F016A7" w:rsidRDefault="000F5C76" w:rsidP="000F5C76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Prodávající touto smlouvou prodává výše uvedené movité věci (předmět smlouvy) a kupující touto smlouvou kupuje výše uvedené movité věci (předmět smlouvy) a zároveň tyto přijímá do svého vlastnictví za níže v článku II. této smlouvy sjednanou kupní cenu. </w:t>
      </w:r>
    </w:p>
    <w:p w14:paraId="0AC22797" w14:textId="77777777" w:rsidR="000F5C76" w:rsidRDefault="000F5C76" w:rsidP="000F5C76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Kupující se touto smlouvou zavazuje předmět smlouvy převzít a zaplatit za něj sjednanou kupní cenu.</w:t>
      </w:r>
    </w:p>
    <w:p w14:paraId="55758C71" w14:textId="77777777" w:rsidR="000F5C76" w:rsidRPr="00F016A7" w:rsidRDefault="000F5C76" w:rsidP="000F5C7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999BAEC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II.</w:t>
      </w:r>
    </w:p>
    <w:p w14:paraId="39A4AA7B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Kupní cena</w:t>
      </w:r>
    </w:p>
    <w:p w14:paraId="7D2CF3BE" w14:textId="77777777" w:rsidR="000F5C76" w:rsidRPr="00F016A7" w:rsidRDefault="000F5C76" w:rsidP="000F5C76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Účastníci této smlouvy sjednávají za předmět koupě kupní cenu ve výši …………………….,- Kč</w:t>
      </w:r>
      <w:r>
        <w:rPr>
          <w:rFonts w:ascii="Arial" w:hAnsi="Arial" w:cs="Arial"/>
          <w:sz w:val="20"/>
          <w:szCs w:val="20"/>
        </w:rPr>
        <w:t>/ EUR</w:t>
      </w:r>
      <w:r w:rsidRPr="00F016A7">
        <w:rPr>
          <w:rFonts w:ascii="Arial" w:hAnsi="Arial" w:cs="Arial"/>
          <w:sz w:val="20"/>
          <w:szCs w:val="20"/>
        </w:rPr>
        <w:t xml:space="preserve"> (slovy ……………………………………………… korun českých</w:t>
      </w:r>
      <w:r>
        <w:rPr>
          <w:rFonts w:ascii="Arial" w:hAnsi="Arial" w:cs="Arial"/>
          <w:sz w:val="20"/>
          <w:szCs w:val="20"/>
        </w:rPr>
        <w:t>/EUR</w:t>
      </w:r>
      <w:r w:rsidRPr="00F016A7">
        <w:rPr>
          <w:rFonts w:ascii="Arial" w:hAnsi="Arial" w:cs="Arial"/>
          <w:sz w:val="20"/>
          <w:szCs w:val="20"/>
        </w:rPr>
        <w:t>), bez DPH.</w:t>
      </w:r>
      <w:r w:rsidRPr="00F016A7">
        <w:rPr>
          <w:rFonts w:ascii="Arial" w:hAnsi="Arial" w:cs="Arial"/>
          <w:i/>
          <w:color w:val="00B0F0"/>
          <w:sz w:val="20"/>
          <w:szCs w:val="20"/>
        </w:rPr>
        <w:t xml:space="preserve"> (doplní účastník)</w:t>
      </w:r>
    </w:p>
    <w:p w14:paraId="408FAFAB" w14:textId="77777777" w:rsidR="000F5C76" w:rsidRPr="00F016A7" w:rsidRDefault="000F5C76" w:rsidP="000F5C76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lastRenderedPageBreak/>
        <w:t>K uvedené ceně bude připočítávána DPH dle platných právních předpisů. Kupní cena včetně DPH tímto činí: ………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(doplní účastník)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F016A7">
        <w:rPr>
          <w:rFonts w:ascii="Arial" w:hAnsi="Arial" w:cs="Arial"/>
          <w:sz w:val="20"/>
          <w:szCs w:val="20"/>
        </w:rPr>
        <w:t xml:space="preserve"> korun českých</w:t>
      </w:r>
      <w:r>
        <w:rPr>
          <w:rFonts w:ascii="Arial" w:hAnsi="Arial" w:cs="Arial"/>
          <w:sz w:val="20"/>
          <w:szCs w:val="20"/>
        </w:rPr>
        <w:t>/EUR</w:t>
      </w:r>
      <w:r w:rsidRPr="00F016A7">
        <w:rPr>
          <w:rFonts w:ascii="Arial" w:hAnsi="Arial" w:cs="Arial"/>
          <w:sz w:val="20"/>
          <w:szCs w:val="20"/>
        </w:rPr>
        <w:t>.</w:t>
      </w:r>
      <w:r w:rsidRPr="00F016A7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B30929">
        <w:rPr>
          <w:rFonts w:ascii="Arial" w:hAnsi="Arial" w:cs="Arial"/>
          <w:sz w:val="20"/>
          <w:szCs w:val="20"/>
        </w:rPr>
        <w:t>Výše DPH činí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F016A7">
        <w:rPr>
          <w:rFonts w:ascii="Arial" w:hAnsi="Arial" w:cs="Arial"/>
          <w:sz w:val="20"/>
          <w:szCs w:val="20"/>
        </w:rPr>
        <w:t>…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(doplní účastník)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F016A7">
        <w:rPr>
          <w:rFonts w:ascii="Arial" w:hAnsi="Arial" w:cs="Arial"/>
          <w:sz w:val="20"/>
          <w:szCs w:val="20"/>
        </w:rPr>
        <w:t xml:space="preserve"> ………………. korun českých</w:t>
      </w:r>
      <w:r>
        <w:rPr>
          <w:rFonts w:ascii="Arial" w:hAnsi="Arial" w:cs="Arial"/>
          <w:sz w:val="20"/>
          <w:szCs w:val="20"/>
        </w:rPr>
        <w:t>/EUR.</w:t>
      </w:r>
    </w:p>
    <w:p w14:paraId="6352FF79" w14:textId="77777777" w:rsidR="000F5C76" w:rsidRPr="00317CCF" w:rsidRDefault="000F5C76" w:rsidP="000F5C76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7CCF">
        <w:rPr>
          <w:rFonts w:ascii="Arial" w:hAnsi="Arial" w:cs="Arial"/>
          <w:sz w:val="20"/>
          <w:szCs w:val="20"/>
        </w:rPr>
        <w:t xml:space="preserve">Kupující se zavazuje zaplatit kupní cenu prodávajícímu na základě vystavených faktur </w:t>
      </w:r>
      <w:r>
        <w:rPr>
          <w:rFonts w:ascii="Arial" w:hAnsi="Arial" w:cs="Arial"/>
          <w:sz w:val="20"/>
          <w:szCs w:val="20"/>
        </w:rPr>
        <w:t xml:space="preserve">prodávajícím </w:t>
      </w:r>
      <w:r w:rsidRPr="00317CCF">
        <w:rPr>
          <w:rFonts w:ascii="Arial" w:hAnsi="Arial" w:cs="Arial"/>
          <w:sz w:val="20"/>
          <w:szCs w:val="20"/>
        </w:rPr>
        <w:t xml:space="preserve">bankovním převodem na účet prodávajícího, číslo účtu. </w:t>
      </w:r>
      <w:r w:rsidRPr="00317CCF">
        <w:rPr>
          <w:rFonts w:ascii="Arial" w:hAnsi="Arial" w:cs="Arial"/>
          <w:i/>
          <w:color w:val="00B0F0"/>
          <w:sz w:val="20"/>
          <w:szCs w:val="20"/>
        </w:rPr>
        <w:t>(doplní účastník</w:t>
      </w:r>
      <w:r w:rsidRPr="00317CCF">
        <w:rPr>
          <w:rFonts w:ascii="Arial" w:hAnsi="Arial" w:cs="Arial"/>
          <w:sz w:val="20"/>
          <w:szCs w:val="20"/>
        </w:rPr>
        <w:t>), vedeného u ……</w:t>
      </w:r>
      <w:r w:rsidRPr="00317CCF">
        <w:rPr>
          <w:rFonts w:ascii="Arial" w:hAnsi="Arial" w:cs="Arial"/>
          <w:i/>
          <w:color w:val="00B0F0"/>
          <w:sz w:val="20"/>
          <w:szCs w:val="20"/>
        </w:rPr>
        <w:t>(doplní účastník).</w:t>
      </w:r>
      <w:r w:rsidRPr="00317CCF">
        <w:rPr>
          <w:rFonts w:ascii="Arial" w:hAnsi="Arial" w:cs="Arial"/>
          <w:sz w:val="20"/>
          <w:szCs w:val="20"/>
        </w:rPr>
        <w:t xml:space="preserve"> </w:t>
      </w:r>
    </w:p>
    <w:p w14:paraId="021FA252" w14:textId="77777777" w:rsidR="000F5C76" w:rsidRPr="00933AD2" w:rsidRDefault="000F5C76" w:rsidP="000F5C76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3AD2">
        <w:rPr>
          <w:rFonts w:ascii="Arial" w:hAnsi="Arial" w:cs="Arial"/>
          <w:sz w:val="20"/>
          <w:szCs w:val="20"/>
        </w:rPr>
        <w:t>Platba bude uhrazena následujícím způsobem:</w:t>
      </w:r>
    </w:p>
    <w:p w14:paraId="12A2E3B5" w14:textId="77777777" w:rsidR="000F5C76" w:rsidRPr="00933AD2" w:rsidRDefault="000F5C76" w:rsidP="000F5C76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 w:rsidRPr="00933AD2">
        <w:rPr>
          <w:rFonts w:ascii="Arial" w:hAnsi="Arial" w:cs="Arial"/>
          <w:sz w:val="20"/>
          <w:szCs w:val="20"/>
        </w:rPr>
        <w:t>-</w:t>
      </w:r>
      <w:r w:rsidRPr="00933AD2">
        <w:rPr>
          <w:rFonts w:ascii="Arial" w:hAnsi="Arial" w:cs="Arial"/>
          <w:sz w:val="20"/>
          <w:szCs w:val="20"/>
        </w:rPr>
        <w:tab/>
        <w:t>100 % ceny po úspěšném předání technologie bez závad a nedodělků a instalaci, po oboustranném podpisu předávacího protokolu, na základě faktury – daňového dokladu se splatností do 30 dnů</w:t>
      </w:r>
    </w:p>
    <w:p w14:paraId="0E0647EA" w14:textId="77777777" w:rsidR="000F5C76" w:rsidRPr="00F016A7" w:rsidRDefault="000F5C76" w:rsidP="000F5C76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3AD2">
        <w:rPr>
          <w:rFonts w:ascii="Arial" w:hAnsi="Arial" w:cs="Arial"/>
          <w:sz w:val="20"/>
          <w:szCs w:val="20"/>
        </w:rPr>
        <w:t>Faktura –</w:t>
      </w:r>
      <w:r w:rsidRPr="00F016A7">
        <w:rPr>
          <w:rFonts w:ascii="Arial" w:hAnsi="Arial" w:cs="Arial"/>
          <w:sz w:val="20"/>
          <w:szCs w:val="20"/>
        </w:rPr>
        <w:t xml:space="preserve"> daňový doklad musí obsahovat veškeré náležitosti daňového dokladu dle platných právních předpisů. Pro případ, že faktura nebude obsahovat předepsané náležitosti, bude kupujícím vrácena zpět prodávajícímu k příslušnému doplnění. Pro tento případ platí, nová lhůta splatnosti.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01861F" w14:textId="77777777" w:rsidR="000F5C76" w:rsidRPr="00F016A7" w:rsidRDefault="000F5C76" w:rsidP="000F5C76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2F8309E3" w14:textId="77777777" w:rsidR="000F5C76" w:rsidRPr="00F016A7" w:rsidRDefault="000F5C76" w:rsidP="000F5C76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511F0CE6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III.</w:t>
      </w:r>
    </w:p>
    <w:p w14:paraId="2F3EBFAD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Další ujednání</w:t>
      </w:r>
    </w:p>
    <w:p w14:paraId="154C2DD0" w14:textId="77777777" w:rsidR="000F5C76" w:rsidRPr="00A12547" w:rsidRDefault="000F5C76" w:rsidP="000F5C76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12547">
        <w:rPr>
          <w:rFonts w:ascii="Arial" w:hAnsi="Arial" w:cs="Arial"/>
          <w:sz w:val="20"/>
          <w:szCs w:val="20"/>
        </w:rPr>
        <w:t>V rámci předmětu smlouvy se prodávající zavazuje dodat kupujícímu tyto služby:</w:t>
      </w:r>
    </w:p>
    <w:p w14:paraId="26862F80" w14:textId="77777777" w:rsidR="000F5C76" w:rsidRPr="00A12547" w:rsidRDefault="000F5C76" w:rsidP="000F5C76">
      <w:pPr>
        <w:pStyle w:val="Zhlav"/>
        <w:tabs>
          <w:tab w:val="clear" w:pos="4536"/>
          <w:tab w:val="clear" w:pos="9072"/>
          <w:tab w:val="left" w:pos="36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A12547">
        <w:rPr>
          <w:rFonts w:ascii="Arial" w:hAnsi="Arial" w:cs="Arial"/>
          <w:sz w:val="20"/>
          <w:szCs w:val="20"/>
        </w:rPr>
        <w:t>- dodávka včetně balení a dopravy</w:t>
      </w:r>
    </w:p>
    <w:p w14:paraId="04D8F80D" w14:textId="77777777" w:rsidR="000F5C76" w:rsidRPr="00A12547" w:rsidRDefault="000F5C76" w:rsidP="000F5C76">
      <w:pPr>
        <w:pStyle w:val="Zhlav"/>
        <w:tabs>
          <w:tab w:val="clear" w:pos="4536"/>
          <w:tab w:val="clear" w:pos="9072"/>
          <w:tab w:val="left" w:pos="36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A12547">
        <w:rPr>
          <w:rFonts w:ascii="Arial" w:hAnsi="Arial" w:cs="Arial"/>
          <w:sz w:val="20"/>
          <w:szCs w:val="20"/>
          <w:lang w:val="cs-CZ"/>
        </w:rPr>
        <w:t>- dopravu a</w:t>
      </w:r>
      <w:r w:rsidRPr="00A12547">
        <w:rPr>
          <w:rFonts w:ascii="Arial" w:hAnsi="Arial" w:cs="Arial"/>
          <w:sz w:val="20"/>
          <w:szCs w:val="20"/>
        </w:rPr>
        <w:t xml:space="preserve"> pojištění zajišťuje účastník</w:t>
      </w:r>
    </w:p>
    <w:p w14:paraId="12B0C731" w14:textId="77777777" w:rsidR="000F5C76" w:rsidRPr="00A12547" w:rsidRDefault="000F5C76" w:rsidP="000F5C76">
      <w:pPr>
        <w:pStyle w:val="Zhlav"/>
        <w:tabs>
          <w:tab w:val="clear" w:pos="4536"/>
          <w:tab w:val="clear" w:pos="9072"/>
          <w:tab w:val="left" w:pos="36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A12547">
        <w:rPr>
          <w:rFonts w:ascii="Arial" w:hAnsi="Arial" w:cs="Arial"/>
          <w:sz w:val="20"/>
          <w:szCs w:val="20"/>
        </w:rPr>
        <w:t>-</w:t>
      </w:r>
      <w:r w:rsidRPr="00A12547">
        <w:rPr>
          <w:rFonts w:ascii="Arial" w:hAnsi="Arial" w:cs="Arial"/>
          <w:sz w:val="20"/>
          <w:szCs w:val="20"/>
          <w:lang w:val="cs-CZ"/>
        </w:rPr>
        <w:t xml:space="preserve"> </w:t>
      </w:r>
      <w:r w:rsidRPr="00A12547">
        <w:rPr>
          <w:rFonts w:ascii="Arial" w:hAnsi="Arial" w:cs="Arial"/>
          <w:sz w:val="20"/>
          <w:szCs w:val="20"/>
        </w:rPr>
        <w:t xml:space="preserve">zaškolení pracovníků obsluhy a údržby a zkušební provoz - průvodní technická dokumentace </w:t>
      </w:r>
    </w:p>
    <w:p w14:paraId="22D66CAF" w14:textId="77777777" w:rsidR="000F5C76" w:rsidRPr="00A12547" w:rsidRDefault="000F5C76" w:rsidP="000F5C76">
      <w:pPr>
        <w:pStyle w:val="Zhlav"/>
        <w:tabs>
          <w:tab w:val="clear" w:pos="4536"/>
          <w:tab w:val="clear" w:pos="9072"/>
          <w:tab w:val="left" w:pos="36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A12547">
        <w:rPr>
          <w:rFonts w:ascii="Arial" w:hAnsi="Arial" w:cs="Arial"/>
          <w:sz w:val="20"/>
          <w:szCs w:val="20"/>
        </w:rPr>
        <w:t>- kompletní návod na stroj v českém jazyce</w:t>
      </w:r>
    </w:p>
    <w:p w14:paraId="17142CCD" w14:textId="77777777" w:rsidR="000F5C76" w:rsidRPr="00A12547" w:rsidRDefault="000F5C76" w:rsidP="000F5C76">
      <w:pPr>
        <w:pStyle w:val="Zhlav"/>
        <w:tabs>
          <w:tab w:val="clear" w:pos="4536"/>
          <w:tab w:val="clear" w:pos="9072"/>
          <w:tab w:val="left" w:pos="36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A12547">
        <w:rPr>
          <w:rFonts w:ascii="Arial" w:hAnsi="Arial" w:cs="Arial"/>
          <w:sz w:val="20"/>
          <w:szCs w:val="20"/>
        </w:rPr>
        <w:t>- instalace, napojení na provozní média a zprovoznění pracoviště – musí odpovídat platným bezpečnostním předpisům a legislativě ČR</w:t>
      </w:r>
    </w:p>
    <w:p w14:paraId="7C0762ED" w14:textId="77777777" w:rsidR="000F5C76" w:rsidRPr="00F016A7" w:rsidRDefault="000F5C76" w:rsidP="000F5C76">
      <w:pPr>
        <w:pStyle w:val="Bezmezer"/>
        <w:ind w:left="720" w:hanging="720"/>
        <w:rPr>
          <w:rFonts w:ascii="Arial" w:hAnsi="Arial" w:cs="Arial"/>
          <w:sz w:val="20"/>
          <w:szCs w:val="20"/>
        </w:rPr>
      </w:pPr>
      <w:r w:rsidRPr="00524663">
        <w:rPr>
          <w:rFonts w:ascii="Arial" w:hAnsi="Arial" w:cs="Arial"/>
          <w:sz w:val="20"/>
          <w:szCs w:val="20"/>
        </w:rPr>
        <w:t>Plnění výše uvedených služeb bude stvrzeno protokolem podepsaným oběma smluvními stranami.</w:t>
      </w:r>
    </w:p>
    <w:p w14:paraId="426B0F9D" w14:textId="77777777" w:rsidR="000F5C76" w:rsidRPr="00F016A7" w:rsidRDefault="000F5C76" w:rsidP="000F5C7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042DB12" w14:textId="77777777" w:rsidR="000F5C76" w:rsidRPr="00F016A7" w:rsidRDefault="000F5C76" w:rsidP="000F5C7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FDAFDA2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IV.</w:t>
      </w:r>
    </w:p>
    <w:p w14:paraId="4F40FD40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Dodací podmínky</w:t>
      </w:r>
    </w:p>
    <w:p w14:paraId="0B407272" w14:textId="77777777" w:rsidR="000F5C76" w:rsidRPr="00F016A7" w:rsidRDefault="000F5C76" w:rsidP="000F5C76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Prodávající se zavazuje kupujícímu předmět této smlouvy dodat do </w:t>
      </w:r>
      <w:r w:rsidRPr="00F016A7">
        <w:rPr>
          <w:rFonts w:ascii="Arial" w:hAnsi="Arial" w:cs="Arial"/>
          <w:i/>
          <w:color w:val="00B0F0"/>
          <w:sz w:val="20"/>
          <w:szCs w:val="20"/>
        </w:rPr>
        <w:t>…</w:t>
      </w:r>
      <w:r w:rsidRPr="00F016A7">
        <w:rPr>
          <w:rFonts w:ascii="Arial" w:hAnsi="Arial" w:cs="Arial"/>
          <w:sz w:val="20"/>
          <w:szCs w:val="20"/>
        </w:rPr>
        <w:t xml:space="preserve"> </w:t>
      </w:r>
      <w:r w:rsidRPr="00F016A7">
        <w:rPr>
          <w:rFonts w:ascii="Arial" w:hAnsi="Arial" w:cs="Arial"/>
          <w:i/>
          <w:color w:val="00B0F0"/>
          <w:sz w:val="20"/>
          <w:szCs w:val="20"/>
        </w:rPr>
        <w:t xml:space="preserve">(doplní účastník) </w:t>
      </w:r>
      <w:r w:rsidRPr="00F016A7">
        <w:rPr>
          <w:rFonts w:ascii="Arial" w:hAnsi="Arial" w:cs="Arial"/>
          <w:sz w:val="20"/>
          <w:szCs w:val="20"/>
        </w:rPr>
        <w:t>týdnů od podpisu smlouvy.</w:t>
      </w:r>
    </w:p>
    <w:p w14:paraId="42732BFF" w14:textId="77777777" w:rsidR="000F5C76" w:rsidRPr="00B30929" w:rsidRDefault="000F5C76" w:rsidP="000F5C76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Prodávající se zavazuje dodat kupujícímu předmět smlouvy do místa určení/plnění (</w:t>
      </w:r>
      <w:r>
        <w:rPr>
          <w:rFonts w:ascii="Arial" w:hAnsi="Arial" w:cs="Arial"/>
          <w:sz w:val="20"/>
          <w:szCs w:val="20"/>
        </w:rPr>
        <w:t>provozovna</w:t>
      </w:r>
      <w:r w:rsidRPr="00F016A7">
        <w:rPr>
          <w:rFonts w:ascii="Arial" w:hAnsi="Arial" w:cs="Arial"/>
          <w:sz w:val="20"/>
          <w:szCs w:val="20"/>
        </w:rPr>
        <w:t xml:space="preserve"> kupujícího) </w:t>
      </w:r>
      <w:r w:rsidRPr="00A148BA">
        <w:rPr>
          <w:rFonts w:ascii="Arial" w:hAnsi="Arial" w:cs="Arial"/>
          <w:sz w:val="20"/>
          <w:szCs w:val="20"/>
        </w:rPr>
        <w:t>na adrese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Boršice ev.č.116, 689 09 Boršice</w:t>
      </w:r>
      <w:r w:rsidRPr="00F016A7">
        <w:rPr>
          <w:rFonts w:ascii="Arial" w:hAnsi="Arial" w:cs="Arial"/>
          <w:bCs/>
          <w:sz w:val="20"/>
          <w:szCs w:val="20"/>
        </w:rPr>
        <w:t xml:space="preserve"> - na bázi DAP Incoterms 2010, tj. vč. dopravy a pojištění do místa určení. Dopravu a pojištění zajišťuje prodávající.</w:t>
      </w:r>
    </w:p>
    <w:p w14:paraId="576BB266" w14:textId="77777777" w:rsidR="000F5C76" w:rsidRPr="00F016A7" w:rsidRDefault="000F5C76" w:rsidP="000F5C76">
      <w:pPr>
        <w:pStyle w:val="Bezmezer"/>
        <w:rPr>
          <w:rFonts w:ascii="Arial" w:hAnsi="Arial" w:cs="Arial"/>
          <w:sz w:val="20"/>
          <w:szCs w:val="20"/>
        </w:rPr>
      </w:pPr>
    </w:p>
    <w:p w14:paraId="59A7C7F2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V.</w:t>
      </w:r>
    </w:p>
    <w:p w14:paraId="14AE8767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F016A7">
        <w:rPr>
          <w:rFonts w:ascii="Arial" w:hAnsi="Arial" w:cs="Arial"/>
          <w:b/>
          <w:bCs/>
          <w:sz w:val="20"/>
          <w:szCs w:val="20"/>
        </w:rPr>
        <w:t>Vlastnické právo, odpovědnost za vady</w:t>
      </w:r>
    </w:p>
    <w:p w14:paraId="068D30E5" w14:textId="77777777" w:rsidR="000F5C76" w:rsidRPr="00347851" w:rsidRDefault="000F5C76" w:rsidP="000F5C76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>Účastníci smlouvy sjednávají, že kupující se stane vlastníkem předmětu koupě dnem zaplacení celé kupní ceny, tzn. připsáním celé částky na účet prodávajícího.</w:t>
      </w:r>
    </w:p>
    <w:p w14:paraId="719976B0" w14:textId="77777777" w:rsidR="000F5C76" w:rsidRPr="00347851" w:rsidRDefault="000F5C76" w:rsidP="000F5C76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 xml:space="preserve">K přechodu nebezpečí škody na předmětu koupě dojde okamžikem jeho převzetí ze strany kupujícího. </w:t>
      </w:r>
    </w:p>
    <w:p w14:paraId="276B324E" w14:textId="77777777" w:rsidR="000F5C76" w:rsidRPr="00D1310B" w:rsidRDefault="000F5C76" w:rsidP="000F5C76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C3465">
        <w:rPr>
          <w:rFonts w:ascii="Arial" w:hAnsi="Arial" w:cs="Arial"/>
          <w:sz w:val="20"/>
          <w:szCs w:val="20"/>
        </w:rPr>
        <w:t>V případě, že budou kupujícím po převzetí předmětu koupě na tomto zjištěny vady, má kupující právo uplatnit vůči prodávajícímu nároky dle zákona č. 89/2012, občanský zákoník, v platném znění.</w:t>
      </w:r>
    </w:p>
    <w:p w14:paraId="56759142" w14:textId="77777777" w:rsidR="000F5C76" w:rsidRPr="00F016A7" w:rsidRDefault="000F5C76" w:rsidP="000F5C7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527048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F016A7">
        <w:rPr>
          <w:rFonts w:ascii="Arial" w:hAnsi="Arial" w:cs="Arial"/>
          <w:b/>
          <w:sz w:val="20"/>
          <w:szCs w:val="20"/>
        </w:rPr>
        <w:t>.</w:t>
      </w:r>
    </w:p>
    <w:p w14:paraId="30AA7C28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Záruka</w:t>
      </w:r>
    </w:p>
    <w:p w14:paraId="1769EA11" w14:textId="77777777" w:rsidR="000F5C76" w:rsidRPr="00347851" w:rsidRDefault="000F5C76" w:rsidP="000F5C76">
      <w:pPr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 xml:space="preserve">Záruční lhůta předmětu </w:t>
      </w:r>
      <w:r w:rsidRPr="00933AD2">
        <w:rPr>
          <w:rFonts w:ascii="Arial" w:hAnsi="Arial" w:cs="Arial"/>
          <w:color w:val="000000"/>
          <w:sz w:val="20"/>
          <w:szCs w:val="20"/>
          <w:lang w:eastAsia="ar-SA"/>
        </w:rPr>
        <w:t>smlouvy je min. 12 měsíců</w:t>
      </w: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 xml:space="preserve"> od uvedení stroje do provozu na základě „Protokolu o zprovoznění stroje“.</w:t>
      </w:r>
    </w:p>
    <w:p w14:paraId="5545585B" w14:textId="77777777" w:rsidR="000F5C76" w:rsidRPr="00347851" w:rsidRDefault="000F5C76" w:rsidP="000F5C76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 xml:space="preserve">Prodávající poskytuje záruku na bezvadnou funkci, provedení a vybavení předmětu smlouvy podle parametrů uvedených v této smlouvě. Na běžné, přirozené opotřebení předmětu smlouvy se záruka nevztahuje. Na závady, poškození, havárie zapříčiněné nedbalostí obsluhy, nedodržením zásad uvedených v návodu na obsluhu stroje, nebo z důvodu poruchy na napájecím obvodu sítě do stroje se záruka nevztahuje. Reklamaci vad a nedostatků může kupující uplatnit pouze tehdy, pokud zajistil dodržení provozních a údržbových podmínek uvedených v návodu k předmětu smlouvy. </w:t>
      </w:r>
    </w:p>
    <w:p w14:paraId="605B6E27" w14:textId="77777777" w:rsidR="000F5C76" w:rsidRPr="00F016A7" w:rsidRDefault="000F5C76" w:rsidP="000F5C76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2E9DB8DE" w14:textId="77777777" w:rsidR="000F5C76" w:rsidRPr="00F016A7" w:rsidRDefault="000F5C76" w:rsidP="000F5C76">
      <w:pPr>
        <w:pStyle w:val="Bezmezer"/>
        <w:rPr>
          <w:rFonts w:ascii="Arial" w:hAnsi="Arial" w:cs="Arial"/>
          <w:sz w:val="20"/>
          <w:szCs w:val="20"/>
        </w:rPr>
      </w:pPr>
    </w:p>
    <w:p w14:paraId="73C9E94C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b/>
          <w:sz w:val="20"/>
          <w:szCs w:val="20"/>
        </w:rPr>
        <w:t>I</w:t>
      </w:r>
      <w:r w:rsidRPr="00F016A7">
        <w:rPr>
          <w:rFonts w:ascii="Arial" w:hAnsi="Arial" w:cs="Arial"/>
          <w:b/>
          <w:sz w:val="20"/>
          <w:szCs w:val="20"/>
        </w:rPr>
        <w:t>.</w:t>
      </w:r>
    </w:p>
    <w:p w14:paraId="240801D8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Smluvní pokuta</w:t>
      </w:r>
    </w:p>
    <w:p w14:paraId="623B9169" w14:textId="77777777" w:rsidR="000F5C76" w:rsidRPr="00F016A7" w:rsidRDefault="000F5C76" w:rsidP="000F5C76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lastRenderedPageBreak/>
        <w:t>Za prodlení s dodáním předmětu této smlouvy je kupující oprávněn požadovat po prodávajícím smluvní pokutu ve výši 0,</w:t>
      </w:r>
      <w:r>
        <w:rPr>
          <w:rFonts w:ascii="Arial" w:hAnsi="Arial" w:cs="Arial"/>
          <w:sz w:val="20"/>
          <w:szCs w:val="20"/>
        </w:rPr>
        <w:t>05</w:t>
      </w:r>
      <w:r w:rsidRPr="00F016A7">
        <w:rPr>
          <w:rFonts w:ascii="Arial" w:hAnsi="Arial" w:cs="Arial"/>
          <w:sz w:val="20"/>
          <w:szCs w:val="20"/>
        </w:rPr>
        <w:t xml:space="preserve"> % z kupní ceny stroje za každý ukončený den prodlení, maximálně však 5 % z kupní ceny předmětu smlouvy. Nárok na uvedenou smluvní pokutu však nevzniká při prodlení prodávajícího, které vzniklo následkem vyšší moci.</w:t>
      </w:r>
    </w:p>
    <w:p w14:paraId="22465019" w14:textId="77777777" w:rsidR="000F5C76" w:rsidRPr="00524663" w:rsidRDefault="000F5C76" w:rsidP="000F5C76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016A7">
        <w:rPr>
          <w:rFonts w:ascii="Arial" w:hAnsi="Arial" w:cs="Arial"/>
          <w:sz w:val="20"/>
          <w:szCs w:val="20"/>
        </w:rPr>
        <w:t> </w:t>
      </w:r>
      <w:r w:rsidRPr="00524663">
        <w:rPr>
          <w:rFonts w:ascii="Arial" w:hAnsi="Arial" w:cs="Arial"/>
          <w:color w:val="000000"/>
          <w:sz w:val="20"/>
          <w:szCs w:val="20"/>
          <w:lang w:eastAsia="ar-SA"/>
        </w:rPr>
        <w:t>V případě nedodržení splatnosti kupní ceny má prodávající právo požadovat po kupujícím smluvní pokutu ve výši 0,0</w:t>
      </w:r>
      <w:r>
        <w:rPr>
          <w:rFonts w:ascii="Arial" w:hAnsi="Arial" w:cs="Arial"/>
          <w:color w:val="000000"/>
          <w:sz w:val="20"/>
          <w:szCs w:val="20"/>
          <w:lang w:eastAsia="ar-SA"/>
        </w:rPr>
        <w:t>5</w:t>
      </w:r>
      <w:r w:rsidRPr="00524663">
        <w:rPr>
          <w:rFonts w:ascii="Arial" w:hAnsi="Arial" w:cs="Arial"/>
          <w:color w:val="000000"/>
          <w:sz w:val="20"/>
          <w:szCs w:val="20"/>
          <w:lang w:eastAsia="ar-SA"/>
        </w:rPr>
        <w:t xml:space="preserve"> % z dlužné částky za každý den prodlení, maximálně však 5 % z kupní ceny předmětu smlouvy. </w:t>
      </w:r>
    </w:p>
    <w:p w14:paraId="7E7B9895" w14:textId="77777777" w:rsidR="000F5C76" w:rsidRDefault="000F5C76" w:rsidP="000F5C76">
      <w:pPr>
        <w:pStyle w:val="Bezmezer"/>
        <w:rPr>
          <w:rFonts w:ascii="Arial" w:hAnsi="Arial" w:cs="Arial"/>
          <w:b/>
          <w:sz w:val="20"/>
          <w:szCs w:val="20"/>
        </w:rPr>
      </w:pPr>
    </w:p>
    <w:p w14:paraId="66999399" w14:textId="77777777" w:rsidR="000F5C76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b/>
          <w:sz w:val="20"/>
          <w:szCs w:val="20"/>
        </w:rPr>
        <w:t>I</w:t>
      </w:r>
      <w:r w:rsidRPr="00F016A7">
        <w:rPr>
          <w:rFonts w:ascii="Arial" w:hAnsi="Arial" w:cs="Arial"/>
          <w:b/>
          <w:sz w:val="20"/>
          <w:szCs w:val="20"/>
        </w:rPr>
        <w:t>.</w:t>
      </w:r>
    </w:p>
    <w:p w14:paraId="2CC03E02" w14:textId="77777777" w:rsidR="000F5C76" w:rsidRPr="00F016A7" w:rsidRDefault="000F5C76" w:rsidP="000F5C7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Závěrečná ustanovení</w:t>
      </w:r>
    </w:p>
    <w:p w14:paraId="66179C01" w14:textId="77777777" w:rsidR="000F5C76" w:rsidRPr="00F016A7" w:rsidRDefault="000F5C76" w:rsidP="000F5C76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Ve věcech neupravených touto smlouvou se práva a povinnosti smluvních stran řídí právem České republiky, zejména příslušnými ustanoveními zákona č. 89/2012 Sb., občanského zákoníku, ve znění pozdějších předpisů.</w:t>
      </w:r>
    </w:p>
    <w:p w14:paraId="32C8C4EE" w14:textId="77777777" w:rsidR="000F5C76" w:rsidRPr="00F016A7" w:rsidRDefault="000F5C76" w:rsidP="000F5C76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 xml:space="preserve">Smluvní strany nenesou odpovědnost za částečné či úplné neplnění smluvních závazků, pokud se tak stalo v důsledku vyšší moci. Za vyšší moc se pokládají okolnosti, které vznikly po uzavření této smlouvy v důsledku stranami nepředpokládaných a neodvratitelných událostí mimořádné povahy a mající bezprostřední vliv na plnění smlouvy. </w:t>
      </w:r>
    </w:p>
    <w:p w14:paraId="5B37ADE2" w14:textId="77777777" w:rsidR="000F5C76" w:rsidRPr="00F016A7" w:rsidRDefault="000F5C76" w:rsidP="000F5C76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 xml:space="preserve">V případě vyšší moci musí strana, které nastal tento případ ihned informovat druhou stranu, tak aby bylo možno učinit opatření vedoucí k nápravě, případně prodloužení smluvních závazků mezi stranami, případně provést příslušné změny v této smlouvě. </w:t>
      </w:r>
    </w:p>
    <w:p w14:paraId="0216A5A0" w14:textId="77777777" w:rsidR="000F5C76" w:rsidRPr="00F016A7" w:rsidRDefault="000F5C76" w:rsidP="000F5C76">
      <w:pPr>
        <w:pStyle w:val="Odstavecseseznamem"/>
        <w:numPr>
          <w:ilvl w:val="0"/>
          <w:numId w:val="2"/>
        </w:numPr>
        <w:contextualSpacing/>
        <w:rPr>
          <w:rFonts w:ascii="Arial" w:hAnsi="Arial" w:cs="Arial"/>
        </w:rPr>
      </w:pPr>
      <w:r w:rsidRPr="00F016A7">
        <w:rPr>
          <w:rFonts w:ascii="Arial" w:hAnsi="Arial" w:cs="Arial"/>
        </w:rPr>
        <w:t>Tato smlouva nabývá účinnosti dnem podpisu oběma smluvními stranami.</w:t>
      </w:r>
    </w:p>
    <w:p w14:paraId="39DC9B88" w14:textId="77777777" w:rsidR="000F5C76" w:rsidRPr="00F016A7" w:rsidRDefault="000F5C76" w:rsidP="000F5C76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Stane-li se některé ustanovení této smlouvy neplatným, neúčinným a/nebo nevykonatelným, zůstává platnost, účinnost a/nebo vykonatelnost ostatních ustanovení tímto nedotčena. V tomto případě nastupuje namísto neplatného, neúčinného či nevykonatelného ustanovení takové ustanovení, které se svým účelem nejvíce blíží neplatnému, neúčinnému či nevykonatelnému ustanovení.</w:t>
      </w:r>
    </w:p>
    <w:p w14:paraId="5F4770EC" w14:textId="77777777" w:rsidR="000F5C76" w:rsidRPr="00F016A7" w:rsidRDefault="000F5C76" w:rsidP="000F5C76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Podle ustanovení § 2 písm. e) zákona č. 320/2001 Sb., o finanční kontrole ve veřejné správě, je prodávající osobou povinnou spolupůsobit při výkonu finanční kontroly.</w:t>
      </w:r>
    </w:p>
    <w:p w14:paraId="52C3E746" w14:textId="77777777" w:rsidR="000F5C76" w:rsidRPr="00F80DBE" w:rsidRDefault="000F5C76" w:rsidP="000F5C7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80DBE">
        <w:rPr>
          <w:rFonts w:ascii="Arial" w:hAnsi="Arial" w:cs="Arial"/>
          <w:sz w:val="20"/>
          <w:szCs w:val="20"/>
          <w:lang w:val="cs-CZ"/>
        </w:rPr>
        <w:t>Vybraný dodavatel (účastník) se zavazuje, že zajistí archivaci dokumentů a přístup k nim nejméně do roku 20</w:t>
      </w:r>
      <w:r>
        <w:rPr>
          <w:rFonts w:ascii="Arial" w:hAnsi="Arial" w:cs="Arial"/>
          <w:sz w:val="20"/>
          <w:szCs w:val="20"/>
          <w:lang w:val="cs-CZ"/>
        </w:rPr>
        <w:t>30</w:t>
      </w:r>
      <w:r w:rsidRPr="00F80DBE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408C4497" w14:textId="77777777" w:rsidR="000F5C76" w:rsidRPr="002A7010" w:rsidRDefault="000F5C76" w:rsidP="000F5C7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80DBE">
        <w:rPr>
          <w:rFonts w:ascii="Arial" w:hAnsi="Arial" w:cs="Arial"/>
          <w:sz w:val="20"/>
          <w:szCs w:val="20"/>
          <w:lang w:val="cs-CZ"/>
        </w:rPr>
        <w:t>Vybraný dodavatel je povinen minimálně do konce roku 20</w:t>
      </w:r>
      <w:r>
        <w:rPr>
          <w:rFonts w:ascii="Arial" w:hAnsi="Arial" w:cs="Arial"/>
          <w:sz w:val="20"/>
          <w:szCs w:val="20"/>
          <w:lang w:val="cs-CZ"/>
        </w:rPr>
        <w:t>30</w:t>
      </w:r>
      <w:r w:rsidRPr="00F80DBE">
        <w:rPr>
          <w:rFonts w:ascii="Arial" w:hAnsi="Arial" w:cs="Arial"/>
          <w:sz w:val="20"/>
          <w:szCs w:val="20"/>
          <w:lang w:val="cs-CZ"/>
        </w:rPr>
        <w:t xml:space="preserve"> poskytovat požadované informace a dokumentaci související s realizací projektu zaměstnancům nebo zmocněncům pověřených orgánů (API, MPO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60303EBA" w14:textId="77777777" w:rsidR="000F5C76" w:rsidRPr="00F016A7" w:rsidRDefault="000F5C76" w:rsidP="000F5C7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Prodávající souhlasí se zveřejněním celého znění smlouvy na webových stránkách kupujícího a na jiných místech, bude-li k tomu kupující povinován.</w:t>
      </w:r>
    </w:p>
    <w:p w14:paraId="35E358A9" w14:textId="77777777" w:rsidR="000F5C76" w:rsidRPr="00F016A7" w:rsidRDefault="000F5C76" w:rsidP="000F5C7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x-none"/>
        </w:rPr>
      </w:pPr>
      <w:r w:rsidRPr="00F016A7">
        <w:rPr>
          <w:rFonts w:ascii="Arial" w:hAnsi="Arial" w:cs="Arial"/>
          <w:sz w:val="20"/>
          <w:szCs w:val="20"/>
          <w:lang w:eastAsia="x-none"/>
        </w:rPr>
        <w:t xml:space="preserve">Jakékoliv změny nebo dodatky této smlouvy musí být učiněny písemně a podepsány oběma smluvními stranami. </w:t>
      </w:r>
    </w:p>
    <w:p w14:paraId="6DCD253B" w14:textId="77777777" w:rsidR="000F5C76" w:rsidRPr="00F016A7" w:rsidRDefault="000F5C76" w:rsidP="000F5C76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Tato smlouva je vyhotovena ve dvou stejnopisech, z nichž každý stejnopis má právní sílu originálu. Každá ze smluvních stran obdrží po jednom stejnopisu smlouvy.</w:t>
      </w:r>
    </w:p>
    <w:p w14:paraId="721A4077" w14:textId="77777777" w:rsidR="000F5C76" w:rsidRPr="00F016A7" w:rsidRDefault="000F5C76" w:rsidP="000F5C76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Smluvní strany svými podpisy potvrzují, že souhlasí s obsahem této smlouvy. Zároveň prohlašují, že si tuto smlouvu přečetly a že nebyla ujednána v tísni ani za jinak jednostranně nevýhodných podmínek a na důkaz toho připojují své podpisy.</w:t>
      </w:r>
    </w:p>
    <w:p w14:paraId="74281521" w14:textId="77777777" w:rsidR="000F5C76" w:rsidRPr="00F016A7" w:rsidRDefault="000F5C76" w:rsidP="000F5C7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0BF9597" w14:textId="77777777" w:rsidR="000F5C76" w:rsidRPr="00F016A7" w:rsidRDefault="000F5C76" w:rsidP="000F5C76">
      <w:pPr>
        <w:contextualSpacing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Příloha č. 1 - technická specifikace předmětu smlouvy.</w:t>
      </w:r>
    </w:p>
    <w:p w14:paraId="10DA8C6A" w14:textId="77777777" w:rsidR="000F5C76" w:rsidRPr="00F016A7" w:rsidRDefault="000F5C76" w:rsidP="000F5C7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B4967B8" w14:textId="77777777" w:rsidR="000F5C76" w:rsidRDefault="000F5C76" w:rsidP="000F5C76">
      <w:pPr>
        <w:contextualSpacing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Boršicích</w:t>
      </w:r>
      <w:r w:rsidRPr="00F016A7">
        <w:rPr>
          <w:rFonts w:ascii="Arial" w:hAnsi="Arial" w:cs="Arial"/>
          <w:sz w:val="20"/>
          <w:szCs w:val="20"/>
        </w:rPr>
        <w:t xml:space="preserve"> dne ………………………...</w:t>
      </w:r>
    </w:p>
    <w:p w14:paraId="3A1CD3F0" w14:textId="77777777" w:rsidR="000F5C76" w:rsidRPr="00F016A7" w:rsidRDefault="000F5C76" w:rsidP="000F5C7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EFB6CB5" w14:textId="77777777" w:rsidR="000F5C76" w:rsidRPr="00F016A7" w:rsidRDefault="000F5C76" w:rsidP="000F5C76">
      <w:pPr>
        <w:pStyle w:val="Bezmez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         za stranu kupující:</w:t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  <w:t>za stranu prodávající:</w:t>
      </w:r>
    </w:p>
    <w:p w14:paraId="0E8669BF" w14:textId="77777777" w:rsidR="000F5C76" w:rsidRPr="00F016A7" w:rsidRDefault="000F5C76" w:rsidP="000F5C76">
      <w:pPr>
        <w:pStyle w:val="Bezmezer"/>
        <w:rPr>
          <w:rFonts w:ascii="Arial" w:hAnsi="Arial" w:cs="Arial"/>
          <w:sz w:val="20"/>
          <w:szCs w:val="20"/>
        </w:rPr>
      </w:pPr>
    </w:p>
    <w:p w14:paraId="55937FF4" w14:textId="77777777" w:rsidR="000F5C76" w:rsidRPr="00F016A7" w:rsidRDefault="000F5C76" w:rsidP="000F5C76">
      <w:pPr>
        <w:pStyle w:val="Bezmez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………………………………………………</w:t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16A09CFE" w14:textId="77777777" w:rsidR="000F5C76" w:rsidRPr="009D44EE" w:rsidRDefault="000F5C76" w:rsidP="000F5C76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Iveta Šoustková</w:t>
      </w:r>
    </w:p>
    <w:p w14:paraId="2AB37E96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430C10D1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40EDF0FA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03427280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272F5D83" w14:textId="77777777" w:rsidR="000F5C76" w:rsidRDefault="000F5C76" w:rsidP="000F5C7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5F23293B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Příloha č. 4 – Čestné prohlášení o základní kvalifikaci</w:t>
      </w:r>
    </w:p>
    <w:p w14:paraId="62F1A794" w14:textId="77777777" w:rsidR="000F5C76" w:rsidRDefault="000F5C76" w:rsidP="000F5C7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BB6CF3A" w14:textId="77777777" w:rsidR="000F5C76" w:rsidRDefault="000F5C76" w:rsidP="000F5C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PROHLÁŠENÍ – ZÁKLADNÍ KVALIFIKACE</w:t>
      </w:r>
    </w:p>
    <w:p w14:paraId="5F38C494" w14:textId="77777777" w:rsidR="000F5C76" w:rsidRDefault="000F5C76" w:rsidP="000F5C7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DA39CF" w14:textId="77777777" w:rsidR="000F5C76" w:rsidRDefault="000F5C76" w:rsidP="000F5C7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E87E16" w14:textId="77777777" w:rsidR="000F5C76" w:rsidRDefault="000F5C76" w:rsidP="000F5C7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Čestně prohlašuji, že společnost……………….IČ……………………je dodavatel, který:</w:t>
      </w:r>
    </w:p>
    <w:p w14:paraId="1F39DB33" w14:textId="77777777" w:rsidR="000F5C76" w:rsidRDefault="000F5C76" w:rsidP="000F5C76">
      <w:pPr>
        <w:rPr>
          <w:rFonts w:ascii="Arial" w:hAnsi="Arial" w:cs="Arial"/>
          <w:b/>
          <w:bCs/>
          <w:sz w:val="20"/>
          <w:szCs w:val="20"/>
        </w:rPr>
      </w:pPr>
    </w:p>
    <w:p w14:paraId="099AF8C4" w14:textId="77777777" w:rsidR="000F5C76" w:rsidRDefault="000F5C76" w:rsidP="000F5C76">
      <w:pPr>
        <w:pStyle w:val="Zhlav"/>
        <w:numPr>
          <w:ilvl w:val="0"/>
          <w:numId w:val="9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nebyl v zemi svého sídla v posledních 5 letech před zahájením zadávacího řízení pravomocně odsouzen pro trestný čin uvedený v příloze č. 3 ZZVZ nebo obdobný trestný čin podle právního řádu země sídla dodavatele (k zahlazeným odsouzením se nepřihlíží)</w:t>
      </w:r>
    </w:p>
    <w:p w14:paraId="19462463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ind w:left="360"/>
        <w:jc w:val="both"/>
        <w:rPr>
          <w:rFonts w:ascii="Arial" w:hAnsi="Arial" w:cs="Arial"/>
          <w:sz w:val="22"/>
          <w:lang w:val="cs-CZ"/>
        </w:rPr>
      </w:pPr>
    </w:p>
    <w:p w14:paraId="32EEB1BF" w14:textId="77777777" w:rsidR="000F5C76" w:rsidRDefault="000F5C76" w:rsidP="000F5C76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Je-li dodavatelem právnická osoba, splňuje tuto podmínku tato právnická osoba a zároveň každý člen statutárního orgánu. Je-li členem statutárního orgánu dodavatele právnická osoba, splňuje tuto podmínku tato právnická osoba, každý člen statutárního orgánu této právnické osoby a osoba zastupující tuto právnickou osobu v statutárním orgánu účastníka. </w:t>
      </w:r>
    </w:p>
    <w:p w14:paraId="0A25C6AE" w14:textId="77777777" w:rsidR="000F5C76" w:rsidRDefault="000F5C76" w:rsidP="000F5C76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Účastní-li se zadávacího řízení pobočka závodu zahraniční právnické osoby, splňuje tuto podmínku tato právnická osoba a vedoucí pobočky závodu. Účastní-li se zadávacího řízení pobočka české právnické osoby, splňuje tuto podmínku tato právnická osoba a zároveň každý člen statutárního orgánu a vedoucí pobočky závodu.</w:t>
      </w:r>
    </w:p>
    <w:p w14:paraId="6643AFF7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4DC27DC2" w14:textId="77777777" w:rsidR="000F5C76" w:rsidRDefault="000F5C76" w:rsidP="000F5C76">
      <w:pPr>
        <w:pStyle w:val="Zhlav"/>
        <w:numPr>
          <w:ilvl w:val="0"/>
          <w:numId w:val="10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nemá v České republice nebo v zemi svého sídla v evidenci daní zachycen splatný daňový nedoplatek (včetně nedoplatku ke spotřební dani)</w:t>
      </w:r>
    </w:p>
    <w:p w14:paraId="395F4BF3" w14:textId="77777777" w:rsidR="000F5C76" w:rsidRDefault="000F5C76" w:rsidP="000F5C76">
      <w:pPr>
        <w:pStyle w:val="Zhlav"/>
        <w:numPr>
          <w:ilvl w:val="0"/>
          <w:numId w:val="10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nemá v České republice nebo v zemi svého sídla splatný nedoplatek na pojistném nebo na penále na veřejné zdravotní pojištění,</w:t>
      </w:r>
    </w:p>
    <w:p w14:paraId="17F18644" w14:textId="77777777" w:rsidR="000F5C76" w:rsidRDefault="000F5C76" w:rsidP="000F5C76">
      <w:pPr>
        <w:pStyle w:val="Zhlav"/>
        <w:numPr>
          <w:ilvl w:val="0"/>
          <w:numId w:val="10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nemá v České republice nebo v zemi svého sídla splatný nedoplatek na pojistném a na penále na sociální zabezpečení a příspěvku na státní politiku zaměstnanosti, a</w:t>
      </w:r>
    </w:p>
    <w:p w14:paraId="27B8A224" w14:textId="77777777" w:rsidR="000F5C76" w:rsidRDefault="000F5C76" w:rsidP="000F5C76">
      <w:pPr>
        <w:pStyle w:val="Zhlav"/>
        <w:numPr>
          <w:ilvl w:val="0"/>
          <w:numId w:val="10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není v likvidaci, nebylo proti němu vydáno rozhodnutí o úpadku nebo nebyla vůči němu nařízena nucená správa podle jiného právního předpisu nebo v obdobné situaci podle právního řádu země sídla dodavatele.</w:t>
      </w:r>
    </w:p>
    <w:p w14:paraId="713104D5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 </w:t>
      </w:r>
    </w:p>
    <w:p w14:paraId="009363B5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Pro účely prokázání splnění základní způsobilosti podle písm. a) se trestným činem rozumí:</w:t>
      </w:r>
    </w:p>
    <w:p w14:paraId="3164C1D7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a) trestný čin spáchaný ve prospěch organizované zločinecké skupiny nebo trestný čin účasti na organizované zločinecké skupině,</w:t>
      </w:r>
    </w:p>
    <w:p w14:paraId="016D1998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b) trestný čin obchodování s lidmi,</w:t>
      </w:r>
    </w:p>
    <w:p w14:paraId="517B9BF2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c) tyto trestné činy proti majetku</w:t>
      </w:r>
    </w:p>
    <w:p w14:paraId="0E1A6C32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1. podvod,</w:t>
      </w:r>
    </w:p>
    <w:p w14:paraId="26B57642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2. úvěrový podvod,</w:t>
      </w:r>
    </w:p>
    <w:p w14:paraId="1A868F61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3. dotační podvod,</w:t>
      </w:r>
    </w:p>
    <w:p w14:paraId="37374811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4. podílnictví,</w:t>
      </w:r>
    </w:p>
    <w:p w14:paraId="5ED4871F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5. podílnictví z nedbalosti,</w:t>
      </w:r>
    </w:p>
    <w:p w14:paraId="1A508D07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6. legalizace výnosů z trestné činnosti,</w:t>
      </w:r>
    </w:p>
    <w:p w14:paraId="1F3EF413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7. legalizace výnosů z trestné činnosti z nedbalosti,</w:t>
      </w:r>
    </w:p>
    <w:p w14:paraId="4D264F06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 d) tyto trestné činy hospodářské</w:t>
      </w:r>
    </w:p>
    <w:p w14:paraId="51B27604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1. zneužití informace a postavení v obchodním styku,</w:t>
      </w:r>
    </w:p>
    <w:p w14:paraId="46665351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2. sjednání výhody při zadání veřejné zakázky, při veřejné soutěži a veřejné dražbě,</w:t>
      </w:r>
    </w:p>
    <w:p w14:paraId="5E97186D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3. pletichy při zadání veřejné zakázky a při veřejné soutěži,</w:t>
      </w:r>
    </w:p>
    <w:p w14:paraId="6590EACE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4. pletichy při veřejné dražbě,</w:t>
      </w:r>
    </w:p>
    <w:p w14:paraId="038CDF8B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5. poškození finančních zájmů Evropské unie,</w:t>
      </w:r>
    </w:p>
    <w:p w14:paraId="4E6890E4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e) trestné činy obecně nebezpečné,</w:t>
      </w:r>
    </w:p>
    <w:p w14:paraId="1C8B59EA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f) trestné činy proti České republice, cizímu státu a mezinárodní organizaci,</w:t>
      </w:r>
    </w:p>
    <w:p w14:paraId="29052CBE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lastRenderedPageBreak/>
        <w:t>g) tyto trestné činy proti pořádku ve věcech veřejných</w:t>
      </w:r>
    </w:p>
    <w:p w14:paraId="46923A7B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1. trestné činy proti výkonu pravomoci orgánu veřejné moci a úřední osoby,</w:t>
      </w:r>
    </w:p>
    <w:p w14:paraId="72DA6921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2. trestné činy úředních osob,</w:t>
      </w:r>
    </w:p>
    <w:p w14:paraId="40001F22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3. úplatkářství,</w:t>
      </w:r>
    </w:p>
    <w:p w14:paraId="5FB736D6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  <w:t>4. jiná rušení činnosti orgánu veřejné moci.</w:t>
      </w:r>
    </w:p>
    <w:p w14:paraId="12BFA7A1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5D8E96F1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42417205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63BFF4D1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</w:p>
    <w:p w14:paraId="561FEF4F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</w:p>
    <w:p w14:paraId="222C8D6E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V ……………… dne…………………</w:t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  <w:t>………………………………..</w:t>
      </w:r>
    </w:p>
    <w:p w14:paraId="223A85BC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  <w:t xml:space="preserve">podpis oprávněné osoby </w:t>
      </w:r>
    </w:p>
    <w:p w14:paraId="3A294FCB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5DE6F80F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00C74513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7B19369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271151C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743C330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DA3F78D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65CEAD0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5A8FA85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E9F6256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38C428E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6E1F5BD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59D1753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6947F74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9EA56BD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E0E6315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8FBEEFA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40BB834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0A64C07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6BF77AC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A5EADC4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D3D1F75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CEC8A85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98AE0F1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FE4421D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2C90DBB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6208571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8AC16F7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CF9F68C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C741328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C0FA525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F3F5E72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D172BBC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CF5897D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2A8511C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E3C6AB3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ED63276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A5AC61E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76F19EE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C429FAB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2F445A8" w14:textId="77777777" w:rsidR="000F5C76" w:rsidRDefault="000F5C76" w:rsidP="000F5C76">
      <w:pPr>
        <w:pStyle w:val="Zhlav"/>
        <w:tabs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020EC09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szCs w:val="22"/>
          <w:lang w:val="cs-CZ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cs-CZ"/>
        </w:rPr>
        <w:t>Příloha č. 5 – Čestné prohlášení – technická kvalifikace</w:t>
      </w:r>
    </w:p>
    <w:p w14:paraId="3A0C0358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79E90AED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2"/>
          <w:lang w:val="cs-CZ"/>
        </w:rPr>
      </w:pPr>
    </w:p>
    <w:p w14:paraId="7C551CA2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ČESTNÉ PROHLÁŠENÍ – TECHNICKÁ KVALIFIKACE</w:t>
      </w:r>
    </w:p>
    <w:p w14:paraId="68385A7A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  <w:bCs/>
          <w:lang w:val="cs-CZ"/>
        </w:rPr>
      </w:pPr>
    </w:p>
    <w:p w14:paraId="54F3DC40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2A556C9A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Čestně prohlašuji, že společnost ………………… IČ: ………………… dodala tyto referenční zakázky:</w:t>
      </w:r>
    </w:p>
    <w:p w14:paraId="2A341242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bookmarkStart w:id="1" w:name="_Hlk116901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359"/>
        <w:gridCol w:w="2096"/>
        <w:gridCol w:w="2097"/>
      </w:tblGrid>
      <w:tr w:rsidR="000F5C76" w14:paraId="60862F76" w14:textId="77777777" w:rsidTr="00FA22D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3E4D" w14:textId="77777777" w:rsidR="000F5C76" w:rsidRDefault="000F5C76" w:rsidP="00FA22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odběratele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DF05" w14:textId="77777777" w:rsidR="000F5C76" w:rsidRDefault="000F5C76" w:rsidP="00FA22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Rozsah plnění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B4DC" w14:textId="77777777" w:rsidR="000F5C76" w:rsidRDefault="000F5C76" w:rsidP="00FA22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20EE" w14:textId="77777777" w:rsidR="000F5C76" w:rsidRDefault="000F5C76" w:rsidP="00FA22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Doba plnění</w:t>
            </w:r>
          </w:p>
        </w:tc>
      </w:tr>
      <w:tr w:rsidR="000F5C76" w14:paraId="1911ED4C" w14:textId="77777777" w:rsidTr="00FA22D0">
        <w:trPr>
          <w:trHeight w:val="73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BC61" w14:textId="77777777" w:rsidR="000F5C76" w:rsidRDefault="000F5C76" w:rsidP="00FA22D0">
            <w:pPr>
              <w:rPr>
                <w:rFonts w:ascii="TrebuchetMS" w:hAnsi="TrebuchetMS" w:cs="TrebuchetMS"/>
                <w:b/>
                <w:bCs/>
                <w:sz w:val="21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880A" w14:textId="77777777" w:rsidR="000F5C76" w:rsidRDefault="000F5C76" w:rsidP="00FA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C750" w14:textId="77777777" w:rsidR="000F5C76" w:rsidRDefault="000F5C76" w:rsidP="00FA22D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469E" w14:textId="77777777" w:rsidR="000F5C76" w:rsidRDefault="000F5C76" w:rsidP="00FA22D0">
            <w:pPr>
              <w:rPr>
                <w:sz w:val="20"/>
                <w:szCs w:val="20"/>
              </w:rPr>
            </w:pPr>
          </w:p>
        </w:tc>
      </w:tr>
      <w:tr w:rsidR="000F5C76" w14:paraId="75331677" w14:textId="77777777" w:rsidTr="00FA22D0">
        <w:trPr>
          <w:trHeight w:val="73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48A" w14:textId="77777777" w:rsidR="000F5C76" w:rsidRDefault="000F5C76" w:rsidP="00FA22D0">
            <w:pPr>
              <w:rPr>
                <w:rFonts w:ascii="TrebuchetMS" w:hAnsi="TrebuchetMS" w:cs="TrebuchetMS"/>
                <w:b/>
                <w:bCs/>
                <w:sz w:val="21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A5C" w14:textId="77777777" w:rsidR="000F5C76" w:rsidRDefault="000F5C76" w:rsidP="00FA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84C" w14:textId="77777777" w:rsidR="000F5C76" w:rsidRDefault="000F5C76" w:rsidP="00FA22D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E363" w14:textId="77777777" w:rsidR="000F5C76" w:rsidRDefault="000F5C76" w:rsidP="00FA22D0">
            <w:pPr>
              <w:rPr>
                <w:sz w:val="20"/>
                <w:szCs w:val="20"/>
              </w:rPr>
            </w:pPr>
          </w:p>
        </w:tc>
      </w:tr>
      <w:tr w:rsidR="000F5C76" w14:paraId="7525302F" w14:textId="77777777" w:rsidTr="00FA22D0">
        <w:trPr>
          <w:trHeight w:val="73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DAB3" w14:textId="77777777" w:rsidR="000F5C76" w:rsidRDefault="000F5C76" w:rsidP="00FA22D0">
            <w:pPr>
              <w:rPr>
                <w:rFonts w:ascii="TrebuchetMS" w:hAnsi="TrebuchetMS" w:cs="TrebuchetMS"/>
                <w:b/>
                <w:bCs/>
                <w:sz w:val="21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EE74" w14:textId="77777777" w:rsidR="000F5C76" w:rsidRDefault="000F5C76" w:rsidP="00FA2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16B" w14:textId="77777777" w:rsidR="000F5C76" w:rsidRDefault="000F5C76" w:rsidP="00FA22D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870" w14:textId="77777777" w:rsidR="000F5C76" w:rsidRDefault="000F5C76" w:rsidP="00FA22D0">
            <w:pPr>
              <w:rPr>
                <w:sz w:val="20"/>
                <w:szCs w:val="20"/>
              </w:rPr>
            </w:pPr>
          </w:p>
        </w:tc>
      </w:tr>
      <w:bookmarkEnd w:id="1"/>
    </w:tbl>
    <w:p w14:paraId="2EB67090" w14:textId="77777777" w:rsidR="000F5C76" w:rsidRDefault="000F5C76" w:rsidP="000F5C76">
      <w:pPr>
        <w:pStyle w:val="Zhlav"/>
        <w:jc w:val="both"/>
        <w:rPr>
          <w:rFonts w:ascii="Arial" w:hAnsi="Arial" w:cs="Arial"/>
          <w:sz w:val="22"/>
          <w:szCs w:val="22"/>
          <w:lang w:val="cs-CZ"/>
        </w:rPr>
      </w:pPr>
    </w:p>
    <w:p w14:paraId="280916F6" w14:textId="77777777" w:rsidR="000F5C76" w:rsidRDefault="000F5C76" w:rsidP="000F5C76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Účastník splňuje technickou kvalifikaci, jestliže za poslední 3 roky před zahájením zadávacího řízení realizoval alespoň 3 významné dodávky.</w:t>
      </w:r>
    </w:p>
    <w:p w14:paraId="7FC29C40" w14:textId="77777777" w:rsidR="000F5C76" w:rsidRDefault="000F5C76" w:rsidP="000F5C76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 významnou dodávku se považuje dodávka, jejímž předmětem bylo poskytování obdobných dodávek jako jsou dodávky vymezené v rámci předmětu plnění této veřejné zakázky, a to v rozsahu finančních prostředků vynaložených objednatelem v souvislosti s realizací každé takové dodávky v minimálním rozsahu 1.000.000,- Kč bez DPH.</w:t>
      </w:r>
    </w:p>
    <w:p w14:paraId="67F14EFD" w14:textId="77777777" w:rsidR="000F5C76" w:rsidRDefault="000F5C76" w:rsidP="000F5C76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Účastník prokáže v souladu s ust. § 79 odst. 2 písm. b) ZZVZ splnění technické kvalifikace předložením seznamu významných dodávek poskytnutých za poslední 3 roky před zahájením zadávacího řízení včetně uvedení ceny a doby jejich poskytnutí a včetně identifikace objednatele, a to formou čestného prohlášení.</w:t>
      </w:r>
    </w:p>
    <w:p w14:paraId="2F7036F9" w14:textId="77777777" w:rsidR="000F5C76" w:rsidRDefault="000F5C76" w:rsidP="000F5C76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F9B9FB" w14:textId="77777777" w:rsidR="000F5C76" w:rsidRDefault="000F5C76" w:rsidP="000F5C76">
      <w:pPr>
        <w:pStyle w:val="Zhlav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D60D5FB" w14:textId="77777777" w:rsidR="000F5C76" w:rsidRDefault="000F5C76" w:rsidP="000F5C76">
      <w:pPr>
        <w:rPr>
          <w:rFonts w:ascii="Arial" w:hAnsi="Arial" w:cs="Arial"/>
          <w:sz w:val="28"/>
          <w:szCs w:val="28"/>
        </w:rPr>
      </w:pPr>
    </w:p>
    <w:p w14:paraId="16FDEB82" w14:textId="77777777" w:rsidR="000F5C76" w:rsidRDefault="000F5C76" w:rsidP="000F5C76">
      <w:pPr>
        <w:rPr>
          <w:rFonts w:ascii="Arial" w:hAnsi="Arial" w:cs="Arial"/>
          <w:sz w:val="28"/>
          <w:szCs w:val="28"/>
        </w:rPr>
      </w:pPr>
    </w:p>
    <w:p w14:paraId="26408E3B" w14:textId="77777777" w:rsidR="000F5C76" w:rsidRDefault="000F5C76" w:rsidP="000F5C76">
      <w:pPr>
        <w:rPr>
          <w:rFonts w:ascii="Arial" w:hAnsi="Arial" w:cs="Arial"/>
          <w:sz w:val="28"/>
          <w:szCs w:val="28"/>
        </w:rPr>
      </w:pPr>
    </w:p>
    <w:p w14:paraId="159D2329" w14:textId="77777777" w:rsidR="000F5C76" w:rsidRDefault="000F5C76" w:rsidP="000F5C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85A9870" w14:textId="77777777" w:rsidR="000F5C76" w:rsidRDefault="000F5C76" w:rsidP="000F5C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……………….. dne……………………..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5696D189" w14:textId="77777777" w:rsidR="000F5C76" w:rsidRDefault="000F5C76" w:rsidP="000F5C76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2F14E3B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2E5328FE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47585FFB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2466F382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1C98751B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1FD14D19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3B878C14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5A15A67E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0BA117B4" w14:textId="77777777" w:rsidR="000F5C76" w:rsidRDefault="000F5C76" w:rsidP="000F5C76">
      <w:pPr>
        <w:pStyle w:val="Zhlav"/>
        <w:tabs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Příloha č. 6 – Čestné prohlášení o nevyužití poddodavatele</w:t>
      </w:r>
    </w:p>
    <w:p w14:paraId="3E170565" w14:textId="77777777" w:rsidR="000F5C76" w:rsidRDefault="000F5C76" w:rsidP="000F5C7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436C597" w14:textId="77777777" w:rsidR="000F5C76" w:rsidRDefault="000F5C76" w:rsidP="000F5C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PROHLÁŠENÍ –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NEVYUŽITÍ PODDODAVATELE</w:t>
      </w:r>
    </w:p>
    <w:p w14:paraId="1446F9CA" w14:textId="77777777" w:rsidR="000F5C76" w:rsidRDefault="000F5C76" w:rsidP="000F5C76">
      <w:pPr>
        <w:rPr>
          <w:rFonts w:ascii="Arial" w:hAnsi="Arial" w:cs="Arial"/>
          <w:sz w:val="22"/>
          <w:szCs w:val="22"/>
        </w:rPr>
      </w:pPr>
    </w:p>
    <w:p w14:paraId="01E97C40" w14:textId="77777777" w:rsidR="000F5C76" w:rsidRDefault="000F5C76" w:rsidP="000F5C76">
      <w:pPr>
        <w:rPr>
          <w:rFonts w:ascii="Arial" w:hAnsi="Arial" w:cs="Arial"/>
          <w:sz w:val="22"/>
          <w:szCs w:val="22"/>
        </w:rPr>
      </w:pPr>
    </w:p>
    <w:p w14:paraId="755049C3" w14:textId="77777777" w:rsidR="000F5C76" w:rsidRDefault="000F5C76" w:rsidP="000F5C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společnost………………….., IČ ………………………… provede veřejnou zakázku v rozsahu daném zadávací dokumentací bez poddodavatelů.</w:t>
      </w:r>
    </w:p>
    <w:p w14:paraId="242AA59F" w14:textId="77777777" w:rsidR="000F5C76" w:rsidRDefault="000F5C76" w:rsidP="000F5C76">
      <w:pPr>
        <w:rPr>
          <w:rFonts w:ascii="Arial" w:hAnsi="Arial" w:cs="Arial"/>
          <w:b/>
          <w:bCs/>
        </w:rPr>
      </w:pPr>
    </w:p>
    <w:p w14:paraId="13207ED6" w14:textId="77777777" w:rsidR="000F5C76" w:rsidRDefault="000F5C76" w:rsidP="000F5C76">
      <w:pPr>
        <w:rPr>
          <w:rFonts w:ascii="Arial" w:hAnsi="Arial" w:cs="Arial"/>
          <w:sz w:val="22"/>
          <w:szCs w:val="22"/>
        </w:rPr>
      </w:pPr>
    </w:p>
    <w:p w14:paraId="60AE8273" w14:textId="77777777" w:rsidR="000F5C76" w:rsidRDefault="000F5C76" w:rsidP="000F5C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1CF6426" w14:textId="77777777" w:rsidR="000F5C76" w:rsidRDefault="000F5C76" w:rsidP="000F5C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………………. dne……………………….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………..………………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C41CEA3" w14:textId="77777777" w:rsidR="00977A53" w:rsidRDefault="000F5C76" w:rsidP="000F5C76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</w:t>
      </w:r>
    </w:p>
    <w:sectPr w:rsidR="00977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D9DB7" w14:textId="77777777" w:rsidR="009B35FE" w:rsidRDefault="000F5C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- 16 -</w:t>
    </w:r>
    <w:r>
      <w:fldChar w:fldCharType="end"/>
    </w:r>
  </w:p>
  <w:p w14:paraId="137833E6" w14:textId="77777777" w:rsidR="009B35FE" w:rsidRDefault="000F5C76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812"/>
      <w:gridCol w:w="2835"/>
    </w:tblGrid>
    <w:tr w:rsidR="009B35FE" w14:paraId="3CB8C6EB" w14:textId="77777777" w:rsidTr="000A06DF">
      <w:trPr>
        <w:cantSplit/>
        <w:trHeight w:val="970"/>
        <w:jc w:val="center"/>
      </w:trPr>
      <w:tc>
        <w:tcPr>
          <w:tcW w:w="2269" w:type="dxa"/>
          <w:vAlign w:val="center"/>
        </w:tcPr>
        <w:p w14:paraId="72CD2D6B" w14:textId="77777777" w:rsidR="009B35FE" w:rsidRPr="00A96FBB" w:rsidRDefault="000F5C76" w:rsidP="002A497E">
          <w:pPr>
            <w:pStyle w:val="Zhlav"/>
            <w:ind w:right="74"/>
            <w:rPr>
              <w:sz w:val="16"/>
              <w:lang w:val="cs-CZ" w:eastAsia="cs-CZ"/>
            </w:rPr>
          </w:pPr>
        </w:p>
      </w:tc>
      <w:tc>
        <w:tcPr>
          <w:tcW w:w="5812" w:type="dxa"/>
          <w:vAlign w:val="center"/>
        </w:tcPr>
        <w:p w14:paraId="44544693" w14:textId="77777777" w:rsidR="009B35FE" w:rsidRPr="00A96FBB" w:rsidRDefault="000F5C76" w:rsidP="002A497E">
          <w:pPr>
            <w:pStyle w:val="Zhlav"/>
            <w:jc w:val="center"/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</w:pPr>
          <w:r w:rsidRPr="00A96FBB"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  <w:t>Zadávací dokumentace</w:t>
          </w:r>
        </w:p>
      </w:tc>
      <w:tc>
        <w:tcPr>
          <w:tcW w:w="2835" w:type="dxa"/>
          <w:vAlign w:val="center"/>
        </w:tcPr>
        <w:p w14:paraId="70245409" w14:textId="77777777" w:rsidR="009B35FE" w:rsidRPr="00A96FBB" w:rsidRDefault="000F5C76" w:rsidP="002A497E">
          <w:pPr>
            <w:pStyle w:val="Zhlav"/>
            <w:rPr>
              <w:rFonts w:ascii="Arial" w:hAnsi="Arial" w:cs="Arial"/>
              <w:sz w:val="16"/>
              <w:lang w:val="cs-CZ" w:eastAsia="cs-CZ"/>
            </w:rPr>
          </w:pPr>
          <w:r>
            <w:rPr>
              <w:rFonts w:ascii="Arial" w:hAnsi="Arial" w:cs="Arial"/>
              <w:noProof/>
              <w:sz w:val="16"/>
              <w:lang w:val="cs-CZ" w:eastAsia="cs-CZ"/>
            </w:rPr>
            <w:drawing>
              <wp:inline distT="0" distB="0" distL="0" distR="0" wp14:anchorId="4705EB67" wp14:editId="4924B84B">
                <wp:extent cx="1706880" cy="487680"/>
                <wp:effectExtent l="0" t="0" r="0" b="0"/>
                <wp:docPr id="1" name="obrázek 1" descr="fgdhgd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dhgd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B403B5" w14:textId="77777777" w:rsidR="009B35FE" w:rsidRDefault="000F5C76" w:rsidP="001000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1AC"/>
    <w:multiLevelType w:val="hybridMultilevel"/>
    <w:tmpl w:val="54E071EC"/>
    <w:lvl w:ilvl="0" w:tplc="D0B8A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E0100C"/>
    <w:multiLevelType w:val="hybridMultilevel"/>
    <w:tmpl w:val="08BEA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D347C"/>
    <w:multiLevelType w:val="hybridMultilevel"/>
    <w:tmpl w:val="554826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82445B"/>
    <w:multiLevelType w:val="hybridMultilevel"/>
    <w:tmpl w:val="9C8649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6079E"/>
    <w:multiLevelType w:val="hybridMultilevel"/>
    <w:tmpl w:val="C05891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37849"/>
    <w:multiLevelType w:val="hybridMultilevel"/>
    <w:tmpl w:val="9282EB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F847B9"/>
    <w:multiLevelType w:val="hybridMultilevel"/>
    <w:tmpl w:val="88F008C0"/>
    <w:lvl w:ilvl="0" w:tplc="DA6E5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8E4E9A"/>
    <w:multiLevelType w:val="hybridMultilevel"/>
    <w:tmpl w:val="D7EE48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27B0C"/>
    <w:multiLevelType w:val="hybridMultilevel"/>
    <w:tmpl w:val="A9DC05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7814DD"/>
    <w:multiLevelType w:val="hybridMultilevel"/>
    <w:tmpl w:val="585666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76"/>
    <w:rsid w:val="000F5C76"/>
    <w:rsid w:val="0097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E1FA"/>
  <w15:chartTrackingRefBased/>
  <w15:docId w15:val="{BD238DF0-E5CC-4A28-BA01-A739BE07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F5C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0F5C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semiHidden/>
    <w:rsid w:val="000F5C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0F5C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‡ln’"/>
    <w:rsid w:val="000F5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F5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0F5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5C76"/>
    <w:pPr>
      <w:ind w:left="708"/>
    </w:pPr>
    <w:rPr>
      <w:sz w:val="20"/>
      <w:szCs w:val="20"/>
    </w:rPr>
  </w:style>
  <w:style w:type="character" w:customStyle="1" w:styleId="BezmezerChar">
    <w:name w:val="Bez mezer Char"/>
    <w:link w:val="Bezmezer"/>
    <w:uiPriority w:val="1"/>
    <w:rsid w:val="000F5C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0F5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F5C76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l6">
    <w:name w:val="l6"/>
    <w:basedOn w:val="Normln"/>
    <w:uiPriority w:val="99"/>
    <w:rsid w:val="000F5C76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0F5C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1" ma:contentTypeDescription="Vytvoří nový dokument" ma:contentTypeScope="" ma:versionID="6a12c5854bba1224563d9c861f44c2ea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247207558c8640f62075b0f2af671f8e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D3EC7-7EAB-4308-93CE-D13B489E6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8ABED-306C-4771-8B3B-779C5D12F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AEBDE-6B6E-4075-9391-C7C9BDED72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2229</Words>
  <Characters>13155</Characters>
  <Application>Microsoft Office Word</Application>
  <DocSecurity>0</DocSecurity>
  <Lines>109</Lines>
  <Paragraphs>30</Paragraphs>
  <ScaleCrop>false</ScaleCrop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Šnejdarová</dc:creator>
  <cp:keywords/>
  <dc:description/>
  <cp:lastModifiedBy>Simona Šnejdarová</cp:lastModifiedBy>
  <cp:revision>1</cp:revision>
  <dcterms:created xsi:type="dcterms:W3CDTF">2019-12-20T18:51:00Z</dcterms:created>
  <dcterms:modified xsi:type="dcterms:W3CDTF">2019-12-20T18:52:00Z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</Properties>
</file>