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570" w:rsidRPr="00091858" w:rsidRDefault="00233570" w:rsidP="00233570">
      <w:pPr>
        <w:spacing w:after="0" w:line="240" w:lineRule="auto"/>
        <w:jc w:val="center"/>
        <w:rPr>
          <w:rFonts w:ascii="Tahoma" w:eastAsia="Times New Roman" w:hAnsi="Tahoma" w:cs="Tahoma"/>
          <w:b/>
          <w:sz w:val="32"/>
          <w:szCs w:val="32"/>
          <w:lang w:eastAsia="cs-CZ"/>
        </w:rPr>
      </w:pPr>
      <w:r w:rsidRPr="00091858">
        <w:rPr>
          <w:rFonts w:ascii="Tahoma" w:eastAsia="Times New Roman" w:hAnsi="Tahoma" w:cs="Tahoma"/>
          <w:b/>
          <w:sz w:val="32"/>
          <w:szCs w:val="32"/>
          <w:lang w:eastAsia="cs-CZ"/>
        </w:rPr>
        <w:t>Smlouva o dílo</w:t>
      </w:r>
    </w:p>
    <w:p w:rsidR="00233570" w:rsidRPr="00091858" w:rsidRDefault="00233570" w:rsidP="00233570">
      <w:pPr>
        <w:spacing w:after="0" w:line="240" w:lineRule="auto"/>
        <w:jc w:val="center"/>
        <w:rPr>
          <w:rFonts w:ascii="Tahoma" w:eastAsia="Times New Roman" w:hAnsi="Tahoma" w:cs="Tahoma"/>
          <w:lang w:eastAsia="cs-CZ"/>
        </w:rPr>
      </w:pPr>
    </w:p>
    <w:p w:rsidR="00233570" w:rsidRDefault="00233570" w:rsidP="00233570">
      <w:pPr>
        <w:spacing w:after="0" w:line="240" w:lineRule="auto"/>
        <w:jc w:val="center"/>
        <w:rPr>
          <w:rFonts w:ascii="Tahoma" w:eastAsia="Times New Roman" w:hAnsi="Tahoma" w:cs="Tahoma"/>
          <w:sz w:val="20"/>
          <w:szCs w:val="20"/>
          <w:lang w:eastAsia="cs-CZ"/>
        </w:rPr>
      </w:pPr>
      <w:r w:rsidRPr="007775BF">
        <w:rPr>
          <w:rFonts w:ascii="Tahoma" w:eastAsia="Times New Roman" w:hAnsi="Tahoma" w:cs="Tahoma"/>
          <w:sz w:val="20"/>
          <w:szCs w:val="20"/>
          <w:lang w:eastAsia="cs-CZ"/>
        </w:rPr>
        <w:t xml:space="preserve">uzavřená níže uvedeného dne, měsíce a roku, v souladu s ustanovením Smlouva o dílo § 2586 a </w:t>
      </w:r>
      <w:proofErr w:type="spellStart"/>
      <w:r w:rsidRPr="007775BF">
        <w:rPr>
          <w:rFonts w:ascii="Tahoma" w:eastAsia="Times New Roman" w:hAnsi="Tahoma" w:cs="Tahoma"/>
          <w:sz w:val="20"/>
          <w:szCs w:val="20"/>
          <w:lang w:eastAsia="cs-CZ"/>
        </w:rPr>
        <w:t>násl</w:t>
      </w:r>
      <w:proofErr w:type="spellEnd"/>
      <w:r w:rsidRPr="007775BF">
        <w:rPr>
          <w:rFonts w:ascii="Tahoma" w:eastAsia="Times New Roman" w:hAnsi="Tahoma" w:cs="Tahoma"/>
          <w:sz w:val="20"/>
          <w:szCs w:val="20"/>
          <w:lang w:eastAsia="cs-CZ"/>
        </w:rPr>
        <w:t>. Zákona č.89/2012 Sb., Občanský zákoník, mezi smluvními stranami:</w:t>
      </w:r>
    </w:p>
    <w:p w:rsidR="00233570" w:rsidRPr="00091858" w:rsidRDefault="00233570" w:rsidP="00233570">
      <w:pPr>
        <w:spacing w:after="0" w:line="240" w:lineRule="auto"/>
        <w:jc w:val="center"/>
        <w:rPr>
          <w:rFonts w:ascii="Tahoma" w:eastAsia="Times New Roman" w:hAnsi="Tahoma" w:cs="Tahoma"/>
          <w:sz w:val="18"/>
          <w:szCs w:val="18"/>
          <w:lang w:eastAsia="cs-CZ"/>
        </w:rPr>
      </w:pPr>
    </w:p>
    <w:p w:rsidR="00233570" w:rsidRPr="00D7000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b/>
          <w:sz w:val="18"/>
          <w:szCs w:val="18"/>
          <w:lang w:eastAsia="cs-CZ"/>
        </w:rPr>
      </w:pPr>
      <w:r w:rsidRPr="00D70000">
        <w:rPr>
          <w:rFonts w:ascii="Tahoma" w:eastAsia="Times New Roman" w:hAnsi="Tahoma" w:cs="Tahoma"/>
          <w:b/>
          <w:sz w:val="18"/>
          <w:szCs w:val="18"/>
          <w:lang w:eastAsia="cs-CZ"/>
        </w:rPr>
        <w:t>Název zadavatele:</w:t>
      </w:r>
      <w:r w:rsidRPr="00D70000">
        <w:rPr>
          <w:rFonts w:ascii="Tahoma" w:eastAsia="Times New Roman" w:hAnsi="Tahoma" w:cs="Tahoma"/>
          <w:b/>
          <w:sz w:val="18"/>
          <w:szCs w:val="18"/>
          <w:lang w:eastAsia="cs-CZ"/>
        </w:rPr>
        <w:tab/>
      </w:r>
      <w:r w:rsidRPr="00D70000">
        <w:rPr>
          <w:rFonts w:ascii="Tahoma" w:eastAsia="Times New Roman" w:hAnsi="Tahoma" w:cs="Tahoma"/>
          <w:b/>
          <w:sz w:val="18"/>
          <w:szCs w:val="18"/>
          <w:lang w:eastAsia="cs-CZ"/>
        </w:rPr>
        <w:tab/>
        <w:t>Obec Syrovice</w:t>
      </w:r>
      <w:r w:rsidRPr="00D70000">
        <w:rPr>
          <w:rFonts w:ascii="Tahoma" w:eastAsia="Times New Roman" w:hAnsi="Tahoma" w:cs="Tahoma"/>
          <w:b/>
          <w:sz w:val="18"/>
          <w:szCs w:val="18"/>
          <w:lang w:eastAsia="cs-CZ"/>
        </w:rPr>
        <w:tab/>
      </w:r>
      <w:r w:rsidRPr="00D70000">
        <w:rPr>
          <w:rFonts w:ascii="Tahoma" w:eastAsia="Times New Roman" w:hAnsi="Tahoma" w:cs="Tahoma"/>
          <w:b/>
          <w:sz w:val="18"/>
          <w:szCs w:val="18"/>
          <w:lang w:eastAsia="cs-CZ"/>
        </w:rPr>
        <w:tab/>
      </w:r>
    </w:p>
    <w:p w:rsidR="00233570" w:rsidRPr="00D7000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D70000">
        <w:rPr>
          <w:rFonts w:ascii="Tahoma" w:eastAsia="Times New Roman" w:hAnsi="Tahoma" w:cs="Tahoma"/>
          <w:sz w:val="18"/>
          <w:szCs w:val="18"/>
          <w:lang w:eastAsia="cs-CZ"/>
        </w:rPr>
        <w:t>IČ zadavatele:</w:t>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t>00282634</w:t>
      </w:r>
      <w:r w:rsidRPr="00D70000">
        <w:rPr>
          <w:rFonts w:ascii="Tahoma" w:eastAsia="Times New Roman" w:hAnsi="Tahoma" w:cs="Tahoma"/>
          <w:sz w:val="18"/>
          <w:szCs w:val="18"/>
          <w:lang w:eastAsia="cs-CZ"/>
        </w:rPr>
        <w:tab/>
      </w:r>
    </w:p>
    <w:p w:rsidR="00233570" w:rsidRPr="00D7000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D70000">
        <w:rPr>
          <w:rFonts w:ascii="Tahoma" w:eastAsia="Times New Roman" w:hAnsi="Tahoma" w:cs="Tahoma"/>
          <w:sz w:val="18"/>
          <w:szCs w:val="18"/>
          <w:lang w:eastAsia="cs-CZ"/>
        </w:rPr>
        <w:t>Sídlo zadavatele:</w:t>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t>Syrovice 298, 664 67 Syrovice</w:t>
      </w:r>
      <w:r w:rsidRPr="00D70000">
        <w:rPr>
          <w:rFonts w:ascii="Tahoma" w:eastAsia="Times New Roman" w:hAnsi="Tahoma" w:cs="Tahoma"/>
          <w:sz w:val="18"/>
          <w:szCs w:val="18"/>
          <w:lang w:eastAsia="cs-CZ"/>
        </w:rPr>
        <w:tab/>
      </w:r>
    </w:p>
    <w:p w:rsidR="00233570" w:rsidRPr="00D7000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D70000">
        <w:rPr>
          <w:rFonts w:ascii="Tahoma" w:eastAsia="Times New Roman" w:hAnsi="Tahoma" w:cs="Tahoma"/>
          <w:sz w:val="18"/>
          <w:szCs w:val="18"/>
          <w:lang w:eastAsia="cs-CZ"/>
        </w:rPr>
        <w:t>Osoba oprávněná jednat:</w:t>
      </w:r>
      <w:r w:rsidRPr="00D70000">
        <w:rPr>
          <w:rFonts w:ascii="Tahoma" w:eastAsia="Times New Roman" w:hAnsi="Tahoma" w:cs="Tahoma"/>
          <w:sz w:val="18"/>
          <w:szCs w:val="18"/>
          <w:lang w:eastAsia="cs-CZ"/>
        </w:rPr>
        <w:tab/>
        <w:t>Pavel Bauer – starosta obce</w:t>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r>
    </w:p>
    <w:p w:rsidR="00233570" w:rsidRPr="00D7000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D70000">
        <w:rPr>
          <w:rFonts w:ascii="Tahoma" w:eastAsia="Times New Roman" w:hAnsi="Tahoma" w:cs="Tahoma"/>
          <w:sz w:val="18"/>
          <w:szCs w:val="18"/>
          <w:lang w:eastAsia="cs-CZ"/>
        </w:rPr>
        <w:t>Telefon:</w:t>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t>547 229 624, 724 186 570 (starosta)</w:t>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r>
    </w:p>
    <w:p w:rsidR="00233570" w:rsidRPr="00D7000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D70000">
        <w:rPr>
          <w:rFonts w:ascii="Tahoma" w:eastAsia="Times New Roman" w:hAnsi="Tahoma" w:cs="Tahoma"/>
          <w:sz w:val="18"/>
          <w:szCs w:val="18"/>
          <w:lang w:eastAsia="cs-CZ"/>
        </w:rPr>
        <w:t xml:space="preserve">e-mail: </w:t>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r>
      <w:r w:rsidRPr="00D70000">
        <w:rPr>
          <w:rFonts w:ascii="Tahoma" w:eastAsia="Times New Roman" w:hAnsi="Tahoma" w:cs="Tahoma"/>
          <w:sz w:val="18"/>
          <w:szCs w:val="18"/>
          <w:lang w:eastAsia="cs-CZ"/>
        </w:rPr>
        <w:tab/>
      </w:r>
      <w:hyperlink r:id="rId7" w:history="1">
        <w:r w:rsidRPr="00D70000">
          <w:rPr>
            <w:rStyle w:val="Hypertextovodkaz"/>
            <w:rFonts w:ascii="Tahoma" w:eastAsia="Times New Roman" w:hAnsi="Tahoma" w:cs="Tahoma"/>
            <w:sz w:val="18"/>
            <w:szCs w:val="18"/>
            <w:lang w:eastAsia="cs-CZ"/>
          </w:rPr>
          <w:t>starosta@syrovice.cz</w:t>
        </w:r>
      </w:hyperlink>
    </w:p>
    <w:p w:rsidR="00233570" w:rsidRPr="00D7000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D70000">
        <w:rPr>
          <w:rFonts w:ascii="Tahoma" w:eastAsia="Times New Roman" w:hAnsi="Tahoma" w:cs="Tahoma"/>
          <w:sz w:val="18"/>
          <w:szCs w:val="18"/>
          <w:lang w:eastAsia="cs-CZ"/>
        </w:rPr>
        <w:t>dále jen „objednatel“</w:t>
      </w:r>
    </w:p>
    <w:p w:rsidR="00233570" w:rsidRPr="00091858" w:rsidRDefault="00233570" w:rsidP="00233570">
      <w:pPr>
        <w:spacing w:after="0" w:line="240" w:lineRule="auto"/>
        <w:rPr>
          <w:rFonts w:ascii="Tahoma" w:eastAsia="Times New Roman" w:hAnsi="Tahoma" w:cs="Tahoma"/>
          <w:b/>
          <w:sz w:val="18"/>
          <w:szCs w:val="18"/>
          <w:lang w:eastAsia="cs-CZ"/>
        </w:rPr>
      </w:pPr>
      <w:r w:rsidRPr="00091858">
        <w:rPr>
          <w:rFonts w:ascii="Tahoma" w:eastAsia="Times New Roman" w:hAnsi="Tahoma" w:cs="Tahoma"/>
          <w:b/>
          <w:sz w:val="18"/>
          <w:szCs w:val="18"/>
          <w:lang w:eastAsia="cs-CZ"/>
        </w:rPr>
        <w:t>a</w:t>
      </w:r>
    </w:p>
    <w:p w:rsidR="00233570" w:rsidRPr="00091858" w:rsidRDefault="00233570" w:rsidP="00233570">
      <w:pPr>
        <w:spacing w:after="0" w:line="240" w:lineRule="auto"/>
        <w:rPr>
          <w:rFonts w:ascii="Tahoma" w:eastAsia="Times New Roman" w:hAnsi="Tahoma" w:cs="Tahoma"/>
          <w:b/>
          <w:sz w:val="18"/>
          <w:szCs w:val="18"/>
          <w:lang w:eastAsia="cs-CZ"/>
        </w:rPr>
      </w:pP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pPr>
      <w:sdt>
        <w:sdtPr>
          <w:rPr>
            <w:rFonts w:eastAsia="Calibri"/>
            <w:noProof/>
          </w:rPr>
          <w:id w:val="1114741110"/>
          <w:placeholder>
            <w:docPart w:val="B1FC28F0C913453F891FADE636000E7E"/>
          </w:placeholder>
          <w:showingPlcHdr/>
          <w:text/>
        </w:sdtPr>
        <w:sdtContent>
          <w:r w:rsidRPr="00244780">
            <w:rPr>
              <w:rStyle w:val="Zstupntext"/>
              <w:highlight w:val="yellow"/>
            </w:rPr>
            <w:t>Klepněte sem a zadejte text.</w:t>
          </w:r>
        </w:sdtContent>
      </w:sdt>
      <w:r w:rsidRPr="00233570">
        <w:rPr>
          <w:rFonts w:eastAsia="Calibri"/>
          <w:noProof/>
        </w:rPr>
        <w:t xml:space="preserve">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sídlo:</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highlight w:val="yellow"/>
            <w:lang w:eastAsia="cs-CZ"/>
          </w:rPr>
          <w:id w:val="1114741097"/>
          <w:placeholder>
            <w:docPart w:val="9F454E883C824ED4933077A58D0D1987"/>
          </w:placeholder>
          <w:showingPlcHdr/>
          <w:text/>
        </w:sdtPr>
        <w:sdtEndPr>
          <w:rPr>
            <w:highlight w:val="none"/>
          </w:rPr>
        </w:sdtEnd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pPr>
      <w:r w:rsidRPr="00233570">
        <w:rPr>
          <w:rFonts w:ascii="Tahoma" w:eastAsia="Times New Roman" w:hAnsi="Tahoma" w:cs="Tahoma"/>
          <w:sz w:val="18"/>
          <w:szCs w:val="18"/>
          <w:lang w:eastAsia="cs-CZ"/>
        </w:rPr>
        <w:t>jednající:</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098"/>
          <w:placeholder>
            <w:docPart w:val="8EC580C6BA8249689C1F8B3EBCCFE0EE"/>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IČ:</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099"/>
          <w:placeholder>
            <w:docPart w:val="C52F4431B4F94FB8BB7EA9E13BDD2D09"/>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pPr>
      <w:r w:rsidRPr="00233570">
        <w:rPr>
          <w:rFonts w:ascii="Tahoma" w:eastAsia="Times New Roman" w:hAnsi="Tahoma" w:cs="Tahoma"/>
          <w:sz w:val="18"/>
          <w:szCs w:val="18"/>
          <w:lang w:eastAsia="cs-CZ"/>
        </w:rPr>
        <w:t xml:space="preserve">DIČ: </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100"/>
          <w:placeholder>
            <w:docPart w:val="9D96ED9448744AE29C5869F680CD87A0"/>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pPr>
      <w:r w:rsidRPr="00233570">
        <w:rPr>
          <w:rFonts w:ascii="Tahoma" w:eastAsia="Times New Roman" w:hAnsi="Tahoma" w:cs="Tahoma"/>
          <w:sz w:val="18"/>
          <w:szCs w:val="18"/>
          <w:lang w:eastAsia="cs-CZ"/>
        </w:rPr>
        <w:t xml:space="preserve">Bankovní spojení: </w:t>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101"/>
          <w:placeholder>
            <w:docPart w:val="5D78359F663A43FC95091CE37AB05CFE"/>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 xml:space="preserve">Zapsaná v obchodním </w:t>
      </w:r>
      <w:proofErr w:type="gramStart"/>
      <w:r w:rsidRPr="00233570">
        <w:rPr>
          <w:rFonts w:ascii="Tahoma" w:eastAsia="Times New Roman" w:hAnsi="Tahoma" w:cs="Tahoma"/>
          <w:sz w:val="18"/>
          <w:szCs w:val="18"/>
          <w:lang w:eastAsia="cs-CZ"/>
        </w:rPr>
        <w:t>rejstříku u</w:t>
      </w:r>
      <w:r>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102"/>
          <w:placeholder>
            <w:docPart w:val="A279151156804A2792B9117372CA5E56"/>
          </w:placeholder>
          <w:showingPlcHdr/>
          <w:text/>
        </w:sdtPr>
        <w:sdtContent>
          <w:r w:rsidRPr="00244780">
            <w:rPr>
              <w:rStyle w:val="Zstupntext"/>
              <w:highlight w:val="yellow"/>
            </w:rPr>
            <w:t>Klepněte</w:t>
          </w:r>
          <w:proofErr w:type="gramEnd"/>
          <w:r w:rsidRPr="00244780">
            <w:rPr>
              <w:rStyle w:val="Zstupntext"/>
              <w:highlight w:val="yellow"/>
            </w:rPr>
            <w:t xml:space="preserve"> sem a zadejte text.</w:t>
          </w:r>
        </w:sdtContent>
      </w:sdt>
      <w:r w:rsidRPr="00233570">
        <w:rPr>
          <w:rFonts w:ascii="Tahoma" w:eastAsia="Times New Roman" w:hAnsi="Tahoma" w:cs="Tahoma"/>
          <w:sz w:val="18"/>
          <w:szCs w:val="18"/>
          <w:lang w:eastAsia="cs-CZ"/>
        </w:rPr>
        <w:t>.</w:t>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 xml:space="preserve">Osoba oprávněná jednat ve věcech technických a koordinačních a oprávněná k protokolárnímu předání </w:t>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 xml:space="preserve">projektové dokumentace nebo jejích jednotlivých částí – „hlavní inženýr projektu“ </w:t>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pPr>
      <w:r w:rsidRPr="00233570">
        <w:rPr>
          <w:rFonts w:ascii="Tahoma" w:eastAsia="Times New Roman" w:hAnsi="Tahoma" w:cs="Tahoma"/>
          <w:sz w:val="18"/>
          <w:szCs w:val="18"/>
          <w:lang w:eastAsia="cs-CZ"/>
        </w:rPr>
        <w:t xml:space="preserve">Jméno, příjmení: </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103"/>
          <w:placeholder>
            <w:docPart w:val="6C1DAF648901419EACDB6F57E4469E23"/>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ab/>
        <w:t>Mobil:</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096"/>
          <w:placeholder>
            <w:docPart w:val="EFB1D9E7D6D44C0C94DDD68F4AD56B6E"/>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ab/>
        <w:t>E-mail:</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095"/>
          <w:placeholder>
            <w:docPart w:val="96A120AC3ACE43AB865886F4D9B7B072"/>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233570">
        <w:rPr>
          <w:rFonts w:ascii="Tahoma" w:eastAsia="Times New Roman" w:hAnsi="Tahoma" w:cs="Tahoma"/>
          <w:sz w:val="18"/>
          <w:szCs w:val="18"/>
          <w:lang w:eastAsia="cs-CZ"/>
        </w:rPr>
        <w:t>Osoba oprávněná jednat ve věcech smluvních:</w:t>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b/>
        </w:rPr>
      </w:pPr>
      <w:r w:rsidRPr="00233570">
        <w:rPr>
          <w:rFonts w:ascii="Tahoma" w:eastAsia="Times New Roman" w:hAnsi="Tahoma" w:cs="Tahoma"/>
          <w:sz w:val="18"/>
          <w:szCs w:val="18"/>
          <w:lang w:eastAsia="cs-CZ"/>
        </w:rPr>
        <w:t xml:space="preserve">Jméno, příjmení: </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108"/>
          <w:placeholder>
            <w:docPart w:val="2416344DEEC644F6983586698B46BCB2"/>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P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pPr>
      <w:r w:rsidRPr="00233570">
        <w:rPr>
          <w:rFonts w:ascii="Tahoma" w:eastAsia="Times New Roman" w:hAnsi="Tahoma" w:cs="Tahoma"/>
          <w:sz w:val="18"/>
          <w:szCs w:val="18"/>
          <w:lang w:eastAsia="cs-CZ"/>
        </w:rPr>
        <w:t>Mobil:</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ascii="Tahoma" w:eastAsia="Times New Roman" w:hAnsi="Tahoma" w:cs="Tahoma"/>
            <w:sz w:val="18"/>
            <w:szCs w:val="18"/>
            <w:lang w:eastAsia="cs-CZ"/>
          </w:rPr>
          <w:id w:val="1114741109"/>
          <w:placeholder>
            <w:docPart w:val="66C92F8605C548578FB1B8D89ECB5738"/>
          </w:placeholder>
          <w:showingPlcHdr/>
          <w:text/>
        </w:sdtPr>
        <w:sdtContent>
          <w:r w:rsidRPr="00244780">
            <w:rPr>
              <w:rStyle w:val="Zstupntext"/>
              <w:highlight w:val="yellow"/>
            </w:rPr>
            <w:t>Klepněte sem a zadejte text.</w:t>
          </w:r>
        </w:sdtContent>
      </w:sdt>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b/>
          <w:noProof/>
        </w:rPr>
        <w:t xml:space="preserve">     </w:t>
      </w:r>
      <w:r w:rsidRPr="00233570">
        <w:t xml:space="preserve">     </w:t>
      </w:r>
      <w:r w:rsidRPr="00233570">
        <w:tab/>
      </w:r>
    </w:p>
    <w:p w:rsidR="00233570" w:rsidRDefault="00233570" w:rsidP="00233570">
      <w:pPr>
        <w:pBdr>
          <w:top w:val="single" w:sz="4" w:space="1" w:color="auto"/>
          <w:left w:val="single" w:sz="4" w:space="4" w:color="auto"/>
          <w:bottom w:val="single" w:sz="4" w:space="1" w:color="auto"/>
          <w:right w:val="single" w:sz="4" w:space="4" w:color="auto"/>
        </w:pBdr>
        <w:spacing w:after="120" w:line="240" w:lineRule="auto"/>
        <w:jc w:val="both"/>
      </w:pPr>
      <w:r w:rsidRPr="00233570">
        <w:rPr>
          <w:rFonts w:ascii="Tahoma" w:eastAsia="Times New Roman" w:hAnsi="Tahoma" w:cs="Tahoma"/>
          <w:sz w:val="18"/>
          <w:szCs w:val="18"/>
          <w:lang w:eastAsia="cs-CZ"/>
        </w:rPr>
        <w:t>E-mail:</w:t>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r w:rsidRPr="00233570">
        <w:rPr>
          <w:rFonts w:ascii="Tahoma" w:eastAsia="Times New Roman" w:hAnsi="Tahoma" w:cs="Tahoma"/>
          <w:sz w:val="18"/>
          <w:szCs w:val="18"/>
          <w:lang w:eastAsia="cs-CZ"/>
        </w:rPr>
        <w:tab/>
      </w:r>
      <w:sdt>
        <w:sdtPr>
          <w:rPr>
            <w:rFonts w:eastAsia="Calibri"/>
            <w:noProof/>
          </w:rPr>
          <w:id w:val="1114741088"/>
          <w:placeholder>
            <w:docPart w:val="BC1256F5C741474CB752DA2D4EED0C0D"/>
          </w:placeholder>
          <w:showingPlcHdr/>
          <w:text/>
        </w:sdtPr>
        <w:sdtContent>
          <w:r w:rsidRPr="00244780">
            <w:rPr>
              <w:rStyle w:val="Zstupntext"/>
              <w:highlight w:val="yellow"/>
            </w:rPr>
            <w:t>Klepněte sem a zadejte text.</w:t>
          </w:r>
        </w:sdtContent>
      </w:sdt>
      <w:r w:rsidRPr="00233570">
        <w:rPr>
          <w:rFonts w:eastAsia="Calibri"/>
          <w:noProof/>
        </w:rPr>
        <w:t xml:space="preserve">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sidRPr="00233570">
        <w:rPr>
          <w:rFonts w:eastAsia="Calibri"/>
          <w:noProof/>
        </w:rPr>
        <w:t> </w:t>
      </w:r>
      <w:r>
        <w:rPr>
          <w:rFonts w:eastAsia="Calibri"/>
          <w:b/>
          <w:noProof/>
        </w:rPr>
        <w:t xml:space="preserve">     </w:t>
      </w:r>
      <w:r w:rsidRPr="00375432">
        <w:t xml:space="preserve">    </w:t>
      </w:r>
      <w:r>
        <w:t xml:space="preserve"> </w:t>
      </w:r>
      <w:r>
        <w:tab/>
      </w:r>
    </w:p>
    <w:p w:rsidR="00233570" w:rsidRPr="00091858" w:rsidRDefault="00233570" w:rsidP="00233570">
      <w:pPr>
        <w:pBdr>
          <w:top w:val="single" w:sz="4" w:space="1" w:color="auto"/>
          <w:left w:val="single" w:sz="4" w:space="4" w:color="auto"/>
          <w:bottom w:val="single" w:sz="4" w:space="1" w:color="auto"/>
          <w:right w:val="single" w:sz="4" w:space="4" w:color="auto"/>
        </w:pBdr>
        <w:spacing w:after="120" w:line="240" w:lineRule="auto"/>
        <w:jc w:val="both"/>
        <w:rPr>
          <w:rFonts w:ascii="Tahoma" w:eastAsia="Times New Roman" w:hAnsi="Tahoma" w:cs="Tahoma"/>
          <w:sz w:val="18"/>
          <w:szCs w:val="18"/>
          <w:lang w:eastAsia="cs-CZ"/>
        </w:rPr>
      </w:pPr>
      <w:r w:rsidRPr="00091858">
        <w:rPr>
          <w:rFonts w:ascii="Tahoma" w:eastAsia="Times New Roman" w:hAnsi="Tahoma" w:cs="Tahoma"/>
          <w:sz w:val="18"/>
          <w:szCs w:val="18"/>
          <w:lang w:eastAsia="cs-CZ"/>
        </w:rPr>
        <w:t>dále jen „</w:t>
      </w:r>
      <w:r w:rsidRPr="00091858">
        <w:rPr>
          <w:rFonts w:ascii="Tahoma" w:eastAsia="Times New Roman" w:hAnsi="Tahoma" w:cs="Tahoma"/>
          <w:b/>
          <w:sz w:val="18"/>
          <w:szCs w:val="18"/>
          <w:lang w:eastAsia="cs-CZ"/>
        </w:rPr>
        <w:t>zhotovitel</w:t>
      </w:r>
      <w:r w:rsidRPr="00091858">
        <w:rPr>
          <w:rFonts w:ascii="Tahoma" w:eastAsia="Times New Roman" w:hAnsi="Tahoma" w:cs="Tahoma"/>
          <w:sz w:val="18"/>
          <w:szCs w:val="18"/>
          <w:lang w:eastAsia="cs-CZ"/>
        </w:rPr>
        <w:t>“</w:t>
      </w:r>
    </w:p>
    <w:p w:rsidR="00233570" w:rsidRPr="00091858" w:rsidRDefault="00233570" w:rsidP="00233570">
      <w:pPr>
        <w:spacing w:after="0"/>
        <w:rPr>
          <w:rFonts w:ascii="Tahoma" w:hAnsi="Tahoma" w:cs="Tahoma"/>
          <w:sz w:val="8"/>
          <w:szCs w:val="8"/>
        </w:rPr>
      </w:pPr>
    </w:p>
    <w:p w:rsidR="00233570" w:rsidRDefault="00233570" w:rsidP="00233570">
      <w:pPr>
        <w:jc w:val="center"/>
        <w:rPr>
          <w:rFonts w:ascii="Tahoma" w:hAnsi="Tahoma" w:cs="Tahoma"/>
          <w:b/>
          <w:sz w:val="20"/>
          <w:szCs w:val="20"/>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I. ÚVODNÍ USTANOVENÍ</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Smluvní strany se zavazují, že jakékoli změny výše uvedených údajů oznámí bezodkladně druhé straně. Porušení tohoto závazku jde k tíži strany, která změnu včas neoznámila.</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Zhotovitel odpovídá za správnost, celistvost, úplnost a bezpečnost stavby provedené podle jím zpracovaného díla a proveditelnost stavby podle tohoto díla.</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Není-li zhotovitel způsobilý některou část díla vypracovat sám, je povinen přizvat ke spolupráci na vypracování této části příslušně specializovanou a autorizovanou osobu, a to vždy s předchozím souhlasem objednatele. Vypracování části díla přizvanou specializovanou a autorizovanou osobou nemá vliv na odpovědnost zhotovitele za správnost, úplnost a proveditelnost celého díla.</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lastRenderedPageBreak/>
        <w:t>Objednatel se zavazuje být v průběhu prací na díle ve stálém styku se zhotovitelem a projednat s ním na jeho vyzvání koncepci řešení. Dále se objednatel zavazuje poskytnout zhotoviteli pro vytvoření díla další nezbytnou součinnost, kterou lze po něm spravedlivě požadovat, a to na základě důvodného požadavku zhotovitele doručeného v přiměřeném předstihu objednateli.</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Objednatel se zavazuje, že na vyzvání zhotovitele mu bez zbytečného odkladu poskytne další vyjádření, stanoviska, případně doplnění podkladů, jejichž potřeba vznikne v průběhu zpracování díla a zhotovitel není povinen si je opatřit sám. Zhotovitel si </w:t>
      </w:r>
      <w:proofErr w:type="gramStart"/>
      <w:r w:rsidRPr="00091858">
        <w:rPr>
          <w:rFonts w:ascii="Tahoma" w:eastAsia="Times New Roman" w:hAnsi="Tahoma" w:cs="Tahoma"/>
          <w:sz w:val="20"/>
          <w:szCs w:val="20"/>
          <w:lang w:eastAsia="cs-CZ"/>
        </w:rPr>
        <w:t>musí</w:t>
      </w:r>
      <w:proofErr w:type="gramEnd"/>
      <w:r w:rsidRPr="00091858">
        <w:rPr>
          <w:rFonts w:ascii="Tahoma" w:eastAsia="Times New Roman" w:hAnsi="Tahoma" w:cs="Tahoma"/>
          <w:sz w:val="20"/>
          <w:szCs w:val="20"/>
          <w:lang w:eastAsia="cs-CZ"/>
        </w:rPr>
        <w:t xml:space="preserve"> všechny další podklady, které by měl poskytnout objednatel, včas a písemně vyžádat. </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Nepředá-li objednatel podklady včas, může zhotovitel sám, je-li to možné a účelné, po předchozí dohodě s objednatelem, si tyto podklady obstarat sám na účet objednatele. Objednatel uhradí jejich cenu a účelné náklady s tím spojené bez zbytečného odkladu poté, kdy si tyto náklady se zhotovitelem odsouhlasí. Bez toho nemá nárok na jejich úhradu.</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Objednatel odpovídá za to, že podklady a doklady, které zhotoviteli předal nebo předá, jsou bez právních vad a neporušují zejména práva třetích osob.</w:t>
      </w:r>
    </w:p>
    <w:p w:rsidR="00233570" w:rsidRPr="00091858" w:rsidRDefault="00233570" w:rsidP="00233570">
      <w:pPr>
        <w:pStyle w:val="Odstavecseseznamem"/>
        <w:numPr>
          <w:ilvl w:val="0"/>
          <w:numId w:val="1"/>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Zhotovitel je povinen upozornit objednatele na následky takových rozhodnutí a úkonů, které jej zjevně poškozují či jsou zcela neúčelné.</w:t>
      </w:r>
    </w:p>
    <w:p w:rsidR="00233570" w:rsidRPr="00091858" w:rsidRDefault="00233570" w:rsidP="00233570">
      <w:pPr>
        <w:rPr>
          <w:rFonts w:ascii="Tahoma" w:hAnsi="Tahoma" w:cs="Tahoma"/>
          <w:sz w:val="20"/>
          <w:szCs w:val="20"/>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II. PŘEDMĚT SMLOUVY</w:t>
      </w:r>
    </w:p>
    <w:p w:rsidR="00233570" w:rsidRPr="006A6624" w:rsidRDefault="00233570" w:rsidP="00233570">
      <w:pPr>
        <w:pStyle w:val="Odstavecseseznamem"/>
        <w:numPr>
          <w:ilvl w:val="0"/>
          <w:numId w:val="2"/>
        </w:numPr>
        <w:spacing w:after="120" w:line="240" w:lineRule="auto"/>
        <w:ind w:hanging="357"/>
        <w:contextualSpacing w:val="0"/>
        <w:jc w:val="both"/>
        <w:rPr>
          <w:rFonts w:ascii="Tahoma" w:eastAsia="Times New Roman" w:hAnsi="Tahoma" w:cs="Tahoma"/>
          <w:b/>
          <w:sz w:val="20"/>
          <w:szCs w:val="20"/>
          <w:u w:val="single"/>
          <w:lang w:eastAsia="cs-CZ"/>
        </w:rPr>
      </w:pPr>
      <w:r w:rsidRPr="006A6624">
        <w:rPr>
          <w:rFonts w:ascii="Tahoma" w:eastAsia="Times New Roman" w:hAnsi="Tahoma" w:cs="Tahoma"/>
          <w:sz w:val="20"/>
          <w:szCs w:val="20"/>
          <w:lang w:eastAsia="cs-CZ"/>
        </w:rPr>
        <w:t xml:space="preserve">Zhotovitel se zavazuje zpracovat za podmínek dohodnutých v této smlouvě a předat objednateli projektovou </w:t>
      </w:r>
      <w:proofErr w:type="gramStart"/>
      <w:r w:rsidRPr="006A6624">
        <w:rPr>
          <w:rFonts w:ascii="Tahoma" w:eastAsia="Times New Roman" w:hAnsi="Tahoma" w:cs="Tahoma"/>
          <w:sz w:val="20"/>
          <w:szCs w:val="20"/>
          <w:lang w:eastAsia="cs-CZ"/>
        </w:rPr>
        <w:t xml:space="preserve">dokumentaci </w:t>
      </w:r>
      <w:r>
        <w:rPr>
          <w:rFonts w:ascii="Tahoma" w:eastAsia="Times New Roman" w:hAnsi="Tahoma" w:cs="Tahoma"/>
          <w:sz w:val="20"/>
          <w:szCs w:val="20"/>
          <w:lang w:eastAsia="cs-CZ"/>
        </w:rPr>
        <w:t xml:space="preserve"> k dílu</w:t>
      </w:r>
      <w:proofErr w:type="gramEnd"/>
      <w:r>
        <w:rPr>
          <w:rFonts w:ascii="Tahoma" w:eastAsia="Times New Roman" w:hAnsi="Tahoma" w:cs="Tahoma"/>
          <w:sz w:val="20"/>
          <w:szCs w:val="20"/>
          <w:lang w:eastAsia="cs-CZ"/>
        </w:rPr>
        <w:t xml:space="preserve"> </w:t>
      </w:r>
      <w:r w:rsidRPr="006A6624">
        <w:rPr>
          <w:rFonts w:ascii="Tahoma" w:eastAsia="Times New Roman" w:hAnsi="Tahoma" w:cs="Tahoma"/>
          <w:sz w:val="20"/>
          <w:szCs w:val="20"/>
          <w:lang w:eastAsia="cs-CZ"/>
        </w:rPr>
        <w:t xml:space="preserve">- (dále jen „dílo“) </w:t>
      </w:r>
      <w:r>
        <w:rPr>
          <w:rFonts w:ascii="Tahoma" w:eastAsia="Times New Roman" w:hAnsi="Tahoma" w:cs="Tahoma"/>
          <w:sz w:val="20"/>
          <w:szCs w:val="20"/>
          <w:lang w:eastAsia="cs-CZ"/>
        </w:rPr>
        <w:t>s názvem:</w:t>
      </w:r>
    </w:p>
    <w:p w:rsidR="00233570" w:rsidRPr="006A6624" w:rsidRDefault="00233570" w:rsidP="00233570">
      <w:pPr>
        <w:pStyle w:val="Odstavecseseznamem"/>
        <w:spacing w:after="120" w:line="240" w:lineRule="auto"/>
        <w:ind w:left="360"/>
        <w:contextualSpacing w:val="0"/>
        <w:jc w:val="both"/>
        <w:rPr>
          <w:rFonts w:ascii="Tahoma" w:eastAsia="Times New Roman" w:hAnsi="Tahoma" w:cs="Tahoma"/>
          <w:b/>
          <w:sz w:val="20"/>
          <w:szCs w:val="20"/>
          <w:u w:val="single"/>
          <w:lang w:eastAsia="cs-CZ"/>
        </w:rPr>
      </w:pPr>
    </w:p>
    <w:p w:rsidR="00233570" w:rsidRPr="009D6BD5" w:rsidRDefault="00233570" w:rsidP="00233570">
      <w:pPr>
        <w:pStyle w:val="Odstavecseseznamem"/>
        <w:spacing w:after="120" w:line="240" w:lineRule="auto"/>
        <w:ind w:left="2484" w:firstLine="348"/>
        <w:contextualSpacing w:val="0"/>
        <w:rPr>
          <w:rFonts w:ascii="Tahoma" w:eastAsia="Times New Roman" w:hAnsi="Tahoma" w:cs="Tahoma"/>
          <w:b/>
          <w:sz w:val="20"/>
          <w:szCs w:val="20"/>
          <w:u w:val="single"/>
          <w:lang w:eastAsia="cs-CZ"/>
        </w:rPr>
      </w:pPr>
      <w:r w:rsidRPr="009D6BD5">
        <w:rPr>
          <w:rFonts w:ascii="Tahoma" w:eastAsia="Times New Roman" w:hAnsi="Tahoma" w:cs="Tahoma"/>
          <w:b/>
          <w:sz w:val="20"/>
          <w:szCs w:val="20"/>
          <w:u w:val="single"/>
          <w:lang w:eastAsia="cs-CZ"/>
        </w:rPr>
        <w:t>„</w:t>
      </w:r>
      <w:r w:rsidRPr="00D70000">
        <w:rPr>
          <w:rFonts w:ascii="Tahoma" w:eastAsia="Times New Roman" w:hAnsi="Tahoma" w:cs="Tahoma"/>
          <w:b/>
          <w:sz w:val="20"/>
          <w:szCs w:val="20"/>
          <w:u w:val="single"/>
          <w:lang w:eastAsia="cs-CZ"/>
        </w:rPr>
        <w:t xml:space="preserve">Založení krajinných struktur v </w:t>
      </w:r>
      <w:proofErr w:type="gramStart"/>
      <w:r w:rsidRPr="00D70000">
        <w:rPr>
          <w:rFonts w:ascii="Tahoma" w:eastAsia="Times New Roman" w:hAnsi="Tahoma" w:cs="Tahoma"/>
          <w:b/>
          <w:sz w:val="20"/>
          <w:szCs w:val="20"/>
          <w:u w:val="single"/>
          <w:lang w:eastAsia="cs-CZ"/>
        </w:rPr>
        <w:t>k.ú.</w:t>
      </w:r>
      <w:proofErr w:type="gramEnd"/>
      <w:r w:rsidRPr="00D70000">
        <w:rPr>
          <w:rFonts w:ascii="Tahoma" w:eastAsia="Times New Roman" w:hAnsi="Tahoma" w:cs="Tahoma"/>
          <w:b/>
          <w:sz w:val="20"/>
          <w:szCs w:val="20"/>
          <w:u w:val="single"/>
          <w:lang w:eastAsia="cs-CZ"/>
        </w:rPr>
        <w:t xml:space="preserve"> Syrovice</w:t>
      </w:r>
      <w:r w:rsidRPr="009D6BD5">
        <w:rPr>
          <w:rFonts w:ascii="Tahoma" w:eastAsia="Times New Roman" w:hAnsi="Tahoma" w:cs="Tahoma"/>
          <w:b/>
          <w:sz w:val="20"/>
          <w:szCs w:val="20"/>
          <w:u w:val="single"/>
          <w:lang w:eastAsia="cs-CZ"/>
        </w:rPr>
        <w:t>“</w:t>
      </w:r>
    </w:p>
    <w:p w:rsidR="00233570" w:rsidRPr="00091858" w:rsidRDefault="00233570" w:rsidP="00233570">
      <w:pPr>
        <w:pStyle w:val="Odstavecseseznamem"/>
        <w:numPr>
          <w:ilvl w:val="0"/>
          <w:numId w:val="2"/>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Projektová dokumentace bude navrhovat taková řešení, aby splňovala platné technické a kvalitativní podmínky, dotační podmínky Operačního programu životní prostředí (dále „OPŽP“) aktuální výzvy a další platné související předpisy. Budou zvoleny takové postupy a technologie, které umožní splnění stanovených podmínek.</w:t>
      </w:r>
    </w:p>
    <w:p w:rsidR="00233570" w:rsidRPr="00C90F52" w:rsidRDefault="00233570" w:rsidP="00233570">
      <w:pPr>
        <w:pStyle w:val="Odstavecseseznamem"/>
        <w:numPr>
          <w:ilvl w:val="0"/>
          <w:numId w:val="2"/>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Projektová dokumentace bude zpracována ve stupni dokumentace pro </w:t>
      </w:r>
      <w:r w:rsidRPr="00C90F52">
        <w:rPr>
          <w:rFonts w:ascii="Tahoma" w:eastAsia="Times New Roman" w:hAnsi="Tahoma" w:cs="Tahoma"/>
          <w:sz w:val="20"/>
          <w:szCs w:val="20"/>
          <w:lang w:eastAsia="cs-CZ"/>
        </w:rPr>
        <w:t>provádění stavby</w:t>
      </w:r>
      <w:r>
        <w:rPr>
          <w:rFonts w:ascii="Tahoma" w:eastAsia="Times New Roman" w:hAnsi="Tahoma" w:cs="Tahoma"/>
          <w:sz w:val="20"/>
          <w:szCs w:val="20"/>
          <w:lang w:eastAsia="cs-CZ"/>
        </w:rPr>
        <w:t xml:space="preserve"> </w:t>
      </w:r>
      <w:r w:rsidRPr="00091858">
        <w:rPr>
          <w:rFonts w:ascii="Tahoma" w:eastAsia="Times New Roman" w:hAnsi="Tahoma" w:cs="Tahoma"/>
          <w:sz w:val="20"/>
          <w:szCs w:val="20"/>
          <w:lang w:eastAsia="cs-CZ"/>
        </w:rPr>
        <w:t xml:space="preserve">dle zákona č. 183/2006 Sb., stavební zákon a prováděcí vyhlášky č. 499/2006 </w:t>
      </w:r>
      <w:r w:rsidRPr="00C90F52">
        <w:rPr>
          <w:rFonts w:ascii="Tahoma" w:eastAsia="Times New Roman" w:hAnsi="Tahoma" w:cs="Tahoma"/>
          <w:sz w:val="20"/>
          <w:szCs w:val="20"/>
          <w:lang w:eastAsia="cs-CZ"/>
        </w:rPr>
        <w:t xml:space="preserve">Sb. ve znění poslední novelizace 62/2013 v příloze č. 5 s tím, že projektová dokumentace bude dále zpracována v rozsahu a podrobnostech daných Závaznými pokyny pro žadatele a příjemce OPŽP platnými pro aktuální výzvu. </w:t>
      </w:r>
    </w:p>
    <w:p w:rsidR="00233570" w:rsidRPr="00C90F52" w:rsidRDefault="00233570" w:rsidP="00233570">
      <w:pPr>
        <w:pStyle w:val="Odstavecseseznamem"/>
        <w:numPr>
          <w:ilvl w:val="0"/>
          <w:numId w:val="2"/>
        </w:numPr>
        <w:spacing w:after="120" w:line="240" w:lineRule="auto"/>
        <w:ind w:left="357" w:hanging="357"/>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Projektová dokumentace bude splňovat tyto podmínky:</w:t>
      </w:r>
    </w:p>
    <w:p w:rsidR="00233570" w:rsidRPr="00C90F52" w:rsidRDefault="00233570" w:rsidP="00233570">
      <w:pPr>
        <w:pStyle w:val="Odstavecseseznamem"/>
        <w:numPr>
          <w:ilvl w:val="0"/>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Obsah projektové dokumentace:</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průvodní zpráva;</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 xml:space="preserve"> inventarizace dřevin v textové podobě a v případě ošetření dřevin dendrologický průzkum včetně návrhu zásahu;</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 xml:space="preserve"> situace širších vztahů;</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zákres situace do podkladové mapy KN v měřítku 1:10 000 a podrobnější výkres, ve kterém je zakreslen stávající stav i navrhované řešení;</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 xml:space="preserve"> podrobný situační výkres stávajícího stavu včetně inventarizace dřevin v měřítku 1:200 až 1:2000 (pokud se jedná o regeneraci stávajících vegetačních prvků);</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 xml:space="preserve"> podrobný situační výkres navrhovaného řešení v měřítku 1:200 až 1:2000;</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 xml:space="preserve"> podrobný popis výsadby (slovní charakteristika výsadby nebo osazovací plán v měřítku 1:50 až 1:200), konstrukční výkresy případných technických prvků (cesty, drobné konstrukce);</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výkaz výměr a položkový rozpočet;</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lastRenderedPageBreak/>
        <w:t>Zákres dotčených inženýrských sítí;</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Návrh péče o výsadby po dobu jejich udržitelnosti;</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 xml:space="preserve">Podrobný popis výsadby (slovní charakteristika výsadby a osazovací plán ve vhodném měřítku); </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 xml:space="preserve">Popis a posouzení výchozího stavu lokality před realizací </w:t>
      </w:r>
      <w:r w:rsidRPr="00C90F52">
        <w:rPr>
          <w:rFonts w:ascii="Tahoma" w:eastAsia="Times New Roman" w:hAnsi="Tahoma" w:cs="Tahoma"/>
          <w:sz w:val="20"/>
          <w:szCs w:val="20"/>
          <w:u w:val="single"/>
          <w:lang w:eastAsia="cs-CZ"/>
        </w:rPr>
        <w:t>včetně fotodokumentace</w:t>
      </w:r>
      <w:r w:rsidRPr="00C90F52">
        <w:rPr>
          <w:rFonts w:ascii="Tahoma" w:eastAsia="Times New Roman" w:hAnsi="Tahoma" w:cs="Tahoma"/>
          <w:sz w:val="20"/>
          <w:szCs w:val="20"/>
          <w:lang w:eastAsia="cs-CZ"/>
        </w:rPr>
        <w:t xml:space="preserve"> a biologického posouzení;</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Zdůvodnění potřeby realizace opatření – popis změn přispívajících k posílení přirozených funkcí krajiny dosažených realizací opatření (z popisu musí být zřejmý rozsah – kvanita i kvalita dosažených pozitivních změn);</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Posouzení a popis možných negativních vlivů v průběhu realizace opatření na přírodu a krajinu včetně návrhu opatření na jejich eliminaci či minimalizaci (např. etapizace realizace opatření, záchranné transfery organismů, vytváření dočasných záchranných refugií během realizace apod.);</w:t>
      </w:r>
    </w:p>
    <w:p w:rsidR="00233570" w:rsidRPr="00C90F52" w:rsidRDefault="00233570" w:rsidP="00233570">
      <w:pPr>
        <w:pStyle w:val="Odstavecseseznamem"/>
        <w:numPr>
          <w:ilvl w:val="1"/>
          <w:numId w:val="3"/>
        </w:numPr>
        <w:spacing w:after="120" w:line="240" w:lineRule="auto"/>
        <w:contextualSpacing w:val="0"/>
        <w:jc w:val="both"/>
        <w:rPr>
          <w:rFonts w:ascii="Tahoma" w:eastAsia="Times New Roman" w:hAnsi="Tahoma" w:cs="Tahoma"/>
          <w:sz w:val="20"/>
          <w:szCs w:val="20"/>
          <w:lang w:eastAsia="cs-CZ"/>
        </w:rPr>
      </w:pPr>
      <w:r w:rsidRPr="00C90F52">
        <w:rPr>
          <w:rFonts w:ascii="Tahoma" w:eastAsia="Times New Roman" w:hAnsi="Tahoma" w:cs="Tahoma"/>
          <w:sz w:val="20"/>
          <w:szCs w:val="20"/>
          <w:lang w:eastAsia="cs-CZ"/>
        </w:rPr>
        <w:t>V případě návaznosti na jiná opatření bude PD obsahovat popis této návaznosti tak, aby umožnil posoudit její význam pro navrhované opatření. Za návazný lze považovat projekt, který pokračuje na stejném místě v realizaci rozpracovaného opatření (časová návaznost) nebo rozšiřuje území, ve kterém již byla podobná opatření realizována (územní návaznost). Za návazný lze považovat v tomto smyslu i záměr navazující na záměr jiného žadatele.</w:t>
      </w:r>
    </w:p>
    <w:p w:rsidR="00233570" w:rsidRPr="00091858" w:rsidRDefault="00233570" w:rsidP="00233570">
      <w:pPr>
        <w:pStyle w:val="Odstavecseseznamem"/>
        <w:numPr>
          <w:ilvl w:val="0"/>
          <w:numId w:val="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výkaz výměr bude zpracovaný s použitím metodiky ÚRS nebo RTS s maximálním zatříděním položek (popisu činností), bez použití agregovaných položek a doložen v kaž</w:t>
      </w:r>
      <w:r>
        <w:rPr>
          <w:rFonts w:ascii="Tahoma" w:eastAsia="Times New Roman" w:hAnsi="Tahoma" w:cs="Tahoma"/>
          <w:sz w:val="20"/>
          <w:szCs w:val="20"/>
          <w:lang w:eastAsia="cs-CZ"/>
        </w:rPr>
        <w:t>dém paré dokumentace</w:t>
      </w:r>
      <w:r w:rsidRPr="000958CA">
        <w:rPr>
          <w:rFonts w:ascii="Tahoma" w:eastAsia="Times New Roman" w:hAnsi="Tahoma" w:cs="Tahoma"/>
          <w:sz w:val="20"/>
          <w:szCs w:val="20"/>
          <w:lang w:eastAsia="cs-CZ"/>
        </w:rPr>
        <w:t>;</w:t>
      </w:r>
      <w:r w:rsidRPr="00091858">
        <w:rPr>
          <w:rFonts w:ascii="Tahoma" w:eastAsia="Times New Roman" w:hAnsi="Tahoma" w:cs="Tahoma"/>
          <w:sz w:val="20"/>
          <w:szCs w:val="20"/>
          <w:lang w:eastAsia="cs-CZ"/>
        </w:rPr>
        <w:t xml:space="preserve"> </w:t>
      </w:r>
    </w:p>
    <w:p w:rsidR="00233570" w:rsidRPr="00091858" w:rsidRDefault="00233570" w:rsidP="00233570">
      <w:pPr>
        <w:pStyle w:val="Odstavecseseznamem"/>
        <w:numPr>
          <w:ilvl w:val="0"/>
          <w:numId w:val="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každá z použitých položek musí obsahovat číselné zatřídění položky, slovní popis, z nějž bude patrný charakter a druh požadovaných prací a dodávek, měrnou </w:t>
      </w:r>
      <w:proofErr w:type="gramStart"/>
      <w:r w:rsidRPr="00091858">
        <w:rPr>
          <w:rFonts w:ascii="Tahoma" w:eastAsia="Times New Roman" w:hAnsi="Tahoma" w:cs="Tahoma"/>
          <w:sz w:val="20"/>
          <w:szCs w:val="20"/>
          <w:lang w:eastAsia="cs-CZ"/>
        </w:rPr>
        <w:t>jednotku</w:t>
      </w:r>
      <w:proofErr w:type="gramEnd"/>
      <w:r w:rsidRPr="00091858">
        <w:rPr>
          <w:rFonts w:ascii="Tahoma" w:eastAsia="Times New Roman" w:hAnsi="Tahoma" w:cs="Tahoma"/>
          <w:sz w:val="20"/>
          <w:szCs w:val="20"/>
          <w:lang w:eastAsia="cs-CZ"/>
        </w:rPr>
        <w:t>, a požadované množ</w:t>
      </w:r>
      <w:r>
        <w:rPr>
          <w:rFonts w:ascii="Tahoma" w:eastAsia="Times New Roman" w:hAnsi="Tahoma" w:cs="Tahoma"/>
          <w:sz w:val="20"/>
          <w:szCs w:val="20"/>
          <w:lang w:eastAsia="cs-CZ"/>
        </w:rPr>
        <w:t>ství;</w:t>
      </w:r>
    </w:p>
    <w:p w:rsidR="00233570" w:rsidRPr="00091858" w:rsidRDefault="00233570" w:rsidP="00233570">
      <w:pPr>
        <w:pStyle w:val="Odstavecseseznamem"/>
        <w:numPr>
          <w:ilvl w:val="0"/>
          <w:numId w:val="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ve výkazu výměr nesmí být uvedena obchodní jména výrobků nebo materiálů, která jsou pro určité výrobce nebo dodavatele považ</w:t>
      </w:r>
      <w:r>
        <w:rPr>
          <w:rFonts w:ascii="Tahoma" w:eastAsia="Times New Roman" w:hAnsi="Tahoma" w:cs="Tahoma"/>
          <w:sz w:val="20"/>
          <w:szCs w:val="20"/>
          <w:lang w:eastAsia="cs-CZ"/>
        </w:rPr>
        <w:t>ována za příznačné;</w:t>
      </w:r>
    </w:p>
    <w:p w:rsidR="00233570" w:rsidRPr="00091858" w:rsidRDefault="00233570" w:rsidP="00233570">
      <w:pPr>
        <w:pStyle w:val="Odstavecseseznamem"/>
        <w:numPr>
          <w:ilvl w:val="0"/>
          <w:numId w:val="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výkaz výměr bude pod popisem položky obsahovat podrobný postup výpočtu množ</w:t>
      </w:r>
      <w:r>
        <w:rPr>
          <w:rFonts w:ascii="Tahoma" w:eastAsia="Times New Roman" w:hAnsi="Tahoma" w:cs="Tahoma"/>
          <w:sz w:val="20"/>
          <w:szCs w:val="20"/>
          <w:lang w:eastAsia="cs-CZ"/>
        </w:rPr>
        <w:t>ství měrných jednotek;</w:t>
      </w:r>
    </w:p>
    <w:p w:rsidR="00233570" w:rsidRPr="00091858" w:rsidRDefault="00233570" w:rsidP="00233570">
      <w:pPr>
        <w:pStyle w:val="Odstavecseseznamem"/>
        <w:numPr>
          <w:ilvl w:val="0"/>
          <w:numId w:val="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oceněný výkaz výměr (rozpočet stavby) bude doložen spolu s neoceněným výkazem výměr v pare č. 1 a 2 projektové dokum</w:t>
      </w:r>
      <w:r>
        <w:rPr>
          <w:rFonts w:ascii="Tahoma" w:eastAsia="Times New Roman" w:hAnsi="Tahoma" w:cs="Tahoma"/>
          <w:sz w:val="20"/>
          <w:szCs w:val="20"/>
          <w:lang w:eastAsia="cs-CZ"/>
        </w:rPr>
        <w:t>entace.</w:t>
      </w:r>
    </w:p>
    <w:p w:rsidR="00233570" w:rsidRPr="00091858" w:rsidRDefault="00233570" w:rsidP="00233570">
      <w:pPr>
        <w:pStyle w:val="Odstavecseseznamem"/>
        <w:spacing w:after="120" w:line="240" w:lineRule="auto"/>
        <w:ind w:left="717"/>
        <w:contextualSpacing w:val="0"/>
        <w:jc w:val="both"/>
        <w:rPr>
          <w:rFonts w:ascii="Tahoma" w:eastAsia="Times New Roman" w:hAnsi="Tahoma" w:cs="Tahoma"/>
          <w:sz w:val="20"/>
          <w:szCs w:val="20"/>
          <w:lang w:eastAsia="cs-CZ"/>
        </w:rPr>
      </w:pPr>
    </w:p>
    <w:p w:rsidR="00233570" w:rsidRPr="00091858" w:rsidRDefault="00233570" w:rsidP="00233570">
      <w:pPr>
        <w:pStyle w:val="Odstavecseseznamem"/>
        <w:numPr>
          <w:ilvl w:val="0"/>
          <w:numId w:val="2"/>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Součástí díla je rovněž:</w:t>
      </w:r>
    </w:p>
    <w:p w:rsidR="00233570" w:rsidRPr="00091858" w:rsidRDefault="00233570" w:rsidP="00233570">
      <w:pPr>
        <w:pStyle w:val="Odstavecseseznamem"/>
        <w:numPr>
          <w:ilvl w:val="0"/>
          <w:numId w:val="4"/>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Průzkumové práce – inventarizace stávajících dřevin v rozsahu nutném pro případný návrh opatření na těchto dřevinách. Součástí inventarizace dřevin bude určení taxonu, popis dendrometrických veličin (průměr kmene, obvod kmene, výška dřeviny, výška koruny a šířka koruny), určení sadovnické hodnoty, perspektivy, vitality, zdravotního stavu a návrhu opatření</w:t>
      </w:r>
      <w:r>
        <w:rPr>
          <w:rFonts w:ascii="Tahoma" w:eastAsia="Times New Roman" w:hAnsi="Tahoma" w:cs="Tahoma"/>
          <w:sz w:val="20"/>
          <w:szCs w:val="20"/>
          <w:lang w:eastAsia="cs-CZ"/>
        </w:rPr>
        <w:t>;</w:t>
      </w:r>
    </w:p>
    <w:p w:rsidR="00233570" w:rsidRPr="00091858" w:rsidRDefault="00233570" w:rsidP="00233570">
      <w:pPr>
        <w:pStyle w:val="Odstavecseseznamem"/>
        <w:numPr>
          <w:ilvl w:val="0"/>
          <w:numId w:val="4"/>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zajištění:</w:t>
      </w:r>
    </w:p>
    <w:p w:rsidR="00233570" w:rsidRPr="00091858" w:rsidRDefault="00233570" w:rsidP="00233570">
      <w:pPr>
        <w:pStyle w:val="Odstavecseseznamem"/>
        <w:numPr>
          <w:ilvl w:val="1"/>
          <w:numId w:val="4"/>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vydání vyjádření dotčených subjektů (stavební úřad, krajský úřad, vlastníci inženýrských sítí, apod.)</w:t>
      </w:r>
      <w:r>
        <w:rPr>
          <w:rFonts w:ascii="Tahoma" w:eastAsia="Times New Roman" w:hAnsi="Tahoma" w:cs="Tahoma"/>
          <w:sz w:val="20"/>
          <w:szCs w:val="20"/>
          <w:lang w:eastAsia="cs-CZ"/>
        </w:rPr>
        <w:t>;</w:t>
      </w:r>
    </w:p>
    <w:p w:rsidR="00233570" w:rsidRPr="009D6BD5" w:rsidRDefault="00233570" w:rsidP="00233570">
      <w:pPr>
        <w:pStyle w:val="Odstavecseseznamem"/>
        <w:numPr>
          <w:ilvl w:val="1"/>
          <w:numId w:val="4"/>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vypracování všech změn a dodatků k předložené dokumentaci, které budou vyžadovány veřejnoprávními orgány a subje</w:t>
      </w:r>
      <w:r>
        <w:rPr>
          <w:rFonts w:ascii="Tahoma" w:eastAsia="Times New Roman" w:hAnsi="Tahoma" w:cs="Tahoma"/>
          <w:sz w:val="20"/>
          <w:szCs w:val="20"/>
          <w:lang w:eastAsia="cs-CZ"/>
        </w:rPr>
        <w:t>kty v těchto řízeních dotčenými;</w:t>
      </w:r>
    </w:p>
    <w:p w:rsidR="00233570" w:rsidRPr="00091858" w:rsidRDefault="00233570" w:rsidP="00233570">
      <w:pPr>
        <w:pStyle w:val="Odstavecseseznamem"/>
        <w:numPr>
          <w:ilvl w:val="0"/>
          <w:numId w:val="2"/>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Rozsah díla nebo výkon činností může být měněn jen na základě písemné dohody stran formou uzavřeného písemného dodatku.</w:t>
      </w:r>
    </w:p>
    <w:p w:rsidR="00233570" w:rsidRPr="00091858" w:rsidRDefault="00233570" w:rsidP="00233570">
      <w:pPr>
        <w:pStyle w:val="Odstavecseseznamem"/>
        <w:numPr>
          <w:ilvl w:val="0"/>
          <w:numId w:val="2"/>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Objednatel se zavazuje poskytnout zhotoviteli dohodnuté spolupůsobení, řádně a včas dokončené dílo převzít a zaplatit dohodnutou cenu za zhotovení díla a výkon sjednaných činností.</w:t>
      </w:r>
    </w:p>
    <w:p w:rsidR="00233570" w:rsidRPr="00091858" w:rsidRDefault="00233570" w:rsidP="00233570">
      <w:pPr>
        <w:pStyle w:val="Odstavecseseznamem"/>
        <w:numPr>
          <w:ilvl w:val="0"/>
          <w:numId w:val="2"/>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lastRenderedPageBreak/>
        <w:t xml:space="preserve">Smluvní strany prohlašují, že předmět smlouvy není plněním nemožným a že smlouvu uzavírají po pečlivém zvážení. </w:t>
      </w:r>
    </w:p>
    <w:p w:rsidR="00233570" w:rsidRPr="00091858" w:rsidRDefault="00233570" w:rsidP="00233570">
      <w:pPr>
        <w:pStyle w:val="Odstavecseseznamem"/>
        <w:numPr>
          <w:ilvl w:val="0"/>
          <w:numId w:val="2"/>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Dílo bude zpracováno v tištěné a digitální formě se zajištěním antivirové ochrany a zachování kompatibility počítačového prostředí ve </w:t>
      </w:r>
      <w:proofErr w:type="gramStart"/>
      <w:r w:rsidRPr="00091858">
        <w:rPr>
          <w:rFonts w:ascii="Tahoma" w:eastAsia="Times New Roman" w:hAnsi="Tahoma" w:cs="Tahoma"/>
          <w:sz w:val="20"/>
          <w:szCs w:val="20"/>
          <w:lang w:eastAsia="cs-CZ"/>
        </w:rPr>
        <w:t>čtyřech</w:t>
      </w:r>
      <w:proofErr w:type="gramEnd"/>
      <w:r w:rsidRPr="00091858">
        <w:rPr>
          <w:rFonts w:ascii="Tahoma" w:eastAsia="Times New Roman" w:hAnsi="Tahoma" w:cs="Tahoma"/>
          <w:sz w:val="20"/>
          <w:szCs w:val="20"/>
          <w:lang w:eastAsia="cs-CZ"/>
        </w:rPr>
        <w:t xml:space="preserve"> paré. Projektová dokumentace bude předložena ve 3 tištěných paré (2 paré budou použit</w:t>
      </w:r>
      <w:r>
        <w:rPr>
          <w:rFonts w:ascii="Tahoma" w:eastAsia="Times New Roman" w:hAnsi="Tahoma" w:cs="Tahoma"/>
          <w:sz w:val="20"/>
          <w:szCs w:val="20"/>
          <w:lang w:eastAsia="cs-CZ"/>
        </w:rPr>
        <w:t>a</w:t>
      </w:r>
      <w:r w:rsidRPr="00091858">
        <w:rPr>
          <w:rFonts w:ascii="Tahoma" w:eastAsia="Times New Roman" w:hAnsi="Tahoma" w:cs="Tahoma"/>
          <w:sz w:val="20"/>
          <w:szCs w:val="20"/>
          <w:lang w:eastAsia="cs-CZ"/>
        </w:rPr>
        <w:t xml:space="preserve"> k podání žádosti o dotaci) a 1x v elektronické podobě na CD.</w:t>
      </w:r>
    </w:p>
    <w:p w:rsidR="00233570" w:rsidRPr="00091858" w:rsidRDefault="00233570" w:rsidP="00233570">
      <w:pPr>
        <w:pStyle w:val="Odstavecseseznamem"/>
        <w:numPr>
          <w:ilvl w:val="0"/>
          <w:numId w:val="2"/>
        </w:numPr>
        <w:spacing w:after="120" w:line="240" w:lineRule="auto"/>
        <w:ind w:left="357" w:hanging="357"/>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Textová a výkresová část dokumentace bude </w:t>
      </w:r>
      <w:r>
        <w:rPr>
          <w:rFonts w:ascii="Tahoma" w:eastAsia="Times New Roman" w:hAnsi="Tahoma" w:cs="Tahoma"/>
          <w:sz w:val="20"/>
          <w:szCs w:val="20"/>
          <w:lang w:eastAsia="cs-CZ"/>
        </w:rPr>
        <w:t>odevzdána v pdf</w:t>
      </w:r>
      <w:r w:rsidRPr="00091858">
        <w:rPr>
          <w:rFonts w:ascii="Tahoma" w:eastAsia="Times New Roman" w:hAnsi="Tahoma" w:cs="Tahoma"/>
          <w:sz w:val="20"/>
          <w:szCs w:val="20"/>
          <w:lang w:eastAsia="cs-CZ"/>
        </w:rPr>
        <w:t xml:space="preserve"> formátu. Výkaz výměr bude předán v xls formátu.</w:t>
      </w:r>
    </w:p>
    <w:p w:rsidR="00233570" w:rsidRDefault="00233570" w:rsidP="00233570">
      <w:pPr>
        <w:jc w:val="center"/>
        <w:rPr>
          <w:rFonts w:ascii="Tahoma" w:hAnsi="Tahoma" w:cs="Tahoma"/>
          <w:b/>
          <w:sz w:val="20"/>
          <w:szCs w:val="20"/>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III. DOBA PLNĚNÍ</w:t>
      </w:r>
    </w:p>
    <w:p w:rsidR="00233570" w:rsidRPr="00091858" w:rsidRDefault="00233570" w:rsidP="00233570">
      <w:pPr>
        <w:pStyle w:val="Odstavecseseznamem"/>
        <w:numPr>
          <w:ilvl w:val="0"/>
          <w:numId w:val="5"/>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Smluvní strany se dohodly na předání a převzetí díla a ukončení výkonu činností v následujících termínech:</w:t>
      </w:r>
    </w:p>
    <w:p w:rsidR="00233570" w:rsidRPr="00091858" w:rsidRDefault="00233570" w:rsidP="00233570">
      <w:pPr>
        <w:ind w:left="426" w:hanging="66"/>
        <w:rPr>
          <w:rFonts w:ascii="Tahoma" w:hAnsi="Tahoma" w:cs="Tahoma"/>
          <w:sz w:val="20"/>
          <w:szCs w:val="20"/>
        </w:rPr>
      </w:pPr>
      <w:r w:rsidRPr="00091858">
        <w:rPr>
          <w:rFonts w:ascii="Tahoma" w:hAnsi="Tahoma" w:cs="Tahoma"/>
          <w:sz w:val="20"/>
          <w:szCs w:val="20"/>
        </w:rPr>
        <w:t xml:space="preserve">Projektová </w:t>
      </w:r>
      <w:r w:rsidRPr="00C90F52">
        <w:rPr>
          <w:rFonts w:ascii="Tahoma" w:hAnsi="Tahoma" w:cs="Tahoma"/>
          <w:sz w:val="20"/>
          <w:szCs w:val="20"/>
        </w:rPr>
        <w:t xml:space="preserve">dokumentace pro provádění stavby, </w:t>
      </w:r>
      <w:proofErr w:type="gramStart"/>
      <w:r w:rsidRPr="00C90F52">
        <w:rPr>
          <w:rFonts w:ascii="Tahoma" w:hAnsi="Tahoma" w:cs="Tahoma"/>
          <w:sz w:val="20"/>
          <w:szCs w:val="20"/>
        </w:rPr>
        <w:t>do</w:t>
      </w:r>
      <w:proofErr w:type="gramEnd"/>
      <w:r w:rsidRPr="00C90F52">
        <w:rPr>
          <w:rFonts w:ascii="Tahoma" w:hAnsi="Tahoma" w:cs="Tahoma"/>
          <w:sz w:val="20"/>
          <w:szCs w:val="20"/>
        </w:rPr>
        <w:t xml:space="preserve">: </w:t>
      </w:r>
      <w:proofErr w:type="gramStart"/>
      <w:r w:rsidRPr="00C90F52">
        <w:rPr>
          <w:rFonts w:ascii="Tahoma" w:hAnsi="Tahoma" w:cs="Tahoma"/>
          <w:sz w:val="20"/>
          <w:szCs w:val="20"/>
        </w:rPr>
        <w:t>30.6.2016</w:t>
      </w:r>
      <w:proofErr w:type="gramEnd"/>
      <w:r>
        <w:rPr>
          <w:rFonts w:ascii="Tahoma" w:hAnsi="Tahoma" w:cs="Tahoma"/>
          <w:sz w:val="20"/>
          <w:szCs w:val="20"/>
        </w:rPr>
        <w:t xml:space="preserve">  nebo minimálně 10 dnů před ukončení první výzvy pro předkládání žádosti o dotaci</w:t>
      </w:r>
      <w:r w:rsidRPr="00091858">
        <w:rPr>
          <w:rFonts w:ascii="Tahoma" w:hAnsi="Tahoma" w:cs="Tahoma"/>
          <w:sz w:val="20"/>
          <w:szCs w:val="20"/>
        </w:rPr>
        <w:t xml:space="preserve"> </w:t>
      </w:r>
    </w:p>
    <w:p w:rsidR="00233570" w:rsidRPr="00091858" w:rsidRDefault="00233570" w:rsidP="00233570">
      <w:pPr>
        <w:pStyle w:val="Odstavecseseznamem"/>
        <w:spacing w:after="120" w:line="240" w:lineRule="auto"/>
        <w:ind w:left="360"/>
        <w:jc w:val="both"/>
        <w:rPr>
          <w:rFonts w:ascii="Tahoma" w:hAnsi="Tahoma" w:cs="Tahoma"/>
          <w:b/>
          <w:sz w:val="20"/>
          <w:szCs w:val="20"/>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IV. CENA ZA DÍLO</w:t>
      </w:r>
    </w:p>
    <w:p w:rsidR="00233570" w:rsidRDefault="00233570" w:rsidP="00233570">
      <w:pPr>
        <w:pStyle w:val="Odstavecseseznamem"/>
        <w:numPr>
          <w:ilvl w:val="0"/>
          <w:numId w:val="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Cena za řádně zhotovené a předané dílo a výkon činností dle této smlouvy a činnosti s tím související, je cenou dohodnutou smluvními stranami. Cena je dohodnuta jako cena pevná v celkové výši:</w:t>
      </w:r>
    </w:p>
    <w:p w:rsidR="00233570" w:rsidRPr="00AB110C" w:rsidRDefault="00233570" w:rsidP="00233570">
      <w:pPr>
        <w:spacing w:after="120" w:line="240" w:lineRule="auto"/>
        <w:jc w:val="both"/>
        <w:rPr>
          <w:rFonts w:ascii="Tahoma" w:eastAsia="Times New Roman" w:hAnsi="Tahoma" w:cs="Tahoma"/>
          <w:sz w:val="20"/>
          <w:szCs w:val="20"/>
          <w:lang w:eastAsia="cs-CZ"/>
        </w:rPr>
      </w:pPr>
    </w:p>
    <w:tbl>
      <w:tblPr>
        <w:tblpPr w:leftFromText="141" w:rightFromText="141" w:vertAnchor="text" w:tblpXSpec="center" w:tblpY="1"/>
        <w:tblOverlap w:val="never"/>
        <w:tblW w:w="0" w:type="auto"/>
        <w:tblLayout w:type="fixed"/>
        <w:tblLook w:val="0000"/>
      </w:tblPr>
      <w:tblGrid>
        <w:gridCol w:w="4249"/>
        <w:gridCol w:w="2164"/>
        <w:gridCol w:w="2164"/>
      </w:tblGrid>
      <w:tr w:rsidR="00233570" w:rsidRPr="00B52ABA" w:rsidTr="001626E5">
        <w:tc>
          <w:tcPr>
            <w:tcW w:w="4249" w:type="dxa"/>
            <w:tcBorders>
              <w:top w:val="single" w:sz="4" w:space="0" w:color="000000"/>
              <w:left w:val="single" w:sz="4" w:space="0" w:color="000000"/>
              <w:bottom w:val="single" w:sz="4" w:space="0" w:color="000000"/>
            </w:tcBorders>
            <w:shd w:val="clear" w:color="auto" w:fill="808080" w:themeFill="background1" w:themeFillShade="80"/>
            <w:vAlign w:val="center"/>
          </w:tcPr>
          <w:p w:rsidR="00233570" w:rsidRPr="00B52ABA" w:rsidRDefault="00233570" w:rsidP="001626E5">
            <w:pPr>
              <w:suppressAutoHyphens/>
              <w:autoSpaceDE w:val="0"/>
              <w:spacing w:before="60" w:after="60" w:line="240" w:lineRule="auto"/>
              <w:rPr>
                <w:rFonts w:ascii="Tahoma" w:eastAsia="Times New Roman" w:hAnsi="Tahoma" w:cs="Tahoma"/>
                <w:b/>
                <w:bCs/>
                <w:color w:val="FFFFFF" w:themeColor="background1"/>
                <w:sz w:val="24"/>
                <w:szCs w:val="24"/>
                <w:lang w:eastAsia="ar-SA"/>
              </w:rPr>
            </w:pPr>
            <w:r w:rsidRPr="00B52ABA">
              <w:rPr>
                <w:rFonts w:ascii="Tahoma" w:eastAsia="Times New Roman" w:hAnsi="Tahoma" w:cs="Tahoma"/>
                <w:b/>
                <w:bCs/>
                <w:color w:val="FFFFFF" w:themeColor="background1"/>
                <w:sz w:val="24"/>
                <w:szCs w:val="24"/>
                <w:lang w:eastAsia="ar-SA"/>
              </w:rPr>
              <w:t>Činnost</w:t>
            </w:r>
          </w:p>
        </w:tc>
        <w:tc>
          <w:tcPr>
            <w:tcW w:w="2164"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233570" w:rsidRPr="00B52ABA" w:rsidRDefault="00233570" w:rsidP="001626E5">
            <w:pPr>
              <w:suppressAutoHyphens/>
              <w:autoSpaceDE w:val="0"/>
              <w:spacing w:before="60" w:after="60" w:line="240" w:lineRule="auto"/>
              <w:rPr>
                <w:rFonts w:ascii="Tahoma" w:eastAsia="Times New Roman" w:hAnsi="Tahoma" w:cs="Tahoma"/>
                <w:color w:val="FFFFFF" w:themeColor="background1"/>
                <w:sz w:val="20"/>
                <w:szCs w:val="20"/>
                <w:lang w:eastAsia="ar-SA"/>
              </w:rPr>
            </w:pPr>
            <w:r w:rsidRPr="00B52ABA">
              <w:rPr>
                <w:rFonts w:ascii="Tahoma" w:eastAsia="Times New Roman" w:hAnsi="Tahoma" w:cs="Tahoma"/>
                <w:b/>
                <w:bCs/>
                <w:color w:val="FFFFFF" w:themeColor="background1"/>
                <w:sz w:val="24"/>
                <w:szCs w:val="24"/>
                <w:lang w:eastAsia="ar-SA"/>
              </w:rPr>
              <w:t xml:space="preserve"> </w:t>
            </w:r>
            <w:proofErr w:type="gramStart"/>
            <w:r w:rsidRPr="00B52ABA">
              <w:rPr>
                <w:rFonts w:ascii="Tahoma" w:eastAsia="Times New Roman" w:hAnsi="Tahoma" w:cs="Tahoma"/>
                <w:b/>
                <w:bCs/>
                <w:color w:val="FFFFFF" w:themeColor="background1"/>
                <w:sz w:val="24"/>
                <w:szCs w:val="24"/>
                <w:lang w:eastAsia="ar-SA"/>
              </w:rPr>
              <w:t>Cena  bez</w:t>
            </w:r>
            <w:proofErr w:type="gramEnd"/>
            <w:r w:rsidRPr="00B52ABA">
              <w:rPr>
                <w:rFonts w:ascii="Tahoma" w:eastAsia="Times New Roman" w:hAnsi="Tahoma" w:cs="Tahoma"/>
                <w:b/>
                <w:bCs/>
                <w:color w:val="FFFFFF" w:themeColor="background1"/>
                <w:sz w:val="24"/>
                <w:szCs w:val="24"/>
                <w:lang w:eastAsia="ar-SA"/>
              </w:rPr>
              <w:t xml:space="preserve"> DPH</w:t>
            </w:r>
          </w:p>
        </w:tc>
        <w:tc>
          <w:tcPr>
            <w:tcW w:w="2164"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233570" w:rsidRPr="00B52ABA" w:rsidRDefault="00233570" w:rsidP="001626E5">
            <w:pPr>
              <w:suppressAutoHyphens/>
              <w:autoSpaceDE w:val="0"/>
              <w:spacing w:before="60" w:after="60" w:line="240" w:lineRule="auto"/>
              <w:rPr>
                <w:rFonts w:ascii="Tahoma" w:eastAsia="Times New Roman" w:hAnsi="Tahoma" w:cs="Tahoma"/>
                <w:color w:val="FFFFFF" w:themeColor="background1"/>
                <w:sz w:val="20"/>
                <w:szCs w:val="20"/>
                <w:lang w:eastAsia="ar-SA"/>
              </w:rPr>
            </w:pPr>
            <w:r w:rsidRPr="00B52ABA">
              <w:rPr>
                <w:rFonts w:ascii="Tahoma" w:eastAsia="Times New Roman" w:hAnsi="Tahoma" w:cs="Tahoma"/>
                <w:b/>
                <w:bCs/>
                <w:color w:val="FFFFFF" w:themeColor="background1"/>
                <w:sz w:val="24"/>
                <w:szCs w:val="24"/>
                <w:lang w:eastAsia="ar-SA"/>
              </w:rPr>
              <w:t xml:space="preserve"> </w:t>
            </w:r>
            <w:proofErr w:type="gramStart"/>
            <w:r w:rsidRPr="00B52ABA">
              <w:rPr>
                <w:rFonts w:ascii="Tahoma" w:eastAsia="Times New Roman" w:hAnsi="Tahoma" w:cs="Tahoma"/>
                <w:b/>
                <w:bCs/>
                <w:color w:val="FFFFFF" w:themeColor="background1"/>
                <w:sz w:val="24"/>
                <w:szCs w:val="24"/>
                <w:lang w:eastAsia="ar-SA"/>
              </w:rPr>
              <w:t>Cena  s</w:t>
            </w:r>
            <w:r w:rsidR="00244780">
              <w:rPr>
                <w:rFonts w:ascii="Tahoma" w:eastAsia="Times New Roman" w:hAnsi="Tahoma" w:cs="Tahoma"/>
                <w:b/>
                <w:bCs/>
                <w:color w:val="FFFFFF" w:themeColor="background1"/>
                <w:sz w:val="24"/>
                <w:szCs w:val="24"/>
                <w:lang w:eastAsia="ar-SA"/>
              </w:rPr>
              <w:t> </w:t>
            </w:r>
            <w:r w:rsidRPr="00B52ABA">
              <w:rPr>
                <w:rFonts w:ascii="Tahoma" w:eastAsia="Times New Roman" w:hAnsi="Tahoma" w:cs="Tahoma"/>
                <w:b/>
                <w:bCs/>
                <w:color w:val="FFFFFF" w:themeColor="background1"/>
                <w:sz w:val="24"/>
                <w:szCs w:val="24"/>
                <w:lang w:eastAsia="ar-SA"/>
              </w:rPr>
              <w:t>DPH</w:t>
            </w:r>
            <w:proofErr w:type="gramEnd"/>
          </w:p>
        </w:tc>
      </w:tr>
      <w:tr w:rsidR="00233570" w:rsidRPr="00B52ABA" w:rsidTr="001626E5">
        <w:trPr>
          <w:trHeight w:val="506"/>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233570">
            <w:pPr>
              <w:numPr>
                <w:ilvl w:val="0"/>
                <w:numId w:val="7"/>
              </w:numPr>
              <w:suppressAutoHyphens/>
              <w:spacing w:after="0" w:line="240" w:lineRule="auto"/>
              <w:rPr>
                <w:rFonts w:ascii="Tahoma" w:eastAsia="Times New Roman" w:hAnsi="Tahoma" w:cs="Tahoma"/>
                <w:b/>
                <w:sz w:val="20"/>
                <w:szCs w:val="20"/>
                <w:lang w:eastAsia="ar-SA"/>
              </w:rPr>
            </w:pPr>
            <w:r w:rsidRPr="00B52ABA">
              <w:rPr>
                <w:rFonts w:ascii="Tahoma" w:eastAsia="Times New Roman" w:hAnsi="Tahoma" w:cs="Tahoma"/>
                <w:sz w:val="20"/>
                <w:szCs w:val="20"/>
                <w:lang w:eastAsia="ar-SA"/>
              </w:rPr>
              <w:t xml:space="preserve">Průzkumové práce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napToGrid w:val="0"/>
              <w:spacing w:after="120" w:line="240" w:lineRule="auto"/>
              <w:jc w:val="right"/>
              <w:rPr>
                <w:rFonts w:ascii="Tahoma" w:eastAsia="Times New Roman" w:hAnsi="Tahoma" w:cs="Tahoma"/>
                <w:b/>
                <w:sz w:val="20"/>
                <w:szCs w:val="20"/>
                <w:lang w:eastAsia="ar-SA"/>
              </w:rPr>
            </w:pPr>
            <w:sdt>
              <w:sdtPr>
                <w:rPr>
                  <w:rFonts w:eastAsia="Calibri"/>
                  <w:noProof/>
                </w:rPr>
                <w:id w:val="1114741124"/>
                <w:placeholder>
                  <w:docPart w:val="C75BA86596DD4DACBDDD584413E8B7D2"/>
                </w:placeholder>
                <w:showingPlcHdr/>
                <w:text/>
              </w:sdtPr>
              <w:sdtContent>
                <w:r w:rsidR="006C553E" w:rsidRPr="00244780">
                  <w:rPr>
                    <w:rStyle w:val="Zstupntext"/>
                    <w:highlight w:val="yellow"/>
                  </w:rPr>
                  <w:t xml:space="preserve">Zadejte </w:t>
                </w:r>
                <w:r w:rsidRPr="00244780">
                  <w:rPr>
                    <w:rStyle w:val="Zstupntext"/>
                    <w:highlight w:val="yellow"/>
                  </w:rPr>
                  <w:t>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napToGrid w:val="0"/>
              <w:spacing w:after="120" w:line="240" w:lineRule="auto"/>
              <w:jc w:val="right"/>
              <w:rPr>
                <w:rFonts w:ascii="Tahoma" w:eastAsia="Times New Roman" w:hAnsi="Tahoma" w:cs="Tahoma"/>
                <w:b/>
                <w:sz w:val="20"/>
                <w:szCs w:val="20"/>
                <w:lang w:eastAsia="ar-SA"/>
              </w:rPr>
            </w:pPr>
            <w:sdt>
              <w:sdtPr>
                <w:rPr>
                  <w:rFonts w:eastAsia="Calibri"/>
                  <w:noProof/>
                </w:rPr>
                <w:id w:val="1114741132"/>
                <w:placeholder>
                  <w:docPart w:val="59950F4D343C4C46B403AD38CBF75556"/>
                </w:placeholder>
                <w:showingPlcHdr/>
                <w:text/>
              </w:sdtPr>
              <w:sdtContent>
                <w:r w:rsidR="006C553E" w:rsidRPr="00244780">
                  <w:rPr>
                    <w:rStyle w:val="Zstupntext"/>
                    <w:highlight w:val="yellow"/>
                  </w:rPr>
                  <w:t>Za</w:t>
                </w:r>
                <w:r w:rsidRPr="00244780">
                  <w:rPr>
                    <w:rStyle w:val="Zstupntext"/>
                    <w:highlight w:val="yellow"/>
                  </w:rPr>
                  <w:t>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r w:rsidR="00233570" w:rsidRPr="00B52ABA" w:rsidTr="001626E5">
        <w:trPr>
          <w:trHeight w:val="506"/>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1626E5">
            <w:pPr>
              <w:suppressAutoHyphens/>
              <w:spacing w:after="0" w:line="240" w:lineRule="auto"/>
              <w:rPr>
                <w:rFonts w:ascii="Tahoma" w:eastAsia="Times New Roman" w:hAnsi="Tahoma" w:cs="Tahoma"/>
                <w:sz w:val="20"/>
                <w:szCs w:val="20"/>
                <w:lang w:eastAsia="ar-SA"/>
              </w:rPr>
            </w:pPr>
            <w:r w:rsidRPr="00B52ABA">
              <w:rPr>
                <w:rFonts w:ascii="Tahoma" w:eastAsia="Times New Roman" w:hAnsi="Tahoma" w:cs="Tahoma"/>
                <w:sz w:val="20"/>
                <w:szCs w:val="20"/>
                <w:lang w:eastAsia="ar-SA"/>
              </w:rPr>
              <w:t>Průzkum současného stavu, vč. zpracování</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25"/>
                <w:placeholder>
                  <w:docPart w:val="9AC987B5E4874E98B256F3197764766A"/>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33"/>
                <w:placeholder>
                  <w:docPart w:val="5E5EF56777A346849EFA78FBAA2762CF"/>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r w:rsidR="00233570" w:rsidRPr="00B52ABA" w:rsidTr="001626E5">
        <w:trPr>
          <w:trHeight w:val="506"/>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1626E5">
            <w:pPr>
              <w:suppressAutoHyphens/>
              <w:spacing w:after="0" w:line="240" w:lineRule="auto"/>
              <w:rPr>
                <w:rFonts w:ascii="Tahoma" w:eastAsia="Times New Roman" w:hAnsi="Tahoma" w:cs="Tahoma"/>
                <w:sz w:val="20"/>
                <w:szCs w:val="20"/>
                <w:lang w:eastAsia="ar-SA"/>
              </w:rPr>
            </w:pPr>
            <w:r w:rsidRPr="00B52ABA">
              <w:rPr>
                <w:rFonts w:ascii="Tahoma" w:eastAsia="Times New Roman" w:hAnsi="Tahoma" w:cs="Tahoma"/>
                <w:sz w:val="20"/>
                <w:szCs w:val="20"/>
                <w:lang w:eastAsia="ar-SA"/>
              </w:rPr>
              <w:t>Zjištění vedení sítí technické infrastruktury</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26"/>
                <w:placeholder>
                  <w:docPart w:val="718173AAB4AD46099E0315EDB6E0F832"/>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34"/>
                <w:placeholder>
                  <w:docPart w:val="E9BC121DAF484D32B9E1966589E98E3B"/>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r w:rsidR="00233570" w:rsidRPr="00B52ABA" w:rsidTr="001626E5">
        <w:trPr>
          <w:trHeight w:val="453"/>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233570">
            <w:pPr>
              <w:numPr>
                <w:ilvl w:val="0"/>
                <w:numId w:val="7"/>
              </w:numPr>
              <w:suppressAutoHyphens/>
              <w:spacing w:after="0" w:line="240" w:lineRule="auto"/>
              <w:rPr>
                <w:rFonts w:ascii="Tahoma" w:eastAsia="Times New Roman" w:hAnsi="Tahoma" w:cs="Tahoma"/>
                <w:sz w:val="20"/>
                <w:szCs w:val="20"/>
                <w:lang w:eastAsia="ar-SA"/>
              </w:rPr>
            </w:pPr>
            <w:r w:rsidRPr="00B52ABA">
              <w:rPr>
                <w:rFonts w:ascii="Tahoma" w:eastAsia="Times New Roman" w:hAnsi="Tahoma" w:cs="Tahoma"/>
                <w:sz w:val="20"/>
                <w:szCs w:val="20"/>
                <w:lang w:eastAsia="ar-SA"/>
              </w:rPr>
              <w:t>Projektová dokumentace pro realizaci stavby</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napToGrid w:val="0"/>
              <w:spacing w:after="120" w:line="240" w:lineRule="auto"/>
              <w:jc w:val="right"/>
              <w:rPr>
                <w:rFonts w:ascii="Tahoma" w:eastAsia="Times New Roman" w:hAnsi="Tahoma" w:cs="Tahoma"/>
                <w:sz w:val="20"/>
                <w:szCs w:val="20"/>
                <w:lang w:eastAsia="ar-SA"/>
              </w:rPr>
            </w:pPr>
            <w:sdt>
              <w:sdtPr>
                <w:rPr>
                  <w:rFonts w:eastAsia="Calibri"/>
                  <w:noProof/>
                </w:rPr>
                <w:id w:val="1114741127"/>
                <w:placeholder>
                  <w:docPart w:val="BC7B59D1787444298FA821436E7EA789"/>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napToGrid w:val="0"/>
              <w:spacing w:after="120" w:line="240" w:lineRule="auto"/>
              <w:jc w:val="right"/>
              <w:rPr>
                <w:rFonts w:ascii="Tahoma" w:eastAsia="Times New Roman" w:hAnsi="Tahoma" w:cs="Tahoma"/>
                <w:sz w:val="20"/>
                <w:szCs w:val="20"/>
                <w:lang w:eastAsia="ar-SA"/>
              </w:rPr>
            </w:pPr>
            <w:sdt>
              <w:sdtPr>
                <w:rPr>
                  <w:rFonts w:eastAsia="Calibri"/>
                  <w:noProof/>
                </w:rPr>
                <w:id w:val="1114741135"/>
                <w:placeholder>
                  <w:docPart w:val="1190256DEC6B4CCAB5DDE30EE34998DD"/>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r w:rsidR="00233570" w:rsidRPr="00B52ABA" w:rsidTr="001626E5">
        <w:trPr>
          <w:trHeight w:val="453"/>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1626E5">
            <w:pPr>
              <w:suppressAutoHyphens/>
              <w:spacing w:after="0" w:line="240" w:lineRule="auto"/>
              <w:rPr>
                <w:rFonts w:ascii="Tahoma" w:eastAsia="Times New Roman" w:hAnsi="Tahoma" w:cs="Tahoma"/>
                <w:sz w:val="20"/>
                <w:szCs w:val="20"/>
                <w:lang w:eastAsia="ar-SA"/>
              </w:rPr>
            </w:pPr>
            <w:r w:rsidRPr="00B52ABA">
              <w:rPr>
                <w:rFonts w:ascii="Tahoma" w:eastAsia="Times New Roman" w:hAnsi="Tahoma" w:cs="Tahoma"/>
                <w:sz w:val="20"/>
                <w:szCs w:val="20"/>
                <w:lang w:eastAsia="ar-SA"/>
              </w:rPr>
              <w:t>Rozpracování návrhu řešení</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28"/>
                <w:placeholder>
                  <w:docPart w:val="1219FD1932E742B3B48F289A9F68CB17"/>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36"/>
                <w:placeholder>
                  <w:docPart w:val="21754C1946A74F948EB43AD8A23CCC80"/>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r w:rsidR="00233570" w:rsidRPr="00B52ABA" w:rsidTr="001626E5">
        <w:trPr>
          <w:trHeight w:val="453"/>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1626E5">
            <w:pPr>
              <w:suppressAutoHyphens/>
              <w:spacing w:after="0" w:line="240" w:lineRule="auto"/>
              <w:rPr>
                <w:rFonts w:ascii="Tahoma" w:eastAsia="Times New Roman" w:hAnsi="Tahoma" w:cs="Tahoma"/>
                <w:sz w:val="20"/>
                <w:szCs w:val="20"/>
                <w:lang w:eastAsia="ar-SA"/>
              </w:rPr>
            </w:pPr>
            <w:r w:rsidRPr="00B52ABA">
              <w:rPr>
                <w:rFonts w:ascii="Tahoma" w:eastAsia="Times New Roman" w:hAnsi="Tahoma" w:cs="Tahoma"/>
                <w:sz w:val="20"/>
                <w:szCs w:val="20"/>
                <w:lang w:eastAsia="ar-SA"/>
              </w:rPr>
              <w:t>Projednání návrhu</w:t>
            </w:r>
            <w:r w:rsidRPr="00B52ABA">
              <w:rPr>
                <w:rFonts w:ascii="Times New Roman" w:eastAsia="Times New Roman" w:hAnsi="Times New Roman" w:cs="Times New Roman"/>
                <w:sz w:val="24"/>
                <w:szCs w:val="24"/>
                <w:lang w:eastAsia="ar-SA"/>
              </w:rPr>
              <w:t xml:space="preserve"> </w:t>
            </w:r>
            <w:r w:rsidRPr="00B52ABA">
              <w:rPr>
                <w:rFonts w:ascii="Tahoma" w:eastAsia="Times New Roman" w:hAnsi="Tahoma" w:cs="Tahoma"/>
                <w:sz w:val="20"/>
                <w:szCs w:val="20"/>
                <w:lang w:eastAsia="ar-SA"/>
              </w:rPr>
              <w:t>DOSS (ŽP, AOPK)</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29"/>
                <w:placeholder>
                  <w:docPart w:val="FF86734A37F84903A6BB2E2F43D8EE60"/>
                </w:placeholder>
                <w:showingPlcHdr/>
                <w:text/>
              </w:sdtPr>
              <w:sdtContent>
                <w:r w:rsidR="006C553E" w:rsidRPr="00244780">
                  <w:rPr>
                    <w:rStyle w:val="Zstupntext"/>
                    <w:highlight w:val="yellow"/>
                  </w:rPr>
                  <w:t>Za</w:t>
                </w:r>
                <w:r w:rsidRPr="00244780">
                  <w:rPr>
                    <w:rStyle w:val="Zstupntext"/>
                    <w:highlight w:val="yellow"/>
                  </w:rPr>
                  <w:t>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37"/>
                <w:placeholder>
                  <w:docPart w:val="78582889902C46F78987457A4ACD1CEA"/>
                </w:placeholder>
                <w:showingPlcHdr/>
                <w:text/>
              </w:sdtPr>
              <w:sdtContent>
                <w:r w:rsidR="006C553E" w:rsidRPr="00244780">
                  <w:rPr>
                    <w:rStyle w:val="Zstupntext"/>
                    <w:highlight w:val="yellow"/>
                  </w:rPr>
                  <w:t>Za</w:t>
                </w:r>
                <w:r w:rsidRPr="00244780">
                  <w:rPr>
                    <w:rStyle w:val="Zstupntext"/>
                    <w:highlight w:val="yellow"/>
                  </w:rPr>
                  <w:t>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r w:rsidR="00233570" w:rsidRPr="00B52ABA" w:rsidTr="001626E5">
        <w:trPr>
          <w:trHeight w:val="453"/>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1626E5">
            <w:pPr>
              <w:suppressAutoHyphens/>
              <w:spacing w:after="0" w:line="240" w:lineRule="auto"/>
              <w:rPr>
                <w:rFonts w:ascii="Tahoma" w:eastAsia="Times New Roman" w:hAnsi="Tahoma" w:cs="Tahoma"/>
                <w:sz w:val="20"/>
                <w:szCs w:val="20"/>
                <w:lang w:eastAsia="ar-SA"/>
              </w:rPr>
            </w:pPr>
            <w:r w:rsidRPr="00B52ABA">
              <w:rPr>
                <w:rFonts w:ascii="Tahoma" w:eastAsia="Times New Roman" w:hAnsi="Tahoma" w:cs="Tahoma"/>
                <w:sz w:val="20"/>
                <w:szCs w:val="20"/>
                <w:lang w:eastAsia="ar-SA"/>
              </w:rPr>
              <w:t>Dopracování čistopisu</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30"/>
                <w:placeholder>
                  <w:docPart w:val="6A238A115B7D4CDA915A46AE9EA506E7"/>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sz w:val="20"/>
                <w:szCs w:val="20"/>
                <w:lang w:eastAsia="ar-SA"/>
              </w:rPr>
            </w:pPr>
            <w:sdt>
              <w:sdtPr>
                <w:rPr>
                  <w:rFonts w:eastAsia="Calibri"/>
                  <w:noProof/>
                </w:rPr>
                <w:id w:val="1114741138"/>
                <w:placeholder>
                  <w:docPart w:val="70EA622F999A477A9DBE6C27A366DD5A"/>
                </w:placeholder>
                <w:showingPlcHdr/>
                <w:text/>
              </w:sdtPr>
              <w:sdtContent>
                <w:r w:rsidR="006C553E" w:rsidRPr="00244780">
                  <w:rPr>
                    <w:rStyle w:val="Zstupntext"/>
                    <w:highlight w:val="yellow"/>
                  </w:rPr>
                  <w:t>Za</w:t>
                </w:r>
                <w:r w:rsidRPr="00244780">
                  <w:rPr>
                    <w:rStyle w:val="Zstupntext"/>
                    <w:highlight w:val="yellow"/>
                  </w:rPr>
                  <w:t>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r w:rsidR="00233570" w:rsidRPr="00B52ABA" w:rsidTr="001626E5">
        <w:trPr>
          <w:trHeight w:val="453"/>
        </w:trPr>
        <w:tc>
          <w:tcPr>
            <w:tcW w:w="4249" w:type="dxa"/>
            <w:tcBorders>
              <w:top w:val="single" w:sz="4" w:space="0" w:color="000000"/>
              <w:left w:val="single" w:sz="4" w:space="0" w:color="000000"/>
              <w:bottom w:val="single" w:sz="4" w:space="0" w:color="000000"/>
            </w:tcBorders>
            <w:vAlign w:val="center"/>
          </w:tcPr>
          <w:p w:rsidR="00233570" w:rsidRPr="00B52ABA" w:rsidRDefault="00233570" w:rsidP="001626E5">
            <w:pPr>
              <w:suppressAutoHyphens/>
              <w:spacing w:after="0" w:line="240" w:lineRule="auto"/>
              <w:rPr>
                <w:rFonts w:ascii="Tahoma" w:eastAsia="Times New Roman" w:hAnsi="Tahoma" w:cs="Tahoma"/>
                <w:b/>
                <w:sz w:val="20"/>
                <w:szCs w:val="20"/>
                <w:lang w:eastAsia="ar-SA"/>
              </w:rPr>
            </w:pPr>
            <w:r w:rsidRPr="00B52ABA">
              <w:rPr>
                <w:rFonts w:ascii="Tahoma" w:eastAsia="Times New Roman" w:hAnsi="Tahoma" w:cs="Tahoma"/>
                <w:b/>
                <w:sz w:val="20"/>
                <w:szCs w:val="20"/>
                <w:lang w:eastAsia="ar-SA"/>
              </w:rPr>
              <w:t>Celkem</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b/>
                <w:sz w:val="18"/>
                <w:szCs w:val="18"/>
                <w:shd w:val="clear" w:color="auto" w:fill="FFFF00"/>
                <w:lang w:eastAsia="ar-SA"/>
              </w:rPr>
            </w:pPr>
            <w:sdt>
              <w:sdtPr>
                <w:rPr>
                  <w:rFonts w:eastAsia="Calibri"/>
                  <w:noProof/>
                </w:rPr>
                <w:id w:val="1114741131"/>
                <w:placeholder>
                  <w:docPart w:val="A678335303284A13BCAB458F6CF67433"/>
                </w:placeholder>
                <w:showingPlcHdr/>
                <w:text/>
              </w:sdtPr>
              <w:sdtContent>
                <w:r w:rsidR="006C553E" w:rsidRPr="00244780">
                  <w:rPr>
                    <w:rStyle w:val="Zstupntext"/>
                    <w:highlight w:val="yellow"/>
                  </w:rPr>
                  <w:t>Z</w:t>
                </w:r>
                <w:r w:rsidRPr="00244780">
                  <w:rPr>
                    <w:rStyle w:val="Zstupntext"/>
                    <w:highlight w:val="yellow"/>
                  </w:rPr>
                  <w:t>adejte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rsidR="00233570" w:rsidRPr="006C553E" w:rsidRDefault="00233570" w:rsidP="006C553E">
            <w:pPr>
              <w:suppressAutoHyphens/>
              <w:spacing w:after="120" w:line="240" w:lineRule="auto"/>
              <w:jc w:val="right"/>
              <w:rPr>
                <w:rFonts w:ascii="Tahoma" w:eastAsia="Times New Roman" w:hAnsi="Tahoma" w:cs="Tahoma"/>
                <w:b/>
                <w:sz w:val="18"/>
                <w:szCs w:val="18"/>
                <w:shd w:val="clear" w:color="auto" w:fill="FFFF00"/>
                <w:lang w:eastAsia="ar-SA"/>
              </w:rPr>
            </w:pPr>
            <w:sdt>
              <w:sdtPr>
                <w:rPr>
                  <w:rFonts w:eastAsia="Calibri"/>
                  <w:noProof/>
                </w:rPr>
                <w:id w:val="1114741139"/>
                <w:placeholder>
                  <w:docPart w:val="AB925ACD71D54D52BC69AC9361D4DFC3"/>
                </w:placeholder>
                <w:showingPlcHdr/>
                <w:text/>
              </w:sdtPr>
              <w:sdtContent>
                <w:r w:rsidR="006C553E" w:rsidRPr="00244780">
                  <w:rPr>
                    <w:rStyle w:val="Zstupntext"/>
                    <w:highlight w:val="yellow"/>
                  </w:rPr>
                  <w:t>Zad</w:t>
                </w:r>
                <w:r w:rsidRPr="00244780">
                  <w:rPr>
                    <w:rStyle w:val="Zstupntext"/>
                    <w:highlight w:val="yellow"/>
                  </w:rPr>
                  <w:t>ejte text.</w:t>
                </w:r>
              </w:sdtContent>
            </w:sdt>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noProof/>
              </w:rPr>
              <w:t> </w:t>
            </w:r>
            <w:r w:rsidRPr="006C553E">
              <w:rPr>
                <w:rFonts w:eastAsia="Calibri"/>
                <w:b/>
                <w:noProof/>
              </w:rPr>
              <w:t xml:space="preserve">     </w:t>
            </w:r>
            <w:r w:rsidRPr="006C553E">
              <w:t xml:space="preserve">     </w:t>
            </w:r>
          </w:p>
        </w:tc>
      </w:tr>
    </w:tbl>
    <w:p w:rsidR="00233570" w:rsidRPr="00091858" w:rsidRDefault="00233570" w:rsidP="00233570">
      <w:pPr>
        <w:pStyle w:val="Odstavecseseznamem"/>
        <w:spacing w:after="120" w:line="240" w:lineRule="auto"/>
        <w:ind w:left="360"/>
        <w:contextualSpacing w:val="0"/>
        <w:jc w:val="both"/>
        <w:rPr>
          <w:rFonts w:ascii="Tahoma" w:eastAsia="Times New Roman" w:hAnsi="Tahoma" w:cs="Tahoma"/>
          <w:sz w:val="20"/>
          <w:szCs w:val="20"/>
          <w:lang w:eastAsia="cs-CZ"/>
        </w:rPr>
      </w:pPr>
    </w:p>
    <w:p w:rsidR="00233570" w:rsidRPr="006A6624" w:rsidRDefault="00233570" w:rsidP="00233570">
      <w:pPr>
        <w:pStyle w:val="Odstavecseseznamem"/>
        <w:numPr>
          <w:ilvl w:val="0"/>
          <w:numId w:val="6"/>
        </w:numPr>
        <w:spacing w:after="120" w:line="240" w:lineRule="auto"/>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Celková cena díla ve výši</w:t>
      </w:r>
      <w:r>
        <w:rPr>
          <w:rFonts w:ascii="Tahoma" w:eastAsia="Times New Roman" w:hAnsi="Tahoma" w:cs="Tahoma"/>
          <w:sz w:val="20"/>
          <w:szCs w:val="20"/>
          <w:lang w:eastAsia="cs-CZ"/>
        </w:rPr>
        <w:t xml:space="preserve"> </w:t>
      </w:r>
      <w:sdt>
        <w:sdtPr>
          <w:rPr>
            <w:rFonts w:ascii="Tahoma" w:eastAsia="Times New Roman" w:hAnsi="Tahoma" w:cs="Tahoma"/>
            <w:sz w:val="20"/>
            <w:szCs w:val="20"/>
            <w:lang w:eastAsia="cs-CZ"/>
          </w:rPr>
          <w:id w:val="1114741141"/>
          <w:placeholder>
            <w:docPart w:val="835B4E7A5BB54022B3FE17D615A2CB8D"/>
          </w:placeholder>
          <w:showingPlcHdr/>
          <w:text/>
        </w:sdtPr>
        <w:sdtContent>
          <w:r w:rsidRPr="00244780">
            <w:rPr>
              <w:rStyle w:val="Zstupntext"/>
              <w:highlight w:val="yellow"/>
            </w:rPr>
            <w:t>Klepněte sem a zadejte text.</w:t>
          </w:r>
        </w:sdtContent>
      </w:sdt>
      <w:r w:rsidRPr="00091858">
        <w:rPr>
          <w:rFonts w:ascii="Tahoma" w:eastAsia="Times New Roman" w:hAnsi="Tahoma" w:cs="Tahoma"/>
          <w:sz w:val="20"/>
          <w:szCs w:val="20"/>
          <w:lang w:eastAsia="cs-CZ"/>
        </w:rPr>
        <w:t>,- Kč (</w:t>
      </w:r>
      <w:r>
        <w:rPr>
          <w:rFonts w:ascii="Tahoma" w:eastAsia="Times New Roman" w:hAnsi="Tahoma" w:cs="Tahoma"/>
          <w:sz w:val="20"/>
          <w:szCs w:val="20"/>
          <w:lang w:eastAsia="cs-CZ"/>
        </w:rPr>
        <w:t>slovy:</w:t>
      </w:r>
      <w:r w:rsidRPr="00375432">
        <w:t xml:space="preserve"> </w:t>
      </w:r>
      <w:sdt>
        <w:sdtPr>
          <w:id w:val="1114741140"/>
          <w:placeholder>
            <w:docPart w:val="6C60E3D33B5240C6BA9982923F90FCE9"/>
          </w:placeholder>
          <w:showingPlcHdr/>
          <w:text/>
        </w:sdtPr>
        <w:sdtContent>
          <w:r w:rsidRPr="00244780">
            <w:rPr>
              <w:rStyle w:val="Zstupntext"/>
              <w:highlight w:val="yellow"/>
            </w:rPr>
            <w:t>Klepněte sem a zadejte text.</w:t>
          </w:r>
        </w:sdtContent>
      </w:sdt>
      <w:r w:rsidRPr="00091858">
        <w:rPr>
          <w:rFonts w:ascii="Tahoma" w:eastAsia="Times New Roman" w:hAnsi="Tahoma" w:cs="Tahoma"/>
          <w:sz w:val="20"/>
          <w:szCs w:val="20"/>
          <w:lang w:eastAsia="cs-CZ"/>
        </w:rPr>
        <w:t>)</w:t>
      </w:r>
      <w:r>
        <w:rPr>
          <w:rFonts w:ascii="Tahoma" w:eastAsia="Times New Roman" w:hAnsi="Tahoma" w:cs="Tahoma"/>
          <w:sz w:val="20"/>
          <w:szCs w:val="20"/>
          <w:lang w:eastAsia="cs-CZ"/>
        </w:rPr>
        <w:t xml:space="preserve"> bez DPH, </w:t>
      </w:r>
      <w:sdt>
        <w:sdtPr>
          <w:rPr>
            <w:rFonts w:ascii="Tahoma" w:eastAsia="Times New Roman" w:hAnsi="Tahoma" w:cs="Tahoma"/>
            <w:sz w:val="20"/>
            <w:szCs w:val="20"/>
            <w:lang w:eastAsia="cs-CZ"/>
          </w:rPr>
          <w:id w:val="1114741243"/>
          <w:placeholder>
            <w:docPart w:val="AF9A7993B2B042FF8E4EE4C3205FE789"/>
          </w:placeholder>
          <w:showingPlcHdr/>
          <w:text/>
        </w:sdtPr>
        <w:sdtContent>
          <w:r w:rsidR="006C553E" w:rsidRPr="00244780">
            <w:rPr>
              <w:rStyle w:val="Zstupntext"/>
              <w:highlight w:val="yellow"/>
            </w:rPr>
            <w:t>Klepněte sem a zadejte text.</w:t>
          </w:r>
        </w:sdtContent>
      </w:sdt>
      <w:r w:rsidR="006C553E">
        <w:rPr>
          <w:rFonts w:eastAsia="Calibri"/>
          <w:noProof/>
        </w:rPr>
        <w:t xml:space="preserve"> </w:t>
      </w:r>
      <w:r>
        <w:rPr>
          <w:rFonts w:ascii="Tahoma" w:eastAsia="Times New Roman" w:hAnsi="Tahoma" w:cs="Tahoma"/>
          <w:sz w:val="20"/>
          <w:szCs w:val="20"/>
          <w:lang w:eastAsia="cs-CZ"/>
        </w:rPr>
        <w:t>Kč vč. DPH</w:t>
      </w:r>
      <w:r w:rsidRPr="00091858">
        <w:rPr>
          <w:rFonts w:ascii="Tahoma" w:eastAsia="Times New Roman" w:hAnsi="Tahoma" w:cs="Tahoma"/>
          <w:sz w:val="20"/>
          <w:szCs w:val="20"/>
          <w:lang w:eastAsia="cs-CZ"/>
        </w:rPr>
        <w:t>; bude obj</w:t>
      </w:r>
      <w:r>
        <w:rPr>
          <w:rFonts w:ascii="Tahoma" w:eastAsia="Times New Roman" w:hAnsi="Tahoma" w:cs="Tahoma"/>
          <w:sz w:val="20"/>
          <w:szCs w:val="20"/>
          <w:lang w:eastAsia="cs-CZ"/>
        </w:rPr>
        <w:t xml:space="preserve">ednatelem zhotoviteli vyplacena </w:t>
      </w:r>
      <w:r w:rsidRPr="006A6624">
        <w:rPr>
          <w:rFonts w:ascii="Tahoma" w:eastAsia="Times New Roman" w:hAnsi="Tahoma" w:cs="Tahoma"/>
          <w:sz w:val="20"/>
          <w:szCs w:val="20"/>
          <w:lang w:eastAsia="cs-CZ"/>
        </w:rPr>
        <w:t xml:space="preserve">na základě </w:t>
      </w:r>
      <w:r>
        <w:rPr>
          <w:rFonts w:ascii="Tahoma" w:eastAsia="Times New Roman" w:hAnsi="Tahoma" w:cs="Tahoma"/>
          <w:sz w:val="20"/>
          <w:szCs w:val="20"/>
          <w:lang w:eastAsia="cs-CZ"/>
        </w:rPr>
        <w:t xml:space="preserve">faktury </w:t>
      </w:r>
      <w:r w:rsidRPr="006A6624">
        <w:rPr>
          <w:rFonts w:ascii="Tahoma" w:eastAsia="Times New Roman" w:hAnsi="Tahoma" w:cs="Tahoma"/>
          <w:sz w:val="20"/>
          <w:szCs w:val="20"/>
          <w:lang w:eastAsia="cs-CZ"/>
        </w:rPr>
        <w:t xml:space="preserve">vystavené po protokolárním předání projektové dokumentace v potřebném počtu výtisků. </w:t>
      </w:r>
    </w:p>
    <w:p w:rsidR="00233570" w:rsidRDefault="00233570" w:rsidP="00233570">
      <w:pPr>
        <w:pStyle w:val="Odstavecseseznamem"/>
        <w:spacing w:after="240" w:line="240" w:lineRule="auto"/>
        <w:ind w:left="357"/>
        <w:jc w:val="both"/>
        <w:rPr>
          <w:rFonts w:ascii="Tahoma" w:eastAsia="Times New Roman" w:hAnsi="Tahoma" w:cs="Tahoma"/>
          <w:sz w:val="20"/>
          <w:szCs w:val="20"/>
          <w:lang w:eastAsia="cs-CZ"/>
        </w:rPr>
      </w:pPr>
    </w:p>
    <w:p w:rsidR="00233570" w:rsidRPr="00091858" w:rsidRDefault="00233570" w:rsidP="00233570">
      <w:pPr>
        <w:pStyle w:val="Odstavecseseznamem"/>
        <w:numPr>
          <w:ilvl w:val="0"/>
          <w:numId w:val="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 ceně je zahrnuto:</w:t>
      </w:r>
    </w:p>
    <w:p w:rsidR="00233570" w:rsidRPr="00091858" w:rsidRDefault="00233570" w:rsidP="00233570">
      <w:pPr>
        <w:pStyle w:val="Odstavecseseznamem"/>
        <w:numPr>
          <w:ilvl w:val="0"/>
          <w:numId w:val="8"/>
        </w:numPr>
        <w:jc w:val="both"/>
        <w:rPr>
          <w:rFonts w:ascii="Tahoma" w:hAnsi="Tahoma" w:cs="Tahoma"/>
          <w:sz w:val="20"/>
          <w:szCs w:val="20"/>
        </w:rPr>
      </w:pPr>
      <w:r w:rsidRPr="00091858">
        <w:rPr>
          <w:rFonts w:ascii="Tahoma" w:hAnsi="Tahoma" w:cs="Tahoma"/>
          <w:sz w:val="20"/>
          <w:szCs w:val="20"/>
        </w:rPr>
        <w:t xml:space="preserve">2 x vyhotovení dokumentace k žádosti o poskytnutí dotace v tištěné formě a 1x v digitální formě na CD. </w:t>
      </w:r>
    </w:p>
    <w:p w:rsidR="00233570" w:rsidRPr="00091858" w:rsidRDefault="00233570" w:rsidP="00233570">
      <w:pPr>
        <w:pStyle w:val="Odstavecseseznamem"/>
        <w:numPr>
          <w:ilvl w:val="0"/>
          <w:numId w:val="8"/>
        </w:numPr>
        <w:jc w:val="both"/>
        <w:rPr>
          <w:rFonts w:ascii="Tahoma" w:hAnsi="Tahoma" w:cs="Tahoma"/>
          <w:sz w:val="20"/>
          <w:szCs w:val="20"/>
        </w:rPr>
      </w:pPr>
      <w:r w:rsidRPr="00091858">
        <w:rPr>
          <w:rFonts w:ascii="Tahoma" w:hAnsi="Tahoma" w:cs="Tahoma"/>
          <w:sz w:val="20"/>
          <w:szCs w:val="20"/>
        </w:rPr>
        <w:lastRenderedPageBreak/>
        <w:t xml:space="preserve">3x vyhotovení kompletní dokumentace pro stavební povolení v tištěné formě a 1x v digitální formě na CD ve </w:t>
      </w:r>
      <w:r>
        <w:rPr>
          <w:rFonts w:ascii="Tahoma" w:hAnsi="Tahoma" w:cs="Tahoma"/>
          <w:sz w:val="20"/>
          <w:szCs w:val="20"/>
        </w:rPr>
        <w:t>formátu pdf.</w:t>
      </w:r>
      <w:r w:rsidRPr="00091858">
        <w:rPr>
          <w:rFonts w:ascii="Tahoma" w:hAnsi="Tahoma" w:cs="Tahoma"/>
          <w:sz w:val="20"/>
          <w:szCs w:val="20"/>
        </w:rPr>
        <w:t xml:space="preserve"> CD bude obsahovat kompletní dokumentaci (pdf) a neoceněné i oceněné výkazy výmě</w:t>
      </w:r>
      <w:r>
        <w:rPr>
          <w:rFonts w:ascii="Tahoma" w:hAnsi="Tahoma" w:cs="Tahoma"/>
          <w:sz w:val="20"/>
          <w:szCs w:val="20"/>
        </w:rPr>
        <w:t>r (</w:t>
      </w:r>
      <w:r w:rsidRPr="00091858">
        <w:rPr>
          <w:rFonts w:ascii="Tahoma" w:hAnsi="Tahoma" w:cs="Tahoma"/>
          <w:sz w:val="20"/>
          <w:szCs w:val="20"/>
        </w:rPr>
        <w:t xml:space="preserve">xls). </w:t>
      </w:r>
    </w:p>
    <w:p w:rsidR="00233570" w:rsidRDefault="00233570" w:rsidP="00233570">
      <w:pPr>
        <w:pStyle w:val="Odstavecseseznamem"/>
        <w:numPr>
          <w:ilvl w:val="0"/>
          <w:numId w:val="8"/>
        </w:numPr>
        <w:jc w:val="both"/>
        <w:rPr>
          <w:rFonts w:ascii="Tahoma" w:hAnsi="Tahoma" w:cs="Tahoma"/>
          <w:sz w:val="20"/>
          <w:szCs w:val="20"/>
        </w:rPr>
      </w:pPr>
      <w:r w:rsidRPr="00091858">
        <w:rPr>
          <w:rFonts w:ascii="Tahoma" w:hAnsi="Tahoma" w:cs="Tahoma"/>
          <w:sz w:val="20"/>
          <w:szCs w:val="20"/>
        </w:rPr>
        <w:t>V ceně za dílo jsou zahrnuty veškeré poplatky související se splněním díla, (např. poplatky za konzultace s orgány státní správy, správní poplatky apod</w:t>
      </w:r>
      <w:r>
        <w:rPr>
          <w:rFonts w:ascii="Tahoma" w:hAnsi="Tahoma" w:cs="Tahoma"/>
          <w:sz w:val="20"/>
          <w:szCs w:val="20"/>
        </w:rPr>
        <w:t>.)</w:t>
      </w:r>
      <w:r w:rsidRPr="00091858">
        <w:rPr>
          <w:rFonts w:ascii="Tahoma" w:hAnsi="Tahoma" w:cs="Tahoma"/>
          <w:sz w:val="20"/>
          <w:szCs w:val="20"/>
        </w:rPr>
        <w:t>, jakož i veškeré náklady na výkony a služby související se zhotovením a projednáním díla.</w:t>
      </w:r>
    </w:p>
    <w:p w:rsidR="00233570" w:rsidRDefault="00233570" w:rsidP="00233570">
      <w:pPr>
        <w:pStyle w:val="Odstavecseseznamem"/>
        <w:numPr>
          <w:ilvl w:val="0"/>
          <w:numId w:val="8"/>
        </w:numPr>
        <w:jc w:val="both"/>
        <w:rPr>
          <w:rFonts w:ascii="Tahoma" w:hAnsi="Tahoma" w:cs="Tahoma"/>
          <w:sz w:val="20"/>
          <w:szCs w:val="20"/>
        </w:rPr>
      </w:pPr>
      <w:r>
        <w:rPr>
          <w:rFonts w:ascii="Tahoma" w:hAnsi="Tahoma" w:cs="Tahoma"/>
          <w:sz w:val="20"/>
          <w:szCs w:val="20"/>
        </w:rPr>
        <w:t>Nedojde-li ke schválení projektové dokumentace ze strany Státního fondu životního prostředí, je zhotovitel povinen na své náklady provést přepracování projektové dokumentace dle požadavků a připomínek fondu</w:t>
      </w:r>
    </w:p>
    <w:p w:rsidR="00233570" w:rsidRPr="00091858" w:rsidRDefault="00233570" w:rsidP="00233570">
      <w:pPr>
        <w:pStyle w:val="Odstavecseseznamem"/>
        <w:jc w:val="both"/>
        <w:rPr>
          <w:rFonts w:ascii="Tahoma" w:hAnsi="Tahoma" w:cs="Tahoma"/>
          <w:sz w:val="20"/>
          <w:szCs w:val="20"/>
        </w:rPr>
      </w:pPr>
    </w:p>
    <w:p w:rsidR="00233570" w:rsidRPr="00091858" w:rsidRDefault="00233570" w:rsidP="00233570">
      <w:pPr>
        <w:pStyle w:val="Odstavecseseznamem"/>
        <w:numPr>
          <w:ilvl w:val="0"/>
          <w:numId w:val="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Cena za případné vícetisky bude dle dohodnutého rozsahu sjednána samostatně formou dodatku k této smlouvě.</w:t>
      </w:r>
    </w:p>
    <w:p w:rsidR="00233570" w:rsidRDefault="00233570" w:rsidP="00233570">
      <w:pPr>
        <w:pStyle w:val="Odstavecseseznamem"/>
        <w:numPr>
          <w:ilvl w:val="0"/>
          <w:numId w:val="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Bude-li rozsah díla objednatelem změněn nebo doplněn, bude cena za dílo upravena formou dodatku k této smlouvě.</w:t>
      </w:r>
    </w:p>
    <w:p w:rsidR="00233570" w:rsidRPr="00091858" w:rsidRDefault="00233570" w:rsidP="00233570">
      <w:pPr>
        <w:pStyle w:val="Odstavecseseznamem"/>
        <w:numPr>
          <w:ilvl w:val="0"/>
          <w:numId w:val="6"/>
        </w:numPr>
        <w:spacing w:after="120" w:line="240" w:lineRule="auto"/>
        <w:contextualSpacing w:val="0"/>
        <w:jc w:val="both"/>
        <w:rPr>
          <w:rFonts w:ascii="Tahoma" w:eastAsia="Times New Roman" w:hAnsi="Tahoma" w:cs="Tahoma"/>
          <w:sz w:val="20"/>
          <w:szCs w:val="20"/>
          <w:lang w:eastAsia="cs-CZ"/>
        </w:rPr>
      </w:pPr>
      <w:r>
        <w:rPr>
          <w:rFonts w:ascii="Tahoma" w:eastAsia="Times New Roman" w:hAnsi="Tahoma" w:cs="Tahoma"/>
          <w:sz w:val="20"/>
          <w:szCs w:val="20"/>
          <w:lang w:eastAsia="cs-CZ"/>
        </w:rPr>
        <w:t>Cena díla je sjednána za zpracování díla v souladu s</w:t>
      </w:r>
      <w:r w:rsidRPr="00C90F52">
        <w:rPr>
          <w:rFonts w:ascii="Tahoma" w:eastAsia="Times New Roman" w:hAnsi="Tahoma" w:cs="Tahoma"/>
          <w:sz w:val="20"/>
          <w:szCs w:val="20"/>
          <w:lang w:eastAsia="cs-CZ"/>
        </w:rPr>
        <w:t xml:space="preserve"> aktuální</w:t>
      </w:r>
      <w:r>
        <w:rPr>
          <w:rFonts w:ascii="Tahoma" w:eastAsia="Times New Roman" w:hAnsi="Tahoma" w:cs="Tahoma"/>
          <w:sz w:val="20"/>
          <w:szCs w:val="20"/>
          <w:lang w:eastAsia="cs-CZ"/>
        </w:rPr>
        <w:t>mi</w:t>
      </w:r>
      <w:r w:rsidRPr="00C90F52">
        <w:rPr>
          <w:rFonts w:ascii="Tahoma" w:eastAsia="Times New Roman" w:hAnsi="Tahoma" w:cs="Tahoma"/>
          <w:sz w:val="20"/>
          <w:szCs w:val="20"/>
          <w:lang w:eastAsia="cs-CZ"/>
        </w:rPr>
        <w:t xml:space="preserve"> požadavky na rozsah projektové dokumentace a její přílohy pro aktuální výzvu</w:t>
      </w:r>
      <w:r>
        <w:rPr>
          <w:rFonts w:ascii="Tahoma" w:eastAsia="Times New Roman" w:hAnsi="Tahoma" w:cs="Tahoma"/>
          <w:sz w:val="20"/>
          <w:szCs w:val="20"/>
          <w:lang w:eastAsia="cs-CZ"/>
        </w:rPr>
        <w:t xml:space="preserve"> OPŽP (otevřenou k podání žádostí v termínu</w:t>
      </w:r>
      <w:r w:rsidRPr="00C90F52">
        <w:rPr>
          <w:rFonts w:ascii="Tahoma" w:eastAsia="Times New Roman" w:hAnsi="Tahoma" w:cs="Tahoma"/>
          <w:sz w:val="20"/>
          <w:szCs w:val="20"/>
          <w:lang w:eastAsia="cs-CZ"/>
        </w:rPr>
        <w:t xml:space="preserve"> od </w:t>
      </w:r>
      <w:proofErr w:type="gramStart"/>
      <w:r w:rsidRPr="00C90F52">
        <w:rPr>
          <w:rFonts w:ascii="Tahoma" w:eastAsia="Times New Roman" w:hAnsi="Tahoma" w:cs="Tahoma"/>
          <w:sz w:val="20"/>
          <w:szCs w:val="20"/>
          <w:lang w:eastAsia="cs-CZ"/>
        </w:rPr>
        <w:t>14.8.</w:t>
      </w:r>
      <w:r>
        <w:rPr>
          <w:rFonts w:ascii="Tahoma" w:eastAsia="Times New Roman" w:hAnsi="Tahoma" w:cs="Tahoma"/>
          <w:sz w:val="20"/>
          <w:szCs w:val="20"/>
          <w:lang w:eastAsia="cs-CZ"/>
        </w:rPr>
        <w:t xml:space="preserve"> </w:t>
      </w:r>
      <w:r w:rsidRPr="00C90F52">
        <w:rPr>
          <w:rFonts w:ascii="Tahoma" w:eastAsia="Times New Roman" w:hAnsi="Tahoma" w:cs="Tahoma"/>
          <w:sz w:val="20"/>
          <w:szCs w:val="20"/>
          <w:lang w:eastAsia="cs-CZ"/>
        </w:rPr>
        <w:t>do</w:t>
      </w:r>
      <w:proofErr w:type="gramEnd"/>
      <w:r w:rsidRPr="00C90F52">
        <w:rPr>
          <w:rFonts w:ascii="Tahoma" w:eastAsia="Times New Roman" w:hAnsi="Tahoma" w:cs="Tahoma"/>
          <w:sz w:val="20"/>
          <w:szCs w:val="20"/>
          <w:lang w:eastAsia="cs-CZ"/>
        </w:rPr>
        <w:t xml:space="preserve"> 14.10. 2015). Jestliže budou pro další výzvu </w:t>
      </w:r>
      <w:r>
        <w:rPr>
          <w:rFonts w:ascii="Tahoma" w:eastAsia="Times New Roman" w:hAnsi="Tahoma" w:cs="Tahoma"/>
          <w:sz w:val="20"/>
          <w:szCs w:val="20"/>
          <w:lang w:eastAsia="cs-CZ"/>
        </w:rPr>
        <w:t>OPŽP v jiném období stanoveny</w:t>
      </w:r>
      <w:r w:rsidRPr="00C90F52">
        <w:rPr>
          <w:rFonts w:ascii="Tahoma" w:eastAsia="Times New Roman" w:hAnsi="Tahoma" w:cs="Tahoma"/>
          <w:sz w:val="20"/>
          <w:szCs w:val="20"/>
          <w:lang w:eastAsia="cs-CZ"/>
        </w:rPr>
        <w:t xml:space="preserve"> další náležitosti či přílohy, </w:t>
      </w:r>
      <w:r>
        <w:rPr>
          <w:rFonts w:ascii="Tahoma" w:eastAsia="Times New Roman" w:hAnsi="Tahoma" w:cs="Tahoma"/>
          <w:sz w:val="20"/>
          <w:szCs w:val="20"/>
          <w:lang w:eastAsia="cs-CZ"/>
        </w:rPr>
        <w:t xml:space="preserve">jedná se o vícepráce. </w:t>
      </w:r>
    </w:p>
    <w:p w:rsidR="00233570" w:rsidRPr="00091858" w:rsidRDefault="00233570" w:rsidP="00233570">
      <w:pPr>
        <w:pStyle w:val="Odstavecseseznamem"/>
        <w:numPr>
          <w:ilvl w:val="0"/>
          <w:numId w:val="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Rozsah případných víceprací a jejich cena bude smluvními stranami dohodnuta formou dodatku k této smlouvě.</w:t>
      </w:r>
    </w:p>
    <w:p w:rsidR="00233570" w:rsidRPr="00091858" w:rsidRDefault="00233570" w:rsidP="00233570">
      <w:pPr>
        <w:pStyle w:val="Odstavecseseznamem"/>
        <w:spacing w:after="120" w:line="240" w:lineRule="auto"/>
        <w:ind w:left="360"/>
        <w:contextualSpacing w:val="0"/>
        <w:jc w:val="both"/>
        <w:rPr>
          <w:rFonts w:ascii="Tahoma" w:eastAsia="Times New Roman" w:hAnsi="Tahoma" w:cs="Tahoma"/>
          <w:sz w:val="20"/>
          <w:szCs w:val="20"/>
          <w:lang w:eastAsia="cs-CZ"/>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V. PLATEBNÍ PODMÍNKY</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Objednatel neposkytuje zálohy.</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Po protokolárním předání a převzetí díla - projektové dokumentace (den zdanitelného plnění) vzniká zhotoviteli právo na zaplacení ceny za dílo dle následujících podmínek a rovněž povinnost vystavit objednateli fakturu (daňový doklad).</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Objednatel se zavazuje zaplatit zhotoviteli cenu za dílo na základě daňového dokladu - faktury, kterou zhotovitel vyhotoví a odešle objednateli po předání díla včetně kopie předávacího protokolu. V případě, že je dílo předáváno po částech dohodnutých v článku IV. této smlouvy, platí toto ustanovení pro každou samostatnou část díla.</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Splatnost faktur</w:t>
      </w:r>
      <w:r>
        <w:rPr>
          <w:rFonts w:ascii="Tahoma" w:eastAsia="Times New Roman" w:hAnsi="Tahoma" w:cs="Tahoma"/>
          <w:sz w:val="20"/>
          <w:szCs w:val="20"/>
          <w:lang w:eastAsia="cs-CZ"/>
        </w:rPr>
        <w:t>y</w:t>
      </w:r>
      <w:r w:rsidRPr="00091858">
        <w:rPr>
          <w:rFonts w:ascii="Tahoma" w:eastAsia="Times New Roman" w:hAnsi="Tahoma" w:cs="Tahoma"/>
          <w:sz w:val="20"/>
          <w:szCs w:val="20"/>
          <w:lang w:eastAsia="cs-CZ"/>
        </w:rPr>
        <w:t xml:space="preserve"> je </w:t>
      </w:r>
      <w:r>
        <w:rPr>
          <w:rFonts w:ascii="Tahoma" w:eastAsia="Times New Roman" w:hAnsi="Tahoma" w:cs="Tahoma"/>
          <w:sz w:val="20"/>
          <w:szCs w:val="20"/>
          <w:lang w:eastAsia="cs-CZ"/>
        </w:rPr>
        <w:t>15</w:t>
      </w:r>
      <w:r w:rsidRPr="00091858">
        <w:rPr>
          <w:rFonts w:ascii="Tahoma" w:eastAsia="Times New Roman" w:hAnsi="Tahoma" w:cs="Tahoma"/>
          <w:sz w:val="20"/>
          <w:szCs w:val="20"/>
          <w:lang w:eastAsia="cs-CZ"/>
        </w:rPr>
        <w:t xml:space="preserve"> dnů od data prokazatelného doručení (doporučeně) faktury do sídla objednatele. V pochybnostech se má za to, že faktura byla doručena třetí den ode dne vystavení.</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Faktur</w:t>
      </w:r>
      <w:r>
        <w:rPr>
          <w:rFonts w:ascii="Tahoma" w:eastAsia="Times New Roman" w:hAnsi="Tahoma" w:cs="Tahoma"/>
          <w:sz w:val="20"/>
          <w:szCs w:val="20"/>
          <w:lang w:eastAsia="cs-CZ"/>
        </w:rPr>
        <w:t>a bude</w:t>
      </w:r>
      <w:r w:rsidRPr="00091858">
        <w:rPr>
          <w:rFonts w:ascii="Tahoma" w:eastAsia="Times New Roman" w:hAnsi="Tahoma" w:cs="Tahoma"/>
          <w:sz w:val="20"/>
          <w:szCs w:val="20"/>
          <w:lang w:eastAsia="cs-CZ"/>
        </w:rPr>
        <w:t xml:space="preserve"> mít náležitosti daňového dokladu dle platného zákona o DPH. Nebudou-li faktury obsahovat náležitosti daňového dokladu v souladu s platnými daňovými předpisy nebo budou obsahovat nesprávné nebo neúplné údaje, je objednatel oprávněn je vrátit k doplnění nebo opravě. V takovém případě se běh lhůty splatnosti </w:t>
      </w:r>
      <w:r>
        <w:rPr>
          <w:rFonts w:ascii="Tahoma" w:eastAsia="Times New Roman" w:hAnsi="Tahoma" w:cs="Tahoma"/>
          <w:sz w:val="20"/>
          <w:szCs w:val="20"/>
          <w:lang w:eastAsia="cs-CZ"/>
        </w:rPr>
        <w:t>poza</w:t>
      </w:r>
      <w:r w:rsidRPr="00091858">
        <w:rPr>
          <w:rFonts w:ascii="Tahoma" w:eastAsia="Times New Roman" w:hAnsi="Tahoma" w:cs="Tahoma"/>
          <w:sz w:val="20"/>
          <w:szCs w:val="20"/>
          <w:lang w:eastAsia="cs-CZ"/>
        </w:rPr>
        <w:t xml:space="preserve">staví a nová lhůta splatnosti začne plynout doručením opravené nebo nově vyhotovené faktury zpět objednateli. </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Cena víceprací bude objednatelem uhrazena samostatnými fakturami, na něž se vztahují předcházející ujednání této smlouvy, a to na základě dodatku k této smlouvě, v němž bude sjednán rozsah a cena víceprací.</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Objednatel může fakturu vrátit a fakturovanou částku neuhradit pouze v případě, když:</w:t>
      </w:r>
    </w:p>
    <w:p w:rsidR="00233570" w:rsidRPr="00091858" w:rsidRDefault="00233570" w:rsidP="00233570">
      <w:pPr>
        <w:pStyle w:val="Odstavecseseznamem"/>
        <w:numPr>
          <w:ilvl w:val="0"/>
          <w:numId w:val="8"/>
        </w:numPr>
        <w:rPr>
          <w:rFonts w:ascii="Tahoma" w:hAnsi="Tahoma" w:cs="Tahoma"/>
          <w:sz w:val="20"/>
          <w:szCs w:val="20"/>
        </w:rPr>
      </w:pPr>
      <w:r w:rsidRPr="00091858">
        <w:rPr>
          <w:rFonts w:ascii="Tahoma" w:hAnsi="Tahoma" w:cs="Tahoma"/>
          <w:sz w:val="20"/>
          <w:szCs w:val="20"/>
        </w:rPr>
        <w:t>obsahuje nesprávné anebo neúplné údaje dle tohoto článku,</w:t>
      </w:r>
    </w:p>
    <w:p w:rsidR="00233570" w:rsidRPr="00091858" w:rsidRDefault="00233570" w:rsidP="00233570">
      <w:pPr>
        <w:pStyle w:val="Odstavecseseznamem"/>
        <w:numPr>
          <w:ilvl w:val="0"/>
          <w:numId w:val="8"/>
        </w:numPr>
        <w:rPr>
          <w:rFonts w:ascii="Tahoma" w:hAnsi="Tahoma" w:cs="Tahoma"/>
          <w:sz w:val="20"/>
          <w:szCs w:val="20"/>
        </w:rPr>
      </w:pPr>
      <w:r w:rsidRPr="00091858">
        <w:rPr>
          <w:rFonts w:ascii="Tahoma" w:hAnsi="Tahoma" w:cs="Tahoma"/>
          <w:sz w:val="20"/>
          <w:szCs w:val="20"/>
        </w:rPr>
        <w:t>obsahuje nesprávné cenové údaje,</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Faktura je uhrazena dnem připsání fakturované částky na účet zhotovitele u peněžního ústavu uvedeného v záhlaví této smlouvy.</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Nárok zhotovitele na úhradu ceny za dílo či jeho část vzniká na základě následujících skutečností:</w:t>
      </w:r>
    </w:p>
    <w:p w:rsidR="00233570" w:rsidRPr="00091858" w:rsidRDefault="00233570" w:rsidP="00233570">
      <w:pPr>
        <w:pStyle w:val="Odstavecseseznamem"/>
        <w:numPr>
          <w:ilvl w:val="0"/>
          <w:numId w:val="8"/>
        </w:numPr>
        <w:rPr>
          <w:rFonts w:ascii="Tahoma" w:hAnsi="Tahoma" w:cs="Tahoma"/>
          <w:sz w:val="20"/>
          <w:szCs w:val="20"/>
        </w:rPr>
      </w:pPr>
      <w:r w:rsidRPr="00091858">
        <w:rPr>
          <w:rFonts w:ascii="Tahoma" w:hAnsi="Tahoma" w:cs="Tahoma"/>
          <w:sz w:val="20"/>
          <w:szCs w:val="20"/>
        </w:rPr>
        <w:t>Faktické provedení fakturovaných činností.</w:t>
      </w:r>
    </w:p>
    <w:p w:rsidR="00233570" w:rsidRPr="00091858" w:rsidRDefault="00233570" w:rsidP="00233570">
      <w:pPr>
        <w:pStyle w:val="Odstavecseseznamem"/>
        <w:numPr>
          <w:ilvl w:val="0"/>
          <w:numId w:val="8"/>
        </w:numPr>
        <w:rPr>
          <w:rFonts w:ascii="Tahoma" w:hAnsi="Tahoma" w:cs="Tahoma"/>
          <w:sz w:val="20"/>
          <w:szCs w:val="20"/>
        </w:rPr>
      </w:pPr>
      <w:r w:rsidRPr="00091858">
        <w:rPr>
          <w:rFonts w:ascii="Tahoma" w:hAnsi="Tahoma" w:cs="Tahoma"/>
          <w:sz w:val="20"/>
          <w:szCs w:val="20"/>
        </w:rPr>
        <w:t>Předání projektové dokumentace objednateli.</w:t>
      </w:r>
    </w:p>
    <w:p w:rsidR="00233570" w:rsidRPr="00091858" w:rsidRDefault="00233570" w:rsidP="00233570">
      <w:pPr>
        <w:pStyle w:val="Odstavecseseznamem"/>
        <w:numPr>
          <w:ilvl w:val="0"/>
          <w:numId w:val="9"/>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lastRenderedPageBreak/>
        <w:t>Teprve vznik a existence nároku zhotovitele je podmínkou fakturace a koriguje předpokládané lhůty a termíny pro vystavení faktur zhotovitelem.</w:t>
      </w:r>
    </w:p>
    <w:p w:rsidR="00233570" w:rsidRDefault="00233570" w:rsidP="00233570">
      <w:pPr>
        <w:rPr>
          <w:rFonts w:ascii="Tahoma" w:hAnsi="Tahoma" w:cs="Tahoma"/>
          <w:b/>
          <w:sz w:val="20"/>
          <w:szCs w:val="20"/>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VI. PŘEDÁNÍ DÍLA, VLASTNICKÁ PRÁVA K DÍLU</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Zhotovitel splní svou povinnost zhotovit dílo nebo jeho dílčí část jeho řádným dokončením a předáním objednateli v sídle zhotovitele.</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K převzetí díla vyzve zhotovitel písemně objednatele. O předání a převzetí řádně zhotoveného díla bude sepsán „Protokol o předání a převzetí díla“, který podepíší zástupci obou smluvních stran a jehož jedno vyhotovení obdrží každá ze stran. Za den předání a převzetí se považuje den podpisu tohoto protokolu zástupci obou smluvních stran.</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Pokud objednatel na písemnou výzvu zhotovitele k převzetí díla nereaguje, nebo odmítne převzít dílo, které není stiženo podstatnou vadou, považuje se dílo za převzaté od marného uplynutí 10 denní lhůty od vyzvání k převzetí, nebo okamžikem neoprávněného odmítnutí převzetí díla. </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Vzor protokolu o předání a převzetí díla je přílohou č. 1 této smlouvy.</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Objednatel nabývá vlastnické právo k dílu jeho protokolárním převzetím. Nebezpečí škody na díle přechází ze zhotovitele na objednatele dnem jejího předání zástupci objednatele na základě „Protokolu o předání a převzetí díla“.</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Jestliže dílo má ojedinělé drobné vady nebo ojedinělé drobné nedodělky, které samy o sobě ani ve spojení s jinými nebrání užívání, tj. zahájení výrobní přípravy objednatele a stavebních prací, musí objednatel takové dílo převzít a zhotovitel je povinen tyto vady odstranit v termínu, stanoveném objednatelem.</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 protokolu o převzetí díla sepíší smluvní strany tyto vady a nedodělky a objednatel uvede jim zvolený nárok z vad díla a v případě, že požaduje odstranění takových vad a nedodělků určí zároveň i lhůty pro jejich odstranění.</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Jestliže objednatel odmítne dílo nebo jeho část převzít, sepíší obě strany zápis, v němž uvedou svá stanoviska a jejich zdůvodnění. Po odstranění nedostatků, pro které odmítl objednatel dílo nebo jeho část převzít, se přejímací řízení opakuje. </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Předáním projektové dokumentace zůstává autorské právo k projektu zachováno zhotoviteli.</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Objednatel není oprávněn bez předchozího souhlasu zhotovitele užít projektovou dokumentaci k jiným účelům než k zadání stavby a provedení stavby dle projektu, vyjma případů volného užití díla dle zákona č. 121/2000 Sb. V platném znění – autorský zákon.</w:t>
      </w:r>
    </w:p>
    <w:p w:rsidR="00233570" w:rsidRPr="00091858" w:rsidRDefault="00233570" w:rsidP="00233570">
      <w:pPr>
        <w:pStyle w:val="Odstavecseseznamem"/>
        <w:numPr>
          <w:ilvl w:val="0"/>
          <w:numId w:val="10"/>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Zhotovitel si vymiňuje právo použít podklady, vstupní údaje, části díla (projektové dokumentace) nebo i celé dílo k účelům vědeckým, výzkumným, publikačním nebo reklamním, pokud tím nebudou dotčena práva třetích osob.</w:t>
      </w:r>
    </w:p>
    <w:p w:rsidR="00233570" w:rsidRPr="00091858" w:rsidRDefault="00233570" w:rsidP="00233570">
      <w:pPr>
        <w:jc w:val="center"/>
        <w:rPr>
          <w:rFonts w:ascii="Tahoma" w:hAnsi="Tahoma" w:cs="Tahoma"/>
          <w:b/>
          <w:sz w:val="20"/>
          <w:szCs w:val="20"/>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VII. ZÁRUČNÍ DOBA A ODPOVĚDNOST ZA VADY</w:t>
      </w:r>
    </w:p>
    <w:p w:rsidR="00233570" w:rsidRPr="00091858" w:rsidRDefault="00233570" w:rsidP="00233570">
      <w:pPr>
        <w:pStyle w:val="Odstavecseseznamem"/>
        <w:numPr>
          <w:ilvl w:val="0"/>
          <w:numId w:val="11"/>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Zhotovitel odpovídá za to, že předmět díla bude v době jeho předání objednateli a po dobu běhu záruční doby bude mít vlastnosti stanovené obecně závaznými předpisy, závaznými ustanoveními čs. technických norem, norem EU, popřípadě vlastnosti obvyklé, dále za to, že dílo nemá právní vady, je kompletní, odpovídá požadavkům sjednaným ve smlouvě.</w:t>
      </w:r>
    </w:p>
    <w:p w:rsidR="00233570" w:rsidRPr="00091858" w:rsidRDefault="00233570" w:rsidP="00233570">
      <w:pPr>
        <w:pStyle w:val="Odstavecseseznamem"/>
        <w:numPr>
          <w:ilvl w:val="0"/>
          <w:numId w:val="11"/>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Záruční doba je neomezená a začíná běžet dnem protokolárního předání a převzetí díla.</w:t>
      </w:r>
    </w:p>
    <w:p w:rsidR="00233570" w:rsidRPr="00091858" w:rsidRDefault="00233570" w:rsidP="00233570">
      <w:pPr>
        <w:pStyle w:val="Odstavecseseznamem"/>
        <w:numPr>
          <w:ilvl w:val="0"/>
          <w:numId w:val="11"/>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Záruční doba se prodlužuje o dobu počítanou od zjištění vady až do jejího odstranění. Vadou se rozumí rovněž odchylka v kvalitě, rozsahu a parametrech díla stanovených touto smlouvou a obecně závaznými právními a technickými předpisy.</w:t>
      </w:r>
    </w:p>
    <w:p w:rsidR="00233570" w:rsidRPr="00091858" w:rsidRDefault="00233570" w:rsidP="00233570">
      <w:pPr>
        <w:pStyle w:val="Odstavecseseznamem"/>
        <w:numPr>
          <w:ilvl w:val="0"/>
          <w:numId w:val="11"/>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Nedodělkem se rozumí rovněž nedokončené práce stanovené touto smlouvou.</w:t>
      </w:r>
    </w:p>
    <w:p w:rsidR="00233570" w:rsidRPr="00091858" w:rsidRDefault="00233570" w:rsidP="00233570">
      <w:pPr>
        <w:pStyle w:val="Odstavecseseznamem"/>
        <w:numPr>
          <w:ilvl w:val="0"/>
          <w:numId w:val="11"/>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lastRenderedPageBreak/>
        <w:t xml:space="preserve">Objednatel se zavazuje oznámit (reklamovat) vady díla zhotoviteli bez zbytečného odkladu poté, kdy je zjistí, nejpozději do uplynutí záruční lhůty. Oznámení vady musí být zhotoviteli zasláno písemně doporučeným dopisem. V oznámení vad musí být vada popsána a navržena lhůta pro její odstranění. </w:t>
      </w:r>
    </w:p>
    <w:p w:rsidR="00233570" w:rsidRPr="00091858" w:rsidRDefault="00233570" w:rsidP="00233570">
      <w:pPr>
        <w:pStyle w:val="Odstavecseseznamem"/>
        <w:numPr>
          <w:ilvl w:val="0"/>
          <w:numId w:val="11"/>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Smluvní strany sjednávají právo objednatele požadovat v době záruky bezplatné odstranění vady, nedohodnou-li se smluvní strany v konkrétním případě jinak. Bezplatným odstraněním vady se zejména rozumí přepracování či úprava díla. </w:t>
      </w:r>
    </w:p>
    <w:p w:rsidR="00233570" w:rsidRPr="00091858" w:rsidRDefault="00233570" w:rsidP="00233570">
      <w:pPr>
        <w:pStyle w:val="Odstavecseseznamem"/>
        <w:spacing w:after="120" w:line="240" w:lineRule="auto"/>
        <w:ind w:left="360"/>
        <w:contextualSpacing w:val="0"/>
        <w:jc w:val="both"/>
        <w:rPr>
          <w:rFonts w:ascii="Tahoma" w:eastAsia="Times New Roman" w:hAnsi="Tahoma" w:cs="Tahoma"/>
          <w:sz w:val="20"/>
          <w:szCs w:val="20"/>
          <w:lang w:eastAsia="cs-CZ"/>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VIII. SMLUVNÍ SANKCE</w:t>
      </w:r>
    </w:p>
    <w:p w:rsidR="00233570" w:rsidRPr="00091858" w:rsidRDefault="00233570" w:rsidP="00233570">
      <w:pPr>
        <w:pStyle w:val="Odstavecseseznamem"/>
        <w:numPr>
          <w:ilvl w:val="0"/>
          <w:numId w:val="12"/>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 případě, že je zhotovitel v prodlení se splněním termínů jednotlivých samostatně předávaných částí díla ve smluveném rozsahu, zavazuje se zaplatit objednateli smluvní pokutu ve výši 0,1</w:t>
      </w:r>
      <w:r>
        <w:rPr>
          <w:rFonts w:ascii="Tahoma" w:eastAsia="Times New Roman" w:hAnsi="Tahoma" w:cs="Tahoma"/>
          <w:sz w:val="20"/>
          <w:szCs w:val="20"/>
          <w:lang w:eastAsia="cs-CZ"/>
        </w:rPr>
        <w:t> </w:t>
      </w:r>
      <w:r w:rsidRPr="00091858">
        <w:rPr>
          <w:rFonts w:ascii="Tahoma" w:eastAsia="Times New Roman" w:hAnsi="Tahoma" w:cs="Tahoma"/>
          <w:sz w:val="20"/>
          <w:szCs w:val="20"/>
          <w:lang w:eastAsia="cs-CZ"/>
        </w:rPr>
        <w:t>% z ceny příslušné nesplněné části díla sjednané v čl. 4, bod 1 této smlouvy za každý den prodlení. Zaplacením smluvní pokuty není dotčeno právo objednatele požadovat náhradu škody převyšující smluvní pokutu a povinnost zhotovitele ji uhradit</w:t>
      </w:r>
    </w:p>
    <w:p w:rsidR="00233570" w:rsidRPr="00091858" w:rsidRDefault="00233570" w:rsidP="00233570">
      <w:pPr>
        <w:pStyle w:val="Odstavecseseznamem"/>
        <w:numPr>
          <w:ilvl w:val="0"/>
          <w:numId w:val="12"/>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Objednatel zaplatí zhotoviteli úrok z prodlení za prodlení s úhradou faktury předloženou po splnění podmínek stanovených touto smlouvou a to ve výši 0,1% z fakturované ceny za každý den prodlení. </w:t>
      </w:r>
    </w:p>
    <w:p w:rsidR="00233570" w:rsidRPr="00091858" w:rsidRDefault="00233570" w:rsidP="00233570">
      <w:pPr>
        <w:pStyle w:val="Odstavecseseznamem"/>
        <w:numPr>
          <w:ilvl w:val="0"/>
          <w:numId w:val="12"/>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Splatnost smluvních pokut se sjednává na sedm kalendářních dnů ode dne doručení jejich vyúčtování.</w:t>
      </w:r>
    </w:p>
    <w:p w:rsidR="00233570" w:rsidRPr="00091858" w:rsidRDefault="00233570" w:rsidP="00233570">
      <w:pPr>
        <w:pStyle w:val="Odstavecseseznamem"/>
        <w:spacing w:after="120" w:line="240" w:lineRule="auto"/>
        <w:ind w:left="360"/>
        <w:contextualSpacing w:val="0"/>
        <w:jc w:val="both"/>
        <w:rPr>
          <w:rFonts w:ascii="Tahoma" w:eastAsia="Times New Roman" w:hAnsi="Tahoma" w:cs="Tahoma"/>
          <w:sz w:val="20"/>
          <w:szCs w:val="20"/>
          <w:lang w:eastAsia="cs-CZ"/>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IX. ODSTOUPENÍ OD SMLOUVY</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Tato smlouva zanikne splněním závazku dle ustanovení </w:t>
      </w:r>
      <w:r w:rsidRPr="00B52ABA">
        <w:rPr>
          <w:rFonts w:ascii="Tahoma" w:eastAsia="Times New Roman" w:hAnsi="Tahoma" w:cs="Tahoma"/>
          <w:sz w:val="20"/>
          <w:szCs w:val="20"/>
          <w:lang w:eastAsia="cs-CZ"/>
        </w:rPr>
        <w:t xml:space="preserve">§ 1908 občanského zák. </w:t>
      </w:r>
      <w:r w:rsidRPr="00091858">
        <w:rPr>
          <w:rFonts w:ascii="Tahoma" w:eastAsia="Times New Roman" w:hAnsi="Tahoma" w:cs="Tahoma"/>
          <w:sz w:val="20"/>
          <w:szCs w:val="20"/>
          <w:lang w:eastAsia="cs-CZ"/>
        </w:rPr>
        <w:t>nebo před uplynutím lhůty plnění z důvodu porušení povinností smluvních stran odstoupením od smlouvy</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Objednatel je oprávněn odstoupit od smlouvy v případech stanovených zákonem a dále v případech podstatného porušení smluvních povinností zhotovitele, za něž se považuje: </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zjištění objednatele, že zhotovitel neplní dílo v ukazatelích závazně plynoucích z obecně platných právních předpisů a technických norem nebo v ukazatelích zvláště dohodnutých touto smlouvou</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zjištění objednatele, že zhotovitel nemůže garantovat, že prostřednictvím jeho plnění bude dodržen požadavek objednatele, aby projektovaná stavba byla realizovatelná v celkových objednatelem stanovených nákladech stavby</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zjištění objednatele, že dílo nebo jeho část je realizována subdodavatelem zhotovitele, který nebyl schválen objednatelem</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zjištění objednatele, že zhotovitel poskytl bez souhlasu objednatele důvěrné informace týkající se této smlouvy třetí osobě</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skutečnost, že zhotovitel podal insolvenční návrh jako dlužník nebo bylo vydáno rozhodnutí o úpadku zhotovitele nebo rozhodnutí o zamítnutí insolvenčního návrhu pro nedostatek majetku zhotovitele</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Zhotovitel je oprávněn odstoupit od smlouvy v případech stanovených zákonem a dále v případech podstatného porušení smluvních povinností objednatelem, za něž se považuje: </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prodlení objednatele s úhradou peněžitých závazků dle čl.</w:t>
      </w:r>
      <w:r>
        <w:rPr>
          <w:rFonts w:ascii="Tahoma" w:hAnsi="Tahoma" w:cs="Tahoma"/>
          <w:sz w:val="20"/>
          <w:szCs w:val="20"/>
        </w:rPr>
        <w:t> </w:t>
      </w:r>
      <w:r w:rsidRPr="00091858">
        <w:rPr>
          <w:rFonts w:ascii="Tahoma" w:hAnsi="Tahoma" w:cs="Tahoma"/>
          <w:sz w:val="20"/>
          <w:szCs w:val="20"/>
        </w:rPr>
        <w:t>VI této smlouvy delší než 45 dnů</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prodlení objednatele s převzetím díla delší než 45 dnů</w:t>
      </w:r>
    </w:p>
    <w:p w:rsidR="00233570" w:rsidRPr="00091858" w:rsidRDefault="00233570" w:rsidP="00233570">
      <w:pPr>
        <w:pStyle w:val="Odstavecseseznamem"/>
        <w:numPr>
          <w:ilvl w:val="0"/>
          <w:numId w:val="14"/>
        </w:numPr>
        <w:jc w:val="both"/>
        <w:rPr>
          <w:rFonts w:ascii="Tahoma" w:hAnsi="Tahoma" w:cs="Tahoma"/>
          <w:sz w:val="20"/>
          <w:szCs w:val="20"/>
        </w:rPr>
      </w:pPr>
      <w:r w:rsidRPr="00091858">
        <w:rPr>
          <w:rFonts w:ascii="Tahoma" w:hAnsi="Tahoma" w:cs="Tahoma"/>
          <w:sz w:val="20"/>
          <w:szCs w:val="20"/>
        </w:rPr>
        <w:t>zjištění zhotovitele, že objednatel poskytl bez souhlasu zhotovitele důvěrné informace týkající se této smlouvy třetí osobě</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V případě odstoupení od smlouvy vyrovnají smluvní strany vzájemné nároky a povinnosti, které mezi nimi budou do okamžiku odstoupení od smlouvy existov</w:t>
      </w:r>
      <w:r>
        <w:rPr>
          <w:rFonts w:ascii="Tahoma" w:eastAsia="Times New Roman" w:hAnsi="Tahoma" w:cs="Tahoma"/>
          <w:sz w:val="20"/>
          <w:szCs w:val="20"/>
          <w:lang w:eastAsia="cs-CZ"/>
        </w:rPr>
        <w:t xml:space="preserve">at, ve lhůtě nejdéle </w:t>
      </w:r>
      <w:proofErr w:type="gramStart"/>
      <w:r>
        <w:rPr>
          <w:rFonts w:ascii="Tahoma" w:eastAsia="Times New Roman" w:hAnsi="Tahoma" w:cs="Tahoma"/>
          <w:sz w:val="20"/>
          <w:szCs w:val="20"/>
          <w:lang w:eastAsia="cs-CZ"/>
        </w:rPr>
        <w:t>30</w:t>
      </w:r>
      <w:r w:rsidRPr="00091858">
        <w:rPr>
          <w:rFonts w:ascii="Tahoma" w:eastAsia="Times New Roman" w:hAnsi="Tahoma" w:cs="Tahoma"/>
          <w:sz w:val="20"/>
          <w:szCs w:val="20"/>
          <w:lang w:eastAsia="cs-CZ"/>
        </w:rPr>
        <w:t>ti</w:t>
      </w:r>
      <w:proofErr w:type="gramEnd"/>
      <w:r w:rsidRPr="00091858">
        <w:rPr>
          <w:rFonts w:ascii="Tahoma" w:eastAsia="Times New Roman" w:hAnsi="Tahoma" w:cs="Tahoma"/>
          <w:sz w:val="20"/>
          <w:szCs w:val="20"/>
          <w:lang w:eastAsia="cs-CZ"/>
        </w:rPr>
        <w:t xml:space="preserve"> dnů. Odstoupení od smlouvy se nedotýká nároku na náhradu škody vzniklé porušením této smlouvy, jakož i nároku na smluvní sankce dle </w:t>
      </w:r>
      <w:proofErr w:type="gramStart"/>
      <w:r w:rsidRPr="00091858">
        <w:rPr>
          <w:rFonts w:ascii="Tahoma" w:eastAsia="Times New Roman" w:hAnsi="Tahoma" w:cs="Tahoma"/>
          <w:sz w:val="20"/>
          <w:szCs w:val="20"/>
          <w:lang w:eastAsia="cs-CZ"/>
        </w:rPr>
        <w:t>čl.IX</w:t>
      </w:r>
      <w:proofErr w:type="gramEnd"/>
      <w:r w:rsidRPr="00091858">
        <w:rPr>
          <w:rFonts w:ascii="Tahoma" w:eastAsia="Times New Roman" w:hAnsi="Tahoma" w:cs="Tahoma"/>
          <w:sz w:val="20"/>
          <w:szCs w:val="20"/>
          <w:lang w:eastAsia="cs-CZ"/>
        </w:rPr>
        <w:t xml:space="preserve"> této smlouvy.</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lastRenderedPageBreak/>
        <w:t>Odstoupení od smlouvy musí odstupující strana oznámit druhé straně písemně bez zbytečného odkladu poté, co se dozvěděla o podstatném porušení smlouvy. Účinky odstoupení nastávají dnem doručení písemného oznámení, a to ex nunc. Lhůta pro oznámení o odstoupení od smlouvy se stanovuje pro obě strany 15 dnů ode dne, kdy jedna ze smluvních stran zjistila podstatné porušení smlouvy. V odstoupení musí být dále uveden důvod, pro který strana od smlouvy odstupuje a přesná citace toho bodu smlouvy, který ji k takovému kroku opravňuje. Bez těchto náležitostí je odstoupení neplatné.</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Stanoví-li dotčená smluvní strana druhé smluvní straně pro splnění její povinnosti náhradní (dodatečnou) lhůtu, vzniká jí právo odstoupit od smlouvy až po marném uplynutí této lhůty; to neplatí, jestliže druhá smluvní strana, v průběhu této lhůty prohlásí, že svoji povinnost nesplní. V takovém případě může dotčená smluvní strana odstoupit od smlouvy i před uplynutím lhůty dodatečného plnění, poté, co prohlášení druhé smluvní strany obdržela.</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Odstoupí-li od smlouvy objednatel z důvodu porušení povinností zhotovitele, vzniká mu nárok na úhradu vícenákladů, vynaložených na ukončení díla a na náhradu škod vzniklých prodloužením provádění díla. </w:t>
      </w:r>
    </w:p>
    <w:p w:rsidR="00233570" w:rsidRPr="00091858" w:rsidRDefault="00233570" w:rsidP="00233570">
      <w:pPr>
        <w:pStyle w:val="Odstavecseseznamem"/>
        <w:numPr>
          <w:ilvl w:val="0"/>
          <w:numId w:val="13"/>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Po odstoupení od smlouvy kteroukoliv ze smluvních stran není zhotovitel bez předchozího písemného souhlasu objednatele oprávněn postoupit případné pohledávky za objednatelem na třetí osobu. Takové postoupení by bylo neplatné.</w:t>
      </w:r>
    </w:p>
    <w:p w:rsidR="00233570" w:rsidRPr="00B715C4" w:rsidRDefault="00233570" w:rsidP="00233570">
      <w:pPr>
        <w:spacing w:after="120" w:line="240" w:lineRule="auto"/>
        <w:jc w:val="both"/>
        <w:rPr>
          <w:rFonts w:ascii="Tahoma" w:eastAsia="Times New Roman" w:hAnsi="Tahoma" w:cs="Tahoma"/>
          <w:sz w:val="20"/>
          <w:szCs w:val="20"/>
          <w:lang w:eastAsia="cs-CZ"/>
        </w:rPr>
      </w:pPr>
    </w:p>
    <w:p w:rsidR="00233570" w:rsidRPr="00091858" w:rsidRDefault="00233570" w:rsidP="00233570">
      <w:pPr>
        <w:jc w:val="center"/>
        <w:rPr>
          <w:rFonts w:ascii="Tahoma" w:hAnsi="Tahoma" w:cs="Tahoma"/>
          <w:b/>
          <w:sz w:val="20"/>
          <w:szCs w:val="20"/>
        </w:rPr>
      </w:pPr>
      <w:r>
        <w:rPr>
          <w:rFonts w:ascii="Tahoma" w:hAnsi="Tahoma" w:cs="Tahoma"/>
          <w:b/>
          <w:sz w:val="20"/>
          <w:szCs w:val="20"/>
        </w:rPr>
        <w:t>X</w:t>
      </w:r>
      <w:r w:rsidRPr="00091858">
        <w:rPr>
          <w:rFonts w:ascii="Tahoma" w:hAnsi="Tahoma" w:cs="Tahoma"/>
          <w:b/>
          <w:sz w:val="20"/>
          <w:szCs w:val="20"/>
        </w:rPr>
        <w:t>. STYK MEZI STRANAMI</w:t>
      </w:r>
    </w:p>
    <w:p w:rsidR="00233570" w:rsidRPr="00091858" w:rsidRDefault="00233570" w:rsidP="00233570">
      <w:pPr>
        <w:pStyle w:val="Odstavecseseznamem"/>
        <w:numPr>
          <w:ilvl w:val="0"/>
          <w:numId w:val="15"/>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Styk mezi stranami bude písemný (faxem, e-mailem) nebo ústní. Důležitá sdělení (sdělení, která se dotýkají předmětu plnění, termínů plnění případně financování) budou buď osobně doručena, nebo zaslána doporučeným dopisem. Adresy zhotovitele a objednatele jsou uvedeny v článku 1 smlouvy a mohou být změněny písemným oznámením, které bude včas zasláno druhé straně.</w:t>
      </w:r>
    </w:p>
    <w:p w:rsidR="00233570" w:rsidRPr="00091858" w:rsidRDefault="00233570" w:rsidP="00233570">
      <w:pPr>
        <w:pStyle w:val="Odstavecseseznamem"/>
        <w:numPr>
          <w:ilvl w:val="0"/>
          <w:numId w:val="15"/>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Jako doklad o doručení bude považován podpis na kopii průvodního dopisu při osobním doručení nebo potvrzení pošty o doručení.</w:t>
      </w:r>
    </w:p>
    <w:p w:rsidR="00233570" w:rsidRPr="00091858" w:rsidRDefault="00233570" w:rsidP="00233570">
      <w:pPr>
        <w:pStyle w:val="Odstavecseseznamem"/>
        <w:spacing w:after="120" w:line="240" w:lineRule="auto"/>
        <w:ind w:left="360"/>
        <w:contextualSpacing w:val="0"/>
        <w:jc w:val="both"/>
        <w:rPr>
          <w:rFonts w:ascii="Tahoma" w:eastAsia="Times New Roman" w:hAnsi="Tahoma" w:cs="Tahoma"/>
          <w:sz w:val="20"/>
          <w:szCs w:val="20"/>
          <w:lang w:eastAsia="cs-CZ"/>
        </w:rPr>
      </w:pPr>
    </w:p>
    <w:p w:rsidR="00233570" w:rsidRPr="00091858" w:rsidRDefault="00233570" w:rsidP="00233570">
      <w:pPr>
        <w:jc w:val="center"/>
        <w:rPr>
          <w:rFonts w:ascii="Tahoma" w:hAnsi="Tahoma" w:cs="Tahoma"/>
          <w:b/>
          <w:sz w:val="20"/>
          <w:szCs w:val="20"/>
        </w:rPr>
      </w:pPr>
      <w:r w:rsidRPr="00091858">
        <w:rPr>
          <w:rFonts w:ascii="Tahoma" w:hAnsi="Tahoma" w:cs="Tahoma"/>
          <w:b/>
          <w:sz w:val="20"/>
          <w:szCs w:val="20"/>
        </w:rPr>
        <w:t>X</w:t>
      </w:r>
      <w:bookmarkStart w:id="0" w:name="_GoBack"/>
      <w:bookmarkEnd w:id="0"/>
      <w:r w:rsidRPr="00091858">
        <w:rPr>
          <w:rFonts w:ascii="Tahoma" w:hAnsi="Tahoma" w:cs="Tahoma"/>
          <w:b/>
          <w:sz w:val="20"/>
          <w:szCs w:val="20"/>
        </w:rPr>
        <w:t>I. ZÁVĚREČNÁ USTANOVENÍ</w:t>
      </w:r>
    </w:p>
    <w:p w:rsidR="00233570" w:rsidRPr="00091858" w:rsidRDefault="00233570" w:rsidP="00233570">
      <w:pPr>
        <w:pStyle w:val="Odstavecseseznamem"/>
        <w:numPr>
          <w:ilvl w:val="0"/>
          <w:numId w:val="1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Tato smlouva nabývá platnosti a účinnosti dnem jejího podpisu oběma smluvními stranami. Smluvní strany dohodly, že tato smlouva platí a je účinná i nedojde-li k dohodě ve věcech, ve kterých má podle této smlouvy být takové dohody dosaženo později po jejím uzavření. </w:t>
      </w:r>
    </w:p>
    <w:p w:rsidR="00233570" w:rsidRPr="00091858" w:rsidRDefault="00233570" w:rsidP="00233570">
      <w:pPr>
        <w:pStyle w:val="Odstavecseseznamem"/>
        <w:numPr>
          <w:ilvl w:val="0"/>
          <w:numId w:val="1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Tato smlouva se řídí právním řádem ČR. Vztahy mezi smluvními stranami, které nejsou výslovně upraveny touto smlouvou, se řídí příslušnými ustanoveními </w:t>
      </w:r>
      <w:r>
        <w:rPr>
          <w:rFonts w:ascii="Tahoma" w:eastAsia="Times New Roman" w:hAnsi="Tahoma" w:cs="Tahoma"/>
          <w:sz w:val="20"/>
          <w:szCs w:val="20"/>
          <w:lang w:eastAsia="cs-CZ"/>
        </w:rPr>
        <w:t>občanského</w:t>
      </w:r>
      <w:r w:rsidRPr="00091858">
        <w:rPr>
          <w:rFonts w:ascii="Tahoma" w:eastAsia="Times New Roman" w:hAnsi="Tahoma" w:cs="Tahoma"/>
          <w:sz w:val="20"/>
          <w:szCs w:val="20"/>
          <w:lang w:eastAsia="cs-CZ"/>
        </w:rPr>
        <w:t xml:space="preserve"> zákoníku.</w:t>
      </w:r>
    </w:p>
    <w:p w:rsidR="00233570" w:rsidRPr="00091858" w:rsidRDefault="00233570" w:rsidP="00233570">
      <w:pPr>
        <w:pStyle w:val="Odstavecseseznamem"/>
        <w:numPr>
          <w:ilvl w:val="0"/>
          <w:numId w:val="1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Případná neplatnost nebo neúplnost některého ustanovení této smlouvy nezpůsobuje neplatnost ostatních ujednání této smlouvy. Smluvní strany jsou povinny takové neplatné nebo neúplné ustanovení nahradit neprodleně ustanovením, jež se nejvíce blíží účelu sledovanému takovým neplatným nebo neúplným ustanovením, a to formou písemného dodatku k této smlouvě.</w:t>
      </w:r>
    </w:p>
    <w:p w:rsidR="00233570" w:rsidRPr="00091858" w:rsidRDefault="00233570" w:rsidP="00233570">
      <w:pPr>
        <w:pStyle w:val="Odstavecseseznamem"/>
        <w:numPr>
          <w:ilvl w:val="0"/>
          <w:numId w:val="1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Tato smlouva byla vypracována ve dvou vyhotoveních, z nichž každé smluvní straně náleží jeden výtisky podepsané oprávněnými zástupci smluvních stran.</w:t>
      </w:r>
    </w:p>
    <w:p w:rsidR="00233570" w:rsidRPr="00091858" w:rsidRDefault="00233570" w:rsidP="00233570">
      <w:pPr>
        <w:pStyle w:val="Odstavecseseznamem"/>
        <w:numPr>
          <w:ilvl w:val="0"/>
          <w:numId w:val="1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 xml:space="preserve">Jakékoliv dodatky tuto smlouvu měnící, rozšiřující nebo doplňující její ustanovení musí být uzavřeny písemně, číslovány v postupné řadě za sebou počínaje číslem 1 a podepsány oprávněnými zástupci smluvních stran. Pokud některá ze smluvních stran předloží návrh dodatku ke smlouvě, zavazuje se druhá smluvní strana vyjádřit se k tomuto návrhu do </w:t>
      </w:r>
      <w:proofErr w:type="gramStart"/>
      <w:r w:rsidRPr="00091858">
        <w:rPr>
          <w:rFonts w:ascii="Tahoma" w:eastAsia="Times New Roman" w:hAnsi="Tahoma" w:cs="Tahoma"/>
          <w:sz w:val="20"/>
          <w:szCs w:val="20"/>
          <w:lang w:eastAsia="cs-CZ"/>
        </w:rPr>
        <w:t>10ti</w:t>
      </w:r>
      <w:proofErr w:type="gramEnd"/>
      <w:r w:rsidRPr="00091858">
        <w:rPr>
          <w:rFonts w:ascii="Tahoma" w:eastAsia="Times New Roman" w:hAnsi="Tahoma" w:cs="Tahoma"/>
          <w:sz w:val="20"/>
          <w:szCs w:val="20"/>
          <w:lang w:eastAsia="cs-CZ"/>
        </w:rPr>
        <w:t xml:space="preserve"> dnů ode dne, kdy jí je návrh doručen. Po tutéž dobu je návrhem vázána smluvní strana, která jej podala.</w:t>
      </w:r>
    </w:p>
    <w:p w:rsidR="00233570" w:rsidRPr="00091858" w:rsidRDefault="00233570" w:rsidP="00233570">
      <w:pPr>
        <w:pStyle w:val="Odstavecseseznamem"/>
        <w:numPr>
          <w:ilvl w:val="0"/>
          <w:numId w:val="1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t>Případné změny v označení či zastoupení smluvních stran je povinna smluvní strana, u které změna nastala, písemně oznámit a doložit prokazatelným způsobem a bez zbytečného odkladu druhé smluvní straně. K změnám autorizovaných osob ze strany zhotovitele si objednatel vyhrazuje právo odsouhlasení.</w:t>
      </w:r>
    </w:p>
    <w:p w:rsidR="00233570" w:rsidRPr="00091858" w:rsidRDefault="00233570" w:rsidP="00233570">
      <w:pPr>
        <w:pStyle w:val="Odstavecseseznamem"/>
        <w:numPr>
          <w:ilvl w:val="0"/>
          <w:numId w:val="16"/>
        </w:numPr>
        <w:spacing w:after="120" w:line="240" w:lineRule="auto"/>
        <w:contextualSpacing w:val="0"/>
        <w:jc w:val="both"/>
        <w:rPr>
          <w:rFonts w:ascii="Tahoma" w:eastAsia="Times New Roman" w:hAnsi="Tahoma" w:cs="Tahoma"/>
          <w:sz w:val="20"/>
          <w:szCs w:val="20"/>
          <w:lang w:eastAsia="cs-CZ"/>
        </w:rPr>
      </w:pPr>
      <w:r w:rsidRPr="00091858">
        <w:rPr>
          <w:rFonts w:ascii="Tahoma" w:eastAsia="Times New Roman" w:hAnsi="Tahoma" w:cs="Tahoma"/>
          <w:sz w:val="20"/>
          <w:szCs w:val="20"/>
          <w:lang w:eastAsia="cs-CZ"/>
        </w:rPr>
        <w:lastRenderedPageBreak/>
        <w:t>Obě smluvní strany prohlašují, že si tuto smlouvu před podpisem přečetly, porozuměly jejímu obsahu, s obsahem souhlasí, a že je tato smlouva projevem jejich svobodné vůle.</w:t>
      </w:r>
    </w:p>
    <w:p w:rsidR="00233570" w:rsidRPr="00091858" w:rsidRDefault="00233570" w:rsidP="00233570">
      <w:pPr>
        <w:rPr>
          <w:rFonts w:ascii="Tahoma" w:hAnsi="Tahoma" w:cs="Tahoma"/>
          <w:b/>
          <w:sz w:val="20"/>
          <w:szCs w:val="20"/>
        </w:rPr>
      </w:pPr>
    </w:p>
    <w:p w:rsidR="00233570" w:rsidRPr="00091858" w:rsidRDefault="00233570" w:rsidP="00233570">
      <w:pPr>
        <w:rPr>
          <w:rFonts w:ascii="Tahoma" w:hAnsi="Tahoma" w:cs="Tahoma"/>
          <w:sz w:val="20"/>
          <w:szCs w:val="20"/>
        </w:rPr>
      </w:pPr>
    </w:p>
    <w:p w:rsidR="00233570" w:rsidRPr="00091858" w:rsidRDefault="00233570" w:rsidP="00233570">
      <w:pPr>
        <w:rPr>
          <w:rFonts w:ascii="Tahoma" w:hAnsi="Tahoma" w:cs="Tahoma"/>
          <w:sz w:val="20"/>
          <w:szCs w:val="20"/>
        </w:rPr>
      </w:pPr>
      <w:r w:rsidRPr="00091858">
        <w:rPr>
          <w:rFonts w:ascii="Tahoma" w:hAnsi="Tahoma" w:cs="Tahoma"/>
          <w:sz w:val="20"/>
          <w:szCs w:val="20"/>
        </w:rPr>
        <w:t>V</w:t>
      </w:r>
      <w:r>
        <w:rPr>
          <w:rFonts w:ascii="Tahoma" w:hAnsi="Tahoma" w:cs="Tahoma"/>
          <w:sz w:val="20"/>
          <w:szCs w:val="20"/>
        </w:rPr>
        <w:t xml:space="preserve"> Syrovicích </w:t>
      </w:r>
      <w:r w:rsidRPr="00091858">
        <w:rPr>
          <w:rFonts w:ascii="Tahoma" w:hAnsi="Tahoma" w:cs="Tahoma"/>
          <w:sz w:val="20"/>
          <w:szCs w:val="20"/>
        </w:rPr>
        <w:t xml:space="preserve">dne </w:t>
      </w:r>
      <w:r w:rsidRPr="00091858">
        <w:rPr>
          <w:rFonts w:ascii="Tahoma" w:hAnsi="Tahoma" w:cs="Tahoma"/>
          <w:sz w:val="20"/>
          <w:szCs w:val="20"/>
        </w:rPr>
        <w:tab/>
      </w:r>
      <w:r>
        <w:rPr>
          <w:rFonts w:ascii="Tahoma" w:hAnsi="Tahoma" w:cs="Tahoma"/>
          <w:sz w:val="20"/>
          <w:szCs w:val="20"/>
        </w:rPr>
        <w:tab/>
      </w:r>
      <w:r w:rsidR="006C553E">
        <w:rPr>
          <w:rFonts w:ascii="Tahoma" w:hAnsi="Tahoma" w:cs="Tahoma"/>
          <w:sz w:val="20"/>
          <w:szCs w:val="20"/>
        </w:rPr>
        <w:tab/>
      </w:r>
      <w:r w:rsidR="006C553E">
        <w:rPr>
          <w:rFonts w:ascii="Tahoma" w:hAnsi="Tahoma" w:cs="Tahoma"/>
          <w:sz w:val="20"/>
          <w:szCs w:val="20"/>
        </w:rPr>
        <w:tab/>
        <w:t xml:space="preserve">     </w:t>
      </w:r>
      <w:r>
        <w:rPr>
          <w:rFonts w:ascii="Tahoma" w:hAnsi="Tahoma" w:cs="Tahoma"/>
          <w:sz w:val="20"/>
          <w:szCs w:val="20"/>
        </w:rPr>
        <w:t xml:space="preserve"> </w:t>
      </w:r>
      <w:r w:rsidR="006C553E">
        <w:rPr>
          <w:rFonts w:ascii="Tahoma" w:hAnsi="Tahoma" w:cs="Tahoma"/>
          <w:sz w:val="20"/>
          <w:szCs w:val="20"/>
        </w:rPr>
        <w:tab/>
        <w:t xml:space="preserve">     </w:t>
      </w:r>
      <w:r w:rsidRPr="00091858">
        <w:rPr>
          <w:rFonts w:ascii="Tahoma" w:hAnsi="Tahoma" w:cs="Tahoma"/>
          <w:sz w:val="20"/>
          <w:szCs w:val="20"/>
        </w:rPr>
        <w:t>V </w:t>
      </w:r>
      <w:sdt>
        <w:sdtPr>
          <w:id w:val="1114741260"/>
          <w:placeholder>
            <w:docPart w:val="B73EDFD26B9D471791D28EB26FD3F4C0"/>
          </w:placeholder>
          <w:showingPlcHdr/>
          <w:text/>
        </w:sdtPr>
        <w:sdtContent>
          <w:r w:rsidR="006C553E" w:rsidRPr="00244780">
            <w:rPr>
              <w:rStyle w:val="Zstupntext"/>
              <w:highlight w:val="yellow"/>
            </w:rPr>
            <w:t>Klepněte sem a zadejte text.</w:t>
          </w:r>
        </w:sdtContent>
      </w:sdt>
      <w:r w:rsidR="006C553E">
        <w:rPr>
          <w:rFonts w:eastAsia="Calibri"/>
          <w:noProof/>
        </w:rPr>
        <w:t xml:space="preserve"> </w:t>
      </w:r>
      <w:r w:rsidRPr="00091858">
        <w:rPr>
          <w:rFonts w:ascii="Tahoma" w:hAnsi="Tahoma" w:cs="Tahoma"/>
          <w:sz w:val="20"/>
          <w:szCs w:val="20"/>
        </w:rPr>
        <w:t>dne</w:t>
      </w:r>
    </w:p>
    <w:p w:rsidR="00233570" w:rsidRPr="00091858" w:rsidRDefault="00233570" w:rsidP="00233570">
      <w:pPr>
        <w:rPr>
          <w:rFonts w:ascii="Tahoma" w:hAnsi="Tahoma" w:cs="Tahoma"/>
          <w:sz w:val="20"/>
          <w:szCs w:val="20"/>
        </w:rPr>
      </w:pPr>
    </w:p>
    <w:p w:rsidR="00233570" w:rsidRPr="00091858" w:rsidRDefault="00233570" w:rsidP="00233570">
      <w:pPr>
        <w:spacing w:after="0"/>
        <w:rPr>
          <w:rFonts w:ascii="Tahoma" w:hAnsi="Tahoma" w:cs="Tahoma"/>
          <w:sz w:val="20"/>
          <w:szCs w:val="20"/>
        </w:rPr>
      </w:pPr>
      <w:r w:rsidRPr="00091858">
        <w:rPr>
          <w:rFonts w:ascii="Tahoma" w:hAnsi="Tahoma" w:cs="Tahoma"/>
          <w:sz w:val="20"/>
          <w:szCs w:val="20"/>
        </w:rPr>
        <w:t>.......................................……..</w:t>
      </w:r>
      <w:r w:rsidRPr="00091858">
        <w:rPr>
          <w:rFonts w:ascii="Tahoma" w:hAnsi="Tahoma" w:cs="Tahoma"/>
          <w:sz w:val="20"/>
          <w:szCs w:val="20"/>
        </w:rPr>
        <w:tab/>
      </w:r>
      <w:r w:rsidRPr="00091858">
        <w:rPr>
          <w:rFonts w:ascii="Tahoma" w:hAnsi="Tahoma" w:cs="Tahoma"/>
          <w:sz w:val="20"/>
          <w:szCs w:val="20"/>
        </w:rPr>
        <w:tab/>
      </w:r>
      <w:r w:rsidRPr="00091858">
        <w:rPr>
          <w:rFonts w:ascii="Tahoma" w:hAnsi="Tahoma" w:cs="Tahoma"/>
          <w:sz w:val="20"/>
          <w:szCs w:val="20"/>
        </w:rPr>
        <w:tab/>
      </w:r>
      <w:r w:rsidRPr="00091858">
        <w:rPr>
          <w:rFonts w:ascii="Tahoma" w:hAnsi="Tahoma" w:cs="Tahoma"/>
          <w:sz w:val="20"/>
          <w:szCs w:val="20"/>
        </w:rPr>
        <w:tab/>
      </w:r>
      <w:r w:rsidR="006C553E">
        <w:rPr>
          <w:rFonts w:ascii="Tahoma" w:hAnsi="Tahoma" w:cs="Tahoma"/>
          <w:sz w:val="20"/>
          <w:szCs w:val="20"/>
        </w:rPr>
        <w:tab/>
      </w:r>
      <w:r w:rsidRPr="00091858">
        <w:rPr>
          <w:rFonts w:ascii="Tahoma" w:hAnsi="Tahoma" w:cs="Tahoma"/>
          <w:sz w:val="20"/>
          <w:szCs w:val="20"/>
        </w:rPr>
        <w:t>...................................................</w:t>
      </w:r>
    </w:p>
    <w:p w:rsidR="00233570" w:rsidRDefault="00233570" w:rsidP="00233570">
      <w:pPr>
        <w:spacing w:after="0"/>
        <w:rPr>
          <w:rFonts w:ascii="Tahoma" w:hAnsi="Tahoma" w:cs="Tahoma"/>
          <w:sz w:val="20"/>
          <w:szCs w:val="20"/>
        </w:rPr>
      </w:pPr>
      <w:r>
        <w:rPr>
          <w:rFonts w:ascii="Tahoma" w:hAnsi="Tahoma" w:cs="Tahoma"/>
          <w:sz w:val="20"/>
          <w:szCs w:val="20"/>
        </w:rPr>
        <w:t xml:space="preserve">           Pavel Bauer</w:t>
      </w:r>
      <w:r w:rsidRPr="00091858">
        <w:rPr>
          <w:rFonts w:ascii="Tahoma" w:hAnsi="Tahoma" w:cs="Tahoma"/>
          <w:sz w:val="20"/>
          <w:szCs w:val="20"/>
        </w:rPr>
        <w:tab/>
      </w:r>
      <w:r w:rsidRPr="00091858">
        <w:rPr>
          <w:rFonts w:ascii="Tahoma" w:hAnsi="Tahoma" w:cs="Tahoma"/>
          <w:sz w:val="20"/>
          <w:szCs w:val="20"/>
        </w:rPr>
        <w:tab/>
      </w:r>
      <w:r>
        <w:rPr>
          <w:rFonts w:ascii="Tahoma" w:hAnsi="Tahoma" w:cs="Tahoma"/>
          <w:sz w:val="20"/>
          <w:szCs w:val="20"/>
        </w:rPr>
        <w:t xml:space="preserve">  </w:t>
      </w:r>
      <w:r>
        <w:rPr>
          <w:rFonts w:ascii="Tahoma" w:hAnsi="Tahoma" w:cs="Tahoma"/>
          <w:sz w:val="20"/>
          <w:szCs w:val="20"/>
        </w:rPr>
        <w:tab/>
      </w:r>
      <w:r w:rsidRPr="00091858">
        <w:rPr>
          <w:rFonts w:ascii="Tahoma" w:hAnsi="Tahoma" w:cs="Tahoma"/>
          <w:sz w:val="20"/>
          <w:szCs w:val="20"/>
        </w:rPr>
        <w:tab/>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sidRPr="00375432">
        <w:rPr>
          <w:rFonts w:eastAsia="Calibri"/>
          <w:noProof/>
          <w:highlight w:val="yellow"/>
        </w:rPr>
        <w:t> </w:t>
      </w:r>
      <w:r w:rsidRPr="00375432">
        <w:rPr>
          <w:rFonts w:eastAsia="Calibri"/>
          <w:noProof/>
          <w:highlight w:val="yellow"/>
        </w:rPr>
        <w:t> </w:t>
      </w:r>
      <w:r w:rsidRPr="00375432">
        <w:rPr>
          <w:rFonts w:eastAsia="Calibri"/>
          <w:noProof/>
          <w:highlight w:val="yellow"/>
        </w:rPr>
        <w:t> </w:t>
      </w:r>
      <w:r w:rsidRPr="00375432">
        <w:rPr>
          <w:rFonts w:eastAsia="Calibri"/>
          <w:noProof/>
          <w:highlight w:val="yellow"/>
        </w:rPr>
        <w:t> </w:t>
      </w:r>
      <w:r w:rsidRPr="00375432">
        <w:rPr>
          <w:rFonts w:eastAsia="Calibri"/>
          <w:noProof/>
          <w:highlight w:val="yellow"/>
        </w:rPr>
        <w:t> </w:t>
      </w:r>
      <w:r w:rsidRPr="00375432">
        <w:rPr>
          <w:rFonts w:eastAsia="Calibri"/>
          <w:noProof/>
          <w:highlight w:val="yellow"/>
        </w:rPr>
        <w:t> </w:t>
      </w:r>
      <w:r w:rsidRPr="00375432">
        <w:rPr>
          <w:rFonts w:eastAsia="Calibri"/>
          <w:noProof/>
          <w:highlight w:val="yellow"/>
        </w:rPr>
        <w:t> </w:t>
      </w:r>
      <w:r>
        <w:rPr>
          <w:rFonts w:eastAsia="Calibri"/>
          <w:b/>
          <w:noProof/>
        </w:rPr>
        <w:t xml:space="preserve">     </w:t>
      </w:r>
      <w:r w:rsidRPr="00375432">
        <w:t xml:space="preserve">    </w:t>
      </w:r>
      <w:r w:rsidRPr="00375432">
        <w:rPr>
          <w:rFonts w:eastAsia="Calibri"/>
          <w:noProof/>
          <w:highlight w:val="yellow"/>
        </w:rPr>
        <w:t> </w:t>
      </w:r>
      <w:r w:rsidRPr="00375432">
        <w:rPr>
          <w:rFonts w:eastAsia="Calibri"/>
          <w:noProof/>
          <w:highlight w:val="yellow"/>
        </w:rPr>
        <w:t> </w:t>
      </w:r>
      <w:r w:rsidRPr="00375432">
        <w:rPr>
          <w:rFonts w:eastAsia="Calibri"/>
          <w:noProof/>
          <w:highlight w:val="yellow"/>
        </w:rPr>
        <w:t> </w:t>
      </w:r>
      <w:r>
        <w:rPr>
          <w:rFonts w:eastAsia="Calibri"/>
          <w:b/>
          <w:noProof/>
        </w:rPr>
        <w:t xml:space="preserve">  </w:t>
      </w:r>
    </w:p>
    <w:p w:rsidR="00745945" w:rsidRDefault="00233570" w:rsidP="00244780">
      <w:pPr>
        <w:spacing w:after="0"/>
      </w:pPr>
      <w:r>
        <w:rPr>
          <w:rFonts w:ascii="Tahoma" w:hAnsi="Tahoma" w:cs="Tahoma"/>
          <w:sz w:val="20"/>
          <w:szCs w:val="20"/>
        </w:rPr>
        <w:t xml:space="preserve">          starosta obce</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6C553E">
        <w:rPr>
          <w:rFonts w:ascii="Tahoma" w:hAnsi="Tahoma" w:cs="Tahoma"/>
          <w:sz w:val="20"/>
          <w:szCs w:val="20"/>
        </w:rPr>
        <w:tab/>
      </w:r>
      <w:r w:rsidR="006C553E">
        <w:rPr>
          <w:rFonts w:ascii="Tahoma" w:hAnsi="Tahoma" w:cs="Tahoma"/>
          <w:sz w:val="20"/>
          <w:szCs w:val="20"/>
        </w:rPr>
        <w:tab/>
      </w:r>
      <w:r>
        <w:rPr>
          <w:rFonts w:ascii="Tahoma" w:hAnsi="Tahoma" w:cs="Tahoma"/>
          <w:sz w:val="20"/>
          <w:szCs w:val="20"/>
        </w:rPr>
        <w:tab/>
      </w:r>
      <w:sdt>
        <w:sdtPr>
          <w:rPr>
            <w:rFonts w:ascii="Tahoma" w:hAnsi="Tahoma" w:cs="Tahoma"/>
            <w:sz w:val="20"/>
            <w:szCs w:val="20"/>
          </w:rPr>
          <w:id w:val="1114741261"/>
          <w:placeholder>
            <w:docPart w:val="18840BA46FF04042B34C1D6EE38871CA"/>
          </w:placeholder>
          <w:showingPlcHdr/>
          <w:text/>
        </w:sdtPr>
        <w:sdtContent>
          <w:r w:rsidR="006C553E" w:rsidRPr="00244780">
            <w:rPr>
              <w:rStyle w:val="Zstupntext"/>
              <w:highlight w:val="yellow"/>
            </w:rPr>
            <w:t>Klepněte sem a zadejte text.</w:t>
          </w:r>
        </w:sdtContent>
      </w:sdt>
      <w:r w:rsidRPr="00375432">
        <w:rPr>
          <w:rFonts w:eastAsia="Calibri"/>
          <w:noProof/>
          <w:highlight w:val="yellow"/>
        </w:rPr>
        <w:t> </w:t>
      </w:r>
      <w:r w:rsidRPr="00375432">
        <w:rPr>
          <w:rFonts w:eastAsia="Calibri"/>
          <w:noProof/>
          <w:highlight w:val="yellow"/>
        </w:rPr>
        <w:t> </w:t>
      </w:r>
      <w:r w:rsidRPr="00375432">
        <w:rPr>
          <w:rFonts w:eastAsia="Calibri"/>
          <w:noProof/>
          <w:highlight w:val="yellow"/>
        </w:rPr>
        <w:t> </w:t>
      </w:r>
    </w:p>
    <w:sectPr w:rsidR="00745945" w:rsidSect="0074594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FD0" w:rsidRDefault="00673FD0" w:rsidP="00233570">
      <w:pPr>
        <w:spacing w:after="0" w:line="240" w:lineRule="auto"/>
      </w:pPr>
      <w:r>
        <w:separator/>
      </w:r>
    </w:p>
  </w:endnote>
  <w:endnote w:type="continuationSeparator" w:id="0">
    <w:p w:rsidR="00673FD0" w:rsidRDefault="00673FD0" w:rsidP="00233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740994"/>
      <w:docPartObj>
        <w:docPartGallery w:val="Page Numbers (Bottom of Page)"/>
        <w:docPartUnique/>
      </w:docPartObj>
    </w:sdtPr>
    <w:sdtContent>
      <w:p w:rsidR="00233570" w:rsidRDefault="00233570">
        <w:pPr>
          <w:pStyle w:val="Zpat"/>
          <w:jc w:val="center"/>
        </w:pPr>
        <w:fldSimple w:instr=" PAGE   \* MERGEFORMAT ">
          <w:r w:rsidR="00D339EE">
            <w:rPr>
              <w:noProof/>
            </w:rPr>
            <w:t>1</w:t>
          </w:r>
        </w:fldSimple>
      </w:p>
    </w:sdtContent>
  </w:sdt>
  <w:p w:rsidR="00233570" w:rsidRDefault="0023357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FD0" w:rsidRDefault="00673FD0" w:rsidP="00233570">
      <w:pPr>
        <w:spacing w:after="0" w:line="240" w:lineRule="auto"/>
      </w:pPr>
      <w:r>
        <w:separator/>
      </w:r>
    </w:p>
  </w:footnote>
  <w:footnote w:type="continuationSeparator" w:id="0">
    <w:p w:rsidR="00673FD0" w:rsidRDefault="00673FD0" w:rsidP="002335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21"/>
    <w:lvl w:ilvl="0">
      <w:start w:val="1"/>
      <w:numFmt w:val="upperLetter"/>
      <w:lvlText w:val="%1."/>
      <w:lvlJc w:val="left"/>
      <w:pPr>
        <w:tabs>
          <w:tab w:val="num" w:pos="0"/>
        </w:tabs>
        <w:ind w:left="360" w:hanging="360"/>
      </w:pPr>
      <w:rPr>
        <w:b/>
      </w:rPr>
    </w:lvl>
  </w:abstractNum>
  <w:abstractNum w:abstractNumId="1">
    <w:nsid w:val="02B75F4C"/>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1FA584D"/>
    <w:multiLevelType w:val="hybridMultilevel"/>
    <w:tmpl w:val="707CC0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A4A4EAC"/>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03C1B3A"/>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408E4761"/>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4DCF55D9"/>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4DE21A80"/>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51BF4243"/>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5AFA7107"/>
    <w:multiLevelType w:val="hybridMultilevel"/>
    <w:tmpl w:val="F3EE998C"/>
    <w:lvl w:ilvl="0" w:tplc="04050001">
      <w:start w:val="1"/>
      <w:numFmt w:val="bullet"/>
      <w:lvlText w:val=""/>
      <w:lvlJc w:val="left"/>
      <w:pPr>
        <w:ind w:left="717" w:hanging="360"/>
      </w:pPr>
      <w:rPr>
        <w:rFonts w:ascii="Symbol" w:hAnsi="Symbol"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0">
    <w:nsid w:val="5BA33F6C"/>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5C1C78D5"/>
    <w:multiLevelType w:val="hybridMultilevel"/>
    <w:tmpl w:val="C1B84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19012BE"/>
    <w:multiLevelType w:val="hybridMultilevel"/>
    <w:tmpl w:val="60982E8A"/>
    <w:lvl w:ilvl="0" w:tplc="04050001">
      <w:start w:val="1"/>
      <w:numFmt w:val="bullet"/>
      <w:lvlText w:val=""/>
      <w:lvlJc w:val="left"/>
      <w:pPr>
        <w:ind w:left="717" w:hanging="360"/>
      </w:pPr>
      <w:rPr>
        <w:rFonts w:ascii="Symbol" w:hAnsi="Symbol"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65941A00"/>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6E3D62BD"/>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6F6249C8"/>
    <w:multiLevelType w:val="hybridMultilevel"/>
    <w:tmpl w:val="5F06DD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3"/>
  </w:num>
  <w:num w:numId="3">
    <w:abstractNumId w:val="12"/>
  </w:num>
  <w:num w:numId="4">
    <w:abstractNumId w:val="9"/>
  </w:num>
  <w:num w:numId="5">
    <w:abstractNumId w:val="14"/>
  </w:num>
  <w:num w:numId="6">
    <w:abstractNumId w:val="3"/>
  </w:num>
  <w:num w:numId="7">
    <w:abstractNumId w:val="0"/>
  </w:num>
  <w:num w:numId="8">
    <w:abstractNumId w:val="2"/>
  </w:num>
  <w:num w:numId="9">
    <w:abstractNumId w:val="8"/>
  </w:num>
  <w:num w:numId="10">
    <w:abstractNumId w:val="5"/>
  </w:num>
  <w:num w:numId="11">
    <w:abstractNumId w:val="7"/>
  </w:num>
  <w:num w:numId="12">
    <w:abstractNumId w:val="15"/>
  </w:num>
  <w:num w:numId="13">
    <w:abstractNumId w:val="1"/>
  </w:num>
  <w:num w:numId="14">
    <w:abstractNumId w:val="11"/>
  </w:num>
  <w:num w:numId="15">
    <w:abstractNumId w:val="6"/>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cryptProviderType="rsaFull" w:cryptAlgorithmClass="hash" w:cryptAlgorithmType="typeAny" w:cryptAlgorithmSid="4" w:cryptSpinCount="100000" w:hash="9BrzE0/dqL2kxemOrXlCEhgtkjk=" w:salt="jfbhoEF+BDynBv7e/BPAJQ=="/>
  <w:defaultTabStop w:val="708"/>
  <w:hyphenationZone w:val="425"/>
  <w:characterSpacingControl w:val="doNotCompress"/>
  <w:footnotePr>
    <w:footnote w:id="-1"/>
    <w:footnote w:id="0"/>
  </w:footnotePr>
  <w:endnotePr>
    <w:endnote w:id="-1"/>
    <w:endnote w:id="0"/>
  </w:endnotePr>
  <w:compat/>
  <w:rsids>
    <w:rsidRoot w:val="004871C9"/>
    <w:rsid w:val="00233570"/>
    <w:rsid w:val="00244780"/>
    <w:rsid w:val="004871C9"/>
    <w:rsid w:val="004E0E81"/>
    <w:rsid w:val="00673FD0"/>
    <w:rsid w:val="006C553E"/>
    <w:rsid w:val="00745945"/>
    <w:rsid w:val="008D5D01"/>
    <w:rsid w:val="00D339E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3357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33570"/>
    <w:rPr>
      <w:color w:val="0000FF" w:themeColor="hyperlink"/>
      <w:u w:val="single"/>
    </w:rPr>
  </w:style>
  <w:style w:type="paragraph" w:styleId="Odstavecseseznamem">
    <w:name w:val="List Paragraph"/>
    <w:basedOn w:val="Normln"/>
    <w:uiPriority w:val="34"/>
    <w:qFormat/>
    <w:rsid w:val="00233570"/>
    <w:pPr>
      <w:ind w:left="720"/>
      <w:contextualSpacing/>
    </w:pPr>
  </w:style>
  <w:style w:type="paragraph" w:styleId="Zhlav">
    <w:name w:val="header"/>
    <w:basedOn w:val="Normln"/>
    <w:link w:val="ZhlavChar"/>
    <w:uiPriority w:val="99"/>
    <w:semiHidden/>
    <w:unhideWhenUsed/>
    <w:rsid w:val="00233570"/>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33570"/>
  </w:style>
  <w:style w:type="paragraph" w:styleId="Zpat">
    <w:name w:val="footer"/>
    <w:basedOn w:val="Normln"/>
    <w:link w:val="ZpatChar"/>
    <w:uiPriority w:val="99"/>
    <w:unhideWhenUsed/>
    <w:rsid w:val="00233570"/>
    <w:pPr>
      <w:tabs>
        <w:tab w:val="center" w:pos="4536"/>
        <w:tab w:val="right" w:pos="9072"/>
      </w:tabs>
      <w:spacing w:after="0" w:line="240" w:lineRule="auto"/>
    </w:pPr>
  </w:style>
  <w:style w:type="character" w:customStyle="1" w:styleId="ZpatChar">
    <w:name w:val="Zápatí Char"/>
    <w:basedOn w:val="Standardnpsmoodstavce"/>
    <w:link w:val="Zpat"/>
    <w:uiPriority w:val="99"/>
    <w:rsid w:val="00233570"/>
  </w:style>
  <w:style w:type="character" w:styleId="Zstupntext">
    <w:name w:val="Placeholder Text"/>
    <w:basedOn w:val="Standardnpsmoodstavce"/>
    <w:uiPriority w:val="99"/>
    <w:semiHidden/>
    <w:rsid w:val="00233570"/>
    <w:rPr>
      <w:color w:val="808080"/>
    </w:rPr>
  </w:style>
  <w:style w:type="paragraph" w:styleId="Textbubliny">
    <w:name w:val="Balloon Text"/>
    <w:basedOn w:val="Normln"/>
    <w:link w:val="TextbublinyChar"/>
    <w:uiPriority w:val="99"/>
    <w:semiHidden/>
    <w:unhideWhenUsed/>
    <w:rsid w:val="002335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35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tarosta@syro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1256F5C741474CB752DA2D4EED0C0D"/>
        <w:category>
          <w:name w:val="Obecné"/>
          <w:gallery w:val="placeholder"/>
        </w:category>
        <w:types>
          <w:type w:val="bbPlcHdr"/>
        </w:types>
        <w:behaviors>
          <w:behavior w:val="content"/>
        </w:behaviors>
        <w:guid w:val="{4E59C43E-5526-4B66-B762-D1B29A45196E}"/>
      </w:docPartPr>
      <w:docPartBody>
        <w:p w:rsidR="00000000" w:rsidRDefault="00850610" w:rsidP="00850610">
          <w:pPr>
            <w:pStyle w:val="BC1256F5C741474CB752DA2D4EED0C0D1"/>
          </w:pPr>
          <w:r w:rsidRPr="00233570">
            <w:rPr>
              <w:rStyle w:val="Zstupntext"/>
            </w:rPr>
            <w:t>Klepněte sem a zadejte text.</w:t>
          </w:r>
        </w:p>
      </w:docPartBody>
    </w:docPart>
    <w:docPart>
      <w:docPartPr>
        <w:name w:val="B1FC28F0C913453F891FADE636000E7E"/>
        <w:category>
          <w:name w:val="Obecné"/>
          <w:gallery w:val="placeholder"/>
        </w:category>
        <w:types>
          <w:type w:val="bbPlcHdr"/>
        </w:types>
        <w:behaviors>
          <w:behavior w:val="content"/>
        </w:behaviors>
        <w:guid w:val="{BD7AD38C-0744-4CAF-8832-A76A0BB685F6}"/>
      </w:docPartPr>
      <w:docPartBody>
        <w:p w:rsidR="00000000" w:rsidRDefault="00850610" w:rsidP="00850610">
          <w:pPr>
            <w:pStyle w:val="B1FC28F0C913453F891FADE636000E7E"/>
          </w:pPr>
          <w:r w:rsidRPr="00233570">
            <w:rPr>
              <w:rStyle w:val="Zstupntext"/>
            </w:rPr>
            <w:t>Klepněte sem a zadejte text.</w:t>
          </w:r>
        </w:p>
      </w:docPartBody>
    </w:docPart>
    <w:docPart>
      <w:docPartPr>
        <w:name w:val="9F454E883C824ED4933077A58D0D1987"/>
        <w:category>
          <w:name w:val="Obecné"/>
          <w:gallery w:val="placeholder"/>
        </w:category>
        <w:types>
          <w:type w:val="bbPlcHdr"/>
        </w:types>
        <w:behaviors>
          <w:behavior w:val="content"/>
        </w:behaviors>
        <w:guid w:val="{E0E8F340-F89C-493A-8178-F45199BF676D}"/>
      </w:docPartPr>
      <w:docPartBody>
        <w:p w:rsidR="00000000" w:rsidRDefault="00850610" w:rsidP="00850610">
          <w:pPr>
            <w:pStyle w:val="9F454E883C824ED4933077A58D0D1987"/>
          </w:pPr>
          <w:r w:rsidRPr="00233570">
            <w:rPr>
              <w:rStyle w:val="Zstupntext"/>
            </w:rPr>
            <w:t>Klepněte sem a zadejte text.</w:t>
          </w:r>
        </w:p>
      </w:docPartBody>
    </w:docPart>
    <w:docPart>
      <w:docPartPr>
        <w:name w:val="8EC580C6BA8249689C1F8B3EBCCFE0EE"/>
        <w:category>
          <w:name w:val="Obecné"/>
          <w:gallery w:val="placeholder"/>
        </w:category>
        <w:types>
          <w:type w:val="bbPlcHdr"/>
        </w:types>
        <w:behaviors>
          <w:behavior w:val="content"/>
        </w:behaviors>
        <w:guid w:val="{E2FCE65B-07DA-4BB2-9136-A11020C17668}"/>
      </w:docPartPr>
      <w:docPartBody>
        <w:p w:rsidR="00000000" w:rsidRDefault="00850610" w:rsidP="00850610">
          <w:pPr>
            <w:pStyle w:val="8EC580C6BA8249689C1F8B3EBCCFE0EE"/>
          </w:pPr>
          <w:r w:rsidRPr="00233570">
            <w:rPr>
              <w:rStyle w:val="Zstupntext"/>
            </w:rPr>
            <w:t>Klepněte sem a zadejte text.</w:t>
          </w:r>
        </w:p>
      </w:docPartBody>
    </w:docPart>
    <w:docPart>
      <w:docPartPr>
        <w:name w:val="C52F4431B4F94FB8BB7EA9E13BDD2D09"/>
        <w:category>
          <w:name w:val="Obecné"/>
          <w:gallery w:val="placeholder"/>
        </w:category>
        <w:types>
          <w:type w:val="bbPlcHdr"/>
        </w:types>
        <w:behaviors>
          <w:behavior w:val="content"/>
        </w:behaviors>
        <w:guid w:val="{7E345BEB-7EE3-48F0-90F8-1DC097200936}"/>
      </w:docPartPr>
      <w:docPartBody>
        <w:p w:rsidR="00000000" w:rsidRDefault="00850610" w:rsidP="00850610">
          <w:pPr>
            <w:pStyle w:val="C52F4431B4F94FB8BB7EA9E13BDD2D09"/>
          </w:pPr>
          <w:r w:rsidRPr="00233570">
            <w:rPr>
              <w:rStyle w:val="Zstupntext"/>
            </w:rPr>
            <w:t>Klepněte sem a zadejte text.</w:t>
          </w:r>
        </w:p>
      </w:docPartBody>
    </w:docPart>
    <w:docPart>
      <w:docPartPr>
        <w:name w:val="9D96ED9448744AE29C5869F680CD87A0"/>
        <w:category>
          <w:name w:val="Obecné"/>
          <w:gallery w:val="placeholder"/>
        </w:category>
        <w:types>
          <w:type w:val="bbPlcHdr"/>
        </w:types>
        <w:behaviors>
          <w:behavior w:val="content"/>
        </w:behaviors>
        <w:guid w:val="{66E759E0-B965-486F-B50A-52FC22275174}"/>
      </w:docPartPr>
      <w:docPartBody>
        <w:p w:rsidR="00000000" w:rsidRDefault="00850610" w:rsidP="00850610">
          <w:pPr>
            <w:pStyle w:val="9D96ED9448744AE29C5869F680CD87A0"/>
          </w:pPr>
          <w:r w:rsidRPr="00233570">
            <w:rPr>
              <w:rStyle w:val="Zstupntext"/>
            </w:rPr>
            <w:t>Klepněte sem a zadejte text.</w:t>
          </w:r>
        </w:p>
      </w:docPartBody>
    </w:docPart>
    <w:docPart>
      <w:docPartPr>
        <w:name w:val="5D78359F663A43FC95091CE37AB05CFE"/>
        <w:category>
          <w:name w:val="Obecné"/>
          <w:gallery w:val="placeholder"/>
        </w:category>
        <w:types>
          <w:type w:val="bbPlcHdr"/>
        </w:types>
        <w:behaviors>
          <w:behavior w:val="content"/>
        </w:behaviors>
        <w:guid w:val="{507BA194-5129-4E21-9C84-57E63F533208}"/>
      </w:docPartPr>
      <w:docPartBody>
        <w:p w:rsidR="00000000" w:rsidRDefault="00850610" w:rsidP="00850610">
          <w:pPr>
            <w:pStyle w:val="5D78359F663A43FC95091CE37AB05CFE"/>
          </w:pPr>
          <w:r w:rsidRPr="00233570">
            <w:rPr>
              <w:rStyle w:val="Zstupntext"/>
            </w:rPr>
            <w:t>Klepněte sem a zadejte text.</w:t>
          </w:r>
        </w:p>
      </w:docPartBody>
    </w:docPart>
    <w:docPart>
      <w:docPartPr>
        <w:name w:val="A279151156804A2792B9117372CA5E56"/>
        <w:category>
          <w:name w:val="Obecné"/>
          <w:gallery w:val="placeholder"/>
        </w:category>
        <w:types>
          <w:type w:val="bbPlcHdr"/>
        </w:types>
        <w:behaviors>
          <w:behavior w:val="content"/>
        </w:behaviors>
        <w:guid w:val="{3CB5CD8E-93BD-4EF3-BB42-8B25589A661C}"/>
      </w:docPartPr>
      <w:docPartBody>
        <w:p w:rsidR="00000000" w:rsidRDefault="00850610" w:rsidP="00850610">
          <w:pPr>
            <w:pStyle w:val="A279151156804A2792B9117372CA5E56"/>
          </w:pPr>
          <w:r w:rsidRPr="00233570">
            <w:rPr>
              <w:rStyle w:val="Zstupntext"/>
            </w:rPr>
            <w:t>Klepněte sem a zadejte text.</w:t>
          </w:r>
        </w:p>
      </w:docPartBody>
    </w:docPart>
    <w:docPart>
      <w:docPartPr>
        <w:name w:val="6C1DAF648901419EACDB6F57E4469E23"/>
        <w:category>
          <w:name w:val="Obecné"/>
          <w:gallery w:val="placeholder"/>
        </w:category>
        <w:types>
          <w:type w:val="bbPlcHdr"/>
        </w:types>
        <w:behaviors>
          <w:behavior w:val="content"/>
        </w:behaviors>
        <w:guid w:val="{036B4379-1AD6-49F1-B0EF-AD60649A83FF}"/>
      </w:docPartPr>
      <w:docPartBody>
        <w:p w:rsidR="00000000" w:rsidRDefault="00850610" w:rsidP="00850610">
          <w:pPr>
            <w:pStyle w:val="6C1DAF648901419EACDB6F57E4469E23"/>
          </w:pPr>
          <w:r w:rsidRPr="00233570">
            <w:rPr>
              <w:rStyle w:val="Zstupntext"/>
            </w:rPr>
            <w:t>Klepněte sem a zadejte text.</w:t>
          </w:r>
        </w:p>
      </w:docPartBody>
    </w:docPart>
    <w:docPart>
      <w:docPartPr>
        <w:name w:val="EFB1D9E7D6D44C0C94DDD68F4AD56B6E"/>
        <w:category>
          <w:name w:val="Obecné"/>
          <w:gallery w:val="placeholder"/>
        </w:category>
        <w:types>
          <w:type w:val="bbPlcHdr"/>
        </w:types>
        <w:behaviors>
          <w:behavior w:val="content"/>
        </w:behaviors>
        <w:guid w:val="{40E61957-15A6-46EB-85C3-57EEB25B01D7}"/>
      </w:docPartPr>
      <w:docPartBody>
        <w:p w:rsidR="00000000" w:rsidRDefault="00850610" w:rsidP="00850610">
          <w:pPr>
            <w:pStyle w:val="EFB1D9E7D6D44C0C94DDD68F4AD56B6E"/>
          </w:pPr>
          <w:r w:rsidRPr="00233570">
            <w:rPr>
              <w:rStyle w:val="Zstupntext"/>
            </w:rPr>
            <w:t>Klepněte sem a zadejte text.</w:t>
          </w:r>
        </w:p>
      </w:docPartBody>
    </w:docPart>
    <w:docPart>
      <w:docPartPr>
        <w:name w:val="96A120AC3ACE43AB865886F4D9B7B072"/>
        <w:category>
          <w:name w:val="Obecné"/>
          <w:gallery w:val="placeholder"/>
        </w:category>
        <w:types>
          <w:type w:val="bbPlcHdr"/>
        </w:types>
        <w:behaviors>
          <w:behavior w:val="content"/>
        </w:behaviors>
        <w:guid w:val="{C8B6BFAC-D903-4BBC-B1E9-048B7B69070E}"/>
      </w:docPartPr>
      <w:docPartBody>
        <w:p w:rsidR="00000000" w:rsidRDefault="00850610" w:rsidP="00850610">
          <w:pPr>
            <w:pStyle w:val="96A120AC3ACE43AB865886F4D9B7B072"/>
          </w:pPr>
          <w:r w:rsidRPr="00233570">
            <w:rPr>
              <w:rStyle w:val="Zstupntext"/>
            </w:rPr>
            <w:t>Klepněte sem a zadejte text.</w:t>
          </w:r>
        </w:p>
      </w:docPartBody>
    </w:docPart>
    <w:docPart>
      <w:docPartPr>
        <w:name w:val="2416344DEEC644F6983586698B46BCB2"/>
        <w:category>
          <w:name w:val="Obecné"/>
          <w:gallery w:val="placeholder"/>
        </w:category>
        <w:types>
          <w:type w:val="bbPlcHdr"/>
        </w:types>
        <w:behaviors>
          <w:behavior w:val="content"/>
        </w:behaviors>
        <w:guid w:val="{FED4811B-8F62-4D81-B7E8-067A68E74CBF}"/>
      </w:docPartPr>
      <w:docPartBody>
        <w:p w:rsidR="00000000" w:rsidRDefault="00850610" w:rsidP="00850610">
          <w:pPr>
            <w:pStyle w:val="2416344DEEC644F6983586698B46BCB2"/>
          </w:pPr>
          <w:r w:rsidRPr="00233570">
            <w:rPr>
              <w:rStyle w:val="Zstupntext"/>
            </w:rPr>
            <w:t>Klepněte sem a zadejte text.</w:t>
          </w:r>
        </w:p>
      </w:docPartBody>
    </w:docPart>
    <w:docPart>
      <w:docPartPr>
        <w:name w:val="66C92F8605C548578FB1B8D89ECB5738"/>
        <w:category>
          <w:name w:val="Obecné"/>
          <w:gallery w:val="placeholder"/>
        </w:category>
        <w:types>
          <w:type w:val="bbPlcHdr"/>
        </w:types>
        <w:behaviors>
          <w:behavior w:val="content"/>
        </w:behaviors>
        <w:guid w:val="{2F12D014-3A46-4CFB-8901-62438A9773A7}"/>
      </w:docPartPr>
      <w:docPartBody>
        <w:p w:rsidR="00000000" w:rsidRDefault="00850610" w:rsidP="00850610">
          <w:pPr>
            <w:pStyle w:val="66C92F8605C548578FB1B8D89ECB5738"/>
          </w:pPr>
          <w:r w:rsidRPr="00233570">
            <w:rPr>
              <w:rStyle w:val="Zstupntext"/>
            </w:rPr>
            <w:t>Klepněte sem a zadejte text.</w:t>
          </w:r>
        </w:p>
      </w:docPartBody>
    </w:docPart>
    <w:docPart>
      <w:docPartPr>
        <w:name w:val="C75BA86596DD4DACBDDD584413E8B7D2"/>
        <w:category>
          <w:name w:val="Obecné"/>
          <w:gallery w:val="placeholder"/>
        </w:category>
        <w:types>
          <w:type w:val="bbPlcHdr"/>
        </w:types>
        <w:behaviors>
          <w:behavior w:val="content"/>
        </w:behaviors>
        <w:guid w:val="{556F5B74-5DDD-4FA8-B976-8636954A50A7}"/>
      </w:docPartPr>
      <w:docPartBody>
        <w:p w:rsidR="00000000" w:rsidRDefault="00850610" w:rsidP="00850610">
          <w:pPr>
            <w:pStyle w:val="C75BA86596DD4DACBDDD584413E8B7D2"/>
          </w:pPr>
          <w:r w:rsidRPr="006C553E">
            <w:rPr>
              <w:rStyle w:val="Zstupntext"/>
            </w:rPr>
            <w:t>Zadejte text.</w:t>
          </w:r>
        </w:p>
      </w:docPartBody>
    </w:docPart>
    <w:docPart>
      <w:docPartPr>
        <w:name w:val="59950F4D343C4C46B403AD38CBF75556"/>
        <w:category>
          <w:name w:val="Obecné"/>
          <w:gallery w:val="placeholder"/>
        </w:category>
        <w:types>
          <w:type w:val="bbPlcHdr"/>
        </w:types>
        <w:behaviors>
          <w:behavior w:val="content"/>
        </w:behaviors>
        <w:guid w:val="{E8263D1A-4D54-4784-A99F-9F2487D368AA}"/>
      </w:docPartPr>
      <w:docPartBody>
        <w:p w:rsidR="00000000" w:rsidRDefault="00850610" w:rsidP="00850610">
          <w:pPr>
            <w:pStyle w:val="59950F4D343C4C46B403AD38CBF75556"/>
          </w:pPr>
          <w:r w:rsidRPr="006C553E">
            <w:rPr>
              <w:rStyle w:val="Zstupntext"/>
            </w:rPr>
            <w:t>Zadejte text.</w:t>
          </w:r>
        </w:p>
      </w:docPartBody>
    </w:docPart>
    <w:docPart>
      <w:docPartPr>
        <w:name w:val="9AC987B5E4874E98B256F3197764766A"/>
        <w:category>
          <w:name w:val="Obecné"/>
          <w:gallery w:val="placeholder"/>
        </w:category>
        <w:types>
          <w:type w:val="bbPlcHdr"/>
        </w:types>
        <w:behaviors>
          <w:behavior w:val="content"/>
        </w:behaviors>
        <w:guid w:val="{D487CFDA-A57A-4E6E-835F-F0E8DC7EE1F3}"/>
      </w:docPartPr>
      <w:docPartBody>
        <w:p w:rsidR="00000000" w:rsidRDefault="00850610" w:rsidP="00850610">
          <w:pPr>
            <w:pStyle w:val="9AC987B5E4874E98B256F3197764766A"/>
          </w:pPr>
          <w:r w:rsidRPr="006C553E">
            <w:rPr>
              <w:rStyle w:val="Zstupntext"/>
            </w:rPr>
            <w:t>Zadejte text.</w:t>
          </w:r>
        </w:p>
      </w:docPartBody>
    </w:docPart>
    <w:docPart>
      <w:docPartPr>
        <w:name w:val="5E5EF56777A346849EFA78FBAA2762CF"/>
        <w:category>
          <w:name w:val="Obecné"/>
          <w:gallery w:val="placeholder"/>
        </w:category>
        <w:types>
          <w:type w:val="bbPlcHdr"/>
        </w:types>
        <w:behaviors>
          <w:behavior w:val="content"/>
        </w:behaviors>
        <w:guid w:val="{FEC54A0B-5015-4777-942B-1D82A2A19144}"/>
      </w:docPartPr>
      <w:docPartBody>
        <w:p w:rsidR="00000000" w:rsidRDefault="00850610" w:rsidP="00850610">
          <w:pPr>
            <w:pStyle w:val="5E5EF56777A346849EFA78FBAA2762CF"/>
          </w:pPr>
          <w:r w:rsidRPr="006C553E">
            <w:rPr>
              <w:rStyle w:val="Zstupntext"/>
            </w:rPr>
            <w:t>Zadejte text.</w:t>
          </w:r>
        </w:p>
      </w:docPartBody>
    </w:docPart>
    <w:docPart>
      <w:docPartPr>
        <w:name w:val="718173AAB4AD46099E0315EDB6E0F832"/>
        <w:category>
          <w:name w:val="Obecné"/>
          <w:gallery w:val="placeholder"/>
        </w:category>
        <w:types>
          <w:type w:val="bbPlcHdr"/>
        </w:types>
        <w:behaviors>
          <w:behavior w:val="content"/>
        </w:behaviors>
        <w:guid w:val="{3F9D1551-69DD-4010-9216-59DB3494264B}"/>
      </w:docPartPr>
      <w:docPartBody>
        <w:p w:rsidR="00000000" w:rsidRDefault="00850610" w:rsidP="00850610">
          <w:pPr>
            <w:pStyle w:val="718173AAB4AD46099E0315EDB6E0F832"/>
          </w:pPr>
          <w:r w:rsidRPr="006C553E">
            <w:rPr>
              <w:rStyle w:val="Zstupntext"/>
            </w:rPr>
            <w:t>Zadejte text.</w:t>
          </w:r>
        </w:p>
      </w:docPartBody>
    </w:docPart>
    <w:docPart>
      <w:docPartPr>
        <w:name w:val="E9BC121DAF484D32B9E1966589E98E3B"/>
        <w:category>
          <w:name w:val="Obecné"/>
          <w:gallery w:val="placeholder"/>
        </w:category>
        <w:types>
          <w:type w:val="bbPlcHdr"/>
        </w:types>
        <w:behaviors>
          <w:behavior w:val="content"/>
        </w:behaviors>
        <w:guid w:val="{62E1E0E3-9EE1-4B0C-A740-A814C8257530}"/>
      </w:docPartPr>
      <w:docPartBody>
        <w:p w:rsidR="00000000" w:rsidRDefault="00850610" w:rsidP="00850610">
          <w:pPr>
            <w:pStyle w:val="E9BC121DAF484D32B9E1966589E98E3B"/>
          </w:pPr>
          <w:r w:rsidRPr="006C553E">
            <w:rPr>
              <w:rStyle w:val="Zstupntext"/>
            </w:rPr>
            <w:t>Zadejte text.</w:t>
          </w:r>
        </w:p>
      </w:docPartBody>
    </w:docPart>
    <w:docPart>
      <w:docPartPr>
        <w:name w:val="BC7B59D1787444298FA821436E7EA789"/>
        <w:category>
          <w:name w:val="Obecné"/>
          <w:gallery w:val="placeholder"/>
        </w:category>
        <w:types>
          <w:type w:val="bbPlcHdr"/>
        </w:types>
        <w:behaviors>
          <w:behavior w:val="content"/>
        </w:behaviors>
        <w:guid w:val="{5EF20377-3D81-403B-98E9-FB113F9C21A6}"/>
      </w:docPartPr>
      <w:docPartBody>
        <w:p w:rsidR="00000000" w:rsidRDefault="00850610" w:rsidP="00850610">
          <w:pPr>
            <w:pStyle w:val="BC7B59D1787444298FA821436E7EA789"/>
          </w:pPr>
          <w:r w:rsidRPr="006C553E">
            <w:rPr>
              <w:rStyle w:val="Zstupntext"/>
            </w:rPr>
            <w:t>Zadejte text.</w:t>
          </w:r>
        </w:p>
      </w:docPartBody>
    </w:docPart>
    <w:docPart>
      <w:docPartPr>
        <w:name w:val="1190256DEC6B4CCAB5DDE30EE34998DD"/>
        <w:category>
          <w:name w:val="Obecné"/>
          <w:gallery w:val="placeholder"/>
        </w:category>
        <w:types>
          <w:type w:val="bbPlcHdr"/>
        </w:types>
        <w:behaviors>
          <w:behavior w:val="content"/>
        </w:behaviors>
        <w:guid w:val="{FDEDDB26-682B-440F-AC28-E148EF0608B7}"/>
      </w:docPartPr>
      <w:docPartBody>
        <w:p w:rsidR="00000000" w:rsidRDefault="00850610" w:rsidP="00850610">
          <w:pPr>
            <w:pStyle w:val="1190256DEC6B4CCAB5DDE30EE34998DD"/>
          </w:pPr>
          <w:r w:rsidRPr="006C553E">
            <w:rPr>
              <w:rStyle w:val="Zstupntext"/>
            </w:rPr>
            <w:t>Zadejte text.</w:t>
          </w:r>
        </w:p>
      </w:docPartBody>
    </w:docPart>
    <w:docPart>
      <w:docPartPr>
        <w:name w:val="1219FD1932E742B3B48F289A9F68CB17"/>
        <w:category>
          <w:name w:val="Obecné"/>
          <w:gallery w:val="placeholder"/>
        </w:category>
        <w:types>
          <w:type w:val="bbPlcHdr"/>
        </w:types>
        <w:behaviors>
          <w:behavior w:val="content"/>
        </w:behaviors>
        <w:guid w:val="{FD5CA821-21A7-477B-8E20-ACF0E07C2986}"/>
      </w:docPartPr>
      <w:docPartBody>
        <w:p w:rsidR="00000000" w:rsidRDefault="00850610" w:rsidP="00850610">
          <w:pPr>
            <w:pStyle w:val="1219FD1932E742B3B48F289A9F68CB17"/>
          </w:pPr>
          <w:r w:rsidRPr="006C553E">
            <w:rPr>
              <w:rStyle w:val="Zstupntext"/>
            </w:rPr>
            <w:t>Zadejte text.</w:t>
          </w:r>
        </w:p>
      </w:docPartBody>
    </w:docPart>
    <w:docPart>
      <w:docPartPr>
        <w:name w:val="21754C1946A74F948EB43AD8A23CCC80"/>
        <w:category>
          <w:name w:val="Obecné"/>
          <w:gallery w:val="placeholder"/>
        </w:category>
        <w:types>
          <w:type w:val="bbPlcHdr"/>
        </w:types>
        <w:behaviors>
          <w:behavior w:val="content"/>
        </w:behaviors>
        <w:guid w:val="{48FFA3A3-6FBE-4CBA-8778-555C962BF1E5}"/>
      </w:docPartPr>
      <w:docPartBody>
        <w:p w:rsidR="00000000" w:rsidRDefault="00850610" w:rsidP="00850610">
          <w:pPr>
            <w:pStyle w:val="21754C1946A74F948EB43AD8A23CCC80"/>
          </w:pPr>
          <w:r w:rsidRPr="006C553E">
            <w:rPr>
              <w:rStyle w:val="Zstupntext"/>
            </w:rPr>
            <w:t>Zadejte text.</w:t>
          </w:r>
        </w:p>
      </w:docPartBody>
    </w:docPart>
    <w:docPart>
      <w:docPartPr>
        <w:name w:val="FF86734A37F84903A6BB2E2F43D8EE60"/>
        <w:category>
          <w:name w:val="Obecné"/>
          <w:gallery w:val="placeholder"/>
        </w:category>
        <w:types>
          <w:type w:val="bbPlcHdr"/>
        </w:types>
        <w:behaviors>
          <w:behavior w:val="content"/>
        </w:behaviors>
        <w:guid w:val="{B272EE56-4C22-4ED6-B93C-8BAF824558A7}"/>
      </w:docPartPr>
      <w:docPartBody>
        <w:p w:rsidR="00000000" w:rsidRDefault="00850610" w:rsidP="00850610">
          <w:pPr>
            <w:pStyle w:val="FF86734A37F84903A6BB2E2F43D8EE60"/>
          </w:pPr>
          <w:r w:rsidRPr="006C553E">
            <w:rPr>
              <w:rStyle w:val="Zstupntext"/>
            </w:rPr>
            <w:t>Zadejte text.</w:t>
          </w:r>
        </w:p>
      </w:docPartBody>
    </w:docPart>
    <w:docPart>
      <w:docPartPr>
        <w:name w:val="78582889902C46F78987457A4ACD1CEA"/>
        <w:category>
          <w:name w:val="Obecné"/>
          <w:gallery w:val="placeholder"/>
        </w:category>
        <w:types>
          <w:type w:val="bbPlcHdr"/>
        </w:types>
        <w:behaviors>
          <w:behavior w:val="content"/>
        </w:behaviors>
        <w:guid w:val="{DD75123D-285C-4C68-BE7A-B5E58BCE6637}"/>
      </w:docPartPr>
      <w:docPartBody>
        <w:p w:rsidR="00000000" w:rsidRDefault="00850610" w:rsidP="00850610">
          <w:pPr>
            <w:pStyle w:val="78582889902C46F78987457A4ACD1CEA"/>
          </w:pPr>
          <w:r w:rsidRPr="006C553E">
            <w:rPr>
              <w:rStyle w:val="Zstupntext"/>
            </w:rPr>
            <w:t>Zadejte text.</w:t>
          </w:r>
        </w:p>
      </w:docPartBody>
    </w:docPart>
    <w:docPart>
      <w:docPartPr>
        <w:name w:val="6A238A115B7D4CDA915A46AE9EA506E7"/>
        <w:category>
          <w:name w:val="Obecné"/>
          <w:gallery w:val="placeholder"/>
        </w:category>
        <w:types>
          <w:type w:val="bbPlcHdr"/>
        </w:types>
        <w:behaviors>
          <w:behavior w:val="content"/>
        </w:behaviors>
        <w:guid w:val="{CFCE720E-D170-4343-8EFF-216C63808067}"/>
      </w:docPartPr>
      <w:docPartBody>
        <w:p w:rsidR="00000000" w:rsidRDefault="00850610" w:rsidP="00850610">
          <w:pPr>
            <w:pStyle w:val="6A238A115B7D4CDA915A46AE9EA506E7"/>
          </w:pPr>
          <w:r w:rsidRPr="006C553E">
            <w:rPr>
              <w:rStyle w:val="Zstupntext"/>
            </w:rPr>
            <w:t>Zadejte text.</w:t>
          </w:r>
        </w:p>
      </w:docPartBody>
    </w:docPart>
    <w:docPart>
      <w:docPartPr>
        <w:name w:val="70EA622F999A477A9DBE6C27A366DD5A"/>
        <w:category>
          <w:name w:val="Obecné"/>
          <w:gallery w:val="placeholder"/>
        </w:category>
        <w:types>
          <w:type w:val="bbPlcHdr"/>
        </w:types>
        <w:behaviors>
          <w:behavior w:val="content"/>
        </w:behaviors>
        <w:guid w:val="{1D347B5E-E9CC-4CBE-A2E1-E93D39266171}"/>
      </w:docPartPr>
      <w:docPartBody>
        <w:p w:rsidR="00000000" w:rsidRDefault="00850610" w:rsidP="00850610">
          <w:pPr>
            <w:pStyle w:val="70EA622F999A477A9DBE6C27A366DD5A"/>
          </w:pPr>
          <w:r w:rsidRPr="006C553E">
            <w:rPr>
              <w:rStyle w:val="Zstupntext"/>
            </w:rPr>
            <w:t>Zadejte text.</w:t>
          </w:r>
        </w:p>
      </w:docPartBody>
    </w:docPart>
    <w:docPart>
      <w:docPartPr>
        <w:name w:val="A678335303284A13BCAB458F6CF67433"/>
        <w:category>
          <w:name w:val="Obecné"/>
          <w:gallery w:val="placeholder"/>
        </w:category>
        <w:types>
          <w:type w:val="bbPlcHdr"/>
        </w:types>
        <w:behaviors>
          <w:behavior w:val="content"/>
        </w:behaviors>
        <w:guid w:val="{01618E43-054E-4573-A78B-5E1927A7073E}"/>
      </w:docPartPr>
      <w:docPartBody>
        <w:p w:rsidR="00000000" w:rsidRDefault="00850610" w:rsidP="00850610">
          <w:pPr>
            <w:pStyle w:val="A678335303284A13BCAB458F6CF67433"/>
          </w:pPr>
          <w:r w:rsidRPr="006C553E">
            <w:rPr>
              <w:rStyle w:val="Zstupntext"/>
            </w:rPr>
            <w:t>Zadejte text.</w:t>
          </w:r>
        </w:p>
      </w:docPartBody>
    </w:docPart>
    <w:docPart>
      <w:docPartPr>
        <w:name w:val="AB925ACD71D54D52BC69AC9361D4DFC3"/>
        <w:category>
          <w:name w:val="Obecné"/>
          <w:gallery w:val="placeholder"/>
        </w:category>
        <w:types>
          <w:type w:val="bbPlcHdr"/>
        </w:types>
        <w:behaviors>
          <w:behavior w:val="content"/>
        </w:behaviors>
        <w:guid w:val="{3B379235-4B44-4387-B800-92BA97A0CF37}"/>
      </w:docPartPr>
      <w:docPartBody>
        <w:p w:rsidR="00000000" w:rsidRDefault="00850610" w:rsidP="00850610">
          <w:pPr>
            <w:pStyle w:val="AB925ACD71D54D52BC69AC9361D4DFC3"/>
          </w:pPr>
          <w:r w:rsidRPr="006C553E">
            <w:rPr>
              <w:rStyle w:val="Zstupntext"/>
            </w:rPr>
            <w:t>Zadejte text.</w:t>
          </w:r>
        </w:p>
      </w:docPartBody>
    </w:docPart>
    <w:docPart>
      <w:docPartPr>
        <w:name w:val="835B4E7A5BB54022B3FE17D615A2CB8D"/>
        <w:category>
          <w:name w:val="Obecné"/>
          <w:gallery w:val="placeholder"/>
        </w:category>
        <w:types>
          <w:type w:val="bbPlcHdr"/>
        </w:types>
        <w:behaviors>
          <w:behavior w:val="content"/>
        </w:behaviors>
        <w:guid w:val="{1F30D2FE-2793-4A44-AFAE-ED9504FBF4C4}"/>
      </w:docPartPr>
      <w:docPartBody>
        <w:p w:rsidR="00000000" w:rsidRDefault="00850610" w:rsidP="00850610">
          <w:pPr>
            <w:pStyle w:val="835B4E7A5BB54022B3FE17D615A2CB8D"/>
          </w:pPr>
          <w:r w:rsidRPr="008C113B">
            <w:rPr>
              <w:rStyle w:val="Zstupntext"/>
            </w:rPr>
            <w:t>Klepněte sem a zadejte text.</w:t>
          </w:r>
        </w:p>
      </w:docPartBody>
    </w:docPart>
    <w:docPart>
      <w:docPartPr>
        <w:name w:val="6C60E3D33B5240C6BA9982923F90FCE9"/>
        <w:category>
          <w:name w:val="Obecné"/>
          <w:gallery w:val="placeholder"/>
        </w:category>
        <w:types>
          <w:type w:val="bbPlcHdr"/>
        </w:types>
        <w:behaviors>
          <w:behavior w:val="content"/>
        </w:behaviors>
        <w:guid w:val="{C25F9099-EC50-4B24-A316-D0AEA417B9AB}"/>
      </w:docPartPr>
      <w:docPartBody>
        <w:p w:rsidR="00000000" w:rsidRDefault="00850610" w:rsidP="00850610">
          <w:pPr>
            <w:pStyle w:val="6C60E3D33B5240C6BA9982923F90FCE9"/>
          </w:pPr>
          <w:r w:rsidRPr="008C113B">
            <w:rPr>
              <w:rStyle w:val="Zstupntext"/>
            </w:rPr>
            <w:t>Klepněte sem a zadejte text.</w:t>
          </w:r>
        </w:p>
      </w:docPartBody>
    </w:docPart>
    <w:docPart>
      <w:docPartPr>
        <w:name w:val="AF9A7993B2B042FF8E4EE4C3205FE789"/>
        <w:category>
          <w:name w:val="Obecné"/>
          <w:gallery w:val="placeholder"/>
        </w:category>
        <w:types>
          <w:type w:val="bbPlcHdr"/>
        </w:types>
        <w:behaviors>
          <w:behavior w:val="content"/>
        </w:behaviors>
        <w:guid w:val="{3193562C-A322-4E98-9DB3-4F004F76BE6D}"/>
      </w:docPartPr>
      <w:docPartBody>
        <w:p w:rsidR="00000000" w:rsidRDefault="00850610" w:rsidP="00850610">
          <w:pPr>
            <w:pStyle w:val="AF9A7993B2B042FF8E4EE4C3205FE789"/>
          </w:pPr>
          <w:r w:rsidRPr="008C113B">
            <w:rPr>
              <w:rStyle w:val="Zstupntext"/>
            </w:rPr>
            <w:t>Klepněte sem a zadejte text.</w:t>
          </w:r>
        </w:p>
      </w:docPartBody>
    </w:docPart>
    <w:docPart>
      <w:docPartPr>
        <w:name w:val="B73EDFD26B9D471791D28EB26FD3F4C0"/>
        <w:category>
          <w:name w:val="Obecné"/>
          <w:gallery w:val="placeholder"/>
        </w:category>
        <w:types>
          <w:type w:val="bbPlcHdr"/>
        </w:types>
        <w:behaviors>
          <w:behavior w:val="content"/>
        </w:behaviors>
        <w:guid w:val="{D69FE3C0-00A6-4724-B39E-7E6DCCB9E1BF}"/>
      </w:docPartPr>
      <w:docPartBody>
        <w:p w:rsidR="00000000" w:rsidRDefault="00850610" w:rsidP="00850610">
          <w:pPr>
            <w:pStyle w:val="B73EDFD26B9D471791D28EB26FD3F4C0"/>
          </w:pPr>
          <w:r w:rsidRPr="008C113B">
            <w:rPr>
              <w:rStyle w:val="Zstupntext"/>
            </w:rPr>
            <w:t>Klepněte sem a zadejte text.</w:t>
          </w:r>
        </w:p>
      </w:docPartBody>
    </w:docPart>
    <w:docPart>
      <w:docPartPr>
        <w:name w:val="18840BA46FF04042B34C1D6EE38871CA"/>
        <w:category>
          <w:name w:val="Obecné"/>
          <w:gallery w:val="placeholder"/>
        </w:category>
        <w:types>
          <w:type w:val="bbPlcHdr"/>
        </w:types>
        <w:behaviors>
          <w:behavior w:val="content"/>
        </w:behaviors>
        <w:guid w:val="{21AA02A8-0784-4D33-835D-638E6F01F4C2}"/>
      </w:docPartPr>
      <w:docPartBody>
        <w:p w:rsidR="00000000" w:rsidRDefault="00850610" w:rsidP="00850610">
          <w:pPr>
            <w:pStyle w:val="18840BA46FF04042B34C1D6EE38871CA"/>
          </w:pPr>
          <w:r w:rsidRPr="008C113B">
            <w:rPr>
              <w:rStyle w:val="Zstupntext"/>
            </w:rPr>
            <w:t>Klepněte sem a zadejte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50610"/>
    <w:rsid w:val="00501870"/>
    <w:rsid w:val="0085061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50610"/>
    <w:rPr>
      <w:color w:val="808080"/>
    </w:rPr>
  </w:style>
  <w:style w:type="paragraph" w:customStyle="1" w:styleId="BD1CDEF7EE0C4BA1AE8ECF9A619E83E2">
    <w:name w:val="BD1CDEF7EE0C4BA1AE8ECF9A619E83E2"/>
    <w:rsid w:val="00850610"/>
  </w:style>
  <w:style w:type="paragraph" w:customStyle="1" w:styleId="4E6D212465314BA0A5D9212F27F38CD8">
    <w:name w:val="4E6D212465314BA0A5D9212F27F38CD8"/>
    <w:rsid w:val="00850610"/>
  </w:style>
  <w:style w:type="paragraph" w:customStyle="1" w:styleId="6D42F13E43644083A2301048B4C62D52">
    <w:name w:val="6D42F13E43644083A2301048B4C62D52"/>
    <w:rsid w:val="00850610"/>
  </w:style>
  <w:style w:type="paragraph" w:customStyle="1" w:styleId="BC1256F5C741474CB752DA2D4EED0C0D">
    <w:name w:val="BC1256F5C741474CB752DA2D4EED0C0D"/>
    <w:rsid w:val="00850610"/>
  </w:style>
  <w:style w:type="paragraph" w:customStyle="1" w:styleId="E0CB22EDB897469A80DF3AFB5D08048B">
    <w:name w:val="E0CB22EDB897469A80DF3AFB5D08048B"/>
    <w:rsid w:val="00850610"/>
  </w:style>
  <w:style w:type="paragraph" w:customStyle="1" w:styleId="972F9A350604426985789BB9B7A20A1E">
    <w:name w:val="972F9A350604426985789BB9B7A20A1E"/>
    <w:rsid w:val="00850610"/>
  </w:style>
  <w:style w:type="paragraph" w:customStyle="1" w:styleId="B1FC28F0C913453F891FADE636000E7E">
    <w:name w:val="B1FC28F0C913453F891FADE636000E7E"/>
    <w:rsid w:val="00850610"/>
    <w:rPr>
      <w:rFonts w:eastAsiaTheme="minorHAnsi"/>
      <w:lang w:eastAsia="en-US"/>
    </w:rPr>
  </w:style>
  <w:style w:type="paragraph" w:customStyle="1" w:styleId="9F454E883C824ED4933077A58D0D1987">
    <w:name w:val="9F454E883C824ED4933077A58D0D1987"/>
    <w:rsid w:val="00850610"/>
    <w:rPr>
      <w:rFonts w:eastAsiaTheme="minorHAnsi"/>
      <w:lang w:eastAsia="en-US"/>
    </w:rPr>
  </w:style>
  <w:style w:type="paragraph" w:customStyle="1" w:styleId="8EC580C6BA8249689C1F8B3EBCCFE0EE">
    <w:name w:val="8EC580C6BA8249689C1F8B3EBCCFE0EE"/>
    <w:rsid w:val="00850610"/>
    <w:rPr>
      <w:rFonts w:eastAsiaTheme="minorHAnsi"/>
      <w:lang w:eastAsia="en-US"/>
    </w:rPr>
  </w:style>
  <w:style w:type="paragraph" w:customStyle="1" w:styleId="C52F4431B4F94FB8BB7EA9E13BDD2D09">
    <w:name w:val="C52F4431B4F94FB8BB7EA9E13BDD2D09"/>
    <w:rsid w:val="00850610"/>
    <w:rPr>
      <w:rFonts w:eastAsiaTheme="minorHAnsi"/>
      <w:lang w:eastAsia="en-US"/>
    </w:rPr>
  </w:style>
  <w:style w:type="paragraph" w:customStyle="1" w:styleId="9D96ED9448744AE29C5869F680CD87A0">
    <w:name w:val="9D96ED9448744AE29C5869F680CD87A0"/>
    <w:rsid w:val="00850610"/>
    <w:rPr>
      <w:rFonts w:eastAsiaTheme="minorHAnsi"/>
      <w:lang w:eastAsia="en-US"/>
    </w:rPr>
  </w:style>
  <w:style w:type="paragraph" w:customStyle="1" w:styleId="5D78359F663A43FC95091CE37AB05CFE">
    <w:name w:val="5D78359F663A43FC95091CE37AB05CFE"/>
    <w:rsid w:val="00850610"/>
    <w:rPr>
      <w:rFonts w:eastAsiaTheme="minorHAnsi"/>
      <w:lang w:eastAsia="en-US"/>
    </w:rPr>
  </w:style>
  <w:style w:type="paragraph" w:customStyle="1" w:styleId="A279151156804A2792B9117372CA5E56">
    <w:name w:val="A279151156804A2792B9117372CA5E56"/>
    <w:rsid w:val="00850610"/>
    <w:rPr>
      <w:rFonts w:eastAsiaTheme="minorHAnsi"/>
      <w:lang w:eastAsia="en-US"/>
    </w:rPr>
  </w:style>
  <w:style w:type="paragraph" w:customStyle="1" w:styleId="6C1DAF648901419EACDB6F57E4469E23">
    <w:name w:val="6C1DAF648901419EACDB6F57E4469E23"/>
    <w:rsid w:val="00850610"/>
    <w:rPr>
      <w:rFonts w:eastAsiaTheme="minorHAnsi"/>
      <w:lang w:eastAsia="en-US"/>
    </w:rPr>
  </w:style>
  <w:style w:type="paragraph" w:customStyle="1" w:styleId="EFB1D9E7D6D44C0C94DDD68F4AD56B6E">
    <w:name w:val="EFB1D9E7D6D44C0C94DDD68F4AD56B6E"/>
    <w:rsid w:val="00850610"/>
    <w:rPr>
      <w:rFonts w:eastAsiaTheme="minorHAnsi"/>
      <w:lang w:eastAsia="en-US"/>
    </w:rPr>
  </w:style>
  <w:style w:type="paragraph" w:customStyle="1" w:styleId="96A120AC3ACE43AB865886F4D9B7B072">
    <w:name w:val="96A120AC3ACE43AB865886F4D9B7B072"/>
    <w:rsid w:val="00850610"/>
    <w:rPr>
      <w:rFonts w:eastAsiaTheme="minorHAnsi"/>
      <w:lang w:eastAsia="en-US"/>
    </w:rPr>
  </w:style>
  <w:style w:type="paragraph" w:customStyle="1" w:styleId="2416344DEEC644F6983586698B46BCB2">
    <w:name w:val="2416344DEEC644F6983586698B46BCB2"/>
    <w:rsid w:val="00850610"/>
    <w:rPr>
      <w:rFonts w:eastAsiaTheme="minorHAnsi"/>
      <w:lang w:eastAsia="en-US"/>
    </w:rPr>
  </w:style>
  <w:style w:type="paragraph" w:customStyle="1" w:styleId="66C92F8605C548578FB1B8D89ECB5738">
    <w:name w:val="66C92F8605C548578FB1B8D89ECB5738"/>
    <w:rsid w:val="00850610"/>
    <w:rPr>
      <w:rFonts w:eastAsiaTheme="minorHAnsi"/>
      <w:lang w:eastAsia="en-US"/>
    </w:rPr>
  </w:style>
  <w:style w:type="paragraph" w:customStyle="1" w:styleId="BC1256F5C741474CB752DA2D4EED0C0D1">
    <w:name w:val="BC1256F5C741474CB752DA2D4EED0C0D1"/>
    <w:rsid w:val="00850610"/>
    <w:rPr>
      <w:rFonts w:eastAsiaTheme="minorHAnsi"/>
      <w:lang w:eastAsia="en-US"/>
    </w:rPr>
  </w:style>
  <w:style w:type="paragraph" w:customStyle="1" w:styleId="C75BA86596DD4DACBDDD584413E8B7D2">
    <w:name w:val="C75BA86596DD4DACBDDD584413E8B7D2"/>
    <w:rsid w:val="00850610"/>
    <w:rPr>
      <w:rFonts w:eastAsiaTheme="minorHAnsi"/>
      <w:lang w:eastAsia="en-US"/>
    </w:rPr>
  </w:style>
  <w:style w:type="paragraph" w:customStyle="1" w:styleId="59950F4D343C4C46B403AD38CBF75556">
    <w:name w:val="59950F4D343C4C46B403AD38CBF75556"/>
    <w:rsid w:val="00850610"/>
    <w:rPr>
      <w:rFonts w:eastAsiaTheme="minorHAnsi"/>
      <w:lang w:eastAsia="en-US"/>
    </w:rPr>
  </w:style>
  <w:style w:type="paragraph" w:customStyle="1" w:styleId="9AC987B5E4874E98B256F3197764766A">
    <w:name w:val="9AC987B5E4874E98B256F3197764766A"/>
    <w:rsid w:val="00850610"/>
    <w:rPr>
      <w:rFonts w:eastAsiaTheme="minorHAnsi"/>
      <w:lang w:eastAsia="en-US"/>
    </w:rPr>
  </w:style>
  <w:style w:type="paragraph" w:customStyle="1" w:styleId="5E5EF56777A346849EFA78FBAA2762CF">
    <w:name w:val="5E5EF56777A346849EFA78FBAA2762CF"/>
    <w:rsid w:val="00850610"/>
    <w:rPr>
      <w:rFonts w:eastAsiaTheme="minorHAnsi"/>
      <w:lang w:eastAsia="en-US"/>
    </w:rPr>
  </w:style>
  <w:style w:type="paragraph" w:customStyle="1" w:styleId="718173AAB4AD46099E0315EDB6E0F832">
    <w:name w:val="718173AAB4AD46099E0315EDB6E0F832"/>
    <w:rsid w:val="00850610"/>
    <w:rPr>
      <w:rFonts w:eastAsiaTheme="minorHAnsi"/>
      <w:lang w:eastAsia="en-US"/>
    </w:rPr>
  </w:style>
  <w:style w:type="paragraph" w:customStyle="1" w:styleId="E9BC121DAF484D32B9E1966589E98E3B">
    <w:name w:val="E9BC121DAF484D32B9E1966589E98E3B"/>
    <w:rsid w:val="00850610"/>
    <w:rPr>
      <w:rFonts w:eastAsiaTheme="minorHAnsi"/>
      <w:lang w:eastAsia="en-US"/>
    </w:rPr>
  </w:style>
  <w:style w:type="paragraph" w:customStyle="1" w:styleId="BC7B59D1787444298FA821436E7EA789">
    <w:name w:val="BC7B59D1787444298FA821436E7EA789"/>
    <w:rsid w:val="00850610"/>
    <w:rPr>
      <w:rFonts w:eastAsiaTheme="minorHAnsi"/>
      <w:lang w:eastAsia="en-US"/>
    </w:rPr>
  </w:style>
  <w:style w:type="paragraph" w:customStyle="1" w:styleId="1190256DEC6B4CCAB5DDE30EE34998DD">
    <w:name w:val="1190256DEC6B4CCAB5DDE30EE34998DD"/>
    <w:rsid w:val="00850610"/>
    <w:rPr>
      <w:rFonts w:eastAsiaTheme="minorHAnsi"/>
      <w:lang w:eastAsia="en-US"/>
    </w:rPr>
  </w:style>
  <w:style w:type="paragraph" w:customStyle="1" w:styleId="1219FD1932E742B3B48F289A9F68CB17">
    <w:name w:val="1219FD1932E742B3B48F289A9F68CB17"/>
    <w:rsid w:val="00850610"/>
    <w:rPr>
      <w:rFonts w:eastAsiaTheme="minorHAnsi"/>
      <w:lang w:eastAsia="en-US"/>
    </w:rPr>
  </w:style>
  <w:style w:type="paragraph" w:customStyle="1" w:styleId="21754C1946A74F948EB43AD8A23CCC80">
    <w:name w:val="21754C1946A74F948EB43AD8A23CCC80"/>
    <w:rsid w:val="00850610"/>
    <w:rPr>
      <w:rFonts w:eastAsiaTheme="minorHAnsi"/>
      <w:lang w:eastAsia="en-US"/>
    </w:rPr>
  </w:style>
  <w:style w:type="paragraph" w:customStyle="1" w:styleId="FF86734A37F84903A6BB2E2F43D8EE60">
    <w:name w:val="FF86734A37F84903A6BB2E2F43D8EE60"/>
    <w:rsid w:val="00850610"/>
    <w:rPr>
      <w:rFonts w:eastAsiaTheme="minorHAnsi"/>
      <w:lang w:eastAsia="en-US"/>
    </w:rPr>
  </w:style>
  <w:style w:type="paragraph" w:customStyle="1" w:styleId="78582889902C46F78987457A4ACD1CEA">
    <w:name w:val="78582889902C46F78987457A4ACD1CEA"/>
    <w:rsid w:val="00850610"/>
    <w:rPr>
      <w:rFonts w:eastAsiaTheme="minorHAnsi"/>
      <w:lang w:eastAsia="en-US"/>
    </w:rPr>
  </w:style>
  <w:style w:type="paragraph" w:customStyle="1" w:styleId="6A238A115B7D4CDA915A46AE9EA506E7">
    <w:name w:val="6A238A115B7D4CDA915A46AE9EA506E7"/>
    <w:rsid w:val="00850610"/>
    <w:rPr>
      <w:rFonts w:eastAsiaTheme="minorHAnsi"/>
      <w:lang w:eastAsia="en-US"/>
    </w:rPr>
  </w:style>
  <w:style w:type="paragraph" w:customStyle="1" w:styleId="70EA622F999A477A9DBE6C27A366DD5A">
    <w:name w:val="70EA622F999A477A9DBE6C27A366DD5A"/>
    <w:rsid w:val="00850610"/>
    <w:rPr>
      <w:rFonts w:eastAsiaTheme="minorHAnsi"/>
      <w:lang w:eastAsia="en-US"/>
    </w:rPr>
  </w:style>
  <w:style w:type="paragraph" w:customStyle="1" w:styleId="A678335303284A13BCAB458F6CF67433">
    <w:name w:val="A678335303284A13BCAB458F6CF67433"/>
    <w:rsid w:val="00850610"/>
    <w:rPr>
      <w:rFonts w:eastAsiaTheme="minorHAnsi"/>
      <w:lang w:eastAsia="en-US"/>
    </w:rPr>
  </w:style>
  <w:style w:type="paragraph" w:customStyle="1" w:styleId="AB925ACD71D54D52BC69AC9361D4DFC3">
    <w:name w:val="AB925ACD71D54D52BC69AC9361D4DFC3"/>
    <w:rsid w:val="00850610"/>
    <w:rPr>
      <w:rFonts w:eastAsiaTheme="minorHAnsi"/>
      <w:lang w:eastAsia="en-US"/>
    </w:rPr>
  </w:style>
  <w:style w:type="paragraph" w:customStyle="1" w:styleId="835B4E7A5BB54022B3FE17D615A2CB8D">
    <w:name w:val="835B4E7A5BB54022B3FE17D615A2CB8D"/>
    <w:rsid w:val="00850610"/>
    <w:pPr>
      <w:ind w:left="720"/>
      <w:contextualSpacing/>
    </w:pPr>
    <w:rPr>
      <w:rFonts w:eastAsiaTheme="minorHAnsi"/>
      <w:lang w:eastAsia="en-US"/>
    </w:rPr>
  </w:style>
  <w:style w:type="paragraph" w:customStyle="1" w:styleId="6C60E3D33B5240C6BA9982923F90FCE9">
    <w:name w:val="6C60E3D33B5240C6BA9982923F90FCE9"/>
    <w:rsid w:val="00850610"/>
    <w:pPr>
      <w:ind w:left="720"/>
      <w:contextualSpacing/>
    </w:pPr>
    <w:rPr>
      <w:rFonts w:eastAsiaTheme="minorHAnsi"/>
      <w:lang w:eastAsia="en-US"/>
    </w:rPr>
  </w:style>
  <w:style w:type="paragraph" w:customStyle="1" w:styleId="AF9A7993B2B042FF8E4EE4C3205FE789">
    <w:name w:val="AF9A7993B2B042FF8E4EE4C3205FE789"/>
    <w:rsid w:val="00850610"/>
    <w:pPr>
      <w:ind w:left="720"/>
      <w:contextualSpacing/>
    </w:pPr>
    <w:rPr>
      <w:rFonts w:eastAsiaTheme="minorHAnsi"/>
      <w:lang w:eastAsia="en-US"/>
    </w:rPr>
  </w:style>
  <w:style w:type="paragraph" w:customStyle="1" w:styleId="B73EDFD26B9D471791D28EB26FD3F4C0">
    <w:name w:val="B73EDFD26B9D471791D28EB26FD3F4C0"/>
    <w:rsid w:val="00850610"/>
    <w:rPr>
      <w:rFonts w:eastAsiaTheme="minorHAnsi"/>
      <w:lang w:eastAsia="en-US"/>
    </w:rPr>
  </w:style>
  <w:style w:type="paragraph" w:customStyle="1" w:styleId="18840BA46FF04042B34C1D6EE38871CA">
    <w:name w:val="18840BA46FF04042B34C1D6EE38871CA"/>
    <w:rsid w:val="00850610"/>
    <w:rPr>
      <w:rFonts w:eastAsiaTheme="minorHAnsi"/>
      <w:lang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3541</Words>
  <Characters>20896</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Rof</dc:creator>
  <cp:lastModifiedBy>Rof</cp:lastModifiedBy>
  <cp:revision>6</cp:revision>
  <dcterms:created xsi:type="dcterms:W3CDTF">2015-10-01T08:17:00Z</dcterms:created>
  <dcterms:modified xsi:type="dcterms:W3CDTF">2015-10-01T08:40:00Z</dcterms:modified>
</cp:coreProperties>
</file>