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3B759" w14:textId="77777777" w:rsidR="00AE0559" w:rsidRPr="00EC27FC" w:rsidRDefault="00AE0559">
      <w:pPr>
        <w:rPr>
          <w:rFonts w:ascii="Verdana" w:hAnsi="Verdana"/>
        </w:rPr>
      </w:pPr>
    </w:p>
    <w:p w14:paraId="0D7DC733" w14:textId="77777777" w:rsidR="00AE0559" w:rsidRPr="00EC27FC" w:rsidRDefault="00AE0559">
      <w:pPr>
        <w:rPr>
          <w:rFonts w:ascii="Verdana" w:hAnsi="Verdana"/>
        </w:rPr>
      </w:pPr>
    </w:p>
    <w:p w14:paraId="2D4F985D" w14:textId="77777777" w:rsidR="00AE0559" w:rsidRPr="00EC27FC" w:rsidRDefault="00AE0559">
      <w:pPr>
        <w:rPr>
          <w:rFonts w:ascii="Verdana" w:hAnsi="Verdana"/>
        </w:rPr>
      </w:pPr>
    </w:p>
    <w:p w14:paraId="61950166" w14:textId="77777777" w:rsidR="00AE0559" w:rsidRPr="00EC27FC" w:rsidRDefault="00AE0559">
      <w:pPr>
        <w:rPr>
          <w:rFonts w:ascii="Verdana" w:hAnsi="Verdana"/>
        </w:rPr>
      </w:pPr>
    </w:p>
    <w:p w14:paraId="2C638930" w14:textId="77777777" w:rsidR="00AE0559" w:rsidRPr="00EC27FC" w:rsidRDefault="00BC150F">
      <w:pPr>
        <w:pStyle w:val="Nadpis1"/>
        <w:rPr>
          <w:b/>
          <w:bCs/>
          <w:caps/>
          <w:sz w:val="56"/>
          <w:lang w:val="en-GB"/>
        </w:rPr>
      </w:pPr>
      <w:r w:rsidRPr="00EC27FC">
        <w:rPr>
          <w:b/>
          <w:bCs/>
          <w:caps/>
          <w:sz w:val="56"/>
          <w:lang w:val="en-GB"/>
        </w:rPr>
        <w:t>TENDER DOCUMENTATION</w:t>
      </w:r>
    </w:p>
    <w:p w14:paraId="0192B5D5" w14:textId="77777777" w:rsidR="00AE0559" w:rsidRPr="00EC27FC" w:rsidRDefault="00AE0559">
      <w:pPr>
        <w:rPr>
          <w:rFonts w:ascii="Verdana" w:hAnsi="Verdana"/>
          <w:lang w:val="en-GB"/>
        </w:rPr>
      </w:pPr>
    </w:p>
    <w:p w14:paraId="7456531D" w14:textId="77777777" w:rsidR="00AE0559" w:rsidRPr="00EC27FC" w:rsidRDefault="00AE0559">
      <w:pPr>
        <w:jc w:val="center"/>
        <w:rPr>
          <w:rFonts w:ascii="Verdana" w:hAnsi="Verdana"/>
          <w:lang w:val="en-GB"/>
        </w:rPr>
      </w:pPr>
    </w:p>
    <w:p w14:paraId="2EBF7C38" w14:textId="77777777" w:rsidR="00AE0559" w:rsidRPr="00EC27FC" w:rsidRDefault="00AE0559">
      <w:pPr>
        <w:jc w:val="center"/>
        <w:rPr>
          <w:rFonts w:ascii="Verdana" w:hAnsi="Verdana"/>
          <w:lang w:val="en-GB"/>
        </w:rPr>
      </w:pPr>
    </w:p>
    <w:p w14:paraId="030D38F4" w14:textId="5EFE8B1C" w:rsidR="00AE0559" w:rsidRPr="00EC27FC" w:rsidRDefault="00BC150F">
      <w:pPr>
        <w:jc w:val="center"/>
        <w:rPr>
          <w:rFonts w:ascii="Verdana" w:hAnsi="Verdana"/>
          <w:lang w:val="en-GB"/>
        </w:rPr>
      </w:pPr>
      <w:r w:rsidRPr="00EC27FC">
        <w:rPr>
          <w:rFonts w:ascii="Verdana" w:hAnsi="Verdana"/>
          <w:lang w:val="en-GB"/>
        </w:rPr>
        <w:t>Pursuant to Section</w:t>
      </w:r>
      <w:r w:rsidR="00AE0559" w:rsidRPr="00EC27FC">
        <w:rPr>
          <w:rFonts w:ascii="Verdana" w:hAnsi="Verdana"/>
          <w:lang w:val="en-GB"/>
        </w:rPr>
        <w:t xml:space="preserve"> 44 </w:t>
      </w:r>
      <w:r w:rsidRPr="00EC27FC">
        <w:rPr>
          <w:rFonts w:ascii="Verdana" w:hAnsi="Verdana"/>
          <w:lang w:val="en-GB"/>
        </w:rPr>
        <w:t>of Act No.</w:t>
      </w:r>
      <w:r w:rsidR="00AE0559" w:rsidRPr="00EC27FC">
        <w:rPr>
          <w:rFonts w:ascii="Verdana" w:hAnsi="Verdana"/>
          <w:lang w:val="en-GB"/>
        </w:rPr>
        <w:t xml:space="preserve"> 137/2006 </w:t>
      </w:r>
      <w:r w:rsidRPr="00EC27FC">
        <w:rPr>
          <w:rFonts w:ascii="Verdana" w:hAnsi="Verdana"/>
          <w:lang w:val="en-GB"/>
        </w:rPr>
        <w:t>Coll.</w:t>
      </w:r>
      <w:r w:rsidR="0038191D">
        <w:rPr>
          <w:rFonts w:ascii="Verdana" w:hAnsi="Verdana"/>
          <w:lang w:val="en-GB"/>
        </w:rPr>
        <w:t>,</w:t>
      </w:r>
      <w:r w:rsidRPr="00EC27FC">
        <w:rPr>
          <w:rFonts w:ascii="Verdana" w:hAnsi="Verdana"/>
          <w:lang w:val="en-GB"/>
        </w:rPr>
        <w:t xml:space="preserve"> on Public Contracts</w:t>
      </w:r>
      <w:r w:rsidR="00AE0559" w:rsidRPr="00EC27FC">
        <w:rPr>
          <w:rFonts w:ascii="Verdana" w:hAnsi="Verdana"/>
          <w:lang w:val="en-GB"/>
        </w:rPr>
        <w:t xml:space="preserve"> </w:t>
      </w:r>
    </w:p>
    <w:p w14:paraId="2D4E9C7E" w14:textId="77777777" w:rsidR="00AE0559" w:rsidRPr="00EC27FC" w:rsidRDefault="00AE0559">
      <w:pPr>
        <w:jc w:val="center"/>
        <w:rPr>
          <w:rFonts w:ascii="Verdana" w:hAnsi="Verdana"/>
          <w:lang w:val="en-GB"/>
        </w:rPr>
      </w:pPr>
    </w:p>
    <w:p w14:paraId="3BD65BED" w14:textId="77777777" w:rsidR="00AE0559" w:rsidRPr="00EC27FC" w:rsidRDefault="00AE0559">
      <w:pPr>
        <w:jc w:val="center"/>
        <w:rPr>
          <w:rFonts w:ascii="Verdana" w:hAnsi="Verdana"/>
          <w:lang w:val="en-GB"/>
        </w:rPr>
      </w:pPr>
    </w:p>
    <w:p w14:paraId="29916EE3" w14:textId="020D2075" w:rsidR="00AE0559" w:rsidRPr="00EC27FC" w:rsidRDefault="00BC150F">
      <w:pPr>
        <w:jc w:val="center"/>
        <w:rPr>
          <w:rFonts w:ascii="Verdana" w:hAnsi="Verdana"/>
          <w:lang w:val="en-GB"/>
        </w:rPr>
      </w:pPr>
      <w:r w:rsidRPr="00EC27FC">
        <w:rPr>
          <w:rFonts w:ascii="Verdana" w:hAnsi="Verdana"/>
          <w:lang w:val="en-GB"/>
        </w:rPr>
        <w:t xml:space="preserve">For </w:t>
      </w:r>
      <w:r w:rsidR="00391042" w:rsidRPr="00EC27FC">
        <w:rPr>
          <w:rFonts w:ascii="Verdana" w:hAnsi="Verdana"/>
          <w:lang w:val="en-GB"/>
        </w:rPr>
        <w:t>processing a</w:t>
      </w:r>
      <w:r w:rsidR="005F7BC2" w:rsidRPr="00EC27FC">
        <w:rPr>
          <w:rFonts w:ascii="Verdana" w:hAnsi="Verdana"/>
          <w:lang w:val="en-GB"/>
        </w:rPr>
        <w:t xml:space="preserve"> </w:t>
      </w:r>
      <w:r w:rsidR="00023A3A" w:rsidRPr="00EC27FC">
        <w:rPr>
          <w:rFonts w:ascii="Verdana" w:hAnsi="Verdana"/>
          <w:lang w:val="en-GB"/>
        </w:rPr>
        <w:t>bid</w:t>
      </w:r>
      <w:r w:rsidR="00391042" w:rsidRPr="00EC27FC">
        <w:rPr>
          <w:rFonts w:ascii="Verdana" w:hAnsi="Verdana"/>
          <w:lang w:val="en-GB"/>
        </w:rPr>
        <w:t xml:space="preserve"> to </w:t>
      </w:r>
      <w:r w:rsidR="00B94C01" w:rsidRPr="00EC27FC">
        <w:rPr>
          <w:rFonts w:ascii="Verdana" w:hAnsi="Verdana"/>
          <w:lang w:val="en-GB"/>
        </w:rPr>
        <w:t xml:space="preserve">an above-the-threshold public contract for </w:t>
      </w:r>
      <w:r w:rsidR="00835272">
        <w:rPr>
          <w:rFonts w:ascii="Verdana" w:hAnsi="Verdana"/>
          <w:lang w:val="en-GB"/>
        </w:rPr>
        <w:t>supplies</w:t>
      </w:r>
      <w:r w:rsidR="00835272" w:rsidRPr="00EC27FC">
        <w:rPr>
          <w:rFonts w:ascii="Verdana" w:hAnsi="Verdana"/>
          <w:lang w:val="en-GB"/>
        </w:rPr>
        <w:t xml:space="preserve"> </w:t>
      </w:r>
      <w:r w:rsidR="00B94C01" w:rsidRPr="00EC27FC">
        <w:rPr>
          <w:rFonts w:ascii="Verdana" w:hAnsi="Verdana"/>
          <w:lang w:val="en-GB"/>
        </w:rPr>
        <w:t xml:space="preserve">submitted in </w:t>
      </w:r>
      <w:r w:rsidR="00AE0559" w:rsidRPr="00EC27FC">
        <w:rPr>
          <w:rFonts w:ascii="Verdana" w:hAnsi="Verdana"/>
          <w:lang w:val="en-GB"/>
        </w:rPr>
        <w:br/>
      </w:r>
      <w:r w:rsidR="00B94C01" w:rsidRPr="00EC27FC">
        <w:rPr>
          <w:rFonts w:ascii="Verdana" w:hAnsi="Verdana"/>
          <w:lang w:val="en-GB"/>
        </w:rPr>
        <w:t>an</w:t>
      </w:r>
      <w:r w:rsidR="00AE0559" w:rsidRPr="00EC27FC">
        <w:rPr>
          <w:rFonts w:ascii="Verdana" w:hAnsi="Verdana"/>
          <w:lang w:val="en-GB"/>
        </w:rPr>
        <w:t> </w:t>
      </w:r>
      <w:r w:rsidR="00236769" w:rsidRPr="00EC27FC">
        <w:rPr>
          <w:rFonts w:ascii="Verdana" w:hAnsi="Verdana"/>
          <w:i/>
          <w:iCs/>
          <w:lang w:val="en-GB"/>
        </w:rPr>
        <w:t>o</w:t>
      </w:r>
      <w:r w:rsidR="00B94C01" w:rsidRPr="00EC27FC">
        <w:rPr>
          <w:rFonts w:ascii="Verdana" w:hAnsi="Verdana"/>
          <w:i/>
          <w:iCs/>
          <w:lang w:val="en-GB"/>
        </w:rPr>
        <w:t>pen procedure</w:t>
      </w:r>
      <w:r w:rsidR="00B94C01" w:rsidRPr="00EC27FC">
        <w:rPr>
          <w:rFonts w:ascii="Verdana" w:hAnsi="Verdana"/>
          <w:lang w:val="en-GB"/>
        </w:rPr>
        <w:t xml:space="preserve"> called</w:t>
      </w:r>
      <w:r w:rsidR="00AE0559" w:rsidRPr="00EC27FC">
        <w:rPr>
          <w:rFonts w:ascii="Verdana" w:hAnsi="Verdana"/>
          <w:lang w:val="en-GB"/>
        </w:rPr>
        <w:t>:</w:t>
      </w:r>
    </w:p>
    <w:p w14:paraId="4B57C17F" w14:textId="77777777" w:rsidR="00AE0559" w:rsidRPr="00EC27FC" w:rsidRDefault="00AE0559">
      <w:pPr>
        <w:rPr>
          <w:rFonts w:ascii="Verdana" w:hAnsi="Verdana"/>
          <w:lang w:val="en-GB"/>
        </w:rPr>
      </w:pPr>
    </w:p>
    <w:p w14:paraId="59FB7678" w14:textId="77777777" w:rsidR="00B95E60" w:rsidRPr="00EC27FC" w:rsidRDefault="00B95E60">
      <w:pPr>
        <w:rPr>
          <w:rFonts w:ascii="Verdana" w:hAnsi="Verdana"/>
          <w:lang w:val="en-GB"/>
        </w:rPr>
      </w:pPr>
    </w:p>
    <w:p w14:paraId="00A70679" w14:textId="77777777" w:rsidR="00C73A82" w:rsidRPr="00EC27FC" w:rsidRDefault="00C73A82">
      <w:pPr>
        <w:rPr>
          <w:rFonts w:ascii="Verdana" w:hAnsi="Verdana"/>
          <w:lang w:val="en-GB"/>
        </w:rPr>
      </w:pPr>
    </w:p>
    <w:p w14:paraId="5538AE3B" w14:textId="56E3C1DB" w:rsidR="00B30DED" w:rsidRPr="00EC27FC" w:rsidRDefault="00A25A4C" w:rsidP="00A25A4C">
      <w:pPr>
        <w:jc w:val="center"/>
        <w:rPr>
          <w:rFonts w:ascii="Verdana" w:hAnsi="Verdana"/>
          <w:lang w:val="en-GB"/>
        </w:rPr>
      </w:pPr>
      <w:r w:rsidRPr="00A25A4C">
        <w:rPr>
          <w:rFonts w:ascii="Verdana" w:hAnsi="Verdana"/>
          <w:b/>
          <w:caps/>
          <w:sz w:val="28"/>
          <w:szCs w:val="28"/>
          <w:lang w:val="en-US"/>
        </w:rPr>
        <w:t>Optical and X-ray Streak Cameras for Experimental Areas</w:t>
      </w:r>
    </w:p>
    <w:p w14:paraId="3E0E6BCF" w14:textId="77777777" w:rsidR="00AE0559" w:rsidRPr="00EC27FC" w:rsidRDefault="00AE0559">
      <w:pPr>
        <w:rPr>
          <w:rFonts w:ascii="Verdana" w:hAnsi="Verdana"/>
          <w:lang w:val="en-GB"/>
        </w:rPr>
      </w:pPr>
    </w:p>
    <w:p w14:paraId="4A4ACB86" w14:textId="77777777" w:rsidR="00AE0559" w:rsidRPr="00EC27FC" w:rsidRDefault="00AE0559">
      <w:pPr>
        <w:rPr>
          <w:rFonts w:ascii="Verdana" w:hAnsi="Verdana"/>
          <w:lang w:val="en-GB"/>
        </w:rPr>
      </w:pPr>
    </w:p>
    <w:p w14:paraId="326EC007" w14:textId="77777777" w:rsidR="00AE0559" w:rsidRPr="00EC27FC" w:rsidRDefault="00AE0559">
      <w:pPr>
        <w:rPr>
          <w:rFonts w:ascii="Verdana" w:hAnsi="Verdana"/>
          <w:lang w:val="en-GB"/>
        </w:rPr>
      </w:pPr>
    </w:p>
    <w:p w14:paraId="5DC9990B" w14:textId="77777777" w:rsidR="00CC3F6B" w:rsidRPr="00EC27FC" w:rsidRDefault="00DF329B" w:rsidP="00CC3F6B">
      <w:pPr>
        <w:jc w:val="center"/>
        <w:rPr>
          <w:rFonts w:ascii="Verdana" w:hAnsi="Verdana"/>
          <w:lang w:val="en-GB"/>
        </w:rPr>
      </w:pPr>
      <w:r w:rsidRPr="00EC27FC">
        <w:rPr>
          <w:rFonts w:ascii="Verdana" w:hAnsi="Verdana"/>
          <w:lang w:val="en-GB"/>
        </w:rPr>
        <w:t>Project Name</w:t>
      </w:r>
      <w:r w:rsidR="00CC3F6B" w:rsidRPr="00EC27FC">
        <w:rPr>
          <w:rFonts w:ascii="Verdana" w:hAnsi="Verdana"/>
          <w:lang w:val="en-GB"/>
        </w:rPr>
        <w:t>:</w:t>
      </w:r>
    </w:p>
    <w:p w14:paraId="1A01264C" w14:textId="77777777" w:rsidR="0065396F" w:rsidRPr="00EC27FC" w:rsidRDefault="00413049" w:rsidP="00CC3F6B">
      <w:pPr>
        <w:jc w:val="center"/>
        <w:rPr>
          <w:rFonts w:ascii="Verdana" w:hAnsi="Verdana" w:cs="Verdana"/>
          <w:b/>
          <w:bCs/>
        </w:rPr>
      </w:pPr>
      <w:r w:rsidRPr="00EC27FC">
        <w:rPr>
          <w:rFonts w:ascii="Verdana" w:hAnsi="Verdana" w:cs="Verdana"/>
          <w:b/>
          <w:bCs/>
        </w:rPr>
        <w:t>ELI: “EXTREME LIGHT INFRASTRUCTURE”</w:t>
      </w:r>
    </w:p>
    <w:p w14:paraId="3926E948" w14:textId="77777777" w:rsidR="0065396F" w:rsidRPr="00EC27FC" w:rsidRDefault="0065396F" w:rsidP="0065396F">
      <w:pPr>
        <w:jc w:val="center"/>
        <w:rPr>
          <w:rFonts w:ascii="Verdana" w:hAnsi="Verdana" w:cs="Verdana"/>
        </w:rPr>
      </w:pPr>
      <w:proofErr w:type="spellStart"/>
      <w:r w:rsidRPr="00EC27FC">
        <w:rPr>
          <w:rFonts w:ascii="Verdana" w:hAnsi="Verdana" w:cs="Calibri"/>
          <w:sz w:val="22"/>
          <w:szCs w:val="22"/>
        </w:rPr>
        <w:t>Reg</w:t>
      </w:r>
      <w:proofErr w:type="spellEnd"/>
      <w:r w:rsidRPr="00EC27FC">
        <w:rPr>
          <w:rFonts w:ascii="Verdana" w:hAnsi="Verdana" w:cs="Calibri"/>
          <w:sz w:val="22"/>
          <w:szCs w:val="22"/>
        </w:rPr>
        <w:t xml:space="preserve">. No. CZ.1.05/1.1.00/02.0061, </w:t>
      </w:r>
      <w:r w:rsidRPr="00EC27FC">
        <w:rPr>
          <w:rFonts w:ascii="Verdana" w:hAnsi="Verdana"/>
          <w:sz w:val="22"/>
          <w:szCs w:val="22"/>
          <w:lang w:val="en-GB"/>
        </w:rPr>
        <w:t xml:space="preserve">Operational Program Research and Development for Innovation, Priority Axis I European </w:t>
      </w:r>
      <w:proofErr w:type="spellStart"/>
      <w:r w:rsidRPr="00EC27FC">
        <w:rPr>
          <w:rFonts w:ascii="Verdana" w:hAnsi="Verdana"/>
          <w:sz w:val="22"/>
          <w:szCs w:val="22"/>
          <w:lang w:val="en-GB"/>
        </w:rPr>
        <w:t>Centers</w:t>
      </w:r>
      <w:proofErr w:type="spellEnd"/>
      <w:r w:rsidRPr="00EC27FC">
        <w:rPr>
          <w:rFonts w:ascii="Verdana" w:hAnsi="Verdana"/>
          <w:sz w:val="22"/>
          <w:szCs w:val="22"/>
          <w:lang w:val="en-GB"/>
        </w:rPr>
        <w:t xml:space="preserve"> of Excellence</w:t>
      </w:r>
      <w:r w:rsidRPr="00EC27FC">
        <w:rPr>
          <w:rFonts w:ascii="Verdana" w:hAnsi="Verdana" w:cs="Calibri"/>
          <w:sz w:val="22"/>
          <w:szCs w:val="22"/>
        </w:rPr>
        <w:t xml:space="preserve">, </w:t>
      </w:r>
      <w:r w:rsidRPr="00EC27FC">
        <w:rPr>
          <w:rFonts w:ascii="Verdana" w:hAnsi="Verdana"/>
          <w:sz w:val="22"/>
          <w:szCs w:val="22"/>
          <w:lang w:val="en-GB"/>
        </w:rPr>
        <w:t xml:space="preserve">Area of Intervention 1.1. European </w:t>
      </w:r>
      <w:proofErr w:type="spellStart"/>
      <w:r w:rsidRPr="00EC27FC">
        <w:rPr>
          <w:rFonts w:ascii="Verdana" w:hAnsi="Verdana"/>
          <w:sz w:val="22"/>
          <w:szCs w:val="22"/>
          <w:lang w:val="en-GB"/>
        </w:rPr>
        <w:t>Centers</w:t>
      </w:r>
      <w:proofErr w:type="spellEnd"/>
      <w:r w:rsidRPr="00EC27FC">
        <w:rPr>
          <w:rFonts w:ascii="Verdana" w:hAnsi="Verdana"/>
          <w:sz w:val="22"/>
          <w:szCs w:val="22"/>
          <w:lang w:val="en-GB"/>
        </w:rPr>
        <w:t xml:space="preserve"> of Excellence</w:t>
      </w:r>
    </w:p>
    <w:p w14:paraId="68BC7062" w14:textId="77777777" w:rsidR="00CC3F6B" w:rsidRPr="00EC27FC" w:rsidRDefault="00CC3F6B" w:rsidP="00B30BC0">
      <w:pPr>
        <w:jc w:val="center"/>
        <w:rPr>
          <w:rFonts w:ascii="Verdana" w:hAnsi="Verdana"/>
        </w:rPr>
      </w:pPr>
    </w:p>
    <w:p w14:paraId="20304C53" w14:textId="77777777" w:rsidR="00AE0559" w:rsidRPr="00EC27FC" w:rsidRDefault="006D458B">
      <w:pPr>
        <w:jc w:val="center"/>
        <w:rPr>
          <w:rFonts w:ascii="Verdana" w:hAnsi="Verdana"/>
          <w:lang w:val="en-GB"/>
        </w:rPr>
      </w:pPr>
      <w:r w:rsidRPr="00EC27FC">
        <w:rPr>
          <w:rFonts w:ascii="Verdana" w:hAnsi="Verdana"/>
          <w:lang w:val="en-GB"/>
        </w:rPr>
        <w:t>Contracting Authority:</w:t>
      </w:r>
      <w:r w:rsidR="00AE0559" w:rsidRPr="00EC27FC">
        <w:rPr>
          <w:rFonts w:ascii="Verdana" w:hAnsi="Verdana"/>
          <w:lang w:val="en-GB"/>
        </w:rPr>
        <w:t xml:space="preserve"> </w:t>
      </w:r>
    </w:p>
    <w:p w14:paraId="77ECD521" w14:textId="77777777" w:rsidR="00AE0559" w:rsidRPr="00EC27FC" w:rsidRDefault="00AE0559">
      <w:pPr>
        <w:jc w:val="center"/>
        <w:rPr>
          <w:rFonts w:ascii="Verdana" w:hAnsi="Verdana"/>
          <w:lang w:val="en-GB"/>
        </w:rPr>
      </w:pPr>
    </w:p>
    <w:p w14:paraId="53B9500B" w14:textId="77777777" w:rsidR="00AE0559" w:rsidRPr="00EC27FC" w:rsidRDefault="00AD1059">
      <w:pPr>
        <w:jc w:val="center"/>
        <w:rPr>
          <w:rFonts w:ascii="Verdana" w:hAnsi="Verdana"/>
          <w:sz w:val="18"/>
          <w:szCs w:val="18"/>
          <w:lang w:val="en-GB"/>
        </w:rPr>
      </w:pPr>
      <w:r w:rsidRPr="00EC27FC">
        <w:rPr>
          <w:rFonts w:ascii="Verdana" w:hAnsi="Verdana"/>
          <w:noProof/>
        </w:rPr>
        <w:drawing>
          <wp:inline distT="0" distB="0" distL="0" distR="0" wp14:anchorId="01A62585" wp14:editId="5DFA0A66">
            <wp:extent cx="3268980" cy="670560"/>
            <wp:effectExtent l="19050" t="0" r="7620" b="0"/>
            <wp:docPr id="5"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nove logo fzu2"/>
                    <pic:cNvPicPr>
                      <a:picLocks noChangeAspect="1" noChangeArrowheads="1"/>
                    </pic:cNvPicPr>
                  </pic:nvPicPr>
                  <pic:blipFill>
                    <a:blip r:embed="rId9" cstate="print"/>
                    <a:srcRect t="-3883" r="-748" b="-3883"/>
                    <a:stretch>
                      <a:fillRect/>
                    </a:stretch>
                  </pic:blipFill>
                  <pic:spPr bwMode="auto">
                    <a:xfrm>
                      <a:off x="0" y="0"/>
                      <a:ext cx="3268980" cy="670560"/>
                    </a:xfrm>
                    <a:prstGeom prst="rect">
                      <a:avLst/>
                    </a:prstGeom>
                    <a:noFill/>
                    <a:ln w="9525">
                      <a:noFill/>
                      <a:miter lim="800000"/>
                      <a:headEnd/>
                      <a:tailEnd/>
                    </a:ln>
                  </pic:spPr>
                </pic:pic>
              </a:graphicData>
            </a:graphic>
          </wp:inline>
        </w:drawing>
      </w:r>
    </w:p>
    <w:p w14:paraId="074095FC" w14:textId="77777777" w:rsidR="00AE0559" w:rsidRPr="00EC27FC" w:rsidRDefault="00AE0559">
      <w:pPr>
        <w:jc w:val="center"/>
        <w:rPr>
          <w:rFonts w:ascii="Verdana" w:hAnsi="Verdana"/>
          <w:lang w:val="en-GB"/>
        </w:rPr>
      </w:pPr>
    </w:p>
    <w:p w14:paraId="53C68BCF" w14:textId="77777777" w:rsidR="00AE0559" w:rsidRPr="00EC27FC" w:rsidRDefault="00AE0559">
      <w:pPr>
        <w:rPr>
          <w:rFonts w:ascii="Verdana" w:hAnsi="Verdana"/>
          <w:lang w:val="en-GB"/>
        </w:rPr>
      </w:pPr>
    </w:p>
    <w:p w14:paraId="02EE64F0" w14:textId="77777777" w:rsidR="00B52046" w:rsidRPr="00EC27FC" w:rsidRDefault="00B52046">
      <w:pPr>
        <w:rPr>
          <w:rFonts w:ascii="Verdana" w:hAnsi="Verdana"/>
          <w:lang w:val="en-GB"/>
        </w:rPr>
      </w:pPr>
    </w:p>
    <w:p w14:paraId="0EA2EB69" w14:textId="77777777" w:rsidR="00B52046" w:rsidRPr="00EC27FC" w:rsidRDefault="00B52046">
      <w:pPr>
        <w:rPr>
          <w:rFonts w:ascii="Verdana" w:hAnsi="Verdana"/>
          <w:lang w:val="en-GB"/>
        </w:rPr>
      </w:pPr>
    </w:p>
    <w:p w14:paraId="1B2DD2AC" w14:textId="77777777" w:rsidR="00C13C46" w:rsidRPr="00EC27FC" w:rsidRDefault="00C13C46">
      <w:pPr>
        <w:rPr>
          <w:rFonts w:ascii="Verdana" w:hAnsi="Verdana"/>
          <w:lang w:val="en-GB"/>
        </w:rPr>
      </w:pPr>
    </w:p>
    <w:p w14:paraId="47F7CB74" w14:textId="77777777" w:rsidR="00AE0559" w:rsidRPr="00EC27FC" w:rsidRDefault="00DE369E">
      <w:pPr>
        <w:jc w:val="center"/>
        <w:rPr>
          <w:rFonts w:ascii="Verdana" w:hAnsi="Verdana"/>
          <w:lang w:val="en-GB"/>
        </w:rPr>
      </w:pPr>
      <w:r w:rsidRPr="00EC27FC">
        <w:rPr>
          <w:rFonts w:ascii="Verdana" w:hAnsi="Verdana"/>
          <w:lang w:val="en-GB"/>
        </w:rPr>
        <w:br w:type="page"/>
      </w:r>
    </w:p>
    <w:p w14:paraId="0844F91C" w14:textId="77777777" w:rsidR="00AE0559" w:rsidRPr="00EC27FC" w:rsidRDefault="006D458B">
      <w:pPr>
        <w:pStyle w:val="Nadpis3"/>
        <w:rPr>
          <w:b/>
          <w:bCs/>
          <w:lang w:val="en-GB"/>
        </w:rPr>
      </w:pPr>
      <w:r w:rsidRPr="00EC27FC">
        <w:rPr>
          <w:b/>
          <w:bCs/>
          <w:lang w:val="en-GB"/>
        </w:rPr>
        <w:lastRenderedPageBreak/>
        <w:t>TENDER DOCUMENTATION</w:t>
      </w:r>
    </w:p>
    <w:p w14:paraId="59156416" w14:textId="085EA934" w:rsidR="00AE0559" w:rsidRPr="00EC27FC" w:rsidRDefault="006D458B">
      <w:pPr>
        <w:pStyle w:val="Zkladntext"/>
        <w:rPr>
          <w:sz w:val="20"/>
          <w:lang w:val="en-GB"/>
        </w:rPr>
      </w:pPr>
      <w:r w:rsidRPr="00EC27FC">
        <w:rPr>
          <w:sz w:val="20"/>
          <w:lang w:val="en-GB"/>
        </w:rPr>
        <w:t>For processing a</w:t>
      </w:r>
      <w:r w:rsidR="005F7BC2" w:rsidRPr="00EC27FC">
        <w:rPr>
          <w:sz w:val="20"/>
          <w:lang w:val="en-GB"/>
        </w:rPr>
        <w:t xml:space="preserve"> </w:t>
      </w:r>
      <w:r w:rsidR="00023A3A" w:rsidRPr="00EC27FC">
        <w:rPr>
          <w:sz w:val="20"/>
          <w:lang w:val="en-GB"/>
        </w:rPr>
        <w:t>bid</w:t>
      </w:r>
      <w:r w:rsidR="005F7BC2" w:rsidRPr="00EC27FC">
        <w:rPr>
          <w:sz w:val="20"/>
          <w:lang w:val="en-GB"/>
        </w:rPr>
        <w:t xml:space="preserve"> to an above-the-threshold public contract for </w:t>
      </w:r>
      <w:r w:rsidR="0038191D">
        <w:rPr>
          <w:sz w:val="20"/>
          <w:lang w:val="en-GB"/>
        </w:rPr>
        <w:t>supplies</w:t>
      </w:r>
      <w:r w:rsidR="005F7BC2" w:rsidRPr="00EC27FC">
        <w:rPr>
          <w:sz w:val="20"/>
          <w:lang w:val="en-GB"/>
        </w:rPr>
        <w:t xml:space="preserve"> under Act No. </w:t>
      </w:r>
      <w:r w:rsidR="00AE0559" w:rsidRPr="00EC27FC">
        <w:rPr>
          <w:sz w:val="20"/>
          <w:lang w:val="en-GB"/>
        </w:rPr>
        <w:t xml:space="preserve">137/2006 </w:t>
      </w:r>
      <w:r w:rsidR="005F7BC2" w:rsidRPr="00EC27FC">
        <w:rPr>
          <w:sz w:val="20"/>
          <w:lang w:val="en-GB"/>
        </w:rPr>
        <w:t>Coll</w:t>
      </w:r>
      <w:r w:rsidR="00AE0559" w:rsidRPr="00EC27FC">
        <w:rPr>
          <w:sz w:val="20"/>
          <w:lang w:val="en-GB"/>
        </w:rPr>
        <w:t>.</w:t>
      </w:r>
      <w:r w:rsidR="0038191D">
        <w:rPr>
          <w:sz w:val="20"/>
          <w:lang w:val="en-GB"/>
        </w:rPr>
        <w:t>,</w:t>
      </w:r>
      <w:r w:rsidR="00AE0559" w:rsidRPr="00EC27FC">
        <w:rPr>
          <w:sz w:val="20"/>
          <w:lang w:val="en-GB"/>
        </w:rPr>
        <w:t xml:space="preserve"> o</w:t>
      </w:r>
      <w:r w:rsidR="005F7BC2" w:rsidRPr="00EC27FC">
        <w:rPr>
          <w:sz w:val="20"/>
          <w:lang w:val="en-GB"/>
        </w:rPr>
        <w:t>n Public Contracts</w:t>
      </w:r>
      <w:r w:rsidR="0038191D">
        <w:rPr>
          <w:sz w:val="20"/>
          <w:lang w:val="en-GB"/>
        </w:rPr>
        <w:t>, as amended</w:t>
      </w:r>
      <w:r w:rsidR="00AE0559" w:rsidRPr="00EC27FC">
        <w:rPr>
          <w:sz w:val="20"/>
          <w:lang w:val="en-GB"/>
        </w:rPr>
        <w:t xml:space="preserve"> (</w:t>
      </w:r>
      <w:r w:rsidR="005F7BC2" w:rsidRPr="00EC27FC">
        <w:rPr>
          <w:sz w:val="20"/>
          <w:lang w:val="en-GB"/>
        </w:rPr>
        <w:t xml:space="preserve">hereinafter referred to as </w:t>
      </w:r>
      <w:r w:rsidR="0038191D">
        <w:rPr>
          <w:sz w:val="20"/>
          <w:lang w:val="en-GB"/>
        </w:rPr>
        <w:t xml:space="preserve">the </w:t>
      </w:r>
      <w:r w:rsidR="005F7BC2" w:rsidRPr="00EC27FC">
        <w:rPr>
          <w:sz w:val="20"/>
          <w:lang w:val="en-GB"/>
        </w:rPr>
        <w:t>"Act"</w:t>
      </w:r>
      <w:r w:rsidR="00AE0559" w:rsidRPr="00EC27FC">
        <w:rPr>
          <w:sz w:val="20"/>
          <w:lang w:val="en-GB"/>
        </w:rPr>
        <w:t>)</w:t>
      </w:r>
    </w:p>
    <w:p w14:paraId="24AD93AF" w14:textId="77777777" w:rsidR="00AE0559" w:rsidRPr="00EC27FC" w:rsidRDefault="00AE0559">
      <w:pPr>
        <w:rPr>
          <w:rFonts w:ascii="Verdana" w:hAnsi="Verdana"/>
          <w:sz w:val="20"/>
          <w:szCs w:val="20"/>
          <w:lang w:val="en-GB"/>
        </w:rPr>
      </w:pPr>
    </w:p>
    <w:p w14:paraId="3207656F" w14:textId="031251E2" w:rsidR="00DE369E" w:rsidRPr="00EC27FC" w:rsidRDefault="001606A6" w:rsidP="0038191D">
      <w:pPr>
        <w:ind w:left="3402" w:hanging="3402"/>
        <w:rPr>
          <w:rFonts w:ascii="Verdana" w:hAnsi="Verdana"/>
          <w:sz w:val="20"/>
          <w:szCs w:val="20"/>
          <w:lang w:val="en-GB"/>
        </w:rPr>
      </w:pPr>
      <w:r w:rsidRPr="00EC27FC">
        <w:rPr>
          <w:rFonts w:ascii="Verdana" w:hAnsi="Verdana"/>
          <w:b/>
          <w:bCs/>
          <w:sz w:val="20"/>
          <w:szCs w:val="20"/>
          <w:lang w:val="en-GB"/>
        </w:rPr>
        <w:t>Public C</w:t>
      </w:r>
      <w:r w:rsidR="005F7BC2" w:rsidRPr="00EC27FC">
        <w:rPr>
          <w:rFonts w:ascii="Verdana" w:hAnsi="Verdana"/>
          <w:b/>
          <w:bCs/>
          <w:sz w:val="20"/>
          <w:szCs w:val="20"/>
          <w:lang w:val="en-GB"/>
        </w:rPr>
        <w:t>ontract name</w:t>
      </w:r>
      <w:r w:rsidR="00DE369E" w:rsidRPr="00EC27FC">
        <w:rPr>
          <w:rFonts w:ascii="Verdana" w:hAnsi="Verdana"/>
          <w:b/>
          <w:bCs/>
          <w:sz w:val="20"/>
          <w:szCs w:val="20"/>
          <w:lang w:val="en-GB"/>
        </w:rPr>
        <w:t>:</w:t>
      </w:r>
      <w:r w:rsidR="00DE369E" w:rsidRPr="00EC27FC">
        <w:rPr>
          <w:rFonts w:ascii="Verdana" w:hAnsi="Verdana"/>
          <w:sz w:val="20"/>
          <w:szCs w:val="20"/>
          <w:lang w:val="en-GB"/>
        </w:rPr>
        <w:t xml:space="preserve"> </w:t>
      </w:r>
      <w:r w:rsidR="00DE369E" w:rsidRPr="00EC27FC">
        <w:rPr>
          <w:rFonts w:ascii="Verdana" w:hAnsi="Verdana"/>
          <w:sz w:val="20"/>
          <w:szCs w:val="20"/>
          <w:lang w:val="en-GB"/>
        </w:rPr>
        <w:tab/>
      </w:r>
      <w:r w:rsidR="00A25A4C" w:rsidRPr="00A25A4C">
        <w:rPr>
          <w:rFonts w:ascii="Verdana" w:hAnsi="Verdana"/>
          <w:b/>
          <w:sz w:val="20"/>
          <w:szCs w:val="20"/>
          <w:lang w:val="en-GB"/>
        </w:rPr>
        <w:t>OPTICAL AND X-RAY STREAK CAMERAS FOR EXPERIMENTAL AREAS</w:t>
      </w:r>
    </w:p>
    <w:p w14:paraId="60CB2A64" w14:textId="77777777" w:rsidR="00AE0559" w:rsidRPr="00EC27FC" w:rsidRDefault="00AE0559">
      <w:pPr>
        <w:ind w:left="2832" w:hanging="2832"/>
        <w:rPr>
          <w:rFonts w:ascii="Verdana" w:hAnsi="Verdana"/>
          <w:sz w:val="20"/>
          <w:szCs w:val="20"/>
          <w:lang w:val="en-GB"/>
        </w:rPr>
      </w:pPr>
    </w:p>
    <w:p w14:paraId="72914299" w14:textId="12BE7B11" w:rsidR="00BC73C6" w:rsidRDefault="005F7BC2" w:rsidP="00C73A82">
      <w:pPr>
        <w:ind w:left="3402" w:hanging="3402"/>
        <w:rPr>
          <w:rFonts w:ascii="Verdana" w:hAnsi="Verdana"/>
          <w:i/>
          <w:sz w:val="20"/>
          <w:szCs w:val="20"/>
          <w:lang w:val="en-GB"/>
        </w:rPr>
      </w:pPr>
      <w:r w:rsidRPr="00EC27FC">
        <w:rPr>
          <w:rFonts w:ascii="Verdana" w:hAnsi="Verdana"/>
          <w:b/>
          <w:bCs/>
          <w:sz w:val="20"/>
          <w:szCs w:val="20"/>
          <w:lang w:val="en-GB"/>
        </w:rPr>
        <w:t>Contracting Authority</w:t>
      </w:r>
      <w:r w:rsidR="00DE369E" w:rsidRPr="00EC27FC">
        <w:rPr>
          <w:rFonts w:ascii="Verdana" w:hAnsi="Verdana"/>
          <w:b/>
          <w:bCs/>
          <w:sz w:val="20"/>
          <w:szCs w:val="20"/>
          <w:lang w:val="en-GB"/>
        </w:rPr>
        <w:t>:</w:t>
      </w:r>
      <w:r w:rsidR="00DE369E" w:rsidRPr="00EC27FC">
        <w:rPr>
          <w:rFonts w:ascii="Verdana" w:hAnsi="Verdana"/>
          <w:b/>
          <w:sz w:val="20"/>
          <w:szCs w:val="20"/>
          <w:lang w:val="en-GB"/>
        </w:rPr>
        <w:t xml:space="preserve"> </w:t>
      </w:r>
      <w:r w:rsidR="00DE369E" w:rsidRPr="00EC27FC">
        <w:rPr>
          <w:rFonts w:ascii="Verdana" w:hAnsi="Verdana"/>
          <w:b/>
          <w:sz w:val="20"/>
          <w:szCs w:val="20"/>
          <w:lang w:val="en-GB"/>
        </w:rPr>
        <w:tab/>
      </w:r>
      <w:r w:rsidR="00A7267A" w:rsidRPr="0038191D">
        <w:rPr>
          <w:rFonts w:ascii="Verdana" w:hAnsi="Verdana"/>
          <w:sz w:val="20"/>
          <w:szCs w:val="20"/>
          <w:lang w:val="en-GB"/>
        </w:rPr>
        <w:t>Institute of Physics of the Czech Academy of Sciences, public research institution</w:t>
      </w:r>
      <w:r w:rsidR="00A7267A">
        <w:rPr>
          <w:rFonts w:ascii="Verdana" w:hAnsi="Verdana"/>
          <w:i/>
          <w:sz w:val="20"/>
          <w:szCs w:val="20"/>
          <w:lang w:val="en-GB"/>
        </w:rPr>
        <w:t xml:space="preserve">  </w:t>
      </w:r>
    </w:p>
    <w:p w14:paraId="37E03CDA" w14:textId="77777777" w:rsidR="00456CE7" w:rsidRPr="00EC27FC" w:rsidRDefault="00456CE7" w:rsidP="00C73A82">
      <w:pPr>
        <w:ind w:left="3402" w:hanging="3402"/>
        <w:rPr>
          <w:rFonts w:ascii="Verdana" w:hAnsi="Verdana"/>
          <w:sz w:val="20"/>
          <w:szCs w:val="20"/>
          <w:lang w:val="en-GB"/>
        </w:rPr>
      </w:pPr>
    </w:p>
    <w:p w14:paraId="69DBB6E5" w14:textId="77777777" w:rsidR="00DE369E" w:rsidRPr="00EC27FC" w:rsidRDefault="005F7BC2" w:rsidP="00C73A82">
      <w:pPr>
        <w:ind w:left="3402" w:hanging="3402"/>
        <w:rPr>
          <w:rFonts w:ascii="Verdana" w:hAnsi="Verdana"/>
          <w:b/>
          <w:sz w:val="20"/>
          <w:szCs w:val="20"/>
          <w:lang w:val="en-GB"/>
        </w:rPr>
      </w:pPr>
      <w:r w:rsidRPr="00EC27FC">
        <w:rPr>
          <w:rFonts w:ascii="Verdana" w:hAnsi="Verdana"/>
          <w:b/>
          <w:bCs/>
          <w:sz w:val="20"/>
          <w:szCs w:val="20"/>
          <w:lang w:val="en-GB"/>
        </w:rPr>
        <w:t>Registered office</w:t>
      </w:r>
      <w:r w:rsidR="00DE369E" w:rsidRPr="00EC27FC">
        <w:rPr>
          <w:rFonts w:ascii="Verdana" w:hAnsi="Verdana"/>
          <w:b/>
          <w:bCs/>
          <w:sz w:val="20"/>
          <w:szCs w:val="20"/>
          <w:lang w:val="en-GB"/>
        </w:rPr>
        <w:t>:</w:t>
      </w:r>
      <w:r w:rsidR="00C73A82" w:rsidRPr="00EC27FC">
        <w:rPr>
          <w:rFonts w:ascii="Verdana" w:hAnsi="Verdana"/>
          <w:b/>
          <w:sz w:val="20"/>
          <w:szCs w:val="20"/>
          <w:lang w:val="en-GB"/>
        </w:rPr>
        <w:t xml:space="preserve"> </w:t>
      </w:r>
      <w:r w:rsidR="00C73A82" w:rsidRPr="00EC27FC">
        <w:rPr>
          <w:rFonts w:ascii="Verdana" w:hAnsi="Verdana"/>
          <w:b/>
          <w:sz w:val="20"/>
          <w:szCs w:val="20"/>
          <w:lang w:val="en-GB"/>
        </w:rPr>
        <w:tab/>
      </w:r>
      <w:r w:rsidR="00C13C46" w:rsidRPr="00EC27FC">
        <w:rPr>
          <w:rFonts w:ascii="Verdana" w:hAnsi="Verdana" w:cs="Tahoma"/>
          <w:sz w:val="20"/>
          <w:szCs w:val="20"/>
          <w:lang w:val="en-GB" w:eastAsia="en-US"/>
        </w:rPr>
        <w:t xml:space="preserve">Na </w:t>
      </w:r>
      <w:proofErr w:type="spellStart"/>
      <w:r w:rsidR="00C13C46" w:rsidRPr="00EC27FC">
        <w:rPr>
          <w:rFonts w:ascii="Verdana" w:hAnsi="Verdana" w:cs="Tahoma"/>
          <w:sz w:val="20"/>
          <w:szCs w:val="20"/>
          <w:lang w:val="en-GB" w:eastAsia="en-US"/>
        </w:rPr>
        <w:t>Slovance</w:t>
      </w:r>
      <w:proofErr w:type="spellEnd"/>
      <w:r w:rsidR="00C13C46" w:rsidRPr="00EC27FC">
        <w:rPr>
          <w:rFonts w:ascii="Verdana" w:hAnsi="Verdana" w:cs="Tahoma"/>
          <w:sz w:val="20"/>
          <w:szCs w:val="20"/>
          <w:lang w:val="en-GB" w:eastAsia="en-US"/>
        </w:rPr>
        <w:t xml:space="preserve"> 2, 182 21 </w:t>
      </w:r>
      <w:r w:rsidR="00DE369E" w:rsidRPr="00EC27FC">
        <w:rPr>
          <w:rFonts w:ascii="Verdana" w:hAnsi="Verdana" w:cs="Tahoma"/>
          <w:sz w:val="20"/>
          <w:szCs w:val="20"/>
          <w:lang w:val="en-GB" w:eastAsia="en-US"/>
        </w:rPr>
        <w:t>Pra</w:t>
      </w:r>
      <w:r w:rsidRPr="00EC27FC">
        <w:rPr>
          <w:rFonts w:ascii="Verdana" w:hAnsi="Verdana" w:cs="Tahoma"/>
          <w:sz w:val="20"/>
          <w:szCs w:val="20"/>
          <w:lang w:val="en-GB" w:eastAsia="en-US"/>
        </w:rPr>
        <w:t>gue</w:t>
      </w:r>
      <w:r w:rsidR="00DE369E" w:rsidRPr="00EC27FC">
        <w:rPr>
          <w:rFonts w:ascii="Verdana" w:hAnsi="Verdana" w:cs="Tahoma"/>
          <w:sz w:val="20"/>
          <w:szCs w:val="20"/>
          <w:lang w:val="en-GB" w:eastAsia="en-US"/>
        </w:rPr>
        <w:t xml:space="preserve"> 8</w:t>
      </w:r>
    </w:p>
    <w:p w14:paraId="2D0455EB" w14:textId="77777777" w:rsidR="00DE369E" w:rsidRPr="00EC27FC" w:rsidRDefault="005F7BC2" w:rsidP="00C73A82">
      <w:pPr>
        <w:ind w:left="3402" w:hanging="3402"/>
        <w:rPr>
          <w:rFonts w:ascii="Verdana" w:hAnsi="Verdana" w:cs="Arial"/>
          <w:sz w:val="20"/>
          <w:szCs w:val="20"/>
          <w:lang w:val="en-GB"/>
        </w:rPr>
      </w:pPr>
      <w:r w:rsidRPr="00EC27FC">
        <w:rPr>
          <w:rFonts w:ascii="Verdana" w:hAnsi="Verdana"/>
          <w:b/>
          <w:sz w:val="20"/>
          <w:szCs w:val="20"/>
          <w:lang w:val="en-GB"/>
        </w:rPr>
        <w:t xml:space="preserve">Company identification </w:t>
      </w:r>
      <w:proofErr w:type="gramStart"/>
      <w:r w:rsidRPr="00EC27FC">
        <w:rPr>
          <w:rFonts w:ascii="Verdana" w:hAnsi="Verdana"/>
          <w:b/>
          <w:sz w:val="20"/>
          <w:szCs w:val="20"/>
          <w:lang w:val="en-GB"/>
        </w:rPr>
        <w:t>No</w:t>
      </w:r>
      <w:proofErr w:type="gramEnd"/>
      <w:r w:rsidRPr="00EC27FC">
        <w:rPr>
          <w:rFonts w:ascii="Verdana" w:hAnsi="Verdana"/>
          <w:b/>
          <w:sz w:val="20"/>
          <w:szCs w:val="20"/>
          <w:lang w:val="en-GB"/>
        </w:rPr>
        <w:t xml:space="preserve">. </w:t>
      </w:r>
      <w:r w:rsidR="00C73A82" w:rsidRPr="00EC27FC">
        <w:rPr>
          <w:rFonts w:ascii="Verdana" w:hAnsi="Verdana"/>
          <w:b/>
          <w:sz w:val="20"/>
          <w:szCs w:val="20"/>
          <w:lang w:val="en-GB"/>
        </w:rPr>
        <w:tab/>
      </w:r>
      <w:r w:rsidR="00DE369E" w:rsidRPr="00EC27FC">
        <w:rPr>
          <w:rFonts w:ascii="Verdana" w:hAnsi="Verdana" w:cs="Arial"/>
          <w:sz w:val="20"/>
          <w:szCs w:val="20"/>
          <w:lang w:val="en-GB"/>
        </w:rPr>
        <w:t>68378271</w:t>
      </w:r>
    </w:p>
    <w:p w14:paraId="1A60F356" w14:textId="77777777" w:rsidR="00DE369E" w:rsidRPr="00EC27FC" w:rsidRDefault="005F7BC2" w:rsidP="00C73A82">
      <w:pPr>
        <w:ind w:left="3402" w:hanging="3402"/>
        <w:rPr>
          <w:rFonts w:ascii="Verdana" w:hAnsi="Verdana"/>
          <w:b/>
          <w:sz w:val="20"/>
          <w:szCs w:val="20"/>
          <w:lang w:val="en-GB"/>
        </w:rPr>
      </w:pPr>
      <w:r w:rsidRPr="00EC27FC">
        <w:rPr>
          <w:rFonts w:ascii="Verdana" w:hAnsi="Verdana" w:cs="Arial"/>
          <w:b/>
          <w:sz w:val="20"/>
          <w:szCs w:val="20"/>
          <w:lang w:val="en-GB"/>
        </w:rPr>
        <w:t xml:space="preserve">Tax identification </w:t>
      </w:r>
      <w:proofErr w:type="gramStart"/>
      <w:r w:rsidRPr="00EC27FC">
        <w:rPr>
          <w:rFonts w:ascii="Verdana" w:hAnsi="Verdana" w:cs="Arial"/>
          <w:b/>
          <w:sz w:val="20"/>
          <w:szCs w:val="20"/>
          <w:lang w:val="en-GB"/>
        </w:rPr>
        <w:t>No</w:t>
      </w:r>
      <w:proofErr w:type="gramEnd"/>
      <w:r w:rsidRPr="00EC27FC">
        <w:rPr>
          <w:rFonts w:ascii="Verdana" w:hAnsi="Verdana" w:cs="Arial"/>
          <w:b/>
          <w:sz w:val="20"/>
          <w:szCs w:val="20"/>
          <w:lang w:val="en-GB"/>
        </w:rPr>
        <w:t>.</w:t>
      </w:r>
      <w:r w:rsidR="00DE369E" w:rsidRPr="00EC27FC">
        <w:rPr>
          <w:rFonts w:ascii="Verdana" w:hAnsi="Verdana" w:cs="Arial"/>
          <w:sz w:val="20"/>
          <w:szCs w:val="20"/>
          <w:lang w:val="en-GB"/>
        </w:rPr>
        <w:tab/>
        <w:t>CZ68378271</w:t>
      </w:r>
    </w:p>
    <w:p w14:paraId="308B40DA" w14:textId="77777777" w:rsidR="00456CE7" w:rsidRDefault="00456CE7" w:rsidP="00DE369E">
      <w:pPr>
        <w:rPr>
          <w:rFonts w:ascii="Verdana" w:hAnsi="Verdana"/>
          <w:b/>
          <w:bCs/>
          <w:sz w:val="20"/>
          <w:szCs w:val="20"/>
          <w:lang w:val="en-GB"/>
        </w:rPr>
      </w:pPr>
    </w:p>
    <w:p w14:paraId="1463F15A" w14:textId="77777777" w:rsidR="00DE369E" w:rsidRPr="00EC27FC" w:rsidRDefault="005F7BC2" w:rsidP="00DE369E">
      <w:pPr>
        <w:rPr>
          <w:rFonts w:ascii="Verdana" w:hAnsi="Verdana"/>
          <w:b/>
          <w:bCs/>
          <w:sz w:val="20"/>
          <w:szCs w:val="20"/>
          <w:lang w:val="en-GB"/>
        </w:rPr>
      </w:pPr>
      <w:r w:rsidRPr="00EC27FC">
        <w:rPr>
          <w:rFonts w:ascii="Verdana" w:hAnsi="Verdana"/>
          <w:b/>
          <w:bCs/>
          <w:sz w:val="20"/>
          <w:szCs w:val="20"/>
          <w:lang w:val="en-GB"/>
        </w:rPr>
        <w:t>Person authorised</w:t>
      </w:r>
      <w:r w:rsidR="00DE369E" w:rsidRPr="00EC27FC">
        <w:rPr>
          <w:rFonts w:ascii="Verdana" w:hAnsi="Verdana"/>
          <w:b/>
          <w:bCs/>
          <w:sz w:val="20"/>
          <w:szCs w:val="20"/>
          <w:lang w:val="en-GB"/>
        </w:rPr>
        <w:t xml:space="preserve"> </w:t>
      </w:r>
    </w:p>
    <w:p w14:paraId="592ECBA2" w14:textId="283AC8AF" w:rsidR="00DE369E" w:rsidRPr="00EC27FC" w:rsidRDefault="005F7BC2" w:rsidP="00DE369E">
      <w:pPr>
        <w:rPr>
          <w:rFonts w:ascii="Verdana" w:hAnsi="Verdana"/>
          <w:b/>
          <w:sz w:val="20"/>
          <w:szCs w:val="20"/>
          <w:lang w:val="en-GB"/>
        </w:rPr>
      </w:pPr>
      <w:proofErr w:type="gramStart"/>
      <w:r w:rsidRPr="00EC27FC">
        <w:rPr>
          <w:rFonts w:ascii="Verdana" w:hAnsi="Verdana"/>
          <w:b/>
          <w:bCs/>
          <w:sz w:val="20"/>
          <w:szCs w:val="20"/>
          <w:lang w:val="en-GB"/>
        </w:rPr>
        <w:t>to</w:t>
      </w:r>
      <w:proofErr w:type="gramEnd"/>
      <w:r w:rsidRPr="00EC27FC">
        <w:rPr>
          <w:rFonts w:ascii="Verdana" w:hAnsi="Verdana"/>
          <w:b/>
          <w:bCs/>
          <w:sz w:val="20"/>
          <w:szCs w:val="20"/>
          <w:lang w:val="en-GB"/>
        </w:rPr>
        <w:t xml:space="preserve"> act on behalf of the Contracting Authority</w:t>
      </w:r>
      <w:r w:rsidR="00DE369E" w:rsidRPr="00EC27FC">
        <w:rPr>
          <w:rFonts w:ascii="Verdana" w:hAnsi="Verdana"/>
          <w:b/>
          <w:bCs/>
          <w:sz w:val="20"/>
          <w:szCs w:val="20"/>
          <w:lang w:val="en-GB"/>
        </w:rPr>
        <w:t>:</w:t>
      </w:r>
      <w:r w:rsidR="00DE369E" w:rsidRPr="00EC27FC">
        <w:rPr>
          <w:rFonts w:ascii="Verdana" w:hAnsi="Verdana"/>
          <w:b/>
          <w:sz w:val="20"/>
          <w:szCs w:val="20"/>
          <w:lang w:val="en-GB"/>
        </w:rPr>
        <w:t xml:space="preserve"> </w:t>
      </w:r>
      <w:r w:rsidR="00C73A82" w:rsidRPr="00EC27FC">
        <w:rPr>
          <w:rFonts w:ascii="Verdana" w:hAnsi="Verdana"/>
          <w:b/>
          <w:sz w:val="20"/>
          <w:szCs w:val="20"/>
          <w:lang w:val="en-GB"/>
        </w:rPr>
        <w:t xml:space="preserve">     </w:t>
      </w:r>
      <w:r w:rsidR="00643EE5">
        <w:rPr>
          <w:rFonts w:ascii="Verdana" w:hAnsi="Verdana"/>
          <w:sz w:val="20"/>
          <w:szCs w:val="20"/>
          <w:lang w:val="en-GB"/>
        </w:rPr>
        <w:t>prof</w:t>
      </w:r>
      <w:r w:rsidR="00DE369E" w:rsidRPr="00EC27FC">
        <w:rPr>
          <w:rFonts w:ascii="Verdana" w:hAnsi="Verdana"/>
          <w:sz w:val="20"/>
          <w:szCs w:val="20"/>
          <w:lang w:val="en-GB"/>
        </w:rPr>
        <w:t>.</w:t>
      </w:r>
      <w:r w:rsidR="00DE369E" w:rsidRPr="00EC27FC">
        <w:rPr>
          <w:rFonts w:ascii="Verdana" w:hAnsi="Verdana"/>
          <w:b/>
          <w:sz w:val="20"/>
          <w:szCs w:val="20"/>
          <w:lang w:val="en-GB"/>
        </w:rPr>
        <w:t xml:space="preserve"> </w:t>
      </w:r>
      <w:r w:rsidR="00DE369E" w:rsidRPr="00EC27FC">
        <w:rPr>
          <w:rFonts w:ascii="Verdana" w:hAnsi="Verdana" w:cs="Arial"/>
          <w:sz w:val="20"/>
          <w:szCs w:val="20"/>
          <w:lang w:val="en-GB"/>
        </w:rPr>
        <w:t xml:space="preserve">Jan </w:t>
      </w:r>
      <w:proofErr w:type="spellStart"/>
      <w:r w:rsidR="00DE369E" w:rsidRPr="00EC27FC">
        <w:rPr>
          <w:rFonts w:ascii="Verdana" w:hAnsi="Verdana" w:cs="Arial"/>
          <w:sz w:val="20"/>
          <w:szCs w:val="20"/>
          <w:lang w:val="en-GB"/>
        </w:rPr>
        <w:t>Řídký</w:t>
      </w:r>
      <w:proofErr w:type="spellEnd"/>
      <w:r w:rsidR="00DE369E" w:rsidRPr="00EC27FC">
        <w:rPr>
          <w:rFonts w:ascii="Verdana" w:hAnsi="Verdana" w:cs="Arial"/>
          <w:sz w:val="20"/>
          <w:szCs w:val="20"/>
          <w:lang w:val="en-GB"/>
        </w:rPr>
        <w:t xml:space="preserve">, </w:t>
      </w:r>
      <w:proofErr w:type="spellStart"/>
      <w:r w:rsidR="002F1859" w:rsidRPr="00EC27FC">
        <w:rPr>
          <w:rFonts w:ascii="Verdana" w:hAnsi="Verdana" w:cs="Arial"/>
          <w:sz w:val="20"/>
          <w:szCs w:val="20"/>
          <w:lang w:val="en-GB"/>
        </w:rPr>
        <w:t>Dr</w:t>
      </w:r>
      <w:r w:rsidR="00DE369E" w:rsidRPr="00EC27FC">
        <w:rPr>
          <w:rFonts w:ascii="Verdana" w:hAnsi="Verdana" w:cs="Arial"/>
          <w:sz w:val="20"/>
          <w:szCs w:val="20"/>
          <w:lang w:val="en-GB"/>
        </w:rPr>
        <w:t>Sc</w:t>
      </w:r>
      <w:proofErr w:type="spellEnd"/>
      <w:r w:rsidR="00DE369E" w:rsidRPr="00EC27FC">
        <w:rPr>
          <w:rFonts w:ascii="Verdana" w:hAnsi="Verdana" w:cs="Arial"/>
          <w:sz w:val="20"/>
          <w:szCs w:val="20"/>
          <w:lang w:val="en-GB"/>
        </w:rPr>
        <w:t>.</w:t>
      </w:r>
      <w:r w:rsidR="00DE369E" w:rsidRPr="00EC27FC">
        <w:rPr>
          <w:rFonts w:ascii="Verdana" w:hAnsi="Verdana"/>
          <w:sz w:val="20"/>
          <w:szCs w:val="20"/>
          <w:lang w:val="en-GB"/>
        </w:rPr>
        <w:t xml:space="preserve">, </w:t>
      </w:r>
      <w:r w:rsidR="00643EE5">
        <w:rPr>
          <w:rFonts w:ascii="Verdana" w:hAnsi="Verdana"/>
          <w:sz w:val="20"/>
          <w:szCs w:val="20"/>
          <w:lang w:val="en-GB"/>
        </w:rPr>
        <w:t>D</w:t>
      </w:r>
      <w:r w:rsidRPr="00EC27FC">
        <w:rPr>
          <w:rFonts w:ascii="Verdana" w:hAnsi="Verdana"/>
          <w:sz w:val="20"/>
          <w:szCs w:val="20"/>
          <w:lang w:val="en-GB"/>
        </w:rPr>
        <w:t>irector</w:t>
      </w:r>
    </w:p>
    <w:p w14:paraId="7346D9B2" w14:textId="77777777" w:rsidR="00AE0559" w:rsidRPr="00EC27FC" w:rsidRDefault="00AE0559">
      <w:pPr>
        <w:rPr>
          <w:rFonts w:ascii="Verdana" w:hAnsi="Verdana"/>
          <w:sz w:val="20"/>
          <w:szCs w:val="20"/>
          <w:lang w:val="en-GB"/>
        </w:rPr>
      </w:pPr>
    </w:p>
    <w:p w14:paraId="001A6553" w14:textId="7231B724" w:rsidR="00AE0559" w:rsidRPr="00EC27FC" w:rsidRDefault="00B830F7">
      <w:pPr>
        <w:jc w:val="both"/>
        <w:rPr>
          <w:rFonts w:ascii="Verdana" w:hAnsi="Verdana"/>
          <w:sz w:val="20"/>
          <w:szCs w:val="20"/>
          <w:lang w:val="en-GB"/>
        </w:rPr>
      </w:pPr>
      <w:r w:rsidRPr="00EC27FC">
        <w:rPr>
          <w:rFonts w:ascii="Verdana" w:hAnsi="Verdana"/>
          <w:sz w:val="20"/>
          <w:szCs w:val="20"/>
          <w:lang w:val="en-GB"/>
        </w:rPr>
        <w:t>Pursuant to Section 151 of the Act, t</w:t>
      </w:r>
      <w:r w:rsidR="005835C8" w:rsidRPr="00EC27FC">
        <w:rPr>
          <w:rFonts w:ascii="Verdana" w:hAnsi="Verdana"/>
          <w:sz w:val="20"/>
          <w:szCs w:val="20"/>
          <w:lang w:val="en-GB"/>
        </w:rPr>
        <w:t>he Contract</w:t>
      </w:r>
      <w:r w:rsidR="009A0B64" w:rsidRPr="00EC27FC">
        <w:rPr>
          <w:rFonts w:ascii="Verdana" w:hAnsi="Verdana"/>
          <w:sz w:val="20"/>
          <w:szCs w:val="20"/>
          <w:lang w:val="en-GB"/>
        </w:rPr>
        <w:t>ing</w:t>
      </w:r>
      <w:r w:rsidR="005835C8" w:rsidRPr="00EC27FC">
        <w:rPr>
          <w:rFonts w:ascii="Verdana" w:hAnsi="Verdana"/>
          <w:sz w:val="20"/>
          <w:szCs w:val="20"/>
          <w:lang w:val="en-GB"/>
        </w:rPr>
        <w:t xml:space="preserve"> Authority </w:t>
      </w:r>
      <w:r w:rsidRPr="00EC27FC">
        <w:rPr>
          <w:rFonts w:ascii="Verdana" w:hAnsi="Verdana"/>
          <w:sz w:val="20"/>
          <w:szCs w:val="20"/>
          <w:lang w:val="en-GB"/>
        </w:rPr>
        <w:t xml:space="preserve">shall be represented in exercising </w:t>
      </w:r>
      <w:r w:rsidR="00475B42" w:rsidRPr="00EC27FC">
        <w:rPr>
          <w:rFonts w:ascii="Verdana" w:hAnsi="Verdana"/>
          <w:sz w:val="20"/>
          <w:szCs w:val="20"/>
          <w:lang w:val="en-GB"/>
        </w:rPr>
        <w:t xml:space="preserve">its </w:t>
      </w:r>
      <w:r w:rsidRPr="00EC27FC">
        <w:rPr>
          <w:rFonts w:ascii="Verdana" w:hAnsi="Verdana"/>
          <w:sz w:val="20"/>
          <w:szCs w:val="20"/>
          <w:lang w:val="en-GB"/>
        </w:rPr>
        <w:t xml:space="preserve">rights and obligations </w:t>
      </w:r>
      <w:r w:rsidR="00EC459C" w:rsidRPr="00EC27FC">
        <w:rPr>
          <w:rFonts w:ascii="Verdana" w:hAnsi="Verdana"/>
          <w:sz w:val="20"/>
          <w:szCs w:val="20"/>
          <w:lang w:val="en-GB"/>
        </w:rPr>
        <w:t xml:space="preserve">in </w:t>
      </w:r>
      <w:r w:rsidRPr="00EC27FC">
        <w:rPr>
          <w:rFonts w:ascii="Verdana" w:hAnsi="Verdana"/>
          <w:sz w:val="20"/>
          <w:szCs w:val="20"/>
          <w:lang w:val="en-GB"/>
        </w:rPr>
        <w:t xml:space="preserve">with the tender process by </w:t>
      </w:r>
      <w:r w:rsidR="00AE0559" w:rsidRPr="00EC27FC">
        <w:rPr>
          <w:rFonts w:ascii="Verdana" w:hAnsi="Verdana"/>
          <w:b/>
          <w:sz w:val="20"/>
          <w:szCs w:val="20"/>
          <w:lang w:val="en-GB"/>
        </w:rPr>
        <w:t xml:space="preserve">OTIDEA </w:t>
      </w:r>
      <w:proofErr w:type="spellStart"/>
      <w:r w:rsidR="00AE0559" w:rsidRPr="00EC27FC">
        <w:rPr>
          <w:rFonts w:ascii="Verdana" w:hAnsi="Verdana"/>
          <w:b/>
          <w:sz w:val="20"/>
          <w:szCs w:val="20"/>
          <w:lang w:val="en-GB"/>
        </w:rPr>
        <w:t>a.s</w:t>
      </w:r>
      <w:proofErr w:type="spellEnd"/>
      <w:r w:rsidR="00AE0559" w:rsidRPr="00EC27FC">
        <w:rPr>
          <w:rFonts w:ascii="Verdana" w:hAnsi="Verdana"/>
          <w:sz w:val="20"/>
          <w:szCs w:val="20"/>
          <w:lang w:val="en-GB"/>
        </w:rPr>
        <w:t xml:space="preserve">., </w:t>
      </w:r>
      <w:r w:rsidR="00643EE5">
        <w:rPr>
          <w:rFonts w:ascii="Verdana" w:hAnsi="Verdana"/>
          <w:sz w:val="20"/>
          <w:szCs w:val="20"/>
          <w:lang w:val="en-GB"/>
        </w:rPr>
        <w:t>c</w:t>
      </w:r>
      <w:r w:rsidRPr="00EC27FC">
        <w:rPr>
          <w:rFonts w:ascii="Verdana" w:hAnsi="Verdana"/>
          <w:sz w:val="20"/>
          <w:szCs w:val="20"/>
          <w:lang w:val="en-GB"/>
        </w:rPr>
        <w:t>ompany identification No.</w:t>
      </w:r>
      <w:r w:rsidR="00AE0559" w:rsidRPr="00EC27FC">
        <w:rPr>
          <w:rFonts w:ascii="Verdana" w:hAnsi="Verdana"/>
          <w:sz w:val="20"/>
          <w:szCs w:val="20"/>
          <w:lang w:val="en-GB"/>
        </w:rPr>
        <w:t xml:space="preserve"> 27142442, </w:t>
      </w:r>
      <w:r w:rsidRPr="00EC27FC">
        <w:rPr>
          <w:rFonts w:ascii="Verdana" w:hAnsi="Verdana"/>
          <w:sz w:val="20"/>
          <w:szCs w:val="20"/>
          <w:lang w:val="en-GB"/>
        </w:rPr>
        <w:t xml:space="preserve">registered office at </w:t>
      </w:r>
      <w:proofErr w:type="spellStart"/>
      <w:r w:rsidR="00E0739A">
        <w:rPr>
          <w:rFonts w:ascii="Verdana" w:hAnsi="Verdana"/>
          <w:sz w:val="20"/>
          <w:szCs w:val="20"/>
          <w:lang w:val="en-GB"/>
        </w:rPr>
        <w:t>Václavské</w:t>
      </w:r>
      <w:proofErr w:type="spellEnd"/>
      <w:r w:rsidR="00E0739A">
        <w:rPr>
          <w:rFonts w:ascii="Verdana" w:hAnsi="Verdana"/>
          <w:sz w:val="20"/>
          <w:szCs w:val="20"/>
          <w:lang w:val="en-GB"/>
        </w:rPr>
        <w:t xml:space="preserve"> </w:t>
      </w:r>
      <w:proofErr w:type="spellStart"/>
      <w:r w:rsidR="00E0739A">
        <w:rPr>
          <w:rFonts w:ascii="Verdana" w:hAnsi="Verdana"/>
          <w:sz w:val="20"/>
          <w:szCs w:val="20"/>
          <w:lang w:val="en-GB"/>
        </w:rPr>
        <w:t>náměstí</w:t>
      </w:r>
      <w:proofErr w:type="spellEnd"/>
      <w:r w:rsidR="00E0739A">
        <w:rPr>
          <w:rFonts w:ascii="Verdana" w:hAnsi="Verdana"/>
          <w:sz w:val="20"/>
          <w:szCs w:val="20"/>
          <w:lang w:val="en-GB"/>
        </w:rPr>
        <w:t xml:space="preserve"> 11</w:t>
      </w:r>
      <w:r w:rsidR="00AE0559" w:rsidRPr="00EC27FC">
        <w:rPr>
          <w:rFonts w:ascii="Verdana" w:hAnsi="Verdana"/>
          <w:sz w:val="20"/>
          <w:szCs w:val="20"/>
          <w:lang w:val="en-GB"/>
        </w:rPr>
        <w:t>, 110 00 Pra</w:t>
      </w:r>
      <w:r w:rsidRPr="00EC27FC">
        <w:rPr>
          <w:rFonts w:ascii="Verdana" w:hAnsi="Verdana"/>
          <w:sz w:val="20"/>
          <w:szCs w:val="20"/>
          <w:lang w:val="en-GB"/>
        </w:rPr>
        <w:t xml:space="preserve">gue </w:t>
      </w:r>
      <w:r w:rsidR="00AE0559" w:rsidRPr="00EC27FC">
        <w:rPr>
          <w:rFonts w:ascii="Verdana" w:hAnsi="Verdana"/>
          <w:sz w:val="20"/>
          <w:szCs w:val="20"/>
          <w:lang w:val="en-GB"/>
        </w:rPr>
        <w:t>1.</w:t>
      </w:r>
    </w:p>
    <w:p w14:paraId="0FADC4BF" w14:textId="77777777" w:rsidR="00AE0559" w:rsidRPr="00EC27FC" w:rsidRDefault="00AE0559">
      <w:pPr>
        <w:rPr>
          <w:rFonts w:ascii="Verdana" w:hAnsi="Verdana"/>
          <w:sz w:val="20"/>
          <w:szCs w:val="20"/>
          <w:lang w:val="en-GB"/>
        </w:rPr>
      </w:pPr>
    </w:p>
    <w:p w14:paraId="18619195" w14:textId="784BCA8C" w:rsidR="00AE0559" w:rsidRPr="00EC27FC" w:rsidRDefault="00B830F7">
      <w:pPr>
        <w:rPr>
          <w:rFonts w:ascii="Verdana" w:hAnsi="Verdana"/>
          <w:sz w:val="20"/>
          <w:szCs w:val="20"/>
          <w:lang w:val="en-GB"/>
        </w:rPr>
      </w:pPr>
      <w:r w:rsidRPr="00EC27FC">
        <w:rPr>
          <w:rFonts w:ascii="Verdana" w:hAnsi="Verdana"/>
          <w:b/>
          <w:bCs/>
          <w:sz w:val="20"/>
          <w:szCs w:val="20"/>
          <w:lang w:val="en-GB"/>
        </w:rPr>
        <w:t>Contact person</w:t>
      </w:r>
      <w:r w:rsidR="00AE0559" w:rsidRPr="00EC27FC">
        <w:rPr>
          <w:rFonts w:ascii="Verdana" w:hAnsi="Verdana"/>
          <w:b/>
          <w:bCs/>
          <w:sz w:val="20"/>
          <w:szCs w:val="20"/>
          <w:lang w:val="en-GB"/>
        </w:rPr>
        <w:t>:</w:t>
      </w:r>
      <w:r w:rsidR="00AE0559" w:rsidRPr="00EC27FC">
        <w:rPr>
          <w:rFonts w:ascii="Verdana" w:hAnsi="Verdana"/>
          <w:sz w:val="20"/>
          <w:szCs w:val="20"/>
          <w:lang w:val="en-GB"/>
        </w:rPr>
        <w:t xml:space="preserve"> </w:t>
      </w:r>
      <w:r w:rsidR="00AE0559" w:rsidRPr="00EC27FC">
        <w:rPr>
          <w:rFonts w:ascii="Verdana" w:hAnsi="Verdana"/>
          <w:sz w:val="20"/>
          <w:szCs w:val="20"/>
          <w:lang w:val="en-GB"/>
        </w:rPr>
        <w:tab/>
      </w:r>
      <w:r w:rsidR="00AE0559" w:rsidRPr="00EC27FC">
        <w:rPr>
          <w:rFonts w:ascii="Verdana" w:hAnsi="Verdana"/>
          <w:sz w:val="20"/>
          <w:szCs w:val="20"/>
          <w:lang w:val="en-GB"/>
        </w:rPr>
        <w:tab/>
      </w:r>
      <w:r w:rsidR="00456CE7" w:rsidRPr="0034493C">
        <w:rPr>
          <w:rFonts w:ascii="Verdana" w:hAnsi="Verdana"/>
          <w:sz w:val="20"/>
          <w:szCs w:val="20"/>
          <w:lang w:val="en-GB"/>
        </w:rPr>
        <w:t xml:space="preserve">Mgr. </w:t>
      </w:r>
      <w:r w:rsidR="00643EE5" w:rsidRPr="0034493C">
        <w:rPr>
          <w:rFonts w:ascii="Verdana" w:hAnsi="Verdana"/>
          <w:sz w:val="20"/>
          <w:szCs w:val="20"/>
          <w:lang w:val="en-GB"/>
        </w:rPr>
        <w:t xml:space="preserve">Zuzana </w:t>
      </w:r>
      <w:proofErr w:type="spellStart"/>
      <w:r w:rsidR="00643EE5" w:rsidRPr="0034493C">
        <w:rPr>
          <w:rFonts w:ascii="Verdana" w:hAnsi="Verdana"/>
          <w:sz w:val="20"/>
          <w:szCs w:val="20"/>
          <w:lang w:val="en-GB"/>
        </w:rPr>
        <w:t>Šenoldová</w:t>
      </w:r>
      <w:proofErr w:type="spellEnd"/>
    </w:p>
    <w:p w14:paraId="721AB9D4" w14:textId="1FF3B910" w:rsidR="00AE0559" w:rsidRPr="00EC27FC" w:rsidRDefault="00B830F7">
      <w:pPr>
        <w:rPr>
          <w:rFonts w:ascii="Verdana" w:hAnsi="Verdana"/>
          <w:sz w:val="20"/>
          <w:szCs w:val="20"/>
          <w:lang w:val="en-GB"/>
        </w:rPr>
      </w:pPr>
      <w:r w:rsidRPr="00EC27FC">
        <w:rPr>
          <w:rFonts w:ascii="Verdana" w:hAnsi="Verdana"/>
          <w:b/>
          <w:bCs/>
          <w:sz w:val="20"/>
          <w:szCs w:val="20"/>
          <w:lang w:val="en-GB"/>
        </w:rPr>
        <w:t>Phone</w:t>
      </w:r>
      <w:r w:rsidR="00AE0559" w:rsidRPr="00EC27FC">
        <w:rPr>
          <w:rFonts w:ascii="Verdana" w:hAnsi="Verdana"/>
          <w:b/>
          <w:bCs/>
          <w:sz w:val="20"/>
          <w:szCs w:val="20"/>
          <w:lang w:val="en-GB"/>
        </w:rPr>
        <w:t>:</w:t>
      </w:r>
      <w:r w:rsidR="00AE0559" w:rsidRPr="00EC27FC">
        <w:rPr>
          <w:rFonts w:ascii="Verdana" w:hAnsi="Verdana"/>
          <w:sz w:val="20"/>
          <w:szCs w:val="20"/>
          <w:lang w:val="en-GB"/>
        </w:rPr>
        <w:t xml:space="preserve"> </w:t>
      </w:r>
      <w:r w:rsidR="00AE0559" w:rsidRPr="00EC27FC">
        <w:rPr>
          <w:rFonts w:ascii="Verdana" w:hAnsi="Verdana"/>
          <w:sz w:val="20"/>
          <w:szCs w:val="20"/>
          <w:lang w:val="en-GB"/>
        </w:rPr>
        <w:tab/>
      </w:r>
      <w:r w:rsidR="00AE0559" w:rsidRPr="00EC27FC">
        <w:rPr>
          <w:rFonts w:ascii="Verdana" w:hAnsi="Verdana"/>
          <w:sz w:val="20"/>
          <w:szCs w:val="20"/>
          <w:lang w:val="en-GB"/>
        </w:rPr>
        <w:tab/>
      </w:r>
      <w:r w:rsidR="00AE0559" w:rsidRPr="00EC27FC">
        <w:rPr>
          <w:rFonts w:ascii="Verdana" w:hAnsi="Verdana"/>
          <w:sz w:val="20"/>
          <w:szCs w:val="20"/>
          <w:lang w:val="en-GB"/>
        </w:rPr>
        <w:tab/>
      </w:r>
      <w:r w:rsidR="001D53A5">
        <w:rPr>
          <w:rFonts w:ascii="Verdana" w:hAnsi="Verdana"/>
          <w:sz w:val="20"/>
          <w:szCs w:val="20"/>
          <w:lang w:val="en-GB"/>
        </w:rPr>
        <w:t xml:space="preserve"> +420 </w:t>
      </w:r>
      <w:r w:rsidR="00643EE5">
        <w:rPr>
          <w:rFonts w:ascii="Verdana" w:hAnsi="Verdana"/>
          <w:sz w:val="20"/>
          <w:szCs w:val="20"/>
          <w:lang w:val="en-GB"/>
        </w:rPr>
        <w:t>602 679 551</w:t>
      </w:r>
    </w:p>
    <w:p w14:paraId="76772376" w14:textId="39E22290" w:rsidR="0028421C" w:rsidRPr="00EC27FC" w:rsidRDefault="00AE0559">
      <w:pPr>
        <w:rPr>
          <w:rFonts w:ascii="Verdana" w:hAnsi="Verdana"/>
          <w:sz w:val="20"/>
          <w:szCs w:val="20"/>
          <w:lang w:val="en-GB"/>
        </w:rPr>
      </w:pPr>
      <w:r w:rsidRPr="00EC27FC">
        <w:rPr>
          <w:rFonts w:ascii="Verdana" w:hAnsi="Verdana"/>
          <w:b/>
          <w:bCs/>
          <w:sz w:val="20"/>
          <w:szCs w:val="20"/>
          <w:lang w:val="en-GB"/>
        </w:rPr>
        <w:t>Email:</w:t>
      </w:r>
      <w:r w:rsidRPr="00EC27FC">
        <w:rPr>
          <w:rFonts w:ascii="Verdana" w:hAnsi="Verdana"/>
          <w:sz w:val="20"/>
          <w:szCs w:val="20"/>
          <w:lang w:val="en-GB"/>
        </w:rPr>
        <w:t xml:space="preserve"> </w:t>
      </w:r>
      <w:r w:rsidRPr="00EC27FC">
        <w:rPr>
          <w:rFonts w:ascii="Verdana" w:hAnsi="Verdana"/>
          <w:sz w:val="20"/>
          <w:szCs w:val="20"/>
          <w:lang w:val="en-GB"/>
        </w:rPr>
        <w:tab/>
      </w:r>
      <w:r w:rsidRPr="00EC27FC">
        <w:rPr>
          <w:rFonts w:ascii="Verdana" w:hAnsi="Verdana"/>
          <w:sz w:val="20"/>
          <w:szCs w:val="20"/>
          <w:lang w:val="en-GB"/>
        </w:rPr>
        <w:tab/>
      </w:r>
      <w:r w:rsidRPr="00EC27FC">
        <w:rPr>
          <w:rFonts w:ascii="Verdana" w:hAnsi="Verdana"/>
          <w:sz w:val="20"/>
          <w:szCs w:val="20"/>
          <w:lang w:val="en-GB"/>
        </w:rPr>
        <w:tab/>
      </w:r>
      <w:r w:rsidR="00643EE5">
        <w:rPr>
          <w:rFonts w:ascii="Verdana" w:hAnsi="Verdana"/>
          <w:sz w:val="20"/>
          <w:szCs w:val="20"/>
          <w:lang w:val="en-GB"/>
        </w:rPr>
        <w:t>zuzana.senoldova</w:t>
      </w:r>
      <w:r w:rsidR="003D690E" w:rsidRPr="003D690E">
        <w:rPr>
          <w:rFonts w:ascii="Verdana" w:hAnsi="Verdana"/>
          <w:sz w:val="20"/>
          <w:szCs w:val="20"/>
          <w:lang w:val="en-GB"/>
        </w:rPr>
        <w:t>@otidea.cz</w:t>
      </w:r>
      <w:r w:rsidR="00456CE7">
        <w:rPr>
          <w:rFonts w:ascii="Verdana" w:hAnsi="Verdana"/>
          <w:sz w:val="20"/>
          <w:szCs w:val="20"/>
          <w:lang w:val="en-GB"/>
        </w:rPr>
        <w:t xml:space="preserve"> </w:t>
      </w:r>
    </w:p>
    <w:p w14:paraId="52346DD3" w14:textId="77777777" w:rsidR="001A35E2" w:rsidRPr="00EC27FC" w:rsidRDefault="001A35E2">
      <w:pPr>
        <w:ind w:left="2832" w:hanging="2832"/>
        <w:rPr>
          <w:rFonts w:ascii="Verdana" w:hAnsi="Verdana"/>
          <w:sz w:val="20"/>
          <w:lang w:val="en-GB"/>
        </w:rPr>
      </w:pPr>
    </w:p>
    <w:p w14:paraId="406618E9" w14:textId="77777777" w:rsidR="001A35E2" w:rsidRDefault="001A35E2">
      <w:pPr>
        <w:ind w:left="2832" w:hanging="2832"/>
        <w:rPr>
          <w:rFonts w:ascii="Verdana" w:hAnsi="Verdana"/>
          <w:sz w:val="20"/>
          <w:lang w:val="en-GB"/>
        </w:rPr>
      </w:pPr>
    </w:p>
    <w:p w14:paraId="27D673A5" w14:textId="77777777" w:rsidR="00AE0559" w:rsidRPr="00EC27FC" w:rsidRDefault="00B830F7" w:rsidP="00A62D3C">
      <w:pPr>
        <w:pStyle w:val="NadpisZD1"/>
        <w:tabs>
          <w:tab w:val="num" w:pos="540"/>
        </w:tabs>
        <w:spacing w:before="0" w:after="0"/>
        <w:ind w:left="7360" w:hanging="7360"/>
        <w:rPr>
          <w:szCs w:val="22"/>
          <w:lang w:val="en-GB"/>
        </w:rPr>
      </w:pPr>
      <w:r w:rsidRPr="00EC27FC">
        <w:rPr>
          <w:szCs w:val="22"/>
          <w:lang w:val="en-GB"/>
        </w:rPr>
        <w:t>SPECIFICATION OF SUBJECT MATTER OF PUBLIC CONTRACT</w:t>
      </w:r>
    </w:p>
    <w:p w14:paraId="691F41FA" w14:textId="77777777" w:rsidR="00AE0559" w:rsidRPr="00EC27FC" w:rsidRDefault="00AE0559">
      <w:pPr>
        <w:rPr>
          <w:rFonts w:ascii="Verdana" w:hAnsi="Verdana"/>
          <w:lang w:val="en-GB"/>
        </w:rPr>
      </w:pPr>
    </w:p>
    <w:p w14:paraId="6F330722" w14:textId="77777777" w:rsidR="00AE0559" w:rsidRPr="00EC27FC" w:rsidRDefault="00B830F7" w:rsidP="00F87710">
      <w:pPr>
        <w:numPr>
          <w:ilvl w:val="1"/>
          <w:numId w:val="7"/>
        </w:numPr>
        <w:rPr>
          <w:rFonts w:ascii="Verdana" w:hAnsi="Verdana"/>
          <w:b/>
          <w:bCs/>
          <w:sz w:val="20"/>
          <w:lang w:val="en-GB"/>
        </w:rPr>
      </w:pPr>
      <w:r w:rsidRPr="00EC27FC">
        <w:rPr>
          <w:rFonts w:ascii="Verdana" w:hAnsi="Verdana"/>
          <w:b/>
          <w:bCs/>
          <w:sz w:val="20"/>
          <w:lang w:val="en-GB"/>
        </w:rPr>
        <w:t xml:space="preserve">Description </w:t>
      </w:r>
      <w:r w:rsidR="00AE0559" w:rsidRPr="00EC27FC">
        <w:rPr>
          <w:rFonts w:ascii="Verdana" w:hAnsi="Verdana"/>
          <w:b/>
          <w:bCs/>
          <w:sz w:val="20"/>
          <w:lang w:val="en-GB"/>
        </w:rPr>
        <w:t>o</w:t>
      </w:r>
      <w:r w:rsidRPr="00EC27FC">
        <w:rPr>
          <w:rFonts w:ascii="Verdana" w:hAnsi="Verdana"/>
          <w:b/>
          <w:bCs/>
          <w:sz w:val="20"/>
          <w:lang w:val="en-GB"/>
        </w:rPr>
        <w:t>f Subject Matter of Public Contract</w:t>
      </w:r>
    </w:p>
    <w:p w14:paraId="13A59219" w14:textId="77777777" w:rsidR="00DE369E" w:rsidRPr="00EC27FC" w:rsidRDefault="00DE369E" w:rsidP="00DE369E">
      <w:pPr>
        <w:ind w:hanging="12"/>
        <w:jc w:val="both"/>
        <w:rPr>
          <w:rFonts w:ascii="Verdana" w:hAnsi="Verdana"/>
          <w:sz w:val="20"/>
          <w:szCs w:val="20"/>
          <w:lang w:val="en-GB"/>
        </w:rPr>
      </w:pPr>
    </w:p>
    <w:p w14:paraId="77631C8F" w14:textId="103B13C8" w:rsidR="00365A0E" w:rsidRDefault="00365A0E" w:rsidP="00365A0E">
      <w:pPr>
        <w:ind w:hanging="12"/>
        <w:jc w:val="both"/>
        <w:rPr>
          <w:rFonts w:ascii="Verdana" w:hAnsi="Verdana"/>
          <w:sz w:val="20"/>
          <w:szCs w:val="20"/>
          <w:lang w:val="en-GB"/>
        </w:rPr>
      </w:pPr>
      <w:r>
        <w:rPr>
          <w:rFonts w:ascii="Verdana" w:hAnsi="Verdana"/>
          <w:sz w:val="20"/>
          <w:szCs w:val="20"/>
          <w:lang w:val="en-GB"/>
        </w:rPr>
        <w:t>The Contracting Authority,</w:t>
      </w:r>
      <w:r w:rsidRPr="00C5382A">
        <w:rPr>
          <w:rFonts w:ascii="Verdana" w:hAnsi="Verdana"/>
          <w:sz w:val="20"/>
          <w:szCs w:val="20"/>
          <w:lang w:val="en-GB"/>
        </w:rPr>
        <w:t xml:space="preserve"> </w:t>
      </w:r>
      <w:r w:rsidR="00A25A4C" w:rsidRPr="00A25A4C">
        <w:rPr>
          <w:rFonts w:ascii="Verdana" w:hAnsi="Verdana"/>
          <w:sz w:val="20"/>
          <w:szCs w:val="20"/>
          <w:lang w:val="en-GB"/>
        </w:rPr>
        <w:t xml:space="preserve">whose principal activity is to conduct research and development in the physical sciences, is the recipient of grants for projects "ELI: Extreme Light Infrastructure" under the Operational Program Research and Development for Innovation (hereinafter the "Project"). High speed (resolution better than a </w:t>
      </w:r>
      <w:proofErr w:type="spellStart"/>
      <w:r w:rsidR="00A25A4C" w:rsidRPr="00A25A4C">
        <w:rPr>
          <w:rFonts w:ascii="Verdana" w:hAnsi="Verdana"/>
          <w:sz w:val="20"/>
          <w:szCs w:val="20"/>
          <w:lang w:val="en-GB"/>
        </w:rPr>
        <w:t>pico</w:t>
      </w:r>
      <w:proofErr w:type="spellEnd"/>
      <w:r w:rsidR="00A25A4C" w:rsidRPr="00A25A4C">
        <w:rPr>
          <w:rFonts w:ascii="Verdana" w:hAnsi="Verdana"/>
          <w:sz w:val="20"/>
          <w:szCs w:val="20"/>
          <w:lang w:val="en-GB"/>
        </w:rPr>
        <w:t xml:space="preserve"> second) optical and X-ray streak cameras are desired to monitor plasma dynamics in various kinds of experiments – for e.g., Warm dense matter, spectral identification of hot electrons and spectroscopic characterization of plasma density and temperature.</w:t>
      </w:r>
    </w:p>
    <w:p w14:paraId="5E040BBF" w14:textId="77777777" w:rsidR="00365A0E" w:rsidRDefault="00365A0E" w:rsidP="00365A0E">
      <w:pPr>
        <w:ind w:hanging="12"/>
        <w:jc w:val="both"/>
        <w:rPr>
          <w:rFonts w:ascii="Verdana" w:hAnsi="Verdana"/>
          <w:sz w:val="20"/>
          <w:szCs w:val="20"/>
          <w:lang w:val="en-GB"/>
        </w:rPr>
      </w:pPr>
    </w:p>
    <w:p w14:paraId="228B42FC" w14:textId="3074EC76" w:rsidR="00365A0E" w:rsidRDefault="00365A0E" w:rsidP="00365A0E">
      <w:pPr>
        <w:ind w:hanging="12"/>
        <w:jc w:val="both"/>
        <w:rPr>
          <w:rFonts w:ascii="Verdana" w:hAnsi="Verdana"/>
          <w:sz w:val="20"/>
          <w:szCs w:val="20"/>
          <w:lang w:val="en-GB"/>
        </w:rPr>
      </w:pPr>
      <w:r>
        <w:rPr>
          <w:rFonts w:ascii="Verdana" w:hAnsi="Verdana"/>
          <w:sz w:val="20"/>
          <w:szCs w:val="20"/>
          <w:lang w:val="en-GB"/>
        </w:rPr>
        <w:t>The S</w:t>
      </w:r>
      <w:r w:rsidRPr="00C5382A">
        <w:rPr>
          <w:rFonts w:ascii="Verdana" w:hAnsi="Verdana"/>
          <w:sz w:val="20"/>
          <w:szCs w:val="20"/>
          <w:lang w:val="en-GB"/>
        </w:rPr>
        <w:t xml:space="preserve">ubject </w:t>
      </w:r>
      <w:r>
        <w:rPr>
          <w:rFonts w:ascii="Verdana" w:hAnsi="Verdana"/>
          <w:sz w:val="20"/>
          <w:szCs w:val="20"/>
          <w:lang w:val="en-GB"/>
        </w:rPr>
        <w:t xml:space="preserve">Matter </w:t>
      </w:r>
      <w:r w:rsidRPr="00C5382A">
        <w:rPr>
          <w:rFonts w:ascii="Verdana" w:hAnsi="Verdana"/>
          <w:sz w:val="20"/>
          <w:szCs w:val="20"/>
          <w:lang w:val="en-GB"/>
        </w:rPr>
        <w:t xml:space="preserve">of the public tender is </w:t>
      </w:r>
      <w:r w:rsidR="00A25A4C" w:rsidRPr="00A25A4C">
        <w:rPr>
          <w:rFonts w:ascii="Verdana" w:hAnsi="Verdana"/>
          <w:sz w:val="20"/>
          <w:szCs w:val="20"/>
          <w:lang w:val="en-GB"/>
        </w:rPr>
        <w:t>the supply of such optical and X-ray streak cameras with high time and space resolution.</w:t>
      </w:r>
    </w:p>
    <w:p w14:paraId="6825A24D" w14:textId="77777777" w:rsidR="00DA128F" w:rsidRDefault="00DA128F" w:rsidP="00DA128F">
      <w:pPr>
        <w:jc w:val="both"/>
        <w:rPr>
          <w:rFonts w:ascii="Verdana" w:hAnsi="Verdana"/>
          <w:bCs/>
          <w:sz w:val="20"/>
          <w:szCs w:val="20"/>
          <w:lang w:val="en-US"/>
        </w:rPr>
      </w:pPr>
    </w:p>
    <w:p w14:paraId="550EC4B1" w14:textId="403F80D3" w:rsidR="00981B8F" w:rsidRDefault="00A25A4C" w:rsidP="00981B8F">
      <w:pPr>
        <w:ind w:hanging="12"/>
        <w:jc w:val="both"/>
        <w:rPr>
          <w:rFonts w:ascii="Verdana" w:hAnsi="Verdana"/>
          <w:bCs/>
          <w:sz w:val="20"/>
          <w:szCs w:val="20"/>
          <w:lang w:val="en-US"/>
        </w:rPr>
      </w:pPr>
      <w:proofErr w:type="gramStart"/>
      <w:r w:rsidRPr="00A25A4C">
        <w:rPr>
          <w:rFonts w:ascii="Verdana" w:hAnsi="Verdana"/>
          <w:bCs/>
          <w:sz w:val="20"/>
          <w:szCs w:val="20"/>
          <w:lang w:val="en-US"/>
        </w:rPr>
        <w:t>Acquisition of these streak cameras are</w:t>
      </w:r>
      <w:proofErr w:type="gramEnd"/>
      <w:r w:rsidRPr="00A25A4C">
        <w:rPr>
          <w:rFonts w:ascii="Verdana" w:hAnsi="Verdana"/>
          <w:bCs/>
          <w:sz w:val="20"/>
          <w:szCs w:val="20"/>
          <w:lang w:val="en-US"/>
        </w:rPr>
        <w:t xml:space="preserve"> required for performing the commissioning experiments and also by external users when the facility is opened for external users</w:t>
      </w:r>
      <w:r>
        <w:rPr>
          <w:rFonts w:ascii="Verdana" w:hAnsi="Verdana"/>
          <w:bCs/>
          <w:sz w:val="20"/>
          <w:szCs w:val="20"/>
          <w:lang w:val="en-US"/>
        </w:rPr>
        <w:t>.</w:t>
      </w:r>
    </w:p>
    <w:p w14:paraId="073E8F82" w14:textId="77777777" w:rsidR="00A25A4C" w:rsidRPr="00981B8F" w:rsidRDefault="00A25A4C" w:rsidP="00981B8F">
      <w:pPr>
        <w:ind w:hanging="12"/>
        <w:jc w:val="both"/>
        <w:rPr>
          <w:rFonts w:ascii="Verdana" w:hAnsi="Verdana"/>
          <w:b/>
          <w:bCs/>
          <w:sz w:val="20"/>
          <w:szCs w:val="20"/>
          <w:lang w:val="en-US"/>
        </w:rPr>
      </w:pPr>
    </w:p>
    <w:p w14:paraId="725231E8" w14:textId="5527E5EB" w:rsidR="00DE369E" w:rsidRPr="00EC27FC" w:rsidRDefault="00A029DF" w:rsidP="00DE369E">
      <w:pPr>
        <w:ind w:hanging="12"/>
        <w:jc w:val="both"/>
        <w:rPr>
          <w:rFonts w:ascii="Verdana" w:hAnsi="Verdana"/>
          <w:strike/>
          <w:sz w:val="20"/>
          <w:szCs w:val="20"/>
          <w:lang w:val="en-GB"/>
        </w:rPr>
      </w:pPr>
      <w:r w:rsidRPr="00EC27FC">
        <w:rPr>
          <w:rFonts w:ascii="Verdana" w:hAnsi="Verdana"/>
          <w:sz w:val="20"/>
          <w:szCs w:val="20"/>
          <w:lang w:val="en-GB"/>
        </w:rPr>
        <w:t xml:space="preserve">The Subject Matter of the Public Contract for </w:t>
      </w:r>
      <w:r w:rsidR="003D690E">
        <w:rPr>
          <w:rFonts w:ascii="Verdana" w:hAnsi="Verdana"/>
          <w:sz w:val="20"/>
          <w:szCs w:val="20"/>
          <w:lang w:val="en-GB"/>
        </w:rPr>
        <w:t>supplies</w:t>
      </w:r>
      <w:r w:rsidRPr="00EC27FC">
        <w:rPr>
          <w:rFonts w:ascii="Verdana" w:hAnsi="Verdana"/>
          <w:sz w:val="20"/>
          <w:szCs w:val="20"/>
          <w:lang w:val="en-GB"/>
        </w:rPr>
        <w:t xml:space="preserve"> i</w:t>
      </w:r>
      <w:r w:rsidR="001606A6" w:rsidRPr="00EC27FC">
        <w:rPr>
          <w:rFonts w:ascii="Verdana" w:hAnsi="Verdana"/>
          <w:sz w:val="20"/>
          <w:szCs w:val="20"/>
          <w:lang w:val="en-GB"/>
        </w:rPr>
        <w:t>ncludes a</w:t>
      </w:r>
      <w:r w:rsidRPr="00EC27FC">
        <w:rPr>
          <w:rFonts w:ascii="Verdana" w:hAnsi="Verdana"/>
          <w:sz w:val="20"/>
          <w:szCs w:val="20"/>
          <w:lang w:val="en-GB"/>
        </w:rPr>
        <w:t xml:space="preserve"> select</w:t>
      </w:r>
      <w:r w:rsidR="001606A6" w:rsidRPr="00EC27FC">
        <w:rPr>
          <w:rFonts w:ascii="Verdana" w:hAnsi="Verdana"/>
          <w:sz w:val="20"/>
          <w:szCs w:val="20"/>
          <w:lang w:val="en-GB"/>
        </w:rPr>
        <w:t>ion of</w:t>
      </w:r>
      <w:r w:rsidRPr="00EC27FC">
        <w:rPr>
          <w:rFonts w:ascii="Verdana" w:hAnsi="Verdana"/>
          <w:sz w:val="20"/>
          <w:szCs w:val="20"/>
          <w:lang w:val="en-GB"/>
        </w:rPr>
        <w:t xml:space="preserve"> a supplier that shall – based on a </w:t>
      </w:r>
      <w:r w:rsidR="002B66A9">
        <w:rPr>
          <w:rFonts w:ascii="Verdana" w:hAnsi="Verdana"/>
          <w:sz w:val="20"/>
          <w:szCs w:val="20"/>
          <w:lang w:val="en-GB"/>
        </w:rPr>
        <w:t xml:space="preserve">contract </w:t>
      </w:r>
      <w:r w:rsidR="00456CE7">
        <w:rPr>
          <w:rFonts w:ascii="Verdana" w:hAnsi="Verdana"/>
          <w:sz w:val="20"/>
          <w:szCs w:val="20"/>
          <w:lang w:val="en-GB"/>
        </w:rPr>
        <w:t xml:space="preserve">supply </w:t>
      </w:r>
      <w:r w:rsidR="00A7267A">
        <w:rPr>
          <w:rFonts w:ascii="Verdana" w:hAnsi="Verdana"/>
          <w:sz w:val="20"/>
          <w:szCs w:val="20"/>
          <w:lang w:val="en-GB"/>
        </w:rPr>
        <w:t>performance as</w:t>
      </w:r>
      <w:r w:rsidR="00E95DAE" w:rsidRPr="00EC27FC">
        <w:rPr>
          <w:rFonts w:ascii="Verdana" w:hAnsi="Verdana"/>
          <w:sz w:val="20"/>
          <w:szCs w:val="20"/>
          <w:lang w:val="en-GB"/>
        </w:rPr>
        <w:t xml:space="preserve"> specified in </w:t>
      </w:r>
      <w:r w:rsidR="00413049" w:rsidRPr="0038191D">
        <w:rPr>
          <w:rFonts w:ascii="Verdana" w:hAnsi="Verdana"/>
          <w:b/>
          <w:sz w:val="20"/>
          <w:szCs w:val="20"/>
          <w:u w:val="single"/>
          <w:lang w:val="en-GB"/>
        </w:rPr>
        <w:t xml:space="preserve">Annex </w:t>
      </w:r>
      <w:r w:rsidR="00D06222" w:rsidRPr="0038191D">
        <w:rPr>
          <w:rFonts w:ascii="Verdana" w:hAnsi="Verdana"/>
          <w:b/>
          <w:sz w:val="20"/>
          <w:szCs w:val="20"/>
          <w:u w:val="single"/>
          <w:lang w:val="en-GB"/>
        </w:rPr>
        <w:t>5</w:t>
      </w:r>
      <w:r w:rsidR="0038191D" w:rsidRPr="0038191D">
        <w:rPr>
          <w:rFonts w:ascii="Verdana" w:hAnsi="Verdana"/>
          <w:b/>
          <w:sz w:val="20"/>
          <w:szCs w:val="20"/>
          <w:u w:val="single"/>
          <w:lang w:val="en-GB"/>
        </w:rPr>
        <w:t xml:space="preserve"> (Technical </w:t>
      </w:r>
      <w:r w:rsidR="003B14DD">
        <w:rPr>
          <w:rFonts w:ascii="Verdana" w:hAnsi="Verdana"/>
          <w:b/>
          <w:sz w:val="20"/>
          <w:szCs w:val="20"/>
          <w:u w:val="single"/>
          <w:lang w:val="en-GB"/>
        </w:rPr>
        <w:t>s</w:t>
      </w:r>
      <w:r w:rsidR="003B14DD" w:rsidRPr="0038191D">
        <w:rPr>
          <w:rFonts w:ascii="Verdana" w:hAnsi="Verdana"/>
          <w:b/>
          <w:sz w:val="20"/>
          <w:szCs w:val="20"/>
          <w:u w:val="single"/>
          <w:lang w:val="en-GB"/>
        </w:rPr>
        <w:t>pecification</w:t>
      </w:r>
      <w:r w:rsidR="00413049" w:rsidRPr="0038191D">
        <w:rPr>
          <w:rFonts w:ascii="Verdana" w:hAnsi="Verdana"/>
          <w:b/>
          <w:sz w:val="20"/>
          <w:szCs w:val="20"/>
          <w:u w:val="single"/>
          <w:lang w:val="en-GB"/>
        </w:rPr>
        <w:t>)</w:t>
      </w:r>
      <w:r w:rsidR="00A25A4C" w:rsidRPr="00A25A4C">
        <w:rPr>
          <w:rFonts w:ascii="Verdana" w:hAnsi="Verdana"/>
          <w:b/>
          <w:sz w:val="20"/>
          <w:szCs w:val="20"/>
          <w:lang w:val="en-GB"/>
        </w:rPr>
        <w:t xml:space="preserve"> </w:t>
      </w:r>
      <w:r w:rsidR="00413049" w:rsidRPr="00EC27FC">
        <w:rPr>
          <w:rFonts w:ascii="Verdana" w:hAnsi="Verdana"/>
          <w:sz w:val="20"/>
          <w:szCs w:val="20"/>
          <w:lang w:val="en-GB"/>
        </w:rPr>
        <w:t xml:space="preserve">and </w:t>
      </w:r>
      <w:r w:rsidR="00E95DAE" w:rsidRPr="0038191D">
        <w:rPr>
          <w:rFonts w:ascii="Verdana" w:hAnsi="Verdana"/>
          <w:b/>
          <w:sz w:val="20"/>
          <w:szCs w:val="20"/>
          <w:u w:val="single"/>
          <w:lang w:val="en-GB"/>
        </w:rPr>
        <w:t>Annex</w:t>
      </w:r>
      <w:r w:rsidR="00413049" w:rsidRPr="0038191D">
        <w:rPr>
          <w:rFonts w:ascii="Verdana" w:hAnsi="Verdana"/>
          <w:b/>
          <w:sz w:val="20"/>
          <w:szCs w:val="20"/>
          <w:u w:val="single"/>
          <w:lang w:val="en-GB"/>
        </w:rPr>
        <w:t xml:space="preserve"> </w:t>
      </w:r>
      <w:r w:rsidR="00D06222" w:rsidRPr="0038191D">
        <w:rPr>
          <w:rFonts w:ascii="Verdana" w:hAnsi="Verdana"/>
          <w:b/>
          <w:sz w:val="20"/>
          <w:szCs w:val="20"/>
          <w:u w:val="single"/>
          <w:lang w:val="en-GB"/>
        </w:rPr>
        <w:t>6</w:t>
      </w:r>
      <w:r w:rsidR="00413049" w:rsidRPr="0038191D">
        <w:rPr>
          <w:rFonts w:ascii="Verdana" w:hAnsi="Verdana"/>
          <w:b/>
          <w:sz w:val="20"/>
          <w:szCs w:val="20"/>
          <w:u w:val="single"/>
          <w:lang w:val="en-GB"/>
        </w:rPr>
        <w:t xml:space="preserve"> (</w:t>
      </w:r>
      <w:r w:rsidR="0038191D" w:rsidRPr="0038191D">
        <w:rPr>
          <w:rFonts w:ascii="Verdana" w:hAnsi="Verdana"/>
          <w:b/>
          <w:sz w:val="20"/>
          <w:szCs w:val="20"/>
          <w:u w:val="single"/>
          <w:lang w:val="en-GB"/>
        </w:rPr>
        <w:t xml:space="preserve">Binding text of the </w:t>
      </w:r>
      <w:r w:rsidR="00413049" w:rsidRPr="0038191D">
        <w:rPr>
          <w:rFonts w:ascii="Verdana" w:hAnsi="Verdana"/>
          <w:b/>
          <w:sz w:val="20"/>
          <w:szCs w:val="20"/>
          <w:u w:val="single"/>
          <w:lang w:val="en-GB"/>
        </w:rPr>
        <w:t>Contract</w:t>
      </w:r>
      <w:r w:rsidR="000F5F95">
        <w:rPr>
          <w:rFonts w:ascii="Verdana" w:hAnsi="Verdana"/>
          <w:b/>
          <w:sz w:val="20"/>
          <w:szCs w:val="20"/>
          <w:u w:val="single"/>
          <w:lang w:val="en-GB"/>
        </w:rPr>
        <w:t xml:space="preserve"> for work</w:t>
      </w:r>
      <w:r w:rsidR="00413049" w:rsidRPr="0038191D">
        <w:rPr>
          <w:rFonts w:ascii="Verdana" w:hAnsi="Verdana"/>
          <w:b/>
          <w:sz w:val="20"/>
          <w:szCs w:val="20"/>
          <w:u w:val="single"/>
          <w:lang w:val="en-GB"/>
        </w:rPr>
        <w:t>)</w:t>
      </w:r>
      <w:r w:rsidR="0038191D">
        <w:rPr>
          <w:rFonts w:ascii="Verdana" w:hAnsi="Verdana"/>
          <w:sz w:val="20"/>
          <w:szCs w:val="20"/>
          <w:lang w:val="en-GB"/>
        </w:rPr>
        <w:t xml:space="preserve"> hereto</w:t>
      </w:r>
      <w:r w:rsidR="00456CE7">
        <w:rPr>
          <w:rFonts w:ascii="Verdana" w:hAnsi="Verdana"/>
          <w:sz w:val="20"/>
          <w:szCs w:val="20"/>
          <w:lang w:val="en-GB"/>
        </w:rPr>
        <w:t>.</w:t>
      </w:r>
    </w:p>
    <w:p w14:paraId="6A86AD2C" w14:textId="77777777" w:rsidR="00A1483E" w:rsidRPr="00EC27FC" w:rsidRDefault="00A1483E" w:rsidP="00DE369E">
      <w:pPr>
        <w:spacing w:after="60"/>
        <w:jc w:val="both"/>
        <w:rPr>
          <w:rFonts w:ascii="Verdana" w:hAnsi="Verdana"/>
          <w:sz w:val="20"/>
          <w:szCs w:val="20"/>
          <w:lang w:val="en-GB"/>
        </w:rPr>
      </w:pPr>
    </w:p>
    <w:p w14:paraId="4BAE602D" w14:textId="38852C23" w:rsidR="00DE369E" w:rsidRDefault="00EC459C" w:rsidP="00DE369E">
      <w:pPr>
        <w:spacing w:after="60"/>
        <w:jc w:val="both"/>
        <w:rPr>
          <w:rFonts w:ascii="Verdana" w:eastAsia="Calibri" w:hAnsi="Verdana"/>
          <w:sz w:val="20"/>
          <w:szCs w:val="20"/>
          <w:lang w:val="en-GB" w:eastAsia="en-US"/>
        </w:rPr>
      </w:pPr>
      <w:r w:rsidRPr="00EC27FC">
        <w:rPr>
          <w:rFonts w:ascii="Verdana" w:hAnsi="Verdana"/>
          <w:sz w:val="20"/>
          <w:szCs w:val="20"/>
          <w:lang w:val="en-GB"/>
        </w:rPr>
        <w:t xml:space="preserve">The </w:t>
      </w:r>
      <w:r w:rsidR="00DE3C77">
        <w:rPr>
          <w:rFonts w:ascii="Verdana" w:hAnsi="Verdana"/>
          <w:sz w:val="20"/>
          <w:szCs w:val="20"/>
          <w:lang w:val="en-GB"/>
        </w:rPr>
        <w:t>bidder</w:t>
      </w:r>
      <w:r w:rsidRPr="00EC27FC">
        <w:rPr>
          <w:rFonts w:ascii="Verdana" w:hAnsi="Verdana"/>
          <w:sz w:val="20"/>
          <w:szCs w:val="20"/>
          <w:lang w:val="en-GB"/>
        </w:rPr>
        <w:t xml:space="preserve"> shall be obliged to prepare the bid in accordance with all requirements of the </w:t>
      </w:r>
      <w:r w:rsidR="00D31450">
        <w:rPr>
          <w:rFonts w:ascii="Verdana" w:hAnsi="Verdana"/>
          <w:sz w:val="20"/>
          <w:szCs w:val="20"/>
          <w:lang w:val="en-GB"/>
        </w:rPr>
        <w:t xml:space="preserve">Contracting Authority </w:t>
      </w:r>
      <w:r w:rsidRPr="00EC27FC">
        <w:rPr>
          <w:rFonts w:ascii="Verdana" w:hAnsi="Verdana"/>
          <w:sz w:val="20"/>
          <w:szCs w:val="20"/>
          <w:lang w:val="en-GB"/>
        </w:rPr>
        <w:t>and in accordance with th</w:t>
      </w:r>
      <w:r w:rsidR="0038191D">
        <w:rPr>
          <w:rFonts w:ascii="Verdana" w:hAnsi="Verdana"/>
          <w:sz w:val="20"/>
          <w:szCs w:val="20"/>
          <w:lang w:val="en-GB"/>
        </w:rPr>
        <w:t>is</w:t>
      </w:r>
      <w:r w:rsidRPr="00EC27FC">
        <w:rPr>
          <w:rFonts w:ascii="Verdana" w:hAnsi="Verdana"/>
          <w:sz w:val="20"/>
          <w:szCs w:val="20"/>
          <w:lang w:val="en-GB"/>
        </w:rPr>
        <w:t xml:space="preserve"> Tender Documentation and </w:t>
      </w:r>
      <w:r w:rsidR="0038191D">
        <w:rPr>
          <w:rFonts w:ascii="Verdana" w:hAnsi="Verdana"/>
          <w:sz w:val="20"/>
          <w:szCs w:val="20"/>
          <w:lang w:val="en-GB"/>
        </w:rPr>
        <w:t xml:space="preserve">all </w:t>
      </w:r>
      <w:r w:rsidRPr="00EC27FC">
        <w:rPr>
          <w:rFonts w:ascii="Verdana" w:hAnsi="Verdana"/>
          <w:sz w:val="20"/>
          <w:szCs w:val="20"/>
          <w:lang w:val="en-GB"/>
        </w:rPr>
        <w:t>its Annexes</w:t>
      </w:r>
      <w:r w:rsidR="00DE369E" w:rsidRPr="00EC27FC">
        <w:rPr>
          <w:rFonts w:ascii="Verdana" w:eastAsia="Calibri" w:hAnsi="Verdana"/>
          <w:sz w:val="20"/>
          <w:szCs w:val="20"/>
          <w:lang w:val="en-GB" w:eastAsia="en-US"/>
        </w:rPr>
        <w:t>.</w:t>
      </w:r>
    </w:p>
    <w:p w14:paraId="18A4CE86" w14:textId="77777777" w:rsidR="0007134E" w:rsidRDefault="0007134E" w:rsidP="00DE369E">
      <w:pPr>
        <w:spacing w:after="60"/>
        <w:jc w:val="both"/>
        <w:rPr>
          <w:rFonts w:ascii="Verdana" w:eastAsia="Calibri" w:hAnsi="Verdana"/>
          <w:sz w:val="20"/>
          <w:szCs w:val="20"/>
          <w:lang w:val="en-GB" w:eastAsia="en-US"/>
        </w:rPr>
      </w:pPr>
    </w:p>
    <w:p w14:paraId="0ADC7992" w14:textId="77777777" w:rsidR="0007134E" w:rsidRDefault="0007134E" w:rsidP="0007134E">
      <w:pPr>
        <w:spacing w:after="60"/>
        <w:jc w:val="both"/>
        <w:rPr>
          <w:rFonts w:ascii="Verdana" w:eastAsia="Calibri" w:hAnsi="Verdana"/>
          <w:sz w:val="20"/>
          <w:szCs w:val="20"/>
          <w:lang w:val="en-GB" w:eastAsia="en-US"/>
        </w:rPr>
      </w:pPr>
      <w:r>
        <w:rPr>
          <w:rFonts w:ascii="Verdana" w:eastAsia="Calibri" w:hAnsi="Verdana"/>
          <w:sz w:val="20"/>
          <w:szCs w:val="20"/>
          <w:lang w:val="en-GB" w:eastAsia="en-US"/>
        </w:rPr>
        <w:t>The public contract is divided into individual parts pursuant to Sec. 98 (1) of the Act:</w:t>
      </w:r>
    </w:p>
    <w:p w14:paraId="4730811F" w14:textId="77777777" w:rsidR="0007134E" w:rsidRDefault="0007134E" w:rsidP="0007134E">
      <w:pPr>
        <w:spacing w:after="60"/>
        <w:jc w:val="both"/>
        <w:rPr>
          <w:rFonts w:ascii="Verdana" w:eastAsia="Calibri" w:hAnsi="Verdana"/>
          <w:sz w:val="20"/>
          <w:szCs w:val="20"/>
          <w:lang w:val="en-GB" w:eastAsia="en-US"/>
        </w:rPr>
      </w:pPr>
    </w:p>
    <w:p w14:paraId="2AD66D1C" w14:textId="77777777" w:rsidR="0007134E" w:rsidRDefault="0007134E" w:rsidP="0007134E">
      <w:pPr>
        <w:spacing w:after="60"/>
        <w:jc w:val="both"/>
        <w:rPr>
          <w:rFonts w:ascii="Verdana" w:eastAsia="Calibri" w:hAnsi="Verdana"/>
          <w:sz w:val="20"/>
          <w:szCs w:val="20"/>
          <w:lang w:val="en-GB" w:eastAsia="en-US"/>
        </w:rPr>
      </w:pPr>
    </w:p>
    <w:p w14:paraId="7F24A5C2" w14:textId="050F8893" w:rsidR="0007134E" w:rsidRPr="00555E5F" w:rsidRDefault="0007134E" w:rsidP="0007134E">
      <w:pPr>
        <w:pBdr>
          <w:top w:val="single" w:sz="4" w:space="1" w:color="auto"/>
          <w:left w:val="single" w:sz="4" w:space="4" w:color="auto"/>
          <w:bottom w:val="single" w:sz="4" w:space="1" w:color="auto"/>
          <w:right w:val="single" w:sz="4" w:space="4" w:color="auto"/>
        </w:pBdr>
        <w:spacing w:after="60"/>
        <w:jc w:val="both"/>
        <w:rPr>
          <w:rFonts w:ascii="Verdana" w:eastAsia="Calibri" w:hAnsi="Verdana"/>
          <w:b/>
          <w:sz w:val="20"/>
          <w:szCs w:val="20"/>
          <w:lang w:val="en-GB" w:eastAsia="en-US"/>
        </w:rPr>
      </w:pPr>
      <w:r w:rsidRPr="00555E5F">
        <w:rPr>
          <w:rFonts w:ascii="Verdana" w:eastAsia="Calibri" w:hAnsi="Verdana"/>
          <w:b/>
          <w:sz w:val="20"/>
          <w:szCs w:val="20"/>
          <w:lang w:val="en-GB" w:eastAsia="en-US"/>
        </w:rPr>
        <w:t>Part no. 1</w:t>
      </w:r>
      <w:r>
        <w:rPr>
          <w:rFonts w:ascii="Verdana" w:eastAsia="Calibri" w:hAnsi="Verdana"/>
          <w:b/>
          <w:sz w:val="20"/>
          <w:szCs w:val="20"/>
          <w:lang w:val="en-GB" w:eastAsia="en-US"/>
        </w:rPr>
        <w:t xml:space="preserve"> </w:t>
      </w:r>
      <w:r w:rsidRPr="00555E5F">
        <w:rPr>
          <w:rFonts w:ascii="Verdana" w:eastAsia="Calibri" w:hAnsi="Verdana"/>
          <w:b/>
          <w:sz w:val="20"/>
          <w:szCs w:val="20"/>
          <w:lang w:val="en-GB" w:eastAsia="en-US"/>
        </w:rPr>
        <w:t xml:space="preserve">– </w:t>
      </w:r>
      <w:r w:rsidRPr="0007134E">
        <w:rPr>
          <w:rFonts w:ascii="Verdana" w:eastAsia="Calibri" w:hAnsi="Verdana"/>
          <w:b/>
          <w:sz w:val="20"/>
          <w:szCs w:val="20"/>
          <w:lang w:val="en-GB" w:eastAsia="en-US"/>
        </w:rPr>
        <w:t>Visible streak camera system (VSCS)</w:t>
      </w:r>
    </w:p>
    <w:p w14:paraId="3BF7F478" w14:textId="37472569" w:rsidR="0007134E" w:rsidRPr="00555E5F" w:rsidRDefault="0007134E" w:rsidP="0007134E">
      <w:pPr>
        <w:pBdr>
          <w:top w:val="single" w:sz="4" w:space="1" w:color="auto"/>
          <w:left w:val="single" w:sz="4" w:space="4" w:color="auto"/>
          <w:bottom w:val="single" w:sz="4" w:space="1" w:color="auto"/>
          <w:right w:val="single" w:sz="4" w:space="4" w:color="auto"/>
        </w:pBdr>
        <w:spacing w:after="60"/>
        <w:jc w:val="both"/>
        <w:rPr>
          <w:rFonts w:ascii="Verdana" w:eastAsia="Calibri" w:hAnsi="Verdana"/>
          <w:b/>
          <w:sz w:val="20"/>
          <w:szCs w:val="20"/>
          <w:lang w:val="en-GB" w:eastAsia="en-US"/>
        </w:rPr>
      </w:pPr>
      <w:r>
        <w:rPr>
          <w:rFonts w:ascii="Verdana" w:eastAsia="Calibri" w:hAnsi="Verdana"/>
          <w:b/>
          <w:sz w:val="20"/>
          <w:szCs w:val="20"/>
          <w:lang w:val="en-GB" w:eastAsia="en-US"/>
        </w:rPr>
        <w:t xml:space="preserve">Part no. 2 </w:t>
      </w:r>
      <w:r w:rsidRPr="00555E5F">
        <w:rPr>
          <w:rFonts w:ascii="Verdana" w:eastAsia="Calibri" w:hAnsi="Verdana"/>
          <w:b/>
          <w:sz w:val="20"/>
          <w:szCs w:val="20"/>
          <w:lang w:val="en-GB" w:eastAsia="en-US"/>
        </w:rPr>
        <w:t xml:space="preserve">– </w:t>
      </w:r>
      <w:r w:rsidRPr="0007134E">
        <w:rPr>
          <w:rFonts w:ascii="Verdana" w:eastAsia="Calibri" w:hAnsi="Verdana"/>
          <w:b/>
          <w:sz w:val="20"/>
          <w:szCs w:val="20"/>
          <w:lang w:val="en-GB" w:eastAsia="en-US"/>
        </w:rPr>
        <w:tab/>
        <w:t>Infra-red streak camera system (IRSCS)</w:t>
      </w:r>
    </w:p>
    <w:p w14:paraId="326A7623" w14:textId="6CE12F8D" w:rsidR="0007134E" w:rsidRPr="00555E5F" w:rsidRDefault="0007134E" w:rsidP="0007134E">
      <w:pPr>
        <w:pBdr>
          <w:top w:val="single" w:sz="4" w:space="1" w:color="auto"/>
          <w:left w:val="single" w:sz="4" w:space="4" w:color="auto"/>
          <w:bottom w:val="single" w:sz="4" w:space="1" w:color="auto"/>
          <w:right w:val="single" w:sz="4" w:space="4" w:color="auto"/>
        </w:pBdr>
        <w:spacing w:after="60"/>
        <w:jc w:val="both"/>
        <w:rPr>
          <w:rFonts w:ascii="Verdana" w:eastAsia="Calibri" w:hAnsi="Verdana"/>
          <w:b/>
          <w:sz w:val="20"/>
          <w:szCs w:val="20"/>
          <w:lang w:val="en-GB" w:eastAsia="en-US"/>
        </w:rPr>
      </w:pPr>
      <w:r>
        <w:rPr>
          <w:rFonts w:ascii="Verdana" w:eastAsia="Calibri" w:hAnsi="Verdana"/>
          <w:b/>
          <w:sz w:val="20"/>
          <w:szCs w:val="20"/>
          <w:lang w:val="en-GB" w:eastAsia="en-US"/>
        </w:rPr>
        <w:t xml:space="preserve">Part no. 3 </w:t>
      </w:r>
      <w:r w:rsidRPr="00555E5F">
        <w:rPr>
          <w:rFonts w:ascii="Verdana" w:eastAsia="Calibri" w:hAnsi="Verdana"/>
          <w:b/>
          <w:sz w:val="20"/>
          <w:szCs w:val="20"/>
          <w:lang w:val="en-GB" w:eastAsia="en-US"/>
        </w:rPr>
        <w:t xml:space="preserve">– </w:t>
      </w:r>
      <w:r w:rsidRPr="0007134E">
        <w:rPr>
          <w:rFonts w:ascii="Verdana" w:eastAsia="Calibri" w:hAnsi="Verdana"/>
          <w:b/>
          <w:sz w:val="20"/>
          <w:szCs w:val="20"/>
          <w:lang w:val="en-GB" w:eastAsia="en-US"/>
        </w:rPr>
        <w:t>X-ray streak camera system (XSCS)</w:t>
      </w:r>
    </w:p>
    <w:p w14:paraId="3A7F89D9" w14:textId="77777777" w:rsidR="0007134E" w:rsidRDefault="0007134E" w:rsidP="0007134E">
      <w:pPr>
        <w:spacing w:after="60"/>
        <w:jc w:val="both"/>
        <w:rPr>
          <w:rFonts w:ascii="Verdana" w:eastAsia="Calibri" w:hAnsi="Verdana"/>
          <w:b/>
          <w:sz w:val="20"/>
          <w:szCs w:val="20"/>
          <w:lang w:val="en-GB" w:eastAsia="en-US"/>
        </w:rPr>
      </w:pPr>
    </w:p>
    <w:p w14:paraId="49D81715" w14:textId="77777777" w:rsidR="0007134E" w:rsidRPr="00351211" w:rsidRDefault="0007134E" w:rsidP="0007134E">
      <w:pPr>
        <w:spacing w:after="60"/>
        <w:jc w:val="both"/>
        <w:rPr>
          <w:rFonts w:ascii="Verdana" w:eastAsia="Calibri" w:hAnsi="Verdana"/>
          <w:sz w:val="20"/>
          <w:szCs w:val="20"/>
          <w:u w:val="single"/>
          <w:lang w:val="en-GB" w:eastAsia="en-US"/>
        </w:rPr>
      </w:pPr>
      <w:r w:rsidRPr="00351211">
        <w:rPr>
          <w:rFonts w:ascii="Verdana" w:eastAsia="Calibri" w:hAnsi="Verdana"/>
          <w:b/>
          <w:sz w:val="20"/>
          <w:szCs w:val="20"/>
          <w:u w:val="single"/>
          <w:lang w:val="en-GB" w:eastAsia="en-US"/>
        </w:rPr>
        <w:t xml:space="preserve">Each contractor may submit a bid to one of the parts or to </w:t>
      </w:r>
      <w:r>
        <w:rPr>
          <w:rFonts w:ascii="Verdana" w:eastAsia="Calibri" w:hAnsi="Verdana"/>
          <w:b/>
          <w:sz w:val="20"/>
          <w:szCs w:val="20"/>
          <w:u w:val="single"/>
          <w:lang w:val="en-GB" w:eastAsia="en-US"/>
        </w:rPr>
        <w:t>several or all</w:t>
      </w:r>
      <w:r w:rsidRPr="00351211">
        <w:rPr>
          <w:rFonts w:ascii="Verdana" w:eastAsia="Calibri" w:hAnsi="Verdana"/>
          <w:b/>
          <w:sz w:val="20"/>
          <w:szCs w:val="20"/>
          <w:u w:val="single"/>
          <w:lang w:val="en-GB" w:eastAsia="en-US"/>
        </w:rPr>
        <w:t xml:space="preserve"> of </w:t>
      </w:r>
      <w:r>
        <w:rPr>
          <w:rFonts w:ascii="Verdana" w:eastAsia="Calibri" w:hAnsi="Verdana"/>
          <w:b/>
          <w:sz w:val="20"/>
          <w:szCs w:val="20"/>
          <w:u w:val="single"/>
          <w:lang w:val="en-GB" w:eastAsia="en-US"/>
        </w:rPr>
        <w:t>the parts.</w:t>
      </w:r>
    </w:p>
    <w:p w14:paraId="05939C36" w14:textId="77777777" w:rsidR="0007134E" w:rsidRDefault="0007134E" w:rsidP="00DE369E">
      <w:pPr>
        <w:spacing w:after="60"/>
        <w:jc w:val="both"/>
        <w:rPr>
          <w:rFonts w:ascii="Verdana" w:eastAsia="Calibri" w:hAnsi="Verdana"/>
          <w:sz w:val="20"/>
          <w:szCs w:val="20"/>
          <w:lang w:val="en-GB" w:eastAsia="en-US"/>
        </w:rPr>
      </w:pPr>
    </w:p>
    <w:p w14:paraId="7BAC8D77" w14:textId="77777777" w:rsidR="00DE369E" w:rsidRPr="00EC27FC" w:rsidRDefault="00DE369E">
      <w:pPr>
        <w:ind w:left="1440" w:right="21" w:hanging="720"/>
        <w:jc w:val="both"/>
        <w:rPr>
          <w:rFonts w:ascii="Verdana" w:hAnsi="Verdana"/>
          <w:sz w:val="20"/>
          <w:szCs w:val="20"/>
          <w:lang w:val="en-GB"/>
        </w:rPr>
      </w:pPr>
    </w:p>
    <w:p w14:paraId="25BBF662" w14:textId="77777777" w:rsidR="00AE0559" w:rsidRPr="008149CB" w:rsidRDefault="00913DE2" w:rsidP="00F87710">
      <w:pPr>
        <w:numPr>
          <w:ilvl w:val="1"/>
          <w:numId w:val="7"/>
        </w:numPr>
        <w:rPr>
          <w:rFonts w:ascii="Verdana" w:hAnsi="Verdana"/>
          <w:b/>
          <w:bCs/>
          <w:sz w:val="20"/>
          <w:lang w:val="en-GB"/>
        </w:rPr>
      </w:pPr>
      <w:r w:rsidRPr="008149CB">
        <w:rPr>
          <w:rFonts w:ascii="Verdana" w:hAnsi="Verdana"/>
          <w:b/>
          <w:bCs/>
          <w:sz w:val="20"/>
          <w:lang w:val="en-GB"/>
        </w:rPr>
        <w:t>Public Contract implementation term</w:t>
      </w:r>
    </w:p>
    <w:p w14:paraId="36E7D3A9" w14:textId="03C9B77E" w:rsidR="00AE0559" w:rsidRPr="00EC27FC" w:rsidRDefault="00913DE2">
      <w:pPr>
        <w:ind w:left="708"/>
        <w:rPr>
          <w:rFonts w:ascii="Verdana" w:hAnsi="Verdana"/>
          <w:bCs/>
          <w:sz w:val="20"/>
          <w:lang w:val="en-GB"/>
        </w:rPr>
      </w:pPr>
      <w:r w:rsidRPr="00EC27FC">
        <w:rPr>
          <w:rFonts w:ascii="Verdana" w:hAnsi="Verdana"/>
          <w:bCs/>
          <w:sz w:val="20"/>
          <w:lang w:val="en-GB"/>
        </w:rPr>
        <w:t xml:space="preserve">Expected </w:t>
      </w:r>
      <w:r w:rsidR="0009749B" w:rsidRPr="00EC27FC">
        <w:rPr>
          <w:rFonts w:ascii="Verdana" w:hAnsi="Verdana"/>
          <w:bCs/>
          <w:sz w:val="20"/>
          <w:lang w:val="en-GB"/>
        </w:rPr>
        <w:t>initiation</w:t>
      </w:r>
      <w:r w:rsidR="00D04519" w:rsidRPr="00EC27FC">
        <w:rPr>
          <w:rFonts w:ascii="Verdana" w:hAnsi="Verdana"/>
          <w:bCs/>
          <w:sz w:val="20"/>
          <w:lang w:val="en-GB"/>
        </w:rPr>
        <w:t>:</w:t>
      </w:r>
      <w:r w:rsidR="00D04519" w:rsidRPr="00EC27FC">
        <w:rPr>
          <w:rFonts w:ascii="Verdana" w:hAnsi="Verdana"/>
          <w:bCs/>
          <w:sz w:val="20"/>
          <w:lang w:val="en-GB"/>
        </w:rPr>
        <w:tab/>
      </w:r>
      <w:r w:rsidRPr="00EC27FC">
        <w:rPr>
          <w:rFonts w:ascii="Verdana" w:hAnsi="Verdana"/>
          <w:bCs/>
          <w:sz w:val="20"/>
          <w:lang w:val="en-GB"/>
        </w:rPr>
        <w:tab/>
      </w:r>
      <w:r w:rsidR="00D04519" w:rsidRPr="00EC27FC">
        <w:rPr>
          <w:rFonts w:ascii="Verdana" w:hAnsi="Verdana"/>
          <w:bCs/>
          <w:sz w:val="20"/>
          <w:lang w:val="en-GB"/>
        </w:rPr>
        <w:tab/>
      </w:r>
      <w:r w:rsidR="00D04519" w:rsidRPr="00EC27FC">
        <w:rPr>
          <w:rFonts w:ascii="Verdana" w:hAnsi="Verdana"/>
          <w:bCs/>
          <w:sz w:val="20"/>
          <w:lang w:val="en-GB"/>
        </w:rPr>
        <w:tab/>
      </w:r>
      <w:r w:rsidR="00D04519" w:rsidRPr="00EC27FC">
        <w:rPr>
          <w:rFonts w:ascii="Verdana" w:hAnsi="Verdana"/>
          <w:bCs/>
          <w:sz w:val="20"/>
          <w:lang w:val="en-GB"/>
        </w:rPr>
        <w:tab/>
      </w:r>
      <w:proofErr w:type="gramStart"/>
      <w:r w:rsidR="00811DD2">
        <w:rPr>
          <w:rFonts w:ascii="Verdana" w:hAnsi="Verdana"/>
          <w:bCs/>
          <w:sz w:val="20"/>
          <w:lang w:val="en-GB"/>
        </w:rPr>
        <w:t>November  2015</w:t>
      </w:r>
      <w:proofErr w:type="gramEnd"/>
    </w:p>
    <w:p w14:paraId="76AFCDDD" w14:textId="5B006C05" w:rsidR="00AE0559" w:rsidRPr="00EC27FC" w:rsidRDefault="00913DE2" w:rsidP="004960E2">
      <w:pPr>
        <w:ind w:firstLine="708"/>
        <w:rPr>
          <w:rFonts w:ascii="Verdana" w:hAnsi="Verdana"/>
          <w:b/>
          <w:sz w:val="20"/>
          <w:szCs w:val="20"/>
          <w:lang w:val="en-GB"/>
        </w:rPr>
      </w:pPr>
      <w:r w:rsidRPr="00EC27FC">
        <w:rPr>
          <w:rFonts w:ascii="Verdana" w:hAnsi="Verdana"/>
          <w:bCs/>
          <w:sz w:val="20"/>
          <w:lang w:val="en-GB"/>
        </w:rPr>
        <w:t xml:space="preserve">Expected </w:t>
      </w:r>
      <w:r w:rsidR="00456CE7">
        <w:rPr>
          <w:rFonts w:ascii="Verdana" w:hAnsi="Verdana"/>
          <w:bCs/>
          <w:sz w:val="20"/>
          <w:lang w:val="en-GB"/>
        </w:rPr>
        <w:t>supply term</w:t>
      </w:r>
      <w:r w:rsidR="00AE0559" w:rsidRPr="00EC27FC">
        <w:rPr>
          <w:rFonts w:ascii="Verdana" w:hAnsi="Verdana"/>
          <w:bCs/>
          <w:sz w:val="20"/>
          <w:lang w:val="en-GB"/>
        </w:rPr>
        <w:t>:</w:t>
      </w:r>
      <w:r w:rsidR="00AE0559" w:rsidRPr="00EC27FC">
        <w:rPr>
          <w:rFonts w:ascii="Verdana" w:hAnsi="Verdana"/>
          <w:bCs/>
          <w:sz w:val="20"/>
          <w:lang w:val="en-GB"/>
        </w:rPr>
        <w:tab/>
      </w:r>
      <w:r w:rsidR="00DE369E" w:rsidRPr="00EC27FC">
        <w:rPr>
          <w:rFonts w:ascii="Verdana" w:hAnsi="Verdana"/>
          <w:bCs/>
          <w:sz w:val="20"/>
          <w:lang w:val="en-GB"/>
        </w:rPr>
        <w:tab/>
      </w:r>
      <w:r w:rsidR="00DE369E" w:rsidRPr="00EC27FC">
        <w:rPr>
          <w:rFonts w:ascii="Verdana" w:hAnsi="Verdana"/>
          <w:bCs/>
          <w:sz w:val="20"/>
          <w:lang w:val="en-GB"/>
        </w:rPr>
        <w:tab/>
      </w:r>
      <w:r w:rsidR="00DE369E" w:rsidRPr="00EC27FC">
        <w:rPr>
          <w:rFonts w:ascii="Verdana" w:hAnsi="Verdana"/>
          <w:bCs/>
          <w:sz w:val="20"/>
          <w:lang w:val="en-GB"/>
        </w:rPr>
        <w:tab/>
      </w:r>
      <w:r w:rsidR="00811DD2">
        <w:rPr>
          <w:rFonts w:ascii="Verdana" w:hAnsi="Verdana"/>
          <w:bCs/>
          <w:sz w:val="20"/>
          <w:lang w:val="en-GB"/>
        </w:rPr>
        <w:t>May 2017</w:t>
      </w:r>
    </w:p>
    <w:p w14:paraId="44A39F35" w14:textId="77777777" w:rsidR="0009749B" w:rsidRPr="00EC27FC" w:rsidRDefault="0009749B" w:rsidP="00B30BC0">
      <w:pPr>
        <w:rPr>
          <w:rFonts w:ascii="Verdana" w:hAnsi="Verdana"/>
          <w:sz w:val="20"/>
          <w:lang w:val="en-GB"/>
        </w:rPr>
      </w:pPr>
    </w:p>
    <w:p w14:paraId="541F99B5" w14:textId="77777777" w:rsidR="00AE0559" w:rsidRPr="00EC27FC" w:rsidRDefault="00913DE2" w:rsidP="00F87710">
      <w:pPr>
        <w:numPr>
          <w:ilvl w:val="1"/>
          <w:numId w:val="7"/>
        </w:numPr>
        <w:rPr>
          <w:rFonts w:ascii="Verdana" w:hAnsi="Verdana"/>
          <w:b/>
          <w:bCs/>
          <w:sz w:val="20"/>
          <w:lang w:val="en-GB"/>
        </w:rPr>
      </w:pPr>
      <w:r w:rsidRPr="00EC27FC">
        <w:rPr>
          <w:rFonts w:ascii="Verdana" w:hAnsi="Verdana"/>
          <w:b/>
          <w:bCs/>
          <w:sz w:val="20"/>
          <w:lang w:val="en-GB"/>
        </w:rPr>
        <w:t>Public Contract implementation place</w:t>
      </w:r>
    </w:p>
    <w:p w14:paraId="5B588C58" w14:textId="1A8B854F" w:rsidR="00AE0559" w:rsidRPr="00EC27FC" w:rsidRDefault="00913DE2" w:rsidP="00315405">
      <w:pPr>
        <w:ind w:left="708"/>
        <w:jc w:val="both"/>
        <w:rPr>
          <w:rFonts w:ascii="Verdana" w:hAnsi="Verdana"/>
          <w:sz w:val="20"/>
          <w:szCs w:val="20"/>
          <w:lang w:val="en-GB"/>
        </w:rPr>
      </w:pPr>
      <w:r w:rsidRPr="00EC27FC">
        <w:rPr>
          <w:rFonts w:ascii="Verdana" w:hAnsi="Verdana"/>
          <w:sz w:val="20"/>
          <w:szCs w:val="20"/>
          <w:lang w:val="en-GB"/>
        </w:rPr>
        <w:t xml:space="preserve">The registered office of the </w:t>
      </w:r>
      <w:r w:rsidR="00DE3C77">
        <w:rPr>
          <w:rFonts w:ascii="Verdana" w:hAnsi="Verdana"/>
          <w:sz w:val="20"/>
          <w:szCs w:val="20"/>
          <w:lang w:val="en-GB"/>
        </w:rPr>
        <w:t xml:space="preserve">Contracting Authority </w:t>
      </w:r>
      <w:r w:rsidRPr="00EC27FC">
        <w:rPr>
          <w:rFonts w:ascii="Verdana" w:hAnsi="Verdana"/>
          <w:sz w:val="20"/>
          <w:szCs w:val="20"/>
          <w:lang w:val="en-GB"/>
        </w:rPr>
        <w:t xml:space="preserve">and other places necessary for Contract implementation are deemed the </w:t>
      </w:r>
      <w:r w:rsidR="00DE3C77">
        <w:rPr>
          <w:rFonts w:ascii="Verdana" w:hAnsi="Verdana"/>
          <w:sz w:val="20"/>
          <w:szCs w:val="20"/>
          <w:lang w:val="en-GB"/>
        </w:rPr>
        <w:t xml:space="preserve">Public </w:t>
      </w:r>
      <w:r w:rsidRPr="00EC27FC">
        <w:rPr>
          <w:rFonts w:ascii="Verdana" w:hAnsi="Verdana"/>
          <w:sz w:val="20"/>
          <w:szCs w:val="20"/>
          <w:lang w:val="en-GB"/>
        </w:rPr>
        <w:t>Contract implementation place</w:t>
      </w:r>
      <w:r w:rsidR="00DE369E" w:rsidRPr="00EC27FC">
        <w:rPr>
          <w:rFonts w:ascii="Verdana" w:hAnsi="Verdana"/>
          <w:sz w:val="20"/>
          <w:szCs w:val="20"/>
          <w:lang w:val="en-GB"/>
        </w:rPr>
        <w:t>.</w:t>
      </w:r>
    </w:p>
    <w:p w14:paraId="6F0CF2C5" w14:textId="77777777" w:rsidR="00DE369E" w:rsidRPr="00EC27FC" w:rsidRDefault="00DE369E" w:rsidP="00DE369E">
      <w:pPr>
        <w:ind w:left="708"/>
        <w:rPr>
          <w:rFonts w:ascii="Verdana" w:hAnsi="Verdana"/>
          <w:bCs/>
          <w:sz w:val="20"/>
          <w:lang w:val="en-GB"/>
        </w:rPr>
      </w:pPr>
    </w:p>
    <w:p w14:paraId="5ECA517F" w14:textId="77777777" w:rsidR="00AE0559" w:rsidRPr="00EC27FC" w:rsidRDefault="00913DE2" w:rsidP="00F87710">
      <w:pPr>
        <w:numPr>
          <w:ilvl w:val="1"/>
          <w:numId w:val="7"/>
        </w:numPr>
        <w:rPr>
          <w:rFonts w:ascii="Verdana" w:hAnsi="Verdana"/>
          <w:b/>
          <w:bCs/>
          <w:sz w:val="20"/>
          <w:lang w:val="en-GB"/>
        </w:rPr>
      </w:pPr>
      <w:r w:rsidRPr="00EC27FC">
        <w:rPr>
          <w:rFonts w:ascii="Verdana" w:hAnsi="Verdana"/>
          <w:b/>
          <w:bCs/>
          <w:sz w:val="20"/>
          <w:lang w:val="en-GB"/>
        </w:rPr>
        <w:t xml:space="preserve">Expected </w:t>
      </w:r>
      <w:r w:rsidR="00806527" w:rsidRPr="00EC27FC">
        <w:rPr>
          <w:rFonts w:ascii="Verdana" w:hAnsi="Verdana"/>
          <w:b/>
          <w:bCs/>
          <w:sz w:val="20"/>
          <w:lang w:val="en-GB"/>
        </w:rPr>
        <w:t>value of the Public Contract</w:t>
      </w:r>
      <w:r w:rsidR="00AE0559" w:rsidRPr="00EC27FC">
        <w:rPr>
          <w:rFonts w:ascii="Verdana" w:hAnsi="Verdana"/>
          <w:b/>
          <w:bCs/>
          <w:sz w:val="20"/>
          <w:lang w:val="en-GB"/>
        </w:rPr>
        <w:t xml:space="preserve"> </w:t>
      </w:r>
    </w:p>
    <w:p w14:paraId="12A55E90" w14:textId="36AE81CE" w:rsidR="006A1C93" w:rsidRPr="00EC27FC" w:rsidRDefault="0007134E" w:rsidP="00A25A4C">
      <w:pPr>
        <w:ind w:left="4963" w:hanging="4255"/>
        <w:rPr>
          <w:rFonts w:ascii="Verdana" w:hAnsi="Verdana"/>
          <w:b/>
          <w:sz w:val="20"/>
          <w:lang w:val="en-GB"/>
        </w:rPr>
      </w:pPr>
      <w:r w:rsidRPr="00EC27FC">
        <w:rPr>
          <w:rFonts w:ascii="Verdana" w:hAnsi="Verdana"/>
          <w:sz w:val="20"/>
          <w:lang w:val="en-GB"/>
        </w:rPr>
        <w:t>Expected value</w:t>
      </w:r>
      <w:r>
        <w:rPr>
          <w:rFonts w:ascii="Verdana" w:hAnsi="Verdana"/>
          <w:sz w:val="20"/>
          <w:lang w:val="en-GB"/>
        </w:rPr>
        <w:t xml:space="preserve"> of a whole tender</w:t>
      </w:r>
      <w:r w:rsidRPr="00EC27FC">
        <w:rPr>
          <w:rFonts w:ascii="Verdana" w:hAnsi="Verdana"/>
          <w:sz w:val="20"/>
          <w:lang w:val="en-GB"/>
        </w:rPr>
        <w:t>:</w:t>
      </w:r>
      <w:r w:rsidRPr="00EC27FC">
        <w:rPr>
          <w:rFonts w:ascii="Verdana" w:hAnsi="Verdana"/>
          <w:sz w:val="20"/>
          <w:lang w:val="en-GB"/>
        </w:rPr>
        <w:tab/>
      </w:r>
      <w:r w:rsidR="00AE0559" w:rsidRPr="00EC27FC">
        <w:rPr>
          <w:rFonts w:ascii="Verdana" w:hAnsi="Verdana"/>
          <w:sz w:val="20"/>
          <w:lang w:val="en-GB"/>
        </w:rPr>
        <w:tab/>
      </w:r>
      <w:r w:rsidR="00A25A4C">
        <w:rPr>
          <w:rFonts w:ascii="Verdana" w:hAnsi="Verdana"/>
          <w:b/>
          <w:sz w:val="20"/>
          <w:lang w:val="en-GB"/>
        </w:rPr>
        <w:t>5</w:t>
      </w:r>
      <w:r>
        <w:rPr>
          <w:rFonts w:ascii="Verdana" w:hAnsi="Verdana"/>
          <w:b/>
          <w:sz w:val="20"/>
          <w:lang w:val="en-GB"/>
        </w:rPr>
        <w:t>70.000</w:t>
      </w:r>
      <w:proofErr w:type="gramStart"/>
      <w:r>
        <w:rPr>
          <w:rFonts w:ascii="Verdana" w:hAnsi="Verdana"/>
          <w:b/>
          <w:sz w:val="20"/>
          <w:lang w:val="en-GB"/>
        </w:rPr>
        <w:t>,-</w:t>
      </w:r>
      <w:proofErr w:type="gramEnd"/>
      <w:r>
        <w:rPr>
          <w:rFonts w:ascii="Verdana" w:hAnsi="Verdana"/>
          <w:b/>
          <w:sz w:val="20"/>
          <w:lang w:val="en-GB"/>
        </w:rPr>
        <w:t xml:space="preserve"> EUR</w:t>
      </w:r>
      <w:r w:rsidR="00A25A4C">
        <w:rPr>
          <w:rFonts w:ascii="Verdana" w:hAnsi="Verdana"/>
          <w:b/>
          <w:sz w:val="20"/>
          <w:lang w:val="en-GB"/>
        </w:rPr>
        <w:t xml:space="preserve"> excluding VAT</w:t>
      </w:r>
    </w:p>
    <w:p w14:paraId="1A376F8D" w14:textId="77777777" w:rsidR="00456CE7" w:rsidRDefault="00456CE7" w:rsidP="00DE369E">
      <w:pPr>
        <w:ind w:left="708"/>
        <w:rPr>
          <w:rFonts w:ascii="Verdana" w:hAnsi="Verdana"/>
          <w:sz w:val="20"/>
          <w:szCs w:val="20"/>
          <w:lang w:val="en-GB"/>
        </w:rPr>
      </w:pPr>
    </w:p>
    <w:p w14:paraId="162D3411" w14:textId="0E7F29AE" w:rsidR="0007134E" w:rsidRDefault="0007134E" w:rsidP="0007134E">
      <w:pPr>
        <w:pBdr>
          <w:top w:val="single" w:sz="4" w:space="1" w:color="auto"/>
          <w:left w:val="single" w:sz="4" w:space="4" w:color="auto"/>
          <w:bottom w:val="single" w:sz="4" w:space="1" w:color="auto"/>
          <w:right w:val="single" w:sz="4" w:space="4" w:color="auto"/>
        </w:pBdr>
        <w:spacing w:after="60"/>
        <w:ind w:left="708"/>
        <w:jc w:val="both"/>
        <w:rPr>
          <w:rFonts w:ascii="Verdana" w:eastAsia="Calibri" w:hAnsi="Verdana"/>
          <w:b/>
          <w:sz w:val="20"/>
          <w:szCs w:val="20"/>
          <w:lang w:val="en-GB" w:eastAsia="en-US"/>
        </w:rPr>
      </w:pPr>
      <w:r w:rsidRPr="00555E5F">
        <w:rPr>
          <w:rFonts w:ascii="Verdana" w:eastAsia="Calibri" w:hAnsi="Verdana"/>
          <w:b/>
          <w:sz w:val="20"/>
          <w:szCs w:val="20"/>
          <w:lang w:val="en-GB" w:eastAsia="en-US"/>
        </w:rPr>
        <w:t>Part no. 1</w:t>
      </w:r>
      <w:r>
        <w:rPr>
          <w:rFonts w:ascii="Verdana" w:eastAsia="Calibri" w:hAnsi="Verdana"/>
          <w:b/>
          <w:sz w:val="20"/>
          <w:szCs w:val="20"/>
          <w:lang w:val="en-GB" w:eastAsia="en-US"/>
        </w:rPr>
        <w:t xml:space="preserve"> </w:t>
      </w:r>
      <w:r w:rsidRPr="00555E5F">
        <w:rPr>
          <w:rFonts w:ascii="Verdana" w:eastAsia="Calibri" w:hAnsi="Verdana"/>
          <w:b/>
          <w:sz w:val="20"/>
          <w:szCs w:val="20"/>
          <w:lang w:val="en-GB" w:eastAsia="en-US"/>
        </w:rPr>
        <w:t xml:space="preserve">– </w:t>
      </w:r>
      <w:r w:rsidRPr="0007134E">
        <w:rPr>
          <w:rFonts w:ascii="Verdana" w:eastAsia="Calibri" w:hAnsi="Verdana"/>
          <w:b/>
          <w:sz w:val="20"/>
          <w:szCs w:val="20"/>
          <w:lang w:val="en-GB" w:eastAsia="en-US"/>
        </w:rPr>
        <w:t>Visible streak camera system (VSCS</w:t>
      </w:r>
    </w:p>
    <w:p w14:paraId="5F332692" w14:textId="791AE3DF" w:rsidR="0007134E" w:rsidRPr="007F1CB5" w:rsidRDefault="0007134E" w:rsidP="0007134E">
      <w:pPr>
        <w:pBdr>
          <w:top w:val="single" w:sz="4" w:space="1" w:color="auto"/>
          <w:left w:val="single" w:sz="4" w:space="4" w:color="auto"/>
          <w:bottom w:val="single" w:sz="4" w:space="1" w:color="auto"/>
          <w:right w:val="single" w:sz="4" w:space="4" w:color="auto"/>
        </w:pBdr>
        <w:spacing w:after="60"/>
        <w:ind w:left="708" w:firstLine="709"/>
        <w:jc w:val="both"/>
        <w:rPr>
          <w:rFonts w:ascii="Verdana" w:eastAsia="Calibri" w:hAnsi="Verdana"/>
          <w:sz w:val="20"/>
          <w:szCs w:val="20"/>
          <w:lang w:val="en-GB" w:eastAsia="en-US"/>
        </w:rPr>
      </w:pPr>
      <w:r w:rsidRPr="007F1CB5">
        <w:rPr>
          <w:rFonts w:ascii="Verdana" w:eastAsia="Calibri" w:hAnsi="Verdana"/>
          <w:sz w:val="20"/>
          <w:szCs w:val="20"/>
          <w:lang w:val="en-GB" w:eastAsia="en-US"/>
        </w:rPr>
        <w:t xml:space="preserve">Expected value: </w:t>
      </w:r>
      <w:r w:rsidRPr="007F1CB5">
        <w:rPr>
          <w:rFonts w:ascii="Verdana" w:eastAsia="Calibri" w:hAnsi="Verdana"/>
          <w:sz w:val="20"/>
          <w:szCs w:val="20"/>
          <w:lang w:val="en-GB" w:eastAsia="en-US"/>
        </w:rPr>
        <w:tab/>
      </w:r>
      <w:r w:rsidRPr="007F1CB5">
        <w:rPr>
          <w:rFonts w:ascii="Verdana" w:eastAsia="Calibri" w:hAnsi="Verdana"/>
          <w:sz w:val="20"/>
          <w:szCs w:val="20"/>
          <w:lang w:val="en-GB" w:eastAsia="en-US"/>
        </w:rPr>
        <w:tab/>
      </w:r>
      <w:r w:rsidRPr="007F1CB5">
        <w:rPr>
          <w:rFonts w:ascii="Verdana" w:eastAsia="Calibri" w:hAnsi="Verdana"/>
          <w:sz w:val="20"/>
          <w:szCs w:val="20"/>
          <w:lang w:val="en-GB" w:eastAsia="en-US"/>
        </w:rPr>
        <w:tab/>
      </w:r>
      <w:r>
        <w:rPr>
          <w:rFonts w:ascii="Verdana" w:eastAsia="Calibri" w:hAnsi="Verdana"/>
          <w:sz w:val="20"/>
          <w:szCs w:val="20"/>
          <w:lang w:val="en-GB" w:eastAsia="en-US"/>
        </w:rPr>
        <w:t>160.000 EUR</w:t>
      </w:r>
      <w:r w:rsidRPr="007F1CB5">
        <w:rPr>
          <w:rFonts w:ascii="Verdana" w:eastAsia="Calibri" w:hAnsi="Verdana"/>
          <w:sz w:val="20"/>
          <w:szCs w:val="20"/>
          <w:lang w:val="en-GB" w:eastAsia="en-US"/>
        </w:rPr>
        <w:t xml:space="preserve"> excluding VAT</w:t>
      </w:r>
    </w:p>
    <w:p w14:paraId="17A4DF38" w14:textId="77777777" w:rsidR="0007134E" w:rsidRDefault="0007134E" w:rsidP="0007134E">
      <w:pPr>
        <w:pBdr>
          <w:top w:val="single" w:sz="4" w:space="1" w:color="auto"/>
          <w:left w:val="single" w:sz="4" w:space="4" w:color="auto"/>
          <w:bottom w:val="single" w:sz="4" w:space="1" w:color="auto"/>
          <w:right w:val="single" w:sz="4" w:space="4" w:color="auto"/>
        </w:pBdr>
        <w:spacing w:after="60"/>
        <w:ind w:left="708"/>
        <w:jc w:val="both"/>
        <w:rPr>
          <w:rFonts w:ascii="Verdana" w:eastAsia="Calibri" w:hAnsi="Verdana"/>
          <w:b/>
          <w:sz w:val="20"/>
          <w:szCs w:val="20"/>
          <w:lang w:val="en-GB" w:eastAsia="en-US"/>
        </w:rPr>
      </w:pPr>
      <w:r>
        <w:rPr>
          <w:rFonts w:ascii="Verdana" w:eastAsia="Calibri" w:hAnsi="Verdana"/>
          <w:b/>
          <w:sz w:val="20"/>
          <w:szCs w:val="20"/>
          <w:lang w:val="en-GB" w:eastAsia="en-US"/>
        </w:rPr>
        <w:t xml:space="preserve">Part no. 2 </w:t>
      </w:r>
      <w:r w:rsidRPr="00555E5F">
        <w:rPr>
          <w:rFonts w:ascii="Verdana" w:eastAsia="Calibri" w:hAnsi="Verdana"/>
          <w:b/>
          <w:sz w:val="20"/>
          <w:szCs w:val="20"/>
          <w:lang w:val="en-GB" w:eastAsia="en-US"/>
        </w:rPr>
        <w:t xml:space="preserve">– </w:t>
      </w:r>
      <w:r w:rsidRPr="0007134E">
        <w:rPr>
          <w:rFonts w:ascii="Verdana" w:eastAsia="Calibri" w:hAnsi="Verdana"/>
          <w:b/>
          <w:sz w:val="20"/>
          <w:szCs w:val="20"/>
          <w:lang w:val="en-GB" w:eastAsia="en-US"/>
        </w:rPr>
        <w:t>Infra-red streak camera system (IRSCS)</w:t>
      </w:r>
    </w:p>
    <w:p w14:paraId="7FA0F7BA" w14:textId="3E936450" w:rsidR="0007134E" w:rsidRPr="007F1CB5" w:rsidRDefault="0007134E" w:rsidP="0007134E">
      <w:pPr>
        <w:pBdr>
          <w:top w:val="single" w:sz="4" w:space="1" w:color="auto"/>
          <w:left w:val="single" w:sz="4" w:space="4" w:color="auto"/>
          <w:bottom w:val="single" w:sz="4" w:space="1" w:color="auto"/>
          <w:right w:val="single" w:sz="4" w:space="4" w:color="auto"/>
        </w:pBdr>
        <w:spacing w:after="60"/>
        <w:ind w:left="708" w:firstLine="1"/>
        <w:jc w:val="both"/>
        <w:rPr>
          <w:rFonts w:ascii="Verdana" w:eastAsia="Calibri" w:hAnsi="Verdana"/>
          <w:sz w:val="20"/>
          <w:szCs w:val="20"/>
          <w:lang w:val="en-GB" w:eastAsia="en-US"/>
        </w:rPr>
      </w:pPr>
      <w:r>
        <w:rPr>
          <w:rFonts w:ascii="Verdana" w:eastAsia="Calibri" w:hAnsi="Verdana"/>
          <w:sz w:val="20"/>
          <w:szCs w:val="20"/>
          <w:lang w:val="en-GB" w:eastAsia="en-US"/>
        </w:rPr>
        <w:t xml:space="preserve"> </w:t>
      </w:r>
      <w:r>
        <w:rPr>
          <w:rFonts w:ascii="Verdana" w:eastAsia="Calibri" w:hAnsi="Verdana"/>
          <w:sz w:val="20"/>
          <w:szCs w:val="20"/>
          <w:lang w:val="en-GB" w:eastAsia="en-US"/>
        </w:rPr>
        <w:tab/>
      </w:r>
      <w:r w:rsidRPr="007F1CB5">
        <w:rPr>
          <w:rFonts w:ascii="Verdana" w:eastAsia="Calibri" w:hAnsi="Verdana"/>
          <w:sz w:val="20"/>
          <w:szCs w:val="20"/>
          <w:lang w:val="en-GB" w:eastAsia="en-US"/>
        </w:rPr>
        <w:t xml:space="preserve">Expected value: </w:t>
      </w:r>
      <w:r w:rsidRPr="007F1CB5">
        <w:rPr>
          <w:rFonts w:ascii="Verdana" w:eastAsia="Calibri" w:hAnsi="Verdana"/>
          <w:sz w:val="20"/>
          <w:szCs w:val="20"/>
          <w:lang w:val="en-GB" w:eastAsia="en-US"/>
        </w:rPr>
        <w:tab/>
      </w:r>
      <w:r w:rsidRPr="007F1CB5">
        <w:rPr>
          <w:rFonts w:ascii="Verdana" w:eastAsia="Calibri" w:hAnsi="Verdana"/>
          <w:sz w:val="20"/>
          <w:szCs w:val="20"/>
          <w:lang w:val="en-GB" w:eastAsia="en-US"/>
        </w:rPr>
        <w:tab/>
      </w:r>
      <w:r w:rsidRPr="007F1CB5">
        <w:rPr>
          <w:rFonts w:ascii="Verdana" w:eastAsia="Calibri" w:hAnsi="Verdana"/>
          <w:sz w:val="20"/>
          <w:szCs w:val="20"/>
          <w:lang w:val="en-GB" w:eastAsia="en-US"/>
        </w:rPr>
        <w:tab/>
      </w:r>
      <w:r>
        <w:rPr>
          <w:rFonts w:ascii="Verdana" w:eastAsia="Calibri" w:hAnsi="Verdana"/>
          <w:sz w:val="20"/>
          <w:szCs w:val="20"/>
          <w:lang w:val="en-GB" w:eastAsia="en-US"/>
        </w:rPr>
        <w:t>160.000 EUR</w:t>
      </w:r>
      <w:r w:rsidRPr="007F1CB5">
        <w:rPr>
          <w:rFonts w:ascii="Verdana" w:eastAsia="Calibri" w:hAnsi="Verdana"/>
          <w:sz w:val="20"/>
          <w:szCs w:val="20"/>
          <w:lang w:val="en-GB" w:eastAsia="en-US"/>
        </w:rPr>
        <w:t xml:space="preserve"> excluding VAT</w:t>
      </w:r>
    </w:p>
    <w:p w14:paraId="5D4C9DC5" w14:textId="41D04061" w:rsidR="0007134E" w:rsidRDefault="0007134E" w:rsidP="0007134E">
      <w:pPr>
        <w:pBdr>
          <w:top w:val="single" w:sz="4" w:space="1" w:color="auto"/>
          <w:left w:val="single" w:sz="4" w:space="4" w:color="auto"/>
          <w:bottom w:val="single" w:sz="4" w:space="1" w:color="auto"/>
          <w:right w:val="single" w:sz="4" w:space="4" w:color="auto"/>
        </w:pBdr>
        <w:spacing w:after="60"/>
        <w:ind w:left="708"/>
        <w:jc w:val="both"/>
        <w:rPr>
          <w:rFonts w:ascii="Verdana" w:eastAsia="Calibri" w:hAnsi="Verdana"/>
          <w:b/>
          <w:sz w:val="20"/>
          <w:szCs w:val="20"/>
          <w:lang w:val="en-GB" w:eastAsia="en-US"/>
        </w:rPr>
      </w:pPr>
      <w:r>
        <w:rPr>
          <w:rFonts w:ascii="Verdana" w:eastAsia="Calibri" w:hAnsi="Verdana"/>
          <w:b/>
          <w:sz w:val="20"/>
          <w:szCs w:val="20"/>
          <w:lang w:val="en-GB" w:eastAsia="en-US"/>
        </w:rPr>
        <w:t xml:space="preserve">Part no. 3 </w:t>
      </w:r>
      <w:r w:rsidRPr="00555E5F">
        <w:rPr>
          <w:rFonts w:ascii="Verdana" w:eastAsia="Calibri" w:hAnsi="Verdana"/>
          <w:b/>
          <w:sz w:val="20"/>
          <w:szCs w:val="20"/>
          <w:lang w:val="en-GB" w:eastAsia="en-US"/>
        </w:rPr>
        <w:t xml:space="preserve">– </w:t>
      </w:r>
      <w:r w:rsidRPr="0007134E">
        <w:rPr>
          <w:rFonts w:ascii="Verdana" w:eastAsia="Calibri" w:hAnsi="Verdana"/>
          <w:b/>
          <w:sz w:val="20"/>
          <w:szCs w:val="20"/>
          <w:lang w:val="en-GB" w:eastAsia="en-US"/>
        </w:rPr>
        <w:t>X-ray streak camera system (XSCS)</w:t>
      </w:r>
    </w:p>
    <w:p w14:paraId="5F4D6A80" w14:textId="72C99FD9" w:rsidR="0007134E" w:rsidRPr="007F1CB5" w:rsidRDefault="0007134E" w:rsidP="0007134E">
      <w:pPr>
        <w:pBdr>
          <w:top w:val="single" w:sz="4" w:space="1" w:color="auto"/>
          <w:left w:val="single" w:sz="4" w:space="4" w:color="auto"/>
          <w:bottom w:val="single" w:sz="4" w:space="1" w:color="auto"/>
          <w:right w:val="single" w:sz="4" w:space="4" w:color="auto"/>
        </w:pBdr>
        <w:spacing w:after="60"/>
        <w:ind w:left="708" w:firstLine="709"/>
        <w:jc w:val="both"/>
        <w:rPr>
          <w:rFonts w:ascii="Verdana" w:eastAsia="Calibri" w:hAnsi="Verdana"/>
          <w:sz w:val="20"/>
          <w:szCs w:val="20"/>
          <w:lang w:val="en-GB" w:eastAsia="en-US"/>
        </w:rPr>
      </w:pPr>
      <w:r w:rsidRPr="007F1CB5">
        <w:rPr>
          <w:rFonts w:ascii="Verdana" w:eastAsia="Calibri" w:hAnsi="Verdana"/>
          <w:sz w:val="20"/>
          <w:szCs w:val="20"/>
          <w:lang w:val="en-GB" w:eastAsia="en-US"/>
        </w:rPr>
        <w:t xml:space="preserve">Expected value: </w:t>
      </w:r>
      <w:r w:rsidRPr="007F1CB5">
        <w:rPr>
          <w:rFonts w:ascii="Verdana" w:eastAsia="Calibri" w:hAnsi="Verdana"/>
          <w:sz w:val="20"/>
          <w:szCs w:val="20"/>
          <w:lang w:val="en-GB" w:eastAsia="en-US"/>
        </w:rPr>
        <w:tab/>
      </w:r>
      <w:r w:rsidRPr="007F1CB5">
        <w:rPr>
          <w:rFonts w:ascii="Verdana" w:eastAsia="Calibri" w:hAnsi="Verdana"/>
          <w:sz w:val="20"/>
          <w:szCs w:val="20"/>
          <w:lang w:val="en-GB" w:eastAsia="en-US"/>
        </w:rPr>
        <w:tab/>
      </w:r>
      <w:r w:rsidRPr="007F1CB5">
        <w:rPr>
          <w:rFonts w:ascii="Verdana" w:eastAsia="Calibri" w:hAnsi="Verdana"/>
          <w:sz w:val="20"/>
          <w:szCs w:val="20"/>
          <w:lang w:val="en-GB" w:eastAsia="en-US"/>
        </w:rPr>
        <w:tab/>
      </w:r>
      <w:r>
        <w:rPr>
          <w:rFonts w:ascii="Verdana" w:eastAsia="Calibri" w:hAnsi="Verdana"/>
          <w:sz w:val="20"/>
          <w:szCs w:val="20"/>
          <w:lang w:val="en-GB" w:eastAsia="en-US"/>
        </w:rPr>
        <w:t>250.000 EUR</w:t>
      </w:r>
      <w:r w:rsidRPr="007F1CB5">
        <w:rPr>
          <w:rFonts w:ascii="Verdana" w:eastAsia="Calibri" w:hAnsi="Verdana"/>
          <w:sz w:val="20"/>
          <w:szCs w:val="20"/>
          <w:lang w:val="en-GB" w:eastAsia="en-US"/>
        </w:rPr>
        <w:t xml:space="preserve"> excluding VAT</w:t>
      </w:r>
    </w:p>
    <w:p w14:paraId="6A587949" w14:textId="77777777" w:rsidR="0007134E" w:rsidRDefault="0007134E" w:rsidP="00315405">
      <w:pPr>
        <w:ind w:left="708"/>
        <w:jc w:val="both"/>
        <w:rPr>
          <w:rFonts w:ascii="Verdana" w:hAnsi="Verdana"/>
          <w:sz w:val="20"/>
          <w:szCs w:val="20"/>
          <w:lang w:val="en-GB"/>
        </w:rPr>
      </w:pPr>
    </w:p>
    <w:p w14:paraId="5F31D7B5" w14:textId="77777777" w:rsidR="0007134E" w:rsidRDefault="0007134E" w:rsidP="00315405">
      <w:pPr>
        <w:ind w:left="708"/>
        <w:jc w:val="both"/>
        <w:rPr>
          <w:rFonts w:ascii="Verdana" w:hAnsi="Verdana"/>
          <w:sz w:val="20"/>
          <w:szCs w:val="20"/>
          <w:lang w:val="en-GB"/>
        </w:rPr>
      </w:pPr>
    </w:p>
    <w:p w14:paraId="171E950C" w14:textId="0D51F6F0" w:rsidR="00D02464" w:rsidRDefault="00D02464" w:rsidP="00315405">
      <w:pPr>
        <w:ind w:left="708"/>
        <w:jc w:val="both"/>
        <w:rPr>
          <w:rFonts w:ascii="Verdana" w:hAnsi="Verdana"/>
          <w:sz w:val="20"/>
          <w:szCs w:val="20"/>
          <w:lang w:val="en-GB"/>
        </w:rPr>
      </w:pPr>
      <w:r>
        <w:rPr>
          <w:rFonts w:ascii="Verdana" w:hAnsi="Verdana"/>
          <w:sz w:val="20"/>
          <w:szCs w:val="20"/>
          <w:lang w:val="en-GB"/>
        </w:rPr>
        <w:t>The expected value of the contract is also the maximum value of the public contract, which cannot be exceeded by the bidders. Should the bidder’s bid price exceed the referred-to maximum value, then the bid shall be excluded for the reason of failing to meet the tender conditions.</w:t>
      </w:r>
    </w:p>
    <w:p w14:paraId="5C323617" w14:textId="77777777" w:rsidR="00D02464" w:rsidRDefault="00D02464" w:rsidP="00315405">
      <w:pPr>
        <w:ind w:left="708"/>
        <w:jc w:val="both"/>
        <w:rPr>
          <w:rFonts w:ascii="Verdana" w:hAnsi="Verdana"/>
          <w:sz w:val="20"/>
          <w:szCs w:val="20"/>
          <w:lang w:val="en-GB"/>
        </w:rPr>
      </w:pPr>
    </w:p>
    <w:p w14:paraId="572A40BB" w14:textId="77777777" w:rsidR="00AE0559" w:rsidRPr="00EC27FC" w:rsidRDefault="00023A3A" w:rsidP="00315405">
      <w:pPr>
        <w:ind w:left="708"/>
        <w:jc w:val="both"/>
        <w:rPr>
          <w:rFonts w:ascii="Verdana" w:hAnsi="Verdana"/>
          <w:sz w:val="20"/>
          <w:szCs w:val="20"/>
          <w:lang w:val="en-GB"/>
        </w:rPr>
      </w:pPr>
      <w:r w:rsidRPr="00EC27FC">
        <w:rPr>
          <w:rFonts w:ascii="Verdana" w:hAnsi="Verdana"/>
          <w:sz w:val="20"/>
          <w:szCs w:val="20"/>
          <w:lang w:val="en-GB"/>
        </w:rPr>
        <w:t>The Subject Matter shall be funded from the Research and Development for Innovations Operational Programme (hereinafter referred to as "RDIOP"</w:t>
      </w:r>
      <w:r w:rsidR="00DE369E" w:rsidRPr="00EC27FC">
        <w:rPr>
          <w:rFonts w:ascii="Verdana" w:hAnsi="Verdana"/>
          <w:sz w:val="20"/>
          <w:szCs w:val="20"/>
          <w:lang w:val="en-GB"/>
        </w:rPr>
        <w:t xml:space="preserve">) </w:t>
      </w:r>
      <w:r w:rsidRPr="00EC27FC">
        <w:rPr>
          <w:rFonts w:ascii="Verdana" w:hAnsi="Verdana"/>
          <w:sz w:val="20"/>
          <w:szCs w:val="20"/>
          <w:lang w:val="en-GB"/>
        </w:rPr>
        <w:t xml:space="preserve">of the Priority Axis </w:t>
      </w:r>
      <w:r w:rsidR="00DE369E" w:rsidRPr="00EC27FC">
        <w:rPr>
          <w:rFonts w:ascii="Verdana" w:hAnsi="Verdana"/>
          <w:sz w:val="20"/>
          <w:szCs w:val="20"/>
          <w:lang w:val="en-GB"/>
        </w:rPr>
        <w:t>1 (PO1).</w:t>
      </w:r>
    </w:p>
    <w:p w14:paraId="6FB150C0" w14:textId="77777777" w:rsidR="00DE369E" w:rsidRPr="00EC27FC" w:rsidRDefault="00DE369E" w:rsidP="00B30BC0">
      <w:pPr>
        <w:rPr>
          <w:rFonts w:ascii="Verdana" w:hAnsi="Verdana"/>
          <w:sz w:val="20"/>
          <w:lang w:val="en-GB"/>
        </w:rPr>
      </w:pPr>
    </w:p>
    <w:p w14:paraId="0E29F835" w14:textId="77777777" w:rsidR="0007134E" w:rsidRPr="00EC27FC" w:rsidRDefault="0007134E" w:rsidP="0007134E">
      <w:pPr>
        <w:pStyle w:val="NadpisZD1"/>
        <w:tabs>
          <w:tab w:val="clear" w:pos="510"/>
          <w:tab w:val="clear" w:pos="7180"/>
          <w:tab w:val="num" w:pos="540"/>
          <w:tab w:val="num" w:pos="567"/>
          <w:tab w:val="left" w:pos="851"/>
        </w:tabs>
        <w:ind w:left="567" w:hanging="567"/>
        <w:jc w:val="both"/>
        <w:rPr>
          <w:szCs w:val="22"/>
          <w:lang w:val="en-GB"/>
        </w:rPr>
      </w:pPr>
      <w:r w:rsidRPr="00EC27FC">
        <w:rPr>
          <w:szCs w:val="22"/>
          <w:lang w:val="en-GB"/>
        </w:rPr>
        <w:t>BID PROCESSING CONDITIONS AND REQUIREMENTS</w:t>
      </w:r>
      <w:r>
        <w:rPr>
          <w:szCs w:val="22"/>
          <w:lang w:val="en-GB"/>
        </w:rPr>
        <w:t xml:space="preserve"> FOR all parts of public contract</w:t>
      </w:r>
    </w:p>
    <w:p w14:paraId="799666A8" w14:textId="3A3CD129" w:rsidR="0007134E" w:rsidRPr="0007134E" w:rsidRDefault="0007134E" w:rsidP="00F87710">
      <w:pPr>
        <w:pStyle w:val="Zkladntext2"/>
        <w:numPr>
          <w:ilvl w:val="0"/>
          <w:numId w:val="6"/>
        </w:numPr>
        <w:tabs>
          <w:tab w:val="clear" w:pos="360"/>
          <w:tab w:val="num" w:pos="720"/>
        </w:tabs>
        <w:spacing w:after="200"/>
        <w:ind w:left="720" w:hanging="720"/>
        <w:rPr>
          <w:b/>
          <w:lang w:val="en-GB"/>
        </w:rPr>
      </w:pPr>
      <w:r w:rsidRPr="00EC27FC">
        <w:rPr>
          <w:lang w:val="en-GB"/>
        </w:rPr>
        <w:t xml:space="preserve">Bids shall be submitted </w:t>
      </w:r>
      <w:r w:rsidRPr="00BC42F2">
        <w:rPr>
          <w:b/>
          <w:u w:val="single"/>
          <w:lang w:val="en-GB"/>
        </w:rPr>
        <w:t>separately to each part of the public contract</w:t>
      </w:r>
      <w:r>
        <w:rPr>
          <w:lang w:val="en-GB"/>
        </w:rPr>
        <w:t xml:space="preserve"> (</w:t>
      </w:r>
      <w:r w:rsidRPr="00351211">
        <w:rPr>
          <w:b/>
          <w:u w:val="single"/>
          <w:lang w:val="en-GB"/>
        </w:rPr>
        <w:t xml:space="preserve">even though </w:t>
      </w:r>
      <w:r w:rsidR="006B3896">
        <w:rPr>
          <w:b/>
          <w:u w:val="single"/>
          <w:lang w:val="en-GB"/>
        </w:rPr>
        <w:t>multiple</w:t>
      </w:r>
      <w:r w:rsidR="006B3896" w:rsidRPr="00351211">
        <w:rPr>
          <w:b/>
          <w:u w:val="single"/>
          <w:lang w:val="en-GB"/>
        </w:rPr>
        <w:t xml:space="preserve"> </w:t>
      </w:r>
      <w:r w:rsidRPr="00351211">
        <w:rPr>
          <w:b/>
          <w:u w:val="single"/>
          <w:lang w:val="en-GB"/>
        </w:rPr>
        <w:t>bids are submitted by the same bidder</w:t>
      </w:r>
      <w:r>
        <w:rPr>
          <w:lang w:val="en-GB"/>
        </w:rPr>
        <w:t xml:space="preserve">) </w:t>
      </w:r>
      <w:r w:rsidRPr="00EC27FC">
        <w:rPr>
          <w:lang w:val="en-GB"/>
        </w:rPr>
        <w:t xml:space="preserve">in writing and in a properly sealed envelope marked - on its closing - with the company identification / name and a stamp or signature of the statutory body of the applicant or a person authorised to represent the applicant. The envelope must be labelled </w:t>
      </w:r>
      <w:r w:rsidRPr="00EC27FC">
        <w:rPr>
          <w:b/>
          <w:lang w:val="en-GB"/>
        </w:rPr>
        <w:t xml:space="preserve">"Do Not Open" </w:t>
      </w:r>
      <w:r w:rsidRPr="00EC27FC">
        <w:rPr>
          <w:lang w:val="en-GB"/>
        </w:rPr>
        <w:t xml:space="preserve">and include a name of the Public Contract </w:t>
      </w:r>
      <w:r w:rsidRPr="00EC27FC">
        <w:rPr>
          <w:b/>
          <w:lang w:val="en-GB"/>
        </w:rPr>
        <w:t>"</w:t>
      </w:r>
      <w:r>
        <w:rPr>
          <w:b/>
          <w:lang w:val="en-GB"/>
        </w:rPr>
        <w:t xml:space="preserve">Part no. </w:t>
      </w:r>
      <w:r w:rsidRPr="00BC42F2">
        <w:rPr>
          <w:b/>
          <w:lang w:val="en-GB"/>
        </w:rPr>
        <w:t>xxx</w:t>
      </w:r>
      <w:r>
        <w:rPr>
          <w:b/>
          <w:lang w:val="en-GB"/>
        </w:rPr>
        <w:t xml:space="preserve"> - </w:t>
      </w:r>
      <w:r w:rsidRPr="00A25A4C">
        <w:rPr>
          <w:b/>
          <w:szCs w:val="20"/>
          <w:lang w:val="en-GB"/>
        </w:rPr>
        <w:t>OPTICAL AND X-RAY STREAK CAMERAS FOR EXPERIMENTAL AREAS</w:t>
      </w:r>
      <w:r w:rsidRPr="00EC27FC">
        <w:rPr>
          <w:b/>
          <w:lang w:val="en-GB"/>
        </w:rPr>
        <w:t xml:space="preserve"> "</w:t>
      </w:r>
      <w:r>
        <w:rPr>
          <w:b/>
          <w:lang w:val="en-GB"/>
        </w:rPr>
        <w:t xml:space="preserve">, </w:t>
      </w:r>
      <w:r w:rsidRPr="00BC42F2">
        <w:rPr>
          <w:lang w:val="en-GB"/>
        </w:rPr>
        <w:t xml:space="preserve">where </w:t>
      </w:r>
      <w:r w:rsidRPr="00BC42F2">
        <w:rPr>
          <w:u w:val="single"/>
          <w:lang w:val="en-GB"/>
        </w:rPr>
        <w:t xml:space="preserve">xxx stands for a name and number of the </w:t>
      </w:r>
      <w:r>
        <w:rPr>
          <w:u w:val="single"/>
          <w:lang w:val="en-GB"/>
        </w:rPr>
        <w:t>appropriate</w:t>
      </w:r>
      <w:r w:rsidRPr="00BC42F2">
        <w:rPr>
          <w:u w:val="single"/>
          <w:lang w:val="en-GB"/>
        </w:rPr>
        <w:t xml:space="preserve"> part of the public contract</w:t>
      </w:r>
      <w:r w:rsidRPr="00BC42F2">
        <w:rPr>
          <w:lang w:val="en-GB"/>
        </w:rPr>
        <w:t>.</w:t>
      </w:r>
      <w:r w:rsidRPr="00EC27FC">
        <w:rPr>
          <w:lang w:val="en-GB"/>
        </w:rPr>
        <w:t xml:space="preserve"> The envelope must further include an address to which notices pursuant to Section 71 paragraph </w:t>
      </w:r>
      <w:r>
        <w:rPr>
          <w:lang w:val="en-GB"/>
        </w:rPr>
        <w:t>5</w:t>
      </w:r>
      <w:r w:rsidRPr="00EC27FC">
        <w:rPr>
          <w:lang w:val="en-GB"/>
        </w:rPr>
        <w:t xml:space="preserve"> of the Act shall be sent.</w:t>
      </w:r>
    </w:p>
    <w:p w14:paraId="78130FBE" w14:textId="22ABFC6F" w:rsidR="00AE0559" w:rsidRPr="00BC36F9" w:rsidRDefault="0019791F" w:rsidP="00BC36F9">
      <w:pPr>
        <w:pStyle w:val="Zkladntext2"/>
        <w:numPr>
          <w:ilvl w:val="0"/>
          <w:numId w:val="6"/>
        </w:numPr>
        <w:tabs>
          <w:tab w:val="clear" w:pos="360"/>
          <w:tab w:val="num" w:pos="709"/>
        </w:tabs>
        <w:spacing w:after="200"/>
        <w:ind w:left="709" w:hanging="709"/>
        <w:rPr>
          <w:b/>
          <w:lang w:val="en-GB"/>
        </w:rPr>
      </w:pPr>
      <w:r w:rsidRPr="00BC36F9">
        <w:rPr>
          <w:lang w:val="en-GB"/>
        </w:rPr>
        <w:lastRenderedPageBreak/>
        <w:t>Bids shall be submitted not later than</w:t>
      </w:r>
      <w:r w:rsidR="00315405" w:rsidRPr="00BC36F9">
        <w:rPr>
          <w:lang w:val="en-GB"/>
        </w:rPr>
        <w:t xml:space="preserve"> </w:t>
      </w:r>
      <w:r w:rsidR="00283E3A" w:rsidRPr="00BC36F9">
        <w:rPr>
          <w:lang w:val="en-GB"/>
        </w:rPr>
        <w:t xml:space="preserve">on </w:t>
      </w:r>
      <w:r w:rsidR="004D5297">
        <w:rPr>
          <w:b/>
          <w:lang w:val="en-GB"/>
        </w:rPr>
        <w:t>7</w:t>
      </w:r>
      <w:r w:rsidR="00305855">
        <w:rPr>
          <w:b/>
          <w:lang w:val="en-GB"/>
        </w:rPr>
        <w:t>.8.2015</w:t>
      </w:r>
      <w:r w:rsidR="00305855">
        <w:rPr>
          <w:b/>
          <w:szCs w:val="20"/>
          <w:lang w:val="en-GB"/>
        </w:rPr>
        <w:t xml:space="preserve"> </w:t>
      </w:r>
      <w:r w:rsidR="00305855" w:rsidRPr="002D1031">
        <w:rPr>
          <w:szCs w:val="20"/>
          <w:lang w:val="en-GB"/>
        </w:rPr>
        <w:t>at</w:t>
      </w:r>
      <w:r w:rsidR="00305855" w:rsidRPr="00EC27FC">
        <w:rPr>
          <w:b/>
          <w:szCs w:val="20"/>
          <w:lang w:val="en-GB"/>
        </w:rPr>
        <w:t xml:space="preserve"> </w:t>
      </w:r>
      <w:r w:rsidR="00305855">
        <w:rPr>
          <w:b/>
          <w:szCs w:val="20"/>
          <w:lang w:val="en-GB"/>
        </w:rPr>
        <w:t>14:00</w:t>
      </w:r>
      <w:r w:rsidR="00305855" w:rsidRPr="00EC27FC">
        <w:rPr>
          <w:szCs w:val="20"/>
          <w:lang w:val="en-GB"/>
        </w:rPr>
        <w:t xml:space="preserve"> </w:t>
      </w:r>
      <w:r w:rsidR="00AE0559" w:rsidRPr="00BC36F9">
        <w:rPr>
          <w:szCs w:val="20"/>
          <w:lang w:val="en-GB"/>
        </w:rPr>
        <w:t>a</w:t>
      </w:r>
      <w:r w:rsidRPr="00BC36F9">
        <w:rPr>
          <w:szCs w:val="20"/>
          <w:lang w:val="en-GB"/>
        </w:rPr>
        <w:t>t</w:t>
      </w:r>
      <w:r w:rsidR="00AE0559" w:rsidRPr="00BC36F9">
        <w:rPr>
          <w:szCs w:val="20"/>
          <w:lang w:val="en-GB"/>
        </w:rPr>
        <w:t xml:space="preserve"> </w:t>
      </w:r>
      <w:r w:rsidRPr="00BC36F9">
        <w:rPr>
          <w:szCs w:val="20"/>
          <w:lang w:val="en-GB"/>
        </w:rPr>
        <w:t xml:space="preserve">the following address: </w:t>
      </w:r>
      <w:r w:rsidR="00AE0559" w:rsidRPr="00BC36F9">
        <w:rPr>
          <w:b/>
          <w:szCs w:val="20"/>
          <w:lang w:val="en-GB"/>
        </w:rPr>
        <w:t xml:space="preserve">OTIDEA </w:t>
      </w:r>
      <w:proofErr w:type="spellStart"/>
      <w:proofErr w:type="gramStart"/>
      <w:r w:rsidR="00AE0559" w:rsidRPr="00BC36F9">
        <w:rPr>
          <w:b/>
          <w:szCs w:val="20"/>
          <w:lang w:val="en-GB"/>
        </w:rPr>
        <w:t>a.s</w:t>
      </w:r>
      <w:proofErr w:type="spellEnd"/>
      <w:proofErr w:type="gramEnd"/>
      <w:r w:rsidR="00AE0559" w:rsidRPr="00BC36F9">
        <w:rPr>
          <w:b/>
          <w:szCs w:val="20"/>
          <w:lang w:val="en-GB"/>
        </w:rPr>
        <w:t xml:space="preserve">., </w:t>
      </w:r>
      <w:r w:rsidR="00BC36F9">
        <w:rPr>
          <w:rFonts w:cs="EurostileTOT-Regular"/>
          <w:b/>
          <w:szCs w:val="20"/>
          <w:lang w:val="en-GB"/>
        </w:rPr>
        <w:t>Building</w:t>
      </w:r>
      <w:r w:rsidR="00BC36F9" w:rsidRPr="00BC36F9">
        <w:rPr>
          <w:rFonts w:cs="EurostileTOT-Regular"/>
          <w:b/>
          <w:szCs w:val="20"/>
          <w:lang w:val="en-GB"/>
        </w:rPr>
        <w:t xml:space="preserve"> METEOR C, </w:t>
      </w:r>
      <w:proofErr w:type="spellStart"/>
      <w:r w:rsidR="00BC36F9" w:rsidRPr="00BC36F9">
        <w:rPr>
          <w:rFonts w:cs="EurostileTOT-Regular"/>
          <w:b/>
          <w:szCs w:val="20"/>
          <w:lang w:val="en-GB"/>
        </w:rPr>
        <w:t>Thámova</w:t>
      </w:r>
      <w:proofErr w:type="spellEnd"/>
      <w:r w:rsidR="00BC36F9" w:rsidRPr="00BC36F9">
        <w:rPr>
          <w:rFonts w:cs="EurostileTOT-Regular"/>
          <w:b/>
          <w:szCs w:val="20"/>
          <w:lang w:val="en-GB"/>
        </w:rPr>
        <w:t xml:space="preserve"> 681/32,</w:t>
      </w:r>
      <w:r w:rsidR="00BC36F9">
        <w:rPr>
          <w:rFonts w:cs="EurostileTOT-Regular"/>
          <w:b/>
          <w:szCs w:val="20"/>
          <w:lang w:val="en-GB"/>
        </w:rPr>
        <w:t xml:space="preserve"> </w:t>
      </w:r>
      <w:r w:rsidR="00BC36F9" w:rsidRPr="00BC36F9">
        <w:rPr>
          <w:rFonts w:cs="EurostileTOT-Regular"/>
          <w:b/>
          <w:szCs w:val="20"/>
          <w:lang w:val="en-GB"/>
        </w:rPr>
        <w:t xml:space="preserve">180 00 </w:t>
      </w:r>
      <w:r w:rsidR="00BC36F9">
        <w:rPr>
          <w:rFonts w:cs="EurostileTOT-Regular"/>
          <w:b/>
          <w:szCs w:val="20"/>
          <w:lang w:val="en-GB"/>
        </w:rPr>
        <w:t>Prague</w:t>
      </w:r>
      <w:r w:rsidR="00BC36F9" w:rsidRPr="00BC36F9">
        <w:rPr>
          <w:rFonts w:cs="EurostileTOT-Regular"/>
          <w:b/>
          <w:szCs w:val="20"/>
          <w:lang w:val="en-GB"/>
        </w:rPr>
        <w:t xml:space="preserve"> 8 </w:t>
      </w:r>
      <w:r w:rsidR="00BC36F9">
        <w:rPr>
          <w:rFonts w:cs="EurostileTOT-Regular"/>
          <w:b/>
          <w:szCs w:val="20"/>
          <w:lang w:val="en-GB"/>
        </w:rPr>
        <w:t xml:space="preserve">- </w:t>
      </w:r>
      <w:proofErr w:type="spellStart"/>
      <w:r w:rsidR="00BC36F9" w:rsidRPr="00BC36F9">
        <w:rPr>
          <w:rFonts w:cs="EurostileTOT-Regular"/>
          <w:b/>
          <w:szCs w:val="20"/>
          <w:lang w:val="en-GB"/>
        </w:rPr>
        <w:t>Karlín</w:t>
      </w:r>
      <w:proofErr w:type="spellEnd"/>
      <w:r w:rsidR="00C00951" w:rsidRPr="00BC36F9">
        <w:rPr>
          <w:rFonts w:cs="EurostileTOT-Regular"/>
          <w:b/>
          <w:szCs w:val="20"/>
          <w:lang w:val="en-GB"/>
        </w:rPr>
        <w:t>)</w:t>
      </w:r>
      <w:r w:rsidR="00E139F8" w:rsidRPr="00BC36F9">
        <w:rPr>
          <w:rFonts w:cs="EurostileTOT-Regular"/>
          <w:b/>
          <w:szCs w:val="20"/>
          <w:lang w:val="en-GB"/>
        </w:rPr>
        <w:t xml:space="preserve">. </w:t>
      </w:r>
      <w:r w:rsidRPr="00BC36F9">
        <w:rPr>
          <w:szCs w:val="20"/>
          <w:lang w:val="en-GB"/>
        </w:rPr>
        <w:t xml:space="preserve">Bids may be delivered in any appropriate manner </w:t>
      </w:r>
      <w:r w:rsidR="001A35E2" w:rsidRPr="00BC36F9">
        <w:rPr>
          <w:szCs w:val="20"/>
          <w:lang w:val="en-GB"/>
        </w:rPr>
        <w:t>(</w:t>
      </w:r>
      <w:r w:rsidRPr="00BC36F9">
        <w:rPr>
          <w:szCs w:val="20"/>
          <w:lang w:val="en-GB"/>
        </w:rPr>
        <w:t>by post</w:t>
      </w:r>
      <w:r w:rsidR="001A35E2" w:rsidRPr="00BC36F9">
        <w:rPr>
          <w:szCs w:val="20"/>
          <w:lang w:val="en-GB"/>
        </w:rPr>
        <w:t xml:space="preserve">, </w:t>
      </w:r>
      <w:r w:rsidRPr="00BC36F9">
        <w:rPr>
          <w:szCs w:val="20"/>
          <w:lang w:val="en-GB"/>
        </w:rPr>
        <w:t>courier service, in person, etc.</w:t>
      </w:r>
      <w:r w:rsidR="001A35E2" w:rsidRPr="00BC36F9">
        <w:rPr>
          <w:szCs w:val="20"/>
          <w:lang w:val="en-GB"/>
        </w:rPr>
        <w:t xml:space="preserve">) </w:t>
      </w:r>
      <w:r w:rsidRPr="00BC36F9">
        <w:rPr>
          <w:szCs w:val="20"/>
          <w:lang w:val="en-GB"/>
        </w:rPr>
        <w:t xml:space="preserve">at the address above on working days from </w:t>
      </w:r>
      <w:r w:rsidR="00AE0559" w:rsidRPr="00BC36F9">
        <w:rPr>
          <w:szCs w:val="20"/>
          <w:lang w:val="en-GB"/>
        </w:rPr>
        <w:t xml:space="preserve">8:30 </w:t>
      </w:r>
      <w:r w:rsidRPr="00BC36F9">
        <w:rPr>
          <w:szCs w:val="20"/>
          <w:lang w:val="en-GB"/>
        </w:rPr>
        <w:t>AM t</w:t>
      </w:r>
      <w:r w:rsidR="00AE0559" w:rsidRPr="00BC36F9">
        <w:rPr>
          <w:szCs w:val="20"/>
          <w:lang w:val="en-GB"/>
        </w:rPr>
        <w:t xml:space="preserve">o </w:t>
      </w:r>
      <w:r w:rsidRPr="00BC36F9">
        <w:rPr>
          <w:szCs w:val="20"/>
          <w:lang w:val="en-GB"/>
        </w:rPr>
        <w:t>3</w:t>
      </w:r>
      <w:r w:rsidR="00AE0559" w:rsidRPr="00BC36F9">
        <w:rPr>
          <w:szCs w:val="20"/>
          <w:lang w:val="en-GB"/>
        </w:rPr>
        <w:t xml:space="preserve">:30 </w:t>
      </w:r>
      <w:r w:rsidRPr="00BC36F9">
        <w:rPr>
          <w:szCs w:val="20"/>
          <w:lang w:val="en-GB"/>
        </w:rPr>
        <w:t xml:space="preserve">PM; by </w:t>
      </w:r>
      <w:r w:rsidR="00305855">
        <w:rPr>
          <w:szCs w:val="20"/>
          <w:lang w:val="en-GB"/>
        </w:rPr>
        <w:t>12:00</w:t>
      </w:r>
      <w:r w:rsidRPr="00BC36F9">
        <w:rPr>
          <w:szCs w:val="20"/>
          <w:lang w:val="en-GB"/>
        </w:rPr>
        <w:t xml:space="preserve"> only on the final day of the term</w:t>
      </w:r>
      <w:r w:rsidR="00AE0559" w:rsidRPr="00BC36F9">
        <w:rPr>
          <w:szCs w:val="20"/>
          <w:lang w:val="en-GB"/>
        </w:rPr>
        <w:t xml:space="preserve">. </w:t>
      </w:r>
      <w:r w:rsidRPr="00BC36F9">
        <w:rPr>
          <w:szCs w:val="20"/>
          <w:lang w:val="en-GB"/>
        </w:rPr>
        <w:t>Any other delivery shall not be deemed proper submission of a bid</w:t>
      </w:r>
      <w:r w:rsidR="00614217" w:rsidRPr="00BC36F9">
        <w:rPr>
          <w:b/>
          <w:lang w:val="en-GB"/>
        </w:rPr>
        <w:t>.</w:t>
      </w:r>
    </w:p>
    <w:p w14:paraId="0E4FF020" w14:textId="3F5BE077" w:rsidR="00AE0559" w:rsidRPr="00EC27FC" w:rsidRDefault="00667D70" w:rsidP="00F87710">
      <w:pPr>
        <w:numPr>
          <w:ilvl w:val="0"/>
          <w:numId w:val="6"/>
        </w:numPr>
        <w:tabs>
          <w:tab w:val="clear" w:pos="360"/>
          <w:tab w:val="num" w:pos="720"/>
        </w:tabs>
        <w:spacing w:after="200"/>
        <w:ind w:left="720" w:hanging="720"/>
        <w:jc w:val="both"/>
        <w:rPr>
          <w:rFonts w:ascii="Verdana" w:hAnsi="Verdana"/>
          <w:sz w:val="20"/>
          <w:lang w:val="en-GB"/>
        </w:rPr>
      </w:pPr>
      <w:r w:rsidRPr="00EC27FC">
        <w:rPr>
          <w:rFonts w:ascii="Verdana" w:hAnsi="Verdana"/>
          <w:sz w:val="20"/>
          <w:lang w:val="en-GB"/>
        </w:rPr>
        <w:t xml:space="preserve">The bid must include identification details of the </w:t>
      </w:r>
      <w:r w:rsidR="000C38AD" w:rsidRPr="00EC27FC">
        <w:rPr>
          <w:rFonts w:ascii="Verdana" w:hAnsi="Verdana"/>
          <w:sz w:val="20"/>
          <w:lang w:val="en-GB"/>
        </w:rPr>
        <w:t>applicant, in particular the following</w:t>
      </w:r>
      <w:r w:rsidR="00AE0559" w:rsidRPr="00EC27FC">
        <w:rPr>
          <w:rFonts w:ascii="Verdana" w:hAnsi="Verdana"/>
          <w:sz w:val="20"/>
          <w:lang w:val="en-GB"/>
        </w:rPr>
        <w:t xml:space="preserve">: </w:t>
      </w:r>
      <w:r w:rsidR="000C38AD" w:rsidRPr="00EC27FC">
        <w:rPr>
          <w:rFonts w:ascii="Verdana" w:hAnsi="Verdana"/>
          <w:sz w:val="20"/>
          <w:lang w:val="en-GB"/>
        </w:rPr>
        <w:t xml:space="preserve">commercial name of the company, registered office, ID No., person authorised to act on behalf of the applicant or a person authorised to represent the applicant, contact address for correspondence between the applicant and </w:t>
      </w:r>
      <w:r w:rsidR="00452418" w:rsidRPr="00EC27FC">
        <w:rPr>
          <w:rFonts w:ascii="Verdana" w:hAnsi="Verdana"/>
          <w:sz w:val="20"/>
          <w:lang w:val="en-GB"/>
        </w:rPr>
        <w:t xml:space="preserve">the </w:t>
      </w:r>
      <w:r w:rsidR="00DE3C77">
        <w:rPr>
          <w:rFonts w:ascii="Verdana" w:hAnsi="Verdana"/>
          <w:sz w:val="20"/>
          <w:szCs w:val="20"/>
          <w:lang w:val="en-GB"/>
        </w:rPr>
        <w:t>Contracting Authority</w:t>
      </w:r>
      <w:r w:rsidR="00AE0559" w:rsidRPr="00EC27FC">
        <w:rPr>
          <w:rFonts w:ascii="Verdana" w:hAnsi="Verdana"/>
          <w:sz w:val="20"/>
          <w:lang w:val="en-GB"/>
        </w:rPr>
        <w:t>.</w:t>
      </w:r>
    </w:p>
    <w:p w14:paraId="2AB56CA8" w14:textId="1CBF1219" w:rsidR="00272708" w:rsidRDefault="00DA128F" w:rsidP="00272708">
      <w:pPr>
        <w:numPr>
          <w:ilvl w:val="0"/>
          <w:numId w:val="6"/>
        </w:numPr>
        <w:tabs>
          <w:tab w:val="clear" w:pos="360"/>
          <w:tab w:val="num" w:pos="720"/>
        </w:tabs>
        <w:spacing w:after="200"/>
        <w:ind w:left="720" w:hanging="720"/>
        <w:jc w:val="both"/>
        <w:rPr>
          <w:rFonts w:ascii="Verdana" w:hAnsi="Verdana"/>
          <w:sz w:val="20"/>
          <w:lang w:val="en-GB"/>
        </w:rPr>
      </w:pPr>
      <w:r>
        <w:rPr>
          <w:rFonts w:ascii="Verdana" w:hAnsi="Verdana"/>
          <w:sz w:val="20"/>
          <w:lang w:val="en-GB"/>
        </w:rPr>
        <w:t xml:space="preserve">The bid must </w:t>
      </w:r>
      <w:r w:rsidRPr="00EC27FC">
        <w:rPr>
          <w:rFonts w:ascii="Verdana" w:hAnsi="Verdana"/>
          <w:sz w:val="20"/>
          <w:lang w:val="en-GB"/>
        </w:rPr>
        <w:t>contain a draft contract signed by the person authorised to act on behalf of or in the capacity of the applicant.</w:t>
      </w:r>
      <w:r>
        <w:rPr>
          <w:rFonts w:ascii="Verdana" w:hAnsi="Verdana"/>
          <w:sz w:val="20"/>
          <w:lang w:val="en-GB"/>
        </w:rPr>
        <w:t xml:space="preserve"> </w:t>
      </w:r>
      <w:r w:rsidR="000C38AD" w:rsidRPr="00EC27FC">
        <w:rPr>
          <w:rFonts w:ascii="Verdana" w:hAnsi="Verdana"/>
          <w:sz w:val="20"/>
          <w:lang w:val="en-GB"/>
        </w:rPr>
        <w:t>The bid must be written in Czech or English</w:t>
      </w:r>
      <w:r>
        <w:rPr>
          <w:rFonts w:ascii="Verdana" w:hAnsi="Verdana"/>
          <w:sz w:val="20"/>
          <w:lang w:val="en-GB"/>
        </w:rPr>
        <w:t>.</w:t>
      </w:r>
    </w:p>
    <w:p w14:paraId="5B923A99" w14:textId="77777777" w:rsidR="00AE0559" w:rsidRPr="00EC27FC" w:rsidRDefault="00597143" w:rsidP="00F87710">
      <w:pPr>
        <w:numPr>
          <w:ilvl w:val="0"/>
          <w:numId w:val="6"/>
        </w:numPr>
        <w:tabs>
          <w:tab w:val="clear" w:pos="360"/>
          <w:tab w:val="num" w:pos="720"/>
        </w:tabs>
        <w:spacing w:after="200"/>
        <w:ind w:left="720" w:hanging="720"/>
        <w:jc w:val="both"/>
        <w:rPr>
          <w:rFonts w:ascii="Verdana" w:hAnsi="Verdana"/>
          <w:sz w:val="20"/>
          <w:lang w:val="en-GB"/>
        </w:rPr>
      </w:pPr>
      <w:r w:rsidRPr="00EC27FC">
        <w:rPr>
          <w:rFonts w:ascii="Verdana" w:hAnsi="Verdana"/>
          <w:sz w:val="20"/>
          <w:szCs w:val="20"/>
          <w:lang w:val="en-GB"/>
        </w:rPr>
        <w:t>A</w:t>
      </w:r>
      <w:r w:rsidR="000D40D4" w:rsidRPr="00EC27FC">
        <w:rPr>
          <w:rFonts w:ascii="Verdana" w:hAnsi="Verdana"/>
          <w:sz w:val="20"/>
          <w:szCs w:val="20"/>
          <w:lang w:val="en-GB"/>
        </w:rPr>
        <w:t xml:space="preserve">ll bid sheets shall be numbered </w:t>
      </w:r>
      <w:r w:rsidR="00846FBC" w:rsidRPr="00EC27FC">
        <w:rPr>
          <w:rFonts w:ascii="Verdana" w:hAnsi="Verdana"/>
          <w:sz w:val="20"/>
          <w:szCs w:val="20"/>
          <w:lang w:val="en-GB"/>
        </w:rPr>
        <w:t>in an ascending continuous series and put firmly together or stitched so that they are adequately secured against falling out of the bid</w:t>
      </w:r>
      <w:r w:rsidR="00AE0559" w:rsidRPr="00EC27FC">
        <w:rPr>
          <w:rFonts w:ascii="Verdana" w:hAnsi="Verdana"/>
          <w:sz w:val="20"/>
          <w:szCs w:val="20"/>
          <w:lang w:val="en-GB"/>
        </w:rPr>
        <w:t xml:space="preserve">. </w:t>
      </w:r>
      <w:r w:rsidR="00846FBC" w:rsidRPr="00EC27FC">
        <w:rPr>
          <w:rFonts w:ascii="Verdana" w:hAnsi="Verdana"/>
          <w:sz w:val="20"/>
          <w:szCs w:val="20"/>
          <w:lang w:val="en-GB"/>
        </w:rPr>
        <w:t>The bids shall be properly readable with no cancellation and overwriting</w:t>
      </w:r>
      <w:r w:rsidR="00AE0559" w:rsidRPr="00EC27FC">
        <w:rPr>
          <w:rFonts w:ascii="Verdana" w:hAnsi="Verdana"/>
          <w:sz w:val="20"/>
          <w:lang w:val="en-GB"/>
        </w:rPr>
        <w:t xml:space="preserve">. </w:t>
      </w:r>
    </w:p>
    <w:p w14:paraId="13DEDD2C" w14:textId="418E4EC9" w:rsidR="00AE0559" w:rsidRPr="00EC27FC" w:rsidRDefault="00846FBC" w:rsidP="00F87710">
      <w:pPr>
        <w:pStyle w:val="Zkladntextodsazen"/>
        <w:numPr>
          <w:ilvl w:val="0"/>
          <w:numId w:val="6"/>
        </w:numPr>
        <w:tabs>
          <w:tab w:val="clear" w:pos="360"/>
          <w:tab w:val="num" w:pos="720"/>
        </w:tabs>
        <w:spacing w:after="200"/>
        <w:ind w:left="720" w:hanging="720"/>
        <w:jc w:val="both"/>
        <w:rPr>
          <w:lang w:val="en-GB"/>
        </w:rPr>
      </w:pPr>
      <w:r w:rsidRPr="00EC27FC">
        <w:rPr>
          <w:lang w:val="en-GB"/>
        </w:rPr>
        <w:t xml:space="preserve">The applicant shall be bound to the entire contents of the bid </w:t>
      </w:r>
      <w:r w:rsidR="007643C3" w:rsidRPr="005F47D6">
        <w:rPr>
          <w:lang w:val="en-GB"/>
        </w:rPr>
        <w:t xml:space="preserve">until </w:t>
      </w:r>
      <w:r w:rsidR="00272708">
        <w:rPr>
          <w:lang w:val="en-GB"/>
        </w:rPr>
        <w:t>3</w:t>
      </w:r>
      <w:r w:rsidR="00811DD2">
        <w:rPr>
          <w:lang w:val="en-GB"/>
        </w:rPr>
        <w:t>1</w:t>
      </w:r>
      <w:r w:rsidR="00643EE5">
        <w:rPr>
          <w:lang w:val="en-GB"/>
        </w:rPr>
        <w:t>.</w:t>
      </w:r>
      <w:r w:rsidR="00811DD2">
        <w:rPr>
          <w:lang w:val="en-GB"/>
        </w:rPr>
        <w:t xml:space="preserve"> 1</w:t>
      </w:r>
      <w:r w:rsidR="004B1695">
        <w:rPr>
          <w:lang w:val="en-GB"/>
        </w:rPr>
        <w:t>0</w:t>
      </w:r>
      <w:r w:rsidR="00811DD2">
        <w:rPr>
          <w:lang w:val="en-GB"/>
        </w:rPr>
        <w:t>.</w:t>
      </w:r>
      <w:r w:rsidR="00AE0559" w:rsidRPr="005F47D6">
        <w:rPr>
          <w:bCs/>
          <w:lang w:val="en-GB"/>
        </w:rPr>
        <w:t xml:space="preserve"> 201</w:t>
      </w:r>
      <w:r w:rsidR="00DE3C77">
        <w:rPr>
          <w:bCs/>
          <w:lang w:val="en-GB"/>
        </w:rPr>
        <w:t>5</w:t>
      </w:r>
      <w:r w:rsidR="00AE0559" w:rsidRPr="005F47D6">
        <w:rPr>
          <w:lang w:val="en-GB"/>
        </w:rPr>
        <w:t>.</w:t>
      </w:r>
    </w:p>
    <w:p w14:paraId="67D78F70" w14:textId="55022E6A" w:rsidR="00AE0559" w:rsidRPr="00EC27FC" w:rsidRDefault="00846FBC" w:rsidP="00F87710">
      <w:pPr>
        <w:numPr>
          <w:ilvl w:val="0"/>
          <w:numId w:val="6"/>
        </w:numPr>
        <w:tabs>
          <w:tab w:val="clear" w:pos="360"/>
          <w:tab w:val="num" w:pos="720"/>
        </w:tabs>
        <w:spacing w:after="200"/>
        <w:ind w:left="720" w:hanging="720"/>
        <w:jc w:val="both"/>
        <w:rPr>
          <w:rFonts w:ascii="Verdana" w:hAnsi="Verdana"/>
          <w:sz w:val="20"/>
          <w:lang w:val="en-GB"/>
        </w:rPr>
      </w:pPr>
      <w:r w:rsidRPr="00EC27FC">
        <w:rPr>
          <w:rFonts w:ascii="Verdana" w:hAnsi="Verdana"/>
          <w:sz w:val="20"/>
          <w:szCs w:val="20"/>
          <w:lang w:val="en-GB"/>
        </w:rPr>
        <w:t xml:space="preserve">The applicant shall submit the bid in an original copy. </w:t>
      </w:r>
      <w:r w:rsidR="00A103E6" w:rsidRPr="00EC27FC">
        <w:rPr>
          <w:rFonts w:ascii="Verdana" w:hAnsi="Verdana"/>
          <w:sz w:val="20"/>
          <w:szCs w:val="20"/>
          <w:lang w:val="en-GB"/>
        </w:rPr>
        <w:t xml:space="preserve">In addition to this original copy, the </w:t>
      </w:r>
      <w:r w:rsidR="00DE3C77">
        <w:rPr>
          <w:rFonts w:ascii="Verdana" w:hAnsi="Verdana"/>
          <w:sz w:val="20"/>
          <w:szCs w:val="20"/>
          <w:lang w:val="en-GB"/>
        </w:rPr>
        <w:t xml:space="preserve">Contracting Authority </w:t>
      </w:r>
      <w:r w:rsidR="00A103E6" w:rsidRPr="00EC27FC">
        <w:rPr>
          <w:rFonts w:ascii="Verdana" w:hAnsi="Verdana"/>
          <w:sz w:val="20"/>
          <w:szCs w:val="20"/>
          <w:lang w:val="en-GB"/>
        </w:rPr>
        <w:t xml:space="preserve">also </w:t>
      </w:r>
      <w:r w:rsidR="00DE3C77">
        <w:rPr>
          <w:rFonts w:ascii="Verdana" w:hAnsi="Verdana"/>
          <w:sz w:val="20"/>
          <w:szCs w:val="20"/>
          <w:lang w:val="en-GB"/>
        </w:rPr>
        <w:t>recommends</w:t>
      </w:r>
      <w:r w:rsidR="00A103E6" w:rsidRPr="00EC27FC">
        <w:rPr>
          <w:rFonts w:ascii="Verdana" w:hAnsi="Verdana"/>
          <w:sz w:val="20"/>
          <w:szCs w:val="20"/>
          <w:lang w:val="en-GB"/>
        </w:rPr>
        <w:t xml:space="preserve"> submitting a copy of the applicant's bid</w:t>
      </w:r>
      <w:r w:rsidR="00AE0559" w:rsidRPr="00EC27FC">
        <w:rPr>
          <w:rFonts w:ascii="Verdana" w:hAnsi="Verdana"/>
          <w:sz w:val="20"/>
          <w:lang w:val="en-GB"/>
        </w:rPr>
        <w:t>.</w:t>
      </w:r>
    </w:p>
    <w:p w14:paraId="53A6AD34" w14:textId="39E19C0C" w:rsidR="00AE0559" w:rsidRPr="00EC27FC" w:rsidRDefault="00DE3C77" w:rsidP="00F87710">
      <w:pPr>
        <w:numPr>
          <w:ilvl w:val="0"/>
          <w:numId w:val="6"/>
        </w:numPr>
        <w:tabs>
          <w:tab w:val="clear" w:pos="360"/>
          <w:tab w:val="num" w:pos="720"/>
        </w:tabs>
        <w:spacing w:after="200"/>
        <w:ind w:left="720" w:hanging="720"/>
        <w:jc w:val="both"/>
        <w:rPr>
          <w:rFonts w:ascii="Verdana" w:hAnsi="Verdana"/>
          <w:sz w:val="20"/>
          <w:lang w:val="en-GB"/>
        </w:rPr>
      </w:pPr>
      <w:r>
        <w:rPr>
          <w:rFonts w:ascii="Verdana" w:hAnsi="Verdana"/>
          <w:sz w:val="20"/>
          <w:szCs w:val="20"/>
          <w:lang w:val="en-GB"/>
        </w:rPr>
        <w:t>T</w:t>
      </w:r>
      <w:r w:rsidRPr="00EC27FC">
        <w:rPr>
          <w:rFonts w:ascii="Verdana" w:hAnsi="Verdana"/>
          <w:sz w:val="20"/>
          <w:szCs w:val="20"/>
          <w:lang w:val="en-GB"/>
        </w:rPr>
        <w:t xml:space="preserve">he </w:t>
      </w:r>
      <w:r>
        <w:rPr>
          <w:rFonts w:ascii="Verdana" w:hAnsi="Verdana"/>
          <w:sz w:val="20"/>
          <w:szCs w:val="20"/>
          <w:lang w:val="en-GB"/>
        </w:rPr>
        <w:t xml:space="preserve">Contracting </w:t>
      </w:r>
      <w:proofErr w:type="gramStart"/>
      <w:r>
        <w:rPr>
          <w:rFonts w:ascii="Verdana" w:hAnsi="Verdana"/>
          <w:sz w:val="20"/>
          <w:szCs w:val="20"/>
          <w:lang w:val="en-GB"/>
        </w:rPr>
        <w:t>Authority  recommends</w:t>
      </w:r>
      <w:proofErr w:type="gramEnd"/>
      <w:r w:rsidRPr="00EC27FC">
        <w:rPr>
          <w:rFonts w:ascii="Verdana" w:hAnsi="Verdana"/>
          <w:sz w:val="20"/>
          <w:szCs w:val="20"/>
          <w:lang w:val="en-GB"/>
        </w:rPr>
        <w:t xml:space="preserve"> </w:t>
      </w:r>
      <w:r w:rsidR="00A103E6" w:rsidRPr="00EC27FC">
        <w:rPr>
          <w:rFonts w:ascii="Verdana" w:hAnsi="Verdana"/>
          <w:sz w:val="20"/>
          <w:szCs w:val="20"/>
          <w:lang w:val="en-GB"/>
        </w:rPr>
        <w:t>submit</w:t>
      </w:r>
      <w:r>
        <w:rPr>
          <w:rFonts w:ascii="Verdana" w:hAnsi="Verdana"/>
          <w:sz w:val="20"/>
          <w:szCs w:val="20"/>
          <w:lang w:val="en-GB"/>
        </w:rPr>
        <w:t>ting</w:t>
      </w:r>
      <w:r w:rsidR="00A103E6" w:rsidRPr="00EC27FC">
        <w:rPr>
          <w:rFonts w:ascii="Verdana" w:hAnsi="Verdana"/>
          <w:sz w:val="20"/>
          <w:szCs w:val="20"/>
          <w:lang w:val="en-GB"/>
        </w:rPr>
        <w:t xml:space="preserve"> the bid in an electronic form on a CD, either in an MS Office or a compatible or .</w:t>
      </w:r>
      <w:proofErr w:type="spellStart"/>
      <w:r w:rsidR="00A103E6" w:rsidRPr="00EC27FC">
        <w:rPr>
          <w:rFonts w:ascii="Verdana" w:hAnsi="Verdana"/>
          <w:sz w:val="20"/>
          <w:szCs w:val="20"/>
          <w:lang w:val="en-GB"/>
        </w:rPr>
        <w:t>pdf</w:t>
      </w:r>
      <w:proofErr w:type="spellEnd"/>
      <w:r w:rsidR="00A103E6" w:rsidRPr="00EC27FC">
        <w:rPr>
          <w:rFonts w:ascii="Verdana" w:hAnsi="Verdana"/>
          <w:sz w:val="20"/>
          <w:szCs w:val="20"/>
          <w:lang w:val="en-GB"/>
        </w:rPr>
        <w:t xml:space="preserve"> format</w:t>
      </w:r>
      <w:r>
        <w:rPr>
          <w:rFonts w:ascii="Verdana" w:hAnsi="Verdana"/>
          <w:sz w:val="20"/>
          <w:szCs w:val="20"/>
          <w:lang w:val="en-GB"/>
        </w:rPr>
        <w:t xml:space="preserve"> as well</w:t>
      </w:r>
      <w:r w:rsidR="00AE0559" w:rsidRPr="00EC27FC">
        <w:rPr>
          <w:rFonts w:ascii="Verdana" w:hAnsi="Verdana"/>
          <w:sz w:val="20"/>
          <w:lang w:val="en-GB"/>
        </w:rPr>
        <w:t>.</w:t>
      </w:r>
    </w:p>
    <w:p w14:paraId="3C4F84D9" w14:textId="1481D1EB" w:rsidR="00AE0559" w:rsidRPr="00EC27FC" w:rsidRDefault="000B054F" w:rsidP="00F87710">
      <w:pPr>
        <w:numPr>
          <w:ilvl w:val="0"/>
          <w:numId w:val="6"/>
        </w:numPr>
        <w:tabs>
          <w:tab w:val="clear" w:pos="360"/>
          <w:tab w:val="num" w:pos="720"/>
        </w:tabs>
        <w:spacing w:after="200"/>
        <w:ind w:left="720" w:hanging="720"/>
        <w:jc w:val="both"/>
        <w:rPr>
          <w:rFonts w:ascii="Verdana" w:hAnsi="Verdana"/>
          <w:sz w:val="20"/>
          <w:lang w:val="en-GB"/>
        </w:rPr>
      </w:pPr>
      <w:r w:rsidRPr="00EC27FC">
        <w:rPr>
          <w:rFonts w:ascii="Verdana" w:hAnsi="Verdana"/>
          <w:sz w:val="20"/>
          <w:szCs w:val="20"/>
          <w:lang w:val="en-GB"/>
        </w:rPr>
        <w:t>If the bid is submitted jointly by more applicants (joint bid)</w:t>
      </w:r>
      <w:r w:rsidR="0085379E" w:rsidRPr="00EC27FC">
        <w:rPr>
          <w:rFonts w:ascii="Verdana" w:hAnsi="Verdana"/>
          <w:sz w:val="20"/>
          <w:szCs w:val="20"/>
          <w:lang w:val="en-GB"/>
        </w:rPr>
        <w:t xml:space="preserve">, the applicant shall specify a person in the bid who shall be </w:t>
      </w:r>
      <w:r w:rsidR="00101A60" w:rsidRPr="00EC27FC">
        <w:rPr>
          <w:rFonts w:ascii="Verdana" w:hAnsi="Verdana"/>
          <w:sz w:val="20"/>
          <w:szCs w:val="20"/>
          <w:lang w:val="en-GB"/>
        </w:rPr>
        <w:t>empowered</w:t>
      </w:r>
      <w:r w:rsidR="0085379E" w:rsidRPr="00EC27FC">
        <w:rPr>
          <w:rFonts w:ascii="Verdana" w:hAnsi="Verdana"/>
          <w:sz w:val="20"/>
          <w:szCs w:val="20"/>
          <w:lang w:val="en-GB"/>
        </w:rPr>
        <w:t xml:space="preserve"> to represent these applicants </w:t>
      </w:r>
      <w:r w:rsidR="00452418" w:rsidRPr="00EC27FC">
        <w:rPr>
          <w:rFonts w:ascii="Verdana" w:hAnsi="Verdana"/>
          <w:sz w:val="20"/>
          <w:szCs w:val="20"/>
          <w:lang w:val="en-GB"/>
        </w:rPr>
        <w:t>for</w:t>
      </w:r>
      <w:r w:rsidR="0085379E" w:rsidRPr="00EC27FC">
        <w:rPr>
          <w:rFonts w:ascii="Verdana" w:hAnsi="Verdana"/>
          <w:sz w:val="20"/>
          <w:szCs w:val="20"/>
          <w:lang w:val="en-GB"/>
        </w:rPr>
        <w:t xml:space="preserve"> communicating with the </w:t>
      </w:r>
      <w:r w:rsidR="00DE3C77">
        <w:rPr>
          <w:rFonts w:ascii="Verdana" w:hAnsi="Verdana"/>
          <w:sz w:val="20"/>
          <w:szCs w:val="20"/>
          <w:lang w:val="en-GB"/>
        </w:rPr>
        <w:t xml:space="preserve">Contracting Authority </w:t>
      </w:r>
      <w:r w:rsidR="0085379E" w:rsidRPr="00EC27FC">
        <w:rPr>
          <w:rFonts w:ascii="Verdana" w:hAnsi="Verdana"/>
          <w:sz w:val="20"/>
          <w:szCs w:val="20"/>
          <w:lang w:val="en-GB"/>
        </w:rPr>
        <w:t xml:space="preserve">during the tender </w:t>
      </w:r>
      <w:r w:rsidR="005C325E">
        <w:rPr>
          <w:rFonts w:ascii="Verdana" w:hAnsi="Verdana"/>
          <w:sz w:val="20"/>
          <w:szCs w:val="20"/>
          <w:lang w:val="en-GB"/>
        </w:rPr>
        <w:t>procedure</w:t>
      </w:r>
      <w:r w:rsidR="00AE0559" w:rsidRPr="00EC27FC">
        <w:rPr>
          <w:rFonts w:ascii="Verdana" w:hAnsi="Verdana"/>
          <w:sz w:val="20"/>
          <w:lang w:val="en-GB"/>
        </w:rPr>
        <w:t xml:space="preserve">. </w:t>
      </w:r>
    </w:p>
    <w:p w14:paraId="51A85452" w14:textId="06D04C80" w:rsidR="00AE0559" w:rsidRPr="00EC27FC" w:rsidRDefault="005C325E" w:rsidP="00F87710">
      <w:pPr>
        <w:numPr>
          <w:ilvl w:val="1"/>
          <w:numId w:val="8"/>
        </w:numPr>
        <w:spacing w:after="120"/>
        <w:jc w:val="both"/>
        <w:rPr>
          <w:rFonts w:ascii="Verdana" w:hAnsi="Verdana"/>
          <w:sz w:val="20"/>
          <w:lang w:val="en-GB"/>
        </w:rPr>
      </w:pPr>
      <w:r>
        <w:rPr>
          <w:rFonts w:ascii="Verdana" w:hAnsi="Verdana"/>
          <w:sz w:val="20"/>
          <w:szCs w:val="20"/>
          <w:lang w:val="en-GB"/>
        </w:rPr>
        <w:t>T</w:t>
      </w:r>
      <w:r w:rsidRPr="00EC27FC">
        <w:rPr>
          <w:rFonts w:ascii="Verdana" w:hAnsi="Verdana"/>
          <w:sz w:val="20"/>
          <w:szCs w:val="20"/>
          <w:lang w:val="en-GB"/>
        </w:rPr>
        <w:t xml:space="preserve">he </w:t>
      </w:r>
      <w:r>
        <w:rPr>
          <w:rFonts w:ascii="Verdana" w:hAnsi="Verdana"/>
          <w:sz w:val="20"/>
          <w:szCs w:val="20"/>
          <w:lang w:val="en-GB"/>
        </w:rPr>
        <w:t>Contracting Authority  recommends</w:t>
      </w:r>
      <w:r w:rsidRPr="00EC27FC">
        <w:rPr>
          <w:rFonts w:ascii="Verdana" w:hAnsi="Verdana"/>
          <w:sz w:val="20"/>
          <w:szCs w:val="20"/>
          <w:lang w:val="en-GB"/>
        </w:rPr>
        <w:t xml:space="preserve"> </w:t>
      </w:r>
      <w:r>
        <w:rPr>
          <w:rFonts w:ascii="Verdana" w:hAnsi="Verdana"/>
          <w:sz w:val="20"/>
          <w:lang w:val="en-GB"/>
        </w:rPr>
        <w:t>to</w:t>
      </w:r>
      <w:r w:rsidR="006C28C9">
        <w:rPr>
          <w:rFonts w:ascii="Verdana" w:hAnsi="Verdana"/>
          <w:sz w:val="20"/>
          <w:lang w:val="en-GB"/>
        </w:rPr>
        <w:t xml:space="preserve"> submit</w:t>
      </w:r>
      <w:r w:rsidR="0085379E" w:rsidRPr="00EC27FC">
        <w:rPr>
          <w:rFonts w:ascii="Verdana" w:hAnsi="Verdana"/>
          <w:sz w:val="20"/>
          <w:lang w:val="en-GB"/>
        </w:rPr>
        <w:t xml:space="preserve"> </w:t>
      </w:r>
      <w:r>
        <w:rPr>
          <w:rFonts w:ascii="Verdana" w:hAnsi="Verdana"/>
          <w:sz w:val="20"/>
          <w:lang w:val="en-GB"/>
        </w:rPr>
        <w:t xml:space="preserve">the bid </w:t>
      </w:r>
      <w:r w:rsidR="0085379E" w:rsidRPr="00EC27FC">
        <w:rPr>
          <w:rFonts w:ascii="Verdana" w:hAnsi="Verdana"/>
          <w:sz w:val="20"/>
          <w:lang w:val="en-GB"/>
        </w:rPr>
        <w:t>in the following structure</w:t>
      </w:r>
      <w:r w:rsidR="00AE0559" w:rsidRPr="00EC27FC">
        <w:rPr>
          <w:rFonts w:ascii="Verdana" w:hAnsi="Verdana"/>
          <w:sz w:val="20"/>
          <w:lang w:val="en-GB"/>
        </w:rPr>
        <w:t>:</w:t>
      </w:r>
    </w:p>
    <w:p w14:paraId="41B79F50" w14:textId="204F10D7" w:rsidR="00AE0559" w:rsidRPr="00EC27FC" w:rsidRDefault="00AE0559" w:rsidP="00B12D50">
      <w:pPr>
        <w:spacing w:after="120"/>
        <w:jc w:val="both"/>
        <w:rPr>
          <w:rFonts w:ascii="Verdana" w:hAnsi="Verdana"/>
          <w:sz w:val="20"/>
          <w:lang w:val="en-GB"/>
        </w:rPr>
      </w:pPr>
      <w:r w:rsidRPr="00EC27FC">
        <w:rPr>
          <w:rFonts w:ascii="Verdana" w:hAnsi="Verdana"/>
          <w:sz w:val="20"/>
          <w:lang w:val="en-GB"/>
        </w:rPr>
        <w:tab/>
        <w:t>a)</w:t>
      </w:r>
      <w:r w:rsidRPr="00EC27FC">
        <w:rPr>
          <w:rFonts w:ascii="Verdana" w:hAnsi="Verdana"/>
          <w:sz w:val="20"/>
          <w:lang w:val="en-GB"/>
        </w:rPr>
        <w:tab/>
      </w:r>
      <w:r w:rsidR="00D06222" w:rsidRPr="006C2A4D">
        <w:rPr>
          <w:rFonts w:ascii="Verdana" w:hAnsi="Verdana"/>
          <w:b/>
          <w:sz w:val="20"/>
          <w:lang w:val="en-GB"/>
        </w:rPr>
        <w:t>B</w:t>
      </w:r>
      <w:r w:rsidR="0085379E" w:rsidRPr="006C2A4D">
        <w:rPr>
          <w:rFonts w:ascii="Verdana" w:hAnsi="Verdana"/>
          <w:b/>
          <w:sz w:val="20"/>
          <w:lang w:val="en-GB"/>
        </w:rPr>
        <w:t>id cover note</w:t>
      </w:r>
    </w:p>
    <w:p w14:paraId="3C678B84" w14:textId="034CA0BD" w:rsidR="00AE0559" w:rsidRPr="00EC27FC" w:rsidRDefault="00AE0559" w:rsidP="00B12D50">
      <w:pPr>
        <w:spacing w:after="120"/>
        <w:ind w:left="1412"/>
        <w:jc w:val="both"/>
        <w:rPr>
          <w:rFonts w:ascii="Verdana" w:hAnsi="Verdana"/>
          <w:sz w:val="20"/>
          <w:lang w:val="en-GB"/>
        </w:rPr>
      </w:pPr>
      <w:r w:rsidRPr="00EC27FC">
        <w:rPr>
          <w:rFonts w:ascii="Verdana" w:hAnsi="Verdana"/>
          <w:sz w:val="20"/>
          <w:lang w:val="en-GB"/>
        </w:rPr>
        <w:tab/>
      </w:r>
      <w:r w:rsidR="0085379E" w:rsidRPr="00EC27FC">
        <w:rPr>
          <w:rFonts w:ascii="Verdana" w:hAnsi="Verdana"/>
          <w:sz w:val="20"/>
          <w:lang w:val="en-GB"/>
        </w:rPr>
        <w:t>The</w:t>
      </w:r>
      <w:r w:rsidR="00A04DDB">
        <w:rPr>
          <w:rFonts w:ascii="Verdana" w:hAnsi="Verdana"/>
          <w:sz w:val="20"/>
          <w:lang w:val="en-GB"/>
        </w:rPr>
        <w:t xml:space="preserve"> bid cover</w:t>
      </w:r>
      <w:r w:rsidR="0085379E" w:rsidRPr="00EC27FC">
        <w:rPr>
          <w:rFonts w:ascii="Verdana" w:hAnsi="Verdana"/>
          <w:sz w:val="20"/>
          <w:lang w:val="en-GB"/>
        </w:rPr>
        <w:t xml:space="preserve"> note shall include the following details</w:t>
      </w:r>
      <w:r w:rsidRPr="00EC27FC">
        <w:rPr>
          <w:rFonts w:ascii="Verdana" w:hAnsi="Verdana"/>
          <w:sz w:val="20"/>
          <w:szCs w:val="20"/>
          <w:lang w:val="en-GB"/>
        </w:rPr>
        <w:t xml:space="preserve">: </w:t>
      </w:r>
      <w:r w:rsidR="00452418" w:rsidRPr="00EC27FC">
        <w:rPr>
          <w:rFonts w:ascii="Verdana" w:hAnsi="Verdana"/>
          <w:sz w:val="20"/>
          <w:szCs w:val="20"/>
          <w:lang w:val="en-GB"/>
        </w:rPr>
        <w:t>P</w:t>
      </w:r>
      <w:r w:rsidR="0085379E" w:rsidRPr="00EC27FC">
        <w:rPr>
          <w:rFonts w:ascii="Verdana" w:hAnsi="Verdana"/>
          <w:sz w:val="20"/>
          <w:szCs w:val="20"/>
          <w:lang w:val="en-GB"/>
        </w:rPr>
        <w:t xml:space="preserve">ublic </w:t>
      </w:r>
      <w:r w:rsidR="00452418" w:rsidRPr="00EC27FC">
        <w:rPr>
          <w:rFonts w:ascii="Verdana" w:hAnsi="Verdana"/>
          <w:sz w:val="20"/>
          <w:szCs w:val="20"/>
          <w:lang w:val="en-GB"/>
        </w:rPr>
        <w:t>C</w:t>
      </w:r>
      <w:r w:rsidR="0085379E" w:rsidRPr="00EC27FC">
        <w:rPr>
          <w:rFonts w:ascii="Verdana" w:hAnsi="Verdana"/>
          <w:sz w:val="20"/>
          <w:szCs w:val="20"/>
          <w:lang w:val="en-GB"/>
        </w:rPr>
        <w:t>ontract name</w:t>
      </w:r>
      <w:r w:rsidRPr="00EC27FC">
        <w:rPr>
          <w:rFonts w:ascii="Verdana" w:hAnsi="Verdana"/>
          <w:sz w:val="20"/>
          <w:szCs w:val="20"/>
          <w:lang w:val="en-GB"/>
        </w:rPr>
        <w:t xml:space="preserve">, </w:t>
      </w:r>
      <w:r w:rsidR="0085379E" w:rsidRPr="00EC27FC">
        <w:rPr>
          <w:rFonts w:ascii="Verdana" w:hAnsi="Verdana"/>
          <w:sz w:val="20"/>
          <w:szCs w:val="20"/>
          <w:lang w:val="en-GB"/>
        </w:rPr>
        <w:t xml:space="preserve">basic identification details of the </w:t>
      </w:r>
      <w:r w:rsidR="00DE3C77">
        <w:rPr>
          <w:rFonts w:ascii="Verdana" w:hAnsi="Verdana"/>
          <w:sz w:val="20"/>
          <w:szCs w:val="20"/>
          <w:lang w:val="en-GB"/>
        </w:rPr>
        <w:t xml:space="preserve">Contracting Authority </w:t>
      </w:r>
      <w:r w:rsidR="0085379E" w:rsidRPr="00EC27FC">
        <w:rPr>
          <w:rFonts w:ascii="Verdana" w:hAnsi="Verdana"/>
          <w:sz w:val="20"/>
          <w:szCs w:val="20"/>
          <w:lang w:val="en-GB"/>
        </w:rPr>
        <w:t xml:space="preserve"> and applicant</w:t>
      </w:r>
      <w:r w:rsidRPr="00EC27FC">
        <w:rPr>
          <w:rFonts w:ascii="Verdana" w:hAnsi="Verdana"/>
          <w:sz w:val="20"/>
          <w:szCs w:val="20"/>
          <w:lang w:val="en-GB"/>
        </w:rPr>
        <w:t xml:space="preserve"> (</w:t>
      </w:r>
      <w:r w:rsidR="0085379E" w:rsidRPr="00EC27FC">
        <w:rPr>
          <w:rFonts w:ascii="Verdana" w:hAnsi="Verdana"/>
          <w:sz w:val="20"/>
          <w:szCs w:val="20"/>
          <w:lang w:val="en-GB"/>
        </w:rPr>
        <w:t xml:space="preserve">including persons </w:t>
      </w:r>
      <w:r w:rsidR="00101A60" w:rsidRPr="00EC27FC">
        <w:rPr>
          <w:rFonts w:ascii="Verdana" w:hAnsi="Verdana"/>
          <w:sz w:val="20"/>
          <w:szCs w:val="20"/>
          <w:lang w:val="en-GB"/>
        </w:rPr>
        <w:t>empowered</w:t>
      </w:r>
      <w:r w:rsidR="0085379E" w:rsidRPr="00EC27FC">
        <w:rPr>
          <w:rFonts w:ascii="Verdana" w:hAnsi="Verdana"/>
          <w:sz w:val="20"/>
          <w:szCs w:val="20"/>
          <w:lang w:val="en-GB"/>
        </w:rPr>
        <w:t xml:space="preserve"> </w:t>
      </w:r>
      <w:r w:rsidR="00101A60" w:rsidRPr="00EC27FC">
        <w:rPr>
          <w:rFonts w:ascii="Verdana" w:hAnsi="Verdana"/>
          <w:sz w:val="20"/>
          <w:szCs w:val="20"/>
          <w:lang w:val="en-GB"/>
        </w:rPr>
        <w:t xml:space="preserve">to </w:t>
      </w:r>
      <w:r w:rsidR="00452418" w:rsidRPr="00EC27FC">
        <w:rPr>
          <w:rFonts w:ascii="Verdana" w:hAnsi="Verdana"/>
          <w:sz w:val="20"/>
          <w:szCs w:val="20"/>
          <w:lang w:val="en-GB"/>
        </w:rPr>
        <w:t>be</w:t>
      </w:r>
      <w:r w:rsidR="00101A60" w:rsidRPr="00EC27FC">
        <w:rPr>
          <w:rFonts w:ascii="Verdana" w:hAnsi="Verdana"/>
          <w:sz w:val="20"/>
          <w:szCs w:val="20"/>
          <w:lang w:val="en-GB"/>
        </w:rPr>
        <w:t xml:space="preserve"> involved in further proceedings</w:t>
      </w:r>
      <w:r w:rsidRPr="00EC27FC">
        <w:rPr>
          <w:rFonts w:ascii="Verdana" w:hAnsi="Verdana"/>
          <w:sz w:val="20"/>
          <w:szCs w:val="20"/>
          <w:lang w:val="en-GB"/>
        </w:rPr>
        <w:t xml:space="preserve">), </w:t>
      </w:r>
      <w:r w:rsidR="00101A60" w:rsidRPr="00EC27FC">
        <w:rPr>
          <w:rFonts w:ascii="Verdana" w:hAnsi="Verdana"/>
          <w:sz w:val="20"/>
          <w:szCs w:val="20"/>
          <w:lang w:val="en-GB"/>
        </w:rPr>
        <w:t>bid price structured according to the Tender Documentation</w:t>
      </w:r>
      <w:r w:rsidR="005C325E">
        <w:rPr>
          <w:rFonts w:ascii="Verdana" w:hAnsi="Verdana"/>
          <w:sz w:val="20"/>
          <w:szCs w:val="20"/>
          <w:lang w:val="en-GB"/>
        </w:rPr>
        <w:t xml:space="preserve"> which will subject to evaluation</w:t>
      </w:r>
      <w:r w:rsidR="00101A60" w:rsidRPr="00EC27FC">
        <w:rPr>
          <w:rFonts w:ascii="Verdana" w:hAnsi="Verdana"/>
          <w:sz w:val="20"/>
          <w:szCs w:val="20"/>
          <w:lang w:val="en-GB"/>
        </w:rPr>
        <w:t>, date and signature of the person authorised to act on behalf of the applicant</w:t>
      </w:r>
      <w:r w:rsidRPr="00EC27FC">
        <w:rPr>
          <w:rFonts w:ascii="Verdana" w:hAnsi="Verdana"/>
          <w:sz w:val="20"/>
          <w:szCs w:val="20"/>
          <w:lang w:val="en-GB"/>
        </w:rPr>
        <w:t xml:space="preserve">. </w:t>
      </w:r>
      <w:r w:rsidR="00101A60" w:rsidRPr="00EC27FC">
        <w:rPr>
          <w:rFonts w:ascii="Verdana" w:hAnsi="Verdana"/>
          <w:sz w:val="20"/>
          <w:szCs w:val="20"/>
          <w:lang w:val="en-GB"/>
        </w:rPr>
        <w:t xml:space="preserve">The applicant </w:t>
      </w:r>
      <w:r w:rsidR="00643EE5">
        <w:rPr>
          <w:rFonts w:ascii="Verdana" w:hAnsi="Verdana"/>
          <w:sz w:val="20"/>
          <w:szCs w:val="20"/>
          <w:lang w:val="en-GB"/>
        </w:rPr>
        <w:t>may</w:t>
      </w:r>
      <w:r w:rsidR="00643EE5" w:rsidRPr="00EC27FC">
        <w:rPr>
          <w:rFonts w:ascii="Verdana" w:hAnsi="Verdana"/>
          <w:sz w:val="20"/>
          <w:szCs w:val="20"/>
          <w:lang w:val="en-GB"/>
        </w:rPr>
        <w:t xml:space="preserve"> </w:t>
      </w:r>
      <w:r w:rsidR="00101A60" w:rsidRPr="00EC27FC">
        <w:rPr>
          <w:rFonts w:ascii="Verdana" w:hAnsi="Verdana"/>
          <w:sz w:val="20"/>
          <w:szCs w:val="20"/>
          <w:lang w:val="en-GB"/>
        </w:rPr>
        <w:t xml:space="preserve">use </w:t>
      </w:r>
      <w:r w:rsidR="00101A60" w:rsidRPr="005F47D6">
        <w:rPr>
          <w:rFonts w:ascii="Verdana" w:hAnsi="Verdana"/>
          <w:b/>
          <w:sz w:val="20"/>
          <w:szCs w:val="20"/>
          <w:u w:val="single"/>
          <w:lang w:val="en-GB"/>
        </w:rPr>
        <w:t xml:space="preserve">Annex No. </w:t>
      </w:r>
      <w:r w:rsidRPr="005F47D6">
        <w:rPr>
          <w:rFonts w:ascii="Verdana" w:hAnsi="Verdana"/>
          <w:b/>
          <w:sz w:val="20"/>
          <w:szCs w:val="20"/>
          <w:u w:val="single"/>
          <w:lang w:val="en-GB"/>
        </w:rPr>
        <w:t>1</w:t>
      </w:r>
      <w:r w:rsidR="005F47D6" w:rsidRPr="005F47D6">
        <w:rPr>
          <w:rFonts w:ascii="Verdana" w:hAnsi="Verdana"/>
          <w:b/>
          <w:sz w:val="20"/>
          <w:szCs w:val="20"/>
          <w:u w:val="single"/>
          <w:lang w:val="en-GB"/>
        </w:rPr>
        <w:t xml:space="preserve"> hereto</w:t>
      </w:r>
      <w:r w:rsidRPr="00EC27FC">
        <w:rPr>
          <w:rFonts w:ascii="Verdana" w:hAnsi="Verdana"/>
          <w:sz w:val="20"/>
          <w:lang w:val="en-GB"/>
        </w:rPr>
        <w:t>.</w:t>
      </w:r>
    </w:p>
    <w:p w14:paraId="6B601D6B" w14:textId="77777777" w:rsidR="00AE0559" w:rsidRPr="006C2A4D" w:rsidRDefault="00EC459C" w:rsidP="00F87710">
      <w:pPr>
        <w:widowControl w:val="0"/>
        <w:numPr>
          <w:ilvl w:val="0"/>
          <w:numId w:val="3"/>
        </w:numPr>
        <w:adjustRightInd w:val="0"/>
        <w:spacing w:after="120"/>
        <w:jc w:val="both"/>
        <w:textAlignment w:val="baseline"/>
        <w:rPr>
          <w:rFonts w:ascii="Verdana" w:hAnsi="Verdana"/>
          <w:b/>
          <w:sz w:val="18"/>
          <w:szCs w:val="18"/>
          <w:lang w:val="en-GB"/>
        </w:rPr>
      </w:pPr>
      <w:r w:rsidRPr="006C2A4D">
        <w:rPr>
          <w:rFonts w:ascii="Verdana" w:hAnsi="Verdana"/>
          <w:b/>
          <w:sz w:val="20"/>
          <w:lang w:val="en-GB"/>
        </w:rPr>
        <w:t xml:space="preserve">Table of </w:t>
      </w:r>
      <w:r w:rsidR="00101A60" w:rsidRPr="006C2A4D">
        <w:rPr>
          <w:rFonts w:ascii="Verdana" w:hAnsi="Verdana"/>
          <w:b/>
          <w:sz w:val="20"/>
          <w:lang w:val="en-GB"/>
        </w:rPr>
        <w:t>contents</w:t>
      </w:r>
    </w:p>
    <w:p w14:paraId="6155833C" w14:textId="665F98E5" w:rsidR="00AE0559" w:rsidRPr="00EC27FC" w:rsidRDefault="00876A18" w:rsidP="00B12D50">
      <w:pPr>
        <w:spacing w:after="120"/>
        <w:ind w:left="1412"/>
        <w:jc w:val="both"/>
        <w:rPr>
          <w:rFonts w:ascii="Verdana" w:hAnsi="Verdana"/>
          <w:sz w:val="20"/>
          <w:szCs w:val="20"/>
          <w:lang w:val="en-GB"/>
        </w:rPr>
      </w:pPr>
      <w:r w:rsidRPr="00EC27FC">
        <w:rPr>
          <w:rFonts w:ascii="Verdana" w:hAnsi="Verdana"/>
          <w:sz w:val="20"/>
          <w:szCs w:val="20"/>
          <w:lang w:val="en-GB"/>
        </w:rPr>
        <w:t xml:space="preserve">It must include all sections of the bid mentioned </w:t>
      </w:r>
      <w:r w:rsidR="00B12D50">
        <w:rPr>
          <w:rFonts w:ascii="Verdana" w:hAnsi="Verdana"/>
          <w:sz w:val="20"/>
          <w:szCs w:val="20"/>
          <w:lang w:val="en-GB"/>
        </w:rPr>
        <w:t>herein</w:t>
      </w:r>
      <w:r w:rsidR="00452418" w:rsidRPr="00EC27FC">
        <w:rPr>
          <w:rFonts w:ascii="Verdana" w:hAnsi="Verdana"/>
          <w:sz w:val="20"/>
          <w:szCs w:val="20"/>
          <w:lang w:val="en-GB"/>
        </w:rPr>
        <w:t>,</w:t>
      </w:r>
      <w:r w:rsidRPr="00EC27FC">
        <w:rPr>
          <w:rFonts w:ascii="Verdana" w:hAnsi="Verdana"/>
          <w:sz w:val="20"/>
          <w:szCs w:val="20"/>
          <w:lang w:val="en-GB"/>
        </w:rPr>
        <w:t xml:space="preserve"> structured as required</w:t>
      </w:r>
      <w:r w:rsidR="00452418" w:rsidRPr="00EC27FC">
        <w:rPr>
          <w:rFonts w:ascii="Verdana" w:hAnsi="Verdana"/>
          <w:sz w:val="20"/>
          <w:szCs w:val="20"/>
          <w:lang w:val="en-GB"/>
        </w:rPr>
        <w:t>,</w:t>
      </w:r>
      <w:r w:rsidRPr="00EC27FC">
        <w:rPr>
          <w:rFonts w:ascii="Verdana" w:hAnsi="Verdana"/>
          <w:sz w:val="20"/>
          <w:szCs w:val="20"/>
          <w:lang w:val="en-GB"/>
        </w:rPr>
        <w:t xml:space="preserve"> to which numbers of appropriate sheets or pages shall be assigned</w:t>
      </w:r>
      <w:r w:rsidR="00AE0559" w:rsidRPr="00EC27FC">
        <w:rPr>
          <w:rFonts w:ascii="Verdana" w:hAnsi="Verdana"/>
          <w:sz w:val="20"/>
          <w:szCs w:val="20"/>
          <w:lang w:val="en-GB"/>
        </w:rPr>
        <w:t>.</w:t>
      </w:r>
    </w:p>
    <w:p w14:paraId="28988E42" w14:textId="7C7979F5" w:rsidR="00AE0559" w:rsidRPr="006C2A4D" w:rsidRDefault="00794AA4" w:rsidP="00F87710">
      <w:pPr>
        <w:widowControl w:val="0"/>
        <w:numPr>
          <w:ilvl w:val="0"/>
          <w:numId w:val="3"/>
        </w:numPr>
        <w:adjustRightInd w:val="0"/>
        <w:spacing w:after="120"/>
        <w:jc w:val="both"/>
        <w:textAlignment w:val="baseline"/>
        <w:rPr>
          <w:rFonts w:ascii="Verdana" w:hAnsi="Verdana"/>
          <w:b/>
          <w:sz w:val="20"/>
          <w:szCs w:val="20"/>
          <w:lang w:val="en-GB"/>
        </w:rPr>
      </w:pPr>
      <w:r w:rsidRPr="006C2A4D">
        <w:rPr>
          <w:rFonts w:ascii="Verdana" w:hAnsi="Verdana"/>
          <w:b/>
          <w:sz w:val="20"/>
          <w:szCs w:val="20"/>
          <w:lang w:val="en-GB"/>
        </w:rPr>
        <w:t>G</w:t>
      </w:r>
      <w:r w:rsidR="00876A18" w:rsidRPr="006C2A4D">
        <w:rPr>
          <w:rFonts w:ascii="Verdana" w:hAnsi="Verdana"/>
          <w:b/>
          <w:sz w:val="20"/>
          <w:szCs w:val="20"/>
          <w:lang w:val="en-GB"/>
        </w:rPr>
        <w:t>eneral information on the applicant</w:t>
      </w:r>
    </w:p>
    <w:p w14:paraId="7F963E4F" w14:textId="77777777" w:rsidR="00AE0559" w:rsidRPr="00EC27FC" w:rsidRDefault="00876A18" w:rsidP="00B12D50">
      <w:pPr>
        <w:spacing w:after="120"/>
        <w:ind w:left="1412"/>
        <w:jc w:val="both"/>
        <w:rPr>
          <w:rFonts w:ascii="Verdana" w:hAnsi="Verdana"/>
          <w:sz w:val="20"/>
          <w:szCs w:val="20"/>
          <w:lang w:val="en-GB"/>
        </w:rPr>
      </w:pPr>
      <w:r w:rsidRPr="00EC27FC">
        <w:rPr>
          <w:rFonts w:ascii="Verdana" w:hAnsi="Verdana"/>
          <w:sz w:val="20"/>
          <w:szCs w:val="20"/>
          <w:lang w:val="en-GB"/>
        </w:rPr>
        <w:t xml:space="preserve">Name of the applicant, legal form, registered office, Company identification No., Tax identification No., bank, names of company statutory body members incl. contact details </w:t>
      </w:r>
      <w:r w:rsidR="001B181F" w:rsidRPr="00EC27FC">
        <w:rPr>
          <w:rFonts w:ascii="Verdana" w:hAnsi="Verdana"/>
          <w:sz w:val="20"/>
          <w:szCs w:val="20"/>
          <w:lang w:val="en-GB"/>
        </w:rPr>
        <w:t xml:space="preserve">(phone, </w:t>
      </w:r>
      <w:r w:rsidR="00AE0559" w:rsidRPr="00EC27FC">
        <w:rPr>
          <w:rFonts w:ascii="Verdana" w:hAnsi="Verdana"/>
          <w:sz w:val="20"/>
          <w:szCs w:val="20"/>
          <w:lang w:val="en-GB"/>
        </w:rPr>
        <w:t>fax, e-mail, ad</w:t>
      </w:r>
      <w:r w:rsidR="001B181F" w:rsidRPr="00EC27FC">
        <w:rPr>
          <w:rFonts w:ascii="Verdana" w:hAnsi="Verdana"/>
          <w:sz w:val="20"/>
          <w:szCs w:val="20"/>
          <w:lang w:val="en-GB"/>
        </w:rPr>
        <w:t>dress</w:t>
      </w:r>
      <w:r w:rsidR="00AE0559" w:rsidRPr="00EC27FC">
        <w:rPr>
          <w:rFonts w:ascii="Verdana" w:hAnsi="Verdana"/>
          <w:sz w:val="20"/>
          <w:szCs w:val="20"/>
          <w:lang w:val="en-GB"/>
        </w:rPr>
        <w:t xml:space="preserve">), </w:t>
      </w:r>
      <w:r w:rsidR="001B181F" w:rsidRPr="00EC27FC">
        <w:rPr>
          <w:rFonts w:ascii="Verdana" w:hAnsi="Verdana"/>
          <w:sz w:val="20"/>
          <w:szCs w:val="20"/>
          <w:lang w:val="en-GB"/>
        </w:rPr>
        <w:t xml:space="preserve">person authorised to </w:t>
      </w:r>
      <w:r w:rsidR="00452418" w:rsidRPr="00EC27FC">
        <w:rPr>
          <w:rFonts w:ascii="Verdana" w:hAnsi="Verdana"/>
          <w:sz w:val="20"/>
          <w:szCs w:val="20"/>
          <w:lang w:val="en-GB"/>
        </w:rPr>
        <w:t>be</w:t>
      </w:r>
      <w:r w:rsidR="001B181F" w:rsidRPr="00EC27FC">
        <w:rPr>
          <w:rFonts w:ascii="Verdana" w:hAnsi="Verdana"/>
          <w:sz w:val="20"/>
          <w:szCs w:val="20"/>
          <w:lang w:val="en-GB"/>
        </w:rPr>
        <w:t xml:space="preserve"> involved in further proceedings including written authorisation to represent and company profile</w:t>
      </w:r>
      <w:r w:rsidR="00AE0559" w:rsidRPr="00EC27FC">
        <w:rPr>
          <w:rFonts w:ascii="Verdana" w:hAnsi="Verdana"/>
          <w:sz w:val="20"/>
          <w:szCs w:val="20"/>
          <w:lang w:val="en-GB"/>
        </w:rPr>
        <w:t>.</w:t>
      </w:r>
    </w:p>
    <w:p w14:paraId="41E14FB7" w14:textId="0EBE0A4C" w:rsidR="00AE0559" w:rsidRDefault="00794AA4" w:rsidP="00F87710">
      <w:pPr>
        <w:numPr>
          <w:ilvl w:val="0"/>
          <w:numId w:val="3"/>
        </w:numPr>
        <w:spacing w:after="120"/>
        <w:ind w:left="1406" w:hanging="703"/>
        <w:jc w:val="both"/>
        <w:rPr>
          <w:rFonts w:ascii="Verdana" w:hAnsi="Verdana"/>
          <w:sz w:val="20"/>
          <w:szCs w:val="20"/>
          <w:lang w:val="en-GB"/>
        </w:rPr>
      </w:pPr>
      <w:r>
        <w:rPr>
          <w:rFonts w:ascii="Verdana" w:hAnsi="Verdana"/>
          <w:sz w:val="20"/>
          <w:lang w:val="en-GB"/>
        </w:rPr>
        <w:lastRenderedPageBreak/>
        <w:t>D</w:t>
      </w:r>
      <w:r w:rsidR="00AE0559" w:rsidRPr="00EC27FC">
        <w:rPr>
          <w:rFonts w:ascii="Verdana" w:hAnsi="Verdana"/>
          <w:sz w:val="20"/>
          <w:lang w:val="en-GB"/>
        </w:rPr>
        <w:t>o</w:t>
      </w:r>
      <w:r w:rsidR="001B181F" w:rsidRPr="00EC27FC">
        <w:rPr>
          <w:rFonts w:ascii="Verdana" w:hAnsi="Verdana"/>
          <w:sz w:val="20"/>
          <w:lang w:val="en-GB"/>
        </w:rPr>
        <w:t xml:space="preserve">cuments demonstrating </w:t>
      </w:r>
      <w:r w:rsidR="001B181F" w:rsidRPr="006C2A4D">
        <w:rPr>
          <w:rFonts w:ascii="Verdana" w:hAnsi="Verdana"/>
          <w:b/>
          <w:sz w:val="20"/>
          <w:lang w:val="en-GB"/>
        </w:rPr>
        <w:t>qualification</w:t>
      </w:r>
      <w:r w:rsidR="001B181F" w:rsidRPr="00EC27FC">
        <w:rPr>
          <w:rFonts w:ascii="Verdana" w:hAnsi="Verdana"/>
          <w:sz w:val="20"/>
          <w:lang w:val="en-GB"/>
        </w:rPr>
        <w:t xml:space="preserve"> meeting structured as mentioned in Article 3 </w:t>
      </w:r>
      <w:r w:rsidR="00B12D50">
        <w:rPr>
          <w:rFonts w:ascii="Verdana" w:hAnsi="Verdana"/>
          <w:sz w:val="20"/>
          <w:lang w:val="en-GB"/>
        </w:rPr>
        <w:t>here</w:t>
      </w:r>
      <w:r w:rsidR="001B181F" w:rsidRPr="00EC27FC">
        <w:rPr>
          <w:rFonts w:ascii="Verdana" w:hAnsi="Verdana"/>
          <w:sz w:val="20"/>
          <w:lang w:val="en-GB"/>
        </w:rPr>
        <w:t>of</w:t>
      </w:r>
      <w:r w:rsidR="000F1B86">
        <w:rPr>
          <w:rFonts w:ascii="Verdana" w:hAnsi="Verdana"/>
          <w:sz w:val="20"/>
          <w:lang w:val="en-GB"/>
        </w:rPr>
        <w:t>.</w:t>
      </w:r>
      <w:r w:rsidR="001B181F" w:rsidRPr="00EC27FC">
        <w:rPr>
          <w:rFonts w:ascii="Verdana" w:hAnsi="Verdana"/>
          <w:sz w:val="20"/>
          <w:lang w:val="en-GB"/>
        </w:rPr>
        <w:t xml:space="preserve"> </w:t>
      </w:r>
    </w:p>
    <w:p w14:paraId="50A5C3EB" w14:textId="767A494C" w:rsidR="00D1182C" w:rsidRDefault="00D1182C" w:rsidP="00F87710">
      <w:pPr>
        <w:numPr>
          <w:ilvl w:val="0"/>
          <w:numId w:val="3"/>
        </w:numPr>
        <w:spacing w:after="120"/>
        <w:ind w:left="1406" w:hanging="703"/>
        <w:jc w:val="both"/>
        <w:rPr>
          <w:rFonts w:ascii="Verdana" w:hAnsi="Verdana"/>
          <w:sz w:val="20"/>
          <w:szCs w:val="20"/>
          <w:lang w:val="en-GB"/>
        </w:rPr>
      </w:pPr>
      <w:r w:rsidRPr="006C2A4D">
        <w:rPr>
          <w:rFonts w:ascii="Verdana" w:hAnsi="Verdana"/>
          <w:b/>
          <w:sz w:val="20"/>
          <w:szCs w:val="20"/>
          <w:lang w:val="en-GB"/>
        </w:rPr>
        <w:t>Obligatory requirements</w:t>
      </w:r>
      <w:r>
        <w:rPr>
          <w:rFonts w:ascii="Verdana" w:hAnsi="Verdana"/>
          <w:sz w:val="20"/>
          <w:szCs w:val="20"/>
          <w:lang w:val="en-GB"/>
        </w:rPr>
        <w:t xml:space="preserve"> pursuant to Section 68 paragraph 3 of the Act:</w:t>
      </w:r>
    </w:p>
    <w:p w14:paraId="7A2485E0" w14:textId="1A7A4457" w:rsidR="00D1182C" w:rsidRPr="00D1182C" w:rsidRDefault="00C81DF8" w:rsidP="00D1182C">
      <w:pPr>
        <w:numPr>
          <w:ilvl w:val="1"/>
          <w:numId w:val="3"/>
        </w:numPr>
        <w:spacing w:after="120"/>
        <w:jc w:val="both"/>
        <w:rPr>
          <w:rFonts w:ascii="Verdana" w:hAnsi="Verdana"/>
          <w:sz w:val="20"/>
          <w:szCs w:val="20"/>
          <w:lang w:val="en-GB"/>
        </w:rPr>
      </w:pPr>
      <w:r>
        <w:rPr>
          <w:rFonts w:ascii="Verdana" w:hAnsi="Verdana"/>
          <w:sz w:val="20"/>
          <w:szCs w:val="20"/>
          <w:lang w:val="en-GB" w:eastAsia="ar-SA"/>
        </w:rPr>
        <w:t>L</w:t>
      </w:r>
      <w:r w:rsidRPr="003472AA">
        <w:rPr>
          <w:rFonts w:ascii="Verdana" w:hAnsi="Verdana"/>
          <w:sz w:val="20"/>
          <w:szCs w:val="20"/>
          <w:lang w:val="en-GB" w:eastAsia="ar-SA"/>
        </w:rPr>
        <w:t xml:space="preserve">ist of those statutory </w:t>
      </w:r>
      <w:r>
        <w:rPr>
          <w:rFonts w:ascii="Verdana" w:hAnsi="Verdana"/>
          <w:sz w:val="20"/>
          <w:szCs w:val="20"/>
          <w:lang w:val="en-GB" w:eastAsia="ar-SA"/>
        </w:rPr>
        <w:t>bodies</w:t>
      </w:r>
      <w:r w:rsidRPr="003472AA">
        <w:rPr>
          <w:rFonts w:ascii="Verdana" w:hAnsi="Verdana"/>
          <w:sz w:val="20"/>
          <w:szCs w:val="20"/>
          <w:lang w:val="en-GB" w:eastAsia="ar-SA"/>
        </w:rPr>
        <w:t xml:space="preserve"> or members of the statutory </w:t>
      </w:r>
      <w:r>
        <w:rPr>
          <w:rFonts w:ascii="Verdana" w:hAnsi="Verdana"/>
          <w:sz w:val="20"/>
          <w:szCs w:val="20"/>
          <w:lang w:val="en-GB" w:eastAsia="ar-SA"/>
        </w:rPr>
        <w:t>body</w:t>
      </w:r>
      <w:r w:rsidRPr="003472AA">
        <w:rPr>
          <w:rFonts w:ascii="Verdana" w:hAnsi="Verdana"/>
          <w:sz w:val="20"/>
          <w:szCs w:val="20"/>
          <w:lang w:val="en-GB" w:eastAsia="ar-SA"/>
        </w:rPr>
        <w:t xml:space="preserve">, who have </w:t>
      </w:r>
      <w:r>
        <w:rPr>
          <w:rFonts w:ascii="Verdana" w:hAnsi="Verdana"/>
          <w:sz w:val="20"/>
          <w:szCs w:val="20"/>
          <w:lang w:val="en-GB" w:eastAsia="ar-SA"/>
        </w:rPr>
        <w:t xml:space="preserve">been in employment, functional </w:t>
      </w:r>
      <w:r w:rsidRPr="003472AA">
        <w:rPr>
          <w:rFonts w:ascii="Verdana" w:hAnsi="Verdana"/>
          <w:sz w:val="20"/>
          <w:szCs w:val="20"/>
          <w:lang w:val="en-GB" w:eastAsia="ar-SA"/>
        </w:rPr>
        <w:t xml:space="preserve">or </w:t>
      </w:r>
      <w:r>
        <w:rPr>
          <w:rFonts w:ascii="Verdana" w:hAnsi="Verdana"/>
          <w:sz w:val="20"/>
          <w:szCs w:val="20"/>
          <w:lang w:val="en-GB" w:eastAsia="ar-SA"/>
        </w:rPr>
        <w:t>similar</w:t>
      </w:r>
      <w:r w:rsidRPr="003472AA">
        <w:rPr>
          <w:rFonts w:ascii="Verdana" w:hAnsi="Verdana"/>
          <w:sz w:val="20"/>
          <w:szCs w:val="20"/>
          <w:lang w:val="en-GB" w:eastAsia="ar-SA"/>
        </w:rPr>
        <w:t xml:space="preserve"> relationship with the Contracting Authority within the period of the last 3 years directly prior to the date of bid submission</w:t>
      </w:r>
      <w:r>
        <w:rPr>
          <w:rFonts w:ascii="Verdana" w:hAnsi="Verdana"/>
          <w:sz w:val="20"/>
          <w:szCs w:val="20"/>
          <w:lang w:val="en-GB" w:eastAsia="ar-SA"/>
        </w:rPr>
        <w:t xml:space="preserve"> </w:t>
      </w:r>
      <w:r w:rsidR="00D1182C" w:rsidRPr="00D1182C">
        <w:rPr>
          <w:rFonts w:ascii="Verdana" w:hAnsi="Verdana"/>
          <w:sz w:val="20"/>
          <w:szCs w:val="20"/>
          <w:lang w:val="en-GB"/>
        </w:rPr>
        <w:t xml:space="preserve">in </w:t>
      </w:r>
      <w:r>
        <w:rPr>
          <w:rFonts w:ascii="Verdana" w:hAnsi="Verdana"/>
          <w:sz w:val="20"/>
          <w:szCs w:val="20"/>
          <w:lang w:val="en-GB"/>
        </w:rPr>
        <w:t xml:space="preserve">the </w:t>
      </w:r>
      <w:r w:rsidR="00D1182C" w:rsidRPr="00D1182C">
        <w:rPr>
          <w:rFonts w:ascii="Verdana" w:hAnsi="Verdana"/>
          <w:sz w:val="20"/>
          <w:szCs w:val="20"/>
          <w:lang w:val="en-GB"/>
        </w:rPr>
        <w:t>form of a statutory declaration.</w:t>
      </w:r>
    </w:p>
    <w:p w14:paraId="6630E426" w14:textId="77777777" w:rsidR="00D1182C" w:rsidRPr="00D1182C" w:rsidRDefault="00D1182C" w:rsidP="00D1182C">
      <w:pPr>
        <w:numPr>
          <w:ilvl w:val="1"/>
          <w:numId w:val="3"/>
        </w:numPr>
        <w:spacing w:after="120"/>
        <w:jc w:val="both"/>
        <w:rPr>
          <w:rFonts w:ascii="Verdana" w:hAnsi="Verdana"/>
          <w:sz w:val="20"/>
          <w:szCs w:val="20"/>
          <w:lang w:val="en-GB"/>
        </w:rPr>
      </w:pPr>
      <w:r w:rsidRPr="00D1182C">
        <w:rPr>
          <w:rFonts w:ascii="Verdana" w:hAnsi="Verdana"/>
          <w:sz w:val="20"/>
          <w:szCs w:val="20"/>
          <w:lang w:val="en-GB"/>
        </w:rPr>
        <w:t>Current list of shareholders with equity share exceeding 10 %, if being a joint-stock company.</w:t>
      </w:r>
    </w:p>
    <w:p w14:paraId="7CAD76B8" w14:textId="77777777" w:rsidR="00D1182C" w:rsidRPr="00D1182C" w:rsidRDefault="00D1182C" w:rsidP="00D1182C">
      <w:pPr>
        <w:numPr>
          <w:ilvl w:val="1"/>
          <w:numId w:val="3"/>
        </w:numPr>
        <w:spacing w:after="120"/>
        <w:jc w:val="both"/>
        <w:rPr>
          <w:rFonts w:ascii="Verdana" w:hAnsi="Verdana"/>
          <w:sz w:val="20"/>
          <w:szCs w:val="20"/>
          <w:lang w:val="en-GB"/>
        </w:rPr>
      </w:pPr>
      <w:r w:rsidRPr="00D1182C">
        <w:rPr>
          <w:rFonts w:ascii="Verdana" w:hAnsi="Verdana"/>
          <w:sz w:val="20"/>
          <w:szCs w:val="20"/>
          <w:lang w:val="en-GB"/>
        </w:rPr>
        <w:t>Declaration of the bidder (affidavit) to the effect that he has not and will not conclude a prohibited agreement within the meaning of Act No. 143/2001 Coll., on the protection of economic competition, as amended, in connection with this Public Contract.</w:t>
      </w:r>
    </w:p>
    <w:p w14:paraId="50C37C09" w14:textId="3C85DCB4" w:rsidR="00D1182C" w:rsidRDefault="00D1182C" w:rsidP="006C2A4D">
      <w:pPr>
        <w:spacing w:after="120"/>
        <w:ind w:left="1785"/>
        <w:jc w:val="both"/>
        <w:rPr>
          <w:rFonts w:ascii="Verdana" w:hAnsi="Verdana"/>
          <w:sz w:val="20"/>
          <w:szCs w:val="20"/>
          <w:lang w:val="en-GB"/>
        </w:rPr>
      </w:pPr>
      <w:r w:rsidRPr="00D1182C">
        <w:rPr>
          <w:rFonts w:ascii="Verdana" w:hAnsi="Verdana"/>
          <w:sz w:val="20"/>
          <w:szCs w:val="20"/>
          <w:lang w:val="en-GB"/>
        </w:rPr>
        <w:t>Bidders demonstrate meeting of the obligatory requirement</w:t>
      </w:r>
      <w:r>
        <w:rPr>
          <w:rFonts w:ascii="Verdana" w:hAnsi="Verdana"/>
          <w:sz w:val="20"/>
          <w:szCs w:val="20"/>
          <w:lang w:val="en-GB"/>
        </w:rPr>
        <w:t>s</w:t>
      </w:r>
      <w:r w:rsidR="004D3C8C">
        <w:rPr>
          <w:rFonts w:ascii="Verdana" w:hAnsi="Verdana"/>
          <w:sz w:val="20"/>
          <w:szCs w:val="20"/>
          <w:lang w:val="en-GB"/>
        </w:rPr>
        <w:t xml:space="preserve"> by submitting an a</w:t>
      </w:r>
      <w:r w:rsidRPr="00D1182C">
        <w:rPr>
          <w:rFonts w:ascii="Verdana" w:hAnsi="Verdana"/>
          <w:sz w:val="20"/>
          <w:szCs w:val="20"/>
          <w:lang w:val="en-GB"/>
        </w:rPr>
        <w:t xml:space="preserve">ffidavit; bidders may use wording provided in </w:t>
      </w:r>
      <w:r w:rsidRPr="006C2A4D">
        <w:rPr>
          <w:rFonts w:ascii="Verdana" w:hAnsi="Verdana"/>
          <w:b/>
          <w:sz w:val="20"/>
          <w:szCs w:val="20"/>
          <w:u w:val="single"/>
          <w:lang w:val="en-GB"/>
        </w:rPr>
        <w:t>Annex 3</w:t>
      </w:r>
      <w:r w:rsidRPr="00D1182C">
        <w:rPr>
          <w:rFonts w:ascii="Verdana" w:hAnsi="Verdana"/>
          <w:sz w:val="20"/>
          <w:szCs w:val="20"/>
          <w:lang w:val="en-GB"/>
        </w:rPr>
        <w:t xml:space="preserve"> hereto.</w:t>
      </w:r>
    </w:p>
    <w:p w14:paraId="3BCB4454" w14:textId="02BB3366" w:rsidR="001C6C1F" w:rsidRPr="001C6C1F" w:rsidRDefault="00054579" w:rsidP="006C2A4D">
      <w:pPr>
        <w:numPr>
          <w:ilvl w:val="0"/>
          <w:numId w:val="3"/>
        </w:numPr>
        <w:spacing w:after="120"/>
        <w:ind w:left="1406" w:hanging="703"/>
        <w:jc w:val="both"/>
        <w:rPr>
          <w:rFonts w:ascii="Verdana" w:hAnsi="Verdana"/>
          <w:sz w:val="20"/>
          <w:lang w:val="en-GB"/>
        </w:rPr>
      </w:pPr>
      <w:r>
        <w:rPr>
          <w:rFonts w:ascii="Verdana" w:hAnsi="Verdana"/>
          <w:b/>
          <w:sz w:val="20"/>
          <w:lang w:val="en-GB"/>
        </w:rPr>
        <w:t>S</w:t>
      </w:r>
      <w:r w:rsidR="001C6C1F" w:rsidRPr="006C2A4D">
        <w:rPr>
          <w:rFonts w:ascii="Verdana" w:hAnsi="Verdana"/>
          <w:b/>
          <w:sz w:val="20"/>
          <w:lang w:val="en-GB"/>
        </w:rPr>
        <w:t>ubcontractor structure</w:t>
      </w:r>
      <w:r w:rsidR="008C11E1">
        <w:rPr>
          <w:rFonts w:ascii="Verdana" w:hAnsi="Verdana"/>
          <w:sz w:val="20"/>
          <w:lang w:val="en-GB"/>
        </w:rPr>
        <w:t xml:space="preserve"> pursuant to Article 8.1 hereof, if applicable.</w:t>
      </w:r>
    </w:p>
    <w:p w14:paraId="4B57C0F9" w14:textId="21BFB9ED" w:rsidR="008323D1" w:rsidRDefault="008323D1" w:rsidP="008323D1">
      <w:pPr>
        <w:numPr>
          <w:ilvl w:val="0"/>
          <w:numId w:val="3"/>
        </w:numPr>
        <w:spacing w:after="60"/>
        <w:ind w:left="1406" w:hanging="703"/>
        <w:jc w:val="both"/>
        <w:rPr>
          <w:rFonts w:ascii="Verdana" w:hAnsi="Verdana"/>
          <w:sz w:val="20"/>
          <w:lang w:val="en-GB"/>
        </w:rPr>
      </w:pPr>
      <w:r w:rsidRPr="00A866EA">
        <w:rPr>
          <w:rFonts w:ascii="Verdana" w:hAnsi="Verdana"/>
          <w:b/>
          <w:sz w:val="20"/>
          <w:lang w:val="en-GB"/>
        </w:rPr>
        <w:t>Bid price</w:t>
      </w:r>
      <w:r w:rsidRPr="00EC27FC">
        <w:rPr>
          <w:rFonts w:ascii="Verdana" w:hAnsi="Verdana"/>
          <w:sz w:val="20"/>
          <w:lang w:val="en-GB"/>
        </w:rPr>
        <w:t xml:space="preserve"> structured as required under Article 5 of the Tender Documentation</w:t>
      </w:r>
      <w:r>
        <w:rPr>
          <w:rFonts w:ascii="Verdana" w:hAnsi="Verdana"/>
          <w:sz w:val="20"/>
          <w:lang w:val="en-GB"/>
        </w:rPr>
        <w:t>.</w:t>
      </w:r>
    </w:p>
    <w:p w14:paraId="42D0175D" w14:textId="7670A72D" w:rsidR="00AE0559" w:rsidRDefault="00794AA4" w:rsidP="00F87710">
      <w:pPr>
        <w:numPr>
          <w:ilvl w:val="0"/>
          <w:numId w:val="3"/>
        </w:numPr>
        <w:spacing w:after="120"/>
        <w:ind w:left="1406" w:hanging="703"/>
        <w:jc w:val="both"/>
        <w:rPr>
          <w:rFonts w:ascii="Verdana" w:hAnsi="Verdana"/>
          <w:sz w:val="20"/>
          <w:lang w:val="en-GB"/>
        </w:rPr>
      </w:pPr>
      <w:r w:rsidRPr="006C2A4D">
        <w:rPr>
          <w:rFonts w:ascii="Verdana" w:hAnsi="Verdana"/>
          <w:b/>
          <w:sz w:val="20"/>
          <w:lang w:val="en-GB"/>
        </w:rPr>
        <w:t>B</w:t>
      </w:r>
      <w:r w:rsidR="00EC459C" w:rsidRPr="006C2A4D">
        <w:rPr>
          <w:rFonts w:ascii="Verdana" w:hAnsi="Verdana"/>
          <w:b/>
          <w:sz w:val="20"/>
          <w:lang w:val="en-GB"/>
        </w:rPr>
        <w:t xml:space="preserve">inding </w:t>
      </w:r>
      <w:r w:rsidR="001B181F" w:rsidRPr="006C2A4D">
        <w:rPr>
          <w:rFonts w:ascii="Verdana" w:hAnsi="Verdana"/>
          <w:b/>
          <w:sz w:val="20"/>
          <w:lang w:val="en-GB"/>
        </w:rPr>
        <w:t>draft contract</w:t>
      </w:r>
      <w:r w:rsidR="001B181F" w:rsidRPr="00EC27FC">
        <w:rPr>
          <w:rFonts w:ascii="Verdana" w:hAnsi="Verdana"/>
          <w:sz w:val="20"/>
          <w:lang w:val="en-GB"/>
        </w:rPr>
        <w:t xml:space="preserve"> </w:t>
      </w:r>
      <w:r w:rsidR="001B181F" w:rsidRPr="004D3C8C">
        <w:rPr>
          <w:rFonts w:ascii="Verdana" w:hAnsi="Verdana"/>
          <w:sz w:val="20"/>
          <w:lang w:val="en-GB"/>
        </w:rPr>
        <w:t>signed by a person</w:t>
      </w:r>
      <w:r w:rsidR="001B181F" w:rsidRPr="00EC27FC">
        <w:rPr>
          <w:rFonts w:ascii="Verdana" w:hAnsi="Verdana"/>
          <w:sz w:val="20"/>
          <w:lang w:val="en-GB"/>
        </w:rPr>
        <w:t xml:space="preserve"> authorised to act on behalf of or in the capacity of the applicant where the applicant shall be obliged to use the draft contract wording mentioned in </w:t>
      </w:r>
      <w:r w:rsidR="001B181F" w:rsidRPr="006C2A4D">
        <w:rPr>
          <w:rFonts w:ascii="Verdana" w:hAnsi="Verdana"/>
          <w:b/>
          <w:sz w:val="20"/>
          <w:u w:val="single"/>
          <w:lang w:val="en-GB"/>
        </w:rPr>
        <w:t xml:space="preserve">Annex No. </w:t>
      </w:r>
      <w:r w:rsidR="00D06222" w:rsidRPr="006C2A4D">
        <w:rPr>
          <w:rFonts w:ascii="Verdana" w:hAnsi="Verdana"/>
          <w:b/>
          <w:sz w:val="20"/>
          <w:u w:val="single"/>
          <w:lang w:val="en-GB"/>
        </w:rPr>
        <w:t>6</w:t>
      </w:r>
      <w:r w:rsidR="00D06222" w:rsidRPr="00EC27FC">
        <w:rPr>
          <w:rFonts w:ascii="Verdana" w:hAnsi="Verdana"/>
          <w:sz w:val="20"/>
          <w:lang w:val="en-GB"/>
        </w:rPr>
        <w:t xml:space="preserve"> </w:t>
      </w:r>
      <w:r w:rsidR="001B181F" w:rsidRPr="00EC27FC">
        <w:rPr>
          <w:rFonts w:ascii="Verdana" w:hAnsi="Verdana"/>
          <w:sz w:val="20"/>
          <w:lang w:val="en-GB"/>
        </w:rPr>
        <w:t>hereto</w:t>
      </w:r>
      <w:r w:rsidR="00EC5A7C" w:rsidRPr="00EC27FC">
        <w:rPr>
          <w:rFonts w:ascii="Verdana" w:hAnsi="Verdana"/>
          <w:sz w:val="20"/>
          <w:lang w:val="en-GB"/>
        </w:rPr>
        <w:t xml:space="preserve"> and to complete only those parts, which are explicitly specified by the </w:t>
      </w:r>
      <w:r w:rsidR="00DE3C77">
        <w:rPr>
          <w:rFonts w:ascii="Verdana" w:hAnsi="Verdana"/>
          <w:sz w:val="20"/>
          <w:lang w:val="en-GB"/>
        </w:rPr>
        <w:t xml:space="preserve">Contracting Authority </w:t>
      </w:r>
      <w:r w:rsidR="00BA2F19">
        <w:rPr>
          <w:rFonts w:ascii="Verdana" w:hAnsi="Verdana"/>
          <w:sz w:val="20"/>
          <w:lang w:val="en-GB"/>
        </w:rPr>
        <w:t>to be filled by the applicant with a yellow colour</w:t>
      </w:r>
      <w:r w:rsidR="002F386C" w:rsidRPr="00EC27FC">
        <w:rPr>
          <w:rFonts w:ascii="Verdana" w:hAnsi="Verdana"/>
          <w:sz w:val="20"/>
          <w:lang w:val="en-GB"/>
        </w:rPr>
        <w:t>.</w:t>
      </w:r>
    </w:p>
    <w:p w14:paraId="113258CD" w14:textId="77777777" w:rsidR="00272708" w:rsidRPr="008323D1" w:rsidRDefault="00272708" w:rsidP="00272708">
      <w:pPr>
        <w:widowControl w:val="0"/>
        <w:numPr>
          <w:ilvl w:val="0"/>
          <w:numId w:val="3"/>
        </w:numPr>
        <w:adjustRightInd w:val="0"/>
        <w:spacing w:after="120"/>
        <w:jc w:val="both"/>
        <w:textAlignment w:val="baseline"/>
        <w:rPr>
          <w:rFonts w:ascii="Verdana" w:hAnsi="Verdana"/>
          <w:sz w:val="20"/>
          <w:lang w:val="en-GB"/>
        </w:rPr>
      </w:pPr>
      <w:r w:rsidRPr="008323D1">
        <w:rPr>
          <w:rFonts w:ascii="Verdana" w:hAnsi="Verdana"/>
          <w:sz w:val="20"/>
          <w:lang w:val="en-GB"/>
        </w:rPr>
        <w:t xml:space="preserve">Detailed </w:t>
      </w:r>
      <w:r w:rsidRPr="008323D1">
        <w:rPr>
          <w:rFonts w:ascii="Verdana" w:hAnsi="Verdana"/>
          <w:b/>
          <w:sz w:val="20"/>
          <w:lang w:val="en-GB"/>
        </w:rPr>
        <w:t>description and specification</w:t>
      </w:r>
      <w:r w:rsidRPr="008323D1">
        <w:rPr>
          <w:rFonts w:ascii="Verdana" w:hAnsi="Verdana"/>
          <w:sz w:val="20"/>
          <w:lang w:val="en-GB"/>
        </w:rPr>
        <w:t xml:space="preserve"> of the offered performance, which shall be a document that includes detailed technical specification and</w:t>
      </w:r>
      <w:r>
        <w:rPr>
          <w:rFonts w:ascii="Verdana" w:hAnsi="Verdana"/>
          <w:sz w:val="20"/>
          <w:lang w:val="en-GB"/>
        </w:rPr>
        <w:t>/or</w:t>
      </w:r>
      <w:r w:rsidRPr="008323D1">
        <w:rPr>
          <w:rFonts w:ascii="Verdana" w:hAnsi="Verdana"/>
          <w:sz w:val="20"/>
          <w:lang w:val="en-GB"/>
        </w:rPr>
        <w:t xml:space="preserve"> drawings of the proposed subject matter (device) so that the Contracting </w:t>
      </w:r>
      <w:proofErr w:type="gramStart"/>
      <w:r w:rsidRPr="008323D1">
        <w:rPr>
          <w:rFonts w:ascii="Verdana" w:hAnsi="Verdana"/>
          <w:sz w:val="20"/>
          <w:lang w:val="en-GB"/>
        </w:rPr>
        <w:t>Authority  is</w:t>
      </w:r>
      <w:proofErr w:type="gramEnd"/>
      <w:r w:rsidRPr="008323D1">
        <w:rPr>
          <w:rFonts w:ascii="Verdana" w:hAnsi="Verdana"/>
          <w:sz w:val="20"/>
          <w:lang w:val="en-GB"/>
        </w:rPr>
        <w:t xml:space="preserve"> able to check full compliance of the proposed device with the requirements stipulated herein. </w:t>
      </w:r>
    </w:p>
    <w:p w14:paraId="538567B2" w14:textId="77777777" w:rsidR="00272708" w:rsidRDefault="00272708" w:rsidP="00272708">
      <w:pPr>
        <w:widowControl w:val="0"/>
        <w:adjustRightInd w:val="0"/>
        <w:spacing w:after="120"/>
        <w:ind w:left="1410"/>
        <w:jc w:val="both"/>
        <w:textAlignment w:val="baseline"/>
        <w:rPr>
          <w:rFonts w:ascii="Verdana" w:hAnsi="Verdana"/>
          <w:sz w:val="20"/>
          <w:lang w:val="en-GB"/>
        </w:rPr>
      </w:pPr>
      <w:r>
        <w:rPr>
          <w:rFonts w:ascii="Verdana" w:hAnsi="Verdana"/>
          <w:sz w:val="20"/>
          <w:lang w:val="en-GB"/>
        </w:rPr>
        <w:t>Specification shall be elaborated in such detail so that it proves that the solution offered by the bidder is credible and that the bidder (manufacturer) is able to manufacture and deliver device with specifications required herein.</w:t>
      </w:r>
    </w:p>
    <w:p w14:paraId="5C4EA163" w14:textId="09851F79" w:rsidR="00221DD6" w:rsidRDefault="00221DD6" w:rsidP="00272708">
      <w:pPr>
        <w:widowControl w:val="0"/>
        <w:adjustRightInd w:val="0"/>
        <w:spacing w:after="120"/>
        <w:ind w:left="1410"/>
        <w:jc w:val="both"/>
        <w:textAlignment w:val="baseline"/>
        <w:rPr>
          <w:rFonts w:ascii="Verdana" w:hAnsi="Verdana"/>
          <w:sz w:val="20"/>
          <w:lang w:val="en-GB"/>
        </w:rPr>
      </w:pPr>
      <w:r>
        <w:rPr>
          <w:rFonts w:ascii="Verdana" w:hAnsi="Verdana"/>
          <w:sz w:val="20"/>
          <w:lang w:val="en-GB"/>
        </w:rPr>
        <w:t xml:space="preserve">This technical specification shall be attached to the purchase contract as its Annex 1. As part of this description and specification the applicant shall answer </w:t>
      </w:r>
      <w:r w:rsidR="00630C30">
        <w:rPr>
          <w:rFonts w:ascii="Verdana" w:hAnsi="Verdana"/>
          <w:sz w:val="20"/>
          <w:lang w:val="en-GB"/>
        </w:rPr>
        <w:t xml:space="preserve">all </w:t>
      </w:r>
      <w:r>
        <w:rPr>
          <w:rFonts w:ascii="Verdana" w:hAnsi="Verdana"/>
          <w:sz w:val="20"/>
          <w:lang w:val="en-GB"/>
        </w:rPr>
        <w:t xml:space="preserve">the questions that are listed in </w:t>
      </w:r>
      <w:r w:rsidRPr="00221DD6">
        <w:rPr>
          <w:rFonts w:ascii="Verdana" w:hAnsi="Verdana"/>
          <w:b/>
          <w:sz w:val="20"/>
          <w:u w:val="single"/>
          <w:lang w:val="en-GB"/>
        </w:rPr>
        <w:t>Annex No. 7</w:t>
      </w:r>
      <w:r>
        <w:rPr>
          <w:rFonts w:ascii="Verdana" w:hAnsi="Verdana"/>
          <w:sz w:val="20"/>
          <w:lang w:val="en-GB"/>
        </w:rPr>
        <w:t xml:space="preserve"> hereto. </w:t>
      </w:r>
    </w:p>
    <w:p w14:paraId="5EA24998" w14:textId="51ED7129" w:rsidR="00923E0E" w:rsidRPr="00EC27FC" w:rsidRDefault="00923E0E" w:rsidP="006226FD">
      <w:pPr>
        <w:widowControl w:val="0"/>
        <w:adjustRightInd w:val="0"/>
        <w:spacing w:after="120"/>
        <w:jc w:val="both"/>
        <w:textAlignment w:val="baseline"/>
        <w:rPr>
          <w:rFonts w:ascii="Verdana" w:hAnsi="Verdana"/>
          <w:sz w:val="20"/>
          <w:lang w:val="en-GB"/>
        </w:rPr>
      </w:pPr>
    </w:p>
    <w:p w14:paraId="2D54FCD3" w14:textId="17A13BF5" w:rsidR="00B61B84" w:rsidRPr="00EC27FC" w:rsidRDefault="00B61B84" w:rsidP="00B61B84">
      <w:pPr>
        <w:ind w:left="705" w:hanging="705"/>
        <w:jc w:val="both"/>
        <w:rPr>
          <w:rFonts w:ascii="Verdana" w:hAnsi="Verdana"/>
          <w:sz w:val="20"/>
          <w:szCs w:val="20"/>
          <w:lang w:val="en-GB"/>
        </w:rPr>
      </w:pPr>
      <w:r w:rsidRPr="00EC27FC">
        <w:rPr>
          <w:rFonts w:ascii="Verdana" w:hAnsi="Verdana"/>
          <w:sz w:val="20"/>
          <w:szCs w:val="20"/>
          <w:lang w:val="en-GB"/>
        </w:rPr>
        <w:t>2.11</w:t>
      </w:r>
      <w:r w:rsidRPr="00EC27FC">
        <w:rPr>
          <w:rFonts w:ascii="Verdana" w:hAnsi="Verdana"/>
          <w:sz w:val="20"/>
          <w:szCs w:val="20"/>
          <w:lang w:val="en-GB"/>
        </w:rPr>
        <w:tab/>
      </w:r>
      <w:r w:rsidR="001B181F" w:rsidRPr="00EC27FC">
        <w:rPr>
          <w:rFonts w:ascii="Verdana" w:hAnsi="Verdana"/>
          <w:sz w:val="20"/>
          <w:szCs w:val="20"/>
          <w:lang w:val="en-GB"/>
        </w:rPr>
        <w:t xml:space="preserve">The </w:t>
      </w:r>
      <w:r w:rsidR="00EC459C" w:rsidRPr="00EC27FC">
        <w:rPr>
          <w:rFonts w:ascii="Verdana" w:hAnsi="Verdana"/>
          <w:sz w:val="20"/>
          <w:szCs w:val="20"/>
          <w:lang w:val="en-GB"/>
        </w:rPr>
        <w:t xml:space="preserve">applicant </w:t>
      </w:r>
      <w:r w:rsidR="001B181F" w:rsidRPr="00EC27FC">
        <w:rPr>
          <w:rFonts w:ascii="Verdana" w:hAnsi="Verdana"/>
          <w:sz w:val="20"/>
          <w:szCs w:val="20"/>
          <w:lang w:val="en-GB"/>
        </w:rPr>
        <w:t xml:space="preserve">shall be authorised to require in writing additional information </w:t>
      </w:r>
      <w:r w:rsidR="00452418" w:rsidRPr="00EC27FC">
        <w:rPr>
          <w:rFonts w:ascii="Verdana" w:hAnsi="Verdana"/>
          <w:sz w:val="20"/>
          <w:szCs w:val="20"/>
          <w:lang w:val="en-GB"/>
        </w:rPr>
        <w:t>on</w:t>
      </w:r>
      <w:r w:rsidR="001B181F" w:rsidRPr="00EC27FC">
        <w:rPr>
          <w:rFonts w:ascii="Verdana" w:hAnsi="Verdana"/>
          <w:sz w:val="20"/>
          <w:szCs w:val="20"/>
          <w:lang w:val="en-GB"/>
        </w:rPr>
        <w:t xml:space="preserve"> these tender conditions in form of a written application addressed to the contact person</w:t>
      </w:r>
      <w:r w:rsidRPr="00EC27FC">
        <w:rPr>
          <w:rFonts w:ascii="Verdana" w:hAnsi="Verdana"/>
          <w:sz w:val="20"/>
          <w:szCs w:val="20"/>
          <w:lang w:val="en-GB"/>
        </w:rPr>
        <w:t xml:space="preserve">. </w:t>
      </w:r>
      <w:r w:rsidR="001B181F" w:rsidRPr="00EC27FC">
        <w:rPr>
          <w:rFonts w:ascii="Verdana" w:hAnsi="Verdana"/>
          <w:sz w:val="20"/>
          <w:szCs w:val="20"/>
          <w:lang w:val="en-GB"/>
        </w:rPr>
        <w:t xml:space="preserve">The </w:t>
      </w:r>
      <w:r w:rsidR="00DE3C77">
        <w:rPr>
          <w:rFonts w:ascii="Verdana" w:hAnsi="Verdana"/>
          <w:sz w:val="20"/>
          <w:szCs w:val="20"/>
          <w:lang w:val="en-GB"/>
        </w:rPr>
        <w:t xml:space="preserve">Contracting </w:t>
      </w:r>
      <w:proofErr w:type="gramStart"/>
      <w:r w:rsidR="00DE3C77">
        <w:rPr>
          <w:rFonts w:ascii="Verdana" w:hAnsi="Verdana"/>
          <w:sz w:val="20"/>
          <w:szCs w:val="20"/>
          <w:lang w:val="en-GB"/>
        </w:rPr>
        <w:t xml:space="preserve">Authority </w:t>
      </w:r>
      <w:r w:rsidR="001B181F" w:rsidRPr="00EC27FC">
        <w:rPr>
          <w:rFonts w:ascii="Verdana" w:hAnsi="Verdana"/>
          <w:sz w:val="20"/>
          <w:szCs w:val="20"/>
          <w:lang w:val="en-GB"/>
        </w:rPr>
        <w:t xml:space="preserve"> shall</w:t>
      </w:r>
      <w:proofErr w:type="gramEnd"/>
      <w:r w:rsidR="001B181F" w:rsidRPr="00EC27FC">
        <w:rPr>
          <w:rFonts w:ascii="Verdana" w:hAnsi="Verdana"/>
          <w:sz w:val="20"/>
          <w:szCs w:val="20"/>
          <w:lang w:val="en-GB"/>
        </w:rPr>
        <w:t xml:space="preserve"> provide answers to properly asked questions in writing pursuant to Section </w:t>
      </w:r>
      <w:r w:rsidRPr="00EC27FC">
        <w:rPr>
          <w:rFonts w:ascii="Verdana" w:hAnsi="Verdana"/>
          <w:sz w:val="20"/>
          <w:szCs w:val="20"/>
          <w:lang w:val="en-GB"/>
        </w:rPr>
        <w:t xml:space="preserve">49 </w:t>
      </w:r>
      <w:r w:rsidR="001B181F" w:rsidRPr="00EC27FC">
        <w:rPr>
          <w:rFonts w:ascii="Verdana" w:hAnsi="Verdana"/>
          <w:sz w:val="20"/>
          <w:szCs w:val="20"/>
          <w:lang w:val="en-GB"/>
        </w:rPr>
        <w:t xml:space="preserve">paragraph </w:t>
      </w:r>
      <w:r w:rsidRPr="00EC27FC">
        <w:rPr>
          <w:rFonts w:ascii="Verdana" w:hAnsi="Verdana"/>
          <w:sz w:val="20"/>
          <w:szCs w:val="20"/>
          <w:lang w:val="en-GB"/>
        </w:rPr>
        <w:t>2 a</w:t>
      </w:r>
      <w:r w:rsidR="001B181F" w:rsidRPr="00EC27FC">
        <w:rPr>
          <w:rFonts w:ascii="Verdana" w:hAnsi="Verdana"/>
          <w:sz w:val="20"/>
          <w:szCs w:val="20"/>
          <w:lang w:val="en-GB"/>
        </w:rPr>
        <w:t>nd 3 of the Act</w:t>
      </w:r>
      <w:r w:rsidRPr="00EC27FC">
        <w:rPr>
          <w:rFonts w:ascii="Verdana" w:hAnsi="Verdana"/>
          <w:sz w:val="20"/>
          <w:szCs w:val="20"/>
          <w:lang w:val="en-GB"/>
        </w:rPr>
        <w:t xml:space="preserve">. </w:t>
      </w:r>
    </w:p>
    <w:p w14:paraId="3073F1FC" w14:textId="2D354F99" w:rsidR="00AE0559" w:rsidRPr="00204A1B" w:rsidRDefault="007E05B1" w:rsidP="0007134E">
      <w:pPr>
        <w:pStyle w:val="NadpisZD1"/>
        <w:tabs>
          <w:tab w:val="clear" w:pos="510"/>
          <w:tab w:val="clear" w:pos="7180"/>
          <w:tab w:val="left" w:pos="426"/>
          <w:tab w:val="num" w:pos="540"/>
          <w:tab w:val="num" w:pos="567"/>
        </w:tabs>
        <w:ind w:left="567" w:hanging="567"/>
        <w:rPr>
          <w:szCs w:val="22"/>
          <w:lang w:val="en-GB"/>
        </w:rPr>
      </w:pPr>
      <w:r w:rsidRPr="00204A1B">
        <w:rPr>
          <w:szCs w:val="22"/>
          <w:lang w:val="en-GB"/>
        </w:rPr>
        <w:t>QUALIFICATION OF SUPPLIERS</w:t>
      </w:r>
      <w:r w:rsidR="0007134E" w:rsidRPr="0007134E">
        <w:rPr>
          <w:szCs w:val="22"/>
          <w:lang w:val="en-GB"/>
        </w:rPr>
        <w:t xml:space="preserve"> </w:t>
      </w:r>
      <w:r w:rsidR="0007134E">
        <w:rPr>
          <w:szCs w:val="22"/>
          <w:lang w:val="en-GB"/>
        </w:rPr>
        <w:t>FOR all parts of public contract</w:t>
      </w:r>
    </w:p>
    <w:p w14:paraId="6B172763" w14:textId="35285F3A" w:rsidR="00AE0559" w:rsidRPr="00EC27FC" w:rsidRDefault="007E05B1" w:rsidP="00F87710">
      <w:pPr>
        <w:numPr>
          <w:ilvl w:val="1"/>
          <w:numId w:val="9"/>
        </w:numPr>
        <w:spacing w:after="120"/>
        <w:rPr>
          <w:rFonts w:ascii="Verdana" w:hAnsi="Verdana"/>
          <w:sz w:val="20"/>
          <w:lang w:val="en-GB"/>
        </w:rPr>
      </w:pPr>
      <w:r w:rsidRPr="00EC27FC">
        <w:rPr>
          <w:rFonts w:ascii="Verdana" w:hAnsi="Verdana"/>
          <w:sz w:val="20"/>
          <w:lang w:val="en-GB"/>
        </w:rPr>
        <w:t xml:space="preserve">Qualification pursuant to Section </w:t>
      </w:r>
      <w:r w:rsidR="00AE0559" w:rsidRPr="00EC27FC">
        <w:rPr>
          <w:rFonts w:ascii="Verdana" w:hAnsi="Verdana"/>
          <w:sz w:val="20"/>
          <w:lang w:val="en-GB"/>
        </w:rPr>
        <w:t>50 a</w:t>
      </w:r>
      <w:r w:rsidRPr="00EC27FC">
        <w:rPr>
          <w:rFonts w:ascii="Verdana" w:hAnsi="Verdana"/>
          <w:sz w:val="20"/>
          <w:lang w:val="en-GB"/>
        </w:rPr>
        <w:t xml:space="preserve">nd subsequent </w:t>
      </w:r>
      <w:r w:rsidR="00643EE5">
        <w:rPr>
          <w:rFonts w:ascii="Verdana" w:hAnsi="Verdana"/>
          <w:sz w:val="20"/>
          <w:lang w:val="en-GB"/>
        </w:rPr>
        <w:t xml:space="preserve">provisions of the </w:t>
      </w:r>
      <w:r w:rsidRPr="00EC27FC">
        <w:rPr>
          <w:rFonts w:ascii="Verdana" w:hAnsi="Verdana"/>
          <w:sz w:val="20"/>
          <w:lang w:val="en-GB"/>
        </w:rPr>
        <w:t>Act shall be met by a supplier that demonstrates meeting</w:t>
      </w:r>
      <w:r w:rsidR="00452418" w:rsidRPr="00EC27FC">
        <w:rPr>
          <w:rFonts w:ascii="Verdana" w:hAnsi="Verdana"/>
          <w:sz w:val="20"/>
          <w:lang w:val="en-GB"/>
        </w:rPr>
        <w:t xml:space="preserve"> of</w:t>
      </w:r>
      <w:r w:rsidRPr="00EC27FC">
        <w:rPr>
          <w:rFonts w:ascii="Verdana" w:hAnsi="Verdana"/>
          <w:sz w:val="20"/>
          <w:lang w:val="en-GB"/>
        </w:rPr>
        <w:t xml:space="preserve"> the following</w:t>
      </w:r>
      <w:r w:rsidR="00AE0559" w:rsidRPr="00EC27FC">
        <w:rPr>
          <w:rFonts w:ascii="Verdana" w:hAnsi="Verdana"/>
          <w:sz w:val="20"/>
          <w:lang w:val="en-GB"/>
        </w:rPr>
        <w:t>:</w:t>
      </w:r>
    </w:p>
    <w:p w14:paraId="1F1A419A" w14:textId="2D941F95" w:rsidR="008D5EF8" w:rsidRPr="00794AA4" w:rsidRDefault="007E05B1" w:rsidP="002C1A16">
      <w:pPr>
        <w:numPr>
          <w:ilvl w:val="0"/>
          <w:numId w:val="14"/>
        </w:numPr>
        <w:spacing w:after="120"/>
        <w:rPr>
          <w:rFonts w:ascii="Verdana" w:hAnsi="Verdana"/>
          <w:sz w:val="20"/>
          <w:lang w:val="en-GB"/>
        </w:rPr>
      </w:pPr>
      <w:r w:rsidRPr="00EC27FC">
        <w:rPr>
          <w:rFonts w:ascii="Verdana" w:hAnsi="Verdana"/>
          <w:sz w:val="20"/>
          <w:lang w:val="en-GB"/>
        </w:rPr>
        <w:t xml:space="preserve">basic qualification criteria pursuant to Section </w:t>
      </w:r>
      <w:r w:rsidR="00AE0559" w:rsidRPr="00EC27FC">
        <w:rPr>
          <w:rFonts w:ascii="Verdana" w:hAnsi="Verdana"/>
          <w:sz w:val="20"/>
          <w:lang w:val="en-GB"/>
        </w:rPr>
        <w:t xml:space="preserve">53 </w:t>
      </w:r>
      <w:r w:rsidRPr="00EC27FC">
        <w:rPr>
          <w:rFonts w:ascii="Verdana" w:hAnsi="Verdana"/>
          <w:sz w:val="20"/>
          <w:lang w:val="en-GB"/>
        </w:rPr>
        <w:t>of the Act</w:t>
      </w:r>
      <w:r w:rsidR="00643EE5">
        <w:rPr>
          <w:rFonts w:ascii="Verdana" w:hAnsi="Verdana"/>
          <w:sz w:val="20"/>
          <w:lang w:val="en-GB"/>
        </w:rPr>
        <w:t>,</w:t>
      </w:r>
    </w:p>
    <w:p w14:paraId="17C883B0" w14:textId="621870E4" w:rsidR="008D5EF8" w:rsidRPr="00EC27FC" w:rsidRDefault="008D5EF8" w:rsidP="004D3C8C">
      <w:pPr>
        <w:spacing w:after="120"/>
        <w:ind w:left="1364"/>
        <w:jc w:val="both"/>
        <w:rPr>
          <w:rFonts w:ascii="Verdana" w:hAnsi="Verdana"/>
          <w:sz w:val="20"/>
          <w:lang w:val="en-GB"/>
        </w:rPr>
      </w:pPr>
      <w:r>
        <w:rPr>
          <w:rFonts w:ascii="Verdana" w:hAnsi="Verdana"/>
          <w:sz w:val="20"/>
          <w:lang w:val="en-GB"/>
        </w:rPr>
        <w:lastRenderedPageBreak/>
        <w:t>(B</w:t>
      </w:r>
      <w:r w:rsidRPr="003472AA">
        <w:rPr>
          <w:rFonts w:ascii="Verdana" w:hAnsi="Verdana"/>
          <w:sz w:val="20"/>
          <w:lang w:val="en-GB"/>
        </w:rPr>
        <w:t xml:space="preserve">idders may </w:t>
      </w:r>
      <w:r>
        <w:rPr>
          <w:rFonts w:ascii="Verdana" w:hAnsi="Verdana"/>
          <w:sz w:val="20"/>
          <w:lang w:val="en-GB"/>
        </w:rPr>
        <w:t xml:space="preserve">partly </w:t>
      </w:r>
      <w:r w:rsidRPr="003472AA">
        <w:rPr>
          <w:rFonts w:ascii="Verdana" w:hAnsi="Verdana"/>
          <w:sz w:val="20"/>
          <w:lang w:val="en-GB"/>
        </w:rPr>
        <w:t xml:space="preserve">use </w:t>
      </w:r>
      <w:r>
        <w:rPr>
          <w:rFonts w:ascii="Verdana" w:hAnsi="Verdana"/>
          <w:sz w:val="20"/>
          <w:lang w:val="en-GB"/>
        </w:rPr>
        <w:t>a</w:t>
      </w:r>
      <w:r w:rsidR="00A317A6">
        <w:rPr>
          <w:rFonts w:ascii="Verdana" w:hAnsi="Verdana"/>
          <w:sz w:val="20"/>
          <w:lang w:val="en-GB"/>
        </w:rPr>
        <w:t xml:space="preserve"> pattern of</w:t>
      </w:r>
      <w:r>
        <w:rPr>
          <w:rFonts w:ascii="Verdana" w:hAnsi="Verdana"/>
          <w:sz w:val="20"/>
          <w:lang w:val="en-GB"/>
        </w:rPr>
        <w:t xml:space="preserve"> affidavit</w:t>
      </w:r>
      <w:r w:rsidRPr="003472AA">
        <w:rPr>
          <w:rFonts w:ascii="Verdana" w:hAnsi="Verdana"/>
          <w:sz w:val="20"/>
          <w:lang w:val="en-GB"/>
        </w:rPr>
        <w:t xml:space="preserve"> </w:t>
      </w:r>
      <w:r>
        <w:rPr>
          <w:rFonts w:ascii="Verdana" w:hAnsi="Verdana"/>
          <w:sz w:val="20"/>
          <w:lang w:val="en-GB"/>
        </w:rPr>
        <w:t>a</w:t>
      </w:r>
      <w:r w:rsidRPr="003472AA">
        <w:rPr>
          <w:rFonts w:ascii="Verdana" w:hAnsi="Verdana"/>
          <w:sz w:val="20"/>
          <w:lang w:val="en-GB"/>
        </w:rPr>
        <w:t xml:space="preserve">ttached hereto as </w:t>
      </w:r>
      <w:r w:rsidRPr="003472AA">
        <w:rPr>
          <w:rFonts w:ascii="Verdana" w:hAnsi="Verdana"/>
          <w:b/>
          <w:sz w:val="20"/>
          <w:u w:val="single"/>
          <w:lang w:val="en-GB"/>
        </w:rPr>
        <w:t xml:space="preserve">Annex No. </w:t>
      </w:r>
      <w:r w:rsidR="00204A1B">
        <w:rPr>
          <w:rFonts w:ascii="Verdana" w:hAnsi="Verdana"/>
          <w:b/>
          <w:sz w:val="20"/>
          <w:u w:val="single"/>
          <w:lang w:val="en-GB"/>
        </w:rPr>
        <w:t>2</w:t>
      </w:r>
      <w:r w:rsidR="00204A1B">
        <w:rPr>
          <w:rFonts w:ascii="Verdana" w:hAnsi="Verdana"/>
          <w:sz w:val="20"/>
          <w:lang w:val="en-GB"/>
        </w:rPr>
        <w:t xml:space="preserve"> and partly will be obliged to obtain and submit documents specified below in art. 3.3 hereof)</w:t>
      </w:r>
    </w:p>
    <w:p w14:paraId="11CB6FCB" w14:textId="268C5BE1" w:rsidR="0035399E" w:rsidRPr="007F26D9" w:rsidRDefault="00AE0559" w:rsidP="002C1A16">
      <w:pPr>
        <w:numPr>
          <w:ilvl w:val="0"/>
          <w:numId w:val="14"/>
        </w:numPr>
        <w:spacing w:after="120"/>
        <w:rPr>
          <w:rFonts w:ascii="Verdana" w:hAnsi="Verdana"/>
          <w:sz w:val="20"/>
          <w:lang w:val="en-GB"/>
        </w:rPr>
      </w:pPr>
      <w:r w:rsidRPr="00EC27FC">
        <w:rPr>
          <w:rFonts w:ascii="Verdana" w:hAnsi="Verdana"/>
          <w:sz w:val="20"/>
          <w:lang w:val="en-GB"/>
        </w:rPr>
        <w:t>profes</w:t>
      </w:r>
      <w:r w:rsidR="007E05B1" w:rsidRPr="00EC27FC">
        <w:rPr>
          <w:rFonts w:ascii="Verdana" w:hAnsi="Verdana"/>
          <w:sz w:val="20"/>
          <w:lang w:val="en-GB"/>
        </w:rPr>
        <w:t xml:space="preserve">sional qualification criteria pursuant to Section </w:t>
      </w:r>
      <w:r w:rsidRPr="00EC27FC">
        <w:rPr>
          <w:rFonts w:ascii="Verdana" w:hAnsi="Verdana"/>
          <w:sz w:val="20"/>
          <w:lang w:val="en-GB"/>
        </w:rPr>
        <w:t xml:space="preserve">54 </w:t>
      </w:r>
      <w:r w:rsidR="007E05B1" w:rsidRPr="00EC27FC">
        <w:rPr>
          <w:rFonts w:ascii="Verdana" w:hAnsi="Verdana"/>
          <w:sz w:val="20"/>
          <w:lang w:val="en-GB"/>
        </w:rPr>
        <w:t>of the Act</w:t>
      </w:r>
      <w:r w:rsidR="00643EE5">
        <w:rPr>
          <w:rFonts w:ascii="Verdana" w:hAnsi="Verdana"/>
          <w:sz w:val="20"/>
          <w:lang w:val="en-GB"/>
        </w:rPr>
        <w:t>,</w:t>
      </w:r>
    </w:p>
    <w:p w14:paraId="16709F3E" w14:textId="71AD802B" w:rsidR="00AE0559" w:rsidRDefault="00AE0559" w:rsidP="002C1A16">
      <w:pPr>
        <w:numPr>
          <w:ilvl w:val="0"/>
          <w:numId w:val="14"/>
        </w:numPr>
        <w:spacing w:after="120"/>
        <w:rPr>
          <w:rFonts w:ascii="Verdana" w:hAnsi="Verdana"/>
          <w:sz w:val="20"/>
          <w:lang w:val="en-GB"/>
        </w:rPr>
      </w:pPr>
      <w:r w:rsidRPr="00EC27FC">
        <w:rPr>
          <w:rFonts w:ascii="Verdana" w:hAnsi="Verdana"/>
          <w:sz w:val="20"/>
          <w:lang w:val="en-GB"/>
        </w:rPr>
        <w:t>technic</w:t>
      </w:r>
      <w:r w:rsidR="007E05B1" w:rsidRPr="00EC27FC">
        <w:rPr>
          <w:rFonts w:ascii="Verdana" w:hAnsi="Verdana"/>
          <w:sz w:val="20"/>
          <w:lang w:val="en-GB"/>
        </w:rPr>
        <w:t xml:space="preserve">al qualification criteria pursuant to Section </w:t>
      </w:r>
      <w:r w:rsidRPr="00EC27FC">
        <w:rPr>
          <w:rFonts w:ascii="Verdana" w:hAnsi="Verdana"/>
          <w:sz w:val="20"/>
          <w:lang w:val="en-GB"/>
        </w:rPr>
        <w:t xml:space="preserve">56 </w:t>
      </w:r>
      <w:r w:rsidR="007E05B1" w:rsidRPr="00EC27FC">
        <w:rPr>
          <w:rFonts w:ascii="Verdana" w:hAnsi="Verdana"/>
          <w:sz w:val="20"/>
          <w:lang w:val="en-GB"/>
        </w:rPr>
        <w:t>of the Act</w:t>
      </w:r>
      <w:r w:rsidR="00643EE5">
        <w:rPr>
          <w:rFonts w:ascii="Verdana" w:hAnsi="Verdana"/>
          <w:sz w:val="20"/>
          <w:lang w:val="en-GB"/>
        </w:rPr>
        <w:t>,</w:t>
      </w:r>
    </w:p>
    <w:p w14:paraId="6401CC45" w14:textId="281AE75F" w:rsidR="007F26D9" w:rsidRDefault="007F26D9" w:rsidP="002C1A16">
      <w:pPr>
        <w:numPr>
          <w:ilvl w:val="0"/>
          <w:numId w:val="14"/>
        </w:numPr>
        <w:spacing w:after="120"/>
        <w:rPr>
          <w:rFonts w:ascii="Verdana" w:hAnsi="Verdana"/>
          <w:sz w:val="20"/>
          <w:lang w:val="en-GB"/>
        </w:rPr>
      </w:pPr>
      <w:proofErr w:type="gramStart"/>
      <w:r w:rsidRPr="007F26D9">
        <w:rPr>
          <w:rFonts w:ascii="Verdana" w:hAnsi="Verdana"/>
          <w:sz w:val="20"/>
          <w:lang w:val="en-GB"/>
        </w:rPr>
        <w:t>economic</w:t>
      </w:r>
      <w:proofErr w:type="gramEnd"/>
      <w:r w:rsidRPr="007F26D9">
        <w:rPr>
          <w:rFonts w:ascii="Verdana" w:hAnsi="Verdana"/>
          <w:sz w:val="20"/>
          <w:lang w:val="en-GB"/>
        </w:rPr>
        <w:t xml:space="preserve"> and financial ability to fulfil the contract</w:t>
      </w:r>
      <w:r w:rsidR="00643EE5">
        <w:rPr>
          <w:rFonts w:ascii="Verdana" w:hAnsi="Verdana"/>
          <w:sz w:val="20"/>
          <w:lang w:val="en-GB"/>
        </w:rPr>
        <w:t>.</w:t>
      </w:r>
      <w:r w:rsidRPr="007F26D9">
        <w:rPr>
          <w:rFonts w:ascii="Verdana" w:hAnsi="Verdana"/>
          <w:sz w:val="20"/>
          <w:lang w:val="en-GB"/>
        </w:rPr>
        <w:t xml:space="preserve"> </w:t>
      </w:r>
    </w:p>
    <w:p w14:paraId="1BCAC7BC" w14:textId="08826BED" w:rsidR="00794AA4" w:rsidRDefault="00794AA4" w:rsidP="004D3C8C">
      <w:pPr>
        <w:ind w:left="1364"/>
        <w:rPr>
          <w:rFonts w:ascii="Verdana" w:hAnsi="Verdana"/>
          <w:sz w:val="20"/>
          <w:lang w:val="en-GB"/>
        </w:rPr>
      </w:pPr>
      <w:r>
        <w:rPr>
          <w:rFonts w:ascii="Verdana" w:hAnsi="Verdana"/>
          <w:sz w:val="20"/>
          <w:lang w:val="en-GB"/>
        </w:rPr>
        <w:t>(B</w:t>
      </w:r>
      <w:r w:rsidRPr="003472AA">
        <w:rPr>
          <w:rFonts w:ascii="Verdana" w:hAnsi="Verdana"/>
          <w:sz w:val="20"/>
          <w:lang w:val="en-GB"/>
        </w:rPr>
        <w:t xml:space="preserve">idders may use </w:t>
      </w:r>
      <w:r w:rsidR="00A317A6">
        <w:rPr>
          <w:rFonts w:ascii="Verdana" w:hAnsi="Verdana"/>
          <w:sz w:val="20"/>
          <w:lang w:val="en-GB"/>
        </w:rPr>
        <w:t>a pattern of</w:t>
      </w:r>
      <w:r>
        <w:rPr>
          <w:rFonts w:ascii="Verdana" w:hAnsi="Verdana"/>
          <w:sz w:val="20"/>
          <w:lang w:val="en-GB"/>
        </w:rPr>
        <w:t xml:space="preserve"> affidavit</w:t>
      </w:r>
      <w:r w:rsidRPr="003472AA">
        <w:rPr>
          <w:rFonts w:ascii="Verdana" w:hAnsi="Verdana"/>
          <w:sz w:val="20"/>
          <w:lang w:val="en-GB"/>
        </w:rPr>
        <w:t xml:space="preserve"> </w:t>
      </w:r>
      <w:r>
        <w:rPr>
          <w:rFonts w:ascii="Verdana" w:hAnsi="Verdana"/>
          <w:sz w:val="20"/>
          <w:lang w:val="en-GB"/>
        </w:rPr>
        <w:t>a</w:t>
      </w:r>
      <w:r w:rsidRPr="003472AA">
        <w:rPr>
          <w:rFonts w:ascii="Verdana" w:hAnsi="Verdana"/>
          <w:sz w:val="20"/>
          <w:lang w:val="en-GB"/>
        </w:rPr>
        <w:t xml:space="preserve">ttached hereto as </w:t>
      </w:r>
      <w:r w:rsidRPr="003472AA">
        <w:rPr>
          <w:rFonts w:ascii="Verdana" w:hAnsi="Verdana"/>
          <w:b/>
          <w:sz w:val="20"/>
          <w:u w:val="single"/>
          <w:lang w:val="en-GB"/>
        </w:rPr>
        <w:t xml:space="preserve">Annex No. </w:t>
      </w:r>
      <w:r w:rsidR="00204A1B">
        <w:rPr>
          <w:rFonts w:ascii="Verdana" w:hAnsi="Verdana"/>
          <w:b/>
          <w:sz w:val="20"/>
          <w:u w:val="single"/>
          <w:lang w:val="en-GB"/>
        </w:rPr>
        <w:t>4</w:t>
      </w:r>
      <w:r w:rsidRPr="007F26D9">
        <w:rPr>
          <w:rFonts w:ascii="Verdana" w:hAnsi="Verdana"/>
          <w:sz w:val="20"/>
          <w:lang w:val="en-GB"/>
        </w:rPr>
        <w:t>)</w:t>
      </w:r>
    </w:p>
    <w:p w14:paraId="58306FD1" w14:textId="77777777" w:rsidR="00794AA4" w:rsidRPr="00794AA4" w:rsidRDefault="00794AA4" w:rsidP="00204A1B">
      <w:pPr>
        <w:rPr>
          <w:rFonts w:ascii="Verdana" w:hAnsi="Verdana"/>
          <w:sz w:val="20"/>
          <w:lang w:val="en-GB"/>
        </w:rPr>
      </w:pPr>
    </w:p>
    <w:p w14:paraId="7999CB69" w14:textId="77777777" w:rsidR="00AE0559" w:rsidRPr="00EC27FC" w:rsidRDefault="00AE0559" w:rsidP="00F6348E">
      <w:pPr>
        <w:spacing w:after="40"/>
        <w:rPr>
          <w:rFonts w:ascii="Verdana" w:hAnsi="Verdana"/>
          <w:sz w:val="20"/>
          <w:lang w:val="en-GB"/>
        </w:rPr>
      </w:pPr>
      <w:r w:rsidRPr="00EC27FC">
        <w:rPr>
          <w:rFonts w:ascii="Verdana" w:hAnsi="Verdana"/>
          <w:sz w:val="20"/>
          <w:lang w:val="en-GB"/>
        </w:rPr>
        <w:t>3.2</w:t>
      </w:r>
      <w:r w:rsidRPr="00EC27FC">
        <w:rPr>
          <w:rFonts w:ascii="Verdana" w:hAnsi="Verdana"/>
          <w:sz w:val="20"/>
          <w:lang w:val="en-GB"/>
        </w:rPr>
        <w:tab/>
      </w:r>
      <w:r w:rsidR="007E05B1" w:rsidRPr="00EC27FC">
        <w:rPr>
          <w:rFonts w:ascii="Verdana" w:hAnsi="Verdana"/>
          <w:b/>
          <w:sz w:val="20"/>
          <w:lang w:val="en-GB"/>
        </w:rPr>
        <w:t>Qualification meeting demonstration time</w:t>
      </w:r>
    </w:p>
    <w:p w14:paraId="1C1D7CB3" w14:textId="77777777" w:rsidR="00AE0559" w:rsidRDefault="007E05B1">
      <w:pPr>
        <w:spacing w:after="200"/>
        <w:ind w:left="709"/>
        <w:jc w:val="both"/>
        <w:rPr>
          <w:rFonts w:ascii="Verdana" w:hAnsi="Verdana"/>
          <w:sz w:val="20"/>
          <w:lang w:val="en-GB"/>
        </w:rPr>
      </w:pPr>
      <w:r w:rsidRPr="00EC27FC">
        <w:rPr>
          <w:rFonts w:ascii="Verdana" w:hAnsi="Verdana"/>
          <w:sz w:val="20"/>
          <w:lang w:val="en-GB"/>
        </w:rPr>
        <w:t xml:space="preserve">The applicant shall be obliged to demonstrate </w:t>
      </w:r>
      <w:r w:rsidR="00EC459C" w:rsidRPr="00EC27FC">
        <w:rPr>
          <w:rFonts w:ascii="Verdana" w:hAnsi="Verdana"/>
          <w:sz w:val="20"/>
          <w:lang w:val="en-GB"/>
        </w:rPr>
        <w:t xml:space="preserve">that he meets </w:t>
      </w:r>
      <w:r w:rsidRPr="00EC27FC">
        <w:rPr>
          <w:rFonts w:ascii="Verdana" w:hAnsi="Verdana"/>
          <w:sz w:val="20"/>
          <w:lang w:val="en-GB"/>
        </w:rPr>
        <w:t xml:space="preserve">the qualification in the bid submission term specified in paragraph </w:t>
      </w:r>
      <w:r w:rsidR="00AE0559" w:rsidRPr="00EC27FC">
        <w:rPr>
          <w:rFonts w:ascii="Verdana" w:hAnsi="Verdana"/>
          <w:sz w:val="20"/>
          <w:lang w:val="en-GB"/>
        </w:rPr>
        <w:t xml:space="preserve">2.2 </w:t>
      </w:r>
      <w:r w:rsidRPr="00EC27FC">
        <w:rPr>
          <w:rFonts w:ascii="Verdana" w:hAnsi="Verdana"/>
          <w:sz w:val="20"/>
          <w:lang w:val="en-GB"/>
        </w:rPr>
        <w:t>of the Tender Documentation</w:t>
      </w:r>
      <w:r w:rsidR="00AE0559" w:rsidRPr="00EC27FC">
        <w:rPr>
          <w:rFonts w:ascii="Verdana" w:hAnsi="Verdana"/>
          <w:sz w:val="20"/>
          <w:lang w:val="en-GB"/>
        </w:rPr>
        <w:t>.</w:t>
      </w:r>
    </w:p>
    <w:p w14:paraId="324594C1" w14:textId="6E9C0F56" w:rsidR="00AE0559" w:rsidRPr="00EC27FC" w:rsidRDefault="00AE0559">
      <w:pPr>
        <w:spacing w:after="200"/>
        <w:rPr>
          <w:rFonts w:ascii="Verdana" w:hAnsi="Verdana"/>
          <w:sz w:val="20"/>
          <w:lang w:val="en-GB"/>
        </w:rPr>
      </w:pPr>
      <w:r w:rsidRPr="00EC27FC">
        <w:rPr>
          <w:rFonts w:ascii="Verdana" w:hAnsi="Verdana"/>
          <w:sz w:val="20"/>
          <w:lang w:val="en-GB"/>
        </w:rPr>
        <w:t>3.3</w:t>
      </w:r>
      <w:r w:rsidRPr="00EC27FC">
        <w:rPr>
          <w:rFonts w:ascii="Verdana" w:hAnsi="Verdana"/>
          <w:sz w:val="20"/>
          <w:lang w:val="en-GB"/>
        </w:rPr>
        <w:tab/>
      </w:r>
      <w:r w:rsidR="007E05B1" w:rsidRPr="00EC27FC">
        <w:rPr>
          <w:rFonts w:ascii="Verdana" w:hAnsi="Verdana"/>
          <w:b/>
          <w:sz w:val="20"/>
          <w:lang w:val="en-GB"/>
        </w:rPr>
        <w:t>Basic qualification criteria</w:t>
      </w:r>
      <w:r w:rsidR="0007134E" w:rsidRPr="0007134E">
        <w:rPr>
          <w:rFonts w:ascii="Verdana" w:hAnsi="Verdana"/>
          <w:b/>
          <w:sz w:val="20"/>
          <w:lang w:val="en-GB"/>
        </w:rPr>
        <w:t xml:space="preserve"> </w:t>
      </w:r>
      <w:r w:rsidR="0007134E">
        <w:rPr>
          <w:rFonts w:ascii="Verdana" w:hAnsi="Verdana"/>
          <w:b/>
          <w:sz w:val="20"/>
          <w:lang w:val="en-GB"/>
        </w:rPr>
        <w:t>for all parts of the public contract</w:t>
      </w:r>
    </w:p>
    <w:p w14:paraId="32686CA8" w14:textId="77777777" w:rsidR="00AE0559" w:rsidRPr="00EC27FC" w:rsidRDefault="00AE0559" w:rsidP="00AB2654">
      <w:pPr>
        <w:spacing w:after="60"/>
        <w:ind w:firstLine="357"/>
        <w:jc w:val="both"/>
        <w:rPr>
          <w:rFonts w:ascii="Verdana" w:hAnsi="Verdana"/>
          <w:sz w:val="20"/>
          <w:lang w:val="en-GB"/>
        </w:rPr>
      </w:pPr>
      <w:r w:rsidRPr="00EC27FC">
        <w:rPr>
          <w:rFonts w:ascii="Verdana" w:hAnsi="Verdana"/>
          <w:sz w:val="20"/>
          <w:lang w:val="en-GB"/>
        </w:rPr>
        <w:t xml:space="preserve">3.3.1 </w:t>
      </w:r>
      <w:r w:rsidR="007E05B1" w:rsidRPr="00EC27FC">
        <w:rPr>
          <w:rFonts w:ascii="Verdana" w:hAnsi="Verdana"/>
          <w:sz w:val="20"/>
          <w:lang w:val="en-GB"/>
        </w:rPr>
        <w:t>Basic qualification criteria shall be met by a supplier</w:t>
      </w:r>
      <w:r w:rsidRPr="00EC27FC">
        <w:rPr>
          <w:rFonts w:ascii="Verdana" w:hAnsi="Verdana"/>
          <w:sz w:val="20"/>
          <w:lang w:val="en-GB"/>
        </w:rPr>
        <w:t>:</w:t>
      </w:r>
    </w:p>
    <w:p w14:paraId="532FA21E" w14:textId="77777777" w:rsidR="007F26D9" w:rsidRDefault="007F26D9" w:rsidP="007F26D9">
      <w:pPr>
        <w:spacing w:after="60"/>
        <w:jc w:val="both"/>
        <w:rPr>
          <w:rFonts w:ascii="Verdana" w:hAnsi="Verdana"/>
          <w:sz w:val="20"/>
          <w:lang w:val="en-GB"/>
        </w:rPr>
      </w:pPr>
    </w:p>
    <w:p w14:paraId="61CCA630" w14:textId="2A81EDD0" w:rsidR="00204A1B" w:rsidRPr="00204A1B"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204A1B">
        <w:rPr>
          <w:rFonts w:ascii="Verdana" w:hAnsi="Verdana"/>
          <w:sz w:val="20"/>
          <w:lang w:val="en-GB"/>
        </w:rPr>
        <w:t xml:space="preserve">who has not been convicted of a crime committed for the benefit of an organized criminal group, the crime of participating in an organized criminal group, money laundering, complicity, graft, bribery, indirect bribery, fraud, credit fraud, including the preparation of, attempt at, or participation in such a crime, or whose conviction of such a crime has been deleted from the criminal record. </w:t>
      </w:r>
    </w:p>
    <w:p w14:paraId="174BD056" w14:textId="2777CF69" w:rsidR="00204A1B" w:rsidRDefault="007F26D9" w:rsidP="00204A1B">
      <w:pPr>
        <w:pStyle w:val="Odstavecseseznamem"/>
        <w:spacing w:after="120"/>
        <w:ind w:left="714"/>
        <w:contextualSpacing w:val="0"/>
        <w:jc w:val="both"/>
        <w:rPr>
          <w:rFonts w:ascii="Verdana" w:hAnsi="Verdana"/>
          <w:sz w:val="20"/>
          <w:lang w:val="en-GB"/>
        </w:rPr>
      </w:pPr>
      <w:r w:rsidRPr="00204A1B">
        <w:rPr>
          <w:rFonts w:ascii="Verdana" w:hAnsi="Verdana"/>
          <w:sz w:val="20"/>
          <w:lang w:val="en-GB"/>
        </w:rPr>
        <w:t xml:space="preserve">If the </w:t>
      </w:r>
      <w:r w:rsidR="008F02F3" w:rsidRPr="00204A1B">
        <w:rPr>
          <w:rFonts w:ascii="Verdana" w:hAnsi="Verdana"/>
          <w:sz w:val="20"/>
          <w:lang w:val="en-GB"/>
        </w:rPr>
        <w:t>bidder</w:t>
      </w:r>
      <w:r w:rsidRPr="00204A1B">
        <w:rPr>
          <w:rFonts w:ascii="Verdana" w:hAnsi="Verdana"/>
          <w:sz w:val="20"/>
          <w:lang w:val="en-GB"/>
        </w:rPr>
        <w:t xml:space="preserve"> is a legal entity, this requirement must be met by the legal entity as well as by its </w:t>
      </w:r>
      <w:r w:rsidR="006751AF">
        <w:rPr>
          <w:rFonts w:ascii="Verdana" w:hAnsi="Verdana"/>
          <w:sz w:val="20"/>
          <w:lang w:val="en-GB"/>
        </w:rPr>
        <w:t>statutory</w:t>
      </w:r>
      <w:r w:rsidRPr="00204A1B">
        <w:rPr>
          <w:rFonts w:ascii="Verdana" w:hAnsi="Verdana"/>
          <w:sz w:val="20"/>
          <w:lang w:val="en-GB"/>
        </w:rPr>
        <w:t xml:space="preserve"> body or by every member of its </w:t>
      </w:r>
      <w:r w:rsidR="006751AF">
        <w:rPr>
          <w:rFonts w:ascii="Verdana" w:hAnsi="Verdana"/>
          <w:sz w:val="20"/>
          <w:lang w:val="en-GB"/>
        </w:rPr>
        <w:t>statutory</w:t>
      </w:r>
      <w:r w:rsidRPr="00204A1B">
        <w:rPr>
          <w:rFonts w:ascii="Verdana" w:hAnsi="Verdana"/>
          <w:sz w:val="20"/>
          <w:lang w:val="en-GB"/>
        </w:rPr>
        <w:t xml:space="preserve"> body and, if the </w:t>
      </w:r>
      <w:r w:rsidR="008F02F3" w:rsidRPr="00204A1B">
        <w:rPr>
          <w:rFonts w:ascii="Verdana" w:hAnsi="Verdana"/>
          <w:sz w:val="20"/>
          <w:lang w:val="en-GB"/>
        </w:rPr>
        <w:t>bidder</w:t>
      </w:r>
      <w:r w:rsidRPr="00204A1B">
        <w:rPr>
          <w:rFonts w:ascii="Verdana" w:hAnsi="Verdana"/>
          <w:sz w:val="20"/>
          <w:lang w:val="en-GB"/>
        </w:rPr>
        <w:t xml:space="preserve">’s </w:t>
      </w:r>
      <w:r w:rsidR="006751AF">
        <w:rPr>
          <w:rFonts w:ascii="Verdana" w:hAnsi="Verdana"/>
          <w:sz w:val="20"/>
          <w:lang w:val="en-GB"/>
        </w:rPr>
        <w:t>statutory</w:t>
      </w:r>
      <w:r w:rsidR="006751AF" w:rsidRPr="00204A1B">
        <w:rPr>
          <w:rFonts w:ascii="Verdana" w:hAnsi="Verdana"/>
          <w:sz w:val="20"/>
          <w:lang w:val="en-GB"/>
        </w:rPr>
        <w:t xml:space="preserve"> </w:t>
      </w:r>
      <w:r w:rsidRPr="00204A1B">
        <w:rPr>
          <w:rFonts w:ascii="Verdana" w:hAnsi="Verdana"/>
          <w:sz w:val="20"/>
          <w:lang w:val="en-GB"/>
        </w:rPr>
        <w:t xml:space="preserve">body or a member of the </w:t>
      </w:r>
      <w:r w:rsidR="008F02F3" w:rsidRPr="00204A1B">
        <w:rPr>
          <w:rFonts w:ascii="Verdana" w:hAnsi="Verdana"/>
          <w:sz w:val="20"/>
          <w:lang w:val="en-GB"/>
        </w:rPr>
        <w:t>bidder</w:t>
      </w:r>
      <w:r w:rsidRPr="00204A1B">
        <w:rPr>
          <w:rFonts w:ascii="Verdana" w:hAnsi="Verdana"/>
          <w:sz w:val="20"/>
          <w:lang w:val="en-GB"/>
        </w:rPr>
        <w:t xml:space="preserve">’s </w:t>
      </w:r>
      <w:r w:rsidR="006751AF">
        <w:rPr>
          <w:rFonts w:ascii="Verdana" w:hAnsi="Verdana"/>
          <w:sz w:val="20"/>
          <w:lang w:val="en-GB"/>
        </w:rPr>
        <w:t>statutory</w:t>
      </w:r>
      <w:r w:rsidR="006751AF" w:rsidRPr="00204A1B">
        <w:rPr>
          <w:rFonts w:ascii="Verdana" w:hAnsi="Verdana"/>
          <w:sz w:val="20"/>
          <w:lang w:val="en-GB"/>
        </w:rPr>
        <w:t xml:space="preserve"> </w:t>
      </w:r>
      <w:r w:rsidRPr="00204A1B">
        <w:rPr>
          <w:rFonts w:ascii="Verdana" w:hAnsi="Verdana"/>
          <w:sz w:val="20"/>
          <w:lang w:val="en-GB"/>
        </w:rPr>
        <w:t xml:space="preserve">body is a legal entity, this requirement must be met by the legal entity as well as by its </w:t>
      </w:r>
      <w:r w:rsidR="006751AF">
        <w:rPr>
          <w:rFonts w:ascii="Verdana" w:hAnsi="Verdana"/>
          <w:sz w:val="20"/>
          <w:lang w:val="en-GB"/>
        </w:rPr>
        <w:t>statutory</w:t>
      </w:r>
      <w:r w:rsidR="006751AF" w:rsidRPr="00204A1B">
        <w:rPr>
          <w:rFonts w:ascii="Verdana" w:hAnsi="Verdana"/>
          <w:sz w:val="20"/>
          <w:lang w:val="en-GB"/>
        </w:rPr>
        <w:t xml:space="preserve"> </w:t>
      </w:r>
      <w:r w:rsidRPr="00204A1B">
        <w:rPr>
          <w:rFonts w:ascii="Verdana" w:hAnsi="Verdana"/>
          <w:sz w:val="20"/>
          <w:lang w:val="en-GB"/>
        </w:rPr>
        <w:t xml:space="preserve">body or by every member of its </w:t>
      </w:r>
      <w:r w:rsidR="006751AF">
        <w:rPr>
          <w:rFonts w:ascii="Verdana" w:hAnsi="Verdana"/>
          <w:sz w:val="20"/>
          <w:lang w:val="en-GB"/>
        </w:rPr>
        <w:t>statutory</w:t>
      </w:r>
      <w:r w:rsidR="006751AF" w:rsidRPr="00204A1B">
        <w:rPr>
          <w:rFonts w:ascii="Verdana" w:hAnsi="Verdana"/>
          <w:sz w:val="20"/>
          <w:lang w:val="en-GB"/>
        </w:rPr>
        <w:t xml:space="preserve"> </w:t>
      </w:r>
      <w:r w:rsidRPr="00204A1B">
        <w:rPr>
          <w:rFonts w:ascii="Verdana" w:hAnsi="Verdana"/>
          <w:sz w:val="20"/>
          <w:lang w:val="en-GB"/>
        </w:rPr>
        <w:t xml:space="preserve">body. </w:t>
      </w:r>
    </w:p>
    <w:p w14:paraId="6C7B8809" w14:textId="77777777" w:rsidR="00204A1B" w:rsidRDefault="007F26D9" w:rsidP="00204A1B">
      <w:pPr>
        <w:pStyle w:val="Odstavecseseznamem"/>
        <w:spacing w:after="120"/>
        <w:ind w:left="714"/>
        <w:contextualSpacing w:val="0"/>
        <w:jc w:val="both"/>
        <w:rPr>
          <w:rFonts w:ascii="Verdana" w:hAnsi="Verdana"/>
          <w:sz w:val="20"/>
          <w:lang w:val="en-GB"/>
        </w:rPr>
      </w:pPr>
      <w:r w:rsidRPr="00204A1B">
        <w:rPr>
          <w:rFonts w:ascii="Verdana" w:hAnsi="Verdana"/>
          <w:sz w:val="20"/>
          <w:lang w:val="en-GB"/>
        </w:rPr>
        <w:t xml:space="preserve">If the </w:t>
      </w:r>
      <w:r w:rsidR="00204A1B">
        <w:rPr>
          <w:rFonts w:ascii="Verdana" w:hAnsi="Verdana"/>
          <w:sz w:val="20"/>
          <w:lang w:val="en-GB"/>
        </w:rPr>
        <w:t xml:space="preserve">bid </w:t>
      </w:r>
      <w:r w:rsidRPr="00204A1B">
        <w:rPr>
          <w:rFonts w:ascii="Verdana" w:hAnsi="Verdana"/>
          <w:sz w:val="20"/>
          <w:lang w:val="en-GB"/>
        </w:rPr>
        <w:t xml:space="preserve">is submitted by a foreign legal entity through its organizational unit, this requirement must be met, in addition to the above persons and entities, also by the head of the organizational unit. </w:t>
      </w:r>
    </w:p>
    <w:p w14:paraId="27EDE034" w14:textId="39AD99C2" w:rsidR="007F26D9" w:rsidRPr="00204A1B" w:rsidRDefault="00204A1B" w:rsidP="00204A1B">
      <w:pPr>
        <w:pStyle w:val="Odstavecseseznamem"/>
        <w:spacing w:after="120"/>
        <w:ind w:left="717"/>
        <w:contextualSpacing w:val="0"/>
        <w:jc w:val="both"/>
        <w:rPr>
          <w:rFonts w:ascii="Verdana" w:hAnsi="Verdana"/>
          <w:sz w:val="20"/>
          <w:lang w:val="en-GB"/>
        </w:rPr>
      </w:pPr>
      <w:r>
        <w:rPr>
          <w:rFonts w:ascii="Verdana" w:hAnsi="Verdana"/>
          <w:sz w:val="20"/>
          <w:lang w:val="en-GB"/>
        </w:rPr>
        <w:t>F</w:t>
      </w:r>
      <w:r w:rsidR="007F26D9" w:rsidRPr="00204A1B">
        <w:rPr>
          <w:rFonts w:ascii="Verdana" w:hAnsi="Verdana"/>
          <w:sz w:val="20"/>
          <w:lang w:val="en-GB"/>
        </w:rPr>
        <w:t xml:space="preserve">oreign </w:t>
      </w:r>
      <w:r w:rsidR="008F02F3" w:rsidRPr="00204A1B">
        <w:rPr>
          <w:rFonts w:ascii="Verdana" w:hAnsi="Verdana"/>
          <w:sz w:val="20"/>
          <w:lang w:val="en-GB"/>
        </w:rPr>
        <w:t>bidder</w:t>
      </w:r>
      <w:r w:rsidR="007F26D9" w:rsidRPr="00204A1B">
        <w:rPr>
          <w:rFonts w:ascii="Verdana" w:hAnsi="Verdana"/>
          <w:sz w:val="20"/>
          <w:lang w:val="en-GB"/>
        </w:rPr>
        <w:t xml:space="preserve"> must meet this basic qualification requirement both in relation to the Czech Republic and in relation to the country of the </w:t>
      </w:r>
      <w:r w:rsidR="008F02F3" w:rsidRPr="00204A1B">
        <w:rPr>
          <w:rFonts w:ascii="Verdana" w:hAnsi="Verdana"/>
          <w:sz w:val="20"/>
          <w:lang w:val="en-GB"/>
        </w:rPr>
        <w:t>bidder</w:t>
      </w:r>
      <w:r w:rsidR="007F26D9" w:rsidRPr="00204A1B">
        <w:rPr>
          <w:rFonts w:ascii="Verdana" w:hAnsi="Verdana"/>
          <w:sz w:val="20"/>
          <w:lang w:val="en-GB"/>
        </w:rPr>
        <w:t>’s registered office, place of business or residence;</w:t>
      </w:r>
    </w:p>
    <w:p w14:paraId="6BBF046D" w14:textId="0D1CDCB4" w:rsidR="007F26D9" w:rsidRPr="007F26D9" w:rsidRDefault="007F26D9" w:rsidP="00204A1B">
      <w:pPr>
        <w:spacing w:after="120"/>
        <w:ind w:left="2124" w:hanging="714"/>
        <w:jc w:val="both"/>
        <w:rPr>
          <w:rFonts w:ascii="Verdana" w:hAnsi="Verdana"/>
          <w:sz w:val="20"/>
          <w:lang w:val="en-GB"/>
        </w:rPr>
      </w:pPr>
      <w:r>
        <w:rPr>
          <w:rFonts w:ascii="Verdana" w:hAnsi="Verdana"/>
          <w:sz w:val="20"/>
          <w:lang w:val="en-GB"/>
        </w:rPr>
        <w:t>1</w:t>
      </w:r>
      <w:r w:rsidRPr="007F26D9">
        <w:rPr>
          <w:rFonts w:ascii="Verdana" w:hAnsi="Verdana"/>
          <w:sz w:val="20"/>
          <w:lang w:val="en-GB"/>
        </w:rPr>
        <w:t>.</w:t>
      </w:r>
      <w:r w:rsidRPr="007F26D9">
        <w:rPr>
          <w:rFonts w:ascii="Verdana" w:hAnsi="Verdana"/>
          <w:sz w:val="20"/>
          <w:lang w:val="en-GB"/>
        </w:rPr>
        <w:tab/>
        <w:t>According to Section 53, paragraph 3 (a) of the Act, the required evidence of</w:t>
      </w:r>
      <w:r w:rsidR="006751AF">
        <w:rPr>
          <w:rFonts w:ascii="Verdana" w:hAnsi="Verdana"/>
          <w:sz w:val="20"/>
          <w:lang w:val="en-GB"/>
        </w:rPr>
        <w:t xml:space="preserve"> this basic qualification is an extract from the Penal Register of the bidder</w:t>
      </w:r>
      <w:r w:rsidRPr="007F26D9">
        <w:rPr>
          <w:rFonts w:ascii="Verdana" w:hAnsi="Verdana"/>
          <w:sz w:val="20"/>
          <w:lang w:val="en-GB"/>
        </w:rPr>
        <w:t xml:space="preserve">. If the </w:t>
      </w:r>
      <w:r w:rsidR="008F02F3">
        <w:rPr>
          <w:rFonts w:ascii="Verdana" w:hAnsi="Verdana"/>
          <w:sz w:val="20"/>
          <w:lang w:val="en-GB"/>
        </w:rPr>
        <w:t>bidder</w:t>
      </w:r>
      <w:r w:rsidRPr="007F26D9">
        <w:rPr>
          <w:rFonts w:ascii="Verdana" w:hAnsi="Verdana"/>
          <w:sz w:val="20"/>
          <w:lang w:val="en-GB"/>
        </w:rPr>
        <w:t xml:space="preserve"> is a legal entity, the evidence must include </w:t>
      </w:r>
      <w:r w:rsidR="00A5229A">
        <w:rPr>
          <w:rFonts w:ascii="Verdana" w:hAnsi="Verdana"/>
          <w:sz w:val="20"/>
          <w:lang w:val="en-GB"/>
        </w:rPr>
        <w:t>an extract from the Penal Register</w:t>
      </w:r>
      <w:r w:rsidRPr="007F26D9">
        <w:rPr>
          <w:rFonts w:ascii="Verdana" w:hAnsi="Verdana"/>
          <w:sz w:val="20"/>
          <w:lang w:val="en-GB"/>
        </w:rPr>
        <w:t xml:space="preserve"> of the legal entity as well as of its </w:t>
      </w:r>
      <w:r w:rsidR="00A5229A">
        <w:rPr>
          <w:rFonts w:ascii="Verdana" w:hAnsi="Verdana"/>
          <w:sz w:val="20"/>
          <w:lang w:val="en-GB"/>
        </w:rPr>
        <w:t>statutory</w:t>
      </w:r>
      <w:r w:rsidRPr="007F26D9">
        <w:rPr>
          <w:rFonts w:ascii="Verdana" w:hAnsi="Verdana"/>
          <w:sz w:val="20"/>
          <w:lang w:val="en-GB"/>
        </w:rPr>
        <w:t xml:space="preserve"> bodies or of every member of its </w:t>
      </w:r>
      <w:r w:rsidR="00A5229A">
        <w:rPr>
          <w:rFonts w:ascii="Verdana" w:hAnsi="Verdana"/>
          <w:sz w:val="20"/>
          <w:lang w:val="en-GB"/>
        </w:rPr>
        <w:t>statutory</w:t>
      </w:r>
      <w:r w:rsidR="00A5229A" w:rsidRPr="007F26D9">
        <w:rPr>
          <w:rFonts w:ascii="Verdana" w:hAnsi="Verdana"/>
          <w:sz w:val="20"/>
          <w:lang w:val="en-GB"/>
        </w:rPr>
        <w:t xml:space="preserve"> </w:t>
      </w:r>
      <w:r w:rsidRPr="007F26D9">
        <w:rPr>
          <w:rFonts w:ascii="Verdana" w:hAnsi="Verdana"/>
          <w:sz w:val="20"/>
          <w:lang w:val="en-GB"/>
        </w:rPr>
        <w:t xml:space="preserve">body. If the </w:t>
      </w:r>
      <w:r w:rsidR="00D441DC">
        <w:rPr>
          <w:rFonts w:ascii="Verdana" w:hAnsi="Verdana"/>
          <w:sz w:val="20"/>
          <w:lang w:val="en-GB"/>
        </w:rPr>
        <w:t>bid</w:t>
      </w:r>
      <w:r w:rsidRPr="007F26D9">
        <w:rPr>
          <w:rFonts w:ascii="Verdana" w:hAnsi="Verdana"/>
          <w:sz w:val="20"/>
          <w:lang w:val="en-GB"/>
        </w:rPr>
        <w:t xml:space="preserve"> is submitted by a foreign legal entity through its organizational unit, the evidence must include </w:t>
      </w:r>
      <w:r w:rsidR="00A5229A">
        <w:rPr>
          <w:rFonts w:ascii="Verdana" w:hAnsi="Verdana"/>
          <w:sz w:val="20"/>
          <w:lang w:val="en-GB"/>
        </w:rPr>
        <w:t>an extract from the Penal Register</w:t>
      </w:r>
      <w:r w:rsidRPr="007F26D9">
        <w:rPr>
          <w:rFonts w:ascii="Verdana" w:hAnsi="Verdana"/>
          <w:sz w:val="20"/>
          <w:lang w:val="en-GB"/>
        </w:rPr>
        <w:t xml:space="preserve"> of the head of the organizational unit as well as of the foreign legal entity and its </w:t>
      </w:r>
      <w:r w:rsidR="00A5229A">
        <w:rPr>
          <w:rFonts w:ascii="Verdana" w:hAnsi="Verdana"/>
          <w:sz w:val="20"/>
          <w:lang w:val="en-GB"/>
        </w:rPr>
        <w:t>statutory</w:t>
      </w:r>
      <w:r w:rsidRPr="007F26D9">
        <w:rPr>
          <w:rFonts w:ascii="Verdana" w:hAnsi="Verdana"/>
          <w:sz w:val="20"/>
          <w:lang w:val="en-GB"/>
        </w:rPr>
        <w:t xml:space="preserve"> body or of every member of the </w:t>
      </w:r>
      <w:r w:rsidR="00A5229A">
        <w:rPr>
          <w:rFonts w:ascii="Verdana" w:hAnsi="Verdana"/>
          <w:sz w:val="20"/>
          <w:lang w:val="en-GB"/>
        </w:rPr>
        <w:t>statutory</w:t>
      </w:r>
      <w:r w:rsidR="00A5229A" w:rsidRPr="007F26D9">
        <w:rPr>
          <w:rFonts w:ascii="Verdana" w:hAnsi="Verdana"/>
          <w:sz w:val="20"/>
          <w:lang w:val="en-GB"/>
        </w:rPr>
        <w:t xml:space="preserve"> </w:t>
      </w:r>
      <w:r w:rsidRPr="007F26D9">
        <w:rPr>
          <w:rFonts w:ascii="Verdana" w:hAnsi="Verdana"/>
          <w:sz w:val="20"/>
          <w:lang w:val="en-GB"/>
        </w:rPr>
        <w:t xml:space="preserve">body of such foreign legal entity; </w:t>
      </w:r>
    </w:p>
    <w:p w14:paraId="1A19CC20" w14:textId="2B9DCF31" w:rsidR="007F26D9" w:rsidRPr="007F26D9" w:rsidRDefault="007F26D9" w:rsidP="000008BB">
      <w:pPr>
        <w:spacing w:after="240"/>
        <w:ind w:left="2138" w:hanging="720"/>
        <w:jc w:val="both"/>
        <w:rPr>
          <w:rFonts w:ascii="Verdana" w:hAnsi="Verdana"/>
          <w:sz w:val="20"/>
          <w:lang w:val="en-GB"/>
        </w:rPr>
      </w:pPr>
      <w:r>
        <w:rPr>
          <w:rFonts w:ascii="Verdana" w:hAnsi="Verdana"/>
          <w:sz w:val="20"/>
          <w:lang w:val="en-GB"/>
        </w:rPr>
        <w:t>2</w:t>
      </w:r>
      <w:r w:rsidRPr="007F26D9">
        <w:rPr>
          <w:rFonts w:ascii="Verdana" w:hAnsi="Verdana"/>
          <w:sz w:val="20"/>
          <w:lang w:val="en-GB"/>
        </w:rPr>
        <w:t>.</w:t>
      </w:r>
      <w:r w:rsidRPr="007F26D9">
        <w:rPr>
          <w:rFonts w:ascii="Verdana" w:hAnsi="Verdana"/>
          <w:sz w:val="20"/>
          <w:lang w:val="en-GB"/>
        </w:rPr>
        <w:tab/>
        <w:t xml:space="preserve">The documents constituting the evidence of this basic qualification must be attached to the </w:t>
      </w:r>
      <w:r w:rsidR="000F1B86">
        <w:rPr>
          <w:rFonts w:ascii="Verdana" w:hAnsi="Verdana"/>
          <w:sz w:val="20"/>
          <w:lang w:val="en-GB"/>
        </w:rPr>
        <w:t>bid</w:t>
      </w:r>
      <w:r w:rsidR="000F1B86" w:rsidRPr="007F26D9">
        <w:rPr>
          <w:rFonts w:ascii="Verdana" w:hAnsi="Verdana"/>
          <w:sz w:val="20"/>
          <w:lang w:val="en-GB"/>
        </w:rPr>
        <w:t xml:space="preserve"> </w:t>
      </w:r>
      <w:r w:rsidRPr="007F26D9">
        <w:rPr>
          <w:rFonts w:ascii="Verdana" w:hAnsi="Verdana"/>
          <w:sz w:val="20"/>
          <w:lang w:val="en-GB"/>
        </w:rPr>
        <w:t xml:space="preserve">as uncertified copies. The winner of the tender </w:t>
      </w:r>
      <w:r w:rsidR="00D441DC">
        <w:rPr>
          <w:rFonts w:ascii="Verdana" w:hAnsi="Verdana"/>
          <w:sz w:val="20"/>
          <w:lang w:val="en-GB"/>
        </w:rPr>
        <w:t>may</w:t>
      </w:r>
      <w:r w:rsidRPr="007F26D9">
        <w:rPr>
          <w:rFonts w:ascii="Verdana" w:hAnsi="Verdana"/>
          <w:sz w:val="20"/>
          <w:lang w:val="en-GB"/>
        </w:rPr>
        <w:t xml:space="preserve"> be required to submit originals or certified copies before entering into the contract;</w:t>
      </w:r>
    </w:p>
    <w:p w14:paraId="5FA37D13" w14:textId="54C658FA" w:rsidR="00D441DC" w:rsidRPr="00D441DC" w:rsidRDefault="007F26D9" w:rsidP="002C1A16">
      <w:pPr>
        <w:pStyle w:val="Odstavecseseznamem"/>
        <w:numPr>
          <w:ilvl w:val="0"/>
          <w:numId w:val="17"/>
        </w:numPr>
        <w:spacing w:after="120"/>
        <w:ind w:left="714" w:hanging="357"/>
        <w:contextualSpacing w:val="0"/>
        <w:jc w:val="both"/>
        <w:rPr>
          <w:rFonts w:ascii="Verdana" w:hAnsi="Verdana"/>
          <w:sz w:val="20"/>
          <w:lang w:val="en-GB"/>
        </w:rPr>
      </w:pPr>
      <w:proofErr w:type="gramStart"/>
      <w:r w:rsidRPr="00D441DC">
        <w:rPr>
          <w:rFonts w:ascii="Verdana" w:hAnsi="Verdana"/>
          <w:sz w:val="20"/>
          <w:lang w:val="en-GB"/>
        </w:rPr>
        <w:t>who</w:t>
      </w:r>
      <w:proofErr w:type="gramEnd"/>
      <w:r w:rsidRPr="00D441DC">
        <w:rPr>
          <w:rFonts w:ascii="Verdana" w:hAnsi="Verdana"/>
          <w:sz w:val="20"/>
          <w:lang w:val="en-GB"/>
        </w:rPr>
        <w:t xml:space="preserve"> has not been convicted of a crime the elements of which are related to the </w:t>
      </w:r>
      <w:r w:rsidR="008F02F3" w:rsidRPr="00D441DC">
        <w:rPr>
          <w:rFonts w:ascii="Verdana" w:hAnsi="Verdana"/>
          <w:sz w:val="20"/>
          <w:lang w:val="en-GB"/>
        </w:rPr>
        <w:t>bidder</w:t>
      </w:r>
      <w:r w:rsidRPr="00D441DC">
        <w:rPr>
          <w:rFonts w:ascii="Verdana" w:hAnsi="Verdana"/>
          <w:sz w:val="20"/>
          <w:lang w:val="en-GB"/>
        </w:rPr>
        <w:t xml:space="preserve">’s line of business as defined in special legislation, or whose conviction of such a crime has been deleted from the criminal record. </w:t>
      </w:r>
    </w:p>
    <w:p w14:paraId="7B41E63C" w14:textId="16881AE3" w:rsidR="00D441DC" w:rsidRDefault="007F26D9" w:rsidP="00D441DC">
      <w:pPr>
        <w:pStyle w:val="Odstavecseseznamem"/>
        <w:spacing w:after="120"/>
        <w:ind w:left="714"/>
        <w:contextualSpacing w:val="0"/>
        <w:jc w:val="both"/>
        <w:rPr>
          <w:rFonts w:ascii="Verdana" w:hAnsi="Verdana"/>
          <w:sz w:val="20"/>
          <w:lang w:val="en-GB"/>
        </w:rPr>
      </w:pPr>
      <w:r w:rsidRPr="00D441DC">
        <w:rPr>
          <w:rFonts w:ascii="Verdana" w:hAnsi="Verdana"/>
          <w:sz w:val="20"/>
          <w:lang w:val="en-GB"/>
        </w:rPr>
        <w:lastRenderedPageBreak/>
        <w:t xml:space="preserve">If the </w:t>
      </w:r>
      <w:r w:rsidR="008F02F3" w:rsidRPr="00D441DC">
        <w:rPr>
          <w:rFonts w:ascii="Verdana" w:hAnsi="Verdana"/>
          <w:sz w:val="20"/>
          <w:lang w:val="en-GB"/>
        </w:rPr>
        <w:t>bidder</w:t>
      </w:r>
      <w:r w:rsidRPr="00D441DC">
        <w:rPr>
          <w:rFonts w:ascii="Verdana" w:hAnsi="Verdana"/>
          <w:sz w:val="20"/>
          <w:lang w:val="en-GB"/>
        </w:rPr>
        <w:t xml:space="preserve"> is a legal entity, this requirement must be met by the legal entity as well as by its </w:t>
      </w:r>
      <w:r w:rsidR="007A04B7">
        <w:rPr>
          <w:rFonts w:ascii="Verdana" w:hAnsi="Verdana"/>
          <w:sz w:val="20"/>
          <w:lang w:val="en-GB"/>
        </w:rPr>
        <w:t>statutory</w:t>
      </w:r>
      <w:r w:rsidR="007A04B7" w:rsidRPr="00204A1B">
        <w:rPr>
          <w:rFonts w:ascii="Verdana" w:hAnsi="Verdana"/>
          <w:sz w:val="20"/>
          <w:lang w:val="en-GB"/>
        </w:rPr>
        <w:t xml:space="preserve"> </w:t>
      </w:r>
      <w:r w:rsidRPr="00D441DC">
        <w:rPr>
          <w:rFonts w:ascii="Verdana" w:hAnsi="Verdana"/>
          <w:sz w:val="20"/>
          <w:lang w:val="en-GB"/>
        </w:rPr>
        <w:t xml:space="preserve">body or by every member of its </w:t>
      </w:r>
      <w:r w:rsidR="007A04B7">
        <w:rPr>
          <w:rFonts w:ascii="Verdana" w:hAnsi="Verdana"/>
          <w:sz w:val="20"/>
          <w:lang w:val="en-GB"/>
        </w:rPr>
        <w:t>statutory</w:t>
      </w:r>
      <w:r w:rsidR="007A04B7" w:rsidRPr="00204A1B">
        <w:rPr>
          <w:rFonts w:ascii="Verdana" w:hAnsi="Verdana"/>
          <w:sz w:val="20"/>
          <w:lang w:val="en-GB"/>
        </w:rPr>
        <w:t xml:space="preserve"> </w:t>
      </w:r>
      <w:r w:rsidRPr="00D441DC">
        <w:rPr>
          <w:rFonts w:ascii="Verdana" w:hAnsi="Verdana"/>
          <w:sz w:val="20"/>
          <w:lang w:val="en-GB"/>
        </w:rPr>
        <w:t xml:space="preserve">body and, if the </w:t>
      </w:r>
      <w:r w:rsidR="008F02F3" w:rsidRPr="00D441DC">
        <w:rPr>
          <w:rFonts w:ascii="Verdana" w:hAnsi="Verdana"/>
          <w:sz w:val="20"/>
          <w:lang w:val="en-GB"/>
        </w:rPr>
        <w:t>bidder</w:t>
      </w:r>
      <w:r w:rsidRPr="00D441DC">
        <w:rPr>
          <w:rFonts w:ascii="Verdana" w:hAnsi="Verdana"/>
          <w:sz w:val="20"/>
          <w:lang w:val="en-GB"/>
        </w:rPr>
        <w:t xml:space="preserve">’s </w:t>
      </w:r>
      <w:r w:rsidR="007A04B7">
        <w:rPr>
          <w:rFonts w:ascii="Verdana" w:hAnsi="Verdana"/>
          <w:sz w:val="20"/>
          <w:lang w:val="en-GB"/>
        </w:rPr>
        <w:t>statutory</w:t>
      </w:r>
      <w:r w:rsidR="007A04B7" w:rsidRPr="00204A1B">
        <w:rPr>
          <w:rFonts w:ascii="Verdana" w:hAnsi="Verdana"/>
          <w:sz w:val="20"/>
          <w:lang w:val="en-GB"/>
        </w:rPr>
        <w:t xml:space="preserve"> </w:t>
      </w:r>
      <w:r w:rsidRPr="00D441DC">
        <w:rPr>
          <w:rFonts w:ascii="Verdana" w:hAnsi="Verdana"/>
          <w:sz w:val="20"/>
          <w:lang w:val="en-GB"/>
        </w:rPr>
        <w:t xml:space="preserve">body or a member of the </w:t>
      </w:r>
      <w:r w:rsidR="008F02F3" w:rsidRPr="00D441DC">
        <w:rPr>
          <w:rFonts w:ascii="Verdana" w:hAnsi="Verdana"/>
          <w:sz w:val="20"/>
          <w:lang w:val="en-GB"/>
        </w:rPr>
        <w:t>bidder</w:t>
      </w:r>
      <w:r w:rsidRPr="00D441DC">
        <w:rPr>
          <w:rFonts w:ascii="Verdana" w:hAnsi="Verdana"/>
          <w:sz w:val="20"/>
          <w:lang w:val="en-GB"/>
        </w:rPr>
        <w:t xml:space="preserve">’s </w:t>
      </w:r>
      <w:r w:rsidR="007A04B7">
        <w:rPr>
          <w:rFonts w:ascii="Verdana" w:hAnsi="Verdana"/>
          <w:sz w:val="20"/>
          <w:lang w:val="en-GB"/>
        </w:rPr>
        <w:t>statutory</w:t>
      </w:r>
      <w:r w:rsidR="007A04B7" w:rsidRPr="00204A1B">
        <w:rPr>
          <w:rFonts w:ascii="Verdana" w:hAnsi="Verdana"/>
          <w:sz w:val="20"/>
          <w:lang w:val="en-GB"/>
        </w:rPr>
        <w:t xml:space="preserve"> </w:t>
      </w:r>
      <w:r w:rsidRPr="00D441DC">
        <w:rPr>
          <w:rFonts w:ascii="Verdana" w:hAnsi="Verdana"/>
          <w:sz w:val="20"/>
          <w:lang w:val="en-GB"/>
        </w:rPr>
        <w:t xml:space="preserve">body is a legal entity, this requirement must be met by the legal entity as well as by its </w:t>
      </w:r>
      <w:r w:rsidR="007A04B7">
        <w:rPr>
          <w:rFonts w:ascii="Verdana" w:hAnsi="Verdana"/>
          <w:sz w:val="20"/>
          <w:lang w:val="en-GB"/>
        </w:rPr>
        <w:t>statutory</w:t>
      </w:r>
      <w:r w:rsidR="007A04B7" w:rsidRPr="00204A1B">
        <w:rPr>
          <w:rFonts w:ascii="Verdana" w:hAnsi="Verdana"/>
          <w:sz w:val="20"/>
          <w:lang w:val="en-GB"/>
        </w:rPr>
        <w:t xml:space="preserve"> </w:t>
      </w:r>
      <w:r w:rsidRPr="00D441DC">
        <w:rPr>
          <w:rFonts w:ascii="Verdana" w:hAnsi="Verdana"/>
          <w:sz w:val="20"/>
          <w:lang w:val="en-GB"/>
        </w:rPr>
        <w:t xml:space="preserve">body or by every member of its </w:t>
      </w:r>
      <w:r w:rsidR="007A04B7">
        <w:rPr>
          <w:rFonts w:ascii="Verdana" w:hAnsi="Verdana"/>
          <w:sz w:val="20"/>
          <w:lang w:val="en-GB"/>
        </w:rPr>
        <w:t>statutory</w:t>
      </w:r>
      <w:r w:rsidR="007A04B7" w:rsidRPr="00204A1B">
        <w:rPr>
          <w:rFonts w:ascii="Verdana" w:hAnsi="Verdana"/>
          <w:sz w:val="20"/>
          <w:lang w:val="en-GB"/>
        </w:rPr>
        <w:t xml:space="preserve"> </w:t>
      </w:r>
      <w:r w:rsidRPr="00D441DC">
        <w:rPr>
          <w:rFonts w:ascii="Verdana" w:hAnsi="Verdana"/>
          <w:sz w:val="20"/>
          <w:lang w:val="en-GB"/>
        </w:rPr>
        <w:t xml:space="preserve">body. </w:t>
      </w:r>
    </w:p>
    <w:p w14:paraId="177176AE" w14:textId="77777777" w:rsidR="00D441DC" w:rsidRDefault="007F26D9" w:rsidP="00D441DC">
      <w:pPr>
        <w:pStyle w:val="Odstavecseseznamem"/>
        <w:spacing w:after="120"/>
        <w:ind w:left="714"/>
        <w:contextualSpacing w:val="0"/>
        <w:jc w:val="both"/>
        <w:rPr>
          <w:rFonts w:ascii="Verdana" w:hAnsi="Verdana"/>
          <w:sz w:val="20"/>
          <w:lang w:val="en-GB"/>
        </w:rPr>
      </w:pPr>
      <w:r w:rsidRPr="00D441DC">
        <w:rPr>
          <w:rFonts w:ascii="Verdana" w:hAnsi="Verdana"/>
          <w:sz w:val="20"/>
          <w:lang w:val="en-GB"/>
        </w:rPr>
        <w:t xml:space="preserve">If the </w:t>
      </w:r>
      <w:r w:rsidR="00D441DC">
        <w:rPr>
          <w:rFonts w:ascii="Verdana" w:hAnsi="Verdana"/>
          <w:sz w:val="20"/>
          <w:lang w:val="en-GB"/>
        </w:rPr>
        <w:t>bid</w:t>
      </w:r>
      <w:r w:rsidRPr="00D441DC">
        <w:rPr>
          <w:rFonts w:ascii="Verdana" w:hAnsi="Verdana"/>
          <w:sz w:val="20"/>
          <w:lang w:val="en-GB"/>
        </w:rPr>
        <w:t xml:space="preserve"> is submitted by a foreign legal entity through its organizational unit, this requirement must be met, in addition to the above persons and entities, also by the head of the organizational unit. </w:t>
      </w:r>
    </w:p>
    <w:p w14:paraId="498FEA2F" w14:textId="376A8A0F" w:rsidR="007F26D9" w:rsidRPr="00D441DC" w:rsidRDefault="00D441DC" w:rsidP="00D441DC">
      <w:pPr>
        <w:pStyle w:val="Odstavecseseznamem"/>
        <w:spacing w:after="120"/>
        <w:ind w:left="717"/>
        <w:contextualSpacing w:val="0"/>
        <w:jc w:val="both"/>
        <w:rPr>
          <w:rFonts w:ascii="Verdana" w:hAnsi="Verdana"/>
          <w:sz w:val="20"/>
          <w:lang w:val="en-GB"/>
        </w:rPr>
      </w:pPr>
      <w:r>
        <w:rPr>
          <w:rFonts w:ascii="Verdana" w:hAnsi="Verdana"/>
          <w:sz w:val="20"/>
          <w:lang w:val="en-GB"/>
        </w:rPr>
        <w:t>F</w:t>
      </w:r>
      <w:r w:rsidR="007F26D9" w:rsidRPr="00D441DC">
        <w:rPr>
          <w:rFonts w:ascii="Verdana" w:hAnsi="Verdana"/>
          <w:sz w:val="20"/>
          <w:lang w:val="en-GB"/>
        </w:rPr>
        <w:t xml:space="preserve">oreign </w:t>
      </w:r>
      <w:r w:rsidR="008F02F3" w:rsidRPr="00D441DC">
        <w:rPr>
          <w:rFonts w:ascii="Verdana" w:hAnsi="Verdana"/>
          <w:sz w:val="20"/>
          <w:lang w:val="en-GB"/>
        </w:rPr>
        <w:t>bidder</w:t>
      </w:r>
      <w:r w:rsidR="007F26D9" w:rsidRPr="00D441DC">
        <w:rPr>
          <w:rFonts w:ascii="Verdana" w:hAnsi="Verdana"/>
          <w:sz w:val="20"/>
          <w:lang w:val="en-GB"/>
        </w:rPr>
        <w:t xml:space="preserve"> must meet this basic qualification requirement both in relation to the Czech Republic and in relation to the country of the </w:t>
      </w:r>
      <w:r w:rsidR="008F02F3" w:rsidRPr="00D441DC">
        <w:rPr>
          <w:rFonts w:ascii="Verdana" w:hAnsi="Verdana"/>
          <w:sz w:val="20"/>
          <w:lang w:val="en-GB"/>
        </w:rPr>
        <w:t>bidder</w:t>
      </w:r>
      <w:r w:rsidR="007F26D9" w:rsidRPr="00D441DC">
        <w:rPr>
          <w:rFonts w:ascii="Verdana" w:hAnsi="Verdana"/>
          <w:sz w:val="20"/>
          <w:lang w:val="en-GB"/>
        </w:rPr>
        <w:t xml:space="preserve">’s registered office, place of business or residence;  </w:t>
      </w:r>
    </w:p>
    <w:p w14:paraId="3117DEAC" w14:textId="148630CE" w:rsidR="007F26D9" w:rsidRPr="007F26D9" w:rsidRDefault="007F26D9" w:rsidP="00D441DC">
      <w:pPr>
        <w:spacing w:after="120"/>
        <w:ind w:left="2124" w:hanging="714"/>
        <w:jc w:val="both"/>
        <w:rPr>
          <w:rFonts w:ascii="Verdana" w:hAnsi="Verdana"/>
          <w:sz w:val="20"/>
          <w:lang w:val="en-GB"/>
        </w:rPr>
      </w:pPr>
      <w:r>
        <w:rPr>
          <w:rFonts w:ascii="Verdana" w:hAnsi="Verdana"/>
          <w:sz w:val="20"/>
          <w:lang w:val="en-GB"/>
        </w:rPr>
        <w:t>1</w:t>
      </w:r>
      <w:r w:rsidRPr="007F26D9">
        <w:rPr>
          <w:rFonts w:ascii="Verdana" w:hAnsi="Verdana"/>
          <w:sz w:val="20"/>
          <w:lang w:val="en-GB"/>
        </w:rPr>
        <w:t>.</w:t>
      </w:r>
      <w:r w:rsidRPr="007F26D9">
        <w:rPr>
          <w:rFonts w:ascii="Verdana" w:hAnsi="Verdana"/>
          <w:sz w:val="20"/>
          <w:lang w:val="en-GB"/>
        </w:rPr>
        <w:tab/>
      </w:r>
      <w:r w:rsidR="00A5229A" w:rsidRPr="007F26D9">
        <w:rPr>
          <w:rFonts w:ascii="Verdana" w:hAnsi="Verdana"/>
          <w:sz w:val="20"/>
          <w:lang w:val="en-GB"/>
        </w:rPr>
        <w:t>According to Section 53, paragraph 3 (a) of the Act, the required evidence of</w:t>
      </w:r>
      <w:r w:rsidR="00A5229A">
        <w:rPr>
          <w:rFonts w:ascii="Verdana" w:hAnsi="Verdana"/>
          <w:sz w:val="20"/>
          <w:lang w:val="en-GB"/>
        </w:rPr>
        <w:t xml:space="preserve"> this basic qualification is an extract from the Penal Register of the bidder</w:t>
      </w:r>
      <w:r w:rsidR="00A5229A" w:rsidRPr="007F26D9">
        <w:rPr>
          <w:rFonts w:ascii="Verdana" w:hAnsi="Verdana"/>
          <w:sz w:val="20"/>
          <w:lang w:val="en-GB"/>
        </w:rPr>
        <w:t xml:space="preserve">. If the </w:t>
      </w:r>
      <w:r w:rsidR="00A5229A">
        <w:rPr>
          <w:rFonts w:ascii="Verdana" w:hAnsi="Verdana"/>
          <w:sz w:val="20"/>
          <w:lang w:val="en-GB"/>
        </w:rPr>
        <w:t>bidder</w:t>
      </w:r>
      <w:r w:rsidR="00A5229A" w:rsidRPr="007F26D9">
        <w:rPr>
          <w:rFonts w:ascii="Verdana" w:hAnsi="Verdana"/>
          <w:sz w:val="20"/>
          <w:lang w:val="en-GB"/>
        </w:rPr>
        <w:t xml:space="preserve"> is a legal entity, the evidence must include </w:t>
      </w:r>
      <w:r w:rsidR="00A5229A">
        <w:rPr>
          <w:rFonts w:ascii="Verdana" w:hAnsi="Verdana"/>
          <w:sz w:val="20"/>
          <w:lang w:val="en-GB"/>
        </w:rPr>
        <w:t>an extract from the Penal Register</w:t>
      </w:r>
      <w:r w:rsidR="00A5229A" w:rsidRPr="007F26D9">
        <w:rPr>
          <w:rFonts w:ascii="Verdana" w:hAnsi="Verdana"/>
          <w:sz w:val="20"/>
          <w:lang w:val="en-GB"/>
        </w:rPr>
        <w:t xml:space="preserve"> of the legal entity as well as of its </w:t>
      </w:r>
      <w:r w:rsidR="00A5229A">
        <w:rPr>
          <w:rFonts w:ascii="Verdana" w:hAnsi="Verdana"/>
          <w:sz w:val="20"/>
          <w:lang w:val="en-GB"/>
        </w:rPr>
        <w:t>statutory</w:t>
      </w:r>
      <w:r w:rsidR="00A5229A" w:rsidRPr="007F26D9">
        <w:rPr>
          <w:rFonts w:ascii="Verdana" w:hAnsi="Verdana"/>
          <w:sz w:val="20"/>
          <w:lang w:val="en-GB"/>
        </w:rPr>
        <w:t xml:space="preserve"> bodies or of every member of its </w:t>
      </w:r>
      <w:r w:rsidR="00A5229A">
        <w:rPr>
          <w:rFonts w:ascii="Verdana" w:hAnsi="Verdana"/>
          <w:sz w:val="20"/>
          <w:lang w:val="en-GB"/>
        </w:rPr>
        <w:t>statutory</w:t>
      </w:r>
      <w:r w:rsidR="00A5229A" w:rsidRPr="007F26D9">
        <w:rPr>
          <w:rFonts w:ascii="Verdana" w:hAnsi="Verdana"/>
          <w:sz w:val="20"/>
          <w:lang w:val="en-GB"/>
        </w:rPr>
        <w:t xml:space="preserve"> body. If the </w:t>
      </w:r>
      <w:r w:rsidR="00A5229A">
        <w:rPr>
          <w:rFonts w:ascii="Verdana" w:hAnsi="Verdana"/>
          <w:sz w:val="20"/>
          <w:lang w:val="en-GB"/>
        </w:rPr>
        <w:t>bid</w:t>
      </w:r>
      <w:r w:rsidR="00A5229A" w:rsidRPr="007F26D9">
        <w:rPr>
          <w:rFonts w:ascii="Verdana" w:hAnsi="Verdana"/>
          <w:sz w:val="20"/>
          <w:lang w:val="en-GB"/>
        </w:rPr>
        <w:t xml:space="preserve"> is submitted by a foreign legal entity through its organizational unit, the evidence must include </w:t>
      </w:r>
      <w:r w:rsidR="00A5229A">
        <w:rPr>
          <w:rFonts w:ascii="Verdana" w:hAnsi="Verdana"/>
          <w:sz w:val="20"/>
          <w:lang w:val="en-GB"/>
        </w:rPr>
        <w:t>an extract from the Penal Register</w:t>
      </w:r>
      <w:r w:rsidR="00A5229A" w:rsidRPr="007F26D9">
        <w:rPr>
          <w:rFonts w:ascii="Verdana" w:hAnsi="Verdana"/>
          <w:sz w:val="20"/>
          <w:lang w:val="en-GB"/>
        </w:rPr>
        <w:t xml:space="preserve"> of the head of the organizational unit as well as of the foreign legal entity and its </w:t>
      </w:r>
      <w:r w:rsidR="00A5229A">
        <w:rPr>
          <w:rFonts w:ascii="Verdana" w:hAnsi="Verdana"/>
          <w:sz w:val="20"/>
          <w:lang w:val="en-GB"/>
        </w:rPr>
        <w:t>statutory</w:t>
      </w:r>
      <w:r w:rsidR="00A5229A" w:rsidRPr="007F26D9">
        <w:rPr>
          <w:rFonts w:ascii="Verdana" w:hAnsi="Verdana"/>
          <w:sz w:val="20"/>
          <w:lang w:val="en-GB"/>
        </w:rPr>
        <w:t xml:space="preserve"> body or of every member of the </w:t>
      </w:r>
      <w:r w:rsidR="00A5229A">
        <w:rPr>
          <w:rFonts w:ascii="Verdana" w:hAnsi="Verdana"/>
          <w:sz w:val="20"/>
          <w:lang w:val="en-GB"/>
        </w:rPr>
        <w:t>statutory</w:t>
      </w:r>
      <w:r w:rsidR="00A5229A" w:rsidRPr="007F26D9">
        <w:rPr>
          <w:rFonts w:ascii="Verdana" w:hAnsi="Verdana"/>
          <w:sz w:val="20"/>
          <w:lang w:val="en-GB"/>
        </w:rPr>
        <w:t xml:space="preserve"> body of such foreign legal entity</w:t>
      </w:r>
      <w:r w:rsidRPr="007F26D9">
        <w:rPr>
          <w:rFonts w:ascii="Verdana" w:hAnsi="Verdana"/>
          <w:sz w:val="20"/>
          <w:lang w:val="en-GB"/>
        </w:rPr>
        <w:t xml:space="preserve">; </w:t>
      </w:r>
    </w:p>
    <w:p w14:paraId="7BC63EE7" w14:textId="7B2679C5" w:rsidR="007F26D9" w:rsidRPr="007F26D9" w:rsidRDefault="007F26D9" w:rsidP="000008BB">
      <w:pPr>
        <w:spacing w:after="240"/>
        <w:ind w:left="2138" w:hanging="720"/>
        <w:jc w:val="both"/>
        <w:rPr>
          <w:rFonts w:ascii="Verdana" w:hAnsi="Verdana"/>
          <w:sz w:val="20"/>
          <w:lang w:val="en-GB"/>
        </w:rPr>
      </w:pPr>
      <w:r>
        <w:rPr>
          <w:rFonts w:ascii="Verdana" w:hAnsi="Verdana"/>
          <w:sz w:val="20"/>
          <w:lang w:val="en-GB"/>
        </w:rPr>
        <w:t>2</w:t>
      </w:r>
      <w:r w:rsidRPr="007F26D9">
        <w:rPr>
          <w:rFonts w:ascii="Verdana" w:hAnsi="Verdana"/>
          <w:sz w:val="20"/>
          <w:lang w:val="en-GB"/>
        </w:rPr>
        <w:t>.</w:t>
      </w:r>
      <w:r w:rsidRPr="007F26D9">
        <w:rPr>
          <w:rFonts w:ascii="Verdana" w:hAnsi="Verdana"/>
          <w:sz w:val="20"/>
          <w:lang w:val="en-GB"/>
        </w:rPr>
        <w:tab/>
        <w:t xml:space="preserve">The documents constituting the evidence of this basic qualification may be attached to the </w:t>
      </w:r>
      <w:r w:rsidR="00646CF9">
        <w:rPr>
          <w:rFonts w:ascii="Verdana" w:hAnsi="Verdana"/>
          <w:sz w:val="20"/>
          <w:lang w:val="en-GB"/>
        </w:rPr>
        <w:t>bid</w:t>
      </w:r>
      <w:r w:rsidRPr="007F26D9">
        <w:rPr>
          <w:rFonts w:ascii="Verdana" w:hAnsi="Verdana"/>
          <w:sz w:val="20"/>
          <w:lang w:val="en-GB"/>
        </w:rPr>
        <w:t xml:space="preserve"> as uncertified copies. The winner of the tender </w:t>
      </w:r>
      <w:r w:rsidR="00646CF9">
        <w:rPr>
          <w:rFonts w:ascii="Verdana" w:hAnsi="Verdana"/>
          <w:sz w:val="20"/>
          <w:lang w:val="en-GB"/>
        </w:rPr>
        <w:t>may</w:t>
      </w:r>
      <w:r w:rsidRPr="007F26D9">
        <w:rPr>
          <w:rFonts w:ascii="Verdana" w:hAnsi="Verdana"/>
          <w:sz w:val="20"/>
          <w:lang w:val="en-GB"/>
        </w:rPr>
        <w:t xml:space="preserve"> be required to submit originals or certified copies before entering into the contract;</w:t>
      </w:r>
    </w:p>
    <w:p w14:paraId="581F17F1" w14:textId="56F6C18B"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who has not engaged in conduct constituting unfair competition through bribery in terms of special legislation  in the past three years;</w:t>
      </w:r>
    </w:p>
    <w:p w14:paraId="3BE64F18" w14:textId="33715D8B" w:rsidR="007F26D9" w:rsidRPr="00794AA4" w:rsidRDefault="007F26D9" w:rsidP="002C1A16">
      <w:pPr>
        <w:pStyle w:val="Odstavecseseznamem"/>
        <w:numPr>
          <w:ilvl w:val="0"/>
          <w:numId w:val="18"/>
        </w:numPr>
        <w:spacing w:after="240"/>
        <w:ind w:left="2127" w:hanging="709"/>
        <w:contextualSpacing w:val="0"/>
        <w:jc w:val="both"/>
        <w:rPr>
          <w:rFonts w:ascii="Verdana" w:hAnsi="Verdana"/>
          <w:sz w:val="20"/>
          <w:lang w:val="en-GB"/>
        </w:rPr>
      </w:pPr>
      <w:r w:rsidRPr="007F26D9">
        <w:rPr>
          <w:rFonts w:ascii="Verdana" w:hAnsi="Verdana"/>
          <w:sz w:val="20"/>
          <w:lang w:val="en-GB"/>
        </w:rPr>
        <w:t xml:space="preserve">According to Section 53, paragraph 3 (d) of the Act, the </w:t>
      </w:r>
      <w:r w:rsidR="008F02F3">
        <w:rPr>
          <w:rFonts w:ascii="Verdana" w:hAnsi="Verdana"/>
          <w:sz w:val="20"/>
          <w:lang w:val="en-GB"/>
        </w:rPr>
        <w:t>bidder</w:t>
      </w:r>
      <w:r w:rsidRPr="007F26D9">
        <w:rPr>
          <w:rFonts w:ascii="Verdana" w:hAnsi="Verdana"/>
          <w:sz w:val="20"/>
          <w:lang w:val="en-GB"/>
        </w:rPr>
        <w:t xml:space="preserve"> must submit an affidavit explicitly confirming that the </w:t>
      </w:r>
      <w:r w:rsidR="008F02F3">
        <w:rPr>
          <w:rFonts w:ascii="Verdana" w:hAnsi="Verdana"/>
          <w:sz w:val="20"/>
          <w:lang w:val="en-GB"/>
        </w:rPr>
        <w:t>bidder</w:t>
      </w:r>
      <w:r w:rsidRPr="007F26D9">
        <w:rPr>
          <w:rFonts w:ascii="Verdana" w:hAnsi="Verdana"/>
          <w:sz w:val="20"/>
          <w:lang w:val="en-GB"/>
        </w:rPr>
        <w:t xml:space="preserve"> meets this basic qualification requirement. The affidavit must be submitted in original</w:t>
      </w:r>
      <w:r w:rsidR="00794AA4">
        <w:rPr>
          <w:rFonts w:ascii="Verdana" w:hAnsi="Verdana"/>
          <w:sz w:val="20"/>
          <w:lang w:val="en-GB"/>
        </w:rPr>
        <w:t xml:space="preserve"> and b</w:t>
      </w:r>
      <w:r w:rsidR="00794AA4" w:rsidRPr="003472AA">
        <w:rPr>
          <w:rFonts w:ascii="Verdana" w:hAnsi="Verdana"/>
          <w:sz w:val="20"/>
          <w:lang w:val="en-GB"/>
        </w:rPr>
        <w:t xml:space="preserve">idders may use </w:t>
      </w:r>
      <w:r w:rsidR="00794AA4">
        <w:rPr>
          <w:rFonts w:ascii="Verdana" w:hAnsi="Verdana"/>
          <w:sz w:val="20"/>
          <w:lang w:val="en-GB"/>
        </w:rPr>
        <w:t>an affidavit</w:t>
      </w:r>
      <w:r w:rsidR="00794AA4" w:rsidRPr="003472AA">
        <w:rPr>
          <w:rFonts w:ascii="Verdana" w:hAnsi="Verdana"/>
          <w:sz w:val="20"/>
          <w:lang w:val="en-GB"/>
        </w:rPr>
        <w:t xml:space="preserve"> </w:t>
      </w:r>
      <w:r w:rsidR="00794AA4">
        <w:rPr>
          <w:rFonts w:ascii="Verdana" w:hAnsi="Verdana"/>
          <w:sz w:val="20"/>
          <w:lang w:val="en-GB"/>
        </w:rPr>
        <w:t>a</w:t>
      </w:r>
      <w:r w:rsidR="00794AA4" w:rsidRPr="003472AA">
        <w:rPr>
          <w:rFonts w:ascii="Verdana" w:hAnsi="Verdana"/>
          <w:sz w:val="20"/>
          <w:lang w:val="en-GB"/>
        </w:rPr>
        <w:t xml:space="preserve">ttached hereto as </w:t>
      </w:r>
      <w:r w:rsidR="00794AA4" w:rsidRPr="00E858A6">
        <w:rPr>
          <w:rFonts w:ascii="Verdana" w:hAnsi="Verdana"/>
          <w:b/>
          <w:sz w:val="20"/>
          <w:u w:val="single"/>
          <w:lang w:val="en-GB"/>
        </w:rPr>
        <w:t xml:space="preserve">Annex No. </w:t>
      </w:r>
      <w:r w:rsidR="002A1D95" w:rsidRPr="00D1182C">
        <w:rPr>
          <w:rFonts w:ascii="Verdana" w:hAnsi="Verdana"/>
          <w:b/>
          <w:sz w:val="20"/>
          <w:u w:val="single"/>
          <w:lang w:val="en-GB"/>
        </w:rPr>
        <w:t>2</w:t>
      </w:r>
      <w:r w:rsidR="00643EE5">
        <w:rPr>
          <w:rFonts w:ascii="Verdana" w:hAnsi="Verdana"/>
          <w:sz w:val="20"/>
          <w:lang w:val="en-GB"/>
        </w:rPr>
        <w:t>;</w:t>
      </w:r>
    </w:p>
    <w:p w14:paraId="6100DE33" w14:textId="66FFA1CB"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whose assets are not or were not, in the past three years, the subject of insolvency proceedings in which a bankruptcy order was issued or in which an insolvency petition was rejected because of insufficiency of assets to cover the costs of insolvency proceedings  or in which the bankruptcy was cancelled because of deficiency of assets or in which  receivership was instituted according to special legislation;</w:t>
      </w:r>
    </w:p>
    <w:p w14:paraId="79592EA1" w14:textId="4A743A80" w:rsidR="007F26D9" w:rsidRPr="007F26D9" w:rsidRDefault="007F26D9" w:rsidP="002C1A16">
      <w:pPr>
        <w:pStyle w:val="Odstavecseseznamem"/>
        <w:numPr>
          <w:ilvl w:val="0"/>
          <w:numId w:val="19"/>
        </w:numPr>
        <w:spacing w:after="240"/>
        <w:ind w:left="1775" w:hanging="357"/>
        <w:contextualSpacing w:val="0"/>
        <w:jc w:val="both"/>
        <w:rPr>
          <w:rFonts w:ascii="Verdana" w:hAnsi="Verdana"/>
          <w:sz w:val="20"/>
          <w:lang w:val="en-GB"/>
        </w:rPr>
      </w:pPr>
      <w:r w:rsidRPr="007F26D9">
        <w:rPr>
          <w:rFonts w:ascii="Verdana" w:hAnsi="Verdana"/>
          <w:sz w:val="20"/>
          <w:lang w:val="en-GB"/>
        </w:rPr>
        <w:t xml:space="preserve">According to Section 53, paragraph 3 (d) of the Act, the </w:t>
      </w:r>
      <w:r w:rsidR="008F02F3">
        <w:rPr>
          <w:rFonts w:ascii="Verdana" w:hAnsi="Verdana"/>
          <w:sz w:val="20"/>
          <w:lang w:val="en-GB"/>
        </w:rPr>
        <w:t>bidder</w:t>
      </w:r>
      <w:r w:rsidRPr="007F26D9">
        <w:rPr>
          <w:rFonts w:ascii="Verdana" w:hAnsi="Verdana"/>
          <w:sz w:val="20"/>
          <w:lang w:val="en-GB"/>
        </w:rPr>
        <w:t xml:space="preserve"> must submit an affidavit explicitly confirming that the </w:t>
      </w:r>
      <w:r w:rsidR="008F02F3">
        <w:rPr>
          <w:rFonts w:ascii="Verdana" w:hAnsi="Verdana"/>
          <w:sz w:val="20"/>
          <w:lang w:val="en-GB"/>
        </w:rPr>
        <w:t>bidder</w:t>
      </w:r>
      <w:r w:rsidRPr="007F26D9">
        <w:rPr>
          <w:rFonts w:ascii="Verdana" w:hAnsi="Verdana"/>
          <w:sz w:val="20"/>
          <w:lang w:val="en-GB"/>
        </w:rPr>
        <w:t xml:space="preserve"> meets this basic qualification requirement. The affidavit must be submitted in original</w:t>
      </w:r>
      <w:r w:rsidR="00794AA4">
        <w:rPr>
          <w:rFonts w:ascii="Verdana" w:hAnsi="Verdana"/>
          <w:sz w:val="20"/>
          <w:lang w:val="en-GB"/>
        </w:rPr>
        <w:t xml:space="preserve"> and b</w:t>
      </w:r>
      <w:r w:rsidR="00794AA4" w:rsidRPr="003472AA">
        <w:rPr>
          <w:rFonts w:ascii="Verdana" w:hAnsi="Verdana"/>
          <w:sz w:val="20"/>
          <w:lang w:val="en-GB"/>
        </w:rPr>
        <w:t xml:space="preserve">idders may use </w:t>
      </w:r>
      <w:r w:rsidR="00794AA4">
        <w:rPr>
          <w:rFonts w:ascii="Verdana" w:hAnsi="Verdana"/>
          <w:sz w:val="20"/>
          <w:lang w:val="en-GB"/>
        </w:rPr>
        <w:t>an affidavit</w:t>
      </w:r>
      <w:r w:rsidR="00794AA4" w:rsidRPr="003472AA">
        <w:rPr>
          <w:rFonts w:ascii="Verdana" w:hAnsi="Verdana"/>
          <w:sz w:val="20"/>
          <w:lang w:val="en-GB"/>
        </w:rPr>
        <w:t xml:space="preserve"> </w:t>
      </w:r>
      <w:r w:rsidR="00794AA4">
        <w:rPr>
          <w:rFonts w:ascii="Verdana" w:hAnsi="Verdana"/>
          <w:sz w:val="20"/>
          <w:lang w:val="en-GB"/>
        </w:rPr>
        <w:t>a</w:t>
      </w:r>
      <w:r w:rsidR="00794AA4" w:rsidRPr="003472AA">
        <w:rPr>
          <w:rFonts w:ascii="Verdana" w:hAnsi="Verdana"/>
          <w:sz w:val="20"/>
          <w:lang w:val="en-GB"/>
        </w:rPr>
        <w:t xml:space="preserve">ttached hereto as </w:t>
      </w:r>
      <w:r w:rsidR="00794AA4" w:rsidRPr="00E858A6">
        <w:rPr>
          <w:rFonts w:ascii="Verdana" w:hAnsi="Verdana"/>
          <w:b/>
          <w:sz w:val="20"/>
          <w:u w:val="single"/>
          <w:lang w:val="en-GB"/>
        </w:rPr>
        <w:t xml:space="preserve">Annex No. </w:t>
      </w:r>
      <w:r w:rsidR="00207346" w:rsidRPr="00E858A6">
        <w:rPr>
          <w:rFonts w:ascii="Verdana" w:hAnsi="Verdana"/>
          <w:b/>
          <w:sz w:val="20"/>
          <w:u w:val="single"/>
          <w:lang w:val="en-GB"/>
        </w:rPr>
        <w:t>2</w:t>
      </w:r>
      <w:r w:rsidRPr="007F26D9">
        <w:rPr>
          <w:rFonts w:ascii="Verdana" w:hAnsi="Verdana"/>
          <w:sz w:val="20"/>
          <w:lang w:val="en-GB"/>
        </w:rPr>
        <w:t xml:space="preserve">; </w:t>
      </w:r>
    </w:p>
    <w:p w14:paraId="687C2BC6" w14:textId="77EECF78"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who is not in liquidation;</w:t>
      </w:r>
    </w:p>
    <w:p w14:paraId="7EA82D28" w14:textId="55B2BBF2" w:rsidR="007F26D9" w:rsidRPr="007F26D9" w:rsidRDefault="007F26D9" w:rsidP="002C1A16">
      <w:pPr>
        <w:pStyle w:val="Odstavecseseznamem"/>
        <w:numPr>
          <w:ilvl w:val="0"/>
          <w:numId w:val="20"/>
        </w:numPr>
        <w:spacing w:after="240"/>
        <w:ind w:left="1775" w:hanging="357"/>
        <w:contextualSpacing w:val="0"/>
        <w:jc w:val="both"/>
        <w:rPr>
          <w:rFonts w:ascii="Verdana" w:hAnsi="Verdana"/>
          <w:sz w:val="20"/>
          <w:lang w:val="en-GB"/>
        </w:rPr>
      </w:pPr>
      <w:r w:rsidRPr="007F26D9">
        <w:rPr>
          <w:rFonts w:ascii="Verdana" w:hAnsi="Verdana"/>
          <w:sz w:val="20"/>
          <w:lang w:val="en-GB"/>
        </w:rPr>
        <w:t xml:space="preserve">According to Section 53, paragraph 3 (d) of the Act, the </w:t>
      </w:r>
      <w:r w:rsidR="008F02F3">
        <w:rPr>
          <w:rFonts w:ascii="Verdana" w:hAnsi="Verdana"/>
          <w:sz w:val="20"/>
          <w:lang w:val="en-GB"/>
        </w:rPr>
        <w:t>bidder</w:t>
      </w:r>
      <w:r w:rsidRPr="007F26D9">
        <w:rPr>
          <w:rFonts w:ascii="Verdana" w:hAnsi="Verdana"/>
          <w:sz w:val="20"/>
          <w:lang w:val="en-GB"/>
        </w:rPr>
        <w:t xml:space="preserve"> must submit an affidavit explicitly confirming that the </w:t>
      </w:r>
      <w:r w:rsidR="008F02F3">
        <w:rPr>
          <w:rFonts w:ascii="Verdana" w:hAnsi="Verdana"/>
          <w:sz w:val="20"/>
          <w:lang w:val="en-GB"/>
        </w:rPr>
        <w:t>bidder</w:t>
      </w:r>
      <w:r w:rsidRPr="007F26D9">
        <w:rPr>
          <w:rFonts w:ascii="Verdana" w:hAnsi="Verdana"/>
          <w:sz w:val="20"/>
          <w:lang w:val="en-GB"/>
        </w:rPr>
        <w:t xml:space="preserve"> meets this basic qualification requirement. The affidavit must be submitted in original</w:t>
      </w:r>
      <w:r w:rsidR="00794AA4">
        <w:rPr>
          <w:rFonts w:ascii="Verdana" w:hAnsi="Verdana"/>
          <w:sz w:val="20"/>
          <w:lang w:val="en-GB"/>
        </w:rPr>
        <w:t xml:space="preserve"> and b</w:t>
      </w:r>
      <w:r w:rsidR="00794AA4" w:rsidRPr="003472AA">
        <w:rPr>
          <w:rFonts w:ascii="Verdana" w:hAnsi="Verdana"/>
          <w:sz w:val="20"/>
          <w:lang w:val="en-GB"/>
        </w:rPr>
        <w:t xml:space="preserve">idders may use </w:t>
      </w:r>
      <w:r w:rsidR="00794AA4">
        <w:rPr>
          <w:rFonts w:ascii="Verdana" w:hAnsi="Verdana"/>
          <w:sz w:val="20"/>
          <w:lang w:val="en-GB"/>
        </w:rPr>
        <w:t>an affidavit</w:t>
      </w:r>
      <w:r w:rsidR="00794AA4" w:rsidRPr="003472AA">
        <w:rPr>
          <w:rFonts w:ascii="Verdana" w:hAnsi="Verdana"/>
          <w:sz w:val="20"/>
          <w:lang w:val="en-GB"/>
        </w:rPr>
        <w:t xml:space="preserve"> </w:t>
      </w:r>
      <w:r w:rsidR="00794AA4">
        <w:rPr>
          <w:rFonts w:ascii="Verdana" w:hAnsi="Verdana"/>
          <w:sz w:val="20"/>
          <w:lang w:val="en-GB"/>
        </w:rPr>
        <w:t>a</w:t>
      </w:r>
      <w:r w:rsidR="00794AA4" w:rsidRPr="003472AA">
        <w:rPr>
          <w:rFonts w:ascii="Verdana" w:hAnsi="Verdana"/>
          <w:sz w:val="20"/>
          <w:lang w:val="en-GB"/>
        </w:rPr>
        <w:t xml:space="preserve">ttached hereto as </w:t>
      </w:r>
      <w:r w:rsidR="00794AA4" w:rsidRPr="00736D98">
        <w:rPr>
          <w:rFonts w:ascii="Verdana" w:hAnsi="Verdana"/>
          <w:b/>
          <w:sz w:val="20"/>
          <w:u w:val="single"/>
          <w:lang w:val="en-GB"/>
        </w:rPr>
        <w:t xml:space="preserve">Annex No. </w:t>
      </w:r>
      <w:r w:rsidR="00207346" w:rsidRPr="00736D98">
        <w:rPr>
          <w:rFonts w:ascii="Verdana" w:hAnsi="Verdana"/>
          <w:b/>
          <w:sz w:val="20"/>
          <w:u w:val="single"/>
          <w:lang w:val="en-GB"/>
        </w:rPr>
        <w:t>2</w:t>
      </w:r>
      <w:r w:rsidRPr="007F26D9">
        <w:rPr>
          <w:rFonts w:ascii="Verdana" w:hAnsi="Verdana"/>
          <w:sz w:val="20"/>
          <w:lang w:val="en-GB"/>
        </w:rPr>
        <w:t xml:space="preserve">; </w:t>
      </w:r>
    </w:p>
    <w:p w14:paraId="71C83073" w14:textId="1F9A2FEC"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 xml:space="preserve">who has no tax debts registered in the Czech Republic and in the country of the </w:t>
      </w:r>
      <w:r w:rsidR="008F02F3">
        <w:rPr>
          <w:rFonts w:ascii="Verdana" w:hAnsi="Verdana"/>
          <w:sz w:val="20"/>
          <w:lang w:val="en-GB"/>
        </w:rPr>
        <w:t>bidder</w:t>
      </w:r>
      <w:r w:rsidRPr="007F26D9">
        <w:rPr>
          <w:rFonts w:ascii="Verdana" w:hAnsi="Verdana"/>
          <w:sz w:val="20"/>
          <w:lang w:val="en-GB"/>
        </w:rPr>
        <w:t xml:space="preserve">’s registered office, place of business or residence; </w:t>
      </w:r>
    </w:p>
    <w:p w14:paraId="27F7B1E7" w14:textId="56C9DB25" w:rsidR="007F26D9" w:rsidRPr="007F26D9" w:rsidRDefault="007F26D9" w:rsidP="002C1A16">
      <w:pPr>
        <w:pStyle w:val="Odstavecseseznamem"/>
        <w:numPr>
          <w:ilvl w:val="0"/>
          <w:numId w:val="21"/>
        </w:numPr>
        <w:spacing w:after="120"/>
        <w:contextualSpacing w:val="0"/>
        <w:jc w:val="both"/>
        <w:rPr>
          <w:rFonts w:ascii="Verdana" w:hAnsi="Verdana"/>
          <w:sz w:val="20"/>
          <w:lang w:val="en-GB"/>
        </w:rPr>
      </w:pPr>
      <w:r w:rsidRPr="007F26D9">
        <w:rPr>
          <w:rFonts w:ascii="Verdana" w:hAnsi="Verdana"/>
          <w:sz w:val="20"/>
          <w:lang w:val="en-GB"/>
        </w:rPr>
        <w:lastRenderedPageBreak/>
        <w:t xml:space="preserve">According to Section 53, paragraph 3 (b) of the Act, the </w:t>
      </w:r>
      <w:r w:rsidR="008F02F3">
        <w:rPr>
          <w:rFonts w:ascii="Verdana" w:hAnsi="Verdana"/>
          <w:sz w:val="20"/>
          <w:lang w:val="en-GB"/>
        </w:rPr>
        <w:t>bidder</w:t>
      </w:r>
      <w:r w:rsidRPr="007F26D9">
        <w:rPr>
          <w:rFonts w:ascii="Verdana" w:hAnsi="Verdana"/>
          <w:sz w:val="20"/>
          <w:lang w:val="en-GB"/>
        </w:rPr>
        <w:t xml:space="preserve"> must submit as evidence of this basic qualification a certificate from the competent tax authority and an affidavit stating that the </w:t>
      </w:r>
      <w:r w:rsidR="008F02F3">
        <w:rPr>
          <w:rFonts w:ascii="Verdana" w:hAnsi="Verdana"/>
          <w:sz w:val="20"/>
          <w:lang w:val="en-GB"/>
        </w:rPr>
        <w:t>bidder</w:t>
      </w:r>
      <w:r w:rsidRPr="007F26D9">
        <w:rPr>
          <w:rFonts w:ascii="Verdana" w:hAnsi="Verdana"/>
          <w:sz w:val="20"/>
          <w:lang w:val="en-GB"/>
        </w:rPr>
        <w:t xml:space="preserve"> is not in arrears with excise tax payments. The certificate and affidavit must explicitly confirm that the </w:t>
      </w:r>
      <w:r w:rsidR="008F02F3">
        <w:rPr>
          <w:rFonts w:ascii="Verdana" w:hAnsi="Verdana"/>
          <w:sz w:val="20"/>
          <w:lang w:val="en-GB"/>
        </w:rPr>
        <w:t>bidder</w:t>
      </w:r>
      <w:r w:rsidRPr="007F26D9">
        <w:rPr>
          <w:rFonts w:ascii="Verdana" w:hAnsi="Verdana"/>
          <w:sz w:val="20"/>
          <w:lang w:val="en-GB"/>
        </w:rPr>
        <w:t xml:space="preserve"> meets this basic qualification requirement; </w:t>
      </w:r>
    </w:p>
    <w:p w14:paraId="6470A3C9" w14:textId="60224C83" w:rsidR="007F26D9" w:rsidRPr="007F26D9" w:rsidRDefault="007F26D9" w:rsidP="002C1A16">
      <w:pPr>
        <w:pStyle w:val="Odstavecseseznamem"/>
        <w:numPr>
          <w:ilvl w:val="0"/>
          <w:numId w:val="21"/>
        </w:numPr>
        <w:spacing w:after="240"/>
        <w:ind w:left="1775" w:hanging="357"/>
        <w:contextualSpacing w:val="0"/>
        <w:jc w:val="both"/>
        <w:rPr>
          <w:rFonts w:ascii="Verdana" w:hAnsi="Verdana"/>
          <w:sz w:val="20"/>
          <w:lang w:val="en-GB"/>
        </w:rPr>
      </w:pPr>
      <w:r w:rsidRPr="007F26D9">
        <w:rPr>
          <w:rFonts w:ascii="Verdana" w:hAnsi="Verdana"/>
          <w:sz w:val="20"/>
          <w:lang w:val="en-GB"/>
        </w:rPr>
        <w:t>The affidavit must be submitted in original</w:t>
      </w:r>
      <w:r w:rsidR="00AF62D8">
        <w:rPr>
          <w:rFonts w:ascii="Verdana" w:hAnsi="Verdana"/>
          <w:sz w:val="20"/>
          <w:lang w:val="en-GB"/>
        </w:rPr>
        <w:t xml:space="preserve"> and b</w:t>
      </w:r>
      <w:r w:rsidR="00AF62D8" w:rsidRPr="003472AA">
        <w:rPr>
          <w:rFonts w:ascii="Verdana" w:hAnsi="Verdana"/>
          <w:sz w:val="20"/>
          <w:lang w:val="en-GB"/>
        </w:rPr>
        <w:t xml:space="preserve">idders may use </w:t>
      </w:r>
      <w:r w:rsidR="00AF62D8">
        <w:rPr>
          <w:rFonts w:ascii="Verdana" w:hAnsi="Verdana"/>
          <w:sz w:val="20"/>
          <w:lang w:val="en-GB"/>
        </w:rPr>
        <w:t>an affidavit</w:t>
      </w:r>
      <w:r w:rsidR="00AF62D8" w:rsidRPr="003472AA">
        <w:rPr>
          <w:rFonts w:ascii="Verdana" w:hAnsi="Verdana"/>
          <w:sz w:val="20"/>
          <w:lang w:val="en-GB"/>
        </w:rPr>
        <w:t xml:space="preserve"> </w:t>
      </w:r>
      <w:r w:rsidR="00AF62D8">
        <w:rPr>
          <w:rFonts w:ascii="Verdana" w:hAnsi="Verdana"/>
          <w:sz w:val="20"/>
          <w:lang w:val="en-GB"/>
        </w:rPr>
        <w:t>a</w:t>
      </w:r>
      <w:r w:rsidR="00AF62D8" w:rsidRPr="003472AA">
        <w:rPr>
          <w:rFonts w:ascii="Verdana" w:hAnsi="Verdana"/>
          <w:sz w:val="20"/>
          <w:lang w:val="en-GB"/>
        </w:rPr>
        <w:t xml:space="preserve">ttached hereto as </w:t>
      </w:r>
      <w:r w:rsidR="00AF62D8" w:rsidRPr="00E858A6">
        <w:rPr>
          <w:rFonts w:ascii="Verdana" w:hAnsi="Verdana"/>
          <w:b/>
          <w:sz w:val="20"/>
          <w:u w:val="single"/>
          <w:lang w:val="en-GB"/>
        </w:rPr>
        <w:t>Annex No. 2</w:t>
      </w:r>
      <w:r w:rsidRPr="007F26D9">
        <w:rPr>
          <w:rFonts w:ascii="Verdana" w:hAnsi="Verdana"/>
          <w:sz w:val="20"/>
          <w:lang w:val="en-GB"/>
        </w:rPr>
        <w:t xml:space="preserve">. Other documents constituting the evidence of this basic qualification may be attached to the </w:t>
      </w:r>
      <w:r w:rsidR="000F1B86">
        <w:rPr>
          <w:rFonts w:ascii="Verdana" w:hAnsi="Verdana"/>
          <w:sz w:val="20"/>
          <w:lang w:val="en-GB"/>
        </w:rPr>
        <w:t>bid</w:t>
      </w:r>
      <w:r w:rsidR="000F1B86" w:rsidRPr="007F26D9">
        <w:rPr>
          <w:rFonts w:ascii="Verdana" w:hAnsi="Verdana"/>
          <w:sz w:val="20"/>
          <w:lang w:val="en-GB"/>
        </w:rPr>
        <w:t xml:space="preserve"> </w:t>
      </w:r>
      <w:r w:rsidRPr="007F26D9">
        <w:rPr>
          <w:rFonts w:ascii="Verdana" w:hAnsi="Verdana"/>
          <w:sz w:val="20"/>
          <w:lang w:val="en-GB"/>
        </w:rPr>
        <w:t xml:space="preserve">as uncertified copies. The winner of the tender </w:t>
      </w:r>
      <w:r w:rsidR="00207346">
        <w:rPr>
          <w:rFonts w:ascii="Verdana" w:hAnsi="Verdana"/>
          <w:sz w:val="20"/>
          <w:lang w:val="en-GB"/>
        </w:rPr>
        <w:t>may</w:t>
      </w:r>
      <w:r w:rsidRPr="007F26D9">
        <w:rPr>
          <w:rFonts w:ascii="Verdana" w:hAnsi="Verdana"/>
          <w:sz w:val="20"/>
          <w:lang w:val="en-GB"/>
        </w:rPr>
        <w:t xml:space="preserve"> be required to submit originals or certified copies before entering into the contract;</w:t>
      </w:r>
    </w:p>
    <w:p w14:paraId="015A434E" w14:textId="1BEB85FC"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 xml:space="preserve">who is not in arrears with public health insurance contributions and with any penalties for non-payment of such contributions, both in the Czech Republic and in the country of the  </w:t>
      </w:r>
      <w:r w:rsidR="008F02F3">
        <w:rPr>
          <w:rFonts w:ascii="Verdana" w:hAnsi="Verdana"/>
          <w:sz w:val="20"/>
          <w:lang w:val="en-GB"/>
        </w:rPr>
        <w:t>bidder</w:t>
      </w:r>
      <w:r w:rsidRPr="007F26D9">
        <w:rPr>
          <w:rFonts w:ascii="Verdana" w:hAnsi="Verdana"/>
          <w:sz w:val="20"/>
          <w:lang w:val="en-GB"/>
        </w:rPr>
        <w:t xml:space="preserve">’s registered office, place of business or residence; </w:t>
      </w:r>
    </w:p>
    <w:p w14:paraId="7ED4CA2B" w14:textId="015D490A" w:rsidR="007F26D9" w:rsidRPr="007F26D9" w:rsidRDefault="007F26D9" w:rsidP="002C1A16">
      <w:pPr>
        <w:pStyle w:val="Odstavecseseznamem"/>
        <w:numPr>
          <w:ilvl w:val="0"/>
          <w:numId w:val="22"/>
        </w:numPr>
        <w:spacing w:after="240"/>
        <w:ind w:left="1775" w:hanging="357"/>
        <w:contextualSpacing w:val="0"/>
        <w:jc w:val="both"/>
        <w:rPr>
          <w:rFonts w:ascii="Verdana" w:hAnsi="Verdana"/>
          <w:sz w:val="20"/>
          <w:lang w:val="en-GB"/>
        </w:rPr>
      </w:pPr>
      <w:r w:rsidRPr="007F26D9">
        <w:rPr>
          <w:rFonts w:ascii="Verdana" w:hAnsi="Verdana"/>
          <w:sz w:val="20"/>
          <w:lang w:val="en-GB"/>
        </w:rPr>
        <w:t xml:space="preserve">According to Section 53, paragraph 3 (d) of the Public Procurement Act, the </w:t>
      </w:r>
      <w:r w:rsidR="008F02F3">
        <w:rPr>
          <w:rFonts w:ascii="Verdana" w:hAnsi="Verdana"/>
          <w:sz w:val="20"/>
          <w:lang w:val="en-GB"/>
        </w:rPr>
        <w:t>bidder</w:t>
      </w:r>
      <w:r w:rsidRPr="007F26D9">
        <w:rPr>
          <w:rFonts w:ascii="Verdana" w:hAnsi="Verdana"/>
          <w:sz w:val="20"/>
          <w:lang w:val="en-GB"/>
        </w:rPr>
        <w:t xml:space="preserve"> must submit an affidavit explicitly confirming that the </w:t>
      </w:r>
      <w:r w:rsidR="008F02F3">
        <w:rPr>
          <w:rFonts w:ascii="Verdana" w:hAnsi="Verdana"/>
          <w:sz w:val="20"/>
          <w:lang w:val="en-GB"/>
        </w:rPr>
        <w:t>bidder</w:t>
      </w:r>
      <w:r w:rsidRPr="007F26D9">
        <w:rPr>
          <w:rFonts w:ascii="Verdana" w:hAnsi="Verdana"/>
          <w:sz w:val="20"/>
          <w:lang w:val="en-GB"/>
        </w:rPr>
        <w:t xml:space="preserve"> meets this basic qualification requirement. The affidavit must be submitted in original</w:t>
      </w:r>
      <w:r w:rsidR="00794AA4">
        <w:rPr>
          <w:rFonts w:ascii="Verdana" w:hAnsi="Verdana"/>
          <w:sz w:val="20"/>
          <w:lang w:val="en-GB"/>
        </w:rPr>
        <w:t xml:space="preserve"> and b</w:t>
      </w:r>
      <w:r w:rsidR="00794AA4" w:rsidRPr="003472AA">
        <w:rPr>
          <w:rFonts w:ascii="Verdana" w:hAnsi="Verdana"/>
          <w:sz w:val="20"/>
          <w:lang w:val="en-GB"/>
        </w:rPr>
        <w:t xml:space="preserve">idders may use </w:t>
      </w:r>
      <w:r w:rsidR="00794AA4">
        <w:rPr>
          <w:rFonts w:ascii="Verdana" w:hAnsi="Verdana"/>
          <w:sz w:val="20"/>
          <w:lang w:val="en-GB"/>
        </w:rPr>
        <w:t>an affidavit</w:t>
      </w:r>
      <w:r w:rsidR="00794AA4" w:rsidRPr="003472AA">
        <w:rPr>
          <w:rFonts w:ascii="Verdana" w:hAnsi="Verdana"/>
          <w:sz w:val="20"/>
          <w:lang w:val="en-GB"/>
        </w:rPr>
        <w:t xml:space="preserve"> </w:t>
      </w:r>
      <w:r w:rsidR="00794AA4">
        <w:rPr>
          <w:rFonts w:ascii="Verdana" w:hAnsi="Verdana"/>
          <w:sz w:val="20"/>
          <w:lang w:val="en-GB"/>
        </w:rPr>
        <w:t>a</w:t>
      </w:r>
      <w:r w:rsidR="00794AA4" w:rsidRPr="003472AA">
        <w:rPr>
          <w:rFonts w:ascii="Verdana" w:hAnsi="Verdana"/>
          <w:sz w:val="20"/>
          <w:lang w:val="en-GB"/>
        </w:rPr>
        <w:t xml:space="preserve">ttached hereto as </w:t>
      </w:r>
      <w:r w:rsidR="00794AA4" w:rsidRPr="00E858A6">
        <w:rPr>
          <w:rFonts w:ascii="Verdana" w:hAnsi="Verdana"/>
          <w:b/>
          <w:sz w:val="20"/>
          <w:u w:val="single"/>
          <w:lang w:val="en-GB"/>
        </w:rPr>
        <w:t xml:space="preserve">Annex No. </w:t>
      </w:r>
      <w:r w:rsidR="008C0F22" w:rsidRPr="00E858A6">
        <w:rPr>
          <w:rFonts w:ascii="Verdana" w:hAnsi="Verdana"/>
          <w:b/>
          <w:sz w:val="20"/>
          <w:u w:val="single"/>
          <w:lang w:val="en-GB"/>
        </w:rPr>
        <w:t>2</w:t>
      </w:r>
      <w:r w:rsidRPr="007F26D9">
        <w:rPr>
          <w:rFonts w:ascii="Verdana" w:hAnsi="Verdana"/>
          <w:sz w:val="20"/>
          <w:lang w:val="en-GB"/>
        </w:rPr>
        <w:t>;</w:t>
      </w:r>
    </w:p>
    <w:p w14:paraId="3859A163" w14:textId="70B89552"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 xml:space="preserve">who is not in arrears with social security contributions and with any penalties for non-payment of such contributions or with contributions payable under the national employment policy both in the Czech Republic and in the country of the </w:t>
      </w:r>
      <w:r w:rsidR="008F02F3">
        <w:rPr>
          <w:rFonts w:ascii="Verdana" w:hAnsi="Verdana"/>
          <w:sz w:val="20"/>
          <w:lang w:val="en-GB"/>
        </w:rPr>
        <w:t>bidder</w:t>
      </w:r>
      <w:r w:rsidRPr="007F26D9">
        <w:rPr>
          <w:rFonts w:ascii="Verdana" w:hAnsi="Verdana"/>
          <w:sz w:val="20"/>
          <w:lang w:val="en-GB"/>
        </w:rPr>
        <w:t>’s registered office, place of business or residence;</w:t>
      </w:r>
    </w:p>
    <w:p w14:paraId="6191272F" w14:textId="0CD422DE" w:rsidR="007F26D9" w:rsidRPr="007F26D9" w:rsidRDefault="007F26D9" w:rsidP="002C1A16">
      <w:pPr>
        <w:pStyle w:val="Odstavecseseznamem"/>
        <w:numPr>
          <w:ilvl w:val="0"/>
          <w:numId w:val="23"/>
        </w:numPr>
        <w:spacing w:after="120"/>
        <w:contextualSpacing w:val="0"/>
        <w:jc w:val="both"/>
        <w:rPr>
          <w:rFonts w:ascii="Verdana" w:hAnsi="Verdana"/>
          <w:sz w:val="20"/>
          <w:lang w:val="en-GB"/>
        </w:rPr>
      </w:pPr>
      <w:r w:rsidRPr="007F26D9">
        <w:rPr>
          <w:rFonts w:ascii="Verdana" w:hAnsi="Verdana"/>
          <w:sz w:val="20"/>
          <w:lang w:val="en-GB"/>
        </w:rPr>
        <w:t xml:space="preserve">According to Section 53, paragraph 3 (c) of the Act, the </w:t>
      </w:r>
      <w:r w:rsidR="008F02F3">
        <w:rPr>
          <w:rFonts w:ascii="Verdana" w:hAnsi="Verdana"/>
          <w:sz w:val="20"/>
          <w:lang w:val="en-GB"/>
        </w:rPr>
        <w:t>bidder</w:t>
      </w:r>
      <w:r w:rsidRPr="007F26D9">
        <w:rPr>
          <w:rFonts w:ascii="Verdana" w:hAnsi="Verdana"/>
          <w:sz w:val="20"/>
          <w:lang w:val="en-GB"/>
        </w:rPr>
        <w:t xml:space="preserve"> must submit as evidence of this basic qualification a certificate from the competent authority or institution. The certificate must explicitly confirm that the </w:t>
      </w:r>
      <w:r w:rsidR="008F02F3">
        <w:rPr>
          <w:rFonts w:ascii="Verdana" w:hAnsi="Verdana"/>
          <w:sz w:val="20"/>
          <w:lang w:val="en-GB"/>
        </w:rPr>
        <w:t>bidder</w:t>
      </w:r>
      <w:r w:rsidRPr="007F26D9">
        <w:rPr>
          <w:rFonts w:ascii="Verdana" w:hAnsi="Verdana"/>
          <w:sz w:val="20"/>
          <w:lang w:val="en-GB"/>
        </w:rPr>
        <w:t xml:space="preserve"> meets this basic qualification requirement; </w:t>
      </w:r>
    </w:p>
    <w:p w14:paraId="18991636" w14:textId="1EDE22E5" w:rsidR="007F26D9" w:rsidRPr="007F26D9" w:rsidRDefault="007F26D9" w:rsidP="002C1A16">
      <w:pPr>
        <w:pStyle w:val="Odstavecseseznamem"/>
        <w:numPr>
          <w:ilvl w:val="0"/>
          <w:numId w:val="23"/>
        </w:numPr>
        <w:spacing w:after="120"/>
        <w:contextualSpacing w:val="0"/>
        <w:jc w:val="both"/>
        <w:rPr>
          <w:rFonts w:ascii="Verdana" w:hAnsi="Verdana"/>
          <w:sz w:val="20"/>
          <w:lang w:val="en-GB"/>
        </w:rPr>
      </w:pPr>
      <w:r w:rsidRPr="007F26D9">
        <w:rPr>
          <w:rFonts w:ascii="Verdana" w:hAnsi="Verdana"/>
          <w:sz w:val="20"/>
          <w:lang w:val="en-GB"/>
        </w:rPr>
        <w:t xml:space="preserve">The documents constituting the evidence of this basic qualification may be attached to the </w:t>
      </w:r>
      <w:r w:rsidR="000008BB">
        <w:rPr>
          <w:rFonts w:ascii="Verdana" w:hAnsi="Verdana"/>
          <w:sz w:val="20"/>
          <w:lang w:val="en-GB"/>
        </w:rPr>
        <w:t>bid</w:t>
      </w:r>
      <w:r w:rsidR="000008BB" w:rsidRPr="007F26D9">
        <w:rPr>
          <w:rFonts w:ascii="Verdana" w:hAnsi="Verdana"/>
          <w:sz w:val="20"/>
          <w:lang w:val="en-GB"/>
        </w:rPr>
        <w:t xml:space="preserve"> </w:t>
      </w:r>
      <w:r w:rsidRPr="007F26D9">
        <w:rPr>
          <w:rFonts w:ascii="Verdana" w:hAnsi="Verdana"/>
          <w:sz w:val="20"/>
          <w:lang w:val="en-GB"/>
        </w:rPr>
        <w:t xml:space="preserve">as uncertified copies. The winner of the tender </w:t>
      </w:r>
      <w:r w:rsidR="00DD1303">
        <w:rPr>
          <w:rFonts w:ascii="Verdana" w:hAnsi="Verdana"/>
          <w:sz w:val="20"/>
          <w:lang w:val="en-GB"/>
        </w:rPr>
        <w:t>may</w:t>
      </w:r>
      <w:r w:rsidRPr="007F26D9">
        <w:rPr>
          <w:rFonts w:ascii="Verdana" w:hAnsi="Verdana"/>
          <w:sz w:val="20"/>
          <w:lang w:val="en-GB"/>
        </w:rPr>
        <w:t xml:space="preserve"> be required to submit originals or certified copies before entering into the contract; </w:t>
      </w:r>
    </w:p>
    <w:p w14:paraId="196E8278" w14:textId="08E02935" w:rsidR="00A22AAF" w:rsidRPr="006751AF" w:rsidRDefault="006751AF" w:rsidP="002C1A16">
      <w:pPr>
        <w:pStyle w:val="Odstavecseseznamem"/>
        <w:numPr>
          <w:ilvl w:val="0"/>
          <w:numId w:val="17"/>
        </w:numPr>
        <w:spacing w:after="120"/>
        <w:ind w:left="714" w:hanging="357"/>
        <w:contextualSpacing w:val="0"/>
        <w:jc w:val="both"/>
        <w:rPr>
          <w:rFonts w:ascii="Verdana" w:hAnsi="Verdana"/>
          <w:i/>
          <w:sz w:val="20"/>
          <w:lang w:val="en-GB"/>
        </w:rPr>
      </w:pPr>
      <w:r w:rsidRPr="006751AF">
        <w:rPr>
          <w:rFonts w:ascii="Verdana" w:hAnsi="Verdana"/>
          <w:i/>
          <w:sz w:val="20"/>
          <w:lang w:val="en-GB"/>
        </w:rPr>
        <w:t>(</w:t>
      </w:r>
      <w:r w:rsidR="000008BB" w:rsidRPr="006751AF">
        <w:rPr>
          <w:rFonts w:ascii="Verdana" w:hAnsi="Verdana"/>
          <w:i/>
          <w:sz w:val="20"/>
          <w:lang w:val="en-GB"/>
        </w:rPr>
        <w:t>Intentionally omitted</w:t>
      </w:r>
      <w:r w:rsidRPr="006751AF">
        <w:rPr>
          <w:rFonts w:ascii="Verdana" w:hAnsi="Verdana"/>
          <w:i/>
          <w:sz w:val="20"/>
          <w:lang w:val="en-GB"/>
        </w:rPr>
        <w:t>)</w:t>
      </w:r>
      <w:r w:rsidR="00643EE5" w:rsidRPr="006751AF">
        <w:rPr>
          <w:rFonts w:ascii="Verdana" w:hAnsi="Verdana"/>
          <w:i/>
          <w:sz w:val="20"/>
          <w:lang w:val="en-GB"/>
        </w:rPr>
        <w:t xml:space="preserve"> </w:t>
      </w:r>
    </w:p>
    <w:p w14:paraId="47728C6A" w14:textId="3BEAE752"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 xml:space="preserve">who is not listed in the register of persons and entities banned from public contracts or in the register of persons and entities banned from contracts; </w:t>
      </w:r>
    </w:p>
    <w:p w14:paraId="1081AC35" w14:textId="4E1B51AA" w:rsidR="007F26D9" w:rsidRPr="007F26D9" w:rsidRDefault="007F26D9" w:rsidP="002C1A16">
      <w:pPr>
        <w:pStyle w:val="Odstavecseseznamem"/>
        <w:numPr>
          <w:ilvl w:val="0"/>
          <w:numId w:val="24"/>
        </w:numPr>
        <w:spacing w:after="240"/>
        <w:ind w:left="1775" w:hanging="357"/>
        <w:contextualSpacing w:val="0"/>
        <w:jc w:val="both"/>
        <w:rPr>
          <w:rFonts w:ascii="Verdana" w:hAnsi="Verdana"/>
          <w:sz w:val="20"/>
          <w:lang w:val="en-GB"/>
        </w:rPr>
      </w:pPr>
      <w:r w:rsidRPr="007F26D9">
        <w:rPr>
          <w:rFonts w:ascii="Verdana" w:hAnsi="Verdana"/>
          <w:sz w:val="20"/>
          <w:lang w:val="en-GB"/>
        </w:rPr>
        <w:t xml:space="preserve">According to Section 53, paragraph 3 (d) of the Public Procurement Act, the </w:t>
      </w:r>
      <w:r w:rsidR="008F02F3">
        <w:rPr>
          <w:rFonts w:ascii="Verdana" w:hAnsi="Verdana"/>
          <w:sz w:val="20"/>
          <w:lang w:val="en-GB"/>
        </w:rPr>
        <w:t>bidder</w:t>
      </w:r>
      <w:r w:rsidRPr="007F26D9">
        <w:rPr>
          <w:rFonts w:ascii="Verdana" w:hAnsi="Verdana"/>
          <w:sz w:val="20"/>
          <w:lang w:val="en-GB"/>
        </w:rPr>
        <w:t xml:space="preserve"> must submit an affidavit explicitly confirming that the </w:t>
      </w:r>
      <w:r w:rsidR="008F02F3">
        <w:rPr>
          <w:rFonts w:ascii="Verdana" w:hAnsi="Verdana"/>
          <w:sz w:val="20"/>
          <w:lang w:val="en-GB"/>
        </w:rPr>
        <w:t>bidder</w:t>
      </w:r>
      <w:r w:rsidRPr="007F26D9">
        <w:rPr>
          <w:rFonts w:ascii="Verdana" w:hAnsi="Verdana"/>
          <w:sz w:val="20"/>
          <w:lang w:val="en-GB"/>
        </w:rPr>
        <w:t xml:space="preserve"> meets this basic qualification requirement. The affidavit must be submitted in original</w:t>
      </w:r>
      <w:r w:rsidR="00794AA4">
        <w:rPr>
          <w:rFonts w:ascii="Verdana" w:hAnsi="Verdana"/>
          <w:sz w:val="20"/>
          <w:lang w:val="en-GB"/>
        </w:rPr>
        <w:t xml:space="preserve"> and b</w:t>
      </w:r>
      <w:r w:rsidR="00794AA4" w:rsidRPr="003472AA">
        <w:rPr>
          <w:rFonts w:ascii="Verdana" w:hAnsi="Verdana"/>
          <w:sz w:val="20"/>
          <w:lang w:val="en-GB"/>
        </w:rPr>
        <w:t xml:space="preserve">idders may use </w:t>
      </w:r>
      <w:r w:rsidR="00794AA4">
        <w:rPr>
          <w:rFonts w:ascii="Verdana" w:hAnsi="Verdana"/>
          <w:sz w:val="20"/>
          <w:lang w:val="en-GB"/>
        </w:rPr>
        <w:t>an affidavit</w:t>
      </w:r>
      <w:r w:rsidR="00794AA4" w:rsidRPr="003472AA">
        <w:rPr>
          <w:rFonts w:ascii="Verdana" w:hAnsi="Verdana"/>
          <w:sz w:val="20"/>
          <w:lang w:val="en-GB"/>
        </w:rPr>
        <w:t xml:space="preserve"> </w:t>
      </w:r>
      <w:r w:rsidR="00794AA4">
        <w:rPr>
          <w:rFonts w:ascii="Verdana" w:hAnsi="Verdana"/>
          <w:sz w:val="20"/>
          <w:lang w:val="en-GB"/>
        </w:rPr>
        <w:t>a</w:t>
      </w:r>
      <w:r w:rsidR="00794AA4" w:rsidRPr="003472AA">
        <w:rPr>
          <w:rFonts w:ascii="Verdana" w:hAnsi="Verdana"/>
          <w:sz w:val="20"/>
          <w:lang w:val="en-GB"/>
        </w:rPr>
        <w:t xml:space="preserve">ttached hereto as </w:t>
      </w:r>
      <w:r w:rsidR="00794AA4" w:rsidRPr="00E858A6">
        <w:rPr>
          <w:rFonts w:ascii="Verdana" w:hAnsi="Verdana"/>
          <w:b/>
          <w:sz w:val="20"/>
          <w:u w:val="single"/>
          <w:lang w:val="en-GB"/>
        </w:rPr>
        <w:t xml:space="preserve">Annex No. </w:t>
      </w:r>
      <w:r w:rsidR="00DD1303" w:rsidRPr="00E858A6">
        <w:rPr>
          <w:rFonts w:ascii="Verdana" w:hAnsi="Verdana"/>
          <w:b/>
          <w:sz w:val="20"/>
          <w:u w:val="single"/>
          <w:lang w:val="en-GB"/>
        </w:rPr>
        <w:t>2</w:t>
      </w:r>
      <w:r w:rsidRPr="007F26D9">
        <w:rPr>
          <w:rFonts w:ascii="Verdana" w:hAnsi="Verdana"/>
          <w:sz w:val="20"/>
          <w:lang w:val="en-GB"/>
        </w:rPr>
        <w:t>;</w:t>
      </w:r>
    </w:p>
    <w:p w14:paraId="07597CC8" w14:textId="26FC36D6" w:rsidR="007F26D9" w:rsidRPr="007F26D9" w:rsidRDefault="007F26D9" w:rsidP="002C1A16">
      <w:pPr>
        <w:pStyle w:val="Odstavecseseznamem"/>
        <w:numPr>
          <w:ilvl w:val="0"/>
          <w:numId w:val="17"/>
        </w:numPr>
        <w:spacing w:after="120"/>
        <w:ind w:left="714" w:hanging="357"/>
        <w:contextualSpacing w:val="0"/>
        <w:jc w:val="both"/>
        <w:rPr>
          <w:rFonts w:ascii="Verdana" w:hAnsi="Verdana"/>
          <w:sz w:val="20"/>
          <w:lang w:val="en-GB"/>
        </w:rPr>
      </w:pPr>
      <w:r w:rsidRPr="007F26D9">
        <w:rPr>
          <w:rFonts w:ascii="Verdana" w:hAnsi="Verdana"/>
          <w:sz w:val="20"/>
          <w:lang w:val="en-GB"/>
        </w:rPr>
        <w:t xml:space="preserve">who has not been fined for facilitating illegal work in terms of special legislation in the past three years; </w:t>
      </w:r>
    </w:p>
    <w:p w14:paraId="5549D607" w14:textId="3EE0BCFB" w:rsidR="007F26D9" w:rsidRDefault="007F26D9" w:rsidP="002C1A16">
      <w:pPr>
        <w:pStyle w:val="Odstavecseseznamem"/>
        <w:numPr>
          <w:ilvl w:val="0"/>
          <w:numId w:val="25"/>
        </w:numPr>
        <w:spacing w:after="240"/>
        <w:ind w:left="1775" w:hanging="357"/>
        <w:contextualSpacing w:val="0"/>
        <w:jc w:val="both"/>
        <w:rPr>
          <w:rFonts w:ascii="Verdana" w:hAnsi="Verdana"/>
          <w:sz w:val="20"/>
          <w:lang w:val="en-GB"/>
        </w:rPr>
      </w:pPr>
      <w:r w:rsidRPr="007F26D9">
        <w:rPr>
          <w:rFonts w:ascii="Verdana" w:hAnsi="Verdana"/>
          <w:sz w:val="20"/>
          <w:lang w:val="en-GB"/>
        </w:rPr>
        <w:t xml:space="preserve">According to Section 53, paragraph 3 (d) of the Act, the </w:t>
      </w:r>
      <w:r w:rsidR="008F02F3">
        <w:rPr>
          <w:rFonts w:ascii="Verdana" w:hAnsi="Verdana"/>
          <w:sz w:val="20"/>
          <w:lang w:val="en-GB"/>
        </w:rPr>
        <w:t>bidder</w:t>
      </w:r>
      <w:r w:rsidRPr="007F26D9">
        <w:rPr>
          <w:rFonts w:ascii="Verdana" w:hAnsi="Verdana"/>
          <w:sz w:val="20"/>
          <w:lang w:val="en-GB"/>
        </w:rPr>
        <w:t xml:space="preserve"> must submit an affidavit explicitly confirming that the </w:t>
      </w:r>
      <w:r w:rsidR="008F02F3">
        <w:rPr>
          <w:rFonts w:ascii="Verdana" w:hAnsi="Verdana"/>
          <w:sz w:val="20"/>
          <w:lang w:val="en-GB"/>
        </w:rPr>
        <w:t>bidder</w:t>
      </w:r>
      <w:r w:rsidRPr="007F26D9">
        <w:rPr>
          <w:rFonts w:ascii="Verdana" w:hAnsi="Verdana"/>
          <w:sz w:val="20"/>
          <w:lang w:val="en-GB"/>
        </w:rPr>
        <w:t xml:space="preserve"> meets this basic qualification requirement. The affidavit must be submitted in original</w:t>
      </w:r>
      <w:r w:rsidR="00794AA4">
        <w:rPr>
          <w:rFonts w:ascii="Verdana" w:hAnsi="Verdana"/>
          <w:sz w:val="20"/>
          <w:lang w:val="en-GB"/>
        </w:rPr>
        <w:t xml:space="preserve"> and b</w:t>
      </w:r>
      <w:r w:rsidR="00794AA4" w:rsidRPr="003472AA">
        <w:rPr>
          <w:rFonts w:ascii="Verdana" w:hAnsi="Verdana"/>
          <w:sz w:val="20"/>
          <w:lang w:val="en-GB"/>
        </w:rPr>
        <w:t xml:space="preserve">idders may use </w:t>
      </w:r>
      <w:r w:rsidR="00794AA4">
        <w:rPr>
          <w:rFonts w:ascii="Verdana" w:hAnsi="Verdana"/>
          <w:sz w:val="20"/>
          <w:lang w:val="en-GB"/>
        </w:rPr>
        <w:t>an affidavit</w:t>
      </w:r>
      <w:r w:rsidR="00794AA4" w:rsidRPr="003472AA">
        <w:rPr>
          <w:rFonts w:ascii="Verdana" w:hAnsi="Verdana"/>
          <w:sz w:val="20"/>
          <w:lang w:val="en-GB"/>
        </w:rPr>
        <w:t xml:space="preserve"> </w:t>
      </w:r>
      <w:r w:rsidR="00794AA4">
        <w:rPr>
          <w:rFonts w:ascii="Verdana" w:hAnsi="Verdana"/>
          <w:sz w:val="20"/>
          <w:lang w:val="en-GB"/>
        </w:rPr>
        <w:t>a</w:t>
      </w:r>
      <w:r w:rsidR="00794AA4" w:rsidRPr="003472AA">
        <w:rPr>
          <w:rFonts w:ascii="Verdana" w:hAnsi="Verdana"/>
          <w:sz w:val="20"/>
          <w:lang w:val="en-GB"/>
        </w:rPr>
        <w:t xml:space="preserve">ttached hereto as </w:t>
      </w:r>
      <w:r w:rsidR="00794AA4" w:rsidRPr="00E858A6">
        <w:rPr>
          <w:rFonts w:ascii="Verdana" w:hAnsi="Verdana"/>
          <w:b/>
          <w:sz w:val="20"/>
          <w:u w:val="single"/>
          <w:lang w:val="en-GB"/>
        </w:rPr>
        <w:t xml:space="preserve">Annex No. </w:t>
      </w:r>
      <w:r w:rsidR="00DD1303" w:rsidRPr="00E858A6">
        <w:rPr>
          <w:rFonts w:ascii="Verdana" w:hAnsi="Verdana"/>
          <w:b/>
          <w:sz w:val="20"/>
          <w:u w:val="single"/>
          <w:lang w:val="en-GB"/>
        </w:rPr>
        <w:t>2</w:t>
      </w:r>
      <w:r w:rsidRPr="007F26D9">
        <w:rPr>
          <w:rFonts w:ascii="Verdana" w:hAnsi="Verdana"/>
          <w:sz w:val="20"/>
          <w:lang w:val="en-GB"/>
        </w:rPr>
        <w:t>.</w:t>
      </w:r>
    </w:p>
    <w:p w14:paraId="2B9954E7" w14:textId="0C845D25" w:rsidR="00AE0559" w:rsidRPr="00EC27FC" w:rsidRDefault="00AE0559" w:rsidP="00CB378A">
      <w:pPr>
        <w:spacing w:after="40"/>
        <w:rPr>
          <w:rFonts w:ascii="Verdana" w:hAnsi="Verdana"/>
          <w:sz w:val="20"/>
          <w:lang w:val="en-GB"/>
        </w:rPr>
      </w:pPr>
      <w:r w:rsidRPr="00EC27FC">
        <w:rPr>
          <w:rFonts w:ascii="Verdana" w:hAnsi="Verdana"/>
          <w:sz w:val="20"/>
          <w:lang w:val="en-GB"/>
        </w:rPr>
        <w:t>3.4</w:t>
      </w:r>
      <w:r w:rsidRPr="00EC27FC">
        <w:rPr>
          <w:rFonts w:ascii="Verdana" w:hAnsi="Verdana"/>
          <w:sz w:val="20"/>
          <w:lang w:val="en-GB"/>
        </w:rPr>
        <w:tab/>
      </w:r>
      <w:r w:rsidRPr="00EC27FC">
        <w:rPr>
          <w:rFonts w:ascii="Verdana" w:hAnsi="Verdana"/>
          <w:b/>
          <w:sz w:val="20"/>
          <w:lang w:val="en-GB"/>
        </w:rPr>
        <w:t>Prof</w:t>
      </w:r>
      <w:r w:rsidR="009D33A3" w:rsidRPr="00EC27FC">
        <w:rPr>
          <w:rFonts w:ascii="Verdana" w:hAnsi="Verdana"/>
          <w:b/>
          <w:sz w:val="20"/>
          <w:lang w:val="en-GB"/>
        </w:rPr>
        <w:t>essional qualification criteria</w:t>
      </w:r>
      <w:r w:rsidR="0007134E">
        <w:rPr>
          <w:rFonts w:ascii="Verdana" w:hAnsi="Verdana"/>
          <w:b/>
          <w:sz w:val="20"/>
          <w:lang w:val="en-GB"/>
        </w:rPr>
        <w:t xml:space="preserve"> for all parts of the public contract</w:t>
      </w:r>
    </w:p>
    <w:p w14:paraId="345AE4AE" w14:textId="77777777" w:rsidR="00AE0559" w:rsidRPr="00EC27FC" w:rsidRDefault="00AE0559" w:rsidP="00AB2654">
      <w:pPr>
        <w:spacing w:after="60"/>
        <w:ind w:firstLine="709"/>
        <w:rPr>
          <w:rFonts w:ascii="Verdana" w:hAnsi="Verdana"/>
          <w:sz w:val="20"/>
          <w:lang w:val="en-GB"/>
        </w:rPr>
      </w:pPr>
      <w:r w:rsidRPr="00EC27FC">
        <w:rPr>
          <w:rFonts w:ascii="Verdana" w:hAnsi="Verdana"/>
          <w:sz w:val="20"/>
          <w:lang w:val="en-GB"/>
        </w:rPr>
        <w:t>Profes</w:t>
      </w:r>
      <w:r w:rsidR="00D8615E" w:rsidRPr="00EC27FC">
        <w:rPr>
          <w:rFonts w:ascii="Verdana" w:hAnsi="Verdana"/>
          <w:sz w:val="20"/>
          <w:lang w:val="en-GB"/>
        </w:rPr>
        <w:t>sional qualification criteria shall be met by a supplier</w:t>
      </w:r>
      <w:r w:rsidRPr="00EC27FC">
        <w:rPr>
          <w:rFonts w:ascii="Verdana" w:hAnsi="Verdana"/>
          <w:sz w:val="20"/>
          <w:lang w:val="en-GB"/>
        </w:rPr>
        <w:t>:</w:t>
      </w:r>
    </w:p>
    <w:p w14:paraId="1E03BAFC" w14:textId="7D8718D3" w:rsidR="00AE0559" w:rsidRPr="00EC27FC" w:rsidRDefault="00D8615E" w:rsidP="00F87710">
      <w:pPr>
        <w:numPr>
          <w:ilvl w:val="0"/>
          <w:numId w:val="1"/>
        </w:numPr>
        <w:tabs>
          <w:tab w:val="clear" w:pos="1068"/>
          <w:tab w:val="num" w:pos="720"/>
        </w:tabs>
        <w:spacing w:after="60"/>
        <w:ind w:left="714" w:hanging="357"/>
        <w:jc w:val="both"/>
        <w:rPr>
          <w:rFonts w:ascii="Verdana" w:hAnsi="Verdana"/>
          <w:sz w:val="20"/>
          <w:lang w:val="en-GB"/>
        </w:rPr>
      </w:pPr>
      <w:r w:rsidRPr="00EC27FC">
        <w:rPr>
          <w:rFonts w:ascii="Verdana" w:hAnsi="Verdana"/>
          <w:sz w:val="20"/>
          <w:lang w:val="en-GB"/>
        </w:rPr>
        <w:lastRenderedPageBreak/>
        <w:t>that shall submit a</w:t>
      </w:r>
      <w:r w:rsidR="00A5229A">
        <w:rPr>
          <w:rFonts w:ascii="Verdana" w:hAnsi="Verdana"/>
          <w:sz w:val="20"/>
          <w:lang w:val="en-GB"/>
        </w:rPr>
        <w:t xml:space="preserve">n extract from the Commercial Register </w:t>
      </w:r>
      <w:r w:rsidR="005700B8" w:rsidRPr="00EC27FC">
        <w:rPr>
          <w:rFonts w:ascii="Verdana" w:hAnsi="Verdana"/>
          <w:sz w:val="20"/>
          <w:lang w:val="en-GB"/>
        </w:rPr>
        <w:t xml:space="preserve">if </w:t>
      </w:r>
      <w:r w:rsidR="00A5229A">
        <w:rPr>
          <w:rFonts w:ascii="Verdana" w:hAnsi="Verdana"/>
          <w:sz w:val="20"/>
          <w:lang w:val="en-GB"/>
        </w:rPr>
        <w:t>it is enrolled thereon</w:t>
      </w:r>
      <w:r w:rsidR="005700B8" w:rsidRPr="00EC27FC">
        <w:rPr>
          <w:rFonts w:ascii="Verdana" w:hAnsi="Verdana"/>
          <w:sz w:val="20"/>
          <w:lang w:val="en-GB"/>
        </w:rPr>
        <w:t xml:space="preserve"> or an extract from any other similar </w:t>
      </w:r>
      <w:r w:rsidR="00A5229A">
        <w:rPr>
          <w:rFonts w:ascii="Verdana" w:hAnsi="Verdana"/>
          <w:sz w:val="20"/>
          <w:lang w:val="en-GB"/>
        </w:rPr>
        <w:t>register</w:t>
      </w:r>
      <w:r w:rsidR="005700B8" w:rsidRPr="00EC27FC">
        <w:rPr>
          <w:rFonts w:ascii="Verdana" w:hAnsi="Verdana"/>
          <w:sz w:val="20"/>
          <w:lang w:val="en-GB"/>
        </w:rPr>
        <w:t xml:space="preserve"> if </w:t>
      </w:r>
      <w:r w:rsidR="00A5229A">
        <w:rPr>
          <w:rFonts w:ascii="Verdana" w:hAnsi="Verdana"/>
          <w:sz w:val="20"/>
          <w:lang w:val="en-GB"/>
        </w:rPr>
        <w:t>enrolled</w:t>
      </w:r>
      <w:r w:rsidR="005700B8" w:rsidRPr="00EC27FC">
        <w:rPr>
          <w:rFonts w:ascii="Verdana" w:hAnsi="Verdana"/>
          <w:sz w:val="20"/>
          <w:lang w:val="en-GB"/>
        </w:rPr>
        <w:t xml:space="preserve"> there</w:t>
      </w:r>
      <w:r w:rsidR="00A5229A">
        <w:rPr>
          <w:rFonts w:ascii="Verdana" w:hAnsi="Verdana"/>
          <w:sz w:val="20"/>
          <w:lang w:val="en-GB"/>
        </w:rPr>
        <w:t>on</w:t>
      </w:r>
      <w:r w:rsidR="005700B8" w:rsidRPr="00EC27FC">
        <w:rPr>
          <w:rFonts w:ascii="Verdana" w:hAnsi="Verdana"/>
          <w:sz w:val="20"/>
          <w:lang w:val="en-GB"/>
        </w:rPr>
        <w:t>, not older than 90 days as of the qualification demonstration, i.e. bid submission date</w:t>
      </w:r>
      <w:r w:rsidR="00AE0559" w:rsidRPr="00EC27FC">
        <w:rPr>
          <w:rFonts w:ascii="Verdana" w:hAnsi="Verdana"/>
          <w:sz w:val="20"/>
          <w:lang w:val="en-GB"/>
        </w:rPr>
        <w:t>,</w:t>
      </w:r>
    </w:p>
    <w:p w14:paraId="10290BE0" w14:textId="77777777" w:rsidR="00AE0559" w:rsidRPr="00EC27FC" w:rsidRDefault="005700B8" w:rsidP="000008BB">
      <w:pPr>
        <w:numPr>
          <w:ilvl w:val="0"/>
          <w:numId w:val="1"/>
        </w:numPr>
        <w:tabs>
          <w:tab w:val="clear" w:pos="1068"/>
          <w:tab w:val="num" w:pos="720"/>
        </w:tabs>
        <w:spacing w:after="240"/>
        <w:ind w:left="714" w:hanging="357"/>
        <w:jc w:val="both"/>
        <w:rPr>
          <w:rFonts w:ascii="Verdana" w:hAnsi="Verdana"/>
          <w:sz w:val="20"/>
          <w:lang w:val="en-GB"/>
        </w:rPr>
      </w:pPr>
      <w:proofErr w:type="gramStart"/>
      <w:r w:rsidRPr="00EC27FC">
        <w:rPr>
          <w:rFonts w:ascii="Verdana" w:hAnsi="Verdana"/>
          <w:sz w:val="20"/>
          <w:lang w:val="en-GB"/>
        </w:rPr>
        <w:t>business</w:t>
      </w:r>
      <w:proofErr w:type="gramEnd"/>
      <w:r w:rsidRPr="00EC27FC">
        <w:rPr>
          <w:rFonts w:ascii="Verdana" w:hAnsi="Verdana"/>
          <w:sz w:val="20"/>
          <w:lang w:val="en-GB"/>
        </w:rPr>
        <w:t xml:space="preserve"> authorisation document under special legal regulations to </w:t>
      </w:r>
      <w:r w:rsidR="001606A6" w:rsidRPr="00EC27FC">
        <w:rPr>
          <w:rFonts w:ascii="Verdana" w:hAnsi="Verdana"/>
          <w:sz w:val="20"/>
          <w:lang w:val="en-GB"/>
        </w:rPr>
        <w:t>an extent corresponding to the S</w:t>
      </w:r>
      <w:r w:rsidRPr="00EC27FC">
        <w:rPr>
          <w:rFonts w:ascii="Verdana" w:hAnsi="Verdana"/>
          <w:sz w:val="20"/>
          <w:lang w:val="en-GB"/>
        </w:rPr>
        <w:t xml:space="preserve">ubject </w:t>
      </w:r>
      <w:r w:rsidR="001606A6" w:rsidRPr="00EC27FC">
        <w:rPr>
          <w:rFonts w:ascii="Verdana" w:hAnsi="Verdana"/>
          <w:sz w:val="20"/>
          <w:lang w:val="en-GB"/>
        </w:rPr>
        <w:t>M</w:t>
      </w:r>
      <w:r w:rsidR="00AC179A" w:rsidRPr="00EC27FC">
        <w:rPr>
          <w:rFonts w:ascii="Verdana" w:hAnsi="Verdana"/>
          <w:sz w:val="20"/>
          <w:lang w:val="en-GB"/>
        </w:rPr>
        <w:t>atter of the P</w:t>
      </w:r>
      <w:r w:rsidRPr="00EC27FC">
        <w:rPr>
          <w:rFonts w:ascii="Verdana" w:hAnsi="Verdana"/>
          <w:sz w:val="20"/>
          <w:lang w:val="en-GB"/>
        </w:rPr>
        <w:t xml:space="preserve">ublic </w:t>
      </w:r>
      <w:r w:rsidR="00AC179A" w:rsidRPr="00EC27FC">
        <w:rPr>
          <w:rFonts w:ascii="Verdana" w:hAnsi="Verdana"/>
          <w:sz w:val="20"/>
          <w:lang w:val="en-GB"/>
        </w:rPr>
        <w:t>C</w:t>
      </w:r>
      <w:r w:rsidRPr="00EC27FC">
        <w:rPr>
          <w:rFonts w:ascii="Verdana" w:hAnsi="Verdana"/>
          <w:sz w:val="20"/>
          <w:lang w:val="en-GB"/>
        </w:rPr>
        <w:t xml:space="preserve">ontract, in particular, a document demonstrating the appropriate trade licence or </w:t>
      </w:r>
      <w:r w:rsidR="00A663D4" w:rsidRPr="00EC27FC">
        <w:rPr>
          <w:rFonts w:ascii="Verdana" w:hAnsi="Verdana"/>
          <w:sz w:val="20"/>
          <w:lang w:val="en-GB"/>
        </w:rPr>
        <w:t>an extract from the Trade Register</w:t>
      </w:r>
      <w:r w:rsidR="00AE0559" w:rsidRPr="00EC27FC">
        <w:rPr>
          <w:rFonts w:ascii="Verdana" w:hAnsi="Verdana"/>
          <w:sz w:val="20"/>
          <w:lang w:val="en-GB"/>
        </w:rPr>
        <w:t xml:space="preserve">. </w:t>
      </w:r>
    </w:p>
    <w:p w14:paraId="309E2970" w14:textId="188BB22A" w:rsidR="00AE0559" w:rsidRPr="00EC27FC" w:rsidRDefault="00AE0559">
      <w:pPr>
        <w:rPr>
          <w:rFonts w:ascii="Verdana" w:hAnsi="Verdana"/>
          <w:sz w:val="20"/>
          <w:lang w:val="en-GB"/>
        </w:rPr>
      </w:pPr>
      <w:r w:rsidRPr="00EC27FC">
        <w:rPr>
          <w:rFonts w:ascii="Verdana" w:hAnsi="Verdana"/>
          <w:sz w:val="20"/>
          <w:lang w:val="en-GB"/>
        </w:rPr>
        <w:t>3.</w:t>
      </w:r>
      <w:r w:rsidR="00D126C1">
        <w:rPr>
          <w:rFonts w:ascii="Verdana" w:hAnsi="Verdana"/>
          <w:sz w:val="20"/>
          <w:lang w:val="en-GB"/>
        </w:rPr>
        <w:t>5</w:t>
      </w:r>
      <w:r w:rsidRPr="00EC27FC">
        <w:rPr>
          <w:rFonts w:ascii="Verdana" w:hAnsi="Verdana"/>
          <w:sz w:val="20"/>
          <w:lang w:val="en-GB"/>
        </w:rPr>
        <w:tab/>
      </w:r>
      <w:r w:rsidRPr="00EC27FC">
        <w:rPr>
          <w:rFonts w:ascii="Verdana" w:hAnsi="Verdana"/>
          <w:b/>
          <w:sz w:val="20"/>
          <w:lang w:val="en-GB"/>
        </w:rPr>
        <w:t>Technic</w:t>
      </w:r>
      <w:r w:rsidR="00A663D4" w:rsidRPr="00EC27FC">
        <w:rPr>
          <w:rFonts w:ascii="Verdana" w:hAnsi="Verdana"/>
          <w:b/>
          <w:sz w:val="20"/>
          <w:lang w:val="en-GB"/>
        </w:rPr>
        <w:t>al qualification criteria</w:t>
      </w:r>
      <w:r w:rsidR="0007134E" w:rsidRPr="0007134E">
        <w:rPr>
          <w:rFonts w:ascii="Verdana" w:hAnsi="Verdana"/>
          <w:b/>
          <w:sz w:val="20"/>
          <w:lang w:val="en-GB"/>
        </w:rPr>
        <w:t xml:space="preserve"> </w:t>
      </w:r>
      <w:r w:rsidR="0007134E">
        <w:rPr>
          <w:rFonts w:ascii="Verdana" w:hAnsi="Verdana"/>
          <w:b/>
          <w:sz w:val="20"/>
          <w:lang w:val="en-GB"/>
        </w:rPr>
        <w:t>for all parts of the public contract</w:t>
      </w:r>
    </w:p>
    <w:p w14:paraId="3EA8856E" w14:textId="77777777" w:rsidR="00AE0559" w:rsidRPr="00EC27FC" w:rsidRDefault="00AE0559" w:rsidP="00AB2654">
      <w:pPr>
        <w:spacing w:before="60" w:after="60"/>
        <w:ind w:firstLine="709"/>
        <w:rPr>
          <w:rFonts w:ascii="Verdana" w:hAnsi="Verdana"/>
          <w:sz w:val="20"/>
          <w:szCs w:val="20"/>
          <w:lang w:val="en-GB"/>
        </w:rPr>
      </w:pPr>
      <w:r w:rsidRPr="00EC27FC">
        <w:rPr>
          <w:rFonts w:ascii="Verdana" w:hAnsi="Verdana"/>
          <w:sz w:val="20"/>
          <w:szCs w:val="20"/>
          <w:lang w:val="en-GB"/>
        </w:rPr>
        <w:t>Technic</w:t>
      </w:r>
      <w:r w:rsidR="00A663D4" w:rsidRPr="00EC27FC">
        <w:rPr>
          <w:rFonts w:ascii="Verdana" w:hAnsi="Verdana"/>
          <w:sz w:val="20"/>
          <w:szCs w:val="20"/>
          <w:lang w:val="en-GB"/>
        </w:rPr>
        <w:t>al qualification criteria shall be met by a supplier submitting the following</w:t>
      </w:r>
      <w:r w:rsidRPr="00EC27FC">
        <w:rPr>
          <w:rFonts w:ascii="Verdana" w:hAnsi="Verdana"/>
          <w:sz w:val="20"/>
          <w:szCs w:val="20"/>
          <w:lang w:val="en-GB"/>
        </w:rPr>
        <w:t>:</w:t>
      </w:r>
    </w:p>
    <w:p w14:paraId="62139B56" w14:textId="1C75F0AD" w:rsidR="00C638A8" w:rsidRPr="00EC27FC" w:rsidRDefault="00A5229A" w:rsidP="00F87710">
      <w:pPr>
        <w:numPr>
          <w:ilvl w:val="0"/>
          <w:numId w:val="12"/>
        </w:numPr>
        <w:tabs>
          <w:tab w:val="left" w:pos="720"/>
        </w:tabs>
        <w:suppressAutoHyphens/>
        <w:spacing w:after="120"/>
        <w:ind w:left="714" w:hanging="357"/>
        <w:jc w:val="both"/>
        <w:rPr>
          <w:rFonts w:ascii="Verdana" w:hAnsi="Verdana"/>
          <w:sz w:val="20"/>
          <w:szCs w:val="20"/>
          <w:lang w:val="en-GB"/>
        </w:rPr>
      </w:pPr>
      <w:bookmarkStart w:id="0" w:name="OLE_LINK3"/>
      <w:bookmarkStart w:id="1" w:name="OLE_LINK4"/>
      <w:r>
        <w:rPr>
          <w:rFonts w:ascii="Verdana" w:hAnsi="Verdana"/>
          <w:sz w:val="20"/>
          <w:szCs w:val="20"/>
          <w:lang w:val="en-GB"/>
        </w:rPr>
        <w:t xml:space="preserve">as per Sec. 56 (1) (a): </w:t>
      </w:r>
      <w:r w:rsidR="00C558AB" w:rsidRPr="00C558AB">
        <w:rPr>
          <w:rFonts w:ascii="Verdana" w:hAnsi="Verdana"/>
          <w:b/>
          <w:sz w:val="20"/>
          <w:szCs w:val="20"/>
          <w:u w:val="single"/>
          <w:lang w:val="en-GB"/>
        </w:rPr>
        <w:t>a l</w:t>
      </w:r>
      <w:r w:rsidR="00A663D4" w:rsidRPr="00C558AB">
        <w:rPr>
          <w:rFonts w:ascii="Verdana" w:hAnsi="Verdana"/>
          <w:b/>
          <w:sz w:val="20"/>
          <w:szCs w:val="20"/>
          <w:u w:val="single"/>
          <w:lang w:val="en-GB"/>
        </w:rPr>
        <w:t>ist</w:t>
      </w:r>
      <w:r w:rsidR="00A663D4" w:rsidRPr="00EC27FC">
        <w:rPr>
          <w:rFonts w:ascii="Verdana" w:hAnsi="Verdana"/>
          <w:sz w:val="20"/>
          <w:szCs w:val="20"/>
          <w:lang w:val="en-GB"/>
        </w:rPr>
        <w:t xml:space="preserve"> of at least </w:t>
      </w:r>
      <w:r w:rsidR="00285807">
        <w:rPr>
          <w:rFonts w:ascii="Verdana" w:hAnsi="Verdana"/>
          <w:sz w:val="20"/>
          <w:szCs w:val="20"/>
          <w:lang w:val="en-GB"/>
        </w:rPr>
        <w:t>1</w:t>
      </w:r>
      <w:r w:rsidR="00285807" w:rsidRPr="00EC27FC">
        <w:rPr>
          <w:rFonts w:ascii="Verdana" w:hAnsi="Verdana"/>
          <w:sz w:val="20"/>
          <w:szCs w:val="20"/>
          <w:lang w:val="en-GB"/>
        </w:rPr>
        <w:t xml:space="preserve"> </w:t>
      </w:r>
      <w:r w:rsidR="00D126C1">
        <w:rPr>
          <w:rFonts w:ascii="Verdana" w:hAnsi="Verdana"/>
          <w:sz w:val="20"/>
          <w:szCs w:val="20"/>
          <w:lang w:val="en-GB"/>
        </w:rPr>
        <w:t xml:space="preserve">important </w:t>
      </w:r>
      <w:r w:rsidR="00285807">
        <w:rPr>
          <w:rFonts w:ascii="Verdana" w:hAnsi="Verdana"/>
          <w:sz w:val="20"/>
          <w:szCs w:val="20"/>
          <w:lang w:val="en-GB"/>
        </w:rPr>
        <w:t>delivery</w:t>
      </w:r>
      <w:r w:rsidR="00285807" w:rsidRPr="00EC27FC">
        <w:rPr>
          <w:rFonts w:ascii="Verdana" w:hAnsi="Verdana"/>
          <w:sz w:val="20"/>
          <w:szCs w:val="20"/>
          <w:lang w:val="en-GB"/>
        </w:rPr>
        <w:t xml:space="preserve"> </w:t>
      </w:r>
      <w:r w:rsidR="00D126C1">
        <w:rPr>
          <w:rFonts w:ascii="Verdana" w:hAnsi="Verdana"/>
          <w:sz w:val="20"/>
          <w:szCs w:val="20"/>
          <w:lang w:val="en-GB"/>
        </w:rPr>
        <w:t>provid</w:t>
      </w:r>
      <w:r w:rsidR="00AD7CEB" w:rsidRPr="00EC27FC">
        <w:rPr>
          <w:rFonts w:ascii="Verdana" w:hAnsi="Verdana"/>
          <w:sz w:val="20"/>
          <w:szCs w:val="20"/>
          <w:lang w:val="en-GB"/>
        </w:rPr>
        <w:t>ed</w:t>
      </w:r>
      <w:r w:rsidR="00A663D4" w:rsidRPr="00EC27FC">
        <w:rPr>
          <w:rFonts w:ascii="Verdana" w:hAnsi="Verdana"/>
          <w:sz w:val="20"/>
          <w:szCs w:val="20"/>
          <w:lang w:val="en-GB"/>
        </w:rPr>
        <w:t xml:space="preserve"> by the supplier in the past </w:t>
      </w:r>
      <w:r w:rsidR="00811DD2">
        <w:rPr>
          <w:rFonts w:ascii="Verdana" w:hAnsi="Verdana"/>
          <w:sz w:val="20"/>
          <w:szCs w:val="20"/>
          <w:lang w:val="en-GB"/>
        </w:rPr>
        <w:t xml:space="preserve">3 </w:t>
      </w:r>
      <w:r w:rsidR="00A663D4" w:rsidRPr="00EC27FC">
        <w:rPr>
          <w:rFonts w:ascii="Verdana" w:hAnsi="Verdana"/>
          <w:sz w:val="20"/>
          <w:szCs w:val="20"/>
          <w:lang w:val="en-GB"/>
        </w:rPr>
        <w:t xml:space="preserve">years, specifying </w:t>
      </w:r>
      <w:r w:rsidR="00D126C1">
        <w:rPr>
          <w:rFonts w:ascii="Verdana" w:hAnsi="Verdana"/>
          <w:sz w:val="20"/>
          <w:szCs w:val="20"/>
          <w:lang w:val="en-GB"/>
        </w:rPr>
        <w:t xml:space="preserve">its </w:t>
      </w:r>
      <w:r w:rsidR="007F5853">
        <w:rPr>
          <w:rFonts w:ascii="Verdana" w:hAnsi="Verdana"/>
          <w:sz w:val="20"/>
          <w:szCs w:val="20"/>
          <w:lang w:val="en-GB"/>
        </w:rPr>
        <w:t>subject</w:t>
      </w:r>
      <w:r w:rsidR="00D126C1">
        <w:rPr>
          <w:rFonts w:ascii="Verdana" w:hAnsi="Verdana"/>
          <w:sz w:val="20"/>
          <w:szCs w:val="20"/>
          <w:lang w:val="en-GB"/>
        </w:rPr>
        <w:t xml:space="preserve"> and </w:t>
      </w:r>
      <w:r w:rsidR="007F5853">
        <w:rPr>
          <w:rFonts w:ascii="Verdana" w:hAnsi="Verdana"/>
          <w:sz w:val="20"/>
          <w:szCs w:val="20"/>
          <w:lang w:val="en-GB"/>
        </w:rPr>
        <w:t>delivery date</w:t>
      </w:r>
      <w:r w:rsidR="00C638A8" w:rsidRPr="00EC27FC">
        <w:rPr>
          <w:rFonts w:ascii="Verdana" w:hAnsi="Verdana"/>
          <w:sz w:val="20"/>
          <w:szCs w:val="20"/>
          <w:lang w:val="en-GB"/>
        </w:rPr>
        <w:t xml:space="preserve">; </w:t>
      </w:r>
      <w:r w:rsidR="00A663D4" w:rsidRPr="00EC27FC">
        <w:rPr>
          <w:rFonts w:ascii="Verdana" w:hAnsi="Verdana"/>
          <w:sz w:val="20"/>
          <w:szCs w:val="20"/>
          <w:lang w:val="en-GB"/>
        </w:rPr>
        <w:t>the list must</w:t>
      </w:r>
      <w:r w:rsidR="00975273" w:rsidRPr="00EC27FC">
        <w:rPr>
          <w:rFonts w:ascii="Verdana" w:hAnsi="Verdana"/>
          <w:sz w:val="20"/>
          <w:szCs w:val="20"/>
          <w:lang w:val="en-GB"/>
        </w:rPr>
        <w:t>,</w:t>
      </w:r>
      <w:r w:rsidR="00A663D4" w:rsidRPr="00EC27FC">
        <w:rPr>
          <w:rFonts w:ascii="Verdana" w:hAnsi="Verdana"/>
          <w:sz w:val="20"/>
          <w:szCs w:val="20"/>
          <w:lang w:val="en-GB"/>
        </w:rPr>
        <w:t xml:space="preserve"> as </w:t>
      </w:r>
      <w:r w:rsidR="00A663D4" w:rsidRPr="00A5229A">
        <w:rPr>
          <w:rFonts w:ascii="Verdana" w:hAnsi="Verdana"/>
          <w:b/>
          <w:sz w:val="20"/>
          <w:szCs w:val="20"/>
          <w:u w:val="single"/>
          <w:lang w:val="en-GB"/>
        </w:rPr>
        <w:t>an annex</w:t>
      </w:r>
      <w:r w:rsidR="00975273" w:rsidRPr="00A5229A">
        <w:rPr>
          <w:rFonts w:ascii="Verdana" w:hAnsi="Verdana"/>
          <w:b/>
          <w:sz w:val="20"/>
          <w:szCs w:val="20"/>
          <w:u w:val="single"/>
          <w:lang w:val="en-GB"/>
        </w:rPr>
        <w:t>,</w:t>
      </w:r>
      <w:r w:rsidR="00A663D4" w:rsidRPr="00A5229A">
        <w:rPr>
          <w:rFonts w:ascii="Verdana" w:hAnsi="Verdana"/>
          <w:b/>
          <w:sz w:val="20"/>
          <w:szCs w:val="20"/>
          <w:u w:val="single"/>
          <w:lang w:val="en-GB"/>
        </w:rPr>
        <w:t xml:space="preserve"> include the following</w:t>
      </w:r>
      <w:r w:rsidR="00A663D4" w:rsidRPr="00EC27FC">
        <w:rPr>
          <w:rFonts w:ascii="Verdana" w:hAnsi="Verdana"/>
          <w:sz w:val="20"/>
          <w:szCs w:val="20"/>
          <w:lang w:val="en-GB"/>
        </w:rPr>
        <w:t>:</w:t>
      </w:r>
    </w:p>
    <w:p w14:paraId="115C9312" w14:textId="37947945" w:rsidR="00D126C1" w:rsidRDefault="00D126C1" w:rsidP="002C1A16">
      <w:pPr>
        <w:pStyle w:val="Odstavecseseznamem"/>
        <w:numPr>
          <w:ilvl w:val="0"/>
          <w:numId w:val="15"/>
        </w:numPr>
        <w:tabs>
          <w:tab w:val="left" w:pos="720"/>
        </w:tabs>
        <w:suppressAutoHyphens/>
        <w:spacing w:before="60" w:after="120"/>
        <w:contextualSpacing w:val="0"/>
        <w:jc w:val="both"/>
        <w:rPr>
          <w:rFonts w:ascii="Verdana" w:hAnsi="Verdana"/>
          <w:sz w:val="20"/>
          <w:szCs w:val="20"/>
          <w:lang w:val="en-GB"/>
        </w:rPr>
      </w:pPr>
      <w:r w:rsidRPr="00D126C1">
        <w:rPr>
          <w:rFonts w:ascii="Verdana" w:hAnsi="Verdana"/>
          <w:sz w:val="20"/>
          <w:szCs w:val="20"/>
          <w:lang w:val="en-GB"/>
        </w:rPr>
        <w:t xml:space="preserve">a letter of reference from a public contracting authority, if the </w:t>
      </w:r>
      <w:r w:rsidR="006C41CD">
        <w:rPr>
          <w:rFonts w:ascii="Verdana" w:hAnsi="Verdana"/>
          <w:sz w:val="20"/>
          <w:szCs w:val="20"/>
          <w:lang w:val="en-GB"/>
        </w:rPr>
        <w:t>delivery</w:t>
      </w:r>
      <w:r w:rsidRPr="00D126C1">
        <w:rPr>
          <w:rFonts w:ascii="Verdana" w:hAnsi="Verdana"/>
          <w:sz w:val="20"/>
          <w:szCs w:val="20"/>
          <w:lang w:val="en-GB"/>
        </w:rPr>
        <w:t xml:space="preserve"> ha</w:t>
      </w:r>
      <w:r w:rsidR="006C41CD">
        <w:rPr>
          <w:rFonts w:ascii="Verdana" w:hAnsi="Verdana"/>
          <w:sz w:val="20"/>
          <w:szCs w:val="20"/>
          <w:lang w:val="en-GB"/>
        </w:rPr>
        <w:t>s</w:t>
      </w:r>
      <w:r w:rsidRPr="00D126C1">
        <w:rPr>
          <w:rFonts w:ascii="Verdana" w:hAnsi="Verdana"/>
          <w:sz w:val="20"/>
          <w:szCs w:val="20"/>
          <w:lang w:val="en-GB"/>
        </w:rPr>
        <w:t xml:space="preserve"> been provided to a public contracting authority, or</w:t>
      </w:r>
    </w:p>
    <w:p w14:paraId="6AF6D7B8" w14:textId="1AB417FC" w:rsidR="00D126C1" w:rsidRDefault="00D126C1" w:rsidP="002C1A16">
      <w:pPr>
        <w:pStyle w:val="Odstavecseseznamem"/>
        <w:numPr>
          <w:ilvl w:val="0"/>
          <w:numId w:val="15"/>
        </w:numPr>
        <w:tabs>
          <w:tab w:val="left" w:pos="720"/>
        </w:tabs>
        <w:suppressAutoHyphens/>
        <w:spacing w:before="60" w:after="120"/>
        <w:contextualSpacing w:val="0"/>
        <w:jc w:val="both"/>
        <w:rPr>
          <w:rFonts w:ascii="Verdana" w:hAnsi="Verdana"/>
          <w:sz w:val="20"/>
          <w:szCs w:val="20"/>
          <w:lang w:val="en-GB"/>
        </w:rPr>
      </w:pPr>
      <w:r w:rsidRPr="00D126C1">
        <w:rPr>
          <w:rFonts w:ascii="Verdana" w:hAnsi="Verdana"/>
          <w:sz w:val="20"/>
          <w:szCs w:val="20"/>
          <w:lang w:val="en-GB"/>
        </w:rPr>
        <w:t xml:space="preserve">a letter of reference from another entity, if the </w:t>
      </w:r>
      <w:r w:rsidR="006C41CD">
        <w:rPr>
          <w:rFonts w:ascii="Verdana" w:hAnsi="Verdana"/>
          <w:sz w:val="20"/>
          <w:szCs w:val="20"/>
          <w:lang w:val="en-GB"/>
        </w:rPr>
        <w:t xml:space="preserve">delivery </w:t>
      </w:r>
      <w:r w:rsidRPr="00D126C1">
        <w:rPr>
          <w:rFonts w:ascii="Verdana" w:hAnsi="Verdana"/>
          <w:sz w:val="20"/>
          <w:szCs w:val="20"/>
          <w:lang w:val="en-GB"/>
        </w:rPr>
        <w:t>ha</w:t>
      </w:r>
      <w:r w:rsidR="006C41CD">
        <w:rPr>
          <w:rFonts w:ascii="Verdana" w:hAnsi="Verdana"/>
          <w:sz w:val="20"/>
          <w:szCs w:val="20"/>
          <w:lang w:val="en-GB"/>
        </w:rPr>
        <w:t>s</w:t>
      </w:r>
      <w:r w:rsidRPr="00D126C1">
        <w:rPr>
          <w:rFonts w:ascii="Verdana" w:hAnsi="Verdana"/>
          <w:sz w:val="20"/>
          <w:szCs w:val="20"/>
          <w:lang w:val="en-GB"/>
        </w:rPr>
        <w:t xml:space="preserve"> been provided to an entity other than a public contracting authority, or </w:t>
      </w:r>
    </w:p>
    <w:p w14:paraId="57E01CB7" w14:textId="4632BA16" w:rsidR="007F5853" w:rsidRDefault="00D126C1" w:rsidP="002C1A16">
      <w:pPr>
        <w:pStyle w:val="Odstavecseseznamem"/>
        <w:numPr>
          <w:ilvl w:val="0"/>
          <w:numId w:val="15"/>
        </w:numPr>
        <w:tabs>
          <w:tab w:val="left" w:pos="720"/>
        </w:tabs>
        <w:suppressAutoHyphens/>
        <w:spacing w:before="60" w:after="60"/>
        <w:jc w:val="both"/>
        <w:rPr>
          <w:rFonts w:ascii="Verdana" w:hAnsi="Verdana"/>
          <w:sz w:val="20"/>
          <w:szCs w:val="20"/>
          <w:lang w:val="en-GB"/>
        </w:rPr>
      </w:pPr>
      <w:r w:rsidRPr="00D126C1">
        <w:rPr>
          <w:rFonts w:ascii="Verdana" w:hAnsi="Verdana"/>
          <w:sz w:val="20"/>
          <w:szCs w:val="20"/>
          <w:lang w:val="en-GB"/>
        </w:rPr>
        <w:t xml:space="preserve">a contract with the entity referred to in item 2 above and a certificate of completion, if the </w:t>
      </w:r>
      <w:r w:rsidR="008F02F3">
        <w:rPr>
          <w:rFonts w:ascii="Verdana" w:hAnsi="Verdana"/>
          <w:sz w:val="20"/>
          <w:szCs w:val="20"/>
          <w:lang w:val="en-GB"/>
        </w:rPr>
        <w:t>bidder</w:t>
      </w:r>
      <w:r w:rsidRPr="00D126C1">
        <w:rPr>
          <w:rFonts w:ascii="Verdana" w:hAnsi="Verdana"/>
          <w:sz w:val="20"/>
          <w:szCs w:val="20"/>
          <w:lang w:val="en-GB"/>
        </w:rPr>
        <w:t xml:space="preserve"> cannot obtain the letter of reference required in item 2 above for rea</w:t>
      </w:r>
      <w:r w:rsidR="007F5853">
        <w:rPr>
          <w:rFonts w:ascii="Verdana" w:hAnsi="Verdana"/>
          <w:sz w:val="20"/>
          <w:szCs w:val="20"/>
          <w:lang w:val="en-GB"/>
        </w:rPr>
        <w:t>sons on the part of the entity.</w:t>
      </w:r>
    </w:p>
    <w:p w14:paraId="4D3BC8E1" w14:textId="77777777" w:rsidR="007F5853" w:rsidRDefault="007F5853" w:rsidP="007F5853">
      <w:pPr>
        <w:pStyle w:val="Odstavecseseznamem"/>
        <w:rPr>
          <w:rFonts w:ascii="Verdana" w:hAnsi="Verdana"/>
          <w:sz w:val="20"/>
          <w:szCs w:val="20"/>
          <w:lang w:val="en-GB"/>
        </w:rPr>
      </w:pPr>
    </w:p>
    <w:p w14:paraId="2630578A" w14:textId="0910B7C3" w:rsidR="00B8185E" w:rsidRDefault="00B8185E" w:rsidP="007F5853">
      <w:pPr>
        <w:pStyle w:val="Odstavecseseznamem"/>
        <w:rPr>
          <w:rFonts w:ascii="Verdana" w:hAnsi="Verdana"/>
          <w:sz w:val="20"/>
          <w:szCs w:val="20"/>
          <w:u w:val="single"/>
          <w:lang w:val="en-GB"/>
        </w:rPr>
      </w:pPr>
      <w:r w:rsidRPr="00B8185E">
        <w:rPr>
          <w:rFonts w:ascii="Verdana" w:hAnsi="Verdana"/>
          <w:sz w:val="20"/>
          <w:szCs w:val="20"/>
          <w:u w:val="single"/>
          <w:lang w:val="en-GB"/>
        </w:rPr>
        <w:t>Specifications of important deliveries:</w:t>
      </w:r>
    </w:p>
    <w:p w14:paraId="6E9F4688" w14:textId="77777777" w:rsidR="0007134E" w:rsidRDefault="0007134E" w:rsidP="0007134E">
      <w:pPr>
        <w:pStyle w:val="Odstavecseseznamem"/>
        <w:rPr>
          <w:rFonts w:ascii="Verdana" w:hAnsi="Verdana"/>
          <w:b/>
          <w:sz w:val="20"/>
          <w:szCs w:val="20"/>
          <w:lang w:val="en-GB"/>
        </w:rPr>
      </w:pPr>
    </w:p>
    <w:p w14:paraId="7054571F" w14:textId="77777777" w:rsidR="0007134E" w:rsidRPr="002C32A5" w:rsidRDefault="0007134E" w:rsidP="0007134E">
      <w:pPr>
        <w:pStyle w:val="Odstavecseseznamem"/>
        <w:rPr>
          <w:rFonts w:ascii="Verdana" w:hAnsi="Verdana"/>
          <w:b/>
          <w:sz w:val="20"/>
          <w:szCs w:val="20"/>
          <w:lang w:val="en-GB"/>
        </w:rPr>
      </w:pPr>
      <w:r w:rsidRPr="002C32A5">
        <w:rPr>
          <w:rFonts w:ascii="Verdana" w:hAnsi="Verdana"/>
          <w:b/>
          <w:sz w:val="20"/>
          <w:szCs w:val="20"/>
          <w:lang w:val="en-GB"/>
        </w:rPr>
        <w:t>Part no. 1:</w:t>
      </w:r>
    </w:p>
    <w:p w14:paraId="35DCBD3B" w14:textId="77777777" w:rsidR="0007134E" w:rsidRPr="00B8185E" w:rsidRDefault="0007134E" w:rsidP="007F5853">
      <w:pPr>
        <w:pStyle w:val="Odstavecseseznamem"/>
        <w:rPr>
          <w:rFonts w:ascii="Verdana" w:hAnsi="Verdana"/>
          <w:sz w:val="20"/>
          <w:szCs w:val="20"/>
          <w:u w:val="single"/>
          <w:lang w:val="en-GB"/>
        </w:rPr>
      </w:pPr>
    </w:p>
    <w:p w14:paraId="180EB17D" w14:textId="3F1EF79D" w:rsidR="00272708" w:rsidRPr="002C32A5" w:rsidRDefault="00272708" w:rsidP="002C1A16">
      <w:pPr>
        <w:pStyle w:val="Odstavecseseznamem"/>
        <w:numPr>
          <w:ilvl w:val="0"/>
          <w:numId w:val="26"/>
        </w:numPr>
        <w:tabs>
          <w:tab w:val="left" w:pos="720"/>
        </w:tabs>
        <w:suppressAutoHyphens/>
        <w:spacing w:before="60" w:after="120"/>
        <w:contextualSpacing w:val="0"/>
        <w:jc w:val="both"/>
        <w:rPr>
          <w:rFonts w:ascii="Verdana" w:hAnsi="Verdana"/>
          <w:sz w:val="20"/>
          <w:szCs w:val="20"/>
          <w:lang w:val="en-GB"/>
        </w:rPr>
      </w:pPr>
      <w:r w:rsidRPr="002C32A5">
        <w:rPr>
          <w:rFonts w:ascii="Verdana" w:hAnsi="Verdana"/>
          <w:sz w:val="20"/>
          <w:szCs w:val="20"/>
          <w:lang w:val="en-GB"/>
        </w:rPr>
        <w:t xml:space="preserve">An important delivery shall consist in a delivery of </w:t>
      </w:r>
      <w:r w:rsidR="00285807">
        <w:rPr>
          <w:rFonts w:ascii="Verdana" w:hAnsi="Verdana"/>
          <w:sz w:val="20"/>
          <w:szCs w:val="20"/>
          <w:lang w:val="en-GB"/>
        </w:rPr>
        <w:t xml:space="preserve">a visible streak </w:t>
      </w:r>
      <w:r>
        <w:rPr>
          <w:rFonts w:ascii="Verdana" w:hAnsi="Verdana"/>
          <w:sz w:val="20"/>
          <w:szCs w:val="20"/>
          <w:lang w:val="en-GB"/>
        </w:rPr>
        <w:t>camera</w:t>
      </w:r>
      <w:r w:rsidR="00285807">
        <w:rPr>
          <w:rFonts w:ascii="Verdana" w:hAnsi="Verdana"/>
          <w:sz w:val="20"/>
          <w:szCs w:val="20"/>
          <w:lang w:val="en-GB"/>
        </w:rPr>
        <w:t xml:space="preserve"> </w:t>
      </w:r>
      <w:r>
        <w:rPr>
          <w:rFonts w:ascii="Verdana" w:hAnsi="Verdana"/>
          <w:sz w:val="20"/>
          <w:szCs w:val="20"/>
          <w:lang w:val="en-GB"/>
        </w:rPr>
        <w:t>s</w:t>
      </w:r>
      <w:r w:rsidR="00285807">
        <w:rPr>
          <w:rFonts w:ascii="Verdana" w:hAnsi="Verdana"/>
          <w:sz w:val="20"/>
          <w:szCs w:val="20"/>
          <w:lang w:val="en-GB"/>
        </w:rPr>
        <w:t xml:space="preserve">ystem which meets the technical specifications described in Annex </w:t>
      </w:r>
      <w:r w:rsidR="00811DD2">
        <w:rPr>
          <w:rFonts w:ascii="Verdana" w:hAnsi="Verdana"/>
          <w:sz w:val="20"/>
          <w:szCs w:val="20"/>
          <w:lang w:val="en-GB"/>
        </w:rPr>
        <w:t>5</w:t>
      </w:r>
      <w:r w:rsidRPr="002C32A5">
        <w:rPr>
          <w:rFonts w:ascii="Verdana" w:hAnsi="Verdana"/>
          <w:sz w:val="20"/>
          <w:szCs w:val="20"/>
          <w:lang w:val="en-GB"/>
        </w:rPr>
        <w:t>, provided to one client.</w:t>
      </w:r>
      <w:r w:rsidR="00285807">
        <w:rPr>
          <w:rFonts w:ascii="Verdana" w:hAnsi="Verdana"/>
          <w:sz w:val="20"/>
          <w:szCs w:val="20"/>
          <w:lang w:val="en-GB"/>
        </w:rPr>
        <w:t xml:space="preserve"> Such a delivery does not have to include the input optics, or the calibration procedure</w:t>
      </w:r>
      <w:r w:rsidR="0049076D">
        <w:rPr>
          <w:rFonts w:ascii="Verdana" w:hAnsi="Verdana"/>
          <w:sz w:val="20"/>
          <w:szCs w:val="20"/>
          <w:lang w:val="en-GB"/>
        </w:rPr>
        <w:t xml:space="preserve"> as described in the Annex </w:t>
      </w:r>
      <w:r w:rsidR="00811DD2">
        <w:rPr>
          <w:rFonts w:ascii="Verdana" w:hAnsi="Verdana"/>
          <w:sz w:val="20"/>
          <w:szCs w:val="20"/>
          <w:lang w:val="en-GB"/>
        </w:rPr>
        <w:t>5</w:t>
      </w:r>
      <w:r w:rsidR="00285807">
        <w:rPr>
          <w:rFonts w:ascii="Verdana" w:hAnsi="Verdana"/>
          <w:sz w:val="20"/>
          <w:szCs w:val="20"/>
          <w:lang w:val="en-GB"/>
        </w:rPr>
        <w:t>.</w:t>
      </w:r>
    </w:p>
    <w:p w14:paraId="4FC4B748" w14:textId="13868687" w:rsidR="001C31A2" w:rsidRDefault="0007134E" w:rsidP="0007134E">
      <w:pPr>
        <w:tabs>
          <w:tab w:val="left" w:pos="720"/>
        </w:tabs>
        <w:suppressAutoHyphens/>
        <w:spacing w:before="60" w:after="120"/>
        <w:ind w:left="709"/>
        <w:jc w:val="both"/>
        <w:rPr>
          <w:rFonts w:ascii="Verdana" w:hAnsi="Verdana"/>
          <w:b/>
          <w:sz w:val="20"/>
          <w:szCs w:val="20"/>
          <w:lang w:val="en-GB"/>
        </w:rPr>
      </w:pPr>
      <w:r w:rsidRPr="0007134E">
        <w:rPr>
          <w:rFonts w:ascii="Verdana" w:hAnsi="Verdana"/>
          <w:b/>
          <w:sz w:val="20"/>
          <w:szCs w:val="20"/>
          <w:lang w:val="en-GB"/>
        </w:rPr>
        <w:t>Part no. 2:</w:t>
      </w:r>
    </w:p>
    <w:p w14:paraId="5EC5AEB9" w14:textId="0149D7A4" w:rsidR="0007134E" w:rsidRPr="002C32A5" w:rsidRDefault="0049076D" w:rsidP="002C1A16">
      <w:pPr>
        <w:pStyle w:val="Odstavecseseznamem"/>
        <w:numPr>
          <w:ilvl w:val="0"/>
          <w:numId w:val="26"/>
        </w:numPr>
        <w:tabs>
          <w:tab w:val="left" w:pos="720"/>
        </w:tabs>
        <w:suppressAutoHyphens/>
        <w:spacing w:before="60" w:after="120"/>
        <w:contextualSpacing w:val="0"/>
        <w:jc w:val="both"/>
        <w:rPr>
          <w:rFonts w:ascii="Verdana" w:hAnsi="Verdana"/>
          <w:sz w:val="20"/>
          <w:szCs w:val="20"/>
          <w:lang w:val="en-GB"/>
        </w:rPr>
      </w:pPr>
      <w:r w:rsidRPr="002C32A5">
        <w:rPr>
          <w:rFonts w:ascii="Verdana" w:hAnsi="Verdana"/>
          <w:sz w:val="20"/>
          <w:szCs w:val="20"/>
          <w:lang w:val="en-GB"/>
        </w:rPr>
        <w:t xml:space="preserve">An important delivery shall consist in a delivery of </w:t>
      </w:r>
      <w:proofErr w:type="gramStart"/>
      <w:r>
        <w:rPr>
          <w:rFonts w:ascii="Verdana" w:hAnsi="Verdana"/>
          <w:sz w:val="20"/>
          <w:szCs w:val="20"/>
          <w:lang w:val="en-GB"/>
        </w:rPr>
        <w:t>a</w:t>
      </w:r>
      <w:proofErr w:type="gramEnd"/>
      <w:r>
        <w:rPr>
          <w:rFonts w:ascii="Verdana" w:hAnsi="Verdana"/>
          <w:sz w:val="20"/>
          <w:szCs w:val="20"/>
          <w:lang w:val="en-GB"/>
        </w:rPr>
        <w:t xml:space="preserve"> Infra-red streak camera system which meets the technical specifications described in Annex </w:t>
      </w:r>
      <w:r w:rsidR="00811DD2">
        <w:rPr>
          <w:rFonts w:ascii="Verdana" w:hAnsi="Verdana"/>
          <w:sz w:val="20"/>
          <w:szCs w:val="20"/>
          <w:lang w:val="en-GB"/>
        </w:rPr>
        <w:t>5</w:t>
      </w:r>
      <w:r w:rsidRPr="002C32A5">
        <w:rPr>
          <w:rFonts w:ascii="Verdana" w:hAnsi="Verdana"/>
          <w:sz w:val="20"/>
          <w:szCs w:val="20"/>
          <w:lang w:val="en-GB"/>
        </w:rPr>
        <w:t>, provided to one client.</w:t>
      </w:r>
      <w:r>
        <w:rPr>
          <w:rFonts w:ascii="Verdana" w:hAnsi="Verdana"/>
          <w:sz w:val="20"/>
          <w:szCs w:val="20"/>
          <w:lang w:val="en-GB"/>
        </w:rPr>
        <w:t xml:space="preserve"> Such a delivery does not have to include the input optics, or the calibration procedure as described in the Annex </w:t>
      </w:r>
      <w:r w:rsidR="00811DD2">
        <w:rPr>
          <w:rFonts w:ascii="Verdana" w:hAnsi="Verdana"/>
          <w:sz w:val="20"/>
          <w:szCs w:val="20"/>
          <w:lang w:val="en-GB"/>
        </w:rPr>
        <w:t>5</w:t>
      </w:r>
      <w:r>
        <w:rPr>
          <w:rFonts w:ascii="Verdana" w:hAnsi="Verdana"/>
          <w:sz w:val="20"/>
          <w:szCs w:val="20"/>
          <w:lang w:val="en-GB"/>
        </w:rPr>
        <w:t>.</w:t>
      </w:r>
    </w:p>
    <w:p w14:paraId="0F34F731" w14:textId="74B7D1B8" w:rsidR="0049076D" w:rsidRPr="00811DD2" w:rsidRDefault="0049076D" w:rsidP="00811DD2">
      <w:pPr>
        <w:ind w:left="709"/>
        <w:rPr>
          <w:rFonts w:ascii="Verdana" w:hAnsi="Verdana"/>
          <w:b/>
          <w:sz w:val="20"/>
          <w:szCs w:val="20"/>
          <w:lang w:val="en-GB"/>
        </w:rPr>
      </w:pPr>
      <w:r w:rsidRPr="00811DD2">
        <w:rPr>
          <w:rFonts w:ascii="Verdana" w:hAnsi="Verdana"/>
          <w:b/>
          <w:sz w:val="20"/>
          <w:szCs w:val="20"/>
          <w:lang w:val="en-GB"/>
        </w:rPr>
        <w:t>Part no. 3:</w:t>
      </w:r>
    </w:p>
    <w:p w14:paraId="14C4F03E" w14:textId="77777777" w:rsidR="00811DD2" w:rsidRPr="002C32A5" w:rsidRDefault="00811DD2" w:rsidP="00811DD2">
      <w:pPr>
        <w:pStyle w:val="Odstavecseseznamem"/>
        <w:ind w:left="1069"/>
        <w:rPr>
          <w:rFonts w:ascii="Verdana" w:hAnsi="Verdana"/>
          <w:b/>
          <w:sz w:val="20"/>
          <w:szCs w:val="20"/>
          <w:lang w:val="en-GB"/>
        </w:rPr>
      </w:pPr>
    </w:p>
    <w:p w14:paraId="49E43BEA" w14:textId="54834450" w:rsidR="002F0B23" w:rsidRPr="00811DD2" w:rsidRDefault="0049076D" w:rsidP="002C1A16">
      <w:pPr>
        <w:pStyle w:val="Odstavecseseznamem"/>
        <w:numPr>
          <w:ilvl w:val="0"/>
          <w:numId w:val="26"/>
        </w:numPr>
        <w:rPr>
          <w:rFonts w:ascii="Verdana" w:hAnsi="Verdana"/>
          <w:sz w:val="20"/>
          <w:szCs w:val="20"/>
          <w:u w:val="single"/>
          <w:lang w:val="en-GB"/>
        </w:rPr>
      </w:pPr>
      <w:r w:rsidRPr="00811DD2">
        <w:rPr>
          <w:rFonts w:ascii="Verdana" w:hAnsi="Verdana"/>
          <w:sz w:val="20"/>
          <w:szCs w:val="20"/>
          <w:lang w:val="en-GB"/>
        </w:rPr>
        <w:t xml:space="preserve">An important delivery shall consist in a delivery of </w:t>
      </w:r>
      <w:proofErr w:type="gramStart"/>
      <w:r w:rsidRPr="00811DD2">
        <w:rPr>
          <w:rFonts w:ascii="Verdana" w:hAnsi="Verdana"/>
          <w:sz w:val="20"/>
          <w:szCs w:val="20"/>
          <w:lang w:val="en-GB"/>
        </w:rPr>
        <w:t>a</w:t>
      </w:r>
      <w:proofErr w:type="gramEnd"/>
      <w:r w:rsidRPr="00811DD2">
        <w:rPr>
          <w:rFonts w:ascii="Verdana" w:hAnsi="Verdana"/>
          <w:sz w:val="20"/>
          <w:szCs w:val="20"/>
          <w:lang w:val="en-GB"/>
        </w:rPr>
        <w:t xml:space="preserve"> X-ray streak camera system which meets the technical specifications described in Annex </w:t>
      </w:r>
      <w:r w:rsidR="00811DD2" w:rsidRPr="00811DD2">
        <w:rPr>
          <w:rFonts w:ascii="Verdana" w:hAnsi="Verdana"/>
          <w:sz w:val="20"/>
          <w:szCs w:val="20"/>
          <w:lang w:val="en-GB"/>
        </w:rPr>
        <w:t>5</w:t>
      </w:r>
      <w:r w:rsidRPr="00811DD2">
        <w:rPr>
          <w:rFonts w:ascii="Verdana" w:hAnsi="Verdana"/>
          <w:sz w:val="20"/>
          <w:szCs w:val="20"/>
          <w:lang w:val="en-GB"/>
        </w:rPr>
        <w:t xml:space="preserve">, provided to one client. Such a delivery does not have to include the mount in an air-tight box, or the calibration procedure as described in the Annex </w:t>
      </w:r>
      <w:r w:rsidR="00811DD2" w:rsidRPr="00811DD2">
        <w:rPr>
          <w:rFonts w:ascii="Verdana" w:hAnsi="Verdana"/>
          <w:sz w:val="20"/>
          <w:szCs w:val="20"/>
          <w:lang w:val="en-GB"/>
        </w:rPr>
        <w:t>5</w:t>
      </w:r>
      <w:r w:rsidRPr="00811DD2">
        <w:rPr>
          <w:rFonts w:ascii="Verdana" w:hAnsi="Verdana"/>
          <w:sz w:val="20"/>
          <w:szCs w:val="20"/>
          <w:lang w:val="en-GB"/>
        </w:rPr>
        <w:t>.</w:t>
      </w:r>
    </w:p>
    <w:p w14:paraId="2C694D42" w14:textId="77777777" w:rsidR="0007134E" w:rsidRPr="0007134E" w:rsidRDefault="0007134E" w:rsidP="0007134E">
      <w:pPr>
        <w:tabs>
          <w:tab w:val="left" w:pos="720"/>
        </w:tabs>
        <w:suppressAutoHyphens/>
        <w:spacing w:before="60" w:after="120"/>
        <w:ind w:left="709"/>
        <w:jc w:val="both"/>
        <w:rPr>
          <w:rFonts w:ascii="Verdana" w:hAnsi="Verdana"/>
          <w:sz w:val="20"/>
          <w:szCs w:val="20"/>
          <w:lang w:val="en-GB"/>
        </w:rPr>
      </w:pPr>
    </w:p>
    <w:p w14:paraId="1C7B3F9B" w14:textId="228F8E34" w:rsidR="00C638A8" w:rsidRDefault="00D646CC" w:rsidP="000008BB">
      <w:pPr>
        <w:pStyle w:val="Odstavecseseznamem"/>
        <w:tabs>
          <w:tab w:val="left" w:pos="720"/>
        </w:tabs>
        <w:suppressAutoHyphens/>
        <w:spacing w:before="60" w:after="240"/>
        <w:ind w:left="709"/>
        <w:contextualSpacing w:val="0"/>
        <w:jc w:val="both"/>
        <w:rPr>
          <w:rFonts w:ascii="Verdana" w:hAnsi="Verdana"/>
          <w:sz w:val="20"/>
          <w:szCs w:val="20"/>
          <w:lang w:val="en-GB"/>
        </w:rPr>
      </w:pPr>
      <w:r w:rsidRPr="001C31A2">
        <w:rPr>
          <w:rFonts w:ascii="Verdana" w:hAnsi="Verdana"/>
          <w:sz w:val="20"/>
          <w:szCs w:val="20"/>
          <w:lang w:val="en-GB"/>
        </w:rPr>
        <w:t xml:space="preserve">The </w:t>
      </w:r>
      <w:r w:rsidR="007F5853" w:rsidRPr="001C31A2">
        <w:rPr>
          <w:rFonts w:ascii="Verdana" w:hAnsi="Verdana"/>
          <w:sz w:val="20"/>
          <w:szCs w:val="20"/>
          <w:lang w:val="en-GB"/>
        </w:rPr>
        <w:t xml:space="preserve">Letter of reference </w:t>
      </w:r>
      <w:r w:rsidRPr="001C31A2">
        <w:rPr>
          <w:rFonts w:ascii="Verdana" w:hAnsi="Verdana"/>
          <w:sz w:val="20"/>
          <w:szCs w:val="20"/>
          <w:lang w:val="en-GB"/>
        </w:rPr>
        <w:t xml:space="preserve">must include </w:t>
      </w:r>
      <w:r w:rsidR="002E4B24" w:rsidRPr="001C31A2">
        <w:rPr>
          <w:rFonts w:ascii="Verdana" w:hAnsi="Verdana"/>
          <w:sz w:val="20"/>
          <w:szCs w:val="20"/>
          <w:lang w:val="en-GB"/>
        </w:rPr>
        <w:t xml:space="preserve">(i) </w:t>
      </w:r>
      <w:r w:rsidRPr="001C31A2">
        <w:rPr>
          <w:rFonts w:ascii="Verdana" w:hAnsi="Verdana"/>
          <w:sz w:val="20"/>
          <w:szCs w:val="20"/>
          <w:lang w:val="en-GB"/>
        </w:rPr>
        <w:t xml:space="preserve">name of the </w:t>
      </w:r>
      <w:r w:rsidR="007F5853" w:rsidRPr="001C31A2">
        <w:rPr>
          <w:rFonts w:ascii="Verdana" w:hAnsi="Verdana"/>
          <w:sz w:val="20"/>
          <w:szCs w:val="20"/>
          <w:lang w:val="en-GB"/>
        </w:rPr>
        <w:t>reference entity</w:t>
      </w:r>
      <w:r w:rsidR="002E4B24" w:rsidRPr="001C31A2">
        <w:rPr>
          <w:rFonts w:ascii="Verdana" w:hAnsi="Verdana"/>
          <w:sz w:val="20"/>
          <w:szCs w:val="20"/>
          <w:lang w:val="en-GB"/>
        </w:rPr>
        <w:t xml:space="preserve">, (ii) </w:t>
      </w:r>
      <w:r w:rsidR="007F5853" w:rsidRPr="001C31A2">
        <w:rPr>
          <w:rFonts w:ascii="Verdana" w:hAnsi="Verdana"/>
          <w:sz w:val="20"/>
          <w:szCs w:val="20"/>
          <w:lang w:val="en-GB"/>
        </w:rPr>
        <w:t>specification of the provided delivery</w:t>
      </w:r>
      <w:r w:rsidR="002E4B24" w:rsidRPr="001C31A2">
        <w:rPr>
          <w:rFonts w:ascii="Verdana" w:hAnsi="Verdana"/>
          <w:sz w:val="20"/>
          <w:szCs w:val="20"/>
          <w:lang w:val="en-GB"/>
        </w:rPr>
        <w:t xml:space="preserve">, </w:t>
      </w:r>
      <w:proofErr w:type="gramStart"/>
      <w:r w:rsidR="002E4B24" w:rsidRPr="001C31A2">
        <w:rPr>
          <w:rFonts w:ascii="Verdana" w:hAnsi="Verdana"/>
          <w:sz w:val="20"/>
          <w:szCs w:val="20"/>
          <w:lang w:val="en-GB"/>
        </w:rPr>
        <w:t xml:space="preserve">(iii) </w:t>
      </w:r>
      <w:r w:rsidR="007F5853" w:rsidRPr="001C31A2">
        <w:rPr>
          <w:rFonts w:ascii="Verdana" w:hAnsi="Verdana"/>
          <w:sz w:val="20"/>
          <w:szCs w:val="20"/>
          <w:lang w:val="en-GB"/>
        </w:rPr>
        <w:t>date of provision</w:t>
      </w:r>
      <w:proofErr w:type="gramEnd"/>
      <w:r w:rsidR="002E4B24" w:rsidRPr="001C31A2">
        <w:rPr>
          <w:rFonts w:ascii="Verdana" w:hAnsi="Verdana"/>
          <w:sz w:val="20"/>
          <w:szCs w:val="20"/>
          <w:lang w:val="en-GB"/>
        </w:rPr>
        <w:t>.</w:t>
      </w:r>
    </w:p>
    <w:bookmarkEnd w:id="0"/>
    <w:bookmarkEnd w:id="1"/>
    <w:p w14:paraId="43EBF584" w14:textId="77777777" w:rsidR="00DA128F" w:rsidRPr="002D2278" w:rsidRDefault="00DA128F" w:rsidP="002D2278">
      <w:pPr>
        <w:tabs>
          <w:tab w:val="left" w:pos="1290"/>
        </w:tabs>
        <w:ind w:left="709" w:hanging="709"/>
        <w:jc w:val="both"/>
        <w:rPr>
          <w:rFonts w:ascii="Verdana" w:hAnsi="Verdana"/>
          <w:sz w:val="20"/>
          <w:szCs w:val="20"/>
          <w:lang w:val="en-GB"/>
        </w:rPr>
      </w:pPr>
    </w:p>
    <w:p w14:paraId="7485815F" w14:textId="2DDD7F6F" w:rsidR="00AE0559" w:rsidRPr="00EC27FC" w:rsidRDefault="001E1C7F" w:rsidP="00C558AB">
      <w:pPr>
        <w:numPr>
          <w:ilvl w:val="1"/>
          <w:numId w:val="10"/>
        </w:numPr>
        <w:spacing w:after="240"/>
        <w:jc w:val="both"/>
        <w:rPr>
          <w:rFonts w:ascii="Verdana" w:hAnsi="Verdana"/>
          <w:sz w:val="20"/>
          <w:szCs w:val="20"/>
          <w:lang w:val="en-GB"/>
        </w:rPr>
      </w:pPr>
      <w:r w:rsidRPr="00C558AB">
        <w:rPr>
          <w:rFonts w:ascii="Verdana" w:hAnsi="Verdana"/>
          <w:sz w:val="20"/>
          <w:szCs w:val="20"/>
          <w:lang w:val="en-GB"/>
        </w:rPr>
        <w:t>The supplier shall submit copies of documents demonstrating qualification meeting</w:t>
      </w:r>
      <w:r w:rsidR="006C41CD" w:rsidRPr="00C558AB">
        <w:rPr>
          <w:rFonts w:ascii="Verdana" w:hAnsi="Verdana"/>
          <w:sz w:val="20"/>
          <w:szCs w:val="20"/>
          <w:lang w:val="en-GB"/>
        </w:rPr>
        <w:t xml:space="preserve"> unless expressly stipulated otherwise herein</w:t>
      </w:r>
      <w:r w:rsidR="00236769" w:rsidRPr="00C558AB">
        <w:rPr>
          <w:rFonts w:ascii="Verdana" w:hAnsi="Verdana"/>
          <w:sz w:val="20"/>
          <w:szCs w:val="20"/>
          <w:lang w:val="en-GB"/>
        </w:rPr>
        <w:t xml:space="preserve">. </w:t>
      </w:r>
      <w:r w:rsidRPr="00C558AB">
        <w:rPr>
          <w:rFonts w:ascii="Verdana" w:hAnsi="Verdana"/>
          <w:sz w:val="20"/>
          <w:szCs w:val="20"/>
          <w:lang w:val="en-GB"/>
        </w:rPr>
        <w:t xml:space="preserve">Documents demonstrating </w:t>
      </w:r>
      <w:r w:rsidR="006671F5" w:rsidRPr="00C558AB">
        <w:rPr>
          <w:rFonts w:ascii="Verdana" w:hAnsi="Verdana"/>
          <w:sz w:val="20"/>
          <w:szCs w:val="20"/>
          <w:lang w:val="en-GB"/>
        </w:rPr>
        <w:t xml:space="preserve">that </w:t>
      </w:r>
      <w:r w:rsidRPr="00C558AB">
        <w:rPr>
          <w:rFonts w:ascii="Verdana" w:hAnsi="Verdana"/>
          <w:sz w:val="20"/>
          <w:szCs w:val="20"/>
          <w:lang w:val="en-GB"/>
        </w:rPr>
        <w:t xml:space="preserve">qualification </w:t>
      </w:r>
      <w:r w:rsidR="006671F5" w:rsidRPr="00C558AB">
        <w:rPr>
          <w:rFonts w:ascii="Verdana" w:hAnsi="Verdana"/>
          <w:sz w:val="20"/>
          <w:szCs w:val="20"/>
          <w:lang w:val="en-GB"/>
        </w:rPr>
        <w:t xml:space="preserve">criteria have been met and </w:t>
      </w:r>
      <w:r w:rsidR="00B30DED" w:rsidRPr="00C558AB">
        <w:rPr>
          <w:rFonts w:ascii="Verdana" w:hAnsi="Verdana"/>
          <w:sz w:val="20"/>
          <w:szCs w:val="20"/>
          <w:lang w:val="en-GB"/>
        </w:rPr>
        <w:t>that are in other than Czech</w:t>
      </w:r>
      <w:r w:rsidRPr="00C558AB">
        <w:rPr>
          <w:rFonts w:ascii="Verdana" w:hAnsi="Verdana"/>
          <w:sz w:val="20"/>
          <w:szCs w:val="20"/>
          <w:lang w:val="en-GB"/>
        </w:rPr>
        <w:t xml:space="preserve">, </w:t>
      </w:r>
      <w:r w:rsidR="0032219A" w:rsidRPr="00C558AB">
        <w:rPr>
          <w:rFonts w:ascii="Verdana" w:hAnsi="Verdana"/>
          <w:sz w:val="20"/>
          <w:szCs w:val="20"/>
          <w:lang w:val="en-GB"/>
        </w:rPr>
        <w:t xml:space="preserve">Slovak or </w:t>
      </w:r>
      <w:r w:rsidRPr="00C558AB">
        <w:rPr>
          <w:rFonts w:ascii="Verdana" w:hAnsi="Verdana"/>
          <w:sz w:val="20"/>
          <w:szCs w:val="20"/>
          <w:lang w:val="en-GB"/>
        </w:rPr>
        <w:t>English language must be officially translated into Czech or English.</w:t>
      </w:r>
    </w:p>
    <w:p w14:paraId="4A7A596F" w14:textId="03EFF1D8" w:rsidR="00AE0559" w:rsidRPr="00EC27FC" w:rsidRDefault="001E1C7F" w:rsidP="000008BB">
      <w:pPr>
        <w:numPr>
          <w:ilvl w:val="1"/>
          <w:numId w:val="10"/>
        </w:numPr>
        <w:spacing w:after="240"/>
        <w:jc w:val="both"/>
        <w:rPr>
          <w:rFonts w:ascii="Verdana" w:hAnsi="Verdana"/>
          <w:sz w:val="20"/>
          <w:lang w:val="en-GB"/>
        </w:rPr>
      </w:pPr>
      <w:r w:rsidRPr="00EC27FC">
        <w:rPr>
          <w:rFonts w:ascii="Verdana" w:hAnsi="Verdana"/>
          <w:sz w:val="20"/>
          <w:szCs w:val="20"/>
          <w:lang w:val="en-GB"/>
        </w:rPr>
        <w:t xml:space="preserve">The applicant </w:t>
      </w:r>
      <w:r w:rsidR="00313C9C" w:rsidRPr="00EC27FC">
        <w:rPr>
          <w:rFonts w:ascii="Verdana" w:hAnsi="Verdana"/>
          <w:sz w:val="20"/>
          <w:szCs w:val="20"/>
          <w:lang w:val="en-GB"/>
        </w:rPr>
        <w:t xml:space="preserve">shall be authorised under provisions of Section </w:t>
      </w:r>
      <w:r w:rsidR="00AE0559" w:rsidRPr="00EC27FC">
        <w:rPr>
          <w:rFonts w:ascii="Verdana" w:hAnsi="Verdana" w:cs="Arial"/>
          <w:sz w:val="20"/>
          <w:szCs w:val="20"/>
          <w:lang w:val="en-GB"/>
        </w:rPr>
        <w:t xml:space="preserve">127 </w:t>
      </w:r>
      <w:r w:rsidR="00313C9C" w:rsidRPr="00EC27FC">
        <w:rPr>
          <w:rFonts w:ascii="Verdana" w:hAnsi="Verdana" w:cs="Arial"/>
          <w:sz w:val="20"/>
          <w:szCs w:val="20"/>
          <w:lang w:val="en-GB"/>
        </w:rPr>
        <w:t>paragraph</w:t>
      </w:r>
      <w:r w:rsidR="00AE0559" w:rsidRPr="00EC27FC">
        <w:rPr>
          <w:rFonts w:ascii="Verdana" w:hAnsi="Verdana" w:cs="Arial"/>
          <w:sz w:val="20"/>
          <w:szCs w:val="20"/>
          <w:lang w:val="en-GB"/>
        </w:rPr>
        <w:t xml:space="preserve"> 1 </w:t>
      </w:r>
      <w:r w:rsidR="00313C9C" w:rsidRPr="00EC27FC">
        <w:rPr>
          <w:rFonts w:ascii="Verdana" w:hAnsi="Verdana" w:cs="Arial"/>
          <w:sz w:val="20"/>
          <w:szCs w:val="20"/>
          <w:lang w:val="en-GB"/>
        </w:rPr>
        <w:t xml:space="preserve">of Act No. </w:t>
      </w:r>
      <w:r w:rsidR="00AE0559" w:rsidRPr="00EC27FC">
        <w:rPr>
          <w:rFonts w:ascii="Verdana" w:hAnsi="Verdana" w:cs="Arial"/>
          <w:sz w:val="20"/>
          <w:szCs w:val="20"/>
          <w:lang w:val="en-GB"/>
        </w:rPr>
        <w:t xml:space="preserve">137/2006 </w:t>
      </w:r>
      <w:r w:rsidR="00313C9C" w:rsidRPr="00EC27FC">
        <w:rPr>
          <w:rFonts w:ascii="Verdana" w:hAnsi="Verdana" w:cs="Arial"/>
          <w:sz w:val="20"/>
          <w:szCs w:val="20"/>
          <w:lang w:val="en-GB"/>
        </w:rPr>
        <w:t xml:space="preserve">Coll. on Public Contracts – by submitting an extract from the List </w:t>
      </w:r>
      <w:r w:rsidR="00313C9C" w:rsidRPr="00EC27FC">
        <w:rPr>
          <w:rFonts w:ascii="Verdana" w:hAnsi="Verdana" w:cs="Arial"/>
          <w:sz w:val="20"/>
          <w:szCs w:val="20"/>
          <w:lang w:val="en-GB"/>
        </w:rPr>
        <w:lastRenderedPageBreak/>
        <w:t xml:space="preserve">of Qualified Suppliers – to fully replace the demonstration of meeting basic qualification criteria pursuant to Section </w:t>
      </w:r>
      <w:r w:rsidR="00AE0559" w:rsidRPr="00EC27FC">
        <w:rPr>
          <w:rFonts w:ascii="Verdana" w:hAnsi="Verdana" w:cs="Arial"/>
          <w:sz w:val="20"/>
          <w:szCs w:val="20"/>
          <w:lang w:val="en-GB"/>
        </w:rPr>
        <w:t xml:space="preserve">53 </w:t>
      </w:r>
      <w:r w:rsidR="00313C9C" w:rsidRPr="00EC27FC">
        <w:rPr>
          <w:rFonts w:ascii="Verdana" w:hAnsi="Verdana" w:cs="Arial"/>
          <w:sz w:val="20"/>
          <w:szCs w:val="20"/>
          <w:lang w:val="en-GB"/>
        </w:rPr>
        <w:t>paragraph</w:t>
      </w:r>
      <w:r w:rsidR="00AE0559" w:rsidRPr="00EC27FC">
        <w:rPr>
          <w:rFonts w:ascii="Verdana" w:hAnsi="Verdana" w:cs="Arial"/>
          <w:sz w:val="20"/>
          <w:szCs w:val="20"/>
          <w:lang w:val="en-GB"/>
        </w:rPr>
        <w:t xml:space="preserve"> 1 </w:t>
      </w:r>
      <w:r w:rsidR="0032219A">
        <w:rPr>
          <w:rFonts w:ascii="Verdana" w:hAnsi="Verdana" w:cs="Arial"/>
          <w:sz w:val="20"/>
          <w:szCs w:val="20"/>
          <w:lang w:val="en-GB"/>
        </w:rPr>
        <w:t>art.</w:t>
      </w:r>
      <w:r w:rsidR="000531D2" w:rsidRPr="00EC27FC">
        <w:rPr>
          <w:rFonts w:ascii="Verdana" w:hAnsi="Verdana" w:cs="Arial"/>
          <w:sz w:val="20"/>
          <w:szCs w:val="20"/>
          <w:lang w:val="en-GB"/>
        </w:rPr>
        <w:t xml:space="preserve"> a) </w:t>
      </w:r>
      <w:r w:rsidR="00313C9C" w:rsidRPr="00EC27FC">
        <w:rPr>
          <w:rFonts w:ascii="Verdana" w:hAnsi="Verdana" w:cs="Arial"/>
          <w:sz w:val="20"/>
          <w:szCs w:val="20"/>
          <w:lang w:val="en-GB"/>
        </w:rPr>
        <w:t>through</w:t>
      </w:r>
      <w:r w:rsidR="000531D2" w:rsidRPr="00EC27FC">
        <w:rPr>
          <w:rFonts w:ascii="Verdana" w:hAnsi="Verdana" w:cs="Arial"/>
          <w:sz w:val="20"/>
          <w:szCs w:val="20"/>
          <w:lang w:val="en-GB"/>
        </w:rPr>
        <w:t xml:space="preserve"> j) </w:t>
      </w:r>
      <w:r w:rsidR="00AE0559" w:rsidRPr="00EC27FC">
        <w:rPr>
          <w:rFonts w:ascii="Verdana" w:hAnsi="Verdana" w:cs="Arial"/>
          <w:sz w:val="20"/>
          <w:szCs w:val="20"/>
          <w:lang w:val="en-GB"/>
        </w:rPr>
        <w:t>a</w:t>
      </w:r>
      <w:r w:rsidR="00313C9C" w:rsidRPr="00EC27FC">
        <w:rPr>
          <w:rFonts w:ascii="Verdana" w:hAnsi="Verdana" w:cs="Arial"/>
          <w:sz w:val="20"/>
          <w:szCs w:val="20"/>
          <w:lang w:val="en-GB"/>
        </w:rPr>
        <w:t xml:space="preserve">nd professional qualification criteria pursuant to Section </w:t>
      </w:r>
      <w:r w:rsidR="00AE0559" w:rsidRPr="00EC27FC">
        <w:rPr>
          <w:rFonts w:ascii="Verdana" w:hAnsi="Verdana" w:cs="Arial"/>
          <w:sz w:val="20"/>
          <w:szCs w:val="20"/>
          <w:lang w:val="en-GB"/>
        </w:rPr>
        <w:t xml:space="preserve">54 </w:t>
      </w:r>
      <w:r w:rsidR="00313C9C" w:rsidRPr="00EC27FC">
        <w:rPr>
          <w:rFonts w:ascii="Verdana" w:hAnsi="Verdana" w:cs="Arial"/>
          <w:sz w:val="20"/>
          <w:szCs w:val="20"/>
          <w:lang w:val="en-GB"/>
        </w:rPr>
        <w:t xml:space="preserve">of the Act to such extent </w:t>
      </w:r>
      <w:r w:rsidR="008A73FC" w:rsidRPr="00EC27FC">
        <w:rPr>
          <w:rFonts w:ascii="Verdana" w:hAnsi="Verdana" w:cs="Arial"/>
          <w:sz w:val="20"/>
          <w:szCs w:val="20"/>
          <w:lang w:val="en-GB"/>
        </w:rPr>
        <w:t xml:space="preserve">to which </w:t>
      </w:r>
      <w:r w:rsidR="00313C9C" w:rsidRPr="00EC27FC">
        <w:rPr>
          <w:rFonts w:ascii="Verdana" w:hAnsi="Verdana" w:cs="Arial"/>
          <w:sz w:val="20"/>
          <w:szCs w:val="20"/>
          <w:lang w:val="en-GB"/>
        </w:rPr>
        <w:t xml:space="preserve">the documents demonstrating meeting these professional qualification criteria cover the </w:t>
      </w:r>
      <w:r w:rsidR="00DE3C77">
        <w:rPr>
          <w:rFonts w:ascii="Verdana" w:hAnsi="Verdana" w:cs="Arial"/>
          <w:sz w:val="20"/>
          <w:szCs w:val="20"/>
          <w:lang w:val="en-GB"/>
        </w:rPr>
        <w:t xml:space="preserve">Contracting Authority </w:t>
      </w:r>
      <w:r w:rsidR="00313C9C" w:rsidRPr="00EC27FC">
        <w:rPr>
          <w:rFonts w:ascii="Verdana" w:hAnsi="Verdana" w:cs="Arial"/>
          <w:sz w:val="20"/>
          <w:szCs w:val="20"/>
          <w:lang w:val="en-GB"/>
        </w:rPr>
        <w:t>'s requirements for their demonstration</w:t>
      </w:r>
      <w:r w:rsidR="00AE0559" w:rsidRPr="00EC27FC">
        <w:rPr>
          <w:rFonts w:ascii="Verdana" w:hAnsi="Verdana" w:cs="Arial"/>
          <w:sz w:val="20"/>
          <w:szCs w:val="20"/>
          <w:lang w:val="en-GB"/>
        </w:rPr>
        <w:t>. T</w:t>
      </w:r>
      <w:r w:rsidR="00313C9C" w:rsidRPr="00EC27FC">
        <w:rPr>
          <w:rFonts w:ascii="Verdana" w:hAnsi="Verdana" w:cs="Arial"/>
          <w:sz w:val="20"/>
          <w:szCs w:val="20"/>
          <w:lang w:val="en-GB"/>
        </w:rPr>
        <w:t xml:space="preserve">he extract from the List of Qualified Suppliers must not be older than 3 months </w:t>
      </w:r>
      <w:r w:rsidR="008C0F1B" w:rsidRPr="00EC27FC">
        <w:rPr>
          <w:rFonts w:ascii="Verdana" w:hAnsi="Verdana" w:cs="Arial"/>
          <w:sz w:val="20"/>
          <w:szCs w:val="20"/>
          <w:lang w:val="en-GB"/>
        </w:rPr>
        <w:t xml:space="preserve">pursuant to Section </w:t>
      </w:r>
      <w:r w:rsidR="00AE0559" w:rsidRPr="00EC27FC">
        <w:rPr>
          <w:rFonts w:ascii="Verdana" w:hAnsi="Verdana" w:cs="Arial"/>
          <w:sz w:val="20"/>
          <w:szCs w:val="20"/>
          <w:lang w:val="en-GB"/>
        </w:rPr>
        <w:t xml:space="preserve">127 </w:t>
      </w:r>
      <w:r w:rsidR="008C0F1B" w:rsidRPr="00EC27FC">
        <w:rPr>
          <w:rFonts w:ascii="Verdana" w:hAnsi="Verdana" w:cs="Arial"/>
          <w:sz w:val="20"/>
          <w:szCs w:val="20"/>
          <w:lang w:val="en-GB"/>
        </w:rPr>
        <w:t xml:space="preserve">paragraph </w:t>
      </w:r>
      <w:r w:rsidR="00AE0559" w:rsidRPr="00EC27FC">
        <w:rPr>
          <w:rFonts w:ascii="Verdana" w:hAnsi="Verdana" w:cs="Arial"/>
          <w:sz w:val="20"/>
          <w:szCs w:val="20"/>
          <w:lang w:val="en-GB"/>
        </w:rPr>
        <w:t xml:space="preserve">4 </w:t>
      </w:r>
      <w:r w:rsidR="008C0F1B" w:rsidRPr="00EC27FC">
        <w:rPr>
          <w:rFonts w:ascii="Verdana" w:hAnsi="Verdana" w:cs="Arial"/>
          <w:sz w:val="20"/>
          <w:szCs w:val="20"/>
          <w:lang w:val="en-GB"/>
        </w:rPr>
        <w:t>of the Act</w:t>
      </w:r>
      <w:r w:rsidR="00AE0559" w:rsidRPr="00EC27FC">
        <w:rPr>
          <w:rFonts w:ascii="Verdana" w:hAnsi="Verdana"/>
          <w:sz w:val="20"/>
          <w:lang w:val="en-GB"/>
        </w:rPr>
        <w:t>.</w:t>
      </w:r>
    </w:p>
    <w:p w14:paraId="0BD61456" w14:textId="04D9B56A" w:rsidR="000531D2" w:rsidRPr="00EC27FC" w:rsidRDefault="00AE0559" w:rsidP="00A90290">
      <w:pPr>
        <w:spacing w:after="60"/>
        <w:ind w:left="703" w:hanging="703"/>
        <w:jc w:val="both"/>
        <w:rPr>
          <w:rFonts w:ascii="Verdana" w:hAnsi="Verdana"/>
          <w:sz w:val="20"/>
          <w:lang w:val="en-GB"/>
        </w:rPr>
      </w:pPr>
      <w:r w:rsidRPr="00EC27FC">
        <w:rPr>
          <w:rFonts w:ascii="Verdana" w:hAnsi="Verdana"/>
          <w:sz w:val="20"/>
          <w:lang w:val="en-GB"/>
        </w:rPr>
        <w:t>3.9</w:t>
      </w:r>
      <w:r w:rsidRPr="00EC27FC">
        <w:rPr>
          <w:rFonts w:ascii="Verdana" w:hAnsi="Verdana"/>
          <w:sz w:val="20"/>
          <w:lang w:val="en-GB"/>
        </w:rPr>
        <w:tab/>
      </w:r>
      <w:r w:rsidR="008C0F1B" w:rsidRPr="00EC27FC">
        <w:rPr>
          <w:rFonts w:ascii="Verdana" w:hAnsi="Verdana"/>
          <w:sz w:val="20"/>
          <w:lang w:val="en-GB"/>
        </w:rPr>
        <w:t>If the qualification</w:t>
      </w:r>
      <w:r w:rsidR="00272708">
        <w:rPr>
          <w:rFonts w:ascii="Verdana" w:hAnsi="Verdana"/>
          <w:sz w:val="20"/>
          <w:lang w:val="en-GB"/>
        </w:rPr>
        <w:t xml:space="preserve"> pursuant to Section 50 (1) (b) and (d) of the Act</w:t>
      </w:r>
      <w:r w:rsidR="008C0F1B" w:rsidRPr="00EC27FC">
        <w:rPr>
          <w:rFonts w:ascii="Verdana" w:hAnsi="Verdana"/>
          <w:sz w:val="20"/>
          <w:lang w:val="en-GB"/>
        </w:rPr>
        <w:t xml:space="preserve"> is demonstrated through a subcontractor, the supplier shall be obliged to provide the </w:t>
      </w:r>
      <w:r w:rsidR="00DE3C77">
        <w:rPr>
          <w:rFonts w:ascii="Verdana" w:hAnsi="Verdana"/>
          <w:sz w:val="20"/>
          <w:lang w:val="en-GB"/>
        </w:rPr>
        <w:t xml:space="preserve">Contracting </w:t>
      </w:r>
      <w:proofErr w:type="gramStart"/>
      <w:r w:rsidR="00DE3C77">
        <w:rPr>
          <w:rFonts w:ascii="Verdana" w:hAnsi="Verdana"/>
          <w:sz w:val="20"/>
          <w:lang w:val="en-GB"/>
        </w:rPr>
        <w:t xml:space="preserve">Authority </w:t>
      </w:r>
      <w:r w:rsidR="008C0F1B" w:rsidRPr="00EC27FC">
        <w:rPr>
          <w:rFonts w:ascii="Verdana" w:hAnsi="Verdana"/>
          <w:sz w:val="20"/>
          <w:lang w:val="en-GB"/>
        </w:rPr>
        <w:t xml:space="preserve"> with</w:t>
      </w:r>
      <w:proofErr w:type="gramEnd"/>
      <w:r w:rsidR="008C0F1B" w:rsidRPr="00EC27FC">
        <w:rPr>
          <w:rFonts w:ascii="Verdana" w:hAnsi="Verdana"/>
          <w:sz w:val="20"/>
          <w:lang w:val="en-GB"/>
        </w:rPr>
        <w:t xml:space="preserve"> the following documents</w:t>
      </w:r>
      <w:r w:rsidR="000531D2" w:rsidRPr="00EC27FC">
        <w:rPr>
          <w:rFonts w:ascii="Verdana" w:hAnsi="Verdana"/>
          <w:sz w:val="20"/>
          <w:lang w:val="en-GB"/>
        </w:rPr>
        <w:t>:</w:t>
      </w:r>
    </w:p>
    <w:p w14:paraId="2ED6DC98" w14:textId="1BB5427B" w:rsidR="000531D2" w:rsidRPr="00EC27FC" w:rsidRDefault="00FE091C" w:rsidP="002C1A16">
      <w:pPr>
        <w:numPr>
          <w:ilvl w:val="0"/>
          <w:numId w:val="13"/>
        </w:numPr>
        <w:spacing w:after="60"/>
        <w:ind w:left="993" w:hanging="357"/>
        <w:jc w:val="both"/>
        <w:rPr>
          <w:rFonts w:ascii="Verdana" w:hAnsi="Verdana"/>
          <w:sz w:val="20"/>
          <w:lang w:val="en-GB"/>
        </w:rPr>
      </w:pPr>
      <w:r w:rsidRPr="00EC27FC">
        <w:rPr>
          <w:rFonts w:ascii="Verdana" w:hAnsi="Verdana"/>
          <w:sz w:val="20"/>
          <w:lang w:val="en-GB"/>
        </w:rPr>
        <w:t>A d</w:t>
      </w:r>
      <w:r w:rsidR="00357809" w:rsidRPr="00EC27FC">
        <w:rPr>
          <w:rFonts w:ascii="Verdana" w:hAnsi="Verdana"/>
          <w:sz w:val="20"/>
          <w:lang w:val="en-GB"/>
        </w:rPr>
        <w:t>ocument by which the subcontractor shall demonstrate meeting of the basic qualification criteria pursuant to Section</w:t>
      </w:r>
      <w:r w:rsidR="000531D2" w:rsidRPr="00EC27FC">
        <w:rPr>
          <w:rFonts w:ascii="Verdana" w:hAnsi="Verdana"/>
          <w:sz w:val="20"/>
          <w:lang w:val="en-GB"/>
        </w:rPr>
        <w:t xml:space="preserve"> 53 </w:t>
      </w:r>
      <w:r w:rsidR="00357809" w:rsidRPr="00EC27FC">
        <w:rPr>
          <w:rFonts w:ascii="Verdana" w:hAnsi="Verdana"/>
          <w:sz w:val="20"/>
          <w:lang w:val="en-GB"/>
        </w:rPr>
        <w:t>paragraph</w:t>
      </w:r>
      <w:r w:rsidR="000531D2" w:rsidRPr="00EC27FC">
        <w:rPr>
          <w:rFonts w:ascii="Verdana" w:hAnsi="Verdana"/>
          <w:sz w:val="20"/>
          <w:lang w:val="en-GB"/>
        </w:rPr>
        <w:t xml:space="preserve"> 1 </w:t>
      </w:r>
      <w:r w:rsidR="00357809" w:rsidRPr="00EC27FC">
        <w:rPr>
          <w:rFonts w:ascii="Verdana" w:hAnsi="Verdana"/>
          <w:sz w:val="20"/>
          <w:lang w:val="en-GB"/>
        </w:rPr>
        <w:t>subparagraph</w:t>
      </w:r>
      <w:r w:rsidR="000531D2" w:rsidRPr="00EC27FC">
        <w:rPr>
          <w:rFonts w:ascii="Verdana" w:hAnsi="Verdana"/>
          <w:sz w:val="20"/>
          <w:lang w:val="en-GB"/>
        </w:rPr>
        <w:t xml:space="preserve"> j), </w:t>
      </w:r>
      <w:r w:rsidR="00357809" w:rsidRPr="00EC27FC">
        <w:rPr>
          <w:rFonts w:ascii="Verdana" w:hAnsi="Verdana"/>
          <w:sz w:val="20"/>
          <w:lang w:val="en-GB"/>
        </w:rPr>
        <w:t>i.e. statutory declaration stating that the subcontractor is not included in the register of persons not allowed to be involved in public contracts</w:t>
      </w:r>
      <w:r w:rsidR="006F0B09">
        <w:rPr>
          <w:rFonts w:ascii="Verdana" w:hAnsi="Verdana"/>
          <w:sz w:val="20"/>
          <w:lang w:val="en-GB"/>
        </w:rPr>
        <w:t>.</w:t>
      </w:r>
    </w:p>
    <w:p w14:paraId="03D97349" w14:textId="696A2C2C" w:rsidR="000531D2" w:rsidRPr="00EC27FC" w:rsidRDefault="00FE091C" w:rsidP="002C1A16">
      <w:pPr>
        <w:numPr>
          <w:ilvl w:val="0"/>
          <w:numId w:val="13"/>
        </w:numPr>
        <w:spacing w:after="60"/>
        <w:ind w:left="993" w:hanging="357"/>
        <w:jc w:val="both"/>
        <w:rPr>
          <w:rFonts w:ascii="Verdana" w:hAnsi="Verdana"/>
          <w:sz w:val="20"/>
          <w:lang w:val="en-GB"/>
        </w:rPr>
      </w:pPr>
      <w:r w:rsidRPr="00EC27FC">
        <w:rPr>
          <w:rFonts w:ascii="Verdana" w:hAnsi="Verdana"/>
          <w:sz w:val="20"/>
          <w:lang w:val="en-GB"/>
        </w:rPr>
        <w:t>A d</w:t>
      </w:r>
      <w:r w:rsidR="00357809" w:rsidRPr="00EC27FC">
        <w:rPr>
          <w:rFonts w:ascii="Verdana" w:hAnsi="Verdana"/>
          <w:sz w:val="20"/>
          <w:lang w:val="en-GB"/>
        </w:rPr>
        <w:t xml:space="preserve">ocument by which the subcontractor shall demonstrate meeting of the professional qualification criteria pursuant to Section </w:t>
      </w:r>
      <w:r w:rsidR="000531D2" w:rsidRPr="00EC27FC">
        <w:rPr>
          <w:rFonts w:ascii="Verdana" w:hAnsi="Verdana"/>
          <w:sz w:val="20"/>
          <w:lang w:val="en-GB"/>
        </w:rPr>
        <w:t xml:space="preserve">54 </w:t>
      </w:r>
      <w:r w:rsidR="00357809" w:rsidRPr="00EC27FC">
        <w:rPr>
          <w:rFonts w:ascii="Verdana" w:hAnsi="Verdana"/>
          <w:sz w:val="20"/>
          <w:lang w:val="en-GB"/>
        </w:rPr>
        <w:t>subparagraph</w:t>
      </w:r>
      <w:r w:rsidR="000531D2" w:rsidRPr="00EC27FC">
        <w:rPr>
          <w:rFonts w:ascii="Verdana" w:hAnsi="Verdana"/>
          <w:sz w:val="20"/>
          <w:lang w:val="en-GB"/>
        </w:rPr>
        <w:t xml:space="preserve"> a), </w:t>
      </w:r>
      <w:r w:rsidR="00357809" w:rsidRPr="00EC27FC">
        <w:rPr>
          <w:rFonts w:ascii="Verdana" w:hAnsi="Verdana"/>
          <w:sz w:val="20"/>
          <w:lang w:val="en-GB"/>
        </w:rPr>
        <w:t xml:space="preserve">i.e. Certificate of Incorporation not older than </w:t>
      </w:r>
      <w:r w:rsidR="000531D2" w:rsidRPr="00EC27FC">
        <w:rPr>
          <w:rFonts w:ascii="Verdana" w:hAnsi="Verdana"/>
          <w:sz w:val="20"/>
          <w:lang w:val="en-GB"/>
        </w:rPr>
        <w:t>90 d</w:t>
      </w:r>
      <w:r w:rsidR="00357809" w:rsidRPr="00EC27FC">
        <w:rPr>
          <w:rFonts w:ascii="Verdana" w:hAnsi="Verdana"/>
          <w:sz w:val="20"/>
          <w:lang w:val="en-GB"/>
        </w:rPr>
        <w:t>ays from the bid submission date</w:t>
      </w:r>
      <w:r w:rsidR="006F0B09">
        <w:rPr>
          <w:rFonts w:ascii="Verdana" w:hAnsi="Verdana"/>
          <w:sz w:val="20"/>
          <w:lang w:val="en-GB"/>
        </w:rPr>
        <w:t>.</w:t>
      </w:r>
    </w:p>
    <w:p w14:paraId="4828769C" w14:textId="00CE492B" w:rsidR="000531D2" w:rsidRPr="00EC27FC" w:rsidRDefault="00FE091C" w:rsidP="002C1A16">
      <w:pPr>
        <w:numPr>
          <w:ilvl w:val="0"/>
          <w:numId w:val="13"/>
        </w:numPr>
        <w:spacing w:after="60"/>
        <w:ind w:left="993" w:hanging="357"/>
        <w:jc w:val="both"/>
        <w:rPr>
          <w:rFonts w:ascii="Verdana" w:hAnsi="Verdana"/>
          <w:sz w:val="20"/>
          <w:lang w:val="en-GB"/>
        </w:rPr>
      </w:pPr>
      <w:r w:rsidRPr="00EC27FC">
        <w:rPr>
          <w:rFonts w:ascii="Verdana" w:hAnsi="Verdana"/>
          <w:sz w:val="20"/>
          <w:lang w:val="en-GB"/>
        </w:rPr>
        <w:t>A c</w:t>
      </w:r>
      <w:r w:rsidR="00357809" w:rsidRPr="00EC27FC">
        <w:rPr>
          <w:rFonts w:ascii="Verdana" w:hAnsi="Verdana"/>
          <w:sz w:val="20"/>
          <w:lang w:val="en-GB"/>
        </w:rPr>
        <w:t xml:space="preserve">ontract concluded with the subcontractor </w:t>
      </w:r>
      <w:r w:rsidR="006671F5" w:rsidRPr="00EC27FC">
        <w:rPr>
          <w:rFonts w:ascii="Verdana" w:hAnsi="Verdana"/>
          <w:sz w:val="20"/>
          <w:lang w:val="en-GB"/>
        </w:rPr>
        <w:t xml:space="preserve">demonstrating </w:t>
      </w:r>
      <w:r w:rsidR="00357809" w:rsidRPr="00EC27FC">
        <w:rPr>
          <w:rFonts w:ascii="Verdana" w:hAnsi="Verdana"/>
          <w:sz w:val="20"/>
          <w:lang w:val="en-GB"/>
        </w:rPr>
        <w:t xml:space="preserve">the subcontractor's obligation to provide </w:t>
      </w:r>
      <w:r w:rsidR="006671F5" w:rsidRPr="00EC27FC">
        <w:rPr>
          <w:rFonts w:ascii="Verdana" w:hAnsi="Verdana"/>
          <w:sz w:val="20"/>
          <w:lang w:val="en-GB"/>
        </w:rPr>
        <w:t xml:space="preserve">specific </w:t>
      </w:r>
      <w:r w:rsidR="00357809" w:rsidRPr="00EC27FC">
        <w:rPr>
          <w:rFonts w:ascii="Verdana" w:hAnsi="Verdana"/>
          <w:sz w:val="20"/>
          <w:lang w:val="en-GB"/>
        </w:rPr>
        <w:t>performance intended for performance of the Public Contract by the supplier or provision of items or rights with which the supplier shall be authorised to dispose in performing the Public Contract</w:t>
      </w:r>
      <w:r w:rsidR="00A56C36" w:rsidRPr="00EC27FC">
        <w:rPr>
          <w:rFonts w:ascii="Verdana" w:hAnsi="Verdana"/>
          <w:sz w:val="20"/>
          <w:lang w:val="en-GB"/>
        </w:rPr>
        <w:t xml:space="preserve">, to a minimum extent to which the subcontractor has demonstrated </w:t>
      </w:r>
      <w:r w:rsidR="00272708" w:rsidRPr="00EC27FC">
        <w:rPr>
          <w:rFonts w:ascii="Verdana" w:hAnsi="Verdana"/>
          <w:sz w:val="20"/>
          <w:lang w:val="en-GB"/>
        </w:rPr>
        <w:t xml:space="preserve">meeting </w:t>
      </w:r>
      <w:r w:rsidR="00A56C36" w:rsidRPr="00EC27FC">
        <w:rPr>
          <w:rFonts w:ascii="Verdana" w:hAnsi="Verdana"/>
          <w:sz w:val="20"/>
          <w:lang w:val="en-GB"/>
        </w:rPr>
        <w:t>qualification</w:t>
      </w:r>
      <w:r w:rsidR="00272708">
        <w:rPr>
          <w:rFonts w:ascii="Verdana" w:hAnsi="Verdana"/>
          <w:sz w:val="20"/>
          <w:lang w:val="en-GB"/>
        </w:rPr>
        <w:t xml:space="preserve"> pursuant to Section 50 (1) (b) and (d) of the Act</w:t>
      </w:r>
      <w:r w:rsidR="000531D2" w:rsidRPr="00EC27FC">
        <w:rPr>
          <w:rFonts w:ascii="Verdana" w:hAnsi="Verdana"/>
          <w:sz w:val="20"/>
          <w:lang w:val="en-GB"/>
        </w:rPr>
        <w:t xml:space="preserve">. </w:t>
      </w:r>
    </w:p>
    <w:p w14:paraId="6871EF24" w14:textId="5EA7C50F" w:rsidR="00AE0559" w:rsidRPr="00EC27FC" w:rsidRDefault="00A56C36" w:rsidP="000008BB">
      <w:pPr>
        <w:spacing w:after="240"/>
        <w:ind w:left="993"/>
        <w:jc w:val="both"/>
        <w:rPr>
          <w:sz w:val="20"/>
        </w:rPr>
      </w:pPr>
      <w:r w:rsidRPr="00EC27FC">
        <w:rPr>
          <w:rFonts w:ascii="Verdana" w:hAnsi="Verdana"/>
          <w:sz w:val="20"/>
          <w:lang w:val="en-GB"/>
        </w:rPr>
        <w:t xml:space="preserve">However, </w:t>
      </w:r>
      <w:r w:rsidR="003D7904" w:rsidRPr="00EC27FC">
        <w:rPr>
          <w:rFonts w:ascii="Verdana" w:hAnsi="Verdana"/>
          <w:sz w:val="20"/>
          <w:lang w:val="en-GB"/>
        </w:rPr>
        <w:t>the supplier shall not be authorised to demonstrate qualification meeting pursuant to Section 53</w:t>
      </w:r>
      <w:r w:rsidR="00272708">
        <w:rPr>
          <w:rFonts w:ascii="Verdana" w:hAnsi="Verdana"/>
          <w:sz w:val="20"/>
          <w:lang w:val="en-GB"/>
        </w:rPr>
        <w:t xml:space="preserve"> of the Act</w:t>
      </w:r>
      <w:r w:rsidR="003D7904" w:rsidRPr="00EC27FC">
        <w:rPr>
          <w:rFonts w:ascii="Verdana" w:hAnsi="Verdana"/>
          <w:sz w:val="20"/>
          <w:lang w:val="en-GB"/>
        </w:rPr>
        <w:t xml:space="preserve"> and Section 54 subparagraph a) </w:t>
      </w:r>
      <w:r w:rsidR="00272708">
        <w:rPr>
          <w:rFonts w:ascii="Verdana" w:hAnsi="Verdana"/>
          <w:sz w:val="20"/>
          <w:lang w:val="en-GB"/>
        </w:rPr>
        <w:t xml:space="preserve">of the Act </w:t>
      </w:r>
      <w:r w:rsidR="003D7904" w:rsidRPr="00EC27FC">
        <w:rPr>
          <w:rFonts w:ascii="Verdana" w:hAnsi="Verdana"/>
          <w:sz w:val="20"/>
          <w:lang w:val="en-GB"/>
        </w:rPr>
        <w:t>through the subcontractor</w:t>
      </w:r>
      <w:r w:rsidR="000531D2" w:rsidRPr="00EC27FC">
        <w:rPr>
          <w:rFonts w:ascii="Verdana" w:hAnsi="Verdana"/>
          <w:sz w:val="20"/>
          <w:lang w:val="en-GB"/>
        </w:rPr>
        <w:t>.</w:t>
      </w:r>
    </w:p>
    <w:p w14:paraId="1722A814" w14:textId="69AD02BB" w:rsidR="00AE0559" w:rsidRPr="00EC27FC" w:rsidRDefault="00AE0559" w:rsidP="000008BB">
      <w:pPr>
        <w:spacing w:after="240"/>
        <w:ind w:left="705" w:hanging="705"/>
        <w:jc w:val="both"/>
        <w:rPr>
          <w:rFonts w:ascii="Verdana" w:hAnsi="Verdana"/>
          <w:sz w:val="20"/>
          <w:lang w:val="en-GB"/>
        </w:rPr>
      </w:pPr>
      <w:r w:rsidRPr="00EC27FC">
        <w:rPr>
          <w:rFonts w:ascii="Verdana" w:hAnsi="Verdana"/>
          <w:sz w:val="20"/>
        </w:rPr>
        <w:t>3.10</w:t>
      </w:r>
      <w:r w:rsidRPr="00EC27FC">
        <w:rPr>
          <w:rFonts w:ascii="Verdana" w:hAnsi="Verdana"/>
          <w:sz w:val="20"/>
        </w:rPr>
        <w:tab/>
      </w:r>
      <w:r w:rsidR="001606A6" w:rsidRPr="00EC27FC">
        <w:rPr>
          <w:rFonts w:ascii="Verdana" w:hAnsi="Verdana"/>
          <w:sz w:val="20"/>
          <w:lang w:val="en-GB"/>
        </w:rPr>
        <w:t>Should the S</w:t>
      </w:r>
      <w:r w:rsidR="004505E3" w:rsidRPr="00EC27FC">
        <w:rPr>
          <w:rFonts w:ascii="Verdana" w:hAnsi="Verdana"/>
          <w:sz w:val="20"/>
          <w:lang w:val="en-GB"/>
        </w:rPr>
        <w:t xml:space="preserve">ubject </w:t>
      </w:r>
      <w:r w:rsidR="001606A6" w:rsidRPr="00EC27FC">
        <w:rPr>
          <w:rFonts w:ascii="Verdana" w:hAnsi="Verdana"/>
          <w:sz w:val="20"/>
          <w:lang w:val="en-GB"/>
        </w:rPr>
        <w:t>M</w:t>
      </w:r>
      <w:r w:rsidR="004505E3" w:rsidRPr="00EC27FC">
        <w:rPr>
          <w:rFonts w:ascii="Verdana" w:hAnsi="Verdana"/>
          <w:sz w:val="20"/>
          <w:lang w:val="en-GB"/>
        </w:rPr>
        <w:t xml:space="preserve">atter of the Public Contract be performed jointly by a number of suppliers and they submit a joint bid for this purpose, each of the suppliers shall be obliged to demonstrate meeting of the basic qualification criteria pursuant to Section </w:t>
      </w:r>
      <w:r w:rsidRPr="00EC27FC">
        <w:rPr>
          <w:rFonts w:ascii="Verdana" w:hAnsi="Verdana"/>
          <w:sz w:val="20"/>
          <w:lang w:val="en-GB"/>
        </w:rPr>
        <w:t xml:space="preserve">53 </w:t>
      </w:r>
      <w:r w:rsidR="004505E3" w:rsidRPr="00EC27FC">
        <w:rPr>
          <w:rFonts w:ascii="Verdana" w:hAnsi="Verdana"/>
          <w:sz w:val="20"/>
          <w:lang w:val="en-GB"/>
        </w:rPr>
        <w:t xml:space="preserve">of the Act and professional qualification criteria pursuant to Section </w:t>
      </w:r>
      <w:r w:rsidRPr="00EC27FC">
        <w:rPr>
          <w:rFonts w:ascii="Verdana" w:hAnsi="Verdana"/>
          <w:sz w:val="20"/>
          <w:lang w:val="en-GB"/>
        </w:rPr>
        <w:t xml:space="preserve">54 </w:t>
      </w:r>
      <w:r w:rsidR="004505E3" w:rsidRPr="00EC27FC">
        <w:rPr>
          <w:rFonts w:ascii="Verdana" w:hAnsi="Verdana"/>
          <w:sz w:val="20"/>
          <w:lang w:val="en-GB"/>
        </w:rPr>
        <w:t xml:space="preserve">subparagraph </w:t>
      </w:r>
      <w:r w:rsidRPr="00EC27FC">
        <w:rPr>
          <w:rFonts w:ascii="Verdana" w:hAnsi="Verdana"/>
          <w:sz w:val="20"/>
          <w:lang w:val="en-GB"/>
        </w:rPr>
        <w:t xml:space="preserve">a) </w:t>
      </w:r>
      <w:r w:rsidR="004505E3" w:rsidRPr="00EC27FC">
        <w:rPr>
          <w:rFonts w:ascii="Verdana" w:hAnsi="Verdana"/>
          <w:sz w:val="20"/>
          <w:lang w:val="en-GB"/>
        </w:rPr>
        <w:t>to the full extent</w:t>
      </w:r>
      <w:r w:rsidRPr="00EC27FC">
        <w:rPr>
          <w:rFonts w:ascii="Verdana" w:hAnsi="Verdana"/>
          <w:sz w:val="20"/>
          <w:lang w:val="en-GB"/>
        </w:rPr>
        <w:t xml:space="preserve">. </w:t>
      </w:r>
      <w:r w:rsidR="004505E3" w:rsidRPr="00EC27FC">
        <w:rPr>
          <w:rFonts w:ascii="Verdana" w:hAnsi="Verdana"/>
          <w:sz w:val="20"/>
          <w:lang w:val="en-GB"/>
        </w:rPr>
        <w:t xml:space="preserve">The suppliers shall also be obliged to submit a contract including an obligation that all of these suppliers shall be bound jointly and severally towards the </w:t>
      </w:r>
      <w:r w:rsidR="00DE3C77">
        <w:rPr>
          <w:rFonts w:ascii="Verdana" w:hAnsi="Verdana"/>
          <w:sz w:val="20"/>
          <w:lang w:val="en-GB"/>
        </w:rPr>
        <w:t xml:space="preserve">Contracting </w:t>
      </w:r>
      <w:proofErr w:type="gramStart"/>
      <w:r w:rsidR="00DE3C77">
        <w:rPr>
          <w:rFonts w:ascii="Verdana" w:hAnsi="Verdana"/>
          <w:sz w:val="20"/>
          <w:lang w:val="en-GB"/>
        </w:rPr>
        <w:t xml:space="preserve">Authority </w:t>
      </w:r>
      <w:r w:rsidR="004505E3" w:rsidRPr="00EC27FC">
        <w:rPr>
          <w:rFonts w:ascii="Verdana" w:hAnsi="Verdana"/>
          <w:sz w:val="20"/>
          <w:lang w:val="en-GB"/>
        </w:rPr>
        <w:t xml:space="preserve"> </w:t>
      </w:r>
      <w:r w:rsidR="00E4291B" w:rsidRPr="00EC27FC">
        <w:rPr>
          <w:rFonts w:ascii="Verdana" w:hAnsi="Verdana"/>
          <w:sz w:val="20"/>
          <w:lang w:val="en-GB"/>
        </w:rPr>
        <w:t>and</w:t>
      </w:r>
      <w:proofErr w:type="gramEnd"/>
      <w:r w:rsidR="00E4291B" w:rsidRPr="00EC27FC">
        <w:rPr>
          <w:rFonts w:ascii="Verdana" w:hAnsi="Verdana"/>
          <w:sz w:val="20"/>
          <w:lang w:val="en-GB"/>
        </w:rPr>
        <w:t xml:space="preserve"> third parties arisen from any legal relationship in connection with this Public Contract, which shall apply throughout the Public Contract performance</w:t>
      </w:r>
      <w:r w:rsidRPr="00EC27FC">
        <w:rPr>
          <w:rFonts w:ascii="Verdana" w:hAnsi="Verdana"/>
          <w:sz w:val="20"/>
          <w:lang w:val="en-GB"/>
        </w:rPr>
        <w:t>.</w:t>
      </w:r>
    </w:p>
    <w:p w14:paraId="5EC5C2D4" w14:textId="77777777" w:rsidR="0063514D" w:rsidRPr="00EC27FC" w:rsidRDefault="0063514D" w:rsidP="00A90290">
      <w:pPr>
        <w:spacing w:after="60"/>
        <w:ind w:left="703" w:hanging="703"/>
        <w:rPr>
          <w:rFonts w:ascii="Verdana" w:hAnsi="Verdana"/>
          <w:sz w:val="20"/>
          <w:lang w:val="en-GB"/>
        </w:rPr>
      </w:pPr>
      <w:r w:rsidRPr="00EC27FC">
        <w:rPr>
          <w:rFonts w:ascii="Verdana" w:hAnsi="Verdana"/>
          <w:sz w:val="20"/>
          <w:lang w:val="en-GB"/>
        </w:rPr>
        <w:t>3.11</w:t>
      </w:r>
      <w:r w:rsidRPr="00EC27FC">
        <w:rPr>
          <w:rFonts w:ascii="Verdana" w:hAnsi="Verdana"/>
          <w:sz w:val="20"/>
          <w:lang w:val="en-GB"/>
        </w:rPr>
        <w:tab/>
      </w:r>
      <w:r w:rsidR="00E4291B" w:rsidRPr="00EC27FC">
        <w:rPr>
          <w:rFonts w:ascii="Verdana" w:hAnsi="Verdana"/>
          <w:b/>
          <w:sz w:val="20"/>
          <w:lang w:val="en-GB"/>
        </w:rPr>
        <w:t>Q</w:t>
      </w:r>
      <w:r w:rsidR="00CE5F20" w:rsidRPr="00EC27FC">
        <w:rPr>
          <w:rFonts w:ascii="Verdana" w:hAnsi="Verdana"/>
          <w:b/>
          <w:sz w:val="20"/>
          <w:lang w:val="en-GB"/>
        </w:rPr>
        <w:t xml:space="preserve">ualification demonstration </w:t>
      </w:r>
      <w:r w:rsidR="006671F5" w:rsidRPr="00EC27FC">
        <w:rPr>
          <w:rFonts w:ascii="Verdana" w:hAnsi="Verdana"/>
          <w:b/>
          <w:sz w:val="20"/>
          <w:lang w:val="en-GB"/>
        </w:rPr>
        <w:t xml:space="preserve">of </w:t>
      </w:r>
      <w:r w:rsidR="00CE5F20" w:rsidRPr="00EC27FC">
        <w:rPr>
          <w:rFonts w:ascii="Verdana" w:hAnsi="Verdana"/>
          <w:b/>
          <w:sz w:val="20"/>
          <w:lang w:val="en-GB"/>
        </w:rPr>
        <w:t>foreign persons</w:t>
      </w:r>
      <w:r w:rsidRPr="00EC27FC">
        <w:rPr>
          <w:rFonts w:ascii="Verdana" w:hAnsi="Verdana"/>
          <w:b/>
          <w:sz w:val="20"/>
          <w:lang w:val="en-GB"/>
        </w:rPr>
        <w:t xml:space="preserve"> </w:t>
      </w:r>
    </w:p>
    <w:p w14:paraId="63D02C2F" w14:textId="3E790F8E" w:rsidR="0063514D" w:rsidRPr="00EC27FC" w:rsidRDefault="00CE5F20" w:rsidP="00A90290">
      <w:pPr>
        <w:spacing w:after="60"/>
        <w:ind w:left="703"/>
        <w:jc w:val="both"/>
        <w:rPr>
          <w:rFonts w:ascii="Verdana" w:hAnsi="Verdana"/>
          <w:sz w:val="20"/>
          <w:lang w:val="en-GB"/>
        </w:rPr>
      </w:pPr>
      <w:r w:rsidRPr="00EC27FC">
        <w:rPr>
          <w:rFonts w:ascii="Verdana" w:hAnsi="Verdana"/>
          <w:sz w:val="20"/>
          <w:lang w:val="en-GB"/>
        </w:rPr>
        <w:t xml:space="preserve">Unless </w:t>
      </w:r>
      <w:r w:rsidR="00206158" w:rsidRPr="00EC27FC">
        <w:rPr>
          <w:rFonts w:ascii="Verdana" w:hAnsi="Verdana"/>
          <w:sz w:val="20"/>
          <w:lang w:val="en-GB"/>
        </w:rPr>
        <w:t xml:space="preserve">otherwise provided by </w:t>
      </w:r>
      <w:r w:rsidRPr="00EC27FC">
        <w:rPr>
          <w:rFonts w:ascii="Verdana" w:hAnsi="Verdana"/>
          <w:sz w:val="20"/>
          <w:lang w:val="en-GB"/>
        </w:rPr>
        <w:t xml:space="preserve">a special legal regulation, a foreign supplier shall demonstrate qualification meeting in a manner specified by the </w:t>
      </w:r>
      <w:r w:rsidR="00655095" w:rsidRPr="00EC27FC">
        <w:rPr>
          <w:rFonts w:ascii="Verdana" w:hAnsi="Verdana"/>
          <w:sz w:val="20"/>
          <w:lang w:val="en-GB"/>
        </w:rPr>
        <w:t>law</w:t>
      </w:r>
      <w:r w:rsidR="0063514D" w:rsidRPr="00EC27FC">
        <w:rPr>
          <w:rFonts w:ascii="Verdana" w:hAnsi="Verdana"/>
          <w:sz w:val="20"/>
          <w:lang w:val="en-GB"/>
        </w:rPr>
        <w:t xml:space="preserve"> </w:t>
      </w:r>
      <w:r w:rsidRPr="00EC27FC">
        <w:rPr>
          <w:rFonts w:ascii="Verdana" w:hAnsi="Verdana"/>
          <w:sz w:val="20"/>
          <w:lang w:val="en-GB"/>
        </w:rPr>
        <w:t xml:space="preserve">applicable in the country of its registered office, place of business or residence, which shall apply to the extent required by such law and the </w:t>
      </w:r>
      <w:r w:rsidR="00DE3C77">
        <w:rPr>
          <w:rFonts w:ascii="Verdana" w:hAnsi="Verdana"/>
          <w:sz w:val="20"/>
          <w:lang w:val="en-GB"/>
        </w:rPr>
        <w:t xml:space="preserve">Contracting </w:t>
      </w:r>
      <w:proofErr w:type="gramStart"/>
      <w:r w:rsidR="00DE3C77">
        <w:rPr>
          <w:rFonts w:ascii="Verdana" w:hAnsi="Verdana"/>
          <w:sz w:val="20"/>
          <w:lang w:val="en-GB"/>
        </w:rPr>
        <w:t xml:space="preserve">Authority </w:t>
      </w:r>
      <w:r w:rsidRPr="00EC27FC">
        <w:rPr>
          <w:rFonts w:ascii="Verdana" w:hAnsi="Verdana"/>
          <w:sz w:val="20"/>
          <w:lang w:val="en-GB"/>
        </w:rPr>
        <w:t>.</w:t>
      </w:r>
      <w:proofErr w:type="gramEnd"/>
      <w:r w:rsidRPr="00EC27FC">
        <w:rPr>
          <w:rFonts w:ascii="Verdana" w:hAnsi="Verdana"/>
          <w:sz w:val="20"/>
          <w:lang w:val="en-GB"/>
        </w:rPr>
        <w:t xml:space="preserve"> </w:t>
      </w:r>
      <w:r w:rsidR="001D664F" w:rsidRPr="00EC27FC">
        <w:rPr>
          <w:rFonts w:ascii="Verdana" w:hAnsi="Verdana"/>
          <w:sz w:val="20"/>
          <w:lang w:val="en-GB"/>
        </w:rPr>
        <w:t xml:space="preserve">If a particular document is not issued under the </w:t>
      </w:r>
      <w:r w:rsidR="00655095" w:rsidRPr="00EC27FC">
        <w:rPr>
          <w:rFonts w:ascii="Verdana" w:hAnsi="Verdana"/>
          <w:sz w:val="20"/>
          <w:lang w:val="en-GB"/>
        </w:rPr>
        <w:t>law</w:t>
      </w:r>
      <w:r w:rsidR="0063514D" w:rsidRPr="00EC27FC">
        <w:rPr>
          <w:rFonts w:ascii="Verdana" w:hAnsi="Verdana"/>
          <w:sz w:val="20"/>
          <w:lang w:val="en-GB"/>
        </w:rPr>
        <w:t xml:space="preserve"> </w:t>
      </w:r>
      <w:r w:rsidR="001D664F" w:rsidRPr="00EC27FC">
        <w:rPr>
          <w:rFonts w:ascii="Verdana" w:hAnsi="Verdana"/>
          <w:sz w:val="20"/>
          <w:lang w:val="en-GB"/>
        </w:rPr>
        <w:t>applicable in the country of the registered office, place of business or residence of the foreign supplier, the foreign supplier shall be obliged to demonstrate meeting of such part of the qualification in form of a statutory declaration</w:t>
      </w:r>
      <w:r w:rsidR="0032219A">
        <w:rPr>
          <w:rFonts w:ascii="Verdana" w:hAnsi="Verdana"/>
          <w:sz w:val="20"/>
          <w:lang w:val="en-GB"/>
        </w:rPr>
        <w:t xml:space="preserve"> (affidavit)</w:t>
      </w:r>
      <w:r w:rsidR="001D664F" w:rsidRPr="00EC27FC">
        <w:rPr>
          <w:rFonts w:ascii="Verdana" w:hAnsi="Verdana"/>
          <w:sz w:val="20"/>
          <w:lang w:val="en-GB"/>
        </w:rPr>
        <w:t>. If an obligation</w:t>
      </w:r>
      <w:r w:rsidR="00655095" w:rsidRPr="00EC27FC">
        <w:rPr>
          <w:rFonts w:ascii="Verdana" w:hAnsi="Verdana"/>
          <w:sz w:val="20"/>
          <w:lang w:val="en-GB"/>
        </w:rPr>
        <w:t xml:space="preserve"> the meeting of which is to be demonstrated within the qualification is not defined in the country of the registered office, place of business or residence of the foreign supplier, the foreign supplier shall provide a statutory declaration in respect of such fact</w:t>
      </w:r>
      <w:r w:rsidR="0032219A">
        <w:rPr>
          <w:rFonts w:ascii="Verdana" w:hAnsi="Verdana"/>
          <w:sz w:val="20"/>
          <w:lang w:val="en-GB"/>
        </w:rPr>
        <w:t>.</w:t>
      </w:r>
    </w:p>
    <w:p w14:paraId="443BF9DD" w14:textId="76E28CF4" w:rsidR="0063514D" w:rsidRPr="00EC27FC" w:rsidRDefault="0063514D" w:rsidP="000008BB">
      <w:pPr>
        <w:spacing w:after="240"/>
        <w:ind w:left="703"/>
        <w:jc w:val="both"/>
        <w:rPr>
          <w:rFonts w:ascii="Verdana" w:hAnsi="Verdana"/>
          <w:sz w:val="20"/>
          <w:lang w:val="en-GB"/>
        </w:rPr>
      </w:pPr>
      <w:r w:rsidRPr="00EC27FC">
        <w:rPr>
          <w:rFonts w:ascii="Verdana" w:hAnsi="Verdana"/>
          <w:sz w:val="20"/>
          <w:lang w:val="en-GB"/>
        </w:rPr>
        <w:t>Do</w:t>
      </w:r>
      <w:r w:rsidR="001D664F" w:rsidRPr="00EC27FC">
        <w:rPr>
          <w:rFonts w:ascii="Verdana" w:hAnsi="Verdana"/>
          <w:sz w:val="20"/>
          <w:lang w:val="en-GB"/>
        </w:rPr>
        <w:t>cuments demonstrating qualification meeting shall be submitted by the foreign supplier in the original language, accompanied by their official translation into Czech</w:t>
      </w:r>
      <w:r w:rsidR="0032219A">
        <w:rPr>
          <w:rFonts w:ascii="Verdana" w:hAnsi="Verdana"/>
          <w:sz w:val="20"/>
          <w:lang w:val="en-GB"/>
        </w:rPr>
        <w:t xml:space="preserve"> or English</w:t>
      </w:r>
      <w:r w:rsidR="001D664F" w:rsidRPr="00EC27FC">
        <w:rPr>
          <w:rFonts w:ascii="Verdana" w:hAnsi="Verdana"/>
          <w:sz w:val="20"/>
          <w:lang w:val="en-GB"/>
        </w:rPr>
        <w:t xml:space="preserve">, unless otherwise provided by the </w:t>
      </w:r>
      <w:r w:rsidR="00DE3C77">
        <w:rPr>
          <w:rFonts w:ascii="Verdana" w:hAnsi="Verdana"/>
          <w:sz w:val="20"/>
          <w:lang w:val="en-GB"/>
        </w:rPr>
        <w:t xml:space="preserve">Contracting Authority </w:t>
      </w:r>
      <w:r w:rsidR="001D664F" w:rsidRPr="00EC27FC">
        <w:rPr>
          <w:rFonts w:ascii="Verdana" w:hAnsi="Verdana"/>
          <w:sz w:val="20"/>
          <w:lang w:val="en-GB"/>
        </w:rPr>
        <w:t xml:space="preserve"> in th</w:t>
      </w:r>
      <w:r w:rsidR="008C0F22">
        <w:rPr>
          <w:rFonts w:ascii="Verdana" w:hAnsi="Verdana"/>
          <w:sz w:val="20"/>
          <w:lang w:val="en-GB"/>
        </w:rPr>
        <w:t xml:space="preserve">is </w:t>
      </w:r>
      <w:r w:rsidR="001D664F" w:rsidRPr="00EC27FC">
        <w:rPr>
          <w:rFonts w:ascii="Verdana" w:hAnsi="Verdana"/>
          <w:sz w:val="20"/>
          <w:lang w:val="en-GB"/>
        </w:rPr>
        <w:t xml:space="preserve">Tender </w:t>
      </w:r>
      <w:r w:rsidR="008C0F22">
        <w:rPr>
          <w:rFonts w:ascii="Verdana" w:hAnsi="Verdana"/>
          <w:sz w:val="20"/>
          <w:lang w:val="en-GB"/>
        </w:rPr>
        <w:t xml:space="preserve">Documentation </w:t>
      </w:r>
      <w:r w:rsidR="001D664F" w:rsidRPr="00EC27FC">
        <w:rPr>
          <w:rFonts w:ascii="Verdana" w:hAnsi="Verdana"/>
          <w:sz w:val="20"/>
          <w:lang w:val="en-GB"/>
        </w:rPr>
        <w:t>or an international contract by which the Czech Republic is bound</w:t>
      </w:r>
      <w:r w:rsidRPr="00EC27FC">
        <w:rPr>
          <w:rFonts w:ascii="Verdana" w:hAnsi="Verdana"/>
          <w:sz w:val="20"/>
          <w:lang w:val="en-GB"/>
        </w:rPr>
        <w:t>; t</w:t>
      </w:r>
      <w:r w:rsidR="001D664F" w:rsidRPr="00EC27FC">
        <w:rPr>
          <w:rFonts w:ascii="Verdana" w:hAnsi="Verdana"/>
          <w:sz w:val="20"/>
          <w:lang w:val="en-GB"/>
        </w:rPr>
        <w:t xml:space="preserve">his shall also apply should qualification meeting be demonstrated by </w:t>
      </w:r>
      <w:r w:rsidR="001D664F" w:rsidRPr="00EC27FC">
        <w:rPr>
          <w:rFonts w:ascii="Verdana" w:hAnsi="Verdana"/>
          <w:sz w:val="20"/>
          <w:lang w:val="en-GB"/>
        </w:rPr>
        <w:lastRenderedPageBreak/>
        <w:t>d</w:t>
      </w:r>
      <w:r w:rsidR="00B30DED" w:rsidRPr="00EC27FC">
        <w:rPr>
          <w:rFonts w:ascii="Verdana" w:hAnsi="Verdana"/>
          <w:sz w:val="20"/>
          <w:lang w:val="en-GB"/>
        </w:rPr>
        <w:t xml:space="preserve">ocuments in other than Czech </w:t>
      </w:r>
      <w:r w:rsidR="001D664F" w:rsidRPr="00EC27FC">
        <w:rPr>
          <w:rFonts w:ascii="Verdana" w:hAnsi="Verdana"/>
          <w:sz w:val="20"/>
          <w:lang w:val="en-GB"/>
        </w:rPr>
        <w:t>language by a supplier with a registered office, place of business or residence in the territory of the Czech Republic</w:t>
      </w:r>
      <w:r w:rsidRPr="00EC27FC">
        <w:rPr>
          <w:rFonts w:ascii="Verdana" w:hAnsi="Verdana"/>
          <w:sz w:val="20"/>
          <w:lang w:val="en-GB"/>
        </w:rPr>
        <w:t xml:space="preserve">. </w:t>
      </w:r>
      <w:r w:rsidR="001D664F" w:rsidRPr="00EC27FC">
        <w:rPr>
          <w:rFonts w:ascii="Verdana" w:hAnsi="Verdana"/>
          <w:sz w:val="20"/>
          <w:lang w:val="en-GB"/>
        </w:rPr>
        <w:t xml:space="preserve">The </w:t>
      </w:r>
      <w:r w:rsidR="00DE3C77">
        <w:rPr>
          <w:rFonts w:ascii="Verdana" w:hAnsi="Verdana"/>
          <w:sz w:val="20"/>
          <w:lang w:val="en-GB"/>
        </w:rPr>
        <w:t xml:space="preserve">Contracting Authority </w:t>
      </w:r>
      <w:r w:rsidR="001D664F" w:rsidRPr="00EC27FC">
        <w:rPr>
          <w:rFonts w:ascii="Verdana" w:hAnsi="Verdana"/>
          <w:sz w:val="20"/>
          <w:lang w:val="en-GB"/>
        </w:rPr>
        <w:t xml:space="preserve"> allows for this Public Contract that the applicant </w:t>
      </w:r>
      <w:r w:rsidR="00A91CB0" w:rsidRPr="00EC27FC">
        <w:rPr>
          <w:rFonts w:ascii="Verdana" w:hAnsi="Verdana"/>
          <w:sz w:val="20"/>
          <w:lang w:val="en-GB"/>
        </w:rPr>
        <w:t>may</w:t>
      </w:r>
      <w:r w:rsidR="001D664F" w:rsidRPr="00EC27FC">
        <w:rPr>
          <w:rFonts w:ascii="Verdana" w:hAnsi="Verdana"/>
          <w:sz w:val="20"/>
          <w:lang w:val="en-GB"/>
        </w:rPr>
        <w:t xml:space="preserve"> also submit qualification meeting documents in English,</w:t>
      </w:r>
      <w:r w:rsidRPr="00EC27FC">
        <w:rPr>
          <w:rFonts w:ascii="Verdana" w:hAnsi="Verdana"/>
          <w:sz w:val="20"/>
          <w:lang w:val="en-GB"/>
        </w:rPr>
        <w:t xml:space="preserve">; </w:t>
      </w:r>
      <w:r w:rsidR="001D664F" w:rsidRPr="00EC27FC">
        <w:rPr>
          <w:rFonts w:ascii="Verdana" w:hAnsi="Verdana"/>
          <w:sz w:val="20"/>
          <w:lang w:val="en-GB"/>
        </w:rPr>
        <w:t>that means that the applicant does not need to submit official translation into Czech for qualification meeting</w:t>
      </w:r>
      <w:r w:rsidR="0032219A">
        <w:rPr>
          <w:rFonts w:ascii="Verdana" w:hAnsi="Verdana"/>
          <w:sz w:val="20"/>
          <w:lang w:val="en-GB"/>
        </w:rPr>
        <w:t xml:space="preserve"> documents submitted in English</w:t>
      </w:r>
      <w:r w:rsidRPr="00EC27FC">
        <w:rPr>
          <w:rFonts w:ascii="Verdana" w:hAnsi="Verdana"/>
          <w:sz w:val="20"/>
          <w:lang w:val="en-GB"/>
        </w:rPr>
        <w:t>.</w:t>
      </w:r>
    </w:p>
    <w:p w14:paraId="7012A430" w14:textId="77777777" w:rsidR="0063514D" w:rsidRPr="00EC27FC" w:rsidRDefault="0063514D" w:rsidP="000008BB">
      <w:pPr>
        <w:spacing w:after="120"/>
        <w:rPr>
          <w:rFonts w:ascii="Verdana" w:hAnsi="Verdana"/>
          <w:sz w:val="20"/>
          <w:lang w:val="en-GB"/>
        </w:rPr>
      </w:pPr>
      <w:r w:rsidRPr="00EC27FC">
        <w:rPr>
          <w:rFonts w:ascii="Verdana" w:hAnsi="Verdana"/>
          <w:sz w:val="20"/>
          <w:lang w:val="en-GB"/>
        </w:rPr>
        <w:t>3.12</w:t>
      </w:r>
      <w:r w:rsidRPr="00EC27FC">
        <w:rPr>
          <w:rFonts w:ascii="Verdana" w:hAnsi="Verdana"/>
          <w:sz w:val="20"/>
          <w:lang w:val="en-GB"/>
        </w:rPr>
        <w:tab/>
      </w:r>
      <w:r w:rsidR="005A0ACE" w:rsidRPr="00EC27FC">
        <w:rPr>
          <w:rFonts w:ascii="Verdana" w:hAnsi="Verdana"/>
          <w:b/>
          <w:sz w:val="20"/>
          <w:lang w:val="en-GB"/>
        </w:rPr>
        <w:t>Consequence of failing to meet the qualification</w:t>
      </w:r>
    </w:p>
    <w:p w14:paraId="0E2D39B1" w14:textId="1B79CF38" w:rsidR="0063514D" w:rsidRPr="00EC27FC" w:rsidRDefault="00B34CA3" w:rsidP="000008BB">
      <w:pPr>
        <w:spacing w:after="240"/>
        <w:ind w:left="709"/>
        <w:jc w:val="both"/>
        <w:rPr>
          <w:rFonts w:ascii="Verdana" w:hAnsi="Verdana"/>
          <w:sz w:val="20"/>
          <w:lang w:val="en-GB"/>
        </w:rPr>
      </w:pPr>
      <w:r w:rsidRPr="00EC27FC">
        <w:rPr>
          <w:rFonts w:ascii="Verdana" w:hAnsi="Verdana"/>
          <w:sz w:val="20"/>
          <w:lang w:val="en-GB"/>
        </w:rPr>
        <w:t>A supplier failing to meet the qualification criteria to the required extent or fail</w:t>
      </w:r>
      <w:r w:rsidR="005A0ACE" w:rsidRPr="00EC27FC">
        <w:rPr>
          <w:rFonts w:ascii="Verdana" w:hAnsi="Verdana"/>
          <w:sz w:val="20"/>
          <w:lang w:val="en-GB"/>
        </w:rPr>
        <w:t>ing</w:t>
      </w:r>
      <w:r w:rsidRPr="00EC27FC">
        <w:rPr>
          <w:rFonts w:ascii="Verdana" w:hAnsi="Verdana"/>
          <w:sz w:val="20"/>
          <w:lang w:val="en-GB"/>
        </w:rPr>
        <w:t xml:space="preserve"> to perform the obligation </w:t>
      </w:r>
      <w:r w:rsidR="005A0ACE" w:rsidRPr="00EC27FC">
        <w:rPr>
          <w:rFonts w:ascii="Verdana" w:hAnsi="Verdana"/>
          <w:sz w:val="20"/>
          <w:lang w:val="en-GB"/>
        </w:rPr>
        <w:t xml:space="preserve">laid down in Section </w:t>
      </w:r>
      <w:r w:rsidR="0063514D" w:rsidRPr="00EC27FC">
        <w:rPr>
          <w:rFonts w:ascii="Verdana" w:hAnsi="Verdana"/>
          <w:sz w:val="20"/>
          <w:lang w:val="en-GB"/>
        </w:rPr>
        <w:t xml:space="preserve">58 </w:t>
      </w:r>
      <w:r w:rsidR="005A0ACE" w:rsidRPr="00EC27FC">
        <w:rPr>
          <w:rFonts w:ascii="Verdana" w:hAnsi="Verdana"/>
          <w:sz w:val="20"/>
          <w:lang w:val="en-GB"/>
        </w:rPr>
        <w:t xml:space="preserve">of the Act shall be excluded by the </w:t>
      </w:r>
      <w:r w:rsidR="00DE3C77">
        <w:rPr>
          <w:rFonts w:ascii="Verdana" w:hAnsi="Verdana"/>
          <w:sz w:val="20"/>
          <w:lang w:val="en-GB"/>
        </w:rPr>
        <w:t xml:space="preserve">Contracting </w:t>
      </w:r>
      <w:proofErr w:type="gramStart"/>
      <w:r w:rsidR="00DE3C77">
        <w:rPr>
          <w:rFonts w:ascii="Verdana" w:hAnsi="Verdana"/>
          <w:sz w:val="20"/>
          <w:lang w:val="en-GB"/>
        </w:rPr>
        <w:t xml:space="preserve">Authority </w:t>
      </w:r>
      <w:r w:rsidR="00EC67BC" w:rsidRPr="00EC27FC">
        <w:rPr>
          <w:rFonts w:ascii="Verdana" w:hAnsi="Verdana"/>
          <w:sz w:val="20"/>
          <w:lang w:val="en-GB"/>
        </w:rPr>
        <w:t xml:space="preserve"> from</w:t>
      </w:r>
      <w:proofErr w:type="gramEnd"/>
      <w:r w:rsidR="00EC67BC" w:rsidRPr="00EC27FC">
        <w:rPr>
          <w:rFonts w:ascii="Verdana" w:hAnsi="Verdana"/>
          <w:sz w:val="20"/>
          <w:lang w:val="en-GB"/>
        </w:rPr>
        <w:t xml:space="preserve"> the t</w:t>
      </w:r>
      <w:r w:rsidR="005A0ACE" w:rsidRPr="00EC27FC">
        <w:rPr>
          <w:rFonts w:ascii="Verdana" w:hAnsi="Verdana"/>
          <w:sz w:val="20"/>
          <w:lang w:val="en-GB"/>
        </w:rPr>
        <w:t xml:space="preserve">ender </w:t>
      </w:r>
      <w:r w:rsidR="00EC67BC" w:rsidRPr="00EC27FC">
        <w:rPr>
          <w:rFonts w:ascii="Verdana" w:hAnsi="Verdana"/>
          <w:sz w:val="20"/>
          <w:lang w:val="en-GB"/>
        </w:rPr>
        <w:t>p</w:t>
      </w:r>
      <w:r w:rsidR="00272708">
        <w:rPr>
          <w:rFonts w:ascii="Verdana" w:hAnsi="Verdana"/>
          <w:sz w:val="20"/>
          <w:lang w:val="en-GB"/>
        </w:rPr>
        <w:t>rocedure</w:t>
      </w:r>
      <w:r w:rsidR="0063514D" w:rsidRPr="00EC27FC">
        <w:rPr>
          <w:rFonts w:ascii="Verdana" w:hAnsi="Verdana"/>
          <w:sz w:val="20"/>
          <w:lang w:val="en-GB"/>
        </w:rPr>
        <w:t>.</w:t>
      </w:r>
    </w:p>
    <w:p w14:paraId="780AED5A" w14:textId="1B11CA7A" w:rsidR="00AE0559" w:rsidRPr="00EC27FC" w:rsidRDefault="00AE0559">
      <w:pPr>
        <w:pStyle w:val="NadpisZD1"/>
        <w:tabs>
          <w:tab w:val="num" w:pos="540"/>
        </w:tabs>
        <w:ind w:hanging="7180"/>
        <w:rPr>
          <w:szCs w:val="22"/>
          <w:lang w:val="en-GB"/>
        </w:rPr>
      </w:pPr>
      <w:r w:rsidRPr="00EC27FC">
        <w:rPr>
          <w:szCs w:val="22"/>
          <w:lang w:val="en-GB"/>
        </w:rPr>
        <w:t>Technic</w:t>
      </w:r>
      <w:r w:rsidR="005A0ACE" w:rsidRPr="00EC27FC">
        <w:rPr>
          <w:szCs w:val="22"/>
          <w:lang w:val="en-GB"/>
        </w:rPr>
        <w:t>AL CONDITIONS</w:t>
      </w:r>
      <w:r w:rsidR="0007134E" w:rsidRPr="0007134E">
        <w:rPr>
          <w:szCs w:val="22"/>
          <w:lang w:val="en-GB"/>
        </w:rPr>
        <w:t xml:space="preserve"> </w:t>
      </w:r>
      <w:r w:rsidR="0007134E">
        <w:rPr>
          <w:szCs w:val="22"/>
          <w:lang w:val="en-GB"/>
        </w:rPr>
        <w:t>FOR all parts of public contract</w:t>
      </w:r>
    </w:p>
    <w:p w14:paraId="56407C6C" w14:textId="62143476" w:rsidR="00AE0559" w:rsidRPr="00EC27FC" w:rsidRDefault="005A0ACE" w:rsidP="000008BB">
      <w:pPr>
        <w:numPr>
          <w:ilvl w:val="1"/>
          <w:numId w:val="7"/>
        </w:numPr>
        <w:spacing w:after="240"/>
        <w:jc w:val="both"/>
        <w:rPr>
          <w:rFonts w:ascii="Verdana" w:hAnsi="Verdana" w:cs="Arial"/>
          <w:sz w:val="20"/>
          <w:szCs w:val="20"/>
          <w:lang w:val="en-GB"/>
        </w:rPr>
      </w:pPr>
      <w:r w:rsidRPr="00EC27FC">
        <w:rPr>
          <w:rFonts w:ascii="Verdana" w:hAnsi="Verdana"/>
          <w:sz w:val="20"/>
          <w:szCs w:val="20"/>
          <w:lang w:val="en-GB"/>
        </w:rPr>
        <w:t xml:space="preserve">The </w:t>
      </w:r>
      <w:r w:rsidR="008C0F22">
        <w:rPr>
          <w:rFonts w:ascii="Verdana" w:hAnsi="Verdana"/>
          <w:sz w:val="20"/>
          <w:szCs w:val="20"/>
          <w:lang w:val="en-GB"/>
        </w:rPr>
        <w:t>S</w:t>
      </w:r>
      <w:r w:rsidRPr="00EC27FC">
        <w:rPr>
          <w:rFonts w:ascii="Verdana" w:hAnsi="Verdana"/>
          <w:sz w:val="20"/>
          <w:szCs w:val="20"/>
          <w:lang w:val="en-GB"/>
        </w:rPr>
        <w:t xml:space="preserve">ubject </w:t>
      </w:r>
      <w:r w:rsidR="001606A6" w:rsidRPr="00EC27FC">
        <w:rPr>
          <w:rFonts w:ascii="Verdana" w:hAnsi="Verdana"/>
          <w:sz w:val="20"/>
          <w:szCs w:val="20"/>
          <w:lang w:val="en-GB"/>
        </w:rPr>
        <w:t>M</w:t>
      </w:r>
      <w:r w:rsidRPr="00EC27FC">
        <w:rPr>
          <w:rFonts w:ascii="Verdana" w:hAnsi="Verdana"/>
          <w:sz w:val="20"/>
          <w:szCs w:val="20"/>
          <w:lang w:val="en-GB"/>
        </w:rPr>
        <w:t xml:space="preserve">atter </w:t>
      </w:r>
      <w:r w:rsidR="008C0F22">
        <w:rPr>
          <w:rFonts w:ascii="Verdana" w:hAnsi="Verdana"/>
          <w:sz w:val="20"/>
          <w:szCs w:val="20"/>
          <w:lang w:val="en-GB"/>
        </w:rPr>
        <w:t xml:space="preserve">(the offered </w:t>
      </w:r>
      <w:r w:rsidR="006F0B09">
        <w:rPr>
          <w:rFonts w:ascii="Verdana" w:hAnsi="Verdana"/>
          <w:sz w:val="20"/>
          <w:szCs w:val="20"/>
          <w:lang w:val="en-GB"/>
        </w:rPr>
        <w:t>technical solution</w:t>
      </w:r>
      <w:r w:rsidR="008C0F22">
        <w:rPr>
          <w:rFonts w:ascii="Verdana" w:hAnsi="Verdana"/>
          <w:sz w:val="20"/>
          <w:szCs w:val="20"/>
          <w:lang w:val="en-GB"/>
        </w:rPr>
        <w:t xml:space="preserve">) </w:t>
      </w:r>
      <w:r w:rsidRPr="00EC27FC">
        <w:rPr>
          <w:rFonts w:ascii="Verdana" w:hAnsi="Verdana"/>
          <w:sz w:val="20"/>
          <w:szCs w:val="20"/>
          <w:lang w:val="en-GB"/>
        </w:rPr>
        <w:t xml:space="preserve">of the Public Contract must meet all requirements specified in this Tender Documentation and </w:t>
      </w:r>
      <w:r w:rsidR="006671F5" w:rsidRPr="00EC27FC">
        <w:rPr>
          <w:rFonts w:ascii="Verdana" w:hAnsi="Verdana"/>
          <w:sz w:val="20"/>
          <w:szCs w:val="20"/>
          <w:lang w:val="en-GB"/>
        </w:rPr>
        <w:t xml:space="preserve">all its </w:t>
      </w:r>
      <w:r w:rsidRPr="00EC27FC">
        <w:rPr>
          <w:rFonts w:ascii="Verdana" w:hAnsi="Verdana"/>
          <w:sz w:val="20"/>
          <w:szCs w:val="20"/>
          <w:lang w:val="en-GB"/>
        </w:rPr>
        <w:t>Annex</w:t>
      </w:r>
      <w:r w:rsidR="006671F5" w:rsidRPr="00EC27FC">
        <w:rPr>
          <w:rFonts w:ascii="Verdana" w:hAnsi="Verdana"/>
          <w:sz w:val="20"/>
          <w:szCs w:val="20"/>
          <w:lang w:val="en-GB"/>
        </w:rPr>
        <w:t>es</w:t>
      </w:r>
      <w:r w:rsidR="0063514D" w:rsidRPr="00EC27FC">
        <w:rPr>
          <w:rFonts w:ascii="Verdana" w:hAnsi="Verdana"/>
          <w:sz w:val="20"/>
          <w:szCs w:val="20"/>
          <w:lang w:val="en-GB"/>
        </w:rPr>
        <w:t>.</w:t>
      </w:r>
    </w:p>
    <w:p w14:paraId="5C09BE0B" w14:textId="2B7FA1FA" w:rsidR="00AE0559" w:rsidRPr="00EC27FC" w:rsidRDefault="005A0ACE" w:rsidP="0007134E">
      <w:pPr>
        <w:pStyle w:val="NadpisZD1"/>
        <w:tabs>
          <w:tab w:val="clear" w:pos="510"/>
          <w:tab w:val="clear" w:pos="7180"/>
        </w:tabs>
        <w:spacing w:before="0"/>
        <w:ind w:left="567" w:hanging="567"/>
        <w:jc w:val="both"/>
        <w:rPr>
          <w:szCs w:val="22"/>
          <w:lang w:val="en-GB"/>
        </w:rPr>
      </w:pPr>
      <w:r w:rsidRPr="00EC27FC">
        <w:rPr>
          <w:szCs w:val="22"/>
          <w:lang w:val="en-GB"/>
        </w:rPr>
        <w:t>BID PRICE PROCESSING MANNER</w:t>
      </w:r>
      <w:r w:rsidR="0007134E" w:rsidRPr="0007134E">
        <w:rPr>
          <w:szCs w:val="22"/>
          <w:lang w:val="en-GB"/>
        </w:rPr>
        <w:t xml:space="preserve"> </w:t>
      </w:r>
      <w:r w:rsidR="0007134E">
        <w:rPr>
          <w:szCs w:val="22"/>
          <w:lang w:val="en-GB"/>
        </w:rPr>
        <w:t>FOR all parts of public contract</w:t>
      </w:r>
    </w:p>
    <w:p w14:paraId="57E11493" w14:textId="77777777" w:rsidR="0007134E" w:rsidRDefault="006F0B09" w:rsidP="00F87710">
      <w:pPr>
        <w:numPr>
          <w:ilvl w:val="1"/>
          <w:numId w:val="7"/>
        </w:numPr>
        <w:spacing w:after="200"/>
        <w:jc w:val="both"/>
        <w:rPr>
          <w:rFonts w:ascii="Verdana" w:hAnsi="Verdana"/>
          <w:sz w:val="20"/>
          <w:lang w:val="en-GB"/>
        </w:rPr>
      </w:pPr>
      <w:r w:rsidRPr="0007134E">
        <w:rPr>
          <w:rFonts w:ascii="Verdana" w:hAnsi="Verdana"/>
          <w:sz w:val="20"/>
          <w:szCs w:val="20"/>
          <w:lang w:val="en-GB"/>
        </w:rPr>
        <w:t xml:space="preserve">The applicant shall be obliged to give the total bid price in the following structure: price in </w:t>
      </w:r>
      <w:r w:rsidR="0007134E" w:rsidRPr="0007134E">
        <w:rPr>
          <w:rFonts w:ascii="Verdana" w:hAnsi="Verdana"/>
          <w:b/>
          <w:sz w:val="20"/>
          <w:szCs w:val="20"/>
          <w:u w:val="single"/>
          <w:lang w:val="en-GB"/>
        </w:rPr>
        <w:t>EUR</w:t>
      </w:r>
      <w:r w:rsidRPr="0007134E">
        <w:rPr>
          <w:rFonts w:ascii="Verdana" w:hAnsi="Verdana"/>
          <w:sz w:val="20"/>
          <w:szCs w:val="20"/>
          <w:lang w:val="en-GB"/>
        </w:rPr>
        <w:t xml:space="preserve"> net of VAT and total bid price in </w:t>
      </w:r>
      <w:r w:rsidR="0007134E" w:rsidRPr="0007134E">
        <w:rPr>
          <w:rFonts w:ascii="Verdana" w:hAnsi="Verdana"/>
          <w:b/>
          <w:sz w:val="20"/>
          <w:szCs w:val="20"/>
          <w:u w:val="single"/>
          <w:lang w:val="en-GB"/>
        </w:rPr>
        <w:t>EUR</w:t>
      </w:r>
      <w:r w:rsidR="006A5EC1" w:rsidRPr="0007134E">
        <w:rPr>
          <w:rFonts w:ascii="Verdana" w:hAnsi="Verdana"/>
          <w:sz w:val="20"/>
          <w:szCs w:val="20"/>
          <w:lang w:val="en-GB"/>
        </w:rPr>
        <w:t xml:space="preserve"> </w:t>
      </w:r>
      <w:r w:rsidRPr="0007134E">
        <w:rPr>
          <w:rFonts w:ascii="Verdana" w:hAnsi="Verdana"/>
          <w:sz w:val="20"/>
          <w:szCs w:val="20"/>
          <w:lang w:val="en-GB"/>
        </w:rPr>
        <w:t xml:space="preserve">including VAT. </w:t>
      </w:r>
      <w:r w:rsidR="0007134E" w:rsidRPr="0007134E">
        <w:rPr>
          <w:rFonts w:ascii="Verdana" w:hAnsi="Verdana"/>
          <w:sz w:val="20"/>
          <w:szCs w:val="20"/>
          <w:lang w:val="en-GB"/>
        </w:rPr>
        <w:t>(</w:t>
      </w:r>
      <w:proofErr w:type="gramStart"/>
      <w:r w:rsidR="0007134E" w:rsidRPr="0007134E">
        <w:rPr>
          <w:rFonts w:ascii="Verdana" w:hAnsi="Verdana"/>
          <w:b/>
          <w:sz w:val="20"/>
          <w:szCs w:val="20"/>
          <w:u w:val="single"/>
          <w:lang w:val="en-GB"/>
        </w:rPr>
        <w:t>bid</w:t>
      </w:r>
      <w:proofErr w:type="gramEnd"/>
      <w:r w:rsidR="0007134E" w:rsidRPr="0007134E">
        <w:rPr>
          <w:rFonts w:ascii="Verdana" w:hAnsi="Verdana"/>
          <w:b/>
          <w:sz w:val="20"/>
          <w:szCs w:val="20"/>
          <w:u w:val="single"/>
          <w:lang w:val="en-GB"/>
        </w:rPr>
        <w:t xml:space="preserve"> price should be stated separately for each part of the public contract bidder submits bid in</w:t>
      </w:r>
      <w:r w:rsidR="0007134E" w:rsidRPr="0007134E">
        <w:rPr>
          <w:rFonts w:ascii="Verdana" w:hAnsi="Verdana"/>
          <w:sz w:val="20"/>
          <w:szCs w:val="20"/>
          <w:lang w:val="en-GB"/>
        </w:rPr>
        <w:t>).</w:t>
      </w:r>
    </w:p>
    <w:p w14:paraId="4FD21669" w14:textId="70DF2D1B" w:rsidR="00AE0559" w:rsidRPr="0007134E" w:rsidRDefault="008F6F3F" w:rsidP="00F87710">
      <w:pPr>
        <w:numPr>
          <w:ilvl w:val="1"/>
          <w:numId w:val="7"/>
        </w:numPr>
        <w:spacing w:after="200"/>
        <w:jc w:val="both"/>
        <w:rPr>
          <w:rFonts w:ascii="Verdana" w:hAnsi="Verdana"/>
          <w:sz w:val="20"/>
          <w:lang w:val="en-GB"/>
        </w:rPr>
      </w:pPr>
      <w:r w:rsidRPr="0007134E">
        <w:rPr>
          <w:rFonts w:ascii="Verdana" w:hAnsi="Verdana"/>
          <w:sz w:val="20"/>
          <w:lang w:val="en-GB"/>
        </w:rPr>
        <w:t xml:space="preserve">The bid price shall be </w:t>
      </w:r>
      <w:r w:rsidR="009475C0" w:rsidRPr="0007134E">
        <w:rPr>
          <w:rFonts w:ascii="Verdana" w:hAnsi="Verdana"/>
          <w:sz w:val="20"/>
          <w:lang w:val="en-GB"/>
        </w:rPr>
        <w:t xml:space="preserve">a fixed and binding maximum </w:t>
      </w:r>
      <w:r w:rsidR="001C0B96" w:rsidRPr="0007134E">
        <w:rPr>
          <w:rFonts w:ascii="Verdana" w:hAnsi="Verdana"/>
          <w:sz w:val="20"/>
          <w:lang w:val="en-GB"/>
        </w:rPr>
        <w:t>permissible price including all fees and any other costs connected with performing the Public Contract</w:t>
      </w:r>
      <w:r w:rsidR="00AE0559" w:rsidRPr="0007134E">
        <w:rPr>
          <w:rFonts w:ascii="Verdana" w:hAnsi="Verdana"/>
          <w:sz w:val="20"/>
          <w:lang w:val="en-GB"/>
        </w:rPr>
        <w:t xml:space="preserve">. </w:t>
      </w:r>
      <w:r w:rsidR="001C0B96" w:rsidRPr="0007134E">
        <w:rPr>
          <w:rFonts w:ascii="Verdana" w:hAnsi="Verdana"/>
          <w:sz w:val="20"/>
          <w:lang w:val="en-GB"/>
        </w:rPr>
        <w:t xml:space="preserve">The bid price must also include any costs not explicitly specified but about which the </w:t>
      </w:r>
      <w:r w:rsidR="00E20DE2" w:rsidRPr="0007134E">
        <w:rPr>
          <w:rFonts w:ascii="Verdana" w:hAnsi="Verdana"/>
          <w:sz w:val="20"/>
          <w:lang w:val="en-GB"/>
        </w:rPr>
        <w:t>bidder</w:t>
      </w:r>
      <w:r w:rsidR="001C0B96" w:rsidRPr="0007134E">
        <w:rPr>
          <w:rFonts w:ascii="Verdana" w:hAnsi="Verdana"/>
          <w:sz w:val="20"/>
          <w:lang w:val="en-GB"/>
        </w:rPr>
        <w:t xml:space="preserve"> knew or should and could have known considering its professional knowledge</w:t>
      </w:r>
      <w:r w:rsidR="00764B87" w:rsidRPr="0007134E">
        <w:rPr>
          <w:rFonts w:ascii="Verdana" w:hAnsi="Verdana"/>
          <w:sz w:val="20"/>
          <w:lang w:val="en-GB"/>
        </w:rPr>
        <w:t>, exercising all professional care</w:t>
      </w:r>
      <w:r w:rsidR="00AE0559" w:rsidRPr="0007134E">
        <w:rPr>
          <w:rFonts w:ascii="Verdana" w:hAnsi="Verdana"/>
          <w:sz w:val="20"/>
          <w:lang w:val="en-GB"/>
        </w:rPr>
        <w:t xml:space="preserve">. </w:t>
      </w:r>
    </w:p>
    <w:p w14:paraId="2CFA8908" w14:textId="77777777" w:rsidR="006F0B09" w:rsidRPr="00EC27FC" w:rsidRDefault="006F0B09" w:rsidP="006F0B09">
      <w:pPr>
        <w:numPr>
          <w:ilvl w:val="1"/>
          <w:numId w:val="7"/>
        </w:numPr>
        <w:spacing w:after="200"/>
        <w:jc w:val="both"/>
        <w:rPr>
          <w:rFonts w:ascii="Verdana" w:hAnsi="Verdana"/>
          <w:sz w:val="20"/>
          <w:lang w:val="en-GB"/>
        </w:rPr>
      </w:pPr>
      <w:r w:rsidRPr="00EC27FC">
        <w:rPr>
          <w:rFonts w:ascii="Verdana" w:hAnsi="Verdana"/>
          <w:sz w:val="20"/>
          <w:lang w:val="en-GB"/>
        </w:rPr>
        <w:t>The price may only be modified in connection with any changes to tax regulations regarding the VAT.</w:t>
      </w:r>
    </w:p>
    <w:p w14:paraId="4F5F228D" w14:textId="2CCF0FF4" w:rsidR="00AE0559" w:rsidRPr="00EC27FC" w:rsidRDefault="00AE0559">
      <w:pPr>
        <w:pStyle w:val="NadpisZD1"/>
        <w:tabs>
          <w:tab w:val="num" w:pos="540"/>
        </w:tabs>
        <w:ind w:hanging="7180"/>
        <w:rPr>
          <w:szCs w:val="22"/>
          <w:lang w:val="en-GB"/>
        </w:rPr>
      </w:pPr>
      <w:r w:rsidRPr="00EC27FC">
        <w:rPr>
          <w:szCs w:val="22"/>
          <w:lang w:val="en-GB"/>
        </w:rPr>
        <w:t>P</w:t>
      </w:r>
      <w:r w:rsidR="008F6F3F" w:rsidRPr="00EC27FC">
        <w:rPr>
          <w:szCs w:val="22"/>
          <w:lang w:val="en-GB"/>
        </w:rPr>
        <w:t>AYMENT CONDITIONS</w:t>
      </w:r>
      <w:r w:rsidR="0007134E">
        <w:rPr>
          <w:szCs w:val="22"/>
          <w:lang w:val="en-GB"/>
        </w:rPr>
        <w:t xml:space="preserve"> FOR all parts of public contract</w:t>
      </w:r>
    </w:p>
    <w:p w14:paraId="70D6518E" w14:textId="0DCD9F0E" w:rsidR="00AE0559" w:rsidRDefault="006F0B09" w:rsidP="00F87710">
      <w:pPr>
        <w:numPr>
          <w:ilvl w:val="1"/>
          <w:numId w:val="5"/>
        </w:numPr>
        <w:jc w:val="both"/>
        <w:rPr>
          <w:rFonts w:ascii="Verdana" w:hAnsi="Verdana"/>
          <w:sz w:val="20"/>
          <w:szCs w:val="20"/>
          <w:lang w:val="en-GB"/>
        </w:rPr>
      </w:pPr>
      <w:r>
        <w:rPr>
          <w:rFonts w:ascii="Verdana" w:hAnsi="Verdana"/>
          <w:sz w:val="20"/>
          <w:szCs w:val="20"/>
          <w:lang w:val="en-GB"/>
        </w:rPr>
        <w:t>Payment conditions are</w:t>
      </w:r>
      <w:r w:rsidR="008F6F3F" w:rsidRPr="00EC27FC">
        <w:rPr>
          <w:rFonts w:ascii="Verdana" w:hAnsi="Verdana"/>
          <w:sz w:val="20"/>
          <w:szCs w:val="20"/>
          <w:lang w:val="en-GB"/>
        </w:rPr>
        <w:t xml:space="preserve"> specified in the draft contract that is an integral part of this Tender Documentation in </w:t>
      </w:r>
      <w:r w:rsidR="00E20DE2">
        <w:rPr>
          <w:rFonts w:ascii="Verdana" w:hAnsi="Verdana"/>
          <w:sz w:val="20"/>
          <w:szCs w:val="20"/>
          <w:lang w:val="en-GB"/>
        </w:rPr>
        <w:t xml:space="preserve">a </w:t>
      </w:r>
      <w:r w:rsidR="008F6F3F" w:rsidRPr="00EC27FC">
        <w:rPr>
          <w:rFonts w:ascii="Verdana" w:hAnsi="Verdana"/>
          <w:sz w:val="20"/>
          <w:szCs w:val="20"/>
          <w:lang w:val="en-GB"/>
        </w:rPr>
        <w:t xml:space="preserve">form of </w:t>
      </w:r>
      <w:r w:rsidR="008F6F3F" w:rsidRPr="008C0F22">
        <w:rPr>
          <w:rFonts w:ascii="Verdana" w:hAnsi="Verdana"/>
          <w:b/>
          <w:sz w:val="20"/>
          <w:szCs w:val="20"/>
          <w:u w:val="single"/>
          <w:lang w:val="en-GB"/>
        </w:rPr>
        <w:t xml:space="preserve">Annex No. </w:t>
      </w:r>
      <w:r w:rsidR="00D06222" w:rsidRPr="008C0F22">
        <w:rPr>
          <w:rFonts w:ascii="Verdana" w:hAnsi="Verdana"/>
          <w:b/>
          <w:sz w:val="20"/>
          <w:szCs w:val="20"/>
          <w:u w:val="single"/>
          <w:lang w:val="en-GB"/>
        </w:rPr>
        <w:t>6</w:t>
      </w:r>
      <w:r w:rsidR="00E20DE2">
        <w:rPr>
          <w:rFonts w:ascii="Verdana" w:hAnsi="Verdana"/>
          <w:sz w:val="20"/>
          <w:szCs w:val="20"/>
          <w:lang w:val="en-GB"/>
        </w:rPr>
        <w:t>.</w:t>
      </w:r>
    </w:p>
    <w:p w14:paraId="7CE9BE76" w14:textId="77777777" w:rsidR="00A4538D" w:rsidRDefault="00A4538D" w:rsidP="00A4538D">
      <w:pPr>
        <w:jc w:val="both"/>
        <w:rPr>
          <w:rFonts w:ascii="Verdana" w:hAnsi="Verdana"/>
          <w:sz w:val="20"/>
          <w:szCs w:val="20"/>
          <w:lang w:val="en-GB"/>
        </w:rPr>
      </w:pPr>
    </w:p>
    <w:p w14:paraId="4C3EB218" w14:textId="0D35A339" w:rsidR="00AE0559" w:rsidRPr="00EC27FC" w:rsidRDefault="00CC3A8E">
      <w:pPr>
        <w:pStyle w:val="NadpisZD1"/>
        <w:tabs>
          <w:tab w:val="num" w:pos="540"/>
        </w:tabs>
        <w:ind w:hanging="7180"/>
        <w:rPr>
          <w:szCs w:val="22"/>
          <w:lang w:val="en-GB"/>
        </w:rPr>
      </w:pPr>
      <w:r w:rsidRPr="00EC27FC">
        <w:rPr>
          <w:szCs w:val="22"/>
          <w:lang w:val="en-GB"/>
        </w:rPr>
        <w:t>EVALUATION CRITERIA</w:t>
      </w:r>
      <w:r w:rsidR="0007134E" w:rsidRPr="0007134E">
        <w:rPr>
          <w:szCs w:val="22"/>
          <w:lang w:val="en-GB"/>
        </w:rPr>
        <w:t xml:space="preserve"> </w:t>
      </w:r>
      <w:r w:rsidR="0007134E">
        <w:rPr>
          <w:szCs w:val="22"/>
          <w:lang w:val="en-GB"/>
        </w:rPr>
        <w:t>FOR all parts of public contract</w:t>
      </w:r>
    </w:p>
    <w:p w14:paraId="1C432A92" w14:textId="1F7804D0" w:rsidR="006627A9" w:rsidRDefault="00A81A68" w:rsidP="00F87710">
      <w:pPr>
        <w:numPr>
          <w:ilvl w:val="1"/>
          <w:numId w:val="2"/>
        </w:numPr>
        <w:jc w:val="both"/>
        <w:rPr>
          <w:rFonts w:ascii="Verdana" w:hAnsi="Verdana"/>
          <w:sz w:val="20"/>
          <w:lang w:val="en-GB"/>
        </w:rPr>
      </w:pPr>
      <w:r w:rsidRPr="00A81A68">
        <w:rPr>
          <w:rFonts w:ascii="Verdana" w:hAnsi="Verdana"/>
          <w:sz w:val="20"/>
          <w:lang w:val="en-GB"/>
        </w:rPr>
        <w:t xml:space="preserve">Bids shall be evaluated pursuant to Section 78 paragraph 1 a) of the Act based on the economic merit of the bid, </w:t>
      </w:r>
      <w:r w:rsidR="0007134E" w:rsidRPr="00A81A68">
        <w:rPr>
          <w:rFonts w:ascii="Verdana" w:hAnsi="Verdana"/>
          <w:sz w:val="20"/>
          <w:u w:val="single"/>
          <w:lang w:val="en-GB"/>
        </w:rPr>
        <w:t>separately in each part of the public contract</w:t>
      </w:r>
      <w:r w:rsidR="0007134E" w:rsidRPr="00A81A68">
        <w:rPr>
          <w:rFonts w:ascii="Verdana" w:hAnsi="Verdana"/>
          <w:sz w:val="20"/>
          <w:lang w:val="en-GB"/>
        </w:rPr>
        <w:t>.</w:t>
      </w:r>
    </w:p>
    <w:p w14:paraId="72D0AEBD" w14:textId="77777777" w:rsidR="00A81A68" w:rsidRDefault="00A81A68" w:rsidP="00A81A68">
      <w:pPr>
        <w:ind w:left="720"/>
        <w:jc w:val="both"/>
        <w:rPr>
          <w:rFonts w:ascii="Verdana" w:hAnsi="Verdana"/>
          <w:sz w:val="20"/>
          <w:lang w:val="en-GB"/>
        </w:rPr>
      </w:pPr>
    </w:p>
    <w:p w14:paraId="07568194" w14:textId="77777777" w:rsidR="00A81A68" w:rsidRPr="00282AC4" w:rsidRDefault="00A81A68" w:rsidP="00A81A68">
      <w:pPr>
        <w:numPr>
          <w:ilvl w:val="1"/>
          <w:numId w:val="2"/>
        </w:numPr>
        <w:jc w:val="both"/>
        <w:rPr>
          <w:rFonts w:ascii="Verdana" w:hAnsi="Verdana"/>
          <w:sz w:val="20"/>
          <w:lang w:val="en-GB"/>
        </w:rPr>
      </w:pPr>
      <w:r w:rsidRPr="00282AC4">
        <w:rPr>
          <w:rFonts w:ascii="Verdana" w:hAnsi="Verdana"/>
          <w:sz w:val="20"/>
          <w:lang w:val="en-GB"/>
        </w:rPr>
        <w:t xml:space="preserve">Bid evaluation will take into consideration the partial evaluation criteria and their respective weights, using a point system on a scale from </w:t>
      </w:r>
      <w:r>
        <w:rPr>
          <w:rFonts w:ascii="Verdana" w:hAnsi="Verdana"/>
          <w:sz w:val="20"/>
          <w:lang w:val="en-GB"/>
        </w:rPr>
        <w:t>1</w:t>
      </w:r>
      <w:r w:rsidRPr="00282AC4">
        <w:rPr>
          <w:rFonts w:ascii="Verdana" w:hAnsi="Verdana"/>
          <w:sz w:val="20"/>
          <w:lang w:val="en-GB"/>
        </w:rPr>
        <w:t xml:space="preserve"> to 100 points.</w:t>
      </w:r>
    </w:p>
    <w:p w14:paraId="1CB5CFC5" w14:textId="77777777" w:rsidR="00A81A68" w:rsidRPr="00282AC4" w:rsidRDefault="00A81A68" w:rsidP="00A81A68">
      <w:pPr>
        <w:jc w:val="both"/>
        <w:rPr>
          <w:rFonts w:ascii="Verdana" w:hAnsi="Verdana"/>
          <w:sz w:val="20"/>
          <w:lang w:val="en-GB"/>
        </w:rPr>
      </w:pPr>
    </w:p>
    <w:p w14:paraId="05F067F4" w14:textId="77777777" w:rsidR="00A81A68" w:rsidRDefault="00A81A68" w:rsidP="00A81A68">
      <w:pPr>
        <w:ind w:left="709"/>
        <w:jc w:val="both"/>
        <w:rPr>
          <w:rFonts w:ascii="Verdana" w:hAnsi="Verdana"/>
          <w:sz w:val="20"/>
          <w:lang w:val="en-GB"/>
        </w:rPr>
      </w:pPr>
      <w:r w:rsidRPr="00282AC4">
        <w:rPr>
          <w:rFonts w:ascii="Verdana" w:hAnsi="Verdana"/>
          <w:sz w:val="20"/>
          <w:lang w:val="en-GB"/>
        </w:rPr>
        <w:t xml:space="preserve">Each of the bids shall be awarded a point score, according to individual partial criteria, reflecting its success within that partial criterion. </w:t>
      </w:r>
    </w:p>
    <w:p w14:paraId="07BBEBE4" w14:textId="77777777" w:rsidR="00A81A68" w:rsidRDefault="00A81A68" w:rsidP="00A81A68">
      <w:pPr>
        <w:ind w:left="709"/>
        <w:jc w:val="both"/>
        <w:rPr>
          <w:rFonts w:ascii="Verdana" w:hAnsi="Verdana"/>
          <w:sz w:val="20"/>
          <w:lang w:val="en-GB"/>
        </w:rPr>
      </w:pPr>
    </w:p>
    <w:p w14:paraId="42E8056D" w14:textId="34398F6B" w:rsidR="00A81A68" w:rsidRDefault="00A81A68" w:rsidP="00F213B8">
      <w:pPr>
        <w:numPr>
          <w:ilvl w:val="1"/>
          <w:numId w:val="2"/>
        </w:numPr>
        <w:jc w:val="both"/>
        <w:rPr>
          <w:rFonts w:ascii="Verdana" w:hAnsi="Verdana"/>
          <w:sz w:val="20"/>
          <w:lang w:val="en-GB"/>
        </w:rPr>
      </w:pPr>
      <w:r>
        <w:rPr>
          <w:rFonts w:ascii="Verdana" w:hAnsi="Verdana"/>
          <w:sz w:val="20"/>
          <w:lang w:val="en-GB"/>
        </w:rPr>
        <w:t xml:space="preserve">Partial evaluation criteria for </w:t>
      </w:r>
      <w:r w:rsidR="00F213B8">
        <w:rPr>
          <w:rFonts w:ascii="Verdana" w:hAnsi="Verdana"/>
          <w:b/>
          <w:sz w:val="20"/>
          <w:u w:val="single"/>
          <w:lang w:val="en-GB"/>
        </w:rPr>
        <w:t xml:space="preserve">parts </w:t>
      </w:r>
      <w:r w:rsidR="000E5F60">
        <w:rPr>
          <w:rFonts w:ascii="Verdana" w:hAnsi="Verdana"/>
          <w:b/>
          <w:sz w:val="20"/>
          <w:u w:val="single"/>
          <w:lang w:val="en-GB"/>
        </w:rPr>
        <w:t xml:space="preserve">1 and 2 </w:t>
      </w:r>
      <w:r w:rsidR="00F213B8">
        <w:rPr>
          <w:rFonts w:ascii="Verdana" w:hAnsi="Verdana"/>
          <w:b/>
          <w:sz w:val="20"/>
          <w:u w:val="single"/>
          <w:lang w:val="en-GB"/>
        </w:rPr>
        <w:t xml:space="preserve">of </w:t>
      </w:r>
      <w:r w:rsidRPr="00A81A68">
        <w:rPr>
          <w:rFonts w:ascii="Verdana" w:hAnsi="Verdana"/>
          <w:b/>
          <w:sz w:val="20"/>
          <w:u w:val="single"/>
          <w:lang w:val="en-GB"/>
        </w:rPr>
        <w:t>the tender</w:t>
      </w:r>
      <w:r>
        <w:rPr>
          <w:rFonts w:ascii="Verdana" w:hAnsi="Verdana"/>
          <w:sz w:val="20"/>
          <w:lang w:val="en-GB"/>
        </w:rPr>
        <w:t>:</w:t>
      </w:r>
    </w:p>
    <w:p w14:paraId="5A250A40" w14:textId="77777777" w:rsidR="00A81A68" w:rsidRDefault="00A81A68" w:rsidP="00A81A68">
      <w:pPr>
        <w:ind w:left="720"/>
        <w:jc w:val="both"/>
        <w:rPr>
          <w:rFonts w:ascii="Verdana" w:hAnsi="Verdana"/>
          <w:sz w:val="20"/>
          <w:lang w:val="en-GB"/>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6"/>
        <w:gridCol w:w="1832"/>
      </w:tblGrid>
      <w:tr w:rsidR="00A81A68" w:rsidRPr="00E05AED" w14:paraId="4D9AC859" w14:textId="77777777" w:rsidTr="002F0B23">
        <w:trPr>
          <w:jc w:val="center"/>
        </w:trPr>
        <w:tc>
          <w:tcPr>
            <w:tcW w:w="3824" w:type="pct"/>
            <w:shd w:val="clear" w:color="auto" w:fill="D9D9D9" w:themeFill="background1" w:themeFillShade="D9"/>
          </w:tcPr>
          <w:p w14:paraId="5A07296B" w14:textId="77777777" w:rsidR="00A81A68" w:rsidRPr="00E231ED" w:rsidRDefault="00A81A68" w:rsidP="002F0B23">
            <w:pPr>
              <w:jc w:val="both"/>
              <w:rPr>
                <w:rFonts w:ascii="Verdana" w:hAnsi="Verdana"/>
                <w:b/>
                <w:sz w:val="20"/>
                <w:szCs w:val="20"/>
                <w:lang w:val="en-GB"/>
              </w:rPr>
            </w:pPr>
            <w:r w:rsidRPr="00E231ED">
              <w:rPr>
                <w:rFonts w:ascii="Verdana" w:hAnsi="Verdana"/>
                <w:b/>
                <w:sz w:val="20"/>
                <w:szCs w:val="20"/>
                <w:lang w:val="en-GB"/>
              </w:rPr>
              <w:lastRenderedPageBreak/>
              <w:t>Partial Evaluation Criteria:</w:t>
            </w:r>
          </w:p>
        </w:tc>
        <w:tc>
          <w:tcPr>
            <w:tcW w:w="1176" w:type="pct"/>
            <w:shd w:val="clear" w:color="auto" w:fill="D9D9D9" w:themeFill="background1" w:themeFillShade="D9"/>
          </w:tcPr>
          <w:p w14:paraId="5FCCC47D" w14:textId="77777777" w:rsidR="00A81A68" w:rsidRPr="00E231ED" w:rsidRDefault="00A81A68" w:rsidP="002F0B23">
            <w:pPr>
              <w:jc w:val="both"/>
              <w:rPr>
                <w:rFonts w:ascii="Verdana" w:hAnsi="Verdana"/>
                <w:b/>
                <w:sz w:val="20"/>
                <w:szCs w:val="20"/>
                <w:lang w:val="en-GB"/>
              </w:rPr>
            </w:pPr>
            <w:r w:rsidRPr="00E231ED">
              <w:rPr>
                <w:rFonts w:ascii="Verdana" w:hAnsi="Verdana"/>
                <w:b/>
                <w:sz w:val="20"/>
                <w:szCs w:val="20"/>
                <w:lang w:val="en-GB"/>
              </w:rPr>
              <w:t>Weight (%)</w:t>
            </w:r>
          </w:p>
        </w:tc>
      </w:tr>
      <w:tr w:rsidR="00A81A68" w:rsidRPr="00E05AED" w:rsidDel="00982892" w14:paraId="7F99676A" w14:textId="77777777" w:rsidTr="002F0B23">
        <w:trPr>
          <w:jc w:val="center"/>
        </w:trPr>
        <w:tc>
          <w:tcPr>
            <w:tcW w:w="3824" w:type="pct"/>
            <w:shd w:val="clear" w:color="auto" w:fill="auto"/>
            <w:vAlign w:val="center"/>
          </w:tcPr>
          <w:p w14:paraId="4604EF79" w14:textId="77777777" w:rsidR="00A81A68" w:rsidRPr="00E231ED" w:rsidRDefault="00A81A68" w:rsidP="002F0B23">
            <w:pPr>
              <w:rPr>
                <w:rFonts w:ascii="Verdana" w:hAnsi="Verdana"/>
                <w:sz w:val="20"/>
                <w:szCs w:val="20"/>
                <w:lang w:val="en-GB"/>
              </w:rPr>
            </w:pPr>
            <w:r>
              <w:rPr>
                <w:rFonts w:ascii="Verdana" w:hAnsi="Verdana"/>
                <w:sz w:val="20"/>
                <w:szCs w:val="20"/>
                <w:lang w:val="en-GB"/>
              </w:rPr>
              <w:t xml:space="preserve">a) Total Bid </w:t>
            </w:r>
            <w:r w:rsidRPr="00E231ED">
              <w:rPr>
                <w:rFonts w:ascii="Verdana" w:hAnsi="Verdana"/>
                <w:sz w:val="20"/>
                <w:szCs w:val="20"/>
                <w:lang w:val="en-GB"/>
              </w:rPr>
              <w:t>Price</w:t>
            </w:r>
          </w:p>
        </w:tc>
        <w:tc>
          <w:tcPr>
            <w:tcW w:w="1176" w:type="pct"/>
            <w:vAlign w:val="center"/>
          </w:tcPr>
          <w:p w14:paraId="4663D970" w14:textId="249F5AD4" w:rsidR="00A81A68" w:rsidRPr="00E231ED" w:rsidDel="00982892" w:rsidRDefault="00A81A68" w:rsidP="002F0B23">
            <w:pPr>
              <w:jc w:val="center"/>
              <w:rPr>
                <w:rFonts w:ascii="Verdana" w:hAnsi="Verdana"/>
                <w:sz w:val="20"/>
                <w:szCs w:val="20"/>
                <w:lang w:val="en-GB"/>
              </w:rPr>
            </w:pPr>
            <w:r w:rsidRPr="00E231ED">
              <w:rPr>
                <w:rFonts w:ascii="Verdana" w:hAnsi="Verdana"/>
                <w:sz w:val="20"/>
                <w:szCs w:val="20"/>
                <w:lang w:val="en-GB"/>
              </w:rPr>
              <w:t>70</w:t>
            </w:r>
          </w:p>
        </w:tc>
      </w:tr>
      <w:tr w:rsidR="00A81A68" w:rsidRPr="00E05AED" w:rsidDel="00982892" w14:paraId="4CBE8D83" w14:textId="77777777" w:rsidTr="002F0B23">
        <w:trPr>
          <w:jc w:val="center"/>
        </w:trPr>
        <w:tc>
          <w:tcPr>
            <w:tcW w:w="3824" w:type="pct"/>
            <w:shd w:val="clear" w:color="auto" w:fill="auto"/>
            <w:vAlign w:val="center"/>
          </w:tcPr>
          <w:p w14:paraId="3B214385" w14:textId="6BB016D2" w:rsidR="00A81A68" w:rsidRPr="00E231ED" w:rsidRDefault="00A81A68" w:rsidP="00A81A68">
            <w:pPr>
              <w:rPr>
                <w:rFonts w:ascii="Verdana" w:hAnsi="Verdana"/>
                <w:sz w:val="20"/>
                <w:szCs w:val="20"/>
                <w:lang w:val="en-GB"/>
              </w:rPr>
            </w:pPr>
            <w:r>
              <w:rPr>
                <w:rFonts w:ascii="Verdana" w:hAnsi="Verdana"/>
                <w:sz w:val="20"/>
                <w:szCs w:val="20"/>
                <w:lang w:val="en-GB"/>
              </w:rPr>
              <w:t xml:space="preserve">b) </w:t>
            </w:r>
            <w:r w:rsidRPr="00A81A68">
              <w:rPr>
                <w:rFonts w:ascii="Verdana" w:hAnsi="Verdana"/>
                <w:sz w:val="20"/>
                <w:szCs w:val="20"/>
                <w:lang w:val="en-GB"/>
              </w:rPr>
              <w:t>Number of spatial resolution units</w:t>
            </w:r>
          </w:p>
        </w:tc>
        <w:tc>
          <w:tcPr>
            <w:tcW w:w="1176" w:type="pct"/>
            <w:vAlign w:val="center"/>
          </w:tcPr>
          <w:p w14:paraId="06282275" w14:textId="77777777" w:rsidR="00A81A68" w:rsidRPr="00E231ED" w:rsidDel="00982892" w:rsidRDefault="00A81A68" w:rsidP="002F0B23">
            <w:pPr>
              <w:jc w:val="center"/>
              <w:rPr>
                <w:rFonts w:ascii="Verdana" w:hAnsi="Verdana"/>
                <w:sz w:val="20"/>
                <w:szCs w:val="20"/>
                <w:lang w:val="en-GB"/>
              </w:rPr>
            </w:pPr>
            <w:r w:rsidRPr="00E231ED">
              <w:rPr>
                <w:rFonts w:ascii="Verdana" w:hAnsi="Verdana"/>
                <w:sz w:val="20"/>
                <w:szCs w:val="20"/>
                <w:lang w:val="en-GB"/>
              </w:rPr>
              <w:t>10</w:t>
            </w:r>
          </w:p>
        </w:tc>
      </w:tr>
      <w:tr w:rsidR="00A81A68" w:rsidRPr="00E05AED" w:rsidDel="00982892" w14:paraId="2843DA97" w14:textId="77777777" w:rsidTr="002F0B23">
        <w:trPr>
          <w:jc w:val="center"/>
        </w:trPr>
        <w:tc>
          <w:tcPr>
            <w:tcW w:w="3824" w:type="pct"/>
            <w:shd w:val="clear" w:color="auto" w:fill="auto"/>
            <w:vAlign w:val="center"/>
          </w:tcPr>
          <w:p w14:paraId="4547BE78" w14:textId="62B0FEDD" w:rsidR="00A81A68" w:rsidRPr="00E231ED" w:rsidRDefault="00A81A68" w:rsidP="00A81A68">
            <w:pPr>
              <w:rPr>
                <w:rFonts w:ascii="Verdana" w:hAnsi="Verdana"/>
                <w:sz w:val="20"/>
                <w:szCs w:val="20"/>
                <w:lang w:val="en-GB"/>
              </w:rPr>
            </w:pPr>
            <w:r>
              <w:rPr>
                <w:rFonts w:ascii="Verdana" w:hAnsi="Verdana"/>
                <w:sz w:val="20"/>
                <w:szCs w:val="20"/>
                <w:lang w:val="en-GB"/>
              </w:rPr>
              <w:t xml:space="preserve">c) </w:t>
            </w:r>
            <w:r w:rsidRPr="00A81A68">
              <w:rPr>
                <w:rFonts w:ascii="Verdana" w:hAnsi="Verdana"/>
                <w:sz w:val="20"/>
                <w:szCs w:val="20"/>
                <w:lang w:val="en-GB"/>
              </w:rPr>
              <w:t>Number of temporally resolved events</w:t>
            </w:r>
          </w:p>
        </w:tc>
        <w:tc>
          <w:tcPr>
            <w:tcW w:w="1176" w:type="pct"/>
            <w:vAlign w:val="center"/>
          </w:tcPr>
          <w:p w14:paraId="6C62E04D" w14:textId="77777777" w:rsidR="00A81A68" w:rsidRPr="00E231ED" w:rsidDel="00982892" w:rsidRDefault="00A81A68" w:rsidP="002F0B23">
            <w:pPr>
              <w:jc w:val="center"/>
              <w:rPr>
                <w:rFonts w:ascii="Verdana" w:hAnsi="Verdana"/>
                <w:sz w:val="20"/>
                <w:szCs w:val="20"/>
                <w:lang w:val="en-GB"/>
              </w:rPr>
            </w:pPr>
            <w:r w:rsidRPr="00E231ED">
              <w:rPr>
                <w:rFonts w:ascii="Verdana" w:hAnsi="Verdana"/>
                <w:sz w:val="20"/>
                <w:szCs w:val="20"/>
                <w:lang w:val="en-GB"/>
              </w:rPr>
              <w:t>10</w:t>
            </w:r>
          </w:p>
        </w:tc>
      </w:tr>
      <w:tr w:rsidR="00A81A68" w:rsidRPr="00E05AED" w:rsidDel="00982892" w14:paraId="14D08E75" w14:textId="77777777" w:rsidTr="002F0B23">
        <w:trPr>
          <w:jc w:val="center"/>
        </w:trPr>
        <w:tc>
          <w:tcPr>
            <w:tcW w:w="3824" w:type="pct"/>
            <w:shd w:val="clear" w:color="auto" w:fill="auto"/>
            <w:vAlign w:val="center"/>
          </w:tcPr>
          <w:p w14:paraId="17C2B7ED" w14:textId="3D0E8C02" w:rsidR="00A81A68" w:rsidRDefault="00882943" w:rsidP="000E5F60">
            <w:pPr>
              <w:rPr>
                <w:rFonts w:ascii="Verdana" w:hAnsi="Verdana"/>
                <w:sz w:val="20"/>
                <w:szCs w:val="20"/>
                <w:lang w:val="en-GB"/>
              </w:rPr>
            </w:pPr>
            <w:r>
              <w:rPr>
                <w:rFonts w:ascii="Verdana" w:hAnsi="Verdana"/>
                <w:sz w:val="20"/>
                <w:szCs w:val="20"/>
                <w:lang w:val="en-GB"/>
              </w:rPr>
              <w:t>d</w:t>
            </w:r>
            <w:r w:rsidR="00A81A68">
              <w:rPr>
                <w:rFonts w:ascii="Verdana" w:hAnsi="Verdana"/>
                <w:sz w:val="20"/>
                <w:szCs w:val="20"/>
                <w:lang w:val="en-GB"/>
              </w:rPr>
              <w:t xml:space="preserve">) </w:t>
            </w:r>
            <w:r w:rsidR="000E5F60">
              <w:rPr>
                <w:rFonts w:ascii="Verdana" w:hAnsi="Verdana"/>
                <w:sz w:val="20"/>
                <w:szCs w:val="20"/>
                <w:lang w:val="en-GB"/>
              </w:rPr>
              <w:t>Read out system</w:t>
            </w:r>
          </w:p>
        </w:tc>
        <w:tc>
          <w:tcPr>
            <w:tcW w:w="1176" w:type="pct"/>
            <w:vAlign w:val="center"/>
          </w:tcPr>
          <w:p w14:paraId="2416ABFB" w14:textId="721DFE4B" w:rsidR="00A81A68" w:rsidRPr="00E231ED" w:rsidRDefault="00882943" w:rsidP="002F0B23">
            <w:pPr>
              <w:jc w:val="center"/>
              <w:rPr>
                <w:rFonts w:ascii="Verdana" w:hAnsi="Verdana"/>
                <w:sz w:val="20"/>
                <w:szCs w:val="20"/>
                <w:lang w:val="en-GB"/>
              </w:rPr>
            </w:pPr>
            <w:r>
              <w:rPr>
                <w:rFonts w:ascii="Verdana" w:hAnsi="Verdana"/>
                <w:sz w:val="20"/>
                <w:szCs w:val="20"/>
                <w:lang w:val="en-GB"/>
              </w:rPr>
              <w:t>10</w:t>
            </w:r>
          </w:p>
        </w:tc>
      </w:tr>
    </w:tbl>
    <w:p w14:paraId="6EB19FB1" w14:textId="77777777" w:rsidR="00A81A68" w:rsidRDefault="00A81A68" w:rsidP="00A81A68">
      <w:pPr>
        <w:pStyle w:val="Odstavecseseznamem"/>
        <w:ind w:left="360"/>
        <w:jc w:val="both"/>
        <w:rPr>
          <w:rFonts w:ascii="Verdana" w:hAnsi="Verdana"/>
          <w:b/>
          <w:sz w:val="20"/>
          <w:szCs w:val="20"/>
          <w:lang w:val="en-GB"/>
        </w:rPr>
      </w:pPr>
    </w:p>
    <w:p w14:paraId="1E8B38EF" w14:textId="77777777" w:rsidR="00A81A68" w:rsidRPr="00A81A68" w:rsidRDefault="00A81A68" w:rsidP="00A81A68">
      <w:pPr>
        <w:pStyle w:val="Odstavecseseznamem"/>
        <w:ind w:left="360"/>
        <w:jc w:val="both"/>
        <w:rPr>
          <w:rFonts w:ascii="Verdana" w:hAnsi="Verdana"/>
          <w:b/>
          <w:sz w:val="20"/>
          <w:szCs w:val="20"/>
          <w:lang w:val="en-GB"/>
        </w:rPr>
      </w:pPr>
      <w:r w:rsidRPr="00A81A68">
        <w:rPr>
          <w:rFonts w:ascii="Verdana" w:hAnsi="Verdana"/>
          <w:b/>
          <w:sz w:val="20"/>
          <w:szCs w:val="20"/>
          <w:lang w:val="en-GB"/>
        </w:rPr>
        <w:t>a) Total Bid Price</w:t>
      </w:r>
      <w:r w:rsidRPr="00A81A68">
        <w:rPr>
          <w:rFonts w:ascii="Verdana" w:hAnsi="Verdana"/>
          <w:b/>
          <w:sz w:val="20"/>
          <w:szCs w:val="20"/>
          <w:lang w:val="en-GB"/>
        </w:rPr>
        <w:tab/>
      </w:r>
      <w:r w:rsidRPr="00A81A68">
        <w:rPr>
          <w:rFonts w:ascii="Verdana" w:hAnsi="Verdana"/>
          <w:b/>
          <w:sz w:val="20"/>
          <w:szCs w:val="20"/>
          <w:lang w:val="en-GB"/>
        </w:rPr>
        <w:tab/>
      </w:r>
      <w:r w:rsidRPr="00A81A68">
        <w:rPr>
          <w:rFonts w:ascii="Verdana" w:hAnsi="Verdana"/>
          <w:b/>
          <w:sz w:val="20"/>
          <w:szCs w:val="20"/>
          <w:lang w:val="en-GB"/>
        </w:rPr>
        <w:tab/>
      </w:r>
      <w:r w:rsidRPr="00A81A68">
        <w:rPr>
          <w:rFonts w:ascii="Verdana" w:hAnsi="Verdana"/>
          <w:b/>
          <w:sz w:val="20"/>
          <w:szCs w:val="20"/>
          <w:lang w:val="en-GB"/>
        </w:rPr>
        <w:tab/>
      </w:r>
    </w:p>
    <w:p w14:paraId="5E13D8ED" w14:textId="03B16DB9" w:rsidR="00A81A68" w:rsidRPr="00A81A68" w:rsidRDefault="00A81A68" w:rsidP="00A81A68">
      <w:pPr>
        <w:pStyle w:val="Odstavecseseznamem"/>
        <w:ind w:left="360"/>
        <w:jc w:val="both"/>
        <w:rPr>
          <w:rFonts w:ascii="Verdana" w:hAnsi="Verdana"/>
          <w:sz w:val="20"/>
          <w:lang w:val="en-GB"/>
        </w:rPr>
      </w:pPr>
      <w:r w:rsidRPr="00A81A68">
        <w:rPr>
          <w:rFonts w:ascii="Verdana" w:hAnsi="Verdana"/>
          <w:sz w:val="20"/>
          <w:szCs w:val="20"/>
          <w:lang w:val="en-GB"/>
        </w:rPr>
        <w:t xml:space="preserve">The Contracting Authority evaluates the total bid price in </w:t>
      </w:r>
      <w:r w:rsidR="0049076D">
        <w:rPr>
          <w:rFonts w:ascii="Verdana" w:hAnsi="Verdana"/>
          <w:sz w:val="20"/>
          <w:szCs w:val="20"/>
          <w:lang w:val="en-GB"/>
        </w:rPr>
        <w:t>EUR</w:t>
      </w:r>
      <w:r w:rsidR="0049076D" w:rsidRPr="00A81A68">
        <w:rPr>
          <w:rFonts w:ascii="Verdana" w:hAnsi="Verdana"/>
          <w:sz w:val="20"/>
          <w:szCs w:val="20"/>
          <w:lang w:val="en-GB"/>
        </w:rPr>
        <w:t xml:space="preserve"> </w:t>
      </w:r>
      <w:r w:rsidRPr="00A81A68">
        <w:rPr>
          <w:rFonts w:ascii="Verdana" w:hAnsi="Verdana"/>
          <w:sz w:val="20"/>
          <w:szCs w:val="20"/>
          <w:lang w:val="en-GB"/>
        </w:rPr>
        <w:t xml:space="preserve">net of VAT. The structure shall be given in the structure defined in the art. </w:t>
      </w:r>
      <w:proofErr w:type="gramStart"/>
      <w:r w:rsidRPr="00A81A68">
        <w:rPr>
          <w:rFonts w:ascii="Verdana" w:hAnsi="Verdana"/>
          <w:sz w:val="20"/>
          <w:szCs w:val="20"/>
          <w:lang w:val="en-GB"/>
        </w:rPr>
        <w:t>5 hereto.</w:t>
      </w:r>
      <w:proofErr w:type="gramEnd"/>
      <w:r w:rsidRPr="00A81A68">
        <w:rPr>
          <w:rFonts w:ascii="Verdana" w:hAnsi="Verdana"/>
          <w:sz w:val="20"/>
          <w:szCs w:val="20"/>
          <w:lang w:val="en-GB"/>
        </w:rPr>
        <w:t xml:space="preserve"> </w:t>
      </w:r>
    </w:p>
    <w:p w14:paraId="3A75ED77" w14:textId="77777777" w:rsidR="00A81A68" w:rsidRPr="00A81A68" w:rsidRDefault="00A81A68" w:rsidP="00A81A68">
      <w:pPr>
        <w:pStyle w:val="Odstavecseseznamem"/>
        <w:ind w:left="360"/>
        <w:jc w:val="both"/>
        <w:rPr>
          <w:rFonts w:ascii="Verdana" w:hAnsi="Verdana"/>
          <w:sz w:val="20"/>
          <w:lang w:val="en-GB"/>
        </w:rPr>
      </w:pPr>
    </w:p>
    <w:p w14:paraId="27217111" w14:textId="77777777" w:rsidR="00B40199" w:rsidRDefault="00A81A68" w:rsidP="00A81A68">
      <w:pPr>
        <w:pStyle w:val="Odstavecseseznamem"/>
        <w:ind w:left="360"/>
        <w:jc w:val="both"/>
        <w:rPr>
          <w:rFonts w:ascii="Verdana" w:hAnsi="Verdana"/>
          <w:sz w:val="20"/>
          <w:szCs w:val="20"/>
          <w:lang w:val="en-GB"/>
        </w:rPr>
      </w:pPr>
      <w:r w:rsidRPr="00A81A68">
        <w:rPr>
          <w:rFonts w:ascii="Verdana" w:hAnsi="Verdana"/>
          <w:sz w:val="20"/>
          <w:lang w:val="en-IE"/>
        </w:rPr>
        <w:t xml:space="preserve">The cost evaluation parameter is calculated in accordance with the ratio between the lowest proposed bid and the evaluated bid in question. Weight of this partial criterion is 70 % and a maximum of possibly gained number of points is 70 within this criterion. </w:t>
      </w:r>
      <w:r w:rsidRPr="00A81A68">
        <w:rPr>
          <w:rFonts w:ascii="Verdana" w:hAnsi="Verdana"/>
          <w:sz w:val="20"/>
          <w:szCs w:val="20"/>
          <w:lang w:val="en-GB"/>
        </w:rPr>
        <w:t>The Contracting Authority compares values of this partial criteria offered by each applicant with the value of applicant who offered the most suitable value among all bids within this partial criterion</w:t>
      </w:r>
      <w:r w:rsidR="00B40199">
        <w:rPr>
          <w:rFonts w:ascii="Verdana" w:hAnsi="Verdana"/>
          <w:sz w:val="20"/>
          <w:szCs w:val="20"/>
          <w:lang w:val="en-GB"/>
        </w:rPr>
        <w:t>.</w:t>
      </w:r>
    </w:p>
    <w:p w14:paraId="718F3116" w14:textId="77777777" w:rsidR="00B40199" w:rsidRDefault="00B40199" w:rsidP="00A81A68">
      <w:pPr>
        <w:pStyle w:val="Odstavecseseznamem"/>
        <w:ind w:left="360"/>
        <w:jc w:val="both"/>
        <w:rPr>
          <w:rFonts w:ascii="Verdana" w:hAnsi="Verdana"/>
          <w:sz w:val="20"/>
          <w:szCs w:val="20"/>
          <w:lang w:val="en-GB"/>
        </w:rPr>
      </w:pPr>
    </w:p>
    <w:p w14:paraId="1D5B1E24" w14:textId="77777777" w:rsidR="00B40199" w:rsidRPr="00A81A68" w:rsidRDefault="00B40199" w:rsidP="00B40199">
      <w:pPr>
        <w:pStyle w:val="Odstavecseseznamem"/>
        <w:ind w:left="360"/>
        <w:jc w:val="both"/>
        <w:rPr>
          <w:rFonts w:ascii="Verdana" w:hAnsi="Verdana"/>
          <w:sz w:val="20"/>
          <w:lang w:val="en-GB"/>
        </w:rPr>
      </w:pPr>
      <w:r w:rsidRPr="00A81A68">
        <w:rPr>
          <w:rFonts w:ascii="Verdana" w:hAnsi="Verdana"/>
          <w:sz w:val="20"/>
          <w:szCs w:val="20"/>
          <w:lang w:val="en-GB"/>
        </w:rPr>
        <w:t xml:space="preserve">The most suitable bid within this </w:t>
      </w:r>
      <w:r w:rsidRPr="00A81A68">
        <w:rPr>
          <w:rFonts w:ascii="Verdana" w:hAnsi="Verdana"/>
          <w:sz w:val="20"/>
          <w:lang w:val="en-GB"/>
        </w:rPr>
        <w:t xml:space="preserve">partial </w:t>
      </w:r>
      <w:r w:rsidRPr="00A81A68">
        <w:rPr>
          <w:rFonts w:ascii="Verdana" w:hAnsi="Verdana"/>
          <w:sz w:val="20"/>
          <w:szCs w:val="20"/>
          <w:lang w:val="en-GB"/>
        </w:rPr>
        <w:t>criterion is the one with the lowest bid price.</w:t>
      </w:r>
    </w:p>
    <w:p w14:paraId="4BB997FB" w14:textId="77777777" w:rsidR="00A81A68" w:rsidRPr="00A81A68" w:rsidRDefault="00A81A68" w:rsidP="00A81A68">
      <w:pPr>
        <w:pStyle w:val="Odstavecseseznamem"/>
        <w:ind w:left="360"/>
        <w:jc w:val="both"/>
        <w:rPr>
          <w:rFonts w:ascii="Verdana" w:hAnsi="Verdana"/>
          <w:sz w:val="20"/>
          <w:szCs w:val="20"/>
          <w:lang w:val="en-GB"/>
        </w:rPr>
      </w:pPr>
    </w:p>
    <w:p w14:paraId="2A0848F5" w14:textId="77777777" w:rsidR="00A81A68" w:rsidRPr="00A81A68" w:rsidRDefault="00A81A68" w:rsidP="00A81A68">
      <w:pPr>
        <w:pStyle w:val="Odstavecseseznamem"/>
        <w:ind w:left="360"/>
        <w:jc w:val="both"/>
        <w:rPr>
          <w:rFonts w:ascii="Verdana" w:hAnsi="Verdana"/>
          <w:sz w:val="20"/>
          <w:lang w:val="en-GB"/>
        </w:rPr>
      </w:pPr>
      <w:r w:rsidRPr="00A81A68">
        <w:rPr>
          <w:rFonts w:ascii="Verdana" w:hAnsi="Verdana"/>
          <w:sz w:val="20"/>
          <w:lang w:val="en-GB"/>
        </w:rPr>
        <w:t>Within this partial criterion the points shall be awarded accordingly:</w:t>
      </w:r>
    </w:p>
    <w:p w14:paraId="1AE3B181" w14:textId="77777777" w:rsidR="00A81A68" w:rsidRPr="00A81A68" w:rsidRDefault="00A81A68" w:rsidP="00A81A68">
      <w:pPr>
        <w:pStyle w:val="Odstavecseseznamem"/>
        <w:ind w:left="360"/>
        <w:jc w:val="both"/>
        <w:rPr>
          <w:rFonts w:ascii="Verdana" w:hAnsi="Verdana"/>
          <w:sz w:val="20"/>
          <w:lang w:val="en-IE"/>
        </w:rPr>
      </w:pPr>
    </w:p>
    <w:p w14:paraId="2C1D54D1" w14:textId="77777777" w:rsidR="00A81A68" w:rsidRPr="00A81A68" w:rsidRDefault="00A81A68" w:rsidP="00A81A68">
      <w:pPr>
        <w:pStyle w:val="Odstavecseseznamem"/>
        <w:ind w:left="360"/>
        <w:jc w:val="both"/>
        <w:rPr>
          <w:rFonts w:ascii="Verdana" w:hAnsi="Verdana"/>
          <w:sz w:val="20"/>
          <w:lang w:val="en-IE"/>
        </w:rPr>
      </w:pPr>
    </w:p>
    <w:p w14:paraId="7C4B9D2E" w14:textId="106C4E89" w:rsidR="00A81A68" w:rsidRPr="00A81A68" w:rsidRDefault="00A81A68" w:rsidP="00A81A68">
      <w:pPr>
        <w:spacing w:before="120" w:after="120"/>
        <w:rPr>
          <w:b/>
          <w:sz w:val="22"/>
          <w:lang w:val="en-IE"/>
        </w:rPr>
      </w:pPr>
      <m:oMathPara>
        <m:oMathParaPr>
          <m:jc m:val="center"/>
        </m:oMathParaPr>
        <m:oMath>
          <m:r>
            <m:rPr>
              <m:sty m:val="b"/>
            </m:rPr>
            <w:rPr>
              <w:rFonts w:ascii="Cambria Math" w:hAnsi="Cambria Math"/>
              <w:sz w:val="22"/>
              <w:lang w:val="en-IE"/>
            </w:rPr>
            <m:t>Number of points (crit. a))=</m:t>
          </m:r>
          <m:d>
            <m:dPr>
              <m:ctrlPr>
                <w:rPr>
                  <w:rFonts w:ascii="Cambria Math" w:hAnsi="Cambria Math"/>
                  <w:b/>
                  <w:sz w:val="22"/>
                  <w:lang w:val="en-IE"/>
                </w:rPr>
              </m:ctrlPr>
            </m:dPr>
            <m:e>
              <m:f>
                <m:fPr>
                  <m:ctrlPr>
                    <w:rPr>
                      <w:rFonts w:ascii="Cambria Math" w:hAnsi="Cambria Math"/>
                      <w:b/>
                      <w:sz w:val="22"/>
                      <w:lang w:val="en-IE"/>
                    </w:rPr>
                  </m:ctrlPr>
                </m:fPr>
                <m:num>
                  <m:r>
                    <m:rPr>
                      <m:sty m:val="b"/>
                    </m:rPr>
                    <w:rPr>
                      <w:rFonts w:ascii="Cambria Math" w:hAnsi="Cambria Math"/>
                      <w:sz w:val="22"/>
                      <w:lang w:val="en-IE"/>
                    </w:rPr>
                    <m:t>Lowest bid price of all the valid bids</m:t>
                  </m:r>
                </m:num>
                <m:den>
                  <m:r>
                    <m:rPr>
                      <m:sty m:val="b"/>
                    </m:rPr>
                    <w:rPr>
                      <w:rFonts w:ascii="Cambria Math" w:hAnsi="Cambria Math"/>
                      <w:sz w:val="22"/>
                      <w:lang w:val="en-IE"/>
                    </w:rPr>
                    <m:t>Bid price of the evaluated bid</m:t>
                  </m:r>
                </m:den>
              </m:f>
              <m:r>
                <m:rPr>
                  <m:sty m:val="bi"/>
                </m:rPr>
                <w:rPr>
                  <w:rFonts w:ascii="Cambria Math" w:hAnsi="Cambria Math"/>
                  <w:sz w:val="22"/>
                  <w:lang w:val="en-IE"/>
                </w:rPr>
                <m:t>×70</m:t>
              </m:r>
            </m:e>
          </m:d>
        </m:oMath>
      </m:oMathPara>
    </w:p>
    <w:p w14:paraId="7BD9E3F2" w14:textId="77777777" w:rsidR="00A81A68" w:rsidRPr="00A81A68" w:rsidRDefault="00A81A68" w:rsidP="00A81A68">
      <w:pPr>
        <w:pStyle w:val="Odstavecseseznamem"/>
        <w:ind w:left="360"/>
        <w:jc w:val="both"/>
        <w:rPr>
          <w:rFonts w:ascii="Verdana" w:hAnsi="Verdana"/>
          <w:sz w:val="20"/>
          <w:lang w:val="en-GB"/>
        </w:rPr>
      </w:pPr>
    </w:p>
    <w:p w14:paraId="69C6918D" w14:textId="0610CB8C" w:rsidR="00A81A68" w:rsidRDefault="00A81A68" w:rsidP="00A81A68">
      <w:pPr>
        <w:ind w:left="720"/>
        <w:jc w:val="both"/>
        <w:rPr>
          <w:rFonts w:ascii="Verdana" w:hAnsi="Verdana"/>
          <w:sz w:val="20"/>
          <w:lang w:val="en-GB"/>
        </w:rPr>
      </w:pPr>
    </w:p>
    <w:p w14:paraId="530E1FC7" w14:textId="336CFD7D" w:rsidR="00A81A68" w:rsidRDefault="00A81A68" w:rsidP="00A81A68">
      <w:pPr>
        <w:ind w:left="360"/>
        <w:jc w:val="both"/>
        <w:rPr>
          <w:rFonts w:ascii="Verdana" w:hAnsi="Verdana"/>
          <w:b/>
          <w:sz w:val="20"/>
          <w:lang w:val="en-GB"/>
        </w:rPr>
      </w:pPr>
      <w:r w:rsidRPr="00A81A68">
        <w:rPr>
          <w:rFonts w:ascii="Verdana" w:hAnsi="Verdana"/>
          <w:b/>
          <w:sz w:val="20"/>
          <w:lang w:val="en-GB"/>
        </w:rPr>
        <w:t>b) Number of spatial resolution units</w:t>
      </w:r>
    </w:p>
    <w:p w14:paraId="40E51F84" w14:textId="6E3EC25D" w:rsidR="00F83770" w:rsidRDefault="00F83770" w:rsidP="00C21302">
      <w:pPr>
        <w:ind w:left="360"/>
        <w:jc w:val="both"/>
        <w:rPr>
          <w:rFonts w:ascii="Verdana" w:hAnsi="Verdana" w:cs="Verdana"/>
          <w:sz w:val="20"/>
          <w:szCs w:val="20"/>
          <w:lang w:val="en-US"/>
        </w:rPr>
      </w:pPr>
      <w:r w:rsidRPr="008A346F">
        <w:rPr>
          <w:rFonts w:ascii="Verdana" w:hAnsi="Verdana" w:cs="Verdana"/>
          <w:sz w:val="20"/>
          <w:szCs w:val="20"/>
          <w:lang w:val="en-US"/>
        </w:rPr>
        <w:t xml:space="preserve">The Contracting Authority evaluates the </w:t>
      </w:r>
      <w:r>
        <w:rPr>
          <w:rFonts w:ascii="Verdana" w:hAnsi="Verdana" w:cs="Verdana"/>
          <w:sz w:val="20"/>
          <w:szCs w:val="20"/>
          <w:lang w:val="en-US"/>
        </w:rPr>
        <w:t>n</w:t>
      </w:r>
      <w:r w:rsidRPr="00F83770">
        <w:rPr>
          <w:rFonts w:ascii="Verdana" w:hAnsi="Verdana" w:cs="Verdana"/>
          <w:sz w:val="20"/>
          <w:szCs w:val="20"/>
          <w:lang w:val="en-US"/>
        </w:rPr>
        <w:t>umber of spatial resolution units</w:t>
      </w:r>
      <w:r w:rsidRPr="008A346F">
        <w:rPr>
          <w:rFonts w:ascii="Verdana" w:hAnsi="Verdana" w:cs="Verdana"/>
          <w:sz w:val="20"/>
          <w:szCs w:val="20"/>
          <w:lang w:val="en-US"/>
        </w:rPr>
        <w:t xml:space="preserve"> (</w:t>
      </w:r>
      <w:r w:rsidR="00780277">
        <w:rPr>
          <w:rFonts w:ascii="Verdana" w:hAnsi="Verdana" w:cs="Verdana"/>
          <w:sz w:val="20"/>
          <w:szCs w:val="20"/>
          <w:lang w:val="en-US"/>
        </w:rPr>
        <w:t>defin</w:t>
      </w:r>
      <w:r w:rsidR="00780277" w:rsidRPr="008A346F">
        <w:rPr>
          <w:rFonts w:ascii="Verdana" w:hAnsi="Verdana" w:cs="Verdana"/>
          <w:sz w:val="20"/>
          <w:szCs w:val="20"/>
          <w:lang w:val="en-US"/>
        </w:rPr>
        <w:t xml:space="preserve">ed </w:t>
      </w:r>
      <w:r w:rsidRPr="008A346F">
        <w:rPr>
          <w:rFonts w:ascii="Verdana" w:hAnsi="Verdana" w:cs="Verdana"/>
          <w:sz w:val="20"/>
          <w:szCs w:val="20"/>
          <w:lang w:val="en-US"/>
        </w:rPr>
        <w:t>in</w:t>
      </w:r>
      <w:r w:rsidR="00C21302">
        <w:rPr>
          <w:rFonts w:ascii="Verdana" w:hAnsi="Verdana" w:cs="Verdana"/>
          <w:sz w:val="20"/>
          <w:szCs w:val="20"/>
          <w:lang w:val="en-US"/>
        </w:rPr>
        <w:t xml:space="preserve"> S</w:t>
      </w:r>
      <w:r w:rsidR="00C21302" w:rsidRPr="00C21302">
        <w:rPr>
          <w:rFonts w:ascii="Verdana" w:hAnsi="Verdana" w:cs="Verdana"/>
          <w:sz w:val="20"/>
          <w:szCs w:val="20"/>
          <w:lang w:val="en-US"/>
        </w:rPr>
        <w:t xml:space="preserve">ection 4 and 6 </w:t>
      </w:r>
      <w:r w:rsidR="00C21302">
        <w:rPr>
          <w:rFonts w:ascii="Verdana" w:hAnsi="Verdana" w:cs="Verdana"/>
          <w:sz w:val="20"/>
          <w:szCs w:val="20"/>
          <w:lang w:val="en-US"/>
        </w:rPr>
        <w:t>of the Annex 5</w:t>
      </w:r>
      <w:r w:rsidR="00C21302" w:rsidRPr="00C21302">
        <w:rPr>
          <w:rFonts w:ascii="Verdana" w:hAnsi="Verdana" w:cs="Verdana"/>
          <w:sz w:val="20"/>
          <w:szCs w:val="20"/>
          <w:lang w:val="en-US"/>
        </w:rPr>
        <w:t>for each camera</w:t>
      </w:r>
      <w:r w:rsidR="00C21302">
        <w:rPr>
          <w:rFonts w:ascii="Verdana" w:hAnsi="Verdana" w:cs="Verdana"/>
          <w:sz w:val="20"/>
          <w:szCs w:val="20"/>
          <w:lang w:val="en-US"/>
        </w:rPr>
        <w:t xml:space="preserve"> </w:t>
      </w:r>
      <w:r w:rsidR="00C21302" w:rsidRPr="00C21302">
        <w:rPr>
          <w:rFonts w:ascii="Verdana" w:hAnsi="Verdana" w:cs="Verdana"/>
          <w:sz w:val="20"/>
          <w:szCs w:val="20"/>
          <w:lang w:val="en-US"/>
        </w:rPr>
        <w:t>respectively</w:t>
      </w:r>
      <w:r w:rsidRPr="00780277">
        <w:rPr>
          <w:rFonts w:ascii="Verdana" w:hAnsi="Verdana" w:cs="Verdana"/>
          <w:sz w:val="20"/>
          <w:szCs w:val="20"/>
          <w:lang w:val="en-US"/>
        </w:rPr>
        <w:t>).</w:t>
      </w:r>
      <w:r w:rsidRPr="008A346F">
        <w:rPr>
          <w:rFonts w:ascii="Verdana" w:hAnsi="Verdana" w:cs="Verdana"/>
          <w:sz w:val="20"/>
          <w:szCs w:val="20"/>
          <w:lang w:val="en-US"/>
        </w:rPr>
        <w:t xml:space="preserve">  Weight of </w:t>
      </w:r>
      <w:r>
        <w:rPr>
          <w:rFonts w:ascii="Verdana" w:hAnsi="Verdana" w:cs="Verdana"/>
          <w:sz w:val="20"/>
          <w:szCs w:val="20"/>
          <w:lang w:val="en-US"/>
        </w:rPr>
        <w:t>this partial criterion is 1</w:t>
      </w:r>
      <w:r w:rsidRPr="008A346F">
        <w:rPr>
          <w:rFonts w:ascii="Verdana" w:hAnsi="Verdana" w:cs="Verdana"/>
          <w:sz w:val="20"/>
          <w:szCs w:val="20"/>
          <w:lang w:val="en-US"/>
        </w:rPr>
        <w:t>0</w:t>
      </w:r>
      <w:r w:rsidR="00C21302">
        <w:rPr>
          <w:rFonts w:ascii="Verdana" w:hAnsi="Verdana" w:cs="Verdana"/>
          <w:sz w:val="20"/>
          <w:szCs w:val="20"/>
          <w:lang w:val="en-US"/>
        </w:rPr>
        <w:t xml:space="preserve"> </w:t>
      </w:r>
      <w:r w:rsidRPr="008A346F">
        <w:rPr>
          <w:rFonts w:ascii="Verdana" w:hAnsi="Verdana" w:cs="Verdana"/>
          <w:sz w:val="20"/>
          <w:szCs w:val="20"/>
          <w:lang w:val="en-US"/>
        </w:rPr>
        <w:t xml:space="preserve">% and a maximum of possibly gained number of points is </w:t>
      </w:r>
      <w:r>
        <w:rPr>
          <w:rFonts w:ascii="Verdana" w:hAnsi="Verdana" w:cs="Verdana"/>
          <w:sz w:val="20"/>
          <w:szCs w:val="20"/>
          <w:lang w:val="en-US"/>
        </w:rPr>
        <w:t>1</w:t>
      </w:r>
      <w:r w:rsidRPr="008A346F">
        <w:rPr>
          <w:rFonts w:ascii="Verdana" w:hAnsi="Verdana" w:cs="Verdana"/>
          <w:sz w:val="20"/>
          <w:szCs w:val="20"/>
          <w:lang w:val="en-US"/>
        </w:rPr>
        <w:t>0 within this criterion</w:t>
      </w:r>
      <w:r w:rsidR="00794BC9">
        <w:rPr>
          <w:rFonts w:ascii="Verdana" w:hAnsi="Verdana" w:cs="Verdana"/>
          <w:sz w:val="20"/>
          <w:szCs w:val="20"/>
          <w:lang w:val="en-US"/>
        </w:rPr>
        <w:t>.</w:t>
      </w:r>
      <w:r w:rsidRPr="008A346F">
        <w:rPr>
          <w:rFonts w:ascii="Verdana" w:hAnsi="Verdana" w:cs="Verdana"/>
          <w:sz w:val="20"/>
          <w:szCs w:val="20"/>
          <w:lang w:val="en-US"/>
        </w:rPr>
        <w:t xml:space="preserve"> The Contracting Authority compares values of this partial criteria offered by each applicant with the value of applicant who offered the most suitable value among all bid</w:t>
      </w:r>
      <w:r>
        <w:rPr>
          <w:rFonts w:ascii="Verdana" w:hAnsi="Verdana" w:cs="Verdana"/>
          <w:sz w:val="20"/>
          <w:szCs w:val="20"/>
          <w:lang w:val="en-US"/>
        </w:rPr>
        <w:t>s within this partial criterion.</w:t>
      </w:r>
    </w:p>
    <w:p w14:paraId="2B9B1899" w14:textId="77777777" w:rsidR="00B40199" w:rsidRDefault="00B40199" w:rsidP="00F83770">
      <w:pPr>
        <w:ind w:left="360"/>
        <w:jc w:val="both"/>
        <w:rPr>
          <w:rFonts w:ascii="Verdana" w:hAnsi="Verdana" w:cs="Verdana"/>
          <w:sz w:val="20"/>
          <w:szCs w:val="20"/>
          <w:lang w:val="en-US"/>
        </w:rPr>
      </w:pPr>
    </w:p>
    <w:p w14:paraId="7AAB8AD2" w14:textId="77777777" w:rsidR="00B40199" w:rsidRPr="008A346F" w:rsidRDefault="00B40199" w:rsidP="00B40199">
      <w:pPr>
        <w:ind w:left="360"/>
        <w:jc w:val="both"/>
        <w:rPr>
          <w:rFonts w:ascii="Verdana" w:hAnsi="Verdana" w:cs="Verdana"/>
          <w:sz w:val="20"/>
          <w:szCs w:val="20"/>
          <w:lang w:val="en-US"/>
        </w:rPr>
      </w:pPr>
      <w:r w:rsidRPr="008A346F">
        <w:rPr>
          <w:rFonts w:ascii="Verdana" w:hAnsi="Verdana" w:cs="Verdana"/>
          <w:sz w:val="20"/>
          <w:szCs w:val="20"/>
          <w:lang w:val="en-US"/>
        </w:rPr>
        <w:t>The most suitable bid within this partial criterion is the one with the</w:t>
      </w:r>
      <w:r>
        <w:rPr>
          <w:rFonts w:ascii="Verdana" w:hAnsi="Verdana" w:cs="Verdana"/>
          <w:sz w:val="20"/>
          <w:szCs w:val="20"/>
          <w:lang w:val="en-US"/>
        </w:rPr>
        <w:t xml:space="preserve"> highest number </w:t>
      </w:r>
      <w:r w:rsidRPr="00794BC9">
        <w:rPr>
          <w:rFonts w:ascii="Verdana" w:hAnsi="Verdana" w:cs="Verdana"/>
          <w:sz w:val="20"/>
          <w:szCs w:val="20"/>
          <w:lang w:val="en-US"/>
        </w:rPr>
        <w:t>of spatial resolution units</w:t>
      </w:r>
      <w:r w:rsidRPr="008A346F">
        <w:rPr>
          <w:rFonts w:ascii="Verdana" w:hAnsi="Verdana" w:cs="Verdana"/>
          <w:sz w:val="20"/>
          <w:szCs w:val="20"/>
          <w:lang w:val="en-US"/>
        </w:rPr>
        <w:t>.</w:t>
      </w:r>
    </w:p>
    <w:p w14:paraId="6BD23797" w14:textId="77777777" w:rsidR="00B40199" w:rsidRPr="008A346F" w:rsidRDefault="00B40199" w:rsidP="00F83770">
      <w:pPr>
        <w:ind w:left="360"/>
        <w:jc w:val="both"/>
        <w:rPr>
          <w:rFonts w:ascii="Verdana" w:hAnsi="Verdana" w:cs="Verdana"/>
          <w:sz w:val="20"/>
          <w:szCs w:val="20"/>
          <w:lang w:val="en-US"/>
        </w:rPr>
      </w:pPr>
    </w:p>
    <w:p w14:paraId="30F6DA61" w14:textId="77777777" w:rsidR="00F83770" w:rsidRPr="008A346F" w:rsidRDefault="00F83770" w:rsidP="00F83770">
      <w:pPr>
        <w:ind w:left="360"/>
        <w:jc w:val="both"/>
        <w:rPr>
          <w:rFonts w:ascii="Verdana" w:hAnsi="Verdana" w:cs="Verdana"/>
          <w:sz w:val="20"/>
          <w:szCs w:val="20"/>
          <w:lang w:val="en-US"/>
        </w:rPr>
      </w:pPr>
    </w:p>
    <w:p w14:paraId="09248366" w14:textId="77777777" w:rsidR="00F83770" w:rsidRPr="008A346F" w:rsidRDefault="00F83770" w:rsidP="00F83770">
      <w:pPr>
        <w:ind w:left="360"/>
        <w:jc w:val="both"/>
        <w:rPr>
          <w:rFonts w:ascii="Verdana" w:hAnsi="Verdana" w:cs="Verdana"/>
          <w:sz w:val="20"/>
          <w:szCs w:val="20"/>
          <w:lang w:val="en-US"/>
        </w:rPr>
      </w:pPr>
      <w:r w:rsidRPr="008A346F">
        <w:rPr>
          <w:rFonts w:ascii="Verdana" w:hAnsi="Verdana" w:cs="Verdana"/>
          <w:sz w:val="20"/>
          <w:szCs w:val="20"/>
          <w:lang w:val="en-US"/>
        </w:rPr>
        <w:t>Within this partial criterion the points shall be awarded accordingly:</w:t>
      </w:r>
    </w:p>
    <w:p w14:paraId="2143CB90" w14:textId="77777777" w:rsidR="00F83770" w:rsidRPr="00780277" w:rsidRDefault="00F83770" w:rsidP="00A81A68">
      <w:pPr>
        <w:ind w:left="360"/>
        <w:jc w:val="both"/>
        <w:rPr>
          <w:rFonts w:ascii="Verdana" w:hAnsi="Verdana"/>
          <w:b/>
          <w:sz w:val="20"/>
          <w:lang w:val="en-US"/>
        </w:rPr>
      </w:pPr>
    </w:p>
    <w:p w14:paraId="358C63D3" w14:textId="77777777" w:rsidR="000E5F60" w:rsidRDefault="000E5F60" w:rsidP="00A81A68">
      <w:pPr>
        <w:ind w:left="360"/>
        <w:jc w:val="both"/>
        <w:rPr>
          <w:rFonts w:ascii="Verdana" w:hAnsi="Verdana"/>
          <w:b/>
          <w:sz w:val="20"/>
          <w:lang w:val="en-GB"/>
        </w:rPr>
      </w:pPr>
    </w:p>
    <w:p w14:paraId="0FAEB966" w14:textId="6DF16526" w:rsidR="00F83770" w:rsidRDefault="000E5F60" w:rsidP="00A81A68">
      <w:pPr>
        <w:ind w:left="360"/>
        <w:jc w:val="both"/>
        <w:rPr>
          <w:rFonts w:ascii="Verdana" w:hAnsi="Verdana"/>
          <w:b/>
          <w:sz w:val="20"/>
          <w:lang w:val="en-GB"/>
        </w:rPr>
      </w:pPr>
      <m:oMathPara>
        <m:oMath>
          <m:r>
            <m:rPr>
              <m:sty m:val="b"/>
            </m:rPr>
            <w:rPr>
              <w:rFonts w:ascii="Cambria Math" w:hAnsi="Cambria Math"/>
              <w:sz w:val="22"/>
              <w:lang w:val="en-IE"/>
            </w:rPr>
            <m:t>Number of points (crit. b))=</m:t>
          </m:r>
          <m:d>
            <m:dPr>
              <m:ctrlPr>
                <w:rPr>
                  <w:rFonts w:ascii="Cambria Math" w:hAnsi="Cambria Math"/>
                  <w:b/>
                  <w:sz w:val="22"/>
                  <w:lang w:val="en-IE"/>
                </w:rPr>
              </m:ctrlPr>
            </m:dPr>
            <m:e>
              <m:f>
                <m:fPr>
                  <m:ctrlPr>
                    <w:rPr>
                      <w:rFonts w:ascii="Cambria Math" w:hAnsi="Cambria Math"/>
                      <w:b/>
                      <w:sz w:val="22"/>
                      <w:lang w:val="en-IE"/>
                    </w:rPr>
                  </m:ctrlPr>
                </m:fPr>
                <m:num>
                  <m:r>
                    <m:rPr>
                      <m:sty m:val="b"/>
                    </m:rPr>
                    <w:rPr>
                      <w:rFonts w:ascii="Cambria Math" w:hAnsi="Cambria Math"/>
                      <w:sz w:val="22"/>
                      <w:lang w:val="en-IE"/>
                    </w:rPr>
                    <m:t>Number of spatial resolution units in the evaluated bid</m:t>
                  </m:r>
                </m:num>
                <m:den>
                  <m:r>
                    <m:rPr>
                      <m:sty m:val="b"/>
                    </m:rPr>
                    <w:rPr>
                      <w:rFonts w:ascii="Cambria Math" w:hAnsi="Cambria Math"/>
                      <w:sz w:val="22"/>
                      <w:lang w:val="en-IE"/>
                    </w:rPr>
                    <m:t>Highest  number of spatial resolution units of the all the evaluated bids</m:t>
                  </m:r>
                </m:den>
              </m:f>
              <m:r>
                <m:rPr>
                  <m:sty m:val="bi"/>
                </m:rPr>
                <w:rPr>
                  <w:rFonts w:ascii="Cambria Math" w:hAnsi="Cambria Math"/>
                  <w:sz w:val="22"/>
                  <w:lang w:val="en-IE"/>
                </w:rPr>
                <m:t>×10</m:t>
              </m:r>
            </m:e>
          </m:d>
        </m:oMath>
      </m:oMathPara>
    </w:p>
    <w:p w14:paraId="3D0B2F95" w14:textId="77777777" w:rsidR="00F83770" w:rsidRDefault="00F83770" w:rsidP="00780277">
      <w:pPr>
        <w:ind w:left="360"/>
        <w:jc w:val="both"/>
        <w:rPr>
          <w:rFonts w:ascii="Verdana" w:hAnsi="Verdana" w:cs="Verdana"/>
          <w:sz w:val="20"/>
          <w:szCs w:val="20"/>
          <w:lang w:val="en-US"/>
        </w:rPr>
      </w:pPr>
    </w:p>
    <w:p w14:paraId="1AF1083E" w14:textId="77777777" w:rsidR="00F83770" w:rsidRPr="00780277" w:rsidRDefault="00F83770" w:rsidP="00A81A68">
      <w:pPr>
        <w:ind w:left="360"/>
        <w:jc w:val="both"/>
        <w:rPr>
          <w:rFonts w:ascii="Verdana" w:hAnsi="Verdana"/>
          <w:b/>
          <w:sz w:val="20"/>
          <w:lang w:val="en-US"/>
        </w:rPr>
      </w:pPr>
    </w:p>
    <w:p w14:paraId="2BD5EF72" w14:textId="77777777" w:rsidR="00F83770" w:rsidRPr="00A81A68" w:rsidRDefault="00F83770" w:rsidP="00A81A68">
      <w:pPr>
        <w:ind w:left="360"/>
        <w:jc w:val="both"/>
        <w:rPr>
          <w:rFonts w:ascii="Verdana" w:hAnsi="Verdana"/>
          <w:b/>
          <w:sz w:val="20"/>
          <w:lang w:val="en-GB"/>
        </w:rPr>
      </w:pPr>
    </w:p>
    <w:p w14:paraId="5FE5E790" w14:textId="77777777" w:rsidR="00A81A68" w:rsidRDefault="00A81A68" w:rsidP="00A81A68">
      <w:pPr>
        <w:ind w:left="360"/>
        <w:jc w:val="both"/>
        <w:rPr>
          <w:rFonts w:ascii="Verdana" w:hAnsi="Verdana"/>
          <w:b/>
          <w:sz w:val="20"/>
          <w:lang w:val="en-GB"/>
        </w:rPr>
      </w:pPr>
      <w:r w:rsidRPr="00A81A68">
        <w:rPr>
          <w:rFonts w:ascii="Verdana" w:hAnsi="Verdana"/>
          <w:b/>
          <w:sz w:val="20"/>
          <w:lang w:val="en-GB"/>
        </w:rPr>
        <w:t>c) Number of temporally resolved events</w:t>
      </w:r>
    </w:p>
    <w:p w14:paraId="40CE7E46" w14:textId="652A63BC" w:rsidR="00794BC9" w:rsidRDefault="00794BC9" w:rsidP="00794BC9">
      <w:pPr>
        <w:ind w:left="360"/>
        <w:jc w:val="both"/>
        <w:rPr>
          <w:rFonts w:ascii="Verdana" w:hAnsi="Verdana" w:cs="Verdana"/>
          <w:sz w:val="20"/>
          <w:szCs w:val="20"/>
          <w:lang w:val="en-US"/>
        </w:rPr>
      </w:pPr>
      <w:r w:rsidRPr="008A346F">
        <w:rPr>
          <w:rFonts w:ascii="Verdana" w:hAnsi="Verdana" w:cs="Verdana"/>
          <w:sz w:val="20"/>
          <w:szCs w:val="20"/>
          <w:lang w:val="en-US"/>
        </w:rPr>
        <w:t xml:space="preserve">The Contracting Authority evaluates the </w:t>
      </w:r>
      <w:r>
        <w:rPr>
          <w:rFonts w:ascii="Verdana" w:hAnsi="Verdana" w:cs="Verdana"/>
          <w:sz w:val="20"/>
          <w:szCs w:val="20"/>
          <w:lang w:val="en-US"/>
        </w:rPr>
        <w:t>n</w:t>
      </w:r>
      <w:r w:rsidRPr="00F83770">
        <w:rPr>
          <w:rFonts w:ascii="Verdana" w:hAnsi="Verdana" w:cs="Verdana"/>
          <w:sz w:val="20"/>
          <w:szCs w:val="20"/>
          <w:lang w:val="en-US"/>
        </w:rPr>
        <w:t xml:space="preserve">umber </w:t>
      </w:r>
      <w:r w:rsidR="00B40199" w:rsidRPr="00B40199">
        <w:rPr>
          <w:rFonts w:ascii="Verdana" w:hAnsi="Verdana" w:cs="Verdana"/>
          <w:sz w:val="20"/>
          <w:szCs w:val="20"/>
          <w:lang w:val="en-US"/>
        </w:rPr>
        <w:t xml:space="preserve">of temporally resolved events </w:t>
      </w:r>
      <w:r w:rsidRPr="008A346F">
        <w:rPr>
          <w:rFonts w:ascii="Verdana" w:hAnsi="Verdana" w:cs="Verdana"/>
          <w:sz w:val="20"/>
          <w:szCs w:val="20"/>
          <w:lang w:val="en-US"/>
        </w:rPr>
        <w:t>(</w:t>
      </w:r>
      <w:r w:rsidR="00780277">
        <w:rPr>
          <w:rFonts w:ascii="Verdana" w:hAnsi="Verdana" w:cs="Verdana"/>
          <w:sz w:val="20"/>
          <w:szCs w:val="20"/>
          <w:lang w:val="en-US"/>
        </w:rPr>
        <w:t>defin</w:t>
      </w:r>
      <w:r w:rsidR="00780277" w:rsidRPr="008A346F">
        <w:rPr>
          <w:rFonts w:ascii="Verdana" w:hAnsi="Verdana" w:cs="Verdana"/>
          <w:sz w:val="20"/>
          <w:szCs w:val="20"/>
          <w:lang w:val="en-US"/>
        </w:rPr>
        <w:t xml:space="preserve">ed </w:t>
      </w:r>
      <w:r w:rsidRPr="008A346F">
        <w:rPr>
          <w:rFonts w:ascii="Verdana" w:hAnsi="Verdana" w:cs="Verdana"/>
          <w:sz w:val="20"/>
          <w:szCs w:val="20"/>
          <w:lang w:val="en-US"/>
        </w:rPr>
        <w:t xml:space="preserve">in </w:t>
      </w:r>
      <w:r w:rsidR="00C21302">
        <w:rPr>
          <w:rFonts w:ascii="Verdana" w:hAnsi="Verdana" w:cs="Verdana"/>
          <w:sz w:val="20"/>
          <w:szCs w:val="20"/>
          <w:lang w:val="en-US"/>
        </w:rPr>
        <w:t xml:space="preserve">Section 3.4 of the </w:t>
      </w:r>
      <w:r w:rsidR="00780277">
        <w:rPr>
          <w:rFonts w:ascii="Verdana" w:hAnsi="Verdana" w:cs="Verdana"/>
          <w:sz w:val="20"/>
          <w:szCs w:val="20"/>
          <w:lang w:val="en-US"/>
        </w:rPr>
        <w:t>Annex 5).</w:t>
      </w:r>
      <w:r w:rsidR="00780277" w:rsidRPr="008A346F" w:rsidDel="00780277">
        <w:rPr>
          <w:rFonts w:ascii="Verdana" w:hAnsi="Verdana" w:cs="Verdana"/>
          <w:sz w:val="20"/>
          <w:szCs w:val="20"/>
          <w:lang w:val="en-US"/>
        </w:rPr>
        <w:t xml:space="preserve"> </w:t>
      </w:r>
      <w:r w:rsidRPr="008A346F">
        <w:rPr>
          <w:rFonts w:ascii="Verdana" w:hAnsi="Verdana" w:cs="Verdana"/>
          <w:sz w:val="20"/>
          <w:szCs w:val="20"/>
          <w:lang w:val="en-US"/>
        </w:rPr>
        <w:t xml:space="preserve">Weight of </w:t>
      </w:r>
      <w:r>
        <w:rPr>
          <w:rFonts w:ascii="Verdana" w:hAnsi="Verdana" w:cs="Verdana"/>
          <w:sz w:val="20"/>
          <w:szCs w:val="20"/>
          <w:lang w:val="en-US"/>
        </w:rPr>
        <w:t>this partial criterion is 1</w:t>
      </w:r>
      <w:r w:rsidRPr="008A346F">
        <w:rPr>
          <w:rFonts w:ascii="Verdana" w:hAnsi="Verdana" w:cs="Verdana"/>
          <w:sz w:val="20"/>
          <w:szCs w:val="20"/>
          <w:lang w:val="en-US"/>
        </w:rPr>
        <w:t xml:space="preserve">0 % and a maximum of possibly gained number of points is </w:t>
      </w:r>
      <w:r>
        <w:rPr>
          <w:rFonts w:ascii="Verdana" w:hAnsi="Verdana" w:cs="Verdana"/>
          <w:sz w:val="20"/>
          <w:szCs w:val="20"/>
          <w:lang w:val="en-US"/>
        </w:rPr>
        <w:t>1</w:t>
      </w:r>
      <w:r w:rsidRPr="008A346F">
        <w:rPr>
          <w:rFonts w:ascii="Verdana" w:hAnsi="Verdana" w:cs="Verdana"/>
          <w:sz w:val="20"/>
          <w:szCs w:val="20"/>
          <w:lang w:val="en-US"/>
        </w:rPr>
        <w:t>0 within this criterion</w:t>
      </w:r>
      <w:r>
        <w:rPr>
          <w:rFonts w:ascii="Verdana" w:hAnsi="Verdana" w:cs="Verdana"/>
          <w:sz w:val="20"/>
          <w:szCs w:val="20"/>
          <w:lang w:val="en-US"/>
        </w:rPr>
        <w:t>.</w:t>
      </w:r>
      <w:r w:rsidRPr="008A346F">
        <w:rPr>
          <w:rFonts w:ascii="Verdana" w:hAnsi="Verdana" w:cs="Verdana"/>
          <w:sz w:val="20"/>
          <w:szCs w:val="20"/>
          <w:lang w:val="en-US"/>
        </w:rPr>
        <w:t xml:space="preserve"> The Contracting Authority compares values of this partial criteria offered by each applicant with the value of applicant who offered the most suitable value among all bid</w:t>
      </w:r>
      <w:r>
        <w:rPr>
          <w:rFonts w:ascii="Verdana" w:hAnsi="Verdana" w:cs="Verdana"/>
          <w:sz w:val="20"/>
          <w:szCs w:val="20"/>
          <w:lang w:val="en-US"/>
        </w:rPr>
        <w:t>s within this partial criterion.</w:t>
      </w:r>
    </w:p>
    <w:p w14:paraId="7FB9E4BE" w14:textId="77777777" w:rsidR="00B40199" w:rsidRDefault="00B40199" w:rsidP="00794BC9">
      <w:pPr>
        <w:ind w:left="360"/>
        <w:jc w:val="both"/>
        <w:rPr>
          <w:rFonts w:ascii="Verdana" w:hAnsi="Verdana" w:cs="Verdana"/>
          <w:sz w:val="20"/>
          <w:szCs w:val="20"/>
          <w:lang w:val="en-US"/>
        </w:rPr>
      </w:pPr>
    </w:p>
    <w:p w14:paraId="40A9FB2B" w14:textId="05E109C6" w:rsidR="00B40199" w:rsidRPr="008A346F" w:rsidRDefault="00B40199" w:rsidP="00B40199">
      <w:pPr>
        <w:ind w:left="360"/>
        <w:jc w:val="both"/>
        <w:rPr>
          <w:rFonts w:ascii="Verdana" w:hAnsi="Verdana" w:cs="Verdana"/>
          <w:sz w:val="20"/>
          <w:szCs w:val="20"/>
          <w:lang w:val="en-US"/>
        </w:rPr>
      </w:pPr>
      <w:r w:rsidRPr="008A346F">
        <w:rPr>
          <w:rFonts w:ascii="Verdana" w:hAnsi="Verdana" w:cs="Verdana"/>
          <w:sz w:val="20"/>
          <w:szCs w:val="20"/>
          <w:lang w:val="en-US"/>
        </w:rPr>
        <w:t>The most suitable bid within this partial criterion is the one with the</w:t>
      </w:r>
      <w:r>
        <w:rPr>
          <w:rFonts w:ascii="Verdana" w:hAnsi="Verdana" w:cs="Verdana"/>
          <w:sz w:val="20"/>
          <w:szCs w:val="20"/>
          <w:lang w:val="en-US"/>
        </w:rPr>
        <w:t xml:space="preserve"> highest number </w:t>
      </w:r>
      <w:r w:rsidRPr="00B40199">
        <w:rPr>
          <w:rFonts w:ascii="Verdana" w:hAnsi="Verdana" w:cs="Verdana"/>
          <w:sz w:val="20"/>
          <w:szCs w:val="20"/>
          <w:lang w:val="en-US"/>
        </w:rPr>
        <w:t>of temporally resolved events</w:t>
      </w:r>
      <w:r w:rsidRPr="008A346F">
        <w:rPr>
          <w:rFonts w:ascii="Verdana" w:hAnsi="Verdana" w:cs="Verdana"/>
          <w:sz w:val="20"/>
          <w:szCs w:val="20"/>
          <w:lang w:val="en-US"/>
        </w:rPr>
        <w:t>.</w:t>
      </w:r>
    </w:p>
    <w:p w14:paraId="19893B05" w14:textId="77777777" w:rsidR="00B40199" w:rsidRPr="008A346F" w:rsidRDefault="00B40199" w:rsidP="00794BC9">
      <w:pPr>
        <w:ind w:left="360"/>
        <w:jc w:val="both"/>
        <w:rPr>
          <w:rFonts w:ascii="Verdana" w:hAnsi="Verdana" w:cs="Verdana"/>
          <w:sz w:val="20"/>
          <w:szCs w:val="20"/>
          <w:lang w:val="en-US"/>
        </w:rPr>
      </w:pPr>
    </w:p>
    <w:p w14:paraId="760E3F42" w14:textId="77777777" w:rsidR="00A81A68" w:rsidRDefault="00A81A68" w:rsidP="00A81A68">
      <w:pPr>
        <w:ind w:left="360"/>
        <w:jc w:val="both"/>
        <w:rPr>
          <w:rFonts w:ascii="Verdana" w:hAnsi="Verdana"/>
          <w:b/>
          <w:sz w:val="20"/>
          <w:lang w:val="en-GB"/>
        </w:rPr>
      </w:pPr>
    </w:p>
    <w:p w14:paraId="4B85BC89" w14:textId="165760FB" w:rsidR="000E5F60" w:rsidRDefault="000E5F60" w:rsidP="00A81A68">
      <w:pPr>
        <w:ind w:left="360"/>
        <w:jc w:val="both"/>
        <w:rPr>
          <w:rFonts w:ascii="Verdana" w:hAnsi="Verdana"/>
          <w:b/>
          <w:sz w:val="20"/>
          <w:lang w:val="en-GB"/>
        </w:rPr>
      </w:pPr>
      <m:oMathPara>
        <m:oMath>
          <m:r>
            <m:rPr>
              <m:sty m:val="b"/>
            </m:rPr>
            <w:rPr>
              <w:rFonts w:ascii="Cambria Math" w:hAnsi="Cambria Math"/>
              <w:sz w:val="22"/>
              <w:lang w:val="en-IE"/>
            </w:rPr>
            <m:t>Number of points (crit. c))=</m:t>
          </m:r>
          <m:d>
            <m:dPr>
              <m:ctrlPr>
                <w:rPr>
                  <w:rFonts w:ascii="Cambria Math" w:hAnsi="Cambria Math"/>
                  <w:b/>
                  <w:sz w:val="22"/>
                  <w:lang w:val="en-IE"/>
                </w:rPr>
              </m:ctrlPr>
            </m:dPr>
            <m:e>
              <m:f>
                <m:fPr>
                  <m:ctrlPr>
                    <w:rPr>
                      <w:rFonts w:ascii="Cambria Math" w:hAnsi="Cambria Math"/>
                      <w:b/>
                      <w:sz w:val="22"/>
                      <w:lang w:val="en-IE"/>
                    </w:rPr>
                  </m:ctrlPr>
                </m:fPr>
                <m:num>
                  <m:r>
                    <m:rPr>
                      <m:sty m:val="b"/>
                    </m:rPr>
                    <w:rPr>
                      <w:rFonts w:ascii="Cambria Math" w:hAnsi="Cambria Math"/>
                      <w:sz w:val="22"/>
                      <w:lang w:val="en-IE"/>
                    </w:rPr>
                    <m:t>Number of temporally resolved events in the evaluated bid</m:t>
                  </m:r>
                </m:num>
                <m:den>
                  <m:r>
                    <m:rPr>
                      <m:sty m:val="b"/>
                    </m:rPr>
                    <w:rPr>
                      <w:rFonts w:ascii="Cambria Math" w:hAnsi="Cambria Math"/>
                      <w:sz w:val="22"/>
                      <w:lang w:val="en-IE"/>
                    </w:rPr>
                    <m:t>Highest  number of temporally resolved events of the all the evaluated bids</m:t>
                  </m:r>
                </m:den>
              </m:f>
              <m:r>
                <m:rPr>
                  <m:sty m:val="bi"/>
                </m:rPr>
                <w:rPr>
                  <w:rFonts w:ascii="Cambria Math" w:hAnsi="Cambria Math"/>
                  <w:sz w:val="22"/>
                  <w:lang w:val="en-IE"/>
                </w:rPr>
                <m:t>×10</m:t>
              </m:r>
            </m:e>
          </m:d>
        </m:oMath>
      </m:oMathPara>
    </w:p>
    <w:p w14:paraId="649EB1A7" w14:textId="77777777" w:rsidR="000E5F60" w:rsidRDefault="000E5F60" w:rsidP="00A81A68">
      <w:pPr>
        <w:ind w:left="360"/>
        <w:jc w:val="both"/>
        <w:rPr>
          <w:rFonts w:ascii="Verdana" w:hAnsi="Verdana"/>
          <w:b/>
          <w:sz w:val="20"/>
          <w:lang w:val="en-GB"/>
        </w:rPr>
      </w:pPr>
    </w:p>
    <w:p w14:paraId="057BF5C9" w14:textId="77777777" w:rsidR="00630C30" w:rsidRPr="00A81A68" w:rsidRDefault="00630C30" w:rsidP="00A81A68">
      <w:pPr>
        <w:ind w:left="360"/>
        <w:jc w:val="both"/>
        <w:rPr>
          <w:rFonts w:ascii="Verdana" w:hAnsi="Verdana"/>
          <w:b/>
          <w:sz w:val="20"/>
          <w:lang w:val="en-GB"/>
        </w:rPr>
      </w:pPr>
    </w:p>
    <w:p w14:paraId="1B38401D" w14:textId="3EB443F1" w:rsidR="00882943" w:rsidRDefault="00882943" w:rsidP="00882943">
      <w:pPr>
        <w:ind w:left="360"/>
        <w:jc w:val="both"/>
        <w:rPr>
          <w:rFonts w:ascii="Verdana" w:hAnsi="Verdana"/>
          <w:b/>
          <w:sz w:val="20"/>
          <w:lang w:val="en-GB"/>
        </w:rPr>
      </w:pPr>
      <w:r>
        <w:rPr>
          <w:rFonts w:ascii="Verdana" w:hAnsi="Verdana"/>
          <w:b/>
          <w:sz w:val="20"/>
          <w:lang w:val="en-GB"/>
        </w:rPr>
        <w:t>d</w:t>
      </w:r>
      <w:r w:rsidRPr="00A81A68">
        <w:rPr>
          <w:rFonts w:ascii="Verdana" w:hAnsi="Verdana"/>
          <w:b/>
          <w:sz w:val="20"/>
          <w:lang w:val="en-GB"/>
        </w:rPr>
        <w:t xml:space="preserve">) </w:t>
      </w:r>
      <w:r>
        <w:rPr>
          <w:rFonts w:ascii="Verdana" w:hAnsi="Verdana"/>
          <w:b/>
          <w:sz w:val="20"/>
          <w:lang w:val="en-GB"/>
        </w:rPr>
        <w:t>Read out system</w:t>
      </w:r>
    </w:p>
    <w:p w14:paraId="3AA760C8" w14:textId="77777777" w:rsidR="00882943" w:rsidRDefault="00882943" w:rsidP="00A81A68">
      <w:pPr>
        <w:ind w:left="360"/>
        <w:jc w:val="both"/>
        <w:rPr>
          <w:rFonts w:ascii="Verdana" w:hAnsi="Verdana"/>
          <w:b/>
          <w:sz w:val="20"/>
          <w:lang w:val="en-GB"/>
        </w:rPr>
      </w:pPr>
    </w:p>
    <w:p w14:paraId="2DE3A224" w14:textId="77777777" w:rsidR="00630C30" w:rsidRDefault="00882943" w:rsidP="00A81A68">
      <w:pPr>
        <w:ind w:left="360"/>
        <w:jc w:val="both"/>
        <w:rPr>
          <w:rFonts w:ascii="Verdana" w:hAnsi="Verdana"/>
          <w:sz w:val="20"/>
          <w:lang w:val="en-GB"/>
        </w:rPr>
      </w:pPr>
      <w:r w:rsidRPr="003F6F2C">
        <w:rPr>
          <w:rFonts w:ascii="Verdana" w:hAnsi="Verdana"/>
          <w:sz w:val="20"/>
          <w:lang w:val="en-GB"/>
        </w:rPr>
        <w:t xml:space="preserve">The evaluated bid gets </w:t>
      </w:r>
      <w:r>
        <w:rPr>
          <w:rFonts w:ascii="Verdana" w:hAnsi="Verdana"/>
          <w:sz w:val="20"/>
          <w:lang w:val="en-GB"/>
        </w:rPr>
        <w:t>10 points if one of the following conditions are met: (i) the streak camera system does not use an intensifier or Micro Channel plate for relaying the output of the streak tube, or (ii) if the intensifier is internal to the streak tube and thus the streak tube does not have a phosphor and the intensifier detects electrons and not visible photons</w:t>
      </w:r>
      <w:r w:rsidR="009549C6">
        <w:rPr>
          <w:rFonts w:ascii="Verdana" w:hAnsi="Verdana"/>
          <w:sz w:val="20"/>
          <w:lang w:val="en-GB"/>
        </w:rPr>
        <w:t>.</w:t>
      </w:r>
      <w:r>
        <w:rPr>
          <w:rFonts w:ascii="Verdana" w:hAnsi="Verdana"/>
          <w:sz w:val="20"/>
          <w:lang w:val="en-GB"/>
        </w:rPr>
        <w:t xml:space="preserve"> </w:t>
      </w:r>
      <w:r w:rsidR="009549C6">
        <w:rPr>
          <w:rFonts w:ascii="Verdana" w:hAnsi="Verdana"/>
          <w:sz w:val="20"/>
          <w:lang w:val="en-GB"/>
        </w:rPr>
        <w:t>Otherwise, the evaluated bid gets 0 points.</w:t>
      </w:r>
      <w:r w:rsidR="00630C30">
        <w:rPr>
          <w:rFonts w:ascii="Verdana" w:hAnsi="Verdana"/>
          <w:sz w:val="20"/>
          <w:lang w:val="en-GB"/>
        </w:rPr>
        <w:t xml:space="preserve"> </w:t>
      </w:r>
    </w:p>
    <w:p w14:paraId="1A1F43A2" w14:textId="77777777" w:rsidR="00630C30" w:rsidRDefault="00630C30" w:rsidP="00A81A68">
      <w:pPr>
        <w:ind w:left="360"/>
        <w:jc w:val="both"/>
        <w:rPr>
          <w:rFonts w:ascii="Verdana" w:hAnsi="Verdana"/>
          <w:sz w:val="20"/>
          <w:lang w:val="en-GB"/>
        </w:rPr>
      </w:pPr>
    </w:p>
    <w:p w14:paraId="726FE536" w14:textId="10D0176C" w:rsidR="00882943" w:rsidRPr="003F6F2C" w:rsidRDefault="00630C30" w:rsidP="00A81A68">
      <w:pPr>
        <w:ind w:left="360"/>
        <w:jc w:val="both"/>
        <w:rPr>
          <w:rFonts w:ascii="Verdana" w:hAnsi="Verdana"/>
          <w:sz w:val="20"/>
          <w:lang w:val="en-GB"/>
        </w:rPr>
      </w:pPr>
      <w:r>
        <w:rPr>
          <w:rFonts w:ascii="Verdana" w:hAnsi="Verdana"/>
          <w:sz w:val="20"/>
          <w:lang w:val="en-IE"/>
        </w:rPr>
        <w:t xml:space="preserve">Meeting the Contracting Authority requirements represent the necessary essential and will be rewarded with 0 points. In case </w:t>
      </w:r>
      <w:proofErr w:type="gramStart"/>
      <w:r>
        <w:rPr>
          <w:rFonts w:ascii="Verdana" w:hAnsi="Verdana"/>
          <w:sz w:val="20"/>
          <w:lang w:val="en-IE"/>
        </w:rPr>
        <w:t>bidder gain</w:t>
      </w:r>
      <w:proofErr w:type="gramEnd"/>
      <w:r>
        <w:rPr>
          <w:rFonts w:ascii="Verdana" w:hAnsi="Verdana"/>
          <w:sz w:val="20"/>
          <w:lang w:val="en-IE"/>
        </w:rPr>
        <w:t xml:space="preserve"> 0 point within this criterion it does not mean failure to meet the tender conditions.</w:t>
      </w:r>
    </w:p>
    <w:p w14:paraId="260D973E" w14:textId="77777777" w:rsidR="00882943" w:rsidRDefault="00882943" w:rsidP="00A81A68">
      <w:pPr>
        <w:ind w:left="360"/>
        <w:jc w:val="both"/>
        <w:rPr>
          <w:rFonts w:ascii="Verdana" w:hAnsi="Verdana"/>
          <w:b/>
          <w:sz w:val="20"/>
          <w:lang w:val="en-GB"/>
        </w:rPr>
      </w:pPr>
    </w:p>
    <w:p w14:paraId="1B9DC9CE" w14:textId="77777777" w:rsidR="00A81A68" w:rsidRPr="00A81A68" w:rsidRDefault="00A81A68" w:rsidP="00A81A68">
      <w:pPr>
        <w:ind w:left="360"/>
        <w:jc w:val="both"/>
        <w:rPr>
          <w:rFonts w:ascii="Verdana" w:hAnsi="Verdana"/>
          <w:b/>
          <w:sz w:val="20"/>
          <w:lang w:val="en-GB"/>
        </w:rPr>
      </w:pPr>
    </w:p>
    <w:p w14:paraId="24B63F33" w14:textId="2B8BC88B" w:rsidR="00882943" w:rsidRDefault="00882943" w:rsidP="00882943">
      <w:pPr>
        <w:numPr>
          <w:ilvl w:val="1"/>
          <w:numId w:val="2"/>
        </w:numPr>
        <w:jc w:val="both"/>
        <w:rPr>
          <w:rFonts w:ascii="Verdana" w:hAnsi="Verdana"/>
          <w:sz w:val="20"/>
          <w:lang w:val="en-GB"/>
        </w:rPr>
      </w:pPr>
      <w:r>
        <w:rPr>
          <w:rFonts w:ascii="Verdana" w:hAnsi="Verdana"/>
          <w:sz w:val="20"/>
          <w:lang w:val="en-GB"/>
        </w:rPr>
        <w:t xml:space="preserve">Partial evaluation criteria for </w:t>
      </w:r>
      <w:r>
        <w:rPr>
          <w:rFonts w:ascii="Verdana" w:hAnsi="Verdana"/>
          <w:b/>
          <w:sz w:val="20"/>
          <w:u w:val="single"/>
          <w:lang w:val="en-GB"/>
        </w:rPr>
        <w:t>part</w:t>
      </w:r>
      <w:r w:rsidR="009549C6">
        <w:rPr>
          <w:rFonts w:ascii="Verdana" w:hAnsi="Verdana"/>
          <w:b/>
          <w:sz w:val="20"/>
          <w:u w:val="single"/>
          <w:lang w:val="en-GB"/>
        </w:rPr>
        <w:t xml:space="preserve"> 3</w:t>
      </w:r>
      <w:r>
        <w:rPr>
          <w:rFonts w:ascii="Verdana" w:hAnsi="Verdana"/>
          <w:b/>
          <w:sz w:val="20"/>
          <w:u w:val="single"/>
          <w:lang w:val="en-GB"/>
        </w:rPr>
        <w:t xml:space="preserve"> of </w:t>
      </w:r>
      <w:r w:rsidRPr="00A81A68">
        <w:rPr>
          <w:rFonts w:ascii="Verdana" w:hAnsi="Verdana"/>
          <w:b/>
          <w:sz w:val="20"/>
          <w:u w:val="single"/>
          <w:lang w:val="en-GB"/>
        </w:rPr>
        <w:t>the tender</w:t>
      </w:r>
      <w:r>
        <w:rPr>
          <w:rFonts w:ascii="Verdana" w:hAnsi="Verdana"/>
          <w:sz w:val="20"/>
          <w:lang w:val="en-GB"/>
        </w:rPr>
        <w:t>:</w:t>
      </w:r>
    </w:p>
    <w:p w14:paraId="7EA34185" w14:textId="77777777" w:rsidR="00882943" w:rsidRDefault="00882943" w:rsidP="00882943">
      <w:pPr>
        <w:ind w:left="720"/>
        <w:jc w:val="both"/>
        <w:rPr>
          <w:rFonts w:ascii="Verdana" w:hAnsi="Verdana"/>
          <w:sz w:val="20"/>
          <w:lang w:val="en-GB"/>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6"/>
        <w:gridCol w:w="1832"/>
      </w:tblGrid>
      <w:tr w:rsidR="00882943" w:rsidRPr="00E05AED" w14:paraId="223B4C22" w14:textId="77777777" w:rsidTr="00882943">
        <w:trPr>
          <w:jc w:val="center"/>
        </w:trPr>
        <w:tc>
          <w:tcPr>
            <w:tcW w:w="3824" w:type="pct"/>
            <w:shd w:val="clear" w:color="auto" w:fill="D9D9D9" w:themeFill="background1" w:themeFillShade="D9"/>
          </w:tcPr>
          <w:p w14:paraId="58157BC8" w14:textId="77777777" w:rsidR="00882943" w:rsidRPr="00E231ED" w:rsidRDefault="00882943" w:rsidP="00882943">
            <w:pPr>
              <w:jc w:val="both"/>
              <w:rPr>
                <w:rFonts w:ascii="Verdana" w:hAnsi="Verdana"/>
                <w:b/>
                <w:sz w:val="20"/>
                <w:szCs w:val="20"/>
                <w:lang w:val="en-GB"/>
              </w:rPr>
            </w:pPr>
            <w:r w:rsidRPr="00E231ED">
              <w:rPr>
                <w:rFonts w:ascii="Verdana" w:hAnsi="Verdana"/>
                <w:b/>
                <w:sz w:val="20"/>
                <w:szCs w:val="20"/>
                <w:lang w:val="en-GB"/>
              </w:rPr>
              <w:t>Partial Evaluation Criteria:</w:t>
            </w:r>
          </w:p>
        </w:tc>
        <w:tc>
          <w:tcPr>
            <w:tcW w:w="1176" w:type="pct"/>
            <w:shd w:val="clear" w:color="auto" w:fill="D9D9D9" w:themeFill="background1" w:themeFillShade="D9"/>
          </w:tcPr>
          <w:p w14:paraId="4B3A9A39" w14:textId="77777777" w:rsidR="00882943" w:rsidRPr="00E231ED" w:rsidRDefault="00882943" w:rsidP="00882943">
            <w:pPr>
              <w:jc w:val="both"/>
              <w:rPr>
                <w:rFonts w:ascii="Verdana" w:hAnsi="Verdana"/>
                <w:b/>
                <w:sz w:val="20"/>
                <w:szCs w:val="20"/>
                <w:lang w:val="en-GB"/>
              </w:rPr>
            </w:pPr>
            <w:r w:rsidRPr="00E231ED">
              <w:rPr>
                <w:rFonts w:ascii="Verdana" w:hAnsi="Verdana"/>
                <w:b/>
                <w:sz w:val="20"/>
                <w:szCs w:val="20"/>
                <w:lang w:val="en-GB"/>
              </w:rPr>
              <w:t>Weight (%)</w:t>
            </w:r>
          </w:p>
        </w:tc>
      </w:tr>
      <w:tr w:rsidR="00882943" w:rsidRPr="00E05AED" w:rsidDel="00982892" w14:paraId="77E7C026" w14:textId="77777777" w:rsidTr="00882943">
        <w:trPr>
          <w:jc w:val="center"/>
        </w:trPr>
        <w:tc>
          <w:tcPr>
            <w:tcW w:w="3824" w:type="pct"/>
            <w:shd w:val="clear" w:color="auto" w:fill="auto"/>
            <w:vAlign w:val="center"/>
          </w:tcPr>
          <w:p w14:paraId="57E47C82" w14:textId="77777777" w:rsidR="00882943" w:rsidRPr="00E231ED" w:rsidRDefault="00882943" w:rsidP="00882943">
            <w:pPr>
              <w:rPr>
                <w:rFonts w:ascii="Verdana" w:hAnsi="Verdana"/>
                <w:sz w:val="20"/>
                <w:szCs w:val="20"/>
                <w:lang w:val="en-GB"/>
              </w:rPr>
            </w:pPr>
            <w:r>
              <w:rPr>
                <w:rFonts w:ascii="Verdana" w:hAnsi="Verdana"/>
                <w:sz w:val="20"/>
                <w:szCs w:val="20"/>
                <w:lang w:val="en-GB"/>
              </w:rPr>
              <w:t xml:space="preserve">a) Total Bid </w:t>
            </w:r>
            <w:r w:rsidRPr="00E231ED">
              <w:rPr>
                <w:rFonts w:ascii="Verdana" w:hAnsi="Verdana"/>
                <w:sz w:val="20"/>
                <w:szCs w:val="20"/>
                <w:lang w:val="en-GB"/>
              </w:rPr>
              <w:t>Price</w:t>
            </w:r>
          </w:p>
        </w:tc>
        <w:tc>
          <w:tcPr>
            <w:tcW w:w="1176" w:type="pct"/>
            <w:vAlign w:val="center"/>
          </w:tcPr>
          <w:p w14:paraId="73895DFE" w14:textId="58711289" w:rsidR="00882943" w:rsidRPr="00E231ED" w:rsidDel="00982892" w:rsidRDefault="009549C6" w:rsidP="00882943">
            <w:pPr>
              <w:jc w:val="center"/>
              <w:rPr>
                <w:rFonts w:ascii="Verdana" w:hAnsi="Verdana"/>
                <w:sz w:val="20"/>
                <w:szCs w:val="20"/>
                <w:lang w:val="en-GB"/>
              </w:rPr>
            </w:pPr>
            <w:r>
              <w:rPr>
                <w:rFonts w:ascii="Verdana" w:hAnsi="Verdana"/>
                <w:sz w:val="20"/>
                <w:szCs w:val="20"/>
                <w:lang w:val="en-GB"/>
              </w:rPr>
              <w:t>75</w:t>
            </w:r>
          </w:p>
        </w:tc>
      </w:tr>
      <w:tr w:rsidR="00882943" w:rsidRPr="00E05AED" w:rsidDel="00982892" w14:paraId="5AB13035" w14:textId="77777777" w:rsidTr="00882943">
        <w:trPr>
          <w:jc w:val="center"/>
        </w:trPr>
        <w:tc>
          <w:tcPr>
            <w:tcW w:w="3824" w:type="pct"/>
            <w:shd w:val="clear" w:color="auto" w:fill="auto"/>
            <w:vAlign w:val="center"/>
          </w:tcPr>
          <w:p w14:paraId="10C35AC8" w14:textId="77777777" w:rsidR="00882943" w:rsidRPr="00E231ED" w:rsidRDefault="00882943" w:rsidP="00882943">
            <w:pPr>
              <w:rPr>
                <w:rFonts w:ascii="Verdana" w:hAnsi="Verdana"/>
                <w:sz w:val="20"/>
                <w:szCs w:val="20"/>
                <w:lang w:val="en-GB"/>
              </w:rPr>
            </w:pPr>
            <w:r>
              <w:rPr>
                <w:rFonts w:ascii="Verdana" w:hAnsi="Verdana"/>
                <w:sz w:val="20"/>
                <w:szCs w:val="20"/>
                <w:lang w:val="en-GB"/>
              </w:rPr>
              <w:t xml:space="preserve">b) </w:t>
            </w:r>
            <w:r w:rsidRPr="00A81A68">
              <w:rPr>
                <w:rFonts w:ascii="Verdana" w:hAnsi="Verdana"/>
                <w:sz w:val="20"/>
                <w:szCs w:val="20"/>
                <w:lang w:val="en-GB"/>
              </w:rPr>
              <w:t>Number of spatial resolution units</w:t>
            </w:r>
          </w:p>
        </w:tc>
        <w:tc>
          <w:tcPr>
            <w:tcW w:w="1176" w:type="pct"/>
            <w:vAlign w:val="center"/>
          </w:tcPr>
          <w:p w14:paraId="317E7091" w14:textId="77777777" w:rsidR="00882943" w:rsidRPr="00E231ED" w:rsidDel="00982892" w:rsidRDefault="00882943" w:rsidP="00882943">
            <w:pPr>
              <w:jc w:val="center"/>
              <w:rPr>
                <w:rFonts w:ascii="Verdana" w:hAnsi="Verdana"/>
                <w:sz w:val="20"/>
                <w:szCs w:val="20"/>
                <w:lang w:val="en-GB"/>
              </w:rPr>
            </w:pPr>
            <w:r w:rsidRPr="00E231ED">
              <w:rPr>
                <w:rFonts w:ascii="Verdana" w:hAnsi="Verdana"/>
                <w:sz w:val="20"/>
                <w:szCs w:val="20"/>
                <w:lang w:val="en-GB"/>
              </w:rPr>
              <w:t>10</w:t>
            </w:r>
          </w:p>
        </w:tc>
      </w:tr>
      <w:tr w:rsidR="00882943" w:rsidRPr="00E05AED" w:rsidDel="00982892" w14:paraId="442DCB3B" w14:textId="77777777" w:rsidTr="00882943">
        <w:trPr>
          <w:jc w:val="center"/>
        </w:trPr>
        <w:tc>
          <w:tcPr>
            <w:tcW w:w="3824" w:type="pct"/>
            <w:shd w:val="clear" w:color="auto" w:fill="auto"/>
            <w:vAlign w:val="center"/>
          </w:tcPr>
          <w:p w14:paraId="5A9350AC" w14:textId="77777777" w:rsidR="00882943" w:rsidRPr="00E231ED" w:rsidRDefault="00882943" w:rsidP="00882943">
            <w:pPr>
              <w:rPr>
                <w:rFonts w:ascii="Verdana" w:hAnsi="Verdana"/>
                <w:sz w:val="20"/>
                <w:szCs w:val="20"/>
                <w:lang w:val="en-GB"/>
              </w:rPr>
            </w:pPr>
            <w:r>
              <w:rPr>
                <w:rFonts w:ascii="Verdana" w:hAnsi="Verdana"/>
                <w:sz w:val="20"/>
                <w:szCs w:val="20"/>
                <w:lang w:val="en-GB"/>
              </w:rPr>
              <w:t xml:space="preserve">c) </w:t>
            </w:r>
            <w:r w:rsidRPr="00A81A68">
              <w:rPr>
                <w:rFonts w:ascii="Verdana" w:hAnsi="Verdana"/>
                <w:sz w:val="20"/>
                <w:szCs w:val="20"/>
                <w:lang w:val="en-GB"/>
              </w:rPr>
              <w:t>Number of temporally resolved events</w:t>
            </w:r>
          </w:p>
        </w:tc>
        <w:tc>
          <w:tcPr>
            <w:tcW w:w="1176" w:type="pct"/>
            <w:vAlign w:val="center"/>
          </w:tcPr>
          <w:p w14:paraId="608AB425" w14:textId="77777777" w:rsidR="00882943" w:rsidRPr="00E231ED" w:rsidDel="00982892" w:rsidRDefault="00882943" w:rsidP="00882943">
            <w:pPr>
              <w:jc w:val="center"/>
              <w:rPr>
                <w:rFonts w:ascii="Verdana" w:hAnsi="Verdana"/>
                <w:sz w:val="20"/>
                <w:szCs w:val="20"/>
                <w:lang w:val="en-GB"/>
              </w:rPr>
            </w:pPr>
            <w:r w:rsidRPr="00E231ED">
              <w:rPr>
                <w:rFonts w:ascii="Verdana" w:hAnsi="Verdana"/>
                <w:sz w:val="20"/>
                <w:szCs w:val="20"/>
                <w:lang w:val="en-GB"/>
              </w:rPr>
              <w:t>10</w:t>
            </w:r>
          </w:p>
        </w:tc>
      </w:tr>
      <w:tr w:rsidR="00882943" w:rsidRPr="00E05AED" w:rsidDel="00982892" w14:paraId="0C6A8F48" w14:textId="77777777" w:rsidTr="00882943">
        <w:trPr>
          <w:jc w:val="center"/>
        </w:trPr>
        <w:tc>
          <w:tcPr>
            <w:tcW w:w="3824" w:type="pct"/>
            <w:shd w:val="clear" w:color="auto" w:fill="auto"/>
            <w:vAlign w:val="center"/>
          </w:tcPr>
          <w:p w14:paraId="2BDA5D78" w14:textId="047653DA" w:rsidR="00882943" w:rsidRPr="009549C6" w:rsidRDefault="00882943" w:rsidP="00882943">
            <w:pPr>
              <w:rPr>
                <w:rFonts w:ascii="Verdana" w:hAnsi="Verdana"/>
                <w:sz w:val="20"/>
                <w:szCs w:val="20"/>
                <w:lang w:val="en-GB"/>
              </w:rPr>
            </w:pPr>
            <w:r w:rsidRPr="009549C6">
              <w:rPr>
                <w:rFonts w:ascii="Verdana" w:hAnsi="Verdana"/>
                <w:sz w:val="20"/>
                <w:szCs w:val="20"/>
                <w:lang w:val="en-GB"/>
              </w:rPr>
              <w:t xml:space="preserve">d) </w:t>
            </w:r>
            <w:proofErr w:type="spellStart"/>
            <w:r w:rsidR="009549C6" w:rsidRPr="003F6F2C">
              <w:rPr>
                <w:rFonts w:ascii="Verdana" w:hAnsi="Verdana"/>
                <w:sz w:val="20"/>
                <w:szCs w:val="20"/>
              </w:rPr>
              <w:t>Internal</w:t>
            </w:r>
            <w:proofErr w:type="spellEnd"/>
            <w:r w:rsidR="009549C6" w:rsidRPr="003F6F2C">
              <w:rPr>
                <w:rFonts w:ascii="Verdana" w:hAnsi="Verdana"/>
                <w:sz w:val="20"/>
                <w:szCs w:val="20"/>
              </w:rPr>
              <w:t xml:space="preserve"> </w:t>
            </w:r>
            <w:proofErr w:type="spellStart"/>
            <w:r w:rsidR="009549C6" w:rsidRPr="003F6F2C">
              <w:rPr>
                <w:rFonts w:ascii="Verdana" w:hAnsi="Verdana"/>
                <w:sz w:val="20"/>
                <w:szCs w:val="20"/>
              </w:rPr>
              <w:t>optical</w:t>
            </w:r>
            <w:proofErr w:type="spellEnd"/>
            <w:r w:rsidR="009549C6" w:rsidRPr="003F6F2C">
              <w:rPr>
                <w:rFonts w:ascii="Verdana" w:hAnsi="Verdana"/>
                <w:sz w:val="20"/>
                <w:szCs w:val="20"/>
              </w:rPr>
              <w:t xml:space="preserve"> </w:t>
            </w:r>
            <w:proofErr w:type="spellStart"/>
            <w:r w:rsidR="009549C6" w:rsidRPr="003F6F2C">
              <w:rPr>
                <w:rFonts w:ascii="Verdana" w:hAnsi="Verdana"/>
                <w:sz w:val="20"/>
                <w:szCs w:val="20"/>
              </w:rPr>
              <w:t>Ethernet</w:t>
            </w:r>
            <w:proofErr w:type="spellEnd"/>
            <w:r w:rsidR="009549C6" w:rsidRPr="003F6F2C">
              <w:rPr>
                <w:rFonts w:ascii="Verdana" w:hAnsi="Verdana"/>
                <w:sz w:val="20"/>
                <w:szCs w:val="20"/>
              </w:rPr>
              <w:t xml:space="preserve"> </w:t>
            </w:r>
            <w:proofErr w:type="spellStart"/>
            <w:r w:rsidR="009549C6" w:rsidRPr="003F6F2C">
              <w:rPr>
                <w:rFonts w:ascii="Verdana" w:hAnsi="Verdana"/>
                <w:sz w:val="20"/>
                <w:szCs w:val="20"/>
              </w:rPr>
              <w:t>communication</w:t>
            </w:r>
            <w:proofErr w:type="spellEnd"/>
            <w:r w:rsidR="009549C6" w:rsidRPr="003F6F2C">
              <w:rPr>
                <w:rFonts w:ascii="Verdana" w:hAnsi="Verdana"/>
                <w:sz w:val="20"/>
                <w:szCs w:val="20"/>
              </w:rPr>
              <w:t xml:space="preserve"> module in </w:t>
            </w:r>
            <w:proofErr w:type="spellStart"/>
            <w:r w:rsidR="009549C6" w:rsidRPr="003F6F2C">
              <w:rPr>
                <w:rFonts w:ascii="Verdana" w:hAnsi="Verdana"/>
                <w:sz w:val="20"/>
                <w:szCs w:val="20"/>
              </w:rPr>
              <w:t>the</w:t>
            </w:r>
            <w:proofErr w:type="spellEnd"/>
            <w:r w:rsidR="009549C6" w:rsidRPr="003F6F2C">
              <w:rPr>
                <w:rFonts w:ascii="Verdana" w:hAnsi="Verdana"/>
                <w:sz w:val="20"/>
                <w:szCs w:val="20"/>
              </w:rPr>
              <w:t xml:space="preserve"> </w:t>
            </w:r>
            <w:proofErr w:type="spellStart"/>
            <w:r w:rsidR="009549C6" w:rsidRPr="003F6F2C">
              <w:rPr>
                <w:rFonts w:ascii="Verdana" w:hAnsi="Verdana"/>
                <w:sz w:val="20"/>
                <w:szCs w:val="20"/>
              </w:rPr>
              <w:t>camera</w:t>
            </w:r>
            <w:proofErr w:type="spellEnd"/>
          </w:p>
        </w:tc>
        <w:tc>
          <w:tcPr>
            <w:tcW w:w="1176" w:type="pct"/>
            <w:vAlign w:val="center"/>
          </w:tcPr>
          <w:p w14:paraId="73407F8F" w14:textId="26CC0D2B" w:rsidR="00882943" w:rsidRPr="009549C6" w:rsidRDefault="009549C6" w:rsidP="00882943">
            <w:pPr>
              <w:jc w:val="center"/>
              <w:rPr>
                <w:rFonts w:ascii="Verdana" w:hAnsi="Verdana"/>
                <w:sz w:val="20"/>
                <w:szCs w:val="20"/>
                <w:lang w:val="en-GB"/>
              </w:rPr>
            </w:pPr>
            <w:r w:rsidRPr="009549C6">
              <w:rPr>
                <w:rFonts w:ascii="Verdana" w:hAnsi="Verdana"/>
                <w:sz w:val="20"/>
                <w:szCs w:val="20"/>
                <w:lang w:val="en-GB"/>
              </w:rPr>
              <w:t>5</w:t>
            </w:r>
          </w:p>
        </w:tc>
      </w:tr>
    </w:tbl>
    <w:p w14:paraId="6F077A12" w14:textId="77777777" w:rsidR="00882943" w:rsidRDefault="00882943" w:rsidP="00882943">
      <w:pPr>
        <w:pStyle w:val="Odstavecseseznamem"/>
        <w:ind w:left="360"/>
        <w:jc w:val="both"/>
        <w:rPr>
          <w:rFonts w:ascii="Verdana" w:hAnsi="Verdana"/>
          <w:b/>
          <w:sz w:val="20"/>
          <w:szCs w:val="20"/>
          <w:lang w:val="en-GB"/>
        </w:rPr>
      </w:pPr>
    </w:p>
    <w:p w14:paraId="0CE2F83B" w14:textId="77777777" w:rsidR="00882943" w:rsidRPr="00A81A68" w:rsidRDefault="00882943" w:rsidP="00882943">
      <w:pPr>
        <w:pStyle w:val="Odstavecseseznamem"/>
        <w:ind w:left="360"/>
        <w:jc w:val="both"/>
        <w:rPr>
          <w:rFonts w:ascii="Verdana" w:hAnsi="Verdana"/>
          <w:b/>
          <w:sz w:val="20"/>
          <w:szCs w:val="20"/>
          <w:lang w:val="en-GB"/>
        </w:rPr>
      </w:pPr>
      <w:r w:rsidRPr="00A81A68">
        <w:rPr>
          <w:rFonts w:ascii="Verdana" w:hAnsi="Verdana"/>
          <w:b/>
          <w:sz w:val="20"/>
          <w:szCs w:val="20"/>
          <w:lang w:val="en-GB"/>
        </w:rPr>
        <w:t>a) Total Bid Price</w:t>
      </w:r>
      <w:r w:rsidRPr="00A81A68">
        <w:rPr>
          <w:rFonts w:ascii="Verdana" w:hAnsi="Verdana"/>
          <w:b/>
          <w:sz w:val="20"/>
          <w:szCs w:val="20"/>
          <w:lang w:val="en-GB"/>
        </w:rPr>
        <w:tab/>
      </w:r>
      <w:r w:rsidRPr="00A81A68">
        <w:rPr>
          <w:rFonts w:ascii="Verdana" w:hAnsi="Verdana"/>
          <w:b/>
          <w:sz w:val="20"/>
          <w:szCs w:val="20"/>
          <w:lang w:val="en-GB"/>
        </w:rPr>
        <w:tab/>
      </w:r>
      <w:r w:rsidRPr="00A81A68">
        <w:rPr>
          <w:rFonts w:ascii="Verdana" w:hAnsi="Verdana"/>
          <w:b/>
          <w:sz w:val="20"/>
          <w:szCs w:val="20"/>
          <w:lang w:val="en-GB"/>
        </w:rPr>
        <w:tab/>
      </w:r>
      <w:r w:rsidRPr="00A81A68">
        <w:rPr>
          <w:rFonts w:ascii="Verdana" w:hAnsi="Verdana"/>
          <w:b/>
          <w:sz w:val="20"/>
          <w:szCs w:val="20"/>
          <w:lang w:val="en-GB"/>
        </w:rPr>
        <w:tab/>
      </w:r>
    </w:p>
    <w:p w14:paraId="7A59B44A" w14:textId="77777777" w:rsidR="00882943" w:rsidRPr="00A81A68" w:rsidRDefault="00882943" w:rsidP="00882943">
      <w:pPr>
        <w:pStyle w:val="Odstavecseseznamem"/>
        <w:ind w:left="360"/>
        <w:jc w:val="both"/>
        <w:rPr>
          <w:rFonts w:ascii="Verdana" w:hAnsi="Verdana"/>
          <w:sz w:val="20"/>
          <w:lang w:val="en-GB"/>
        </w:rPr>
      </w:pPr>
      <w:r w:rsidRPr="00A81A68">
        <w:rPr>
          <w:rFonts w:ascii="Verdana" w:hAnsi="Verdana"/>
          <w:sz w:val="20"/>
          <w:szCs w:val="20"/>
          <w:lang w:val="en-GB"/>
        </w:rPr>
        <w:t xml:space="preserve">The Contracting Authority evaluates the total bid price in </w:t>
      </w:r>
      <w:r>
        <w:rPr>
          <w:rFonts w:ascii="Verdana" w:hAnsi="Verdana"/>
          <w:sz w:val="20"/>
          <w:szCs w:val="20"/>
          <w:lang w:val="en-GB"/>
        </w:rPr>
        <w:t>EUR</w:t>
      </w:r>
      <w:r w:rsidRPr="00A81A68">
        <w:rPr>
          <w:rFonts w:ascii="Verdana" w:hAnsi="Verdana"/>
          <w:sz w:val="20"/>
          <w:szCs w:val="20"/>
          <w:lang w:val="en-GB"/>
        </w:rPr>
        <w:t xml:space="preserve"> net of VAT. The structure shall be given in the structure defined in the art. </w:t>
      </w:r>
      <w:proofErr w:type="gramStart"/>
      <w:r w:rsidRPr="00A81A68">
        <w:rPr>
          <w:rFonts w:ascii="Verdana" w:hAnsi="Verdana"/>
          <w:sz w:val="20"/>
          <w:szCs w:val="20"/>
          <w:lang w:val="en-GB"/>
        </w:rPr>
        <w:t>5 hereto.</w:t>
      </w:r>
      <w:proofErr w:type="gramEnd"/>
      <w:r w:rsidRPr="00A81A68">
        <w:rPr>
          <w:rFonts w:ascii="Verdana" w:hAnsi="Verdana"/>
          <w:sz w:val="20"/>
          <w:szCs w:val="20"/>
          <w:lang w:val="en-GB"/>
        </w:rPr>
        <w:t xml:space="preserve"> </w:t>
      </w:r>
    </w:p>
    <w:p w14:paraId="5E667850" w14:textId="77777777" w:rsidR="00882943" w:rsidRPr="00A81A68" w:rsidRDefault="00882943" w:rsidP="00882943">
      <w:pPr>
        <w:pStyle w:val="Odstavecseseznamem"/>
        <w:ind w:left="360"/>
        <w:jc w:val="both"/>
        <w:rPr>
          <w:rFonts w:ascii="Verdana" w:hAnsi="Verdana"/>
          <w:sz w:val="20"/>
          <w:lang w:val="en-GB"/>
        </w:rPr>
      </w:pPr>
    </w:p>
    <w:p w14:paraId="1C227174" w14:textId="77777777" w:rsidR="00882943" w:rsidRPr="00A81A68" w:rsidRDefault="00882943" w:rsidP="00882943">
      <w:pPr>
        <w:pStyle w:val="Odstavecseseznamem"/>
        <w:ind w:left="360"/>
        <w:jc w:val="both"/>
        <w:rPr>
          <w:rFonts w:ascii="Verdana" w:hAnsi="Verdana"/>
          <w:sz w:val="20"/>
          <w:szCs w:val="20"/>
          <w:lang w:val="en-GB"/>
        </w:rPr>
      </w:pPr>
      <w:r w:rsidRPr="00A81A68">
        <w:rPr>
          <w:rFonts w:ascii="Verdana" w:hAnsi="Verdana"/>
          <w:sz w:val="20"/>
          <w:lang w:val="en-IE"/>
        </w:rPr>
        <w:t xml:space="preserve">The cost evaluation parameter is calculated in accordance with the ratio between the lowest proposed bid and the evaluated bid in question. Weight of this partial criterion is 70 % and a maximum of possibly gained number of points is 70 within this criterion. </w:t>
      </w:r>
      <w:r w:rsidRPr="00A81A68">
        <w:rPr>
          <w:rFonts w:ascii="Verdana" w:hAnsi="Verdana"/>
          <w:sz w:val="20"/>
          <w:szCs w:val="20"/>
          <w:lang w:val="en-GB"/>
        </w:rPr>
        <w:t xml:space="preserve">The Contracting Authority compares values of this partial criteria offered by each applicant with the value of applicant who offered the most suitable value among all bids within this partial criterion </w:t>
      </w:r>
    </w:p>
    <w:p w14:paraId="70672131" w14:textId="77777777" w:rsidR="00882943" w:rsidRPr="00A81A68" w:rsidRDefault="00882943" w:rsidP="00882943">
      <w:pPr>
        <w:pStyle w:val="Odstavecseseznamem"/>
        <w:ind w:left="360"/>
        <w:jc w:val="both"/>
        <w:rPr>
          <w:rFonts w:ascii="Verdana" w:hAnsi="Verdana"/>
          <w:sz w:val="20"/>
          <w:szCs w:val="20"/>
          <w:lang w:val="en-GB"/>
        </w:rPr>
      </w:pPr>
    </w:p>
    <w:p w14:paraId="3F713B87" w14:textId="77777777" w:rsidR="00882943" w:rsidRPr="00A81A68" w:rsidRDefault="00882943" w:rsidP="00882943">
      <w:pPr>
        <w:pStyle w:val="Odstavecseseznamem"/>
        <w:ind w:left="360"/>
        <w:jc w:val="both"/>
        <w:rPr>
          <w:rFonts w:ascii="Verdana" w:hAnsi="Verdana"/>
          <w:sz w:val="20"/>
          <w:lang w:val="en-GB"/>
        </w:rPr>
      </w:pPr>
      <w:r w:rsidRPr="00A81A68">
        <w:rPr>
          <w:rFonts w:ascii="Verdana" w:hAnsi="Verdana"/>
          <w:sz w:val="20"/>
          <w:lang w:val="en-GB"/>
        </w:rPr>
        <w:t>Within this partial criterion the points shall be awarded accordingly:</w:t>
      </w:r>
    </w:p>
    <w:p w14:paraId="76058514" w14:textId="77777777" w:rsidR="00882943" w:rsidRPr="00A81A68" w:rsidRDefault="00882943" w:rsidP="00882943">
      <w:pPr>
        <w:pStyle w:val="Odstavecseseznamem"/>
        <w:ind w:left="360"/>
        <w:jc w:val="both"/>
        <w:rPr>
          <w:rFonts w:ascii="Verdana" w:hAnsi="Verdana"/>
          <w:sz w:val="20"/>
          <w:lang w:val="en-IE"/>
        </w:rPr>
      </w:pPr>
    </w:p>
    <w:p w14:paraId="4CCF44B4" w14:textId="77777777" w:rsidR="00882943" w:rsidRPr="00A81A68" w:rsidRDefault="00882943" w:rsidP="00882943">
      <w:pPr>
        <w:pStyle w:val="Odstavecseseznamem"/>
        <w:ind w:left="360"/>
        <w:jc w:val="both"/>
        <w:rPr>
          <w:rFonts w:ascii="Verdana" w:hAnsi="Verdana"/>
          <w:sz w:val="20"/>
          <w:lang w:val="en-IE"/>
        </w:rPr>
      </w:pPr>
    </w:p>
    <w:p w14:paraId="468B9192" w14:textId="09CAA766" w:rsidR="00882943" w:rsidRPr="00A81A68" w:rsidRDefault="00882943" w:rsidP="00882943">
      <w:pPr>
        <w:spacing w:before="120" w:after="120"/>
        <w:rPr>
          <w:b/>
          <w:sz w:val="22"/>
          <w:lang w:val="en-IE"/>
        </w:rPr>
      </w:pPr>
      <m:oMathPara>
        <m:oMathParaPr>
          <m:jc m:val="center"/>
        </m:oMathParaPr>
        <m:oMath>
          <m:r>
            <m:rPr>
              <m:sty m:val="b"/>
            </m:rPr>
            <w:rPr>
              <w:rFonts w:ascii="Cambria Math" w:hAnsi="Cambria Math"/>
              <w:sz w:val="22"/>
              <w:lang w:val="en-IE"/>
            </w:rPr>
            <m:t>Number of points (crit. a))=</m:t>
          </m:r>
          <m:d>
            <m:dPr>
              <m:ctrlPr>
                <w:rPr>
                  <w:rFonts w:ascii="Cambria Math" w:hAnsi="Cambria Math"/>
                  <w:b/>
                  <w:sz w:val="22"/>
                  <w:lang w:val="en-IE"/>
                </w:rPr>
              </m:ctrlPr>
            </m:dPr>
            <m:e>
              <m:f>
                <m:fPr>
                  <m:ctrlPr>
                    <w:rPr>
                      <w:rFonts w:ascii="Cambria Math" w:hAnsi="Cambria Math"/>
                      <w:b/>
                      <w:sz w:val="22"/>
                      <w:lang w:val="en-IE"/>
                    </w:rPr>
                  </m:ctrlPr>
                </m:fPr>
                <m:num>
                  <m:r>
                    <m:rPr>
                      <m:sty m:val="b"/>
                    </m:rPr>
                    <w:rPr>
                      <w:rFonts w:ascii="Cambria Math" w:hAnsi="Cambria Math"/>
                      <w:sz w:val="22"/>
                      <w:lang w:val="en-IE"/>
                    </w:rPr>
                    <m:t>Lowest bid price of all the valid bids</m:t>
                  </m:r>
                </m:num>
                <m:den>
                  <m:r>
                    <m:rPr>
                      <m:sty m:val="b"/>
                    </m:rPr>
                    <w:rPr>
                      <w:rFonts w:ascii="Cambria Math" w:hAnsi="Cambria Math"/>
                      <w:sz w:val="22"/>
                      <w:lang w:val="en-IE"/>
                    </w:rPr>
                    <m:t>Bid price of the evaluated bid</m:t>
                  </m:r>
                </m:den>
              </m:f>
              <m:r>
                <m:rPr>
                  <m:sty m:val="bi"/>
                </m:rPr>
                <w:rPr>
                  <w:rFonts w:ascii="Cambria Math" w:hAnsi="Cambria Math"/>
                  <w:sz w:val="22"/>
                  <w:lang w:val="en-IE"/>
                </w:rPr>
                <m:t>×75</m:t>
              </m:r>
            </m:e>
          </m:d>
        </m:oMath>
      </m:oMathPara>
    </w:p>
    <w:p w14:paraId="735C6241" w14:textId="77777777" w:rsidR="00882943" w:rsidRPr="00A81A68" w:rsidRDefault="00882943" w:rsidP="00882943">
      <w:pPr>
        <w:pStyle w:val="Odstavecseseznamem"/>
        <w:ind w:left="360"/>
        <w:jc w:val="both"/>
        <w:rPr>
          <w:rFonts w:ascii="Verdana" w:hAnsi="Verdana"/>
          <w:sz w:val="20"/>
          <w:lang w:val="en-GB"/>
        </w:rPr>
      </w:pPr>
    </w:p>
    <w:p w14:paraId="3A325E1C" w14:textId="77777777" w:rsidR="00882943" w:rsidRPr="00A81A68" w:rsidRDefault="00882943" w:rsidP="00882943">
      <w:pPr>
        <w:pStyle w:val="Odstavecseseznamem"/>
        <w:ind w:left="360"/>
        <w:jc w:val="both"/>
        <w:rPr>
          <w:rFonts w:ascii="Verdana" w:hAnsi="Verdana"/>
          <w:sz w:val="20"/>
          <w:lang w:val="en-GB"/>
        </w:rPr>
      </w:pPr>
      <w:r w:rsidRPr="00A81A68">
        <w:rPr>
          <w:rFonts w:ascii="Verdana" w:hAnsi="Verdana"/>
          <w:sz w:val="20"/>
          <w:szCs w:val="20"/>
          <w:lang w:val="en-GB"/>
        </w:rPr>
        <w:t xml:space="preserve">The most suitable bid within this </w:t>
      </w:r>
      <w:r w:rsidRPr="00A81A68">
        <w:rPr>
          <w:rFonts w:ascii="Verdana" w:hAnsi="Verdana"/>
          <w:sz w:val="20"/>
          <w:lang w:val="en-GB"/>
        </w:rPr>
        <w:t xml:space="preserve">partial </w:t>
      </w:r>
      <w:r w:rsidRPr="00A81A68">
        <w:rPr>
          <w:rFonts w:ascii="Verdana" w:hAnsi="Verdana"/>
          <w:sz w:val="20"/>
          <w:szCs w:val="20"/>
          <w:lang w:val="en-GB"/>
        </w:rPr>
        <w:t>criterion is the one with the lowest bid price.</w:t>
      </w:r>
    </w:p>
    <w:p w14:paraId="395133CF" w14:textId="77777777" w:rsidR="00882943" w:rsidRDefault="00882943" w:rsidP="00882943">
      <w:pPr>
        <w:ind w:left="720"/>
        <w:jc w:val="both"/>
        <w:rPr>
          <w:rFonts w:ascii="Verdana" w:hAnsi="Verdana"/>
          <w:sz w:val="20"/>
          <w:lang w:val="en-GB"/>
        </w:rPr>
      </w:pPr>
    </w:p>
    <w:p w14:paraId="7B3D6BA8" w14:textId="77777777" w:rsidR="00882943" w:rsidRDefault="00882943" w:rsidP="00882943">
      <w:pPr>
        <w:ind w:left="360"/>
        <w:jc w:val="both"/>
        <w:rPr>
          <w:rFonts w:ascii="Verdana" w:hAnsi="Verdana"/>
          <w:b/>
          <w:sz w:val="20"/>
          <w:lang w:val="en-GB"/>
        </w:rPr>
      </w:pPr>
      <w:r w:rsidRPr="00A81A68">
        <w:rPr>
          <w:rFonts w:ascii="Verdana" w:hAnsi="Verdana"/>
          <w:b/>
          <w:sz w:val="20"/>
          <w:lang w:val="en-GB"/>
        </w:rPr>
        <w:t>b) Number of spatial resolution units</w:t>
      </w:r>
    </w:p>
    <w:p w14:paraId="4D9DE319" w14:textId="704C5D6F" w:rsidR="00630C30" w:rsidRDefault="00630C30" w:rsidP="00630C30">
      <w:pPr>
        <w:ind w:left="360"/>
        <w:jc w:val="both"/>
        <w:rPr>
          <w:rFonts w:ascii="Verdana" w:hAnsi="Verdana" w:cs="Verdana"/>
          <w:sz w:val="20"/>
          <w:szCs w:val="20"/>
          <w:lang w:val="en-US"/>
        </w:rPr>
      </w:pPr>
      <w:r w:rsidRPr="008A346F">
        <w:rPr>
          <w:rFonts w:ascii="Verdana" w:hAnsi="Verdana" w:cs="Verdana"/>
          <w:sz w:val="20"/>
          <w:szCs w:val="20"/>
          <w:lang w:val="en-US"/>
        </w:rPr>
        <w:t xml:space="preserve">The Contracting Authority evaluates the </w:t>
      </w:r>
      <w:r>
        <w:rPr>
          <w:rFonts w:ascii="Verdana" w:hAnsi="Verdana" w:cs="Verdana"/>
          <w:sz w:val="20"/>
          <w:szCs w:val="20"/>
          <w:lang w:val="en-US"/>
        </w:rPr>
        <w:t>n</w:t>
      </w:r>
      <w:r w:rsidRPr="00F83770">
        <w:rPr>
          <w:rFonts w:ascii="Verdana" w:hAnsi="Verdana" w:cs="Verdana"/>
          <w:sz w:val="20"/>
          <w:szCs w:val="20"/>
          <w:lang w:val="en-US"/>
        </w:rPr>
        <w:t>umber of spatial resolution units</w:t>
      </w:r>
      <w:r w:rsidRPr="008A346F">
        <w:rPr>
          <w:rFonts w:ascii="Verdana" w:hAnsi="Verdana" w:cs="Verdana"/>
          <w:sz w:val="20"/>
          <w:szCs w:val="20"/>
          <w:lang w:val="en-US"/>
        </w:rPr>
        <w:t xml:space="preserve"> (</w:t>
      </w:r>
      <w:r w:rsidR="00780277">
        <w:rPr>
          <w:rFonts w:ascii="Verdana" w:hAnsi="Verdana" w:cs="Verdana"/>
          <w:sz w:val="20"/>
          <w:szCs w:val="20"/>
          <w:lang w:val="en-US"/>
        </w:rPr>
        <w:t>defin</w:t>
      </w:r>
      <w:r w:rsidR="00780277" w:rsidRPr="008A346F">
        <w:rPr>
          <w:rFonts w:ascii="Verdana" w:hAnsi="Verdana" w:cs="Verdana"/>
          <w:sz w:val="20"/>
          <w:szCs w:val="20"/>
          <w:lang w:val="en-US"/>
        </w:rPr>
        <w:t xml:space="preserve">ed </w:t>
      </w:r>
      <w:r w:rsidRPr="008A346F">
        <w:rPr>
          <w:rFonts w:ascii="Verdana" w:hAnsi="Verdana" w:cs="Verdana"/>
          <w:sz w:val="20"/>
          <w:szCs w:val="20"/>
          <w:lang w:val="en-US"/>
        </w:rPr>
        <w:t xml:space="preserve">in </w:t>
      </w:r>
      <w:r w:rsidR="00780277">
        <w:rPr>
          <w:rFonts w:ascii="Verdana" w:hAnsi="Verdana" w:cs="Verdana"/>
          <w:sz w:val="20"/>
          <w:szCs w:val="20"/>
          <w:lang w:val="en-US"/>
        </w:rPr>
        <w:t>Annex 5).</w:t>
      </w:r>
      <w:r w:rsidRPr="008A346F">
        <w:rPr>
          <w:rFonts w:ascii="Verdana" w:hAnsi="Verdana" w:cs="Verdana"/>
          <w:sz w:val="20"/>
          <w:szCs w:val="20"/>
          <w:lang w:val="en-US"/>
        </w:rPr>
        <w:t xml:space="preserve"> Weight of </w:t>
      </w:r>
      <w:r>
        <w:rPr>
          <w:rFonts w:ascii="Verdana" w:hAnsi="Verdana" w:cs="Verdana"/>
          <w:sz w:val="20"/>
          <w:szCs w:val="20"/>
          <w:lang w:val="en-US"/>
        </w:rPr>
        <w:t>this partial criterion is 1</w:t>
      </w:r>
      <w:r w:rsidRPr="008A346F">
        <w:rPr>
          <w:rFonts w:ascii="Verdana" w:hAnsi="Verdana" w:cs="Verdana"/>
          <w:sz w:val="20"/>
          <w:szCs w:val="20"/>
          <w:lang w:val="en-US"/>
        </w:rPr>
        <w:t xml:space="preserve">0 % and a maximum of possibly gained </w:t>
      </w:r>
      <w:r w:rsidRPr="008A346F">
        <w:rPr>
          <w:rFonts w:ascii="Verdana" w:hAnsi="Verdana" w:cs="Verdana"/>
          <w:sz w:val="20"/>
          <w:szCs w:val="20"/>
          <w:lang w:val="en-US"/>
        </w:rPr>
        <w:lastRenderedPageBreak/>
        <w:t xml:space="preserve">number of points is </w:t>
      </w:r>
      <w:r>
        <w:rPr>
          <w:rFonts w:ascii="Verdana" w:hAnsi="Verdana" w:cs="Verdana"/>
          <w:sz w:val="20"/>
          <w:szCs w:val="20"/>
          <w:lang w:val="en-US"/>
        </w:rPr>
        <w:t>1</w:t>
      </w:r>
      <w:r w:rsidRPr="008A346F">
        <w:rPr>
          <w:rFonts w:ascii="Verdana" w:hAnsi="Verdana" w:cs="Verdana"/>
          <w:sz w:val="20"/>
          <w:szCs w:val="20"/>
          <w:lang w:val="en-US"/>
        </w:rPr>
        <w:t>0 within this criterion</w:t>
      </w:r>
      <w:r>
        <w:rPr>
          <w:rFonts w:ascii="Verdana" w:hAnsi="Verdana" w:cs="Verdana"/>
          <w:sz w:val="20"/>
          <w:szCs w:val="20"/>
          <w:lang w:val="en-US"/>
        </w:rPr>
        <w:t>.</w:t>
      </w:r>
      <w:r w:rsidRPr="008A346F">
        <w:rPr>
          <w:rFonts w:ascii="Verdana" w:hAnsi="Verdana" w:cs="Verdana"/>
          <w:sz w:val="20"/>
          <w:szCs w:val="20"/>
          <w:lang w:val="en-US"/>
        </w:rPr>
        <w:t xml:space="preserve"> The Contracting Authority compares values of this partial criteria offered by each applicant with the value of applicant who offered the most suitable value among all bid</w:t>
      </w:r>
      <w:r>
        <w:rPr>
          <w:rFonts w:ascii="Verdana" w:hAnsi="Verdana" w:cs="Verdana"/>
          <w:sz w:val="20"/>
          <w:szCs w:val="20"/>
          <w:lang w:val="en-US"/>
        </w:rPr>
        <w:t>s within this partial criterion.</w:t>
      </w:r>
    </w:p>
    <w:p w14:paraId="3D1E1744" w14:textId="77777777" w:rsidR="00630C30" w:rsidRDefault="00630C30" w:rsidP="00630C30">
      <w:pPr>
        <w:ind w:left="360"/>
        <w:jc w:val="both"/>
        <w:rPr>
          <w:rFonts w:ascii="Verdana" w:hAnsi="Verdana" w:cs="Verdana"/>
          <w:sz w:val="20"/>
          <w:szCs w:val="20"/>
          <w:lang w:val="en-US"/>
        </w:rPr>
      </w:pPr>
    </w:p>
    <w:p w14:paraId="466F55BB" w14:textId="77777777" w:rsidR="00630C30" w:rsidRPr="008A346F" w:rsidRDefault="00630C30" w:rsidP="00630C30">
      <w:pPr>
        <w:ind w:left="360"/>
        <w:jc w:val="both"/>
        <w:rPr>
          <w:rFonts w:ascii="Verdana" w:hAnsi="Verdana" w:cs="Verdana"/>
          <w:sz w:val="20"/>
          <w:szCs w:val="20"/>
          <w:lang w:val="en-US"/>
        </w:rPr>
      </w:pPr>
      <w:r w:rsidRPr="008A346F">
        <w:rPr>
          <w:rFonts w:ascii="Verdana" w:hAnsi="Verdana" w:cs="Verdana"/>
          <w:sz w:val="20"/>
          <w:szCs w:val="20"/>
          <w:lang w:val="en-US"/>
        </w:rPr>
        <w:t>The most suitable bid within this partial criterion is the one with the</w:t>
      </w:r>
      <w:r>
        <w:rPr>
          <w:rFonts w:ascii="Verdana" w:hAnsi="Verdana" w:cs="Verdana"/>
          <w:sz w:val="20"/>
          <w:szCs w:val="20"/>
          <w:lang w:val="en-US"/>
        </w:rPr>
        <w:t xml:space="preserve"> highest number </w:t>
      </w:r>
      <w:r w:rsidRPr="00794BC9">
        <w:rPr>
          <w:rFonts w:ascii="Verdana" w:hAnsi="Verdana" w:cs="Verdana"/>
          <w:sz w:val="20"/>
          <w:szCs w:val="20"/>
          <w:lang w:val="en-US"/>
        </w:rPr>
        <w:t>of spatial resolution units</w:t>
      </w:r>
      <w:r w:rsidRPr="008A346F">
        <w:rPr>
          <w:rFonts w:ascii="Verdana" w:hAnsi="Verdana" w:cs="Verdana"/>
          <w:sz w:val="20"/>
          <w:szCs w:val="20"/>
          <w:lang w:val="en-US"/>
        </w:rPr>
        <w:t>.</w:t>
      </w:r>
    </w:p>
    <w:p w14:paraId="3838D275" w14:textId="77777777" w:rsidR="00630C30" w:rsidRPr="008A346F" w:rsidRDefault="00630C30" w:rsidP="00630C30">
      <w:pPr>
        <w:ind w:left="360"/>
        <w:jc w:val="both"/>
        <w:rPr>
          <w:rFonts w:ascii="Verdana" w:hAnsi="Verdana" w:cs="Verdana"/>
          <w:sz w:val="20"/>
          <w:szCs w:val="20"/>
          <w:lang w:val="en-US"/>
        </w:rPr>
      </w:pPr>
    </w:p>
    <w:p w14:paraId="76EE9F14" w14:textId="77777777" w:rsidR="00630C30" w:rsidRPr="008A346F" w:rsidRDefault="00630C30" w:rsidP="00630C30">
      <w:pPr>
        <w:ind w:left="360"/>
        <w:jc w:val="both"/>
        <w:rPr>
          <w:rFonts w:ascii="Verdana" w:hAnsi="Verdana" w:cs="Verdana"/>
          <w:sz w:val="20"/>
          <w:szCs w:val="20"/>
          <w:lang w:val="en-US"/>
        </w:rPr>
      </w:pPr>
    </w:p>
    <w:p w14:paraId="3B59B488" w14:textId="77777777" w:rsidR="00630C30" w:rsidRPr="008A346F" w:rsidRDefault="00630C30" w:rsidP="00630C30">
      <w:pPr>
        <w:ind w:left="360"/>
        <w:jc w:val="both"/>
        <w:rPr>
          <w:rFonts w:ascii="Verdana" w:hAnsi="Verdana" w:cs="Verdana"/>
          <w:sz w:val="20"/>
          <w:szCs w:val="20"/>
          <w:lang w:val="en-US"/>
        </w:rPr>
      </w:pPr>
      <w:r w:rsidRPr="008A346F">
        <w:rPr>
          <w:rFonts w:ascii="Verdana" w:hAnsi="Verdana" w:cs="Verdana"/>
          <w:sz w:val="20"/>
          <w:szCs w:val="20"/>
          <w:lang w:val="en-US"/>
        </w:rPr>
        <w:t>Within this partial criterion the points shall be awarded accordingly:</w:t>
      </w:r>
    </w:p>
    <w:p w14:paraId="7B6F9F64" w14:textId="77777777" w:rsidR="00630C30" w:rsidRPr="003C244E" w:rsidRDefault="00630C30" w:rsidP="00630C30">
      <w:pPr>
        <w:ind w:left="360"/>
        <w:jc w:val="both"/>
        <w:rPr>
          <w:rFonts w:ascii="Verdana" w:hAnsi="Verdana"/>
          <w:b/>
          <w:sz w:val="20"/>
          <w:lang w:val="en-US"/>
        </w:rPr>
      </w:pPr>
    </w:p>
    <w:p w14:paraId="0442C54E" w14:textId="77777777" w:rsidR="00630C30" w:rsidRDefault="00630C30" w:rsidP="00630C30">
      <w:pPr>
        <w:ind w:left="360"/>
        <w:jc w:val="both"/>
        <w:rPr>
          <w:rFonts w:ascii="Verdana" w:hAnsi="Verdana"/>
          <w:b/>
          <w:sz w:val="20"/>
          <w:lang w:val="en-GB"/>
        </w:rPr>
      </w:pPr>
    </w:p>
    <w:p w14:paraId="7E57F59A" w14:textId="1097EC20" w:rsidR="00882943" w:rsidRDefault="00630C30" w:rsidP="00630C30">
      <w:pPr>
        <w:ind w:left="360"/>
        <w:jc w:val="both"/>
        <w:rPr>
          <w:rFonts w:ascii="Verdana" w:hAnsi="Verdana"/>
          <w:b/>
          <w:sz w:val="20"/>
          <w:lang w:val="en-GB"/>
        </w:rPr>
      </w:pPr>
      <m:oMathPara>
        <m:oMath>
          <m:r>
            <m:rPr>
              <m:sty m:val="b"/>
            </m:rPr>
            <w:rPr>
              <w:rFonts w:ascii="Cambria Math" w:hAnsi="Cambria Math"/>
              <w:sz w:val="22"/>
              <w:lang w:val="en-IE"/>
            </w:rPr>
            <m:t>Number of points (crit. b))=</m:t>
          </m:r>
          <m:d>
            <m:dPr>
              <m:ctrlPr>
                <w:rPr>
                  <w:rFonts w:ascii="Cambria Math" w:hAnsi="Cambria Math"/>
                  <w:b/>
                  <w:sz w:val="22"/>
                  <w:lang w:val="en-IE"/>
                </w:rPr>
              </m:ctrlPr>
            </m:dPr>
            <m:e>
              <m:f>
                <m:fPr>
                  <m:ctrlPr>
                    <w:rPr>
                      <w:rFonts w:ascii="Cambria Math" w:hAnsi="Cambria Math"/>
                      <w:b/>
                      <w:sz w:val="22"/>
                      <w:lang w:val="en-IE"/>
                    </w:rPr>
                  </m:ctrlPr>
                </m:fPr>
                <m:num>
                  <m:r>
                    <m:rPr>
                      <m:sty m:val="b"/>
                    </m:rPr>
                    <w:rPr>
                      <w:rFonts w:ascii="Cambria Math" w:hAnsi="Cambria Math"/>
                      <w:sz w:val="22"/>
                      <w:lang w:val="en-IE"/>
                    </w:rPr>
                    <m:t>Number of spatial resolution units in the evaluated bid</m:t>
                  </m:r>
                </m:num>
                <m:den>
                  <m:r>
                    <m:rPr>
                      <m:sty m:val="b"/>
                    </m:rPr>
                    <w:rPr>
                      <w:rFonts w:ascii="Cambria Math" w:hAnsi="Cambria Math"/>
                      <w:sz w:val="22"/>
                      <w:lang w:val="en-IE"/>
                    </w:rPr>
                    <m:t>Highest  number of spatial resolution units of the all the evaluated bids</m:t>
                  </m:r>
                </m:den>
              </m:f>
              <m:r>
                <m:rPr>
                  <m:sty m:val="bi"/>
                </m:rPr>
                <w:rPr>
                  <w:rFonts w:ascii="Cambria Math" w:hAnsi="Cambria Math"/>
                  <w:sz w:val="22"/>
                  <w:lang w:val="en-IE"/>
                </w:rPr>
                <m:t>×10</m:t>
              </m:r>
            </m:e>
          </m:d>
        </m:oMath>
      </m:oMathPara>
    </w:p>
    <w:p w14:paraId="0F76129A" w14:textId="05E9DEEB" w:rsidR="00882943" w:rsidRDefault="00882943" w:rsidP="00882943">
      <w:pPr>
        <w:ind w:left="360"/>
        <w:jc w:val="both"/>
        <w:rPr>
          <w:rFonts w:ascii="Verdana" w:hAnsi="Verdana"/>
          <w:b/>
          <w:sz w:val="20"/>
          <w:lang w:val="en-GB"/>
        </w:rPr>
      </w:pPr>
    </w:p>
    <w:p w14:paraId="3FB468F3" w14:textId="77777777" w:rsidR="00882943" w:rsidRPr="00A81A68" w:rsidRDefault="00882943" w:rsidP="00882943">
      <w:pPr>
        <w:ind w:left="360"/>
        <w:jc w:val="both"/>
        <w:rPr>
          <w:rFonts w:ascii="Verdana" w:hAnsi="Verdana"/>
          <w:b/>
          <w:sz w:val="20"/>
          <w:lang w:val="en-GB"/>
        </w:rPr>
      </w:pPr>
    </w:p>
    <w:p w14:paraId="072B054D" w14:textId="77777777" w:rsidR="00882943" w:rsidRDefault="00882943" w:rsidP="00882943">
      <w:pPr>
        <w:ind w:left="360"/>
        <w:jc w:val="both"/>
        <w:rPr>
          <w:rFonts w:ascii="Verdana" w:hAnsi="Verdana"/>
          <w:b/>
          <w:sz w:val="20"/>
          <w:lang w:val="en-GB"/>
        </w:rPr>
      </w:pPr>
      <w:r w:rsidRPr="00A81A68">
        <w:rPr>
          <w:rFonts w:ascii="Verdana" w:hAnsi="Verdana"/>
          <w:b/>
          <w:sz w:val="20"/>
          <w:lang w:val="en-GB"/>
        </w:rPr>
        <w:t>c) Number of temporally resolved events</w:t>
      </w:r>
    </w:p>
    <w:p w14:paraId="18771857" w14:textId="77777777" w:rsidR="00882943" w:rsidRDefault="00882943" w:rsidP="00882943">
      <w:pPr>
        <w:ind w:left="360"/>
        <w:jc w:val="both"/>
        <w:rPr>
          <w:rFonts w:ascii="Verdana" w:hAnsi="Verdana"/>
          <w:b/>
          <w:sz w:val="20"/>
          <w:lang w:val="en-GB"/>
        </w:rPr>
      </w:pPr>
    </w:p>
    <w:p w14:paraId="740CC988" w14:textId="3CA94FF4" w:rsidR="00630C30" w:rsidRDefault="00630C30" w:rsidP="00630C30">
      <w:pPr>
        <w:ind w:left="360"/>
        <w:jc w:val="both"/>
        <w:rPr>
          <w:rFonts w:ascii="Verdana" w:hAnsi="Verdana" w:cs="Verdana"/>
          <w:sz w:val="20"/>
          <w:szCs w:val="20"/>
          <w:lang w:val="en-US"/>
        </w:rPr>
      </w:pPr>
      <w:r w:rsidRPr="008A346F">
        <w:rPr>
          <w:rFonts w:ascii="Verdana" w:hAnsi="Verdana" w:cs="Verdana"/>
          <w:sz w:val="20"/>
          <w:szCs w:val="20"/>
          <w:lang w:val="en-US"/>
        </w:rPr>
        <w:t xml:space="preserve">The Contracting Authority evaluates the </w:t>
      </w:r>
      <w:r>
        <w:rPr>
          <w:rFonts w:ascii="Verdana" w:hAnsi="Verdana" w:cs="Verdana"/>
          <w:sz w:val="20"/>
          <w:szCs w:val="20"/>
          <w:lang w:val="en-US"/>
        </w:rPr>
        <w:t>n</w:t>
      </w:r>
      <w:r w:rsidRPr="00F83770">
        <w:rPr>
          <w:rFonts w:ascii="Verdana" w:hAnsi="Verdana" w:cs="Verdana"/>
          <w:sz w:val="20"/>
          <w:szCs w:val="20"/>
          <w:lang w:val="en-US"/>
        </w:rPr>
        <w:t xml:space="preserve">umber </w:t>
      </w:r>
      <w:r w:rsidRPr="00B40199">
        <w:rPr>
          <w:rFonts w:ascii="Verdana" w:hAnsi="Verdana" w:cs="Verdana"/>
          <w:sz w:val="20"/>
          <w:szCs w:val="20"/>
          <w:lang w:val="en-US"/>
        </w:rPr>
        <w:t xml:space="preserve">of temporally resolved events </w:t>
      </w:r>
      <w:r w:rsidRPr="008A346F">
        <w:rPr>
          <w:rFonts w:ascii="Verdana" w:hAnsi="Verdana" w:cs="Verdana"/>
          <w:sz w:val="20"/>
          <w:szCs w:val="20"/>
          <w:lang w:val="en-US"/>
        </w:rPr>
        <w:t>(</w:t>
      </w:r>
      <w:r w:rsidR="00484963">
        <w:rPr>
          <w:rFonts w:ascii="Verdana" w:hAnsi="Verdana" w:cs="Verdana"/>
          <w:sz w:val="20"/>
          <w:szCs w:val="20"/>
          <w:lang w:val="en-US"/>
        </w:rPr>
        <w:t>defined</w:t>
      </w:r>
      <w:r w:rsidRPr="008A346F">
        <w:rPr>
          <w:rFonts w:ascii="Verdana" w:hAnsi="Verdana" w:cs="Verdana"/>
          <w:sz w:val="20"/>
          <w:szCs w:val="20"/>
          <w:lang w:val="en-US"/>
        </w:rPr>
        <w:t xml:space="preserve"> in </w:t>
      </w:r>
      <w:r w:rsidR="00484963">
        <w:rPr>
          <w:rFonts w:ascii="Verdana" w:hAnsi="Verdana" w:cs="Verdana"/>
          <w:sz w:val="20"/>
          <w:szCs w:val="20"/>
          <w:lang w:val="en-US"/>
        </w:rPr>
        <w:t>Annex 5).</w:t>
      </w:r>
      <w:r w:rsidRPr="008A346F">
        <w:rPr>
          <w:rFonts w:ascii="Verdana" w:hAnsi="Verdana" w:cs="Verdana"/>
          <w:sz w:val="20"/>
          <w:szCs w:val="20"/>
          <w:lang w:val="en-US"/>
        </w:rPr>
        <w:t xml:space="preserve"> Weight of </w:t>
      </w:r>
      <w:r>
        <w:rPr>
          <w:rFonts w:ascii="Verdana" w:hAnsi="Verdana" w:cs="Verdana"/>
          <w:sz w:val="20"/>
          <w:szCs w:val="20"/>
          <w:lang w:val="en-US"/>
        </w:rPr>
        <w:t>this partial criterion is 1</w:t>
      </w:r>
      <w:r w:rsidRPr="008A346F">
        <w:rPr>
          <w:rFonts w:ascii="Verdana" w:hAnsi="Verdana" w:cs="Verdana"/>
          <w:sz w:val="20"/>
          <w:szCs w:val="20"/>
          <w:lang w:val="en-US"/>
        </w:rPr>
        <w:t xml:space="preserve">0 % and a maximum of possibly gained number of points is </w:t>
      </w:r>
      <w:r>
        <w:rPr>
          <w:rFonts w:ascii="Verdana" w:hAnsi="Verdana" w:cs="Verdana"/>
          <w:sz w:val="20"/>
          <w:szCs w:val="20"/>
          <w:lang w:val="en-US"/>
        </w:rPr>
        <w:t>1</w:t>
      </w:r>
      <w:r w:rsidRPr="008A346F">
        <w:rPr>
          <w:rFonts w:ascii="Verdana" w:hAnsi="Verdana" w:cs="Verdana"/>
          <w:sz w:val="20"/>
          <w:szCs w:val="20"/>
          <w:lang w:val="en-US"/>
        </w:rPr>
        <w:t>0 within this criterion</w:t>
      </w:r>
      <w:r>
        <w:rPr>
          <w:rFonts w:ascii="Verdana" w:hAnsi="Verdana" w:cs="Verdana"/>
          <w:sz w:val="20"/>
          <w:szCs w:val="20"/>
          <w:lang w:val="en-US"/>
        </w:rPr>
        <w:t>.</w:t>
      </w:r>
      <w:r w:rsidRPr="008A346F">
        <w:rPr>
          <w:rFonts w:ascii="Verdana" w:hAnsi="Verdana" w:cs="Verdana"/>
          <w:sz w:val="20"/>
          <w:szCs w:val="20"/>
          <w:lang w:val="en-US"/>
        </w:rPr>
        <w:t xml:space="preserve"> The Contracting Authority compares values of this partial criteria offered by each applicant with the value of applicant who offered the most suitable value among all bid</w:t>
      </w:r>
      <w:r>
        <w:rPr>
          <w:rFonts w:ascii="Verdana" w:hAnsi="Verdana" w:cs="Verdana"/>
          <w:sz w:val="20"/>
          <w:szCs w:val="20"/>
          <w:lang w:val="en-US"/>
        </w:rPr>
        <w:t>s within this partial criterion.</w:t>
      </w:r>
    </w:p>
    <w:p w14:paraId="299C5274" w14:textId="77777777" w:rsidR="00630C30" w:rsidRDefault="00630C30" w:rsidP="00630C30">
      <w:pPr>
        <w:ind w:left="360"/>
        <w:jc w:val="both"/>
        <w:rPr>
          <w:rFonts w:ascii="Verdana" w:hAnsi="Verdana" w:cs="Verdana"/>
          <w:sz w:val="20"/>
          <w:szCs w:val="20"/>
          <w:lang w:val="en-US"/>
        </w:rPr>
      </w:pPr>
    </w:p>
    <w:p w14:paraId="6D140348" w14:textId="77777777" w:rsidR="00630C30" w:rsidRPr="008A346F" w:rsidRDefault="00630C30" w:rsidP="00630C30">
      <w:pPr>
        <w:ind w:left="360"/>
        <w:jc w:val="both"/>
        <w:rPr>
          <w:rFonts w:ascii="Verdana" w:hAnsi="Verdana" w:cs="Verdana"/>
          <w:sz w:val="20"/>
          <w:szCs w:val="20"/>
          <w:lang w:val="en-US"/>
        </w:rPr>
      </w:pPr>
      <w:r w:rsidRPr="008A346F">
        <w:rPr>
          <w:rFonts w:ascii="Verdana" w:hAnsi="Verdana" w:cs="Verdana"/>
          <w:sz w:val="20"/>
          <w:szCs w:val="20"/>
          <w:lang w:val="en-US"/>
        </w:rPr>
        <w:t>The most suitable bid within this partial criterion is the one with the</w:t>
      </w:r>
      <w:r>
        <w:rPr>
          <w:rFonts w:ascii="Verdana" w:hAnsi="Verdana" w:cs="Verdana"/>
          <w:sz w:val="20"/>
          <w:szCs w:val="20"/>
          <w:lang w:val="en-US"/>
        </w:rPr>
        <w:t xml:space="preserve"> highest number </w:t>
      </w:r>
      <w:r w:rsidRPr="00B40199">
        <w:rPr>
          <w:rFonts w:ascii="Verdana" w:hAnsi="Verdana" w:cs="Verdana"/>
          <w:sz w:val="20"/>
          <w:szCs w:val="20"/>
          <w:lang w:val="en-US"/>
        </w:rPr>
        <w:t>of temporally resolved events</w:t>
      </w:r>
      <w:r w:rsidRPr="008A346F">
        <w:rPr>
          <w:rFonts w:ascii="Verdana" w:hAnsi="Verdana" w:cs="Verdana"/>
          <w:sz w:val="20"/>
          <w:szCs w:val="20"/>
          <w:lang w:val="en-US"/>
        </w:rPr>
        <w:t>.</w:t>
      </w:r>
    </w:p>
    <w:p w14:paraId="33CEC483" w14:textId="77777777" w:rsidR="00630C30" w:rsidRPr="008A346F" w:rsidRDefault="00630C30" w:rsidP="00630C30">
      <w:pPr>
        <w:ind w:left="360"/>
        <w:jc w:val="both"/>
        <w:rPr>
          <w:rFonts w:ascii="Verdana" w:hAnsi="Verdana" w:cs="Verdana"/>
          <w:sz w:val="20"/>
          <w:szCs w:val="20"/>
          <w:lang w:val="en-US"/>
        </w:rPr>
      </w:pPr>
    </w:p>
    <w:p w14:paraId="1E55AA09" w14:textId="77777777" w:rsidR="00630C30" w:rsidRDefault="00630C30" w:rsidP="00630C30">
      <w:pPr>
        <w:ind w:left="360"/>
        <w:jc w:val="both"/>
        <w:rPr>
          <w:rFonts w:ascii="Verdana" w:hAnsi="Verdana"/>
          <w:b/>
          <w:sz w:val="20"/>
          <w:lang w:val="en-GB"/>
        </w:rPr>
      </w:pPr>
    </w:p>
    <w:p w14:paraId="5768E9F1" w14:textId="77777777" w:rsidR="00630C30" w:rsidRDefault="00630C30" w:rsidP="00630C30">
      <w:pPr>
        <w:ind w:left="360"/>
        <w:jc w:val="both"/>
        <w:rPr>
          <w:rFonts w:ascii="Verdana" w:hAnsi="Verdana"/>
          <w:b/>
          <w:sz w:val="20"/>
          <w:lang w:val="en-GB"/>
        </w:rPr>
      </w:pPr>
      <m:oMathPara>
        <m:oMath>
          <m:r>
            <m:rPr>
              <m:sty m:val="b"/>
            </m:rPr>
            <w:rPr>
              <w:rFonts w:ascii="Cambria Math" w:hAnsi="Cambria Math"/>
              <w:sz w:val="22"/>
              <w:lang w:val="en-IE"/>
            </w:rPr>
            <m:t>Number of points (crit. c))=</m:t>
          </m:r>
          <m:d>
            <m:dPr>
              <m:ctrlPr>
                <w:rPr>
                  <w:rFonts w:ascii="Cambria Math" w:hAnsi="Cambria Math"/>
                  <w:b/>
                  <w:sz w:val="22"/>
                  <w:lang w:val="en-IE"/>
                </w:rPr>
              </m:ctrlPr>
            </m:dPr>
            <m:e>
              <m:f>
                <m:fPr>
                  <m:ctrlPr>
                    <w:rPr>
                      <w:rFonts w:ascii="Cambria Math" w:hAnsi="Cambria Math"/>
                      <w:b/>
                      <w:sz w:val="22"/>
                      <w:lang w:val="en-IE"/>
                    </w:rPr>
                  </m:ctrlPr>
                </m:fPr>
                <m:num>
                  <m:r>
                    <m:rPr>
                      <m:sty m:val="b"/>
                    </m:rPr>
                    <w:rPr>
                      <w:rFonts w:ascii="Cambria Math" w:hAnsi="Cambria Math"/>
                      <w:sz w:val="22"/>
                      <w:lang w:val="en-IE"/>
                    </w:rPr>
                    <m:t>Number of temporally resolved events in the evaluated bid</m:t>
                  </m:r>
                </m:num>
                <m:den>
                  <m:r>
                    <m:rPr>
                      <m:sty m:val="b"/>
                    </m:rPr>
                    <w:rPr>
                      <w:rFonts w:ascii="Cambria Math" w:hAnsi="Cambria Math"/>
                      <w:sz w:val="22"/>
                      <w:lang w:val="en-IE"/>
                    </w:rPr>
                    <m:t>Highest  number of temporally resolved events of the all the evaluated bids</m:t>
                  </m:r>
                </m:den>
              </m:f>
              <m:r>
                <m:rPr>
                  <m:sty m:val="bi"/>
                </m:rPr>
                <w:rPr>
                  <w:rFonts w:ascii="Cambria Math" w:hAnsi="Cambria Math"/>
                  <w:sz w:val="22"/>
                  <w:lang w:val="en-IE"/>
                </w:rPr>
                <m:t>×10</m:t>
              </m:r>
            </m:e>
          </m:d>
        </m:oMath>
      </m:oMathPara>
    </w:p>
    <w:p w14:paraId="08AC968C" w14:textId="77777777" w:rsidR="00630C30" w:rsidRDefault="00630C30" w:rsidP="00882943">
      <w:pPr>
        <w:ind w:left="360"/>
        <w:jc w:val="both"/>
        <w:rPr>
          <w:rFonts w:ascii="Verdana" w:hAnsi="Verdana"/>
          <w:b/>
          <w:sz w:val="20"/>
          <w:lang w:val="en-GB"/>
        </w:rPr>
      </w:pPr>
    </w:p>
    <w:p w14:paraId="7EFC071D" w14:textId="77777777" w:rsidR="00630C30" w:rsidRDefault="00630C30" w:rsidP="00882943">
      <w:pPr>
        <w:ind w:left="360"/>
        <w:jc w:val="both"/>
        <w:rPr>
          <w:rFonts w:ascii="Verdana" w:hAnsi="Verdana"/>
          <w:b/>
          <w:sz w:val="20"/>
          <w:lang w:val="en-GB"/>
        </w:rPr>
      </w:pPr>
    </w:p>
    <w:p w14:paraId="53ECB69C" w14:textId="49C2BD98" w:rsidR="00882943" w:rsidRDefault="00882943" w:rsidP="00882943">
      <w:pPr>
        <w:ind w:left="360"/>
        <w:jc w:val="both"/>
        <w:rPr>
          <w:rFonts w:ascii="Verdana" w:hAnsi="Verdana"/>
          <w:b/>
          <w:sz w:val="20"/>
          <w:lang w:val="en-GB"/>
        </w:rPr>
      </w:pPr>
      <w:r>
        <w:rPr>
          <w:rFonts w:ascii="Verdana" w:hAnsi="Verdana"/>
          <w:b/>
          <w:sz w:val="20"/>
          <w:lang w:val="en-GB"/>
        </w:rPr>
        <w:t>d</w:t>
      </w:r>
      <w:r w:rsidRPr="00A81A68">
        <w:rPr>
          <w:rFonts w:ascii="Verdana" w:hAnsi="Verdana"/>
          <w:b/>
          <w:sz w:val="20"/>
          <w:lang w:val="en-GB"/>
        </w:rPr>
        <w:t>)</w:t>
      </w:r>
      <w:r w:rsidRPr="009549C6">
        <w:rPr>
          <w:rFonts w:ascii="Verdana" w:hAnsi="Verdana"/>
          <w:b/>
          <w:sz w:val="20"/>
          <w:lang w:val="en-GB"/>
        </w:rPr>
        <w:t xml:space="preserve"> </w:t>
      </w:r>
      <w:proofErr w:type="spellStart"/>
      <w:r w:rsidR="009549C6" w:rsidRPr="003F6F2C">
        <w:rPr>
          <w:rFonts w:ascii="Verdana" w:hAnsi="Verdana"/>
          <w:b/>
          <w:sz w:val="20"/>
          <w:szCs w:val="20"/>
        </w:rPr>
        <w:t>Internal</w:t>
      </w:r>
      <w:proofErr w:type="spellEnd"/>
      <w:r w:rsidR="009549C6" w:rsidRPr="003F6F2C">
        <w:rPr>
          <w:rFonts w:ascii="Verdana" w:hAnsi="Verdana"/>
          <w:b/>
          <w:sz w:val="20"/>
          <w:szCs w:val="20"/>
        </w:rPr>
        <w:t xml:space="preserve"> </w:t>
      </w:r>
      <w:proofErr w:type="spellStart"/>
      <w:r w:rsidR="009549C6" w:rsidRPr="003F6F2C">
        <w:rPr>
          <w:rFonts w:ascii="Verdana" w:hAnsi="Verdana"/>
          <w:b/>
          <w:sz w:val="20"/>
          <w:szCs w:val="20"/>
        </w:rPr>
        <w:t>optical</w:t>
      </w:r>
      <w:proofErr w:type="spellEnd"/>
      <w:r w:rsidR="009549C6" w:rsidRPr="003F6F2C">
        <w:rPr>
          <w:rFonts w:ascii="Verdana" w:hAnsi="Verdana"/>
          <w:b/>
          <w:sz w:val="20"/>
          <w:szCs w:val="20"/>
        </w:rPr>
        <w:t xml:space="preserve"> </w:t>
      </w:r>
      <w:proofErr w:type="spellStart"/>
      <w:r w:rsidR="009549C6" w:rsidRPr="003F6F2C">
        <w:rPr>
          <w:rFonts w:ascii="Verdana" w:hAnsi="Verdana"/>
          <w:b/>
          <w:sz w:val="20"/>
          <w:szCs w:val="20"/>
        </w:rPr>
        <w:t>Ethernet</w:t>
      </w:r>
      <w:proofErr w:type="spellEnd"/>
      <w:r w:rsidR="009549C6" w:rsidRPr="003F6F2C">
        <w:rPr>
          <w:rFonts w:ascii="Verdana" w:hAnsi="Verdana"/>
          <w:b/>
          <w:sz w:val="20"/>
          <w:szCs w:val="20"/>
        </w:rPr>
        <w:t xml:space="preserve"> </w:t>
      </w:r>
      <w:proofErr w:type="spellStart"/>
      <w:r w:rsidR="009549C6" w:rsidRPr="003F6F2C">
        <w:rPr>
          <w:rFonts w:ascii="Verdana" w:hAnsi="Verdana"/>
          <w:b/>
          <w:sz w:val="20"/>
          <w:szCs w:val="20"/>
        </w:rPr>
        <w:t>communication</w:t>
      </w:r>
      <w:proofErr w:type="spellEnd"/>
      <w:r w:rsidR="009549C6" w:rsidRPr="003F6F2C">
        <w:rPr>
          <w:rFonts w:ascii="Verdana" w:hAnsi="Verdana"/>
          <w:b/>
          <w:sz w:val="20"/>
          <w:szCs w:val="20"/>
        </w:rPr>
        <w:t xml:space="preserve"> module in </w:t>
      </w:r>
      <w:proofErr w:type="spellStart"/>
      <w:r w:rsidR="009549C6" w:rsidRPr="003F6F2C">
        <w:rPr>
          <w:rFonts w:ascii="Verdana" w:hAnsi="Verdana"/>
          <w:b/>
          <w:sz w:val="20"/>
          <w:szCs w:val="20"/>
        </w:rPr>
        <w:t>the</w:t>
      </w:r>
      <w:proofErr w:type="spellEnd"/>
      <w:r w:rsidR="009549C6" w:rsidRPr="003F6F2C">
        <w:rPr>
          <w:rFonts w:ascii="Verdana" w:hAnsi="Verdana"/>
          <w:b/>
          <w:sz w:val="20"/>
          <w:szCs w:val="20"/>
        </w:rPr>
        <w:t xml:space="preserve"> </w:t>
      </w:r>
      <w:proofErr w:type="spellStart"/>
      <w:r w:rsidR="009549C6" w:rsidRPr="003F6F2C">
        <w:rPr>
          <w:rFonts w:ascii="Verdana" w:hAnsi="Verdana"/>
          <w:b/>
          <w:sz w:val="20"/>
          <w:szCs w:val="20"/>
        </w:rPr>
        <w:t>camera</w:t>
      </w:r>
      <w:proofErr w:type="spellEnd"/>
      <w:r w:rsidR="009549C6">
        <w:rPr>
          <w:rFonts w:ascii="Verdana" w:hAnsi="Verdana"/>
          <w:b/>
          <w:sz w:val="20"/>
          <w:lang w:val="en-GB"/>
        </w:rPr>
        <w:t xml:space="preserve"> </w:t>
      </w:r>
    </w:p>
    <w:p w14:paraId="3B266C4B" w14:textId="77777777" w:rsidR="00882943" w:rsidRDefault="00882943" w:rsidP="00882943">
      <w:pPr>
        <w:ind w:left="360"/>
        <w:jc w:val="both"/>
        <w:rPr>
          <w:rFonts w:ascii="Verdana" w:hAnsi="Verdana"/>
          <w:b/>
          <w:sz w:val="20"/>
          <w:lang w:val="en-GB"/>
        </w:rPr>
      </w:pPr>
    </w:p>
    <w:p w14:paraId="4C15491F" w14:textId="7A234C66" w:rsidR="00882943" w:rsidRDefault="00882943" w:rsidP="00882943">
      <w:pPr>
        <w:ind w:left="360"/>
        <w:jc w:val="both"/>
        <w:rPr>
          <w:rFonts w:ascii="Verdana" w:hAnsi="Verdana"/>
          <w:sz w:val="20"/>
          <w:lang w:val="en-GB"/>
        </w:rPr>
      </w:pPr>
      <w:r w:rsidRPr="002D3C61">
        <w:rPr>
          <w:rFonts w:ascii="Verdana" w:hAnsi="Verdana"/>
          <w:sz w:val="20"/>
          <w:lang w:val="en-GB"/>
        </w:rPr>
        <w:t xml:space="preserve">The evaluated bid gets </w:t>
      </w:r>
      <w:r w:rsidR="009549C6">
        <w:rPr>
          <w:rFonts w:ascii="Verdana" w:hAnsi="Verdana"/>
          <w:sz w:val="20"/>
          <w:lang w:val="en-GB"/>
        </w:rPr>
        <w:t>5</w:t>
      </w:r>
      <w:r>
        <w:rPr>
          <w:rFonts w:ascii="Verdana" w:hAnsi="Verdana"/>
          <w:sz w:val="20"/>
          <w:lang w:val="en-GB"/>
        </w:rPr>
        <w:t xml:space="preserve"> points if </w:t>
      </w:r>
      <w:r w:rsidR="009549C6">
        <w:rPr>
          <w:rFonts w:ascii="Verdana" w:hAnsi="Verdana"/>
          <w:sz w:val="20"/>
          <w:lang w:val="en-GB"/>
        </w:rPr>
        <w:t xml:space="preserve">the data and control signals from the camera system are relayed to the control computer via </w:t>
      </w:r>
      <w:proofErr w:type="spellStart"/>
      <w:r w:rsidR="009549C6">
        <w:rPr>
          <w:rFonts w:ascii="Verdana" w:hAnsi="Verdana"/>
          <w:sz w:val="20"/>
          <w:lang w:val="en-GB"/>
        </w:rPr>
        <w:t>fiber</w:t>
      </w:r>
      <w:proofErr w:type="spellEnd"/>
      <w:r w:rsidR="009549C6">
        <w:rPr>
          <w:rFonts w:ascii="Verdana" w:hAnsi="Verdana"/>
          <w:sz w:val="20"/>
          <w:lang w:val="en-GB"/>
        </w:rPr>
        <w:t xml:space="preserve"> optics, and the </w:t>
      </w:r>
      <w:proofErr w:type="spellStart"/>
      <w:r w:rsidR="009549C6">
        <w:rPr>
          <w:rFonts w:ascii="Verdana" w:hAnsi="Verdana"/>
          <w:sz w:val="20"/>
          <w:lang w:val="en-GB"/>
        </w:rPr>
        <w:t>fiber</w:t>
      </w:r>
      <w:proofErr w:type="spellEnd"/>
      <w:r w:rsidR="009549C6">
        <w:rPr>
          <w:rFonts w:ascii="Verdana" w:hAnsi="Verdana"/>
          <w:sz w:val="20"/>
          <w:lang w:val="en-GB"/>
        </w:rPr>
        <w:t xml:space="preserve"> optic module is located within the airtight box. The trigger signals need not be </w:t>
      </w:r>
      <w:proofErr w:type="gramStart"/>
      <w:r w:rsidR="009549C6">
        <w:rPr>
          <w:rFonts w:ascii="Verdana" w:hAnsi="Verdana"/>
          <w:sz w:val="20"/>
          <w:lang w:val="en-GB"/>
        </w:rPr>
        <w:t>optical</w:t>
      </w:r>
      <w:proofErr w:type="gramEnd"/>
      <w:r w:rsidR="009549C6">
        <w:rPr>
          <w:rFonts w:ascii="Verdana" w:hAnsi="Verdana"/>
          <w:sz w:val="20"/>
          <w:lang w:val="en-GB"/>
        </w:rPr>
        <w:t xml:space="preserve"> to get these 5 points.</w:t>
      </w:r>
      <w:r w:rsidR="003F6F2C">
        <w:rPr>
          <w:rFonts w:ascii="Verdana" w:hAnsi="Verdana"/>
          <w:sz w:val="20"/>
          <w:lang w:val="en-GB"/>
        </w:rPr>
        <w:t xml:space="preserve"> Otherwise </w:t>
      </w:r>
      <w:r w:rsidR="003F6F2C" w:rsidRPr="003F6F2C">
        <w:rPr>
          <w:rFonts w:ascii="Verdana" w:hAnsi="Verdana"/>
          <w:sz w:val="20"/>
          <w:lang w:val="en-GB"/>
        </w:rPr>
        <w:t>the evaluated bid gets 0 points.</w:t>
      </w:r>
    </w:p>
    <w:p w14:paraId="7E34A6E3" w14:textId="77777777" w:rsidR="00630C30" w:rsidRDefault="00630C30" w:rsidP="00882943">
      <w:pPr>
        <w:ind w:left="360"/>
        <w:jc w:val="both"/>
        <w:rPr>
          <w:rFonts w:ascii="Verdana" w:hAnsi="Verdana"/>
          <w:sz w:val="20"/>
          <w:lang w:val="en-GB"/>
        </w:rPr>
      </w:pPr>
    </w:p>
    <w:p w14:paraId="6D02B93A" w14:textId="77777777" w:rsidR="00630C30" w:rsidRPr="003F6F2C" w:rsidRDefault="00630C30" w:rsidP="00630C30">
      <w:pPr>
        <w:ind w:left="360"/>
        <w:jc w:val="both"/>
        <w:rPr>
          <w:rFonts w:ascii="Verdana" w:hAnsi="Verdana"/>
          <w:sz w:val="20"/>
          <w:lang w:val="en-GB"/>
        </w:rPr>
      </w:pPr>
      <w:r>
        <w:rPr>
          <w:rFonts w:ascii="Verdana" w:hAnsi="Verdana"/>
          <w:sz w:val="20"/>
          <w:lang w:val="en-IE"/>
        </w:rPr>
        <w:t xml:space="preserve">Meeting the Contracting Authority requirements represent the necessary essential and will be rewarded with 0 points. In case </w:t>
      </w:r>
      <w:proofErr w:type="gramStart"/>
      <w:r>
        <w:rPr>
          <w:rFonts w:ascii="Verdana" w:hAnsi="Verdana"/>
          <w:sz w:val="20"/>
          <w:lang w:val="en-IE"/>
        </w:rPr>
        <w:t>bidder gain</w:t>
      </w:r>
      <w:proofErr w:type="gramEnd"/>
      <w:r>
        <w:rPr>
          <w:rFonts w:ascii="Verdana" w:hAnsi="Verdana"/>
          <w:sz w:val="20"/>
          <w:lang w:val="en-IE"/>
        </w:rPr>
        <w:t xml:space="preserve"> 0 point within this criterion it does not mean failure to meet the tender conditions.</w:t>
      </w:r>
    </w:p>
    <w:p w14:paraId="74FD6886" w14:textId="77777777" w:rsidR="00630C30" w:rsidRDefault="00630C30" w:rsidP="00882943">
      <w:pPr>
        <w:ind w:left="360"/>
        <w:jc w:val="both"/>
        <w:rPr>
          <w:rFonts w:ascii="Verdana" w:hAnsi="Verdana"/>
          <w:sz w:val="20"/>
          <w:lang w:val="en-GB"/>
        </w:rPr>
      </w:pPr>
    </w:p>
    <w:p w14:paraId="09D3C6F1" w14:textId="77777777" w:rsidR="00630C30" w:rsidRPr="002D3C61" w:rsidRDefault="00630C30" w:rsidP="00882943">
      <w:pPr>
        <w:ind w:left="360"/>
        <w:jc w:val="both"/>
        <w:rPr>
          <w:rFonts w:ascii="Verdana" w:hAnsi="Verdana"/>
          <w:sz w:val="20"/>
          <w:lang w:val="en-GB"/>
        </w:rPr>
      </w:pPr>
    </w:p>
    <w:p w14:paraId="72A42CB8" w14:textId="77777777" w:rsidR="00A81A68" w:rsidRDefault="00A81A68" w:rsidP="00A81A68">
      <w:pPr>
        <w:ind w:left="720"/>
        <w:jc w:val="both"/>
        <w:rPr>
          <w:rFonts w:ascii="Verdana" w:hAnsi="Verdana"/>
          <w:sz w:val="20"/>
          <w:lang w:val="en-GB"/>
        </w:rPr>
      </w:pPr>
    </w:p>
    <w:p w14:paraId="1FACA660" w14:textId="77777777" w:rsidR="00A81A68" w:rsidRPr="00E231ED" w:rsidRDefault="00A81A68" w:rsidP="00A81A68">
      <w:pPr>
        <w:numPr>
          <w:ilvl w:val="1"/>
          <w:numId w:val="2"/>
        </w:numPr>
        <w:jc w:val="both"/>
        <w:rPr>
          <w:rFonts w:ascii="Verdana" w:hAnsi="Verdana"/>
          <w:sz w:val="20"/>
          <w:lang w:val="en-GB"/>
        </w:rPr>
      </w:pPr>
      <w:r w:rsidRPr="00E231ED">
        <w:rPr>
          <w:rFonts w:ascii="Verdana" w:hAnsi="Verdana"/>
          <w:sz w:val="20"/>
          <w:lang w:val="en-GB"/>
        </w:rPr>
        <w:t>Applicant shall state maximally concrete information to partial criterion for the purpose of evaluating bids. Data stated for the purpose of evaluating bids are binding also with respect to subsequent performance of the Tender incorporated to the contract.</w:t>
      </w:r>
    </w:p>
    <w:p w14:paraId="3D776ADF" w14:textId="77777777" w:rsidR="00A81A68" w:rsidRPr="00E231ED" w:rsidRDefault="00A81A68" w:rsidP="00A81A68">
      <w:pPr>
        <w:ind w:left="720"/>
        <w:jc w:val="both"/>
        <w:rPr>
          <w:rFonts w:ascii="Verdana" w:hAnsi="Verdana"/>
          <w:sz w:val="20"/>
          <w:lang w:val="en-GB"/>
        </w:rPr>
      </w:pPr>
    </w:p>
    <w:p w14:paraId="294BB71E" w14:textId="77777777" w:rsidR="00A81A68" w:rsidRPr="00E231ED" w:rsidRDefault="00A81A68" w:rsidP="00A81A68">
      <w:pPr>
        <w:numPr>
          <w:ilvl w:val="1"/>
          <w:numId w:val="2"/>
        </w:numPr>
        <w:jc w:val="both"/>
        <w:rPr>
          <w:rFonts w:ascii="Verdana" w:hAnsi="Verdana"/>
          <w:sz w:val="20"/>
          <w:lang w:val="en-GB"/>
        </w:rPr>
      </w:pPr>
      <w:r w:rsidRPr="00E231ED">
        <w:rPr>
          <w:rFonts w:ascii="Verdana" w:hAnsi="Verdana"/>
          <w:sz w:val="20"/>
          <w:lang w:val="en-GB"/>
        </w:rPr>
        <w:t xml:space="preserve">Total number of points assigned by the evaluation commission will be created as a sum of </w:t>
      </w:r>
      <w:r>
        <w:rPr>
          <w:rFonts w:ascii="Verdana" w:hAnsi="Verdana"/>
          <w:sz w:val="20"/>
          <w:lang w:val="en-GB"/>
        </w:rPr>
        <w:t>the</w:t>
      </w:r>
      <w:r w:rsidRPr="00E231ED">
        <w:rPr>
          <w:rFonts w:ascii="Verdana" w:hAnsi="Verdana"/>
          <w:sz w:val="20"/>
          <w:lang w:val="en-GB"/>
        </w:rPr>
        <w:t xml:space="preserve"> above stated partial evaluation criteria. The evaluating commission determines the final placing by arranging bids based on total number of points assigned.</w:t>
      </w:r>
      <w:r>
        <w:rPr>
          <w:rFonts w:ascii="Verdana" w:hAnsi="Verdana"/>
          <w:sz w:val="20"/>
          <w:lang w:val="en-GB"/>
        </w:rPr>
        <w:t xml:space="preserve"> The more points </w:t>
      </w:r>
      <w:proofErr w:type="gramStart"/>
      <w:r>
        <w:rPr>
          <w:rFonts w:ascii="Verdana" w:hAnsi="Verdana"/>
          <w:sz w:val="20"/>
          <w:lang w:val="en-GB"/>
        </w:rPr>
        <w:t>assigned,</w:t>
      </w:r>
      <w:proofErr w:type="gramEnd"/>
      <w:r>
        <w:rPr>
          <w:rFonts w:ascii="Verdana" w:hAnsi="Verdana"/>
          <w:sz w:val="20"/>
          <w:lang w:val="en-GB"/>
        </w:rPr>
        <w:t xml:space="preserve"> the better final </w:t>
      </w:r>
      <w:proofErr w:type="spellStart"/>
      <w:r>
        <w:rPr>
          <w:rFonts w:ascii="Verdana" w:hAnsi="Verdana"/>
          <w:sz w:val="20"/>
          <w:lang w:val="en-GB"/>
        </w:rPr>
        <w:t>placings</w:t>
      </w:r>
      <w:proofErr w:type="spellEnd"/>
      <w:r>
        <w:rPr>
          <w:rFonts w:ascii="Verdana" w:hAnsi="Verdana"/>
          <w:sz w:val="20"/>
          <w:lang w:val="en-GB"/>
        </w:rPr>
        <w:t>.</w:t>
      </w:r>
    </w:p>
    <w:p w14:paraId="58BCC606" w14:textId="77777777" w:rsidR="00A81A68" w:rsidRDefault="00A81A68" w:rsidP="00A81A68">
      <w:pPr>
        <w:jc w:val="both"/>
        <w:rPr>
          <w:rFonts w:ascii="Verdana" w:hAnsi="Verdana"/>
          <w:sz w:val="20"/>
          <w:lang w:val="en-GB"/>
        </w:rPr>
      </w:pPr>
    </w:p>
    <w:p w14:paraId="5D05C2FF" w14:textId="79C9C4F5" w:rsidR="00A81A68" w:rsidRDefault="00A81A68" w:rsidP="00A81A68">
      <w:pPr>
        <w:numPr>
          <w:ilvl w:val="1"/>
          <w:numId w:val="2"/>
        </w:numPr>
        <w:jc w:val="both"/>
        <w:rPr>
          <w:rFonts w:ascii="Verdana" w:hAnsi="Verdana"/>
          <w:sz w:val="20"/>
          <w:lang w:val="en-GB"/>
        </w:rPr>
      </w:pPr>
      <w:r w:rsidRPr="00EC27FC">
        <w:rPr>
          <w:rFonts w:ascii="Verdana" w:hAnsi="Verdana"/>
          <w:sz w:val="20"/>
          <w:lang w:val="en-GB"/>
        </w:rPr>
        <w:lastRenderedPageBreak/>
        <w:t>The applicant shall not be authorised to make the bid subject to any conditions. Any conditions or provision o</w:t>
      </w:r>
      <w:r>
        <w:rPr>
          <w:rFonts w:ascii="Verdana" w:hAnsi="Verdana"/>
          <w:sz w:val="20"/>
          <w:lang w:val="en-GB"/>
        </w:rPr>
        <w:t>f</w:t>
      </w:r>
      <w:r w:rsidRPr="00EC27FC">
        <w:rPr>
          <w:rFonts w:ascii="Verdana" w:hAnsi="Verdana"/>
          <w:sz w:val="20"/>
          <w:lang w:val="en-GB"/>
        </w:rPr>
        <w:t xml:space="preserve"> several different values in the bid in parts that are subject to the evaluation shall constitute a reason to </w:t>
      </w:r>
      <w:r>
        <w:rPr>
          <w:rFonts w:ascii="Verdana" w:hAnsi="Verdana"/>
          <w:sz w:val="20"/>
          <w:lang w:val="en-GB"/>
        </w:rPr>
        <w:t>eliminate</w:t>
      </w:r>
      <w:r w:rsidRPr="00EC27FC">
        <w:rPr>
          <w:rFonts w:ascii="Verdana" w:hAnsi="Verdana"/>
          <w:sz w:val="20"/>
          <w:lang w:val="en-GB"/>
        </w:rPr>
        <w:t xml:space="preserve"> the bid and exclude the applicant from the tender process.</w:t>
      </w:r>
    </w:p>
    <w:p w14:paraId="4116A347" w14:textId="77777777" w:rsidR="00A81A68" w:rsidRDefault="00A81A68" w:rsidP="00A81A68">
      <w:pPr>
        <w:ind w:left="720"/>
        <w:jc w:val="both"/>
        <w:rPr>
          <w:rFonts w:ascii="Verdana" w:hAnsi="Verdana"/>
          <w:sz w:val="20"/>
          <w:lang w:val="en-GB"/>
        </w:rPr>
      </w:pPr>
    </w:p>
    <w:p w14:paraId="1C82B130" w14:textId="519C210D" w:rsidR="00A81A68" w:rsidRPr="00A81A68" w:rsidRDefault="00A81A68" w:rsidP="00A81A68">
      <w:pPr>
        <w:numPr>
          <w:ilvl w:val="1"/>
          <w:numId w:val="2"/>
        </w:numPr>
        <w:jc w:val="both"/>
        <w:rPr>
          <w:rFonts w:ascii="Verdana" w:hAnsi="Verdana"/>
          <w:sz w:val="20"/>
          <w:lang w:val="en-GB"/>
        </w:rPr>
      </w:pPr>
      <w:r>
        <w:rPr>
          <w:rFonts w:ascii="Verdana" w:hAnsi="Verdana"/>
          <w:sz w:val="20"/>
          <w:lang w:val="en-GB"/>
        </w:rPr>
        <w:t>In case of equality of the gained total point evaluation, the number of points within the partial evaluation criteria will be decisive in this order:</w:t>
      </w:r>
      <w:r w:rsidRPr="00673DCB">
        <w:rPr>
          <w:rFonts w:ascii="Verdana" w:hAnsi="Verdana"/>
          <w:sz w:val="20"/>
          <w:lang w:val="en-GB"/>
        </w:rPr>
        <w:t xml:space="preserve"> </w:t>
      </w:r>
      <w:r w:rsidR="009549C6">
        <w:rPr>
          <w:rFonts w:ascii="Verdana" w:hAnsi="Verdana"/>
          <w:sz w:val="20"/>
          <w:lang w:val="en-GB"/>
        </w:rPr>
        <w:t>(a), (b), (c) and (d)</w:t>
      </w:r>
      <w:r w:rsidR="00630C30">
        <w:rPr>
          <w:rFonts w:ascii="Verdana" w:hAnsi="Verdana"/>
          <w:sz w:val="20"/>
          <w:lang w:val="en-GB"/>
        </w:rPr>
        <w:t xml:space="preserve"> (within all parts of the public contract)</w:t>
      </w:r>
      <w:r w:rsidR="003F6F2C">
        <w:rPr>
          <w:rFonts w:ascii="Verdana" w:hAnsi="Verdana"/>
          <w:sz w:val="20"/>
          <w:lang w:val="en-GB"/>
        </w:rPr>
        <w:t>.</w:t>
      </w:r>
      <w:r w:rsidR="009549C6" w:rsidRPr="00A81A68" w:rsidDel="009549C6">
        <w:rPr>
          <w:rFonts w:ascii="Verdana" w:hAnsi="Verdana"/>
          <w:sz w:val="20"/>
          <w:highlight w:val="yellow"/>
          <w:lang w:val="en-GB"/>
        </w:rPr>
        <w:t xml:space="preserve"> </w:t>
      </w:r>
    </w:p>
    <w:p w14:paraId="67FFDA69" w14:textId="5EC7781C" w:rsidR="00C3202B" w:rsidRPr="00EC27FC" w:rsidRDefault="00C3202B" w:rsidP="00C3202B">
      <w:pPr>
        <w:pStyle w:val="NadpisZD1"/>
        <w:tabs>
          <w:tab w:val="num" w:pos="540"/>
        </w:tabs>
        <w:ind w:hanging="7180"/>
        <w:rPr>
          <w:szCs w:val="22"/>
          <w:lang w:val="en-GB"/>
        </w:rPr>
      </w:pPr>
      <w:r w:rsidRPr="00EC27FC">
        <w:rPr>
          <w:szCs w:val="22"/>
          <w:lang w:val="en-GB"/>
        </w:rPr>
        <w:t>OTHER REQUIREMENTS</w:t>
      </w:r>
      <w:r w:rsidR="0007134E">
        <w:rPr>
          <w:szCs w:val="22"/>
          <w:lang w:val="en-GB"/>
        </w:rPr>
        <w:t xml:space="preserve"> FOR all parts of public contract</w:t>
      </w:r>
    </w:p>
    <w:p w14:paraId="69A89094" w14:textId="2EAFAD6D" w:rsidR="00C3202B" w:rsidRPr="00EC27FC" w:rsidRDefault="00C3202B" w:rsidP="00F87710">
      <w:pPr>
        <w:numPr>
          <w:ilvl w:val="1"/>
          <w:numId w:val="7"/>
        </w:numPr>
        <w:spacing w:after="200"/>
        <w:jc w:val="both"/>
        <w:rPr>
          <w:rFonts w:ascii="Verdana" w:hAnsi="Verdana"/>
          <w:sz w:val="20"/>
          <w:lang w:val="en-GB"/>
        </w:rPr>
      </w:pPr>
      <w:r w:rsidRPr="00EC27FC">
        <w:rPr>
          <w:rFonts w:ascii="Verdana" w:hAnsi="Verdana"/>
          <w:sz w:val="20"/>
          <w:lang w:val="en-GB"/>
        </w:rPr>
        <w:t xml:space="preserve">The </w:t>
      </w:r>
      <w:r w:rsidR="008A34AD">
        <w:rPr>
          <w:rFonts w:ascii="Verdana" w:hAnsi="Verdana"/>
          <w:sz w:val="20"/>
          <w:lang w:val="en-GB"/>
        </w:rPr>
        <w:t>bidder</w:t>
      </w:r>
      <w:r w:rsidRPr="00EC27FC">
        <w:rPr>
          <w:rFonts w:ascii="Verdana" w:hAnsi="Verdana"/>
          <w:sz w:val="20"/>
          <w:lang w:val="en-GB"/>
        </w:rPr>
        <w:t xml:space="preserve"> shall be obliged to specify in its bi</w:t>
      </w:r>
      <w:r w:rsidR="008A34AD">
        <w:rPr>
          <w:rFonts w:ascii="Verdana" w:hAnsi="Verdana"/>
          <w:sz w:val="20"/>
          <w:lang w:val="en-GB"/>
        </w:rPr>
        <w:t>d parts of the Public Contract he</w:t>
      </w:r>
      <w:r w:rsidRPr="00EC27FC">
        <w:rPr>
          <w:rFonts w:ascii="Verdana" w:hAnsi="Verdana"/>
          <w:sz w:val="20"/>
          <w:lang w:val="en-GB"/>
        </w:rPr>
        <w:t xml:space="preserve"> intends to assign to one or more subcontractors and provide identification details of all these subcontractors.</w:t>
      </w:r>
    </w:p>
    <w:p w14:paraId="02BF71FC" w14:textId="5E897B19" w:rsidR="00C3202B" w:rsidRPr="00EC27FC" w:rsidRDefault="00C3202B" w:rsidP="00F87710">
      <w:pPr>
        <w:numPr>
          <w:ilvl w:val="1"/>
          <w:numId w:val="7"/>
        </w:numPr>
        <w:spacing w:after="200"/>
        <w:jc w:val="both"/>
        <w:rPr>
          <w:rFonts w:ascii="Verdana" w:hAnsi="Verdana"/>
          <w:sz w:val="20"/>
          <w:lang w:val="en-GB"/>
        </w:rPr>
      </w:pPr>
      <w:r w:rsidRPr="00EC27FC">
        <w:rPr>
          <w:rFonts w:ascii="Verdana" w:hAnsi="Verdana"/>
          <w:sz w:val="20"/>
          <w:lang w:val="en-GB"/>
        </w:rPr>
        <w:t xml:space="preserve">The </w:t>
      </w:r>
      <w:r w:rsidR="00DE3C77">
        <w:rPr>
          <w:rFonts w:ascii="Verdana" w:hAnsi="Verdana"/>
          <w:sz w:val="20"/>
          <w:lang w:val="en-GB"/>
        </w:rPr>
        <w:t xml:space="preserve">Contracting </w:t>
      </w:r>
      <w:proofErr w:type="gramStart"/>
      <w:r w:rsidR="00DE3C77">
        <w:rPr>
          <w:rFonts w:ascii="Verdana" w:hAnsi="Verdana"/>
          <w:sz w:val="20"/>
          <w:lang w:val="en-GB"/>
        </w:rPr>
        <w:t xml:space="preserve">Authority </w:t>
      </w:r>
      <w:r w:rsidRPr="00EC27FC">
        <w:rPr>
          <w:rFonts w:ascii="Verdana" w:hAnsi="Verdana"/>
          <w:sz w:val="20"/>
          <w:lang w:val="en-GB"/>
        </w:rPr>
        <w:t xml:space="preserve"> shall</w:t>
      </w:r>
      <w:proofErr w:type="gramEnd"/>
      <w:r w:rsidRPr="00EC27FC">
        <w:rPr>
          <w:rFonts w:ascii="Verdana" w:hAnsi="Verdana"/>
          <w:sz w:val="20"/>
          <w:lang w:val="en-GB"/>
        </w:rPr>
        <w:t xml:space="preserve"> reserve the right to verify the information provided by the applicant with third parties and the applicant shall be obliged to provide the Contracting Authority with assistance in this regard.</w:t>
      </w:r>
    </w:p>
    <w:p w14:paraId="46345E17" w14:textId="69FA4731" w:rsidR="00AE0559" w:rsidRPr="00EC27FC" w:rsidRDefault="00C3202B" w:rsidP="00F87710">
      <w:pPr>
        <w:numPr>
          <w:ilvl w:val="1"/>
          <w:numId w:val="7"/>
        </w:numPr>
        <w:spacing w:after="200"/>
        <w:jc w:val="both"/>
        <w:rPr>
          <w:rFonts w:ascii="Verdana" w:hAnsi="Verdana"/>
          <w:sz w:val="20"/>
          <w:lang w:val="en-GB"/>
        </w:rPr>
      </w:pPr>
      <w:r w:rsidRPr="00EC27FC">
        <w:rPr>
          <w:rFonts w:ascii="Verdana" w:hAnsi="Verdana"/>
          <w:sz w:val="20"/>
          <w:lang w:val="en-GB"/>
        </w:rPr>
        <w:t xml:space="preserve">The </w:t>
      </w:r>
      <w:r w:rsidR="00DE3C77">
        <w:rPr>
          <w:rFonts w:ascii="Verdana" w:hAnsi="Verdana"/>
          <w:sz w:val="20"/>
          <w:lang w:val="en-GB"/>
        </w:rPr>
        <w:t xml:space="preserve">Contracting </w:t>
      </w:r>
      <w:proofErr w:type="gramStart"/>
      <w:r w:rsidR="00DE3C77">
        <w:rPr>
          <w:rFonts w:ascii="Verdana" w:hAnsi="Verdana"/>
          <w:sz w:val="20"/>
          <w:lang w:val="en-GB"/>
        </w:rPr>
        <w:t xml:space="preserve">Authority </w:t>
      </w:r>
      <w:r w:rsidRPr="00EC27FC">
        <w:rPr>
          <w:rFonts w:ascii="Verdana" w:hAnsi="Verdana"/>
          <w:sz w:val="20"/>
          <w:lang w:val="en-GB"/>
        </w:rPr>
        <w:t xml:space="preserve"> shall</w:t>
      </w:r>
      <w:proofErr w:type="gramEnd"/>
      <w:r w:rsidRPr="00EC27FC">
        <w:rPr>
          <w:rFonts w:ascii="Verdana" w:hAnsi="Verdana"/>
          <w:sz w:val="20"/>
          <w:lang w:val="en-GB"/>
        </w:rPr>
        <w:t xml:space="preserve"> not allow alternative bids.</w:t>
      </w:r>
    </w:p>
    <w:p w14:paraId="620A67FE" w14:textId="320D2CCB" w:rsidR="009368D2" w:rsidRPr="00EC27FC" w:rsidRDefault="00663B8E" w:rsidP="009368D2">
      <w:pPr>
        <w:pStyle w:val="NadpisZD1"/>
        <w:ind w:hanging="7180"/>
        <w:rPr>
          <w:lang w:val="en-GB"/>
        </w:rPr>
      </w:pPr>
      <w:r w:rsidRPr="00EC27FC">
        <w:rPr>
          <w:lang w:val="en-GB"/>
        </w:rPr>
        <w:t>BUSINESS CONDITIONS</w:t>
      </w:r>
      <w:r w:rsidR="0007134E" w:rsidRPr="0007134E">
        <w:rPr>
          <w:szCs w:val="22"/>
          <w:lang w:val="en-GB"/>
        </w:rPr>
        <w:t xml:space="preserve"> </w:t>
      </w:r>
      <w:r w:rsidR="0007134E">
        <w:rPr>
          <w:szCs w:val="22"/>
          <w:lang w:val="en-GB"/>
        </w:rPr>
        <w:t>FOR all parts of public contract</w:t>
      </w:r>
    </w:p>
    <w:p w14:paraId="44446F6A" w14:textId="66E7F816" w:rsidR="009368D2" w:rsidRPr="00EC27FC" w:rsidRDefault="00663B8E" w:rsidP="00F87710">
      <w:pPr>
        <w:numPr>
          <w:ilvl w:val="1"/>
          <w:numId w:val="7"/>
        </w:numPr>
        <w:spacing w:after="120"/>
        <w:jc w:val="both"/>
        <w:rPr>
          <w:rFonts w:ascii="Verdana" w:hAnsi="Verdana"/>
          <w:sz w:val="20"/>
          <w:lang w:val="en-GB"/>
        </w:rPr>
      </w:pPr>
      <w:r w:rsidRPr="00EC27FC">
        <w:rPr>
          <w:rFonts w:ascii="Verdana" w:hAnsi="Verdana"/>
          <w:sz w:val="20"/>
          <w:lang w:val="en-GB"/>
        </w:rPr>
        <w:t xml:space="preserve">The </w:t>
      </w:r>
      <w:r w:rsidR="00B12C1C" w:rsidRPr="00EC27FC">
        <w:rPr>
          <w:rFonts w:ascii="Verdana" w:hAnsi="Verdana"/>
          <w:sz w:val="20"/>
          <w:lang w:val="en-GB"/>
        </w:rPr>
        <w:t xml:space="preserve">applicant </w:t>
      </w:r>
      <w:r w:rsidR="00B12C1C" w:rsidRPr="00233103">
        <w:rPr>
          <w:rFonts w:ascii="Verdana" w:hAnsi="Verdana"/>
          <w:sz w:val="20"/>
          <w:lang w:val="en-GB"/>
        </w:rPr>
        <w:t>shall be obliged</w:t>
      </w:r>
      <w:r w:rsidR="000F13CB" w:rsidRPr="00233103">
        <w:rPr>
          <w:rFonts w:ascii="Verdana" w:hAnsi="Verdana"/>
          <w:sz w:val="20"/>
          <w:lang w:val="en-GB"/>
        </w:rPr>
        <w:t>, without any reserv</w:t>
      </w:r>
      <w:r w:rsidR="00667BC4" w:rsidRPr="00233103">
        <w:rPr>
          <w:rFonts w:ascii="Verdana" w:hAnsi="Verdana"/>
          <w:sz w:val="20"/>
          <w:lang w:val="en-GB"/>
        </w:rPr>
        <w:t>ations</w:t>
      </w:r>
      <w:r w:rsidR="000F13CB" w:rsidRPr="00233103">
        <w:rPr>
          <w:rFonts w:ascii="Verdana" w:hAnsi="Verdana"/>
          <w:sz w:val="20"/>
          <w:lang w:val="en-GB"/>
        </w:rPr>
        <w:t xml:space="preserve">, to accept the binding draft contract in form of </w:t>
      </w:r>
      <w:r w:rsidR="000F13CB" w:rsidRPr="008C0F22">
        <w:rPr>
          <w:rFonts w:ascii="Verdana" w:hAnsi="Verdana"/>
          <w:b/>
          <w:sz w:val="20"/>
          <w:u w:val="single"/>
          <w:lang w:val="en-GB"/>
        </w:rPr>
        <w:t xml:space="preserve">Annex No. </w:t>
      </w:r>
      <w:r w:rsidR="00D06222" w:rsidRPr="008C0F22">
        <w:rPr>
          <w:rFonts w:ascii="Verdana" w:hAnsi="Verdana"/>
          <w:b/>
          <w:sz w:val="20"/>
          <w:u w:val="single"/>
          <w:lang w:val="en-GB"/>
        </w:rPr>
        <w:t>6</w:t>
      </w:r>
      <w:r w:rsidR="000F13CB" w:rsidRPr="00233103">
        <w:rPr>
          <w:rFonts w:ascii="Verdana" w:hAnsi="Verdana"/>
          <w:sz w:val="20"/>
          <w:lang w:val="en-GB"/>
        </w:rPr>
        <w:t xml:space="preserve"> </w:t>
      </w:r>
      <w:r w:rsidR="008C0F22">
        <w:rPr>
          <w:rFonts w:ascii="Verdana" w:hAnsi="Verdana"/>
          <w:sz w:val="20"/>
          <w:lang w:val="en-GB"/>
        </w:rPr>
        <w:t>here</w:t>
      </w:r>
      <w:r w:rsidR="000F13CB" w:rsidRPr="00233103">
        <w:rPr>
          <w:rFonts w:ascii="Verdana" w:hAnsi="Verdana"/>
          <w:sz w:val="20"/>
          <w:lang w:val="en-GB"/>
        </w:rPr>
        <w:t>of</w:t>
      </w:r>
      <w:r w:rsidR="009368D2" w:rsidRPr="00EC27FC">
        <w:rPr>
          <w:rFonts w:ascii="Verdana" w:hAnsi="Verdana"/>
          <w:sz w:val="20"/>
          <w:lang w:val="en-GB"/>
        </w:rPr>
        <w:t>.</w:t>
      </w:r>
      <w:r w:rsidR="008C0F22">
        <w:rPr>
          <w:rFonts w:ascii="Verdana" w:hAnsi="Verdana"/>
          <w:sz w:val="20"/>
          <w:lang w:val="en-GB"/>
        </w:rPr>
        <w:t xml:space="preserve"> </w:t>
      </w:r>
      <w:r w:rsidR="008C0F22" w:rsidRPr="00165937">
        <w:rPr>
          <w:rFonts w:ascii="Verdana" w:hAnsi="Verdana"/>
          <w:b/>
          <w:sz w:val="20"/>
          <w:u w:val="single"/>
          <w:lang w:val="en-GB"/>
        </w:rPr>
        <w:t xml:space="preserve">Applicant shall only fill in that parts of the binding draft </w:t>
      </w:r>
      <w:proofErr w:type="gramStart"/>
      <w:r w:rsidR="008C0F22" w:rsidRPr="00165937">
        <w:rPr>
          <w:rFonts w:ascii="Verdana" w:hAnsi="Verdana"/>
          <w:b/>
          <w:sz w:val="20"/>
          <w:u w:val="single"/>
          <w:lang w:val="en-GB"/>
        </w:rPr>
        <w:t>contract that are</w:t>
      </w:r>
      <w:proofErr w:type="gramEnd"/>
      <w:r w:rsidR="008C0F22" w:rsidRPr="00165937">
        <w:rPr>
          <w:rFonts w:ascii="Verdana" w:hAnsi="Verdana"/>
          <w:b/>
          <w:sz w:val="20"/>
          <w:u w:val="single"/>
          <w:lang w:val="en-GB"/>
        </w:rPr>
        <w:t xml:space="preserve"> highlighted in </w:t>
      </w:r>
      <w:r w:rsidR="00643EE5" w:rsidRPr="00165937">
        <w:rPr>
          <w:rFonts w:ascii="Verdana" w:hAnsi="Verdana"/>
          <w:b/>
          <w:sz w:val="20"/>
          <w:u w:val="single"/>
          <w:lang w:val="en-GB"/>
        </w:rPr>
        <w:t xml:space="preserve">yellow </w:t>
      </w:r>
      <w:r w:rsidR="008C0F22" w:rsidRPr="00165937">
        <w:rPr>
          <w:rFonts w:ascii="Verdana" w:hAnsi="Verdana"/>
          <w:b/>
          <w:sz w:val="20"/>
          <w:u w:val="single"/>
          <w:lang w:val="en-GB"/>
        </w:rPr>
        <w:t>colour.</w:t>
      </w:r>
      <w:r w:rsidR="006C2A4D">
        <w:rPr>
          <w:rFonts w:ascii="Verdana" w:hAnsi="Verdana"/>
          <w:b/>
          <w:sz w:val="20"/>
          <w:u w:val="single"/>
          <w:lang w:val="en-GB"/>
        </w:rPr>
        <w:t xml:space="preserve"> Any other </w:t>
      </w:r>
      <w:r w:rsidR="00655E61">
        <w:rPr>
          <w:rFonts w:ascii="Verdana" w:hAnsi="Verdana"/>
          <w:b/>
          <w:sz w:val="20"/>
          <w:u w:val="single"/>
          <w:lang w:val="en-GB"/>
        </w:rPr>
        <w:t>amendments to the given wording</w:t>
      </w:r>
      <w:r w:rsidR="006C2A4D">
        <w:rPr>
          <w:rFonts w:ascii="Verdana" w:hAnsi="Verdana"/>
          <w:b/>
          <w:sz w:val="20"/>
          <w:u w:val="single"/>
          <w:lang w:val="en-GB"/>
        </w:rPr>
        <w:t xml:space="preserve"> will cause an exclusion of the applicant from the tender procedure.</w:t>
      </w:r>
    </w:p>
    <w:p w14:paraId="1072FDD1" w14:textId="7277BEAB" w:rsidR="009368D2" w:rsidRPr="00EC27FC" w:rsidRDefault="00AA7FF4" w:rsidP="00F87710">
      <w:pPr>
        <w:numPr>
          <w:ilvl w:val="1"/>
          <w:numId w:val="7"/>
        </w:numPr>
        <w:jc w:val="both"/>
        <w:rPr>
          <w:rFonts w:ascii="Verdana" w:hAnsi="Verdana"/>
          <w:sz w:val="20"/>
          <w:lang w:val="en-GB"/>
        </w:rPr>
      </w:pPr>
      <w:r w:rsidRPr="00EC27FC">
        <w:rPr>
          <w:rFonts w:ascii="Verdana" w:hAnsi="Verdana"/>
          <w:sz w:val="20"/>
          <w:lang w:val="en-GB"/>
        </w:rPr>
        <w:t xml:space="preserve">The draft contract </w:t>
      </w:r>
      <w:r w:rsidR="000F13CB" w:rsidRPr="00EC27FC">
        <w:rPr>
          <w:rFonts w:ascii="Verdana" w:hAnsi="Verdana"/>
          <w:sz w:val="20"/>
          <w:lang w:val="en-GB"/>
        </w:rPr>
        <w:t>must</w:t>
      </w:r>
      <w:r w:rsidRPr="00EC27FC">
        <w:rPr>
          <w:rFonts w:ascii="Verdana" w:hAnsi="Verdana"/>
          <w:sz w:val="20"/>
          <w:lang w:val="en-GB"/>
        </w:rPr>
        <w:t xml:space="preserve"> be signed </w:t>
      </w:r>
      <w:r w:rsidR="00667BC4" w:rsidRPr="00EC27FC">
        <w:rPr>
          <w:rFonts w:ascii="Verdana" w:hAnsi="Verdana"/>
          <w:sz w:val="20"/>
          <w:lang w:val="en-GB"/>
        </w:rPr>
        <w:t>by</w:t>
      </w:r>
      <w:r w:rsidRPr="00EC27FC">
        <w:rPr>
          <w:rFonts w:ascii="Verdana" w:hAnsi="Verdana"/>
          <w:sz w:val="20"/>
          <w:lang w:val="en-GB"/>
        </w:rPr>
        <w:t xml:space="preserve"> the applicant </w:t>
      </w:r>
      <w:r w:rsidR="000F13CB" w:rsidRPr="00EC27FC">
        <w:rPr>
          <w:rFonts w:ascii="Verdana" w:hAnsi="Verdana"/>
          <w:sz w:val="20"/>
          <w:lang w:val="en-GB"/>
        </w:rPr>
        <w:t>by a responsible person</w:t>
      </w:r>
      <w:r w:rsidR="00272708">
        <w:rPr>
          <w:rFonts w:ascii="Verdana" w:hAnsi="Verdana"/>
          <w:sz w:val="20"/>
          <w:lang w:val="en-GB"/>
        </w:rPr>
        <w:t>/s</w:t>
      </w:r>
      <w:r w:rsidR="000F13CB" w:rsidRPr="00EC27FC">
        <w:rPr>
          <w:rFonts w:ascii="Verdana" w:hAnsi="Verdana"/>
          <w:sz w:val="20"/>
          <w:lang w:val="en-GB"/>
        </w:rPr>
        <w:t xml:space="preserve"> or a person</w:t>
      </w:r>
      <w:r w:rsidR="00272708">
        <w:rPr>
          <w:rFonts w:ascii="Verdana" w:hAnsi="Verdana"/>
          <w:sz w:val="20"/>
          <w:lang w:val="en-GB"/>
        </w:rPr>
        <w:t>/s</w:t>
      </w:r>
      <w:r w:rsidR="000F13CB" w:rsidRPr="00EC27FC">
        <w:rPr>
          <w:rFonts w:ascii="Verdana" w:hAnsi="Verdana"/>
          <w:sz w:val="20"/>
          <w:lang w:val="en-GB"/>
        </w:rPr>
        <w:t xml:space="preserve"> empowered or authorised thereto</w:t>
      </w:r>
      <w:r w:rsidR="009368D2" w:rsidRPr="00EC27FC">
        <w:rPr>
          <w:rFonts w:ascii="Verdana" w:hAnsi="Verdana"/>
          <w:sz w:val="20"/>
          <w:lang w:val="en-GB"/>
        </w:rPr>
        <w:t xml:space="preserve">. </w:t>
      </w:r>
      <w:r w:rsidR="0051185B" w:rsidRPr="00EC27FC">
        <w:rPr>
          <w:rFonts w:ascii="Verdana" w:hAnsi="Verdana"/>
          <w:sz w:val="20"/>
          <w:lang w:val="en-GB"/>
        </w:rPr>
        <w:t xml:space="preserve">In such a case, the original copy or a certified copy of the authority or authorisation must be included in the </w:t>
      </w:r>
      <w:r w:rsidR="001575F6">
        <w:rPr>
          <w:rFonts w:ascii="Verdana" w:hAnsi="Verdana"/>
          <w:sz w:val="20"/>
          <w:lang w:val="en-GB"/>
        </w:rPr>
        <w:t>bid</w:t>
      </w:r>
      <w:r w:rsidR="009368D2" w:rsidRPr="00EC27FC">
        <w:rPr>
          <w:rFonts w:ascii="Verdana" w:hAnsi="Verdana"/>
          <w:sz w:val="20"/>
          <w:lang w:val="en-GB"/>
        </w:rPr>
        <w:t>.</w:t>
      </w:r>
      <w:r w:rsidR="001575F6">
        <w:rPr>
          <w:rFonts w:ascii="Verdana" w:hAnsi="Verdana"/>
          <w:sz w:val="20"/>
          <w:lang w:val="en-GB"/>
        </w:rPr>
        <w:t xml:space="preserve"> </w:t>
      </w:r>
      <w:r w:rsidR="001575F6" w:rsidRPr="006B4376">
        <w:rPr>
          <w:rFonts w:ascii="Verdana" w:hAnsi="Verdana"/>
          <w:sz w:val="20"/>
          <w:u w:val="single"/>
          <w:lang w:val="en-GB"/>
        </w:rPr>
        <w:t xml:space="preserve">Otherwise the bid will be </w:t>
      </w:r>
      <w:r w:rsidR="004549D5">
        <w:rPr>
          <w:rFonts w:ascii="Verdana" w:hAnsi="Verdana"/>
          <w:sz w:val="20"/>
          <w:u w:val="single"/>
          <w:lang w:val="en-GB"/>
        </w:rPr>
        <w:t>eliminated</w:t>
      </w:r>
      <w:r w:rsidR="006C2A4D" w:rsidRPr="006B4376">
        <w:rPr>
          <w:rFonts w:ascii="Verdana" w:hAnsi="Verdana"/>
          <w:sz w:val="20"/>
          <w:u w:val="single"/>
          <w:lang w:val="en-GB"/>
        </w:rPr>
        <w:t xml:space="preserve"> </w:t>
      </w:r>
      <w:r w:rsidR="001575F6" w:rsidRPr="006B4376">
        <w:rPr>
          <w:rFonts w:ascii="Verdana" w:hAnsi="Verdana"/>
          <w:sz w:val="20"/>
          <w:u w:val="single"/>
          <w:lang w:val="en-GB"/>
        </w:rPr>
        <w:t>from the tender procedure.</w:t>
      </w:r>
      <w:r w:rsidR="000A23E0">
        <w:rPr>
          <w:rFonts w:ascii="Verdana" w:hAnsi="Verdana"/>
          <w:sz w:val="20"/>
          <w:u w:val="single"/>
          <w:lang w:val="en-GB"/>
        </w:rPr>
        <w:t xml:space="preserve"> </w:t>
      </w:r>
    </w:p>
    <w:p w14:paraId="168A8457" w14:textId="3CD94C9A" w:rsidR="00AE0559" w:rsidRPr="00EC27FC" w:rsidRDefault="00AE0559" w:rsidP="0007134E">
      <w:pPr>
        <w:pStyle w:val="NadpisZD1"/>
        <w:tabs>
          <w:tab w:val="clear" w:pos="510"/>
          <w:tab w:val="clear" w:pos="7180"/>
        </w:tabs>
        <w:ind w:left="567" w:hanging="567"/>
        <w:jc w:val="both"/>
        <w:rPr>
          <w:szCs w:val="22"/>
          <w:lang w:val="en-GB"/>
        </w:rPr>
      </w:pPr>
      <w:r w:rsidRPr="00EC27FC">
        <w:rPr>
          <w:szCs w:val="22"/>
          <w:lang w:val="en-GB"/>
        </w:rPr>
        <w:t>O</w:t>
      </w:r>
      <w:r w:rsidR="009A18C8" w:rsidRPr="00EC27FC">
        <w:rPr>
          <w:szCs w:val="22"/>
          <w:lang w:val="en-GB"/>
        </w:rPr>
        <w:t>PENING ENVELOPES WITH BIDS</w:t>
      </w:r>
      <w:r w:rsidR="0007134E" w:rsidRPr="0007134E">
        <w:rPr>
          <w:szCs w:val="22"/>
          <w:lang w:val="en-GB"/>
        </w:rPr>
        <w:t xml:space="preserve"> </w:t>
      </w:r>
      <w:r w:rsidR="0007134E">
        <w:rPr>
          <w:szCs w:val="22"/>
          <w:lang w:val="en-GB"/>
        </w:rPr>
        <w:t>FOR all parts of public contract</w:t>
      </w:r>
    </w:p>
    <w:p w14:paraId="5B03C0E4" w14:textId="36C073F3" w:rsidR="00910808" w:rsidRDefault="009A18C8" w:rsidP="00F87710">
      <w:pPr>
        <w:pStyle w:val="Zkladntext2"/>
        <w:numPr>
          <w:ilvl w:val="1"/>
          <w:numId w:val="7"/>
        </w:numPr>
        <w:rPr>
          <w:lang w:val="en-GB"/>
        </w:rPr>
      </w:pPr>
      <w:r w:rsidRPr="00EC27FC">
        <w:rPr>
          <w:lang w:val="en-GB"/>
        </w:rPr>
        <w:t xml:space="preserve">Envelopes shall be opened </w:t>
      </w:r>
      <w:r w:rsidRPr="001575F6">
        <w:rPr>
          <w:lang w:val="en-GB"/>
        </w:rPr>
        <w:t xml:space="preserve">on </w:t>
      </w:r>
      <w:r w:rsidR="008B7F10">
        <w:rPr>
          <w:b/>
          <w:lang w:val="en-GB"/>
        </w:rPr>
        <w:t>7</w:t>
      </w:r>
      <w:bookmarkStart w:id="2" w:name="_GoBack"/>
      <w:bookmarkEnd w:id="2"/>
      <w:r w:rsidR="00305855">
        <w:rPr>
          <w:b/>
          <w:lang w:val="en-GB"/>
        </w:rPr>
        <w:t>.8.</w:t>
      </w:r>
      <w:r w:rsidR="003B26E1">
        <w:rPr>
          <w:b/>
          <w:lang w:val="en-GB"/>
        </w:rPr>
        <w:t>2015</w:t>
      </w:r>
      <w:r w:rsidR="003B26E1">
        <w:rPr>
          <w:b/>
          <w:szCs w:val="20"/>
          <w:lang w:val="en-GB"/>
        </w:rPr>
        <w:t xml:space="preserve"> </w:t>
      </w:r>
      <w:r w:rsidR="003B26E1" w:rsidRPr="002D1031">
        <w:rPr>
          <w:szCs w:val="20"/>
          <w:lang w:val="en-GB"/>
        </w:rPr>
        <w:t>at</w:t>
      </w:r>
      <w:r w:rsidR="003B26E1" w:rsidRPr="00EC27FC">
        <w:rPr>
          <w:b/>
          <w:szCs w:val="20"/>
          <w:lang w:val="en-GB"/>
        </w:rPr>
        <w:t xml:space="preserve"> </w:t>
      </w:r>
      <w:r w:rsidR="00305855">
        <w:rPr>
          <w:b/>
          <w:szCs w:val="20"/>
          <w:lang w:val="en-GB"/>
        </w:rPr>
        <w:t>14:05</w:t>
      </w:r>
      <w:r w:rsidR="003B26E1" w:rsidRPr="00EC27FC">
        <w:rPr>
          <w:szCs w:val="20"/>
          <w:lang w:val="en-GB"/>
        </w:rPr>
        <w:t xml:space="preserve"> </w:t>
      </w:r>
      <w:r w:rsidRPr="00EC27FC">
        <w:rPr>
          <w:lang w:val="en-GB"/>
        </w:rPr>
        <w:t xml:space="preserve">at the </w:t>
      </w:r>
      <w:r w:rsidR="00C00951">
        <w:rPr>
          <w:lang w:val="en-GB"/>
        </w:rPr>
        <w:t xml:space="preserve">seat </w:t>
      </w:r>
      <w:r w:rsidRPr="00EC27FC">
        <w:rPr>
          <w:lang w:val="en-GB"/>
        </w:rPr>
        <w:t xml:space="preserve">of OTIDEA </w:t>
      </w:r>
      <w:proofErr w:type="spellStart"/>
      <w:proofErr w:type="gramStart"/>
      <w:r w:rsidRPr="00EC27FC">
        <w:rPr>
          <w:lang w:val="en-GB"/>
        </w:rPr>
        <w:t>a.s</w:t>
      </w:r>
      <w:proofErr w:type="spellEnd"/>
      <w:proofErr w:type="gramEnd"/>
      <w:r w:rsidR="00C00951">
        <w:rPr>
          <w:lang w:val="en-GB"/>
        </w:rPr>
        <w:t>.</w:t>
      </w:r>
      <w:r w:rsidRPr="00EC27FC">
        <w:rPr>
          <w:lang w:val="en-GB"/>
        </w:rPr>
        <w:t xml:space="preserve"> </w:t>
      </w:r>
      <w:r w:rsidR="00AE0559" w:rsidRPr="00EC27FC">
        <w:rPr>
          <w:lang w:val="en-GB"/>
        </w:rPr>
        <w:t>a</w:t>
      </w:r>
      <w:r w:rsidRPr="00EC27FC">
        <w:rPr>
          <w:lang w:val="en-GB"/>
        </w:rPr>
        <w:t>t</w:t>
      </w:r>
      <w:r w:rsidR="00AE0559" w:rsidRPr="00EC27FC">
        <w:rPr>
          <w:rFonts w:cs="EurostileTOT-Regular"/>
          <w:b/>
          <w:szCs w:val="20"/>
          <w:lang w:val="en-GB"/>
        </w:rPr>
        <w:t xml:space="preserve"> </w:t>
      </w:r>
      <w:r w:rsidR="00BC36F9">
        <w:rPr>
          <w:rFonts w:cs="EurostileTOT-Regular"/>
          <w:b/>
          <w:szCs w:val="20"/>
          <w:lang w:val="en-GB"/>
        </w:rPr>
        <w:t>Building</w:t>
      </w:r>
      <w:r w:rsidR="00BC36F9" w:rsidRPr="00BC36F9">
        <w:rPr>
          <w:rFonts w:cs="EurostileTOT-Regular"/>
          <w:b/>
          <w:szCs w:val="20"/>
          <w:lang w:val="en-GB"/>
        </w:rPr>
        <w:t xml:space="preserve"> METEOR C, </w:t>
      </w:r>
      <w:proofErr w:type="spellStart"/>
      <w:r w:rsidR="00BC36F9" w:rsidRPr="00BC36F9">
        <w:rPr>
          <w:rFonts w:cs="EurostileTOT-Regular"/>
          <w:b/>
          <w:szCs w:val="20"/>
          <w:lang w:val="en-GB"/>
        </w:rPr>
        <w:t>Thámova</w:t>
      </w:r>
      <w:proofErr w:type="spellEnd"/>
      <w:r w:rsidR="00BC36F9" w:rsidRPr="00BC36F9">
        <w:rPr>
          <w:rFonts w:cs="EurostileTOT-Regular"/>
          <w:b/>
          <w:szCs w:val="20"/>
          <w:lang w:val="en-GB"/>
        </w:rPr>
        <w:t xml:space="preserve"> 681/32,</w:t>
      </w:r>
      <w:r w:rsidR="00BC36F9">
        <w:rPr>
          <w:rFonts w:cs="EurostileTOT-Regular"/>
          <w:b/>
          <w:szCs w:val="20"/>
          <w:lang w:val="en-GB"/>
        </w:rPr>
        <w:t xml:space="preserve"> </w:t>
      </w:r>
      <w:r w:rsidR="00BC36F9" w:rsidRPr="00BC36F9">
        <w:rPr>
          <w:rFonts w:cs="EurostileTOT-Regular"/>
          <w:b/>
          <w:szCs w:val="20"/>
          <w:lang w:val="en-GB"/>
        </w:rPr>
        <w:t xml:space="preserve">180 00 </w:t>
      </w:r>
      <w:r w:rsidR="00BC36F9">
        <w:rPr>
          <w:rFonts w:cs="EurostileTOT-Regular"/>
          <w:b/>
          <w:szCs w:val="20"/>
          <w:lang w:val="en-GB"/>
        </w:rPr>
        <w:t>Prague</w:t>
      </w:r>
      <w:r w:rsidR="00BC36F9" w:rsidRPr="00BC36F9">
        <w:rPr>
          <w:rFonts w:cs="EurostileTOT-Regular"/>
          <w:b/>
          <w:szCs w:val="20"/>
          <w:lang w:val="en-GB"/>
        </w:rPr>
        <w:t xml:space="preserve"> 8 </w:t>
      </w:r>
      <w:r w:rsidR="00BC36F9">
        <w:rPr>
          <w:rFonts w:cs="EurostileTOT-Regular"/>
          <w:b/>
          <w:szCs w:val="20"/>
          <w:lang w:val="en-GB"/>
        </w:rPr>
        <w:t xml:space="preserve">- </w:t>
      </w:r>
      <w:proofErr w:type="spellStart"/>
      <w:r w:rsidR="00BC36F9" w:rsidRPr="00BC36F9">
        <w:rPr>
          <w:rFonts w:cs="EurostileTOT-Regular"/>
          <w:b/>
          <w:szCs w:val="20"/>
          <w:lang w:val="en-GB"/>
        </w:rPr>
        <w:t>Karlín</w:t>
      </w:r>
      <w:proofErr w:type="spellEnd"/>
      <w:r w:rsidR="00AE0559" w:rsidRPr="00EC27FC">
        <w:rPr>
          <w:szCs w:val="20"/>
          <w:lang w:val="en-GB"/>
        </w:rPr>
        <w:t>.</w:t>
      </w:r>
      <w:r w:rsidR="00AE0559" w:rsidRPr="00EC27FC">
        <w:rPr>
          <w:lang w:val="en-GB"/>
        </w:rPr>
        <w:t xml:space="preserve"> </w:t>
      </w:r>
    </w:p>
    <w:p w14:paraId="72268AB4" w14:textId="77777777" w:rsidR="0032219A" w:rsidRPr="00EC27FC" w:rsidRDefault="0032219A" w:rsidP="0032219A">
      <w:pPr>
        <w:pStyle w:val="Zkladntext2"/>
        <w:ind w:left="720"/>
        <w:rPr>
          <w:lang w:val="en-GB"/>
        </w:rPr>
      </w:pPr>
    </w:p>
    <w:p w14:paraId="3A0BC904" w14:textId="77777777" w:rsidR="00AE0559" w:rsidRPr="00EC27FC" w:rsidRDefault="009A18C8" w:rsidP="00F87710">
      <w:pPr>
        <w:pStyle w:val="Zkladntext2"/>
        <w:numPr>
          <w:ilvl w:val="1"/>
          <w:numId w:val="7"/>
        </w:numPr>
        <w:rPr>
          <w:szCs w:val="20"/>
          <w:lang w:val="en-GB"/>
        </w:rPr>
      </w:pPr>
      <w:r w:rsidRPr="00EC27FC">
        <w:rPr>
          <w:lang w:val="en-GB"/>
        </w:rPr>
        <w:t xml:space="preserve">Representatives of all applicants who have submitted their bids in the bid submission term (not more than two persons per one applicant) shall be authorised to take part in the envelopes opening </w:t>
      </w:r>
      <w:r w:rsidR="00CA5A10" w:rsidRPr="00EC27FC">
        <w:rPr>
          <w:lang w:val="en-GB"/>
        </w:rPr>
        <w:t>(</w:t>
      </w:r>
      <w:r w:rsidRPr="00EC27FC">
        <w:rPr>
          <w:lang w:val="en-GB"/>
        </w:rPr>
        <w:t>however, not the subsequent reviewing and evaluation of the bids</w:t>
      </w:r>
      <w:r w:rsidR="00CA5A10" w:rsidRPr="00EC27FC">
        <w:rPr>
          <w:lang w:val="en-GB"/>
        </w:rPr>
        <w:t>)</w:t>
      </w:r>
      <w:r w:rsidRPr="00EC27FC">
        <w:rPr>
          <w:lang w:val="en-GB"/>
        </w:rPr>
        <w:t>.</w:t>
      </w:r>
      <w:r w:rsidR="00AE0559" w:rsidRPr="00EC27FC">
        <w:rPr>
          <w:lang w:val="en-GB"/>
        </w:rPr>
        <w:t xml:space="preserve"> </w:t>
      </w:r>
      <w:r w:rsidRPr="00EC27FC">
        <w:rPr>
          <w:lang w:val="en-GB"/>
        </w:rPr>
        <w:t xml:space="preserve">For envelopes opening, representatives of the applicants shall </w:t>
      </w:r>
      <w:r w:rsidR="0051185B" w:rsidRPr="00EC27FC">
        <w:rPr>
          <w:lang w:val="en-GB"/>
        </w:rPr>
        <w:t>identify themselves by a Power of Attorney issued by the person authorised to act on behalf of the applicant.</w:t>
      </w:r>
    </w:p>
    <w:p w14:paraId="712B5E4A" w14:textId="77777777" w:rsidR="00AE0559" w:rsidRDefault="00AE0559">
      <w:pPr>
        <w:pStyle w:val="Zkladntext2"/>
        <w:rPr>
          <w:lang w:val="en-GB"/>
        </w:rPr>
      </w:pPr>
    </w:p>
    <w:p w14:paraId="7E6F0451" w14:textId="77777777" w:rsidR="00233103" w:rsidRDefault="00233103">
      <w:pPr>
        <w:pStyle w:val="Zkladntext2"/>
        <w:rPr>
          <w:lang w:val="en-GB"/>
        </w:rPr>
      </w:pPr>
    </w:p>
    <w:p w14:paraId="0648D6C7" w14:textId="77777777" w:rsidR="00AE0559" w:rsidRPr="00163789" w:rsidRDefault="009A18C8" w:rsidP="00B0052D">
      <w:pPr>
        <w:spacing w:before="120" w:after="60"/>
        <w:jc w:val="both"/>
        <w:rPr>
          <w:rFonts w:ascii="Verdana" w:hAnsi="Verdana"/>
          <w:b/>
          <w:sz w:val="20"/>
          <w:szCs w:val="20"/>
          <w:lang w:val="en-GB"/>
        </w:rPr>
      </w:pPr>
      <w:r w:rsidRPr="00163789">
        <w:rPr>
          <w:rFonts w:ascii="Verdana" w:hAnsi="Verdana"/>
          <w:b/>
          <w:sz w:val="20"/>
          <w:szCs w:val="20"/>
          <w:lang w:val="en-GB"/>
        </w:rPr>
        <w:t>LIST OF ANNEXES</w:t>
      </w:r>
      <w:r w:rsidR="00AE0559" w:rsidRPr="00163789">
        <w:rPr>
          <w:rFonts w:ascii="Verdana" w:hAnsi="Verdana"/>
          <w:b/>
          <w:sz w:val="20"/>
          <w:szCs w:val="20"/>
          <w:lang w:val="en-GB"/>
        </w:rPr>
        <w:t>:</w:t>
      </w:r>
    </w:p>
    <w:p w14:paraId="33645694" w14:textId="77777777" w:rsidR="00AE7489" w:rsidRPr="0038191D" w:rsidRDefault="007F1A1E" w:rsidP="00F87710">
      <w:pPr>
        <w:numPr>
          <w:ilvl w:val="1"/>
          <w:numId w:val="4"/>
        </w:numPr>
        <w:spacing w:after="60"/>
        <w:jc w:val="both"/>
        <w:rPr>
          <w:rFonts w:ascii="Verdana" w:hAnsi="Verdana"/>
          <w:sz w:val="20"/>
          <w:szCs w:val="20"/>
          <w:lang w:val="en-GB"/>
        </w:rPr>
      </w:pPr>
      <w:r w:rsidRPr="00163789">
        <w:rPr>
          <w:rFonts w:ascii="Verdana" w:hAnsi="Verdana"/>
          <w:sz w:val="20"/>
          <w:szCs w:val="20"/>
          <w:lang w:val="en-GB"/>
        </w:rPr>
        <w:t xml:space="preserve"> </w:t>
      </w:r>
      <w:r w:rsidR="00AE7489" w:rsidRPr="0038191D">
        <w:rPr>
          <w:rFonts w:ascii="Verdana" w:hAnsi="Verdana"/>
          <w:sz w:val="20"/>
          <w:szCs w:val="20"/>
          <w:lang w:val="en-GB"/>
        </w:rPr>
        <w:t xml:space="preserve">Bid Cover Note </w:t>
      </w:r>
      <w:r w:rsidR="00AE7489" w:rsidRPr="008A34AD">
        <w:rPr>
          <w:rFonts w:ascii="Verdana" w:hAnsi="Verdana"/>
          <w:i/>
          <w:sz w:val="20"/>
          <w:szCs w:val="20"/>
          <w:lang w:val="en-GB"/>
        </w:rPr>
        <w:t>(to be completed, signed and returned with the bid)</w:t>
      </w:r>
    </w:p>
    <w:p w14:paraId="03FE240A" w14:textId="712B2E04" w:rsidR="00D06222" w:rsidRPr="0038191D" w:rsidRDefault="00AE7489" w:rsidP="00F87710">
      <w:pPr>
        <w:numPr>
          <w:ilvl w:val="1"/>
          <w:numId w:val="4"/>
        </w:numPr>
        <w:spacing w:after="60"/>
        <w:jc w:val="both"/>
        <w:rPr>
          <w:rFonts w:ascii="Verdana" w:hAnsi="Verdana"/>
          <w:sz w:val="20"/>
          <w:szCs w:val="20"/>
          <w:lang w:val="en-GB"/>
        </w:rPr>
      </w:pPr>
      <w:r w:rsidRPr="0038191D">
        <w:rPr>
          <w:rFonts w:ascii="Verdana" w:hAnsi="Verdana"/>
          <w:sz w:val="20"/>
          <w:szCs w:val="20"/>
          <w:lang w:val="en-GB"/>
        </w:rPr>
        <w:t xml:space="preserve"> </w:t>
      </w:r>
      <w:r w:rsidR="00D06222" w:rsidRPr="0038191D">
        <w:rPr>
          <w:rFonts w:ascii="Verdana" w:hAnsi="Verdana"/>
          <w:sz w:val="20"/>
          <w:szCs w:val="20"/>
          <w:lang w:val="en-GB"/>
        </w:rPr>
        <w:t xml:space="preserve">Affidavit – Basic Qualification </w:t>
      </w:r>
      <w:r w:rsidR="00D06222" w:rsidRPr="008A34AD">
        <w:rPr>
          <w:rFonts w:ascii="Verdana" w:hAnsi="Verdana"/>
          <w:i/>
          <w:sz w:val="20"/>
          <w:szCs w:val="20"/>
          <w:lang w:val="en-GB"/>
        </w:rPr>
        <w:t>(to be completed, signed and returned with the bid)</w:t>
      </w:r>
    </w:p>
    <w:p w14:paraId="47B94037" w14:textId="77777777" w:rsidR="00D06222" w:rsidRPr="008A34AD" w:rsidRDefault="00D06222" w:rsidP="00F87710">
      <w:pPr>
        <w:numPr>
          <w:ilvl w:val="1"/>
          <w:numId w:val="4"/>
        </w:numPr>
        <w:spacing w:after="60"/>
        <w:jc w:val="both"/>
        <w:rPr>
          <w:rFonts w:ascii="Verdana" w:hAnsi="Verdana"/>
          <w:i/>
          <w:sz w:val="20"/>
          <w:szCs w:val="20"/>
          <w:lang w:val="en-GB"/>
        </w:rPr>
      </w:pPr>
      <w:r w:rsidRPr="0038191D">
        <w:rPr>
          <w:rFonts w:ascii="Verdana" w:hAnsi="Verdana"/>
          <w:sz w:val="20"/>
          <w:szCs w:val="20"/>
          <w:lang w:val="en-GB"/>
        </w:rPr>
        <w:t xml:space="preserve"> Affidavit pursuant to Sec 68 (3) of the Act </w:t>
      </w:r>
      <w:r w:rsidRPr="008A34AD">
        <w:rPr>
          <w:rFonts w:ascii="Verdana" w:hAnsi="Verdana"/>
          <w:i/>
          <w:sz w:val="20"/>
          <w:szCs w:val="20"/>
          <w:lang w:val="en-GB"/>
        </w:rPr>
        <w:t>(to be completed, signed and returned with the bid)</w:t>
      </w:r>
    </w:p>
    <w:p w14:paraId="28E15ABE" w14:textId="6C52A983" w:rsidR="00D06222" w:rsidRPr="0038191D" w:rsidRDefault="00D06222" w:rsidP="00F87710">
      <w:pPr>
        <w:numPr>
          <w:ilvl w:val="1"/>
          <w:numId w:val="4"/>
        </w:numPr>
        <w:spacing w:after="60"/>
        <w:jc w:val="both"/>
        <w:rPr>
          <w:rFonts w:ascii="Verdana" w:hAnsi="Verdana"/>
          <w:sz w:val="20"/>
          <w:szCs w:val="20"/>
          <w:lang w:val="en-GB"/>
        </w:rPr>
      </w:pPr>
      <w:r w:rsidRPr="0038191D">
        <w:rPr>
          <w:rFonts w:ascii="Verdana" w:hAnsi="Verdana"/>
          <w:sz w:val="20"/>
          <w:szCs w:val="20"/>
          <w:lang w:val="en-GB"/>
        </w:rPr>
        <w:lastRenderedPageBreak/>
        <w:t xml:space="preserve"> Affidavit affirming economic </w:t>
      </w:r>
      <w:r w:rsidR="00643EE5">
        <w:rPr>
          <w:rFonts w:ascii="Verdana" w:hAnsi="Verdana"/>
          <w:sz w:val="20"/>
          <w:szCs w:val="20"/>
          <w:lang w:val="en-GB"/>
        </w:rPr>
        <w:t>and</w:t>
      </w:r>
      <w:r w:rsidRPr="0038191D">
        <w:rPr>
          <w:rFonts w:ascii="Verdana" w:hAnsi="Verdana"/>
          <w:sz w:val="20"/>
          <w:szCs w:val="20"/>
          <w:lang w:val="en-GB"/>
        </w:rPr>
        <w:t xml:space="preserve"> financial capacity </w:t>
      </w:r>
      <w:r w:rsidRPr="008A34AD">
        <w:rPr>
          <w:rFonts w:ascii="Verdana" w:hAnsi="Verdana"/>
          <w:i/>
          <w:sz w:val="20"/>
          <w:szCs w:val="20"/>
          <w:lang w:val="en-GB"/>
        </w:rPr>
        <w:t>(to be completed, signed and returned with the bid)</w:t>
      </w:r>
    </w:p>
    <w:p w14:paraId="6862FFEA" w14:textId="1C1FCFFE" w:rsidR="00D06222" w:rsidRPr="0038191D" w:rsidRDefault="001575F6" w:rsidP="00F87710">
      <w:pPr>
        <w:numPr>
          <w:ilvl w:val="1"/>
          <w:numId w:val="4"/>
        </w:numPr>
        <w:spacing w:after="60"/>
        <w:ind w:left="360" w:hanging="360"/>
        <w:jc w:val="both"/>
        <w:rPr>
          <w:rFonts w:ascii="Verdana" w:hAnsi="Verdana"/>
          <w:sz w:val="20"/>
          <w:szCs w:val="20"/>
          <w:lang w:val="en-GB"/>
        </w:rPr>
      </w:pPr>
      <w:r>
        <w:rPr>
          <w:rFonts w:ascii="Verdana" w:hAnsi="Verdana"/>
          <w:sz w:val="20"/>
          <w:szCs w:val="20"/>
          <w:lang w:val="en-GB"/>
        </w:rPr>
        <w:t xml:space="preserve"> Technical S</w:t>
      </w:r>
      <w:r w:rsidR="00D06222" w:rsidRPr="0038191D">
        <w:rPr>
          <w:rFonts w:ascii="Verdana" w:hAnsi="Verdana"/>
          <w:sz w:val="20"/>
          <w:szCs w:val="20"/>
          <w:lang w:val="en-GB"/>
        </w:rPr>
        <w:t>pecifications</w:t>
      </w:r>
      <w:r w:rsidR="00600155">
        <w:rPr>
          <w:rFonts w:ascii="Verdana" w:hAnsi="Verdana"/>
          <w:sz w:val="20"/>
          <w:szCs w:val="20"/>
          <w:lang w:val="en-GB"/>
        </w:rPr>
        <w:t xml:space="preserve"> </w:t>
      </w:r>
    </w:p>
    <w:p w14:paraId="3900AC7E" w14:textId="0B7AF7F4" w:rsidR="00D06222" w:rsidRPr="00221DD6" w:rsidRDefault="001575F6" w:rsidP="00F87710">
      <w:pPr>
        <w:numPr>
          <w:ilvl w:val="1"/>
          <w:numId w:val="4"/>
        </w:numPr>
        <w:spacing w:after="60"/>
        <w:ind w:left="360" w:hanging="360"/>
        <w:jc w:val="both"/>
        <w:rPr>
          <w:rFonts w:ascii="Verdana" w:hAnsi="Verdana"/>
          <w:sz w:val="20"/>
          <w:szCs w:val="20"/>
          <w:lang w:val="en-GB"/>
        </w:rPr>
      </w:pPr>
      <w:r>
        <w:rPr>
          <w:rFonts w:ascii="Verdana" w:hAnsi="Verdana"/>
          <w:sz w:val="20"/>
          <w:szCs w:val="20"/>
          <w:lang w:val="en-GB"/>
        </w:rPr>
        <w:t xml:space="preserve"> Binding Text of the C</w:t>
      </w:r>
      <w:r w:rsidR="00D06222" w:rsidRPr="0038191D">
        <w:rPr>
          <w:rFonts w:ascii="Verdana" w:hAnsi="Verdana"/>
          <w:sz w:val="20"/>
          <w:szCs w:val="20"/>
          <w:lang w:val="en-GB"/>
        </w:rPr>
        <w:t xml:space="preserve">ontract </w:t>
      </w:r>
      <w:r w:rsidR="0007134E" w:rsidRPr="008D7254">
        <w:rPr>
          <w:rFonts w:ascii="Verdana" w:hAnsi="Verdana"/>
          <w:i/>
          <w:sz w:val="20"/>
          <w:szCs w:val="20"/>
          <w:lang w:val="en-GB"/>
        </w:rPr>
        <w:t>(to be completed, signed and returned with the bid</w:t>
      </w:r>
      <w:r w:rsidR="0007134E">
        <w:rPr>
          <w:rFonts w:ascii="Verdana" w:hAnsi="Verdana"/>
          <w:i/>
          <w:sz w:val="20"/>
          <w:szCs w:val="20"/>
          <w:lang w:val="en-GB"/>
        </w:rPr>
        <w:t xml:space="preserve"> separately to each part of the public contract, NB. for each part of the public contract should be used the same draft of contract and bidder shall fill in the name etc. of the appropriate part where highlighted)</w:t>
      </w:r>
    </w:p>
    <w:p w14:paraId="47A70039" w14:textId="2C53FB3B" w:rsidR="00221DD6" w:rsidRPr="0038191D" w:rsidRDefault="00221DD6" w:rsidP="00F87710">
      <w:pPr>
        <w:numPr>
          <w:ilvl w:val="1"/>
          <w:numId w:val="4"/>
        </w:numPr>
        <w:spacing w:after="60"/>
        <w:ind w:left="360" w:hanging="360"/>
        <w:jc w:val="both"/>
        <w:rPr>
          <w:rFonts w:ascii="Verdana" w:hAnsi="Verdana"/>
          <w:sz w:val="20"/>
          <w:szCs w:val="20"/>
          <w:lang w:val="en-GB"/>
        </w:rPr>
      </w:pPr>
      <w:r>
        <w:rPr>
          <w:rFonts w:ascii="Verdana" w:hAnsi="Verdana"/>
          <w:sz w:val="20"/>
          <w:szCs w:val="20"/>
          <w:lang w:val="en-GB"/>
        </w:rPr>
        <w:t xml:space="preserve"> List of questions (</w:t>
      </w:r>
      <w:r w:rsidRPr="00221DD6">
        <w:rPr>
          <w:rFonts w:ascii="Verdana" w:hAnsi="Verdana"/>
          <w:i/>
          <w:sz w:val="20"/>
          <w:szCs w:val="20"/>
          <w:lang w:val="en-GB"/>
        </w:rPr>
        <w:t xml:space="preserve">to answered by the applicant and attached to the purchase contract along with the description and specification of the offered </w:t>
      </w:r>
      <w:r w:rsidRPr="00221DD6">
        <w:rPr>
          <w:rFonts w:ascii="Verdana" w:hAnsi="Verdana"/>
          <w:sz w:val="20"/>
          <w:szCs w:val="20"/>
          <w:lang w:val="en-GB"/>
        </w:rPr>
        <w:t>performance)</w:t>
      </w:r>
    </w:p>
    <w:p w14:paraId="0664DCFF" w14:textId="77777777" w:rsidR="00AE0559" w:rsidRDefault="00AE0559">
      <w:pPr>
        <w:pStyle w:val="Zkladntext2"/>
        <w:rPr>
          <w:lang w:val="en-GB"/>
        </w:rPr>
      </w:pPr>
    </w:p>
    <w:p w14:paraId="64DA2FBB" w14:textId="77777777" w:rsidR="00416B5B" w:rsidRDefault="00416B5B">
      <w:pPr>
        <w:pStyle w:val="Zkladntext2"/>
        <w:rPr>
          <w:lang w:val="en-GB"/>
        </w:rPr>
      </w:pPr>
    </w:p>
    <w:p w14:paraId="21660BCD" w14:textId="77777777" w:rsidR="00416B5B" w:rsidRPr="00EC27FC" w:rsidRDefault="00416B5B">
      <w:pPr>
        <w:pStyle w:val="Zkladntext2"/>
        <w:rPr>
          <w:lang w:val="en-GB"/>
        </w:rPr>
      </w:pPr>
    </w:p>
    <w:p w14:paraId="1E4A8DF0" w14:textId="77777777" w:rsidR="00AE7489" w:rsidRPr="00EC27FC" w:rsidRDefault="00AE7489">
      <w:pPr>
        <w:pStyle w:val="Zkladntext2"/>
        <w:rPr>
          <w:lang w:val="en-GB"/>
        </w:rPr>
      </w:pPr>
    </w:p>
    <w:p w14:paraId="2D33DFFE" w14:textId="77777777" w:rsidR="00AE0559" w:rsidRPr="00EC27FC" w:rsidRDefault="009A18C8">
      <w:pPr>
        <w:pStyle w:val="Zkladntext2"/>
        <w:rPr>
          <w:b/>
          <w:lang w:val="en-GB"/>
        </w:rPr>
      </w:pPr>
      <w:r w:rsidRPr="00EC27FC">
        <w:rPr>
          <w:b/>
          <w:lang w:val="en-GB"/>
        </w:rPr>
        <w:t>On behalf of the Contracting Authority</w:t>
      </w:r>
      <w:r w:rsidR="00AE0559" w:rsidRPr="00EC27FC">
        <w:rPr>
          <w:b/>
          <w:lang w:val="en-GB"/>
        </w:rPr>
        <w:t>:</w:t>
      </w:r>
    </w:p>
    <w:p w14:paraId="0C18AEF9" w14:textId="77777777" w:rsidR="001575F6" w:rsidRDefault="001575F6">
      <w:pPr>
        <w:pStyle w:val="Zkladntext2"/>
        <w:rPr>
          <w:lang w:val="en-GB"/>
        </w:rPr>
      </w:pPr>
    </w:p>
    <w:p w14:paraId="29FD392F" w14:textId="77777777" w:rsidR="001575F6" w:rsidRPr="00EC27FC" w:rsidRDefault="001575F6">
      <w:pPr>
        <w:pStyle w:val="Zkladntext2"/>
        <w:rPr>
          <w:lang w:val="en-GB"/>
        </w:rPr>
      </w:pPr>
    </w:p>
    <w:p w14:paraId="5DC15968" w14:textId="4C779C20" w:rsidR="00AE0559" w:rsidRPr="00EC27FC" w:rsidRDefault="00402814">
      <w:pPr>
        <w:pStyle w:val="Zkladntext2"/>
        <w:rPr>
          <w:lang w:val="en-GB"/>
        </w:rPr>
      </w:pPr>
      <w:r>
        <w:rPr>
          <w:lang w:val="en-GB"/>
        </w:rPr>
        <w:t xml:space="preserve">In Prague </w:t>
      </w:r>
      <w:proofErr w:type="gramStart"/>
      <w:r>
        <w:rPr>
          <w:lang w:val="en-GB"/>
        </w:rPr>
        <w:t xml:space="preserve">on </w:t>
      </w:r>
      <w:r w:rsidR="0033384A">
        <w:rPr>
          <w:lang w:val="en-GB"/>
        </w:rPr>
        <w:t xml:space="preserve"> </w:t>
      </w:r>
      <w:r w:rsidR="00643EE5">
        <w:rPr>
          <w:lang w:val="en-GB"/>
        </w:rPr>
        <w:t>…</w:t>
      </w:r>
      <w:proofErr w:type="gramEnd"/>
      <w:r w:rsidR="00643EE5">
        <w:rPr>
          <w:lang w:val="en-GB"/>
        </w:rPr>
        <w:t>…………</w:t>
      </w:r>
      <w:r w:rsidR="00AE0559" w:rsidRPr="00EC27FC">
        <w:rPr>
          <w:lang w:val="en-GB"/>
        </w:rPr>
        <w:tab/>
      </w:r>
      <w:r w:rsidR="00AE0559" w:rsidRPr="00EC27FC">
        <w:rPr>
          <w:lang w:val="en-GB"/>
        </w:rPr>
        <w:tab/>
      </w:r>
      <w:r w:rsidR="00AE0559" w:rsidRPr="00EC27FC">
        <w:rPr>
          <w:lang w:val="en-GB"/>
        </w:rPr>
        <w:tab/>
      </w:r>
      <w:r w:rsidR="00AE0559" w:rsidRPr="00EC27FC">
        <w:rPr>
          <w:lang w:val="en-GB"/>
        </w:rPr>
        <w:tab/>
      </w:r>
      <w:r w:rsidR="00AE0559" w:rsidRPr="00EC27FC">
        <w:rPr>
          <w:lang w:val="en-GB"/>
        </w:rPr>
        <w:tab/>
      </w:r>
      <w:r w:rsidR="00AE0559" w:rsidRPr="00EC27FC">
        <w:rPr>
          <w:lang w:val="en-GB"/>
        </w:rPr>
        <w:tab/>
      </w:r>
      <w:r w:rsidR="00AE0559" w:rsidRPr="00EC27FC">
        <w:rPr>
          <w:lang w:val="en-GB"/>
        </w:rPr>
        <w:tab/>
      </w:r>
    </w:p>
    <w:p w14:paraId="5D8FC2F8" w14:textId="77777777" w:rsidR="00AE0559" w:rsidRPr="00EC27FC" w:rsidRDefault="00AE0559">
      <w:pPr>
        <w:pStyle w:val="Zkladntext2"/>
        <w:rPr>
          <w:lang w:val="en-GB"/>
        </w:rPr>
      </w:pPr>
    </w:p>
    <w:p w14:paraId="6F379C47" w14:textId="20324F64" w:rsidR="00AE0559" w:rsidRPr="00EC27FC" w:rsidRDefault="004A2F02">
      <w:pPr>
        <w:pStyle w:val="Zkladntext2"/>
        <w:ind w:left="4956" w:firstLine="708"/>
        <w:rPr>
          <w:lang w:val="en-GB"/>
        </w:rPr>
      </w:pPr>
      <w:r>
        <w:rPr>
          <w:lang w:val="en-GB"/>
        </w:rPr>
        <w:t>……………</w:t>
      </w:r>
      <w:r w:rsidR="00AE0559" w:rsidRPr="00EC27FC">
        <w:rPr>
          <w:lang w:val="en-GB"/>
        </w:rPr>
        <w:t>……………………………</w:t>
      </w:r>
      <w:r>
        <w:rPr>
          <w:lang w:val="en-GB"/>
        </w:rPr>
        <w:t>……………</w:t>
      </w:r>
    </w:p>
    <w:p w14:paraId="4373371F" w14:textId="53321044" w:rsidR="00AE0559" w:rsidRPr="00EC27FC" w:rsidRDefault="00643EE5">
      <w:pPr>
        <w:pStyle w:val="Zkladntext2"/>
        <w:ind w:left="4956" w:firstLine="708"/>
        <w:rPr>
          <w:szCs w:val="20"/>
          <w:lang w:val="en-GB"/>
        </w:rPr>
      </w:pPr>
      <w:proofErr w:type="gramStart"/>
      <w:r>
        <w:rPr>
          <w:szCs w:val="20"/>
          <w:lang w:val="en-GB"/>
        </w:rPr>
        <w:t>prof</w:t>
      </w:r>
      <w:proofErr w:type="gramEnd"/>
      <w:r w:rsidR="00AE0559" w:rsidRPr="00EC27FC">
        <w:rPr>
          <w:szCs w:val="20"/>
          <w:lang w:val="en-GB"/>
        </w:rPr>
        <w:t>.</w:t>
      </w:r>
      <w:r w:rsidR="00AE0559" w:rsidRPr="00EC27FC">
        <w:rPr>
          <w:b/>
          <w:szCs w:val="20"/>
          <w:lang w:val="en-GB"/>
        </w:rPr>
        <w:t xml:space="preserve"> </w:t>
      </w:r>
      <w:r w:rsidR="00AE0559" w:rsidRPr="00EC27FC">
        <w:rPr>
          <w:rFonts w:cs="Arial"/>
          <w:szCs w:val="20"/>
          <w:lang w:val="en-GB"/>
        </w:rPr>
        <w:t xml:space="preserve">Jan </w:t>
      </w:r>
      <w:proofErr w:type="spellStart"/>
      <w:r w:rsidR="00AE0559" w:rsidRPr="00EC27FC">
        <w:rPr>
          <w:rFonts w:cs="Arial"/>
          <w:szCs w:val="20"/>
          <w:lang w:val="en-GB"/>
        </w:rPr>
        <w:t>Řídký</w:t>
      </w:r>
      <w:proofErr w:type="spellEnd"/>
      <w:r w:rsidR="00AE0559" w:rsidRPr="00EC27FC">
        <w:rPr>
          <w:rFonts w:cs="Arial"/>
          <w:szCs w:val="20"/>
          <w:lang w:val="en-GB"/>
        </w:rPr>
        <w:t xml:space="preserve">, </w:t>
      </w:r>
      <w:proofErr w:type="spellStart"/>
      <w:r w:rsidR="00D35B36" w:rsidRPr="00EC27FC">
        <w:rPr>
          <w:rFonts w:cs="Arial"/>
          <w:szCs w:val="20"/>
          <w:lang w:val="en-GB"/>
        </w:rPr>
        <w:t>Dr</w:t>
      </w:r>
      <w:r w:rsidR="00AE0559" w:rsidRPr="00EC27FC">
        <w:rPr>
          <w:rFonts w:cs="Arial"/>
          <w:szCs w:val="20"/>
          <w:lang w:val="en-GB"/>
        </w:rPr>
        <w:t>Sc</w:t>
      </w:r>
      <w:proofErr w:type="spellEnd"/>
      <w:r w:rsidR="00AE0559" w:rsidRPr="00EC27FC">
        <w:rPr>
          <w:rFonts w:cs="Arial"/>
          <w:szCs w:val="20"/>
          <w:lang w:val="en-GB"/>
        </w:rPr>
        <w:t>.</w:t>
      </w:r>
      <w:r w:rsidR="00AE0559" w:rsidRPr="00EC27FC">
        <w:rPr>
          <w:szCs w:val="20"/>
          <w:lang w:val="en-GB"/>
        </w:rPr>
        <w:t xml:space="preserve">, </w:t>
      </w:r>
      <w:r w:rsidR="00ED0BF0" w:rsidRPr="00EC27FC">
        <w:rPr>
          <w:szCs w:val="20"/>
          <w:lang w:val="en-GB"/>
        </w:rPr>
        <w:t>Director</w:t>
      </w:r>
    </w:p>
    <w:p w14:paraId="36166652" w14:textId="77777777" w:rsidR="00ED0BF0" w:rsidRPr="00EC27FC" w:rsidRDefault="00ED0BF0">
      <w:pPr>
        <w:pStyle w:val="Zkladntext2"/>
        <w:ind w:left="4956" w:firstLine="708"/>
        <w:rPr>
          <w:szCs w:val="20"/>
          <w:lang w:val="en-GB"/>
        </w:rPr>
      </w:pPr>
    </w:p>
    <w:p w14:paraId="14602B43" w14:textId="77777777" w:rsidR="00ED0BF0" w:rsidRPr="00EC27FC" w:rsidRDefault="00ED0BF0" w:rsidP="00ED0BF0">
      <w:pPr>
        <w:pStyle w:val="Zkladntext2"/>
        <w:jc w:val="left"/>
        <w:rPr>
          <w:lang w:val="en-GB"/>
        </w:rPr>
        <w:sectPr w:rsidR="00ED0BF0" w:rsidRPr="00EC27FC">
          <w:headerReference w:type="default" r:id="rId10"/>
          <w:footerReference w:type="even" r:id="rId11"/>
          <w:footerReference w:type="default" r:id="rId12"/>
          <w:headerReference w:type="first" r:id="rId13"/>
          <w:pgSz w:w="11906" w:h="16838" w:code="9"/>
          <w:pgMar w:top="1418" w:right="1287" w:bottom="1418" w:left="1418" w:header="709" w:footer="709" w:gutter="0"/>
          <w:pgNumType w:fmt="numberInDash"/>
          <w:cols w:space="708"/>
          <w:docGrid w:linePitch="360"/>
        </w:sectPr>
      </w:pPr>
    </w:p>
    <w:p w14:paraId="48686A27" w14:textId="77777777" w:rsidR="00ED0BF0" w:rsidRPr="00EC27FC" w:rsidRDefault="00ED0BF0" w:rsidP="00ED0BF0">
      <w:pPr>
        <w:pStyle w:val="Zkladntext2"/>
        <w:rPr>
          <w:b/>
          <w:sz w:val="24"/>
          <w:lang w:val="en-GB"/>
        </w:rPr>
      </w:pPr>
      <w:r w:rsidRPr="00EC27FC">
        <w:rPr>
          <w:b/>
          <w:sz w:val="24"/>
          <w:lang w:val="en-GB"/>
        </w:rPr>
        <w:lastRenderedPageBreak/>
        <w:t>Annex No. 1</w:t>
      </w:r>
    </w:p>
    <w:p w14:paraId="68BD3893" w14:textId="77777777" w:rsidR="00ED0BF0" w:rsidRPr="00EC27FC" w:rsidRDefault="00ED0BF0" w:rsidP="00ED0BF0">
      <w:pPr>
        <w:pStyle w:val="Zkladntext2"/>
        <w:rPr>
          <w:b/>
          <w:sz w:val="24"/>
          <w:lang w:val="en-GB"/>
        </w:rPr>
      </w:pPr>
    </w:p>
    <w:p w14:paraId="3E305A83" w14:textId="1F3DCA27" w:rsidR="00ED0BF0" w:rsidRPr="00EC27FC" w:rsidRDefault="005F47D6" w:rsidP="00ED0BF0">
      <w:pPr>
        <w:pStyle w:val="Zkladntext2"/>
        <w:jc w:val="center"/>
        <w:rPr>
          <w:b/>
          <w:sz w:val="48"/>
          <w:szCs w:val="48"/>
          <w:lang w:val="en-GB"/>
        </w:rPr>
      </w:pPr>
      <w:r>
        <w:rPr>
          <w:b/>
          <w:sz w:val="48"/>
          <w:lang w:val="en-GB"/>
        </w:rPr>
        <w:t xml:space="preserve">Bid </w:t>
      </w:r>
      <w:r w:rsidR="00ED0BF0" w:rsidRPr="00EC27FC">
        <w:rPr>
          <w:b/>
          <w:sz w:val="48"/>
          <w:lang w:val="en-GB"/>
        </w:rPr>
        <w:t xml:space="preserve">Cover </w:t>
      </w:r>
      <w:r>
        <w:rPr>
          <w:b/>
          <w:sz w:val="48"/>
          <w:lang w:val="en-GB"/>
        </w:rPr>
        <w:t>Note</w:t>
      </w:r>
    </w:p>
    <w:p w14:paraId="600D17C6" w14:textId="77777777" w:rsidR="00ED0BF0" w:rsidRPr="00EC27FC" w:rsidRDefault="00ED0BF0" w:rsidP="00ED0BF0">
      <w:pPr>
        <w:pStyle w:val="Zkladntext2"/>
        <w:jc w:val="center"/>
        <w:rPr>
          <w:b/>
          <w:sz w:val="48"/>
          <w:szCs w:val="48"/>
          <w:lang w:val="en-GB"/>
        </w:rPr>
      </w:pPr>
    </w:p>
    <w:p w14:paraId="7155EC01" w14:textId="77777777" w:rsidR="00ED0BF0" w:rsidRPr="00EC27FC" w:rsidRDefault="00ED0BF0" w:rsidP="00ED0BF0">
      <w:pPr>
        <w:rPr>
          <w:rFonts w:ascii="Verdana" w:hAnsi="Verdana"/>
          <w:b/>
          <w:caps/>
          <w:sz w:val="20"/>
          <w:szCs w:val="20"/>
          <w:lang w:val="en-GB"/>
        </w:rPr>
      </w:pPr>
      <w:r w:rsidRPr="00EC27FC">
        <w:rPr>
          <w:rFonts w:ascii="Verdana" w:hAnsi="Verdana"/>
          <w:b/>
          <w:caps/>
          <w:sz w:val="20"/>
          <w:lang w:val="en-GB"/>
        </w:rPr>
        <w:t>Basic data:</w:t>
      </w:r>
    </w:p>
    <w:p w14:paraId="084BE3D8" w14:textId="77777777" w:rsidR="00ED0BF0" w:rsidRPr="00EC27FC" w:rsidRDefault="00ED0BF0" w:rsidP="00ED0BF0">
      <w:pPr>
        <w:ind w:left="2832" w:hanging="2832"/>
        <w:rPr>
          <w:rFonts w:ascii="Verdana" w:hAnsi="Verdana"/>
          <w:b/>
          <w:sz w:val="20"/>
          <w:szCs w:val="20"/>
          <w:lang w:val="en-GB"/>
        </w:rPr>
      </w:pPr>
    </w:p>
    <w:p w14:paraId="62708426" w14:textId="6202B056" w:rsidR="00ED0BF0" w:rsidRDefault="00ED0BF0" w:rsidP="00ED0BF0">
      <w:pPr>
        <w:ind w:left="2832" w:hanging="2832"/>
        <w:rPr>
          <w:rFonts w:ascii="Verdana" w:hAnsi="Verdana"/>
          <w:b/>
          <w:sz w:val="20"/>
          <w:szCs w:val="20"/>
          <w:lang w:val="en-GB"/>
        </w:rPr>
      </w:pPr>
      <w:r w:rsidRPr="00EC27FC">
        <w:rPr>
          <w:rFonts w:ascii="Verdana" w:hAnsi="Verdana"/>
          <w:b/>
          <w:sz w:val="20"/>
          <w:lang w:val="en-GB"/>
        </w:rPr>
        <w:t>Public Tender Title:</w:t>
      </w:r>
      <w:r w:rsidRPr="00EC27FC">
        <w:rPr>
          <w:rFonts w:ascii="Verdana" w:hAnsi="Verdana"/>
          <w:sz w:val="20"/>
          <w:lang w:val="en-GB"/>
        </w:rPr>
        <w:t xml:space="preserve"> </w:t>
      </w:r>
      <w:r w:rsidRPr="00EC27FC">
        <w:rPr>
          <w:rFonts w:ascii="Verdana" w:hAnsi="Verdana"/>
          <w:sz w:val="20"/>
          <w:lang w:val="en-GB"/>
        </w:rPr>
        <w:tab/>
      </w:r>
      <w:r w:rsidR="00A25A4C" w:rsidRPr="00A25A4C">
        <w:rPr>
          <w:rFonts w:ascii="Verdana" w:hAnsi="Verdana"/>
          <w:b/>
          <w:sz w:val="20"/>
          <w:szCs w:val="20"/>
          <w:lang w:val="en-GB"/>
        </w:rPr>
        <w:t>OPTICAL AND X-RAY STREAK CAMERAS FOR EXPERIMENTAL AREAS</w:t>
      </w:r>
    </w:p>
    <w:p w14:paraId="165D2378" w14:textId="77777777" w:rsidR="0007134E" w:rsidRDefault="0007134E" w:rsidP="00ED0BF0">
      <w:pPr>
        <w:ind w:left="2832" w:hanging="2832"/>
        <w:rPr>
          <w:rFonts w:ascii="Verdana" w:hAnsi="Verdana"/>
          <w:b/>
          <w:sz w:val="20"/>
          <w:szCs w:val="20"/>
          <w:lang w:val="en-GB"/>
        </w:rPr>
      </w:pPr>
    </w:p>
    <w:p w14:paraId="75204FF0" w14:textId="77777777" w:rsidR="0007134E" w:rsidRPr="00EC27FC" w:rsidRDefault="0007134E" w:rsidP="0007134E">
      <w:pPr>
        <w:ind w:left="2832" w:hanging="2832"/>
        <w:rPr>
          <w:rFonts w:ascii="Verdana" w:hAnsi="Verdana"/>
          <w:sz w:val="20"/>
          <w:szCs w:val="20"/>
          <w:lang w:val="en-GB"/>
        </w:rPr>
      </w:pPr>
      <w:r>
        <w:rPr>
          <w:rFonts w:ascii="Verdana" w:hAnsi="Verdana"/>
          <w:b/>
          <w:sz w:val="20"/>
          <w:lang w:val="en-GB"/>
        </w:rPr>
        <w:t>Part:</w:t>
      </w:r>
      <w:r>
        <w:rPr>
          <w:rFonts w:ascii="Verdana" w:hAnsi="Verdana"/>
          <w:sz w:val="20"/>
          <w:szCs w:val="20"/>
          <w:lang w:val="en-GB"/>
        </w:rPr>
        <w:tab/>
      </w:r>
      <w:r w:rsidRPr="000536DD">
        <w:rPr>
          <w:rFonts w:ascii="Verdana" w:hAnsi="Verdana"/>
          <w:i/>
          <w:sz w:val="20"/>
          <w:szCs w:val="20"/>
          <w:highlight w:val="yellow"/>
          <w:lang w:val="en-GB"/>
        </w:rPr>
        <w:t xml:space="preserve">(Bidder shall state name of </w:t>
      </w:r>
      <w:r w:rsidRPr="00EF0F50">
        <w:rPr>
          <w:rFonts w:ascii="Verdana" w:hAnsi="Verdana"/>
          <w:i/>
          <w:sz w:val="20"/>
          <w:szCs w:val="20"/>
          <w:highlight w:val="yellow"/>
          <w:lang w:val="en-GB"/>
        </w:rPr>
        <w:t xml:space="preserve">the appropriate part </w:t>
      </w:r>
      <w:r w:rsidRPr="000536DD">
        <w:rPr>
          <w:rFonts w:ascii="Verdana" w:hAnsi="Verdana"/>
          <w:i/>
          <w:sz w:val="20"/>
          <w:szCs w:val="20"/>
          <w:highlight w:val="yellow"/>
          <w:lang w:val="en-GB"/>
        </w:rPr>
        <w:t>of the public contract)</w:t>
      </w:r>
    </w:p>
    <w:p w14:paraId="118A85DE" w14:textId="77777777" w:rsidR="00ED0BF0" w:rsidRPr="00EC27FC" w:rsidRDefault="00ED0BF0" w:rsidP="00ED0BF0">
      <w:pPr>
        <w:ind w:left="2832" w:hanging="2832"/>
        <w:rPr>
          <w:rFonts w:ascii="Verdana" w:hAnsi="Verdana"/>
          <w:b/>
          <w:bCs/>
          <w:sz w:val="20"/>
          <w:szCs w:val="20"/>
          <w:lang w:val="en-GB"/>
        </w:rPr>
      </w:pPr>
    </w:p>
    <w:p w14:paraId="0A3E43E2" w14:textId="76A4AA73" w:rsidR="00ED0BF0" w:rsidRPr="00EC27FC" w:rsidRDefault="00ED0BF0" w:rsidP="00165937">
      <w:pPr>
        <w:spacing w:after="60"/>
        <w:ind w:left="2832" w:hanging="2832"/>
        <w:rPr>
          <w:rFonts w:ascii="Verdana" w:hAnsi="Verdana"/>
          <w:b/>
          <w:sz w:val="20"/>
          <w:szCs w:val="20"/>
          <w:lang w:val="en-GB"/>
        </w:rPr>
      </w:pPr>
      <w:r w:rsidRPr="00EC27FC">
        <w:rPr>
          <w:rFonts w:ascii="Verdana" w:hAnsi="Verdana"/>
          <w:b/>
          <w:sz w:val="20"/>
          <w:lang w:val="en-GB"/>
        </w:rPr>
        <w:t xml:space="preserve">Order party: </w:t>
      </w:r>
      <w:r w:rsidRPr="00EC27FC">
        <w:rPr>
          <w:rFonts w:ascii="Verdana" w:hAnsi="Verdana"/>
          <w:b/>
          <w:sz w:val="20"/>
          <w:lang w:val="en-GB"/>
        </w:rPr>
        <w:tab/>
      </w:r>
      <w:r w:rsidR="00F279CA" w:rsidRPr="00EA7ECE">
        <w:rPr>
          <w:rFonts w:ascii="Verdana" w:hAnsi="Verdana"/>
          <w:sz w:val="20"/>
          <w:szCs w:val="20"/>
          <w:lang w:val="en-GB"/>
        </w:rPr>
        <w:t>Institute of Physics of the Czech Academy of Sciences</w:t>
      </w:r>
      <w:r w:rsidR="00165937">
        <w:rPr>
          <w:rFonts w:ascii="Verdana" w:hAnsi="Verdana"/>
          <w:sz w:val="20"/>
          <w:szCs w:val="20"/>
          <w:lang w:val="en-GB"/>
        </w:rPr>
        <w:t>, public research institution</w:t>
      </w:r>
      <w:r w:rsidRPr="00EC27FC">
        <w:rPr>
          <w:rFonts w:ascii="Verdana" w:hAnsi="Verdana"/>
          <w:b/>
          <w:sz w:val="20"/>
          <w:lang w:val="en-GB"/>
        </w:rPr>
        <w:t xml:space="preserve"> </w:t>
      </w:r>
    </w:p>
    <w:p w14:paraId="11BEEB5A" w14:textId="77777777" w:rsidR="00ED0BF0" w:rsidRPr="00EC27FC" w:rsidRDefault="00ED0BF0" w:rsidP="00165937">
      <w:pPr>
        <w:spacing w:after="60"/>
        <w:rPr>
          <w:rFonts w:ascii="Verdana" w:hAnsi="Verdana"/>
          <w:b/>
          <w:sz w:val="20"/>
          <w:szCs w:val="20"/>
          <w:lang w:val="en-GB"/>
        </w:rPr>
      </w:pPr>
      <w:r w:rsidRPr="00EC27FC">
        <w:rPr>
          <w:rFonts w:ascii="Verdana" w:hAnsi="Verdana"/>
          <w:b/>
          <w:sz w:val="20"/>
          <w:lang w:val="en-GB"/>
        </w:rPr>
        <w:t xml:space="preserve">Registered office: </w:t>
      </w:r>
      <w:r w:rsidRPr="00EC27FC">
        <w:rPr>
          <w:rFonts w:ascii="Verdana" w:hAnsi="Verdana"/>
          <w:b/>
          <w:sz w:val="20"/>
          <w:lang w:val="en-GB"/>
        </w:rPr>
        <w:tab/>
      </w:r>
      <w:r w:rsidRPr="00EC27FC">
        <w:rPr>
          <w:rFonts w:ascii="Verdana" w:hAnsi="Verdana"/>
          <w:b/>
          <w:sz w:val="20"/>
          <w:lang w:val="en-GB"/>
        </w:rPr>
        <w:tab/>
      </w:r>
      <w:r w:rsidRPr="00EC27FC">
        <w:rPr>
          <w:rFonts w:ascii="Verdana" w:hAnsi="Verdana"/>
          <w:sz w:val="20"/>
          <w:lang w:val="en-GB"/>
        </w:rPr>
        <w:t xml:space="preserve">Na </w:t>
      </w:r>
      <w:proofErr w:type="spellStart"/>
      <w:r w:rsidRPr="00EC27FC">
        <w:rPr>
          <w:rFonts w:ascii="Verdana" w:hAnsi="Verdana"/>
          <w:sz w:val="20"/>
          <w:lang w:val="en-GB"/>
        </w:rPr>
        <w:t>Slovance</w:t>
      </w:r>
      <w:proofErr w:type="spellEnd"/>
      <w:r w:rsidRPr="00EC27FC">
        <w:rPr>
          <w:rFonts w:ascii="Verdana" w:hAnsi="Verdana"/>
          <w:sz w:val="20"/>
          <w:lang w:val="en-GB"/>
        </w:rPr>
        <w:t xml:space="preserve"> 2, 182 </w:t>
      </w:r>
      <w:proofErr w:type="gramStart"/>
      <w:r w:rsidRPr="00EC27FC">
        <w:rPr>
          <w:rFonts w:ascii="Verdana" w:hAnsi="Verdana"/>
          <w:sz w:val="20"/>
          <w:lang w:val="en-GB"/>
        </w:rPr>
        <w:t>21  Prague</w:t>
      </w:r>
      <w:proofErr w:type="gramEnd"/>
      <w:r w:rsidRPr="00EC27FC">
        <w:rPr>
          <w:rFonts w:ascii="Verdana" w:hAnsi="Verdana"/>
          <w:sz w:val="20"/>
          <w:lang w:val="en-GB"/>
        </w:rPr>
        <w:t xml:space="preserve"> 8</w:t>
      </w:r>
    </w:p>
    <w:p w14:paraId="6457A2A7" w14:textId="77777777" w:rsidR="00ED0BF0" w:rsidRPr="00EC27FC" w:rsidRDefault="00ED0BF0" w:rsidP="00165937">
      <w:pPr>
        <w:spacing w:after="60"/>
        <w:rPr>
          <w:rFonts w:ascii="Verdana" w:hAnsi="Verdana"/>
          <w:b/>
          <w:sz w:val="20"/>
          <w:szCs w:val="20"/>
          <w:lang w:val="en-GB"/>
        </w:rPr>
      </w:pPr>
      <w:r w:rsidRPr="00EC27FC">
        <w:rPr>
          <w:rFonts w:ascii="Verdana" w:hAnsi="Verdana"/>
          <w:b/>
          <w:sz w:val="20"/>
          <w:lang w:val="en-GB"/>
        </w:rPr>
        <w:t>Id. No.:</w:t>
      </w:r>
      <w:r w:rsidRPr="00EC27FC">
        <w:rPr>
          <w:rFonts w:ascii="Verdana" w:hAnsi="Verdana"/>
          <w:b/>
          <w:sz w:val="20"/>
          <w:lang w:val="en-GB"/>
        </w:rPr>
        <w:tab/>
      </w:r>
      <w:r w:rsidRPr="00EC27FC">
        <w:rPr>
          <w:rFonts w:ascii="Verdana" w:hAnsi="Verdana"/>
          <w:b/>
          <w:sz w:val="20"/>
          <w:lang w:val="en-GB"/>
        </w:rPr>
        <w:tab/>
      </w:r>
      <w:r w:rsidRPr="00EC27FC">
        <w:rPr>
          <w:rFonts w:ascii="Verdana" w:hAnsi="Verdana"/>
          <w:b/>
          <w:sz w:val="20"/>
          <w:lang w:val="en-GB"/>
        </w:rPr>
        <w:tab/>
      </w:r>
      <w:r w:rsidRPr="00EC27FC">
        <w:rPr>
          <w:rFonts w:ascii="Verdana" w:hAnsi="Verdana"/>
          <w:sz w:val="20"/>
          <w:lang w:val="en-GB"/>
        </w:rPr>
        <w:t>CZ68378271</w:t>
      </w:r>
    </w:p>
    <w:p w14:paraId="1107BB09" w14:textId="77777777" w:rsidR="00ED0BF0" w:rsidRPr="00EC27FC" w:rsidRDefault="00ED0BF0" w:rsidP="00165937">
      <w:pPr>
        <w:spacing w:after="60"/>
        <w:rPr>
          <w:rFonts w:ascii="Verdana" w:hAnsi="Verdana"/>
          <w:b/>
          <w:bCs/>
          <w:sz w:val="20"/>
          <w:szCs w:val="20"/>
          <w:lang w:val="en-GB"/>
        </w:rPr>
      </w:pPr>
      <w:r w:rsidRPr="00EC27FC">
        <w:rPr>
          <w:rFonts w:ascii="Verdana" w:hAnsi="Verdana"/>
          <w:b/>
          <w:sz w:val="20"/>
          <w:lang w:val="en-GB"/>
        </w:rPr>
        <w:t xml:space="preserve">Person authorized </w:t>
      </w:r>
    </w:p>
    <w:p w14:paraId="709EFDFE" w14:textId="2534D38E" w:rsidR="00ED0BF0" w:rsidRPr="00EC27FC" w:rsidRDefault="00ED0BF0" w:rsidP="00165937">
      <w:pPr>
        <w:spacing w:after="60"/>
        <w:rPr>
          <w:rFonts w:ascii="Verdana" w:hAnsi="Verdana"/>
          <w:b/>
          <w:sz w:val="20"/>
          <w:szCs w:val="20"/>
          <w:lang w:val="en-GB"/>
        </w:rPr>
      </w:pPr>
      <w:proofErr w:type="gramStart"/>
      <w:r w:rsidRPr="00EC27FC">
        <w:rPr>
          <w:rFonts w:ascii="Verdana" w:hAnsi="Verdana"/>
          <w:b/>
          <w:sz w:val="20"/>
          <w:lang w:val="en-GB"/>
        </w:rPr>
        <w:t>to</w:t>
      </w:r>
      <w:proofErr w:type="gramEnd"/>
      <w:r w:rsidRPr="00EC27FC">
        <w:rPr>
          <w:rFonts w:ascii="Verdana" w:hAnsi="Verdana"/>
          <w:b/>
          <w:sz w:val="20"/>
          <w:lang w:val="en-GB"/>
        </w:rPr>
        <w:t xml:space="preserve"> represent the order party: </w:t>
      </w:r>
      <w:r w:rsidRPr="00EC27FC">
        <w:rPr>
          <w:rFonts w:ascii="Verdana" w:hAnsi="Verdana"/>
          <w:b/>
          <w:sz w:val="20"/>
          <w:lang w:val="en-GB"/>
        </w:rPr>
        <w:tab/>
      </w:r>
      <w:r w:rsidR="00D1182C">
        <w:rPr>
          <w:rFonts w:ascii="Verdana" w:hAnsi="Verdana"/>
          <w:sz w:val="20"/>
          <w:lang w:val="en-GB"/>
        </w:rPr>
        <w:t>prof</w:t>
      </w:r>
      <w:r w:rsidRPr="00EC27FC">
        <w:rPr>
          <w:rFonts w:ascii="Verdana" w:hAnsi="Verdana"/>
          <w:sz w:val="20"/>
          <w:lang w:val="en-GB"/>
        </w:rPr>
        <w:t>.</w:t>
      </w:r>
      <w:r w:rsidRPr="00EC27FC">
        <w:rPr>
          <w:rFonts w:ascii="Verdana" w:hAnsi="Verdana"/>
          <w:b/>
          <w:sz w:val="20"/>
          <w:lang w:val="en-GB"/>
        </w:rPr>
        <w:t xml:space="preserve"> </w:t>
      </w:r>
      <w:r w:rsidRPr="00EC27FC">
        <w:rPr>
          <w:rFonts w:ascii="Verdana" w:hAnsi="Verdana"/>
          <w:sz w:val="20"/>
          <w:lang w:val="en-GB"/>
        </w:rPr>
        <w:t xml:space="preserve">Jan </w:t>
      </w:r>
      <w:proofErr w:type="spellStart"/>
      <w:r w:rsidRPr="00EC27FC">
        <w:rPr>
          <w:rFonts w:ascii="Verdana" w:hAnsi="Verdana"/>
          <w:sz w:val="20"/>
          <w:lang w:val="en-GB"/>
        </w:rPr>
        <w:t>Řídký</w:t>
      </w:r>
      <w:proofErr w:type="spellEnd"/>
      <w:r w:rsidRPr="00EC27FC">
        <w:rPr>
          <w:rFonts w:ascii="Verdana" w:hAnsi="Verdana"/>
          <w:sz w:val="20"/>
          <w:lang w:val="en-GB"/>
        </w:rPr>
        <w:t xml:space="preserve">, </w:t>
      </w:r>
      <w:proofErr w:type="spellStart"/>
      <w:r w:rsidR="005F47D6">
        <w:rPr>
          <w:rFonts w:ascii="Verdana" w:hAnsi="Verdana"/>
          <w:sz w:val="20"/>
          <w:lang w:val="en-GB"/>
        </w:rPr>
        <w:t>Dr</w:t>
      </w:r>
      <w:r w:rsidRPr="00EC27FC">
        <w:rPr>
          <w:rFonts w:ascii="Verdana" w:hAnsi="Verdana"/>
          <w:sz w:val="20"/>
          <w:lang w:val="en-GB"/>
        </w:rPr>
        <w:t>Sc</w:t>
      </w:r>
      <w:proofErr w:type="spellEnd"/>
      <w:r w:rsidRPr="00EC27FC">
        <w:rPr>
          <w:rFonts w:ascii="Verdana" w:hAnsi="Verdana"/>
          <w:sz w:val="20"/>
          <w:lang w:val="en-GB"/>
        </w:rPr>
        <w:t xml:space="preserve">., </w:t>
      </w:r>
      <w:r w:rsidR="00D1182C">
        <w:rPr>
          <w:rFonts w:ascii="Verdana" w:hAnsi="Verdana"/>
          <w:sz w:val="20"/>
          <w:lang w:val="en-GB"/>
        </w:rPr>
        <w:t>D</w:t>
      </w:r>
      <w:r w:rsidRPr="00EC27FC">
        <w:rPr>
          <w:rFonts w:ascii="Verdana" w:hAnsi="Verdana"/>
          <w:sz w:val="20"/>
          <w:lang w:val="en-GB"/>
        </w:rPr>
        <w:t>irector</w:t>
      </w:r>
    </w:p>
    <w:p w14:paraId="1E82DC2E" w14:textId="77777777" w:rsidR="00ED0BF0" w:rsidRPr="00EC27FC" w:rsidRDefault="00ED0BF0" w:rsidP="00ED0BF0">
      <w:pPr>
        <w:rPr>
          <w:rFonts w:ascii="Verdana" w:hAnsi="Verdana"/>
          <w:sz w:val="20"/>
          <w:lang w:val="en-GB"/>
        </w:rPr>
      </w:pPr>
    </w:p>
    <w:p w14:paraId="1D45A190" w14:textId="77777777" w:rsidR="00ED0BF0" w:rsidRPr="00EC27FC" w:rsidRDefault="00ED0BF0" w:rsidP="00ED0BF0">
      <w:pPr>
        <w:rPr>
          <w:rFonts w:ascii="Verdana" w:hAnsi="Verdana"/>
          <w:sz w:val="20"/>
          <w:szCs w:val="20"/>
          <w:lang w:val="en-GB"/>
        </w:rPr>
      </w:pPr>
    </w:p>
    <w:p w14:paraId="1353C46B"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u w:val="single"/>
          <w:lang w:val="en-GB"/>
        </w:rPr>
        <w:t>Tenderer</w:t>
      </w:r>
      <w:proofErr w:type="gramStart"/>
      <w:r w:rsidRPr="00EC27FC">
        <w:rPr>
          <w:rFonts w:ascii="Verdana" w:hAnsi="Verdana"/>
          <w:b/>
          <w:sz w:val="20"/>
          <w:u w:val="single"/>
          <w:lang w:val="en-GB"/>
        </w:rPr>
        <w:t>:</w:t>
      </w:r>
      <w:r w:rsidRPr="00EC27FC">
        <w:rPr>
          <w:rFonts w:ascii="Verdana" w:hAnsi="Verdana"/>
          <w:b/>
          <w:sz w:val="20"/>
          <w:lang w:val="en-GB"/>
        </w:rPr>
        <w:tab/>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0FA2EBB4"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Registered office</w:t>
      </w:r>
      <w:proofErr w:type="gramStart"/>
      <w:r w:rsidRPr="00EC27FC">
        <w:rPr>
          <w:rFonts w:ascii="Verdana" w:hAnsi="Verdana"/>
          <w:b/>
          <w:sz w:val="20"/>
          <w:lang w:val="en-GB"/>
        </w:rPr>
        <w:t>:</w:t>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78392005"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Id. No.</w:t>
      </w:r>
      <w:proofErr w:type="gramStart"/>
      <w:r w:rsidRPr="00EC27FC">
        <w:rPr>
          <w:rFonts w:ascii="Verdana" w:hAnsi="Verdana"/>
          <w:b/>
          <w:sz w:val="20"/>
          <w:lang w:val="en-GB"/>
        </w:rPr>
        <w:t>:</w:t>
      </w:r>
      <w:r w:rsidRPr="00EC27FC">
        <w:rPr>
          <w:rFonts w:ascii="Verdana" w:hAnsi="Verdana"/>
          <w:b/>
          <w:sz w:val="20"/>
          <w:lang w:val="en-GB"/>
        </w:rPr>
        <w:tab/>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428E5288"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Tax Id. No.</w:t>
      </w:r>
      <w:proofErr w:type="gramStart"/>
      <w:r w:rsidRPr="00EC27FC">
        <w:rPr>
          <w:rFonts w:ascii="Verdana" w:hAnsi="Verdana"/>
          <w:b/>
          <w:sz w:val="20"/>
          <w:lang w:val="en-GB"/>
        </w:rPr>
        <w:t>:</w:t>
      </w:r>
      <w:r w:rsidRPr="00EC27FC">
        <w:rPr>
          <w:rFonts w:ascii="Verdana" w:hAnsi="Verdana"/>
          <w:b/>
          <w:sz w:val="20"/>
          <w:lang w:val="en-GB"/>
        </w:rPr>
        <w:tab/>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690108D7"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 xml:space="preserve">Person authorized </w:t>
      </w:r>
    </w:p>
    <w:p w14:paraId="67BD0D59" w14:textId="3E51D645" w:rsidR="00ED0BF0" w:rsidRPr="00EC27FC" w:rsidRDefault="00ED0BF0" w:rsidP="00ED0BF0">
      <w:pPr>
        <w:spacing w:after="120"/>
        <w:rPr>
          <w:rFonts w:ascii="Verdana" w:hAnsi="Verdana"/>
          <w:b/>
          <w:sz w:val="20"/>
          <w:szCs w:val="20"/>
          <w:lang w:val="en-GB"/>
        </w:rPr>
      </w:pPr>
      <w:proofErr w:type="gramStart"/>
      <w:r w:rsidRPr="00EC27FC">
        <w:rPr>
          <w:rFonts w:ascii="Verdana" w:hAnsi="Verdana"/>
          <w:b/>
          <w:sz w:val="20"/>
          <w:lang w:val="en-GB"/>
        </w:rPr>
        <w:t>to</w:t>
      </w:r>
      <w:proofErr w:type="gramEnd"/>
      <w:r w:rsidRPr="00EC27FC">
        <w:rPr>
          <w:rFonts w:ascii="Verdana" w:hAnsi="Verdana"/>
          <w:b/>
          <w:sz w:val="20"/>
          <w:lang w:val="en-GB"/>
        </w:rPr>
        <w:t xml:space="preserve"> represent the </w:t>
      </w:r>
      <w:r w:rsidR="008A34AD" w:rsidRPr="008A34AD">
        <w:rPr>
          <w:rFonts w:ascii="Verdana" w:hAnsi="Verdana"/>
          <w:b/>
          <w:sz w:val="20"/>
          <w:lang w:val="en-GB"/>
        </w:rPr>
        <w:t>bidder</w:t>
      </w:r>
      <w:r w:rsidRPr="008A34AD">
        <w:rPr>
          <w:rFonts w:ascii="Verdana" w:hAnsi="Verdana"/>
          <w:b/>
          <w:sz w:val="20"/>
          <w:lang w:val="en-GB"/>
        </w:rPr>
        <w:t>:</w:t>
      </w:r>
      <w:r w:rsidR="008A34AD" w:rsidRPr="008A34AD">
        <w:rPr>
          <w:rFonts w:ascii="Verdana" w:hAnsi="Verdana"/>
          <w:b/>
          <w:sz w:val="20"/>
          <w:lang w:val="en-GB"/>
        </w:rPr>
        <w:tab/>
      </w:r>
      <w:r w:rsidRPr="008A34AD">
        <w:rPr>
          <w:rFonts w:ascii="Verdana" w:hAnsi="Verdana"/>
          <w:b/>
          <w:sz w:val="20"/>
          <w:highlight w:val="yellow"/>
          <w:lang w:val="en-GB"/>
        </w:rPr>
        <w:t>………………………………………………………………</w:t>
      </w:r>
    </w:p>
    <w:p w14:paraId="5AB60917"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Bank</w:t>
      </w:r>
      <w:proofErr w:type="gramStart"/>
      <w:r w:rsidRPr="00EC27FC">
        <w:rPr>
          <w:rFonts w:ascii="Verdana" w:hAnsi="Verdana"/>
          <w:b/>
          <w:sz w:val="20"/>
          <w:lang w:val="en-GB"/>
        </w:rPr>
        <w:t>:</w:t>
      </w:r>
      <w:r w:rsidRPr="00EC27FC">
        <w:rPr>
          <w:rFonts w:ascii="Verdana" w:hAnsi="Verdana"/>
          <w:b/>
          <w:sz w:val="20"/>
          <w:lang w:val="en-GB"/>
        </w:rPr>
        <w:tab/>
      </w:r>
      <w:r w:rsidRPr="00EC27FC">
        <w:rPr>
          <w:rFonts w:ascii="Verdana" w:hAnsi="Verdana"/>
          <w:b/>
          <w:sz w:val="20"/>
          <w:lang w:val="en-GB"/>
        </w:rPr>
        <w:tab/>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76269FD6"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Contact person</w:t>
      </w:r>
      <w:proofErr w:type="gramStart"/>
      <w:r w:rsidRPr="00EC27FC">
        <w:rPr>
          <w:rFonts w:ascii="Verdana" w:hAnsi="Verdana"/>
          <w:b/>
          <w:sz w:val="20"/>
          <w:lang w:val="en-GB"/>
        </w:rPr>
        <w:t>:</w:t>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42CEC2D0"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Contact address</w:t>
      </w:r>
      <w:proofErr w:type="gramStart"/>
      <w:r w:rsidRPr="00EC27FC">
        <w:rPr>
          <w:rFonts w:ascii="Verdana" w:hAnsi="Verdana"/>
          <w:b/>
          <w:sz w:val="20"/>
          <w:lang w:val="en-GB"/>
        </w:rPr>
        <w:t>:</w:t>
      </w:r>
      <w:r w:rsidRPr="00EC27FC">
        <w:rPr>
          <w:rFonts w:ascii="Verdana" w:hAnsi="Verdana"/>
          <w:b/>
          <w:sz w:val="20"/>
          <w:lang w:val="en-GB"/>
        </w:rPr>
        <w:tab/>
      </w:r>
      <w:r w:rsidRPr="00EC27FC">
        <w:rPr>
          <w:rFonts w:ascii="Verdana" w:hAnsi="Verdana"/>
          <w:b/>
          <w:sz w:val="20"/>
          <w:lang w:val="en-GB"/>
        </w:rPr>
        <w:tab/>
      </w:r>
      <w:r w:rsidRPr="008A34AD">
        <w:rPr>
          <w:rFonts w:ascii="Verdana" w:hAnsi="Verdana"/>
          <w:b/>
          <w:sz w:val="20"/>
          <w:highlight w:val="yellow"/>
          <w:lang w:val="en-GB"/>
        </w:rPr>
        <w:t>………………………………………………………………</w:t>
      </w:r>
      <w:proofErr w:type="gramEnd"/>
    </w:p>
    <w:p w14:paraId="111478F6" w14:textId="77777777" w:rsidR="00ED0BF0" w:rsidRPr="00EC27FC" w:rsidRDefault="00ED0BF0" w:rsidP="00ED0BF0">
      <w:pPr>
        <w:spacing w:after="120"/>
        <w:rPr>
          <w:rFonts w:ascii="Verdana" w:hAnsi="Verdana"/>
          <w:b/>
          <w:sz w:val="20"/>
          <w:szCs w:val="20"/>
          <w:lang w:val="en-GB"/>
        </w:rPr>
      </w:pPr>
      <w:r w:rsidRPr="00EC27FC">
        <w:rPr>
          <w:rFonts w:ascii="Verdana" w:hAnsi="Verdana"/>
          <w:b/>
          <w:sz w:val="20"/>
          <w:lang w:val="en-GB"/>
        </w:rPr>
        <w:t>Tel</w:t>
      </w:r>
      <w:proofErr w:type="gramStart"/>
      <w:r w:rsidRPr="00EC27FC">
        <w:rPr>
          <w:rFonts w:ascii="Verdana" w:hAnsi="Verdana"/>
          <w:b/>
          <w:sz w:val="20"/>
          <w:lang w:val="en-GB"/>
        </w:rPr>
        <w:t xml:space="preserve">: </w:t>
      </w:r>
      <w:r w:rsidRPr="00EC27FC">
        <w:rPr>
          <w:rFonts w:ascii="Verdana" w:hAnsi="Verdana"/>
          <w:b/>
          <w:sz w:val="20"/>
          <w:lang w:val="en-GB"/>
        </w:rPr>
        <w:tab/>
      </w:r>
      <w:r w:rsidRPr="008A34AD">
        <w:rPr>
          <w:rFonts w:ascii="Verdana" w:hAnsi="Verdana"/>
          <w:b/>
          <w:sz w:val="20"/>
          <w:highlight w:val="yellow"/>
          <w:lang w:val="en-GB"/>
        </w:rPr>
        <w:t>…………………….</w:t>
      </w:r>
      <w:proofErr w:type="gramEnd"/>
      <w:r w:rsidRPr="008A34AD">
        <w:rPr>
          <w:rFonts w:ascii="Verdana" w:hAnsi="Verdana"/>
          <w:b/>
          <w:sz w:val="20"/>
          <w:highlight w:val="yellow"/>
          <w:lang w:val="en-GB"/>
        </w:rPr>
        <w:t xml:space="preserve"> </w:t>
      </w:r>
      <w:r w:rsidRPr="00EC27FC">
        <w:rPr>
          <w:rFonts w:ascii="Verdana" w:hAnsi="Verdana"/>
          <w:b/>
          <w:sz w:val="20"/>
          <w:lang w:val="en-GB"/>
        </w:rPr>
        <w:tab/>
        <w:t>E-mail</w:t>
      </w:r>
      <w:proofErr w:type="gramStart"/>
      <w:r w:rsidRPr="00EC27FC">
        <w:rPr>
          <w:rFonts w:ascii="Verdana" w:hAnsi="Verdana"/>
          <w:b/>
          <w:sz w:val="20"/>
          <w:lang w:val="en-GB"/>
        </w:rPr>
        <w:t xml:space="preserve">: </w:t>
      </w:r>
      <w:r w:rsidRPr="00EC27FC">
        <w:rPr>
          <w:rFonts w:ascii="Verdana" w:hAnsi="Verdana"/>
          <w:b/>
          <w:sz w:val="20"/>
          <w:lang w:val="en-GB"/>
        </w:rPr>
        <w:tab/>
      </w:r>
      <w:r w:rsidRPr="008A34AD">
        <w:rPr>
          <w:rFonts w:ascii="Verdana" w:hAnsi="Verdana"/>
          <w:b/>
          <w:sz w:val="20"/>
          <w:highlight w:val="yellow"/>
          <w:lang w:val="en-GB"/>
        </w:rPr>
        <w:t>………………………………….</w:t>
      </w:r>
      <w:proofErr w:type="gramEnd"/>
    </w:p>
    <w:p w14:paraId="59712F36" w14:textId="77777777" w:rsidR="00ED0BF0" w:rsidRPr="00EC27FC" w:rsidRDefault="00ED0BF0" w:rsidP="00ED0BF0">
      <w:pPr>
        <w:rPr>
          <w:rFonts w:ascii="Verdana" w:hAnsi="Verdana"/>
          <w:b/>
          <w:sz w:val="20"/>
          <w:szCs w:val="20"/>
          <w:lang w:val="en-GB"/>
        </w:rPr>
      </w:pPr>
    </w:p>
    <w:p w14:paraId="662D0D25" w14:textId="613162AE" w:rsidR="00ED0BF0" w:rsidRPr="00EC27FC" w:rsidRDefault="00EF2D6E" w:rsidP="00ED0BF0">
      <w:pPr>
        <w:rPr>
          <w:rFonts w:ascii="Verdana" w:hAnsi="Verdana"/>
          <w:b/>
          <w:sz w:val="20"/>
          <w:szCs w:val="20"/>
          <w:u w:val="single"/>
          <w:lang w:val="en-GB"/>
        </w:rPr>
      </w:pPr>
      <w:r>
        <w:rPr>
          <w:rFonts w:ascii="Verdana" w:hAnsi="Verdana"/>
          <w:b/>
          <w:sz w:val="20"/>
          <w:u w:val="single"/>
          <w:lang w:val="en-GB"/>
        </w:rPr>
        <w:t>Bid</w:t>
      </w:r>
      <w:r w:rsidR="00ED0BF0" w:rsidRPr="00EC27FC">
        <w:rPr>
          <w:rFonts w:ascii="Verdana" w:hAnsi="Verdana"/>
          <w:b/>
          <w:sz w:val="20"/>
          <w:u w:val="single"/>
          <w:lang w:val="en-GB"/>
        </w:rPr>
        <w:t xml:space="preserve"> price:</w:t>
      </w:r>
    </w:p>
    <w:p w14:paraId="695E3F2C" w14:textId="77777777" w:rsidR="00ED0BF0" w:rsidRPr="00EC27FC" w:rsidRDefault="00ED0BF0" w:rsidP="00ED0BF0">
      <w:pPr>
        <w:rPr>
          <w:rFonts w:ascii="Verdana" w:hAnsi="Verdana"/>
          <w:b/>
          <w:sz w:val="20"/>
          <w:szCs w:val="20"/>
          <w:lang w:val="en-GB"/>
        </w:rPr>
      </w:pPr>
    </w:p>
    <w:p w14:paraId="5FAA690D" w14:textId="788391FD" w:rsidR="00ED0BF0" w:rsidRDefault="00ED0BF0" w:rsidP="00ED0BF0">
      <w:pPr>
        <w:rPr>
          <w:rFonts w:ascii="Verdana" w:hAnsi="Verdana"/>
          <w:b/>
          <w:sz w:val="20"/>
          <w:lang w:val="en-GB"/>
        </w:rPr>
      </w:pPr>
      <w:r w:rsidRPr="00EC27FC">
        <w:rPr>
          <w:rFonts w:ascii="Verdana" w:hAnsi="Verdana"/>
          <w:b/>
          <w:sz w:val="20"/>
          <w:lang w:val="en-GB"/>
        </w:rPr>
        <w:t xml:space="preserve">Total </w:t>
      </w:r>
      <w:r w:rsidR="00EF2D6E">
        <w:rPr>
          <w:rFonts w:ascii="Verdana" w:hAnsi="Verdana"/>
          <w:b/>
          <w:sz w:val="20"/>
          <w:lang w:val="en-GB"/>
        </w:rPr>
        <w:t xml:space="preserve">bid </w:t>
      </w:r>
      <w:r w:rsidRPr="00EC27FC">
        <w:rPr>
          <w:rFonts w:ascii="Verdana" w:hAnsi="Verdana"/>
          <w:b/>
          <w:sz w:val="20"/>
          <w:lang w:val="en-GB"/>
        </w:rPr>
        <w:t xml:space="preserve">price </w:t>
      </w:r>
      <w:r w:rsidR="005E228F">
        <w:rPr>
          <w:rFonts w:ascii="Verdana" w:hAnsi="Verdana"/>
          <w:b/>
          <w:sz w:val="20"/>
          <w:lang w:val="en-GB"/>
        </w:rPr>
        <w:t xml:space="preserve">in </w:t>
      </w:r>
      <w:r w:rsidR="0007134E">
        <w:rPr>
          <w:rFonts w:ascii="Verdana" w:hAnsi="Verdana"/>
          <w:b/>
          <w:sz w:val="20"/>
          <w:lang w:val="en-GB"/>
        </w:rPr>
        <w:t>EUR</w:t>
      </w:r>
      <w:r w:rsidR="005E228F">
        <w:rPr>
          <w:rFonts w:ascii="Verdana" w:hAnsi="Verdana"/>
          <w:b/>
          <w:sz w:val="20"/>
          <w:lang w:val="en-GB"/>
        </w:rPr>
        <w:t xml:space="preserve"> </w:t>
      </w:r>
      <w:r w:rsidRPr="00EC27FC">
        <w:rPr>
          <w:rFonts w:ascii="Verdana" w:hAnsi="Verdana"/>
          <w:b/>
          <w:sz w:val="20"/>
          <w:lang w:val="en-GB"/>
        </w:rPr>
        <w:t>excluding VAT</w:t>
      </w:r>
      <w:proofErr w:type="gramStart"/>
      <w:r w:rsidRPr="00EC27FC">
        <w:rPr>
          <w:rFonts w:ascii="Verdana" w:hAnsi="Verdana"/>
          <w:b/>
          <w:sz w:val="20"/>
          <w:lang w:val="en-GB"/>
        </w:rPr>
        <w:t xml:space="preserve">: </w:t>
      </w:r>
      <w:r w:rsidRPr="00EC27FC">
        <w:rPr>
          <w:rFonts w:ascii="Verdana" w:hAnsi="Verdana"/>
          <w:b/>
          <w:sz w:val="20"/>
          <w:lang w:val="en-GB"/>
        </w:rPr>
        <w:tab/>
      </w:r>
      <w:r w:rsidRPr="00EC27FC">
        <w:rPr>
          <w:rFonts w:ascii="Verdana" w:hAnsi="Verdana"/>
          <w:b/>
          <w:sz w:val="20"/>
          <w:lang w:val="en-GB"/>
        </w:rPr>
        <w:tab/>
      </w:r>
      <w:r w:rsidRPr="00EF2D6E">
        <w:rPr>
          <w:rFonts w:ascii="Verdana" w:hAnsi="Verdana"/>
          <w:b/>
          <w:sz w:val="20"/>
          <w:highlight w:val="yellow"/>
          <w:lang w:val="en-GB"/>
        </w:rPr>
        <w:t>……………………………..</w:t>
      </w:r>
      <w:proofErr w:type="gramEnd"/>
    </w:p>
    <w:p w14:paraId="17F47BB9" w14:textId="77777777" w:rsidR="00EF2D6E" w:rsidRPr="00EC27FC" w:rsidRDefault="00EF2D6E" w:rsidP="00ED0BF0">
      <w:pPr>
        <w:rPr>
          <w:rFonts w:ascii="Verdana" w:hAnsi="Verdana"/>
          <w:b/>
          <w:sz w:val="20"/>
          <w:szCs w:val="20"/>
          <w:lang w:val="en-GB"/>
        </w:rPr>
      </w:pPr>
    </w:p>
    <w:p w14:paraId="28915A14" w14:textId="79A76434" w:rsidR="00EF2D6E" w:rsidRDefault="00EF2D6E" w:rsidP="00EF2D6E">
      <w:pPr>
        <w:rPr>
          <w:rFonts w:ascii="Verdana" w:hAnsi="Verdana"/>
          <w:b/>
          <w:sz w:val="20"/>
          <w:lang w:val="en-GB"/>
        </w:rPr>
      </w:pPr>
      <w:r w:rsidRPr="00EC27FC">
        <w:rPr>
          <w:rFonts w:ascii="Verdana" w:hAnsi="Verdana"/>
          <w:b/>
          <w:sz w:val="20"/>
          <w:lang w:val="en-GB"/>
        </w:rPr>
        <w:t xml:space="preserve">Total </w:t>
      </w:r>
      <w:r>
        <w:rPr>
          <w:rFonts w:ascii="Verdana" w:hAnsi="Verdana"/>
          <w:b/>
          <w:sz w:val="20"/>
          <w:lang w:val="en-GB"/>
        </w:rPr>
        <w:t xml:space="preserve">bid </w:t>
      </w:r>
      <w:r w:rsidRPr="00EC27FC">
        <w:rPr>
          <w:rFonts w:ascii="Verdana" w:hAnsi="Verdana"/>
          <w:b/>
          <w:sz w:val="20"/>
          <w:lang w:val="en-GB"/>
        </w:rPr>
        <w:t xml:space="preserve">price </w:t>
      </w:r>
      <w:r>
        <w:rPr>
          <w:rFonts w:ascii="Verdana" w:hAnsi="Verdana"/>
          <w:b/>
          <w:sz w:val="20"/>
          <w:lang w:val="en-GB"/>
        </w:rPr>
        <w:t xml:space="preserve">in </w:t>
      </w:r>
      <w:r w:rsidR="0007134E">
        <w:rPr>
          <w:rFonts w:ascii="Verdana" w:hAnsi="Verdana"/>
          <w:b/>
          <w:sz w:val="20"/>
          <w:lang w:val="en-GB"/>
        </w:rPr>
        <w:t>EUR</w:t>
      </w:r>
      <w:r>
        <w:rPr>
          <w:rFonts w:ascii="Verdana" w:hAnsi="Verdana"/>
          <w:b/>
          <w:sz w:val="20"/>
          <w:lang w:val="en-GB"/>
        </w:rPr>
        <w:t xml:space="preserve"> including</w:t>
      </w:r>
      <w:r w:rsidRPr="00EC27FC">
        <w:rPr>
          <w:rFonts w:ascii="Verdana" w:hAnsi="Verdana"/>
          <w:b/>
          <w:sz w:val="20"/>
          <w:lang w:val="en-GB"/>
        </w:rPr>
        <w:t xml:space="preserve"> VAT</w:t>
      </w:r>
      <w:proofErr w:type="gramStart"/>
      <w:r w:rsidRPr="00EC27FC">
        <w:rPr>
          <w:rFonts w:ascii="Verdana" w:hAnsi="Verdana"/>
          <w:b/>
          <w:sz w:val="20"/>
          <w:lang w:val="en-GB"/>
        </w:rPr>
        <w:t xml:space="preserve">: </w:t>
      </w:r>
      <w:r w:rsidRPr="00EC27FC">
        <w:rPr>
          <w:rFonts w:ascii="Verdana" w:hAnsi="Verdana"/>
          <w:b/>
          <w:sz w:val="20"/>
          <w:lang w:val="en-GB"/>
        </w:rPr>
        <w:tab/>
      </w:r>
      <w:r w:rsidRPr="00EC27FC">
        <w:rPr>
          <w:rFonts w:ascii="Verdana" w:hAnsi="Verdana"/>
          <w:b/>
          <w:sz w:val="20"/>
          <w:lang w:val="en-GB"/>
        </w:rPr>
        <w:tab/>
      </w:r>
      <w:r w:rsidRPr="00EF2D6E">
        <w:rPr>
          <w:rFonts w:ascii="Verdana" w:hAnsi="Verdana"/>
          <w:b/>
          <w:sz w:val="20"/>
          <w:highlight w:val="yellow"/>
          <w:lang w:val="en-GB"/>
        </w:rPr>
        <w:t>……………………………..</w:t>
      </w:r>
      <w:proofErr w:type="gramEnd"/>
    </w:p>
    <w:p w14:paraId="0F2B5279" w14:textId="77777777" w:rsidR="00ED0BF0" w:rsidRPr="00EC27FC" w:rsidRDefault="00ED0BF0" w:rsidP="00ED0BF0">
      <w:pPr>
        <w:rPr>
          <w:rFonts w:ascii="Verdana" w:hAnsi="Verdana"/>
          <w:b/>
          <w:sz w:val="20"/>
          <w:szCs w:val="20"/>
          <w:lang w:val="en-GB"/>
        </w:rPr>
      </w:pPr>
    </w:p>
    <w:p w14:paraId="0C079998" w14:textId="77777777" w:rsidR="00ED0BF0" w:rsidRPr="00EC27FC" w:rsidRDefault="00ED0BF0" w:rsidP="00ED0BF0">
      <w:pPr>
        <w:rPr>
          <w:rFonts w:ascii="Verdana" w:hAnsi="Verdana"/>
          <w:b/>
          <w:lang w:val="en-GB"/>
        </w:rPr>
      </w:pPr>
    </w:p>
    <w:p w14:paraId="1A9C0116" w14:textId="77777777" w:rsidR="00ED0BF0" w:rsidRPr="00EC27FC" w:rsidRDefault="00ED0BF0" w:rsidP="00ED0BF0">
      <w:pPr>
        <w:rPr>
          <w:rFonts w:ascii="Verdana" w:hAnsi="Verdana"/>
          <w:b/>
          <w:lang w:val="en-GB"/>
        </w:rPr>
      </w:pPr>
    </w:p>
    <w:p w14:paraId="488BCCCD" w14:textId="00D6CD85" w:rsidR="009D79BA" w:rsidRPr="009D79BA" w:rsidRDefault="00ED0BF0" w:rsidP="009D79BA">
      <w:pPr>
        <w:ind w:left="2835" w:hanging="2835"/>
        <w:rPr>
          <w:rFonts w:ascii="Verdana" w:hAnsi="Verdana"/>
          <w:sz w:val="18"/>
          <w:szCs w:val="18"/>
          <w:highlight w:val="yellow"/>
          <w:lang w:val="en-GB"/>
        </w:rPr>
      </w:pPr>
      <w:r w:rsidRPr="00EC27FC">
        <w:rPr>
          <w:rFonts w:ascii="Verdana" w:hAnsi="Verdana"/>
          <w:b/>
          <w:lang w:val="en-GB"/>
        </w:rPr>
        <w:tab/>
      </w:r>
      <w:r w:rsidR="009D79BA">
        <w:rPr>
          <w:rFonts w:ascii="Verdana" w:hAnsi="Verdana"/>
          <w:b/>
          <w:lang w:val="en-GB"/>
        </w:rPr>
        <w:tab/>
      </w:r>
      <w:r w:rsidR="009D79BA">
        <w:rPr>
          <w:rFonts w:ascii="Verdana" w:hAnsi="Verdana"/>
          <w:b/>
          <w:lang w:val="en-GB"/>
        </w:rPr>
        <w:tab/>
      </w:r>
      <w:r w:rsidR="009D79BA">
        <w:rPr>
          <w:rFonts w:ascii="Verdana" w:hAnsi="Verdana"/>
          <w:b/>
          <w:lang w:val="en-GB"/>
        </w:rPr>
        <w:tab/>
      </w:r>
      <w:r w:rsidR="009D79BA">
        <w:rPr>
          <w:rFonts w:ascii="Verdana" w:hAnsi="Verdana"/>
          <w:b/>
          <w:lang w:val="en-GB"/>
        </w:rPr>
        <w:tab/>
      </w:r>
      <w:r w:rsidR="009D79BA" w:rsidRPr="009D79BA">
        <w:rPr>
          <w:rFonts w:ascii="Verdana" w:hAnsi="Verdana"/>
          <w:sz w:val="18"/>
          <w:szCs w:val="18"/>
          <w:highlight w:val="yellow"/>
          <w:lang w:val="en-GB"/>
        </w:rPr>
        <w:t>…………………………………………………………………….</w:t>
      </w:r>
    </w:p>
    <w:p w14:paraId="363CA4DF" w14:textId="77777777" w:rsidR="009D79BA" w:rsidRPr="00165937" w:rsidRDefault="009D79BA" w:rsidP="009D79BA">
      <w:pPr>
        <w:pStyle w:val="Zkladntext2"/>
        <w:ind w:left="4956"/>
        <w:rPr>
          <w:i/>
          <w:sz w:val="18"/>
          <w:szCs w:val="18"/>
          <w:lang w:val="en-GB"/>
        </w:rPr>
      </w:pPr>
      <w:r w:rsidRPr="009D79BA">
        <w:rPr>
          <w:i/>
          <w:sz w:val="18"/>
          <w:szCs w:val="18"/>
          <w:highlight w:val="yellow"/>
          <w:lang w:val="en-GB"/>
        </w:rPr>
        <w:t xml:space="preserve">(Business name of the applicant, name and signature of the person authorized to represent the </w:t>
      </w:r>
      <w:r>
        <w:rPr>
          <w:i/>
          <w:sz w:val="18"/>
          <w:szCs w:val="18"/>
          <w:highlight w:val="yellow"/>
          <w:lang w:val="en-GB"/>
        </w:rPr>
        <w:t>bidder</w:t>
      </w:r>
      <w:r w:rsidRPr="009D79BA">
        <w:rPr>
          <w:i/>
          <w:sz w:val="18"/>
          <w:szCs w:val="18"/>
          <w:highlight w:val="yellow"/>
          <w:lang w:val="en-GB"/>
        </w:rPr>
        <w:t xml:space="preserve"> - to be completed by the applicant)</w:t>
      </w:r>
    </w:p>
    <w:p w14:paraId="0C1182B1" w14:textId="757FF2A0" w:rsidR="00ED0BF0" w:rsidRPr="00EC27FC" w:rsidRDefault="00ED0BF0" w:rsidP="009D79BA">
      <w:pPr>
        <w:tabs>
          <w:tab w:val="center" w:pos="7230"/>
        </w:tabs>
        <w:rPr>
          <w:b/>
          <w:lang w:val="en-GB"/>
        </w:rPr>
      </w:pPr>
      <w:r w:rsidRPr="00EC27FC">
        <w:rPr>
          <w:b/>
          <w:lang w:val="en-GB"/>
        </w:rPr>
        <w:br w:type="page"/>
      </w:r>
    </w:p>
    <w:p w14:paraId="16CF6FCF" w14:textId="728798C9" w:rsidR="00ED0BF0" w:rsidRPr="00EC27FC" w:rsidRDefault="00ED0BF0" w:rsidP="00ED0BF0">
      <w:pPr>
        <w:pStyle w:val="Zkladntext2"/>
        <w:rPr>
          <w:b/>
          <w:sz w:val="24"/>
          <w:lang w:val="en-GB"/>
        </w:rPr>
      </w:pPr>
      <w:r w:rsidRPr="00EC27FC">
        <w:rPr>
          <w:b/>
          <w:sz w:val="24"/>
          <w:lang w:val="en-GB"/>
        </w:rPr>
        <w:lastRenderedPageBreak/>
        <w:t>Annex No. 2</w:t>
      </w:r>
    </w:p>
    <w:p w14:paraId="2F0111D2" w14:textId="77777777" w:rsidR="00ED0BF0" w:rsidRPr="00EC27FC" w:rsidRDefault="00ED0BF0" w:rsidP="00ED0BF0">
      <w:pPr>
        <w:jc w:val="center"/>
        <w:rPr>
          <w:rFonts w:ascii="Verdana" w:hAnsi="Verdana"/>
          <w:b/>
          <w:lang w:val="en-GB"/>
        </w:rPr>
      </w:pPr>
    </w:p>
    <w:p w14:paraId="149A4088" w14:textId="77777777" w:rsidR="00BF75AD" w:rsidRPr="003472AA" w:rsidRDefault="00BF75AD" w:rsidP="00BF75AD">
      <w:pPr>
        <w:suppressAutoHyphens/>
        <w:jc w:val="center"/>
        <w:rPr>
          <w:rFonts w:ascii="Verdana" w:hAnsi="Verdana" w:cs="Verdana"/>
          <w:b/>
          <w:sz w:val="36"/>
          <w:szCs w:val="36"/>
          <w:lang w:val="en-GB" w:eastAsia="zh-CN"/>
        </w:rPr>
      </w:pPr>
      <w:r w:rsidRPr="003472AA">
        <w:rPr>
          <w:rFonts w:ascii="Verdana" w:hAnsi="Verdana" w:cs="Verdana"/>
          <w:b/>
          <w:sz w:val="36"/>
          <w:szCs w:val="36"/>
          <w:lang w:val="en-GB" w:eastAsia="zh-CN"/>
        </w:rPr>
        <w:t>Affidavit – Basic Qualification</w:t>
      </w:r>
    </w:p>
    <w:p w14:paraId="6CE65BBD" w14:textId="77777777" w:rsidR="00ED0BF0" w:rsidRPr="00EC27FC" w:rsidRDefault="00ED0BF0" w:rsidP="00ED0BF0">
      <w:pPr>
        <w:jc w:val="center"/>
        <w:rPr>
          <w:rFonts w:ascii="Verdana" w:hAnsi="Verdana"/>
          <w:sz w:val="20"/>
          <w:szCs w:val="20"/>
          <w:lang w:val="en-GB"/>
        </w:rPr>
      </w:pPr>
    </w:p>
    <w:p w14:paraId="5C5A4E9B" w14:textId="03C9CACA" w:rsidR="00ED0BF0" w:rsidRPr="00EC27FC" w:rsidRDefault="00ED0BF0" w:rsidP="00ED0BF0">
      <w:pPr>
        <w:jc w:val="center"/>
        <w:rPr>
          <w:rFonts w:ascii="Verdana" w:hAnsi="Verdana"/>
          <w:sz w:val="20"/>
          <w:szCs w:val="20"/>
          <w:lang w:val="en-GB"/>
        </w:rPr>
      </w:pPr>
      <w:proofErr w:type="gramStart"/>
      <w:r w:rsidRPr="00EC27FC">
        <w:rPr>
          <w:rFonts w:ascii="Verdana" w:hAnsi="Verdana"/>
          <w:sz w:val="20"/>
          <w:lang w:val="en-GB"/>
        </w:rPr>
        <w:t>pursuant</w:t>
      </w:r>
      <w:proofErr w:type="gramEnd"/>
      <w:r w:rsidRPr="00EC27FC">
        <w:rPr>
          <w:rFonts w:ascii="Verdana" w:hAnsi="Verdana"/>
          <w:sz w:val="20"/>
          <w:lang w:val="en-GB"/>
        </w:rPr>
        <w:t xml:space="preserve"> to Act No. 137/2006 Coll., on public contract</w:t>
      </w:r>
      <w:r w:rsidR="001575F6">
        <w:rPr>
          <w:rFonts w:ascii="Verdana" w:hAnsi="Verdana"/>
          <w:sz w:val="20"/>
          <w:lang w:val="en-GB"/>
        </w:rPr>
        <w:t>s, as amended</w:t>
      </w:r>
      <w:r w:rsidRPr="00EC27FC">
        <w:rPr>
          <w:rFonts w:ascii="Verdana" w:hAnsi="Verdana"/>
          <w:sz w:val="20"/>
          <w:lang w:val="en-GB"/>
        </w:rPr>
        <w:t xml:space="preserve"> (hereinafter the “Act”) __________</w:t>
      </w:r>
      <w:r w:rsidRPr="00EC27FC">
        <w:rPr>
          <w:rFonts w:ascii="Verdana" w:hAnsi="Verdana"/>
          <w:lang w:val="en-GB"/>
        </w:rPr>
        <w:t>___________________________________________________</w:t>
      </w:r>
    </w:p>
    <w:p w14:paraId="0F866E59" w14:textId="77777777" w:rsidR="00ED0BF0" w:rsidRDefault="00ED0BF0" w:rsidP="00ED0BF0">
      <w:pPr>
        <w:rPr>
          <w:rFonts w:ascii="Verdana" w:hAnsi="Verdana"/>
          <w:sz w:val="20"/>
          <w:szCs w:val="20"/>
          <w:lang w:val="en-GB"/>
        </w:rPr>
      </w:pPr>
    </w:p>
    <w:tbl>
      <w:tblPr>
        <w:tblW w:w="0" w:type="auto"/>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272708" w:rsidRPr="003472AA" w14:paraId="7222133C" w14:textId="77777777" w:rsidTr="002F0B23">
        <w:trPr>
          <w:trHeight w:val="397"/>
          <w:jc w:val="center"/>
        </w:trPr>
        <w:tc>
          <w:tcPr>
            <w:tcW w:w="4645" w:type="dxa"/>
            <w:shd w:val="clear" w:color="auto" w:fill="BFBFBF"/>
            <w:vAlign w:val="center"/>
          </w:tcPr>
          <w:p w14:paraId="0A3C03F7" w14:textId="77777777" w:rsidR="00272708" w:rsidRPr="003472AA" w:rsidRDefault="00272708" w:rsidP="002F0B23">
            <w:pPr>
              <w:suppressAutoHyphens/>
              <w:jc w:val="both"/>
              <w:rPr>
                <w:rFonts w:ascii="Verdana" w:hAnsi="Verdana" w:cs="Verdana"/>
                <w:b/>
                <w:sz w:val="20"/>
                <w:lang w:val="en-GB" w:eastAsia="zh-CN"/>
              </w:rPr>
            </w:pPr>
            <w:r w:rsidRPr="003472AA">
              <w:rPr>
                <w:rFonts w:ascii="Verdana" w:hAnsi="Verdana" w:cs="Verdana"/>
                <w:b/>
                <w:sz w:val="20"/>
                <w:lang w:val="en-GB" w:eastAsia="zh-CN"/>
              </w:rPr>
              <w:t>Bidder’s business name incl. legal form</w:t>
            </w:r>
          </w:p>
        </w:tc>
        <w:tc>
          <w:tcPr>
            <w:tcW w:w="4606" w:type="dxa"/>
            <w:shd w:val="clear" w:color="auto" w:fill="auto"/>
          </w:tcPr>
          <w:p w14:paraId="3B70D181" w14:textId="77777777" w:rsidR="00272708" w:rsidRPr="003472AA" w:rsidRDefault="00272708" w:rsidP="002F0B23">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272708" w:rsidRPr="003472AA" w14:paraId="072BDF14" w14:textId="77777777" w:rsidTr="002F0B23">
        <w:trPr>
          <w:trHeight w:val="397"/>
          <w:jc w:val="center"/>
        </w:trPr>
        <w:tc>
          <w:tcPr>
            <w:tcW w:w="4645" w:type="dxa"/>
            <w:shd w:val="clear" w:color="auto" w:fill="BFBFBF"/>
            <w:vAlign w:val="center"/>
          </w:tcPr>
          <w:p w14:paraId="2048C8AE" w14:textId="77777777" w:rsidR="00272708" w:rsidRPr="003472AA" w:rsidRDefault="00272708" w:rsidP="002F0B23">
            <w:pPr>
              <w:suppressAutoHyphens/>
              <w:jc w:val="both"/>
              <w:rPr>
                <w:rFonts w:ascii="Verdana" w:hAnsi="Verdana" w:cs="Verdana"/>
                <w:b/>
                <w:sz w:val="20"/>
                <w:lang w:val="en-GB" w:eastAsia="zh-CN"/>
              </w:rPr>
            </w:pPr>
            <w:r w:rsidRPr="003472AA">
              <w:rPr>
                <w:rFonts w:ascii="Verdana" w:hAnsi="Verdana" w:cs="Verdana"/>
                <w:b/>
                <w:sz w:val="20"/>
                <w:lang w:val="en-GB" w:eastAsia="zh-CN"/>
              </w:rPr>
              <w:t>Seat  / place of business</w:t>
            </w:r>
          </w:p>
        </w:tc>
        <w:tc>
          <w:tcPr>
            <w:tcW w:w="4606" w:type="dxa"/>
            <w:shd w:val="clear" w:color="auto" w:fill="auto"/>
          </w:tcPr>
          <w:p w14:paraId="234773A2" w14:textId="77777777" w:rsidR="00272708" w:rsidRPr="003472AA" w:rsidRDefault="00272708" w:rsidP="002F0B23">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272708" w:rsidRPr="003472AA" w14:paraId="0EA602BE" w14:textId="77777777" w:rsidTr="002F0B23">
        <w:trPr>
          <w:trHeight w:val="397"/>
          <w:jc w:val="center"/>
        </w:trPr>
        <w:tc>
          <w:tcPr>
            <w:tcW w:w="4645" w:type="dxa"/>
            <w:shd w:val="clear" w:color="auto" w:fill="BFBFBF"/>
            <w:vAlign w:val="center"/>
          </w:tcPr>
          <w:p w14:paraId="3919B1D9" w14:textId="77777777" w:rsidR="00272708" w:rsidRPr="003472AA" w:rsidRDefault="00272708" w:rsidP="002F0B23">
            <w:pPr>
              <w:suppressAutoHyphens/>
              <w:jc w:val="both"/>
              <w:rPr>
                <w:rFonts w:ascii="Verdana" w:hAnsi="Verdana" w:cs="Verdana"/>
                <w:b/>
                <w:sz w:val="20"/>
                <w:lang w:val="en-GB" w:eastAsia="zh-CN"/>
              </w:rPr>
            </w:pPr>
            <w:r w:rsidRPr="003472AA">
              <w:rPr>
                <w:rFonts w:ascii="Verdana" w:hAnsi="Verdana" w:cs="Verdana"/>
                <w:b/>
                <w:sz w:val="20"/>
                <w:lang w:val="en-GB" w:eastAsia="zh-CN"/>
              </w:rPr>
              <w:t>ID</w:t>
            </w:r>
          </w:p>
        </w:tc>
        <w:tc>
          <w:tcPr>
            <w:tcW w:w="4606" w:type="dxa"/>
            <w:shd w:val="clear" w:color="auto" w:fill="auto"/>
          </w:tcPr>
          <w:p w14:paraId="29C8926C" w14:textId="77777777" w:rsidR="00272708" w:rsidRPr="003472AA" w:rsidRDefault="00272708" w:rsidP="002F0B23">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272708" w:rsidRPr="003472AA" w14:paraId="2BFF26C5" w14:textId="77777777" w:rsidTr="002F0B23">
        <w:trPr>
          <w:trHeight w:val="397"/>
          <w:jc w:val="center"/>
        </w:trPr>
        <w:tc>
          <w:tcPr>
            <w:tcW w:w="4645" w:type="dxa"/>
            <w:shd w:val="clear" w:color="auto" w:fill="BFBFBF"/>
            <w:vAlign w:val="center"/>
          </w:tcPr>
          <w:p w14:paraId="11C3EDC5" w14:textId="77777777" w:rsidR="00272708" w:rsidRPr="003472AA" w:rsidRDefault="00272708" w:rsidP="002F0B23">
            <w:pPr>
              <w:suppressAutoHyphens/>
              <w:jc w:val="both"/>
              <w:rPr>
                <w:rFonts w:ascii="Verdana" w:hAnsi="Verdana" w:cs="Verdana"/>
                <w:b/>
                <w:sz w:val="20"/>
                <w:lang w:val="en-GB" w:eastAsia="zh-CN"/>
              </w:rPr>
            </w:pPr>
            <w:r w:rsidRPr="003472AA">
              <w:rPr>
                <w:rFonts w:ascii="Verdana" w:hAnsi="Verdana" w:cs="Verdana"/>
                <w:b/>
                <w:sz w:val="20"/>
                <w:lang w:val="en-GB" w:eastAsia="zh-CN"/>
              </w:rPr>
              <w:t>Authorized representative</w:t>
            </w:r>
          </w:p>
        </w:tc>
        <w:tc>
          <w:tcPr>
            <w:tcW w:w="4606" w:type="dxa"/>
            <w:shd w:val="clear" w:color="auto" w:fill="auto"/>
          </w:tcPr>
          <w:p w14:paraId="248561A1" w14:textId="77777777" w:rsidR="00272708" w:rsidRPr="003472AA" w:rsidRDefault="00272708" w:rsidP="002F0B23">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bl>
    <w:p w14:paraId="1D876D63" w14:textId="77777777" w:rsidR="00272708" w:rsidRDefault="00272708" w:rsidP="00ED0BF0">
      <w:pPr>
        <w:rPr>
          <w:rFonts w:ascii="Verdana" w:hAnsi="Verdana"/>
          <w:sz w:val="20"/>
          <w:szCs w:val="20"/>
          <w:lang w:val="en-GB"/>
        </w:rPr>
      </w:pPr>
    </w:p>
    <w:p w14:paraId="6F7C2FA0" w14:textId="77777777" w:rsidR="00272708" w:rsidRPr="00EC27FC" w:rsidRDefault="00272708" w:rsidP="00ED0BF0">
      <w:pPr>
        <w:rPr>
          <w:rFonts w:ascii="Verdana" w:hAnsi="Verdana"/>
          <w:sz w:val="20"/>
          <w:szCs w:val="20"/>
          <w:lang w:val="en-GB"/>
        </w:rPr>
      </w:pPr>
    </w:p>
    <w:p w14:paraId="3343FE3C" w14:textId="69E5C10A" w:rsidR="00ED0BF0" w:rsidRPr="00FF5DAD" w:rsidRDefault="00ED0BF0" w:rsidP="001575F6">
      <w:pPr>
        <w:tabs>
          <w:tab w:val="left" w:pos="4133"/>
        </w:tabs>
        <w:rPr>
          <w:rFonts w:ascii="Verdana" w:hAnsi="Verdana"/>
          <w:sz w:val="20"/>
          <w:szCs w:val="18"/>
          <w:lang w:val="en-GB"/>
        </w:rPr>
      </w:pPr>
      <w:r w:rsidRPr="00FF5DAD">
        <w:rPr>
          <w:rFonts w:ascii="Verdana" w:hAnsi="Verdana"/>
          <w:sz w:val="20"/>
          <w:szCs w:val="18"/>
          <w:lang w:val="en-GB"/>
        </w:rPr>
        <w:t xml:space="preserve">I hereby </w:t>
      </w:r>
      <w:r w:rsidR="00667BC4" w:rsidRPr="00FF5DAD">
        <w:rPr>
          <w:rFonts w:ascii="Verdana" w:hAnsi="Verdana"/>
          <w:sz w:val="20"/>
          <w:szCs w:val="18"/>
          <w:lang w:val="en-GB"/>
        </w:rPr>
        <w:t xml:space="preserve">confirm </w:t>
      </w:r>
      <w:r w:rsidRPr="00FF5DAD">
        <w:rPr>
          <w:rFonts w:ascii="Verdana" w:hAnsi="Verdana"/>
          <w:sz w:val="20"/>
          <w:szCs w:val="18"/>
          <w:lang w:val="en-GB"/>
        </w:rPr>
        <w:t>that:</w:t>
      </w:r>
      <w:r w:rsidR="001163E2" w:rsidRPr="00FF5DAD">
        <w:rPr>
          <w:rFonts w:ascii="Verdana" w:hAnsi="Verdana"/>
          <w:sz w:val="20"/>
          <w:szCs w:val="18"/>
          <w:lang w:val="en-GB"/>
        </w:rPr>
        <w:tab/>
      </w:r>
    </w:p>
    <w:p w14:paraId="54B17B20" w14:textId="471AC526" w:rsidR="0032219A" w:rsidRPr="00FF5DAD" w:rsidRDefault="0032219A" w:rsidP="0032219A">
      <w:pPr>
        <w:ind w:left="3540" w:hanging="3540"/>
        <w:jc w:val="both"/>
        <w:rPr>
          <w:rFonts w:ascii="Verdana" w:hAnsi="Verdana"/>
          <w:sz w:val="20"/>
          <w:szCs w:val="18"/>
          <w:lang w:val="en-GB"/>
        </w:rPr>
      </w:pPr>
      <w:r w:rsidRPr="00FF5DAD">
        <w:rPr>
          <w:rFonts w:ascii="Verdana" w:hAnsi="Verdana"/>
          <w:sz w:val="20"/>
          <w:szCs w:val="18"/>
          <w:lang w:val="en-GB"/>
        </w:rPr>
        <w:t xml:space="preserve">    </w:t>
      </w:r>
    </w:p>
    <w:p w14:paraId="37CD5DD5" w14:textId="508F6F87" w:rsidR="0032219A" w:rsidRPr="00FF5DAD" w:rsidRDefault="0032219A" w:rsidP="001575F6">
      <w:pPr>
        <w:spacing w:after="120"/>
        <w:ind w:left="3538" w:hanging="3538"/>
        <w:jc w:val="both"/>
        <w:rPr>
          <w:rFonts w:ascii="Verdana" w:hAnsi="Verdana"/>
          <w:sz w:val="20"/>
          <w:szCs w:val="18"/>
          <w:lang w:val="en-GB"/>
        </w:rPr>
      </w:pPr>
      <w:r w:rsidRPr="00FF5DAD">
        <w:rPr>
          <w:rFonts w:ascii="Verdana" w:hAnsi="Verdana"/>
          <w:sz w:val="20"/>
          <w:szCs w:val="18"/>
          <w:lang w:val="en-GB"/>
        </w:rPr>
        <w:t>Section 53, paragraph 1 (c)</w:t>
      </w:r>
      <w:r w:rsidRPr="00FF5DAD">
        <w:rPr>
          <w:rFonts w:ascii="Verdana" w:hAnsi="Verdana"/>
          <w:sz w:val="20"/>
          <w:szCs w:val="18"/>
          <w:lang w:val="en-GB"/>
        </w:rPr>
        <w:tab/>
        <w:t xml:space="preserve">- the </w:t>
      </w:r>
      <w:r w:rsidR="008F02F3" w:rsidRPr="00FF5DAD">
        <w:rPr>
          <w:rFonts w:ascii="Verdana" w:hAnsi="Verdana"/>
          <w:sz w:val="20"/>
          <w:szCs w:val="18"/>
          <w:lang w:val="en-GB"/>
        </w:rPr>
        <w:t>bidder</w:t>
      </w:r>
      <w:r w:rsidRPr="00FF5DAD">
        <w:rPr>
          <w:rFonts w:ascii="Verdana" w:hAnsi="Verdana"/>
          <w:sz w:val="20"/>
          <w:szCs w:val="18"/>
          <w:lang w:val="en-GB"/>
        </w:rPr>
        <w:t xml:space="preserve"> has not engaged in conduct constituting unfair competition through bribery in </w:t>
      </w:r>
      <w:r w:rsidR="00EF2D6E" w:rsidRPr="00FF5DAD">
        <w:rPr>
          <w:rFonts w:ascii="Verdana" w:hAnsi="Verdana"/>
          <w:sz w:val="20"/>
          <w:szCs w:val="18"/>
          <w:lang w:val="en-GB"/>
        </w:rPr>
        <w:t>under special legislation</w:t>
      </w:r>
      <w:r w:rsidRPr="00FF5DAD">
        <w:rPr>
          <w:rFonts w:ascii="Verdana" w:hAnsi="Verdana"/>
          <w:sz w:val="20"/>
          <w:szCs w:val="18"/>
          <w:lang w:val="en-GB"/>
        </w:rPr>
        <w:t xml:space="preserve">;  </w:t>
      </w:r>
    </w:p>
    <w:p w14:paraId="5C957ABC" w14:textId="75741DB9" w:rsidR="0032219A" w:rsidRPr="00FF5DAD" w:rsidRDefault="0032219A" w:rsidP="001575F6">
      <w:pPr>
        <w:spacing w:after="120"/>
        <w:ind w:left="3538" w:hanging="3538"/>
        <w:jc w:val="both"/>
        <w:rPr>
          <w:rFonts w:ascii="Verdana" w:hAnsi="Verdana"/>
          <w:sz w:val="20"/>
          <w:szCs w:val="18"/>
          <w:lang w:val="en-GB"/>
        </w:rPr>
      </w:pPr>
      <w:r w:rsidRPr="00FF5DAD">
        <w:rPr>
          <w:rFonts w:ascii="Verdana" w:hAnsi="Verdana"/>
          <w:sz w:val="20"/>
          <w:szCs w:val="18"/>
          <w:lang w:val="en-GB"/>
        </w:rPr>
        <w:t xml:space="preserve">Section 53, paragraph 1 (d) </w:t>
      </w:r>
      <w:r w:rsidRPr="00FF5DAD">
        <w:rPr>
          <w:rFonts w:ascii="Verdana" w:hAnsi="Verdana"/>
          <w:sz w:val="20"/>
          <w:szCs w:val="18"/>
          <w:lang w:val="en-GB"/>
        </w:rPr>
        <w:tab/>
        <w:t xml:space="preserve">- the </w:t>
      </w:r>
      <w:r w:rsidR="008F02F3" w:rsidRPr="00FF5DAD">
        <w:rPr>
          <w:rFonts w:ascii="Verdana" w:hAnsi="Verdana"/>
          <w:sz w:val="20"/>
          <w:szCs w:val="18"/>
          <w:lang w:val="en-GB"/>
        </w:rPr>
        <w:t>bidder</w:t>
      </w:r>
      <w:r w:rsidRPr="00FF5DAD">
        <w:rPr>
          <w:rFonts w:ascii="Verdana" w:hAnsi="Verdana"/>
          <w:sz w:val="20"/>
          <w:szCs w:val="18"/>
          <w:lang w:val="en-GB"/>
        </w:rPr>
        <w:t xml:space="preserve">’s assets are not or were not, in the past three years, the subject of insolvency proceedings in which a bankruptcy order was issued or in which an insolvency petition was rejected because of insufficiency of assets to cover the costs of insolvency proceedings or in which the bankruptcy was cancelled because of deficiency of assets or in which receivership was instituted according to special legislation; </w:t>
      </w:r>
    </w:p>
    <w:p w14:paraId="6D926DA3" w14:textId="02A53886" w:rsidR="0032219A" w:rsidRPr="00FF5DAD" w:rsidRDefault="0032219A" w:rsidP="001575F6">
      <w:pPr>
        <w:spacing w:after="120"/>
        <w:ind w:left="3538" w:hanging="3538"/>
        <w:jc w:val="both"/>
        <w:rPr>
          <w:rFonts w:ascii="Verdana" w:hAnsi="Verdana"/>
          <w:sz w:val="20"/>
          <w:szCs w:val="18"/>
          <w:lang w:val="en-GB"/>
        </w:rPr>
      </w:pPr>
      <w:r w:rsidRPr="00FF5DAD">
        <w:rPr>
          <w:rFonts w:ascii="Verdana" w:hAnsi="Verdana"/>
          <w:sz w:val="20"/>
          <w:szCs w:val="18"/>
          <w:lang w:val="en-GB"/>
        </w:rPr>
        <w:t>Section 53, paragraph 1 (e)</w:t>
      </w:r>
      <w:r w:rsidRPr="00FF5DAD">
        <w:rPr>
          <w:rFonts w:ascii="Verdana" w:hAnsi="Verdana"/>
          <w:sz w:val="20"/>
          <w:szCs w:val="18"/>
          <w:lang w:val="en-GB"/>
        </w:rPr>
        <w:tab/>
        <w:t xml:space="preserve">- the </w:t>
      </w:r>
      <w:r w:rsidR="008F02F3" w:rsidRPr="00FF5DAD">
        <w:rPr>
          <w:rFonts w:ascii="Verdana" w:hAnsi="Verdana"/>
          <w:sz w:val="20"/>
          <w:szCs w:val="18"/>
          <w:lang w:val="en-GB"/>
        </w:rPr>
        <w:t>bidder</w:t>
      </w:r>
      <w:r w:rsidRPr="00FF5DAD">
        <w:rPr>
          <w:rFonts w:ascii="Verdana" w:hAnsi="Verdana"/>
          <w:sz w:val="20"/>
          <w:szCs w:val="18"/>
          <w:lang w:val="en-GB"/>
        </w:rPr>
        <w:t xml:space="preserve"> is not in liquidation;</w:t>
      </w:r>
    </w:p>
    <w:p w14:paraId="31C96281" w14:textId="0870BC2F" w:rsidR="00AF62D8" w:rsidRPr="00FF5DAD" w:rsidRDefault="00AF62D8" w:rsidP="001575F6">
      <w:pPr>
        <w:spacing w:after="120"/>
        <w:ind w:left="3538" w:hanging="3538"/>
        <w:jc w:val="both"/>
        <w:rPr>
          <w:rFonts w:ascii="Verdana" w:hAnsi="Verdana"/>
          <w:sz w:val="20"/>
          <w:szCs w:val="18"/>
          <w:lang w:val="en-GB"/>
        </w:rPr>
      </w:pPr>
      <w:r w:rsidRPr="00FF5DAD">
        <w:rPr>
          <w:rFonts w:ascii="Verdana" w:hAnsi="Verdana"/>
          <w:sz w:val="20"/>
          <w:szCs w:val="18"/>
          <w:lang w:val="en-GB"/>
        </w:rPr>
        <w:t xml:space="preserve">Section 53, paragraph 1 (f)  </w:t>
      </w:r>
      <w:r w:rsidRPr="00FF5DAD">
        <w:rPr>
          <w:rFonts w:ascii="Verdana" w:hAnsi="Verdana"/>
          <w:sz w:val="20"/>
          <w:szCs w:val="18"/>
          <w:lang w:val="en-GB"/>
        </w:rPr>
        <w:tab/>
        <w:t>- the supplier has no tax arrears in the excise tax records  both in the Czech Republic and in the country of its registered office, place of business or residence,</w:t>
      </w:r>
    </w:p>
    <w:p w14:paraId="7ADB4E0C" w14:textId="62C1B5C7" w:rsidR="0032219A" w:rsidRPr="00FF5DAD" w:rsidRDefault="0032219A" w:rsidP="001575F6">
      <w:pPr>
        <w:spacing w:after="120"/>
        <w:ind w:left="3538" w:hanging="3538"/>
        <w:jc w:val="both"/>
        <w:rPr>
          <w:rFonts w:ascii="Verdana" w:hAnsi="Verdana"/>
          <w:sz w:val="20"/>
          <w:szCs w:val="18"/>
          <w:lang w:val="en-GB"/>
        </w:rPr>
      </w:pPr>
      <w:r w:rsidRPr="00FF5DAD">
        <w:rPr>
          <w:rFonts w:ascii="Verdana" w:hAnsi="Verdana"/>
          <w:sz w:val="20"/>
          <w:szCs w:val="18"/>
          <w:lang w:val="en-GB"/>
        </w:rPr>
        <w:t xml:space="preserve">Section 53, paragraph 1 (g) </w:t>
      </w:r>
      <w:r w:rsidRPr="00FF5DAD">
        <w:rPr>
          <w:rFonts w:ascii="Verdana" w:hAnsi="Verdana"/>
          <w:sz w:val="20"/>
          <w:szCs w:val="18"/>
          <w:lang w:val="en-GB"/>
        </w:rPr>
        <w:tab/>
        <w:t xml:space="preserve">- the </w:t>
      </w:r>
      <w:r w:rsidR="008F02F3" w:rsidRPr="00FF5DAD">
        <w:rPr>
          <w:rFonts w:ascii="Verdana" w:hAnsi="Verdana"/>
          <w:sz w:val="20"/>
          <w:szCs w:val="18"/>
          <w:lang w:val="en-GB"/>
        </w:rPr>
        <w:t>bidder</w:t>
      </w:r>
      <w:r w:rsidRPr="00FF5DAD">
        <w:rPr>
          <w:rFonts w:ascii="Verdana" w:hAnsi="Verdana"/>
          <w:sz w:val="20"/>
          <w:szCs w:val="18"/>
          <w:lang w:val="en-GB"/>
        </w:rPr>
        <w:t xml:space="preserve"> is not in arrears with public health insurance contributions and with any penalties for non-payment of such contributions, both in the Czech Republic and in the country of its registered office, place of business or residence; </w:t>
      </w:r>
    </w:p>
    <w:p w14:paraId="30BC3511" w14:textId="505EE39B" w:rsidR="0032219A" w:rsidRPr="00FF5DAD" w:rsidRDefault="0032219A" w:rsidP="001575F6">
      <w:pPr>
        <w:spacing w:after="120"/>
        <w:ind w:left="3538" w:hanging="3538"/>
        <w:jc w:val="both"/>
        <w:rPr>
          <w:rFonts w:ascii="Verdana" w:hAnsi="Verdana"/>
          <w:sz w:val="20"/>
          <w:szCs w:val="18"/>
          <w:lang w:val="en-GB"/>
        </w:rPr>
      </w:pPr>
      <w:r w:rsidRPr="00FF5DAD">
        <w:rPr>
          <w:rFonts w:ascii="Verdana" w:hAnsi="Verdana"/>
          <w:sz w:val="20"/>
          <w:szCs w:val="18"/>
          <w:lang w:val="en-GB"/>
        </w:rPr>
        <w:t xml:space="preserve">Section 53, paragraph 1 (j) </w:t>
      </w:r>
      <w:r w:rsidRPr="00FF5DAD">
        <w:rPr>
          <w:rFonts w:ascii="Verdana" w:hAnsi="Verdana"/>
          <w:sz w:val="20"/>
          <w:szCs w:val="18"/>
          <w:lang w:val="en-GB"/>
        </w:rPr>
        <w:tab/>
        <w:t xml:space="preserve">- the </w:t>
      </w:r>
      <w:r w:rsidR="008F02F3" w:rsidRPr="00FF5DAD">
        <w:rPr>
          <w:rFonts w:ascii="Verdana" w:hAnsi="Verdana"/>
          <w:sz w:val="20"/>
          <w:szCs w:val="18"/>
          <w:lang w:val="en-GB"/>
        </w:rPr>
        <w:t>bidder</w:t>
      </w:r>
      <w:r w:rsidRPr="00FF5DAD">
        <w:rPr>
          <w:rFonts w:ascii="Verdana" w:hAnsi="Verdana"/>
          <w:sz w:val="20"/>
          <w:szCs w:val="18"/>
          <w:lang w:val="en-GB"/>
        </w:rPr>
        <w:t xml:space="preserve"> is not listed in the register of persons and entities banned from public contracts; </w:t>
      </w:r>
    </w:p>
    <w:p w14:paraId="15525EEB" w14:textId="634E8C58" w:rsidR="00667BC4" w:rsidRPr="00FF5DAD" w:rsidRDefault="0032219A" w:rsidP="001575F6">
      <w:pPr>
        <w:spacing w:after="120"/>
        <w:ind w:left="3538" w:hanging="3538"/>
        <w:jc w:val="both"/>
        <w:rPr>
          <w:rFonts w:ascii="Verdana" w:hAnsi="Verdana"/>
          <w:sz w:val="20"/>
          <w:szCs w:val="18"/>
          <w:lang w:val="en-GB"/>
        </w:rPr>
      </w:pPr>
      <w:r w:rsidRPr="00FF5DAD">
        <w:rPr>
          <w:rFonts w:ascii="Verdana" w:hAnsi="Verdana"/>
          <w:sz w:val="20"/>
          <w:szCs w:val="18"/>
          <w:lang w:val="en-GB"/>
        </w:rPr>
        <w:t xml:space="preserve">Section 53, paragraph 1 (k) </w:t>
      </w:r>
      <w:r w:rsidRPr="00FF5DAD">
        <w:rPr>
          <w:rFonts w:ascii="Verdana" w:hAnsi="Verdana"/>
          <w:sz w:val="20"/>
          <w:szCs w:val="18"/>
          <w:lang w:val="en-GB"/>
        </w:rPr>
        <w:tab/>
        <w:t xml:space="preserve">- the </w:t>
      </w:r>
      <w:r w:rsidR="008F02F3" w:rsidRPr="00FF5DAD">
        <w:rPr>
          <w:rFonts w:ascii="Verdana" w:hAnsi="Verdana"/>
          <w:sz w:val="20"/>
          <w:szCs w:val="18"/>
          <w:lang w:val="en-GB"/>
        </w:rPr>
        <w:t>bidder</w:t>
      </w:r>
      <w:r w:rsidRPr="00FF5DAD">
        <w:rPr>
          <w:rFonts w:ascii="Verdana" w:hAnsi="Verdana"/>
          <w:sz w:val="20"/>
          <w:szCs w:val="18"/>
          <w:lang w:val="en-GB"/>
        </w:rPr>
        <w:t xml:space="preserve"> has not been fined in the past three years for facilitating illegal work in terms of Section 5 (e) (3) of Act No. 435/2004 concerning employment.</w:t>
      </w:r>
    </w:p>
    <w:p w14:paraId="5F47B7C5" w14:textId="77777777" w:rsidR="00667BC4" w:rsidRPr="00EC27FC" w:rsidRDefault="00667BC4" w:rsidP="00ED0BF0">
      <w:pPr>
        <w:ind w:left="3540" w:hanging="3540"/>
        <w:jc w:val="both"/>
        <w:rPr>
          <w:rFonts w:ascii="Verdana" w:hAnsi="Verdana"/>
          <w:sz w:val="18"/>
          <w:szCs w:val="18"/>
          <w:lang w:val="en-GB"/>
        </w:rPr>
      </w:pPr>
    </w:p>
    <w:p w14:paraId="0EAE31D4" w14:textId="77777777" w:rsidR="00ED0BF0" w:rsidRPr="00EC27FC" w:rsidRDefault="00ED0BF0" w:rsidP="00ED0BF0">
      <w:pPr>
        <w:rPr>
          <w:rFonts w:ascii="Verdana" w:hAnsi="Verdana"/>
          <w:sz w:val="18"/>
          <w:szCs w:val="18"/>
          <w:lang w:val="en-GB"/>
        </w:rPr>
      </w:pPr>
    </w:p>
    <w:p w14:paraId="4BBA3814" w14:textId="49415899" w:rsidR="00ED0BF0" w:rsidRPr="00EC27FC" w:rsidRDefault="00ED0BF0" w:rsidP="00ED0BF0">
      <w:pPr>
        <w:ind w:left="2835" w:hanging="2835"/>
        <w:rPr>
          <w:rFonts w:ascii="Verdana" w:hAnsi="Verdana"/>
          <w:sz w:val="18"/>
          <w:szCs w:val="18"/>
          <w:lang w:val="en-GB"/>
        </w:rPr>
      </w:pPr>
      <w:r w:rsidRPr="00EC27FC">
        <w:rPr>
          <w:rFonts w:ascii="Verdana" w:hAnsi="Verdana"/>
          <w:sz w:val="18"/>
          <w:szCs w:val="18"/>
          <w:lang w:val="en-GB"/>
        </w:rPr>
        <w:t>In </w:t>
      </w:r>
      <w:r w:rsidR="009D79BA" w:rsidRPr="009D79BA">
        <w:rPr>
          <w:rFonts w:ascii="Verdana" w:hAnsi="Verdana"/>
          <w:sz w:val="18"/>
          <w:szCs w:val="18"/>
          <w:highlight w:val="yellow"/>
          <w:lang w:val="en-GB"/>
        </w:rPr>
        <w:t>................</w:t>
      </w:r>
      <w:r w:rsidRPr="00EC27FC">
        <w:rPr>
          <w:rFonts w:ascii="Verdana" w:hAnsi="Verdana"/>
          <w:sz w:val="18"/>
          <w:szCs w:val="18"/>
          <w:lang w:val="en-GB"/>
        </w:rPr>
        <w:t>on</w:t>
      </w:r>
      <w:r w:rsidRPr="009D79BA">
        <w:rPr>
          <w:rFonts w:ascii="Verdana" w:hAnsi="Verdana"/>
          <w:sz w:val="18"/>
          <w:szCs w:val="18"/>
          <w:highlight w:val="yellow"/>
          <w:lang w:val="en-GB"/>
        </w:rPr>
        <w:t>................</w:t>
      </w:r>
      <w:r w:rsidRPr="00EC27FC">
        <w:rPr>
          <w:rFonts w:ascii="Verdana" w:hAnsi="Verdana"/>
          <w:sz w:val="18"/>
          <w:szCs w:val="18"/>
          <w:lang w:val="en-GB"/>
        </w:rPr>
        <w:tab/>
      </w:r>
      <w:r w:rsidRPr="00EC27FC">
        <w:rPr>
          <w:rFonts w:ascii="Verdana" w:hAnsi="Verdana"/>
          <w:sz w:val="18"/>
          <w:szCs w:val="18"/>
          <w:lang w:val="en-GB"/>
        </w:rPr>
        <w:tab/>
      </w:r>
    </w:p>
    <w:p w14:paraId="42063B98" w14:textId="3327A3A3" w:rsidR="00ED0BF0" w:rsidRPr="009D79BA" w:rsidRDefault="00ED0BF0" w:rsidP="00ED0BF0">
      <w:pPr>
        <w:ind w:left="2835" w:hanging="2835"/>
        <w:rPr>
          <w:rFonts w:ascii="Verdana" w:hAnsi="Verdana"/>
          <w:sz w:val="18"/>
          <w:szCs w:val="18"/>
          <w:highlight w:val="yellow"/>
          <w:lang w:val="en-GB"/>
        </w:rPr>
      </w:pPr>
      <w:r w:rsidRPr="00EC27FC">
        <w:rPr>
          <w:rFonts w:ascii="Verdana" w:hAnsi="Verdana"/>
          <w:sz w:val="18"/>
          <w:szCs w:val="18"/>
          <w:lang w:val="en-GB"/>
        </w:rPr>
        <w:tab/>
      </w:r>
      <w:r w:rsidRPr="00EC27FC">
        <w:rPr>
          <w:rFonts w:ascii="Verdana" w:hAnsi="Verdana"/>
          <w:sz w:val="18"/>
          <w:szCs w:val="18"/>
          <w:lang w:val="en-GB"/>
        </w:rPr>
        <w:tab/>
      </w:r>
      <w:r w:rsidRPr="00EC27FC">
        <w:rPr>
          <w:rFonts w:ascii="Verdana" w:hAnsi="Verdana"/>
          <w:sz w:val="18"/>
          <w:szCs w:val="18"/>
          <w:lang w:val="en-GB"/>
        </w:rPr>
        <w:tab/>
      </w:r>
      <w:r w:rsidRPr="00EC27FC">
        <w:rPr>
          <w:rFonts w:ascii="Verdana" w:hAnsi="Verdana"/>
          <w:sz w:val="18"/>
          <w:szCs w:val="18"/>
          <w:lang w:val="en-GB"/>
        </w:rPr>
        <w:tab/>
      </w:r>
      <w:r w:rsidR="009D79BA">
        <w:rPr>
          <w:rFonts w:ascii="Verdana" w:hAnsi="Verdana"/>
          <w:sz w:val="18"/>
          <w:szCs w:val="18"/>
          <w:lang w:val="en-GB"/>
        </w:rPr>
        <w:tab/>
      </w:r>
      <w:r w:rsidRPr="009D79BA">
        <w:rPr>
          <w:rFonts w:ascii="Verdana" w:hAnsi="Verdana"/>
          <w:sz w:val="18"/>
          <w:szCs w:val="18"/>
          <w:highlight w:val="yellow"/>
          <w:lang w:val="en-GB"/>
        </w:rPr>
        <w:t>…………………………………………………………………….</w:t>
      </w:r>
    </w:p>
    <w:p w14:paraId="04291861" w14:textId="4705BFEE" w:rsidR="00ED0BF0" w:rsidRPr="00165937" w:rsidRDefault="00ED0BF0" w:rsidP="00ED0BF0">
      <w:pPr>
        <w:pStyle w:val="Zkladntext2"/>
        <w:ind w:left="4956"/>
        <w:rPr>
          <w:i/>
          <w:sz w:val="18"/>
          <w:szCs w:val="18"/>
          <w:lang w:val="en-GB"/>
        </w:rPr>
      </w:pPr>
      <w:r w:rsidRPr="009D79BA">
        <w:rPr>
          <w:i/>
          <w:sz w:val="18"/>
          <w:szCs w:val="18"/>
          <w:highlight w:val="yellow"/>
          <w:lang w:val="en-GB"/>
        </w:rPr>
        <w:t>(</w:t>
      </w:r>
      <w:r w:rsidR="009A1C0D" w:rsidRPr="009D79BA">
        <w:rPr>
          <w:i/>
          <w:sz w:val="18"/>
          <w:szCs w:val="18"/>
          <w:highlight w:val="yellow"/>
          <w:lang w:val="en-GB"/>
        </w:rPr>
        <w:t xml:space="preserve">Business </w:t>
      </w:r>
      <w:r w:rsidRPr="009D79BA">
        <w:rPr>
          <w:i/>
          <w:sz w:val="18"/>
          <w:szCs w:val="18"/>
          <w:highlight w:val="yellow"/>
          <w:lang w:val="en-GB"/>
        </w:rPr>
        <w:t>name</w:t>
      </w:r>
      <w:r w:rsidR="00D1182C" w:rsidRPr="009D79BA">
        <w:rPr>
          <w:i/>
          <w:sz w:val="18"/>
          <w:szCs w:val="18"/>
          <w:highlight w:val="yellow"/>
          <w:lang w:val="en-GB"/>
        </w:rPr>
        <w:t xml:space="preserve"> of the applicant, name and signature of the</w:t>
      </w:r>
      <w:r w:rsidRPr="009D79BA">
        <w:rPr>
          <w:i/>
          <w:sz w:val="18"/>
          <w:szCs w:val="18"/>
          <w:highlight w:val="yellow"/>
          <w:lang w:val="en-GB"/>
        </w:rPr>
        <w:t xml:space="preserve"> person authorized to represent the </w:t>
      </w:r>
      <w:r w:rsidR="009D79BA">
        <w:rPr>
          <w:i/>
          <w:sz w:val="18"/>
          <w:szCs w:val="18"/>
          <w:highlight w:val="yellow"/>
          <w:lang w:val="en-GB"/>
        </w:rPr>
        <w:t>bidder</w:t>
      </w:r>
      <w:r w:rsidRPr="009D79BA">
        <w:rPr>
          <w:i/>
          <w:sz w:val="18"/>
          <w:szCs w:val="18"/>
          <w:highlight w:val="yellow"/>
          <w:lang w:val="en-GB"/>
        </w:rPr>
        <w:t xml:space="preserve"> - to be completed by the </w:t>
      </w:r>
      <w:r w:rsidR="009A1C0D" w:rsidRPr="009D79BA">
        <w:rPr>
          <w:i/>
          <w:sz w:val="18"/>
          <w:szCs w:val="18"/>
          <w:highlight w:val="yellow"/>
          <w:lang w:val="en-GB"/>
        </w:rPr>
        <w:t>applicant</w:t>
      </w:r>
      <w:r w:rsidRPr="009D79BA">
        <w:rPr>
          <w:i/>
          <w:sz w:val="18"/>
          <w:szCs w:val="18"/>
          <w:highlight w:val="yellow"/>
          <w:lang w:val="en-GB"/>
        </w:rPr>
        <w:t>)</w:t>
      </w:r>
    </w:p>
    <w:p w14:paraId="4D7DD72B" w14:textId="3CC8300D" w:rsidR="00BF75AD" w:rsidRDefault="00BF75AD">
      <w:pPr>
        <w:rPr>
          <w:rFonts w:ascii="Verdana" w:hAnsi="Verdana"/>
          <w:b/>
          <w:lang w:val="en-GB"/>
        </w:rPr>
      </w:pPr>
    </w:p>
    <w:p w14:paraId="3C860827" w14:textId="0D6BB47A" w:rsidR="00BF75AD" w:rsidRPr="003472AA" w:rsidRDefault="00BF75AD" w:rsidP="00BF75AD">
      <w:pPr>
        <w:pStyle w:val="Zkladntext2"/>
        <w:rPr>
          <w:b/>
          <w:sz w:val="24"/>
          <w:lang w:val="en-GB"/>
        </w:rPr>
      </w:pPr>
      <w:r w:rsidRPr="003472AA">
        <w:rPr>
          <w:b/>
          <w:sz w:val="24"/>
          <w:lang w:val="en-GB"/>
        </w:rPr>
        <w:t>Annex No</w:t>
      </w:r>
      <w:r>
        <w:rPr>
          <w:b/>
          <w:sz w:val="24"/>
          <w:lang w:val="en-GB"/>
        </w:rPr>
        <w:t xml:space="preserve">. </w:t>
      </w:r>
      <w:r w:rsidR="00D06222">
        <w:rPr>
          <w:b/>
          <w:sz w:val="24"/>
          <w:lang w:val="en-GB"/>
        </w:rPr>
        <w:t>3</w:t>
      </w:r>
    </w:p>
    <w:p w14:paraId="7CF3840D" w14:textId="77777777" w:rsidR="00BF75AD" w:rsidRPr="003472AA" w:rsidRDefault="00BF75AD" w:rsidP="00BF75AD">
      <w:pPr>
        <w:jc w:val="center"/>
        <w:rPr>
          <w:rFonts w:ascii="Verdana" w:hAnsi="Verdana"/>
          <w:b/>
          <w:sz w:val="44"/>
          <w:szCs w:val="44"/>
          <w:lang w:val="en-GB"/>
        </w:rPr>
      </w:pPr>
    </w:p>
    <w:p w14:paraId="251DD64B" w14:textId="77777777" w:rsidR="00BF75AD" w:rsidRPr="003472AA" w:rsidRDefault="00BF75AD" w:rsidP="00BF75AD">
      <w:pPr>
        <w:spacing w:after="60"/>
        <w:jc w:val="center"/>
        <w:rPr>
          <w:rFonts w:ascii="Verdana" w:hAnsi="Verdana"/>
          <w:b/>
          <w:sz w:val="28"/>
          <w:szCs w:val="28"/>
          <w:lang w:val="en-GB"/>
        </w:rPr>
      </w:pPr>
      <w:r>
        <w:rPr>
          <w:rFonts w:ascii="Verdana" w:hAnsi="Verdana"/>
          <w:b/>
          <w:sz w:val="28"/>
          <w:szCs w:val="28"/>
          <w:lang w:val="en-GB"/>
        </w:rPr>
        <w:t>Affidavit</w:t>
      </w:r>
      <w:r w:rsidRPr="003472AA">
        <w:rPr>
          <w:rFonts w:ascii="Verdana" w:hAnsi="Verdana"/>
          <w:b/>
          <w:sz w:val="28"/>
          <w:szCs w:val="28"/>
          <w:lang w:val="en-GB"/>
        </w:rPr>
        <w:t xml:space="preserve"> pursuant to Sec 68 (3) of the Act</w:t>
      </w:r>
    </w:p>
    <w:p w14:paraId="04B2C08F" w14:textId="77777777" w:rsidR="00BF75AD" w:rsidRPr="003472AA" w:rsidRDefault="00BF75AD" w:rsidP="00BF75AD">
      <w:pPr>
        <w:spacing w:after="60"/>
        <w:jc w:val="both"/>
        <w:rPr>
          <w:rFonts w:ascii="Verdana" w:hAnsi="Verdana"/>
          <w:sz w:val="20"/>
          <w:szCs w:val="20"/>
          <w:lang w:val="en-GB"/>
        </w:rPr>
      </w:pPr>
    </w:p>
    <w:p w14:paraId="5891E219" w14:textId="77777777" w:rsidR="00BF75AD" w:rsidRPr="003472AA" w:rsidRDefault="00BF75AD" w:rsidP="00BF75AD">
      <w:pPr>
        <w:spacing w:after="60"/>
        <w:jc w:val="center"/>
        <w:rPr>
          <w:rFonts w:ascii="Verdana" w:hAnsi="Verdana" w:cs="Verdana"/>
          <w:sz w:val="18"/>
          <w:szCs w:val="18"/>
          <w:lang w:val="en-GB" w:eastAsia="ar-SA"/>
        </w:rPr>
      </w:pPr>
      <w:proofErr w:type="gramStart"/>
      <w:r w:rsidRPr="003472AA">
        <w:rPr>
          <w:rFonts w:ascii="Verdana" w:hAnsi="Verdana"/>
          <w:sz w:val="18"/>
          <w:szCs w:val="18"/>
          <w:lang w:val="en-GB"/>
        </w:rPr>
        <w:t>made</w:t>
      </w:r>
      <w:proofErr w:type="gramEnd"/>
      <w:r w:rsidRPr="003472AA">
        <w:rPr>
          <w:rFonts w:ascii="Verdana" w:hAnsi="Verdana"/>
          <w:sz w:val="18"/>
          <w:szCs w:val="18"/>
          <w:lang w:val="en-GB"/>
        </w:rPr>
        <w:t xml:space="preserve"> pursuant to Act No. 137/2006 Coll., on Public Contracts, as amended (hereinafter the “Act”)</w:t>
      </w:r>
    </w:p>
    <w:p w14:paraId="6F9BC31A" w14:textId="77777777" w:rsidR="00BF75AD" w:rsidRPr="003472AA" w:rsidRDefault="00BF75AD" w:rsidP="00BF75AD">
      <w:pPr>
        <w:spacing w:after="60"/>
        <w:jc w:val="center"/>
        <w:rPr>
          <w:rFonts w:ascii="Verdana" w:hAnsi="Verdana"/>
          <w:sz w:val="20"/>
          <w:szCs w:val="20"/>
          <w:lang w:val="en-GB"/>
        </w:rPr>
      </w:pPr>
    </w:p>
    <w:tbl>
      <w:tblPr>
        <w:tblW w:w="0" w:type="auto"/>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BF75AD" w:rsidRPr="003472AA" w14:paraId="78ED85BF" w14:textId="77777777" w:rsidTr="00923E0E">
        <w:trPr>
          <w:trHeight w:val="397"/>
          <w:jc w:val="center"/>
        </w:trPr>
        <w:tc>
          <w:tcPr>
            <w:tcW w:w="4645" w:type="dxa"/>
            <w:shd w:val="clear" w:color="auto" w:fill="BFBFBF"/>
            <w:vAlign w:val="center"/>
          </w:tcPr>
          <w:p w14:paraId="4598BD79"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Bidder’s business name incl. legal form</w:t>
            </w:r>
          </w:p>
        </w:tc>
        <w:tc>
          <w:tcPr>
            <w:tcW w:w="4606" w:type="dxa"/>
            <w:shd w:val="clear" w:color="auto" w:fill="auto"/>
          </w:tcPr>
          <w:p w14:paraId="0FA99CB5"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BF75AD" w:rsidRPr="003472AA" w14:paraId="7EC9F143" w14:textId="77777777" w:rsidTr="00923E0E">
        <w:trPr>
          <w:trHeight w:val="397"/>
          <w:jc w:val="center"/>
        </w:trPr>
        <w:tc>
          <w:tcPr>
            <w:tcW w:w="4645" w:type="dxa"/>
            <w:shd w:val="clear" w:color="auto" w:fill="BFBFBF"/>
            <w:vAlign w:val="center"/>
          </w:tcPr>
          <w:p w14:paraId="4B30E0DB"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Seat  / place of business</w:t>
            </w:r>
          </w:p>
        </w:tc>
        <w:tc>
          <w:tcPr>
            <w:tcW w:w="4606" w:type="dxa"/>
            <w:shd w:val="clear" w:color="auto" w:fill="auto"/>
          </w:tcPr>
          <w:p w14:paraId="2D2EFDC3"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BF75AD" w:rsidRPr="003472AA" w14:paraId="6ABC69AF" w14:textId="77777777" w:rsidTr="00923E0E">
        <w:trPr>
          <w:trHeight w:val="397"/>
          <w:jc w:val="center"/>
        </w:trPr>
        <w:tc>
          <w:tcPr>
            <w:tcW w:w="4645" w:type="dxa"/>
            <w:shd w:val="clear" w:color="auto" w:fill="BFBFBF"/>
            <w:vAlign w:val="center"/>
          </w:tcPr>
          <w:p w14:paraId="243985DC"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ID</w:t>
            </w:r>
          </w:p>
        </w:tc>
        <w:tc>
          <w:tcPr>
            <w:tcW w:w="4606" w:type="dxa"/>
            <w:shd w:val="clear" w:color="auto" w:fill="auto"/>
          </w:tcPr>
          <w:p w14:paraId="4DD11FC3"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BF75AD" w:rsidRPr="003472AA" w14:paraId="45CC7E23" w14:textId="77777777" w:rsidTr="00923E0E">
        <w:trPr>
          <w:trHeight w:val="397"/>
          <w:jc w:val="center"/>
        </w:trPr>
        <w:tc>
          <w:tcPr>
            <w:tcW w:w="4645" w:type="dxa"/>
            <w:shd w:val="clear" w:color="auto" w:fill="BFBFBF"/>
            <w:vAlign w:val="center"/>
          </w:tcPr>
          <w:p w14:paraId="592F435A"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Authorized representative</w:t>
            </w:r>
          </w:p>
        </w:tc>
        <w:tc>
          <w:tcPr>
            <w:tcW w:w="4606" w:type="dxa"/>
            <w:shd w:val="clear" w:color="auto" w:fill="auto"/>
          </w:tcPr>
          <w:p w14:paraId="0537B94D"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bl>
    <w:p w14:paraId="510FE346" w14:textId="77777777" w:rsidR="00BF75AD" w:rsidRPr="003472AA" w:rsidRDefault="00BF75AD" w:rsidP="00BF75AD">
      <w:pPr>
        <w:suppressAutoHyphens/>
        <w:ind w:left="720"/>
        <w:jc w:val="both"/>
        <w:rPr>
          <w:rFonts w:ascii="Verdana" w:hAnsi="Verdana" w:cs="Verdana"/>
          <w:b/>
          <w:sz w:val="20"/>
          <w:lang w:val="en-GB" w:eastAsia="zh-CN"/>
        </w:rPr>
      </w:pPr>
    </w:p>
    <w:p w14:paraId="698ED71C" w14:textId="7C95A29B" w:rsidR="00BF75AD" w:rsidRPr="003472AA" w:rsidRDefault="00BF75AD" w:rsidP="002C1A16">
      <w:pPr>
        <w:numPr>
          <w:ilvl w:val="0"/>
          <w:numId w:val="16"/>
        </w:numPr>
        <w:suppressAutoHyphens/>
        <w:spacing w:after="120"/>
        <w:jc w:val="both"/>
        <w:rPr>
          <w:rFonts w:ascii="Verdana" w:hAnsi="Verdana"/>
          <w:sz w:val="20"/>
          <w:szCs w:val="20"/>
          <w:lang w:val="en-GB" w:eastAsia="ar-SA"/>
        </w:rPr>
      </w:pPr>
      <w:r w:rsidRPr="003472AA">
        <w:rPr>
          <w:rFonts w:ascii="Verdana" w:hAnsi="Verdana"/>
          <w:sz w:val="20"/>
          <w:szCs w:val="20"/>
          <w:lang w:val="en-GB" w:eastAsia="ar-SA"/>
        </w:rPr>
        <w:t>Here below, pursuant to Sec</w:t>
      </w:r>
      <w:r w:rsidR="00FD0B16">
        <w:rPr>
          <w:rFonts w:ascii="Verdana" w:hAnsi="Verdana"/>
          <w:sz w:val="20"/>
          <w:szCs w:val="20"/>
          <w:lang w:val="en-GB" w:eastAsia="ar-SA"/>
        </w:rPr>
        <w:t>.</w:t>
      </w:r>
      <w:r w:rsidRPr="003472AA">
        <w:rPr>
          <w:rFonts w:ascii="Verdana" w:hAnsi="Verdana"/>
          <w:sz w:val="20"/>
          <w:szCs w:val="20"/>
          <w:lang w:val="en-GB" w:eastAsia="ar-SA"/>
        </w:rPr>
        <w:t xml:space="preserve"> 68(3)(a) of the Act, we present the </w:t>
      </w:r>
      <w:r w:rsidR="00C81DF8">
        <w:rPr>
          <w:rFonts w:ascii="Verdana" w:hAnsi="Verdana"/>
          <w:sz w:val="20"/>
          <w:szCs w:val="20"/>
          <w:lang w:val="en-GB" w:eastAsia="ar-SA"/>
        </w:rPr>
        <w:t>L</w:t>
      </w:r>
      <w:r w:rsidR="00C81DF8" w:rsidRPr="003472AA">
        <w:rPr>
          <w:rFonts w:ascii="Verdana" w:hAnsi="Verdana"/>
          <w:sz w:val="20"/>
          <w:szCs w:val="20"/>
          <w:lang w:val="en-GB" w:eastAsia="ar-SA"/>
        </w:rPr>
        <w:t xml:space="preserve">ist of those statutory </w:t>
      </w:r>
      <w:r w:rsidR="00C81DF8">
        <w:rPr>
          <w:rFonts w:ascii="Verdana" w:hAnsi="Verdana"/>
          <w:sz w:val="20"/>
          <w:szCs w:val="20"/>
          <w:lang w:val="en-GB" w:eastAsia="ar-SA"/>
        </w:rPr>
        <w:t>bodies</w:t>
      </w:r>
      <w:r w:rsidR="00C81DF8" w:rsidRPr="003472AA">
        <w:rPr>
          <w:rFonts w:ascii="Verdana" w:hAnsi="Verdana"/>
          <w:sz w:val="20"/>
          <w:szCs w:val="20"/>
          <w:lang w:val="en-GB" w:eastAsia="ar-SA"/>
        </w:rPr>
        <w:t xml:space="preserve"> or members of the statutory </w:t>
      </w:r>
      <w:r w:rsidR="00C81DF8">
        <w:rPr>
          <w:rFonts w:ascii="Verdana" w:hAnsi="Verdana"/>
          <w:sz w:val="20"/>
          <w:szCs w:val="20"/>
          <w:lang w:val="en-GB" w:eastAsia="ar-SA"/>
        </w:rPr>
        <w:t>body</w:t>
      </w:r>
      <w:r w:rsidR="00C81DF8" w:rsidRPr="003472AA">
        <w:rPr>
          <w:rFonts w:ascii="Verdana" w:hAnsi="Verdana"/>
          <w:sz w:val="20"/>
          <w:szCs w:val="20"/>
          <w:lang w:val="en-GB" w:eastAsia="ar-SA"/>
        </w:rPr>
        <w:t xml:space="preserve">, who have </w:t>
      </w:r>
      <w:r w:rsidR="00C81DF8">
        <w:rPr>
          <w:rFonts w:ascii="Verdana" w:hAnsi="Verdana"/>
          <w:sz w:val="20"/>
          <w:szCs w:val="20"/>
          <w:lang w:val="en-GB" w:eastAsia="ar-SA"/>
        </w:rPr>
        <w:t xml:space="preserve">been in employment, functional </w:t>
      </w:r>
      <w:r w:rsidR="00C81DF8" w:rsidRPr="003472AA">
        <w:rPr>
          <w:rFonts w:ascii="Verdana" w:hAnsi="Verdana"/>
          <w:sz w:val="20"/>
          <w:szCs w:val="20"/>
          <w:lang w:val="en-GB" w:eastAsia="ar-SA"/>
        </w:rPr>
        <w:t xml:space="preserve">or </w:t>
      </w:r>
      <w:r w:rsidR="00C81DF8">
        <w:rPr>
          <w:rFonts w:ascii="Verdana" w:hAnsi="Verdana"/>
          <w:sz w:val="20"/>
          <w:szCs w:val="20"/>
          <w:lang w:val="en-GB" w:eastAsia="ar-SA"/>
        </w:rPr>
        <w:t>similar</w:t>
      </w:r>
      <w:r w:rsidR="00C81DF8" w:rsidRPr="003472AA">
        <w:rPr>
          <w:rFonts w:ascii="Verdana" w:hAnsi="Verdana"/>
          <w:sz w:val="20"/>
          <w:szCs w:val="20"/>
          <w:lang w:val="en-GB" w:eastAsia="ar-SA"/>
        </w:rPr>
        <w:t xml:space="preserve"> relationship with the Contracting Authority within the period of the last 3 years directly prior to the date of bid submission</w:t>
      </w:r>
      <w:r w:rsidRPr="003472AA">
        <w:rPr>
          <w:rFonts w:ascii="Verdana" w:hAnsi="Verdana"/>
          <w:sz w:val="20"/>
          <w:szCs w:val="20"/>
          <w:lang w:val="en-GB" w:eastAsia="ar-SA"/>
        </w:rPr>
        <w:t>:</w:t>
      </w:r>
    </w:p>
    <w:p w14:paraId="27DF2F7B" w14:textId="77777777" w:rsidR="00BF75AD" w:rsidRPr="003472AA" w:rsidRDefault="00BF75AD" w:rsidP="00BF75AD">
      <w:pPr>
        <w:suppressAutoHyphens/>
        <w:ind w:left="720"/>
        <w:jc w:val="both"/>
        <w:rPr>
          <w:rFonts w:ascii="Verdana" w:hAnsi="Verdana"/>
          <w:i/>
          <w:sz w:val="20"/>
          <w:szCs w:val="20"/>
          <w:lang w:val="en-GB" w:eastAsia="ar-SA"/>
        </w:rPr>
      </w:pPr>
      <w:r w:rsidRPr="00FD0B16">
        <w:rPr>
          <w:rFonts w:ascii="Verdana" w:hAnsi="Verdana"/>
          <w:i/>
          <w:sz w:val="20"/>
          <w:szCs w:val="20"/>
          <w:highlight w:val="yellow"/>
          <w:lang w:val="en-GB" w:eastAsia="ar-SA"/>
        </w:rPr>
        <w:t>(Bidders to fill in names, last names and dates of birth of such persons)</w:t>
      </w:r>
    </w:p>
    <w:p w14:paraId="382D4126" w14:textId="77777777" w:rsidR="00BF75AD" w:rsidRPr="003472AA" w:rsidRDefault="00BF75AD" w:rsidP="00BF75AD">
      <w:pPr>
        <w:suppressAutoHyphens/>
        <w:ind w:left="720"/>
        <w:jc w:val="both"/>
        <w:rPr>
          <w:rFonts w:ascii="Verdana" w:hAnsi="Verdana"/>
          <w:i/>
          <w:sz w:val="20"/>
          <w:szCs w:val="20"/>
          <w:lang w:val="en-GB" w:eastAsia="ar-SA"/>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936"/>
      </w:tblGrid>
      <w:tr w:rsidR="00BF75AD" w:rsidRPr="003472AA" w14:paraId="0D146DD9" w14:textId="77777777" w:rsidTr="00923E0E">
        <w:trPr>
          <w:trHeight w:val="256"/>
        </w:trPr>
        <w:tc>
          <w:tcPr>
            <w:tcW w:w="3936" w:type="dxa"/>
          </w:tcPr>
          <w:p w14:paraId="3B2922E0" w14:textId="77777777" w:rsidR="00BF75AD" w:rsidRPr="003472AA" w:rsidRDefault="00BF75AD" w:rsidP="00923E0E">
            <w:pPr>
              <w:spacing w:after="60"/>
              <w:jc w:val="both"/>
              <w:rPr>
                <w:rFonts w:ascii="Verdana" w:hAnsi="Verdana"/>
                <w:b/>
                <w:sz w:val="20"/>
                <w:szCs w:val="20"/>
                <w:lang w:val="en-GB"/>
              </w:rPr>
            </w:pPr>
            <w:r w:rsidRPr="003472AA">
              <w:rPr>
                <w:rFonts w:ascii="Verdana" w:hAnsi="Verdana"/>
                <w:b/>
                <w:sz w:val="20"/>
                <w:szCs w:val="20"/>
                <w:lang w:val="en-GB"/>
              </w:rPr>
              <w:t>Name</w:t>
            </w:r>
          </w:p>
        </w:tc>
        <w:tc>
          <w:tcPr>
            <w:tcW w:w="3936" w:type="dxa"/>
          </w:tcPr>
          <w:p w14:paraId="342BBD93" w14:textId="77777777" w:rsidR="00BF75AD" w:rsidRPr="003472AA" w:rsidRDefault="00BF75AD" w:rsidP="00923E0E">
            <w:pPr>
              <w:spacing w:after="60"/>
              <w:jc w:val="both"/>
              <w:rPr>
                <w:rFonts w:ascii="Verdana" w:hAnsi="Verdana"/>
                <w:b/>
                <w:sz w:val="20"/>
                <w:szCs w:val="20"/>
                <w:lang w:val="en-GB"/>
              </w:rPr>
            </w:pPr>
            <w:r w:rsidRPr="003472AA">
              <w:rPr>
                <w:rFonts w:ascii="Verdana" w:hAnsi="Verdana"/>
                <w:b/>
                <w:sz w:val="20"/>
                <w:szCs w:val="20"/>
                <w:lang w:val="en-GB"/>
              </w:rPr>
              <w:t>Date of birth</w:t>
            </w:r>
          </w:p>
        </w:tc>
      </w:tr>
      <w:tr w:rsidR="00BF75AD" w:rsidRPr="003472AA" w14:paraId="1AB3A1F7" w14:textId="77777777" w:rsidTr="00923E0E">
        <w:trPr>
          <w:trHeight w:val="256"/>
        </w:trPr>
        <w:tc>
          <w:tcPr>
            <w:tcW w:w="3936" w:type="dxa"/>
          </w:tcPr>
          <w:p w14:paraId="63C6CF35" w14:textId="77777777" w:rsidR="00BF75AD" w:rsidRPr="003472AA" w:rsidRDefault="00BF75AD" w:rsidP="00923E0E">
            <w:pPr>
              <w:spacing w:after="60"/>
              <w:jc w:val="both"/>
              <w:rPr>
                <w:rFonts w:ascii="Verdana" w:hAnsi="Verdana"/>
                <w:sz w:val="20"/>
                <w:szCs w:val="20"/>
                <w:lang w:val="en-GB"/>
              </w:rPr>
            </w:pPr>
          </w:p>
        </w:tc>
        <w:tc>
          <w:tcPr>
            <w:tcW w:w="3936" w:type="dxa"/>
          </w:tcPr>
          <w:p w14:paraId="5D0818FE" w14:textId="77777777" w:rsidR="00BF75AD" w:rsidRPr="003472AA" w:rsidRDefault="00BF75AD" w:rsidP="00923E0E">
            <w:pPr>
              <w:spacing w:after="60"/>
              <w:jc w:val="both"/>
              <w:rPr>
                <w:rFonts w:ascii="Verdana" w:hAnsi="Verdana"/>
                <w:sz w:val="20"/>
                <w:szCs w:val="20"/>
                <w:lang w:val="en-GB"/>
              </w:rPr>
            </w:pPr>
          </w:p>
        </w:tc>
      </w:tr>
      <w:tr w:rsidR="00BF75AD" w:rsidRPr="003472AA" w14:paraId="25A46DD6" w14:textId="77777777" w:rsidTr="00923E0E">
        <w:trPr>
          <w:trHeight w:val="278"/>
        </w:trPr>
        <w:tc>
          <w:tcPr>
            <w:tcW w:w="3936" w:type="dxa"/>
          </w:tcPr>
          <w:p w14:paraId="78594476" w14:textId="77777777" w:rsidR="00BF75AD" w:rsidRPr="003472AA" w:rsidRDefault="00BF75AD" w:rsidP="00923E0E">
            <w:pPr>
              <w:spacing w:after="60"/>
              <w:jc w:val="both"/>
              <w:rPr>
                <w:rFonts w:ascii="Verdana" w:hAnsi="Verdana"/>
                <w:sz w:val="20"/>
                <w:szCs w:val="20"/>
                <w:lang w:val="en-GB"/>
              </w:rPr>
            </w:pPr>
          </w:p>
        </w:tc>
        <w:tc>
          <w:tcPr>
            <w:tcW w:w="3936" w:type="dxa"/>
          </w:tcPr>
          <w:p w14:paraId="13A46ADD" w14:textId="77777777" w:rsidR="00BF75AD" w:rsidRPr="003472AA" w:rsidRDefault="00BF75AD" w:rsidP="00923E0E">
            <w:pPr>
              <w:spacing w:after="60"/>
              <w:jc w:val="both"/>
              <w:rPr>
                <w:rFonts w:ascii="Verdana" w:hAnsi="Verdana"/>
                <w:sz w:val="20"/>
                <w:szCs w:val="20"/>
                <w:lang w:val="en-GB"/>
              </w:rPr>
            </w:pPr>
          </w:p>
        </w:tc>
      </w:tr>
      <w:tr w:rsidR="00BF75AD" w:rsidRPr="003472AA" w14:paraId="1D493CF9" w14:textId="77777777" w:rsidTr="00923E0E">
        <w:trPr>
          <w:trHeight w:val="278"/>
        </w:trPr>
        <w:tc>
          <w:tcPr>
            <w:tcW w:w="3936" w:type="dxa"/>
          </w:tcPr>
          <w:p w14:paraId="30168482" w14:textId="77777777" w:rsidR="00BF75AD" w:rsidRPr="003472AA" w:rsidRDefault="00BF75AD" w:rsidP="00923E0E">
            <w:pPr>
              <w:spacing w:after="60"/>
              <w:jc w:val="both"/>
              <w:rPr>
                <w:rFonts w:ascii="Verdana" w:hAnsi="Verdana"/>
                <w:sz w:val="20"/>
                <w:szCs w:val="20"/>
                <w:lang w:val="en-GB"/>
              </w:rPr>
            </w:pPr>
          </w:p>
        </w:tc>
        <w:tc>
          <w:tcPr>
            <w:tcW w:w="3936" w:type="dxa"/>
          </w:tcPr>
          <w:p w14:paraId="6AE639EE" w14:textId="77777777" w:rsidR="00BF75AD" w:rsidRPr="003472AA" w:rsidRDefault="00BF75AD" w:rsidP="00923E0E">
            <w:pPr>
              <w:spacing w:after="60"/>
              <w:jc w:val="both"/>
              <w:rPr>
                <w:rFonts w:ascii="Verdana" w:hAnsi="Verdana"/>
                <w:sz w:val="20"/>
                <w:szCs w:val="20"/>
                <w:lang w:val="en-GB"/>
              </w:rPr>
            </w:pPr>
          </w:p>
        </w:tc>
      </w:tr>
    </w:tbl>
    <w:p w14:paraId="1DB4EA4F" w14:textId="77777777" w:rsidR="00BF75AD" w:rsidRPr="003472AA" w:rsidRDefault="00BF75AD" w:rsidP="00BF75AD">
      <w:pPr>
        <w:spacing w:after="60"/>
        <w:ind w:left="4111" w:hanging="4111"/>
        <w:jc w:val="both"/>
        <w:rPr>
          <w:rFonts w:ascii="Verdana" w:hAnsi="Verdana"/>
          <w:sz w:val="20"/>
          <w:szCs w:val="20"/>
          <w:lang w:val="en-GB"/>
        </w:rPr>
      </w:pPr>
    </w:p>
    <w:p w14:paraId="408DA7F9" w14:textId="77777777" w:rsidR="00BF75AD" w:rsidRPr="003472AA" w:rsidRDefault="00BF75AD" w:rsidP="00BF75AD">
      <w:pPr>
        <w:suppressAutoHyphens/>
        <w:ind w:left="720"/>
        <w:jc w:val="both"/>
        <w:rPr>
          <w:rFonts w:ascii="Verdana" w:hAnsi="Verdana"/>
          <w:i/>
          <w:sz w:val="20"/>
          <w:szCs w:val="20"/>
          <w:lang w:val="en-GB" w:eastAsia="ar-SA"/>
        </w:rPr>
      </w:pPr>
      <w:r w:rsidRPr="00FD0B16">
        <w:rPr>
          <w:rFonts w:ascii="Verdana" w:hAnsi="Verdana"/>
          <w:i/>
          <w:sz w:val="20"/>
          <w:szCs w:val="20"/>
          <w:highlight w:val="yellow"/>
          <w:lang w:val="en-GB" w:eastAsia="ar-SA"/>
        </w:rPr>
        <w:t>OR</w:t>
      </w:r>
    </w:p>
    <w:p w14:paraId="1571DC0B" w14:textId="77777777" w:rsidR="00BF75AD" w:rsidRPr="003472AA" w:rsidRDefault="00BF75AD" w:rsidP="00BF75AD">
      <w:pPr>
        <w:suppressAutoHyphens/>
        <w:ind w:left="720"/>
        <w:jc w:val="both"/>
        <w:rPr>
          <w:rFonts w:ascii="Verdana" w:hAnsi="Verdana"/>
          <w:i/>
          <w:sz w:val="20"/>
          <w:szCs w:val="20"/>
          <w:lang w:val="en-GB" w:eastAsia="ar-SA"/>
        </w:rPr>
      </w:pPr>
    </w:p>
    <w:p w14:paraId="4C134AA4" w14:textId="77777777" w:rsidR="00BF75AD" w:rsidRPr="003472AA" w:rsidRDefault="00BF75AD" w:rsidP="00BF75AD">
      <w:pPr>
        <w:suppressAutoHyphens/>
        <w:ind w:left="720"/>
        <w:jc w:val="both"/>
        <w:rPr>
          <w:rFonts w:ascii="Verdana" w:hAnsi="Verdana"/>
          <w:sz w:val="20"/>
          <w:szCs w:val="20"/>
          <w:lang w:val="en-GB" w:eastAsia="ar-SA"/>
        </w:rPr>
      </w:pPr>
      <w:r w:rsidRPr="003472AA">
        <w:rPr>
          <w:rFonts w:ascii="Verdana" w:hAnsi="Verdana"/>
          <w:sz w:val="20"/>
          <w:szCs w:val="20"/>
          <w:lang w:val="en-GB" w:eastAsia="ar-SA"/>
        </w:rPr>
        <w:t>We hereby solemnly declare that none of the statutory officers or members of management of the bidder had been, in the last three years prior to the date of submission of our bid, in employment, functional, contractual or other relationship   with the Contracting Authority.</w:t>
      </w:r>
    </w:p>
    <w:p w14:paraId="1B235BB5" w14:textId="77777777" w:rsidR="00BF75AD" w:rsidRPr="003472AA" w:rsidRDefault="00BF75AD" w:rsidP="00BF75AD">
      <w:pPr>
        <w:suppressAutoHyphens/>
        <w:ind w:left="720"/>
        <w:jc w:val="both"/>
        <w:rPr>
          <w:rFonts w:ascii="Verdana" w:hAnsi="Verdana"/>
          <w:sz w:val="20"/>
          <w:szCs w:val="20"/>
          <w:lang w:val="en-GB" w:eastAsia="ar-SA"/>
        </w:rPr>
      </w:pPr>
    </w:p>
    <w:p w14:paraId="3681F856" w14:textId="77777777" w:rsidR="00BF75AD" w:rsidRPr="003472AA" w:rsidRDefault="00BF75AD" w:rsidP="00BF75AD">
      <w:pPr>
        <w:suppressAutoHyphens/>
        <w:ind w:left="720"/>
        <w:jc w:val="both"/>
        <w:rPr>
          <w:rFonts w:ascii="Verdana" w:hAnsi="Verdana"/>
          <w:i/>
          <w:sz w:val="20"/>
          <w:szCs w:val="20"/>
          <w:u w:val="single"/>
          <w:lang w:val="en-GB" w:eastAsia="ar-SA"/>
        </w:rPr>
      </w:pPr>
      <w:r w:rsidRPr="00FD0B16">
        <w:rPr>
          <w:rFonts w:ascii="Verdana" w:hAnsi="Verdana"/>
          <w:i/>
          <w:sz w:val="20"/>
          <w:szCs w:val="20"/>
          <w:highlight w:val="yellow"/>
          <w:u w:val="single"/>
          <w:lang w:val="en-GB" w:eastAsia="ar-SA"/>
        </w:rPr>
        <w:t>(Delete as appropriate)</w:t>
      </w:r>
    </w:p>
    <w:p w14:paraId="3320BCF5" w14:textId="77777777" w:rsidR="00BF75AD" w:rsidRPr="003472AA" w:rsidRDefault="00BF75AD" w:rsidP="00BF75AD">
      <w:pPr>
        <w:suppressAutoHyphens/>
        <w:ind w:left="720"/>
        <w:jc w:val="both"/>
        <w:rPr>
          <w:rFonts w:ascii="Verdana" w:hAnsi="Verdana"/>
          <w:sz w:val="20"/>
          <w:szCs w:val="20"/>
          <w:lang w:val="en-GB" w:eastAsia="ar-SA"/>
        </w:rPr>
      </w:pPr>
    </w:p>
    <w:p w14:paraId="09FDC1F3" w14:textId="77777777" w:rsidR="00BF75AD" w:rsidRPr="003472AA" w:rsidRDefault="00BF75AD" w:rsidP="00BF75AD">
      <w:pPr>
        <w:suppressAutoHyphens/>
        <w:ind w:left="720"/>
        <w:jc w:val="both"/>
        <w:rPr>
          <w:rFonts w:ascii="Verdana" w:hAnsi="Verdana"/>
          <w:sz w:val="20"/>
          <w:szCs w:val="20"/>
          <w:lang w:val="en-GB" w:eastAsia="ar-SA"/>
        </w:rPr>
      </w:pPr>
    </w:p>
    <w:p w14:paraId="67062A91" w14:textId="77777777" w:rsidR="00BF75AD" w:rsidRPr="003472AA" w:rsidRDefault="00BF75AD" w:rsidP="002C1A16">
      <w:pPr>
        <w:numPr>
          <w:ilvl w:val="0"/>
          <w:numId w:val="16"/>
        </w:numPr>
        <w:suppressAutoHyphens/>
        <w:spacing w:after="120"/>
        <w:ind w:left="714" w:hanging="357"/>
        <w:jc w:val="both"/>
        <w:rPr>
          <w:rFonts w:ascii="Verdana" w:hAnsi="Verdana"/>
          <w:sz w:val="20"/>
          <w:szCs w:val="20"/>
          <w:lang w:val="en-GB"/>
        </w:rPr>
      </w:pPr>
      <w:r w:rsidRPr="003472AA">
        <w:rPr>
          <w:rFonts w:ascii="Verdana" w:hAnsi="Verdana"/>
          <w:sz w:val="20"/>
          <w:szCs w:val="20"/>
          <w:lang w:val="en-GB"/>
        </w:rPr>
        <w:t xml:space="preserve">Here below, </w:t>
      </w:r>
      <w:r w:rsidRPr="003472AA">
        <w:rPr>
          <w:rFonts w:ascii="Verdana" w:hAnsi="Verdana"/>
          <w:sz w:val="20"/>
          <w:szCs w:val="20"/>
          <w:lang w:val="en-GB" w:eastAsia="ar-SA"/>
        </w:rPr>
        <w:t xml:space="preserve">pursuant to Sec 68(3)(b) of the Act, </w:t>
      </w:r>
      <w:r w:rsidRPr="003472AA">
        <w:rPr>
          <w:rFonts w:ascii="Verdana" w:hAnsi="Verdana"/>
          <w:sz w:val="20"/>
          <w:szCs w:val="20"/>
          <w:lang w:val="en-GB"/>
        </w:rPr>
        <w:t>we present the list of shareholders whose total nominal value of shares owned exceed 10 % of the registered capital, valid as of the date of submission of the bid:</w:t>
      </w:r>
    </w:p>
    <w:p w14:paraId="729BEBB7" w14:textId="77777777" w:rsidR="00BF75AD" w:rsidRPr="00FD0B16" w:rsidRDefault="00BF75AD" w:rsidP="00BF75AD">
      <w:pPr>
        <w:suppressAutoHyphens/>
        <w:spacing w:after="120"/>
        <w:ind w:left="714"/>
        <w:jc w:val="both"/>
        <w:rPr>
          <w:rFonts w:ascii="Verdana" w:hAnsi="Verdana"/>
          <w:i/>
          <w:sz w:val="20"/>
          <w:szCs w:val="20"/>
          <w:highlight w:val="yellow"/>
          <w:lang w:val="en-GB" w:eastAsia="ar-SA"/>
        </w:rPr>
      </w:pPr>
      <w:r w:rsidRPr="00FD0B16">
        <w:rPr>
          <w:rFonts w:ascii="Verdana" w:hAnsi="Verdana"/>
          <w:i/>
          <w:sz w:val="20"/>
          <w:szCs w:val="20"/>
          <w:highlight w:val="yellow"/>
          <w:lang w:val="en-GB"/>
        </w:rPr>
        <w:t>(Bidders who operate as joint-stock companies shall include such list)</w:t>
      </w:r>
    </w:p>
    <w:p w14:paraId="62AED306" w14:textId="77777777" w:rsidR="00BF75AD" w:rsidRPr="003472AA" w:rsidRDefault="00BF75AD" w:rsidP="00BF75AD">
      <w:pPr>
        <w:suppressAutoHyphens/>
        <w:ind w:left="720"/>
        <w:jc w:val="both"/>
        <w:rPr>
          <w:rFonts w:ascii="Verdana" w:hAnsi="Verdana"/>
          <w:i/>
          <w:sz w:val="20"/>
          <w:szCs w:val="20"/>
          <w:lang w:val="en-GB" w:eastAsia="ar-SA"/>
        </w:rPr>
      </w:pPr>
    </w:p>
    <w:p w14:paraId="67E27DA5" w14:textId="77777777" w:rsidR="00BF75AD" w:rsidRPr="00FD0B16" w:rsidRDefault="00BF75AD" w:rsidP="00BF75AD">
      <w:pPr>
        <w:suppressAutoHyphens/>
        <w:ind w:left="720"/>
        <w:jc w:val="both"/>
        <w:rPr>
          <w:rFonts w:ascii="Verdana" w:hAnsi="Verdana"/>
          <w:i/>
          <w:sz w:val="20"/>
          <w:szCs w:val="20"/>
          <w:highlight w:val="yellow"/>
          <w:lang w:val="en-GB" w:eastAsia="ar-SA"/>
        </w:rPr>
      </w:pPr>
      <w:r w:rsidRPr="00FD0B16">
        <w:rPr>
          <w:rFonts w:ascii="Verdana" w:hAnsi="Verdana"/>
          <w:i/>
          <w:sz w:val="20"/>
          <w:szCs w:val="20"/>
          <w:highlight w:val="yellow"/>
          <w:lang w:val="en-GB" w:eastAsia="ar-SA"/>
        </w:rPr>
        <w:t>If the bidder is not a joint-stock company:</w:t>
      </w:r>
    </w:p>
    <w:p w14:paraId="76FB156E" w14:textId="77777777" w:rsidR="00BF75AD" w:rsidRPr="003472AA" w:rsidRDefault="00BF75AD" w:rsidP="00BF75AD">
      <w:pPr>
        <w:suppressAutoHyphens/>
        <w:ind w:left="720"/>
        <w:jc w:val="both"/>
        <w:rPr>
          <w:rFonts w:ascii="Verdana" w:hAnsi="Verdana"/>
          <w:i/>
          <w:sz w:val="20"/>
          <w:szCs w:val="20"/>
          <w:lang w:val="en-GB" w:eastAsia="ar-SA"/>
        </w:rPr>
      </w:pPr>
    </w:p>
    <w:p w14:paraId="19720BC8" w14:textId="77777777" w:rsidR="00BF75AD" w:rsidRPr="003472AA" w:rsidRDefault="00BF75AD" w:rsidP="00BF75AD">
      <w:pPr>
        <w:suppressAutoHyphens/>
        <w:ind w:left="720"/>
        <w:jc w:val="both"/>
        <w:rPr>
          <w:rFonts w:ascii="Verdana" w:hAnsi="Verdana"/>
          <w:sz w:val="20"/>
          <w:szCs w:val="20"/>
          <w:lang w:val="en-GB" w:eastAsia="ar-SA"/>
        </w:rPr>
      </w:pPr>
      <w:r w:rsidRPr="003472AA">
        <w:rPr>
          <w:rFonts w:ascii="Verdana" w:hAnsi="Verdana"/>
          <w:sz w:val="20"/>
          <w:szCs w:val="20"/>
          <w:lang w:val="en-GB" w:eastAsia="ar-SA"/>
        </w:rPr>
        <w:t>We hereby solemnly declare that we are not a joint-stock company and therefore we cannot present the list of shareholders.</w:t>
      </w:r>
    </w:p>
    <w:p w14:paraId="473AC402" w14:textId="77777777" w:rsidR="00BF75AD" w:rsidRPr="003472AA" w:rsidRDefault="00BF75AD" w:rsidP="00BF75AD">
      <w:pPr>
        <w:suppressAutoHyphens/>
        <w:ind w:left="720"/>
        <w:jc w:val="both"/>
        <w:rPr>
          <w:rFonts w:ascii="Verdana" w:hAnsi="Verdana"/>
          <w:i/>
          <w:sz w:val="20"/>
          <w:szCs w:val="20"/>
          <w:lang w:val="en-GB" w:eastAsia="ar-SA"/>
        </w:rPr>
      </w:pPr>
    </w:p>
    <w:p w14:paraId="347E5E17" w14:textId="77777777" w:rsidR="00BF75AD" w:rsidRPr="00FD0B16" w:rsidRDefault="00BF75AD" w:rsidP="00BF75AD">
      <w:pPr>
        <w:suppressAutoHyphens/>
        <w:ind w:left="720"/>
        <w:jc w:val="both"/>
        <w:rPr>
          <w:rFonts w:ascii="Verdana" w:hAnsi="Verdana"/>
          <w:i/>
          <w:sz w:val="20"/>
          <w:szCs w:val="20"/>
          <w:highlight w:val="yellow"/>
          <w:u w:val="single"/>
          <w:lang w:val="en-GB" w:eastAsia="ar-SA"/>
        </w:rPr>
      </w:pPr>
      <w:r w:rsidRPr="00FD0B16">
        <w:rPr>
          <w:rFonts w:ascii="Verdana" w:hAnsi="Verdana"/>
          <w:i/>
          <w:sz w:val="20"/>
          <w:szCs w:val="20"/>
          <w:highlight w:val="yellow"/>
          <w:u w:val="single"/>
          <w:lang w:val="en-GB" w:eastAsia="ar-SA"/>
        </w:rPr>
        <w:t>(Delete as appropriate)</w:t>
      </w:r>
    </w:p>
    <w:p w14:paraId="6EEC5844" w14:textId="77777777" w:rsidR="00BF75AD" w:rsidRPr="003472AA" w:rsidRDefault="00BF75AD" w:rsidP="00BF75AD">
      <w:pPr>
        <w:suppressAutoHyphens/>
        <w:ind w:left="720"/>
        <w:jc w:val="both"/>
        <w:rPr>
          <w:rFonts w:ascii="Verdana" w:hAnsi="Verdana"/>
          <w:sz w:val="20"/>
          <w:lang w:val="en-GB" w:eastAsia="ar-SA"/>
        </w:rPr>
      </w:pPr>
    </w:p>
    <w:p w14:paraId="7C032694" w14:textId="77777777" w:rsidR="00BF75AD" w:rsidRPr="003472AA" w:rsidRDefault="00BF75AD" w:rsidP="00BF75AD">
      <w:pPr>
        <w:suppressAutoHyphens/>
        <w:ind w:left="720"/>
        <w:jc w:val="both"/>
        <w:rPr>
          <w:rFonts w:ascii="Verdana" w:hAnsi="Verdana"/>
          <w:sz w:val="20"/>
          <w:lang w:val="en-GB" w:eastAsia="ar-SA"/>
        </w:rPr>
      </w:pPr>
    </w:p>
    <w:p w14:paraId="1FEC01F7" w14:textId="77777777" w:rsidR="00BF75AD" w:rsidRPr="003472AA" w:rsidRDefault="00BF75AD" w:rsidP="00BF75AD">
      <w:pPr>
        <w:suppressAutoHyphens/>
        <w:ind w:left="720"/>
        <w:jc w:val="both"/>
        <w:rPr>
          <w:rFonts w:ascii="Verdana" w:hAnsi="Verdana"/>
          <w:sz w:val="20"/>
          <w:lang w:val="en-GB" w:eastAsia="ar-SA"/>
        </w:rPr>
      </w:pPr>
    </w:p>
    <w:p w14:paraId="3C14207F" w14:textId="77777777" w:rsidR="00BF75AD" w:rsidRPr="003472AA" w:rsidRDefault="00BF75AD" w:rsidP="00BF75AD">
      <w:pPr>
        <w:suppressAutoHyphens/>
        <w:ind w:left="720"/>
        <w:jc w:val="both"/>
        <w:rPr>
          <w:rFonts w:ascii="Verdana" w:hAnsi="Verdana"/>
          <w:sz w:val="20"/>
          <w:lang w:val="en-GB" w:eastAsia="ar-SA"/>
        </w:rPr>
      </w:pPr>
    </w:p>
    <w:p w14:paraId="6B2F71B7" w14:textId="77777777" w:rsidR="00BF75AD" w:rsidRPr="003472AA" w:rsidRDefault="00BF75AD" w:rsidP="00BF75AD">
      <w:pPr>
        <w:suppressAutoHyphens/>
        <w:ind w:left="720"/>
        <w:jc w:val="both"/>
        <w:rPr>
          <w:rFonts w:ascii="Verdana" w:hAnsi="Verdana"/>
          <w:sz w:val="20"/>
          <w:lang w:val="en-GB" w:eastAsia="ar-SA"/>
        </w:rPr>
      </w:pPr>
    </w:p>
    <w:p w14:paraId="162A618F" w14:textId="77777777" w:rsidR="00BF75AD" w:rsidRPr="003472AA" w:rsidRDefault="00BF75AD" w:rsidP="00BF75AD">
      <w:pPr>
        <w:suppressAutoHyphens/>
        <w:ind w:left="720"/>
        <w:jc w:val="both"/>
        <w:rPr>
          <w:rFonts w:ascii="Verdana" w:hAnsi="Verdana"/>
          <w:sz w:val="20"/>
          <w:lang w:val="en-GB" w:eastAsia="ar-SA"/>
        </w:rPr>
      </w:pPr>
    </w:p>
    <w:p w14:paraId="72ED69F6" w14:textId="77777777" w:rsidR="00BF75AD" w:rsidRPr="003472AA" w:rsidRDefault="00BF75AD" w:rsidP="002C1A16">
      <w:pPr>
        <w:numPr>
          <w:ilvl w:val="0"/>
          <w:numId w:val="16"/>
        </w:numPr>
        <w:suppressAutoHyphens/>
        <w:jc w:val="both"/>
        <w:rPr>
          <w:rFonts w:ascii="Verdana" w:hAnsi="Verdana"/>
          <w:sz w:val="20"/>
          <w:szCs w:val="20"/>
          <w:lang w:val="en-GB" w:eastAsia="ar-SA"/>
        </w:rPr>
      </w:pPr>
      <w:r w:rsidRPr="003472AA">
        <w:rPr>
          <w:rFonts w:ascii="Verdana" w:hAnsi="Verdana"/>
          <w:sz w:val="20"/>
          <w:szCs w:val="20"/>
          <w:lang w:val="en-GB" w:eastAsia="ar-SA"/>
        </w:rPr>
        <w:t>We hereby solemnly declare</w:t>
      </w:r>
      <w:r w:rsidRPr="003472AA">
        <w:rPr>
          <w:rFonts w:ascii="Verdana" w:hAnsi="Verdana"/>
          <w:sz w:val="20"/>
          <w:szCs w:val="20"/>
          <w:lang w:val="en-GB"/>
        </w:rPr>
        <w:t xml:space="preserve">, </w:t>
      </w:r>
      <w:r w:rsidRPr="003472AA">
        <w:rPr>
          <w:rFonts w:ascii="Verdana" w:hAnsi="Verdana"/>
          <w:sz w:val="20"/>
          <w:szCs w:val="20"/>
          <w:lang w:val="en-GB" w:eastAsia="ar-SA"/>
        </w:rPr>
        <w:t>pursuant to Sec 68(3</w:t>
      </w:r>
      <w:proofErr w:type="gramStart"/>
      <w:r w:rsidRPr="003472AA">
        <w:rPr>
          <w:rFonts w:ascii="Verdana" w:hAnsi="Verdana"/>
          <w:sz w:val="20"/>
          <w:szCs w:val="20"/>
          <w:lang w:val="en-GB" w:eastAsia="ar-SA"/>
        </w:rPr>
        <w:t>)(</w:t>
      </w:r>
      <w:proofErr w:type="gramEnd"/>
      <w:r w:rsidRPr="003472AA">
        <w:rPr>
          <w:rFonts w:ascii="Verdana" w:hAnsi="Verdana"/>
          <w:sz w:val="20"/>
          <w:szCs w:val="20"/>
          <w:lang w:val="en-GB" w:eastAsia="ar-SA"/>
        </w:rPr>
        <w:t>c) of the Act, that the bidder has not and will not conclude any contract prohibited pursuant to Act No. 143/2001 Coll., on the protection of economic completion, as amended, in connection with the present public contract..</w:t>
      </w:r>
    </w:p>
    <w:p w14:paraId="1906F95B" w14:textId="77777777" w:rsidR="00BF75AD" w:rsidRPr="003472AA" w:rsidRDefault="00BF75AD" w:rsidP="00BF75AD">
      <w:pPr>
        <w:spacing w:after="60"/>
        <w:jc w:val="both"/>
        <w:rPr>
          <w:rFonts w:ascii="Verdana" w:hAnsi="Verdana"/>
          <w:sz w:val="20"/>
          <w:szCs w:val="20"/>
          <w:lang w:val="en-GB"/>
        </w:rPr>
      </w:pPr>
    </w:p>
    <w:p w14:paraId="3B98DC9E" w14:textId="77777777" w:rsidR="00BF75AD" w:rsidRPr="003472AA" w:rsidRDefault="00BF75AD" w:rsidP="00BF75AD">
      <w:pPr>
        <w:spacing w:after="60"/>
        <w:ind w:left="3540" w:hanging="3540"/>
        <w:jc w:val="both"/>
        <w:rPr>
          <w:rFonts w:ascii="Verdana" w:hAnsi="Verdana"/>
          <w:sz w:val="20"/>
          <w:szCs w:val="20"/>
          <w:lang w:val="en-GB"/>
        </w:rPr>
      </w:pPr>
    </w:p>
    <w:p w14:paraId="72547AF4" w14:textId="77777777" w:rsidR="00BF75AD" w:rsidRPr="003472AA" w:rsidRDefault="00BF75AD" w:rsidP="00BF75AD">
      <w:pPr>
        <w:suppressAutoHyphens/>
        <w:rPr>
          <w:rFonts w:ascii="Verdana" w:hAnsi="Verdana"/>
          <w:sz w:val="18"/>
          <w:szCs w:val="18"/>
          <w:lang w:val="en-GB" w:eastAsia="ar-SA"/>
        </w:rPr>
      </w:pPr>
    </w:p>
    <w:p w14:paraId="2DFDCF83" w14:textId="77777777" w:rsidR="00BF75AD" w:rsidRPr="003472AA" w:rsidRDefault="00BF75AD" w:rsidP="00BF75AD">
      <w:pPr>
        <w:suppressAutoHyphens/>
        <w:rPr>
          <w:rFonts w:ascii="Verdana" w:hAnsi="Verdana"/>
          <w:sz w:val="18"/>
          <w:szCs w:val="18"/>
          <w:lang w:val="en-GB" w:eastAsia="ar-SA"/>
        </w:rPr>
      </w:pPr>
    </w:p>
    <w:p w14:paraId="7D0EAB94" w14:textId="77777777" w:rsidR="00BF75AD" w:rsidRPr="003472AA" w:rsidRDefault="00BF75AD" w:rsidP="00BF75AD">
      <w:pPr>
        <w:pStyle w:val="Zkladntext2"/>
        <w:ind w:left="4956"/>
        <w:jc w:val="left"/>
        <w:rPr>
          <w:sz w:val="18"/>
          <w:szCs w:val="18"/>
          <w:lang w:val="en-GB" w:eastAsia="ar-SA"/>
        </w:rPr>
      </w:pPr>
      <w:r w:rsidRPr="003472AA">
        <w:rPr>
          <w:sz w:val="18"/>
          <w:szCs w:val="18"/>
          <w:lang w:val="en-GB" w:eastAsia="ar-SA"/>
        </w:rPr>
        <w:t xml:space="preserve">In </w:t>
      </w:r>
      <w:r w:rsidRPr="00FD0B16">
        <w:rPr>
          <w:sz w:val="18"/>
          <w:szCs w:val="18"/>
          <w:highlight w:val="yellow"/>
          <w:lang w:val="en-GB" w:eastAsia="ar-SA"/>
        </w:rPr>
        <w:t xml:space="preserve">……………………………… </w:t>
      </w:r>
      <w:r w:rsidRPr="003472AA">
        <w:rPr>
          <w:sz w:val="18"/>
          <w:szCs w:val="18"/>
          <w:lang w:val="en-GB" w:eastAsia="ar-SA"/>
        </w:rPr>
        <w:t xml:space="preserve">On </w:t>
      </w:r>
      <w:r w:rsidRPr="00FD0B16">
        <w:rPr>
          <w:sz w:val="18"/>
          <w:szCs w:val="18"/>
          <w:highlight w:val="yellow"/>
          <w:lang w:val="en-GB" w:eastAsia="ar-SA"/>
        </w:rPr>
        <w:t xml:space="preserve">……………………… </w:t>
      </w:r>
      <w:r w:rsidRPr="003472AA">
        <w:rPr>
          <w:sz w:val="18"/>
          <w:szCs w:val="18"/>
          <w:lang w:val="en-GB" w:eastAsia="ar-SA"/>
        </w:rPr>
        <w:tab/>
      </w:r>
      <w:r w:rsidRPr="003472AA">
        <w:rPr>
          <w:sz w:val="18"/>
          <w:szCs w:val="18"/>
          <w:lang w:val="en-GB" w:eastAsia="ar-SA"/>
        </w:rPr>
        <w:tab/>
      </w:r>
    </w:p>
    <w:p w14:paraId="36D9488C" w14:textId="77777777" w:rsidR="00BF75AD" w:rsidRPr="003472AA" w:rsidRDefault="00BF75AD" w:rsidP="00BF75AD">
      <w:pPr>
        <w:pStyle w:val="Zkladntext2"/>
        <w:ind w:left="4956"/>
        <w:jc w:val="left"/>
        <w:rPr>
          <w:sz w:val="18"/>
          <w:szCs w:val="18"/>
          <w:lang w:val="en-GB" w:eastAsia="ar-SA"/>
        </w:rPr>
      </w:pPr>
    </w:p>
    <w:p w14:paraId="48C0FF65" w14:textId="77777777" w:rsidR="00BF75AD" w:rsidRPr="003472AA" w:rsidRDefault="00BF75AD" w:rsidP="00BF75AD">
      <w:pPr>
        <w:pStyle w:val="Zkladntext2"/>
        <w:ind w:left="4956"/>
        <w:jc w:val="left"/>
        <w:rPr>
          <w:sz w:val="18"/>
          <w:szCs w:val="18"/>
          <w:lang w:val="en-GB" w:eastAsia="ar-SA"/>
        </w:rPr>
      </w:pPr>
    </w:p>
    <w:p w14:paraId="2F12AC0B" w14:textId="77777777" w:rsidR="00BF75AD" w:rsidRPr="003472AA" w:rsidRDefault="00BF75AD" w:rsidP="00BF75AD">
      <w:pPr>
        <w:pStyle w:val="Zkladntext2"/>
        <w:ind w:left="4956"/>
        <w:jc w:val="left"/>
        <w:rPr>
          <w:sz w:val="18"/>
          <w:szCs w:val="18"/>
          <w:lang w:val="en-GB" w:eastAsia="ar-SA"/>
        </w:rPr>
      </w:pPr>
      <w:r w:rsidRPr="003472AA">
        <w:rPr>
          <w:sz w:val="18"/>
          <w:szCs w:val="18"/>
          <w:lang w:val="en-GB" w:eastAsia="ar-SA"/>
        </w:rPr>
        <w:tab/>
      </w:r>
      <w:r w:rsidRPr="003472AA">
        <w:rPr>
          <w:sz w:val="18"/>
          <w:szCs w:val="18"/>
          <w:lang w:val="en-GB" w:eastAsia="ar-SA"/>
        </w:rPr>
        <w:tab/>
      </w:r>
    </w:p>
    <w:p w14:paraId="7A5F007A" w14:textId="77777777" w:rsidR="00BF75AD" w:rsidRPr="003472AA" w:rsidRDefault="00BF75AD" w:rsidP="00BF75AD">
      <w:pPr>
        <w:pStyle w:val="Zkladntext2"/>
        <w:ind w:left="4956"/>
        <w:jc w:val="left"/>
        <w:rPr>
          <w:sz w:val="18"/>
          <w:szCs w:val="18"/>
          <w:lang w:val="en-GB" w:eastAsia="ar-SA"/>
        </w:rPr>
      </w:pPr>
    </w:p>
    <w:p w14:paraId="29A24A66" w14:textId="77777777" w:rsidR="00BF75AD" w:rsidRPr="003472AA" w:rsidRDefault="00BF75AD" w:rsidP="00BF75AD">
      <w:pPr>
        <w:pStyle w:val="Zkladntext2"/>
        <w:ind w:left="4956"/>
        <w:jc w:val="left"/>
        <w:rPr>
          <w:sz w:val="18"/>
          <w:szCs w:val="18"/>
          <w:lang w:val="en-GB" w:eastAsia="ar-SA"/>
        </w:rPr>
      </w:pPr>
    </w:p>
    <w:p w14:paraId="520CEB1E" w14:textId="77777777" w:rsidR="00BF75AD" w:rsidRPr="003472AA" w:rsidRDefault="00BF75AD" w:rsidP="00BF75AD">
      <w:pPr>
        <w:pStyle w:val="Zkladntext2"/>
        <w:ind w:left="4956"/>
        <w:jc w:val="left"/>
        <w:rPr>
          <w:sz w:val="18"/>
          <w:szCs w:val="18"/>
          <w:lang w:val="en-GB" w:eastAsia="ar-SA"/>
        </w:rPr>
      </w:pPr>
    </w:p>
    <w:p w14:paraId="54A4C35A" w14:textId="77777777" w:rsidR="00BF75AD" w:rsidRPr="00FD0B16" w:rsidRDefault="00BF75AD" w:rsidP="00BF75AD">
      <w:pPr>
        <w:pStyle w:val="Zkladntext2"/>
        <w:ind w:left="4956"/>
        <w:jc w:val="left"/>
        <w:rPr>
          <w:sz w:val="18"/>
          <w:szCs w:val="18"/>
          <w:highlight w:val="yellow"/>
          <w:lang w:val="en-GB" w:eastAsia="ar-SA"/>
        </w:rPr>
      </w:pPr>
      <w:r w:rsidRPr="003472AA">
        <w:rPr>
          <w:sz w:val="18"/>
          <w:szCs w:val="18"/>
          <w:lang w:val="en-GB" w:eastAsia="ar-SA"/>
        </w:rPr>
        <w:tab/>
      </w:r>
      <w:r w:rsidRPr="00FD0B16">
        <w:rPr>
          <w:sz w:val="18"/>
          <w:szCs w:val="18"/>
          <w:highlight w:val="yellow"/>
          <w:lang w:val="en-GB" w:eastAsia="ar-SA"/>
        </w:rPr>
        <w:t>…………………………………………………..</w:t>
      </w:r>
    </w:p>
    <w:p w14:paraId="27F6CAE4" w14:textId="55593833" w:rsidR="00D1182C" w:rsidRPr="00D41ED5" w:rsidRDefault="00D1182C" w:rsidP="00D1182C">
      <w:pPr>
        <w:pStyle w:val="Zkladntext2"/>
        <w:ind w:left="4956"/>
        <w:rPr>
          <w:i/>
          <w:sz w:val="18"/>
          <w:szCs w:val="18"/>
          <w:lang w:val="en-GB"/>
        </w:rPr>
      </w:pPr>
      <w:r w:rsidRPr="00FD0B16">
        <w:rPr>
          <w:i/>
          <w:sz w:val="18"/>
          <w:szCs w:val="18"/>
          <w:highlight w:val="yellow"/>
          <w:lang w:val="en-GB"/>
        </w:rPr>
        <w:t xml:space="preserve">(Business name of the applicant, name and signature of the person authorized to represent the </w:t>
      </w:r>
      <w:r w:rsidR="00FD0B16">
        <w:rPr>
          <w:i/>
          <w:sz w:val="18"/>
          <w:szCs w:val="18"/>
          <w:highlight w:val="yellow"/>
          <w:lang w:val="en-GB"/>
        </w:rPr>
        <w:t>bidder</w:t>
      </w:r>
      <w:r w:rsidRPr="00FD0B16">
        <w:rPr>
          <w:i/>
          <w:sz w:val="18"/>
          <w:szCs w:val="18"/>
          <w:highlight w:val="yellow"/>
          <w:lang w:val="en-GB"/>
        </w:rPr>
        <w:t xml:space="preserve"> - to be completed by the applicant)</w:t>
      </w:r>
    </w:p>
    <w:p w14:paraId="78EC09B8" w14:textId="77777777" w:rsidR="00BF75AD" w:rsidRPr="003472AA" w:rsidRDefault="00BF75AD" w:rsidP="00BF75AD">
      <w:pPr>
        <w:pStyle w:val="Zkladntext2"/>
        <w:ind w:left="4956"/>
        <w:jc w:val="left"/>
        <w:rPr>
          <w:sz w:val="18"/>
          <w:szCs w:val="18"/>
          <w:lang w:val="en-GB"/>
        </w:rPr>
      </w:pPr>
    </w:p>
    <w:p w14:paraId="123DC145" w14:textId="77777777" w:rsidR="00BF75AD" w:rsidRDefault="00BF75AD" w:rsidP="00BF75AD">
      <w:pPr>
        <w:rPr>
          <w:rFonts w:ascii="Verdana" w:hAnsi="Verdana"/>
          <w:b/>
          <w:sz w:val="28"/>
          <w:szCs w:val="28"/>
          <w:lang w:val="en-GB"/>
        </w:rPr>
      </w:pPr>
      <w:r>
        <w:rPr>
          <w:rFonts w:ascii="Verdana" w:hAnsi="Verdana"/>
          <w:b/>
          <w:sz w:val="28"/>
          <w:szCs w:val="28"/>
          <w:lang w:val="en-GB"/>
        </w:rPr>
        <w:br w:type="page"/>
      </w:r>
    </w:p>
    <w:p w14:paraId="662C3D6B" w14:textId="77F75F0B" w:rsidR="00BF75AD" w:rsidRDefault="00BF75AD" w:rsidP="00BF75AD">
      <w:pPr>
        <w:rPr>
          <w:rFonts w:ascii="Verdana" w:hAnsi="Verdana"/>
          <w:b/>
          <w:sz w:val="28"/>
          <w:szCs w:val="28"/>
          <w:lang w:val="en-GB"/>
        </w:rPr>
      </w:pPr>
      <w:r>
        <w:rPr>
          <w:rFonts w:ascii="Verdana" w:hAnsi="Verdana"/>
          <w:b/>
          <w:sz w:val="28"/>
          <w:szCs w:val="28"/>
          <w:lang w:val="en-GB"/>
        </w:rPr>
        <w:lastRenderedPageBreak/>
        <w:t xml:space="preserve">Annex No. </w:t>
      </w:r>
      <w:r w:rsidR="00D06222">
        <w:rPr>
          <w:rFonts w:ascii="Verdana" w:hAnsi="Verdana"/>
          <w:b/>
          <w:sz w:val="28"/>
          <w:szCs w:val="28"/>
          <w:lang w:val="en-GB"/>
        </w:rPr>
        <w:t>4</w:t>
      </w:r>
    </w:p>
    <w:p w14:paraId="4A3D2B68" w14:textId="77777777" w:rsidR="00BF75AD" w:rsidRDefault="00BF75AD" w:rsidP="00BF75AD">
      <w:pPr>
        <w:jc w:val="center"/>
        <w:rPr>
          <w:rFonts w:ascii="Verdana" w:hAnsi="Verdana"/>
          <w:b/>
          <w:sz w:val="28"/>
          <w:szCs w:val="28"/>
          <w:lang w:val="en-GB"/>
        </w:rPr>
      </w:pPr>
    </w:p>
    <w:p w14:paraId="27B70016" w14:textId="0BE3BE1E" w:rsidR="00BF75AD" w:rsidRPr="003472AA" w:rsidRDefault="00BF75AD" w:rsidP="00BF75AD">
      <w:pPr>
        <w:jc w:val="center"/>
        <w:rPr>
          <w:rFonts w:ascii="Verdana" w:hAnsi="Verdana"/>
          <w:b/>
          <w:sz w:val="28"/>
          <w:szCs w:val="28"/>
          <w:lang w:val="en-GB"/>
        </w:rPr>
      </w:pPr>
      <w:r w:rsidRPr="003472AA">
        <w:rPr>
          <w:rFonts w:ascii="Verdana" w:hAnsi="Verdana"/>
          <w:b/>
          <w:sz w:val="28"/>
          <w:szCs w:val="28"/>
          <w:lang w:val="en-GB"/>
        </w:rPr>
        <w:t xml:space="preserve">Affidavit affirming economic </w:t>
      </w:r>
      <w:r w:rsidR="00D1182C">
        <w:rPr>
          <w:rFonts w:ascii="Verdana" w:hAnsi="Verdana"/>
          <w:b/>
          <w:sz w:val="28"/>
          <w:szCs w:val="28"/>
          <w:lang w:val="en-GB"/>
        </w:rPr>
        <w:t>and</w:t>
      </w:r>
      <w:r w:rsidRPr="003472AA">
        <w:rPr>
          <w:rFonts w:ascii="Verdana" w:hAnsi="Verdana"/>
          <w:b/>
          <w:sz w:val="28"/>
          <w:szCs w:val="28"/>
          <w:lang w:val="en-GB"/>
        </w:rPr>
        <w:t xml:space="preserve"> financial capacity </w:t>
      </w:r>
    </w:p>
    <w:p w14:paraId="328B1486" w14:textId="77777777" w:rsidR="00BF75AD" w:rsidRPr="003472AA" w:rsidRDefault="00BF75AD" w:rsidP="00BF75AD">
      <w:pPr>
        <w:jc w:val="center"/>
        <w:rPr>
          <w:rFonts w:ascii="Verdana" w:hAnsi="Verdana"/>
          <w:sz w:val="18"/>
          <w:szCs w:val="18"/>
          <w:lang w:val="en-GB"/>
        </w:rPr>
      </w:pPr>
      <w:r w:rsidRPr="003472AA">
        <w:rPr>
          <w:rFonts w:ascii="Verdana" w:hAnsi="Verdana"/>
          <w:sz w:val="18"/>
          <w:szCs w:val="18"/>
          <w:lang w:val="en-GB"/>
        </w:rPr>
        <w:t>Pursuant to Sec 50(1</w:t>
      </w:r>
      <w:proofErr w:type="gramStart"/>
      <w:r w:rsidRPr="003472AA">
        <w:rPr>
          <w:rFonts w:ascii="Verdana" w:hAnsi="Verdana"/>
          <w:sz w:val="18"/>
          <w:szCs w:val="18"/>
          <w:lang w:val="en-GB"/>
        </w:rPr>
        <w:t>)(</w:t>
      </w:r>
      <w:proofErr w:type="gramEnd"/>
      <w:r w:rsidRPr="003472AA">
        <w:rPr>
          <w:rFonts w:ascii="Verdana" w:hAnsi="Verdana"/>
          <w:sz w:val="18"/>
          <w:szCs w:val="18"/>
          <w:lang w:val="en-GB"/>
        </w:rPr>
        <w:t>c) of Act No. 137/2006 Coll., on Public Contracts, as amended (hereinafter the “Act”)</w:t>
      </w:r>
    </w:p>
    <w:p w14:paraId="1C9F2BED" w14:textId="77777777" w:rsidR="00BF75AD" w:rsidRPr="003472AA" w:rsidRDefault="00BF75AD" w:rsidP="00BF75AD">
      <w:pPr>
        <w:spacing w:after="60"/>
        <w:rPr>
          <w:rFonts w:ascii="Verdana" w:hAnsi="Verdana"/>
          <w:sz w:val="20"/>
          <w:szCs w:val="20"/>
          <w:lang w:val="en-GB"/>
        </w:rPr>
      </w:pPr>
    </w:p>
    <w:tbl>
      <w:tblPr>
        <w:tblW w:w="0" w:type="auto"/>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BF75AD" w:rsidRPr="003472AA" w14:paraId="02248E5C" w14:textId="77777777" w:rsidTr="00923E0E">
        <w:trPr>
          <w:trHeight w:val="397"/>
          <w:jc w:val="center"/>
        </w:trPr>
        <w:tc>
          <w:tcPr>
            <w:tcW w:w="4645" w:type="dxa"/>
            <w:shd w:val="clear" w:color="auto" w:fill="BFBFBF"/>
            <w:vAlign w:val="center"/>
          </w:tcPr>
          <w:p w14:paraId="2164F55F"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Bidder’s business name incl. legal form</w:t>
            </w:r>
          </w:p>
        </w:tc>
        <w:tc>
          <w:tcPr>
            <w:tcW w:w="4606" w:type="dxa"/>
            <w:shd w:val="clear" w:color="auto" w:fill="auto"/>
          </w:tcPr>
          <w:p w14:paraId="392601EC"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BF75AD" w:rsidRPr="003472AA" w14:paraId="3C6210A5" w14:textId="77777777" w:rsidTr="00923E0E">
        <w:trPr>
          <w:trHeight w:val="397"/>
          <w:jc w:val="center"/>
        </w:trPr>
        <w:tc>
          <w:tcPr>
            <w:tcW w:w="4645" w:type="dxa"/>
            <w:shd w:val="clear" w:color="auto" w:fill="BFBFBF"/>
            <w:vAlign w:val="center"/>
          </w:tcPr>
          <w:p w14:paraId="4F7607CF"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Seat  / place of business</w:t>
            </w:r>
          </w:p>
        </w:tc>
        <w:tc>
          <w:tcPr>
            <w:tcW w:w="4606" w:type="dxa"/>
            <w:shd w:val="clear" w:color="auto" w:fill="auto"/>
          </w:tcPr>
          <w:p w14:paraId="7E16665E"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BF75AD" w:rsidRPr="003472AA" w14:paraId="7B45DC07" w14:textId="77777777" w:rsidTr="00923E0E">
        <w:trPr>
          <w:trHeight w:val="397"/>
          <w:jc w:val="center"/>
        </w:trPr>
        <w:tc>
          <w:tcPr>
            <w:tcW w:w="4645" w:type="dxa"/>
            <w:shd w:val="clear" w:color="auto" w:fill="BFBFBF"/>
            <w:vAlign w:val="center"/>
          </w:tcPr>
          <w:p w14:paraId="19256462"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ID</w:t>
            </w:r>
          </w:p>
        </w:tc>
        <w:tc>
          <w:tcPr>
            <w:tcW w:w="4606" w:type="dxa"/>
            <w:shd w:val="clear" w:color="auto" w:fill="auto"/>
          </w:tcPr>
          <w:p w14:paraId="4A88C04B"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r w:rsidR="00BF75AD" w:rsidRPr="003472AA" w14:paraId="77624C69" w14:textId="77777777" w:rsidTr="00923E0E">
        <w:trPr>
          <w:trHeight w:val="397"/>
          <w:jc w:val="center"/>
        </w:trPr>
        <w:tc>
          <w:tcPr>
            <w:tcW w:w="4645" w:type="dxa"/>
            <w:shd w:val="clear" w:color="auto" w:fill="BFBFBF"/>
            <w:vAlign w:val="center"/>
          </w:tcPr>
          <w:p w14:paraId="4216F021" w14:textId="77777777" w:rsidR="00BF75AD" w:rsidRPr="003472AA" w:rsidRDefault="00BF75AD" w:rsidP="00923E0E">
            <w:pPr>
              <w:suppressAutoHyphens/>
              <w:jc w:val="both"/>
              <w:rPr>
                <w:rFonts w:ascii="Verdana" w:hAnsi="Verdana" w:cs="Verdana"/>
                <w:b/>
                <w:sz w:val="20"/>
                <w:lang w:val="en-GB" w:eastAsia="zh-CN"/>
              </w:rPr>
            </w:pPr>
            <w:r w:rsidRPr="003472AA">
              <w:rPr>
                <w:rFonts w:ascii="Verdana" w:hAnsi="Verdana" w:cs="Verdana"/>
                <w:b/>
                <w:sz w:val="20"/>
                <w:lang w:val="en-GB" w:eastAsia="zh-CN"/>
              </w:rPr>
              <w:t>Authorized representative</w:t>
            </w:r>
          </w:p>
        </w:tc>
        <w:tc>
          <w:tcPr>
            <w:tcW w:w="4606" w:type="dxa"/>
            <w:shd w:val="clear" w:color="auto" w:fill="auto"/>
          </w:tcPr>
          <w:p w14:paraId="0506F7EF" w14:textId="77777777" w:rsidR="00BF75AD" w:rsidRPr="003472AA" w:rsidRDefault="00BF75AD" w:rsidP="00923E0E">
            <w:pPr>
              <w:suppressAutoHyphens/>
              <w:jc w:val="both"/>
              <w:rPr>
                <w:rFonts w:ascii="Verdana" w:hAnsi="Verdana" w:cs="Verdana"/>
                <w:sz w:val="20"/>
                <w:lang w:val="en-GB" w:eastAsia="zh-CN"/>
              </w:rPr>
            </w:pPr>
            <w:r w:rsidRPr="00FD0B16">
              <w:rPr>
                <w:rFonts w:ascii="Verdana" w:hAnsi="Verdana" w:cs="Verdana"/>
                <w:sz w:val="20"/>
                <w:highlight w:val="yellow"/>
                <w:lang w:val="en-GB" w:eastAsia="zh-CN"/>
              </w:rPr>
              <w:fldChar w:fldCharType="begin">
                <w:ffData>
                  <w:name w:val="Text1"/>
                  <w:enabled/>
                  <w:calcOnExit w:val="0"/>
                  <w:textInput>
                    <w:default w:val=".........................."/>
                  </w:textInput>
                </w:ffData>
              </w:fldChar>
            </w:r>
            <w:r w:rsidRPr="00FD0B16">
              <w:rPr>
                <w:rFonts w:ascii="Verdana" w:hAnsi="Verdana" w:cs="Verdana"/>
                <w:sz w:val="20"/>
                <w:highlight w:val="yellow"/>
                <w:lang w:val="en-GB" w:eastAsia="zh-CN"/>
              </w:rPr>
              <w:instrText xml:space="preserve"> FORMTEXT </w:instrText>
            </w:r>
            <w:r w:rsidRPr="00FD0B16">
              <w:rPr>
                <w:rFonts w:ascii="Verdana" w:hAnsi="Verdana" w:cs="Verdana"/>
                <w:sz w:val="20"/>
                <w:highlight w:val="yellow"/>
                <w:lang w:val="en-GB" w:eastAsia="zh-CN"/>
              </w:rPr>
            </w:r>
            <w:r w:rsidRPr="00FD0B16">
              <w:rPr>
                <w:rFonts w:ascii="Verdana" w:hAnsi="Verdana" w:cs="Verdana"/>
                <w:sz w:val="20"/>
                <w:highlight w:val="yellow"/>
                <w:lang w:val="en-GB" w:eastAsia="zh-CN"/>
              </w:rPr>
              <w:fldChar w:fldCharType="separate"/>
            </w:r>
            <w:r w:rsidRPr="00FD0B16">
              <w:rPr>
                <w:rFonts w:ascii="Verdana" w:hAnsi="Verdana" w:cs="Verdana"/>
                <w:sz w:val="20"/>
                <w:highlight w:val="yellow"/>
                <w:lang w:val="en-GB" w:eastAsia="zh-CN"/>
              </w:rPr>
              <w:t>..........................</w:t>
            </w:r>
            <w:r w:rsidRPr="00FD0B16">
              <w:rPr>
                <w:rFonts w:ascii="Verdana" w:hAnsi="Verdana" w:cs="Verdana"/>
                <w:sz w:val="20"/>
                <w:highlight w:val="yellow"/>
                <w:lang w:val="en-GB" w:eastAsia="zh-CN"/>
              </w:rPr>
              <w:fldChar w:fldCharType="end"/>
            </w:r>
          </w:p>
        </w:tc>
      </w:tr>
    </w:tbl>
    <w:p w14:paraId="111A4804" w14:textId="77777777" w:rsidR="00BF75AD" w:rsidRPr="003472AA" w:rsidRDefault="00BF75AD" w:rsidP="00BF75AD">
      <w:pPr>
        <w:suppressAutoHyphens/>
        <w:jc w:val="both"/>
        <w:rPr>
          <w:rFonts w:ascii="Verdana" w:hAnsi="Verdana" w:cs="Verdana"/>
          <w:b/>
          <w:sz w:val="20"/>
          <w:lang w:val="en-GB" w:eastAsia="zh-CN"/>
        </w:rPr>
      </w:pPr>
    </w:p>
    <w:p w14:paraId="66E848C6" w14:textId="26B4D169" w:rsidR="0007134E" w:rsidRPr="003472AA" w:rsidRDefault="00BF75AD" w:rsidP="0007134E">
      <w:pPr>
        <w:autoSpaceDE w:val="0"/>
        <w:autoSpaceDN w:val="0"/>
        <w:spacing w:after="60"/>
        <w:jc w:val="both"/>
        <w:rPr>
          <w:rFonts w:ascii="Verdana" w:hAnsi="Verdana"/>
          <w:sz w:val="20"/>
          <w:szCs w:val="20"/>
          <w:lang w:val="en-GB"/>
        </w:rPr>
      </w:pPr>
      <w:r w:rsidRPr="003472AA">
        <w:rPr>
          <w:rFonts w:ascii="Verdana" w:hAnsi="Verdana"/>
          <w:sz w:val="20"/>
          <w:szCs w:val="20"/>
          <w:lang w:val="en-GB"/>
        </w:rPr>
        <w:t>I, the undersigned, in the capacity of the person who is authorized to act on behalf of the bidder and sign in his name, hereby solemnly declare that we, as the bidder, are pursuant to Sec</w:t>
      </w:r>
      <w:r w:rsidR="00FD0B16">
        <w:rPr>
          <w:rFonts w:ascii="Verdana" w:hAnsi="Verdana"/>
          <w:sz w:val="20"/>
          <w:szCs w:val="20"/>
          <w:lang w:val="en-GB"/>
        </w:rPr>
        <w:t>.</w:t>
      </w:r>
      <w:r w:rsidRPr="003472AA">
        <w:rPr>
          <w:rFonts w:ascii="Verdana" w:hAnsi="Verdana"/>
          <w:sz w:val="20"/>
          <w:szCs w:val="20"/>
          <w:lang w:val="en-GB"/>
        </w:rPr>
        <w:t xml:space="preserve"> 50(1</w:t>
      </w:r>
      <w:proofErr w:type="gramStart"/>
      <w:r w:rsidRPr="003472AA">
        <w:rPr>
          <w:rFonts w:ascii="Verdana" w:hAnsi="Verdana"/>
          <w:sz w:val="20"/>
          <w:szCs w:val="20"/>
          <w:lang w:val="en-GB"/>
        </w:rPr>
        <w:t>)(</w:t>
      </w:r>
      <w:proofErr w:type="gramEnd"/>
      <w:r w:rsidRPr="003472AA">
        <w:rPr>
          <w:rFonts w:ascii="Verdana" w:hAnsi="Verdana"/>
          <w:sz w:val="20"/>
          <w:szCs w:val="20"/>
          <w:lang w:val="en-GB"/>
        </w:rPr>
        <w:t xml:space="preserve">c) of the Act, are economically and finically capable to provide performance as required under this public contract for </w:t>
      </w:r>
      <w:r w:rsidR="00A25A4C" w:rsidRPr="00A25A4C">
        <w:rPr>
          <w:rFonts w:ascii="Verdana" w:hAnsi="Verdana"/>
          <w:b/>
          <w:sz w:val="20"/>
          <w:szCs w:val="20"/>
          <w:lang w:val="en-GB"/>
        </w:rPr>
        <w:t>OPTICAL AND X-RAY STREAK CAMERAS FOR EXPERIMENTAL AREAS</w:t>
      </w:r>
      <w:r w:rsidR="0007134E">
        <w:rPr>
          <w:rFonts w:ascii="Verdana" w:hAnsi="Verdana"/>
          <w:b/>
          <w:sz w:val="20"/>
          <w:szCs w:val="20"/>
          <w:lang w:val="en-GB"/>
        </w:rPr>
        <w:t xml:space="preserve"> </w:t>
      </w:r>
      <w:r w:rsidR="0007134E">
        <w:rPr>
          <w:rFonts w:ascii="Verdana" w:hAnsi="Verdana"/>
          <w:b/>
          <w:bCs/>
          <w:sz w:val="20"/>
          <w:szCs w:val="20"/>
          <w:lang w:val="en-GB"/>
        </w:rPr>
        <w:t>-</w:t>
      </w:r>
      <w:r w:rsidR="0007134E" w:rsidRPr="0007134E">
        <w:rPr>
          <w:rFonts w:ascii="Verdana" w:hAnsi="Verdana" w:cs="Arial"/>
          <w:b/>
          <w:sz w:val="20"/>
          <w:szCs w:val="20"/>
          <w:lang w:val="en-US"/>
        </w:rPr>
        <w:t xml:space="preserve"> </w:t>
      </w:r>
      <w:r w:rsidR="0007134E">
        <w:rPr>
          <w:rFonts w:ascii="Verdana" w:hAnsi="Verdana" w:cs="Arial"/>
          <w:b/>
          <w:sz w:val="20"/>
          <w:szCs w:val="20"/>
          <w:lang w:val="en-US"/>
        </w:rPr>
        <w:t xml:space="preserve">Part: </w:t>
      </w:r>
      <w:r w:rsidR="0007134E" w:rsidRPr="000536DD">
        <w:rPr>
          <w:rFonts w:ascii="Verdana" w:hAnsi="Verdana"/>
          <w:i/>
          <w:sz w:val="20"/>
          <w:szCs w:val="20"/>
          <w:highlight w:val="yellow"/>
          <w:lang w:val="en-GB"/>
        </w:rPr>
        <w:t xml:space="preserve">(Bidder shall state name of the </w:t>
      </w:r>
      <w:r w:rsidR="0007134E">
        <w:rPr>
          <w:rFonts w:ascii="Verdana" w:hAnsi="Verdana"/>
          <w:i/>
          <w:sz w:val="20"/>
          <w:szCs w:val="20"/>
          <w:highlight w:val="yellow"/>
          <w:lang w:val="en-GB"/>
        </w:rPr>
        <w:t>appropriate</w:t>
      </w:r>
      <w:r w:rsidR="0007134E" w:rsidRPr="000536DD">
        <w:rPr>
          <w:rFonts w:ascii="Verdana" w:hAnsi="Verdana"/>
          <w:i/>
          <w:sz w:val="20"/>
          <w:szCs w:val="20"/>
          <w:highlight w:val="yellow"/>
          <w:lang w:val="en-GB"/>
        </w:rPr>
        <w:t xml:space="preserve"> part of the public contract)</w:t>
      </w:r>
      <w:r w:rsidR="0007134E" w:rsidRPr="003472AA">
        <w:rPr>
          <w:rFonts w:ascii="Verdana" w:hAnsi="Verdana"/>
          <w:b/>
          <w:bCs/>
          <w:sz w:val="20"/>
          <w:szCs w:val="20"/>
          <w:lang w:val="en-GB"/>
        </w:rPr>
        <w:t>.</w:t>
      </w:r>
    </w:p>
    <w:p w14:paraId="38497C46" w14:textId="0766BA94" w:rsidR="00BF75AD" w:rsidRPr="003472AA" w:rsidRDefault="00BF75AD" w:rsidP="00BF75AD">
      <w:pPr>
        <w:autoSpaceDE w:val="0"/>
        <w:autoSpaceDN w:val="0"/>
        <w:spacing w:after="60"/>
        <w:jc w:val="both"/>
        <w:rPr>
          <w:rFonts w:ascii="Verdana" w:hAnsi="Verdana"/>
          <w:sz w:val="20"/>
          <w:szCs w:val="20"/>
          <w:lang w:val="en-GB"/>
        </w:rPr>
      </w:pPr>
    </w:p>
    <w:p w14:paraId="76315375" w14:textId="77777777" w:rsidR="00BF75AD" w:rsidRPr="003472AA" w:rsidRDefault="00BF75AD" w:rsidP="00BF75AD">
      <w:pPr>
        <w:jc w:val="center"/>
        <w:rPr>
          <w:rFonts w:ascii="Verdana" w:hAnsi="Verdana"/>
          <w:sz w:val="20"/>
          <w:szCs w:val="20"/>
          <w:lang w:val="en-GB"/>
        </w:rPr>
      </w:pPr>
    </w:p>
    <w:p w14:paraId="5D5B9B06" w14:textId="77777777" w:rsidR="00BF75AD" w:rsidRPr="003472AA" w:rsidRDefault="00BF75AD" w:rsidP="00BF75AD">
      <w:pPr>
        <w:jc w:val="center"/>
        <w:rPr>
          <w:rFonts w:ascii="Verdana" w:hAnsi="Verdana"/>
          <w:sz w:val="20"/>
          <w:szCs w:val="20"/>
          <w:lang w:val="en-GB"/>
        </w:rPr>
      </w:pPr>
    </w:p>
    <w:p w14:paraId="1E572832" w14:textId="77777777" w:rsidR="00BF75AD" w:rsidRPr="003472AA" w:rsidRDefault="00BF75AD" w:rsidP="00BF75AD">
      <w:pPr>
        <w:jc w:val="center"/>
        <w:rPr>
          <w:rFonts w:ascii="Verdana" w:hAnsi="Verdana"/>
          <w:sz w:val="20"/>
          <w:szCs w:val="20"/>
          <w:lang w:val="en-GB"/>
        </w:rPr>
      </w:pPr>
    </w:p>
    <w:p w14:paraId="10ADD90A" w14:textId="77777777" w:rsidR="00BF75AD" w:rsidRPr="003472AA" w:rsidRDefault="00BF75AD" w:rsidP="00BF75AD">
      <w:pPr>
        <w:jc w:val="center"/>
        <w:rPr>
          <w:rFonts w:ascii="Verdana" w:hAnsi="Verdana"/>
          <w:sz w:val="20"/>
          <w:szCs w:val="20"/>
          <w:lang w:val="en-GB"/>
        </w:rPr>
      </w:pPr>
    </w:p>
    <w:p w14:paraId="786C040F" w14:textId="77777777" w:rsidR="00BF75AD" w:rsidRPr="003472AA" w:rsidRDefault="00BF75AD" w:rsidP="00BF75AD">
      <w:pPr>
        <w:suppressAutoHyphens/>
        <w:jc w:val="both"/>
        <w:rPr>
          <w:rFonts w:ascii="Verdana" w:hAnsi="Verdana"/>
          <w:sz w:val="20"/>
          <w:szCs w:val="20"/>
          <w:lang w:val="en-GB" w:eastAsia="zh-CN"/>
        </w:rPr>
      </w:pPr>
    </w:p>
    <w:p w14:paraId="62E4B2D3" w14:textId="77777777" w:rsidR="00BF75AD" w:rsidRPr="003472AA" w:rsidRDefault="00BF75AD" w:rsidP="00BF75AD">
      <w:pPr>
        <w:suppressAutoHyphens/>
        <w:jc w:val="both"/>
        <w:rPr>
          <w:rFonts w:ascii="Verdana" w:hAnsi="Verdana" w:cs="Verdana"/>
          <w:sz w:val="20"/>
          <w:lang w:val="en-GB" w:eastAsia="zh-CN"/>
        </w:rPr>
      </w:pPr>
      <w:r w:rsidRPr="003472AA">
        <w:rPr>
          <w:rFonts w:ascii="Verdana" w:hAnsi="Verdana" w:cs="Verdana"/>
          <w:sz w:val="20"/>
          <w:lang w:val="en-GB" w:eastAsia="zh-CN"/>
        </w:rPr>
        <w:tab/>
      </w:r>
      <w:r w:rsidRPr="003472AA">
        <w:rPr>
          <w:rFonts w:ascii="Verdana" w:hAnsi="Verdana" w:cs="Verdana"/>
          <w:sz w:val="20"/>
          <w:lang w:val="en-GB" w:eastAsia="zh-CN"/>
        </w:rPr>
        <w:tab/>
      </w:r>
    </w:p>
    <w:p w14:paraId="7AAD40C2" w14:textId="77777777" w:rsidR="00BF75AD" w:rsidRPr="003472AA" w:rsidRDefault="00BF75AD" w:rsidP="00BF75AD">
      <w:pPr>
        <w:suppressAutoHyphens/>
        <w:jc w:val="both"/>
        <w:rPr>
          <w:rFonts w:ascii="Verdana" w:hAnsi="Verdana" w:cs="Verdana"/>
          <w:sz w:val="20"/>
          <w:lang w:val="en-GB" w:eastAsia="zh-CN"/>
        </w:rPr>
      </w:pPr>
      <w:r w:rsidRPr="003472AA">
        <w:rPr>
          <w:rFonts w:ascii="Verdana" w:hAnsi="Verdana" w:cs="Verdana"/>
          <w:sz w:val="20"/>
          <w:lang w:val="en-GB" w:eastAsia="zh-CN"/>
        </w:rPr>
        <w:tab/>
      </w:r>
    </w:p>
    <w:p w14:paraId="639A5932" w14:textId="77777777" w:rsidR="00BF75AD" w:rsidRPr="003472AA" w:rsidRDefault="00BF75AD" w:rsidP="00BF75AD">
      <w:pPr>
        <w:suppressAutoHyphens/>
        <w:jc w:val="both"/>
        <w:rPr>
          <w:rFonts w:ascii="Verdana" w:hAnsi="Verdana" w:cs="Verdana"/>
          <w:sz w:val="20"/>
          <w:lang w:val="en-GB" w:eastAsia="zh-CN"/>
        </w:rPr>
      </w:pPr>
      <w:r w:rsidRPr="003472AA">
        <w:rPr>
          <w:rFonts w:ascii="Verdana" w:hAnsi="Verdana" w:cs="Verdana"/>
          <w:sz w:val="20"/>
          <w:lang w:val="en-GB" w:eastAsia="zh-CN"/>
        </w:rPr>
        <w:t xml:space="preserve">In </w:t>
      </w:r>
      <w:r w:rsidRPr="00FD0B16">
        <w:rPr>
          <w:rFonts w:ascii="Verdana" w:hAnsi="Verdana" w:cs="Verdana"/>
          <w:sz w:val="20"/>
          <w:highlight w:val="yellow"/>
          <w:lang w:val="en-GB" w:eastAsia="zh-CN"/>
        </w:rPr>
        <w:t xml:space="preserve">……………………………… </w:t>
      </w:r>
      <w:r w:rsidRPr="003472AA">
        <w:rPr>
          <w:rFonts w:ascii="Verdana" w:hAnsi="Verdana" w:cs="Verdana"/>
          <w:sz w:val="20"/>
          <w:lang w:val="en-GB" w:eastAsia="zh-CN"/>
        </w:rPr>
        <w:t xml:space="preserve">On </w:t>
      </w:r>
      <w:r w:rsidRPr="00FD0B16">
        <w:rPr>
          <w:rFonts w:ascii="Verdana" w:hAnsi="Verdana" w:cs="Verdana"/>
          <w:sz w:val="20"/>
          <w:highlight w:val="yellow"/>
          <w:lang w:val="en-GB" w:eastAsia="zh-CN"/>
        </w:rPr>
        <w:t xml:space="preserve">……………………… </w:t>
      </w:r>
      <w:r w:rsidRPr="003472AA">
        <w:rPr>
          <w:rFonts w:ascii="Verdana" w:hAnsi="Verdana" w:cs="Verdana"/>
          <w:sz w:val="20"/>
          <w:lang w:val="en-GB" w:eastAsia="zh-CN"/>
        </w:rPr>
        <w:tab/>
      </w:r>
      <w:r w:rsidRPr="003472AA">
        <w:rPr>
          <w:rFonts w:ascii="Verdana" w:hAnsi="Verdana" w:cs="Verdana"/>
          <w:sz w:val="20"/>
          <w:lang w:val="en-GB" w:eastAsia="zh-CN"/>
        </w:rPr>
        <w:tab/>
      </w:r>
    </w:p>
    <w:p w14:paraId="335CC3C8" w14:textId="77777777" w:rsidR="00BF75AD" w:rsidRPr="003472AA" w:rsidRDefault="00BF75AD" w:rsidP="00BF75AD">
      <w:pPr>
        <w:suppressAutoHyphens/>
        <w:jc w:val="both"/>
        <w:rPr>
          <w:rFonts w:ascii="Verdana" w:hAnsi="Verdana" w:cs="Verdana"/>
          <w:sz w:val="20"/>
          <w:lang w:val="en-GB" w:eastAsia="zh-CN"/>
        </w:rPr>
      </w:pPr>
    </w:p>
    <w:p w14:paraId="08CFA9B9" w14:textId="77777777" w:rsidR="00BF75AD" w:rsidRPr="003472AA" w:rsidRDefault="00BF75AD" w:rsidP="00BF75AD">
      <w:pPr>
        <w:suppressAutoHyphens/>
        <w:jc w:val="both"/>
        <w:rPr>
          <w:rFonts w:ascii="Verdana" w:hAnsi="Verdana" w:cs="Verdana"/>
          <w:sz w:val="20"/>
          <w:lang w:val="en-GB" w:eastAsia="zh-CN"/>
        </w:rPr>
      </w:pPr>
    </w:p>
    <w:p w14:paraId="21AEDE6C" w14:textId="77777777" w:rsidR="00BF75AD" w:rsidRPr="003472AA" w:rsidRDefault="00BF75AD" w:rsidP="00BF75AD">
      <w:pPr>
        <w:suppressAutoHyphens/>
        <w:jc w:val="both"/>
        <w:rPr>
          <w:rFonts w:ascii="Verdana" w:hAnsi="Verdana" w:cs="Verdana"/>
          <w:sz w:val="20"/>
          <w:lang w:val="en-GB" w:eastAsia="zh-CN"/>
        </w:rPr>
      </w:pPr>
    </w:p>
    <w:p w14:paraId="4C97A243" w14:textId="77777777" w:rsidR="00BF75AD" w:rsidRPr="003472AA" w:rsidRDefault="00BF75AD" w:rsidP="00BF75AD">
      <w:pPr>
        <w:suppressAutoHyphens/>
        <w:jc w:val="both"/>
        <w:rPr>
          <w:rFonts w:ascii="Verdana" w:hAnsi="Verdana" w:cs="Verdana"/>
          <w:sz w:val="20"/>
          <w:lang w:val="en-GB" w:eastAsia="zh-CN"/>
        </w:rPr>
      </w:pPr>
    </w:p>
    <w:p w14:paraId="44B2CDD1" w14:textId="6E9B7621" w:rsidR="00FD0B16" w:rsidRPr="00FD0B16" w:rsidRDefault="00FD0B16" w:rsidP="00FD0B16">
      <w:pPr>
        <w:pStyle w:val="Zkladntext2"/>
        <w:ind w:left="4956"/>
        <w:jc w:val="left"/>
        <w:rPr>
          <w:sz w:val="18"/>
          <w:szCs w:val="18"/>
          <w:highlight w:val="yellow"/>
          <w:lang w:val="en-GB" w:eastAsia="ar-SA"/>
        </w:rPr>
      </w:pPr>
      <w:r w:rsidRPr="003472AA">
        <w:rPr>
          <w:sz w:val="18"/>
          <w:szCs w:val="18"/>
          <w:lang w:val="en-GB" w:eastAsia="ar-SA"/>
        </w:rPr>
        <w:tab/>
      </w:r>
      <w:r w:rsidRPr="00FD0B16">
        <w:rPr>
          <w:sz w:val="18"/>
          <w:szCs w:val="18"/>
          <w:highlight w:val="yellow"/>
          <w:lang w:val="en-GB" w:eastAsia="ar-SA"/>
        </w:rPr>
        <w:t>…………………………………………………..</w:t>
      </w:r>
    </w:p>
    <w:p w14:paraId="1A8EAD4F" w14:textId="77777777" w:rsidR="00FD0B16" w:rsidRPr="00D41ED5" w:rsidRDefault="00FD0B16" w:rsidP="00FD0B16">
      <w:pPr>
        <w:pStyle w:val="Zkladntext2"/>
        <w:ind w:left="4956"/>
        <w:rPr>
          <w:i/>
          <w:sz w:val="18"/>
          <w:szCs w:val="18"/>
          <w:lang w:val="en-GB"/>
        </w:rPr>
      </w:pPr>
      <w:r w:rsidRPr="00FD0B16">
        <w:rPr>
          <w:i/>
          <w:sz w:val="18"/>
          <w:szCs w:val="18"/>
          <w:highlight w:val="yellow"/>
          <w:lang w:val="en-GB"/>
        </w:rPr>
        <w:t xml:space="preserve">(Business name of the applicant, name and signature of the person authorized to represent the </w:t>
      </w:r>
      <w:r>
        <w:rPr>
          <w:i/>
          <w:sz w:val="18"/>
          <w:szCs w:val="18"/>
          <w:highlight w:val="yellow"/>
          <w:lang w:val="en-GB"/>
        </w:rPr>
        <w:t>bidder</w:t>
      </w:r>
      <w:r w:rsidRPr="00FD0B16">
        <w:rPr>
          <w:i/>
          <w:sz w:val="18"/>
          <w:szCs w:val="18"/>
          <w:highlight w:val="yellow"/>
          <w:lang w:val="en-GB"/>
        </w:rPr>
        <w:t xml:space="preserve"> - to be completed by the applicant)</w:t>
      </w:r>
    </w:p>
    <w:p w14:paraId="20453541" w14:textId="3DB4306E" w:rsidR="0031075C" w:rsidRPr="00315405" w:rsidRDefault="0031075C" w:rsidP="00FD0B16">
      <w:pPr>
        <w:suppressAutoHyphens/>
        <w:rPr>
          <w:rFonts w:ascii="Verdana" w:hAnsi="Verdana"/>
          <w:sz w:val="20"/>
          <w:lang w:val="en-GB"/>
        </w:rPr>
      </w:pPr>
      <w:r>
        <w:rPr>
          <w:lang w:val="en-GB"/>
        </w:rPr>
        <w:br w:type="page"/>
      </w:r>
      <w:r w:rsidR="00D06222">
        <w:rPr>
          <w:rFonts w:ascii="Verdana" w:hAnsi="Verdana"/>
          <w:b/>
          <w:sz w:val="28"/>
          <w:szCs w:val="28"/>
          <w:lang w:val="en-GB"/>
        </w:rPr>
        <w:lastRenderedPageBreak/>
        <w:t>Annex No. 5</w:t>
      </w:r>
      <w:r>
        <w:rPr>
          <w:rFonts w:ascii="Verdana" w:hAnsi="Verdana"/>
          <w:b/>
          <w:sz w:val="28"/>
          <w:szCs w:val="28"/>
          <w:lang w:val="en-GB"/>
        </w:rPr>
        <w:t xml:space="preserve"> </w:t>
      </w:r>
      <w:r w:rsidR="00AF62D8">
        <w:rPr>
          <w:rFonts w:ascii="Verdana" w:hAnsi="Verdana"/>
          <w:b/>
          <w:sz w:val="28"/>
          <w:szCs w:val="28"/>
          <w:lang w:val="en-GB"/>
        </w:rPr>
        <w:t>Technical S</w:t>
      </w:r>
      <w:r w:rsidRPr="00315405">
        <w:rPr>
          <w:rFonts w:ascii="Verdana" w:hAnsi="Verdana"/>
          <w:b/>
          <w:sz w:val="28"/>
          <w:szCs w:val="28"/>
          <w:lang w:val="en-GB"/>
        </w:rPr>
        <w:t>pecification</w:t>
      </w:r>
    </w:p>
    <w:p w14:paraId="432654B6" w14:textId="77777777" w:rsidR="00315405" w:rsidRDefault="00315405">
      <w:pPr>
        <w:rPr>
          <w:rFonts w:ascii="Verdana" w:hAnsi="Verdana"/>
          <w:b/>
          <w:sz w:val="28"/>
          <w:szCs w:val="28"/>
          <w:lang w:val="en-GB"/>
        </w:rPr>
      </w:pPr>
    </w:p>
    <w:p w14:paraId="1A18BB3C" w14:textId="27BD29BF" w:rsidR="0031075C" w:rsidRDefault="00D06222" w:rsidP="00315405">
      <w:pPr>
        <w:spacing w:after="60"/>
        <w:jc w:val="both"/>
        <w:rPr>
          <w:rFonts w:ascii="Verdana" w:hAnsi="Verdana"/>
          <w:b/>
          <w:sz w:val="28"/>
          <w:szCs w:val="28"/>
          <w:lang w:val="en-GB"/>
        </w:rPr>
      </w:pPr>
      <w:r>
        <w:rPr>
          <w:rFonts w:ascii="Verdana" w:hAnsi="Verdana"/>
          <w:b/>
          <w:sz w:val="28"/>
          <w:szCs w:val="28"/>
          <w:lang w:val="en-GB"/>
        </w:rPr>
        <w:t>Annex No. 6</w:t>
      </w:r>
      <w:r w:rsidR="0031075C">
        <w:rPr>
          <w:rFonts w:ascii="Verdana" w:hAnsi="Verdana"/>
          <w:b/>
          <w:sz w:val="28"/>
          <w:szCs w:val="28"/>
          <w:lang w:val="en-GB"/>
        </w:rPr>
        <w:t xml:space="preserve"> </w:t>
      </w:r>
      <w:r w:rsidR="00AF62D8">
        <w:rPr>
          <w:rFonts w:ascii="Verdana" w:hAnsi="Verdana"/>
          <w:b/>
          <w:sz w:val="28"/>
          <w:szCs w:val="28"/>
          <w:lang w:val="en-GB"/>
        </w:rPr>
        <w:t>Binding Text of the C</w:t>
      </w:r>
      <w:r w:rsidR="0031075C" w:rsidRPr="00315405">
        <w:rPr>
          <w:rFonts w:ascii="Verdana" w:hAnsi="Verdana"/>
          <w:b/>
          <w:sz w:val="28"/>
          <w:szCs w:val="28"/>
          <w:lang w:val="en-GB"/>
        </w:rPr>
        <w:t>ontract</w:t>
      </w:r>
    </w:p>
    <w:p w14:paraId="2CD9D064" w14:textId="77777777" w:rsidR="00221DD6" w:rsidRDefault="00221DD6" w:rsidP="00315405">
      <w:pPr>
        <w:spacing w:after="60"/>
        <w:jc w:val="both"/>
        <w:rPr>
          <w:rFonts w:ascii="Verdana" w:hAnsi="Verdana"/>
          <w:b/>
          <w:sz w:val="28"/>
          <w:szCs w:val="28"/>
          <w:lang w:val="en-GB"/>
        </w:rPr>
      </w:pPr>
    </w:p>
    <w:p w14:paraId="3B1C4A85" w14:textId="24A895A5" w:rsidR="00221DD6" w:rsidRDefault="00221DD6" w:rsidP="00315405">
      <w:pPr>
        <w:spacing w:after="60"/>
        <w:jc w:val="both"/>
        <w:rPr>
          <w:rFonts w:ascii="Verdana" w:hAnsi="Verdana"/>
          <w:b/>
          <w:sz w:val="28"/>
          <w:szCs w:val="28"/>
          <w:lang w:val="en-GB"/>
        </w:rPr>
      </w:pPr>
      <w:r>
        <w:rPr>
          <w:rFonts w:ascii="Verdana" w:hAnsi="Verdana"/>
          <w:b/>
          <w:sz w:val="28"/>
          <w:szCs w:val="28"/>
          <w:lang w:val="en-GB"/>
        </w:rPr>
        <w:t>Annex No. 7 List of Questions</w:t>
      </w:r>
    </w:p>
    <w:p w14:paraId="7409F972" w14:textId="77777777" w:rsidR="00221DD6" w:rsidRDefault="00221DD6" w:rsidP="00315405">
      <w:pPr>
        <w:spacing w:after="60"/>
        <w:jc w:val="both"/>
        <w:rPr>
          <w:rFonts w:ascii="Verdana" w:hAnsi="Verdana"/>
          <w:b/>
          <w:sz w:val="28"/>
          <w:szCs w:val="28"/>
          <w:lang w:val="en-GB"/>
        </w:rPr>
      </w:pPr>
    </w:p>
    <w:p w14:paraId="74BBDFBE"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List the model and make of the streak tube to be used.</w:t>
      </w:r>
    </w:p>
    <w:p w14:paraId="6683836B" w14:textId="62C04CFA"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 xml:space="preserve">List the effective length of the photocathode which satisfies the definitions given in the </w:t>
      </w:r>
      <w:r w:rsidR="00484963">
        <w:rPr>
          <w:rFonts w:ascii="Verdana" w:eastAsia="Calibri" w:hAnsi="Verdana"/>
          <w:sz w:val="20"/>
          <w:szCs w:val="20"/>
          <w:lang w:val="en-GB"/>
        </w:rPr>
        <w:t>Annex 5</w:t>
      </w:r>
    </w:p>
    <w:p w14:paraId="5E558266" w14:textId="0655EC83"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 xml:space="preserve">List the spatial resolution in </w:t>
      </w:r>
      <w:proofErr w:type="spellStart"/>
      <w:r w:rsidRPr="00221DD6">
        <w:rPr>
          <w:rFonts w:ascii="Verdana" w:eastAsia="Calibri" w:hAnsi="Verdana"/>
          <w:sz w:val="20"/>
          <w:szCs w:val="20"/>
          <w:lang w:val="en-GB"/>
        </w:rPr>
        <w:t>lp</w:t>
      </w:r>
      <w:proofErr w:type="spellEnd"/>
      <w:r w:rsidRPr="00221DD6">
        <w:rPr>
          <w:rFonts w:ascii="Verdana" w:eastAsia="Calibri" w:hAnsi="Verdana"/>
          <w:sz w:val="20"/>
          <w:szCs w:val="20"/>
          <w:lang w:val="en-GB"/>
        </w:rPr>
        <w:t xml:space="preserve">/mm of the SCS, as per the definition given in </w:t>
      </w:r>
      <w:r w:rsidR="00484963">
        <w:rPr>
          <w:rFonts w:ascii="Verdana" w:eastAsia="Calibri" w:hAnsi="Verdana"/>
          <w:sz w:val="20"/>
          <w:szCs w:val="20"/>
          <w:lang w:val="en-GB"/>
        </w:rPr>
        <w:t>Annex 5</w:t>
      </w:r>
    </w:p>
    <w:p w14:paraId="11787DCA"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List the number of spatial resolution units for the SCS</w:t>
      </w:r>
    </w:p>
    <w:p w14:paraId="567E7617"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List the best temporal resolution of the system.</w:t>
      </w:r>
    </w:p>
    <w:p w14:paraId="4C8523AD"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Describe the sweep unit(s): mention sweep range and number of temporal resolved events detectable.</w:t>
      </w:r>
    </w:p>
    <w:p w14:paraId="2AB67D17"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Describe the readout system: Kind of camera used, intensifier if any, method of coupling to the streak tube, etc.</w:t>
      </w:r>
    </w:p>
    <w:p w14:paraId="35E99BA5"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Describe the magnification of the streak tube and of the readout system at the end of the streak tube.</w:t>
      </w:r>
    </w:p>
    <w:p w14:paraId="5E04DCEF" w14:textId="77777777" w:rsidR="00221DD6" w:rsidRPr="00221DD6" w:rsidRDefault="00221DD6" w:rsidP="002C1A16">
      <w:pPr>
        <w:numPr>
          <w:ilvl w:val="0"/>
          <w:numId w:val="27"/>
        </w:numPr>
        <w:spacing w:before="200" w:after="200" w:line="276" w:lineRule="auto"/>
        <w:contextualSpacing/>
        <w:rPr>
          <w:rFonts w:ascii="Verdana" w:eastAsia="Calibri" w:hAnsi="Verdana"/>
          <w:sz w:val="20"/>
          <w:szCs w:val="20"/>
          <w:lang w:val="en-GB"/>
        </w:rPr>
      </w:pPr>
      <w:r w:rsidRPr="00221DD6">
        <w:rPr>
          <w:rFonts w:ascii="Verdana" w:eastAsia="Calibri" w:hAnsi="Verdana"/>
          <w:sz w:val="20"/>
          <w:szCs w:val="20"/>
          <w:lang w:val="en-GB"/>
        </w:rPr>
        <w:t>Describe the data and communication link to the SCS (optical or serial or Ethernet, etc.)</w:t>
      </w:r>
    </w:p>
    <w:p w14:paraId="3DB3934F" w14:textId="77777777" w:rsidR="00221DD6" w:rsidRPr="00221DD6" w:rsidRDefault="00221DD6" w:rsidP="00315405">
      <w:pPr>
        <w:spacing w:after="60"/>
        <w:jc w:val="both"/>
        <w:rPr>
          <w:rFonts w:ascii="Verdana" w:hAnsi="Verdana"/>
          <w:sz w:val="28"/>
          <w:szCs w:val="28"/>
          <w:lang w:val="en-GB"/>
        </w:rPr>
      </w:pPr>
    </w:p>
    <w:sectPr w:rsidR="00221DD6" w:rsidRPr="00221DD6" w:rsidSect="007324D1">
      <w:pgSz w:w="11906" w:h="16838" w:code="9"/>
      <w:pgMar w:top="1418" w:right="1287" w:bottom="1418" w:left="1418"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63AD1" w14:textId="77777777" w:rsidR="00780277" w:rsidRDefault="00780277">
      <w:r>
        <w:separator/>
      </w:r>
    </w:p>
  </w:endnote>
  <w:endnote w:type="continuationSeparator" w:id="0">
    <w:p w14:paraId="5A208036" w14:textId="77777777" w:rsidR="00780277" w:rsidRDefault="00780277">
      <w:r>
        <w:continuationSeparator/>
      </w:r>
    </w:p>
  </w:endnote>
  <w:endnote w:type="continuationNotice" w:id="1">
    <w:p w14:paraId="50F7367E" w14:textId="77777777" w:rsidR="00780277" w:rsidRDefault="00780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charset w:val="00"/>
    <w:family w:val="auto"/>
    <w:pitch w:val="default"/>
  </w:font>
  <w:font w:name="EurostileTOT-Regular">
    <w:charset w:val="EE"/>
    <w:family w:val="auto"/>
    <w:pitch w:val="default"/>
  </w:font>
  <w:font w:name="Cambria Math">
    <w:panose1 w:val="02040503050406030204"/>
    <w:charset w:val="EE"/>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3ACC4" w14:textId="77777777" w:rsidR="00780277" w:rsidRDefault="0078027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F77D962" w14:textId="77777777" w:rsidR="00780277" w:rsidRDefault="0078027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66E7B" w14:textId="77777777" w:rsidR="00780277" w:rsidRDefault="00780277">
    <w:pPr>
      <w:pStyle w:val="Zpat"/>
      <w:framePr w:wrap="around" w:vAnchor="text" w:hAnchor="margin" w:xAlign="center" w:y="1"/>
      <w:rPr>
        <w:rStyle w:val="slostrnky"/>
        <w:rFonts w:ascii="Verdana" w:hAnsi="Verdana" w:cs="Arial"/>
        <w:sz w:val="20"/>
        <w:szCs w:val="20"/>
      </w:rPr>
    </w:pPr>
    <w:r>
      <w:rPr>
        <w:rStyle w:val="slostrnky"/>
        <w:rFonts w:ascii="Verdana" w:hAnsi="Verdana" w:cs="Arial"/>
        <w:sz w:val="20"/>
        <w:szCs w:val="20"/>
      </w:rPr>
      <w:fldChar w:fldCharType="begin"/>
    </w:r>
    <w:r>
      <w:rPr>
        <w:rStyle w:val="slostrnky"/>
        <w:rFonts w:ascii="Verdana" w:hAnsi="Verdana" w:cs="Arial"/>
        <w:sz w:val="20"/>
        <w:szCs w:val="20"/>
      </w:rPr>
      <w:instrText xml:space="preserve">PAGE  </w:instrText>
    </w:r>
    <w:r>
      <w:rPr>
        <w:rStyle w:val="slostrnky"/>
        <w:rFonts w:ascii="Verdana" w:hAnsi="Verdana" w:cs="Arial"/>
        <w:sz w:val="20"/>
        <w:szCs w:val="20"/>
      </w:rPr>
      <w:fldChar w:fldCharType="separate"/>
    </w:r>
    <w:r w:rsidR="008B7F10">
      <w:rPr>
        <w:rStyle w:val="slostrnky"/>
        <w:rFonts w:ascii="Verdana" w:hAnsi="Verdana" w:cs="Arial"/>
        <w:noProof/>
        <w:sz w:val="20"/>
        <w:szCs w:val="20"/>
      </w:rPr>
      <w:t>- 15 -</w:t>
    </w:r>
    <w:r>
      <w:rPr>
        <w:rStyle w:val="slostrnky"/>
        <w:rFonts w:ascii="Verdana" w:hAnsi="Verdana" w:cs="Arial"/>
        <w:sz w:val="20"/>
        <w:szCs w:val="20"/>
      </w:rPr>
      <w:fldChar w:fldCharType="end"/>
    </w:r>
  </w:p>
  <w:p w14:paraId="64994F28" w14:textId="77777777" w:rsidR="00780277" w:rsidRDefault="0078027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C4367" w14:textId="77777777" w:rsidR="00780277" w:rsidRDefault="00780277">
      <w:r>
        <w:separator/>
      </w:r>
    </w:p>
  </w:footnote>
  <w:footnote w:type="continuationSeparator" w:id="0">
    <w:p w14:paraId="50C2914F" w14:textId="77777777" w:rsidR="00780277" w:rsidRDefault="00780277">
      <w:r>
        <w:continuationSeparator/>
      </w:r>
    </w:p>
  </w:footnote>
  <w:footnote w:type="continuationNotice" w:id="1">
    <w:p w14:paraId="58E7F5DE" w14:textId="77777777" w:rsidR="00780277" w:rsidRDefault="007802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630B2" w14:textId="77777777" w:rsidR="00780277" w:rsidRDefault="00780277" w:rsidP="00AC18EB">
    <w:pPr>
      <w:pStyle w:val="Zhlav"/>
    </w:pPr>
    <w:r>
      <w:rPr>
        <w:noProof/>
      </w:rPr>
      <w:drawing>
        <wp:anchor distT="0" distB="0" distL="114300" distR="114300" simplePos="0" relativeHeight="251656704" behindDoc="0" locked="0" layoutInCell="1" allowOverlap="1" wp14:anchorId="0133A5A0" wp14:editId="35659D54">
          <wp:simplePos x="0" y="0"/>
          <wp:positionH relativeFrom="column">
            <wp:posOffset>1455420</wp:posOffset>
          </wp:positionH>
          <wp:positionV relativeFrom="paragraph">
            <wp:posOffset>-373380</wp:posOffset>
          </wp:positionV>
          <wp:extent cx="2962910" cy="895350"/>
          <wp:effectExtent l="19050" t="0" r="8890" b="0"/>
          <wp:wrapSquare wrapText="bothSides"/>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62910" cy="8953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16516DD2" wp14:editId="4CEEC91C">
          <wp:simplePos x="0" y="0"/>
          <wp:positionH relativeFrom="column">
            <wp:posOffset>-47625</wp:posOffset>
          </wp:positionH>
          <wp:positionV relativeFrom="paragraph">
            <wp:posOffset>-163830</wp:posOffset>
          </wp:positionV>
          <wp:extent cx="1190625" cy="571500"/>
          <wp:effectExtent l="19050" t="0" r="9525" b="0"/>
          <wp:wrapSquare wrapText="bothSides"/>
          <wp:docPr id="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2"/>
                  <a:srcRect/>
                  <a:stretch>
                    <a:fillRect/>
                  </a:stretch>
                </pic:blipFill>
                <pic:spPr bwMode="auto">
                  <a:xfrm>
                    <a:off x="0" y="0"/>
                    <a:ext cx="1190625" cy="571500"/>
                  </a:xfrm>
                  <a:prstGeom prst="rect">
                    <a:avLst/>
                  </a:prstGeom>
                  <a:solidFill>
                    <a:srgbClr val="FFFFFF"/>
                  </a:solidFill>
                  <a:ln w="9525">
                    <a:noFill/>
                    <a:miter lim="800000"/>
                    <a:headEnd/>
                    <a:tailEnd/>
                  </a:ln>
                </pic:spPr>
              </pic:pic>
            </a:graphicData>
          </a:graphic>
        </wp:anchor>
      </w:drawing>
    </w:r>
    <w:r>
      <w:rPr>
        <w:noProof/>
      </w:rPr>
      <w:drawing>
        <wp:anchor distT="0" distB="0" distL="114300" distR="114300" simplePos="0" relativeHeight="251657728" behindDoc="0" locked="0" layoutInCell="1" allowOverlap="1" wp14:anchorId="7FA61D5F" wp14:editId="22C1BC6D">
          <wp:simplePos x="0" y="0"/>
          <wp:positionH relativeFrom="column">
            <wp:posOffset>4689475</wp:posOffset>
          </wp:positionH>
          <wp:positionV relativeFrom="paragraph">
            <wp:posOffset>-230505</wp:posOffset>
          </wp:positionV>
          <wp:extent cx="790575" cy="638175"/>
          <wp:effectExtent l="19050" t="0" r="9525" b="0"/>
          <wp:wrapSquare wrapText="bothSides"/>
          <wp:docPr id="8" name="obrázek 4"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3"/>
                  <a:srcRect/>
                  <a:stretch>
                    <a:fillRect/>
                  </a:stretch>
                </pic:blipFill>
                <pic:spPr bwMode="auto">
                  <a:xfrm>
                    <a:off x="0" y="0"/>
                    <a:ext cx="790575" cy="638175"/>
                  </a:xfrm>
                  <a:prstGeom prst="rect">
                    <a:avLst/>
                  </a:prstGeom>
                  <a:noFill/>
                  <a:ln w="9525">
                    <a:noFill/>
                    <a:miter lim="800000"/>
                    <a:headEnd/>
                    <a:tailEnd/>
                  </a:ln>
                </pic:spPr>
              </pic:pic>
            </a:graphicData>
          </a:graphic>
        </wp:anchor>
      </w:drawing>
    </w:r>
  </w:p>
  <w:p w14:paraId="71B6D7A1" w14:textId="77777777" w:rsidR="00780277" w:rsidRDefault="00780277">
    <w:pPr>
      <w:pStyle w:val="Zhlav"/>
      <w:jc w:val="center"/>
    </w:pPr>
  </w:p>
  <w:p w14:paraId="0E7B39D2" w14:textId="77777777" w:rsidR="00780277" w:rsidRDefault="00780277">
    <w:pPr>
      <w:pStyle w:val="Zhlav"/>
      <w:jc w:val="center"/>
    </w:pPr>
  </w:p>
  <w:p w14:paraId="2865EA5B" w14:textId="77777777" w:rsidR="00780277" w:rsidRDefault="00780277">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65D0" w14:textId="77777777" w:rsidR="00780277" w:rsidRDefault="00780277">
    <w:pPr>
      <w:tabs>
        <w:tab w:val="left" w:pos="2580"/>
      </w:tabs>
      <w:autoSpaceDE w:val="0"/>
      <w:autoSpaceDN w:val="0"/>
      <w:adjustRightInd w:val="0"/>
      <w:spacing w:after="120"/>
      <w:jc w:val="center"/>
      <w:rPr>
        <w:b/>
        <w:color w:val="000080"/>
        <w:sz w:val="32"/>
        <w:szCs w:val="32"/>
      </w:rPr>
    </w:pPr>
    <w:r>
      <w:rPr>
        <w:b/>
        <w:noProof/>
        <w:color w:val="000080"/>
        <w:sz w:val="32"/>
        <w:szCs w:val="32"/>
      </w:rPr>
      <w:drawing>
        <wp:inline distT="0" distB="0" distL="0" distR="0" wp14:anchorId="7D665F43" wp14:editId="5B6179FC">
          <wp:extent cx="5760720" cy="868680"/>
          <wp:effectExtent l="19050" t="0" r="0" b="0"/>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760720" cy="868680"/>
                  </a:xfrm>
                  <a:prstGeom prst="rect">
                    <a:avLst/>
                  </a:prstGeom>
                  <a:noFill/>
                  <a:ln w="9525">
                    <a:noFill/>
                    <a:miter lim="800000"/>
                    <a:headEnd/>
                    <a:tailEnd/>
                  </a:ln>
                </pic:spPr>
              </pic:pic>
            </a:graphicData>
          </a:graphic>
        </wp:inline>
      </w:drawing>
    </w:r>
  </w:p>
  <w:p w14:paraId="32A3B13C" w14:textId="77777777" w:rsidR="00780277" w:rsidRDefault="0078027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340"/>
        </w:tabs>
        <w:ind w:left="340" w:hanging="340"/>
      </w:pPr>
      <w:rPr>
        <w:rFonts w:ascii="Verdana" w:hAnsi="Verdana"/>
        <w:sz w:val="18"/>
        <w:szCs w:val="18"/>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00000007"/>
    <w:multiLevelType w:val="multilevel"/>
    <w:tmpl w:val="FEB4E85C"/>
    <w:name w:val="WW8Num7"/>
    <w:lvl w:ilvl="0">
      <w:start w:val="1"/>
      <w:numFmt w:val="lowerLetter"/>
      <w:lvlText w:val="%1)"/>
      <w:lvlJc w:val="left"/>
      <w:pPr>
        <w:tabs>
          <w:tab w:val="num" w:pos="1428"/>
        </w:tabs>
        <w:ind w:left="1428" w:hanging="360"/>
      </w:p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2">
    <w:nsid w:val="00000009"/>
    <w:multiLevelType w:val="multilevel"/>
    <w:tmpl w:val="95A45A6C"/>
    <w:lvl w:ilvl="0">
      <w:start w:val="1"/>
      <w:numFmt w:val="decimal"/>
      <w:lvlText w:val="%1."/>
      <w:lvlJc w:val="left"/>
      <w:pPr>
        <w:tabs>
          <w:tab w:val="num" w:pos="340"/>
        </w:tabs>
        <w:ind w:left="340" w:hanging="340"/>
      </w:pPr>
      <w:rPr>
        <w:rFonts w:ascii="Verdana" w:hAnsi="Verdana" w:hint="default"/>
        <w:sz w:val="18"/>
        <w:szCs w:val="18"/>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4">
    <w:nsid w:val="0000002F"/>
    <w:multiLevelType w:val="multilevel"/>
    <w:tmpl w:val="9AA8C9F6"/>
    <w:name w:val="WW8Num5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nsid w:val="0D3C5E58"/>
    <w:multiLevelType w:val="multilevel"/>
    <w:tmpl w:val="2E98DE06"/>
    <w:lvl w:ilvl="0">
      <w:start w:val="2"/>
      <w:numFmt w:val="decimal"/>
      <w:lvlText w:val="%1"/>
      <w:lvlJc w:val="left"/>
      <w:pPr>
        <w:tabs>
          <w:tab w:val="num" w:pos="705"/>
        </w:tabs>
        <w:ind w:left="705" w:hanging="705"/>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F0A1EA0"/>
    <w:multiLevelType w:val="hybridMultilevel"/>
    <w:tmpl w:val="4A5CF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65C0F1F"/>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
    <w:nsid w:val="18122EF3"/>
    <w:multiLevelType w:val="hybridMultilevel"/>
    <w:tmpl w:val="2782088A"/>
    <w:lvl w:ilvl="0" w:tplc="A8CAD446">
      <w:start w:val="2"/>
      <w:numFmt w:val="lowerLetter"/>
      <w:lvlText w:val="%1)"/>
      <w:lvlJc w:val="left"/>
      <w:pPr>
        <w:tabs>
          <w:tab w:val="num" w:pos="1410"/>
        </w:tabs>
        <w:ind w:left="1410" w:hanging="705"/>
      </w:pPr>
      <w:rPr>
        <w:rFonts w:hint="default"/>
      </w:rPr>
    </w:lvl>
    <w:lvl w:ilvl="1" w:tplc="04050019">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nsid w:val="18BD5054"/>
    <w:multiLevelType w:val="hybridMultilevel"/>
    <w:tmpl w:val="520E3CFE"/>
    <w:lvl w:ilvl="0" w:tplc="B8E8233E">
      <w:numFmt w:val="bullet"/>
      <w:lvlText w:val="-"/>
      <w:lvlJc w:val="left"/>
      <w:pPr>
        <w:ind w:left="1069" w:hanging="360"/>
      </w:pPr>
      <w:rPr>
        <w:rFonts w:ascii="Verdana" w:eastAsia="Times New Roman" w:hAnsi="Verdana"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29E85E21"/>
    <w:multiLevelType w:val="multilevel"/>
    <w:tmpl w:val="40489502"/>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0F1387F"/>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3DA525D1"/>
    <w:multiLevelType w:val="hybridMultilevel"/>
    <w:tmpl w:val="D67A7E1C"/>
    <w:lvl w:ilvl="0" w:tplc="5B789B0C">
      <w:start w:val="1"/>
      <w:numFmt w:val="lowerLetter"/>
      <w:lvlText w:val="%1)"/>
      <w:lvlJc w:val="left"/>
      <w:pPr>
        <w:tabs>
          <w:tab w:val="num" w:pos="644"/>
        </w:tabs>
        <w:ind w:left="644" w:hanging="360"/>
      </w:pPr>
      <w:rPr>
        <w:rFonts w:hint="default"/>
        <w:sz w:val="20"/>
        <w:szCs w:val="20"/>
      </w:rPr>
    </w:lvl>
    <w:lvl w:ilvl="1" w:tplc="3A10E752">
      <w:start w:val="1"/>
      <w:numFmt w:val="bullet"/>
      <w:lvlText w:val="-"/>
      <w:lvlJc w:val="left"/>
      <w:pPr>
        <w:tabs>
          <w:tab w:val="num" w:pos="1364"/>
        </w:tabs>
        <w:ind w:left="1364" w:hanging="360"/>
      </w:pPr>
      <w:rPr>
        <w:rFonts w:ascii="Verdana" w:eastAsia="Times New Roman" w:hAnsi="Verdana" w:cs="Times New Roman" w:hint="default"/>
        <w:b w:val="0"/>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3">
    <w:nsid w:val="44FD5D22"/>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4">
    <w:nsid w:val="48D96B75"/>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nsid w:val="4C035C30"/>
    <w:multiLevelType w:val="hybridMultilevel"/>
    <w:tmpl w:val="CF88402C"/>
    <w:lvl w:ilvl="0" w:tplc="448888A4">
      <w:numFmt w:val="bullet"/>
      <w:pStyle w:val="StylZa0b"/>
      <w:lvlText w:val="-"/>
      <w:lvlJc w:val="left"/>
      <w:pPr>
        <w:tabs>
          <w:tab w:val="num" w:pos="1062"/>
        </w:tabs>
        <w:ind w:left="1062" w:hanging="357"/>
      </w:pPr>
      <w:rPr>
        <w:rFonts w:ascii="Times New Roman" w:eastAsia="Times New Roman" w:hAnsi="Times New Roman" w:cs="Times New Roman"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6">
    <w:nsid w:val="4F27528F"/>
    <w:multiLevelType w:val="multilevel"/>
    <w:tmpl w:val="0922C3C0"/>
    <w:lvl w:ilvl="0">
      <w:start w:val="1"/>
      <w:numFmt w:val="decimal"/>
      <w:pStyle w:val="NadpisZD1"/>
      <w:lvlText w:val="%1"/>
      <w:lvlJc w:val="left"/>
      <w:pPr>
        <w:tabs>
          <w:tab w:val="num" w:pos="7180"/>
        </w:tabs>
        <w:ind w:left="7180" w:hanging="3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0A05240"/>
    <w:multiLevelType w:val="hybridMultilevel"/>
    <w:tmpl w:val="3C32C9B4"/>
    <w:lvl w:ilvl="0" w:tplc="0405000F">
      <w:start w:val="1"/>
      <w:numFmt w:val="decimal"/>
      <w:lvlText w:val="%1."/>
      <w:lvlJc w:val="left"/>
      <w:pPr>
        <w:ind w:left="1429" w:hanging="360"/>
      </w:pPr>
      <w:rPr>
        <w:rFonts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nsid w:val="51F56EBB"/>
    <w:multiLevelType w:val="multilevel"/>
    <w:tmpl w:val="923C924A"/>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58C1F92"/>
    <w:multiLevelType w:val="hybridMultilevel"/>
    <w:tmpl w:val="E3FCC4D8"/>
    <w:lvl w:ilvl="0" w:tplc="50C03DDC">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nsid w:val="64211DA0"/>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1">
    <w:nsid w:val="6AC85350"/>
    <w:multiLevelType w:val="hybridMultilevel"/>
    <w:tmpl w:val="F9420B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ADA716B"/>
    <w:multiLevelType w:val="hybridMultilevel"/>
    <w:tmpl w:val="BA2E0D86"/>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3">
    <w:nsid w:val="715928DF"/>
    <w:multiLevelType w:val="hybridMultilevel"/>
    <w:tmpl w:val="927C2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2F16213"/>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5">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7B2627A2"/>
    <w:multiLevelType w:val="multilevel"/>
    <w:tmpl w:val="E4F29FD0"/>
    <w:lvl w:ilvl="0">
      <w:start w:val="1"/>
      <w:numFmt w:val="decimal"/>
      <w:lvlText w:val="2.%1"/>
      <w:lvlJc w:val="left"/>
      <w:pPr>
        <w:tabs>
          <w:tab w:val="num" w:pos="360"/>
        </w:tabs>
        <w:ind w:left="360" w:hanging="360"/>
      </w:pPr>
      <w:rPr>
        <w:rFonts w:ascii="Verdana" w:hAnsi="Verdana" w:hint="default"/>
        <w:b w:val="0"/>
        <w:i w:val="0"/>
        <w:sz w:val="20"/>
        <w:szCs w:val="20"/>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080"/>
        </w:tabs>
        <w:ind w:left="1080" w:hanging="1080"/>
      </w:pPr>
      <w:rPr>
        <w:rFonts w:hint="default"/>
      </w:rPr>
    </w:lvl>
    <w:lvl w:ilvl="4">
      <w:start w:val="1"/>
      <w:numFmt w:val="none"/>
      <w:lvlText w:val=""/>
      <w:lvlJc w:val="left"/>
      <w:pPr>
        <w:tabs>
          <w:tab w:val="num" w:pos="1440"/>
        </w:tabs>
        <w:ind w:left="1440" w:hanging="1440"/>
      </w:pPr>
      <w:rPr>
        <w:rFonts w:hint="default"/>
      </w:rPr>
    </w:lvl>
    <w:lvl w:ilvl="5">
      <w:start w:val="1"/>
      <w:numFmt w:val="none"/>
      <w:lvlText w:val=""/>
      <w:lvlJc w:val="left"/>
      <w:pPr>
        <w:tabs>
          <w:tab w:val="num" w:pos="1440"/>
        </w:tabs>
        <w:ind w:left="1440" w:hanging="1440"/>
      </w:pPr>
      <w:rPr>
        <w:rFonts w:hint="default"/>
      </w:rPr>
    </w:lvl>
    <w:lvl w:ilvl="6">
      <w:start w:val="1"/>
      <w:numFmt w:val="none"/>
      <w:lvlText w:val="%7"/>
      <w:lvlJc w:val="left"/>
      <w:pPr>
        <w:tabs>
          <w:tab w:val="num" w:pos="1800"/>
        </w:tabs>
        <w:ind w:left="1800" w:hanging="1800"/>
      </w:pPr>
      <w:rPr>
        <w:rFonts w:hint="default"/>
      </w:rPr>
    </w:lvl>
    <w:lvl w:ilvl="7">
      <w:start w:val="1"/>
      <w:numFmt w:val="none"/>
      <w:lvlText w:val=""/>
      <w:lvlJc w:val="left"/>
      <w:pPr>
        <w:tabs>
          <w:tab w:val="num" w:pos="2160"/>
        </w:tabs>
        <w:ind w:left="2160" w:hanging="2160"/>
      </w:pPr>
      <w:rPr>
        <w:rFonts w:hint="default"/>
      </w:rPr>
    </w:lvl>
    <w:lvl w:ilvl="8">
      <w:start w:val="1"/>
      <w:numFmt w:val="none"/>
      <w:lvlText w:val=""/>
      <w:lvlJc w:val="left"/>
      <w:pPr>
        <w:tabs>
          <w:tab w:val="num" w:pos="2160"/>
        </w:tabs>
        <w:ind w:left="2160" w:hanging="2160"/>
      </w:pPr>
      <w:rPr>
        <w:rFonts w:hint="default"/>
      </w:rPr>
    </w:lvl>
  </w:abstractNum>
  <w:abstractNum w:abstractNumId="27">
    <w:nsid w:val="7D3934BB"/>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8">
    <w:nsid w:val="7E0C6778"/>
    <w:multiLevelType w:val="multilevel"/>
    <w:tmpl w:val="51E8BC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E3F18B2"/>
    <w:multiLevelType w:val="hybridMultilevel"/>
    <w:tmpl w:val="6E808496"/>
    <w:lvl w:ilvl="0" w:tplc="0405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22"/>
  </w:num>
  <w:num w:numId="2">
    <w:abstractNumId w:val="25"/>
  </w:num>
  <w:num w:numId="3">
    <w:abstractNumId w:val="8"/>
  </w:num>
  <w:num w:numId="4">
    <w:abstractNumId w:val="2"/>
  </w:num>
  <w:num w:numId="5">
    <w:abstractNumId w:val="18"/>
  </w:num>
  <w:num w:numId="6">
    <w:abstractNumId w:val="26"/>
  </w:num>
  <w:num w:numId="7">
    <w:abstractNumId w:val="16"/>
  </w:num>
  <w:num w:numId="8">
    <w:abstractNumId w:val="5"/>
  </w:num>
  <w:num w:numId="9">
    <w:abstractNumId w:val="10"/>
  </w:num>
  <w:num w:numId="10">
    <w:abstractNumId w:val="28"/>
  </w:num>
  <w:num w:numId="11">
    <w:abstractNumId w:val="15"/>
  </w:num>
  <w:num w:numId="12">
    <w:abstractNumId w:val="1"/>
  </w:num>
  <w:num w:numId="13">
    <w:abstractNumId w:val="23"/>
  </w:num>
  <w:num w:numId="14">
    <w:abstractNumId w:val="12"/>
  </w:num>
  <w:num w:numId="15">
    <w:abstractNumId w:val="17"/>
  </w:num>
  <w:num w:numId="16">
    <w:abstractNumId w:val="21"/>
  </w:num>
  <w:num w:numId="17">
    <w:abstractNumId w:val="19"/>
  </w:num>
  <w:num w:numId="18">
    <w:abstractNumId w:val="20"/>
  </w:num>
  <w:num w:numId="19">
    <w:abstractNumId w:val="7"/>
  </w:num>
  <w:num w:numId="20">
    <w:abstractNumId w:val="11"/>
  </w:num>
  <w:num w:numId="21">
    <w:abstractNumId w:val="13"/>
  </w:num>
  <w:num w:numId="22">
    <w:abstractNumId w:val="14"/>
  </w:num>
  <w:num w:numId="23">
    <w:abstractNumId w:val="24"/>
  </w:num>
  <w:num w:numId="24">
    <w:abstractNumId w:val="29"/>
  </w:num>
  <w:num w:numId="25">
    <w:abstractNumId w:val="27"/>
  </w:num>
  <w:num w:numId="26">
    <w:abstractNumId w:val="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9"/>
  <w:hyphenationZone w:val="425"/>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E8"/>
    <w:rsid w:val="000008BB"/>
    <w:rsid w:val="00002A13"/>
    <w:rsid w:val="00002CDC"/>
    <w:rsid w:val="000053BC"/>
    <w:rsid w:val="0001020C"/>
    <w:rsid w:val="00012246"/>
    <w:rsid w:val="00014F50"/>
    <w:rsid w:val="00014FD2"/>
    <w:rsid w:val="00023A3A"/>
    <w:rsid w:val="000252FC"/>
    <w:rsid w:val="00030EE4"/>
    <w:rsid w:val="00035D55"/>
    <w:rsid w:val="00037041"/>
    <w:rsid w:val="00037173"/>
    <w:rsid w:val="00043EC8"/>
    <w:rsid w:val="00045B15"/>
    <w:rsid w:val="000531D2"/>
    <w:rsid w:val="00054579"/>
    <w:rsid w:val="00056051"/>
    <w:rsid w:val="00056C0E"/>
    <w:rsid w:val="0007134E"/>
    <w:rsid w:val="00083AF1"/>
    <w:rsid w:val="00086BAF"/>
    <w:rsid w:val="00087225"/>
    <w:rsid w:val="000909D8"/>
    <w:rsid w:val="00093990"/>
    <w:rsid w:val="0009749B"/>
    <w:rsid w:val="000A23E0"/>
    <w:rsid w:val="000A5474"/>
    <w:rsid w:val="000B054F"/>
    <w:rsid w:val="000B469F"/>
    <w:rsid w:val="000C38AD"/>
    <w:rsid w:val="000C5B81"/>
    <w:rsid w:val="000C62FF"/>
    <w:rsid w:val="000D15A1"/>
    <w:rsid w:val="000D40D4"/>
    <w:rsid w:val="000D41F3"/>
    <w:rsid w:val="000D447C"/>
    <w:rsid w:val="000D56BB"/>
    <w:rsid w:val="000E185D"/>
    <w:rsid w:val="000E308A"/>
    <w:rsid w:val="000E5F60"/>
    <w:rsid w:val="000F13CB"/>
    <w:rsid w:val="000F1B86"/>
    <w:rsid w:val="000F4218"/>
    <w:rsid w:val="000F5F95"/>
    <w:rsid w:val="0010045A"/>
    <w:rsid w:val="0010135B"/>
    <w:rsid w:val="00101A60"/>
    <w:rsid w:val="001047B0"/>
    <w:rsid w:val="00104D02"/>
    <w:rsid w:val="001071E8"/>
    <w:rsid w:val="0011100A"/>
    <w:rsid w:val="00114582"/>
    <w:rsid w:val="001160DA"/>
    <w:rsid w:val="001163E2"/>
    <w:rsid w:val="00120E1B"/>
    <w:rsid w:val="001231DB"/>
    <w:rsid w:val="00123A37"/>
    <w:rsid w:val="00125FD0"/>
    <w:rsid w:val="00130DE8"/>
    <w:rsid w:val="001311EC"/>
    <w:rsid w:val="00134314"/>
    <w:rsid w:val="001375EB"/>
    <w:rsid w:val="001517CD"/>
    <w:rsid w:val="001559AA"/>
    <w:rsid w:val="001575F6"/>
    <w:rsid w:val="001606A6"/>
    <w:rsid w:val="00162278"/>
    <w:rsid w:val="00163789"/>
    <w:rsid w:val="00163ED1"/>
    <w:rsid w:val="00165937"/>
    <w:rsid w:val="00172C80"/>
    <w:rsid w:val="001777C7"/>
    <w:rsid w:val="001822A5"/>
    <w:rsid w:val="00190DF6"/>
    <w:rsid w:val="00193AED"/>
    <w:rsid w:val="00196D42"/>
    <w:rsid w:val="001978D6"/>
    <w:rsid w:val="0019791F"/>
    <w:rsid w:val="001A07D5"/>
    <w:rsid w:val="001A0B4F"/>
    <w:rsid w:val="001A35E2"/>
    <w:rsid w:val="001A7A6B"/>
    <w:rsid w:val="001B181F"/>
    <w:rsid w:val="001B1AFC"/>
    <w:rsid w:val="001B6E07"/>
    <w:rsid w:val="001C0B96"/>
    <w:rsid w:val="001C0D58"/>
    <w:rsid w:val="001C2E51"/>
    <w:rsid w:val="001C2EF4"/>
    <w:rsid w:val="001C31A2"/>
    <w:rsid w:val="001C6C1F"/>
    <w:rsid w:val="001C7345"/>
    <w:rsid w:val="001D1C44"/>
    <w:rsid w:val="001D2CCE"/>
    <w:rsid w:val="001D4360"/>
    <w:rsid w:val="001D53A5"/>
    <w:rsid w:val="001D664F"/>
    <w:rsid w:val="001E1C7F"/>
    <w:rsid w:val="001E5F78"/>
    <w:rsid w:val="001F3456"/>
    <w:rsid w:val="001F467F"/>
    <w:rsid w:val="001F53C1"/>
    <w:rsid w:val="00203B16"/>
    <w:rsid w:val="00204A1B"/>
    <w:rsid w:val="00206158"/>
    <w:rsid w:val="00207346"/>
    <w:rsid w:val="0020765E"/>
    <w:rsid w:val="00217202"/>
    <w:rsid w:val="00220706"/>
    <w:rsid w:val="00221DD6"/>
    <w:rsid w:val="0022406A"/>
    <w:rsid w:val="002262AF"/>
    <w:rsid w:val="00227C68"/>
    <w:rsid w:val="00233103"/>
    <w:rsid w:val="00236769"/>
    <w:rsid w:val="00236792"/>
    <w:rsid w:val="002379C5"/>
    <w:rsid w:val="00240AAB"/>
    <w:rsid w:val="002429FF"/>
    <w:rsid w:val="002524A8"/>
    <w:rsid w:val="0025599B"/>
    <w:rsid w:val="00256257"/>
    <w:rsid w:val="00260DB2"/>
    <w:rsid w:val="00263542"/>
    <w:rsid w:val="00271697"/>
    <w:rsid w:val="00272708"/>
    <w:rsid w:val="00274A1E"/>
    <w:rsid w:val="00277631"/>
    <w:rsid w:val="0028293A"/>
    <w:rsid w:val="00283E3A"/>
    <w:rsid w:val="002840BB"/>
    <w:rsid w:val="0028421C"/>
    <w:rsid w:val="00285807"/>
    <w:rsid w:val="002909FE"/>
    <w:rsid w:val="00293177"/>
    <w:rsid w:val="0029775A"/>
    <w:rsid w:val="002A0339"/>
    <w:rsid w:val="002A1D95"/>
    <w:rsid w:val="002A2042"/>
    <w:rsid w:val="002A34EA"/>
    <w:rsid w:val="002B3664"/>
    <w:rsid w:val="002B66A9"/>
    <w:rsid w:val="002B7ECD"/>
    <w:rsid w:val="002C1A16"/>
    <w:rsid w:val="002C1C79"/>
    <w:rsid w:val="002D064D"/>
    <w:rsid w:val="002D1031"/>
    <w:rsid w:val="002D2278"/>
    <w:rsid w:val="002D3D5E"/>
    <w:rsid w:val="002D7557"/>
    <w:rsid w:val="002E4B24"/>
    <w:rsid w:val="002E6684"/>
    <w:rsid w:val="002F001B"/>
    <w:rsid w:val="002F0242"/>
    <w:rsid w:val="002F0B23"/>
    <w:rsid w:val="002F1859"/>
    <w:rsid w:val="002F1BD8"/>
    <w:rsid w:val="002F1D30"/>
    <w:rsid w:val="002F386C"/>
    <w:rsid w:val="002F76A5"/>
    <w:rsid w:val="00300AE0"/>
    <w:rsid w:val="00305855"/>
    <w:rsid w:val="0031075C"/>
    <w:rsid w:val="00310D43"/>
    <w:rsid w:val="00312636"/>
    <w:rsid w:val="00313C9C"/>
    <w:rsid w:val="003141B7"/>
    <w:rsid w:val="00315405"/>
    <w:rsid w:val="0032219A"/>
    <w:rsid w:val="00333124"/>
    <w:rsid w:val="003331F1"/>
    <w:rsid w:val="0033384A"/>
    <w:rsid w:val="00333BDF"/>
    <w:rsid w:val="00334AAD"/>
    <w:rsid w:val="00337718"/>
    <w:rsid w:val="003416CB"/>
    <w:rsid w:val="00344897"/>
    <w:rsid w:val="0034493C"/>
    <w:rsid w:val="00351AE1"/>
    <w:rsid w:val="003538C0"/>
    <w:rsid w:val="0035399E"/>
    <w:rsid w:val="00356F5F"/>
    <w:rsid w:val="00357809"/>
    <w:rsid w:val="00362172"/>
    <w:rsid w:val="0036231C"/>
    <w:rsid w:val="00365A0E"/>
    <w:rsid w:val="00365DF3"/>
    <w:rsid w:val="00366A0E"/>
    <w:rsid w:val="0037201D"/>
    <w:rsid w:val="003742EB"/>
    <w:rsid w:val="0037728B"/>
    <w:rsid w:val="0038191D"/>
    <w:rsid w:val="00382492"/>
    <w:rsid w:val="003827E6"/>
    <w:rsid w:val="00382AF5"/>
    <w:rsid w:val="00391042"/>
    <w:rsid w:val="00393160"/>
    <w:rsid w:val="0039512E"/>
    <w:rsid w:val="003A0D0E"/>
    <w:rsid w:val="003A3D06"/>
    <w:rsid w:val="003B14DD"/>
    <w:rsid w:val="003B26E1"/>
    <w:rsid w:val="003B57E3"/>
    <w:rsid w:val="003B7702"/>
    <w:rsid w:val="003D06E7"/>
    <w:rsid w:val="003D59A0"/>
    <w:rsid w:val="003D690E"/>
    <w:rsid w:val="003D7904"/>
    <w:rsid w:val="003E4564"/>
    <w:rsid w:val="003E6A76"/>
    <w:rsid w:val="003E7444"/>
    <w:rsid w:val="003E74F5"/>
    <w:rsid w:val="003F6F2C"/>
    <w:rsid w:val="004020A2"/>
    <w:rsid w:val="00402814"/>
    <w:rsid w:val="0040445B"/>
    <w:rsid w:val="00404B2B"/>
    <w:rsid w:val="00407660"/>
    <w:rsid w:val="00407F54"/>
    <w:rsid w:val="00411D17"/>
    <w:rsid w:val="00413049"/>
    <w:rsid w:val="004143D7"/>
    <w:rsid w:val="00414FB4"/>
    <w:rsid w:val="00415110"/>
    <w:rsid w:val="004162F4"/>
    <w:rsid w:val="00416B5B"/>
    <w:rsid w:val="00420448"/>
    <w:rsid w:val="00421D87"/>
    <w:rsid w:val="0042781B"/>
    <w:rsid w:val="00430CF8"/>
    <w:rsid w:val="00432038"/>
    <w:rsid w:val="00433034"/>
    <w:rsid w:val="0043350B"/>
    <w:rsid w:val="004412D9"/>
    <w:rsid w:val="00442552"/>
    <w:rsid w:val="0044534D"/>
    <w:rsid w:val="00447DCD"/>
    <w:rsid w:val="004505E3"/>
    <w:rsid w:val="004506C9"/>
    <w:rsid w:val="00452418"/>
    <w:rsid w:val="004529E2"/>
    <w:rsid w:val="0045383B"/>
    <w:rsid w:val="00453B93"/>
    <w:rsid w:val="004549D5"/>
    <w:rsid w:val="00456CE7"/>
    <w:rsid w:val="00461701"/>
    <w:rsid w:val="0047173A"/>
    <w:rsid w:val="00473360"/>
    <w:rsid w:val="00475B42"/>
    <w:rsid w:val="00477181"/>
    <w:rsid w:val="00484963"/>
    <w:rsid w:val="00485184"/>
    <w:rsid w:val="00487552"/>
    <w:rsid w:val="0049076D"/>
    <w:rsid w:val="00491A48"/>
    <w:rsid w:val="00492386"/>
    <w:rsid w:val="0049454E"/>
    <w:rsid w:val="004960E2"/>
    <w:rsid w:val="00496888"/>
    <w:rsid w:val="004A2F02"/>
    <w:rsid w:val="004A5FDF"/>
    <w:rsid w:val="004B1695"/>
    <w:rsid w:val="004B1C4E"/>
    <w:rsid w:val="004B451B"/>
    <w:rsid w:val="004C0B08"/>
    <w:rsid w:val="004C30D5"/>
    <w:rsid w:val="004C5CC8"/>
    <w:rsid w:val="004C603F"/>
    <w:rsid w:val="004C74BE"/>
    <w:rsid w:val="004D3B77"/>
    <w:rsid w:val="004D3C8C"/>
    <w:rsid w:val="004D3D7D"/>
    <w:rsid w:val="004D5297"/>
    <w:rsid w:val="004E4EA9"/>
    <w:rsid w:val="004E50B2"/>
    <w:rsid w:val="004E5E9F"/>
    <w:rsid w:val="004E6755"/>
    <w:rsid w:val="004F1DBE"/>
    <w:rsid w:val="004F30E7"/>
    <w:rsid w:val="004F70A5"/>
    <w:rsid w:val="004F78FC"/>
    <w:rsid w:val="0050402D"/>
    <w:rsid w:val="00504F6B"/>
    <w:rsid w:val="00506819"/>
    <w:rsid w:val="0051185B"/>
    <w:rsid w:val="00513913"/>
    <w:rsid w:val="00514339"/>
    <w:rsid w:val="00515616"/>
    <w:rsid w:val="005267DE"/>
    <w:rsid w:val="00527E2E"/>
    <w:rsid w:val="00537D74"/>
    <w:rsid w:val="00547637"/>
    <w:rsid w:val="005531F6"/>
    <w:rsid w:val="00553CB8"/>
    <w:rsid w:val="0056102D"/>
    <w:rsid w:val="00561D0C"/>
    <w:rsid w:val="005700B8"/>
    <w:rsid w:val="00572AE1"/>
    <w:rsid w:val="00572C11"/>
    <w:rsid w:val="005758DA"/>
    <w:rsid w:val="00577F86"/>
    <w:rsid w:val="00580CF6"/>
    <w:rsid w:val="005835C8"/>
    <w:rsid w:val="00586EF4"/>
    <w:rsid w:val="005915F8"/>
    <w:rsid w:val="00597143"/>
    <w:rsid w:val="005A0ACE"/>
    <w:rsid w:val="005A31D3"/>
    <w:rsid w:val="005A49D3"/>
    <w:rsid w:val="005B2877"/>
    <w:rsid w:val="005B2EE6"/>
    <w:rsid w:val="005C325E"/>
    <w:rsid w:val="005E0377"/>
    <w:rsid w:val="005E1447"/>
    <w:rsid w:val="005E228F"/>
    <w:rsid w:val="005E5D8E"/>
    <w:rsid w:val="005F47D6"/>
    <w:rsid w:val="005F7BC2"/>
    <w:rsid w:val="00600155"/>
    <w:rsid w:val="00600B79"/>
    <w:rsid w:val="00611179"/>
    <w:rsid w:val="00613B71"/>
    <w:rsid w:val="00614217"/>
    <w:rsid w:val="006162B4"/>
    <w:rsid w:val="006226FD"/>
    <w:rsid w:val="006270CA"/>
    <w:rsid w:val="00627CCD"/>
    <w:rsid w:val="00627EDC"/>
    <w:rsid w:val="00627F7F"/>
    <w:rsid w:val="00630C30"/>
    <w:rsid w:val="00635112"/>
    <w:rsid w:val="0063514D"/>
    <w:rsid w:val="0063733B"/>
    <w:rsid w:val="0063792B"/>
    <w:rsid w:val="006411ED"/>
    <w:rsid w:val="00643EE5"/>
    <w:rsid w:val="00645C83"/>
    <w:rsid w:val="00646CF9"/>
    <w:rsid w:val="00647A85"/>
    <w:rsid w:val="0065396F"/>
    <w:rsid w:val="00655095"/>
    <w:rsid w:val="00655E61"/>
    <w:rsid w:val="006574ED"/>
    <w:rsid w:val="006627A9"/>
    <w:rsid w:val="00663B8E"/>
    <w:rsid w:val="006671F5"/>
    <w:rsid w:val="00667BC4"/>
    <w:rsid w:val="00667D70"/>
    <w:rsid w:val="00670305"/>
    <w:rsid w:val="00673140"/>
    <w:rsid w:val="006751AF"/>
    <w:rsid w:val="00677D8B"/>
    <w:rsid w:val="006830E9"/>
    <w:rsid w:val="0068673A"/>
    <w:rsid w:val="00686A0F"/>
    <w:rsid w:val="00690F02"/>
    <w:rsid w:val="006950F8"/>
    <w:rsid w:val="006A1C93"/>
    <w:rsid w:val="006A4AED"/>
    <w:rsid w:val="006A5221"/>
    <w:rsid w:val="006A5EC1"/>
    <w:rsid w:val="006B11AE"/>
    <w:rsid w:val="006B233C"/>
    <w:rsid w:val="006B2AA0"/>
    <w:rsid w:val="006B3896"/>
    <w:rsid w:val="006B3AC9"/>
    <w:rsid w:val="006C1CF2"/>
    <w:rsid w:val="006C28C9"/>
    <w:rsid w:val="006C2A4D"/>
    <w:rsid w:val="006C350D"/>
    <w:rsid w:val="006C41CD"/>
    <w:rsid w:val="006C47EC"/>
    <w:rsid w:val="006D458B"/>
    <w:rsid w:val="006E75E7"/>
    <w:rsid w:val="006F0B09"/>
    <w:rsid w:val="006F72B9"/>
    <w:rsid w:val="0070026B"/>
    <w:rsid w:val="0070159C"/>
    <w:rsid w:val="00706AEB"/>
    <w:rsid w:val="00716669"/>
    <w:rsid w:val="00723827"/>
    <w:rsid w:val="0072409F"/>
    <w:rsid w:val="007324D1"/>
    <w:rsid w:val="00736539"/>
    <w:rsid w:val="00736D98"/>
    <w:rsid w:val="007426E7"/>
    <w:rsid w:val="00750DBF"/>
    <w:rsid w:val="00754931"/>
    <w:rsid w:val="00755862"/>
    <w:rsid w:val="00763270"/>
    <w:rsid w:val="007643C3"/>
    <w:rsid w:val="00764B87"/>
    <w:rsid w:val="0077310A"/>
    <w:rsid w:val="007733B3"/>
    <w:rsid w:val="00775B0A"/>
    <w:rsid w:val="007760FD"/>
    <w:rsid w:val="00780277"/>
    <w:rsid w:val="00782F94"/>
    <w:rsid w:val="00784BE4"/>
    <w:rsid w:val="00785FA8"/>
    <w:rsid w:val="00794AA4"/>
    <w:rsid w:val="00794BC9"/>
    <w:rsid w:val="007A04B7"/>
    <w:rsid w:val="007A38F3"/>
    <w:rsid w:val="007A48A2"/>
    <w:rsid w:val="007A5CCB"/>
    <w:rsid w:val="007A643E"/>
    <w:rsid w:val="007A6B01"/>
    <w:rsid w:val="007B3A8B"/>
    <w:rsid w:val="007B58D7"/>
    <w:rsid w:val="007D26B3"/>
    <w:rsid w:val="007D6566"/>
    <w:rsid w:val="007E05B1"/>
    <w:rsid w:val="007E542E"/>
    <w:rsid w:val="007E5D26"/>
    <w:rsid w:val="007F03C6"/>
    <w:rsid w:val="007F1780"/>
    <w:rsid w:val="007F1A1E"/>
    <w:rsid w:val="007F26D9"/>
    <w:rsid w:val="007F5853"/>
    <w:rsid w:val="007F603C"/>
    <w:rsid w:val="008002CB"/>
    <w:rsid w:val="00803E97"/>
    <w:rsid w:val="00804B36"/>
    <w:rsid w:val="00806527"/>
    <w:rsid w:val="0081054E"/>
    <w:rsid w:val="008118C5"/>
    <w:rsid w:val="00811DD2"/>
    <w:rsid w:val="00813319"/>
    <w:rsid w:val="008149CB"/>
    <w:rsid w:val="00816521"/>
    <w:rsid w:val="008176E4"/>
    <w:rsid w:val="00817FDB"/>
    <w:rsid w:val="0082256A"/>
    <w:rsid w:val="00825195"/>
    <w:rsid w:val="00826DD1"/>
    <w:rsid w:val="00827EB9"/>
    <w:rsid w:val="008323D1"/>
    <w:rsid w:val="008347D6"/>
    <w:rsid w:val="00835272"/>
    <w:rsid w:val="00842A72"/>
    <w:rsid w:val="00845B09"/>
    <w:rsid w:val="00846FBC"/>
    <w:rsid w:val="00852849"/>
    <w:rsid w:val="0085379E"/>
    <w:rsid w:val="0085570B"/>
    <w:rsid w:val="0086190A"/>
    <w:rsid w:val="008643D9"/>
    <w:rsid w:val="0086643D"/>
    <w:rsid w:val="00867AA9"/>
    <w:rsid w:val="00873D09"/>
    <w:rsid w:val="00875801"/>
    <w:rsid w:val="0087603D"/>
    <w:rsid w:val="00876A18"/>
    <w:rsid w:val="00881164"/>
    <w:rsid w:val="00882585"/>
    <w:rsid w:val="00882943"/>
    <w:rsid w:val="00887AA1"/>
    <w:rsid w:val="00890020"/>
    <w:rsid w:val="008922B1"/>
    <w:rsid w:val="008A0AC8"/>
    <w:rsid w:val="008A34AD"/>
    <w:rsid w:val="008A73FC"/>
    <w:rsid w:val="008B4066"/>
    <w:rsid w:val="008B5574"/>
    <w:rsid w:val="008B6FF8"/>
    <w:rsid w:val="008B7F10"/>
    <w:rsid w:val="008C074B"/>
    <w:rsid w:val="008C0F1B"/>
    <w:rsid w:val="008C0F22"/>
    <w:rsid w:val="008C11E1"/>
    <w:rsid w:val="008C2C1B"/>
    <w:rsid w:val="008C4F45"/>
    <w:rsid w:val="008C7E75"/>
    <w:rsid w:val="008D2A54"/>
    <w:rsid w:val="008D5EF8"/>
    <w:rsid w:val="008D6698"/>
    <w:rsid w:val="008D67D7"/>
    <w:rsid w:val="008E1A1C"/>
    <w:rsid w:val="008E4950"/>
    <w:rsid w:val="008F02F3"/>
    <w:rsid w:val="008F6B50"/>
    <w:rsid w:val="008F6F3F"/>
    <w:rsid w:val="008F796A"/>
    <w:rsid w:val="00900780"/>
    <w:rsid w:val="00900B10"/>
    <w:rsid w:val="00910808"/>
    <w:rsid w:val="00910DFC"/>
    <w:rsid w:val="0091260E"/>
    <w:rsid w:val="00913DE2"/>
    <w:rsid w:val="00915302"/>
    <w:rsid w:val="00916303"/>
    <w:rsid w:val="0091777B"/>
    <w:rsid w:val="00921958"/>
    <w:rsid w:val="00921E2D"/>
    <w:rsid w:val="00923E0E"/>
    <w:rsid w:val="00924793"/>
    <w:rsid w:val="00926F75"/>
    <w:rsid w:val="00931488"/>
    <w:rsid w:val="009334E6"/>
    <w:rsid w:val="00934C92"/>
    <w:rsid w:val="009368D2"/>
    <w:rsid w:val="00940C8D"/>
    <w:rsid w:val="0094457A"/>
    <w:rsid w:val="009475C0"/>
    <w:rsid w:val="00951E6C"/>
    <w:rsid w:val="00953C03"/>
    <w:rsid w:val="009549C6"/>
    <w:rsid w:val="009549D5"/>
    <w:rsid w:val="009552E4"/>
    <w:rsid w:val="00956174"/>
    <w:rsid w:val="009577B4"/>
    <w:rsid w:val="009662ED"/>
    <w:rsid w:val="00967C20"/>
    <w:rsid w:val="00974E1A"/>
    <w:rsid w:val="00975273"/>
    <w:rsid w:val="009809A9"/>
    <w:rsid w:val="00981275"/>
    <w:rsid w:val="00981B8F"/>
    <w:rsid w:val="00981F24"/>
    <w:rsid w:val="00982779"/>
    <w:rsid w:val="00990FE8"/>
    <w:rsid w:val="00995726"/>
    <w:rsid w:val="009A0B64"/>
    <w:rsid w:val="009A18C8"/>
    <w:rsid w:val="009A1C0D"/>
    <w:rsid w:val="009A246B"/>
    <w:rsid w:val="009B3883"/>
    <w:rsid w:val="009B48D2"/>
    <w:rsid w:val="009B7443"/>
    <w:rsid w:val="009C04E3"/>
    <w:rsid w:val="009C3A28"/>
    <w:rsid w:val="009C5DF4"/>
    <w:rsid w:val="009C5E39"/>
    <w:rsid w:val="009D192E"/>
    <w:rsid w:val="009D337B"/>
    <w:rsid w:val="009D33A3"/>
    <w:rsid w:val="009D79BA"/>
    <w:rsid w:val="009E3D0B"/>
    <w:rsid w:val="009E59BA"/>
    <w:rsid w:val="009F4790"/>
    <w:rsid w:val="00A00E07"/>
    <w:rsid w:val="00A00E95"/>
    <w:rsid w:val="00A029DF"/>
    <w:rsid w:val="00A04DDB"/>
    <w:rsid w:val="00A065D3"/>
    <w:rsid w:val="00A103E6"/>
    <w:rsid w:val="00A119A2"/>
    <w:rsid w:val="00A1483E"/>
    <w:rsid w:val="00A1486D"/>
    <w:rsid w:val="00A22AAF"/>
    <w:rsid w:val="00A253B9"/>
    <w:rsid w:val="00A25A4C"/>
    <w:rsid w:val="00A27C4D"/>
    <w:rsid w:val="00A317A6"/>
    <w:rsid w:val="00A32394"/>
    <w:rsid w:val="00A33C00"/>
    <w:rsid w:val="00A35002"/>
    <w:rsid w:val="00A37FB3"/>
    <w:rsid w:val="00A4538D"/>
    <w:rsid w:val="00A469A5"/>
    <w:rsid w:val="00A5229A"/>
    <w:rsid w:val="00A53AB4"/>
    <w:rsid w:val="00A54BDE"/>
    <w:rsid w:val="00A56C36"/>
    <w:rsid w:val="00A61943"/>
    <w:rsid w:val="00A62D3C"/>
    <w:rsid w:val="00A63FDD"/>
    <w:rsid w:val="00A663D4"/>
    <w:rsid w:val="00A71F1E"/>
    <w:rsid w:val="00A7267A"/>
    <w:rsid w:val="00A728B2"/>
    <w:rsid w:val="00A72E91"/>
    <w:rsid w:val="00A74066"/>
    <w:rsid w:val="00A81A68"/>
    <w:rsid w:val="00A90290"/>
    <w:rsid w:val="00A91CB0"/>
    <w:rsid w:val="00A93AEB"/>
    <w:rsid w:val="00A93E3D"/>
    <w:rsid w:val="00A95089"/>
    <w:rsid w:val="00A97ED7"/>
    <w:rsid w:val="00AA0C98"/>
    <w:rsid w:val="00AA2124"/>
    <w:rsid w:val="00AA7FF4"/>
    <w:rsid w:val="00AB2654"/>
    <w:rsid w:val="00AB39CC"/>
    <w:rsid w:val="00AB617C"/>
    <w:rsid w:val="00AB6269"/>
    <w:rsid w:val="00AB6A61"/>
    <w:rsid w:val="00AB6CF7"/>
    <w:rsid w:val="00AB78A8"/>
    <w:rsid w:val="00AB78B8"/>
    <w:rsid w:val="00AC179A"/>
    <w:rsid w:val="00AC18EB"/>
    <w:rsid w:val="00AC302F"/>
    <w:rsid w:val="00AC6C52"/>
    <w:rsid w:val="00AC7685"/>
    <w:rsid w:val="00AD1059"/>
    <w:rsid w:val="00AD1906"/>
    <w:rsid w:val="00AD5FF3"/>
    <w:rsid w:val="00AD7910"/>
    <w:rsid w:val="00AD7CEB"/>
    <w:rsid w:val="00AE0559"/>
    <w:rsid w:val="00AE7489"/>
    <w:rsid w:val="00AF29CA"/>
    <w:rsid w:val="00AF3C2E"/>
    <w:rsid w:val="00AF62D8"/>
    <w:rsid w:val="00AF6847"/>
    <w:rsid w:val="00B0052D"/>
    <w:rsid w:val="00B12C1C"/>
    <w:rsid w:val="00B12D50"/>
    <w:rsid w:val="00B13E59"/>
    <w:rsid w:val="00B25689"/>
    <w:rsid w:val="00B30BC0"/>
    <w:rsid w:val="00B30DED"/>
    <w:rsid w:val="00B33BBC"/>
    <w:rsid w:val="00B34CA3"/>
    <w:rsid w:val="00B370CB"/>
    <w:rsid w:val="00B40199"/>
    <w:rsid w:val="00B43D3D"/>
    <w:rsid w:val="00B44C87"/>
    <w:rsid w:val="00B47EC0"/>
    <w:rsid w:val="00B52046"/>
    <w:rsid w:val="00B53912"/>
    <w:rsid w:val="00B607EE"/>
    <w:rsid w:val="00B61B84"/>
    <w:rsid w:val="00B6225F"/>
    <w:rsid w:val="00B62B07"/>
    <w:rsid w:val="00B67568"/>
    <w:rsid w:val="00B67C9A"/>
    <w:rsid w:val="00B73C48"/>
    <w:rsid w:val="00B74852"/>
    <w:rsid w:val="00B8185E"/>
    <w:rsid w:val="00B830F7"/>
    <w:rsid w:val="00B94C01"/>
    <w:rsid w:val="00B95E60"/>
    <w:rsid w:val="00BA2F19"/>
    <w:rsid w:val="00BB16CF"/>
    <w:rsid w:val="00BC0A06"/>
    <w:rsid w:val="00BC0D95"/>
    <w:rsid w:val="00BC150F"/>
    <w:rsid w:val="00BC36F9"/>
    <w:rsid w:val="00BC73C6"/>
    <w:rsid w:val="00BD095A"/>
    <w:rsid w:val="00BD69D3"/>
    <w:rsid w:val="00BE3CFE"/>
    <w:rsid w:val="00BF1CEF"/>
    <w:rsid w:val="00BF669F"/>
    <w:rsid w:val="00BF75AD"/>
    <w:rsid w:val="00C00951"/>
    <w:rsid w:val="00C01738"/>
    <w:rsid w:val="00C03B37"/>
    <w:rsid w:val="00C05C74"/>
    <w:rsid w:val="00C07031"/>
    <w:rsid w:val="00C12830"/>
    <w:rsid w:val="00C13C46"/>
    <w:rsid w:val="00C16251"/>
    <w:rsid w:val="00C16B4D"/>
    <w:rsid w:val="00C16FE8"/>
    <w:rsid w:val="00C17EBD"/>
    <w:rsid w:val="00C21302"/>
    <w:rsid w:val="00C3202B"/>
    <w:rsid w:val="00C32481"/>
    <w:rsid w:val="00C41AEA"/>
    <w:rsid w:val="00C5118C"/>
    <w:rsid w:val="00C514B0"/>
    <w:rsid w:val="00C527DB"/>
    <w:rsid w:val="00C53186"/>
    <w:rsid w:val="00C5333B"/>
    <w:rsid w:val="00C53811"/>
    <w:rsid w:val="00C558AB"/>
    <w:rsid w:val="00C55BF2"/>
    <w:rsid w:val="00C57CB6"/>
    <w:rsid w:val="00C638A8"/>
    <w:rsid w:val="00C64EE2"/>
    <w:rsid w:val="00C65272"/>
    <w:rsid w:val="00C665C2"/>
    <w:rsid w:val="00C66C97"/>
    <w:rsid w:val="00C7246D"/>
    <w:rsid w:val="00C73A82"/>
    <w:rsid w:val="00C77A5E"/>
    <w:rsid w:val="00C8154D"/>
    <w:rsid w:val="00C81DF8"/>
    <w:rsid w:val="00C8744D"/>
    <w:rsid w:val="00C92040"/>
    <w:rsid w:val="00C94A03"/>
    <w:rsid w:val="00C95E56"/>
    <w:rsid w:val="00C9771D"/>
    <w:rsid w:val="00CA2CD3"/>
    <w:rsid w:val="00CA5A10"/>
    <w:rsid w:val="00CA638D"/>
    <w:rsid w:val="00CA68FA"/>
    <w:rsid w:val="00CB25F3"/>
    <w:rsid w:val="00CB378A"/>
    <w:rsid w:val="00CB76DD"/>
    <w:rsid w:val="00CC12D8"/>
    <w:rsid w:val="00CC3A8E"/>
    <w:rsid w:val="00CC3F6B"/>
    <w:rsid w:val="00CD414C"/>
    <w:rsid w:val="00CD7BEA"/>
    <w:rsid w:val="00CD7FEB"/>
    <w:rsid w:val="00CE15AE"/>
    <w:rsid w:val="00CE21B1"/>
    <w:rsid w:val="00CE5F20"/>
    <w:rsid w:val="00CF1F60"/>
    <w:rsid w:val="00D02464"/>
    <w:rsid w:val="00D03DB0"/>
    <w:rsid w:val="00D04519"/>
    <w:rsid w:val="00D057ED"/>
    <w:rsid w:val="00D06222"/>
    <w:rsid w:val="00D112BD"/>
    <w:rsid w:val="00D1182C"/>
    <w:rsid w:val="00D126C1"/>
    <w:rsid w:val="00D30651"/>
    <w:rsid w:val="00D31450"/>
    <w:rsid w:val="00D35B36"/>
    <w:rsid w:val="00D40F6D"/>
    <w:rsid w:val="00D441DC"/>
    <w:rsid w:val="00D4521F"/>
    <w:rsid w:val="00D5202D"/>
    <w:rsid w:val="00D53036"/>
    <w:rsid w:val="00D56E36"/>
    <w:rsid w:val="00D61992"/>
    <w:rsid w:val="00D646CC"/>
    <w:rsid w:val="00D66EFC"/>
    <w:rsid w:val="00D66F1C"/>
    <w:rsid w:val="00D6755D"/>
    <w:rsid w:val="00D67E56"/>
    <w:rsid w:val="00D84E47"/>
    <w:rsid w:val="00D85878"/>
    <w:rsid w:val="00D8615E"/>
    <w:rsid w:val="00D87D09"/>
    <w:rsid w:val="00D92324"/>
    <w:rsid w:val="00D93207"/>
    <w:rsid w:val="00D93BBC"/>
    <w:rsid w:val="00D960A2"/>
    <w:rsid w:val="00D975AF"/>
    <w:rsid w:val="00DA128F"/>
    <w:rsid w:val="00DA7DEE"/>
    <w:rsid w:val="00DB000A"/>
    <w:rsid w:val="00DB4F26"/>
    <w:rsid w:val="00DC0416"/>
    <w:rsid w:val="00DC2432"/>
    <w:rsid w:val="00DC7E14"/>
    <w:rsid w:val="00DD0619"/>
    <w:rsid w:val="00DD1303"/>
    <w:rsid w:val="00DD6657"/>
    <w:rsid w:val="00DD7ABD"/>
    <w:rsid w:val="00DE369E"/>
    <w:rsid w:val="00DE3A81"/>
    <w:rsid w:val="00DE3C77"/>
    <w:rsid w:val="00DE5BC3"/>
    <w:rsid w:val="00DF329B"/>
    <w:rsid w:val="00E04508"/>
    <w:rsid w:val="00E04878"/>
    <w:rsid w:val="00E0739A"/>
    <w:rsid w:val="00E10D8B"/>
    <w:rsid w:val="00E139F8"/>
    <w:rsid w:val="00E13EA7"/>
    <w:rsid w:val="00E15507"/>
    <w:rsid w:val="00E159D9"/>
    <w:rsid w:val="00E20DE2"/>
    <w:rsid w:val="00E2785D"/>
    <w:rsid w:val="00E32572"/>
    <w:rsid w:val="00E4291B"/>
    <w:rsid w:val="00E55BA4"/>
    <w:rsid w:val="00E65E9F"/>
    <w:rsid w:val="00E71402"/>
    <w:rsid w:val="00E73F40"/>
    <w:rsid w:val="00E80CDA"/>
    <w:rsid w:val="00E80E54"/>
    <w:rsid w:val="00E858A6"/>
    <w:rsid w:val="00E94343"/>
    <w:rsid w:val="00E95DAE"/>
    <w:rsid w:val="00E977D1"/>
    <w:rsid w:val="00EA1619"/>
    <w:rsid w:val="00EA3F37"/>
    <w:rsid w:val="00EA6C8A"/>
    <w:rsid w:val="00EB2C70"/>
    <w:rsid w:val="00EB4053"/>
    <w:rsid w:val="00EB4263"/>
    <w:rsid w:val="00EB6433"/>
    <w:rsid w:val="00EC27FC"/>
    <w:rsid w:val="00EC459C"/>
    <w:rsid w:val="00EC5A7C"/>
    <w:rsid w:val="00EC67BC"/>
    <w:rsid w:val="00ED0BF0"/>
    <w:rsid w:val="00ED25F9"/>
    <w:rsid w:val="00EE4E71"/>
    <w:rsid w:val="00EF0C30"/>
    <w:rsid w:val="00EF1466"/>
    <w:rsid w:val="00EF2D6E"/>
    <w:rsid w:val="00F02C2C"/>
    <w:rsid w:val="00F13348"/>
    <w:rsid w:val="00F1739D"/>
    <w:rsid w:val="00F213B8"/>
    <w:rsid w:val="00F23998"/>
    <w:rsid w:val="00F279CA"/>
    <w:rsid w:val="00F471EB"/>
    <w:rsid w:val="00F5282A"/>
    <w:rsid w:val="00F55133"/>
    <w:rsid w:val="00F6348E"/>
    <w:rsid w:val="00F645CA"/>
    <w:rsid w:val="00F64B98"/>
    <w:rsid w:val="00F661D6"/>
    <w:rsid w:val="00F6658A"/>
    <w:rsid w:val="00F716B0"/>
    <w:rsid w:val="00F7351B"/>
    <w:rsid w:val="00F83770"/>
    <w:rsid w:val="00F86C2F"/>
    <w:rsid w:val="00F87710"/>
    <w:rsid w:val="00F971E3"/>
    <w:rsid w:val="00FA227D"/>
    <w:rsid w:val="00FA4884"/>
    <w:rsid w:val="00FB25E0"/>
    <w:rsid w:val="00FC0595"/>
    <w:rsid w:val="00FD0B16"/>
    <w:rsid w:val="00FD17D5"/>
    <w:rsid w:val="00FD2BCC"/>
    <w:rsid w:val="00FE091C"/>
    <w:rsid w:val="00FF222E"/>
    <w:rsid w:val="00FF3C01"/>
    <w:rsid w:val="00FF57F6"/>
    <w:rsid w:val="00FF5DAD"/>
    <w:rsid w:val="00FF722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4:docId w14:val="571A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324D1"/>
    <w:rPr>
      <w:sz w:val="24"/>
      <w:szCs w:val="24"/>
    </w:rPr>
  </w:style>
  <w:style w:type="paragraph" w:styleId="Nadpis1">
    <w:name w:val="heading 1"/>
    <w:basedOn w:val="Normln"/>
    <w:next w:val="Normln"/>
    <w:qFormat/>
    <w:rsid w:val="007324D1"/>
    <w:pPr>
      <w:keepNext/>
      <w:jc w:val="center"/>
      <w:outlineLvl w:val="0"/>
    </w:pPr>
    <w:rPr>
      <w:rFonts w:ascii="Verdana" w:hAnsi="Verdana"/>
      <w:sz w:val="52"/>
    </w:rPr>
  </w:style>
  <w:style w:type="paragraph" w:styleId="Nadpis2">
    <w:name w:val="heading 2"/>
    <w:basedOn w:val="Normln"/>
    <w:next w:val="Normln"/>
    <w:link w:val="Nadpis2Char"/>
    <w:qFormat/>
    <w:rsid w:val="007324D1"/>
    <w:pPr>
      <w:keepNext/>
      <w:jc w:val="center"/>
      <w:outlineLvl w:val="1"/>
    </w:pPr>
    <w:rPr>
      <w:rFonts w:ascii="Verdana" w:hAnsi="Verdana"/>
      <w:caps/>
      <w:u w:val="single"/>
    </w:rPr>
  </w:style>
  <w:style w:type="paragraph" w:styleId="Nadpis3">
    <w:name w:val="heading 3"/>
    <w:basedOn w:val="Normln"/>
    <w:next w:val="Normln"/>
    <w:qFormat/>
    <w:rsid w:val="007324D1"/>
    <w:pPr>
      <w:keepNext/>
      <w:jc w:val="center"/>
      <w:outlineLvl w:val="2"/>
    </w:pPr>
    <w:rPr>
      <w:rFonts w:ascii="Verdana" w:hAnsi="Verdana"/>
      <w:caps/>
      <w:sz w:val="28"/>
      <w:u w:val="single"/>
    </w:rPr>
  </w:style>
  <w:style w:type="paragraph" w:styleId="Nadpis4">
    <w:name w:val="heading 4"/>
    <w:basedOn w:val="Normln"/>
    <w:next w:val="Normln"/>
    <w:qFormat/>
    <w:rsid w:val="007324D1"/>
    <w:pPr>
      <w:keepNext/>
      <w:outlineLvl w:val="3"/>
    </w:pPr>
    <w:rPr>
      <w:b/>
      <w:bCs/>
    </w:rPr>
  </w:style>
  <w:style w:type="paragraph" w:styleId="Nadpis5">
    <w:name w:val="heading 5"/>
    <w:basedOn w:val="Normln"/>
    <w:next w:val="Normln"/>
    <w:qFormat/>
    <w:rsid w:val="007324D1"/>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qFormat/>
    <w:rsid w:val="007324D1"/>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qFormat/>
    <w:rsid w:val="00921958"/>
    <w:pPr>
      <w:spacing w:before="240" w:after="60"/>
      <w:outlineLvl w:val="6"/>
    </w:pPr>
  </w:style>
  <w:style w:type="paragraph" w:styleId="Nadpis8">
    <w:name w:val="heading 8"/>
    <w:basedOn w:val="Normln"/>
    <w:next w:val="Normln"/>
    <w:qFormat/>
    <w:rsid w:val="007324D1"/>
    <w:pPr>
      <w:keepNext/>
      <w:spacing w:before="120" w:line="240" w:lineRule="atLeast"/>
      <w:jc w:val="center"/>
      <w:outlineLvl w:val="7"/>
    </w:pPr>
    <w:rPr>
      <w:rFonts w:ascii="Arial Narrow" w:hAnsi="Arial Narrow"/>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7324D1"/>
    <w:pPr>
      <w:jc w:val="center"/>
    </w:pPr>
    <w:rPr>
      <w:rFonts w:ascii="Verdana" w:hAnsi="Verdana"/>
    </w:rPr>
  </w:style>
  <w:style w:type="paragraph" w:styleId="Zkladntext2">
    <w:name w:val="Body Text 2"/>
    <w:basedOn w:val="Normln"/>
    <w:link w:val="Zkladntext2Char"/>
    <w:rsid w:val="007324D1"/>
    <w:pPr>
      <w:jc w:val="both"/>
    </w:pPr>
    <w:rPr>
      <w:rFonts w:ascii="Verdana" w:hAnsi="Verdana"/>
      <w:sz w:val="20"/>
    </w:rPr>
  </w:style>
  <w:style w:type="paragraph" w:customStyle="1" w:styleId="NadpisZD1">
    <w:name w:val="Nadpis ZD 1"/>
    <w:basedOn w:val="Normln"/>
    <w:next w:val="Normln"/>
    <w:rsid w:val="007324D1"/>
    <w:pPr>
      <w:numPr>
        <w:numId w:val="7"/>
      </w:numPr>
      <w:tabs>
        <w:tab w:val="left" w:pos="510"/>
      </w:tabs>
      <w:spacing w:before="440" w:after="220"/>
    </w:pPr>
    <w:rPr>
      <w:rFonts w:ascii="Verdana" w:hAnsi="Verdana"/>
      <w:b/>
      <w:caps/>
      <w:sz w:val="22"/>
    </w:rPr>
  </w:style>
  <w:style w:type="paragraph" w:styleId="Zkladntextodsazen">
    <w:name w:val="Body Text Indent"/>
    <w:basedOn w:val="Normln"/>
    <w:semiHidden/>
    <w:rsid w:val="007324D1"/>
    <w:pPr>
      <w:ind w:left="705" w:hanging="705"/>
    </w:pPr>
    <w:rPr>
      <w:rFonts w:ascii="Verdana" w:hAnsi="Verdana"/>
      <w:sz w:val="20"/>
    </w:rPr>
  </w:style>
  <w:style w:type="character" w:customStyle="1" w:styleId="NormlnodsazenChar">
    <w:name w:val="Normální odsazený Char"/>
    <w:rsid w:val="007324D1"/>
    <w:rPr>
      <w:rFonts w:ascii="Arial" w:hAnsi="Arial"/>
      <w:noProof w:val="0"/>
      <w:lang w:val="cs-CZ" w:eastAsia="cs-CZ" w:bidi="ar-SA"/>
    </w:rPr>
  </w:style>
  <w:style w:type="paragraph" w:styleId="Zkladntext3">
    <w:name w:val="Body Text 3"/>
    <w:basedOn w:val="Normln"/>
    <w:semiHidden/>
    <w:rsid w:val="007324D1"/>
    <w:rPr>
      <w:rFonts w:ascii="Verdana" w:hAnsi="Verdana"/>
      <w:sz w:val="20"/>
    </w:rPr>
  </w:style>
  <w:style w:type="paragraph" w:styleId="Zkladntextodsazen2">
    <w:name w:val="Body Text Indent 2"/>
    <w:basedOn w:val="Normln"/>
    <w:semiHidden/>
    <w:rsid w:val="007324D1"/>
    <w:pPr>
      <w:ind w:left="705" w:hanging="705"/>
      <w:jc w:val="both"/>
    </w:pPr>
    <w:rPr>
      <w:rFonts w:ascii="Verdana" w:hAnsi="Verdana"/>
      <w:sz w:val="20"/>
    </w:rPr>
  </w:style>
  <w:style w:type="paragraph" w:styleId="Zhlav">
    <w:name w:val="header"/>
    <w:basedOn w:val="Normln"/>
    <w:link w:val="ZhlavChar"/>
    <w:uiPriority w:val="99"/>
    <w:rsid w:val="007324D1"/>
    <w:pPr>
      <w:tabs>
        <w:tab w:val="center" w:pos="4536"/>
        <w:tab w:val="right" w:pos="9072"/>
      </w:tabs>
    </w:pPr>
    <w:rPr>
      <w:sz w:val="20"/>
      <w:szCs w:val="20"/>
    </w:rPr>
  </w:style>
  <w:style w:type="character" w:styleId="Odkaznakoment">
    <w:name w:val="annotation reference"/>
    <w:rsid w:val="007324D1"/>
    <w:rPr>
      <w:sz w:val="16"/>
      <w:szCs w:val="16"/>
    </w:rPr>
  </w:style>
  <w:style w:type="paragraph" w:styleId="Textkomente">
    <w:name w:val="annotation text"/>
    <w:basedOn w:val="Normln"/>
    <w:link w:val="TextkomenteChar"/>
    <w:rsid w:val="007324D1"/>
    <w:rPr>
      <w:sz w:val="20"/>
      <w:szCs w:val="20"/>
    </w:rPr>
  </w:style>
  <w:style w:type="paragraph" w:styleId="Pedmtkomente">
    <w:name w:val="annotation subject"/>
    <w:basedOn w:val="Textkomente"/>
    <w:next w:val="Textkomente"/>
    <w:semiHidden/>
    <w:rsid w:val="007324D1"/>
    <w:rPr>
      <w:b/>
      <w:bCs/>
    </w:rPr>
  </w:style>
  <w:style w:type="paragraph" w:styleId="Textbubliny">
    <w:name w:val="Balloon Text"/>
    <w:basedOn w:val="Normln"/>
    <w:semiHidden/>
    <w:rsid w:val="007324D1"/>
    <w:rPr>
      <w:rFonts w:ascii="Tahoma" w:hAnsi="Tahoma" w:cs="Tahoma"/>
      <w:sz w:val="16"/>
      <w:szCs w:val="16"/>
    </w:rPr>
  </w:style>
  <w:style w:type="paragraph" w:styleId="Zpat">
    <w:name w:val="footer"/>
    <w:basedOn w:val="Normln"/>
    <w:semiHidden/>
    <w:rsid w:val="007324D1"/>
    <w:pPr>
      <w:tabs>
        <w:tab w:val="center" w:pos="4536"/>
        <w:tab w:val="right" w:pos="9072"/>
      </w:tabs>
    </w:pPr>
  </w:style>
  <w:style w:type="character" w:styleId="slostrnky">
    <w:name w:val="page number"/>
    <w:basedOn w:val="Standardnpsmoodstavce"/>
    <w:semiHidden/>
    <w:rsid w:val="007324D1"/>
  </w:style>
  <w:style w:type="character" w:customStyle="1" w:styleId="tblk">
    <w:name w:val="tblk"/>
    <w:basedOn w:val="Standardnpsmoodstavce"/>
    <w:rsid w:val="007324D1"/>
  </w:style>
  <w:style w:type="paragraph" w:styleId="Normlnweb">
    <w:name w:val="Normal (Web)"/>
    <w:basedOn w:val="Normln"/>
    <w:semiHidden/>
    <w:rsid w:val="007324D1"/>
    <w:pPr>
      <w:spacing w:after="96"/>
    </w:pPr>
    <w:rPr>
      <w:rFonts w:ascii="Arial Unicode MS" w:eastAsia="Arial Unicode MS" w:hAnsi="Arial Unicode MS" w:cs="Arial Unicode MS"/>
    </w:rPr>
  </w:style>
  <w:style w:type="paragraph" w:customStyle="1" w:styleId="StylZa0b">
    <w:name w:val="Styl Za:  0 b."/>
    <w:basedOn w:val="Normln"/>
    <w:rsid w:val="007324D1"/>
    <w:pPr>
      <w:numPr>
        <w:numId w:val="11"/>
      </w:numPr>
    </w:pPr>
  </w:style>
  <w:style w:type="paragraph" w:customStyle="1" w:styleId="1">
    <w:name w:val="1"/>
    <w:basedOn w:val="Normln"/>
    <w:rsid w:val="007324D1"/>
    <w:pPr>
      <w:spacing w:after="160" w:line="240" w:lineRule="exact"/>
    </w:pPr>
    <w:rPr>
      <w:rFonts w:ascii="Arial" w:hAnsi="Arial"/>
      <w:sz w:val="20"/>
      <w:szCs w:val="20"/>
      <w:lang w:val="en-US" w:eastAsia="en-US"/>
    </w:rPr>
  </w:style>
  <w:style w:type="paragraph" w:customStyle="1" w:styleId="CharCharChar1">
    <w:name w:val="Char Char Char1"/>
    <w:basedOn w:val="Normln"/>
    <w:rsid w:val="007324D1"/>
    <w:pPr>
      <w:spacing w:after="160" w:line="240" w:lineRule="exact"/>
    </w:pPr>
    <w:rPr>
      <w:rFonts w:ascii="Arial" w:hAnsi="Arial"/>
      <w:sz w:val="20"/>
      <w:szCs w:val="20"/>
      <w:lang w:val="en-US" w:eastAsia="en-US"/>
    </w:rPr>
  </w:style>
  <w:style w:type="character" w:styleId="Hypertextovodkaz">
    <w:name w:val="Hyperlink"/>
    <w:uiPriority w:val="99"/>
    <w:rsid w:val="007324D1"/>
    <w:rPr>
      <w:color w:val="0000FF"/>
      <w:u w:val="single"/>
    </w:rPr>
  </w:style>
  <w:style w:type="character" w:styleId="Sledovanodkaz">
    <w:name w:val="FollowedHyperlink"/>
    <w:semiHidden/>
    <w:rsid w:val="007324D1"/>
    <w:rPr>
      <w:color w:val="800080"/>
      <w:u w:val="single"/>
    </w:rPr>
  </w:style>
  <w:style w:type="paragraph" w:customStyle="1" w:styleId="Revision1">
    <w:name w:val="Revision1"/>
    <w:hidden/>
    <w:semiHidden/>
    <w:rsid w:val="007324D1"/>
    <w:rPr>
      <w:sz w:val="24"/>
      <w:szCs w:val="24"/>
    </w:rPr>
  </w:style>
  <w:style w:type="paragraph" w:styleId="Prosttext">
    <w:name w:val="Plain Text"/>
    <w:basedOn w:val="Normln"/>
    <w:semiHidden/>
    <w:unhideWhenUsed/>
    <w:rsid w:val="007324D1"/>
    <w:rPr>
      <w:rFonts w:ascii="Consolas" w:eastAsia="Calibri" w:hAnsi="Consolas"/>
      <w:sz w:val="21"/>
      <w:szCs w:val="21"/>
    </w:rPr>
  </w:style>
  <w:style w:type="character" w:customStyle="1" w:styleId="ProsttextChar">
    <w:name w:val="Prostý text Char"/>
    <w:semiHidden/>
    <w:rsid w:val="007324D1"/>
    <w:rPr>
      <w:rFonts w:ascii="Consolas" w:eastAsia="Calibri" w:hAnsi="Consolas"/>
      <w:sz w:val="21"/>
      <w:szCs w:val="21"/>
    </w:rPr>
  </w:style>
  <w:style w:type="character" w:styleId="Siln">
    <w:name w:val="Strong"/>
    <w:qFormat/>
    <w:rsid w:val="007324D1"/>
    <w:rPr>
      <w:b/>
      <w:bCs/>
    </w:rPr>
  </w:style>
  <w:style w:type="paragraph" w:customStyle="1" w:styleId="Char4CharCharCharCharCharCharCharCharChar">
    <w:name w:val="Char4 Char Char Char Char Char Char Char Char Char"/>
    <w:basedOn w:val="Normln"/>
    <w:rsid w:val="007324D1"/>
    <w:pPr>
      <w:spacing w:after="160" w:line="240" w:lineRule="exact"/>
    </w:pPr>
    <w:rPr>
      <w:rFonts w:ascii="Times New Roman Bold" w:hAnsi="Times New Roman Bold"/>
      <w:sz w:val="22"/>
      <w:szCs w:val="26"/>
      <w:lang w:val="sk-SK" w:eastAsia="en-US"/>
    </w:rPr>
  </w:style>
  <w:style w:type="paragraph" w:customStyle="1" w:styleId="ListParagraph1">
    <w:name w:val="List Paragraph1"/>
    <w:basedOn w:val="Normln"/>
    <w:uiPriority w:val="34"/>
    <w:qFormat/>
    <w:rsid w:val="007324D1"/>
    <w:pPr>
      <w:ind w:left="708"/>
    </w:pPr>
  </w:style>
  <w:style w:type="paragraph" w:styleId="Zkladntextodsazen3">
    <w:name w:val="Body Text Indent 3"/>
    <w:basedOn w:val="Normln"/>
    <w:semiHidden/>
    <w:rsid w:val="007324D1"/>
    <w:pPr>
      <w:ind w:left="360"/>
      <w:jc w:val="both"/>
    </w:pPr>
    <w:rPr>
      <w:rFonts w:ascii="Verdana" w:hAnsi="Verdana"/>
      <w:sz w:val="22"/>
    </w:rPr>
  </w:style>
  <w:style w:type="character" w:customStyle="1" w:styleId="ZhlavChar">
    <w:name w:val="Záhlaví Char"/>
    <w:basedOn w:val="Standardnpsmoodstavce"/>
    <w:link w:val="Zhlav"/>
    <w:uiPriority w:val="99"/>
    <w:rsid w:val="00AC18EB"/>
  </w:style>
  <w:style w:type="character" w:customStyle="1" w:styleId="TextkomenteChar">
    <w:name w:val="Text komentáře Char"/>
    <w:basedOn w:val="Standardnpsmoodstavce"/>
    <w:link w:val="Textkomente"/>
    <w:rsid w:val="0063514D"/>
  </w:style>
  <w:style w:type="paragraph" w:customStyle="1" w:styleId="Nadpis21">
    <w:name w:val="Nadpis 21"/>
    <w:basedOn w:val="Normln"/>
    <w:uiPriority w:val="99"/>
    <w:rsid w:val="0063514D"/>
    <w:pPr>
      <w:tabs>
        <w:tab w:val="num" w:pos="792"/>
      </w:tabs>
      <w:ind w:left="792" w:hanging="432"/>
    </w:pPr>
  </w:style>
  <w:style w:type="paragraph" w:customStyle="1" w:styleId="StylBr1">
    <w:name w:val="StylBr1"/>
    <w:basedOn w:val="Normln"/>
    <w:next w:val="Normln"/>
    <w:rsid w:val="004143D7"/>
    <w:rPr>
      <w:b/>
      <w:szCs w:val="20"/>
    </w:rPr>
  </w:style>
  <w:style w:type="paragraph" w:styleId="Titulek">
    <w:name w:val="caption"/>
    <w:basedOn w:val="Normln"/>
    <w:next w:val="Normln"/>
    <w:qFormat/>
    <w:rsid w:val="004143D7"/>
    <w:pPr>
      <w:spacing w:after="200"/>
      <w:jc w:val="both"/>
    </w:pPr>
    <w:rPr>
      <w:rFonts w:ascii="Calibri" w:eastAsia="Calibri" w:hAnsi="Calibri"/>
      <w:bCs/>
      <w:sz w:val="18"/>
      <w:szCs w:val="18"/>
      <w:lang w:val="en-US" w:eastAsia="en-US"/>
    </w:rPr>
  </w:style>
  <w:style w:type="character" w:customStyle="1" w:styleId="Zkladntext2Char">
    <w:name w:val="Základní text 2 Char"/>
    <w:link w:val="Zkladntext2"/>
    <w:rsid w:val="000909D8"/>
    <w:rPr>
      <w:rFonts w:ascii="Verdana" w:hAnsi="Verdana"/>
      <w:szCs w:val="24"/>
    </w:rPr>
  </w:style>
  <w:style w:type="paragraph" w:customStyle="1" w:styleId="UNINormalParagraph">
    <w:name w:val="UNI Normal Paragraph"/>
    <w:basedOn w:val="Normln"/>
    <w:rsid w:val="002B7ECD"/>
    <w:pPr>
      <w:keepLines/>
      <w:suppressAutoHyphens/>
      <w:spacing w:after="113" w:line="278" w:lineRule="atLeast"/>
      <w:jc w:val="both"/>
    </w:pPr>
    <w:rPr>
      <w:rFonts w:ascii="Arial" w:hAnsi="Arial"/>
      <w:sz w:val="20"/>
      <w:lang w:val="en-US" w:eastAsia="ar-SA"/>
    </w:rPr>
  </w:style>
  <w:style w:type="paragraph" w:styleId="Textpoznpodarou">
    <w:name w:val="footnote text"/>
    <w:basedOn w:val="Normln"/>
    <w:link w:val="TextpoznpodarouChar"/>
    <w:rsid w:val="00407F54"/>
    <w:pPr>
      <w:widowControl w:val="0"/>
      <w:adjustRightInd w:val="0"/>
      <w:spacing w:line="360" w:lineRule="atLeast"/>
      <w:jc w:val="both"/>
      <w:textAlignment w:val="baseline"/>
    </w:pPr>
    <w:rPr>
      <w:sz w:val="20"/>
      <w:szCs w:val="20"/>
    </w:rPr>
  </w:style>
  <w:style w:type="character" w:customStyle="1" w:styleId="TextpoznpodarouChar">
    <w:name w:val="Text pozn. pod čarou Char"/>
    <w:basedOn w:val="Standardnpsmoodstavce"/>
    <w:link w:val="Textpoznpodarou"/>
    <w:rsid w:val="00407F54"/>
  </w:style>
  <w:style w:type="character" w:styleId="Znakapoznpodarou">
    <w:name w:val="footnote reference"/>
    <w:rsid w:val="00407F54"/>
    <w:rPr>
      <w:vertAlign w:val="superscript"/>
    </w:rPr>
  </w:style>
  <w:style w:type="character" w:styleId="Zvraznn">
    <w:name w:val="Emphasis"/>
    <w:qFormat/>
    <w:rsid w:val="002C1C79"/>
    <w:rPr>
      <w:rFonts w:ascii="Arial" w:hAnsi="Arial"/>
      <w:b/>
      <w:sz w:val="20"/>
    </w:rPr>
  </w:style>
  <w:style w:type="table" w:styleId="Mkatabulky">
    <w:name w:val="Table Grid"/>
    <w:basedOn w:val="Normlntabulka"/>
    <w:uiPriority w:val="59"/>
    <w:rsid w:val="009A1C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D126C1"/>
    <w:pPr>
      <w:ind w:left="720"/>
      <w:contextualSpacing/>
    </w:pPr>
  </w:style>
  <w:style w:type="paragraph" w:styleId="Revize">
    <w:name w:val="Revision"/>
    <w:hidden/>
    <w:uiPriority w:val="99"/>
    <w:semiHidden/>
    <w:rsid w:val="005E228F"/>
    <w:rPr>
      <w:sz w:val="24"/>
      <w:szCs w:val="24"/>
    </w:rPr>
  </w:style>
  <w:style w:type="character" w:customStyle="1" w:styleId="Nadpis2Char">
    <w:name w:val="Nadpis 2 Char"/>
    <w:link w:val="Nadpis2"/>
    <w:rsid w:val="00315405"/>
    <w:rPr>
      <w:rFonts w:ascii="Verdana" w:hAnsi="Verdana"/>
      <w:caps/>
      <w:sz w:val="24"/>
      <w:szCs w:val="24"/>
      <w:u w:val="single"/>
    </w:rPr>
  </w:style>
  <w:style w:type="character" w:customStyle="1" w:styleId="Nadpis7Char">
    <w:name w:val="Nadpis 7 Char"/>
    <w:basedOn w:val="Standardnpsmoodstavce"/>
    <w:link w:val="Nadpis7"/>
    <w:rsid w:val="00921958"/>
    <w:rPr>
      <w:sz w:val="24"/>
      <w:szCs w:val="24"/>
    </w:rPr>
  </w:style>
  <w:style w:type="character" w:customStyle="1" w:styleId="WW8Num28z0">
    <w:name w:val="WW8Num28z0"/>
    <w:rsid w:val="007A04B7"/>
    <w:rPr>
      <w:rFonts w:ascii="Symbol" w:hAnsi="Symbol"/>
    </w:rPr>
  </w:style>
  <w:style w:type="character" w:customStyle="1" w:styleId="hps">
    <w:name w:val="hps"/>
    <w:basedOn w:val="Standardnpsmoodstavce"/>
    <w:rsid w:val="002F0B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324D1"/>
    <w:rPr>
      <w:sz w:val="24"/>
      <w:szCs w:val="24"/>
    </w:rPr>
  </w:style>
  <w:style w:type="paragraph" w:styleId="Nadpis1">
    <w:name w:val="heading 1"/>
    <w:basedOn w:val="Normln"/>
    <w:next w:val="Normln"/>
    <w:qFormat/>
    <w:rsid w:val="007324D1"/>
    <w:pPr>
      <w:keepNext/>
      <w:jc w:val="center"/>
      <w:outlineLvl w:val="0"/>
    </w:pPr>
    <w:rPr>
      <w:rFonts w:ascii="Verdana" w:hAnsi="Verdana"/>
      <w:sz w:val="52"/>
    </w:rPr>
  </w:style>
  <w:style w:type="paragraph" w:styleId="Nadpis2">
    <w:name w:val="heading 2"/>
    <w:basedOn w:val="Normln"/>
    <w:next w:val="Normln"/>
    <w:link w:val="Nadpis2Char"/>
    <w:qFormat/>
    <w:rsid w:val="007324D1"/>
    <w:pPr>
      <w:keepNext/>
      <w:jc w:val="center"/>
      <w:outlineLvl w:val="1"/>
    </w:pPr>
    <w:rPr>
      <w:rFonts w:ascii="Verdana" w:hAnsi="Verdana"/>
      <w:caps/>
      <w:u w:val="single"/>
    </w:rPr>
  </w:style>
  <w:style w:type="paragraph" w:styleId="Nadpis3">
    <w:name w:val="heading 3"/>
    <w:basedOn w:val="Normln"/>
    <w:next w:val="Normln"/>
    <w:qFormat/>
    <w:rsid w:val="007324D1"/>
    <w:pPr>
      <w:keepNext/>
      <w:jc w:val="center"/>
      <w:outlineLvl w:val="2"/>
    </w:pPr>
    <w:rPr>
      <w:rFonts w:ascii="Verdana" w:hAnsi="Verdana"/>
      <w:caps/>
      <w:sz w:val="28"/>
      <w:u w:val="single"/>
    </w:rPr>
  </w:style>
  <w:style w:type="paragraph" w:styleId="Nadpis4">
    <w:name w:val="heading 4"/>
    <w:basedOn w:val="Normln"/>
    <w:next w:val="Normln"/>
    <w:qFormat/>
    <w:rsid w:val="007324D1"/>
    <w:pPr>
      <w:keepNext/>
      <w:outlineLvl w:val="3"/>
    </w:pPr>
    <w:rPr>
      <w:b/>
      <w:bCs/>
    </w:rPr>
  </w:style>
  <w:style w:type="paragraph" w:styleId="Nadpis5">
    <w:name w:val="heading 5"/>
    <w:basedOn w:val="Normln"/>
    <w:next w:val="Normln"/>
    <w:qFormat/>
    <w:rsid w:val="007324D1"/>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qFormat/>
    <w:rsid w:val="007324D1"/>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qFormat/>
    <w:rsid w:val="00921958"/>
    <w:pPr>
      <w:spacing w:before="240" w:after="60"/>
      <w:outlineLvl w:val="6"/>
    </w:pPr>
  </w:style>
  <w:style w:type="paragraph" w:styleId="Nadpis8">
    <w:name w:val="heading 8"/>
    <w:basedOn w:val="Normln"/>
    <w:next w:val="Normln"/>
    <w:qFormat/>
    <w:rsid w:val="007324D1"/>
    <w:pPr>
      <w:keepNext/>
      <w:spacing w:before="120" w:line="240" w:lineRule="atLeast"/>
      <w:jc w:val="center"/>
      <w:outlineLvl w:val="7"/>
    </w:pPr>
    <w:rPr>
      <w:rFonts w:ascii="Arial Narrow" w:hAnsi="Arial Narrow"/>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7324D1"/>
    <w:pPr>
      <w:jc w:val="center"/>
    </w:pPr>
    <w:rPr>
      <w:rFonts w:ascii="Verdana" w:hAnsi="Verdana"/>
    </w:rPr>
  </w:style>
  <w:style w:type="paragraph" w:styleId="Zkladntext2">
    <w:name w:val="Body Text 2"/>
    <w:basedOn w:val="Normln"/>
    <w:link w:val="Zkladntext2Char"/>
    <w:rsid w:val="007324D1"/>
    <w:pPr>
      <w:jc w:val="both"/>
    </w:pPr>
    <w:rPr>
      <w:rFonts w:ascii="Verdana" w:hAnsi="Verdana"/>
      <w:sz w:val="20"/>
    </w:rPr>
  </w:style>
  <w:style w:type="paragraph" w:customStyle="1" w:styleId="NadpisZD1">
    <w:name w:val="Nadpis ZD 1"/>
    <w:basedOn w:val="Normln"/>
    <w:next w:val="Normln"/>
    <w:rsid w:val="007324D1"/>
    <w:pPr>
      <w:numPr>
        <w:numId w:val="7"/>
      </w:numPr>
      <w:tabs>
        <w:tab w:val="left" w:pos="510"/>
      </w:tabs>
      <w:spacing w:before="440" w:after="220"/>
    </w:pPr>
    <w:rPr>
      <w:rFonts w:ascii="Verdana" w:hAnsi="Verdana"/>
      <w:b/>
      <w:caps/>
      <w:sz w:val="22"/>
    </w:rPr>
  </w:style>
  <w:style w:type="paragraph" w:styleId="Zkladntextodsazen">
    <w:name w:val="Body Text Indent"/>
    <w:basedOn w:val="Normln"/>
    <w:semiHidden/>
    <w:rsid w:val="007324D1"/>
    <w:pPr>
      <w:ind w:left="705" w:hanging="705"/>
    </w:pPr>
    <w:rPr>
      <w:rFonts w:ascii="Verdana" w:hAnsi="Verdana"/>
      <w:sz w:val="20"/>
    </w:rPr>
  </w:style>
  <w:style w:type="character" w:customStyle="1" w:styleId="NormlnodsazenChar">
    <w:name w:val="Normální odsazený Char"/>
    <w:rsid w:val="007324D1"/>
    <w:rPr>
      <w:rFonts w:ascii="Arial" w:hAnsi="Arial"/>
      <w:noProof w:val="0"/>
      <w:lang w:val="cs-CZ" w:eastAsia="cs-CZ" w:bidi="ar-SA"/>
    </w:rPr>
  </w:style>
  <w:style w:type="paragraph" w:styleId="Zkladntext3">
    <w:name w:val="Body Text 3"/>
    <w:basedOn w:val="Normln"/>
    <w:semiHidden/>
    <w:rsid w:val="007324D1"/>
    <w:rPr>
      <w:rFonts w:ascii="Verdana" w:hAnsi="Verdana"/>
      <w:sz w:val="20"/>
    </w:rPr>
  </w:style>
  <w:style w:type="paragraph" w:styleId="Zkladntextodsazen2">
    <w:name w:val="Body Text Indent 2"/>
    <w:basedOn w:val="Normln"/>
    <w:semiHidden/>
    <w:rsid w:val="007324D1"/>
    <w:pPr>
      <w:ind w:left="705" w:hanging="705"/>
      <w:jc w:val="both"/>
    </w:pPr>
    <w:rPr>
      <w:rFonts w:ascii="Verdana" w:hAnsi="Verdana"/>
      <w:sz w:val="20"/>
    </w:rPr>
  </w:style>
  <w:style w:type="paragraph" w:styleId="Zhlav">
    <w:name w:val="header"/>
    <w:basedOn w:val="Normln"/>
    <w:link w:val="ZhlavChar"/>
    <w:uiPriority w:val="99"/>
    <w:rsid w:val="007324D1"/>
    <w:pPr>
      <w:tabs>
        <w:tab w:val="center" w:pos="4536"/>
        <w:tab w:val="right" w:pos="9072"/>
      </w:tabs>
    </w:pPr>
    <w:rPr>
      <w:sz w:val="20"/>
      <w:szCs w:val="20"/>
    </w:rPr>
  </w:style>
  <w:style w:type="character" w:styleId="Odkaznakoment">
    <w:name w:val="annotation reference"/>
    <w:rsid w:val="007324D1"/>
    <w:rPr>
      <w:sz w:val="16"/>
      <w:szCs w:val="16"/>
    </w:rPr>
  </w:style>
  <w:style w:type="paragraph" w:styleId="Textkomente">
    <w:name w:val="annotation text"/>
    <w:basedOn w:val="Normln"/>
    <w:link w:val="TextkomenteChar"/>
    <w:rsid w:val="007324D1"/>
    <w:rPr>
      <w:sz w:val="20"/>
      <w:szCs w:val="20"/>
    </w:rPr>
  </w:style>
  <w:style w:type="paragraph" w:styleId="Pedmtkomente">
    <w:name w:val="annotation subject"/>
    <w:basedOn w:val="Textkomente"/>
    <w:next w:val="Textkomente"/>
    <w:semiHidden/>
    <w:rsid w:val="007324D1"/>
    <w:rPr>
      <w:b/>
      <w:bCs/>
    </w:rPr>
  </w:style>
  <w:style w:type="paragraph" w:styleId="Textbubliny">
    <w:name w:val="Balloon Text"/>
    <w:basedOn w:val="Normln"/>
    <w:semiHidden/>
    <w:rsid w:val="007324D1"/>
    <w:rPr>
      <w:rFonts w:ascii="Tahoma" w:hAnsi="Tahoma" w:cs="Tahoma"/>
      <w:sz w:val="16"/>
      <w:szCs w:val="16"/>
    </w:rPr>
  </w:style>
  <w:style w:type="paragraph" w:styleId="Zpat">
    <w:name w:val="footer"/>
    <w:basedOn w:val="Normln"/>
    <w:semiHidden/>
    <w:rsid w:val="007324D1"/>
    <w:pPr>
      <w:tabs>
        <w:tab w:val="center" w:pos="4536"/>
        <w:tab w:val="right" w:pos="9072"/>
      </w:tabs>
    </w:pPr>
  </w:style>
  <w:style w:type="character" w:styleId="slostrnky">
    <w:name w:val="page number"/>
    <w:basedOn w:val="Standardnpsmoodstavce"/>
    <w:semiHidden/>
    <w:rsid w:val="007324D1"/>
  </w:style>
  <w:style w:type="character" w:customStyle="1" w:styleId="tblk">
    <w:name w:val="tblk"/>
    <w:basedOn w:val="Standardnpsmoodstavce"/>
    <w:rsid w:val="007324D1"/>
  </w:style>
  <w:style w:type="paragraph" w:styleId="Normlnweb">
    <w:name w:val="Normal (Web)"/>
    <w:basedOn w:val="Normln"/>
    <w:semiHidden/>
    <w:rsid w:val="007324D1"/>
    <w:pPr>
      <w:spacing w:after="96"/>
    </w:pPr>
    <w:rPr>
      <w:rFonts w:ascii="Arial Unicode MS" w:eastAsia="Arial Unicode MS" w:hAnsi="Arial Unicode MS" w:cs="Arial Unicode MS"/>
    </w:rPr>
  </w:style>
  <w:style w:type="paragraph" w:customStyle="1" w:styleId="StylZa0b">
    <w:name w:val="Styl Za:  0 b."/>
    <w:basedOn w:val="Normln"/>
    <w:rsid w:val="007324D1"/>
    <w:pPr>
      <w:numPr>
        <w:numId w:val="11"/>
      </w:numPr>
    </w:pPr>
  </w:style>
  <w:style w:type="paragraph" w:customStyle="1" w:styleId="1">
    <w:name w:val="1"/>
    <w:basedOn w:val="Normln"/>
    <w:rsid w:val="007324D1"/>
    <w:pPr>
      <w:spacing w:after="160" w:line="240" w:lineRule="exact"/>
    </w:pPr>
    <w:rPr>
      <w:rFonts w:ascii="Arial" w:hAnsi="Arial"/>
      <w:sz w:val="20"/>
      <w:szCs w:val="20"/>
      <w:lang w:val="en-US" w:eastAsia="en-US"/>
    </w:rPr>
  </w:style>
  <w:style w:type="paragraph" w:customStyle="1" w:styleId="CharCharChar1">
    <w:name w:val="Char Char Char1"/>
    <w:basedOn w:val="Normln"/>
    <w:rsid w:val="007324D1"/>
    <w:pPr>
      <w:spacing w:after="160" w:line="240" w:lineRule="exact"/>
    </w:pPr>
    <w:rPr>
      <w:rFonts w:ascii="Arial" w:hAnsi="Arial"/>
      <w:sz w:val="20"/>
      <w:szCs w:val="20"/>
      <w:lang w:val="en-US" w:eastAsia="en-US"/>
    </w:rPr>
  </w:style>
  <w:style w:type="character" w:styleId="Hypertextovodkaz">
    <w:name w:val="Hyperlink"/>
    <w:uiPriority w:val="99"/>
    <w:rsid w:val="007324D1"/>
    <w:rPr>
      <w:color w:val="0000FF"/>
      <w:u w:val="single"/>
    </w:rPr>
  </w:style>
  <w:style w:type="character" w:styleId="Sledovanodkaz">
    <w:name w:val="FollowedHyperlink"/>
    <w:semiHidden/>
    <w:rsid w:val="007324D1"/>
    <w:rPr>
      <w:color w:val="800080"/>
      <w:u w:val="single"/>
    </w:rPr>
  </w:style>
  <w:style w:type="paragraph" w:customStyle="1" w:styleId="Revision1">
    <w:name w:val="Revision1"/>
    <w:hidden/>
    <w:semiHidden/>
    <w:rsid w:val="007324D1"/>
    <w:rPr>
      <w:sz w:val="24"/>
      <w:szCs w:val="24"/>
    </w:rPr>
  </w:style>
  <w:style w:type="paragraph" w:styleId="Prosttext">
    <w:name w:val="Plain Text"/>
    <w:basedOn w:val="Normln"/>
    <w:semiHidden/>
    <w:unhideWhenUsed/>
    <w:rsid w:val="007324D1"/>
    <w:rPr>
      <w:rFonts w:ascii="Consolas" w:eastAsia="Calibri" w:hAnsi="Consolas"/>
      <w:sz w:val="21"/>
      <w:szCs w:val="21"/>
    </w:rPr>
  </w:style>
  <w:style w:type="character" w:customStyle="1" w:styleId="ProsttextChar">
    <w:name w:val="Prostý text Char"/>
    <w:semiHidden/>
    <w:rsid w:val="007324D1"/>
    <w:rPr>
      <w:rFonts w:ascii="Consolas" w:eastAsia="Calibri" w:hAnsi="Consolas"/>
      <w:sz w:val="21"/>
      <w:szCs w:val="21"/>
    </w:rPr>
  </w:style>
  <w:style w:type="character" w:styleId="Siln">
    <w:name w:val="Strong"/>
    <w:qFormat/>
    <w:rsid w:val="007324D1"/>
    <w:rPr>
      <w:b/>
      <w:bCs/>
    </w:rPr>
  </w:style>
  <w:style w:type="paragraph" w:customStyle="1" w:styleId="Char4CharCharCharCharCharCharCharCharChar">
    <w:name w:val="Char4 Char Char Char Char Char Char Char Char Char"/>
    <w:basedOn w:val="Normln"/>
    <w:rsid w:val="007324D1"/>
    <w:pPr>
      <w:spacing w:after="160" w:line="240" w:lineRule="exact"/>
    </w:pPr>
    <w:rPr>
      <w:rFonts w:ascii="Times New Roman Bold" w:hAnsi="Times New Roman Bold"/>
      <w:sz w:val="22"/>
      <w:szCs w:val="26"/>
      <w:lang w:val="sk-SK" w:eastAsia="en-US"/>
    </w:rPr>
  </w:style>
  <w:style w:type="paragraph" w:customStyle="1" w:styleId="ListParagraph1">
    <w:name w:val="List Paragraph1"/>
    <w:basedOn w:val="Normln"/>
    <w:uiPriority w:val="34"/>
    <w:qFormat/>
    <w:rsid w:val="007324D1"/>
    <w:pPr>
      <w:ind w:left="708"/>
    </w:pPr>
  </w:style>
  <w:style w:type="paragraph" w:styleId="Zkladntextodsazen3">
    <w:name w:val="Body Text Indent 3"/>
    <w:basedOn w:val="Normln"/>
    <w:semiHidden/>
    <w:rsid w:val="007324D1"/>
    <w:pPr>
      <w:ind w:left="360"/>
      <w:jc w:val="both"/>
    </w:pPr>
    <w:rPr>
      <w:rFonts w:ascii="Verdana" w:hAnsi="Verdana"/>
      <w:sz w:val="22"/>
    </w:rPr>
  </w:style>
  <w:style w:type="character" w:customStyle="1" w:styleId="ZhlavChar">
    <w:name w:val="Záhlaví Char"/>
    <w:basedOn w:val="Standardnpsmoodstavce"/>
    <w:link w:val="Zhlav"/>
    <w:uiPriority w:val="99"/>
    <w:rsid w:val="00AC18EB"/>
  </w:style>
  <w:style w:type="character" w:customStyle="1" w:styleId="TextkomenteChar">
    <w:name w:val="Text komentáře Char"/>
    <w:basedOn w:val="Standardnpsmoodstavce"/>
    <w:link w:val="Textkomente"/>
    <w:rsid w:val="0063514D"/>
  </w:style>
  <w:style w:type="paragraph" w:customStyle="1" w:styleId="Nadpis21">
    <w:name w:val="Nadpis 21"/>
    <w:basedOn w:val="Normln"/>
    <w:uiPriority w:val="99"/>
    <w:rsid w:val="0063514D"/>
    <w:pPr>
      <w:tabs>
        <w:tab w:val="num" w:pos="792"/>
      </w:tabs>
      <w:ind w:left="792" w:hanging="432"/>
    </w:pPr>
  </w:style>
  <w:style w:type="paragraph" w:customStyle="1" w:styleId="StylBr1">
    <w:name w:val="StylBr1"/>
    <w:basedOn w:val="Normln"/>
    <w:next w:val="Normln"/>
    <w:rsid w:val="004143D7"/>
    <w:rPr>
      <w:b/>
      <w:szCs w:val="20"/>
    </w:rPr>
  </w:style>
  <w:style w:type="paragraph" w:styleId="Titulek">
    <w:name w:val="caption"/>
    <w:basedOn w:val="Normln"/>
    <w:next w:val="Normln"/>
    <w:qFormat/>
    <w:rsid w:val="004143D7"/>
    <w:pPr>
      <w:spacing w:after="200"/>
      <w:jc w:val="both"/>
    </w:pPr>
    <w:rPr>
      <w:rFonts w:ascii="Calibri" w:eastAsia="Calibri" w:hAnsi="Calibri"/>
      <w:bCs/>
      <w:sz w:val="18"/>
      <w:szCs w:val="18"/>
      <w:lang w:val="en-US" w:eastAsia="en-US"/>
    </w:rPr>
  </w:style>
  <w:style w:type="character" w:customStyle="1" w:styleId="Zkladntext2Char">
    <w:name w:val="Základní text 2 Char"/>
    <w:link w:val="Zkladntext2"/>
    <w:rsid w:val="000909D8"/>
    <w:rPr>
      <w:rFonts w:ascii="Verdana" w:hAnsi="Verdana"/>
      <w:szCs w:val="24"/>
    </w:rPr>
  </w:style>
  <w:style w:type="paragraph" w:customStyle="1" w:styleId="UNINormalParagraph">
    <w:name w:val="UNI Normal Paragraph"/>
    <w:basedOn w:val="Normln"/>
    <w:rsid w:val="002B7ECD"/>
    <w:pPr>
      <w:keepLines/>
      <w:suppressAutoHyphens/>
      <w:spacing w:after="113" w:line="278" w:lineRule="atLeast"/>
      <w:jc w:val="both"/>
    </w:pPr>
    <w:rPr>
      <w:rFonts w:ascii="Arial" w:hAnsi="Arial"/>
      <w:sz w:val="20"/>
      <w:lang w:val="en-US" w:eastAsia="ar-SA"/>
    </w:rPr>
  </w:style>
  <w:style w:type="paragraph" w:styleId="Textpoznpodarou">
    <w:name w:val="footnote text"/>
    <w:basedOn w:val="Normln"/>
    <w:link w:val="TextpoznpodarouChar"/>
    <w:rsid w:val="00407F54"/>
    <w:pPr>
      <w:widowControl w:val="0"/>
      <w:adjustRightInd w:val="0"/>
      <w:spacing w:line="360" w:lineRule="atLeast"/>
      <w:jc w:val="both"/>
      <w:textAlignment w:val="baseline"/>
    </w:pPr>
    <w:rPr>
      <w:sz w:val="20"/>
      <w:szCs w:val="20"/>
    </w:rPr>
  </w:style>
  <w:style w:type="character" w:customStyle="1" w:styleId="TextpoznpodarouChar">
    <w:name w:val="Text pozn. pod čarou Char"/>
    <w:basedOn w:val="Standardnpsmoodstavce"/>
    <w:link w:val="Textpoznpodarou"/>
    <w:rsid w:val="00407F54"/>
  </w:style>
  <w:style w:type="character" w:styleId="Znakapoznpodarou">
    <w:name w:val="footnote reference"/>
    <w:rsid w:val="00407F54"/>
    <w:rPr>
      <w:vertAlign w:val="superscript"/>
    </w:rPr>
  </w:style>
  <w:style w:type="character" w:styleId="Zvraznn">
    <w:name w:val="Emphasis"/>
    <w:qFormat/>
    <w:rsid w:val="002C1C79"/>
    <w:rPr>
      <w:rFonts w:ascii="Arial" w:hAnsi="Arial"/>
      <w:b/>
      <w:sz w:val="20"/>
    </w:rPr>
  </w:style>
  <w:style w:type="table" w:styleId="Mkatabulky">
    <w:name w:val="Table Grid"/>
    <w:basedOn w:val="Normlntabulka"/>
    <w:uiPriority w:val="59"/>
    <w:rsid w:val="009A1C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D126C1"/>
    <w:pPr>
      <w:ind w:left="720"/>
      <w:contextualSpacing/>
    </w:pPr>
  </w:style>
  <w:style w:type="paragraph" w:styleId="Revize">
    <w:name w:val="Revision"/>
    <w:hidden/>
    <w:uiPriority w:val="99"/>
    <w:semiHidden/>
    <w:rsid w:val="005E228F"/>
    <w:rPr>
      <w:sz w:val="24"/>
      <w:szCs w:val="24"/>
    </w:rPr>
  </w:style>
  <w:style w:type="character" w:customStyle="1" w:styleId="Nadpis2Char">
    <w:name w:val="Nadpis 2 Char"/>
    <w:link w:val="Nadpis2"/>
    <w:rsid w:val="00315405"/>
    <w:rPr>
      <w:rFonts w:ascii="Verdana" w:hAnsi="Verdana"/>
      <w:caps/>
      <w:sz w:val="24"/>
      <w:szCs w:val="24"/>
      <w:u w:val="single"/>
    </w:rPr>
  </w:style>
  <w:style w:type="character" w:customStyle="1" w:styleId="Nadpis7Char">
    <w:name w:val="Nadpis 7 Char"/>
    <w:basedOn w:val="Standardnpsmoodstavce"/>
    <w:link w:val="Nadpis7"/>
    <w:rsid w:val="00921958"/>
    <w:rPr>
      <w:sz w:val="24"/>
      <w:szCs w:val="24"/>
    </w:rPr>
  </w:style>
  <w:style w:type="character" w:customStyle="1" w:styleId="WW8Num28z0">
    <w:name w:val="WW8Num28z0"/>
    <w:rsid w:val="007A04B7"/>
    <w:rPr>
      <w:rFonts w:ascii="Symbol" w:hAnsi="Symbol"/>
    </w:rPr>
  </w:style>
  <w:style w:type="character" w:customStyle="1" w:styleId="hps">
    <w:name w:val="hps"/>
    <w:basedOn w:val="Standardnpsmoodstavce"/>
    <w:rsid w:val="002F0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435202">
      <w:bodyDiv w:val="1"/>
      <w:marLeft w:val="0"/>
      <w:marRight w:val="0"/>
      <w:marTop w:val="0"/>
      <w:marBottom w:val="0"/>
      <w:divBdr>
        <w:top w:val="none" w:sz="0" w:space="0" w:color="auto"/>
        <w:left w:val="none" w:sz="0" w:space="0" w:color="auto"/>
        <w:bottom w:val="none" w:sz="0" w:space="0" w:color="auto"/>
        <w:right w:val="none" w:sz="0" w:space="0" w:color="auto"/>
      </w:divBdr>
    </w:div>
    <w:div w:id="517701252">
      <w:bodyDiv w:val="1"/>
      <w:marLeft w:val="0"/>
      <w:marRight w:val="0"/>
      <w:marTop w:val="0"/>
      <w:marBottom w:val="0"/>
      <w:divBdr>
        <w:top w:val="none" w:sz="0" w:space="0" w:color="auto"/>
        <w:left w:val="none" w:sz="0" w:space="0" w:color="auto"/>
        <w:bottom w:val="none" w:sz="0" w:space="0" w:color="auto"/>
        <w:right w:val="none" w:sz="0" w:space="0" w:color="auto"/>
      </w:divBdr>
    </w:div>
    <w:div w:id="575167291">
      <w:bodyDiv w:val="1"/>
      <w:marLeft w:val="0"/>
      <w:marRight w:val="0"/>
      <w:marTop w:val="0"/>
      <w:marBottom w:val="0"/>
      <w:divBdr>
        <w:top w:val="none" w:sz="0" w:space="0" w:color="auto"/>
        <w:left w:val="none" w:sz="0" w:space="0" w:color="auto"/>
        <w:bottom w:val="none" w:sz="0" w:space="0" w:color="auto"/>
        <w:right w:val="none" w:sz="0" w:space="0" w:color="auto"/>
      </w:divBdr>
    </w:div>
    <w:div w:id="582378116">
      <w:bodyDiv w:val="1"/>
      <w:marLeft w:val="0"/>
      <w:marRight w:val="0"/>
      <w:marTop w:val="0"/>
      <w:marBottom w:val="0"/>
      <w:divBdr>
        <w:top w:val="none" w:sz="0" w:space="0" w:color="auto"/>
        <w:left w:val="none" w:sz="0" w:space="0" w:color="auto"/>
        <w:bottom w:val="none" w:sz="0" w:space="0" w:color="auto"/>
        <w:right w:val="none" w:sz="0" w:space="0" w:color="auto"/>
      </w:divBdr>
    </w:div>
    <w:div w:id="721757516">
      <w:bodyDiv w:val="1"/>
      <w:marLeft w:val="0"/>
      <w:marRight w:val="0"/>
      <w:marTop w:val="0"/>
      <w:marBottom w:val="0"/>
      <w:divBdr>
        <w:top w:val="none" w:sz="0" w:space="0" w:color="auto"/>
        <w:left w:val="none" w:sz="0" w:space="0" w:color="auto"/>
        <w:bottom w:val="none" w:sz="0" w:space="0" w:color="auto"/>
        <w:right w:val="none" w:sz="0" w:space="0" w:color="auto"/>
      </w:divBdr>
    </w:div>
    <w:div w:id="735904477">
      <w:bodyDiv w:val="1"/>
      <w:marLeft w:val="0"/>
      <w:marRight w:val="0"/>
      <w:marTop w:val="0"/>
      <w:marBottom w:val="0"/>
      <w:divBdr>
        <w:top w:val="none" w:sz="0" w:space="0" w:color="auto"/>
        <w:left w:val="none" w:sz="0" w:space="0" w:color="auto"/>
        <w:bottom w:val="none" w:sz="0" w:space="0" w:color="auto"/>
        <w:right w:val="none" w:sz="0" w:space="0" w:color="auto"/>
      </w:divBdr>
    </w:div>
    <w:div w:id="904339169">
      <w:bodyDiv w:val="1"/>
      <w:marLeft w:val="0"/>
      <w:marRight w:val="0"/>
      <w:marTop w:val="0"/>
      <w:marBottom w:val="0"/>
      <w:divBdr>
        <w:top w:val="none" w:sz="0" w:space="0" w:color="auto"/>
        <w:left w:val="none" w:sz="0" w:space="0" w:color="auto"/>
        <w:bottom w:val="none" w:sz="0" w:space="0" w:color="auto"/>
        <w:right w:val="none" w:sz="0" w:space="0" w:color="auto"/>
      </w:divBdr>
    </w:div>
    <w:div w:id="955015905">
      <w:bodyDiv w:val="1"/>
      <w:marLeft w:val="0"/>
      <w:marRight w:val="0"/>
      <w:marTop w:val="0"/>
      <w:marBottom w:val="0"/>
      <w:divBdr>
        <w:top w:val="none" w:sz="0" w:space="0" w:color="auto"/>
        <w:left w:val="none" w:sz="0" w:space="0" w:color="auto"/>
        <w:bottom w:val="none" w:sz="0" w:space="0" w:color="auto"/>
        <w:right w:val="none" w:sz="0" w:space="0" w:color="auto"/>
      </w:divBdr>
    </w:div>
    <w:div w:id="1013143134">
      <w:bodyDiv w:val="1"/>
      <w:marLeft w:val="0"/>
      <w:marRight w:val="0"/>
      <w:marTop w:val="0"/>
      <w:marBottom w:val="0"/>
      <w:divBdr>
        <w:top w:val="none" w:sz="0" w:space="0" w:color="auto"/>
        <w:left w:val="none" w:sz="0" w:space="0" w:color="auto"/>
        <w:bottom w:val="none" w:sz="0" w:space="0" w:color="auto"/>
        <w:right w:val="none" w:sz="0" w:space="0" w:color="auto"/>
      </w:divBdr>
    </w:div>
    <w:div w:id="1461799483">
      <w:bodyDiv w:val="1"/>
      <w:marLeft w:val="0"/>
      <w:marRight w:val="0"/>
      <w:marTop w:val="0"/>
      <w:marBottom w:val="0"/>
      <w:divBdr>
        <w:top w:val="none" w:sz="0" w:space="0" w:color="auto"/>
        <w:left w:val="none" w:sz="0" w:space="0" w:color="auto"/>
        <w:bottom w:val="none" w:sz="0" w:space="0" w:color="auto"/>
        <w:right w:val="none" w:sz="0" w:space="0" w:color="auto"/>
      </w:divBdr>
    </w:div>
    <w:div w:id="1548907617">
      <w:bodyDiv w:val="1"/>
      <w:marLeft w:val="0"/>
      <w:marRight w:val="0"/>
      <w:marTop w:val="0"/>
      <w:marBottom w:val="0"/>
      <w:divBdr>
        <w:top w:val="none" w:sz="0" w:space="0" w:color="auto"/>
        <w:left w:val="none" w:sz="0" w:space="0" w:color="auto"/>
        <w:bottom w:val="none" w:sz="0" w:space="0" w:color="auto"/>
        <w:right w:val="none" w:sz="0" w:space="0" w:color="auto"/>
      </w:divBdr>
    </w:div>
    <w:div w:id="1712999386">
      <w:bodyDiv w:val="1"/>
      <w:marLeft w:val="0"/>
      <w:marRight w:val="0"/>
      <w:marTop w:val="0"/>
      <w:marBottom w:val="0"/>
      <w:divBdr>
        <w:top w:val="none" w:sz="0" w:space="0" w:color="auto"/>
        <w:left w:val="none" w:sz="0" w:space="0" w:color="auto"/>
        <w:bottom w:val="none" w:sz="0" w:space="0" w:color="auto"/>
        <w:right w:val="none" w:sz="0" w:space="0" w:color="auto"/>
      </w:divBdr>
    </w:div>
    <w:div w:id="17835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C2FC2-B3C6-4C28-82DB-05C36567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7602</Words>
  <Characters>40863</Characters>
  <Application>Microsoft Office Word</Application>
  <DocSecurity>0</DocSecurity>
  <Lines>340</Lines>
  <Paragraphs>96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Zadávací dokumentace</vt:lpstr>
      <vt:lpstr>Zadávací dokumentace</vt:lpstr>
    </vt:vector>
  </TitlesOfParts>
  <Company>OTIDEA</Company>
  <LinksUpToDate>false</LinksUpToDate>
  <CharactersWithSpaces>48369</CharactersWithSpaces>
  <SharedDoc>false</SharedDoc>
  <HLinks>
    <vt:vector size="12" baseType="variant">
      <vt:variant>
        <vt:i4>1245227</vt:i4>
      </vt:variant>
      <vt:variant>
        <vt:i4>3</vt:i4>
      </vt:variant>
      <vt:variant>
        <vt:i4>0</vt:i4>
      </vt:variant>
      <vt:variant>
        <vt:i4>5</vt:i4>
      </vt:variant>
      <vt:variant>
        <vt:lpwstr>mailto:rus@fzu.cz</vt:lpwstr>
      </vt:variant>
      <vt:variant>
        <vt:lpwstr/>
      </vt:variant>
      <vt:variant>
        <vt:i4>7602177</vt:i4>
      </vt:variant>
      <vt:variant>
        <vt:i4>0</vt:i4>
      </vt:variant>
      <vt:variant>
        <vt:i4>0</vt:i4>
      </vt:variant>
      <vt:variant>
        <vt:i4>5</vt:i4>
      </vt:variant>
      <vt:variant>
        <vt:lpwstr>mailto:vladimir.levandovsky@otidea.cz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Katka</dc:creator>
  <cp:lastModifiedBy>uživatel</cp:lastModifiedBy>
  <cp:revision>3</cp:revision>
  <cp:lastPrinted>2015-03-10T13:34:00Z</cp:lastPrinted>
  <dcterms:created xsi:type="dcterms:W3CDTF">2015-05-29T08:17:00Z</dcterms:created>
  <dcterms:modified xsi:type="dcterms:W3CDTF">2015-05-29T08:18:00Z</dcterms:modified>
</cp:coreProperties>
</file>