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3B8" w:rsidRPr="001143B8" w:rsidRDefault="001143B8" w:rsidP="001143B8">
      <w:pPr>
        <w:pBdr>
          <w:bottom w:val="single" w:sz="18" w:space="1" w:color="4472C4"/>
        </w:pBdr>
        <w:spacing w:before="240" w:after="0" w:line="240" w:lineRule="auto"/>
        <w:jc w:val="center"/>
        <w:rPr>
          <w:rFonts w:ascii="Cambria" w:eastAsia="Times New Roman" w:hAnsi="Cambria" w:cs="Times New Roman"/>
          <w:sz w:val="24"/>
          <w:szCs w:val="24"/>
          <w:lang w:eastAsia="cs-CZ"/>
        </w:rPr>
      </w:pPr>
      <w:r w:rsidRPr="001143B8">
        <w:rPr>
          <w:rFonts w:ascii="Cambria" w:eastAsia="Times New Roman" w:hAnsi="Cambria" w:cs="Times New Roman"/>
          <w:b/>
          <w:bCs/>
          <w:sz w:val="28"/>
          <w:szCs w:val="32"/>
          <w:lang w:eastAsia="cs-CZ"/>
        </w:rPr>
        <w:t>ČESTNÉ PROHLÁŠENÍ O SPLNĚNÍ SOCIÁLNÍCH A ENVIRONMENTÁLNÍCH ASPEKTŮ</w:t>
      </w:r>
    </w:p>
    <w:p w:rsidR="0048146A" w:rsidRDefault="0048146A" w:rsidP="0048146A">
      <w:pPr>
        <w:jc w:val="center"/>
        <w:rPr>
          <w:rFonts w:ascii="Cambria" w:hAnsi="Cambria"/>
          <w:bCs/>
          <w:iCs/>
          <w:sz w:val="20"/>
          <w:szCs w:val="20"/>
        </w:rPr>
      </w:pPr>
      <w:r>
        <w:rPr>
          <w:rFonts w:ascii="Cambria" w:hAnsi="Cambria"/>
          <w:sz w:val="20"/>
          <w:szCs w:val="20"/>
        </w:rPr>
        <w:t>pr</w:t>
      </w:r>
      <w:r>
        <w:rPr>
          <w:rFonts w:ascii="Cambria" w:hAnsi="Cambria"/>
          <w:bCs/>
          <w:iCs/>
          <w:sz w:val="20"/>
          <w:szCs w:val="20"/>
        </w:rPr>
        <w:t>o veřejnou zakázku malého rozsahu na služby zadávanou v souladu s § 31 zákona č. 134/2016 Sb., o zadávání veřejných zakázek, ve znění pozdějších předpisů, s názvem:</w:t>
      </w:r>
    </w:p>
    <w:p w:rsidR="001143B8" w:rsidRPr="001143B8" w:rsidRDefault="001143B8" w:rsidP="001143B8">
      <w:pPr>
        <w:spacing w:before="120" w:after="0" w:line="240" w:lineRule="auto"/>
        <w:jc w:val="center"/>
        <w:rPr>
          <w:rFonts w:ascii="Cambria" w:eastAsia="Times New Roman" w:hAnsi="Cambria" w:cs="Times New Roman"/>
          <w:bCs/>
          <w:iCs/>
          <w:sz w:val="20"/>
          <w:szCs w:val="24"/>
          <w:lang w:eastAsia="cs-CZ"/>
        </w:rPr>
      </w:pPr>
    </w:p>
    <w:p w:rsidR="00214EBA" w:rsidRPr="000C1C81" w:rsidRDefault="000C1C81" w:rsidP="00214EBA">
      <w:pPr>
        <w:spacing w:after="0" w:line="240" w:lineRule="auto"/>
        <w:jc w:val="center"/>
        <w:rPr>
          <w:rFonts w:ascii="Cambria" w:eastAsia="Times New Roman" w:hAnsi="Cambria" w:cs="Times New Roman"/>
          <w:b/>
          <w:sz w:val="28"/>
          <w:szCs w:val="28"/>
        </w:rPr>
      </w:pPr>
      <w:r w:rsidRPr="000C1C81">
        <w:rPr>
          <w:rFonts w:ascii="Cambria" w:hAnsi="Cambria"/>
          <w:b/>
          <w:bCs/>
          <w:sz w:val="32"/>
          <w:szCs w:val="40"/>
        </w:rPr>
        <w:t>„</w:t>
      </w:r>
      <w:r w:rsidR="0093774A">
        <w:rPr>
          <w:rFonts w:ascii="Cambria" w:hAnsi="Cambria" w:cs="Arial"/>
          <w:b/>
          <w:bCs/>
          <w:sz w:val="32"/>
          <w:szCs w:val="40"/>
        </w:rPr>
        <w:t>Vybudování multifunkčního sportoviště</w:t>
      </w:r>
      <w:r w:rsidRPr="000C1C81">
        <w:rPr>
          <w:rFonts w:ascii="Cambria" w:hAnsi="Cambria" w:cs="Arial"/>
          <w:b/>
          <w:bCs/>
          <w:sz w:val="32"/>
          <w:szCs w:val="40"/>
        </w:rPr>
        <w:t xml:space="preserve"> – zpracování projektové dokumentace“</w:t>
      </w:r>
    </w:p>
    <w:p w:rsidR="001143B8" w:rsidRPr="001143B8" w:rsidRDefault="001143B8" w:rsidP="001143B8">
      <w:pPr>
        <w:spacing w:after="0" w:line="240" w:lineRule="auto"/>
        <w:rPr>
          <w:rFonts w:ascii="Cambria" w:eastAsia="Times New Roman" w:hAnsi="Cambria" w:cs="Calibri"/>
          <w:b/>
          <w:sz w:val="20"/>
          <w:szCs w:val="24"/>
          <w:lang w:eastAsia="cs-CZ"/>
        </w:rPr>
      </w:pPr>
    </w:p>
    <w:p w:rsidR="001143B8" w:rsidRPr="001143B8" w:rsidRDefault="001143B8" w:rsidP="001143B8">
      <w:pPr>
        <w:spacing w:before="240" w:after="0" w:line="240" w:lineRule="auto"/>
        <w:rPr>
          <w:rFonts w:ascii="Cambria" w:eastAsia="Times New Roman" w:hAnsi="Cambria" w:cs="Cambria"/>
          <w:b/>
          <w:bCs/>
          <w:snapToGrid w:val="0"/>
          <w:u w:val="single"/>
          <w:lang w:eastAsia="cs-CZ"/>
        </w:rPr>
      </w:pPr>
      <w:r w:rsidRPr="001143B8">
        <w:rPr>
          <w:rFonts w:ascii="Cambria" w:eastAsia="Times New Roman" w:hAnsi="Cambria" w:cs="Cambria"/>
          <w:b/>
          <w:bCs/>
          <w:snapToGrid w:val="0"/>
          <w:u w:val="single"/>
          <w:lang w:eastAsia="cs-CZ"/>
        </w:rPr>
        <w:t>Identifikační údaje účastníka:</w:t>
      </w:r>
    </w:p>
    <w:p w:rsidR="001143B8" w:rsidRPr="001143B8" w:rsidRDefault="001143B8" w:rsidP="001143B8">
      <w:pPr>
        <w:spacing w:after="0" w:line="276" w:lineRule="auto"/>
        <w:rPr>
          <w:rFonts w:ascii="Cambria" w:eastAsia="Times New Roman" w:hAnsi="Cambria" w:cs="Cambria"/>
          <w:sz w:val="24"/>
          <w:szCs w:val="24"/>
          <w:lang w:eastAsia="cs-CZ"/>
        </w:rPr>
      </w:pPr>
      <w:r w:rsidRPr="001143B8">
        <w:rPr>
          <w:rFonts w:ascii="Cambria" w:eastAsia="Times New Roman" w:hAnsi="Cambria" w:cs="Cambria"/>
          <w:b/>
          <w:bCs/>
          <w:snapToGrid w:val="0"/>
          <w:lang w:eastAsia="cs-CZ"/>
        </w:rPr>
        <w:t>Obchodní firma:</w:t>
      </w:r>
      <w:r w:rsidRPr="001143B8">
        <w:rPr>
          <w:rFonts w:ascii="Cambria" w:eastAsia="Times New Roman" w:hAnsi="Cambria" w:cs="Cambria"/>
          <w:b/>
          <w:bCs/>
          <w:snapToGrid w:val="0"/>
          <w:lang w:eastAsia="cs-CZ"/>
        </w:rPr>
        <w:tab/>
      </w:r>
      <w:r w:rsidRPr="001143B8">
        <w:rPr>
          <w:rFonts w:ascii="Cambria" w:eastAsia="Times New Roman" w:hAnsi="Cambria" w:cs="Cambria"/>
          <w:b/>
          <w:bCs/>
          <w:snapToGrid w:val="0"/>
          <w:highlight w:val="yellow"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43B8">
        <w:rPr>
          <w:rFonts w:ascii="Cambria" w:eastAsia="Times New Roman" w:hAnsi="Cambria" w:cs="Cambria"/>
          <w:b/>
          <w:bCs/>
          <w:snapToGrid w:val="0"/>
          <w:highlight w:val="yellow"/>
          <w:lang w:eastAsia="cs-CZ"/>
        </w:rPr>
        <w:instrText xml:space="preserve"> FORMTEXT </w:instrText>
      </w:r>
      <w:r w:rsidRPr="001143B8">
        <w:rPr>
          <w:rFonts w:ascii="Cambria" w:eastAsia="Times New Roman" w:hAnsi="Cambria" w:cs="Cambria"/>
          <w:b/>
          <w:bCs/>
          <w:snapToGrid w:val="0"/>
          <w:highlight w:val="yellow"/>
          <w:lang w:eastAsia="cs-CZ"/>
        </w:rPr>
      </w:r>
      <w:r w:rsidRPr="001143B8">
        <w:rPr>
          <w:rFonts w:ascii="Cambria" w:eastAsia="Times New Roman" w:hAnsi="Cambria" w:cs="Cambria"/>
          <w:b/>
          <w:bCs/>
          <w:snapToGrid w:val="0"/>
          <w:highlight w:val="yellow"/>
          <w:lang w:eastAsia="cs-CZ"/>
        </w:rPr>
        <w:fldChar w:fldCharType="separate"/>
      </w:r>
      <w:r w:rsidRPr="001143B8">
        <w:rPr>
          <w:rFonts w:ascii="Cambria" w:eastAsia="Times New Roman" w:hAnsi="Cambria" w:cs="Cambria"/>
          <w:b/>
          <w:bCs/>
          <w:noProof/>
          <w:snapToGrid w:val="0"/>
          <w:highlight w:val="yellow"/>
          <w:lang w:eastAsia="cs-CZ"/>
        </w:rPr>
        <w:t> </w:t>
      </w:r>
      <w:r w:rsidRPr="001143B8">
        <w:rPr>
          <w:rFonts w:ascii="Cambria" w:eastAsia="Times New Roman" w:hAnsi="Cambria" w:cs="Cambria"/>
          <w:b/>
          <w:bCs/>
          <w:noProof/>
          <w:snapToGrid w:val="0"/>
          <w:highlight w:val="yellow"/>
          <w:lang w:eastAsia="cs-CZ"/>
        </w:rPr>
        <w:t> </w:t>
      </w:r>
      <w:r w:rsidRPr="001143B8">
        <w:rPr>
          <w:rFonts w:ascii="Cambria" w:eastAsia="Times New Roman" w:hAnsi="Cambria" w:cs="Cambria"/>
          <w:b/>
          <w:bCs/>
          <w:noProof/>
          <w:snapToGrid w:val="0"/>
          <w:highlight w:val="yellow"/>
          <w:lang w:eastAsia="cs-CZ"/>
        </w:rPr>
        <w:t> </w:t>
      </w:r>
      <w:r w:rsidRPr="001143B8">
        <w:rPr>
          <w:rFonts w:ascii="Cambria" w:eastAsia="Times New Roman" w:hAnsi="Cambria" w:cs="Cambria"/>
          <w:b/>
          <w:bCs/>
          <w:noProof/>
          <w:snapToGrid w:val="0"/>
          <w:highlight w:val="yellow"/>
          <w:lang w:eastAsia="cs-CZ"/>
        </w:rPr>
        <w:t> </w:t>
      </w:r>
      <w:r w:rsidRPr="001143B8">
        <w:rPr>
          <w:rFonts w:ascii="Cambria" w:eastAsia="Times New Roman" w:hAnsi="Cambria" w:cs="Cambria"/>
          <w:b/>
          <w:bCs/>
          <w:noProof/>
          <w:snapToGrid w:val="0"/>
          <w:highlight w:val="yellow"/>
          <w:lang w:eastAsia="cs-CZ"/>
        </w:rPr>
        <w:t> </w:t>
      </w:r>
      <w:r w:rsidRPr="001143B8">
        <w:rPr>
          <w:rFonts w:ascii="Cambria" w:eastAsia="Times New Roman" w:hAnsi="Cambria" w:cs="Cambria"/>
          <w:b/>
          <w:bCs/>
          <w:snapToGrid w:val="0"/>
          <w:highlight w:val="yellow"/>
          <w:lang w:eastAsia="cs-CZ"/>
        </w:rPr>
        <w:fldChar w:fldCharType="end"/>
      </w:r>
      <w:r w:rsidRPr="001143B8">
        <w:rPr>
          <w:rFonts w:ascii="Cambria" w:eastAsia="Times New Roman" w:hAnsi="Cambria" w:cs="Cambria"/>
          <w:b/>
          <w:bCs/>
          <w:snapToGrid w:val="0"/>
          <w:lang w:eastAsia="cs-CZ"/>
        </w:rPr>
        <w:br/>
        <w:t xml:space="preserve">Sídlo: </w:t>
      </w:r>
      <w:r w:rsidRPr="001143B8">
        <w:rPr>
          <w:rFonts w:ascii="Cambria" w:eastAsia="Times New Roman" w:hAnsi="Cambria" w:cs="Cambria"/>
          <w:b/>
          <w:bCs/>
          <w:snapToGrid w:val="0"/>
          <w:lang w:eastAsia="cs-CZ"/>
        </w:rPr>
        <w:tab/>
      </w:r>
      <w:r w:rsidRPr="001143B8">
        <w:rPr>
          <w:rFonts w:ascii="Cambria" w:eastAsia="Times New Roman" w:hAnsi="Cambria" w:cs="Cambria"/>
          <w:b/>
          <w:bCs/>
          <w:snapToGrid w:val="0"/>
          <w:lang w:eastAsia="cs-CZ"/>
        </w:rPr>
        <w:tab/>
      </w:r>
      <w:r w:rsidRPr="001143B8">
        <w:rPr>
          <w:rFonts w:ascii="Cambria" w:eastAsia="Times New Roman" w:hAnsi="Cambria" w:cs="Cambria"/>
          <w:b/>
          <w:bCs/>
          <w:snapToGrid w:val="0"/>
          <w:lang w:eastAsia="cs-CZ"/>
        </w:rPr>
        <w:tab/>
      </w:r>
      <w:r w:rsidRPr="001143B8">
        <w:rPr>
          <w:rFonts w:ascii="Cambria" w:eastAsia="Times New Roman" w:hAnsi="Cambria" w:cs="Cambria"/>
          <w:b/>
          <w:bCs/>
          <w:snapToGrid w:val="0"/>
          <w:highlight w:val="yellow"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43B8">
        <w:rPr>
          <w:rFonts w:ascii="Cambria" w:eastAsia="Times New Roman" w:hAnsi="Cambria" w:cs="Cambria"/>
          <w:b/>
          <w:bCs/>
          <w:snapToGrid w:val="0"/>
          <w:highlight w:val="yellow"/>
          <w:lang w:eastAsia="cs-CZ"/>
        </w:rPr>
        <w:instrText xml:space="preserve"> FORMTEXT </w:instrText>
      </w:r>
      <w:r w:rsidRPr="001143B8">
        <w:rPr>
          <w:rFonts w:ascii="Cambria" w:eastAsia="Times New Roman" w:hAnsi="Cambria" w:cs="Cambria"/>
          <w:b/>
          <w:bCs/>
          <w:snapToGrid w:val="0"/>
          <w:highlight w:val="yellow"/>
          <w:lang w:eastAsia="cs-CZ"/>
        </w:rPr>
      </w:r>
      <w:r w:rsidRPr="001143B8">
        <w:rPr>
          <w:rFonts w:ascii="Cambria" w:eastAsia="Times New Roman" w:hAnsi="Cambria" w:cs="Cambria"/>
          <w:b/>
          <w:bCs/>
          <w:snapToGrid w:val="0"/>
          <w:highlight w:val="yellow"/>
          <w:lang w:eastAsia="cs-CZ"/>
        </w:rPr>
        <w:fldChar w:fldCharType="separate"/>
      </w:r>
      <w:r w:rsidRPr="001143B8">
        <w:rPr>
          <w:rFonts w:ascii="Cambria" w:eastAsia="Times New Roman" w:hAnsi="Cambria" w:cs="Cambria"/>
          <w:b/>
          <w:bCs/>
          <w:noProof/>
          <w:snapToGrid w:val="0"/>
          <w:highlight w:val="yellow"/>
          <w:lang w:eastAsia="cs-CZ"/>
        </w:rPr>
        <w:t> </w:t>
      </w:r>
      <w:r w:rsidRPr="001143B8">
        <w:rPr>
          <w:rFonts w:ascii="Cambria" w:eastAsia="Times New Roman" w:hAnsi="Cambria" w:cs="Cambria"/>
          <w:b/>
          <w:bCs/>
          <w:noProof/>
          <w:snapToGrid w:val="0"/>
          <w:highlight w:val="yellow"/>
          <w:lang w:eastAsia="cs-CZ"/>
        </w:rPr>
        <w:t> </w:t>
      </w:r>
      <w:r w:rsidRPr="001143B8">
        <w:rPr>
          <w:rFonts w:ascii="Cambria" w:eastAsia="Times New Roman" w:hAnsi="Cambria" w:cs="Cambria"/>
          <w:b/>
          <w:bCs/>
          <w:noProof/>
          <w:snapToGrid w:val="0"/>
          <w:highlight w:val="yellow"/>
          <w:lang w:eastAsia="cs-CZ"/>
        </w:rPr>
        <w:t> </w:t>
      </w:r>
      <w:r w:rsidRPr="001143B8">
        <w:rPr>
          <w:rFonts w:ascii="Cambria" w:eastAsia="Times New Roman" w:hAnsi="Cambria" w:cs="Cambria"/>
          <w:b/>
          <w:bCs/>
          <w:noProof/>
          <w:snapToGrid w:val="0"/>
          <w:highlight w:val="yellow"/>
          <w:lang w:eastAsia="cs-CZ"/>
        </w:rPr>
        <w:t> </w:t>
      </w:r>
      <w:r w:rsidRPr="001143B8">
        <w:rPr>
          <w:rFonts w:ascii="Cambria" w:eastAsia="Times New Roman" w:hAnsi="Cambria" w:cs="Cambria"/>
          <w:b/>
          <w:bCs/>
          <w:noProof/>
          <w:snapToGrid w:val="0"/>
          <w:highlight w:val="yellow"/>
          <w:lang w:eastAsia="cs-CZ"/>
        </w:rPr>
        <w:t> </w:t>
      </w:r>
      <w:r w:rsidRPr="001143B8">
        <w:rPr>
          <w:rFonts w:ascii="Cambria" w:eastAsia="Times New Roman" w:hAnsi="Cambria" w:cs="Cambria"/>
          <w:b/>
          <w:bCs/>
          <w:snapToGrid w:val="0"/>
          <w:highlight w:val="yellow"/>
          <w:lang w:eastAsia="cs-CZ"/>
        </w:rPr>
        <w:fldChar w:fldCharType="end"/>
      </w:r>
      <w:r w:rsidRPr="001143B8">
        <w:rPr>
          <w:rFonts w:ascii="Cambria" w:eastAsia="Times New Roman" w:hAnsi="Cambria" w:cs="Cambria"/>
          <w:b/>
          <w:bCs/>
          <w:snapToGrid w:val="0"/>
          <w:lang w:eastAsia="cs-CZ"/>
        </w:rPr>
        <w:br/>
        <w:t xml:space="preserve">IČO: </w:t>
      </w:r>
      <w:r w:rsidRPr="001143B8">
        <w:rPr>
          <w:rFonts w:ascii="Cambria" w:eastAsia="Times New Roman" w:hAnsi="Cambria" w:cs="Cambria"/>
          <w:b/>
          <w:bCs/>
          <w:snapToGrid w:val="0"/>
          <w:lang w:eastAsia="cs-CZ"/>
        </w:rPr>
        <w:tab/>
      </w:r>
      <w:r w:rsidRPr="001143B8">
        <w:rPr>
          <w:rFonts w:ascii="Cambria" w:eastAsia="Times New Roman" w:hAnsi="Cambria" w:cs="Cambria"/>
          <w:b/>
          <w:bCs/>
          <w:snapToGrid w:val="0"/>
          <w:lang w:eastAsia="cs-CZ"/>
        </w:rPr>
        <w:tab/>
      </w:r>
      <w:r w:rsidRPr="001143B8">
        <w:rPr>
          <w:rFonts w:ascii="Cambria" w:eastAsia="Times New Roman" w:hAnsi="Cambria" w:cs="Cambria"/>
          <w:b/>
          <w:bCs/>
          <w:snapToGrid w:val="0"/>
          <w:lang w:eastAsia="cs-CZ"/>
        </w:rPr>
        <w:tab/>
      </w:r>
      <w:r w:rsidRPr="001143B8">
        <w:rPr>
          <w:rFonts w:ascii="Cambria" w:eastAsia="Times New Roman" w:hAnsi="Cambria" w:cs="Cambria"/>
          <w:b/>
          <w:bCs/>
          <w:snapToGrid w:val="0"/>
          <w:highlight w:val="yellow"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43B8">
        <w:rPr>
          <w:rFonts w:ascii="Cambria" w:eastAsia="Times New Roman" w:hAnsi="Cambria" w:cs="Cambria"/>
          <w:b/>
          <w:bCs/>
          <w:snapToGrid w:val="0"/>
          <w:highlight w:val="yellow"/>
          <w:lang w:eastAsia="cs-CZ"/>
        </w:rPr>
        <w:instrText xml:space="preserve"> FORMTEXT </w:instrText>
      </w:r>
      <w:r w:rsidRPr="001143B8">
        <w:rPr>
          <w:rFonts w:ascii="Cambria" w:eastAsia="Times New Roman" w:hAnsi="Cambria" w:cs="Cambria"/>
          <w:b/>
          <w:bCs/>
          <w:snapToGrid w:val="0"/>
          <w:highlight w:val="yellow"/>
          <w:lang w:eastAsia="cs-CZ"/>
        </w:rPr>
      </w:r>
      <w:r w:rsidRPr="001143B8">
        <w:rPr>
          <w:rFonts w:ascii="Cambria" w:eastAsia="Times New Roman" w:hAnsi="Cambria" w:cs="Cambria"/>
          <w:b/>
          <w:bCs/>
          <w:snapToGrid w:val="0"/>
          <w:highlight w:val="yellow"/>
          <w:lang w:eastAsia="cs-CZ"/>
        </w:rPr>
        <w:fldChar w:fldCharType="separate"/>
      </w:r>
      <w:r w:rsidRPr="001143B8">
        <w:rPr>
          <w:rFonts w:ascii="Cambria" w:eastAsia="Times New Roman" w:hAnsi="Cambria" w:cs="Cambria"/>
          <w:b/>
          <w:bCs/>
          <w:noProof/>
          <w:snapToGrid w:val="0"/>
          <w:highlight w:val="yellow"/>
          <w:lang w:eastAsia="cs-CZ"/>
        </w:rPr>
        <w:t> </w:t>
      </w:r>
      <w:r w:rsidRPr="001143B8">
        <w:rPr>
          <w:rFonts w:ascii="Cambria" w:eastAsia="Times New Roman" w:hAnsi="Cambria" w:cs="Cambria"/>
          <w:b/>
          <w:bCs/>
          <w:noProof/>
          <w:snapToGrid w:val="0"/>
          <w:highlight w:val="yellow"/>
          <w:lang w:eastAsia="cs-CZ"/>
        </w:rPr>
        <w:t> </w:t>
      </w:r>
      <w:r w:rsidRPr="001143B8">
        <w:rPr>
          <w:rFonts w:ascii="Cambria" w:eastAsia="Times New Roman" w:hAnsi="Cambria" w:cs="Cambria"/>
          <w:b/>
          <w:bCs/>
          <w:noProof/>
          <w:snapToGrid w:val="0"/>
          <w:highlight w:val="yellow"/>
          <w:lang w:eastAsia="cs-CZ"/>
        </w:rPr>
        <w:t> </w:t>
      </w:r>
      <w:r w:rsidRPr="001143B8">
        <w:rPr>
          <w:rFonts w:ascii="Cambria" w:eastAsia="Times New Roman" w:hAnsi="Cambria" w:cs="Cambria"/>
          <w:b/>
          <w:bCs/>
          <w:noProof/>
          <w:snapToGrid w:val="0"/>
          <w:highlight w:val="yellow"/>
          <w:lang w:eastAsia="cs-CZ"/>
        </w:rPr>
        <w:t> </w:t>
      </w:r>
      <w:r w:rsidRPr="001143B8">
        <w:rPr>
          <w:rFonts w:ascii="Cambria" w:eastAsia="Times New Roman" w:hAnsi="Cambria" w:cs="Cambria"/>
          <w:b/>
          <w:bCs/>
          <w:noProof/>
          <w:snapToGrid w:val="0"/>
          <w:highlight w:val="yellow"/>
          <w:lang w:eastAsia="cs-CZ"/>
        </w:rPr>
        <w:t> </w:t>
      </w:r>
      <w:r w:rsidRPr="001143B8">
        <w:rPr>
          <w:rFonts w:ascii="Cambria" w:eastAsia="Times New Roman" w:hAnsi="Cambria" w:cs="Cambria"/>
          <w:b/>
          <w:bCs/>
          <w:snapToGrid w:val="0"/>
          <w:highlight w:val="yellow"/>
          <w:lang w:eastAsia="cs-CZ"/>
        </w:rPr>
        <w:fldChar w:fldCharType="end"/>
      </w:r>
      <w:r w:rsidRPr="001143B8">
        <w:rPr>
          <w:rFonts w:ascii="Cambria" w:eastAsia="Times New Roman" w:hAnsi="Cambria" w:cs="Cambria"/>
          <w:b/>
          <w:bCs/>
          <w:snapToGrid w:val="0"/>
          <w:sz w:val="24"/>
          <w:lang w:eastAsia="cs-CZ"/>
        </w:rPr>
        <w:br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1143B8" w:rsidRPr="001143B8" w:rsidTr="00B858DD">
        <w:trPr>
          <w:trHeight w:val="80"/>
        </w:trPr>
        <w:tc>
          <w:tcPr>
            <w:tcW w:w="9072" w:type="dxa"/>
            <w:shd w:val="clear" w:color="auto" w:fill="auto"/>
          </w:tcPr>
          <w:p w:rsidR="001143B8" w:rsidRDefault="001143B8" w:rsidP="001143B8">
            <w:pPr>
              <w:spacing w:after="0" w:line="240" w:lineRule="auto"/>
              <w:jc w:val="both"/>
              <w:rPr>
                <w:rFonts w:ascii="Cambria" w:eastAsia="Calibri" w:hAnsi="Cambria" w:cs="Times New Roman"/>
                <w:lang w:eastAsia="cs-CZ"/>
              </w:rPr>
            </w:pPr>
            <w:r w:rsidRPr="001143B8">
              <w:rPr>
                <w:rFonts w:ascii="Cambria" w:eastAsia="Calibri" w:hAnsi="Cambria" w:cs="Times New Roman"/>
                <w:lang w:eastAsia="cs-CZ"/>
              </w:rPr>
              <w:t>Samotný předmět veřejné zakázky a jeho následná realizace je veden od samotného počátku v souladu se sociálními a environmentálními kritérii a cíli. Nabídka účastníka však musí splňovat tato níže uvedená zákonná minima.</w:t>
            </w:r>
          </w:p>
          <w:p w:rsidR="001143B8" w:rsidRPr="001143B8" w:rsidRDefault="001143B8" w:rsidP="001143B8">
            <w:pPr>
              <w:spacing w:after="0" w:line="240" w:lineRule="auto"/>
              <w:jc w:val="both"/>
              <w:rPr>
                <w:rFonts w:ascii="Cambria" w:eastAsia="Calibri" w:hAnsi="Cambria" w:cs="Times New Roman"/>
                <w:lang w:eastAsia="cs-CZ"/>
              </w:rPr>
            </w:pPr>
          </w:p>
          <w:p w:rsidR="001143B8" w:rsidRPr="001143B8" w:rsidRDefault="001143B8" w:rsidP="001143B8">
            <w:pPr>
              <w:spacing w:after="0" w:line="240" w:lineRule="auto"/>
              <w:rPr>
                <w:rFonts w:ascii="Cambria" w:eastAsia="Calibri" w:hAnsi="Cambria" w:cs="Times New Roman"/>
                <w:lang w:eastAsia="cs-CZ"/>
              </w:rPr>
            </w:pPr>
            <w:r w:rsidRPr="001143B8">
              <w:rPr>
                <w:rFonts w:ascii="Cambria" w:eastAsia="Calibri" w:hAnsi="Cambria" w:cs="Times New Roman"/>
                <w:lang w:eastAsia="cs-CZ"/>
              </w:rPr>
              <w:t>Jako uchazeč o veřejnou zakázku čestně prohlašuji, že</w:t>
            </w:r>
          </w:p>
          <w:p w:rsidR="001143B8" w:rsidRPr="001143B8" w:rsidRDefault="001143B8" w:rsidP="001143B8">
            <w:pPr>
              <w:numPr>
                <w:ilvl w:val="0"/>
                <w:numId w:val="1"/>
              </w:numPr>
              <w:suppressAutoHyphens/>
              <w:spacing w:before="120" w:after="120" w:line="240" w:lineRule="auto"/>
              <w:jc w:val="both"/>
              <w:rPr>
                <w:rFonts w:ascii="Cambria" w:eastAsia="Calibri" w:hAnsi="Cambria" w:cs="Times New Roman"/>
                <w:lang w:eastAsia="cs-CZ"/>
              </w:rPr>
            </w:pPr>
            <w:r w:rsidRPr="001143B8">
              <w:rPr>
                <w:rFonts w:ascii="Cambria" w:eastAsia="Calibri" w:hAnsi="Cambria" w:cs="Times New Roman"/>
                <w:lang w:eastAsia="cs-CZ"/>
              </w:rPr>
              <w:t>zajistím dodržování pracovněprávních předpisů, zejména zákona č. 262/2006 Sb., zákoník práce, ve znění pozdějších předpisů (se zvláštním zřetelem na regulaci odměňování, pracovní doby, doby odpočinku mezi směnami, atp.), zákona č. 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poskytovatelem či jeho poddodavateli;</w:t>
            </w:r>
          </w:p>
          <w:p w:rsidR="001143B8" w:rsidRPr="001143B8" w:rsidRDefault="001143B8" w:rsidP="001143B8">
            <w:pPr>
              <w:numPr>
                <w:ilvl w:val="0"/>
                <w:numId w:val="1"/>
              </w:numPr>
              <w:suppressAutoHyphens/>
              <w:spacing w:before="120" w:after="120" w:line="240" w:lineRule="auto"/>
              <w:jc w:val="both"/>
              <w:rPr>
                <w:rFonts w:ascii="Cambria" w:eastAsia="Calibri" w:hAnsi="Cambria" w:cs="Times New Roman"/>
                <w:lang w:eastAsia="cs-CZ"/>
              </w:rPr>
            </w:pPr>
            <w:r w:rsidRPr="001143B8">
              <w:rPr>
                <w:rFonts w:ascii="Cambria" w:eastAsia="Calibri" w:hAnsi="Cambria" w:cs="Times New Roman"/>
                <w:lang w:eastAsia="cs-CZ"/>
              </w:rPr>
              <w:t>zajistím dodržování mezinárodních úmluv o lidských právech, sociálních či pracovních právech, zejména úmluv Mezinárodní organizace práce (ILO);</w:t>
            </w:r>
          </w:p>
          <w:p w:rsidR="001143B8" w:rsidRDefault="001143B8" w:rsidP="001143B8">
            <w:pPr>
              <w:numPr>
                <w:ilvl w:val="0"/>
                <w:numId w:val="1"/>
              </w:numPr>
              <w:suppressAutoHyphens/>
              <w:spacing w:before="120" w:after="120" w:line="240" w:lineRule="auto"/>
              <w:jc w:val="both"/>
              <w:rPr>
                <w:rFonts w:ascii="Cambria" w:eastAsia="Calibri" w:hAnsi="Cambria" w:cs="Times New Roman"/>
                <w:lang w:eastAsia="cs-CZ"/>
              </w:rPr>
            </w:pPr>
            <w:r w:rsidRPr="001143B8">
              <w:rPr>
                <w:rFonts w:ascii="Cambria" w:eastAsia="Calibri" w:hAnsi="Cambria" w:cs="Times New Roman"/>
                <w:lang w:eastAsia="cs-CZ"/>
              </w:rPr>
              <w:t xml:space="preserve">zajistím dodržování předpisů BOZP; </w:t>
            </w:r>
          </w:p>
          <w:p w:rsidR="001143B8" w:rsidRDefault="00323028" w:rsidP="00323028">
            <w:pPr>
              <w:pStyle w:val="Odstavecseseznamem"/>
              <w:numPr>
                <w:ilvl w:val="0"/>
                <w:numId w:val="1"/>
              </w:numPr>
              <w:spacing w:before="120" w:after="120" w:line="240" w:lineRule="atLeast"/>
              <w:contextualSpacing w:val="0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zajistím předcházení vzniku odpadů</w:t>
            </w:r>
            <w:r w:rsidRPr="00123D64">
              <w:rPr>
                <w:rFonts w:ascii="Cambria" w:hAnsi="Cambria" w:cstheme="minorHAnsi"/>
              </w:rPr>
              <w:t xml:space="preserve"> </w:t>
            </w:r>
            <w:r>
              <w:rPr>
                <w:rFonts w:ascii="Cambria" w:hAnsi="Cambria" w:cstheme="minorHAnsi"/>
              </w:rPr>
              <w:t>uplatňováním</w:t>
            </w:r>
            <w:r w:rsidRPr="00123D64">
              <w:rPr>
                <w:rFonts w:ascii="Cambria" w:hAnsi="Cambria" w:cstheme="minorHAnsi"/>
              </w:rPr>
              <w:t xml:space="preserve"> hierarchie nakládání s nimi a</w:t>
            </w:r>
            <w:r>
              <w:rPr>
                <w:rFonts w:ascii="Cambria" w:hAnsi="Cambria" w:cstheme="minorHAnsi"/>
              </w:rPr>
              <w:t> </w:t>
            </w:r>
            <w:r w:rsidRPr="00123D64">
              <w:rPr>
                <w:rFonts w:ascii="Cambria" w:hAnsi="Cambria" w:cstheme="minorHAnsi"/>
              </w:rPr>
              <w:t>prosazováním základních principů ochrany životního prostředí a zdra</w:t>
            </w:r>
            <w:r>
              <w:rPr>
                <w:rFonts w:ascii="Cambria" w:hAnsi="Cambria" w:cstheme="minorHAnsi"/>
              </w:rPr>
              <w:t>ví lidí při nakládání s odpady.</w:t>
            </w:r>
            <w:bookmarkStart w:id="0" w:name="_GoBack"/>
            <w:bookmarkEnd w:id="0"/>
          </w:p>
          <w:p w:rsidR="00B82F8F" w:rsidRPr="00B82F8F" w:rsidRDefault="00B82F8F" w:rsidP="00B82F8F">
            <w:pPr>
              <w:spacing w:before="120" w:after="120" w:line="240" w:lineRule="atLeast"/>
              <w:jc w:val="both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Dále prohlašuji, že p</w:t>
            </w:r>
            <w:r w:rsidRPr="00B82F8F">
              <w:rPr>
                <w:rFonts w:ascii="Cambria" w:hAnsi="Cambria" w:cstheme="minorHAnsi"/>
              </w:rPr>
              <w:t xml:space="preserve">rojektovou dokumentaci </w:t>
            </w:r>
            <w:r>
              <w:rPr>
                <w:rFonts w:ascii="Cambria" w:hAnsi="Cambria" w:cstheme="minorHAnsi"/>
              </w:rPr>
              <w:t>vyhotovím</w:t>
            </w:r>
            <w:r w:rsidRPr="00B82F8F">
              <w:rPr>
                <w:rFonts w:ascii="Cambria" w:hAnsi="Cambria" w:cstheme="minorHAnsi"/>
              </w:rPr>
              <w:t xml:space="preserve"> s důrazem na maximální ekonomickou výhodnost celkového řešení stavby a jeho šetrnost k životnímu prostředí, zejména tak, aby:</w:t>
            </w:r>
          </w:p>
          <w:p w:rsidR="00B82F8F" w:rsidRDefault="00B82F8F" w:rsidP="00B82F8F">
            <w:pPr>
              <w:pStyle w:val="Odstavecseseznamem"/>
              <w:numPr>
                <w:ilvl w:val="0"/>
                <w:numId w:val="2"/>
              </w:numPr>
              <w:spacing w:before="120" w:after="120" w:line="240" w:lineRule="atLeast"/>
              <w:ind w:left="714" w:hanging="357"/>
              <w:contextualSpacing w:val="0"/>
              <w:rPr>
                <w:rFonts w:ascii="Cambria" w:hAnsi="Cambria" w:cstheme="minorHAnsi"/>
              </w:rPr>
            </w:pPr>
            <w:r w:rsidRPr="00B82F8F">
              <w:rPr>
                <w:rFonts w:ascii="Cambria" w:hAnsi="Cambria" w:cstheme="minorHAnsi"/>
              </w:rPr>
              <w:t>stavba byla ekonomicky efektivní jak z hlediska výstavby, tak především následného provozu, a to díky použití dostupných moderních technologií, materiálů či postupů,</w:t>
            </w:r>
          </w:p>
          <w:p w:rsidR="00B82F8F" w:rsidRDefault="00B82F8F" w:rsidP="00B82F8F">
            <w:pPr>
              <w:pStyle w:val="Odstavecseseznamem"/>
              <w:numPr>
                <w:ilvl w:val="0"/>
                <w:numId w:val="2"/>
              </w:numPr>
              <w:spacing w:before="120" w:after="120" w:line="240" w:lineRule="atLeast"/>
              <w:ind w:left="714" w:hanging="357"/>
              <w:contextualSpacing w:val="0"/>
              <w:rPr>
                <w:rFonts w:ascii="Cambria" w:hAnsi="Cambria" w:cstheme="minorHAnsi"/>
              </w:rPr>
            </w:pPr>
            <w:r w:rsidRPr="00B82F8F">
              <w:rPr>
                <w:rFonts w:ascii="Cambria" w:hAnsi="Cambria" w:cstheme="minorHAnsi"/>
              </w:rPr>
              <w:t>stavba obzvláště díky kvalitnímu zpracování a celkové adaptabilitě uspokojovala potřeby zadavatele a provozovatele nyní i v budoucn</w:t>
            </w:r>
            <w:r>
              <w:rPr>
                <w:rFonts w:ascii="Cambria" w:hAnsi="Cambria" w:cstheme="minorHAnsi"/>
              </w:rPr>
              <w:t>u</w:t>
            </w:r>
            <w:r w:rsidRPr="00B82F8F">
              <w:rPr>
                <w:rFonts w:ascii="Cambria" w:hAnsi="Cambria" w:cstheme="minorHAnsi"/>
              </w:rPr>
              <w:t>, čímž bude zajištěna dlouhá doba její životnosti,</w:t>
            </w:r>
          </w:p>
          <w:p w:rsidR="00B82F8F" w:rsidRDefault="00B82F8F" w:rsidP="00B82F8F">
            <w:pPr>
              <w:pStyle w:val="Odstavecseseznamem"/>
              <w:numPr>
                <w:ilvl w:val="0"/>
                <w:numId w:val="2"/>
              </w:numPr>
              <w:spacing w:before="120" w:after="120" w:line="240" w:lineRule="atLeast"/>
              <w:ind w:left="714" w:hanging="357"/>
              <w:contextualSpacing w:val="0"/>
              <w:rPr>
                <w:rFonts w:ascii="Cambria" w:hAnsi="Cambria" w:cstheme="minorHAnsi"/>
              </w:rPr>
            </w:pPr>
            <w:r w:rsidRPr="00B82F8F">
              <w:rPr>
                <w:rFonts w:ascii="Cambria" w:hAnsi="Cambria" w:cstheme="minorHAnsi"/>
              </w:rPr>
              <w:t xml:space="preserve">při výstavbě byly efektivně využity potřebné suroviny, </w:t>
            </w:r>
            <w:r>
              <w:rPr>
                <w:rFonts w:ascii="Cambria" w:hAnsi="Cambria" w:cstheme="minorHAnsi"/>
              </w:rPr>
              <w:t>a to zejména materiály šetrné k </w:t>
            </w:r>
            <w:r w:rsidRPr="00B82F8F">
              <w:rPr>
                <w:rFonts w:ascii="Cambria" w:hAnsi="Cambria" w:cstheme="minorHAnsi"/>
              </w:rPr>
              <w:t>životnímu prostředí či obnovitelné materiály,</w:t>
            </w:r>
          </w:p>
          <w:p w:rsidR="00B82F8F" w:rsidRDefault="00B82F8F" w:rsidP="00B82F8F">
            <w:pPr>
              <w:pStyle w:val="Odstavecseseznamem"/>
              <w:numPr>
                <w:ilvl w:val="0"/>
                <w:numId w:val="2"/>
              </w:numPr>
              <w:spacing w:before="120" w:after="120" w:line="240" w:lineRule="atLeast"/>
              <w:ind w:left="714" w:hanging="357"/>
              <w:contextualSpacing w:val="0"/>
              <w:rPr>
                <w:rFonts w:ascii="Cambria" w:hAnsi="Cambria" w:cstheme="minorHAnsi"/>
              </w:rPr>
            </w:pPr>
            <w:r w:rsidRPr="00B82F8F">
              <w:rPr>
                <w:rFonts w:ascii="Cambria" w:hAnsi="Cambria" w:cstheme="minorHAnsi"/>
              </w:rPr>
              <w:t>stavba při provozu spotřebovávala minimální množství energie i vody a vytvářela co nejmenší množství odpadu a znečištění,</w:t>
            </w:r>
          </w:p>
          <w:p w:rsidR="00B82F8F" w:rsidRPr="00B82F8F" w:rsidRDefault="00B82F8F" w:rsidP="00B82F8F">
            <w:pPr>
              <w:pStyle w:val="Odstavecseseznamem"/>
              <w:numPr>
                <w:ilvl w:val="0"/>
                <w:numId w:val="2"/>
              </w:numPr>
              <w:spacing w:before="120" w:after="120" w:line="240" w:lineRule="atLeast"/>
              <w:ind w:left="714" w:hanging="357"/>
              <w:contextualSpacing w:val="0"/>
              <w:rPr>
                <w:rFonts w:ascii="Cambria" w:hAnsi="Cambria" w:cstheme="minorHAnsi"/>
              </w:rPr>
            </w:pPr>
            <w:r w:rsidRPr="00B82F8F">
              <w:rPr>
                <w:rFonts w:ascii="Cambria" w:hAnsi="Cambria" w:cstheme="minorHAnsi"/>
              </w:rPr>
              <w:t>stavební odpad byl zpracován v souladu s příslušnou legislativou při minimalizaci ukládání odpadů na skládky.</w:t>
            </w:r>
          </w:p>
          <w:p w:rsidR="001143B8" w:rsidRPr="001143B8" w:rsidRDefault="001143B8" w:rsidP="001143B8">
            <w:pPr>
              <w:spacing w:after="0" w:line="240" w:lineRule="auto"/>
              <w:rPr>
                <w:rFonts w:ascii="Cambria" w:eastAsia="Calibri" w:hAnsi="Cambria" w:cs="Times New Roman"/>
                <w:lang w:eastAsia="cs-CZ"/>
              </w:rPr>
            </w:pPr>
          </w:p>
        </w:tc>
      </w:tr>
    </w:tbl>
    <w:p w:rsidR="001143B8" w:rsidRPr="001143B8" w:rsidRDefault="001143B8" w:rsidP="001143B8">
      <w:pPr>
        <w:spacing w:after="0" w:line="240" w:lineRule="auto"/>
        <w:rPr>
          <w:rFonts w:ascii="Cambria" w:eastAsia="Times New Roman" w:hAnsi="Cambria" w:cs="Times New Roman"/>
          <w:lang w:eastAsia="cs-CZ"/>
        </w:rPr>
      </w:pPr>
      <w:r w:rsidRPr="001143B8">
        <w:rPr>
          <w:rFonts w:ascii="Cambria" w:eastAsia="Times New Roman" w:hAnsi="Cambria" w:cs="Calibri"/>
          <w:lang w:eastAsia="cs-CZ"/>
        </w:rPr>
        <w:t xml:space="preserve"> V </w:t>
      </w:r>
      <w:r w:rsidRPr="001143B8">
        <w:rPr>
          <w:rFonts w:ascii="Cambria" w:eastAsia="Times New Roman" w:hAnsi="Cambria" w:cs="Cambria"/>
          <w:b/>
          <w:bCs/>
          <w:snapToGrid w:val="0"/>
          <w:highlight w:val="yellow"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43B8">
        <w:rPr>
          <w:rFonts w:ascii="Cambria" w:eastAsia="Times New Roman" w:hAnsi="Cambria" w:cs="Cambria"/>
          <w:b/>
          <w:bCs/>
          <w:snapToGrid w:val="0"/>
          <w:highlight w:val="yellow"/>
          <w:lang w:eastAsia="cs-CZ"/>
        </w:rPr>
        <w:instrText xml:space="preserve"> FORMTEXT </w:instrText>
      </w:r>
      <w:r w:rsidRPr="001143B8">
        <w:rPr>
          <w:rFonts w:ascii="Cambria" w:eastAsia="Times New Roman" w:hAnsi="Cambria" w:cs="Cambria"/>
          <w:b/>
          <w:bCs/>
          <w:snapToGrid w:val="0"/>
          <w:highlight w:val="yellow"/>
          <w:lang w:eastAsia="cs-CZ"/>
        </w:rPr>
      </w:r>
      <w:r w:rsidRPr="001143B8">
        <w:rPr>
          <w:rFonts w:ascii="Cambria" w:eastAsia="Times New Roman" w:hAnsi="Cambria" w:cs="Cambria"/>
          <w:b/>
          <w:bCs/>
          <w:snapToGrid w:val="0"/>
          <w:highlight w:val="yellow"/>
          <w:lang w:eastAsia="cs-CZ"/>
        </w:rPr>
        <w:fldChar w:fldCharType="separate"/>
      </w:r>
      <w:r w:rsidRPr="001143B8">
        <w:rPr>
          <w:rFonts w:ascii="Cambria" w:eastAsia="Times New Roman" w:hAnsi="Cambria" w:cs="Cambria"/>
          <w:b/>
          <w:bCs/>
          <w:noProof/>
          <w:snapToGrid w:val="0"/>
          <w:highlight w:val="yellow"/>
          <w:lang w:eastAsia="cs-CZ"/>
        </w:rPr>
        <w:t> </w:t>
      </w:r>
      <w:r w:rsidRPr="001143B8">
        <w:rPr>
          <w:rFonts w:ascii="Cambria" w:eastAsia="Times New Roman" w:hAnsi="Cambria" w:cs="Cambria"/>
          <w:b/>
          <w:bCs/>
          <w:noProof/>
          <w:snapToGrid w:val="0"/>
          <w:highlight w:val="yellow"/>
          <w:lang w:eastAsia="cs-CZ"/>
        </w:rPr>
        <w:t> </w:t>
      </w:r>
      <w:r w:rsidRPr="001143B8">
        <w:rPr>
          <w:rFonts w:ascii="Cambria" w:eastAsia="Times New Roman" w:hAnsi="Cambria" w:cs="Cambria"/>
          <w:b/>
          <w:bCs/>
          <w:noProof/>
          <w:snapToGrid w:val="0"/>
          <w:highlight w:val="yellow"/>
          <w:lang w:eastAsia="cs-CZ"/>
        </w:rPr>
        <w:t> </w:t>
      </w:r>
      <w:r w:rsidRPr="001143B8">
        <w:rPr>
          <w:rFonts w:ascii="Cambria" w:eastAsia="Times New Roman" w:hAnsi="Cambria" w:cs="Cambria"/>
          <w:b/>
          <w:bCs/>
          <w:noProof/>
          <w:snapToGrid w:val="0"/>
          <w:highlight w:val="yellow"/>
          <w:lang w:eastAsia="cs-CZ"/>
        </w:rPr>
        <w:t> </w:t>
      </w:r>
      <w:r w:rsidRPr="001143B8">
        <w:rPr>
          <w:rFonts w:ascii="Cambria" w:eastAsia="Times New Roman" w:hAnsi="Cambria" w:cs="Cambria"/>
          <w:b/>
          <w:bCs/>
          <w:noProof/>
          <w:snapToGrid w:val="0"/>
          <w:highlight w:val="yellow"/>
          <w:lang w:eastAsia="cs-CZ"/>
        </w:rPr>
        <w:t> </w:t>
      </w:r>
      <w:r w:rsidRPr="001143B8">
        <w:rPr>
          <w:rFonts w:ascii="Cambria" w:eastAsia="Times New Roman" w:hAnsi="Cambria" w:cs="Cambria"/>
          <w:b/>
          <w:bCs/>
          <w:snapToGrid w:val="0"/>
          <w:highlight w:val="yellow"/>
          <w:lang w:eastAsia="cs-CZ"/>
        </w:rPr>
        <w:fldChar w:fldCharType="end"/>
      </w:r>
      <w:r w:rsidRPr="001143B8">
        <w:rPr>
          <w:rFonts w:ascii="Cambria" w:eastAsia="Times New Roman" w:hAnsi="Cambria" w:cs="Calibri"/>
          <w:lang w:eastAsia="cs-CZ"/>
        </w:rPr>
        <w:t xml:space="preserve"> dne </w:t>
      </w:r>
      <w:r w:rsidRPr="001143B8">
        <w:rPr>
          <w:rFonts w:ascii="Cambria" w:eastAsia="Times New Roman" w:hAnsi="Cambria" w:cs="Cambria"/>
          <w:b/>
          <w:bCs/>
          <w:snapToGrid w:val="0"/>
          <w:highlight w:val="yellow"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43B8">
        <w:rPr>
          <w:rFonts w:ascii="Cambria" w:eastAsia="Times New Roman" w:hAnsi="Cambria" w:cs="Cambria"/>
          <w:b/>
          <w:bCs/>
          <w:snapToGrid w:val="0"/>
          <w:highlight w:val="yellow"/>
          <w:lang w:eastAsia="cs-CZ"/>
        </w:rPr>
        <w:instrText xml:space="preserve"> FORMTEXT </w:instrText>
      </w:r>
      <w:r w:rsidRPr="001143B8">
        <w:rPr>
          <w:rFonts w:ascii="Cambria" w:eastAsia="Times New Roman" w:hAnsi="Cambria" w:cs="Cambria"/>
          <w:b/>
          <w:bCs/>
          <w:snapToGrid w:val="0"/>
          <w:highlight w:val="yellow"/>
          <w:lang w:eastAsia="cs-CZ"/>
        </w:rPr>
      </w:r>
      <w:r w:rsidRPr="001143B8">
        <w:rPr>
          <w:rFonts w:ascii="Cambria" w:eastAsia="Times New Roman" w:hAnsi="Cambria" w:cs="Cambria"/>
          <w:b/>
          <w:bCs/>
          <w:snapToGrid w:val="0"/>
          <w:highlight w:val="yellow"/>
          <w:lang w:eastAsia="cs-CZ"/>
        </w:rPr>
        <w:fldChar w:fldCharType="separate"/>
      </w:r>
      <w:r w:rsidRPr="001143B8">
        <w:rPr>
          <w:rFonts w:ascii="Cambria" w:eastAsia="Times New Roman" w:hAnsi="Cambria" w:cs="Cambria"/>
          <w:b/>
          <w:bCs/>
          <w:noProof/>
          <w:snapToGrid w:val="0"/>
          <w:highlight w:val="yellow"/>
          <w:lang w:eastAsia="cs-CZ"/>
        </w:rPr>
        <w:t> </w:t>
      </w:r>
      <w:r w:rsidRPr="001143B8">
        <w:rPr>
          <w:rFonts w:ascii="Cambria" w:eastAsia="Times New Roman" w:hAnsi="Cambria" w:cs="Cambria"/>
          <w:b/>
          <w:bCs/>
          <w:noProof/>
          <w:snapToGrid w:val="0"/>
          <w:highlight w:val="yellow"/>
          <w:lang w:eastAsia="cs-CZ"/>
        </w:rPr>
        <w:t> </w:t>
      </w:r>
      <w:r w:rsidRPr="001143B8">
        <w:rPr>
          <w:rFonts w:ascii="Cambria" w:eastAsia="Times New Roman" w:hAnsi="Cambria" w:cs="Cambria"/>
          <w:b/>
          <w:bCs/>
          <w:noProof/>
          <w:snapToGrid w:val="0"/>
          <w:highlight w:val="yellow"/>
          <w:lang w:eastAsia="cs-CZ"/>
        </w:rPr>
        <w:t> </w:t>
      </w:r>
      <w:r w:rsidRPr="001143B8">
        <w:rPr>
          <w:rFonts w:ascii="Cambria" w:eastAsia="Times New Roman" w:hAnsi="Cambria" w:cs="Cambria"/>
          <w:b/>
          <w:bCs/>
          <w:noProof/>
          <w:snapToGrid w:val="0"/>
          <w:highlight w:val="yellow"/>
          <w:lang w:eastAsia="cs-CZ"/>
        </w:rPr>
        <w:t> </w:t>
      </w:r>
      <w:r w:rsidRPr="001143B8">
        <w:rPr>
          <w:rFonts w:ascii="Cambria" w:eastAsia="Times New Roman" w:hAnsi="Cambria" w:cs="Cambria"/>
          <w:b/>
          <w:bCs/>
          <w:noProof/>
          <w:snapToGrid w:val="0"/>
          <w:highlight w:val="yellow"/>
          <w:lang w:eastAsia="cs-CZ"/>
        </w:rPr>
        <w:t> </w:t>
      </w:r>
      <w:r w:rsidRPr="001143B8">
        <w:rPr>
          <w:rFonts w:ascii="Cambria" w:eastAsia="Times New Roman" w:hAnsi="Cambria" w:cs="Cambria"/>
          <w:b/>
          <w:bCs/>
          <w:snapToGrid w:val="0"/>
          <w:highlight w:val="yellow"/>
          <w:lang w:eastAsia="cs-CZ"/>
        </w:rPr>
        <w:fldChar w:fldCharType="end"/>
      </w:r>
    </w:p>
    <w:p w:rsidR="001143B8" w:rsidRPr="001143B8" w:rsidRDefault="001143B8" w:rsidP="001143B8">
      <w:pPr>
        <w:spacing w:after="0" w:line="240" w:lineRule="auto"/>
        <w:ind w:left="3686"/>
        <w:jc w:val="center"/>
        <w:rPr>
          <w:rFonts w:ascii="Cambria" w:eastAsia="Times New Roman" w:hAnsi="Cambria" w:cs="Times New Roman"/>
          <w:lang w:eastAsia="cs-CZ"/>
        </w:rPr>
      </w:pPr>
      <w:r w:rsidRPr="001143B8">
        <w:rPr>
          <w:rFonts w:ascii="Cambria" w:eastAsia="Times New Roman" w:hAnsi="Cambria" w:cs="Calibri"/>
          <w:lang w:eastAsia="cs-CZ"/>
        </w:rPr>
        <w:t>____________________</w:t>
      </w:r>
    </w:p>
    <w:p w:rsidR="001143B8" w:rsidRPr="001143B8" w:rsidRDefault="001143B8" w:rsidP="001143B8">
      <w:pPr>
        <w:tabs>
          <w:tab w:val="center" w:pos="4536"/>
        </w:tabs>
        <w:spacing w:after="0" w:line="240" w:lineRule="auto"/>
        <w:ind w:left="3686"/>
        <w:jc w:val="center"/>
        <w:rPr>
          <w:rFonts w:ascii="Cambria" w:eastAsia="Times New Roman" w:hAnsi="Cambria" w:cs="Times New Roman"/>
          <w:lang w:eastAsia="cs-CZ"/>
        </w:rPr>
      </w:pPr>
      <w:r w:rsidRPr="001143B8">
        <w:rPr>
          <w:rFonts w:ascii="Cambria" w:eastAsia="Times New Roman" w:hAnsi="Cambria" w:cs="Calibri"/>
          <w:highlight w:val="yellow"/>
          <w:lang w:eastAsia="cs-CZ"/>
        </w:rPr>
        <w:t>Jméno</w:t>
      </w:r>
      <w:r w:rsidRPr="001143B8">
        <w:rPr>
          <w:rFonts w:ascii="Cambria" w:eastAsia="Times New Roman" w:hAnsi="Cambria" w:cs="Times New Roman"/>
          <w:highlight w:val="yellow"/>
          <w:lang w:eastAsia="cs-CZ"/>
        </w:rPr>
        <w:t xml:space="preserve"> a příjmení, f</w:t>
      </w:r>
      <w:r w:rsidRPr="001143B8">
        <w:rPr>
          <w:rFonts w:ascii="Cambria" w:eastAsia="Times New Roman" w:hAnsi="Cambria" w:cs="Calibri"/>
          <w:highlight w:val="yellow"/>
          <w:lang w:eastAsia="cs-CZ"/>
        </w:rPr>
        <w:t>unkce</w:t>
      </w:r>
    </w:p>
    <w:p w:rsidR="001143B8" w:rsidRPr="001143B8" w:rsidRDefault="001143B8" w:rsidP="001143B8">
      <w:pPr>
        <w:tabs>
          <w:tab w:val="center" w:pos="4536"/>
        </w:tabs>
        <w:spacing w:after="0" w:line="240" w:lineRule="auto"/>
        <w:ind w:left="3686"/>
        <w:jc w:val="center"/>
        <w:rPr>
          <w:rFonts w:ascii="Cambria" w:eastAsia="Times New Roman" w:hAnsi="Cambria" w:cs="Times New Roman"/>
          <w:lang w:eastAsia="cs-CZ"/>
        </w:rPr>
      </w:pPr>
      <w:r w:rsidRPr="001143B8">
        <w:rPr>
          <w:rFonts w:ascii="Cambria" w:eastAsia="Times New Roman" w:hAnsi="Cambria" w:cs="Calibri"/>
          <w:highlight w:val="yellow"/>
          <w:lang w:eastAsia="cs-CZ"/>
        </w:rPr>
        <w:t>Firma</w:t>
      </w:r>
    </w:p>
    <w:p w:rsidR="001143B8" w:rsidRPr="001143B8" w:rsidRDefault="001143B8" w:rsidP="001143B8">
      <w:pPr>
        <w:tabs>
          <w:tab w:val="center" w:pos="4536"/>
        </w:tabs>
        <w:spacing w:after="0" w:line="240" w:lineRule="auto"/>
        <w:ind w:left="3686"/>
        <w:jc w:val="center"/>
        <w:rPr>
          <w:rFonts w:ascii="Cambria" w:eastAsia="Times New Roman" w:hAnsi="Cambria" w:cs="Times New Roman"/>
          <w:lang w:eastAsia="cs-CZ"/>
        </w:rPr>
      </w:pPr>
      <w:r w:rsidRPr="001143B8">
        <w:rPr>
          <w:rFonts w:ascii="Cambria" w:eastAsia="Times New Roman" w:hAnsi="Cambria" w:cs="Calibri"/>
          <w:highlight w:val="yellow"/>
          <w:lang w:eastAsia="cs-CZ"/>
        </w:rPr>
        <w:t>(dodavatel)</w:t>
      </w:r>
    </w:p>
    <w:p w:rsidR="00473BA1" w:rsidRDefault="00473BA1"/>
    <w:sectPr w:rsidR="00473B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90CE0"/>
    <w:multiLevelType w:val="hybridMultilevel"/>
    <w:tmpl w:val="415A9328"/>
    <w:lvl w:ilvl="0" w:tplc="8CA0442A">
      <w:start w:val="17"/>
      <w:numFmt w:val="bullet"/>
      <w:lvlText w:val="-"/>
      <w:lvlJc w:val="left"/>
      <w:pPr>
        <w:ind w:left="1080" w:hanging="360"/>
      </w:pPr>
      <w:rPr>
        <w:rFonts w:ascii="Cambria" w:eastAsia="Calibri" w:hAnsi="Cambria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2A0D2D"/>
    <w:multiLevelType w:val="hybridMultilevel"/>
    <w:tmpl w:val="3398DA1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238"/>
    <w:rsid w:val="000513D1"/>
    <w:rsid w:val="000C1C81"/>
    <w:rsid w:val="000C7238"/>
    <w:rsid w:val="001143B8"/>
    <w:rsid w:val="00165AA4"/>
    <w:rsid w:val="00214EBA"/>
    <w:rsid w:val="00323028"/>
    <w:rsid w:val="0037368A"/>
    <w:rsid w:val="00473BA1"/>
    <w:rsid w:val="0048146A"/>
    <w:rsid w:val="00517069"/>
    <w:rsid w:val="0059542B"/>
    <w:rsid w:val="0067754C"/>
    <w:rsid w:val="0093774A"/>
    <w:rsid w:val="00B15925"/>
    <w:rsid w:val="00B7136C"/>
    <w:rsid w:val="00B82F8F"/>
    <w:rsid w:val="00B858DD"/>
    <w:rsid w:val="00BF3957"/>
    <w:rsid w:val="00DD0EF3"/>
    <w:rsid w:val="00F91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23B4BF-9DC7-41D9-B04D-5CAC409C5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23028"/>
    <w:pPr>
      <w:spacing w:after="200" w:line="276" w:lineRule="auto"/>
      <w:ind w:left="720"/>
      <w:contextualSpacing/>
      <w:jc w:val="both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377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Lacková</dc:creator>
  <cp:keywords/>
  <dc:description/>
  <cp:lastModifiedBy>Michaela Lacková</cp:lastModifiedBy>
  <cp:revision>17</cp:revision>
  <dcterms:created xsi:type="dcterms:W3CDTF">2023-03-20T14:03:00Z</dcterms:created>
  <dcterms:modified xsi:type="dcterms:W3CDTF">2025-06-25T09:18:00Z</dcterms:modified>
</cp:coreProperties>
</file>