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D2680AE" w14:textId="25430960" w:rsidR="002E6855" w:rsidRPr="006B0BE8" w:rsidRDefault="002E6855" w:rsidP="00DB505A">
      <w:pPr>
        <w:spacing w:before="0" w:after="120"/>
        <w:jc w:val="right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V Praze </w:t>
      </w:r>
      <w:r w:rsidRPr="003463F4">
        <w:rPr>
          <w:rFonts w:ascii="Franklin Gothic Book" w:hAnsi="Franklin Gothic Book" w:cs="Arial"/>
          <w:sz w:val="22"/>
          <w:szCs w:val="22"/>
        </w:rPr>
        <w:t xml:space="preserve">dne </w:t>
      </w:r>
      <w:r w:rsidR="00F553EE">
        <w:rPr>
          <w:rFonts w:ascii="Franklin Gothic Book" w:hAnsi="Franklin Gothic Book" w:cs="Arial"/>
          <w:sz w:val="22"/>
          <w:szCs w:val="22"/>
        </w:rPr>
        <w:t>4.</w:t>
      </w:r>
      <w:r w:rsidR="00062C5A" w:rsidRPr="003463F4">
        <w:rPr>
          <w:rFonts w:ascii="Franklin Gothic Book" w:hAnsi="Franklin Gothic Book" w:cs="Arial"/>
          <w:sz w:val="22"/>
          <w:szCs w:val="22"/>
        </w:rPr>
        <w:t xml:space="preserve"> </w:t>
      </w:r>
      <w:r w:rsidR="00DB505A">
        <w:rPr>
          <w:rFonts w:ascii="Franklin Gothic Book" w:hAnsi="Franklin Gothic Book" w:cs="Arial"/>
          <w:sz w:val="22"/>
          <w:szCs w:val="22"/>
        </w:rPr>
        <w:t>9</w:t>
      </w:r>
      <w:r w:rsidR="00382825" w:rsidRPr="003463F4">
        <w:rPr>
          <w:rFonts w:ascii="Franklin Gothic Book" w:hAnsi="Franklin Gothic Book" w:cs="Arial"/>
          <w:sz w:val="22"/>
          <w:szCs w:val="22"/>
        </w:rPr>
        <w:t>.</w:t>
      </w:r>
      <w:r w:rsidR="00062C5A" w:rsidRPr="003463F4">
        <w:rPr>
          <w:rFonts w:ascii="Franklin Gothic Book" w:hAnsi="Franklin Gothic Book" w:cs="Arial"/>
          <w:sz w:val="22"/>
          <w:szCs w:val="22"/>
        </w:rPr>
        <w:t xml:space="preserve"> </w:t>
      </w:r>
      <w:r w:rsidRPr="003463F4">
        <w:rPr>
          <w:rFonts w:ascii="Franklin Gothic Book" w:hAnsi="Franklin Gothic Book" w:cs="Arial"/>
          <w:sz w:val="22"/>
          <w:szCs w:val="22"/>
        </w:rPr>
        <w:t>20</w:t>
      </w:r>
      <w:r w:rsidR="00062C5A" w:rsidRPr="003463F4">
        <w:rPr>
          <w:rFonts w:ascii="Franklin Gothic Book" w:hAnsi="Franklin Gothic Book" w:cs="Arial"/>
          <w:sz w:val="22"/>
          <w:szCs w:val="22"/>
        </w:rPr>
        <w:t>20</w:t>
      </w:r>
    </w:p>
    <w:p w14:paraId="292369D4" w14:textId="77777777" w:rsidR="002E6855" w:rsidRPr="006B0BE8" w:rsidRDefault="002E6855" w:rsidP="002E6855">
      <w:pPr>
        <w:tabs>
          <w:tab w:val="left" w:pos="540"/>
        </w:tabs>
        <w:spacing w:before="0" w:after="120" w:line="240" w:lineRule="auto"/>
        <w:ind w:left="540" w:hanging="540"/>
        <w:rPr>
          <w:rFonts w:ascii="Franklin Gothic Book" w:hAnsi="Franklin Gothic Book" w:cs="Arial"/>
          <w:b/>
          <w:sz w:val="22"/>
          <w:szCs w:val="22"/>
        </w:rPr>
      </w:pPr>
    </w:p>
    <w:p w14:paraId="4E9FC2F4" w14:textId="239BCA18" w:rsidR="002E6855" w:rsidRPr="006B0BE8" w:rsidRDefault="002E6855" w:rsidP="002E6855">
      <w:pPr>
        <w:tabs>
          <w:tab w:val="left" w:pos="851"/>
        </w:tabs>
        <w:spacing w:before="0" w:after="120" w:line="240" w:lineRule="auto"/>
        <w:ind w:left="708" w:hanging="708"/>
        <w:rPr>
          <w:rFonts w:ascii="Franklin Gothic Book" w:hAnsi="Franklin Gothic Book" w:cs="Arial"/>
          <w:b/>
          <w:sz w:val="24"/>
        </w:rPr>
      </w:pPr>
      <w:r w:rsidRPr="006B0BE8">
        <w:rPr>
          <w:rFonts w:ascii="Franklin Gothic Book" w:hAnsi="Franklin Gothic Book" w:cs="Arial"/>
          <w:b/>
          <w:sz w:val="24"/>
        </w:rPr>
        <w:t>Věc:</w:t>
      </w:r>
      <w:r w:rsidRPr="006B0BE8">
        <w:rPr>
          <w:rFonts w:ascii="Franklin Gothic Book" w:hAnsi="Franklin Gothic Book" w:cs="Arial"/>
          <w:b/>
          <w:sz w:val="24"/>
        </w:rPr>
        <w:tab/>
      </w:r>
      <w:r w:rsidR="00DB505A">
        <w:rPr>
          <w:rFonts w:ascii="Franklin Gothic Book" w:hAnsi="Franklin Gothic Book" w:cs="Arial"/>
          <w:b/>
          <w:sz w:val="24"/>
          <w:u w:val="single"/>
        </w:rPr>
        <w:t>V</w:t>
      </w:r>
      <w:r w:rsidRPr="006B0BE8">
        <w:rPr>
          <w:rFonts w:ascii="Franklin Gothic Book" w:hAnsi="Franklin Gothic Book" w:cs="Arial"/>
          <w:b/>
          <w:sz w:val="24"/>
          <w:u w:val="single"/>
        </w:rPr>
        <w:t xml:space="preserve">ýzva k podání nabídky </w:t>
      </w:r>
      <w:r w:rsidR="00DB505A">
        <w:rPr>
          <w:rFonts w:ascii="Franklin Gothic Book" w:hAnsi="Franklin Gothic Book" w:cs="Arial"/>
          <w:b/>
          <w:sz w:val="24"/>
          <w:u w:val="single"/>
        </w:rPr>
        <w:t xml:space="preserve">a zadávací dokumentace </w:t>
      </w:r>
      <w:r w:rsidRPr="006B0BE8">
        <w:rPr>
          <w:rFonts w:ascii="Franklin Gothic Book" w:hAnsi="Franklin Gothic Book" w:cs="Arial"/>
          <w:b/>
          <w:sz w:val="24"/>
          <w:u w:val="single"/>
        </w:rPr>
        <w:t xml:space="preserve">v řízení o zadání veřejné zakázky malého rozsahu na </w:t>
      </w:r>
      <w:r w:rsidR="00062C5A" w:rsidRPr="006B0BE8">
        <w:rPr>
          <w:rFonts w:ascii="Franklin Gothic Book" w:hAnsi="Franklin Gothic Book" w:cs="Arial"/>
          <w:b/>
          <w:sz w:val="24"/>
          <w:u w:val="single"/>
        </w:rPr>
        <w:t>stavební práce</w:t>
      </w:r>
      <w:r w:rsidRPr="006B0BE8">
        <w:rPr>
          <w:rFonts w:ascii="Franklin Gothic Book" w:hAnsi="Franklin Gothic Book" w:cs="Arial"/>
          <w:b/>
          <w:sz w:val="24"/>
          <w:u w:val="single"/>
        </w:rPr>
        <w:t xml:space="preserve"> s názvem „</w:t>
      </w:r>
      <w:r w:rsidR="00062C5A" w:rsidRPr="006B0BE8">
        <w:rPr>
          <w:rFonts w:ascii="Franklin Gothic Book" w:hAnsi="Franklin Gothic Book" w:cs="Arial"/>
          <w:b/>
          <w:sz w:val="24"/>
          <w:u w:val="single"/>
        </w:rPr>
        <w:t xml:space="preserve">Rekonstrukce </w:t>
      </w:r>
      <w:r w:rsidR="00DB505A">
        <w:rPr>
          <w:rFonts w:ascii="Franklin Gothic Book" w:hAnsi="Franklin Gothic Book" w:cs="Arial"/>
          <w:b/>
          <w:sz w:val="24"/>
          <w:u w:val="single"/>
        </w:rPr>
        <w:t>víceúčelového hřiště v obci Kojetice</w:t>
      </w:r>
      <w:r w:rsidRPr="006B0BE8">
        <w:rPr>
          <w:rFonts w:ascii="Franklin Gothic Book" w:hAnsi="Franklin Gothic Book" w:cs="Arial"/>
          <w:b/>
          <w:sz w:val="24"/>
          <w:u w:val="single"/>
        </w:rPr>
        <w:t xml:space="preserve">“ </w:t>
      </w:r>
    </w:p>
    <w:p w14:paraId="6206FBC8" w14:textId="77777777" w:rsidR="002E6855" w:rsidRPr="006B0BE8" w:rsidRDefault="002E6855" w:rsidP="002E6855">
      <w:pPr>
        <w:spacing w:before="0" w:after="120" w:line="240" w:lineRule="auto"/>
        <w:rPr>
          <w:rFonts w:ascii="Franklin Gothic Book" w:hAnsi="Franklin Gothic Book" w:cs="Arial"/>
          <w:b/>
          <w:sz w:val="22"/>
          <w:szCs w:val="22"/>
          <w:u w:val="single"/>
        </w:rPr>
      </w:pPr>
    </w:p>
    <w:p w14:paraId="40F60C23" w14:textId="77777777" w:rsidR="002E6855" w:rsidRPr="006B0BE8" w:rsidRDefault="002E6855" w:rsidP="002E6855">
      <w:pPr>
        <w:spacing w:before="0" w:after="120" w:line="288" w:lineRule="auto"/>
        <w:ind w:firstLine="708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Vážení,</w:t>
      </w:r>
    </w:p>
    <w:p w14:paraId="3A3C6472" w14:textId="65C7032F" w:rsidR="002E6855" w:rsidRPr="006B0BE8" w:rsidRDefault="002E6855" w:rsidP="002E6855">
      <w:pPr>
        <w:pStyle w:val="NormalJustified"/>
        <w:spacing w:after="120"/>
        <w:ind w:firstLine="708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jménem zadavatele, </w:t>
      </w:r>
      <w:r w:rsidR="00DB505A">
        <w:rPr>
          <w:rFonts w:ascii="Franklin Gothic Book" w:hAnsi="Franklin Gothic Book" w:cs="Arial"/>
          <w:b/>
          <w:bCs/>
          <w:sz w:val="22"/>
          <w:szCs w:val="22"/>
        </w:rPr>
        <w:t>obec Kojetice, IČO: 002 40 320</w:t>
      </w:r>
      <w:r w:rsidR="00062C5A" w:rsidRPr="006B0BE8">
        <w:rPr>
          <w:rFonts w:ascii="Franklin Gothic Book" w:hAnsi="Franklin Gothic Book" w:cs="Arial"/>
          <w:b/>
          <w:bCs/>
          <w:sz w:val="22"/>
          <w:szCs w:val="22"/>
        </w:rPr>
        <w:t xml:space="preserve"> se sídlem </w:t>
      </w:r>
      <w:r w:rsidR="00DB505A">
        <w:rPr>
          <w:rFonts w:ascii="Franklin Gothic Book" w:hAnsi="Franklin Gothic Book" w:cs="Arial"/>
          <w:b/>
          <w:bCs/>
          <w:sz w:val="22"/>
          <w:szCs w:val="22"/>
        </w:rPr>
        <w:t>Lipová 155, 250 72 Kojetice u Prahy</w:t>
      </w:r>
      <w:r w:rsidRPr="006B0BE8">
        <w:rPr>
          <w:rFonts w:ascii="Franklin Gothic Book" w:hAnsi="Franklin Gothic Book" w:cs="Arial"/>
          <w:bCs/>
          <w:sz w:val="22"/>
          <w:szCs w:val="22"/>
        </w:rPr>
        <w:t xml:space="preserve"> (dále jen „</w:t>
      </w:r>
      <w:r w:rsidRPr="006B0BE8">
        <w:rPr>
          <w:rFonts w:ascii="Franklin Gothic Book" w:hAnsi="Franklin Gothic Book" w:cs="Arial"/>
          <w:b/>
          <w:bCs/>
          <w:sz w:val="22"/>
          <w:szCs w:val="22"/>
        </w:rPr>
        <w:t>zadavatel</w:t>
      </w:r>
      <w:r w:rsidRPr="006B0BE8">
        <w:rPr>
          <w:rFonts w:ascii="Franklin Gothic Book" w:hAnsi="Franklin Gothic Book" w:cs="Arial"/>
          <w:bCs/>
          <w:sz w:val="22"/>
          <w:szCs w:val="22"/>
        </w:rPr>
        <w:t>“)</w:t>
      </w:r>
      <w:r w:rsidRPr="006B0BE8">
        <w:rPr>
          <w:rFonts w:ascii="Franklin Gothic Book" w:hAnsi="Franklin Gothic Book" w:cs="Arial"/>
          <w:sz w:val="22"/>
          <w:szCs w:val="22"/>
        </w:rPr>
        <w:t xml:space="preserve">, si Vás tímto dovoluji vyzvat k podání nabídky v řízení o zadání veřejné zakázky malého rozsahu na </w:t>
      </w:r>
      <w:r w:rsidR="00062C5A" w:rsidRPr="006B0BE8">
        <w:rPr>
          <w:rFonts w:ascii="Franklin Gothic Book" w:hAnsi="Franklin Gothic Book" w:cs="Arial"/>
          <w:sz w:val="22"/>
          <w:szCs w:val="22"/>
        </w:rPr>
        <w:t>stavební práce</w:t>
      </w:r>
      <w:r w:rsidRPr="006B0BE8">
        <w:rPr>
          <w:rFonts w:ascii="Franklin Gothic Book" w:hAnsi="Franklin Gothic Book" w:cs="Arial"/>
          <w:sz w:val="22"/>
          <w:szCs w:val="22"/>
        </w:rPr>
        <w:t xml:space="preserve"> s názvem </w:t>
      </w:r>
      <w:r w:rsidRPr="006B0BE8">
        <w:rPr>
          <w:rFonts w:ascii="Franklin Gothic Book" w:hAnsi="Franklin Gothic Book" w:cs="Arial"/>
          <w:b/>
          <w:sz w:val="22"/>
          <w:szCs w:val="22"/>
        </w:rPr>
        <w:t>„</w:t>
      </w:r>
      <w:r w:rsidR="00DB505A">
        <w:rPr>
          <w:rFonts w:ascii="Franklin Gothic Book" w:hAnsi="Franklin Gothic Book" w:cs="Arial"/>
          <w:b/>
          <w:sz w:val="22"/>
          <w:szCs w:val="22"/>
        </w:rPr>
        <w:t>Rekonstrukce víceúčelového hřiště v obci Kojetice</w:t>
      </w:r>
      <w:r w:rsidRPr="006B0BE8">
        <w:rPr>
          <w:rFonts w:ascii="Franklin Gothic Book" w:hAnsi="Franklin Gothic Book" w:cs="Arial"/>
          <w:b/>
          <w:sz w:val="22"/>
          <w:szCs w:val="22"/>
        </w:rPr>
        <w:t>“</w:t>
      </w:r>
      <w:r w:rsidRPr="006B0BE8">
        <w:rPr>
          <w:rFonts w:ascii="Franklin Gothic Book" w:hAnsi="Franklin Gothic Book" w:cs="Arial"/>
          <w:sz w:val="22"/>
          <w:szCs w:val="22"/>
        </w:rPr>
        <w:t xml:space="preserve"> (dále jen „</w:t>
      </w:r>
      <w:r w:rsidRPr="006B0BE8">
        <w:rPr>
          <w:rFonts w:ascii="Franklin Gothic Book" w:hAnsi="Franklin Gothic Book" w:cs="Arial"/>
          <w:b/>
          <w:sz w:val="22"/>
          <w:szCs w:val="22"/>
        </w:rPr>
        <w:t>veřejná zakázka</w:t>
      </w:r>
      <w:r w:rsidRPr="006B0BE8">
        <w:rPr>
          <w:rFonts w:ascii="Franklin Gothic Book" w:hAnsi="Franklin Gothic Book" w:cs="Arial"/>
          <w:sz w:val="22"/>
          <w:szCs w:val="22"/>
        </w:rPr>
        <w:t>“).</w:t>
      </w:r>
    </w:p>
    <w:p w14:paraId="39E63910" w14:textId="535A2CCA" w:rsidR="002E6855" w:rsidRPr="006B0BE8" w:rsidRDefault="002E6855" w:rsidP="002E6855">
      <w:pPr>
        <w:pStyle w:val="BodySingle"/>
        <w:widowControl w:val="0"/>
        <w:suppressAutoHyphens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Veřejná zakázka není v souladu s ustanovením § 31 zákona č. 134/2016 Sb., o zadávání veřejných zakázek</w:t>
      </w:r>
      <w:r w:rsidR="003928CC">
        <w:rPr>
          <w:rFonts w:ascii="Franklin Gothic Book" w:hAnsi="Franklin Gothic Book" w:cs="Arial"/>
          <w:sz w:val="22"/>
          <w:szCs w:val="22"/>
        </w:rPr>
        <w:t>, ve znění pozdějších předpisů</w:t>
      </w:r>
      <w:r w:rsidRPr="006B0BE8">
        <w:rPr>
          <w:rFonts w:ascii="Franklin Gothic Book" w:hAnsi="Franklin Gothic Book" w:cs="Arial"/>
          <w:sz w:val="22"/>
          <w:szCs w:val="22"/>
        </w:rPr>
        <w:t xml:space="preserve"> (dále jen „ZZVZ“), zadávána v zadávacím řízení dle § 3 ZZVZ, nicméně výběrové řízení je realizováno podle zásad uvedených v § 6 ZZVZ</w:t>
      </w:r>
      <w:r w:rsidR="00062C5A" w:rsidRPr="006B0BE8">
        <w:rPr>
          <w:rFonts w:ascii="Franklin Gothic Book" w:hAnsi="Franklin Gothic Book" w:cs="Arial"/>
          <w:sz w:val="22"/>
          <w:szCs w:val="22"/>
        </w:rPr>
        <w:t>.</w:t>
      </w:r>
      <w:r w:rsidR="00B82C9C">
        <w:rPr>
          <w:rFonts w:ascii="Franklin Gothic Book" w:hAnsi="Franklin Gothic Book" w:cs="Arial"/>
          <w:sz w:val="22"/>
          <w:szCs w:val="22"/>
        </w:rPr>
        <w:t xml:space="preserve"> Výběrové řízení je realizováno v </w:t>
      </w:r>
      <w:r w:rsidR="00DB505A">
        <w:rPr>
          <w:rFonts w:ascii="Franklin Gothic Book" w:hAnsi="Franklin Gothic Book" w:cs="Arial"/>
          <w:sz w:val="22"/>
          <w:szCs w:val="22"/>
        </w:rPr>
        <w:t>otevřené</w:t>
      </w:r>
      <w:r w:rsidR="00B82C9C">
        <w:rPr>
          <w:rFonts w:ascii="Franklin Gothic Book" w:hAnsi="Franklin Gothic Book" w:cs="Arial"/>
          <w:sz w:val="22"/>
          <w:szCs w:val="22"/>
        </w:rPr>
        <w:t xml:space="preserve"> výzvě.</w:t>
      </w:r>
      <w:r w:rsidR="00062C5A" w:rsidRPr="006B0BE8">
        <w:rPr>
          <w:rFonts w:ascii="Franklin Gothic Book" w:hAnsi="Franklin Gothic Book" w:cs="Arial"/>
          <w:sz w:val="22"/>
          <w:szCs w:val="22"/>
        </w:rPr>
        <w:t xml:space="preserve"> </w:t>
      </w:r>
      <w:r w:rsidRPr="006B0BE8">
        <w:rPr>
          <w:rFonts w:ascii="Franklin Gothic Book" w:hAnsi="Franklin Gothic Book" w:cs="Arial"/>
          <w:sz w:val="22"/>
          <w:szCs w:val="22"/>
        </w:rPr>
        <w:t xml:space="preserve">Analogicky může být užito některých ustanovení ZZVZ. </w:t>
      </w:r>
    </w:p>
    <w:p w14:paraId="3A9F94BB" w14:textId="77777777" w:rsidR="00FC510E" w:rsidRPr="006B0BE8" w:rsidRDefault="00FC510E" w:rsidP="00FC510E">
      <w:pPr>
        <w:pStyle w:val="BodySingle"/>
        <w:spacing w:line="276" w:lineRule="auto"/>
        <w:rPr>
          <w:rFonts w:ascii="Franklin Gothic Book" w:eastAsia="Arial Unicode MS" w:hAnsi="Franklin Gothic Book"/>
          <w:kern w:val="1"/>
          <w:sz w:val="22"/>
          <w:szCs w:val="22"/>
        </w:rPr>
      </w:pP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Předmět plnění veřejné zakázky je spolufinancován z prostředků Ministerstva </w:t>
      </w:r>
      <w:r>
        <w:rPr>
          <w:rFonts w:ascii="Franklin Gothic Book" w:hAnsi="Franklin Gothic Book" w:cs="Arial"/>
          <w:color w:val="000000" w:themeColor="text1"/>
          <w:sz w:val="22"/>
          <w:szCs w:val="22"/>
        </w:rPr>
        <w:t>pro místní rozvoj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, v rámci programu </w:t>
      </w:r>
      <w:r>
        <w:rPr>
          <w:rFonts w:ascii="Franklin Gothic Book" w:hAnsi="Franklin Gothic Book" w:cs="Arial"/>
          <w:color w:val="000000" w:themeColor="text1"/>
          <w:sz w:val="22"/>
          <w:szCs w:val="22"/>
        </w:rPr>
        <w:t>Podpora rozvoje regionů 2019+.</w:t>
      </w:r>
    </w:p>
    <w:p w14:paraId="285D16C8" w14:textId="77777777" w:rsidR="002E6855" w:rsidRPr="006B0BE8" w:rsidRDefault="002E6855" w:rsidP="002E6855">
      <w:pPr>
        <w:pStyle w:val="NormalJustified"/>
        <w:spacing w:after="120"/>
        <w:rPr>
          <w:rFonts w:ascii="Franklin Gothic Book" w:hAnsi="Franklin Gothic Book" w:cs="Arial"/>
          <w:sz w:val="22"/>
          <w:szCs w:val="22"/>
        </w:rPr>
      </w:pPr>
    </w:p>
    <w:p w14:paraId="163FB84C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bookmarkStart w:id="0" w:name="__RefHeading__7_1021777229"/>
      <w:bookmarkStart w:id="1" w:name="_Toc288846515"/>
      <w:bookmarkEnd w:id="0"/>
      <w:r w:rsidRPr="006B0BE8">
        <w:rPr>
          <w:rFonts w:ascii="Franklin Gothic Book" w:hAnsi="Franklin Gothic Book" w:cs="Arial"/>
          <w:sz w:val="22"/>
          <w:szCs w:val="22"/>
        </w:rPr>
        <w:t>Údaje o Zadavateli</w:t>
      </w:r>
      <w:bookmarkEnd w:id="1"/>
    </w:p>
    <w:tbl>
      <w:tblPr>
        <w:tblW w:w="9219" w:type="dxa"/>
        <w:jc w:val="center"/>
        <w:tblLayout w:type="fixed"/>
        <w:tblLook w:val="0000" w:firstRow="0" w:lastRow="0" w:firstColumn="0" w:lastColumn="0" w:noHBand="0" w:noVBand="0"/>
      </w:tblPr>
      <w:tblGrid>
        <w:gridCol w:w="3967"/>
        <w:gridCol w:w="5252"/>
      </w:tblGrid>
      <w:tr w:rsidR="002E6855" w:rsidRPr="006B0BE8" w14:paraId="43B35496" w14:textId="77777777" w:rsidTr="00B777B5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DF395" w14:textId="77777777" w:rsidR="002E6855" w:rsidRPr="00B777B5" w:rsidRDefault="002E6855" w:rsidP="00A841D9">
            <w:pPr>
              <w:pStyle w:val="BodySingle"/>
              <w:widowControl w:val="0"/>
              <w:snapToGrid w:val="0"/>
              <w:spacing w:before="0" w:line="240" w:lineRule="auto"/>
              <w:jc w:val="left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bookmarkStart w:id="2" w:name="__RefHeading__9_1021777229"/>
            <w:bookmarkEnd w:id="2"/>
            <w:r w:rsidRPr="00B777B5">
              <w:rPr>
                <w:rFonts w:ascii="Franklin Gothic Book" w:hAnsi="Franklin Gothic Book" w:cs="Arial"/>
                <w:b/>
                <w:sz w:val="22"/>
                <w:szCs w:val="22"/>
              </w:rPr>
              <w:t>Zadavatel: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68E7" w14:textId="529F9F5D" w:rsidR="002E6855" w:rsidRPr="00B777B5" w:rsidRDefault="00DB505A" w:rsidP="00A841D9">
            <w:pPr>
              <w:pStyle w:val="NormalJustified"/>
              <w:spacing w:after="120"/>
              <w:jc w:val="left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r>
              <w:rPr>
                <w:rFonts w:ascii="Franklin Gothic Book" w:hAnsi="Franklin Gothic Book"/>
                <w:b/>
                <w:sz w:val="22"/>
                <w:szCs w:val="22"/>
              </w:rPr>
              <w:t>obec Kojetice</w:t>
            </w:r>
          </w:p>
        </w:tc>
      </w:tr>
      <w:tr w:rsidR="002E6855" w:rsidRPr="006B0BE8" w14:paraId="290440C9" w14:textId="77777777" w:rsidTr="00B777B5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4AD0" w14:textId="77777777" w:rsidR="002E6855" w:rsidRPr="00B777B5" w:rsidRDefault="002E6855" w:rsidP="00A841D9">
            <w:pPr>
              <w:pStyle w:val="BodySingle"/>
              <w:widowControl w:val="0"/>
              <w:tabs>
                <w:tab w:val="left" w:pos="1035"/>
              </w:tabs>
              <w:snapToGrid w:val="0"/>
              <w:spacing w:before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B777B5">
              <w:rPr>
                <w:rFonts w:ascii="Franklin Gothic Book" w:hAnsi="Franklin Gothic Book" w:cs="Arial"/>
                <w:sz w:val="22"/>
                <w:szCs w:val="22"/>
              </w:rPr>
              <w:t>Sídlo:</w:t>
            </w:r>
            <w:r w:rsidRPr="00B777B5">
              <w:rPr>
                <w:rFonts w:ascii="Franklin Gothic Book" w:hAnsi="Franklin Gothic Book" w:cs="Arial"/>
                <w:sz w:val="22"/>
                <w:szCs w:val="22"/>
              </w:rPr>
              <w:tab/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EDB69" w14:textId="6D440D64" w:rsidR="002E6855" w:rsidRPr="00B777B5" w:rsidRDefault="00DB505A" w:rsidP="00A841D9">
            <w:pPr>
              <w:widowControl w:val="0"/>
              <w:spacing w:before="0" w:after="120" w:line="288" w:lineRule="auto"/>
              <w:rPr>
                <w:rFonts w:ascii="Franklin Gothic Book" w:hAnsi="Franklin Gothic Book" w:cs="Arial"/>
                <w:sz w:val="22"/>
                <w:szCs w:val="22"/>
              </w:rPr>
            </w:pPr>
            <w:r>
              <w:rPr>
                <w:rFonts w:ascii="Franklin Gothic Book" w:hAnsi="Franklin Gothic Book"/>
                <w:sz w:val="22"/>
                <w:szCs w:val="22"/>
              </w:rPr>
              <w:t>Lipová 155, 250 72 Kojetice u Prahy</w:t>
            </w:r>
          </w:p>
        </w:tc>
      </w:tr>
      <w:tr w:rsidR="002E6855" w:rsidRPr="006B0BE8" w14:paraId="73730FBF" w14:textId="77777777" w:rsidTr="00B777B5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193E" w14:textId="77777777" w:rsidR="002E6855" w:rsidRPr="00B777B5" w:rsidRDefault="002E6855" w:rsidP="00A841D9">
            <w:pPr>
              <w:widowControl w:val="0"/>
              <w:spacing w:before="0" w:after="120" w:line="288" w:lineRule="auto"/>
              <w:rPr>
                <w:rFonts w:ascii="Franklin Gothic Book" w:hAnsi="Franklin Gothic Book"/>
                <w:sz w:val="22"/>
                <w:szCs w:val="22"/>
              </w:rPr>
            </w:pPr>
            <w:r w:rsidRPr="00B777B5">
              <w:rPr>
                <w:rFonts w:ascii="Franklin Gothic Book" w:hAnsi="Franklin Gothic Book"/>
                <w:sz w:val="22"/>
                <w:szCs w:val="22"/>
              </w:rPr>
              <w:t>IČO:</w:t>
            </w:r>
            <w:r w:rsidRPr="00B777B5">
              <w:rPr>
                <w:rFonts w:ascii="Franklin Gothic Book" w:hAnsi="Franklin Gothic Book"/>
                <w:sz w:val="22"/>
                <w:szCs w:val="22"/>
              </w:rPr>
              <w:tab/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3182B" w14:textId="7FAD6A91" w:rsidR="002E6855" w:rsidRPr="00B777B5" w:rsidRDefault="00DB505A" w:rsidP="00A841D9">
            <w:pPr>
              <w:widowControl w:val="0"/>
              <w:spacing w:before="0" w:after="120" w:line="288" w:lineRule="auto"/>
              <w:rPr>
                <w:rFonts w:ascii="Franklin Gothic Book" w:hAnsi="Franklin Gothic Book"/>
                <w:sz w:val="22"/>
                <w:szCs w:val="22"/>
              </w:rPr>
            </w:pPr>
            <w:r>
              <w:rPr>
                <w:rFonts w:ascii="Franklin Gothic Book" w:hAnsi="Franklin Gothic Book"/>
                <w:sz w:val="22"/>
                <w:szCs w:val="22"/>
              </w:rPr>
              <w:t>002 40 320</w:t>
            </w:r>
          </w:p>
        </w:tc>
      </w:tr>
      <w:tr w:rsidR="002E6855" w:rsidRPr="006B0BE8" w14:paraId="5F8F27EB" w14:textId="77777777" w:rsidTr="00B777B5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0268" w14:textId="77777777" w:rsidR="002E6855" w:rsidRPr="00B777B5" w:rsidRDefault="002E6855" w:rsidP="00A841D9">
            <w:pPr>
              <w:pStyle w:val="BodySingle"/>
              <w:widowControl w:val="0"/>
              <w:snapToGrid w:val="0"/>
              <w:spacing w:before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B777B5">
              <w:rPr>
                <w:rFonts w:ascii="Franklin Gothic Book" w:hAnsi="Franklin Gothic Book" w:cs="Arial"/>
                <w:sz w:val="22"/>
                <w:szCs w:val="22"/>
              </w:rPr>
              <w:t>Osoba oprávněná jednat jménem zadavatele: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1889" w14:textId="0F819495" w:rsidR="002E6855" w:rsidRPr="00B777B5" w:rsidRDefault="00DB505A" w:rsidP="00A841D9">
            <w:pPr>
              <w:pStyle w:val="BodySingle"/>
              <w:widowControl w:val="0"/>
              <w:spacing w:before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>
              <w:rPr>
                <w:rFonts w:ascii="Franklin Gothic Book" w:hAnsi="Franklin Gothic Book"/>
                <w:sz w:val="22"/>
                <w:szCs w:val="22"/>
              </w:rPr>
              <w:t>Mgr. Zuzana Cinková, starostka</w:t>
            </w:r>
          </w:p>
        </w:tc>
      </w:tr>
    </w:tbl>
    <w:p w14:paraId="11FB4ECC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b w:val="0"/>
          <w:caps w:val="0"/>
          <w:kern w:val="0"/>
          <w:sz w:val="22"/>
          <w:szCs w:val="22"/>
        </w:rPr>
      </w:pPr>
      <w:bookmarkStart w:id="3" w:name="__RefHeading__11_1021777229"/>
      <w:bookmarkStart w:id="4" w:name="_Toc288846517"/>
      <w:bookmarkEnd w:id="3"/>
    </w:p>
    <w:tbl>
      <w:tblPr>
        <w:tblW w:w="919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3893"/>
        <w:gridCol w:w="5306"/>
      </w:tblGrid>
      <w:tr w:rsidR="002E6855" w:rsidRPr="006B0BE8" w14:paraId="3E0B4628" w14:textId="77777777" w:rsidTr="00A841D9">
        <w:trPr>
          <w:jc w:val="center"/>
        </w:trPr>
        <w:tc>
          <w:tcPr>
            <w:tcW w:w="919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0A9537" w14:textId="77777777" w:rsidR="002E6855" w:rsidRPr="006B0BE8" w:rsidRDefault="002E6855" w:rsidP="00A841D9">
            <w:pPr>
              <w:pStyle w:val="BodySingle"/>
              <w:spacing w:before="60" w:after="60" w:line="276" w:lineRule="auto"/>
              <w:jc w:val="left"/>
              <w:rPr>
                <w:rFonts w:ascii="Franklin Gothic Book" w:hAnsi="Franklin Gothic Book" w:cs="Arial"/>
                <w:b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color w:val="000000" w:themeColor="text1"/>
                <w:sz w:val="22"/>
                <w:szCs w:val="22"/>
              </w:rPr>
              <w:t>Osoba zmocněná jednat jménem zadavatele ve všech právních věcech týkajících se veřejné zakázky a zároveň zpracovatel zadávací dokumentace, vč. návrhu smlouvy</w:t>
            </w:r>
          </w:p>
        </w:tc>
      </w:tr>
      <w:tr w:rsidR="002E6855" w:rsidRPr="006B0BE8" w14:paraId="373595B0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4B04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Zmocněná osoba: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B42B" w14:textId="77777777" w:rsidR="002E6855" w:rsidRPr="006B0BE8" w:rsidRDefault="002E6855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iora legal, advokátní kancelář s.r.o.</w:t>
            </w:r>
          </w:p>
        </w:tc>
      </w:tr>
      <w:tr w:rsidR="002E6855" w:rsidRPr="006B0BE8" w14:paraId="14BBDF5F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C4008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Sídlo: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2F99" w14:textId="20024268" w:rsidR="002E6855" w:rsidRPr="006B0BE8" w:rsidRDefault="00062C5A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Sámova 410/28, Praha Vršovice</w:t>
            </w:r>
          </w:p>
        </w:tc>
      </w:tr>
      <w:tr w:rsidR="002E6855" w:rsidRPr="006B0BE8" w14:paraId="712D8D17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4EA60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 xml:space="preserve">IČO: 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1474" w14:textId="6DCEC0A2" w:rsidR="002E6855" w:rsidRPr="006B0BE8" w:rsidRDefault="002E6855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039</w:t>
            </w:r>
            <w:r w:rsidR="00DB505A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 xml:space="preserve"> </w:t>
            </w: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01</w:t>
            </w:r>
            <w:r w:rsidR="00DB505A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 xml:space="preserve"> </w:t>
            </w: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475</w:t>
            </w:r>
          </w:p>
        </w:tc>
      </w:tr>
      <w:tr w:rsidR="002E6855" w:rsidRPr="006B0BE8" w14:paraId="191B86EF" w14:textId="77777777" w:rsidTr="00A841D9">
        <w:trPr>
          <w:trHeight w:val="195"/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A9B38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 xml:space="preserve">Kontaktní osoba 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1BAE4" w14:textId="02A708BD" w:rsidR="002E6855" w:rsidRPr="006B0BE8" w:rsidRDefault="00062C5A" w:rsidP="00A841D9">
            <w:pPr>
              <w:pStyle w:val="BodySingle"/>
              <w:widowControl w:val="0"/>
              <w:snapToGrid w:val="0"/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Natálie Macháčková</w:t>
            </w:r>
          </w:p>
        </w:tc>
      </w:tr>
      <w:tr w:rsidR="002E6855" w:rsidRPr="006B0BE8" w14:paraId="5FC3FA5B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4AF3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 xml:space="preserve">Tel.: 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C3B19" w14:textId="6B42F9A5" w:rsidR="002E6855" w:rsidRPr="006B0BE8" w:rsidRDefault="002E6855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/>
                <w:bCs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/>
                <w:bCs/>
                <w:color w:val="000000" w:themeColor="text1"/>
                <w:sz w:val="22"/>
                <w:szCs w:val="22"/>
              </w:rPr>
              <w:t>+420</w:t>
            </w:r>
            <w:r w:rsidR="00062C5A" w:rsidRPr="006B0BE8">
              <w:rPr>
                <w:rFonts w:ascii="Franklin Gothic Book" w:hAnsi="Franklin Gothic Book"/>
                <w:bCs/>
                <w:color w:val="000000" w:themeColor="text1"/>
                <w:sz w:val="22"/>
                <w:szCs w:val="22"/>
              </w:rPr>
              <w:t> 605 042 137</w:t>
            </w:r>
          </w:p>
        </w:tc>
      </w:tr>
      <w:tr w:rsidR="002E6855" w:rsidRPr="006B0BE8" w14:paraId="1DC10E83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71D0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E-mail: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22F6" w14:textId="77777777" w:rsidR="002E6855" w:rsidRPr="006B0BE8" w:rsidRDefault="0028552D" w:rsidP="00A841D9">
            <w:pPr>
              <w:pStyle w:val="BodySingle"/>
              <w:widowControl w:val="0"/>
              <w:snapToGrid w:val="0"/>
              <w:spacing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hyperlink r:id="rId11" w:history="1">
              <w:r w:rsidR="002E6855" w:rsidRPr="006B0BE8">
                <w:rPr>
                  <w:rStyle w:val="Hypertextovodkaz"/>
                  <w:rFonts w:ascii="Franklin Gothic Book" w:hAnsi="Franklin Gothic Book" w:cs="Arial"/>
                  <w:sz w:val="22"/>
                  <w:szCs w:val="22"/>
                </w:rPr>
                <w:t>info@iora.cz</w:t>
              </w:r>
            </w:hyperlink>
          </w:p>
        </w:tc>
      </w:tr>
      <w:tr w:rsidR="002E6855" w:rsidRPr="006B0BE8" w14:paraId="636164AF" w14:textId="77777777" w:rsidTr="00A841D9">
        <w:trPr>
          <w:jc w:val="center"/>
        </w:trPr>
        <w:tc>
          <w:tcPr>
            <w:tcW w:w="3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67496" w14:textId="77777777" w:rsidR="002E6855" w:rsidRPr="006B0BE8" w:rsidRDefault="002E6855" w:rsidP="00A841D9">
            <w:pPr>
              <w:spacing w:line="276" w:lineRule="auto"/>
              <w:jc w:val="left"/>
              <w:rPr>
                <w:rFonts w:ascii="Franklin Gothic Book" w:hAnsi="Franklin Gothic Book" w:cs="Arial"/>
                <w:b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color w:val="000000" w:themeColor="text1"/>
                <w:sz w:val="22"/>
                <w:szCs w:val="22"/>
              </w:rPr>
              <w:lastRenderedPageBreak/>
              <w:t xml:space="preserve">Kontaktní adresa zadavatele pro veškeré úkony související s výběrovým řízením </w:t>
            </w:r>
          </w:p>
        </w:tc>
        <w:tc>
          <w:tcPr>
            <w:tcW w:w="5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34C6D" w14:textId="77777777" w:rsidR="002E6855" w:rsidRPr="006B0BE8" w:rsidRDefault="002E6855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iora legal, advokátní kancelář s.r.o.</w:t>
            </w:r>
          </w:p>
          <w:p w14:paraId="7457B255" w14:textId="610BA5D6" w:rsidR="002E6855" w:rsidRPr="006B0BE8" w:rsidRDefault="00062C5A" w:rsidP="00A841D9">
            <w:pPr>
              <w:pStyle w:val="BodySingle"/>
              <w:widowControl w:val="0"/>
              <w:snapToGrid w:val="0"/>
              <w:spacing w:before="0" w:after="0" w:line="276" w:lineRule="auto"/>
              <w:jc w:val="left"/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color w:val="000000" w:themeColor="text1"/>
                <w:sz w:val="22"/>
                <w:szCs w:val="22"/>
              </w:rPr>
              <w:t>Sámova 410/28, Praha Vršovice</w:t>
            </w:r>
          </w:p>
        </w:tc>
      </w:tr>
    </w:tbl>
    <w:p w14:paraId="2A606684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3D8A1183" w14:textId="311D3773" w:rsidR="00062C5A" w:rsidRDefault="002E6855" w:rsidP="00DB505A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Informace o veřejné zakázce</w:t>
      </w:r>
      <w:bookmarkEnd w:id="4"/>
    </w:p>
    <w:p w14:paraId="48E5038B" w14:textId="77777777" w:rsidR="00DB505A" w:rsidRPr="00DB505A" w:rsidRDefault="00DB505A" w:rsidP="00DB505A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1FF65FAC" w14:textId="0B7FA99B" w:rsidR="00062C5A" w:rsidRDefault="00062C5A" w:rsidP="00E0231B">
      <w:pPr>
        <w:pStyle w:val="BodySingle"/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Předmětem plnění této veřejné zakázky je </w:t>
      </w:r>
      <w:bookmarkStart w:id="5" w:name="_Hlk36213521"/>
      <w:r w:rsidR="00FC510E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stavba víceúčelového hřiště 15x32 m s umělým víceúčelovým trávníkem pro míčové sporty vč. oplocení hřiště a osvětlení, </w:t>
      </w:r>
      <w:r w:rsidR="00056B5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to vše dle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dokumentace </w:t>
      </w:r>
      <w:bookmarkStart w:id="6" w:name="_Hlk49868210"/>
      <w:bookmarkEnd w:id="5"/>
      <w:r w:rsidR="00F77329">
        <w:rPr>
          <w:rFonts w:ascii="Franklin Gothic Book" w:hAnsi="Franklin Gothic Book" w:cs="Arial"/>
          <w:color w:val="000000" w:themeColor="text1"/>
          <w:sz w:val="22"/>
          <w:szCs w:val="22"/>
        </w:rPr>
        <w:t>„</w:t>
      </w:r>
      <w:r w:rsidR="00DB505A">
        <w:rPr>
          <w:rFonts w:ascii="Franklin Gothic Book" w:hAnsi="Franklin Gothic Book" w:cs="Arial"/>
          <w:color w:val="000000" w:themeColor="text1"/>
          <w:sz w:val="22"/>
          <w:szCs w:val="22"/>
        </w:rPr>
        <w:t>Rekonstrukce víceúčelového hřiště v obci Kojetice</w:t>
      </w:r>
      <w:r w:rsidR="004C6679">
        <w:rPr>
          <w:rFonts w:ascii="Franklin Gothic Book" w:hAnsi="Franklin Gothic Book" w:cs="Arial"/>
          <w:color w:val="000000" w:themeColor="text1"/>
          <w:sz w:val="22"/>
          <w:szCs w:val="22"/>
        </w:rPr>
        <w:t>“</w:t>
      </w:r>
      <w:r w:rsidR="004C6679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zpracovan</w:t>
      </w:r>
      <w:r w:rsidR="004C6679">
        <w:rPr>
          <w:rFonts w:ascii="Franklin Gothic Book" w:hAnsi="Franklin Gothic Book" w:cs="Arial"/>
          <w:color w:val="000000" w:themeColor="text1"/>
          <w:sz w:val="22"/>
          <w:szCs w:val="22"/>
        </w:rPr>
        <w:t>é</w:t>
      </w:r>
      <w:r w:rsidR="004C6679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="00DB505A">
        <w:rPr>
          <w:rFonts w:ascii="Franklin Gothic Book" w:hAnsi="Franklin Gothic Book" w:cs="Arial"/>
          <w:color w:val="000000" w:themeColor="text1"/>
          <w:sz w:val="22"/>
          <w:szCs w:val="22"/>
        </w:rPr>
        <w:t>obchodní společností Linhart spol. s.r.o., IČO: 470 52 121, se sídlem Lhotecká 820, 250 01 Brandýs nad Labem – Stará Boleslav</w:t>
      </w:r>
      <w:bookmarkEnd w:id="6"/>
      <w:r w:rsidR="004C6679">
        <w:rPr>
          <w:rFonts w:ascii="Franklin Gothic Book" w:hAnsi="Franklin Gothic Book" w:cs="Arial"/>
          <w:color w:val="000000" w:themeColor="text1"/>
          <w:sz w:val="22"/>
          <w:szCs w:val="22"/>
        </w:rPr>
        <w:t>,</w:t>
      </w:r>
      <w:r w:rsidR="004C6679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a dle </w:t>
      </w:r>
      <w:r w:rsidR="003463F4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výkazu výměr a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>soupisu prací</w:t>
      </w:r>
      <w:r w:rsidR="00D40A1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>.</w:t>
      </w:r>
    </w:p>
    <w:p w14:paraId="57A90B46" w14:textId="3B9A696A" w:rsidR="00FC510E" w:rsidRDefault="00FC510E" w:rsidP="00E0231B">
      <w:pPr>
        <w:pStyle w:val="BodySingle"/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color w:val="000000" w:themeColor="text1"/>
          <w:sz w:val="22"/>
          <w:szCs w:val="22"/>
        </w:rPr>
        <w:t>Víceúčelové hřiště bude využíváno veřejností a rovněž i pro výuku tělesné výchovy.</w:t>
      </w:r>
    </w:p>
    <w:p w14:paraId="61931588" w14:textId="77777777" w:rsidR="00FC510E" w:rsidRDefault="00FC510E" w:rsidP="00E0231B">
      <w:pPr>
        <w:pStyle w:val="BodySingle"/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Součástí předmětu plnění je rovněž i dodávka a montáž </w:t>
      </w:r>
    </w:p>
    <w:p w14:paraId="2DCAEAA1" w14:textId="62261839" w:rsidR="00FC510E" w:rsidRDefault="00FC510E" w:rsidP="00FC510E">
      <w:pPr>
        <w:pStyle w:val="BodySingle"/>
        <w:numPr>
          <w:ilvl w:val="0"/>
          <w:numId w:val="41"/>
        </w:numPr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color w:val="000000" w:themeColor="text1"/>
          <w:sz w:val="22"/>
          <w:szCs w:val="22"/>
        </w:rPr>
        <w:t>univerzálních sloupků na volejbal/nohejbal, tenis a síť – 1 sada</w:t>
      </w:r>
    </w:p>
    <w:p w14:paraId="6A7C2B61" w14:textId="4282B412" w:rsidR="00FC510E" w:rsidRDefault="00FC510E" w:rsidP="00FC510E">
      <w:pPr>
        <w:pStyle w:val="BodySingle"/>
        <w:numPr>
          <w:ilvl w:val="0"/>
          <w:numId w:val="41"/>
        </w:numPr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color w:val="000000" w:themeColor="text1"/>
          <w:sz w:val="22"/>
          <w:szCs w:val="22"/>
        </w:rPr>
        <w:t>pevně zabudovaná branka pro házenou/malou kopanou 3x2m – 2 ks</w:t>
      </w:r>
    </w:p>
    <w:p w14:paraId="2B42E9F0" w14:textId="26B8CFF8" w:rsidR="00FC510E" w:rsidRPr="006B0BE8" w:rsidRDefault="00FC510E" w:rsidP="00FC510E">
      <w:pPr>
        <w:pStyle w:val="BodySingle"/>
        <w:numPr>
          <w:ilvl w:val="0"/>
          <w:numId w:val="41"/>
        </w:numPr>
        <w:spacing w:line="276" w:lineRule="auto"/>
        <w:rPr>
          <w:rFonts w:ascii="Franklin Gothic Book" w:hAnsi="Franklin Gothic Book" w:cs="Arial"/>
          <w:color w:val="000000" w:themeColor="text1"/>
          <w:sz w:val="22"/>
          <w:szCs w:val="22"/>
        </w:rPr>
      </w:pPr>
      <w:r>
        <w:rPr>
          <w:rFonts w:ascii="Franklin Gothic Book" w:hAnsi="Franklin Gothic Book" w:cs="Arial"/>
          <w:color w:val="000000" w:themeColor="text1"/>
          <w:sz w:val="22"/>
          <w:szCs w:val="22"/>
        </w:rPr>
        <w:t>pevně zabudovaná konstrukce na basketbal vč. obroučky a síťky – 2 ks.</w:t>
      </w:r>
    </w:p>
    <w:p w14:paraId="0EC5583A" w14:textId="1BBD7593" w:rsidR="00062C5A" w:rsidRDefault="00062C5A" w:rsidP="00062C5A">
      <w:pPr>
        <w:pStyle w:val="BodySingle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Závazný podklad pro </w:t>
      </w:r>
      <w:r w:rsidR="00FC510E">
        <w:rPr>
          <w:rFonts w:ascii="Franklin Gothic Book" w:hAnsi="Franklin Gothic Book"/>
          <w:sz w:val="22"/>
          <w:szCs w:val="22"/>
        </w:rPr>
        <w:t xml:space="preserve">realizaci </w:t>
      </w:r>
      <w:r w:rsidRPr="006B0BE8">
        <w:rPr>
          <w:rFonts w:ascii="Franklin Gothic Book" w:hAnsi="Franklin Gothic Book"/>
          <w:sz w:val="22"/>
          <w:szCs w:val="22"/>
        </w:rPr>
        <w:t>předmět</w:t>
      </w:r>
      <w:r w:rsidR="00FC510E">
        <w:rPr>
          <w:rFonts w:ascii="Franklin Gothic Book" w:hAnsi="Franklin Gothic Book"/>
          <w:sz w:val="22"/>
          <w:szCs w:val="22"/>
        </w:rPr>
        <w:t>u</w:t>
      </w:r>
      <w:r w:rsidRPr="006B0BE8">
        <w:rPr>
          <w:rFonts w:ascii="Franklin Gothic Book" w:hAnsi="Franklin Gothic Book"/>
          <w:sz w:val="22"/>
          <w:szCs w:val="22"/>
        </w:rPr>
        <w:t xml:space="preserve"> plnění veřejné zakázky tvoří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dokumentace </w:t>
      </w:r>
      <w:r w:rsidR="00FC510E">
        <w:rPr>
          <w:rFonts w:ascii="Franklin Gothic Book" w:hAnsi="Franklin Gothic Book" w:cs="Arial"/>
          <w:color w:val="000000" w:themeColor="text1"/>
          <w:sz w:val="22"/>
          <w:szCs w:val="22"/>
        </w:rPr>
        <w:t>„Rekonstrukce víceúčelového hřiště v obci Kojetice“ a soupis prací</w:t>
      </w:r>
      <w:r w:rsidR="00FC510E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zpracovan</w:t>
      </w:r>
      <w:r w:rsidR="00FC510E">
        <w:rPr>
          <w:rFonts w:ascii="Franklin Gothic Book" w:hAnsi="Franklin Gothic Book" w:cs="Arial"/>
          <w:color w:val="000000" w:themeColor="text1"/>
          <w:sz w:val="22"/>
          <w:szCs w:val="22"/>
        </w:rPr>
        <w:t>é</w:t>
      </w:r>
      <w:r w:rsidR="00FC510E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="00FC510E">
        <w:rPr>
          <w:rFonts w:ascii="Franklin Gothic Book" w:hAnsi="Franklin Gothic Book" w:cs="Arial"/>
          <w:color w:val="000000" w:themeColor="text1"/>
          <w:sz w:val="22"/>
          <w:szCs w:val="22"/>
        </w:rPr>
        <w:t>obchodní společností Linhart spol. s.r.o., IČO: 470 52 121, se sídlem Lhotecká 820, 250 01 Brandýs nad Labem – Stará Boleslav</w:t>
      </w:r>
      <w:r w:rsidR="003463F4">
        <w:rPr>
          <w:rFonts w:ascii="Franklin Gothic Book" w:hAnsi="Franklin Gothic Book" w:cs="Arial"/>
          <w:color w:val="000000" w:themeColor="text1"/>
          <w:sz w:val="22"/>
          <w:szCs w:val="22"/>
        </w:rPr>
        <w:t>,</w:t>
      </w:r>
      <w:r w:rsidR="00D40A1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Pr="006B0BE8">
        <w:rPr>
          <w:rFonts w:ascii="Franklin Gothic Book" w:hAnsi="Franklin Gothic Book"/>
          <w:sz w:val="22"/>
          <w:szCs w:val="22"/>
        </w:rPr>
        <w:t>které jsou součástí zadávací dokumentace a tvoří její závaznou přílohu č. 1.</w:t>
      </w:r>
    </w:p>
    <w:p w14:paraId="1216A691" w14:textId="77777777" w:rsidR="002D5615" w:rsidRPr="00D93133" w:rsidRDefault="002D5615" w:rsidP="002D5615">
      <w:pPr>
        <w:pStyle w:val="BodySingle"/>
        <w:spacing w:line="276" w:lineRule="auto"/>
        <w:rPr>
          <w:rFonts w:ascii="Franklin Gothic Book" w:hAnsi="Franklin Gothic Book" w:cs="Arial"/>
          <w:sz w:val="22"/>
          <w:szCs w:val="22"/>
        </w:rPr>
      </w:pPr>
      <w:r w:rsidRPr="00D93133">
        <w:rPr>
          <w:rFonts w:ascii="Franklin Gothic Book" w:hAnsi="Franklin Gothic Book" w:cs="Arial"/>
          <w:sz w:val="22"/>
          <w:szCs w:val="22"/>
        </w:rPr>
        <w:t xml:space="preserve">Dodavatel bude poskytovat stavební práce zadavateli na základě smlouvy a dle nejvyšších standardů profesní efektivity a kvality. Dodavatel bude při realizaci plnění veřejné zakázky respektovat platný právní řád České republiky. </w:t>
      </w:r>
    </w:p>
    <w:p w14:paraId="4E544638" w14:textId="49A1E861" w:rsidR="002D5615" w:rsidRPr="002D5615" w:rsidRDefault="002D5615" w:rsidP="002D5615">
      <w:pPr>
        <w:pStyle w:val="BodySingle"/>
        <w:widowControl w:val="0"/>
        <w:spacing w:before="0" w:line="276" w:lineRule="auto"/>
        <w:rPr>
          <w:rFonts w:ascii="Franklin Gothic Book" w:hAnsi="Franklin Gothic Book" w:cs="Arial"/>
          <w:sz w:val="22"/>
          <w:szCs w:val="22"/>
        </w:rPr>
      </w:pPr>
      <w:r w:rsidRPr="00D93133">
        <w:rPr>
          <w:rFonts w:ascii="Franklin Gothic Book" w:hAnsi="Franklin Gothic Book" w:cs="Arial"/>
          <w:sz w:val="22"/>
          <w:szCs w:val="22"/>
        </w:rPr>
        <w:t>Detailní vymezení předmětu plnění veřejné zakázky je vymezeno v příloze č. 1 zadávací dokumentace.</w:t>
      </w:r>
    </w:p>
    <w:p w14:paraId="4F98D21C" w14:textId="3821B3A9" w:rsidR="00056B50" w:rsidRDefault="00062C5A" w:rsidP="00062C5A">
      <w:pPr>
        <w:pStyle w:val="BodySingle"/>
        <w:snapToGrid w:val="0"/>
        <w:spacing w:before="120" w:after="0" w:line="276" w:lineRule="auto"/>
        <w:rPr>
          <w:rFonts w:ascii="Franklin Gothic Book" w:eastAsia="Calibri" w:hAnsi="Franklin Gothic Book"/>
          <w:sz w:val="22"/>
          <w:szCs w:val="22"/>
        </w:rPr>
      </w:pPr>
      <w:r w:rsidRPr="006B0BE8">
        <w:rPr>
          <w:rFonts w:ascii="Franklin Gothic Book" w:eastAsia="Calibri" w:hAnsi="Franklin Gothic Book"/>
          <w:sz w:val="22"/>
          <w:szCs w:val="22"/>
        </w:rPr>
        <w:t xml:space="preserve">Specifikace předmětu plnění veřejné zakázky je dále vymezena v textu návrhu smlouvy o dílo, který tvoří </w:t>
      </w:r>
      <w:r w:rsidR="00A841D9" w:rsidRPr="006B0BE8">
        <w:rPr>
          <w:rFonts w:ascii="Franklin Gothic Book" w:eastAsia="Calibri" w:hAnsi="Franklin Gothic Book"/>
          <w:sz w:val="22"/>
          <w:szCs w:val="22"/>
        </w:rPr>
        <w:t>p</w:t>
      </w:r>
      <w:r w:rsidRPr="006B0BE8">
        <w:rPr>
          <w:rFonts w:ascii="Franklin Gothic Book" w:eastAsia="Calibri" w:hAnsi="Franklin Gothic Book"/>
          <w:sz w:val="22"/>
          <w:szCs w:val="22"/>
        </w:rPr>
        <w:t>řílohu č. 5 této zadávací dokumentace.</w:t>
      </w:r>
    </w:p>
    <w:p w14:paraId="5591521C" w14:textId="32593B5D" w:rsidR="002D5615" w:rsidRDefault="00062C5A" w:rsidP="002D5615">
      <w:pPr>
        <w:pStyle w:val="BodySingle"/>
        <w:snapToGrid w:val="0"/>
        <w:spacing w:before="120" w:after="0" w:line="276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Obsahuje-li zadávací dokumentace (zadávací podmínky), včetně všech </w:t>
      </w:r>
      <w:r w:rsidRPr="006B0BE8">
        <w:rPr>
          <w:rFonts w:ascii="Franklin Gothic Book" w:hAnsi="Franklin Gothic Book" w:cs="Arial"/>
          <w:sz w:val="22"/>
          <w:szCs w:val="22"/>
        </w:rPr>
        <w:t xml:space="preserve">příloh, požadavky nebo odkazy na obchodní firmy, názvy nebo jména a příjmení, specifická označení zboží a služeb, které platí pro určitou osobu, popřípadě její organizační složku za příznačné, patenty na vynálezy, užitné vzory, průmyslové vzory, ochranné známky nebo označení původu, zadavatel připouští v každém jednotlivém případě i jiné kvalitativně a technicky obdobné plnění. </w:t>
      </w:r>
    </w:p>
    <w:p w14:paraId="24473BC6" w14:textId="77777777" w:rsidR="00675930" w:rsidRPr="006B0BE8" w:rsidRDefault="00675930" w:rsidP="002D5615">
      <w:pPr>
        <w:pStyle w:val="BodySingle"/>
        <w:snapToGrid w:val="0"/>
        <w:spacing w:before="120" w:after="0" w:line="276" w:lineRule="auto"/>
        <w:rPr>
          <w:rFonts w:ascii="Franklin Gothic Book" w:hAnsi="Franklin Gothic Book" w:cs="Arial"/>
          <w:sz w:val="22"/>
          <w:szCs w:val="22"/>
        </w:rPr>
      </w:pPr>
    </w:p>
    <w:p w14:paraId="5EA02D91" w14:textId="086B41E0" w:rsidR="002E6855" w:rsidRPr="005F3F91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bCs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lastRenderedPageBreak/>
        <w:t>Předpokládaná hodnota</w:t>
      </w:r>
      <w:r w:rsidRPr="006B0BE8">
        <w:rPr>
          <w:rFonts w:ascii="Franklin Gothic Book" w:hAnsi="Franklin Gothic Book" w:cs="Arial"/>
          <w:sz w:val="22"/>
          <w:szCs w:val="22"/>
        </w:rPr>
        <w:t xml:space="preserve"> veřejné zakázky činí</w:t>
      </w:r>
      <w:r w:rsidR="005F3F91">
        <w:rPr>
          <w:rFonts w:ascii="Franklin Gothic Book" w:hAnsi="Franklin Gothic Book" w:cs="Arial"/>
          <w:sz w:val="22"/>
          <w:szCs w:val="22"/>
        </w:rPr>
        <w:t xml:space="preserve"> </w:t>
      </w:r>
      <w:r w:rsidR="008470A0">
        <w:rPr>
          <w:rFonts w:ascii="Franklin Gothic Book" w:hAnsi="Franklin Gothic Book" w:cs="Arial"/>
          <w:b/>
          <w:bCs/>
          <w:sz w:val="22"/>
          <w:szCs w:val="22"/>
        </w:rPr>
        <w:t>1 768 089,-</w:t>
      </w:r>
      <w:r w:rsidR="005F3F91" w:rsidRPr="005F3F91">
        <w:rPr>
          <w:rFonts w:ascii="Franklin Gothic Book" w:hAnsi="Franklin Gothic Book" w:cs="Arial"/>
          <w:b/>
          <w:bCs/>
          <w:sz w:val="22"/>
          <w:szCs w:val="22"/>
        </w:rPr>
        <w:t xml:space="preserve"> Kč bez DPH</w:t>
      </w:r>
      <w:r w:rsidR="00DB505A">
        <w:rPr>
          <w:rFonts w:ascii="Franklin Gothic Book" w:hAnsi="Franklin Gothic Book" w:cs="Arial"/>
          <w:sz w:val="22"/>
          <w:szCs w:val="22"/>
        </w:rPr>
        <w:t>.</w:t>
      </w:r>
    </w:p>
    <w:p w14:paraId="4200F143" w14:textId="288BCDCF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Veřejná zakázka bude realizována na základě smlouvy uzavřené mezi zadavatelem a dodavatelem, který v řízení o zadání veřejné zakázky podá nejvhodnější nabídk</w:t>
      </w:r>
      <w:r w:rsidR="00F77329">
        <w:rPr>
          <w:rFonts w:ascii="Franklin Gothic Book" w:hAnsi="Franklin Gothic Book" w:cs="Arial"/>
          <w:sz w:val="22"/>
          <w:szCs w:val="22"/>
        </w:rPr>
        <w:t>y.</w:t>
      </w:r>
    </w:p>
    <w:p w14:paraId="62BF1996" w14:textId="42A97B58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Vybraný dodavatel realizuje předmět plnění veřejné zakázky na základě smlouvy uzavřené mezi dodavatelem a zadavatelem. Práce budou zahájeny na základě výzvy objednatele, přičemž </w:t>
      </w:r>
      <w:r w:rsidR="00FC510E">
        <w:rPr>
          <w:rFonts w:ascii="Franklin Gothic Book" w:hAnsi="Franklin Gothic Book" w:cs="Arial"/>
          <w:sz w:val="22"/>
          <w:szCs w:val="22"/>
        </w:rPr>
        <w:t xml:space="preserve">k předání staveniště ze strany objednatele dojde </w:t>
      </w:r>
      <w:r w:rsidR="00FC510E" w:rsidRPr="001A7602">
        <w:rPr>
          <w:rFonts w:ascii="Franklin Gothic Book" w:hAnsi="Franklin Gothic Book" w:cs="Arial"/>
          <w:sz w:val="22"/>
          <w:szCs w:val="22"/>
        </w:rPr>
        <w:t xml:space="preserve">nejpozději </w:t>
      </w:r>
      <w:r w:rsidR="00F553EE" w:rsidRPr="001A7602">
        <w:rPr>
          <w:rFonts w:ascii="Franklin Gothic Book" w:hAnsi="Franklin Gothic Book" w:cs="Arial"/>
          <w:sz w:val="22"/>
          <w:szCs w:val="22"/>
        </w:rPr>
        <w:t>31</w:t>
      </w:r>
      <w:r w:rsidR="00FC510E" w:rsidRPr="001A7602">
        <w:rPr>
          <w:rFonts w:ascii="Franklin Gothic Book" w:hAnsi="Franklin Gothic Book" w:cs="Arial"/>
          <w:sz w:val="22"/>
          <w:szCs w:val="22"/>
        </w:rPr>
        <w:t xml:space="preserve">. </w:t>
      </w:r>
      <w:r w:rsidR="00F553EE" w:rsidRPr="001A7602">
        <w:rPr>
          <w:rFonts w:ascii="Franklin Gothic Book" w:hAnsi="Franklin Gothic Book" w:cs="Arial"/>
          <w:sz w:val="22"/>
          <w:szCs w:val="22"/>
        </w:rPr>
        <w:t>1</w:t>
      </w:r>
      <w:r w:rsidR="00FC510E" w:rsidRPr="001A7602">
        <w:rPr>
          <w:rFonts w:ascii="Franklin Gothic Book" w:hAnsi="Franklin Gothic Book" w:cs="Arial"/>
          <w:sz w:val="22"/>
          <w:szCs w:val="22"/>
        </w:rPr>
        <w:t>. 2021</w:t>
      </w:r>
      <w:r w:rsidR="00FC510E">
        <w:rPr>
          <w:rFonts w:ascii="Franklin Gothic Book" w:hAnsi="Franklin Gothic Book" w:cs="Arial"/>
          <w:sz w:val="22"/>
          <w:szCs w:val="22"/>
        </w:rPr>
        <w:t>.</w:t>
      </w:r>
      <w:r w:rsidRPr="006B0BE8">
        <w:rPr>
          <w:rFonts w:ascii="Franklin Gothic Book" w:hAnsi="Franklin Gothic Book" w:cs="Arial"/>
          <w:sz w:val="22"/>
          <w:szCs w:val="22"/>
        </w:rPr>
        <w:t xml:space="preserve"> </w:t>
      </w:r>
    </w:p>
    <w:p w14:paraId="4F04756B" w14:textId="215E8FDB" w:rsidR="00A841D9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bookmarkStart w:id="7" w:name="_Hlk34711867"/>
      <w:r w:rsidRPr="006B0BE8">
        <w:rPr>
          <w:rFonts w:ascii="Franklin Gothic Book" w:hAnsi="Franklin Gothic Book" w:cs="Arial"/>
          <w:sz w:val="22"/>
          <w:szCs w:val="22"/>
        </w:rPr>
        <w:t xml:space="preserve">Dodavatel je povinen realizovat předmět plnění veřejné zakázky nejpozději do </w:t>
      </w:r>
      <w:r w:rsidR="008470A0">
        <w:rPr>
          <w:rFonts w:ascii="Franklin Gothic Book" w:hAnsi="Franklin Gothic Book" w:cs="Arial"/>
          <w:sz w:val="22"/>
          <w:szCs w:val="22"/>
        </w:rPr>
        <w:t>4</w:t>
      </w:r>
      <w:r w:rsidRPr="006B0BE8">
        <w:rPr>
          <w:rFonts w:ascii="Franklin Gothic Book" w:hAnsi="Franklin Gothic Book" w:cs="Arial"/>
          <w:sz w:val="22"/>
          <w:szCs w:val="22"/>
        </w:rPr>
        <w:t xml:space="preserve"> kalendářních </w:t>
      </w:r>
      <w:r w:rsidR="005F3F91">
        <w:rPr>
          <w:rFonts w:ascii="Franklin Gothic Book" w:hAnsi="Franklin Gothic Book" w:cs="Arial"/>
          <w:sz w:val="22"/>
          <w:szCs w:val="22"/>
        </w:rPr>
        <w:t>měsíců</w:t>
      </w:r>
      <w:r w:rsidRPr="006B0BE8">
        <w:rPr>
          <w:rFonts w:ascii="Franklin Gothic Book" w:hAnsi="Franklin Gothic Book" w:cs="Arial"/>
          <w:sz w:val="22"/>
          <w:szCs w:val="22"/>
        </w:rPr>
        <w:t xml:space="preserve"> ode dne </w:t>
      </w:r>
      <w:r w:rsidR="006B0BE8">
        <w:rPr>
          <w:rFonts w:ascii="Franklin Gothic Book" w:hAnsi="Franklin Gothic Book" w:cs="Arial"/>
          <w:sz w:val="22"/>
          <w:szCs w:val="22"/>
        </w:rPr>
        <w:t>předání staveniště</w:t>
      </w:r>
      <w:r w:rsidRPr="006B0BE8">
        <w:rPr>
          <w:rFonts w:ascii="Franklin Gothic Book" w:hAnsi="Franklin Gothic Book" w:cs="Arial"/>
          <w:sz w:val="22"/>
          <w:szCs w:val="22"/>
        </w:rPr>
        <w:t xml:space="preserve">, resp. nejpozději do </w:t>
      </w:r>
      <w:r w:rsidR="00FC510E">
        <w:rPr>
          <w:rFonts w:ascii="Franklin Gothic Book" w:hAnsi="Franklin Gothic Book" w:cs="Arial"/>
          <w:sz w:val="22"/>
          <w:szCs w:val="22"/>
        </w:rPr>
        <w:t>31. 5. 2020</w:t>
      </w:r>
      <w:r w:rsidRPr="006B0BE8">
        <w:rPr>
          <w:rFonts w:ascii="Franklin Gothic Book" w:hAnsi="Franklin Gothic Book" w:cs="Arial"/>
          <w:sz w:val="22"/>
          <w:szCs w:val="22"/>
        </w:rPr>
        <w:t xml:space="preserve">, dle toho, která z výše uvedených skutečností </w:t>
      </w:r>
      <w:bookmarkEnd w:id="7"/>
      <w:r w:rsidRPr="006B0BE8">
        <w:rPr>
          <w:rFonts w:ascii="Franklin Gothic Book" w:hAnsi="Franklin Gothic Book" w:cs="Arial"/>
          <w:sz w:val="22"/>
          <w:szCs w:val="22"/>
        </w:rPr>
        <w:t xml:space="preserve">nastane dříve. </w:t>
      </w:r>
    </w:p>
    <w:p w14:paraId="3E458C3F" w14:textId="3EE75AB7" w:rsidR="00A841D9" w:rsidRPr="006B0BE8" w:rsidRDefault="00A841D9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Podrobně jsou termíny plnění uvedeny v návrhu smlouvy, která tvoří přílohu č. 5 této zadávací dokumentace.</w:t>
      </w:r>
    </w:p>
    <w:p w14:paraId="2B262C0D" w14:textId="4187BE2D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t>Místem plnění</w:t>
      </w:r>
      <w:r w:rsidR="00A841D9" w:rsidRPr="006B0BE8">
        <w:rPr>
          <w:rFonts w:ascii="Franklin Gothic Book" w:hAnsi="Franklin Gothic Book" w:cs="Arial"/>
          <w:sz w:val="22"/>
          <w:szCs w:val="22"/>
        </w:rPr>
        <w:t xml:space="preserve"> veřejné zakázky je </w:t>
      </w:r>
      <w:bookmarkStart w:id="8" w:name="_Hlk49870078"/>
      <w:r w:rsidR="00DB505A">
        <w:rPr>
          <w:rFonts w:ascii="Franklin Gothic Book" w:hAnsi="Franklin Gothic Book" w:cs="Arial"/>
          <w:sz w:val="22"/>
          <w:szCs w:val="22"/>
        </w:rPr>
        <w:t xml:space="preserve">území obce Kojetice, </w:t>
      </w:r>
      <w:proofErr w:type="spellStart"/>
      <w:r w:rsidR="00DB505A">
        <w:rPr>
          <w:rFonts w:ascii="Franklin Gothic Book" w:hAnsi="Franklin Gothic Book" w:cs="Arial"/>
          <w:sz w:val="22"/>
          <w:szCs w:val="22"/>
        </w:rPr>
        <w:t>k.ú</w:t>
      </w:r>
      <w:proofErr w:type="spellEnd"/>
      <w:r w:rsidR="00DB505A">
        <w:rPr>
          <w:rFonts w:ascii="Franklin Gothic Book" w:hAnsi="Franklin Gothic Book" w:cs="Arial"/>
          <w:sz w:val="22"/>
          <w:szCs w:val="22"/>
        </w:rPr>
        <w:t>. Kojetice u Prahy, pozemek parcelní číslo 307/1</w:t>
      </w:r>
      <w:bookmarkEnd w:id="8"/>
      <w:r w:rsidR="00DB505A">
        <w:rPr>
          <w:rFonts w:ascii="Franklin Gothic Book" w:hAnsi="Franklin Gothic Book" w:cs="Arial"/>
          <w:sz w:val="22"/>
          <w:szCs w:val="22"/>
        </w:rPr>
        <w:t>.</w:t>
      </w:r>
    </w:p>
    <w:p w14:paraId="7274A950" w14:textId="77777777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</w:p>
    <w:p w14:paraId="009063EB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/>
          <w:bCs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POŽADAVKY NA KVALIFIKACI</w:t>
      </w:r>
    </w:p>
    <w:p w14:paraId="3E55D99B" w14:textId="5CFF11CC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Dodavatel je povinen prokázat splnění podmínek základní a profesní způsobilost</w:t>
      </w:r>
      <w:r w:rsidR="00471077">
        <w:rPr>
          <w:rFonts w:ascii="Franklin Gothic Book" w:hAnsi="Franklin Gothic Book"/>
          <w:sz w:val="22"/>
          <w:szCs w:val="22"/>
        </w:rPr>
        <w:t>i</w:t>
      </w:r>
      <w:r w:rsidRPr="006B0BE8">
        <w:rPr>
          <w:rFonts w:ascii="Franklin Gothic Book" w:hAnsi="Franklin Gothic Book"/>
          <w:sz w:val="22"/>
          <w:szCs w:val="22"/>
        </w:rPr>
        <w:t xml:space="preserve"> </w:t>
      </w:r>
      <w:r w:rsidR="002D5615">
        <w:rPr>
          <w:rFonts w:ascii="Franklin Gothic Book" w:hAnsi="Franklin Gothic Book"/>
          <w:sz w:val="22"/>
          <w:szCs w:val="22"/>
        </w:rPr>
        <w:t xml:space="preserve">a technické kvalifikace </w:t>
      </w:r>
      <w:r w:rsidRPr="006B0BE8">
        <w:rPr>
          <w:rFonts w:ascii="Franklin Gothic Book" w:hAnsi="Franklin Gothic Book"/>
          <w:sz w:val="22"/>
          <w:szCs w:val="22"/>
        </w:rPr>
        <w:t>dle níže uvedených požadavků zadavatele.</w:t>
      </w:r>
    </w:p>
    <w:p w14:paraId="1CEBA76B" w14:textId="70F73C3C" w:rsidR="00A841D9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Dodavatel prokáže splnění základní </w:t>
      </w:r>
      <w:r w:rsidR="00A841D9" w:rsidRPr="006B0BE8">
        <w:rPr>
          <w:rFonts w:ascii="Franklin Gothic Book" w:hAnsi="Franklin Gothic Book"/>
          <w:sz w:val="22"/>
          <w:szCs w:val="22"/>
        </w:rPr>
        <w:t>a profesní způsobilosti</w:t>
      </w:r>
      <w:r w:rsidR="002D5615">
        <w:rPr>
          <w:rFonts w:ascii="Franklin Gothic Book" w:hAnsi="Franklin Gothic Book"/>
          <w:sz w:val="22"/>
          <w:szCs w:val="22"/>
        </w:rPr>
        <w:t xml:space="preserve"> a technické kvalifikace</w:t>
      </w:r>
      <w:r w:rsidRPr="006B0BE8">
        <w:rPr>
          <w:rFonts w:ascii="Franklin Gothic Book" w:hAnsi="Franklin Gothic Book"/>
          <w:sz w:val="22"/>
          <w:szCs w:val="22"/>
        </w:rPr>
        <w:t xml:space="preserve"> </w:t>
      </w:r>
      <w:r w:rsidRPr="006B0BE8">
        <w:rPr>
          <w:rFonts w:ascii="Franklin Gothic Book" w:hAnsi="Franklin Gothic Book"/>
          <w:b/>
          <w:sz w:val="22"/>
          <w:szCs w:val="22"/>
        </w:rPr>
        <w:t xml:space="preserve">předložením čestného prohlášení, </w:t>
      </w:r>
      <w:r w:rsidRPr="006B0BE8">
        <w:rPr>
          <w:rFonts w:ascii="Franklin Gothic Book" w:hAnsi="Franklin Gothic Book"/>
          <w:sz w:val="22"/>
          <w:szCs w:val="22"/>
        </w:rPr>
        <w:t xml:space="preserve">z jehož obsahu bude zřejmé, že příslušný dodavatel splňuje </w:t>
      </w:r>
      <w:r w:rsidR="002D5615">
        <w:rPr>
          <w:rFonts w:ascii="Franklin Gothic Book" w:hAnsi="Franklin Gothic Book"/>
          <w:sz w:val="22"/>
          <w:szCs w:val="22"/>
        </w:rPr>
        <w:t>kvalifikaci dle níže uvedených</w:t>
      </w:r>
      <w:r w:rsidRPr="006B0BE8">
        <w:rPr>
          <w:rFonts w:ascii="Franklin Gothic Book" w:hAnsi="Franklin Gothic Book"/>
          <w:sz w:val="22"/>
          <w:szCs w:val="22"/>
        </w:rPr>
        <w:t xml:space="preserve"> požadavků zadavatele.</w:t>
      </w:r>
      <w:r w:rsidRPr="006B0BE8">
        <w:rPr>
          <w:rFonts w:ascii="Franklin Gothic Book" w:hAnsi="Franklin Gothic Book" w:cs="Arial"/>
          <w:sz w:val="22"/>
          <w:szCs w:val="22"/>
        </w:rPr>
        <w:t xml:space="preserve"> Dodavatel může použít vzor uvedený v příloze této zadávací dokumentace. </w:t>
      </w:r>
    </w:p>
    <w:p w14:paraId="7E89E1BA" w14:textId="6EDC851D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Prohlášení musí být učiněno </w:t>
      </w:r>
      <w:r w:rsidRPr="006B0BE8">
        <w:rPr>
          <w:rFonts w:ascii="Franklin Gothic Book" w:hAnsi="Franklin Gothic Book" w:cs="Arial"/>
          <w:b/>
          <w:sz w:val="22"/>
          <w:szCs w:val="22"/>
        </w:rPr>
        <w:t>osobou oprávněnou</w:t>
      </w:r>
      <w:r w:rsidRPr="006B0BE8">
        <w:rPr>
          <w:rFonts w:ascii="Franklin Gothic Book" w:hAnsi="Franklin Gothic Book" w:cs="Arial"/>
          <w:sz w:val="22"/>
          <w:szCs w:val="22"/>
        </w:rPr>
        <w:t xml:space="preserve">; není-li v daném případě oprávněnou osobou statutární orgán dodavatele, doporučuje zadavatel, aby přílohou nabídky byla </w:t>
      </w:r>
      <w:r w:rsidRPr="006B0BE8">
        <w:rPr>
          <w:rFonts w:ascii="Franklin Gothic Book" w:hAnsi="Franklin Gothic Book" w:cs="Arial"/>
          <w:b/>
          <w:sz w:val="22"/>
          <w:szCs w:val="22"/>
        </w:rPr>
        <w:t>platná plná moc</w:t>
      </w:r>
      <w:r w:rsidRPr="006B0BE8">
        <w:rPr>
          <w:rFonts w:ascii="Franklin Gothic Book" w:hAnsi="Franklin Gothic Book" w:cs="Arial"/>
          <w:sz w:val="22"/>
          <w:szCs w:val="22"/>
        </w:rPr>
        <w:t xml:space="preserve"> udělená oprávněné osobě a podepsaná statutárním orgánem dodavatele.</w:t>
      </w:r>
    </w:p>
    <w:p w14:paraId="3F10C28E" w14:textId="3CD207EA" w:rsidR="00A841D9" w:rsidRPr="006B0BE8" w:rsidRDefault="00A841D9" w:rsidP="00A841D9">
      <w:pPr>
        <w:spacing w:before="80" w:after="120"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K prokázání zadavatelem požadované způsobilosti a kvalifikace dodavatel předloží čestné prohlášení, z jehož obsahu bude vyplývat, že dodavatel</w:t>
      </w:r>
    </w:p>
    <w:p w14:paraId="01049283" w14:textId="77777777" w:rsidR="00A841D9" w:rsidRPr="006B0BE8" w:rsidRDefault="00A841D9" w:rsidP="00A841D9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nebyl v zemi svého sídla v posledních 5 letech před zahájením zadávacího řízení pravomocně odsouzen pro trestný čin uvedený v příloze č. 3 ZZVZ nebo obdobný trestný čin podle právního řádu země sídla dodavatele; k zahlazeným odsouzením se nepřihlíží; </w:t>
      </w:r>
    </w:p>
    <w:p w14:paraId="277565A9" w14:textId="77777777" w:rsidR="00A841D9" w:rsidRPr="006B0BE8" w:rsidRDefault="00A841D9" w:rsidP="00A841D9">
      <w:pPr>
        <w:numPr>
          <w:ilvl w:val="1"/>
          <w:numId w:val="18"/>
        </w:numPr>
        <w:shd w:val="clear" w:color="auto" w:fill="FFFFFF"/>
        <w:tabs>
          <w:tab w:val="clear" w:pos="1440"/>
          <w:tab w:val="num" w:pos="851"/>
        </w:tabs>
        <w:suppressAutoHyphens w:val="0"/>
        <w:spacing w:after="0" w:line="240" w:lineRule="auto"/>
        <w:ind w:left="851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je-li dodavatelem právnická osoba, musí výše uvedenou způsobilost splňovat tato právnická osoba a zároveň každý člen statutárního orgánu;</w:t>
      </w:r>
    </w:p>
    <w:p w14:paraId="5DC9D577" w14:textId="77777777" w:rsidR="00A841D9" w:rsidRPr="006B0BE8" w:rsidRDefault="00A841D9" w:rsidP="00A841D9">
      <w:pPr>
        <w:numPr>
          <w:ilvl w:val="1"/>
          <w:numId w:val="18"/>
        </w:numPr>
        <w:shd w:val="clear" w:color="auto" w:fill="FFFFFF"/>
        <w:tabs>
          <w:tab w:val="clear" w:pos="1440"/>
          <w:tab w:val="num" w:pos="851"/>
        </w:tabs>
        <w:suppressAutoHyphens w:val="0"/>
        <w:spacing w:after="0" w:line="240" w:lineRule="auto"/>
        <w:ind w:left="851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je-li členem statutárního orgánu dodavatele právnická osoba, musí výše uvedenou způsobilost splňovat </w:t>
      </w:r>
    </w:p>
    <w:p w14:paraId="230F301A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tato právnická osoba, </w:t>
      </w:r>
    </w:p>
    <w:p w14:paraId="18B52CF7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každý člen statutárního orgánu této právnické osoby a </w:t>
      </w:r>
    </w:p>
    <w:p w14:paraId="798AB933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osoba zastupující tuto právnickou osobu v statutárním orgánu dodavatele;</w:t>
      </w:r>
    </w:p>
    <w:p w14:paraId="59EFBF94" w14:textId="77777777" w:rsidR="00A841D9" w:rsidRPr="006B0BE8" w:rsidRDefault="00A841D9" w:rsidP="00A841D9">
      <w:pPr>
        <w:numPr>
          <w:ilvl w:val="1"/>
          <w:numId w:val="18"/>
        </w:numPr>
        <w:shd w:val="clear" w:color="auto" w:fill="FFFFFF"/>
        <w:tabs>
          <w:tab w:val="clear" w:pos="1440"/>
          <w:tab w:val="num" w:pos="851"/>
        </w:tabs>
        <w:suppressAutoHyphens w:val="0"/>
        <w:spacing w:after="0" w:line="240" w:lineRule="auto"/>
        <w:ind w:left="851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je-li dodavatelem pobočka závodu české právnické osoby, musí výše uvedenou způsobilost splňovat tato právnická osoba, každý člen statutárního orgánu a vedoucí </w:t>
      </w:r>
      <w:r w:rsidRPr="006B0BE8">
        <w:rPr>
          <w:rFonts w:ascii="Franklin Gothic Book" w:hAnsi="Franklin Gothic Book" w:cs="Arial"/>
          <w:sz w:val="22"/>
          <w:szCs w:val="22"/>
        </w:rPr>
        <w:lastRenderedPageBreak/>
        <w:t xml:space="preserve">pobočky závodu. Je-li členem statutárního orgánu dodavatele právnická osoba, musí výše uvedenou způsobilost splňovat </w:t>
      </w:r>
    </w:p>
    <w:p w14:paraId="5D9579E3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tato právnická osoba, </w:t>
      </w:r>
    </w:p>
    <w:p w14:paraId="4A71F399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každý člen statutárního orgánu této právnické osoby a </w:t>
      </w:r>
    </w:p>
    <w:p w14:paraId="109B1146" w14:textId="77777777" w:rsidR="00A841D9" w:rsidRPr="006B0BE8" w:rsidRDefault="00A841D9" w:rsidP="00A841D9">
      <w:pPr>
        <w:numPr>
          <w:ilvl w:val="2"/>
          <w:numId w:val="18"/>
        </w:numPr>
        <w:shd w:val="clear" w:color="auto" w:fill="FFFFFF"/>
        <w:tabs>
          <w:tab w:val="clear" w:pos="2160"/>
          <w:tab w:val="num" w:pos="1276"/>
        </w:tabs>
        <w:suppressAutoHyphens w:val="0"/>
        <w:spacing w:after="0" w:line="240" w:lineRule="auto"/>
        <w:ind w:left="1276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osoba zastupující tuto právnickou osobu v statutárním orgánu dodavatele.</w:t>
      </w:r>
    </w:p>
    <w:p w14:paraId="27F251FE" w14:textId="77777777" w:rsidR="00A841D9" w:rsidRPr="006B0BE8" w:rsidRDefault="00A841D9" w:rsidP="00A841D9">
      <w:pPr>
        <w:numPr>
          <w:ilvl w:val="1"/>
          <w:numId w:val="18"/>
        </w:numPr>
        <w:shd w:val="clear" w:color="auto" w:fill="FFFFFF"/>
        <w:tabs>
          <w:tab w:val="clear" w:pos="1440"/>
          <w:tab w:val="num" w:pos="851"/>
        </w:tabs>
        <w:suppressAutoHyphens w:val="0"/>
        <w:spacing w:after="0" w:line="240" w:lineRule="auto"/>
        <w:ind w:left="851" w:hanging="42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je-li dodavatelem pobočka závodu zahraniční právnické osoby, musí výše uvedenou způsobilost splňovat tato právnická osoba a vedoucí pobočky závodu.</w:t>
      </w:r>
    </w:p>
    <w:p w14:paraId="16405385" w14:textId="5A9A030A" w:rsidR="00A841D9" w:rsidRPr="006B0BE8" w:rsidRDefault="00A841D9" w:rsidP="00A841D9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v evidenci daní zachycen splatný daňový nedoplatek,</w:t>
      </w:r>
      <w:r w:rsidR="002D5615">
        <w:rPr>
          <w:rFonts w:ascii="Franklin Gothic Book" w:hAnsi="Franklin Gothic Book" w:cs="Arial"/>
          <w:sz w:val="22"/>
          <w:szCs w:val="22"/>
        </w:rPr>
        <w:t xml:space="preserve"> a to ani ve vztahu ke spotřební dani,</w:t>
      </w:r>
    </w:p>
    <w:p w14:paraId="3CD0CB6A" w14:textId="77777777" w:rsidR="00A841D9" w:rsidRPr="006B0BE8" w:rsidRDefault="00A841D9" w:rsidP="00A841D9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splatný nedoplatek na pojistném nebo na penále na veřejném zdravotním pojištění,</w:t>
      </w:r>
    </w:p>
    <w:p w14:paraId="311880E5" w14:textId="77777777" w:rsidR="00A841D9" w:rsidRPr="006B0BE8" w:rsidRDefault="00A841D9" w:rsidP="00A841D9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splatný nedoplatek na pojistném nebo na penále na sociální zabezpečení a příspěvku na státní politiku zaměstnanosti,</w:t>
      </w:r>
    </w:p>
    <w:p w14:paraId="14158D70" w14:textId="77777777" w:rsidR="00A841D9" w:rsidRPr="006B0BE8" w:rsidRDefault="00A841D9" w:rsidP="00A841D9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není v likvidaci dle ustanovení § 187 zákona č. 89/2012 Sb., občanský zákoník, v platném znění, proti němuž nebylo vydáno rozhodnutí o úpadku dle ustanovení § 136 zákona č. 182/2006 Sb., o úpadku a způsobech jeho řešení, ve znění pozdějších předpisů, vůči němuž nebyla nařízena nucená správa dle jiného právního předpisu nebo není v obdobné situaci dle právního řádu země sídla dodavatele.</w:t>
      </w:r>
    </w:p>
    <w:p w14:paraId="19DFB6AA" w14:textId="77777777" w:rsidR="00A841D9" w:rsidRPr="006B0BE8" w:rsidRDefault="00A841D9" w:rsidP="00A841D9">
      <w:pPr>
        <w:shd w:val="clear" w:color="auto" w:fill="FFFFFF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</w:p>
    <w:p w14:paraId="425961B2" w14:textId="2B1FEA97" w:rsidR="003F3E65" w:rsidRPr="006B0BE8" w:rsidRDefault="00A841D9" w:rsidP="003F3E65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disponuje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 xml:space="preserve">ve vztahu k České republice </w:t>
      </w:r>
      <w:r w:rsidRPr="006B0BE8">
        <w:rPr>
          <w:rFonts w:ascii="Franklin Gothic Book" w:hAnsi="Franklin Gothic Book" w:cs="Arial"/>
          <w:b/>
          <w:sz w:val="22"/>
          <w:szCs w:val="22"/>
          <w:lang w:val="x-none" w:eastAsia="x-none"/>
        </w:rPr>
        <w:t>výpis</w:t>
      </w:r>
      <w:r w:rsidRPr="006B0BE8">
        <w:rPr>
          <w:rFonts w:ascii="Franklin Gothic Book" w:hAnsi="Franklin Gothic Book" w:cs="Arial"/>
          <w:b/>
          <w:sz w:val="22"/>
          <w:szCs w:val="22"/>
          <w:lang w:eastAsia="x-none"/>
        </w:rPr>
        <w:t>em</w:t>
      </w:r>
      <w:r w:rsidRPr="006B0BE8">
        <w:rPr>
          <w:rFonts w:ascii="Franklin Gothic Book" w:hAnsi="Franklin Gothic Book" w:cs="Arial"/>
          <w:b/>
          <w:sz w:val="22"/>
          <w:szCs w:val="22"/>
          <w:lang w:val="x-none" w:eastAsia="x-none"/>
        </w:rPr>
        <w:t xml:space="preserve"> z obchodního rejstříku</w:t>
      </w:r>
      <w:r w:rsidRPr="006B0BE8">
        <w:rPr>
          <w:rFonts w:ascii="Franklin Gothic Book" w:hAnsi="Franklin Gothic Book" w:cs="Arial"/>
          <w:b/>
          <w:sz w:val="22"/>
          <w:szCs w:val="22"/>
          <w:lang w:eastAsia="x-none"/>
        </w:rPr>
        <w:t xml:space="preserve"> nebo</w:t>
      </w:r>
      <w:r w:rsidRPr="006B0BE8">
        <w:rPr>
          <w:rFonts w:ascii="Franklin Gothic Book" w:hAnsi="Franklin Gothic Book" w:cs="Arial"/>
          <w:b/>
          <w:sz w:val="22"/>
          <w:szCs w:val="22"/>
          <w:lang w:val="x-none" w:eastAsia="x-none"/>
        </w:rPr>
        <w:t xml:space="preserve"> výpis z jiné obdobné evidence</w:t>
      </w:r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,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>pokud jiný právní předpis zápis do takové evidence vyžaduje</w:t>
      </w:r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, dle §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>77 odst. 1</w:t>
      </w:r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>ZZVZ,</w:t>
      </w:r>
    </w:p>
    <w:p w14:paraId="28A8D97A" w14:textId="3FF870FE" w:rsidR="00A841D9" w:rsidRPr="006B0BE8" w:rsidRDefault="00A841D9" w:rsidP="003F3E65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Style w:val="FontStyle18"/>
          <w:rFonts w:ascii="Franklin Gothic Book" w:hAnsi="Franklin Gothic Book" w:cs="Arial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  <w:lang w:eastAsia="x-none"/>
        </w:rPr>
        <w:t xml:space="preserve">disponuje </w:t>
      </w:r>
      <w:r w:rsidRPr="006B0BE8">
        <w:rPr>
          <w:rFonts w:ascii="Franklin Gothic Book" w:hAnsi="Franklin Gothic Book" w:cs="Arial"/>
          <w:b/>
          <w:sz w:val="22"/>
          <w:szCs w:val="22"/>
          <w:lang w:val="x-none" w:eastAsia="x-none"/>
        </w:rPr>
        <w:t>oprávnění</w:t>
      </w:r>
      <w:r w:rsidRPr="006B0BE8">
        <w:rPr>
          <w:rFonts w:ascii="Franklin Gothic Book" w:hAnsi="Franklin Gothic Book" w:cs="Arial"/>
          <w:b/>
          <w:sz w:val="22"/>
          <w:szCs w:val="22"/>
          <w:lang w:eastAsia="x-none"/>
        </w:rPr>
        <w:t>m</w:t>
      </w:r>
      <w:r w:rsidRPr="006B0BE8">
        <w:rPr>
          <w:rFonts w:ascii="Franklin Gothic Book" w:hAnsi="Franklin Gothic Book" w:cs="Arial"/>
          <w:b/>
          <w:sz w:val="22"/>
          <w:szCs w:val="22"/>
          <w:lang w:val="x-none" w:eastAsia="x-none"/>
        </w:rPr>
        <w:t xml:space="preserve"> k podnikání</w:t>
      </w:r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 podle zvláštních </w:t>
      </w:r>
      <w:hyperlink r:id="rId12" w:tgtFrame="_top" w:history="1">
        <w:r w:rsidRPr="006B0BE8">
          <w:rPr>
            <w:rFonts w:ascii="Franklin Gothic Book" w:hAnsi="Franklin Gothic Book" w:cs="Arial"/>
            <w:sz w:val="22"/>
            <w:szCs w:val="22"/>
            <w:lang w:val="x-none" w:eastAsia="x-none"/>
          </w:rPr>
          <w:t>právních předpisů</w:t>
        </w:r>
      </w:hyperlink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 v rozsahu odpovídajícím předmětu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>Veřejné</w:t>
      </w:r>
      <w:r w:rsidRPr="006B0BE8">
        <w:rPr>
          <w:rFonts w:ascii="Franklin Gothic Book" w:hAnsi="Franklin Gothic Book" w:cs="Arial"/>
          <w:sz w:val="22"/>
          <w:szCs w:val="22"/>
          <w:lang w:val="x-none" w:eastAsia="x-none"/>
        </w:rPr>
        <w:t xml:space="preserve"> zakázky, zejména doklad prokazující příslušné živnostenské oprávnění či licenci, dle § 77 </w:t>
      </w:r>
      <w:r w:rsidRPr="006B0BE8">
        <w:rPr>
          <w:rFonts w:ascii="Franklin Gothic Book" w:hAnsi="Franklin Gothic Book" w:cs="Arial"/>
          <w:sz w:val="22"/>
          <w:szCs w:val="22"/>
          <w:lang w:eastAsia="x-none"/>
        </w:rPr>
        <w:t>odst. 2 písm. a) ZZVZ. Zadavatel požaduje předložení</w:t>
      </w:r>
      <w:r w:rsidRPr="006B0BE8">
        <w:rPr>
          <w:rFonts w:ascii="Franklin Gothic Book" w:hAnsi="Franklin Gothic Book" w:cs="Arial"/>
          <w:sz w:val="22"/>
          <w:szCs w:val="22"/>
        </w:rPr>
        <w:t xml:space="preserve"> </w:t>
      </w:r>
      <w:r w:rsidRPr="006B0BE8">
        <w:rPr>
          <w:rStyle w:val="FontStyle18"/>
          <w:rFonts w:ascii="Franklin Gothic Book" w:hAnsi="Franklin Gothic Book"/>
          <w:b/>
          <w:bCs/>
          <w:szCs w:val="22"/>
        </w:rPr>
        <w:t>živnostenského oprávnění pro Provádění staveb, jejich změn a odstraňování.</w:t>
      </w:r>
    </w:p>
    <w:p w14:paraId="45ABD9DB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</w:p>
    <w:p w14:paraId="4B78A860" w14:textId="504EB5CE" w:rsidR="002D5615" w:rsidRPr="002D5615" w:rsidRDefault="002D5615" w:rsidP="002D5615">
      <w:pPr>
        <w:numPr>
          <w:ilvl w:val="0"/>
          <w:numId w:val="31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A83C18">
        <w:rPr>
          <w:rFonts w:ascii="Franklin Gothic Book" w:hAnsi="Franklin Gothic Book" w:cs="Arial"/>
          <w:sz w:val="22"/>
          <w:szCs w:val="22"/>
        </w:rPr>
        <w:t xml:space="preserve">v posledních 5 letech před zahájením zadávacího řízení realizoval </w:t>
      </w:r>
      <w:r w:rsidRPr="002D5615">
        <w:rPr>
          <w:rFonts w:ascii="Franklin Gothic Book" w:hAnsi="Franklin Gothic Book" w:cs="Arial"/>
          <w:b/>
          <w:sz w:val="22"/>
          <w:szCs w:val="22"/>
        </w:rPr>
        <w:t xml:space="preserve">min. </w:t>
      </w:r>
      <w:r w:rsidR="00675930">
        <w:rPr>
          <w:rFonts w:ascii="Franklin Gothic Book" w:hAnsi="Franklin Gothic Book" w:cs="Arial"/>
          <w:b/>
          <w:sz w:val="22"/>
          <w:szCs w:val="22"/>
        </w:rPr>
        <w:t>2</w:t>
      </w:r>
      <w:r w:rsidRPr="002D5615">
        <w:rPr>
          <w:rFonts w:ascii="Franklin Gothic Book" w:hAnsi="Franklin Gothic Book" w:cs="Arial"/>
          <w:b/>
          <w:sz w:val="22"/>
          <w:szCs w:val="22"/>
        </w:rPr>
        <w:t xml:space="preserve"> zakázk</w:t>
      </w:r>
      <w:r w:rsidR="00675930">
        <w:rPr>
          <w:rFonts w:ascii="Franklin Gothic Book" w:hAnsi="Franklin Gothic Book" w:cs="Arial"/>
          <w:b/>
          <w:sz w:val="22"/>
          <w:szCs w:val="22"/>
        </w:rPr>
        <w:t>y</w:t>
      </w:r>
      <w:r>
        <w:rPr>
          <w:rFonts w:ascii="Franklin Gothic Book" w:hAnsi="Franklin Gothic Book" w:cs="Arial"/>
          <w:b/>
          <w:sz w:val="22"/>
          <w:szCs w:val="22"/>
        </w:rPr>
        <w:t xml:space="preserve"> </w:t>
      </w:r>
      <w:r w:rsidRPr="002D5615">
        <w:rPr>
          <w:rFonts w:ascii="Franklin Gothic Book" w:hAnsi="Franklin Gothic Book" w:cs="Arial"/>
          <w:b/>
          <w:sz w:val="22"/>
          <w:szCs w:val="22"/>
        </w:rPr>
        <w:t xml:space="preserve">na stavební práce, </w:t>
      </w:r>
      <w:r w:rsidR="00675930" w:rsidRPr="001A7602">
        <w:rPr>
          <w:rFonts w:ascii="Franklin Gothic Book" w:hAnsi="Franklin Gothic Book" w:cs="Arial"/>
          <w:b/>
          <w:sz w:val="22"/>
          <w:szCs w:val="22"/>
        </w:rPr>
        <w:t>jejichž</w:t>
      </w:r>
      <w:r w:rsidRPr="001A7602">
        <w:rPr>
          <w:rFonts w:ascii="Franklin Gothic Book" w:hAnsi="Franklin Gothic Book" w:cs="Arial"/>
          <w:b/>
          <w:sz w:val="22"/>
          <w:szCs w:val="22"/>
        </w:rPr>
        <w:t xml:space="preserve"> předmětem plnění byla výstavba či rekonstrukce sportovního hřiště v min. finančním objemu </w:t>
      </w:r>
      <w:r w:rsidR="008470A0" w:rsidRPr="001A7602">
        <w:rPr>
          <w:rFonts w:ascii="Franklin Gothic Book" w:hAnsi="Franklin Gothic Book" w:cs="Arial"/>
          <w:b/>
          <w:sz w:val="22"/>
          <w:szCs w:val="22"/>
        </w:rPr>
        <w:t>9</w:t>
      </w:r>
      <w:r w:rsidRPr="001A7602">
        <w:rPr>
          <w:rFonts w:ascii="Franklin Gothic Book" w:hAnsi="Franklin Gothic Book" w:cs="Arial"/>
          <w:b/>
          <w:sz w:val="22"/>
          <w:szCs w:val="22"/>
        </w:rPr>
        <w:t>00 000,- Kč bez</w:t>
      </w:r>
      <w:r>
        <w:rPr>
          <w:rFonts w:ascii="Franklin Gothic Book" w:hAnsi="Franklin Gothic Book" w:cs="Arial"/>
          <w:b/>
          <w:sz w:val="22"/>
          <w:szCs w:val="22"/>
        </w:rPr>
        <w:t xml:space="preserve"> DPH</w:t>
      </w:r>
      <w:r w:rsidR="001437A1">
        <w:rPr>
          <w:rFonts w:ascii="Franklin Gothic Book" w:hAnsi="Franklin Gothic Book" w:cs="Arial"/>
          <w:b/>
          <w:sz w:val="22"/>
          <w:szCs w:val="22"/>
        </w:rPr>
        <w:t xml:space="preserve"> v každém jednotlivém případě.</w:t>
      </w:r>
    </w:p>
    <w:p w14:paraId="50917EDA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</w:p>
    <w:p w14:paraId="78BC4F9A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t xml:space="preserve">Prokázání kvalifikace prostřednictvím jiných osob </w:t>
      </w:r>
    </w:p>
    <w:p w14:paraId="6B46C20D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Dodavatel může prokázat určitou část technické kvalifikace nebo profesní způsobilosti, s výjimkou předložení výpisu z obchodního rejstříku či jiné obdobné evidence, požadované zadavatelem prostřednictvím jiných osob. dodavatel je v takovém případě povinen zadavateli předložit:</w:t>
      </w:r>
    </w:p>
    <w:p w14:paraId="148F5759" w14:textId="77777777" w:rsidR="00A841D9" w:rsidRPr="006B0BE8" w:rsidRDefault="00A841D9" w:rsidP="00A841D9">
      <w:pPr>
        <w:pStyle w:val="BodySingle"/>
        <w:widowControl w:val="0"/>
        <w:numPr>
          <w:ilvl w:val="0"/>
          <w:numId w:val="18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doklady prokazující splnění profesní způsobilosti podle § 77 odst. 1 ZZVZ jinou osobou,</w:t>
      </w:r>
    </w:p>
    <w:p w14:paraId="5A16B717" w14:textId="77777777" w:rsidR="00A841D9" w:rsidRPr="006B0BE8" w:rsidRDefault="00A841D9" w:rsidP="00A841D9">
      <w:pPr>
        <w:pStyle w:val="BodySingle"/>
        <w:widowControl w:val="0"/>
        <w:numPr>
          <w:ilvl w:val="0"/>
          <w:numId w:val="18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doklady prokazující splnění chybějící části kvalifikace prostřednictvím jiné osoby,</w:t>
      </w:r>
    </w:p>
    <w:p w14:paraId="347ACB51" w14:textId="77777777" w:rsidR="00A841D9" w:rsidRPr="006B0BE8" w:rsidRDefault="00A841D9" w:rsidP="00A841D9">
      <w:pPr>
        <w:pStyle w:val="BodySingle"/>
        <w:widowControl w:val="0"/>
        <w:numPr>
          <w:ilvl w:val="0"/>
          <w:numId w:val="18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doklady o splnění základní způsobilosti dle ustanovení § 74 ZZVZ jinou osobou,</w:t>
      </w:r>
    </w:p>
    <w:p w14:paraId="35279952" w14:textId="77777777" w:rsidR="004519CF" w:rsidRDefault="004519CF" w:rsidP="004519CF">
      <w:pPr>
        <w:pStyle w:val="BodySingle"/>
        <w:widowControl w:val="0"/>
        <w:numPr>
          <w:ilvl w:val="0"/>
          <w:numId w:val="18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1326C8">
        <w:rPr>
          <w:rFonts w:ascii="Franklin Gothic Book" w:hAnsi="Franklin Gothic Book" w:cs="Arial"/>
          <w:sz w:val="22"/>
          <w:szCs w:val="22"/>
        </w:rPr>
        <w:t xml:space="preserve">písemný závazek jiné osoby </w:t>
      </w:r>
      <w:r>
        <w:rPr>
          <w:rFonts w:ascii="Franklin Gothic Book" w:hAnsi="Franklin Gothic Book" w:cs="Arial"/>
          <w:sz w:val="22"/>
          <w:szCs w:val="22"/>
        </w:rPr>
        <w:t xml:space="preserve">analogicky </w:t>
      </w:r>
      <w:r w:rsidRPr="001326C8">
        <w:rPr>
          <w:rFonts w:ascii="Franklin Gothic Book" w:hAnsi="Franklin Gothic Book" w:cs="Arial"/>
          <w:sz w:val="22"/>
          <w:szCs w:val="22"/>
        </w:rPr>
        <w:t xml:space="preserve">dle § 83 odst. 1 ZZVZ k poskytnutí plnění určeného </w:t>
      </w:r>
      <w:r w:rsidRPr="001326C8">
        <w:rPr>
          <w:rFonts w:ascii="Franklin Gothic Book" w:hAnsi="Franklin Gothic Book" w:cs="Arial"/>
          <w:sz w:val="22"/>
          <w:szCs w:val="22"/>
        </w:rPr>
        <w:lastRenderedPageBreak/>
        <w:t xml:space="preserve">k plnění veřejné zakázky nebo k poskytnutí věcí nebo práv, s nimiž bude dodavatel oprávněn disponovat v rámci plnění veřejné zakázky, a to alespoň v rozsahu, v jakém jiná osoba prokázala kvalifikaci za dodavatele. </w:t>
      </w:r>
    </w:p>
    <w:p w14:paraId="78B99D1D" w14:textId="6A64B95A" w:rsidR="00A841D9" w:rsidRPr="00471077" w:rsidRDefault="00A841D9" w:rsidP="004519CF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471077">
        <w:rPr>
          <w:rFonts w:ascii="Franklin Gothic Book" w:hAnsi="Franklin Gothic Book" w:cs="Arial"/>
          <w:sz w:val="22"/>
          <w:szCs w:val="22"/>
        </w:rPr>
        <w:t xml:space="preserve">Dodavatel není oprávněn prostřednictvím jiné osoby prokázat splnění kritéria dle ustanovení § 77 odst. 1 ZZVZ. </w:t>
      </w:r>
    </w:p>
    <w:p w14:paraId="03CD6ABC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</w:p>
    <w:p w14:paraId="7A8451E2" w14:textId="77777777" w:rsidR="00A841D9" w:rsidRPr="006B0BE8" w:rsidRDefault="00A841D9" w:rsidP="00A841D9">
      <w:pPr>
        <w:pStyle w:val="BodySingle"/>
        <w:widowControl w:val="0"/>
        <w:numPr>
          <w:ilvl w:val="1"/>
          <w:numId w:val="32"/>
        </w:numPr>
        <w:suppressAutoHyphens w:val="0"/>
        <w:spacing w:before="0" w:line="240" w:lineRule="auto"/>
        <w:ind w:left="426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t>Poddodavatel</w:t>
      </w:r>
    </w:p>
    <w:p w14:paraId="41465605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Dodavatel je povinen jako součást nabídky předložit seznam poddodavatelů, pokud jsou mu tito známi a uvést, jakou část veřejné zakázky bude každý z poddodavatelů plnit.</w:t>
      </w:r>
    </w:p>
    <w:p w14:paraId="425ECEAA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</w:p>
    <w:p w14:paraId="4A2B2939" w14:textId="77777777" w:rsidR="00A841D9" w:rsidRPr="006B0BE8" w:rsidRDefault="00A841D9" w:rsidP="00A841D9">
      <w:pPr>
        <w:pStyle w:val="BodySingle"/>
        <w:widowControl w:val="0"/>
        <w:numPr>
          <w:ilvl w:val="1"/>
          <w:numId w:val="32"/>
        </w:numPr>
        <w:suppressAutoHyphens w:val="0"/>
        <w:spacing w:before="0" w:line="240" w:lineRule="auto"/>
        <w:ind w:left="426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t>Společná účast dodavatelů</w:t>
      </w:r>
    </w:p>
    <w:p w14:paraId="74D944E6" w14:textId="77777777" w:rsidR="00A841D9" w:rsidRPr="006B0BE8" w:rsidRDefault="00A841D9" w:rsidP="00A841D9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Má-li být předmět veřejné zakázky plněn několika dodavateli společně a za tímto účelem podávají či hodlají podat společnou nabídku, je každý z dodavatelů povinen prokázat splnění základní způsobilosti a profesní způsobilosti dle § 77 odst. 1 ZZVZ samostatně. V případě prokazování splnění kvalifikace v chybějícím rozsahu prostřednictvím jiných osob </w:t>
      </w:r>
      <w:proofErr w:type="gramStart"/>
      <w:r w:rsidRPr="006B0BE8">
        <w:rPr>
          <w:rFonts w:ascii="Franklin Gothic Book" w:hAnsi="Franklin Gothic Book" w:cs="Arial"/>
          <w:sz w:val="22"/>
          <w:szCs w:val="22"/>
        </w:rPr>
        <w:t>se</w:t>
      </w:r>
      <w:proofErr w:type="gramEnd"/>
      <w:r w:rsidRPr="006B0BE8">
        <w:rPr>
          <w:rFonts w:ascii="Franklin Gothic Book" w:hAnsi="Franklin Gothic Book" w:cs="Arial"/>
          <w:sz w:val="22"/>
          <w:szCs w:val="22"/>
        </w:rPr>
        <w:t xml:space="preserve"> ustanovení § 83 ZZVZ užije obdobně.</w:t>
      </w:r>
    </w:p>
    <w:p w14:paraId="4E35198D" w14:textId="77777777" w:rsidR="00A841D9" w:rsidRPr="006B0BE8" w:rsidRDefault="00A841D9" w:rsidP="00A841D9">
      <w:pPr>
        <w:pStyle w:val="Textkomente"/>
        <w:spacing w:before="0" w:after="120" w:line="240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Zadavatel požaduje, aby v případě společné účasti dodavatelů na předmětu plnění veřejné zakázky nesli všichni dodavatelé podávající společnou nabídku společnou a nerozdílnou odpovědnost za plnění veřejné zakázky.</w:t>
      </w:r>
    </w:p>
    <w:p w14:paraId="47DB8320" w14:textId="77777777" w:rsidR="002E6855" w:rsidRPr="006B0BE8" w:rsidRDefault="002E6855" w:rsidP="002E6855">
      <w:pPr>
        <w:spacing w:before="0" w:after="0" w:line="240" w:lineRule="auto"/>
        <w:ind w:left="720"/>
        <w:rPr>
          <w:rFonts w:ascii="Franklin Gothic Book" w:hAnsi="Franklin Gothic Book" w:cs="Arial"/>
          <w:sz w:val="22"/>
          <w:szCs w:val="22"/>
        </w:rPr>
      </w:pPr>
      <w:bookmarkStart w:id="9" w:name="_Toc288846540"/>
    </w:p>
    <w:p w14:paraId="6778AD10" w14:textId="42391E32" w:rsidR="00741CCC" w:rsidRPr="00182D0E" w:rsidRDefault="00741CCC" w:rsidP="00741CCC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bookmarkStart w:id="10" w:name="p_75.1.c"/>
      <w:bookmarkEnd w:id="10"/>
      <w:r w:rsidRPr="006B0BE8">
        <w:rPr>
          <w:rFonts w:ascii="Franklin Gothic Book" w:hAnsi="Franklin Gothic Book" w:cs="Arial"/>
          <w:sz w:val="22"/>
          <w:szCs w:val="22"/>
        </w:rPr>
        <w:t>Prohlídka místa plnění</w:t>
      </w:r>
    </w:p>
    <w:p w14:paraId="4F0ED5CD" w14:textId="072CF198" w:rsidR="003928CC" w:rsidRDefault="00741CCC" w:rsidP="00741CCC">
      <w:pPr>
        <w:pStyle w:val="BodySingle"/>
        <w:widowControl w:val="0"/>
        <w:snapToGrid w:val="0"/>
        <w:spacing w:before="0" w:line="276" w:lineRule="auto"/>
        <w:rPr>
          <w:rFonts w:ascii="Franklin Gothic Book" w:hAnsi="Franklin Gothic Book" w:cs="Segoe UI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Prohlídka místa plnění se uskuteční </w:t>
      </w:r>
      <w:r w:rsidRPr="00F553EE">
        <w:rPr>
          <w:rFonts w:ascii="Franklin Gothic Book" w:eastAsia="SimSun" w:hAnsi="Franklin Gothic Book" w:cs="Arial"/>
          <w:sz w:val="22"/>
          <w:szCs w:val="22"/>
        </w:rPr>
        <w:t xml:space="preserve">dne </w:t>
      </w:r>
      <w:r w:rsidR="008470A0" w:rsidRPr="00F553EE">
        <w:rPr>
          <w:rFonts w:ascii="Franklin Gothic Book" w:eastAsia="SimSun" w:hAnsi="Franklin Gothic Book" w:cs="Arial"/>
          <w:b/>
          <w:sz w:val="22"/>
          <w:szCs w:val="22"/>
        </w:rPr>
        <w:t>10.</w:t>
      </w:r>
      <w:r w:rsidR="002D5615" w:rsidRPr="00F553EE">
        <w:rPr>
          <w:rFonts w:ascii="Franklin Gothic Book" w:eastAsia="SimSun" w:hAnsi="Franklin Gothic Book" w:cs="Arial"/>
          <w:b/>
          <w:sz w:val="22"/>
          <w:szCs w:val="22"/>
        </w:rPr>
        <w:t xml:space="preserve"> 9</w:t>
      </w:r>
      <w:r w:rsidRPr="00F553EE">
        <w:rPr>
          <w:rFonts w:ascii="Franklin Gothic Book" w:eastAsia="SimSun" w:hAnsi="Franklin Gothic Book" w:cs="Arial"/>
          <w:b/>
          <w:sz w:val="22"/>
          <w:szCs w:val="22"/>
        </w:rPr>
        <w:t>. 2020</w:t>
      </w:r>
      <w:r w:rsidRPr="00F553EE">
        <w:rPr>
          <w:rFonts w:ascii="Franklin Gothic Book" w:eastAsia="SimSun" w:hAnsi="Franklin Gothic Book" w:cs="Arial"/>
          <w:sz w:val="22"/>
          <w:szCs w:val="22"/>
        </w:rPr>
        <w:t xml:space="preserve"> v </w:t>
      </w:r>
      <w:r w:rsidR="002D5615" w:rsidRPr="00F553EE">
        <w:rPr>
          <w:rFonts w:ascii="Franklin Gothic Book" w:eastAsia="SimSun" w:hAnsi="Franklin Gothic Book" w:cs="Arial"/>
          <w:sz w:val="22"/>
          <w:szCs w:val="22"/>
        </w:rPr>
        <w:t>10</w:t>
      </w:r>
      <w:r w:rsidRPr="00F553EE">
        <w:rPr>
          <w:rFonts w:ascii="Franklin Gothic Book" w:eastAsia="SimSun" w:hAnsi="Franklin Gothic Book" w:cs="Arial"/>
          <w:sz w:val="22"/>
          <w:szCs w:val="22"/>
        </w:rPr>
        <w:t>:00 hod</w:t>
      </w:r>
      <w:r w:rsidR="002D5615" w:rsidRPr="00F553EE">
        <w:rPr>
          <w:rFonts w:ascii="Franklin Gothic Book" w:eastAsia="SimSun" w:hAnsi="Franklin Gothic Book" w:cs="Arial"/>
          <w:sz w:val="22"/>
          <w:szCs w:val="22"/>
        </w:rPr>
        <w:t>.</w:t>
      </w:r>
      <w:r w:rsidR="002D5615">
        <w:rPr>
          <w:rFonts w:ascii="Franklin Gothic Book" w:eastAsia="SimSun" w:hAnsi="Franklin Gothic Book" w:cs="Arial"/>
          <w:sz w:val="22"/>
          <w:szCs w:val="22"/>
        </w:rPr>
        <w:t xml:space="preserve"> 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Sraz zájemců o prohlídku místa plnění </w:t>
      </w:r>
      <w:r w:rsidRPr="006B0BE8">
        <w:rPr>
          <w:rFonts w:ascii="Franklin Gothic Book" w:hAnsi="Franklin Gothic Book"/>
          <w:sz w:val="22"/>
          <w:szCs w:val="22"/>
        </w:rPr>
        <w:t>proběhn</w:t>
      </w:r>
      <w:r w:rsidR="008470A0">
        <w:rPr>
          <w:rFonts w:ascii="Franklin Gothic Book" w:hAnsi="Franklin Gothic Book"/>
          <w:sz w:val="22"/>
          <w:szCs w:val="22"/>
        </w:rPr>
        <w:t>e u obecního úřadu, na adrese</w:t>
      </w:r>
      <w:r w:rsidR="008470A0" w:rsidRPr="008470A0">
        <w:rPr>
          <w:rFonts w:ascii="Franklin Gothic Book" w:hAnsi="Franklin Gothic Book"/>
          <w:sz w:val="22"/>
          <w:szCs w:val="22"/>
        </w:rPr>
        <w:t xml:space="preserve"> </w:t>
      </w:r>
      <w:r w:rsidR="008470A0">
        <w:rPr>
          <w:rFonts w:ascii="Franklin Gothic Book" w:hAnsi="Franklin Gothic Book"/>
          <w:sz w:val="22"/>
          <w:szCs w:val="22"/>
        </w:rPr>
        <w:t>Lipová 155, 250 72 Kojetice u</w:t>
      </w:r>
      <w:r w:rsidR="003928CC">
        <w:rPr>
          <w:rFonts w:ascii="Franklin Gothic Book" w:hAnsi="Franklin Gothic Book"/>
          <w:sz w:val="22"/>
          <w:szCs w:val="22"/>
        </w:rPr>
        <w:t xml:space="preserve"> Prahy</w:t>
      </w:r>
      <w:r w:rsidR="008470A0">
        <w:rPr>
          <w:rFonts w:ascii="Franklin Gothic Book" w:hAnsi="Franklin Gothic Book" w:cs="Segoe UI"/>
          <w:sz w:val="22"/>
          <w:szCs w:val="22"/>
        </w:rPr>
        <w:t>.</w:t>
      </w:r>
      <w:r w:rsidR="008470A0">
        <w:rPr>
          <w:rFonts w:ascii="Franklin Gothic Book" w:hAnsi="Franklin Gothic Book"/>
          <w:sz w:val="22"/>
          <w:szCs w:val="22"/>
        </w:rPr>
        <w:t xml:space="preserve"> 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Kontaktní osobou pro účely prohlídky místa plnění je </w:t>
      </w:r>
      <w:r w:rsidR="008470A0">
        <w:rPr>
          <w:rFonts w:ascii="Franklin Gothic Book" w:eastAsia="SimSun" w:hAnsi="Franklin Gothic Book" w:cs="Arial"/>
          <w:sz w:val="22"/>
          <w:szCs w:val="22"/>
        </w:rPr>
        <w:t xml:space="preserve">pan Patrik </w:t>
      </w:r>
      <w:proofErr w:type="spellStart"/>
      <w:r w:rsidR="008470A0">
        <w:rPr>
          <w:rFonts w:ascii="Franklin Gothic Book" w:eastAsia="SimSun" w:hAnsi="Franklin Gothic Book" w:cs="Arial"/>
          <w:sz w:val="22"/>
          <w:szCs w:val="22"/>
        </w:rPr>
        <w:t>Pajma</w:t>
      </w:r>
      <w:proofErr w:type="spellEnd"/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tel. kontakt: +</w:t>
      </w:r>
      <w:r w:rsidR="002D5615">
        <w:rPr>
          <w:rFonts w:ascii="Franklin Gothic Book" w:eastAsia="SimSun" w:hAnsi="Franklin Gothic Book" w:cs="Arial"/>
          <w:sz w:val="22"/>
          <w:szCs w:val="22"/>
        </w:rPr>
        <w:t xml:space="preserve"> 420</w:t>
      </w:r>
      <w:r w:rsidR="003928CC">
        <w:rPr>
          <w:rFonts w:ascii="Franklin Gothic Book" w:eastAsia="SimSun" w:hAnsi="Franklin Gothic Book" w:cs="Arial"/>
          <w:sz w:val="22"/>
          <w:szCs w:val="22"/>
        </w:rPr>
        <w:t> </w:t>
      </w:r>
      <w:r w:rsidR="003928CC">
        <w:rPr>
          <w:rFonts w:ascii="Franklin Gothic Book" w:hAnsi="Franklin Gothic Book"/>
          <w:sz w:val="22"/>
          <w:szCs w:val="22"/>
        </w:rPr>
        <w:t>739 029 944.</w:t>
      </w:r>
    </w:p>
    <w:p w14:paraId="5A3E1778" w14:textId="3F367D0E" w:rsidR="00741CCC" w:rsidRPr="006B0BE8" w:rsidRDefault="00741CCC" w:rsidP="00741CCC">
      <w:pPr>
        <w:pStyle w:val="BodySingle"/>
        <w:widowControl w:val="0"/>
        <w:snapToGrid w:val="0"/>
        <w:spacing w:before="0" w:line="276" w:lineRule="auto"/>
        <w:rPr>
          <w:rFonts w:ascii="Franklin Gothic Book" w:hAnsi="Franklin Gothic Book"/>
          <w:b/>
          <w:sz w:val="22"/>
          <w:szCs w:val="22"/>
        </w:rPr>
      </w:pPr>
      <w:r w:rsidRPr="006B0BE8">
        <w:rPr>
          <w:rFonts w:ascii="Franklin Gothic Book" w:hAnsi="Franklin Gothic Book"/>
          <w:b/>
          <w:sz w:val="22"/>
          <w:szCs w:val="22"/>
        </w:rPr>
        <w:t xml:space="preserve">Prohlídka místa plnění slouží výhradně k seznámení dodavatelů s předmětem budoucího plnění. Prohlídka není určena k případnému vyjasňování obsahu zadávací dokumentace. Při požadavku dodatečných informací k zadávací dokumentaci je nutno postupovat dle bodu 9 druhého odstavce této dokumentace. </w:t>
      </w:r>
    </w:p>
    <w:p w14:paraId="206AB7D4" w14:textId="77777777" w:rsidR="00741CCC" w:rsidRPr="006B0BE8" w:rsidRDefault="00741CCC" w:rsidP="00741CCC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4B4239EB" w14:textId="6DF7C3D9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Způsob zpracování a forma nabídky</w:t>
      </w:r>
    </w:p>
    <w:p w14:paraId="46B4B74D" w14:textId="77777777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Dodavatel zpracuje nabídku </w:t>
      </w:r>
      <w:r w:rsidRPr="006B0BE8">
        <w:rPr>
          <w:rFonts w:ascii="Franklin Gothic Book" w:hAnsi="Franklin Gothic Book" w:cs="Arial"/>
          <w:b/>
          <w:sz w:val="22"/>
          <w:szCs w:val="22"/>
        </w:rPr>
        <w:t>v písemné formě</w:t>
      </w:r>
      <w:r w:rsidRPr="006B0BE8">
        <w:rPr>
          <w:rFonts w:ascii="Franklin Gothic Book" w:hAnsi="Franklin Gothic Book" w:cs="Arial"/>
          <w:sz w:val="22"/>
          <w:szCs w:val="22"/>
        </w:rPr>
        <w:t xml:space="preserve">, </w:t>
      </w:r>
      <w:r w:rsidRPr="006B0BE8">
        <w:rPr>
          <w:rFonts w:ascii="Franklin Gothic Book" w:hAnsi="Franklin Gothic Book" w:cs="Arial"/>
          <w:b/>
          <w:sz w:val="22"/>
          <w:szCs w:val="22"/>
        </w:rPr>
        <w:t>v českém jazyce, v listinné podobě.</w:t>
      </w:r>
    </w:p>
    <w:p w14:paraId="07A7BB09" w14:textId="77777777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Zadavatel doporučuje, aby nabídka byla členěna následovně:</w:t>
      </w:r>
    </w:p>
    <w:p w14:paraId="48BEF24E" w14:textId="77777777" w:rsidR="002E6855" w:rsidRPr="006B0BE8" w:rsidRDefault="002E6855" w:rsidP="002E6855">
      <w:pPr>
        <w:pStyle w:val="BodySingle"/>
        <w:widowControl w:val="0"/>
        <w:numPr>
          <w:ilvl w:val="0"/>
          <w:numId w:val="19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krycí list nabídky (viz vzor uvedené v této ZD),</w:t>
      </w:r>
    </w:p>
    <w:p w14:paraId="6062705A" w14:textId="77777777" w:rsidR="002E6855" w:rsidRPr="006B0BE8" w:rsidRDefault="002E6855" w:rsidP="002E6855">
      <w:pPr>
        <w:pStyle w:val="BodySingle"/>
        <w:widowControl w:val="0"/>
        <w:numPr>
          <w:ilvl w:val="0"/>
          <w:numId w:val="19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příp. plná moc,</w:t>
      </w:r>
    </w:p>
    <w:p w14:paraId="3B7D1A9E" w14:textId="77777777" w:rsidR="002E6855" w:rsidRPr="006B0BE8" w:rsidRDefault="002E6855" w:rsidP="002E6855">
      <w:pPr>
        <w:pStyle w:val="BodySingle"/>
        <w:widowControl w:val="0"/>
        <w:numPr>
          <w:ilvl w:val="0"/>
          <w:numId w:val="19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čestné prohlášení o splnění kvalifikačních předpokladů,</w:t>
      </w:r>
    </w:p>
    <w:p w14:paraId="4972E4C8" w14:textId="77777777" w:rsidR="002E6855" w:rsidRPr="006B0BE8" w:rsidRDefault="002E6855" w:rsidP="002E6855">
      <w:pPr>
        <w:pStyle w:val="BodySingle"/>
        <w:widowControl w:val="0"/>
        <w:numPr>
          <w:ilvl w:val="0"/>
          <w:numId w:val="19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lastRenderedPageBreak/>
        <w:t>návrh smlouvy podepsaný osobou oprávněnou jednat jménem či za dodavatele,</w:t>
      </w:r>
    </w:p>
    <w:p w14:paraId="57BFAE23" w14:textId="4F431AAD" w:rsidR="002E6855" w:rsidRPr="006B0BE8" w:rsidRDefault="003F3E65" w:rsidP="002E6855">
      <w:pPr>
        <w:pStyle w:val="BodySingle"/>
        <w:widowControl w:val="0"/>
        <w:numPr>
          <w:ilvl w:val="0"/>
          <w:numId w:val="19"/>
        </w:numPr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oceněný výkaz výměr</w:t>
      </w:r>
      <w:r w:rsidR="002E6855" w:rsidRPr="006B0BE8">
        <w:rPr>
          <w:rFonts w:ascii="Franklin Gothic Book" w:hAnsi="Franklin Gothic Book" w:cs="Arial"/>
          <w:sz w:val="22"/>
          <w:szCs w:val="22"/>
        </w:rPr>
        <w:t>.</w:t>
      </w:r>
    </w:p>
    <w:p w14:paraId="6F885A9D" w14:textId="250BEF30" w:rsidR="002E6855" w:rsidRPr="006B0BE8" w:rsidRDefault="002E6855" w:rsidP="002E6855">
      <w:pPr>
        <w:pStyle w:val="BodySingle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Dodavatel předloží nabídku v jednom 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originále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, zadavatel doporučuje přiložit jako součást nabídky i 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CD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s elektronickou verzí nabídky a návrhem smlouvy ve formátu umožňujícím změny</w:t>
      </w:r>
      <w:r w:rsidR="003F3E65" w:rsidRPr="006B0BE8">
        <w:rPr>
          <w:rFonts w:ascii="Franklin Gothic Book" w:eastAsia="SimSun" w:hAnsi="Franklin Gothic Book" w:cs="Arial"/>
          <w:sz w:val="22"/>
          <w:szCs w:val="22"/>
        </w:rPr>
        <w:t xml:space="preserve"> a dále s výkazem výměr ve formátu .</w:t>
      </w:r>
      <w:proofErr w:type="spellStart"/>
      <w:r w:rsidR="003F3E65" w:rsidRPr="006B0BE8">
        <w:rPr>
          <w:rFonts w:ascii="Franklin Gothic Book" w:eastAsia="SimSun" w:hAnsi="Franklin Gothic Book" w:cs="Arial"/>
          <w:sz w:val="22"/>
          <w:szCs w:val="22"/>
        </w:rPr>
        <w:t>xls</w:t>
      </w:r>
      <w:proofErr w:type="spellEnd"/>
      <w:r w:rsidRPr="006B0BE8">
        <w:rPr>
          <w:rFonts w:ascii="Franklin Gothic Book" w:eastAsia="SimSun" w:hAnsi="Franklin Gothic Book" w:cs="Arial"/>
          <w:sz w:val="22"/>
          <w:szCs w:val="22"/>
        </w:rPr>
        <w:t>.</w:t>
      </w:r>
    </w:p>
    <w:p w14:paraId="5D093A6F" w14:textId="7B24EFA2" w:rsidR="002E6855" w:rsidRPr="006B0BE8" w:rsidRDefault="002E6855" w:rsidP="002E6855">
      <w:pPr>
        <w:pStyle w:val="BodySingle"/>
        <w:spacing w:before="0" w:line="240" w:lineRule="auto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Nabídka bude kvalitním způsobem vytištěna tak, že bude dobře čitelná a včetně příloh 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svázána</w:t>
      </w:r>
      <w:r w:rsidRPr="006B0BE8">
        <w:rPr>
          <w:rFonts w:ascii="Franklin Gothic Book" w:eastAsia="SimSun" w:hAnsi="Franklin Gothic Book" w:cs="Arial"/>
          <w:sz w:val="22"/>
          <w:szCs w:val="22"/>
        </w:rPr>
        <w:t>. Nabídka nebude obsahovat opravy a přepisy a ji</w:t>
      </w:r>
      <w:r w:rsidR="00B111C2" w:rsidRPr="006B0BE8">
        <w:rPr>
          <w:rFonts w:ascii="Franklin Gothic Book" w:eastAsia="SimSun" w:hAnsi="Franklin Gothic Book" w:cs="Arial"/>
          <w:sz w:val="22"/>
          <w:szCs w:val="22"/>
        </w:rPr>
        <w:t>né nesrovnalosti, které by z</w:t>
      </w:r>
      <w:r w:rsidRPr="006B0BE8">
        <w:rPr>
          <w:rFonts w:ascii="Franklin Gothic Book" w:eastAsia="SimSun" w:hAnsi="Franklin Gothic Book" w:cs="Arial"/>
          <w:sz w:val="22"/>
          <w:szCs w:val="22"/>
        </w:rPr>
        <w:t>adavatele mohly uvést v omyl.</w:t>
      </w:r>
    </w:p>
    <w:p w14:paraId="4613A8D6" w14:textId="77777777" w:rsidR="002E6855" w:rsidRPr="006B0BE8" w:rsidRDefault="002E6855" w:rsidP="002E6855">
      <w:pPr>
        <w:pStyle w:val="BodySingle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Nabídku podá dodavatel v předepsaném počtu vyhotovení 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v jedné neprůhledné, uzavřené a zcela neporušené obálce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či jiném obalu, označeném podle níže uvedeného vzoru:</w:t>
      </w:r>
      <w:r w:rsidRPr="006B0BE8">
        <w:rPr>
          <w:rFonts w:ascii="Franklin Gothic Book" w:eastAsia="SimSun" w:hAnsi="Franklin Gothic Book" w:cs="Arial"/>
          <w:sz w:val="22"/>
          <w:szCs w:val="22"/>
        </w:rPr>
        <w:br/>
      </w:r>
    </w:p>
    <w:tbl>
      <w:tblPr>
        <w:tblW w:w="84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4246"/>
        <w:gridCol w:w="4247"/>
      </w:tblGrid>
      <w:tr w:rsidR="002E6855" w:rsidRPr="006B0BE8" w14:paraId="00E4DE7A" w14:textId="77777777" w:rsidTr="00A841D9">
        <w:trPr>
          <w:trHeight w:val="552"/>
        </w:trPr>
        <w:tc>
          <w:tcPr>
            <w:tcW w:w="4246" w:type="dxa"/>
          </w:tcPr>
          <w:p w14:paraId="7B4104E3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</w:pPr>
            <w:r w:rsidRPr="006B0BE8">
              <w:rPr>
                <w:rFonts w:ascii="Franklin Gothic Book" w:eastAsia="SimSun" w:hAnsi="Franklin Gothic Book" w:cs="Arial"/>
                <w:sz w:val="22"/>
                <w:szCs w:val="22"/>
              </w:rPr>
              <w:br w:type="page"/>
            </w:r>
          </w:p>
          <w:p w14:paraId="08656EEE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b w:val="0"/>
                <w:color w:val="auto"/>
                <w:sz w:val="22"/>
                <w:szCs w:val="22"/>
                <w:lang w:val="de-DE"/>
              </w:rPr>
            </w:pPr>
            <w:r w:rsidRPr="006B0BE8">
              <w:rPr>
                <w:rStyle w:val="CharChar"/>
                <w:rFonts w:ascii="Franklin Gothic Book" w:hAnsi="Franklin Gothic Book" w:cs="Arial"/>
                <w:b w:val="0"/>
                <w:color w:val="auto"/>
                <w:sz w:val="22"/>
                <w:szCs w:val="22"/>
              </w:rPr>
              <w:t>[Poštovní adresa Dodavatele</w:t>
            </w:r>
            <w:r w:rsidRPr="006B0BE8">
              <w:rPr>
                <w:rStyle w:val="CharChar"/>
                <w:rFonts w:ascii="Franklin Gothic Book" w:hAnsi="Franklin Gothic Book" w:cs="Arial"/>
                <w:b w:val="0"/>
                <w:color w:val="auto"/>
                <w:sz w:val="22"/>
                <w:szCs w:val="22"/>
                <w:lang w:val="de-DE"/>
              </w:rPr>
              <w:t>]</w:t>
            </w:r>
          </w:p>
          <w:p w14:paraId="365D5AAE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</w:pPr>
          </w:p>
        </w:tc>
        <w:tc>
          <w:tcPr>
            <w:tcW w:w="4247" w:type="dxa"/>
          </w:tcPr>
          <w:p w14:paraId="366CA439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2E6855" w:rsidRPr="006B0BE8" w14:paraId="71D694CB" w14:textId="77777777" w:rsidTr="00A841D9">
        <w:trPr>
          <w:trHeight w:val="552"/>
        </w:trPr>
        <w:tc>
          <w:tcPr>
            <w:tcW w:w="8493" w:type="dxa"/>
            <w:gridSpan w:val="2"/>
          </w:tcPr>
          <w:p w14:paraId="67379189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center"/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</w:pPr>
          </w:p>
          <w:p w14:paraId="59D71CD8" w14:textId="7F581883" w:rsidR="002E6855" w:rsidRPr="006B0BE8" w:rsidRDefault="002E6855" w:rsidP="00A841D9">
            <w:pPr>
              <w:pStyle w:val="NormalJustified"/>
              <w:widowControl/>
              <w:jc w:val="center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sz w:val="22"/>
                <w:szCs w:val="22"/>
              </w:rPr>
              <w:t>„</w:t>
            </w:r>
            <w:r w:rsidR="002D5615">
              <w:rPr>
                <w:rFonts w:ascii="Franklin Gothic Book" w:hAnsi="Franklin Gothic Book" w:cs="Arial"/>
                <w:b/>
                <w:sz w:val="22"/>
                <w:szCs w:val="22"/>
              </w:rPr>
              <w:t>Rekonstrukce víceúčelového hřiště v obci Kojetice</w:t>
            </w:r>
            <w:r w:rsidRPr="006B0BE8">
              <w:rPr>
                <w:rFonts w:ascii="Franklin Gothic Book" w:hAnsi="Franklin Gothic Book" w:cs="Arial"/>
                <w:b/>
                <w:sz w:val="22"/>
                <w:szCs w:val="22"/>
              </w:rPr>
              <w:t>“</w:t>
            </w:r>
          </w:p>
          <w:p w14:paraId="2C7A7B3D" w14:textId="77777777" w:rsidR="002E6855" w:rsidRPr="006B0BE8" w:rsidRDefault="002E6855" w:rsidP="00A841D9">
            <w:pPr>
              <w:pStyle w:val="NormalJustified"/>
              <w:widowControl/>
              <w:jc w:val="center"/>
              <w:rPr>
                <w:rStyle w:val="CharChar"/>
                <w:rFonts w:ascii="Franklin Gothic Book" w:hAnsi="Franklin Gothic Book" w:cs="Arial"/>
                <w:color w:val="auto"/>
                <w:kern w:val="0"/>
                <w:sz w:val="22"/>
                <w:szCs w:val="22"/>
              </w:rPr>
            </w:pPr>
          </w:p>
        </w:tc>
      </w:tr>
      <w:tr w:rsidR="002E6855" w:rsidRPr="006B0BE8" w14:paraId="2543C744" w14:textId="77777777" w:rsidTr="00A841D9">
        <w:trPr>
          <w:trHeight w:val="552"/>
        </w:trPr>
        <w:tc>
          <w:tcPr>
            <w:tcW w:w="8493" w:type="dxa"/>
            <w:gridSpan w:val="2"/>
          </w:tcPr>
          <w:p w14:paraId="50173472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center"/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</w:pPr>
            <w:r w:rsidRPr="006B0BE8"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  <w:t>Neotevírat před termínem otevírání obálek!</w:t>
            </w:r>
          </w:p>
        </w:tc>
      </w:tr>
      <w:tr w:rsidR="002E6855" w:rsidRPr="006B0BE8" w14:paraId="038E7327" w14:textId="77777777" w:rsidTr="00A841D9">
        <w:trPr>
          <w:trHeight w:val="486"/>
        </w:trPr>
        <w:tc>
          <w:tcPr>
            <w:tcW w:w="4246" w:type="dxa"/>
          </w:tcPr>
          <w:p w14:paraId="34404AFA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color w:val="auto"/>
                <w:sz w:val="22"/>
                <w:szCs w:val="22"/>
              </w:rPr>
            </w:pPr>
          </w:p>
        </w:tc>
        <w:tc>
          <w:tcPr>
            <w:tcW w:w="4247" w:type="dxa"/>
            <w:vAlign w:val="center"/>
          </w:tcPr>
          <w:p w14:paraId="21893968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sz w:val="22"/>
                <w:szCs w:val="22"/>
              </w:rPr>
            </w:pPr>
          </w:p>
          <w:p w14:paraId="286C036E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b w:val="0"/>
                <w:color w:val="auto"/>
                <w:sz w:val="22"/>
                <w:szCs w:val="22"/>
              </w:rPr>
            </w:pPr>
            <w:r w:rsidRPr="006B0BE8">
              <w:rPr>
                <w:rStyle w:val="CharChar"/>
                <w:rFonts w:ascii="Franklin Gothic Book" w:hAnsi="Franklin Gothic Book" w:cs="Arial"/>
                <w:b w:val="0"/>
                <w:color w:val="auto"/>
                <w:sz w:val="22"/>
                <w:szCs w:val="22"/>
              </w:rPr>
              <w:t>Adresa pro podání Nabídky</w:t>
            </w:r>
          </w:p>
          <w:p w14:paraId="52CC52B9" w14:textId="77777777" w:rsidR="002E6855" w:rsidRPr="006B0BE8" w:rsidRDefault="002E6855" w:rsidP="00A841D9">
            <w:pPr>
              <w:pStyle w:val="BodySingle"/>
              <w:spacing w:before="0" w:after="0" w:line="240" w:lineRule="auto"/>
              <w:jc w:val="left"/>
              <w:rPr>
                <w:rStyle w:val="CharChar"/>
                <w:rFonts w:ascii="Franklin Gothic Book" w:hAnsi="Franklin Gothic Book" w:cs="Arial"/>
                <w:b w:val="0"/>
                <w:sz w:val="22"/>
                <w:szCs w:val="22"/>
              </w:rPr>
            </w:pPr>
          </w:p>
        </w:tc>
      </w:tr>
    </w:tbl>
    <w:p w14:paraId="0AE460E2" w14:textId="77777777" w:rsidR="002E6855" w:rsidRPr="006B0BE8" w:rsidRDefault="002E6855" w:rsidP="002E6855">
      <w:pPr>
        <w:pStyle w:val="BodySingle"/>
        <w:spacing w:before="0" w:after="0" w:line="240" w:lineRule="auto"/>
        <w:rPr>
          <w:rFonts w:ascii="Franklin Gothic Book" w:eastAsia="SimSun" w:hAnsi="Franklin Gothic Book" w:cs="Arial"/>
          <w:sz w:val="22"/>
          <w:szCs w:val="22"/>
        </w:rPr>
      </w:pPr>
    </w:p>
    <w:p w14:paraId="76657D0A" w14:textId="6B4B225B" w:rsidR="002E6855" w:rsidRPr="006B0BE8" w:rsidRDefault="002E6855" w:rsidP="002E6855">
      <w:pPr>
        <w:pStyle w:val="BodySingle"/>
        <w:spacing w:before="0" w:after="0" w:line="276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>V levé horní části lí</w:t>
      </w:r>
      <w:r w:rsidR="00B111C2" w:rsidRPr="006B0BE8">
        <w:rPr>
          <w:rFonts w:ascii="Franklin Gothic Book" w:eastAsia="SimSun" w:hAnsi="Franklin Gothic Book" w:cs="Arial"/>
          <w:sz w:val="22"/>
          <w:szCs w:val="22"/>
        </w:rPr>
        <w:t>cní strany obálky (obalu) bude nabídka označena identifikací d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odavatele, pod ní bude výrazným způsobem uveden 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název Veřejné zakázky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a níže text „</w:t>
      </w:r>
      <w:r w:rsidRPr="006B0BE8">
        <w:rPr>
          <w:rFonts w:ascii="Franklin Gothic Book" w:eastAsia="SimSun" w:hAnsi="Franklin Gothic Book" w:cs="Arial"/>
          <w:b/>
          <w:i/>
          <w:sz w:val="22"/>
          <w:szCs w:val="22"/>
        </w:rPr>
        <w:t>NEOTEVÍRAT PŘED TERMÍNEM OTEVÍRÁNÍ OBÁLEK!</w:t>
      </w:r>
      <w:r w:rsidRPr="006B0BE8">
        <w:rPr>
          <w:rFonts w:ascii="Franklin Gothic Book" w:hAnsi="Franklin Gothic Book" w:cs="Arial"/>
          <w:b/>
          <w:sz w:val="22"/>
          <w:szCs w:val="22"/>
        </w:rPr>
        <w:t>“</w:t>
      </w:r>
      <w:r w:rsidRPr="006B0BE8">
        <w:rPr>
          <w:rFonts w:ascii="Franklin Gothic Book" w:hAnsi="Franklin Gothic Book" w:cs="Arial"/>
          <w:sz w:val="22"/>
          <w:szCs w:val="22"/>
        </w:rPr>
        <w:t>.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Poš</w:t>
      </w:r>
      <w:r w:rsidR="00B111C2" w:rsidRPr="006B0BE8">
        <w:rPr>
          <w:rFonts w:ascii="Franklin Gothic Book" w:eastAsia="SimSun" w:hAnsi="Franklin Gothic Book" w:cs="Arial"/>
          <w:sz w:val="22"/>
          <w:szCs w:val="22"/>
        </w:rPr>
        <w:t>tovní adresa místa pro předání n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abídek bude obvyklým způsobem uvedena v pravém dolním rohu (viz výše uvedený vzor). </w:t>
      </w:r>
    </w:p>
    <w:p w14:paraId="2E7AD8A7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39D6476D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hodnocení NabídEK</w:t>
      </w:r>
      <w:bookmarkEnd w:id="9"/>
    </w:p>
    <w:p w14:paraId="6C7EE262" w14:textId="77777777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/>
          <w:sz w:val="22"/>
          <w:szCs w:val="22"/>
        </w:rPr>
      </w:pPr>
      <w:bookmarkStart w:id="11" w:name="_Toc288846543"/>
      <w:r w:rsidRPr="006B0BE8">
        <w:rPr>
          <w:rFonts w:ascii="Franklin Gothic Book" w:hAnsi="Franklin Gothic Book"/>
          <w:sz w:val="22"/>
          <w:szCs w:val="22"/>
        </w:rPr>
        <w:t xml:space="preserve">Základním (a jediným) hodnotícím kritériem pro zadání veřejné zakázky je </w:t>
      </w:r>
      <w:r w:rsidRPr="006B0BE8">
        <w:rPr>
          <w:rFonts w:ascii="Franklin Gothic Book" w:hAnsi="Franklin Gothic Book"/>
          <w:b/>
          <w:sz w:val="22"/>
          <w:szCs w:val="22"/>
        </w:rPr>
        <w:t xml:space="preserve">ekonomická výhodnost nabídky </w:t>
      </w:r>
      <w:r w:rsidRPr="006B0BE8">
        <w:rPr>
          <w:rFonts w:ascii="Franklin Gothic Book" w:hAnsi="Franklin Gothic Book"/>
          <w:sz w:val="22"/>
          <w:szCs w:val="22"/>
        </w:rPr>
        <w:t xml:space="preserve">analogicky dle § 114 ZZVZ. Hodnocení ekonomické výhodnosti nabídek bude provedeno podle jediného kritéria hodnocení – </w:t>
      </w:r>
      <w:r w:rsidRPr="006B0BE8">
        <w:rPr>
          <w:rFonts w:ascii="Franklin Gothic Book" w:hAnsi="Franklin Gothic Book"/>
          <w:b/>
          <w:sz w:val="22"/>
          <w:szCs w:val="22"/>
        </w:rPr>
        <w:t>nejnižší nabídkové ceny</w:t>
      </w:r>
      <w:r w:rsidRPr="006B0BE8">
        <w:rPr>
          <w:rFonts w:ascii="Franklin Gothic Book" w:hAnsi="Franklin Gothic Book"/>
          <w:sz w:val="22"/>
          <w:szCs w:val="22"/>
        </w:rPr>
        <w:t>.</w:t>
      </w:r>
    </w:p>
    <w:p w14:paraId="5ABFB5DF" w14:textId="77777777" w:rsidR="002E6855" w:rsidRPr="006B0BE8" w:rsidRDefault="002E6855" w:rsidP="002E6855">
      <w:pPr>
        <w:pStyle w:val="BodySingle"/>
        <w:widowControl w:val="0"/>
        <w:spacing w:before="0" w:line="240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Jako ekonomicky nejvýhodnější bude vyhodnocena taková nabídková cena, která bude nižší oproti nabídkovým cenám ostatních účastníků.</w:t>
      </w:r>
    </w:p>
    <w:p w14:paraId="720679ED" w14:textId="49383E9F" w:rsidR="002E6855" w:rsidRPr="00471077" w:rsidRDefault="002E6855" w:rsidP="00471077">
      <w:pPr>
        <w:pStyle w:val="BodySingle"/>
        <w:widowControl w:val="0"/>
        <w:spacing w:before="0" w:line="240" w:lineRule="auto"/>
        <w:rPr>
          <w:rFonts w:ascii="Franklin Gothic Book" w:hAnsi="Franklin Gothic Book"/>
          <w:b/>
          <w:sz w:val="22"/>
          <w:szCs w:val="22"/>
        </w:rPr>
      </w:pPr>
      <w:r w:rsidRPr="006B0BE8">
        <w:rPr>
          <w:rFonts w:ascii="Franklin Gothic Book" w:hAnsi="Franklin Gothic Book"/>
          <w:b/>
          <w:sz w:val="22"/>
          <w:szCs w:val="22"/>
        </w:rPr>
        <w:t xml:space="preserve">Hodnocena bude celková nabídková cena v Kč </w:t>
      </w:r>
      <w:r w:rsidR="003F3E65" w:rsidRPr="006B0BE8">
        <w:rPr>
          <w:rFonts w:ascii="Franklin Gothic Book" w:hAnsi="Franklin Gothic Book"/>
          <w:b/>
          <w:sz w:val="22"/>
          <w:szCs w:val="22"/>
        </w:rPr>
        <w:t>bez</w:t>
      </w:r>
      <w:r w:rsidRPr="006B0BE8">
        <w:rPr>
          <w:rFonts w:ascii="Franklin Gothic Book" w:hAnsi="Franklin Gothic Book"/>
          <w:b/>
          <w:sz w:val="22"/>
          <w:szCs w:val="22"/>
        </w:rPr>
        <w:t xml:space="preserve"> DPH.</w:t>
      </w:r>
    </w:p>
    <w:p w14:paraId="7D80631E" w14:textId="205062EC" w:rsidR="002E6855" w:rsidRPr="006B0BE8" w:rsidRDefault="002E6855" w:rsidP="002E6855">
      <w:pPr>
        <w:pStyle w:val="BodySingle"/>
        <w:widowControl w:val="0"/>
        <w:spacing w:before="0" w:after="0" w:line="240" w:lineRule="auto"/>
        <w:rPr>
          <w:rFonts w:ascii="Franklin Gothic Book" w:hAnsi="Franklin Gothic Book"/>
          <w:b/>
          <w:sz w:val="22"/>
          <w:szCs w:val="22"/>
        </w:rPr>
      </w:pPr>
      <w:r w:rsidRPr="006B0BE8">
        <w:rPr>
          <w:rFonts w:ascii="Franklin Gothic Book" w:hAnsi="Franklin Gothic Book"/>
          <w:b/>
          <w:sz w:val="22"/>
          <w:szCs w:val="22"/>
        </w:rPr>
        <w:t xml:space="preserve">Celková nabídková cena za provedení veřejné zakázky bude stanovena jako nejvýše přípustná a musí zahrnovat veškeré náklady a poplatky, které </w:t>
      </w:r>
      <w:r w:rsidR="00382825" w:rsidRPr="006B0BE8">
        <w:rPr>
          <w:rFonts w:ascii="Franklin Gothic Book" w:hAnsi="Franklin Gothic Book"/>
          <w:b/>
          <w:sz w:val="22"/>
          <w:szCs w:val="22"/>
        </w:rPr>
        <w:t>dodavateli</w:t>
      </w:r>
      <w:r w:rsidRPr="006B0BE8">
        <w:rPr>
          <w:rFonts w:ascii="Franklin Gothic Book" w:hAnsi="Franklin Gothic Book"/>
          <w:b/>
          <w:sz w:val="22"/>
          <w:szCs w:val="22"/>
        </w:rPr>
        <w:t xml:space="preserve"> vzniknou v souvislosti s plněním veřejné zakázky.</w:t>
      </w:r>
    </w:p>
    <w:p w14:paraId="41677700" w14:textId="13768A0C" w:rsidR="002E6855" w:rsidRDefault="002E6855" w:rsidP="002E6855">
      <w:pPr>
        <w:pStyle w:val="BodySingle"/>
        <w:widowControl w:val="0"/>
        <w:spacing w:before="0" w:after="0" w:line="240" w:lineRule="auto"/>
        <w:rPr>
          <w:rFonts w:ascii="Franklin Gothic Book" w:hAnsi="Franklin Gothic Book"/>
          <w:b/>
          <w:sz w:val="22"/>
          <w:szCs w:val="22"/>
        </w:rPr>
      </w:pPr>
    </w:p>
    <w:p w14:paraId="459AB158" w14:textId="77777777" w:rsidR="002D5615" w:rsidRPr="006B0BE8" w:rsidRDefault="002D5615" w:rsidP="002E6855">
      <w:pPr>
        <w:pStyle w:val="BodySingle"/>
        <w:widowControl w:val="0"/>
        <w:spacing w:before="0" w:after="0" w:line="240" w:lineRule="auto"/>
        <w:rPr>
          <w:rFonts w:ascii="Franklin Gothic Book" w:hAnsi="Franklin Gothic Book"/>
          <w:b/>
          <w:sz w:val="22"/>
          <w:szCs w:val="22"/>
        </w:rPr>
      </w:pPr>
    </w:p>
    <w:bookmarkEnd w:id="11"/>
    <w:p w14:paraId="02316B8B" w14:textId="26A917D3" w:rsidR="003F3E65" w:rsidRPr="006B0BE8" w:rsidRDefault="003F3E65" w:rsidP="003F3E6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lastRenderedPageBreak/>
        <w:t>NABÍDKOVÁ CENA</w:t>
      </w:r>
    </w:p>
    <w:p w14:paraId="6634AF15" w14:textId="77777777" w:rsidR="003F3E65" w:rsidRPr="006B0BE8" w:rsidRDefault="003F3E65" w:rsidP="003F3E65">
      <w:pPr>
        <w:pStyle w:val="BodySingle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Dodavatel stanoví celkovou nabídkovou cenu za provedení veřejné zakázky v souladu s touto zadávací dokumentací, a to absolutní částkou v korunách českých (CZK). </w:t>
      </w:r>
    </w:p>
    <w:p w14:paraId="0E2DB28A" w14:textId="77777777" w:rsidR="003F3E65" w:rsidRPr="006B0BE8" w:rsidRDefault="003F3E65" w:rsidP="003F3E65">
      <w:pPr>
        <w:pStyle w:val="BodySingle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Nabídková cena bude dále strukturována v korunách českých v tomto členění:</w:t>
      </w:r>
    </w:p>
    <w:p w14:paraId="0A271FEB" w14:textId="77777777" w:rsidR="003F3E65" w:rsidRPr="006B0BE8" w:rsidRDefault="003F3E65" w:rsidP="003F3E65">
      <w:pPr>
        <w:pStyle w:val="Seznamsodrkami2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celková nabídková cena bez DPH (v CZK),</w:t>
      </w:r>
    </w:p>
    <w:p w14:paraId="1A002E4D" w14:textId="77777777" w:rsidR="003F3E65" w:rsidRPr="006B0BE8" w:rsidRDefault="003F3E65" w:rsidP="003F3E65">
      <w:pPr>
        <w:pStyle w:val="Seznamsodrkami2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sazba DPH, která se vztahuje k nabídkové ceně (v %),</w:t>
      </w:r>
    </w:p>
    <w:p w14:paraId="4798CD39" w14:textId="53CDF3C9" w:rsidR="002D5615" w:rsidRPr="002D5615" w:rsidRDefault="003F3E65" w:rsidP="002D5615">
      <w:pPr>
        <w:pStyle w:val="Seznamsodrkami2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celková nabídková cena s DPH (v CZK).</w:t>
      </w:r>
    </w:p>
    <w:p w14:paraId="3019BC34" w14:textId="21FED0B1" w:rsidR="002D5615" w:rsidRPr="002D5615" w:rsidRDefault="002D5615" w:rsidP="002D5615">
      <w:pPr>
        <w:pStyle w:val="BodySingle"/>
        <w:widowControl w:val="0"/>
        <w:spacing w:before="0" w:line="276" w:lineRule="auto"/>
        <w:rPr>
          <w:rFonts w:ascii="Franklin Gothic Book" w:hAnsi="Franklin Gothic Book"/>
          <w:color w:val="000000" w:themeColor="text1"/>
          <w:sz w:val="22"/>
          <w:szCs w:val="22"/>
        </w:rPr>
      </w:pPr>
      <w:r w:rsidRPr="006B0BE8">
        <w:rPr>
          <w:rFonts w:ascii="Franklin Gothic Book" w:hAnsi="Franklin Gothic Book"/>
          <w:color w:val="000000" w:themeColor="text1"/>
          <w:sz w:val="22"/>
          <w:szCs w:val="22"/>
        </w:rPr>
        <w:t>Dodavatel uvede nabídkovou cenu do krycího listu nabídky (viz vzor uvedený v příloze č. 2)</w:t>
      </w:r>
      <w:r>
        <w:rPr>
          <w:rFonts w:ascii="Franklin Gothic Book" w:hAnsi="Franklin Gothic Book"/>
          <w:color w:val="000000" w:themeColor="text1"/>
          <w:sz w:val="22"/>
          <w:szCs w:val="22"/>
        </w:rPr>
        <w:t>.</w:t>
      </w:r>
    </w:p>
    <w:p w14:paraId="06155457" w14:textId="3D60161E" w:rsidR="003F3E65" w:rsidRPr="006B0BE8" w:rsidRDefault="003F3E65" w:rsidP="003F3E65">
      <w:pPr>
        <w:pStyle w:val="BodySingle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Kalkulaci nabídkové ceny dodavatel zároveň zpracuje oceněním jednotlivých prací a dodávek a služeb ve výkazu výměr ve struktuře a členění dle položkového rozpočtu, který je součástí dokumentace definované v příloze č. 1 této zadávací dokumentace (dále jako „</w:t>
      </w:r>
      <w:r w:rsidRPr="006B0BE8">
        <w:rPr>
          <w:rFonts w:ascii="Franklin Gothic Book" w:hAnsi="Franklin Gothic Book"/>
          <w:b/>
          <w:sz w:val="22"/>
          <w:szCs w:val="22"/>
        </w:rPr>
        <w:t>položkový rozpočet</w:t>
      </w:r>
      <w:r w:rsidRPr="006B0BE8">
        <w:rPr>
          <w:rFonts w:ascii="Franklin Gothic Book" w:hAnsi="Franklin Gothic Book"/>
          <w:sz w:val="22"/>
          <w:szCs w:val="22"/>
        </w:rPr>
        <w:t xml:space="preserve">“). Položkový rozpočet bude tvořit přílohu smlouvy. </w:t>
      </w:r>
    </w:p>
    <w:p w14:paraId="7B51535C" w14:textId="1BBBECC2" w:rsidR="003F3E65" w:rsidRPr="006B0BE8" w:rsidRDefault="003F3E65" w:rsidP="003F3E65">
      <w:pPr>
        <w:pStyle w:val="BodySingle"/>
        <w:widowControl w:val="0"/>
        <w:spacing w:line="276" w:lineRule="auto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b/>
          <w:sz w:val="22"/>
          <w:szCs w:val="22"/>
        </w:rPr>
        <w:t xml:space="preserve">Účastník je povinen ocenit všechny položky uvedené v příloze </w:t>
      </w:r>
      <w:r w:rsidR="002D5615">
        <w:rPr>
          <w:rFonts w:ascii="Franklin Gothic Book" w:hAnsi="Franklin Gothic Book"/>
          <w:b/>
          <w:sz w:val="22"/>
          <w:szCs w:val="22"/>
        </w:rPr>
        <w:t xml:space="preserve">č. 1 </w:t>
      </w:r>
      <w:r w:rsidRPr="006B0BE8">
        <w:rPr>
          <w:rFonts w:ascii="Franklin Gothic Book" w:hAnsi="Franklin Gothic Book"/>
          <w:b/>
          <w:sz w:val="22"/>
          <w:szCs w:val="22"/>
        </w:rPr>
        <w:t>(v Položkovém rozpočtu)</w:t>
      </w:r>
      <w:r w:rsidR="002D5615">
        <w:rPr>
          <w:rFonts w:ascii="Franklin Gothic Book" w:hAnsi="Franklin Gothic Book"/>
          <w:b/>
          <w:sz w:val="22"/>
          <w:szCs w:val="22"/>
        </w:rPr>
        <w:t xml:space="preserve"> určené k ocenění</w:t>
      </w:r>
      <w:r w:rsidRPr="006B0BE8">
        <w:rPr>
          <w:rFonts w:ascii="Franklin Gothic Book" w:hAnsi="Franklin Gothic Book"/>
          <w:b/>
          <w:sz w:val="22"/>
          <w:szCs w:val="22"/>
        </w:rPr>
        <w:t>. Žádná z položek nesmí být oceněna nulou.</w:t>
      </w:r>
    </w:p>
    <w:p w14:paraId="387514D6" w14:textId="326D67F8" w:rsidR="003F3E65" w:rsidRPr="006B0BE8" w:rsidRDefault="003F3E65" w:rsidP="003F3E65">
      <w:pPr>
        <w:pStyle w:val="BodySingle"/>
        <w:widowControl w:val="0"/>
        <w:spacing w:line="276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Nabídková cena </w:t>
      </w:r>
      <w:r w:rsidRPr="006B0BE8">
        <w:rPr>
          <w:rFonts w:ascii="Franklin Gothic Book" w:hAnsi="Franklin Gothic Book"/>
          <w:b/>
          <w:sz w:val="22"/>
          <w:szCs w:val="22"/>
        </w:rPr>
        <w:t>může být překročena pouze</w:t>
      </w:r>
      <w:r w:rsidRPr="006B0BE8">
        <w:rPr>
          <w:rFonts w:ascii="Franklin Gothic Book" w:hAnsi="Franklin Gothic Book"/>
          <w:sz w:val="22"/>
          <w:szCs w:val="22"/>
        </w:rPr>
        <w:t xml:space="preserve"> v souvislosti se změnou sazeb DPH či daňových předpisů majících vliv na výši nabídkové ceny, a to ve výši odpovídající změně těchto předpisů. Další podmínky pro překročení nabídkové ceny jsou uvedeny v návrhu smlouvy.</w:t>
      </w:r>
    </w:p>
    <w:p w14:paraId="4003C003" w14:textId="77777777" w:rsidR="003F3E65" w:rsidRPr="006B0BE8" w:rsidRDefault="003F3E65" w:rsidP="003F3E65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b w:val="0"/>
          <w:bCs/>
          <w:sz w:val="22"/>
          <w:szCs w:val="22"/>
        </w:rPr>
      </w:pPr>
    </w:p>
    <w:p w14:paraId="16BF066F" w14:textId="01431D33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lhůta a místo pro podání nabídek, OTEVÍRÁNÍ OBÁLEK</w:t>
      </w:r>
    </w:p>
    <w:p w14:paraId="3966988E" w14:textId="20F3FB51" w:rsidR="002E6855" w:rsidRPr="006B0BE8" w:rsidRDefault="002E6855" w:rsidP="002E6855">
      <w:pPr>
        <w:pStyle w:val="BodySingle"/>
        <w:spacing w:before="0" w:line="240" w:lineRule="auto"/>
        <w:rPr>
          <w:rFonts w:ascii="Franklin Gothic Book" w:eastAsia="SimSun" w:hAnsi="Franklin Gothic Book" w:cs="Arial"/>
          <w:sz w:val="22"/>
          <w:szCs w:val="22"/>
          <w:highlight w:val="yellow"/>
        </w:rPr>
      </w:pPr>
      <w:bookmarkStart w:id="12" w:name="__RefHeading__51_1021777229"/>
      <w:bookmarkEnd w:id="12"/>
      <w:r w:rsidRPr="006B0BE8">
        <w:rPr>
          <w:rFonts w:ascii="Franklin Gothic Book" w:eastAsia="SimSun" w:hAnsi="Franklin Gothic Book" w:cs="Arial"/>
          <w:sz w:val="22"/>
          <w:szCs w:val="22"/>
        </w:rPr>
        <w:t xml:space="preserve">Nabídky je možno podávat poštou nebo osobně na adrese: </w:t>
      </w:r>
      <w:r w:rsidR="00675930">
        <w:rPr>
          <w:rFonts w:ascii="Franklin Gothic Book" w:hAnsi="Franklin Gothic Book" w:cs="Arial"/>
          <w:b/>
          <w:bCs/>
          <w:sz w:val="22"/>
          <w:szCs w:val="22"/>
        </w:rPr>
        <w:t xml:space="preserve">iora legal, advokátní kancelář s.r.o., Sámova 410/28, 101 00 </w:t>
      </w:r>
      <w:proofErr w:type="gramStart"/>
      <w:r w:rsidR="00675930">
        <w:rPr>
          <w:rFonts w:ascii="Franklin Gothic Book" w:hAnsi="Franklin Gothic Book" w:cs="Arial"/>
          <w:b/>
          <w:bCs/>
          <w:sz w:val="22"/>
          <w:szCs w:val="22"/>
        </w:rPr>
        <w:t>Praha - Vršovice</w:t>
      </w:r>
      <w:proofErr w:type="gramEnd"/>
      <w:r w:rsidRPr="006B0BE8">
        <w:rPr>
          <w:rFonts w:ascii="Franklin Gothic Book" w:hAnsi="Franklin Gothic Book" w:cs="Arial"/>
          <w:sz w:val="22"/>
          <w:szCs w:val="22"/>
        </w:rPr>
        <w:t>, v pracovní dny od 9.00 do 16.00 hodin</w:t>
      </w:r>
      <w:r w:rsidRPr="006B0BE8">
        <w:rPr>
          <w:rFonts w:ascii="Franklin Gothic Book" w:eastAsia="SimSun" w:hAnsi="Franklin Gothic Book" w:cs="Arial"/>
          <w:sz w:val="22"/>
          <w:szCs w:val="22"/>
        </w:rPr>
        <w:t>,</w:t>
      </w:r>
    </w:p>
    <w:p w14:paraId="2FF75D53" w14:textId="513CC3EF" w:rsidR="002E6855" w:rsidRPr="006B0BE8" w:rsidRDefault="002E6855" w:rsidP="002E6855">
      <w:pPr>
        <w:pStyle w:val="BodySingle"/>
        <w:spacing w:before="0" w:line="240" w:lineRule="auto"/>
        <w:jc w:val="center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nejpozději </w:t>
      </w:r>
      <w:r w:rsidRPr="00F553EE">
        <w:rPr>
          <w:rFonts w:ascii="Franklin Gothic Book" w:eastAsia="SimSun" w:hAnsi="Franklin Gothic Book" w:cs="Arial"/>
          <w:sz w:val="22"/>
          <w:szCs w:val="22"/>
        </w:rPr>
        <w:t xml:space="preserve">však </w:t>
      </w:r>
      <w:r w:rsidRPr="00F553EE">
        <w:rPr>
          <w:rFonts w:ascii="Franklin Gothic Book" w:eastAsia="SimSun" w:hAnsi="Franklin Gothic Book" w:cs="Arial"/>
          <w:b/>
          <w:sz w:val="22"/>
          <w:szCs w:val="22"/>
        </w:rPr>
        <w:t xml:space="preserve">do </w:t>
      </w:r>
      <w:r w:rsidR="003928CC" w:rsidRPr="00F553EE">
        <w:rPr>
          <w:rFonts w:ascii="Franklin Gothic Book" w:eastAsia="SimSun" w:hAnsi="Franklin Gothic Book" w:cs="Arial"/>
          <w:b/>
          <w:sz w:val="22"/>
          <w:szCs w:val="22"/>
        </w:rPr>
        <w:t>21.</w:t>
      </w:r>
      <w:r w:rsidRPr="00F553EE">
        <w:rPr>
          <w:rFonts w:ascii="Franklin Gothic Book" w:eastAsia="SimSun" w:hAnsi="Franklin Gothic Book" w:cs="Arial"/>
          <w:b/>
          <w:sz w:val="22"/>
          <w:szCs w:val="22"/>
        </w:rPr>
        <w:t xml:space="preserve"> </w:t>
      </w:r>
      <w:r w:rsidR="00675930" w:rsidRPr="00F553EE">
        <w:rPr>
          <w:rFonts w:ascii="Franklin Gothic Book" w:eastAsia="SimSun" w:hAnsi="Franklin Gothic Book" w:cs="Arial"/>
          <w:b/>
          <w:sz w:val="22"/>
          <w:szCs w:val="22"/>
        </w:rPr>
        <w:t>9</w:t>
      </w:r>
      <w:r w:rsidRPr="00F553EE">
        <w:rPr>
          <w:rFonts w:ascii="Franklin Gothic Book" w:eastAsia="SimSun" w:hAnsi="Franklin Gothic Book" w:cs="Arial"/>
          <w:b/>
          <w:sz w:val="22"/>
          <w:szCs w:val="22"/>
        </w:rPr>
        <w:t>.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 xml:space="preserve"> 20</w:t>
      </w:r>
      <w:r w:rsidR="003F3E65" w:rsidRPr="006B0BE8">
        <w:rPr>
          <w:rFonts w:ascii="Franklin Gothic Book" w:eastAsia="SimSun" w:hAnsi="Franklin Gothic Book" w:cs="Arial"/>
          <w:b/>
          <w:sz w:val="22"/>
          <w:szCs w:val="22"/>
        </w:rPr>
        <w:t xml:space="preserve">20 </w:t>
      </w:r>
      <w:r w:rsidR="00382825" w:rsidRPr="006B0BE8">
        <w:rPr>
          <w:rFonts w:ascii="Franklin Gothic Book" w:eastAsia="SimSun" w:hAnsi="Franklin Gothic Book" w:cs="Arial"/>
          <w:b/>
          <w:sz w:val="22"/>
          <w:szCs w:val="22"/>
        </w:rPr>
        <w:t xml:space="preserve">do </w:t>
      </w:r>
      <w:r w:rsidR="00675930">
        <w:rPr>
          <w:rFonts w:ascii="Franklin Gothic Book" w:eastAsia="SimSun" w:hAnsi="Franklin Gothic Book" w:cs="Arial"/>
          <w:b/>
          <w:sz w:val="22"/>
          <w:szCs w:val="22"/>
        </w:rPr>
        <w:t>10</w:t>
      </w:r>
      <w:r w:rsidRPr="006B0BE8">
        <w:rPr>
          <w:rFonts w:ascii="Franklin Gothic Book" w:eastAsia="SimSun" w:hAnsi="Franklin Gothic Book" w:cs="Arial"/>
          <w:b/>
          <w:sz w:val="22"/>
          <w:szCs w:val="22"/>
        </w:rPr>
        <w:t>:00 hodin</w:t>
      </w:r>
      <w:r w:rsidRPr="006B0BE8">
        <w:rPr>
          <w:rFonts w:ascii="Franklin Gothic Book" w:eastAsia="SimSun" w:hAnsi="Franklin Gothic Book" w:cs="Arial"/>
          <w:sz w:val="22"/>
          <w:szCs w:val="22"/>
        </w:rPr>
        <w:t>.</w:t>
      </w:r>
    </w:p>
    <w:p w14:paraId="3FC3F58B" w14:textId="77777777" w:rsidR="002E6855" w:rsidRPr="006B0BE8" w:rsidRDefault="002E6855" w:rsidP="002E6855">
      <w:pPr>
        <w:pStyle w:val="BodySingle"/>
        <w:spacing w:before="0" w:line="240" w:lineRule="auto"/>
        <w:rPr>
          <w:rFonts w:ascii="Franklin Gothic Book" w:eastAsia="SimSun" w:hAnsi="Franklin Gothic Book" w:cs="Arial"/>
          <w:b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Dodavatelé mohou podat nabídku na výše uvedenou adresu rovněž poštou </w:t>
      </w:r>
      <w:r w:rsidRPr="006B0BE8">
        <w:rPr>
          <w:rFonts w:ascii="Franklin Gothic Book" w:eastAsia="SimSun" w:hAnsi="Franklin Gothic Book" w:cs="Arial"/>
          <w:bCs/>
          <w:sz w:val="22"/>
          <w:szCs w:val="22"/>
        </w:rPr>
        <w:t xml:space="preserve">tak, aby takto podané </w:t>
      </w:r>
      <w:r w:rsidRPr="006B0BE8">
        <w:rPr>
          <w:rFonts w:ascii="Franklin Gothic Book" w:hAnsi="Franklin Gothic Book" w:cs="Arial"/>
          <w:sz w:val="22"/>
          <w:szCs w:val="22"/>
        </w:rPr>
        <w:t>nabídky</w:t>
      </w:r>
      <w:r w:rsidRPr="006B0BE8">
        <w:rPr>
          <w:rFonts w:ascii="Franklin Gothic Book" w:eastAsia="SimSun" w:hAnsi="Franklin Gothic Book" w:cs="Arial"/>
          <w:bCs/>
          <w:sz w:val="22"/>
          <w:szCs w:val="22"/>
        </w:rPr>
        <w:t xml:space="preserve"> byly doručeny nejpozději do konce výše uvedené lhůty.</w:t>
      </w:r>
    </w:p>
    <w:p w14:paraId="5BAFBEC5" w14:textId="77777777" w:rsidR="002E6855" w:rsidRPr="006B0BE8" w:rsidRDefault="002E6855" w:rsidP="002E6855">
      <w:pPr>
        <w:pStyle w:val="BodySingle"/>
        <w:widowControl w:val="0"/>
        <w:spacing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b/>
          <w:bCs/>
          <w:sz w:val="22"/>
          <w:szCs w:val="22"/>
        </w:rPr>
        <w:t>Za rozhodující pro doručení nabídky je považován okamžik převzetí nabídky na výše uvedené adrese (a to i nabídky zaslané poštou).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</w:t>
      </w:r>
      <w:r w:rsidRPr="006B0BE8">
        <w:rPr>
          <w:rFonts w:ascii="Franklin Gothic Book" w:hAnsi="Franklin Gothic Book" w:cs="Arial"/>
          <w:sz w:val="22"/>
          <w:szCs w:val="22"/>
        </w:rPr>
        <w:t>Na nabídky předložené nebo doručené po uplynutí lhůty pro podání nabídek</w:t>
      </w:r>
      <w:r w:rsidRPr="006B0BE8">
        <w:rPr>
          <w:rFonts w:ascii="Franklin Gothic Book" w:eastAsia="SimSun" w:hAnsi="Franklin Gothic Book" w:cs="Arial"/>
          <w:sz w:val="22"/>
          <w:szCs w:val="22"/>
        </w:rPr>
        <w:t xml:space="preserve"> se pohlíží, jako by nebyly podány.</w:t>
      </w:r>
    </w:p>
    <w:p w14:paraId="00366D47" w14:textId="77777777" w:rsidR="002E6855" w:rsidRPr="006B0BE8" w:rsidRDefault="002E6855" w:rsidP="002E6855">
      <w:pPr>
        <w:pStyle w:val="BodySingle"/>
        <w:widowControl w:val="0"/>
        <w:spacing w:line="240" w:lineRule="auto"/>
        <w:rPr>
          <w:rFonts w:ascii="Franklin Gothic Book" w:eastAsia="SimSun" w:hAnsi="Franklin Gothic Book" w:cs="Arial"/>
          <w:b/>
          <w:sz w:val="22"/>
          <w:szCs w:val="22"/>
        </w:rPr>
      </w:pPr>
      <w:r w:rsidRPr="006B0BE8">
        <w:rPr>
          <w:rFonts w:ascii="Franklin Gothic Book" w:eastAsia="SimSun" w:hAnsi="Franklin Gothic Book" w:cs="Arial"/>
          <w:b/>
          <w:sz w:val="22"/>
          <w:szCs w:val="22"/>
        </w:rPr>
        <w:t>Dodavatel podáním nabídky uděluje souhlas ke zpracování osobních údajů za účelem posouzení splnění podmínek účasti ve výběrovém řízení a dále za účelem hodnocení nabídek.</w:t>
      </w:r>
    </w:p>
    <w:p w14:paraId="2AD0FE8D" w14:textId="77777777" w:rsidR="00382825" w:rsidRPr="006B0BE8" w:rsidRDefault="00382825" w:rsidP="00382825">
      <w:pPr>
        <w:pStyle w:val="StyleHeading1Auto"/>
        <w:keepNext w:val="0"/>
        <w:keepLines w:val="0"/>
        <w:widowControl w:val="0"/>
        <w:tabs>
          <w:tab w:val="clear" w:pos="851"/>
          <w:tab w:val="left" w:pos="567"/>
        </w:tabs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257B6A4F" w14:textId="2EC23945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VÝHRADY ZADAVATELE</w:t>
      </w:r>
      <w:r w:rsidR="00382825" w:rsidRPr="006B0BE8">
        <w:rPr>
          <w:rFonts w:ascii="Franklin Gothic Book" w:hAnsi="Franklin Gothic Book" w:cs="Arial"/>
          <w:sz w:val="22"/>
          <w:szCs w:val="22"/>
        </w:rPr>
        <w:t>, práva a povinnosti dodavatele</w:t>
      </w:r>
    </w:p>
    <w:p w14:paraId="3F6E6E3D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sz w:val="22"/>
          <w:szCs w:val="22"/>
        </w:rPr>
        <w:t>Zadavatel si vyhrazuje právo změnit, upřesnit nebo doplnit zadávací podmínky v návaznosti na dodatečné informace poskytnuté dodavatelům.</w:t>
      </w:r>
    </w:p>
    <w:p w14:paraId="0EA9B867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Dodavatel je oprávněn po zadavateli požadovat písemně (resp. prostřednictvím elektronické pošty) </w:t>
      </w:r>
      <w:r w:rsidRPr="006B0BE8">
        <w:rPr>
          <w:rFonts w:ascii="Franklin Gothic Book" w:hAnsi="Franklin Gothic Book"/>
          <w:sz w:val="22"/>
          <w:szCs w:val="22"/>
        </w:rPr>
        <w:lastRenderedPageBreak/>
        <w:t xml:space="preserve">vysvětlení zadávacích podmínek, přičemž </w:t>
      </w:r>
      <w:r w:rsidR="00382825" w:rsidRPr="006B0BE8">
        <w:rPr>
          <w:rFonts w:ascii="Franklin Gothic Book" w:hAnsi="Franklin Gothic Book"/>
          <w:sz w:val="22"/>
          <w:szCs w:val="22"/>
        </w:rPr>
        <w:t xml:space="preserve">písemná </w:t>
      </w:r>
      <w:r w:rsidRPr="006B0BE8">
        <w:rPr>
          <w:rFonts w:ascii="Franklin Gothic Book" w:hAnsi="Franklin Gothic Book" w:cs="Arial"/>
          <w:sz w:val="22"/>
          <w:szCs w:val="22"/>
        </w:rPr>
        <w:t xml:space="preserve">žádost musí být osobě zmocněné jednat jménem zadavatele ve věcech týkajících se veřejné zakázky doručena </w:t>
      </w:r>
      <w:r w:rsidRPr="006B0BE8">
        <w:rPr>
          <w:rFonts w:ascii="Franklin Gothic Book" w:hAnsi="Franklin Gothic Book" w:cs="Arial"/>
          <w:b/>
          <w:sz w:val="22"/>
          <w:szCs w:val="22"/>
        </w:rPr>
        <w:t>nejpozději 4 pracovní dny před uplynutím lhůty pro podání nabídek</w:t>
      </w:r>
      <w:r w:rsidRPr="006B0BE8">
        <w:rPr>
          <w:rFonts w:ascii="Franklin Gothic Book" w:hAnsi="Franklin Gothic Book" w:cs="Arial"/>
          <w:sz w:val="22"/>
          <w:szCs w:val="22"/>
        </w:rPr>
        <w:t>. Zadavatel uveřejní, odešle nebo předá vysvětlení zadávacích podmínek, případně související dokumenty, nejpozději do 2 pracovních dnů po doručení žádosti dle předchozí věty. Pokud zadavatel na žádost o vysvětlení, která není doručena včas, vysvětlení poskytne, nemusí dodržet lhůtu uvedenou v předchozí větě. Zadavatel může poskytnout dodavatelům dodatečné informace k zadávacím podmínkám i bez předchozí žádosti. Předchozí odstavce se uplatní obdobně.</w:t>
      </w:r>
    </w:p>
    <w:p w14:paraId="13AA7559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Zadavatel si vyhrazuje právo nevracet podané nabídky.</w:t>
      </w:r>
    </w:p>
    <w:p w14:paraId="46EDFA9F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Zadavatel nebude poskytovat náhradu jakýchkoliv nákladů, které dodavatelé vynaloží v souvislosti se svou účastí ve výběrovém řízení.</w:t>
      </w:r>
    </w:p>
    <w:p w14:paraId="7298B250" w14:textId="280FFB2E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Délka lhůty, po kterou účastníci řízení nesmí z řízení odstoupit a jsou vázáni svými nabídkami </w:t>
      </w:r>
      <w:r w:rsidR="00382825" w:rsidRPr="006B0BE8">
        <w:rPr>
          <w:rFonts w:ascii="Franklin Gothic Book" w:hAnsi="Franklin Gothic Book" w:cs="Arial"/>
          <w:sz w:val="22"/>
          <w:szCs w:val="22"/>
        </w:rPr>
        <w:t xml:space="preserve">je stanovena v délce </w:t>
      </w:r>
      <w:r w:rsidR="003F3E65" w:rsidRPr="006B0BE8">
        <w:rPr>
          <w:rFonts w:ascii="Franklin Gothic Book" w:hAnsi="Franklin Gothic Book" w:cs="Arial"/>
          <w:sz w:val="22"/>
          <w:szCs w:val="22"/>
        </w:rPr>
        <w:t>6</w:t>
      </w:r>
      <w:r w:rsidR="00382825" w:rsidRPr="006B0BE8">
        <w:rPr>
          <w:rFonts w:ascii="Franklin Gothic Book" w:hAnsi="Franklin Gothic Book" w:cs="Arial"/>
          <w:sz w:val="22"/>
          <w:szCs w:val="22"/>
        </w:rPr>
        <w:t>0</w:t>
      </w:r>
      <w:r w:rsidRPr="006B0BE8">
        <w:rPr>
          <w:rFonts w:ascii="Franklin Gothic Book" w:hAnsi="Franklin Gothic Book" w:cs="Arial"/>
          <w:sz w:val="22"/>
          <w:szCs w:val="22"/>
        </w:rPr>
        <w:t xml:space="preserve"> kalendářních </w:t>
      </w:r>
      <w:r w:rsidR="00382825" w:rsidRPr="006B0BE8">
        <w:rPr>
          <w:rFonts w:ascii="Franklin Gothic Book" w:hAnsi="Franklin Gothic Book" w:cs="Arial"/>
          <w:sz w:val="22"/>
          <w:szCs w:val="22"/>
        </w:rPr>
        <w:t>dnů; počátkem zadávací lhůty</w:t>
      </w:r>
      <w:r w:rsidRPr="006B0BE8">
        <w:rPr>
          <w:rFonts w:ascii="Franklin Gothic Book" w:hAnsi="Franklin Gothic Book" w:cs="Arial"/>
          <w:sz w:val="22"/>
          <w:szCs w:val="22"/>
        </w:rPr>
        <w:t xml:space="preserve"> je konec lhůty pro podání nabídek.</w:t>
      </w:r>
    </w:p>
    <w:p w14:paraId="1105E05E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/>
          <w:sz w:val="22"/>
          <w:szCs w:val="22"/>
        </w:rPr>
        <w:t xml:space="preserve">Zadavatel nepřipouští varianty nabídky. </w:t>
      </w:r>
    </w:p>
    <w:p w14:paraId="0EE8F071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bCs/>
          <w:sz w:val="22"/>
          <w:szCs w:val="22"/>
        </w:rPr>
        <w:t xml:space="preserve">Dodavatel je oprávněn podat pouze jednu nabídku. </w:t>
      </w:r>
    </w:p>
    <w:p w14:paraId="06BC4F84" w14:textId="77777777" w:rsidR="003F3E65" w:rsidRPr="006B0BE8" w:rsidRDefault="002E6855" w:rsidP="003F3E65">
      <w:pPr>
        <w:pStyle w:val="BodySingle"/>
        <w:widowControl w:val="0"/>
        <w:spacing w:before="0" w:line="240" w:lineRule="auto"/>
        <w:rPr>
          <w:rFonts w:ascii="Franklin Gothic Book" w:eastAsia="SimSun" w:hAnsi="Franklin Gothic Book" w:cs="Arial"/>
          <w:sz w:val="22"/>
          <w:szCs w:val="22"/>
        </w:rPr>
      </w:pPr>
      <w:r w:rsidRPr="006B0BE8">
        <w:rPr>
          <w:rFonts w:ascii="Franklin Gothic Book" w:eastAsia="SimSun" w:hAnsi="Franklin Gothic Book" w:cs="Arial"/>
          <w:bCs/>
          <w:sz w:val="22"/>
          <w:szCs w:val="22"/>
        </w:rPr>
        <w:t>Dodavatel, který podal nabídku ve výběrovém řízení, nesmí být současně poddodavatelem, jehož prostřednictvím jiný dodavatel v tomtéž výběrovém řízení prokazuje kvalifikaci. Pokud dodavatel podá více nabídek samostatně nebo společně s dalšími dodavateli, nebo je poddodavatelem, jehož prostřednictvím jiný dodavatel v tomtéž výběrovém řízení prokazuje kvalifikaci, zadavatel všechny nabídky podané takovým dodavatelem vyřadí.</w:t>
      </w:r>
    </w:p>
    <w:p w14:paraId="5C228548" w14:textId="5FDB292B" w:rsidR="002E6855" w:rsidRDefault="002E6855" w:rsidP="003F3E65">
      <w:pPr>
        <w:pStyle w:val="BodySingle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Zadavatel i dodavatelé jsou povinni nakládat se všemi informacemi, které jim budou poskytnuty v průběhu výběrového řízení, jako s důvěrnými (s výjimkou informací, které jsou veřejně dostupné). Dodavatelé jsou povinni zdržet se jakýchkoliv jednání, která by mohla narušit transparentní a nediskriminační průběh výběrového řízení na veřejnou zakázku, zejména pak jednání, v jejichž důsledku by mohlo dojít k narušení soutěže mezi dodavateli v rámci zadání veřejné zakázky.</w:t>
      </w:r>
    </w:p>
    <w:p w14:paraId="33601032" w14:textId="77777777" w:rsidR="002E6855" w:rsidRPr="006B0BE8" w:rsidRDefault="002E6855" w:rsidP="002E6855">
      <w:pPr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075A1D5E" w14:textId="77777777" w:rsidR="002E6855" w:rsidRPr="006B0BE8" w:rsidRDefault="002E6855" w:rsidP="002E6855">
      <w:pPr>
        <w:pStyle w:val="StyleHeading1Auto"/>
        <w:keepNext w:val="0"/>
        <w:keepLines w:val="0"/>
        <w:widowControl w:val="0"/>
        <w:numPr>
          <w:ilvl w:val="0"/>
          <w:numId w:val="15"/>
        </w:numPr>
        <w:tabs>
          <w:tab w:val="clear" w:pos="750"/>
          <w:tab w:val="clear" w:pos="851"/>
          <w:tab w:val="num" w:pos="0"/>
          <w:tab w:val="left" w:pos="567"/>
        </w:tabs>
        <w:spacing w:before="0" w:after="120" w:line="240" w:lineRule="auto"/>
        <w:ind w:left="0" w:firstLine="0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OBCHODNÍ</w:t>
      </w:r>
      <w:r w:rsidRPr="006B0BE8">
        <w:rPr>
          <w:rFonts w:ascii="Franklin Gothic Book" w:hAnsi="Franklin Gothic Book"/>
          <w:sz w:val="22"/>
          <w:szCs w:val="22"/>
        </w:rPr>
        <w:t xml:space="preserve"> PODMÍNKY</w:t>
      </w:r>
    </w:p>
    <w:p w14:paraId="27255267" w14:textId="0B5E916F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  <w:bookmarkStart w:id="13" w:name="__RefHeading__53_1021777229"/>
      <w:bookmarkStart w:id="14" w:name="__RefHeading__55_1021777229"/>
      <w:bookmarkStart w:id="15" w:name="__RefHeading__63_1021777229"/>
      <w:bookmarkEnd w:id="13"/>
      <w:bookmarkEnd w:id="14"/>
      <w:bookmarkEnd w:id="15"/>
      <w:r w:rsidRPr="006B0BE8">
        <w:rPr>
          <w:rFonts w:ascii="Franklin Gothic Book" w:hAnsi="Franklin Gothic Book" w:cs="Arial"/>
          <w:sz w:val="22"/>
          <w:szCs w:val="22"/>
        </w:rPr>
        <w:t>Obchodní a platební podmínky vymezující budoucí rámec smluvního vztahu, jsou podrobně upraveny v textu návrhu smlouvy</w:t>
      </w:r>
      <w:r w:rsidR="00741CCC" w:rsidRPr="006B0BE8">
        <w:rPr>
          <w:rFonts w:ascii="Franklin Gothic Book" w:hAnsi="Franklin Gothic Book" w:cs="Arial"/>
          <w:sz w:val="22"/>
          <w:szCs w:val="22"/>
        </w:rPr>
        <w:t xml:space="preserve"> o dílo</w:t>
      </w:r>
      <w:r w:rsidRPr="006B0BE8">
        <w:rPr>
          <w:rFonts w:ascii="Franklin Gothic Book" w:hAnsi="Franklin Gothic Book" w:cs="Arial"/>
          <w:sz w:val="22"/>
          <w:szCs w:val="22"/>
        </w:rPr>
        <w:t xml:space="preserve">, který tvoří přílohu č. </w:t>
      </w:r>
      <w:r w:rsidR="00741CCC" w:rsidRPr="006B0BE8">
        <w:rPr>
          <w:rFonts w:ascii="Franklin Gothic Book" w:hAnsi="Franklin Gothic Book" w:cs="Arial"/>
          <w:sz w:val="22"/>
          <w:szCs w:val="22"/>
        </w:rPr>
        <w:t xml:space="preserve">5 </w:t>
      </w:r>
      <w:r w:rsidRPr="006B0BE8">
        <w:rPr>
          <w:rFonts w:ascii="Franklin Gothic Book" w:hAnsi="Franklin Gothic Book" w:cs="Arial"/>
          <w:sz w:val="22"/>
          <w:szCs w:val="22"/>
        </w:rPr>
        <w:t xml:space="preserve">této </w:t>
      </w:r>
      <w:r w:rsidR="00741CCC" w:rsidRPr="006B0BE8">
        <w:rPr>
          <w:rFonts w:ascii="Franklin Gothic Book" w:hAnsi="Franklin Gothic Book" w:cs="Arial"/>
          <w:sz w:val="22"/>
          <w:szCs w:val="22"/>
        </w:rPr>
        <w:t>zadávací dokumentace</w:t>
      </w:r>
      <w:r w:rsidRPr="006B0BE8">
        <w:rPr>
          <w:rFonts w:ascii="Franklin Gothic Book" w:hAnsi="Franklin Gothic Book" w:cs="Arial"/>
          <w:sz w:val="22"/>
          <w:szCs w:val="22"/>
        </w:rPr>
        <w:t xml:space="preserve">. </w:t>
      </w:r>
    </w:p>
    <w:p w14:paraId="5DD6F62F" w14:textId="77777777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Dodavatel v nabídce předloží </w:t>
      </w:r>
      <w:r w:rsidRPr="006B0BE8">
        <w:rPr>
          <w:rFonts w:ascii="Franklin Gothic Book" w:hAnsi="Franklin Gothic Book" w:cs="Arial"/>
          <w:b/>
          <w:sz w:val="22"/>
          <w:szCs w:val="22"/>
        </w:rPr>
        <w:t>návrh smlouvy v listinné podobě</w:t>
      </w:r>
      <w:r w:rsidRPr="006B0BE8">
        <w:rPr>
          <w:rFonts w:ascii="Franklin Gothic Book" w:hAnsi="Franklin Gothic Book" w:cs="Arial"/>
          <w:sz w:val="22"/>
          <w:szCs w:val="22"/>
        </w:rPr>
        <w:t xml:space="preserve"> a dále v elektronické podobě na datovém mediu (CD nebo DVD) ve formátu, který je možno číst a upravovat za pomocí produktů sady MS Office v podobě, která umožňuje provádění změn textu.</w:t>
      </w:r>
    </w:p>
    <w:p w14:paraId="1AAF4ED4" w14:textId="77777777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Účastníci jsou oprávněni a povinni návrh smlouvy doplňovat výhradně v částech označených takto: </w:t>
      </w:r>
      <w:r w:rsidRPr="006B0BE8">
        <w:rPr>
          <w:rFonts w:ascii="Franklin Gothic Book" w:hAnsi="Franklin Gothic Book" w:cs="Arial"/>
          <w:b/>
          <w:color w:val="000000"/>
          <w:sz w:val="22"/>
          <w:szCs w:val="22"/>
        </w:rPr>
        <w:t>[</w:t>
      </w:r>
      <w:r w:rsidRPr="006B0BE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doplní účastník</w:t>
      </w:r>
      <w:r w:rsidRPr="006B0BE8">
        <w:rPr>
          <w:rFonts w:ascii="Franklin Gothic Book" w:hAnsi="Franklin Gothic Book" w:cs="Arial"/>
          <w:b/>
          <w:color w:val="000000"/>
          <w:sz w:val="22"/>
          <w:szCs w:val="22"/>
        </w:rPr>
        <w:t>]</w:t>
      </w:r>
      <w:r w:rsidRPr="006B0BE8">
        <w:rPr>
          <w:rFonts w:ascii="Franklin Gothic Book" w:hAnsi="Franklin Gothic Book" w:cs="Arial"/>
          <w:sz w:val="22"/>
          <w:szCs w:val="22"/>
        </w:rPr>
        <w:t>. Jiná doplnění nebo změny smlouvy nejsou přípustné.</w:t>
      </w:r>
    </w:p>
    <w:p w14:paraId="526FE81E" w14:textId="77777777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Návrh smlouvy musí být ze strany účastníka podepsán statutárním orgánem nebo jinou osobou k tomuto právnímu úkonu oprávněnou. </w:t>
      </w:r>
    </w:p>
    <w:p w14:paraId="73242A68" w14:textId="33F8B58A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Předložení nepodepsaného návrhu smlouvy či návrhu smlouvy upraveného v rozporu s podmínkami stanovenými touto zadávací dokumentací není předložením řádného návrhu smlouvy účastníkem.</w:t>
      </w:r>
    </w:p>
    <w:p w14:paraId="350EF615" w14:textId="4A8AF4B7" w:rsidR="00741CCC" w:rsidRPr="006B0BE8" w:rsidRDefault="00741CCC" w:rsidP="00741CCC">
      <w:pPr>
        <w:pStyle w:val="Bodysingle1"/>
        <w:widowControl w:val="0"/>
        <w:spacing w:before="0"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lastRenderedPageBreak/>
        <w:t xml:space="preserve">Pro vyloučení pochybností zadavatel uvádí, že účastnící zadávacího řízení nejsou povinni v nabídce přikládat </w:t>
      </w:r>
      <w:r w:rsidRPr="006B0BE8">
        <w:rPr>
          <w:rFonts w:ascii="Franklin Gothic Book" w:hAnsi="Franklin Gothic Book"/>
          <w:sz w:val="22"/>
          <w:szCs w:val="22"/>
        </w:rPr>
        <w:t xml:space="preserve">k návrhu smlouvy její přílohu č. </w:t>
      </w:r>
      <w:r w:rsidRPr="006B0BE8">
        <w:rPr>
          <w:rFonts w:ascii="Franklin Gothic Book" w:hAnsi="Franklin Gothic Book" w:cs="Arial"/>
          <w:sz w:val="22"/>
          <w:szCs w:val="22"/>
        </w:rPr>
        <w:t xml:space="preserve">1. Příloha č. 1,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dokumentace 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>„Rekonstrukce víceúčelového hřiště v obci Kojetice“</w:t>
      </w:r>
      <w:r w:rsidR="0067593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zpracovan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>á</w:t>
      </w:r>
      <w:r w:rsidR="0067593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>obchodní společností Linhart spol. s.r.o., IČO: 470 52 121, se sídlem Lhotecká 820, 250 01 Brandýs nad Labem – Stará Boleslav</w:t>
      </w:r>
      <w:r w:rsidR="0067593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se </w:t>
      </w:r>
      <w:r w:rsidRPr="006B0BE8">
        <w:rPr>
          <w:rFonts w:ascii="Franklin Gothic Book" w:hAnsi="Franklin Gothic Book" w:cs="Arial"/>
          <w:sz w:val="22"/>
          <w:szCs w:val="22"/>
        </w:rPr>
        <w:t>po podpisu smlouvy stane její nedílnou součástí.</w:t>
      </w:r>
    </w:p>
    <w:p w14:paraId="44C5DB51" w14:textId="77777777" w:rsidR="00741CCC" w:rsidRPr="006B0BE8" w:rsidRDefault="00741CCC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64F7CA44" w14:textId="77777777" w:rsidR="00741CCC" w:rsidRPr="006B0BE8" w:rsidRDefault="00741CCC" w:rsidP="00741CCC">
      <w:pPr>
        <w:pStyle w:val="Bodysingle1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Nedílnou součástí této Zadávací dokumentace jsou následující přílohy:</w:t>
      </w:r>
    </w:p>
    <w:p w14:paraId="11179049" w14:textId="129ADDAB" w:rsidR="00741CCC" w:rsidRPr="006B0BE8" w:rsidRDefault="00741CCC" w:rsidP="00741CCC">
      <w:pPr>
        <w:pStyle w:val="Bodysingle1"/>
        <w:widowControl w:val="0"/>
        <w:spacing w:before="0" w:line="240" w:lineRule="auto"/>
        <w:ind w:left="1418" w:hanging="1418"/>
        <w:rPr>
          <w:rFonts w:ascii="Franklin Gothic Book" w:hAnsi="Franklin Gothic Book" w:cs="Arial"/>
          <w:color w:val="000000" w:themeColor="text1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Příloha č. 1 –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>dokumentace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„Rekonstrukce víceúčelového hřiště v obci Kojetice“</w:t>
      </w:r>
      <w:r w:rsidR="0067593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zpracovan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>á</w:t>
      </w:r>
      <w:r w:rsidR="00675930"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 </w:t>
      </w:r>
      <w:r w:rsidR="00675930">
        <w:rPr>
          <w:rFonts w:ascii="Franklin Gothic Book" w:hAnsi="Franklin Gothic Book" w:cs="Arial"/>
          <w:color w:val="000000" w:themeColor="text1"/>
          <w:sz w:val="22"/>
          <w:szCs w:val="22"/>
        </w:rPr>
        <w:t xml:space="preserve">obchodní společností Linhart spol. s.r.o., IČO: 470 52 121, se sídlem Lhotecká 820, 250 01 Brandýs nad Labem – Stará Boleslav vč. výkazu výměr 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>(</w:t>
      </w:r>
      <w:r w:rsidRPr="006B0BE8">
        <w:rPr>
          <w:rFonts w:ascii="Franklin Gothic Book" w:hAnsi="Franklin Gothic Book" w:cs="Arial"/>
          <w:i/>
          <w:iCs/>
          <w:color w:val="000000" w:themeColor="text1"/>
          <w:sz w:val="22"/>
          <w:szCs w:val="22"/>
        </w:rPr>
        <w:t>samostatn</w:t>
      </w:r>
      <w:r w:rsidR="00675930">
        <w:rPr>
          <w:rFonts w:ascii="Franklin Gothic Book" w:hAnsi="Franklin Gothic Book" w:cs="Arial"/>
          <w:i/>
          <w:iCs/>
          <w:color w:val="000000" w:themeColor="text1"/>
          <w:sz w:val="22"/>
          <w:szCs w:val="22"/>
        </w:rPr>
        <w:t>é</w:t>
      </w:r>
      <w:r w:rsidRPr="006B0BE8">
        <w:rPr>
          <w:rFonts w:ascii="Franklin Gothic Book" w:hAnsi="Franklin Gothic Book" w:cs="Arial"/>
          <w:i/>
          <w:iCs/>
          <w:color w:val="000000" w:themeColor="text1"/>
          <w:sz w:val="22"/>
          <w:szCs w:val="22"/>
        </w:rPr>
        <w:t xml:space="preserve"> dokumenty</w:t>
      </w:r>
      <w:r w:rsidRPr="006B0BE8">
        <w:rPr>
          <w:rFonts w:ascii="Franklin Gothic Book" w:hAnsi="Franklin Gothic Book" w:cs="Arial"/>
          <w:color w:val="000000" w:themeColor="text1"/>
          <w:sz w:val="22"/>
          <w:szCs w:val="22"/>
        </w:rPr>
        <w:t>)</w:t>
      </w:r>
    </w:p>
    <w:p w14:paraId="5007047B" w14:textId="77777777" w:rsidR="00741CCC" w:rsidRPr="006B0BE8" w:rsidRDefault="00741CCC" w:rsidP="00741CCC">
      <w:pPr>
        <w:pStyle w:val="Bodysingle1"/>
        <w:widowControl w:val="0"/>
        <w:spacing w:before="0" w:line="240" w:lineRule="auto"/>
        <w:ind w:left="1701" w:hanging="1701"/>
        <w:rPr>
          <w:rFonts w:ascii="Franklin Gothic Book" w:hAnsi="Franklin Gothic Book" w:cs="Arial"/>
          <w:sz w:val="22"/>
          <w:szCs w:val="22"/>
        </w:rPr>
      </w:pPr>
      <w:bookmarkStart w:id="16" w:name="_Hlk505337509"/>
      <w:r w:rsidRPr="006B0BE8">
        <w:rPr>
          <w:rFonts w:ascii="Franklin Gothic Book" w:hAnsi="Franklin Gothic Book" w:cs="Arial"/>
          <w:sz w:val="22"/>
          <w:szCs w:val="22"/>
        </w:rPr>
        <w:t>Příloha č. 2 – Krycí list</w:t>
      </w:r>
    </w:p>
    <w:p w14:paraId="1831630A" w14:textId="0F4C30F9" w:rsidR="00741CCC" w:rsidRPr="006B0BE8" w:rsidRDefault="00741CCC" w:rsidP="00741CCC">
      <w:pPr>
        <w:pStyle w:val="Bodysingle1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Příloha č. </w:t>
      </w:r>
      <w:r w:rsidR="006B0BE8" w:rsidRPr="006B0BE8">
        <w:rPr>
          <w:rFonts w:ascii="Franklin Gothic Book" w:hAnsi="Franklin Gothic Book" w:cs="Arial"/>
          <w:sz w:val="22"/>
          <w:szCs w:val="22"/>
        </w:rPr>
        <w:t>3</w:t>
      </w:r>
      <w:r w:rsidRPr="006B0BE8">
        <w:rPr>
          <w:rFonts w:ascii="Franklin Gothic Book" w:hAnsi="Franklin Gothic Book" w:cs="Arial"/>
          <w:sz w:val="22"/>
          <w:szCs w:val="22"/>
        </w:rPr>
        <w:t xml:space="preserve"> – Vzor </w:t>
      </w:r>
      <w:r w:rsidR="006B0BE8" w:rsidRPr="006B0BE8">
        <w:rPr>
          <w:rFonts w:ascii="Franklin Gothic Book" w:hAnsi="Franklin Gothic Book" w:cs="Arial"/>
          <w:sz w:val="22"/>
          <w:szCs w:val="22"/>
        </w:rPr>
        <w:t>č</w:t>
      </w:r>
      <w:r w:rsidRPr="006B0BE8">
        <w:rPr>
          <w:rFonts w:ascii="Franklin Gothic Book" w:hAnsi="Franklin Gothic Book" w:cs="Arial"/>
          <w:sz w:val="22"/>
          <w:szCs w:val="22"/>
        </w:rPr>
        <w:t>estného prohlášení</w:t>
      </w:r>
    </w:p>
    <w:p w14:paraId="78FF7F2B" w14:textId="70282F09" w:rsidR="006B0BE8" w:rsidRPr="006B0BE8" w:rsidRDefault="006B0BE8" w:rsidP="00741CCC">
      <w:pPr>
        <w:pStyle w:val="Bodysingle1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Příloha č. 4 – Seznam poddodavatelů</w:t>
      </w:r>
    </w:p>
    <w:p w14:paraId="4D7BD968" w14:textId="1337F6F1" w:rsidR="002E6855" w:rsidRPr="006B0BE8" w:rsidRDefault="00741CCC" w:rsidP="00741CCC">
      <w:pPr>
        <w:pStyle w:val="Bodysingle1"/>
        <w:widowControl w:val="0"/>
        <w:spacing w:before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Příloha č. 5 – Text návrhu smlouvy o dílo (</w:t>
      </w:r>
      <w:r w:rsidRPr="006B0BE8">
        <w:rPr>
          <w:rFonts w:ascii="Franklin Gothic Book" w:hAnsi="Franklin Gothic Book" w:cs="Arial"/>
          <w:i/>
          <w:iCs/>
          <w:sz w:val="22"/>
          <w:szCs w:val="22"/>
        </w:rPr>
        <w:t>samostatný dokument</w:t>
      </w:r>
      <w:r w:rsidRPr="006B0BE8">
        <w:rPr>
          <w:rFonts w:ascii="Franklin Gothic Book" w:hAnsi="Franklin Gothic Book" w:cs="Arial"/>
          <w:sz w:val="22"/>
          <w:szCs w:val="22"/>
        </w:rPr>
        <w:t>)</w:t>
      </w:r>
      <w:bookmarkEnd w:id="16"/>
    </w:p>
    <w:p w14:paraId="23504DEA" w14:textId="77777777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5AC9C965" w14:textId="77777777" w:rsidR="002E6855" w:rsidRPr="006B0BE8" w:rsidRDefault="002E6855" w:rsidP="002E6855">
      <w:pPr>
        <w:widowControl w:val="0"/>
        <w:autoSpaceDE w:val="0"/>
        <w:spacing w:before="0" w:after="120" w:line="240" w:lineRule="auto"/>
        <w:rPr>
          <w:rFonts w:ascii="Franklin Gothic Book" w:hAnsi="Franklin Gothic Book" w:cs="Arial"/>
          <w:sz w:val="22"/>
          <w:szCs w:val="22"/>
        </w:rPr>
      </w:pPr>
    </w:p>
    <w:p w14:paraId="0A401B29" w14:textId="77777777" w:rsidR="002E6855" w:rsidRPr="006B0BE8" w:rsidRDefault="002E6855" w:rsidP="002E6855">
      <w:pPr>
        <w:spacing w:before="0" w:after="120" w:line="240" w:lineRule="auto"/>
        <w:ind w:left="5040"/>
        <w:rPr>
          <w:rFonts w:ascii="Franklin Gothic Book" w:hAnsi="Franklin Gothic Book"/>
          <w:b/>
          <w:sz w:val="22"/>
          <w:szCs w:val="22"/>
        </w:rPr>
      </w:pPr>
      <w:r w:rsidRPr="006B0BE8">
        <w:rPr>
          <w:rFonts w:ascii="Franklin Gothic Book" w:hAnsi="Franklin Gothic Book"/>
          <w:b/>
          <w:sz w:val="22"/>
          <w:szCs w:val="22"/>
        </w:rPr>
        <w:t>________________________</w:t>
      </w:r>
    </w:p>
    <w:p w14:paraId="0980B982" w14:textId="391CDF4F" w:rsidR="00741CCC" w:rsidRPr="006B0BE8" w:rsidRDefault="00675930" w:rsidP="00741CCC">
      <w:pPr>
        <w:spacing w:before="0" w:after="120" w:line="240" w:lineRule="auto"/>
        <w:ind w:left="5040"/>
        <w:jc w:val="left"/>
        <w:rPr>
          <w:rFonts w:ascii="Franklin Gothic Book" w:hAnsi="Franklin Gothic Book"/>
          <w:b/>
          <w:sz w:val="22"/>
          <w:szCs w:val="22"/>
        </w:rPr>
      </w:pPr>
      <w:r>
        <w:rPr>
          <w:rFonts w:ascii="Franklin Gothic Book" w:hAnsi="Franklin Gothic Book"/>
          <w:b/>
          <w:sz w:val="22"/>
          <w:szCs w:val="22"/>
        </w:rPr>
        <w:t>obec Kojetice</w:t>
      </w:r>
      <w:r w:rsidR="002E6855" w:rsidRPr="006B0BE8">
        <w:rPr>
          <w:rFonts w:ascii="Franklin Gothic Book" w:hAnsi="Franklin Gothic Book"/>
          <w:b/>
          <w:sz w:val="22"/>
          <w:szCs w:val="22"/>
        </w:rPr>
        <w:br/>
      </w:r>
      <w:r w:rsidR="002E6855" w:rsidRPr="00675930">
        <w:rPr>
          <w:rFonts w:ascii="Franklin Gothic Book" w:hAnsi="Franklin Gothic Book"/>
          <w:bCs/>
          <w:sz w:val="22"/>
          <w:szCs w:val="22"/>
        </w:rPr>
        <w:t>iora legal, advokátní kancelář s.r.o.</w:t>
      </w:r>
      <w:r w:rsidR="002E6855" w:rsidRPr="006B0BE8">
        <w:rPr>
          <w:rFonts w:ascii="Franklin Gothic Book" w:hAnsi="Franklin Gothic Book"/>
          <w:b/>
          <w:sz w:val="22"/>
          <w:szCs w:val="22"/>
        </w:rPr>
        <w:br/>
      </w:r>
      <w:r w:rsidR="00741CCC" w:rsidRPr="006B0BE8">
        <w:rPr>
          <w:rFonts w:ascii="Franklin Gothic Book" w:hAnsi="Franklin Gothic Book"/>
          <w:sz w:val="22"/>
          <w:szCs w:val="22"/>
        </w:rPr>
        <w:t xml:space="preserve">na základě plné moci </w:t>
      </w:r>
    </w:p>
    <w:p w14:paraId="585EA3D9" w14:textId="2A595EC2" w:rsidR="002E6855" w:rsidRPr="006B0BE8" w:rsidRDefault="002E6855" w:rsidP="00741CCC">
      <w:pPr>
        <w:spacing w:before="0" w:after="120" w:line="240" w:lineRule="auto"/>
        <w:ind w:left="5040"/>
        <w:jc w:val="left"/>
        <w:rPr>
          <w:rFonts w:ascii="Franklin Gothic Book" w:hAnsi="Franklin Gothic Book"/>
          <w:b/>
          <w:sz w:val="22"/>
          <w:szCs w:val="22"/>
        </w:rPr>
      </w:pPr>
      <w:r w:rsidRPr="006B0BE8">
        <w:rPr>
          <w:rFonts w:ascii="Franklin Gothic Book" w:hAnsi="Franklin Gothic Book"/>
          <w:bCs/>
          <w:sz w:val="22"/>
          <w:szCs w:val="22"/>
        </w:rPr>
        <w:t>Petr Prášek, jednatel</w:t>
      </w:r>
    </w:p>
    <w:p w14:paraId="48BBE9F6" w14:textId="0FF05D4C" w:rsidR="001A6AB2" w:rsidRPr="006B0BE8" w:rsidRDefault="002E6855" w:rsidP="00741CCC">
      <w:pPr>
        <w:keepNext/>
        <w:keepLines/>
        <w:autoSpaceDE w:val="0"/>
        <w:autoSpaceDN w:val="0"/>
        <w:adjustRightInd w:val="0"/>
        <w:spacing w:before="280" w:after="0" w:line="240" w:lineRule="auto"/>
        <w:rPr>
          <w:rFonts w:ascii="Franklin Gothic Book" w:hAnsi="Franklin Gothic Book"/>
          <w:b/>
          <w:kern w:val="28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br w:type="page"/>
      </w:r>
    </w:p>
    <w:p w14:paraId="411146D8" w14:textId="06CEDB33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b/>
          <w:caps/>
          <w:kern w:val="28"/>
          <w:sz w:val="22"/>
          <w:szCs w:val="22"/>
        </w:rPr>
      </w:pPr>
      <w:r w:rsidRPr="006B0BE8">
        <w:rPr>
          <w:rFonts w:ascii="Franklin Gothic Book" w:hAnsi="Franklin Gothic Book"/>
          <w:b/>
          <w:kern w:val="28"/>
          <w:sz w:val="22"/>
          <w:szCs w:val="22"/>
        </w:rPr>
        <w:lastRenderedPageBreak/>
        <w:t>PŘÍLOHA Č. 2</w:t>
      </w:r>
      <w:r w:rsidRPr="006B0BE8">
        <w:rPr>
          <w:rFonts w:ascii="Franklin Gothic Book" w:hAnsi="Franklin Gothic Book"/>
          <w:b/>
          <w:caps/>
          <w:kern w:val="28"/>
          <w:sz w:val="22"/>
          <w:szCs w:val="22"/>
        </w:rPr>
        <w:t>– Krycí list</w:t>
      </w:r>
    </w:p>
    <w:p w14:paraId="4ED79C61" w14:textId="77777777" w:rsidR="002E6855" w:rsidRPr="006B0BE8" w:rsidRDefault="002E6855" w:rsidP="002E6855">
      <w:pPr>
        <w:widowControl w:val="0"/>
        <w:tabs>
          <w:tab w:val="left" w:pos="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Franklin Gothic Book" w:hAnsi="Franklin Gothic Book" w:cs="Arial"/>
          <w:b/>
          <w:sz w:val="22"/>
          <w:szCs w:val="22"/>
        </w:rPr>
      </w:pPr>
      <w:bookmarkStart w:id="17" w:name="_Toc194463455"/>
      <w:bookmarkStart w:id="18" w:name="_Toc238898460"/>
    </w:p>
    <w:p w14:paraId="4AE0DA3D" w14:textId="33DF9112" w:rsidR="00741CCC" w:rsidRPr="006B0BE8" w:rsidRDefault="002E6855" w:rsidP="00675930">
      <w:pPr>
        <w:widowControl w:val="0"/>
        <w:tabs>
          <w:tab w:val="left" w:pos="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jc w:val="center"/>
        <w:rPr>
          <w:rFonts w:ascii="Franklin Gothic Book" w:hAnsi="Franklin Gothic Book" w:cs="Arial"/>
          <w:b/>
          <w:sz w:val="22"/>
          <w:szCs w:val="22"/>
        </w:rPr>
      </w:pPr>
      <w:r w:rsidRPr="006B0BE8">
        <w:rPr>
          <w:rFonts w:ascii="Franklin Gothic Book" w:hAnsi="Franklin Gothic Book" w:cs="Arial"/>
          <w:b/>
          <w:sz w:val="22"/>
          <w:szCs w:val="22"/>
        </w:rPr>
        <w:t>„</w:t>
      </w:r>
      <w:r w:rsidR="00675930">
        <w:rPr>
          <w:rFonts w:ascii="Franklin Gothic Book" w:hAnsi="Franklin Gothic Book" w:cs="Arial"/>
          <w:b/>
          <w:sz w:val="22"/>
          <w:szCs w:val="22"/>
        </w:rPr>
        <w:t>Rekonstrukce víceúčelového hřiště v obci Kojetice</w:t>
      </w:r>
      <w:r w:rsidRPr="006B0BE8">
        <w:rPr>
          <w:rFonts w:ascii="Franklin Gothic Book" w:hAnsi="Franklin Gothic Book" w:cs="Arial"/>
          <w:b/>
          <w:sz w:val="22"/>
          <w:szCs w:val="22"/>
        </w:rPr>
        <w:t>“</w:t>
      </w:r>
    </w:p>
    <w:p w14:paraId="7F6F1552" w14:textId="77777777" w:rsidR="002E6855" w:rsidRPr="006B0BE8" w:rsidRDefault="002E6855" w:rsidP="002E6855">
      <w:pPr>
        <w:widowControl w:val="0"/>
        <w:tabs>
          <w:tab w:val="left" w:pos="0"/>
          <w:tab w:val="left" w:pos="2835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jc w:val="center"/>
        <w:rPr>
          <w:rFonts w:ascii="Franklin Gothic Book" w:hAnsi="Franklin Gothic Book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7"/>
        <w:gridCol w:w="6333"/>
      </w:tblGrid>
      <w:tr w:rsidR="002E6855" w:rsidRPr="006B0BE8" w14:paraId="6F138E0D" w14:textId="77777777" w:rsidTr="00675930">
        <w:tc>
          <w:tcPr>
            <w:tcW w:w="9060" w:type="dxa"/>
            <w:gridSpan w:val="2"/>
          </w:tcPr>
          <w:p w14:paraId="6391E538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Zadavatel</w:t>
            </w:r>
          </w:p>
        </w:tc>
      </w:tr>
      <w:tr w:rsidR="00675930" w:rsidRPr="006B0BE8" w14:paraId="56FEF2CC" w14:textId="77777777" w:rsidTr="00675930">
        <w:tc>
          <w:tcPr>
            <w:tcW w:w="2727" w:type="dxa"/>
            <w:vAlign w:val="center"/>
          </w:tcPr>
          <w:p w14:paraId="5C3D7A76" w14:textId="77777777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Název</w:t>
            </w:r>
          </w:p>
        </w:tc>
        <w:tc>
          <w:tcPr>
            <w:tcW w:w="6333" w:type="dxa"/>
            <w:vAlign w:val="center"/>
          </w:tcPr>
          <w:p w14:paraId="3D8FF6E1" w14:textId="25926B26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Franklin Gothic Book" w:hAnsi="Franklin Gothic Book"/>
                <w:b/>
                <w:bCs/>
                <w:sz w:val="22"/>
                <w:szCs w:val="22"/>
              </w:rPr>
            </w:pPr>
            <w:r>
              <w:rPr>
                <w:rFonts w:ascii="Franklin Gothic Book" w:hAnsi="Franklin Gothic Book"/>
                <w:b/>
                <w:sz w:val="22"/>
                <w:szCs w:val="22"/>
              </w:rPr>
              <w:t>obec Kojetice</w:t>
            </w:r>
          </w:p>
        </w:tc>
      </w:tr>
      <w:tr w:rsidR="00675930" w:rsidRPr="006B0BE8" w14:paraId="29210236" w14:textId="77777777" w:rsidTr="00675930">
        <w:tc>
          <w:tcPr>
            <w:tcW w:w="2727" w:type="dxa"/>
            <w:vAlign w:val="center"/>
          </w:tcPr>
          <w:p w14:paraId="0DB56CE1" w14:textId="77777777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Sídlo</w:t>
            </w:r>
          </w:p>
        </w:tc>
        <w:tc>
          <w:tcPr>
            <w:tcW w:w="6333" w:type="dxa"/>
            <w:vAlign w:val="center"/>
          </w:tcPr>
          <w:p w14:paraId="041EB561" w14:textId="1A9985BE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Franklin Gothic Book" w:hAnsi="Franklin Gothic Book"/>
                <w:sz w:val="22"/>
                <w:szCs w:val="22"/>
              </w:rPr>
            </w:pPr>
            <w:r>
              <w:rPr>
                <w:rFonts w:ascii="Franklin Gothic Book" w:hAnsi="Franklin Gothic Book"/>
                <w:sz w:val="22"/>
                <w:szCs w:val="22"/>
              </w:rPr>
              <w:t>Lipová 155, 250 72 Kojetice u Prahy</w:t>
            </w:r>
          </w:p>
        </w:tc>
      </w:tr>
      <w:tr w:rsidR="00675930" w:rsidRPr="006B0BE8" w14:paraId="61C0F46A" w14:textId="77777777" w:rsidTr="00675930">
        <w:tc>
          <w:tcPr>
            <w:tcW w:w="2727" w:type="dxa"/>
            <w:vAlign w:val="center"/>
          </w:tcPr>
          <w:p w14:paraId="725E9F64" w14:textId="77777777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IČO</w:t>
            </w:r>
          </w:p>
        </w:tc>
        <w:tc>
          <w:tcPr>
            <w:tcW w:w="6333" w:type="dxa"/>
            <w:vAlign w:val="center"/>
          </w:tcPr>
          <w:p w14:paraId="3315AE00" w14:textId="0DD840D3" w:rsidR="00675930" w:rsidRPr="006B0BE8" w:rsidRDefault="00675930" w:rsidP="00675930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after="0" w:line="240" w:lineRule="auto"/>
              <w:rPr>
                <w:rFonts w:ascii="Franklin Gothic Book" w:hAnsi="Franklin Gothic Book"/>
                <w:sz w:val="22"/>
                <w:szCs w:val="22"/>
              </w:rPr>
            </w:pPr>
            <w:r>
              <w:rPr>
                <w:rFonts w:ascii="Franklin Gothic Book" w:hAnsi="Franklin Gothic Book"/>
                <w:sz w:val="22"/>
                <w:szCs w:val="22"/>
              </w:rPr>
              <w:t>002 40 320</w:t>
            </w:r>
          </w:p>
        </w:tc>
      </w:tr>
      <w:tr w:rsidR="002E6855" w:rsidRPr="006B0BE8" w14:paraId="7AD953B2" w14:textId="77777777" w:rsidTr="00675930">
        <w:tc>
          <w:tcPr>
            <w:tcW w:w="9060" w:type="dxa"/>
            <w:gridSpan w:val="2"/>
            <w:vAlign w:val="center"/>
          </w:tcPr>
          <w:p w14:paraId="426D6C1C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Dodavatel</w:t>
            </w:r>
          </w:p>
        </w:tc>
      </w:tr>
      <w:tr w:rsidR="002E6855" w:rsidRPr="006B0BE8" w14:paraId="719FA3A1" w14:textId="77777777" w:rsidTr="00675930">
        <w:tc>
          <w:tcPr>
            <w:tcW w:w="2727" w:type="dxa"/>
            <w:vAlign w:val="center"/>
          </w:tcPr>
          <w:p w14:paraId="7E6CD895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Název</w:t>
            </w:r>
          </w:p>
        </w:tc>
        <w:tc>
          <w:tcPr>
            <w:tcW w:w="6333" w:type="dxa"/>
          </w:tcPr>
          <w:p w14:paraId="30BDD553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7DAD9B1A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08243F5E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474C7CD3" w14:textId="77777777" w:rsidTr="00675930">
        <w:tc>
          <w:tcPr>
            <w:tcW w:w="2727" w:type="dxa"/>
            <w:vAlign w:val="center"/>
          </w:tcPr>
          <w:p w14:paraId="14555752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290393C5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 xml:space="preserve">Sídlo/místo podnikání </w:t>
            </w:r>
          </w:p>
        </w:tc>
        <w:tc>
          <w:tcPr>
            <w:tcW w:w="6333" w:type="dxa"/>
          </w:tcPr>
          <w:p w14:paraId="0948C223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0B5B1D9F" w14:textId="77777777" w:rsidTr="00675930">
        <w:tc>
          <w:tcPr>
            <w:tcW w:w="2727" w:type="dxa"/>
            <w:vAlign w:val="center"/>
          </w:tcPr>
          <w:p w14:paraId="5C5D88C3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0B548014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Adresa pro poštovní styk</w:t>
            </w:r>
          </w:p>
        </w:tc>
        <w:tc>
          <w:tcPr>
            <w:tcW w:w="6333" w:type="dxa"/>
          </w:tcPr>
          <w:p w14:paraId="43C22D92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51B0215B" w14:textId="77777777" w:rsidTr="00675930">
        <w:tc>
          <w:tcPr>
            <w:tcW w:w="2727" w:type="dxa"/>
            <w:vAlign w:val="center"/>
          </w:tcPr>
          <w:p w14:paraId="418C1F99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Právní forma dodavatele / spisová značka v obchodním rejstříku</w:t>
            </w:r>
          </w:p>
        </w:tc>
        <w:tc>
          <w:tcPr>
            <w:tcW w:w="6333" w:type="dxa"/>
          </w:tcPr>
          <w:p w14:paraId="37A50B52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i/>
                <w:sz w:val="22"/>
                <w:szCs w:val="22"/>
                <w:lang w:eastAsia="en-US"/>
              </w:rPr>
            </w:pPr>
          </w:p>
        </w:tc>
      </w:tr>
      <w:tr w:rsidR="002E6855" w:rsidRPr="006B0BE8" w14:paraId="727DCEA5" w14:textId="77777777" w:rsidTr="00675930">
        <w:tc>
          <w:tcPr>
            <w:tcW w:w="2727" w:type="dxa"/>
            <w:vAlign w:val="center"/>
          </w:tcPr>
          <w:p w14:paraId="6CFC6E5B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IČO / DIČ</w:t>
            </w:r>
          </w:p>
        </w:tc>
        <w:tc>
          <w:tcPr>
            <w:tcW w:w="6333" w:type="dxa"/>
          </w:tcPr>
          <w:p w14:paraId="2B229225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684D5D4C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7B010DDD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24DC9057" w14:textId="77777777" w:rsidTr="00675930">
        <w:tc>
          <w:tcPr>
            <w:tcW w:w="2727" w:type="dxa"/>
            <w:vAlign w:val="center"/>
          </w:tcPr>
          <w:p w14:paraId="5F6D776A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Osoba oprávněná jednat za dodavatele</w:t>
            </w:r>
          </w:p>
        </w:tc>
        <w:tc>
          <w:tcPr>
            <w:tcW w:w="6333" w:type="dxa"/>
          </w:tcPr>
          <w:p w14:paraId="058B17DF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441F6AE0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0453FB4E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35C842F9" w14:textId="77777777" w:rsidTr="00675930">
        <w:tc>
          <w:tcPr>
            <w:tcW w:w="2727" w:type="dxa"/>
            <w:vAlign w:val="center"/>
          </w:tcPr>
          <w:p w14:paraId="3C9A2B8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Ukázka vlastnoručního podpisu osoby oprávněné jednat za dodavatele</w:t>
            </w:r>
          </w:p>
        </w:tc>
        <w:tc>
          <w:tcPr>
            <w:tcW w:w="6333" w:type="dxa"/>
          </w:tcPr>
          <w:p w14:paraId="0183BBCC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4794E8EE" w14:textId="77777777" w:rsidTr="00675930">
        <w:tc>
          <w:tcPr>
            <w:tcW w:w="2727" w:type="dxa"/>
            <w:vAlign w:val="center"/>
          </w:tcPr>
          <w:p w14:paraId="5EBE1755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Kontaktní osoba</w:t>
            </w:r>
          </w:p>
        </w:tc>
        <w:tc>
          <w:tcPr>
            <w:tcW w:w="6333" w:type="dxa"/>
          </w:tcPr>
          <w:p w14:paraId="3D920B1E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26C165AD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64666747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2C7A250D" w14:textId="77777777" w:rsidTr="00675930">
        <w:tc>
          <w:tcPr>
            <w:tcW w:w="2727" w:type="dxa"/>
            <w:vAlign w:val="center"/>
          </w:tcPr>
          <w:p w14:paraId="36B8E002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 xml:space="preserve">Telefon / </w:t>
            </w:r>
          </w:p>
          <w:p w14:paraId="6D7675A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 xml:space="preserve">Fax / </w:t>
            </w:r>
          </w:p>
          <w:p w14:paraId="748B9793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6333" w:type="dxa"/>
          </w:tcPr>
          <w:p w14:paraId="2A42C66F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5EC356AE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06E1408F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0A765E48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7A0BA9B3" w14:textId="77777777" w:rsidR="002E6855" w:rsidRPr="006B0BE8" w:rsidRDefault="002E6855" w:rsidP="00A841D9">
            <w:pPr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</w:tbl>
    <w:p w14:paraId="64EC2249" w14:textId="77777777" w:rsidR="002E6855" w:rsidRPr="006B0BE8" w:rsidRDefault="002E6855" w:rsidP="002E6855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sz w:val="22"/>
          <w:szCs w:val="22"/>
        </w:rPr>
      </w:pPr>
    </w:p>
    <w:p w14:paraId="51EC3E0F" w14:textId="77777777" w:rsidR="002E6855" w:rsidRPr="006B0BE8" w:rsidRDefault="002E6855" w:rsidP="002E6855">
      <w:pPr>
        <w:spacing w:before="0" w:after="0" w:line="240" w:lineRule="auto"/>
        <w:jc w:val="left"/>
        <w:rPr>
          <w:rFonts w:ascii="Franklin Gothic Book" w:hAnsi="Franklin Gothic Book"/>
          <w:bCs/>
          <w:i/>
          <w:sz w:val="22"/>
          <w:szCs w:val="22"/>
          <w:lang w:eastAsia="en-US"/>
        </w:rPr>
      </w:pPr>
      <w:r w:rsidRPr="006B0BE8">
        <w:rPr>
          <w:rFonts w:ascii="Franklin Gothic Book" w:hAnsi="Franklin Gothic Book"/>
          <w:bCs/>
          <w:sz w:val="22"/>
          <w:szCs w:val="22"/>
          <w:lang w:eastAsia="en-US"/>
        </w:rPr>
        <w:t>Nabídka účastníka obsahuje celkem ______ ručně číslovaných listů, včetně číslování na originálech či úředně ověřených opisech dokumentů.</w:t>
      </w:r>
    </w:p>
    <w:p w14:paraId="1F4546F3" w14:textId="77777777" w:rsidR="002E6855" w:rsidRPr="006B0BE8" w:rsidRDefault="002E6855" w:rsidP="002E6855">
      <w:pPr>
        <w:spacing w:before="0" w:after="0" w:line="240" w:lineRule="auto"/>
        <w:jc w:val="left"/>
        <w:rPr>
          <w:rFonts w:ascii="Franklin Gothic Book" w:hAnsi="Franklin Gothic Book"/>
          <w:sz w:val="22"/>
          <w:szCs w:val="22"/>
          <w:lang w:eastAsia="en-US"/>
        </w:rPr>
      </w:pPr>
    </w:p>
    <w:p w14:paraId="3FBF9160" w14:textId="3C531D68" w:rsidR="002E6855" w:rsidRPr="006B0BE8" w:rsidRDefault="002E6855" w:rsidP="002E6855">
      <w:pPr>
        <w:pStyle w:val="BodySingle"/>
        <w:widowControl w:val="0"/>
        <w:spacing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Jakožto účastník dále </w:t>
      </w:r>
      <w:r w:rsidRPr="006B0BE8">
        <w:rPr>
          <w:rFonts w:ascii="Franklin Gothic Book" w:hAnsi="Franklin Gothic Book" w:cs="Arial"/>
          <w:sz w:val="22"/>
          <w:szCs w:val="22"/>
        </w:rPr>
        <w:t>prohlašuji, že níže uvedená celková nabídková cena za provedení veřejné zakázky s názvem „</w:t>
      </w:r>
      <w:r w:rsidR="00675930">
        <w:rPr>
          <w:rFonts w:ascii="Franklin Gothic Book" w:hAnsi="Franklin Gothic Book" w:cs="Arial"/>
          <w:b/>
          <w:sz w:val="22"/>
          <w:szCs w:val="22"/>
        </w:rPr>
        <w:t>Rekonstrukce víceúčelového hřiště v obci Kojetice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>“</w:t>
      </w:r>
      <w:r w:rsidRPr="006B0BE8">
        <w:rPr>
          <w:rFonts w:ascii="Franklin Gothic Book" w:hAnsi="Franklin Gothic Book" w:cs="Arial"/>
          <w:sz w:val="22"/>
          <w:szCs w:val="22"/>
        </w:rPr>
        <w:t xml:space="preserve"> zahrnuje veškeré náklady, které účastníkovi vzniknou v souvislosti s plněním veřejné zakázky, je stanovena po dobu platnosti </w:t>
      </w:r>
      <w:r w:rsidRPr="006B0BE8">
        <w:rPr>
          <w:rFonts w:ascii="Franklin Gothic Book" w:hAnsi="Franklin Gothic Book" w:cs="Arial"/>
          <w:sz w:val="22"/>
          <w:szCs w:val="22"/>
        </w:rPr>
        <w:lastRenderedPageBreak/>
        <w:t>a účinnosti smlouvy a její překročení je možné pouze při splnění podmínek v zadávací dokumentaci, resp. návrhu smlouvy. Nabídková cena je stanovena jako nejvýše přípustná.</w:t>
      </w:r>
    </w:p>
    <w:p w14:paraId="3338D316" w14:textId="77777777" w:rsidR="002E6855" w:rsidRPr="006B0BE8" w:rsidRDefault="002E6855" w:rsidP="002E6855">
      <w:pPr>
        <w:pStyle w:val="BodySingle"/>
        <w:widowControl w:val="0"/>
        <w:spacing w:line="240" w:lineRule="auto"/>
        <w:rPr>
          <w:rFonts w:ascii="Franklin Gothic Book" w:hAnsi="Franklin Gothic Book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29"/>
      </w:tblGrid>
      <w:tr w:rsidR="002E6855" w:rsidRPr="006B0BE8" w14:paraId="1EAF26F1" w14:textId="77777777" w:rsidTr="00A841D9">
        <w:tc>
          <w:tcPr>
            <w:tcW w:w="4606" w:type="dxa"/>
            <w:shd w:val="clear" w:color="auto" w:fill="C2D69B" w:themeFill="accent3" w:themeFillTint="99"/>
          </w:tcPr>
          <w:p w14:paraId="2606CA36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Hodnotící kritérium</w:t>
            </w:r>
          </w:p>
        </w:tc>
        <w:tc>
          <w:tcPr>
            <w:tcW w:w="4606" w:type="dxa"/>
            <w:shd w:val="clear" w:color="auto" w:fill="C2D69B" w:themeFill="accent3" w:themeFillTint="99"/>
          </w:tcPr>
          <w:p w14:paraId="6D883D93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Nabízená hodnota</w:t>
            </w:r>
          </w:p>
        </w:tc>
      </w:tr>
      <w:tr w:rsidR="002E6855" w:rsidRPr="006B0BE8" w14:paraId="546BB040" w14:textId="77777777" w:rsidTr="00A841D9">
        <w:tc>
          <w:tcPr>
            <w:tcW w:w="4606" w:type="dxa"/>
          </w:tcPr>
          <w:p w14:paraId="4075ACD0" w14:textId="740BF3B9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 xml:space="preserve">Nabídková cena (v CZK) </w:t>
            </w:r>
            <w:r w:rsidR="006B0BE8"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>bez</w:t>
            </w:r>
            <w:r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 xml:space="preserve"> DPH</w:t>
            </w:r>
          </w:p>
        </w:tc>
        <w:tc>
          <w:tcPr>
            <w:tcW w:w="4606" w:type="dxa"/>
          </w:tcPr>
          <w:p w14:paraId="7D73896A" w14:textId="55CC038D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color w:val="FF0000"/>
                <w:sz w:val="22"/>
                <w:szCs w:val="22"/>
                <w:lang w:eastAsia="en-US"/>
              </w:rPr>
              <w:t xml:space="preserve">Doplňte částku </w:t>
            </w:r>
            <w:r w:rsidR="006B0BE8" w:rsidRPr="006B0BE8">
              <w:rPr>
                <w:rFonts w:ascii="Franklin Gothic Book" w:hAnsi="Franklin Gothic Book"/>
                <w:color w:val="FF0000"/>
                <w:sz w:val="22"/>
                <w:szCs w:val="22"/>
                <w:lang w:eastAsia="en-US"/>
              </w:rPr>
              <w:t>bez</w:t>
            </w:r>
            <w:r w:rsidRPr="006B0BE8">
              <w:rPr>
                <w:rFonts w:ascii="Franklin Gothic Book" w:hAnsi="Franklin Gothic Book"/>
                <w:color w:val="FF0000"/>
                <w:sz w:val="22"/>
                <w:szCs w:val="22"/>
                <w:lang w:eastAsia="en-US"/>
              </w:rPr>
              <w:t xml:space="preserve"> DPH</w:t>
            </w:r>
          </w:p>
        </w:tc>
      </w:tr>
    </w:tbl>
    <w:p w14:paraId="4255741F" w14:textId="77777777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sz w:val="22"/>
          <w:szCs w:val="22"/>
        </w:rPr>
      </w:pPr>
    </w:p>
    <w:p w14:paraId="6354A02D" w14:textId="77777777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41"/>
        <w:gridCol w:w="4519"/>
      </w:tblGrid>
      <w:tr w:rsidR="002E6855" w:rsidRPr="006B0BE8" w14:paraId="0C0E8334" w14:textId="77777777" w:rsidTr="00A841D9">
        <w:tc>
          <w:tcPr>
            <w:tcW w:w="4606" w:type="dxa"/>
          </w:tcPr>
          <w:p w14:paraId="4091D329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>sazba DPH, která se vztahuje k nabídkové ceně v %</w:t>
            </w:r>
          </w:p>
        </w:tc>
        <w:tc>
          <w:tcPr>
            <w:tcW w:w="4606" w:type="dxa"/>
          </w:tcPr>
          <w:p w14:paraId="355EAC8E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</w:tc>
      </w:tr>
      <w:tr w:rsidR="002E6855" w:rsidRPr="006B0BE8" w14:paraId="57F4CFC2" w14:textId="77777777" w:rsidTr="00A841D9">
        <w:tc>
          <w:tcPr>
            <w:tcW w:w="4606" w:type="dxa"/>
          </w:tcPr>
          <w:p w14:paraId="23CC1D89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>výše DPH (v CZK)</w:t>
            </w:r>
          </w:p>
        </w:tc>
        <w:tc>
          <w:tcPr>
            <w:tcW w:w="4606" w:type="dxa"/>
          </w:tcPr>
          <w:p w14:paraId="6895DAB9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i/>
                <w:color w:val="FF0000"/>
                <w:sz w:val="22"/>
                <w:szCs w:val="22"/>
                <w:lang w:eastAsia="en-US"/>
              </w:rPr>
            </w:pPr>
          </w:p>
        </w:tc>
      </w:tr>
      <w:tr w:rsidR="002E6855" w:rsidRPr="006B0BE8" w14:paraId="186B41D5" w14:textId="77777777" w:rsidTr="00A841D9">
        <w:tc>
          <w:tcPr>
            <w:tcW w:w="4606" w:type="dxa"/>
          </w:tcPr>
          <w:p w14:paraId="65D33C89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sz w:val="22"/>
                <w:szCs w:val="22"/>
                <w:lang w:eastAsia="en-US"/>
              </w:rPr>
              <w:t>nabídková cena (v CZK) bez DPH</w:t>
            </w:r>
          </w:p>
        </w:tc>
        <w:tc>
          <w:tcPr>
            <w:tcW w:w="4606" w:type="dxa"/>
          </w:tcPr>
          <w:p w14:paraId="73C645A8" w14:textId="77777777" w:rsidR="002E6855" w:rsidRPr="006B0BE8" w:rsidRDefault="002E6855" w:rsidP="00A841D9">
            <w:pPr>
              <w:spacing w:before="0" w:after="0" w:line="240" w:lineRule="auto"/>
              <w:jc w:val="left"/>
              <w:rPr>
                <w:rFonts w:ascii="Franklin Gothic Book" w:hAnsi="Franklin Gothic Book"/>
                <w:i/>
                <w:color w:val="FF0000"/>
                <w:sz w:val="22"/>
                <w:szCs w:val="22"/>
                <w:lang w:eastAsia="en-US"/>
              </w:rPr>
            </w:pPr>
          </w:p>
        </w:tc>
      </w:tr>
    </w:tbl>
    <w:p w14:paraId="65C94F56" w14:textId="77777777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sz w:val="22"/>
          <w:szCs w:val="22"/>
        </w:rPr>
      </w:pPr>
    </w:p>
    <w:p w14:paraId="76F5709A" w14:textId="77777777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sz w:val="22"/>
          <w:szCs w:val="22"/>
        </w:rPr>
      </w:pPr>
    </w:p>
    <w:p w14:paraId="40EDC665" w14:textId="77777777" w:rsidR="002E6855" w:rsidRPr="006B0BE8" w:rsidRDefault="002E6855" w:rsidP="002E6855">
      <w:pPr>
        <w:spacing w:before="0" w:after="0" w:line="240" w:lineRule="auto"/>
        <w:rPr>
          <w:rFonts w:ascii="Franklin Gothic Book" w:hAnsi="Franklin Gothic Book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6307"/>
      </w:tblGrid>
      <w:tr w:rsidR="002E6855" w:rsidRPr="006B0BE8" w14:paraId="5CF0E54D" w14:textId="77777777" w:rsidTr="00A841D9">
        <w:tc>
          <w:tcPr>
            <w:tcW w:w="10220" w:type="dxa"/>
            <w:gridSpan w:val="2"/>
          </w:tcPr>
          <w:p w14:paraId="7CE0F3AB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center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Podpis nabídky</w:t>
            </w:r>
          </w:p>
        </w:tc>
      </w:tr>
      <w:tr w:rsidR="002E6855" w:rsidRPr="006B0BE8" w14:paraId="523BCB2E" w14:textId="77777777" w:rsidTr="00A841D9">
        <w:tc>
          <w:tcPr>
            <w:tcW w:w="2988" w:type="dxa"/>
          </w:tcPr>
          <w:p w14:paraId="2099905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3E4248FF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Podpis oprávněné osoby</w:t>
            </w:r>
          </w:p>
          <w:p w14:paraId="0FF722C0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2" w:type="dxa"/>
          </w:tcPr>
          <w:p w14:paraId="16FCD780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7CE4025E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6013EF8D" w14:textId="77777777" w:rsidTr="00A841D9">
        <w:tc>
          <w:tcPr>
            <w:tcW w:w="2988" w:type="dxa"/>
          </w:tcPr>
          <w:p w14:paraId="5AEE8770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0BCECAD4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>Titul, jméno, příjmení, funkce</w:t>
            </w:r>
          </w:p>
          <w:p w14:paraId="1747D327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2" w:type="dxa"/>
          </w:tcPr>
          <w:p w14:paraId="397C321F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center" w:pos="4536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072"/>
              </w:tabs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6C9B9684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center" w:pos="4536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right" w:pos="9072"/>
              </w:tabs>
              <w:spacing w:before="0" w:after="0" w:line="240" w:lineRule="auto"/>
              <w:jc w:val="center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27EA3C3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  <w:tr w:rsidR="002E6855" w:rsidRPr="006B0BE8" w14:paraId="09976771" w14:textId="77777777" w:rsidTr="00A841D9">
        <w:tc>
          <w:tcPr>
            <w:tcW w:w="2988" w:type="dxa"/>
          </w:tcPr>
          <w:p w14:paraId="77D9E68F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7D6F033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  <w:r w:rsidRPr="006B0BE8"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  <w:t xml:space="preserve">Razítko, datum </w:t>
            </w:r>
          </w:p>
          <w:p w14:paraId="26DA69C3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  <w:p w14:paraId="2418142A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b/>
                <w:sz w:val="22"/>
                <w:szCs w:val="22"/>
                <w:lang w:eastAsia="en-US"/>
              </w:rPr>
            </w:pPr>
          </w:p>
        </w:tc>
        <w:tc>
          <w:tcPr>
            <w:tcW w:w="7232" w:type="dxa"/>
          </w:tcPr>
          <w:p w14:paraId="4ACA5D2F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5065AA51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6743C1E3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  <w:p w14:paraId="2D7200DA" w14:textId="77777777" w:rsidR="002E6855" w:rsidRPr="006B0BE8" w:rsidRDefault="002E6855" w:rsidP="00A841D9">
            <w:pPr>
              <w:widowControl w:val="0"/>
              <w:tabs>
                <w:tab w:val="left" w:pos="0"/>
                <w:tab w:val="left" w:pos="2835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</w:tabs>
              <w:spacing w:before="0" w:after="0" w:line="240" w:lineRule="auto"/>
              <w:jc w:val="left"/>
              <w:rPr>
                <w:rFonts w:ascii="Franklin Gothic Book" w:hAnsi="Franklin Gothic Book"/>
                <w:sz w:val="22"/>
                <w:szCs w:val="22"/>
                <w:lang w:eastAsia="en-US"/>
              </w:rPr>
            </w:pPr>
          </w:p>
        </w:tc>
      </w:tr>
    </w:tbl>
    <w:p w14:paraId="10680F07" w14:textId="77777777" w:rsidR="002E6855" w:rsidRPr="006B0BE8" w:rsidRDefault="002E6855" w:rsidP="002E6855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sz w:val="22"/>
          <w:szCs w:val="22"/>
        </w:rPr>
      </w:pPr>
    </w:p>
    <w:p w14:paraId="03154322" w14:textId="77777777" w:rsidR="002E6855" w:rsidRPr="006B0BE8" w:rsidRDefault="002E6855" w:rsidP="002E6855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b/>
          <w:caps/>
          <w:kern w:val="28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br w:type="page"/>
      </w:r>
      <w:r w:rsidRPr="006B0BE8">
        <w:rPr>
          <w:rFonts w:ascii="Franklin Gothic Book" w:hAnsi="Franklin Gothic Book" w:cs="Arial"/>
          <w:b/>
          <w:caps/>
          <w:kern w:val="28"/>
          <w:sz w:val="22"/>
          <w:szCs w:val="22"/>
        </w:rPr>
        <w:lastRenderedPageBreak/>
        <w:t>Příloha č. 3 – VZOR ČESTNÉHO PROHLÁŠENÍ</w:t>
      </w:r>
    </w:p>
    <w:p w14:paraId="61BD1CAE" w14:textId="77777777" w:rsidR="002E6855" w:rsidRPr="006B0BE8" w:rsidRDefault="002E6855" w:rsidP="002E6855">
      <w:pPr>
        <w:autoSpaceDE w:val="0"/>
        <w:autoSpaceDN w:val="0"/>
        <w:adjustRightInd w:val="0"/>
        <w:spacing w:before="0" w:after="0"/>
        <w:rPr>
          <w:rFonts w:ascii="Franklin Gothic Book" w:hAnsi="Franklin Gothic Book"/>
          <w:b/>
          <w:color w:val="000000"/>
          <w:sz w:val="22"/>
          <w:szCs w:val="22"/>
        </w:rPr>
      </w:pPr>
    </w:p>
    <w:p w14:paraId="2F023B4C" w14:textId="77777777" w:rsidR="002E6855" w:rsidRPr="006B0BE8" w:rsidRDefault="002E6855" w:rsidP="002E6855">
      <w:pPr>
        <w:autoSpaceDE w:val="0"/>
        <w:autoSpaceDN w:val="0"/>
        <w:adjustRightInd w:val="0"/>
        <w:spacing w:before="0" w:after="0"/>
        <w:jc w:val="center"/>
        <w:rPr>
          <w:rFonts w:ascii="Franklin Gothic Book" w:hAnsi="Franklin Gothic Book"/>
          <w:b/>
          <w:color w:val="000000"/>
          <w:sz w:val="22"/>
          <w:szCs w:val="22"/>
        </w:rPr>
      </w:pPr>
      <w:r w:rsidRPr="006B0BE8">
        <w:rPr>
          <w:rFonts w:ascii="Franklin Gothic Book" w:hAnsi="Franklin Gothic Book"/>
          <w:b/>
          <w:color w:val="000000"/>
          <w:sz w:val="22"/>
          <w:szCs w:val="22"/>
        </w:rPr>
        <w:t>Čestné prohlášení účastníka o splnění kvalifikačních předpokladů</w:t>
      </w:r>
    </w:p>
    <w:p w14:paraId="03A9954D" w14:textId="77777777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/>
          <w:b/>
          <w:color w:val="000000"/>
          <w:sz w:val="22"/>
          <w:szCs w:val="22"/>
        </w:rPr>
      </w:pPr>
    </w:p>
    <w:p w14:paraId="1BD1516A" w14:textId="77777777" w:rsidR="002E6855" w:rsidRPr="006B0BE8" w:rsidRDefault="002E6855" w:rsidP="002E6855">
      <w:pPr>
        <w:autoSpaceDE w:val="0"/>
        <w:autoSpaceDN w:val="0"/>
        <w:adjustRightInd w:val="0"/>
        <w:spacing w:line="276" w:lineRule="auto"/>
        <w:rPr>
          <w:rFonts w:ascii="Franklin Gothic Book" w:hAnsi="Franklin Gothic Book" w:cs="Arial"/>
          <w:i/>
          <w:color w:val="000000" w:themeColor="text1"/>
          <w:sz w:val="22"/>
          <w:szCs w:val="22"/>
        </w:rPr>
      </w:pPr>
      <w:r w:rsidRPr="006B0BE8">
        <w:rPr>
          <w:rFonts w:ascii="Franklin Gothic Book" w:hAnsi="Franklin Gothic Book" w:cs="Arial"/>
          <w:b/>
          <w:i/>
          <w:color w:val="000000" w:themeColor="text1"/>
          <w:sz w:val="22"/>
          <w:szCs w:val="22"/>
        </w:rPr>
        <w:t>Společnost</w:t>
      </w:r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</w:rPr>
        <w:t>: [</w:t>
      </w:r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  <w:highlight w:val="lightGray"/>
        </w:rPr>
        <w:t>identifikační údaje ve smyslu § 28 odst. 1 písm. g) zákona č. 134/2016 Sb., o zadávání veřejných zakázek, v platném znění]</w:t>
      </w:r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</w:rPr>
        <w:t xml:space="preserve">, </w:t>
      </w:r>
      <w:proofErr w:type="gramStart"/>
      <w:r w:rsidRPr="006B0BE8">
        <w:rPr>
          <w:rFonts w:ascii="Franklin Gothic Book" w:hAnsi="Franklin Gothic Book" w:cs="Arial"/>
          <w:b/>
          <w:i/>
          <w:color w:val="000000" w:themeColor="text1"/>
          <w:sz w:val="22"/>
          <w:szCs w:val="22"/>
        </w:rPr>
        <w:t>zastoupená</w:t>
      </w:r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  <w:highlight w:val="lightGray"/>
        </w:rPr>
        <w:t>[</w:t>
      </w:r>
      <w:proofErr w:type="gramEnd"/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  <w:highlight w:val="lightGray"/>
        </w:rPr>
        <w:t>identifikační údaje statutárního orgánu společnosti, nebo zástupce</w:t>
      </w:r>
      <w:r w:rsidRPr="006B0BE8">
        <w:rPr>
          <w:rFonts w:ascii="Franklin Gothic Book" w:hAnsi="Franklin Gothic Book" w:cs="Arial"/>
          <w:i/>
          <w:color w:val="000000" w:themeColor="text1"/>
          <w:sz w:val="22"/>
          <w:szCs w:val="22"/>
        </w:rPr>
        <w:t>]</w:t>
      </w:r>
    </w:p>
    <w:p w14:paraId="482D09F4" w14:textId="77777777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/>
          <w:b/>
          <w:color w:val="000000"/>
          <w:sz w:val="22"/>
          <w:szCs w:val="22"/>
        </w:rPr>
      </w:pPr>
    </w:p>
    <w:p w14:paraId="015B2C67" w14:textId="77777777" w:rsidR="00675930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 w:cs="Arial"/>
          <w:color w:val="000000"/>
          <w:sz w:val="22"/>
          <w:szCs w:val="22"/>
        </w:rPr>
      </w:pP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jakožto účastník v řízení </w:t>
      </w:r>
      <w:r w:rsidR="00675930">
        <w:rPr>
          <w:rFonts w:ascii="Franklin Gothic Book" w:hAnsi="Franklin Gothic Book" w:cs="Arial"/>
          <w:color w:val="000000"/>
          <w:sz w:val="22"/>
          <w:szCs w:val="22"/>
        </w:rPr>
        <w:t>o zadání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 veřejn</w:t>
      </w:r>
      <w:r w:rsidR="00675930">
        <w:rPr>
          <w:rFonts w:ascii="Franklin Gothic Book" w:hAnsi="Franklin Gothic Book" w:cs="Arial"/>
          <w:color w:val="000000"/>
          <w:sz w:val="22"/>
          <w:szCs w:val="22"/>
        </w:rPr>
        <w:t>é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 zakázk</w:t>
      </w:r>
      <w:r w:rsidR="00675930">
        <w:rPr>
          <w:rFonts w:ascii="Franklin Gothic Book" w:hAnsi="Franklin Gothic Book" w:cs="Arial"/>
          <w:color w:val="000000"/>
          <w:sz w:val="22"/>
          <w:szCs w:val="22"/>
        </w:rPr>
        <w:t>y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 malého rozsahu s názvem „</w:t>
      </w:r>
      <w:r w:rsidR="00675930">
        <w:rPr>
          <w:rFonts w:ascii="Franklin Gothic Book" w:hAnsi="Franklin Gothic Book" w:cs="Arial"/>
          <w:b/>
          <w:sz w:val="22"/>
          <w:szCs w:val="22"/>
        </w:rPr>
        <w:t>Rekonstrukce víceúčelového hřiště v obci Kojetice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 xml:space="preserve">“, tímto čestně prohlašuje, že splňuje </w:t>
      </w:r>
    </w:p>
    <w:p w14:paraId="529C8A5C" w14:textId="77777777" w:rsidR="00675930" w:rsidRDefault="00675930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 w:cs="Arial"/>
          <w:color w:val="000000"/>
          <w:sz w:val="22"/>
          <w:szCs w:val="22"/>
        </w:rPr>
      </w:pPr>
    </w:p>
    <w:p w14:paraId="02E3A332" w14:textId="21C30B7D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 w:cs="Arial"/>
          <w:color w:val="000000"/>
          <w:sz w:val="22"/>
          <w:szCs w:val="22"/>
        </w:rPr>
      </w:pPr>
      <w:r w:rsidRPr="006B0BE8">
        <w:rPr>
          <w:rFonts w:ascii="Franklin Gothic Book" w:hAnsi="Franklin Gothic Book"/>
          <w:b/>
          <w:smallCaps/>
          <w:color w:val="000000"/>
          <w:sz w:val="22"/>
          <w:szCs w:val="22"/>
        </w:rPr>
        <w:t xml:space="preserve">Základní způsobilost </w:t>
      </w:r>
      <w:r w:rsidRPr="006B0BE8">
        <w:rPr>
          <w:rFonts w:ascii="Franklin Gothic Book" w:hAnsi="Franklin Gothic Book" w:cs="Arial"/>
          <w:color w:val="000000"/>
          <w:sz w:val="22"/>
          <w:szCs w:val="22"/>
        </w:rPr>
        <w:t>požadovanou zadavatelem, tj. že je dodavatelem, který:</w:t>
      </w:r>
    </w:p>
    <w:p w14:paraId="71F86890" w14:textId="77777777" w:rsidR="002E6855" w:rsidRPr="006B0BE8" w:rsidRDefault="002E6855" w:rsidP="002E6855">
      <w:pPr>
        <w:numPr>
          <w:ilvl w:val="0"/>
          <w:numId w:val="23"/>
        </w:numPr>
        <w:shd w:val="clear" w:color="auto" w:fill="FFFFFF"/>
        <w:tabs>
          <w:tab w:val="clear" w:pos="784"/>
        </w:tabs>
        <w:suppressAutoHyphens w:val="0"/>
        <w:spacing w:after="0" w:line="240" w:lineRule="auto"/>
        <w:ind w:left="567" w:hanging="442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nebyl v zemi svého sídla v posledních 5 letech před zahájením výběrového řízení pravomocně odsouzen pro trestný čin uvedený v příloze č. 3 k tomuto zákonu nebo obdobný trestný čin podle právního řádu země sídla dodavatele; k zahlazeným odsouzením se nepřihlíží; </w:t>
      </w:r>
    </w:p>
    <w:p w14:paraId="61D04D61" w14:textId="79687BAE" w:rsidR="002E6855" w:rsidRPr="006B0BE8" w:rsidRDefault="002E6855" w:rsidP="002E6855">
      <w:pPr>
        <w:numPr>
          <w:ilvl w:val="1"/>
          <w:numId w:val="18"/>
        </w:numPr>
        <w:shd w:val="clear" w:color="auto" w:fill="FFFFFF"/>
        <w:tabs>
          <w:tab w:val="clear" w:pos="1440"/>
          <w:tab w:val="num" w:pos="1031"/>
        </w:tabs>
        <w:suppressAutoHyphens w:val="0"/>
        <w:spacing w:after="0" w:line="240" w:lineRule="auto"/>
        <w:ind w:left="1031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je-li </w:t>
      </w:r>
      <w:r w:rsidR="006B0BE8" w:rsidRPr="006B0BE8">
        <w:rPr>
          <w:rFonts w:ascii="Franklin Gothic Book" w:hAnsi="Franklin Gothic Book" w:cs="Arial"/>
          <w:sz w:val="22"/>
          <w:szCs w:val="22"/>
        </w:rPr>
        <w:t>d</w:t>
      </w:r>
      <w:r w:rsidRPr="006B0BE8">
        <w:rPr>
          <w:rFonts w:ascii="Franklin Gothic Book" w:hAnsi="Franklin Gothic Book" w:cs="Arial"/>
          <w:sz w:val="22"/>
          <w:szCs w:val="22"/>
        </w:rPr>
        <w:t xml:space="preserve">odavatelem právnická osoba, splňuje výše uvedenou způsobilost tato právnická osoba a zároveň každý člen statutárního orgánu. Je-li členem statutárního orgánu </w:t>
      </w:r>
      <w:r w:rsidR="006B0BE8" w:rsidRPr="006B0BE8">
        <w:rPr>
          <w:rFonts w:ascii="Franklin Gothic Book" w:hAnsi="Franklin Gothic Book" w:cs="Arial"/>
          <w:sz w:val="22"/>
          <w:szCs w:val="22"/>
        </w:rPr>
        <w:t>d</w:t>
      </w:r>
      <w:r w:rsidRPr="006B0BE8">
        <w:rPr>
          <w:rFonts w:ascii="Franklin Gothic Book" w:hAnsi="Franklin Gothic Book" w:cs="Arial"/>
          <w:sz w:val="22"/>
          <w:szCs w:val="22"/>
        </w:rPr>
        <w:t xml:space="preserve">odavatele právnická osoba, musí výše uvedenou způsobilost splňovat </w:t>
      </w:r>
    </w:p>
    <w:p w14:paraId="0F3576C1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tato právnická osoba, </w:t>
      </w:r>
    </w:p>
    <w:p w14:paraId="11198EE7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každý člen statutárního orgánu této právnické osoby a </w:t>
      </w:r>
    </w:p>
    <w:p w14:paraId="1C8BDDA8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osoba zastupující tuto právnickou osobu v statutárním orgánu dodavatele;</w:t>
      </w:r>
    </w:p>
    <w:p w14:paraId="3CC3302D" w14:textId="7EBEDC6C" w:rsidR="002E6855" w:rsidRPr="006B0BE8" w:rsidRDefault="002E6855" w:rsidP="002E6855">
      <w:pPr>
        <w:numPr>
          <w:ilvl w:val="1"/>
          <w:numId w:val="18"/>
        </w:numPr>
        <w:shd w:val="clear" w:color="auto" w:fill="FFFFFF"/>
        <w:tabs>
          <w:tab w:val="clear" w:pos="1440"/>
          <w:tab w:val="num" w:pos="1031"/>
        </w:tabs>
        <w:suppressAutoHyphens w:val="0"/>
        <w:spacing w:after="0" w:line="240" w:lineRule="auto"/>
        <w:ind w:left="1031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je-li </w:t>
      </w:r>
      <w:r w:rsidR="006B0BE8" w:rsidRPr="006B0BE8">
        <w:rPr>
          <w:rFonts w:ascii="Franklin Gothic Book" w:hAnsi="Franklin Gothic Book" w:cs="Arial"/>
          <w:sz w:val="22"/>
          <w:szCs w:val="22"/>
        </w:rPr>
        <w:t>d</w:t>
      </w:r>
      <w:r w:rsidRPr="006B0BE8">
        <w:rPr>
          <w:rFonts w:ascii="Franklin Gothic Book" w:hAnsi="Franklin Gothic Book" w:cs="Arial"/>
          <w:sz w:val="22"/>
          <w:szCs w:val="22"/>
        </w:rPr>
        <w:t xml:space="preserve">odavatelem pobočka závodu české právnické osoby, splňuje výše uvedenou způsobilost tato právnická osoba, každý člen statutárního orgánu a vedoucí pobočky závodu. Je-li členem statutárního orgánu </w:t>
      </w:r>
      <w:r w:rsidR="006B0BE8" w:rsidRPr="006B0BE8">
        <w:rPr>
          <w:rFonts w:ascii="Franklin Gothic Book" w:hAnsi="Franklin Gothic Book" w:cs="Arial"/>
          <w:sz w:val="22"/>
          <w:szCs w:val="22"/>
        </w:rPr>
        <w:t>d</w:t>
      </w:r>
      <w:r w:rsidRPr="006B0BE8">
        <w:rPr>
          <w:rFonts w:ascii="Franklin Gothic Book" w:hAnsi="Franklin Gothic Book" w:cs="Arial"/>
          <w:sz w:val="22"/>
          <w:szCs w:val="22"/>
        </w:rPr>
        <w:t xml:space="preserve">odavatele právnická osoba, musí výše uvedenou způsobilost splňovat </w:t>
      </w:r>
    </w:p>
    <w:p w14:paraId="271C0664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tato právnická osoba, </w:t>
      </w:r>
    </w:p>
    <w:p w14:paraId="792DEE36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každý člen statutárního orgánu této právnické osoby a </w:t>
      </w:r>
    </w:p>
    <w:p w14:paraId="72187D2F" w14:textId="77777777" w:rsidR="002E6855" w:rsidRPr="006B0BE8" w:rsidRDefault="002E6855" w:rsidP="002E6855">
      <w:pPr>
        <w:numPr>
          <w:ilvl w:val="2"/>
          <w:numId w:val="18"/>
        </w:numPr>
        <w:shd w:val="clear" w:color="auto" w:fill="FFFFFF"/>
        <w:suppressAutoHyphens w:val="0"/>
        <w:spacing w:after="0" w:line="240" w:lineRule="auto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osoba zastupující tuto právnickou osobu v statutárním orgánu dodavatele.</w:t>
      </w:r>
    </w:p>
    <w:p w14:paraId="30875FBF" w14:textId="77777777" w:rsidR="002E6855" w:rsidRPr="006B0BE8" w:rsidRDefault="002E6855" w:rsidP="002E6855">
      <w:pPr>
        <w:numPr>
          <w:ilvl w:val="1"/>
          <w:numId w:val="18"/>
        </w:numPr>
        <w:shd w:val="clear" w:color="auto" w:fill="FFFFFF"/>
        <w:tabs>
          <w:tab w:val="clear" w:pos="1440"/>
          <w:tab w:val="num" w:pos="1031"/>
        </w:tabs>
        <w:suppressAutoHyphens w:val="0"/>
        <w:spacing w:after="0" w:line="240" w:lineRule="auto"/>
        <w:ind w:left="1031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je-li dodavatelem pobočka závodu zahraniční právnické osoby, splňuje výše uvedenou způsobilost tato právnická osoba a vedoucí pobočky závodu.</w:t>
      </w:r>
    </w:p>
    <w:p w14:paraId="5470FCF9" w14:textId="7B1B1DC2" w:rsidR="002E6855" w:rsidRPr="006B0BE8" w:rsidRDefault="002E6855" w:rsidP="002E6855">
      <w:pPr>
        <w:numPr>
          <w:ilvl w:val="0"/>
          <w:numId w:val="23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v evidenci daní zachycen splatný daňový nedoplatek</w:t>
      </w:r>
      <w:r w:rsidR="00CF10B3" w:rsidRPr="006B0BE8">
        <w:rPr>
          <w:rFonts w:ascii="Franklin Gothic Book" w:hAnsi="Franklin Gothic Book" w:cs="Arial"/>
          <w:sz w:val="22"/>
          <w:szCs w:val="22"/>
        </w:rPr>
        <w:t>, a to ani ve vztahu k spotřební dani</w:t>
      </w:r>
      <w:r w:rsidRPr="006B0BE8">
        <w:rPr>
          <w:rFonts w:ascii="Franklin Gothic Book" w:hAnsi="Franklin Gothic Book" w:cs="Arial"/>
          <w:sz w:val="22"/>
          <w:szCs w:val="22"/>
        </w:rPr>
        <w:t>,</w:t>
      </w:r>
    </w:p>
    <w:p w14:paraId="0DA5CD74" w14:textId="77777777" w:rsidR="002E6855" w:rsidRPr="006B0BE8" w:rsidRDefault="002E6855" w:rsidP="002E6855">
      <w:pPr>
        <w:numPr>
          <w:ilvl w:val="0"/>
          <w:numId w:val="23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splatný nedoplatek na pojistném nebo na penále na veřejném zdravotním pojištění,</w:t>
      </w:r>
    </w:p>
    <w:p w14:paraId="2CC78B52" w14:textId="77777777" w:rsidR="002E6855" w:rsidRPr="006B0BE8" w:rsidRDefault="002E6855" w:rsidP="002E6855">
      <w:pPr>
        <w:numPr>
          <w:ilvl w:val="0"/>
          <w:numId w:val="23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>nemá v České republice nebo v zemi svého sídla splatný nedoplatek na pojistném nebo na penále na sociální zabezpečení a příspěvku na státní politiku zaměstnanosti,</w:t>
      </w:r>
    </w:p>
    <w:p w14:paraId="4209BBA8" w14:textId="4D62D5AB" w:rsidR="00675930" w:rsidRDefault="002E6855" w:rsidP="00675930">
      <w:pPr>
        <w:numPr>
          <w:ilvl w:val="0"/>
          <w:numId w:val="23"/>
        </w:numPr>
        <w:shd w:val="clear" w:color="auto" w:fill="FFFFFF"/>
        <w:tabs>
          <w:tab w:val="clear" w:pos="784"/>
          <w:tab w:val="num" w:pos="375"/>
        </w:tabs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t xml:space="preserve">není v likvidaci dle ustanovení § 187 zákona č. 89/2012 Sb., občanský zákoník, v platném znění, proti němuž nebylo vydáno rozhodnutí o úpadku dle ustanovení § 136 zákona č. 182/2006 Sb., o úpadku a způsobech jeho řešení, ve znění pozdějších předpisů, vůči němuž </w:t>
      </w:r>
      <w:r w:rsidRPr="006B0BE8">
        <w:rPr>
          <w:rFonts w:ascii="Franklin Gothic Book" w:hAnsi="Franklin Gothic Book" w:cs="Arial"/>
          <w:sz w:val="22"/>
          <w:szCs w:val="22"/>
        </w:rPr>
        <w:lastRenderedPageBreak/>
        <w:t>nebyla nařízena nucená správa dle jiného právního předpisu nebo není v obdobné situaci dle právního řádu země sídla dodavatele.</w:t>
      </w:r>
      <w:r w:rsidR="00675930">
        <w:rPr>
          <w:rFonts w:ascii="Franklin Gothic Book" w:hAnsi="Franklin Gothic Book" w:cs="Arial"/>
          <w:sz w:val="22"/>
          <w:szCs w:val="22"/>
        </w:rPr>
        <w:t xml:space="preserve"> </w:t>
      </w:r>
    </w:p>
    <w:p w14:paraId="63ABD45D" w14:textId="77777777" w:rsidR="00675930" w:rsidRDefault="00675930" w:rsidP="00675930">
      <w:pPr>
        <w:shd w:val="clear" w:color="auto" w:fill="FFFFFF"/>
        <w:suppressAutoHyphens w:val="0"/>
        <w:spacing w:after="0" w:line="240" w:lineRule="auto"/>
        <w:ind w:left="375"/>
        <w:rPr>
          <w:rFonts w:ascii="Franklin Gothic Book" w:hAnsi="Franklin Gothic Book" w:cs="Arial"/>
          <w:sz w:val="22"/>
          <w:szCs w:val="22"/>
        </w:rPr>
      </w:pPr>
    </w:p>
    <w:p w14:paraId="009AABD8" w14:textId="6A1F208F" w:rsidR="002E6855" w:rsidRDefault="002E6855" w:rsidP="00675930">
      <w:pPr>
        <w:shd w:val="clear" w:color="auto" w:fill="FFFFFF"/>
        <w:suppressAutoHyphens w:val="0"/>
        <w:spacing w:after="0" w:line="240" w:lineRule="auto"/>
        <w:ind w:left="-426"/>
        <w:rPr>
          <w:rFonts w:ascii="Franklin Gothic Book" w:hAnsi="Franklin Gothic Book" w:cs="Arial"/>
          <w:color w:val="000000"/>
          <w:sz w:val="22"/>
          <w:szCs w:val="22"/>
        </w:rPr>
      </w:pPr>
      <w:r w:rsidRPr="00675930">
        <w:rPr>
          <w:rFonts w:ascii="Franklin Gothic Book" w:hAnsi="Franklin Gothic Book"/>
          <w:b/>
          <w:smallCaps/>
          <w:color w:val="000000"/>
          <w:sz w:val="22"/>
          <w:szCs w:val="22"/>
        </w:rPr>
        <w:t xml:space="preserve">profesní způsobilost </w:t>
      </w:r>
      <w:r w:rsidRPr="00675930">
        <w:rPr>
          <w:rFonts w:ascii="Franklin Gothic Book" w:hAnsi="Franklin Gothic Book" w:cs="Arial"/>
          <w:color w:val="000000"/>
          <w:sz w:val="22"/>
          <w:szCs w:val="22"/>
        </w:rPr>
        <w:t>požadovanou zadavatelem, tj. že je dodavatelem, který:</w:t>
      </w:r>
    </w:p>
    <w:p w14:paraId="47310310" w14:textId="77777777" w:rsidR="00675930" w:rsidRPr="00675930" w:rsidRDefault="00675930" w:rsidP="00675930">
      <w:pPr>
        <w:shd w:val="clear" w:color="auto" w:fill="FFFFFF"/>
        <w:suppressAutoHyphens w:val="0"/>
        <w:spacing w:after="0" w:line="240" w:lineRule="auto"/>
        <w:ind w:left="-426"/>
        <w:rPr>
          <w:rFonts w:ascii="Franklin Gothic Book" w:hAnsi="Franklin Gothic Book" w:cs="Arial"/>
          <w:sz w:val="22"/>
          <w:szCs w:val="22"/>
        </w:rPr>
      </w:pPr>
    </w:p>
    <w:p w14:paraId="1C808FFE" w14:textId="77777777" w:rsidR="00675930" w:rsidRDefault="002E6855" w:rsidP="00675930">
      <w:pPr>
        <w:numPr>
          <w:ilvl w:val="0"/>
          <w:numId w:val="21"/>
        </w:numPr>
        <w:suppressAutoHyphens w:val="0"/>
        <w:spacing w:before="0" w:after="120" w:line="240" w:lineRule="auto"/>
        <w:ind w:left="0" w:hanging="357"/>
        <w:rPr>
          <w:rFonts w:ascii="Franklin Gothic Book" w:hAnsi="Franklin Gothic Book"/>
          <w:color w:val="000000"/>
          <w:sz w:val="22"/>
          <w:szCs w:val="22"/>
        </w:rPr>
      </w:pPr>
      <w:r w:rsidRPr="006B0BE8">
        <w:rPr>
          <w:rFonts w:ascii="Franklin Gothic Book" w:hAnsi="Franklin Gothic Book"/>
          <w:color w:val="000000"/>
          <w:sz w:val="22"/>
          <w:szCs w:val="22"/>
        </w:rPr>
        <w:t>disponuje výpisem z obchodního rejstříku, pokud je v něm zapsán, či výpisem z jiné obdobné evidence, pokud je v ní zapsán,</w:t>
      </w:r>
    </w:p>
    <w:p w14:paraId="68EDEF49" w14:textId="5319B6A4" w:rsidR="002E6855" w:rsidRPr="00675930" w:rsidRDefault="002E6855" w:rsidP="00675930">
      <w:pPr>
        <w:numPr>
          <w:ilvl w:val="0"/>
          <w:numId w:val="21"/>
        </w:numPr>
        <w:suppressAutoHyphens w:val="0"/>
        <w:spacing w:before="0" w:after="120" w:line="240" w:lineRule="auto"/>
        <w:ind w:left="0" w:hanging="357"/>
        <w:rPr>
          <w:rFonts w:ascii="Franklin Gothic Book" w:hAnsi="Franklin Gothic Book"/>
          <w:color w:val="000000"/>
          <w:sz w:val="22"/>
          <w:szCs w:val="22"/>
        </w:rPr>
      </w:pPr>
      <w:r w:rsidRPr="00675930">
        <w:rPr>
          <w:rFonts w:ascii="Franklin Gothic Book" w:hAnsi="Franklin Gothic Book"/>
          <w:color w:val="000000"/>
          <w:sz w:val="22"/>
          <w:szCs w:val="22"/>
        </w:rPr>
        <w:t xml:space="preserve">disponuje dokladem o oprávnění k podnikání </w:t>
      </w:r>
      <w:r w:rsidR="006B0BE8" w:rsidRPr="00675930">
        <w:rPr>
          <w:rFonts w:ascii="Franklin Gothic Book" w:hAnsi="Franklin Gothic Book"/>
          <w:color w:val="000000"/>
          <w:sz w:val="22"/>
          <w:szCs w:val="22"/>
        </w:rPr>
        <w:t xml:space="preserve">pro obor </w:t>
      </w:r>
      <w:r w:rsidR="006B0BE8" w:rsidRPr="00675930">
        <w:rPr>
          <w:rFonts w:ascii="Franklin Gothic Book" w:hAnsi="Franklin Gothic Book" w:cs="Arial"/>
          <w:sz w:val="22"/>
          <w:szCs w:val="22"/>
        </w:rPr>
        <w:t>Provádění staveb, jejich změn a odstraňování</w:t>
      </w:r>
      <w:r w:rsidR="00471077" w:rsidRPr="00675930">
        <w:rPr>
          <w:rFonts w:ascii="Franklin Gothic Book" w:hAnsi="Franklin Gothic Book" w:cs="Arial"/>
          <w:sz w:val="22"/>
          <w:szCs w:val="22"/>
        </w:rPr>
        <w:t>.</w:t>
      </w:r>
    </w:p>
    <w:p w14:paraId="0E8A9042" w14:textId="77777777" w:rsidR="00675930" w:rsidRDefault="00675930" w:rsidP="00675930">
      <w:pPr>
        <w:shd w:val="clear" w:color="auto" w:fill="FFFFFF"/>
        <w:suppressAutoHyphens w:val="0"/>
        <w:spacing w:after="0" w:line="240" w:lineRule="auto"/>
        <w:ind w:left="-426"/>
        <w:rPr>
          <w:rFonts w:ascii="Franklin Gothic Book" w:hAnsi="Franklin Gothic Book" w:cs="Arial"/>
          <w:color w:val="000000"/>
          <w:sz w:val="22"/>
          <w:szCs w:val="22"/>
        </w:rPr>
      </w:pPr>
    </w:p>
    <w:p w14:paraId="641B7E3A" w14:textId="3BC0AFA5" w:rsidR="00675930" w:rsidRPr="00675930" w:rsidRDefault="00675930" w:rsidP="00675930">
      <w:pPr>
        <w:shd w:val="clear" w:color="auto" w:fill="FFFFFF"/>
        <w:suppressAutoHyphens w:val="0"/>
        <w:spacing w:after="0" w:line="240" w:lineRule="auto"/>
        <w:ind w:left="-426"/>
        <w:rPr>
          <w:rFonts w:ascii="Franklin Gothic Book" w:hAnsi="Franklin Gothic Book" w:cs="Arial"/>
          <w:sz w:val="22"/>
          <w:szCs w:val="22"/>
        </w:rPr>
      </w:pPr>
      <w:r>
        <w:rPr>
          <w:rFonts w:ascii="Franklin Gothic Book" w:hAnsi="Franklin Gothic Book"/>
          <w:b/>
          <w:smallCaps/>
          <w:color w:val="000000"/>
          <w:sz w:val="22"/>
          <w:szCs w:val="22"/>
        </w:rPr>
        <w:t>technickou kvalifikaci</w:t>
      </w:r>
      <w:r w:rsidRPr="00675930">
        <w:rPr>
          <w:rFonts w:ascii="Franklin Gothic Book" w:hAnsi="Franklin Gothic Book"/>
          <w:b/>
          <w:smallCaps/>
          <w:color w:val="000000"/>
          <w:sz w:val="22"/>
          <w:szCs w:val="22"/>
        </w:rPr>
        <w:t xml:space="preserve"> </w:t>
      </w:r>
      <w:r w:rsidRPr="00675930">
        <w:rPr>
          <w:rFonts w:ascii="Franklin Gothic Book" w:hAnsi="Franklin Gothic Book" w:cs="Arial"/>
          <w:color w:val="000000"/>
          <w:sz w:val="22"/>
          <w:szCs w:val="22"/>
        </w:rPr>
        <w:t>požadovanou zadavatelem, tj. že je dodavatelem, který:</w:t>
      </w:r>
    </w:p>
    <w:p w14:paraId="0715A9D1" w14:textId="6C2FD96E" w:rsidR="006B0BE8" w:rsidRDefault="006B0BE8" w:rsidP="002E6855">
      <w:pPr>
        <w:autoSpaceDE w:val="0"/>
        <w:autoSpaceDN w:val="0"/>
        <w:adjustRightInd w:val="0"/>
        <w:spacing w:after="120" w:line="240" w:lineRule="auto"/>
        <w:ind w:left="-426"/>
        <w:rPr>
          <w:rFonts w:ascii="Franklin Gothic Book" w:hAnsi="Franklin Gothic Book" w:cs="Arial"/>
          <w:color w:val="000000"/>
          <w:sz w:val="22"/>
          <w:szCs w:val="22"/>
        </w:rPr>
      </w:pPr>
    </w:p>
    <w:p w14:paraId="7B72D6EA" w14:textId="5B909B7F" w:rsidR="001437A1" w:rsidRPr="001437A1" w:rsidRDefault="001437A1" w:rsidP="001437A1">
      <w:pPr>
        <w:numPr>
          <w:ilvl w:val="0"/>
          <w:numId w:val="42"/>
        </w:numPr>
        <w:shd w:val="clear" w:color="auto" w:fill="FFFFFF"/>
        <w:tabs>
          <w:tab w:val="clear" w:pos="784"/>
        </w:tabs>
        <w:suppressAutoHyphens w:val="0"/>
        <w:spacing w:after="0" w:line="240" w:lineRule="auto"/>
        <w:ind w:left="0"/>
        <w:rPr>
          <w:rFonts w:ascii="Franklin Gothic Book" w:hAnsi="Franklin Gothic Book" w:cs="Arial"/>
          <w:sz w:val="22"/>
          <w:szCs w:val="22"/>
        </w:rPr>
      </w:pPr>
      <w:r w:rsidRPr="001437A1">
        <w:rPr>
          <w:rFonts w:ascii="Franklin Gothic Book" w:hAnsi="Franklin Gothic Book" w:cs="Arial"/>
          <w:sz w:val="22"/>
          <w:szCs w:val="22"/>
        </w:rPr>
        <w:t xml:space="preserve">v posledních 5 letech před zahájením zadávacího řízení realizoval </w:t>
      </w:r>
      <w:r w:rsidRPr="001437A1">
        <w:rPr>
          <w:rFonts w:ascii="Franklin Gothic Book" w:hAnsi="Franklin Gothic Book" w:cs="Arial"/>
          <w:b/>
          <w:sz w:val="22"/>
          <w:szCs w:val="22"/>
        </w:rPr>
        <w:t xml:space="preserve">min. 2 zakázky na stavební práce, jejichž předmětem plnění byla výstavba či rekonstrukce sportovního hřiště v min. finančním </w:t>
      </w:r>
      <w:r w:rsidRPr="001A7602">
        <w:rPr>
          <w:rFonts w:ascii="Franklin Gothic Book" w:hAnsi="Franklin Gothic Book" w:cs="Arial"/>
          <w:b/>
          <w:sz w:val="22"/>
          <w:szCs w:val="22"/>
        </w:rPr>
        <w:t xml:space="preserve">objemu </w:t>
      </w:r>
      <w:r w:rsidR="003928CC" w:rsidRPr="001A7602">
        <w:rPr>
          <w:rFonts w:ascii="Franklin Gothic Book" w:hAnsi="Franklin Gothic Book" w:cs="Arial"/>
          <w:b/>
          <w:sz w:val="22"/>
          <w:szCs w:val="22"/>
        </w:rPr>
        <w:t>9</w:t>
      </w:r>
      <w:r w:rsidRPr="001A7602">
        <w:rPr>
          <w:rFonts w:ascii="Franklin Gothic Book" w:hAnsi="Franklin Gothic Book" w:cs="Arial"/>
          <w:b/>
          <w:sz w:val="22"/>
          <w:szCs w:val="22"/>
        </w:rPr>
        <w:t>00 000,- Kč bez</w:t>
      </w:r>
      <w:r w:rsidRPr="001437A1">
        <w:rPr>
          <w:rFonts w:ascii="Franklin Gothic Book" w:hAnsi="Franklin Gothic Book" w:cs="Arial"/>
          <w:b/>
          <w:sz w:val="22"/>
          <w:szCs w:val="22"/>
        </w:rPr>
        <w:t xml:space="preserve"> DPH v každém jednotlivém případě</w:t>
      </w:r>
    </w:p>
    <w:p w14:paraId="02B55237" w14:textId="15527E2B" w:rsidR="00675930" w:rsidRDefault="00675930" w:rsidP="002E6855">
      <w:pPr>
        <w:autoSpaceDE w:val="0"/>
        <w:autoSpaceDN w:val="0"/>
        <w:adjustRightInd w:val="0"/>
        <w:spacing w:after="120" w:line="240" w:lineRule="auto"/>
        <w:ind w:left="-426"/>
        <w:rPr>
          <w:rFonts w:ascii="Franklin Gothic Book" w:hAnsi="Franklin Gothic Book" w:cs="Arial"/>
          <w:color w:val="000000"/>
          <w:sz w:val="22"/>
          <w:szCs w:val="22"/>
        </w:rPr>
      </w:pPr>
    </w:p>
    <w:p w14:paraId="70DA9DE7" w14:textId="77777777" w:rsidR="00675930" w:rsidRPr="001326C8" w:rsidRDefault="00675930" w:rsidP="00675930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název zakázky: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0DE8AD6B" w14:textId="77777777" w:rsidR="00675930" w:rsidRPr="001326C8" w:rsidRDefault="00675930" w:rsidP="00675930">
      <w:pPr>
        <w:pStyle w:val="Style13"/>
        <w:widowControl/>
        <w:spacing w:after="120" w:line="278" w:lineRule="exact"/>
        <w:jc w:val="both"/>
        <w:rPr>
          <w:rStyle w:val="FontStyle18"/>
          <w:rFonts w:ascii="Franklin Gothic Book" w:hAnsi="Franklin Gothic Book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výše finančního plnění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  <w:r w:rsidRPr="001326C8">
        <w:rPr>
          <w:rStyle w:val="FontStyle18"/>
          <w:rFonts w:ascii="Franklin Gothic Book" w:hAnsi="Franklin Gothic Book"/>
          <w:szCs w:val="22"/>
        </w:rPr>
        <w:t xml:space="preserve"> </w:t>
      </w:r>
    </w:p>
    <w:p w14:paraId="32519725" w14:textId="2D699787" w:rsidR="00675930" w:rsidRPr="001326C8" w:rsidRDefault="00675930" w:rsidP="00675930">
      <w:pPr>
        <w:pStyle w:val="Style13"/>
        <w:widowControl/>
        <w:spacing w:after="120" w:line="278" w:lineRule="exact"/>
        <w:jc w:val="both"/>
        <w:rPr>
          <w:rStyle w:val="FontStyle18"/>
          <w:rFonts w:ascii="Franklin Gothic Book" w:hAnsi="Franklin Gothic Book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>doba poskyt</w:t>
      </w:r>
      <w:r>
        <w:rPr>
          <w:rStyle w:val="FontStyle18"/>
          <w:rFonts w:ascii="Franklin Gothic Book" w:hAnsi="Franklin Gothic Book"/>
          <w:szCs w:val="22"/>
        </w:rPr>
        <w:t>n</w:t>
      </w:r>
      <w:r w:rsidRPr="001326C8">
        <w:rPr>
          <w:rStyle w:val="FontStyle18"/>
          <w:rFonts w:ascii="Franklin Gothic Book" w:hAnsi="Franklin Gothic Book"/>
          <w:szCs w:val="22"/>
        </w:rPr>
        <w:t xml:space="preserve">utí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  <w:r w:rsidRPr="001326C8">
        <w:rPr>
          <w:rStyle w:val="FontStyle18"/>
          <w:rFonts w:ascii="Franklin Gothic Book" w:hAnsi="Franklin Gothic Book"/>
          <w:szCs w:val="22"/>
        </w:rPr>
        <w:t xml:space="preserve"> </w:t>
      </w:r>
    </w:p>
    <w:p w14:paraId="7F2045E6" w14:textId="77777777" w:rsidR="00675930" w:rsidRPr="001326C8" w:rsidRDefault="00675930" w:rsidP="00675930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popis realizovaných prací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14267222" w14:textId="6535F7B6" w:rsidR="00675930" w:rsidRDefault="00675930" w:rsidP="00675930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objednatel vč. kontaktní osoby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626CE0A6" w14:textId="05F330DA" w:rsidR="001437A1" w:rsidRDefault="001437A1" w:rsidP="00675930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</w:p>
    <w:p w14:paraId="3BF3B9CC" w14:textId="77777777" w:rsidR="001437A1" w:rsidRPr="001326C8" w:rsidRDefault="001437A1" w:rsidP="001437A1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název zakázky: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102B93C4" w14:textId="77777777" w:rsidR="001437A1" w:rsidRPr="001326C8" w:rsidRDefault="001437A1" w:rsidP="001437A1">
      <w:pPr>
        <w:pStyle w:val="Style13"/>
        <w:widowControl/>
        <w:spacing w:after="120" w:line="278" w:lineRule="exact"/>
        <w:jc w:val="both"/>
        <w:rPr>
          <w:rStyle w:val="FontStyle18"/>
          <w:rFonts w:ascii="Franklin Gothic Book" w:hAnsi="Franklin Gothic Book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výše finančního plnění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  <w:r w:rsidRPr="001326C8">
        <w:rPr>
          <w:rStyle w:val="FontStyle18"/>
          <w:rFonts w:ascii="Franklin Gothic Book" w:hAnsi="Franklin Gothic Book"/>
          <w:szCs w:val="22"/>
        </w:rPr>
        <w:t xml:space="preserve"> </w:t>
      </w:r>
    </w:p>
    <w:p w14:paraId="72D072B5" w14:textId="77777777" w:rsidR="001437A1" w:rsidRPr="001326C8" w:rsidRDefault="001437A1" w:rsidP="001437A1">
      <w:pPr>
        <w:pStyle w:val="Style13"/>
        <w:widowControl/>
        <w:spacing w:after="120" w:line="278" w:lineRule="exact"/>
        <w:jc w:val="both"/>
        <w:rPr>
          <w:rStyle w:val="FontStyle18"/>
          <w:rFonts w:ascii="Franklin Gothic Book" w:hAnsi="Franklin Gothic Book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>doba poskyt</w:t>
      </w:r>
      <w:r>
        <w:rPr>
          <w:rStyle w:val="FontStyle18"/>
          <w:rFonts w:ascii="Franklin Gothic Book" w:hAnsi="Franklin Gothic Book"/>
          <w:szCs w:val="22"/>
        </w:rPr>
        <w:t>n</w:t>
      </w:r>
      <w:r w:rsidRPr="001326C8">
        <w:rPr>
          <w:rStyle w:val="FontStyle18"/>
          <w:rFonts w:ascii="Franklin Gothic Book" w:hAnsi="Franklin Gothic Book"/>
          <w:szCs w:val="22"/>
        </w:rPr>
        <w:t xml:space="preserve">utí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  <w:r w:rsidRPr="001326C8">
        <w:rPr>
          <w:rStyle w:val="FontStyle18"/>
          <w:rFonts w:ascii="Franklin Gothic Book" w:hAnsi="Franklin Gothic Book"/>
          <w:szCs w:val="22"/>
        </w:rPr>
        <w:t xml:space="preserve"> </w:t>
      </w:r>
    </w:p>
    <w:p w14:paraId="41CD85E9" w14:textId="77777777" w:rsidR="001437A1" w:rsidRPr="001326C8" w:rsidRDefault="001437A1" w:rsidP="001437A1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popis realizovaných prací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049714BD" w14:textId="77777777" w:rsidR="001437A1" w:rsidRPr="001326C8" w:rsidRDefault="001437A1" w:rsidP="001437A1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  <w:r w:rsidRPr="001326C8">
        <w:rPr>
          <w:rStyle w:val="FontStyle18"/>
          <w:rFonts w:ascii="Franklin Gothic Book" w:hAnsi="Franklin Gothic Book"/>
          <w:szCs w:val="22"/>
        </w:rPr>
        <w:t xml:space="preserve">objednatel vč. kontaktní osoby </w:t>
      </w:r>
      <w:r w:rsidRPr="001326C8">
        <w:rPr>
          <w:rFonts w:ascii="Franklin Gothic Book" w:hAnsi="Franklin Gothic Book" w:cs="Arial"/>
          <w:b/>
          <w:sz w:val="22"/>
          <w:szCs w:val="22"/>
        </w:rPr>
        <w:t>[</w:t>
      </w:r>
      <w:r w:rsidRPr="001326C8">
        <w:rPr>
          <w:rFonts w:ascii="Franklin Gothic Book" w:hAnsi="Franklin Gothic Book" w:cs="Arial"/>
          <w:b/>
          <w:sz w:val="22"/>
          <w:szCs w:val="22"/>
          <w:highlight w:val="lightGray"/>
        </w:rPr>
        <w:t xml:space="preserve">doplní </w:t>
      </w:r>
      <w:r w:rsidRPr="001326C8">
        <w:rPr>
          <w:rFonts w:ascii="Franklin Gothic Book" w:hAnsi="Franklin Gothic Book" w:cs="Arial"/>
          <w:b/>
          <w:color w:val="000000"/>
          <w:sz w:val="22"/>
          <w:szCs w:val="22"/>
          <w:highlight w:val="lightGray"/>
        </w:rPr>
        <w:t>účastník</w:t>
      </w:r>
      <w:r w:rsidRPr="001326C8">
        <w:rPr>
          <w:rFonts w:ascii="Franklin Gothic Book" w:hAnsi="Franklin Gothic Book" w:cs="Arial"/>
          <w:b/>
          <w:sz w:val="22"/>
          <w:szCs w:val="22"/>
        </w:rPr>
        <w:t>]</w:t>
      </w:r>
    </w:p>
    <w:p w14:paraId="5DA5C7ED" w14:textId="77777777" w:rsidR="001437A1" w:rsidRPr="001326C8" w:rsidRDefault="001437A1" w:rsidP="00675930">
      <w:pPr>
        <w:pStyle w:val="Style13"/>
        <w:widowControl/>
        <w:spacing w:after="120" w:line="278" w:lineRule="exact"/>
        <w:jc w:val="both"/>
        <w:rPr>
          <w:rFonts w:ascii="Franklin Gothic Book" w:hAnsi="Franklin Gothic Book" w:cs="Arial"/>
          <w:b/>
          <w:sz w:val="22"/>
          <w:szCs w:val="22"/>
        </w:rPr>
      </w:pPr>
    </w:p>
    <w:p w14:paraId="18BEF571" w14:textId="77777777" w:rsidR="00675930" w:rsidRPr="006B0BE8" w:rsidRDefault="00675930" w:rsidP="002E6855">
      <w:pPr>
        <w:autoSpaceDE w:val="0"/>
        <w:autoSpaceDN w:val="0"/>
        <w:adjustRightInd w:val="0"/>
        <w:spacing w:after="120" w:line="240" w:lineRule="auto"/>
        <w:ind w:left="-426"/>
        <w:rPr>
          <w:rFonts w:ascii="Franklin Gothic Book" w:hAnsi="Franklin Gothic Book" w:cs="Arial"/>
          <w:color w:val="000000"/>
          <w:sz w:val="22"/>
          <w:szCs w:val="22"/>
        </w:rPr>
      </w:pPr>
    </w:p>
    <w:p w14:paraId="4FAE57B3" w14:textId="77777777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 w:cs="Arial"/>
          <w:color w:val="000000"/>
          <w:sz w:val="22"/>
          <w:szCs w:val="22"/>
        </w:rPr>
      </w:pPr>
      <w:r w:rsidRPr="006B0BE8">
        <w:rPr>
          <w:rFonts w:ascii="Franklin Gothic Book" w:hAnsi="Franklin Gothic Book" w:cs="Arial"/>
          <w:color w:val="000000"/>
          <w:sz w:val="22"/>
          <w:szCs w:val="22"/>
        </w:rPr>
        <w:t>Toto prohlášení činím na základě své pravé, vážné a svobodné vůle a jsem si vědom všech následků plynoucích z uvedení nepravdivých údajů.</w:t>
      </w:r>
    </w:p>
    <w:p w14:paraId="6E675E44" w14:textId="77777777" w:rsidR="002E6855" w:rsidRPr="006B0BE8" w:rsidRDefault="002E6855" w:rsidP="002E6855">
      <w:pPr>
        <w:autoSpaceDE w:val="0"/>
        <w:autoSpaceDN w:val="0"/>
        <w:adjustRightInd w:val="0"/>
        <w:spacing w:before="0" w:after="0"/>
        <w:rPr>
          <w:rFonts w:ascii="Franklin Gothic Book" w:hAnsi="Franklin Gothic Book" w:cs="Arial"/>
          <w:color w:val="000000"/>
          <w:sz w:val="22"/>
          <w:szCs w:val="22"/>
        </w:rPr>
      </w:pPr>
    </w:p>
    <w:p w14:paraId="0E985AA8" w14:textId="3E4F52FB" w:rsidR="002E6855" w:rsidRDefault="002E6855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/>
          <w:color w:val="000000"/>
          <w:sz w:val="22"/>
          <w:szCs w:val="22"/>
        </w:rPr>
      </w:pPr>
    </w:p>
    <w:p w14:paraId="042F3CAE" w14:textId="77777777" w:rsidR="00675930" w:rsidRDefault="00675930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/>
          <w:color w:val="000000"/>
          <w:sz w:val="22"/>
          <w:szCs w:val="22"/>
        </w:rPr>
      </w:pPr>
    </w:p>
    <w:p w14:paraId="22DB764E" w14:textId="77777777" w:rsidR="00675930" w:rsidRPr="006B0BE8" w:rsidRDefault="00675930" w:rsidP="002E6855">
      <w:pPr>
        <w:autoSpaceDE w:val="0"/>
        <w:autoSpaceDN w:val="0"/>
        <w:adjustRightInd w:val="0"/>
        <w:spacing w:before="0" w:after="0" w:line="240" w:lineRule="auto"/>
        <w:rPr>
          <w:rFonts w:ascii="Franklin Gothic Book" w:hAnsi="Franklin Gothic Book"/>
          <w:color w:val="000000"/>
          <w:sz w:val="22"/>
          <w:szCs w:val="22"/>
        </w:rPr>
      </w:pPr>
    </w:p>
    <w:p w14:paraId="05DA8D91" w14:textId="77777777" w:rsidR="002E6855" w:rsidRPr="006B0BE8" w:rsidRDefault="002E6855" w:rsidP="002E6855">
      <w:pPr>
        <w:spacing w:before="0" w:after="0" w:line="240" w:lineRule="auto"/>
        <w:jc w:val="right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V………</w:t>
      </w:r>
      <w:proofErr w:type="gramStart"/>
      <w:r w:rsidRPr="006B0BE8">
        <w:rPr>
          <w:rFonts w:ascii="Franklin Gothic Book" w:hAnsi="Franklin Gothic Book"/>
          <w:sz w:val="22"/>
          <w:szCs w:val="22"/>
        </w:rPr>
        <w:t>…….</w:t>
      </w:r>
      <w:proofErr w:type="gramEnd"/>
      <w:r w:rsidRPr="006B0BE8">
        <w:rPr>
          <w:rFonts w:ascii="Franklin Gothic Book" w:hAnsi="Franklin Gothic Book"/>
          <w:sz w:val="22"/>
          <w:szCs w:val="22"/>
        </w:rPr>
        <w:t>.dne……………….</w:t>
      </w:r>
    </w:p>
    <w:p w14:paraId="2C759F6F" w14:textId="77777777" w:rsidR="002E6855" w:rsidRPr="006B0BE8" w:rsidRDefault="002E6855" w:rsidP="002E6855">
      <w:pPr>
        <w:spacing w:before="0" w:after="0" w:line="240" w:lineRule="auto"/>
        <w:jc w:val="left"/>
        <w:rPr>
          <w:rFonts w:ascii="Franklin Gothic Book" w:hAnsi="Franklin Gothic Book"/>
          <w:sz w:val="22"/>
          <w:szCs w:val="22"/>
        </w:rPr>
      </w:pPr>
    </w:p>
    <w:p w14:paraId="37724229" w14:textId="77777777" w:rsidR="002E6855" w:rsidRPr="006B0BE8" w:rsidRDefault="002E6855" w:rsidP="002E6855">
      <w:pPr>
        <w:spacing w:before="0" w:after="0" w:line="240" w:lineRule="auto"/>
        <w:jc w:val="left"/>
        <w:rPr>
          <w:rFonts w:ascii="Franklin Gothic Book" w:hAnsi="Franklin Gothic Book"/>
          <w:i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i/>
          <w:sz w:val="22"/>
          <w:szCs w:val="22"/>
        </w:rPr>
        <w:t>podpis</w:t>
      </w:r>
    </w:p>
    <w:p w14:paraId="3560FAC2" w14:textId="77777777" w:rsidR="002E6855" w:rsidRPr="006B0BE8" w:rsidRDefault="002E6855" w:rsidP="002E6855">
      <w:pPr>
        <w:spacing w:before="0" w:after="0" w:line="240" w:lineRule="auto"/>
        <w:jc w:val="right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-------------------------------------------                   </w:t>
      </w:r>
    </w:p>
    <w:p w14:paraId="6480B27A" w14:textId="77777777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  <w:r w:rsidRPr="006B0BE8">
        <w:rPr>
          <w:rFonts w:ascii="Franklin Gothic Book" w:hAnsi="Franklin Gothic Book"/>
          <w:color w:val="000000"/>
          <w:sz w:val="22"/>
          <w:szCs w:val="22"/>
        </w:rPr>
        <w:t xml:space="preserve">                                                                               Název účastníka, jméno a příjmení, funkce</w:t>
      </w:r>
      <w:bookmarkEnd w:id="17"/>
      <w:bookmarkEnd w:id="18"/>
    </w:p>
    <w:p w14:paraId="384BCF88" w14:textId="17245F0F" w:rsidR="002E6855" w:rsidRPr="006B0BE8" w:rsidRDefault="002E6855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p w14:paraId="695F7300" w14:textId="0DCBBBD1" w:rsidR="006B0BE8" w:rsidRPr="006B0BE8" w:rsidRDefault="006B0BE8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p w14:paraId="5BF0FB38" w14:textId="46E27952" w:rsidR="006B0BE8" w:rsidRPr="006B0BE8" w:rsidRDefault="006B0BE8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p w14:paraId="795520CB" w14:textId="51D7FC10" w:rsidR="006B0BE8" w:rsidRPr="006B0BE8" w:rsidRDefault="006B0BE8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p w14:paraId="704884B7" w14:textId="3008061E" w:rsidR="006B0BE8" w:rsidRPr="006B0BE8" w:rsidRDefault="006B0BE8" w:rsidP="006B0BE8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b/>
          <w:caps/>
          <w:kern w:val="28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br w:type="page"/>
      </w:r>
      <w:r w:rsidRPr="006B0BE8">
        <w:rPr>
          <w:rFonts w:ascii="Franklin Gothic Book" w:hAnsi="Franklin Gothic Book" w:cs="Arial"/>
          <w:b/>
          <w:caps/>
          <w:kern w:val="28"/>
          <w:sz w:val="22"/>
          <w:szCs w:val="22"/>
        </w:rPr>
        <w:lastRenderedPageBreak/>
        <w:t>Příloha č. 4 – seznam poddodavatelů</w:t>
      </w:r>
    </w:p>
    <w:p w14:paraId="65EDD670" w14:textId="77777777" w:rsidR="006B0BE8" w:rsidRPr="006B0BE8" w:rsidRDefault="006B0BE8" w:rsidP="002E6855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tbl>
      <w:tblPr>
        <w:tblW w:w="9468" w:type="dxa"/>
        <w:tblInd w:w="-40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2780"/>
        <w:gridCol w:w="3513"/>
        <w:gridCol w:w="2835"/>
      </w:tblGrid>
      <w:tr w:rsidR="006B0BE8" w:rsidRPr="006B0BE8" w14:paraId="1586E2E0" w14:textId="77777777" w:rsidTr="006B0BE8">
        <w:trPr>
          <w:trHeight w:val="309"/>
        </w:trPr>
        <w:tc>
          <w:tcPr>
            <w:tcW w:w="663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4F135114" w14:textId="0A08ADC6" w:rsidR="006B0BE8" w:rsidRPr="006B0BE8" w:rsidRDefault="006B0BE8" w:rsidP="00675930">
            <w:pPr>
              <w:spacing w:before="0" w:after="0" w:line="240" w:lineRule="auto"/>
              <w:jc w:val="center"/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Veřejná zakázka malého rozsahu na stavební </w:t>
            </w:r>
            <w:r w:rsidR="00471077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práce </w:t>
            </w:r>
            <w:r w:rsidRPr="006B0BE8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>zadaná mimo režim zákona č. 134/2016 Sb., o veřejných zakázkách, ve znění pozdějších předpisů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31A5DA2" w14:textId="77777777" w:rsidR="006B0BE8" w:rsidRPr="006B0BE8" w:rsidRDefault="006B0BE8" w:rsidP="00675930">
            <w:pPr>
              <w:spacing w:before="0" w:after="0" w:line="240" w:lineRule="auto"/>
              <w:jc w:val="center"/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  <w:t xml:space="preserve"> Část plnění VZ, kterou hodlá účastník zadat poddodavateli, resp. část kvalifikace, kterou prostřednictvím tohoto poddodavatele prokazuje</w:t>
            </w:r>
          </w:p>
        </w:tc>
      </w:tr>
      <w:tr w:rsidR="006B0BE8" w:rsidRPr="006B0BE8" w14:paraId="652491C1" w14:textId="77777777" w:rsidTr="006B0BE8">
        <w:trPr>
          <w:trHeight w:val="660"/>
        </w:trPr>
        <w:tc>
          <w:tcPr>
            <w:tcW w:w="663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14:paraId="72BA68B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45111CB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</w:pPr>
          </w:p>
        </w:tc>
      </w:tr>
      <w:tr w:rsidR="006B0BE8" w:rsidRPr="006B0BE8" w14:paraId="539A7EDD" w14:textId="77777777" w:rsidTr="006B0BE8">
        <w:trPr>
          <w:trHeight w:val="270"/>
        </w:trPr>
        <w:tc>
          <w:tcPr>
            <w:tcW w:w="663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6643509" w14:textId="41F5F920" w:rsidR="006B0BE8" w:rsidRPr="006B0BE8" w:rsidRDefault="006B0BE8" w:rsidP="00675930">
            <w:pPr>
              <w:pStyle w:val="NormalJustified"/>
              <w:widowControl/>
              <w:jc w:val="center"/>
              <w:rPr>
                <w:rFonts w:ascii="Franklin Gothic Book" w:hAnsi="Franklin Gothic Book" w:cs="Arial"/>
                <w:b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b/>
                <w:sz w:val="22"/>
                <w:szCs w:val="22"/>
              </w:rPr>
              <w:t>„</w:t>
            </w:r>
            <w:r w:rsidR="00675930">
              <w:rPr>
                <w:rFonts w:ascii="Franklin Gothic Book" w:hAnsi="Franklin Gothic Book" w:cs="Arial"/>
                <w:b/>
                <w:sz w:val="22"/>
                <w:szCs w:val="22"/>
              </w:rPr>
              <w:t>Rekonstrukce víceúčelového hřiště v obci Kojetice“</w:t>
            </w:r>
          </w:p>
        </w:tc>
        <w:tc>
          <w:tcPr>
            <w:tcW w:w="2835" w:type="dxa"/>
            <w:vMerge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D5366C6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b/>
                <w:bCs/>
                <w:sz w:val="22"/>
                <w:szCs w:val="22"/>
              </w:rPr>
            </w:pPr>
          </w:p>
        </w:tc>
      </w:tr>
      <w:tr w:rsidR="006B0BE8" w:rsidRPr="006B0BE8" w14:paraId="556E837C" w14:textId="77777777" w:rsidTr="006B0BE8">
        <w:trPr>
          <w:trHeight w:val="765"/>
        </w:trPr>
        <w:tc>
          <w:tcPr>
            <w:tcW w:w="3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6901C251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1.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3889C0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Obchodní firma nebo název / Obchodní firma nebo jméno a příjmení: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D79DE1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CD07D95" w14:textId="77777777" w:rsidR="006B0BE8" w:rsidRPr="006B0BE8" w:rsidRDefault="006B0BE8" w:rsidP="00675930">
            <w:pPr>
              <w:spacing w:before="0" w:after="0" w:line="240" w:lineRule="auto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  <w:r w:rsidRPr="006B0BE8">
              <w:rPr>
                <w:rFonts w:ascii="Franklin Gothic Book" w:hAnsi="Franklin Gothic Book"/>
                <w:i/>
                <w:sz w:val="22"/>
                <w:szCs w:val="22"/>
                <w:lang w:eastAsia="en-US"/>
              </w:rPr>
              <w:t>Dodavatel uvede popis činností, které budou prováděny poddodavatelem a zároveň % vyjádření části zakázky, již bude poddodavatel realizovat</w:t>
            </w:r>
          </w:p>
        </w:tc>
      </w:tr>
      <w:tr w:rsidR="006B0BE8" w:rsidRPr="006B0BE8" w14:paraId="384FE4ED" w14:textId="77777777" w:rsidTr="006B0BE8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BB71B65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0AA2A206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Sídlo / Místo podnikání, popř. místo trvalého pobytu: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C2E79BA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E009B3A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7B6918D3" w14:textId="77777777" w:rsidTr="006B0BE8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C0E1E4E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4AD77B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IČ: 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DD792F5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22DA03E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337102AA" w14:textId="77777777" w:rsidTr="006B0BE8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9EA6099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88907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Osoba oprávněná jednat jménem či za poddodavatele: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51C137B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242A22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19C36115" w14:textId="77777777" w:rsidTr="006B0BE8">
        <w:trPr>
          <w:trHeight w:val="51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18002F6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6FE4A9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Spisová značka v obchodním rejstříku: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4817288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138AD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3234252E" w14:textId="77777777" w:rsidTr="006B0BE8">
        <w:trPr>
          <w:trHeight w:val="255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77034D2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6A76675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Tel./fax: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F126E3E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11C3544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5074CFC7" w14:textId="77777777" w:rsidTr="006B0BE8">
        <w:trPr>
          <w:trHeight w:val="270"/>
        </w:trPr>
        <w:tc>
          <w:tcPr>
            <w:tcW w:w="3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5832763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638ABF7E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E-mail: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E121A5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3D4A96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46CA9E98" w14:textId="77777777" w:rsidTr="006B0BE8">
        <w:trPr>
          <w:trHeight w:val="765"/>
        </w:trPr>
        <w:tc>
          <w:tcPr>
            <w:tcW w:w="3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14:paraId="2C53F7E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2.</w:t>
            </w:r>
          </w:p>
        </w:tc>
        <w:tc>
          <w:tcPr>
            <w:tcW w:w="2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2C5B6238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Obchodní firma nebo název / Obchodní firma nebo jméno a příjmení: </w:t>
            </w:r>
          </w:p>
        </w:tc>
        <w:tc>
          <w:tcPr>
            <w:tcW w:w="35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D3C261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ED4DA60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  <w:r w:rsidRPr="006B0BE8">
              <w:rPr>
                <w:rFonts w:ascii="Franklin Gothic Book" w:hAnsi="Franklin Gothic Book"/>
                <w:i/>
                <w:sz w:val="22"/>
                <w:szCs w:val="22"/>
                <w:lang w:eastAsia="en-US"/>
              </w:rPr>
              <w:t>Dodavatel uvede popis činností, které budou prováděny poddodavatelem a zároveň % vyjádření části zakázky, již bude poddodavatel realizovat</w:t>
            </w:r>
          </w:p>
        </w:tc>
      </w:tr>
      <w:tr w:rsidR="006B0BE8" w:rsidRPr="006B0BE8" w14:paraId="0BF78861" w14:textId="77777777" w:rsidTr="006B0BE8">
        <w:trPr>
          <w:trHeight w:val="510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63301A9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4DD3A56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Sídlo / Místo podnikání, popř. místo trvalého pobytu: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7E6286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A96884B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3B4D2CC5" w14:textId="77777777" w:rsidTr="006B0BE8">
        <w:trPr>
          <w:trHeight w:val="255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37B0A1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D7FDD98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IČ: 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64C02C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2D2D3B6A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5EB769C5" w14:textId="77777777" w:rsidTr="006B0BE8">
        <w:trPr>
          <w:trHeight w:val="510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ABB648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0D26A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Osoba oprávněná jednat jménem či za poddodavatele: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D919030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04557D5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44E3AE45" w14:textId="77777777" w:rsidTr="006B0BE8">
        <w:trPr>
          <w:trHeight w:val="510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D61969D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3DBDC06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 xml:space="preserve">Spisová značka v obchodním rejstříku: 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494CDF7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BAE32E7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3D74D2FB" w14:textId="77777777" w:rsidTr="006B0BE8">
        <w:trPr>
          <w:trHeight w:val="255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DA16B8C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4A7DBEF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Tel./fax: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6AD4641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106CEAB5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  <w:tr w:rsidR="006B0BE8" w:rsidRPr="006B0BE8" w14:paraId="7C3AD981" w14:textId="77777777" w:rsidTr="006B0BE8">
        <w:trPr>
          <w:trHeight w:val="270"/>
        </w:trPr>
        <w:tc>
          <w:tcPr>
            <w:tcW w:w="3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5CECDFC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9C11E7B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E-mail: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BB17AB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  <w:r w:rsidRPr="006B0BE8">
              <w:rPr>
                <w:rFonts w:ascii="Franklin Gothic Book" w:hAnsi="Franklin Gothic Book" w:cs="Arial"/>
                <w:sz w:val="22"/>
                <w:szCs w:val="22"/>
              </w:rPr>
              <w:t> </w:t>
            </w:r>
          </w:p>
        </w:tc>
        <w:tc>
          <w:tcPr>
            <w:tcW w:w="283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487E3CC" w14:textId="77777777" w:rsidR="006B0BE8" w:rsidRPr="006B0BE8" w:rsidRDefault="006B0BE8" w:rsidP="00675930">
            <w:pPr>
              <w:spacing w:before="0" w:after="0" w:line="240" w:lineRule="auto"/>
              <w:jc w:val="left"/>
              <w:rPr>
                <w:rFonts w:ascii="Franklin Gothic Book" w:hAnsi="Franklin Gothic Book" w:cs="Arial"/>
                <w:sz w:val="22"/>
                <w:szCs w:val="22"/>
              </w:rPr>
            </w:pPr>
          </w:p>
        </w:tc>
      </w:tr>
    </w:tbl>
    <w:p w14:paraId="6ED06153" w14:textId="7E04CC89" w:rsidR="00190AC5" w:rsidRPr="006B0BE8" w:rsidRDefault="00190AC5" w:rsidP="002E6855">
      <w:pPr>
        <w:rPr>
          <w:rFonts w:ascii="Franklin Gothic Book" w:hAnsi="Franklin Gothic Book"/>
          <w:sz w:val="22"/>
          <w:szCs w:val="22"/>
        </w:rPr>
      </w:pPr>
    </w:p>
    <w:p w14:paraId="1927AE9D" w14:textId="226286D7" w:rsidR="006B0BE8" w:rsidRPr="006B0BE8" w:rsidRDefault="006B0BE8" w:rsidP="002E6855">
      <w:pPr>
        <w:rPr>
          <w:rFonts w:ascii="Franklin Gothic Book" w:hAnsi="Franklin Gothic Book"/>
          <w:sz w:val="22"/>
          <w:szCs w:val="22"/>
        </w:rPr>
      </w:pPr>
    </w:p>
    <w:p w14:paraId="60E3DE25" w14:textId="77777777" w:rsidR="006B0BE8" w:rsidRPr="006B0BE8" w:rsidRDefault="006B0BE8" w:rsidP="006B0BE8">
      <w:pPr>
        <w:spacing w:before="0" w:after="0" w:line="240" w:lineRule="auto"/>
        <w:jc w:val="right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>V………</w:t>
      </w:r>
      <w:proofErr w:type="gramStart"/>
      <w:r w:rsidRPr="006B0BE8">
        <w:rPr>
          <w:rFonts w:ascii="Franklin Gothic Book" w:hAnsi="Franklin Gothic Book"/>
          <w:sz w:val="22"/>
          <w:szCs w:val="22"/>
        </w:rPr>
        <w:t>…….</w:t>
      </w:r>
      <w:proofErr w:type="gramEnd"/>
      <w:r w:rsidRPr="006B0BE8">
        <w:rPr>
          <w:rFonts w:ascii="Franklin Gothic Book" w:hAnsi="Franklin Gothic Book"/>
          <w:sz w:val="22"/>
          <w:szCs w:val="22"/>
        </w:rPr>
        <w:t>.dne……………….</w:t>
      </w:r>
    </w:p>
    <w:p w14:paraId="20CE2296" w14:textId="77777777" w:rsidR="006B0BE8" w:rsidRPr="006B0BE8" w:rsidRDefault="006B0BE8" w:rsidP="006B0BE8">
      <w:pPr>
        <w:spacing w:before="0" w:after="0" w:line="240" w:lineRule="auto"/>
        <w:jc w:val="left"/>
        <w:rPr>
          <w:rFonts w:ascii="Franklin Gothic Book" w:hAnsi="Franklin Gothic Book"/>
          <w:sz w:val="22"/>
          <w:szCs w:val="22"/>
        </w:rPr>
      </w:pPr>
    </w:p>
    <w:p w14:paraId="1F11929C" w14:textId="77777777" w:rsidR="006B0BE8" w:rsidRPr="006B0BE8" w:rsidRDefault="006B0BE8" w:rsidP="006B0BE8">
      <w:pPr>
        <w:spacing w:before="0" w:after="0" w:line="240" w:lineRule="auto"/>
        <w:jc w:val="left"/>
        <w:rPr>
          <w:rFonts w:ascii="Franklin Gothic Book" w:hAnsi="Franklin Gothic Book"/>
          <w:i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sz w:val="22"/>
          <w:szCs w:val="22"/>
        </w:rPr>
        <w:tab/>
      </w:r>
      <w:r w:rsidRPr="006B0BE8">
        <w:rPr>
          <w:rFonts w:ascii="Franklin Gothic Book" w:hAnsi="Franklin Gothic Book"/>
          <w:i/>
          <w:sz w:val="22"/>
          <w:szCs w:val="22"/>
        </w:rPr>
        <w:t>podpis</w:t>
      </w:r>
    </w:p>
    <w:p w14:paraId="00323468" w14:textId="77777777" w:rsidR="006B0BE8" w:rsidRPr="006B0BE8" w:rsidRDefault="006B0BE8" w:rsidP="006B0BE8">
      <w:pPr>
        <w:spacing w:before="0" w:after="0" w:line="240" w:lineRule="auto"/>
        <w:jc w:val="right"/>
        <w:rPr>
          <w:rFonts w:ascii="Franklin Gothic Book" w:hAnsi="Franklin Gothic Book"/>
          <w:sz w:val="22"/>
          <w:szCs w:val="22"/>
        </w:rPr>
      </w:pPr>
      <w:r w:rsidRPr="006B0BE8">
        <w:rPr>
          <w:rFonts w:ascii="Franklin Gothic Book" w:hAnsi="Franklin Gothic Book"/>
          <w:sz w:val="22"/>
          <w:szCs w:val="22"/>
        </w:rPr>
        <w:t xml:space="preserve">-------------------------------------------                   </w:t>
      </w:r>
    </w:p>
    <w:p w14:paraId="38DBBCB9" w14:textId="5D661FC1" w:rsidR="006B0BE8" w:rsidRDefault="006B0BE8" w:rsidP="00471077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/>
          <w:color w:val="000000"/>
          <w:sz w:val="22"/>
          <w:szCs w:val="22"/>
        </w:rPr>
      </w:pPr>
      <w:r w:rsidRPr="006B0BE8">
        <w:rPr>
          <w:rFonts w:ascii="Franklin Gothic Book" w:hAnsi="Franklin Gothic Book"/>
          <w:color w:val="000000"/>
          <w:sz w:val="22"/>
          <w:szCs w:val="22"/>
        </w:rPr>
        <w:t xml:space="preserve">                                                                               Název účastníka, jméno a příjmení, funkce</w:t>
      </w:r>
    </w:p>
    <w:p w14:paraId="31DD17DD" w14:textId="09E95095" w:rsidR="00675930" w:rsidRDefault="00675930" w:rsidP="00471077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/>
          <w:color w:val="000000"/>
          <w:sz w:val="22"/>
          <w:szCs w:val="22"/>
        </w:rPr>
      </w:pPr>
    </w:p>
    <w:p w14:paraId="5FEB60B7" w14:textId="52FB765F" w:rsidR="00675930" w:rsidRDefault="00675930" w:rsidP="00675930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bCs/>
          <w:caps/>
          <w:kern w:val="28"/>
          <w:sz w:val="22"/>
          <w:szCs w:val="22"/>
        </w:rPr>
      </w:pPr>
      <w:r w:rsidRPr="006B0BE8">
        <w:rPr>
          <w:rFonts w:ascii="Franklin Gothic Book" w:hAnsi="Franklin Gothic Book" w:cs="Arial"/>
          <w:sz w:val="22"/>
          <w:szCs w:val="22"/>
        </w:rPr>
        <w:br w:type="page"/>
      </w:r>
      <w:r w:rsidRPr="006B0BE8">
        <w:rPr>
          <w:rFonts w:ascii="Franklin Gothic Book" w:hAnsi="Franklin Gothic Book" w:cs="Arial"/>
          <w:b/>
          <w:caps/>
          <w:kern w:val="28"/>
          <w:sz w:val="22"/>
          <w:szCs w:val="22"/>
        </w:rPr>
        <w:lastRenderedPageBreak/>
        <w:t xml:space="preserve">Příloha č. </w:t>
      </w:r>
      <w:r>
        <w:rPr>
          <w:rFonts w:ascii="Franklin Gothic Book" w:hAnsi="Franklin Gothic Book" w:cs="Arial"/>
          <w:b/>
          <w:caps/>
          <w:kern w:val="28"/>
          <w:sz w:val="22"/>
          <w:szCs w:val="22"/>
        </w:rPr>
        <w:t xml:space="preserve">5 </w:t>
      </w:r>
      <w:r w:rsidRPr="006B0BE8">
        <w:rPr>
          <w:rFonts w:ascii="Franklin Gothic Book" w:hAnsi="Franklin Gothic Book" w:cs="Arial"/>
          <w:b/>
          <w:caps/>
          <w:kern w:val="28"/>
          <w:sz w:val="22"/>
          <w:szCs w:val="22"/>
        </w:rPr>
        <w:t xml:space="preserve">– </w:t>
      </w:r>
      <w:r>
        <w:rPr>
          <w:rFonts w:ascii="Franklin Gothic Book" w:hAnsi="Franklin Gothic Book" w:cs="Arial"/>
          <w:b/>
          <w:caps/>
          <w:kern w:val="28"/>
          <w:sz w:val="22"/>
          <w:szCs w:val="22"/>
        </w:rPr>
        <w:t>návrh smlouvy o dílo</w:t>
      </w:r>
      <w:r>
        <w:rPr>
          <w:rFonts w:ascii="Franklin Gothic Book" w:hAnsi="Franklin Gothic Book" w:cs="Arial"/>
          <w:bCs/>
          <w:caps/>
          <w:kern w:val="28"/>
          <w:sz w:val="22"/>
          <w:szCs w:val="22"/>
        </w:rPr>
        <w:t xml:space="preserve"> </w:t>
      </w:r>
    </w:p>
    <w:p w14:paraId="13F90477" w14:textId="61667BA1" w:rsidR="00675930" w:rsidRDefault="00675930" w:rsidP="00675930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bCs/>
          <w:caps/>
          <w:kern w:val="28"/>
          <w:sz w:val="22"/>
          <w:szCs w:val="22"/>
        </w:rPr>
      </w:pPr>
    </w:p>
    <w:p w14:paraId="33A1C26E" w14:textId="2781A68F" w:rsidR="00675930" w:rsidRPr="00675930" w:rsidRDefault="00675930" w:rsidP="00675930">
      <w:pPr>
        <w:widowControl w:val="0"/>
        <w:tabs>
          <w:tab w:val="left" w:pos="709"/>
        </w:tabs>
        <w:spacing w:before="0" w:after="0" w:line="240" w:lineRule="auto"/>
        <w:outlineLvl w:val="0"/>
        <w:rPr>
          <w:rFonts w:ascii="Franklin Gothic Book" w:hAnsi="Franklin Gothic Book" w:cs="Arial"/>
          <w:bCs/>
          <w:i/>
          <w:iCs/>
          <w:kern w:val="28"/>
          <w:sz w:val="22"/>
          <w:szCs w:val="22"/>
        </w:rPr>
      </w:pPr>
      <w:r w:rsidRPr="00675930">
        <w:rPr>
          <w:rFonts w:ascii="Franklin Gothic Book" w:hAnsi="Franklin Gothic Book" w:cs="Arial"/>
          <w:bCs/>
          <w:i/>
          <w:iCs/>
          <w:kern w:val="28"/>
          <w:sz w:val="22"/>
          <w:szCs w:val="22"/>
        </w:rPr>
        <w:t>(samostatný dokument)</w:t>
      </w:r>
    </w:p>
    <w:p w14:paraId="56C508B1" w14:textId="77777777" w:rsidR="00675930" w:rsidRPr="00471077" w:rsidRDefault="00675930" w:rsidP="00471077">
      <w:pPr>
        <w:autoSpaceDE w:val="0"/>
        <w:autoSpaceDN w:val="0"/>
        <w:adjustRightInd w:val="0"/>
        <w:spacing w:before="0" w:after="0" w:line="240" w:lineRule="auto"/>
        <w:jc w:val="center"/>
        <w:rPr>
          <w:rFonts w:ascii="Franklin Gothic Book" w:hAnsi="Franklin Gothic Book" w:cs="Arial"/>
          <w:sz w:val="22"/>
          <w:szCs w:val="22"/>
        </w:rPr>
      </w:pPr>
    </w:p>
    <w:sectPr w:rsidR="00675930" w:rsidRPr="00471077" w:rsidSect="00A270C6">
      <w:headerReference w:type="default" r:id="rId13"/>
      <w:footerReference w:type="even" r:id="rId14"/>
      <w:footerReference w:type="default" r:id="rId15"/>
      <w:headerReference w:type="first" r:id="rId16"/>
      <w:type w:val="continuous"/>
      <w:pgSz w:w="11906" w:h="16838"/>
      <w:pgMar w:top="851" w:right="1418" w:bottom="1276" w:left="1418" w:header="1258" w:footer="120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3B003" w14:textId="77777777" w:rsidR="0028552D" w:rsidRDefault="0028552D">
      <w:r>
        <w:separator/>
      </w:r>
    </w:p>
  </w:endnote>
  <w:endnote w:type="continuationSeparator" w:id="0">
    <w:p w14:paraId="68FDB2CF" w14:textId="77777777" w:rsidR="0028552D" w:rsidRDefault="00285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CE 45 Light">
    <w:altName w:val="Times New Roman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8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814D44" w14:textId="77777777" w:rsidR="00675930" w:rsidRDefault="00675930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117DE5B9" w14:textId="77777777" w:rsidR="00675930" w:rsidRDefault="006759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9F5388" w14:textId="77777777" w:rsidR="00675930" w:rsidRDefault="00675930">
    <w:pPr>
      <w:pStyle w:val="Zpat"/>
      <w:framePr w:wrap="around" w:vAnchor="text" w:hAnchor="margin" w:xAlign="center" w:y="1"/>
      <w:rPr>
        <w:rStyle w:val="slostrnky"/>
        <w:rFonts w:ascii="Franklin Gothic Book" w:hAnsi="Franklin Gothic Book"/>
      </w:rPr>
    </w:pPr>
  </w:p>
  <w:p w14:paraId="6F54349D" w14:textId="77777777" w:rsidR="00675930" w:rsidRDefault="00675930">
    <w:pPr>
      <w:pStyle w:val="Zpat"/>
      <w:framePr w:wrap="around" w:vAnchor="text" w:hAnchor="margin" w:xAlign="center" w:y="1"/>
      <w:rPr>
        <w:rStyle w:val="slostrnky"/>
        <w:rFonts w:ascii="Franklin Gothic Book" w:hAnsi="Franklin Gothic Book"/>
      </w:rPr>
    </w:pPr>
  </w:p>
  <w:p w14:paraId="0C734B52" w14:textId="77777777" w:rsidR="00675930" w:rsidRDefault="00675930">
    <w:pPr>
      <w:pStyle w:val="Zpat"/>
      <w:framePr w:wrap="around" w:vAnchor="text" w:hAnchor="margin" w:xAlign="center" w:y="1"/>
      <w:rPr>
        <w:rStyle w:val="slostrnky"/>
        <w:rFonts w:ascii="Franklin Gothic Book" w:hAnsi="Franklin Gothic Book"/>
      </w:rPr>
    </w:pPr>
  </w:p>
  <w:p w14:paraId="3E1D4C00" w14:textId="77777777" w:rsidR="00675930" w:rsidRDefault="00675930">
    <w:pPr>
      <w:pStyle w:val="Zpat"/>
      <w:framePr w:wrap="around" w:vAnchor="text" w:hAnchor="margin" w:xAlign="center" w:y="1"/>
      <w:jc w:val="center"/>
      <w:rPr>
        <w:rStyle w:val="slostrnky"/>
        <w:rFonts w:ascii="Franklin Gothic Book" w:hAnsi="Franklin Gothic Book"/>
      </w:rPr>
    </w:pPr>
    <w:r>
      <w:rPr>
        <w:rStyle w:val="slostrnky"/>
        <w:rFonts w:ascii="Franklin Gothic Book" w:hAnsi="Franklin Gothic Book"/>
      </w:rPr>
      <w:fldChar w:fldCharType="begin"/>
    </w:r>
    <w:r>
      <w:rPr>
        <w:rStyle w:val="slostrnky"/>
        <w:rFonts w:ascii="Franklin Gothic Book" w:hAnsi="Franklin Gothic Book"/>
      </w:rPr>
      <w:instrText xml:space="preserve">PAGE  </w:instrText>
    </w:r>
    <w:r>
      <w:rPr>
        <w:rStyle w:val="slostrnky"/>
        <w:rFonts w:ascii="Franklin Gothic Book" w:hAnsi="Franklin Gothic Book"/>
      </w:rPr>
      <w:fldChar w:fldCharType="separate"/>
    </w:r>
    <w:r>
      <w:rPr>
        <w:rStyle w:val="slostrnky"/>
        <w:rFonts w:ascii="Franklin Gothic Book" w:hAnsi="Franklin Gothic Book"/>
        <w:noProof/>
      </w:rPr>
      <w:t>21</w:t>
    </w:r>
    <w:r>
      <w:rPr>
        <w:rStyle w:val="slostrnky"/>
        <w:rFonts w:ascii="Franklin Gothic Book" w:hAnsi="Franklin Gothic Book"/>
      </w:rPr>
      <w:fldChar w:fldCharType="end"/>
    </w:r>
  </w:p>
  <w:p w14:paraId="04F97338" w14:textId="77777777" w:rsidR="00675930" w:rsidRDefault="00675930"/>
  <w:p w14:paraId="70C5EF4D" w14:textId="77777777" w:rsidR="00675930" w:rsidRDefault="00675930">
    <w:pPr>
      <w:pStyle w:val="Zkladntext"/>
      <w:spacing w:after="120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927FD1" w14:textId="77777777" w:rsidR="0028552D" w:rsidRDefault="0028552D">
      <w:r>
        <w:separator/>
      </w:r>
    </w:p>
  </w:footnote>
  <w:footnote w:type="continuationSeparator" w:id="0">
    <w:p w14:paraId="22BC2BB8" w14:textId="77777777" w:rsidR="0028552D" w:rsidRDefault="00285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9A512" w14:textId="77777777" w:rsidR="00675930" w:rsidRDefault="00675930">
    <w:pPr>
      <w:pStyle w:val="Zhlav"/>
      <w:tabs>
        <w:tab w:val="clear" w:pos="4400"/>
        <w:tab w:val="clear" w:pos="8780"/>
        <w:tab w:val="left" w:pos="1170"/>
      </w:tabs>
      <w:jc w:val="center"/>
      <w:rPr>
        <w:color w:val="000000"/>
        <w:sz w:val="2"/>
        <w:shd w:val="clear" w:color="auto" w:fill="000000"/>
      </w:rPr>
    </w:pPr>
  </w:p>
  <w:p w14:paraId="6F1E59A2" w14:textId="77777777" w:rsidR="00675930" w:rsidRDefault="00675930">
    <w:pPr>
      <w:pStyle w:val="Zhlav"/>
      <w:tabs>
        <w:tab w:val="clear" w:pos="4400"/>
        <w:tab w:val="clear" w:pos="8780"/>
        <w:tab w:val="left" w:pos="117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9FF49" w14:textId="2BFFF791" w:rsidR="00675930" w:rsidRDefault="00675930" w:rsidP="00DB505A">
    <w:pPr>
      <w:pStyle w:val="Zhlav"/>
      <w:jc w:val="center"/>
    </w:pPr>
    <w:r>
      <w:rPr>
        <w:noProof/>
      </w:rPr>
      <w:drawing>
        <wp:inline distT="0" distB="0" distL="0" distR="0" wp14:anchorId="15C9482D" wp14:editId="65E2994C">
          <wp:extent cx="2159000" cy="4635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9000" cy="463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B34B6A" w14:textId="77777777" w:rsidR="00675930" w:rsidRPr="00A92DDA" w:rsidRDefault="00675930" w:rsidP="00A92DDA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3644557E"/>
    <w:lvl w:ilvl="0">
      <w:start w:val="1"/>
      <w:numFmt w:val="bullet"/>
      <w:pStyle w:val="Seznamsodrkami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3C68E71A"/>
    <w:lvl w:ilvl="0">
      <w:start w:val="3"/>
      <w:numFmt w:val="decimal"/>
      <w:pStyle w:val="Nadpis1"/>
      <w:lvlText w:val="%1"/>
      <w:lvlJc w:val="left"/>
      <w:pPr>
        <w:tabs>
          <w:tab w:val="num" w:pos="0"/>
        </w:tabs>
        <w:ind w:left="851" w:hanging="851"/>
      </w:pPr>
      <w:rPr>
        <w:rFonts w:ascii="Franklin Gothic Book" w:hAnsi="Franklin Gothic Book" w:cs="Arial" w:hint="default"/>
        <w:b/>
        <w:i w:val="0"/>
        <w:color w:val="auto"/>
        <w:sz w:val="36"/>
        <w:szCs w:val="36"/>
      </w:rPr>
    </w:lvl>
    <w:lvl w:ilvl="1">
      <w:start w:val="2"/>
      <w:numFmt w:val="decimal"/>
      <w:pStyle w:val="Nadpis2PPP"/>
      <w:lvlText w:val="%1.%2"/>
      <w:lvlJc w:val="left"/>
      <w:pPr>
        <w:tabs>
          <w:tab w:val="num" w:pos="851"/>
        </w:tabs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737"/>
        </w:tabs>
        <w:ind w:left="737" w:hanging="737"/>
      </w:pPr>
      <w:rPr>
        <w:rFonts w:cs="Times New Roman"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280"/>
        </w:tabs>
        <w:ind w:left="280" w:hanging="280"/>
      </w:pPr>
      <w:rPr>
        <w:rFonts w:cs="Times New Roman"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280"/>
        </w:tabs>
        <w:ind w:left="280" w:hanging="280"/>
      </w:pPr>
      <w:rPr>
        <w:rFonts w:cs="Times New Roman"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280"/>
        </w:tabs>
        <w:ind w:left="280" w:hanging="280"/>
      </w:pPr>
      <w:rPr>
        <w:rFonts w:cs="Times New Roman"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280"/>
        </w:tabs>
        <w:ind w:left="280" w:hanging="280"/>
      </w:pPr>
      <w:rPr>
        <w:rFonts w:cs="Times New Roman"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280"/>
        </w:tabs>
        <w:ind w:left="280" w:hanging="280"/>
      </w:pPr>
      <w:rPr>
        <w:rFonts w:cs="Times New Roman" w:hint="default"/>
      </w:r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color w:val="auto"/>
        <w:sz w:val="24"/>
        <w:szCs w:val="24"/>
      </w:rPr>
    </w:lvl>
  </w:abstractNum>
  <w:abstractNum w:abstractNumId="4" w15:restartNumberingAfterBreak="0">
    <w:nsid w:val="00000004"/>
    <w:multiLevelType w:val="singleLevel"/>
    <w:tmpl w:val="00000004"/>
    <w:name w:val="WW8Num4"/>
    <w:lvl w:ilvl="0">
      <w:start w:val="1"/>
      <w:numFmt w:val="bullet"/>
      <w:pStyle w:val="TableBullet"/>
      <w:lvlText w:val="§"/>
      <w:lvlJc w:val="left"/>
      <w:pPr>
        <w:tabs>
          <w:tab w:val="num" w:pos="298"/>
        </w:tabs>
        <w:ind w:left="298" w:hanging="298"/>
      </w:pPr>
      <w:rPr>
        <w:rFonts w:ascii="Wingdings" w:hAnsi="Wingdings"/>
        <w:sz w:val="18"/>
      </w:rPr>
    </w:lvl>
  </w:abstractNum>
  <w:abstractNum w:abstractNumId="5" w15:restartNumberingAfterBreak="0">
    <w:nsid w:val="00000005"/>
    <w:multiLevelType w:val="multilevel"/>
    <w:tmpl w:val="4A1C9BAC"/>
    <w:name w:val="WW8Num5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  <w:color w:val="B40000"/>
        <w:sz w:val="16"/>
        <w:szCs w:val="16"/>
      </w:rPr>
    </w:lvl>
    <w:lvl w:ilvl="1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/>
        <w:color w:val="000000"/>
        <w:sz w:val="16"/>
      </w:rPr>
    </w:lvl>
    <w:lvl w:ilvl="2">
      <w:start w:val="1"/>
      <w:numFmt w:val="bullet"/>
      <w:lvlText w:val="§"/>
      <w:lvlJc w:val="left"/>
      <w:pPr>
        <w:tabs>
          <w:tab w:val="num" w:pos="1785"/>
        </w:tabs>
        <w:ind w:left="1785" w:hanging="595"/>
      </w:pPr>
      <w:rPr>
        <w:rFonts w:ascii="Wingdings" w:hAnsi="Wingdings"/>
        <w:sz w:val="18"/>
      </w:rPr>
    </w:lvl>
    <w:lvl w:ilvl="3">
      <w:start w:val="1"/>
      <w:numFmt w:val="bullet"/>
      <w:lvlText w:val="§"/>
      <w:lvlJc w:val="left"/>
      <w:pPr>
        <w:tabs>
          <w:tab w:val="num" w:pos="2380"/>
        </w:tabs>
        <w:ind w:left="2380" w:hanging="595"/>
      </w:pPr>
      <w:rPr>
        <w:rFonts w:ascii="Wingdings" w:hAnsi="Wingdings"/>
        <w:sz w:val="18"/>
      </w:rPr>
    </w:lvl>
    <w:lvl w:ilvl="4">
      <w:start w:val="1"/>
      <w:numFmt w:val="bullet"/>
      <w:lvlText w:val="§"/>
      <w:lvlJc w:val="left"/>
      <w:pPr>
        <w:tabs>
          <w:tab w:val="num" w:pos="2975"/>
        </w:tabs>
        <w:ind w:left="2975" w:hanging="595"/>
      </w:pPr>
      <w:rPr>
        <w:rFonts w:ascii="Wingdings" w:hAnsi="Wingdings"/>
        <w:sz w:val="18"/>
      </w:rPr>
    </w:lvl>
    <w:lvl w:ilvl="5">
      <w:start w:val="1"/>
      <w:numFmt w:val="bullet"/>
      <w:lvlText w:val="§"/>
      <w:lvlJc w:val="left"/>
      <w:pPr>
        <w:tabs>
          <w:tab w:val="num" w:pos="3571"/>
        </w:tabs>
        <w:ind w:left="3571" w:hanging="595"/>
      </w:pPr>
      <w:rPr>
        <w:rFonts w:ascii="Wingdings" w:hAnsi="Wingdings"/>
        <w:sz w:val="18"/>
      </w:rPr>
    </w:lvl>
    <w:lvl w:ilvl="6">
      <w:start w:val="1"/>
      <w:numFmt w:val="bullet"/>
      <w:lvlText w:val="§"/>
      <w:lvlJc w:val="left"/>
      <w:pPr>
        <w:tabs>
          <w:tab w:val="num" w:pos="4166"/>
        </w:tabs>
        <w:ind w:left="4166" w:hanging="595"/>
      </w:pPr>
      <w:rPr>
        <w:rFonts w:ascii="Wingdings" w:hAnsi="Wingdings"/>
        <w:sz w:val="18"/>
      </w:rPr>
    </w:lvl>
    <w:lvl w:ilvl="7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  <w:sz w:val="18"/>
      </w:rPr>
    </w:lvl>
    <w:lvl w:ilvl="8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  <w:sz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pStyle w:val="slovanseznam1"/>
      <w:lvlText w:val="%1"/>
      <w:lvlJc w:val="left"/>
      <w:pPr>
        <w:tabs>
          <w:tab w:val="num" w:pos="595"/>
        </w:tabs>
        <w:ind w:left="595" w:hanging="595"/>
      </w:pPr>
      <w:rPr>
        <w:rFonts w:cs="Times New Roman"/>
      </w:rPr>
    </w:lvl>
    <w:lvl w:ilvl="1">
      <w:start w:val="1"/>
      <w:numFmt w:val="decimal"/>
      <w:lvlText w:val="%2"/>
      <w:lvlJc w:val="left"/>
      <w:pPr>
        <w:tabs>
          <w:tab w:val="num" w:pos="1191"/>
        </w:tabs>
        <w:ind w:left="1191" w:hanging="595"/>
      </w:pPr>
      <w:rPr>
        <w:rFonts w:cs="Times New Roman"/>
      </w:rPr>
    </w:lvl>
    <w:lvl w:ilvl="2">
      <w:start w:val="1"/>
      <w:numFmt w:val="decimal"/>
      <w:lvlText w:val="%3"/>
      <w:lvlJc w:val="left"/>
      <w:pPr>
        <w:tabs>
          <w:tab w:val="num" w:pos="1786"/>
        </w:tabs>
        <w:ind w:left="1786" w:hanging="595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2381"/>
        </w:tabs>
        <w:ind w:left="2381" w:hanging="595"/>
      </w:pPr>
      <w:rPr>
        <w:rFonts w:cs="Times New Roman"/>
      </w:rPr>
    </w:lvl>
    <w:lvl w:ilvl="4">
      <w:start w:val="1"/>
      <w:numFmt w:val="decimal"/>
      <w:lvlText w:val="%5"/>
      <w:lvlJc w:val="left"/>
      <w:pPr>
        <w:tabs>
          <w:tab w:val="num" w:pos="2976"/>
        </w:tabs>
        <w:ind w:left="2976" w:hanging="595"/>
      </w:pPr>
      <w:rPr>
        <w:rFonts w:cs="Times New Roman"/>
      </w:rPr>
    </w:lvl>
    <w:lvl w:ilvl="5">
      <w:start w:val="1"/>
      <w:numFmt w:val="decimal"/>
      <w:lvlText w:val="%6"/>
      <w:lvlJc w:val="left"/>
      <w:pPr>
        <w:tabs>
          <w:tab w:val="num" w:pos="3572"/>
        </w:tabs>
        <w:ind w:left="3572" w:hanging="595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4167"/>
        </w:tabs>
        <w:ind w:left="4167" w:hanging="595"/>
      </w:pPr>
      <w:rPr>
        <w:rFonts w:cs="Times New Roman"/>
      </w:rPr>
    </w:lvl>
    <w:lvl w:ilvl="7">
      <w:start w:val="1"/>
      <w:numFmt w:val="decimal"/>
      <w:lvlText w:val="%8"/>
      <w:lvlJc w:val="left"/>
      <w:pPr>
        <w:tabs>
          <w:tab w:val="num" w:pos="4762"/>
        </w:tabs>
        <w:ind w:left="4762" w:hanging="595"/>
      </w:pPr>
      <w:rPr>
        <w:rFonts w:cs="Times New Roman"/>
      </w:rPr>
    </w:lvl>
    <w:lvl w:ilvl="8">
      <w:start w:val="1"/>
      <w:numFmt w:val="decimal"/>
      <w:lvlText w:val="%9"/>
      <w:lvlJc w:val="left"/>
      <w:pPr>
        <w:tabs>
          <w:tab w:val="num" w:pos="4762"/>
        </w:tabs>
        <w:ind w:left="4762" w:hanging="595"/>
      </w:pPr>
      <w:rPr>
        <w:rFonts w:cs="Times New Roman"/>
      </w:rPr>
    </w:lvl>
  </w:abstractNum>
  <w:abstractNum w:abstractNumId="7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color w:val="auto"/>
        <w:sz w:val="24"/>
        <w:szCs w:val="24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start w:val="1"/>
      <w:numFmt w:val="decimal"/>
      <w:pStyle w:val="Legal2L1"/>
      <w:lvlText w:val="%1."/>
      <w:lvlJc w:val="left"/>
      <w:pPr>
        <w:tabs>
          <w:tab w:val="num" w:pos="720"/>
        </w:tabs>
      </w:pPr>
      <w:rPr>
        <w:rFonts w:ascii="Arial" w:hAnsi="Arial" w:cs="Arial"/>
        <w:b/>
        <w:i w:val="0"/>
        <w:caps w:val="0"/>
        <w:smallCaps w:val="0"/>
        <w:color w:val="auto"/>
        <w:sz w:val="24"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36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2160"/>
        </w:tabs>
        <w:ind w:firstLine="144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3">
      <w:start w:val="1"/>
      <w:numFmt w:val="lowerRoman"/>
      <w:lvlText w:val="(%4)"/>
      <w:lvlJc w:val="left"/>
      <w:pPr>
        <w:tabs>
          <w:tab w:val="num" w:pos="2880"/>
        </w:tabs>
        <w:ind w:firstLine="216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firstLine="288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firstLine="360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6">
      <w:start w:val="1"/>
      <w:numFmt w:val="lowerRoman"/>
      <w:lvlText w:val="%7."/>
      <w:lvlJc w:val="left"/>
      <w:pPr>
        <w:tabs>
          <w:tab w:val="num" w:pos="5040"/>
        </w:tabs>
        <w:ind w:firstLine="432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firstLine="504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  <w:lvl w:ilvl="8">
      <w:start w:val="1"/>
      <w:numFmt w:val="lowerRoman"/>
      <w:lvlText w:val="%9)"/>
      <w:lvlJc w:val="left"/>
      <w:pPr>
        <w:tabs>
          <w:tab w:val="num" w:pos="6480"/>
        </w:tabs>
        <w:ind w:firstLine="5760"/>
      </w:pPr>
      <w:rPr>
        <w:rFonts w:ascii="Times New Roman" w:hAnsi="Times New Roman" w:cs="Times New Roman"/>
        <w:b w:val="0"/>
        <w:i w:val="0"/>
        <w:caps w:val="0"/>
        <w:smallCaps w:val="0"/>
        <w:color w:val="auto"/>
        <w:sz w:val="24"/>
        <w:u w:val="none"/>
      </w:rPr>
    </w:lvl>
  </w:abstractNum>
  <w:abstractNum w:abstractNumId="9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375" w:hanging="375"/>
      </w:pPr>
      <w:rPr>
        <w:rFonts w:ascii="Arial" w:hAnsi="Arial"/>
      </w:rPr>
    </w:lvl>
  </w:abstractNum>
  <w:abstractNum w:abstractNumId="10" w15:restartNumberingAfterBreak="0">
    <w:nsid w:val="0000000A"/>
    <w:multiLevelType w:val="singleLevel"/>
    <w:tmpl w:val="0000000A"/>
    <w:name w:val="WW8Num10"/>
    <w:lvl w:ilvl="0">
      <w:start w:val="1"/>
      <w:numFmt w:val="lowerLetter"/>
      <w:pStyle w:val="SeznamAbecedni"/>
      <w:lvlText w:val="%1)"/>
      <w:lvlJc w:val="left"/>
      <w:pPr>
        <w:tabs>
          <w:tab w:val="num" w:pos="851"/>
        </w:tabs>
        <w:ind w:left="851" w:hanging="256"/>
      </w:pPr>
      <w:rPr>
        <w:rFonts w:cs="Times New Roman"/>
      </w:rPr>
    </w:lvl>
  </w:abstractNum>
  <w:abstractNum w:abstractNumId="11" w15:restartNumberingAfterBreak="0">
    <w:nsid w:val="0000000B"/>
    <w:multiLevelType w:val="singleLevel"/>
    <w:tmpl w:val="0000000B"/>
    <w:name w:val="WW8Num11"/>
    <w:lvl w:ilvl="0">
      <w:start w:val="4"/>
      <w:numFmt w:val="decimal"/>
      <w:lvlText w:val="%1."/>
      <w:lvlJc w:val="left"/>
      <w:pPr>
        <w:tabs>
          <w:tab w:val="num" w:pos="0"/>
        </w:tabs>
      </w:pPr>
      <w:rPr>
        <w:rFonts w:ascii="Franklin Gothic Book" w:hAnsi="Franklin Gothic Book" w:cs="Arial"/>
      </w:rPr>
    </w:lvl>
  </w:abstractNum>
  <w:abstractNum w:abstractNumId="12" w15:restartNumberingAfterBreak="0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/>
      </w:rPr>
    </w:lvl>
  </w:abstractNum>
  <w:abstractNum w:abstractNumId="13" w15:restartNumberingAfterBreak="0">
    <w:nsid w:val="0000000D"/>
    <w:multiLevelType w:val="singleLevel"/>
    <w:tmpl w:val="0000000D"/>
    <w:name w:val="WW8Num13"/>
    <w:lvl w:ilvl="0">
      <w:start w:val="1"/>
      <w:numFmt w:val="bullet"/>
      <w:pStyle w:val="Bulletpoints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4" w15:restartNumberingAfterBreak="0">
    <w:nsid w:val="0000000E"/>
    <w:multiLevelType w:val="multilevel"/>
    <w:tmpl w:val="19E4A9B2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35" w:hanging="375"/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5" w15:restartNumberingAfterBreak="0">
    <w:nsid w:val="0000000F"/>
    <w:multiLevelType w:val="multilevel"/>
    <w:tmpl w:val="50821804"/>
    <w:name w:val="WW8Num15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Franklin Gothic Book" w:eastAsia="Times New Roman" w:hAnsi="Franklin Gothic Book" w:cs="Arial"/>
        <w:b/>
        <w:i w:val="0"/>
        <w:color w:val="auto"/>
        <w:sz w:val="24"/>
        <w:szCs w:val="24"/>
      </w:rPr>
    </w:lvl>
    <w:lvl w:ilvl="1"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Arial" w:hAnsi="Arial"/>
      </w:rPr>
    </w:lvl>
    <w:lvl w:ilvl="2">
      <w:start w:val="1"/>
      <w:numFmt w:val="lowerRoman"/>
      <w:lvlText w:val="%3."/>
      <w:lvlJc w:val="lef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 w15:restartNumberingAfterBreak="0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</w:abstractNum>
  <w:abstractNum w:abstractNumId="17" w15:restartNumberingAfterBreak="0">
    <w:nsid w:val="00000011"/>
    <w:multiLevelType w:val="singleLevel"/>
    <w:tmpl w:val="00000011"/>
    <w:name w:val="WW8Num17"/>
    <w:lvl w:ilvl="0">
      <w:start w:val="1"/>
      <w:numFmt w:val="decimal"/>
      <w:pStyle w:val="smluvnitext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18" w15:restartNumberingAfterBreak="0">
    <w:nsid w:val="00000012"/>
    <w:multiLevelType w:val="singleLevel"/>
    <w:tmpl w:val="00000012"/>
    <w:name w:val="WW8Num18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  <w:rPr>
        <w:rFonts w:cs="Times New Roman"/>
      </w:rPr>
    </w:lvl>
  </w:abstractNum>
  <w:abstractNum w:abstractNumId="19" w15:restartNumberingAfterBreak="0">
    <w:nsid w:val="00000013"/>
    <w:multiLevelType w:val="singleLevel"/>
    <w:tmpl w:val="00000013"/>
    <w:name w:val="WW8Num19"/>
    <w:lvl w:ilvl="0">
      <w:start w:val="1"/>
      <w:numFmt w:val="upperRoman"/>
      <w:lvlText w:val="%1."/>
      <w:lvlJc w:val="left"/>
      <w:pPr>
        <w:tabs>
          <w:tab w:val="num" w:pos="540"/>
        </w:tabs>
        <w:ind w:left="540" w:hanging="180"/>
      </w:pPr>
      <w:rPr>
        <w:rFonts w:cs="Times New Roman"/>
      </w:rPr>
    </w:lvl>
  </w:abstractNum>
  <w:abstractNum w:abstractNumId="20" w15:restartNumberingAfterBreak="0">
    <w:nsid w:val="00000014"/>
    <w:multiLevelType w:val="singleLevel"/>
    <w:tmpl w:val="00000014"/>
    <w:name w:val="WW8Num20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/>
      </w:rPr>
    </w:lvl>
  </w:abstractNum>
  <w:abstractNum w:abstractNumId="21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2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rFonts w:ascii="Franklin Gothic Book" w:hAnsi="Franklin Gothic Book" w:cs="Arial"/>
      </w:rPr>
    </w:lvl>
  </w:abstractNum>
  <w:abstractNum w:abstractNumId="2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4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color w:val="auto"/>
        <w:sz w:val="24"/>
        <w:szCs w:val="24"/>
      </w:rPr>
    </w:lvl>
  </w:abstractNum>
  <w:abstractNum w:abstractNumId="25" w15:restartNumberingAfterBreak="0">
    <w:nsid w:val="00000019"/>
    <w:multiLevelType w:val="singleLevel"/>
    <w:tmpl w:val="00000019"/>
    <w:name w:val="WW8Num2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/>
      </w:rPr>
    </w:lvl>
  </w:abstractNum>
  <w:abstractNum w:abstractNumId="27" w15:restartNumberingAfterBreak="0">
    <w:nsid w:val="0000001B"/>
    <w:multiLevelType w:val="multilevel"/>
    <w:tmpl w:val="0000001B"/>
    <w:name w:val="WW8Num27"/>
    <w:lvl w:ilvl="0">
      <w:start w:val="1"/>
      <w:numFmt w:val="upperRoman"/>
      <w:pStyle w:val="nadpishlavni2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/>
        <w:i w:val="0"/>
        <w:color w:val="auto"/>
        <w:sz w:val="24"/>
        <w:szCs w:val="24"/>
      </w:rPr>
    </w:lvl>
    <w:lvl w:ilvl="1">
      <w:start w:val="1"/>
      <w:numFmt w:val="decimal"/>
      <w:lvlText w:val="%2"/>
      <w:lvlJc w:val="left"/>
      <w:pPr>
        <w:tabs>
          <w:tab w:val="num" w:pos="720"/>
        </w:tabs>
        <w:ind w:left="567" w:hanging="567"/>
      </w:pPr>
      <w:rPr>
        <w:rFonts w:ascii="Frutiger CE 45 Light" w:hAnsi="Frutiger CE 45 Light" w:cs="Times New Roman"/>
        <w:b w:val="0"/>
        <w:i w:val="0"/>
        <w:sz w:val="20"/>
      </w:rPr>
    </w:lvl>
    <w:lvl w:ilvl="2">
      <w:start w:val="1"/>
      <w:numFmt w:val="decimal"/>
      <w:lvlText w:val="%2.%3"/>
      <w:lvlJc w:val="left"/>
      <w:pPr>
        <w:tabs>
          <w:tab w:val="num" w:pos="1080"/>
        </w:tabs>
        <w:ind w:left="567" w:hanging="567"/>
      </w:pPr>
      <w:rPr>
        <w:rFonts w:ascii="Frutiger CE 45 Light" w:hAnsi="Frutiger CE 45 Light" w:cs="Times New Roman"/>
        <w:b w:val="0"/>
        <w:i w:val="0"/>
        <w:sz w:val="20"/>
      </w:rPr>
    </w:lvl>
    <w:lvl w:ilvl="3">
      <w:start w:val="1"/>
      <w:numFmt w:val="decimal"/>
      <w:lvlText w:val="%2.%3.%4."/>
      <w:lvlJc w:val="left"/>
      <w:pPr>
        <w:tabs>
          <w:tab w:val="num" w:pos="567"/>
        </w:tabs>
        <w:ind w:left="567" w:hanging="567"/>
      </w:pPr>
      <w:rPr>
        <w:rFonts w:ascii="Frutiger CE 45 Light" w:hAnsi="Frutiger CE 45 Light" w:cs="Times New Roman"/>
        <w:b w:val="0"/>
        <w:i w:val="0"/>
        <w:sz w:val="20"/>
      </w:rPr>
    </w:lvl>
    <w:lvl w:ilvl="4">
      <w:start w:val="1"/>
      <w:numFmt w:val="decimal"/>
      <w:lvlText w:val="%5.1.1"/>
      <w:lvlJc w:val="left"/>
      <w:pPr>
        <w:tabs>
          <w:tab w:val="num" w:pos="737"/>
        </w:tabs>
        <w:ind w:left="737" w:hanging="737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737"/>
        </w:tabs>
        <w:ind w:left="737" w:hanging="73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8" w15:restartNumberingAfterBreak="0">
    <w:nsid w:val="0000001C"/>
    <w:multiLevelType w:val="singleLevel"/>
    <w:tmpl w:val="0000001C"/>
    <w:name w:val="WW8Num28"/>
    <w:lvl w:ilvl="0">
      <w:start w:val="1"/>
      <w:numFmt w:val="upperRoman"/>
      <w:lvlText w:val="%1."/>
      <w:lvlJc w:val="left"/>
      <w:pPr>
        <w:tabs>
          <w:tab w:val="num" w:pos="540"/>
        </w:tabs>
        <w:ind w:left="540" w:hanging="180"/>
      </w:pPr>
      <w:rPr>
        <w:rFonts w:cs="Times New Roman"/>
      </w:rPr>
    </w:lvl>
  </w:abstractNum>
  <w:abstractNum w:abstractNumId="29" w15:restartNumberingAfterBreak="0">
    <w:nsid w:val="0000001D"/>
    <w:multiLevelType w:val="singleLevel"/>
    <w:tmpl w:val="0000001D"/>
    <w:name w:val="WW8Num29"/>
    <w:lvl w:ilvl="0">
      <w:start w:val="1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/>
      </w:rPr>
    </w:lvl>
  </w:abstractNum>
  <w:abstractNum w:abstractNumId="30" w15:restartNumberingAfterBreak="0">
    <w:nsid w:val="0000001E"/>
    <w:multiLevelType w:val="multilevel"/>
    <w:tmpl w:val="0000001E"/>
    <w:name w:val="WW8Num30"/>
    <w:lvl w:ilvl="0">
      <w:start w:val="1"/>
      <w:numFmt w:val="decimal"/>
      <w:lvlText w:val="%1)"/>
      <w:lvlJc w:val="left"/>
      <w:pPr>
        <w:tabs>
          <w:tab w:val="num" w:pos="417"/>
        </w:tabs>
        <w:ind w:left="417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137"/>
        </w:tabs>
        <w:ind w:left="1137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678"/>
        </w:tabs>
        <w:ind w:left="2037" w:hanging="360"/>
      </w:pPr>
      <w:rPr>
        <w:rFonts w:cs="Times New Roman"/>
      </w:rPr>
    </w:lvl>
    <w:lvl w:ilvl="3">
      <w:start w:val="1"/>
      <w:numFmt w:val="bullet"/>
      <w:lvlText w:val=""/>
      <w:lvlJc w:val="left"/>
      <w:pPr>
        <w:tabs>
          <w:tab w:val="num" w:pos="2501"/>
        </w:tabs>
        <w:ind w:left="2501" w:hanging="284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017"/>
        </w:tabs>
        <w:ind w:left="401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77"/>
        </w:tabs>
        <w:ind w:left="6177" w:hanging="180"/>
      </w:pPr>
      <w:rPr>
        <w:rFonts w:cs="Times New Roman"/>
      </w:rPr>
    </w:lvl>
  </w:abstractNum>
  <w:abstractNum w:abstractNumId="31" w15:restartNumberingAfterBreak="0">
    <w:nsid w:val="0000001F"/>
    <w:multiLevelType w:val="single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2" w15:restartNumberingAfterBreak="0">
    <w:nsid w:val="00000020"/>
    <w:multiLevelType w:val="singleLevel"/>
    <w:tmpl w:val="00000020"/>
    <w:name w:val="WW8Num3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color w:val="auto"/>
        <w:sz w:val="24"/>
        <w:szCs w:val="24"/>
      </w:rPr>
    </w:lvl>
  </w:abstractNum>
  <w:abstractNum w:abstractNumId="33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4" w15:restartNumberingAfterBreak="0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35" w15:restartNumberingAfterBreak="0">
    <w:nsid w:val="00000023"/>
    <w:multiLevelType w:val="multilevel"/>
    <w:tmpl w:val="00000023"/>
    <w:name w:val="WW8Num35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  <w:color w:val="B40000"/>
        <w:sz w:val="16"/>
        <w:szCs w:val="16"/>
      </w:rPr>
    </w:lvl>
    <w:lvl w:ilvl="1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Franklin Gothic Book" w:hAnsi="Franklin Gothic Book"/>
        <w:color w:val="000000"/>
        <w:sz w:val="24"/>
      </w:rPr>
    </w:lvl>
    <w:lvl w:ilvl="2">
      <w:start w:val="1"/>
      <w:numFmt w:val="bullet"/>
      <w:lvlText w:val="§"/>
      <w:lvlJc w:val="left"/>
      <w:pPr>
        <w:tabs>
          <w:tab w:val="num" w:pos="1785"/>
        </w:tabs>
        <w:ind w:left="1785" w:hanging="595"/>
      </w:pPr>
      <w:rPr>
        <w:rFonts w:ascii="Wingdings" w:hAnsi="Wingdings"/>
        <w:sz w:val="18"/>
      </w:rPr>
    </w:lvl>
    <w:lvl w:ilvl="3">
      <w:start w:val="1"/>
      <w:numFmt w:val="bullet"/>
      <w:lvlText w:val="§"/>
      <w:lvlJc w:val="left"/>
      <w:pPr>
        <w:tabs>
          <w:tab w:val="num" w:pos="2380"/>
        </w:tabs>
        <w:ind w:left="2380" w:hanging="595"/>
      </w:pPr>
      <w:rPr>
        <w:rFonts w:ascii="Wingdings" w:hAnsi="Wingdings"/>
        <w:sz w:val="18"/>
      </w:rPr>
    </w:lvl>
    <w:lvl w:ilvl="4">
      <w:start w:val="1"/>
      <w:numFmt w:val="bullet"/>
      <w:lvlText w:val="§"/>
      <w:lvlJc w:val="left"/>
      <w:pPr>
        <w:tabs>
          <w:tab w:val="num" w:pos="2975"/>
        </w:tabs>
        <w:ind w:left="2975" w:hanging="595"/>
      </w:pPr>
      <w:rPr>
        <w:rFonts w:ascii="Wingdings" w:hAnsi="Wingdings"/>
        <w:sz w:val="18"/>
      </w:rPr>
    </w:lvl>
    <w:lvl w:ilvl="5">
      <w:start w:val="1"/>
      <w:numFmt w:val="bullet"/>
      <w:lvlText w:val="§"/>
      <w:lvlJc w:val="left"/>
      <w:pPr>
        <w:tabs>
          <w:tab w:val="num" w:pos="3571"/>
        </w:tabs>
        <w:ind w:left="3571" w:hanging="595"/>
      </w:pPr>
      <w:rPr>
        <w:rFonts w:ascii="Wingdings" w:hAnsi="Wingdings"/>
        <w:sz w:val="18"/>
      </w:rPr>
    </w:lvl>
    <w:lvl w:ilvl="6">
      <w:start w:val="1"/>
      <w:numFmt w:val="bullet"/>
      <w:lvlText w:val="§"/>
      <w:lvlJc w:val="left"/>
      <w:pPr>
        <w:tabs>
          <w:tab w:val="num" w:pos="4166"/>
        </w:tabs>
        <w:ind w:left="4166" w:hanging="595"/>
      </w:pPr>
      <w:rPr>
        <w:rFonts w:ascii="Wingdings" w:hAnsi="Wingdings"/>
        <w:sz w:val="18"/>
      </w:rPr>
    </w:lvl>
    <w:lvl w:ilvl="7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  <w:sz w:val="18"/>
      </w:rPr>
    </w:lvl>
    <w:lvl w:ilvl="8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  <w:sz w:val="18"/>
      </w:rPr>
    </w:lvl>
  </w:abstractNum>
  <w:abstractNum w:abstractNumId="36" w15:restartNumberingAfterBreak="0">
    <w:nsid w:val="00000024"/>
    <w:multiLevelType w:val="single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7" w15:restartNumberingAfterBreak="0">
    <w:nsid w:val="00000025"/>
    <w:multiLevelType w:val="multilevel"/>
    <w:tmpl w:val="00000025"/>
    <w:name w:val="WW8Num37"/>
    <w:lvl w:ilvl="0">
      <w:start w:val="1"/>
      <w:numFmt w:val="decimal"/>
      <w:pStyle w:val="StyleSmlouvaVerdana9ptBoldAfter6pt"/>
      <w:lvlText w:val="Článek %1."/>
      <w:lvlJc w:val="left"/>
      <w:pPr>
        <w:tabs>
          <w:tab w:val="num" w:pos="0"/>
        </w:tabs>
      </w:pPr>
      <w:rPr>
        <w:rFonts w:ascii="Arial" w:hAnsi="Arial" w:cs="Times New Roman"/>
        <w:b/>
        <w:color w:val="auto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</w:pPr>
      <w:rPr>
        <w:rFonts w:cs="Times New Roman"/>
        <w:b w:val="0"/>
        <w:i w:val="0"/>
        <w:color w:val="auto"/>
        <w:sz w:val="16"/>
        <w:szCs w:val="16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86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/>
      </w:rPr>
    </w:lvl>
  </w:abstractNum>
  <w:abstractNum w:abstractNumId="38" w15:restartNumberingAfterBreak="0">
    <w:nsid w:val="00000026"/>
    <w:multiLevelType w:val="single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rFonts w:cs="Times New Roman"/>
        <w:sz w:val="24"/>
        <w:szCs w:val="24"/>
      </w:rPr>
    </w:lvl>
  </w:abstractNum>
  <w:abstractNum w:abstractNumId="39" w15:restartNumberingAfterBreak="0">
    <w:nsid w:val="00000027"/>
    <w:multiLevelType w:val="singleLevel"/>
    <w:tmpl w:val="00000027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0" w15:restartNumberingAfterBreak="0">
    <w:nsid w:val="00000028"/>
    <w:multiLevelType w:val="singleLevel"/>
    <w:tmpl w:val="00000028"/>
    <w:name w:val="WW8Num40"/>
    <w:lvl w:ilvl="0">
      <w:start w:val="1"/>
      <w:numFmt w:val="bullet"/>
      <w:pStyle w:val="TableBullets"/>
      <w:lvlText w:val=""/>
      <w:lvlJc w:val="left"/>
      <w:pPr>
        <w:tabs>
          <w:tab w:val="num" w:pos="2694"/>
        </w:tabs>
        <w:ind w:left="2694" w:hanging="283"/>
      </w:pPr>
      <w:rPr>
        <w:rFonts w:ascii="Wingdings" w:hAnsi="Wingdings"/>
        <w:color w:val="B40000"/>
      </w:rPr>
    </w:lvl>
  </w:abstractNum>
  <w:abstractNum w:abstractNumId="41" w15:restartNumberingAfterBreak="0">
    <w:nsid w:val="00000029"/>
    <w:multiLevelType w:val="single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</w:pPr>
      <w:rPr>
        <w:rFonts w:ascii="Franklin Gothic Book" w:hAnsi="Franklin Gothic Book" w:cs="Arial"/>
      </w:rPr>
    </w:lvl>
  </w:abstractNum>
  <w:abstractNum w:abstractNumId="42" w15:restartNumberingAfterBreak="0">
    <w:nsid w:val="0000002A"/>
    <w:multiLevelType w:val="multilevel"/>
    <w:tmpl w:val="0000002A"/>
    <w:name w:val="WW8Num42"/>
    <w:lvl w:ilvl="0">
      <w:start w:val="1"/>
      <w:numFmt w:val="decimal"/>
      <w:pStyle w:val="Textpsmene"/>
      <w:lvlText w:val="(%1)"/>
      <w:lvlJc w:val="left"/>
      <w:pPr>
        <w:tabs>
          <w:tab w:val="num" w:pos="782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3" w15:restartNumberingAfterBreak="0">
    <w:nsid w:val="0000002B"/>
    <w:multiLevelType w:val="singleLevel"/>
    <w:tmpl w:val="11CE5F50"/>
    <w:name w:val="WW8Num4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Franklin Gothic Book" w:hAnsi="Franklin Gothic Book" w:cs="Arial"/>
        <w:b/>
      </w:rPr>
    </w:lvl>
  </w:abstractNum>
  <w:abstractNum w:abstractNumId="44" w15:restartNumberingAfterBreak="0">
    <w:nsid w:val="0000002C"/>
    <w:multiLevelType w:val="singleLevel"/>
    <w:tmpl w:val="D82E0A6A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Franklin Gothic Book" w:hAnsi="Franklin Gothic Book" w:cs="Arial"/>
        <w:b/>
        <w:i w:val="0"/>
        <w:color w:val="auto"/>
        <w:sz w:val="36"/>
        <w:szCs w:val="36"/>
      </w:rPr>
    </w:lvl>
  </w:abstractNum>
  <w:abstractNum w:abstractNumId="45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360"/>
        </w:tabs>
        <w:ind w:left="360"/>
      </w:pPr>
      <w:rPr>
        <w:rFonts w:ascii="Franklin Gothic Book" w:hAnsi="Franklin Gothic Book" w:cs="Arial"/>
      </w:rPr>
    </w:lvl>
  </w:abstractNum>
  <w:abstractNum w:abstractNumId="46" w15:restartNumberingAfterBreak="0">
    <w:nsid w:val="0000002E"/>
    <w:multiLevelType w:val="multilevel"/>
    <w:tmpl w:val="0000002E"/>
    <w:name w:val="WW8Num46"/>
    <w:lvl w:ilvl="0">
      <w:start w:val="1"/>
      <w:numFmt w:val="decimal"/>
      <w:pStyle w:val="Seznamsodrkami21"/>
      <w:lvlText w:val="%1."/>
      <w:lvlJc w:val="left"/>
      <w:pPr>
        <w:tabs>
          <w:tab w:val="num" w:pos="926"/>
        </w:tabs>
        <w:ind w:left="926" w:hanging="360"/>
      </w:pPr>
      <w:rPr>
        <w:rFonts w:ascii="Wingdings" w:hAnsi="Wingdings" w:cs="Times New Roman"/>
        <w:color w:val="B40000"/>
      </w:rPr>
    </w:lvl>
    <w:lvl w:ilvl="1">
      <w:start w:val="1"/>
      <w:numFmt w:val="bullet"/>
      <w:lvlText w:val=""/>
      <w:lvlJc w:val="left"/>
      <w:pPr>
        <w:tabs>
          <w:tab w:val="num" w:pos="256"/>
        </w:tabs>
        <w:ind w:left="256" w:hanging="256"/>
      </w:pPr>
      <w:rPr>
        <w:rFonts w:ascii="Wingdings" w:hAnsi="Wingdings"/>
      </w:rPr>
    </w:lvl>
    <w:lvl w:ilvl="2">
      <w:start w:val="1"/>
      <w:numFmt w:val="bullet"/>
      <w:lvlText w:val="§"/>
      <w:lvlJc w:val="left"/>
      <w:pPr>
        <w:tabs>
          <w:tab w:val="num" w:pos="1785"/>
        </w:tabs>
        <w:ind w:left="1785" w:hanging="595"/>
      </w:pPr>
      <w:rPr>
        <w:rFonts w:ascii="Wingdings" w:hAnsi="Wingdings"/>
      </w:rPr>
    </w:lvl>
    <w:lvl w:ilvl="3">
      <w:start w:val="1"/>
      <w:numFmt w:val="bullet"/>
      <w:lvlText w:val="§"/>
      <w:lvlJc w:val="left"/>
      <w:pPr>
        <w:tabs>
          <w:tab w:val="num" w:pos="2380"/>
        </w:tabs>
        <w:ind w:left="2380" w:hanging="595"/>
      </w:pPr>
      <w:rPr>
        <w:rFonts w:ascii="Wingdings" w:hAnsi="Wingdings"/>
      </w:rPr>
    </w:lvl>
    <w:lvl w:ilvl="4">
      <w:start w:val="1"/>
      <w:numFmt w:val="bullet"/>
      <w:lvlText w:val="§"/>
      <w:lvlJc w:val="left"/>
      <w:pPr>
        <w:tabs>
          <w:tab w:val="num" w:pos="2975"/>
        </w:tabs>
        <w:ind w:left="2975" w:hanging="595"/>
      </w:pPr>
      <w:rPr>
        <w:rFonts w:ascii="Wingdings" w:hAnsi="Wingdings"/>
      </w:rPr>
    </w:lvl>
    <w:lvl w:ilvl="5">
      <w:start w:val="1"/>
      <w:numFmt w:val="bullet"/>
      <w:lvlText w:val="§"/>
      <w:lvlJc w:val="left"/>
      <w:pPr>
        <w:tabs>
          <w:tab w:val="num" w:pos="3571"/>
        </w:tabs>
        <w:ind w:left="3571" w:hanging="595"/>
      </w:pPr>
      <w:rPr>
        <w:rFonts w:ascii="Wingdings" w:hAnsi="Wingdings"/>
      </w:rPr>
    </w:lvl>
    <w:lvl w:ilvl="6">
      <w:start w:val="1"/>
      <w:numFmt w:val="bullet"/>
      <w:lvlText w:val="§"/>
      <w:lvlJc w:val="left"/>
      <w:pPr>
        <w:tabs>
          <w:tab w:val="num" w:pos="4166"/>
        </w:tabs>
        <w:ind w:left="4166" w:hanging="595"/>
      </w:pPr>
      <w:rPr>
        <w:rFonts w:ascii="Wingdings" w:hAnsi="Wingdings"/>
      </w:rPr>
    </w:lvl>
    <w:lvl w:ilvl="7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</w:rPr>
    </w:lvl>
    <w:lvl w:ilvl="8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/>
      </w:rPr>
    </w:lvl>
  </w:abstractNum>
  <w:abstractNum w:abstractNumId="47" w15:restartNumberingAfterBreak="0">
    <w:nsid w:val="0000002F"/>
    <w:multiLevelType w:val="single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659" w:hanging="375"/>
      </w:pPr>
      <w:rPr>
        <w:rFonts w:cs="Times New Roman"/>
      </w:rPr>
    </w:lvl>
  </w:abstractNum>
  <w:abstractNum w:abstractNumId="48" w15:restartNumberingAfterBreak="0">
    <w:nsid w:val="02860D7E"/>
    <w:multiLevelType w:val="hybridMultilevel"/>
    <w:tmpl w:val="DCA42926"/>
    <w:lvl w:ilvl="0" w:tplc="1174EA7E">
      <w:start w:val="1"/>
      <w:numFmt w:val="lowerLetter"/>
      <w:lvlText w:val="%1)"/>
      <w:lvlJc w:val="left"/>
      <w:pPr>
        <w:tabs>
          <w:tab w:val="num" w:pos="784"/>
        </w:tabs>
        <w:ind w:left="784" w:hanging="375"/>
      </w:pPr>
      <w:rPr>
        <w:rFonts w:ascii="Franklin Gothic Book" w:hAnsi="Franklin Gothic Book" w:cs="Times New Roman"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099F47FD"/>
    <w:multiLevelType w:val="hybridMultilevel"/>
    <w:tmpl w:val="F1060A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0AE179D0"/>
    <w:multiLevelType w:val="hybridMultilevel"/>
    <w:tmpl w:val="E1BEDC42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1" w15:restartNumberingAfterBreak="0">
    <w:nsid w:val="0CD733FB"/>
    <w:multiLevelType w:val="hybridMultilevel"/>
    <w:tmpl w:val="B5B0A5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144726A5"/>
    <w:multiLevelType w:val="hybridMultilevel"/>
    <w:tmpl w:val="9E72FE48"/>
    <w:lvl w:ilvl="0" w:tplc="D9540CE0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158838B5"/>
    <w:multiLevelType w:val="hybridMultilevel"/>
    <w:tmpl w:val="766A56A2"/>
    <w:lvl w:ilvl="0" w:tplc="D9540C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19EC2E2C"/>
    <w:multiLevelType w:val="multilevel"/>
    <w:tmpl w:val="0D7A861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576" w:hanging="576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5" w15:restartNumberingAfterBreak="0">
    <w:nsid w:val="1EC658BA"/>
    <w:multiLevelType w:val="hybridMultilevel"/>
    <w:tmpl w:val="5656A5C2"/>
    <w:lvl w:ilvl="0" w:tplc="04050017">
      <w:start w:val="1"/>
      <w:numFmt w:val="lowerLetter"/>
      <w:lvlText w:val="%1)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20260B3E"/>
    <w:multiLevelType w:val="hybridMultilevel"/>
    <w:tmpl w:val="3E1AB892"/>
    <w:lvl w:ilvl="0" w:tplc="4D8EBE62">
      <w:start w:val="5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22E72B8E"/>
    <w:multiLevelType w:val="multilevel"/>
    <w:tmpl w:val="30242CDC"/>
    <w:lvl w:ilvl="0">
      <w:start w:val="6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8" w15:restartNumberingAfterBreak="0">
    <w:nsid w:val="28591221"/>
    <w:multiLevelType w:val="hybridMultilevel"/>
    <w:tmpl w:val="54547C80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9" w15:restartNumberingAfterBreak="0">
    <w:nsid w:val="29862BCB"/>
    <w:multiLevelType w:val="hybridMultilevel"/>
    <w:tmpl w:val="774890FE"/>
    <w:lvl w:ilvl="0" w:tplc="C7EAFF7C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24"/>
        <w:szCs w:val="24"/>
      </w:rPr>
    </w:lvl>
    <w:lvl w:ilvl="1" w:tplc="0E7A9C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634E373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A04CF1C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DAE89BD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20C4D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AADC29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B56F21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866C82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60" w15:restartNumberingAfterBreak="0">
    <w:nsid w:val="312B6F58"/>
    <w:multiLevelType w:val="hybridMultilevel"/>
    <w:tmpl w:val="82464A6C"/>
    <w:lvl w:ilvl="0" w:tplc="D9540C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345A294E"/>
    <w:multiLevelType w:val="hybridMultilevel"/>
    <w:tmpl w:val="7DC0D25C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2" w15:restartNumberingAfterBreak="0">
    <w:nsid w:val="360D534B"/>
    <w:multiLevelType w:val="hybridMultilevel"/>
    <w:tmpl w:val="6C046BF6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3" w15:restartNumberingAfterBreak="0">
    <w:nsid w:val="36175302"/>
    <w:multiLevelType w:val="hybridMultilevel"/>
    <w:tmpl w:val="BA4ECF94"/>
    <w:lvl w:ilvl="0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4" w15:restartNumberingAfterBreak="0">
    <w:nsid w:val="368968BB"/>
    <w:multiLevelType w:val="hybridMultilevel"/>
    <w:tmpl w:val="29CE405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5" w15:restartNumberingAfterBreak="0">
    <w:nsid w:val="36C14BFA"/>
    <w:multiLevelType w:val="hybridMultilevel"/>
    <w:tmpl w:val="4F5291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429B6360"/>
    <w:multiLevelType w:val="multilevel"/>
    <w:tmpl w:val="3DB0006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437357FF"/>
    <w:multiLevelType w:val="hybridMultilevel"/>
    <w:tmpl w:val="4ECA33E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697648EE">
      <w:start w:val="1"/>
      <w:numFmt w:val="lowerLetter"/>
      <w:lvlText w:val="%3)"/>
      <w:lvlJc w:val="left"/>
      <w:pPr>
        <w:ind w:left="2115" w:hanging="135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447044E6"/>
    <w:multiLevelType w:val="hybridMultilevel"/>
    <w:tmpl w:val="D5EA2E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7341BA3"/>
    <w:multiLevelType w:val="hybridMultilevel"/>
    <w:tmpl w:val="A4667110"/>
    <w:lvl w:ilvl="0" w:tplc="F022C826">
      <w:start w:val="1"/>
      <w:numFmt w:val="lowerLetter"/>
      <w:lvlText w:val="%1)"/>
      <w:lvlJc w:val="left"/>
      <w:pPr>
        <w:tabs>
          <w:tab w:val="num" w:pos="784"/>
        </w:tabs>
        <w:ind w:left="784" w:hanging="37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0" w15:restartNumberingAfterBreak="0">
    <w:nsid w:val="57CD0D6B"/>
    <w:multiLevelType w:val="hybridMultilevel"/>
    <w:tmpl w:val="DCA42926"/>
    <w:lvl w:ilvl="0" w:tplc="1174EA7E">
      <w:start w:val="1"/>
      <w:numFmt w:val="lowerLetter"/>
      <w:lvlText w:val="%1)"/>
      <w:lvlJc w:val="left"/>
      <w:pPr>
        <w:tabs>
          <w:tab w:val="num" w:pos="784"/>
        </w:tabs>
        <w:ind w:left="784" w:hanging="375"/>
      </w:pPr>
      <w:rPr>
        <w:rFonts w:ascii="Franklin Gothic Book" w:hAnsi="Franklin Gothic Book" w:cs="Times New Roman" w:hint="default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1" w15:restartNumberingAfterBreak="0">
    <w:nsid w:val="58AA35D4"/>
    <w:multiLevelType w:val="hybridMultilevel"/>
    <w:tmpl w:val="6496374C"/>
    <w:lvl w:ilvl="0" w:tplc="D9540CE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5A4F495E"/>
    <w:multiLevelType w:val="hybridMultilevel"/>
    <w:tmpl w:val="65DE7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5D095D54"/>
    <w:multiLevelType w:val="multilevel"/>
    <w:tmpl w:val="E108A96E"/>
    <w:lvl w:ilvl="0">
      <w:start w:val="1"/>
      <w:numFmt w:val="decimal"/>
      <w:lvlText w:val="%1"/>
      <w:lvlJc w:val="left"/>
      <w:pPr>
        <w:tabs>
          <w:tab w:val="num" w:pos="0"/>
        </w:tabs>
        <w:ind w:left="851" w:hanging="851"/>
      </w:pPr>
      <w:rPr>
        <w:rFonts w:ascii="Franklin Gothic Book" w:hAnsi="Franklin Gothic Book" w:cs="Arial" w:hint="default"/>
        <w:b/>
        <w:i w:val="0"/>
        <w:color w:val="auto"/>
        <w:sz w:val="36"/>
        <w:szCs w:val="36"/>
      </w:rPr>
    </w:lvl>
    <w:lvl w:ilvl="1">
      <w:start w:val="1"/>
      <w:numFmt w:val="decimal"/>
      <w:lvlText w:val="%1.%2"/>
      <w:lvlJc w:val="left"/>
      <w:pPr>
        <w:tabs>
          <w:tab w:val="num" w:pos="4254"/>
        </w:tabs>
        <w:ind w:left="3403" w:firstLine="0"/>
      </w:pPr>
      <w:rPr>
        <w:b/>
        <w:i w:val="0"/>
        <w:color w:val="000000"/>
        <w:sz w:val="28"/>
        <w:szCs w:val="28"/>
      </w:r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right"/>
      <w:pPr>
        <w:tabs>
          <w:tab w:val="num" w:pos="280"/>
        </w:tabs>
        <w:ind w:left="280" w:hanging="280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280"/>
        </w:tabs>
        <w:ind w:left="280" w:hanging="280"/>
      </w:pPr>
      <w:rPr>
        <w:rFonts w:hint="default"/>
      </w:rPr>
    </w:lvl>
    <w:lvl w:ilvl="6">
      <w:start w:val="1"/>
      <w:numFmt w:val="decimal"/>
      <w:lvlText w:val="%1.%2.%3.%4.%5.%6.%7"/>
      <w:lvlJc w:val="right"/>
      <w:pPr>
        <w:tabs>
          <w:tab w:val="num" w:pos="280"/>
        </w:tabs>
        <w:ind w:left="280" w:hanging="280"/>
      </w:pPr>
      <w:rPr>
        <w:rFonts w:hint="default"/>
      </w:rPr>
    </w:lvl>
    <w:lvl w:ilvl="7">
      <w:start w:val="1"/>
      <w:numFmt w:val="decimal"/>
      <w:lvlText w:val="%1.%2.%3.%4.%5.%6.%7.%8"/>
      <w:lvlJc w:val="right"/>
      <w:pPr>
        <w:tabs>
          <w:tab w:val="num" w:pos="280"/>
        </w:tabs>
        <w:ind w:left="280" w:hanging="280"/>
      </w:pPr>
      <w:rPr>
        <w:rFonts w:hint="default"/>
      </w:rPr>
    </w:lvl>
    <w:lvl w:ilvl="8">
      <w:start w:val="1"/>
      <w:numFmt w:val="decimal"/>
      <w:lvlText w:val="%1.%2.%3.%4.%5.%6.%7.%8.%9"/>
      <w:lvlJc w:val="right"/>
      <w:pPr>
        <w:tabs>
          <w:tab w:val="num" w:pos="280"/>
        </w:tabs>
        <w:ind w:left="280" w:hanging="280"/>
      </w:pPr>
      <w:rPr>
        <w:rFonts w:hint="default"/>
      </w:rPr>
    </w:lvl>
  </w:abstractNum>
  <w:abstractNum w:abstractNumId="74" w15:restartNumberingAfterBreak="0">
    <w:nsid w:val="641659B7"/>
    <w:multiLevelType w:val="hybridMultilevel"/>
    <w:tmpl w:val="26367358"/>
    <w:lvl w:ilvl="0" w:tplc="04050017">
      <w:start w:val="1"/>
      <w:numFmt w:val="lowerLetter"/>
      <w:lvlText w:val="%1)"/>
      <w:lvlJc w:val="left"/>
      <w:pPr>
        <w:ind w:left="2136" w:hanging="360"/>
      </w:p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75" w15:restartNumberingAfterBreak="0">
    <w:nsid w:val="77ED1C9B"/>
    <w:multiLevelType w:val="multilevel"/>
    <w:tmpl w:val="E126F0DC"/>
    <w:lvl w:ilvl="0">
      <w:start w:val="1"/>
      <w:numFmt w:val="decimal"/>
      <w:pStyle w:val="Seznamsodrkami2"/>
      <w:lvlText w:val="%1."/>
      <w:lvlJc w:val="left"/>
      <w:pPr>
        <w:tabs>
          <w:tab w:val="num" w:pos="926"/>
        </w:tabs>
        <w:ind w:left="926" w:hanging="360"/>
      </w:pPr>
      <w:rPr>
        <w:rFonts w:cs="Times New Roman" w:hint="default"/>
        <w:color w:val="B40000"/>
        <w:sz w:val="16"/>
        <w:szCs w:val="16"/>
      </w:rPr>
    </w:lvl>
    <w:lvl w:ilvl="1">
      <w:start w:val="1"/>
      <w:numFmt w:val="bullet"/>
      <w:pStyle w:val="Seznamsodrkami2"/>
      <w:lvlText w:val=""/>
      <w:lvlJc w:val="left"/>
      <w:pPr>
        <w:tabs>
          <w:tab w:val="num" w:pos="256"/>
        </w:tabs>
        <w:ind w:left="256" w:hanging="256"/>
      </w:pPr>
      <w:rPr>
        <w:rFonts w:ascii="Wingdings" w:hAnsi="Wingdings" w:hint="default"/>
        <w:color w:val="auto"/>
        <w:sz w:val="18"/>
      </w:rPr>
    </w:lvl>
    <w:lvl w:ilvl="2">
      <w:start w:val="1"/>
      <w:numFmt w:val="bullet"/>
      <w:pStyle w:val="Seznamsodrkami3"/>
      <w:lvlText w:val="§"/>
      <w:lvlJc w:val="left"/>
      <w:pPr>
        <w:tabs>
          <w:tab w:val="num" w:pos="1785"/>
        </w:tabs>
        <w:ind w:left="1785" w:hanging="595"/>
      </w:pPr>
      <w:rPr>
        <w:rFonts w:ascii="Wingdings" w:hAnsi="Wingdings" w:hint="default"/>
        <w:sz w:val="18"/>
      </w:rPr>
    </w:lvl>
    <w:lvl w:ilvl="3">
      <w:start w:val="1"/>
      <w:numFmt w:val="bullet"/>
      <w:pStyle w:val="Seznamsodrkami4"/>
      <w:lvlText w:val="§"/>
      <w:lvlJc w:val="left"/>
      <w:pPr>
        <w:tabs>
          <w:tab w:val="num" w:pos="2380"/>
        </w:tabs>
        <w:ind w:left="2380" w:hanging="595"/>
      </w:pPr>
      <w:rPr>
        <w:rFonts w:ascii="Wingdings" w:hAnsi="Wingdings" w:hint="default"/>
        <w:sz w:val="18"/>
      </w:rPr>
    </w:lvl>
    <w:lvl w:ilvl="4">
      <w:start w:val="1"/>
      <w:numFmt w:val="bullet"/>
      <w:pStyle w:val="Seznamsodrkami5"/>
      <w:lvlText w:val="§"/>
      <w:lvlJc w:val="left"/>
      <w:pPr>
        <w:tabs>
          <w:tab w:val="num" w:pos="2975"/>
        </w:tabs>
        <w:ind w:left="2975" w:hanging="595"/>
      </w:pPr>
      <w:rPr>
        <w:rFonts w:ascii="Wingdings" w:hAnsi="Wingdings" w:hint="default"/>
        <w:sz w:val="18"/>
      </w:rPr>
    </w:lvl>
    <w:lvl w:ilvl="5">
      <w:start w:val="1"/>
      <w:numFmt w:val="bullet"/>
      <w:lvlText w:val="§"/>
      <w:lvlJc w:val="left"/>
      <w:pPr>
        <w:tabs>
          <w:tab w:val="num" w:pos="3571"/>
        </w:tabs>
        <w:ind w:left="3571" w:hanging="595"/>
      </w:pPr>
      <w:rPr>
        <w:rFonts w:ascii="Wingdings" w:hAnsi="Wingdings" w:hint="default"/>
        <w:sz w:val="18"/>
      </w:rPr>
    </w:lvl>
    <w:lvl w:ilvl="6">
      <w:start w:val="1"/>
      <w:numFmt w:val="bullet"/>
      <w:lvlText w:val="§"/>
      <w:lvlJc w:val="left"/>
      <w:pPr>
        <w:tabs>
          <w:tab w:val="num" w:pos="4166"/>
        </w:tabs>
        <w:ind w:left="4166" w:hanging="595"/>
      </w:pPr>
      <w:rPr>
        <w:rFonts w:ascii="Wingdings" w:hAnsi="Wingdings" w:hint="default"/>
        <w:sz w:val="18"/>
      </w:rPr>
    </w:lvl>
    <w:lvl w:ilvl="7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 w:hint="default"/>
        <w:sz w:val="18"/>
      </w:rPr>
    </w:lvl>
    <w:lvl w:ilvl="8">
      <w:start w:val="1"/>
      <w:numFmt w:val="bullet"/>
      <w:lvlText w:val="§"/>
      <w:lvlJc w:val="left"/>
      <w:pPr>
        <w:tabs>
          <w:tab w:val="num" w:pos="4761"/>
        </w:tabs>
        <w:ind w:left="4761" w:hanging="595"/>
      </w:pPr>
      <w:rPr>
        <w:rFonts w:ascii="Wingdings" w:hAnsi="Wingdings" w:hint="default"/>
        <w:sz w:val="18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6"/>
  </w:num>
  <w:num w:numId="5">
    <w:abstractNumId w:val="8"/>
  </w:num>
  <w:num w:numId="6">
    <w:abstractNumId w:val="10"/>
  </w:num>
  <w:num w:numId="7">
    <w:abstractNumId w:val="13"/>
  </w:num>
  <w:num w:numId="8">
    <w:abstractNumId w:val="17"/>
  </w:num>
  <w:num w:numId="9">
    <w:abstractNumId w:val="18"/>
  </w:num>
  <w:num w:numId="10">
    <w:abstractNumId w:val="27"/>
  </w:num>
  <w:num w:numId="11">
    <w:abstractNumId w:val="37"/>
  </w:num>
  <w:num w:numId="12">
    <w:abstractNumId w:val="40"/>
  </w:num>
  <w:num w:numId="13">
    <w:abstractNumId w:val="42"/>
  </w:num>
  <w:num w:numId="14">
    <w:abstractNumId w:val="46"/>
  </w:num>
  <w:num w:numId="15">
    <w:abstractNumId w:val="59"/>
  </w:num>
  <w:num w:numId="16">
    <w:abstractNumId w:val="75"/>
  </w:num>
  <w:num w:numId="17">
    <w:abstractNumId w:val="50"/>
  </w:num>
  <w:num w:numId="18">
    <w:abstractNumId w:val="52"/>
  </w:num>
  <w:num w:numId="19">
    <w:abstractNumId w:val="71"/>
  </w:num>
  <w:num w:numId="20">
    <w:abstractNumId w:val="54"/>
  </w:num>
  <w:num w:numId="21">
    <w:abstractNumId w:val="68"/>
  </w:num>
  <w:num w:numId="22">
    <w:abstractNumId w:val="53"/>
  </w:num>
  <w:num w:numId="23">
    <w:abstractNumId w:val="69"/>
  </w:num>
  <w:num w:numId="24">
    <w:abstractNumId w:val="72"/>
  </w:num>
  <w:num w:numId="25">
    <w:abstractNumId w:val="66"/>
  </w:num>
  <w:num w:numId="26">
    <w:abstractNumId w:val="58"/>
  </w:num>
  <w:num w:numId="27">
    <w:abstractNumId w:val="61"/>
  </w:num>
  <w:num w:numId="28">
    <w:abstractNumId w:val="74"/>
  </w:num>
  <w:num w:numId="29">
    <w:abstractNumId w:val="62"/>
  </w:num>
  <w:num w:numId="30">
    <w:abstractNumId w:val="55"/>
  </w:num>
  <w:num w:numId="31">
    <w:abstractNumId w:val="48"/>
  </w:num>
  <w:num w:numId="32">
    <w:abstractNumId w:val="67"/>
  </w:num>
  <w:num w:numId="33">
    <w:abstractNumId w:val="60"/>
  </w:num>
  <w:num w:numId="34">
    <w:abstractNumId w:val="63"/>
  </w:num>
  <w:num w:numId="35">
    <w:abstractNumId w:val="64"/>
  </w:num>
  <w:num w:numId="36">
    <w:abstractNumId w:val="73"/>
  </w:num>
  <w:num w:numId="37">
    <w:abstractNumId w:val="57"/>
  </w:num>
  <w:num w:numId="38">
    <w:abstractNumId w:val="51"/>
  </w:num>
  <w:num w:numId="39">
    <w:abstractNumId w:val="56"/>
  </w:num>
  <w:num w:numId="40">
    <w:abstractNumId w:val="65"/>
  </w:num>
  <w:num w:numId="41">
    <w:abstractNumId w:val="49"/>
  </w:num>
  <w:num w:numId="42">
    <w:abstractNumId w:val="7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2E2"/>
    <w:rsid w:val="000012E3"/>
    <w:rsid w:val="00024F24"/>
    <w:rsid w:val="00025300"/>
    <w:rsid w:val="00041019"/>
    <w:rsid w:val="00052394"/>
    <w:rsid w:val="00056B50"/>
    <w:rsid w:val="00062C5A"/>
    <w:rsid w:val="000672DD"/>
    <w:rsid w:val="000744CD"/>
    <w:rsid w:val="00085523"/>
    <w:rsid w:val="000D2114"/>
    <w:rsid w:val="000E4A03"/>
    <w:rsid w:val="000F00B2"/>
    <w:rsid w:val="00105E87"/>
    <w:rsid w:val="00111E11"/>
    <w:rsid w:val="001236A9"/>
    <w:rsid w:val="001437A1"/>
    <w:rsid w:val="00182D0E"/>
    <w:rsid w:val="00190AC5"/>
    <w:rsid w:val="001A6AB2"/>
    <w:rsid w:val="001A7602"/>
    <w:rsid w:val="001B514E"/>
    <w:rsid w:val="001E0430"/>
    <w:rsid w:val="001E78E0"/>
    <w:rsid w:val="001F24FE"/>
    <w:rsid w:val="00233BA6"/>
    <w:rsid w:val="00251288"/>
    <w:rsid w:val="00253E27"/>
    <w:rsid w:val="0028552D"/>
    <w:rsid w:val="002C35F9"/>
    <w:rsid w:val="002D5615"/>
    <w:rsid w:val="002E6855"/>
    <w:rsid w:val="002F6EC1"/>
    <w:rsid w:val="00300CF5"/>
    <w:rsid w:val="003463F4"/>
    <w:rsid w:val="00346CDE"/>
    <w:rsid w:val="00370EDA"/>
    <w:rsid w:val="00382825"/>
    <w:rsid w:val="003928CC"/>
    <w:rsid w:val="003A7DB1"/>
    <w:rsid w:val="003B2BE8"/>
    <w:rsid w:val="003D3CA3"/>
    <w:rsid w:val="003E02DB"/>
    <w:rsid w:val="003F3E65"/>
    <w:rsid w:val="003F4016"/>
    <w:rsid w:val="00450FAE"/>
    <w:rsid w:val="004519CF"/>
    <w:rsid w:val="00456038"/>
    <w:rsid w:val="00471077"/>
    <w:rsid w:val="004A14F6"/>
    <w:rsid w:val="004A1A4B"/>
    <w:rsid w:val="004B2585"/>
    <w:rsid w:val="004B5A83"/>
    <w:rsid w:val="004B6B74"/>
    <w:rsid w:val="004C4FD5"/>
    <w:rsid w:val="004C6679"/>
    <w:rsid w:val="004D2F48"/>
    <w:rsid w:val="004F3534"/>
    <w:rsid w:val="00516C09"/>
    <w:rsid w:val="005312E2"/>
    <w:rsid w:val="00583761"/>
    <w:rsid w:val="005A1140"/>
    <w:rsid w:val="005A2DB2"/>
    <w:rsid w:val="005A7407"/>
    <w:rsid w:val="005B6801"/>
    <w:rsid w:val="005D40CB"/>
    <w:rsid w:val="005F3F91"/>
    <w:rsid w:val="006039F1"/>
    <w:rsid w:val="00641CC0"/>
    <w:rsid w:val="00670EB0"/>
    <w:rsid w:val="0067309E"/>
    <w:rsid w:val="00675930"/>
    <w:rsid w:val="006A3C6E"/>
    <w:rsid w:val="006B0BE8"/>
    <w:rsid w:val="006E7BA4"/>
    <w:rsid w:val="006F6982"/>
    <w:rsid w:val="00715E59"/>
    <w:rsid w:val="00722B1E"/>
    <w:rsid w:val="00723FE7"/>
    <w:rsid w:val="00741CCC"/>
    <w:rsid w:val="00774B88"/>
    <w:rsid w:val="00777D3A"/>
    <w:rsid w:val="007C6F57"/>
    <w:rsid w:val="007D70E3"/>
    <w:rsid w:val="007F770C"/>
    <w:rsid w:val="008470A0"/>
    <w:rsid w:val="00860A34"/>
    <w:rsid w:val="008752EC"/>
    <w:rsid w:val="009063A3"/>
    <w:rsid w:val="00923CEF"/>
    <w:rsid w:val="00937643"/>
    <w:rsid w:val="00943EF5"/>
    <w:rsid w:val="009E369E"/>
    <w:rsid w:val="009F0E32"/>
    <w:rsid w:val="00A16840"/>
    <w:rsid w:val="00A270C6"/>
    <w:rsid w:val="00A40E72"/>
    <w:rsid w:val="00A456D0"/>
    <w:rsid w:val="00A62F49"/>
    <w:rsid w:val="00A841D9"/>
    <w:rsid w:val="00A92DDA"/>
    <w:rsid w:val="00AA3D71"/>
    <w:rsid w:val="00AD15B2"/>
    <w:rsid w:val="00AF5593"/>
    <w:rsid w:val="00B111C2"/>
    <w:rsid w:val="00B36DCF"/>
    <w:rsid w:val="00B468A7"/>
    <w:rsid w:val="00B73694"/>
    <w:rsid w:val="00B777B5"/>
    <w:rsid w:val="00B82C9C"/>
    <w:rsid w:val="00BC5B78"/>
    <w:rsid w:val="00BE7A57"/>
    <w:rsid w:val="00C02EB3"/>
    <w:rsid w:val="00C20FB6"/>
    <w:rsid w:val="00C36C7F"/>
    <w:rsid w:val="00CA1A32"/>
    <w:rsid w:val="00CF10B3"/>
    <w:rsid w:val="00D233EF"/>
    <w:rsid w:val="00D40A10"/>
    <w:rsid w:val="00D47533"/>
    <w:rsid w:val="00D72BA6"/>
    <w:rsid w:val="00DB505A"/>
    <w:rsid w:val="00DC0B69"/>
    <w:rsid w:val="00DC0F61"/>
    <w:rsid w:val="00DF7BF8"/>
    <w:rsid w:val="00E0231B"/>
    <w:rsid w:val="00E25D0A"/>
    <w:rsid w:val="00E471DA"/>
    <w:rsid w:val="00E64522"/>
    <w:rsid w:val="00EA2CBE"/>
    <w:rsid w:val="00EA4BD0"/>
    <w:rsid w:val="00ED2B3F"/>
    <w:rsid w:val="00ED2B8B"/>
    <w:rsid w:val="00F02FE5"/>
    <w:rsid w:val="00F23546"/>
    <w:rsid w:val="00F374EE"/>
    <w:rsid w:val="00F553EE"/>
    <w:rsid w:val="00F57CFB"/>
    <w:rsid w:val="00F76353"/>
    <w:rsid w:val="00F77329"/>
    <w:rsid w:val="00F9132C"/>
    <w:rsid w:val="00FA76D9"/>
    <w:rsid w:val="00FC510E"/>
    <w:rsid w:val="00FC5218"/>
    <w:rsid w:val="00FF38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4C188DE"/>
  <w15:docId w15:val="{09453257-5E81-41B0-9466-20449050B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qFormat="1"/>
    <w:lsdException w:name="heading 4" w:semiHidden="1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iPriority="0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063A3"/>
    <w:pPr>
      <w:suppressAutoHyphens/>
      <w:spacing w:before="60" w:after="60" w:line="360" w:lineRule="auto"/>
      <w:jc w:val="both"/>
    </w:pPr>
    <w:rPr>
      <w:rFonts w:ascii="Verdana" w:hAnsi="Verdana"/>
      <w:sz w:val="16"/>
      <w:szCs w:val="24"/>
      <w:lang w:eastAsia="ar-SA"/>
    </w:rPr>
  </w:style>
  <w:style w:type="paragraph" w:styleId="Nadpis1">
    <w:name w:val="heading 1"/>
    <w:basedOn w:val="Normln"/>
    <w:next w:val="Nadpis2"/>
    <w:link w:val="Nadpis1Char"/>
    <w:qFormat/>
    <w:rsid w:val="002C35F9"/>
    <w:pPr>
      <w:keepNext/>
      <w:keepLines/>
      <w:numPr>
        <w:numId w:val="2"/>
      </w:numPr>
      <w:tabs>
        <w:tab w:val="left" w:pos="851"/>
      </w:tabs>
      <w:spacing w:before="120" w:after="360" w:line="370" w:lineRule="atLeast"/>
      <w:jc w:val="left"/>
      <w:outlineLvl w:val="0"/>
    </w:pPr>
    <w:rPr>
      <w:rFonts w:ascii="Arial" w:hAnsi="Arial"/>
      <w:color w:val="B40000"/>
      <w:kern w:val="1"/>
      <w:sz w:val="44"/>
    </w:rPr>
  </w:style>
  <w:style w:type="paragraph" w:styleId="Nadpis2">
    <w:name w:val="heading 2"/>
    <w:basedOn w:val="BodySingle"/>
    <w:next w:val="Zkladntext"/>
    <w:link w:val="Nadpis2Char"/>
    <w:uiPriority w:val="99"/>
    <w:qFormat/>
    <w:rsid w:val="002C35F9"/>
    <w:pPr>
      <w:keepNext/>
      <w:spacing w:before="240" w:after="240" w:line="240" w:lineRule="auto"/>
      <w:jc w:val="lef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3">
    <w:name w:val="heading 3"/>
    <w:aliases w:val="Heading 3 PPP"/>
    <w:basedOn w:val="Normln"/>
    <w:next w:val="Zkladntext"/>
    <w:link w:val="Nadpis3Char"/>
    <w:qFormat/>
    <w:rsid w:val="002C35F9"/>
    <w:pPr>
      <w:keepNext/>
      <w:numPr>
        <w:ilvl w:val="2"/>
        <w:numId w:val="2"/>
      </w:numPr>
      <w:outlineLvl w:val="2"/>
    </w:pPr>
    <w:rPr>
      <w:szCs w:val="18"/>
    </w:rPr>
  </w:style>
  <w:style w:type="paragraph" w:styleId="Nadpis4">
    <w:name w:val="heading 4"/>
    <w:basedOn w:val="Normln"/>
    <w:next w:val="Zkladntext"/>
    <w:link w:val="Nadpis4Char"/>
    <w:qFormat/>
    <w:rsid w:val="002C35F9"/>
    <w:pPr>
      <w:keepNext/>
      <w:numPr>
        <w:ilvl w:val="3"/>
        <w:numId w:val="2"/>
      </w:numPr>
      <w:outlineLvl w:val="3"/>
    </w:pPr>
  </w:style>
  <w:style w:type="paragraph" w:styleId="Nadpis5">
    <w:name w:val="heading 5"/>
    <w:basedOn w:val="Normln"/>
    <w:next w:val="Zkladntext"/>
    <w:link w:val="Nadpis5Char"/>
    <w:qFormat/>
    <w:rsid w:val="002C35F9"/>
    <w:pPr>
      <w:keepNext/>
      <w:numPr>
        <w:ilvl w:val="4"/>
        <w:numId w:val="2"/>
      </w:numPr>
      <w:outlineLvl w:val="4"/>
    </w:pPr>
  </w:style>
  <w:style w:type="paragraph" w:styleId="Nadpis6">
    <w:name w:val="heading 6"/>
    <w:basedOn w:val="Normln"/>
    <w:next w:val="Zkladntext"/>
    <w:link w:val="Nadpis6Char"/>
    <w:qFormat/>
    <w:rsid w:val="002C35F9"/>
    <w:pPr>
      <w:keepNext/>
      <w:numPr>
        <w:ilvl w:val="5"/>
        <w:numId w:val="2"/>
      </w:numPr>
      <w:outlineLvl w:val="5"/>
    </w:pPr>
  </w:style>
  <w:style w:type="paragraph" w:styleId="Nadpis7">
    <w:name w:val="heading 7"/>
    <w:basedOn w:val="Normln"/>
    <w:next w:val="Zkladntext"/>
    <w:link w:val="Nadpis7Char"/>
    <w:qFormat/>
    <w:rsid w:val="002C35F9"/>
    <w:pPr>
      <w:keepNext/>
      <w:numPr>
        <w:ilvl w:val="6"/>
        <w:numId w:val="2"/>
      </w:numPr>
      <w:outlineLvl w:val="6"/>
    </w:pPr>
  </w:style>
  <w:style w:type="paragraph" w:styleId="Nadpis8">
    <w:name w:val="heading 8"/>
    <w:basedOn w:val="Normln"/>
    <w:next w:val="Zkladntext"/>
    <w:link w:val="Nadpis8Char"/>
    <w:qFormat/>
    <w:rsid w:val="002C35F9"/>
    <w:pPr>
      <w:keepNext/>
      <w:numPr>
        <w:ilvl w:val="7"/>
        <w:numId w:val="2"/>
      </w:numPr>
      <w:outlineLvl w:val="7"/>
    </w:pPr>
  </w:style>
  <w:style w:type="paragraph" w:styleId="Nadpis9">
    <w:name w:val="heading 9"/>
    <w:basedOn w:val="Normln"/>
    <w:next w:val="Zkladntext"/>
    <w:link w:val="Nadpis9Char"/>
    <w:qFormat/>
    <w:rsid w:val="002C35F9"/>
    <w:pPr>
      <w:keepNext/>
      <w:numPr>
        <w:ilvl w:val="8"/>
        <w:numId w:val="2"/>
      </w:numPr>
      <w:outlineLvl w:val="8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locked/>
    <w:rsid w:val="002C35F9"/>
    <w:rPr>
      <w:rFonts w:ascii="Arial" w:hAnsi="Arial"/>
      <w:color w:val="B40000"/>
      <w:kern w:val="1"/>
      <w:sz w:val="44"/>
      <w:szCs w:val="24"/>
      <w:lang w:eastAsia="ar-SA"/>
    </w:rPr>
  </w:style>
  <w:style w:type="character" w:customStyle="1" w:styleId="Nadpis2Char">
    <w:name w:val="Nadpis 2 Char"/>
    <w:link w:val="Nadpis2"/>
    <w:uiPriority w:val="99"/>
    <w:semiHidden/>
    <w:locked/>
    <w:rsid w:val="002C35F9"/>
    <w:rPr>
      <w:rFonts w:ascii="Cambria" w:hAnsi="Cambria" w:cs="Times New Roman"/>
      <w:b/>
      <w:bCs/>
      <w:i/>
      <w:iCs/>
      <w:sz w:val="28"/>
      <w:szCs w:val="28"/>
      <w:lang w:eastAsia="ar-SA" w:bidi="ar-SA"/>
    </w:rPr>
  </w:style>
  <w:style w:type="character" w:customStyle="1" w:styleId="Nadpis3Char">
    <w:name w:val="Nadpis 3 Char"/>
    <w:aliases w:val="Heading 3 PPP Char"/>
    <w:link w:val="Nadpis3"/>
    <w:locked/>
    <w:rsid w:val="002C35F9"/>
    <w:rPr>
      <w:rFonts w:ascii="Verdana" w:hAnsi="Verdana"/>
      <w:sz w:val="16"/>
      <w:szCs w:val="18"/>
      <w:lang w:eastAsia="ar-SA"/>
    </w:rPr>
  </w:style>
  <w:style w:type="character" w:customStyle="1" w:styleId="Nadpis4Char">
    <w:name w:val="Nadpis 4 Char"/>
    <w:link w:val="Nadpis4"/>
    <w:locked/>
    <w:rsid w:val="002C35F9"/>
    <w:rPr>
      <w:rFonts w:ascii="Verdana" w:hAnsi="Verdana"/>
      <w:sz w:val="16"/>
      <w:szCs w:val="24"/>
      <w:lang w:eastAsia="ar-SA"/>
    </w:rPr>
  </w:style>
  <w:style w:type="character" w:customStyle="1" w:styleId="Nadpis5Char">
    <w:name w:val="Nadpis 5 Char"/>
    <w:link w:val="Nadpis5"/>
    <w:locked/>
    <w:rsid w:val="002C35F9"/>
    <w:rPr>
      <w:rFonts w:ascii="Verdana" w:hAnsi="Verdana"/>
      <w:sz w:val="16"/>
      <w:szCs w:val="24"/>
      <w:lang w:eastAsia="ar-SA"/>
    </w:rPr>
  </w:style>
  <w:style w:type="character" w:customStyle="1" w:styleId="Nadpis6Char">
    <w:name w:val="Nadpis 6 Char"/>
    <w:link w:val="Nadpis6"/>
    <w:locked/>
    <w:rsid w:val="002C35F9"/>
    <w:rPr>
      <w:rFonts w:ascii="Verdana" w:hAnsi="Verdana"/>
      <w:sz w:val="16"/>
      <w:szCs w:val="24"/>
      <w:lang w:eastAsia="ar-SA"/>
    </w:rPr>
  </w:style>
  <w:style w:type="character" w:customStyle="1" w:styleId="Nadpis7Char">
    <w:name w:val="Nadpis 7 Char"/>
    <w:link w:val="Nadpis7"/>
    <w:locked/>
    <w:rsid w:val="002C35F9"/>
    <w:rPr>
      <w:rFonts w:ascii="Verdana" w:hAnsi="Verdana"/>
      <w:sz w:val="16"/>
      <w:szCs w:val="24"/>
      <w:lang w:eastAsia="ar-SA"/>
    </w:rPr>
  </w:style>
  <w:style w:type="character" w:customStyle="1" w:styleId="Nadpis8Char">
    <w:name w:val="Nadpis 8 Char"/>
    <w:link w:val="Nadpis8"/>
    <w:locked/>
    <w:rsid w:val="002C35F9"/>
    <w:rPr>
      <w:rFonts w:ascii="Verdana" w:hAnsi="Verdana"/>
      <w:sz w:val="16"/>
      <w:szCs w:val="24"/>
      <w:lang w:eastAsia="ar-SA"/>
    </w:rPr>
  </w:style>
  <w:style w:type="character" w:customStyle="1" w:styleId="Nadpis9Char">
    <w:name w:val="Nadpis 9 Char"/>
    <w:link w:val="Nadpis9"/>
    <w:locked/>
    <w:rsid w:val="002C35F9"/>
    <w:rPr>
      <w:rFonts w:ascii="Verdana" w:hAnsi="Verdana"/>
      <w:sz w:val="16"/>
      <w:szCs w:val="24"/>
      <w:lang w:eastAsia="ar-SA"/>
    </w:rPr>
  </w:style>
  <w:style w:type="paragraph" w:styleId="Textbubliny">
    <w:name w:val="Balloon Text"/>
    <w:basedOn w:val="Normln"/>
    <w:link w:val="TextbublinyChar"/>
    <w:uiPriority w:val="99"/>
    <w:rsid w:val="009063A3"/>
    <w:rPr>
      <w:rFonts w:ascii="Franklin Gothic Book" w:hAnsi="Franklin Gothic Book"/>
      <w:sz w:val="20"/>
      <w:szCs w:val="20"/>
    </w:rPr>
  </w:style>
  <w:style w:type="character" w:customStyle="1" w:styleId="TextbublinyChar">
    <w:name w:val="Text bubliny Char"/>
    <w:link w:val="Textbubliny"/>
    <w:uiPriority w:val="99"/>
    <w:locked/>
    <w:rsid w:val="009063A3"/>
    <w:rPr>
      <w:rFonts w:ascii="Franklin Gothic Book" w:hAnsi="Franklin Gothic Book"/>
      <w:lang w:eastAsia="ar-SA"/>
    </w:rPr>
  </w:style>
  <w:style w:type="character" w:customStyle="1" w:styleId="WW8Num1z0">
    <w:name w:val="WW8Num1z0"/>
    <w:uiPriority w:val="99"/>
    <w:rsid w:val="002C35F9"/>
    <w:rPr>
      <w:rFonts w:ascii="Franklin Gothic Book" w:hAnsi="Franklin Gothic Book"/>
      <w:b/>
      <w:color w:val="auto"/>
      <w:sz w:val="36"/>
    </w:rPr>
  </w:style>
  <w:style w:type="character" w:customStyle="1" w:styleId="WW8Num1z1">
    <w:name w:val="WW8Num1z1"/>
    <w:uiPriority w:val="99"/>
    <w:rsid w:val="002C35F9"/>
    <w:rPr>
      <w:b/>
      <w:color w:val="000000"/>
      <w:sz w:val="28"/>
    </w:rPr>
  </w:style>
  <w:style w:type="character" w:customStyle="1" w:styleId="WW8Num2z0">
    <w:name w:val="WW8Num2z0"/>
    <w:uiPriority w:val="99"/>
    <w:rsid w:val="002C35F9"/>
    <w:rPr>
      <w:rFonts w:ascii="Symbol" w:hAnsi="Symbol"/>
    </w:rPr>
  </w:style>
  <w:style w:type="character" w:customStyle="1" w:styleId="WW8Num3z0">
    <w:name w:val="WW8Num3z0"/>
    <w:uiPriority w:val="99"/>
    <w:rsid w:val="002C35F9"/>
    <w:rPr>
      <w:b/>
      <w:color w:val="auto"/>
      <w:sz w:val="24"/>
    </w:rPr>
  </w:style>
  <w:style w:type="character" w:customStyle="1" w:styleId="WW8Num4z0">
    <w:name w:val="WW8Num4z0"/>
    <w:uiPriority w:val="99"/>
    <w:rsid w:val="002C35F9"/>
    <w:rPr>
      <w:rFonts w:ascii="Wingdings" w:hAnsi="Wingdings"/>
      <w:sz w:val="18"/>
    </w:rPr>
  </w:style>
  <w:style w:type="character" w:customStyle="1" w:styleId="WW8Num5z0">
    <w:name w:val="WW8Num5z0"/>
    <w:uiPriority w:val="99"/>
    <w:rsid w:val="002C35F9"/>
    <w:rPr>
      <w:color w:val="B40000"/>
      <w:sz w:val="16"/>
    </w:rPr>
  </w:style>
  <w:style w:type="character" w:customStyle="1" w:styleId="WW8Num5z1">
    <w:name w:val="WW8Num5z1"/>
    <w:uiPriority w:val="99"/>
    <w:rsid w:val="002C35F9"/>
    <w:rPr>
      <w:rFonts w:ascii="Arial" w:hAnsi="Arial"/>
      <w:color w:val="000000"/>
      <w:sz w:val="16"/>
    </w:rPr>
  </w:style>
  <w:style w:type="character" w:customStyle="1" w:styleId="WW8Num5z2">
    <w:name w:val="WW8Num5z2"/>
    <w:uiPriority w:val="99"/>
    <w:rsid w:val="002C35F9"/>
    <w:rPr>
      <w:rFonts w:ascii="Wingdings" w:hAnsi="Wingdings"/>
      <w:sz w:val="18"/>
    </w:rPr>
  </w:style>
  <w:style w:type="character" w:customStyle="1" w:styleId="WW8Num7z0">
    <w:name w:val="WW8Num7z0"/>
    <w:uiPriority w:val="99"/>
    <w:rsid w:val="002C35F9"/>
    <w:rPr>
      <w:b/>
      <w:color w:val="auto"/>
      <w:sz w:val="24"/>
    </w:rPr>
  </w:style>
  <w:style w:type="character" w:customStyle="1" w:styleId="WW8Num8z0">
    <w:name w:val="WW8Num8z0"/>
    <w:uiPriority w:val="99"/>
    <w:rsid w:val="002C35F9"/>
    <w:rPr>
      <w:rFonts w:ascii="Arial" w:hAnsi="Arial"/>
      <w:b/>
      <w:color w:val="auto"/>
      <w:sz w:val="24"/>
      <w:u w:val="none"/>
    </w:rPr>
  </w:style>
  <w:style w:type="character" w:customStyle="1" w:styleId="WW8Num8z1">
    <w:name w:val="WW8Num8z1"/>
    <w:uiPriority w:val="99"/>
    <w:rsid w:val="002C35F9"/>
    <w:rPr>
      <w:rFonts w:ascii="Times New Roman" w:hAnsi="Times New Roman"/>
      <w:color w:val="auto"/>
      <w:sz w:val="24"/>
      <w:u w:val="none"/>
    </w:rPr>
  </w:style>
  <w:style w:type="character" w:customStyle="1" w:styleId="WW8Num9z0">
    <w:name w:val="WW8Num9z0"/>
    <w:uiPriority w:val="99"/>
    <w:rsid w:val="002C35F9"/>
    <w:rPr>
      <w:rFonts w:ascii="Arial" w:hAnsi="Arial"/>
    </w:rPr>
  </w:style>
  <w:style w:type="character" w:customStyle="1" w:styleId="WW8Num11z0">
    <w:name w:val="WW8Num11z0"/>
    <w:uiPriority w:val="99"/>
    <w:rsid w:val="002C35F9"/>
    <w:rPr>
      <w:rFonts w:ascii="Franklin Gothic Book" w:hAnsi="Franklin Gothic Book"/>
    </w:rPr>
  </w:style>
  <w:style w:type="character" w:customStyle="1" w:styleId="WW8Num12z0">
    <w:name w:val="WW8Num12z0"/>
    <w:uiPriority w:val="99"/>
    <w:rsid w:val="002C35F9"/>
    <w:rPr>
      <w:rFonts w:ascii="Symbol" w:hAnsi="Symbol"/>
    </w:rPr>
  </w:style>
  <w:style w:type="character" w:customStyle="1" w:styleId="WW8Num13z0">
    <w:name w:val="WW8Num13z0"/>
    <w:uiPriority w:val="99"/>
    <w:rsid w:val="002C35F9"/>
    <w:rPr>
      <w:rFonts w:ascii="Franklin Gothic Book" w:hAnsi="Franklin Gothic Book"/>
    </w:rPr>
  </w:style>
  <w:style w:type="character" w:customStyle="1" w:styleId="WW8Num15z0">
    <w:name w:val="WW8Num15z0"/>
    <w:uiPriority w:val="99"/>
    <w:rsid w:val="002C35F9"/>
    <w:rPr>
      <w:b/>
      <w:color w:val="auto"/>
      <w:sz w:val="24"/>
    </w:rPr>
  </w:style>
  <w:style w:type="character" w:customStyle="1" w:styleId="WW8Num15z1">
    <w:name w:val="WW8Num15z1"/>
    <w:uiPriority w:val="99"/>
    <w:rsid w:val="002C35F9"/>
    <w:rPr>
      <w:rFonts w:ascii="Franklin Gothic Book" w:hAnsi="Franklin Gothic Book"/>
    </w:rPr>
  </w:style>
  <w:style w:type="character" w:customStyle="1" w:styleId="WW8Num16z0">
    <w:name w:val="WW8Num16z0"/>
    <w:uiPriority w:val="99"/>
    <w:rsid w:val="002C35F9"/>
    <w:rPr>
      <w:b/>
    </w:rPr>
  </w:style>
  <w:style w:type="character" w:customStyle="1" w:styleId="WW8Num20z0">
    <w:name w:val="WW8Num20z0"/>
    <w:uiPriority w:val="99"/>
    <w:rsid w:val="002C35F9"/>
    <w:rPr>
      <w:rFonts w:ascii="Arial" w:hAnsi="Arial"/>
    </w:rPr>
  </w:style>
  <w:style w:type="character" w:customStyle="1" w:styleId="WW8Num22z0">
    <w:name w:val="WW8Num22z0"/>
    <w:uiPriority w:val="99"/>
    <w:rsid w:val="002C35F9"/>
    <w:rPr>
      <w:rFonts w:ascii="Franklin Gothic Book" w:hAnsi="Franklin Gothic Book"/>
    </w:rPr>
  </w:style>
  <w:style w:type="character" w:customStyle="1" w:styleId="WW8Num24z0">
    <w:name w:val="WW8Num24z0"/>
    <w:uiPriority w:val="99"/>
    <w:rsid w:val="002C35F9"/>
    <w:rPr>
      <w:b/>
      <w:color w:val="auto"/>
      <w:sz w:val="24"/>
    </w:rPr>
  </w:style>
  <w:style w:type="character" w:customStyle="1" w:styleId="WW8Num26z0">
    <w:name w:val="WW8Num26z0"/>
    <w:uiPriority w:val="99"/>
    <w:rsid w:val="002C35F9"/>
    <w:rPr>
      <w:rFonts w:ascii="Times New Roman" w:hAnsi="Times New Roman"/>
    </w:rPr>
  </w:style>
  <w:style w:type="character" w:customStyle="1" w:styleId="WW8Num27z0">
    <w:name w:val="WW8Num27z0"/>
    <w:uiPriority w:val="99"/>
    <w:rsid w:val="002C35F9"/>
    <w:rPr>
      <w:b/>
      <w:color w:val="auto"/>
      <w:sz w:val="24"/>
    </w:rPr>
  </w:style>
  <w:style w:type="character" w:customStyle="1" w:styleId="WW8Num27z1">
    <w:name w:val="WW8Num27z1"/>
    <w:uiPriority w:val="99"/>
    <w:rsid w:val="002C35F9"/>
    <w:rPr>
      <w:rFonts w:ascii="Frutiger CE 45 Light" w:hAnsi="Frutiger CE 45 Light"/>
      <w:sz w:val="20"/>
    </w:rPr>
  </w:style>
  <w:style w:type="character" w:customStyle="1" w:styleId="WW8Num29z0">
    <w:name w:val="WW8Num29z0"/>
    <w:uiPriority w:val="99"/>
    <w:rsid w:val="002C35F9"/>
    <w:rPr>
      <w:rFonts w:ascii="Times New Roman" w:hAnsi="Times New Roman"/>
    </w:rPr>
  </w:style>
  <w:style w:type="character" w:customStyle="1" w:styleId="WW8Num30z3">
    <w:name w:val="WW8Num30z3"/>
    <w:uiPriority w:val="99"/>
    <w:rsid w:val="002C35F9"/>
    <w:rPr>
      <w:rFonts w:ascii="Symbol" w:hAnsi="Symbol"/>
    </w:rPr>
  </w:style>
  <w:style w:type="character" w:customStyle="1" w:styleId="WW8Num32z0">
    <w:name w:val="WW8Num32z0"/>
    <w:uiPriority w:val="99"/>
    <w:rsid w:val="002C35F9"/>
    <w:rPr>
      <w:b/>
      <w:color w:val="auto"/>
      <w:sz w:val="24"/>
    </w:rPr>
  </w:style>
  <w:style w:type="character" w:customStyle="1" w:styleId="WW8Num34z0">
    <w:name w:val="WW8Num34z0"/>
    <w:uiPriority w:val="99"/>
    <w:rsid w:val="002C35F9"/>
    <w:rPr>
      <w:sz w:val="24"/>
    </w:rPr>
  </w:style>
  <w:style w:type="character" w:customStyle="1" w:styleId="WW8Num35z0">
    <w:name w:val="WW8Num35z0"/>
    <w:uiPriority w:val="99"/>
    <w:rsid w:val="002C35F9"/>
    <w:rPr>
      <w:color w:val="B40000"/>
      <w:sz w:val="16"/>
    </w:rPr>
  </w:style>
  <w:style w:type="character" w:customStyle="1" w:styleId="WW8Num35z1">
    <w:name w:val="WW8Num35z1"/>
    <w:uiPriority w:val="99"/>
    <w:rsid w:val="002C35F9"/>
    <w:rPr>
      <w:rFonts w:ascii="Franklin Gothic Book" w:hAnsi="Franklin Gothic Book"/>
      <w:color w:val="000000"/>
      <w:sz w:val="24"/>
    </w:rPr>
  </w:style>
  <w:style w:type="character" w:customStyle="1" w:styleId="WW8Num35z2">
    <w:name w:val="WW8Num35z2"/>
    <w:uiPriority w:val="99"/>
    <w:rsid w:val="002C35F9"/>
    <w:rPr>
      <w:rFonts w:ascii="Wingdings" w:hAnsi="Wingdings"/>
      <w:sz w:val="18"/>
    </w:rPr>
  </w:style>
  <w:style w:type="character" w:customStyle="1" w:styleId="WW8Num37z0">
    <w:name w:val="WW8Num37z0"/>
    <w:uiPriority w:val="99"/>
    <w:rsid w:val="002C35F9"/>
    <w:rPr>
      <w:rFonts w:ascii="Arial" w:hAnsi="Arial"/>
      <w:b/>
      <w:color w:val="auto"/>
      <w:sz w:val="22"/>
    </w:rPr>
  </w:style>
  <w:style w:type="character" w:customStyle="1" w:styleId="WW8Num37z1">
    <w:name w:val="WW8Num37z1"/>
    <w:uiPriority w:val="99"/>
    <w:rsid w:val="002C35F9"/>
    <w:rPr>
      <w:color w:val="auto"/>
      <w:sz w:val="16"/>
    </w:rPr>
  </w:style>
  <w:style w:type="character" w:customStyle="1" w:styleId="WW8Num38z0">
    <w:name w:val="WW8Num38z0"/>
    <w:uiPriority w:val="99"/>
    <w:rsid w:val="002C35F9"/>
    <w:rPr>
      <w:sz w:val="24"/>
    </w:rPr>
  </w:style>
  <w:style w:type="character" w:customStyle="1" w:styleId="WW8Num40z0">
    <w:name w:val="WW8Num40z0"/>
    <w:uiPriority w:val="99"/>
    <w:rsid w:val="002C35F9"/>
    <w:rPr>
      <w:rFonts w:ascii="Wingdings" w:hAnsi="Wingdings"/>
      <w:color w:val="B40000"/>
    </w:rPr>
  </w:style>
  <w:style w:type="character" w:customStyle="1" w:styleId="WW8Num41z0">
    <w:name w:val="WW8Num41z0"/>
    <w:uiPriority w:val="99"/>
    <w:rsid w:val="002C35F9"/>
    <w:rPr>
      <w:rFonts w:ascii="Franklin Gothic Book" w:hAnsi="Franklin Gothic Book"/>
    </w:rPr>
  </w:style>
  <w:style w:type="character" w:customStyle="1" w:styleId="WW8Num43z0">
    <w:name w:val="WW8Num43z0"/>
    <w:uiPriority w:val="99"/>
    <w:rsid w:val="002C35F9"/>
    <w:rPr>
      <w:rFonts w:ascii="Franklin Gothic Book" w:hAnsi="Franklin Gothic Book"/>
    </w:rPr>
  </w:style>
  <w:style w:type="character" w:customStyle="1" w:styleId="WW8Num44z0">
    <w:name w:val="WW8Num44z0"/>
    <w:uiPriority w:val="99"/>
    <w:rsid w:val="002C35F9"/>
    <w:rPr>
      <w:rFonts w:ascii="Franklin Gothic Book" w:hAnsi="Franklin Gothic Book"/>
      <w:b/>
      <w:color w:val="auto"/>
      <w:sz w:val="36"/>
    </w:rPr>
  </w:style>
  <w:style w:type="character" w:customStyle="1" w:styleId="WW8Num45z0">
    <w:name w:val="WW8Num45z0"/>
    <w:uiPriority w:val="99"/>
    <w:rsid w:val="002C35F9"/>
    <w:rPr>
      <w:rFonts w:ascii="Franklin Gothic Book" w:hAnsi="Franklin Gothic Book"/>
    </w:rPr>
  </w:style>
  <w:style w:type="character" w:customStyle="1" w:styleId="WW8Num46z0">
    <w:name w:val="WW8Num46z0"/>
    <w:uiPriority w:val="99"/>
    <w:rsid w:val="002C35F9"/>
    <w:rPr>
      <w:rFonts w:ascii="Wingdings" w:hAnsi="Wingdings"/>
      <w:color w:val="B40000"/>
    </w:rPr>
  </w:style>
  <w:style w:type="character" w:customStyle="1" w:styleId="WW8Num46z1">
    <w:name w:val="WW8Num46z1"/>
    <w:uiPriority w:val="99"/>
    <w:rsid w:val="002C35F9"/>
    <w:rPr>
      <w:rFonts w:ascii="Courier New" w:hAnsi="Courier New"/>
    </w:rPr>
  </w:style>
  <w:style w:type="character" w:customStyle="1" w:styleId="WW8Num46z2">
    <w:name w:val="WW8Num46z2"/>
    <w:uiPriority w:val="99"/>
    <w:rsid w:val="002C35F9"/>
    <w:rPr>
      <w:rFonts w:ascii="Wingdings" w:hAnsi="Wingdings"/>
    </w:rPr>
  </w:style>
  <w:style w:type="character" w:customStyle="1" w:styleId="Absatz-Standardschriftart">
    <w:name w:val="Absatz-Standardschriftart"/>
    <w:uiPriority w:val="99"/>
    <w:rsid w:val="002C35F9"/>
  </w:style>
  <w:style w:type="character" w:customStyle="1" w:styleId="WW8Num2z1">
    <w:name w:val="WW8Num2z1"/>
    <w:uiPriority w:val="99"/>
    <w:rsid w:val="002C35F9"/>
    <w:rPr>
      <w:rFonts w:ascii="Courier New" w:hAnsi="Courier New"/>
    </w:rPr>
  </w:style>
  <w:style w:type="character" w:customStyle="1" w:styleId="WW8Num2z2">
    <w:name w:val="WW8Num2z2"/>
    <w:uiPriority w:val="99"/>
    <w:rsid w:val="002C35F9"/>
    <w:rPr>
      <w:rFonts w:ascii="Wingdings" w:hAnsi="Wingdings"/>
    </w:rPr>
  </w:style>
  <w:style w:type="character" w:customStyle="1" w:styleId="WW8Num9z1">
    <w:name w:val="WW8Num9z1"/>
    <w:uiPriority w:val="99"/>
    <w:rsid w:val="002C35F9"/>
    <w:rPr>
      <w:rFonts w:ascii="Franklin Gothic Book" w:hAnsi="Franklin Gothic Book"/>
    </w:rPr>
  </w:style>
  <w:style w:type="character" w:customStyle="1" w:styleId="WW8Num14z0">
    <w:name w:val="WW8Num14z0"/>
    <w:uiPriority w:val="99"/>
    <w:rsid w:val="002C35F9"/>
    <w:rPr>
      <w:rFonts w:ascii="Wingdings" w:hAnsi="Wingdings"/>
      <w:color w:val="000000"/>
    </w:rPr>
  </w:style>
  <w:style w:type="character" w:customStyle="1" w:styleId="WW8Num14z1">
    <w:name w:val="WW8Num14z1"/>
    <w:uiPriority w:val="99"/>
    <w:rsid w:val="002C35F9"/>
    <w:rPr>
      <w:rFonts w:ascii="Courier New" w:hAnsi="Courier New"/>
    </w:rPr>
  </w:style>
  <w:style w:type="character" w:customStyle="1" w:styleId="WW8Num14z2">
    <w:name w:val="WW8Num14z2"/>
    <w:uiPriority w:val="99"/>
    <w:rsid w:val="002C35F9"/>
    <w:rPr>
      <w:rFonts w:ascii="Wingdings" w:hAnsi="Wingdings"/>
    </w:rPr>
  </w:style>
  <w:style w:type="character" w:customStyle="1" w:styleId="WW8Num14z3">
    <w:name w:val="WW8Num14z3"/>
    <w:uiPriority w:val="99"/>
    <w:rsid w:val="002C35F9"/>
    <w:rPr>
      <w:rFonts w:ascii="Symbol" w:hAnsi="Symbol"/>
    </w:rPr>
  </w:style>
  <w:style w:type="character" w:customStyle="1" w:styleId="WW8Num17z0">
    <w:name w:val="WW8Num17z0"/>
    <w:uiPriority w:val="99"/>
    <w:rsid w:val="002C35F9"/>
    <w:rPr>
      <w:b/>
      <w:color w:val="auto"/>
      <w:sz w:val="24"/>
    </w:rPr>
  </w:style>
  <w:style w:type="character" w:customStyle="1" w:styleId="WW8Num17z1">
    <w:name w:val="WW8Num17z1"/>
    <w:uiPriority w:val="99"/>
    <w:rsid w:val="002C35F9"/>
    <w:rPr>
      <w:rFonts w:ascii="Arial" w:hAnsi="Arial"/>
      <w:color w:val="auto"/>
      <w:sz w:val="24"/>
    </w:rPr>
  </w:style>
  <w:style w:type="character" w:customStyle="1" w:styleId="WW8Num18z0">
    <w:name w:val="WW8Num18z0"/>
    <w:uiPriority w:val="99"/>
    <w:rsid w:val="002C35F9"/>
    <w:rPr>
      <w:rFonts w:ascii="Franklin Gothic Book" w:hAnsi="Franklin Gothic Book"/>
    </w:rPr>
  </w:style>
  <w:style w:type="character" w:customStyle="1" w:styleId="WW8Num19z0">
    <w:name w:val="WW8Num19z0"/>
    <w:uiPriority w:val="99"/>
    <w:rsid w:val="002C35F9"/>
    <w:rPr>
      <w:b/>
    </w:rPr>
  </w:style>
  <w:style w:type="character" w:customStyle="1" w:styleId="WW8Num23z0">
    <w:name w:val="WW8Num23z0"/>
    <w:uiPriority w:val="99"/>
    <w:rsid w:val="002C35F9"/>
    <w:rPr>
      <w:rFonts w:ascii="Arial" w:hAnsi="Arial"/>
    </w:rPr>
  </w:style>
  <w:style w:type="character" w:customStyle="1" w:styleId="WW8Num23z1">
    <w:name w:val="WW8Num23z1"/>
    <w:uiPriority w:val="99"/>
    <w:rsid w:val="002C35F9"/>
    <w:rPr>
      <w:rFonts w:ascii="Courier New" w:hAnsi="Courier New"/>
    </w:rPr>
  </w:style>
  <w:style w:type="character" w:customStyle="1" w:styleId="WW8Num23z2">
    <w:name w:val="WW8Num23z2"/>
    <w:uiPriority w:val="99"/>
    <w:rsid w:val="002C35F9"/>
    <w:rPr>
      <w:rFonts w:ascii="Wingdings" w:hAnsi="Wingdings"/>
    </w:rPr>
  </w:style>
  <w:style w:type="character" w:customStyle="1" w:styleId="WW8Num23z3">
    <w:name w:val="WW8Num23z3"/>
    <w:uiPriority w:val="99"/>
    <w:rsid w:val="002C35F9"/>
    <w:rPr>
      <w:rFonts w:ascii="Symbol" w:hAnsi="Symbol"/>
    </w:rPr>
  </w:style>
  <w:style w:type="character" w:customStyle="1" w:styleId="WW8Num25z0">
    <w:name w:val="WW8Num25z0"/>
    <w:uiPriority w:val="99"/>
    <w:rsid w:val="002C35F9"/>
    <w:rPr>
      <w:rFonts w:ascii="Franklin Gothic Book" w:hAnsi="Franklin Gothic Book"/>
    </w:rPr>
  </w:style>
  <w:style w:type="character" w:customStyle="1" w:styleId="WW8Num29z1">
    <w:name w:val="WW8Num29z1"/>
    <w:uiPriority w:val="99"/>
    <w:rsid w:val="002C35F9"/>
    <w:rPr>
      <w:rFonts w:ascii="Courier New" w:hAnsi="Courier New"/>
    </w:rPr>
  </w:style>
  <w:style w:type="character" w:customStyle="1" w:styleId="WW8Num29z2">
    <w:name w:val="WW8Num29z2"/>
    <w:uiPriority w:val="99"/>
    <w:rsid w:val="002C35F9"/>
    <w:rPr>
      <w:rFonts w:ascii="Wingdings" w:hAnsi="Wingdings"/>
    </w:rPr>
  </w:style>
  <w:style w:type="character" w:customStyle="1" w:styleId="WW8Num29z3">
    <w:name w:val="WW8Num29z3"/>
    <w:uiPriority w:val="99"/>
    <w:rsid w:val="002C35F9"/>
    <w:rPr>
      <w:rFonts w:ascii="Symbol" w:hAnsi="Symbol"/>
    </w:rPr>
  </w:style>
  <w:style w:type="character" w:customStyle="1" w:styleId="WW8Num30z0">
    <w:name w:val="WW8Num30z0"/>
    <w:uiPriority w:val="99"/>
    <w:rsid w:val="002C35F9"/>
    <w:rPr>
      <w:rFonts w:ascii="Arial" w:hAnsi="Arial"/>
    </w:rPr>
  </w:style>
  <w:style w:type="character" w:customStyle="1" w:styleId="WW8Num31z0">
    <w:name w:val="WW8Num31z0"/>
    <w:uiPriority w:val="99"/>
    <w:rsid w:val="002C35F9"/>
    <w:rPr>
      <w:rFonts w:ascii="Frutiger CE 45 Light" w:hAnsi="Frutiger CE 45 Light"/>
      <w:b/>
      <w:sz w:val="20"/>
    </w:rPr>
  </w:style>
  <w:style w:type="character" w:customStyle="1" w:styleId="WW8Num31z1">
    <w:name w:val="WW8Num31z1"/>
    <w:uiPriority w:val="99"/>
    <w:rsid w:val="002C35F9"/>
    <w:rPr>
      <w:rFonts w:ascii="Frutiger CE 45 Light" w:hAnsi="Frutiger CE 45 Light"/>
      <w:sz w:val="20"/>
    </w:rPr>
  </w:style>
  <w:style w:type="character" w:customStyle="1" w:styleId="WW8Num33z0">
    <w:name w:val="WW8Num33z0"/>
    <w:uiPriority w:val="99"/>
    <w:rsid w:val="002C35F9"/>
    <w:rPr>
      <w:rFonts w:ascii="Arial" w:hAnsi="Arial"/>
    </w:rPr>
  </w:style>
  <w:style w:type="character" w:customStyle="1" w:styleId="WW8Num33z1">
    <w:name w:val="WW8Num33z1"/>
    <w:uiPriority w:val="99"/>
    <w:rsid w:val="002C35F9"/>
    <w:rPr>
      <w:rFonts w:ascii="Courier New" w:hAnsi="Courier New"/>
    </w:rPr>
  </w:style>
  <w:style w:type="character" w:customStyle="1" w:styleId="WW8Num33z2">
    <w:name w:val="WW8Num33z2"/>
    <w:uiPriority w:val="99"/>
    <w:rsid w:val="002C35F9"/>
    <w:rPr>
      <w:rFonts w:ascii="Wingdings" w:hAnsi="Wingdings"/>
    </w:rPr>
  </w:style>
  <w:style w:type="character" w:customStyle="1" w:styleId="WW8Num33z3">
    <w:name w:val="WW8Num33z3"/>
    <w:uiPriority w:val="99"/>
    <w:rsid w:val="002C35F9"/>
    <w:rPr>
      <w:rFonts w:ascii="Symbol" w:hAnsi="Symbol"/>
    </w:rPr>
  </w:style>
  <w:style w:type="character" w:customStyle="1" w:styleId="WW8Num34z3">
    <w:name w:val="WW8Num34z3"/>
    <w:uiPriority w:val="99"/>
    <w:rsid w:val="002C35F9"/>
    <w:rPr>
      <w:rFonts w:ascii="Symbol" w:hAnsi="Symbol"/>
    </w:rPr>
  </w:style>
  <w:style w:type="character" w:customStyle="1" w:styleId="WW8Num36z0">
    <w:name w:val="WW8Num36z0"/>
    <w:uiPriority w:val="99"/>
    <w:rsid w:val="002C35F9"/>
    <w:rPr>
      <w:b/>
      <w:color w:val="auto"/>
      <w:sz w:val="24"/>
    </w:rPr>
  </w:style>
  <w:style w:type="character" w:customStyle="1" w:styleId="WW8Num39z0">
    <w:name w:val="WW8Num39z0"/>
    <w:uiPriority w:val="99"/>
    <w:rsid w:val="002C35F9"/>
    <w:rPr>
      <w:color w:val="B40000"/>
      <w:sz w:val="16"/>
    </w:rPr>
  </w:style>
  <w:style w:type="character" w:customStyle="1" w:styleId="WW8Num39z1">
    <w:name w:val="WW8Num39z1"/>
    <w:uiPriority w:val="99"/>
    <w:rsid w:val="002C35F9"/>
    <w:rPr>
      <w:rFonts w:ascii="Franklin Gothic Book" w:hAnsi="Franklin Gothic Book"/>
      <w:color w:val="000000"/>
      <w:sz w:val="24"/>
    </w:rPr>
  </w:style>
  <w:style w:type="character" w:customStyle="1" w:styleId="WW8Num39z2">
    <w:name w:val="WW8Num39z2"/>
    <w:uiPriority w:val="99"/>
    <w:rsid w:val="002C35F9"/>
    <w:rPr>
      <w:rFonts w:ascii="Wingdings" w:hAnsi="Wingdings"/>
      <w:sz w:val="18"/>
    </w:rPr>
  </w:style>
  <w:style w:type="character" w:customStyle="1" w:styleId="WW8Num42z0">
    <w:name w:val="WW8Num42z0"/>
    <w:uiPriority w:val="99"/>
    <w:rsid w:val="002C35F9"/>
    <w:rPr>
      <w:rFonts w:ascii="Arial" w:hAnsi="Arial"/>
      <w:b/>
      <w:color w:val="auto"/>
      <w:sz w:val="22"/>
    </w:rPr>
  </w:style>
  <w:style w:type="character" w:customStyle="1" w:styleId="WW8Num42z1">
    <w:name w:val="WW8Num42z1"/>
    <w:uiPriority w:val="99"/>
    <w:rsid w:val="002C35F9"/>
    <w:rPr>
      <w:color w:val="auto"/>
      <w:sz w:val="16"/>
    </w:rPr>
  </w:style>
  <w:style w:type="character" w:customStyle="1" w:styleId="WW8Num44z1">
    <w:name w:val="WW8Num44z1"/>
    <w:uiPriority w:val="99"/>
    <w:rsid w:val="002C35F9"/>
    <w:rPr>
      <w:b/>
      <w:color w:val="000000"/>
      <w:sz w:val="28"/>
    </w:rPr>
  </w:style>
  <w:style w:type="character" w:customStyle="1" w:styleId="WW8Num46z3">
    <w:name w:val="WW8Num46z3"/>
    <w:uiPriority w:val="99"/>
    <w:rsid w:val="002C35F9"/>
    <w:rPr>
      <w:rFonts w:ascii="Symbol" w:hAnsi="Symbol"/>
    </w:rPr>
  </w:style>
  <w:style w:type="character" w:customStyle="1" w:styleId="WW8Num47z0">
    <w:name w:val="WW8Num47z0"/>
    <w:uiPriority w:val="99"/>
    <w:rsid w:val="002C35F9"/>
    <w:rPr>
      <w:rFonts w:ascii="Franklin Gothic Book" w:hAnsi="Franklin Gothic Book"/>
    </w:rPr>
  </w:style>
  <w:style w:type="character" w:customStyle="1" w:styleId="WW8Num49z0">
    <w:name w:val="WW8Num49z0"/>
    <w:uiPriority w:val="99"/>
    <w:rsid w:val="002C35F9"/>
    <w:rPr>
      <w:b/>
      <w:color w:val="auto"/>
      <w:sz w:val="24"/>
    </w:rPr>
  </w:style>
  <w:style w:type="character" w:customStyle="1" w:styleId="WW8Num50z0">
    <w:name w:val="WW8Num50z0"/>
    <w:uiPriority w:val="99"/>
    <w:rsid w:val="002C35F9"/>
    <w:rPr>
      <w:b/>
      <w:color w:val="auto"/>
      <w:sz w:val="24"/>
    </w:rPr>
  </w:style>
  <w:style w:type="character" w:customStyle="1" w:styleId="WW8Num51z0">
    <w:name w:val="WW8Num51z0"/>
    <w:uiPriority w:val="99"/>
    <w:rsid w:val="002C35F9"/>
    <w:rPr>
      <w:rFonts w:ascii="Franklin Gothic Book" w:hAnsi="Franklin Gothic Book"/>
    </w:rPr>
  </w:style>
  <w:style w:type="character" w:customStyle="1" w:styleId="WW8Num52z0">
    <w:name w:val="WW8Num52z0"/>
    <w:uiPriority w:val="99"/>
    <w:rsid w:val="002C35F9"/>
    <w:rPr>
      <w:color w:val="B40000"/>
      <w:sz w:val="16"/>
    </w:rPr>
  </w:style>
  <w:style w:type="character" w:customStyle="1" w:styleId="WW8Num52z1">
    <w:name w:val="WW8Num52z1"/>
    <w:uiPriority w:val="99"/>
    <w:rsid w:val="002C35F9"/>
    <w:rPr>
      <w:rFonts w:ascii="Wingdings" w:hAnsi="Wingdings"/>
      <w:color w:val="auto"/>
      <w:sz w:val="18"/>
    </w:rPr>
  </w:style>
  <w:style w:type="character" w:customStyle="1" w:styleId="WW8Num52z2">
    <w:name w:val="WW8Num52z2"/>
    <w:uiPriority w:val="99"/>
    <w:rsid w:val="002C35F9"/>
    <w:rPr>
      <w:rFonts w:ascii="Wingdings" w:hAnsi="Wingdings"/>
      <w:sz w:val="18"/>
    </w:rPr>
  </w:style>
  <w:style w:type="character" w:customStyle="1" w:styleId="WW8Num53z1">
    <w:name w:val="WW8Num53z1"/>
    <w:uiPriority w:val="99"/>
    <w:rsid w:val="002C35F9"/>
    <w:rPr>
      <w:rFonts w:ascii="Franklin Gothic Book" w:hAnsi="Franklin Gothic Book"/>
    </w:rPr>
  </w:style>
  <w:style w:type="character" w:customStyle="1" w:styleId="WW8NumSt14z0">
    <w:name w:val="WW8NumSt14z0"/>
    <w:uiPriority w:val="99"/>
    <w:rsid w:val="002C35F9"/>
    <w:rPr>
      <w:rFonts w:ascii="Times New Roman" w:hAnsi="Times New Roman"/>
      <w:b/>
      <w:color w:val="auto"/>
      <w:sz w:val="24"/>
    </w:rPr>
  </w:style>
  <w:style w:type="character" w:customStyle="1" w:styleId="WW8NumSt25z0">
    <w:name w:val="WW8NumSt25z0"/>
    <w:uiPriority w:val="99"/>
    <w:rsid w:val="002C35F9"/>
    <w:rPr>
      <w:rFonts w:ascii="Franklin Gothic Book" w:hAnsi="Franklin Gothic Book"/>
    </w:rPr>
  </w:style>
  <w:style w:type="character" w:customStyle="1" w:styleId="WW8NumSt27z0">
    <w:name w:val="WW8NumSt27z0"/>
    <w:uiPriority w:val="99"/>
    <w:rsid w:val="002C35F9"/>
    <w:rPr>
      <w:rFonts w:ascii="Franklin Gothic Book" w:hAnsi="Franklin Gothic Book"/>
    </w:rPr>
  </w:style>
  <w:style w:type="character" w:customStyle="1" w:styleId="WW8NumSt28z0">
    <w:name w:val="WW8NumSt28z0"/>
    <w:uiPriority w:val="99"/>
    <w:rsid w:val="002C35F9"/>
    <w:rPr>
      <w:rFonts w:ascii="Arial" w:hAnsi="Arial"/>
    </w:rPr>
  </w:style>
  <w:style w:type="character" w:customStyle="1" w:styleId="Standardnpsmoodstavce1">
    <w:name w:val="Standardní písmo odstavce1"/>
    <w:uiPriority w:val="99"/>
    <w:rsid w:val="002C35F9"/>
  </w:style>
  <w:style w:type="character" w:customStyle="1" w:styleId="CharChar3">
    <w:name w:val="Char Char3"/>
    <w:uiPriority w:val="99"/>
    <w:rsid w:val="002C35F9"/>
    <w:rPr>
      <w:rFonts w:ascii="Verdana" w:hAnsi="Verdana" w:cs="Times New Roman"/>
      <w:sz w:val="24"/>
      <w:szCs w:val="24"/>
      <w:lang w:val="cs-CZ" w:eastAsia="ar-SA" w:bidi="ar-SA"/>
    </w:rPr>
  </w:style>
  <w:style w:type="character" w:customStyle="1" w:styleId="BodySingleChar">
    <w:name w:val="Body Single Char"/>
    <w:uiPriority w:val="99"/>
    <w:rsid w:val="002C35F9"/>
    <w:rPr>
      <w:rFonts w:cs="Times New Roman"/>
      <w:sz w:val="16"/>
      <w:szCs w:val="16"/>
      <w:lang w:val="cs-CZ" w:eastAsia="ar-SA" w:bidi="ar-SA"/>
    </w:rPr>
  </w:style>
  <w:style w:type="character" w:customStyle="1" w:styleId="TextChar">
    <w:name w:val="Text Char"/>
    <w:uiPriority w:val="99"/>
    <w:rsid w:val="002C35F9"/>
    <w:rPr>
      <w:rFonts w:cs="Times New Roman"/>
      <w:b/>
      <w:sz w:val="16"/>
      <w:szCs w:val="16"/>
      <w:lang w:val="cs-CZ" w:eastAsia="ar-SA" w:bidi="ar-SA"/>
    </w:rPr>
  </w:style>
  <w:style w:type="character" w:customStyle="1" w:styleId="CharChar4">
    <w:name w:val="Char Char4"/>
    <w:uiPriority w:val="99"/>
    <w:rsid w:val="002C35F9"/>
    <w:rPr>
      <w:rFonts w:ascii="Arial" w:hAnsi="Arial" w:cs="Times New Roman"/>
      <w:color w:val="B40000"/>
      <w:kern w:val="1"/>
      <w:sz w:val="24"/>
      <w:szCs w:val="24"/>
    </w:rPr>
  </w:style>
  <w:style w:type="character" w:styleId="slostrnky">
    <w:name w:val="page number"/>
    <w:uiPriority w:val="99"/>
    <w:rsid w:val="002C35F9"/>
    <w:rPr>
      <w:rFonts w:cs="Times New Roman"/>
    </w:rPr>
  </w:style>
  <w:style w:type="character" w:customStyle="1" w:styleId="CharChar1">
    <w:name w:val="Char Char1"/>
    <w:uiPriority w:val="99"/>
    <w:rsid w:val="002C35F9"/>
    <w:rPr>
      <w:rFonts w:ascii="Verdana" w:hAnsi="Verdana" w:cs="Times New Roman"/>
      <w:sz w:val="16"/>
      <w:szCs w:val="16"/>
    </w:rPr>
  </w:style>
  <w:style w:type="character" w:styleId="slodku">
    <w:name w:val="line number"/>
    <w:uiPriority w:val="99"/>
    <w:rsid w:val="002C35F9"/>
    <w:rPr>
      <w:rFonts w:cs="Times New Roman"/>
    </w:rPr>
  </w:style>
  <w:style w:type="character" w:customStyle="1" w:styleId="CharChar">
    <w:name w:val="Char Char"/>
    <w:rsid w:val="002C35F9"/>
    <w:rPr>
      <w:rFonts w:ascii="Arial" w:hAnsi="Arial" w:cs="Times New Roman"/>
      <w:b/>
      <w:color w:val="B40000"/>
      <w:kern w:val="1"/>
      <w:sz w:val="24"/>
      <w:szCs w:val="24"/>
      <w:lang w:val="cs-CZ" w:eastAsia="ar-SA" w:bidi="ar-SA"/>
    </w:rPr>
  </w:style>
  <w:style w:type="character" w:styleId="Hypertextovodkaz">
    <w:name w:val="Hyperlink"/>
    <w:uiPriority w:val="99"/>
    <w:rsid w:val="002C35F9"/>
    <w:rPr>
      <w:rFonts w:cs="Times New Roman"/>
      <w:color w:val="0000FF"/>
      <w:u w:val="single"/>
    </w:rPr>
  </w:style>
  <w:style w:type="character" w:customStyle="1" w:styleId="TextCharChar">
    <w:name w:val="Text Char Char"/>
    <w:uiPriority w:val="99"/>
    <w:rsid w:val="002C35F9"/>
    <w:rPr>
      <w:rFonts w:ascii="Verdana" w:hAnsi="Verdana" w:cs="Times New Roman"/>
      <w:sz w:val="24"/>
      <w:szCs w:val="24"/>
      <w:lang w:val="cs-CZ" w:eastAsia="ar-SA" w:bidi="ar-SA"/>
    </w:rPr>
  </w:style>
  <w:style w:type="character" w:customStyle="1" w:styleId="CharChar5">
    <w:name w:val="Char Char5"/>
    <w:uiPriority w:val="99"/>
    <w:rsid w:val="002C35F9"/>
    <w:rPr>
      <w:rFonts w:ascii="Verdana" w:hAnsi="Verdana" w:cs="Times New Roman"/>
      <w:b/>
      <w:color w:val="CC0000"/>
      <w:kern w:val="1"/>
      <w:sz w:val="24"/>
      <w:szCs w:val="24"/>
      <w:lang w:val="cs-CZ" w:eastAsia="ar-SA" w:bidi="ar-SA"/>
    </w:rPr>
  </w:style>
  <w:style w:type="character" w:customStyle="1" w:styleId="Nadpis1bezcislaChar">
    <w:name w:val="Nadpis 1 bez cisla Char"/>
    <w:uiPriority w:val="99"/>
    <w:rsid w:val="002C35F9"/>
    <w:rPr>
      <w:rFonts w:ascii="Arial" w:hAnsi="Arial" w:cs="Times New Roman"/>
      <w:color w:val="B40000"/>
      <w:kern w:val="1"/>
      <w:sz w:val="44"/>
      <w:szCs w:val="44"/>
    </w:rPr>
  </w:style>
  <w:style w:type="character" w:customStyle="1" w:styleId="Nadpis2PPPCharChar">
    <w:name w:val="Nadpis 2 PPP Char Char"/>
    <w:uiPriority w:val="99"/>
    <w:rsid w:val="002C35F9"/>
    <w:rPr>
      <w:rFonts w:ascii="Arial" w:hAnsi="Arial" w:cs="Times New Roman"/>
      <w:b/>
      <w:color w:val="B40000"/>
      <w:sz w:val="28"/>
      <w:szCs w:val="28"/>
      <w:lang w:val="cs-CZ" w:eastAsia="ar-SA" w:bidi="ar-SA"/>
    </w:rPr>
  </w:style>
  <w:style w:type="character" w:customStyle="1" w:styleId="WW-BodySingleChar">
    <w:name w:val="WW-Body Single Char"/>
    <w:uiPriority w:val="99"/>
    <w:rsid w:val="002C35F9"/>
    <w:rPr>
      <w:rFonts w:ascii="Verdana" w:hAnsi="Verdana" w:cs="Times New Roman"/>
      <w:spacing w:val="-8"/>
      <w:sz w:val="16"/>
      <w:szCs w:val="16"/>
      <w:lang w:val="cs-CZ" w:eastAsia="ar-SA" w:bidi="ar-SA"/>
    </w:rPr>
  </w:style>
  <w:style w:type="character" w:customStyle="1" w:styleId="SeznamspismenyChar">
    <w:name w:val="Seznam s pismeny Char"/>
    <w:uiPriority w:val="99"/>
    <w:rsid w:val="002C35F9"/>
    <w:rPr>
      <w:rFonts w:ascii="Verdana" w:hAnsi="Verdana" w:cs="Times New Roman"/>
      <w:bCs/>
      <w:sz w:val="16"/>
      <w:szCs w:val="16"/>
    </w:rPr>
  </w:style>
  <w:style w:type="character" w:customStyle="1" w:styleId="BodyCommentChar">
    <w:name w:val="Body Comment Char"/>
    <w:basedOn w:val="WW-BodySingleChar"/>
    <w:uiPriority w:val="99"/>
    <w:rsid w:val="002C35F9"/>
    <w:rPr>
      <w:rFonts w:ascii="Verdana" w:hAnsi="Verdana" w:cs="Times New Roman"/>
      <w:spacing w:val="-8"/>
      <w:sz w:val="16"/>
      <w:szCs w:val="16"/>
      <w:lang w:val="cs-CZ" w:eastAsia="ar-SA" w:bidi="ar-SA"/>
    </w:rPr>
  </w:style>
  <w:style w:type="character" w:customStyle="1" w:styleId="Znakypropoznmkupodarou">
    <w:name w:val="Znaky pro poznámku pod čarou"/>
    <w:uiPriority w:val="99"/>
    <w:rsid w:val="002C35F9"/>
    <w:rPr>
      <w:rFonts w:cs="Times New Roman"/>
      <w:vertAlign w:val="superscript"/>
    </w:rPr>
  </w:style>
  <w:style w:type="character" w:customStyle="1" w:styleId="Odkaznakoment1">
    <w:name w:val="Odkaz na komentář1"/>
    <w:uiPriority w:val="99"/>
    <w:rsid w:val="002C35F9"/>
    <w:rPr>
      <w:rFonts w:cs="Times New Roman"/>
      <w:sz w:val="16"/>
      <w:szCs w:val="16"/>
    </w:rPr>
  </w:style>
  <w:style w:type="character" w:customStyle="1" w:styleId="BodySingleChar1">
    <w:name w:val="Body Single Char1"/>
    <w:uiPriority w:val="99"/>
    <w:rsid w:val="002C35F9"/>
    <w:rPr>
      <w:rFonts w:ascii="Verdana" w:hAnsi="Verdana" w:cs="Times New Roman"/>
      <w:sz w:val="16"/>
      <w:szCs w:val="16"/>
      <w:lang w:val="cs-CZ" w:eastAsia="ar-SA" w:bidi="ar-SA"/>
    </w:rPr>
  </w:style>
  <w:style w:type="character" w:customStyle="1" w:styleId="StyleHeading1AutoChar">
    <w:name w:val="Style Heading 1 + Auto Char"/>
    <w:uiPriority w:val="99"/>
    <w:rsid w:val="002C35F9"/>
    <w:rPr>
      <w:rFonts w:ascii="Arial" w:hAnsi="Arial" w:cs="Times New Roman"/>
      <w:b/>
      <w:caps/>
      <w:color w:val="B40000"/>
      <w:kern w:val="1"/>
      <w:sz w:val="44"/>
      <w:szCs w:val="44"/>
    </w:rPr>
  </w:style>
  <w:style w:type="character" w:customStyle="1" w:styleId="smluvnitextChar">
    <w:name w:val="smluvni text Char"/>
    <w:uiPriority w:val="99"/>
    <w:rsid w:val="002C35F9"/>
    <w:rPr>
      <w:rFonts w:cs="Times New Roman"/>
      <w:sz w:val="24"/>
      <w:lang w:val="en-GB"/>
    </w:rPr>
  </w:style>
  <w:style w:type="character" w:styleId="Siln">
    <w:name w:val="Strong"/>
    <w:uiPriority w:val="99"/>
    <w:qFormat/>
    <w:rsid w:val="002C35F9"/>
    <w:rPr>
      <w:rFonts w:cs="Times New Roman"/>
      <w:b/>
      <w:bCs/>
    </w:rPr>
  </w:style>
  <w:style w:type="character" w:customStyle="1" w:styleId="CharChar2">
    <w:name w:val="Char Char2"/>
    <w:uiPriority w:val="99"/>
    <w:rsid w:val="002C35F9"/>
    <w:rPr>
      <w:rFonts w:ascii="Verdana" w:hAnsi="Verdana" w:cs="Times New Roman"/>
      <w:sz w:val="24"/>
      <w:szCs w:val="24"/>
    </w:rPr>
  </w:style>
  <w:style w:type="character" w:customStyle="1" w:styleId="Normln1">
    <w:name w:val="Normální1"/>
    <w:uiPriority w:val="99"/>
    <w:rsid w:val="002C35F9"/>
    <w:rPr>
      <w:rFonts w:cs="Times New Roman"/>
    </w:rPr>
  </w:style>
  <w:style w:type="character" w:customStyle="1" w:styleId="FontStyle31">
    <w:name w:val="Font Style31"/>
    <w:uiPriority w:val="99"/>
    <w:rsid w:val="002C35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uiPriority w:val="99"/>
    <w:rsid w:val="002C35F9"/>
    <w:rPr>
      <w:rFonts w:ascii="Arial" w:hAnsi="Arial" w:cs="Arial"/>
      <w:sz w:val="20"/>
      <w:szCs w:val="20"/>
    </w:rPr>
  </w:style>
  <w:style w:type="character" w:customStyle="1" w:styleId="FontStyle38">
    <w:name w:val="Font Style38"/>
    <w:uiPriority w:val="99"/>
    <w:rsid w:val="002C35F9"/>
    <w:rPr>
      <w:rFonts w:ascii="Arial" w:hAnsi="Arial" w:cs="Arial"/>
      <w:b/>
      <w:bCs/>
      <w:sz w:val="20"/>
      <w:szCs w:val="20"/>
    </w:rPr>
  </w:style>
  <w:style w:type="character" w:customStyle="1" w:styleId="FontStyle40">
    <w:name w:val="Font Style40"/>
    <w:uiPriority w:val="99"/>
    <w:rsid w:val="002C35F9"/>
    <w:rPr>
      <w:rFonts w:ascii="Arial" w:hAnsi="Arial" w:cs="Arial"/>
      <w:i/>
      <w:iCs/>
      <w:sz w:val="20"/>
      <w:szCs w:val="20"/>
    </w:rPr>
  </w:style>
  <w:style w:type="character" w:customStyle="1" w:styleId="FontStyle44">
    <w:name w:val="Font Style44"/>
    <w:uiPriority w:val="99"/>
    <w:rsid w:val="002C35F9"/>
    <w:rPr>
      <w:rFonts w:ascii="Arial" w:hAnsi="Arial" w:cs="Arial"/>
      <w:b/>
      <w:bCs/>
      <w:sz w:val="20"/>
      <w:szCs w:val="20"/>
    </w:rPr>
  </w:style>
  <w:style w:type="character" w:customStyle="1" w:styleId="FontStyle52">
    <w:name w:val="Font Style52"/>
    <w:uiPriority w:val="99"/>
    <w:rsid w:val="002C35F9"/>
    <w:rPr>
      <w:rFonts w:ascii="Arial" w:hAnsi="Arial" w:cs="Arial"/>
      <w:b/>
      <w:bCs/>
      <w:sz w:val="42"/>
      <w:szCs w:val="42"/>
    </w:rPr>
  </w:style>
  <w:style w:type="character" w:styleId="Znakapoznpodarou">
    <w:name w:val="footnote reference"/>
    <w:uiPriority w:val="99"/>
    <w:rsid w:val="002C35F9"/>
    <w:rPr>
      <w:rFonts w:cs="Times New Roman"/>
      <w:vertAlign w:val="superscript"/>
    </w:rPr>
  </w:style>
  <w:style w:type="character" w:customStyle="1" w:styleId="Znakyprovysvtlivky">
    <w:name w:val="Znaky pro vysvětlivky"/>
    <w:uiPriority w:val="99"/>
    <w:rsid w:val="002C35F9"/>
    <w:rPr>
      <w:vertAlign w:val="superscript"/>
    </w:rPr>
  </w:style>
  <w:style w:type="character" w:customStyle="1" w:styleId="WW-Znakyprovysvtlivky">
    <w:name w:val="WW-Znaky pro vysvětlivky"/>
    <w:uiPriority w:val="99"/>
    <w:rsid w:val="002C35F9"/>
  </w:style>
  <w:style w:type="character" w:styleId="Odkaznavysvtlivky">
    <w:name w:val="endnote reference"/>
    <w:uiPriority w:val="99"/>
    <w:rsid w:val="002C35F9"/>
    <w:rPr>
      <w:rFonts w:cs="Times New Roman"/>
      <w:vertAlign w:val="superscript"/>
    </w:rPr>
  </w:style>
  <w:style w:type="paragraph" w:customStyle="1" w:styleId="Nadpis">
    <w:name w:val="Nadpis"/>
    <w:basedOn w:val="Normln"/>
    <w:next w:val="Zkladntext"/>
    <w:uiPriority w:val="99"/>
    <w:rsid w:val="002C35F9"/>
    <w:pPr>
      <w:keepNext/>
      <w:spacing w:before="240" w:after="120"/>
    </w:pPr>
    <w:rPr>
      <w:rFonts w:ascii="Liberation Sans" w:eastAsia="Liberation Sans" w:hAnsi="Times New Roman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2C35F9"/>
    <w:pPr>
      <w:spacing w:after="290"/>
    </w:pPr>
    <w:rPr>
      <w:sz w:val="24"/>
    </w:rPr>
  </w:style>
  <w:style w:type="character" w:customStyle="1" w:styleId="ZkladntextChar">
    <w:name w:val="Základní text Char"/>
    <w:link w:val="Zkladntext"/>
    <w:uiPriority w:val="99"/>
    <w:locked/>
    <w:rsid w:val="002C35F9"/>
    <w:rPr>
      <w:rFonts w:ascii="Verdana" w:hAnsi="Verdana" w:cs="Times New Roman"/>
      <w:sz w:val="24"/>
      <w:szCs w:val="24"/>
      <w:lang w:eastAsia="ar-SA" w:bidi="ar-SA"/>
    </w:rPr>
  </w:style>
  <w:style w:type="paragraph" w:styleId="Seznam">
    <w:name w:val="List"/>
    <w:basedOn w:val="Normln"/>
    <w:uiPriority w:val="99"/>
    <w:rsid w:val="002C35F9"/>
    <w:pPr>
      <w:spacing w:after="290"/>
      <w:ind w:left="1985" w:hanging="1985"/>
    </w:pPr>
    <w:rPr>
      <w:b/>
      <w:sz w:val="20"/>
      <w:szCs w:val="16"/>
    </w:rPr>
  </w:style>
  <w:style w:type="paragraph" w:customStyle="1" w:styleId="Popisek">
    <w:name w:val="Popisek"/>
    <w:basedOn w:val="Normln"/>
    <w:uiPriority w:val="99"/>
    <w:rsid w:val="002C35F9"/>
    <w:pPr>
      <w:suppressLineNumbers/>
      <w:spacing w:before="120" w:after="120"/>
    </w:pPr>
    <w:rPr>
      <w:i/>
      <w:iCs/>
      <w:sz w:val="24"/>
    </w:rPr>
  </w:style>
  <w:style w:type="paragraph" w:customStyle="1" w:styleId="Rejstk">
    <w:name w:val="Rejstřík"/>
    <w:basedOn w:val="Normln"/>
    <w:uiPriority w:val="99"/>
    <w:rsid w:val="002C35F9"/>
    <w:pPr>
      <w:suppressLineNumbers/>
    </w:pPr>
  </w:style>
  <w:style w:type="paragraph" w:customStyle="1" w:styleId="BodySingle">
    <w:name w:val="Body Single"/>
    <w:basedOn w:val="Zkladntext"/>
    <w:uiPriority w:val="99"/>
    <w:qFormat/>
    <w:rsid w:val="002C35F9"/>
    <w:pPr>
      <w:spacing w:before="80" w:after="120" w:line="240" w:lineRule="exact"/>
    </w:pPr>
    <w:rPr>
      <w:rFonts w:ascii="Times New Roman" w:hAnsi="Times New Roman"/>
      <w:szCs w:val="16"/>
    </w:rPr>
  </w:style>
  <w:style w:type="paragraph" w:styleId="Zhlav">
    <w:name w:val="header"/>
    <w:basedOn w:val="Normln"/>
    <w:link w:val="ZhlavChar"/>
    <w:uiPriority w:val="99"/>
    <w:rsid w:val="002C35F9"/>
    <w:pPr>
      <w:tabs>
        <w:tab w:val="center" w:pos="4400"/>
        <w:tab w:val="right" w:pos="8780"/>
      </w:tabs>
      <w:spacing w:after="200" w:line="200" w:lineRule="atLeast"/>
    </w:pPr>
    <w:rPr>
      <w:sz w:val="24"/>
    </w:rPr>
  </w:style>
  <w:style w:type="character" w:customStyle="1" w:styleId="ZhlavChar">
    <w:name w:val="Záhlaví Char"/>
    <w:link w:val="Zhlav"/>
    <w:uiPriority w:val="99"/>
    <w:locked/>
    <w:rsid w:val="002C35F9"/>
    <w:rPr>
      <w:rFonts w:ascii="Verdana" w:hAnsi="Verdana" w:cs="Times New Roman"/>
      <w:sz w:val="24"/>
      <w:szCs w:val="24"/>
      <w:lang w:eastAsia="ar-SA" w:bidi="ar-SA"/>
    </w:rPr>
  </w:style>
  <w:style w:type="paragraph" w:styleId="Zpat">
    <w:name w:val="footer"/>
    <w:basedOn w:val="Normln"/>
    <w:link w:val="ZpatChar"/>
    <w:uiPriority w:val="99"/>
    <w:rsid w:val="002C35F9"/>
    <w:pPr>
      <w:tabs>
        <w:tab w:val="center" w:pos="4400"/>
        <w:tab w:val="right" w:pos="8780"/>
      </w:tabs>
      <w:spacing w:before="0" w:after="0" w:line="180" w:lineRule="atLeast"/>
    </w:pPr>
    <w:rPr>
      <w:sz w:val="24"/>
    </w:rPr>
  </w:style>
  <w:style w:type="character" w:customStyle="1" w:styleId="ZpatChar">
    <w:name w:val="Zápatí Char"/>
    <w:link w:val="Zpat"/>
    <w:uiPriority w:val="99"/>
    <w:semiHidden/>
    <w:locked/>
    <w:rsid w:val="002C35F9"/>
    <w:rPr>
      <w:rFonts w:ascii="Verdana" w:hAnsi="Verdana" w:cs="Times New Roman"/>
      <w:sz w:val="24"/>
      <w:szCs w:val="24"/>
      <w:lang w:eastAsia="ar-SA" w:bidi="ar-SA"/>
    </w:rPr>
  </w:style>
  <w:style w:type="paragraph" w:customStyle="1" w:styleId="Address">
    <w:name w:val="Address"/>
    <w:basedOn w:val="Normln"/>
    <w:uiPriority w:val="99"/>
    <w:rsid w:val="002C35F9"/>
    <w:pPr>
      <w:pBdr>
        <w:left w:val="single" w:sz="4" w:space="9" w:color="000000"/>
      </w:pBdr>
      <w:spacing w:line="200" w:lineRule="exact"/>
      <w:ind w:right="284"/>
    </w:pPr>
  </w:style>
  <w:style w:type="paragraph" w:customStyle="1" w:styleId="Textvbloku1">
    <w:name w:val="Text v bloku1"/>
    <w:basedOn w:val="Normln"/>
    <w:next w:val="Zkladntext"/>
    <w:uiPriority w:val="99"/>
    <w:rsid w:val="002C35F9"/>
    <w:pPr>
      <w:ind w:left="595" w:right="595"/>
    </w:pPr>
  </w:style>
  <w:style w:type="paragraph" w:customStyle="1" w:styleId="Zkladntext21">
    <w:name w:val="Základní text 21"/>
    <w:basedOn w:val="Normln"/>
    <w:uiPriority w:val="99"/>
    <w:rsid w:val="002C35F9"/>
    <w:pPr>
      <w:spacing w:after="290" w:line="480" w:lineRule="auto"/>
    </w:pPr>
  </w:style>
  <w:style w:type="paragraph" w:customStyle="1" w:styleId="Zkladntext31">
    <w:name w:val="Základní text 31"/>
    <w:basedOn w:val="Normln"/>
    <w:uiPriority w:val="99"/>
    <w:rsid w:val="002C35F9"/>
    <w:pPr>
      <w:spacing w:after="220" w:line="220" w:lineRule="atLeast"/>
    </w:pPr>
    <w:rPr>
      <w:sz w:val="18"/>
    </w:rPr>
  </w:style>
  <w:style w:type="paragraph" w:customStyle="1" w:styleId="Zkladntext-prvnodsazen1">
    <w:name w:val="Základní text - první odsazený1"/>
    <w:basedOn w:val="Zkladntext"/>
    <w:uiPriority w:val="99"/>
    <w:rsid w:val="002C35F9"/>
    <w:pPr>
      <w:ind w:firstLine="595"/>
    </w:pPr>
  </w:style>
  <w:style w:type="paragraph" w:styleId="Zkladntextodsazen">
    <w:name w:val="Body Text Indent"/>
    <w:basedOn w:val="Zkladntext"/>
    <w:link w:val="ZkladntextodsazenChar"/>
    <w:uiPriority w:val="99"/>
    <w:rsid w:val="002C35F9"/>
    <w:pPr>
      <w:ind w:left="595"/>
    </w:pPr>
  </w:style>
  <w:style w:type="character" w:customStyle="1" w:styleId="ZkladntextodsazenChar">
    <w:name w:val="Základní text odsazený Char"/>
    <w:link w:val="Zkladntextodsazen"/>
    <w:uiPriority w:val="99"/>
    <w:semiHidden/>
    <w:locked/>
    <w:rsid w:val="002C35F9"/>
    <w:rPr>
      <w:rFonts w:ascii="Verdana" w:hAnsi="Verdana" w:cs="Times New Roman"/>
      <w:sz w:val="24"/>
      <w:szCs w:val="24"/>
      <w:lang w:eastAsia="ar-SA" w:bidi="ar-SA"/>
    </w:rPr>
  </w:style>
  <w:style w:type="paragraph" w:customStyle="1" w:styleId="Zkladntext-prvnodsazen21">
    <w:name w:val="Základní text - první odsazený 21"/>
    <w:basedOn w:val="Zkladntext21"/>
    <w:uiPriority w:val="99"/>
    <w:rsid w:val="002C35F9"/>
    <w:pPr>
      <w:ind w:firstLine="595"/>
    </w:pPr>
  </w:style>
  <w:style w:type="paragraph" w:customStyle="1" w:styleId="Zkladntextodsazen21">
    <w:name w:val="Základní text odsazený 21"/>
    <w:basedOn w:val="Zkladntext21"/>
    <w:uiPriority w:val="99"/>
    <w:rsid w:val="002C35F9"/>
    <w:pPr>
      <w:ind w:left="595"/>
    </w:pPr>
  </w:style>
  <w:style w:type="paragraph" w:customStyle="1" w:styleId="Zkladntextodsazen31">
    <w:name w:val="Základní text odsazený 31"/>
    <w:basedOn w:val="Zkladntext31"/>
    <w:uiPriority w:val="99"/>
    <w:rsid w:val="002C35F9"/>
    <w:pPr>
      <w:ind w:left="595"/>
    </w:pPr>
  </w:style>
  <w:style w:type="paragraph" w:customStyle="1" w:styleId="Zvr1">
    <w:name w:val="Závěr1"/>
    <w:basedOn w:val="Normln"/>
    <w:uiPriority w:val="99"/>
    <w:rsid w:val="002C35F9"/>
  </w:style>
  <w:style w:type="paragraph" w:customStyle="1" w:styleId="Datum1">
    <w:name w:val="Datum1"/>
    <w:basedOn w:val="Normln"/>
    <w:next w:val="Normln"/>
    <w:uiPriority w:val="99"/>
    <w:rsid w:val="002C35F9"/>
  </w:style>
  <w:style w:type="paragraph" w:styleId="Adresanaoblku">
    <w:name w:val="envelope address"/>
    <w:basedOn w:val="Normln"/>
    <w:uiPriority w:val="99"/>
    <w:rsid w:val="002C35F9"/>
    <w:pPr>
      <w:ind w:left="2976"/>
    </w:pPr>
  </w:style>
  <w:style w:type="paragraph" w:styleId="Zptenadresanaoblku">
    <w:name w:val="envelope return"/>
    <w:basedOn w:val="Normln"/>
    <w:uiPriority w:val="99"/>
    <w:rsid w:val="002C35F9"/>
    <w:rPr>
      <w:rFonts w:ascii="Arial" w:hAnsi="Arial"/>
    </w:rPr>
  </w:style>
  <w:style w:type="paragraph" w:customStyle="1" w:styleId="Seznam21">
    <w:name w:val="Seznam 21"/>
    <w:basedOn w:val="Normln"/>
    <w:uiPriority w:val="99"/>
    <w:rsid w:val="002C35F9"/>
    <w:pPr>
      <w:spacing w:after="290"/>
      <w:ind w:left="1190" w:hanging="595"/>
    </w:pPr>
  </w:style>
  <w:style w:type="paragraph" w:customStyle="1" w:styleId="Seznam31">
    <w:name w:val="Seznam 31"/>
    <w:basedOn w:val="Normln"/>
    <w:uiPriority w:val="99"/>
    <w:rsid w:val="002C35F9"/>
    <w:pPr>
      <w:spacing w:after="290"/>
      <w:ind w:left="1786" w:hanging="595"/>
    </w:pPr>
  </w:style>
  <w:style w:type="paragraph" w:customStyle="1" w:styleId="Seznam41">
    <w:name w:val="Seznam 41"/>
    <w:basedOn w:val="Normln"/>
    <w:uiPriority w:val="99"/>
    <w:rsid w:val="002C35F9"/>
    <w:pPr>
      <w:spacing w:after="290"/>
      <w:ind w:left="2381" w:hanging="595"/>
    </w:pPr>
  </w:style>
  <w:style w:type="paragraph" w:customStyle="1" w:styleId="Seznam51">
    <w:name w:val="Seznam 51"/>
    <w:basedOn w:val="Normln"/>
    <w:uiPriority w:val="99"/>
    <w:rsid w:val="002C35F9"/>
    <w:pPr>
      <w:spacing w:after="290"/>
      <w:ind w:left="2976" w:hanging="595"/>
    </w:pPr>
  </w:style>
  <w:style w:type="paragraph" w:customStyle="1" w:styleId="Seznamsodrkami1">
    <w:name w:val="Seznam s odrážkami1"/>
    <w:basedOn w:val="Normln"/>
    <w:uiPriority w:val="99"/>
    <w:rsid w:val="002C35F9"/>
    <w:pPr>
      <w:numPr>
        <w:numId w:val="1"/>
      </w:numPr>
      <w:tabs>
        <w:tab w:val="clear" w:pos="643"/>
        <w:tab w:val="num" w:pos="720"/>
        <w:tab w:val="num" w:pos="1492"/>
      </w:tabs>
      <w:ind w:left="720"/>
    </w:pPr>
    <w:rPr>
      <w:szCs w:val="16"/>
    </w:rPr>
  </w:style>
  <w:style w:type="paragraph" w:customStyle="1" w:styleId="Seznamsodrkami21">
    <w:name w:val="Seznam s odrážkami 21"/>
    <w:basedOn w:val="Normln"/>
    <w:uiPriority w:val="99"/>
    <w:rsid w:val="002C35F9"/>
    <w:pPr>
      <w:numPr>
        <w:numId w:val="14"/>
      </w:numPr>
      <w:spacing w:line="240" w:lineRule="exact"/>
    </w:pPr>
    <w:rPr>
      <w:rFonts w:ascii="Times New Roman" w:hAnsi="Times New Roman"/>
      <w:sz w:val="24"/>
      <w:szCs w:val="16"/>
    </w:rPr>
  </w:style>
  <w:style w:type="paragraph" w:customStyle="1" w:styleId="Seznamsodrkami31">
    <w:name w:val="Seznam s odrážkami 31"/>
    <w:basedOn w:val="Normln"/>
    <w:uiPriority w:val="99"/>
    <w:rsid w:val="002C35F9"/>
    <w:pPr>
      <w:tabs>
        <w:tab w:val="num" w:pos="926"/>
      </w:tabs>
      <w:spacing w:line="240" w:lineRule="exact"/>
      <w:ind w:left="926" w:hanging="360"/>
    </w:pPr>
  </w:style>
  <w:style w:type="paragraph" w:customStyle="1" w:styleId="Seznamsodrkami41">
    <w:name w:val="Seznam s odrážkami 41"/>
    <w:basedOn w:val="Normln"/>
    <w:uiPriority w:val="99"/>
    <w:rsid w:val="002C35F9"/>
    <w:pPr>
      <w:tabs>
        <w:tab w:val="num" w:pos="926"/>
      </w:tabs>
      <w:spacing w:line="240" w:lineRule="exact"/>
      <w:ind w:left="926" w:hanging="360"/>
    </w:pPr>
  </w:style>
  <w:style w:type="paragraph" w:customStyle="1" w:styleId="Seznamsodrkami51">
    <w:name w:val="Seznam s odrážkami 51"/>
    <w:basedOn w:val="Normln"/>
    <w:uiPriority w:val="99"/>
    <w:rsid w:val="002C35F9"/>
    <w:pPr>
      <w:tabs>
        <w:tab w:val="num" w:pos="926"/>
      </w:tabs>
      <w:spacing w:after="290"/>
      <w:ind w:left="926" w:hanging="360"/>
    </w:pPr>
  </w:style>
  <w:style w:type="paragraph" w:customStyle="1" w:styleId="Pokraovnseznamu1">
    <w:name w:val="Pokračování seznamu1"/>
    <w:basedOn w:val="Normln"/>
    <w:uiPriority w:val="99"/>
    <w:rsid w:val="002C35F9"/>
    <w:pPr>
      <w:spacing w:after="290"/>
      <w:ind w:left="595"/>
    </w:pPr>
  </w:style>
  <w:style w:type="paragraph" w:customStyle="1" w:styleId="Pokraovnseznamu21">
    <w:name w:val="Pokračování seznamu 21"/>
    <w:basedOn w:val="Normln"/>
    <w:uiPriority w:val="99"/>
    <w:rsid w:val="002C35F9"/>
    <w:pPr>
      <w:spacing w:after="290"/>
      <w:ind w:left="1191"/>
    </w:pPr>
  </w:style>
  <w:style w:type="paragraph" w:customStyle="1" w:styleId="Pokraovnseznamu31">
    <w:name w:val="Pokračování seznamu 31"/>
    <w:basedOn w:val="Normln"/>
    <w:uiPriority w:val="99"/>
    <w:rsid w:val="002C35F9"/>
    <w:pPr>
      <w:spacing w:after="290"/>
      <w:ind w:left="1786"/>
    </w:pPr>
  </w:style>
  <w:style w:type="paragraph" w:customStyle="1" w:styleId="Pokraovnseznamu41">
    <w:name w:val="Pokračování seznamu 41"/>
    <w:basedOn w:val="Normln"/>
    <w:uiPriority w:val="99"/>
    <w:rsid w:val="002C35F9"/>
    <w:pPr>
      <w:spacing w:after="290"/>
      <w:ind w:left="2381"/>
    </w:pPr>
  </w:style>
  <w:style w:type="paragraph" w:customStyle="1" w:styleId="Pokraovnseznamu51">
    <w:name w:val="Pokračování seznamu 51"/>
    <w:basedOn w:val="Normln"/>
    <w:uiPriority w:val="99"/>
    <w:rsid w:val="002C35F9"/>
    <w:pPr>
      <w:spacing w:after="290"/>
      <w:ind w:left="2977"/>
    </w:pPr>
  </w:style>
  <w:style w:type="paragraph" w:customStyle="1" w:styleId="slovanseznam1">
    <w:name w:val="Číslovaný seznam1"/>
    <w:basedOn w:val="Normln"/>
    <w:uiPriority w:val="99"/>
    <w:rsid w:val="002C35F9"/>
    <w:pPr>
      <w:numPr>
        <w:numId w:val="4"/>
      </w:numPr>
      <w:spacing w:after="290"/>
    </w:pPr>
  </w:style>
  <w:style w:type="paragraph" w:customStyle="1" w:styleId="slovanseznam21">
    <w:name w:val="Číslovaný seznam 21"/>
    <w:basedOn w:val="Normln"/>
    <w:uiPriority w:val="99"/>
    <w:rsid w:val="002C35F9"/>
    <w:pPr>
      <w:tabs>
        <w:tab w:val="num" w:pos="595"/>
      </w:tabs>
      <w:spacing w:after="290"/>
      <w:ind w:left="595" w:hanging="595"/>
    </w:pPr>
  </w:style>
  <w:style w:type="paragraph" w:customStyle="1" w:styleId="slovanseznam31">
    <w:name w:val="Číslovaný seznam 31"/>
    <w:basedOn w:val="Normln"/>
    <w:uiPriority w:val="99"/>
    <w:rsid w:val="002C35F9"/>
    <w:pPr>
      <w:tabs>
        <w:tab w:val="num" w:pos="595"/>
      </w:tabs>
      <w:spacing w:after="290"/>
      <w:ind w:left="595" w:hanging="595"/>
    </w:pPr>
  </w:style>
  <w:style w:type="paragraph" w:customStyle="1" w:styleId="slovanseznam41">
    <w:name w:val="Číslovaný seznam 41"/>
    <w:basedOn w:val="Normln"/>
    <w:uiPriority w:val="99"/>
    <w:rsid w:val="002C35F9"/>
    <w:pPr>
      <w:tabs>
        <w:tab w:val="num" w:pos="595"/>
      </w:tabs>
      <w:spacing w:after="290"/>
      <w:ind w:left="595" w:hanging="595"/>
    </w:pPr>
  </w:style>
  <w:style w:type="paragraph" w:customStyle="1" w:styleId="slovanseznam51">
    <w:name w:val="Číslovaný seznam 51"/>
    <w:basedOn w:val="Normln"/>
    <w:uiPriority w:val="99"/>
    <w:rsid w:val="002C35F9"/>
    <w:pPr>
      <w:tabs>
        <w:tab w:val="num" w:pos="595"/>
      </w:tabs>
      <w:spacing w:after="290"/>
      <w:ind w:left="595" w:hanging="595"/>
    </w:pPr>
  </w:style>
  <w:style w:type="paragraph" w:customStyle="1" w:styleId="Zhlavzprvy1">
    <w:name w:val="Záhlaví zprávy1"/>
    <w:basedOn w:val="Normln"/>
    <w:uiPriority w:val="99"/>
    <w:rsid w:val="002C35F9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rFonts w:ascii="Arial" w:hAnsi="Arial"/>
    </w:rPr>
  </w:style>
  <w:style w:type="paragraph" w:customStyle="1" w:styleId="Normlnodsazen1">
    <w:name w:val="Normální odsazený1"/>
    <w:basedOn w:val="Normln"/>
    <w:uiPriority w:val="99"/>
    <w:rsid w:val="002C35F9"/>
    <w:pPr>
      <w:ind w:left="595"/>
    </w:pPr>
  </w:style>
  <w:style w:type="paragraph" w:customStyle="1" w:styleId="Nadpispoznmky1">
    <w:name w:val="Nadpis poznámky1"/>
    <w:basedOn w:val="Normln"/>
    <w:next w:val="Normln"/>
    <w:uiPriority w:val="99"/>
    <w:rsid w:val="002C35F9"/>
  </w:style>
  <w:style w:type="paragraph" w:customStyle="1" w:styleId="Prosttext1">
    <w:name w:val="Prostý text1"/>
    <w:basedOn w:val="Normln"/>
    <w:uiPriority w:val="99"/>
    <w:rsid w:val="002C35F9"/>
    <w:rPr>
      <w:rFonts w:ascii="Courier New" w:hAnsi="Courier New"/>
    </w:rPr>
  </w:style>
  <w:style w:type="paragraph" w:customStyle="1" w:styleId="Osloven1">
    <w:name w:val="Oslovení1"/>
    <w:basedOn w:val="Normln"/>
    <w:next w:val="Normln"/>
    <w:uiPriority w:val="99"/>
    <w:rsid w:val="002C35F9"/>
  </w:style>
  <w:style w:type="paragraph" w:styleId="Podpis">
    <w:name w:val="Signature"/>
    <w:basedOn w:val="Normln"/>
    <w:link w:val="PodpisChar"/>
    <w:uiPriority w:val="99"/>
    <w:rsid w:val="002C35F9"/>
    <w:rPr>
      <w:sz w:val="24"/>
    </w:rPr>
  </w:style>
  <w:style w:type="character" w:customStyle="1" w:styleId="PodpisChar">
    <w:name w:val="Podpis Char"/>
    <w:link w:val="Podpis"/>
    <w:uiPriority w:val="99"/>
    <w:semiHidden/>
    <w:locked/>
    <w:rsid w:val="002C35F9"/>
    <w:rPr>
      <w:rFonts w:ascii="Verdana" w:hAnsi="Verdana" w:cs="Times New Roman"/>
      <w:sz w:val="24"/>
      <w:szCs w:val="24"/>
      <w:lang w:eastAsia="ar-SA" w:bidi="ar-SA"/>
    </w:rPr>
  </w:style>
  <w:style w:type="paragraph" w:styleId="Podnadpis">
    <w:name w:val="Subtitle"/>
    <w:basedOn w:val="Normln"/>
    <w:next w:val="Nadpis2"/>
    <w:link w:val="PodnadpisChar"/>
    <w:uiPriority w:val="99"/>
    <w:qFormat/>
    <w:rsid w:val="002C35F9"/>
    <w:pPr>
      <w:keepNext/>
      <w:spacing w:after="600" w:line="370" w:lineRule="atLeast"/>
    </w:pPr>
    <w:rPr>
      <w:rFonts w:ascii="Cambria" w:hAnsi="Cambria"/>
      <w:sz w:val="24"/>
    </w:rPr>
  </w:style>
  <w:style w:type="character" w:customStyle="1" w:styleId="PodnadpisChar">
    <w:name w:val="Podnadpis Char"/>
    <w:link w:val="Podnadpis"/>
    <w:uiPriority w:val="99"/>
    <w:locked/>
    <w:rsid w:val="002C35F9"/>
    <w:rPr>
      <w:rFonts w:ascii="Cambria" w:hAnsi="Cambria" w:cs="Times New Roman"/>
      <w:sz w:val="24"/>
      <w:szCs w:val="24"/>
      <w:lang w:eastAsia="ar-SA" w:bidi="ar-SA"/>
    </w:rPr>
  </w:style>
  <w:style w:type="paragraph" w:customStyle="1" w:styleId="TableText">
    <w:name w:val="Table Text"/>
    <w:basedOn w:val="Normln"/>
    <w:uiPriority w:val="99"/>
    <w:rsid w:val="002C35F9"/>
    <w:pPr>
      <w:spacing w:before="120" w:after="170"/>
    </w:pPr>
  </w:style>
  <w:style w:type="paragraph" w:customStyle="1" w:styleId="TableBullet">
    <w:name w:val="Table Bullet"/>
    <w:basedOn w:val="TableText"/>
    <w:uiPriority w:val="99"/>
    <w:rsid w:val="002C35F9"/>
    <w:pPr>
      <w:numPr>
        <w:numId w:val="3"/>
      </w:numPr>
      <w:tabs>
        <w:tab w:val="left" w:pos="298"/>
      </w:tabs>
    </w:pPr>
  </w:style>
  <w:style w:type="paragraph" w:customStyle="1" w:styleId="TableColumnHeader">
    <w:name w:val="Table Column Header"/>
    <w:basedOn w:val="TableText"/>
    <w:uiPriority w:val="99"/>
    <w:rsid w:val="002C35F9"/>
    <w:rPr>
      <w:b/>
    </w:rPr>
  </w:style>
  <w:style w:type="paragraph" w:customStyle="1" w:styleId="TableFigure">
    <w:name w:val="Table Figure"/>
    <w:basedOn w:val="TableText"/>
    <w:uiPriority w:val="99"/>
    <w:rsid w:val="002C35F9"/>
    <w:pPr>
      <w:tabs>
        <w:tab w:val="decimal" w:pos="595"/>
      </w:tabs>
    </w:pPr>
  </w:style>
  <w:style w:type="paragraph" w:customStyle="1" w:styleId="TableFigure2">
    <w:name w:val="Table Figure 2"/>
    <w:basedOn w:val="TableFigure"/>
    <w:uiPriority w:val="99"/>
    <w:rsid w:val="002C35F9"/>
    <w:rPr>
      <w:b/>
    </w:rPr>
  </w:style>
  <w:style w:type="paragraph" w:customStyle="1" w:styleId="TableListNumber">
    <w:name w:val="Table List Number"/>
    <w:basedOn w:val="TableText"/>
    <w:uiPriority w:val="99"/>
    <w:rsid w:val="002C35F9"/>
    <w:pPr>
      <w:numPr>
        <w:numId w:val="9"/>
      </w:numPr>
      <w:tabs>
        <w:tab w:val="left" w:pos="298"/>
      </w:tabs>
    </w:pPr>
  </w:style>
  <w:style w:type="paragraph" w:customStyle="1" w:styleId="TableRowHeader">
    <w:name w:val="Table Row Header"/>
    <w:basedOn w:val="TableText"/>
    <w:uiPriority w:val="99"/>
    <w:rsid w:val="002C35F9"/>
  </w:style>
  <w:style w:type="paragraph" w:customStyle="1" w:styleId="TableSubTotal">
    <w:name w:val="Table SubTotal"/>
    <w:basedOn w:val="TableFigure"/>
    <w:uiPriority w:val="99"/>
    <w:rsid w:val="002C35F9"/>
    <w:pPr>
      <w:pBdr>
        <w:top w:val="single" w:sz="2" w:space="2" w:color="000000"/>
      </w:pBdr>
    </w:pPr>
  </w:style>
  <w:style w:type="paragraph" w:customStyle="1" w:styleId="TableSubtotal2">
    <w:name w:val="Table Subtotal 2"/>
    <w:basedOn w:val="TableSubTotal"/>
    <w:uiPriority w:val="99"/>
    <w:rsid w:val="002C35F9"/>
    <w:rPr>
      <w:b/>
    </w:rPr>
  </w:style>
  <w:style w:type="paragraph" w:customStyle="1" w:styleId="TableTotal">
    <w:name w:val="Table Total"/>
    <w:basedOn w:val="TableFigure"/>
    <w:uiPriority w:val="99"/>
    <w:rsid w:val="002C35F9"/>
    <w:pPr>
      <w:pBdr>
        <w:top w:val="single" w:sz="2" w:space="2" w:color="000000"/>
        <w:bottom w:val="single" w:sz="8" w:space="2" w:color="000000"/>
      </w:pBdr>
    </w:pPr>
  </w:style>
  <w:style w:type="paragraph" w:customStyle="1" w:styleId="TableTotal2">
    <w:name w:val="Table Total 2"/>
    <w:basedOn w:val="TableTotal"/>
    <w:uiPriority w:val="99"/>
    <w:rsid w:val="002C35F9"/>
    <w:rPr>
      <w:b/>
    </w:rPr>
  </w:style>
  <w:style w:type="paragraph" w:styleId="Nzev">
    <w:name w:val="Title"/>
    <w:basedOn w:val="Normln"/>
    <w:next w:val="Podnadpis"/>
    <w:link w:val="NzevChar"/>
    <w:uiPriority w:val="99"/>
    <w:qFormat/>
    <w:rsid w:val="002C35F9"/>
    <w:pPr>
      <w:keepNext/>
      <w:pageBreakBefore/>
      <w:spacing w:after="600" w:line="600" w:lineRule="atLeast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sid w:val="002C35F9"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Obsah1">
    <w:name w:val="toc 1"/>
    <w:basedOn w:val="Normln"/>
    <w:next w:val="Normln"/>
    <w:uiPriority w:val="99"/>
    <w:rsid w:val="002C35F9"/>
    <w:pPr>
      <w:tabs>
        <w:tab w:val="left" w:pos="400"/>
        <w:tab w:val="right" w:leader="dot" w:pos="8210"/>
      </w:tabs>
      <w:spacing w:before="40" w:after="40" w:line="240" w:lineRule="auto"/>
    </w:pPr>
    <w:rPr>
      <w:rFonts w:ascii="Arial" w:hAnsi="Arial" w:cs="Arial"/>
      <w:b/>
      <w:sz w:val="24"/>
    </w:rPr>
  </w:style>
  <w:style w:type="paragraph" w:styleId="Obsah2">
    <w:name w:val="toc 2"/>
    <w:basedOn w:val="Normln"/>
    <w:next w:val="Normln"/>
    <w:uiPriority w:val="99"/>
    <w:rsid w:val="002C35F9"/>
    <w:pPr>
      <w:spacing w:before="20" w:after="20" w:line="240" w:lineRule="auto"/>
      <w:ind w:left="397"/>
    </w:pPr>
  </w:style>
  <w:style w:type="paragraph" w:customStyle="1" w:styleId="Disclaimer">
    <w:name w:val="Disclaimer"/>
    <w:uiPriority w:val="99"/>
    <w:rsid w:val="002C35F9"/>
    <w:pPr>
      <w:suppressAutoHyphens/>
      <w:spacing w:after="60"/>
    </w:pPr>
    <w:rPr>
      <w:sz w:val="12"/>
      <w:lang w:val="en-GB" w:eastAsia="ar-SA"/>
    </w:rPr>
  </w:style>
  <w:style w:type="paragraph" w:customStyle="1" w:styleId="Nadpisvlevo">
    <w:name w:val="Nadpis vlevo"/>
    <w:basedOn w:val="Normln"/>
    <w:uiPriority w:val="99"/>
    <w:rsid w:val="002C35F9"/>
    <w:pPr>
      <w:spacing w:line="240" w:lineRule="auto"/>
      <w:jc w:val="right"/>
    </w:pPr>
    <w:rPr>
      <w:b/>
      <w:color w:val="B40000"/>
      <w:szCs w:val="16"/>
    </w:rPr>
  </w:style>
  <w:style w:type="paragraph" w:customStyle="1" w:styleId="Nadpisbezcisla">
    <w:name w:val="Nadpis bez cisla"/>
    <w:basedOn w:val="Nadpis2"/>
    <w:next w:val="Nadpis2"/>
    <w:uiPriority w:val="99"/>
    <w:rsid w:val="002C35F9"/>
    <w:rPr>
      <w:b w:val="0"/>
      <w:color w:val="B40000"/>
      <w:sz w:val="26"/>
    </w:rPr>
  </w:style>
  <w:style w:type="paragraph" w:customStyle="1" w:styleId="Nadpiskapitoly">
    <w:name w:val="Nadpis kapitoly"/>
    <w:basedOn w:val="BodySingle"/>
    <w:next w:val="Nadpis2"/>
    <w:uiPriority w:val="99"/>
    <w:rsid w:val="002C35F9"/>
    <w:pPr>
      <w:spacing w:before="120"/>
      <w:jc w:val="left"/>
    </w:pPr>
    <w:rPr>
      <w:b/>
      <w:i/>
      <w:sz w:val="18"/>
    </w:rPr>
  </w:style>
  <w:style w:type="paragraph" w:customStyle="1" w:styleId="Nadpis1bezcisla">
    <w:name w:val="Nadpis 1 bez cisla"/>
    <w:basedOn w:val="Nadpis1"/>
    <w:next w:val="BodySingle"/>
    <w:uiPriority w:val="99"/>
    <w:rsid w:val="002C35F9"/>
    <w:pPr>
      <w:numPr>
        <w:numId w:val="0"/>
      </w:numPr>
    </w:pPr>
    <w:rPr>
      <w:szCs w:val="44"/>
    </w:rPr>
  </w:style>
  <w:style w:type="paragraph" w:customStyle="1" w:styleId="StylNadpisbezcisla">
    <w:name w:val="Styl Nadpis bez cisla"/>
    <w:basedOn w:val="Nadpisbezcisla"/>
    <w:next w:val="BodySingle"/>
    <w:uiPriority w:val="99"/>
    <w:rsid w:val="002C35F9"/>
    <w:pPr>
      <w:keepLines/>
      <w:spacing w:before="200" w:after="200"/>
    </w:pPr>
    <w:rPr>
      <w:rFonts w:ascii="Arial" w:hAnsi="Arial"/>
      <w:b/>
      <w:sz w:val="30"/>
    </w:rPr>
  </w:style>
  <w:style w:type="paragraph" w:customStyle="1" w:styleId="Nadpis2PPP">
    <w:name w:val="Nadpis 2 PPP"/>
    <w:basedOn w:val="Nadpis2"/>
    <w:next w:val="BodySingle"/>
    <w:rsid w:val="002C35F9"/>
    <w:pPr>
      <w:keepLines/>
      <w:numPr>
        <w:ilvl w:val="1"/>
        <w:numId w:val="2"/>
      </w:numPr>
      <w:spacing w:before="360" w:after="200"/>
    </w:pPr>
    <w:rPr>
      <w:rFonts w:ascii="Arial" w:hAnsi="Arial"/>
      <w:color w:val="B40000"/>
    </w:rPr>
  </w:style>
  <w:style w:type="paragraph" w:customStyle="1" w:styleId="poznmky">
    <w:name w:val="poznámky"/>
    <w:basedOn w:val="Zkladntext"/>
    <w:uiPriority w:val="99"/>
    <w:rsid w:val="002C35F9"/>
    <w:pPr>
      <w:spacing w:before="0" w:after="120" w:line="240" w:lineRule="auto"/>
    </w:pPr>
    <w:rPr>
      <w:i/>
      <w:sz w:val="14"/>
    </w:rPr>
  </w:style>
  <w:style w:type="paragraph" w:customStyle="1" w:styleId="Styltabulek">
    <w:name w:val="Styl tabulek"/>
    <w:basedOn w:val="BodySingle"/>
    <w:uiPriority w:val="99"/>
    <w:rsid w:val="002C35F9"/>
    <w:pPr>
      <w:keepNext/>
      <w:spacing w:before="100" w:after="100"/>
      <w:jc w:val="left"/>
    </w:pPr>
    <w:rPr>
      <w:rFonts w:cs="Courier New"/>
      <w:i/>
      <w:szCs w:val="20"/>
    </w:rPr>
  </w:style>
  <w:style w:type="paragraph" w:customStyle="1" w:styleId="Stylst">
    <w:name w:val="Styl část"/>
    <w:basedOn w:val="Nadpis1"/>
    <w:uiPriority w:val="99"/>
    <w:rsid w:val="002C35F9"/>
    <w:pPr>
      <w:numPr>
        <w:numId w:val="0"/>
      </w:numPr>
      <w:spacing w:before="3600" w:after="0"/>
      <w:ind w:left="2268" w:right="2268"/>
      <w:jc w:val="center"/>
    </w:pPr>
    <w:rPr>
      <w:szCs w:val="44"/>
    </w:rPr>
  </w:style>
  <w:style w:type="paragraph" w:customStyle="1" w:styleId="Nadpisploha">
    <w:name w:val="Nadpis příloha"/>
    <w:basedOn w:val="Nadpis2PPP"/>
    <w:next w:val="BodySingle"/>
    <w:uiPriority w:val="99"/>
    <w:rsid w:val="002C35F9"/>
    <w:pPr>
      <w:numPr>
        <w:ilvl w:val="0"/>
        <w:numId w:val="0"/>
      </w:numPr>
      <w:spacing w:before="120"/>
    </w:pPr>
    <w:rPr>
      <w:sz w:val="26"/>
      <w:szCs w:val="26"/>
    </w:rPr>
  </w:style>
  <w:style w:type="paragraph" w:customStyle="1" w:styleId="Nadpis3PPP">
    <w:name w:val="Nadpis 3 PPP"/>
    <w:basedOn w:val="Nadpis3"/>
    <w:next w:val="BodySingle"/>
    <w:uiPriority w:val="99"/>
    <w:rsid w:val="002C35F9"/>
    <w:pPr>
      <w:keepLines/>
      <w:numPr>
        <w:ilvl w:val="0"/>
        <w:numId w:val="0"/>
      </w:numPr>
      <w:spacing w:before="200" w:after="200" w:line="240" w:lineRule="auto"/>
    </w:pPr>
    <w:rPr>
      <w:rFonts w:ascii="Arial" w:hAnsi="Arial"/>
      <w:b/>
      <w:color w:val="B40000"/>
      <w:sz w:val="24"/>
      <w:szCs w:val="16"/>
    </w:rPr>
  </w:style>
  <w:style w:type="paragraph" w:customStyle="1" w:styleId="NormalJustified">
    <w:name w:val="Normal (Justified)"/>
    <w:basedOn w:val="Normln"/>
    <w:uiPriority w:val="99"/>
    <w:rsid w:val="002C35F9"/>
    <w:pPr>
      <w:widowControl w:val="0"/>
      <w:spacing w:before="0" w:after="0" w:line="240" w:lineRule="auto"/>
    </w:pPr>
    <w:rPr>
      <w:rFonts w:ascii="Times New Roman" w:hAnsi="Times New Roman"/>
      <w:kern w:val="1"/>
      <w:sz w:val="24"/>
      <w:szCs w:val="20"/>
    </w:rPr>
  </w:style>
  <w:style w:type="paragraph" w:customStyle="1" w:styleId="Normal1">
    <w:name w:val="Normal 1"/>
    <w:basedOn w:val="Normln"/>
    <w:uiPriority w:val="99"/>
    <w:rsid w:val="002C35F9"/>
    <w:pPr>
      <w:spacing w:before="120" w:after="120" w:line="240" w:lineRule="auto"/>
      <w:ind w:left="709"/>
    </w:pPr>
    <w:rPr>
      <w:rFonts w:ascii="Times New Roman" w:hAnsi="Times New Roman"/>
      <w:sz w:val="22"/>
      <w:szCs w:val="20"/>
      <w:lang w:val="en-GB"/>
    </w:rPr>
  </w:style>
  <w:style w:type="paragraph" w:customStyle="1" w:styleId="Normal4">
    <w:name w:val="Normal 4"/>
    <w:basedOn w:val="Normln"/>
    <w:uiPriority w:val="99"/>
    <w:rsid w:val="002C35F9"/>
    <w:pPr>
      <w:spacing w:before="120" w:after="120" w:line="240" w:lineRule="auto"/>
      <w:ind w:left="2835"/>
    </w:pPr>
    <w:rPr>
      <w:rFonts w:ascii="Times New Roman" w:hAnsi="Times New Roman"/>
      <w:sz w:val="22"/>
      <w:szCs w:val="20"/>
      <w:lang w:val="en-GB"/>
    </w:rPr>
  </w:style>
  <w:style w:type="paragraph" w:customStyle="1" w:styleId="Textpsmene">
    <w:name w:val="Text písmene"/>
    <w:basedOn w:val="Normln"/>
    <w:uiPriority w:val="99"/>
    <w:rsid w:val="002C35F9"/>
    <w:pPr>
      <w:numPr>
        <w:numId w:val="13"/>
      </w:numPr>
      <w:spacing w:before="0" w:after="0" w:line="240" w:lineRule="auto"/>
    </w:pPr>
    <w:rPr>
      <w:rFonts w:ascii="Times New Roman" w:hAnsi="Times New Roman"/>
      <w:sz w:val="24"/>
      <w:szCs w:val="20"/>
    </w:rPr>
  </w:style>
  <w:style w:type="paragraph" w:customStyle="1" w:styleId="Textodstavce">
    <w:name w:val="Text odstavce"/>
    <w:basedOn w:val="Normln"/>
    <w:uiPriority w:val="99"/>
    <w:rsid w:val="002C35F9"/>
    <w:pPr>
      <w:tabs>
        <w:tab w:val="num" w:pos="782"/>
        <w:tab w:val="left" w:pos="851"/>
      </w:tabs>
      <w:spacing w:before="120" w:after="120" w:line="240" w:lineRule="auto"/>
      <w:ind w:firstLine="425"/>
    </w:pPr>
    <w:rPr>
      <w:rFonts w:ascii="Times New Roman" w:hAnsi="Times New Roman"/>
      <w:sz w:val="24"/>
      <w:szCs w:val="20"/>
    </w:rPr>
  </w:style>
  <w:style w:type="paragraph" w:customStyle="1" w:styleId="TableBullets">
    <w:name w:val="Table Bullets"/>
    <w:basedOn w:val="Normln"/>
    <w:uiPriority w:val="99"/>
    <w:rsid w:val="002C35F9"/>
    <w:pPr>
      <w:numPr>
        <w:numId w:val="12"/>
      </w:numPr>
      <w:spacing w:before="0" w:after="0"/>
      <w:jc w:val="left"/>
    </w:pPr>
    <w:rPr>
      <w:rFonts w:ascii="Arial Narrow" w:hAnsi="Arial Narrow"/>
      <w:sz w:val="18"/>
    </w:rPr>
  </w:style>
  <w:style w:type="paragraph" w:customStyle="1" w:styleId="BodyText22">
    <w:name w:val="Body Text 22"/>
    <w:basedOn w:val="Normln"/>
    <w:uiPriority w:val="99"/>
    <w:rsid w:val="002C35F9"/>
    <w:pPr>
      <w:overflowPunct w:val="0"/>
      <w:autoSpaceDE w:val="0"/>
      <w:spacing w:before="0" w:after="0" w:line="240" w:lineRule="auto"/>
      <w:textAlignment w:val="baseline"/>
    </w:pPr>
    <w:rPr>
      <w:rFonts w:ascii="Courier New" w:hAnsi="Courier New"/>
      <w:b/>
      <w:sz w:val="18"/>
      <w:szCs w:val="20"/>
    </w:rPr>
  </w:style>
  <w:style w:type="paragraph" w:customStyle="1" w:styleId="Seznamspismeny">
    <w:name w:val="Seznam s pismeny"/>
    <w:basedOn w:val="Seznamsodrkami1"/>
    <w:uiPriority w:val="99"/>
    <w:rsid w:val="002C35F9"/>
    <w:pPr>
      <w:spacing w:before="80" w:line="240" w:lineRule="exact"/>
    </w:pPr>
    <w:rPr>
      <w:bCs/>
    </w:rPr>
  </w:style>
  <w:style w:type="paragraph" w:customStyle="1" w:styleId="Pismenaseznam">
    <w:name w:val="Pismena seznam"/>
    <w:basedOn w:val="Seznamsodrkami1"/>
    <w:next w:val="BodySingle"/>
    <w:uiPriority w:val="99"/>
    <w:rsid w:val="002C35F9"/>
    <w:rPr>
      <w:rFonts w:eastAsia="SimSun"/>
    </w:rPr>
  </w:style>
  <w:style w:type="paragraph" w:customStyle="1" w:styleId="bodysingle0">
    <w:name w:val="bodysingle"/>
    <w:basedOn w:val="Normln"/>
    <w:uiPriority w:val="99"/>
    <w:rsid w:val="002C35F9"/>
    <w:pPr>
      <w:spacing w:before="280" w:after="280" w:line="240" w:lineRule="auto"/>
      <w:jc w:val="left"/>
    </w:pPr>
    <w:rPr>
      <w:rFonts w:ascii="Times New Roman" w:hAnsi="Times New Roman"/>
      <w:sz w:val="24"/>
    </w:rPr>
  </w:style>
  <w:style w:type="paragraph" w:customStyle="1" w:styleId="BodyComment">
    <w:name w:val="Body Comment"/>
    <w:basedOn w:val="BodySingle"/>
    <w:next w:val="BodySingle"/>
    <w:uiPriority w:val="99"/>
    <w:rsid w:val="002C35F9"/>
    <w:pPr>
      <w:shd w:val="clear" w:color="auto" w:fill="FFDDDD"/>
      <w:spacing w:before="20" w:line="180" w:lineRule="exact"/>
    </w:pPr>
    <w:rPr>
      <w:spacing w:val="-8"/>
      <w:sz w:val="14"/>
    </w:rPr>
  </w:style>
  <w:style w:type="paragraph" w:customStyle="1" w:styleId="SeznamAbecedni">
    <w:name w:val="Seznam Abecedni"/>
    <w:basedOn w:val="BodySingle"/>
    <w:uiPriority w:val="99"/>
    <w:rsid w:val="002C35F9"/>
    <w:pPr>
      <w:numPr>
        <w:numId w:val="6"/>
      </w:numPr>
      <w:tabs>
        <w:tab w:val="left" w:pos="360"/>
      </w:tabs>
    </w:pPr>
    <w:rPr>
      <w:rFonts w:cs="Courier New"/>
      <w:spacing w:val="-8"/>
    </w:rPr>
  </w:style>
  <w:style w:type="paragraph" w:customStyle="1" w:styleId="Bulletpoints">
    <w:name w:val="Bullet points"/>
    <w:basedOn w:val="BodySingle"/>
    <w:uiPriority w:val="99"/>
    <w:rsid w:val="002C35F9"/>
    <w:pPr>
      <w:numPr>
        <w:numId w:val="7"/>
      </w:numPr>
      <w:spacing w:before="120"/>
    </w:pPr>
    <w:rPr>
      <w:szCs w:val="24"/>
    </w:rPr>
  </w:style>
  <w:style w:type="paragraph" w:customStyle="1" w:styleId="Bodysingle1">
    <w:name w:val="Body single"/>
    <w:basedOn w:val="Normln"/>
    <w:rsid w:val="002C35F9"/>
    <w:pPr>
      <w:spacing w:before="120" w:after="120" w:line="240" w:lineRule="exact"/>
    </w:pPr>
    <w:rPr>
      <w:rFonts w:ascii="Times New Roman" w:hAnsi="Times New Roman"/>
      <w:sz w:val="24"/>
    </w:rPr>
  </w:style>
  <w:style w:type="paragraph" w:styleId="Textpoznpodarou">
    <w:name w:val="footnote text"/>
    <w:aliases w:val="Schriftart: 9 pt,Schriftart: 10 pt,Schriftart: 8 pt,Text poznámky pod čiarou 007,Footnote"/>
    <w:basedOn w:val="Normln"/>
    <w:link w:val="TextpoznpodarouChar"/>
    <w:rsid w:val="002C35F9"/>
    <w:rPr>
      <w:sz w:val="20"/>
      <w:szCs w:val="20"/>
    </w:rPr>
  </w:style>
  <w:style w:type="character" w:customStyle="1" w:styleId="TextpoznpodarouChar">
    <w:name w:val="Text pozn. pod čarou Char"/>
    <w:aliases w:val="Schriftart: 9 pt Char,Schriftart: 10 pt Char,Schriftart: 8 pt Char,Text poznámky pod čiarou 007 Char,Footnote Char"/>
    <w:link w:val="Textpoznpodarou"/>
    <w:semiHidden/>
    <w:locked/>
    <w:rsid w:val="002C35F9"/>
    <w:rPr>
      <w:rFonts w:ascii="Verdana" w:hAnsi="Verdana" w:cs="Times New Roman"/>
      <w:sz w:val="20"/>
      <w:szCs w:val="20"/>
      <w:lang w:eastAsia="ar-SA" w:bidi="ar-SA"/>
    </w:rPr>
  </w:style>
  <w:style w:type="paragraph" w:customStyle="1" w:styleId="Smlouva">
    <w:name w:val="Smlouva"/>
    <w:basedOn w:val="Normln"/>
    <w:uiPriority w:val="99"/>
    <w:rsid w:val="002C35F9"/>
    <w:pPr>
      <w:tabs>
        <w:tab w:val="left" w:pos="0"/>
      </w:tabs>
      <w:spacing w:before="0" w:after="0" w:line="240" w:lineRule="auto"/>
      <w:jc w:val="left"/>
    </w:pPr>
    <w:rPr>
      <w:rFonts w:ascii="Times New Roman" w:hAnsi="Times New Roman"/>
      <w:sz w:val="24"/>
    </w:rPr>
  </w:style>
  <w:style w:type="paragraph" w:styleId="Obsah3">
    <w:name w:val="toc 3"/>
    <w:basedOn w:val="Normln"/>
    <w:next w:val="Normln"/>
    <w:uiPriority w:val="99"/>
    <w:rsid w:val="002C35F9"/>
    <w:pPr>
      <w:ind w:left="320"/>
    </w:pPr>
  </w:style>
  <w:style w:type="paragraph" w:customStyle="1" w:styleId="Textkomente1">
    <w:name w:val="Text komentáře1"/>
    <w:basedOn w:val="Normln"/>
    <w:uiPriority w:val="99"/>
    <w:rsid w:val="002C35F9"/>
    <w:rPr>
      <w:sz w:val="20"/>
      <w:szCs w:val="20"/>
    </w:rPr>
  </w:style>
  <w:style w:type="paragraph" w:styleId="Textkomente">
    <w:name w:val="annotation text"/>
    <w:basedOn w:val="Normln"/>
    <w:link w:val="TextkomenteChar"/>
    <w:rsid w:val="002C35F9"/>
    <w:pPr>
      <w:suppressAutoHyphens w:val="0"/>
    </w:pPr>
    <w:rPr>
      <w:sz w:val="20"/>
      <w:szCs w:val="20"/>
    </w:rPr>
  </w:style>
  <w:style w:type="character" w:customStyle="1" w:styleId="TextkomenteChar">
    <w:name w:val="Text komentáře Char"/>
    <w:link w:val="Textkomente"/>
    <w:locked/>
    <w:rsid w:val="002C35F9"/>
    <w:rPr>
      <w:rFonts w:ascii="Verdana" w:hAnsi="Verdana" w:cs="Times New Roman"/>
      <w:sz w:val="20"/>
      <w:szCs w:val="20"/>
      <w:lang w:eastAsia="ar-SA" w:bidi="ar-SA"/>
    </w:rPr>
  </w:style>
  <w:style w:type="paragraph" w:styleId="Pedmtkomente">
    <w:name w:val="annotation subject"/>
    <w:basedOn w:val="Textkomente1"/>
    <w:next w:val="Textkomente1"/>
    <w:link w:val="PedmtkomenteChar"/>
    <w:uiPriority w:val="99"/>
    <w:rsid w:val="002C35F9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2C35F9"/>
    <w:rPr>
      <w:rFonts w:ascii="Verdana" w:hAnsi="Verdana" w:cs="Times New Roman"/>
      <w:b/>
      <w:bCs/>
      <w:sz w:val="20"/>
      <w:szCs w:val="20"/>
      <w:lang w:eastAsia="ar-SA" w:bidi="ar-SA"/>
    </w:rPr>
  </w:style>
  <w:style w:type="paragraph" w:customStyle="1" w:styleId="StyleSeznamspismenyBold">
    <w:name w:val="Style Seznam s pismeny + Bold"/>
    <w:basedOn w:val="Seznamspismeny"/>
    <w:uiPriority w:val="99"/>
    <w:rsid w:val="002C35F9"/>
    <w:pPr>
      <w:ind w:left="680" w:hanging="340"/>
    </w:pPr>
    <w:rPr>
      <w:b/>
    </w:rPr>
  </w:style>
  <w:style w:type="paragraph" w:customStyle="1" w:styleId="Legal2L1">
    <w:name w:val="Legal2_L1"/>
    <w:basedOn w:val="Normln"/>
    <w:next w:val="Zkladntext"/>
    <w:uiPriority w:val="99"/>
    <w:rsid w:val="002C35F9"/>
    <w:pPr>
      <w:numPr>
        <w:numId w:val="5"/>
      </w:numPr>
      <w:spacing w:before="0" w:after="240" w:line="240" w:lineRule="auto"/>
      <w:jc w:val="left"/>
    </w:pPr>
    <w:rPr>
      <w:rFonts w:ascii="Times New Roman" w:hAnsi="Times New Roman"/>
      <w:sz w:val="24"/>
      <w:szCs w:val="20"/>
      <w:lang w:val="en-US"/>
    </w:rPr>
  </w:style>
  <w:style w:type="paragraph" w:customStyle="1" w:styleId="Legal2L2">
    <w:name w:val="Legal2_L2"/>
    <w:basedOn w:val="Legal2L1"/>
    <w:next w:val="Zkladntext"/>
    <w:uiPriority w:val="99"/>
    <w:rsid w:val="002C35F9"/>
    <w:pPr>
      <w:jc w:val="both"/>
    </w:pPr>
  </w:style>
  <w:style w:type="paragraph" w:customStyle="1" w:styleId="Legal2L3">
    <w:name w:val="Legal2_L3"/>
    <w:basedOn w:val="Legal2L2"/>
    <w:next w:val="Zkladntext"/>
    <w:uiPriority w:val="99"/>
    <w:rsid w:val="002C35F9"/>
    <w:pPr>
      <w:jc w:val="left"/>
    </w:pPr>
  </w:style>
  <w:style w:type="paragraph" w:customStyle="1" w:styleId="Legal2L4">
    <w:name w:val="Legal2_L4"/>
    <w:basedOn w:val="Legal2L3"/>
    <w:next w:val="Zkladntext"/>
    <w:uiPriority w:val="99"/>
    <w:rsid w:val="002C35F9"/>
    <w:rPr>
      <w:lang w:val="cs-CZ"/>
    </w:rPr>
  </w:style>
  <w:style w:type="paragraph" w:customStyle="1" w:styleId="Legal2L5">
    <w:name w:val="Legal2_L5"/>
    <w:basedOn w:val="Legal2L4"/>
    <w:next w:val="Zkladntext"/>
    <w:uiPriority w:val="99"/>
    <w:rsid w:val="002C35F9"/>
  </w:style>
  <w:style w:type="paragraph" w:customStyle="1" w:styleId="Legal2L6">
    <w:name w:val="Legal2_L6"/>
    <w:basedOn w:val="Legal2L5"/>
    <w:next w:val="Zkladntext"/>
    <w:uiPriority w:val="99"/>
    <w:rsid w:val="002C35F9"/>
  </w:style>
  <w:style w:type="paragraph" w:customStyle="1" w:styleId="Legal2L7">
    <w:name w:val="Legal2_L7"/>
    <w:basedOn w:val="Legal2L6"/>
    <w:next w:val="Zkladntext"/>
    <w:uiPriority w:val="99"/>
    <w:rsid w:val="002C35F9"/>
  </w:style>
  <w:style w:type="paragraph" w:customStyle="1" w:styleId="Legal2L8">
    <w:name w:val="Legal2_L8"/>
    <w:basedOn w:val="Legal2L7"/>
    <w:next w:val="Zkladntext"/>
    <w:uiPriority w:val="99"/>
    <w:rsid w:val="002C35F9"/>
  </w:style>
  <w:style w:type="paragraph" w:customStyle="1" w:styleId="Legal2L9">
    <w:name w:val="Legal2_L9"/>
    <w:basedOn w:val="Legal2L8"/>
    <w:next w:val="Zkladntext"/>
    <w:uiPriority w:val="99"/>
    <w:rsid w:val="002C35F9"/>
  </w:style>
  <w:style w:type="paragraph" w:customStyle="1" w:styleId="StyleSmlouvaVerdana9ptBoldAfter6pt">
    <w:name w:val="Style Smlouva + Verdana 9 pt Bold After:  6 pt"/>
    <w:basedOn w:val="Smlouva"/>
    <w:uiPriority w:val="99"/>
    <w:rsid w:val="002C35F9"/>
    <w:pPr>
      <w:widowControl w:val="0"/>
      <w:numPr>
        <w:numId w:val="11"/>
      </w:numPr>
      <w:spacing w:before="360" w:after="120"/>
    </w:pPr>
    <w:rPr>
      <w:rFonts w:ascii="Arial" w:hAnsi="Arial"/>
      <w:b/>
      <w:bCs/>
      <w:sz w:val="22"/>
      <w:szCs w:val="20"/>
    </w:rPr>
  </w:style>
  <w:style w:type="paragraph" w:styleId="Obsah4">
    <w:name w:val="toc 4"/>
    <w:basedOn w:val="Normln"/>
    <w:next w:val="Normln"/>
    <w:uiPriority w:val="99"/>
    <w:rsid w:val="002C35F9"/>
    <w:pPr>
      <w:spacing w:before="0" w:after="0" w:line="240" w:lineRule="auto"/>
      <w:ind w:left="720"/>
      <w:jc w:val="left"/>
    </w:pPr>
    <w:rPr>
      <w:rFonts w:ascii="Times New Roman" w:hAnsi="Times New Roman"/>
      <w:sz w:val="24"/>
    </w:rPr>
  </w:style>
  <w:style w:type="paragraph" w:styleId="Obsah5">
    <w:name w:val="toc 5"/>
    <w:basedOn w:val="Normln"/>
    <w:next w:val="Normln"/>
    <w:uiPriority w:val="99"/>
    <w:rsid w:val="002C35F9"/>
    <w:pPr>
      <w:spacing w:before="0" w:after="0" w:line="240" w:lineRule="auto"/>
      <w:ind w:left="960"/>
      <w:jc w:val="left"/>
    </w:pPr>
    <w:rPr>
      <w:rFonts w:ascii="Times New Roman" w:hAnsi="Times New Roman"/>
      <w:sz w:val="24"/>
    </w:rPr>
  </w:style>
  <w:style w:type="paragraph" w:styleId="Obsah6">
    <w:name w:val="toc 6"/>
    <w:basedOn w:val="Normln"/>
    <w:next w:val="Normln"/>
    <w:uiPriority w:val="99"/>
    <w:rsid w:val="002C35F9"/>
    <w:pPr>
      <w:spacing w:before="0" w:after="0" w:line="240" w:lineRule="auto"/>
      <w:ind w:left="1200"/>
      <w:jc w:val="left"/>
    </w:pPr>
    <w:rPr>
      <w:rFonts w:ascii="Times New Roman" w:hAnsi="Times New Roman"/>
      <w:sz w:val="24"/>
    </w:rPr>
  </w:style>
  <w:style w:type="paragraph" w:styleId="Obsah7">
    <w:name w:val="toc 7"/>
    <w:basedOn w:val="Normln"/>
    <w:next w:val="Normln"/>
    <w:uiPriority w:val="99"/>
    <w:rsid w:val="002C35F9"/>
    <w:pPr>
      <w:spacing w:before="0" w:after="0" w:line="240" w:lineRule="auto"/>
      <w:ind w:left="1440"/>
      <w:jc w:val="left"/>
    </w:pPr>
    <w:rPr>
      <w:rFonts w:ascii="Times New Roman" w:hAnsi="Times New Roman"/>
      <w:sz w:val="24"/>
    </w:rPr>
  </w:style>
  <w:style w:type="paragraph" w:styleId="Obsah8">
    <w:name w:val="toc 8"/>
    <w:basedOn w:val="Normln"/>
    <w:next w:val="Normln"/>
    <w:uiPriority w:val="99"/>
    <w:rsid w:val="002C35F9"/>
    <w:pPr>
      <w:spacing w:before="0" w:after="0" w:line="240" w:lineRule="auto"/>
      <w:ind w:left="1680"/>
      <w:jc w:val="left"/>
    </w:pPr>
    <w:rPr>
      <w:rFonts w:ascii="Times New Roman" w:hAnsi="Times New Roman"/>
      <w:sz w:val="24"/>
    </w:rPr>
  </w:style>
  <w:style w:type="paragraph" w:styleId="Obsah9">
    <w:name w:val="toc 9"/>
    <w:basedOn w:val="Normln"/>
    <w:next w:val="Normln"/>
    <w:uiPriority w:val="99"/>
    <w:rsid w:val="002C35F9"/>
    <w:pPr>
      <w:spacing w:before="0" w:after="0" w:line="240" w:lineRule="auto"/>
      <w:ind w:left="1920"/>
      <w:jc w:val="left"/>
    </w:pPr>
    <w:rPr>
      <w:rFonts w:ascii="Times New Roman" w:hAnsi="Times New Roman"/>
      <w:sz w:val="24"/>
    </w:rPr>
  </w:style>
  <w:style w:type="paragraph" w:customStyle="1" w:styleId="Titulek1">
    <w:name w:val="Titulek1"/>
    <w:basedOn w:val="Normln"/>
    <w:next w:val="Normln"/>
    <w:uiPriority w:val="99"/>
    <w:rsid w:val="002C35F9"/>
    <w:rPr>
      <w:b/>
      <w:bCs/>
      <w:sz w:val="20"/>
      <w:szCs w:val="20"/>
    </w:rPr>
  </w:style>
  <w:style w:type="paragraph" w:customStyle="1" w:styleId="Textbodu">
    <w:name w:val="Text bodu"/>
    <w:basedOn w:val="Normln"/>
    <w:uiPriority w:val="99"/>
    <w:rsid w:val="002C35F9"/>
    <w:pPr>
      <w:tabs>
        <w:tab w:val="left" w:pos="851"/>
      </w:tabs>
      <w:spacing w:before="0" w:after="0" w:line="240" w:lineRule="auto"/>
      <w:ind w:left="851" w:hanging="426"/>
    </w:pPr>
    <w:rPr>
      <w:rFonts w:ascii="Times New Roman" w:hAnsi="Times New Roman"/>
      <w:sz w:val="24"/>
      <w:szCs w:val="20"/>
    </w:rPr>
  </w:style>
  <w:style w:type="paragraph" w:customStyle="1" w:styleId="StyleListBullet2Black">
    <w:name w:val="Style List Bullet 2 + Black"/>
    <w:basedOn w:val="Normln"/>
    <w:uiPriority w:val="99"/>
    <w:rsid w:val="002C35F9"/>
    <w:pPr>
      <w:tabs>
        <w:tab w:val="left" w:pos="720"/>
      </w:tabs>
      <w:spacing w:line="240" w:lineRule="exact"/>
      <w:ind w:left="720" w:hanging="360"/>
    </w:pPr>
  </w:style>
  <w:style w:type="paragraph" w:customStyle="1" w:styleId="StyleNadpis2PPPNotBoldAuto">
    <w:name w:val="Style Nadpis 2 PPP + Not Bold Auto"/>
    <w:basedOn w:val="Nadpis2PPP"/>
    <w:uiPriority w:val="99"/>
    <w:rsid w:val="002C35F9"/>
    <w:pPr>
      <w:numPr>
        <w:ilvl w:val="0"/>
        <w:numId w:val="0"/>
      </w:numPr>
    </w:pPr>
    <w:rPr>
      <w:rFonts w:ascii="Times New Roman" w:hAnsi="Times New Roman"/>
      <w:color w:val="auto"/>
    </w:rPr>
  </w:style>
  <w:style w:type="paragraph" w:customStyle="1" w:styleId="StyleSeznamspismenyLeft05cmFirstline0cm">
    <w:name w:val="Style Seznam s pismeny + Left:  05 cm First line:  0 cm"/>
    <w:basedOn w:val="Seznamspismeny"/>
    <w:uiPriority w:val="99"/>
    <w:rsid w:val="002C35F9"/>
    <w:pPr>
      <w:ind w:left="284" w:firstLine="0"/>
    </w:pPr>
    <w:rPr>
      <w:rFonts w:ascii="Times New Roman" w:hAnsi="Times New Roman"/>
      <w:bCs w:val="0"/>
      <w:sz w:val="24"/>
      <w:szCs w:val="20"/>
    </w:rPr>
  </w:style>
  <w:style w:type="paragraph" w:customStyle="1" w:styleId="StyleHeading1Auto">
    <w:name w:val="Style Heading 1 + Auto"/>
    <w:basedOn w:val="Nadpis1"/>
    <w:uiPriority w:val="99"/>
    <w:rsid w:val="002C35F9"/>
    <w:pPr>
      <w:numPr>
        <w:numId w:val="0"/>
      </w:numPr>
    </w:pPr>
    <w:rPr>
      <w:rFonts w:ascii="Times New Roman" w:hAnsi="Times New Roman"/>
      <w:b/>
      <w:caps/>
      <w:color w:val="auto"/>
      <w:szCs w:val="44"/>
    </w:rPr>
  </w:style>
  <w:style w:type="paragraph" w:customStyle="1" w:styleId="StyleNadpis2PPPAuto">
    <w:name w:val="Style Nadpis 2 PPP + Auto"/>
    <w:basedOn w:val="Nadpis2PPP"/>
    <w:uiPriority w:val="99"/>
    <w:rsid w:val="002C35F9"/>
    <w:pPr>
      <w:numPr>
        <w:ilvl w:val="0"/>
        <w:numId w:val="0"/>
      </w:numPr>
    </w:pPr>
    <w:rPr>
      <w:rFonts w:ascii="Times New Roman" w:hAnsi="Times New Roman"/>
      <w:color w:val="auto"/>
    </w:rPr>
  </w:style>
  <w:style w:type="paragraph" w:customStyle="1" w:styleId="smluvnitext">
    <w:name w:val="smluvni text"/>
    <w:basedOn w:val="Normln"/>
    <w:uiPriority w:val="99"/>
    <w:rsid w:val="002C35F9"/>
    <w:pPr>
      <w:numPr>
        <w:numId w:val="8"/>
      </w:numPr>
      <w:spacing w:before="0" w:after="240" w:line="240" w:lineRule="auto"/>
    </w:pPr>
    <w:rPr>
      <w:rFonts w:ascii="Times New Roman" w:hAnsi="Times New Roman"/>
      <w:sz w:val="24"/>
      <w:szCs w:val="20"/>
      <w:lang w:val="en-GB"/>
    </w:rPr>
  </w:style>
  <w:style w:type="paragraph" w:customStyle="1" w:styleId="StylNadpis1Arial11b">
    <w:name w:val="Styl Nadpis 1 + Arial 11 b."/>
    <w:basedOn w:val="Nadpis1"/>
    <w:uiPriority w:val="99"/>
    <w:rsid w:val="002C35F9"/>
    <w:pPr>
      <w:keepLines w:val="0"/>
      <w:numPr>
        <w:numId w:val="0"/>
      </w:numPr>
      <w:tabs>
        <w:tab w:val="clear" w:pos="851"/>
      </w:tabs>
      <w:spacing w:before="320" w:after="240" w:line="240" w:lineRule="auto"/>
    </w:pPr>
    <w:rPr>
      <w:b/>
      <w:bCs/>
      <w:caps/>
      <w:color w:val="auto"/>
      <w:sz w:val="22"/>
      <w:szCs w:val="20"/>
    </w:rPr>
  </w:style>
  <w:style w:type="paragraph" w:customStyle="1" w:styleId="Style11">
    <w:name w:val="Style11"/>
    <w:basedOn w:val="Normln"/>
    <w:rsid w:val="002C35F9"/>
    <w:pPr>
      <w:widowControl w:val="0"/>
      <w:autoSpaceDE w:val="0"/>
      <w:spacing w:before="0" w:after="0" w:line="274" w:lineRule="exact"/>
    </w:pPr>
    <w:rPr>
      <w:rFonts w:ascii="Times New Roman" w:hAnsi="Times New Roman"/>
      <w:sz w:val="24"/>
    </w:rPr>
  </w:style>
  <w:style w:type="paragraph" w:customStyle="1" w:styleId="Style12">
    <w:name w:val="Style12"/>
    <w:basedOn w:val="Normln"/>
    <w:uiPriority w:val="99"/>
    <w:rsid w:val="002C35F9"/>
    <w:pPr>
      <w:widowControl w:val="0"/>
      <w:autoSpaceDE w:val="0"/>
      <w:spacing w:before="0" w:after="0" w:line="240" w:lineRule="auto"/>
    </w:pPr>
    <w:rPr>
      <w:rFonts w:ascii="Times New Roman" w:hAnsi="Times New Roman"/>
      <w:sz w:val="24"/>
    </w:rPr>
  </w:style>
  <w:style w:type="paragraph" w:customStyle="1" w:styleId="Style1">
    <w:name w:val="Style1"/>
    <w:basedOn w:val="Normln"/>
    <w:uiPriority w:val="99"/>
    <w:rsid w:val="002C35F9"/>
    <w:pPr>
      <w:widowControl w:val="0"/>
      <w:autoSpaceDE w:val="0"/>
      <w:spacing w:before="0" w:after="0" w:line="240" w:lineRule="auto"/>
      <w:jc w:val="left"/>
    </w:pPr>
    <w:rPr>
      <w:rFonts w:ascii="Arial Narrow" w:hAnsi="Arial Narrow"/>
      <w:sz w:val="24"/>
    </w:rPr>
  </w:style>
  <w:style w:type="paragraph" w:customStyle="1" w:styleId="Style6">
    <w:name w:val="Style6"/>
    <w:basedOn w:val="Normln"/>
    <w:uiPriority w:val="99"/>
    <w:rsid w:val="002C35F9"/>
    <w:pPr>
      <w:widowControl w:val="0"/>
      <w:autoSpaceDE w:val="0"/>
      <w:spacing w:before="0" w:after="0" w:line="240" w:lineRule="exact"/>
    </w:pPr>
    <w:rPr>
      <w:rFonts w:ascii="Arial Narrow" w:hAnsi="Arial Narrow"/>
      <w:sz w:val="24"/>
    </w:rPr>
  </w:style>
  <w:style w:type="paragraph" w:customStyle="1" w:styleId="Style7">
    <w:name w:val="Style7"/>
    <w:basedOn w:val="Normln"/>
    <w:uiPriority w:val="99"/>
    <w:rsid w:val="002C35F9"/>
    <w:pPr>
      <w:widowControl w:val="0"/>
      <w:autoSpaceDE w:val="0"/>
      <w:spacing w:before="0" w:after="0" w:line="238" w:lineRule="exact"/>
      <w:ind w:firstLine="701"/>
    </w:pPr>
    <w:rPr>
      <w:rFonts w:ascii="Arial Narrow" w:hAnsi="Arial Narrow"/>
      <w:sz w:val="24"/>
    </w:rPr>
  </w:style>
  <w:style w:type="paragraph" w:customStyle="1" w:styleId="Style8">
    <w:name w:val="Style8"/>
    <w:basedOn w:val="Normln"/>
    <w:uiPriority w:val="99"/>
    <w:rsid w:val="002C35F9"/>
    <w:pPr>
      <w:widowControl w:val="0"/>
      <w:autoSpaceDE w:val="0"/>
      <w:spacing w:before="0" w:after="0" w:line="240" w:lineRule="exact"/>
      <w:ind w:hanging="533"/>
    </w:pPr>
    <w:rPr>
      <w:rFonts w:ascii="Arial Narrow" w:hAnsi="Arial Narrow"/>
      <w:sz w:val="24"/>
    </w:rPr>
  </w:style>
  <w:style w:type="paragraph" w:customStyle="1" w:styleId="Style9">
    <w:name w:val="Style9"/>
    <w:basedOn w:val="Normln"/>
    <w:uiPriority w:val="99"/>
    <w:rsid w:val="002C35F9"/>
    <w:pPr>
      <w:widowControl w:val="0"/>
      <w:autoSpaceDE w:val="0"/>
      <w:spacing w:before="0" w:after="0" w:line="240" w:lineRule="exact"/>
      <w:ind w:hanging="331"/>
    </w:pPr>
    <w:rPr>
      <w:rFonts w:ascii="Arial Narrow" w:hAnsi="Arial Narrow"/>
      <w:sz w:val="24"/>
    </w:rPr>
  </w:style>
  <w:style w:type="paragraph" w:customStyle="1" w:styleId="Style15">
    <w:name w:val="Style15"/>
    <w:basedOn w:val="Normln"/>
    <w:uiPriority w:val="99"/>
    <w:rsid w:val="002C35F9"/>
    <w:pPr>
      <w:widowControl w:val="0"/>
      <w:autoSpaceDE w:val="0"/>
      <w:spacing w:before="0" w:after="0" w:line="245" w:lineRule="exact"/>
      <w:ind w:hanging="403"/>
    </w:pPr>
    <w:rPr>
      <w:rFonts w:ascii="Arial Narrow" w:hAnsi="Arial Narrow"/>
      <w:sz w:val="24"/>
    </w:rPr>
  </w:style>
  <w:style w:type="paragraph" w:customStyle="1" w:styleId="Style16">
    <w:name w:val="Style16"/>
    <w:basedOn w:val="Normln"/>
    <w:uiPriority w:val="99"/>
    <w:rsid w:val="002C35F9"/>
    <w:pPr>
      <w:widowControl w:val="0"/>
      <w:autoSpaceDE w:val="0"/>
      <w:spacing w:before="0" w:after="0" w:line="240" w:lineRule="exact"/>
      <w:ind w:hanging="326"/>
    </w:pPr>
    <w:rPr>
      <w:rFonts w:ascii="Arial Narrow" w:hAnsi="Arial Narrow"/>
      <w:sz w:val="24"/>
    </w:rPr>
  </w:style>
  <w:style w:type="paragraph" w:customStyle="1" w:styleId="Style22">
    <w:name w:val="Style22"/>
    <w:basedOn w:val="Normln"/>
    <w:uiPriority w:val="99"/>
    <w:rsid w:val="002C35F9"/>
    <w:pPr>
      <w:widowControl w:val="0"/>
      <w:autoSpaceDE w:val="0"/>
      <w:spacing w:before="0" w:after="0" w:line="238" w:lineRule="exact"/>
      <w:ind w:hanging="336"/>
    </w:pPr>
    <w:rPr>
      <w:rFonts w:ascii="Arial Narrow" w:hAnsi="Arial Narrow"/>
      <w:sz w:val="24"/>
    </w:rPr>
  </w:style>
  <w:style w:type="paragraph" w:customStyle="1" w:styleId="Style23">
    <w:name w:val="Style23"/>
    <w:basedOn w:val="Normln"/>
    <w:uiPriority w:val="99"/>
    <w:rsid w:val="002C35F9"/>
    <w:pPr>
      <w:widowControl w:val="0"/>
      <w:autoSpaceDE w:val="0"/>
      <w:spacing w:before="0" w:after="0" w:line="240" w:lineRule="exact"/>
      <w:ind w:hanging="538"/>
    </w:pPr>
    <w:rPr>
      <w:rFonts w:ascii="Arial Narrow" w:hAnsi="Arial Narrow"/>
      <w:sz w:val="24"/>
    </w:rPr>
  </w:style>
  <w:style w:type="paragraph" w:styleId="Normlnweb">
    <w:name w:val="Normal (Web)"/>
    <w:basedOn w:val="Normln"/>
    <w:uiPriority w:val="99"/>
    <w:rsid w:val="002C35F9"/>
    <w:pPr>
      <w:spacing w:before="280" w:after="280" w:line="240" w:lineRule="auto"/>
      <w:jc w:val="left"/>
    </w:pPr>
    <w:rPr>
      <w:rFonts w:ascii="Times New Roman" w:hAnsi="Times New Roman"/>
      <w:sz w:val="24"/>
    </w:rPr>
  </w:style>
  <w:style w:type="paragraph" w:customStyle="1" w:styleId="NormlnIMP">
    <w:name w:val="Normální_IMP"/>
    <w:basedOn w:val="Normln"/>
    <w:uiPriority w:val="99"/>
    <w:rsid w:val="002C35F9"/>
    <w:pPr>
      <w:widowControl w:val="0"/>
      <w:spacing w:before="0" w:after="0" w:line="228" w:lineRule="auto"/>
      <w:jc w:val="left"/>
    </w:pPr>
    <w:rPr>
      <w:rFonts w:ascii="Times New Roman" w:hAnsi="Times New Roman"/>
      <w:sz w:val="24"/>
      <w:szCs w:val="20"/>
    </w:rPr>
  </w:style>
  <w:style w:type="paragraph" w:customStyle="1" w:styleId="nadpishlavni2">
    <w:name w:val="nadpis hlavni 2"/>
    <w:basedOn w:val="Normln"/>
    <w:next w:val="Normln"/>
    <w:uiPriority w:val="99"/>
    <w:rsid w:val="002C35F9"/>
    <w:pPr>
      <w:numPr>
        <w:numId w:val="10"/>
      </w:numPr>
      <w:tabs>
        <w:tab w:val="left" w:pos="567"/>
      </w:tabs>
      <w:spacing w:line="240" w:lineRule="auto"/>
      <w:jc w:val="left"/>
    </w:pPr>
    <w:rPr>
      <w:rFonts w:ascii="Frutiger CE 45 Light" w:hAnsi="Frutiger CE 45 Light"/>
      <w:sz w:val="24"/>
    </w:rPr>
  </w:style>
  <w:style w:type="paragraph" w:customStyle="1" w:styleId="nadpishlavni3">
    <w:name w:val="nadpis hlavni 3"/>
    <w:basedOn w:val="Normln"/>
    <w:next w:val="Normln"/>
    <w:uiPriority w:val="99"/>
    <w:rsid w:val="002C35F9"/>
    <w:pPr>
      <w:tabs>
        <w:tab w:val="left" w:pos="567"/>
      </w:tabs>
      <w:spacing w:line="240" w:lineRule="auto"/>
      <w:ind w:left="567" w:hanging="567"/>
      <w:jc w:val="left"/>
    </w:pPr>
    <w:rPr>
      <w:rFonts w:ascii="Frutiger CE 45 Light" w:hAnsi="Frutiger CE 45 Light"/>
      <w:sz w:val="24"/>
    </w:rPr>
  </w:style>
  <w:style w:type="paragraph" w:customStyle="1" w:styleId="nadpishlavni1">
    <w:name w:val="nadpis hlavni 1"/>
    <w:basedOn w:val="Normln"/>
    <w:next w:val="nadpishlavni2"/>
    <w:uiPriority w:val="99"/>
    <w:rsid w:val="002C35F9"/>
    <w:pPr>
      <w:tabs>
        <w:tab w:val="left" w:pos="567"/>
      </w:tabs>
      <w:spacing w:before="120" w:after="120" w:line="240" w:lineRule="auto"/>
      <w:ind w:left="567" w:hanging="567"/>
      <w:jc w:val="left"/>
    </w:pPr>
    <w:rPr>
      <w:rFonts w:ascii="Frutiger CE 45 Light" w:hAnsi="Frutiger CE 45 Light"/>
      <w:b/>
      <w:sz w:val="24"/>
    </w:rPr>
  </w:style>
  <w:style w:type="paragraph" w:customStyle="1" w:styleId="nadpisrimsky">
    <w:name w:val="nadpis rimsky"/>
    <w:basedOn w:val="Normln"/>
    <w:next w:val="nadpishlavni1"/>
    <w:uiPriority w:val="99"/>
    <w:rsid w:val="002C35F9"/>
    <w:pPr>
      <w:tabs>
        <w:tab w:val="num" w:pos="567"/>
      </w:tabs>
      <w:spacing w:before="360" w:after="240" w:line="240" w:lineRule="auto"/>
      <w:ind w:left="567" w:hanging="567"/>
      <w:jc w:val="left"/>
    </w:pPr>
    <w:rPr>
      <w:rFonts w:ascii="Frutiger CE 45 Light" w:hAnsi="Frutiger CE 45 Light"/>
      <w:b/>
      <w:caps/>
      <w:sz w:val="24"/>
    </w:rPr>
  </w:style>
  <w:style w:type="paragraph" w:customStyle="1" w:styleId="podet">
    <w:name w:val="podúčet"/>
    <w:basedOn w:val="Normln"/>
    <w:uiPriority w:val="99"/>
    <w:rsid w:val="002C35F9"/>
    <w:pPr>
      <w:tabs>
        <w:tab w:val="num" w:pos="567"/>
      </w:tabs>
      <w:spacing w:before="0" w:after="0" w:line="240" w:lineRule="auto"/>
      <w:ind w:left="567" w:hanging="567"/>
      <w:jc w:val="left"/>
    </w:pPr>
    <w:rPr>
      <w:rFonts w:ascii="Times New Roman" w:hAnsi="Times New Roman"/>
      <w:sz w:val="24"/>
    </w:rPr>
  </w:style>
  <w:style w:type="paragraph" w:customStyle="1" w:styleId="Style5">
    <w:name w:val="Style5"/>
    <w:basedOn w:val="Normln"/>
    <w:uiPriority w:val="99"/>
    <w:rsid w:val="002C35F9"/>
    <w:pPr>
      <w:widowControl w:val="0"/>
      <w:autoSpaceDE w:val="0"/>
      <w:spacing w:before="0" w:after="0" w:line="508" w:lineRule="exact"/>
      <w:jc w:val="center"/>
    </w:pPr>
    <w:rPr>
      <w:rFonts w:ascii="Arial" w:hAnsi="Arial" w:cs="Arial"/>
      <w:sz w:val="24"/>
    </w:rPr>
  </w:style>
  <w:style w:type="paragraph" w:styleId="Odstavecseseznamem">
    <w:name w:val="List Paragraph"/>
    <w:basedOn w:val="Normln"/>
    <w:uiPriority w:val="34"/>
    <w:qFormat/>
    <w:rsid w:val="002C35F9"/>
    <w:pPr>
      <w:spacing w:before="0" w:after="0" w:line="240" w:lineRule="auto"/>
      <w:ind w:left="720"/>
      <w:jc w:val="left"/>
    </w:pPr>
    <w:rPr>
      <w:rFonts w:ascii="Calibri" w:hAnsi="Calibri" w:cs="Calibri"/>
      <w:sz w:val="22"/>
      <w:szCs w:val="22"/>
    </w:rPr>
  </w:style>
  <w:style w:type="paragraph" w:customStyle="1" w:styleId="Obsahtabulky">
    <w:name w:val="Obsah tabulky"/>
    <w:basedOn w:val="Normln"/>
    <w:uiPriority w:val="99"/>
    <w:rsid w:val="002C35F9"/>
    <w:pPr>
      <w:suppressLineNumbers/>
    </w:pPr>
  </w:style>
  <w:style w:type="paragraph" w:customStyle="1" w:styleId="Nadpistabulky">
    <w:name w:val="Nadpis tabulky"/>
    <w:basedOn w:val="Obsahtabulky"/>
    <w:uiPriority w:val="99"/>
    <w:rsid w:val="002C35F9"/>
    <w:pPr>
      <w:jc w:val="center"/>
    </w:pPr>
    <w:rPr>
      <w:b/>
      <w:bCs/>
    </w:rPr>
  </w:style>
  <w:style w:type="paragraph" w:customStyle="1" w:styleId="Obsah10">
    <w:name w:val="Obsah 10"/>
    <w:basedOn w:val="Rejstk"/>
    <w:uiPriority w:val="99"/>
    <w:rsid w:val="002C35F9"/>
    <w:pPr>
      <w:tabs>
        <w:tab w:val="right" w:leader="dot" w:pos="7091"/>
      </w:tabs>
      <w:ind w:left="2547"/>
    </w:pPr>
  </w:style>
  <w:style w:type="paragraph" w:customStyle="1" w:styleId="Obsahrmce">
    <w:name w:val="Obsah rámce"/>
    <w:basedOn w:val="Zkladntext"/>
    <w:uiPriority w:val="99"/>
    <w:rsid w:val="002C35F9"/>
  </w:style>
  <w:style w:type="character" w:customStyle="1" w:styleId="FontStyle54">
    <w:name w:val="Font Style54"/>
    <w:uiPriority w:val="99"/>
    <w:rsid w:val="002C35F9"/>
    <w:rPr>
      <w:rFonts w:ascii="Arial" w:hAnsi="Arial" w:cs="Arial"/>
      <w:sz w:val="22"/>
      <w:szCs w:val="22"/>
    </w:rPr>
  </w:style>
  <w:style w:type="character" w:customStyle="1" w:styleId="FontStyle26">
    <w:name w:val="Font Style26"/>
    <w:uiPriority w:val="99"/>
    <w:rsid w:val="002C35F9"/>
    <w:rPr>
      <w:rFonts w:ascii="Verdana" w:hAnsi="Verdana" w:cs="Verdana"/>
      <w:b/>
      <w:bCs/>
      <w:sz w:val="18"/>
      <w:szCs w:val="18"/>
    </w:rPr>
  </w:style>
  <w:style w:type="character" w:customStyle="1" w:styleId="FontStyle27">
    <w:name w:val="Font Style27"/>
    <w:uiPriority w:val="99"/>
    <w:rsid w:val="002C35F9"/>
    <w:rPr>
      <w:rFonts w:ascii="Verdana" w:hAnsi="Verdana" w:cs="Verdana"/>
      <w:sz w:val="18"/>
      <w:szCs w:val="18"/>
    </w:rPr>
  </w:style>
  <w:style w:type="character" w:customStyle="1" w:styleId="FontStyle22">
    <w:name w:val="Font Style22"/>
    <w:uiPriority w:val="99"/>
    <w:rsid w:val="002C35F9"/>
    <w:rPr>
      <w:rFonts w:ascii="Verdana" w:hAnsi="Verdana" w:cs="Verdana"/>
      <w:sz w:val="16"/>
      <w:szCs w:val="16"/>
    </w:rPr>
  </w:style>
  <w:style w:type="character" w:customStyle="1" w:styleId="FontStyle23">
    <w:name w:val="Font Style23"/>
    <w:uiPriority w:val="99"/>
    <w:rsid w:val="002C35F9"/>
    <w:rPr>
      <w:rFonts w:ascii="Verdana" w:hAnsi="Verdana" w:cs="Verdana"/>
      <w:i/>
      <w:iCs/>
      <w:sz w:val="16"/>
      <w:szCs w:val="16"/>
    </w:rPr>
  </w:style>
  <w:style w:type="character" w:customStyle="1" w:styleId="FontStyle24">
    <w:name w:val="Font Style24"/>
    <w:uiPriority w:val="99"/>
    <w:rsid w:val="002C35F9"/>
    <w:rPr>
      <w:rFonts w:ascii="Verdana" w:hAnsi="Verdana" w:cs="Verdana"/>
      <w:sz w:val="16"/>
      <w:szCs w:val="16"/>
    </w:rPr>
  </w:style>
  <w:style w:type="table" w:styleId="Mkatabulky">
    <w:name w:val="Table Grid"/>
    <w:basedOn w:val="Normlntabulka"/>
    <w:rsid w:val="002C3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rsid w:val="002C35F9"/>
    <w:rPr>
      <w:rFonts w:cs="Times New Roman"/>
      <w:sz w:val="16"/>
      <w:szCs w:val="16"/>
    </w:rPr>
  </w:style>
  <w:style w:type="paragraph" w:styleId="Textvysvtlivek">
    <w:name w:val="endnote text"/>
    <w:basedOn w:val="Normln"/>
    <w:link w:val="TextvysvtlivekChar"/>
    <w:uiPriority w:val="99"/>
    <w:rsid w:val="002C35F9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locked/>
    <w:rsid w:val="002C35F9"/>
    <w:rPr>
      <w:rFonts w:ascii="Verdana" w:hAnsi="Verdana" w:cs="Times New Roman"/>
      <w:lang w:eastAsia="ar-SA" w:bidi="ar-SA"/>
    </w:rPr>
  </w:style>
  <w:style w:type="paragraph" w:customStyle="1" w:styleId="Odstavecseseznamem1">
    <w:name w:val="Odstavec se seznamem1"/>
    <w:basedOn w:val="Normln"/>
    <w:uiPriority w:val="99"/>
    <w:rsid w:val="002C35F9"/>
    <w:pPr>
      <w:suppressAutoHyphens w:val="0"/>
      <w:spacing w:before="0" w:after="0" w:line="240" w:lineRule="auto"/>
      <w:ind w:left="720"/>
      <w:jc w:val="left"/>
    </w:pPr>
    <w:rPr>
      <w:rFonts w:ascii="Times New Roman" w:hAnsi="Times New Roman"/>
      <w:sz w:val="24"/>
      <w:lang w:eastAsia="cs-CZ"/>
    </w:rPr>
  </w:style>
  <w:style w:type="paragraph" w:customStyle="1" w:styleId="Normln10">
    <w:name w:val="Normální1"/>
    <w:basedOn w:val="Normln"/>
    <w:uiPriority w:val="99"/>
    <w:rsid w:val="002C35F9"/>
    <w:pPr>
      <w:widowControl w:val="0"/>
      <w:suppressAutoHyphens w:val="0"/>
      <w:spacing w:before="0" w:after="0" w:line="240" w:lineRule="auto"/>
      <w:jc w:val="left"/>
    </w:pPr>
    <w:rPr>
      <w:rFonts w:ascii="Arial" w:hAnsi="Arial"/>
      <w:sz w:val="24"/>
      <w:szCs w:val="20"/>
      <w:lang w:eastAsia="cs-CZ"/>
    </w:rPr>
  </w:style>
  <w:style w:type="character" w:customStyle="1" w:styleId="apple-converted-space">
    <w:name w:val="apple-converted-space"/>
    <w:uiPriority w:val="99"/>
    <w:rsid w:val="002C35F9"/>
    <w:rPr>
      <w:rFonts w:cs="Times New Roman"/>
    </w:rPr>
  </w:style>
  <w:style w:type="paragraph" w:styleId="Seznamsodrkami2">
    <w:name w:val="List Bullet 2"/>
    <w:basedOn w:val="Normln"/>
    <w:uiPriority w:val="99"/>
    <w:semiHidden/>
    <w:locked/>
    <w:rsid w:val="002C35F9"/>
    <w:pPr>
      <w:numPr>
        <w:ilvl w:val="1"/>
        <w:numId w:val="16"/>
      </w:numPr>
      <w:suppressAutoHyphens w:val="0"/>
      <w:spacing w:line="240" w:lineRule="exact"/>
    </w:pPr>
    <w:rPr>
      <w:rFonts w:ascii="Times New Roman" w:hAnsi="Times New Roman"/>
      <w:sz w:val="24"/>
      <w:szCs w:val="16"/>
      <w:lang w:eastAsia="cs-CZ"/>
    </w:rPr>
  </w:style>
  <w:style w:type="paragraph" w:styleId="Seznamsodrkami3">
    <w:name w:val="List Bullet 3"/>
    <w:basedOn w:val="Normln"/>
    <w:uiPriority w:val="99"/>
    <w:semiHidden/>
    <w:locked/>
    <w:rsid w:val="002C35F9"/>
    <w:pPr>
      <w:numPr>
        <w:ilvl w:val="2"/>
        <w:numId w:val="16"/>
      </w:numPr>
      <w:suppressAutoHyphens w:val="0"/>
      <w:spacing w:line="240" w:lineRule="exact"/>
    </w:pPr>
    <w:rPr>
      <w:lang w:eastAsia="cs-CZ"/>
    </w:rPr>
  </w:style>
  <w:style w:type="paragraph" w:styleId="Seznamsodrkami4">
    <w:name w:val="List Bullet 4"/>
    <w:basedOn w:val="Normln"/>
    <w:uiPriority w:val="99"/>
    <w:semiHidden/>
    <w:locked/>
    <w:rsid w:val="002C35F9"/>
    <w:pPr>
      <w:numPr>
        <w:ilvl w:val="3"/>
        <w:numId w:val="16"/>
      </w:numPr>
      <w:suppressAutoHyphens w:val="0"/>
      <w:spacing w:line="240" w:lineRule="exact"/>
    </w:pPr>
    <w:rPr>
      <w:lang w:eastAsia="cs-CZ"/>
    </w:rPr>
  </w:style>
  <w:style w:type="paragraph" w:styleId="Seznamsodrkami5">
    <w:name w:val="List Bullet 5"/>
    <w:basedOn w:val="Normln"/>
    <w:autoRedefine/>
    <w:uiPriority w:val="99"/>
    <w:semiHidden/>
    <w:locked/>
    <w:rsid w:val="002C35F9"/>
    <w:pPr>
      <w:numPr>
        <w:ilvl w:val="4"/>
        <w:numId w:val="16"/>
      </w:numPr>
      <w:suppressAutoHyphens w:val="0"/>
      <w:spacing w:after="290"/>
    </w:pPr>
    <w:rPr>
      <w:lang w:eastAsia="cs-CZ"/>
    </w:rPr>
  </w:style>
  <w:style w:type="character" w:customStyle="1" w:styleId="upd">
    <w:name w:val="upd"/>
    <w:uiPriority w:val="99"/>
    <w:rsid w:val="002C35F9"/>
    <w:rPr>
      <w:rFonts w:cs="Times New Roman"/>
    </w:rPr>
  </w:style>
  <w:style w:type="paragraph" w:customStyle="1" w:styleId="Style4">
    <w:name w:val="Style4"/>
    <w:basedOn w:val="Normln"/>
    <w:uiPriority w:val="99"/>
    <w:rsid w:val="002C35F9"/>
    <w:pPr>
      <w:widowControl w:val="0"/>
      <w:suppressAutoHyphens w:val="0"/>
      <w:autoSpaceDE w:val="0"/>
      <w:autoSpaceDN w:val="0"/>
      <w:adjustRightInd w:val="0"/>
      <w:spacing w:before="0" w:after="0" w:line="256" w:lineRule="exact"/>
    </w:pPr>
    <w:rPr>
      <w:rFonts w:ascii="Times New Roman" w:hAnsi="Times New Roman"/>
      <w:sz w:val="24"/>
      <w:lang w:eastAsia="cs-CZ"/>
    </w:rPr>
  </w:style>
  <w:style w:type="character" w:customStyle="1" w:styleId="FontStyle48">
    <w:name w:val="Font Style48"/>
    <w:uiPriority w:val="99"/>
    <w:rsid w:val="00C20FB6"/>
    <w:rPr>
      <w:rFonts w:ascii="Times New Roman" w:hAnsi="Times New Roman" w:cs="Times New Roman"/>
      <w:sz w:val="20"/>
      <w:szCs w:val="20"/>
    </w:rPr>
  </w:style>
  <w:style w:type="paragraph" w:customStyle="1" w:styleId="Style14">
    <w:name w:val="Style14"/>
    <w:basedOn w:val="Normln"/>
    <w:rsid w:val="00C20FB6"/>
    <w:pPr>
      <w:widowControl w:val="0"/>
      <w:suppressAutoHyphens w:val="0"/>
      <w:autoSpaceDE w:val="0"/>
      <w:autoSpaceDN w:val="0"/>
      <w:adjustRightInd w:val="0"/>
      <w:spacing w:before="0" w:after="0" w:line="250" w:lineRule="exact"/>
    </w:pPr>
    <w:rPr>
      <w:rFonts w:ascii="Times New Roman" w:hAnsi="Times New Roman"/>
      <w:sz w:val="24"/>
      <w:lang w:eastAsia="cs-CZ"/>
    </w:rPr>
  </w:style>
  <w:style w:type="paragraph" w:customStyle="1" w:styleId="Style13">
    <w:name w:val="Style13"/>
    <w:basedOn w:val="Normln"/>
    <w:rsid w:val="003F4016"/>
    <w:pPr>
      <w:widowControl w:val="0"/>
      <w:suppressAutoHyphens w:val="0"/>
      <w:autoSpaceDE w:val="0"/>
      <w:autoSpaceDN w:val="0"/>
      <w:adjustRightInd w:val="0"/>
      <w:spacing w:before="0" w:after="0" w:line="276" w:lineRule="exact"/>
      <w:jc w:val="left"/>
    </w:pPr>
    <w:rPr>
      <w:rFonts w:ascii="Times New Roman" w:hAnsi="Times New Roman"/>
      <w:sz w:val="24"/>
      <w:lang w:eastAsia="cs-CZ"/>
    </w:rPr>
  </w:style>
  <w:style w:type="character" w:customStyle="1" w:styleId="FontStyle18">
    <w:name w:val="Font Style18"/>
    <w:uiPriority w:val="99"/>
    <w:rsid w:val="003F4016"/>
    <w:rPr>
      <w:rFonts w:ascii="Times New Roman" w:hAnsi="Times New Roman"/>
      <w:sz w:val="22"/>
    </w:rPr>
  </w:style>
  <w:style w:type="paragraph" w:styleId="Zkladntextodsazen2">
    <w:name w:val="Body Text Indent 2"/>
    <w:basedOn w:val="Normln"/>
    <w:link w:val="Zkladntextodsazen2Char"/>
    <w:uiPriority w:val="99"/>
    <w:unhideWhenUsed/>
    <w:locked/>
    <w:rsid w:val="00777D3A"/>
    <w:pPr>
      <w:keepNext/>
      <w:suppressAutoHyphens w:val="0"/>
      <w:spacing w:before="0" w:after="120" w:line="480" w:lineRule="auto"/>
      <w:ind w:left="283"/>
    </w:pPr>
    <w:rPr>
      <w:rFonts w:ascii="Times New Roman" w:hAnsi="Times New Roman"/>
      <w:sz w:val="24"/>
      <w:szCs w:val="20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777D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8978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89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98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0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2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7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8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7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77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78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2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8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897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078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897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75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77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81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8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86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8993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06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65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69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1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6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8">
          <w:marLeft w:val="60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8987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079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079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7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07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079047">
      <w:marLeft w:val="15"/>
      <w:marRight w:val="0"/>
      <w:marTop w:val="1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7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4079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0790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4079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40790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0790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079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4079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07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07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079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7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078999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07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4079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2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4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98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7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076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814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8633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92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786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079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39226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96011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7874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55817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9318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269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315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73530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47678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06756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90196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604905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8636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6044574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73525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204335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40319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879483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309075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20247236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299254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64282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049539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63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48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165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646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664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5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9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5618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90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84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454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97666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0817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7352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7893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80445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63074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76943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96644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9419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9459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9140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60714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306793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257882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004598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eck-online.cz/legalis/document-view.seam?type=html&amp;documentId=nnptembqhfpwy6boobzgc5tonfpxa4tfmrygs4y&amp;conversationId=111337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info@iora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3C55766FA7DD469EB8C4C88AE64AF9" ma:contentTypeVersion="9" ma:contentTypeDescription="Vytvoří nový dokument" ma:contentTypeScope="" ma:versionID="ec2ccdd89f21b128af2900ab71449313">
  <xsd:schema xmlns:xsd="http://www.w3.org/2001/XMLSchema" xmlns:xs="http://www.w3.org/2001/XMLSchema" xmlns:p="http://schemas.microsoft.com/office/2006/metadata/properties" xmlns:ns2="7b59a896-6d1f-41e8-88d5-862d4c1687d8" xmlns:ns3="9cbb6d2e-e022-4591-8e31-f7261c46e693" targetNamespace="http://schemas.microsoft.com/office/2006/metadata/properties" ma:root="true" ma:fieldsID="7a7c5b1f68e08ad986d92f7d77ae55e2" ns2:_="" ns3:_="">
    <xsd:import namespace="7b59a896-6d1f-41e8-88d5-862d4c1687d8"/>
    <xsd:import namespace="9cbb6d2e-e022-4591-8e31-f7261c46e69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9a896-6d1f-41e8-88d5-862d4c1687d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Naposledy sdílel(a)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Čas posledního sdílení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6d2e-e022-4591-8e31-f7261c46e6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FA09D-DC33-4C94-896F-85DA012EC4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DB1FD1-48F0-4E5C-B0DA-CD5C48AF0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59a896-6d1f-41e8-88d5-862d4c1687d8"/>
    <ds:schemaRef ds:uri="9cbb6d2e-e022-4591-8e31-f7261c46e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D922DE-AC85-4F7B-A98C-BC9CF104E483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11F61F7-5BE6-4D6F-9734-CCE1224AD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3813</Words>
  <Characters>22498</Characters>
  <Application>Microsoft Office Word</Application>
  <DocSecurity>0</DocSecurity>
  <Lines>187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HP</Company>
  <LinksUpToDate>false</LinksUpToDate>
  <CharactersWithSpaces>26259</CharactersWithSpaces>
  <SharedDoc>false</SharedDoc>
  <HLinks>
    <vt:vector size="6" baseType="variant">
      <vt:variant>
        <vt:i4>1310805</vt:i4>
      </vt:variant>
      <vt:variant>
        <vt:i4>0</vt:i4>
      </vt:variant>
      <vt:variant>
        <vt:i4>0</vt:i4>
      </vt:variant>
      <vt:variant>
        <vt:i4>5</vt:i4>
      </vt:variant>
      <vt:variant>
        <vt:lpwstr>http://www.beck-online.cz/legalis/document-view.seam?type=html&amp;documentId=nnptembqhfpwy6boobzgc5tonfpxa4tfmrygs4y&amp;conversationId=1113370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JUDr. Tomáš Nevečeřal</dc:creator>
  <cp:lastModifiedBy>iora</cp:lastModifiedBy>
  <cp:revision>6</cp:revision>
  <cp:lastPrinted>2013-10-25T13:28:00Z</cp:lastPrinted>
  <dcterms:created xsi:type="dcterms:W3CDTF">2020-09-01T15:43:00Z</dcterms:created>
  <dcterms:modified xsi:type="dcterms:W3CDTF">2020-09-04T08:54:00Z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0x0101003B3C55766FA7DD469EB8C4C88AE64AF9</vt:lpwstr>
  </property>
</Properties>
</file>