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96A69" w14:textId="68BE7CF2" w:rsidR="00CD1DC6" w:rsidRDefault="00CD1DC6" w:rsidP="00281EA2">
      <w:pPr>
        <w:pStyle w:val="KSBTxT"/>
        <w:jc w:val="center"/>
        <w:rPr>
          <w:rFonts w:ascii="Franklin Gothic Book" w:hAnsi="Franklin Gothic Book"/>
          <w:b/>
          <w:caps/>
        </w:rPr>
      </w:pPr>
      <w:bookmarkStart w:id="0" w:name="_Toc427865335"/>
      <w:r w:rsidRPr="00E85BE1">
        <w:rPr>
          <w:rFonts w:ascii="Franklin Gothic Book" w:hAnsi="Franklin Gothic Book"/>
          <w:b/>
          <w:caps/>
        </w:rPr>
        <w:t xml:space="preserve">smlouva o </w:t>
      </w:r>
      <w:bookmarkEnd w:id="0"/>
      <w:r w:rsidRPr="00E85BE1">
        <w:rPr>
          <w:rFonts w:ascii="Franklin Gothic Book" w:hAnsi="Franklin Gothic Book"/>
          <w:b/>
          <w:caps/>
        </w:rPr>
        <w:t xml:space="preserve">DÍLO </w:t>
      </w:r>
      <w:r w:rsidRPr="00E85BE1">
        <w:rPr>
          <w:rFonts w:ascii="Franklin Gothic Book" w:hAnsi="Franklin Gothic Book"/>
          <w:b/>
          <w:caps/>
        </w:rPr>
        <w:br/>
        <w:t>KTEROU UZAVÍRAJÍ NÁSLEDUJÍCÍ SMLUVNÍ STRANY:</w:t>
      </w:r>
    </w:p>
    <w:p w14:paraId="06F1658F" w14:textId="77777777" w:rsidR="00281EA2" w:rsidRPr="00E85BE1" w:rsidRDefault="00281EA2" w:rsidP="00281EA2">
      <w:pPr>
        <w:pStyle w:val="KSBTxT"/>
        <w:jc w:val="center"/>
        <w:rPr>
          <w:rFonts w:ascii="Franklin Gothic Book" w:hAnsi="Franklin Gothic Book"/>
          <w:b/>
          <w:caps/>
        </w:rPr>
      </w:pPr>
    </w:p>
    <w:p w14:paraId="606C3DB6" w14:textId="77777777" w:rsidR="00281EA2" w:rsidRDefault="00281EA2" w:rsidP="00281EA2">
      <w:pPr>
        <w:pStyle w:val="KSB1"/>
        <w:spacing w:before="0"/>
        <w:jc w:val="both"/>
        <w:rPr>
          <w:rStyle w:val="normaltextrun"/>
          <w:rFonts w:ascii="Franklin Gothic Book" w:hAnsi="Franklin Gothic Book" w:cs="Segoe UI"/>
          <w:color w:val="000000"/>
        </w:rPr>
      </w:pPr>
      <w:bookmarkStart w:id="1" w:name="_Hlk25748967"/>
      <w:bookmarkStart w:id="2" w:name="_Hlk25748889"/>
      <w:bookmarkStart w:id="3" w:name="_Hlk25748932"/>
      <w:r w:rsidRPr="00281EA2">
        <w:rPr>
          <w:rFonts w:ascii="Franklin Gothic Book" w:hAnsi="Franklin Gothic Book" w:cs="Arial"/>
          <w:b/>
        </w:rPr>
        <w:t>Obec Kostomlátky</w:t>
      </w:r>
      <w:r w:rsidR="00CD1DC6" w:rsidRPr="00281EA2">
        <w:rPr>
          <w:rFonts w:ascii="Franklin Gothic Book" w:hAnsi="Franklin Gothic Book" w:cs="Arial"/>
          <w:b/>
        </w:rPr>
        <w:t xml:space="preserve">, </w:t>
      </w:r>
      <w:r w:rsidRPr="00281EA2">
        <w:rPr>
          <w:rFonts w:ascii="Franklin Gothic Book" w:hAnsi="Franklin Gothic Book" w:cs="Arial"/>
          <w:bCs/>
        </w:rPr>
        <w:t>IČ 48931250, DIČ CZ48931250</w:t>
      </w:r>
      <w:r w:rsidRPr="00281EA2">
        <w:rPr>
          <w:rFonts w:ascii="Franklin Gothic Book" w:hAnsi="Franklin Gothic Book" w:cs="Arial"/>
          <w:b/>
        </w:rPr>
        <w:t xml:space="preserve">, </w:t>
      </w:r>
      <w:r w:rsidR="00CD1DC6" w:rsidRPr="00281EA2">
        <w:rPr>
          <w:rFonts w:ascii="Franklin Gothic Book" w:hAnsi="Franklin Gothic Book" w:cs="Arial"/>
          <w:bCs/>
        </w:rPr>
        <w:t>se sídlem</w:t>
      </w:r>
      <w:r w:rsidR="00CD1DC6" w:rsidRPr="00281EA2">
        <w:rPr>
          <w:rFonts w:ascii="Franklin Gothic Book" w:hAnsi="Franklin Gothic Book" w:cs="Arial"/>
          <w:b/>
        </w:rPr>
        <w:t xml:space="preserve"> </w:t>
      </w:r>
      <w:r w:rsidRPr="00281EA2">
        <w:rPr>
          <w:rStyle w:val="normaltextrun"/>
          <w:rFonts w:ascii="Franklin Gothic Book" w:hAnsi="Franklin Gothic Book" w:cs="Segoe UI"/>
          <w:color w:val="000000"/>
        </w:rPr>
        <w:t xml:space="preserve">5. května 32, 289 21 Kostomlaty nad Labem, </w:t>
      </w:r>
      <w:bookmarkEnd w:id="1"/>
      <w:bookmarkEnd w:id="2"/>
      <w:bookmarkEnd w:id="3"/>
    </w:p>
    <w:p w14:paraId="0F9FE274" w14:textId="148DE2BB" w:rsidR="00281EA2" w:rsidRPr="00281EA2" w:rsidRDefault="00281EA2" w:rsidP="00281EA2">
      <w:pPr>
        <w:pStyle w:val="KSBTxT"/>
        <w:spacing w:before="0"/>
        <w:ind w:firstLine="708"/>
        <w:rPr>
          <w:bCs/>
        </w:rPr>
      </w:pPr>
      <w:r w:rsidRPr="00281EA2">
        <w:rPr>
          <w:rFonts w:ascii="Franklin Gothic Book" w:hAnsi="Franklin Gothic Book" w:cs="Arial"/>
          <w:bCs/>
        </w:rPr>
        <w:t>Zastoupena:</w:t>
      </w:r>
      <w:r>
        <w:rPr>
          <w:rFonts w:ascii="Franklin Gothic Book" w:hAnsi="Franklin Gothic Book" w:cs="Arial"/>
          <w:bCs/>
        </w:rPr>
        <w:t xml:space="preserve"> ………………………….</w:t>
      </w:r>
    </w:p>
    <w:p w14:paraId="68267D5E" w14:textId="666233DB" w:rsidR="00CD1DC6" w:rsidRPr="00281EA2" w:rsidRDefault="00CD1DC6" w:rsidP="00281EA2">
      <w:pPr>
        <w:pStyle w:val="KSB1"/>
        <w:numPr>
          <w:ilvl w:val="0"/>
          <w:numId w:val="0"/>
        </w:numPr>
        <w:ind w:left="720"/>
        <w:jc w:val="both"/>
        <w:rPr>
          <w:rFonts w:ascii="Franklin Gothic Book" w:hAnsi="Franklin Gothic Book"/>
        </w:rPr>
      </w:pPr>
      <w:r w:rsidRPr="00281EA2">
        <w:rPr>
          <w:rFonts w:ascii="Franklin Gothic Book" w:hAnsi="Franklin Gothic Book"/>
        </w:rPr>
        <w:t>(„</w:t>
      </w:r>
      <w:r w:rsidRPr="00281EA2">
        <w:rPr>
          <w:rFonts w:ascii="Franklin Gothic Book" w:hAnsi="Franklin Gothic Book"/>
          <w:b/>
          <w:bCs/>
        </w:rPr>
        <w:t>Objednatel</w:t>
      </w:r>
      <w:r w:rsidRPr="00281EA2">
        <w:rPr>
          <w:rFonts w:ascii="Franklin Gothic Book" w:hAnsi="Franklin Gothic Book"/>
        </w:rPr>
        <w:t>“);</w:t>
      </w:r>
    </w:p>
    <w:p w14:paraId="27A47340" w14:textId="77777777" w:rsidR="00CD1DC6" w:rsidRPr="00E85BE1" w:rsidRDefault="00CD1DC6" w:rsidP="00CD1DC6">
      <w:pPr>
        <w:pStyle w:val="KSBTxT1"/>
        <w:rPr>
          <w:rFonts w:ascii="Franklin Gothic Book" w:hAnsi="Franklin Gothic Book"/>
        </w:rPr>
      </w:pPr>
      <w:r w:rsidRPr="00E85BE1">
        <w:rPr>
          <w:rFonts w:ascii="Franklin Gothic Book" w:hAnsi="Franklin Gothic Book"/>
        </w:rPr>
        <w:t>a</w:t>
      </w:r>
    </w:p>
    <w:p w14:paraId="6AE63637" w14:textId="77777777" w:rsidR="00CD1DC6" w:rsidRPr="00E85BE1" w:rsidRDefault="00CD1DC6" w:rsidP="00CD1DC6">
      <w:pPr>
        <w:pStyle w:val="KSB1"/>
        <w:rPr>
          <w:rFonts w:ascii="Franklin Gothic Book" w:hAnsi="Franklin Gothic Book"/>
        </w:rPr>
      </w:pPr>
      <w:r w:rsidRPr="00E85BE1">
        <w:rPr>
          <w:rFonts w:ascii="Franklin Gothic Book" w:hAnsi="Franklin Gothic Book"/>
          <w:highlight w:val="cyan"/>
        </w:rPr>
        <w:t>[K DOPLNĚNÍ ZHOTOVITELEM]</w:t>
      </w:r>
    </w:p>
    <w:p w14:paraId="1CBABF43" w14:textId="77777777" w:rsidR="00CD1DC6" w:rsidRPr="00E85BE1" w:rsidRDefault="00CD1DC6" w:rsidP="00CD1DC6">
      <w:pPr>
        <w:pStyle w:val="KSBTxT1"/>
        <w:rPr>
          <w:rFonts w:ascii="Franklin Gothic Book" w:hAnsi="Franklin Gothic Book"/>
        </w:rPr>
      </w:pPr>
      <w:r w:rsidRPr="00E85BE1">
        <w:rPr>
          <w:rFonts w:ascii="Franklin Gothic Book" w:hAnsi="Franklin Gothic Book"/>
        </w:rPr>
        <w:t>(„</w:t>
      </w:r>
      <w:r w:rsidRPr="00E85BE1">
        <w:rPr>
          <w:rFonts w:ascii="Franklin Gothic Book" w:hAnsi="Franklin Gothic Book"/>
          <w:b/>
          <w:bCs/>
        </w:rPr>
        <w:t>Zhotovitel</w:t>
      </w:r>
      <w:r w:rsidRPr="00E85BE1">
        <w:rPr>
          <w:rFonts w:ascii="Franklin Gothic Book" w:hAnsi="Franklin Gothic Book"/>
        </w:rPr>
        <w:t>“).</w:t>
      </w:r>
    </w:p>
    <w:p w14:paraId="75AB14F1" w14:textId="77777777" w:rsidR="00CD1DC6" w:rsidRDefault="00CD1DC6" w:rsidP="00CD1DC6">
      <w:pPr>
        <w:pStyle w:val="KSBH1"/>
        <w:rPr>
          <w:rFonts w:ascii="Franklin Gothic Book" w:hAnsi="Franklin Gothic Book"/>
        </w:rPr>
      </w:pPr>
      <w:bookmarkStart w:id="4" w:name="_Toc185623294"/>
      <w:r w:rsidRPr="00E85BE1">
        <w:rPr>
          <w:rFonts w:ascii="Franklin Gothic Book" w:hAnsi="Franklin Gothic Book"/>
        </w:rPr>
        <w:t>ÚVODNÍ USTANOVENÍ</w:t>
      </w:r>
      <w:bookmarkEnd w:id="4"/>
    </w:p>
    <w:p w14:paraId="5510ABC8" w14:textId="77777777" w:rsidR="009332ED" w:rsidRPr="00E85BE1" w:rsidRDefault="009332ED" w:rsidP="009332ED">
      <w:pPr>
        <w:pStyle w:val="KSBTxT"/>
        <w:rPr>
          <w:rFonts w:ascii="Franklin Gothic Book" w:hAnsi="Franklin Gothic Book"/>
          <w:b/>
          <w:bCs/>
        </w:rPr>
      </w:pPr>
      <w:r w:rsidRPr="00E85BE1">
        <w:rPr>
          <w:rFonts w:ascii="Franklin Gothic Book" w:hAnsi="Franklin Gothic Book"/>
          <w:b/>
          <w:bCs/>
        </w:rPr>
        <w:t>VZHLEDEM K TOMU, ŽE:</w:t>
      </w:r>
    </w:p>
    <w:p w14:paraId="7B9AF5FD" w14:textId="5AF2D66A" w:rsidR="009332ED" w:rsidRPr="00E85BE1" w:rsidRDefault="009332ED" w:rsidP="009332ED">
      <w:pPr>
        <w:pStyle w:val="KSBA"/>
        <w:jc w:val="both"/>
        <w:rPr>
          <w:rFonts w:ascii="Franklin Gothic Book" w:hAnsi="Franklin Gothic Book"/>
        </w:rPr>
      </w:pPr>
      <w:r w:rsidRPr="00E85BE1">
        <w:rPr>
          <w:rFonts w:ascii="Franklin Gothic Book" w:hAnsi="Franklin Gothic Book"/>
        </w:rPr>
        <w:t xml:space="preserve">Objednatel má zájem, aby Zhotovitel zhotovil </w:t>
      </w:r>
      <w:r w:rsidR="006166BB">
        <w:rPr>
          <w:rFonts w:ascii="Franklin Gothic Book" w:hAnsi="Franklin Gothic Book"/>
        </w:rPr>
        <w:t>p</w:t>
      </w:r>
      <w:r w:rsidRPr="00E85BE1">
        <w:rPr>
          <w:rFonts w:ascii="Franklin Gothic Book" w:hAnsi="Franklin Gothic Book"/>
        </w:rPr>
        <w:t xml:space="preserve">rojektovou dokumentaci, zajistil vydání </w:t>
      </w:r>
      <w:r w:rsidR="006166BB">
        <w:rPr>
          <w:rFonts w:ascii="Franklin Gothic Book" w:hAnsi="Franklin Gothic Book"/>
        </w:rPr>
        <w:t>veřejnoprávních povolení nezbytných pro realizaci stavby a reali</w:t>
      </w:r>
      <w:r w:rsidRPr="00E85BE1">
        <w:rPr>
          <w:rFonts w:ascii="Franklin Gothic Book" w:hAnsi="Franklin Gothic Book"/>
        </w:rPr>
        <w:t xml:space="preserve">zoval </w:t>
      </w:r>
      <w:r w:rsidR="006166BB">
        <w:rPr>
          <w:rFonts w:ascii="Franklin Gothic Book" w:hAnsi="Franklin Gothic Book"/>
        </w:rPr>
        <w:t>s</w:t>
      </w:r>
      <w:r w:rsidRPr="00E85BE1">
        <w:rPr>
          <w:rFonts w:ascii="Franklin Gothic Book" w:hAnsi="Franklin Gothic Book"/>
        </w:rPr>
        <w:t>tavbu</w:t>
      </w:r>
      <w:r w:rsidR="006166BB">
        <w:rPr>
          <w:rFonts w:ascii="Franklin Gothic Book" w:hAnsi="Franklin Gothic Book"/>
        </w:rPr>
        <w:t xml:space="preserve"> – odstranění stávajícího objektu na pozemcích p.č. 39 a 40 v k.ú. Kostomlátky a výstavba bytového domu se 4 samostatnými bytovými jednotkami určenými pro sociální bydlení (dále jen „Dílo“) </w:t>
      </w:r>
      <w:r w:rsidRPr="00E85BE1">
        <w:rPr>
          <w:rFonts w:ascii="Franklin Gothic Book" w:hAnsi="Franklin Gothic Book"/>
        </w:rPr>
        <w:t>a splnil další povinnosti sjednané touto Smlouvou.</w:t>
      </w:r>
    </w:p>
    <w:p w14:paraId="02DBDF0E" w14:textId="36182723" w:rsidR="009332ED" w:rsidRPr="00E85BE1" w:rsidRDefault="009332ED" w:rsidP="009332ED">
      <w:pPr>
        <w:pStyle w:val="KSBA"/>
        <w:suppressAutoHyphens w:val="0"/>
        <w:jc w:val="both"/>
        <w:rPr>
          <w:rFonts w:ascii="Franklin Gothic Book" w:hAnsi="Franklin Gothic Book"/>
        </w:rPr>
      </w:pPr>
      <w:bookmarkStart w:id="5" w:name="_Ref22903704"/>
      <w:r w:rsidRPr="00E85BE1">
        <w:rPr>
          <w:rFonts w:ascii="Franklin Gothic Book" w:hAnsi="Franklin Gothic Book"/>
        </w:rPr>
        <w:t>Objednatel zahájil v souladu se zákonem č. 134/2016 Sb., o zadávání veřejných zakázek, ve znění pozdějších předpisů („</w:t>
      </w:r>
      <w:r w:rsidRPr="00E85BE1">
        <w:rPr>
          <w:rFonts w:ascii="Franklin Gothic Book" w:hAnsi="Franklin Gothic Book"/>
          <w:b/>
          <w:bCs/>
        </w:rPr>
        <w:t>ZZVZ</w:t>
      </w:r>
      <w:r w:rsidRPr="00E85BE1">
        <w:rPr>
          <w:rFonts w:ascii="Franklin Gothic Book" w:hAnsi="Franklin Gothic Book"/>
        </w:rPr>
        <w:t xml:space="preserve">“) zadávací řízení na veřejnou zakázku </w:t>
      </w:r>
      <w:r>
        <w:rPr>
          <w:rFonts w:ascii="Franklin Gothic Book" w:hAnsi="Franklin Gothic Book"/>
        </w:rPr>
        <w:t>„</w:t>
      </w:r>
      <w:r w:rsidRPr="00281EA2">
        <w:rPr>
          <w:rFonts w:ascii="Franklin Gothic Book" w:hAnsi="Franklin Gothic Book"/>
          <w:b/>
          <w:bCs/>
        </w:rPr>
        <w:t>Bytový dům Ke Křížku, Kostomlátky</w:t>
      </w:r>
      <w:r>
        <w:rPr>
          <w:rFonts w:ascii="Franklin Gothic Book" w:hAnsi="Franklin Gothic Book"/>
        </w:rPr>
        <w:t>“</w:t>
      </w:r>
      <w:r w:rsidRPr="00E85BE1">
        <w:rPr>
          <w:rFonts w:ascii="Franklin Gothic Book" w:hAnsi="Franklin Gothic Book"/>
        </w:rPr>
        <w:t xml:space="preserve"> („</w:t>
      </w:r>
      <w:r w:rsidRPr="00E85BE1">
        <w:rPr>
          <w:rFonts w:ascii="Franklin Gothic Book" w:hAnsi="Franklin Gothic Book"/>
          <w:b/>
          <w:bCs/>
        </w:rPr>
        <w:t>Veřejná zakázka</w:t>
      </w:r>
      <w:r w:rsidRPr="00E85BE1">
        <w:rPr>
          <w:rFonts w:ascii="Franklin Gothic Book" w:hAnsi="Franklin Gothic Book"/>
        </w:rPr>
        <w:t xml:space="preserve">“), přičemž Objednatel stanovil </w:t>
      </w:r>
      <w:r w:rsidR="006166BB">
        <w:rPr>
          <w:rFonts w:ascii="Franklin Gothic Book" w:hAnsi="Franklin Gothic Book"/>
        </w:rPr>
        <w:t>p</w:t>
      </w:r>
      <w:r w:rsidRPr="00E85BE1">
        <w:rPr>
          <w:rFonts w:ascii="Franklin Gothic Book" w:hAnsi="Franklin Gothic Book"/>
        </w:rPr>
        <w:t>ožadavky Objednatele na Dílo prostřednictvím parametrů vyjadřujících požadavky na výkon a funkci dle § dle § 92 odst. 2 ZZVZ (design and build), tj. popisem vlastností (parametrů) požadovaného plnění a popisem účelu a potřeb, které mají být Veřejnou zakázkou naplněny;</w:t>
      </w:r>
      <w:bookmarkEnd w:id="5"/>
    </w:p>
    <w:p w14:paraId="4808BE2E" w14:textId="77777777" w:rsidR="009332ED" w:rsidRPr="00E85BE1" w:rsidRDefault="009332ED" w:rsidP="009332ED">
      <w:pPr>
        <w:pStyle w:val="KSBA"/>
        <w:suppressAutoHyphens w:val="0"/>
        <w:jc w:val="both"/>
        <w:rPr>
          <w:rFonts w:ascii="Franklin Gothic Book" w:hAnsi="Franklin Gothic Book"/>
        </w:rPr>
      </w:pPr>
      <w:r w:rsidRPr="00E85BE1">
        <w:rPr>
          <w:rFonts w:ascii="Franklin Gothic Book" w:hAnsi="Franklin Gothic Book"/>
        </w:rPr>
        <w:t>Zhotovitel podal nabídku na Veřejnou zakázku, splnil veškeré kvalifikační předpoklady i další požadavky a podmínky stanovené zadávací dokumentací Veřejné zakázky a jeho nabídka byla Objednatelem jako zadavatelem vybrána jako nabídka nejvýhodnější; a</w:t>
      </w:r>
    </w:p>
    <w:p w14:paraId="1274B6FE" w14:textId="7D5F3217" w:rsidR="009332ED" w:rsidRPr="00E85BE1" w:rsidRDefault="006166BB" w:rsidP="009332ED">
      <w:pPr>
        <w:pStyle w:val="KSBA"/>
        <w:jc w:val="both"/>
        <w:rPr>
          <w:rFonts w:ascii="Franklin Gothic Book" w:hAnsi="Franklin Gothic Book"/>
        </w:rPr>
      </w:pPr>
      <w:r>
        <w:rPr>
          <w:rFonts w:ascii="Franklin Gothic Book" w:hAnsi="Franklin Gothic Book"/>
        </w:rPr>
        <w:t>Plnění dle této smlouvy</w:t>
      </w:r>
      <w:r w:rsidR="009332ED" w:rsidRPr="00E85BE1">
        <w:rPr>
          <w:rFonts w:ascii="Franklin Gothic Book" w:hAnsi="Franklin Gothic Book"/>
        </w:rPr>
        <w:t xml:space="preserve"> má být částečně financován</w:t>
      </w:r>
      <w:r>
        <w:rPr>
          <w:rFonts w:ascii="Franklin Gothic Book" w:hAnsi="Franklin Gothic Book"/>
        </w:rPr>
        <w:t>o</w:t>
      </w:r>
      <w:r w:rsidR="009332ED" w:rsidRPr="00E85BE1">
        <w:rPr>
          <w:rFonts w:ascii="Franklin Gothic Book" w:hAnsi="Franklin Gothic Book"/>
        </w:rPr>
        <w:t xml:space="preserve"> s využitím Dotace</w:t>
      </w:r>
      <w:r>
        <w:rPr>
          <w:rFonts w:ascii="Franklin Gothic Book" w:hAnsi="Franklin Gothic Book"/>
        </w:rPr>
        <w:t xml:space="preserve">. </w:t>
      </w:r>
    </w:p>
    <w:p w14:paraId="229CF54F" w14:textId="42D8328A" w:rsidR="009332ED" w:rsidRPr="00E85BE1" w:rsidRDefault="009332ED" w:rsidP="009332ED">
      <w:pPr>
        <w:pStyle w:val="KSBA"/>
        <w:jc w:val="both"/>
        <w:rPr>
          <w:rFonts w:ascii="Franklin Gothic Book" w:hAnsi="Franklin Gothic Book"/>
        </w:rPr>
      </w:pPr>
      <w:r w:rsidRPr="00E85BE1">
        <w:rPr>
          <w:rFonts w:ascii="Franklin Gothic Book" w:hAnsi="Franklin Gothic Book"/>
        </w:rPr>
        <w:t xml:space="preserve">Zhotovitel prohlašuje, že disponuje odbornou způsobilostí pro splnění </w:t>
      </w:r>
      <w:r w:rsidR="00153788">
        <w:rPr>
          <w:rFonts w:ascii="Franklin Gothic Book" w:hAnsi="Franklin Gothic Book"/>
        </w:rPr>
        <w:t>Díla</w:t>
      </w:r>
      <w:r w:rsidRPr="00E85BE1">
        <w:rPr>
          <w:rFonts w:ascii="Franklin Gothic Book" w:hAnsi="Franklin Gothic Book"/>
        </w:rPr>
        <w:t>, včetně podmínek Dotace a že jsou mu známy veškeré technické, kvalitativní a jiné podmínky nezbytné k realizaci předmětu Díla a disponuje takovými kapacitami a odbornými znalostmi, které jsou k realizaci předmětu Díla nezbytné.</w:t>
      </w:r>
    </w:p>
    <w:p w14:paraId="7A7B92AA" w14:textId="77777777" w:rsidR="009332ED" w:rsidRPr="00E85BE1" w:rsidRDefault="009332ED" w:rsidP="009332ED">
      <w:pPr>
        <w:pStyle w:val="KSBTxT"/>
        <w:rPr>
          <w:rFonts w:ascii="Franklin Gothic Book" w:hAnsi="Franklin Gothic Book"/>
        </w:rPr>
      </w:pPr>
      <w:r w:rsidRPr="00E85BE1">
        <w:rPr>
          <w:rFonts w:ascii="Franklin Gothic Book" w:hAnsi="Franklin Gothic Book"/>
          <w:b/>
          <w:bCs/>
        </w:rPr>
        <w:t>DOHODLY SE SMLUVNÍ STRANY NÁSLEDOVNĚ:</w:t>
      </w:r>
    </w:p>
    <w:p w14:paraId="41664BC8" w14:textId="77777777" w:rsidR="009332ED" w:rsidRPr="009332ED" w:rsidRDefault="009332ED" w:rsidP="009332ED">
      <w:pPr>
        <w:pStyle w:val="KSBvh2"/>
        <w:numPr>
          <w:ilvl w:val="0"/>
          <w:numId w:val="0"/>
        </w:numPr>
      </w:pPr>
    </w:p>
    <w:p w14:paraId="55C164F6" w14:textId="77777777" w:rsidR="00CD1DC6" w:rsidRPr="00E85BE1" w:rsidRDefault="00CD1DC6" w:rsidP="00CD1DC6">
      <w:pPr>
        <w:pStyle w:val="KSBH1"/>
        <w:rPr>
          <w:rFonts w:ascii="Franklin Gothic Book" w:hAnsi="Franklin Gothic Book"/>
        </w:rPr>
      </w:pPr>
      <w:bookmarkStart w:id="6" w:name="_Toc185623295"/>
      <w:r w:rsidRPr="00E85BE1">
        <w:rPr>
          <w:rFonts w:ascii="Franklin Gothic Book" w:hAnsi="Franklin Gothic Book"/>
        </w:rPr>
        <w:lastRenderedPageBreak/>
        <w:t>Předmět a účel Smlouvy</w:t>
      </w:r>
      <w:bookmarkEnd w:id="6"/>
    </w:p>
    <w:p w14:paraId="774B08A8" w14:textId="77777777" w:rsidR="00CD1DC6" w:rsidRPr="00E85BE1" w:rsidRDefault="00CD1DC6" w:rsidP="00CD1DC6">
      <w:pPr>
        <w:pStyle w:val="KSBH2"/>
        <w:rPr>
          <w:rFonts w:ascii="Franklin Gothic Book" w:hAnsi="Franklin Gothic Book"/>
        </w:rPr>
      </w:pPr>
      <w:bookmarkStart w:id="7" w:name="_Toc185623296"/>
      <w:r w:rsidRPr="00E85BE1">
        <w:rPr>
          <w:rFonts w:ascii="Franklin Gothic Book" w:hAnsi="Franklin Gothic Book"/>
        </w:rPr>
        <w:t>Zhotovení Díla</w:t>
      </w:r>
      <w:bookmarkEnd w:id="7"/>
    </w:p>
    <w:p w14:paraId="14980653"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V souladu s podmínkami této Smlouvy se Zhotovitel zavazuje řádně a včas zhotovit Dílo a splnit další povinnosti stanovené v této Smlouvě a Objednatel se zavazuje řádně a včasně dokončené Dílo převzít a zaplatit a splnit další povinnosti stanovené v této Smlouvě.</w:t>
      </w:r>
    </w:p>
    <w:p w14:paraId="27376A35" w14:textId="73F0D071" w:rsidR="00CD1DC6" w:rsidRPr="00E85BE1" w:rsidRDefault="00CD1DC6" w:rsidP="00CD1DC6">
      <w:pPr>
        <w:pStyle w:val="KSBvh3"/>
        <w:jc w:val="both"/>
        <w:rPr>
          <w:rFonts w:ascii="Franklin Gothic Book" w:hAnsi="Franklin Gothic Book"/>
        </w:rPr>
      </w:pPr>
      <w:r w:rsidRPr="00E85BE1">
        <w:rPr>
          <w:rFonts w:ascii="Franklin Gothic Book" w:hAnsi="Franklin Gothic Book"/>
        </w:rPr>
        <w:t>Zhotovitel potvrzuje, že se před uzavřením této Smlouvy řádně, detailně a s odbornou péčí seznámil a je plně srozuměn se všemi nezbytnými podrobnostmi o Díle a nezávisle přezkoumal a posoudil všechny ukazatele a údaje, u kterých lze mít za to, že budou mít vliv na řádné a včasné plnění jeho povinností podle této Smlouvy, jakož i další rizika, která mohou mít vliv na realizaci Díla</w:t>
      </w:r>
      <w:r w:rsidR="00153788">
        <w:rPr>
          <w:rFonts w:ascii="Franklin Gothic Book" w:hAnsi="Franklin Gothic Book"/>
        </w:rPr>
        <w:t xml:space="preserve">. </w:t>
      </w:r>
    </w:p>
    <w:p w14:paraId="5F815E40"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Zhotovitel dále prohlašuje, že Dílo spolu se všemi součástmi této Smlouvy jsou dostatečně specifikovány. Z toho důvodu není Zhotovitel oprávněn namítat kdykoli po uzavření této Smlouvy vady, chyby či nedostatky, které mohly být s odbornou péčí Zhotovitelem zjistitelné přezkoumáním před jejím uzavřením.</w:t>
      </w:r>
    </w:p>
    <w:p w14:paraId="0109AB2D"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Technické podmínky jsou pro maximální naplnění představ Objednatele ohledně účelu této Smlouvy vyjádřeny formou požadavků na výkon nebo funkci ve smyslu § 92 odst. 2 ZZVZ, tedy formou požadavků na úroveň výsledků, kterých by mělo být provedením Díla dosaženo. </w:t>
      </w:r>
    </w:p>
    <w:p w14:paraId="6AF87C5E" w14:textId="77777777" w:rsidR="00CD1DC6" w:rsidRPr="00E85BE1" w:rsidRDefault="00CD1DC6" w:rsidP="00CD1DC6">
      <w:pPr>
        <w:pStyle w:val="KSBH2"/>
        <w:rPr>
          <w:rFonts w:ascii="Franklin Gothic Book" w:hAnsi="Franklin Gothic Book"/>
        </w:rPr>
      </w:pPr>
      <w:bookmarkStart w:id="8" w:name="_Ref16860535"/>
      <w:bookmarkStart w:id="9" w:name="_Toc185623297"/>
      <w:r w:rsidRPr="00E85BE1">
        <w:rPr>
          <w:rFonts w:ascii="Franklin Gothic Book" w:hAnsi="Franklin Gothic Book"/>
        </w:rPr>
        <w:t>Vymezení Díla</w:t>
      </w:r>
      <w:bookmarkEnd w:id="8"/>
      <w:bookmarkEnd w:id="9"/>
    </w:p>
    <w:p w14:paraId="59C803A1"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Dílem se pro účely této Smlouvy rozumí:</w:t>
      </w:r>
      <w:r>
        <w:rPr>
          <w:rFonts w:ascii="Franklin Gothic Book" w:hAnsi="Franklin Gothic Book"/>
        </w:rPr>
        <w:t xml:space="preserve"> </w:t>
      </w:r>
    </w:p>
    <w:p w14:paraId="69402901" w14:textId="103A1F35" w:rsidR="00CD1DC6" w:rsidRPr="00E85BE1" w:rsidRDefault="00CD1DC6" w:rsidP="00CD1DC6">
      <w:pPr>
        <w:pStyle w:val="KSBvh4"/>
        <w:rPr>
          <w:rFonts w:ascii="Franklin Gothic Book" w:hAnsi="Franklin Gothic Book"/>
        </w:rPr>
      </w:pPr>
      <w:r w:rsidRPr="00E85BE1">
        <w:rPr>
          <w:rFonts w:ascii="Franklin Gothic Book" w:hAnsi="Franklin Gothic Book"/>
        </w:rPr>
        <w:t>zhotovení Projektové dokumentace</w:t>
      </w:r>
      <w:r w:rsidR="00156A71">
        <w:rPr>
          <w:rFonts w:ascii="Franklin Gothic Book" w:hAnsi="Franklin Gothic Book"/>
        </w:rPr>
        <w:t xml:space="preserve"> v BIM (informační model staveb) v rozsahu dokumentace pro povolení stavby, dokumentace provádění stavby včetně výkazu výměr a dokumentace skutečného provedení stavby, příp. dalších stupňů projektové dokumentace nezbytných k řádnému dokončení Díla</w:t>
      </w:r>
      <w:r w:rsidRPr="00E85BE1">
        <w:rPr>
          <w:rFonts w:ascii="Franklin Gothic Book" w:hAnsi="Franklin Gothic Book"/>
        </w:rPr>
        <w:t>;</w:t>
      </w:r>
    </w:p>
    <w:p w14:paraId="5D71EC52" w14:textId="5ED3E3C2"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zajištění vydání </w:t>
      </w:r>
      <w:r w:rsidR="00153788">
        <w:rPr>
          <w:rFonts w:ascii="Franklin Gothic Book" w:hAnsi="Franklin Gothic Book"/>
        </w:rPr>
        <w:t>veřejnoprávního Povolení nutného pro realizaci Díla (stavby)</w:t>
      </w:r>
      <w:r w:rsidRPr="00E85BE1">
        <w:rPr>
          <w:rFonts w:ascii="Franklin Gothic Book" w:hAnsi="Franklin Gothic Book"/>
        </w:rPr>
        <w:t>;</w:t>
      </w:r>
    </w:p>
    <w:p w14:paraId="7683E146"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komplexní realizace Stavby podle Projektové dokumentace, </w:t>
      </w:r>
      <w:r>
        <w:rPr>
          <w:rFonts w:ascii="Franklin Gothic Book" w:hAnsi="Franklin Gothic Book"/>
        </w:rPr>
        <w:t>P</w:t>
      </w:r>
      <w:r w:rsidRPr="00E85BE1">
        <w:rPr>
          <w:rFonts w:ascii="Franklin Gothic Book" w:hAnsi="Franklin Gothic Book"/>
        </w:rPr>
        <w:t>ovolení, včetně dodávky všech souvisejících Prací, Materiálů a Zařízení;</w:t>
      </w:r>
    </w:p>
    <w:p w14:paraId="3C663251" w14:textId="2990400F" w:rsidR="00CD1DC6" w:rsidRPr="00E85BE1" w:rsidRDefault="00CD1DC6" w:rsidP="00CD1DC6">
      <w:pPr>
        <w:pStyle w:val="KSBvh4"/>
        <w:rPr>
          <w:rFonts w:ascii="Franklin Gothic Book" w:hAnsi="Franklin Gothic Book"/>
        </w:rPr>
      </w:pPr>
      <w:r w:rsidRPr="00E85BE1">
        <w:rPr>
          <w:rFonts w:ascii="Franklin Gothic Book" w:hAnsi="Franklin Gothic Book"/>
        </w:rPr>
        <w:t>dodání a montáž všech technických zařízení a souvisejících konstrukcí, staveb a</w:t>
      </w:r>
      <w:r>
        <w:rPr>
          <w:rFonts w:ascii="Franklin Gothic Book" w:hAnsi="Franklin Gothic Book"/>
        </w:rPr>
        <w:t> </w:t>
      </w:r>
      <w:r w:rsidRPr="00E85BE1">
        <w:rPr>
          <w:rFonts w:ascii="Franklin Gothic Book" w:hAnsi="Franklin Gothic Book"/>
        </w:rPr>
        <w:t>příslušenství nezbytných pro realizaci Stavby, jakož i  speciálních nástrojů nutných k montáži, provozu a údržbě Stavby;</w:t>
      </w:r>
    </w:p>
    <w:p w14:paraId="37A518E1" w14:textId="49B7C1BD" w:rsidR="00CD1DC6" w:rsidRPr="00E85BE1" w:rsidRDefault="00CD1DC6" w:rsidP="00CD1DC6">
      <w:pPr>
        <w:pStyle w:val="KSBvh4"/>
        <w:rPr>
          <w:rFonts w:ascii="Franklin Gothic Book" w:hAnsi="Franklin Gothic Book"/>
        </w:rPr>
      </w:pPr>
      <w:r w:rsidRPr="00E85BE1">
        <w:rPr>
          <w:rFonts w:ascii="Franklin Gothic Book" w:hAnsi="Franklin Gothic Book"/>
        </w:rPr>
        <w:t>poskytnutí všech nezbytných Pomocných stavebních prostředků, stavebních a</w:t>
      </w:r>
      <w:r>
        <w:rPr>
          <w:rFonts w:ascii="Franklin Gothic Book" w:hAnsi="Franklin Gothic Book"/>
        </w:rPr>
        <w:t> </w:t>
      </w:r>
      <w:r w:rsidRPr="00E85BE1">
        <w:rPr>
          <w:rFonts w:ascii="Franklin Gothic Book" w:hAnsi="Franklin Gothic Book"/>
        </w:rPr>
        <w:t xml:space="preserve">montážních prací; </w:t>
      </w:r>
    </w:p>
    <w:p w14:paraId="53B84634"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provedení a poskytnutí inženýrských činností a prací či jiných služeb a materiálů, nezbytných pro řádné dokončení Stavby; </w:t>
      </w:r>
    </w:p>
    <w:p w14:paraId="5F6A2A41"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provedení všech Zkoušek </w:t>
      </w:r>
      <w:bookmarkStart w:id="10" w:name="_Hlk25158427"/>
      <w:r w:rsidRPr="00E85BE1">
        <w:rPr>
          <w:rFonts w:ascii="Franklin Gothic Book" w:hAnsi="Franklin Gothic Book"/>
        </w:rPr>
        <w:t>a uvedení Stavby do provozu v souladu s touto Smlouvou</w:t>
      </w:r>
      <w:bookmarkEnd w:id="10"/>
      <w:r w:rsidRPr="00574F75">
        <w:rPr>
          <w:rFonts w:ascii="Franklin Gothic Book" w:hAnsi="Franklin Gothic Book"/>
        </w:rPr>
        <w:t xml:space="preserve">; </w:t>
      </w:r>
    </w:p>
    <w:p w14:paraId="06E3F900"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udělení Licence;</w:t>
      </w:r>
    </w:p>
    <w:p w14:paraId="72D4325D" w14:textId="2095124C" w:rsidR="00CD1DC6" w:rsidRPr="00E85BE1" w:rsidRDefault="00CD1DC6" w:rsidP="00CD1DC6">
      <w:pPr>
        <w:pStyle w:val="KSBvh4"/>
        <w:rPr>
          <w:rFonts w:ascii="Franklin Gothic Book" w:hAnsi="Franklin Gothic Book"/>
        </w:rPr>
      </w:pPr>
      <w:r w:rsidRPr="00E85BE1">
        <w:rPr>
          <w:rFonts w:ascii="Franklin Gothic Book" w:hAnsi="Franklin Gothic Book"/>
        </w:rPr>
        <w:t>poskytov</w:t>
      </w:r>
      <w:r w:rsidR="008462BD">
        <w:rPr>
          <w:rFonts w:ascii="Franklin Gothic Book" w:hAnsi="Franklin Gothic Book"/>
        </w:rPr>
        <w:t>ání</w:t>
      </w:r>
      <w:r w:rsidRPr="00E85BE1">
        <w:rPr>
          <w:rFonts w:ascii="Franklin Gothic Book" w:hAnsi="Franklin Gothic Book"/>
        </w:rPr>
        <w:t xml:space="preserve"> služby autorského dozoru;</w:t>
      </w:r>
    </w:p>
    <w:p w14:paraId="519D10EC"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zajištění vydání Kolaudačního rozhodnutí; a</w:t>
      </w:r>
    </w:p>
    <w:p w14:paraId="119F0062"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provedení dalších souvisejících činností a splnění závazků sjednaných Smlouvou.</w:t>
      </w:r>
    </w:p>
    <w:p w14:paraId="1BDE707E"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Dílo musí splňovat kvalitativní požadavky této Smlouvy, a dále takové požadavky definované obecně závaznými předpisy a platnými normami ČSN, přičemž při rozporu mezi těmito dokumenty se použijí ve stejném pořadí.</w:t>
      </w:r>
    </w:p>
    <w:p w14:paraId="3F8E50CA"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Zhotovitel se k Dílu zavazuje přistupovat s důrazem na kvalitu a maximální ekonomickou výhodnost celkového provedení Díla, zejména tak, aby: (i) Stavba byla obecně ekonomicky efektivní jak z hlediska jejího provádění, tak i následného provozu, a to zejména díky použití dostupných moderních technologií; (ii) Stavba byla kvalitně provedena a uspokojovala potřeby Objednatele a dalších uživatelů a návštěvníků, čímž bude zajištěna dlouhá doba její životnosti; (iii) při provádění Stavby byly použity materiály šetrné k životnímu prostředí; a (iv) provoz Stavby byl co nejméně náročný na množství energie, vody a vytvářel co nejmenší množství odpadu a znečištění;</w:t>
      </w:r>
    </w:p>
    <w:p w14:paraId="06C4DF4A" w14:textId="77777777" w:rsidR="00CD1DC6" w:rsidRPr="00E85BE1" w:rsidRDefault="00CD1DC6" w:rsidP="00CD1DC6">
      <w:pPr>
        <w:pStyle w:val="KSBH2"/>
        <w:jc w:val="both"/>
        <w:rPr>
          <w:rFonts w:ascii="Franklin Gothic Book" w:hAnsi="Franklin Gothic Book"/>
        </w:rPr>
      </w:pPr>
      <w:bookmarkStart w:id="11" w:name="_Ref146615232"/>
      <w:bookmarkStart w:id="12" w:name="_Toc185623298"/>
      <w:r w:rsidRPr="00E85BE1">
        <w:rPr>
          <w:rFonts w:ascii="Franklin Gothic Book" w:hAnsi="Franklin Gothic Book"/>
        </w:rPr>
        <w:t>Účel Smlouvy</w:t>
      </w:r>
      <w:bookmarkEnd w:id="11"/>
      <w:bookmarkEnd w:id="12"/>
    </w:p>
    <w:p w14:paraId="49B6D513" w14:textId="00C9FE54"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Účelem Smlouvy je především zhotovení Projektové dokumentace, zajištění vydání </w:t>
      </w:r>
      <w:r>
        <w:rPr>
          <w:rFonts w:ascii="Franklin Gothic Book" w:hAnsi="Franklin Gothic Book"/>
        </w:rPr>
        <w:t>Povolení</w:t>
      </w:r>
      <w:r w:rsidRPr="00E85BE1">
        <w:rPr>
          <w:rFonts w:ascii="Franklin Gothic Book" w:hAnsi="Franklin Gothic Book"/>
        </w:rPr>
        <w:t>, realizace Stavby, která bude vyhovovat všem technickým, bezpečnostním i dalším s tím spojených požadavků</w:t>
      </w:r>
      <w:r w:rsidR="00E05DE1">
        <w:rPr>
          <w:rFonts w:ascii="Franklin Gothic Book" w:hAnsi="Franklin Gothic Book"/>
        </w:rPr>
        <w:t>m</w:t>
      </w:r>
      <w:r w:rsidRPr="00E85BE1">
        <w:rPr>
          <w:rFonts w:ascii="Franklin Gothic Book" w:hAnsi="Franklin Gothic Book"/>
        </w:rPr>
        <w:t xml:space="preserve"> a zajištění vydání Kolaudačního rozhodnutí.</w:t>
      </w:r>
    </w:p>
    <w:p w14:paraId="061926C7" w14:textId="4AAD5003"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Pro vyloučení jakýchkoliv pochybností Smluvní strany sjednávají, že účel uvedený v tomto článku </w:t>
      </w:r>
      <w:r w:rsidRPr="00E85BE1">
        <w:rPr>
          <w:rFonts w:ascii="Franklin Gothic Book" w:hAnsi="Franklin Gothic Book"/>
        </w:rPr>
        <w:fldChar w:fldCharType="begin"/>
      </w:r>
      <w:r w:rsidRPr="00E85BE1">
        <w:rPr>
          <w:rFonts w:ascii="Franklin Gothic Book" w:hAnsi="Franklin Gothic Book"/>
        </w:rPr>
        <w:instrText xml:space="preserve"> REF _Ref146615232 \r \h </w:instrText>
      </w:r>
      <w:r>
        <w:rPr>
          <w:rFonts w:ascii="Franklin Gothic Book" w:hAnsi="Franklin Gothic Book"/>
        </w:rPr>
        <w:instrText xml:space="preserve">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2.3</w:t>
      </w:r>
      <w:r w:rsidRPr="00E85BE1">
        <w:rPr>
          <w:rFonts w:ascii="Franklin Gothic Book" w:hAnsi="Franklin Gothic Book"/>
        </w:rPr>
        <w:fldChar w:fldCharType="end"/>
      </w:r>
      <w:r w:rsidRPr="00E85BE1">
        <w:rPr>
          <w:rFonts w:ascii="Franklin Gothic Book" w:hAnsi="Franklin Gothic Book"/>
        </w:rPr>
        <w:t xml:space="preserve"> nemá dopad na rozsah Díla stanovený touto Smlouvou.</w:t>
      </w:r>
    </w:p>
    <w:p w14:paraId="0DF150DA" w14:textId="77777777" w:rsidR="00CD1DC6" w:rsidRPr="00E85BE1" w:rsidRDefault="00CD1DC6" w:rsidP="00CD1DC6">
      <w:pPr>
        <w:pStyle w:val="KSBH2"/>
        <w:jc w:val="both"/>
        <w:rPr>
          <w:rFonts w:ascii="Franklin Gothic Book" w:hAnsi="Franklin Gothic Book"/>
        </w:rPr>
      </w:pPr>
      <w:bookmarkStart w:id="13" w:name="_Ref312269774"/>
      <w:bookmarkStart w:id="14" w:name="_Toc320009579"/>
      <w:bookmarkStart w:id="15" w:name="_Toc320690235"/>
      <w:bookmarkStart w:id="16" w:name="_Toc321486336"/>
      <w:bookmarkStart w:id="17" w:name="_Toc322354567"/>
      <w:bookmarkStart w:id="18" w:name="_Toc419902162"/>
      <w:bookmarkStart w:id="19" w:name="_Toc434407846"/>
      <w:bookmarkStart w:id="20" w:name="_Toc427918414"/>
      <w:bookmarkStart w:id="21" w:name="_Toc3984902"/>
      <w:bookmarkStart w:id="22" w:name="_Toc520967987"/>
      <w:bookmarkStart w:id="23" w:name="_Toc185623299"/>
      <w:r w:rsidRPr="00E85BE1">
        <w:rPr>
          <w:rFonts w:ascii="Franklin Gothic Book" w:hAnsi="Franklin Gothic Book"/>
        </w:rPr>
        <w:t>Povinnosti Zhotovitele</w:t>
      </w:r>
      <w:bookmarkEnd w:id="13"/>
      <w:bookmarkEnd w:id="14"/>
      <w:bookmarkEnd w:id="15"/>
      <w:bookmarkEnd w:id="16"/>
      <w:bookmarkEnd w:id="17"/>
      <w:bookmarkEnd w:id="18"/>
      <w:bookmarkEnd w:id="19"/>
      <w:bookmarkEnd w:id="20"/>
      <w:bookmarkEnd w:id="21"/>
      <w:bookmarkEnd w:id="22"/>
      <w:bookmarkEnd w:id="23"/>
    </w:p>
    <w:p w14:paraId="7DB76347" w14:textId="77777777" w:rsidR="00CD1DC6" w:rsidRPr="00E85BE1" w:rsidRDefault="00CD1DC6" w:rsidP="00CD1DC6">
      <w:pPr>
        <w:pStyle w:val="KSBvh3"/>
        <w:jc w:val="both"/>
        <w:rPr>
          <w:rFonts w:ascii="Franklin Gothic Book" w:hAnsi="Franklin Gothic Book"/>
        </w:rPr>
      </w:pPr>
      <w:bookmarkStart w:id="24" w:name="_Ref35511693"/>
      <w:r w:rsidRPr="00E85BE1">
        <w:rPr>
          <w:rFonts w:ascii="Franklin Gothic Book" w:hAnsi="Franklin Gothic Book"/>
        </w:rPr>
        <w:t>Zhotovitel bude realizovat Stavbu výhradně v souladu s touto Smlouvou. Zhotovitel se zejména zavazuje, že v rámci realizace Stavby:</w:t>
      </w:r>
      <w:bookmarkEnd w:id="24"/>
    </w:p>
    <w:p w14:paraId="7F68A1CF" w14:textId="77777777" w:rsidR="00CD1DC6" w:rsidRPr="00E85BE1" w:rsidRDefault="00CD1DC6" w:rsidP="00CD1DC6">
      <w:pPr>
        <w:pStyle w:val="KSBvh4"/>
        <w:rPr>
          <w:rFonts w:ascii="Franklin Gothic Book" w:hAnsi="Franklin Gothic Book"/>
        </w:rPr>
      </w:pPr>
      <w:bookmarkStart w:id="25" w:name="_Ref203455574"/>
      <w:r w:rsidRPr="00E85BE1">
        <w:rPr>
          <w:rFonts w:ascii="Franklin Gothic Book" w:hAnsi="Franklin Gothic Book"/>
        </w:rPr>
        <w:t>bude postupovat řádně, tedy:</w:t>
      </w:r>
    </w:p>
    <w:p w14:paraId="6C148EB0" w14:textId="77777777" w:rsidR="00CD1DC6" w:rsidRPr="00E85BE1" w:rsidRDefault="00CD1DC6" w:rsidP="00CD1DC6">
      <w:pPr>
        <w:pStyle w:val="KSBvh5"/>
        <w:ind w:left="2160"/>
        <w:jc w:val="both"/>
        <w:rPr>
          <w:rFonts w:ascii="Franklin Gothic Book" w:hAnsi="Franklin Gothic Book"/>
        </w:rPr>
      </w:pPr>
      <w:r w:rsidRPr="00E85BE1">
        <w:rPr>
          <w:rFonts w:ascii="Franklin Gothic Book" w:hAnsi="Franklin Gothic Book"/>
        </w:rPr>
        <w:t xml:space="preserve">při realizaci Stavby bude postupovat dle Projektové dokumentace, </w:t>
      </w:r>
      <w:r>
        <w:rPr>
          <w:rFonts w:ascii="Franklin Gothic Book" w:hAnsi="Franklin Gothic Book"/>
        </w:rPr>
        <w:t>P</w:t>
      </w:r>
      <w:r w:rsidRPr="00E85BE1">
        <w:rPr>
          <w:rFonts w:ascii="Franklin Gothic Book" w:hAnsi="Franklin Gothic Book"/>
        </w:rPr>
        <w:t>ovolení</w:t>
      </w:r>
      <w:r>
        <w:rPr>
          <w:rFonts w:ascii="Franklin Gothic Book" w:hAnsi="Franklin Gothic Book"/>
        </w:rPr>
        <w:t xml:space="preserve"> </w:t>
      </w:r>
      <w:r w:rsidRPr="00E85BE1">
        <w:rPr>
          <w:rFonts w:ascii="Franklin Gothic Book" w:hAnsi="Franklin Gothic Book"/>
        </w:rPr>
        <w:t>a bude dodržovat veškeré Právní předpisy a pravidla, které se vztahují k realizaci Stavby</w:t>
      </w:r>
      <w:bookmarkEnd w:id="25"/>
      <w:r w:rsidRPr="00E85BE1">
        <w:rPr>
          <w:rFonts w:ascii="Franklin Gothic Book" w:hAnsi="Franklin Gothic Book"/>
        </w:rPr>
        <w:t>;</w:t>
      </w:r>
    </w:p>
    <w:p w14:paraId="6BB2E5F4" w14:textId="77777777" w:rsidR="00CD1DC6" w:rsidRPr="00E85BE1" w:rsidRDefault="00CD1DC6" w:rsidP="00CD1DC6">
      <w:pPr>
        <w:pStyle w:val="KSBvh5"/>
        <w:ind w:left="2160"/>
        <w:jc w:val="both"/>
        <w:rPr>
          <w:rFonts w:ascii="Franklin Gothic Book" w:hAnsi="Franklin Gothic Book"/>
        </w:rPr>
      </w:pPr>
      <w:r w:rsidRPr="00E85BE1">
        <w:rPr>
          <w:rFonts w:ascii="Franklin Gothic Book" w:hAnsi="Franklin Gothic Book"/>
        </w:rPr>
        <w:t xml:space="preserve">zajistí vydání </w:t>
      </w:r>
      <w:r>
        <w:rPr>
          <w:rFonts w:ascii="Franklin Gothic Book" w:hAnsi="Franklin Gothic Book"/>
        </w:rPr>
        <w:t>Povolení, pokud to bude nutné</w:t>
      </w:r>
      <w:r w:rsidRPr="00E85BE1">
        <w:rPr>
          <w:rFonts w:ascii="Franklin Gothic Book" w:hAnsi="Franklin Gothic Book"/>
        </w:rPr>
        <w:t xml:space="preserve"> a Kolaudačního rozhodnutí a za tímto účelem připraví Dokumentaci skutečného provedení Stavby a všechny podpůrné materiály a žádosti a realizuje Stavbu tak, aby vyhovovala všem požadavkům jakýchkoli povolení z oblasti životního prostředí a požární ochrany, podmínkám </w:t>
      </w:r>
      <w:r>
        <w:rPr>
          <w:rFonts w:ascii="Franklin Gothic Book" w:hAnsi="Franklin Gothic Book"/>
        </w:rPr>
        <w:t>P</w:t>
      </w:r>
      <w:r w:rsidRPr="00E85BE1">
        <w:rPr>
          <w:rFonts w:ascii="Franklin Gothic Book" w:hAnsi="Franklin Gothic Book"/>
        </w:rPr>
        <w:t>ovolení a Požadavkům Objednatele a Platným předpisům;</w:t>
      </w:r>
    </w:p>
    <w:p w14:paraId="492CB0C2" w14:textId="082E7360" w:rsidR="00CD1DC6" w:rsidRPr="000C65A5" w:rsidRDefault="00CD1DC6" w:rsidP="00CD1DC6">
      <w:pPr>
        <w:pStyle w:val="KSBvh5"/>
        <w:ind w:left="2160"/>
        <w:jc w:val="both"/>
        <w:rPr>
          <w:rFonts w:ascii="Franklin Gothic Book" w:hAnsi="Franklin Gothic Book"/>
        </w:rPr>
      </w:pPr>
      <w:r>
        <w:rPr>
          <w:rFonts w:ascii="Franklin Gothic Book" w:hAnsi="Franklin Gothic Book"/>
        </w:rPr>
        <w:t xml:space="preserve">Zhotovitel zajistí archivaci veškerých dokladů souvisejících s realizací díla vč. účetních </w:t>
      </w:r>
      <w:r w:rsidRPr="000C65A5">
        <w:rPr>
          <w:rFonts w:ascii="Franklin Gothic Book" w:hAnsi="Franklin Gothic Book"/>
        </w:rPr>
        <w:t xml:space="preserve">dokladů nejméně do </w:t>
      </w:r>
      <w:r w:rsidR="000C65A5" w:rsidRPr="000C65A5">
        <w:rPr>
          <w:rFonts w:ascii="Franklin Gothic Book" w:hAnsi="Franklin Gothic Book"/>
        </w:rPr>
        <w:t xml:space="preserve">31. </w:t>
      </w:r>
      <w:r w:rsidRPr="000C65A5">
        <w:rPr>
          <w:rFonts w:ascii="Franklin Gothic Book" w:hAnsi="Franklin Gothic Book"/>
        </w:rPr>
        <w:t>12</w:t>
      </w:r>
      <w:r w:rsidR="000C65A5" w:rsidRPr="000C65A5">
        <w:rPr>
          <w:rFonts w:ascii="Franklin Gothic Book" w:hAnsi="Franklin Gothic Book"/>
        </w:rPr>
        <w:t xml:space="preserve">. </w:t>
      </w:r>
      <w:r w:rsidRPr="000C65A5">
        <w:rPr>
          <w:rFonts w:ascii="Franklin Gothic Book" w:hAnsi="Franklin Gothic Book"/>
        </w:rPr>
        <w:t>2035;</w:t>
      </w:r>
    </w:p>
    <w:p w14:paraId="5285EAB3" w14:textId="77777777" w:rsidR="00CD1DC6" w:rsidRPr="000C65A5" w:rsidRDefault="00CD1DC6" w:rsidP="00CD1DC6">
      <w:pPr>
        <w:pStyle w:val="KSBvh5"/>
        <w:ind w:left="2160"/>
        <w:jc w:val="both"/>
        <w:rPr>
          <w:rFonts w:ascii="Franklin Gothic Book" w:hAnsi="Franklin Gothic Book"/>
        </w:rPr>
      </w:pPr>
      <w:r w:rsidRPr="000C65A5">
        <w:rPr>
          <w:rFonts w:ascii="Franklin Gothic Book" w:hAnsi="Franklin Gothic Book"/>
        </w:rPr>
        <w:t xml:space="preserve">poskytne veškerou nezbytnou součinnost </w:t>
      </w:r>
    </w:p>
    <w:p w14:paraId="7689C844" w14:textId="77777777" w:rsidR="00CD1DC6" w:rsidRPr="000C65A5" w:rsidRDefault="00CD1DC6" w:rsidP="00CD1DC6">
      <w:pPr>
        <w:pStyle w:val="KSBvh6"/>
        <w:ind w:left="2880"/>
        <w:jc w:val="both"/>
        <w:rPr>
          <w:rFonts w:ascii="Franklin Gothic Book" w:hAnsi="Franklin Gothic Book"/>
        </w:rPr>
      </w:pPr>
      <w:r w:rsidRPr="000C65A5">
        <w:rPr>
          <w:rFonts w:ascii="Franklin Gothic Book" w:hAnsi="Franklin Gothic Book"/>
        </w:rPr>
        <w:t>při výkonu případné finanční kontroly ve smyslu ustanovení § 2 písm. e) dle zákona č. 320/2001 Sb., o finanční kontrole, resp. dle jiných příslušných právních předpisů;</w:t>
      </w:r>
    </w:p>
    <w:p w14:paraId="1ED4C07B" w14:textId="3C919BB8" w:rsidR="00CD1DC6" w:rsidRDefault="00CD1DC6" w:rsidP="00CD1DC6">
      <w:pPr>
        <w:pStyle w:val="KSBvh6"/>
        <w:ind w:left="2880"/>
        <w:jc w:val="both"/>
        <w:rPr>
          <w:rFonts w:ascii="Franklin Gothic Book" w:hAnsi="Franklin Gothic Book"/>
        </w:rPr>
      </w:pPr>
      <w:r w:rsidRPr="000C65A5">
        <w:rPr>
          <w:rFonts w:ascii="Franklin Gothic Book" w:hAnsi="Franklin Gothic Book"/>
        </w:rPr>
        <w:t xml:space="preserve">nejméně do </w:t>
      </w:r>
      <w:r w:rsidR="000C65A5" w:rsidRPr="000C65A5">
        <w:rPr>
          <w:rFonts w:ascii="Franklin Gothic Book" w:hAnsi="Franklin Gothic Book"/>
        </w:rPr>
        <w:t xml:space="preserve">31. 12. </w:t>
      </w:r>
      <w:r w:rsidRPr="000C65A5">
        <w:rPr>
          <w:rFonts w:ascii="Franklin Gothic Book" w:hAnsi="Franklin Gothic Book"/>
        </w:rPr>
        <w:t>2035 při</w:t>
      </w:r>
      <w:r>
        <w:rPr>
          <w:rFonts w:ascii="Franklin Gothic Book" w:hAnsi="Franklin Gothic Book"/>
        </w:rPr>
        <w:t xml:space="preserve"> </w:t>
      </w:r>
      <w:r w:rsidRPr="00FE436A">
        <w:rPr>
          <w:rFonts w:ascii="Franklin Gothic Book" w:hAnsi="Franklin Gothic Book"/>
        </w:rPr>
        <w:t>poskytov</w:t>
      </w:r>
      <w:r>
        <w:rPr>
          <w:rFonts w:ascii="Franklin Gothic Book" w:hAnsi="Franklin Gothic Book"/>
        </w:rPr>
        <w:t>ání</w:t>
      </w:r>
      <w:r w:rsidRPr="00FE436A">
        <w:rPr>
          <w:rFonts w:ascii="Franklin Gothic Book" w:hAnsi="Franklin Gothic Book"/>
        </w:rPr>
        <w:t xml:space="preserve"> požadovan</w:t>
      </w:r>
      <w:r>
        <w:rPr>
          <w:rFonts w:ascii="Franklin Gothic Book" w:hAnsi="Franklin Gothic Book"/>
        </w:rPr>
        <w:t>ých</w:t>
      </w:r>
      <w:r w:rsidRPr="00FE436A">
        <w:rPr>
          <w:rFonts w:ascii="Franklin Gothic Book" w:hAnsi="Franklin Gothic Book"/>
        </w:rPr>
        <w:t xml:space="preserve"> informac</w:t>
      </w:r>
      <w:r>
        <w:rPr>
          <w:rFonts w:ascii="Franklin Gothic Book" w:hAnsi="Franklin Gothic Book"/>
        </w:rPr>
        <w:t>í</w:t>
      </w:r>
      <w:r w:rsidRPr="00FE436A">
        <w:rPr>
          <w:rFonts w:ascii="Franklin Gothic Book" w:hAnsi="Franklin Gothic Book"/>
        </w:rPr>
        <w:t xml:space="preserve"> a dokument</w:t>
      </w:r>
      <w:r>
        <w:rPr>
          <w:rFonts w:ascii="Franklin Gothic Book" w:hAnsi="Franklin Gothic Book"/>
        </w:rPr>
        <w:t>ů</w:t>
      </w:r>
      <w:r w:rsidRPr="00FE436A">
        <w:rPr>
          <w:rFonts w:ascii="Franklin Gothic Book" w:hAnsi="Franklin Gothic Book"/>
        </w:rPr>
        <w:t xml:space="preserve"> související</w:t>
      </w:r>
      <w:r>
        <w:rPr>
          <w:rFonts w:ascii="Franklin Gothic Book" w:hAnsi="Franklin Gothic Book"/>
        </w:rPr>
        <w:t>ch</w:t>
      </w:r>
      <w:r w:rsidRPr="00FE436A">
        <w:rPr>
          <w:rFonts w:ascii="Franklin Gothic Book" w:hAnsi="Franklin Gothic Book"/>
        </w:rPr>
        <w:t xml:space="preserve"> s realizací </w:t>
      </w:r>
      <w:r>
        <w:rPr>
          <w:rFonts w:ascii="Franklin Gothic Book" w:hAnsi="Franklin Gothic Book"/>
        </w:rPr>
        <w:t>díla</w:t>
      </w:r>
      <w:r w:rsidRPr="00FE436A">
        <w:rPr>
          <w:rFonts w:ascii="Franklin Gothic Book" w:hAnsi="Franklin Gothic Book"/>
        </w:rPr>
        <w:t xml:space="preserve"> zaměstnancům nebo zmocněncům pověřených orgánů (C</w:t>
      </w:r>
      <w:r>
        <w:rPr>
          <w:rFonts w:ascii="Franklin Gothic Book" w:hAnsi="Franklin Gothic Book"/>
        </w:rPr>
        <w:t>RR</w:t>
      </w:r>
      <w:r w:rsidRPr="00FE436A">
        <w:rPr>
          <w:rFonts w:ascii="Franklin Gothic Book" w:hAnsi="Franklin Gothic Book"/>
        </w:rPr>
        <w:t>, MMR, MF, Evropské komise, Evropského účetního dvora (dále také „EÚD“), Nejvyššího kontrolního úřadu (dále také „NKÚ“), příslušného orgánu finanční správy a dalších oprávněných orgánů státní správy)</w:t>
      </w:r>
      <w:r>
        <w:rPr>
          <w:rFonts w:ascii="Franklin Gothic Book" w:hAnsi="Franklin Gothic Book"/>
        </w:rPr>
        <w:t>. Zhotovitel</w:t>
      </w:r>
      <w:r w:rsidRPr="00FE436A">
        <w:rPr>
          <w:rFonts w:ascii="Franklin Gothic Book" w:hAnsi="Franklin Gothic Book"/>
        </w:rPr>
        <w:t xml:space="preserve"> je</w:t>
      </w:r>
      <w:r>
        <w:rPr>
          <w:rFonts w:ascii="Franklin Gothic Book" w:hAnsi="Franklin Gothic Book"/>
        </w:rPr>
        <w:t xml:space="preserve"> rovněž</w:t>
      </w:r>
      <w:r w:rsidRPr="00FE436A">
        <w:rPr>
          <w:rFonts w:ascii="Franklin Gothic Book" w:hAnsi="Franklin Gothic Book"/>
        </w:rPr>
        <w:t xml:space="preserve"> povinen vytvořit výše uvedeným osobám podmínky k provedení kontroly vztahující se k realizaci projektu a poskytnout jim při provádění kontroly součinnost</w:t>
      </w:r>
      <w:r>
        <w:rPr>
          <w:rFonts w:ascii="Franklin Gothic Book" w:hAnsi="Franklin Gothic Book"/>
        </w:rPr>
        <w:t>;</w:t>
      </w:r>
    </w:p>
    <w:p w14:paraId="62E8F830" w14:textId="77777777" w:rsidR="00CD1DC6" w:rsidRPr="00E85BE1" w:rsidRDefault="00CD1DC6" w:rsidP="00CD1DC6">
      <w:pPr>
        <w:pStyle w:val="KSBvh6"/>
        <w:ind w:left="2880"/>
        <w:jc w:val="both"/>
        <w:rPr>
          <w:rFonts w:ascii="Franklin Gothic Book" w:hAnsi="Franklin Gothic Book"/>
        </w:rPr>
      </w:pPr>
      <w:r w:rsidRPr="00E85BE1">
        <w:rPr>
          <w:rFonts w:ascii="Franklin Gothic Book" w:hAnsi="Franklin Gothic Book"/>
        </w:rPr>
        <w:t>v ostatních oblastech (včetně součinnosti poskytované osobě provádějící TDS a AD, nebo Koordinátorovi BZOP na Staveništi);</w:t>
      </w:r>
    </w:p>
    <w:p w14:paraId="1E862A8C"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zajistí realizaci Prací včas, tedy:</w:t>
      </w:r>
    </w:p>
    <w:p w14:paraId="1C1AFFEC" w14:textId="77777777" w:rsidR="00CD1DC6" w:rsidRPr="00E85BE1" w:rsidRDefault="00CD1DC6" w:rsidP="00CD1DC6">
      <w:pPr>
        <w:pStyle w:val="KSBvh5"/>
        <w:ind w:left="2160"/>
        <w:jc w:val="both"/>
        <w:rPr>
          <w:rFonts w:ascii="Franklin Gothic Book" w:hAnsi="Franklin Gothic Book"/>
        </w:rPr>
      </w:pPr>
      <w:r w:rsidRPr="00E85BE1">
        <w:rPr>
          <w:rFonts w:ascii="Franklin Gothic Book" w:hAnsi="Franklin Gothic Book"/>
        </w:rPr>
        <w:t>bude plně způsobilý a schopen provést a realizovat Stavbu v souladu s podmínkami této Smlouvy a Časovým harmonogramem;</w:t>
      </w:r>
    </w:p>
    <w:p w14:paraId="52D8CA03" w14:textId="77777777" w:rsidR="00CD1DC6" w:rsidRPr="00E85BE1" w:rsidRDefault="00CD1DC6" w:rsidP="00CD1DC6">
      <w:pPr>
        <w:pStyle w:val="KSBvh5"/>
        <w:ind w:left="2160"/>
        <w:jc w:val="both"/>
        <w:rPr>
          <w:rFonts w:ascii="Franklin Gothic Book" w:hAnsi="Franklin Gothic Book"/>
        </w:rPr>
      </w:pPr>
      <w:bookmarkStart w:id="26" w:name="_Ref16859538"/>
      <w:r w:rsidRPr="00E85BE1">
        <w:rPr>
          <w:rFonts w:ascii="Franklin Gothic Book" w:hAnsi="Franklin Gothic Book"/>
        </w:rPr>
        <w:t>neprovede v Časovém harmonogramu změny bez souhlasu Zástupce Objednatele. Pokud postup Prací neodpovídá Časovému harmonogramu, může Zástupce Objednatele přikázat Zhotoviteli, aby Časový harmonogram náležitě upravil. Zhotovitel jej potom pozmění tak, aby odrážel změny nutné pro dokončení Stavby ve lhůtách stanovených touto Smlouvou;</w:t>
      </w:r>
      <w:bookmarkEnd w:id="26"/>
    </w:p>
    <w:p w14:paraId="61CAC7A7"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zajistí realizaci Prací po personální stránce, tedy:</w:t>
      </w:r>
    </w:p>
    <w:p w14:paraId="3C0949C8" w14:textId="5017A4C1" w:rsidR="00F37280" w:rsidRPr="00F37280" w:rsidRDefault="00CD1DC6" w:rsidP="00F37280">
      <w:pPr>
        <w:pStyle w:val="KSBvh5"/>
        <w:ind w:left="2160"/>
        <w:jc w:val="both"/>
        <w:rPr>
          <w:rFonts w:ascii="Franklin Gothic Book" w:hAnsi="Franklin Gothic Book"/>
        </w:rPr>
      </w:pPr>
      <w:r w:rsidRPr="00E85BE1">
        <w:rPr>
          <w:rFonts w:ascii="Franklin Gothic Book" w:hAnsi="Franklin Gothic Book"/>
        </w:rPr>
        <w:t>bude mít k dispozici kvalifikovaný a vhodný personál, který bude po celou dobu realizace Stavby k dispozici. Zhotovitel takový personál vymění, pokud budou důvodně nepřijatelní pro Objednatele; stejně tak zajistí, aby tyto povinnosti splňovali Poddodavatelé;</w:t>
      </w:r>
    </w:p>
    <w:p w14:paraId="63086BBA" w14:textId="339833DF" w:rsidR="00F37280" w:rsidRDefault="00F37280" w:rsidP="00CD1DC6">
      <w:pPr>
        <w:pStyle w:val="KSBvh5"/>
        <w:ind w:left="2160"/>
        <w:jc w:val="both"/>
        <w:rPr>
          <w:rFonts w:ascii="Franklin Gothic Book" w:hAnsi="Franklin Gothic Book"/>
        </w:rPr>
      </w:pPr>
      <w:r>
        <w:rPr>
          <w:rFonts w:ascii="Franklin Gothic Book" w:hAnsi="Franklin Gothic Book"/>
        </w:rPr>
        <w:t>zajistí dodržování sankčních opatření v souvislosti s plněním Díla. Zhotovitel je povinen na výzvu Objednatele zajistit od Poddodavatelů čestné prohlášení o dodržování opatření k mezinárodním sankcím odpovídající obsahem čestnému prohlášení, které předkládal Zhotovitel v zadávacím řízení.</w:t>
      </w:r>
    </w:p>
    <w:p w14:paraId="11741BAA" w14:textId="36187334" w:rsidR="00CD1DC6" w:rsidRPr="00E85BE1" w:rsidRDefault="00CD1DC6" w:rsidP="00CD1DC6">
      <w:pPr>
        <w:pStyle w:val="KSBvh5"/>
        <w:ind w:left="2160"/>
        <w:jc w:val="both"/>
        <w:rPr>
          <w:rFonts w:ascii="Franklin Gothic Book" w:hAnsi="Franklin Gothic Book"/>
        </w:rPr>
      </w:pPr>
      <w:r w:rsidRPr="00E85BE1">
        <w:rPr>
          <w:rFonts w:ascii="Franklin Gothic Book" w:hAnsi="Franklin Gothic Book"/>
        </w:rPr>
        <w:t>poskytne kvalifikované řídící pracovníky po dobu realizace Stavby. V případě, že se rozhodne znovu vybrat pracovníky na jakékoliv klíčové postavení, Zhotovitel souhlasí, že takovou skutečnost Objednateli oznámí a předem s ním projedná a vezme do úvahy přiměřené návrhy a zájmy Objednatele týkající se nahrazení personálu;</w:t>
      </w:r>
    </w:p>
    <w:p w14:paraId="2E55F92A" w14:textId="77777777" w:rsidR="00CD1DC6" w:rsidRPr="00E85BE1" w:rsidRDefault="00CD1DC6" w:rsidP="00CD1DC6">
      <w:pPr>
        <w:pStyle w:val="KSBvh5"/>
        <w:ind w:left="2160"/>
        <w:jc w:val="both"/>
        <w:rPr>
          <w:rFonts w:ascii="Franklin Gothic Book" w:hAnsi="Franklin Gothic Book"/>
        </w:rPr>
      </w:pPr>
      <w:r w:rsidRPr="00E85BE1">
        <w:rPr>
          <w:rFonts w:ascii="Franklin Gothic Book" w:hAnsi="Franklin Gothic Book"/>
        </w:rPr>
        <w:t>zajistí služby všech nezbytných projektantů, kontrolorů, inženýrů, konstruktérů, kresličů a dalšího personálu nezbytného pro přípravu dokumentace a specifikací nezbytných pro splnění povinností Zhotovitele dle této Smlouvy;</w:t>
      </w:r>
    </w:p>
    <w:p w14:paraId="334480C6" w14:textId="77777777" w:rsidR="00CD1DC6" w:rsidRPr="00E85BE1" w:rsidRDefault="00CD1DC6" w:rsidP="00CD1DC6">
      <w:pPr>
        <w:pStyle w:val="KSBvh5"/>
        <w:ind w:left="2160"/>
        <w:jc w:val="both"/>
        <w:rPr>
          <w:rFonts w:ascii="Franklin Gothic Book" w:hAnsi="Franklin Gothic Book"/>
        </w:rPr>
      </w:pPr>
      <w:r w:rsidRPr="00E85BE1">
        <w:rPr>
          <w:rFonts w:ascii="Franklin Gothic Book" w:hAnsi="Franklin Gothic Book"/>
        </w:rPr>
        <w:t>zajistí služby všech nákupčích, inspektorů, expeditorů a ostatních pracovníků potřebných pro obstarání všech Materiálů a Zařízení, Pomocných stavebních prostředků a dalších dodávek potřebných pro dokončení Stavby;</w:t>
      </w:r>
    </w:p>
    <w:p w14:paraId="660CEE77" w14:textId="77777777" w:rsidR="00CD1DC6" w:rsidRPr="00E85BE1" w:rsidRDefault="00CD1DC6" w:rsidP="00CD1DC6">
      <w:pPr>
        <w:pStyle w:val="KSBvh5"/>
        <w:ind w:left="2160"/>
        <w:jc w:val="both"/>
        <w:rPr>
          <w:rFonts w:ascii="Franklin Gothic Book" w:hAnsi="Franklin Gothic Book"/>
        </w:rPr>
      </w:pPr>
      <w:r w:rsidRPr="00E85BE1">
        <w:rPr>
          <w:rFonts w:ascii="Franklin Gothic Book" w:hAnsi="Franklin Gothic Book"/>
        </w:rPr>
        <w:t>zajistí služby všech inspektorů, mistrů, kvalifikovaných i nekvalifikovaných pracovníků a všech ostatních pracovníků nezbytných pro realizaci Stavby;</w:t>
      </w:r>
    </w:p>
    <w:p w14:paraId="19253076" w14:textId="77777777" w:rsidR="00CD1DC6" w:rsidRPr="00E85BE1" w:rsidRDefault="00CD1DC6" w:rsidP="00CD1DC6">
      <w:pPr>
        <w:pStyle w:val="KSBvh5"/>
        <w:ind w:left="2160"/>
        <w:jc w:val="both"/>
        <w:rPr>
          <w:rFonts w:ascii="Franklin Gothic Book" w:hAnsi="Franklin Gothic Book"/>
        </w:rPr>
      </w:pPr>
      <w:r w:rsidRPr="00E85BE1">
        <w:rPr>
          <w:rFonts w:ascii="Franklin Gothic Book" w:hAnsi="Franklin Gothic Book"/>
        </w:rPr>
        <w:t>jmenuje a oznámí Objednateli Zástupce Zhotovitele, který bude dohlížet na provádění Prací na Staveništi a může jednat jménem Zhotovitele a s nímž může Objednatel kdykoliv v přiměřené době provádět konzultace, a jejíž pokyny, žádosti a rozhodnutí budou pro Zhotovitele závazná z hlediska všech záležitostí týkajících se plnění této Smlouvy Smluvními stranami, včetně zápisů do Stavebního deníku. V případě, že se ukáže, že Zástupce Zhotovitele neplní řádně a včas jeho povinnosti, Zhotovitel je povinen na základě písemné žádosti Objednatele bez zbytečného odkladu stávajícího Zástupce Zhotovitele odvolat a zároveň jmenovat nového Zástupce Zhotovitele;</w:t>
      </w:r>
    </w:p>
    <w:p w14:paraId="42C0E18E" w14:textId="4058FB85" w:rsidR="00CD1DC6" w:rsidRPr="00E85BE1" w:rsidRDefault="00CD1DC6" w:rsidP="00CD1DC6">
      <w:pPr>
        <w:pStyle w:val="KSBvh5"/>
        <w:ind w:left="2160"/>
        <w:jc w:val="both"/>
        <w:rPr>
          <w:rFonts w:ascii="Franklin Gothic Book" w:hAnsi="Franklin Gothic Book"/>
        </w:rPr>
      </w:pPr>
      <w:bookmarkStart w:id="27" w:name="_Ref203455595"/>
      <w:r w:rsidRPr="00E85BE1">
        <w:rPr>
          <w:rFonts w:ascii="Franklin Gothic Book" w:hAnsi="Franklin Gothic Book"/>
        </w:rPr>
        <w:t xml:space="preserve">zajistí ostrahu Staveniště, mj. stráže, oplocení a varovná označení, uskladnění </w:t>
      </w:r>
      <w:r w:rsidR="0066392B">
        <w:rPr>
          <w:rFonts w:ascii="Franklin Gothic Book" w:hAnsi="Franklin Gothic Book"/>
        </w:rPr>
        <w:t>m</w:t>
      </w:r>
      <w:r w:rsidRPr="00E85BE1">
        <w:rPr>
          <w:rFonts w:ascii="Franklin Gothic Book" w:hAnsi="Franklin Gothic Book"/>
        </w:rPr>
        <w:t xml:space="preserve">ateriálů a </w:t>
      </w:r>
      <w:r w:rsidR="0066392B">
        <w:rPr>
          <w:rFonts w:ascii="Franklin Gothic Book" w:hAnsi="Franklin Gothic Book"/>
        </w:rPr>
        <w:t>z</w:t>
      </w:r>
      <w:r w:rsidRPr="00E85BE1">
        <w:rPr>
          <w:rFonts w:ascii="Franklin Gothic Book" w:hAnsi="Franklin Gothic Book"/>
        </w:rPr>
        <w:t>ařízení, osvětlení, regulaci prašnosti, exhalací a hluku, odklízení sněhu, úklid, sanitární zařízení a první pomoc během realizace Stavby;</w:t>
      </w:r>
      <w:bookmarkEnd w:id="27"/>
    </w:p>
    <w:p w14:paraId="7C99D162" w14:textId="0C4C841A" w:rsidR="00CD1DC6" w:rsidRPr="00E85BE1" w:rsidRDefault="00CD1DC6" w:rsidP="00CD1DC6">
      <w:pPr>
        <w:pStyle w:val="KSBvh5"/>
        <w:ind w:left="2160"/>
        <w:jc w:val="both"/>
        <w:rPr>
          <w:rFonts w:ascii="Franklin Gothic Book" w:hAnsi="Franklin Gothic Book"/>
        </w:rPr>
      </w:pPr>
      <w:r w:rsidRPr="00E85BE1">
        <w:rPr>
          <w:rFonts w:ascii="Franklin Gothic Book" w:hAnsi="Franklin Gothic Book"/>
        </w:rPr>
        <w:t>poskytne nezbytné školení provozního a údržbového personálu Objednatele, a to v takovém rozsahu, aby zaměstnanci Objednatele byli schopni provozovat Stavbu po je</w:t>
      </w:r>
      <w:r w:rsidR="0066392B">
        <w:rPr>
          <w:rFonts w:ascii="Franklin Gothic Book" w:hAnsi="Franklin Gothic Book"/>
        </w:rPr>
        <w:t>jím</w:t>
      </w:r>
      <w:r w:rsidRPr="00E85BE1">
        <w:rPr>
          <w:rFonts w:ascii="Franklin Gothic Book" w:hAnsi="Franklin Gothic Book"/>
        </w:rPr>
        <w:t xml:space="preserve"> předání Objednateli v bezporuchovém a plynulém provozu. Zhotovitel poskytne vhodné školitele, školící materiály a zařízení, včetně veškerých provozních manuálů, pro tento školící program, a to v dostatečném časovém předstihu, alespoň 20 dnů před předpokládaným Dnem převzetí Stavby;</w:t>
      </w:r>
    </w:p>
    <w:p w14:paraId="3402A3C6"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zajistí realizaci Prací po materiální stránce, tedy:</w:t>
      </w:r>
    </w:p>
    <w:p w14:paraId="6451B07B" w14:textId="0F60D90C" w:rsidR="00CD1DC6" w:rsidRPr="00E85BE1" w:rsidRDefault="00CD1DC6" w:rsidP="00CD1DC6">
      <w:pPr>
        <w:pStyle w:val="KSBvh5"/>
        <w:ind w:left="2160"/>
        <w:jc w:val="both"/>
        <w:rPr>
          <w:rFonts w:ascii="Franklin Gothic Book" w:hAnsi="Franklin Gothic Book"/>
        </w:rPr>
      </w:pPr>
      <w:r w:rsidRPr="00E85BE1">
        <w:rPr>
          <w:rFonts w:ascii="Franklin Gothic Book" w:hAnsi="Franklin Gothic Book"/>
        </w:rPr>
        <w:t xml:space="preserve">dodá (případně vyrobí) a obstará veškeré </w:t>
      </w:r>
      <w:r w:rsidR="0066392B">
        <w:rPr>
          <w:rFonts w:ascii="Franklin Gothic Book" w:hAnsi="Franklin Gothic Book"/>
        </w:rPr>
        <w:t>m</w:t>
      </w:r>
      <w:r w:rsidRPr="00E85BE1">
        <w:rPr>
          <w:rFonts w:ascii="Franklin Gothic Book" w:hAnsi="Franklin Gothic Book"/>
        </w:rPr>
        <w:t xml:space="preserve">ateriály a zařízení, a to včetně všech případně nutných dovozních licencí a zaplatí veškeré dovozní či celní poplatky vztahující se na technologie a jiné zařízení nezbytné k realizaci Stavby. Veškeré </w:t>
      </w:r>
      <w:r w:rsidR="0066392B">
        <w:rPr>
          <w:rFonts w:ascii="Franklin Gothic Book" w:hAnsi="Franklin Gothic Book"/>
        </w:rPr>
        <w:t>m</w:t>
      </w:r>
      <w:r w:rsidRPr="00E85BE1">
        <w:rPr>
          <w:rFonts w:ascii="Franklin Gothic Book" w:hAnsi="Franklin Gothic Book"/>
        </w:rPr>
        <w:t xml:space="preserve">ateriály a zařízení budou nové a budou v nezbytné kvalitě, aby ve všech ohledech vyhovovaly požadavkům stanoveným touto Smlouvou. Zhotovitel bude odpovídat za příjem, vyložení a uskladnění takového </w:t>
      </w:r>
      <w:r w:rsidR="0066392B">
        <w:rPr>
          <w:rFonts w:ascii="Franklin Gothic Book" w:hAnsi="Franklin Gothic Book"/>
        </w:rPr>
        <w:t>m</w:t>
      </w:r>
      <w:r w:rsidRPr="00E85BE1">
        <w:rPr>
          <w:rFonts w:ascii="Franklin Gothic Book" w:hAnsi="Franklin Gothic Book"/>
        </w:rPr>
        <w:t xml:space="preserve">ateriálu a zařízení na </w:t>
      </w:r>
      <w:r w:rsidR="0066392B">
        <w:rPr>
          <w:rFonts w:ascii="Franklin Gothic Book" w:hAnsi="Franklin Gothic Book"/>
        </w:rPr>
        <w:t>s</w:t>
      </w:r>
      <w:r w:rsidRPr="00E85BE1">
        <w:rPr>
          <w:rFonts w:ascii="Franklin Gothic Book" w:hAnsi="Franklin Gothic Book"/>
        </w:rPr>
        <w:t>taveništi;</w:t>
      </w:r>
    </w:p>
    <w:p w14:paraId="2CEC3873" w14:textId="13E02102" w:rsidR="00CD1DC6" w:rsidRPr="00E85BE1" w:rsidRDefault="00CD1DC6" w:rsidP="00CD1DC6">
      <w:pPr>
        <w:pStyle w:val="KSBvh5"/>
        <w:ind w:left="2160"/>
        <w:jc w:val="both"/>
        <w:rPr>
          <w:rFonts w:ascii="Franklin Gothic Book" w:hAnsi="Franklin Gothic Book"/>
        </w:rPr>
      </w:pPr>
      <w:r w:rsidRPr="00E85BE1">
        <w:rPr>
          <w:rFonts w:ascii="Franklin Gothic Book" w:hAnsi="Franklin Gothic Book"/>
        </w:rPr>
        <w:t xml:space="preserve">instaluje veškeré </w:t>
      </w:r>
      <w:r w:rsidR="0066392B">
        <w:rPr>
          <w:rFonts w:ascii="Franklin Gothic Book" w:hAnsi="Franklin Gothic Book"/>
        </w:rPr>
        <w:t>m</w:t>
      </w:r>
      <w:r w:rsidRPr="00E85BE1">
        <w:rPr>
          <w:rFonts w:ascii="Franklin Gothic Book" w:hAnsi="Franklin Gothic Book"/>
        </w:rPr>
        <w:t>ateriály a zařízení nezbytné pro Stavbu v souladu s touto Smlouvou, Právními předpisy;</w:t>
      </w:r>
    </w:p>
    <w:p w14:paraId="7D3E5E7A" w14:textId="17BD9899" w:rsidR="00CD1DC6" w:rsidRPr="00F27ED8" w:rsidRDefault="00CD1DC6" w:rsidP="00CD1DC6">
      <w:pPr>
        <w:pStyle w:val="KSBvh5"/>
        <w:ind w:left="2160"/>
        <w:jc w:val="both"/>
        <w:rPr>
          <w:rFonts w:ascii="Franklin Gothic Book" w:hAnsi="Franklin Gothic Book"/>
        </w:rPr>
      </w:pPr>
      <w:r w:rsidRPr="00F27ED8">
        <w:rPr>
          <w:rFonts w:ascii="Franklin Gothic Book" w:hAnsi="Franklin Gothic Book"/>
        </w:rPr>
        <w:t>dodá veškeré Pomocné stavební prostředky potřebné pro realizaci Stavby</w:t>
      </w:r>
      <w:r w:rsidR="00F27ED8" w:rsidRPr="00F27ED8">
        <w:rPr>
          <w:rFonts w:ascii="Franklin Gothic Book" w:hAnsi="Franklin Gothic Book"/>
        </w:rPr>
        <w:t xml:space="preserve">. </w:t>
      </w:r>
      <w:r w:rsidRPr="00F27ED8">
        <w:rPr>
          <w:rFonts w:ascii="Franklin Gothic Book" w:hAnsi="Franklin Gothic Book"/>
        </w:rPr>
        <w:t xml:space="preserve"> Pomocné stavební prostředky budou (i) odpovídat Právním předpisům, které se na ně vztahují, (ii) v dobrém provozním stavu, a (iii) bezpečné a vhodné pro zamýšlené užití. Zhotovitel bude odpovídat za příjem, vyložení a uskladnění Pomocných stavebních prostředků na Staveništi. Zhotovitel bere na vědomí, že Objednatel neposkytne Zhotoviteli žádné materiály či zařízení odpovídající Pomocným stavebním prostředkům k použití na Staveništi;</w:t>
      </w:r>
    </w:p>
    <w:p w14:paraId="5CBB7231" w14:textId="77777777" w:rsidR="00CD1DC6" w:rsidRDefault="00CD1DC6" w:rsidP="00CD1DC6">
      <w:pPr>
        <w:pStyle w:val="KSBvh5"/>
        <w:ind w:left="2160"/>
        <w:jc w:val="both"/>
        <w:rPr>
          <w:rFonts w:ascii="Franklin Gothic Book" w:hAnsi="Franklin Gothic Book"/>
        </w:rPr>
      </w:pPr>
      <w:bookmarkStart w:id="28" w:name="_Ref203455564"/>
      <w:r w:rsidRPr="00E85BE1">
        <w:rPr>
          <w:rFonts w:ascii="Franklin Gothic Book" w:hAnsi="Franklin Gothic Book"/>
        </w:rPr>
        <w:t>průběžně během postupu Prací bude odstraňovat veškerý nadbytečný materiál a odpad ze Staveniště, který vznikne v průběhu realizace Stavby, přičemž při odstraňování odpadu bude postupovat v souladu s právními předpisy týkajícími se nakládání s odpady a s touto Smlouvou, tj. zejména bude odpady likvidovat ekologicky, a to způsobem co nejšetrnějším k životnímu prostředí. Po dokončení Prací na Stavbě odstraní Zhotovitel veškeré Pomocné stavební prostředky a zanechá Staveniště vyklizené, nepoškozené (vyjma běžného opotřebení) a ke spokojenosti Zástupce Objednatele, a to nejpozději do 20 dnů po Dni převzetí</w:t>
      </w:r>
      <w:bookmarkEnd w:id="28"/>
      <w:r w:rsidRPr="00E85BE1">
        <w:rPr>
          <w:rFonts w:ascii="Franklin Gothic Book" w:hAnsi="Franklin Gothic Book"/>
        </w:rPr>
        <w:t xml:space="preserve"> Stavby;</w:t>
      </w:r>
    </w:p>
    <w:p w14:paraId="1E18B604" w14:textId="77777777" w:rsidR="00CD1DC6" w:rsidRDefault="00CD1DC6" w:rsidP="00CD1DC6">
      <w:pPr>
        <w:pStyle w:val="KSBvh5"/>
        <w:ind w:left="2160"/>
        <w:jc w:val="both"/>
        <w:rPr>
          <w:rFonts w:ascii="Franklin Gothic Book" w:hAnsi="Franklin Gothic Book"/>
        </w:rPr>
      </w:pPr>
      <w:r w:rsidRPr="00B426D7">
        <w:rPr>
          <w:rFonts w:ascii="Franklin Gothic Book" w:hAnsi="Franklin Gothic Book"/>
        </w:rPr>
        <w:t>zavazuje realizovat dílo s co nejnižším dopadem na životní prostředí. Zhotovitel je zejména povinen navrhovat pro realizaci stavby takové materiály a stavebně technické postupy, aby maximální možnou měrou eliminoval produkci odpadů v průběhu provádění stavebních prací, navrhovat takové materiály, které zbytečně nezatíží neobnovitelné přírodní zdroje a zohlednit zájem objednatele na co největší energetické efektivnosti navrhované stavby.</w:t>
      </w:r>
    </w:p>
    <w:p w14:paraId="557C9CC8" w14:textId="53138218" w:rsidR="001116EC" w:rsidRDefault="001116EC" w:rsidP="00CD1DC6">
      <w:pPr>
        <w:pStyle w:val="KSBvh5"/>
        <w:ind w:left="2160"/>
        <w:jc w:val="both"/>
        <w:rPr>
          <w:rFonts w:ascii="Franklin Gothic Book" w:hAnsi="Franklin Gothic Book"/>
        </w:rPr>
      </w:pPr>
      <w:r w:rsidRPr="001116EC">
        <w:rPr>
          <w:rFonts w:ascii="Franklin Gothic Book" w:hAnsi="Franklin Gothic Book"/>
        </w:rPr>
        <w:t xml:space="preserve">zavazuje se navrhnout realizaci Stavby a Dílo realizovat tak, aby v případě, že jsou </w:t>
      </w:r>
      <w:r w:rsidRPr="009C3E25">
        <w:rPr>
          <w:rFonts w:ascii="Franklin Gothic Book" w:hAnsi="Franklin Gothic Book"/>
        </w:rPr>
        <w:t xml:space="preserve">instalována </w:t>
      </w:r>
      <w:r w:rsidRPr="001116EC">
        <w:rPr>
          <w:rFonts w:ascii="Franklin Gothic Book" w:hAnsi="Franklin Gothic Book"/>
        </w:rPr>
        <w:t>následující</w:t>
      </w:r>
      <w:r w:rsidRPr="009C3E25">
        <w:rPr>
          <w:rFonts w:ascii="Franklin Gothic Book" w:hAnsi="Franklin Gothic Book"/>
        </w:rPr>
        <w:t xml:space="preserve"> zařízení k využívání vody, </w:t>
      </w:r>
      <w:r w:rsidRPr="001116EC">
        <w:rPr>
          <w:rFonts w:ascii="Franklin Gothic Book" w:hAnsi="Franklin Gothic Book"/>
        </w:rPr>
        <w:t xml:space="preserve">byla </w:t>
      </w:r>
      <w:r w:rsidRPr="009C3E25">
        <w:rPr>
          <w:rFonts w:ascii="Franklin Gothic Book" w:hAnsi="Franklin Gothic Book"/>
        </w:rPr>
        <w:t>pro ně uvedená spotřeba vody doložena technickými listy výrobku, stavební certifikací nebo stávajícím štítkem výrobku</w:t>
      </w:r>
      <w:r>
        <w:rPr>
          <w:rFonts w:ascii="Franklin Gothic Book" w:hAnsi="Franklin Gothic Book"/>
        </w:rPr>
        <w:t xml:space="preserve"> v EU 3, přičemž:</w:t>
      </w:r>
    </w:p>
    <w:p w14:paraId="785D28BC" w14:textId="77777777" w:rsidR="001116EC" w:rsidRPr="001116EC" w:rsidRDefault="001116EC" w:rsidP="001116EC">
      <w:pPr>
        <w:pStyle w:val="KSBH1"/>
        <w:numPr>
          <w:ilvl w:val="0"/>
          <w:numId w:val="0"/>
        </w:numPr>
        <w:ind w:left="2127"/>
        <w:rPr>
          <w:rFonts w:ascii="Franklin Gothic Book" w:hAnsi="Franklin Gothic Book"/>
          <w:b w:val="0"/>
          <w:caps w:val="0"/>
        </w:rPr>
      </w:pPr>
      <w:r w:rsidRPr="001116EC">
        <w:rPr>
          <w:rFonts w:ascii="Franklin Gothic Book" w:hAnsi="Franklin Gothic Book"/>
          <w:b w:val="0"/>
          <w:caps w:val="0"/>
        </w:rPr>
        <w:t>a) umyvadlové baterie a kuchyňské baterie budou mít maximální průtok vody 6 litrů/min;</w:t>
      </w:r>
    </w:p>
    <w:p w14:paraId="28F09F39" w14:textId="77777777" w:rsidR="001116EC" w:rsidRPr="001116EC" w:rsidRDefault="001116EC" w:rsidP="001116EC">
      <w:pPr>
        <w:pStyle w:val="KSBH1"/>
        <w:numPr>
          <w:ilvl w:val="0"/>
          <w:numId w:val="0"/>
        </w:numPr>
        <w:ind w:left="2127"/>
        <w:rPr>
          <w:rFonts w:ascii="Franklin Gothic Book" w:hAnsi="Franklin Gothic Book"/>
          <w:b w:val="0"/>
          <w:caps w:val="0"/>
        </w:rPr>
      </w:pPr>
      <w:r w:rsidRPr="001116EC">
        <w:rPr>
          <w:rFonts w:ascii="Franklin Gothic Book" w:hAnsi="Franklin Gothic Book"/>
          <w:b w:val="0"/>
          <w:caps w:val="0"/>
        </w:rPr>
        <w:t>b) sprchy budou mít maximální průtok vody 8 litrů/min;</w:t>
      </w:r>
    </w:p>
    <w:p w14:paraId="32191FE8" w14:textId="77777777" w:rsidR="001116EC" w:rsidRDefault="001116EC" w:rsidP="001116EC">
      <w:pPr>
        <w:pStyle w:val="KSBH1"/>
        <w:numPr>
          <w:ilvl w:val="0"/>
          <w:numId w:val="0"/>
        </w:numPr>
        <w:ind w:left="2127"/>
        <w:rPr>
          <w:rFonts w:ascii="Franklin Gothic Book" w:hAnsi="Franklin Gothic Book"/>
          <w:b w:val="0"/>
          <w:caps w:val="0"/>
        </w:rPr>
      </w:pPr>
      <w:r w:rsidRPr="001116EC">
        <w:rPr>
          <w:rFonts w:ascii="Franklin Gothic Book" w:hAnsi="Franklin Gothic Book"/>
          <w:b w:val="0"/>
          <w:caps w:val="0"/>
        </w:rPr>
        <w:t>c) WC, zahrnující soupravy, mísy a splachovací nádrže, budou mít úplný objem splachovací vody maximálně 6 litrů a maximální průměrný objem splachovací vody 3,75 litru (vypočteno dle vzorce Va4 = (Vf5 + (3 × Vr6)) /4);</w:t>
      </w:r>
    </w:p>
    <w:p w14:paraId="6EDDED41" w14:textId="190154C5" w:rsidR="001116EC" w:rsidRPr="001116EC" w:rsidRDefault="001116EC" w:rsidP="001116EC">
      <w:pPr>
        <w:pStyle w:val="KSBvh2"/>
        <w:numPr>
          <w:ilvl w:val="0"/>
          <w:numId w:val="0"/>
        </w:numPr>
        <w:ind w:left="2127"/>
      </w:pPr>
      <w:r>
        <w:t>d)</w:t>
      </w:r>
      <w:r w:rsidRPr="001116EC">
        <w:t xml:space="preserve"> </w:t>
      </w:r>
      <w:r w:rsidRPr="001116EC">
        <w:rPr>
          <w:rFonts w:ascii="Franklin Gothic Book" w:hAnsi="Franklin Gothic Book"/>
        </w:rPr>
        <w:t>pisoáry</w:t>
      </w:r>
      <w:r w:rsidR="00AC4306">
        <w:rPr>
          <w:rFonts w:ascii="Franklin Gothic Book" w:hAnsi="Franklin Gothic Book"/>
        </w:rPr>
        <w:t xml:space="preserve"> budou mít spotřebu </w:t>
      </w:r>
      <w:r w:rsidRPr="001116EC">
        <w:rPr>
          <w:rFonts w:ascii="Franklin Gothic Book" w:hAnsi="Franklin Gothic Book"/>
        </w:rPr>
        <w:t>maximálně 2 litry/mísu/hodinu. Splachovací pisoáry budou mít maximální úplný objem splachovací vody 1 litr</w:t>
      </w:r>
    </w:p>
    <w:p w14:paraId="350B86BA" w14:textId="37502190" w:rsidR="00CD1DC6" w:rsidRPr="00AC4306" w:rsidRDefault="00CD1DC6" w:rsidP="00AC4306">
      <w:pPr>
        <w:pStyle w:val="KSBvh5"/>
        <w:ind w:left="2160"/>
        <w:jc w:val="both"/>
        <w:rPr>
          <w:rFonts w:ascii="Franklin Gothic Book" w:hAnsi="Franklin Gothic Book"/>
        </w:rPr>
      </w:pPr>
      <w:r w:rsidRPr="00AC4306">
        <w:rPr>
          <w:rFonts w:ascii="Franklin Gothic Book" w:hAnsi="Franklin Gothic Book"/>
        </w:rPr>
        <w:t xml:space="preserve">zavazuje </w:t>
      </w:r>
      <w:r w:rsidR="008462BD">
        <w:rPr>
          <w:rFonts w:ascii="Franklin Gothic Book" w:hAnsi="Franklin Gothic Book"/>
        </w:rPr>
        <w:t xml:space="preserve">se </w:t>
      </w:r>
      <w:r w:rsidRPr="00AC4306">
        <w:rPr>
          <w:rFonts w:ascii="Franklin Gothic Book" w:hAnsi="Franklin Gothic Book"/>
        </w:rPr>
        <w:t xml:space="preserve">navrhnout realizaci </w:t>
      </w:r>
      <w:r w:rsidR="001116EC" w:rsidRPr="00AC4306">
        <w:rPr>
          <w:rFonts w:ascii="Franklin Gothic Book" w:hAnsi="Franklin Gothic Book"/>
        </w:rPr>
        <w:t>S</w:t>
      </w:r>
      <w:r w:rsidRPr="00AC4306">
        <w:rPr>
          <w:rFonts w:ascii="Franklin Gothic Book" w:hAnsi="Franklin Gothic Book"/>
        </w:rPr>
        <w:t>tavby</w:t>
      </w:r>
      <w:r w:rsidR="003C6EC4" w:rsidRPr="00AC4306">
        <w:rPr>
          <w:rFonts w:ascii="Franklin Gothic Book" w:hAnsi="Franklin Gothic Book"/>
        </w:rPr>
        <w:t xml:space="preserve"> a Dílo realizovat</w:t>
      </w:r>
      <w:r w:rsidRPr="00AC4306">
        <w:rPr>
          <w:rFonts w:ascii="Franklin Gothic Book" w:hAnsi="Franklin Gothic Book"/>
        </w:rPr>
        <w:t xml:space="preserve"> tak, aby minimálně </w:t>
      </w:r>
      <w:r w:rsidR="001116EC" w:rsidRPr="009C3E25">
        <w:rPr>
          <w:rFonts w:ascii="Franklin Gothic Book" w:hAnsi="Franklin Gothic Book"/>
        </w:rPr>
        <w:t xml:space="preserve">70 % (hmotnostních) stavebního a demoličního odpadu neklasifikovaného jako nebezpečný (s výjimkou v přírodě se vyskytujících materiálů uvedených v kategorii 17 05 04 v Evropském seznamu odpadů stanoveném rozhodnutím 2000/532/ES) vzniklého na staveništi </w:t>
      </w:r>
      <w:r w:rsidR="00AC4306">
        <w:rPr>
          <w:rFonts w:ascii="Franklin Gothic Book" w:hAnsi="Franklin Gothic Book"/>
        </w:rPr>
        <w:t>bylo</w:t>
      </w:r>
      <w:r w:rsidR="001116EC" w:rsidRPr="009C3E25">
        <w:rPr>
          <w:rFonts w:ascii="Franklin Gothic Book" w:hAnsi="Franklin Gothic Book"/>
        </w:rPr>
        <w:t xml:space="preserv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AC4306">
        <w:rPr>
          <w:rFonts w:ascii="Franklin Gothic Book" w:hAnsi="Franklin Gothic Book"/>
        </w:rPr>
        <w:t>.</w:t>
      </w:r>
    </w:p>
    <w:p w14:paraId="622FE68B" w14:textId="5F23183B" w:rsidR="001116EC" w:rsidRPr="00AC4306" w:rsidRDefault="001116EC" w:rsidP="00AC4306">
      <w:pPr>
        <w:pStyle w:val="KSBTxT3"/>
        <w:jc w:val="both"/>
        <w:rPr>
          <w:rFonts w:ascii="Franklin Gothic Book" w:hAnsi="Franklin Gothic Book"/>
          <w:kern w:val="28"/>
        </w:rPr>
      </w:pPr>
      <w:r w:rsidRPr="00AC4306">
        <w:rPr>
          <w:rFonts w:ascii="Franklin Gothic Book" w:hAnsi="Franklin Gothic Book"/>
          <w:kern w:val="28"/>
        </w:rPr>
        <w:t>Ve vztahu k této podmínce není nutné splnit definici odpadu dle zákona č. 541/2020 Sb., o odpadech – lze započítat i další druhy materiálů, které jsou ihned využity na staveništi a které se formálně nestanou odpadem dle zákona</w:t>
      </w:r>
      <w:r w:rsidR="00AC4306">
        <w:rPr>
          <w:rFonts w:ascii="Franklin Gothic Book" w:hAnsi="Franklin Gothic Book"/>
          <w:kern w:val="28"/>
        </w:rPr>
        <w:t>.</w:t>
      </w:r>
    </w:p>
    <w:p w14:paraId="6455E501" w14:textId="66C57205" w:rsidR="00AC4306" w:rsidRPr="00AC4306" w:rsidRDefault="00AC4306" w:rsidP="00AC4306">
      <w:pPr>
        <w:pStyle w:val="KSBvh5"/>
        <w:tabs>
          <w:tab w:val="clear" w:pos="2880"/>
          <w:tab w:val="num" w:pos="2127"/>
        </w:tabs>
        <w:ind w:left="2127" w:hanging="709"/>
        <w:jc w:val="both"/>
        <w:rPr>
          <w:rFonts w:ascii="Franklin Gothic Book" w:hAnsi="Franklin Gothic Book"/>
        </w:rPr>
      </w:pPr>
      <w:r>
        <w:rPr>
          <w:rFonts w:ascii="Franklin Gothic Book" w:hAnsi="Franklin Gothic Book"/>
        </w:rPr>
        <w:t>zavazuje se zajistit, aby z</w:t>
      </w:r>
      <w:r w:rsidRPr="00AC4306">
        <w:rPr>
          <w:rFonts w:ascii="Franklin Gothic Book" w:hAnsi="Franklin Gothic Book"/>
        </w:rPr>
        <w:t>e stavebních prvků a materiálů použitých při stavbě, které mohou přijít do styku s uživateli, se při zkouškách v souladu s podmínkami uvedenými v příloze XVII nařízení Evropského parlamentu a Rady (ES) č. 1907/2006 uvolň</w:t>
      </w:r>
      <w:r>
        <w:rPr>
          <w:rFonts w:ascii="Franklin Gothic Book" w:hAnsi="Franklin Gothic Book"/>
        </w:rPr>
        <w:t>ovalo</w:t>
      </w:r>
      <w:r w:rsidRPr="00AC4306">
        <w:rPr>
          <w:rFonts w:ascii="Franklin Gothic Book" w:hAnsi="Franklin Gothic Book"/>
        </w:rPr>
        <w:t xml:space="preserv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4E3F4296" w14:textId="77777777" w:rsidR="00AC4306" w:rsidRPr="00AC4306" w:rsidRDefault="00AC4306" w:rsidP="00AC4306">
      <w:pPr>
        <w:pStyle w:val="KSBvh5"/>
        <w:numPr>
          <w:ilvl w:val="0"/>
          <w:numId w:val="0"/>
        </w:numPr>
        <w:ind w:left="2127" w:firstLine="33"/>
        <w:jc w:val="both"/>
        <w:rPr>
          <w:rFonts w:ascii="Franklin Gothic Book" w:hAnsi="Franklin Gothic Book"/>
        </w:rPr>
      </w:pPr>
      <w:r w:rsidRPr="00AC4306">
        <w:rPr>
          <w:rFonts w:ascii="Franklin Gothic Book" w:hAnsi="Franklin Gothic Book"/>
        </w:rPr>
        <w:t>Pokud je nová stavba umístěna na potenciálně kontaminovaném místě (brownfield), musí být na staveništi provedeno šetření na potenciální kontaminující látky, například podle normy ISO 18400.</w:t>
      </w:r>
    </w:p>
    <w:p w14:paraId="21CC82D3" w14:textId="4ADFF123" w:rsidR="001116EC" w:rsidRDefault="00AC4306" w:rsidP="00AC4306">
      <w:pPr>
        <w:pStyle w:val="KSBvh5"/>
        <w:numPr>
          <w:ilvl w:val="0"/>
          <w:numId w:val="0"/>
        </w:numPr>
        <w:ind w:left="2127" w:firstLine="33"/>
        <w:jc w:val="both"/>
        <w:rPr>
          <w:rFonts w:ascii="Franklin Gothic Book" w:hAnsi="Franklin Gothic Book"/>
        </w:rPr>
      </w:pPr>
      <w:r w:rsidRPr="00AC4306">
        <w:rPr>
          <w:rFonts w:ascii="Franklin Gothic Book" w:hAnsi="Franklin Gothic Book"/>
        </w:rPr>
        <w:t xml:space="preserve">Zhotovitel </w:t>
      </w:r>
      <w:r>
        <w:rPr>
          <w:rFonts w:ascii="Franklin Gothic Book" w:hAnsi="Franklin Gothic Book"/>
        </w:rPr>
        <w:t xml:space="preserve">se zavazuje </w:t>
      </w:r>
      <w:r w:rsidRPr="00AC4306">
        <w:rPr>
          <w:rFonts w:ascii="Franklin Gothic Book" w:hAnsi="Franklin Gothic Book"/>
        </w:rPr>
        <w:t>přijímat přiměřená opatření ke snížení hluku, prachu a emisí</w:t>
      </w:r>
      <w:r>
        <w:rPr>
          <w:rFonts w:ascii="Franklin Gothic Book" w:hAnsi="Franklin Gothic Book"/>
        </w:rPr>
        <w:t xml:space="preserve"> </w:t>
      </w:r>
      <w:r w:rsidRPr="00AC4306">
        <w:rPr>
          <w:rFonts w:ascii="Franklin Gothic Book" w:hAnsi="Franklin Gothic Book"/>
        </w:rPr>
        <w:t>znečišťujících látek při stavebních nebo údržbářských pracích.</w:t>
      </w:r>
    </w:p>
    <w:p w14:paraId="163C6E28" w14:textId="05261A53" w:rsidR="00CD1DC6" w:rsidRPr="00E85BE1" w:rsidRDefault="00CD1DC6" w:rsidP="00CD1DC6">
      <w:pPr>
        <w:pStyle w:val="KSBvh5"/>
        <w:ind w:left="2160"/>
        <w:jc w:val="both"/>
        <w:rPr>
          <w:rFonts w:ascii="Franklin Gothic Book" w:hAnsi="Franklin Gothic Book"/>
        </w:rPr>
      </w:pPr>
      <w:r w:rsidRPr="00E85BE1">
        <w:rPr>
          <w:rFonts w:ascii="Franklin Gothic Book" w:hAnsi="Franklin Gothic Book"/>
        </w:rPr>
        <w:t>poskytne veškeré náhradní díly, pokud budou nezbytné k vyzkoušení a zprovoznění Stavby, a předloží Objednateli seznam náhradních dílů nezbytných pro bezpečné a spolehlivé provozování Stavby;</w:t>
      </w:r>
    </w:p>
    <w:p w14:paraId="275AAD2E" w14:textId="77777777" w:rsidR="00CD1DC6" w:rsidRPr="00E85BE1" w:rsidRDefault="00CD1DC6" w:rsidP="00CD1DC6">
      <w:pPr>
        <w:pStyle w:val="KSBvh5"/>
        <w:ind w:left="2160"/>
        <w:jc w:val="both"/>
        <w:rPr>
          <w:rFonts w:ascii="Franklin Gothic Book" w:hAnsi="Franklin Gothic Book"/>
        </w:rPr>
      </w:pPr>
      <w:r w:rsidRPr="00E85BE1">
        <w:rPr>
          <w:rFonts w:ascii="Franklin Gothic Book" w:hAnsi="Franklin Gothic Book"/>
        </w:rPr>
        <w:t xml:space="preserve">na své vlastní náklady poskytne či zajistí veškeré potřebné zařízení Staveniště (včetně instalace, poplatků za pronájem a poplatků za užívání), užitkovou a pitnou vodu, přenosné hygienické zařízení, unimobuňky, telefon, tlakový vzduch, plyn, elektřinu a dodávky dalších potřebných surovin a médií, a to v dostatečném rozsahu, objemu a množství potřebném pro splnění Časového harmonogramu a řádné a včasné dokončení Díla. Obvyklé zázemí Zhotovitel poskytne na Staveništi též TDS a Koordinátorovi BOZP; </w:t>
      </w:r>
    </w:p>
    <w:p w14:paraId="5CB27D79" w14:textId="77777777" w:rsidR="00CD1DC6" w:rsidRPr="00E85BE1" w:rsidRDefault="00CD1DC6" w:rsidP="00CD1DC6">
      <w:pPr>
        <w:pStyle w:val="KSBvh5"/>
        <w:ind w:left="2160"/>
        <w:jc w:val="both"/>
        <w:rPr>
          <w:rFonts w:ascii="Franklin Gothic Book" w:hAnsi="Franklin Gothic Book"/>
        </w:rPr>
      </w:pPr>
      <w:r w:rsidRPr="00E85BE1">
        <w:rPr>
          <w:rFonts w:ascii="Franklin Gothic Book" w:hAnsi="Franklin Gothic Book"/>
        </w:rPr>
        <w:t>při postupu Prací může Zástupce Objednatele prostřednictvím písemného oznámení Zhotoviteli, v němž budou uvedeny patřičné podrobnosti, požadovat, aby Zhotovitel:</w:t>
      </w:r>
    </w:p>
    <w:p w14:paraId="46847AE6" w14:textId="77777777" w:rsidR="00CD1DC6" w:rsidRPr="00E85BE1" w:rsidRDefault="00CD1DC6" w:rsidP="00CD1DC6">
      <w:pPr>
        <w:pStyle w:val="KSBvh6"/>
        <w:ind w:left="2880"/>
        <w:jc w:val="both"/>
        <w:rPr>
          <w:rFonts w:ascii="Franklin Gothic Book" w:hAnsi="Franklin Gothic Book"/>
        </w:rPr>
      </w:pPr>
      <w:r w:rsidRPr="00E85BE1">
        <w:rPr>
          <w:rFonts w:ascii="Franklin Gothic Book" w:hAnsi="Franklin Gothic Book"/>
        </w:rPr>
        <w:t>odstranil v takové době, která bude specifikována v oznámení, veškeré Materiály a zařízení či Pomocné stavební prostředky, které nejsou v souladu se Smlouvou;</w:t>
      </w:r>
    </w:p>
    <w:p w14:paraId="636BB1A1" w14:textId="77777777" w:rsidR="00CD1DC6" w:rsidRPr="00E85BE1" w:rsidRDefault="00CD1DC6" w:rsidP="00CD1DC6">
      <w:pPr>
        <w:pStyle w:val="KSBvh6"/>
        <w:ind w:left="2880"/>
        <w:jc w:val="both"/>
        <w:rPr>
          <w:rFonts w:ascii="Franklin Gothic Book" w:hAnsi="Franklin Gothic Book"/>
        </w:rPr>
      </w:pPr>
      <w:r w:rsidRPr="00E85BE1">
        <w:rPr>
          <w:rFonts w:ascii="Franklin Gothic Book" w:hAnsi="Franklin Gothic Book"/>
        </w:rPr>
        <w:t xml:space="preserve">nahradil nevhodný Materiál a zařízení či Pomocné stavební prostředky řádným a vhodným Materiálem a zařízením či Pomocnými stavebními prostředky; </w:t>
      </w:r>
    </w:p>
    <w:p w14:paraId="358A52CB" w14:textId="77777777" w:rsidR="00CD1DC6" w:rsidRPr="00E85BE1" w:rsidRDefault="00CD1DC6" w:rsidP="00CD1DC6">
      <w:pPr>
        <w:pStyle w:val="KSBvh6"/>
        <w:ind w:left="2880"/>
        <w:jc w:val="both"/>
        <w:rPr>
          <w:rFonts w:ascii="Franklin Gothic Book" w:hAnsi="Franklin Gothic Book"/>
        </w:rPr>
      </w:pPr>
      <w:r w:rsidRPr="00E85BE1">
        <w:rPr>
          <w:rFonts w:ascii="Franklin Gothic Book" w:hAnsi="Franklin Gothic Book"/>
        </w:rPr>
        <w:t>odstranil a znovu řádně provedl jakoukoli část Prací, která s ohledem na materiály a odborné provedení není v souladu se Smlouvou;</w:t>
      </w:r>
    </w:p>
    <w:p w14:paraId="1696FF67"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zabezpečí koordinaci Prací, tedy:</w:t>
      </w:r>
    </w:p>
    <w:p w14:paraId="39D0DB19" w14:textId="77777777" w:rsidR="00CD1DC6" w:rsidRPr="00E85BE1" w:rsidRDefault="00CD1DC6" w:rsidP="00CD1DC6">
      <w:pPr>
        <w:pStyle w:val="KSBvh5"/>
        <w:ind w:left="2160"/>
        <w:jc w:val="both"/>
        <w:rPr>
          <w:rFonts w:ascii="Franklin Gothic Book" w:hAnsi="Franklin Gothic Book"/>
        </w:rPr>
      </w:pPr>
      <w:bookmarkStart w:id="29" w:name="_Ref203455593"/>
      <w:bookmarkStart w:id="30" w:name="_Ref203455613"/>
      <w:bookmarkStart w:id="31" w:name="_Ref203455962"/>
      <w:r w:rsidRPr="00E85BE1">
        <w:rPr>
          <w:rFonts w:ascii="Franklin Gothic Book" w:hAnsi="Franklin Gothic Book"/>
        </w:rPr>
        <w:t>umožní Zástupci Objednatele a jím určeným osobám přístup na Staveniště</w:t>
      </w:r>
      <w:bookmarkEnd w:id="29"/>
      <w:r w:rsidRPr="00E85BE1">
        <w:rPr>
          <w:rFonts w:ascii="Franklin Gothic Book" w:hAnsi="Franklin Gothic Book"/>
        </w:rPr>
        <w:t>;</w:t>
      </w:r>
    </w:p>
    <w:p w14:paraId="1C722F44" w14:textId="77777777" w:rsidR="00CD1DC6" w:rsidRPr="00E85BE1" w:rsidRDefault="00CD1DC6" w:rsidP="00CD1DC6">
      <w:pPr>
        <w:pStyle w:val="KSBvh5"/>
        <w:ind w:left="2160"/>
        <w:jc w:val="both"/>
        <w:rPr>
          <w:rFonts w:ascii="Franklin Gothic Book" w:hAnsi="Franklin Gothic Book"/>
        </w:rPr>
      </w:pPr>
      <w:r w:rsidRPr="00E85BE1">
        <w:rPr>
          <w:rFonts w:ascii="Franklin Gothic Book" w:hAnsi="Franklin Gothic Book"/>
        </w:rPr>
        <w:t>bude udržovat přístup na Staveniště</w:t>
      </w:r>
      <w:bookmarkEnd w:id="30"/>
      <w:r w:rsidRPr="00E85BE1">
        <w:rPr>
          <w:rFonts w:ascii="Franklin Gothic Book" w:hAnsi="Franklin Gothic Book"/>
        </w:rPr>
        <w:t>; a</w:t>
      </w:r>
    </w:p>
    <w:p w14:paraId="638C0DBB" w14:textId="77777777" w:rsidR="00CD1DC6" w:rsidRPr="00E85BE1" w:rsidRDefault="00CD1DC6" w:rsidP="00CD1DC6">
      <w:pPr>
        <w:pStyle w:val="KSBvh5"/>
        <w:ind w:left="2160"/>
        <w:jc w:val="both"/>
        <w:rPr>
          <w:rFonts w:ascii="Franklin Gothic Book" w:hAnsi="Franklin Gothic Book"/>
        </w:rPr>
      </w:pPr>
      <w:r w:rsidRPr="00E85BE1">
        <w:rPr>
          <w:rFonts w:ascii="Franklin Gothic Book" w:hAnsi="Franklin Gothic Book"/>
        </w:rPr>
        <w:t>získá všechny analýzy a provede fyzická šetření nutná či vyžadovaná příslušnými Orgány veřejné moci pro realizaci Stavby a poskytne kopie těchto analýz a výsledků šetření Objednateli.</w:t>
      </w:r>
    </w:p>
    <w:p w14:paraId="0EF7AA76"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bude Objednatele průběžně informovat o postupu Prací, tedy: </w:t>
      </w:r>
    </w:p>
    <w:p w14:paraId="4E531714" w14:textId="77777777" w:rsidR="00CD1DC6" w:rsidRPr="00E85BE1" w:rsidRDefault="00CD1DC6" w:rsidP="00CD1DC6">
      <w:pPr>
        <w:pStyle w:val="KSBvh5"/>
        <w:ind w:left="2160"/>
        <w:jc w:val="both"/>
        <w:rPr>
          <w:rFonts w:ascii="Franklin Gothic Book" w:hAnsi="Franklin Gothic Book"/>
        </w:rPr>
      </w:pPr>
      <w:r w:rsidRPr="00E85BE1">
        <w:rPr>
          <w:rFonts w:ascii="Franklin Gothic Book" w:hAnsi="Franklin Gothic Book"/>
        </w:rPr>
        <w:t>během realizace Stavby včas zabezpečí, aby Objednatel měl možnost posoudit a případně schválit úkoly Zhotovitele a dokumentaci požadované pro realizaci Stavby;</w:t>
      </w:r>
    </w:p>
    <w:p w14:paraId="64A94C88" w14:textId="2C462118" w:rsidR="00CD1DC6" w:rsidRPr="00E85BE1" w:rsidRDefault="00CD1DC6" w:rsidP="00CD1DC6">
      <w:pPr>
        <w:pStyle w:val="KSBvh5"/>
        <w:ind w:left="2160"/>
        <w:jc w:val="both"/>
        <w:rPr>
          <w:rFonts w:ascii="Franklin Gothic Book" w:hAnsi="Franklin Gothic Book"/>
        </w:rPr>
      </w:pPr>
      <w:r w:rsidRPr="00E85BE1">
        <w:rPr>
          <w:rFonts w:ascii="Franklin Gothic Book" w:hAnsi="Franklin Gothic Book"/>
        </w:rPr>
        <w:t xml:space="preserve">bude poskytovat Objednateli vyúčtování dle článku </w:t>
      </w:r>
      <w:r w:rsidRPr="00E85BE1">
        <w:rPr>
          <w:rFonts w:ascii="Franklin Gothic Book" w:hAnsi="Franklin Gothic Book"/>
        </w:rPr>
        <w:fldChar w:fldCharType="begin"/>
      </w:r>
      <w:r w:rsidRPr="00E85BE1">
        <w:rPr>
          <w:rFonts w:ascii="Franklin Gothic Book" w:hAnsi="Franklin Gothic Book"/>
        </w:rPr>
        <w:instrText xml:space="preserve"> REF _Ref312274974 \w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3.2</w:t>
      </w:r>
      <w:r w:rsidRPr="00E85BE1">
        <w:rPr>
          <w:rFonts w:ascii="Franklin Gothic Book" w:hAnsi="Franklin Gothic Book"/>
        </w:rPr>
        <w:fldChar w:fldCharType="end"/>
      </w:r>
      <w:r w:rsidRPr="00E85BE1">
        <w:rPr>
          <w:rFonts w:ascii="Franklin Gothic Book" w:hAnsi="Franklin Gothic Book"/>
        </w:rPr>
        <w:t xml:space="preserve"> této Smlouvy pro daňové účely</w:t>
      </w:r>
      <w:bookmarkEnd w:id="31"/>
      <w:r w:rsidRPr="00E85BE1">
        <w:rPr>
          <w:rFonts w:ascii="Franklin Gothic Book" w:hAnsi="Franklin Gothic Book"/>
        </w:rPr>
        <w:t>;</w:t>
      </w:r>
      <w:bookmarkStart w:id="32" w:name="_Ref203455643"/>
    </w:p>
    <w:p w14:paraId="4DE9D752" w14:textId="77777777" w:rsidR="00CD1DC6" w:rsidRPr="00E85BE1" w:rsidRDefault="00CD1DC6" w:rsidP="00CD1DC6">
      <w:pPr>
        <w:pStyle w:val="KSBvh5"/>
        <w:ind w:left="2160"/>
        <w:jc w:val="both"/>
        <w:rPr>
          <w:rFonts w:ascii="Franklin Gothic Book" w:hAnsi="Franklin Gothic Book"/>
        </w:rPr>
      </w:pPr>
      <w:bookmarkStart w:id="33" w:name="_Ref318375920"/>
      <w:r w:rsidRPr="00E85BE1">
        <w:rPr>
          <w:rFonts w:ascii="Franklin Gothic Book" w:hAnsi="Franklin Gothic Book"/>
        </w:rPr>
        <w:t>bude nejpozději do 7. dne každého kalendářního měsíce předkládat Objednateli k odsouhlasení písemné hlášení o stavu realizace Stavby, jež musí obsahovat alespoň tyto náležitosti:</w:t>
      </w:r>
      <w:bookmarkEnd w:id="32"/>
      <w:bookmarkEnd w:id="33"/>
    </w:p>
    <w:p w14:paraId="1EF63D6E" w14:textId="77777777" w:rsidR="00CD1DC6" w:rsidRPr="00E85BE1" w:rsidRDefault="00CD1DC6" w:rsidP="00CD1DC6">
      <w:pPr>
        <w:pStyle w:val="KSBvh6"/>
        <w:ind w:left="2880"/>
        <w:jc w:val="both"/>
        <w:rPr>
          <w:rFonts w:ascii="Franklin Gothic Book" w:hAnsi="Franklin Gothic Book"/>
        </w:rPr>
      </w:pPr>
      <w:bookmarkStart w:id="34" w:name="_Ref22905023"/>
      <w:r w:rsidRPr="00E85BE1">
        <w:rPr>
          <w:rFonts w:ascii="Franklin Gothic Book" w:hAnsi="Franklin Gothic Book"/>
        </w:rPr>
        <w:t>tzv. zjišťovací protokol o rozsahu dosud provedených dodávek Stavby a Prací („</w:t>
      </w:r>
      <w:r w:rsidRPr="00E85BE1">
        <w:rPr>
          <w:rFonts w:ascii="Franklin Gothic Book" w:hAnsi="Franklin Gothic Book"/>
          <w:b/>
          <w:bCs/>
        </w:rPr>
        <w:t>Zjišťovací protokol</w:t>
      </w:r>
      <w:r w:rsidRPr="00E85BE1">
        <w:rPr>
          <w:rFonts w:ascii="Franklin Gothic Book" w:hAnsi="Franklin Gothic Book"/>
        </w:rPr>
        <w:t>“), a návrh fakturované částky bez DPH za daný kalendářní měsíc</w:t>
      </w:r>
      <w:bookmarkEnd w:id="34"/>
      <w:r w:rsidRPr="00E85BE1">
        <w:rPr>
          <w:rFonts w:ascii="Franklin Gothic Book" w:hAnsi="Franklin Gothic Book"/>
        </w:rPr>
        <w:t>. Objednatel a TDS písemně sdělí své připomínky k předloženému Zjišťovacímu protokolu nejpozději do 7 Pracovních dnů po jeho doručení. Podpisem Zjišťovacího protokolu vzniká Zhotoviteli právo fakturovat odsouhlasenou cenu části Stavby.</w:t>
      </w:r>
      <w:r>
        <w:rPr>
          <w:rFonts w:ascii="Franklin Gothic Book" w:hAnsi="Franklin Gothic Book"/>
        </w:rPr>
        <w:t xml:space="preserve"> Součástí každé faktury bude rovněž „přehled čerpání“ pro potřeby IROP ve struktuře stanovené poskytovatelem dotace;</w:t>
      </w:r>
    </w:p>
    <w:p w14:paraId="679F7A3A" w14:textId="77777777" w:rsidR="00CD1DC6" w:rsidRPr="00E85BE1" w:rsidRDefault="00CD1DC6" w:rsidP="00CD1DC6">
      <w:pPr>
        <w:pStyle w:val="KSBvh6"/>
        <w:ind w:left="2880"/>
        <w:jc w:val="both"/>
        <w:rPr>
          <w:rFonts w:ascii="Franklin Gothic Book" w:hAnsi="Franklin Gothic Book"/>
        </w:rPr>
      </w:pPr>
      <w:r w:rsidRPr="00E85BE1">
        <w:rPr>
          <w:rFonts w:ascii="Franklin Gothic Book" w:hAnsi="Franklin Gothic Book"/>
        </w:rPr>
        <w:t>krátké pojednání o postupu realizace Stavby včetně informace o podrobnostech či odchylkách od Časového harmonogramu, zdůvodnění odchylek a činnosti, které jsou prováděny na odstranění všech takových skluzů či zpoždění;</w:t>
      </w:r>
    </w:p>
    <w:p w14:paraId="6C20F808" w14:textId="77777777" w:rsidR="00CD1DC6" w:rsidRPr="00E85BE1" w:rsidRDefault="00CD1DC6" w:rsidP="00CD1DC6">
      <w:pPr>
        <w:pStyle w:val="KSBvh6"/>
        <w:ind w:left="2880"/>
        <w:jc w:val="both"/>
        <w:rPr>
          <w:rFonts w:ascii="Franklin Gothic Book" w:hAnsi="Franklin Gothic Book"/>
        </w:rPr>
      </w:pPr>
      <w:r w:rsidRPr="00E85BE1">
        <w:rPr>
          <w:rFonts w:ascii="Franklin Gothic Book" w:hAnsi="Franklin Gothic Book"/>
        </w:rPr>
        <w:t>návrh aktualizace Časového harmonogramu s vyznačením postupu realizace Stavby</w:t>
      </w:r>
      <w:r w:rsidRPr="00E85BE1">
        <w:rPr>
          <w:rFonts w:ascii="Franklin Gothic Book" w:hAnsi="Franklin Gothic Book"/>
          <w:bCs/>
        </w:rPr>
        <w:t>;</w:t>
      </w:r>
    </w:p>
    <w:p w14:paraId="47D83980" w14:textId="77777777" w:rsidR="00CD1DC6" w:rsidRPr="00E85BE1" w:rsidRDefault="00CD1DC6" w:rsidP="00CD1DC6">
      <w:pPr>
        <w:pStyle w:val="KSBvh6"/>
        <w:ind w:left="2880"/>
        <w:jc w:val="both"/>
        <w:rPr>
          <w:rFonts w:ascii="Franklin Gothic Book" w:hAnsi="Franklin Gothic Book"/>
        </w:rPr>
      </w:pPr>
      <w:r w:rsidRPr="00E85BE1">
        <w:rPr>
          <w:rFonts w:ascii="Franklin Gothic Book" w:hAnsi="Franklin Gothic Book"/>
        </w:rPr>
        <w:t>aktualizace stavu případných jednání o změnách Smlouvy;</w:t>
      </w:r>
    </w:p>
    <w:p w14:paraId="4D22C13C" w14:textId="77777777" w:rsidR="00CD1DC6" w:rsidRPr="00E85BE1" w:rsidRDefault="00CD1DC6" w:rsidP="00CD1DC6">
      <w:pPr>
        <w:pStyle w:val="KSBvh6"/>
        <w:ind w:left="2880"/>
        <w:jc w:val="both"/>
        <w:rPr>
          <w:rFonts w:ascii="Franklin Gothic Book" w:hAnsi="Franklin Gothic Book"/>
        </w:rPr>
      </w:pPr>
      <w:r w:rsidRPr="00E85BE1">
        <w:rPr>
          <w:rFonts w:ascii="Franklin Gothic Book" w:hAnsi="Franklin Gothic Book"/>
        </w:rPr>
        <w:t>digitální fotodokumentaci Staveniště, která bude především sloužit jako podklad pro odsouhlasení provedených Prací. Fotografie Zhotovitel bude průběžně zasílat Objednateli ještě před dodáním Zjišťovacího protokolu; pro vyloučení pochybností se Smluvní strany dohodly, že s takto předanou fotodokumentací Objednatel může nakládat bez dalšího omezení;</w:t>
      </w:r>
    </w:p>
    <w:p w14:paraId="495BFD8D" w14:textId="77777777" w:rsidR="00CD1DC6" w:rsidRPr="00E85BE1" w:rsidRDefault="00CD1DC6" w:rsidP="00CD1DC6">
      <w:pPr>
        <w:pStyle w:val="KSBvh6"/>
        <w:ind w:left="2880"/>
        <w:jc w:val="both"/>
        <w:rPr>
          <w:rFonts w:ascii="Franklin Gothic Book" w:hAnsi="Franklin Gothic Book"/>
        </w:rPr>
      </w:pPr>
      <w:r w:rsidRPr="00E85BE1">
        <w:rPr>
          <w:rFonts w:ascii="Franklin Gothic Book" w:hAnsi="Franklin Gothic Book"/>
        </w:rPr>
        <w:t>zprávu o postupu týkající se případných záležitostí, které nejsou upraveny touto Smlouvou;</w:t>
      </w:r>
    </w:p>
    <w:p w14:paraId="691AF37F" w14:textId="77777777" w:rsidR="00CD1DC6" w:rsidRPr="00E85BE1" w:rsidRDefault="00CD1DC6" w:rsidP="00CD1DC6">
      <w:pPr>
        <w:pStyle w:val="KSBvh6"/>
        <w:ind w:left="2880"/>
        <w:jc w:val="both"/>
        <w:rPr>
          <w:rFonts w:ascii="Franklin Gothic Book" w:hAnsi="Franklin Gothic Book"/>
        </w:rPr>
      </w:pPr>
      <w:r w:rsidRPr="00E85BE1">
        <w:rPr>
          <w:rFonts w:ascii="Franklin Gothic Book" w:hAnsi="Franklin Gothic Book"/>
        </w:rPr>
        <w:t>výsledky kontrol prací Poddodavatelů a Zkoušek a plán na odstranění vad/nedodělků;</w:t>
      </w:r>
    </w:p>
    <w:p w14:paraId="49FC30D8" w14:textId="77777777" w:rsidR="00CD1DC6" w:rsidRPr="00E85BE1" w:rsidRDefault="00CD1DC6" w:rsidP="00CD1DC6">
      <w:pPr>
        <w:pStyle w:val="KSBvh6"/>
        <w:ind w:left="2880"/>
        <w:jc w:val="both"/>
        <w:rPr>
          <w:rFonts w:ascii="Franklin Gothic Book" w:hAnsi="Franklin Gothic Book"/>
        </w:rPr>
      </w:pPr>
      <w:r w:rsidRPr="00E85BE1">
        <w:rPr>
          <w:rFonts w:ascii="Franklin Gothic Book" w:hAnsi="Franklin Gothic Book"/>
        </w:rPr>
        <w:t>seznam objednávek – výčet smluv s Poddodavateli a dodavateli zařízení, včetně sesterských společností Zhotovitele;</w:t>
      </w:r>
    </w:p>
    <w:p w14:paraId="6AEAA2E9" w14:textId="77777777" w:rsidR="00CD1DC6" w:rsidRPr="00E85BE1" w:rsidRDefault="00CD1DC6" w:rsidP="00CD1DC6">
      <w:pPr>
        <w:pStyle w:val="KSBvh6"/>
        <w:ind w:left="2880"/>
        <w:jc w:val="both"/>
        <w:rPr>
          <w:rFonts w:ascii="Franklin Gothic Book" w:hAnsi="Franklin Gothic Book"/>
        </w:rPr>
      </w:pPr>
      <w:r w:rsidRPr="00E85BE1">
        <w:rPr>
          <w:rFonts w:ascii="Franklin Gothic Book" w:hAnsi="Franklin Gothic Book"/>
        </w:rPr>
        <w:t>zprávu o všech změnách v organizaci Zhotovitele, které mají či by mohly mít vliv na realizaci Stavby;</w:t>
      </w:r>
    </w:p>
    <w:p w14:paraId="4678B9AF" w14:textId="162A750D" w:rsidR="00CD1DC6" w:rsidRPr="00E85BE1" w:rsidRDefault="00CD1DC6" w:rsidP="00CD1DC6">
      <w:pPr>
        <w:pStyle w:val="KSBTxT3"/>
        <w:jc w:val="both"/>
        <w:rPr>
          <w:rFonts w:ascii="Franklin Gothic Book" w:hAnsi="Franklin Gothic Book"/>
        </w:rPr>
      </w:pPr>
      <w:r w:rsidRPr="00E85BE1">
        <w:rPr>
          <w:rFonts w:ascii="Franklin Gothic Book" w:hAnsi="Franklin Gothic Book"/>
        </w:rPr>
        <w:t xml:space="preserve">v případě, že Objednatel </w:t>
      </w:r>
      <w:bookmarkStart w:id="35" w:name="_Hlk22208476"/>
      <w:r w:rsidRPr="00E85BE1">
        <w:rPr>
          <w:rFonts w:ascii="Franklin Gothic Book" w:hAnsi="Franklin Gothic Book"/>
        </w:rPr>
        <w:t xml:space="preserve">(pro vyloučení pochybností se rozumí, že Objednatel v daném případě jedná prostřednictvím TDS nebo Zástupce Objednatele) </w:t>
      </w:r>
      <w:bookmarkEnd w:id="35"/>
      <w:r w:rsidRPr="00E85BE1">
        <w:rPr>
          <w:rFonts w:ascii="Franklin Gothic Book" w:hAnsi="Franklin Gothic Book"/>
        </w:rPr>
        <w:t xml:space="preserve">souhlasí s obsahem hlášení, opatří tento dokument svým podpisem a podepsané hlášení doručí Zhotoviteli, a to nejpozději do 7 dnů po jeho předložení Objednateli. V případě, že Objednatel nesouhlasí s obsahem hlášení, vrátí toto hlášení Zhotoviteli, spolu se svými výhradami a připomínkami, a to nejpozději ve lhůtě 7 dnů po jeho předložení Objednateli. Opravené hlášení zohledňující připomínky a výhrady Objednatele Zhotovitel opětovně zašle Objednateli k odsouhlasení, přičemž dále se postupuje obdobně, jak stanoveno výše v tomto článku Smlouvy. Případné spory o obsah hlášení budou řešeny způsobem popsaným v článku </w:t>
      </w:r>
      <w:r w:rsidRPr="00E85BE1">
        <w:rPr>
          <w:rFonts w:ascii="Franklin Gothic Book" w:hAnsi="Franklin Gothic Book"/>
        </w:rPr>
        <w:fldChar w:fldCharType="begin"/>
      </w:r>
      <w:r w:rsidRPr="00E85BE1">
        <w:rPr>
          <w:rFonts w:ascii="Franklin Gothic Book" w:hAnsi="Franklin Gothic Book"/>
        </w:rPr>
        <w:instrText xml:space="preserve"> REF _Ref312270115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13</w:t>
      </w:r>
      <w:r w:rsidRPr="00E85BE1">
        <w:rPr>
          <w:rFonts w:ascii="Franklin Gothic Book" w:hAnsi="Franklin Gothic Book"/>
        </w:rPr>
        <w:fldChar w:fldCharType="end"/>
      </w:r>
      <w:r w:rsidRPr="00E85BE1">
        <w:rPr>
          <w:rFonts w:ascii="Franklin Gothic Book" w:hAnsi="Franklin Gothic Book"/>
        </w:rPr>
        <w:t xml:space="preserve"> této Smlouvy. V případě, že do 7 dnů po předložení příslušného hlášení Objednateli nebude Zhotoviteli hlášení vráceno, spolu s výhradami a připomínkami Objednatele, platí, že Objednatel s příslušným hlášením souhlasí;</w:t>
      </w:r>
    </w:p>
    <w:p w14:paraId="20783DED" w14:textId="77777777" w:rsidR="00CD1DC6" w:rsidRPr="00E85BE1" w:rsidRDefault="00CD1DC6" w:rsidP="00CD1DC6">
      <w:pPr>
        <w:pStyle w:val="KSBvh5"/>
        <w:ind w:left="2160"/>
        <w:jc w:val="both"/>
        <w:rPr>
          <w:rFonts w:ascii="Franklin Gothic Book" w:hAnsi="Franklin Gothic Book"/>
        </w:rPr>
      </w:pPr>
      <w:bookmarkStart w:id="36" w:name="_Ref35514807"/>
      <w:r w:rsidRPr="00E85BE1">
        <w:rPr>
          <w:rFonts w:ascii="Franklin Gothic Book" w:hAnsi="Franklin Gothic Book"/>
        </w:rPr>
        <w:t>Bez ohledu na závazek Zhotovitele dodávat Objednateli měsíční zprávy, je Zhotovitel povinen v souladu s právními předpisy vést stavební deník, do kterého jsou průběžně zapisovány údaje vztahující se k Dílu („</w:t>
      </w:r>
      <w:r w:rsidRPr="00E85BE1">
        <w:rPr>
          <w:rFonts w:ascii="Franklin Gothic Book" w:hAnsi="Franklin Gothic Book"/>
          <w:b/>
          <w:bCs/>
        </w:rPr>
        <w:t>Stavební deník</w:t>
      </w:r>
      <w:r w:rsidRPr="00E85BE1">
        <w:rPr>
          <w:rFonts w:ascii="Franklin Gothic Book" w:hAnsi="Franklin Gothic Book"/>
        </w:rPr>
        <w:t>“). Obsah Stavebního deníku a ostatní podrobnosti ohledně jeho vedení jsou uvedeny ve vyhlášce ministerstva č. 499/2006 Sb., o dokumentaci staveb (především její příloha 16).</w:t>
      </w:r>
      <w:bookmarkEnd w:id="36"/>
      <w:r w:rsidRPr="00E85BE1">
        <w:rPr>
          <w:rFonts w:ascii="Franklin Gothic Book" w:hAnsi="Franklin Gothic Book"/>
        </w:rPr>
        <w:t xml:space="preserve"> Bude-li to Objednatel vyžadovat, bude Stavební deník veden v elektronické podobě.</w:t>
      </w:r>
    </w:p>
    <w:p w14:paraId="3FEC6E49" w14:textId="77777777" w:rsidR="00CD1DC6" w:rsidRPr="00E85BE1" w:rsidRDefault="00CD1DC6" w:rsidP="00CD1DC6">
      <w:pPr>
        <w:pStyle w:val="KSBvh5"/>
        <w:ind w:left="2160"/>
        <w:jc w:val="both"/>
        <w:rPr>
          <w:rFonts w:ascii="Franklin Gothic Book" w:hAnsi="Franklin Gothic Book"/>
        </w:rPr>
      </w:pPr>
      <w:r w:rsidRPr="00E85BE1">
        <w:rPr>
          <w:rFonts w:ascii="Franklin Gothic Book" w:hAnsi="Franklin Gothic Book"/>
        </w:rPr>
        <w:t>Záznamy do Stavebního deníku jsou oprávněni provádět primárně Zástupce Zhotovitele, jeho stavbyvedoucí, Zástupce Objednatele a TDS. Záznamy do Stavebního deníku mohou provádět také osoby provádějící AD, Koordinátor BOZP a případně další osoby oprávněné k úkolům správního dozoru podle zvláštních právních předpisů. Obsah příslušného záznamu je považován za známý Smluvním stranám uplynutím 3 Pracovních dnů od jeho provedení.</w:t>
      </w:r>
    </w:p>
    <w:p w14:paraId="6C4FC168" w14:textId="77777777" w:rsidR="00CD1DC6" w:rsidRPr="00E85BE1" w:rsidRDefault="00CD1DC6" w:rsidP="00CD1DC6">
      <w:pPr>
        <w:pStyle w:val="KSBvh5"/>
        <w:ind w:left="2160"/>
        <w:jc w:val="both"/>
        <w:rPr>
          <w:rFonts w:ascii="Franklin Gothic Book" w:hAnsi="Franklin Gothic Book"/>
        </w:rPr>
      </w:pPr>
      <w:r w:rsidRPr="00E85BE1">
        <w:rPr>
          <w:rFonts w:ascii="Franklin Gothic Book" w:hAnsi="Franklin Gothic Book"/>
        </w:rPr>
        <w:t>Záznamy ve Stavebním deníku nemají vliv na obsah této Smlouvy a nemohou ji jakkoli měnit, stejně jako Zjišťovací protokol.</w:t>
      </w:r>
    </w:p>
    <w:p w14:paraId="4ABB9948" w14:textId="77777777" w:rsidR="00CD1DC6" w:rsidRPr="00E85BE1" w:rsidRDefault="00CD1DC6" w:rsidP="00CD1DC6">
      <w:pPr>
        <w:pStyle w:val="KSBvh5"/>
        <w:ind w:left="2160"/>
        <w:jc w:val="both"/>
        <w:rPr>
          <w:rFonts w:ascii="Franklin Gothic Book" w:hAnsi="Franklin Gothic Book"/>
        </w:rPr>
      </w:pPr>
      <w:r w:rsidRPr="00E85BE1">
        <w:rPr>
          <w:rFonts w:ascii="Franklin Gothic Book" w:hAnsi="Franklin Gothic Book"/>
        </w:rPr>
        <w:t>Po Dni převzetí Stavby předá Zhotovitel originál Stavebního deníku Objednateli.</w:t>
      </w:r>
    </w:p>
    <w:p w14:paraId="19F44B95" w14:textId="77777777" w:rsidR="00CD1DC6" w:rsidRPr="00E85BE1" w:rsidRDefault="00CD1DC6" w:rsidP="00CD1DC6">
      <w:pPr>
        <w:pStyle w:val="KSBvh4"/>
        <w:rPr>
          <w:rFonts w:ascii="Franklin Gothic Book" w:hAnsi="Franklin Gothic Book"/>
        </w:rPr>
      </w:pPr>
      <w:bookmarkStart w:id="37" w:name="_Ref16854286"/>
      <w:r w:rsidRPr="00E85BE1">
        <w:rPr>
          <w:rFonts w:ascii="Franklin Gothic Book" w:hAnsi="Franklin Gothic Book"/>
        </w:rPr>
        <w:t>zajistí dokumentaci související s Dílem, tedy:</w:t>
      </w:r>
      <w:bookmarkEnd w:id="37"/>
    </w:p>
    <w:p w14:paraId="4C04403C" w14:textId="77777777" w:rsidR="00CD1DC6" w:rsidRPr="00E85BE1" w:rsidRDefault="00CD1DC6" w:rsidP="00CD1DC6">
      <w:pPr>
        <w:pStyle w:val="KSBvh5"/>
        <w:ind w:left="2160"/>
        <w:jc w:val="both"/>
        <w:rPr>
          <w:rFonts w:ascii="Franklin Gothic Book" w:hAnsi="Franklin Gothic Book"/>
        </w:rPr>
      </w:pPr>
      <w:r w:rsidRPr="00E85BE1">
        <w:rPr>
          <w:rFonts w:ascii="Franklin Gothic Book" w:hAnsi="Franklin Gothic Book"/>
        </w:rPr>
        <w:t>vypracuje a Objednateli předá Dokumentaci skutečného provedení stavby;</w:t>
      </w:r>
    </w:p>
    <w:p w14:paraId="5A2124F9" w14:textId="77777777" w:rsidR="00CD1DC6" w:rsidRPr="00E85BE1" w:rsidRDefault="00CD1DC6" w:rsidP="00CD1DC6">
      <w:pPr>
        <w:pStyle w:val="KSBvh5"/>
        <w:ind w:left="2160"/>
        <w:jc w:val="both"/>
        <w:rPr>
          <w:rFonts w:ascii="Franklin Gothic Book" w:hAnsi="Franklin Gothic Book"/>
        </w:rPr>
      </w:pPr>
      <w:r w:rsidRPr="00E85BE1">
        <w:rPr>
          <w:rFonts w:ascii="Franklin Gothic Book" w:hAnsi="Franklin Gothic Book"/>
        </w:rPr>
        <w:t xml:space="preserve">zajistí vypracování geodetického zaměření nově realizovaných či přeložených technologických sítí, rozvodů a staveb; </w:t>
      </w:r>
    </w:p>
    <w:p w14:paraId="449442DE" w14:textId="77777777" w:rsidR="00CD1DC6" w:rsidRPr="00E85BE1" w:rsidRDefault="00CD1DC6" w:rsidP="00CD1DC6">
      <w:pPr>
        <w:pStyle w:val="KSBvh5"/>
        <w:ind w:left="2160"/>
        <w:jc w:val="both"/>
        <w:rPr>
          <w:rFonts w:ascii="Franklin Gothic Book" w:hAnsi="Franklin Gothic Book"/>
        </w:rPr>
      </w:pPr>
      <w:bookmarkStart w:id="38" w:name="_Ref312262888"/>
      <w:r w:rsidRPr="00E85BE1">
        <w:rPr>
          <w:rFonts w:ascii="Franklin Gothic Book" w:hAnsi="Franklin Gothic Book"/>
        </w:rPr>
        <w:t>vypracuje a předá Objednateli provozní předpisy ke všem součástem a vybavení zhotovované Stavby („</w:t>
      </w:r>
      <w:r w:rsidRPr="00E85BE1">
        <w:rPr>
          <w:rFonts w:ascii="Franklin Gothic Book" w:hAnsi="Franklin Gothic Book"/>
          <w:b/>
          <w:bCs/>
        </w:rPr>
        <w:t>Provozní předpisy</w:t>
      </w:r>
      <w:r w:rsidRPr="00E85BE1">
        <w:rPr>
          <w:rFonts w:ascii="Franklin Gothic Book" w:hAnsi="Franklin Gothic Book"/>
        </w:rPr>
        <w:t>“) a předpisy pro údržbu („</w:t>
      </w:r>
      <w:r w:rsidRPr="00E85BE1">
        <w:rPr>
          <w:rFonts w:ascii="Franklin Gothic Book" w:hAnsi="Franklin Gothic Book"/>
          <w:b/>
          <w:bCs/>
        </w:rPr>
        <w:t>Předpisy pro údržbu</w:t>
      </w:r>
      <w:r w:rsidRPr="00E85BE1">
        <w:rPr>
          <w:rFonts w:ascii="Franklin Gothic Book" w:hAnsi="Franklin Gothic Book"/>
        </w:rPr>
        <w:t>“), a to nejpozději ke Dni převzetí Stavby. Provozní předpisy mají pomoci Objednateli vyškolit obsluhu předmětu Stavby a sloužit jako návod pro následný provoz Stavby. Podrobné Předpisy pro údržbu budou obsahovat postupy pro preventivní a běžnou údržbu, kterou je třeba na Stavbě provádět, včetně:</w:t>
      </w:r>
    </w:p>
    <w:p w14:paraId="06D61365" w14:textId="77777777" w:rsidR="00CD1DC6" w:rsidRPr="00E85BE1" w:rsidRDefault="00CD1DC6" w:rsidP="00CD1DC6">
      <w:pPr>
        <w:pStyle w:val="KSBvh6"/>
        <w:ind w:left="2880"/>
        <w:jc w:val="both"/>
        <w:rPr>
          <w:rFonts w:ascii="Franklin Gothic Book" w:hAnsi="Franklin Gothic Book"/>
        </w:rPr>
      </w:pPr>
      <w:r w:rsidRPr="00E85BE1">
        <w:rPr>
          <w:rFonts w:ascii="Franklin Gothic Book" w:hAnsi="Franklin Gothic Book"/>
        </w:rPr>
        <w:t>harmonogramu údržby;</w:t>
      </w:r>
    </w:p>
    <w:p w14:paraId="5DB2CDE0" w14:textId="77777777" w:rsidR="00CD1DC6" w:rsidRPr="00E85BE1" w:rsidRDefault="00CD1DC6" w:rsidP="00CD1DC6">
      <w:pPr>
        <w:pStyle w:val="KSBvh6"/>
        <w:ind w:left="2880"/>
        <w:jc w:val="both"/>
        <w:rPr>
          <w:rFonts w:ascii="Franklin Gothic Book" w:hAnsi="Franklin Gothic Book"/>
        </w:rPr>
      </w:pPr>
      <w:r w:rsidRPr="00E85BE1">
        <w:rPr>
          <w:rFonts w:ascii="Franklin Gothic Book" w:hAnsi="Franklin Gothic Book"/>
        </w:rPr>
        <w:t>seznamu náhradních dílů potřebných pro provoz Stavby;</w:t>
      </w:r>
    </w:p>
    <w:p w14:paraId="2F90EF74" w14:textId="77777777" w:rsidR="00CD1DC6" w:rsidRPr="00E85BE1" w:rsidRDefault="00CD1DC6" w:rsidP="00CD1DC6">
      <w:pPr>
        <w:pStyle w:val="KSBvh6"/>
        <w:ind w:left="2880"/>
        <w:jc w:val="both"/>
        <w:rPr>
          <w:rFonts w:ascii="Franklin Gothic Book" w:hAnsi="Franklin Gothic Book"/>
        </w:rPr>
      </w:pPr>
      <w:r w:rsidRPr="00E85BE1">
        <w:rPr>
          <w:rFonts w:ascii="Franklin Gothic Book" w:hAnsi="Franklin Gothic Book"/>
        </w:rPr>
        <w:t xml:space="preserve">specifikace látek a materiálů nezbytných pro provoz Stavby; a </w:t>
      </w:r>
    </w:p>
    <w:p w14:paraId="663F1040" w14:textId="77777777" w:rsidR="00CD1DC6" w:rsidRPr="00E85BE1" w:rsidRDefault="00CD1DC6" w:rsidP="00CD1DC6">
      <w:pPr>
        <w:pStyle w:val="KSBvh6"/>
        <w:ind w:left="2880"/>
        <w:jc w:val="both"/>
        <w:rPr>
          <w:rFonts w:ascii="Franklin Gothic Book" w:hAnsi="Franklin Gothic Book"/>
        </w:rPr>
      </w:pPr>
      <w:r w:rsidRPr="00E85BE1">
        <w:rPr>
          <w:rFonts w:ascii="Franklin Gothic Book" w:hAnsi="Franklin Gothic Book"/>
        </w:rPr>
        <w:t>kontaktních informací na záruční a pozáruční servis</w:t>
      </w:r>
      <w:bookmarkEnd w:id="38"/>
      <w:r w:rsidRPr="00E85BE1">
        <w:rPr>
          <w:rFonts w:ascii="Franklin Gothic Book" w:hAnsi="Franklin Gothic Book"/>
        </w:rPr>
        <w:t>.</w:t>
      </w:r>
    </w:p>
    <w:p w14:paraId="1C5F62A9" w14:textId="77777777" w:rsidR="00CD1DC6" w:rsidRPr="00E85BE1" w:rsidRDefault="00CD1DC6" w:rsidP="00CD1DC6">
      <w:pPr>
        <w:pStyle w:val="KSBH4"/>
        <w:rPr>
          <w:rFonts w:ascii="Franklin Gothic Book" w:hAnsi="Franklin Gothic Book"/>
        </w:rPr>
      </w:pPr>
      <w:bookmarkStart w:id="39" w:name="_Toc90902109"/>
      <w:bookmarkStart w:id="40" w:name="_Toc311812972"/>
      <w:bookmarkStart w:id="41" w:name="_Ref320696575"/>
      <w:bookmarkStart w:id="42" w:name="_Ref16804563"/>
      <w:r w:rsidRPr="00E85BE1">
        <w:rPr>
          <w:rFonts w:ascii="Franklin Gothic Book" w:hAnsi="Franklin Gothic Book"/>
        </w:rPr>
        <w:t>zajistí bezpečnost a ochranu zdraví při práci</w:t>
      </w:r>
      <w:bookmarkEnd w:id="39"/>
      <w:bookmarkEnd w:id="40"/>
      <w:r w:rsidRPr="00E85BE1">
        <w:rPr>
          <w:rFonts w:ascii="Franklin Gothic Book" w:hAnsi="Franklin Gothic Book"/>
        </w:rPr>
        <w:t xml:space="preserve"> (BOZP) při realizaci Stavby, tedy:</w:t>
      </w:r>
      <w:bookmarkEnd w:id="41"/>
      <w:bookmarkEnd w:id="42"/>
    </w:p>
    <w:p w14:paraId="1258A718" w14:textId="77777777" w:rsidR="00CD1DC6" w:rsidRPr="00E85BE1" w:rsidRDefault="00CD1DC6" w:rsidP="00CD1DC6">
      <w:pPr>
        <w:pStyle w:val="KSBvh5"/>
        <w:jc w:val="both"/>
        <w:rPr>
          <w:rFonts w:ascii="Franklin Gothic Book" w:hAnsi="Franklin Gothic Book"/>
        </w:rPr>
      </w:pPr>
      <w:r w:rsidRPr="00E85BE1">
        <w:rPr>
          <w:rFonts w:ascii="Franklin Gothic Book" w:hAnsi="Franklin Gothic Book"/>
        </w:rPr>
        <w:t>provede veškeré Práce a zajistí a bude kontrolovat soulad realizace Stavby</w:t>
      </w:r>
      <w:r>
        <w:rPr>
          <w:rFonts w:ascii="Franklin Gothic Book" w:hAnsi="Franklin Gothic Book"/>
        </w:rPr>
        <w:t xml:space="preserve"> </w:t>
      </w:r>
      <w:r w:rsidRPr="00E85BE1">
        <w:rPr>
          <w:rFonts w:ascii="Franklin Gothic Book" w:hAnsi="Franklin Gothic Book"/>
        </w:rPr>
        <w:t xml:space="preserve">se všemi platnými a účinnými právními předpisy České republiky a Evropské unie o bezpečnosti a ochraně zdraví při práci; </w:t>
      </w:r>
    </w:p>
    <w:p w14:paraId="6E0EF1F2" w14:textId="77777777" w:rsidR="00CD1DC6" w:rsidRPr="00E85BE1" w:rsidRDefault="00CD1DC6" w:rsidP="00CD1DC6">
      <w:pPr>
        <w:pStyle w:val="KSBvh5"/>
        <w:jc w:val="both"/>
        <w:rPr>
          <w:rFonts w:ascii="Franklin Gothic Book" w:hAnsi="Franklin Gothic Book"/>
        </w:rPr>
      </w:pPr>
      <w:r w:rsidRPr="00E85BE1">
        <w:rPr>
          <w:rFonts w:ascii="Franklin Gothic Book" w:hAnsi="Franklin Gothic Book"/>
        </w:rPr>
        <w:t>bude plně odpovídat za bezpečnost všech osob na Staveništi a za realizaci Prací způsobem, který vylučuje nebezpečí pro tyto osoby;</w:t>
      </w:r>
    </w:p>
    <w:p w14:paraId="4E64D3E3" w14:textId="77777777" w:rsidR="00CD1DC6" w:rsidRPr="00E85BE1" w:rsidRDefault="00CD1DC6" w:rsidP="00CD1DC6">
      <w:pPr>
        <w:pStyle w:val="KSBvh5"/>
        <w:jc w:val="both"/>
        <w:rPr>
          <w:rFonts w:ascii="Franklin Gothic Book" w:hAnsi="Franklin Gothic Book"/>
        </w:rPr>
      </w:pPr>
      <w:r w:rsidRPr="00E85BE1">
        <w:rPr>
          <w:rFonts w:ascii="Franklin Gothic Book" w:hAnsi="Franklin Gothic Book"/>
        </w:rPr>
        <w:t>učiní řádná opatření pro zajištění zdraví a bezpečnosti svých zaměstnanců a zajistí, aby byly podniknuty vhodné kroky pro prevenci vzniku epidemií a aby byly splněny veškeré nezbytné hygienické požadavky;</w:t>
      </w:r>
    </w:p>
    <w:p w14:paraId="0D2198CA" w14:textId="77777777" w:rsidR="00CD1DC6" w:rsidRPr="00E85BE1" w:rsidRDefault="00CD1DC6" w:rsidP="00CD1DC6">
      <w:pPr>
        <w:pStyle w:val="KSBvh5"/>
        <w:jc w:val="both"/>
        <w:rPr>
          <w:rFonts w:ascii="Franklin Gothic Book" w:hAnsi="Franklin Gothic Book"/>
        </w:rPr>
      </w:pPr>
      <w:r w:rsidRPr="00E85BE1">
        <w:rPr>
          <w:rFonts w:ascii="Franklin Gothic Book" w:hAnsi="Franklin Gothic Book"/>
        </w:rPr>
        <w:t>učiní veškerá přiměřená opatření, aby zabránil nezákonnému, neukázněnému či nepořádnému chování svých zaměstnanců a pracovníků;</w:t>
      </w:r>
    </w:p>
    <w:p w14:paraId="5CEF3162" w14:textId="77777777" w:rsidR="00CD1DC6" w:rsidRPr="00E85BE1" w:rsidRDefault="00CD1DC6" w:rsidP="00CD1DC6">
      <w:pPr>
        <w:pStyle w:val="KSBvh5"/>
        <w:jc w:val="both"/>
        <w:rPr>
          <w:rFonts w:ascii="Franklin Gothic Book" w:hAnsi="Franklin Gothic Book"/>
        </w:rPr>
      </w:pPr>
      <w:r w:rsidRPr="00E85BE1">
        <w:rPr>
          <w:rFonts w:ascii="Franklin Gothic Book" w:hAnsi="Franklin Gothic Book"/>
        </w:rPr>
        <w:t>bude udržovat záznamy o zdraví a bezpečnosti a poskytne k dispozici tyto zprávy týkající se bezpečnosti, zdraví a prospěchu osob a škod na majetku v souladu s pokyny Zástupce Objednatele, Koordinátora BOZP a požadavky právních předpisů; a</w:t>
      </w:r>
    </w:p>
    <w:p w14:paraId="5F4658B0" w14:textId="77777777" w:rsidR="00CD1DC6" w:rsidRPr="00E85BE1" w:rsidRDefault="00CD1DC6" w:rsidP="00CD1DC6">
      <w:pPr>
        <w:pStyle w:val="KSBvh5"/>
        <w:jc w:val="both"/>
        <w:rPr>
          <w:rFonts w:ascii="Franklin Gothic Book" w:hAnsi="Franklin Gothic Book"/>
        </w:rPr>
      </w:pPr>
      <w:r w:rsidRPr="00E85BE1">
        <w:rPr>
          <w:rFonts w:ascii="Franklin Gothic Book" w:hAnsi="Franklin Gothic Book"/>
        </w:rPr>
        <w:t>oznámí Zástupci Objednatele a Koordinátorovi BOZP podrobnosti o všech nehodách co nejdříve poté, co k nim došlo. V případě smrtelného úrazu či vážné nehody bude toto oznámení učiněno ihned nejrychlejšími dostupnými prostředky.</w:t>
      </w:r>
    </w:p>
    <w:p w14:paraId="28C53AD8" w14:textId="77777777" w:rsidR="00CD1DC6" w:rsidRPr="00E85BE1" w:rsidRDefault="00CD1DC6" w:rsidP="00CD1DC6">
      <w:pPr>
        <w:pStyle w:val="KSBH4"/>
        <w:rPr>
          <w:rFonts w:ascii="Franklin Gothic Book" w:hAnsi="Franklin Gothic Book"/>
        </w:rPr>
      </w:pPr>
      <w:bookmarkStart w:id="43" w:name="_Toc90902110"/>
      <w:bookmarkStart w:id="44" w:name="_Toc311812973"/>
      <w:bookmarkStart w:id="45" w:name="_Ref320696653"/>
      <w:r w:rsidRPr="00E85BE1">
        <w:rPr>
          <w:rFonts w:ascii="Franklin Gothic Book" w:hAnsi="Franklin Gothic Book"/>
        </w:rPr>
        <w:t>bude dodržovat veškeré obecně závazné předpisy o životním prostředí</w:t>
      </w:r>
      <w:bookmarkEnd w:id="43"/>
      <w:bookmarkEnd w:id="44"/>
      <w:r w:rsidRPr="00E85BE1">
        <w:rPr>
          <w:rFonts w:ascii="Franklin Gothic Book" w:hAnsi="Franklin Gothic Book"/>
        </w:rPr>
        <w:t>, tedy:</w:t>
      </w:r>
      <w:bookmarkEnd w:id="45"/>
    </w:p>
    <w:p w14:paraId="316F4151" w14:textId="77777777" w:rsidR="00CD1DC6" w:rsidRPr="00E85BE1" w:rsidRDefault="00CD1DC6" w:rsidP="00CD1DC6">
      <w:pPr>
        <w:pStyle w:val="KSBvh5"/>
        <w:jc w:val="both"/>
        <w:rPr>
          <w:rFonts w:ascii="Franklin Gothic Book" w:hAnsi="Franklin Gothic Book"/>
        </w:rPr>
      </w:pPr>
      <w:r w:rsidRPr="00E85BE1">
        <w:rPr>
          <w:rFonts w:ascii="Franklin Gothic Book" w:hAnsi="Franklin Gothic Book"/>
        </w:rPr>
        <w:t>provede veškeré Práce a navrhne a bude kontrolovat realizaci Stavby tak, aby probíhala v souladu se všemi obecně závaznými předpisy České republiky a Evropské unie v oblasti životního prostředí; a</w:t>
      </w:r>
    </w:p>
    <w:p w14:paraId="142999E5" w14:textId="77777777" w:rsidR="00CD1DC6" w:rsidRPr="00E85BE1" w:rsidRDefault="00CD1DC6" w:rsidP="00CD1DC6">
      <w:pPr>
        <w:pStyle w:val="KSBvh5"/>
        <w:jc w:val="both"/>
        <w:rPr>
          <w:rFonts w:ascii="Franklin Gothic Book" w:hAnsi="Franklin Gothic Book"/>
        </w:rPr>
      </w:pPr>
      <w:r w:rsidRPr="00E85BE1">
        <w:rPr>
          <w:rFonts w:ascii="Franklin Gothic Book" w:hAnsi="Franklin Gothic Book"/>
        </w:rPr>
        <w:t>učiní veškeré přiměřené kroky na ochranu životního prostředí na Staveništi i mimo ně s cílem předcházení škodám či obtěžování osob nebo majetku veřejnosti či jiného majetku způsobených znečištěním, hlukem či jinými příčinami vznikajícími v důsledku činností Zhotovitele nebo jeho Poddodavatelů při realizaci Stavby nebo v souvislosti s realizací Stavby.</w:t>
      </w:r>
    </w:p>
    <w:p w14:paraId="1B019506" w14:textId="77777777" w:rsidR="00CD1DC6" w:rsidRPr="00E85BE1" w:rsidRDefault="00CD1DC6" w:rsidP="00CD1DC6">
      <w:pPr>
        <w:pStyle w:val="KSBvh4"/>
        <w:rPr>
          <w:rFonts w:ascii="Franklin Gothic Book" w:hAnsi="Franklin Gothic Book"/>
        </w:rPr>
      </w:pPr>
      <w:bookmarkStart w:id="46" w:name="_Ref35512743"/>
      <w:r w:rsidRPr="00E85BE1">
        <w:rPr>
          <w:rFonts w:ascii="Franklin Gothic Book" w:hAnsi="Franklin Gothic Book"/>
        </w:rPr>
        <w:t>při plnění povinností a výkonu práv z této Smlouvy bude postupovat tak, aby v důsledku jeho jednání a/nebo opomenutí nedošlo k porušení Rozhodnutí o poskytnutí dotace;</w:t>
      </w:r>
      <w:bookmarkEnd w:id="46"/>
    </w:p>
    <w:p w14:paraId="26BECED0"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podnikne všechna přiměřená opatření k tomu, aby na Staveniště nevstupovaly neoprávněné osoby. V průběhu realizace jakýchkoliv činností na Staveništi je Zhotovitel povinen uzavřít toto území pro veřejnost, a podniknout všechna přiměřená opatření k tomu, aby pohyb svého personálu a umístění svého vybavení omezil na území Staveniště. Zhotovitel zajistí, aby každý z Poddodavatelů také dodržoval a přijal všechna tato opatření k omezení pohybu svého personálu a umístění zařízení a vybavení na Staveništi. Zhotovitel bude dále dodržovat a plnit požadavky Objednatele z hlediska ostrahy a ochrany Staveniště, požadavky Koordinátora BOZP;</w:t>
      </w:r>
    </w:p>
    <w:p w14:paraId="0110CDEB"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poskytne Objednateli maximální součinnost k plnění podmínek vyplývajících pro Objednatele z Dotačních podmínek a bude sám plnit své povinnosti s maximální pečlivostí a důsledností tak, aby Objednatel byl schopen své podmínky vyplývající z Dotace řádně splnit. </w:t>
      </w:r>
    </w:p>
    <w:p w14:paraId="7CB8675D" w14:textId="77777777" w:rsidR="00CD1DC6" w:rsidRPr="00E85BE1" w:rsidRDefault="00CD1DC6" w:rsidP="00CD1DC6">
      <w:pPr>
        <w:pStyle w:val="KSBH2"/>
        <w:rPr>
          <w:rFonts w:ascii="Franklin Gothic Book" w:hAnsi="Franklin Gothic Book"/>
        </w:rPr>
      </w:pPr>
      <w:bookmarkStart w:id="47" w:name="_Toc434407847"/>
      <w:bookmarkStart w:id="48" w:name="_Toc427918415"/>
      <w:bookmarkStart w:id="49" w:name="_Ref3833391"/>
      <w:bookmarkStart w:id="50" w:name="_Toc3984903"/>
      <w:bookmarkStart w:id="51" w:name="_Toc185623300"/>
      <w:r w:rsidRPr="00E85BE1">
        <w:rPr>
          <w:rFonts w:ascii="Franklin Gothic Book" w:hAnsi="Franklin Gothic Book"/>
        </w:rPr>
        <w:t>Povinnosti Objednatele</w:t>
      </w:r>
      <w:bookmarkEnd w:id="47"/>
      <w:bookmarkEnd w:id="48"/>
      <w:bookmarkEnd w:id="49"/>
      <w:bookmarkEnd w:id="50"/>
      <w:bookmarkEnd w:id="51"/>
    </w:p>
    <w:p w14:paraId="4962676D" w14:textId="77777777" w:rsidR="00CD1DC6" w:rsidRPr="00E85BE1" w:rsidRDefault="00CD1DC6" w:rsidP="00CD1DC6">
      <w:pPr>
        <w:pStyle w:val="KSBvh3"/>
        <w:rPr>
          <w:rFonts w:ascii="Franklin Gothic Book" w:hAnsi="Franklin Gothic Book"/>
        </w:rPr>
      </w:pPr>
      <w:r w:rsidRPr="00E85BE1">
        <w:rPr>
          <w:rFonts w:ascii="Franklin Gothic Book" w:hAnsi="Franklin Gothic Book"/>
        </w:rPr>
        <w:t>Objednatel se zavazuje:</w:t>
      </w:r>
    </w:p>
    <w:p w14:paraId="5F26A3BA"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poskytovat Zhotoviteli veškerou rozumně požadovanou součinnost, nezbytnou k plnění povinností Zhotovitele podle této Smlouvy; </w:t>
      </w:r>
    </w:p>
    <w:p w14:paraId="6863FC52" w14:textId="70327679" w:rsidR="00CD1DC6" w:rsidRPr="00E85BE1" w:rsidRDefault="00CD1DC6" w:rsidP="00CD1DC6">
      <w:pPr>
        <w:pStyle w:val="KSBvh4"/>
        <w:rPr>
          <w:rFonts w:ascii="Franklin Gothic Book" w:hAnsi="Franklin Gothic Book"/>
        </w:rPr>
      </w:pPr>
      <w:bookmarkStart w:id="52" w:name="_Ref17217124"/>
      <w:r w:rsidRPr="00E85BE1">
        <w:rPr>
          <w:rFonts w:ascii="Franklin Gothic Book" w:hAnsi="Franklin Gothic Book"/>
        </w:rPr>
        <w:t xml:space="preserve">předat Zhotoviteli </w:t>
      </w:r>
      <w:r w:rsidR="00487B33">
        <w:rPr>
          <w:rFonts w:ascii="Franklin Gothic Book" w:hAnsi="Franklin Gothic Book"/>
        </w:rPr>
        <w:t>do</w:t>
      </w:r>
      <w:r w:rsidRPr="00E85BE1">
        <w:rPr>
          <w:rFonts w:ascii="Franklin Gothic Book" w:hAnsi="Franklin Gothic Book"/>
        </w:rPr>
        <w:t xml:space="preserve"> 3 Pracovních dnů ode Dne zahájení Prací Staveniště, což Smluvní strany potvrdí podepsáním protokolu o předání Staveniště (přičemž, pro vyloučení pochybností, podepsání takového protokolu není hmotněprávní podmínkou předání Staveniště)</w:t>
      </w:r>
      <w:bookmarkEnd w:id="52"/>
      <w:r w:rsidRPr="00E85BE1">
        <w:rPr>
          <w:rFonts w:ascii="Franklin Gothic Book" w:hAnsi="Franklin Gothic Book"/>
        </w:rPr>
        <w:t>;</w:t>
      </w:r>
    </w:p>
    <w:p w14:paraId="5ED3C941"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jmenovat Zástupce Objednatele, jehož pokyny, požadavky a rozhodnutí týkající se plnění této Smlouvy Smluvními stranami budou pro Zhotovitele závazné, a písemně o tomto informovat Zhotovitele; a</w:t>
      </w:r>
    </w:p>
    <w:p w14:paraId="7DDC98ED" w14:textId="263D6726" w:rsidR="00CD1DC6" w:rsidRPr="00212B40" w:rsidRDefault="00CD1DC6" w:rsidP="00CD1DC6">
      <w:pPr>
        <w:pStyle w:val="KSBvh4"/>
        <w:rPr>
          <w:rFonts w:ascii="Franklin Gothic Book" w:hAnsi="Franklin Gothic Book"/>
        </w:rPr>
      </w:pPr>
      <w:r w:rsidRPr="00212B40">
        <w:rPr>
          <w:rFonts w:ascii="Franklin Gothic Book" w:hAnsi="Franklin Gothic Book"/>
        </w:rPr>
        <w:t xml:space="preserve">umožnit Zhotoviteli seznámit se s Rozhodnutím o poskytnutí dotace a/nebo případnou smlouvou o poskytnutí Dotace, bude-li uzavřena, a to jakmile bude Rozhodnutí o poskytnutí dotace vydáno příslušným orgánem, resp. jakmile bude smlouva o poskytnutí Dotace uzavřena. Smluvní strany se výslovně dohodly, </w:t>
      </w:r>
      <w:bookmarkStart w:id="53" w:name="_Hlk22568067"/>
      <w:r w:rsidRPr="00212B40">
        <w:rPr>
          <w:rFonts w:ascii="Franklin Gothic Book" w:hAnsi="Franklin Gothic Book"/>
        </w:rPr>
        <w:t xml:space="preserve">že pokud za účelem dodržení Dotačních podmínek bude nezbytné uzavřít dohodu o změně závazku(ů) z této Smlouvy, bude postupováno v souladu s čl. </w:t>
      </w:r>
      <w:r w:rsidRPr="00212B40">
        <w:rPr>
          <w:rFonts w:ascii="Franklin Gothic Book" w:hAnsi="Franklin Gothic Book"/>
        </w:rPr>
        <w:fldChar w:fldCharType="begin"/>
      </w:r>
      <w:r w:rsidRPr="00212B40">
        <w:rPr>
          <w:rFonts w:ascii="Franklin Gothic Book" w:hAnsi="Franklin Gothic Book"/>
        </w:rPr>
        <w:instrText xml:space="preserve"> REF _Ref35511364 \r \h  \* MERGEFORMAT </w:instrText>
      </w:r>
      <w:r w:rsidRPr="00212B40">
        <w:rPr>
          <w:rFonts w:ascii="Franklin Gothic Book" w:hAnsi="Franklin Gothic Book"/>
        </w:rPr>
      </w:r>
      <w:r w:rsidRPr="00212B40">
        <w:rPr>
          <w:rFonts w:ascii="Franklin Gothic Book" w:hAnsi="Franklin Gothic Book"/>
        </w:rPr>
        <w:fldChar w:fldCharType="separate"/>
      </w:r>
      <w:r w:rsidR="008462BD">
        <w:rPr>
          <w:rFonts w:ascii="Franklin Gothic Book" w:hAnsi="Franklin Gothic Book"/>
        </w:rPr>
        <w:t>2.8</w:t>
      </w:r>
      <w:r w:rsidRPr="00212B40">
        <w:rPr>
          <w:rFonts w:ascii="Franklin Gothic Book" w:hAnsi="Franklin Gothic Book"/>
        </w:rPr>
        <w:fldChar w:fldCharType="end"/>
      </w:r>
      <w:r w:rsidRPr="00212B40">
        <w:rPr>
          <w:rFonts w:ascii="Franklin Gothic Book" w:hAnsi="Franklin Gothic Book"/>
        </w:rPr>
        <w:t xml:space="preserve"> této Smlouvy</w:t>
      </w:r>
      <w:bookmarkEnd w:id="53"/>
      <w:r w:rsidRPr="00212B40">
        <w:rPr>
          <w:rFonts w:ascii="Franklin Gothic Book" w:hAnsi="Franklin Gothic Book"/>
        </w:rPr>
        <w:t>.</w:t>
      </w:r>
    </w:p>
    <w:p w14:paraId="12E3C5E5" w14:textId="77777777" w:rsidR="00CD1DC6" w:rsidRPr="00E85BE1" w:rsidRDefault="00CD1DC6" w:rsidP="00CD1DC6">
      <w:pPr>
        <w:pStyle w:val="KSBH2"/>
        <w:jc w:val="both"/>
        <w:rPr>
          <w:rFonts w:ascii="Franklin Gothic Book" w:hAnsi="Franklin Gothic Book"/>
        </w:rPr>
      </w:pPr>
      <w:bookmarkStart w:id="54" w:name="_Toc320009581"/>
      <w:bookmarkStart w:id="55" w:name="_Toc320690237"/>
      <w:bookmarkStart w:id="56" w:name="_Toc321486338"/>
      <w:bookmarkStart w:id="57" w:name="_Toc322354569"/>
      <w:bookmarkStart w:id="58" w:name="_Toc419902164"/>
      <w:bookmarkStart w:id="59" w:name="_Toc434407848"/>
      <w:bookmarkStart w:id="60" w:name="_Toc427918416"/>
      <w:bookmarkStart w:id="61" w:name="_Toc3984904"/>
      <w:bookmarkStart w:id="62" w:name="_Toc520967989"/>
      <w:bookmarkStart w:id="63" w:name="_Ref146611451"/>
      <w:bookmarkStart w:id="64" w:name="_Toc185623301"/>
      <w:bookmarkStart w:id="65" w:name="_Toc90902076"/>
      <w:bookmarkStart w:id="66" w:name="_Toc311812931"/>
      <w:bookmarkStart w:id="67" w:name="_Ref312084040"/>
      <w:r w:rsidRPr="00E85BE1">
        <w:rPr>
          <w:rFonts w:ascii="Franklin Gothic Book" w:hAnsi="Franklin Gothic Book"/>
        </w:rPr>
        <w:t>Kontrola</w:t>
      </w:r>
      <w:bookmarkEnd w:id="54"/>
      <w:bookmarkEnd w:id="55"/>
      <w:bookmarkEnd w:id="56"/>
      <w:bookmarkEnd w:id="57"/>
      <w:bookmarkEnd w:id="58"/>
      <w:bookmarkEnd w:id="59"/>
      <w:bookmarkEnd w:id="60"/>
      <w:bookmarkEnd w:id="61"/>
      <w:bookmarkEnd w:id="62"/>
      <w:bookmarkEnd w:id="63"/>
      <w:bookmarkEnd w:id="64"/>
    </w:p>
    <w:p w14:paraId="472B972A"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Všechny práce na realizaci Stavby budou podléhat kontrole ze strany Objednatele (pro vyloučení pochybností Objednatel pro účely výkonu práv podle tohoto článku jedná prostřednictvím TDS nebo Zástupce Objednatele, případně AD), a to kdykoli a na všech místech, nicméně Smluvní strany budou kontrolu realizace Stavby provádět zejména na pravidelných týdenních kontrolních dnech, které bude svolávat TDS, a které mají především následující náplň:</w:t>
      </w:r>
    </w:p>
    <w:p w14:paraId="6E531034"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projednání dosavadního postupu realizace Stavby;</w:t>
      </w:r>
    </w:p>
    <w:p w14:paraId="03A194F4" w14:textId="78DB1CD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projednání navrhovaných či nutných změn v provedení oproti řešení v Projektové dokumentaci, či </w:t>
      </w:r>
      <w:r>
        <w:rPr>
          <w:rFonts w:ascii="Franklin Gothic Book" w:hAnsi="Franklin Gothic Book"/>
        </w:rPr>
        <w:t>P</w:t>
      </w:r>
      <w:r w:rsidRPr="00E85BE1">
        <w:rPr>
          <w:rFonts w:ascii="Franklin Gothic Book" w:hAnsi="Franklin Gothic Book"/>
        </w:rPr>
        <w:t>ovolení, včetně případných pokynů Objednatele</w:t>
      </w:r>
      <w:r w:rsidR="00D74673">
        <w:rPr>
          <w:rFonts w:ascii="Franklin Gothic Book" w:hAnsi="Franklin Gothic Book"/>
        </w:rPr>
        <w:t>;</w:t>
      </w:r>
    </w:p>
    <w:p w14:paraId="68DC0411"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kontrola plnění Prací dle Časového harmonogramu a jeho aktualizace;</w:t>
      </w:r>
    </w:p>
    <w:p w14:paraId="5B94FF8D"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průběh fakturace;</w:t>
      </w:r>
    </w:p>
    <w:p w14:paraId="7E1CBC54"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upřesnění postupů výstavby pro příští období, tj. do příštího kontrolního dne.</w:t>
      </w:r>
    </w:p>
    <w:p w14:paraId="2F71E93D"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Kontrolních dnů se účastní Zástupce Zhotovitele a další osoby, které povolá, Zástupce Objednatele, TDS, a případně jiné osoby, které Zástupce Objednatele povolá.</w:t>
      </w:r>
    </w:p>
    <w:p w14:paraId="400D936A"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Z každého kontrolního dne bude vždy pořízen zápis, ve kterém bude zaznamenán průběh kontrolního dne, a případně stanoveny konkrétní úkoly a termíny pro jejich splnění, a bude podepsaný zástupci obou Smluvních stran.</w:t>
      </w:r>
    </w:p>
    <w:p w14:paraId="63DD2392"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Objednatel může pořizovat snímky a jiné záznamy o průběhu Prací. Jakákoli taková kontrola nezprošťuje Zhotovitele jeho odpovědnosti za provádění opatření na kontrolu jakosti zajišťující, že Stavba splňuje požadavky této Smlouvy. Objednatel je oprávněn jmenovat inspektory, které pověří kontrolou, zda dodané Materiály a Zařízení a vykonané Práce na realizaci Stavby jsou v souladu s touto Smlouvou, jejími Přílohami a Právními předpisy. Zhotovitel poskytne veškerou přiměřenou pomoc požadovanou těmito inspektory pro řádnou inspekci.</w:t>
      </w:r>
    </w:p>
    <w:p w14:paraId="35AA7E9E"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Na základě písemného oznámení doručeného Zhotovitelem Objednateli minimálně 24 hodin předem (v případě, že takovýto den připadne na sobotu, neděli či státní svátek, bude lhůta posunuta na první Pracovní den poté), Zhotovitel poskytne Objednateli příležitost přezkoumat, změřit a odzkoušet jakoukoli Práci na Staveništi, která má být zakryta či odstraněna z dohledu. Zhotovitel poskytne výše uvedené oznámení Objednateli pokaždé, když je taková Práce připravena pro přezkoumání, měření či odzkoušení. Pokud není Objednatel schopen takovou kontrolu provést, může Zhotovitel pokračovat v práci, pokud Objednatel konkrétně nedá Zhotoviteli pokyn, aby tak nečinil. </w:t>
      </w:r>
    </w:p>
    <w:p w14:paraId="68C8406C" w14:textId="67927D66" w:rsidR="00CD1DC6" w:rsidRPr="00E85BE1" w:rsidRDefault="00CD1DC6" w:rsidP="00CD1DC6">
      <w:pPr>
        <w:pStyle w:val="KSBvh3"/>
        <w:jc w:val="both"/>
        <w:rPr>
          <w:rFonts w:ascii="Franklin Gothic Book" w:hAnsi="Franklin Gothic Book"/>
        </w:rPr>
      </w:pPr>
      <w:r w:rsidRPr="00E85BE1">
        <w:rPr>
          <w:rFonts w:ascii="Franklin Gothic Book" w:hAnsi="Franklin Gothic Book"/>
        </w:rPr>
        <w:t>Kromě toho Objednatel může během provádění Stavby kontrolovat je</w:t>
      </w:r>
      <w:r w:rsidR="00D74673">
        <w:rPr>
          <w:rFonts w:ascii="Franklin Gothic Book" w:hAnsi="Franklin Gothic Book"/>
        </w:rPr>
        <w:t>jí</w:t>
      </w:r>
      <w:r w:rsidRPr="00E85BE1">
        <w:rPr>
          <w:rFonts w:ascii="Franklin Gothic Book" w:hAnsi="Franklin Gothic Book"/>
        </w:rPr>
        <w:t xml:space="preserve"> postup a požadovat jakoukoli další kontrolu, přezkoumání materiálů a odborného provedení, a rovněž prověřit postup výroby veškerého zařízení a vybavení, které má být dodáno jako součást Stavby. </w:t>
      </w:r>
    </w:p>
    <w:p w14:paraId="655C64F2"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Objednatel je oprávněn se účastnit veškerých jednání na Staveništi, a má rovněž právo na přístup k veškeré dokumentaci nezbytné k zajištění řádné dodávky Stavby ze strany Zhotovitele Objednateli podle Projektové dokumentace, </w:t>
      </w:r>
      <w:r>
        <w:rPr>
          <w:rFonts w:ascii="Franklin Gothic Book" w:hAnsi="Franklin Gothic Book"/>
        </w:rPr>
        <w:t>P</w:t>
      </w:r>
      <w:r w:rsidRPr="00E85BE1">
        <w:rPr>
          <w:rFonts w:ascii="Franklin Gothic Book" w:hAnsi="Franklin Gothic Book"/>
        </w:rPr>
        <w:t>ovolení</w:t>
      </w:r>
      <w:r>
        <w:rPr>
          <w:rFonts w:ascii="Franklin Gothic Book" w:hAnsi="Franklin Gothic Book"/>
        </w:rPr>
        <w:t xml:space="preserve"> </w:t>
      </w:r>
      <w:r w:rsidRPr="00E85BE1">
        <w:rPr>
          <w:rFonts w:ascii="Franklin Gothic Book" w:hAnsi="Franklin Gothic Book"/>
        </w:rPr>
        <w:t>a ustanovení této Smlouvy nebo s ní související.</w:t>
      </w:r>
    </w:p>
    <w:p w14:paraId="24997F78" w14:textId="77777777" w:rsidR="00CD1DC6" w:rsidRPr="00E85BE1" w:rsidRDefault="00CD1DC6" w:rsidP="00CD1DC6">
      <w:pPr>
        <w:pStyle w:val="KSBvh3"/>
        <w:jc w:val="both"/>
        <w:rPr>
          <w:rFonts w:ascii="Franklin Gothic Book" w:hAnsi="Franklin Gothic Book"/>
        </w:rPr>
      </w:pPr>
      <w:bookmarkStart w:id="68" w:name="_Ref22906508"/>
      <w:r w:rsidRPr="00E85BE1">
        <w:rPr>
          <w:rFonts w:ascii="Franklin Gothic Book" w:hAnsi="Franklin Gothic Book"/>
        </w:rPr>
        <w:t>Objednatel je oprávněn požadovat výměnu Poddodavatele, pokud se Zhotovitel dopustí opakovaného porušení kteréhokoliv ustanovení této Smlouvy v důsledku pochybení Poddodavatele. V takovém případě bude Zhotovitel povinen příslušného Poddodavatele vyměnit v co nejkratším možném termínu (v každém případě ale tak, aby neohrozil chod Stavby), a o takovéto změně neprodleně písemně informovat Objednatele. Zhotovitel je povinen zahrnout obdobný závazek do svých smluv s Poddodavateli s cílem, aby se na přiměřenou žádost Objednatele mohl domáhat výměny Poddodavatele.</w:t>
      </w:r>
      <w:bookmarkEnd w:id="68"/>
    </w:p>
    <w:p w14:paraId="2FBBD31F" w14:textId="60CE532D"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Zhotovitel se dohodne se Zástupcem Objednatele na době a místě pro odzkoušení zařízení a vybavení (tj. zejména provedení všech nezbytných </w:t>
      </w:r>
      <w:r w:rsidR="00D74673">
        <w:rPr>
          <w:rFonts w:ascii="Franklin Gothic Book" w:hAnsi="Franklin Gothic Book"/>
        </w:rPr>
        <w:t>z</w:t>
      </w:r>
      <w:r w:rsidRPr="00E85BE1">
        <w:rPr>
          <w:rFonts w:ascii="Franklin Gothic Book" w:hAnsi="Franklin Gothic Book"/>
        </w:rPr>
        <w:t>koušek), které jsou součástí Stavby, způsobem stanoveným v této Smlouvě.</w:t>
      </w:r>
    </w:p>
    <w:p w14:paraId="539F0C66" w14:textId="2C0D4D70"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Použití </w:t>
      </w:r>
      <w:r w:rsidR="00D74673">
        <w:rPr>
          <w:rFonts w:ascii="Franklin Gothic Book" w:hAnsi="Franklin Gothic Book"/>
        </w:rPr>
        <w:t>M</w:t>
      </w:r>
      <w:r w:rsidRPr="00E85BE1">
        <w:rPr>
          <w:rFonts w:ascii="Franklin Gothic Book" w:hAnsi="Franklin Gothic Book"/>
        </w:rPr>
        <w:t xml:space="preserve">ateriálu a/nebo Zařízení musí být vždy před zahájením provádění prací schváleno Objednatelem. Zhotovitel bude Objednateli průběžně předkládat standardní vzorky Materiálů a Zařízení od každého výrobce (resp. Poddodavatele) a dále veškeré příslušné informace (včetně nezbytné technické dokumentace či dokladů o provedených Zkouškách) tak, jak bude Objednatel požadovat za účelem předběžného stavebního přezkoumání. </w:t>
      </w:r>
    </w:p>
    <w:p w14:paraId="17AB917B"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Objednatel schválí nebo odmítne vzorky v co nejkratším možném termínu, nejpozději však do 7 Pracovních dnů od jejich poskytnutí. Pokud Zhotovitel v této lhůtě neobdrží žádné vyjádření, je oprávněn požádat Objednatele, aby je schválil. Nevydá-li Objednatel k tomuto vyjádření ve Zhotovitelem stanovené době ani po další výzvě, vzorky budou považovány za schválené. </w:t>
      </w:r>
    </w:p>
    <w:p w14:paraId="2BF8C8CB" w14:textId="77777777" w:rsidR="00CD1DC6" w:rsidRPr="00E85BE1" w:rsidRDefault="00CD1DC6" w:rsidP="00CD1DC6">
      <w:pPr>
        <w:pStyle w:val="KSBH2"/>
        <w:jc w:val="both"/>
        <w:rPr>
          <w:rFonts w:ascii="Franklin Gothic Book" w:hAnsi="Franklin Gothic Book"/>
        </w:rPr>
      </w:pPr>
      <w:bookmarkStart w:id="69" w:name="_Toc520967990"/>
      <w:bookmarkStart w:id="70" w:name="_Ref312157767"/>
      <w:bookmarkStart w:id="71" w:name="_Toc320009582"/>
      <w:bookmarkStart w:id="72" w:name="_Toc320690238"/>
      <w:bookmarkStart w:id="73" w:name="_Toc321486339"/>
      <w:bookmarkStart w:id="74" w:name="_Toc322354570"/>
      <w:bookmarkStart w:id="75" w:name="_Toc419902165"/>
      <w:bookmarkStart w:id="76" w:name="_Toc434407849"/>
      <w:bookmarkStart w:id="77" w:name="_Toc427918417"/>
      <w:bookmarkStart w:id="78" w:name="_Toc3984905"/>
      <w:bookmarkStart w:id="79" w:name="_Toc185623302"/>
      <w:r w:rsidRPr="00E85BE1">
        <w:rPr>
          <w:rFonts w:ascii="Franklin Gothic Book" w:hAnsi="Franklin Gothic Book"/>
        </w:rPr>
        <w:t xml:space="preserve">Práce </w:t>
      </w:r>
      <w:bookmarkEnd w:id="69"/>
      <w:r w:rsidRPr="00E85BE1">
        <w:rPr>
          <w:rFonts w:ascii="Franklin Gothic Book" w:hAnsi="Franklin Gothic Book"/>
        </w:rPr>
        <w:t>Poddodavatelů</w:t>
      </w:r>
      <w:bookmarkEnd w:id="65"/>
      <w:bookmarkEnd w:id="66"/>
      <w:bookmarkEnd w:id="67"/>
      <w:bookmarkEnd w:id="70"/>
      <w:bookmarkEnd w:id="71"/>
      <w:bookmarkEnd w:id="72"/>
      <w:bookmarkEnd w:id="73"/>
      <w:bookmarkEnd w:id="74"/>
      <w:bookmarkEnd w:id="75"/>
      <w:bookmarkEnd w:id="76"/>
      <w:bookmarkEnd w:id="77"/>
      <w:bookmarkEnd w:id="78"/>
      <w:bookmarkEnd w:id="79"/>
    </w:p>
    <w:p w14:paraId="023BD490"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Zhotovitel je povinen zabezpečit a financovat veškeré subdodavatelské práce a nese za ně odpovědnost vůči Objednateli v plném rozsahu dle této Smlouvy.  Pokud má Zhotovitel v úmyslu provést změnu poddodavatele, prostřednictvím kterého prokazoval v zadávacím řízení na Veřejnou zakázku kvalifikaci, je povinen tento úmysl bez zbytečného odkladu oznámit Objednateli a zároveň je povinen předložit Objednateli doklady prokazující splnění kvalifikace novým poddodavatelem ve stejném rozsahu, v jakém byla prokazována prostřednictvím poddodavatele v rámci zadávacího řízení na Veřejnou zakázku, a smlouvu uzavřenou s poddodavatelem. Změnu poddodavatele, prostřednictvím kterého Zhotovitel prokazoval v zadávacím řízení kvalifikaci, je Zhotovitel oprávněn provést pouze výjimečně po předchozím písemném souhlasu Objednatele.</w:t>
      </w:r>
      <w:r>
        <w:rPr>
          <w:rFonts w:ascii="Franklin Gothic Book" w:hAnsi="Franklin Gothic Book"/>
        </w:rPr>
        <w:t xml:space="preserve"> </w:t>
      </w:r>
      <w:r w:rsidRPr="00E85BE1">
        <w:rPr>
          <w:rFonts w:ascii="Franklin Gothic Book" w:hAnsi="Franklin Gothic Book"/>
        </w:rPr>
        <w:t>Objednatel však nesmí tento souhlas bez závažného důvodu odepřít.</w:t>
      </w:r>
    </w:p>
    <w:p w14:paraId="4C56505C" w14:textId="77777777" w:rsidR="00CD1DC6" w:rsidRPr="00E85BE1" w:rsidRDefault="00CD1DC6" w:rsidP="00CD1DC6">
      <w:pPr>
        <w:pStyle w:val="KSBvh3"/>
        <w:jc w:val="both"/>
        <w:rPr>
          <w:rFonts w:ascii="Franklin Gothic Book" w:hAnsi="Franklin Gothic Book"/>
        </w:rPr>
      </w:pPr>
      <w:bookmarkStart w:id="80" w:name="_Ref22541490"/>
      <w:r w:rsidRPr="00E85BE1">
        <w:rPr>
          <w:rFonts w:ascii="Franklin Gothic Book" w:hAnsi="Franklin Gothic Book"/>
        </w:rPr>
        <w:t xml:space="preserve">V případě, že některý z poddodavatelů ztratí kvalifikaci, Zhotovitel se zavazuje nahradit jej novým poddodavatelem, který kvalifikaci splňuje, a to ve lhůtě 14 dnů ode dne, co se Zhotovitel o ztrátě kvalifikace dozví a o takovéto změně bude neprodleně písemně informovat Objednatele. </w:t>
      </w:r>
      <w:bookmarkEnd w:id="80"/>
    </w:p>
    <w:p w14:paraId="2655AE2C"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Zhotovitel se zavazuje poskytnout Objednateli informace týkající se Poddodavatelů podle jeho požadavků.</w:t>
      </w:r>
    </w:p>
    <w:p w14:paraId="400782CF"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Zhotovitel zajistí, že žádná část Díla nebude zatížena právem třetí osoby, zástavním právem, výhradou vlastnictví nebo jiným právem ve prospěch třetí osoby nebo Poddodavatele. </w:t>
      </w:r>
    </w:p>
    <w:p w14:paraId="7B321B35" w14:textId="156090BD" w:rsidR="00CD1DC6" w:rsidRDefault="00CD1DC6" w:rsidP="00CD1DC6">
      <w:pPr>
        <w:pStyle w:val="KSBvh3"/>
        <w:jc w:val="both"/>
        <w:rPr>
          <w:rFonts w:ascii="Franklin Gothic Book" w:hAnsi="Franklin Gothic Book"/>
        </w:rPr>
      </w:pPr>
      <w:r w:rsidRPr="00E85BE1">
        <w:rPr>
          <w:rFonts w:ascii="Franklin Gothic Book" w:hAnsi="Franklin Gothic Book"/>
        </w:rPr>
        <w:t xml:space="preserve">Zhotovitel je vůči Objednateli plně odpovědný za jednání nebo opomenutí svých Poddodavatelů a osob jimi zaměstnaných či jinak podléhajících jejich pokynům, stejně jako i za jednání nebo opomenutí osob zaměstnaných Zhotovitelem, nebo podléhajících jeho pokynům. </w:t>
      </w:r>
    </w:p>
    <w:p w14:paraId="59F80DD7" w14:textId="4E80F691" w:rsidR="00574B50" w:rsidRPr="00574B50" w:rsidRDefault="00574B50" w:rsidP="000B148F">
      <w:pPr>
        <w:spacing w:before="240"/>
        <w:ind w:left="709" w:hanging="709"/>
        <w:jc w:val="both"/>
        <w:rPr>
          <w:rFonts w:ascii="Franklin Gothic Book" w:eastAsia="SimSun" w:hAnsi="Franklin Gothic Book"/>
          <w:kern w:val="28"/>
          <w14:ligatures w14:val="none"/>
        </w:rPr>
      </w:pPr>
      <w:r w:rsidRPr="00574B50">
        <w:rPr>
          <w:rFonts w:ascii="Franklin Gothic Book" w:eastAsia="SimSun" w:hAnsi="Franklin Gothic Book"/>
          <w:kern w:val="28"/>
          <w14:ligatures w14:val="none"/>
        </w:rPr>
        <w:t xml:space="preserve">2.7.6 </w:t>
      </w:r>
      <w:r w:rsidR="000B148F">
        <w:rPr>
          <w:rFonts w:ascii="Franklin Gothic Book" w:eastAsia="SimSun" w:hAnsi="Franklin Gothic Book"/>
          <w:kern w:val="28"/>
          <w14:ligatures w14:val="none"/>
        </w:rPr>
        <w:t xml:space="preserve"> </w:t>
      </w:r>
      <w:r w:rsidRPr="000B148F">
        <w:rPr>
          <w:rFonts w:ascii="Franklin Gothic Book" w:eastAsia="SimSun" w:hAnsi="Franklin Gothic Book"/>
          <w:kern w:val="28"/>
          <w14:ligatures w14:val="none"/>
        </w:rPr>
        <w:t xml:space="preserve">Zhotovitel je povinen při plnění Díla zajistit důstojné pracovní podmínky, dodržování podmínek bezpečnosti a ochrany zdraví při práci, a to pro všechny osoby, které se budou na plnění Díla podílet. Zhotovitel je povinen </w:t>
      </w:r>
      <w:r w:rsidR="00756C90">
        <w:rPr>
          <w:rFonts w:ascii="Franklin Gothic Book" w:eastAsia="SimSun" w:hAnsi="Franklin Gothic Book"/>
          <w:kern w:val="28"/>
          <w14:ligatures w14:val="none"/>
        </w:rPr>
        <w:t xml:space="preserve">zajistit řádné a včasné plnění finančních závazků </w:t>
      </w:r>
      <w:r w:rsidRPr="000B148F">
        <w:rPr>
          <w:rFonts w:ascii="Franklin Gothic Book" w:eastAsia="SimSun" w:hAnsi="Franklin Gothic Book"/>
          <w:kern w:val="28"/>
          <w14:ligatures w14:val="none"/>
        </w:rPr>
        <w:t>vůči všem účastníkům dodavatelského řetězce podílejícím se na Díle.</w:t>
      </w:r>
    </w:p>
    <w:p w14:paraId="2116424E" w14:textId="1C37DD14" w:rsidR="00574B50" w:rsidRPr="00574B50" w:rsidRDefault="00574B50" w:rsidP="00574B50">
      <w:pPr>
        <w:pStyle w:val="KSBTxT1"/>
      </w:pPr>
    </w:p>
    <w:p w14:paraId="4C4AC28E" w14:textId="77777777" w:rsidR="00CD1DC6" w:rsidRPr="00E85BE1" w:rsidRDefault="00CD1DC6" w:rsidP="00CD1DC6">
      <w:pPr>
        <w:pStyle w:val="KSBH2"/>
        <w:jc w:val="both"/>
        <w:rPr>
          <w:rFonts w:ascii="Franklin Gothic Book" w:hAnsi="Franklin Gothic Book"/>
        </w:rPr>
      </w:pPr>
      <w:bookmarkStart w:id="81" w:name="_Ref312263585"/>
      <w:bookmarkStart w:id="82" w:name="_Toc320009583"/>
      <w:bookmarkStart w:id="83" w:name="_Toc320690239"/>
      <w:bookmarkStart w:id="84" w:name="_Toc321486340"/>
      <w:bookmarkStart w:id="85" w:name="_Toc322354571"/>
      <w:bookmarkStart w:id="86" w:name="_Toc419902166"/>
      <w:bookmarkStart w:id="87" w:name="_Toc434407850"/>
      <w:bookmarkStart w:id="88" w:name="_Toc427918418"/>
      <w:bookmarkStart w:id="89" w:name="_Toc3984906"/>
      <w:bookmarkStart w:id="90" w:name="_Toc520967991"/>
      <w:bookmarkStart w:id="91" w:name="_Ref16854346"/>
      <w:bookmarkStart w:id="92" w:name="_Ref17215010"/>
      <w:bookmarkStart w:id="93" w:name="_Ref21616615"/>
      <w:bookmarkStart w:id="94" w:name="_Ref35510434"/>
      <w:bookmarkStart w:id="95" w:name="_Ref35511364"/>
      <w:bookmarkStart w:id="96" w:name="_Ref35511383"/>
      <w:bookmarkStart w:id="97" w:name="_Ref146611231"/>
      <w:bookmarkStart w:id="98" w:name="_Toc185623303"/>
      <w:r w:rsidRPr="00E85BE1">
        <w:rPr>
          <w:rFonts w:ascii="Franklin Gothic Book" w:hAnsi="Franklin Gothic Book"/>
        </w:rPr>
        <w:t>Změny Díla</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6B1696A1" w14:textId="77777777" w:rsidR="00CD1DC6" w:rsidRPr="00E85BE1" w:rsidRDefault="00CD1DC6" w:rsidP="00CD1DC6">
      <w:pPr>
        <w:pStyle w:val="KSBvh3"/>
        <w:jc w:val="both"/>
        <w:rPr>
          <w:rFonts w:ascii="Franklin Gothic Book" w:hAnsi="Franklin Gothic Book"/>
        </w:rPr>
      </w:pPr>
      <w:bookmarkStart w:id="99" w:name="_Toc91496514"/>
      <w:r w:rsidRPr="00E85BE1">
        <w:rPr>
          <w:rFonts w:ascii="Franklin Gothic Book" w:hAnsi="Franklin Gothic Book"/>
        </w:rPr>
        <w:t xml:space="preserve">Objednatel může dát Zhotoviteli pokyn ke změně rozsahu Díla, vynechání jeho části nebo jiné úpravě jakékoli části Díla. Jakákoliv takováto nebo jiná změna Smlouvy může být schválena pouze Příkazem ke změně, jenž bude písemně odsouhlasen Objednatelem a Zhotovitelem ve formě Změnového listu a potvrzen v dodatku k této Smlouvě. Zhotovitel v žádném případě nemůže požadovat zvýšení Smluvní ceny, ani prodloužení Časového harmonogramu, vyjma případů, které budou </w:t>
      </w:r>
      <w:bookmarkStart w:id="100" w:name="_Hlk25068622"/>
      <w:r w:rsidRPr="00E85BE1">
        <w:rPr>
          <w:rFonts w:ascii="Franklin Gothic Book" w:hAnsi="Franklin Gothic Book"/>
        </w:rPr>
        <w:t>důsledkem Změny nařízené Objednatelem schválené Příkazem ke změně, nebo Zpoždění způsobeného Objednatelem</w:t>
      </w:r>
      <w:bookmarkEnd w:id="100"/>
      <w:r w:rsidRPr="00E85BE1">
        <w:rPr>
          <w:rFonts w:ascii="Franklin Gothic Book" w:hAnsi="Franklin Gothic Book"/>
        </w:rPr>
        <w:t>.</w:t>
      </w:r>
    </w:p>
    <w:p w14:paraId="5C9D7E8C" w14:textId="77777777" w:rsidR="00CD1DC6" w:rsidRPr="00E85BE1" w:rsidRDefault="00CD1DC6" w:rsidP="00CD1DC6">
      <w:pPr>
        <w:pStyle w:val="KSBvh3"/>
        <w:jc w:val="both"/>
        <w:rPr>
          <w:rFonts w:ascii="Franklin Gothic Book" w:hAnsi="Franklin Gothic Book"/>
        </w:rPr>
      </w:pPr>
      <w:bookmarkStart w:id="101" w:name="_Ref17215165"/>
      <w:bookmarkStart w:id="102" w:name="_Ref312263053"/>
      <w:r w:rsidRPr="00E85BE1">
        <w:rPr>
          <w:rFonts w:ascii="Franklin Gothic Book" w:hAnsi="Franklin Gothic Book"/>
          <w:bCs/>
        </w:rPr>
        <w:t>„</w:t>
      </w:r>
      <w:r w:rsidRPr="00E85BE1">
        <w:rPr>
          <w:rFonts w:ascii="Franklin Gothic Book" w:hAnsi="Franklin Gothic Book"/>
          <w:b/>
        </w:rPr>
        <w:t>Příkaz ke změně</w:t>
      </w:r>
      <w:r w:rsidRPr="00E85BE1">
        <w:rPr>
          <w:rFonts w:ascii="Franklin Gothic Book" w:hAnsi="Franklin Gothic Book"/>
          <w:bCs/>
        </w:rPr>
        <w:t>“</w:t>
      </w:r>
      <w:r w:rsidRPr="00E85BE1">
        <w:rPr>
          <w:rFonts w:ascii="Franklin Gothic Book" w:hAnsi="Franklin Gothic Book"/>
        </w:rPr>
        <w:t xml:space="preserve"> je písemný dokument připravený Objednatelem na základě podkladů a/nebo v součinnosti se Zhotovitelem a podepsaný Objednatelem a Zhotovitelem, který obsahuje jejich dohodu o změně Smlouvy.</w:t>
      </w:r>
      <w:bookmarkEnd w:id="101"/>
      <w:r w:rsidRPr="00E85BE1">
        <w:rPr>
          <w:rFonts w:ascii="Franklin Gothic Book" w:hAnsi="Franklin Gothic Book"/>
        </w:rPr>
        <w:t xml:space="preserve"> </w:t>
      </w:r>
    </w:p>
    <w:p w14:paraId="210C959B" w14:textId="77777777" w:rsidR="00CD1DC6" w:rsidRPr="00E85BE1" w:rsidRDefault="00CD1DC6" w:rsidP="00CD1DC6">
      <w:pPr>
        <w:pStyle w:val="KSBTxT1"/>
        <w:jc w:val="both"/>
        <w:rPr>
          <w:rFonts w:ascii="Franklin Gothic Book" w:hAnsi="Franklin Gothic Book"/>
        </w:rPr>
      </w:pPr>
      <w:r w:rsidRPr="00E85BE1">
        <w:rPr>
          <w:rFonts w:ascii="Franklin Gothic Book" w:hAnsi="Franklin Gothic Book"/>
        </w:rPr>
        <w:t>Příkaz ke změně bude zejména obsahovat:</w:t>
      </w:r>
      <w:bookmarkEnd w:id="102"/>
    </w:p>
    <w:p w14:paraId="7AD41F7D"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specifikace změny v rozsahu Díla;</w:t>
      </w:r>
    </w:p>
    <w:p w14:paraId="36C909DA"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částku, o kterou bude upravena Smluvní cena (pokud bude Smluvní cena upravena);</w:t>
      </w:r>
    </w:p>
    <w:p w14:paraId="598BCB62"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úpravu Časového harmonogramu; a</w:t>
      </w:r>
    </w:p>
    <w:p w14:paraId="63064A9D"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jakékoliv další změny podmínek Smlouvy.</w:t>
      </w:r>
    </w:p>
    <w:p w14:paraId="036944FA" w14:textId="77777777" w:rsidR="00CD1DC6" w:rsidRPr="00E85BE1" w:rsidRDefault="00CD1DC6" w:rsidP="00CD1DC6">
      <w:pPr>
        <w:pStyle w:val="KSBvh3"/>
        <w:jc w:val="both"/>
        <w:rPr>
          <w:rFonts w:ascii="Franklin Gothic Book" w:hAnsi="Franklin Gothic Book"/>
        </w:rPr>
      </w:pPr>
      <w:bookmarkStart w:id="103" w:name="_Ref318372064"/>
      <w:r w:rsidRPr="00E85BE1">
        <w:rPr>
          <w:rFonts w:ascii="Franklin Gothic Book" w:hAnsi="Franklin Gothic Book"/>
        </w:rPr>
        <w:t>Obdrží-li Zhotovitel jakýkoliv písemný příkaz Objednatele, který může představovat změnu rozsahu Díla (tj. jeho rozšíření ve formě tzv. víceprací či zúžení ve formě tzv. méně-prací), Smluvní ceny, Časového harmonogramu nebo dalších podmínek Smlouvy („</w:t>
      </w:r>
      <w:r w:rsidRPr="00E85BE1">
        <w:rPr>
          <w:rFonts w:ascii="Franklin Gothic Book" w:hAnsi="Franklin Gothic Book"/>
          <w:b/>
        </w:rPr>
        <w:t>Změna nařízená Objednatelem</w:t>
      </w:r>
      <w:r w:rsidRPr="00E85BE1">
        <w:rPr>
          <w:rFonts w:ascii="Franklin Gothic Book" w:hAnsi="Franklin Gothic Book"/>
          <w:bCs/>
        </w:rPr>
        <w:t>“</w:t>
      </w:r>
      <w:r w:rsidRPr="00E85BE1">
        <w:rPr>
          <w:rFonts w:ascii="Franklin Gothic Book" w:hAnsi="Franklin Gothic Book"/>
        </w:rPr>
        <w:t>), vypracuje Zhotovitel písemně poklady k Příkazu ke změně, které předloží Objednateli bez zbytečného odkladu, ale nejpozději do 10 Pracovních dnů poté, co mu byla taková Změna nařízená Objednatelem doručena. Při úpravě Smluvní ceny bude Zhotovitel vycházet z </w:t>
      </w:r>
      <w:r w:rsidRPr="00E85BE1">
        <w:rPr>
          <w:rFonts w:ascii="Franklin Gothic Book" w:hAnsi="Franklin Gothic Book"/>
          <w:color w:val="000000"/>
          <w:shd w:val="clear" w:color="auto" w:fill="FFFFFF"/>
        </w:rPr>
        <w:t>položek určených jako obvyklá cena prací ve smyslu ust. § 492 a § 2586 odst. 2 Občanského zákoníku, přičemž v takovém případě budou Smluvní strany vycházet přednostně z cenové soustavy URS</w:t>
      </w:r>
      <w:r w:rsidRPr="00E85BE1">
        <w:rPr>
          <w:rFonts w:ascii="Franklin Gothic Book" w:hAnsi="Franklin Gothic Book"/>
        </w:rPr>
        <w:t xml:space="preserve"> </w:t>
      </w:r>
      <w:hyperlink r:id="rId7" w:history="1">
        <w:r w:rsidRPr="00E85BE1">
          <w:rPr>
            <w:rStyle w:val="Hypertextovodkaz"/>
            <w:rFonts w:ascii="Franklin Gothic Book" w:hAnsi="Franklin Gothic Book"/>
            <w:shd w:val="clear" w:color="auto" w:fill="FFFFFF"/>
          </w:rPr>
          <w:t>https://www.cs-urs.cz/cenove-tech-podminky/</w:t>
        </w:r>
      </w:hyperlink>
      <w:r w:rsidRPr="00E85BE1">
        <w:rPr>
          <w:rStyle w:val="Hypertextovodkaz"/>
          <w:rFonts w:ascii="Franklin Gothic Book" w:hAnsi="Franklin Gothic Book"/>
          <w:shd w:val="clear" w:color="auto" w:fill="FFFFFF"/>
        </w:rPr>
        <w:t>.</w:t>
      </w:r>
      <w:r w:rsidRPr="00E85BE1">
        <w:rPr>
          <w:rFonts w:ascii="Franklin Gothic Book" w:hAnsi="Franklin Gothic Book"/>
          <w:color w:val="000000"/>
          <w:shd w:val="clear" w:color="auto" w:fill="FFFFFF"/>
        </w:rPr>
        <w:t xml:space="preserve"> </w:t>
      </w:r>
    </w:p>
    <w:p w14:paraId="7887D96C" w14:textId="1F5A6878" w:rsidR="00CD1DC6" w:rsidRPr="00E85BE1" w:rsidRDefault="00CD1DC6" w:rsidP="00CD1DC6">
      <w:pPr>
        <w:pStyle w:val="KSBvh3"/>
        <w:jc w:val="both"/>
        <w:rPr>
          <w:rFonts w:ascii="Franklin Gothic Book" w:hAnsi="Franklin Gothic Book"/>
        </w:rPr>
      </w:pPr>
      <w:bookmarkStart w:id="104" w:name="_Ref35511489"/>
      <w:r w:rsidRPr="00E85BE1">
        <w:rPr>
          <w:rFonts w:ascii="Franklin Gothic Book" w:hAnsi="Franklin Gothic Book"/>
        </w:rPr>
        <w:t>Zhotovitel vynaloží maximální možné úsilí ke zmírnění účinků Změn nařízených Objednatelem na Časový harmonogram, celkový termín dokončení Díla, Smluvní cenu, a další skutečnosti ujednané v této Smlouvě nebo na jejím základě před doručením Změny nařízené Objednatelem. Po odsouhlasení Příkazu ke změně oběma Smluvními stranami se Smluvní strany zavazují bez zbytečného odkladu jej podepsat a následně potvrdit ve Změnovém listu; pro vyloučení pochybností jak</w:t>
      </w:r>
      <w:r w:rsidR="001E65A3">
        <w:rPr>
          <w:rFonts w:ascii="Franklin Gothic Book" w:hAnsi="Franklin Gothic Book"/>
        </w:rPr>
        <w:t>á</w:t>
      </w:r>
      <w:r w:rsidRPr="00E85BE1">
        <w:rPr>
          <w:rFonts w:ascii="Franklin Gothic Book" w:hAnsi="Franklin Gothic Book"/>
        </w:rPr>
        <w:t>koliv Změna nařízená Objednatelem nebude mít jakýkoliv vliv na Časový harmonogram, celkový termín dokončení Díla, Smluvní cenu, a další skutečnosti ujednané v této Smlouvě do okamžiku, než bude oběma Smluvními stranami podepsán dodatek ke Smlouvě, potvrzující příslušný Změnový list. Na písemný pokyn Objednatele Zhotovitel přeruší realizaci Prací, které jsou předmětem navrhovaného Příkazu ke změně, dokud nebude takový dodatek ke Smlouvě podepsán Smluvními stranami; takové přerušení Prací na pokyn Objednatele bude považováno za Zpoždění způsobené Objednatelem.</w:t>
      </w:r>
      <w:bookmarkEnd w:id="104"/>
      <w:r w:rsidRPr="00E85BE1">
        <w:rPr>
          <w:rFonts w:ascii="Franklin Gothic Book" w:hAnsi="Franklin Gothic Book"/>
        </w:rPr>
        <w:t xml:space="preserve"> </w:t>
      </w:r>
    </w:p>
    <w:p w14:paraId="0EAD03B1" w14:textId="31B928CD" w:rsidR="00CD1DC6" w:rsidRPr="00E85BE1" w:rsidRDefault="00CD1DC6" w:rsidP="00CD1DC6">
      <w:pPr>
        <w:pStyle w:val="KSBvh3"/>
        <w:jc w:val="both"/>
        <w:rPr>
          <w:rFonts w:ascii="Franklin Gothic Book" w:hAnsi="Franklin Gothic Book"/>
        </w:rPr>
      </w:pPr>
      <w:bookmarkStart w:id="105" w:name="_Ref34231060"/>
      <w:r w:rsidRPr="00E85BE1">
        <w:rPr>
          <w:rFonts w:ascii="Franklin Gothic Book" w:hAnsi="Franklin Gothic Book"/>
        </w:rPr>
        <w:t xml:space="preserve">Pokud nedojde k vydání pokynu Objednatele k přerušení Prací podle článku </w:t>
      </w:r>
      <w:r w:rsidRPr="00E85BE1">
        <w:rPr>
          <w:rFonts w:ascii="Franklin Gothic Book" w:hAnsi="Franklin Gothic Book"/>
        </w:rPr>
        <w:fldChar w:fldCharType="begin"/>
      </w:r>
      <w:r w:rsidRPr="00E85BE1">
        <w:rPr>
          <w:rFonts w:ascii="Franklin Gothic Book" w:hAnsi="Franklin Gothic Book"/>
        </w:rPr>
        <w:instrText xml:space="preserve"> REF _Ref35511489 \r \h </w:instrText>
      </w:r>
      <w:r>
        <w:rPr>
          <w:rFonts w:ascii="Franklin Gothic Book" w:hAnsi="Franklin Gothic Book"/>
        </w:rPr>
        <w:instrText xml:space="preserve">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2.8.4</w:t>
      </w:r>
      <w:r w:rsidRPr="00E85BE1">
        <w:rPr>
          <w:rFonts w:ascii="Franklin Gothic Book" w:hAnsi="Franklin Gothic Book"/>
        </w:rPr>
        <w:fldChar w:fldCharType="end"/>
      </w:r>
      <w:r w:rsidRPr="00E85BE1">
        <w:rPr>
          <w:rFonts w:ascii="Franklin Gothic Book" w:hAnsi="Franklin Gothic Book"/>
        </w:rPr>
        <w:t xml:space="preserve"> této Smlouvy, bude Zhotovitel před odsouhlasením Změn nařízených Objednatelem a podpisem dodatku ke Smlouvě pokračovat v realizaci Díla v rozsahu, v jakém tato realizace nemá dopad na Smluvní cenu a/nebo Časový harmonogram,  a další skutečnosti ujednané v této Smlouvě nebo na jejím základě, ledaže Objednatel výslovně písemně vyzve Zhotovitele, aby pokračoval i v</w:t>
      </w:r>
      <w:bookmarkStart w:id="106" w:name="_Hlk22216050"/>
      <w:r w:rsidRPr="00E85BE1">
        <w:rPr>
          <w:rFonts w:ascii="Franklin Gothic Book" w:hAnsi="Franklin Gothic Book"/>
        </w:rPr>
        <w:t xml:space="preserve"> těchto Pracích v případě, že podle názoru Objednatele (i) jsou takovéto práce nezbytné k řádnému dokončení Díla jako celku, nebo (ii) by neprovedení takových prací ohrozilo </w:t>
      </w:r>
      <w:bookmarkEnd w:id="106"/>
      <w:r w:rsidRPr="00E85BE1">
        <w:rPr>
          <w:rFonts w:ascii="Franklin Gothic Book" w:hAnsi="Franklin Gothic Book"/>
        </w:rPr>
        <w:t xml:space="preserve">termín Dne převzetí Stavby.  Zhotovitel má nárok na úpravu Smluvní ceny podle postupu stanoveného v článku </w:t>
      </w:r>
      <w:r w:rsidRPr="00E85BE1">
        <w:rPr>
          <w:rFonts w:ascii="Franklin Gothic Book" w:hAnsi="Franklin Gothic Book"/>
        </w:rPr>
        <w:fldChar w:fldCharType="begin"/>
      </w:r>
      <w:r w:rsidRPr="00E85BE1">
        <w:rPr>
          <w:rFonts w:ascii="Franklin Gothic Book" w:hAnsi="Franklin Gothic Book"/>
        </w:rPr>
        <w:instrText xml:space="preserve"> REF _Ref35511489 \r \h </w:instrText>
      </w:r>
      <w:r>
        <w:rPr>
          <w:rFonts w:ascii="Franklin Gothic Book" w:hAnsi="Franklin Gothic Book"/>
        </w:rPr>
        <w:instrText xml:space="preserve">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2.8.4</w:t>
      </w:r>
      <w:r w:rsidRPr="00E85BE1">
        <w:rPr>
          <w:rFonts w:ascii="Franklin Gothic Book" w:hAnsi="Franklin Gothic Book"/>
        </w:rPr>
        <w:fldChar w:fldCharType="end"/>
      </w:r>
      <w:r w:rsidRPr="00E85BE1">
        <w:rPr>
          <w:rFonts w:ascii="Franklin Gothic Book" w:hAnsi="Franklin Gothic Book"/>
        </w:rPr>
        <w:t>, pokud je příslušná změna rozsahu Díla důsledkem Změny nařízené Objednatelem schválené Příkazem ke změně, nebo Zpoždění způsobeného Objednatelem.</w:t>
      </w:r>
      <w:bookmarkEnd w:id="105"/>
    </w:p>
    <w:bookmarkEnd w:id="103"/>
    <w:p w14:paraId="1E734FBB" w14:textId="4CE0801B"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Pokud se Objednatel a Zhotovitel dohodnou na úpravě rozsahu Díla, Smluvní ceny a/nebo Časového harmonogramu, nabude tato jejich dohoda účinnosti dnem jejího podpisu oběma Smluvními stranami (nebo v jiný den, na němž se Smluvní strany v Příkazu ke změně dohodnou) </w:t>
      </w:r>
      <w:r w:rsidR="00E50441">
        <w:rPr>
          <w:rFonts w:ascii="Franklin Gothic Book" w:hAnsi="Franklin Gothic Book"/>
        </w:rPr>
        <w:t xml:space="preserve">v </w:t>
      </w:r>
      <w:r w:rsidRPr="00E85BE1">
        <w:rPr>
          <w:rFonts w:ascii="Franklin Gothic Book" w:hAnsi="Franklin Gothic Book"/>
        </w:rPr>
        <w:t xml:space="preserve">dodatku ke Smlouvě, kterým potvrdí takové změny, zachycené v  předmětném Příkazu ke změně, přičemž pro vyloučení pochybností Smluvní strany potvrzují, že samotný Příkaz ke změně, ani Změnový list,  se nepovažuje za dodatek této Smlouvy. </w:t>
      </w:r>
    </w:p>
    <w:p w14:paraId="48C675C6"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Bude-li změna rozsahu Díla vyplývající ze Změny nařízené Objednatelem vyžadovat vydání </w:t>
      </w:r>
      <w:r>
        <w:rPr>
          <w:rFonts w:ascii="Franklin Gothic Book" w:hAnsi="Franklin Gothic Book"/>
        </w:rPr>
        <w:t>Povolení</w:t>
      </w:r>
      <w:r w:rsidRPr="00E85BE1">
        <w:rPr>
          <w:rFonts w:ascii="Franklin Gothic Book" w:hAnsi="Franklin Gothic Book"/>
        </w:rPr>
        <w:t>, zajistí toto povolení Zhotovitel, pokud se Smluvní strany nedohodnou jinak.</w:t>
      </w:r>
    </w:p>
    <w:p w14:paraId="00A119A8" w14:textId="77777777" w:rsidR="00CD1DC6" w:rsidRPr="00E85BE1" w:rsidRDefault="00CD1DC6" w:rsidP="00CD1DC6">
      <w:pPr>
        <w:pStyle w:val="KSBH2"/>
        <w:jc w:val="both"/>
        <w:rPr>
          <w:rFonts w:ascii="Franklin Gothic Book" w:hAnsi="Franklin Gothic Book"/>
        </w:rPr>
      </w:pPr>
      <w:bookmarkStart w:id="107" w:name="_Toc434407851"/>
      <w:bookmarkStart w:id="108" w:name="_Toc427918419"/>
      <w:bookmarkStart w:id="109" w:name="_Toc3984907"/>
      <w:bookmarkStart w:id="110" w:name="_Toc520967992"/>
      <w:bookmarkStart w:id="111" w:name="_Ref21616812"/>
      <w:bookmarkStart w:id="112" w:name="_Toc185623304"/>
      <w:bookmarkEnd w:id="99"/>
      <w:r w:rsidRPr="00E85BE1">
        <w:rPr>
          <w:rFonts w:ascii="Franklin Gothic Book" w:hAnsi="Franklin Gothic Book"/>
        </w:rPr>
        <w:t>Povinnosti Smluvních stran v případě Vyšší moci</w:t>
      </w:r>
      <w:bookmarkEnd w:id="107"/>
      <w:bookmarkEnd w:id="108"/>
      <w:bookmarkEnd w:id="109"/>
      <w:bookmarkEnd w:id="110"/>
      <w:bookmarkEnd w:id="111"/>
      <w:bookmarkEnd w:id="112"/>
    </w:p>
    <w:p w14:paraId="3F61E4A6" w14:textId="77777777" w:rsidR="00CD1DC6" w:rsidRPr="00E85BE1" w:rsidRDefault="00CD1DC6" w:rsidP="00CD1DC6">
      <w:pPr>
        <w:pStyle w:val="KSBvh3"/>
        <w:jc w:val="both"/>
        <w:rPr>
          <w:rFonts w:ascii="Franklin Gothic Book" w:hAnsi="Franklin Gothic Book"/>
        </w:rPr>
      </w:pPr>
      <w:bookmarkStart w:id="113" w:name="_Ref17215297"/>
      <w:r w:rsidRPr="00E85BE1">
        <w:rPr>
          <w:rFonts w:ascii="Franklin Gothic Book" w:hAnsi="Franklin Gothic Book"/>
        </w:rPr>
        <w:t>Smluvní strana, která porušila, porušuje nebo předpokládá s ohledem na všechny známé skutečnosti, že nebude schopna plnit její povinnost ze Smlouvy, a to v důsledku nastalé události Vyšší moci, bezodkladně o tomto informuje druhou Smluvní stranu a vyvine veškeré možné úsilí k odvrácení takové události nebo jejích následků a k jejich odstranění.</w:t>
      </w:r>
      <w:bookmarkEnd w:id="113"/>
    </w:p>
    <w:p w14:paraId="298D8B00" w14:textId="5A14657D"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Nemůže-li Zhotovitel pokračovat v provádění Díla z důvodu Vyšší moci, je Zhotovitel povinen doručit Objednateli současně s oznámením o Vyšší moci podle článku </w:t>
      </w:r>
      <w:r w:rsidRPr="00E85BE1">
        <w:rPr>
          <w:rFonts w:ascii="Franklin Gothic Book" w:hAnsi="Franklin Gothic Book"/>
        </w:rPr>
        <w:fldChar w:fldCharType="begin"/>
      </w:r>
      <w:r w:rsidRPr="00E85BE1">
        <w:rPr>
          <w:rFonts w:ascii="Franklin Gothic Book" w:hAnsi="Franklin Gothic Book"/>
        </w:rPr>
        <w:instrText xml:space="preserve"> REF _Ref17215297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2.9.1</w:t>
      </w:r>
      <w:r w:rsidRPr="00E85BE1">
        <w:rPr>
          <w:rFonts w:ascii="Franklin Gothic Book" w:hAnsi="Franklin Gothic Book"/>
        </w:rPr>
        <w:fldChar w:fldCharType="end"/>
      </w:r>
      <w:r w:rsidRPr="00E85BE1">
        <w:rPr>
          <w:rFonts w:ascii="Franklin Gothic Book" w:hAnsi="Franklin Gothic Book"/>
        </w:rPr>
        <w:t xml:space="preserve"> oznámení, že není možné pokračovat v realizaci některé části Díla z důvodu Vyšší moci a současně s takovým oznámením doručit Objednateli návrh Příkazu ke změně ve smyslu článku </w:t>
      </w:r>
      <w:r w:rsidRPr="00E85BE1">
        <w:rPr>
          <w:rFonts w:ascii="Franklin Gothic Book" w:hAnsi="Franklin Gothic Book"/>
        </w:rPr>
        <w:fldChar w:fldCharType="begin"/>
      </w:r>
      <w:r w:rsidRPr="00E85BE1">
        <w:rPr>
          <w:rFonts w:ascii="Franklin Gothic Book" w:hAnsi="Franklin Gothic Book"/>
        </w:rPr>
        <w:instrText xml:space="preserve"> REF _Ref17215165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2.8.2</w:t>
      </w:r>
      <w:r w:rsidRPr="00E85BE1">
        <w:rPr>
          <w:rFonts w:ascii="Franklin Gothic Book" w:hAnsi="Franklin Gothic Book"/>
        </w:rPr>
        <w:fldChar w:fldCharType="end"/>
      </w:r>
      <w:r w:rsidRPr="00E85BE1">
        <w:rPr>
          <w:rFonts w:ascii="Franklin Gothic Book" w:hAnsi="Franklin Gothic Book"/>
        </w:rPr>
        <w:t xml:space="preserve">, případně návrh na jiné řešení Vyšší moci, přičemž od okamžiku doručení takového oznámení Objednateli Zhotovitel vyčká na pokyny Objednatele ohledně dalšího postupu; tím není dotčena povinnost Zhotovitele pokračovat v provádění Díla v rozsahu, v jakém to je možné (a takové pokračování v provádění Díla nebude mít jakýkoliv dopad na výši Smluvní ceny ani na lhůty pro plnění stanovené v Časovém harmonogramu); ohledně jakýchkoliv změn Díla budou Smluvní strany postupovat výlučně podle ustanovení článku </w:t>
      </w:r>
      <w:r w:rsidRPr="00E85BE1">
        <w:rPr>
          <w:rFonts w:ascii="Franklin Gothic Book" w:hAnsi="Franklin Gothic Book"/>
        </w:rPr>
        <w:fldChar w:fldCharType="begin"/>
      </w:r>
      <w:r w:rsidRPr="00E85BE1">
        <w:rPr>
          <w:rFonts w:ascii="Franklin Gothic Book" w:hAnsi="Franklin Gothic Book"/>
        </w:rPr>
        <w:instrText xml:space="preserve"> REF _Ref17215010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2.8</w:t>
      </w:r>
      <w:r w:rsidRPr="00E85BE1">
        <w:rPr>
          <w:rFonts w:ascii="Franklin Gothic Book" w:hAnsi="Franklin Gothic Book"/>
        </w:rPr>
        <w:fldChar w:fldCharType="end"/>
      </w:r>
      <w:r w:rsidRPr="00E85BE1">
        <w:rPr>
          <w:rFonts w:ascii="Franklin Gothic Book" w:hAnsi="Franklin Gothic Book"/>
        </w:rPr>
        <w:t>.</w:t>
      </w:r>
    </w:p>
    <w:p w14:paraId="361A4403" w14:textId="77777777" w:rsidR="00CD1DC6" w:rsidRPr="00E85BE1" w:rsidRDefault="00CD1DC6" w:rsidP="00CD1DC6">
      <w:pPr>
        <w:pStyle w:val="KSBH1"/>
        <w:jc w:val="both"/>
        <w:rPr>
          <w:rFonts w:ascii="Franklin Gothic Book" w:hAnsi="Franklin Gothic Book"/>
        </w:rPr>
      </w:pPr>
      <w:bookmarkStart w:id="114" w:name="_Toc434407852"/>
      <w:bookmarkStart w:id="115" w:name="_Toc427918420"/>
      <w:bookmarkStart w:id="116" w:name="_Toc3984908"/>
      <w:bookmarkStart w:id="117" w:name="_Toc520967993"/>
      <w:bookmarkStart w:id="118" w:name="_Toc185623305"/>
      <w:r w:rsidRPr="00E85BE1">
        <w:rPr>
          <w:rFonts w:ascii="Franklin Gothic Book" w:hAnsi="Franklin Gothic Book"/>
        </w:rPr>
        <w:t>Smluvní cena a platební podmínky</w:t>
      </w:r>
      <w:bookmarkEnd w:id="114"/>
      <w:bookmarkEnd w:id="115"/>
      <w:bookmarkEnd w:id="116"/>
      <w:bookmarkEnd w:id="117"/>
      <w:bookmarkEnd w:id="118"/>
    </w:p>
    <w:p w14:paraId="28AFE5BB" w14:textId="77777777" w:rsidR="00CD1DC6" w:rsidRPr="00E85BE1" w:rsidRDefault="00CD1DC6" w:rsidP="00CD1DC6">
      <w:pPr>
        <w:pStyle w:val="KSBH2"/>
        <w:rPr>
          <w:rFonts w:ascii="Franklin Gothic Book" w:hAnsi="Franklin Gothic Book"/>
        </w:rPr>
      </w:pPr>
      <w:bookmarkStart w:id="119" w:name="_Ref312157588"/>
      <w:bookmarkStart w:id="120" w:name="_Toc320009585"/>
      <w:bookmarkStart w:id="121" w:name="_Toc320690241"/>
      <w:bookmarkStart w:id="122" w:name="_Toc321486342"/>
      <w:bookmarkStart w:id="123" w:name="_Toc322354573"/>
      <w:bookmarkStart w:id="124" w:name="_Toc419902169"/>
      <w:bookmarkStart w:id="125" w:name="_Toc434407853"/>
      <w:bookmarkStart w:id="126" w:name="_Toc427918421"/>
      <w:bookmarkStart w:id="127" w:name="_Toc3984909"/>
      <w:bookmarkStart w:id="128" w:name="_Toc520967994"/>
      <w:bookmarkStart w:id="129" w:name="_Toc185623306"/>
      <w:r w:rsidRPr="00E85BE1">
        <w:rPr>
          <w:rFonts w:ascii="Franklin Gothic Book" w:hAnsi="Franklin Gothic Book"/>
        </w:rPr>
        <w:t>Smluvní cena</w:t>
      </w:r>
      <w:bookmarkEnd w:id="119"/>
      <w:bookmarkEnd w:id="120"/>
      <w:bookmarkEnd w:id="121"/>
      <w:bookmarkEnd w:id="122"/>
      <w:bookmarkEnd w:id="123"/>
      <w:bookmarkEnd w:id="124"/>
      <w:bookmarkEnd w:id="125"/>
      <w:bookmarkEnd w:id="126"/>
      <w:bookmarkEnd w:id="127"/>
      <w:bookmarkEnd w:id="128"/>
      <w:bookmarkEnd w:id="129"/>
    </w:p>
    <w:p w14:paraId="7F0D0B13" w14:textId="2B9B79D9" w:rsidR="00CD1DC6" w:rsidRPr="00E85BE1" w:rsidRDefault="00CD1DC6" w:rsidP="00CD1DC6">
      <w:pPr>
        <w:pStyle w:val="KSBvh3"/>
        <w:jc w:val="both"/>
        <w:rPr>
          <w:rFonts w:ascii="Franklin Gothic Book" w:hAnsi="Franklin Gothic Book"/>
        </w:rPr>
      </w:pPr>
      <w:bookmarkStart w:id="130" w:name="_Ref422382912"/>
      <w:bookmarkStart w:id="131" w:name="_Ref322425162"/>
      <w:bookmarkStart w:id="132" w:name="_Ref318375423"/>
      <w:r w:rsidRPr="00E85BE1">
        <w:rPr>
          <w:rFonts w:ascii="Franklin Gothic Book" w:hAnsi="Franklin Gothic Book"/>
        </w:rPr>
        <w:t>Objednatel zaplatí Zhotoviteli Smluvní cenu za zhotovení Díla</w:t>
      </w:r>
      <w:bookmarkStart w:id="133" w:name="_Ref435444789"/>
      <w:r w:rsidRPr="00E85BE1">
        <w:rPr>
          <w:rFonts w:ascii="Franklin Gothic Book" w:hAnsi="Franklin Gothic Book"/>
        </w:rPr>
        <w:t xml:space="preserve"> ve výši </w:t>
      </w:r>
      <w:r w:rsidRPr="00E85BE1">
        <w:rPr>
          <w:rFonts w:ascii="Franklin Gothic Book" w:hAnsi="Franklin Gothic Book"/>
          <w:highlight w:val="cyan"/>
        </w:rPr>
        <w:t>[K DOPLNĚNÍ ZHOTOVITELEM]</w:t>
      </w:r>
      <w:r w:rsidRPr="00E85BE1">
        <w:rPr>
          <w:rFonts w:ascii="Franklin Gothic Book" w:hAnsi="Franklin Gothic Book"/>
        </w:rPr>
        <w:t xml:space="preserve"> Kč bez DPH (slovy: </w:t>
      </w:r>
      <w:r w:rsidRPr="00E85BE1">
        <w:rPr>
          <w:rFonts w:ascii="Franklin Gothic Book" w:hAnsi="Franklin Gothic Book"/>
          <w:highlight w:val="cyan"/>
        </w:rPr>
        <w:t>[K DOPLNĚNÍ ZHOTOVITELEM]</w:t>
      </w:r>
      <w:r w:rsidRPr="00E85BE1">
        <w:rPr>
          <w:rFonts w:ascii="Franklin Gothic Book" w:hAnsi="Franklin Gothic Book"/>
        </w:rPr>
        <w:t xml:space="preserve"> korun českých) („</w:t>
      </w:r>
      <w:r w:rsidRPr="00E85BE1">
        <w:rPr>
          <w:rFonts w:ascii="Franklin Gothic Book" w:hAnsi="Franklin Gothic Book"/>
          <w:b/>
          <w:bCs/>
        </w:rPr>
        <w:t>Smluvní cena</w:t>
      </w:r>
      <w:r w:rsidRPr="00E85BE1">
        <w:rPr>
          <w:rFonts w:ascii="Franklin Gothic Book" w:hAnsi="Franklin Gothic Book"/>
        </w:rPr>
        <w:t>“)</w:t>
      </w:r>
      <w:r w:rsidR="00E50441">
        <w:rPr>
          <w:rFonts w:ascii="Franklin Gothic Book" w:hAnsi="Franklin Gothic Book"/>
        </w:rPr>
        <w:t xml:space="preserve">. Sazba DPH, která se vztahu k nabídkové ceně činí </w:t>
      </w:r>
      <w:r w:rsidR="00E50441" w:rsidRPr="00E85BE1">
        <w:rPr>
          <w:rFonts w:ascii="Franklin Gothic Book" w:hAnsi="Franklin Gothic Book"/>
          <w:highlight w:val="cyan"/>
        </w:rPr>
        <w:t>[K DOPLNĚNÍ ZHOTOVITELEM]</w:t>
      </w:r>
      <w:r w:rsidR="00E50441">
        <w:rPr>
          <w:rFonts w:ascii="Franklin Gothic Book" w:hAnsi="Franklin Gothic Book"/>
        </w:rPr>
        <w:t xml:space="preserve"> %.</w:t>
      </w:r>
      <w:r w:rsidRPr="00E85BE1">
        <w:rPr>
          <w:rFonts w:ascii="Franklin Gothic Book" w:hAnsi="Franklin Gothic Book"/>
        </w:rPr>
        <w:t xml:space="preserve"> Smluvní cena za zhotovení Díla činí s DPH </w:t>
      </w:r>
      <w:r w:rsidRPr="00E85BE1">
        <w:rPr>
          <w:rFonts w:ascii="Franklin Gothic Book" w:hAnsi="Franklin Gothic Book"/>
          <w:highlight w:val="cyan"/>
        </w:rPr>
        <w:t>[K DOPLNĚNÍ ZHOTOVITELEM]</w:t>
      </w:r>
      <w:r w:rsidRPr="00E85BE1">
        <w:rPr>
          <w:rFonts w:ascii="Franklin Gothic Book" w:hAnsi="Franklin Gothic Book"/>
        </w:rPr>
        <w:t xml:space="preserve"> Kč (slovy: </w:t>
      </w:r>
      <w:r w:rsidRPr="00E85BE1">
        <w:rPr>
          <w:rFonts w:ascii="Franklin Gothic Book" w:hAnsi="Franklin Gothic Book"/>
          <w:highlight w:val="cyan"/>
        </w:rPr>
        <w:t>[K DOPLNĚNÍ ZHOTOVITELEM]</w:t>
      </w:r>
      <w:r w:rsidRPr="00E85BE1">
        <w:rPr>
          <w:rFonts w:ascii="Franklin Gothic Book" w:hAnsi="Franklin Gothic Book"/>
        </w:rPr>
        <w:t xml:space="preserve"> korun českých). V případě, že dojde ke změně příslušných právních předpisů, bude DPH účtována ve výši dle Zákona o DPH ve znění účinném ke dni uskutečnění zdanitelného plnění v souladu s čl. </w:t>
      </w:r>
      <w:r w:rsidRPr="00E85BE1">
        <w:rPr>
          <w:rFonts w:ascii="Franklin Gothic Book" w:hAnsi="Franklin Gothic Book"/>
        </w:rPr>
        <w:fldChar w:fldCharType="begin"/>
      </w:r>
      <w:r w:rsidRPr="00E85BE1">
        <w:rPr>
          <w:rFonts w:ascii="Franklin Gothic Book" w:hAnsi="Franklin Gothic Book"/>
        </w:rPr>
        <w:instrText xml:space="preserve"> REF _Ref322425187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3.4.1</w:t>
      </w:r>
      <w:r w:rsidRPr="00E85BE1">
        <w:rPr>
          <w:rFonts w:ascii="Franklin Gothic Book" w:hAnsi="Franklin Gothic Book"/>
        </w:rPr>
        <w:fldChar w:fldCharType="end"/>
      </w:r>
      <w:r w:rsidRPr="00E85BE1">
        <w:rPr>
          <w:rFonts w:ascii="Franklin Gothic Book" w:hAnsi="Franklin Gothic Book"/>
        </w:rPr>
        <w:t xml:space="preserve"> níže. Smluvní cena je cenou nejvýše přípustnou a nelze jí překročit jinak, než na základě Příkazu ke změně. </w:t>
      </w:r>
    </w:p>
    <w:bookmarkEnd w:id="130"/>
    <w:bookmarkEnd w:id="131"/>
    <w:bookmarkEnd w:id="132"/>
    <w:bookmarkEnd w:id="133"/>
    <w:p w14:paraId="326ED76E"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Smluvní cena za jednotlivé části Díla je rozdělena následovně:</w:t>
      </w:r>
    </w:p>
    <w:p w14:paraId="7C7C0AF6" w14:textId="27E6BCB9" w:rsidR="001E65A3" w:rsidRDefault="001E65A3" w:rsidP="00CD1DC6">
      <w:pPr>
        <w:pStyle w:val="KSBSchH3"/>
        <w:jc w:val="both"/>
        <w:rPr>
          <w:rFonts w:ascii="Franklin Gothic Book" w:hAnsi="Franklin Gothic Book"/>
        </w:rPr>
      </w:pPr>
      <w:r w:rsidRPr="00E85BE1">
        <w:rPr>
          <w:rFonts w:ascii="Franklin Gothic Book" w:hAnsi="Franklin Gothic Book"/>
        </w:rPr>
        <w:t xml:space="preserve">smluvní cena za Dokumentaci pro </w:t>
      </w:r>
      <w:r>
        <w:rPr>
          <w:rFonts w:ascii="Franklin Gothic Book" w:hAnsi="Franklin Gothic Book"/>
        </w:rPr>
        <w:t>povolení</w:t>
      </w:r>
      <w:r w:rsidRPr="00E85BE1">
        <w:rPr>
          <w:rFonts w:ascii="Franklin Gothic Book" w:hAnsi="Franklin Gothic Book"/>
        </w:rPr>
        <w:t xml:space="preserve"> stavby ve výši [</w:t>
      </w:r>
      <w:r w:rsidRPr="00E85BE1">
        <w:rPr>
          <w:rFonts w:ascii="Franklin Gothic Book" w:hAnsi="Franklin Gothic Book"/>
          <w:highlight w:val="cyan"/>
        </w:rPr>
        <w:t>K DOPLNĚNÍ ZHOTOVITELEM</w:t>
      </w:r>
      <w:r w:rsidRPr="00E85BE1">
        <w:rPr>
          <w:rFonts w:ascii="Franklin Gothic Book" w:hAnsi="Franklin Gothic Book"/>
        </w:rPr>
        <w:t>] Kč bez DPH (slovy: [</w:t>
      </w:r>
      <w:r w:rsidRPr="00E85BE1">
        <w:rPr>
          <w:rFonts w:ascii="Franklin Gothic Book" w:hAnsi="Franklin Gothic Book"/>
          <w:highlight w:val="cyan"/>
        </w:rPr>
        <w:t>K DOPLNĚNÍ ZHOTOVITELEM</w:t>
      </w:r>
      <w:r w:rsidRPr="00E85BE1">
        <w:rPr>
          <w:rFonts w:ascii="Franklin Gothic Book" w:hAnsi="Franklin Gothic Book"/>
        </w:rPr>
        <w:t>] korun českých), tj. celkem ve výši [</w:t>
      </w:r>
      <w:r w:rsidRPr="00E85BE1">
        <w:rPr>
          <w:rFonts w:ascii="Franklin Gothic Book" w:hAnsi="Franklin Gothic Book"/>
          <w:highlight w:val="cyan"/>
        </w:rPr>
        <w:t>K DOPLNĚNÍ ZHOTOVITELEM</w:t>
      </w:r>
      <w:r w:rsidRPr="00E85BE1">
        <w:rPr>
          <w:rFonts w:ascii="Franklin Gothic Book" w:hAnsi="Franklin Gothic Book"/>
        </w:rPr>
        <w:t>] Kč (slovy: [</w:t>
      </w:r>
      <w:r w:rsidRPr="00E85BE1">
        <w:rPr>
          <w:rFonts w:ascii="Franklin Gothic Book" w:hAnsi="Franklin Gothic Book"/>
          <w:highlight w:val="cyan"/>
        </w:rPr>
        <w:t>K DOPLNĚNÍ ZHOTOVITELEM</w:t>
      </w:r>
      <w:r w:rsidRPr="00E85BE1">
        <w:rPr>
          <w:rFonts w:ascii="Franklin Gothic Book" w:hAnsi="Franklin Gothic Book"/>
        </w:rPr>
        <w:t>] včetně DPH;</w:t>
      </w:r>
    </w:p>
    <w:p w14:paraId="614B76CB" w14:textId="6A669557" w:rsidR="00CD1DC6" w:rsidRPr="00E85BE1" w:rsidRDefault="00CD1DC6" w:rsidP="00CD1DC6">
      <w:pPr>
        <w:pStyle w:val="KSBSchH3"/>
        <w:jc w:val="both"/>
        <w:rPr>
          <w:rFonts w:ascii="Franklin Gothic Book" w:hAnsi="Franklin Gothic Book"/>
        </w:rPr>
      </w:pPr>
      <w:r w:rsidRPr="00E85BE1">
        <w:rPr>
          <w:rFonts w:ascii="Franklin Gothic Book" w:hAnsi="Franklin Gothic Book"/>
        </w:rPr>
        <w:t>smluvní cena za Dokumentaci pro provádění stavby ve výši [</w:t>
      </w:r>
      <w:r w:rsidRPr="00E85BE1">
        <w:rPr>
          <w:rFonts w:ascii="Franklin Gothic Book" w:hAnsi="Franklin Gothic Book"/>
          <w:highlight w:val="cyan"/>
        </w:rPr>
        <w:t>K DOPLNĚNÍ ZHOTOVITELEM</w:t>
      </w:r>
      <w:r w:rsidRPr="00E85BE1">
        <w:rPr>
          <w:rFonts w:ascii="Franklin Gothic Book" w:hAnsi="Franklin Gothic Book"/>
        </w:rPr>
        <w:t>] Kč bez DPH (slovy: [</w:t>
      </w:r>
      <w:r w:rsidRPr="00E85BE1">
        <w:rPr>
          <w:rFonts w:ascii="Franklin Gothic Book" w:hAnsi="Franklin Gothic Book"/>
          <w:highlight w:val="cyan"/>
        </w:rPr>
        <w:t>K DOPLNĚNÍ ZHOTOVITELEM</w:t>
      </w:r>
      <w:r w:rsidRPr="00E85BE1">
        <w:rPr>
          <w:rFonts w:ascii="Franklin Gothic Book" w:hAnsi="Franklin Gothic Book"/>
        </w:rPr>
        <w:t>] korun českých), tj. celkem ve výši [</w:t>
      </w:r>
      <w:r w:rsidRPr="00E85BE1">
        <w:rPr>
          <w:rFonts w:ascii="Franklin Gothic Book" w:hAnsi="Franklin Gothic Book"/>
          <w:highlight w:val="cyan"/>
        </w:rPr>
        <w:t>K DOPLNĚNÍ ZHOTOVITELEM</w:t>
      </w:r>
      <w:r w:rsidRPr="00E85BE1">
        <w:rPr>
          <w:rFonts w:ascii="Franklin Gothic Book" w:hAnsi="Franklin Gothic Book"/>
        </w:rPr>
        <w:t>] Kč (slovy: [</w:t>
      </w:r>
      <w:r w:rsidRPr="00E85BE1">
        <w:rPr>
          <w:rFonts w:ascii="Franklin Gothic Book" w:hAnsi="Franklin Gothic Book"/>
          <w:highlight w:val="cyan"/>
        </w:rPr>
        <w:t>K DOPLNĚNÍ ZHOTOVITELEM</w:t>
      </w:r>
      <w:r w:rsidRPr="00E85BE1">
        <w:rPr>
          <w:rFonts w:ascii="Franklin Gothic Book" w:hAnsi="Franklin Gothic Book"/>
        </w:rPr>
        <w:t>] včetně DPH;</w:t>
      </w:r>
    </w:p>
    <w:p w14:paraId="27192FCD" w14:textId="77777777" w:rsidR="00CD1DC6" w:rsidRPr="00E85BE1" w:rsidRDefault="00CD1DC6" w:rsidP="00CD1DC6">
      <w:pPr>
        <w:pStyle w:val="KSBSchH3"/>
        <w:jc w:val="both"/>
        <w:rPr>
          <w:rFonts w:ascii="Franklin Gothic Book" w:hAnsi="Franklin Gothic Book"/>
        </w:rPr>
      </w:pPr>
      <w:r w:rsidRPr="00E85BE1">
        <w:rPr>
          <w:rFonts w:ascii="Franklin Gothic Book" w:hAnsi="Franklin Gothic Book"/>
        </w:rPr>
        <w:t xml:space="preserve">smluvní cena za zajištění </w:t>
      </w:r>
      <w:r>
        <w:rPr>
          <w:rFonts w:ascii="Franklin Gothic Book" w:hAnsi="Franklin Gothic Book"/>
        </w:rPr>
        <w:t>Povolení</w:t>
      </w:r>
      <w:r w:rsidRPr="00E85BE1">
        <w:rPr>
          <w:rFonts w:ascii="Franklin Gothic Book" w:hAnsi="Franklin Gothic Book"/>
        </w:rPr>
        <w:t xml:space="preserve"> ve výši [</w:t>
      </w:r>
      <w:r w:rsidRPr="00E85BE1">
        <w:rPr>
          <w:rFonts w:ascii="Franklin Gothic Book" w:hAnsi="Franklin Gothic Book"/>
          <w:highlight w:val="cyan"/>
        </w:rPr>
        <w:t>K DOPLNĚNÍ ZHOTOVITELEM</w:t>
      </w:r>
      <w:r w:rsidRPr="00E85BE1">
        <w:rPr>
          <w:rFonts w:ascii="Franklin Gothic Book" w:hAnsi="Franklin Gothic Book"/>
        </w:rPr>
        <w:t>] Kč bez DPH (slovy: [</w:t>
      </w:r>
      <w:r w:rsidRPr="00E85BE1">
        <w:rPr>
          <w:rFonts w:ascii="Franklin Gothic Book" w:hAnsi="Franklin Gothic Book"/>
          <w:highlight w:val="cyan"/>
        </w:rPr>
        <w:t>K DOPLNĚNÍ ZHOTOVITELEM</w:t>
      </w:r>
      <w:r w:rsidRPr="00E85BE1">
        <w:rPr>
          <w:rFonts w:ascii="Franklin Gothic Book" w:hAnsi="Franklin Gothic Book"/>
        </w:rPr>
        <w:t>] korun českých), tj. celkem ve výši [</w:t>
      </w:r>
      <w:r w:rsidRPr="00E85BE1">
        <w:rPr>
          <w:rFonts w:ascii="Franklin Gothic Book" w:hAnsi="Franklin Gothic Book"/>
          <w:highlight w:val="cyan"/>
        </w:rPr>
        <w:t>K DOPLNĚNÍ ZHOTOVITELEM</w:t>
      </w:r>
      <w:r w:rsidRPr="00E85BE1">
        <w:rPr>
          <w:rFonts w:ascii="Franklin Gothic Book" w:hAnsi="Franklin Gothic Book"/>
        </w:rPr>
        <w:t>] Kč (slovy: [</w:t>
      </w:r>
      <w:r w:rsidRPr="00E85BE1">
        <w:rPr>
          <w:rFonts w:ascii="Franklin Gothic Book" w:hAnsi="Franklin Gothic Book"/>
          <w:highlight w:val="cyan"/>
        </w:rPr>
        <w:t>K DOPLNĚNÍ ZHOTOVITELEM</w:t>
      </w:r>
      <w:r w:rsidRPr="00E85BE1">
        <w:rPr>
          <w:rFonts w:ascii="Franklin Gothic Book" w:hAnsi="Franklin Gothic Book"/>
        </w:rPr>
        <w:t>] včetně DPH;</w:t>
      </w:r>
    </w:p>
    <w:p w14:paraId="0C4B8E16" w14:textId="77777777" w:rsidR="00CD1DC6" w:rsidRPr="00E85BE1" w:rsidRDefault="00CD1DC6" w:rsidP="00CD1DC6">
      <w:pPr>
        <w:pStyle w:val="KSBSchH3"/>
        <w:jc w:val="both"/>
        <w:rPr>
          <w:rFonts w:ascii="Franklin Gothic Book" w:hAnsi="Franklin Gothic Book"/>
        </w:rPr>
      </w:pPr>
      <w:r w:rsidRPr="00E85BE1">
        <w:rPr>
          <w:rFonts w:ascii="Franklin Gothic Book" w:hAnsi="Franklin Gothic Book"/>
        </w:rPr>
        <w:t>smluvní cena za zajištění Kolaudačního rozhodnutí ve výši [</w:t>
      </w:r>
      <w:r w:rsidRPr="00E85BE1">
        <w:rPr>
          <w:rFonts w:ascii="Franklin Gothic Book" w:hAnsi="Franklin Gothic Book"/>
          <w:highlight w:val="cyan"/>
        </w:rPr>
        <w:t>K DOPLNĚNÍ ZHOTOVITELEM</w:t>
      </w:r>
      <w:r w:rsidRPr="00E85BE1">
        <w:rPr>
          <w:rFonts w:ascii="Franklin Gothic Book" w:hAnsi="Franklin Gothic Book"/>
        </w:rPr>
        <w:t>] Kč bez DPH (slovy: [</w:t>
      </w:r>
      <w:r w:rsidRPr="00E85BE1">
        <w:rPr>
          <w:rFonts w:ascii="Franklin Gothic Book" w:hAnsi="Franklin Gothic Book"/>
          <w:highlight w:val="cyan"/>
        </w:rPr>
        <w:t>K DOPLNĚNÍ ZHOTOVITELEM</w:t>
      </w:r>
      <w:r w:rsidRPr="00E85BE1">
        <w:rPr>
          <w:rFonts w:ascii="Franklin Gothic Book" w:hAnsi="Franklin Gothic Book"/>
        </w:rPr>
        <w:t>] korun českých), tj. celkem ve výši [</w:t>
      </w:r>
      <w:r w:rsidRPr="00E85BE1">
        <w:rPr>
          <w:rFonts w:ascii="Franklin Gothic Book" w:hAnsi="Franklin Gothic Book"/>
          <w:highlight w:val="cyan"/>
        </w:rPr>
        <w:t>K DOPLNĚNÍ ZHOTOVITELEM</w:t>
      </w:r>
      <w:r w:rsidRPr="00E85BE1">
        <w:rPr>
          <w:rFonts w:ascii="Franklin Gothic Book" w:hAnsi="Franklin Gothic Book"/>
        </w:rPr>
        <w:t>] Kč (slovy: [</w:t>
      </w:r>
      <w:r w:rsidRPr="00E85BE1">
        <w:rPr>
          <w:rFonts w:ascii="Franklin Gothic Book" w:hAnsi="Franklin Gothic Book"/>
          <w:highlight w:val="cyan"/>
        </w:rPr>
        <w:t>K DOPLNĚNÍ ZHOTOVITELEM</w:t>
      </w:r>
      <w:r w:rsidRPr="00E85BE1">
        <w:rPr>
          <w:rFonts w:ascii="Franklin Gothic Book" w:hAnsi="Franklin Gothic Book"/>
        </w:rPr>
        <w:t>] včetně DPH; a</w:t>
      </w:r>
    </w:p>
    <w:p w14:paraId="4996A7D3" w14:textId="77777777" w:rsidR="00CD1DC6" w:rsidRPr="00E85BE1" w:rsidRDefault="00CD1DC6" w:rsidP="00CD1DC6">
      <w:pPr>
        <w:pStyle w:val="KSBSchH3"/>
        <w:jc w:val="both"/>
        <w:rPr>
          <w:rFonts w:ascii="Franklin Gothic Book" w:hAnsi="Franklin Gothic Book"/>
        </w:rPr>
      </w:pPr>
      <w:r w:rsidRPr="00E85BE1">
        <w:rPr>
          <w:rFonts w:ascii="Franklin Gothic Book" w:hAnsi="Franklin Gothic Book"/>
        </w:rPr>
        <w:t>smluvní cena za Stavbu ve výši ve výši [</w:t>
      </w:r>
      <w:r w:rsidRPr="00E85BE1">
        <w:rPr>
          <w:rFonts w:ascii="Franklin Gothic Book" w:hAnsi="Franklin Gothic Book"/>
          <w:highlight w:val="cyan"/>
        </w:rPr>
        <w:t>K DOPLNĚNÍ ZHOTOVITELEM</w:t>
      </w:r>
      <w:r w:rsidRPr="00E85BE1">
        <w:rPr>
          <w:rFonts w:ascii="Franklin Gothic Book" w:hAnsi="Franklin Gothic Book"/>
        </w:rPr>
        <w:t>] Kč bez DPH (slovy: [</w:t>
      </w:r>
      <w:r w:rsidRPr="00E85BE1">
        <w:rPr>
          <w:rFonts w:ascii="Franklin Gothic Book" w:hAnsi="Franklin Gothic Book"/>
          <w:highlight w:val="cyan"/>
        </w:rPr>
        <w:t>K DOPLNĚNÍ ZHOTOVITELEM</w:t>
      </w:r>
      <w:r w:rsidRPr="00E85BE1">
        <w:rPr>
          <w:rFonts w:ascii="Franklin Gothic Book" w:hAnsi="Franklin Gothic Book"/>
        </w:rPr>
        <w:t>] korun českých), tj. celkem ve výši [</w:t>
      </w:r>
      <w:r w:rsidRPr="00E85BE1">
        <w:rPr>
          <w:rFonts w:ascii="Franklin Gothic Book" w:hAnsi="Franklin Gothic Book"/>
          <w:highlight w:val="cyan"/>
        </w:rPr>
        <w:t>K DOPLNĚNÍ ZHOTOVITELEM</w:t>
      </w:r>
      <w:r w:rsidRPr="00E85BE1">
        <w:rPr>
          <w:rFonts w:ascii="Franklin Gothic Book" w:hAnsi="Franklin Gothic Book"/>
        </w:rPr>
        <w:t>] Kč (slovy: [</w:t>
      </w:r>
      <w:r w:rsidRPr="00E85BE1">
        <w:rPr>
          <w:rFonts w:ascii="Franklin Gothic Book" w:hAnsi="Franklin Gothic Book"/>
          <w:highlight w:val="cyan"/>
        </w:rPr>
        <w:t>K DOPLNĚNÍ ZHOTOVITELEM</w:t>
      </w:r>
      <w:r w:rsidRPr="00E85BE1">
        <w:rPr>
          <w:rFonts w:ascii="Franklin Gothic Book" w:hAnsi="Franklin Gothic Book"/>
        </w:rPr>
        <w:t>] včetně DPH.</w:t>
      </w:r>
      <w:r>
        <w:rPr>
          <w:rFonts w:ascii="Franklin Gothic Book" w:hAnsi="Franklin Gothic Book"/>
        </w:rPr>
        <w:t xml:space="preserve"> Součástí ceny stavby je dokumentace skutečného provedení díla.</w:t>
      </w:r>
    </w:p>
    <w:p w14:paraId="33B12E95"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Má se za to, že Zhotovitel vzal při stanovení Smluvní ceny na vědomí následující faktory a je s nimi srozuměn:</w:t>
      </w:r>
    </w:p>
    <w:p w14:paraId="2F54D74E"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veškeré podmínky a okolnosti, které mají vliv na Smluvní cenu;</w:t>
      </w:r>
    </w:p>
    <w:p w14:paraId="64D4A89F"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možnost provádění Prací tak, jak popsáno ve Smlouvě;</w:t>
      </w:r>
    </w:p>
    <w:p w14:paraId="4D55BB12"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termíny dodání jednotlivých Materiálů a Zařízení; a</w:t>
      </w:r>
    </w:p>
    <w:p w14:paraId="6CF67D2D"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obecné podmínky na Staveništi.</w:t>
      </w:r>
    </w:p>
    <w:p w14:paraId="472D06CE" w14:textId="11F0A999" w:rsidR="00CD1DC6" w:rsidRPr="00E85BE1" w:rsidRDefault="00CD1DC6" w:rsidP="00CD1DC6">
      <w:pPr>
        <w:pStyle w:val="KSBvh3"/>
        <w:jc w:val="both"/>
        <w:rPr>
          <w:rFonts w:ascii="Franklin Gothic Book" w:hAnsi="Franklin Gothic Book"/>
        </w:rPr>
      </w:pPr>
      <w:r w:rsidRPr="00E85BE1">
        <w:rPr>
          <w:rFonts w:ascii="Franklin Gothic Book" w:hAnsi="Franklin Gothic Book"/>
        </w:rPr>
        <w:t>Smluvní cena zahrnuje i náklady Zhotovitele na Zajištění za</w:t>
      </w:r>
      <w:r w:rsidRPr="00E85BE1">
        <w:rPr>
          <w:rFonts w:ascii="Franklin Gothic Book" w:hAnsi="Franklin Gothic Book" w:cs="Arial"/>
        </w:rPr>
        <w:t xml:space="preserve"> plnění a Zajištění za záruční plnění a odměnu Zhotovitele za poskytování veškerých služeb, k</w:t>
      </w:r>
      <w:r w:rsidRPr="00E85BE1">
        <w:rPr>
          <w:rFonts w:ascii="Franklin Gothic Book" w:hAnsi="Franklin Gothic Book"/>
        </w:rPr>
        <w:t xml:space="preserve">teré má Zhotovitel poskytnout v souladu s článkem </w:t>
      </w:r>
      <w:r w:rsidRPr="00E85BE1">
        <w:rPr>
          <w:rFonts w:ascii="Franklin Gothic Book" w:hAnsi="Franklin Gothic Book"/>
        </w:rPr>
        <w:fldChar w:fldCharType="begin"/>
      </w:r>
      <w:r w:rsidRPr="00E85BE1">
        <w:rPr>
          <w:rFonts w:ascii="Franklin Gothic Book" w:hAnsi="Franklin Gothic Book"/>
        </w:rPr>
        <w:instrText xml:space="preserve"> REF _Ref312269774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2.4</w:t>
      </w:r>
      <w:r w:rsidRPr="00E85BE1">
        <w:rPr>
          <w:rFonts w:ascii="Franklin Gothic Book" w:hAnsi="Franklin Gothic Book"/>
        </w:rPr>
        <w:fldChar w:fldCharType="end"/>
      </w:r>
      <w:r w:rsidRPr="00E85BE1">
        <w:rPr>
          <w:rFonts w:ascii="Franklin Gothic Book" w:hAnsi="Franklin Gothic Book"/>
        </w:rPr>
        <w:t xml:space="preserve"> této Smlouvy.</w:t>
      </w:r>
    </w:p>
    <w:p w14:paraId="256AF690" w14:textId="32C017E5" w:rsidR="00CD1DC6" w:rsidRPr="00E85BE1" w:rsidRDefault="00CD1DC6" w:rsidP="00CD1DC6">
      <w:pPr>
        <w:pStyle w:val="KSBvh3"/>
        <w:jc w:val="both"/>
        <w:rPr>
          <w:rFonts w:ascii="Franklin Gothic Book" w:hAnsi="Franklin Gothic Book"/>
        </w:rPr>
      </w:pPr>
      <w:r w:rsidRPr="00E85BE1">
        <w:rPr>
          <w:rFonts w:ascii="Franklin Gothic Book" w:hAnsi="Franklin Gothic Book"/>
        </w:rPr>
        <w:t>Nehledě na jakákoli jiná ustanovení této Smlouvy, Zhotovitel tímto potvrzuje, že se seznámil s Požadavky Objednatele, a že tyto jsou dostatečně podrobné pro účely stanovení Smluvní ceny tak, aby zahrnovala veškeré práce související s realizací Díla. Zhotovitel prohlašuje, že na seznámení se s Požadavky Objednatele</w:t>
      </w:r>
      <w:r w:rsidR="001E65A3">
        <w:rPr>
          <w:rFonts w:ascii="Franklin Gothic Book" w:hAnsi="Franklin Gothic Book"/>
        </w:rPr>
        <w:t xml:space="preserve"> </w:t>
      </w:r>
      <w:r w:rsidRPr="00E85BE1">
        <w:rPr>
          <w:rFonts w:ascii="Franklin Gothic Book" w:hAnsi="Franklin Gothic Book"/>
        </w:rPr>
        <w:t xml:space="preserve">měl dostatek času a učinil tak v plném rozsahu, neshledal žádné vady, nesrovnalosti, chyby ani nedostatky, které by mohly mít vliv na Smluvní cenu nebo termín výstavby Stavby. Zhotovitel dále potvrzuje, že se podrobně seznámil se všemi podmínkami, za kterých je realizace Stavby připuštěna. Zhotovitel rovněž potvrzuje, že mu Objednatel poskytl veškeré informace, vysvětlení, komentáře a součinnost nezbytnou ke stanovení Smluvní ceny. </w:t>
      </w:r>
    </w:p>
    <w:p w14:paraId="1381B11B" w14:textId="18FC9201"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Smluvní cena zahrnuje veškeré práce a dodávky, poplatky a další náklady nezbytné pro řádné a úplné provedení Díla ve stavu způsobilém k užívání dle jeho účelu, a to bez ohledu na to, jestli jsou všechny příslušné položky potřebné pro úplné provedení Díla uvedeny nabídce Zhotovitele. Smluvní cena rovněž zahrnuje mj. odměnu Zhotovitele za veškerá plnění a činnosti, které bude provádět podle čl. </w:t>
      </w:r>
      <w:r w:rsidRPr="00E85BE1">
        <w:rPr>
          <w:rFonts w:ascii="Franklin Gothic Book" w:hAnsi="Franklin Gothic Book"/>
        </w:rPr>
        <w:fldChar w:fldCharType="begin"/>
      </w:r>
      <w:r w:rsidRPr="00E85BE1">
        <w:rPr>
          <w:rFonts w:ascii="Franklin Gothic Book" w:hAnsi="Franklin Gothic Book"/>
        </w:rPr>
        <w:instrText xml:space="preserve"> REF _Ref35511693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2.4.1</w:t>
      </w:r>
      <w:r w:rsidRPr="00E85BE1">
        <w:rPr>
          <w:rFonts w:ascii="Franklin Gothic Book" w:hAnsi="Franklin Gothic Book"/>
        </w:rPr>
        <w:fldChar w:fldCharType="end"/>
      </w:r>
      <w:r w:rsidRPr="00E85BE1">
        <w:rPr>
          <w:rFonts w:ascii="Franklin Gothic Book" w:hAnsi="Franklin Gothic Book"/>
        </w:rPr>
        <w:t xml:space="preserve"> této Smlouvy, a související výdaje, a dále zahrnuje ostatní náklady Zhotovitele nezbytné ke zřízení zařízení Staveniště určeného k výstavbě a zařízení na něm, není-li v této Smlouvě výslovně stanoveno, že tyto nese Objednatel, jeho provoz a demontáž a dále případné další náklady v důsledku zvýšení vstupních nákladů před dokončením Díla. Smluvní cena zahrnuje veškeré náklady Zhotovitele vzniklé v průběhu realizace Díla nebo v souvislosti s ním, včetně, nikoliv výlučně, mj. náklady na přístup na Staveniště, bezpečnost, úklid, dopravu, balení, svoz a likvidaci odpadů, náklady na dodávky elektřiny, plynu, vodné a stočné, telekomunikační poplatky, náklady na zabezpečení Díla, náklady na řízení před Orgány veřejné moci, cenu za projekty kontrahované Zhotovitelem od třetích osob, náklady na čištění komunikací znečištěných v důsledku realizace Díla, náklady na likvidaci odpadu a jeho převoz na skládky, náklady na čištění během výstavby</w:t>
      </w:r>
      <w:r w:rsidRPr="00E85BE1">
        <w:rPr>
          <w:rFonts w:ascii="Franklin Gothic Book" w:hAnsi="Franklin Gothic Book"/>
          <w:szCs w:val="24"/>
        </w:rPr>
        <w:t>, náklady na požární ochranu</w:t>
      </w:r>
      <w:r w:rsidRPr="00E85BE1">
        <w:rPr>
          <w:rFonts w:ascii="Franklin Gothic Book" w:hAnsi="Franklin Gothic Book"/>
        </w:rPr>
        <w:t>, náklady na dopravu a skladování, náklady na dočasná díla a demoliční práce, náklady na aktualizaci průzkumů stávajících inženýrských sítí a jejich vytýčení, náklady na získání prohlášení jednotlivých provozovatelů inženýrských sítí, náklady na dodatečné průzkumy a znalecké posudky, náklady na průzkum skutečného provádění Díla, případné náklady na součinnost s příslušným odborem památkové péče, příslušným vodohospodářským orgánem, technickou podporu prací vyžádaných Orgány veřejné moci (zejména DOSS), náklady na průzkum a koordinaci prací, náklady na požární bezpečnost, náklady na konečné předání a související čištění a úklid</w:t>
      </w:r>
      <w:r w:rsidRPr="00E85BE1">
        <w:rPr>
          <w:rFonts w:ascii="Franklin Gothic Book" w:hAnsi="Franklin Gothic Book"/>
          <w:szCs w:val="24"/>
        </w:rPr>
        <w:t>,</w:t>
      </w:r>
      <w:r w:rsidRPr="00E85BE1">
        <w:rPr>
          <w:rFonts w:ascii="Franklin Gothic Book" w:hAnsi="Franklin Gothic Book"/>
        </w:rPr>
        <w:t xml:space="preserve"> mzdové a platové náklady, další interní náklady Zhotovitele, náklady související se správními rozhodnutími, která budou vydána v souvislosti s realizací Díla a náklady související se záborem přístupu na Staveniště a související správní poplatky.</w:t>
      </w:r>
    </w:p>
    <w:p w14:paraId="71741486" w14:textId="2B6321CE" w:rsidR="00CD1DC6" w:rsidRPr="00E85BE1" w:rsidRDefault="00CD1DC6" w:rsidP="00CD1DC6">
      <w:pPr>
        <w:pStyle w:val="KSBvh3"/>
        <w:jc w:val="both"/>
        <w:rPr>
          <w:rFonts w:ascii="Franklin Gothic Book" w:hAnsi="Franklin Gothic Book"/>
        </w:rPr>
      </w:pPr>
      <w:r w:rsidRPr="00E85BE1">
        <w:rPr>
          <w:rFonts w:ascii="Franklin Gothic Book" w:hAnsi="Franklin Gothic Book"/>
          <w:szCs w:val="24"/>
        </w:rPr>
        <w:t xml:space="preserve">Smluvní cena dále obsahuje náklady na práce a dodávky, které nejsou výslovně uvedeny v této Smlouvě, </w:t>
      </w:r>
      <w:r w:rsidRPr="00E85BE1">
        <w:rPr>
          <w:rFonts w:ascii="Franklin Gothic Book" w:hAnsi="Franklin Gothic Book"/>
        </w:rPr>
        <w:t>avšak které jsou nezbytné pro úspěšné dokončení rozsahu Díla tak, jak je stanoveno v Požadavcích Objednatele a kterých si Zhotovitel mohl být vědom (a měl být vědom) vzhledem ke své odborné kvalifikaci.</w:t>
      </w:r>
    </w:p>
    <w:p w14:paraId="0D444FF8"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Smluvní cena se nebude měnit v důsledku inflace české koruny, změny kurzu české koruny vůči zahraničním měnám či v důsledku jiných faktorů ovlivňujících měnový kurz a stabilitu měny.</w:t>
      </w:r>
    </w:p>
    <w:p w14:paraId="10BC972B" w14:textId="77777777" w:rsidR="00CD1DC6" w:rsidRPr="00E85BE1" w:rsidRDefault="00CD1DC6" w:rsidP="00CD1DC6">
      <w:pPr>
        <w:pStyle w:val="KSBvh3"/>
        <w:rPr>
          <w:rFonts w:ascii="Franklin Gothic Book" w:hAnsi="Franklin Gothic Book"/>
        </w:rPr>
      </w:pPr>
      <w:r w:rsidRPr="00E85BE1">
        <w:rPr>
          <w:rFonts w:ascii="Franklin Gothic Book" w:hAnsi="Franklin Gothic Book"/>
        </w:rPr>
        <w:t>Objednatel nebude poskytovat Zhotoviteli zálohy či závdavek.</w:t>
      </w:r>
    </w:p>
    <w:p w14:paraId="2DFFF755" w14:textId="77777777" w:rsidR="00CD1DC6" w:rsidRPr="00E85BE1" w:rsidRDefault="00CD1DC6" w:rsidP="00CD1DC6">
      <w:pPr>
        <w:pStyle w:val="KSBH2"/>
        <w:rPr>
          <w:rFonts w:ascii="Franklin Gothic Book" w:hAnsi="Franklin Gothic Book"/>
        </w:rPr>
      </w:pPr>
      <w:bookmarkStart w:id="134" w:name="_Toc420068683"/>
      <w:bookmarkStart w:id="135" w:name="_Toc420058221"/>
      <w:bookmarkStart w:id="136" w:name="_Ref312274974"/>
      <w:bookmarkStart w:id="137" w:name="_Toc320009586"/>
      <w:bookmarkStart w:id="138" w:name="_Toc320690242"/>
      <w:bookmarkStart w:id="139" w:name="_Toc321486343"/>
      <w:bookmarkStart w:id="140" w:name="_Toc322354574"/>
      <w:bookmarkStart w:id="141" w:name="_Toc419902170"/>
      <w:bookmarkStart w:id="142" w:name="_Toc434407854"/>
      <w:bookmarkStart w:id="143" w:name="_Toc427918422"/>
      <w:bookmarkStart w:id="144" w:name="_Toc3984910"/>
      <w:bookmarkStart w:id="145" w:name="_Toc520967995"/>
      <w:bookmarkStart w:id="146" w:name="_Toc185623307"/>
      <w:bookmarkStart w:id="147" w:name="_Toc311812921"/>
      <w:bookmarkEnd w:id="134"/>
      <w:bookmarkEnd w:id="135"/>
      <w:r w:rsidRPr="00E85BE1">
        <w:rPr>
          <w:rFonts w:ascii="Franklin Gothic Book" w:hAnsi="Franklin Gothic Book"/>
        </w:rPr>
        <w:t>Fakturace</w:t>
      </w:r>
      <w:bookmarkEnd w:id="136"/>
      <w:bookmarkEnd w:id="137"/>
      <w:bookmarkEnd w:id="138"/>
      <w:bookmarkEnd w:id="139"/>
      <w:bookmarkEnd w:id="140"/>
      <w:bookmarkEnd w:id="141"/>
      <w:bookmarkEnd w:id="142"/>
      <w:bookmarkEnd w:id="143"/>
      <w:bookmarkEnd w:id="144"/>
      <w:bookmarkEnd w:id="145"/>
      <w:bookmarkEnd w:id="146"/>
    </w:p>
    <w:p w14:paraId="4FC03FE2"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Smluvní strany se dohodly, že Smluvní cena ve vztahu k Projektové dokumentaci a Povolením bude hrazena následovně:</w:t>
      </w:r>
    </w:p>
    <w:p w14:paraId="2CA3F877" w14:textId="5D2FBFC4" w:rsidR="00E9319E" w:rsidRDefault="00E9319E" w:rsidP="00E9319E">
      <w:pPr>
        <w:pStyle w:val="KSBvh4"/>
        <w:rPr>
          <w:rFonts w:ascii="Franklin Gothic Book" w:hAnsi="Franklin Gothic Book"/>
        </w:rPr>
      </w:pPr>
      <w:r w:rsidRPr="00212B40">
        <w:rPr>
          <w:rFonts w:ascii="Franklin Gothic Book" w:hAnsi="Franklin Gothic Book"/>
        </w:rPr>
        <w:t xml:space="preserve">nárok </w:t>
      </w:r>
      <w:r>
        <w:rPr>
          <w:rFonts w:ascii="Franklin Gothic Book" w:hAnsi="Franklin Gothic Book"/>
        </w:rPr>
        <w:t xml:space="preserve">na 80% </w:t>
      </w:r>
      <w:r w:rsidRPr="00212B40">
        <w:rPr>
          <w:rFonts w:ascii="Franklin Gothic Book" w:hAnsi="Franklin Gothic Book"/>
        </w:rPr>
        <w:t>Smluvní cen</w:t>
      </w:r>
      <w:r>
        <w:rPr>
          <w:rFonts w:ascii="Franklin Gothic Book" w:hAnsi="Franklin Gothic Book"/>
        </w:rPr>
        <w:t>y</w:t>
      </w:r>
      <w:r w:rsidRPr="00212B40">
        <w:rPr>
          <w:rFonts w:ascii="Franklin Gothic Book" w:hAnsi="Franklin Gothic Book"/>
        </w:rPr>
        <w:t xml:space="preserve"> za </w:t>
      </w:r>
      <w:r>
        <w:rPr>
          <w:rFonts w:ascii="Franklin Gothic Book" w:hAnsi="Franklin Gothic Book"/>
        </w:rPr>
        <w:t>Dokumentaci pro povolení stavby</w:t>
      </w:r>
      <w:r w:rsidRPr="00212B40">
        <w:rPr>
          <w:rFonts w:ascii="Franklin Gothic Book" w:hAnsi="Franklin Gothic Book"/>
        </w:rPr>
        <w:t xml:space="preserve"> vznikne Zhotoviteli po odsouhlasení Dokumentace pro </w:t>
      </w:r>
      <w:r>
        <w:rPr>
          <w:rFonts w:ascii="Franklin Gothic Book" w:hAnsi="Franklin Gothic Book"/>
        </w:rPr>
        <w:t>povolení stavby</w:t>
      </w:r>
      <w:r w:rsidRPr="00212B40">
        <w:rPr>
          <w:rFonts w:ascii="Franklin Gothic Book" w:hAnsi="Franklin Gothic Book"/>
        </w:rPr>
        <w:t xml:space="preserve"> dle této Smlouvy;</w:t>
      </w:r>
    </w:p>
    <w:p w14:paraId="3E8ECAC4" w14:textId="528B8C07" w:rsidR="00E9319E" w:rsidRPr="00E9319E" w:rsidRDefault="00E9319E" w:rsidP="00E9319E">
      <w:pPr>
        <w:pStyle w:val="KSBvh4"/>
        <w:rPr>
          <w:rFonts w:ascii="Franklin Gothic Book" w:hAnsi="Franklin Gothic Book"/>
        </w:rPr>
      </w:pPr>
      <w:r w:rsidRPr="00212B40">
        <w:rPr>
          <w:rFonts w:ascii="Franklin Gothic Book" w:hAnsi="Franklin Gothic Book"/>
        </w:rPr>
        <w:t xml:space="preserve">nárok </w:t>
      </w:r>
      <w:r>
        <w:rPr>
          <w:rFonts w:ascii="Franklin Gothic Book" w:hAnsi="Franklin Gothic Book"/>
        </w:rPr>
        <w:t xml:space="preserve">na 20% </w:t>
      </w:r>
      <w:r w:rsidRPr="00212B40">
        <w:rPr>
          <w:rFonts w:ascii="Franklin Gothic Book" w:hAnsi="Franklin Gothic Book"/>
        </w:rPr>
        <w:t>Smluvní cen</w:t>
      </w:r>
      <w:r>
        <w:rPr>
          <w:rFonts w:ascii="Franklin Gothic Book" w:hAnsi="Franklin Gothic Book"/>
        </w:rPr>
        <w:t>y</w:t>
      </w:r>
      <w:r w:rsidRPr="00212B40">
        <w:rPr>
          <w:rFonts w:ascii="Franklin Gothic Book" w:hAnsi="Franklin Gothic Book"/>
        </w:rPr>
        <w:t xml:space="preserve"> za </w:t>
      </w:r>
      <w:r>
        <w:rPr>
          <w:rFonts w:ascii="Franklin Gothic Book" w:hAnsi="Franklin Gothic Book"/>
        </w:rPr>
        <w:t>Dokumentaci pro povolení stavby</w:t>
      </w:r>
      <w:r w:rsidRPr="00212B40">
        <w:rPr>
          <w:rFonts w:ascii="Franklin Gothic Book" w:hAnsi="Franklin Gothic Book"/>
        </w:rPr>
        <w:t xml:space="preserve"> vznikne Zhotoviteli </w:t>
      </w:r>
      <w:r>
        <w:rPr>
          <w:rFonts w:ascii="Franklin Gothic Book" w:hAnsi="Franklin Gothic Book"/>
        </w:rPr>
        <w:t>dnem právní moci Povolení stavby</w:t>
      </w:r>
      <w:r w:rsidRPr="00212B40">
        <w:rPr>
          <w:rFonts w:ascii="Franklin Gothic Book" w:hAnsi="Franklin Gothic Book"/>
        </w:rPr>
        <w:t>;</w:t>
      </w:r>
    </w:p>
    <w:p w14:paraId="1D5FB04C" w14:textId="23F9439F" w:rsidR="00CD1DC6" w:rsidRPr="00212B40" w:rsidRDefault="00CD1DC6" w:rsidP="00CD1DC6">
      <w:pPr>
        <w:pStyle w:val="KSBvh4"/>
        <w:rPr>
          <w:rFonts w:ascii="Franklin Gothic Book" w:hAnsi="Franklin Gothic Book"/>
        </w:rPr>
      </w:pPr>
      <w:r w:rsidRPr="00212B40">
        <w:rPr>
          <w:rFonts w:ascii="Franklin Gothic Book" w:hAnsi="Franklin Gothic Book"/>
        </w:rPr>
        <w:t xml:space="preserve">nárok </w:t>
      </w:r>
      <w:r w:rsidR="00E9319E">
        <w:rPr>
          <w:rFonts w:ascii="Franklin Gothic Book" w:hAnsi="Franklin Gothic Book"/>
        </w:rPr>
        <w:t xml:space="preserve">na </w:t>
      </w:r>
      <w:r w:rsidRPr="00212B40">
        <w:rPr>
          <w:rFonts w:ascii="Franklin Gothic Book" w:hAnsi="Franklin Gothic Book"/>
        </w:rPr>
        <w:t>Smluvní cenu za Dokumentaci pro provádění stavby vznikne Zhotoviteli po odsouhlasení Dokumentace pro provádění stavby dle této Smlouvy;</w:t>
      </w:r>
    </w:p>
    <w:p w14:paraId="7AFB1C5D" w14:textId="24269265"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nárok </w:t>
      </w:r>
      <w:r w:rsidR="00F9627D">
        <w:rPr>
          <w:rFonts w:ascii="Franklin Gothic Book" w:hAnsi="Franklin Gothic Book"/>
        </w:rPr>
        <w:t xml:space="preserve">na </w:t>
      </w:r>
      <w:r w:rsidRPr="00E85BE1">
        <w:rPr>
          <w:rFonts w:ascii="Franklin Gothic Book" w:hAnsi="Franklin Gothic Book"/>
        </w:rPr>
        <w:t>Smluvní cen</w:t>
      </w:r>
      <w:r>
        <w:rPr>
          <w:rFonts w:ascii="Franklin Gothic Book" w:hAnsi="Franklin Gothic Book"/>
        </w:rPr>
        <w:t>u</w:t>
      </w:r>
      <w:r w:rsidRPr="00E85BE1">
        <w:rPr>
          <w:rFonts w:ascii="Franklin Gothic Book" w:hAnsi="Franklin Gothic Book"/>
        </w:rPr>
        <w:t xml:space="preserve"> za zajištění vydání </w:t>
      </w:r>
      <w:r>
        <w:rPr>
          <w:rFonts w:ascii="Franklin Gothic Book" w:hAnsi="Franklin Gothic Book"/>
        </w:rPr>
        <w:t>Povolení</w:t>
      </w:r>
      <w:r w:rsidRPr="00E85BE1">
        <w:rPr>
          <w:rFonts w:ascii="Franklin Gothic Book" w:hAnsi="Franklin Gothic Book"/>
        </w:rPr>
        <w:t xml:space="preserve"> vznikne Zhotoviteli dnem </w:t>
      </w:r>
      <w:r w:rsidR="00E9319E">
        <w:rPr>
          <w:rFonts w:ascii="Franklin Gothic Book" w:hAnsi="Franklin Gothic Book"/>
        </w:rPr>
        <w:t>právní moci Povolení</w:t>
      </w:r>
      <w:r w:rsidRPr="00E85BE1">
        <w:rPr>
          <w:rFonts w:ascii="Franklin Gothic Book" w:hAnsi="Franklin Gothic Book"/>
        </w:rPr>
        <w:t>;</w:t>
      </w:r>
    </w:p>
    <w:p w14:paraId="0E7C03F0"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nárok na Smluvní cen</w:t>
      </w:r>
      <w:r>
        <w:rPr>
          <w:rFonts w:ascii="Franklin Gothic Book" w:hAnsi="Franklin Gothic Book"/>
        </w:rPr>
        <w:t>u</w:t>
      </w:r>
      <w:r w:rsidRPr="00E85BE1">
        <w:rPr>
          <w:rFonts w:ascii="Franklin Gothic Book" w:hAnsi="Franklin Gothic Book"/>
        </w:rPr>
        <w:t xml:space="preserve"> za zajištění vydání Kolaudačního rozhodnutí vznikne Zhotoviteli dnem </w:t>
      </w:r>
      <w:r>
        <w:rPr>
          <w:rFonts w:ascii="Franklin Gothic Book" w:hAnsi="Franklin Gothic Book"/>
        </w:rPr>
        <w:t>nabytí účinnosti Kolaudačního rozhodnutí</w:t>
      </w:r>
      <w:r w:rsidRPr="00E85BE1">
        <w:rPr>
          <w:rFonts w:ascii="Franklin Gothic Book" w:hAnsi="Franklin Gothic Book"/>
        </w:rPr>
        <w:t>;</w:t>
      </w:r>
    </w:p>
    <w:p w14:paraId="46AFD43F" w14:textId="5F03544A"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Smluvní strany se dohodly, že Smluvní cena ve vztahu ke Stavbě bude hrazena na základě měsíčních faktur, které budou vystaveny Zhotovitelem na základě Zjišťovacího protokolu, písemně odsouhlaseného způsobem uvedeným v článku </w:t>
      </w:r>
      <w:r w:rsidRPr="00E85BE1">
        <w:rPr>
          <w:rFonts w:ascii="Franklin Gothic Book" w:hAnsi="Franklin Gothic Book"/>
        </w:rPr>
        <w:fldChar w:fldCharType="begin"/>
      </w:r>
      <w:r w:rsidRPr="00E85BE1">
        <w:rPr>
          <w:rFonts w:ascii="Franklin Gothic Book" w:hAnsi="Franklin Gothic Book"/>
        </w:rPr>
        <w:instrText xml:space="preserve"> REF _Ref318375920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2.4.1(f)(iii)</w:t>
      </w:r>
      <w:r w:rsidRPr="00E85BE1">
        <w:rPr>
          <w:rFonts w:ascii="Franklin Gothic Book" w:hAnsi="Franklin Gothic Book"/>
        </w:rPr>
        <w:fldChar w:fldCharType="end"/>
      </w:r>
      <w:r w:rsidRPr="00E85BE1">
        <w:rPr>
          <w:rFonts w:ascii="Franklin Gothic Book" w:hAnsi="Franklin Gothic Book"/>
        </w:rPr>
        <w:t xml:space="preserve"> této Smlouvy, a to bankovním převodem na bankovní účet Zhotovitele číslo účtu [</w:t>
      </w:r>
      <w:r w:rsidRPr="00E85BE1">
        <w:rPr>
          <w:rFonts w:ascii="Franklin Gothic Book" w:hAnsi="Franklin Gothic Book"/>
          <w:highlight w:val="cyan"/>
        </w:rPr>
        <w:t>K DOPLNĚNÍ ZHOTOVITELEM</w:t>
      </w:r>
      <w:r w:rsidRPr="00E85BE1">
        <w:rPr>
          <w:rFonts w:ascii="Franklin Gothic Book" w:hAnsi="Franklin Gothic Book"/>
        </w:rPr>
        <w:t>]</w:t>
      </w:r>
    </w:p>
    <w:p w14:paraId="626E485B" w14:textId="171114E0" w:rsidR="00CD1DC6" w:rsidRPr="00FE436A" w:rsidRDefault="00CD1DC6" w:rsidP="00CD1DC6">
      <w:pPr>
        <w:pStyle w:val="KSBvh3"/>
        <w:jc w:val="both"/>
        <w:rPr>
          <w:rFonts w:ascii="Franklin Gothic Book" w:hAnsi="Franklin Gothic Book"/>
        </w:rPr>
      </w:pPr>
      <w:r w:rsidRPr="00FE436A">
        <w:rPr>
          <w:rFonts w:ascii="Franklin Gothic Book" w:hAnsi="Franklin Gothic Book"/>
        </w:rPr>
        <w:t xml:space="preserve">Faktury budou zasílány elektronicky na adresu článku </w:t>
      </w:r>
      <w:r w:rsidRPr="00FE436A">
        <w:rPr>
          <w:rFonts w:ascii="Franklin Gothic Book" w:hAnsi="Franklin Gothic Book"/>
        </w:rPr>
        <w:fldChar w:fldCharType="begin"/>
      </w:r>
      <w:r w:rsidRPr="00FE436A">
        <w:rPr>
          <w:rFonts w:ascii="Franklin Gothic Book" w:hAnsi="Franklin Gothic Book"/>
        </w:rPr>
        <w:instrText xml:space="preserve"> REF _Ref146535719 \r \h  \* MERGEFORMAT </w:instrText>
      </w:r>
      <w:r w:rsidRPr="00FE436A">
        <w:rPr>
          <w:rFonts w:ascii="Franklin Gothic Book" w:hAnsi="Franklin Gothic Book"/>
        </w:rPr>
      </w:r>
      <w:r w:rsidRPr="00FE436A">
        <w:rPr>
          <w:rFonts w:ascii="Franklin Gothic Book" w:hAnsi="Franklin Gothic Book"/>
        </w:rPr>
        <w:fldChar w:fldCharType="separate"/>
      </w:r>
      <w:r w:rsidR="008462BD">
        <w:rPr>
          <w:rFonts w:ascii="Franklin Gothic Book" w:hAnsi="Franklin Gothic Book"/>
        </w:rPr>
        <w:t>14.8.2</w:t>
      </w:r>
      <w:r w:rsidRPr="00FE436A">
        <w:rPr>
          <w:rFonts w:ascii="Franklin Gothic Book" w:hAnsi="Franklin Gothic Book"/>
        </w:rPr>
        <w:fldChar w:fldCharType="end"/>
      </w:r>
      <w:r w:rsidRPr="00FE436A">
        <w:rPr>
          <w:rFonts w:ascii="Franklin Gothic Book" w:hAnsi="Franklin Gothic Book"/>
        </w:rPr>
        <w:t xml:space="preserve"> ve formátu PDF. Přílohou každé faktury ve vztahu ke Stavbě musí být Zjišťovací protokol, který obsahuje soupis provedených prací, za které má být provedena úhrada části Smluvní ceny za Stavbu. Každá faktura bude označena registračním číslem projektu </w:t>
      </w:r>
      <w:r w:rsidR="00E9319E" w:rsidRPr="00E85BE1">
        <w:rPr>
          <w:rFonts w:ascii="Franklin Gothic Book" w:hAnsi="Franklin Gothic Book"/>
        </w:rPr>
        <w:t>[</w:t>
      </w:r>
      <w:r w:rsidR="00E9319E" w:rsidRPr="00E9319E">
        <w:rPr>
          <w:rFonts w:ascii="Franklin Gothic Book" w:hAnsi="Franklin Gothic Book"/>
          <w:highlight w:val="yellow"/>
        </w:rPr>
        <w:t>bude doplněno</w:t>
      </w:r>
      <w:r w:rsidR="00E9319E" w:rsidRPr="00E85BE1">
        <w:rPr>
          <w:rFonts w:ascii="Franklin Gothic Book" w:hAnsi="Franklin Gothic Book"/>
        </w:rPr>
        <w:t>]</w:t>
      </w:r>
      <w:r w:rsidR="00E9319E">
        <w:rPr>
          <w:rFonts w:ascii="Franklin Gothic Book" w:hAnsi="Franklin Gothic Book"/>
        </w:rPr>
        <w:t>.</w:t>
      </w:r>
    </w:p>
    <w:p w14:paraId="3BDAB23C" w14:textId="00D01BE0" w:rsidR="00CD1DC6" w:rsidRPr="00E85BE1" w:rsidRDefault="00CD1DC6" w:rsidP="00CD1DC6">
      <w:pPr>
        <w:pStyle w:val="KSBvh3"/>
        <w:jc w:val="both"/>
        <w:rPr>
          <w:rFonts w:ascii="Franklin Gothic Book" w:hAnsi="Franklin Gothic Book"/>
        </w:rPr>
      </w:pPr>
      <w:bookmarkStart w:id="148" w:name="_Ref312269959"/>
      <w:r w:rsidRPr="00E85BE1">
        <w:rPr>
          <w:rFonts w:ascii="Franklin Gothic Book" w:hAnsi="Franklin Gothic Book"/>
        </w:rPr>
        <w:t xml:space="preserve">Objednatel zaplatí Zhotoviteli nerozporovanou část každé faktury do 30 dnů poté, co takovou fakturu Objednatel obdrží za předpokladu, že faktura bude odpovídat písemně odsouhlasenému hlášení Objednatele podle článku </w:t>
      </w:r>
      <w:r w:rsidRPr="00E85BE1">
        <w:rPr>
          <w:rFonts w:ascii="Franklin Gothic Book" w:hAnsi="Franklin Gothic Book"/>
        </w:rPr>
        <w:fldChar w:fldCharType="begin"/>
      </w:r>
      <w:r w:rsidRPr="00E85BE1">
        <w:rPr>
          <w:rFonts w:ascii="Franklin Gothic Book" w:hAnsi="Franklin Gothic Book"/>
        </w:rPr>
        <w:instrText xml:space="preserve"> REF _Ref318375920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2.4.1(f)(iii)</w:t>
      </w:r>
      <w:r w:rsidRPr="00E85BE1">
        <w:rPr>
          <w:rFonts w:ascii="Franklin Gothic Book" w:hAnsi="Franklin Gothic Book"/>
        </w:rPr>
        <w:fldChar w:fldCharType="end"/>
      </w:r>
      <w:r w:rsidRPr="00E85BE1">
        <w:rPr>
          <w:rFonts w:ascii="Franklin Gothic Book" w:hAnsi="Franklin Gothic Book"/>
        </w:rPr>
        <w:t xml:space="preserve"> této Smlouvy.</w:t>
      </w:r>
      <w:bookmarkEnd w:id="148"/>
      <w:r w:rsidRPr="00E85BE1">
        <w:rPr>
          <w:rFonts w:ascii="Franklin Gothic Book" w:hAnsi="Franklin Gothic Book"/>
        </w:rPr>
        <w:t xml:space="preserve"> Podmínkou pro zaplacení jakékoli částky dle této Smlouvy je předložení Zajištění za plnění Objednateli podle podmínek této Smlouvy. </w:t>
      </w:r>
    </w:p>
    <w:p w14:paraId="4FF48635" w14:textId="77777777" w:rsidR="00CD1DC6" w:rsidRPr="00E85BE1" w:rsidRDefault="00CD1DC6" w:rsidP="00CD1DC6">
      <w:pPr>
        <w:pStyle w:val="KSBvh3"/>
        <w:jc w:val="both"/>
        <w:rPr>
          <w:rFonts w:ascii="Franklin Gothic Book" w:hAnsi="Franklin Gothic Book"/>
        </w:rPr>
      </w:pPr>
      <w:bookmarkStart w:id="149" w:name="_Ref312269986"/>
      <w:r w:rsidRPr="00E85BE1">
        <w:rPr>
          <w:rFonts w:ascii="Franklin Gothic Book" w:hAnsi="Franklin Gothic Book"/>
        </w:rPr>
        <w:t xml:space="preserve">Každá nerozporovaná fakturovaná částka, která je neuhrazená do 60 dnů poté, co Objednatel obdržel tuto fakturu, bude považována za dlužnou částku a Objednatel zaplatí Zhotoviteli úrok z prodlení od data splatnosti předmětné faktury do jejího zaplacení ve výši </w:t>
      </w:r>
      <w:bookmarkEnd w:id="149"/>
      <w:r w:rsidRPr="00E85BE1">
        <w:rPr>
          <w:rFonts w:ascii="Franklin Gothic Book" w:hAnsi="Franklin Gothic Book" w:cs="Arial"/>
        </w:rPr>
        <w:t>0,05 % z dlužné částky denně za předpokladu, že Objednatel nezjednal nápravu ani v dodatečné lhůtě 5 Pracovních dnů od dne doručení písemné výzvy Zhotovitele, aby tak učinil</w:t>
      </w:r>
      <w:r w:rsidRPr="00E85BE1">
        <w:rPr>
          <w:rFonts w:ascii="Franklin Gothic Book" w:hAnsi="Franklin Gothic Book"/>
        </w:rPr>
        <w:t xml:space="preserve">. </w:t>
      </w:r>
    </w:p>
    <w:p w14:paraId="72CD73FF" w14:textId="77777777" w:rsidR="00CD1DC6" w:rsidRPr="00E85BE1" w:rsidRDefault="00CD1DC6" w:rsidP="00CD1DC6">
      <w:pPr>
        <w:pStyle w:val="KSBvh3"/>
        <w:jc w:val="both"/>
        <w:rPr>
          <w:rFonts w:ascii="Franklin Gothic Book" w:hAnsi="Franklin Gothic Book"/>
        </w:rPr>
      </w:pPr>
      <w:bookmarkStart w:id="150" w:name="_Ref21362101"/>
      <w:r w:rsidRPr="00E85BE1">
        <w:rPr>
          <w:rFonts w:ascii="Franklin Gothic Book" w:hAnsi="Franklin Gothic Book"/>
        </w:rPr>
        <w:t>Pokud bude Zhotovitel fakturovat Objednateli jakoukoliv částku v rozporu s pravidly a/nebo postupem pro fakturaci stanovenými touto Smlouvou, tedy daná faktura:</w:t>
      </w:r>
      <w:bookmarkEnd w:id="150"/>
    </w:p>
    <w:p w14:paraId="4EE7E82F"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bude obsahovat nesprávné nebo neúplné údaje; nebo</w:t>
      </w:r>
    </w:p>
    <w:p w14:paraId="31C3384E" w14:textId="45098823" w:rsidR="00CD1DC6" w:rsidRPr="00E85BE1" w:rsidRDefault="00CD1DC6" w:rsidP="00CD1DC6">
      <w:pPr>
        <w:pStyle w:val="KSBvh4"/>
        <w:rPr>
          <w:rFonts w:ascii="Franklin Gothic Book" w:eastAsia="MS Mincho" w:hAnsi="Franklin Gothic Book"/>
          <w:lang w:eastAsia="ja-JP"/>
        </w:rPr>
      </w:pPr>
      <w:r w:rsidRPr="00E85BE1">
        <w:rPr>
          <w:rFonts w:ascii="Franklin Gothic Book" w:eastAsia="MS Mincho" w:hAnsi="Franklin Gothic Book"/>
          <w:lang w:eastAsia="ja-JP"/>
        </w:rPr>
        <w:t xml:space="preserve">se </w:t>
      </w:r>
      <w:r w:rsidRPr="00E85BE1">
        <w:rPr>
          <w:rFonts w:ascii="Franklin Gothic Book" w:hAnsi="Franklin Gothic Book"/>
        </w:rPr>
        <w:t>bude</w:t>
      </w:r>
      <w:r w:rsidRPr="00E85BE1">
        <w:rPr>
          <w:rFonts w:ascii="Franklin Gothic Book" w:eastAsia="MS Mincho" w:hAnsi="Franklin Gothic Book"/>
          <w:lang w:eastAsia="ja-JP"/>
        </w:rPr>
        <w:t xml:space="preserve"> týkat věcného plnění, které není obsaženo v hlášení dle čl. </w:t>
      </w:r>
      <w:r w:rsidRPr="00E85BE1">
        <w:rPr>
          <w:rFonts w:ascii="Franklin Gothic Book" w:hAnsi="Franklin Gothic Book"/>
        </w:rPr>
        <w:fldChar w:fldCharType="begin"/>
      </w:r>
      <w:r w:rsidRPr="00E85BE1">
        <w:rPr>
          <w:rFonts w:ascii="Franklin Gothic Book" w:hAnsi="Franklin Gothic Book"/>
        </w:rPr>
        <w:instrText xml:space="preserve"> REF _Ref318375920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2.4.1(f)(iii)</w:t>
      </w:r>
      <w:r w:rsidRPr="00E85BE1">
        <w:rPr>
          <w:rFonts w:ascii="Franklin Gothic Book" w:hAnsi="Franklin Gothic Book"/>
        </w:rPr>
        <w:fldChar w:fldCharType="end"/>
      </w:r>
      <w:r w:rsidRPr="00E85BE1">
        <w:rPr>
          <w:rFonts w:ascii="Franklin Gothic Book" w:hAnsi="Franklin Gothic Book"/>
        </w:rPr>
        <w:t xml:space="preserve"> výše;</w:t>
      </w:r>
      <w:r w:rsidRPr="00E85BE1">
        <w:rPr>
          <w:rFonts w:ascii="Franklin Gothic Book" w:eastAsia="MS Mincho" w:hAnsi="Franklin Gothic Book"/>
          <w:lang w:eastAsia="ja-JP"/>
        </w:rPr>
        <w:t xml:space="preserve"> </w:t>
      </w:r>
    </w:p>
    <w:p w14:paraId="2953CB06" w14:textId="77777777" w:rsidR="00CD1DC6" w:rsidRPr="00E85BE1" w:rsidRDefault="00CD1DC6" w:rsidP="00CD1DC6">
      <w:pPr>
        <w:pStyle w:val="KSBTxT1"/>
        <w:jc w:val="both"/>
        <w:rPr>
          <w:rFonts w:ascii="Franklin Gothic Book" w:hAnsi="Franklin Gothic Book"/>
          <w:lang w:eastAsia="ja-JP"/>
        </w:rPr>
      </w:pPr>
      <w:r w:rsidRPr="00E85BE1">
        <w:rPr>
          <w:rFonts w:ascii="Franklin Gothic Book" w:hAnsi="Franklin Gothic Book"/>
          <w:lang w:eastAsia="ja-JP"/>
        </w:rPr>
        <w:t xml:space="preserve">může Objednatel fakturu vrátit Zhotoviteli do 14 dnů od data jejího doručení s uvedením důvodu vrácení faktury. Zhotovitel fakturu dle povahy nesprávnosti opraví nebo nově vyhotoví, a to na částku nerozporovanou ze strany Objednatele. Vrácením faktury Zhotoviteli přestává běžet původní lhůta její splatnosti. </w:t>
      </w:r>
      <w:r w:rsidRPr="00E85BE1">
        <w:rPr>
          <w:rFonts w:ascii="Franklin Gothic Book" w:hAnsi="Franklin Gothic Book"/>
        </w:rPr>
        <w:t>Pokud bude Objednatel rozporovat částku účtovanou Zhotovitelem, zavazuje se Zhotovitel rovněž vystavit opravný daňový doklad na původně fakturovanou částku.</w:t>
      </w:r>
    </w:p>
    <w:p w14:paraId="0EA071FC" w14:textId="77777777" w:rsidR="00CD1DC6" w:rsidRPr="00E85BE1" w:rsidRDefault="00CD1DC6" w:rsidP="00CD1DC6">
      <w:pPr>
        <w:pStyle w:val="KSBvh3"/>
        <w:jc w:val="both"/>
        <w:rPr>
          <w:rFonts w:ascii="Franklin Gothic Book" w:hAnsi="Franklin Gothic Book"/>
        </w:rPr>
      </w:pPr>
      <w:bookmarkStart w:id="151" w:name="_Ref35531212"/>
      <w:r w:rsidRPr="00E85BE1">
        <w:rPr>
          <w:rFonts w:ascii="Franklin Gothic Book" w:hAnsi="Franklin Gothic Book"/>
        </w:rPr>
        <w:t xml:space="preserve">Objednatel na základě nově vystavené faktury zaplatí nerozporovanou částku tak, jak je uvedeno výše v článku </w:t>
      </w:r>
      <w:r>
        <w:rPr>
          <w:rFonts w:ascii="Franklin Gothic Book" w:hAnsi="Franklin Gothic Book"/>
        </w:rPr>
        <w:t>3.2.4</w:t>
      </w:r>
      <w:r w:rsidRPr="00E85BE1">
        <w:rPr>
          <w:rFonts w:ascii="Franklin Gothic Book" w:hAnsi="Franklin Gothic Book"/>
        </w:rPr>
        <w:t xml:space="preserve"> této Smlouvy. Každá neoprávněně rozporovaná částka, která bude nakonec uhrazena, bude uhrazena spolu s úrokem z prodlení podle článku </w:t>
      </w:r>
      <w:r>
        <w:rPr>
          <w:rFonts w:ascii="Franklin Gothic Book" w:hAnsi="Franklin Gothic Book"/>
        </w:rPr>
        <w:t>3.2.5</w:t>
      </w:r>
      <w:r w:rsidRPr="00E85BE1">
        <w:rPr>
          <w:rFonts w:ascii="Franklin Gothic Book" w:hAnsi="Franklin Gothic Book"/>
        </w:rPr>
        <w:t xml:space="preserve"> této Smlouvy, počítaným ode dne splatnosti předmětné faktury. Pokud následně Objednatel doplatí rozporovanou částku, vystaví Zhotovitel řádný daňový doklad na doplacenou částku do 15 dnů od jejího zaplacení.</w:t>
      </w:r>
      <w:bookmarkEnd w:id="151"/>
      <w:r w:rsidRPr="00E85BE1">
        <w:rPr>
          <w:rFonts w:ascii="Franklin Gothic Book" w:hAnsi="Franklin Gothic Book"/>
        </w:rPr>
        <w:t xml:space="preserve"> </w:t>
      </w:r>
    </w:p>
    <w:p w14:paraId="3C418AFE" w14:textId="77777777" w:rsidR="00CD1DC6" w:rsidRPr="00E85BE1" w:rsidRDefault="00CD1DC6" w:rsidP="00CD1DC6">
      <w:pPr>
        <w:pStyle w:val="KSBH2"/>
        <w:rPr>
          <w:rFonts w:ascii="Franklin Gothic Book" w:hAnsi="Franklin Gothic Book"/>
        </w:rPr>
      </w:pPr>
      <w:bookmarkStart w:id="152" w:name="_Toc311812927"/>
      <w:bookmarkStart w:id="153" w:name="_Toc320009587"/>
      <w:bookmarkStart w:id="154" w:name="_Toc320690243"/>
      <w:bookmarkStart w:id="155" w:name="_Toc321486344"/>
      <w:bookmarkStart w:id="156" w:name="_Toc322354575"/>
      <w:bookmarkStart w:id="157" w:name="_Toc419902171"/>
      <w:bookmarkStart w:id="158" w:name="_Toc434407855"/>
      <w:bookmarkStart w:id="159" w:name="_Toc427918423"/>
      <w:bookmarkStart w:id="160" w:name="_Toc3984911"/>
      <w:bookmarkStart w:id="161" w:name="_Toc520967996"/>
      <w:bookmarkStart w:id="162" w:name="_Toc185623308"/>
      <w:r w:rsidRPr="00E85BE1">
        <w:rPr>
          <w:rFonts w:ascii="Franklin Gothic Book" w:hAnsi="Franklin Gothic Book"/>
        </w:rPr>
        <w:t>Konečná platba</w:t>
      </w:r>
      <w:bookmarkEnd w:id="152"/>
      <w:bookmarkEnd w:id="153"/>
      <w:bookmarkEnd w:id="154"/>
      <w:bookmarkEnd w:id="155"/>
      <w:bookmarkEnd w:id="156"/>
      <w:bookmarkEnd w:id="157"/>
      <w:bookmarkEnd w:id="158"/>
      <w:bookmarkEnd w:id="159"/>
      <w:bookmarkEnd w:id="160"/>
      <w:bookmarkEnd w:id="161"/>
      <w:bookmarkEnd w:id="162"/>
      <w:r w:rsidRPr="00E85BE1">
        <w:rPr>
          <w:rFonts w:ascii="Franklin Gothic Book" w:hAnsi="Franklin Gothic Book"/>
        </w:rPr>
        <w:t xml:space="preserve"> </w:t>
      </w:r>
    </w:p>
    <w:p w14:paraId="397DFFD3"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Po Dni převzetí Stavby předloží Zhotovitel konečné vyúčtování zahrnující a zohledňující všechny předcházející faktury, platby a Příkazy ke změně týkající se Stavby. Ustanovení článků </w:t>
      </w:r>
      <w:r>
        <w:rPr>
          <w:rFonts w:ascii="Franklin Gothic Book" w:hAnsi="Franklin Gothic Book"/>
        </w:rPr>
        <w:t>3.2.6</w:t>
      </w:r>
      <w:r w:rsidRPr="00E85BE1">
        <w:rPr>
          <w:rFonts w:ascii="Franklin Gothic Book" w:hAnsi="Franklin Gothic Book"/>
        </w:rPr>
        <w:t xml:space="preserve"> a </w:t>
      </w:r>
      <w:r>
        <w:rPr>
          <w:rFonts w:ascii="Franklin Gothic Book" w:hAnsi="Franklin Gothic Book"/>
        </w:rPr>
        <w:t>3.2.7</w:t>
      </w:r>
      <w:r w:rsidRPr="00E85BE1">
        <w:rPr>
          <w:rFonts w:ascii="Franklin Gothic Book" w:hAnsi="Franklin Gothic Book"/>
        </w:rPr>
        <w:t xml:space="preserve"> se na takové konečné vyúčtování uplatní obdobně. Objednatel zaplatí Zhotoviteli do 30 dnů po přijetí konečného vyúčtování Stavby celou výši dosud neuhrazených splatných plateb týkajících se Stavby.</w:t>
      </w:r>
    </w:p>
    <w:p w14:paraId="31CC1B6B" w14:textId="77777777" w:rsidR="00CD1DC6" w:rsidRPr="00E85BE1" w:rsidRDefault="00CD1DC6" w:rsidP="00CD1DC6">
      <w:pPr>
        <w:pStyle w:val="KSBH2"/>
        <w:jc w:val="both"/>
        <w:rPr>
          <w:rFonts w:ascii="Franklin Gothic Book" w:hAnsi="Franklin Gothic Book"/>
        </w:rPr>
      </w:pPr>
      <w:bookmarkStart w:id="163" w:name="_Toc320009588"/>
      <w:bookmarkStart w:id="164" w:name="_Toc320690244"/>
      <w:bookmarkStart w:id="165" w:name="_Toc321486345"/>
      <w:bookmarkStart w:id="166" w:name="_Toc322354576"/>
      <w:bookmarkStart w:id="167" w:name="_Toc419902172"/>
      <w:bookmarkStart w:id="168" w:name="_Toc434407856"/>
      <w:bookmarkStart w:id="169" w:name="_Toc427918424"/>
      <w:bookmarkStart w:id="170" w:name="_Toc3984912"/>
      <w:bookmarkStart w:id="171" w:name="_Toc520967997"/>
      <w:bookmarkStart w:id="172" w:name="_Toc185623309"/>
      <w:r w:rsidRPr="00E85BE1">
        <w:rPr>
          <w:rFonts w:ascii="Franklin Gothic Book" w:hAnsi="Franklin Gothic Book"/>
        </w:rPr>
        <w:t>Daň z přidané hodnoty</w:t>
      </w:r>
      <w:bookmarkEnd w:id="147"/>
      <w:bookmarkEnd w:id="163"/>
      <w:bookmarkEnd w:id="164"/>
      <w:bookmarkEnd w:id="165"/>
      <w:bookmarkEnd w:id="166"/>
      <w:bookmarkEnd w:id="167"/>
      <w:bookmarkEnd w:id="168"/>
      <w:bookmarkEnd w:id="169"/>
      <w:bookmarkEnd w:id="170"/>
      <w:bookmarkEnd w:id="171"/>
      <w:bookmarkEnd w:id="172"/>
    </w:p>
    <w:p w14:paraId="7E44A292" w14:textId="77777777" w:rsidR="00CD1DC6" w:rsidRPr="00E85BE1" w:rsidRDefault="00CD1DC6" w:rsidP="00CD1DC6">
      <w:pPr>
        <w:pStyle w:val="KSBvh3"/>
        <w:jc w:val="both"/>
        <w:rPr>
          <w:rFonts w:ascii="Franklin Gothic Book" w:hAnsi="Franklin Gothic Book"/>
        </w:rPr>
      </w:pPr>
      <w:bookmarkStart w:id="173" w:name="_Ref322425187"/>
      <w:r w:rsidRPr="00E85BE1">
        <w:rPr>
          <w:rFonts w:ascii="Franklin Gothic Book" w:hAnsi="Franklin Gothic Book"/>
        </w:rPr>
        <w:t xml:space="preserve">Pro účely daně z přidané hodnoty se má za to, že Dílo je dodáváno formou dílčích zdanitelných plnění a dílčí zdanitelné plnění se považuje za uskutečněné </w:t>
      </w:r>
      <w:r w:rsidRPr="00E85BE1">
        <w:rPr>
          <w:rStyle w:val="StylNadpis2nenTun1Char"/>
          <w:rFonts w:ascii="Franklin Gothic Book" w:eastAsia="SimSun" w:hAnsi="Franklin Gothic Book"/>
        </w:rPr>
        <w:t>k poslednímu datu příslušného kalendářního měsíce, ve kterém byly fakturované Práce a dodávky Díla provedeny.</w:t>
      </w:r>
      <w:bookmarkEnd w:id="173"/>
    </w:p>
    <w:p w14:paraId="2A1DBEEA" w14:textId="77777777" w:rsidR="00CD1DC6" w:rsidRPr="00E85BE1" w:rsidRDefault="00CD1DC6" w:rsidP="00CD1DC6">
      <w:pPr>
        <w:pStyle w:val="KSBH2"/>
        <w:jc w:val="both"/>
        <w:rPr>
          <w:rFonts w:ascii="Franklin Gothic Book" w:hAnsi="Franklin Gothic Book"/>
        </w:rPr>
      </w:pPr>
      <w:bookmarkStart w:id="174" w:name="_Toc520967998"/>
      <w:bookmarkStart w:id="175" w:name="_Toc90902075"/>
      <w:bookmarkStart w:id="176" w:name="_Toc311812930"/>
      <w:bookmarkStart w:id="177" w:name="_Toc320009589"/>
      <w:bookmarkStart w:id="178" w:name="_Toc320690245"/>
      <w:bookmarkStart w:id="179" w:name="_Toc321486346"/>
      <w:bookmarkStart w:id="180" w:name="_Toc322354577"/>
      <w:bookmarkStart w:id="181" w:name="_Toc419902173"/>
      <w:bookmarkStart w:id="182" w:name="_Toc434407857"/>
      <w:bookmarkStart w:id="183" w:name="_Toc427918425"/>
      <w:bookmarkStart w:id="184" w:name="_Toc3984913"/>
      <w:bookmarkStart w:id="185" w:name="_Toc185623310"/>
      <w:r w:rsidRPr="00E85BE1">
        <w:rPr>
          <w:rFonts w:ascii="Franklin Gothic Book" w:hAnsi="Franklin Gothic Book"/>
        </w:rPr>
        <w:t xml:space="preserve">Platby </w:t>
      </w:r>
      <w:bookmarkEnd w:id="174"/>
      <w:r w:rsidRPr="00E85BE1">
        <w:rPr>
          <w:rFonts w:ascii="Franklin Gothic Book" w:hAnsi="Franklin Gothic Book"/>
        </w:rPr>
        <w:t>Poddodavatelům</w:t>
      </w:r>
      <w:bookmarkEnd w:id="175"/>
      <w:bookmarkEnd w:id="176"/>
      <w:bookmarkEnd w:id="177"/>
      <w:bookmarkEnd w:id="178"/>
      <w:bookmarkEnd w:id="179"/>
      <w:bookmarkEnd w:id="180"/>
      <w:bookmarkEnd w:id="181"/>
      <w:bookmarkEnd w:id="182"/>
      <w:bookmarkEnd w:id="183"/>
      <w:bookmarkEnd w:id="184"/>
      <w:bookmarkEnd w:id="185"/>
    </w:p>
    <w:p w14:paraId="5231E4DC"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Zhotovitel včas a řádně uhradí každému Poddodavateli částku, na niž má příslušný Poddodavatel nárok. Zhotovitel bude na základě příslušné dohody s každým Poddodavatelem vyžadovat, aby Poddodavatel provedl platby svým poddodavatelům podobným způsobem za předpokladu, že tito poddodavatelé provádí práce řádně a včas. Smluvní strany se výslovně dohodly, že pro případ, že Objednatel usoudí, že Zhotovitel neoprávněně zadržuje platbu či platby jeho Poddodavatelům, v důsledku čehož jsou ohroženy termíny postupu prací na Stavbě nebo realizace Díla, je oprávněn provést platby v příslušné výši přímo Poddodavatelům, a o takto provedené platby ponížit částky fakturované Zhotovitelem.  </w:t>
      </w:r>
    </w:p>
    <w:p w14:paraId="5F259B32" w14:textId="77777777" w:rsidR="00CD1DC6" w:rsidRPr="00E85BE1" w:rsidRDefault="00CD1DC6" w:rsidP="00CD1DC6">
      <w:pPr>
        <w:pStyle w:val="KSBH2"/>
        <w:jc w:val="both"/>
        <w:rPr>
          <w:rFonts w:ascii="Franklin Gothic Book" w:hAnsi="Franklin Gothic Book"/>
        </w:rPr>
      </w:pPr>
      <w:bookmarkStart w:id="186" w:name="_Toc90902068"/>
      <w:bookmarkStart w:id="187" w:name="_Toc311812922"/>
      <w:bookmarkStart w:id="188" w:name="_Toc320009590"/>
      <w:bookmarkStart w:id="189" w:name="_Toc320690246"/>
      <w:bookmarkStart w:id="190" w:name="_Toc321486347"/>
      <w:bookmarkStart w:id="191" w:name="_Toc322354578"/>
      <w:bookmarkStart w:id="192" w:name="_Toc419902174"/>
      <w:bookmarkStart w:id="193" w:name="_Toc434407858"/>
      <w:bookmarkStart w:id="194" w:name="_Toc427918426"/>
      <w:bookmarkStart w:id="195" w:name="_Toc3984914"/>
      <w:bookmarkStart w:id="196" w:name="_Toc520967999"/>
      <w:bookmarkStart w:id="197" w:name="_Toc185623311"/>
      <w:r w:rsidRPr="00E85BE1">
        <w:rPr>
          <w:rFonts w:ascii="Franklin Gothic Book" w:hAnsi="Franklin Gothic Book"/>
        </w:rPr>
        <w:t>Podstatné faktory</w:t>
      </w:r>
      <w:bookmarkEnd w:id="186"/>
      <w:bookmarkEnd w:id="187"/>
      <w:bookmarkEnd w:id="188"/>
      <w:bookmarkEnd w:id="189"/>
      <w:bookmarkEnd w:id="190"/>
      <w:bookmarkEnd w:id="191"/>
      <w:bookmarkEnd w:id="192"/>
      <w:bookmarkEnd w:id="193"/>
      <w:bookmarkEnd w:id="194"/>
      <w:bookmarkEnd w:id="195"/>
      <w:bookmarkEnd w:id="196"/>
      <w:bookmarkEnd w:id="197"/>
    </w:p>
    <w:p w14:paraId="40BFADBF"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Pokud neprovede Zhotovitel v jakémkoliv ohledu Dílo včas a řádně, nebo pokud bude postup realizace Díla takový, že bude podle názoru Objednatele nepravděpodobné, aby Zhotovitel splnil Časový harmonogram, a Objednatel toto Zhotoviteli písemně oznámí, podnikne Zhotovitel takové kroky, které budou nezbytné k dokončení Díla tak, aby byl splněn řádně a včas Časový harmonogram, včetně zvýšení počtu pracovníků Zhotovitele, počtu směn, přesčasových prací nebo délky pracovního týdne. V takovém případě Zhotovitel však nebude mít právo na jakékoli dodatečné platby, ani nebude zbaven své povinnosti dokončit tak, aby by splněn řádně a včas Časový harmonogram. </w:t>
      </w:r>
    </w:p>
    <w:p w14:paraId="14795766" w14:textId="77777777" w:rsidR="00CD1DC6" w:rsidRPr="00E85BE1" w:rsidRDefault="00CD1DC6" w:rsidP="00CD1DC6">
      <w:pPr>
        <w:pStyle w:val="KSBH1"/>
        <w:keepNext w:val="0"/>
        <w:widowControl w:val="0"/>
        <w:rPr>
          <w:rFonts w:ascii="Franklin Gothic Book" w:hAnsi="Franklin Gothic Book"/>
        </w:rPr>
      </w:pPr>
      <w:bookmarkStart w:id="198" w:name="_Toc185623312"/>
      <w:bookmarkStart w:id="199" w:name="_Toc320009591"/>
      <w:bookmarkStart w:id="200" w:name="_Toc320690247"/>
      <w:bookmarkStart w:id="201" w:name="_Toc321486348"/>
      <w:bookmarkStart w:id="202" w:name="_Toc322354579"/>
      <w:bookmarkStart w:id="203" w:name="_Toc419902175"/>
      <w:bookmarkStart w:id="204" w:name="_Toc434407861"/>
      <w:bookmarkStart w:id="205" w:name="_Toc427918429"/>
      <w:bookmarkStart w:id="206" w:name="_Toc3984915"/>
      <w:bookmarkStart w:id="207" w:name="_Toc520968000"/>
      <w:r w:rsidRPr="00E85BE1">
        <w:rPr>
          <w:rFonts w:ascii="Franklin Gothic Book" w:hAnsi="Franklin Gothic Book"/>
        </w:rPr>
        <w:t>projektová a inženýrská činnost</w:t>
      </w:r>
      <w:bookmarkEnd w:id="198"/>
    </w:p>
    <w:p w14:paraId="0E1AA3D2" w14:textId="77777777" w:rsidR="00CD1DC6" w:rsidRPr="00E85BE1" w:rsidRDefault="00CD1DC6" w:rsidP="00CD1DC6">
      <w:pPr>
        <w:pStyle w:val="KSBH2"/>
        <w:keepNext w:val="0"/>
        <w:widowControl w:val="0"/>
        <w:rPr>
          <w:rFonts w:ascii="Franklin Gothic Book" w:hAnsi="Franklin Gothic Book"/>
        </w:rPr>
      </w:pPr>
      <w:bookmarkStart w:id="208" w:name="_Toc185623313"/>
      <w:r w:rsidRPr="00E85BE1">
        <w:rPr>
          <w:rFonts w:ascii="Franklin Gothic Book" w:hAnsi="Franklin Gothic Book"/>
        </w:rPr>
        <w:t>Výchozí podklady</w:t>
      </w:r>
      <w:bookmarkEnd w:id="208"/>
    </w:p>
    <w:p w14:paraId="2F0B78DF" w14:textId="313D6E14" w:rsidR="00CD1DC6" w:rsidRPr="00E85BE1" w:rsidRDefault="00CD1DC6" w:rsidP="00CD1DC6">
      <w:pPr>
        <w:pStyle w:val="KSBvh3"/>
        <w:jc w:val="both"/>
        <w:rPr>
          <w:rFonts w:ascii="Franklin Gothic Book" w:hAnsi="Franklin Gothic Book"/>
        </w:rPr>
      </w:pPr>
      <w:r w:rsidRPr="00E85BE1">
        <w:rPr>
          <w:rFonts w:ascii="Franklin Gothic Book" w:hAnsi="Franklin Gothic Book"/>
        </w:rPr>
        <w:t>Zhotovitel se zavazuje, že Projektovou dokumentaci zhotoví (i) v souladu s</w:t>
      </w:r>
      <w:r w:rsidR="00703339">
        <w:rPr>
          <w:rFonts w:ascii="Franklin Gothic Book" w:hAnsi="Franklin Gothic Book"/>
        </w:rPr>
        <w:t> Pokyny Objednatele</w:t>
      </w:r>
    </w:p>
    <w:p w14:paraId="6628C4B9" w14:textId="77777777" w:rsidR="00CD1DC6" w:rsidRPr="00E85BE1" w:rsidRDefault="00CD1DC6" w:rsidP="00CD1DC6">
      <w:pPr>
        <w:pStyle w:val="KSBH2"/>
        <w:keepNext w:val="0"/>
        <w:widowControl w:val="0"/>
        <w:rPr>
          <w:rFonts w:ascii="Franklin Gothic Book" w:hAnsi="Franklin Gothic Book"/>
        </w:rPr>
      </w:pPr>
      <w:bookmarkStart w:id="209" w:name="_Ref146610971"/>
      <w:bookmarkStart w:id="210" w:name="_Toc185623314"/>
      <w:bookmarkStart w:id="211" w:name="_Ref146540308"/>
      <w:r w:rsidRPr="00E85BE1">
        <w:rPr>
          <w:rFonts w:ascii="Franklin Gothic Book" w:hAnsi="Franklin Gothic Book"/>
        </w:rPr>
        <w:t>Předání a převzetí Projektové dokumentace</w:t>
      </w:r>
      <w:bookmarkEnd w:id="209"/>
      <w:bookmarkEnd w:id="210"/>
    </w:p>
    <w:p w14:paraId="450FD283" w14:textId="77777777" w:rsidR="00CD1DC6" w:rsidRPr="00D10319" w:rsidRDefault="00CD1DC6" w:rsidP="00CD1DC6">
      <w:pPr>
        <w:pStyle w:val="KSBvh3"/>
        <w:jc w:val="both"/>
        <w:rPr>
          <w:rFonts w:ascii="Franklin Gothic Book" w:hAnsi="Franklin Gothic Book"/>
        </w:rPr>
      </w:pPr>
      <w:bookmarkStart w:id="212" w:name="_Ref146615443"/>
      <w:r w:rsidRPr="00D10319">
        <w:rPr>
          <w:rFonts w:ascii="Franklin Gothic Book" w:hAnsi="Franklin Gothic Book"/>
        </w:rPr>
        <w:t>Zhotovitel je povinen Objednateli bezodkladně po jeho dokončení, nejpozději však v termínech sjednaných v Časovém harmonogramu, předat hrubopis Projektové dokumentace („</w:t>
      </w:r>
      <w:r w:rsidRPr="00D10319">
        <w:rPr>
          <w:rFonts w:ascii="Franklin Gothic Book" w:hAnsi="Franklin Gothic Book"/>
          <w:b/>
          <w:bCs/>
        </w:rPr>
        <w:t>Hrubopis</w:t>
      </w:r>
      <w:r w:rsidRPr="00D10319">
        <w:rPr>
          <w:rFonts w:ascii="Franklin Gothic Book" w:hAnsi="Franklin Gothic Book"/>
        </w:rPr>
        <w:t>“).</w:t>
      </w:r>
      <w:bookmarkEnd w:id="211"/>
      <w:bookmarkEnd w:id="212"/>
      <w:r w:rsidRPr="00D10319">
        <w:rPr>
          <w:rFonts w:ascii="Franklin Gothic Book" w:hAnsi="Franklin Gothic Book"/>
        </w:rPr>
        <w:t xml:space="preserve"> </w:t>
      </w:r>
    </w:p>
    <w:p w14:paraId="0B0BB53F" w14:textId="550FC789" w:rsidR="00CD1DC6" w:rsidRPr="00E85BE1" w:rsidRDefault="00CD1DC6" w:rsidP="00CD1DC6">
      <w:pPr>
        <w:pStyle w:val="KSBvh3"/>
        <w:jc w:val="both"/>
        <w:rPr>
          <w:rFonts w:ascii="Franklin Gothic Book" w:hAnsi="Franklin Gothic Book"/>
        </w:rPr>
      </w:pPr>
      <w:bookmarkStart w:id="213" w:name="_Ref147052801"/>
      <w:r w:rsidRPr="00E85BE1">
        <w:rPr>
          <w:rFonts w:ascii="Franklin Gothic Book" w:hAnsi="Franklin Gothic Book"/>
        </w:rPr>
        <w:t xml:space="preserve">Objednatel má povinnost se vyjádřit </w:t>
      </w:r>
      <w:r w:rsidR="00703339" w:rsidRPr="00E85BE1">
        <w:rPr>
          <w:rFonts w:ascii="Franklin Gothic Book" w:hAnsi="Franklin Gothic Book"/>
        </w:rPr>
        <w:t xml:space="preserve">nejpozději </w:t>
      </w:r>
      <w:r w:rsidRPr="00E85BE1">
        <w:rPr>
          <w:rFonts w:ascii="Franklin Gothic Book" w:hAnsi="Franklin Gothic Book"/>
        </w:rPr>
        <w:t>ve lhůtě 10 Pracovních dnů k takto doručenému Hrubopisu, a to tak, že buď (i) nemá výhrady nebo (ii) vznese vůči Hrubopisu výhrady, že Hrubopis vykazuje vady.</w:t>
      </w:r>
      <w:bookmarkEnd w:id="213"/>
      <w:r w:rsidRPr="00E85BE1">
        <w:rPr>
          <w:rFonts w:ascii="Franklin Gothic Book" w:hAnsi="Franklin Gothic Book"/>
        </w:rPr>
        <w:t xml:space="preserve"> </w:t>
      </w:r>
    </w:p>
    <w:p w14:paraId="5B34FA91" w14:textId="77777777" w:rsidR="00CD1DC6" w:rsidRPr="00E85BE1" w:rsidRDefault="00CD1DC6" w:rsidP="00CD1DC6">
      <w:pPr>
        <w:pStyle w:val="KSBvh3"/>
        <w:jc w:val="both"/>
        <w:rPr>
          <w:rFonts w:ascii="Franklin Gothic Book" w:hAnsi="Franklin Gothic Book"/>
        </w:rPr>
      </w:pPr>
      <w:bookmarkStart w:id="214" w:name="_Ref146540309"/>
      <w:r w:rsidRPr="00E85BE1">
        <w:rPr>
          <w:rFonts w:ascii="Franklin Gothic Book" w:hAnsi="Franklin Gothic Book"/>
        </w:rPr>
        <w:t>Bude-li požadována úprava Hrubopisu, budou všechny následující lhůty dle této Smlouvy vždy posunuty o potřebnou dobu na zpracování úpravy, maximálně však o 5 dnů na jedno kolo úprav. To však neplatí a ustanovení předchozí věty se nevztahuje na úpravy Hrubopisu požadované Objednatelem z důvodu odstranění vad (nesouladu s touto Smlouvou) jednotlivých částí Hrubopisu Zhotovitelem identifikované Objednatelem, ani na připomínky vznesené Objednatelem a jím přizvanými odborníky v průběhu prací na Hrubopisu před předáním příslušné části Hrubopisu ke kontrole a schválení.</w:t>
      </w:r>
      <w:bookmarkEnd w:id="214"/>
    </w:p>
    <w:p w14:paraId="1A7D6DDC" w14:textId="7C9DBCEF" w:rsidR="00CD1DC6" w:rsidRPr="00E85BE1" w:rsidRDefault="00CD1DC6" w:rsidP="00CD1DC6">
      <w:pPr>
        <w:pStyle w:val="KSBvh3"/>
        <w:jc w:val="both"/>
        <w:rPr>
          <w:rFonts w:ascii="Franklin Gothic Book" w:hAnsi="Franklin Gothic Book"/>
        </w:rPr>
      </w:pPr>
      <w:bookmarkStart w:id="215" w:name="_Ref146615490"/>
      <w:r w:rsidRPr="00E85BE1">
        <w:rPr>
          <w:rFonts w:ascii="Franklin Gothic Book" w:hAnsi="Franklin Gothic Book"/>
        </w:rPr>
        <w:t xml:space="preserve">Tento postup podle článku </w:t>
      </w:r>
      <w:r w:rsidRPr="00E85BE1">
        <w:rPr>
          <w:rFonts w:ascii="Franklin Gothic Book" w:hAnsi="Franklin Gothic Book"/>
        </w:rPr>
        <w:fldChar w:fldCharType="begin"/>
      </w:r>
      <w:r w:rsidRPr="00E85BE1">
        <w:rPr>
          <w:rFonts w:ascii="Franklin Gothic Book" w:hAnsi="Franklin Gothic Book"/>
        </w:rPr>
        <w:instrText xml:space="preserve"> REF _Ref147052801 \r \h </w:instrText>
      </w:r>
      <w:r>
        <w:rPr>
          <w:rFonts w:ascii="Franklin Gothic Book" w:hAnsi="Franklin Gothic Book"/>
        </w:rPr>
        <w:instrText xml:space="preserve">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4.2.2</w:t>
      </w:r>
      <w:r w:rsidRPr="00E85BE1">
        <w:rPr>
          <w:rFonts w:ascii="Franklin Gothic Book" w:hAnsi="Franklin Gothic Book"/>
        </w:rPr>
        <w:fldChar w:fldCharType="end"/>
      </w:r>
      <w:r w:rsidRPr="00E85BE1">
        <w:rPr>
          <w:rFonts w:ascii="Franklin Gothic Book" w:hAnsi="Franklin Gothic Book"/>
        </w:rPr>
        <w:t xml:space="preserve"> a článku </w:t>
      </w:r>
      <w:r w:rsidRPr="00E85BE1">
        <w:rPr>
          <w:rFonts w:ascii="Franklin Gothic Book" w:hAnsi="Franklin Gothic Book"/>
        </w:rPr>
        <w:fldChar w:fldCharType="begin"/>
      </w:r>
      <w:r w:rsidRPr="00E85BE1">
        <w:rPr>
          <w:rFonts w:ascii="Franklin Gothic Book" w:hAnsi="Franklin Gothic Book"/>
        </w:rPr>
        <w:instrText xml:space="preserve"> REF _Ref146540309 \r \h </w:instrText>
      </w:r>
      <w:r>
        <w:rPr>
          <w:rFonts w:ascii="Franklin Gothic Book" w:hAnsi="Franklin Gothic Book"/>
        </w:rPr>
        <w:instrText xml:space="preserve">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4.2.3</w:t>
      </w:r>
      <w:r w:rsidRPr="00E85BE1">
        <w:rPr>
          <w:rFonts w:ascii="Franklin Gothic Book" w:hAnsi="Franklin Gothic Book"/>
        </w:rPr>
        <w:fldChar w:fldCharType="end"/>
      </w:r>
      <w:r w:rsidRPr="00E85BE1">
        <w:rPr>
          <w:rFonts w:ascii="Franklin Gothic Book" w:hAnsi="Franklin Gothic Book"/>
        </w:rPr>
        <w:t xml:space="preserve"> se bude opakovat do té doby, než Objednatel sdělí Zhotoviteli, že k Hrubopisu nemá výhrady; v takovém případě se Hrubopis považuje za čistopis Projektové dokumentace („</w:t>
      </w:r>
      <w:r w:rsidRPr="00E85BE1">
        <w:rPr>
          <w:rFonts w:ascii="Franklin Gothic Book" w:hAnsi="Franklin Gothic Book"/>
          <w:b/>
          <w:bCs/>
        </w:rPr>
        <w:t>Čistopis</w:t>
      </w:r>
      <w:r w:rsidRPr="00E85BE1">
        <w:rPr>
          <w:rFonts w:ascii="Franklin Gothic Book" w:hAnsi="Franklin Gothic Book"/>
        </w:rPr>
        <w:t>“).</w:t>
      </w:r>
      <w:bookmarkEnd w:id="215"/>
    </w:p>
    <w:p w14:paraId="58EC5AF3"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Pouze Čistopis je Zhotovitel oprávněn použít jako podklad pro zahájení příslušného řízení a zpracování další části Projektové dokumentace. </w:t>
      </w:r>
    </w:p>
    <w:p w14:paraId="7E6A07CC" w14:textId="5C19E2AB" w:rsidR="00CD1DC6" w:rsidRPr="008641A9" w:rsidRDefault="00CD1DC6" w:rsidP="00CD1DC6">
      <w:pPr>
        <w:pStyle w:val="KSBvh3"/>
        <w:jc w:val="both"/>
        <w:rPr>
          <w:rFonts w:ascii="Franklin Gothic Book" w:hAnsi="Franklin Gothic Book"/>
        </w:rPr>
      </w:pPr>
      <w:r w:rsidRPr="008641A9">
        <w:rPr>
          <w:rFonts w:ascii="Franklin Gothic Book" w:hAnsi="Franklin Gothic Book"/>
        </w:rPr>
        <w:t>Zhotovitel je povinen každou část Projektové dokumentace (pouze Čistopis) předat dvakrát v tištěné podobě. O předání každé Části Projektové dokumentace (Hrubopisu a Čistopisu) bude Projektovým manažerem a Oprávněnou osobou za Zhotovitele sepsán a podepsán předávací protokol ve 2 vyhotoveních, přičemž každá z těchto Stran obdrží 1 vyhotovení.</w:t>
      </w:r>
    </w:p>
    <w:p w14:paraId="44BA100D"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Místem předání každé části Projektové dokumentace (Hrubopisu a Čistopisu) Objednateli bude sídlo určené Zástupcem Objednatele, přičemž se bude nacházet na území České republiky.</w:t>
      </w:r>
    </w:p>
    <w:p w14:paraId="31068EC7" w14:textId="77777777" w:rsidR="00CD1DC6" w:rsidRDefault="00CD1DC6" w:rsidP="00CD1DC6">
      <w:pPr>
        <w:pStyle w:val="KSBvh3"/>
        <w:jc w:val="both"/>
        <w:rPr>
          <w:rFonts w:ascii="Franklin Gothic Book" w:hAnsi="Franklin Gothic Book"/>
        </w:rPr>
      </w:pPr>
      <w:r w:rsidRPr="00E85BE1">
        <w:rPr>
          <w:rFonts w:ascii="Franklin Gothic Book" w:hAnsi="Franklin Gothic Book"/>
        </w:rPr>
        <w:t>V případě potřeby dalších vícetisků Projektové dokumentace se Zhotovitel zavazuje tyto vícetisky zhotovit bezúplatně pouze za cenu nákladů na zhotovení kopií za ceny obvyklé v plánografických centrech včetně kompletace.</w:t>
      </w:r>
    </w:p>
    <w:p w14:paraId="2393C91F" w14:textId="664CA7CA" w:rsidR="003A3558" w:rsidRPr="003A3558" w:rsidRDefault="003A3558" w:rsidP="003A3558">
      <w:pPr>
        <w:pStyle w:val="KSBTxT1"/>
        <w:ind w:left="709" w:hanging="709"/>
        <w:jc w:val="both"/>
        <w:rPr>
          <w:rFonts w:ascii="Franklin Gothic Book" w:hAnsi="Franklin Gothic Book"/>
        </w:rPr>
      </w:pPr>
      <w:r w:rsidRPr="003A3558">
        <w:rPr>
          <w:rFonts w:ascii="Franklin Gothic Book" w:hAnsi="Franklin Gothic Book"/>
        </w:rPr>
        <w:t xml:space="preserve">4.2.9 </w:t>
      </w:r>
      <w:r w:rsidRPr="003A3558">
        <w:rPr>
          <w:rFonts w:ascii="Franklin Gothic Book" w:hAnsi="Franklin Gothic Book"/>
        </w:rPr>
        <w:tab/>
        <w:t>Výstupy projektové dokumentace a dokumenty související s realizací stavby včetně komunikace a schvalovacích procesů budou sdíleny formou společného datového prostředí – CDE. Toto prostředí bude zajišťovat dodavatel včetně veškerých souvisejících činností. Za účelem přístupu zadavatele do CDE je zhotovitel povinen zajistit pro zadavatele minimálně 10 licencí k přístupu do CDE.</w:t>
      </w:r>
    </w:p>
    <w:p w14:paraId="63A029C7" w14:textId="77777777" w:rsidR="00CD1DC6" w:rsidRPr="00E85BE1" w:rsidRDefault="00CD1DC6" w:rsidP="00CD1DC6">
      <w:pPr>
        <w:pStyle w:val="KSBH2"/>
        <w:keepNext w:val="0"/>
        <w:widowControl w:val="0"/>
        <w:rPr>
          <w:rFonts w:ascii="Franklin Gothic Book" w:hAnsi="Franklin Gothic Book"/>
        </w:rPr>
      </w:pPr>
      <w:bookmarkStart w:id="216" w:name="_Toc185623315"/>
      <w:r w:rsidRPr="00E85BE1">
        <w:rPr>
          <w:rFonts w:ascii="Franklin Gothic Book" w:hAnsi="Franklin Gothic Book"/>
        </w:rPr>
        <w:t>Inženýrská činnost</w:t>
      </w:r>
      <w:bookmarkEnd w:id="216"/>
    </w:p>
    <w:p w14:paraId="126FAE0F"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Zhotovitel je povinen na své náklady a odpovědnost zajistit vydání (i) pravomocného </w:t>
      </w:r>
      <w:r>
        <w:rPr>
          <w:rFonts w:ascii="Franklin Gothic Book" w:hAnsi="Franklin Gothic Book"/>
        </w:rPr>
        <w:t>Povolení</w:t>
      </w:r>
      <w:r w:rsidRPr="00E85BE1">
        <w:rPr>
          <w:rFonts w:ascii="Franklin Gothic Book" w:hAnsi="Franklin Gothic Book"/>
        </w:rPr>
        <w:t xml:space="preserve"> a (ii) Kolaudačního rozhodnutí, a to ve lhůtách uvedených v Časovém harmonogramu.</w:t>
      </w:r>
    </w:p>
    <w:p w14:paraId="6175251A" w14:textId="77777777" w:rsidR="00CD1DC6" w:rsidRPr="00E85BE1" w:rsidRDefault="00CD1DC6" w:rsidP="00CD1DC6">
      <w:pPr>
        <w:pStyle w:val="KSBvh3"/>
        <w:jc w:val="both"/>
        <w:rPr>
          <w:rFonts w:ascii="Franklin Gothic Book" w:hAnsi="Franklin Gothic Book"/>
        </w:rPr>
      </w:pPr>
      <w:bookmarkStart w:id="217" w:name="_Ref116391545"/>
      <w:r w:rsidRPr="00E85BE1">
        <w:rPr>
          <w:rFonts w:ascii="Franklin Gothic Book" w:hAnsi="Franklin Gothic Book"/>
        </w:rPr>
        <w:t xml:space="preserve">Za účelem zajištění vydání </w:t>
      </w:r>
      <w:r>
        <w:rPr>
          <w:rFonts w:ascii="Franklin Gothic Book" w:hAnsi="Franklin Gothic Book"/>
        </w:rPr>
        <w:t>Povolení</w:t>
      </w:r>
      <w:r w:rsidRPr="00E85BE1">
        <w:rPr>
          <w:rFonts w:ascii="Franklin Gothic Book" w:hAnsi="Franklin Gothic Book"/>
        </w:rPr>
        <w:t xml:space="preserve"> a Kolaudačního rozhodnutí Zhotovitel provede veškeré právní jednání a jiné úkony, zejména, nikoli však výlučně:</w:t>
      </w:r>
    </w:p>
    <w:p w14:paraId="661D445D"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připraví, zkompletuje a podá všechny potřebné nebo nezbytné žádosti o vydání </w:t>
      </w:r>
      <w:r>
        <w:rPr>
          <w:rFonts w:ascii="Franklin Gothic Book" w:hAnsi="Franklin Gothic Book"/>
        </w:rPr>
        <w:t>Povolení</w:t>
      </w:r>
      <w:r w:rsidRPr="00E85BE1">
        <w:rPr>
          <w:rFonts w:ascii="Franklin Gothic Book" w:hAnsi="Franklin Gothic Book"/>
        </w:rPr>
        <w:t xml:space="preserve"> a Kolaudačního rozhodnutí, včetně vypracování všech potřebných nebo nezbytných písemností (dokumentů a podkladů), jež budou sloužit jako přílohy k žádostem o vydání </w:t>
      </w:r>
      <w:r>
        <w:rPr>
          <w:rFonts w:ascii="Franklin Gothic Book" w:hAnsi="Franklin Gothic Book"/>
        </w:rPr>
        <w:t>Povolení</w:t>
      </w:r>
      <w:r w:rsidRPr="00E85BE1">
        <w:rPr>
          <w:rFonts w:ascii="Franklin Gothic Book" w:hAnsi="Franklin Gothic Book"/>
        </w:rPr>
        <w:t xml:space="preserve"> a Kolaudačního rozhodnutí;</w:t>
      </w:r>
    </w:p>
    <w:p w14:paraId="0BD48F89"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obstará všechna potřebná nebo nezbytná závazná stanoviska, stanoviska a vyjádření všech Orgánů veřejné moci (zejména DOSS) nebo vlastníků nemovitostí dotčených v jednotlivých správních řízeních;</w:t>
      </w:r>
    </w:p>
    <w:p w14:paraId="749335E3"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vypracuje všechna potřebná nebo nezbytná stanoviska a vyjádření k podáním účastníků jednotlivých správních řízení a zajistí jejich založení do správního spisu;</w:t>
      </w:r>
    </w:p>
    <w:p w14:paraId="4E872B5E"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provede všechny potřebné nebo nezbytné úpravy jednotlivých stupňů dokumentace, shledá-li Zhotovitel na základě vyjádření Orgánů veřejné moci (zejména DOSS) či podání účastníků jednotlivých správních řízení tyto úpravy za vhodné, a pokud s nimi bude písemně souhlasit Objednatel postupem dle této Smlouvy;</w:t>
      </w:r>
    </w:p>
    <w:p w14:paraId="32979030"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bude jednat s příslušnými vlastníky veřejné dopravní a technické infrastruktury ohledně výstavby projektu, povede jednání směřující k uzavření smluv se správci veřejné technické infrastruktury, které je nutné uzavřít, i když není nutné je přikládat k žádosti pro vydání </w:t>
      </w:r>
      <w:r>
        <w:rPr>
          <w:rFonts w:ascii="Franklin Gothic Book" w:hAnsi="Franklin Gothic Book"/>
        </w:rPr>
        <w:t>Povolení</w:t>
      </w:r>
      <w:r w:rsidRPr="00E85BE1">
        <w:rPr>
          <w:rFonts w:ascii="Franklin Gothic Book" w:hAnsi="Franklin Gothic Book"/>
        </w:rPr>
        <w:t xml:space="preserve"> a Kolaudačního rozhodnutí;</w:t>
      </w:r>
    </w:p>
    <w:p w14:paraId="7B834F82"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provede všechna potřebná nebo nezbytná právní jednání směřující k zahájení správních řízení vedoucích k vydání </w:t>
      </w:r>
      <w:r>
        <w:rPr>
          <w:rFonts w:ascii="Franklin Gothic Book" w:hAnsi="Franklin Gothic Book"/>
        </w:rPr>
        <w:t>Povolení</w:t>
      </w:r>
      <w:r w:rsidRPr="00E85BE1">
        <w:rPr>
          <w:rFonts w:ascii="Franklin Gothic Book" w:hAnsi="Franklin Gothic Book"/>
        </w:rPr>
        <w:t xml:space="preserve"> a Kolaudačního rozhodnutí;</w:t>
      </w:r>
    </w:p>
    <w:p w14:paraId="778E38C4"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provede všechna potřebná nebo nezbytná právní jednání směřující k obstarání všech písemností (dokumentů a podkladů) potřebných nebo nezbytných k získání </w:t>
      </w:r>
      <w:r>
        <w:rPr>
          <w:rFonts w:ascii="Franklin Gothic Book" w:hAnsi="Franklin Gothic Book"/>
        </w:rPr>
        <w:t>Povolení</w:t>
      </w:r>
      <w:r w:rsidRPr="00E85BE1">
        <w:rPr>
          <w:rFonts w:ascii="Franklin Gothic Book" w:hAnsi="Franklin Gothic Book"/>
        </w:rPr>
        <w:t xml:space="preserve"> a Kolaudačního rozhodnutí;</w:t>
      </w:r>
    </w:p>
    <w:p w14:paraId="68C82C19"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bude pravidelně informovat alespoň 1x týdně Objednatele, s jakými konkrétními DOSS a vlastníky se chystá jednat; a</w:t>
      </w:r>
    </w:p>
    <w:p w14:paraId="6250997D"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bude informovat Objednatele alespoň 1x týdně o průběhu získávání stanovisek DOSS.</w:t>
      </w:r>
    </w:p>
    <w:bookmarkEnd w:id="217"/>
    <w:p w14:paraId="491D4B84"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Zhotovitel se v souvislosti se zajištěním </w:t>
      </w:r>
      <w:r>
        <w:rPr>
          <w:rFonts w:ascii="Franklin Gothic Book" w:hAnsi="Franklin Gothic Book"/>
        </w:rPr>
        <w:t>Povolení</w:t>
      </w:r>
      <w:r w:rsidRPr="00E85BE1">
        <w:rPr>
          <w:rFonts w:ascii="Franklin Gothic Book" w:hAnsi="Franklin Gothic Book"/>
        </w:rPr>
        <w:t xml:space="preserve"> a Kolaudačním rozhodnutím</w:t>
      </w:r>
      <w:r>
        <w:rPr>
          <w:rFonts w:ascii="Franklin Gothic Book" w:hAnsi="Franklin Gothic Book"/>
        </w:rPr>
        <w:t xml:space="preserve"> </w:t>
      </w:r>
      <w:r w:rsidRPr="00E85BE1">
        <w:rPr>
          <w:rFonts w:ascii="Franklin Gothic Book" w:hAnsi="Franklin Gothic Book"/>
        </w:rPr>
        <w:t>zavazuje:</w:t>
      </w:r>
    </w:p>
    <w:p w14:paraId="03E6F181"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bezodkladně po obdržení jakýchkoli závazných stanovisek, stanovisek a vyjádření Orgánů veřejné moci (zejména DOSS) nebo vlastníků nemovitostí dotčených v jednotlivých správních řízeních nebo jiných dokumentů nebo jiných dokumentů obdržených v průběhu zajištění </w:t>
      </w:r>
      <w:r>
        <w:rPr>
          <w:rFonts w:ascii="Franklin Gothic Book" w:hAnsi="Franklin Gothic Book"/>
        </w:rPr>
        <w:t>Povolení</w:t>
      </w:r>
      <w:r w:rsidRPr="00E85BE1">
        <w:rPr>
          <w:rFonts w:ascii="Franklin Gothic Book" w:hAnsi="Franklin Gothic Book"/>
        </w:rPr>
        <w:t xml:space="preserve"> a Kolaudačního rozhodnutí nahrávat tyto dokumenty na Uložiště;</w:t>
      </w:r>
    </w:p>
    <w:p w14:paraId="4DCBA094"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doručit kopii žádosti o vydání </w:t>
      </w:r>
      <w:r>
        <w:rPr>
          <w:rFonts w:ascii="Franklin Gothic Book" w:hAnsi="Franklin Gothic Book"/>
        </w:rPr>
        <w:t>Povolení</w:t>
      </w:r>
      <w:r w:rsidRPr="00E85BE1">
        <w:rPr>
          <w:rFonts w:ascii="Franklin Gothic Book" w:hAnsi="Franklin Gothic Book"/>
        </w:rPr>
        <w:t xml:space="preserve"> a Kolaudačního rozhodnutí Objednateli s </w:t>
      </w:r>
      <w:r>
        <w:rPr>
          <w:rFonts w:ascii="Franklin Gothic Book" w:hAnsi="Franklin Gothic Book"/>
        </w:rPr>
        <w:t>dokladem</w:t>
      </w:r>
      <w:r w:rsidRPr="00E85BE1">
        <w:rPr>
          <w:rFonts w:ascii="Franklin Gothic Book" w:hAnsi="Franklin Gothic Book"/>
        </w:rPr>
        <w:t xml:space="preserve"> osvědčujícím řádné podání žádosti</w:t>
      </w:r>
      <w:r>
        <w:rPr>
          <w:rFonts w:ascii="Franklin Gothic Book" w:hAnsi="Franklin Gothic Book"/>
        </w:rPr>
        <w:t xml:space="preserve"> Stavebnímu úřadu</w:t>
      </w:r>
      <w:r w:rsidRPr="00E85BE1">
        <w:rPr>
          <w:rFonts w:ascii="Franklin Gothic Book" w:hAnsi="Franklin Gothic Book"/>
        </w:rPr>
        <w:t xml:space="preserve">; </w:t>
      </w:r>
    </w:p>
    <w:p w14:paraId="17DC28E2" w14:textId="415121A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předat Objednateli </w:t>
      </w:r>
      <w:r>
        <w:rPr>
          <w:rFonts w:ascii="Franklin Gothic Book" w:hAnsi="Franklin Gothic Book"/>
        </w:rPr>
        <w:t>Povolení</w:t>
      </w:r>
      <w:r w:rsidRPr="00E85BE1">
        <w:rPr>
          <w:rFonts w:ascii="Franklin Gothic Book" w:hAnsi="Franklin Gothic Book"/>
        </w:rPr>
        <w:t xml:space="preserve"> a Kolaudační rozhodnutí a bez zbytečného odkladu po jeho vydání.</w:t>
      </w:r>
    </w:p>
    <w:p w14:paraId="741914C7" w14:textId="77777777" w:rsidR="00CD1DC6" w:rsidRPr="00E85BE1" w:rsidRDefault="00CD1DC6" w:rsidP="00CD1DC6">
      <w:pPr>
        <w:pStyle w:val="KSBH2"/>
        <w:keepNext w:val="0"/>
        <w:widowControl w:val="0"/>
        <w:jc w:val="both"/>
        <w:rPr>
          <w:rFonts w:ascii="Franklin Gothic Book" w:hAnsi="Franklin Gothic Book"/>
        </w:rPr>
      </w:pPr>
      <w:bookmarkStart w:id="218" w:name="_Toc185623316"/>
      <w:r w:rsidRPr="00E85BE1">
        <w:rPr>
          <w:rFonts w:ascii="Franklin Gothic Book" w:hAnsi="Franklin Gothic Book"/>
        </w:rPr>
        <w:t>Povinnosti Zhotovitele ve vztahu k Projektové dokumentaci:</w:t>
      </w:r>
      <w:bookmarkEnd w:id="218"/>
    </w:p>
    <w:p w14:paraId="013F1CB8" w14:textId="77777777" w:rsidR="00CD1DC6" w:rsidRPr="00E85BE1" w:rsidRDefault="00CD1DC6" w:rsidP="00CD1DC6">
      <w:pPr>
        <w:pStyle w:val="KSBvh3"/>
        <w:rPr>
          <w:rFonts w:ascii="Franklin Gothic Book" w:hAnsi="Franklin Gothic Book"/>
        </w:rPr>
      </w:pPr>
      <w:r w:rsidRPr="00E85BE1">
        <w:rPr>
          <w:rFonts w:ascii="Franklin Gothic Book" w:hAnsi="Franklin Gothic Book"/>
        </w:rPr>
        <w:t>Zhotovitel je povinen:</w:t>
      </w:r>
    </w:p>
    <w:p w14:paraId="6D3D6D39"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při plnění povinností dle této Smlouvy vynakládat veškerou potřebnou odbornou péči;</w:t>
      </w:r>
    </w:p>
    <w:p w14:paraId="68940E41"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vypracovat správnou, úplnou a proveditelnou Projektovou dokumentaci;</w:t>
      </w:r>
    </w:p>
    <w:p w14:paraId="12F3C43C"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průběžně zapracovávat za podmínek této Smlouvy do Projektové dokumentace připomínky Objednatele;</w:t>
      </w:r>
    </w:p>
    <w:p w14:paraId="2CBBE580" w14:textId="47BCC696"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pravidelně se účastnit koordinačních dnů a konzultací konaných v souladu s článkem </w:t>
      </w:r>
      <w:r w:rsidRPr="00E85BE1">
        <w:rPr>
          <w:rFonts w:ascii="Franklin Gothic Book" w:hAnsi="Franklin Gothic Book"/>
        </w:rPr>
        <w:fldChar w:fldCharType="begin"/>
      </w:r>
      <w:r w:rsidRPr="00E85BE1">
        <w:rPr>
          <w:rFonts w:ascii="Franklin Gothic Book" w:hAnsi="Franklin Gothic Book"/>
        </w:rPr>
        <w:instrText xml:space="preserve"> REF _Ref146611595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4.5</w:t>
      </w:r>
      <w:r w:rsidRPr="00E85BE1">
        <w:rPr>
          <w:rFonts w:ascii="Franklin Gothic Book" w:hAnsi="Franklin Gothic Book"/>
        </w:rPr>
        <w:fldChar w:fldCharType="end"/>
      </w:r>
      <w:r w:rsidRPr="00E85BE1">
        <w:rPr>
          <w:rFonts w:ascii="Franklin Gothic Book" w:hAnsi="Franklin Gothic Book"/>
        </w:rPr>
        <w:t xml:space="preserve"> této Smlouvy;</w:t>
      </w:r>
    </w:p>
    <w:p w14:paraId="3F601FB7"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úplně a správně informovat Objednatele bezodkladně, nejpozději do 3 Pracovních dnů, na jeho žádost o stavu rozpracovanosti příslušné části Projektové dokumentace a o plnění dalších povinností Zhotovitele dle této Smlouvy, jakož i o veškerých dalších skutečnostech týkajících se plnění dle této Smlouvy;</w:t>
      </w:r>
    </w:p>
    <w:p w14:paraId="65AD7C81"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bez zbytečného odkladu oznámit Objednateli jakékoli skutečnosti, které Zhotovitel zjistí nebo při vynaložení odborné péče zjistit mohl, a které by mohly mít vliv na řádné a včasné plnění Časového harmonogramu, zejména bez zbytečného prodlení oznámit zjištění, že pokyn Objednatele (i) je v rozporu s Právními předpisy nebo s kteroukoli částí Požadavků Objednatele; (ii) je v rozporu s požadavkem ekonomické efektivity projektu; (iii) je zřejmě nevhodný z hlediska technického či časového řešení Stavby a projektu;</w:t>
      </w:r>
    </w:p>
    <w:p w14:paraId="4B8E5693"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realizovat Práce a plnit své povinnosti dle této Smlouvy průběžně a v dohodnutých termínech plnění, zejména v termínech uvedených v Časovém harmonogramu a nepřerušovat bez předchozího souhlasu Objednatele Práce, pokud tato Smlouva nebo Objednatel za podmínek uvedených v této Smlouvě výslovně povinnost k přerušení Prací nestanoví;</w:t>
      </w:r>
    </w:p>
    <w:p w14:paraId="2E9C2CF4"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dočasně přerušit na základě pokynu Objednatele Práce a v těchto Pracích na základě pokynu Objednatele vydaného v přiměřeném předstihu opět pokračovat;</w:t>
      </w:r>
    </w:p>
    <w:p w14:paraId="38756788" w14:textId="21C0DD8F"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plnit své povinnosti podle této Smlouvy osobně, prostřednictvím svých zaměstnanců, resp. za podmínek stanovených v článku </w:t>
      </w:r>
      <w:r w:rsidRPr="00E85BE1">
        <w:rPr>
          <w:rFonts w:ascii="Franklin Gothic Book" w:hAnsi="Franklin Gothic Book"/>
        </w:rPr>
        <w:fldChar w:fldCharType="begin"/>
      </w:r>
      <w:r w:rsidRPr="00E85BE1">
        <w:rPr>
          <w:rFonts w:ascii="Franklin Gothic Book" w:hAnsi="Franklin Gothic Book"/>
        </w:rPr>
        <w:instrText xml:space="preserve"> REF _Ref312157767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2.7</w:t>
      </w:r>
      <w:r w:rsidRPr="00E85BE1">
        <w:rPr>
          <w:rFonts w:ascii="Franklin Gothic Book" w:hAnsi="Franklin Gothic Book"/>
        </w:rPr>
        <w:fldChar w:fldCharType="end"/>
      </w:r>
      <w:r w:rsidRPr="00E85BE1">
        <w:rPr>
          <w:rFonts w:ascii="Franklin Gothic Book" w:hAnsi="Franklin Gothic Book"/>
        </w:rPr>
        <w:t xml:space="preserve"> této Smlouvy; </w:t>
      </w:r>
    </w:p>
    <w:p w14:paraId="0B118C8C"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vyhotovit Projektovou dokumentaci a provádět Práce výlučně na vlastní odpovědnost, nebezpečí a na své vlastní náklady; nebezpečí ztráty, zničení, poškození nebo snížení hodnoty Projektové dokumentace či jiných hmotných výsledků Prací nese Zhotovitel až do okamžiku jejich protokolárnímu předání Objednateli; a</w:t>
      </w:r>
    </w:p>
    <w:p w14:paraId="3B499CEB"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aktivně ověřovat a odsouhlasovat s příslušnými Orgány veřejném moci, včetně DOSS reálnost schválení každé jednotlivé Projektové dokumentace a reálnost vydání </w:t>
      </w:r>
      <w:r>
        <w:rPr>
          <w:rFonts w:ascii="Franklin Gothic Book" w:hAnsi="Franklin Gothic Book"/>
        </w:rPr>
        <w:t>Povolení</w:t>
      </w:r>
      <w:r w:rsidRPr="00E85BE1">
        <w:rPr>
          <w:rFonts w:ascii="Franklin Gothic Book" w:hAnsi="Franklin Gothic Book"/>
        </w:rPr>
        <w:t xml:space="preserve"> a Kolaudačního rozhodnutí, po projednání s Objednatelem zpracovat všechny připomínky příslušných Orgánů veřejné moci, včetně DOSS a připomínek Objednatele (bez nároku na zvýšení Smluvní ceny) do projektu; zapracování připomínek musí být předem písemně odsouhlaseno Objednatelem.</w:t>
      </w:r>
    </w:p>
    <w:p w14:paraId="6622E02D" w14:textId="304BDE6D" w:rsidR="008641A9" w:rsidRPr="008641A9" w:rsidRDefault="008641A9" w:rsidP="008641A9">
      <w:pPr>
        <w:pStyle w:val="KSBvh3"/>
        <w:jc w:val="both"/>
        <w:rPr>
          <w:rFonts w:ascii="Franklin Gothic Book" w:hAnsi="Franklin Gothic Book"/>
        </w:rPr>
      </w:pPr>
      <w:r w:rsidRPr="008641A9">
        <w:rPr>
          <w:rFonts w:ascii="Franklin Gothic Book" w:hAnsi="Franklin Gothic Book"/>
        </w:rPr>
        <w:t xml:space="preserve">Zhotovitel je povinen zpracovat kompletní informační model Stavby v metodě BIM a v software, který bude podporovat výstupy ve formátu podle Přílohy </w:t>
      </w:r>
      <w:r>
        <w:rPr>
          <w:rFonts w:ascii="Franklin Gothic Book" w:hAnsi="Franklin Gothic Book"/>
        </w:rPr>
        <w:t>4</w:t>
      </w:r>
      <w:r w:rsidRPr="008641A9">
        <w:rPr>
          <w:rFonts w:ascii="Franklin Gothic Book" w:hAnsi="Franklin Gothic Book"/>
        </w:rPr>
        <w:t xml:space="preserve"> (EIR (Employer’s Information Requirements) </w:t>
      </w:r>
    </w:p>
    <w:p w14:paraId="28FF93F6" w14:textId="082D4686" w:rsidR="008641A9" w:rsidRPr="008641A9" w:rsidRDefault="008641A9" w:rsidP="008641A9">
      <w:pPr>
        <w:pStyle w:val="KSBvh3"/>
        <w:jc w:val="both"/>
        <w:rPr>
          <w:rFonts w:ascii="Franklin Gothic Book" w:hAnsi="Franklin Gothic Book"/>
        </w:rPr>
      </w:pPr>
      <w:r w:rsidRPr="008641A9">
        <w:rPr>
          <w:rFonts w:ascii="Franklin Gothic Book" w:hAnsi="Franklin Gothic Book"/>
        </w:rPr>
        <w:t>Zhotovitel je povinen průběžně aktualizovat Informační model Stavby vždy v souladu s aktualizovanou podobou příslušného stupně Projektové dokumentace v návaznosti na jednotlivé dílčí plnění, v souladu s výsledky příslušných dílčích plnění, požadavky Objednatele a podklady, které Zhotovitel od Objednatele obdrží podle této Smlouvy.</w:t>
      </w:r>
    </w:p>
    <w:p w14:paraId="40A9D0BE" w14:textId="67A5DA07" w:rsidR="00A61B20" w:rsidRPr="008641A9" w:rsidRDefault="008641A9" w:rsidP="008641A9">
      <w:pPr>
        <w:pStyle w:val="KSBvh3"/>
        <w:jc w:val="both"/>
        <w:rPr>
          <w:rFonts w:ascii="Franklin Gothic Book" w:hAnsi="Franklin Gothic Book"/>
        </w:rPr>
      </w:pPr>
      <w:r w:rsidRPr="008641A9">
        <w:rPr>
          <w:rFonts w:ascii="Franklin Gothic Book" w:hAnsi="Franklin Gothic Book" w:cs="Tahoma"/>
        </w:rPr>
        <w:t>Výstupy projektové dokumentace a dokumenty související s realizací stavby včetně komunikace a schvalovacích procesů budou sdíleny formou společného datového prostředí – CDE. Toto prostředí bude zajišťovat dodavatel včetně veškerých souvisejících činností. Za účelem přístupu zadavatele do CDE je zhotovitel povinen zajistit pro zadavatele minimálně 10 licencí k přístupu do CDE.</w:t>
      </w:r>
    </w:p>
    <w:p w14:paraId="1215B6D8" w14:textId="28903E11"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Zhotovitel odpovídá za úplnost a věcnou správnost všech jím vyhotovených podkladů a výpočtů, jakož i za vhodnost těchto podkladů pro zpracování dalšího stupně Projektové dokumentace a pro realizaci plánované Stavby. Zhotovitel je povinen si vyžádat veškeré podklady Objednatele nezbytné pro řádné provedení Díla, seznámit se s nimi a s místními poměry. </w:t>
      </w:r>
    </w:p>
    <w:p w14:paraId="66143D48" w14:textId="77777777" w:rsidR="00CD1DC6" w:rsidRPr="00E85BE1" w:rsidRDefault="00CD1DC6" w:rsidP="00CD1DC6">
      <w:pPr>
        <w:pStyle w:val="KSBH2"/>
        <w:keepNext w:val="0"/>
        <w:widowControl w:val="0"/>
        <w:rPr>
          <w:rFonts w:ascii="Franklin Gothic Book" w:hAnsi="Franklin Gothic Book"/>
        </w:rPr>
      </w:pPr>
      <w:bookmarkStart w:id="219" w:name="_Ref146611595"/>
      <w:bookmarkStart w:id="220" w:name="_Toc185623317"/>
      <w:r w:rsidRPr="00E85BE1">
        <w:rPr>
          <w:rFonts w:ascii="Franklin Gothic Book" w:hAnsi="Franklin Gothic Book"/>
        </w:rPr>
        <w:t>Koordinační porady a konzultace</w:t>
      </w:r>
      <w:bookmarkEnd w:id="219"/>
      <w:bookmarkEnd w:id="220"/>
    </w:p>
    <w:p w14:paraId="317FD191" w14:textId="52ED907F"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Smluvní strany se dohodly, že článek </w:t>
      </w:r>
      <w:r w:rsidRPr="00E85BE1">
        <w:rPr>
          <w:rFonts w:ascii="Franklin Gothic Book" w:hAnsi="Franklin Gothic Book"/>
        </w:rPr>
        <w:fldChar w:fldCharType="begin"/>
      </w:r>
      <w:r w:rsidRPr="00E85BE1">
        <w:rPr>
          <w:rFonts w:ascii="Franklin Gothic Book" w:hAnsi="Franklin Gothic Book"/>
        </w:rPr>
        <w:instrText xml:space="preserve"> REF _Ref146611451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2.6</w:t>
      </w:r>
      <w:r w:rsidRPr="00E85BE1">
        <w:rPr>
          <w:rFonts w:ascii="Franklin Gothic Book" w:hAnsi="Franklin Gothic Book"/>
        </w:rPr>
        <w:fldChar w:fldCharType="end"/>
      </w:r>
      <w:r w:rsidRPr="00E85BE1">
        <w:rPr>
          <w:rFonts w:ascii="Franklin Gothic Book" w:hAnsi="Franklin Gothic Book"/>
        </w:rPr>
        <w:t xml:space="preserve"> se na koordinační porady a konzultace v případě Projektové dokumentace uplatní obdobně.</w:t>
      </w:r>
    </w:p>
    <w:p w14:paraId="0F977C6C" w14:textId="77777777" w:rsidR="00CD1DC6" w:rsidRPr="00E85BE1" w:rsidRDefault="00CD1DC6" w:rsidP="00CD1DC6">
      <w:pPr>
        <w:pStyle w:val="KSBH2"/>
        <w:keepNext w:val="0"/>
        <w:widowControl w:val="0"/>
        <w:rPr>
          <w:rFonts w:ascii="Franklin Gothic Book" w:hAnsi="Franklin Gothic Book"/>
        </w:rPr>
      </w:pPr>
      <w:bookmarkStart w:id="221" w:name="_Toc185623318"/>
      <w:r w:rsidRPr="00E85BE1">
        <w:rPr>
          <w:rFonts w:ascii="Franklin Gothic Book" w:hAnsi="Franklin Gothic Book"/>
        </w:rPr>
        <w:t>Vícepráce ve vztahu k Projektové dokumentaci</w:t>
      </w:r>
      <w:bookmarkEnd w:id="221"/>
    </w:p>
    <w:p w14:paraId="418CFF6B" w14:textId="200BE09E"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Výslovně se sjednává, že pro účely Projektové dokumentace vícepracemi nebudou (i) práce, výkony a služby spojené s připomínkami Objednatele podle článku </w:t>
      </w:r>
      <w:r w:rsidRPr="00E85BE1">
        <w:rPr>
          <w:rFonts w:ascii="Franklin Gothic Book" w:hAnsi="Franklin Gothic Book"/>
        </w:rPr>
        <w:fldChar w:fldCharType="begin"/>
      </w:r>
      <w:r w:rsidRPr="00E85BE1">
        <w:rPr>
          <w:rFonts w:ascii="Franklin Gothic Book" w:hAnsi="Franklin Gothic Book"/>
        </w:rPr>
        <w:instrText xml:space="preserve"> REF _Ref146610971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4.2</w:t>
      </w:r>
      <w:r w:rsidRPr="00E85BE1">
        <w:rPr>
          <w:rFonts w:ascii="Franklin Gothic Book" w:hAnsi="Franklin Gothic Book"/>
        </w:rPr>
        <w:fldChar w:fldCharType="end"/>
      </w:r>
      <w:r w:rsidRPr="00E85BE1">
        <w:rPr>
          <w:rFonts w:ascii="Franklin Gothic Book" w:hAnsi="Franklin Gothic Book"/>
        </w:rPr>
        <w:t xml:space="preserve"> této Smlouvy, (ii) odstraňování vad Projektové dokumentace či úprava Projektové dokumentace v důsledku požadavků Orgánů veřejné moci (zejména DOSS) a (iii) takové práce, výkony a služby neuvedené v této Smlouvě, pokud je bylo možné při náležité péči zhotovitele jako odborníka ve smyslu § 5 odst. 1 Občanského zákoníku předvídat.</w:t>
      </w:r>
    </w:p>
    <w:p w14:paraId="592F90F3" w14:textId="6CA5940B"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V případě víceprací bude postupováno v souladu s článkem </w:t>
      </w:r>
      <w:r w:rsidRPr="00E85BE1">
        <w:rPr>
          <w:rFonts w:ascii="Franklin Gothic Book" w:hAnsi="Franklin Gothic Book"/>
        </w:rPr>
        <w:fldChar w:fldCharType="begin"/>
      </w:r>
      <w:r w:rsidRPr="00E85BE1">
        <w:rPr>
          <w:rFonts w:ascii="Franklin Gothic Book" w:hAnsi="Franklin Gothic Book"/>
        </w:rPr>
        <w:instrText xml:space="preserve"> REF _Ref146611231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2.8</w:t>
      </w:r>
      <w:r w:rsidRPr="00E85BE1">
        <w:rPr>
          <w:rFonts w:ascii="Franklin Gothic Book" w:hAnsi="Franklin Gothic Book"/>
        </w:rPr>
        <w:fldChar w:fldCharType="end"/>
      </w:r>
      <w:r w:rsidRPr="00E85BE1">
        <w:rPr>
          <w:rFonts w:ascii="Franklin Gothic Book" w:hAnsi="Franklin Gothic Book"/>
        </w:rPr>
        <w:t xml:space="preserve"> této Smlouvy.</w:t>
      </w:r>
    </w:p>
    <w:p w14:paraId="10D89565"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Po dobu řízení o vícepracích je Zhotovitel povinen zdržet se veškerých kroků, které by znamenaly znemožnění, zdražení či zpomalení provedení změny.</w:t>
      </w:r>
    </w:p>
    <w:p w14:paraId="5FE7F25F" w14:textId="77777777" w:rsidR="00CD1DC6" w:rsidRPr="00E85BE1" w:rsidRDefault="00CD1DC6" w:rsidP="00CD1DC6">
      <w:pPr>
        <w:pStyle w:val="KSBH2"/>
        <w:keepNext w:val="0"/>
        <w:widowControl w:val="0"/>
        <w:rPr>
          <w:rFonts w:ascii="Franklin Gothic Book" w:hAnsi="Franklin Gothic Book"/>
        </w:rPr>
      </w:pPr>
      <w:bookmarkStart w:id="222" w:name="_Ref146528126"/>
      <w:bookmarkStart w:id="223" w:name="_Ref146528147"/>
      <w:bookmarkStart w:id="224" w:name="_Toc185623319"/>
      <w:r w:rsidRPr="00E85BE1">
        <w:rPr>
          <w:rFonts w:ascii="Franklin Gothic Book" w:hAnsi="Franklin Gothic Book"/>
        </w:rPr>
        <w:t>Vlastnické právo a licence</w:t>
      </w:r>
      <w:bookmarkEnd w:id="222"/>
      <w:bookmarkEnd w:id="223"/>
      <w:bookmarkEnd w:id="224"/>
    </w:p>
    <w:p w14:paraId="604A0691"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Objednatel nabude vlastnické právo k Projektové dokumentaci a ke všem dalším výstupům Zhotovitele poskytovaným v rámci plnění této Smlouvy ve vztahu k Projektové dokumentaci nebo v souvislosti s ní schválením těchto jednotlivých částí a pokud Projektová dokumentace nepodléhá schválení Objednatele, pak jejím předáním Objednateli.</w:t>
      </w:r>
    </w:p>
    <w:p w14:paraId="12EAE3A3" w14:textId="77777777" w:rsidR="00CD1DC6" w:rsidRPr="00E85BE1" w:rsidRDefault="00CD1DC6" w:rsidP="00CD1DC6">
      <w:pPr>
        <w:pStyle w:val="KSBvh3"/>
        <w:jc w:val="both"/>
        <w:rPr>
          <w:rFonts w:ascii="Franklin Gothic Book" w:hAnsi="Franklin Gothic Book"/>
        </w:rPr>
      </w:pPr>
      <w:bookmarkStart w:id="225" w:name="_Ref146615464"/>
      <w:r w:rsidRPr="00E85BE1">
        <w:rPr>
          <w:rFonts w:ascii="Franklin Gothic Book" w:hAnsi="Franklin Gothic Book"/>
        </w:rPr>
        <w:t>Vzhledem k tomu, že Zhotovitelem vytvořená Projektová dokumentace podléhá ochraně podle Autorského zákona, dohodly se Smluvní strany na tom, že okamžikem vytvoření Projektové dokumentace (příslušného stupně Projektové dokumentace) uděluje Zhotovitel Objednateli oprávnění k výkonu práva Projektovou dokumentaci (příslušný stupeň Projektové dokumentace) neomezeně užívat ve smyslu § 2358 a násl. Občanského zákoníku („</w:t>
      </w:r>
      <w:r w:rsidRPr="00E85BE1">
        <w:rPr>
          <w:rFonts w:ascii="Franklin Gothic Book" w:hAnsi="Franklin Gothic Book"/>
          <w:b/>
          <w:bCs/>
        </w:rPr>
        <w:t>Licence</w:t>
      </w:r>
      <w:r w:rsidRPr="00E85BE1">
        <w:rPr>
          <w:rFonts w:ascii="Franklin Gothic Book" w:hAnsi="Franklin Gothic Book"/>
        </w:rPr>
        <w:t>“).</w:t>
      </w:r>
      <w:bookmarkEnd w:id="225"/>
      <w:r w:rsidRPr="00E85BE1">
        <w:rPr>
          <w:rFonts w:ascii="Franklin Gothic Book" w:hAnsi="Franklin Gothic Book"/>
        </w:rPr>
        <w:t xml:space="preserve"> </w:t>
      </w:r>
    </w:p>
    <w:p w14:paraId="582B9A76" w14:textId="77777777" w:rsidR="00CD1DC6" w:rsidRPr="00E85BE1" w:rsidRDefault="00CD1DC6" w:rsidP="00CD1DC6">
      <w:pPr>
        <w:pStyle w:val="KSBvh3"/>
        <w:rPr>
          <w:rFonts w:ascii="Franklin Gothic Book" w:hAnsi="Franklin Gothic Book"/>
        </w:rPr>
      </w:pPr>
      <w:r w:rsidRPr="00E85BE1">
        <w:rPr>
          <w:rFonts w:ascii="Franklin Gothic Book" w:hAnsi="Franklin Gothic Book"/>
        </w:rPr>
        <w:t>Licence se poskytuje:</w:t>
      </w:r>
    </w:p>
    <w:p w14:paraId="1BD18E31"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pro území všech států světa;</w:t>
      </w:r>
    </w:p>
    <w:p w14:paraId="5148A1CD"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bez časového omezení (respektive na dobu nejdéle přípustnou ve smyslu příslušných platných právních předpisů);</w:t>
      </w:r>
    </w:p>
    <w:p w14:paraId="6A74118F"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bez omezení způsobu, rozsahu a množství užití;</w:t>
      </w:r>
    </w:p>
    <w:p w14:paraId="01D27DDC"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jako výhradní, tj. Zhotovitel ani jiná osoba nejsou oprávněni Projektovou dokumentaci (příslušný stupeň Projektové dokumentace) jakkoli užít a nesmí ani umožnit jeho užití jiné osobě;</w:t>
      </w:r>
    </w:p>
    <w:p w14:paraId="03330B69"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včetně oprávnění Projektovou dokumentaci (příslušný stupeň Projektové dokumentace) jakkoli zpracovat, měnit, upravovat a doplňovat, a to i v budoucnu, zařazovat do souborů a spojovat s jinými díly, a takto vzniklý výsledek dále bez omezení užít v rozsahu shora uvedeném; a</w:t>
      </w:r>
    </w:p>
    <w:p w14:paraId="58496E3F"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jako převoditelná, tedy s právem poskytnout podlicenci třetím osobám nebo postoupit (cessí) Licenci na třetí osobu, s právem dalších převodů oběma uvedenými způsoby.</w:t>
      </w:r>
    </w:p>
    <w:p w14:paraId="14175315"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Smluvní strany sjednávají, že na základě udělené Licence je Objednatel oprávněn Projektovou dokumentaci využít k výkonu inženýrské činnosti a realizaci Stavby podle příslušného stupně Projektové dokumentace. </w:t>
      </w:r>
    </w:p>
    <w:p w14:paraId="5DDB038D"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Objednatel není povinen poskytnutou Licenci využít.</w:t>
      </w:r>
    </w:p>
    <w:p w14:paraId="36241788"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Pokud se jedná o databáze chráněné zvláštním právem pořizovatele databáze podle Autorského zákona, pak se výslovně stanoví, že Objednatel je na základě této Smlouvy pořizovatelem těchto databází, které byly při zhotovení Projektové dokumentace vytvořeny.</w:t>
      </w:r>
    </w:p>
    <w:p w14:paraId="21A7980C"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Odměna (cena) za poskytnutou Licenci, jakož i veškeré další případné autorské nároky Zhotovitele, jsou již zahrnuty v Smluvní ceně. Smluvní strany se dohodly, že bude-li to nezbytné nebo účelné určit výši odměny (ceny) za poskytnutí Licence, pak Smluvní strany prohlašují, že taková odměna (cena) činí 10.000,- Kč.</w:t>
      </w:r>
    </w:p>
    <w:p w14:paraId="3580BD75"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Zhotovitel tak nemá nárok na jakoukoli dodatečnou odměnu včetně přiměřené dodatečné odměny podle § 2374 Občanského zákoníku. Veškerá finanční vyrovnání či jiná plnění ve vztahu k autorům Projektové dokumentace či jiným osobám participujícím na Projektové dokumentace jsou věcí toliko mezi Zhotovitelem a těmito osobami; Objednatel není povinen v souvislosti s uzavřením a plněním této Smlouvy poskytovat autorům Projektové dokumentace či jiným osobám participujícím na Projektové dokumentace žádné odměny ani jiná plnění.</w:t>
      </w:r>
    </w:p>
    <w:p w14:paraId="26F0F4B7"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Zhotovitel se tímto zavazuje, že Projektová dokumentace podle této Smlouvy nebude mít v době jejího předání Objednateli žádné patentové ani jiné právní nedostatky. Zhotovitel se rovněž zavazuje, že po dobu provádění Projektové dokumentace neporuší jakákoli autorská, patentová, nebo jiná práva třetích osob. Jestliže se kdykoli v budoucnu prokáže, že Zhotovitel při provádění Projektové dokumentace porušil autorská, patentová nebo jiná práva třetích osob, pak za takové porušení práv třetích osob plně odpovídá Zhotovitel. V takovém případě je Zhotovitel rovněž povinen nahradit Objednateli veškeré škody či jiné újmy, které Objednateli vzniknou v důsledku porušení autorských, patentových, nebo jiných práv třetích osob při provádění Projektové dokumentace, a to bez ohledu na to, zda o tom v době uzavření Smlouvy Zhotovitel věděl nebo musel vědět.</w:t>
      </w:r>
    </w:p>
    <w:p w14:paraId="04E8E7B3" w14:textId="11986E81"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Tento článek </w:t>
      </w:r>
      <w:r>
        <w:rPr>
          <w:rFonts w:ascii="Franklin Gothic Book" w:hAnsi="Franklin Gothic Book"/>
        </w:rPr>
        <w:t xml:space="preserve">4.7 </w:t>
      </w:r>
      <w:r w:rsidRPr="00E85BE1">
        <w:rPr>
          <w:rFonts w:ascii="Franklin Gothic Book" w:hAnsi="Franklin Gothic Book"/>
        </w:rPr>
        <w:t xml:space="preserve">bude mezi Smluvními stranami nebo jejich právními nástupci závazný i po splnění všech dalších povinností sjednaných touto Smlouvou, a přetrvá případný zánik této Smlouvy. Pro případ, že by bylo po zhotovení jednotlivého stupně Projektové dokumentace z hlediska Právních předpisů nutné uzavřít samostatnou smlouvu, kterou by Zhotovitel opětovně poskytl Objednateli práva jemu již v tomto článku </w:t>
      </w:r>
      <w:r>
        <w:rPr>
          <w:rFonts w:ascii="Franklin Gothic Book" w:hAnsi="Franklin Gothic Book"/>
        </w:rPr>
        <w:t xml:space="preserve">4.7 </w:t>
      </w:r>
      <w:r w:rsidRPr="00E85BE1">
        <w:rPr>
          <w:rFonts w:ascii="Franklin Gothic Book" w:hAnsi="Franklin Gothic Book"/>
        </w:rPr>
        <w:t xml:space="preserve">poskytnutá, zavazuje se Zhotovitel v souladu s ustanovením § 1785 a násl. Občanského zákoníku na písemnou výzvu Objednatele, uzavřít s  Objednatelem ve lhůtě 20 Pracovních dnů od data doručení výzvy Objednatele smlouvu, jejíž text bude připraven Objednatelem a jejíž podmínky budou v rozsahu povoleném Právními předpisy, shodné s podmínkami v tomto článku </w:t>
      </w:r>
      <w:r w:rsidRPr="00E85BE1">
        <w:rPr>
          <w:rFonts w:ascii="Franklin Gothic Book" w:hAnsi="Franklin Gothic Book"/>
        </w:rPr>
        <w:fldChar w:fldCharType="begin"/>
      </w:r>
      <w:r w:rsidRPr="00E85BE1">
        <w:rPr>
          <w:rFonts w:ascii="Franklin Gothic Book" w:hAnsi="Franklin Gothic Book"/>
        </w:rPr>
        <w:instrText xml:space="preserve"> REF _Ref146528147 \r \h </w:instrText>
      </w:r>
      <w:r>
        <w:rPr>
          <w:rFonts w:ascii="Franklin Gothic Book" w:hAnsi="Franklin Gothic Book"/>
        </w:rPr>
        <w:instrText xml:space="preserve">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4.7</w:t>
      </w:r>
      <w:r w:rsidRPr="00E85BE1">
        <w:rPr>
          <w:rFonts w:ascii="Franklin Gothic Book" w:hAnsi="Franklin Gothic Book"/>
        </w:rPr>
        <w:fldChar w:fldCharType="end"/>
      </w:r>
      <w:r w:rsidRPr="00E85BE1">
        <w:rPr>
          <w:rFonts w:ascii="Franklin Gothic Book" w:hAnsi="Franklin Gothic Book"/>
        </w:rPr>
        <w:t>, s tou výjimkou, že taková smlouva bude sjednána bezúplatně.</w:t>
      </w:r>
    </w:p>
    <w:p w14:paraId="760D81FC"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Ačkoli jsou Smluvní strany přesvědčeny, že Licence a oprávnění, která Zhotovitel poskytuje Objednateli jsou poskytována na dobu autorskoprávní ochrany z vážného důvodu a Zhotovitel nemá možnost domáhat se po 10 letech zrušení závazku dle ustanovení § 2000 Občanského zákoníku, pro odstranění jakýchkoli pochybností se Zhotovitel tohoto práva výslovně vzdává.</w:t>
      </w:r>
    </w:p>
    <w:p w14:paraId="7F409714" w14:textId="77777777" w:rsidR="00CD1DC6" w:rsidRPr="00E85BE1" w:rsidRDefault="00CD1DC6" w:rsidP="00CD1DC6">
      <w:pPr>
        <w:pStyle w:val="KSBH2"/>
        <w:rPr>
          <w:rFonts w:ascii="Franklin Gothic Book" w:hAnsi="Franklin Gothic Book"/>
        </w:rPr>
      </w:pPr>
      <w:bookmarkStart w:id="226" w:name="_Ref147053064"/>
      <w:bookmarkStart w:id="227" w:name="_Toc185623320"/>
      <w:r w:rsidRPr="00E85BE1">
        <w:rPr>
          <w:rFonts w:ascii="Franklin Gothic Book" w:hAnsi="Franklin Gothic Book"/>
        </w:rPr>
        <w:t>Oprávnění Zhotovitele jednat s třetími osobami</w:t>
      </w:r>
      <w:bookmarkEnd w:id="226"/>
      <w:bookmarkEnd w:id="227"/>
    </w:p>
    <w:p w14:paraId="6BF0E841"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S předchozím souhlasem Objednatele je Zhotovitel při plnění svých povinností podle této Smlouvy oprávněn jednat s Orgány veřejné moci (zejména s DOSS) a se správci sítí a fyzickými a právnickými osobami, není však v žádném případě oprávněn Objednatele zavazovat, vyjma případu, kdy k tomu bude oprávněn plnou mocí na zvláštní listině. Zhotovitel je povinen se při jednání s těmito osobami řídit pokyny Objednatele. Nebudou-li Objednatelem uděleny Zhotoviteli pokyny týkající se konkrétního jednání, je Zhotovitel povinen jednat v zájmu Objednatele, v jeho prospěch a v souladu s touto Smlouvou. Odměna za jednání Zhotovitele dle tohoto článku </w:t>
      </w:r>
      <w:r>
        <w:rPr>
          <w:rFonts w:ascii="Franklin Gothic Book" w:hAnsi="Franklin Gothic Book"/>
        </w:rPr>
        <w:t>4.8</w:t>
      </w:r>
      <w:r w:rsidRPr="00E85BE1">
        <w:rPr>
          <w:rFonts w:ascii="Franklin Gothic Book" w:hAnsi="Franklin Gothic Book"/>
        </w:rPr>
        <w:t xml:space="preserve"> je zahrnuta ve Smluvní ceně.</w:t>
      </w:r>
    </w:p>
    <w:p w14:paraId="140AE78C" w14:textId="29209BAA" w:rsidR="00CD1DC6" w:rsidRPr="00E85BE1" w:rsidRDefault="00CD1DC6" w:rsidP="00CD1DC6">
      <w:pPr>
        <w:pStyle w:val="KSBvh3"/>
        <w:jc w:val="both"/>
        <w:rPr>
          <w:rFonts w:ascii="Franklin Gothic Book" w:hAnsi="Franklin Gothic Book"/>
        </w:rPr>
      </w:pPr>
      <w:r w:rsidRPr="00E85BE1">
        <w:rPr>
          <w:rFonts w:ascii="Franklin Gothic Book" w:hAnsi="Franklin Gothic Book"/>
        </w:rPr>
        <w:t>Bude-li to nutné pro účely plnění povinnosti Zhotovitele dle této Smlouvy, zavazuje se Objednatel na žádost Zhotovitele vystavit či zajistit u třetí osoby, aby tato vystavila na zvláštní listině plnou moc, ve které zmocn</w:t>
      </w:r>
      <w:r w:rsidR="00DA5DDD">
        <w:rPr>
          <w:rFonts w:ascii="Franklin Gothic Book" w:hAnsi="Franklin Gothic Book"/>
        </w:rPr>
        <w:t>í</w:t>
      </w:r>
      <w:r w:rsidRPr="00E85BE1">
        <w:rPr>
          <w:rFonts w:ascii="Franklin Gothic Book" w:hAnsi="Franklin Gothic Book"/>
        </w:rPr>
        <w:t xml:space="preserve"> Zhotovitele k příslušným jednáním s Orgány veřejné moci či správci sítí a s fyzickými a právnickými osobami dle této Smlouvy, a to do 10 Pracovních dnů od doručení žádosti Zhotovitele.</w:t>
      </w:r>
    </w:p>
    <w:p w14:paraId="0161A8ED" w14:textId="77777777" w:rsidR="00CD1DC6" w:rsidRPr="00E85BE1" w:rsidRDefault="00CD1DC6" w:rsidP="00CD1DC6">
      <w:pPr>
        <w:pStyle w:val="KSBH2"/>
        <w:rPr>
          <w:rFonts w:ascii="Franklin Gothic Book" w:hAnsi="Franklin Gothic Book"/>
        </w:rPr>
      </w:pPr>
      <w:bookmarkStart w:id="228" w:name="_Toc185623321"/>
      <w:r w:rsidRPr="00E85BE1">
        <w:rPr>
          <w:rFonts w:ascii="Franklin Gothic Book" w:hAnsi="Franklin Gothic Book"/>
        </w:rPr>
        <w:t>Odpovědnost Zhotovitele</w:t>
      </w:r>
      <w:bookmarkEnd w:id="228"/>
    </w:p>
    <w:p w14:paraId="1A9A2F04"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Zhotovitel odpovídá za jakoukoli újmu způsobenou Objednateli v důsledku porušení svých povinností vypracovat Projektovou dokumentaci a zajistit vydání Povolení.</w:t>
      </w:r>
    </w:p>
    <w:p w14:paraId="280A78A8"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Schválení Projektové dokumentace včetně úprav požadovaných Objednatelem a/nebo vydání pokynů Zhotoviteli ze strany Objednatele nezbavuje Zhotovitele jeho odpovědnosti a ani nezakládá jakoukoliv odpovědnost Objednatele v souvislosti s takovými pokyny nebo Projektovou dokumentací.</w:t>
      </w:r>
    </w:p>
    <w:p w14:paraId="34C39FF5"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Strany se dohodly, že jakékoli navýšení ceny Stavby z důvodu vady Projektové dokumentace se považuje za škodu Objednatele způsobenou porušením Smlouvy ze strany Zhotovitele. Zhotovitel se proto zavazuje nahradit Objednateli škodu, která Objednateli vznikne navýšením ceny Stavby z důvodu vady Projektové dokumentace. Zhotovitel není povinen tuto škodu uhradit, pokud prokáže, že vadě Projektové dokumentace nemohl zabránit ani pří vynaložení veškeré odborné péče, kterou lze po Zhotoviteli požadovat.</w:t>
      </w:r>
    </w:p>
    <w:p w14:paraId="4FDC50CF"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Zhotovitel dále odpovídá Objednateli za újmu, která vznikne v důsledku povinnosti Objednatele uhradit jakoukoli zákonnou, správní, smluvní nebo jinou sankci v souvislosti s Projektovou dokumentací nebo poskytováním inženýrských činností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p>
    <w:p w14:paraId="5214EC61" w14:textId="77777777" w:rsidR="00CD1DC6" w:rsidRPr="00E85BE1" w:rsidRDefault="00CD1DC6" w:rsidP="00CD1DC6">
      <w:pPr>
        <w:pStyle w:val="KSBH2"/>
        <w:rPr>
          <w:rFonts w:ascii="Franklin Gothic Book" w:hAnsi="Franklin Gothic Book"/>
        </w:rPr>
      </w:pPr>
      <w:bookmarkStart w:id="229" w:name="_Ref147130147"/>
      <w:bookmarkStart w:id="230" w:name="_Toc185623322"/>
      <w:r w:rsidRPr="00E85BE1">
        <w:rPr>
          <w:rFonts w:ascii="Franklin Gothic Book" w:hAnsi="Franklin Gothic Book"/>
        </w:rPr>
        <w:t>Odpovědnost za vady a záruka ve vztahu k Projektové dokumentaci</w:t>
      </w:r>
      <w:bookmarkEnd w:id="229"/>
      <w:bookmarkEnd w:id="230"/>
    </w:p>
    <w:p w14:paraId="07BD18DD"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Projektová dokumentace má vady, jestliže její provedení neodpovídá výsledku určenému v této Smlouvě, zejména je zhotovena v rozporu Požadavky Objednatele, nebo nevykazuje vlastnosti pro ni obvyklé.</w:t>
      </w:r>
    </w:p>
    <w:p w14:paraId="7C6F7EAB"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Zhotovitel odpovídá za vady, které má Projektová dokumentace jak ve svém celku, tak i v jeho dílčích částech v okamžiku jeho předání Objednateli. Zhotovitel odpovídá zároveň za vady, které nemohly být zjištěny v době předání Projektové dokumentace a které se projevily v době realizace Stavby podle Zhotovitelem předané Projektové dokumentace a při následném provozu dokončené Stavby. Jedná se zejména o vady projevující se na úpravách povrchů v důsledku navržených materiálových skladeb, statické poruchy na nosných konstrukcích, vyzdívkách, poruchy spár, funkční nedostatky technologií instalovaných v souladu s předanou Projektovou dokumentací, regulace a hodnoty klimatických podmínek uvnitř dokončené Stavby. Za tyto vady, které se projevily po předání Projektové dokumentace, odpovídá Zhotovitel i tehdy, jestliže byly způsobeny porušením povinnosti Poddodavatelů.</w:t>
      </w:r>
    </w:p>
    <w:p w14:paraId="5C5B62A7"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Odpovědnost Zhotovitele za správnost a úplnost jeho plnění není dotčena případným schválením ze strany Objednatele (podpisem jakýchkoli protokolů, vyslovením jakéhokoli souhlasu či skutečností, že některé vady nebyly Objednatelem vytčeny) či udělením úředních povolení či souhlasů Orgánů veřejné moci.</w:t>
      </w:r>
    </w:p>
    <w:p w14:paraId="38E47650"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Zhotovitel výslovně poskytuje záruku za jakost Projektové dokumentace v délce 8 let od doby řádného předání poslední části Projektové dokumentace Objednateli.</w:t>
      </w:r>
    </w:p>
    <w:p w14:paraId="2F9BA624"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Zhotovitel je povinen na své náklady bezodkladně odstranit všechny vady Projektové dokumentace, které má Projektová dokumentace v době předání Objednateli, nebo které mu Objednatel oznámí v průběhu záruční doby podle této Smlouvy. Pro vyloučení pochybností se sjednává, že Objednatel je oprávněn notifikovat jakoukoli vadu (zjevnou nebo skrytou) kdykoli po jejím zjištění (bez omezení doby) a nemusí tak učinit bez zbytečného odkladu poté, kdy se o vadě dozvěděl nebo mohl dozvědět.</w:t>
      </w:r>
    </w:p>
    <w:p w14:paraId="01418D12"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V případě, že (i) Zhotovitel nezahájí odstranění vady Projektové dokumentace (z odpovědnosti za vady i ze záruky za jakost) v přiměřeném termínu určeném Objednatelem nebo pokud (ii) vada Projektové dokumentace (z odpovědnosti za vady i ze záruky za jakost) nebude odstraněna v přiměřeném termínu určeném Objednatelem, má Objednatel podle své volby právo:</w:t>
      </w:r>
    </w:p>
    <w:p w14:paraId="4ACDA4C9"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po Zhotoviteli žádat přiměřené snížení Smluvní ceny;</w:t>
      </w:r>
    </w:p>
    <w:p w14:paraId="4E37842B"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zajistit odstranění takové vady Projektové dokumentace jinou osobou, a to na náklady Zhotovitele; nebo</w:t>
      </w:r>
    </w:p>
    <w:p w14:paraId="42D6400F"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uplatnit vůči Zhotoviteli veškeré zákonné nároky.</w:t>
      </w:r>
    </w:p>
    <w:p w14:paraId="30646281" w14:textId="77777777" w:rsidR="00CD1DC6" w:rsidRPr="00E85BE1" w:rsidRDefault="00CD1DC6" w:rsidP="00CD1DC6">
      <w:pPr>
        <w:pStyle w:val="KSBH1"/>
        <w:keepNext w:val="0"/>
        <w:widowControl w:val="0"/>
        <w:rPr>
          <w:rFonts w:ascii="Franklin Gothic Book" w:hAnsi="Franklin Gothic Book"/>
        </w:rPr>
      </w:pPr>
      <w:bookmarkStart w:id="231" w:name="_Toc185623323"/>
      <w:r w:rsidRPr="00E85BE1">
        <w:rPr>
          <w:rFonts w:ascii="Franklin Gothic Book" w:hAnsi="Franklin Gothic Book"/>
        </w:rPr>
        <w:t xml:space="preserve">VÝSTAVBA A </w:t>
      </w:r>
      <w:bookmarkEnd w:id="199"/>
      <w:bookmarkEnd w:id="200"/>
      <w:bookmarkEnd w:id="201"/>
      <w:bookmarkEnd w:id="202"/>
      <w:bookmarkEnd w:id="203"/>
      <w:bookmarkEnd w:id="204"/>
      <w:bookmarkEnd w:id="205"/>
      <w:bookmarkEnd w:id="206"/>
      <w:bookmarkEnd w:id="207"/>
      <w:r w:rsidRPr="00E85BE1">
        <w:rPr>
          <w:rFonts w:ascii="Franklin Gothic Book" w:hAnsi="Franklin Gothic Book"/>
        </w:rPr>
        <w:t>převzetí stavby</w:t>
      </w:r>
      <w:bookmarkEnd w:id="231"/>
    </w:p>
    <w:p w14:paraId="1623CDA7" w14:textId="77777777" w:rsidR="00CD1DC6" w:rsidRPr="00E85BE1" w:rsidRDefault="00CD1DC6" w:rsidP="00CD1DC6">
      <w:pPr>
        <w:pStyle w:val="KSBH2"/>
        <w:keepNext w:val="0"/>
        <w:widowControl w:val="0"/>
        <w:rPr>
          <w:rFonts w:ascii="Franklin Gothic Book" w:hAnsi="Franklin Gothic Book"/>
        </w:rPr>
      </w:pPr>
      <w:bookmarkStart w:id="232" w:name="_Toc185623324"/>
      <w:r w:rsidRPr="00E85BE1">
        <w:rPr>
          <w:rFonts w:ascii="Franklin Gothic Book" w:hAnsi="Franklin Gothic Book"/>
        </w:rPr>
        <w:t>Výstavba</w:t>
      </w:r>
      <w:bookmarkEnd w:id="232"/>
    </w:p>
    <w:p w14:paraId="76952A86" w14:textId="77777777" w:rsidR="00CD1DC6" w:rsidRPr="00E85BE1" w:rsidRDefault="00CD1DC6" w:rsidP="00CD1DC6">
      <w:pPr>
        <w:pStyle w:val="KSBvh3"/>
        <w:widowControl w:val="0"/>
        <w:jc w:val="both"/>
        <w:rPr>
          <w:rFonts w:ascii="Franklin Gothic Book" w:hAnsi="Franklin Gothic Book"/>
        </w:rPr>
      </w:pPr>
      <w:r w:rsidRPr="00E85BE1">
        <w:rPr>
          <w:rFonts w:ascii="Franklin Gothic Book" w:hAnsi="Franklin Gothic Book"/>
        </w:rPr>
        <w:t xml:space="preserve">Zhotovitel zahájí Práce ve vztahu ke Stavbě v Den zahájení Prací a Stavbu bude realizovat s odbornou péčí. Zhotovitel výslovně potvrzuje, že pokud nastanou klimatické podmínky, které budou ztěžovat realizaci Stavby, ale zároveň nebudou případem Vyšší moci, tyto nebudou důvodem pro odklad převzetí Stavby, resp. prodloužení lhůt sjednaných v Časovém harmonogramu. </w:t>
      </w:r>
    </w:p>
    <w:p w14:paraId="538D52FC" w14:textId="77777777" w:rsidR="00CD1DC6" w:rsidRPr="00B426D7" w:rsidRDefault="00CD1DC6" w:rsidP="00CD1DC6">
      <w:pPr>
        <w:pStyle w:val="KSBvh3"/>
        <w:widowControl w:val="0"/>
        <w:jc w:val="both"/>
        <w:rPr>
          <w:rFonts w:ascii="Franklin Gothic Book" w:hAnsi="Franklin Gothic Book"/>
        </w:rPr>
      </w:pPr>
      <w:bookmarkStart w:id="233" w:name="_Ref16854194"/>
      <w:r w:rsidRPr="00B426D7">
        <w:rPr>
          <w:rFonts w:ascii="Franklin Gothic Book" w:hAnsi="Franklin Gothic Book"/>
        </w:rPr>
        <w:t>Termíny uvedené v Časovém harmonogramu mohou být posunuty v případě, že nastane Vyšší moc, Zpoždění způsobené Objednatelem nebo Změna nařízená Objednatelem, a to maximálně o</w:t>
      </w:r>
      <w:r>
        <w:rPr>
          <w:rFonts w:ascii="Franklin Gothic Book" w:hAnsi="Franklin Gothic Book"/>
        </w:rPr>
        <w:t> </w:t>
      </w:r>
      <w:r w:rsidRPr="00B426D7">
        <w:rPr>
          <w:rFonts w:ascii="Franklin Gothic Book" w:hAnsi="Franklin Gothic Book"/>
        </w:rPr>
        <w:t xml:space="preserve">tolik dnů, o kolik taková událost (Vyšší moc, Zpoždění způsobené Objednatelem nebo Změna nařízená Objednatelem) způsobilo prodlení v plnění dané povinnosti, nestanoví-li tato Smlouva jinak. </w:t>
      </w:r>
    </w:p>
    <w:p w14:paraId="1F45FBE1" w14:textId="77777777" w:rsidR="00CD1DC6" w:rsidRPr="00E85BE1" w:rsidRDefault="00CD1DC6" w:rsidP="00CD1DC6">
      <w:pPr>
        <w:pStyle w:val="KSBH2"/>
        <w:jc w:val="both"/>
        <w:rPr>
          <w:rFonts w:ascii="Franklin Gothic Book" w:hAnsi="Franklin Gothic Book"/>
        </w:rPr>
      </w:pPr>
      <w:bookmarkStart w:id="234" w:name="_Ref318710664"/>
      <w:bookmarkStart w:id="235" w:name="_Toc320009598"/>
      <w:bookmarkStart w:id="236" w:name="_Toc320690254"/>
      <w:bookmarkStart w:id="237" w:name="_Toc321486355"/>
      <w:bookmarkStart w:id="238" w:name="_Toc322354586"/>
      <w:bookmarkStart w:id="239" w:name="_Toc419902182"/>
      <w:bookmarkStart w:id="240" w:name="_Toc434407868"/>
      <w:bookmarkStart w:id="241" w:name="_Toc427918436"/>
      <w:bookmarkStart w:id="242" w:name="_Toc3984922"/>
      <w:bookmarkStart w:id="243" w:name="_Toc520968007"/>
      <w:bookmarkStart w:id="244" w:name="_Toc185623325"/>
      <w:bookmarkEnd w:id="233"/>
      <w:r w:rsidRPr="00E85BE1">
        <w:rPr>
          <w:rFonts w:ascii="Franklin Gothic Book" w:hAnsi="Franklin Gothic Book"/>
        </w:rPr>
        <w:t>Převzetí</w:t>
      </w:r>
      <w:bookmarkEnd w:id="234"/>
      <w:bookmarkEnd w:id="235"/>
      <w:bookmarkEnd w:id="236"/>
      <w:bookmarkEnd w:id="237"/>
      <w:bookmarkEnd w:id="238"/>
      <w:bookmarkEnd w:id="239"/>
      <w:bookmarkEnd w:id="240"/>
      <w:bookmarkEnd w:id="241"/>
      <w:bookmarkEnd w:id="242"/>
      <w:bookmarkEnd w:id="243"/>
      <w:r w:rsidRPr="00E85BE1">
        <w:rPr>
          <w:rFonts w:ascii="Franklin Gothic Book" w:hAnsi="Franklin Gothic Book"/>
        </w:rPr>
        <w:t xml:space="preserve"> Stavby</w:t>
      </w:r>
      <w:bookmarkEnd w:id="244"/>
    </w:p>
    <w:p w14:paraId="5ADC9D82" w14:textId="77777777" w:rsidR="00CD1DC6" w:rsidRPr="00E85BE1" w:rsidRDefault="00CD1DC6" w:rsidP="00CD1DC6">
      <w:pPr>
        <w:pStyle w:val="KSBvh3"/>
        <w:jc w:val="both"/>
        <w:rPr>
          <w:rFonts w:ascii="Franklin Gothic Book" w:hAnsi="Franklin Gothic Book"/>
        </w:rPr>
      </w:pPr>
      <w:bookmarkStart w:id="245" w:name="_Ref146893188"/>
      <w:bookmarkStart w:id="246" w:name="_Ref35514651"/>
      <w:r w:rsidRPr="00E85BE1">
        <w:rPr>
          <w:rFonts w:ascii="Franklin Gothic Book" w:hAnsi="Franklin Gothic Book"/>
        </w:rPr>
        <w:t>Zhotovitel oznámí Objednateli dokončení Stavby nejméně 10 Pracovních dnů před tímto dokončením. Objednatel do 10 Pracovních dnů od tohoto oznámení odsouhlasí návrhy dat prohlídek, kdy bude uskutečněno přejímací řízení („</w:t>
      </w:r>
      <w:r w:rsidRPr="00E85BE1">
        <w:rPr>
          <w:rFonts w:ascii="Franklin Gothic Book" w:hAnsi="Franklin Gothic Book"/>
          <w:b/>
          <w:bCs/>
        </w:rPr>
        <w:t>Přejímací řízení</w:t>
      </w:r>
      <w:r w:rsidRPr="00E85BE1">
        <w:rPr>
          <w:rFonts w:ascii="Franklin Gothic Book" w:hAnsi="Franklin Gothic Book"/>
        </w:rPr>
        <w:t>“) anebo oznámí Zhotoviteli jiná data, která však musí být stanovena tak, aby Přejímací řízení bylo zahájeno nejpozději 10 dnů po původně navržených termínech Zhotovitelem.</w:t>
      </w:r>
      <w:bookmarkEnd w:id="245"/>
    </w:p>
    <w:p w14:paraId="5C937BF6" w14:textId="77777777" w:rsidR="00CD1DC6" w:rsidRPr="00E85BE1" w:rsidRDefault="00CD1DC6" w:rsidP="00CD1DC6">
      <w:pPr>
        <w:pStyle w:val="KSBvh3"/>
        <w:jc w:val="both"/>
        <w:rPr>
          <w:rFonts w:ascii="Franklin Gothic Book" w:hAnsi="Franklin Gothic Book"/>
        </w:rPr>
      </w:pPr>
      <w:bookmarkStart w:id="247" w:name="_Ref147147355"/>
      <w:r w:rsidRPr="00E85BE1">
        <w:rPr>
          <w:rFonts w:ascii="Franklin Gothic Book" w:hAnsi="Franklin Gothic Book"/>
        </w:rPr>
        <w:t>Podmínkou pro uskutečnění Přejímacího řízení je splnění následujících podmínek („</w:t>
      </w:r>
      <w:r w:rsidRPr="00E85BE1">
        <w:rPr>
          <w:rFonts w:ascii="Franklin Gothic Book" w:hAnsi="Franklin Gothic Book"/>
          <w:b/>
          <w:bCs/>
        </w:rPr>
        <w:t>Podmínky pro Přejímací řízení</w:t>
      </w:r>
      <w:r w:rsidRPr="00E85BE1">
        <w:rPr>
          <w:rFonts w:ascii="Franklin Gothic Book" w:hAnsi="Franklin Gothic Book"/>
        </w:rPr>
        <w:t>“):</w:t>
      </w:r>
      <w:bookmarkEnd w:id="247"/>
    </w:p>
    <w:p w14:paraId="21077040"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Stavba je provedena řádně a odpovídá Smlouvě, </w:t>
      </w:r>
      <w:r>
        <w:rPr>
          <w:rFonts w:ascii="Franklin Gothic Book" w:hAnsi="Franklin Gothic Book"/>
        </w:rPr>
        <w:t>P</w:t>
      </w:r>
      <w:r w:rsidRPr="00E85BE1">
        <w:rPr>
          <w:rFonts w:ascii="Franklin Gothic Book" w:hAnsi="Franklin Gothic Book"/>
        </w:rPr>
        <w:t>ovolení</w:t>
      </w:r>
      <w:r>
        <w:rPr>
          <w:rFonts w:ascii="Franklin Gothic Book" w:hAnsi="Franklin Gothic Book"/>
        </w:rPr>
        <w:t xml:space="preserve"> </w:t>
      </w:r>
      <w:r w:rsidRPr="00E85BE1">
        <w:rPr>
          <w:rFonts w:ascii="Franklin Gothic Book" w:hAnsi="Franklin Gothic Book"/>
        </w:rPr>
        <w:t>a Právním předpisům;</w:t>
      </w:r>
    </w:p>
    <w:p w14:paraId="3569FF99"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Zhotovitel předal Objednateli Zajištění za záruční plnění; </w:t>
      </w:r>
    </w:p>
    <w:p w14:paraId="3E7F5AD6"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bylo vydáno a Objednateli předáno Kolaudační rozhodnutí; </w:t>
      </w:r>
    </w:p>
    <w:p w14:paraId="36CC9DCF"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bylo Objednateli předáno geodetické zaměření Stavby, včetně geometrického plánu;</w:t>
      </w:r>
    </w:p>
    <w:p w14:paraId="62CECE69"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provedením nezbytných Zkoušek bylo potvrzeno, že Stavba je funkční a odpovídá parametrům stanoveným touto Smlouvou a Zhotovitel předal Objednateli doklady o provedení těchto Zkoušek; a</w:t>
      </w:r>
    </w:p>
    <w:p w14:paraId="32D18589"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Objednatel písemně potvrdil, že byly splněny všechny podmínky uvedené výše.</w:t>
      </w:r>
    </w:p>
    <w:bookmarkEnd w:id="246"/>
    <w:p w14:paraId="2AFCA81F"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Jestliže Objednatel nebude souhlasit s tím, že byly splněny veškeré Podmínky pro Přejímací řízení, Objednatel písemně oznámí Zhotoviteli, které pro Podmínky pro Přejímací řízení, nebyly splněny. Objednatel písemně potvrdí splnění Podmínek pro Přejímací řízení teprve poté, co všechny nesplněné Podmínky pro Přejímací řízení budou splněny.</w:t>
      </w:r>
    </w:p>
    <w:p w14:paraId="39CA6E73"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V den Přejímacího řízení Objednatel:</w:t>
      </w:r>
    </w:p>
    <w:p w14:paraId="25FC0CAB" w14:textId="215E51F6" w:rsidR="00CD1DC6" w:rsidRPr="00E85BE1" w:rsidRDefault="00CD1DC6" w:rsidP="00CD1DC6">
      <w:pPr>
        <w:pStyle w:val="KSBvh4"/>
        <w:rPr>
          <w:rFonts w:ascii="Franklin Gothic Book" w:hAnsi="Franklin Gothic Book"/>
        </w:rPr>
      </w:pPr>
      <w:bookmarkStart w:id="248" w:name="_Ref147147890"/>
      <w:r w:rsidRPr="00E85BE1">
        <w:rPr>
          <w:rFonts w:ascii="Franklin Gothic Book" w:hAnsi="Franklin Gothic Book"/>
        </w:rPr>
        <w:t xml:space="preserve">odmítne podepsat Předávací protokol, neboť Stavba neodpovídá požadavkům dle této Smlouvy nebo Právním předpisům nebo vykazuje nikoli ojedinělé, drobné či nepodstatné vady či nedodělky. Zhotovitel poté tyto vady Stavby odstraní ve lhůtě stanovené přiměřeně Objednatelem s přihlédnutím k povaze a rozsahu vad Stavby, která nesmí být kratší než 3 Pracovní dny a Zhotovitel novým oznámením učiněným postupem podle tohoto článku </w:t>
      </w:r>
      <w:r w:rsidRPr="00E85BE1">
        <w:rPr>
          <w:rFonts w:ascii="Franklin Gothic Book" w:hAnsi="Franklin Gothic Book"/>
        </w:rPr>
        <w:fldChar w:fldCharType="begin"/>
      </w:r>
      <w:r w:rsidRPr="00E85BE1">
        <w:rPr>
          <w:rFonts w:ascii="Franklin Gothic Book" w:hAnsi="Franklin Gothic Book"/>
        </w:rPr>
        <w:instrText xml:space="preserve"> REF _Ref146893188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5.2.1</w:t>
      </w:r>
      <w:r w:rsidRPr="00E85BE1">
        <w:rPr>
          <w:rFonts w:ascii="Franklin Gothic Book" w:hAnsi="Franklin Gothic Book"/>
        </w:rPr>
        <w:fldChar w:fldCharType="end"/>
      </w:r>
      <w:r w:rsidRPr="00E85BE1">
        <w:rPr>
          <w:rFonts w:ascii="Franklin Gothic Book" w:hAnsi="Franklin Gothic Book"/>
        </w:rPr>
        <w:t xml:space="preserve"> této Smlouvy vyzve k vydání Předávacího protokolu, přičemž zde uvedený postup se užije i opakovaně, dokud Objednatel nepodepíše Zhotoviteli Předávací protokol; nebo</w:t>
      </w:r>
      <w:bookmarkEnd w:id="248"/>
    </w:p>
    <w:p w14:paraId="517EBC42"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vydá Zhotoviteli Předávací protokol s uvedením soupisu ojedinělých, drobných či nepodstatných vad či nedodělků Stavby s popisem, jak se vady Stavby projevují a s uvedením přiměřené lhůty pro jejich odstranění stanovené Objednatelem s přihlédnutím k povaze a rozsahu vad Stavby, která nesmí být kratší než tři 3 Pracovní dny; Zhotovitel se zavazuje je bez zbytečného odkladu, nejpozději ve lhůtě stanovené Objednatelem, odstranit.</w:t>
      </w:r>
    </w:p>
    <w:p w14:paraId="06091C67" w14:textId="2045C125"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Podpisem Předávacího protokolu dochází k předání Stavby Objednateli, přičemž dosažení předání Stavby nezbavuje Zhotovitele jeho povinnosti vyplývajících z článku </w:t>
      </w:r>
      <w:r w:rsidRPr="00E85BE1">
        <w:rPr>
          <w:rFonts w:ascii="Franklin Gothic Book" w:hAnsi="Franklin Gothic Book"/>
        </w:rPr>
        <w:fldChar w:fldCharType="begin"/>
      </w:r>
      <w:r w:rsidRPr="00E85BE1">
        <w:rPr>
          <w:rFonts w:ascii="Franklin Gothic Book" w:hAnsi="Franklin Gothic Book"/>
        </w:rPr>
        <w:instrText xml:space="preserve"> REF _Ref312274418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8</w:t>
      </w:r>
      <w:r w:rsidRPr="00E85BE1">
        <w:rPr>
          <w:rFonts w:ascii="Franklin Gothic Book" w:hAnsi="Franklin Gothic Book"/>
        </w:rPr>
        <w:fldChar w:fldCharType="end"/>
      </w:r>
      <w:r w:rsidRPr="00E85BE1">
        <w:rPr>
          <w:rFonts w:ascii="Franklin Gothic Book" w:hAnsi="Franklin Gothic Book"/>
        </w:rPr>
        <w:t xml:space="preserve"> této Smlouvy.</w:t>
      </w:r>
    </w:p>
    <w:p w14:paraId="26934887" w14:textId="77777777" w:rsidR="00CD1DC6" w:rsidRPr="00E85BE1" w:rsidRDefault="00CD1DC6" w:rsidP="00CD1DC6">
      <w:pPr>
        <w:pStyle w:val="KSBH1"/>
        <w:jc w:val="both"/>
        <w:rPr>
          <w:rFonts w:ascii="Franklin Gothic Book" w:hAnsi="Franklin Gothic Book"/>
        </w:rPr>
      </w:pPr>
      <w:bookmarkStart w:id="249" w:name="_Ref320102891"/>
      <w:bookmarkStart w:id="250" w:name="_Ref320620287"/>
      <w:bookmarkStart w:id="251" w:name="_Toc320009600"/>
      <w:bookmarkStart w:id="252" w:name="_Toc320690256"/>
      <w:bookmarkStart w:id="253" w:name="_Toc321486357"/>
      <w:bookmarkStart w:id="254" w:name="_Toc322354588"/>
      <w:bookmarkStart w:id="255" w:name="_Toc419902184"/>
      <w:bookmarkStart w:id="256" w:name="_Toc434407870"/>
      <w:bookmarkStart w:id="257" w:name="_Toc427918438"/>
      <w:bookmarkStart w:id="258" w:name="_Toc3984924"/>
      <w:bookmarkStart w:id="259" w:name="_Toc520968009"/>
      <w:bookmarkStart w:id="260" w:name="_Toc185623326"/>
      <w:r w:rsidRPr="00E85BE1">
        <w:rPr>
          <w:rFonts w:ascii="Franklin Gothic Book" w:hAnsi="Franklin Gothic Book"/>
        </w:rPr>
        <w:t>Zkoušky</w:t>
      </w:r>
      <w:bookmarkEnd w:id="249"/>
      <w:bookmarkEnd w:id="250"/>
      <w:bookmarkEnd w:id="251"/>
      <w:bookmarkEnd w:id="252"/>
      <w:bookmarkEnd w:id="253"/>
      <w:bookmarkEnd w:id="254"/>
      <w:bookmarkEnd w:id="255"/>
      <w:bookmarkEnd w:id="256"/>
      <w:bookmarkEnd w:id="257"/>
      <w:bookmarkEnd w:id="258"/>
      <w:bookmarkEnd w:id="259"/>
      <w:bookmarkEnd w:id="260"/>
    </w:p>
    <w:p w14:paraId="7B5223DA"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Zhotovitel připraví a provede veškeré Zkoušky předepsané Právními předpisy k ověření spolehlivosti a schopnosti Stavby splnit požadavky specifikované touto Smlouvou. Úspěšné provedení všech Zkoušek je nezbytným předpokladem pro převzetí Stavby. </w:t>
      </w:r>
    </w:p>
    <w:p w14:paraId="193666F9"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Veškeré Zkoušky budou provedeny na náklady Zhotovitele, včetně opakovaných Zkoušek (budou-li vyžadovány Právními předpisy či Objednatelem), není-li v této Smlouvě stanoveno jinak. </w:t>
      </w:r>
    </w:p>
    <w:p w14:paraId="57190CD6"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Zhotovitel se zavazuje písemně informovat Objednatele o přesném termínu provádění nezbytných Zkoušek, a to vždy nejpozději 10 dnů předem. Zhotovitel zajistí, aby Zástupce Objednatele a TDS měli možnost účastnit se všech Zkoušek.</w:t>
      </w:r>
    </w:p>
    <w:p w14:paraId="770E584A"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Všechny Zkoušky bude provádět Zhotovitel za účasti Zástupce Objednatele a TDS. </w:t>
      </w:r>
    </w:p>
    <w:p w14:paraId="7C5DF3F5"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V průběhu všech Zkoušek Zhotovitel bez výjimky dodrží všechny požadavky Právních předpisů.</w:t>
      </w:r>
    </w:p>
    <w:p w14:paraId="3B64FF8E" w14:textId="77777777" w:rsidR="00CD1DC6" w:rsidRPr="00E85BE1" w:rsidRDefault="00CD1DC6" w:rsidP="00CD1DC6">
      <w:pPr>
        <w:pStyle w:val="KSBvh3"/>
        <w:rPr>
          <w:rFonts w:ascii="Franklin Gothic Book" w:hAnsi="Franklin Gothic Book"/>
        </w:rPr>
      </w:pPr>
      <w:r w:rsidRPr="00E85BE1">
        <w:rPr>
          <w:rFonts w:ascii="Franklin Gothic Book" w:hAnsi="Franklin Gothic Book"/>
        </w:rPr>
        <w:t xml:space="preserve">Všechny přístroje, které budou případně použity pro sběr (odečty) zkušebních údajů, musí být přesně identifikovány v příslušném zkušebním postupu. </w:t>
      </w:r>
    </w:p>
    <w:p w14:paraId="2CACC6AD" w14:textId="77777777" w:rsidR="00CD1DC6" w:rsidRPr="00E85BE1" w:rsidRDefault="00CD1DC6" w:rsidP="00CD1DC6">
      <w:pPr>
        <w:pStyle w:val="KSBH1"/>
        <w:rPr>
          <w:rFonts w:ascii="Franklin Gothic Book" w:hAnsi="Franklin Gothic Book"/>
        </w:rPr>
      </w:pPr>
      <w:bookmarkStart w:id="261" w:name="_Toc17053166"/>
      <w:bookmarkStart w:id="262" w:name="_Toc17053167"/>
      <w:bookmarkStart w:id="263" w:name="_Toc17053168"/>
      <w:bookmarkStart w:id="264" w:name="_Toc17053169"/>
      <w:bookmarkStart w:id="265" w:name="_Toc320009608"/>
      <w:bookmarkStart w:id="266" w:name="_Toc320690264"/>
      <w:bookmarkStart w:id="267" w:name="_Toc321486365"/>
      <w:bookmarkStart w:id="268" w:name="_Toc322354596"/>
      <w:bookmarkStart w:id="269" w:name="_Toc419902191"/>
      <w:bookmarkStart w:id="270" w:name="_Toc434407877"/>
      <w:bookmarkStart w:id="271" w:name="_Toc427918445"/>
      <w:bookmarkStart w:id="272" w:name="_Toc3984931"/>
      <w:bookmarkStart w:id="273" w:name="_Toc520968016"/>
      <w:bookmarkStart w:id="274" w:name="_Toc185623327"/>
      <w:bookmarkEnd w:id="261"/>
      <w:bookmarkEnd w:id="262"/>
      <w:bookmarkEnd w:id="263"/>
      <w:bookmarkEnd w:id="264"/>
      <w:r w:rsidRPr="00E85BE1">
        <w:rPr>
          <w:rFonts w:ascii="Franklin Gothic Book" w:hAnsi="Franklin Gothic Book"/>
        </w:rPr>
        <w:t>Přechod vlastnického práva a nebezpečí škody</w:t>
      </w:r>
      <w:bookmarkEnd w:id="265"/>
      <w:bookmarkEnd w:id="266"/>
      <w:bookmarkEnd w:id="267"/>
      <w:bookmarkEnd w:id="268"/>
      <w:bookmarkEnd w:id="269"/>
      <w:bookmarkEnd w:id="270"/>
      <w:bookmarkEnd w:id="271"/>
      <w:bookmarkEnd w:id="272"/>
      <w:bookmarkEnd w:id="273"/>
      <w:bookmarkEnd w:id="274"/>
    </w:p>
    <w:p w14:paraId="7B4E9763" w14:textId="77777777" w:rsidR="00CD1DC6" w:rsidRPr="00E85BE1" w:rsidRDefault="00CD1DC6" w:rsidP="00CD1DC6">
      <w:pPr>
        <w:pStyle w:val="KSBvh2"/>
        <w:jc w:val="both"/>
        <w:rPr>
          <w:rFonts w:ascii="Franklin Gothic Book" w:hAnsi="Franklin Gothic Book"/>
        </w:rPr>
      </w:pPr>
      <w:r w:rsidRPr="00E85BE1">
        <w:rPr>
          <w:rFonts w:ascii="Franklin Gothic Book" w:hAnsi="Franklin Gothic Book"/>
        </w:rPr>
        <w:t>Vlastnické právo ke Stavbě, k jakékoli její součásti nebo příslušenství, k jakékoli další části Stavby a jakémukoli dalšímu Materiálu a Zařízení či Pracím, které tvoří součást Stavby, přejde na Objednatele jejich zaplacením Objednatelem nebo jejich složením na Staveništi nebo zabudováním do Stavby podle toho, co nastane dříve, přičemž veškeré výše uvedené věci nebudou zatíženy jakýmikoliv zástavními právy nebo jinak zatíženy právy třetích stran. Ohledně dodávek Materiálů a Zařízení, včetně dodávek od svých Poddodavatelů, Zhotovitel zajistí, že jakékoliv takovéto Materiály a Zařízení tvořící Stavbu nebo její část nebudou dodány s výhradou vlastnictví, nebo že nebude mít uzavřenu dohodu, podle níž si tento subjekt podrží na pořizované věci jakákoli práva třetích osob.</w:t>
      </w:r>
    </w:p>
    <w:p w14:paraId="1112A82E" w14:textId="7E00989D" w:rsidR="00CD1DC6" w:rsidRPr="00E85BE1" w:rsidRDefault="00CD1DC6" w:rsidP="00CD1DC6">
      <w:pPr>
        <w:pStyle w:val="KSBvh2"/>
        <w:jc w:val="both"/>
        <w:rPr>
          <w:rFonts w:ascii="Franklin Gothic Book" w:hAnsi="Franklin Gothic Book"/>
        </w:rPr>
      </w:pPr>
      <w:r w:rsidRPr="00E85BE1">
        <w:rPr>
          <w:rFonts w:ascii="Franklin Gothic Book" w:hAnsi="Franklin Gothic Book"/>
        </w:rPr>
        <w:t xml:space="preserve">Nebezpečí škody na Stavbě přejde na Objednatele okamžikem převzetí Stavby a odstraněním veškerých vad a nedodělků. Před přechodem nebezpečí škody na Objednatele Zhotovitel na své náklady nahradí, opraví nebo zrekonstruuje Stavbu či jakoukoliv její část nebo části, které se ztratily, poškodily nebo zničily z jakýchkoliv příčin. V případě odstoupení od Smlouvy v souladu s článkem </w:t>
      </w:r>
      <w:r w:rsidRPr="00E85BE1">
        <w:rPr>
          <w:rFonts w:ascii="Franklin Gothic Book" w:hAnsi="Franklin Gothic Book"/>
        </w:rPr>
        <w:fldChar w:fldCharType="begin"/>
      </w:r>
      <w:r w:rsidRPr="00E85BE1">
        <w:rPr>
          <w:rFonts w:ascii="Franklin Gothic Book" w:hAnsi="Franklin Gothic Book"/>
        </w:rPr>
        <w:instrText xml:space="preserve"> REF _Ref312274376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12</w:t>
      </w:r>
      <w:r w:rsidRPr="00E85BE1">
        <w:rPr>
          <w:rFonts w:ascii="Franklin Gothic Book" w:hAnsi="Franklin Gothic Book"/>
        </w:rPr>
        <w:fldChar w:fldCharType="end"/>
      </w:r>
      <w:r w:rsidRPr="00E85BE1">
        <w:rPr>
          <w:rFonts w:ascii="Franklin Gothic Book" w:hAnsi="Franklin Gothic Book"/>
        </w:rPr>
        <w:t xml:space="preserve"> této Smlouvy přechází nebezpečí škody na Díle na Objednatele dnem, kdy bude doručeno oznámení o odstoupení, pokud se Smluvní strany nedohodnou jinak.</w:t>
      </w:r>
    </w:p>
    <w:p w14:paraId="13CA9FE4" w14:textId="77777777" w:rsidR="00CD1DC6" w:rsidRPr="00E85BE1" w:rsidRDefault="00CD1DC6" w:rsidP="00CD1DC6">
      <w:pPr>
        <w:pStyle w:val="KSBH1"/>
        <w:rPr>
          <w:rFonts w:ascii="Franklin Gothic Book" w:hAnsi="Franklin Gothic Book"/>
        </w:rPr>
      </w:pPr>
      <w:bookmarkStart w:id="275" w:name="_Ref312263457"/>
      <w:bookmarkStart w:id="276" w:name="_Ref312274418"/>
      <w:bookmarkStart w:id="277" w:name="_Toc320009609"/>
      <w:bookmarkStart w:id="278" w:name="_Toc320690265"/>
      <w:bookmarkStart w:id="279" w:name="_Toc321486366"/>
      <w:bookmarkStart w:id="280" w:name="_Toc322354597"/>
      <w:bookmarkStart w:id="281" w:name="_Toc419902192"/>
      <w:bookmarkStart w:id="282" w:name="_Toc434407878"/>
      <w:bookmarkStart w:id="283" w:name="_Toc427918446"/>
      <w:bookmarkStart w:id="284" w:name="_Toc3984932"/>
      <w:bookmarkStart w:id="285" w:name="_Toc520968017"/>
      <w:bookmarkStart w:id="286" w:name="_Toc185623328"/>
      <w:r w:rsidRPr="00E85BE1">
        <w:rPr>
          <w:rFonts w:ascii="Franklin Gothic Book" w:hAnsi="Franklin Gothic Book"/>
        </w:rPr>
        <w:t>Záruka</w:t>
      </w:r>
      <w:bookmarkEnd w:id="275"/>
      <w:bookmarkEnd w:id="276"/>
      <w:bookmarkEnd w:id="277"/>
      <w:bookmarkEnd w:id="278"/>
      <w:bookmarkEnd w:id="279"/>
      <w:bookmarkEnd w:id="280"/>
      <w:bookmarkEnd w:id="281"/>
      <w:bookmarkEnd w:id="282"/>
      <w:bookmarkEnd w:id="283"/>
      <w:bookmarkEnd w:id="284"/>
      <w:bookmarkEnd w:id="285"/>
      <w:r w:rsidRPr="00E85BE1">
        <w:rPr>
          <w:rFonts w:ascii="Franklin Gothic Book" w:hAnsi="Franklin Gothic Book"/>
        </w:rPr>
        <w:t xml:space="preserve"> STAVBY</w:t>
      </w:r>
      <w:bookmarkEnd w:id="286"/>
    </w:p>
    <w:p w14:paraId="5F64A3A0" w14:textId="77777777" w:rsidR="00CD1DC6" w:rsidRPr="00A61B20" w:rsidRDefault="00CD1DC6" w:rsidP="00CD1DC6">
      <w:pPr>
        <w:pStyle w:val="KSBH2"/>
        <w:rPr>
          <w:rFonts w:ascii="Franklin Gothic Book" w:hAnsi="Franklin Gothic Book"/>
        </w:rPr>
      </w:pPr>
      <w:bookmarkStart w:id="287" w:name="_Toc311812942"/>
      <w:bookmarkStart w:id="288" w:name="_Ref312263390"/>
      <w:bookmarkStart w:id="289" w:name="_Ref312274480"/>
      <w:bookmarkStart w:id="290" w:name="_Ref312274582"/>
      <w:bookmarkStart w:id="291" w:name="_Toc320009610"/>
      <w:bookmarkStart w:id="292" w:name="_Toc320690266"/>
      <w:bookmarkStart w:id="293" w:name="_Toc321486367"/>
      <w:bookmarkStart w:id="294" w:name="_Toc322354598"/>
      <w:bookmarkStart w:id="295" w:name="_Toc419902193"/>
      <w:bookmarkStart w:id="296" w:name="_Ref427396121"/>
      <w:bookmarkStart w:id="297" w:name="_Toc434407879"/>
      <w:bookmarkStart w:id="298" w:name="_Toc427918447"/>
      <w:bookmarkStart w:id="299" w:name="_Toc3984933"/>
      <w:bookmarkStart w:id="300" w:name="_Toc520968018"/>
      <w:bookmarkStart w:id="301" w:name="_Ref147053593"/>
      <w:bookmarkStart w:id="302" w:name="_Toc185623329"/>
      <w:r w:rsidRPr="00A61B20">
        <w:rPr>
          <w:rFonts w:ascii="Franklin Gothic Book" w:hAnsi="Franklin Gothic Book"/>
        </w:rPr>
        <w:t>Záruční podmínky</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32E61B00" w14:textId="77777777" w:rsidR="00CD1DC6" w:rsidRPr="00E85BE1" w:rsidRDefault="00CD1DC6" w:rsidP="00CD1DC6">
      <w:pPr>
        <w:pStyle w:val="KSBvh3"/>
        <w:jc w:val="both"/>
        <w:rPr>
          <w:rFonts w:ascii="Franklin Gothic Book" w:hAnsi="Franklin Gothic Book"/>
        </w:rPr>
      </w:pPr>
      <w:bookmarkStart w:id="303" w:name="_Ref434496561"/>
      <w:r w:rsidRPr="00A61B20">
        <w:rPr>
          <w:rFonts w:ascii="Franklin Gothic Book" w:hAnsi="Franklin Gothic Book"/>
        </w:rPr>
        <w:t>Zhotovitel</w:t>
      </w:r>
      <w:r w:rsidRPr="00E85BE1">
        <w:rPr>
          <w:rFonts w:ascii="Franklin Gothic Book" w:hAnsi="Franklin Gothic Book"/>
        </w:rPr>
        <w:t xml:space="preserve"> se zavazuje a zaručuje,</w:t>
      </w:r>
      <w:bookmarkEnd w:id="303"/>
      <w:r w:rsidRPr="00E85BE1">
        <w:rPr>
          <w:rFonts w:ascii="Franklin Gothic Book" w:hAnsi="Franklin Gothic Book"/>
        </w:rPr>
        <w:t xml:space="preserve"> že celé Stavba bude dokončena kvalitně a odborně správně v souladu s kvalitní stavební a inženýrskou praxí, že bude vyhovovat všem platným povolením, schválením, Právním předpisům a normám a také vyhovovat ve všech ohledech Smlouvě, Přílohám, a Projektové dokumentaci, jakož i Povolením, a veškeré dokumentaci zpracované Zhotovitelem a schválené Objednatelem. </w:t>
      </w:r>
    </w:p>
    <w:p w14:paraId="40A69BBA"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Zhotovitel se zavazuje a zaručuje, že veškeré dodané či zhotovené stroje, jejich součásti a příslušenství a veškeré další Materiály a Zařízení, vybavení a Práce tvořící Stavbu nebo její část budou nové a nezávadné z hlediska technického řešení, poskytnutých materiálů a profesionálního zpracování a budou plnit hodnoty požadované Projektovou dokumentací. </w:t>
      </w:r>
    </w:p>
    <w:p w14:paraId="52B10869" w14:textId="296AC077" w:rsidR="00CD1DC6" w:rsidRPr="00A61B20" w:rsidRDefault="00CD1DC6" w:rsidP="00CD1DC6">
      <w:pPr>
        <w:pStyle w:val="KSBvh3"/>
        <w:jc w:val="both"/>
        <w:rPr>
          <w:rFonts w:ascii="Franklin Gothic Book" w:hAnsi="Franklin Gothic Book"/>
        </w:rPr>
      </w:pPr>
      <w:bookmarkStart w:id="304" w:name="_Ref434496563"/>
      <w:r w:rsidRPr="00A61B20">
        <w:rPr>
          <w:rFonts w:ascii="Franklin Gothic Book" w:hAnsi="Franklin Gothic Book"/>
        </w:rPr>
        <w:t xml:space="preserve">Záruka popsaná v tomto článku </w:t>
      </w:r>
      <w:r w:rsidRPr="00A61B20">
        <w:rPr>
          <w:rFonts w:ascii="Franklin Gothic Book" w:hAnsi="Franklin Gothic Book"/>
        </w:rPr>
        <w:fldChar w:fldCharType="begin"/>
      </w:r>
      <w:r w:rsidRPr="00A61B20">
        <w:rPr>
          <w:rFonts w:ascii="Franklin Gothic Book" w:hAnsi="Franklin Gothic Book"/>
        </w:rPr>
        <w:instrText xml:space="preserve"> REF _Ref147053593 \r \h  \* MERGEFORMAT </w:instrText>
      </w:r>
      <w:r w:rsidRPr="00A61B20">
        <w:rPr>
          <w:rFonts w:ascii="Franklin Gothic Book" w:hAnsi="Franklin Gothic Book"/>
        </w:rPr>
      </w:r>
      <w:r w:rsidRPr="00A61B20">
        <w:rPr>
          <w:rFonts w:ascii="Franklin Gothic Book" w:hAnsi="Franklin Gothic Book"/>
        </w:rPr>
        <w:fldChar w:fldCharType="separate"/>
      </w:r>
      <w:r w:rsidR="008462BD">
        <w:rPr>
          <w:rFonts w:ascii="Franklin Gothic Book" w:hAnsi="Franklin Gothic Book"/>
        </w:rPr>
        <w:t>8.1</w:t>
      </w:r>
      <w:r w:rsidRPr="00A61B20">
        <w:rPr>
          <w:rFonts w:ascii="Franklin Gothic Book" w:hAnsi="Franklin Gothic Book"/>
        </w:rPr>
        <w:fldChar w:fldCharType="end"/>
      </w:r>
      <w:r w:rsidRPr="00A61B20">
        <w:rPr>
          <w:rFonts w:ascii="Franklin Gothic Book" w:hAnsi="Franklin Gothic Book"/>
        </w:rPr>
        <w:t xml:space="preserve"> Smlouvy bude platná po dobu:</w:t>
      </w:r>
    </w:p>
    <w:p w14:paraId="5B63593B" w14:textId="63072FC5" w:rsidR="00A61B20" w:rsidRPr="00A61B20" w:rsidRDefault="00A61B20" w:rsidP="00A61B20">
      <w:pPr>
        <w:pStyle w:val="KSBvh4"/>
        <w:rPr>
          <w:rFonts w:ascii="Franklin Gothic Book" w:hAnsi="Franklin Gothic Book"/>
        </w:rPr>
      </w:pPr>
      <w:r w:rsidRPr="00E85BE1">
        <w:rPr>
          <w:rFonts w:ascii="Franklin Gothic Book" w:hAnsi="Franklin Gothic Book"/>
        </w:rPr>
        <w:t>[</w:t>
      </w:r>
      <w:r w:rsidRPr="00E85BE1">
        <w:rPr>
          <w:rFonts w:ascii="Franklin Gothic Book" w:hAnsi="Franklin Gothic Book"/>
          <w:highlight w:val="cyan"/>
        </w:rPr>
        <w:t>K DOPLNĚNÍ ZHOTOVITELEM</w:t>
      </w:r>
      <w:r w:rsidRPr="00E85BE1">
        <w:rPr>
          <w:rFonts w:ascii="Franklin Gothic Book" w:hAnsi="Franklin Gothic Book"/>
        </w:rPr>
        <w:t>]</w:t>
      </w:r>
      <w:r w:rsidRPr="00A61B20">
        <w:rPr>
          <w:rFonts w:ascii="Franklin Gothic Book" w:hAnsi="Franklin Gothic Book"/>
        </w:rPr>
        <w:t xml:space="preserve"> po Dni převzetí Stavby </w:t>
      </w:r>
      <w:r>
        <w:rPr>
          <w:rFonts w:ascii="Franklin Gothic Book" w:hAnsi="Franklin Gothic Book"/>
        </w:rPr>
        <w:t>(hodnotící kritérium zadávacího řízení</w:t>
      </w:r>
      <w:r w:rsidR="00F92B8F">
        <w:rPr>
          <w:rFonts w:ascii="Franklin Gothic Book" w:hAnsi="Franklin Gothic Book"/>
        </w:rPr>
        <w:t>, tj. 36 měsíců + zhotovitelem nabízené prodloužení záruční doby</w:t>
      </w:r>
      <w:r>
        <w:rPr>
          <w:rFonts w:ascii="Franklin Gothic Book" w:hAnsi="Franklin Gothic Book"/>
        </w:rPr>
        <w:t>)</w:t>
      </w:r>
    </w:p>
    <w:p w14:paraId="6C9C75D0" w14:textId="54076BAC" w:rsidR="00CD1DC6" w:rsidRPr="00A61B20" w:rsidRDefault="00CD1DC6" w:rsidP="00CD1DC6">
      <w:pPr>
        <w:pStyle w:val="KSBvh4"/>
        <w:rPr>
          <w:rFonts w:ascii="Franklin Gothic Book" w:hAnsi="Franklin Gothic Book"/>
        </w:rPr>
      </w:pPr>
      <w:r w:rsidRPr="00A61B20">
        <w:rPr>
          <w:rFonts w:ascii="Franklin Gothic Book" w:hAnsi="Franklin Gothic Book"/>
        </w:rPr>
        <w:t>24 měsíců po Dni převzetí Stavby v případě výrobků autorizovaných výrobců, k nimž je přiložen záruční list;</w:t>
      </w:r>
    </w:p>
    <w:p w14:paraId="76E14B4A" w14:textId="4F4370F1" w:rsidR="00CD1DC6" w:rsidRPr="00E85BE1" w:rsidRDefault="00CD1DC6" w:rsidP="00CD1DC6">
      <w:pPr>
        <w:pStyle w:val="KSBH4"/>
        <w:numPr>
          <w:ilvl w:val="0"/>
          <w:numId w:val="0"/>
        </w:numPr>
        <w:ind w:left="720"/>
        <w:rPr>
          <w:rFonts w:ascii="Franklin Gothic Book" w:hAnsi="Franklin Gothic Book"/>
        </w:rPr>
      </w:pPr>
      <w:r w:rsidRPr="00E85BE1">
        <w:rPr>
          <w:rFonts w:ascii="Franklin Gothic Book" w:hAnsi="Franklin Gothic Book"/>
        </w:rPr>
        <w:t xml:space="preserve">pokud nedojde k prodloužení těchto lhůt podle ustanovení článku </w:t>
      </w:r>
      <w:r w:rsidRPr="00E85BE1">
        <w:rPr>
          <w:rFonts w:ascii="Franklin Gothic Book" w:hAnsi="Franklin Gothic Book"/>
        </w:rPr>
        <w:fldChar w:fldCharType="begin"/>
      </w:r>
      <w:r w:rsidRPr="00E85BE1">
        <w:rPr>
          <w:rFonts w:ascii="Franklin Gothic Book" w:hAnsi="Franklin Gothic Book"/>
        </w:rPr>
        <w:instrText xml:space="preserve"> REF _Ref146614798 \r \h </w:instrText>
      </w:r>
      <w:r>
        <w:rPr>
          <w:rFonts w:ascii="Franklin Gothic Book" w:hAnsi="Franklin Gothic Book"/>
        </w:rPr>
        <w:instrText xml:space="preserve">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8.3</w:t>
      </w:r>
      <w:r w:rsidRPr="00E85BE1">
        <w:rPr>
          <w:rFonts w:ascii="Franklin Gothic Book" w:hAnsi="Franklin Gothic Book"/>
        </w:rPr>
        <w:fldChar w:fldCharType="end"/>
      </w:r>
      <w:r w:rsidRPr="00E85BE1">
        <w:rPr>
          <w:rFonts w:ascii="Franklin Gothic Book" w:hAnsi="Franklin Gothic Book"/>
        </w:rPr>
        <w:t xml:space="preserve"> této Smlouvy nebo pokud některý Poddodavatel neposkytne na svou dodávku výhodnější záruční podmínky a záruční doba bude upravena v souladu s článkem </w:t>
      </w:r>
      <w:r w:rsidRPr="00E85BE1">
        <w:rPr>
          <w:rFonts w:ascii="Franklin Gothic Book" w:hAnsi="Franklin Gothic Book"/>
        </w:rPr>
        <w:fldChar w:fldCharType="begin"/>
      </w:r>
      <w:r w:rsidRPr="00E85BE1">
        <w:rPr>
          <w:rFonts w:ascii="Franklin Gothic Book" w:hAnsi="Franklin Gothic Book"/>
        </w:rPr>
        <w:instrText xml:space="preserve"> REF _Ref312274450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8.3</w:t>
      </w:r>
      <w:r w:rsidRPr="00E85BE1">
        <w:rPr>
          <w:rFonts w:ascii="Franklin Gothic Book" w:hAnsi="Franklin Gothic Book"/>
        </w:rPr>
        <w:fldChar w:fldCharType="end"/>
      </w:r>
      <w:r w:rsidRPr="00E85BE1">
        <w:rPr>
          <w:rFonts w:ascii="Franklin Gothic Book" w:hAnsi="Franklin Gothic Book"/>
        </w:rPr>
        <w:t xml:space="preserve"> této Smlouvy, v kterémžto konkrétním případě se uplatní takto prodloužená nebo výhodnější záruční lhůta („</w:t>
      </w:r>
      <w:r w:rsidRPr="00E85BE1">
        <w:rPr>
          <w:rFonts w:ascii="Franklin Gothic Book" w:hAnsi="Franklin Gothic Book"/>
          <w:b/>
        </w:rPr>
        <w:t>Záruční doba</w:t>
      </w:r>
      <w:r w:rsidRPr="00E85BE1">
        <w:rPr>
          <w:rFonts w:ascii="Franklin Gothic Book" w:hAnsi="Franklin Gothic Book"/>
        </w:rPr>
        <w:t>“).</w:t>
      </w:r>
      <w:bookmarkEnd w:id="304"/>
      <w:r w:rsidRPr="00E85BE1">
        <w:rPr>
          <w:rFonts w:ascii="Franklin Gothic Book" w:hAnsi="Franklin Gothic Book"/>
        </w:rPr>
        <w:t xml:space="preserve"> </w:t>
      </w:r>
    </w:p>
    <w:p w14:paraId="3C12441A" w14:textId="77777777" w:rsidR="00CD1DC6" w:rsidRPr="00E85BE1" w:rsidRDefault="00CD1DC6" w:rsidP="00CD1DC6">
      <w:pPr>
        <w:pStyle w:val="KSBH2"/>
        <w:jc w:val="both"/>
        <w:rPr>
          <w:rFonts w:ascii="Franklin Gothic Book" w:hAnsi="Franklin Gothic Book"/>
        </w:rPr>
      </w:pPr>
      <w:bookmarkStart w:id="305" w:name="_Toc311812943"/>
      <w:bookmarkStart w:id="306" w:name="_Toc320009611"/>
      <w:bookmarkStart w:id="307" w:name="_Toc320690267"/>
      <w:bookmarkStart w:id="308" w:name="_Toc321486368"/>
      <w:bookmarkStart w:id="309" w:name="_Toc322354599"/>
      <w:bookmarkStart w:id="310" w:name="_Toc419902194"/>
      <w:bookmarkStart w:id="311" w:name="_Toc434407880"/>
      <w:bookmarkStart w:id="312" w:name="_Toc427918448"/>
      <w:bookmarkStart w:id="313" w:name="_Toc3984934"/>
      <w:bookmarkStart w:id="314" w:name="_Toc520968019"/>
      <w:bookmarkStart w:id="315" w:name="_Toc185623330"/>
      <w:r w:rsidRPr="00E85BE1">
        <w:rPr>
          <w:rFonts w:ascii="Franklin Gothic Book" w:hAnsi="Franklin Gothic Book"/>
        </w:rPr>
        <w:t>Vady</w:t>
      </w:r>
      <w:bookmarkEnd w:id="305"/>
      <w:bookmarkEnd w:id="306"/>
      <w:bookmarkEnd w:id="307"/>
      <w:bookmarkEnd w:id="308"/>
      <w:bookmarkEnd w:id="309"/>
      <w:bookmarkEnd w:id="310"/>
      <w:bookmarkEnd w:id="311"/>
      <w:bookmarkEnd w:id="312"/>
      <w:bookmarkEnd w:id="313"/>
      <w:bookmarkEnd w:id="314"/>
      <w:bookmarkEnd w:id="315"/>
    </w:p>
    <w:p w14:paraId="23CB7AC7" w14:textId="77777777" w:rsidR="00CD1DC6" w:rsidRPr="00E85BE1" w:rsidRDefault="00CD1DC6" w:rsidP="00CD1DC6">
      <w:pPr>
        <w:pStyle w:val="KSBvh3"/>
        <w:jc w:val="both"/>
        <w:rPr>
          <w:rFonts w:ascii="Franklin Gothic Book" w:hAnsi="Franklin Gothic Book"/>
        </w:rPr>
      </w:pPr>
      <w:bookmarkStart w:id="316" w:name="_Ref320772973"/>
      <w:r w:rsidRPr="00E85BE1">
        <w:rPr>
          <w:rFonts w:ascii="Franklin Gothic Book" w:hAnsi="Franklin Gothic Book"/>
        </w:rPr>
        <w:t>Pokud Objednatel objeví jakoukoli vadu v materiálu, odborném provedení či technickém řešení či jiný nedostatek Stavby krytý Zárukou nebo pokud Stavba nebude během záruční doby splňovat některou z hodnot požadovaných Objednatelem podle této Smlouvy nebo uváděných výrobci jednotlivých zařízení, za podmínky provozování Stavby Objednatelem dle Provozních předpisů a Předpisů pro údržbu, písemně oznámí tuto skutečnost Zhotoviteli. Zhotovitel neprodleně po písemném oznámení ze strany Objednatele urychleně zahájí nápravné kroky a s náležitou péčí provede a dokončí nápravu této vady či nedostatku tak, že dle písemné volby Objednatele (obsažené v oznámení vad Objednatele):</w:t>
      </w:r>
      <w:bookmarkEnd w:id="316"/>
    </w:p>
    <w:p w14:paraId="5031FC42" w14:textId="77777777" w:rsidR="00CD1DC6" w:rsidRPr="00E85BE1" w:rsidRDefault="00CD1DC6" w:rsidP="00CD1DC6">
      <w:pPr>
        <w:pStyle w:val="KSBvh4"/>
        <w:rPr>
          <w:rFonts w:ascii="Franklin Gothic Book" w:hAnsi="Franklin Gothic Book"/>
        </w:rPr>
      </w:pPr>
      <w:bookmarkStart w:id="317" w:name="_Ref320772809"/>
      <w:r w:rsidRPr="00E85BE1">
        <w:rPr>
          <w:rFonts w:ascii="Franklin Gothic Book" w:hAnsi="Franklin Gothic Book"/>
        </w:rPr>
        <w:t>vadnou část Stavby buď nově navrhne, vyrobí a vymění;</w:t>
      </w:r>
      <w:bookmarkEnd w:id="317"/>
    </w:p>
    <w:p w14:paraId="28A75342" w14:textId="77777777" w:rsidR="00CD1DC6" w:rsidRPr="00E85BE1" w:rsidRDefault="00CD1DC6" w:rsidP="00CD1DC6">
      <w:pPr>
        <w:pStyle w:val="KSBvh4"/>
        <w:rPr>
          <w:rFonts w:ascii="Franklin Gothic Book" w:hAnsi="Franklin Gothic Book"/>
        </w:rPr>
      </w:pPr>
      <w:r>
        <w:rPr>
          <w:rFonts w:ascii="Franklin Gothic Book" w:hAnsi="Franklin Gothic Book"/>
        </w:rPr>
        <w:t>takovou vadu Stavby či její části odstraní</w:t>
      </w:r>
      <w:r w:rsidRPr="00E85BE1">
        <w:rPr>
          <w:rFonts w:ascii="Franklin Gothic Book" w:hAnsi="Franklin Gothic Book"/>
        </w:rPr>
        <w:t>; nebo</w:t>
      </w:r>
    </w:p>
    <w:p w14:paraId="3631D84E" w14:textId="2C52CF05" w:rsidR="00CD1DC6" w:rsidRPr="00E85BE1" w:rsidRDefault="00D502A0" w:rsidP="00CD1DC6">
      <w:pPr>
        <w:pStyle w:val="KSBvh4"/>
        <w:rPr>
          <w:rFonts w:ascii="Franklin Gothic Book" w:hAnsi="Franklin Gothic Book"/>
        </w:rPr>
      </w:pPr>
      <w:bookmarkStart w:id="318" w:name="_Ref320699846"/>
      <w:r>
        <w:rPr>
          <w:rFonts w:ascii="Franklin Gothic Book" w:hAnsi="Franklin Gothic Book"/>
        </w:rPr>
        <w:t xml:space="preserve">na základě souhlasu Objednatele </w:t>
      </w:r>
      <w:r w:rsidR="00CD1DC6" w:rsidRPr="00E85BE1">
        <w:rPr>
          <w:rFonts w:ascii="Franklin Gothic Book" w:hAnsi="Franklin Gothic Book"/>
        </w:rPr>
        <w:t>poskytne Objednateli slevu ze Smluvní ceny, která bude odpovídat rozdílu mezi hodnotou, kterou by měla Stavba bez vad, a hodnotou vadné Stavby; daný rozdíl stanoví nezávislý znalec vybraný Objednatelem ze seznamu znalců vedeného Ministerstvem spravedlnosti České republiky.</w:t>
      </w:r>
      <w:bookmarkEnd w:id="318"/>
    </w:p>
    <w:p w14:paraId="3143ED32" w14:textId="311FD6C5"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Zhotovitel zabezpečí provedení nápravy těchto vad či nedostatků tak, aby takové nápravy bylo dosaženo s minimálním zásahem do provozu či údržby Stavby, a uhradí Objednateli veškeré vzniklé škody podle článku </w:t>
      </w:r>
      <w:r w:rsidRPr="00E85BE1">
        <w:rPr>
          <w:rFonts w:ascii="Franklin Gothic Book" w:hAnsi="Franklin Gothic Book"/>
        </w:rPr>
        <w:fldChar w:fldCharType="begin"/>
      </w:r>
      <w:r w:rsidRPr="00E85BE1">
        <w:rPr>
          <w:rFonts w:ascii="Franklin Gothic Book" w:hAnsi="Franklin Gothic Book"/>
        </w:rPr>
        <w:instrText xml:space="preserve"> REF _Ref420013723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8.2.5</w:t>
      </w:r>
      <w:r w:rsidRPr="00E85BE1">
        <w:rPr>
          <w:rFonts w:ascii="Franklin Gothic Book" w:hAnsi="Franklin Gothic Book"/>
        </w:rPr>
        <w:fldChar w:fldCharType="end"/>
      </w:r>
      <w:r w:rsidRPr="00E85BE1">
        <w:rPr>
          <w:rFonts w:ascii="Franklin Gothic Book" w:hAnsi="Franklin Gothic Book"/>
        </w:rPr>
        <w:t xml:space="preserve"> níže. Příslušná vada bude odstraněna nejpozději ve lhůtě 24 hodin od jejího zjištění či oznámení v případě, že se bude jednat o vadu či vady, které ohrožují zdraví či majetek osob nebo znemožňují řádný</w:t>
      </w:r>
      <w:r w:rsidR="00D502A0">
        <w:rPr>
          <w:rFonts w:ascii="Franklin Gothic Book" w:hAnsi="Franklin Gothic Book"/>
        </w:rPr>
        <w:t xml:space="preserve"> provoz</w:t>
      </w:r>
      <w:r w:rsidRPr="00E85BE1">
        <w:rPr>
          <w:rFonts w:ascii="Franklin Gothic Book" w:hAnsi="Franklin Gothic Book"/>
        </w:rPr>
        <w:t xml:space="preserve"> Stavby, pokud nebude písemně dohodnuto mezi Smluvními stranami jinak. V ostatních případech Zhotovitel vytýkanou vadu či nedostatek odstraní ve lhůtě 15 dní od jejího zjištění či oznámení, pokud nebude s ohledem na povahu této vady či nedostatku Stavby písemně dohodnuto mezi Smluvními stranami jinak. Objednatel specifikuje charakter vady ve výzvě k jejímu odstranění. </w:t>
      </w:r>
    </w:p>
    <w:p w14:paraId="15EF6E3C" w14:textId="2D9DDA62"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V případě, že vadu v materiálu, odborném provedení či technickém řešení či jiný nedostatek Stavby krytý Zárukou objeví Zhotovitel, neprodleně tuto skutečnost písemně oznámí Objednateli. Objednatel následně ve lhůtě 30 dnů po doručení takového oznámení ze strany Zhotovitele písemně sdělí Zhotoviteli svou volbu na nápravu zjištěné vady či nedostatku Stavby ve smyslu článku </w:t>
      </w:r>
      <w:r w:rsidRPr="00E85BE1">
        <w:rPr>
          <w:rFonts w:ascii="Franklin Gothic Book" w:hAnsi="Franklin Gothic Book"/>
        </w:rPr>
        <w:fldChar w:fldCharType="begin"/>
      </w:r>
      <w:r w:rsidRPr="00E85BE1">
        <w:rPr>
          <w:rFonts w:ascii="Franklin Gothic Book" w:hAnsi="Franklin Gothic Book"/>
        </w:rPr>
        <w:instrText xml:space="preserve"> REF _Ref320772809 \w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8.2.1(a)</w:t>
      </w:r>
      <w:r w:rsidRPr="00E85BE1">
        <w:rPr>
          <w:rFonts w:ascii="Franklin Gothic Book" w:hAnsi="Franklin Gothic Book"/>
        </w:rPr>
        <w:fldChar w:fldCharType="end"/>
      </w:r>
      <w:r w:rsidRPr="00E85BE1">
        <w:rPr>
          <w:rFonts w:ascii="Franklin Gothic Book" w:hAnsi="Franklin Gothic Book"/>
        </w:rPr>
        <w:t xml:space="preserve"> - </w:t>
      </w:r>
      <w:r w:rsidRPr="00E85BE1">
        <w:rPr>
          <w:rFonts w:ascii="Franklin Gothic Book" w:hAnsi="Franklin Gothic Book"/>
        </w:rPr>
        <w:fldChar w:fldCharType="begin"/>
      </w:r>
      <w:r w:rsidRPr="00E85BE1">
        <w:rPr>
          <w:rFonts w:ascii="Franklin Gothic Book" w:hAnsi="Franklin Gothic Book"/>
        </w:rPr>
        <w:instrText xml:space="preserve"> REF _Ref320699846 \w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8.2.1(c)</w:t>
      </w:r>
      <w:r w:rsidRPr="00E85BE1">
        <w:rPr>
          <w:rFonts w:ascii="Franklin Gothic Book" w:hAnsi="Franklin Gothic Book"/>
        </w:rPr>
        <w:fldChar w:fldCharType="end"/>
      </w:r>
      <w:r w:rsidRPr="00E85BE1">
        <w:rPr>
          <w:rFonts w:ascii="Franklin Gothic Book" w:hAnsi="Franklin Gothic Book"/>
        </w:rPr>
        <w:t xml:space="preserve"> výše. V případě, že Objednatel takovou volbu zjištěné vady či nedostatku Stavby ve stanoveném termínu neučiní, může takovou volbu učinit Zhotovitel. Dále se postupuje obdobně dle článku </w:t>
      </w:r>
      <w:r w:rsidRPr="00E85BE1">
        <w:rPr>
          <w:rFonts w:ascii="Franklin Gothic Book" w:hAnsi="Franklin Gothic Book"/>
        </w:rPr>
        <w:fldChar w:fldCharType="begin"/>
      </w:r>
      <w:r w:rsidRPr="00E85BE1">
        <w:rPr>
          <w:rFonts w:ascii="Franklin Gothic Book" w:hAnsi="Franklin Gothic Book"/>
        </w:rPr>
        <w:instrText xml:space="preserve"> REF _Ref320772973 \w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8.2.1</w:t>
      </w:r>
      <w:r w:rsidRPr="00E85BE1">
        <w:rPr>
          <w:rFonts w:ascii="Franklin Gothic Book" w:hAnsi="Franklin Gothic Book"/>
        </w:rPr>
        <w:fldChar w:fldCharType="end"/>
      </w:r>
      <w:r w:rsidRPr="00E85BE1">
        <w:rPr>
          <w:rFonts w:ascii="Franklin Gothic Book" w:hAnsi="Franklin Gothic Book"/>
        </w:rPr>
        <w:t xml:space="preserve"> výše.</w:t>
      </w:r>
    </w:p>
    <w:p w14:paraId="1D64A9D3"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Všechny náklady související s touto nápravnou činností, včetně odstranění, demontáže, přeinstalování, rekonstrukce, přezkoušení, opravy a/nebo výměny vybavení nebo soustav poškozených vadou či nedostatkem Stavby, a také náklady na opakované inspekce nutné k nápravě vady či prokázání, že Stavba byla předtím vadn</w:t>
      </w:r>
      <w:r>
        <w:rPr>
          <w:rFonts w:ascii="Franklin Gothic Book" w:hAnsi="Franklin Gothic Book"/>
        </w:rPr>
        <w:t>á</w:t>
      </w:r>
      <w:r w:rsidRPr="00E85BE1">
        <w:rPr>
          <w:rFonts w:ascii="Franklin Gothic Book" w:hAnsi="Franklin Gothic Book"/>
        </w:rPr>
        <w:t xml:space="preserve"> a nyní již splňuje požadavky Smlouvy, ponese Zhotovitel.</w:t>
      </w:r>
    </w:p>
    <w:p w14:paraId="39D3B5B5" w14:textId="085A0027" w:rsidR="00CD1DC6" w:rsidRPr="00E85BE1" w:rsidRDefault="00CD1DC6" w:rsidP="00CD1DC6">
      <w:pPr>
        <w:pStyle w:val="KSBvh3"/>
        <w:jc w:val="both"/>
        <w:rPr>
          <w:rFonts w:ascii="Franklin Gothic Book" w:hAnsi="Franklin Gothic Book"/>
        </w:rPr>
      </w:pPr>
      <w:bookmarkStart w:id="319" w:name="_Ref420013723"/>
      <w:r w:rsidRPr="00E85BE1">
        <w:rPr>
          <w:rFonts w:ascii="Franklin Gothic Book" w:hAnsi="Franklin Gothic Book"/>
        </w:rPr>
        <w:t xml:space="preserve">Pokud by Zhotovitel nezahájil urychleně nápravu zjištěné vady nebo by s náležitou péčí nedokončil nezbytný příslušný nový návrh, opravu, výměnu či opětovné Zkoušky, může Objednatel provést nebo zajistit provedení těchto činností na náklady Zhotovitele, a to i tak, že použije prostředky ze Zajištění za záruční plnění na základě článku </w:t>
      </w:r>
      <w:r w:rsidRPr="00E85BE1">
        <w:rPr>
          <w:rFonts w:ascii="Franklin Gothic Book" w:hAnsi="Franklin Gothic Book"/>
        </w:rPr>
        <w:fldChar w:fldCharType="begin"/>
      </w:r>
      <w:r w:rsidRPr="00E85BE1">
        <w:rPr>
          <w:rFonts w:ascii="Franklin Gothic Book" w:hAnsi="Franklin Gothic Book"/>
        </w:rPr>
        <w:instrText xml:space="preserve"> REF _Ref312263373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9.2</w:t>
      </w:r>
      <w:r w:rsidRPr="00E85BE1">
        <w:rPr>
          <w:rFonts w:ascii="Franklin Gothic Book" w:hAnsi="Franklin Gothic Book"/>
        </w:rPr>
        <w:fldChar w:fldCharType="end"/>
      </w:r>
      <w:r w:rsidRPr="00E85BE1">
        <w:rPr>
          <w:rFonts w:ascii="Franklin Gothic Book" w:hAnsi="Franklin Gothic Book"/>
        </w:rPr>
        <w:t xml:space="preserve"> této Smlouvy; tyto prostředky rovněž může použít k úhradě skutečné škody a ušlého zisku, které mu v důsledku dané vady vznikly, popřípadě k úhradě slevy ze Smluvní ceny dle článku </w:t>
      </w:r>
      <w:r w:rsidRPr="00E85BE1">
        <w:rPr>
          <w:rFonts w:ascii="Franklin Gothic Book" w:hAnsi="Franklin Gothic Book"/>
        </w:rPr>
        <w:fldChar w:fldCharType="begin"/>
      </w:r>
      <w:r w:rsidRPr="00E85BE1">
        <w:rPr>
          <w:rFonts w:ascii="Franklin Gothic Book" w:hAnsi="Franklin Gothic Book"/>
        </w:rPr>
        <w:instrText xml:space="preserve"> REF _Ref320699846 \w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8.2.1(c)</w:t>
      </w:r>
      <w:r w:rsidRPr="00E85BE1">
        <w:rPr>
          <w:rFonts w:ascii="Franklin Gothic Book" w:hAnsi="Franklin Gothic Book"/>
        </w:rPr>
        <w:fldChar w:fldCharType="end"/>
      </w:r>
      <w:r w:rsidRPr="00E85BE1">
        <w:rPr>
          <w:rFonts w:ascii="Franklin Gothic Book" w:hAnsi="Franklin Gothic Book"/>
        </w:rPr>
        <w:t xml:space="preserve"> výše.</w:t>
      </w:r>
      <w:bookmarkEnd w:id="319"/>
      <w:r w:rsidRPr="00E85BE1">
        <w:rPr>
          <w:rFonts w:ascii="Franklin Gothic Book" w:hAnsi="Franklin Gothic Book"/>
        </w:rPr>
        <w:t xml:space="preserve"> V případě, že výše uvedené prostředky nebudou stačit k úhradě veškerých nákladů a vzniklé škody, Zhotovitel se výslovně zavazuje tyto Objednateli uhradit.  </w:t>
      </w:r>
    </w:p>
    <w:p w14:paraId="09EEA11F" w14:textId="77777777" w:rsidR="00CD1DC6" w:rsidRPr="00E85BE1" w:rsidRDefault="00CD1DC6" w:rsidP="00CD1DC6">
      <w:pPr>
        <w:pStyle w:val="KSBH2"/>
        <w:jc w:val="both"/>
        <w:rPr>
          <w:rFonts w:ascii="Franklin Gothic Book" w:hAnsi="Franklin Gothic Book"/>
        </w:rPr>
      </w:pPr>
      <w:bookmarkStart w:id="320" w:name="_Toc520968021"/>
      <w:bookmarkStart w:id="321" w:name="_Toc90902082"/>
      <w:bookmarkStart w:id="322" w:name="_Toc311812947"/>
      <w:bookmarkStart w:id="323" w:name="_Ref312274450"/>
      <w:bookmarkStart w:id="324" w:name="_Toc320009613"/>
      <w:bookmarkStart w:id="325" w:name="_Toc320690269"/>
      <w:bookmarkStart w:id="326" w:name="_Toc321486370"/>
      <w:bookmarkStart w:id="327" w:name="_Toc322354601"/>
      <w:bookmarkStart w:id="328" w:name="_Toc419902196"/>
      <w:bookmarkStart w:id="329" w:name="_Toc434407882"/>
      <w:bookmarkStart w:id="330" w:name="_Toc427918450"/>
      <w:bookmarkStart w:id="331" w:name="_Toc3984936"/>
      <w:bookmarkStart w:id="332" w:name="_Ref146614798"/>
      <w:bookmarkStart w:id="333" w:name="_Toc185623331"/>
      <w:bookmarkStart w:id="334" w:name="_Toc90902081"/>
      <w:bookmarkStart w:id="335" w:name="_Toc311812946"/>
      <w:r w:rsidRPr="00E85BE1">
        <w:rPr>
          <w:rFonts w:ascii="Franklin Gothic Book" w:hAnsi="Franklin Gothic Book"/>
        </w:rPr>
        <w:t xml:space="preserve">Záruční podmínky </w:t>
      </w:r>
      <w:bookmarkEnd w:id="320"/>
      <w:r w:rsidRPr="00E85BE1">
        <w:rPr>
          <w:rFonts w:ascii="Franklin Gothic Book" w:hAnsi="Franklin Gothic Book"/>
        </w:rPr>
        <w:t>Poddodavatelů</w:t>
      </w:r>
      <w:bookmarkEnd w:id="321"/>
      <w:bookmarkEnd w:id="322"/>
      <w:bookmarkEnd w:id="323"/>
      <w:bookmarkEnd w:id="324"/>
      <w:bookmarkEnd w:id="325"/>
      <w:bookmarkEnd w:id="326"/>
      <w:bookmarkEnd w:id="327"/>
      <w:bookmarkEnd w:id="328"/>
      <w:bookmarkEnd w:id="329"/>
      <w:bookmarkEnd w:id="330"/>
      <w:bookmarkEnd w:id="331"/>
      <w:bookmarkEnd w:id="332"/>
      <w:bookmarkEnd w:id="333"/>
    </w:p>
    <w:p w14:paraId="22A7D6DD" w14:textId="4702920F"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Pokud Zhotovitel obdrží od svých Poddodavatelů takové záruční podmínky, které jsou výhodnější než záruční podmínky obsažené v této Smlouvě, Zhotovitel příslušným způsobem upraví záruční podmínky týkající se konkrétní části </w:t>
      </w:r>
      <w:r w:rsidR="00D502A0">
        <w:rPr>
          <w:rFonts w:ascii="Franklin Gothic Book" w:hAnsi="Franklin Gothic Book"/>
        </w:rPr>
        <w:t>Díla</w:t>
      </w:r>
      <w:r w:rsidRPr="00E85BE1">
        <w:rPr>
          <w:rFonts w:ascii="Franklin Gothic Book" w:hAnsi="Franklin Gothic Book"/>
        </w:rPr>
        <w:t xml:space="preserve">, resp. jeho určitých součástí, které jinak poskytuje podle tohoto článku </w:t>
      </w:r>
      <w:r w:rsidRPr="00E85BE1">
        <w:rPr>
          <w:rFonts w:ascii="Franklin Gothic Book" w:hAnsi="Franklin Gothic Book"/>
        </w:rPr>
        <w:fldChar w:fldCharType="begin"/>
      </w:r>
      <w:r w:rsidRPr="00E85BE1">
        <w:rPr>
          <w:rFonts w:ascii="Franklin Gothic Book" w:hAnsi="Franklin Gothic Book"/>
        </w:rPr>
        <w:instrText xml:space="preserve"> REF _Ref312274418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8</w:t>
      </w:r>
      <w:r w:rsidRPr="00E85BE1">
        <w:rPr>
          <w:rFonts w:ascii="Franklin Gothic Book" w:hAnsi="Franklin Gothic Book"/>
        </w:rPr>
        <w:fldChar w:fldCharType="end"/>
      </w:r>
      <w:r w:rsidRPr="00E85BE1">
        <w:rPr>
          <w:rFonts w:ascii="Franklin Gothic Book" w:hAnsi="Franklin Gothic Book"/>
        </w:rPr>
        <w:t xml:space="preserve">, a Smluvní strany tuto úpravu potvrdí v Příkazu ke změně. Pro vyloučení pochybností se takováto úprava záručních podmínek netýká doby trvání Záruční doby podle jiných ustanovení tohoto článku </w:t>
      </w:r>
      <w:r w:rsidRPr="00E85BE1">
        <w:rPr>
          <w:rFonts w:ascii="Franklin Gothic Book" w:hAnsi="Franklin Gothic Book"/>
        </w:rPr>
        <w:fldChar w:fldCharType="begin"/>
      </w:r>
      <w:r w:rsidRPr="00E85BE1">
        <w:rPr>
          <w:rFonts w:ascii="Franklin Gothic Book" w:hAnsi="Franklin Gothic Book"/>
        </w:rPr>
        <w:instrText xml:space="preserve"> REF _Ref312274418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8</w:t>
      </w:r>
      <w:r w:rsidRPr="00E85BE1">
        <w:rPr>
          <w:rFonts w:ascii="Franklin Gothic Book" w:hAnsi="Franklin Gothic Book"/>
        </w:rPr>
        <w:fldChar w:fldCharType="end"/>
      </w:r>
      <w:r w:rsidRPr="00E85BE1">
        <w:rPr>
          <w:rFonts w:ascii="Franklin Gothic Book" w:hAnsi="Franklin Gothic Book"/>
        </w:rPr>
        <w:t xml:space="preserve"> a tudíž i délky Zajištění za záruční plnění. </w:t>
      </w:r>
    </w:p>
    <w:p w14:paraId="1BEAA365" w14:textId="77777777" w:rsidR="00CD1DC6" w:rsidRPr="00E85BE1" w:rsidRDefault="00CD1DC6" w:rsidP="00CD1DC6">
      <w:pPr>
        <w:pStyle w:val="KSBH1"/>
        <w:jc w:val="both"/>
        <w:rPr>
          <w:rFonts w:ascii="Franklin Gothic Book" w:hAnsi="Franklin Gothic Book"/>
        </w:rPr>
      </w:pPr>
      <w:bookmarkStart w:id="336" w:name="_Toc320009614"/>
      <w:bookmarkStart w:id="337" w:name="_Toc320690270"/>
      <w:bookmarkStart w:id="338" w:name="_Toc321486371"/>
      <w:bookmarkStart w:id="339" w:name="_Toc322354602"/>
      <w:bookmarkStart w:id="340" w:name="_Toc419902197"/>
      <w:bookmarkStart w:id="341" w:name="_Toc434407883"/>
      <w:bookmarkStart w:id="342" w:name="_Toc427918451"/>
      <w:bookmarkStart w:id="343" w:name="_Toc3984937"/>
      <w:bookmarkStart w:id="344" w:name="_Toc520968022"/>
      <w:bookmarkStart w:id="345" w:name="_Ref146791641"/>
      <w:bookmarkStart w:id="346" w:name="_Toc185623332"/>
      <w:bookmarkEnd w:id="334"/>
      <w:bookmarkEnd w:id="335"/>
      <w:r w:rsidRPr="00E85BE1">
        <w:rPr>
          <w:rFonts w:ascii="Franklin Gothic Book" w:hAnsi="Franklin Gothic Book"/>
        </w:rPr>
        <w:t>Zajištění</w:t>
      </w:r>
      <w:bookmarkEnd w:id="336"/>
      <w:bookmarkEnd w:id="337"/>
      <w:bookmarkEnd w:id="338"/>
      <w:bookmarkEnd w:id="339"/>
      <w:bookmarkEnd w:id="340"/>
      <w:bookmarkEnd w:id="341"/>
      <w:bookmarkEnd w:id="342"/>
      <w:bookmarkEnd w:id="343"/>
      <w:bookmarkEnd w:id="344"/>
      <w:bookmarkEnd w:id="345"/>
      <w:bookmarkEnd w:id="346"/>
      <w:r w:rsidRPr="00E85BE1">
        <w:rPr>
          <w:rFonts w:ascii="Franklin Gothic Book" w:hAnsi="Franklin Gothic Book"/>
        </w:rPr>
        <w:t xml:space="preserve"> </w:t>
      </w:r>
    </w:p>
    <w:p w14:paraId="138B1BA2" w14:textId="77777777" w:rsidR="00CD1DC6" w:rsidRPr="00E85BE1" w:rsidRDefault="00CD1DC6" w:rsidP="00CD1DC6">
      <w:pPr>
        <w:pStyle w:val="KSBH2"/>
        <w:rPr>
          <w:rFonts w:ascii="Franklin Gothic Book" w:hAnsi="Franklin Gothic Book"/>
        </w:rPr>
      </w:pPr>
      <w:bookmarkStart w:id="347" w:name="_Ref312263352"/>
      <w:bookmarkStart w:id="348" w:name="_Toc320009617"/>
      <w:bookmarkStart w:id="349" w:name="_Toc320690273"/>
      <w:bookmarkStart w:id="350" w:name="_Toc321486374"/>
      <w:bookmarkStart w:id="351" w:name="_Toc322354605"/>
      <w:bookmarkStart w:id="352" w:name="_Toc419902199"/>
      <w:bookmarkStart w:id="353" w:name="_Ref419902227"/>
      <w:bookmarkStart w:id="354" w:name="_Ref422816025"/>
      <w:bookmarkStart w:id="355" w:name="_Toc434407885"/>
      <w:bookmarkStart w:id="356" w:name="_Toc427918453"/>
      <w:bookmarkStart w:id="357" w:name="_Toc3984939"/>
      <w:bookmarkStart w:id="358" w:name="_Toc520968024"/>
      <w:bookmarkStart w:id="359" w:name="_Toc185623333"/>
      <w:bookmarkStart w:id="360" w:name="_Toc90902099"/>
      <w:bookmarkStart w:id="361" w:name="_Toc90902285"/>
      <w:bookmarkStart w:id="362" w:name="_Toc91496521"/>
      <w:bookmarkStart w:id="363" w:name="_Toc311812948"/>
      <w:bookmarkStart w:id="364" w:name="_Toc91496516"/>
      <w:r w:rsidRPr="00E85BE1">
        <w:rPr>
          <w:rFonts w:ascii="Franklin Gothic Book" w:hAnsi="Franklin Gothic Book"/>
        </w:rPr>
        <w:t>Zajištění za plnění</w:t>
      </w:r>
      <w:bookmarkEnd w:id="347"/>
      <w:bookmarkEnd w:id="348"/>
      <w:bookmarkEnd w:id="349"/>
      <w:bookmarkEnd w:id="350"/>
      <w:bookmarkEnd w:id="351"/>
      <w:bookmarkEnd w:id="352"/>
      <w:bookmarkEnd w:id="353"/>
      <w:bookmarkEnd w:id="354"/>
      <w:bookmarkEnd w:id="355"/>
      <w:bookmarkEnd w:id="356"/>
      <w:bookmarkEnd w:id="357"/>
      <w:bookmarkEnd w:id="358"/>
      <w:bookmarkEnd w:id="359"/>
    </w:p>
    <w:p w14:paraId="758835AA" w14:textId="4E766E0D" w:rsidR="00E34E6B" w:rsidRDefault="00CD1DC6" w:rsidP="00E34E6B">
      <w:pPr>
        <w:pStyle w:val="KSBvh3"/>
        <w:jc w:val="both"/>
        <w:rPr>
          <w:rFonts w:ascii="Franklin Gothic Book" w:hAnsi="Franklin Gothic Book"/>
        </w:rPr>
      </w:pPr>
      <w:bookmarkStart w:id="365" w:name="_Ref322445803"/>
      <w:r w:rsidRPr="009107BF">
        <w:rPr>
          <w:rFonts w:ascii="Franklin Gothic Book" w:hAnsi="Franklin Gothic Book"/>
        </w:rPr>
        <w:t>Nejpozději do 3 Pracovních dnů po Dni zahájení Prací Zhotovitel předloží Objednateli Zajištění za plnění ve formě bankovní záruky a to ve výši 5 % Smluvní ceny bez DPH. Banka poskytující Zajištění za plnění musí disponovat licencí k poskytování bankovních</w:t>
      </w:r>
      <w:r>
        <w:rPr>
          <w:rFonts w:ascii="Franklin Gothic Book" w:hAnsi="Franklin Gothic Book"/>
        </w:rPr>
        <w:t xml:space="preserve"> </w:t>
      </w:r>
      <w:r w:rsidRPr="009107BF">
        <w:rPr>
          <w:rFonts w:ascii="Franklin Gothic Book" w:hAnsi="Franklin Gothic Book"/>
        </w:rPr>
        <w:t>služeb na území ČR. Zajištění za plnění zůstane v platnosti až do Dne převzetí Stavby a bude zajišťovat veškeré závazky Zhotovitele podle této Smlouvy, včetně odstranění veškerých závad. Zajištění za plnění bude poskytnuto v Kč. Objednatel může čerpat Zajištění za plnění předložením výzvy k čerpání bance, která toto zajištění vydala, neboť Objednatel bude oprávněn čerpat Zajištění za plnění k uspokojení jakýchkoli peněžitých či nepeněžitých povinností Zhotovitele dle této Smlouvy nebo v souvislosti s ní či provádění Díla, pokud je Zhotovitel řádně a včas nesplní.</w:t>
      </w:r>
      <w:bookmarkEnd w:id="365"/>
      <w:r w:rsidRPr="009107BF">
        <w:rPr>
          <w:rFonts w:ascii="Franklin Gothic Book" w:hAnsi="Franklin Gothic Book"/>
        </w:rPr>
        <w:t xml:space="preserve"> </w:t>
      </w:r>
    </w:p>
    <w:p w14:paraId="23E57789"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Zhotovitel zaplatí v plné výši bankovní poplatky, které mají být bance zaplaceny za poskytnutí Zajištění za plnění.</w:t>
      </w:r>
    </w:p>
    <w:p w14:paraId="35278C93" w14:textId="77777777" w:rsidR="00CD1DC6" w:rsidRPr="00E85BE1" w:rsidRDefault="00CD1DC6" w:rsidP="00CD1DC6">
      <w:pPr>
        <w:pStyle w:val="KSBH2"/>
        <w:rPr>
          <w:rFonts w:ascii="Franklin Gothic Book" w:hAnsi="Franklin Gothic Book"/>
        </w:rPr>
      </w:pPr>
      <w:bookmarkStart w:id="366" w:name="_Ref312263373"/>
      <w:bookmarkStart w:id="367" w:name="_Toc320009619"/>
      <w:bookmarkStart w:id="368" w:name="_Toc320690275"/>
      <w:bookmarkStart w:id="369" w:name="_Toc321486376"/>
      <w:bookmarkStart w:id="370" w:name="_Toc322354607"/>
      <w:bookmarkStart w:id="371" w:name="_Toc419902201"/>
      <w:bookmarkStart w:id="372" w:name="_Toc434407886"/>
      <w:bookmarkStart w:id="373" w:name="_Toc427918454"/>
      <w:bookmarkStart w:id="374" w:name="_Toc3984941"/>
      <w:bookmarkStart w:id="375" w:name="_Toc520968026"/>
      <w:bookmarkStart w:id="376" w:name="_Toc185623334"/>
      <w:r w:rsidRPr="00E85BE1">
        <w:rPr>
          <w:rFonts w:ascii="Franklin Gothic Book" w:hAnsi="Franklin Gothic Book"/>
        </w:rPr>
        <w:t>Zajištění za záruční plnění</w:t>
      </w:r>
      <w:bookmarkEnd w:id="366"/>
      <w:bookmarkEnd w:id="367"/>
      <w:bookmarkEnd w:id="368"/>
      <w:bookmarkEnd w:id="369"/>
      <w:bookmarkEnd w:id="370"/>
      <w:bookmarkEnd w:id="371"/>
      <w:bookmarkEnd w:id="372"/>
      <w:bookmarkEnd w:id="373"/>
      <w:bookmarkEnd w:id="374"/>
      <w:bookmarkEnd w:id="375"/>
      <w:bookmarkEnd w:id="376"/>
    </w:p>
    <w:p w14:paraId="4948BA05" w14:textId="77777777" w:rsidR="00CD1DC6" w:rsidRDefault="00CD1DC6" w:rsidP="00CD1DC6">
      <w:pPr>
        <w:pStyle w:val="KSBvh3"/>
        <w:jc w:val="both"/>
        <w:rPr>
          <w:rFonts w:ascii="Franklin Gothic Book" w:hAnsi="Franklin Gothic Book"/>
        </w:rPr>
      </w:pPr>
      <w:r w:rsidRPr="00E85BE1">
        <w:rPr>
          <w:rFonts w:ascii="Franklin Gothic Book" w:hAnsi="Franklin Gothic Book"/>
        </w:rPr>
        <w:t xml:space="preserve">Nejpozději 3 Pracovní dny přede dnem, ve kterém se bude konat Přejímací řízení, Zhotovitel předá Objednateli Zajištění za záruční plnění, které bude vystaveno ve formě bankovní záruky a to ve výši 5 % ze Smluvní ceny bez DPH. Banka poskytující Zajištění za záruční plnění musí být přijatelná pro Objednatele; Objednatel však nebude bezdůvodně odepírat svůj souhlas s bankou, která by dle návrhu Zhotovitele měla poskytnout Zajištění za záruční plnění. Zhotovitel uhradí veškeré poplatky a výdaje vzniklé v souvislosti se Zajištěním za záruční plnění. </w:t>
      </w:r>
    </w:p>
    <w:p w14:paraId="06152AC3" w14:textId="4DEC4F99" w:rsidR="00CD1DC6" w:rsidRPr="00E85BE1" w:rsidRDefault="00CD1DC6" w:rsidP="00CD1DC6">
      <w:pPr>
        <w:pStyle w:val="KSBvh3"/>
        <w:jc w:val="both"/>
        <w:rPr>
          <w:rFonts w:ascii="Franklin Gothic Book" w:hAnsi="Franklin Gothic Book"/>
        </w:rPr>
      </w:pPr>
      <w:r w:rsidRPr="00E85BE1">
        <w:rPr>
          <w:rFonts w:ascii="Franklin Gothic Book" w:hAnsi="Franklin Gothic Book"/>
        </w:rPr>
        <w:t>Pokud Zhotovitel neodstraní vadu, na níž se vztahuje Záruka, do 15 dnů od data písemného oznámení takové vady ze strany Objednatele nebo v delší lhůtě, kterou určí či písemně odsouhlasí Objednatel, může Objednatel čerpat částku nezbytnou pro odstranění takové vady ze Zajištění za záruční plnění. Objednatel stanoví jinou delší lhůtu k odstranění vady, pokud s přihlédnutím k povaze vady a k objektivním možnostem jejího odstranění, není možné danou vadu ve lhůtě 15 dnů odstranit.</w:t>
      </w:r>
    </w:p>
    <w:p w14:paraId="75161F41" w14:textId="77777777" w:rsidR="00CD1DC6" w:rsidRPr="00E85BE1" w:rsidRDefault="00CD1DC6" w:rsidP="00CD1DC6">
      <w:pPr>
        <w:pStyle w:val="KSBH2"/>
        <w:rPr>
          <w:rFonts w:ascii="Franklin Gothic Book" w:hAnsi="Franklin Gothic Book"/>
        </w:rPr>
      </w:pPr>
      <w:bookmarkStart w:id="377" w:name="_Toc185623335"/>
      <w:r w:rsidRPr="00E85BE1">
        <w:rPr>
          <w:rFonts w:ascii="Franklin Gothic Book" w:hAnsi="Franklin Gothic Book"/>
        </w:rPr>
        <w:t>Společná ustanovení</w:t>
      </w:r>
      <w:bookmarkEnd w:id="377"/>
    </w:p>
    <w:p w14:paraId="6CB9E517" w14:textId="44F59E94"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Pokud by kdykoli v průběhu provádění Díla Zajištění za plnění a/nebo Zajištění za záruční plnění mělo být ukončeno před stanoveným dnem nebo pokud dojde před tímto dnem k vyčerpání Zajištění za plnění /nebo Zajištění za záruční plnění, je Zhotovitel povinen nejpozději 30 dnů před dnem ukončením Zajištění za plnění a/nebo Zajištění za záruční plnění, nebo nejpozději do 7 dnů od vyčerpání Zajištění za plnění a/nebo Zajištění za záruční plnění předat Objednateli nové zajištění za plnění nebo zajištění za záruční plnění, vystavené za podmínek stanovených touto Smlouvou, nebo písemné prohlášení banky o prodloužení účinnosti původně vystaveného Zajištění za plnění a/nebo Zajištění za záruční plnění. Toto nové nebo prodloužení zajištění za plnění nebo zajištění za záruční plnění musí být účinné do konce závazné doby jejího trvání podle tohoto článku a použije se na ní ustanovení tohoto článku </w:t>
      </w:r>
      <w:r w:rsidRPr="00E85BE1">
        <w:rPr>
          <w:rFonts w:ascii="Franklin Gothic Book" w:hAnsi="Franklin Gothic Book"/>
        </w:rPr>
        <w:fldChar w:fldCharType="begin"/>
      </w:r>
      <w:r w:rsidRPr="00E85BE1">
        <w:rPr>
          <w:rFonts w:ascii="Franklin Gothic Book" w:hAnsi="Franklin Gothic Book"/>
        </w:rPr>
        <w:instrText xml:space="preserve"> REF _Ref146791641 \r \h </w:instrText>
      </w:r>
      <w:r>
        <w:rPr>
          <w:rFonts w:ascii="Franklin Gothic Book" w:hAnsi="Franklin Gothic Book"/>
        </w:rPr>
        <w:instrText xml:space="preserve">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9</w:t>
      </w:r>
      <w:r w:rsidRPr="00E85BE1">
        <w:rPr>
          <w:rFonts w:ascii="Franklin Gothic Book" w:hAnsi="Franklin Gothic Book"/>
        </w:rPr>
        <w:fldChar w:fldCharType="end"/>
      </w:r>
      <w:r w:rsidRPr="00E85BE1">
        <w:rPr>
          <w:rFonts w:ascii="Franklin Gothic Book" w:hAnsi="Franklin Gothic Book"/>
        </w:rPr>
        <w:t>.</w:t>
      </w:r>
    </w:p>
    <w:p w14:paraId="32969386"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V případě předčasného ukončení této Smlouvy vrátí Objednatel Zhotoviteli Zajištění za plnění a/nebo Zajištění za záruční plnění po řádném splnění všech povinností Zhotovitele vyplývajících z Právních předpisů a z této Smlouvy, které s ohledem na jejich charakter předčasným ukončením této Smlouvy nezaniknou.</w:t>
      </w:r>
    </w:p>
    <w:p w14:paraId="55A6525F" w14:textId="77777777" w:rsidR="00CD1DC6" w:rsidRPr="00E85BE1" w:rsidRDefault="00CD1DC6" w:rsidP="00CD1DC6">
      <w:pPr>
        <w:pStyle w:val="KSBH2"/>
        <w:rPr>
          <w:rFonts w:ascii="Franklin Gothic Book" w:hAnsi="Franklin Gothic Book"/>
          <w:iCs/>
        </w:rPr>
      </w:pPr>
      <w:bookmarkStart w:id="378" w:name="_Ref312270872"/>
      <w:bookmarkStart w:id="379" w:name="_Toc320009620"/>
      <w:bookmarkStart w:id="380" w:name="_Toc320690276"/>
      <w:bookmarkStart w:id="381" w:name="_Toc321486377"/>
      <w:bookmarkStart w:id="382" w:name="_Toc322354608"/>
      <w:bookmarkStart w:id="383" w:name="_Toc419902202"/>
      <w:bookmarkStart w:id="384" w:name="_Toc434407887"/>
      <w:bookmarkStart w:id="385" w:name="_Toc427918455"/>
      <w:bookmarkStart w:id="386" w:name="_Toc3984942"/>
      <w:bookmarkStart w:id="387" w:name="_Toc520968027"/>
      <w:bookmarkStart w:id="388" w:name="_Toc185623336"/>
      <w:r w:rsidRPr="00E85BE1">
        <w:rPr>
          <w:rFonts w:ascii="Franklin Gothic Book" w:hAnsi="Franklin Gothic Book"/>
        </w:rPr>
        <w:t>Smluvní pokuty</w:t>
      </w:r>
      <w:bookmarkEnd w:id="360"/>
      <w:bookmarkEnd w:id="361"/>
      <w:bookmarkEnd w:id="362"/>
      <w:bookmarkEnd w:id="363"/>
      <w:bookmarkEnd w:id="378"/>
      <w:bookmarkEnd w:id="379"/>
      <w:bookmarkEnd w:id="380"/>
      <w:bookmarkEnd w:id="381"/>
      <w:bookmarkEnd w:id="382"/>
      <w:bookmarkEnd w:id="383"/>
      <w:bookmarkEnd w:id="384"/>
      <w:bookmarkEnd w:id="385"/>
      <w:bookmarkEnd w:id="386"/>
      <w:bookmarkEnd w:id="387"/>
      <w:bookmarkEnd w:id="388"/>
    </w:p>
    <w:p w14:paraId="68B2E66B" w14:textId="77777777" w:rsidR="00CD1DC6" w:rsidRPr="00E85BE1" w:rsidRDefault="00CD1DC6" w:rsidP="00CD1DC6">
      <w:pPr>
        <w:pStyle w:val="KSBvh3"/>
        <w:jc w:val="both"/>
        <w:rPr>
          <w:rFonts w:ascii="Franklin Gothic Book" w:hAnsi="Franklin Gothic Book"/>
        </w:rPr>
      </w:pPr>
      <w:bookmarkStart w:id="389" w:name="_Ref422817730"/>
      <w:bookmarkStart w:id="390" w:name="_Ref420058691"/>
      <w:bookmarkStart w:id="391" w:name="_Ref312270587"/>
      <w:r w:rsidRPr="00E85BE1">
        <w:rPr>
          <w:rFonts w:ascii="Franklin Gothic Book" w:hAnsi="Franklin Gothic Book"/>
        </w:rPr>
        <w:t>Prodlení s Projektovou dokumentací</w:t>
      </w:r>
    </w:p>
    <w:p w14:paraId="7EF50A82" w14:textId="6351F421" w:rsidR="00D502A0" w:rsidRPr="00D502A0" w:rsidRDefault="00D502A0" w:rsidP="00D502A0">
      <w:pPr>
        <w:pStyle w:val="KSBvh4"/>
        <w:rPr>
          <w:rFonts w:ascii="Franklin Gothic Book" w:hAnsi="Franklin Gothic Book"/>
        </w:rPr>
      </w:pPr>
      <w:r w:rsidRPr="00E85BE1">
        <w:rPr>
          <w:rFonts w:ascii="Franklin Gothic Book" w:hAnsi="Franklin Gothic Book"/>
        </w:rPr>
        <w:t xml:space="preserve">Pokud nedojde ke splnění jakéhokoli termínu sjednaného v Časovém harmonogramu ve vztahu k Dokumentaci pro </w:t>
      </w:r>
      <w:r>
        <w:rPr>
          <w:rFonts w:ascii="Franklin Gothic Book" w:hAnsi="Franklin Gothic Book"/>
        </w:rPr>
        <w:t>povolení</w:t>
      </w:r>
      <w:r w:rsidRPr="00E85BE1">
        <w:rPr>
          <w:rFonts w:ascii="Franklin Gothic Book" w:hAnsi="Franklin Gothic Book"/>
        </w:rPr>
        <w:t xml:space="preserve"> stavby a zhotovitel toto pochybení neodstraní ani do 5 pracovních dnů od doručení výzvy objednatele, dohodly se Smluvní strany na tom, že na písemnou výzvu Objednatele zaplatí Zhotovitel Objednateli smluvní pokutu ve výši </w:t>
      </w:r>
      <w:r>
        <w:rPr>
          <w:rFonts w:ascii="Franklin Gothic Book" w:hAnsi="Franklin Gothic Book"/>
        </w:rPr>
        <w:t>5.000</w:t>
      </w:r>
      <w:r w:rsidRPr="00E85BE1">
        <w:rPr>
          <w:rFonts w:ascii="Franklin Gothic Book" w:hAnsi="Franklin Gothic Book"/>
        </w:rPr>
        <w:t>,- Kč za každý den prodlení se splněním sjednaného termínu.</w:t>
      </w:r>
    </w:p>
    <w:p w14:paraId="323E83E5" w14:textId="7030107A"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Pokud nedojde ke splnění jakéhokoli termínu sjednaného v Časovém harmonogramu ve vztahu k Dokumentaci pro provádění stavby a zhotovitel toto pochybení neodstraní ani do 5 pracovních dnů od doručení výzvy objednatele, dohodly se Smluvní strany na tom, že na písemnou výzvu Objednatele zaplatí Zhotovitel Objednateli smluvní pokutu ve výši </w:t>
      </w:r>
      <w:r w:rsidR="00E05DE1">
        <w:rPr>
          <w:rFonts w:ascii="Franklin Gothic Book" w:hAnsi="Franklin Gothic Book"/>
        </w:rPr>
        <w:t>5.000</w:t>
      </w:r>
      <w:r w:rsidRPr="00E85BE1">
        <w:rPr>
          <w:rFonts w:ascii="Franklin Gothic Book" w:hAnsi="Franklin Gothic Book"/>
        </w:rPr>
        <w:t>,- Kč za každý den prodlení se splněním sjednaného termínu.</w:t>
      </w:r>
    </w:p>
    <w:p w14:paraId="2356A6AF" w14:textId="6D21D412"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Pokud nedojde ke splnění termínu sjednaného v Časovém harmonogramu ve vztahu k Dokumentaci skutečného provedení Stavby a zhotovitel toto pochybení neodstraní ani do 5 pracovních dnů od doručení výzvy objednatele, dohodly se Smluvní strany na tom, že na písemnou výzvu Objednatele zaplatí Zhotovitel Objednateli smluvní pokutu ve výši </w:t>
      </w:r>
      <w:r w:rsidR="00E05DE1">
        <w:rPr>
          <w:rFonts w:ascii="Franklin Gothic Book" w:hAnsi="Franklin Gothic Book"/>
        </w:rPr>
        <w:t>5.000</w:t>
      </w:r>
      <w:r w:rsidRPr="00E85BE1">
        <w:rPr>
          <w:rFonts w:ascii="Franklin Gothic Book" w:hAnsi="Franklin Gothic Book"/>
        </w:rPr>
        <w:t>,- Kč za každý den prodlení se splněním sjednaného termínu.</w:t>
      </w:r>
    </w:p>
    <w:p w14:paraId="53C5D310" w14:textId="77777777" w:rsidR="00CD1DC6" w:rsidRPr="00E85BE1" w:rsidRDefault="00CD1DC6" w:rsidP="00CD1DC6">
      <w:pPr>
        <w:pStyle w:val="KSBvh3"/>
        <w:jc w:val="both"/>
        <w:rPr>
          <w:rFonts w:ascii="Franklin Gothic Book" w:hAnsi="Franklin Gothic Book"/>
        </w:rPr>
      </w:pPr>
      <w:bookmarkStart w:id="392" w:name="_Toc311812953"/>
      <w:bookmarkEnd w:id="389"/>
      <w:bookmarkEnd w:id="390"/>
      <w:bookmarkEnd w:id="391"/>
      <w:r w:rsidRPr="00E85BE1">
        <w:rPr>
          <w:rFonts w:ascii="Franklin Gothic Book" w:hAnsi="Franklin Gothic Book"/>
        </w:rPr>
        <w:t>Prodlení se zajištěním Povolení</w:t>
      </w:r>
    </w:p>
    <w:p w14:paraId="673EEBBF" w14:textId="5A0F8122"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Pokud nedojde k zajištění pravomocného </w:t>
      </w:r>
      <w:r>
        <w:rPr>
          <w:rFonts w:ascii="Franklin Gothic Book" w:hAnsi="Franklin Gothic Book"/>
        </w:rPr>
        <w:t>Povolení</w:t>
      </w:r>
      <w:r w:rsidRPr="00E85BE1">
        <w:rPr>
          <w:rFonts w:ascii="Franklin Gothic Book" w:hAnsi="Franklin Gothic Book"/>
        </w:rPr>
        <w:t xml:space="preserve"> v termínu uvedeném v Časovém harmonogramu a zhotovitel toto pochybení neodstraní ani do 5 pracovních dnů od doručení výzvy objednatele, dohodly se Smluvní strany na tom, že na písemnou výzvu Objednatele zaplatí Zhotovitel Objednateli smluvní pokutu ve výši 5.000,- Kč za každý den prodlení se splněním sjednaného termínu. </w:t>
      </w:r>
    </w:p>
    <w:p w14:paraId="73E6DD8B" w14:textId="1FD9EBD1"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Pokud nedojde k zajištění Kolaudačního rozhodnutí v termínu uvedeném v Časovém harmonogramu a zhotovitel toto pochybení neodstraní ani do 5 pracovních dnů od doručení výzvy objednatele, dohodly se Smluvní strany na tom, že na písemnou výzvu Objednatele zaplatí Zhotovitel Objednateli smluvní pokutu ve výši </w:t>
      </w:r>
      <w:r>
        <w:rPr>
          <w:rFonts w:ascii="Franklin Gothic Book" w:hAnsi="Franklin Gothic Book"/>
        </w:rPr>
        <w:t>5</w:t>
      </w:r>
      <w:r w:rsidRPr="00E85BE1">
        <w:rPr>
          <w:rFonts w:ascii="Franklin Gothic Book" w:hAnsi="Franklin Gothic Book"/>
        </w:rPr>
        <w:t xml:space="preserve">.000,- Kč za každý den prodlení se splněním sjednaného termínu. </w:t>
      </w:r>
    </w:p>
    <w:p w14:paraId="7ACE118F" w14:textId="77777777" w:rsidR="00CD1DC6" w:rsidRPr="00814009" w:rsidRDefault="00CD1DC6" w:rsidP="00CD1DC6">
      <w:pPr>
        <w:pStyle w:val="KSBvh3"/>
        <w:jc w:val="both"/>
        <w:rPr>
          <w:rFonts w:ascii="Franklin Gothic Book" w:hAnsi="Franklin Gothic Book"/>
        </w:rPr>
      </w:pPr>
      <w:bookmarkStart w:id="393" w:name="_Ref147053815"/>
      <w:r w:rsidRPr="00814009">
        <w:rPr>
          <w:rFonts w:ascii="Franklin Gothic Book" w:hAnsi="Franklin Gothic Book"/>
        </w:rPr>
        <w:t>Prodlení se Stavbou</w:t>
      </w:r>
      <w:bookmarkEnd w:id="393"/>
    </w:p>
    <w:p w14:paraId="4E8482B9" w14:textId="78F19DA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Pokud nedojde ke splnění jakéhokoli milníku (vyjma termínu dle článku </w:t>
      </w:r>
      <w:r w:rsidRPr="00E85BE1">
        <w:rPr>
          <w:rFonts w:ascii="Franklin Gothic Book" w:hAnsi="Franklin Gothic Book"/>
        </w:rPr>
        <w:fldChar w:fldCharType="begin"/>
      </w:r>
      <w:r w:rsidRPr="00E85BE1">
        <w:rPr>
          <w:rFonts w:ascii="Franklin Gothic Book" w:hAnsi="Franklin Gothic Book"/>
        </w:rPr>
        <w:instrText xml:space="preserve"> REF _Ref147053815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9.4.3</w:t>
      </w:r>
      <w:r w:rsidRPr="00E85BE1">
        <w:rPr>
          <w:rFonts w:ascii="Franklin Gothic Book" w:hAnsi="Franklin Gothic Book"/>
        </w:rPr>
        <w:fldChar w:fldCharType="end"/>
      </w:r>
      <w:r w:rsidRPr="00E85BE1">
        <w:rPr>
          <w:rFonts w:ascii="Franklin Gothic Book" w:hAnsi="Franklin Gothic Book"/>
        </w:rPr>
        <w:fldChar w:fldCharType="begin"/>
      </w:r>
      <w:r w:rsidRPr="00E85BE1">
        <w:rPr>
          <w:rFonts w:ascii="Franklin Gothic Book" w:hAnsi="Franklin Gothic Book"/>
        </w:rPr>
        <w:instrText xml:space="preserve"> REF _Ref147053812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(b)</w:t>
      </w:r>
      <w:r w:rsidRPr="00E85BE1">
        <w:rPr>
          <w:rFonts w:ascii="Franklin Gothic Book" w:hAnsi="Franklin Gothic Book"/>
        </w:rPr>
        <w:fldChar w:fldCharType="end"/>
      </w:r>
      <w:r w:rsidRPr="00E85BE1">
        <w:rPr>
          <w:rFonts w:ascii="Franklin Gothic Book" w:hAnsi="Franklin Gothic Book"/>
        </w:rPr>
        <w:t xml:space="preserve"> této Smlouvy) sjednaného v Časovém harmonogramu ve vztahu ke Stavbě, a zhotovitel toto pochybení neodstraní ani do 5 pracovních dnů od doručení výzvy objednatele, dohodly se Smluvní strany na tom, že na písemnou výzvu Objednatele zaplatí Zhotovitel Objednateli smluvní pokutu ve výši </w:t>
      </w:r>
      <w:r>
        <w:rPr>
          <w:rFonts w:ascii="Franklin Gothic Book" w:hAnsi="Franklin Gothic Book"/>
        </w:rPr>
        <w:t>10</w:t>
      </w:r>
      <w:r w:rsidRPr="00E85BE1">
        <w:rPr>
          <w:rFonts w:ascii="Franklin Gothic Book" w:hAnsi="Franklin Gothic Book"/>
        </w:rPr>
        <w:t>.000,- Kč za každý den prodlení se splněním sjednaného termínu.</w:t>
      </w:r>
      <w:bookmarkStart w:id="394" w:name="_Toc311812952"/>
    </w:p>
    <w:p w14:paraId="4C97E313" w14:textId="6E9C46C1" w:rsidR="00CD1DC6" w:rsidRPr="00E85BE1" w:rsidRDefault="00CD1DC6" w:rsidP="00CD1DC6">
      <w:pPr>
        <w:pStyle w:val="KSBvh4"/>
        <w:rPr>
          <w:rFonts w:ascii="Franklin Gothic Book" w:hAnsi="Franklin Gothic Book"/>
        </w:rPr>
      </w:pPr>
      <w:bookmarkStart w:id="395" w:name="_Ref147053812"/>
      <w:r w:rsidRPr="00E85BE1">
        <w:rPr>
          <w:rFonts w:ascii="Franklin Gothic Book" w:hAnsi="Franklin Gothic Book"/>
        </w:rPr>
        <w:t xml:space="preserve">Pokud nedojde ke splnění končeného termínu předání Stavby sjednaného v Časovém harmonogramu ve vztahu ke Stavbě, a zhotovitel toto pochybení neodstraní ani do 5 pracovních dnů od doručení výzvy objednatele, dohodly se Smluvní strany na tom, že na písemnou výzvu Objednatele zaplatí Zhotovitel Objednateli smluvní pokutu ve výši </w:t>
      </w:r>
      <w:r w:rsidR="00734CA8">
        <w:rPr>
          <w:rFonts w:ascii="Franklin Gothic Book" w:hAnsi="Franklin Gothic Book"/>
        </w:rPr>
        <w:t>2</w:t>
      </w:r>
      <w:r>
        <w:rPr>
          <w:rFonts w:ascii="Franklin Gothic Book" w:hAnsi="Franklin Gothic Book"/>
        </w:rPr>
        <w:t>0</w:t>
      </w:r>
      <w:r w:rsidRPr="00E85BE1">
        <w:rPr>
          <w:rFonts w:ascii="Franklin Gothic Book" w:hAnsi="Franklin Gothic Book"/>
        </w:rPr>
        <w:t>.000,- Kč za každý den prodlení se splněním sjednaného termínu.</w:t>
      </w:r>
      <w:bookmarkEnd w:id="395"/>
      <w:r w:rsidRPr="00E85BE1">
        <w:rPr>
          <w:rFonts w:ascii="Franklin Gothic Book" w:hAnsi="Franklin Gothic Book"/>
        </w:rPr>
        <w:t xml:space="preserve"> </w:t>
      </w:r>
    </w:p>
    <w:bookmarkEnd w:id="394"/>
    <w:p w14:paraId="79EF3102"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Nepředložení Zajištění za plnění</w:t>
      </w:r>
    </w:p>
    <w:p w14:paraId="68380326" w14:textId="146907D1" w:rsidR="00CD1DC6" w:rsidRPr="00E85BE1" w:rsidRDefault="00CD1DC6" w:rsidP="00CD1DC6">
      <w:pPr>
        <w:pStyle w:val="KSBTxT1"/>
        <w:jc w:val="both"/>
        <w:rPr>
          <w:rFonts w:ascii="Franklin Gothic Book" w:hAnsi="Franklin Gothic Book"/>
        </w:rPr>
      </w:pPr>
      <w:r w:rsidRPr="00E85BE1">
        <w:rPr>
          <w:rFonts w:ascii="Franklin Gothic Book" w:hAnsi="Franklin Gothic Book"/>
        </w:rPr>
        <w:t xml:space="preserve">Pro případ, že Zhotovitel nepředloží Objednateli Zajištění za plnění včas a v souladu s podmínkami stanovenými v článku </w:t>
      </w:r>
      <w:r w:rsidRPr="00E85BE1">
        <w:rPr>
          <w:rFonts w:ascii="Franklin Gothic Book" w:hAnsi="Franklin Gothic Book"/>
        </w:rPr>
        <w:fldChar w:fldCharType="begin"/>
      </w:r>
      <w:r w:rsidRPr="00E85BE1">
        <w:rPr>
          <w:rFonts w:ascii="Franklin Gothic Book" w:hAnsi="Franklin Gothic Book"/>
        </w:rPr>
        <w:instrText xml:space="preserve"> REF _Ref422816025 \w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9.1</w:t>
      </w:r>
      <w:r w:rsidRPr="00E85BE1">
        <w:rPr>
          <w:rFonts w:ascii="Franklin Gothic Book" w:hAnsi="Franklin Gothic Book"/>
        </w:rPr>
        <w:fldChar w:fldCharType="end"/>
      </w:r>
      <w:r w:rsidRPr="00E85BE1">
        <w:rPr>
          <w:rFonts w:ascii="Franklin Gothic Book" w:hAnsi="Franklin Gothic Book"/>
        </w:rPr>
        <w:t xml:space="preserve"> této Smlouvy, se Smluvní strany dohodly na tom, že na písemnou výzvu Objednatele zaplatí Zhotovitel Objednateli smluvní pokutu ve výši </w:t>
      </w:r>
      <w:r>
        <w:rPr>
          <w:rFonts w:ascii="Franklin Gothic Book" w:hAnsi="Franklin Gothic Book"/>
        </w:rPr>
        <w:t>5</w:t>
      </w:r>
      <w:r w:rsidRPr="00E85BE1">
        <w:rPr>
          <w:rFonts w:ascii="Franklin Gothic Book" w:hAnsi="Franklin Gothic Book"/>
        </w:rPr>
        <w:t>.000,- Kč za každý den prodlení s předložením Zajištění za plnění.</w:t>
      </w:r>
    </w:p>
    <w:p w14:paraId="47DDB886"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Nepředložení Zajištění za záruční plnění</w:t>
      </w:r>
    </w:p>
    <w:p w14:paraId="1FFCBFDA" w14:textId="4D56E722" w:rsidR="00CD1DC6" w:rsidRPr="00E85BE1" w:rsidRDefault="00CD1DC6" w:rsidP="00CD1DC6">
      <w:pPr>
        <w:pStyle w:val="KSBH3"/>
        <w:numPr>
          <w:ilvl w:val="0"/>
          <w:numId w:val="0"/>
        </w:numPr>
        <w:ind w:left="720"/>
        <w:jc w:val="both"/>
        <w:rPr>
          <w:rFonts w:ascii="Franklin Gothic Book" w:hAnsi="Franklin Gothic Book"/>
        </w:rPr>
      </w:pPr>
      <w:r w:rsidRPr="00E85BE1">
        <w:rPr>
          <w:rFonts w:ascii="Franklin Gothic Book" w:hAnsi="Franklin Gothic Book"/>
        </w:rPr>
        <w:t xml:space="preserve">Pro případ, že Zhotovitel nepředloží Objednateli Zajištění za záruční plnění včas a v souladu s podmínkami stanovenými v článku </w:t>
      </w:r>
      <w:r w:rsidRPr="00E85BE1">
        <w:rPr>
          <w:rFonts w:ascii="Franklin Gothic Book" w:hAnsi="Franklin Gothic Book"/>
        </w:rPr>
        <w:fldChar w:fldCharType="begin"/>
      </w:r>
      <w:r w:rsidRPr="00E85BE1">
        <w:rPr>
          <w:rFonts w:ascii="Franklin Gothic Book" w:hAnsi="Franklin Gothic Book"/>
        </w:rPr>
        <w:instrText xml:space="preserve"> REF _Ref312263373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9.2</w:t>
      </w:r>
      <w:r w:rsidRPr="00E85BE1">
        <w:rPr>
          <w:rFonts w:ascii="Franklin Gothic Book" w:hAnsi="Franklin Gothic Book"/>
        </w:rPr>
        <w:fldChar w:fldCharType="end"/>
      </w:r>
      <w:r w:rsidRPr="00E85BE1">
        <w:rPr>
          <w:rFonts w:ascii="Franklin Gothic Book" w:hAnsi="Franklin Gothic Book"/>
        </w:rPr>
        <w:t xml:space="preserve"> této Smlouvy, se Smluvní strany dohodly na tom, že na písemnou výzvu Objednatele zaplatí Zhotovitel Objednateli smluvní pokutu ve výši </w:t>
      </w:r>
      <w:r>
        <w:rPr>
          <w:rFonts w:ascii="Franklin Gothic Book" w:hAnsi="Franklin Gothic Book"/>
        </w:rPr>
        <w:t>5</w:t>
      </w:r>
      <w:r w:rsidRPr="00E85BE1">
        <w:rPr>
          <w:rFonts w:ascii="Franklin Gothic Book" w:hAnsi="Franklin Gothic Book"/>
        </w:rPr>
        <w:t>.000,- Kč za každý den prodlení s předložením Zajištění za záruční plnění.</w:t>
      </w:r>
    </w:p>
    <w:p w14:paraId="3E58D980"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Neplnění povinností z oblasti BOZP</w:t>
      </w:r>
    </w:p>
    <w:p w14:paraId="719CCC07" w14:textId="53AAA539" w:rsidR="00CD1DC6" w:rsidRPr="00E85BE1" w:rsidRDefault="00CD1DC6" w:rsidP="00CD1DC6">
      <w:pPr>
        <w:pStyle w:val="KSBH3"/>
        <w:numPr>
          <w:ilvl w:val="0"/>
          <w:numId w:val="0"/>
        </w:numPr>
        <w:ind w:left="720"/>
        <w:jc w:val="both"/>
        <w:rPr>
          <w:rFonts w:ascii="Franklin Gothic Book" w:hAnsi="Franklin Gothic Book"/>
        </w:rPr>
      </w:pPr>
      <w:r w:rsidRPr="00E85BE1">
        <w:rPr>
          <w:rFonts w:ascii="Franklin Gothic Book" w:hAnsi="Franklin Gothic Book"/>
        </w:rPr>
        <w:t xml:space="preserve">Pokud Zhotovitel nesplní kteroukoli ze svých povinností dle čl. </w:t>
      </w:r>
      <w:r w:rsidRPr="00E85BE1">
        <w:rPr>
          <w:rFonts w:ascii="Franklin Gothic Book" w:hAnsi="Franklin Gothic Book"/>
        </w:rPr>
        <w:fldChar w:fldCharType="begin"/>
      </w:r>
      <w:r w:rsidRPr="00E85BE1">
        <w:rPr>
          <w:rFonts w:ascii="Franklin Gothic Book" w:hAnsi="Franklin Gothic Book"/>
        </w:rPr>
        <w:instrText xml:space="preserve"> REF _Ref16804563 \w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2.4.1(h)</w:t>
      </w:r>
      <w:r w:rsidRPr="00E85BE1">
        <w:rPr>
          <w:rFonts w:ascii="Franklin Gothic Book" w:hAnsi="Franklin Gothic Book"/>
        </w:rPr>
        <w:fldChar w:fldCharType="end"/>
      </w:r>
      <w:r w:rsidRPr="00E85BE1">
        <w:rPr>
          <w:rFonts w:ascii="Franklin Gothic Book" w:hAnsi="Franklin Gothic Book"/>
        </w:rPr>
        <w:t xml:space="preserve"> této Smlouvy řádně a včas, zaplatí Objednateli na jeho písemnou výzvu smluvní pokutu ve výši </w:t>
      </w:r>
      <w:r>
        <w:rPr>
          <w:rFonts w:ascii="Franklin Gothic Book" w:hAnsi="Franklin Gothic Book"/>
        </w:rPr>
        <w:t>5</w:t>
      </w:r>
      <w:r w:rsidRPr="00E85BE1">
        <w:rPr>
          <w:rFonts w:ascii="Franklin Gothic Book" w:hAnsi="Franklin Gothic Book"/>
        </w:rPr>
        <w:t>.000,- Kč za každé jednotlivé porušení povinnosti Zhotovitele a za každý den prodlení se splněním takové povinnosti.</w:t>
      </w:r>
    </w:p>
    <w:p w14:paraId="274C2227" w14:textId="77777777" w:rsidR="00CD1DC6" w:rsidRPr="00E85BE1" w:rsidRDefault="00CD1DC6" w:rsidP="00CD1DC6">
      <w:pPr>
        <w:pStyle w:val="KSBvh3"/>
        <w:jc w:val="both"/>
        <w:rPr>
          <w:rFonts w:ascii="Franklin Gothic Book" w:hAnsi="Franklin Gothic Book"/>
        </w:rPr>
      </w:pPr>
      <w:bookmarkStart w:id="396" w:name="_Ref320696700"/>
      <w:bookmarkStart w:id="397" w:name="_Ref320696458"/>
      <w:r w:rsidRPr="00E85BE1">
        <w:rPr>
          <w:rFonts w:ascii="Franklin Gothic Book" w:hAnsi="Franklin Gothic Book"/>
        </w:rPr>
        <w:t>Neplnění povinností z oblasti ochrany životního prostředí</w:t>
      </w:r>
      <w:bookmarkEnd w:id="396"/>
    </w:p>
    <w:p w14:paraId="2EC70484" w14:textId="5363D1EF" w:rsidR="00CD1DC6" w:rsidRPr="00E85BE1" w:rsidRDefault="00CD1DC6" w:rsidP="00CD1DC6">
      <w:pPr>
        <w:pStyle w:val="KSBTxT1"/>
        <w:jc w:val="both"/>
        <w:rPr>
          <w:rFonts w:ascii="Franklin Gothic Book" w:hAnsi="Franklin Gothic Book"/>
        </w:rPr>
      </w:pPr>
      <w:r w:rsidRPr="00E85BE1">
        <w:rPr>
          <w:rFonts w:ascii="Franklin Gothic Book" w:hAnsi="Franklin Gothic Book"/>
        </w:rPr>
        <w:t xml:space="preserve">Pokud Zhotovitel nesplní kteroukoli ze svých povinností dle čl. </w:t>
      </w:r>
      <w:r w:rsidRPr="00E85BE1">
        <w:rPr>
          <w:rFonts w:ascii="Franklin Gothic Book" w:hAnsi="Franklin Gothic Book"/>
        </w:rPr>
        <w:fldChar w:fldCharType="begin"/>
      </w:r>
      <w:r w:rsidRPr="00E85BE1">
        <w:rPr>
          <w:rFonts w:ascii="Franklin Gothic Book" w:hAnsi="Franklin Gothic Book"/>
        </w:rPr>
        <w:instrText xml:space="preserve"> REF _Ref320696653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2.4.1(i)</w:t>
      </w:r>
      <w:r w:rsidRPr="00E85BE1">
        <w:rPr>
          <w:rFonts w:ascii="Franklin Gothic Book" w:hAnsi="Franklin Gothic Book"/>
        </w:rPr>
        <w:fldChar w:fldCharType="end"/>
      </w:r>
      <w:r w:rsidRPr="00E85BE1">
        <w:rPr>
          <w:rFonts w:ascii="Franklin Gothic Book" w:hAnsi="Franklin Gothic Book"/>
        </w:rPr>
        <w:t xml:space="preserve"> či </w:t>
      </w:r>
      <w:r w:rsidRPr="00E85BE1">
        <w:rPr>
          <w:rFonts w:ascii="Franklin Gothic Book" w:hAnsi="Franklin Gothic Book"/>
        </w:rPr>
        <w:fldChar w:fldCharType="begin"/>
      </w:r>
      <w:r w:rsidRPr="00E85BE1">
        <w:rPr>
          <w:rFonts w:ascii="Franklin Gothic Book" w:hAnsi="Franklin Gothic Book"/>
        </w:rPr>
        <w:instrText xml:space="preserve"> REF _Ref35512743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2.4.1(j)</w:t>
      </w:r>
      <w:r w:rsidRPr="00E85BE1">
        <w:rPr>
          <w:rFonts w:ascii="Franklin Gothic Book" w:hAnsi="Franklin Gothic Book"/>
        </w:rPr>
        <w:fldChar w:fldCharType="end"/>
      </w:r>
      <w:r w:rsidRPr="00E85BE1">
        <w:rPr>
          <w:rFonts w:ascii="Franklin Gothic Book" w:hAnsi="Franklin Gothic Book"/>
        </w:rPr>
        <w:t xml:space="preserve"> této Smlouvy řádně a včas, zaplatí Objednateli na jeho písemnou žádost smluvní pokutu do výše </w:t>
      </w:r>
      <w:r>
        <w:rPr>
          <w:rFonts w:ascii="Franklin Gothic Book" w:hAnsi="Franklin Gothic Book"/>
        </w:rPr>
        <w:t>5</w:t>
      </w:r>
      <w:r w:rsidRPr="00E85BE1">
        <w:rPr>
          <w:rFonts w:ascii="Franklin Gothic Book" w:hAnsi="Franklin Gothic Book"/>
        </w:rPr>
        <w:t>.000,- Kč za každé jednotlivé porušení povinnosti Zhotovitele a za každý den prodlení se splněním takové povinnosti.</w:t>
      </w:r>
    </w:p>
    <w:bookmarkEnd w:id="392"/>
    <w:bookmarkEnd w:id="397"/>
    <w:p w14:paraId="24050755"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Nesplnění povinnosti nahradit poddodavatele a informovat o změně Poddodavatele</w:t>
      </w:r>
    </w:p>
    <w:p w14:paraId="6FF71760" w14:textId="11F49CAC" w:rsidR="00CD1DC6" w:rsidRPr="00E85BE1" w:rsidRDefault="00CD1DC6" w:rsidP="00CD1DC6">
      <w:pPr>
        <w:pStyle w:val="KSBTxT1"/>
        <w:jc w:val="both"/>
        <w:rPr>
          <w:rFonts w:ascii="Franklin Gothic Book" w:hAnsi="Franklin Gothic Book"/>
        </w:rPr>
      </w:pPr>
      <w:r w:rsidRPr="00E85BE1">
        <w:rPr>
          <w:rFonts w:ascii="Franklin Gothic Book" w:hAnsi="Franklin Gothic Book"/>
        </w:rPr>
        <w:t xml:space="preserve">Pro případ, že Zhotovitel nezajistí výměnu Poddodavatele včas a/nebo nepodá o takové změně Objednateli včas zprávu dle odst. </w:t>
      </w:r>
      <w:r w:rsidRPr="00E85BE1">
        <w:rPr>
          <w:rFonts w:ascii="Franklin Gothic Book" w:hAnsi="Franklin Gothic Book"/>
        </w:rPr>
        <w:fldChar w:fldCharType="begin"/>
      </w:r>
      <w:r w:rsidRPr="00E85BE1">
        <w:rPr>
          <w:rFonts w:ascii="Franklin Gothic Book" w:hAnsi="Franklin Gothic Book"/>
        </w:rPr>
        <w:instrText xml:space="preserve"> REF _Ref22906508 \w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2.6.8</w:t>
      </w:r>
      <w:r w:rsidRPr="00E85BE1">
        <w:rPr>
          <w:rFonts w:ascii="Franklin Gothic Book" w:hAnsi="Franklin Gothic Book"/>
        </w:rPr>
        <w:fldChar w:fldCharType="end"/>
      </w:r>
      <w:r w:rsidRPr="00E85BE1">
        <w:rPr>
          <w:rFonts w:ascii="Franklin Gothic Book" w:hAnsi="Franklin Gothic Book"/>
        </w:rPr>
        <w:t xml:space="preserve"> a/nebo </w:t>
      </w:r>
      <w:r w:rsidRPr="00E85BE1">
        <w:rPr>
          <w:rFonts w:ascii="Franklin Gothic Book" w:hAnsi="Franklin Gothic Book"/>
        </w:rPr>
        <w:fldChar w:fldCharType="begin"/>
      </w:r>
      <w:r w:rsidRPr="00E85BE1">
        <w:rPr>
          <w:rFonts w:ascii="Franklin Gothic Book" w:hAnsi="Franklin Gothic Book"/>
        </w:rPr>
        <w:instrText xml:space="preserve"> REF _Ref22541490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2.7.2</w:t>
      </w:r>
      <w:r w:rsidRPr="00E85BE1">
        <w:rPr>
          <w:rFonts w:ascii="Franklin Gothic Book" w:hAnsi="Franklin Gothic Book"/>
        </w:rPr>
        <w:fldChar w:fldCharType="end"/>
      </w:r>
      <w:r w:rsidRPr="00E85BE1">
        <w:rPr>
          <w:rFonts w:ascii="Franklin Gothic Book" w:hAnsi="Franklin Gothic Book"/>
        </w:rPr>
        <w:t xml:space="preserve"> této Smlouvy, se Smluvní strany dohodly na tom, že na písemnou výzvu Objednatele zaplatí Zhotovitel Objednateli smluvní pokutu ve výši </w:t>
      </w:r>
      <w:r>
        <w:rPr>
          <w:rFonts w:ascii="Franklin Gothic Book" w:hAnsi="Franklin Gothic Book"/>
        </w:rPr>
        <w:t>3</w:t>
      </w:r>
      <w:r w:rsidRPr="00E85BE1">
        <w:rPr>
          <w:rFonts w:ascii="Franklin Gothic Book" w:hAnsi="Franklin Gothic Book"/>
        </w:rPr>
        <w:t>.000,- Kč za každý den prodlení.</w:t>
      </w:r>
    </w:p>
    <w:p w14:paraId="7548B35C" w14:textId="77777777" w:rsidR="00CD1DC6" w:rsidRPr="00E85BE1" w:rsidRDefault="00CD1DC6" w:rsidP="00CD1DC6">
      <w:pPr>
        <w:pStyle w:val="KSBvh3"/>
        <w:jc w:val="both"/>
        <w:rPr>
          <w:rFonts w:ascii="Franklin Gothic Book" w:hAnsi="Franklin Gothic Book"/>
        </w:rPr>
      </w:pPr>
      <w:bookmarkStart w:id="398" w:name="_Toc90902106"/>
      <w:bookmarkStart w:id="399" w:name="_Toc311812958"/>
      <w:bookmarkStart w:id="400" w:name="_Toc311812954"/>
      <w:r w:rsidRPr="00E85BE1">
        <w:rPr>
          <w:rFonts w:ascii="Franklin Gothic Book" w:hAnsi="Franklin Gothic Book"/>
        </w:rPr>
        <w:t>Porušení postoupení</w:t>
      </w:r>
    </w:p>
    <w:p w14:paraId="0115C96F" w14:textId="4108EF4D" w:rsidR="00CD1DC6" w:rsidRPr="00E85BE1" w:rsidRDefault="00CD1DC6" w:rsidP="00CD1DC6">
      <w:pPr>
        <w:pStyle w:val="KSBTxT1"/>
        <w:jc w:val="both"/>
        <w:rPr>
          <w:rFonts w:ascii="Franklin Gothic Book" w:hAnsi="Franklin Gothic Book"/>
        </w:rPr>
      </w:pPr>
      <w:r w:rsidRPr="00E85BE1">
        <w:rPr>
          <w:rFonts w:ascii="Franklin Gothic Book" w:hAnsi="Franklin Gothic Book"/>
        </w:rPr>
        <w:t xml:space="preserve">Pro případ, že Zhotovitel provede postoupení v rozporu s článkem </w:t>
      </w:r>
      <w:r w:rsidRPr="00E85BE1">
        <w:rPr>
          <w:rFonts w:ascii="Franklin Gothic Book" w:hAnsi="Franklin Gothic Book"/>
        </w:rPr>
        <w:fldChar w:fldCharType="begin"/>
      </w:r>
      <w:r w:rsidRPr="00E85BE1">
        <w:rPr>
          <w:rFonts w:ascii="Franklin Gothic Book" w:hAnsi="Franklin Gothic Book"/>
        </w:rPr>
        <w:instrText xml:space="preserve"> REF _Ref146525080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14.6.1</w:t>
      </w:r>
      <w:r w:rsidRPr="00E85BE1">
        <w:rPr>
          <w:rFonts w:ascii="Franklin Gothic Book" w:hAnsi="Franklin Gothic Book"/>
        </w:rPr>
        <w:fldChar w:fldCharType="end"/>
      </w:r>
      <w:r w:rsidRPr="00E85BE1">
        <w:rPr>
          <w:rFonts w:ascii="Franklin Gothic Book" w:hAnsi="Franklin Gothic Book"/>
        </w:rPr>
        <w:t xml:space="preserve"> této Smlouvy, se Smluvní strany dohodly na tom, že na písemnou výzvu Objednatele zaplatí Zhotovitel Objednateli smluvní pokutu ve výši </w:t>
      </w:r>
      <w:r>
        <w:rPr>
          <w:rFonts w:ascii="Franklin Gothic Book" w:hAnsi="Franklin Gothic Book"/>
        </w:rPr>
        <w:t>100</w:t>
      </w:r>
      <w:r w:rsidRPr="00E85BE1">
        <w:rPr>
          <w:rFonts w:ascii="Franklin Gothic Book" w:hAnsi="Franklin Gothic Book"/>
        </w:rPr>
        <w:t>.000,- Kč za každý jednotlivý případ porušení.</w:t>
      </w:r>
    </w:p>
    <w:p w14:paraId="3BDD684A" w14:textId="77777777" w:rsidR="00CD1DC6" w:rsidRPr="00E85BE1" w:rsidRDefault="00CD1DC6" w:rsidP="00CD1DC6">
      <w:pPr>
        <w:pStyle w:val="KSBvh3"/>
        <w:jc w:val="both"/>
        <w:rPr>
          <w:rFonts w:ascii="Franklin Gothic Book" w:hAnsi="Franklin Gothic Book"/>
        </w:rPr>
      </w:pPr>
      <w:bookmarkStart w:id="401" w:name="_Ref147053868"/>
      <w:r w:rsidRPr="00E85BE1">
        <w:rPr>
          <w:rFonts w:ascii="Franklin Gothic Book" w:hAnsi="Franklin Gothic Book"/>
        </w:rPr>
        <w:t xml:space="preserve">Porušení </w:t>
      </w:r>
      <w:bookmarkEnd w:id="401"/>
      <w:r w:rsidRPr="00E85BE1">
        <w:rPr>
          <w:rFonts w:ascii="Franklin Gothic Book" w:hAnsi="Franklin Gothic Book"/>
        </w:rPr>
        <w:t>důvěrnosti informací</w:t>
      </w:r>
    </w:p>
    <w:p w14:paraId="37F6A4DE" w14:textId="0942317B" w:rsidR="00CD1DC6" w:rsidRPr="00E85BE1" w:rsidRDefault="00CD1DC6" w:rsidP="00CD1DC6">
      <w:pPr>
        <w:pStyle w:val="KSBTxT1"/>
        <w:jc w:val="both"/>
        <w:rPr>
          <w:rFonts w:ascii="Franklin Gothic Book" w:hAnsi="Franklin Gothic Book"/>
        </w:rPr>
      </w:pPr>
      <w:r w:rsidRPr="00E85BE1">
        <w:rPr>
          <w:rFonts w:ascii="Franklin Gothic Book" w:hAnsi="Franklin Gothic Book"/>
        </w:rPr>
        <w:t xml:space="preserve">Pro případ, že Zhotovitel poruší důvěrnost informací v rozporu s článkem </w:t>
      </w:r>
      <w:r w:rsidRPr="00E85BE1">
        <w:rPr>
          <w:rFonts w:ascii="Franklin Gothic Book" w:hAnsi="Franklin Gothic Book"/>
        </w:rPr>
        <w:fldChar w:fldCharType="begin"/>
      </w:r>
      <w:r w:rsidRPr="00E85BE1">
        <w:rPr>
          <w:rFonts w:ascii="Franklin Gothic Book" w:hAnsi="Franklin Gothic Book"/>
        </w:rPr>
        <w:instrText xml:space="preserve"> REF _Ref146534707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14.12</w:t>
      </w:r>
      <w:r w:rsidRPr="00E85BE1">
        <w:rPr>
          <w:rFonts w:ascii="Franklin Gothic Book" w:hAnsi="Franklin Gothic Book"/>
        </w:rPr>
        <w:fldChar w:fldCharType="end"/>
      </w:r>
      <w:r w:rsidRPr="00E85BE1">
        <w:rPr>
          <w:rFonts w:ascii="Franklin Gothic Book" w:hAnsi="Franklin Gothic Book"/>
        </w:rPr>
        <w:t xml:space="preserve"> této Smlouvy, se Smluvní strany dohodly na tom, že na písemnou výzvu Objednatele zaplatí Zhotovitel Objednateli smluvní pokutu ve výši </w:t>
      </w:r>
      <w:r>
        <w:rPr>
          <w:rFonts w:ascii="Franklin Gothic Book" w:hAnsi="Franklin Gothic Book"/>
        </w:rPr>
        <w:t>100</w:t>
      </w:r>
      <w:r w:rsidRPr="00E85BE1">
        <w:rPr>
          <w:rFonts w:ascii="Franklin Gothic Book" w:hAnsi="Franklin Gothic Book"/>
        </w:rPr>
        <w:t>.000,- Kč za každý jednotlivý případ porušení.</w:t>
      </w:r>
    </w:p>
    <w:p w14:paraId="0C1FB09E"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Neplnění dalších povinností</w:t>
      </w:r>
    </w:p>
    <w:p w14:paraId="36C75A51" w14:textId="591626DD" w:rsidR="00CD1DC6" w:rsidRPr="00E85BE1" w:rsidRDefault="00CD1DC6" w:rsidP="00CD1DC6">
      <w:pPr>
        <w:pStyle w:val="KSBTxT1"/>
        <w:jc w:val="both"/>
        <w:rPr>
          <w:rFonts w:ascii="Franklin Gothic Book" w:hAnsi="Franklin Gothic Book"/>
        </w:rPr>
      </w:pPr>
      <w:r w:rsidRPr="00E85BE1">
        <w:rPr>
          <w:rFonts w:ascii="Franklin Gothic Book" w:hAnsi="Franklin Gothic Book"/>
        </w:rPr>
        <w:t xml:space="preserve">Pokud Zhotovitel nesplní kteroukoli ze svých povinností dle této Smlouvy (včetně jejích Příloh) jiných než </w:t>
      </w:r>
      <w:r w:rsidR="00814009">
        <w:rPr>
          <w:rFonts w:ascii="Franklin Gothic Book" w:hAnsi="Franklin Gothic Book"/>
        </w:rPr>
        <w:t>uvedených v tomto článku výše</w:t>
      </w:r>
      <w:r w:rsidRPr="00E85BE1">
        <w:rPr>
          <w:rFonts w:ascii="Franklin Gothic Book" w:hAnsi="Franklin Gothic Book"/>
        </w:rPr>
        <w:t xml:space="preserve"> řádně a včas</w:t>
      </w:r>
      <w:r w:rsidR="00734CA8">
        <w:rPr>
          <w:rFonts w:ascii="Franklin Gothic Book" w:hAnsi="Franklin Gothic Book"/>
        </w:rPr>
        <w:t xml:space="preserve"> a nápravu nezjedná ani na základě dodatečné výzvy s nejméně 5ti denní lhůtou</w:t>
      </w:r>
      <w:r w:rsidRPr="00E85BE1">
        <w:rPr>
          <w:rFonts w:ascii="Franklin Gothic Book" w:hAnsi="Franklin Gothic Book"/>
        </w:rPr>
        <w:t xml:space="preserve">, zaplatí Objednateli na jeho písemnou žádost smluvní pokutu ve výši </w:t>
      </w:r>
      <w:r>
        <w:rPr>
          <w:rFonts w:ascii="Franklin Gothic Book" w:hAnsi="Franklin Gothic Book"/>
        </w:rPr>
        <w:t>2.</w:t>
      </w:r>
      <w:r w:rsidR="00734CA8">
        <w:rPr>
          <w:rFonts w:ascii="Franklin Gothic Book" w:hAnsi="Franklin Gothic Book"/>
        </w:rPr>
        <w:t>0</w:t>
      </w:r>
      <w:r>
        <w:rPr>
          <w:rFonts w:ascii="Franklin Gothic Book" w:hAnsi="Franklin Gothic Book"/>
        </w:rPr>
        <w:t>00</w:t>
      </w:r>
      <w:r w:rsidRPr="00E85BE1">
        <w:rPr>
          <w:rFonts w:ascii="Franklin Gothic Book" w:hAnsi="Franklin Gothic Book"/>
        </w:rPr>
        <w:t>,- Kč za každé jednotlivé porušení povinnosti Zhotovitele a za každý den prodlení se splněním takové povinnosti.</w:t>
      </w:r>
    </w:p>
    <w:p w14:paraId="18E0A2C1"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Fakturace a platba smluvní pokuty</w:t>
      </w:r>
      <w:bookmarkEnd w:id="398"/>
      <w:bookmarkEnd w:id="399"/>
      <w:r w:rsidRPr="00E85BE1">
        <w:rPr>
          <w:rFonts w:ascii="Franklin Gothic Book" w:hAnsi="Franklin Gothic Book"/>
        </w:rPr>
        <w:t xml:space="preserve"> </w:t>
      </w:r>
    </w:p>
    <w:p w14:paraId="7CD08AF8" w14:textId="52143678" w:rsidR="00CD1DC6" w:rsidRPr="00E85BE1" w:rsidRDefault="00CD1DC6" w:rsidP="00CD1DC6">
      <w:pPr>
        <w:pStyle w:val="KSBTxT1"/>
        <w:jc w:val="both"/>
        <w:rPr>
          <w:rFonts w:ascii="Franklin Gothic Book" w:hAnsi="Franklin Gothic Book"/>
        </w:rPr>
      </w:pPr>
      <w:r w:rsidRPr="00E85BE1">
        <w:rPr>
          <w:rFonts w:ascii="Franklin Gothic Book" w:hAnsi="Franklin Gothic Book"/>
        </w:rPr>
        <w:t xml:space="preserve">Pokud bude mít Objednatel nárok na zaplacení smluvní pokuty, vystaví k tíži Zhotovitele fakturu, ve které vyčíslí výši požadované smluvní pokuty. O vyúčtovanou výši smluvní pokuty může být snížena příslušná platba Objednatele dle článku </w:t>
      </w:r>
      <w:r w:rsidRPr="00E85BE1">
        <w:rPr>
          <w:rFonts w:ascii="Franklin Gothic Book" w:hAnsi="Franklin Gothic Book"/>
        </w:rPr>
        <w:fldChar w:fldCharType="begin"/>
      </w:r>
      <w:r w:rsidRPr="00E85BE1">
        <w:rPr>
          <w:rFonts w:ascii="Franklin Gothic Book" w:hAnsi="Franklin Gothic Book"/>
        </w:rPr>
        <w:instrText xml:space="preserve"> REF _Ref312274974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3.2</w:t>
      </w:r>
      <w:r w:rsidRPr="00E85BE1">
        <w:rPr>
          <w:rFonts w:ascii="Franklin Gothic Book" w:hAnsi="Franklin Gothic Book"/>
        </w:rPr>
        <w:fldChar w:fldCharType="end"/>
      </w:r>
      <w:r w:rsidRPr="00E85BE1">
        <w:rPr>
          <w:rFonts w:ascii="Franklin Gothic Book" w:hAnsi="Franklin Gothic Book"/>
        </w:rPr>
        <w:t xml:space="preserve"> této Smlouvy (a to provedením jednostranného zápočtu Objednatelem). Pokud bude smluvní pokuta vyšší než příslušná platba dle článku </w:t>
      </w:r>
      <w:r w:rsidRPr="00E85BE1">
        <w:rPr>
          <w:rFonts w:ascii="Franklin Gothic Book" w:hAnsi="Franklin Gothic Book"/>
        </w:rPr>
        <w:fldChar w:fldCharType="begin"/>
      </w:r>
      <w:r w:rsidRPr="00E85BE1">
        <w:rPr>
          <w:rFonts w:ascii="Franklin Gothic Book" w:hAnsi="Franklin Gothic Book"/>
        </w:rPr>
        <w:instrText xml:space="preserve"> REF _Ref312274974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3.2</w:t>
      </w:r>
      <w:r w:rsidRPr="00E85BE1">
        <w:rPr>
          <w:rFonts w:ascii="Franklin Gothic Book" w:hAnsi="Franklin Gothic Book"/>
        </w:rPr>
        <w:fldChar w:fldCharType="end"/>
      </w:r>
      <w:r w:rsidRPr="00E85BE1">
        <w:rPr>
          <w:rFonts w:ascii="Franklin Gothic Book" w:hAnsi="Franklin Gothic Book"/>
        </w:rPr>
        <w:t xml:space="preserve"> této Smlouvy, doplatí Zhotovitel takto vzniklý rozdíl Objednateli do 10 dnů po obdržení faktury. Objednatel má rovněž právo na úhradu dané smluvní pokuty použít prostředky načerpané ze Zajištění za plnění nebo Zajištění za Záruční plnění a za tímto účelem uvedené prostředky načerpat. Pokud Zhotovitel nesouhlasí s výší smluvní pokuty skutečně fakturované Objednatelem, vyjádří nesouhlas s výší smluvní pokuty do 5 dnů od data fakturace, jinak platí, že s výší smluvní pokuty souhlasí. Bez ohledu na případný nesouhlas Zhotovitele je Objednatel oprávněn plně využit veškerá práva sjednaná touto Smlouvou (tj. zejména provést započtení či požadovat uhrazení smluvní pokuty).</w:t>
      </w:r>
    </w:p>
    <w:p w14:paraId="67704986" w14:textId="77777777" w:rsidR="00CD1DC6" w:rsidRPr="00E85BE1" w:rsidRDefault="00CD1DC6" w:rsidP="00CD1DC6">
      <w:pPr>
        <w:pStyle w:val="KSBvh3"/>
        <w:jc w:val="both"/>
        <w:rPr>
          <w:rFonts w:ascii="Franklin Gothic Book" w:hAnsi="Franklin Gothic Book"/>
        </w:rPr>
      </w:pPr>
      <w:bookmarkStart w:id="402" w:name="_Toc311812959"/>
      <w:bookmarkStart w:id="403" w:name="_Ref424131273"/>
      <w:bookmarkStart w:id="404" w:name="_Ref35531261"/>
      <w:r w:rsidRPr="00E85BE1">
        <w:rPr>
          <w:rFonts w:ascii="Franklin Gothic Book" w:hAnsi="Franklin Gothic Book"/>
        </w:rPr>
        <w:t>Společná ustanovení ke smluvní pokutě</w:t>
      </w:r>
    </w:p>
    <w:p w14:paraId="59C17637" w14:textId="77777777" w:rsidR="00CD1DC6" w:rsidRPr="00E85BE1" w:rsidRDefault="00CD1DC6" w:rsidP="00CD1DC6">
      <w:pPr>
        <w:pStyle w:val="KSBvh4"/>
        <w:rPr>
          <w:rFonts w:ascii="Franklin Gothic Book" w:hAnsi="Franklin Gothic Book"/>
          <w:noProof/>
        </w:rPr>
      </w:pPr>
      <w:r w:rsidRPr="00E85BE1">
        <w:rPr>
          <w:rFonts w:ascii="Franklin Gothic Book" w:hAnsi="Franklin Gothic Book"/>
          <w:noProof/>
        </w:rPr>
        <w:t>V případě, že Zhotovitel poruší více povinností stanovených výše, bude povinen Objednateli zaplatit smluvní pokutu za každé porušení kterékoli z výše uvedených povinností.</w:t>
      </w:r>
    </w:p>
    <w:p w14:paraId="6DE10254"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V případě, kdy bude smluvní pokuta snížena soudem, zůstává právo na náhradu újmy zachováno, a to v plné výši. Pokud jakýkoli právní předpis stanoví pokutu (penále) pro porušení smluvní povinnosti, nebude takovým nárokem nijak dotčeno právo na náhradu újmy nebo právo na smluvní pokutu podle této Smlouvy. Vznik práva na smluvní pokutu se rovněž nijak nedotýká případného práva na úroky z prodlení. Nedostatek zavinění nezpůsobuje zánik nároku na smluvní pokutu. Skutečnost, že Zhotovitel oznámil Objednateli, že porušil nebo poruší právní povinnost a upozornil na možné následky, jej nezbavuje povinnosti zaplatit smluvní pokutu a nahradit újmu tímto porušením způsobenou.</w:t>
      </w:r>
    </w:p>
    <w:p w14:paraId="6C23555C" w14:textId="2F1E8CD8" w:rsidR="00CD1DC6" w:rsidRDefault="00CD1DC6" w:rsidP="00CD1DC6">
      <w:pPr>
        <w:pStyle w:val="KSBvh4"/>
        <w:rPr>
          <w:rFonts w:ascii="Franklin Gothic Book" w:hAnsi="Franklin Gothic Book"/>
        </w:rPr>
      </w:pPr>
      <w:r w:rsidRPr="00E85BE1">
        <w:rPr>
          <w:rFonts w:ascii="Franklin Gothic Book" w:hAnsi="Franklin Gothic Book"/>
        </w:rPr>
        <w:t xml:space="preserve">Práva a povinnosti Stran uvedené v tomto </w:t>
      </w:r>
      <w:r w:rsidRPr="00E85BE1">
        <w:rPr>
          <w:rFonts w:ascii="Franklin Gothic Book" w:hAnsi="Franklin Gothic Book"/>
        </w:rPr>
        <w:fldChar w:fldCharType="begin"/>
      </w:r>
      <w:r w:rsidRPr="00E85BE1">
        <w:rPr>
          <w:rFonts w:ascii="Franklin Gothic Book" w:hAnsi="Franklin Gothic Book"/>
        </w:rPr>
        <w:instrText xml:space="preserve"> REF _Ref312270872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9.4</w:t>
      </w:r>
      <w:r w:rsidRPr="00E85BE1">
        <w:rPr>
          <w:rFonts w:ascii="Franklin Gothic Book" w:hAnsi="Franklin Gothic Book"/>
        </w:rPr>
        <w:fldChar w:fldCharType="end"/>
      </w:r>
      <w:r w:rsidRPr="00E85BE1">
        <w:rPr>
          <w:rFonts w:ascii="Franklin Gothic Book" w:hAnsi="Franklin Gothic Book"/>
        </w:rPr>
        <w:t xml:space="preserve"> trvají i po ukončení této Smlouvy.</w:t>
      </w:r>
    </w:p>
    <w:p w14:paraId="228EAC93" w14:textId="77777777" w:rsidR="00CD1DC6" w:rsidRPr="00D173CE" w:rsidRDefault="00CD1DC6" w:rsidP="00CD1DC6">
      <w:pPr>
        <w:pStyle w:val="KSBH4"/>
        <w:rPr>
          <w:rFonts w:ascii="Franklin Gothic Book" w:hAnsi="Franklin Gothic Book"/>
        </w:rPr>
      </w:pPr>
      <w:r w:rsidRPr="00D173CE">
        <w:rPr>
          <w:rFonts w:ascii="Franklin Gothic Book" w:hAnsi="Franklin Gothic Book"/>
        </w:rPr>
        <w:t xml:space="preserve">Právo </w:t>
      </w:r>
      <w:r>
        <w:rPr>
          <w:rFonts w:ascii="Franklin Gothic Book" w:hAnsi="Franklin Gothic Book"/>
        </w:rPr>
        <w:t>O</w:t>
      </w:r>
      <w:r w:rsidRPr="00D173CE">
        <w:rPr>
          <w:rFonts w:ascii="Franklin Gothic Book" w:hAnsi="Franklin Gothic Book"/>
        </w:rPr>
        <w:t>bjednatele na smluvní pokutu podle čl. 9.4.4. – 9.4.11 této Smlouvy Objednateli vzniká, pokud Zhotovitel příslušné pochybení neodstraní ani do 5 pracovních dnů od doručení výzvy Objednatele.</w:t>
      </w:r>
    </w:p>
    <w:p w14:paraId="567F4A82"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Náhrada škody a smluvní pokuta</w:t>
      </w:r>
      <w:bookmarkEnd w:id="402"/>
      <w:bookmarkEnd w:id="403"/>
      <w:bookmarkEnd w:id="404"/>
    </w:p>
    <w:p w14:paraId="6C5A4586" w14:textId="39744568" w:rsidR="00CD1DC6" w:rsidRPr="00E85BE1" w:rsidRDefault="00CD1DC6" w:rsidP="00CD1DC6">
      <w:pPr>
        <w:pStyle w:val="KSBTxT1"/>
        <w:jc w:val="both"/>
        <w:rPr>
          <w:rFonts w:ascii="Franklin Gothic Book" w:hAnsi="Franklin Gothic Book"/>
        </w:rPr>
      </w:pPr>
      <w:r w:rsidRPr="00E85BE1">
        <w:rPr>
          <w:rFonts w:ascii="Franklin Gothic Book" w:hAnsi="Franklin Gothic Book"/>
        </w:rPr>
        <w:t xml:space="preserve">V případě, že Zhotovitel uhradí Objednateli jakoukoli smluvní pokutu podle této Smlouvy, může Objednatel i nadále za porušení předmětného závazku vymáhat po Zhotoviteli náhradu škody, a to v její plné výši. Smluvní strany se nicméně shodly na tom, že celková </w:t>
      </w:r>
      <w:r w:rsidR="00734CA8">
        <w:rPr>
          <w:rFonts w:ascii="Franklin Gothic Book" w:hAnsi="Franklin Gothic Book"/>
        </w:rPr>
        <w:t xml:space="preserve">výše </w:t>
      </w:r>
      <w:r w:rsidRPr="00E85BE1">
        <w:rPr>
          <w:rFonts w:ascii="Franklin Gothic Book" w:hAnsi="Franklin Gothic Book"/>
        </w:rPr>
        <w:t xml:space="preserve">smluvních pokut, kterou Zhotovitel zaplatí Objednateli dle této Smlouvy, nepřesáhne </w:t>
      </w:r>
      <w:r w:rsidR="00734CA8">
        <w:rPr>
          <w:rFonts w:ascii="Franklin Gothic Book" w:hAnsi="Franklin Gothic Book"/>
        </w:rPr>
        <w:t>30</w:t>
      </w:r>
      <w:r w:rsidRPr="00E85BE1">
        <w:rPr>
          <w:rFonts w:ascii="Franklin Gothic Book" w:hAnsi="Franklin Gothic Book"/>
        </w:rPr>
        <w:t xml:space="preserve"> % Smluvní ceny (bez DPH). Smluvní strany výslovně prohlašují, že výše jednotlivých smluvních pokut a právo na náhradu škody vedle smluvní pokuty byly Objednatelem a Zhotovitelem sjednány také s ohledem na riziko, že v důsledku prodlení Zhotovitele dojde k porušení podmínek čerpání/využití Dotace a Objednateli nevznikne v důsledku takového porušení nárok na čerpání/využití Dotace (ať již v částečné nebo celkové výši) nebo takový nárok zanikne, a smluvní pokuty a náhrady škod mají v této Smlouvě za účel pokrýt také případné ztráty a snížení majetku Objednatele v důsledku ztráty práva na čerpání/využití Dotace. Smluvní strany nepovažují tudíž výši smluvních pokut za nepřiměřeně vysokou</w:t>
      </w:r>
      <w:r w:rsidR="00734CA8">
        <w:rPr>
          <w:rFonts w:ascii="Franklin Gothic Book" w:hAnsi="Franklin Gothic Book"/>
        </w:rPr>
        <w:t xml:space="preserve">. </w:t>
      </w:r>
      <w:r w:rsidRPr="00E85BE1">
        <w:rPr>
          <w:rFonts w:ascii="Franklin Gothic Book" w:hAnsi="Franklin Gothic Book"/>
        </w:rPr>
        <w:t xml:space="preserve"> </w:t>
      </w:r>
    </w:p>
    <w:p w14:paraId="5E2A1FE3" w14:textId="77777777" w:rsidR="00CD1DC6" w:rsidRPr="00E85BE1" w:rsidRDefault="00CD1DC6" w:rsidP="00CD1DC6">
      <w:pPr>
        <w:pStyle w:val="KSBH1"/>
        <w:rPr>
          <w:rFonts w:ascii="Franklin Gothic Book" w:hAnsi="Franklin Gothic Book"/>
        </w:rPr>
      </w:pPr>
      <w:bookmarkStart w:id="405" w:name="_Toc320009621"/>
      <w:bookmarkStart w:id="406" w:name="_Toc320690277"/>
      <w:bookmarkStart w:id="407" w:name="_Toc321486378"/>
      <w:bookmarkStart w:id="408" w:name="_Toc322354609"/>
      <w:bookmarkStart w:id="409" w:name="_Toc419902204"/>
      <w:bookmarkStart w:id="410" w:name="_Toc434407888"/>
      <w:bookmarkStart w:id="411" w:name="_Toc427918456"/>
      <w:bookmarkStart w:id="412" w:name="_Toc3984943"/>
      <w:bookmarkStart w:id="413" w:name="_Toc520968029"/>
      <w:bookmarkStart w:id="414" w:name="_Toc185623337"/>
      <w:bookmarkStart w:id="415" w:name="_Toc90902084"/>
      <w:bookmarkStart w:id="416" w:name="_Toc311812961"/>
      <w:bookmarkStart w:id="417" w:name="_Ref312274992"/>
      <w:bookmarkEnd w:id="364"/>
      <w:bookmarkEnd w:id="400"/>
      <w:r w:rsidRPr="00E85BE1">
        <w:rPr>
          <w:rFonts w:ascii="Franklin Gothic Book" w:hAnsi="Franklin Gothic Book"/>
        </w:rPr>
        <w:t>Průmyslová a jiná majetková práva</w:t>
      </w:r>
      <w:bookmarkEnd w:id="405"/>
      <w:bookmarkEnd w:id="406"/>
      <w:bookmarkEnd w:id="407"/>
      <w:bookmarkEnd w:id="408"/>
      <w:bookmarkEnd w:id="409"/>
      <w:bookmarkEnd w:id="410"/>
      <w:bookmarkEnd w:id="411"/>
      <w:bookmarkEnd w:id="412"/>
      <w:bookmarkEnd w:id="413"/>
      <w:bookmarkEnd w:id="414"/>
    </w:p>
    <w:p w14:paraId="11162B33" w14:textId="77777777" w:rsidR="00CD1DC6" w:rsidRPr="00E85BE1" w:rsidRDefault="00CD1DC6" w:rsidP="00CD1DC6">
      <w:pPr>
        <w:pStyle w:val="KSBvh2"/>
        <w:jc w:val="both"/>
        <w:rPr>
          <w:rFonts w:ascii="Franklin Gothic Book" w:hAnsi="Franklin Gothic Book"/>
        </w:rPr>
      </w:pPr>
      <w:bookmarkStart w:id="418" w:name="_Toc91496517"/>
      <w:bookmarkStart w:id="419" w:name="_Toc311812964"/>
      <w:bookmarkEnd w:id="415"/>
      <w:bookmarkEnd w:id="416"/>
      <w:bookmarkEnd w:id="417"/>
      <w:r w:rsidRPr="00E85BE1">
        <w:rPr>
          <w:rFonts w:ascii="Franklin Gothic Book" w:hAnsi="Franklin Gothic Book"/>
        </w:rPr>
        <w:t xml:space="preserve">Pokud je jakýkoli postup či používání jakékoliv části zařízení, materiálu či jakékoliv jejich části dodaných Zhotovitelem podle této Smlouvy omezeno nebo zakázáno soudním rozhodnutím z důvodu porušení průmyslového práva, obchodního tajemství, ochranné známky, autorského práva nebo jiných majetkových práv takovýmto postupem či používáním, a není za takové porušení odpovědný Objednatel, pak Zhotovitel na své náklady obhájí, odškodní a ochrání Objednatele ohledně jakéhokoliv takového nároku a v případě potřeby zajistí nezbytné licence pro používání zařízení, materiálu nebo postupu, které způsobují výše uvedené porušení, nebo s předchozím písemným souhlasem Objednatele nahradí toto zařízení, materiál či postup v podstatě stejným zařízením, materiálem či postupem, které však nezpůsobují výše uvedené porušení, nebo změní tyto tak, aby nezpůsobovaly výše uvedené porušení; vše výše uvedené platí za podmínky, že však takové nahrazené nebo změněné zařízení, materiály nebo postupy budou splňovat požadavky této Smlouvy a budou podléhat jejím ustanovením, a dále, že tyto výměny či změny nezmění specifikaci Stavby podle této Smlouvy. Zhotovitel neodpovídá za porušení práv způsobené změnami v zařízení provedenými Objednatelem. Objednatel bude Zhotovitele neprodleně písemně informovat o každé žalobě a poskytne mu informace a pomoc, které jsou přiměřeně nezbytné pro obhajobu v takovém případě. </w:t>
      </w:r>
    </w:p>
    <w:p w14:paraId="1A83EDF0" w14:textId="77777777" w:rsidR="00CD1DC6" w:rsidRPr="00E85BE1" w:rsidRDefault="00CD1DC6" w:rsidP="00CD1DC6">
      <w:pPr>
        <w:pStyle w:val="KSBH1"/>
        <w:rPr>
          <w:rFonts w:ascii="Franklin Gothic Book" w:hAnsi="Franklin Gothic Book"/>
        </w:rPr>
      </w:pPr>
      <w:bookmarkStart w:id="420" w:name="_Ref312275461"/>
      <w:bookmarkStart w:id="421" w:name="_Toc320009622"/>
      <w:bookmarkStart w:id="422" w:name="_Toc320690278"/>
      <w:bookmarkStart w:id="423" w:name="_Toc321486379"/>
      <w:bookmarkStart w:id="424" w:name="_Toc322354610"/>
      <w:bookmarkStart w:id="425" w:name="_Toc419902205"/>
      <w:bookmarkStart w:id="426" w:name="_Toc434407889"/>
      <w:bookmarkStart w:id="427" w:name="_Toc427918457"/>
      <w:bookmarkStart w:id="428" w:name="_Toc3984944"/>
      <w:bookmarkStart w:id="429" w:name="_Toc520968030"/>
      <w:bookmarkStart w:id="430" w:name="_Ref147142345"/>
      <w:bookmarkStart w:id="431" w:name="_Toc185623338"/>
      <w:r w:rsidRPr="00E85BE1">
        <w:rPr>
          <w:rFonts w:ascii="Franklin Gothic Book" w:hAnsi="Franklin Gothic Book"/>
        </w:rPr>
        <w:t>Pojištění</w:t>
      </w:r>
      <w:bookmarkEnd w:id="418"/>
      <w:bookmarkEnd w:id="419"/>
      <w:bookmarkEnd w:id="420"/>
      <w:bookmarkEnd w:id="421"/>
      <w:bookmarkEnd w:id="422"/>
      <w:bookmarkEnd w:id="423"/>
      <w:bookmarkEnd w:id="424"/>
      <w:bookmarkEnd w:id="425"/>
      <w:bookmarkEnd w:id="426"/>
      <w:bookmarkEnd w:id="427"/>
      <w:bookmarkEnd w:id="428"/>
      <w:bookmarkEnd w:id="429"/>
      <w:r w:rsidRPr="00E85BE1">
        <w:rPr>
          <w:rFonts w:ascii="Franklin Gothic Book" w:hAnsi="Franklin Gothic Book"/>
        </w:rPr>
        <w:t xml:space="preserve"> zhotovitele</w:t>
      </w:r>
      <w:bookmarkEnd w:id="430"/>
      <w:bookmarkEnd w:id="431"/>
    </w:p>
    <w:p w14:paraId="524BE2AF" w14:textId="77777777" w:rsidR="00CD1DC6" w:rsidRPr="00E85BE1" w:rsidRDefault="00CD1DC6" w:rsidP="00CD1DC6">
      <w:pPr>
        <w:pStyle w:val="KSBvh2"/>
        <w:jc w:val="both"/>
        <w:rPr>
          <w:rFonts w:ascii="Franklin Gothic Book" w:hAnsi="Franklin Gothic Book"/>
        </w:rPr>
      </w:pPr>
      <w:bookmarkStart w:id="432" w:name="_Toc434407890"/>
      <w:bookmarkStart w:id="433" w:name="_Toc427918458"/>
      <w:r w:rsidRPr="00E85BE1">
        <w:rPr>
          <w:rFonts w:ascii="Franklin Gothic Book" w:hAnsi="Franklin Gothic Book"/>
        </w:rPr>
        <w:t>Zhotovitel na vlastní náklady uzavře u renomované pojišťovny dále uvedená pojištění a tato pojištění bude udržovat po celou dobu ode dne účinnosti Smlouvy do Dne převzetí Stavby Ba bude řádně platit pojistné, jakož i plnit všechny další povinnosti z pojištění vyplývající, tak aby pojistné plnění nebylo ohroženo.</w:t>
      </w:r>
    </w:p>
    <w:p w14:paraId="44442CE4" w14:textId="77777777" w:rsidR="00CD1DC6" w:rsidRPr="00E85BE1" w:rsidRDefault="00CD1DC6" w:rsidP="00CD1DC6">
      <w:pPr>
        <w:pStyle w:val="KSBvh2"/>
        <w:jc w:val="both"/>
        <w:rPr>
          <w:rFonts w:ascii="Franklin Gothic Book" w:hAnsi="Franklin Gothic Book"/>
        </w:rPr>
      </w:pPr>
      <w:bookmarkStart w:id="434" w:name="_Ref147142225"/>
      <w:r w:rsidRPr="00E85BE1">
        <w:rPr>
          <w:rFonts w:ascii="Franklin Gothic Book" w:hAnsi="Franklin Gothic Book"/>
        </w:rPr>
        <w:t>Zhotovitel je povinen mít:</w:t>
      </w:r>
      <w:bookmarkEnd w:id="434"/>
    </w:p>
    <w:p w14:paraId="067AEE17" w14:textId="77777777" w:rsidR="00CD1DC6" w:rsidRPr="00E85BE1" w:rsidRDefault="00CD1DC6" w:rsidP="00CD1DC6">
      <w:pPr>
        <w:pStyle w:val="KSBvh4"/>
        <w:rPr>
          <w:rFonts w:ascii="Franklin Gothic Book" w:hAnsi="Franklin Gothic Book"/>
        </w:rPr>
      </w:pPr>
      <w:bookmarkStart w:id="435" w:name="_Ref147142279"/>
      <w:r w:rsidRPr="00E85BE1">
        <w:rPr>
          <w:rFonts w:ascii="Franklin Gothic Book" w:hAnsi="Franklin Gothic Book"/>
        </w:rPr>
        <w:t>pojištění odpovědnosti za škodu způsobenou Zhotovitelem nebo jakýmkoli Poddodavatelem při plnění této Smlouvy na pojistnou částku, jejíž minimální výše na jednu pojistnou událost je ve výši 100 % Smluvní ceny (bez DPH);</w:t>
      </w:r>
      <w:bookmarkEnd w:id="435"/>
    </w:p>
    <w:p w14:paraId="350C91DE"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pojištění stavebně montážních rizik při realizaci Stavby na pojistnou částku, jejíž minimální výše je 100 % Smluvní ceny (bez DPH); a</w:t>
      </w:r>
    </w:p>
    <w:p w14:paraId="3E44BD40"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případná další povinná pojištění vyžadovaná Právními předpisy.</w:t>
      </w:r>
    </w:p>
    <w:p w14:paraId="6E1D24A7" w14:textId="3019F8CA" w:rsidR="00CD1DC6" w:rsidRPr="00E85BE1" w:rsidRDefault="00CD1DC6" w:rsidP="00CD1DC6">
      <w:pPr>
        <w:pStyle w:val="KSBvh2"/>
        <w:jc w:val="both"/>
        <w:rPr>
          <w:rFonts w:ascii="Franklin Gothic Book" w:hAnsi="Franklin Gothic Book"/>
        </w:rPr>
      </w:pPr>
      <w:r w:rsidRPr="00E85BE1">
        <w:rPr>
          <w:rFonts w:ascii="Franklin Gothic Book" w:hAnsi="Franklin Gothic Book"/>
        </w:rPr>
        <w:t xml:space="preserve">Pro žádné z pojistných nebezpečí ve vztahu k pojištěním dle předchozího článku </w:t>
      </w:r>
      <w:r w:rsidRPr="00E85BE1">
        <w:rPr>
          <w:rFonts w:ascii="Franklin Gothic Book" w:hAnsi="Franklin Gothic Book"/>
        </w:rPr>
        <w:fldChar w:fldCharType="begin"/>
      </w:r>
      <w:r w:rsidRPr="00E85BE1">
        <w:rPr>
          <w:rFonts w:ascii="Franklin Gothic Book" w:hAnsi="Franklin Gothic Book"/>
        </w:rPr>
        <w:instrText xml:space="preserve"> REF _Ref147142225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11.2</w:t>
      </w:r>
      <w:r w:rsidRPr="00E85BE1">
        <w:rPr>
          <w:rFonts w:ascii="Franklin Gothic Book" w:hAnsi="Franklin Gothic Book"/>
        </w:rPr>
        <w:fldChar w:fldCharType="end"/>
      </w:r>
      <w:r w:rsidRPr="00E85BE1">
        <w:rPr>
          <w:rFonts w:ascii="Franklin Gothic Book" w:hAnsi="Franklin Gothic Book"/>
        </w:rPr>
        <w:t xml:space="preserve"> této Smlouvy nesmí být sjednána spoluúčast Objednatele.</w:t>
      </w:r>
    </w:p>
    <w:p w14:paraId="6F1403CA" w14:textId="54D045AD" w:rsidR="00CD1DC6" w:rsidRPr="00E85BE1" w:rsidRDefault="00CD1DC6" w:rsidP="00CD1DC6">
      <w:pPr>
        <w:pStyle w:val="KSBvh2"/>
        <w:jc w:val="both"/>
        <w:rPr>
          <w:rFonts w:ascii="Franklin Gothic Book" w:hAnsi="Franklin Gothic Book"/>
        </w:rPr>
      </w:pPr>
      <w:r w:rsidRPr="00E85BE1">
        <w:rPr>
          <w:rFonts w:ascii="Franklin Gothic Book" w:hAnsi="Franklin Gothic Book"/>
        </w:rPr>
        <w:t xml:space="preserve">Pojištění dle článku </w:t>
      </w:r>
      <w:r w:rsidRPr="00E85BE1">
        <w:rPr>
          <w:rFonts w:ascii="Franklin Gothic Book" w:hAnsi="Franklin Gothic Book"/>
        </w:rPr>
        <w:fldChar w:fldCharType="begin"/>
      </w:r>
      <w:r w:rsidRPr="00E85BE1">
        <w:rPr>
          <w:rFonts w:ascii="Franklin Gothic Book" w:hAnsi="Franklin Gothic Book"/>
        </w:rPr>
        <w:instrText xml:space="preserve"> REF _Ref147142279 \r \h </w:instrText>
      </w:r>
      <w:r>
        <w:rPr>
          <w:rFonts w:ascii="Franklin Gothic Book" w:hAnsi="Franklin Gothic Book"/>
        </w:rPr>
        <w:instrText xml:space="preserve">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11.2(a)</w:t>
      </w:r>
      <w:r w:rsidRPr="00E85BE1">
        <w:rPr>
          <w:rFonts w:ascii="Franklin Gothic Book" w:hAnsi="Franklin Gothic Book"/>
        </w:rPr>
        <w:fldChar w:fldCharType="end"/>
      </w:r>
      <w:r w:rsidRPr="00E85BE1">
        <w:rPr>
          <w:rFonts w:ascii="Franklin Gothic Book" w:hAnsi="Franklin Gothic Book"/>
        </w:rPr>
        <w:t xml:space="preserve"> této Smlouvy musí výslovně pokrývat škodu způsobenou při plnění celého Díla dle této Smlouvy, včetně odpovědnosti za škodu způsobenou zpracováním Projektové dokumentace Zhotovitele.</w:t>
      </w:r>
    </w:p>
    <w:p w14:paraId="6DE25697" w14:textId="11A7AF20" w:rsidR="00CD1DC6" w:rsidRPr="00E85BE1" w:rsidRDefault="00CD1DC6" w:rsidP="00CD1DC6">
      <w:pPr>
        <w:pStyle w:val="KSBvh2"/>
        <w:jc w:val="both"/>
        <w:rPr>
          <w:rFonts w:ascii="Franklin Gothic Book" w:hAnsi="Franklin Gothic Book"/>
        </w:rPr>
      </w:pPr>
      <w:r w:rsidRPr="00E85BE1">
        <w:rPr>
          <w:rFonts w:ascii="Franklin Gothic Book" w:hAnsi="Franklin Gothic Book"/>
        </w:rPr>
        <w:t xml:space="preserve">Zhotovitel předložil prohlášení pojistitele (certifikát, potvrzení) dokládající splnění všech požadavků na pojištění dle tohoto článku </w:t>
      </w:r>
      <w:r w:rsidRPr="00E85BE1">
        <w:rPr>
          <w:rFonts w:ascii="Franklin Gothic Book" w:hAnsi="Franklin Gothic Book"/>
        </w:rPr>
        <w:fldChar w:fldCharType="begin"/>
      </w:r>
      <w:r w:rsidRPr="00E85BE1">
        <w:rPr>
          <w:rFonts w:ascii="Franklin Gothic Book" w:hAnsi="Franklin Gothic Book"/>
        </w:rPr>
        <w:instrText xml:space="preserve"> REF _Ref147142345 \r \h </w:instrText>
      </w:r>
      <w:r>
        <w:rPr>
          <w:rFonts w:ascii="Franklin Gothic Book" w:hAnsi="Franklin Gothic Book"/>
        </w:rPr>
        <w:instrText xml:space="preserve">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11</w:t>
      </w:r>
      <w:r w:rsidRPr="00E85BE1">
        <w:rPr>
          <w:rFonts w:ascii="Franklin Gothic Book" w:hAnsi="Franklin Gothic Book"/>
        </w:rPr>
        <w:fldChar w:fldCharType="end"/>
      </w:r>
      <w:r w:rsidRPr="00E85BE1">
        <w:rPr>
          <w:rFonts w:ascii="Franklin Gothic Book" w:hAnsi="Franklin Gothic Book"/>
        </w:rPr>
        <w:t xml:space="preserve"> před uzavřením Smlouvy. Kdykoli v průběhu doby pojištění je Zhotovitel povinen neprodleně písemně informovat Objednatele o jakékoli případné změně pojištění znamenající omezení pojistného krytí a do 10 dnů uvést pojištění do souladu se Smlouvou. Pojištění musí krýt i případné škody vzniklé v souvislosti s prováděním Díla na majetku sousedních nemovitostí, příjezdových cest atd.</w:t>
      </w:r>
    </w:p>
    <w:p w14:paraId="1F20C296" w14:textId="45FB6045" w:rsidR="00CD1DC6" w:rsidRPr="00E85BE1" w:rsidRDefault="00CD1DC6" w:rsidP="00CD1DC6">
      <w:pPr>
        <w:pStyle w:val="KSBvh2"/>
        <w:jc w:val="both"/>
        <w:rPr>
          <w:rFonts w:ascii="Franklin Gothic Book" w:hAnsi="Franklin Gothic Book"/>
        </w:rPr>
      </w:pPr>
      <w:r w:rsidRPr="00E85BE1">
        <w:rPr>
          <w:rFonts w:ascii="Franklin Gothic Book" w:hAnsi="Franklin Gothic Book"/>
        </w:rPr>
        <w:t xml:space="preserve">V případě odůvodněných pochybností Objednatele o plnění povinností Zhotovitele podle tohoto článku </w:t>
      </w:r>
      <w:r w:rsidRPr="00E85BE1">
        <w:rPr>
          <w:rFonts w:ascii="Franklin Gothic Book" w:hAnsi="Franklin Gothic Book"/>
        </w:rPr>
        <w:fldChar w:fldCharType="begin"/>
      </w:r>
      <w:r w:rsidRPr="00E85BE1">
        <w:rPr>
          <w:rFonts w:ascii="Franklin Gothic Book" w:hAnsi="Franklin Gothic Book"/>
        </w:rPr>
        <w:instrText xml:space="preserve"> REF _Ref147142345 \r \h </w:instrText>
      </w:r>
      <w:r>
        <w:rPr>
          <w:rFonts w:ascii="Franklin Gothic Book" w:hAnsi="Franklin Gothic Book"/>
        </w:rPr>
        <w:instrText xml:space="preserve">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11</w:t>
      </w:r>
      <w:r w:rsidRPr="00E85BE1">
        <w:rPr>
          <w:rFonts w:ascii="Franklin Gothic Book" w:hAnsi="Franklin Gothic Book"/>
        </w:rPr>
        <w:fldChar w:fldCharType="end"/>
      </w:r>
      <w:r w:rsidRPr="00E85BE1">
        <w:rPr>
          <w:rFonts w:ascii="Franklin Gothic Book" w:hAnsi="Franklin Gothic Book"/>
        </w:rPr>
        <w:t xml:space="preserve"> je Objednatel kdykoli oprávněn vyžádat si od Zhotovitele úplné znění pojistných smluv a doklady o zaplacení pojistného a Zhotovitel je povinen je předložit Objednateli nejpozději do 5 Pracovních dnů od výzvy Objednatele. </w:t>
      </w:r>
    </w:p>
    <w:p w14:paraId="46D5C557" w14:textId="77777777" w:rsidR="00CD1DC6" w:rsidRPr="00E85BE1" w:rsidRDefault="00CD1DC6" w:rsidP="00CD1DC6">
      <w:pPr>
        <w:pStyle w:val="KSBvh2"/>
        <w:jc w:val="both"/>
        <w:rPr>
          <w:rFonts w:ascii="Franklin Gothic Book" w:hAnsi="Franklin Gothic Book"/>
        </w:rPr>
      </w:pPr>
      <w:r w:rsidRPr="00E85BE1">
        <w:rPr>
          <w:rFonts w:ascii="Franklin Gothic Book" w:hAnsi="Franklin Gothic Book"/>
        </w:rPr>
        <w:t>Zhotovitel není oprávněn snížit výši pojistného krytí nebo podstatným způsobem změnit podmínky pojistných smluv během doby pojištění bez předchozího písemného souhlasu Objednatele.</w:t>
      </w:r>
    </w:p>
    <w:p w14:paraId="12007413" w14:textId="77777777" w:rsidR="00CD1DC6" w:rsidRPr="00E85BE1" w:rsidRDefault="00CD1DC6" w:rsidP="00CD1DC6">
      <w:pPr>
        <w:pStyle w:val="KSBvh2"/>
        <w:jc w:val="both"/>
        <w:rPr>
          <w:rFonts w:ascii="Franklin Gothic Book" w:hAnsi="Franklin Gothic Book"/>
        </w:rPr>
      </w:pPr>
      <w:r w:rsidRPr="00E85BE1">
        <w:rPr>
          <w:rFonts w:ascii="Franklin Gothic Book" w:hAnsi="Franklin Gothic Book"/>
        </w:rPr>
        <w:t>Jestliže Zhotovitel poruší svou povinnost uzavřít a udržovat účinné některé z uvedených pojištění, může takové pojištění, poté co upozorní Zhotovitele, sjednat Objednatel a započítávat placené pojistné na jakékoliv platby požadované Zhotovitelem nebo vymáhat tyto částky jako splatný dluh Zhotovitele.</w:t>
      </w:r>
    </w:p>
    <w:p w14:paraId="3671ABBC" w14:textId="77777777" w:rsidR="00CD1DC6" w:rsidRPr="00E85BE1" w:rsidRDefault="00CD1DC6" w:rsidP="00CD1DC6">
      <w:pPr>
        <w:pStyle w:val="KSBvh2"/>
        <w:jc w:val="both"/>
        <w:rPr>
          <w:rFonts w:ascii="Franklin Gothic Book" w:hAnsi="Franklin Gothic Book"/>
        </w:rPr>
      </w:pPr>
      <w:r w:rsidRPr="00E85BE1">
        <w:rPr>
          <w:rFonts w:ascii="Franklin Gothic Book" w:hAnsi="Franklin Gothic Book"/>
        </w:rPr>
        <w:t>Během záruční doby poskytované dle této Smlouvy musí Zhotovitel udržovat takové pojištění, které bude dostatečné na pokrytí případných škod, které mohou vzniknout během provádění záručních oprav vad Díla dle této Smlouvy. Před případnou záruční opravou vady Díla bude Zhotovitel povinen Objednateli na jeho žádost předložit ke kontrole příslušnou pojistnou smlouvu. Pokud by dle názoru Objednatele nebylo a nemuselo být takové pojištění dostačující na pokrytí případných škod vzniklých během odstraňování vad Díla, je Zhotovitel povinen se připojistit tak, aby mohl provést záruční opravu; do této doby není Objednatel povinen umožnit Zhotoviteli provést záruční opravu a Zhotovitel není zbaven povinnosti odstranit vadu Díla v termínech stanovených dle této Smlouvy.</w:t>
      </w:r>
    </w:p>
    <w:p w14:paraId="41D612EE" w14:textId="77777777" w:rsidR="00CD1DC6" w:rsidRPr="00E85BE1" w:rsidRDefault="00CD1DC6" w:rsidP="00CD1DC6">
      <w:pPr>
        <w:pStyle w:val="KSBH1"/>
        <w:rPr>
          <w:rFonts w:ascii="Franklin Gothic Book" w:hAnsi="Franklin Gothic Book"/>
        </w:rPr>
      </w:pPr>
      <w:bookmarkStart w:id="436" w:name="_Toc90902088"/>
      <w:bookmarkStart w:id="437" w:name="_Toc90902282"/>
      <w:bookmarkStart w:id="438" w:name="_Toc91496518"/>
      <w:bookmarkStart w:id="439" w:name="_Toc311812965"/>
      <w:bookmarkStart w:id="440" w:name="_Ref312274376"/>
      <w:bookmarkStart w:id="441" w:name="_Ref312275443"/>
      <w:bookmarkStart w:id="442" w:name="_Toc320009623"/>
      <w:bookmarkStart w:id="443" w:name="_Toc320690279"/>
      <w:bookmarkStart w:id="444" w:name="_Toc321486380"/>
      <w:bookmarkStart w:id="445" w:name="_Toc322354611"/>
      <w:bookmarkStart w:id="446" w:name="_Toc419902206"/>
      <w:bookmarkStart w:id="447" w:name="_Toc3984945"/>
      <w:bookmarkStart w:id="448" w:name="_Toc520968031"/>
      <w:bookmarkStart w:id="449" w:name="_Toc185623339"/>
      <w:bookmarkStart w:id="450" w:name="_Toc91496523"/>
      <w:bookmarkStart w:id="451" w:name="_Toc311812995"/>
      <w:r w:rsidRPr="00E85BE1">
        <w:rPr>
          <w:rFonts w:ascii="Franklin Gothic Book" w:hAnsi="Franklin Gothic Book"/>
        </w:rPr>
        <w:t>Ukončení trvání závazků dle Smlouvy</w:t>
      </w:r>
      <w:bookmarkEnd w:id="432"/>
      <w:bookmarkEnd w:id="433"/>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4CA100D0" w14:textId="77777777" w:rsidR="00CD1DC6" w:rsidRPr="00E85BE1" w:rsidRDefault="00CD1DC6" w:rsidP="00CD1DC6">
      <w:pPr>
        <w:pStyle w:val="KSBH2"/>
        <w:rPr>
          <w:rFonts w:ascii="Franklin Gothic Book" w:hAnsi="Franklin Gothic Book"/>
          <w:b w:val="0"/>
          <w:bCs/>
        </w:rPr>
      </w:pPr>
      <w:bookmarkStart w:id="452" w:name="_Toc185623340"/>
      <w:bookmarkStart w:id="453" w:name="_Toc90902089"/>
      <w:bookmarkStart w:id="454" w:name="_Toc311812966"/>
      <w:bookmarkStart w:id="455" w:name="_Ref312275706"/>
      <w:bookmarkStart w:id="456" w:name="_Toc320009624"/>
      <w:bookmarkStart w:id="457" w:name="_Toc320690280"/>
      <w:bookmarkStart w:id="458" w:name="_Toc321486381"/>
      <w:bookmarkStart w:id="459" w:name="_Toc322354612"/>
      <w:bookmarkStart w:id="460" w:name="_Toc419902207"/>
      <w:bookmarkStart w:id="461" w:name="_Toc434407891"/>
      <w:bookmarkStart w:id="462" w:name="_Toc427918459"/>
      <w:bookmarkStart w:id="463" w:name="_Toc3984946"/>
      <w:bookmarkStart w:id="464" w:name="_Toc520968032"/>
      <w:r w:rsidRPr="00E85BE1">
        <w:rPr>
          <w:rFonts w:ascii="Franklin Gothic Book" w:hAnsi="Franklin Gothic Book"/>
          <w:b w:val="0"/>
          <w:bCs/>
        </w:rPr>
        <w:t>Tato Smlouva může být ukončena pouze:</w:t>
      </w:r>
      <w:bookmarkEnd w:id="452"/>
    </w:p>
    <w:p w14:paraId="57A908EC"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splněním povinností Smluvních stran;</w:t>
      </w:r>
    </w:p>
    <w:p w14:paraId="0AC82C04"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písemnou dohodou Smluvních stran; a</w:t>
      </w:r>
    </w:p>
    <w:p w14:paraId="3C4D469B" w14:textId="7B98314F"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odstoupením ze strany Objednatele podle článku </w:t>
      </w:r>
      <w:r w:rsidRPr="00E85BE1">
        <w:rPr>
          <w:rFonts w:ascii="Franklin Gothic Book" w:hAnsi="Franklin Gothic Book"/>
        </w:rPr>
        <w:fldChar w:fldCharType="begin"/>
      </w:r>
      <w:r w:rsidRPr="00E85BE1">
        <w:rPr>
          <w:rFonts w:ascii="Franklin Gothic Book" w:hAnsi="Franklin Gothic Book"/>
        </w:rPr>
        <w:instrText xml:space="preserve"> REF _Ref147059165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12.2</w:t>
      </w:r>
      <w:r w:rsidRPr="00E85BE1">
        <w:rPr>
          <w:rFonts w:ascii="Franklin Gothic Book" w:hAnsi="Franklin Gothic Book"/>
        </w:rPr>
        <w:fldChar w:fldCharType="end"/>
      </w:r>
      <w:r w:rsidRPr="00E85BE1">
        <w:rPr>
          <w:rFonts w:ascii="Franklin Gothic Book" w:hAnsi="Franklin Gothic Book"/>
        </w:rPr>
        <w:t xml:space="preserve"> této Smlouvy nebo odstoupením ze strany Zhotovitele podle článku </w:t>
      </w:r>
      <w:r w:rsidRPr="00E85BE1">
        <w:rPr>
          <w:rFonts w:ascii="Franklin Gothic Book" w:hAnsi="Franklin Gothic Book"/>
        </w:rPr>
        <w:fldChar w:fldCharType="begin"/>
      </w:r>
      <w:r w:rsidRPr="00E85BE1">
        <w:rPr>
          <w:rFonts w:ascii="Franklin Gothic Book" w:hAnsi="Franklin Gothic Book"/>
        </w:rPr>
        <w:instrText xml:space="preserve"> REF _Ref147059169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12.3</w:t>
      </w:r>
      <w:r w:rsidRPr="00E85BE1">
        <w:rPr>
          <w:rFonts w:ascii="Franklin Gothic Book" w:hAnsi="Franklin Gothic Book"/>
        </w:rPr>
        <w:fldChar w:fldCharType="end"/>
      </w:r>
      <w:r w:rsidRPr="00E85BE1">
        <w:rPr>
          <w:rFonts w:ascii="Franklin Gothic Book" w:hAnsi="Franklin Gothic Book"/>
        </w:rPr>
        <w:t xml:space="preserve"> této Smlouvy.</w:t>
      </w:r>
    </w:p>
    <w:p w14:paraId="7B9A8823" w14:textId="77777777" w:rsidR="00CD1DC6" w:rsidRPr="00E85BE1" w:rsidRDefault="00CD1DC6" w:rsidP="00CD1DC6">
      <w:pPr>
        <w:pStyle w:val="KSBH2"/>
        <w:rPr>
          <w:rFonts w:ascii="Franklin Gothic Book" w:hAnsi="Franklin Gothic Book"/>
        </w:rPr>
      </w:pPr>
      <w:bookmarkStart w:id="465" w:name="_Ref147059165"/>
      <w:bookmarkStart w:id="466" w:name="_Toc185623341"/>
      <w:r w:rsidRPr="00E85BE1">
        <w:rPr>
          <w:rFonts w:ascii="Franklin Gothic Book" w:hAnsi="Franklin Gothic Book"/>
        </w:rPr>
        <w:t>Odstoupení od Smlouvy ze strany Objednatel</w:t>
      </w:r>
      <w:bookmarkEnd w:id="453"/>
      <w:bookmarkEnd w:id="454"/>
      <w:bookmarkEnd w:id="455"/>
      <w:bookmarkEnd w:id="456"/>
      <w:bookmarkEnd w:id="457"/>
      <w:bookmarkEnd w:id="458"/>
      <w:bookmarkEnd w:id="459"/>
      <w:bookmarkEnd w:id="460"/>
      <w:bookmarkEnd w:id="461"/>
      <w:bookmarkEnd w:id="462"/>
      <w:bookmarkEnd w:id="463"/>
      <w:bookmarkEnd w:id="464"/>
      <w:r w:rsidRPr="00E85BE1">
        <w:rPr>
          <w:rFonts w:ascii="Franklin Gothic Book" w:hAnsi="Franklin Gothic Book"/>
        </w:rPr>
        <w:t>e</w:t>
      </w:r>
      <w:bookmarkEnd w:id="465"/>
      <w:bookmarkEnd w:id="466"/>
    </w:p>
    <w:p w14:paraId="7265B321" w14:textId="77777777" w:rsidR="00CD1DC6" w:rsidRPr="00E85BE1" w:rsidRDefault="00CD1DC6" w:rsidP="00CD1DC6">
      <w:pPr>
        <w:pStyle w:val="KSBvh3"/>
        <w:rPr>
          <w:rFonts w:ascii="Franklin Gothic Book" w:hAnsi="Franklin Gothic Book"/>
        </w:rPr>
      </w:pPr>
      <w:r w:rsidRPr="00E85BE1">
        <w:rPr>
          <w:rFonts w:ascii="Franklin Gothic Book" w:hAnsi="Franklin Gothic Book"/>
        </w:rPr>
        <w:t>Pokud:</w:t>
      </w:r>
    </w:p>
    <w:p w14:paraId="4295E21D" w14:textId="4FFC895A" w:rsidR="00CD1DC6" w:rsidRPr="00E85BE1" w:rsidRDefault="00CD1DC6" w:rsidP="00CD1DC6">
      <w:pPr>
        <w:pStyle w:val="KSBvh4"/>
        <w:rPr>
          <w:rFonts w:ascii="Franklin Gothic Book" w:hAnsi="Franklin Gothic Book"/>
        </w:rPr>
      </w:pPr>
      <w:bookmarkStart w:id="467" w:name="_Ref318705877"/>
      <w:bookmarkStart w:id="468" w:name="_Ref318706874"/>
      <w:r w:rsidRPr="003A49CF">
        <w:rPr>
          <w:rFonts w:ascii="Franklin Gothic Book" w:hAnsi="Franklin Gothic Book"/>
        </w:rPr>
        <w:t>Objednateli bude</w:t>
      </w:r>
      <w:r>
        <w:rPr>
          <w:rFonts w:ascii="Franklin Gothic Book" w:hAnsi="Franklin Gothic Book"/>
        </w:rPr>
        <w:t xml:space="preserve"> odebrána nebo krácena dotace v rámci projektu</w:t>
      </w:r>
      <w:r w:rsidR="003A49CF">
        <w:rPr>
          <w:rFonts w:ascii="Franklin Gothic Book" w:hAnsi="Franklin Gothic Book"/>
        </w:rPr>
        <w:t xml:space="preserve"> </w:t>
      </w:r>
      <w:r w:rsidR="003A49CF" w:rsidRPr="00E85BE1">
        <w:rPr>
          <w:rFonts w:ascii="Franklin Gothic Book" w:hAnsi="Franklin Gothic Book"/>
        </w:rPr>
        <w:t>[</w:t>
      </w:r>
      <w:r w:rsidR="003A49CF" w:rsidRPr="00E9319E">
        <w:rPr>
          <w:rFonts w:ascii="Franklin Gothic Book" w:hAnsi="Franklin Gothic Book"/>
          <w:highlight w:val="yellow"/>
        </w:rPr>
        <w:t>bude doplněno</w:t>
      </w:r>
      <w:r w:rsidR="003A49CF" w:rsidRPr="00E85BE1">
        <w:rPr>
          <w:rFonts w:ascii="Franklin Gothic Book" w:hAnsi="Franklin Gothic Book"/>
        </w:rPr>
        <w:t>]</w:t>
      </w:r>
      <w:r w:rsidR="003A49CF">
        <w:rPr>
          <w:rFonts w:ascii="Franklin Gothic Book" w:hAnsi="Franklin Gothic Book"/>
        </w:rPr>
        <w:t>.</w:t>
      </w:r>
      <w:r w:rsidRPr="00E85BE1">
        <w:rPr>
          <w:rFonts w:ascii="Franklin Gothic Book" w:hAnsi="Franklin Gothic Book"/>
        </w:rPr>
        <w:t>;</w:t>
      </w:r>
    </w:p>
    <w:p w14:paraId="0B104662"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Zhotovitel bude zapojen do jednání, které Objednatel považuje za škodlivé pro zájmy nebo dobré jméno Objednatele a Zhotovitel neprovede nápravu takového porušení do 10 dnů po doručení písemné žádosti Objednatele o nápravu takového porušení;</w:t>
      </w:r>
    </w:p>
    <w:p w14:paraId="0A68DAE6" w14:textId="0DB9A262" w:rsidR="00CD1DC6" w:rsidRPr="00E85BE1" w:rsidRDefault="00CD1DC6" w:rsidP="00CD1DC6">
      <w:pPr>
        <w:pStyle w:val="KSBvh4"/>
        <w:rPr>
          <w:rFonts w:ascii="Franklin Gothic Book" w:hAnsi="Franklin Gothic Book"/>
        </w:rPr>
      </w:pPr>
      <w:r w:rsidRPr="00E85BE1">
        <w:rPr>
          <w:rFonts w:ascii="Franklin Gothic Book" w:hAnsi="Franklin Gothic Book"/>
        </w:rPr>
        <w:t>Zhotovitel provede změnu ohledně vlastnictví, řízení, nebo kontroly Zhotovitele bez předchozího písemného souhlasu Objednatele a Zhotovitel neprovede nápravu takového porušení do 10 dnů po doručení písemné žádosti Objednatele o nápravu takového porušení;</w:t>
      </w:r>
    </w:p>
    <w:p w14:paraId="73A24CFE"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Zhotovitel odmítne či opomene dodat dostatečný počet řádně způsobilých zaměstnanců nebo dostatečné množství Pomocných stavebních prostředků nebo Materiálů nebo zařízení, přestože byl písemně vyzván Objednatelem k nápravě; </w:t>
      </w:r>
      <w:bookmarkEnd w:id="467"/>
      <w:bookmarkEnd w:id="468"/>
    </w:p>
    <w:p w14:paraId="3470A941" w14:textId="534650C8" w:rsidR="00CD1DC6" w:rsidRPr="00E85BE1" w:rsidRDefault="00CD1DC6" w:rsidP="00CD1DC6">
      <w:pPr>
        <w:pStyle w:val="KSBvh4"/>
        <w:rPr>
          <w:rFonts w:ascii="Franklin Gothic Book" w:hAnsi="Franklin Gothic Book"/>
        </w:rPr>
      </w:pPr>
      <w:r w:rsidRPr="00E85BE1">
        <w:rPr>
          <w:rFonts w:ascii="Franklin Gothic Book" w:hAnsi="Franklin Gothic Book"/>
        </w:rPr>
        <w:t>Zhotovitel neprokáže dostatečný pokrok v realizaci Stavby směřující k převzetí Stavby v termínu stanoveném v Časovém harmonogramu</w:t>
      </w:r>
      <w:r w:rsidR="003A49CF">
        <w:rPr>
          <w:rFonts w:ascii="Franklin Gothic Book" w:hAnsi="Franklin Gothic Book"/>
        </w:rPr>
        <w:t xml:space="preserve">, </w:t>
      </w:r>
      <w:r w:rsidR="003A49CF" w:rsidRPr="00E85BE1">
        <w:rPr>
          <w:rFonts w:ascii="Franklin Gothic Book" w:hAnsi="Franklin Gothic Book"/>
        </w:rPr>
        <w:t>přestože byl písemně vyzván Objednatelem k nápravě;</w:t>
      </w:r>
    </w:p>
    <w:p w14:paraId="6119FB8D"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Zhotovitel je v prodlení s kterýmkoli milníkem (včetně konečného termínu) uvedeným v Časovém harmonogramu o dobu delší než 15 dnů;</w:t>
      </w:r>
    </w:p>
    <w:p w14:paraId="3CD4415D"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bude konstatován úpadek Zhotovitele či je na něj vyhlášen konkurz či jakýkoli jiný obdobný stav podle zákona č. 182/2006 Sb., insolvenčního zákona, ve znění pozdějších předpisů; </w:t>
      </w:r>
    </w:p>
    <w:p w14:paraId="35DC7144"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vůči Zhotoviteli bude zahájeno exekuční řízení nebo řízení o výkon rozhodnutí;</w:t>
      </w:r>
    </w:p>
    <w:p w14:paraId="64F2076E"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Zhotovitel pozbude podnikatelské oprávnění nezbytné k plnění této Smlouvy a Zhotovitel neprovede nápravu takového porušení do 10 dnů po doručení písemné žádosti Objednatele o nápravu takového porušení;</w:t>
      </w:r>
    </w:p>
    <w:p w14:paraId="3413FCF9" w14:textId="16434216"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Zhotovitel provede postoupení v rozporu s článkem </w:t>
      </w:r>
      <w:r w:rsidRPr="00E85BE1">
        <w:rPr>
          <w:rFonts w:ascii="Franklin Gothic Book" w:hAnsi="Franklin Gothic Book"/>
        </w:rPr>
        <w:fldChar w:fldCharType="begin"/>
      </w:r>
      <w:r w:rsidRPr="00E85BE1">
        <w:rPr>
          <w:rFonts w:ascii="Franklin Gothic Book" w:hAnsi="Franklin Gothic Book"/>
        </w:rPr>
        <w:instrText xml:space="preserve"> REF _Ref146525080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14.6.1</w:t>
      </w:r>
      <w:r w:rsidRPr="00E85BE1">
        <w:rPr>
          <w:rFonts w:ascii="Franklin Gothic Book" w:hAnsi="Franklin Gothic Book"/>
        </w:rPr>
        <w:fldChar w:fldCharType="end"/>
      </w:r>
      <w:r w:rsidRPr="00E85BE1">
        <w:rPr>
          <w:rFonts w:ascii="Franklin Gothic Book" w:hAnsi="Franklin Gothic Book"/>
        </w:rPr>
        <w:t xml:space="preserve"> této Smlouvy</w:t>
      </w:r>
      <w:r w:rsidRPr="00574F75">
        <w:rPr>
          <w:rFonts w:ascii="Franklin Gothic Book" w:hAnsi="Franklin Gothic Book"/>
        </w:rPr>
        <w:t>;</w:t>
      </w:r>
    </w:p>
    <w:p w14:paraId="7DDCB984"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v důsledku neplnění jeho povinností podle této Smlouvy dojde ke krácení nebo zrušení Dotace; </w:t>
      </w:r>
    </w:p>
    <w:p w14:paraId="17C5EDB9" w14:textId="2FFDE604" w:rsidR="00CD1DC6" w:rsidRPr="00E85BE1" w:rsidRDefault="00CD1DC6" w:rsidP="00CD1DC6">
      <w:pPr>
        <w:pStyle w:val="KSBvh4"/>
        <w:rPr>
          <w:rFonts w:ascii="Franklin Gothic Book" w:hAnsi="Franklin Gothic Book"/>
        </w:rPr>
      </w:pPr>
      <w:bookmarkStart w:id="469" w:name="_Ref318705881"/>
      <w:r w:rsidRPr="00E85BE1">
        <w:rPr>
          <w:rFonts w:ascii="Franklin Gothic Book" w:hAnsi="Franklin Gothic Book"/>
        </w:rPr>
        <w:t xml:space="preserve">Zhotovitel poruší Povinnost mlčenlivosti </w:t>
      </w:r>
      <w:r w:rsidRPr="00E85BE1">
        <w:rPr>
          <w:rFonts w:ascii="Franklin Gothic Book" w:hAnsi="Franklin Gothic Book"/>
        </w:rPr>
        <w:fldChar w:fldCharType="begin"/>
      </w:r>
      <w:r w:rsidRPr="00E85BE1">
        <w:rPr>
          <w:rFonts w:ascii="Franklin Gothic Book" w:hAnsi="Franklin Gothic Book"/>
        </w:rPr>
        <w:instrText xml:space="preserve"> REF _Ref146719444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14.12</w:t>
      </w:r>
      <w:r w:rsidRPr="00E85BE1">
        <w:rPr>
          <w:rFonts w:ascii="Franklin Gothic Book" w:hAnsi="Franklin Gothic Book"/>
        </w:rPr>
        <w:fldChar w:fldCharType="end"/>
      </w:r>
      <w:r w:rsidRPr="00E85BE1">
        <w:rPr>
          <w:rFonts w:ascii="Franklin Gothic Book" w:hAnsi="Franklin Gothic Book"/>
        </w:rPr>
        <w:t xml:space="preserve"> dle článku této Smlouvy;</w:t>
      </w:r>
    </w:p>
    <w:p w14:paraId="1F3D93EC"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Zhotovitel nepředloží Zajištění za plnění a Zajištění za záruční plnění nejpozději ve lhůtě 10 dní od uplynutí sjednaných termínů pro splnění dané povinnosti v této Smlouvě; nebo</w:t>
      </w:r>
    </w:p>
    <w:p w14:paraId="186083AD"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Zhotovitel nepředloží pojištění nejpozději ve lhůtě 10 dní od uplynutí sjednaných termínů pro splnění dané povinnosti v této Smlouvě.</w:t>
      </w:r>
    </w:p>
    <w:bookmarkEnd w:id="469"/>
    <w:p w14:paraId="49A84D80" w14:textId="77777777" w:rsidR="00CD1DC6" w:rsidRPr="00E85BE1" w:rsidRDefault="00CD1DC6" w:rsidP="00CD1DC6">
      <w:pPr>
        <w:pStyle w:val="KSBTxT1"/>
        <w:jc w:val="both"/>
        <w:rPr>
          <w:rFonts w:ascii="Franklin Gothic Book" w:hAnsi="Franklin Gothic Book"/>
        </w:rPr>
      </w:pPr>
      <w:r w:rsidRPr="00E85BE1">
        <w:rPr>
          <w:rFonts w:ascii="Franklin Gothic Book" w:hAnsi="Franklin Gothic Book"/>
        </w:rPr>
        <w:t>je Objednatel oprávněn od této Smlouvy odstoupit, a to s účinky dle výhradního uvážení Objednatele buď ohledně celého závazku zpětně ke dni uzavření Smlouvy anebo ohledně jeho jakékoli splněné části zpětně ke dni stanovenému v oznámení o odstoupení anebo pouze s účinky do budoucna ohledně části závazku, která nebyla ke dni účinnosti odstoupení splněna. Je-li podmínkou odstoupení poskytnutí dodatečné lhůty k nápravě, není Objednatel povinen Zhotovitele výslovně upozorňovat na možnost odstoupení od Smlouvy.</w:t>
      </w:r>
    </w:p>
    <w:p w14:paraId="58B2168B" w14:textId="77777777" w:rsidR="00CD1DC6" w:rsidRPr="00E85BE1" w:rsidRDefault="00CD1DC6" w:rsidP="00CD1DC6">
      <w:pPr>
        <w:pStyle w:val="KSBvh3"/>
        <w:jc w:val="both"/>
        <w:rPr>
          <w:rFonts w:ascii="Franklin Gothic Book" w:hAnsi="Franklin Gothic Book"/>
        </w:rPr>
      </w:pPr>
      <w:bookmarkStart w:id="470" w:name="_Ref312275736"/>
      <w:r w:rsidRPr="00E85BE1">
        <w:rPr>
          <w:rFonts w:ascii="Franklin Gothic Book" w:hAnsi="Franklin Gothic Book"/>
        </w:rPr>
        <w:t>Odstoupení od Smlouvy musí (i) být písemné; (ii) obsahovat důvod odstoupení (tak, aby jej nebylo možno zaměnit s jiným) a musí v něm být uvedeno, na základě jakých skutečností se Smluvní strana domnívá, že odstoupení od Smlouvy činí po právu; a (iii) být řádně doručeno druhé Smluvní straně.</w:t>
      </w:r>
    </w:p>
    <w:p w14:paraId="4317B3AE" w14:textId="52217CA9" w:rsidR="00CD1DC6" w:rsidRPr="00E85BE1" w:rsidRDefault="00CD1DC6" w:rsidP="00CD1DC6">
      <w:pPr>
        <w:pStyle w:val="KSBvh3"/>
        <w:jc w:val="both"/>
        <w:rPr>
          <w:rFonts w:ascii="Franklin Gothic Book" w:hAnsi="Franklin Gothic Book"/>
        </w:rPr>
      </w:pPr>
      <w:r w:rsidRPr="00E85BE1">
        <w:rPr>
          <w:rFonts w:ascii="Franklin Gothic Book" w:hAnsi="Franklin Gothic Book"/>
        </w:rPr>
        <w:t>Po doručení oznámení o odstoupení Objednatel Zhotoviteli vyplatí veškeré částky, které jsou uznané a nerozporované Objednatelem a oprávněně vyfakturované Zhotovitelem podle této Smlouvy ke dni doručení oznámení o odstoupení a to poté, co mu budou známy veškeré náklady a výše škody, uvedené níže, snížené o náklady Objednatele na zakonzervování Staveniště a Stavby, než t</w:t>
      </w:r>
      <w:r w:rsidR="003A49CF">
        <w:rPr>
          <w:rFonts w:ascii="Franklin Gothic Book" w:hAnsi="Franklin Gothic Book"/>
        </w:rPr>
        <w:t>u</w:t>
      </w:r>
      <w:r w:rsidRPr="00E85BE1">
        <w:rPr>
          <w:rFonts w:ascii="Franklin Gothic Book" w:hAnsi="Franklin Gothic Book"/>
        </w:rPr>
        <w:t>to převezme jiný zhotovitel, a o škodu, která vznikla Objednateli z důvodu odstoupení, kterou si Objednatel může započíst proti jakýmkoliv částkám splatným Zhotoviteli. V takovém případě bude mít Objednatel právo dokončit Dílo sám nebo s pomocí třetích stran, přičemž Zhotovitel vyklidí Staveniště, poskytne Objednateli veškerou součinnost nezbytnou pro předání rozpracované části Díla a umožní Objednateli dokončit Dílo. Zhotovitel poskytne Objednateli bez nároku na odměnu právo použít veškerá patentovaná či obdobně chráněná práva a informace, které bude Objednatel považovat za nezbytné k dokončení Díla s tím, že pokud takováto práva vlastní, poskytne Objednateli bezplatnou časově neomezenou licenci, a pokud taková práva nevlastní, vyvine nejlepší úsilí k získání předmětné licence za stejných podmínek. Zhotovitel dále po obdržení písemné žádosti od Objednatele postoupí bez nároku na odměnu na Objednatele nebo osobu, kterou Objednatel určí, veškerá svá práva plynoucí ze smluv Zhotovitele se Poddodavateli a vyvine své nejlepší úsilí k dosažení téhož ohledně svých práv plynoucích z ostatních poddodavatelských smluv a dalších svých práv vztahujících se k Dílu.</w:t>
      </w:r>
      <w:bookmarkEnd w:id="470"/>
    </w:p>
    <w:p w14:paraId="7F54E43D" w14:textId="29CCC511" w:rsidR="00CD1DC6" w:rsidRPr="00E85BE1" w:rsidRDefault="00CD1DC6" w:rsidP="00CD1DC6">
      <w:pPr>
        <w:pStyle w:val="KSBvh3"/>
        <w:jc w:val="both"/>
        <w:rPr>
          <w:rFonts w:ascii="Franklin Gothic Book" w:hAnsi="Franklin Gothic Book"/>
        </w:rPr>
      </w:pPr>
      <w:bookmarkStart w:id="471" w:name="_Ref312275738"/>
      <w:r w:rsidRPr="00E85BE1">
        <w:rPr>
          <w:rFonts w:ascii="Franklin Gothic Book" w:hAnsi="Franklin Gothic Book"/>
        </w:rPr>
        <w:t xml:space="preserve">V případě jakéhokoli odstoupení bude mít Objednatel dále právo vymáhat na Zhotoviteli částku rovnající se škodám vzniklým v důsledku zpoždění dokončení Díla kvůli události, která byla důvodem k odstoupení od Smlouvy, včetně ušlého zisku, přesahující náhradu škody započtenou proti jakýmkoliv částkám splatným Zhotoviteli dle čl. </w:t>
      </w:r>
      <w:r w:rsidRPr="00E85BE1">
        <w:rPr>
          <w:rFonts w:ascii="Franklin Gothic Book" w:hAnsi="Franklin Gothic Book"/>
        </w:rPr>
        <w:fldChar w:fldCharType="begin"/>
      </w:r>
      <w:r w:rsidRPr="00E85BE1">
        <w:rPr>
          <w:rFonts w:ascii="Franklin Gothic Book" w:hAnsi="Franklin Gothic Book"/>
        </w:rPr>
        <w:instrText xml:space="preserve"> REF _Ref312275736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12.2.2</w:t>
      </w:r>
      <w:r w:rsidRPr="00E85BE1">
        <w:rPr>
          <w:rFonts w:ascii="Franklin Gothic Book" w:hAnsi="Franklin Gothic Book"/>
        </w:rPr>
        <w:fldChar w:fldCharType="end"/>
      </w:r>
      <w:r w:rsidRPr="00E85BE1">
        <w:rPr>
          <w:rFonts w:ascii="Franklin Gothic Book" w:hAnsi="Franklin Gothic Book"/>
        </w:rPr>
        <w:t xml:space="preserve"> výše.</w:t>
      </w:r>
      <w:bookmarkEnd w:id="471"/>
    </w:p>
    <w:p w14:paraId="76C4E3AE" w14:textId="274C157B"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Jakákoliv částka splatná Zhotovitelem podle článku </w:t>
      </w:r>
      <w:r w:rsidRPr="00E85BE1">
        <w:rPr>
          <w:rFonts w:ascii="Franklin Gothic Book" w:hAnsi="Franklin Gothic Book"/>
        </w:rPr>
        <w:fldChar w:fldCharType="begin"/>
      </w:r>
      <w:r w:rsidRPr="00E85BE1">
        <w:rPr>
          <w:rFonts w:ascii="Franklin Gothic Book" w:hAnsi="Franklin Gothic Book"/>
        </w:rPr>
        <w:instrText xml:space="preserve"> REF _Ref312275736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12.2.2</w:t>
      </w:r>
      <w:r w:rsidRPr="00E85BE1">
        <w:rPr>
          <w:rFonts w:ascii="Franklin Gothic Book" w:hAnsi="Franklin Gothic Book"/>
        </w:rPr>
        <w:fldChar w:fldCharType="end"/>
      </w:r>
      <w:r w:rsidRPr="00E85BE1">
        <w:rPr>
          <w:rFonts w:ascii="Franklin Gothic Book" w:hAnsi="Franklin Gothic Book"/>
        </w:rPr>
        <w:t xml:space="preserve"> a </w:t>
      </w:r>
      <w:r w:rsidRPr="00E85BE1">
        <w:rPr>
          <w:rFonts w:ascii="Franklin Gothic Book" w:hAnsi="Franklin Gothic Book"/>
        </w:rPr>
        <w:fldChar w:fldCharType="begin"/>
      </w:r>
      <w:r w:rsidRPr="00E85BE1">
        <w:rPr>
          <w:rFonts w:ascii="Franklin Gothic Book" w:hAnsi="Franklin Gothic Book"/>
        </w:rPr>
        <w:instrText xml:space="preserve"> REF _Ref312275738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12.2.4</w:t>
      </w:r>
      <w:r w:rsidRPr="00E85BE1">
        <w:rPr>
          <w:rFonts w:ascii="Franklin Gothic Book" w:hAnsi="Franklin Gothic Book"/>
        </w:rPr>
        <w:fldChar w:fldCharType="end"/>
      </w:r>
      <w:r w:rsidRPr="00E85BE1">
        <w:rPr>
          <w:rFonts w:ascii="Franklin Gothic Book" w:hAnsi="Franklin Gothic Book"/>
        </w:rPr>
        <w:t xml:space="preserve"> této Smlouvy bude zaplacena nejpozději do 30 dnů poté, co Objednatel výši této částky oznámí Zhotoviteli.</w:t>
      </w:r>
    </w:p>
    <w:p w14:paraId="7A5F7D39" w14:textId="2C93D37F"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V případě, že Zhotovitel nesouhlasí s odstoupením od Smlouvy ze strany Objednatele podle článku </w:t>
      </w:r>
      <w:r w:rsidRPr="00E85BE1">
        <w:rPr>
          <w:rFonts w:ascii="Franklin Gothic Book" w:hAnsi="Franklin Gothic Book"/>
        </w:rPr>
        <w:fldChar w:fldCharType="begin"/>
      </w:r>
      <w:r w:rsidRPr="00E85BE1">
        <w:rPr>
          <w:rFonts w:ascii="Franklin Gothic Book" w:hAnsi="Franklin Gothic Book"/>
        </w:rPr>
        <w:instrText xml:space="preserve"> REF _Ref312275706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12.1</w:t>
      </w:r>
      <w:r w:rsidRPr="00E85BE1">
        <w:rPr>
          <w:rFonts w:ascii="Franklin Gothic Book" w:hAnsi="Franklin Gothic Book"/>
        </w:rPr>
        <w:fldChar w:fldCharType="end"/>
      </w:r>
      <w:r w:rsidRPr="00E85BE1">
        <w:rPr>
          <w:rFonts w:ascii="Franklin Gothic Book" w:hAnsi="Franklin Gothic Book"/>
        </w:rPr>
        <w:t xml:space="preserve"> této Smlouvy, Zhotovitel vyklidí Staveniště a umožní Objednateli dokončit Dílo a jeho jediným prostředkem nápravy bude řízení podle článku </w:t>
      </w:r>
      <w:r w:rsidRPr="00E85BE1">
        <w:rPr>
          <w:rFonts w:ascii="Franklin Gothic Book" w:hAnsi="Franklin Gothic Book"/>
        </w:rPr>
        <w:fldChar w:fldCharType="begin"/>
      </w:r>
      <w:r w:rsidRPr="00E85BE1">
        <w:rPr>
          <w:rFonts w:ascii="Franklin Gothic Book" w:hAnsi="Franklin Gothic Book"/>
        </w:rPr>
        <w:instrText xml:space="preserve"> REF _Ref312266709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13</w:t>
      </w:r>
      <w:r w:rsidRPr="00E85BE1">
        <w:rPr>
          <w:rFonts w:ascii="Franklin Gothic Book" w:hAnsi="Franklin Gothic Book"/>
        </w:rPr>
        <w:fldChar w:fldCharType="end"/>
      </w:r>
      <w:r w:rsidRPr="00E85BE1">
        <w:rPr>
          <w:rFonts w:ascii="Franklin Gothic Book" w:hAnsi="Franklin Gothic Book"/>
        </w:rPr>
        <w:t xml:space="preserve"> této Smlouvy týkající se důvodů odstoupení od Smlouvy ze strany Objednatele. </w:t>
      </w:r>
    </w:p>
    <w:p w14:paraId="3C53ED04" w14:textId="77777777" w:rsidR="00CD1DC6" w:rsidRPr="00E85BE1" w:rsidRDefault="00CD1DC6" w:rsidP="00CD1DC6">
      <w:pPr>
        <w:pStyle w:val="KSBH2"/>
        <w:rPr>
          <w:rFonts w:ascii="Franklin Gothic Book" w:hAnsi="Franklin Gothic Book"/>
        </w:rPr>
      </w:pPr>
      <w:bookmarkStart w:id="472" w:name="_Toc90902090"/>
      <w:bookmarkStart w:id="473" w:name="_Toc311812967"/>
      <w:bookmarkStart w:id="474" w:name="_Toc320009625"/>
      <w:bookmarkStart w:id="475" w:name="_Toc320690281"/>
      <w:bookmarkStart w:id="476" w:name="_Toc321486382"/>
      <w:bookmarkStart w:id="477" w:name="_Toc322354613"/>
      <w:bookmarkStart w:id="478" w:name="_Toc419902208"/>
      <w:bookmarkStart w:id="479" w:name="_Toc434407892"/>
      <w:bookmarkStart w:id="480" w:name="_Toc427918460"/>
      <w:bookmarkStart w:id="481" w:name="_Toc3984947"/>
      <w:bookmarkStart w:id="482" w:name="_Toc520968033"/>
      <w:bookmarkStart w:id="483" w:name="_Ref147059169"/>
      <w:bookmarkStart w:id="484" w:name="_Toc185623342"/>
      <w:r w:rsidRPr="00E85BE1">
        <w:rPr>
          <w:rFonts w:ascii="Franklin Gothic Book" w:hAnsi="Franklin Gothic Book"/>
        </w:rPr>
        <w:t>Odstoupení od Smlouvy ze strany Zhotovitele</w:t>
      </w:r>
      <w:bookmarkEnd w:id="472"/>
      <w:bookmarkEnd w:id="473"/>
      <w:bookmarkEnd w:id="474"/>
      <w:bookmarkEnd w:id="475"/>
      <w:bookmarkEnd w:id="476"/>
      <w:bookmarkEnd w:id="477"/>
      <w:bookmarkEnd w:id="478"/>
      <w:bookmarkEnd w:id="479"/>
      <w:bookmarkEnd w:id="480"/>
      <w:bookmarkEnd w:id="481"/>
      <w:bookmarkEnd w:id="482"/>
      <w:bookmarkEnd w:id="483"/>
      <w:bookmarkEnd w:id="484"/>
    </w:p>
    <w:p w14:paraId="7AB88F49" w14:textId="3D69FA02"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V případě, že se Objednatel dopustí závažného porušení svých povinností dle čl. </w:t>
      </w:r>
      <w:r w:rsidRPr="00E85BE1">
        <w:rPr>
          <w:rFonts w:ascii="Franklin Gothic Book" w:hAnsi="Franklin Gothic Book"/>
        </w:rPr>
        <w:fldChar w:fldCharType="begin"/>
      </w:r>
      <w:r w:rsidRPr="00E85BE1">
        <w:rPr>
          <w:rFonts w:ascii="Franklin Gothic Book" w:hAnsi="Franklin Gothic Book"/>
        </w:rPr>
        <w:instrText xml:space="preserve"> REF _Ref312269959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3.2.4</w:t>
      </w:r>
      <w:r w:rsidRPr="00E85BE1">
        <w:rPr>
          <w:rFonts w:ascii="Franklin Gothic Book" w:hAnsi="Franklin Gothic Book"/>
        </w:rPr>
        <w:fldChar w:fldCharType="end"/>
      </w:r>
      <w:r w:rsidRPr="00E85BE1">
        <w:rPr>
          <w:rFonts w:ascii="Franklin Gothic Book" w:hAnsi="Franklin Gothic Book"/>
        </w:rPr>
        <w:t xml:space="preserve"> této Smlouvy, a to tak, že nezaplatí nerozporované části alespoň 2 faktur vystavených za 2 po sobě následující kalendářní měsíce, a poté nenapraví toto porušení povinností do 30 dnů po doručení písemné žádosti Zhotovitele o nápravu takového porušení, Zhotovitel má právo od této Smlouvy odstoupit, a to jen ohledně nesplněného zbytku plnění.</w:t>
      </w:r>
    </w:p>
    <w:p w14:paraId="155DE5BF" w14:textId="77777777" w:rsidR="00CD1DC6" w:rsidRPr="00E85BE1" w:rsidRDefault="00CD1DC6" w:rsidP="00CD1DC6">
      <w:pPr>
        <w:pStyle w:val="KSBH2"/>
        <w:jc w:val="both"/>
        <w:rPr>
          <w:rFonts w:ascii="Franklin Gothic Book" w:hAnsi="Franklin Gothic Book"/>
        </w:rPr>
      </w:pPr>
      <w:bookmarkStart w:id="485" w:name="_Toc311812969"/>
      <w:bookmarkStart w:id="486" w:name="_Toc320009627"/>
      <w:bookmarkStart w:id="487" w:name="_Toc320690283"/>
      <w:bookmarkStart w:id="488" w:name="_Toc321486384"/>
      <w:bookmarkStart w:id="489" w:name="_Toc322354615"/>
      <w:bookmarkStart w:id="490" w:name="_Toc419902210"/>
      <w:bookmarkStart w:id="491" w:name="_Toc434407894"/>
      <w:bookmarkStart w:id="492" w:name="_Toc427918462"/>
      <w:bookmarkStart w:id="493" w:name="_Toc3984949"/>
      <w:bookmarkStart w:id="494" w:name="_Toc520968035"/>
      <w:bookmarkStart w:id="495" w:name="_Toc185623343"/>
      <w:r w:rsidRPr="00E85BE1">
        <w:rPr>
          <w:rFonts w:ascii="Franklin Gothic Book" w:hAnsi="Franklin Gothic Book"/>
        </w:rPr>
        <w:t>Jiné možnosti ukončení trvání závazků dle Smlouvy</w:t>
      </w:r>
      <w:bookmarkEnd w:id="485"/>
      <w:bookmarkEnd w:id="486"/>
      <w:bookmarkEnd w:id="487"/>
      <w:bookmarkEnd w:id="488"/>
      <w:bookmarkEnd w:id="489"/>
      <w:bookmarkEnd w:id="490"/>
      <w:bookmarkEnd w:id="491"/>
      <w:bookmarkEnd w:id="492"/>
      <w:bookmarkEnd w:id="493"/>
      <w:bookmarkEnd w:id="494"/>
      <w:bookmarkEnd w:id="495"/>
    </w:p>
    <w:p w14:paraId="4E439E89" w14:textId="5B49A765"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Smluvní strany výslovně sjednávají, že Zhotovitel může ukončit trvání závazků dle Smlouvy jen dohodou či odstoupením dle tohoto článku </w:t>
      </w:r>
      <w:r w:rsidRPr="00E85BE1">
        <w:rPr>
          <w:rFonts w:ascii="Franklin Gothic Book" w:hAnsi="Franklin Gothic Book"/>
        </w:rPr>
        <w:fldChar w:fldCharType="begin"/>
      </w:r>
      <w:r w:rsidRPr="00E85BE1">
        <w:rPr>
          <w:rFonts w:ascii="Franklin Gothic Book" w:hAnsi="Franklin Gothic Book"/>
        </w:rPr>
        <w:instrText xml:space="preserve"> REF _Ref312275443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12</w:t>
      </w:r>
      <w:r w:rsidRPr="00E85BE1">
        <w:rPr>
          <w:rFonts w:ascii="Franklin Gothic Book" w:hAnsi="Franklin Gothic Book"/>
        </w:rPr>
        <w:fldChar w:fldCharType="end"/>
      </w:r>
      <w:r w:rsidRPr="00E85BE1">
        <w:rPr>
          <w:rFonts w:ascii="Franklin Gothic Book" w:hAnsi="Franklin Gothic Book"/>
        </w:rPr>
        <w:t xml:space="preserve"> a že Smluvní strany současně vylučují jakékoli dispozitivní ustanovení Občanského zákoníku, které by Zhotoviteli umožňovalo od této Smlouvy odstoupit nebo ji vypovědět či jinak ukončit.</w:t>
      </w:r>
    </w:p>
    <w:p w14:paraId="1325D8EC" w14:textId="77777777" w:rsidR="00CD1DC6" w:rsidRPr="00E85BE1" w:rsidRDefault="00CD1DC6" w:rsidP="00CD1DC6">
      <w:pPr>
        <w:pStyle w:val="KSBH2"/>
        <w:jc w:val="both"/>
        <w:rPr>
          <w:rFonts w:ascii="Franklin Gothic Book" w:hAnsi="Franklin Gothic Book"/>
        </w:rPr>
      </w:pPr>
      <w:bookmarkStart w:id="496" w:name="_Toc185623344"/>
      <w:r w:rsidRPr="00E85BE1">
        <w:rPr>
          <w:rFonts w:ascii="Franklin Gothic Book" w:hAnsi="Franklin Gothic Book"/>
        </w:rPr>
        <w:t>Přetrvání ustanovení</w:t>
      </w:r>
      <w:bookmarkEnd w:id="496"/>
    </w:p>
    <w:p w14:paraId="2DFF7F79"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Ustanovení článků o Zajištění, smluvních pokutách, náhradě škody, odpovědnosti za vady, záruky za jakost, vzdání se Záručních práv, nároku na slevu či snížení Smluvní ceny, vlastnických práv, Licence, Povinnosti mlčenlivosti, zajištění plnění třetí osoby, oznamování, vzdání se práv, postoupení, započtení, rozhodném právu, rozhodném zákoníku, řešení sporů, ukončení trvání závazků a dalších ustanoveních, která mají podle povahy zůstat v platnosti i po ukončení této Smlouvy, zůstanou v platnosti i o odstoupení od této Smlouvy nebo jakémkoli jiném předčasném ukončení Smlouvy. Odstoupením od Smlouvy nejsou dotčená práva uvedená v § 2005 odst. 2 Občanského zákoníku.</w:t>
      </w:r>
    </w:p>
    <w:p w14:paraId="3DC9FF1A" w14:textId="77777777" w:rsidR="00CD1DC6" w:rsidRPr="00E85BE1" w:rsidRDefault="00CD1DC6" w:rsidP="00CD1DC6">
      <w:pPr>
        <w:pStyle w:val="KSBH2"/>
        <w:jc w:val="both"/>
        <w:rPr>
          <w:rFonts w:ascii="Franklin Gothic Book" w:hAnsi="Franklin Gothic Book"/>
        </w:rPr>
      </w:pPr>
      <w:bookmarkStart w:id="497" w:name="_Toc185623345"/>
      <w:r w:rsidRPr="00E85BE1">
        <w:rPr>
          <w:rFonts w:ascii="Franklin Gothic Book" w:hAnsi="Franklin Gothic Book"/>
        </w:rPr>
        <w:t>Vzdání se záručních práv a insolvenční doložka</w:t>
      </w:r>
      <w:bookmarkEnd w:id="497"/>
    </w:p>
    <w:p w14:paraId="094C607D" w14:textId="77777777" w:rsidR="00CD1DC6" w:rsidRPr="00E85BE1" w:rsidRDefault="00CD1DC6" w:rsidP="00CD1DC6">
      <w:pPr>
        <w:pStyle w:val="KSBvh3"/>
        <w:jc w:val="both"/>
        <w:rPr>
          <w:rFonts w:ascii="Franklin Gothic Book" w:hAnsi="Franklin Gothic Book"/>
        </w:rPr>
      </w:pPr>
      <w:bookmarkStart w:id="498" w:name="_Ref146876290"/>
      <w:r w:rsidRPr="00E85BE1">
        <w:rPr>
          <w:rFonts w:ascii="Franklin Gothic Book" w:hAnsi="Franklin Gothic Book"/>
        </w:rPr>
        <w:t>V případě, že Objednatel odstoupí od Smlouvy nebo i jen od její části, má Objednatel právo vzdát se formou písemného oznámení, odeslaného Zhotoviteli, práv z vadného plnění a práv ze záruky za jakost („</w:t>
      </w:r>
      <w:r w:rsidRPr="00E85BE1">
        <w:rPr>
          <w:rFonts w:ascii="Franklin Gothic Book" w:hAnsi="Franklin Gothic Book"/>
          <w:b/>
          <w:bCs/>
        </w:rPr>
        <w:t>Záruční práva</w:t>
      </w:r>
      <w:r w:rsidRPr="00E85BE1">
        <w:rPr>
          <w:rFonts w:ascii="Franklin Gothic Book" w:hAnsi="Franklin Gothic Book"/>
        </w:rPr>
        <w:t>“). Hodnota Záručních práv je součástí Smluvní ceny. Pro případ, že se Objednatel vzdá Záručních práv, činí hodnota Záručních práv peněžitou částku, která odpovídá 10 % Smluvní ceny (bez DPH). Dnem vzdání se Záručních práv je den odeslání oznámení o vzdání se Záručních práv Zhotoviteli. Jestliže se Objednatel vzdá Záručních práv, tak zároveň:</w:t>
      </w:r>
      <w:bookmarkEnd w:id="498"/>
    </w:p>
    <w:p w14:paraId="521E5F4B"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se Smluvní cena snižuje o hodnotu Záručních práv, a to tak, že Objednatel je podle výhradního uvážení rozhodnout, zda (i) jednostranně započte hodnotu Záručních práv oproti Smluvní ceně, (ii) použije na úhradu hodnoty Záručních část Zajištění, (iii) bude po Zhotoviteli požadovat úhradu hodnoty Záručních práv částku napřímo, nebo (iv) zvolí kombinaci kterékoli volby dle písm. (i) až (iii) v tomto odstavci</w:t>
      </w:r>
      <w:r w:rsidRPr="00E85BE1">
        <w:rPr>
          <w:rFonts w:ascii="Franklin Gothic Book" w:hAnsi="Franklin Gothic Book"/>
          <w:lang w:val="en-US"/>
        </w:rPr>
        <w:t>; a</w:t>
      </w:r>
    </w:p>
    <w:p w14:paraId="723AAFD0"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Zhotoviteli ke dni, kdy došlo ke snížení Smluvní ceny o hodnotu Záručních práv, a kdy došlo k vypořádání hodnoty Záručních práv, zanikly veškeré povinnosti ze Záručních práv, které nebyly z jeho strany splněny ke dni vzdání se Záručních práv.</w:t>
      </w:r>
    </w:p>
    <w:p w14:paraId="5077AA29" w14:textId="70A1BB98"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V případě, že soud v insolvenčním řízení rozhodne o úpadku Zhotovitele a toto rozhodnutí spojí s rozhodnutím o prohlášení konkursu, Objednatel se okamžikem zveřejnění tohoto rozhodnutí v insolvenčním rejstříku vzdává Záručních práv ve smyslu článku </w:t>
      </w:r>
      <w:r w:rsidRPr="00E85BE1">
        <w:rPr>
          <w:rFonts w:ascii="Franklin Gothic Book" w:hAnsi="Franklin Gothic Book"/>
        </w:rPr>
        <w:fldChar w:fldCharType="begin"/>
      </w:r>
      <w:r w:rsidRPr="00E85BE1">
        <w:rPr>
          <w:rFonts w:ascii="Franklin Gothic Book" w:hAnsi="Franklin Gothic Book"/>
        </w:rPr>
        <w:instrText xml:space="preserve"> REF _Ref146876290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12.6.1</w:t>
      </w:r>
      <w:r w:rsidRPr="00E85BE1">
        <w:rPr>
          <w:rFonts w:ascii="Franklin Gothic Book" w:hAnsi="Franklin Gothic Book"/>
        </w:rPr>
        <w:fldChar w:fldCharType="end"/>
      </w:r>
      <w:r w:rsidRPr="00E85BE1">
        <w:rPr>
          <w:rFonts w:ascii="Franklin Gothic Book" w:hAnsi="Franklin Gothic Book"/>
        </w:rPr>
        <w:t xml:space="preserve"> této Smlouvy a nastávají skutečnosti předvídané v článku </w:t>
      </w:r>
      <w:r w:rsidRPr="00E85BE1">
        <w:rPr>
          <w:rFonts w:ascii="Franklin Gothic Book" w:hAnsi="Franklin Gothic Book"/>
        </w:rPr>
        <w:fldChar w:fldCharType="begin"/>
      </w:r>
      <w:r w:rsidRPr="00E85BE1">
        <w:rPr>
          <w:rFonts w:ascii="Franklin Gothic Book" w:hAnsi="Franklin Gothic Book"/>
        </w:rPr>
        <w:instrText xml:space="preserve"> REF _Ref146876290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12.6.1</w:t>
      </w:r>
      <w:r w:rsidRPr="00E85BE1">
        <w:rPr>
          <w:rFonts w:ascii="Franklin Gothic Book" w:hAnsi="Franklin Gothic Book"/>
        </w:rPr>
        <w:fldChar w:fldCharType="end"/>
      </w:r>
      <w:r w:rsidRPr="00E85BE1">
        <w:rPr>
          <w:rFonts w:ascii="Franklin Gothic Book" w:hAnsi="Franklin Gothic Book"/>
        </w:rPr>
        <w:t xml:space="preserve"> této Smlouvy.</w:t>
      </w:r>
    </w:p>
    <w:p w14:paraId="19C7BA71" w14:textId="77777777" w:rsidR="00CD1DC6" w:rsidRPr="00E85BE1" w:rsidRDefault="00CD1DC6" w:rsidP="00CD1DC6">
      <w:pPr>
        <w:pStyle w:val="KSBH1"/>
        <w:jc w:val="both"/>
        <w:rPr>
          <w:rFonts w:ascii="Franklin Gothic Book" w:hAnsi="Franklin Gothic Book"/>
        </w:rPr>
      </w:pPr>
      <w:bookmarkStart w:id="499" w:name="_Ref312266709"/>
      <w:bookmarkStart w:id="500" w:name="_Ref312270115"/>
      <w:bookmarkStart w:id="501" w:name="_Ref312270734"/>
      <w:bookmarkStart w:id="502" w:name="_Toc320009628"/>
      <w:bookmarkStart w:id="503" w:name="_Toc320690284"/>
      <w:bookmarkStart w:id="504" w:name="_Toc321486385"/>
      <w:bookmarkStart w:id="505" w:name="_Toc322354616"/>
      <w:bookmarkStart w:id="506" w:name="_Toc419902211"/>
      <w:bookmarkStart w:id="507" w:name="_Toc434407895"/>
      <w:bookmarkStart w:id="508" w:name="_Toc427918463"/>
      <w:bookmarkStart w:id="509" w:name="_Toc3984950"/>
      <w:bookmarkStart w:id="510" w:name="_Toc520968036"/>
      <w:bookmarkStart w:id="511" w:name="_Toc185623346"/>
      <w:r w:rsidRPr="00E85BE1">
        <w:rPr>
          <w:rFonts w:ascii="Franklin Gothic Book" w:hAnsi="Franklin Gothic Book"/>
        </w:rPr>
        <w:t>Řešení sporů</w:t>
      </w:r>
      <w:bookmarkEnd w:id="450"/>
      <w:bookmarkEnd w:id="451"/>
      <w:bookmarkEnd w:id="499"/>
      <w:bookmarkEnd w:id="500"/>
      <w:bookmarkEnd w:id="501"/>
      <w:bookmarkEnd w:id="502"/>
      <w:bookmarkEnd w:id="503"/>
      <w:bookmarkEnd w:id="504"/>
      <w:bookmarkEnd w:id="505"/>
      <w:bookmarkEnd w:id="506"/>
      <w:bookmarkEnd w:id="507"/>
      <w:bookmarkEnd w:id="508"/>
      <w:bookmarkEnd w:id="509"/>
      <w:bookmarkEnd w:id="510"/>
      <w:bookmarkEnd w:id="511"/>
    </w:p>
    <w:p w14:paraId="1E4848D6" w14:textId="77777777" w:rsidR="00CD1DC6" w:rsidRPr="00E85BE1" w:rsidRDefault="00CD1DC6" w:rsidP="00CD1DC6">
      <w:pPr>
        <w:pStyle w:val="KSBH2"/>
        <w:rPr>
          <w:rFonts w:ascii="Franklin Gothic Book" w:hAnsi="Franklin Gothic Book"/>
        </w:rPr>
      </w:pPr>
      <w:bookmarkStart w:id="512" w:name="_Toc185623347"/>
      <w:bookmarkStart w:id="513" w:name="_Ref320526137"/>
      <w:r w:rsidRPr="00E85BE1">
        <w:rPr>
          <w:rFonts w:ascii="Franklin Gothic Book" w:hAnsi="Franklin Gothic Book"/>
        </w:rPr>
        <w:t>Smírčí řízení</w:t>
      </w:r>
      <w:bookmarkEnd w:id="512"/>
    </w:p>
    <w:p w14:paraId="561EEDAB" w14:textId="30102A6C" w:rsidR="00CD1DC6" w:rsidRPr="00E85BE1" w:rsidRDefault="00CD1DC6" w:rsidP="00CD1DC6">
      <w:pPr>
        <w:pStyle w:val="KSBvh3"/>
        <w:jc w:val="both"/>
        <w:rPr>
          <w:rFonts w:ascii="Franklin Gothic Book" w:hAnsi="Franklin Gothic Book"/>
        </w:rPr>
      </w:pPr>
      <w:r w:rsidRPr="00E85BE1">
        <w:rPr>
          <w:rFonts w:ascii="Franklin Gothic Book" w:hAnsi="Franklin Gothic Book"/>
        </w:rPr>
        <w:t>V případě, že nastane spor mezi Objednatelem a Zhotovitelem, který vznikne z této Smlouvy nebo který se jí týká, uvědomí Smluvní strana, která se domnívá, že existuje spor mezi Smluvními stranami, druhou Smluvní stranu o tomto sporu do 10 dní poté, co se o takovém sporu dozví („</w:t>
      </w:r>
      <w:r w:rsidRPr="00E85BE1">
        <w:rPr>
          <w:rFonts w:ascii="Franklin Gothic Book" w:hAnsi="Franklin Gothic Book"/>
          <w:b/>
          <w:bCs/>
        </w:rPr>
        <w:t>Oznámení o sporné otázce</w:t>
      </w:r>
      <w:r w:rsidRPr="00E85BE1">
        <w:rPr>
          <w:rFonts w:ascii="Franklin Gothic Book" w:hAnsi="Franklin Gothic Book"/>
        </w:rPr>
        <w:t xml:space="preserve">“). Jestliže Smluvní strany nevyřeší spor do 10 dní po doručení Oznámení o sporné otázce jednou Smluvní stranou druhé Smluvní straně, jsou Smluvní strany oprávněny postupovat dle článku </w:t>
      </w:r>
      <w:r w:rsidRPr="00E85BE1">
        <w:rPr>
          <w:rFonts w:ascii="Franklin Gothic Book" w:hAnsi="Franklin Gothic Book"/>
        </w:rPr>
        <w:fldChar w:fldCharType="begin"/>
      </w:r>
      <w:r w:rsidRPr="00E85BE1">
        <w:rPr>
          <w:rFonts w:ascii="Franklin Gothic Book" w:hAnsi="Franklin Gothic Book"/>
        </w:rPr>
        <w:instrText xml:space="preserve"> REF _Ref146290859 \r \h </w:instrText>
      </w:r>
      <w:r>
        <w:rPr>
          <w:rFonts w:ascii="Franklin Gothic Book" w:hAnsi="Franklin Gothic Book"/>
        </w:rPr>
        <w:instrText xml:space="preserve">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13.2.1</w:t>
      </w:r>
      <w:r w:rsidRPr="00E85BE1">
        <w:rPr>
          <w:rFonts w:ascii="Franklin Gothic Book" w:hAnsi="Franklin Gothic Book"/>
        </w:rPr>
        <w:fldChar w:fldCharType="end"/>
      </w:r>
      <w:r w:rsidRPr="00E85BE1">
        <w:rPr>
          <w:rFonts w:ascii="Franklin Gothic Book" w:hAnsi="Franklin Gothic Book"/>
        </w:rPr>
        <w:t xml:space="preserve"> této Smlouvy.</w:t>
      </w:r>
      <w:bookmarkEnd w:id="513"/>
    </w:p>
    <w:p w14:paraId="7B908E3C" w14:textId="77777777" w:rsidR="00CD1DC6" w:rsidRPr="00E85BE1" w:rsidRDefault="00CD1DC6" w:rsidP="00CD1DC6">
      <w:pPr>
        <w:pStyle w:val="KSBH2"/>
        <w:rPr>
          <w:rFonts w:ascii="Franklin Gothic Book" w:hAnsi="Franklin Gothic Book"/>
        </w:rPr>
      </w:pPr>
      <w:bookmarkStart w:id="514" w:name="_Toc185623348"/>
      <w:r w:rsidRPr="00E85BE1">
        <w:rPr>
          <w:rFonts w:ascii="Franklin Gothic Book" w:hAnsi="Franklin Gothic Book"/>
        </w:rPr>
        <w:t>Soudní řízení</w:t>
      </w:r>
      <w:bookmarkEnd w:id="514"/>
    </w:p>
    <w:p w14:paraId="73ADA12F" w14:textId="2169424B" w:rsidR="00CD1DC6" w:rsidRPr="00E85BE1" w:rsidRDefault="00CD1DC6" w:rsidP="00CD1DC6">
      <w:pPr>
        <w:pStyle w:val="KSBvh3"/>
        <w:jc w:val="both"/>
        <w:rPr>
          <w:rFonts w:ascii="Franklin Gothic Book" w:hAnsi="Franklin Gothic Book"/>
        </w:rPr>
      </w:pPr>
      <w:bookmarkStart w:id="515" w:name="_Ref146290698"/>
      <w:bookmarkStart w:id="516" w:name="_Ref146290859"/>
      <w:r w:rsidRPr="00E85BE1">
        <w:rPr>
          <w:rFonts w:ascii="Franklin Gothic Book" w:hAnsi="Franklin Gothic Book"/>
        </w:rPr>
        <w:t>K řešení případných sporů z této Smlouvy, které se nepodaří vyřešit smírnou cestou dle článku</w:t>
      </w:r>
      <w:bookmarkEnd w:id="515"/>
      <w:r w:rsidRPr="00E85BE1">
        <w:rPr>
          <w:rFonts w:ascii="Franklin Gothic Book" w:hAnsi="Franklin Gothic Book"/>
        </w:rPr>
        <w:t xml:space="preserve"> </w:t>
      </w:r>
      <w:r w:rsidRPr="00E85BE1">
        <w:rPr>
          <w:rFonts w:ascii="Franklin Gothic Book" w:hAnsi="Franklin Gothic Book"/>
        </w:rPr>
        <w:fldChar w:fldCharType="begin"/>
      </w:r>
      <w:r w:rsidRPr="00E85BE1">
        <w:rPr>
          <w:rFonts w:ascii="Franklin Gothic Book" w:hAnsi="Franklin Gothic Book"/>
        </w:rPr>
        <w:instrText xml:space="preserve"> REF _Ref146290698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13.2.1</w:t>
      </w:r>
      <w:r w:rsidRPr="00E85BE1">
        <w:rPr>
          <w:rFonts w:ascii="Franklin Gothic Book" w:hAnsi="Franklin Gothic Book"/>
        </w:rPr>
        <w:fldChar w:fldCharType="end"/>
      </w:r>
      <w:r w:rsidRPr="00E85BE1">
        <w:rPr>
          <w:rFonts w:ascii="Franklin Gothic Book" w:hAnsi="Franklin Gothic Book"/>
        </w:rPr>
        <w:t xml:space="preserve">, budou rozhodovány příslušným soudem České republiky. Smluvní strany se ve smyslu ustanovení § 89a zákona č. 99/1963 Sb., občanský soudní řád, ve znění pozdějších předpisů, dohodly na místní příslušnosti </w:t>
      </w:r>
      <w:r w:rsidR="005468A1">
        <w:rPr>
          <w:rFonts w:ascii="Franklin Gothic Book" w:hAnsi="Franklin Gothic Book"/>
        </w:rPr>
        <w:t xml:space="preserve">dle sídla Objednatele. </w:t>
      </w:r>
      <w:bookmarkEnd w:id="516"/>
    </w:p>
    <w:p w14:paraId="670D7EFC" w14:textId="77777777" w:rsidR="00CD1DC6" w:rsidRPr="00E85BE1" w:rsidRDefault="00CD1DC6" w:rsidP="00CD1DC6">
      <w:pPr>
        <w:pStyle w:val="KSBH1"/>
        <w:rPr>
          <w:rFonts w:ascii="Franklin Gothic Book" w:hAnsi="Franklin Gothic Book"/>
        </w:rPr>
      </w:pPr>
      <w:bookmarkStart w:id="517" w:name="_Toc90902107"/>
      <w:bookmarkStart w:id="518" w:name="_Toc90902286"/>
      <w:bookmarkStart w:id="519" w:name="_Toc91496522"/>
      <w:bookmarkStart w:id="520" w:name="_Toc311812970"/>
      <w:bookmarkStart w:id="521" w:name="_Toc320009631"/>
      <w:bookmarkStart w:id="522" w:name="_Toc320690287"/>
      <w:bookmarkStart w:id="523" w:name="_Toc321486388"/>
      <w:bookmarkStart w:id="524" w:name="_Toc322354619"/>
      <w:bookmarkStart w:id="525" w:name="_Toc419902214"/>
      <w:bookmarkStart w:id="526" w:name="_Toc434407898"/>
      <w:bookmarkStart w:id="527" w:name="_Toc427918466"/>
      <w:bookmarkStart w:id="528" w:name="_Toc3984953"/>
      <w:bookmarkStart w:id="529" w:name="_Toc520968039"/>
      <w:bookmarkStart w:id="530" w:name="_Toc185623349"/>
      <w:r w:rsidRPr="00E85BE1">
        <w:rPr>
          <w:rFonts w:ascii="Franklin Gothic Book" w:hAnsi="Franklin Gothic Book"/>
        </w:rPr>
        <w:t>Obecná ustanovení</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0BCD6D94" w14:textId="77777777" w:rsidR="00CD1DC6" w:rsidRPr="00E85BE1" w:rsidRDefault="00CD1DC6" w:rsidP="00CD1DC6">
      <w:pPr>
        <w:pStyle w:val="KSBH2"/>
        <w:rPr>
          <w:rFonts w:ascii="Franklin Gothic Book" w:hAnsi="Franklin Gothic Book"/>
        </w:rPr>
      </w:pPr>
      <w:bookmarkStart w:id="531" w:name="_Toc185623350"/>
      <w:bookmarkStart w:id="532" w:name="_Toc434407900"/>
      <w:bookmarkStart w:id="533" w:name="_Toc427918468"/>
      <w:bookmarkStart w:id="534" w:name="_Toc3984955"/>
      <w:bookmarkStart w:id="535" w:name="_Toc520968041"/>
      <w:bookmarkStart w:id="536" w:name="_Toc90902108"/>
      <w:bookmarkStart w:id="537" w:name="_Toc311812971"/>
      <w:bookmarkStart w:id="538" w:name="_Toc320009632"/>
      <w:bookmarkStart w:id="539" w:name="_Toc320690288"/>
      <w:bookmarkStart w:id="540" w:name="_Toc321486389"/>
      <w:bookmarkStart w:id="541" w:name="_Toc322354620"/>
      <w:bookmarkStart w:id="542" w:name="_Toc419902215"/>
      <w:r w:rsidRPr="00E85BE1">
        <w:rPr>
          <w:rFonts w:ascii="Franklin Gothic Book" w:hAnsi="Franklin Gothic Book"/>
        </w:rPr>
        <w:t>Odpovědnost za újmu a ušlý zisk</w:t>
      </w:r>
      <w:bookmarkEnd w:id="531"/>
    </w:p>
    <w:p w14:paraId="62F18D0C" w14:textId="3359B72D" w:rsidR="00CD1DC6" w:rsidRPr="00E85BE1" w:rsidRDefault="00CD1DC6" w:rsidP="00CD1DC6">
      <w:pPr>
        <w:pStyle w:val="KSBvh3"/>
        <w:jc w:val="both"/>
        <w:rPr>
          <w:rFonts w:ascii="Franklin Gothic Book" w:hAnsi="Franklin Gothic Book"/>
        </w:rPr>
      </w:pPr>
      <w:r w:rsidRPr="00E85BE1">
        <w:rPr>
          <w:rFonts w:ascii="Franklin Gothic Book" w:hAnsi="Franklin Gothic Book"/>
        </w:rPr>
        <w:t>Objednatel je povinen uhradit Zhotoviteli pouze újmu způsobenou Zhotoviteli porušením některé z povinností uvedených v této Smlouvě ve formě úmyslného zavinění nebo hrubé nedbalosti a Zhotovitel se tímto vzdává práva na náhradu újmy způsobené neplatností této Smlouv</w:t>
      </w:r>
      <w:r w:rsidR="005468A1">
        <w:rPr>
          <w:rFonts w:ascii="Franklin Gothic Book" w:hAnsi="Franklin Gothic Book"/>
        </w:rPr>
        <w:t>y</w:t>
      </w:r>
      <w:r w:rsidRPr="00E85BE1">
        <w:rPr>
          <w:rFonts w:ascii="Franklin Gothic Book" w:hAnsi="Franklin Gothic Book"/>
        </w:rPr>
        <w:t>, nebyla-li způsobena úmyslně nebo z hrubé nedbalosti.</w:t>
      </w:r>
    </w:p>
    <w:p w14:paraId="67BCEDBB"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Na základě dohody Smluvních stran se vylučuje právo Zhotovitele na náhradu ušlého zisku, který by jinak mohl po Objednateli Zhotovitel požadovat za porušení povinností uvedených v této Smlouvě a Zhotovitel se tímto výslovně vzdává práva na náhradu ušlého zisku.</w:t>
      </w:r>
    </w:p>
    <w:p w14:paraId="55F9201C" w14:textId="77777777" w:rsidR="00CD1DC6" w:rsidRPr="00E85BE1" w:rsidRDefault="00CD1DC6" w:rsidP="00CD1DC6">
      <w:pPr>
        <w:pStyle w:val="KSBH2"/>
        <w:rPr>
          <w:rFonts w:ascii="Franklin Gothic Book" w:hAnsi="Franklin Gothic Book"/>
        </w:rPr>
      </w:pPr>
      <w:bookmarkStart w:id="543" w:name="_Toc185623351"/>
      <w:r w:rsidRPr="00E85BE1">
        <w:rPr>
          <w:rFonts w:ascii="Franklin Gothic Book" w:hAnsi="Franklin Gothic Book"/>
        </w:rPr>
        <w:t>Rovnocenné Smluvní strany</w:t>
      </w:r>
      <w:bookmarkEnd w:id="532"/>
      <w:bookmarkEnd w:id="533"/>
      <w:bookmarkEnd w:id="534"/>
      <w:bookmarkEnd w:id="535"/>
      <w:bookmarkEnd w:id="543"/>
    </w:p>
    <w:p w14:paraId="5151B1B4"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Každá ze Smluvních stran prohlašuje, že Smlouvu vyjednala a uzavřela, aniž by:</w:t>
      </w:r>
    </w:p>
    <w:p w14:paraId="461B36EF"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se s ohledem na své hospodářské postavení cítila být na druhé Smluvní straně závislá nebo vůči druhé Smluvní straně znevýhodněna;</w:t>
      </w:r>
    </w:p>
    <w:p w14:paraId="1D1741EC"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jednala v tísni; </w:t>
      </w:r>
    </w:p>
    <w:p w14:paraId="2048BF12"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při jednání (a to i s ohledem na roli svých poradců) postrádala odborné znalosti potřebné k jednání o obsahu Smlouvy; případně</w:t>
      </w:r>
    </w:p>
    <w:p w14:paraId="21D6E231"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jednala mimo souvislost s vlastním podnikáním.</w:t>
      </w:r>
    </w:p>
    <w:p w14:paraId="4BB044AC"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Smluvní strany proto nespatřují důvod pro použití ustanovení o slabší straně ve smyslu ustanovení § 433 Občanského zákoníku.</w:t>
      </w:r>
    </w:p>
    <w:p w14:paraId="44475047"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Smluvní strany rovněž vyloučily použití § 1793 až 1795 Občanského zákoníku, které se týkají postupu v případě plnění poskytnutého jednou ze stran, které by bylo v hrubém nepoměru k tomu, co poskytla druhá strana.</w:t>
      </w:r>
    </w:p>
    <w:p w14:paraId="7EDF8CCE" w14:textId="77777777" w:rsidR="00CD1DC6" w:rsidRPr="00E85BE1" w:rsidRDefault="00CD1DC6" w:rsidP="00CD1DC6">
      <w:pPr>
        <w:pStyle w:val="KSBH2"/>
        <w:jc w:val="both"/>
        <w:rPr>
          <w:rFonts w:ascii="Franklin Gothic Book" w:hAnsi="Franklin Gothic Book"/>
        </w:rPr>
      </w:pPr>
      <w:bookmarkStart w:id="544" w:name="_Toc185623352"/>
      <w:bookmarkStart w:id="545" w:name="_Toc434407901"/>
      <w:bookmarkStart w:id="546" w:name="_Toc427918469"/>
      <w:bookmarkStart w:id="547" w:name="_Toc3984956"/>
      <w:bookmarkStart w:id="548" w:name="_Toc520968042"/>
      <w:r w:rsidRPr="00E85BE1">
        <w:rPr>
          <w:rFonts w:ascii="Franklin Gothic Book" w:hAnsi="Franklin Gothic Book"/>
        </w:rPr>
        <w:t>Nebezpečí změny okolností</w:t>
      </w:r>
      <w:bookmarkEnd w:id="544"/>
    </w:p>
    <w:p w14:paraId="6129B2F2" w14:textId="77777777" w:rsidR="00CD1DC6" w:rsidRPr="00E85BE1" w:rsidRDefault="00CD1DC6" w:rsidP="00CD1DC6">
      <w:pPr>
        <w:pStyle w:val="KSBvh3"/>
        <w:rPr>
          <w:rFonts w:ascii="Franklin Gothic Book" w:hAnsi="Franklin Gothic Book"/>
        </w:rPr>
      </w:pPr>
      <w:r w:rsidRPr="00E85BE1">
        <w:rPr>
          <w:rFonts w:ascii="Franklin Gothic Book" w:hAnsi="Franklin Gothic Book"/>
        </w:rPr>
        <w:t>Zhotovitel na sebe tímto přebírá nebezpečí změny okolností:</w:t>
      </w:r>
    </w:p>
    <w:p w14:paraId="17C2CE59"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ve smyslu § 1765 odst. 2 </w:t>
      </w:r>
      <w:r w:rsidRPr="00E85BE1">
        <w:rPr>
          <w:rStyle w:val="slostrnky"/>
          <w:rFonts w:ascii="Franklin Gothic Book" w:hAnsi="Franklin Gothic Book"/>
        </w:rPr>
        <w:t xml:space="preserve">Občanského zákoníku </w:t>
      </w:r>
      <w:r w:rsidRPr="00E85BE1">
        <w:rPr>
          <w:rFonts w:ascii="Franklin Gothic Book" w:hAnsi="Franklin Gothic Book"/>
        </w:rPr>
        <w:t xml:space="preserve">(a tudíž vylučuje použití § 1764, § 1765 odst. 1 a § 1766 </w:t>
      </w:r>
      <w:r w:rsidRPr="00E85BE1">
        <w:rPr>
          <w:rStyle w:val="slostrnky"/>
          <w:rFonts w:ascii="Franklin Gothic Book" w:hAnsi="Franklin Gothic Book"/>
        </w:rPr>
        <w:t>Občanského zákoníku</w:t>
      </w:r>
      <w:r w:rsidRPr="00E85BE1">
        <w:rPr>
          <w:rFonts w:ascii="Franklin Gothic Book" w:hAnsi="Franklin Gothic Book"/>
        </w:rPr>
        <w:t>), a není tedy oprávněn se domáhat po Objednateli a/nebo soudně obnovení jednání o Smlouvě z důvodu podstatné změny okolností zakládající hrubý nepoměr v právech a povinnostech stran; a</w:t>
      </w:r>
    </w:p>
    <w:p w14:paraId="2772FD68" w14:textId="77777777" w:rsidR="00CD1DC6" w:rsidRDefault="00CD1DC6" w:rsidP="00CD1DC6">
      <w:pPr>
        <w:pStyle w:val="KSBvh4"/>
        <w:rPr>
          <w:rFonts w:ascii="Franklin Gothic Book" w:hAnsi="Franklin Gothic Book"/>
        </w:rPr>
      </w:pPr>
      <w:r w:rsidRPr="00E85BE1">
        <w:rPr>
          <w:rFonts w:ascii="Franklin Gothic Book" w:hAnsi="Franklin Gothic Book"/>
        </w:rPr>
        <w:t xml:space="preserve">ve smyslu § 2620 odst. 2 </w:t>
      </w:r>
      <w:r w:rsidRPr="00E85BE1">
        <w:rPr>
          <w:rStyle w:val="slostrnky"/>
          <w:rFonts w:ascii="Franklin Gothic Book" w:hAnsi="Franklin Gothic Book"/>
        </w:rPr>
        <w:t xml:space="preserve">Občanského zákoníku </w:t>
      </w:r>
      <w:r w:rsidRPr="00E85BE1">
        <w:rPr>
          <w:rFonts w:ascii="Franklin Gothic Book" w:hAnsi="Franklin Gothic Book"/>
        </w:rPr>
        <w:t>a není tedy oprávněn domáhat se po Objednateli a/nebo soudně zvýšení Smluvní ceny a/nebo zrušení Smlouvy z důvodu zcela mimořádné a nepředvídatelné okolnosti</w:t>
      </w:r>
      <w:r>
        <w:rPr>
          <w:rFonts w:ascii="Franklin Gothic Book" w:hAnsi="Franklin Gothic Book"/>
        </w:rPr>
        <w:t>;</w:t>
      </w:r>
    </w:p>
    <w:p w14:paraId="017046CB" w14:textId="77777777" w:rsidR="00CD1DC6" w:rsidRPr="009107BF" w:rsidRDefault="00CD1DC6" w:rsidP="00CD1DC6">
      <w:pPr>
        <w:pStyle w:val="KSBvh4"/>
        <w:rPr>
          <w:rFonts w:ascii="Franklin Gothic Book" w:hAnsi="Franklin Gothic Book"/>
        </w:rPr>
      </w:pPr>
      <w:r w:rsidRPr="009107BF">
        <w:rPr>
          <w:rFonts w:ascii="Franklin Gothic Book" w:hAnsi="Franklin Gothic Book"/>
        </w:rPr>
        <w:t>pokud strany nedospějí v případě podstatné změny okolností k dohodě o úpravě ceny díla, je Zhotovitel oprávněn od této smlouvy odstoupit. V takovém případě uhradí Objednatel Zhotoviteli práce, které Zhotovitel řádně provedl do dne, kdy bylo oznámení o odstoupení doručeno Objednateli.</w:t>
      </w:r>
    </w:p>
    <w:p w14:paraId="4B587C36" w14:textId="77777777" w:rsidR="00CD1DC6" w:rsidRPr="00E85BE1" w:rsidRDefault="00CD1DC6" w:rsidP="00CD1DC6">
      <w:pPr>
        <w:pStyle w:val="KSBH2"/>
        <w:jc w:val="both"/>
        <w:rPr>
          <w:rFonts w:ascii="Franklin Gothic Book" w:hAnsi="Franklin Gothic Book"/>
        </w:rPr>
      </w:pPr>
      <w:bookmarkStart w:id="549" w:name="_Toc434407904"/>
      <w:bookmarkStart w:id="550" w:name="_Toc427918472"/>
      <w:bookmarkStart w:id="551" w:name="_Toc3984959"/>
      <w:bookmarkStart w:id="552" w:name="_Toc520968045"/>
      <w:bookmarkStart w:id="553" w:name="_Toc185623353"/>
      <w:bookmarkEnd w:id="545"/>
      <w:bookmarkEnd w:id="546"/>
      <w:bookmarkEnd w:id="547"/>
      <w:bookmarkEnd w:id="548"/>
      <w:r w:rsidRPr="00E85BE1">
        <w:rPr>
          <w:rFonts w:ascii="Franklin Gothic Book" w:hAnsi="Franklin Gothic Book"/>
        </w:rPr>
        <w:t>Postavení Zhotovitel</w:t>
      </w:r>
      <w:bookmarkEnd w:id="536"/>
      <w:bookmarkEnd w:id="537"/>
      <w:r w:rsidRPr="00E85BE1">
        <w:rPr>
          <w:rFonts w:ascii="Franklin Gothic Book" w:hAnsi="Franklin Gothic Book"/>
        </w:rPr>
        <w:t>e</w:t>
      </w:r>
      <w:bookmarkEnd w:id="538"/>
      <w:bookmarkEnd w:id="539"/>
      <w:bookmarkEnd w:id="540"/>
      <w:bookmarkEnd w:id="541"/>
      <w:bookmarkEnd w:id="542"/>
      <w:bookmarkEnd w:id="549"/>
      <w:bookmarkEnd w:id="550"/>
      <w:bookmarkEnd w:id="551"/>
      <w:bookmarkEnd w:id="552"/>
      <w:r w:rsidRPr="00E85BE1">
        <w:rPr>
          <w:rFonts w:ascii="Franklin Gothic Book" w:hAnsi="Franklin Gothic Book"/>
        </w:rPr>
        <w:t xml:space="preserve"> a Poddodavatelů</w:t>
      </w:r>
      <w:bookmarkEnd w:id="553"/>
    </w:p>
    <w:p w14:paraId="1CA212BD"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Zhotovitel ani jeho Poddodavatelé, jejich zástupci ani zaměstnanci nebudou považováni za zaměstnance či zástupce Objednatele.</w:t>
      </w:r>
    </w:p>
    <w:p w14:paraId="10B5A9EA" w14:textId="77777777" w:rsidR="00CD1DC6" w:rsidRPr="00E85BE1" w:rsidRDefault="00CD1DC6" w:rsidP="00CD1DC6">
      <w:pPr>
        <w:pStyle w:val="KSBH2"/>
        <w:jc w:val="both"/>
        <w:rPr>
          <w:rFonts w:ascii="Franklin Gothic Book" w:hAnsi="Franklin Gothic Book"/>
        </w:rPr>
      </w:pPr>
      <w:bookmarkStart w:id="554" w:name="_Toc320009633"/>
      <w:bookmarkStart w:id="555" w:name="_Toc320690289"/>
      <w:bookmarkStart w:id="556" w:name="_Toc321486390"/>
      <w:bookmarkStart w:id="557" w:name="_Toc322354621"/>
      <w:bookmarkStart w:id="558" w:name="_Toc419902216"/>
      <w:bookmarkStart w:id="559" w:name="_Toc434407905"/>
      <w:bookmarkStart w:id="560" w:name="_Toc427918473"/>
      <w:bookmarkStart w:id="561" w:name="_Toc3984960"/>
      <w:bookmarkStart w:id="562" w:name="_Toc520968046"/>
      <w:bookmarkStart w:id="563" w:name="_Ref17215747"/>
      <w:bookmarkStart w:id="564" w:name="_Toc185623354"/>
      <w:bookmarkStart w:id="565" w:name="_Toc90902112"/>
      <w:bookmarkStart w:id="566" w:name="_Toc311812975"/>
      <w:r w:rsidRPr="00E85BE1">
        <w:rPr>
          <w:rFonts w:ascii="Franklin Gothic Book" w:hAnsi="Franklin Gothic Book"/>
        </w:rPr>
        <w:t>Prohlášení Zhotovitele</w:t>
      </w:r>
      <w:bookmarkEnd w:id="554"/>
      <w:bookmarkEnd w:id="555"/>
      <w:bookmarkEnd w:id="556"/>
      <w:bookmarkEnd w:id="557"/>
      <w:bookmarkEnd w:id="558"/>
      <w:bookmarkEnd w:id="559"/>
      <w:bookmarkEnd w:id="560"/>
      <w:bookmarkEnd w:id="561"/>
      <w:bookmarkEnd w:id="562"/>
      <w:bookmarkEnd w:id="563"/>
      <w:bookmarkEnd w:id="564"/>
    </w:p>
    <w:p w14:paraId="244433E7"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Zhotovitel tímto dále prohlašuje a zaručuje, že:</w:t>
      </w:r>
    </w:p>
    <w:p w14:paraId="6787D9BE"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se seznámil s veškerými požadavky Objednatele na realizaci Díla, jakož i s požadavky vyplývajícími z veškerých veřejnoprávních povolení týkajících se realizace Díla;</w:t>
      </w:r>
    </w:p>
    <w:p w14:paraId="61B92A09"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provedl inspekci Staveniště, včetně přístupů na Staveniště, uznal Staveniště za vhodné pro provádění Díla, a seznámil se s místními podmínkami, za kterých bude Dílo prováděno, včetně podmínek provozu v areálu Objednatele;</w:t>
      </w:r>
    </w:p>
    <w:p w14:paraId="178E7736"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měl možnost získat jakékoli odborné poradenství ohledně možných rizik týkajících se realizace Díla, které považuje za přiměřené;</w:t>
      </w:r>
    </w:p>
    <w:p w14:paraId="4F800139"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není v úpadku a úpadek Zhotovitele ani odůvodněně nehrozí;</w:t>
      </w:r>
    </w:p>
    <w:p w14:paraId="7CBBC0CB"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není v inhibitoriu ani nebyl povinen předložit prohlášení o jeho majetku;</w:t>
      </w:r>
    </w:p>
    <w:p w14:paraId="49E02AD3"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vůči Zhotoviteli nebyl podán insolvenční návrh a ani podání takového návrhu odůvodněně nehrozí; </w:t>
      </w:r>
    </w:p>
    <w:p w14:paraId="37D7BCE4"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vůči Zhotoviteli nebyl podán návrh na nařízení exekuce, popřípadě návrh na výkon rozhodnutí a ani podání žádného takového návrhu vůči Zhotoviteli odůvodněně nehrozí; </w:t>
      </w:r>
    </w:p>
    <w:p w14:paraId="6A76414E" w14:textId="6E70BF93" w:rsidR="00CD1DC6" w:rsidRPr="00E85BE1" w:rsidRDefault="00CD1DC6" w:rsidP="00CD1DC6">
      <w:pPr>
        <w:pStyle w:val="KSBvh4"/>
        <w:rPr>
          <w:rFonts w:ascii="Franklin Gothic Book" w:hAnsi="Franklin Gothic Book"/>
        </w:rPr>
      </w:pPr>
      <w:r w:rsidRPr="00E85BE1">
        <w:rPr>
          <w:rFonts w:ascii="Franklin Gothic Book" w:hAnsi="Franklin Gothic Book"/>
        </w:rPr>
        <w:t>se seznámil s Dotačními podmínkami a z pozice Zhotovitele prohlašuje, že splňuje podmínky, kter</w:t>
      </w:r>
      <w:r w:rsidR="005468A1">
        <w:rPr>
          <w:rFonts w:ascii="Franklin Gothic Book" w:hAnsi="Franklin Gothic Book"/>
        </w:rPr>
        <w:t>é</w:t>
      </w:r>
      <w:r w:rsidRPr="00E85BE1">
        <w:rPr>
          <w:rFonts w:ascii="Franklin Gothic Book" w:hAnsi="Franklin Gothic Book"/>
        </w:rPr>
        <w:t xml:space="preserve"> se váží k zhotoviteli; a</w:t>
      </w:r>
    </w:p>
    <w:p w14:paraId="55B43C4E"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je schopen Dílo provést v souladu s touto Smlouvou.</w:t>
      </w:r>
    </w:p>
    <w:p w14:paraId="7E7A568C"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Objednatel má právo požadovat po Zhotoviteli náhradu jakékoli škody (včetně ušlého zisku) vzniklou v důsledku nepravdivosti či neúplnosti výše uvedených prohlášení.</w:t>
      </w:r>
    </w:p>
    <w:p w14:paraId="36572D60" w14:textId="77777777" w:rsidR="00CD1DC6" w:rsidRPr="00E85BE1" w:rsidRDefault="00CD1DC6" w:rsidP="00CD1DC6">
      <w:pPr>
        <w:pStyle w:val="KSBH2"/>
        <w:jc w:val="both"/>
        <w:rPr>
          <w:rFonts w:ascii="Franklin Gothic Book" w:hAnsi="Franklin Gothic Book"/>
        </w:rPr>
      </w:pPr>
      <w:bookmarkStart w:id="567" w:name="_Toc320009634"/>
      <w:bookmarkStart w:id="568" w:name="_Toc320690290"/>
      <w:bookmarkStart w:id="569" w:name="_Toc321486391"/>
      <w:bookmarkStart w:id="570" w:name="_Toc322354622"/>
      <w:bookmarkStart w:id="571" w:name="_Toc419902217"/>
      <w:bookmarkStart w:id="572" w:name="_Toc434407906"/>
      <w:bookmarkStart w:id="573" w:name="_Toc427918474"/>
      <w:bookmarkStart w:id="574" w:name="_Toc3984961"/>
      <w:bookmarkStart w:id="575" w:name="_Toc520968047"/>
      <w:bookmarkStart w:id="576" w:name="_Toc185623355"/>
      <w:r w:rsidRPr="00E85BE1">
        <w:rPr>
          <w:rFonts w:ascii="Franklin Gothic Book" w:hAnsi="Franklin Gothic Book"/>
        </w:rPr>
        <w:t>Postupitelnost a právní nástupnictví</w:t>
      </w:r>
      <w:bookmarkEnd w:id="565"/>
      <w:bookmarkEnd w:id="566"/>
      <w:bookmarkEnd w:id="567"/>
      <w:bookmarkEnd w:id="568"/>
      <w:bookmarkEnd w:id="569"/>
      <w:bookmarkEnd w:id="570"/>
      <w:bookmarkEnd w:id="571"/>
      <w:bookmarkEnd w:id="572"/>
      <w:bookmarkEnd w:id="573"/>
      <w:bookmarkEnd w:id="574"/>
      <w:bookmarkEnd w:id="575"/>
      <w:bookmarkEnd w:id="576"/>
    </w:p>
    <w:p w14:paraId="497480BC" w14:textId="77777777" w:rsidR="00CD1DC6" w:rsidRPr="00E85BE1" w:rsidRDefault="00CD1DC6" w:rsidP="00CD1DC6">
      <w:pPr>
        <w:pStyle w:val="KSBvh3"/>
        <w:jc w:val="both"/>
        <w:rPr>
          <w:rFonts w:ascii="Franklin Gothic Book" w:hAnsi="Franklin Gothic Book"/>
        </w:rPr>
      </w:pPr>
      <w:bookmarkStart w:id="577" w:name="_Ref434497164"/>
      <w:bookmarkStart w:id="578" w:name="_Ref146525080"/>
      <w:r w:rsidRPr="00E85BE1">
        <w:rPr>
          <w:rFonts w:ascii="Franklin Gothic Book" w:hAnsi="Franklin Gothic Book"/>
        </w:rPr>
        <w:t>Zhotovitel nesmí, a to ani zčásti, postoupit ani jiným způsobem způsobit převod či přechod žádného ze svých práv ani žádné ze svých povinností podle této Smlouvy, zřídit k nim jakákoliv práva třetích osob, bez předchozího písemného souhlasu Objednatele.</w:t>
      </w:r>
      <w:bookmarkEnd w:id="577"/>
      <w:r w:rsidRPr="00E85BE1">
        <w:rPr>
          <w:rFonts w:ascii="Franklin Gothic Book" w:hAnsi="Franklin Gothic Book"/>
        </w:rPr>
        <w:t xml:space="preserve"> Objednatel je oprávněn postoupit a převést tuto Smlouvu, jakoukoli její část a jednotlivá práva nebo povinnosti z ní vyplývající na třetí osobu či jinak s nimi nakládat bez dalšího (tj. bez souhlasu Zhotovitele). Postoupení této Smlouvy nebo jakékoli její části Objednatelem je vůči Zhotoviteli účinné okamžikem, kdy bude Zhotoviteli postoupení této Smlouvy prokázáno. Strany vylučují použití ustanovení § 1899 Občanského zákoníku.</w:t>
      </w:r>
      <w:bookmarkEnd w:id="578"/>
    </w:p>
    <w:p w14:paraId="157B835E" w14:textId="77777777" w:rsidR="00CD1DC6" w:rsidRPr="00E85BE1" w:rsidRDefault="00CD1DC6" w:rsidP="00CD1DC6">
      <w:pPr>
        <w:pStyle w:val="KSBvh3"/>
        <w:jc w:val="both"/>
        <w:rPr>
          <w:rFonts w:ascii="Franklin Gothic Book" w:hAnsi="Franklin Gothic Book"/>
        </w:rPr>
      </w:pPr>
      <w:bookmarkStart w:id="579" w:name="_Toc311812976"/>
      <w:bookmarkStart w:id="580" w:name="_Toc320009635"/>
      <w:bookmarkStart w:id="581" w:name="_Toc320690291"/>
      <w:bookmarkStart w:id="582" w:name="_Toc321486392"/>
      <w:bookmarkStart w:id="583" w:name="_Toc322354623"/>
      <w:bookmarkStart w:id="584" w:name="_Toc419902218"/>
      <w:r w:rsidRPr="00E85BE1">
        <w:rPr>
          <w:rFonts w:ascii="Franklin Gothic Book" w:hAnsi="Franklin Gothic Book"/>
        </w:rPr>
        <w:t>Tato Smlouva zavazuje právní nástupce Smluvních stran. Při tom musí být dodržen § 222 odst. 10 ZZVZ. Závazky Zhotovitele nezaniknou ztrátou příslušného podnikatelského oprávnění podle § 2588 Občanského zákoníku, ani zánikem Zhotovitele za předpokladu, že má právního nástupce.</w:t>
      </w:r>
    </w:p>
    <w:p w14:paraId="3E6B632C" w14:textId="77777777" w:rsidR="00CD1DC6" w:rsidRPr="00E85BE1" w:rsidRDefault="00CD1DC6" w:rsidP="00CD1DC6">
      <w:pPr>
        <w:pStyle w:val="KSBH2"/>
        <w:jc w:val="both"/>
        <w:rPr>
          <w:rFonts w:ascii="Franklin Gothic Book" w:hAnsi="Franklin Gothic Book"/>
        </w:rPr>
      </w:pPr>
      <w:bookmarkStart w:id="585" w:name="_Toc185623356"/>
      <w:r w:rsidRPr="00E85BE1">
        <w:rPr>
          <w:rFonts w:ascii="Franklin Gothic Book" w:hAnsi="Franklin Gothic Book"/>
        </w:rPr>
        <w:t>Započtení</w:t>
      </w:r>
      <w:bookmarkEnd w:id="585"/>
    </w:p>
    <w:p w14:paraId="38C86767"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Objednatel je oprávněn započíst jednostranným projevem vůle (jednostranný zápočet) jakékoli své pohledávky (včetně těch splatných v budoucnu) vzniklé na základě této Smlouvy proti pohledávkám Zhotovitele vzniklým na základě této Smlouvy. Zhotovitel není oprávněn započíst jakoukoli svou pohledávku z této Smlouvy za Objednatelem (splatnou nebo dosud nesplatnou) proti jakékoli pohledávce Objednatele z této Smlouvy (splatné nebo dosud nesplatné).</w:t>
      </w:r>
    </w:p>
    <w:p w14:paraId="7B339AC7" w14:textId="77777777" w:rsidR="00CD1DC6" w:rsidRPr="00E85BE1" w:rsidRDefault="00CD1DC6" w:rsidP="00CD1DC6">
      <w:pPr>
        <w:pStyle w:val="KSBH2"/>
        <w:jc w:val="both"/>
        <w:rPr>
          <w:rFonts w:ascii="Franklin Gothic Book" w:hAnsi="Franklin Gothic Book"/>
        </w:rPr>
      </w:pPr>
      <w:bookmarkStart w:id="586" w:name="_Toc434407908"/>
      <w:bookmarkStart w:id="587" w:name="_Toc427918476"/>
      <w:bookmarkStart w:id="588" w:name="_Toc3984963"/>
      <w:bookmarkStart w:id="589" w:name="_Toc520968049"/>
      <w:bookmarkStart w:id="590" w:name="_Toc185623357"/>
      <w:r w:rsidRPr="00E85BE1">
        <w:rPr>
          <w:rFonts w:ascii="Franklin Gothic Book" w:hAnsi="Franklin Gothic Book"/>
        </w:rPr>
        <w:t>Oznámení</w:t>
      </w:r>
      <w:bookmarkEnd w:id="579"/>
      <w:bookmarkEnd w:id="580"/>
      <w:bookmarkEnd w:id="581"/>
      <w:bookmarkEnd w:id="582"/>
      <w:bookmarkEnd w:id="583"/>
      <w:bookmarkEnd w:id="584"/>
      <w:bookmarkEnd w:id="586"/>
      <w:bookmarkEnd w:id="587"/>
      <w:bookmarkEnd w:id="588"/>
      <w:bookmarkEnd w:id="589"/>
      <w:bookmarkEnd w:id="590"/>
    </w:p>
    <w:p w14:paraId="290190C4" w14:textId="77777777" w:rsidR="00A73B5B" w:rsidRDefault="00A73B5B" w:rsidP="00CD1DC6">
      <w:pPr>
        <w:pStyle w:val="KSBvh3"/>
        <w:jc w:val="both"/>
        <w:rPr>
          <w:rFonts w:ascii="Franklin Gothic Book" w:hAnsi="Franklin Gothic Book"/>
        </w:rPr>
      </w:pPr>
      <w:bookmarkStart w:id="591" w:name="_Ref146535764"/>
      <w:r w:rsidRPr="00A73B5B">
        <w:rPr>
          <w:rFonts w:ascii="Franklin Gothic Book" w:hAnsi="Franklin Gothic Book"/>
        </w:rPr>
        <w:t>Oznámením je jakékoli oznámení, žádost, pokyn, souhlas, schválení, potvrzení, osvědčení nebo rozhodnutí či jiné sdělení podle této Smlouvy nebo v souvislosti s ní.</w:t>
      </w:r>
    </w:p>
    <w:p w14:paraId="05C5C5A0" w14:textId="108CF55F" w:rsidR="00CD1DC6" w:rsidRPr="00A73B5B" w:rsidRDefault="00CD1DC6" w:rsidP="00A73B5B">
      <w:pPr>
        <w:pStyle w:val="KSBvh3"/>
        <w:numPr>
          <w:ilvl w:val="0"/>
          <w:numId w:val="0"/>
        </w:numPr>
        <w:ind w:left="720"/>
        <w:jc w:val="both"/>
        <w:rPr>
          <w:rFonts w:ascii="Franklin Gothic Book" w:hAnsi="Franklin Gothic Book"/>
        </w:rPr>
      </w:pPr>
      <w:r w:rsidRPr="00A73B5B">
        <w:rPr>
          <w:rFonts w:ascii="Franklin Gothic Book" w:hAnsi="Franklin Gothic Book"/>
        </w:rPr>
        <w:t xml:space="preserve">Jakékoli Oznámení musí být učiněno písemně v českém jazyce a doručeno osobně, doporučenou poštou, zavedenou kurýrní službou či prostřednictvím datové schránky Smluvní straně, jíž má být Oznámení doručeno, na adresu uvedenou v článku </w:t>
      </w:r>
      <w:r w:rsidRPr="00A73B5B">
        <w:rPr>
          <w:rFonts w:ascii="Franklin Gothic Book" w:hAnsi="Franklin Gothic Book"/>
        </w:rPr>
        <w:fldChar w:fldCharType="begin"/>
      </w:r>
      <w:r w:rsidRPr="00A73B5B">
        <w:rPr>
          <w:rFonts w:ascii="Franklin Gothic Book" w:hAnsi="Franklin Gothic Book"/>
        </w:rPr>
        <w:instrText xml:space="preserve"> REF _Ref146535719 \r \h  \* MERGEFORMAT </w:instrText>
      </w:r>
      <w:r w:rsidRPr="00A73B5B">
        <w:rPr>
          <w:rFonts w:ascii="Franklin Gothic Book" w:hAnsi="Franklin Gothic Book"/>
        </w:rPr>
      </w:r>
      <w:r w:rsidRPr="00A73B5B">
        <w:rPr>
          <w:rFonts w:ascii="Franklin Gothic Book" w:hAnsi="Franklin Gothic Book"/>
        </w:rPr>
        <w:fldChar w:fldCharType="separate"/>
      </w:r>
      <w:r w:rsidR="008462BD">
        <w:rPr>
          <w:rFonts w:ascii="Franklin Gothic Book" w:hAnsi="Franklin Gothic Book"/>
        </w:rPr>
        <w:t>14.8.2</w:t>
      </w:r>
      <w:r w:rsidRPr="00A73B5B">
        <w:rPr>
          <w:rFonts w:ascii="Franklin Gothic Book" w:hAnsi="Franklin Gothic Book"/>
        </w:rPr>
        <w:fldChar w:fldCharType="end"/>
      </w:r>
      <w:r w:rsidRPr="00A73B5B">
        <w:rPr>
          <w:rFonts w:ascii="Franklin Gothic Book" w:hAnsi="Franklin Gothic Book"/>
        </w:rPr>
        <w:t xml:space="preserve"> nebo na jinou adresu sdělenou takovou Smluvní stranou písemným Oznámením druhé Smluvní straně doručeným ne později než 5 Pracovních dnů přede dnem, kdy bylo Oznámení odesláno. Nemá-li mít Oznámení vliv na trvání, obsah (zejména na změnu Díla, úpravu Časového harmonogramu) či účinnost této Smlouvy nebo vznik nároků na placení smluvních pokut nebo nároku na náhradu újmy na jmění, je doručování činěno prostřednictví e-mailu na e-mailové adresy článku </w:t>
      </w:r>
      <w:r w:rsidRPr="00A73B5B">
        <w:rPr>
          <w:rFonts w:ascii="Franklin Gothic Book" w:hAnsi="Franklin Gothic Book"/>
        </w:rPr>
        <w:fldChar w:fldCharType="begin"/>
      </w:r>
      <w:r w:rsidRPr="00A73B5B">
        <w:rPr>
          <w:rFonts w:ascii="Franklin Gothic Book" w:hAnsi="Franklin Gothic Book"/>
        </w:rPr>
        <w:instrText xml:space="preserve"> REF _Ref146535719 \r \h  \* MERGEFORMAT </w:instrText>
      </w:r>
      <w:r w:rsidRPr="00A73B5B">
        <w:rPr>
          <w:rFonts w:ascii="Franklin Gothic Book" w:hAnsi="Franklin Gothic Book"/>
        </w:rPr>
      </w:r>
      <w:r w:rsidRPr="00A73B5B">
        <w:rPr>
          <w:rFonts w:ascii="Franklin Gothic Book" w:hAnsi="Franklin Gothic Book"/>
        </w:rPr>
        <w:fldChar w:fldCharType="separate"/>
      </w:r>
      <w:r w:rsidR="008462BD">
        <w:rPr>
          <w:rFonts w:ascii="Franklin Gothic Book" w:hAnsi="Franklin Gothic Book"/>
        </w:rPr>
        <w:t>14.8.2</w:t>
      </w:r>
      <w:r w:rsidRPr="00A73B5B">
        <w:rPr>
          <w:rFonts w:ascii="Franklin Gothic Book" w:hAnsi="Franklin Gothic Book"/>
        </w:rPr>
        <w:fldChar w:fldCharType="end"/>
      </w:r>
      <w:r w:rsidRPr="00A73B5B">
        <w:rPr>
          <w:rFonts w:ascii="Franklin Gothic Book" w:hAnsi="Franklin Gothic Book"/>
        </w:rPr>
        <w:t>.</w:t>
      </w:r>
      <w:bookmarkEnd w:id="591"/>
    </w:p>
    <w:p w14:paraId="0F3B2C06" w14:textId="236E2D87" w:rsidR="00CD1DC6" w:rsidRPr="00E85BE1" w:rsidRDefault="00CD1DC6" w:rsidP="00CD1DC6">
      <w:pPr>
        <w:pStyle w:val="KSBvh3"/>
        <w:jc w:val="both"/>
        <w:rPr>
          <w:rFonts w:ascii="Franklin Gothic Book" w:hAnsi="Franklin Gothic Book"/>
        </w:rPr>
      </w:pPr>
      <w:bookmarkStart w:id="592" w:name="_Ref146535719"/>
      <w:r w:rsidRPr="00E85BE1">
        <w:rPr>
          <w:rFonts w:ascii="Franklin Gothic Book" w:hAnsi="Franklin Gothic Book"/>
        </w:rPr>
        <w:t xml:space="preserve">Adresou pro doručování uvedenou v článku </w:t>
      </w:r>
      <w:r w:rsidRPr="00E85BE1">
        <w:rPr>
          <w:rFonts w:ascii="Franklin Gothic Book" w:hAnsi="Franklin Gothic Book"/>
        </w:rPr>
        <w:fldChar w:fldCharType="begin"/>
      </w:r>
      <w:r w:rsidRPr="00E85BE1">
        <w:rPr>
          <w:rFonts w:ascii="Franklin Gothic Book" w:hAnsi="Franklin Gothic Book"/>
        </w:rPr>
        <w:instrText xml:space="preserve"> REF _Ref146535764 \r \h </w:instrText>
      </w:r>
      <w:r>
        <w:rPr>
          <w:rFonts w:ascii="Franklin Gothic Book" w:hAnsi="Franklin Gothic Book"/>
        </w:rPr>
        <w:instrText xml:space="preserve">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14.8.1</w:t>
      </w:r>
      <w:r w:rsidRPr="00E85BE1">
        <w:rPr>
          <w:rFonts w:ascii="Franklin Gothic Book" w:hAnsi="Franklin Gothic Book"/>
        </w:rPr>
        <w:fldChar w:fldCharType="end"/>
      </w:r>
      <w:r w:rsidRPr="00E85BE1">
        <w:rPr>
          <w:rFonts w:ascii="Franklin Gothic Book" w:hAnsi="Franklin Gothic Book"/>
        </w:rPr>
        <w:t xml:space="preserve"> je:</w:t>
      </w:r>
    </w:p>
    <w:p w14:paraId="6C148BB0"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Pokud jde o Objednatele:</w:t>
      </w:r>
    </w:p>
    <w:p w14:paraId="6B3FD0E7" w14:textId="77777777" w:rsidR="00CD1DC6" w:rsidRPr="00E85BE1" w:rsidRDefault="00CD1DC6" w:rsidP="00CD1DC6">
      <w:pPr>
        <w:pStyle w:val="KSBH4"/>
        <w:numPr>
          <w:ilvl w:val="0"/>
          <w:numId w:val="0"/>
        </w:numPr>
        <w:ind w:left="1440"/>
        <w:rPr>
          <w:rFonts w:ascii="Franklin Gothic Book" w:hAnsi="Franklin Gothic Book"/>
        </w:rPr>
      </w:pPr>
      <w:r w:rsidRPr="00E85BE1">
        <w:rPr>
          <w:rFonts w:ascii="Franklin Gothic Book" w:hAnsi="Franklin Gothic Book"/>
        </w:rPr>
        <w:t xml:space="preserve">Adresa: </w:t>
      </w:r>
      <w:r w:rsidRPr="00E85BE1">
        <w:rPr>
          <w:rFonts w:ascii="Franklin Gothic Book" w:hAnsi="Franklin Gothic Book"/>
          <w:lang w:val="en-US"/>
        </w:rPr>
        <w:t>[</w:t>
      </w:r>
      <w:r w:rsidRPr="00E85BE1">
        <w:rPr>
          <w:rFonts w:ascii="Franklin Gothic Book" w:hAnsi="Franklin Gothic Book"/>
          <w:highlight w:val="yellow"/>
        </w:rPr>
        <w:t>bude doplněno</w:t>
      </w:r>
      <w:r w:rsidRPr="00E85BE1">
        <w:rPr>
          <w:rFonts w:ascii="Franklin Gothic Book" w:hAnsi="Franklin Gothic Book"/>
          <w:lang w:val="en-US"/>
        </w:rPr>
        <w:t>]</w:t>
      </w:r>
    </w:p>
    <w:p w14:paraId="0A3E1267" w14:textId="77777777" w:rsidR="00CD1DC6" w:rsidRPr="00E85BE1" w:rsidRDefault="00CD1DC6" w:rsidP="00CD1DC6">
      <w:pPr>
        <w:pStyle w:val="KSBvh4"/>
        <w:numPr>
          <w:ilvl w:val="0"/>
          <w:numId w:val="0"/>
        </w:numPr>
        <w:ind w:left="1440"/>
        <w:rPr>
          <w:rFonts w:ascii="Franklin Gothic Book" w:hAnsi="Franklin Gothic Book"/>
        </w:rPr>
      </w:pPr>
      <w:r w:rsidRPr="00E85BE1">
        <w:rPr>
          <w:rFonts w:ascii="Franklin Gothic Book" w:hAnsi="Franklin Gothic Book"/>
        </w:rPr>
        <w:t>K rukám:</w:t>
      </w:r>
      <w:r w:rsidRPr="00E85BE1">
        <w:rPr>
          <w:rFonts w:ascii="Franklin Gothic Book" w:hAnsi="Franklin Gothic Book"/>
          <w:lang w:val="en-US"/>
        </w:rPr>
        <w:t xml:space="preserve"> [</w:t>
      </w:r>
      <w:r w:rsidRPr="00E85BE1">
        <w:rPr>
          <w:rFonts w:ascii="Franklin Gothic Book" w:hAnsi="Franklin Gothic Book"/>
          <w:highlight w:val="yellow"/>
        </w:rPr>
        <w:t>bude doplněno</w:t>
      </w:r>
      <w:r w:rsidRPr="00E85BE1">
        <w:rPr>
          <w:rFonts w:ascii="Franklin Gothic Book" w:hAnsi="Franklin Gothic Book"/>
          <w:lang w:val="en-US"/>
        </w:rPr>
        <w:t>]</w:t>
      </w:r>
    </w:p>
    <w:p w14:paraId="0A549CDD" w14:textId="77777777" w:rsidR="00CD1DC6" w:rsidRPr="00E85BE1" w:rsidRDefault="00CD1DC6" w:rsidP="00CD1DC6">
      <w:pPr>
        <w:pStyle w:val="KSBvh4"/>
        <w:numPr>
          <w:ilvl w:val="0"/>
          <w:numId w:val="0"/>
        </w:numPr>
        <w:ind w:left="1440"/>
        <w:rPr>
          <w:rFonts w:ascii="Franklin Gothic Book" w:hAnsi="Franklin Gothic Book"/>
        </w:rPr>
      </w:pPr>
      <w:r w:rsidRPr="00E85BE1">
        <w:rPr>
          <w:rFonts w:ascii="Franklin Gothic Book" w:hAnsi="Franklin Gothic Book"/>
        </w:rPr>
        <w:t>S účinky, které nezakládá doručení: [</w:t>
      </w:r>
      <w:r w:rsidRPr="00E85BE1">
        <w:rPr>
          <w:rFonts w:ascii="Franklin Gothic Book" w:hAnsi="Franklin Gothic Book"/>
          <w:highlight w:val="yellow"/>
        </w:rPr>
        <w:t>bude doplněno</w:t>
      </w:r>
      <w:r w:rsidRPr="00E85BE1">
        <w:rPr>
          <w:rFonts w:ascii="Franklin Gothic Book" w:hAnsi="Franklin Gothic Book"/>
        </w:rPr>
        <w:t>] a Zástupce Objednatele</w:t>
      </w:r>
    </w:p>
    <w:p w14:paraId="6B127A89" w14:textId="77777777" w:rsidR="00CD1DC6" w:rsidRPr="00E85BE1" w:rsidRDefault="00CD1DC6" w:rsidP="00CD1DC6">
      <w:pPr>
        <w:pStyle w:val="KSBvh4"/>
        <w:numPr>
          <w:ilvl w:val="0"/>
          <w:numId w:val="0"/>
        </w:numPr>
        <w:ind w:left="1440"/>
        <w:rPr>
          <w:rFonts w:ascii="Franklin Gothic Book" w:hAnsi="Franklin Gothic Book"/>
        </w:rPr>
      </w:pPr>
      <w:r w:rsidRPr="00E85BE1">
        <w:rPr>
          <w:rFonts w:ascii="Franklin Gothic Book" w:hAnsi="Franklin Gothic Book"/>
        </w:rPr>
        <w:t xml:space="preserve">Datová schránka: </w:t>
      </w:r>
      <w:r w:rsidRPr="00574F75">
        <w:rPr>
          <w:rFonts w:ascii="Franklin Gothic Book" w:hAnsi="Franklin Gothic Book"/>
        </w:rPr>
        <w:t>[</w:t>
      </w:r>
      <w:r w:rsidRPr="00E85BE1">
        <w:rPr>
          <w:rFonts w:ascii="Franklin Gothic Book" w:hAnsi="Franklin Gothic Book"/>
          <w:highlight w:val="yellow"/>
        </w:rPr>
        <w:t>bude doplněno</w:t>
      </w:r>
      <w:r w:rsidRPr="00574F75">
        <w:rPr>
          <w:rFonts w:ascii="Franklin Gothic Book" w:hAnsi="Franklin Gothic Book"/>
        </w:rPr>
        <w:t>]</w:t>
      </w:r>
    </w:p>
    <w:p w14:paraId="3EF3D913" w14:textId="77777777" w:rsidR="00CD1DC6" w:rsidRPr="00E85BE1" w:rsidRDefault="00CD1DC6" w:rsidP="00CD1DC6">
      <w:pPr>
        <w:pStyle w:val="KSBTxT2"/>
        <w:rPr>
          <w:rFonts w:ascii="Franklin Gothic Book" w:hAnsi="Franklin Gothic Book"/>
        </w:rPr>
      </w:pPr>
      <w:r w:rsidRPr="00E85BE1">
        <w:rPr>
          <w:rFonts w:ascii="Franklin Gothic Book" w:hAnsi="Franklin Gothic Book"/>
        </w:rPr>
        <w:t xml:space="preserve">E-mail: </w:t>
      </w:r>
      <w:r w:rsidRPr="00574F75">
        <w:rPr>
          <w:rFonts w:ascii="Franklin Gothic Book" w:hAnsi="Franklin Gothic Book"/>
        </w:rPr>
        <w:t>[</w:t>
      </w:r>
      <w:r w:rsidRPr="00E85BE1">
        <w:rPr>
          <w:rFonts w:ascii="Franklin Gothic Book" w:hAnsi="Franklin Gothic Book"/>
          <w:highlight w:val="yellow"/>
        </w:rPr>
        <w:t>bude doplněno</w:t>
      </w:r>
      <w:r w:rsidRPr="00574F75">
        <w:rPr>
          <w:rFonts w:ascii="Franklin Gothic Book" w:hAnsi="Franklin Gothic Book"/>
        </w:rPr>
        <w:t>]</w:t>
      </w:r>
    </w:p>
    <w:bookmarkEnd w:id="592"/>
    <w:p w14:paraId="2BDB78C2"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Pokud jde o Zhotovitele:</w:t>
      </w:r>
    </w:p>
    <w:p w14:paraId="1DB46F90" w14:textId="77777777" w:rsidR="00CD1DC6" w:rsidRPr="00E85BE1" w:rsidRDefault="00CD1DC6" w:rsidP="00CD1DC6">
      <w:pPr>
        <w:pStyle w:val="KSBH4"/>
        <w:numPr>
          <w:ilvl w:val="0"/>
          <w:numId w:val="0"/>
        </w:numPr>
        <w:ind w:left="1440"/>
        <w:rPr>
          <w:rFonts w:ascii="Franklin Gothic Book" w:hAnsi="Franklin Gothic Book"/>
        </w:rPr>
      </w:pPr>
      <w:r w:rsidRPr="00E85BE1">
        <w:rPr>
          <w:rFonts w:ascii="Franklin Gothic Book" w:hAnsi="Franklin Gothic Book"/>
        </w:rPr>
        <w:t>Adresa: [</w:t>
      </w:r>
      <w:r w:rsidRPr="00E85BE1">
        <w:rPr>
          <w:rFonts w:ascii="Franklin Gothic Book" w:hAnsi="Franklin Gothic Book"/>
          <w:highlight w:val="cyan"/>
        </w:rPr>
        <w:t>DOPLNÍ ZHOTOVITEL</w:t>
      </w:r>
      <w:r w:rsidRPr="00E85BE1">
        <w:rPr>
          <w:rFonts w:ascii="Franklin Gothic Book" w:hAnsi="Franklin Gothic Book"/>
        </w:rPr>
        <w:t>]</w:t>
      </w:r>
    </w:p>
    <w:p w14:paraId="2E28ACEC" w14:textId="77777777" w:rsidR="00CD1DC6" w:rsidRPr="00E85BE1" w:rsidRDefault="00CD1DC6" w:rsidP="00CD1DC6">
      <w:pPr>
        <w:pStyle w:val="KSBvh4"/>
        <w:numPr>
          <w:ilvl w:val="0"/>
          <w:numId w:val="0"/>
        </w:numPr>
        <w:ind w:left="1440"/>
        <w:rPr>
          <w:rFonts w:ascii="Franklin Gothic Book" w:hAnsi="Franklin Gothic Book"/>
        </w:rPr>
      </w:pPr>
      <w:r w:rsidRPr="00E85BE1">
        <w:rPr>
          <w:rFonts w:ascii="Franklin Gothic Book" w:hAnsi="Franklin Gothic Book"/>
        </w:rPr>
        <w:t>K rukám: [</w:t>
      </w:r>
      <w:r w:rsidRPr="00E85BE1">
        <w:rPr>
          <w:rFonts w:ascii="Franklin Gothic Book" w:hAnsi="Franklin Gothic Book"/>
          <w:highlight w:val="cyan"/>
        </w:rPr>
        <w:t>DOPLNÍ ZHOTOVITEL</w:t>
      </w:r>
      <w:r w:rsidRPr="00E85BE1">
        <w:rPr>
          <w:rFonts w:ascii="Franklin Gothic Book" w:hAnsi="Franklin Gothic Book"/>
        </w:rPr>
        <w:t>] a Zástupce Zhotovitele</w:t>
      </w:r>
    </w:p>
    <w:p w14:paraId="697EA9C1" w14:textId="77777777" w:rsidR="00CD1DC6" w:rsidRPr="00E85BE1" w:rsidRDefault="00CD1DC6" w:rsidP="00CD1DC6">
      <w:pPr>
        <w:pStyle w:val="KSBvh4"/>
        <w:numPr>
          <w:ilvl w:val="0"/>
          <w:numId w:val="0"/>
        </w:numPr>
        <w:ind w:left="1440"/>
        <w:rPr>
          <w:rFonts w:ascii="Franklin Gothic Book" w:hAnsi="Franklin Gothic Book"/>
        </w:rPr>
      </w:pPr>
      <w:r w:rsidRPr="00E85BE1">
        <w:rPr>
          <w:rFonts w:ascii="Franklin Gothic Book" w:hAnsi="Franklin Gothic Book"/>
        </w:rPr>
        <w:t>Datová schránka: [</w:t>
      </w:r>
      <w:r w:rsidRPr="00E85BE1">
        <w:rPr>
          <w:rFonts w:ascii="Franklin Gothic Book" w:hAnsi="Franklin Gothic Book"/>
          <w:highlight w:val="cyan"/>
        </w:rPr>
        <w:t>DOPLNÍ ZHOTOVITEL</w:t>
      </w:r>
      <w:r w:rsidRPr="00E85BE1">
        <w:rPr>
          <w:rFonts w:ascii="Franklin Gothic Book" w:hAnsi="Franklin Gothic Book"/>
        </w:rPr>
        <w:t>]</w:t>
      </w:r>
    </w:p>
    <w:p w14:paraId="3B435104" w14:textId="77777777" w:rsidR="00CD1DC6" w:rsidRPr="00E85BE1" w:rsidRDefault="00CD1DC6" w:rsidP="00CD1DC6">
      <w:pPr>
        <w:pStyle w:val="KSBTxT2"/>
        <w:rPr>
          <w:rFonts w:ascii="Franklin Gothic Book" w:hAnsi="Franklin Gothic Book"/>
        </w:rPr>
      </w:pPr>
      <w:r w:rsidRPr="00E85BE1">
        <w:rPr>
          <w:rFonts w:ascii="Franklin Gothic Book" w:hAnsi="Franklin Gothic Book"/>
        </w:rPr>
        <w:t xml:space="preserve">E-mail: </w:t>
      </w:r>
      <w:r w:rsidRPr="00574F75">
        <w:rPr>
          <w:rFonts w:ascii="Franklin Gothic Book" w:hAnsi="Franklin Gothic Book"/>
        </w:rPr>
        <w:t>[</w:t>
      </w:r>
      <w:r w:rsidRPr="00E85BE1">
        <w:rPr>
          <w:rFonts w:ascii="Franklin Gothic Book" w:hAnsi="Franklin Gothic Book"/>
          <w:highlight w:val="cyan"/>
        </w:rPr>
        <w:t>DOPLNÍ ZHOTOVITEL</w:t>
      </w:r>
      <w:r w:rsidRPr="00574F75">
        <w:rPr>
          <w:rFonts w:ascii="Franklin Gothic Book" w:hAnsi="Franklin Gothic Book"/>
        </w:rPr>
        <w:t>]</w:t>
      </w:r>
    </w:p>
    <w:p w14:paraId="2087E29E"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Smluvní strany sjednávají, že pokud Zhotovitel bude zasílat Oznámení včetně příloh, budou tyto přílohy ve formátu umožňujícím fulltextové vyhledávání – například ve formátu .docx.</w:t>
      </w:r>
    </w:p>
    <w:p w14:paraId="180D8AE9"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Aniž by tím byly dotčeny jiné prostředky, kterými lze prokázat doručení, Smluvní strany pro účely doručování Oznámení sjednávají, že Oznámení se považuje za doručené dnem, kdy bylo převzetí Oznámení Smluvní stranou odmítnuto, či Oznámení bylo doručovatelem vráceno z důvodu, že se adresát (Smluvní strana) na adrese již nezdržuje, případně pokud bylo Oznámení vráceno zpět (například Českou poštou, s.p.) s poznámkou, že si Oznámení adresát (Smluvní strana) nevyzvedl. Jakékoli Oznámení doručené do datové schránky je pro účely této Smlouvy považováno za doručené nejpozději v okamžik, kdy je považováno za doručené dle příslušných právních předpisů.</w:t>
      </w:r>
    </w:p>
    <w:p w14:paraId="681DEB59"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Smluvní strany se zavazují neprodleně si sdělit změny jakýchkoli doručovacích údajů uvedených v této Smlouvě, bez povinnosti uzavřít dodatek k této Smlouvě. Smluvní strany, která neoznámí včas změnu své adresy, odpovídá druhé Smluvní straně za případnou vzniklou škodu.</w:t>
      </w:r>
    </w:p>
    <w:p w14:paraId="5EDAAD5E" w14:textId="77777777" w:rsidR="00CD1DC6" w:rsidRPr="00E85BE1" w:rsidRDefault="00CD1DC6" w:rsidP="00CD1DC6">
      <w:pPr>
        <w:pStyle w:val="KSBH2"/>
        <w:jc w:val="both"/>
        <w:rPr>
          <w:rFonts w:ascii="Franklin Gothic Book" w:hAnsi="Franklin Gothic Book"/>
        </w:rPr>
      </w:pPr>
      <w:bookmarkStart w:id="593" w:name="_Toc420068740"/>
      <w:bookmarkStart w:id="594" w:name="_Ref147146766"/>
      <w:bookmarkStart w:id="595" w:name="_Toc185623358"/>
      <w:bookmarkStart w:id="596" w:name="_Toc434407911"/>
      <w:bookmarkStart w:id="597" w:name="_Toc427918479"/>
      <w:bookmarkStart w:id="598" w:name="_Toc3984966"/>
      <w:bookmarkStart w:id="599" w:name="_Toc520968052"/>
      <w:bookmarkStart w:id="600" w:name="_Toc90902118"/>
      <w:bookmarkStart w:id="601" w:name="_Toc311812981"/>
      <w:bookmarkStart w:id="602" w:name="_Toc320009638"/>
      <w:bookmarkStart w:id="603" w:name="_Toc320690294"/>
      <w:bookmarkStart w:id="604" w:name="_Toc321486395"/>
      <w:bookmarkStart w:id="605" w:name="_Toc322354626"/>
      <w:bookmarkStart w:id="606" w:name="_Toc419902221"/>
      <w:bookmarkEnd w:id="593"/>
      <w:r w:rsidRPr="00E85BE1">
        <w:rPr>
          <w:rFonts w:ascii="Franklin Gothic Book" w:hAnsi="Franklin Gothic Book"/>
        </w:rPr>
        <w:t>Zástupci Smluvních stran</w:t>
      </w:r>
      <w:bookmarkEnd w:id="594"/>
      <w:bookmarkEnd w:id="595"/>
    </w:p>
    <w:p w14:paraId="0639C88B"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Smluvní strany se dohodly, že pro účely této Smlouvy jmenují svými zástupci Zástupce Objednatele a Zástupce Zhotovitele.</w:t>
      </w:r>
    </w:p>
    <w:p w14:paraId="71CF245B"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Zástupce Objednatele a TDS je oprávněn jmenovat a odvolat pouze Objednatel. Jmenování a odvolání Zástupce Objednatele a TDS musí být provedeno písemným oznámením doručeným Zástupci Zhotovitele, případně Zhotoviteli. Jmenování a odvolání Zástupce Objednatele, TDS a Koordinátora BOZP nabude účinnosti vůči Zhotoviteli okamžikem doručení takového písemného oznámení Zhotoviteli. Obdobné se uplatní i v případě změny Zástupce Zhotovitele. Zhotovitel je povinen předem informovat Objednatele o úmyslu změnit Zástupce Zhotovitele a současně mu předložit návrh nového Zástupce Zhotovitele, přičemž Objednatel je oprávněn s dostatečným odůvodněním odmítnout navrženého nového Zástupce Zhotovitele; v takovém případě je Zhotovitel povinen navrhnout jiného Zástupce Zhotovitele a tohoto poskytnout Objednateli k odsouhlasení.</w:t>
      </w:r>
    </w:p>
    <w:p w14:paraId="32B2A92D" w14:textId="37AD86FD"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Osoby jmenované v tomto článku </w:t>
      </w:r>
      <w:r w:rsidRPr="00E85BE1">
        <w:rPr>
          <w:rFonts w:ascii="Franklin Gothic Book" w:hAnsi="Franklin Gothic Book"/>
        </w:rPr>
        <w:fldChar w:fldCharType="begin"/>
      </w:r>
      <w:r w:rsidRPr="00E85BE1">
        <w:rPr>
          <w:rFonts w:ascii="Franklin Gothic Book" w:hAnsi="Franklin Gothic Book"/>
        </w:rPr>
        <w:instrText xml:space="preserve"> REF _Ref147146766 \r \h </w:instrText>
      </w:r>
      <w:r>
        <w:rPr>
          <w:rFonts w:ascii="Franklin Gothic Book" w:hAnsi="Franklin Gothic Book"/>
        </w:rPr>
        <w:instrText xml:space="preserve">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14.9</w:t>
      </w:r>
      <w:r w:rsidRPr="00E85BE1">
        <w:rPr>
          <w:rFonts w:ascii="Franklin Gothic Book" w:hAnsi="Franklin Gothic Book"/>
        </w:rPr>
        <w:fldChar w:fldCharType="end"/>
      </w:r>
      <w:r w:rsidRPr="00E85BE1">
        <w:rPr>
          <w:rFonts w:ascii="Franklin Gothic Book" w:hAnsi="Franklin Gothic Book"/>
        </w:rPr>
        <w:t xml:space="preserve"> jako zástupci Smluvních stran jsou oprávněny jednat a podepisovat jménem Objednatele a Zhotovitele v rámci plnění podle Smlouvy ve věcech týkajících se provedení a placení Díla (předání Staveniště, zápisy ve stavebním deníku, předání a převzetí Díla, podklady pro fakturaci, změnové listy apod.), nikoli však disponovat Smlouvou samotnou, zejména Smlouvu měnit nebo činit právní jednání přímo vedoucí k jejímu ukončení. </w:t>
      </w:r>
    </w:p>
    <w:p w14:paraId="0B10EF67"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Veškerá komunikace mezi Objednatelem a Zhotovitelem bude probíhat v českém jazyce.</w:t>
      </w:r>
    </w:p>
    <w:p w14:paraId="23BD03E8" w14:textId="77777777" w:rsidR="00CD1DC6" w:rsidRPr="00E85BE1" w:rsidRDefault="00CD1DC6" w:rsidP="00CD1DC6">
      <w:pPr>
        <w:pStyle w:val="KSBH2"/>
        <w:jc w:val="both"/>
        <w:rPr>
          <w:rFonts w:ascii="Franklin Gothic Book" w:hAnsi="Franklin Gothic Book"/>
        </w:rPr>
      </w:pPr>
      <w:bookmarkStart w:id="607" w:name="_Toc185623359"/>
      <w:r w:rsidRPr="00E85BE1">
        <w:rPr>
          <w:rFonts w:ascii="Franklin Gothic Book" w:hAnsi="Franklin Gothic Book"/>
        </w:rPr>
        <w:t>Nevykonání práva</w:t>
      </w:r>
      <w:bookmarkEnd w:id="596"/>
      <w:bookmarkEnd w:id="597"/>
      <w:bookmarkEnd w:id="598"/>
      <w:bookmarkEnd w:id="599"/>
      <w:bookmarkEnd w:id="607"/>
    </w:p>
    <w:p w14:paraId="254BABAE"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Nevykonání nebo jakékoliv prodlení ve vykonání práva nebo nároku podle této Smlouvy nebo ze zákona nebrání ve výkonu, ani nepředstavuje vzdání se práva na další uplatnění takového práva nebo nároku a nebrání ve výkonu, ani nepředstavuje vzdání se práva uplatnit jiná práva nebo nároky. Jednotlivé nebo dílčí vykonání práva nebo uplatnění nároku podle této Smlouvy nebo ze zákona nebrání opětovnému vykonání takového práva nebo opětovnému uplatnění takového nároku. Dílčí plnění dluhu ani placení úroků přitom Smluvní strany nepovažují za uznání dluhu v celé jeho výši.</w:t>
      </w:r>
    </w:p>
    <w:p w14:paraId="6306083A" w14:textId="77777777" w:rsidR="00CD1DC6" w:rsidRPr="00E85BE1" w:rsidRDefault="00CD1DC6" w:rsidP="00CD1DC6">
      <w:pPr>
        <w:pStyle w:val="KSBH2"/>
        <w:jc w:val="both"/>
        <w:rPr>
          <w:rFonts w:ascii="Franklin Gothic Book" w:hAnsi="Franklin Gothic Book"/>
        </w:rPr>
      </w:pPr>
      <w:bookmarkStart w:id="608" w:name="_Toc311812983"/>
      <w:bookmarkStart w:id="609" w:name="_Toc320009639"/>
      <w:bookmarkStart w:id="610" w:name="_Toc320690295"/>
      <w:bookmarkStart w:id="611" w:name="_Toc321486396"/>
      <w:bookmarkStart w:id="612" w:name="_Toc322354627"/>
      <w:bookmarkStart w:id="613" w:name="_Toc419902222"/>
      <w:bookmarkStart w:id="614" w:name="_Toc434407912"/>
      <w:bookmarkStart w:id="615" w:name="_Toc427918480"/>
      <w:bookmarkStart w:id="616" w:name="_Toc3984967"/>
      <w:bookmarkStart w:id="617" w:name="_Toc520968053"/>
      <w:bookmarkStart w:id="618" w:name="_Toc185623360"/>
      <w:bookmarkEnd w:id="600"/>
      <w:bookmarkEnd w:id="601"/>
      <w:bookmarkEnd w:id="602"/>
      <w:bookmarkEnd w:id="603"/>
      <w:bookmarkEnd w:id="604"/>
      <w:bookmarkEnd w:id="605"/>
      <w:bookmarkEnd w:id="606"/>
      <w:r w:rsidRPr="00E85BE1">
        <w:rPr>
          <w:rFonts w:ascii="Franklin Gothic Book" w:hAnsi="Franklin Gothic Book"/>
        </w:rPr>
        <w:t>Oddělitelnost</w:t>
      </w:r>
      <w:bookmarkEnd w:id="608"/>
      <w:bookmarkEnd w:id="609"/>
      <w:bookmarkEnd w:id="610"/>
      <w:bookmarkEnd w:id="611"/>
      <w:bookmarkEnd w:id="612"/>
      <w:bookmarkEnd w:id="613"/>
      <w:bookmarkEnd w:id="614"/>
      <w:bookmarkEnd w:id="615"/>
      <w:bookmarkEnd w:id="616"/>
      <w:bookmarkEnd w:id="617"/>
      <w:bookmarkEnd w:id="618"/>
    </w:p>
    <w:p w14:paraId="797686FD"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V případě, že jakékoliv ustanovení této Smlouvy nebo jejich části či jejich použití je nebo se stane nevymahatelným nebo neplatným na základě zákona nebo soudního rozhodnutí, Objednatel a Zhotovitel se dohodnou na odpovídající úpravě ustanovení této Smlouvy s ohledem na dopad na účely této Smlouvy a platnost a vymahatelnost zbývajících ustanovení nebo jejich částí či jejich užití nebude tím nijak ovlivněna, vyjma případu, že by takovéto neplatné nebo nevymahatelné ustanovení bylo podstatnou náležitostí této Smlouvy.</w:t>
      </w:r>
    </w:p>
    <w:p w14:paraId="532583A8" w14:textId="77777777" w:rsidR="00CD1DC6" w:rsidRPr="00E85BE1" w:rsidRDefault="00CD1DC6" w:rsidP="00CD1DC6">
      <w:pPr>
        <w:pStyle w:val="KSBH2"/>
        <w:jc w:val="both"/>
        <w:rPr>
          <w:rFonts w:ascii="Franklin Gothic Book" w:hAnsi="Franklin Gothic Book"/>
        </w:rPr>
      </w:pPr>
      <w:bookmarkStart w:id="619" w:name="_Toc311812993"/>
      <w:bookmarkStart w:id="620" w:name="_Toc320009643"/>
      <w:bookmarkStart w:id="621" w:name="_Toc320690299"/>
      <w:bookmarkStart w:id="622" w:name="_Toc321486400"/>
      <w:bookmarkStart w:id="623" w:name="_Toc322354631"/>
      <w:bookmarkStart w:id="624" w:name="_Toc419902226"/>
      <w:bookmarkStart w:id="625" w:name="_Toc434407918"/>
      <w:bookmarkStart w:id="626" w:name="_Toc427918484"/>
      <w:bookmarkStart w:id="627" w:name="_Toc3984972"/>
      <w:bookmarkStart w:id="628" w:name="_Toc520968058"/>
      <w:bookmarkStart w:id="629" w:name="_Ref146534707"/>
      <w:bookmarkStart w:id="630" w:name="_Ref146622235"/>
      <w:bookmarkStart w:id="631" w:name="_Ref146719444"/>
      <w:bookmarkStart w:id="632" w:name="_Toc185623361"/>
      <w:r w:rsidRPr="00E85BE1">
        <w:rPr>
          <w:rFonts w:ascii="Franklin Gothic Book" w:hAnsi="Franklin Gothic Book"/>
        </w:rPr>
        <w:t>Důvěrnost informací</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6138A5A9" w14:textId="77777777" w:rsidR="00CD1DC6" w:rsidRPr="00E85BE1" w:rsidRDefault="00CD1DC6" w:rsidP="00CD1DC6">
      <w:pPr>
        <w:pStyle w:val="KSBvh3"/>
        <w:jc w:val="both"/>
        <w:rPr>
          <w:rFonts w:ascii="Franklin Gothic Book" w:hAnsi="Franklin Gothic Book"/>
        </w:rPr>
      </w:pPr>
      <w:bookmarkStart w:id="633" w:name="_Ref146622094"/>
      <w:r w:rsidRPr="00E85BE1">
        <w:rPr>
          <w:rFonts w:ascii="Franklin Gothic Book" w:hAnsi="Franklin Gothic Book"/>
        </w:rPr>
        <w:t>Zhotovitel se zavazuje, že:</w:t>
      </w:r>
      <w:bookmarkEnd w:id="633"/>
    </w:p>
    <w:p w14:paraId="5538383C"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nepoužije ani nezpřístupní žádné osobě Důvěrné informace, kterými disponuje nebo které nabude;</w:t>
      </w:r>
    </w:p>
    <w:p w14:paraId="68D22897"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vynaloží veškeré úsilí, aby zabránila použití či zpřístupnění Důvěrných informací; a</w:t>
      </w:r>
    </w:p>
    <w:p w14:paraId="616C1E0B"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bude zacházet s Důvěrnými informacemi s odbornou péčí.</w:t>
      </w:r>
    </w:p>
    <w:p w14:paraId="0BC96923" w14:textId="681AA8AE" w:rsidR="00CD1DC6" w:rsidRPr="00E85BE1" w:rsidRDefault="00CD1DC6" w:rsidP="00CD1DC6">
      <w:pPr>
        <w:pStyle w:val="KSBvh3"/>
        <w:rPr>
          <w:rFonts w:ascii="Franklin Gothic Book" w:hAnsi="Franklin Gothic Book"/>
        </w:rPr>
      </w:pPr>
      <w:r w:rsidRPr="00E85BE1">
        <w:rPr>
          <w:rFonts w:ascii="Franklin Gothic Book" w:hAnsi="Franklin Gothic Book"/>
        </w:rPr>
        <w:t xml:space="preserve">Článek </w:t>
      </w:r>
      <w:r w:rsidRPr="00E85BE1">
        <w:rPr>
          <w:rFonts w:ascii="Franklin Gothic Book" w:hAnsi="Franklin Gothic Book"/>
        </w:rPr>
        <w:fldChar w:fldCharType="begin"/>
      </w:r>
      <w:r w:rsidRPr="00E85BE1">
        <w:rPr>
          <w:rFonts w:ascii="Franklin Gothic Book" w:hAnsi="Franklin Gothic Book"/>
        </w:rPr>
        <w:instrText xml:space="preserve"> REF _Ref146622094 \r \h </w:instrText>
      </w:r>
      <w:r>
        <w:rPr>
          <w:rFonts w:ascii="Franklin Gothic Book" w:hAnsi="Franklin Gothic Book"/>
        </w:rPr>
        <w:instrText xml:space="preserve">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14.12.1</w:t>
      </w:r>
      <w:r w:rsidRPr="00E85BE1">
        <w:rPr>
          <w:rFonts w:ascii="Franklin Gothic Book" w:hAnsi="Franklin Gothic Book"/>
        </w:rPr>
        <w:fldChar w:fldCharType="end"/>
      </w:r>
      <w:r w:rsidRPr="00E85BE1">
        <w:rPr>
          <w:rFonts w:ascii="Franklin Gothic Book" w:hAnsi="Franklin Gothic Book"/>
        </w:rPr>
        <w:t xml:space="preserve"> se nevztahuje na užití a zpřístupnění Důvěrných informací:</w:t>
      </w:r>
    </w:p>
    <w:p w14:paraId="48D30EB9"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do té míry, v níž jsou všeobecně známy veřejnosti nikoli v důsledku porušení jakékoli povinnosti důvěrnosti;</w:t>
      </w:r>
    </w:p>
    <w:p w14:paraId="63E8B316"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do té míry, v níž je vyžaduje zpřístupnit zákon, nebo Orgán veřejné moci nebo jiný orgán s příslušnými pravomocemi, za předpokladu, že zpřístupnění bude učiněné pouze v minimálním nezbytném rozsahu a po předchozí konzultaci s Objednatelem při zohlednění přiměřených požadavků Objednatele;</w:t>
      </w:r>
    </w:p>
    <w:p w14:paraId="712B31B3" w14:textId="03B8557E" w:rsidR="00CD1DC6" w:rsidRPr="00E85BE1" w:rsidRDefault="00CD1DC6" w:rsidP="00CD1DC6">
      <w:pPr>
        <w:pStyle w:val="KSBvh4"/>
        <w:rPr>
          <w:rFonts w:ascii="Franklin Gothic Book" w:hAnsi="Franklin Gothic Book"/>
        </w:rPr>
      </w:pPr>
      <w:r w:rsidRPr="00E85BE1">
        <w:rPr>
          <w:rFonts w:ascii="Franklin Gothic Book" w:hAnsi="Franklin Gothic Book"/>
        </w:rPr>
        <w:t xml:space="preserve">poradci za účelem poskytování poradenství v souvislosti s transakcemi předpokládanými touto Smlouvou za předpokladu, že takové zpřístupnění je pro tyto účely nezbytné a za předpokladu, že článek  </w:t>
      </w:r>
      <w:r w:rsidRPr="00E85BE1">
        <w:rPr>
          <w:rFonts w:ascii="Franklin Gothic Book" w:hAnsi="Franklin Gothic Book"/>
        </w:rPr>
        <w:fldChar w:fldCharType="begin"/>
      </w:r>
      <w:r w:rsidRPr="00E85BE1">
        <w:rPr>
          <w:rFonts w:ascii="Franklin Gothic Book" w:hAnsi="Franklin Gothic Book"/>
        </w:rPr>
        <w:instrText xml:space="preserve"> REF _Ref146622094 \r \h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14.12.1</w:t>
      </w:r>
      <w:r w:rsidRPr="00E85BE1">
        <w:rPr>
          <w:rFonts w:ascii="Franklin Gothic Book" w:hAnsi="Franklin Gothic Book"/>
        </w:rPr>
        <w:fldChar w:fldCharType="end"/>
      </w:r>
      <w:r w:rsidRPr="00E85BE1">
        <w:rPr>
          <w:rFonts w:ascii="Franklin Gothic Book" w:hAnsi="Franklin Gothic Book"/>
        </w:rPr>
        <w:t xml:space="preserve"> Smlouvy se bude vztahovat i na poradce.</w:t>
      </w:r>
    </w:p>
    <w:p w14:paraId="211E90A6"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Zhotovitel je povinen zajistit, aby všechny osoby, kterým Důvěrné informace zpřístupní, byly vázány stejnou nebo přísnější povinností zachovávat důvěrnost Důvěrných informací, jakou je vázán Zhotovitel podle této Smlouvy. Zhotovitel odpovídá za porušení povinnosti zachovávat důvěrnost Důvěrných informací kteroukoli z osob, které Důvěrnou informaci zpřístupnila, jako by povinnost zachovávat důvěrnost Důvěrných informací porušila sama Smluvní strana.</w:t>
      </w:r>
    </w:p>
    <w:p w14:paraId="2C9FE415" w14:textId="11DEB5CC" w:rsidR="00CD1DC6" w:rsidRPr="00E85BE1" w:rsidRDefault="00CD1DC6" w:rsidP="00CD1DC6">
      <w:pPr>
        <w:pStyle w:val="KSBvh3"/>
        <w:rPr>
          <w:rFonts w:ascii="Franklin Gothic Book" w:hAnsi="Franklin Gothic Book"/>
        </w:rPr>
      </w:pPr>
      <w:r w:rsidRPr="00E85BE1">
        <w:rPr>
          <w:rFonts w:ascii="Franklin Gothic Book" w:hAnsi="Franklin Gothic Book"/>
        </w:rPr>
        <w:t xml:space="preserve">Povinnosti podle tohoto článku </w:t>
      </w:r>
      <w:r w:rsidRPr="00E85BE1">
        <w:rPr>
          <w:rFonts w:ascii="Franklin Gothic Book" w:hAnsi="Franklin Gothic Book"/>
        </w:rPr>
        <w:fldChar w:fldCharType="begin"/>
      </w:r>
      <w:r w:rsidRPr="00E85BE1">
        <w:rPr>
          <w:rFonts w:ascii="Franklin Gothic Book" w:hAnsi="Franklin Gothic Book"/>
        </w:rPr>
        <w:instrText xml:space="preserve"> REF _Ref146622235 \r \h </w:instrText>
      </w:r>
      <w:r>
        <w:rPr>
          <w:rFonts w:ascii="Franklin Gothic Book" w:hAnsi="Franklin Gothic Book"/>
        </w:rPr>
        <w:instrText xml:space="preserve"> \* MERGEFORMAT </w:instrText>
      </w:r>
      <w:r w:rsidRPr="00E85BE1">
        <w:rPr>
          <w:rFonts w:ascii="Franklin Gothic Book" w:hAnsi="Franklin Gothic Book"/>
        </w:rPr>
      </w:r>
      <w:r w:rsidRPr="00E85BE1">
        <w:rPr>
          <w:rFonts w:ascii="Franklin Gothic Book" w:hAnsi="Franklin Gothic Book"/>
        </w:rPr>
        <w:fldChar w:fldCharType="separate"/>
      </w:r>
      <w:r w:rsidR="008462BD">
        <w:rPr>
          <w:rFonts w:ascii="Franklin Gothic Book" w:hAnsi="Franklin Gothic Book"/>
        </w:rPr>
        <w:t>14.12</w:t>
      </w:r>
      <w:r w:rsidRPr="00E85BE1">
        <w:rPr>
          <w:rFonts w:ascii="Franklin Gothic Book" w:hAnsi="Franklin Gothic Book"/>
        </w:rPr>
        <w:fldChar w:fldCharType="end"/>
      </w:r>
      <w:r w:rsidRPr="00E85BE1">
        <w:rPr>
          <w:rFonts w:ascii="Franklin Gothic Book" w:hAnsi="Franklin Gothic Book"/>
        </w:rPr>
        <w:t xml:space="preserve"> budou trvat i po ukončení této Smlouvy.</w:t>
      </w:r>
    </w:p>
    <w:p w14:paraId="0CFDC0D0" w14:textId="77777777" w:rsidR="00CD1DC6" w:rsidRPr="00E85BE1" w:rsidRDefault="00CD1DC6" w:rsidP="00CD1DC6">
      <w:pPr>
        <w:pStyle w:val="KSBH2"/>
        <w:jc w:val="both"/>
        <w:rPr>
          <w:rFonts w:ascii="Franklin Gothic Book" w:hAnsi="Franklin Gothic Book"/>
        </w:rPr>
      </w:pPr>
      <w:bookmarkStart w:id="634" w:name="_Toc311812910"/>
      <w:bookmarkStart w:id="635" w:name="_Toc320009573"/>
      <w:bookmarkStart w:id="636" w:name="_Toc320690229"/>
      <w:bookmarkStart w:id="637" w:name="_Toc321486330"/>
      <w:bookmarkStart w:id="638" w:name="_Toc322354561"/>
      <w:bookmarkStart w:id="639" w:name="_Toc419902156"/>
      <w:bookmarkStart w:id="640" w:name="_Toc434407840"/>
      <w:bookmarkStart w:id="641" w:name="_Toc427918408"/>
      <w:bookmarkStart w:id="642" w:name="_Toc3984896"/>
      <w:bookmarkStart w:id="643" w:name="_Toc520967981"/>
      <w:bookmarkStart w:id="644" w:name="_Toc185623362"/>
      <w:bookmarkStart w:id="645" w:name="_Toc311812979"/>
      <w:bookmarkStart w:id="646" w:name="_Toc320009637"/>
      <w:bookmarkStart w:id="647" w:name="_Toc320690293"/>
      <w:bookmarkStart w:id="648" w:name="_Toc321486394"/>
      <w:bookmarkStart w:id="649" w:name="_Toc322354625"/>
      <w:bookmarkStart w:id="650" w:name="_Toc419902220"/>
      <w:bookmarkStart w:id="651" w:name="_Toc434407910"/>
      <w:bookmarkStart w:id="652" w:name="_Toc427918478"/>
      <w:bookmarkStart w:id="653" w:name="_Toc3984965"/>
      <w:bookmarkStart w:id="654" w:name="_Toc520968051"/>
      <w:r w:rsidRPr="00E85BE1">
        <w:rPr>
          <w:rFonts w:ascii="Franklin Gothic Book" w:hAnsi="Franklin Gothic Book"/>
        </w:rPr>
        <w:t>Úplná Smlouva a její změny</w:t>
      </w:r>
      <w:bookmarkEnd w:id="634"/>
      <w:bookmarkEnd w:id="635"/>
      <w:bookmarkEnd w:id="636"/>
      <w:bookmarkEnd w:id="637"/>
      <w:bookmarkEnd w:id="638"/>
      <w:bookmarkEnd w:id="639"/>
      <w:bookmarkEnd w:id="640"/>
      <w:bookmarkEnd w:id="641"/>
      <w:bookmarkEnd w:id="642"/>
      <w:bookmarkEnd w:id="643"/>
      <w:bookmarkEnd w:id="644"/>
    </w:p>
    <w:p w14:paraId="7DDAB477"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Tato Smlouva vyjadřuje úplnou a konečnou dohodu Smluvních stran ke dni jejího uzavření a nahrazuje veškeré písemné či ústní dohody, které byly učiněny či podepsány s ohledem na její předmět Smluvními stranami před uzavřením této Smlouvy. Veškerá předchozí ujednání mezi Smluvními stranami týkající se předmětu této Smlouvy se zrušují dnem, kdy tato Smlouva nabývá účinnosti, ledaže tato Smlouva výslovně stanoví jinak nebo jde o ujednání, týkající se předmětu Smlouvy jen okrajově a z jejich povahy vyplývá, že mají zůstat v platnosti bez ohledu na uzavření Smlouvy.</w:t>
      </w:r>
    </w:p>
    <w:p w14:paraId="4A4A2F51"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Tato Smlouva může být po jejím podpisu doplňována či pozměňována pouze po vzájemné dohodě Smluvních stran, a to výhradně způsobem stanoveným v článku 2.8 a současně při respektování § 222 ZZVZ. Žádné doplnění či změna této Smlouvy nenabydou účinnosti, pokud takové doplnění či změna nebudou učiněny písemně ve formě dodatku ke Smlouvě a pokud nebudou podepsány oběma Smluvními stranami. Následné zhojení nedostatku formy ve smyslu ustanovení § 582 odst. 1 Občanského zákoníku není přitom vyloučeno. Možnost nahrazení podpisu mechanickými prostředky se vylučuje. Za písemnou formu nebude pro tento účel považována výměna e-mailových či jiných elektronických zpráv, a to ani tehdy, jsou-li opatřeny zaručeným elektronickým podpisem. Smluvní strany vylučují přijetí nabídky s dodatkem či odchylkou a trvají na dosažení úplné shody o celém obsahu písemného dodatku a jeho náležitostech.</w:t>
      </w:r>
    </w:p>
    <w:p w14:paraId="1B061A75" w14:textId="77777777" w:rsidR="00CD1DC6" w:rsidRPr="00E85BE1" w:rsidRDefault="00CD1DC6" w:rsidP="00CD1DC6">
      <w:pPr>
        <w:pStyle w:val="KSBH2"/>
        <w:rPr>
          <w:rFonts w:ascii="Franklin Gothic Book" w:hAnsi="Franklin Gothic Book"/>
        </w:rPr>
      </w:pPr>
      <w:bookmarkStart w:id="655" w:name="_Toc185623363"/>
      <w:r w:rsidRPr="00E85BE1">
        <w:rPr>
          <w:rFonts w:ascii="Franklin Gothic Book" w:hAnsi="Franklin Gothic Book"/>
        </w:rPr>
        <w:t>Rozhodné právo</w:t>
      </w:r>
      <w:bookmarkEnd w:id="645"/>
      <w:bookmarkEnd w:id="646"/>
      <w:bookmarkEnd w:id="647"/>
      <w:bookmarkEnd w:id="648"/>
      <w:bookmarkEnd w:id="649"/>
      <w:bookmarkEnd w:id="650"/>
      <w:bookmarkEnd w:id="651"/>
      <w:bookmarkEnd w:id="652"/>
      <w:bookmarkEnd w:id="653"/>
      <w:bookmarkEnd w:id="654"/>
      <w:bookmarkEnd w:id="655"/>
    </w:p>
    <w:p w14:paraId="5431C0C9"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Tato Smlouva se řídí právem České republiky a bude v souladu s ním vykládána. Otázky výslovně touto Smlouvou neupravené se řídí zejména příslušnými ustanoveními Občanského zákoníku a ZZVZ.</w:t>
      </w:r>
    </w:p>
    <w:p w14:paraId="13BDC766" w14:textId="77777777" w:rsidR="00CD1DC6" w:rsidRPr="00E85BE1" w:rsidRDefault="00CD1DC6" w:rsidP="00CD1DC6">
      <w:pPr>
        <w:pStyle w:val="KSBH2"/>
        <w:jc w:val="both"/>
        <w:rPr>
          <w:rFonts w:ascii="Franklin Gothic Book" w:hAnsi="Franklin Gothic Book"/>
        </w:rPr>
      </w:pPr>
      <w:bookmarkStart w:id="656" w:name="_Toc407722861"/>
      <w:bookmarkStart w:id="657" w:name="_Toc434407902"/>
      <w:bookmarkStart w:id="658" w:name="_Toc427918470"/>
      <w:bookmarkStart w:id="659" w:name="_Toc3984957"/>
      <w:bookmarkStart w:id="660" w:name="_Toc520968043"/>
      <w:bookmarkStart w:id="661" w:name="_Toc185623364"/>
      <w:r w:rsidRPr="00E85BE1">
        <w:rPr>
          <w:rFonts w:ascii="Franklin Gothic Book" w:hAnsi="Franklin Gothic Book"/>
        </w:rPr>
        <w:t>Vyloučení nebo úprava některých zákonných ustanovení</w:t>
      </w:r>
      <w:bookmarkEnd w:id="656"/>
      <w:bookmarkEnd w:id="657"/>
      <w:bookmarkEnd w:id="658"/>
      <w:bookmarkEnd w:id="659"/>
      <w:bookmarkEnd w:id="660"/>
      <w:bookmarkEnd w:id="661"/>
    </w:p>
    <w:p w14:paraId="72974880" w14:textId="77777777" w:rsidR="00CD1DC6" w:rsidRPr="007835F9" w:rsidRDefault="00CD1DC6" w:rsidP="00CD1DC6">
      <w:pPr>
        <w:pStyle w:val="KSBvh3"/>
        <w:jc w:val="both"/>
        <w:rPr>
          <w:rFonts w:ascii="Franklin Gothic Book" w:hAnsi="Franklin Gothic Book"/>
        </w:rPr>
      </w:pPr>
      <w:r w:rsidRPr="007835F9">
        <w:rPr>
          <w:rFonts w:ascii="Franklin Gothic Book" w:hAnsi="Franklin Gothic Book"/>
        </w:rPr>
        <w:t>Smluvní strany vylučují pro vzájemné závazky založené Smlouvou použití dále uvedených ustanovení Občanského zákoníku: § 602, § 1740 odst. 3, § 1757 odst. 2, § 1799 a § 1800, § 1987 odst. 2, § 2591, § 2594 odst. 3, § 2595, § 2605 odst. 2, § 2609, § 2620, § 2611, § 2627, 2628 a 2630 odst. 2.</w:t>
      </w:r>
    </w:p>
    <w:p w14:paraId="1E767F50" w14:textId="77777777" w:rsidR="00CD1DC6" w:rsidRPr="007835F9" w:rsidRDefault="00CD1DC6" w:rsidP="00CD1DC6">
      <w:pPr>
        <w:pStyle w:val="KSBH2"/>
        <w:jc w:val="both"/>
        <w:rPr>
          <w:rFonts w:ascii="Franklin Gothic Book" w:hAnsi="Franklin Gothic Book"/>
        </w:rPr>
      </w:pPr>
      <w:bookmarkStart w:id="662" w:name="_Toc185623365"/>
      <w:r w:rsidRPr="007835F9">
        <w:rPr>
          <w:rFonts w:ascii="Franklin Gothic Book" w:hAnsi="Franklin Gothic Book"/>
        </w:rPr>
        <w:t>Přílohy</w:t>
      </w:r>
      <w:bookmarkEnd w:id="662"/>
    </w:p>
    <w:p w14:paraId="42FED3C3" w14:textId="77777777" w:rsidR="00CD1DC6" w:rsidRPr="00E85BE1" w:rsidRDefault="00CD1DC6" w:rsidP="00CD1DC6">
      <w:pPr>
        <w:pStyle w:val="KSBvh3"/>
        <w:rPr>
          <w:rFonts w:ascii="Franklin Gothic Book" w:hAnsi="Franklin Gothic Book"/>
        </w:rPr>
      </w:pPr>
      <w:r w:rsidRPr="00E85BE1">
        <w:rPr>
          <w:rFonts w:ascii="Franklin Gothic Book" w:hAnsi="Franklin Gothic Book"/>
        </w:rPr>
        <w:t>Nedílnou součást této Smlouvy tvoří následující přílohy:</w:t>
      </w:r>
    </w:p>
    <w:p w14:paraId="450EC66B" w14:textId="49D9AC53" w:rsidR="00CD1DC6" w:rsidRPr="00E85BE1" w:rsidRDefault="00CD1DC6" w:rsidP="00CD1DC6">
      <w:pPr>
        <w:pStyle w:val="KSBvh4"/>
        <w:rPr>
          <w:rFonts w:ascii="Franklin Gothic Book" w:hAnsi="Franklin Gothic Book"/>
        </w:rPr>
      </w:pPr>
      <w:r w:rsidRPr="00E85BE1">
        <w:rPr>
          <w:rFonts w:ascii="Franklin Gothic Book" w:hAnsi="Franklin Gothic Book"/>
        </w:rPr>
        <w:t>příloha č. 1:</w:t>
      </w:r>
      <w:r w:rsidRPr="00E85BE1">
        <w:rPr>
          <w:rFonts w:ascii="Franklin Gothic Book" w:hAnsi="Franklin Gothic Book"/>
        </w:rPr>
        <w:tab/>
      </w:r>
      <w:r w:rsidR="00A73B5B">
        <w:rPr>
          <w:rFonts w:ascii="Franklin Gothic Book" w:hAnsi="Franklin Gothic Book"/>
        </w:rPr>
        <w:t>Požadavky objednatele (technické podmínky zadávacího řízení – samostatná příloha, která se nepřikládá k jednotlivým stejnopisům Smlouvy)</w:t>
      </w:r>
    </w:p>
    <w:p w14:paraId="62DEC3E5" w14:textId="77777777" w:rsidR="00CD1DC6" w:rsidRPr="00E85BE1" w:rsidRDefault="00CD1DC6" w:rsidP="00CD1DC6">
      <w:pPr>
        <w:pStyle w:val="KSBvh4"/>
        <w:rPr>
          <w:rFonts w:ascii="Franklin Gothic Book" w:hAnsi="Franklin Gothic Book"/>
        </w:rPr>
      </w:pPr>
      <w:r w:rsidRPr="00E85BE1">
        <w:rPr>
          <w:rFonts w:ascii="Franklin Gothic Book" w:hAnsi="Franklin Gothic Book"/>
        </w:rPr>
        <w:t>příloha č. 2:</w:t>
      </w:r>
      <w:r w:rsidRPr="00E85BE1">
        <w:rPr>
          <w:rFonts w:ascii="Franklin Gothic Book" w:hAnsi="Franklin Gothic Book"/>
        </w:rPr>
        <w:tab/>
        <w:t>Časový harmonogram</w:t>
      </w:r>
      <w:r w:rsidRPr="00E85BE1">
        <w:rPr>
          <w:rFonts w:ascii="Franklin Gothic Book" w:hAnsi="Franklin Gothic Book"/>
          <w:lang w:val="en-US"/>
        </w:rPr>
        <w:t>;</w:t>
      </w:r>
    </w:p>
    <w:p w14:paraId="170E1DE8" w14:textId="25C5565B" w:rsidR="00CD1DC6" w:rsidRPr="00E85BE1" w:rsidRDefault="00CD1DC6" w:rsidP="00A73B5B">
      <w:pPr>
        <w:pStyle w:val="KSBvh4"/>
        <w:rPr>
          <w:rFonts w:ascii="Franklin Gothic Book" w:hAnsi="Franklin Gothic Book"/>
          <w:lang w:val="en-US"/>
        </w:rPr>
      </w:pPr>
      <w:r w:rsidRPr="00E85BE1">
        <w:rPr>
          <w:rFonts w:ascii="Franklin Gothic Book" w:hAnsi="Franklin Gothic Book"/>
        </w:rPr>
        <w:t>příloha č. 3:</w:t>
      </w:r>
      <w:r w:rsidRPr="00E85BE1">
        <w:rPr>
          <w:rFonts w:ascii="Franklin Gothic Book" w:hAnsi="Franklin Gothic Book"/>
        </w:rPr>
        <w:tab/>
      </w:r>
      <w:r w:rsidR="00A73B5B" w:rsidRPr="00A73B5B">
        <w:rPr>
          <w:rFonts w:ascii="Franklin Gothic Book" w:hAnsi="Franklin Gothic Book"/>
        </w:rPr>
        <w:t>Podrobný položkový rozpočet s výkazem výměr (základní propočet nákladů bude předložen před podpisem smlouvy, následně detailní položkový rozpočet s výkazem výměr bude doložen před zahájením příslušných stavebních prací)</w:t>
      </w:r>
      <w:r w:rsidR="00CA1319">
        <w:rPr>
          <w:rFonts w:ascii="Franklin Gothic Book" w:hAnsi="Franklin Gothic Book"/>
        </w:rPr>
        <w:t xml:space="preserve"> – ve formátu.pdf a v elektronickém výstupu ze softwaru pro rozpočtování</w:t>
      </w:r>
    </w:p>
    <w:p w14:paraId="139E0E79" w14:textId="2DA85336" w:rsidR="00CD1DC6" w:rsidRPr="00E85BE1" w:rsidRDefault="00CD1DC6" w:rsidP="00CD1DC6">
      <w:pPr>
        <w:pStyle w:val="KSBvh4"/>
        <w:rPr>
          <w:rFonts w:ascii="Franklin Gothic Book" w:hAnsi="Franklin Gothic Book"/>
        </w:rPr>
      </w:pPr>
      <w:r w:rsidRPr="00E85BE1">
        <w:rPr>
          <w:rFonts w:ascii="Franklin Gothic Book" w:hAnsi="Franklin Gothic Book"/>
        </w:rPr>
        <w:t>příloha č. 4:</w:t>
      </w:r>
      <w:r w:rsidRPr="00E85BE1">
        <w:rPr>
          <w:rFonts w:ascii="Franklin Gothic Book" w:hAnsi="Franklin Gothic Book"/>
        </w:rPr>
        <w:tab/>
      </w:r>
      <w:r w:rsidR="00A73B5B">
        <w:rPr>
          <w:rFonts w:ascii="Franklin Gothic Book" w:hAnsi="Franklin Gothic Book"/>
        </w:rPr>
        <w:t>EIR</w:t>
      </w:r>
    </w:p>
    <w:p w14:paraId="319DEC7C" w14:textId="419ED95C" w:rsidR="00CD1DC6" w:rsidRDefault="00CD1DC6" w:rsidP="00CD1DC6">
      <w:pPr>
        <w:pStyle w:val="KSBvh4"/>
        <w:rPr>
          <w:rFonts w:ascii="Franklin Gothic Book" w:hAnsi="Franklin Gothic Book"/>
        </w:rPr>
      </w:pPr>
      <w:r w:rsidRPr="00E85BE1">
        <w:rPr>
          <w:rFonts w:ascii="Franklin Gothic Book" w:hAnsi="Franklin Gothic Book"/>
        </w:rPr>
        <w:t>příloha č. 5:</w:t>
      </w:r>
      <w:r w:rsidRPr="00E85BE1">
        <w:rPr>
          <w:rFonts w:ascii="Franklin Gothic Book" w:hAnsi="Franklin Gothic Book"/>
        </w:rPr>
        <w:tab/>
      </w:r>
      <w:r w:rsidR="00A73B5B">
        <w:rPr>
          <w:rFonts w:ascii="Franklin Gothic Book" w:hAnsi="Franklin Gothic Book"/>
        </w:rPr>
        <w:t>BEP (bude doplněno do 15 dnů do podpisu této smlouvy a bude vypracován v souladu s EIR)</w:t>
      </w:r>
    </w:p>
    <w:p w14:paraId="66C9DBDD" w14:textId="447DFF54" w:rsidR="00A73B5B" w:rsidRDefault="00A73B5B" w:rsidP="00A73B5B">
      <w:pPr>
        <w:pStyle w:val="KSBvh4"/>
        <w:rPr>
          <w:rFonts w:ascii="Franklin Gothic Book" w:hAnsi="Franklin Gothic Book"/>
        </w:rPr>
      </w:pPr>
      <w:r w:rsidRPr="00E85BE1">
        <w:rPr>
          <w:rFonts w:ascii="Franklin Gothic Book" w:hAnsi="Franklin Gothic Book"/>
        </w:rPr>
        <w:t xml:space="preserve">příloha č. </w:t>
      </w:r>
      <w:r>
        <w:rPr>
          <w:rFonts w:ascii="Franklin Gothic Book" w:hAnsi="Franklin Gothic Book"/>
        </w:rPr>
        <w:t>6</w:t>
      </w:r>
      <w:r w:rsidRPr="00E85BE1">
        <w:rPr>
          <w:rFonts w:ascii="Franklin Gothic Book" w:hAnsi="Franklin Gothic Book"/>
        </w:rPr>
        <w:t>:</w:t>
      </w:r>
      <w:r w:rsidRPr="00E85BE1">
        <w:rPr>
          <w:rFonts w:ascii="Franklin Gothic Book" w:hAnsi="Franklin Gothic Book"/>
        </w:rPr>
        <w:tab/>
      </w:r>
      <w:r w:rsidRPr="00A73B5B">
        <w:rPr>
          <w:rFonts w:ascii="Franklin Gothic Book" w:hAnsi="Franklin Gothic Book"/>
        </w:rPr>
        <w:t>seznam poddodavatelů s určením věcného podílu na plnění díla</w:t>
      </w:r>
    </w:p>
    <w:p w14:paraId="2B634D94" w14:textId="7912347D" w:rsidR="008C2DC9" w:rsidRPr="008C2DC9" w:rsidRDefault="008C2DC9" w:rsidP="008C2DC9">
      <w:pPr>
        <w:pStyle w:val="KSBH4"/>
        <w:rPr>
          <w:rFonts w:ascii="Franklin Gothic Book" w:hAnsi="Franklin Gothic Book"/>
        </w:rPr>
      </w:pPr>
      <w:r w:rsidRPr="008C2DC9">
        <w:rPr>
          <w:rFonts w:ascii="Franklin Gothic Book" w:hAnsi="Franklin Gothic Book"/>
        </w:rPr>
        <w:t>příloha č. 7:</w:t>
      </w:r>
      <w:r w:rsidRPr="008C2DC9">
        <w:rPr>
          <w:rFonts w:ascii="Franklin Gothic Book" w:hAnsi="Franklin Gothic Book"/>
        </w:rPr>
        <w:tab/>
        <w:t>definice pojmů</w:t>
      </w:r>
    </w:p>
    <w:p w14:paraId="1CDAEF9C" w14:textId="77777777" w:rsidR="00CD1DC6" w:rsidRPr="00E85BE1" w:rsidRDefault="00CD1DC6" w:rsidP="00CD1DC6">
      <w:pPr>
        <w:pStyle w:val="KSBH2"/>
        <w:jc w:val="both"/>
        <w:rPr>
          <w:rFonts w:ascii="Franklin Gothic Book" w:hAnsi="Franklin Gothic Book"/>
        </w:rPr>
      </w:pPr>
      <w:bookmarkStart w:id="663" w:name="_Toc311812977"/>
      <w:bookmarkStart w:id="664" w:name="_Toc320009636"/>
      <w:bookmarkStart w:id="665" w:name="_Toc320690292"/>
      <w:bookmarkStart w:id="666" w:name="_Toc321486393"/>
      <w:bookmarkStart w:id="667" w:name="_Toc322354624"/>
      <w:bookmarkStart w:id="668" w:name="_Toc419902219"/>
      <w:bookmarkStart w:id="669" w:name="_Toc434407909"/>
      <w:bookmarkStart w:id="670" w:name="_Toc427918477"/>
      <w:bookmarkStart w:id="671" w:name="_Toc3984964"/>
      <w:bookmarkStart w:id="672" w:name="_Toc520968050"/>
      <w:bookmarkStart w:id="673" w:name="_Toc185623366"/>
      <w:r w:rsidRPr="00E85BE1">
        <w:rPr>
          <w:rFonts w:ascii="Franklin Gothic Book" w:hAnsi="Franklin Gothic Book"/>
        </w:rPr>
        <w:t>Jazyk Smlouvy</w:t>
      </w:r>
      <w:bookmarkEnd w:id="663"/>
      <w:bookmarkEnd w:id="664"/>
      <w:bookmarkEnd w:id="665"/>
      <w:bookmarkEnd w:id="666"/>
      <w:bookmarkEnd w:id="667"/>
      <w:bookmarkEnd w:id="668"/>
      <w:bookmarkEnd w:id="669"/>
      <w:bookmarkEnd w:id="670"/>
      <w:bookmarkEnd w:id="671"/>
      <w:bookmarkEnd w:id="672"/>
      <w:bookmarkEnd w:id="673"/>
    </w:p>
    <w:p w14:paraId="1626F47D"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Tato Smlouva byla vypracována a podepsána v českém jazyce. V případě, že budou jakékoli dokumenty související se zhotovením Díla vyhotoveny v jiném jazyce, Zhotovitel zabezpečí jejich překlad do češtiny. Rozhodující je potom verze česká.</w:t>
      </w:r>
    </w:p>
    <w:p w14:paraId="6F7E1774" w14:textId="77777777" w:rsidR="00CD1DC6" w:rsidRPr="00E85BE1" w:rsidRDefault="00CD1DC6" w:rsidP="00CD1DC6">
      <w:pPr>
        <w:pStyle w:val="KSBH2"/>
        <w:jc w:val="both"/>
        <w:rPr>
          <w:rFonts w:ascii="Franklin Gothic Book" w:hAnsi="Franklin Gothic Book"/>
        </w:rPr>
      </w:pPr>
      <w:bookmarkStart w:id="674" w:name="_Toc185623367"/>
      <w:r w:rsidRPr="00E85BE1">
        <w:rPr>
          <w:rFonts w:ascii="Franklin Gothic Book" w:hAnsi="Franklin Gothic Book"/>
        </w:rPr>
        <w:t>Vyhotovení a zveřejnění Smlouvy</w:t>
      </w:r>
      <w:bookmarkEnd w:id="674"/>
    </w:p>
    <w:p w14:paraId="5356B83F" w14:textId="77777777" w:rsidR="00CD1DC6" w:rsidRPr="00E85BE1" w:rsidRDefault="00CD1DC6" w:rsidP="00CD1DC6">
      <w:pPr>
        <w:pStyle w:val="KSBvh3"/>
        <w:jc w:val="both"/>
        <w:rPr>
          <w:rFonts w:ascii="Franklin Gothic Book" w:hAnsi="Franklin Gothic Book"/>
        </w:rPr>
      </w:pPr>
      <w:r w:rsidRPr="00E85BE1">
        <w:rPr>
          <w:rFonts w:ascii="Franklin Gothic Book" w:hAnsi="Franklin Gothic Book"/>
        </w:rPr>
        <w:t xml:space="preserve">Tato Smlouva je vyhotovena ve 2 vyhotoveních s platností originálu, z nichž každá Smluvní strana obdrží po 1 vyhotovení této Smlouvy. </w:t>
      </w:r>
    </w:p>
    <w:p w14:paraId="40E73383" w14:textId="5685C145" w:rsidR="00CD1DC6" w:rsidRPr="00E85BE1" w:rsidRDefault="00CD1DC6" w:rsidP="00CD1DC6">
      <w:pPr>
        <w:pStyle w:val="KSBvh3"/>
        <w:jc w:val="both"/>
        <w:rPr>
          <w:rFonts w:ascii="Franklin Gothic Book" w:hAnsi="Franklin Gothic Book"/>
        </w:rPr>
      </w:pPr>
      <w:r w:rsidRPr="00E85BE1">
        <w:rPr>
          <w:rFonts w:ascii="Franklin Gothic Book" w:hAnsi="Franklin Gothic Book"/>
        </w:rPr>
        <w:t>Smluvní strany souhlasí s tím, aby tato Smlouva byla uveřejněna na profilu zadavatele</w:t>
      </w:r>
      <w:r w:rsidR="007835F9">
        <w:rPr>
          <w:rFonts w:ascii="Franklin Gothic Book" w:hAnsi="Franklin Gothic Book"/>
        </w:rPr>
        <w:t xml:space="preserve">. </w:t>
      </w:r>
    </w:p>
    <w:p w14:paraId="00AFEE47" w14:textId="77777777" w:rsidR="00CD1DC6" w:rsidRPr="00E85BE1" w:rsidRDefault="00CD1DC6" w:rsidP="00CD1DC6">
      <w:pPr>
        <w:pStyle w:val="KSBH2"/>
        <w:jc w:val="both"/>
        <w:rPr>
          <w:rFonts w:ascii="Franklin Gothic Book" w:hAnsi="Franklin Gothic Book"/>
        </w:rPr>
      </w:pPr>
      <w:bookmarkStart w:id="675" w:name="_Toc185623368"/>
      <w:r w:rsidRPr="00E85BE1">
        <w:rPr>
          <w:rFonts w:ascii="Franklin Gothic Book" w:hAnsi="Franklin Gothic Book"/>
        </w:rPr>
        <w:t>Platnost a účinnost</w:t>
      </w:r>
      <w:bookmarkEnd w:id="675"/>
    </w:p>
    <w:p w14:paraId="7854CA6B" w14:textId="3C60EA57" w:rsidR="00CD1DC6" w:rsidRPr="001C77E0" w:rsidRDefault="00CD1DC6" w:rsidP="00CD1DC6">
      <w:pPr>
        <w:pStyle w:val="KSBvh3"/>
        <w:jc w:val="both"/>
        <w:rPr>
          <w:rFonts w:ascii="Franklin Gothic Book" w:hAnsi="Franklin Gothic Book"/>
        </w:rPr>
      </w:pPr>
      <w:r w:rsidRPr="001C77E0">
        <w:rPr>
          <w:rFonts w:ascii="Franklin Gothic Book" w:hAnsi="Franklin Gothic Book"/>
        </w:rPr>
        <w:t>Tato Smlouva nabývá platnosti a účinnosti dnem jejího podpisu oběma Smluvními stranami.</w:t>
      </w:r>
      <w:r w:rsidR="001C77E0" w:rsidRPr="001C77E0">
        <w:rPr>
          <w:rFonts w:ascii="Franklin Gothic Book" w:hAnsi="Franklin Gothic Book"/>
        </w:rPr>
        <w:t xml:space="preserve"> </w:t>
      </w:r>
      <w:r w:rsidR="001C77E0" w:rsidRPr="001C77E0">
        <w:rPr>
          <w:rFonts w:ascii="Franklin Gothic Book" w:hAnsi="Franklin Gothic Book"/>
          <w:highlight w:val="yellow"/>
        </w:rPr>
        <w:t>Tato smlouva nepodléhá zveřejnění v registru smluv.</w:t>
      </w:r>
    </w:p>
    <w:p w14:paraId="71A528AC" w14:textId="7D710A4E" w:rsidR="001C77E0" w:rsidRPr="001C77E0" w:rsidRDefault="001C77E0" w:rsidP="001C77E0">
      <w:pPr>
        <w:pStyle w:val="KSBTxT1"/>
        <w:ind w:left="0"/>
        <w:rPr>
          <w:rFonts w:ascii="Franklin Gothic Book" w:hAnsi="Franklin Gothic Book"/>
          <w:kern w:val="28"/>
        </w:rPr>
      </w:pPr>
      <w:r w:rsidRPr="001C77E0">
        <w:rPr>
          <w:rFonts w:ascii="Franklin Gothic Book" w:hAnsi="Franklin Gothic Book"/>
          <w:kern w:val="28"/>
        </w:rPr>
        <w:t>V Kostomlátkách dne ………………….</w:t>
      </w:r>
      <w:r w:rsidRPr="001C77E0">
        <w:rPr>
          <w:rFonts w:ascii="Franklin Gothic Book" w:hAnsi="Franklin Gothic Book"/>
          <w:kern w:val="28"/>
        </w:rPr>
        <w:tab/>
      </w:r>
      <w:r w:rsidRPr="001C77E0">
        <w:rPr>
          <w:rFonts w:ascii="Franklin Gothic Book" w:hAnsi="Franklin Gothic Book"/>
          <w:kern w:val="28"/>
        </w:rPr>
        <w:tab/>
      </w:r>
      <w:r w:rsidRPr="001C77E0">
        <w:rPr>
          <w:rFonts w:ascii="Franklin Gothic Book" w:hAnsi="Franklin Gothic Book"/>
          <w:kern w:val="28"/>
        </w:rPr>
        <w:tab/>
      </w:r>
      <w:r>
        <w:rPr>
          <w:rFonts w:ascii="Franklin Gothic Book" w:hAnsi="Franklin Gothic Book"/>
          <w:kern w:val="28"/>
        </w:rPr>
        <w:tab/>
      </w:r>
      <w:r w:rsidRPr="001C77E0">
        <w:rPr>
          <w:rFonts w:ascii="Franklin Gothic Book" w:hAnsi="Franklin Gothic Book"/>
          <w:kern w:val="28"/>
        </w:rPr>
        <w:t xml:space="preserve">V </w:t>
      </w:r>
      <w:r w:rsidRPr="00574F75">
        <w:rPr>
          <w:rFonts w:ascii="Franklin Gothic Book" w:hAnsi="Franklin Gothic Book"/>
        </w:rPr>
        <w:t>[</w:t>
      </w:r>
      <w:r w:rsidRPr="00E85BE1">
        <w:rPr>
          <w:rFonts w:ascii="Franklin Gothic Book" w:hAnsi="Franklin Gothic Book"/>
          <w:highlight w:val="yellow"/>
        </w:rPr>
        <w:t>bude doplněno</w:t>
      </w:r>
      <w:r w:rsidRPr="00574F75">
        <w:rPr>
          <w:rFonts w:ascii="Franklin Gothic Book" w:hAnsi="Franklin Gothic Book"/>
        </w:rPr>
        <w:t>]</w:t>
      </w:r>
      <w:r w:rsidRPr="001C77E0">
        <w:rPr>
          <w:rFonts w:ascii="Franklin Gothic Book" w:hAnsi="Franklin Gothic Book"/>
          <w:kern w:val="28"/>
        </w:rPr>
        <w:t xml:space="preserve"> dne </w:t>
      </w:r>
      <w:r w:rsidRPr="00574F75">
        <w:rPr>
          <w:rFonts w:ascii="Franklin Gothic Book" w:hAnsi="Franklin Gothic Book"/>
        </w:rPr>
        <w:t>[</w:t>
      </w:r>
      <w:r w:rsidRPr="00E85BE1">
        <w:rPr>
          <w:rFonts w:ascii="Franklin Gothic Book" w:hAnsi="Franklin Gothic Book"/>
          <w:highlight w:val="yellow"/>
        </w:rPr>
        <w:t>bude doplněno</w:t>
      </w:r>
      <w:r w:rsidRPr="00574F75">
        <w:rPr>
          <w:rFonts w:ascii="Franklin Gothic Book" w:hAnsi="Franklin Gothic Book"/>
        </w:rPr>
        <w:t>]</w:t>
      </w:r>
    </w:p>
    <w:p w14:paraId="46D294D7" w14:textId="77777777" w:rsidR="001C77E0" w:rsidRPr="001C77E0" w:rsidRDefault="001C77E0" w:rsidP="001C77E0">
      <w:pPr>
        <w:pStyle w:val="KSBTxT1"/>
        <w:ind w:left="0"/>
        <w:rPr>
          <w:rFonts w:ascii="Franklin Gothic Book" w:hAnsi="Franklin Gothic Book"/>
          <w:kern w:val="28"/>
        </w:rPr>
      </w:pPr>
    </w:p>
    <w:p w14:paraId="2B193665" w14:textId="74A542F3" w:rsidR="001C77E0" w:rsidRPr="001C77E0" w:rsidRDefault="001C77E0" w:rsidP="001C77E0">
      <w:pPr>
        <w:pStyle w:val="KSBTxT1"/>
        <w:ind w:left="0"/>
        <w:rPr>
          <w:rFonts w:ascii="Franklin Gothic Book" w:hAnsi="Franklin Gothic Book"/>
          <w:kern w:val="28"/>
        </w:rPr>
      </w:pPr>
      <w:r w:rsidRPr="001C77E0">
        <w:rPr>
          <w:rFonts w:ascii="Franklin Gothic Book" w:hAnsi="Franklin Gothic Book"/>
          <w:kern w:val="28"/>
        </w:rPr>
        <w:t>_____________________</w:t>
      </w:r>
      <w:r w:rsidRPr="001C77E0">
        <w:rPr>
          <w:rFonts w:ascii="Franklin Gothic Book" w:hAnsi="Franklin Gothic Book"/>
          <w:kern w:val="28"/>
        </w:rPr>
        <w:tab/>
      </w:r>
      <w:r w:rsidRPr="001C77E0">
        <w:rPr>
          <w:rFonts w:ascii="Franklin Gothic Book" w:hAnsi="Franklin Gothic Book"/>
          <w:kern w:val="28"/>
        </w:rPr>
        <w:tab/>
      </w:r>
      <w:r w:rsidRPr="001C77E0">
        <w:rPr>
          <w:rFonts w:ascii="Franklin Gothic Book" w:hAnsi="Franklin Gothic Book"/>
          <w:kern w:val="28"/>
        </w:rPr>
        <w:tab/>
      </w:r>
      <w:r w:rsidRPr="001C77E0">
        <w:rPr>
          <w:rFonts w:ascii="Franklin Gothic Book" w:hAnsi="Franklin Gothic Book"/>
          <w:kern w:val="28"/>
        </w:rPr>
        <w:tab/>
      </w:r>
      <w:r w:rsidRPr="001C77E0">
        <w:rPr>
          <w:rFonts w:ascii="Franklin Gothic Book" w:hAnsi="Franklin Gothic Book"/>
          <w:kern w:val="28"/>
        </w:rPr>
        <w:tab/>
        <w:t>______________________</w:t>
      </w:r>
    </w:p>
    <w:p w14:paraId="70F7B201" w14:textId="030664C9" w:rsidR="001C77E0" w:rsidRPr="001C77E0" w:rsidRDefault="001C77E0" w:rsidP="001C77E0">
      <w:pPr>
        <w:pStyle w:val="KSBTxT1"/>
        <w:ind w:left="0"/>
        <w:rPr>
          <w:rFonts w:ascii="Franklin Gothic Book" w:hAnsi="Franklin Gothic Book"/>
          <w:kern w:val="28"/>
        </w:rPr>
      </w:pPr>
      <w:r w:rsidRPr="001C77E0">
        <w:rPr>
          <w:rFonts w:ascii="Franklin Gothic Book" w:hAnsi="Franklin Gothic Book"/>
          <w:kern w:val="28"/>
        </w:rPr>
        <w:t>Objednatel</w:t>
      </w:r>
      <w:r w:rsidRPr="001C77E0">
        <w:rPr>
          <w:rFonts w:ascii="Franklin Gothic Book" w:hAnsi="Franklin Gothic Book"/>
          <w:kern w:val="28"/>
        </w:rPr>
        <w:tab/>
      </w:r>
      <w:r w:rsidRPr="001C77E0">
        <w:rPr>
          <w:rFonts w:ascii="Franklin Gothic Book" w:hAnsi="Franklin Gothic Book"/>
          <w:kern w:val="28"/>
        </w:rPr>
        <w:tab/>
      </w:r>
      <w:r w:rsidRPr="001C77E0">
        <w:rPr>
          <w:rFonts w:ascii="Franklin Gothic Book" w:hAnsi="Franklin Gothic Book"/>
          <w:kern w:val="28"/>
        </w:rPr>
        <w:tab/>
      </w:r>
      <w:r w:rsidRPr="001C77E0">
        <w:rPr>
          <w:rFonts w:ascii="Franklin Gothic Book" w:hAnsi="Franklin Gothic Book"/>
          <w:kern w:val="28"/>
        </w:rPr>
        <w:tab/>
      </w:r>
      <w:r w:rsidRPr="001C77E0">
        <w:rPr>
          <w:rFonts w:ascii="Franklin Gothic Book" w:hAnsi="Franklin Gothic Book"/>
          <w:kern w:val="28"/>
        </w:rPr>
        <w:tab/>
      </w:r>
      <w:r w:rsidRPr="001C77E0">
        <w:rPr>
          <w:rFonts w:ascii="Franklin Gothic Book" w:hAnsi="Franklin Gothic Book"/>
          <w:kern w:val="28"/>
        </w:rPr>
        <w:tab/>
      </w:r>
      <w:r w:rsidRPr="001C77E0">
        <w:rPr>
          <w:rFonts w:ascii="Franklin Gothic Book" w:hAnsi="Franklin Gothic Book"/>
          <w:kern w:val="28"/>
        </w:rPr>
        <w:tab/>
        <w:t>Zhotovitel</w:t>
      </w:r>
    </w:p>
    <w:p w14:paraId="19C2622C" w14:textId="77777777" w:rsidR="00CD1DC6" w:rsidRPr="001C77E0" w:rsidRDefault="00CD1DC6" w:rsidP="00CD1DC6">
      <w:pPr>
        <w:pStyle w:val="KSBTxT1"/>
        <w:ind w:left="0"/>
        <w:rPr>
          <w:rFonts w:ascii="Franklin Gothic Book" w:hAnsi="Franklin Gothic Book"/>
          <w:kern w:val="28"/>
        </w:rPr>
      </w:pPr>
    </w:p>
    <w:p w14:paraId="0EBEECDB" w14:textId="77777777" w:rsidR="00CD1DC6" w:rsidRPr="00E85BE1" w:rsidRDefault="00CD1DC6" w:rsidP="00CD1DC6">
      <w:pPr>
        <w:pStyle w:val="KSBTxT1"/>
        <w:ind w:left="0"/>
        <w:rPr>
          <w:rFonts w:ascii="Franklin Gothic Book" w:hAnsi="Franklin Gothic Book"/>
        </w:rPr>
      </w:pPr>
    </w:p>
    <w:p w14:paraId="4D913ABD" w14:textId="77777777" w:rsidR="00CD1DC6" w:rsidRPr="00E85BE1" w:rsidRDefault="00CD1DC6" w:rsidP="00CD1DC6">
      <w:pPr>
        <w:pStyle w:val="KSBTxT1"/>
        <w:ind w:left="0"/>
        <w:rPr>
          <w:rFonts w:ascii="Franklin Gothic Book" w:hAnsi="Franklin Gothic Book"/>
        </w:rPr>
      </w:pPr>
    </w:p>
    <w:p w14:paraId="578752CE" w14:textId="77777777" w:rsidR="00CD1DC6" w:rsidRPr="00E85BE1" w:rsidRDefault="00CD1DC6" w:rsidP="00CD1DC6">
      <w:pPr>
        <w:pStyle w:val="KSBTxT2"/>
        <w:rPr>
          <w:rFonts w:ascii="Franklin Gothic Book" w:hAnsi="Franklin Gothic Book"/>
        </w:rPr>
      </w:pPr>
    </w:p>
    <w:p w14:paraId="7D80831F" w14:textId="77777777" w:rsidR="00CD1DC6" w:rsidRPr="00E85BE1" w:rsidRDefault="00CD1DC6" w:rsidP="00CD1DC6">
      <w:pPr>
        <w:pStyle w:val="KSBTxT1"/>
        <w:rPr>
          <w:rFonts w:ascii="Franklin Gothic Book" w:hAnsi="Franklin Gothic Book"/>
        </w:rPr>
      </w:pPr>
    </w:p>
    <w:p w14:paraId="463337BE" w14:textId="77777777" w:rsidR="00CD1DC6" w:rsidRPr="00E85BE1" w:rsidRDefault="00CD1DC6" w:rsidP="00CD1DC6">
      <w:pPr>
        <w:pStyle w:val="KSBTxT1"/>
        <w:rPr>
          <w:rFonts w:ascii="Franklin Gothic Book" w:hAnsi="Franklin Gothic Book"/>
        </w:rPr>
      </w:pPr>
    </w:p>
    <w:p w14:paraId="35EE5B0D" w14:textId="77777777" w:rsidR="00CD1DC6" w:rsidRPr="00E85BE1" w:rsidRDefault="00CD1DC6" w:rsidP="00CD1DC6">
      <w:pPr>
        <w:pStyle w:val="KSBTxT1"/>
        <w:rPr>
          <w:rFonts w:ascii="Franklin Gothic Book" w:hAnsi="Franklin Gothic Book"/>
        </w:rPr>
      </w:pPr>
    </w:p>
    <w:p w14:paraId="1427D233" w14:textId="77777777" w:rsidR="00CD1DC6" w:rsidRPr="00E85BE1" w:rsidRDefault="00CD1DC6" w:rsidP="00CD1DC6">
      <w:pPr>
        <w:pStyle w:val="KSBTxT"/>
        <w:rPr>
          <w:rFonts w:ascii="Franklin Gothic Book" w:hAnsi="Franklin Gothic Book"/>
        </w:rPr>
      </w:pPr>
    </w:p>
    <w:sectPr w:rsidR="00CD1DC6" w:rsidRPr="00E85BE1" w:rsidSect="00CD1DC6">
      <w:footerReference w:type="default" r:id="rId8"/>
      <w:pgSz w:w="11907" w:h="16839"/>
      <w:pgMar w:top="1588" w:right="1134" w:bottom="1021" w:left="1134" w:header="851" w:footer="454" w:gutter="0"/>
      <w:paperSrc w:first="261" w:other="26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1DC55" w14:textId="77777777" w:rsidR="00844A23" w:rsidRDefault="00844A23" w:rsidP="009332ED">
      <w:r>
        <w:separator/>
      </w:r>
    </w:p>
  </w:endnote>
  <w:endnote w:type="continuationSeparator" w:id="0">
    <w:p w14:paraId="2B419C64" w14:textId="77777777" w:rsidR="00844A23" w:rsidRDefault="00844A23" w:rsidP="0093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Franklin Gothic Book">
    <w:panose1 w:val="020B05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213"/>
      <w:gridCol w:w="3214"/>
      <w:gridCol w:w="3212"/>
    </w:tblGrid>
    <w:tr w:rsidR="00556999" w14:paraId="4582E58D" w14:textId="77777777">
      <w:tc>
        <w:tcPr>
          <w:tcW w:w="5000" w:type="pct"/>
          <w:gridSpan w:val="3"/>
          <w:tcMar>
            <w:top w:w="170" w:type="dxa"/>
          </w:tcMar>
        </w:tcPr>
        <w:p w14:paraId="18C48083" w14:textId="77777777" w:rsidR="009713C2" w:rsidRDefault="009713C2">
          <w:pPr>
            <w:pStyle w:val="KSBNorm8LBold"/>
            <w:rPr>
              <w:noProof/>
            </w:rPr>
          </w:pPr>
        </w:p>
      </w:tc>
    </w:tr>
    <w:tr w:rsidR="00556999" w14:paraId="78B72DC1" w14:textId="77777777">
      <w:tc>
        <w:tcPr>
          <w:tcW w:w="1667" w:type="pct"/>
        </w:tcPr>
        <w:p w14:paraId="49AD2265" w14:textId="77777777" w:rsidR="009713C2" w:rsidRDefault="00000000" w:rsidP="00326B0F">
          <w:pPr>
            <w:pStyle w:val="KSBNorm8L"/>
            <w:rPr>
              <w:noProof/>
            </w:rPr>
          </w:pPr>
          <w:r>
            <w:rPr>
              <w:noProof/>
            </w:rPr>
            <w:t xml:space="preserve"> </w:t>
          </w:r>
        </w:p>
      </w:tc>
      <w:tc>
        <w:tcPr>
          <w:tcW w:w="1667" w:type="pct"/>
        </w:tcPr>
        <w:p w14:paraId="120D642C" w14:textId="77777777" w:rsidR="009713C2" w:rsidRDefault="00000000">
          <w:pPr>
            <w:pStyle w:val="KSBNorm8C"/>
            <w:rPr>
              <w:noProof/>
            </w:rPr>
          </w:pPr>
          <w:r>
            <w:rPr>
              <w:noProof/>
            </w:rPr>
            <w:fldChar w:fldCharType="begin"/>
          </w:r>
          <w:r>
            <w:rPr>
              <w:noProof/>
            </w:rPr>
            <w:instrText xml:space="preserve"> PAGE  \* MERGEFORMAT </w:instrText>
          </w:r>
          <w:r>
            <w:rPr>
              <w:noProof/>
            </w:rPr>
            <w:fldChar w:fldCharType="separate"/>
          </w:r>
          <w:r>
            <w:rPr>
              <w:noProof/>
            </w:rPr>
            <w:t>59</w:t>
          </w:r>
          <w:r>
            <w:rPr>
              <w:noProof/>
            </w:rPr>
            <w:fldChar w:fldCharType="end"/>
          </w:r>
        </w:p>
      </w:tc>
      <w:tc>
        <w:tcPr>
          <w:tcW w:w="1666" w:type="pct"/>
        </w:tcPr>
        <w:p w14:paraId="26C8998B" w14:textId="77777777" w:rsidR="009713C2" w:rsidRDefault="009713C2">
          <w:pPr>
            <w:pStyle w:val="KSBNorm8R"/>
            <w:rPr>
              <w:noProof/>
            </w:rPr>
          </w:pPr>
        </w:p>
      </w:tc>
    </w:tr>
  </w:tbl>
  <w:p w14:paraId="26633129" w14:textId="77777777" w:rsidR="009713C2" w:rsidRPr="005C090B" w:rsidRDefault="009713C2" w:rsidP="00326B0F">
    <w:pPr>
      <w:pStyle w:val="KSBNorm8L"/>
    </w:pPr>
  </w:p>
  <w:p w14:paraId="4661C909" w14:textId="77777777" w:rsidR="009713C2" w:rsidRDefault="009713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11B6" w14:textId="77777777" w:rsidR="00844A23" w:rsidRDefault="00844A23" w:rsidP="009332ED">
      <w:r>
        <w:separator/>
      </w:r>
    </w:p>
  </w:footnote>
  <w:footnote w:type="continuationSeparator" w:id="0">
    <w:p w14:paraId="613E6B32" w14:textId="77777777" w:rsidR="00844A23" w:rsidRDefault="00844A23" w:rsidP="00933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F01BFC"/>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0A220AB6"/>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5920A81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211231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A0B0037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8C376C"/>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2E94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4C182C"/>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52C3AC"/>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F5C04C8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0A1DF9"/>
    <w:multiLevelType w:val="multilevel"/>
    <w:tmpl w:val="03C03B3C"/>
    <w:name w:val="KSBCLHyp"/>
    <w:lvl w:ilvl="0">
      <w:start w:val="1"/>
      <w:numFmt w:val="bullet"/>
      <w:lvlRestart w:val="0"/>
      <w:pStyle w:val="KSBCLHyp"/>
      <w:lvlText w:val=""/>
      <w:lvlJc w:val="left"/>
      <w:pPr>
        <w:ind w:left="357" w:hanging="357"/>
      </w:pPr>
      <w:rPr>
        <w:rFonts w:ascii="Symbol" w:hAnsi="Symbol" w:hint="default"/>
      </w:rPr>
    </w:lvl>
    <w:lvl w:ilvl="1">
      <w:start w:val="1"/>
      <w:numFmt w:val="bullet"/>
      <w:lvlText w:val=""/>
      <w:lvlJc w:val="left"/>
      <w:pPr>
        <w:ind w:left="907" w:hanging="453"/>
      </w:pPr>
      <w:rPr>
        <w:rFonts w:ascii="Symbol" w:hAnsi="Symbol" w:hint="default"/>
      </w:rPr>
    </w:lvl>
    <w:lvl w:ilvl="2">
      <w:start w:val="1"/>
      <w:numFmt w:val="bullet"/>
      <w:lvlText w:val=""/>
      <w:lvlJc w:val="left"/>
      <w:pPr>
        <w:ind w:left="1361" w:hanging="454"/>
      </w:pPr>
      <w:rPr>
        <w:rFonts w:ascii="Symbol" w:hAnsi="Symbol" w:hint="default"/>
      </w:rPr>
    </w:lvl>
    <w:lvl w:ilvl="3">
      <w:start w:val="1"/>
      <w:numFmt w:val="bullet"/>
      <w:lvlText w:val=""/>
      <w:lvlJc w:val="left"/>
      <w:pPr>
        <w:ind w:left="1814" w:hanging="453"/>
      </w:pPr>
      <w:rPr>
        <w:rFonts w:ascii="Symbol" w:hAnsi="Symbol" w:hint="default"/>
      </w:rPr>
    </w:lvl>
    <w:lvl w:ilvl="4">
      <w:start w:val="1"/>
      <w:numFmt w:val="bullet"/>
      <w:lvlText w:val=""/>
      <w:lvlJc w:val="left"/>
      <w:pPr>
        <w:ind w:left="2268" w:hanging="454"/>
      </w:pPr>
      <w:rPr>
        <w:rFonts w:ascii="Symbol" w:hAnsi="Symbol" w:hint="default"/>
      </w:rPr>
    </w:lvl>
    <w:lvl w:ilvl="5">
      <w:start w:val="1"/>
      <w:numFmt w:val="bullet"/>
      <w:lvlText w:val=""/>
      <w:lvlJc w:val="left"/>
      <w:pPr>
        <w:ind w:left="2721" w:hanging="453"/>
      </w:pPr>
      <w:rPr>
        <w:rFonts w:ascii="Symbol" w:hAnsi="Symbol" w:hint="default"/>
      </w:rPr>
    </w:lvl>
    <w:lvl w:ilvl="6">
      <w:start w:val="1"/>
      <w:numFmt w:val="bullet"/>
      <w:lvlText w:val=""/>
      <w:lvlJc w:val="left"/>
      <w:pPr>
        <w:ind w:left="3175" w:hanging="454"/>
      </w:pPr>
      <w:rPr>
        <w:rFonts w:ascii="Symbol" w:hAnsi="Symbol" w:hint="default"/>
      </w:rPr>
    </w:lvl>
    <w:lvl w:ilvl="7">
      <w:start w:val="1"/>
      <w:numFmt w:val="bullet"/>
      <w:lvlText w:val=""/>
      <w:lvlJc w:val="left"/>
      <w:pPr>
        <w:ind w:left="3628" w:hanging="453"/>
      </w:pPr>
      <w:rPr>
        <w:rFonts w:ascii="Symbol" w:hAnsi="Symbol" w:hint="default"/>
      </w:rPr>
    </w:lvl>
    <w:lvl w:ilvl="8">
      <w:start w:val="1"/>
      <w:numFmt w:val="bullet"/>
      <w:lvlText w:val=""/>
      <w:lvlJc w:val="left"/>
      <w:pPr>
        <w:ind w:left="4082" w:hanging="454"/>
      </w:pPr>
      <w:rPr>
        <w:rFonts w:ascii="Symbol" w:hAnsi="Symbol" w:hint="default"/>
      </w:rPr>
    </w:lvl>
  </w:abstractNum>
  <w:abstractNum w:abstractNumId="11" w15:restartNumberingAfterBreak="0">
    <w:nsid w:val="044209E7"/>
    <w:multiLevelType w:val="multilevel"/>
    <w:tmpl w:val="49F840BA"/>
    <w:name w:val="TmpApp"/>
    <w:lvl w:ilvl="0">
      <w:start w:val="1"/>
      <w:numFmt w:val="decimal"/>
      <w:pStyle w:val="KSBApp"/>
      <w:suff w:val="nothing"/>
      <w:lvlText w:val="Doložka %1"/>
      <w:lvlJc w:val="left"/>
      <w:pPr>
        <w:ind w:left="0" w:firstLine="0"/>
      </w:pPr>
      <w:rPr>
        <w:rFonts w:hint="default"/>
        <w:b/>
        <w:i w:val="0"/>
      </w:rPr>
    </w:lvl>
    <w:lvl w:ilvl="1">
      <w:start w:val="1"/>
      <w:numFmt w:val="decimal"/>
      <w:pStyle w:val="KSBAppPart"/>
      <w:suff w:val="nothing"/>
      <w:lvlText w:val="Část %2"/>
      <w:lvlJc w:val="left"/>
      <w:pPr>
        <w:ind w:left="0" w:firstLine="0"/>
      </w:pPr>
      <w:rPr>
        <w:rFonts w:hint="default"/>
        <w:b/>
        <w:i w:val="0"/>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04E273DE"/>
    <w:multiLevelType w:val="multilevel"/>
    <w:tmpl w:val="04050023"/>
    <w:styleLink w:val="lnekoddl"/>
    <w:lvl w:ilvl="0">
      <w:start w:val="1"/>
      <w:numFmt w:val="upperRoman"/>
      <w:lvlText w:val="Článek %1."/>
      <w:lvlJc w:val="left"/>
      <w:pPr>
        <w:ind w:left="0" w:firstLine="0"/>
      </w:p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55959CB"/>
    <w:multiLevelType w:val="hybridMultilevel"/>
    <w:tmpl w:val="3340AFBA"/>
    <w:lvl w:ilvl="0" w:tplc="822C40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7DB1236"/>
    <w:multiLevelType w:val="multilevel"/>
    <w:tmpl w:val="49628128"/>
    <w:name w:val="KSBCircle"/>
    <w:lvl w:ilvl="0">
      <w:start w:val="1"/>
      <w:numFmt w:val="bullet"/>
      <w:pStyle w:val="KSBCircle"/>
      <w:lvlText w:val=""/>
      <w:lvlJc w:val="left"/>
      <w:pPr>
        <w:ind w:left="357" w:hanging="357"/>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0AE1183D"/>
    <w:multiLevelType w:val="multilevel"/>
    <w:tmpl w:val="A3569D96"/>
    <w:name w:val="KSBCLBullet"/>
    <w:lvl w:ilvl="0">
      <w:start w:val="1"/>
      <w:numFmt w:val="bullet"/>
      <w:lvlRestart w:val="0"/>
      <w:pStyle w:val="KSBCLBul"/>
      <w:lvlText w:val=""/>
      <w:lvlJc w:val="left"/>
      <w:pPr>
        <w:ind w:left="357" w:hanging="357"/>
      </w:pPr>
      <w:rPr>
        <w:rFonts w:ascii="Symbol" w:hAnsi="Symbol" w:hint="default"/>
      </w:rPr>
    </w:lvl>
    <w:lvl w:ilvl="1">
      <w:start w:val="1"/>
      <w:numFmt w:val="bullet"/>
      <w:lvlText w:val=""/>
      <w:lvlJc w:val="left"/>
      <w:pPr>
        <w:ind w:left="907" w:hanging="453"/>
      </w:pPr>
      <w:rPr>
        <w:rFonts w:ascii="Symbol" w:hAnsi="Symbol" w:hint="default"/>
      </w:rPr>
    </w:lvl>
    <w:lvl w:ilvl="2">
      <w:start w:val="1"/>
      <w:numFmt w:val="bullet"/>
      <w:lvlText w:val=""/>
      <w:lvlJc w:val="left"/>
      <w:pPr>
        <w:ind w:left="1361" w:hanging="454"/>
      </w:pPr>
      <w:rPr>
        <w:rFonts w:ascii="Symbol" w:hAnsi="Symbol" w:hint="default"/>
      </w:rPr>
    </w:lvl>
    <w:lvl w:ilvl="3">
      <w:start w:val="1"/>
      <w:numFmt w:val="bullet"/>
      <w:lvlText w:val=""/>
      <w:lvlJc w:val="left"/>
      <w:pPr>
        <w:ind w:left="1814" w:hanging="453"/>
      </w:pPr>
      <w:rPr>
        <w:rFonts w:ascii="Symbol" w:hAnsi="Symbol" w:hint="default"/>
      </w:rPr>
    </w:lvl>
    <w:lvl w:ilvl="4">
      <w:start w:val="1"/>
      <w:numFmt w:val="bullet"/>
      <w:lvlText w:val=""/>
      <w:lvlJc w:val="left"/>
      <w:pPr>
        <w:ind w:left="2268" w:hanging="454"/>
      </w:pPr>
      <w:rPr>
        <w:rFonts w:ascii="Symbol" w:hAnsi="Symbol" w:hint="default"/>
      </w:rPr>
    </w:lvl>
    <w:lvl w:ilvl="5">
      <w:start w:val="1"/>
      <w:numFmt w:val="bullet"/>
      <w:lvlText w:val=""/>
      <w:lvlJc w:val="left"/>
      <w:pPr>
        <w:ind w:left="2721" w:hanging="453"/>
      </w:pPr>
      <w:rPr>
        <w:rFonts w:ascii="Symbol" w:hAnsi="Symbol" w:hint="default"/>
      </w:rPr>
    </w:lvl>
    <w:lvl w:ilvl="6">
      <w:start w:val="1"/>
      <w:numFmt w:val="bullet"/>
      <w:lvlText w:val=""/>
      <w:lvlJc w:val="left"/>
      <w:pPr>
        <w:ind w:left="3175" w:hanging="454"/>
      </w:pPr>
      <w:rPr>
        <w:rFonts w:ascii="Symbol" w:hAnsi="Symbol" w:hint="default"/>
      </w:rPr>
    </w:lvl>
    <w:lvl w:ilvl="7">
      <w:start w:val="1"/>
      <w:numFmt w:val="bullet"/>
      <w:lvlText w:val=""/>
      <w:lvlJc w:val="left"/>
      <w:pPr>
        <w:ind w:left="3628" w:hanging="453"/>
      </w:pPr>
      <w:rPr>
        <w:rFonts w:ascii="Symbol" w:hAnsi="Symbol" w:hint="default"/>
      </w:rPr>
    </w:lvl>
    <w:lvl w:ilvl="8">
      <w:start w:val="1"/>
      <w:numFmt w:val="bullet"/>
      <w:lvlText w:val=""/>
      <w:lvlJc w:val="left"/>
      <w:pPr>
        <w:ind w:left="4082" w:hanging="454"/>
      </w:pPr>
      <w:rPr>
        <w:rFonts w:ascii="Symbol" w:hAnsi="Symbol" w:hint="default"/>
      </w:rPr>
    </w:lvl>
  </w:abstractNum>
  <w:abstractNum w:abstractNumId="16" w15:restartNumberingAfterBreak="0">
    <w:nsid w:val="0B364D0E"/>
    <w:multiLevelType w:val="multilevel"/>
    <w:tmpl w:val="DC30B4EC"/>
    <w:name w:val="KSBHyphen"/>
    <w:lvl w:ilvl="0">
      <w:start w:val="1"/>
      <w:numFmt w:val="bullet"/>
      <w:pStyle w:val="KSBHyphen"/>
      <w:lvlText w:val=""/>
      <w:lvlJc w:val="left"/>
      <w:pPr>
        <w:ind w:left="357" w:hanging="357"/>
      </w:pPr>
      <w:rPr>
        <w:rFonts w:ascii="Symbol" w:hAnsi="Symbol"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Symbol" w:hAnsi="Symbol"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Symbol" w:hAnsi="Symbol"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7" w15:restartNumberingAfterBreak="0">
    <w:nsid w:val="0D814344"/>
    <w:multiLevelType w:val="hybridMultilevel"/>
    <w:tmpl w:val="927AD0AE"/>
    <w:lvl w:ilvl="0" w:tplc="822C4048">
      <w:start w:val="1"/>
      <w:numFmt w:val="lowerLetter"/>
      <w:lvlText w:val="(%1)"/>
      <w:lvlJc w:val="left"/>
      <w:pPr>
        <w:ind w:left="3467" w:hanging="360"/>
      </w:pPr>
      <w:rPr>
        <w:rFonts w:hint="default"/>
      </w:rPr>
    </w:lvl>
    <w:lvl w:ilvl="1" w:tplc="04050019" w:tentative="1">
      <w:start w:val="1"/>
      <w:numFmt w:val="lowerLetter"/>
      <w:lvlText w:val="%2."/>
      <w:lvlJc w:val="left"/>
      <w:pPr>
        <w:ind w:left="4187" w:hanging="360"/>
      </w:pPr>
    </w:lvl>
    <w:lvl w:ilvl="2" w:tplc="0405001B" w:tentative="1">
      <w:start w:val="1"/>
      <w:numFmt w:val="lowerRoman"/>
      <w:lvlText w:val="%3."/>
      <w:lvlJc w:val="right"/>
      <w:pPr>
        <w:ind w:left="4907" w:hanging="180"/>
      </w:pPr>
    </w:lvl>
    <w:lvl w:ilvl="3" w:tplc="0405000F" w:tentative="1">
      <w:start w:val="1"/>
      <w:numFmt w:val="decimal"/>
      <w:lvlText w:val="%4."/>
      <w:lvlJc w:val="left"/>
      <w:pPr>
        <w:ind w:left="5627" w:hanging="360"/>
      </w:pPr>
    </w:lvl>
    <w:lvl w:ilvl="4" w:tplc="04050019" w:tentative="1">
      <w:start w:val="1"/>
      <w:numFmt w:val="lowerLetter"/>
      <w:lvlText w:val="%5."/>
      <w:lvlJc w:val="left"/>
      <w:pPr>
        <w:ind w:left="6347" w:hanging="360"/>
      </w:pPr>
    </w:lvl>
    <w:lvl w:ilvl="5" w:tplc="0405001B" w:tentative="1">
      <w:start w:val="1"/>
      <w:numFmt w:val="lowerRoman"/>
      <w:lvlText w:val="%6."/>
      <w:lvlJc w:val="right"/>
      <w:pPr>
        <w:ind w:left="7067" w:hanging="180"/>
      </w:pPr>
    </w:lvl>
    <w:lvl w:ilvl="6" w:tplc="0405000F" w:tentative="1">
      <w:start w:val="1"/>
      <w:numFmt w:val="decimal"/>
      <w:lvlText w:val="%7."/>
      <w:lvlJc w:val="left"/>
      <w:pPr>
        <w:ind w:left="7787" w:hanging="360"/>
      </w:pPr>
    </w:lvl>
    <w:lvl w:ilvl="7" w:tplc="04050019" w:tentative="1">
      <w:start w:val="1"/>
      <w:numFmt w:val="lowerLetter"/>
      <w:lvlText w:val="%8."/>
      <w:lvlJc w:val="left"/>
      <w:pPr>
        <w:ind w:left="8507" w:hanging="360"/>
      </w:pPr>
    </w:lvl>
    <w:lvl w:ilvl="8" w:tplc="0405001B" w:tentative="1">
      <w:start w:val="1"/>
      <w:numFmt w:val="lowerRoman"/>
      <w:lvlText w:val="%9."/>
      <w:lvlJc w:val="right"/>
      <w:pPr>
        <w:ind w:left="9227" w:hanging="180"/>
      </w:pPr>
    </w:lvl>
  </w:abstractNum>
  <w:abstractNum w:abstractNumId="18" w15:restartNumberingAfterBreak="0">
    <w:nsid w:val="10F37ADE"/>
    <w:multiLevelType w:val="multilevel"/>
    <w:tmpl w:val="E648EFF4"/>
    <w:name w:val="TmpList"/>
    <w:lvl w:ilvl="0">
      <w:start w:val="1"/>
      <w:numFmt w:val="decimal"/>
      <w:pStyle w:val="KSB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196C7CB7"/>
    <w:multiLevelType w:val="hybridMultilevel"/>
    <w:tmpl w:val="A6BE7A3E"/>
    <w:lvl w:ilvl="0" w:tplc="0BAAD658">
      <w:start w:val="1"/>
      <w:numFmt w:val="decimal"/>
      <w:pStyle w:val="Obsah5"/>
      <w:lvlText w:val="%1."/>
      <w:lvlJc w:val="left"/>
      <w:pPr>
        <w:ind w:left="360" w:hanging="360"/>
      </w:pPr>
      <w:rPr>
        <w:rFonts w:ascii="Times New Roman" w:hAnsi="Times New Roman"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1B0661F6"/>
    <w:multiLevelType w:val="singleLevel"/>
    <w:tmpl w:val="11E6EC7E"/>
    <w:name w:val="TmpBullet2"/>
    <w:lvl w:ilvl="0">
      <w:start w:val="1"/>
      <w:numFmt w:val="bullet"/>
      <w:pStyle w:val="KSBBullet2"/>
      <w:lvlText w:val=""/>
      <w:lvlJc w:val="left"/>
      <w:pPr>
        <w:tabs>
          <w:tab w:val="num" w:pos="720"/>
        </w:tabs>
        <w:ind w:left="720" w:hanging="720"/>
      </w:pPr>
      <w:rPr>
        <w:rFonts w:ascii="Symbol" w:hAnsi="Symbol" w:hint="default"/>
      </w:rPr>
    </w:lvl>
  </w:abstractNum>
  <w:abstractNum w:abstractNumId="21" w15:restartNumberingAfterBreak="0">
    <w:nsid w:val="1B1E72E5"/>
    <w:multiLevelType w:val="multilevel"/>
    <w:tmpl w:val="A8265BB0"/>
    <w:name w:val="KSBdA"/>
    <w:lvl w:ilvl="0">
      <w:start w:val="1"/>
      <w:numFmt w:val="upperLetter"/>
      <w:lvlRestart w:val="0"/>
      <w:pStyle w:val="KSBdA"/>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7057DE"/>
    <w:multiLevelType w:val="multilevel"/>
    <w:tmpl w:val="96E45278"/>
    <w:name w:val="KSBdHead"/>
    <w:lvl w:ilvl="0">
      <w:start w:val="1"/>
      <w:numFmt w:val="decimal"/>
      <w:lvlRestart w:val="0"/>
      <w:pStyle w:val="KSBdH1"/>
      <w:lvlText w:val="%1."/>
      <w:lvlJc w:val="left"/>
      <w:pPr>
        <w:tabs>
          <w:tab w:val="num" w:pos="720"/>
        </w:tabs>
        <w:ind w:left="720" w:hanging="720"/>
      </w:pPr>
      <w:rPr>
        <w:rFonts w:hint="default"/>
      </w:rPr>
    </w:lvl>
    <w:lvl w:ilvl="1">
      <w:start w:val="1"/>
      <w:numFmt w:val="decimal"/>
      <w:pStyle w:val="KSBdH2"/>
      <w:lvlText w:val="%1.%2"/>
      <w:lvlJc w:val="left"/>
      <w:pPr>
        <w:tabs>
          <w:tab w:val="num" w:pos="720"/>
        </w:tabs>
        <w:ind w:left="720" w:hanging="720"/>
      </w:pPr>
      <w:rPr>
        <w:rFonts w:hint="default"/>
      </w:rPr>
    </w:lvl>
    <w:lvl w:ilvl="2">
      <w:start w:val="1"/>
      <w:numFmt w:val="decimal"/>
      <w:pStyle w:val="KSBdH3"/>
      <w:lvlText w:val="%1.%2.%3"/>
      <w:lvlJc w:val="left"/>
      <w:pPr>
        <w:tabs>
          <w:tab w:val="num" w:pos="720"/>
        </w:tabs>
        <w:ind w:left="720" w:hanging="720"/>
      </w:pPr>
      <w:rPr>
        <w:rFonts w:hint="default"/>
      </w:rPr>
    </w:lvl>
    <w:lvl w:ilvl="3">
      <w:start w:val="1"/>
      <w:numFmt w:val="lowerLetter"/>
      <w:pStyle w:val="KSBdH4"/>
      <w:lvlText w:val="(%4)"/>
      <w:lvlJc w:val="left"/>
      <w:pPr>
        <w:tabs>
          <w:tab w:val="num" w:pos="2160"/>
        </w:tabs>
        <w:ind w:left="2160" w:hanging="1310"/>
      </w:pPr>
      <w:rPr>
        <w:rFonts w:hint="default"/>
      </w:rPr>
    </w:lvl>
    <w:lvl w:ilvl="4">
      <w:start w:val="1"/>
      <w:numFmt w:val="lowerRoman"/>
      <w:pStyle w:val="KSBdH5"/>
      <w:lvlText w:val="(%5)"/>
      <w:lvlJc w:val="left"/>
      <w:pPr>
        <w:tabs>
          <w:tab w:val="num" w:pos="2880"/>
        </w:tabs>
        <w:ind w:left="2880" w:hanging="1604"/>
      </w:pPr>
      <w:rPr>
        <w:rFonts w:hint="default"/>
      </w:rPr>
    </w:lvl>
    <w:lvl w:ilvl="5">
      <w:start w:val="1"/>
      <w:numFmt w:val="upperRoman"/>
      <w:pStyle w:val="KSBdH6"/>
      <w:lvlText w:val="(%6)"/>
      <w:lvlJc w:val="left"/>
      <w:pPr>
        <w:tabs>
          <w:tab w:val="num" w:pos="3600"/>
        </w:tabs>
        <w:ind w:left="3600" w:hanging="18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B1047B"/>
    <w:multiLevelType w:val="hybridMultilevel"/>
    <w:tmpl w:val="07E67D72"/>
    <w:lvl w:ilvl="0" w:tplc="D6A89270">
      <w:start w:val="1"/>
      <w:numFmt w:val="decimal"/>
      <w:pStyle w:val="KSBToC5"/>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2522467C"/>
    <w:multiLevelType w:val="multilevel"/>
    <w:tmpl w:val="3D30E7D8"/>
    <w:name w:val="KSBCLA"/>
    <w:lvl w:ilvl="0">
      <w:start w:val="1"/>
      <w:numFmt w:val="upperLetter"/>
      <w:lvlRestart w:val="0"/>
      <w:pStyle w:val="KSBCLA"/>
      <w:lvlText w:val="(%1)"/>
      <w:lvlJc w:val="left"/>
      <w:pPr>
        <w:tabs>
          <w:tab w:val="num" w:pos="720"/>
        </w:tabs>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57D733B"/>
    <w:multiLevelType w:val="multilevel"/>
    <w:tmpl w:val="FB50C944"/>
    <w:name w:val="KSBCRA"/>
    <w:lvl w:ilvl="0">
      <w:start w:val="1"/>
      <w:numFmt w:val="upperLetter"/>
      <w:lvlRestart w:val="0"/>
      <w:pStyle w:val="KSBCRA"/>
      <w:lvlText w:val="(%1)"/>
      <w:lvlJc w:val="left"/>
      <w:pPr>
        <w:tabs>
          <w:tab w:val="num" w:pos="720"/>
        </w:tabs>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98A5372"/>
    <w:multiLevelType w:val="multilevel"/>
    <w:tmpl w:val="0405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B080962"/>
    <w:multiLevelType w:val="multilevel"/>
    <w:tmpl w:val="80AA8F84"/>
    <w:name w:val="KSBdCircle"/>
    <w:lvl w:ilvl="0">
      <w:start w:val="1"/>
      <w:numFmt w:val="bullet"/>
      <w:lvlRestart w:val="0"/>
      <w:pStyle w:val="KSBdCircle"/>
      <w:lvlText w:val=""/>
      <w:lvlJc w:val="left"/>
      <w:pPr>
        <w:ind w:left="357" w:hanging="357"/>
      </w:pPr>
      <w:rPr>
        <w:rFonts w:ascii="Symbol" w:hAnsi="Symbol" w:hint="default"/>
      </w:rPr>
    </w:lvl>
    <w:lvl w:ilvl="1">
      <w:start w:val="1"/>
      <w:numFmt w:val="bullet"/>
      <w:lvlText w:val=""/>
      <w:lvlJc w:val="left"/>
      <w:pPr>
        <w:ind w:left="850" w:hanging="425"/>
      </w:pPr>
      <w:rPr>
        <w:rFonts w:ascii="Symbol" w:hAnsi="Symbol" w:hint="default"/>
      </w:rPr>
    </w:lvl>
    <w:lvl w:ilvl="2">
      <w:start w:val="1"/>
      <w:numFmt w:val="bullet"/>
      <w:lvlText w:val=""/>
      <w:lvlJc w:val="left"/>
      <w:pPr>
        <w:ind w:left="1276" w:hanging="426"/>
      </w:pPr>
      <w:rPr>
        <w:rFonts w:ascii="Symbol" w:hAnsi="Symbol" w:hint="default"/>
      </w:rPr>
    </w:lvl>
    <w:lvl w:ilvl="3">
      <w:start w:val="1"/>
      <w:numFmt w:val="bullet"/>
      <w:lvlText w:val=""/>
      <w:lvlJc w:val="left"/>
      <w:pPr>
        <w:ind w:left="1701" w:hanging="425"/>
      </w:pPr>
      <w:rPr>
        <w:rFonts w:ascii="Symbol" w:hAnsi="Symbol" w:hint="default"/>
      </w:rPr>
    </w:lvl>
    <w:lvl w:ilvl="4">
      <w:start w:val="1"/>
      <w:numFmt w:val="bullet"/>
      <w:lvlText w:val=""/>
      <w:lvlJc w:val="left"/>
      <w:pPr>
        <w:ind w:left="2126" w:hanging="425"/>
      </w:pPr>
      <w:rPr>
        <w:rFonts w:ascii="Symbol" w:hAnsi="Symbol" w:hint="default"/>
      </w:rPr>
    </w:lvl>
    <w:lvl w:ilvl="5">
      <w:start w:val="1"/>
      <w:numFmt w:val="bullet"/>
      <w:lvlText w:val=""/>
      <w:lvlJc w:val="left"/>
      <w:pPr>
        <w:ind w:left="2551" w:hanging="425"/>
      </w:pPr>
      <w:rPr>
        <w:rFonts w:ascii="Symbol" w:hAnsi="Symbol" w:hint="default"/>
      </w:rPr>
    </w:lvl>
    <w:lvl w:ilvl="6">
      <w:start w:val="1"/>
      <w:numFmt w:val="bullet"/>
      <w:lvlText w:val=""/>
      <w:lvlJc w:val="left"/>
      <w:pPr>
        <w:ind w:left="2976" w:hanging="425"/>
      </w:pPr>
      <w:rPr>
        <w:rFonts w:ascii="Symbol" w:hAnsi="Symbol" w:hint="default"/>
      </w:rPr>
    </w:lvl>
    <w:lvl w:ilvl="7">
      <w:start w:val="1"/>
      <w:numFmt w:val="bullet"/>
      <w:lvlText w:val=""/>
      <w:lvlJc w:val="left"/>
      <w:pPr>
        <w:ind w:left="3402" w:hanging="426"/>
      </w:pPr>
      <w:rPr>
        <w:rFonts w:ascii="Symbol" w:hAnsi="Symbol" w:hint="default"/>
      </w:rPr>
    </w:lvl>
    <w:lvl w:ilvl="8">
      <w:start w:val="1"/>
      <w:numFmt w:val="bullet"/>
      <w:lvlText w:val=""/>
      <w:lvlJc w:val="left"/>
      <w:pPr>
        <w:ind w:left="3827" w:hanging="425"/>
      </w:pPr>
      <w:rPr>
        <w:rFonts w:ascii="Symbol" w:hAnsi="Symbol" w:hint="default"/>
      </w:rPr>
    </w:lvl>
  </w:abstractNum>
  <w:abstractNum w:abstractNumId="28" w15:restartNumberingAfterBreak="0">
    <w:nsid w:val="2C614DAC"/>
    <w:multiLevelType w:val="multilevel"/>
    <w:tmpl w:val="5FB28606"/>
    <w:name w:val="KSBCRHyp"/>
    <w:lvl w:ilvl="0">
      <w:start w:val="1"/>
      <w:numFmt w:val="bullet"/>
      <w:lvlRestart w:val="0"/>
      <w:pStyle w:val="KSBCRHyp"/>
      <w:lvlText w:val=""/>
      <w:lvlJc w:val="left"/>
      <w:pPr>
        <w:ind w:left="720" w:hanging="720"/>
      </w:pPr>
      <w:rPr>
        <w:rFonts w:ascii="Symbol" w:hAnsi="Symbol" w:hint="default"/>
      </w:rPr>
    </w:lvl>
    <w:lvl w:ilvl="1">
      <w:start w:val="1"/>
      <w:numFmt w:val="bullet"/>
      <w:lvlText w:val=""/>
      <w:lvlJc w:val="left"/>
      <w:pPr>
        <w:ind w:left="907" w:hanging="453"/>
      </w:pPr>
      <w:rPr>
        <w:rFonts w:ascii="Symbol" w:hAnsi="Symbol" w:hint="default"/>
      </w:rPr>
    </w:lvl>
    <w:lvl w:ilvl="2">
      <w:start w:val="1"/>
      <w:numFmt w:val="bullet"/>
      <w:lvlText w:val=""/>
      <w:lvlJc w:val="left"/>
      <w:pPr>
        <w:ind w:left="1361" w:hanging="454"/>
      </w:pPr>
      <w:rPr>
        <w:rFonts w:ascii="Symbol" w:hAnsi="Symbol" w:hint="default"/>
      </w:rPr>
    </w:lvl>
    <w:lvl w:ilvl="3">
      <w:start w:val="1"/>
      <w:numFmt w:val="bullet"/>
      <w:lvlText w:val=""/>
      <w:lvlJc w:val="left"/>
      <w:pPr>
        <w:ind w:left="1814" w:hanging="453"/>
      </w:pPr>
      <w:rPr>
        <w:rFonts w:ascii="Symbol" w:hAnsi="Symbol" w:hint="default"/>
      </w:rPr>
    </w:lvl>
    <w:lvl w:ilvl="4">
      <w:start w:val="1"/>
      <w:numFmt w:val="bullet"/>
      <w:lvlText w:val=""/>
      <w:lvlJc w:val="left"/>
      <w:pPr>
        <w:ind w:left="2268" w:hanging="454"/>
      </w:pPr>
      <w:rPr>
        <w:rFonts w:ascii="Symbol" w:hAnsi="Symbol" w:hint="default"/>
      </w:rPr>
    </w:lvl>
    <w:lvl w:ilvl="5">
      <w:start w:val="1"/>
      <w:numFmt w:val="bullet"/>
      <w:lvlText w:val=""/>
      <w:lvlJc w:val="left"/>
      <w:pPr>
        <w:ind w:left="2721" w:hanging="453"/>
      </w:pPr>
      <w:rPr>
        <w:rFonts w:ascii="Symbol" w:hAnsi="Symbol" w:hint="default"/>
      </w:rPr>
    </w:lvl>
    <w:lvl w:ilvl="6">
      <w:start w:val="1"/>
      <w:numFmt w:val="bullet"/>
      <w:lvlText w:val=""/>
      <w:lvlJc w:val="left"/>
      <w:pPr>
        <w:ind w:left="3175" w:hanging="454"/>
      </w:pPr>
      <w:rPr>
        <w:rFonts w:ascii="Symbol" w:hAnsi="Symbol" w:hint="default"/>
      </w:rPr>
    </w:lvl>
    <w:lvl w:ilvl="7">
      <w:start w:val="1"/>
      <w:numFmt w:val="bullet"/>
      <w:lvlText w:val=""/>
      <w:lvlJc w:val="left"/>
      <w:pPr>
        <w:ind w:left="3628" w:hanging="453"/>
      </w:pPr>
      <w:rPr>
        <w:rFonts w:ascii="Symbol" w:hAnsi="Symbol" w:hint="default"/>
      </w:rPr>
    </w:lvl>
    <w:lvl w:ilvl="8">
      <w:start w:val="1"/>
      <w:numFmt w:val="bullet"/>
      <w:lvlText w:val=""/>
      <w:lvlJc w:val="left"/>
      <w:pPr>
        <w:ind w:left="4082" w:hanging="454"/>
      </w:pPr>
      <w:rPr>
        <w:rFonts w:ascii="Symbol" w:hAnsi="Symbol" w:hint="default"/>
      </w:rPr>
    </w:lvl>
  </w:abstractNum>
  <w:abstractNum w:abstractNumId="29" w15:restartNumberingAfterBreak="0">
    <w:nsid w:val="318D1A89"/>
    <w:multiLevelType w:val="multilevel"/>
    <w:tmpl w:val="7C16F47E"/>
    <w:lvl w:ilvl="0">
      <w:start w:val="23"/>
      <w:numFmt w:val="decimal"/>
      <w:pStyle w:val="StylNadpis2nenTun1"/>
      <w:lvlText w:val="%1"/>
      <w:lvlJc w:val="left"/>
      <w:pPr>
        <w:tabs>
          <w:tab w:val="num" w:pos="705"/>
        </w:tabs>
        <w:ind w:left="705" w:hanging="705"/>
      </w:pPr>
      <w:rPr>
        <w:rFonts w:cs="Times New Roman" w:hint="default"/>
      </w:rPr>
    </w:lvl>
    <w:lvl w:ilvl="1">
      <w:start w:val="1"/>
      <w:numFmt w:val="decimal"/>
      <w:pStyle w:val="StylNadpis2nenTun1"/>
      <w:lvlText w:val="%1.%2"/>
      <w:lvlJc w:val="left"/>
      <w:pPr>
        <w:tabs>
          <w:tab w:val="num" w:pos="705"/>
        </w:tabs>
        <w:ind w:left="705" w:hanging="705"/>
      </w:pPr>
      <w:rPr>
        <w:rFonts w:cs="Times New Roman" w:hint="default"/>
      </w:rPr>
    </w:lvl>
    <w:lvl w:ilvl="2">
      <w:start w:val="1"/>
      <w:numFmt w:val="decimal"/>
      <w:pStyle w:val="StylNadpis3ZarovnatdoblokuVlevo0cm"/>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31FA6DE9"/>
    <w:multiLevelType w:val="singleLevel"/>
    <w:tmpl w:val="FC38976C"/>
    <w:name w:val="TmpDoc222"/>
    <w:lvl w:ilvl="0">
      <w:start w:val="1"/>
      <w:numFmt w:val="bullet"/>
      <w:pStyle w:val="KSBBullet"/>
      <w:lvlText w:val=""/>
      <w:lvlJc w:val="left"/>
      <w:pPr>
        <w:tabs>
          <w:tab w:val="num" w:pos="720"/>
        </w:tabs>
        <w:ind w:left="720" w:hanging="720"/>
      </w:pPr>
      <w:rPr>
        <w:rFonts w:ascii="Symbol" w:hAnsi="Symbol" w:hint="default"/>
      </w:rPr>
    </w:lvl>
  </w:abstractNum>
  <w:abstractNum w:abstractNumId="31" w15:restartNumberingAfterBreak="0">
    <w:nsid w:val="34F1507D"/>
    <w:multiLevelType w:val="multilevel"/>
    <w:tmpl w:val="DF0A1B44"/>
    <w:name w:val="KSBSquare"/>
    <w:lvl w:ilvl="0">
      <w:start w:val="1"/>
      <w:numFmt w:val="bullet"/>
      <w:pStyle w:val="KSBSquare"/>
      <w:lvlText w:val=""/>
      <w:lvlJc w:val="left"/>
      <w:pPr>
        <w:ind w:left="357" w:hanging="357"/>
      </w:pPr>
      <w:rPr>
        <w:rFonts w:ascii="Wingdings" w:hAnsi="Wingdings" w:hint="default"/>
      </w:rPr>
    </w:lvl>
    <w:lvl w:ilvl="1">
      <w:start w:val="1"/>
      <w:numFmt w:val="bullet"/>
      <w:lvlText w:val=""/>
      <w:lvlJc w:val="left"/>
      <w:pPr>
        <w:ind w:left="720" w:hanging="363"/>
      </w:pPr>
      <w:rPr>
        <w:rFonts w:ascii="Wingdings" w:hAnsi="Wingdings"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1435" w:hanging="358"/>
      </w:pPr>
      <w:rPr>
        <w:rFonts w:ascii="Wingdings" w:hAnsi="Wingdings" w:hint="default"/>
      </w:rPr>
    </w:lvl>
    <w:lvl w:ilvl="4">
      <w:start w:val="1"/>
      <w:numFmt w:val="bullet"/>
      <w:lvlText w:val=""/>
      <w:lvlJc w:val="left"/>
      <w:pPr>
        <w:ind w:left="1792" w:hanging="357"/>
      </w:pPr>
      <w:rPr>
        <w:rFonts w:ascii="Wingdings" w:hAnsi="Wingdings" w:hint="default"/>
      </w:rPr>
    </w:lvl>
    <w:lvl w:ilvl="5">
      <w:start w:val="1"/>
      <w:numFmt w:val="bullet"/>
      <w:lvlText w:val=""/>
      <w:lvlJc w:val="left"/>
      <w:pPr>
        <w:ind w:left="2149" w:hanging="357"/>
      </w:pPr>
      <w:rPr>
        <w:rFonts w:ascii="Wingdings" w:hAnsi="Wingdings" w:hint="default"/>
      </w:rPr>
    </w:lvl>
    <w:lvl w:ilvl="6">
      <w:start w:val="1"/>
      <w:numFmt w:val="bullet"/>
      <w:lvlText w:val=""/>
      <w:lvlJc w:val="left"/>
      <w:pPr>
        <w:ind w:left="2506" w:hanging="357"/>
      </w:pPr>
      <w:rPr>
        <w:rFonts w:ascii="Wingdings" w:hAnsi="Wingdings" w:hint="default"/>
      </w:rPr>
    </w:lvl>
    <w:lvl w:ilvl="7">
      <w:start w:val="1"/>
      <w:numFmt w:val="bullet"/>
      <w:lvlText w:val=""/>
      <w:lvlJc w:val="left"/>
      <w:pPr>
        <w:ind w:left="2863" w:hanging="357"/>
      </w:pPr>
      <w:rPr>
        <w:rFonts w:ascii="Wingdings" w:hAnsi="Wingdings" w:hint="default"/>
      </w:rPr>
    </w:lvl>
    <w:lvl w:ilvl="8">
      <w:start w:val="1"/>
      <w:numFmt w:val="bullet"/>
      <w:lvlText w:val=""/>
      <w:lvlJc w:val="left"/>
      <w:pPr>
        <w:ind w:left="3221" w:hanging="358"/>
      </w:pPr>
      <w:rPr>
        <w:rFonts w:ascii="Wingdings" w:hAnsi="Wingdings" w:hint="default"/>
      </w:rPr>
    </w:lvl>
  </w:abstractNum>
  <w:abstractNum w:abstractNumId="32" w15:restartNumberingAfterBreak="0">
    <w:nsid w:val="391D542D"/>
    <w:multiLevelType w:val="multilevel"/>
    <w:tmpl w:val="D3F27EAA"/>
    <w:name w:val="TmpTOC67"/>
    <w:lvl w:ilvl="0">
      <w:start w:val="1"/>
      <w:numFmt w:val="decimal"/>
      <w:pStyle w:val="Obsah6"/>
      <w:lvlText w:val="%1."/>
      <w:lvlJc w:val="left"/>
      <w:pPr>
        <w:tabs>
          <w:tab w:val="num" w:pos="720"/>
        </w:tabs>
        <w:ind w:left="720" w:hanging="720"/>
      </w:pPr>
      <w:rPr>
        <w:rFonts w:ascii="Times New Roman" w:hAnsi="Times New Roman" w:cs="Times New Roman" w:hint="default"/>
      </w:rPr>
    </w:lvl>
    <w:lvl w:ilvl="1">
      <w:start w:val="1"/>
      <w:numFmt w:val="decimal"/>
      <w:pStyle w:val="Obsah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3" w15:restartNumberingAfterBreak="0">
    <w:nsid w:val="3D0E7D39"/>
    <w:multiLevelType w:val="multilevel"/>
    <w:tmpl w:val="F648AB36"/>
    <w:name w:val="TmpSch"/>
    <w:lvl w:ilvl="0">
      <w:start w:val="1"/>
      <w:numFmt w:val="decimal"/>
      <w:pStyle w:val="KSBSchHead"/>
      <w:suff w:val="nothing"/>
      <w:lvlText w:val="Příloha %1"/>
      <w:lvlJc w:val="left"/>
      <w:pPr>
        <w:ind w:left="0" w:firstLine="0"/>
      </w:pPr>
      <w:rPr>
        <w:b/>
        <w:i w:val="0"/>
      </w:rPr>
    </w:lvl>
    <w:lvl w:ilvl="1">
      <w:start w:val="1"/>
      <w:numFmt w:val="decimal"/>
      <w:pStyle w:val="KSBSchPartHead"/>
      <w:suff w:val="nothing"/>
      <w:lvlText w:val="Čás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15:restartNumberingAfterBreak="0">
    <w:nsid w:val="3E7B3B61"/>
    <w:multiLevelType w:val="multilevel"/>
    <w:tmpl w:val="6750CA10"/>
    <w:name w:val="KSBCRBullet"/>
    <w:lvl w:ilvl="0">
      <w:start w:val="1"/>
      <w:numFmt w:val="bullet"/>
      <w:lvlRestart w:val="0"/>
      <w:pStyle w:val="KSBCRBul"/>
      <w:lvlText w:val=""/>
      <w:lvlJc w:val="left"/>
      <w:pPr>
        <w:ind w:left="720" w:hanging="720"/>
      </w:pPr>
      <w:rPr>
        <w:rFonts w:ascii="Symbol" w:hAnsi="Symbol" w:hint="default"/>
      </w:rPr>
    </w:lvl>
    <w:lvl w:ilvl="1">
      <w:start w:val="1"/>
      <w:numFmt w:val="bullet"/>
      <w:lvlText w:val=""/>
      <w:lvlJc w:val="left"/>
      <w:pPr>
        <w:ind w:left="907" w:hanging="453"/>
      </w:pPr>
      <w:rPr>
        <w:rFonts w:ascii="Symbol" w:hAnsi="Symbol" w:hint="default"/>
      </w:rPr>
    </w:lvl>
    <w:lvl w:ilvl="2">
      <w:start w:val="1"/>
      <w:numFmt w:val="bullet"/>
      <w:lvlText w:val=""/>
      <w:lvlJc w:val="left"/>
      <w:pPr>
        <w:ind w:left="1361" w:hanging="454"/>
      </w:pPr>
      <w:rPr>
        <w:rFonts w:ascii="Symbol" w:hAnsi="Symbol" w:hint="default"/>
      </w:rPr>
    </w:lvl>
    <w:lvl w:ilvl="3">
      <w:start w:val="1"/>
      <w:numFmt w:val="bullet"/>
      <w:lvlText w:val=""/>
      <w:lvlJc w:val="left"/>
      <w:pPr>
        <w:ind w:left="1814" w:hanging="453"/>
      </w:pPr>
      <w:rPr>
        <w:rFonts w:ascii="Symbol" w:hAnsi="Symbol" w:hint="default"/>
      </w:rPr>
    </w:lvl>
    <w:lvl w:ilvl="4">
      <w:start w:val="1"/>
      <w:numFmt w:val="bullet"/>
      <w:lvlText w:val=""/>
      <w:lvlJc w:val="left"/>
      <w:pPr>
        <w:ind w:left="2268" w:hanging="454"/>
      </w:pPr>
      <w:rPr>
        <w:rFonts w:ascii="Symbol" w:hAnsi="Symbol" w:hint="default"/>
      </w:rPr>
    </w:lvl>
    <w:lvl w:ilvl="5">
      <w:start w:val="1"/>
      <w:numFmt w:val="bullet"/>
      <w:lvlText w:val=""/>
      <w:lvlJc w:val="left"/>
      <w:pPr>
        <w:ind w:left="2721" w:hanging="453"/>
      </w:pPr>
      <w:rPr>
        <w:rFonts w:ascii="Symbol" w:hAnsi="Symbol" w:hint="default"/>
      </w:rPr>
    </w:lvl>
    <w:lvl w:ilvl="6">
      <w:start w:val="1"/>
      <w:numFmt w:val="bullet"/>
      <w:lvlText w:val=""/>
      <w:lvlJc w:val="left"/>
      <w:pPr>
        <w:ind w:left="3175" w:hanging="454"/>
      </w:pPr>
      <w:rPr>
        <w:rFonts w:ascii="Symbol" w:hAnsi="Symbol" w:hint="default"/>
      </w:rPr>
    </w:lvl>
    <w:lvl w:ilvl="7">
      <w:start w:val="1"/>
      <w:numFmt w:val="bullet"/>
      <w:lvlText w:val=""/>
      <w:lvlJc w:val="left"/>
      <w:pPr>
        <w:ind w:left="3628" w:hanging="453"/>
      </w:pPr>
      <w:rPr>
        <w:rFonts w:ascii="Symbol" w:hAnsi="Symbol" w:hint="default"/>
      </w:rPr>
    </w:lvl>
    <w:lvl w:ilvl="8">
      <w:start w:val="1"/>
      <w:numFmt w:val="bullet"/>
      <w:lvlText w:val=""/>
      <w:lvlJc w:val="left"/>
      <w:pPr>
        <w:ind w:left="4082" w:hanging="454"/>
      </w:pPr>
      <w:rPr>
        <w:rFonts w:ascii="Symbol" w:hAnsi="Symbol" w:hint="default"/>
      </w:rPr>
    </w:lvl>
  </w:abstractNum>
  <w:abstractNum w:abstractNumId="35" w15:restartNumberingAfterBreak="0">
    <w:nsid w:val="41F230E7"/>
    <w:multiLevelType w:val="singleLevel"/>
    <w:tmpl w:val="19AC5DB2"/>
    <w:name w:val="TmpBullet4"/>
    <w:lvl w:ilvl="0">
      <w:start w:val="1"/>
      <w:numFmt w:val="bullet"/>
      <w:pStyle w:val="KSBBullet4"/>
      <w:lvlText w:val=""/>
      <w:lvlJc w:val="left"/>
      <w:pPr>
        <w:tabs>
          <w:tab w:val="num" w:pos="720"/>
        </w:tabs>
        <w:ind w:left="720" w:hanging="720"/>
      </w:pPr>
      <w:rPr>
        <w:rFonts w:ascii="Wingdings" w:hAnsi="Wingdings" w:hint="default"/>
      </w:rPr>
    </w:lvl>
  </w:abstractNum>
  <w:abstractNum w:abstractNumId="36" w15:restartNumberingAfterBreak="0">
    <w:nsid w:val="472639DD"/>
    <w:multiLevelType w:val="hybridMultilevel"/>
    <w:tmpl w:val="3B4C6638"/>
    <w:lvl w:ilvl="0" w:tplc="FFFFFFFF">
      <w:start w:val="1"/>
      <w:numFmt w:val="bullet"/>
      <w:pStyle w:val="Smlouva-Odrky2"/>
      <w:lvlText w:val=""/>
      <w:lvlJc w:val="left"/>
      <w:pPr>
        <w:tabs>
          <w:tab w:val="num" w:pos="1871"/>
        </w:tabs>
        <w:ind w:left="1871"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B238E7"/>
    <w:multiLevelType w:val="multilevel"/>
    <w:tmpl w:val="B9F6B264"/>
    <w:name w:val="TmpGen3"/>
    <w:lvl w:ilvl="0">
      <w:start w:val="1"/>
      <w:numFmt w:val="decimal"/>
      <w:pStyle w:val="KSBGenNum3"/>
      <w:lvlText w:val="%1."/>
      <w:lvlJc w:val="left"/>
      <w:pPr>
        <w:tabs>
          <w:tab w:val="num" w:pos="720"/>
        </w:tabs>
        <w:ind w:left="720" w:hanging="720"/>
      </w:pPr>
    </w:lvl>
    <w:lvl w:ilvl="1">
      <w:start w:val="1"/>
      <w:numFmt w:val="decimal"/>
      <w:pStyle w:val="KSB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8" w15:restartNumberingAfterBreak="0">
    <w:nsid w:val="49C66851"/>
    <w:multiLevelType w:val="multilevel"/>
    <w:tmpl w:val="4B52D8EE"/>
    <w:lvl w:ilvl="0">
      <w:start w:val="1"/>
      <w:numFmt w:val="decimal"/>
      <w:pStyle w:val="KSBSch"/>
      <w:suff w:val="nothing"/>
      <w:lvlText w:val="Příloha %1"/>
      <w:lvlJc w:val="left"/>
      <w:pPr>
        <w:ind w:left="8506" w:firstLine="0"/>
      </w:pPr>
      <w:rPr>
        <w:rFonts w:hint="default"/>
        <w:b/>
        <w:i w:val="0"/>
      </w:rPr>
    </w:lvl>
    <w:lvl w:ilvl="1">
      <w:start w:val="1"/>
      <w:numFmt w:val="decimal"/>
      <w:pStyle w:val="KSBSchPart"/>
      <w:suff w:val="nothing"/>
      <w:lvlText w:val="Část %2"/>
      <w:lvlJc w:val="left"/>
      <w:pPr>
        <w:ind w:left="0" w:firstLine="0"/>
      </w:pPr>
      <w:rPr>
        <w:rFonts w:hint="default"/>
        <w:b/>
        <w:i w:val="0"/>
      </w:rPr>
    </w:lvl>
    <w:lvl w:ilvl="2">
      <w:start w:val="1"/>
      <w:numFmt w:val="decimal"/>
      <w:pStyle w:val="KSBSchH1"/>
      <w:lvlText w:val="%3."/>
      <w:lvlJc w:val="left"/>
      <w:pPr>
        <w:tabs>
          <w:tab w:val="num" w:pos="720"/>
        </w:tabs>
        <w:ind w:left="720" w:hanging="720"/>
      </w:pPr>
      <w:rPr>
        <w:rFonts w:hint="default"/>
      </w:rPr>
    </w:lvl>
    <w:lvl w:ilvl="3">
      <w:start w:val="1"/>
      <w:numFmt w:val="decimal"/>
      <w:pStyle w:val="KSBSchH2"/>
      <w:lvlText w:val="%3.%4"/>
      <w:lvlJc w:val="left"/>
      <w:pPr>
        <w:tabs>
          <w:tab w:val="num" w:pos="720"/>
        </w:tabs>
        <w:ind w:left="720" w:hanging="720"/>
      </w:pPr>
      <w:rPr>
        <w:rFonts w:hint="default"/>
      </w:rPr>
    </w:lvl>
    <w:lvl w:ilvl="4">
      <w:start w:val="1"/>
      <w:numFmt w:val="lowerLetter"/>
      <w:pStyle w:val="KSBSchH3"/>
      <w:lvlText w:val="(%5)"/>
      <w:lvlJc w:val="left"/>
      <w:pPr>
        <w:tabs>
          <w:tab w:val="num" w:pos="1440"/>
        </w:tabs>
        <w:ind w:left="1440" w:hanging="720"/>
      </w:pPr>
      <w:rPr>
        <w:rFonts w:hint="default"/>
      </w:rPr>
    </w:lvl>
    <w:lvl w:ilvl="5">
      <w:start w:val="1"/>
      <w:numFmt w:val="lowerRoman"/>
      <w:pStyle w:val="KSBSchH4"/>
      <w:lvlText w:val="(%6)"/>
      <w:lvlJc w:val="left"/>
      <w:pPr>
        <w:tabs>
          <w:tab w:val="num" w:pos="2160"/>
        </w:tabs>
        <w:ind w:left="2160" w:hanging="720"/>
      </w:pPr>
      <w:rPr>
        <w:rFonts w:hint="default"/>
      </w:rPr>
    </w:lvl>
    <w:lvl w:ilvl="6">
      <w:start w:val="1"/>
      <w:numFmt w:val="upperLetter"/>
      <w:pStyle w:val="KSBSchH5"/>
      <w:lvlText w:val="(%7)"/>
      <w:lvlJc w:val="left"/>
      <w:pPr>
        <w:tabs>
          <w:tab w:val="num" w:pos="2880"/>
        </w:tabs>
        <w:ind w:left="2880" w:hanging="720"/>
      </w:pPr>
      <w:rPr>
        <w:rFonts w:hint="default"/>
      </w:rPr>
    </w:lvl>
    <w:lvl w:ilvl="7">
      <w:start w:val="1"/>
      <w:numFmt w:val="upperRoman"/>
      <w:pStyle w:val="KSBSchH6"/>
      <w:lvlText w:val="(%8)"/>
      <w:lvlJc w:val="left"/>
      <w:pPr>
        <w:tabs>
          <w:tab w:val="num" w:pos="3600"/>
        </w:tabs>
        <w:ind w:left="3600" w:hanging="720"/>
      </w:pPr>
      <w:rPr>
        <w:rFonts w:hint="default"/>
      </w:rPr>
    </w:lvl>
    <w:lvl w:ilvl="8">
      <w:start w:val="1"/>
      <w:numFmt w:val="none"/>
      <w:lvlRestart w:val="0"/>
      <w:suff w:val="nothing"/>
      <w:lvlText w:val=""/>
      <w:lvlJc w:val="left"/>
      <w:pPr>
        <w:ind w:left="0" w:firstLine="0"/>
      </w:pPr>
      <w:rPr>
        <w:rFonts w:hint="default"/>
      </w:rPr>
    </w:lvl>
  </w:abstractNum>
  <w:abstractNum w:abstractNumId="39" w15:restartNumberingAfterBreak="0">
    <w:nsid w:val="4CFE7B09"/>
    <w:multiLevelType w:val="multilevel"/>
    <w:tmpl w:val="26ACE866"/>
    <w:name w:val="KSB1"/>
    <w:lvl w:ilvl="0">
      <w:start w:val="1"/>
      <w:numFmt w:val="decimal"/>
      <w:pStyle w:val="KSB1"/>
      <w:lvlText w:val="(%1)"/>
      <w:lvlJc w:val="left"/>
      <w:pPr>
        <w:tabs>
          <w:tab w:val="num" w:pos="0"/>
        </w:tabs>
        <w:ind w:left="720" w:hanging="720"/>
      </w:pPr>
      <w:rPr>
        <w:rFonts w:hint="default"/>
      </w:rPr>
    </w:lvl>
    <w:lvl w:ilvl="1">
      <w:start w:val="1"/>
      <w:numFmt w:val="none"/>
      <w:lvlRestart w:val="0"/>
      <w:suff w:val="nothing"/>
      <w:lvlText w:val=""/>
      <w:lvlJc w:val="left"/>
      <w:pPr>
        <w:ind w:left="-900" w:firstLine="0"/>
      </w:pPr>
      <w:rPr>
        <w:rFonts w:hint="default"/>
      </w:rPr>
    </w:lvl>
    <w:lvl w:ilvl="2">
      <w:start w:val="1"/>
      <w:numFmt w:val="none"/>
      <w:lvlRestart w:val="0"/>
      <w:suff w:val="nothing"/>
      <w:lvlText w:val=""/>
      <w:lvlJc w:val="left"/>
      <w:pPr>
        <w:ind w:left="-900" w:firstLine="0"/>
      </w:pPr>
      <w:rPr>
        <w:rFonts w:hint="default"/>
      </w:rPr>
    </w:lvl>
    <w:lvl w:ilvl="3">
      <w:start w:val="1"/>
      <w:numFmt w:val="none"/>
      <w:lvlRestart w:val="0"/>
      <w:suff w:val="nothing"/>
      <w:lvlText w:val=""/>
      <w:lvlJc w:val="left"/>
      <w:pPr>
        <w:ind w:left="-900" w:firstLine="0"/>
      </w:pPr>
      <w:rPr>
        <w:rFonts w:hint="default"/>
      </w:rPr>
    </w:lvl>
    <w:lvl w:ilvl="4">
      <w:start w:val="1"/>
      <w:numFmt w:val="none"/>
      <w:lvlRestart w:val="0"/>
      <w:suff w:val="nothing"/>
      <w:lvlText w:val=""/>
      <w:lvlJc w:val="left"/>
      <w:pPr>
        <w:ind w:left="-900" w:firstLine="0"/>
      </w:pPr>
      <w:rPr>
        <w:rFonts w:hint="default"/>
      </w:rPr>
    </w:lvl>
    <w:lvl w:ilvl="5">
      <w:start w:val="1"/>
      <w:numFmt w:val="none"/>
      <w:lvlRestart w:val="0"/>
      <w:suff w:val="nothing"/>
      <w:lvlText w:val=""/>
      <w:lvlJc w:val="left"/>
      <w:pPr>
        <w:ind w:left="-900" w:firstLine="0"/>
      </w:pPr>
      <w:rPr>
        <w:rFonts w:hint="default"/>
      </w:rPr>
    </w:lvl>
    <w:lvl w:ilvl="6">
      <w:start w:val="1"/>
      <w:numFmt w:val="none"/>
      <w:lvlRestart w:val="0"/>
      <w:suff w:val="nothing"/>
      <w:lvlText w:val=""/>
      <w:lvlJc w:val="left"/>
      <w:pPr>
        <w:ind w:left="-900" w:firstLine="0"/>
      </w:pPr>
      <w:rPr>
        <w:rFonts w:hint="default"/>
      </w:rPr>
    </w:lvl>
    <w:lvl w:ilvl="7">
      <w:start w:val="1"/>
      <w:numFmt w:val="none"/>
      <w:lvlRestart w:val="0"/>
      <w:suff w:val="nothing"/>
      <w:lvlText w:val=""/>
      <w:lvlJc w:val="left"/>
      <w:pPr>
        <w:ind w:left="-900" w:firstLine="0"/>
      </w:pPr>
      <w:rPr>
        <w:rFonts w:hint="default"/>
      </w:rPr>
    </w:lvl>
    <w:lvl w:ilvl="8">
      <w:start w:val="1"/>
      <w:numFmt w:val="none"/>
      <w:lvlRestart w:val="0"/>
      <w:suff w:val="nothing"/>
      <w:lvlText w:val=""/>
      <w:lvlJc w:val="left"/>
      <w:pPr>
        <w:ind w:left="-900" w:firstLine="0"/>
      </w:pPr>
      <w:rPr>
        <w:rFonts w:hint="default"/>
      </w:rPr>
    </w:lvl>
  </w:abstractNum>
  <w:abstractNum w:abstractNumId="40" w15:restartNumberingAfterBreak="0">
    <w:nsid w:val="4E1C41C5"/>
    <w:multiLevelType w:val="multilevel"/>
    <w:tmpl w:val="F7B80E00"/>
    <w:name w:val="KSBdHyphen"/>
    <w:lvl w:ilvl="0">
      <w:start w:val="1"/>
      <w:numFmt w:val="bullet"/>
      <w:lvlRestart w:val="0"/>
      <w:pStyle w:val="KSBdHyphen"/>
      <w:lvlText w:val=""/>
      <w:lvlJc w:val="left"/>
      <w:pPr>
        <w:ind w:left="357" w:hanging="357"/>
      </w:pPr>
      <w:rPr>
        <w:rFonts w:ascii="Symbol" w:hAnsi="Symbol" w:hint="default"/>
      </w:rPr>
    </w:lvl>
    <w:lvl w:ilvl="1">
      <w:start w:val="1"/>
      <w:numFmt w:val="bullet"/>
      <w:lvlText w:val=""/>
      <w:lvlJc w:val="left"/>
      <w:pPr>
        <w:ind w:left="850" w:hanging="425"/>
      </w:pPr>
      <w:rPr>
        <w:rFonts w:ascii="Symbol" w:hAnsi="Symbol" w:hint="default"/>
      </w:rPr>
    </w:lvl>
    <w:lvl w:ilvl="2">
      <w:start w:val="1"/>
      <w:numFmt w:val="bullet"/>
      <w:lvlText w:val=""/>
      <w:lvlJc w:val="left"/>
      <w:pPr>
        <w:ind w:left="1276" w:hanging="426"/>
      </w:pPr>
      <w:rPr>
        <w:rFonts w:ascii="Symbol" w:hAnsi="Symbol" w:hint="default"/>
      </w:rPr>
    </w:lvl>
    <w:lvl w:ilvl="3">
      <w:start w:val="1"/>
      <w:numFmt w:val="bullet"/>
      <w:lvlText w:val=""/>
      <w:lvlJc w:val="left"/>
      <w:pPr>
        <w:ind w:left="1701" w:hanging="425"/>
      </w:pPr>
      <w:rPr>
        <w:rFonts w:ascii="Symbol" w:hAnsi="Symbol" w:hint="default"/>
      </w:rPr>
    </w:lvl>
    <w:lvl w:ilvl="4">
      <w:start w:val="1"/>
      <w:numFmt w:val="bullet"/>
      <w:lvlText w:val=""/>
      <w:lvlJc w:val="left"/>
      <w:pPr>
        <w:ind w:left="2126" w:hanging="425"/>
      </w:pPr>
      <w:rPr>
        <w:rFonts w:ascii="Symbol" w:hAnsi="Symbol" w:hint="default"/>
      </w:rPr>
    </w:lvl>
    <w:lvl w:ilvl="5">
      <w:start w:val="1"/>
      <w:numFmt w:val="bullet"/>
      <w:lvlText w:val=""/>
      <w:lvlJc w:val="left"/>
      <w:pPr>
        <w:ind w:left="2551" w:hanging="425"/>
      </w:pPr>
      <w:rPr>
        <w:rFonts w:ascii="Symbol" w:hAnsi="Symbol" w:hint="default"/>
      </w:rPr>
    </w:lvl>
    <w:lvl w:ilvl="6">
      <w:start w:val="1"/>
      <w:numFmt w:val="bullet"/>
      <w:lvlText w:val=""/>
      <w:lvlJc w:val="left"/>
      <w:pPr>
        <w:ind w:left="2976" w:hanging="425"/>
      </w:pPr>
      <w:rPr>
        <w:rFonts w:ascii="Symbol" w:hAnsi="Symbol" w:hint="default"/>
      </w:rPr>
    </w:lvl>
    <w:lvl w:ilvl="7">
      <w:start w:val="1"/>
      <w:numFmt w:val="bullet"/>
      <w:lvlText w:val=""/>
      <w:lvlJc w:val="left"/>
      <w:pPr>
        <w:ind w:left="3402" w:hanging="426"/>
      </w:pPr>
      <w:rPr>
        <w:rFonts w:ascii="Symbol" w:hAnsi="Symbol" w:hint="default"/>
      </w:rPr>
    </w:lvl>
    <w:lvl w:ilvl="8">
      <w:start w:val="1"/>
      <w:numFmt w:val="bullet"/>
      <w:lvlText w:val=""/>
      <w:lvlJc w:val="left"/>
      <w:pPr>
        <w:ind w:left="3827" w:hanging="425"/>
      </w:pPr>
      <w:rPr>
        <w:rFonts w:ascii="Symbol" w:hAnsi="Symbol" w:hint="default"/>
      </w:rPr>
    </w:lvl>
  </w:abstractNum>
  <w:abstractNum w:abstractNumId="41" w15:restartNumberingAfterBreak="0">
    <w:nsid w:val="4E4B4E3E"/>
    <w:multiLevelType w:val="multilevel"/>
    <w:tmpl w:val="4282CC74"/>
    <w:name w:val="KSBHead"/>
    <w:lvl w:ilvl="0">
      <w:start w:val="1"/>
      <w:numFmt w:val="decimal"/>
      <w:pStyle w:val="KSBH1"/>
      <w:lvlText w:val="%1."/>
      <w:lvlJc w:val="left"/>
      <w:pPr>
        <w:tabs>
          <w:tab w:val="num" w:pos="720"/>
        </w:tabs>
        <w:ind w:left="720" w:hanging="720"/>
      </w:pPr>
      <w:rPr>
        <w:rFonts w:hint="default"/>
      </w:rPr>
    </w:lvl>
    <w:lvl w:ilvl="1">
      <w:start w:val="1"/>
      <w:numFmt w:val="decimal"/>
      <w:pStyle w:val="KSBH2"/>
      <w:lvlText w:val="%1.%2"/>
      <w:lvlJc w:val="left"/>
      <w:pPr>
        <w:tabs>
          <w:tab w:val="num" w:pos="720"/>
        </w:tabs>
        <w:ind w:left="720" w:hanging="720"/>
      </w:pPr>
      <w:rPr>
        <w:rFonts w:hint="default"/>
      </w:rPr>
    </w:lvl>
    <w:lvl w:ilvl="2">
      <w:start w:val="1"/>
      <w:numFmt w:val="decimal"/>
      <w:pStyle w:val="KSBH3"/>
      <w:lvlText w:val="%1.%2.%3"/>
      <w:lvlJc w:val="left"/>
      <w:pPr>
        <w:tabs>
          <w:tab w:val="num" w:pos="720"/>
        </w:tabs>
        <w:ind w:left="720" w:hanging="720"/>
      </w:pPr>
      <w:rPr>
        <w:rFonts w:hint="default"/>
      </w:rPr>
    </w:lvl>
    <w:lvl w:ilvl="3">
      <w:start w:val="1"/>
      <w:numFmt w:val="lowerLetter"/>
      <w:pStyle w:val="KSBH4"/>
      <w:lvlText w:val="(%4)"/>
      <w:lvlJc w:val="left"/>
      <w:pPr>
        <w:tabs>
          <w:tab w:val="num" w:pos="2160"/>
        </w:tabs>
        <w:ind w:left="2160" w:hanging="720"/>
      </w:pPr>
      <w:rPr>
        <w:rFonts w:hint="default"/>
      </w:rPr>
    </w:lvl>
    <w:lvl w:ilvl="4">
      <w:start w:val="1"/>
      <w:numFmt w:val="lowerRoman"/>
      <w:pStyle w:val="KSBH5"/>
      <w:lvlText w:val="(%5)"/>
      <w:lvlJc w:val="left"/>
      <w:pPr>
        <w:tabs>
          <w:tab w:val="num" w:pos="2880"/>
        </w:tabs>
        <w:ind w:left="2880" w:hanging="720"/>
      </w:pPr>
      <w:rPr>
        <w:rFonts w:hint="default"/>
      </w:rPr>
    </w:lvl>
    <w:lvl w:ilvl="5">
      <w:start w:val="1"/>
      <w:numFmt w:val="upperRoman"/>
      <w:pStyle w:val="KSBH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2" w15:restartNumberingAfterBreak="0">
    <w:nsid w:val="511C70D7"/>
    <w:multiLevelType w:val="multilevel"/>
    <w:tmpl w:val="FB92BB54"/>
    <w:name w:val="TmpTOC34"/>
    <w:lvl w:ilvl="0">
      <w:start w:val="1"/>
      <w:numFmt w:val="decimal"/>
      <w:pStyle w:val="Obsah3"/>
      <w:lvlText w:val="%1."/>
      <w:lvlJc w:val="left"/>
      <w:pPr>
        <w:tabs>
          <w:tab w:val="num" w:pos="720"/>
        </w:tabs>
        <w:ind w:left="720" w:hanging="720"/>
      </w:pPr>
    </w:lvl>
    <w:lvl w:ilvl="1">
      <w:start w:val="1"/>
      <w:numFmt w:val="decimal"/>
      <w:pStyle w:val="Obsah4"/>
      <w:lvlText w:val="Část %2"/>
      <w:lvlJc w:val="left"/>
      <w:pPr>
        <w:tabs>
          <w:tab w:val="num" w:pos="1800"/>
        </w:tabs>
        <w:ind w:left="1440" w:hanging="720"/>
      </w:pPr>
    </w:lvl>
    <w:lvl w:ilvl="2">
      <w:start w:val="1"/>
      <w:numFmt w:val="none"/>
      <w:lvlRestart w:val="0"/>
      <w:pStyle w:val="Nadpis3"/>
      <w:suff w:val="nothing"/>
      <w:lvlText w:val=""/>
      <w:lvlJc w:val="left"/>
      <w:pPr>
        <w:ind w:left="0" w:firstLine="0"/>
      </w:pPr>
    </w:lvl>
    <w:lvl w:ilvl="3">
      <w:start w:val="1"/>
      <w:numFmt w:val="none"/>
      <w:lvlRestart w:val="0"/>
      <w:pStyle w:val="Nadpis4"/>
      <w:suff w:val="nothing"/>
      <w:lvlText w:val=""/>
      <w:lvlJc w:val="left"/>
      <w:pPr>
        <w:ind w:left="0" w:firstLine="0"/>
      </w:pPr>
    </w:lvl>
    <w:lvl w:ilvl="4">
      <w:start w:val="1"/>
      <w:numFmt w:val="none"/>
      <w:lvlRestart w:val="0"/>
      <w:pStyle w:val="Nadpis5"/>
      <w:suff w:val="nothing"/>
      <w:lvlText w:val=""/>
      <w:lvlJc w:val="left"/>
      <w:pPr>
        <w:ind w:left="0" w:firstLine="0"/>
      </w:pPr>
    </w:lvl>
    <w:lvl w:ilvl="5">
      <w:start w:val="1"/>
      <w:numFmt w:val="none"/>
      <w:lvlRestart w:val="0"/>
      <w:pStyle w:val="Nadpis6"/>
      <w:suff w:val="nothing"/>
      <w:lvlText w:val=""/>
      <w:lvlJc w:val="left"/>
      <w:pPr>
        <w:ind w:left="0" w:firstLine="0"/>
      </w:pPr>
    </w:lvl>
    <w:lvl w:ilvl="6">
      <w:start w:val="1"/>
      <w:numFmt w:val="none"/>
      <w:lvlRestart w:val="0"/>
      <w:pStyle w:val="Nadpis7"/>
      <w:suff w:val="nothing"/>
      <w:lvlText w:val=""/>
      <w:lvlJc w:val="left"/>
      <w:pPr>
        <w:ind w:left="0" w:firstLine="0"/>
      </w:pPr>
    </w:lvl>
    <w:lvl w:ilvl="7">
      <w:start w:val="1"/>
      <w:numFmt w:val="none"/>
      <w:lvlRestart w:val="0"/>
      <w:pStyle w:val="Nadpis8"/>
      <w:suff w:val="nothing"/>
      <w:lvlText w:val=""/>
      <w:lvlJc w:val="left"/>
      <w:pPr>
        <w:ind w:left="0" w:firstLine="0"/>
      </w:pPr>
    </w:lvl>
    <w:lvl w:ilvl="8">
      <w:start w:val="1"/>
      <w:numFmt w:val="none"/>
      <w:lvlRestart w:val="0"/>
      <w:pStyle w:val="Nadpis9"/>
      <w:suff w:val="nothing"/>
      <w:lvlText w:val=""/>
      <w:lvlJc w:val="left"/>
      <w:pPr>
        <w:ind w:left="0" w:firstLine="0"/>
      </w:pPr>
    </w:lvl>
  </w:abstractNum>
  <w:abstractNum w:abstractNumId="43" w15:restartNumberingAfterBreak="0">
    <w:nsid w:val="54976BF6"/>
    <w:multiLevelType w:val="hybridMultilevel"/>
    <w:tmpl w:val="302A157A"/>
    <w:lvl w:ilvl="0" w:tplc="FFFFFFFF">
      <w:start w:val="1"/>
      <w:numFmt w:val="bullet"/>
      <w:pStyle w:val="Smlouva-Odrky1"/>
      <w:lvlText w:val=""/>
      <w:lvlJc w:val="left"/>
      <w:pPr>
        <w:tabs>
          <w:tab w:val="num" w:pos="1077"/>
        </w:tabs>
        <w:ind w:left="1077" w:hanging="2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5642539"/>
    <w:multiLevelType w:val="multilevel"/>
    <w:tmpl w:val="49BE5A8C"/>
    <w:name w:val="KSBCL1"/>
    <w:lvl w:ilvl="0">
      <w:start w:val="1"/>
      <w:numFmt w:val="decimal"/>
      <w:lvlRestart w:val="0"/>
      <w:pStyle w:val="KSBCL1"/>
      <w:lvlText w:val="(%1)"/>
      <w:lvlJc w:val="left"/>
      <w:pPr>
        <w:tabs>
          <w:tab w:val="num" w:pos="720"/>
        </w:tabs>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92F358D"/>
    <w:multiLevelType w:val="multilevel"/>
    <w:tmpl w:val="99C24A82"/>
    <w:name w:val="KSBCRHead"/>
    <w:lvl w:ilvl="0">
      <w:start w:val="1"/>
      <w:numFmt w:val="decimal"/>
      <w:lvlRestart w:val="0"/>
      <w:pStyle w:val="KSBCR1"/>
      <w:lvlText w:val="%1."/>
      <w:lvlJc w:val="left"/>
      <w:pPr>
        <w:tabs>
          <w:tab w:val="num" w:pos="720"/>
        </w:tabs>
        <w:ind w:left="720" w:hanging="720"/>
      </w:pPr>
      <w:rPr>
        <w:rFonts w:hint="default"/>
      </w:rPr>
    </w:lvl>
    <w:lvl w:ilvl="1">
      <w:start w:val="1"/>
      <w:numFmt w:val="decimal"/>
      <w:pStyle w:val="KSBCR2"/>
      <w:lvlText w:val="%1.%2"/>
      <w:lvlJc w:val="left"/>
      <w:pPr>
        <w:tabs>
          <w:tab w:val="num" w:pos="720"/>
        </w:tabs>
        <w:ind w:left="720" w:hanging="720"/>
      </w:pPr>
      <w:rPr>
        <w:rFonts w:hint="default"/>
      </w:rPr>
    </w:lvl>
    <w:lvl w:ilvl="2">
      <w:start w:val="1"/>
      <w:numFmt w:val="lowerLetter"/>
      <w:pStyle w:val="KSBCR3"/>
      <w:lvlText w:val="(%3)"/>
      <w:lvlJc w:val="left"/>
      <w:pPr>
        <w:tabs>
          <w:tab w:val="num" w:pos="1440"/>
        </w:tabs>
        <w:ind w:left="1440" w:hanging="986"/>
      </w:pPr>
      <w:rPr>
        <w:rFonts w:hint="default"/>
      </w:rPr>
    </w:lvl>
    <w:lvl w:ilvl="3">
      <w:start w:val="1"/>
      <w:numFmt w:val="lowerRoman"/>
      <w:pStyle w:val="KSBCR4"/>
      <w:lvlText w:val="(%4)"/>
      <w:lvlJc w:val="left"/>
      <w:pPr>
        <w:tabs>
          <w:tab w:val="num" w:pos="2160"/>
        </w:tabs>
        <w:ind w:left="2160" w:hanging="125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2830D10"/>
    <w:multiLevelType w:val="multilevel"/>
    <w:tmpl w:val="8604AE3C"/>
    <w:name w:val="KSBA"/>
    <w:lvl w:ilvl="0">
      <w:start w:val="1"/>
      <w:numFmt w:val="upperLetter"/>
      <w:pStyle w:val="KSB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7" w15:restartNumberingAfterBreak="0">
    <w:nsid w:val="653C0B0B"/>
    <w:multiLevelType w:val="multilevel"/>
    <w:tmpl w:val="09F0A5C6"/>
    <w:name w:val="KSBCRSquare"/>
    <w:lvl w:ilvl="0">
      <w:start w:val="1"/>
      <w:numFmt w:val="bullet"/>
      <w:lvlRestart w:val="0"/>
      <w:pStyle w:val="KSBCRSq"/>
      <w:lvlText w:val=""/>
      <w:lvlJc w:val="left"/>
      <w:pPr>
        <w:ind w:left="720" w:hanging="720"/>
      </w:pPr>
      <w:rPr>
        <w:rFonts w:ascii="Wingdings" w:hAnsi="Wingdings" w:hint="default"/>
      </w:rPr>
    </w:lvl>
    <w:lvl w:ilvl="1">
      <w:start w:val="1"/>
      <w:numFmt w:val="bullet"/>
      <w:lvlText w:val=""/>
      <w:lvlJc w:val="left"/>
      <w:pPr>
        <w:ind w:left="907" w:hanging="453"/>
      </w:pPr>
      <w:rPr>
        <w:rFonts w:ascii="Wingdings" w:hAnsi="Wingdings" w:hint="default"/>
      </w:rPr>
    </w:lvl>
    <w:lvl w:ilvl="2">
      <w:start w:val="1"/>
      <w:numFmt w:val="bullet"/>
      <w:lvlText w:val=""/>
      <w:lvlJc w:val="left"/>
      <w:pPr>
        <w:ind w:left="1361" w:hanging="454"/>
      </w:pPr>
      <w:rPr>
        <w:rFonts w:ascii="Wingdings" w:hAnsi="Wingdings" w:hint="default"/>
      </w:rPr>
    </w:lvl>
    <w:lvl w:ilvl="3">
      <w:start w:val="1"/>
      <w:numFmt w:val="bullet"/>
      <w:lvlText w:val=""/>
      <w:lvlJc w:val="left"/>
      <w:pPr>
        <w:ind w:left="1814" w:hanging="453"/>
      </w:pPr>
      <w:rPr>
        <w:rFonts w:ascii="Wingdings" w:hAnsi="Wingdings" w:hint="default"/>
      </w:rPr>
    </w:lvl>
    <w:lvl w:ilvl="4">
      <w:start w:val="1"/>
      <w:numFmt w:val="bullet"/>
      <w:lvlText w:val=""/>
      <w:lvlJc w:val="left"/>
      <w:pPr>
        <w:ind w:left="2268" w:hanging="454"/>
      </w:pPr>
      <w:rPr>
        <w:rFonts w:ascii="Wingdings" w:hAnsi="Wingdings" w:hint="default"/>
      </w:rPr>
    </w:lvl>
    <w:lvl w:ilvl="5">
      <w:start w:val="1"/>
      <w:numFmt w:val="bullet"/>
      <w:lvlText w:val=""/>
      <w:lvlJc w:val="left"/>
      <w:pPr>
        <w:ind w:left="2721" w:hanging="453"/>
      </w:pPr>
      <w:rPr>
        <w:rFonts w:ascii="Wingdings" w:hAnsi="Wingdings" w:hint="default"/>
      </w:rPr>
    </w:lvl>
    <w:lvl w:ilvl="6">
      <w:start w:val="1"/>
      <w:numFmt w:val="bullet"/>
      <w:lvlText w:val=""/>
      <w:lvlJc w:val="left"/>
      <w:pPr>
        <w:ind w:left="3175" w:hanging="454"/>
      </w:pPr>
      <w:rPr>
        <w:rFonts w:ascii="Wingdings" w:hAnsi="Wingdings" w:hint="default"/>
      </w:rPr>
    </w:lvl>
    <w:lvl w:ilvl="7">
      <w:start w:val="1"/>
      <w:numFmt w:val="bullet"/>
      <w:lvlText w:val=""/>
      <w:lvlJc w:val="left"/>
      <w:pPr>
        <w:ind w:left="3628" w:hanging="453"/>
      </w:pPr>
      <w:rPr>
        <w:rFonts w:ascii="Wingdings" w:hAnsi="Wingdings" w:hint="default"/>
      </w:rPr>
    </w:lvl>
    <w:lvl w:ilvl="8">
      <w:start w:val="1"/>
      <w:numFmt w:val="bullet"/>
      <w:lvlText w:val=""/>
      <w:lvlJc w:val="left"/>
      <w:pPr>
        <w:ind w:left="4082" w:hanging="454"/>
      </w:pPr>
      <w:rPr>
        <w:rFonts w:ascii="Wingdings" w:hAnsi="Wingdings" w:hint="default"/>
      </w:rPr>
    </w:lvl>
  </w:abstractNum>
  <w:abstractNum w:abstractNumId="48" w15:restartNumberingAfterBreak="0">
    <w:nsid w:val="6A3C46AB"/>
    <w:multiLevelType w:val="multilevel"/>
    <w:tmpl w:val="C17098E8"/>
    <w:name w:val="KSBCLSquare"/>
    <w:lvl w:ilvl="0">
      <w:start w:val="1"/>
      <w:numFmt w:val="bullet"/>
      <w:lvlRestart w:val="0"/>
      <w:pStyle w:val="KSBCLSq"/>
      <w:lvlText w:val=""/>
      <w:lvlJc w:val="left"/>
      <w:pPr>
        <w:ind w:left="357" w:hanging="357"/>
      </w:pPr>
      <w:rPr>
        <w:rFonts w:ascii="Wingdings" w:hAnsi="Wingdings" w:hint="default"/>
      </w:rPr>
    </w:lvl>
    <w:lvl w:ilvl="1">
      <w:start w:val="1"/>
      <w:numFmt w:val="bullet"/>
      <w:lvlText w:val=""/>
      <w:lvlJc w:val="left"/>
      <w:pPr>
        <w:ind w:left="907" w:hanging="453"/>
      </w:pPr>
      <w:rPr>
        <w:rFonts w:ascii="Wingdings" w:hAnsi="Wingdings" w:hint="default"/>
      </w:rPr>
    </w:lvl>
    <w:lvl w:ilvl="2">
      <w:start w:val="1"/>
      <w:numFmt w:val="bullet"/>
      <w:lvlText w:val=""/>
      <w:lvlJc w:val="left"/>
      <w:pPr>
        <w:ind w:left="1361" w:hanging="454"/>
      </w:pPr>
      <w:rPr>
        <w:rFonts w:ascii="Wingdings" w:hAnsi="Wingdings" w:hint="default"/>
      </w:rPr>
    </w:lvl>
    <w:lvl w:ilvl="3">
      <w:start w:val="1"/>
      <w:numFmt w:val="bullet"/>
      <w:lvlText w:val=""/>
      <w:lvlJc w:val="left"/>
      <w:pPr>
        <w:ind w:left="1814" w:hanging="453"/>
      </w:pPr>
      <w:rPr>
        <w:rFonts w:ascii="Wingdings" w:hAnsi="Wingdings" w:hint="default"/>
      </w:rPr>
    </w:lvl>
    <w:lvl w:ilvl="4">
      <w:start w:val="1"/>
      <w:numFmt w:val="bullet"/>
      <w:lvlText w:val=""/>
      <w:lvlJc w:val="left"/>
      <w:pPr>
        <w:ind w:left="2268" w:hanging="454"/>
      </w:pPr>
      <w:rPr>
        <w:rFonts w:ascii="Wingdings" w:hAnsi="Wingdings" w:hint="default"/>
      </w:rPr>
    </w:lvl>
    <w:lvl w:ilvl="5">
      <w:start w:val="1"/>
      <w:numFmt w:val="bullet"/>
      <w:lvlText w:val=""/>
      <w:lvlJc w:val="left"/>
      <w:pPr>
        <w:ind w:left="2721" w:hanging="453"/>
      </w:pPr>
      <w:rPr>
        <w:rFonts w:ascii="Wingdings" w:hAnsi="Wingdings" w:hint="default"/>
      </w:rPr>
    </w:lvl>
    <w:lvl w:ilvl="6">
      <w:start w:val="1"/>
      <w:numFmt w:val="bullet"/>
      <w:lvlText w:val=""/>
      <w:lvlJc w:val="left"/>
      <w:pPr>
        <w:ind w:left="3175" w:hanging="454"/>
      </w:pPr>
      <w:rPr>
        <w:rFonts w:ascii="Wingdings" w:hAnsi="Wingdings" w:hint="default"/>
      </w:rPr>
    </w:lvl>
    <w:lvl w:ilvl="7">
      <w:start w:val="1"/>
      <w:numFmt w:val="bullet"/>
      <w:lvlText w:val=""/>
      <w:lvlJc w:val="left"/>
      <w:pPr>
        <w:ind w:left="3628" w:hanging="453"/>
      </w:pPr>
      <w:rPr>
        <w:rFonts w:ascii="Wingdings" w:hAnsi="Wingdings" w:hint="default"/>
      </w:rPr>
    </w:lvl>
    <w:lvl w:ilvl="8">
      <w:start w:val="1"/>
      <w:numFmt w:val="bullet"/>
      <w:lvlText w:val=""/>
      <w:lvlJc w:val="left"/>
      <w:pPr>
        <w:ind w:left="4082" w:hanging="454"/>
      </w:pPr>
      <w:rPr>
        <w:rFonts w:ascii="Wingdings" w:hAnsi="Wingdings" w:hint="default"/>
      </w:rPr>
    </w:lvl>
  </w:abstractNum>
  <w:abstractNum w:abstractNumId="49" w15:restartNumberingAfterBreak="0">
    <w:nsid w:val="6AA227D0"/>
    <w:multiLevelType w:val="multilevel"/>
    <w:tmpl w:val="7FFC736A"/>
    <w:name w:val="TmpTOC89"/>
    <w:lvl w:ilvl="0">
      <w:start w:val="1"/>
      <w:numFmt w:val="decimal"/>
      <w:pStyle w:val="Obsah8"/>
      <w:lvlText w:val="%1."/>
      <w:lvlJc w:val="left"/>
      <w:pPr>
        <w:tabs>
          <w:tab w:val="num" w:pos="720"/>
        </w:tabs>
        <w:ind w:left="720" w:hanging="720"/>
      </w:pPr>
    </w:lvl>
    <w:lvl w:ilvl="1">
      <w:start w:val="1"/>
      <w:numFmt w:val="decimal"/>
      <w:pStyle w:val="Obsah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0" w15:restartNumberingAfterBreak="0">
    <w:nsid w:val="6C84586A"/>
    <w:multiLevelType w:val="multilevel"/>
    <w:tmpl w:val="73CCD4C8"/>
    <w:name w:val="KSBdSquare"/>
    <w:lvl w:ilvl="0">
      <w:start w:val="1"/>
      <w:numFmt w:val="bullet"/>
      <w:lvlRestart w:val="0"/>
      <w:pStyle w:val="KSBdSquare"/>
      <w:lvlText w:val=""/>
      <w:lvlJc w:val="left"/>
      <w:pPr>
        <w:ind w:left="357" w:hanging="357"/>
      </w:pPr>
      <w:rPr>
        <w:rFonts w:ascii="Wingdings" w:hAnsi="Wingdings" w:hint="default"/>
      </w:rPr>
    </w:lvl>
    <w:lvl w:ilvl="1">
      <w:start w:val="1"/>
      <w:numFmt w:val="bullet"/>
      <w:lvlText w:val=""/>
      <w:lvlJc w:val="left"/>
      <w:pPr>
        <w:ind w:left="850" w:hanging="425"/>
      </w:pPr>
      <w:rPr>
        <w:rFonts w:ascii="Wingdings" w:hAnsi="Wingdings" w:hint="default"/>
      </w:rPr>
    </w:lvl>
    <w:lvl w:ilvl="2">
      <w:start w:val="1"/>
      <w:numFmt w:val="bullet"/>
      <w:lvlText w:val=""/>
      <w:lvlJc w:val="left"/>
      <w:pPr>
        <w:ind w:left="1276" w:hanging="426"/>
      </w:pPr>
      <w:rPr>
        <w:rFonts w:ascii="Wingdings" w:hAnsi="Wingdings" w:hint="default"/>
      </w:rPr>
    </w:lvl>
    <w:lvl w:ilvl="3">
      <w:start w:val="1"/>
      <w:numFmt w:val="bullet"/>
      <w:lvlText w:val=""/>
      <w:lvlJc w:val="left"/>
      <w:pPr>
        <w:ind w:left="1701" w:hanging="425"/>
      </w:pPr>
      <w:rPr>
        <w:rFonts w:ascii="Wingdings" w:hAnsi="Wingdings" w:hint="default"/>
      </w:rPr>
    </w:lvl>
    <w:lvl w:ilvl="4">
      <w:start w:val="1"/>
      <w:numFmt w:val="bullet"/>
      <w:lvlText w:val=""/>
      <w:lvlJc w:val="left"/>
      <w:pPr>
        <w:ind w:left="2126" w:hanging="425"/>
      </w:pPr>
      <w:rPr>
        <w:rFonts w:ascii="Wingdings" w:hAnsi="Wingdings" w:hint="default"/>
      </w:rPr>
    </w:lvl>
    <w:lvl w:ilvl="5">
      <w:start w:val="1"/>
      <w:numFmt w:val="bullet"/>
      <w:lvlText w:val=""/>
      <w:lvlJc w:val="left"/>
      <w:pPr>
        <w:ind w:left="2551" w:hanging="425"/>
      </w:pPr>
      <w:rPr>
        <w:rFonts w:ascii="Wingdings" w:hAnsi="Wingdings" w:hint="default"/>
      </w:rPr>
    </w:lvl>
    <w:lvl w:ilvl="6">
      <w:start w:val="1"/>
      <w:numFmt w:val="bullet"/>
      <w:lvlText w:val=""/>
      <w:lvlJc w:val="left"/>
      <w:pPr>
        <w:ind w:left="2976" w:hanging="425"/>
      </w:pPr>
      <w:rPr>
        <w:rFonts w:ascii="Wingdings" w:hAnsi="Wingdings" w:hint="default"/>
      </w:rPr>
    </w:lvl>
    <w:lvl w:ilvl="7">
      <w:start w:val="1"/>
      <w:numFmt w:val="bullet"/>
      <w:lvlText w:val=""/>
      <w:lvlJc w:val="left"/>
      <w:pPr>
        <w:ind w:left="3402" w:hanging="426"/>
      </w:pPr>
      <w:rPr>
        <w:rFonts w:ascii="Wingdings" w:hAnsi="Wingdings" w:hint="default"/>
      </w:rPr>
    </w:lvl>
    <w:lvl w:ilvl="8">
      <w:start w:val="1"/>
      <w:numFmt w:val="bullet"/>
      <w:lvlText w:val=""/>
      <w:lvlJc w:val="left"/>
      <w:pPr>
        <w:ind w:left="3827" w:hanging="425"/>
      </w:pPr>
      <w:rPr>
        <w:rFonts w:ascii="Wingdings" w:hAnsi="Wingdings" w:hint="default"/>
      </w:rPr>
    </w:lvl>
  </w:abstractNum>
  <w:abstractNum w:abstractNumId="51" w15:restartNumberingAfterBreak="0">
    <w:nsid w:val="6D5A6FBE"/>
    <w:multiLevelType w:val="multilevel"/>
    <w:tmpl w:val="F3FEFDAE"/>
    <w:name w:val="KSBd1"/>
    <w:lvl w:ilvl="0">
      <w:start w:val="1"/>
      <w:numFmt w:val="decimal"/>
      <w:lvlRestart w:val="0"/>
      <w:pStyle w:val="KSBd1"/>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F025FAA"/>
    <w:multiLevelType w:val="multilevel"/>
    <w:tmpl w:val="A4B67268"/>
    <w:name w:val="TmpDef"/>
    <w:lvl w:ilvl="0">
      <w:start w:val="1"/>
      <w:numFmt w:val="none"/>
      <w:pStyle w:val="KSBDefHead"/>
      <w:suff w:val="nothing"/>
      <w:lvlText w:val=""/>
      <w:lvlJc w:val="left"/>
      <w:pPr>
        <w:ind w:left="720" w:firstLine="0"/>
      </w:pPr>
      <w:rPr>
        <w:rFonts w:ascii="Times New Roman" w:hAnsi="Times New Roman"/>
        <w:b/>
        <w:i w:val="0"/>
        <w:caps/>
        <w:smallCaps w:val="0"/>
        <w:sz w:val="22"/>
      </w:rPr>
    </w:lvl>
    <w:lvl w:ilvl="1">
      <w:start w:val="1"/>
      <w:numFmt w:val="none"/>
      <w:pStyle w:val="KSB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53" w15:restartNumberingAfterBreak="0">
    <w:nsid w:val="6F8D3D7A"/>
    <w:multiLevelType w:val="singleLevel"/>
    <w:tmpl w:val="7FC4EED0"/>
    <w:name w:val="TmpBullet3"/>
    <w:lvl w:ilvl="0">
      <w:start w:val="1"/>
      <w:numFmt w:val="bullet"/>
      <w:pStyle w:val="KSBBullet3"/>
      <w:lvlText w:val=""/>
      <w:lvlJc w:val="left"/>
      <w:pPr>
        <w:tabs>
          <w:tab w:val="num" w:pos="720"/>
        </w:tabs>
        <w:ind w:left="720" w:hanging="720"/>
      </w:pPr>
      <w:rPr>
        <w:rFonts w:ascii="Symbol" w:hAnsi="Symbol" w:hint="default"/>
      </w:rPr>
    </w:lvl>
  </w:abstractNum>
  <w:abstractNum w:abstractNumId="54" w15:restartNumberingAfterBreak="0">
    <w:nsid w:val="7047166A"/>
    <w:multiLevelType w:val="multilevel"/>
    <w:tmpl w:val="0A04992C"/>
    <w:name w:val="KSBCLHead"/>
    <w:lvl w:ilvl="0">
      <w:start w:val="1"/>
      <w:numFmt w:val="decimal"/>
      <w:lvlRestart w:val="0"/>
      <w:pStyle w:val="KSBCL10"/>
      <w:lvlText w:val="%1."/>
      <w:lvlJc w:val="left"/>
      <w:pPr>
        <w:tabs>
          <w:tab w:val="num" w:pos="720"/>
        </w:tabs>
        <w:ind w:left="720" w:hanging="720"/>
      </w:pPr>
      <w:rPr>
        <w:rFonts w:hint="default"/>
      </w:rPr>
    </w:lvl>
    <w:lvl w:ilvl="1">
      <w:start w:val="1"/>
      <w:numFmt w:val="decimal"/>
      <w:pStyle w:val="KSBCL2"/>
      <w:lvlText w:val="%1.%2"/>
      <w:lvlJc w:val="left"/>
      <w:pPr>
        <w:tabs>
          <w:tab w:val="num" w:pos="720"/>
        </w:tabs>
        <w:ind w:left="720" w:hanging="720"/>
      </w:pPr>
      <w:rPr>
        <w:rFonts w:hint="default"/>
      </w:rPr>
    </w:lvl>
    <w:lvl w:ilvl="2">
      <w:start w:val="1"/>
      <w:numFmt w:val="lowerLetter"/>
      <w:pStyle w:val="KSBCL3"/>
      <w:lvlText w:val="(%3)"/>
      <w:lvlJc w:val="left"/>
      <w:pPr>
        <w:tabs>
          <w:tab w:val="num" w:pos="1440"/>
        </w:tabs>
        <w:ind w:left="1440" w:hanging="986"/>
      </w:pPr>
      <w:rPr>
        <w:rFonts w:hint="default"/>
      </w:rPr>
    </w:lvl>
    <w:lvl w:ilvl="3">
      <w:start w:val="1"/>
      <w:numFmt w:val="lowerRoman"/>
      <w:pStyle w:val="KSBCL4"/>
      <w:lvlText w:val="(%4)"/>
      <w:lvlJc w:val="left"/>
      <w:pPr>
        <w:tabs>
          <w:tab w:val="num" w:pos="2160"/>
        </w:tabs>
        <w:ind w:left="2160" w:hanging="125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73E50CF"/>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C2D2665"/>
    <w:multiLevelType w:val="multilevel"/>
    <w:tmpl w:val="EC6A6802"/>
    <w:lvl w:ilvl="0">
      <w:start w:val="1"/>
      <w:numFmt w:val="decimal"/>
      <w:pStyle w:val="Smlouva-Nadpis1"/>
      <w:lvlText w:val="%1."/>
      <w:lvlJc w:val="left"/>
      <w:pPr>
        <w:tabs>
          <w:tab w:val="num" w:pos="454"/>
        </w:tabs>
        <w:ind w:left="360" w:hanging="360"/>
      </w:pPr>
      <w:rPr>
        <w:rFonts w:cs="Times New Roman" w:hint="default"/>
      </w:rPr>
    </w:lvl>
    <w:lvl w:ilvl="1">
      <w:start w:val="1"/>
      <w:numFmt w:val="decimal"/>
      <w:pStyle w:val="Smlouva-Text1"/>
      <w:lvlText w:val="%1.%2."/>
      <w:lvlJc w:val="left"/>
      <w:pPr>
        <w:tabs>
          <w:tab w:val="num" w:pos="5000"/>
        </w:tabs>
        <w:ind w:left="5000" w:hanging="680"/>
      </w:pPr>
      <w:rPr>
        <w:rFonts w:cs="Times New Roman" w:hint="default"/>
        <w:b w:val="0"/>
        <w:i w:val="0"/>
      </w:rPr>
    </w:lvl>
    <w:lvl w:ilvl="2">
      <w:start w:val="1"/>
      <w:numFmt w:val="decimal"/>
      <w:lvlText w:val="%1.%2.%3."/>
      <w:lvlJc w:val="left"/>
      <w:pPr>
        <w:tabs>
          <w:tab w:val="num" w:pos="1531"/>
        </w:tabs>
        <w:ind w:left="1531" w:hanging="811"/>
      </w:pPr>
      <w:rPr>
        <w:rFonts w:cs="Times New Roman" w:hint="default"/>
        <w:color w:val="auto"/>
      </w:rPr>
    </w:lvl>
    <w:lvl w:ilvl="3">
      <w:start w:val="1"/>
      <w:numFmt w:val="decimal"/>
      <w:lvlText w:val="%1.%2.%3.%4."/>
      <w:lvlJc w:val="left"/>
      <w:pPr>
        <w:tabs>
          <w:tab w:val="num" w:pos="2880"/>
        </w:tabs>
        <w:ind w:left="1728" w:hanging="648"/>
      </w:pPr>
      <w:rPr>
        <w:rFonts w:cs="Times New Roman" w:hint="default"/>
        <w:color w:val="auto"/>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57" w15:restartNumberingAfterBreak="0">
    <w:nsid w:val="7CC306D7"/>
    <w:multiLevelType w:val="multilevel"/>
    <w:tmpl w:val="062049AE"/>
    <w:name w:val="KSBCR1"/>
    <w:lvl w:ilvl="0">
      <w:start w:val="1"/>
      <w:numFmt w:val="decimal"/>
      <w:lvlRestart w:val="0"/>
      <w:pStyle w:val="KSBCR10"/>
      <w:lvlText w:val="(%1)"/>
      <w:lvlJc w:val="left"/>
      <w:pPr>
        <w:tabs>
          <w:tab w:val="num" w:pos="720"/>
        </w:tabs>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58430142">
    <w:abstractNumId w:val="46"/>
  </w:num>
  <w:num w:numId="2" w16cid:durableId="689526701">
    <w:abstractNumId w:val="41"/>
  </w:num>
  <w:num w:numId="3" w16cid:durableId="489250708">
    <w:abstractNumId w:val="38"/>
  </w:num>
  <w:num w:numId="4" w16cid:durableId="1127160712">
    <w:abstractNumId w:val="11"/>
  </w:num>
  <w:num w:numId="5" w16cid:durableId="1771774990">
    <w:abstractNumId w:val="30"/>
  </w:num>
  <w:num w:numId="6" w16cid:durableId="1983584801">
    <w:abstractNumId w:val="20"/>
  </w:num>
  <w:num w:numId="7" w16cid:durableId="302197221">
    <w:abstractNumId w:val="53"/>
  </w:num>
  <w:num w:numId="8" w16cid:durableId="265386540">
    <w:abstractNumId w:val="35"/>
  </w:num>
  <w:num w:numId="9" w16cid:durableId="177472568">
    <w:abstractNumId w:val="52"/>
  </w:num>
  <w:num w:numId="10" w16cid:durableId="1226799101">
    <w:abstractNumId w:val="37"/>
  </w:num>
  <w:num w:numId="11" w16cid:durableId="448201916">
    <w:abstractNumId w:val="18"/>
  </w:num>
  <w:num w:numId="12" w16cid:durableId="477839242">
    <w:abstractNumId w:val="33"/>
  </w:num>
  <w:num w:numId="13" w16cid:durableId="1160462821">
    <w:abstractNumId w:val="42"/>
  </w:num>
  <w:num w:numId="14" w16cid:durableId="802388790">
    <w:abstractNumId w:val="32"/>
  </w:num>
  <w:num w:numId="15" w16cid:durableId="764616877">
    <w:abstractNumId w:val="49"/>
  </w:num>
  <w:num w:numId="16" w16cid:durableId="258098711">
    <w:abstractNumId w:val="19"/>
  </w:num>
  <w:num w:numId="17" w16cid:durableId="1249121629">
    <w:abstractNumId w:val="23"/>
  </w:num>
  <w:num w:numId="18" w16cid:durableId="2005082901">
    <w:abstractNumId w:val="16"/>
  </w:num>
  <w:num w:numId="19" w16cid:durableId="538472028">
    <w:abstractNumId w:val="31"/>
  </w:num>
  <w:num w:numId="20" w16cid:durableId="1961103209">
    <w:abstractNumId w:val="14"/>
  </w:num>
  <w:num w:numId="21" w16cid:durableId="239413120">
    <w:abstractNumId w:val="8"/>
  </w:num>
  <w:num w:numId="22" w16cid:durableId="1851066688">
    <w:abstractNumId w:val="3"/>
  </w:num>
  <w:num w:numId="23" w16cid:durableId="322047675">
    <w:abstractNumId w:val="2"/>
  </w:num>
  <w:num w:numId="24" w16cid:durableId="1772433238">
    <w:abstractNumId w:val="1"/>
  </w:num>
  <w:num w:numId="25" w16cid:durableId="1305617729">
    <w:abstractNumId w:val="0"/>
  </w:num>
  <w:num w:numId="26" w16cid:durableId="648635549">
    <w:abstractNumId w:val="9"/>
  </w:num>
  <w:num w:numId="27" w16cid:durableId="1654139688">
    <w:abstractNumId w:val="7"/>
  </w:num>
  <w:num w:numId="28" w16cid:durableId="2052461165">
    <w:abstractNumId w:val="6"/>
  </w:num>
  <w:num w:numId="29" w16cid:durableId="630280775">
    <w:abstractNumId w:val="5"/>
  </w:num>
  <w:num w:numId="30" w16cid:durableId="903880687">
    <w:abstractNumId w:val="4"/>
  </w:num>
  <w:num w:numId="31" w16cid:durableId="1169757846">
    <w:abstractNumId w:val="55"/>
  </w:num>
  <w:num w:numId="32" w16cid:durableId="1811052822">
    <w:abstractNumId w:val="51"/>
  </w:num>
  <w:num w:numId="33" w16cid:durableId="299462462">
    <w:abstractNumId w:val="21"/>
  </w:num>
  <w:num w:numId="34" w16cid:durableId="1225683098">
    <w:abstractNumId w:val="50"/>
  </w:num>
  <w:num w:numId="35" w16cid:durableId="121924689">
    <w:abstractNumId w:val="27"/>
  </w:num>
  <w:num w:numId="36" w16cid:durableId="272790638">
    <w:abstractNumId w:val="40"/>
  </w:num>
  <w:num w:numId="37" w16cid:durableId="1772042123">
    <w:abstractNumId w:val="24"/>
  </w:num>
  <w:num w:numId="38" w16cid:durableId="1491360273">
    <w:abstractNumId w:val="44"/>
  </w:num>
  <w:num w:numId="39" w16cid:durableId="657660353">
    <w:abstractNumId w:val="25"/>
  </w:num>
  <w:num w:numId="40" w16cid:durableId="433669982">
    <w:abstractNumId w:val="57"/>
  </w:num>
  <w:num w:numId="41" w16cid:durableId="874972524">
    <w:abstractNumId w:val="48"/>
  </w:num>
  <w:num w:numId="42" w16cid:durableId="599752205">
    <w:abstractNumId w:val="15"/>
  </w:num>
  <w:num w:numId="43" w16cid:durableId="1439569434">
    <w:abstractNumId w:val="10"/>
  </w:num>
  <w:num w:numId="44" w16cid:durableId="294216825">
    <w:abstractNumId w:val="47"/>
  </w:num>
  <w:num w:numId="45" w16cid:durableId="374157365">
    <w:abstractNumId w:val="34"/>
  </w:num>
  <w:num w:numId="46" w16cid:durableId="1531724761">
    <w:abstractNumId w:val="28"/>
  </w:num>
  <w:num w:numId="47" w16cid:durableId="950893718">
    <w:abstractNumId w:val="45"/>
  </w:num>
  <w:num w:numId="48" w16cid:durableId="1063218123">
    <w:abstractNumId w:val="54"/>
  </w:num>
  <w:num w:numId="49" w16cid:durableId="456919842">
    <w:abstractNumId w:val="26"/>
  </w:num>
  <w:num w:numId="50" w16cid:durableId="798958489">
    <w:abstractNumId w:val="12"/>
  </w:num>
  <w:num w:numId="51" w16cid:durableId="2069373293">
    <w:abstractNumId w:val="29"/>
  </w:num>
  <w:num w:numId="52" w16cid:durableId="21223320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502885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44650941">
    <w:abstractNumId w:val="43"/>
  </w:num>
  <w:num w:numId="55" w16cid:durableId="131951431">
    <w:abstractNumId w:val="36"/>
  </w:num>
  <w:num w:numId="56" w16cid:durableId="1981298496">
    <w:abstractNumId w:val="56"/>
  </w:num>
  <w:num w:numId="57" w16cid:durableId="1909536534">
    <w:abstractNumId w:val="17"/>
  </w:num>
  <w:num w:numId="58" w16cid:durableId="9723684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C6"/>
    <w:rsid w:val="00001B22"/>
    <w:rsid w:val="000B148F"/>
    <w:rsid w:val="000C65A5"/>
    <w:rsid w:val="001116EC"/>
    <w:rsid w:val="00153788"/>
    <w:rsid w:val="00154878"/>
    <w:rsid w:val="00156A71"/>
    <w:rsid w:val="001964DE"/>
    <w:rsid w:val="001B025D"/>
    <w:rsid w:val="001C77E0"/>
    <w:rsid w:val="001E65A3"/>
    <w:rsid w:val="0022437C"/>
    <w:rsid w:val="00237F1D"/>
    <w:rsid w:val="00281EA2"/>
    <w:rsid w:val="002C5ADB"/>
    <w:rsid w:val="003A3558"/>
    <w:rsid w:val="003A49CF"/>
    <w:rsid w:val="003B24CB"/>
    <w:rsid w:val="003C6EC4"/>
    <w:rsid w:val="00487B33"/>
    <w:rsid w:val="005468A1"/>
    <w:rsid w:val="00574B50"/>
    <w:rsid w:val="005B4626"/>
    <w:rsid w:val="005C52E8"/>
    <w:rsid w:val="006166BB"/>
    <w:rsid w:val="0066392B"/>
    <w:rsid w:val="00703339"/>
    <w:rsid w:val="00734CA8"/>
    <w:rsid w:val="00756C90"/>
    <w:rsid w:val="007835F9"/>
    <w:rsid w:val="007A05C8"/>
    <w:rsid w:val="00814009"/>
    <w:rsid w:val="00844A23"/>
    <w:rsid w:val="008462BD"/>
    <w:rsid w:val="0084668E"/>
    <w:rsid w:val="00851DD8"/>
    <w:rsid w:val="008641A9"/>
    <w:rsid w:val="008C2DC9"/>
    <w:rsid w:val="009332ED"/>
    <w:rsid w:val="009713C2"/>
    <w:rsid w:val="00A61B20"/>
    <w:rsid w:val="00A73B5B"/>
    <w:rsid w:val="00A84D17"/>
    <w:rsid w:val="00AC4306"/>
    <w:rsid w:val="00B00CF1"/>
    <w:rsid w:val="00B66D46"/>
    <w:rsid w:val="00CA1319"/>
    <w:rsid w:val="00CC288A"/>
    <w:rsid w:val="00CD1DC6"/>
    <w:rsid w:val="00D07225"/>
    <w:rsid w:val="00D502A0"/>
    <w:rsid w:val="00D74673"/>
    <w:rsid w:val="00DA5DDD"/>
    <w:rsid w:val="00E02EBD"/>
    <w:rsid w:val="00E05DE1"/>
    <w:rsid w:val="00E34E6B"/>
    <w:rsid w:val="00E50441"/>
    <w:rsid w:val="00E9319E"/>
    <w:rsid w:val="00F27ED8"/>
    <w:rsid w:val="00F37280"/>
    <w:rsid w:val="00F92B8F"/>
    <w:rsid w:val="00F96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5870"/>
  <w15:chartTrackingRefBased/>
  <w15:docId w15:val="{CE28257E-515C-4E8C-8D83-40DA465D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2"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1" w:unhideWhenUsed="1"/>
    <w:lsdException w:name="toc 8" w:semiHidden="1" w:uiPriority="1" w:unhideWhenUsed="1"/>
    <w:lsdException w:name="toc 9" w:semiHidden="1" w:uiPriority="1" w:unhideWhenUsed="1"/>
    <w:lsdException w:name="Normal Indent" w:semiHidden="1" w:unhideWhenUsed="1"/>
    <w:lsdException w:name="footnote text" w:semiHidden="1" w:uiPriority="1" w:unhideWhenUsed="1"/>
    <w:lsdException w:name="annotation text" w:semiHidden="1" w:uiPriority="1" w:unhideWhenUsed="1"/>
    <w:lsdException w:name="header" w:semiHidden="1"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iPriority="1" w:unhideWhenUsed="1"/>
    <w:lsdException w:name="table of authorities" w:semiHidden="1" w:uiPriority="1" w:unhideWhenUsed="1"/>
    <w:lsdException w:name="macro" w:semiHidden="1" w:unhideWhenUsed="1"/>
    <w:lsdException w:name="toa heading" w:semiHidden="1" w:uiPriority="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uiPriority w:val="2"/>
    <w:qFormat/>
    <w:rsid w:val="00F27ED8"/>
    <w:pPr>
      <w:spacing w:after="0" w:line="240" w:lineRule="auto"/>
    </w:pPr>
    <w:rPr>
      <w:rFonts w:ascii="Times New Roman" w:eastAsia="Times New Roman" w:hAnsi="Times New Roman" w:cs="Times New Roman"/>
      <w:kern w:val="0"/>
      <w:sz w:val="22"/>
      <w:szCs w:val="22"/>
    </w:rPr>
  </w:style>
  <w:style w:type="paragraph" w:styleId="Nadpis1">
    <w:name w:val="heading 1"/>
    <w:aliases w:val="H1,Hoofdstukkop,Article Heading,No numbers,h1,Framew.1,(I.)"/>
    <w:basedOn w:val="Normln"/>
    <w:next w:val="Normln"/>
    <w:link w:val="Nadpis1Char"/>
    <w:uiPriority w:val="2"/>
    <w:qFormat/>
    <w:rsid w:val="00CD1DC6"/>
    <w:pPr>
      <w:keepNext/>
      <w:keepLines/>
      <w:tabs>
        <w:tab w:val="num" w:pos="720"/>
      </w:tabs>
      <w:spacing w:before="360" w:after="80"/>
      <w:ind w:left="720" w:hanging="720"/>
      <w:outlineLvl w:val="0"/>
    </w:pPr>
    <w:rPr>
      <w:rFonts w:asciiTheme="majorHAnsi" w:eastAsiaTheme="majorEastAsia" w:hAnsiTheme="majorHAnsi" w:cstheme="majorBidi"/>
      <w:color w:val="0F4761" w:themeColor="accent1" w:themeShade="BF"/>
      <w:sz w:val="40"/>
      <w:szCs w:val="40"/>
      <w14:ligatures w14:val="none"/>
    </w:rPr>
  </w:style>
  <w:style w:type="paragraph" w:styleId="Nadpis2">
    <w:name w:val="heading 2"/>
    <w:aliases w:val="PA Major Section,H2,Paragraafkop,h2,Section Heading,2,sub-sect,Heading 2,Lev 2, Char,(A.),1.1.Nadpis 2,Char,Z_hanging_2,21,sub-sect1,h21"/>
    <w:basedOn w:val="Normln"/>
    <w:next w:val="Normln"/>
    <w:link w:val="Nadpis2Char"/>
    <w:uiPriority w:val="2"/>
    <w:unhideWhenUsed/>
    <w:qFormat/>
    <w:rsid w:val="00CD1DC6"/>
    <w:pPr>
      <w:keepNext/>
      <w:keepLines/>
      <w:tabs>
        <w:tab w:val="num" w:pos="1800"/>
      </w:tabs>
      <w:spacing w:before="160" w:after="80"/>
      <w:ind w:left="1440" w:hanging="720"/>
      <w:outlineLvl w:val="1"/>
    </w:pPr>
    <w:rPr>
      <w:rFonts w:asciiTheme="majorHAnsi" w:eastAsiaTheme="majorEastAsia" w:hAnsiTheme="majorHAnsi" w:cstheme="majorBidi"/>
      <w:color w:val="0F4761" w:themeColor="accent1" w:themeShade="BF"/>
      <w:sz w:val="32"/>
      <w:szCs w:val="32"/>
      <w14:ligatures w14:val="none"/>
    </w:rPr>
  </w:style>
  <w:style w:type="paragraph" w:styleId="Nadpis3">
    <w:name w:val="heading 3"/>
    <w:aliases w:val="H3,Subparagraafkop,h3,Heading 3,(1.),Titul1,Nadpis 3 velká písmena,ABB.. Char"/>
    <w:basedOn w:val="Normln"/>
    <w:next w:val="Normln"/>
    <w:link w:val="Nadpis3Char"/>
    <w:uiPriority w:val="2"/>
    <w:unhideWhenUsed/>
    <w:qFormat/>
    <w:rsid w:val="00CD1DC6"/>
    <w:pPr>
      <w:keepNext/>
      <w:keepLines/>
      <w:numPr>
        <w:ilvl w:val="2"/>
        <w:numId w:val="13"/>
      </w:numPr>
      <w:spacing w:before="160" w:after="80"/>
      <w:outlineLvl w:val="2"/>
    </w:pPr>
    <w:rPr>
      <w:rFonts w:eastAsiaTheme="majorEastAsia" w:cstheme="majorBidi"/>
      <w:color w:val="0F4761" w:themeColor="accent1" w:themeShade="BF"/>
      <w:sz w:val="28"/>
      <w:szCs w:val="28"/>
      <w14:ligatures w14:val="none"/>
    </w:rPr>
  </w:style>
  <w:style w:type="paragraph" w:styleId="Nadpis4">
    <w:name w:val="heading 4"/>
    <w:aliases w:val="(a.),Titul2,ABB...,smlouva"/>
    <w:basedOn w:val="Normln"/>
    <w:next w:val="Normln"/>
    <w:link w:val="Nadpis4Char"/>
    <w:uiPriority w:val="2"/>
    <w:unhideWhenUsed/>
    <w:qFormat/>
    <w:rsid w:val="00CD1DC6"/>
    <w:pPr>
      <w:keepNext/>
      <w:keepLines/>
      <w:numPr>
        <w:ilvl w:val="3"/>
        <w:numId w:val="13"/>
      </w:numPr>
      <w:spacing w:before="80" w:after="40"/>
      <w:outlineLvl w:val="3"/>
    </w:pPr>
    <w:rPr>
      <w:rFonts w:eastAsiaTheme="majorEastAsia" w:cstheme="majorBidi"/>
      <w:i/>
      <w:iCs/>
      <w:color w:val="0F4761" w:themeColor="accent1" w:themeShade="BF"/>
      <w14:ligatures w14:val="none"/>
    </w:rPr>
  </w:style>
  <w:style w:type="paragraph" w:styleId="Nadpis5">
    <w:name w:val="heading 5"/>
    <w:basedOn w:val="Normln"/>
    <w:next w:val="Normln"/>
    <w:link w:val="Nadpis5Char"/>
    <w:uiPriority w:val="2"/>
    <w:unhideWhenUsed/>
    <w:qFormat/>
    <w:rsid w:val="00CD1DC6"/>
    <w:pPr>
      <w:keepNext/>
      <w:keepLines/>
      <w:numPr>
        <w:ilvl w:val="4"/>
        <w:numId w:val="13"/>
      </w:numPr>
      <w:spacing w:before="80" w:after="40"/>
      <w:outlineLvl w:val="4"/>
    </w:pPr>
    <w:rPr>
      <w:rFonts w:eastAsiaTheme="majorEastAsia" w:cstheme="majorBidi"/>
      <w:color w:val="0F4761" w:themeColor="accent1" w:themeShade="BF"/>
      <w14:ligatures w14:val="none"/>
    </w:rPr>
  </w:style>
  <w:style w:type="paragraph" w:styleId="Nadpis6">
    <w:name w:val="heading 6"/>
    <w:basedOn w:val="Normln"/>
    <w:next w:val="Normln"/>
    <w:link w:val="Nadpis6Char"/>
    <w:uiPriority w:val="2"/>
    <w:unhideWhenUsed/>
    <w:qFormat/>
    <w:rsid w:val="00CD1DC6"/>
    <w:pPr>
      <w:keepNext/>
      <w:keepLines/>
      <w:numPr>
        <w:ilvl w:val="5"/>
        <w:numId w:val="13"/>
      </w:numPr>
      <w:spacing w:before="40"/>
      <w:outlineLvl w:val="5"/>
    </w:pPr>
    <w:rPr>
      <w:rFonts w:eastAsiaTheme="majorEastAsia" w:cstheme="majorBidi"/>
      <w:i/>
      <w:iCs/>
      <w:color w:val="595959" w:themeColor="text1" w:themeTint="A6"/>
      <w14:ligatures w14:val="none"/>
    </w:rPr>
  </w:style>
  <w:style w:type="paragraph" w:styleId="Nadpis7">
    <w:name w:val="heading 7"/>
    <w:basedOn w:val="Normln"/>
    <w:next w:val="Normln"/>
    <w:link w:val="Nadpis7Char"/>
    <w:uiPriority w:val="2"/>
    <w:unhideWhenUsed/>
    <w:qFormat/>
    <w:rsid w:val="00CD1DC6"/>
    <w:pPr>
      <w:keepNext/>
      <w:keepLines/>
      <w:numPr>
        <w:ilvl w:val="6"/>
        <w:numId w:val="13"/>
      </w:numPr>
      <w:spacing w:before="40"/>
      <w:outlineLvl w:val="6"/>
    </w:pPr>
    <w:rPr>
      <w:rFonts w:eastAsiaTheme="majorEastAsia" w:cstheme="majorBidi"/>
      <w:color w:val="595959" w:themeColor="text1" w:themeTint="A6"/>
      <w14:ligatures w14:val="none"/>
    </w:rPr>
  </w:style>
  <w:style w:type="paragraph" w:styleId="Nadpis8">
    <w:name w:val="heading 8"/>
    <w:basedOn w:val="Normln"/>
    <w:next w:val="Normln"/>
    <w:link w:val="Nadpis8Char"/>
    <w:uiPriority w:val="2"/>
    <w:unhideWhenUsed/>
    <w:qFormat/>
    <w:rsid w:val="00CD1DC6"/>
    <w:pPr>
      <w:keepNext/>
      <w:keepLines/>
      <w:numPr>
        <w:ilvl w:val="7"/>
        <w:numId w:val="13"/>
      </w:numPr>
      <w:outlineLvl w:val="7"/>
    </w:pPr>
    <w:rPr>
      <w:rFonts w:eastAsiaTheme="majorEastAsia" w:cstheme="majorBidi"/>
      <w:i/>
      <w:iCs/>
      <w:color w:val="272727" w:themeColor="text1" w:themeTint="D8"/>
      <w14:ligatures w14:val="none"/>
    </w:rPr>
  </w:style>
  <w:style w:type="paragraph" w:styleId="Nadpis9">
    <w:name w:val="heading 9"/>
    <w:basedOn w:val="Normln"/>
    <w:next w:val="Normln"/>
    <w:link w:val="Nadpis9Char"/>
    <w:uiPriority w:val="2"/>
    <w:unhideWhenUsed/>
    <w:qFormat/>
    <w:rsid w:val="00CD1DC6"/>
    <w:pPr>
      <w:keepNext/>
      <w:keepLines/>
      <w:numPr>
        <w:ilvl w:val="8"/>
        <w:numId w:val="13"/>
      </w:numPr>
      <w:outlineLvl w:val="8"/>
    </w:pPr>
    <w:rPr>
      <w:rFonts w:eastAsiaTheme="majorEastAsia" w:cstheme="majorBidi"/>
      <w:color w:val="272727" w:themeColor="text1" w:themeTint="D8"/>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oofdstukkop Char,Article Heading Char,No numbers Char,h1 Char,Framew.1 Char,(I.) Char"/>
    <w:basedOn w:val="Standardnpsmoodstavce"/>
    <w:link w:val="Nadpis1"/>
    <w:uiPriority w:val="2"/>
    <w:rsid w:val="00CD1DC6"/>
    <w:rPr>
      <w:rFonts w:asciiTheme="majorHAnsi" w:eastAsiaTheme="majorEastAsia" w:hAnsiTheme="majorHAnsi" w:cstheme="majorBidi"/>
      <w:color w:val="0F4761" w:themeColor="accent1" w:themeShade="BF"/>
      <w:kern w:val="0"/>
      <w:sz w:val="40"/>
      <w:szCs w:val="40"/>
      <w14:ligatures w14:val="none"/>
    </w:rPr>
  </w:style>
  <w:style w:type="character" w:customStyle="1" w:styleId="Nadpis2Char">
    <w:name w:val="Nadpis 2 Char"/>
    <w:aliases w:val="PA Major Section Char,H2 Char,Paragraafkop Char,h2 Char,Section Heading Char,2 Char,sub-sect Char,Heading 2 Char,Lev 2 Char, Char Char,(A.) Char,1.1.Nadpis 2 Char,Char Char,Z_hanging_2 Char,21 Char,sub-sect1 Char,h21 Char"/>
    <w:basedOn w:val="Standardnpsmoodstavce"/>
    <w:link w:val="Nadpis2"/>
    <w:uiPriority w:val="2"/>
    <w:rsid w:val="00CD1DC6"/>
    <w:rPr>
      <w:rFonts w:asciiTheme="majorHAnsi" w:eastAsiaTheme="majorEastAsia" w:hAnsiTheme="majorHAnsi" w:cstheme="majorBidi"/>
      <w:color w:val="0F4761" w:themeColor="accent1" w:themeShade="BF"/>
      <w:kern w:val="0"/>
      <w:sz w:val="32"/>
      <w:szCs w:val="32"/>
      <w14:ligatures w14:val="none"/>
    </w:rPr>
  </w:style>
  <w:style w:type="character" w:customStyle="1" w:styleId="Nadpis3Char">
    <w:name w:val="Nadpis 3 Char"/>
    <w:aliases w:val="H3 Char,Subparagraafkop Char,h3 Char,Heading 3 Char,(1.) Char,Titul1 Char,Nadpis 3 velká písmena Char,ABB.. Char Char"/>
    <w:basedOn w:val="Standardnpsmoodstavce"/>
    <w:link w:val="Nadpis3"/>
    <w:uiPriority w:val="2"/>
    <w:rsid w:val="00CD1DC6"/>
    <w:rPr>
      <w:rFonts w:eastAsiaTheme="majorEastAsia" w:cstheme="majorBidi"/>
      <w:color w:val="0F4761" w:themeColor="accent1" w:themeShade="BF"/>
      <w:sz w:val="28"/>
      <w:szCs w:val="28"/>
    </w:rPr>
  </w:style>
  <w:style w:type="character" w:customStyle="1" w:styleId="Nadpis4Char">
    <w:name w:val="Nadpis 4 Char"/>
    <w:aliases w:val="(a.) Char,Titul2 Char,ABB... Char,smlouva Char"/>
    <w:basedOn w:val="Standardnpsmoodstavce"/>
    <w:link w:val="Nadpis4"/>
    <w:uiPriority w:val="2"/>
    <w:rsid w:val="00CD1DC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2"/>
    <w:rsid w:val="00CD1DC6"/>
    <w:rPr>
      <w:rFonts w:eastAsiaTheme="majorEastAsia" w:cstheme="majorBidi"/>
      <w:color w:val="0F4761" w:themeColor="accent1" w:themeShade="BF"/>
    </w:rPr>
  </w:style>
  <w:style w:type="character" w:customStyle="1" w:styleId="Nadpis6Char">
    <w:name w:val="Nadpis 6 Char"/>
    <w:basedOn w:val="Standardnpsmoodstavce"/>
    <w:link w:val="Nadpis6"/>
    <w:uiPriority w:val="2"/>
    <w:rsid w:val="00CD1DC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D1DC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D1DC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D1DC6"/>
    <w:rPr>
      <w:rFonts w:eastAsiaTheme="majorEastAsia" w:cstheme="majorBidi"/>
      <w:color w:val="272727" w:themeColor="text1" w:themeTint="D8"/>
    </w:rPr>
  </w:style>
  <w:style w:type="paragraph" w:styleId="Nzev">
    <w:name w:val="Title"/>
    <w:basedOn w:val="Normln"/>
    <w:next w:val="Normln"/>
    <w:link w:val="NzevChar"/>
    <w:uiPriority w:val="2"/>
    <w:qFormat/>
    <w:rsid w:val="00CD1DC6"/>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NzevChar">
    <w:name w:val="Název Char"/>
    <w:basedOn w:val="Standardnpsmoodstavce"/>
    <w:link w:val="Nzev"/>
    <w:uiPriority w:val="2"/>
    <w:rsid w:val="00CD1DC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2"/>
    <w:qFormat/>
    <w:rsid w:val="00CD1DC6"/>
    <w:pPr>
      <w:numPr>
        <w:ilvl w:val="1"/>
      </w:numPr>
    </w:pPr>
    <w:rPr>
      <w:rFonts w:eastAsiaTheme="majorEastAsia" w:cstheme="majorBidi"/>
      <w:color w:val="595959" w:themeColor="text1" w:themeTint="A6"/>
      <w:spacing w:val="15"/>
      <w:sz w:val="28"/>
      <w:szCs w:val="28"/>
      <w14:ligatures w14:val="none"/>
    </w:rPr>
  </w:style>
  <w:style w:type="character" w:customStyle="1" w:styleId="PodnadpisChar">
    <w:name w:val="Podnadpis Char"/>
    <w:basedOn w:val="Standardnpsmoodstavce"/>
    <w:link w:val="Podnadpis"/>
    <w:uiPriority w:val="2"/>
    <w:rsid w:val="00CD1DC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D1DC6"/>
    <w:pPr>
      <w:spacing w:before="160"/>
      <w:jc w:val="center"/>
    </w:pPr>
    <w:rPr>
      <w:i/>
      <w:iCs/>
      <w:color w:val="404040" w:themeColor="text1" w:themeTint="BF"/>
      <w14:ligatures w14:val="none"/>
    </w:rPr>
  </w:style>
  <w:style w:type="character" w:customStyle="1" w:styleId="CittChar">
    <w:name w:val="Citát Char"/>
    <w:basedOn w:val="Standardnpsmoodstavce"/>
    <w:link w:val="Citt"/>
    <w:uiPriority w:val="29"/>
    <w:rsid w:val="00CD1DC6"/>
    <w:rPr>
      <w:i/>
      <w:iCs/>
      <w:color w:val="404040" w:themeColor="text1" w:themeTint="BF"/>
    </w:rPr>
  </w:style>
  <w:style w:type="paragraph" w:styleId="Odstavecseseznamem">
    <w:name w:val="List Paragraph"/>
    <w:basedOn w:val="Normln"/>
    <w:uiPriority w:val="34"/>
    <w:qFormat/>
    <w:rsid w:val="00CD1DC6"/>
    <w:pPr>
      <w:ind w:left="720"/>
      <w:contextualSpacing/>
    </w:pPr>
    <w:rPr>
      <w14:ligatures w14:val="none"/>
    </w:rPr>
  </w:style>
  <w:style w:type="character" w:styleId="Zdraznnintenzivn">
    <w:name w:val="Intense Emphasis"/>
    <w:basedOn w:val="Standardnpsmoodstavce"/>
    <w:uiPriority w:val="21"/>
    <w:qFormat/>
    <w:rsid w:val="00CD1DC6"/>
    <w:rPr>
      <w:i/>
      <w:iCs/>
      <w:color w:val="0F4761" w:themeColor="accent1" w:themeShade="BF"/>
    </w:rPr>
  </w:style>
  <w:style w:type="paragraph" w:styleId="Vrazncitt">
    <w:name w:val="Intense Quote"/>
    <w:basedOn w:val="Normln"/>
    <w:next w:val="Normln"/>
    <w:link w:val="VrazncittChar"/>
    <w:uiPriority w:val="30"/>
    <w:qFormat/>
    <w:rsid w:val="00CD1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none"/>
    </w:rPr>
  </w:style>
  <w:style w:type="character" w:customStyle="1" w:styleId="VrazncittChar">
    <w:name w:val="Výrazný citát Char"/>
    <w:basedOn w:val="Standardnpsmoodstavce"/>
    <w:link w:val="Vrazncitt"/>
    <w:uiPriority w:val="30"/>
    <w:rsid w:val="00CD1DC6"/>
    <w:rPr>
      <w:i/>
      <w:iCs/>
      <w:color w:val="0F4761" w:themeColor="accent1" w:themeShade="BF"/>
    </w:rPr>
  </w:style>
  <w:style w:type="character" w:styleId="Odkazintenzivn">
    <w:name w:val="Intense Reference"/>
    <w:basedOn w:val="Standardnpsmoodstavce"/>
    <w:uiPriority w:val="32"/>
    <w:qFormat/>
    <w:rsid w:val="00CD1DC6"/>
    <w:rPr>
      <w:b/>
      <w:bCs/>
      <w:smallCaps/>
      <w:color w:val="0F4761" w:themeColor="accent1" w:themeShade="BF"/>
      <w:spacing w:val="5"/>
    </w:rPr>
  </w:style>
  <w:style w:type="paragraph" w:styleId="Zhlav">
    <w:name w:val="header"/>
    <w:basedOn w:val="Normln"/>
    <w:link w:val="ZhlavChar"/>
    <w:uiPriority w:val="2"/>
    <w:rsid w:val="00CD1DC6"/>
    <w:pPr>
      <w:tabs>
        <w:tab w:val="center" w:pos="4153"/>
        <w:tab w:val="right" w:pos="8306"/>
      </w:tabs>
    </w:pPr>
    <w:rPr>
      <w14:ligatures w14:val="none"/>
    </w:rPr>
  </w:style>
  <w:style w:type="character" w:customStyle="1" w:styleId="ZhlavChar">
    <w:name w:val="Záhlaví Char"/>
    <w:basedOn w:val="Standardnpsmoodstavce"/>
    <w:link w:val="Zhlav"/>
    <w:uiPriority w:val="2"/>
    <w:rsid w:val="00CD1DC6"/>
    <w:rPr>
      <w:rFonts w:ascii="Times New Roman" w:eastAsia="Times New Roman" w:hAnsi="Times New Roman" w:cs="Times New Roman"/>
      <w:kern w:val="0"/>
      <w:sz w:val="22"/>
      <w:szCs w:val="22"/>
      <w14:ligatures w14:val="none"/>
    </w:rPr>
  </w:style>
  <w:style w:type="paragraph" w:styleId="Zpat">
    <w:name w:val="footer"/>
    <w:basedOn w:val="Normln"/>
    <w:link w:val="ZpatChar"/>
    <w:uiPriority w:val="99"/>
    <w:rsid w:val="00CD1DC6"/>
    <w:pPr>
      <w:tabs>
        <w:tab w:val="center" w:pos="4153"/>
        <w:tab w:val="right" w:pos="8306"/>
      </w:tabs>
    </w:pPr>
    <w:rPr>
      <w14:ligatures w14:val="none"/>
    </w:rPr>
  </w:style>
  <w:style w:type="character" w:customStyle="1" w:styleId="ZpatChar">
    <w:name w:val="Zápatí Char"/>
    <w:basedOn w:val="Standardnpsmoodstavce"/>
    <w:link w:val="Zpat"/>
    <w:uiPriority w:val="99"/>
    <w:rsid w:val="00CD1DC6"/>
    <w:rPr>
      <w:rFonts w:ascii="Times New Roman" w:eastAsia="Times New Roman" w:hAnsi="Times New Roman" w:cs="Times New Roman"/>
      <w:kern w:val="0"/>
      <w:sz w:val="22"/>
      <w:szCs w:val="22"/>
      <w14:ligatures w14:val="none"/>
    </w:rPr>
  </w:style>
  <w:style w:type="paragraph" w:customStyle="1" w:styleId="KSBNorm">
    <w:name w:val="KSB Norm"/>
    <w:link w:val="KSBNormChar"/>
    <w:uiPriority w:val="2"/>
    <w:rsid w:val="00CD1DC6"/>
    <w:pPr>
      <w:suppressAutoHyphens/>
      <w:spacing w:after="0" w:line="260" w:lineRule="atLeast"/>
    </w:pPr>
    <w:rPr>
      <w:rFonts w:ascii="Times New Roman" w:eastAsia="SimSun" w:hAnsi="Times New Roman" w:cs="Times New Roman"/>
      <w:kern w:val="0"/>
      <w:sz w:val="22"/>
      <w:szCs w:val="22"/>
      <w14:ligatures w14:val="none"/>
    </w:rPr>
  </w:style>
  <w:style w:type="paragraph" w:customStyle="1" w:styleId="KSBBodyTxT">
    <w:name w:val="KSB BodyTxT"/>
    <w:basedOn w:val="KSBNorm"/>
    <w:next w:val="KSBTxT"/>
    <w:link w:val="KSBBodyTxTChar"/>
    <w:uiPriority w:val="3"/>
    <w:rsid w:val="00CD1DC6"/>
    <w:pPr>
      <w:spacing w:before="240"/>
    </w:pPr>
  </w:style>
  <w:style w:type="paragraph" w:customStyle="1" w:styleId="KSB1">
    <w:name w:val="KSB (1)"/>
    <w:basedOn w:val="KSBBodyTxT"/>
    <w:next w:val="KSBTxT"/>
    <w:qFormat/>
    <w:rsid w:val="00CD1DC6"/>
    <w:pPr>
      <w:numPr>
        <w:numId w:val="52"/>
      </w:numPr>
      <w:tabs>
        <w:tab w:val="clear" w:pos="0"/>
        <w:tab w:val="left" w:pos="720"/>
      </w:tabs>
    </w:pPr>
  </w:style>
  <w:style w:type="paragraph" w:customStyle="1" w:styleId="KSBA">
    <w:name w:val="KSB (A)"/>
    <w:basedOn w:val="KSBBodyTxT"/>
    <w:next w:val="KSBTxT"/>
    <w:qFormat/>
    <w:rsid w:val="00CD1DC6"/>
    <w:pPr>
      <w:numPr>
        <w:numId w:val="1"/>
      </w:numPr>
      <w:tabs>
        <w:tab w:val="left" w:pos="720"/>
      </w:tabs>
    </w:pPr>
  </w:style>
  <w:style w:type="paragraph" w:customStyle="1" w:styleId="KSBHeadings">
    <w:name w:val="KSB Headings"/>
    <w:basedOn w:val="KSBBodyTxT"/>
    <w:next w:val="KSBTxT"/>
    <w:uiPriority w:val="3"/>
    <w:rsid w:val="00CD1DC6"/>
    <w:rPr>
      <w:kern w:val="28"/>
    </w:rPr>
  </w:style>
  <w:style w:type="paragraph" w:customStyle="1" w:styleId="KSBH1">
    <w:name w:val="KSB H1"/>
    <w:basedOn w:val="KSBHeadings"/>
    <w:next w:val="KSBvh2"/>
    <w:link w:val="KSBH1Char"/>
    <w:qFormat/>
    <w:rsid w:val="00CD1DC6"/>
    <w:pPr>
      <w:keepNext/>
      <w:numPr>
        <w:numId w:val="2"/>
      </w:numPr>
      <w:outlineLvl w:val="0"/>
    </w:pPr>
    <w:rPr>
      <w:b/>
      <w:caps/>
    </w:rPr>
  </w:style>
  <w:style w:type="paragraph" w:customStyle="1" w:styleId="KSBvh1">
    <w:name w:val="KSB vh1"/>
    <w:basedOn w:val="KSBH1"/>
    <w:next w:val="KSBTxT1"/>
    <w:qFormat/>
    <w:rsid w:val="00CD1DC6"/>
    <w:pPr>
      <w:keepNext w:val="0"/>
    </w:pPr>
    <w:rPr>
      <w:b w:val="0"/>
      <w:caps w:val="0"/>
    </w:rPr>
  </w:style>
  <w:style w:type="paragraph" w:customStyle="1" w:styleId="KSBH2">
    <w:name w:val="KSB H2"/>
    <w:basedOn w:val="KSBHeadings"/>
    <w:next w:val="KSBTxT1"/>
    <w:link w:val="KSBH2Char"/>
    <w:qFormat/>
    <w:rsid w:val="00CD1DC6"/>
    <w:pPr>
      <w:keepNext/>
      <w:numPr>
        <w:ilvl w:val="1"/>
        <w:numId w:val="2"/>
      </w:numPr>
      <w:outlineLvl w:val="1"/>
    </w:pPr>
    <w:rPr>
      <w:b/>
    </w:rPr>
  </w:style>
  <w:style w:type="paragraph" w:customStyle="1" w:styleId="KSBvh2">
    <w:name w:val="KSB vh2"/>
    <w:basedOn w:val="KSBH2"/>
    <w:next w:val="KSBTxT1"/>
    <w:link w:val="KSBvh2Char"/>
    <w:qFormat/>
    <w:rsid w:val="00CD1DC6"/>
    <w:pPr>
      <w:keepNext w:val="0"/>
      <w:outlineLvl w:val="9"/>
    </w:pPr>
    <w:rPr>
      <w:b w:val="0"/>
    </w:rPr>
  </w:style>
  <w:style w:type="paragraph" w:customStyle="1" w:styleId="KSBH3">
    <w:name w:val="KSB H3"/>
    <w:basedOn w:val="KSBHeadings"/>
    <w:next w:val="KSBTxT2"/>
    <w:qFormat/>
    <w:rsid w:val="00CD1DC6"/>
    <w:pPr>
      <w:numPr>
        <w:ilvl w:val="2"/>
        <w:numId w:val="2"/>
      </w:numPr>
      <w:tabs>
        <w:tab w:val="clear" w:pos="720"/>
        <w:tab w:val="num" w:pos="1440"/>
      </w:tabs>
      <w:ind w:left="1440"/>
      <w:outlineLvl w:val="2"/>
    </w:pPr>
  </w:style>
  <w:style w:type="paragraph" w:customStyle="1" w:styleId="KSBvh3">
    <w:name w:val="KSB vh3"/>
    <w:basedOn w:val="KSBH3"/>
    <w:next w:val="KSBTxT1"/>
    <w:qFormat/>
    <w:rsid w:val="00CD1DC6"/>
    <w:pPr>
      <w:tabs>
        <w:tab w:val="clear" w:pos="1440"/>
        <w:tab w:val="num" w:pos="720"/>
      </w:tabs>
      <w:ind w:left="720"/>
    </w:pPr>
  </w:style>
  <w:style w:type="paragraph" w:customStyle="1" w:styleId="KSBH4">
    <w:name w:val="KSB H4"/>
    <w:basedOn w:val="KSBHeadings"/>
    <w:next w:val="KSBTxT3"/>
    <w:qFormat/>
    <w:rsid w:val="00CD1DC6"/>
    <w:pPr>
      <w:numPr>
        <w:ilvl w:val="3"/>
        <w:numId w:val="2"/>
      </w:numPr>
      <w:jc w:val="both"/>
      <w:outlineLvl w:val="3"/>
    </w:pPr>
  </w:style>
  <w:style w:type="paragraph" w:customStyle="1" w:styleId="KSBvh4">
    <w:name w:val="KSB vh4"/>
    <w:basedOn w:val="KSBH4"/>
    <w:next w:val="KSBTxT2"/>
    <w:qFormat/>
    <w:rsid w:val="00CD1DC6"/>
    <w:pPr>
      <w:tabs>
        <w:tab w:val="left" w:pos="1440"/>
      </w:tabs>
      <w:outlineLvl w:val="9"/>
    </w:pPr>
  </w:style>
  <w:style w:type="paragraph" w:customStyle="1" w:styleId="KSBH5">
    <w:name w:val="KSB H5"/>
    <w:basedOn w:val="KSBHeadings"/>
    <w:next w:val="KSBTxT4"/>
    <w:uiPriority w:val="2"/>
    <w:rsid w:val="00CD1DC6"/>
    <w:pPr>
      <w:numPr>
        <w:ilvl w:val="4"/>
        <w:numId w:val="2"/>
      </w:numPr>
      <w:outlineLvl w:val="4"/>
    </w:pPr>
  </w:style>
  <w:style w:type="paragraph" w:customStyle="1" w:styleId="KSBvh5">
    <w:name w:val="KSB vh5"/>
    <w:basedOn w:val="KSBH5"/>
    <w:next w:val="KSBTxT3"/>
    <w:uiPriority w:val="2"/>
    <w:rsid w:val="00CD1DC6"/>
    <w:pPr>
      <w:outlineLvl w:val="9"/>
    </w:pPr>
  </w:style>
  <w:style w:type="paragraph" w:customStyle="1" w:styleId="KSBH6">
    <w:name w:val="KSB H6"/>
    <w:basedOn w:val="KSBHeadings"/>
    <w:next w:val="KSBTxT5"/>
    <w:uiPriority w:val="2"/>
    <w:rsid w:val="00CD1DC6"/>
    <w:pPr>
      <w:numPr>
        <w:ilvl w:val="5"/>
        <w:numId w:val="2"/>
      </w:numPr>
      <w:outlineLvl w:val="5"/>
    </w:pPr>
  </w:style>
  <w:style w:type="paragraph" w:customStyle="1" w:styleId="KSBvh6">
    <w:name w:val="KSB vh6"/>
    <w:basedOn w:val="KSBH6"/>
    <w:next w:val="KSBTxT4"/>
    <w:uiPriority w:val="2"/>
    <w:rsid w:val="00CD1DC6"/>
    <w:pPr>
      <w:outlineLvl w:val="9"/>
    </w:pPr>
  </w:style>
  <w:style w:type="paragraph" w:customStyle="1" w:styleId="KSBAttachments">
    <w:name w:val="KSB Attachments"/>
    <w:basedOn w:val="KSBBodyTxT"/>
    <w:next w:val="KSBTxT"/>
    <w:uiPriority w:val="2"/>
    <w:semiHidden/>
    <w:rsid w:val="00CD1DC6"/>
    <w:pPr>
      <w:wordWrap w:val="0"/>
      <w:jc w:val="center"/>
    </w:pPr>
    <w:rPr>
      <w:caps/>
    </w:rPr>
  </w:style>
  <w:style w:type="paragraph" w:customStyle="1" w:styleId="KSBSch">
    <w:name w:val="KSB Sch"/>
    <w:basedOn w:val="KSBAttachments"/>
    <w:next w:val="KSBSchName"/>
    <w:uiPriority w:val="1"/>
    <w:rsid w:val="00CD1DC6"/>
    <w:pPr>
      <w:pageBreakBefore/>
      <w:numPr>
        <w:numId w:val="3"/>
      </w:numPr>
      <w:outlineLvl w:val="0"/>
    </w:pPr>
  </w:style>
  <w:style w:type="paragraph" w:customStyle="1" w:styleId="KSBSchPart">
    <w:name w:val="KSB SchPart"/>
    <w:basedOn w:val="KSBSch"/>
    <w:next w:val="KSBSchPartName"/>
    <w:uiPriority w:val="1"/>
    <w:rsid w:val="00CD1DC6"/>
    <w:pPr>
      <w:pageBreakBefore w:val="0"/>
      <w:numPr>
        <w:ilvl w:val="1"/>
      </w:numPr>
    </w:pPr>
  </w:style>
  <w:style w:type="paragraph" w:customStyle="1" w:styleId="KSBSchName">
    <w:name w:val="KSB SchName"/>
    <w:basedOn w:val="KSBAttachments"/>
    <w:next w:val="KSBTxT"/>
    <w:uiPriority w:val="1"/>
    <w:rsid w:val="00CD1DC6"/>
    <w:pPr>
      <w:outlineLvl w:val="1"/>
    </w:pPr>
    <w:rPr>
      <w:b/>
    </w:rPr>
  </w:style>
  <w:style w:type="paragraph" w:customStyle="1" w:styleId="KSBSchPartName">
    <w:name w:val="KSB SchPartName"/>
    <w:basedOn w:val="KSBSchName"/>
    <w:next w:val="KSBTxT"/>
    <w:uiPriority w:val="2"/>
    <w:rsid w:val="00CD1DC6"/>
  </w:style>
  <w:style w:type="paragraph" w:customStyle="1" w:styleId="KSBApp">
    <w:name w:val="KSB App"/>
    <w:basedOn w:val="KSBAttachments"/>
    <w:next w:val="KSBAppName"/>
    <w:uiPriority w:val="2"/>
    <w:semiHidden/>
    <w:rsid w:val="00CD1DC6"/>
    <w:pPr>
      <w:pageBreakBefore/>
      <w:numPr>
        <w:numId w:val="4"/>
      </w:numPr>
      <w:outlineLvl w:val="0"/>
    </w:pPr>
  </w:style>
  <w:style w:type="paragraph" w:customStyle="1" w:styleId="KSBAppPart">
    <w:name w:val="KSB AppPart"/>
    <w:basedOn w:val="KSBApp"/>
    <w:next w:val="KSBAppPartName"/>
    <w:uiPriority w:val="2"/>
    <w:semiHidden/>
    <w:rsid w:val="00CD1DC6"/>
    <w:pPr>
      <w:pageBreakBefore w:val="0"/>
      <w:numPr>
        <w:ilvl w:val="1"/>
      </w:numPr>
    </w:pPr>
  </w:style>
  <w:style w:type="paragraph" w:customStyle="1" w:styleId="KSBAppName">
    <w:name w:val="KSB AppName"/>
    <w:basedOn w:val="KSBAttachments"/>
    <w:next w:val="KSBTxT"/>
    <w:uiPriority w:val="2"/>
    <w:semiHidden/>
    <w:rsid w:val="00CD1DC6"/>
    <w:pPr>
      <w:outlineLvl w:val="1"/>
    </w:pPr>
    <w:rPr>
      <w:b/>
    </w:rPr>
  </w:style>
  <w:style w:type="paragraph" w:customStyle="1" w:styleId="KSBAppPartName">
    <w:name w:val="KSB AppPartName"/>
    <w:basedOn w:val="KSBAppName"/>
    <w:next w:val="KSBTxT"/>
    <w:uiPriority w:val="2"/>
    <w:semiHidden/>
    <w:rsid w:val="00CD1DC6"/>
  </w:style>
  <w:style w:type="paragraph" w:customStyle="1" w:styleId="KSBPPBP">
    <w:name w:val="KSB PP BP"/>
    <w:basedOn w:val="KSBNorm"/>
    <w:next w:val="KSBPPTxT"/>
    <w:uiPriority w:val="3"/>
    <w:rsid w:val="00CD1DC6"/>
    <w:rPr>
      <w:rFonts w:ascii="Segoe UI" w:hAnsi="Segoe UI"/>
      <w:sz w:val="20"/>
    </w:rPr>
  </w:style>
  <w:style w:type="paragraph" w:customStyle="1" w:styleId="KSBBPTitle">
    <w:name w:val="KSB BP Title"/>
    <w:basedOn w:val="KSBPPBP"/>
    <w:uiPriority w:val="3"/>
    <w:rsid w:val="00CD1DC6"/>
    <w:rPr>
      <w:b/>
      <w:caps/>
    </w:rPr>
  </w:style>
  <w:style w:type="paragraph" w:customStyle="1" w:styleId="KSBBPTxTC">
    <w:name w:val="KSB BP TxTC"/>
    <w:basedOn w:val="KSBPPBP"/>
    <w:uiPriority w:val="3"/>
    <w:rsid w:val="00CD1DC6"/>
    <w:pPr>
      <w:jc w:val="center"/>
    </w:pPr>
  </w:style>
  <w:style w:type="paragraph" w:customStyle="1" w:styleId="KSBBPTxTL">
    <w:name w:val="KSB BP TxTL"/>
    <w:basedOn w:val="KSBPPBP"/>
    <w:uiPriority w:val="3"/>
    <w:rsid w:val="00CD1DC6"/>
  </w:style>
  <w:style w:type="paragraph" w:customStyle="1" w:styleId="KSBBPTxTR">
    <w:name w:val="KSB BP TxTR"/>
    <w:basedOn w:val="KSBPPBP"/>
    <w:uiPriority w:val="3"/>
    <w:rsid w:val="00CD1DC6"/>
    <w:pPr>
      <w:jc w:val="right"/>
    </w:pPr>
  </w:style>
  <w:style w:type="paragraph" w:customStyle="1" w:styleId="KSBBullet">
    <w:name w:val="KSB Bullet"/>
    <w:basedOn w:val="KSBBodyTxT"/>
    <w:uiPriority w:val="3"/>
    <w:rsid w:val="00CD1DC6"/>
    <w:pPr>
      <w:numPr>
        <w:numId w:val="5"/>
      </w:numPr>
      <w:tabs>
        <w:tab w:val="clear" w:pos="720"/>
      </w:tabs>
    </w:pPr>
  </w:style>
  <w:style w:type="paragraph" w:customStyle="1" w:styleId="KSBBullet2">
    <w:name w:val="KSB Bullet2"/>
    <w:basedOn w:val="KSBBullet"/>
    <w:uiPriority w:val="3"/>
    <w:rsid w:val="00CD1DC6"/>
    <w:pPr>
      <w:numPr>
        <w:numId w:val="6"/>
      </w:numPr>
      <w:tabs>
        <w:tab w:val="clear" w:pos="720"/>
      </w:tabs>
      <w:spacing w:before="120"/>
    </w:pPr>
  </w:style>
  <w:style w:type="paragraph" w:customStyle="1" w:styleId="KSBBullet3">
    <w:name w:val="KSB Bullet3"/>
    <w:basedOn w:val="KSBBodyTxT"/>
    <w:uiPriority w:val="3"/>
    <w:rsid w:val="00CD1DC6"/>
    <w:pPr>
      <w:numPr>
        <w:numId w:val="7"/>
      </w:numPr>
      <w:tabs>
        <w:tab w:val="clear" w:pos="720"/>
      </w:tabs>
      <w:spacing w:before="120"/>
    </w:pPr>
  </w:style>
  <w:style w:type="paragraph" w:customStyle="1" w:styleId="KSBBullet4">
    <w:name w:val="KSB Bullet4"/>
    <w:basedOn w:val="KSBBodyTxT"/>
    <w:uiPriority w:val="3"/>
    <w:rsid w:val="00CD1DC6"/>
    <w:pPr>
      <w:numPr>
        <w:numId w:val="8"/>
      </w:numPr>
      <w:spacing w:before="120"/>
    </w:pPr>
  </w:style>
  <w:style w:type="paragraph" w:customStyle="1" w:styleId="KSBDefHead">
    <w:name w:val="KSB DefHead"/>
    <w:basedOn w:val="KSBBodyTxT"/>
    <w:next w:val="KSBDefPara"/>
    <w:uiPriority w:val="3"/>
    <w:rsid w:val="00CD1DC6"/>
    <w:pPr>
      <w:numPr>
        <w:numId w:val="9"/>
      </w:numPr>
      <w:outlineLvl w:val="5"/>
    </w:pPr>
  </w:style>
  <w:style w:type="paragraph" w:customStyle="1" w:styleId="KSBDefPara">
    <w:name w:val="KSB DefPara"/>
    <w:basedOn w:val="KSBDefHead"/>
    <w:uiPriority w:val="3"/>
    <w:rsid w:val="00CD1DC6"/>
    <w:pPr>
      <w:numPr>
        <w:ilvl w:val="1"/>
      </w:numPr>
      <w:outlineLvl w:val="6"/>
    </w:pPr>
  </w:style>
  <w:style w:type="paragraph" w:customStyle="1" w:styleId="KSBTxT">
    <w:name w:val="KSB TxT"/>
    <w:basedOn w:val="KSBBodyTxT"/>
    <w:link w:val="KSBTxTChar"/>
    <w:qFormat/>
    <w:rsid w:val="00CD1DC6"/>
  </w:style>
  <w:style w:type="paragraph" w:customStyle="1" w:styleId="KSBTxT1">
    <w:name w:val="KSB TxT 1"/>
    <w:basedOn w:val="KSBTxT"/>
    <w:qFormat/>
    <w:rsid w:val="00CD1DC6"/>
    <w:pPr>
      <w:numPr>
        <w:ilvl w:val="1"/>
      </w:numPr>
      <w:ind w:left="720"/>
    </w:pPr>
  </w:style>
  <w:style w:type="paragraph" w:customStyle="1" w:styleId="KSBTxT2">
    <w:name w:val="KSB TxT 2"/>
    <w:basedOn w:val="KSBTxT"/>
    <w:qFormat/>
    <w:rsid w:val="00CD1DC6"/>
    <w:pPr>
      <w:numPr>
        <w:ilvl w:val="2"/>
      </w:numPr>
      <w:ind w:left="1440"/>
    </w:pPr>
  </w:style>
  <w:style w:type="paragraph" w:customStyle="1" w:styleId="KSBTxT3">
    <w:name w:val="KSB TxT 3"/>
    <w:basedOn w:val="KSBTxT"/>
    <w:qFormat/>
    <w:rsid w:val="00CD1DC6"/>
    <w:pPr>
      <w:numPr>
        <w:ilvl w:val="3"/>
      </w:numPr>
      <w:ind w:left="2160"/>
    </w:pPr>
  </w:style>
  <w:style w:type="paragraph" w:customStyle="1" w:styleId="KSBTxT4">
    <w:name w:val="KSB TxT 4"/>
    <w:basedOn w:val="KSBTxT"/>
    <w:uiPriority w:val="2"/>
    <w:rsid w:val="00CD1DC6"/>
    <w:pPr>
      <w:numPr>
        <w:ilvl w:val="4"/>
      </w:numPr>
      <w:ind w:left="2880"/>
    </w:pPr>
  </w:style>
  <w:style w:type="paragraph" w:customStyle="1" w:styleId="KSBTxT5">
    <w:name w:val="KSB TxT 5"/>
    <w:basedOn w:val="KSBTxT"/>
    <w:uiPriority w:val="2"/>
    <w:rsid w:val="00CD1DC6"/>
    <w:pPr>
      <w:numPr>
        <w:ilvl w:val="5"/>
      </w:numPr>
      <w:ind w:left="3600"/>
    </w:pPr>
  </w:style>
  <w:style w:type="paragraph" w:customStyle="1" w:styleId="KSBTxT6">
    <w:name w:val="KSB TxT 6"/>
    <w:basedOn w:val="KSBTxT"/>
    <w:uiPriority w:val="2"/>
    <w:rsid w:val="00CD1DC6"/>
    <w:pPr>
      <w:numPr>
        <w:ilvl w:val="6"/>
      </w:numPr>
      <w:ind w:left="4320"/>
    </w:pPr>
  </w:style>
  <w:style w:type="paragraph" w:customStyle="1" w:styleId="KSBTxT7">
    <w:name w:val="KSB TxT 7"/>
    <w:basedOn w:val="KSBTxT"/>
    <w:uiPriority w:val="2"/>
    <w:rsid w:val="00CD1DC6"/>
    <w:pPr>
      <w:numPr>
        <w:ilvl w:val="7"/>
      </w:numPr>
      <w:ind w:left="5040"/>
    </w:pPr>
  </w:style>
  <w:style w:type="paragraph" w:customStyle="1" w:styleId="KSBTxT8">
    <w:name w:val="KSB TxT 8"/>
    <w:basedOn w:val="KSBTxT"/>
    <w:uiPriority w:val="2"/>
    <w:rsid w:val="00CD1DC6"/>
    <w:pPr>
      <w:numPr>
        <w:ilvl w:val="8"/>
      </w:numPr>
      <w:ind w:left="5760"/>
    </w:pPr>
  </w:style>
  <w:style w:type="paragraph" w:customStyle="1" w:styleId="KSBPPTxT">
    <w:name w:val="KSB PP TxT"/>
    <w:basedOn w:val="KSBPPBP"/>
    <w:uiPriority w:val="3"/>
    <w:rsid w:val="00CD1DC6"/>
    <w:pPr>
      <w:spacing w:line="240" w:lineRule="atLeast"/>
    </w:pPr>
    <w:rPr>
      <w:rFonts w:cs="Segoe UI"/>
    </w:rPr>
  </w:style>
  <w:style w:type="paragraph" w:customStyle="1" w:styleId="KSBPPCopyright">
    <w:name w:val="KSB PP Copyright"/>
    <w:basedOn w:val="KSBPPTxT"/>
    <w:uiPriority w:val="3"/>
    <w:rsid w:val="00CD1DC6"/>
    <w:rPr>
      <w:caps/>
    </w:rPr>
  </w:style>
  <w:style w:type="paragraph" w:customStyle="1" w:styleId="KSBPPDate">
    <w:name w:val="KSB PP Date"/>
    <w:basedOn w:val="KSBPPTxT"/>
    <w:uiPriority w:val="3"/>
    <w:rsid w:val="00CD1DC6"/>
    <w:rPr>
      <w:caps/>
    </w:rPr>
  </w:style>
  <w:style w:type="paragraph" w:customStyle="1" w:styleId="KSBPPTitle">
    <w:name w:val="KSB PP Title"/>
    <w:basedOn w:val="KSBPPTxT"/>
    <w:uiPriority w:val="2"/>
    <w:rsid w:val="00CD1DC6"/>
    <w:pPr>
      <w:spacing w:line="240" w:lineRule="auto"/>
      <w:jc w:val="center"/>
    </w:pPr>
    <w:rPr>
      <w:b/>
      <w:caps/>
      <w:color w:val="00205B"/>
      <w:w w:val="90"/>
      <w:sz w:val="40"/>
    </w:rPr>
  </w:style>
  <w:style w:type="paragraph" w:customStyle="1" w:styleId="KSBPPTxTCaps">
    <w:name w:val="KSB PP TxTCaps"/>
    <w:basedOn w:val="KSBPPTxT"/>
    <w:uiPriority w:val="2"/>
    <w:rsid w:val="00CD1DC6"/>
    <w:pPr>
      <w:jc w:val="center"/>
    </w:pPr>
    <w:rPr>
      <w:b/>
      <w:caps/>
      <w:w w:val="90"/>
      <w:sz w:val="24"/>
    </w:rPr>
  </w:style>
  <w:style w:type="paragraph" w:customStyle="1" w:styleId="KSBSchH1">
    <w:name w:val="KSB Sch H1"/>
    <w:basedOn w:val="KSBHeadings"/>
    <w:next w:val="KSBTxT1"/>
    <w:uiPriority w:val="1"/>
    <w:qFormat/>
    <w:rsid w:val="00CD1DC6"/>
    <w:pPr>
      <w:keepNext/>
      <w:numPr>
        <w:ilvl w:val="2"/>
        <w:numId w:val="3"/>
      </w:numPr>
      <w:outlineLvl w:val="0"/>
    </w:pPr>
    <w:rPr>
      <w:b/>
      <w:caps/>
    </w:rPr>
  </w:style>
  <w:style w:type="paragraph" w:customStyle="1" w:styleId="KSBSchH3">
    <w:name w:val="KSB Sch H3"/>
    <w:basedOn w:val="KSBHeadings"/>
    <w:next w:val="KSBTxT2"/>
    <w:uiPriority w:val="1"/>
    <w:qFormat/>
    <w:rsid w:val="00CD1DC6"/>
    <w:pPr>
      <w:numPr>
        <w:ilvl w:val="4"/>
        <w:numId w:val="3"/>
      </w:numPr>
    </w:pPr>
  </w:style>
  <w:style w:type="paragraph" w:customStyle="1" w:styleId="KSBSchH2">
    <w:name w:val="KSB Sch H2"/>
    <w:basedOn w:val="KSBHeadings"/>
    <w:next w:val="KSBTxT1"/>
    <w:uiPriority w:val="1"/>
    <w:qFormat/>
    <w:rsid w:val="00CD1DC6"/>
    <w:pPr>
      <w:keepNext/>
      <w:numPr>
        <w:ilvl w:val="3"/>
        <w:numId w:val="3"/>
      </w:numPr>
    </w:pPr>
    <w:rPr>
      <w:b/>
    </w:rPr>
  </w:style>
  <w:style w:type="paragraph" w:customStyle="1" w:styleId="KSBSchvh3">
    <w:name w:val="KSB Sch vh3"/>
    <w:basedOn w:val="KSBSchH3"/>
    <w:next w:val="KSBTxT1"/>
    <w:uiPriority w:val="1"/>
    <w:qFormat/>
    <w:rsid w:val="00CD1DC6"/>
    <w:pPr>
      <w:tabs>
        <w:tab w:val="clear" w:pos="1440"/>
        <w:tab w:val="left" w:pos="720"/>
      </w:tabs>
      <w:ind w:left="720"/>
    </w:pPr>
  </w:style>
  <w:style w:type="paragraph" w:customStyle="1" w:styleId="KSBSchvh2">
    <w:name w:val="KSB Sch vh2"/>
    <w:basedOn w:val="KSBSchH2"/>
    <w:next w:val="KSBTxT1"/>
    <w:uiPriority w:val="1"/>
    <w:qFormat/>
    <w:rsid w:val="00CD1DC6"/>
    <w:pPr>
      <w:keepNext w:val="0"/>
    </w:pPr>
    <w:rPr>
      <w:b w:val="0"/>
    </w:rPr>
  </w:style>
  <w:style w:type="paragraph" w:customStyle="1" w:styleId="KSBGenNum3">
    <w:name w:val="KSB GenNum3"/>
    <w:basedOn w:val="KSBBodyTxT"/>
    <w:next w:val="KSBGenNum3List"/>
    <w:uiPriority w:val="3"/>
    <w:rsid w:val="00CD1DC6"/>
    <w:pPr>
      <w:numPr>
        <w:numId w:val="10"/>
      </w:numPr>
    </w:pPr>
  </w:style>
  <w:style w:type="paragraph" w:customStyle="1" w:styleId="KSBGenNum3List">
    <w:name w:val="KSB GenNum3List"/>
    <w:basedOn w:val="KSBGenNum3"/>
    <w:uiPriority w:val="3"/>
    <w:rsid w:val="00CD1DC6"/>
    <w:pPr>
      <w:numPr>
        <w:ilvl w:val="1"/>
      </w:numPr>
    </w:pPr>
  </w:style>
  <w:style w:type="paragraph" w:customStyle="1" w:styleId="KSBHeading1">
    <w:name w:val="KSB Heading1"/>
    <w:basedOn w:val="KSBHeadings"/>
    <w:next w:val="KSBTxT"/>
    <w:uiPriority w:val="3"/>
    <w:rsid w:val="00CD1DC6"/>
    <w:pPr>
      <w:keepNext/>
      <w:outlineLvl w:val="0"/>
    </w:pPr>
    <w:rPr>
      <w:b/>
      <w:caps/>
    </w:rPr>
  </w:style>
  <w:style w:type="paragraph" w:customStyle="1" w:styleId="KSBHeading2">
    <w:name w:val="KSB Heading2"/>
    <w:basedOn w:val="KSBHeadings"/>
    <w:next w:val="KSBTxT"/>
    <w:uiPriority w:val="3"/>
    <w:rsid w:val="00CD1DC6"/>
    <w:pPr>
      <w:keepNext/>
      <w:outlineLvl w:val="1"/>
    </w:pPr>
    <w:rPr>
      <w:b/>
    </w:rPr>
  </w:style>
  <w:style w:type="paragraph" w:customStyle="1" w:styleId="KSBHeading3">
    <w:name w:val="KSB Heading3"/>
    <w:basedOn w:val="KSBHeadings"/>
    <w:next w:val="KSBTxT1"/>
    <w:uiPriority w:val="3"/>
    <w:rsid w:val="00CD1DC6"/>
    <w:pPr>
      <w:keepNext/>
      <w:ind w:left="720"/>
      <w:outlineLvl w:val="2"/>
    </w:pPr>
    <w:rPr>
      <w:b/>
    </w:rPr>
  </w:style>
  <w:style w:type="paragraph" w:customStyle="1" w:styleId="KSBHeading4">
    <w:name w:val="KSB Heading4"/>
    <w:basedOn w:val="KSBHeadings"/>
    <w:next w:val="KSBTxT"/>
    <w:uiPriority w:val="3"/>
    <w:rsid w:val="00CD1DC6"/>
    <w:pPr>
      <w:keepNext/>
      <w:outlineLvl w:val="3"/>
    </w:pPr>
    <w:rPr>
      <w:i/>
    </w:rPr>
  </w:style>
  <w:style w:type="paragraph" w:customStyle="1" w:styleId="KSBHeading5">
    <w:name w:val="KSB Heading5"/>
    <w:basedOn w:val="KSBHeadings"/>
    <w:next w:val="KSBTxT1"/>
    <w:uiPriority w:val="3"/>
    <w:rsid w:val="00CD1DC6"/>
    <w:pPr>
      <w:keepNext/>
      <w:ind w:left="720"/>
      <w:outlineLvl w:val="4"/>
    </w:pPr>
    <w:rPr>
      <w:i/>
    </w:rPr>
  </w:style>
  <w:style w:type="paragraph" w:customStyle="1" w:styleId="KSBHeading6">
    <w:name w:val="KSB Heading6"/>
    <w:basedOn w:val="KSBHeadings"/>
    <w:next w:val="KSBTxT"/>
    <w:uiPriority w:val="3"/>
    <w:rsid w:val="00CD1DC6"/>
    <w:pPr>
      <w:keepNext/>
      <w:outlineLvl w:val="5"/>
    </w:pPr>
    <w:rPr>
      <w:b/>
      <w:i/>
    </w:rPr>
  </w:style>
  <w:style w:type="paragraph" w:customStyle="1" w:styleId="KSBHeading7">
    <w:name w:val="KSB Heading7"/>
    <w:basedOn w:val="KSBHeadings"/>
    <w:next w:val="KSBTxT1"/>
    <w:uiPriority w:val="3"/>
    <w:rsid w:val="00CD1DC6"/>
    <w:pPr>
      <w:keepNext/>
      <w:ind w:left="720"/>
      <w:outlineLvl w:val="6"/>
    </w:pPr>
    <w:rPr>
      <w:b/>
      <w:i/>
    </w:rPr>
  </w:style>
  <w:style w:type="character" w:customStyle="1" w:styleId="KSBHidden">
    <w:name w:val="KSB Hidden"/>
    <w:basedOn w:val="Standardnpsmoodstavce"/>
    <w:uiPriority w:val="3"/>
    <w:rsid w:val="00CD1DC6"/>
    <w:rPr>
      <w:vanish/>
      <w:color w:val="auto"/>
      <w:lang w:val="cs-CZ"/>
    </w:rPr>
  </w:style>
  <w:style w:type="paragraph" w:customStyle="1" w:styleId="KSBListNumber">
    <w:name w:val="KSB List Number"/>
    <w:basedOn w:val="KSBBodyTxT"/>
    <w:uiPriority w:val="3"/>
    <w:rsid w:val="00CD1DC6"/>
    <w:pPr>
      <w:numPr>
        <w:numId w:val="11"/>
      </w:numPr>
      <w:tabs>
        <w:tab w:val="clear" w:pos="720"/>
      </w:tabs>
    </w:pPr>
  </w:style>
  <w:style w:type="paragraph" w:customStyle="1" w:styleId="KSBLocation">
    <w:name w:val="KSB Location"/>
    <w:basedOn w:val="KSBPPBP"/>
    <w:uiPriority w:val="3"/>
    <w:rsid w:val="00CD1DC6"/>
    <w:pPr>
      <w:spacing w:before="160"/>
    </w:pPr>
    <w:rPr>
      <w:b/>
      <w:caps/>
    </w:rPr>
  </w:style>
  <w:style w:type="paragraph" w:customStyle="1" w:styleId="KSBNorm10">
    <w:name w:val="KSB Norm 10"/>
    <w:basedOn w:val="KSBNorm"/>
    <w:uiPriority w:val="2"/>
    <w:rsid w:val="00CD1DC6"/>
    <w:rPr>
      <w:sz w:val="20"/>
    </w:rPr>
  </w:style>
  <w:style w:type="paragraph" w:customStyle="1" w:styleId="KSBNorm8L">
    <w:name w:val="KSB Norm 8L"/>
    <w:basedOn w:val="KSBNormSmall"/>
    <w:uiPriority w:val="2"/>
    <w:rsid w:val="00CD1DC6"/>
    <w:rPr>
      <w:rFonts w:eastAsia="MS PGothic"/>
      <w:szCs w:val="16"/>
    </w:rPr>
  </w:style>
  <w:style w:type="paragraph" w:customStyle="1" w:styleId="KSBNorm6L">
    <w:name w:val="KSB Norm 6L"/>
    <w:basedOn w:val="KSBNormSmall"/>
    <w:uiPriority w:val="2"/>
    <w:rsid w:val="00CD1DC6"/>
    <w:pPr>
      <w:spacing w:line="160" w:lineRule="atLeast"/>
    </w:pPr>
    <w:rPr>
      <w:sz w:val="12"/>
    </w:rPr>
  </w:style>
  <w:style w:type="paragraph" w:customStyle="1" w:styleId="KSBNorm6C">
    <w:name w:val="KSB Norm 6C"/>
    <w:basedOn w:val="KSBNormSmall"/>
    <w:uiPriority w:val="2"/>
    <w:rsid w:val="00CD1DC6"/>
    <w:pPr>
      <w:spacing w:line="160" w:lineRule="atLeast"/>
      <w:jc w:val="center"/>
    </w:pPr>
    <w:rPr>
      <w:sz w:val="12"/>
    </w:rPr>
  </w:style>
  <w:style w:type="paragraph" w:customStyle="1" w:styleId="KSBNorm6R">
    <w:name w:val="KSB Norm 6R"/>
    <w:basedOn w:val="KSBNormSmall"/>
    <w:uiPriority w:val="2"/>
    <w:rsid w:val="00CD1DC6"/>
    <w:pPr>
      <w:spacing w:line="160" w:lineRule="atLeast"/>
      <w:jc w:val="right"/>
    </w:pPr>
    <w:rPr>
      <w:sz w:val="12"/>
    </w:rPr>
  </w:style>
  <w:style w:type="paragraph" w:customStyle="1" w:styleId="KSBNorm8C">
    <w:name w:val="KSB Norm 8C"/>
    <w:basedOn w:val="KSBNormSmall"/>
    <w:uiPriority w:val="2"/>
    <w:rsid w:val="00CD1DC6"/>
    <w:pPr>
      <w:jc w:val="center"/>
    </w:pPr>
  </w:style>
  <w:style w:type="paragraph" w:customStyle="1" w:styleId="KSBNorm8LBold">
    <w:name w:val="KSB Norm 8L Bold"/>
    <w:basedOn w:val="KSBNorm8L"/>
    <w:uiPriority w:val="2"/>
    <w:rsid w:val="00CD1DC6"/>
    <w:rPr>
      <w:b/>
    </w:rPr>
  </w:style>
  <w:style w:type="paragraph" w:customStyle="1" w:styleId="KSBNorm8R">
    <w:name w:val="KSB Norm 8R"/>
    <w:basedOn w:val="KSBNormSmall"/>
    <w:uiPriority w:val="2"/>
    <w:rsid w:val="00CD1DC6"/>
    <w:pPr>
      <w:jc w:val="right"/>
    </w:pPr>
  </w:style>
  <w:style w:type="paragraph" w:customStyle="1" w:styleId="KSBNormBold">
    <w:name w:val="KSB Norm Bold"/>
    <w:basedOn w:val="KSBNorm"/>
    <w:uiPriority w:val="2"/>
    <w:rsid w:val="00CD1DC6"/>
    <w:rPr>
      <w:b/>
    </w:rPr>
  </w:style>
  <w:style w:type="paragraph" w:customStyle="1" w:styleId="KSBSchHead">
    <w:name w:val="KSB SchHead"/>
    <w:basedOn w:val="KSBAttachments"/>
    <w:next w:val="KSBSchTitle"/>
    <w:uiPriority w:val="2"/>
    <w:rsid w:val="00CD1DC6"/>
    <w:pPr>
      <w:pageBreakBefore/>
      <w:numPr>
        <w:numId w:val="12"/>
      </w:numPr>
      <w:outlineLvl w:val="0"/>
    </w:pPr>
  </w:style>
  <w:style w:type="paragraph" w:customStyle="1" w:styleId="KSBSchPartHead">
    <w:name w:val="KSB SchPartHead"/>
    <w:basedOn w:val="KSBSchHead"/>
    <w:next w:val="KSBSchPartTitle"/>
    <w:uiPriority w:val="2"/>
    <w:rsid w:val="00CD1DC6"/>
    <w:pPr>
      <w:pageBreakBefore w:val="0"/>
      <w:numPr>
        <w:ilvl w:val="1"/>
      </w:numPr>
    </w:pPr>
  </w:style>
  <w:style w:type="paragraph" w:customStyle="1" w:styleId="KSBSchTitle">
    <w:name w:val="KSB SchTitle"/>
    <w:basedOn w:val="KSBAttachments"/>
    <w:next w:val="KSBTxT"/>
    <w:uiPriority w:val="1"/>
    <w:rsid w:val="00CD1DC6"/>
    <w:pPr>
      <w:outlineLvl w:val="0"/>
    </w:pPr>
    <w:rPr>
      <w:b/>
    </w:rPr>
  </w:style>
  <w:style w:type="paragraph" w:customStyle="1" w:styleId="KSBSchPartTitle">
    <w:name w:val="KSB SchPartTitle"/>
    <w:basedOn w:val="KSBSchTitle"/>
    <w:next w:val="KSBTxT"/>
    <w:uiPriority w:val="1"/>
    <w:rsid w:val="00CD1DC6"/>
  </w:style>
  <w:style w:type="paragraph" w:customStyle="1" w:styleId="KSBSignatory">
    <w:name w:val="KSB Signatory"/>
    <w:basedOn w:val="KSBBodyTxT"/>
    <w:next w:val="KSBTxT"/>
    <w:uiPriority w:val="3"/>
    <w:rsid w:val="00CD1DC6"/>
    <w:pPr>
      <w:pageBreakBefore/>
      <w:spacing w:after="240"/>
      <w:jc w:val="center"/>
    </w:pPr>
    <w:rPr>
      <w:b/>
      <w:caps/>
    </w:rPr>
  </w:style>
  <w:style w:type="paragraph" w:customStyle="1" w:styleId="KSBDictum">
    <w:name w:val="KSB Dictum"/>
    <w:basedOn w:val="KSBHeadings"/>
    <w:next w:val="KSBTxT"/>
    <w:uiPriority w:val="3"/>
    <w:rsid w:val="00CD1DC6"/>
    <w:pPr>
      <w:wordWrap w:val="0"/>
      <w:jc w:val="center"/>
    </w:pPr>
    <w:rPr>
      <w:b/>
      <w:caps/>
    </w:rPr>
  </w:style>
  <w:style w:type="paragraph" w:customStyle="1" w:styleId="KSBDictum18">
    <w:name w:val="KSB Dictum 18"/>
    <w:basedOn w:val="KSBNorm"/>
    <w:uiPriority w:val="3"/>
    <w:rsid w:val="00CD1DC6"/>
    <w:rPr>
      <w:b/>
      <w:sz w:val="36"/>
      <w:szCs w:val="36"/>
    </w:rPr>
  </w:style>
  <w:style w:type="paragraph" w:customStyle="1" w:styleId="KSBToCs">
    <w:name w:val="KSB ToCs"/>
    <w:basedOn w:val="KSBNorm"/>
    <w:next w:val="Obsah1"/>
    <w:uiPriority w:val="3"/>
    <w:rsid w:val="00CD1DC6"/>
    <w:pPr>
      <w:tabs>
        <w:tab w:val="right" w:leader="dot" w:pos="9639"/>
      </w:tabs>
    </w:pPr>
  </w:style>
  <w:style w:type="paragraph" w:styleId="Obsah1">
    <w:name w:val="toc 1"/>
    <w:basedOn w:val="KSBToC1"/>
    <w:next w:val="KSBNorm"/>
    <w:uiPriority w:val="39"/>
    <w:qFormat/>
    <w:rsid w:val="00CD1DC6"/>
    <w:pPr>
      <w:ind w:left="720" w:hanging="720"/>
    </w:pPr>
  </w:style>
  <w:style w:type="paragraph" w:customStyle="1" w:styleId="KSBToC1">
    <w:name w:val="KSB ToC1"/>
    <w:basedOn w:val="KSBToCs"/>
    <w:uiPriority w:val="3"/>
    <w:rsid w:val="00CD1DC6"/>
    <w:pPr>
      <w:tabs>
        <w:tab w:val="left" w:pos="720"/>
      </w:tabs>
      <w:spacing w:line="240" w:lineRule="auto"/>
    </w:pPr>
    <w:rPr>
      <w:b/>
      <w:caps/>
    </w:rPr>
  </w:style>
  <w:style w:type="paragraph" w:customStyle="1" w:styleId="KSBToC2">
    <w:name w:val="KSB ToC2"/>
    <w:basedOn w:val="KSBToCs"/>
    <w:uiPriority w:val="3"/>
    <w:rsid w:val="00CD1DC6"/>
    <w:pPr>
      <w:tabs>
        <w:tab w:val="left" w:pos="1440"/>
      </w:tabs>
      <w:spacing w:line="240" w:lineRule="auto"/>
      <w:ind w:left="1440" w:hanging="720"/>
    </w:pPr>
  </w:style>
  <w:style w:type="paragraph" w:customStyle="1" w:styleId="KSBToC3">
    <w:name w:val="KSB ToC3"/>
    <w:basedOn w:val="KSBToCs"/>
    <w:uiPriority w:val="3"/>
    <w:rsid w:val="00CD1DC6"/>
    <w:pPr>
      <w:tabs>
        <w:tab w:val="left" w:pos="720"/>
        <w:tab w:val="left" w:pos="1440"/>
      </w:tabs>
      <w:ind w:left="720"/>
    </w:pPr>
    <w:rPr>
      <w:b/>
    </w:rPr>
  </w:style>
  <w:style w:type="paragraph" w:customStyle="1" w:styleId="KSBToC4">
    <w:name w:val="KSB ToC4"/>
    <w:basedOn w:val="KSBToCs"/>
    <w:uiPriority w:val="3"/>
    <w:rsid w:val="00CD1DC6"/>
    <w:pPr>
      <w:ind w:left="720"/>
    </w:pPr>
  </w:style>
  <w:style w:type="paragraph" w:customStyle="1" w:styleId="KSBToC5">
    <w:name w:val="KSB ToC5"/>
    <w:basedOn w:val="KSBToCs"/>
    <w:uiPriority w:val="3"/>
    <w:rsid w:val="00CD1DC6"/>
    <w:pPr>
      <w:numPr>
        <w:numId w:val="17"/>
      </w:numPr>
      <w:tabs>
        <w:tab w:val="left" w:pos="720"/>
      </w:tabs>
      <w:spacing w:line="240" w:lineRule="auto"/>
      <w:ind w:left="720" w:hanging="720"/>
    </w:pPr>
    <w:rPr>
      <w:caps/>
    </w:rPr>
  </w:style>
  <w:style w:type="paragraph" w:customStyle="1" w:styleId="KSBToCHeading">
    <w:name w:val="KSB ToC Heading"/>
    <w:basedOn w:val="KSBHeadings"/>
    <w:next w:val="KSBTxT"/>
    <w:uiPriority w:val="3"/>
    <w:rsid w:val="00CD1DC6"/>
    <w:pPr>
      <w:tabs>
        <w:tab w:val="right" w:pos="9639"/>
      </w:tabs>
      <w:spacing w:after="240"/>
    </w:pPr>
    <w:rPr>
      <w:b/>
    </w:rPr>
  </w:style>
  <w:style w:type="paragraph" w:customStyle="1" w:styleId="KSBToCTitle">
    <w:name w:val="KSB ToC Title"/>
    <w:basedOn w:val="KSBHeadings"/>
    <w:next w:val="KSBToCHeading"/>
    <w:uiPriority w:val="3"/>
    <w:rsid w:val="00CD1DC6"/>
    <w:pPr>
      <w:spacing w:after="120"/>
    </w:pPr>
    <w:rPr>
      <w:b/>
      <w:caps/>
    </w:rPr>
  </w:style>
  <w:style w:type="character" w:styleId="Odkaznakoment">
    <w:name w:val="annotation reference"/>
    <w:basedOn w:val="Standardnpsmoodstavce"/>
    <w:uiPriority w:val="1"/>
    <w:semiHidden/>
    <w:rsid w:val="00CD1DC6"/>
    <w:rPr>
      <w:vertAlign w:val="superscript"/>
    </w:rPr>
  </w:style>
  <w:style w:type="paragraph" w:styleId="Textkomente">
    <w:name w:val="annotation text"/>
    <w:basedOn w:val="KSBNorm"/>
    <w:link w:val="TextkomenteChar"/>
    <w:uiPriority w:val="1"/>
    <w:semiHidden/>
    <w:rsid w:val="00CD1DC6"/>
    <w:pPr>
      <w:spacing w:line="240" w:lineRule="auto"/>
    </w:pPr>
    <w:rPr>
      <w:sz w:val="16"/>
    </w:rPr>
  </w:style>
  <w:style w:type="character" w:customStyle="1" w:styleId="TextkomenteChar">
    <w:name w:val="Text komentáře Char"/>
    <w:basedOn w:val="Standardnpsmoodstavce"/>
    <w:link w:val="Textkomente"/>
    <w:uiPriority w:val="1"/>
    <w:semiHidden/>
    <w:rsid w:val="00CD1DC6"/>
    <w:rPr>
      <w:rFonts w:ascii="Times New Roman" w:eastAsia="SimSun" w:hAnsi="Times New Roman" w:cs="Times New Roman"/>
      <w:kern w:val="0"/>
      <w:sz w:val="16"/>
      <w:szCs w:val="22"/>
      <w14:ligatures w14:val="none"/>
    </w:rPr>
  </w:style>
  <w:style w:type="paragraph" w:styleId="Textvysvtlivek">
    <w:name w:val="endnote text"/>
    <w:basedOn w:val="KSBNorm"/>
    <w:link w:val="TextvysvtlivekChar"/>
    <w:uiPriority w:val="1"/>
    <w:semiHidden/>
    <w:rsid w:val="00CD1DC6"/>
    <w:pPr>
      <w:spacing w:line="240" w:lineRule="auto"/>
      <w:ind w:left="720" w:hanging="720"/>
      <w:jc w:val="both"/>
    </w:pPr>
    <w:rPr>
      <w:sz w:val="16"/>
    </w:rPr>
  </w:style>
  <w:style w:type="character" w:customStyle="1" w:styleId="TextvysvtlivekChar">
    <w:name w:val="Text vysvětlivek Char"/>
    <w:basedOn w:val="Standardnpsmoodstavce"/>
    <w:link w:val="Textvysvtlivek"/>
    <w:uiPriority w:val="1"/>
    <w:semiHidden/>
    <w:rsid w:val="00CD1DC6"/>
    <w:rPr>
      <w:rFonts w:ascii="Times New Roman" w:eastAsia="SimSun" w:hAnsi="Times New Roman" w:cs="Times New Roman"/>
      <w:kern w:val="0"/>
      <w:sz w:val="16"/>
      <w:szCs w:val="22"/>
      <w14:ligatures w14:val="none"/>
    </w:rPr>
  </w:style>
  <w:style w:type="paragraph" w:styleId="Adresanaoblku">
    <w:name w:val="envelope address"/>
    <w:basedOn w:val="Normln"/>
    <w:uiPriority w:val="2"/>
    <w:rsid w:val="00CD1DC6"/>
    <w:pPr>
      <w:framePr w:w="7920" w:h="1980" w:hRule="exact" w:hSpace="180" w:wrap="auto" w:hAnchor="page" w:xAlign="center" w:yAlign="bottom"/>
      <w:ind w:left="2880"/>
    </w:pPr>
    <w:rPr>
      <w:rFonts w:cs="Arial"/>
      <w14:ligatures w14:val="none"/>
    </w:rPr>
  </w:style>
  <w:style w:type="paragraph" w:styleId="Zptenadresanaoblku">
    <w:name w:val="envelope return"/>
    <w:basedOn w:val="Normln"/>
    <w:uiPriority w:val="2"/>
    <w:rsid w:val="00CD1DC6"/>
    <w:rPr>
      <w:rFonts w:cs="Arial"/>
      <w:sz w:val="20"/>
      <w14:ligatures w14:val="none"/>
    </w:rPr>
  </w:style>
  <w:style w:type="character" w:styleId="Znakapoznpodarou">
    <w:name w:val="footnote reference"/>
    <w:basedOn w:val="Standardnpsmoodstavce"/>
    <w:uiPriority w:val="1"/>
    <w:semiHidden/>
    <w:rsid w:val="00CD1DC6"/>
    <w:rPr>
      <w:vertAlign w:val="superscript"/>
    </w:rPr>
  </w:style>
  <w:style w:type="paragraph" w:styleId="Textpoznpodarou">
    <w:name w:val="footnote text"/>
    <w:basedOn w:val="KSBNorm"/>
    <w:link w:val="TextpoznpodarouChar"/>
    <w:uiPriority w:val="1"/>
    <w:semiHidden/>
    <w:rsid w:val="00CD1DC6"/>
    <w:pPr>
      <w:spacing w:line="240" w:lineRule="auto"/>
    </w:pPr>
    <w:rPr>
      <w:sz w:val="20"/>
    </w:rPr>
  </w:style>
  <w:style w:type="character" w:customStyle="1" w:styleId="TextpoznpodarouChar">
    <w:name w:val="Text pozn. pod čarou Char"/>
    <w:basedOn w:val="Standardnpsmoodstavce"/>
    <w:link w:val="Textpoznpodarou"/>
    <w:uiPriority w:val="1"/>
    <w:semiHidden/>
    <w:rsid w:val="00CD1DC6"/>
    <w:rPr>
      <w:rFonts w:ascii="Times New Roman" w:eastAsia="SimSun" w:hAnsi="Times New Roman" w:cs="Times New Roman"/>
      <w:kern w:val="0"/>
      <w:sz w:val="20"/>
      <w:szCs w:val="22"/>
      <w14:ligatures w14:val="none"/>
    </w:rPr>
  </w:style>
  <w:style w:type="character" w:styleId="slostrnky">
    <w:name w:val="page number"/>
    <w:basedOn w:val="Standardnpsmoodstavce"/>
    <w:uiPriority w:val="2"/>
    <w:rsid w:val="00CD1DC6"/>
  </w:style>
  <w:style w:type="paragraph" w:styleId="Seznamcitac">
    <w:name w:val="table of authorities"/>
    <w:basedOn w:val="KSBNorm"/>
    <w:uiPriority w:val="1"/>
    <w:semiHidden/>
    <w:rsid w:val="00CD1DC6"/>
    <w:pPr>
      <w:tabs>
        <w:tab w:val="right" w:leader="dot" w:pos="9490"/>
      </w:tabs>
      <w:spacing w:before="240" w:line="240" w:lineRule="auto"/>
      <w:ind w:left="720" w:hanging="720"/>
    </w:pPr>
  </w:style>
  <w:style w:type="paragraph" w:styleId="Hlavikaobsahu">
    <w:name w:val="toa heading"/>
    <w:basedOn w:val="KSBNorm"/>
    <w:next w:val="Seznamcitac"/>
    <w:uiPriority w:val="1"/>
    <w:semiHidden/>
    <w:rsid w:val="00CD1DC6"/>
    <w:pPr>
      <w:tabs>
        <w:tab w:val="right" w:pos="9490"/>
      </w:tabs>
      <w:spacing w:before="240" w:after="120" w:line="240" w:lineRule="auto"/>
    </w:pPr>
    <w:rPr>
      <w:b/>
    </w:rPr>
  </w:style>
  <w:style w:type="paragraph" w:styleId="Obsah2">
    <w:name w:val="toc 2"/>
    <w:basedOn w:val="KSBToC2"/>
    <w:next w:val="KSBNorm"/>
    <w:uiPriority w:val="39"/>
    <w:qFormat/>
    <w:rsid w:val="00CD1DC6"/>
  </w:style>
  <w:style w:type="paragraph" w:styleId="Obsah3">
    <w:name w:val="toc 3"/>
    <w:basedOn w:val="KSBToC3"/>
    <w:next w:val="KSBNorm"/>
    <w:uiPriority w:val="39"/>
    <w:qFormat/>
    <w:rsid w:val="00CD1DC6"/>
    <w:pPr>
      <w:numPr>
        <w:numId w:val="13"/>
      </w:numPr>
      <w:ind w:right="720"/>
    </w:pPr>
  </w:style>
  <w:style w:type="paragraph" w:styleId="Obsah4">
    <w:name w:val="toc 4"/>
    <w:basedOn w:val="KSBToC4"/>
    <w:next w:val="KSBNorm"/>
    <w:uiPriority w:val="39"/>
    <w:rsid w:val="00CD1DC6"/>
    <w:pPr>
      <w:numPr>
        <w:ilvl w:val="1"/>
        <w:numId w:val="13"/>
      </w:numPr>
      <w:ind w:right="720"/>
    </w:pPr>
  </w:style>
  <w:style w:type="paragraph" w:styleId="Obsah5">
    <w:name w:val="toc 5"/>
    <w:basedOn w:val="KSBToC5"/>
    <w:next w:val="KSBNorm"/>
    <w:uiPriority w:val="39"/>
    <w:rsid w:val="00CD1DC6"/>
    <w:pPr>
      <w:numPr>
        <w:numId w:val="16"/>
      </w:numPr>
      <w:ind w:left="720" w:hanging="720"/>
    </w:pPr>
  </w:style>
  <w:style w:type="paragraph" w:styleId="Obsah6">
    <w:name w:val="toc 6"/>
    <w:basedOn w:val="KSBToCs"/>
    <w:next w:val="KSBNorm"/>
    <w:uiPriority w:val="39"/>
    <w:rsid w:val="00CD1DC6"/>
    <w:pPr>
      <w:numPr>
        <w:numId w:val="14"/>
      </w:numPr>
      <w:tabs>
        <w:tab w:val="clear" w:pos="720"/>
        <w:tab w:val="left" w:pos="357"/>
      </w:tabs>
      <w:spacing w:before="240"/>
      <w:ind w:left="357" w:hanging="357"/>
    </w:pPr>
  </w:style>
  <w:style w:type="paragraph" w:styleId="Obsah7">
    <w:name w:val="toc 7"/>
    <w:basedOn w:val="KSBToCs"/>
    <w:next w:val="KSBNorm"/>
    <w:uiPriority w:val="1"/>
    <w:semiHidden/>
    <w:rsid w:val="00CD1DC6"/>
    <w:pPr>
      <w:numPr>
        <w:ilvl w:val="1"/>
        <w:numId w:val="14"/>
      </w:numPr>
      <w:ind w:left="1800" w:right="720" w:hanging="1080"/>
    </w:pPr>
  </w:style>
  <w:style w:type="paragraph" w:styleId="Obsah8">
    <w:name w:val="toc 8"/>
    <w:basedOn w:val="KSBToCs"/>
    <w:next w:val="KSBNorm"/>
    <w:uiPriority w:val="1"/>
    <w:semiHidden/>
    <w:rsid w:val="00CD1DC6"/>
    <w:pPr>
      <w:numPr>
        <w:numId w:val="15"/>
      </w:numPr>
      <w:ind w:right="720"/>
    </w:pPr>
  </w:style>
  <w:style w:type="paragraph" w:styleId="Obsah9">
    <w:name w:val="toc 9"/>
    <w:basedOn w:val="KSBToCs"/>
    <w:next w:val="KSBNorm"/>
    <w:uiPriority w:val="1"/>
    <w:semiHidden/>
    <w:rsid w:val="00CD1DC6"/>
    <w:pPr>
      <w:numPr>
        <w:ilvl w:val="1"/>
        <w:numId w:val="15"/>
      </w:numPr>
      <w:ind w:left="1800" w:right="720" w:hanging="1080"/>
    </w:pPr>
  </w:style>
  <w:style w:type="character" w:customStyle="1" w:styleId="KSBNormChar">
    <w:name w:val="KSB Norm Char"/>
    <w:basedOn w:val="Standardnpsmoodstavce"/>
    <w:link w:val="KSBNorm"/>
    <w:uiPriority w:val="2"/>
    <w:rsid w:val="00CD1DC6"/>
    <w:rPr>
      <w:rFonts w:ascii="Times New Roman" w:eastAsia="SimSun" w:hAnsi="Times New Roman" w:cs="Times New Roman"/>
      <w:kern w:val="0"/>
      <w:sz w:val="22"/>
      <w:szCs w:val="22"/>
      <w14:ligatures w14:val="none"/>
    </w:rPr>
  </w:style>
  <w:style w:type="character" w:customStyle="1" w:styleId="KSBH1Char">
    <w:name w:val="KSB H1 Char"/>
    <w:basedOn w:val="Standardnpsmoodstavce"/>
    <w:link w:val="KSBH1"/>
    <w:rsid w:val="00CD1DC6"/>
    <w:rPr>
      <w:rFonts w:ascii="Times New Roman" w:eastAsia="SimSun" w:hAnsi="Times New Roman" w:cs="Times New Roman"/>
      <w:b/>
      <w:caps/>
      <w:kern w:val="28"/>
      <w:sz w:val="22"/>
      <w:szCs w:val="22"/>
      <w14:ligatures w14:val="none"/>
    </w:rPr>
  </w:style>
  <w:style w:type="character" w:customStyle="1" w:styleId="KSBH2Char">
    <w:name w:val="KSB H2 Char"/>
    <w:basedOn w:val="Standardnpsmoodstavce"/>
    <w:link w:val="KSBH2"/>
    <w:rsid w:val="00CD1DC6"/>
    <w:rPr>
      <w:rFonts w:ascii="Times New Roman" w:eastAsia="SimSun" w:hAnsi="Times New Roman" w:cs="Times New Roman"/>
      <w:b/>
      <w:kern w:val="28"/>
      <w:sz w:val="22"/>
      <w:szCs w:val="22"/>
      <w14:ligatures w14:val="none"/>
    </w:rPr>
  </w:style>
  <w:style w:type="character" w:customStyle="1" w:styleId="KSBvh2Char">
    <w:name w:val="KSB vh2 Char"/>
    <w:basedOn w:val="KSBH2Char"/>
    <w:link w:val="KSBvh2"/>
    <w:rsid w:val="00CD1DC6"/>
    <w:rPr>
      <w:rFonts w:ascii="Times New Roman" w:eastAsia="SimSun" w:hAnsi="Times New Roman" w:cs="Times New Roman"/>
      <w:b w:val="0"/>
      <w:kern w:val="28"/>
      <w:sz w:val="22"/>
      <w:szCs w:val="22"/>
      <w14:ligatures w14:val="none"/>
    </w:rPr>
  </w:style>
  <w:style w:type="table" w:styleId="Mkatabulky">
    <w:name w:val="Table Grid"/>
    <w:basedOn w:val="Normlntabulka"/>
    <w:rsid w:val="00CD1DC6"/>
    <w:pPr>
      <w:spacing w:after="0" w:line="240" w:lineRule="auto"/>
    </w:pPr>
    <w:rPr>
      <w:rFonts w:ascii="Times New Roman" w:eastAsia="Times New Roman" w:hAnsi="Times New Roman"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2"/>
    <w:rsid w:val="00CD1DC6"/>
    <w:rPr>
      <w:rFonts w:ascii="Tahoma" w:hAnsi="Tahoma" w:cs="Tahoma"/>
      <w:sz w:val="16"/>
      <w:szCs w:val="16"/>
      <w14:ligatures w14:val="none"/>
    </w:rPr>
  </w:style>
  <w:style w:type="character" w:customStyle="1" w:styleId="TextbublinyChar">
    <w:name w:val="Text bubliny Char"/>
    <w:basedOn w:val="Standardnpsmoodstavce"/>
    <w:link w:val="Textbubliny"/>
    <w:uiPriority w:val="2"/>
    <w:rsid w:val="00CD1DC6"/>
    <w:rPr>
      <w:rFonts w:ascii="Tahoma" w:eastAsia="Times New Roman" w:hAnsi="Tahoma" w:cs="Tahoma"/>
      <w:kern w:val="0"/>
      <w:sz w:val="16"/>
      <w:szCs w:val="16"/>
      <w14:ligatures w14:val="none"/>
    </w:rPr>
  </w:style>
  <w:style w:type="paragraph" w:styleId="Nadpisobsahu">
    <w:name w:val="TOC Heading"/>
    <w:basedOn w:val="Nadpis1"/>
    <w:next w:val="Normln"/>
    <w:uiPriority w:val="39"/>
    <w:semiHidden/>
    <w:unhideWhenUsed/>
    <w:qFormat/>
    <w:rsid w:val="00CD1DC6"/>
    <w:pPr>
      <w:spacing w:before="240" w:after="0"/>
      <w:outlineLvl w:val="9"/>
    </w:pPr>
    <w:rPr>
      <w:sz w:val="32"/>
      <w:szCs w:val="32"/>
    </w:rPr>
  </w:style>
  <w:style w:type="character" w:styleId="Hypertextovodkaz">
    <w:name w:val="Hyperlink"/>
    <w:basedOn w:val="Standardnpsmoodstavce"/>
    <w:uiPriority w:val="99"/>
    <w:unhideWhenUsed/>
    <w:rsid w:val="00CD1DC6"/>
    <w:rPr>
      <w:color w:val="467886" w:themeColor="hyperlink"/>
      <w:u w:val="single"/>
    </w:rPr>
  </w:style>
  <w:style w:type="paragraph" w:styleId="Rozloendokumentu">
    <w:name w:val="Document Map"/>
    <w:basedOn w:val="Normln"/>
    <w:link w:val="RozloendokumentuChar"/>
    <w:uiPriority w:val="2"/>
    <w:rsid w:val="00CD1DC6"/>
    <w:rPr>
      <w:rFonts w:ascii="Tahoma" w:hAnsi="Tahoma" w:cs="Tahoma"/>
      <w:sz w:val="16"/>
      <w:szCs w:val="16"/>
      <w14:ligatures w14:val="none"/>
    </w:rPr>
  </w:style>
  <w:style w:type="character" w:customStyle="1" w:styleId="RozloendokumentuChar">
    <w:name w:val="Rozložení dokumentu Char"/>
    <w:basedOn w:val="Standardnpsmoodstavce"/>
    <w:link w:val="Rozloendokumentu"/>
    <w:uiPriority w:val="2"/>
    <w:rsid w:val="00CD1DC6"/>
    <w:rPr>
      <w:rFonts w:ascii="Tahoma" w:eastAsia="Times New Roman" w:hAnsi="Tahoma" w:cs="Tahoma"/>
      <w:kern w:val="0"/>
      <w:sz w:val="16"/>
      <w:szCs w:val="16"/>
      <w14:ligatures w14:val="none"/>
    </w:rPr>
  </w:style>
  <w:style w:type="character" w:styleId="Odkaznavysvtlivky">
    <w:name w:val="endnote reference"/>
    <w:basedOn w:val="Standardnpsmoodstavce"/>
    <w:uiPriority w:val="2"/>
    <w:rsid w:val="00CD1DC6"/>
    <w:rPr>
      <w:vertAlign w:val="superscript"/>
    </w:rPr>
  </w:style>
  <w:style w:type="character" w:customStyle="1" w:styleId="Bezkontrolypravopisu">
    <w:name w:val="Bez kontroly pravopisu"/>
    <w:aliases w:val="NoProof"/>
    <w:basedOn w:val="Standardnpsmoodstavce"/>
    <w:uiPriority w:val="2"/>
    <w:rsid w:val="00CD1DC6"/>
    <w:rPr>
      <w:noProof/>
      <w:lang w:val="cs-CZ"/>
    </w:rPr>
  </w:style>
  <w:style w:type="paragraph" w:customStyle="1" w:styleId="KSBSchH4">
    <w:name w:val="KSB Sch H4"/>
    <w:basedOn w:val="KSBHeadings"/>
    <w:next w:val="KSBTxT3"/>
    <w:uiPriority w:val="2"/>
    <w:rsid w:val="00CD1DC6"/>
    <w:pPr>
      <w:numPr>
        <w:ilvl w:val="5"/>
        <w:numId w:val="3"/>
      </w:numPr>
    </w:pPr>
  </w:style>
  <w:style w:type="paragraph" w:customStyle="1" w:styleId="KSBSchH5">
    <w:name w:val="KSB Sch H5"/>
    <w:basedOn w:val="KSBHeadings"/>
    <w:next w:val="KSBTxT4"/>
    <w:uiPriority w:val="2"/>
    <w:rsid w:val="00CD1DC6"/>
    <w:pPr>
      <w:numPr>
        <w:ilvl w:val="6"/>
        <w:numId w:val="3"/>
      </w:numPr>
    </w:pPr>
  </w:style>
  <w:style w:type="paragraph" w:customStyle="1" w:styleId="KSBSchH6">
    <w:name w:val="KSB Sch H6"/>
    <w:basedOn w:val="KSBHeadings"/>
    <w:next w:val="KSBTxT5"/>
    <w:uiPriority w:val="2"/>
    <w:rsid w:val="00CD1DC6"/>
    <w:pPr>
      <w:numPr>
        <w:ilvl w:val="7"/>
        <w:numId w:val="3"/>
      </w:numPr>
    </w:pPr>
  </w:style>
  <w:style w:type="paragraph" w:customStyle="1" w:styleId="KSBSchvh4">
    <w:name w:val="KSB Sch vh4"/>
    <w:basedOn w:val="KSBSchH4"/>
    <w:next w:val="KSBTxT2"/>
    <w:uiPriority w:val="1"/>
    <w:rsid w:val="00CD1DC6"/>
    <w:pPr>
      <w:tabs>
        <w:tab w:val="clear" w:pos="2160"/>
        <w:tab w:val="left" w:pos="1440"/>
      </w:tabs>
      <w:ind w:left="1440"/>
    </w:pPr>
  </w:style>
  <w:style w:type="paragraph" w:customStyle="1" w:styleId="KSBSchvh5">
    <w:name w:val="KSB Sch vh5"/>
    <w:basedOn w:val="KSBSchH5"/>
    <w:next w:val="KSBTxT3"/>
    <w:uiPriority w:val="2"/>
    <w:rsid w:val="00CD1DC6"/>
    <w:pPr>
      <w:tabs>
        <w:tab w:val="clear" w:pos="2880"/>
        <w:tab w:val="left" w:pos="2160"/>
      </w:tabs>
      <w:ind w:left="2160"/>
    </w:pPr>
  </w:style>
  <w:style w:type="paragraph" w:customStyle="1" w:styleId="KSBSchvh6">
    <w:name w:val="KSB Sch vh6"/>
    <w:basedOn w:val="KSBSchH6"/>
    <w:next w:val="KSBTxT4"/>
    <w:uiPriority w:val="2"/>
    <w:rsid w:val="00CD1DC6"/>
    <w:pPr>
      <w:tabs>
        <w:tab w:val="clear" w:pos="3600"/>
        <w:tab w:val="left" w:pos="2880"/>
      </w:tabs>
      <w:ind w:left="2880"/>
    </w:pPr>
  </w:style>
  <w:style w:type="paragraph" w:customStyle="1" w:styleId="KSBSchvh1">
    <w:name w:val="KSB Sch vh1"/>
    <w:basedOn w:val="KSBSchH1"/>
    <w:next w:val="KSBTxT1"/>
    <w:uiPriority w:val="1"/>
    <w:qFormat/>
    <w:rsid w:val="00CD1DC6"/>
    <w:pPr>
      <w:keepNext w:val="0"/>
    </w:pPr>
    <w:rPr>
      <w:b w:val="0"/>
      <w:caps w:val="0"/>
    </w:rPr>
  </w:style>
  <w:style w:type="paragraph" w:styleId="Zkladntext">
    <w:name w:val="Body Text"/>
    <w:basedOn w:val="Normln"/>
    <w:link w:val="ZkladntextChar"/>
    <w:uiPriority w:val="2"/>
    <w:rsid w:val="00CD1DC6"/>
    <w:pPr>
      <w:spacing w:after="120"/>
    </w:pPr>
    <w:rPr>
      <w14:ligatures w14:val="none"/>
    </w:rPr>
  </w:style>
  <w:style w:type="character" w:customStyle="1" w:styleId="ZkladntextChar">
    <w:name w:val="Základní text Char"/>
    <w:basedOn w:val="Standardnpsmoodstavce"/>
    <w:link w:val="Zkladntext"/>
    <w:uiPriority w:val="2"/>
    <w:rsid w:val="00CD1DC6"/>
    <w:rPr>
      <w:rFonts w:ascii="Times New Roman" w:eastAsia="Times New Roman" w:hAnsi="Times New Roman" w:cs="Times New Roman"/>
      <w:kern w:val="0"/>
      <w:sz w:val="22"/>
      <w:szCs w:val="22"/>
      <w14:ligatures w14:val="none"/>
    </w:rPr>
  </w:style>
  <w:style w:type="paragraph" w:customStyle="1" w:styleId="KSBHyphen">
    <w:name w:val="KSB Hyphen"/>
    <w:basedOn w:val="KSBBodyTxT"/>
    <w:uiPriority w:val="2"/>
    <w:rsid w:val="00CD1DC6"/>
    <w:pPr>
      <w:numPr>
        <w:numId w:val="18"/>
      </w:numPr>
    </w:pPr>
  </w:style>
  <w:style w:type="paragraph" w:customStyle="1" w:styleId="KSBSquare">
    <w:name w:val="KSB Square"/>
    <w:basedOn w:val="KSBBodyTxT"/>
    <w:uiPriority w:val="2"/>
    <w:rsid w:val="00CD1DC6"/>
    <w:pPr>
      <w:numPr>
        <w:numId w:val="19"/>
      </w:numPr>
    </w:pPr>
  </w:style>
  <w:style w:type="paragraph" w:customStyle="1" w:styleId="KSBCircle">
    <w:name w:val="KSB Circle"/>
    <w:basedOn w:val="KSBBodyTxT"/>
    <w:uiPriority w:val="2"/>
    <w:rsid w:val="00CD1DC6"/>
    <w:pPr>
      <w:numPr>
        <w:numId w:val="20"/>
      </w:numPr>
    </w:pPr>
  </w:style>
  <w:style w:type="paragraph" w:customStyle="1" w:styleId="KSBCaption1">
    <w:name w:val="KSB Caption1"/>
    <w:basedOn w:val="KSBNormBold"/>
    <w:uiPriority w:val="2"/>
    <w:rsid w:val="00CD1DC6"/>
    <w:rPr>
      <w:caps/>
    </w:rPr>
  </w:style>
  <w:style w:type="paragraph" w:customStyle="1" w:styleId="KSBCaption2">
    <w:name w:val="KSB Caption2"/>
    <w:basedOn w:val="KSBCaption1"/>
    <w:uiPriority w:val="2"/>
    <w:rsid w:val="00CD1DC6"/>
    <w:pPr>
      <w:jc w:val="center"/>
    </w:pPr>
  </w:style>
  <w:style w:type="paragraph" w:customStyle="1" w:styleId="KSBColumn">
    <w:name w:val="KSB Column"/>
    <w:basedOn w:val="KSBBodyTxT"/>
    <w:link w:val="KSBColumnChar"/>
    <w:uiPriority w:val="2"/>
    <w:rsid w:val="00CD1DC6"/>
  </w:style>
  <w:style w:type="paragraph" w:customStyle="1" w:styleId="KSBCL">
    <w:name w:val="KSB CL"/>
    <w:basedOn w:val="KSBColumn"/>
    <w:uiPriority w:val="2"/>
    <w:rsid w:val="00CD1DC6"/>
  </w:style>
  <w:style w:type="paragraph" w:customStyle="1" w:styleId="KSBCR">
    <w:name w:val="KSB CR"/>
    <w:basedOn w:val="KSBColumn"/>
    <w:link w:val="KSBCRChar"/>
    <w:uiPriority w:val="2"/>
    <w:rsid w:val="00CD1DC6"/>
  </w:style>
  <w:style w:type="paragraph" w:customStyle="1" w:styleId="KSBCRTT">
    <w:name w:val="KSB CRTT"/>
    <w:basedOn w:val="KSBCR"/>
    <w:uiPriority w:val="2"/>
    <w:rsid w:val="00CD1DC6"/>
    <w:rPr>
      <w:b/>
      <w:caps/>
    </w:rPr>
  </w:style>
  <w:style w:type="paragraph" w:customStyle="1" w:styleId="KSBCLTT">
    <w:name w:val="KSB CLTT"/>
    <w:basedOn w:val="KSBCL"/>
    <w:uiPriority w:val="2"/>
    <w:rsid w:val="00CD1DC6"/>
    <w:rPr>
      <w:b/>
      <w:caps/>
      <w:lang w:val="en-GB"/>
    </w:rPr>
  </w:style>
  <w:style w:type="paragraph" w:customStyle="1" w:styleId="KSBCRT1">
    <w:name w:val="KSB CRT1"/>
    <w:basedOn w:val="KSBCR"/>
    <w:uiPriority w:val="2"/>
    <w:rsid w:val="00CD1DC6"/>
    <w:pPr>
      <w:ind w:left="720"/>
    </w:pPr>
  </w:style>
  <w:style w:type="paragraph" w:customStyle="1" w:styleId="KSBCRT2">
    <w:name w:val="KSB CRT2"/>
    <w:basedOn w:val="KSBCR"/>
    <w:uiPriority w:val="2"/>
    <w:rsid w:val="00CD1DC6"/>
    <w:pPr>
      <w:ind w:left="1440"/>
    </w:pPr>
  </w:style>
  <w:style w:type="paragraph" w:customStyle="1" w:styleId="KSBCRT3">
    <w:name w:val="KSB CRT3"/>
    <w:basedOn w:val="KSBCR"/>
    <w:uiPriority w:val="2"/>
    <w:rsid w:val="00CD1DC6"/>
    <w:pPr>
      <w:ind w:left="2160"/>
    </w:pPr>
  </w:style>
  <w:style w:type="paragraph" w:customStyle="1" w:styleId="KSBCLT1">
    <w:name w:val="KSB CLT1"/>
    <w:basedOn w:val="KSBCL"/>
    <w:uiPriority w:val="2"/>
    <w:rsid w:val="00CD1DC6"/>
    <w:pPr>
      <w:ind w:left="720"/>
    </w:pPr>
    <w:rPr>
      <w:lang w:val="en-GB"/>
    </w:rPr>
  </w:style>
  <w:style w:type="paragraph" w:customStyle="1" w:styleId="KSBCLT2">
    <w:name w:val="KSB CLT2"/>
    <w:basedOn w:val="KSBCL"/>
    <w:uiPriority w:val="2"/>
    <w:rsid w:val="00CD1DC6"/>
    <w:pPr>
      <w:ind w:left="1440"/>
    </w:pPr>
    <w:rPr>
      <w:lang w:val="en-GB"/>
    </w:rPr>
  </w:style>
  <w:style w:type="paragraph" w:customStyle="1" w:styleId="KSBCLT3">
    <w:name w:val="KSB CLT3"/>
    <w:basedOn w:val="KSBCL"/>
    <w:uiPriority w:val="2"/>
    <w:rsid w:val="00CD1DC6"/>
    <w:pPr>
      <w:ind w:left="2160"/>
    </w:pPr>
    <w:rPr>
      <w:lang w:val="en-GB"/>
    </w:rPr>
  </w:style>
  <w:style w:type="paragraph" w:customStyle="1" w:styleId="KSBCR1">
    <w:name w:val="KSB CR1"/>
    <w:basedOn w:val="KSBCR"/>
    <w:next w:val="KSBCRv2"/>
    <w:uiPriority w:val="2"/>
    <w:rsid w:val="00CD1DC6"/>
    <w:pPr>
      <w:keepNext/>
      <w:numPr>
        <w:numId w:val="47"/>
      </w:numPr>
      <w:tabs>
        <w:tab w:val="left" w:pos="720"/>
      </w:tabs>
    </w:pPr>
    <w:rPr>
      <w:b/>
      <w:caps/>
    </w:rPr>
  </w:style>
  <w:style w:type="paragraph" w:customStyle="1" w:styleId="KSBCL10">
    <w:name w:val="KSB CL1"/>
    <w:basedOn w:val="KSBCL"/>
    <w:next w:val="KSBCLv2"/>
    <w:uiPriority w:val="2"/>
    <w:rsid w:val="00CD1DC6"/>
    <w:pPr>
      <w:keepNext/>
      <w:numPr>
        <w:numId w:val="48"/>
      </w:numPr>
      <w:tabs>
        <w:tab w:val="left" w:pos="720"/>
      </w:tabs>
    </w:pPr>
    <w:rPr>
      <w:b/>
      <w:caps/>
      <w:lang w:val="en-GB"/>
    </w:rPr>
  </w:style>
  <w:style w:type="paragraph" w:customStyle="1" w:styleId="KSBCLv1">
    <w:name w:val="KSB CLv1"/>
    <w:basedOn w:val="KSBCL10"/>
    <w:uiPriority w:val="2"/>
    <w:rsid w:val="00CD1DC6"/>
    <w:pPr>
      <w:keepNext w:val="0"/>
    </w:pPr>
    <w:rPr>
      <w:b w:val="0"/>
      <w:caps w:val="0"/>
    </w:rPr>
  </w:style>
  <w:style w:type="paragraph" w:customStyle="1" w:styleId="KSBCRv1">
    <w:name w:val="KSB CRv1"/>
    <w:basedOn w:val="KSBCR1"/>
    <w:uiPriority w:val="2"/>
    <w:rsid w:val="00CD1DC6"/>
    <w:pPr>
      <w:keepNext w:val="0"/>
    </w:pPr>
    <w:rPr>
      <w:b w:val="0"/>
      <w:caps w:val="0"/>
    </w:rPr>
  </w:style>
  <w:style w:type="paragraph" w:customStyle="1" w:styleId="KSBCR2">
    <w:name w:val="KSB CR2"/>
    <w:basedOn w:val="KSBCR"/>
    <w:uiPriority w:val="2"/>
    <w:rsid w:val="00CD1DC6"/>
    <w:pPr>
      <w:keepNext/>
      <w:numPr>
        <w:ilvl w:val="1"/>
        <w:numId w:val="47"/>
      </w:numPr>
      <w:tabs>
        <w:tab w:val="left" w:pos="720"/>
      </w:tabs>
    </w:pPr>
    <w:rPr>
      <w:b/>
    </w:rPr>
  </w:style>
  <w:style w:type="paragraph" w:customStyle="1" w:styleId="KSBCL2">
    <w:name w:val="KSB CL2"/>
    <w:basedOn w:val="KSBCL"/>
    <w:uiPriority w:val="2"/>
    <w:rsid w:val="00CD1DC6"/>
    <w:pPr>
      <w:keepNext/>
      <w:numPr>
        <w:ilvl w:val="1"/>
        <w:numId w:val="48"/>
      </w:numPr>
      <w:tabs>
        <w:tab w:val="left" w:pos="720"/>
      </w:tabs>
    </w:pPr>
    <w:rPr>
      <w:b/>
      <w:lang w:val="en-GB"/>
    </w:rPr>
  </w:style>
  <w:style w:type="paragraph" w:customStyle="1" w:styleId="KSBCRv2">
    <w:name w:val="KSB CRv2"/>
    <w:basedOn w:val="KSBCR2"/>
    <w:next w:val="KSBCRT1"/>
    <w:link w:val="KSBCRv2Char"/>
    <w:uiPriority w:val="2"/>
    <w:rsid w:val="00CD1DC6"/>
    <w:pPr>
      <w:keepNext w:val="0"/>
    </w:pPr>
    <w:rPr>
      <w:b w:val="0"/>
    </w:rPr>
  </w:style>
  <w:style w:type="paragraph" w:customStyle="1" w:styleId="KSBCLv2">
    <w:name w:val="KSB CLv2"/>
    <w:basedOn w:val="KSBCL2"/>
    <w:next w:val="KSBCLT1"/>
    <w:uiPriority w:val="2"/>
    <w:rsid w:val="00CD1DC6"/>
    <w:pPr>
      <w:keepNext w:val="0"/>
    </w:pPr>
    <w:rPr>
      <w:b w:val="0"/>
    </w:rPr>
  </w:style>
  <w:style w:type="paragraph" w:customStyle="1" w:styleId="KSBCL3">
    <w:name w:val="KSB CL3"/>
    <w:basedOn w:val="KSBCL"/>
    <w:uiPriority w:val="2"/>
    <w:rsid w:val="00CD1DC6"/>
    <w:pPr>
      <w:numPr>
        <w:ilvl w:val="2"/>
        <w:numId w:val="48"/>
      </w:numPr>
      <w:tabs>
        <w:tab w:val="left" w:pos="720"/>
      </w:tabs>
      <w:ind w:hanging="720"/>
    </w:pPr>
    <w:rPr>
      <w:lang w:val="en-GB"/>
    </w:rPr>
  </w:style>
  <w:style w:type="paragraph" w:customStyle="1" w:styleId="KSBCL4">
    <w:name w:val="KSB CL4"/>
    <w:basedOn w:val="KSBCL"/>
    <w:uiPriority w:val="2"/>
    <w:rsid w:val="00CD1DC6"/>
    <w:pPr>
      <w:numPr>
        <w:ilvl w:val="3"/>
        <w:numId w:val="48"/>
      </w:numPr>
      <w:tabs>
        <w:tab w:val="left" w:pos="720"/>
      </w:tabs>
      <w:ind w:hanging="720"/>
    </w:pPr>
    <w:rPr>
      <w:lang w:val="en-GB"/>
    </w:rPr>
  </w:style>
  <w:style w:type="paragraph" w:customStyle="1" w:styleId="KSBCR3">
    <w:name w:val="KSB CR3"/>
    <w:basedOn w:val="KSBCR"/>
    <w:uiPriority w:val="2"/>
    <w:rsid w:val="00CD1DC6"/>
    <w:pPr>
      <w:numPr>
        <w:ilvl w:val="2"/>
        <w:numId w:val="47"/>
      </w:numPr>
      <w:tabs>
        <w:tab w:val="left" w:pos="720"/>
      </w:tabs>
      <w:ind w:hanging="720"/>
    </w:pPr>
  </w:style>
  <w:style w:type="paragraph" w:customStyle="1" w:styleId="KSBCR4">
    <w:name w:val="KSB CR4"/>
    <w:basedOn w:val="KSBCR"/>
    <w:uiPriority w:val="2"/>
    <w:rsid w:val="00CD1DC6"/>
    <w:pPr>
      <w:numPr>
        <w:ilvl w:val="3"/>
        <w:numId w:val="47"/>
      </w:numPr>
      <w:tabs>
        <w:tab w:val="left" w:pos="720"/>
      </w:tabs>
      <w:ind w:hanging="720"/>
    </w:pPr>
  </w:style>
  <w:style w:type="paragraph" w:customStyle="1" w:styleId="KSBCRBul">
    <w:name w:val="KSB CRBul"/>
    <w:basedOn w:val="KSBCR"/>
    <w:uiPriority w:val="2"/>
    <w:rsid w:val="00CD1DC6"/>
    <w:pPr>
      <w:numPr>
        <w:numId w:val="45"/>
      </w:numPr>
      <w:ind w:left="357" w:hanging="357"/>
    </w:pPr>
  </w:style>
  <w:style w:type="paragraph" w:customStyle="1" w:styleId="KSBCRSq">
    <w:name w:val="KSB CRSq"/>
    <w:basedOn w:val="KSBCR"/>
    <w:uiPriority w:val="2"/>
    <w:rsid w:val="00CD1DC6"/>
    <w:pPr>
      <w:numPr>
        <w:numId w:val="44"/>
      </w:numPr>
      <w:ind w:left="357" w:hanging="357"/>
    </w:pPr>
  </w:style>
  <w:style w:type="paragraph" w:customStyle="1" w:styleId="KSBCRHyp">
    <w:name w:val="KSB CRHyp"/>
    <w:basedOn w:val="KSBCR"/>
    <w:uiPriority w:val="2"/>
    <w:rsid w:val="00CD1DC6"/>
    <w:pPr>
      <w:numPr>
        <w:numId w:val="46"/>
      </w:numPr>
      <w:ind w:left="357" w:hanging="357"/>
    </w:pPr>
  </w:style>
  <w:style w:type="paragraph" w:customStyle="1" w:styleId="KSBCLBul">
    <w:name w:val="KSB CLBul"/>
    <w:basedOn w:val="KSBCL"/>
    <w:uiPriority w:val="2"/>
    <w:rsid w:val="00CD1DC6"/>
    <w:pPr>
      <w:numPr>
        <w:numId w:val="42"/>
      </w:numPr>
    </w:pPr>
    <w:rPr>
      <w:lang w:val="en-GB"/>
    </w:rPr>
  </w:style>
  <w:style w:type="paragraph" w:customStyle="1" w:styleId="KSBCLSq">
    <w:name w:val="KSB CLSq"/>
    <w:basedOn w:val="KSBCL"/>
    <w:uiPriority w:val="2"/>
    <w:rsid w:val="00CD1DC6"/>
    <w:pPr>
      <w:numPr>
        <w:numId w:val="41"/>
      </w:numPr>
    </w:pPr>
    <w:rPr>
      <w:lang w:val="en-GB"/>
    </w:rPr>
  </w:style>
  <w:style w:type="paragraph" w:customStyle="1" w:styleId="KSBCLHyp">
    <w:name w:val="KSB CLHyp"/>
    <w:basedOn w:val="KSBCL"/>
    <w:uiPriority w:val="2"/>
    <w:rsid w:val="00CD1DC6"/>
    <w:pPr>
      <w:numPr>
        <w:numId w:val="43"/>
      </w:numPr>
    </w:pPr>
    <w:rPr>
      <w:lang w:val="en-GB"/>
    </w:rPr>
  </w:style>
  <w:style w:type="paragraph" w:customStyle="1" w:styleId="KSBCRA">
    <w:name w:val="KSB CR(A)"/>
    <w:basedOn w:val="KSBCR"/>
    <w:uiPriority w:val="2"/>
    <w:rsid w:val="00CD1DC6"/>
    <w:pPr>
      <w:numPr>
        <w:numId w:val="39"/>
      </w:numPr>
      <w:tabs>
        <w:tab w:val="left" w:pos="720"/>
      </w:tabs>
    </w:pPr>
  </w:style>
  <w:style w:type="paragraph" w:customStyle="1" w:styleId="KSBCR10">
    <w:name w:val="KSB CR(1)"/>
    <w:basedOn w:val="KSBCR"/>
    <w:uiPriority w:val="2"/>
    <w:rsid w:val="00CD1DC6"/>
    <w:pPr>
      <w:numPr>
        <w:numId w:val="40"/>
      </w:numPr>
      <w:tabs>
        <w:tab w:val="left" w:pos="720"/>
      </w:tabs>
    </w:pPr>
  </w:style>
  <w:style w:type="paragraph" w:customStyle="1" w:styleId="KSBCLA">
    <w:name w:val="KSB CL(A)"/>
    <w:basedOn w:val="KSBCL"/>
    <w:uiPriority w:val="2"/>
    <w:rsid w:val="00CD1DC6"/>
    <w:pPr>
      <w:numPr>
        <w:numId w:val="37"/>
      </w:numPr>
      <w:tabs>
        <w:tab w:val="left" w:pos="720"/>
      </w:tabs>
    </w:pPr>
    <w:rPr>
      <w:lang w:val="en-GB"/>
    </w:rPr>
  </w:style>
  <w:style w:type="paragraph" w:customStyle="1" w:styleId="KSBCL1">
    <w:name w:val="KSB CL(1)"/>
    <w:basedOn w:val="KSBCL"/>
    <w:uiPriority w:val="2"/>
    <w:rsid w:val="00CD1DC6"/>
    <w:pPr>
      <w:numPr>
        <w:numId w:val="38"/>
      </w:numPr>
      <w:tabs>
        <w:tab w:val="left" w:pos="720"/>
      </w:tabs>
    </w:pPr>
    <w:rPr>
      <w:lang w:val="en-GB"/>
    </w:rPr>
  </w:style>
  <w:style w:type="numbering" w:styleId="111111">
    <w:name w:val="Outline List 2"/>
    <w:basedOn w:val="Bezseznamu"/>
    <w:rsid w:val="00CD1DC6"/>
    <w:pPr>
      <w:numPr>
        <w:numId w:val="31"/>
      </w:numPr>
    </w:pPr>
  </w:style>
  <w:style w:type="character" w:styleId="AkronymHTML">
    <w:name w:val="HTML Acronym"/>
    <w:basedOn w:val="Standardnpsmoodstavce"/>
    <w:uiPriority w:val="2"/>
    <w:rsid w:val="00CD1DC6"/>
  </w:style>
  <w:style w:type="paragraph" w:styleId="AdresaHTML">
    <w:name w:val="HTML Address"/>
    <w:basedOn w:val="Normln"/>
    <w:link w:val="AdresaHTMLChar"/>
    <w:uiPriority w:val="2"/>
    <w:rsid w:val="00CD1DC6"/>
    <w:rPr>
      <w:i/>
      <w:iCs/>
      <w14:ligatures w14:val="none"/>
    </w:rPr>
  </w:style>
  <w:style w:type="character" w:customStyle="1" w:styleId="AdresaHTMLChar">
    <w:name w:val="Adresa HTML Char"/>
    <w:basedOn w:val="Standardnpsmoodstavce"/>
    <w:link w:val="AdresaHTML"/>
    <w:uiPriority w:val="2"/>
    <w:rsid w:val="00CD1DC6"/>
    <w:rPr>
      <w:rFonts w:ascii="Times New Roman" w:eastAsia="Times New Roman" w:hAnsi="Times New Roman" w:cs="Times New Roman"/>
      <w:i/>
      <w:iCs/>
      <w:kern w:val="0"/>
      <w:sz w:val="22"/>
      <w:szCs w:val="22"/>
      <w14:ligatures w14:val="none"/>
    </w:rPr>
  </w:style>
  <w:style w:type="paragraph" w:styleId="Bezmezer">
    <w:name w:val="No Spacing"/>
    <w:uiPriority w:val="1"/>
    <w:qFormat/>
    <w:rsid w:val="00CD1DC6"/>
    <w:pPr>
      <w:spacing w:after="0" w:line="240" w:lineRule="auto"/>
    </w:pPr>
    <w:rPr>
      <w:rFonts w:ascii="Times New Roman" w:eastAsia="Times New Roman" w:hAnsi="Times New Roman" w:cs="Times New Roman"/>
      <w:kern w:val="0"/>
      <w:sz w:val="22"/>
      <w:szCs w:val="22"/>
      <w:lang w:val="en-GB"/>
      <w14:ligatures w14:val="none"/>
    </w:rPr>
  </w:style>
  <w:style w:type="paragraph" w:styleId="Bibliografie">
    <w:name w:val="Bibliography"/>
    <w:basedOn w:val="Normln"/>
    <w:next w:val="Normln"/>
    <w:uiPriority w:val="37"/>
    <w:semiHidden/>
    <w:unhideWhenUsed/>
    <w:rsid w:val="00CD1DC6"/>
  </w:style>
  <w:style w:type="paragraph" w:styleId="slovanseznam">
    <w:name w:val="List Number"/>
    <w:basedOn w:val="Normln"/>
    <w:uiPriority w:val="2"/>
    <w:rsid w:val="00CD1DC6"/>
    <w:pPr>
      <w:numPr>
        <w:numId w:val="21"/>
      </w:numPr>
      <w:contextualSpacing/>
    </w:pPr>
    <w:rPr>
      <w14:ligatures w14:val="none"/>
    </w:rPr>
  </w:style>
  <w:style w:type="paragraph" w:styleId="slovanseznam2">
    <w:name w:val="List Number 2"/>
    <w:basedOn w:val="Normln"/>
    <w:uiPriority w:val="2"/>
    <w:rsid w:val="00CD1DC6"/>
    <w:pPr>
      <w:numPr>
        <w:numId w:val="22"/>
      </w:numPr>
      <w:contextualSpacing/>
    </w:pPr>
    <w:rPr>
      <w14:ligatures w14:val="none"/>
    </w:rPr>
  </w:style>
  <w:style w:type="paragraph" w:styleId="slovanseznam3">
    <w:name w:val="List Number 3"/>
    <w:basedOn w:val="Normln"/>
    <w:uiPriority w:val="2"/>
    <w:rsid w:val="00CD1DC6"/>
    <w:pPr>
      <w:numPr>
        <w:numId w:val="23"/>
      </w:numPr>
      <w:contextualSpacing/>
    </w:pPr>
    <w:rPr>
      <w14:ligatures w14:val="none"/>
    </w:rPr>
  </w:style>
  <w:style w:type="paragraph" w:styleId="slovanseznam4">
    <w:name w:val="List Number 4"/>
    <w:basedOn w:val="Normln"/>
    <w:uiPriority w:val="2"/>
    <w:rsid w:val="00CD1DC6"/>
    <w:pPr>
      <w:numPr>
        <w:numId w:val="24"/>
      </w:numPr>
      <w:contextualSpacing/>
    </w:pPr>
    <w:rPr>
      <w14:ligatures w14:val="none"/>
    </w:rPr>
  </w:style>
  <w:style w:type="paragraph" w:styleId="slovanseznam5">
    <w:name w:val="List Number 5"/>
    <w:basedOn w:val="Normln"/>
    <w:uiPriority w:val="2"/>
    <w:rsid w:val="00CD1DC6"/>
    <w:pPr>
      <w:numPr>
        <w:numId w:val="25"/>
      </w:numPr>
      <w:contextualSpacing/>
    </w:pPr>
    <w:rPr>
      <w14:ligatures w14:val="none"/>
    </w:rPr>
  </w:style>
  <w:style w:type="paragraph" w:styleId="Datum">
    <w:name w:val="Date"/>
    <w:basedOn w:val="Normln"/>
    <w:next w:val="Normln"/>
    <w:link w:val="DatumChar"/>
    <w:uiPriority w:val="2"/>
    <w:rsid w:val="00CD1DC6"/>
    <w:rPr>
      <w14:ligatures w14:val="none"/>
    </w:rPr>
  </w:style>
  <w:style w:type="character" w:customStyle="1" w:styleId="DatumChar">
    <w:name w:val="Datum Char"/>
    <w:basedOn w:val="Standardnpsmoodstavce"/>
    <w:link w:val="Datum"/>
    <w:uiPriority w:val="2"/>
    <w:rsid w:val="00CD1DC6"/>
    <w:rPr>
      <w:rFonts w:ascii="Times New Roman" w:eastAsia="Times New Roman" w:hAnsi="Times New Roman" w:cs="Times New Roman"/>
      <w:kern w:val="0"/>
      <w:sz w:val="22"/>
      <w:szCs w:val="22"/>
      <w14:ligatures w14:val="none"/>
    </w:rPr>
  </w:style>
  <w:style w:type="paragraph" w:styleId="FormtovanvHTML">
    <w:name w:val="HTML Preformatted"/>
    <w:basedOn w:val="Normln"/>
    <w:link w:val="FormtovanvHTMLChar"/>
    <w:uiPriority w:val="2"/>
    <w:rsid w:val="00CD1DC6"/>
    <w:rPr>
      <w:rFonts w:ascii="Consolas" w:hAnsi="Consolas"/>
      <w:sz w:val="20"/>
      <w:szCs w:val="20"/>
      <w14:ligatures w14:val="none"/>
    </w:rPr>
  </w:style>
  <w:style w:type="character" w:customStyle="1" w:styleId="FormtovanvHTMLChar">
    <w:name w:val="Formátovaný v HTML Char"/>
    <w:basedOn w:val="Standardnpsmoodstavce"/>
    <w:link w:val="FormtovanvHTML"/>
    <w:uiPriority w:val="2"/>
    <w:rsid w:val="00CD1DC6"/>
    <w:rPr>
      <w:rFonts w:ascii="Consolas" w:eastAsia="Times New Roman" w:hAnsi="Consolas" w:cs="Times New Roman"/>
      <w:kern w:val="0"/>
      <w:sz w:val="20"/>
      <w:szCs w:val="20"/>
      <w14:ligatures w14:val="none"/>
    </w:rPr>
  </w:style>
  <w:style w:type="paragraph" w:styleId="Rejstk1">
    <w:name w:val="index 1"/>
    <w:basedOn w:val="Normln"/>
    <w:next w:val="Normln"/>
    <w:autoRedefine/>
    <w:uiPriority w:val="2"/>
    <w:rsid w:val="00CD1DC6"/>
    <w:pPr>
      <w:ind w:left="220" w:hanging="220"/>
    </w:pPr>
    <w:rPr>
      <w14:ligatures w14:val="none"/>
    </w:rPr>
  </w:style>
  <w:style w:type="paragraph" w:styleId="Hlavikarejstku">
    <w:name w:val="index heading"/>
    <w:basedOn w:val="Normln"/>
    <w:next w:val="Rejstk1"/>
    <w:uiPriority w:val="2"/>
    <w:rsid w:val="00CD1DC6"/>
    <w:rPr>
      <w:rFonts w:asciiTheme="majorHAnsi" w:eastAsiaTheme="majorEastAsia" w:hAnsiTheme="majorHAnsi" w:cstheme="majorBidi"/>
      <w:b/>
      <w:bCs/>
      <w14:ligatures w14:val="none"/>
    </w:rPr>
  </w:style>
  <w:style w:type="paragraph" w:styleId="Nadpispoznmky">
    <w:name w:val="Note Heading"/>
    <w:basedOn w:val="Normln"/>
    <w:next w:val="Normln"/>
    <w:link w:val="NadpispoznmkyChar"/>
    <w:uiPriority w:val="2"/>
    <w:rsid w:val="00CD1DC6"/>
    <w:rPr>
      <w14:ligatures w14:val="none"/>
    </w:rPr>
  </w:style>
  <w:style w:type="character" w:customStyle="1" w:styleId="NadpispoznmkyChar">
    <w:name w:val="Nadpis poznámky Char"/>
    <w:basedOn w:val="Standardnpsmoodstavce"/>
    <w:link w:val="Nadpispoznmky"/>
    <w:uiPriority w:val="2"/>
    <w:rsid w:val="00CD1DC6"/>
    <w:rPr>
      <w:rFonts w:ascii="Times New Roman" w:eastAsia="Times New Roman" w:hAnsi="Times New Roman" w:cs="Times New Roman"/>
      <w:kern w:val="0"/>
      <w:sz w:val="22"/>
      <w:szCs w:val="22"/>
      <w14:ligatures w14:val="none"/>
    </w:rPr>
  </w:style>
  <w:style w:type="paragraph" w:styleId="Normlnweb">
    <w:name w:val="Normal (Web)"/>
    <w:basedOn w:val="Normln"/>
    <w:uiPriority w:val="2"/>
    <w:rsid w:val="00CD1DC6"/>
    <w:rPr>
      <w:sz w:val="24"/>
      <w:szCs w:val="24"/>
      <w14:ligatures w14:val="none"/>
    </w:rPr>
  </w:style>
  <w:style w:type="paragraph" w:styleId="Normlnodsazen">
    <w:name w:val="Normal Indent"/>
    <w:basedOn w:val="Normln"/>
    <w:uiPriority w:val="2"/>
    <w:rsid w:val="00CD1DC6"/>
    <w:pPr>
      <w:ind w:left="708"/>
    </w:pPr>
    <w:rPr>
      <w14:ligatures w14:val="none"/>
    </w:rPr>
  </w:style>
  <w:style w:type="paragraph" w:styleId="Osloven">
    <w:name w:val="Salutation"/>
    <w:basedOn w:val="Normln"/>
    <w:next w:val="Normln"/>
    <w:link w:val="OslovenChar"/>
    <w:uiPriority w:val="2"/>
    <w:rsid w:val="00CD1DC6"/>
    <w:rPr>
      <w14:ligatures w14:val="none"/>
    </w:rPr>
  </w:style>
  <w:style w:type="character" w:customStyle="1" w:styleId="OslovenChar">
    <w:name w:val="Oslovení Char"/>
    <w:basedOn w:val="Standardnpsmoodstavce"/>
    <w:link w:val="Osloven"/>
    <w:uiPriority w:val="2"/>
    <w:rsid w:val="00CD1DC6"/>
    <w:rPr>
      <w:rFonts w:ascii="Times New Roman" w:eastAsia="Times New Roman" w:hAnsi="Times New Roman" w:cs="Times New Roman"/>
      <w:kern w:val="0"/>
      <w:sz w:val="22"/>
      <w:szCs w:val="22"/>
      <w14:ligatures w14:val="none"/>
    </w:rPr>
  </w:style>
  <w:style w:type="paragraph" w:styleId="Podpis">
    <w:name w:val="Signature"/>
    <w:basedOn w:val="Normln"/>
    <w:link w:val="PodpisChar"/>
    <w:uiPriority w:val="2"/>
    <w:rsid w:val="00CD1DC6"/>
    <w:pPr>
      <w:ind w:left="4252"/>
    </w:pPr>
    <w:rPr>
      <w14:ligatures w14:val="none"/>
    </w:rPr>
  </w:style>
  <w:style w:type="character" w:customStyle="1" w:styleId="PodpisChar">
    <w:name w:val="Podpis Char"/>
    <w:basedOn w:val="Standardnpsmoodstavce"/>
    <w:link w:val="Podpis"/>
    <w:uiPriority w:val="2"/>
    <w:rsid w:val="00CD1DC6"/>
    <w:rPr>
      <w:rFonts w:ascii="Times New Roman" w:eastAsia="Times New Roman" w:hAnsi="Times New Roman" w:cs="Times New Roman"/>
      <w:kern w:val="0"/>
      <w:sz w:val="22"/>
      <w:szCs w:val="22"/>
      <w14:ligatures w14:val="none"/>
    </w:rPr>
  </w:style>
  <w:style w:type="paragraph" w:styleId="Podpise-mailu">
    <w:name w:val="E-mail Signature"/>
    <w:basedOn w:val="Normln"/>
    <w:link w:val="Podpise-mailuChar"/>
    <w:uiPriority w:val="2"/>
    <w:rsid w:val="00CD1DC6"/>
    <w:rPr>
      <w14:ligatures w14:val="none"/>
    </w:rPr>
  </w:style>
  <w:style w:type="character" w:customStyle="1" w:styleId="Podpise-mailuChar">
    <w:name w:val="Podpis e-mailu Char"/>
    <w:basedOn w:val="Standardnpsmoodstavce"/>
    <w:link w:val="Podpise-mailu"/>
    <w:uiPriority w:val="2"/>
    <w:rsid w:val="00CD1DC6"/>
    <w:rPr>
      <w:rFonts w:ascii="Times New Roman" w:eastAsia="Times New Roman" w:hAnsi="Times New Roman" w:cs="Times New Roman"/>
      <w:kern w:val="0"/>
      <w:sz w:val="22"/>
      <w:szCs w:val="22"/>
      <w14:ligatures w14:val="none"/>
    </w:rPr>
  </w:style>
  <w:style w:type="paragraph" w:styleId="Pokraovnseznamu">
    <w:name w:val="List Continue"/>
    <w:basedOn w:val="Normln"/>
    <w:uiPriority w:val="2"/>
    <w:rsid w:val="00CD1DC6"/>
    <w:pPr>
      <w:spacing w:after="120"/>
      <w:ind w:left="283"/>
      <w:contextualSpacing/>
    </w:pPr>
    <w:rPr>
      <w14:ligatures w14:val="none"/>
    </w:rPr>
  </w:style>
  <w:style w:type="paragraph" w:styleId="Pokraovnseznamu2">
    <w:name w:val="List Continue 2"/>
    <w:basedOn w:val="Normln"/>
    <w:uiPriority w:val="2"/>
    <w:rsid w:val="00CD1DC6"/>
    <w:pPr>
      <w:spacing w:after="120"/>
      <w:ind w:left="566"/>
      <w:contextualSpacing/>
    </w:pPr>
    <w:rPr>
      <w14:ligatures w14:val="none"/>
    </w:rPr>
  </w:style>
  <w:style w:type="paragraph" w:styleId="Pokraovnseznamu3">
    <w:name w:val="List Continue 3"/>
    <w:basedOn w:val="Normln"/>
    <w:uiPriority w:val="2"/>
    <w:rsid w:val="00CD1DC6"/>
    <w:pPr>
      <w:spacing w:after="120"/>
      <w:ind w:left="849"/>
      <w:contextualSpacing/>
    </w:pPr>
    <w:rPr>
      <w14:ligatures w14:val="none"/>
    </w:rPr>
  </w:style>
  <w:style w:type="paragraph" w:styleId="Pokraovnseznamu4">
    <w:name w:val="List Continue 4"/>
    <w:basedOn w:val="Normln"/>
    <w:uiPriority w:val="2"/>
    <w:rsid w:val="00CD1DC6"/>
    <w:pPr>
      <w:spacing w:after="120"/>
      <w:ind w:left="1132"/>
      <w:contextualSpacing/>
    </w:pPr>
    <w:rPr>
      <w14:ligatures w14:val="none"/>
    </w:rPr>
  </w:style>
  <w:style w:type="paragraph" w:styleId="Pokraovnseznamu5">
    <w:name w:val="List Continue 5"/>
    <w:basedOn w:val="Normln"/>
    <w:uiPriority w:val="2"/>
    <w:rsid w:val="00CD1DC6"/>
    <w:pPr>
      <w:spacing w:after="120"/>
      <w:ind w:left="1415"/>
      <w:contextualSpacing/>
    </w:pPr>
    <w:rPr>
      <w14:ligatures w14:val="none"/>
    </w:rPr>
  </w:style>
  <w:style w:type="paragraph" w:styleId="Prosttext">
    <w:name w:val="Plain Text"/>
    <w:basedOn w:val="Normln"/>
    <w:link w:val="ProsttextChar"/>
    <w:uiPriority w:val="2"/>
    <w:rsid w:val="00CD1DC6"/>
    <w:rPr>
      <w:rFonts w:ascii="Consolas" w:hAnsi="Consolas"/>
      <w:sz w:val="21"/>
      <w:szCs w:val="21"/>
      <w14:ligatures w14:val="none"/>
    </w:rPr>
  </w:style>
  <w:style w:type="character" w:customStyle="1" w:styleId="ProsttextChar">
    <w:name w:val="Prostý text Char"/>
    <w:basedOn w:val="Standardnpsmoodstavce"/>
    <w:link w:val="Prosttext"/>
    <w:uiPriority w:val="2"/>
    <w:rsid w:val="00CD1DC6"/>
    <w:rPr>
      <w:rFonts w:ascii="Consolas" w:eastAsia="Times New Roman" w:hAnsi="Consolas" w:cs="Times New Roman"/>
      <w:kern w:val="0"/>
      <w:sz w:val="21"/>
      <w:szCs w:val="21"/>
      <w14:ligatures w14:val="none"/>
    </w:rPr>
  </w:style>
  <w:style w:type="paragraph" w:styleId="Pedmtkomente">
    <w:name w:val="annotation subject"/>
    <w:basedOn w:val="Textkomente"/>
    <w:next w:val="Textkomente"/>
    <w:link w:val="PedmtkomenteChar"/>
    <w:uiPriority w:val="2"/>
    <w:rsid w:val="00CD1DC6"/>
    <w:pPr>
      <w:suppressAutoHyphens w:val="0"/>
    </w:pPr>
    <w:rPr>
      <w:rFonts w:eastAsia="Times New Roman"/>
      <w:b/>
      <w:bCs/>
      <w:sz w:val="20"/>
      <w:szCs w:val="20"/>
      <w:lang w:val="en-GB"/>
    </w:rPr>
  </w:style>
  <w:style w:type="character" w:customStyle="1" w:styleId="PedmtkomenteChar">
    <w:name w:val="Předmět komentáře Char"/>
    <w:basedOn w:val="TextkomenteChar"/>
    <w:link w:val="Pedmtkomente"/>
    <w:uiPriority w:val="2"/>
    <w:rsid w:val="00CD1DC6"/>
    <w:rPr>
      <w:rFonts w:ascii="Times New Roman" w:eastAsia="Times New Roman" w:hAnsi="Times New Roman" w:cs="Times New Roman"/>
      <w:b/>
      <w:bCs/>
      <w:kern w:val="0"/>
      <w:sz w:val="20"/>
      <w:szCs w:val="20"/>
      <w:lang w:val="en-GB"/>
      <w14:ligatures w14:val="none"/>
    </w:rPr>
  </w:style>
  <w:style w:type="paragraph" w:styleId="Rejstk2">
    <w:name w:val="index 2"/>
    <w:basedOn w:val="Normln"/>
    <w:next w:val="Normln"/>
    <w:autoRedefine/>
    <w:uiPriority w:val="2"/>
    <w:rsid w:val="00CD1DC6"/>
    <w:pPr>
      <w:ind w:left="440" w:hanging="220"/>
    </w:pPr>
    <w:rPr>
      <w14:ligatures w14:val="none"/>
    </w:rPr>
  </w:style>
  <w:style w:type="paragraph" w:styleId="Rejstk3">
    <w:name w:val="index 3"/>
    <w:basedOn w:val="Normln"/>
    <w:next w:val="Normln"/>
    <w:autoRedefine/>
    <w:uiPriority w:val="2"/>
    <w:rsid w:val="00CD1DC6"/>
    <w:pPr>
      <w:ind w:left="660" w:hanging="220"/>
    </w:pPr>
    <w:rPr>
      <w14:ligatures w14:val="none"/>
    </w:rPr>
  </w:style>
  <w:style w:type="paragraph" w:styleId="Rejstk4">
    <w:name w:val="index 4"/>
    <w:basedOn w:val="Normln"/>
    <w:next w:val="Normln"/>
    <w:autoRedefine/>
    <w:uiPriority w:val="2"/>
    <w:rsid w:val="00CD1DC6"/>
    <w:pPr>
      <w:ind w:left="880" w:hanging="220"/>
    </w:pPr>
    <w:rPr>
      <w14:ligatures w14:val="none"/>
    </w:rPr>
  </w:style>
  <w:style w:type="paragraph" w:styleId="Rejstk5">
    <w:name w:val="index 5"/>
    <w:basedOn w:val="Normln"/>
    <w:next w:val="Normln"/>
    <w:autoRedefine/>
    <w:uiPriority w:val="2"/>
    <w:rsid w:val="00CD1DC6"/>
    <w:pPr>
      <w:ind w:left="1100" w:hanging="220"/>
    </w:pPr>
    <w:rPr>
      <w14:ligatures w14:val="none"/>
    </w:rPr>
  </w:style>
  <w:style w:type="paragraph" w:styleId="Rejstk6">
    <w:name w:val="index 6"/>
    <w:basedOn w:val="Normln"/>
    <w:next w:val="Normln"/>
    <w:autoRedefine/>
    <w:uiPriority w:val="2"/>
    <w:rsid w:val="00CD1DC6"/>
    <w:pPr>
      <w:ind w:left="1320" w:hanging="220"/>
    </w:pPr>
    <w:rPr>
      <w14:ligatures w14:val="none"/>
    </w:rPr>
  </w:style>
  <w:style w:type="paragraph" w:styleId="Rejstk7">
    <w:name w:val="index 7"/>
    <w:basedOn w:val="Normln"/>
    <w:next w:val="Normln"/>
    <w:autoRedefine/>
    <w:uiPriority w:val="2"/>
    <w:rsid w:val="00CD1DC6"/>
    <w:pPr>
      <w:ind w:left="1540" w:hanging="220"/>
    </w:pPr>
    <w:rPr>
      <w14:ligatures w14:val="none"/>
    </w:rPr>
  </w:style>
  <w:style w:type="paragraph" w:styleId="Rejstk8">
    <w:name w:val="index 8"/>
    <w:basedOn w:val="Normln"/>
    <w:next w:val="Normln"/>
    <w:autoRedefine/>
    <w:uiPriority w:val="2"/>
    <w:rsid w:val="00CD1DC6"/>
    <w:pPr>
      <w:ind w:left="1760" w:hanging="220"/>
    </w:pPr>
    <w:rPr>
      <w14:ligatures w14:val="none"/>
    </w:rPr>
  </w:style>
  <w:style w:type="paragraph" w:styleId="Rejstk9">
    <w:name w:val="index 9"/>
    <w:basedOn w:val="Normln"/>
    <w:next w:val="Normln"/>
    <w:autoRedefine/>
    <w:uiPriority w:val="2"/>
    <w:rsid w:val="00CD1DC6"/>
    <w:pPr>
      <w:ind w:left="1980" w:hanging="220"/>
    </w:pPr>
    <w:rPr>
      <w14:ligatures w14:val="none"/>
    </w:rPr>
  </w:style>
  <w:style w:type="paragraph" w:styleId="Seznam">
    <w:name w:val="List"/>
    <w:basedOn w:val="Normln"/>
    <w:uiPriority w:val="2"/>
    <w:rsid w:val="00CD1DC6"/>
    <w:pPr>
      <w:ind w:left="283" w:hanging="283"/>
      <w:contextualSpacing/>
    </w:pPr>
    <w:rPr>
      <w14:ligatures w14:val="none"/>
    </w:rPr>
  </w:style>
  <w:style w:type="paragraph" w:styleId="Seznam2">
    <w:name w:val="List 2"/>
    <w:basedOn w:val="Normln"/>
    <w:uiPriority w:val="2"/>
    <w:rsid w:val="00CD1DC6"/>
    <w:pPr>
      <w:ind w:left="566" w:hanging="283"/>
      <w:contextualSpacing/>
    </w:pPr>
    <w:rPr>
      <w14:ligatures w14:val="none"/>
    </w:rPr>
  </w:style>
  <w:style w:type="paragraph" w:styleId="Seznam3">
    <w:name w:val="List 3"/>
    <w:basedOn w:val="Normln"/>
    <w:uiPriority w:val="2"/>
    <w:rsid w:val="00CD1DC6"/>
    <w:pPr>
      <w:ind w:left="849" w:hanging="283"/>
      <w:contextualSpacing/>
    </w:pPr>
    <w:rPr>
      <w14:ligatures w14:val="none"/>
    </w:rPr>
  </w:style>
  <w:style w:type="paragraph" w:styleId="Seznam4">
    <w:name w:val="List 4"/>
    <w:basedOn w:val="Normln"/>
    <w:uiPriority w:val="2"/>
    <w:rsid w:val="00CD1DC6"/>
    <w:pPr>
      <w:ind w:left="1132" w:hanging="283"/>
      <w:contextualSpacing/>
    </w:pPr>
    <w:rPr>
      <w14:ligatures w14:val="none"/>
    </w:rPr>
  </w:style>
  <w:style w:type="paragraph" w:styleId="Seznam5">
    <w:name w:val="List 5"/>
    <w:basedOn w:val="Normln"/>
    <w:uiPriority w:val="2"/>
    <w:rsid w:val="00CD1DC6"/>
    <w:pPr>
      <w:ind w:left="1415" w:hanging="283"/>
      <w:contextualSpacing/>
    </w:pPr>
    <w:rPr>
      <w14:ligatures w14:val="none"/>
    </w:rPr>
  </w:style>
  <w:style w:type="paragraph" w:styleId="Seznamobrzk">
    <w:name w:val="table of figures"/>
    <w:basedOn w:val="Normln"/>
    <w:next w:val="Normln"/>
    <w:uiPriority w:val="2"/>
    <w:rsid w:val="00CD1DC6"/>
    <w:rPr>
      <w14:ligatures w14:val="none"/>
    </w:rPr>
  </w:style>
  <w:style w:type="paragraph" w:styleId="Seznamsodrkami">
    <w:name w:val="List Bullet"/>
    <w:basedOn w:val="Normln"/>
    <w:uiPriority w:val="2"/>
    <w:rsid w:val="00CD1DC6"/>
    <w:pPr>
      <w:numPr>
        <w:numId w:val="26"/>
      </w:numPr>
      <w:contextualSpacing/>
    </w:pPr>
    <w:rPr>
      <w14:ligatures w14:val="none"/>
    </w:rPr>
  </w:style>
  <w:style w:type="paragraph" w:styleId="Seznamsodrkami2">
    <w:name w:val="List Bullet 2"/>
    <w:basedOn w:val="Normln"/>
    <w:uiPriority w:val="2"/>
    <w:rsid w:val="00CD1DC6"/>
    <w:pPr>
      <w:numPr>
        <w:numId w:val="27"/>
      </w:numPr>
      <w:contextualSpacing/>
    </w:pPr>
    <w:rPr>
      <w14:ligatures w14:val="none"/>
    </w:rPr>
  </w:style>
  <w:style w:type="paragraph" w:styleId="Seznamsodrkami3">
    <w:name w:val="List Bullet 3"/>
    <w:basedOn w:val="Normln"/>
    <w:uiPriority w:val="2"/>
    <w:rsid w:val="00CD1DC6"/>
    <w:pPr>
      <w:numPr>
        <w:numId w:val="28"/>
      </w:numPr>
      <w:contextualSpacing/>
    </w:pPr>
    <w:rPr>
      <w14:ligatures w14:val="none"/>
    </w:rPr>
  </w:style>
  <w:style w:type="paragraph" w:styleId="Seznamsodrkami4">
    <w:name w:val="List Bullet 4"/>
    <w:basedOn w:val="Normln"/>
    <w:uiPriority w:val="2"/>
    <w:rsid w:val="00CD1DC6"/>
    <w:pPr>
      <w:numPr>
        <w:numId w:val="29"/>
      </w:numPr>
      <w:contextualSpacing/>
    </w:pPr>
    <w:rPr>
      <w14:ligatures w14:val="none"/>
    </w:rPr>
  </w:style>
  <w:style w:type="paragraph" w:styleId="Seznamsodrkami5">
    <w:name w:val="List Bullet 5"/>
    <w:basedOn w:val="Normln"/>
    <w:uiPriority w:val="2"/>
    <w:rsid w:val="00CD1DC6"/>
    <w:pPr>
      <w:numPr>
        <w:numId w:val="30"/>
      </w:numPr>
      <w:contextualSpacing/>
    </w:pPr>
    <w:rPr>
      <w14:ligatures w14:val="none"/>
    </w:rPr>
  </w:style>
  <w:style w:type="paragraph" w:styleId="Textmakra">
    <w:name w:val="macro"/>
    <w:link w:val="TextmakraChar"/>
    <w:uiPriority w:val="2"/>
    <w:rsid w:val="00CD1DC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kern w:val="0"/>
      <w:sz w:val="20"/>
      <w:szCs w:val="20"/>
      <w:lang w:val="en-GB"/>
      <w14:ligatures w14:val="none"/>
    </w:rPr>
  </w:style>
  <w:style w:type="character" w:customStyle="1" w:styleId="TextmakraChar">
    <w:name w:val="Text makra Char"/>
    <w:basedOn w:val="Standardnpsmoodstavce"/>
    <w:link w:val="Textmakra"/>
    <w:uiPriority w:val="2"/>
    <w:rsid w:val="00CD1DC6"/>
    <w:rPr>
      <w:rFonts w:ascii="Consolas" w:eastAsia="Times New Roman" w:hAnsi="Consolas" w:cs="Times New Roman"/>
      <w:kern w:val="0"/>
      <w:sz w:val="20"/>
      <w:szCs w:val="20"/>
      <w:lang w:val="en-GB"/>
      <w14:ligatures w14:val="none"/>
    </w:rPr>
  </w:style>
  <w:style w:type="paragraph" w:styleId="Textvbloku">
    <w:name w:val="Block Text"/>
    <w:basedOn w:val="Normln"/>
    <w:uiPriority w:val="2"/>
    <w:rsid w:val="00CD1DC6"/>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cstheme="minorBidi"/>
      <w:i/>
      <w:iCs/>
      <w:color w:val="156082" w:themeColor="accent1"/>
      <w14:ligatures w14:val="none"/>
    </w:rPr>
  </w:style>
  <w:style w:type="paragraph" w:styleId="Titulek">
    <w:name w:val="caption"/>
    <w:basedOn w:val="Normln"/>
    <w:next w:val="Normln"/>
    <w:uiPriority w:val="1"/>
    <w:semiHidden/>
    <w:unhideWhenUsed/>
    <w:qFormat/>
    <w:rsid w:val="00CD1DC6"/>
    <w:pPr>
      <w:spacing w:after="200"/>
    </w:pPr>
    <w:rPr>
      <w:b/>
      <w:bCs/>
      <w:color w:val="156082" w:themeColor="accent1"/>
      <w:sz w:val="18"/>
      <w:szCs w:val="18"/>
    </w:rPr>
  </w:style>
  <w:style w:type="paragraph" w:styleId="Zhlavzprvy">
    <w:name w:val="Message Header"/>
    <w:basedOn w:val="Normln"/>
    <w:link w:val="ZhlavzprvyChar"/>
    <w:uiPriority w:val="2"/>
    <w:rsid w:val="00CD1DC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14:ligatures w14:val="none"/>
    </w:rPr>
  </w:style>
  <w:style w:type="character" w:customStyle="1" w:styleId="ZhlavzprvyChar">
    <w:name w:val="Záhlaví zprávy Char"/>
    <w:basedOn w:val="Standardnpsmoodstavce"/>
    <w:link w:val="Zhlavzprvy"/>
    <w:uiPriority w:val="2"/>
    <w:rsid w:val="00CD1DC6"/>
    <w:rPr>
      <w:rFonts w:asciiTheme="majorHAnsi" w:eastAsiaTheme="majorEastAsia" w:hAnsiTheme="majorHAnsi" w:cstheme="majorBidi"/>
      <w:kern w:val="0"/>
      <w:shd w:val="pct20" w:color="auto" w:fill="auto"/>
      <w14:ligatures w14:val="none"/>
    </w:rPr>
  </w:style>
  <w:style w:type="paragraph" w:styleId="Zkladntext-prvnodsazen">
    <w:name w:val="Body Text First Indent"/>
    <w:basedOn w:val="Zkladntext"/>
    <w:link w:val="Zkladntext-prvnodsazenChar"/>
    <w:uiPriority w:val="2"/>
    <w:rsid w:val="00CD1DC6"/>
    <w:pPr>
      <w:spacing w:after="0"/>
      <w:ind w:firstLine="360"/>
    </w:pPr>
  </w:style>
  <w:style w:type="character" w:customStyle="1" w:styleId="Zkladntext-prvnodsazenChar">
    <w:name w:val="Základní text - první odsazený Char"/>
    <w:basedOn w:val="ZkladntextChar"/>
    <w:link w:val="Zkladntext-prvnodsazen"/>
    <w:uiPriority w:val="2"/>
    <w:rsid w:val="00CD1DC6"/>
    <w:rPr>
      <w:rFonts w:ascii="Times New Roman" w:eastAsia="Times New Roman" w:hAnsi="Times New Roman" w:cs="Times New Roman"/>
      <w:kern w:val="0"/>
      <w:sz w:val="22"/>
      <w:szCs w:val="22"/>
      <w14:ligatures w14:val="none"/>
    </w:rPr>
  </w:style>
  <w:style w:type="paragraph" w:styleId="Zkladntextodsazen">
    <w:name w:val="Body Text Indent"/>
    <w:basedOn w:val="Normln"/>
    <w:link w:val="ZkladntextodsazenChar"/>
    <w:uiPriority w:val="2"/>
    <w:rsid w:val="00CD1DC6"/>
    <w:pPr>
      <w:spacing w:after="120"/>
      <w:ind w:left="283"/>
    </w:pPr>
    <w:rPr>
      <w14:ligatures w14:val="none"/>
    </w:rPr>
  </w:style>
  <w:style w:type="character" w:customStyle="1" w:styleId="ZkladntextodsazenChar">
    <w:name w:val="Základní text odsazený Char"/>
    <w:basedOn w:val="Standardnpsmoodstavce"/>
    <w:link w:val="Zkladntextodsazen"/>
    <w:uiPriority w:val="2"/>
    <w:rsid w:val="00CD1DC6"/>
    <w:rPr>
      <w:rFonts w:ascii="Times New Roman" w:eastAsia="Times New Roman" w:hAnsi="Times New Roman" w:cs="Times New Roman"/>
      <w:kern w:val="0"/>
      <w:sz w:val="22"/>
      <w:szCs w:val="22"/>
      <w14:ligatures w14:val="none"/>
    </w:rPr>
  </w:style>
  <w:style w:type="paragraph" w:styleId="Zkladntext-prvnodsazen2">
    <w:name w:val="Body Text First Indent 2"/>
    <w:basedOn w:val="Zkladntextodsazen"/>
    <w:link w:val="Zkladntext-prvnodsazen2Char"/>
    <w:uiPriority w:val="2"/>
    <w:rsid w:val="00CD1DC6"/>
    <w:pPr>
      <w:spacing w:after="0"/>
      <w:ind w:left="360" w:firstLine="360"/>
    </w:pPr>
  </w:style>
  <w:style w:type="character" w:customStyle="1" w:styleId="Zkladntext-prvnodsazen2Char">
    <w:name w:val="Základní text - první odsazený 2 Char"/>
    <w:basedOn w:val="ZkladntextodsazenChar"/>
    <w:link w:val="Zkladntext-prvnodsazen2"/>
    <w:uiPriority w:val="2"/>
    <w:rsid w:val="00CD1DC6"/>
    <w:rPr>
      <w:rFonts w:ascii="Times New Roman" w:eastAsia="Times New Roman" w:hAnsi="Times New Roman" w:cs="Times New Roman"/>
      <w:kern w:val="0"/>
      <w:sz w:val="22"/>
      <w:szCs w:val="22"/>
      <w14:ligatures w14:val="none"/>
    </w:rPr>
  </w:style>
  <w:style w:type="paragraph" w:styleId="Zkladntext2">
    <w:name w:val="Body Text 2"/>
    <w:basedOn w:val="Normln"/>
    <w:link w:val="Zkladntext2Char"/>
    <w:uiPriority w:val="2"/>
    <w:rsid w:val="00CD1DC6"/>
    <w:pPr>
      <w:spacing w:after="120" w:line="480" w:lineRule="auto"/>
    </w:pPr>
    <w:rPr>
      <w14:ligatures w14:val="none"/>
    </w:rPr>
  </w:style>
  <w:style w:type="character" w:customStyle="1" w:styleId="Zkladntext2Char">
    <w:name w:val="Základní text 2 Char"/>
    <w:basedOn w:val="Standardnpsmoodstavce"/>
    <w:link w:val="Zkladntext2"/>
    <w:uiPriority w:val="2"/>
    <w:rsid w:val="00CD1DC6"/>
    <w:rPr>
      <w:rFonts w:ascii="Times New Roman" w:eastAsia="Times New Roman" w:hAnsi="Times New Roman" w:cs="Times New Roman"/>
      <w:kern w:val="0"/>
      <w:sz w:val="22"/>
      <w:szCs w:val="22"/>
      <w14:ligatures w14:val="none"/>
    </w:rPr>
  </w:style>
  <w:style w:type="paragraph" w:styleId="Zkladntext3">
    <w:name w:val="Body Text 3"/>
    <w:basedOn w:val="Normln"/>
    <w:link w:val="Zkladntext3Char"/>
    <w:uiPriority w:val="2"/>
    <w:rsid w:val="00CD1DC6"/>
    <w:pPr>
      <w:spacing w:after="120"/>
    </w:pPr>
    <w:rPr>
      <w:sz w:val="16"/>
      <w:szCs w:val="16"/>
      <w14:ligatures w14:val="none"/>
    </w:rPr>
  </w:style>
  <w:style w:type="character" w:customStyle="1" w:styleId="Zkladntext3Char">
    <w:name w:val="Základní text 3 Char"/>
    <w:basedOn w:val="Standardnpsmoodstavce"/>
    <w:link w:val="Zkladntext3"/>
    <w:uiPriority w:val="2"/>
    <w:rsid w:val="00CD1DC6"/>
    <w:rPr>
      <w:rFonts w:ascii="Times New Roman" w:eastAsia="Times New Roman" w:hAnsi="Times New Roman" w:cs="Times New Roman"/>
      <w:kern w:val="0"/>
      <w:sz w:val="16"/>
      <w:szCs w:val="16"/>
      <w14:ligatures w14:val="none"/>
    </w:rPr>
  </w:style>
  <w:style w:type="paragraph" w:styleId="Zkladntextodsazen2">
    <w:name w:val="Body Text Indent 2"/>
    <w:basedOn w:val="Normln"/>
    <w:link w:val="Zkladntextodsazen2Char"/>
    <w:uiPriority w:val="2"/>
    <w:rsid w:val="00CD1DC6"/>
    <w:pPr>
      <w:spacing w:after="120" w:line="480" w:lineRule="auto"/>
      <w:ind w:left="283"/>
    </w:pPr>
    <w:rPr>
      <w14:ligatures w14:val="none"/>
    </w:rPr>
  </w:style>
  <w:style w:type="character" w:customStyle="1" w:styleId="Zkladntextodsazen2Char">
    <w:name w:val="Základní text odsazený 2 Char"/>
    <w:basedOn w:val="Standardnpsmoodstavce"/>
    <w:link w:val="Zkladntextodsazen2"/>
    <w:uiPriority w:val="2"/>
    <w:rsid w:val="00CD1DC6"/>
    <w:rPr>
      <w:rFonts w:ascii="Times New Roman" w:eastAsia="Times New Roman" w:hAnsi="Times New Roman" w:cs="Times New Roman"/>
      <w:kern w:val="0"/>
      <w:sz w:val="22"/>
      <w:szCs w:val="22"/>
      <w14:ligatures w14:val="none"/>
    </w:rPr>
  </w:style>
  <w:style w:type="paragraph" w:styleId="Zkladntextodsazen3">
    <w:name w:val="Body Text Indent 3"/>
    <w:basedOn w:val="Normln"/>
    <w:link w:val="Zkladntextodsazen3Char"/>
    <w:uiPriority w:val="2"/>
    <w:rsid w:val="00CD1DC6"/>
    <w:pPr>
      <w:spacing w:after="120"/>
      <w:ind w:left="283"/>
    </w:pPr>
    <w:rPr>
      <w:sz w:val="16"/>
      <w:szCs w:val="16"/>
      <w14:ligatures w14:val="none"/>
    </w:rPr>
  </w:style>
  <w:style w:type="character" w:customStyle="1" w:styleId="Zkladntextodsazen3Char">
    <w:name w:val="Základní text odsazený 3 Char"/>
    <w:basedOn w:val="Standardnpsmoodstavce"/>
    <w:link w:val="Zkladntextodsazen3"/>
    <w:uiPriority w:val="2"/>
    <w:rsid w:val="00CD1DC6"/>
    <w:rPr>
      <w:rFonts w:ascii="Times New Roman" w:eastAsia="Times New Roman" w:hAnsi="Times New Roman" w:cs="Times New Roman"/>
      <w:kern w:val="0"/>
      <w:sz w:val="16"/>
      <w:szCs w:val="16"/>
      <w14:ligatures w14:val="none"/>
    </w:rPr>
  </w:style>
  <w:style w:type="paragraph" w:styleId="Zvr">
    <w:name w:val="Closing"/>
    <w:basedOn w:val="Normln"/>
    <w:link w:val="ZvrChar"/>
    <w:uiPriority w:val="2"/>
    <w:rsid w:val="00CD1DC6"/>
    <w:pPr>
      <w:ind w:left="4252"/>
    </w:pPr>
    <w:rPr>
      <w14:ligatures w14:val="none"/>
    </w:rPr>
  </w:style>
  <w:style w:type="character" w:customStyle="1" w:styleId="ZvrChar">
    <w:name w:val="Závěr Char"/>
    <w:basedOn w:val="Standardnpsmoodstavce"/>
    <w:link w:val="Zvr"/>
    <w:uiPriority w:val="2"/>
    <w:rsid w:val="00CD1DC6"/>
    <w:rPr>
      <w:rFonts w:ascii="Times New Roman" w:eastAsia="Times New Roman" w:hAnsi="Times New Roman" w:cs="Times New Roman"/>
      <w:kern w:val="0"/>
      <w:sz w:val="22"/>
      <w:szCs w:val="22"/>
      <w14:ligatures w14:val="none"/>
    </w:rPr>
  </w:style>
  <w:style w:type="paragraph" w:customStyle="1" w:styleId="KSBdNorm">
    <w:name w:val="KSB dNorm"/>
    <w:link w:val="KSBdNormChar"/>
    <w:uiPriority w:val="2"/>
    <w:rsid w:val="00CD1DC6"/>
    <w:pPr>
      <w:suppressAutoHyphens/>
      <w:spacing w:after="0" w:line="260" w:lineRule="atLeast"/>
    </w:pPr>
    <w:rPr>
      <w:rFonts w:ascii="Segoe UI" w:eastAsia="SimSun" w:hAnsi="Segoe UI" w:cs="Segoe UI"/>
      <w:kern w:val="0"/>
      <w:sz w:val="18"/>
      <w:szCs w:val="22"/>
      <w14:ligatures w14:val="none"/>
    </w:rPr>
  </w:style>
  <w:style w:type="character" w:customStyle="1" w:styleId="KSBBodyTxTChar">
    <w:name w:val="KSB BodyTxT Char"/>
    <w:basedOn w:val="KSBNormChar"/>
    <w:link w:val="KSBBodyTxT"/>
    <w:uiPriority w:val="3"/>
    <w:rsid w:val="00CD1DC6"/>
    <w:rPr>
      <w:rFonts w:ascii="Times New Roman" w:eastAsia="SimSun" w:hAnsi="Times New Roman" w:cs="Times New Roman"/>
      <w:kern w:val="0"/>
      <w:sz w:val="22"/>
      <w:szCs w:val="22"/>
      <w14:ligatures w14:val="none"/>
    </w:rPr>
  </w:style>
  <w:style w:type="character" w:customStyle="1" w:styleId="KSBTxTChar">
    <w:name w:val="KSB TxT Char"/>
    <w:basedOn w:val="KSBBodyTxTChar"/>
    <w:link w:val="KSBTxT"/>
    <w:rsid w:val="00CD1DC6"/>
    <w:rPr>
      <w:rFonts w:ascii="Times New Roman" w:eastAsia="SimSun" w:hAnsi="Times New Roman" w:cs="Times New Roman"/>
      <w:kern w:val="0"/>
      <w:sz w:val="22"/>
      <w:szCs w:val="22"/>
      <w14:ligatures w14:val="none"/>
    </w:rPr>
  </w:style>
  <w:style w:type="character" w:customStyle="1" w:styleId="KSBColumnChar">
    <w:name w:val="KSB Column Char"/>
    <w:basedOn w:val="KSBBodyTxTChar"/>
    <w:link w:val="KSBColumn"/>
    <w:uiPriority w:val="2"/>
    <w:rsid w:val="00CD1DC6"/>
    <w:rPr>
      <w:rFonts w:ascii="Times New Roman" w:eastAsia="SimSun" w:hAnsi="Times New Roman" w:cs="Times New Roman"/>
      <w:kern w:val="0"/>
      <w:sz w:val="22"/>
      <w:szCs w:val="22"/>
      <w14:ligatures w14:val="none"/>
    </w:rPr>
  </w:style>
  <w:style w:type="character" w:customStyle="1" w:styleId="KSBCRChar">
    <w:name w:val="KSB CR Char"/>
    <w:basedOn w:val="KSBColumnChar"/>
    <w:link w:val="KSBCR"/>
    <w:uiPriority w:val="2"/>
    <w:rsid w:val="00CD1DC6"/>
    <w:rPr>
      <w:rFonts w:ascii="Times New Roman" w:eastAsia="SimSun" w:hAnsi="Times New Roman" w:cs="Times New Roman"/>
      <w:kern w:val="0"/>
      <w:sz w:val="22"/>
      <w:szCs w:val="22"/>
      <w14:ligatures w14:val="none"/>
    </w:rPr>
  </w:style>
  <w:style w:type="character" w:customStyle="1" w:styleId="KSBCRv2Char">
    <w:name w:val="KSB CRv2 Char"/>
    <w:basedOn w:val="KSBCRChar"/>
    <w:link w:val="KSBCRv2"/>
    <w:uiPriority w:val="2"/>
    <w:rsid w:val="00CD1DC6"/>
    <w:rPr>
      <w:rFonts w:ascii="Times New Roman" w:eastAsia="SimSun" w:hAnsi="Times New Roman" w:cs="Times New Roman"/>
      <w:kern w:val="0"/>
      <w:sz w:val="22"/>
      <w:szCs w:val="22"/>
      <w14:ligatures w14:val="none"/>
    </w:rPr>
  </w:style>
  <w:style w:type="character" w:customStyle="1" w:styleId="KSBdNormChar">
    <w:name w:val="KSB dNorm Char"/>
    <w:basedOn w:val="KSBTxTChar"/>
    <w:link w:val="KSBdNorm"/>
    <w:uiPriority w:val="2"/>
    <w:rsid w:val="00CD1DC6"/>
    <w:rPr>
      <w:rFonts w:ascii="Segoe UI" w:eastAsia="SimSun" w:hAnsi="Segoe UI" w:cs="Segoe UI"/>
      <w:kern w:val="0"/>
      <w:sz w:val="18"/>
      <w:szCs w:val="22"/>
      <w14:ligatures w14:val="none"/>
    </w:rPr>
  </w:style>
  <w:style w:type="paragraph" w:customStyle="1" w:styleId="KSBdBodyTxT">
    <w:name w:val="KSB dBodyTxT"/>
    <w:basedOn w:val="KSBdNorm"/>
    <w:link w:val="KSBdBodyTxTChar"/>
    <w:uiPriority w:val="2"/>
    <w:rsid w:val="00CD1DC6"/>
    <w:pPr>
      <w:spacing w:before="240"/>
    </w:pPr>
  </w:style>
  <w:style w:type="character" w:customStyle="1" w:styleId="KSBdBodyTxTChar">
    <w:name w:val="KSB dBodyTxT Char"/>
    <w:basedOn w:val="KSBTxTChar"/>
    <w:link w:val="KSBdBodyTxT"/>
    <w:uiPriority w:val="2"/>
    <w:rsid w:val="00CD1DC6"/>
    <w:rPr>
      <w:rFonts w:ascii="Segoe UI" w:eastAsia="SimSun" w:hAnsi="Segoe UI" w:cs="Segoe UI"/>
      <w:kern w:val="0"/>
      <w:sz w:val="18"/>
      <w:szCs w:val="22"/>
      <w14:ligatures w14:val="none"/>
    </w:rPr>
  </w:style>
  <w:style w:type="paragraph" w:customStyle="1" w:styleId="KSBdNormBold">
    <w:name w:val="KSB dNorm Bold"/>
    <w:basedOn w:val="KSBdNorm"/>
    <w:link w:val="KSBdNormBoldChar"/>
    <w:uiPriority w:val="2"/>
    <w:rsid w:val="00CD1DC6"/>
    <w:rPr>
      <w:b/>
    </w:rPr>
  </w:style>
  <w:style w:type="character" w:customStyle="1" w:styleId="KSBdNormBoldChar">
    <w:name w:val="KSB dNorm Bold Char"/>
    <w:basedOn w:val="KSBTxTChar"/>
    <w:link w:val="KSBdNormBold"/>
    <w:uiPriority w:val="2"/>
    <w:rsid w:val="00CD1DC6"/>
    <w:rPr>
      <w:rFonts w:ascii="Segoe UI" w:eastAsia="SimSun" w:hAnsi="Segoe UI" w:cs="Segoe UI"/>
      <w:b/>
      <w:kern w:val="0"/>
      <w:sz w:val="18"/>
      <w:szCs w:val="22"/>
      <w14:ligatures w14:val="none"/>
    </w:rPr>
  </w:style>
  <w:style w:type="paragraph" w:customStyle="1" w:styleId="KSBdTxT">
    <w:name w:val="KSB dTxT"/>
    <w:basedOn w:val="KSBdBodyTxT"/>
    <w:link w:val="KSBdTxTChar"/>
    <w:uiPriority w:val="2"/>
    <w:rsid w:val="00CD1DC6"/>
  </w:style>
  <w:style w:type="character" w:customStyle="1" w:styleId="KSBdTxTChar">
    <w:name w:val="KSB dTxT Char"/>
    <w:basedOn w:val="KSBTxTChar"/>
    <w:link w:val="KSBdTxT"/>
    <w:uiPriority w:val="2"/>
    <w:rsid w:val="00CD1DC6"/>
    <w:rPr>
      <w:rFonts w:ascii="Segoe UI" w:eastAsia="SimSun" w:hAnsi="Segoe UI" w:cs="Segoe UI"/>
      <w:kern w:val="0"/>
      <w:sz w:val="18"/>
      <w:szCs w:val="22"/>
      <w14:ligatures w14:val="none"/>
    </w:rPr>
  </w:style>
  <w:style w:type="paragraph" w:customStyle="1" w:styleId="KSBdA">
    <w:name w:val="KSB d(A)"/>
    <w:basedOn w:val="KSBdBodyTxT"/>
    <w:link w:val="KSBdAChar"/>
    <w:uiPriority w:val="2"/>
    <w:rsid w:val="00CD1DC6"/>
    <w:pPr>
      <w:numPr>
        <w:numId w:val="33"/>
      </w:numPr>
      <w:tabs>
        <w:tab w:val="left" w:pos="720"/>
      </w:tabs>
    </w:pPr>
  </w:style>
  <w:style w:type="character" w:customStyle="1" w:styleId="KSBdAChar">
    <w:name w:val="KSB d(A) Char"/>
    <w:basedOn w:val="KSBTxTChar"/>
    <w:link w:val="KSBdA"/>
    <w:uiPriority w:val="2"/>
    <w:rsid w:val="00CD1DC6"/>
    <w:rPr>
      <w:rFonts w:ascii="Segoe UI" w:eastAsia="SimSun" w:hAnsi="Segoe UI" w:cs="Segoe UI"/>
      <w:kern w:val="0"/>
      <w:sz w:val="18"/>
      <w:szCs w:val="22"/>
      <w14:ligatures w14:val="none"/>
    </w:rPr>
  </w:style>
  <w:style w:type="paragraph" w:customStyle="1" w:styleId="KSBd1">
    <w:name w:val="KSB d(1)"/>
    <w:basedOn w:val="KSBdBodyTxT"/>
    <w:link w:val="KSBd1Char"/>
    <w:uiPriority w:val="2"/>
    <w:rsid w:val="00CD1DC6"/>
    <w:pPr>
      <w:numPr>
        <w:numId w:val="32"/>
      </w:numPr>
      <w:tabs>
        <w:tab w:val="left" w:pos="720"/>
      </w:tabs>
    </w:pPr>
  </w:style>
  <w:style w:type="character" w:customStyle="1" w:styleId="KSBd1Char">
    <w:name w:val="KSB d(1) Char"/>
    <w:basedOn w:val="KSBTxTChar"/>
    <w:link w:val="KSBd1"/>
    <w:uiPriority w:val="2"/>
    <w:rsid w:val="00CD1DC6"/>
    <w:rPr>
      <w:rFonts w:ascii="Segoe UI" w:eastAsia="SimSun" w:hAnsi="Segoe UI" w:cs="Segoe UI"/>
      <w:kern w:val="0"/>
      <w:sz w:val="18"/>
      <w:szCs w:val="22"/>
      <w14:ligatures w14:val="none"/>
    </w:rPr>
  </w:style>
  <w:style w:type="paragraph" w:customStyle="1" w:styleId="KSBdHeadings">
    <w:name w:val="KSB dHeadings"/>
    <w:basedOn w:val="KSBdBodyTxT"/>
    <w:link w:val="KSBdHeadingsChar"/>
    <w:uiPriority w:val="2"/>
    <w:rsid w:val="00CD1DC6"/>
    <w:rPr>
      <w:kern w:val="28"/>
    </w:rPr>
  </w:style>
  <w:style w:type="character" w:customStyle="1" w:styleId="KSBdHeadingsChar">
    <w:name w:val="KSB dHeadings Char"/>
    <w:basedOn w:val="KSBTxTChar"/>
    <w:link w:val="KSBdHeadings"/>
    <w:uiPriority w:val="2"/>
    <w:rsid w:val="00CD1DC6"/>
    <w:rPr>
      <w:rFonts w:ascii="Segoe UI" w:eastAsia="SimSun" w:hAnsi="Segoe UI" w:cs="Segoe UI"/>
      <w:kern w:val="28"/>
      <w:sz w:val="18"/>
      <w:szCs w:val="22"/>
      <w14:ligatures w14:val="none"/>
    </w:rPr>
  </w:style>
  <w:style w:type="paragraph" w:customStyle="1" w:styleId="KSBdCircle">
    <w:name w:val="KSB dCircle"/>
    <w:basedOn w:val="KSBdBodyTxT"/>
    <w:link w:val="KSBdCircleChar"/>
    <w:uiPriority w:val="2"/>
    <w:rsid w:val="00CD1DC6"/>
    <w:pPr>
      <w:numPr>
        <w:numId w:val="35"/>
      </w:numPr>
    </w:pPr>
  </w:style>
  <w:style w:type="character" w:customStyle="1" w:styleId="KSBdCircleChar">
    <w:name w:val="KSB dCircle Char"/>
    <w:basedOn w:val="KSBTxTChar"/>
    <w:link w:val="KSBdCircle"/>
    <w:uiPriority w:val="2"/>
    <w:rsid w:val="00CD1DC6"/>
    <w:rPr>
      <w:rFonts w:ascii="Segoe UI" w:eastAsia="SimSun" w:hAnsi="Segoe UI" w:cs="Segoe UI"/>
      <w:kern w:val="0"/>
      <w:sz w:val="18"/>
      <w:szCs w:val="22"/>
      <w14:ligatures w14:val="none"/>
    </w:rPr>
  </w:style>
  <w:style w:type="paragraph" w:customStyle="1" w:styleId="KSBdSquare">
    <w:name w:val="KSB dSquare"/>
    <w:basedOn w:val="KSBdBodyTxT"/>
    <w:link w:val="KSBdSquareChar"/>
    <w:uiPriority w:val="2"/>
    <w:rsid w:val="00CD1DC6"/>
    <w:pPr>
      <w:numPr>
        <w:numId w:val="34"/>
      </w:numPr>
      <w:tabs>
        <w:tab w:val="left" w:pos="2523"/>
      </w:tabs>
    </w:pPr>
  </w:style>
  <w:style w:type="character" w:customStyle="1" w:styleId="KSBdSquareChar">
    <w:name w:val="KSB dSquare Char"/>
    <w:basedOn w:val="KSBTxTChar"/>
    <w:link w:val="KSBdSquare"/>
    <w:uiPriority w:val="2"/>
    <w:rsid w:val="00CD1DC6"/>
    <w:rPr>
      <w:rFonts w:ascii="Segoe UI" w:eastAsia="SimSun" w:hAnsi="Segoe UI" w:cs="Segoe UI"/>
      <w:kern w:val="0"/>
      <w:sz w:val="18"/>
      <w:szCs w:val="22"/>
      <w14:ligatures w14:val="none"/>
    </w:rPr>
  </w:style>
  <w:style w:type="paragraph" w:customStyle="1" w:styleId="KSBdHyphen">
    <w:name w:val="KSB dHyphen"/>
    <w:basedOn w:val="KSBdBodyTxT"/>
    <w:link w:val="KSBdHyphenChar"/>
    <w:uiPriority w:val="2"/>
    <w:rsid w:val="00CD1DC6"/>
    <w:pPr>
      <w:numPr>
        <w:numId w:val="36"/>
      </w:numPr>
    </w:pPr>
  </w:style>
  <w:style w:type="character" w:customStyle="1" w:styleId="KSBdHyphenChar">
    <w:name w:val="KSB dHyphen Char"/>
    <w:basedOn w:val="KSBTxTChar"/>
    <w:link w:val="KSBdHyphen"/>
    <w:uiPriority w:val="2"/>
    <w:rsid w:val="00CD1DC6"/>
    <w:rPr>
      <w:rFonts w:ascii="Segoe UI" w:eastAsia="SimSun" w:hAnsi="Segoe UI" w:cs="Segoe UI"/>
      <w:kern w:val="0"/>
      <w:sz w:val="18"/>
      <w:szCs w:val="22"/>
      <w14:ligatures w14:val="none"/>
    </w:rPr>
  </w:style>
  <w:style w:type="paragraph" w:customStyle="1" w:styleId="KSBdTxT1">
    <w:name w:val="KSB dTxT 1"/>
    <w:basedOn w:val="KSBdTxT"/>
    <w:link w:val="KSBdTxT1Char"/>
    <w:uiPriority w:val="2"/>
    <w:rsid w:val="00CD1DC6"/>
    <w:pPr>
      <w:numPr>
        <w:ilvl w:val="1"/>
      </w:numPr>
      <w:ind w:left="720"/>
    </w:pPr>
  </w:style>
  <w:style w:type="character" w:customStyle="1" w:styleId="KSBdTxT1Char">
    <w:name w:val="KSB dTxT 1 Char"/>
    <w:basedOn w:val="KSBTxTChar"/>
    <w:link w:val="KSBdTxT1"/>
    <w:uiPriority w:val="2"/>
    <w:rsid w:val="00CD1DC6"/>
    <w:rPr>
      <w:rFonts w:ascii="Segoe UI" w:eastAsia="SimSun" w:hAnsi="Segoe UI" w:cs="Segoe UI"/>
      <w:kern w:val="0"/>
      <w:sz w:val="18"/>
      <w:szCs w:val="22"/>
      <w14:ligatures w14:val="none"/>
    </w:rPr>
  </w:style>
  <w:style w:type="paragraph" w:customStyle="1" w:styleId="KSBdTxT2">
    <w:name w:val="KSB dTxT 2"/>
    <w:basedOn w:val="KSBdTxT"/>
    <w:link w:val="KSBdTxT2Char"/>
    <w:uiPriority w:val="2"/>
    <w:rsid w:val="00CD1DC6"/>
    <w:pPr>
      <w:numPr>
        <w:ilvl w:val="2"/>
      </w:numPr>
      <w:ind w:left="1440"/>
    </w:pPr>
  </w:style>
  <w:style w:type="character" w:customStyle="1" w:styleId="KSBdTxT2Char">
    <w:name w:val="KSB dTxT 2 Char"/>
    <w:basedOn w:val="KSBTxTChar"/>
    <w:link w:val="KSBdTxT2"/>
    <w:uiPriority w:val="2"/>
    <w:rsid w:val="00CD1DC6"/>
    <w:rPr>
      <w:rFonts w:ascii="Segoe UI" w:eastAsia="SimSun" w:hAnsi="Segoe UI" w:cs="Segoe UI"/>
      <w:kern w:val="0"/>
      <w:sz w:val="18"/>
      <w:szCs w:val="22"/>
      <w14:ligatures w14:val="none"/>
    </w:rPr>
  </w:style>
  <w:style w:type="paragraph" w:customStyle="1" w:styleId="KSBdTxT3">
    <w:name w:val="KSB dTxT 3"/>
    <w:basedOn w:val="KSBdTxT"/>
    <w:link w:val="KSBdTxT3Char"/>
    <w:uiPriority w:val="2"/>
    <w:rsid w:val="00CD1DC6"/>
    <w:pPr>
      <w:numPr>
        <w:ilvl w:val="3"/>
      </w:numPr>
      <w:ind w:left="2160"/>
    </w:pPr>
  </w:style>
  <w:style w:type="character" w:customStyle="1" w:styleId="KSBdTxT3Char">
    <w:name w:val="KSB dTxT 3 Char"/>
    <w:basedOn w:val="KSBTxTChar"/>
    <w:link w:val="KSBdTxT3"/>
    <w:uiPriority w:val="2"/>
    <w:rsid w:val="00CD1DC6"/>
    <w:rPr>
      <w:rFonts w:ascii="Segoe UI" w:eastAsia="SimSun" w:hAnsi="Segoe UI" w:cs="Segoe UI"/>
      <w:kern w:val="0"/>
      <w:sz w:val="18"/>
      <w:szCs w:val="22"/>
      <w14:ligatures w14:val="none"/>
    </w:rPr>
  </w:style>
  <w:style w:type="paragraph" w:customStyle="1" w:styleId="KSBdTxT4">
    <w:name w:val="KSB dTxT 4"/>
    <w:basedOn w:val="KSBdTxT"/>
    <w:link w:val="KSBdTxT4Char"/>
    <w:uiPriority w:val="2"/>
    <w:rsid w:val="00CD1DC6"/>
    <w:pPr>
      <w:numPr>
        <w:ilvl w:val="4"/>
      </w:numPr>
      <w:ind w:left="2880"/>
    </w:pPr>
  </w:style>
  <w:style w:type="character" w:customStyle="1" w:styleId="KSBdTxT4Char">
    <w:name w:val="KSB dTxT 4 Char"/>
    <w:basedOn w:val="KSBTxTChar"/>
    <w:link w:val="KSBdTxT4"/>
    <w:uiPriority w:val="2"/>
    <w:rsid w:val="00CD1DC6"/>
    <w:rPr>
      <w:rFonts w:ascii="Segoe UI" w:eastAsia="SimSun" w:hAnsi="Segoe UI" w:cs="Segoe UI"/>
      <w:kern w:val="0"/>
      <w:sz w:val="18"/>
      <w:szCs w:val="22"/>
      <w14:ligatures w14:val="none"/>
    </w:rPr>
  </w:style>
  <w:style w:type="paragraph" w:customStyle="1" w:styleId="KSBdTxT5">
    <w:name w:val="KSB dTxT 5"/>
    <w:basedOn w:val="KSBdTxT"/>
    <w:link w:val="KSBdTxT5Char"/>
    <w:uiPriority w:val="2"/>
    <w:rsid w:val="00CD1DC6"/>
    <w:pPr>
      <w:numPr>
        <w:ilvl w:val="5"/>
      </w:numPr>
      <w:ind w:left="3600"/>
    </w:pPr>
  </w:style>
  <w:style w:type="character" w:customStyle="1" w:styleId="KSBdTxT5Char">
    <w:name w:val="KSB dTxT 5 Char"/>
    <w:basedOn w:val="KSBTxTChar"/>
    <w:link w:val="KSBdTxT5"/>
    <w:uiPriority w:val="2"/>
    <w:rsid w:val="00CD1DC6"/>
    <w:rPr>
      <w:rFonts w:ascii="Segoe UI" w:eastAsia="SimSun" w:hAnsi="Segoe UI" w:cs="Segoe UI"/>
      <w:kern w:val="0"/>
      <w:sz w:val="18"/>
      <w:szCs w:val="22"/>
      <w14:ligatures w14:val="none"/>
    </w:rPr>
  </w:style>
  <w:style w:type="paragraph" w:customStyle="1" w:styleId="KSBdTxT6">
    <w:name w:val="KSB dTxT 6"/>
    <w:basedOn w:val="KSBdTxT"/>
    <w:link w:val="KSBdTxT6Char"/>
    <w:uiPriority w:val="2"/>
    <w:rsid w:val="00CD1DC6"/>
    <w:pPr>
      <w:numPr>
        <w:ilvl w:val="6"/>
      </w:numPr>
      <w:ind w:left="4320"/>
    </w:pPr>
  </w:style>
  <w:style w:type="character" w:customStyle="1" w:styleId="KSBdTxT6Char">
    <w:name w:val="KSB dTxT 6 Char"/>
    <w:basedOn w:val="KSBTxTChar"/>
    <w:link w:val="KSBdTxT6"/>
    <w:uiPriority w:val="2"/>
    <w:rsid w:val="00CD1DC6"/>
    <w:rPr>
      <w:rFonts w:ascii="Segoe UI" w:eastAsia="SimSun" w:hAnsi="Segoe UI" w:cs="Segoe UI"/>
      <w:kern w:val="0"/>
      <w:sz w:val="18"/>
      <w:szCs w:val="22"/>
      <w14:ligatures w14:val="none"/>
    </w:rPr>
  </w:style>
  <w:style w:type="paragraph" w:customStyle="1" w:styleId="KSBdTxT7">
    <w:name w:val="KSB dTxT 7"/>
    <w:basedOn w:val="KSBdTxT"/>
    <w:link w:val="KSBdTxT7Char"/>
    <w:uiPriority w:val="2"/>
    <w:rsid w:val="00CD1DC6"/>
    <w:pPr>
      <w:numPr>
        <w:ilvl w:val="7"/>
      </w:numPr>
      <w:ind w:left="5040"/>
    </w:pPr>
  </w:style>
  <w:style w:type="character" w:customStyle="1" w:styleId="KSBdTxT7Char">
    <w:name w:val="KSB dTxT 7 Char"/>
    <w:basedOn w:val="KSBTxTChar"/>
    <w:link w:val="KSBdTxT7"/>
    <w:uiPriority w:val="2"/>
    <w:rsid w:val="00CD1DC6"/>
    <w:rPr>
      <w:rFonts w:ascii="Segoe UI" w:eastAsia="SimSun" w:hAnsi="Segoe UI" w:cs="Segoe UI"/>
      <w:kern w:val="0"/>
      <w:sz w:val="18"/>
      <w:szCs w:val="22"/>
      <w14:ligatures w14:val="none"/>
    </w:rPr>
  </w:style>
  <w:style w:type="paragraph" w:customStyle="1" w:styleId="KSBdTxT8">
    <w:name w:val="KSB dTxT 8"/>
    <w:basedOn w:val="KSBdTxT"/>
    <w:link w:val="KSBdTxT8Char"/>
    <w:uiPriority w:val="2"/>
    <w:rsid w:val="00CD1DC6"/>
    <w:pPr>
      <w:numPr>
        <w:ilvl w:val="8"/>
      </w:numPr>
      <w:ind w:left="5760"/>
    </w:pPr>
  </w:style>
  <w:style w:type="character" w:customStyle="1" w:styleId="KSBdTxT8Char">
    <w:name w:val="KSB dTxT 8 Char"/>
    <w:basedOn w:val="KSBTxTChar"/>
    <w:link w:val="KSBdTxT8"/>
    <w:uiPriority w:val="2"/>
    <w:rsid w:val="00CD1DC6"/>
    <w:rPr>
      <w:rFonts w:ascii="Segoe UI" w:eastAsia="SimSun" w:hAnsi="Segoe UI" w:cs="Segoe UI"/>
      <w:kern w:val="0"/>
      <w:sz w:val="18"/>
      <w:szCs w:val="22"/>
      <w14:ligatures w14:val="none"/>
    </w:rPr>
  </w:style>
  <w:style w:type="paragraph" w:customStyle="1" w:styleId="KSBdH1">
    <w:name w:val="KSB dH1"/>
    <w:basedOn w:val="KSBdHeadings"/>
    <w:next w:val="KSBdvH2"/>
    <w:link w:val="KSBdH1Char"/>
    <w:uiPriority w:val="2"/>
    <w:rsid w:val="00CD1DC6"/>
    <w:pPr>
      <w:keepNext/>
      <w:numPr>
        <w:numId w:val="53"/>
      </w:numPr>
      <w:tabs>
        <w:tab w:val="left" w:pos="720"/>
      </w:tabs>
    </w:pPr>
    <w:rPr>
      <w:b/>
      <w:caps/>
    </w:rPr>
  </w:style>
  <w:style w:type="character" w:customStyle="1" w:styleId="KSBdH1Char">
    <w:name w:val="KSB dH1 Char"/>
    <w:basedOn w:val="KSBTxTChar"/>
    <w:link w:val="KSBdH1"/>
    <w:uiPriority w:val="2"/>
    <w:rsid w:val="00CD1DC6"/>
    <w:rPr>
      <w:rFonts w:ascii="Segoe UI" w:eastAsia="SimSun" w:hAnsi="Segoe UI" w:cs="Segoe UI"/>
      <w:b/>
      <w:caps/>
      <w:kern w:val="28"/>
      <w:sz w:val="18"/>
      <w:szCs w:val="22"/>
      <w14:ligatures w14:val="none"/>
    </w:rPr>
  </w:style>
  <w:style w:type="paragraph" w:customStyle="1" w:styleId="KSBdH2">
    <w:name w:val="KSB dH2"/>
    <w:basedOn w:val="KSBdHeadings"/>
    <w:link w:val="KSBdH2Char"/>
    <w:uiPriority w:val="2"/>
    <w:rsid w:val="00CD1DC6"/>
    <w:pPr>
      <w:keepNext/>
      <w:numPr>
        <w:ilvl w:val="1"/>
        <w:numId w:val="53"/>
      </w:numPr>
      <w:tabs>
        <w:tab w:val="left" w:pos="720"/>
      </w:tabs>
    </w:pPr>
    <w:rPr>
      <w:b/>
    </w:rPr>
  </w:style>
  <w:style w:type="character" w:customStyle="1" w:styleId="KSBdH2Char">
    <w:name w:val="KSB dH2 Char"/>
    <w:basedOn w:val="KSBTxTChar"/>
    <w:link w:val="KSBdH2"/>
    <w:uiPriority w:val="2"/>
    <w:rsid w:val="00CD1DC6"/>
    <w:rPr>
      <w:rFonts w:ascii="Segoe UI" w:eastAsia="SimSun" w:hAnsi="Segoe UI" w:cs="Segoe UI"/>
      <w:b/>
      <w:kern w:val="28"/>
      <w:sz w:val="18"/>
      <w:szCs w:val="22"/>
      <w14:ligatures w14:val="none"/>
    </w:rPr>
  </w:style>
  <w:style w:type="paragraph" w:customStyle="1" w:styleId="KSBdH3">
    <w:name w:val="KSB dH3"/>
    <w:basedOn w:val="KSBdHeadings"/>
    <w:link w:val="KSBdH3Char"/>
    <w:uiPriority w:val="2"/>
    <w:rsid w:val="00CD1DC6"/>
    <w:pPr>
      <w:numPr>
        <w:ilvl w:val="2"/>
        <w:numId w:val="53"/>
      </w:numPr>
      <w:tabs>
        <w:tab w:val="left" w:pos="720"/>
        <w:tab w:val="num" w:pos="1440"/>
      </w:tabs>
      <w:ind w:left="1440"/>
    </w:pPr>
  </w:style>
  <w:style w:type="character" w:customStyle="1" w:styleId="KSBdH3Char">
    <w:name w:val="KSB dH3 Char"/>
    <w:basedOn w:val="KSBTxTChar"/>
    <w:link w:val="KSBdH3"/>
    <w:uiPriority w:val="2"/>
    <w:rsid w:val="00CD1DC6"/>
    <w:rPr>
      <w:rFonts w:ascii="Segoe UI" w:eastAsia="SimSun" w:hAnsi="Segoe UI" w:cs="Segoe UI"/>
      <w:kern w:val="28"/>
      <w:sz w:val="18"/>
      <w:szCs w:val="22"/>
      <w14:ligatures w14:val="none"/>
    </w:rPr>
  </w:style>
  <w:style w:type="paragraph" w:customStyle="1" w:styleId="KSBdH4">
    <w:name w:val="KSB dH4"/>
    <w:basedOn w:val="KSBdHeadings"/>
    <w:link w:val="KSBdH4Char"/>
    <w:uiPriority w:val="2"/>
    <w:rsid w:val="00CD1DC6"/>
    <w:pPr>
      <w:numPr>
        <w:ilvl w:val="3"/>
        <w:numId w:val="53"/>
      </w:numPr>
      <w:tabs>
        <w:tab w:val="left" w:pos="720"/>
      </w:tabs>
      <w:ind w:hanging="720"/>
    </w:pPr>
  </w:style>
  <w:style w:type="character" w:customStyle="1" w:styleId="KSBdH4Char">
    <w:name w:val="KSB dH4 Char"/>
    <w:basedOn w:val="KSBTxTChar"/>
    <w:link w:val="KSBdH4"/>
    <w:uiPriority w:val="2"/>
    <w:rsid w:val="00CD1DC6"/>
    <w:rPr>
      <w:rFonts w:ascii="Segoe UI" w:eastAsia="SimSun" w:hAnsi="Segoe UI" w:cs="Segoe UI"/>
      <w:kern w:val="28"/>
      <w:sz w:val="18"/>
      <w:szCs w:val="22"/>
      <w14:ligatures w14:val="none"/>
    </w:rPr>
  </w:style>
  <w:style w:type="paragraph" w:customStyle="1" w:styleId="KSBdH5">
    <w:name w:val="KSB dH5"/>
    <w:basedOn w:val="KSBdHeadings"/>
    <w:link w:val="KSBdH5Char"/>
    <w:uiPriority w:val="2"/>
    <w:rsid w:val="00CD1DC6"/>
    <w:pPr>
      <w:numPr>
        <w:ilvl w:val="4"/>
        <w:numId w:val="53"/>
      </w:numPr>
      <w:tabs>
        <w:tab w:val="left" w:pos="720"/>
      </w:tabs>
      <w:ind w:hanging="720"/>
    </w:pPr>
  </w:style>
  <w:style w:type="character" w:customStyle="1" w:styleId="KSBdH5Char">
    <w:name w:val="KSB dH5 Char"/>
    <w:basedOn w:val="KSBTxTChar"/>
    <w:link w:val="KSBdH5"/>
    <w:uiPriority w:val="2"/>
    <w:rsid w:val="00CD1DC6"/>
    <w:rPr>
      <w:rFonts w:ascii="Segoe UI" w:eastAsia="SimSun" w:hAnsi="Segoe UI" w:cs="Segoe UI"/>
      <w:kern w:val="28"/>
      <w:sz w:val="18"/>
      <w:szCs w:val="22"/>
      <w14:ligatures w14:val="none"/>
    </w:rPr>
  </w:style>
  <w:style w:type="paragraph" w:customStyle="1" w:styleId="KSBdH6">
    <w:name w:val="KSB dH6"/>
    <w:basedOn w:val="KSBdHeadings"/>
    <w:link w:val="KSBdH6Char"/>
    <w:uiPriority w:val="2"/>
    <w:rsid w:val="00CD1DC6"/>
    <w:pPr>
      <w:numPr>
        <w:ilvl w:val="5"/>
        <w:numId w:val="53"/>
      </w:numPr>
      <w:tabs>
        <w:tab w:val="left" w:pos="720"/>
      </w:tabs>
      <w:ind w:hanging="720"/>
    </w:pPr>
  </w:style>
  <w:style w:type="character" w:customStyle="1" w:styleId="KSBdH6Char">
    <w:name w:val="KSB dH6 Char"/>
    <w:basedOn w:val="KSBTxTChar"/>
    <w:link w:val="KSBdH6"/>
    <w:uiPriority w:val="2"/>
    <w:rsid w:val="00CD1DC6"/>
    <w:rPr>
      <w:rFonts w:ascii="Segoe UI" w:eastAsia="SimSun" w:hAnsi="Segoe UI" w:cs="Segoe UI"/>
      <w:kern w:val="28"/>
      <w:sz w:val="18"/>
      <w:szCs w:val="22"/>
      <w14:ligatures w14:val="none"/>
    </w:rPr>
  </w:style>
  <w:style w:type="paragraph" w:customStyle="1" w:styleId="KSBdvH1">
    <w:name w:val="KSB dvH1"/>
    <w:basedOn w:val="KSBdH1"/>
    <w:link w:val="KSBdvH1Char"/>
    <w:uiPriority w:val="2"/>
    <w:rsid w:val="00CD1DC6"/>
    <w:pPr>
      <w:keepNext w:val="0"/>
    </w:pPr>
    <w:rPr>
      <w:b w:val="0"/>
      <w:caps w:val="0"/>
    </w:rPr>
  </w:style>
  <w:style w:type="character" w:customStyle="1" w:styleId="KSBdvH1Char">
    <w:name w:val="KSB dvH1 Char"/>
    <w:basedOn w:val="KSBTxTChar"/>
    <w:link w:val="KSBdvH1"/>
    <w:uiPriority w:val="2"/>
    <w:rsid w:val="00CD1DC6"/>
    <w:rPr>
      <w:rFonts w:ascii="Segoe UI" w:eastAsia="SimSun" w:hAnsi="Segoe UI" w:cs="Segoe UI"/>
      <w:kern w:val="28"/>
      <w:sz w:val="18"/>
      <w:szCs w:val="22"/>
      <w14:ligatures w14:val="none"/>
    </w:rPr>
  </w:style>
  <w:style w:type="paragraph" w:customStyle="1" w:styleId="KSBdvH2">
    <w:name w:val="KSB dvH2"/>
    <w:basedOn w:val="KSBdH2"/>
    <w:next w:val="KSBdTxT1"/>
    <w:link w:val="KSBdvH2Char"/>
    <w:uiPriority w:val="2"/>
    <w:rsid w:val="00CD1DC6"/>
    <w:pPr>
      <w:keepNext w:val="0"/>
    </w:pPr>
    <w:rPr>
      <w:b w:val="0"/>
    </w:rPr>
  </w:style>
  <w:style w:type="character" w:customStyle="1" w:styleId="KSBdvH2Char">
    <w:name w:val="KSB dvH2 Char"/>
    <w:basedOn w:val="KSBTxTChar"/>
    <w:link w:val="KSBdvH2"/>
    <w:uiPriority w:val="2"/>
    <w:rsid w:val="00CD1DC6"/>
    <w:rPr>
      <w:rFonts w:ascii="Segoe UI" w:eastAsia="SimSun" w:hAnsi="Segoe UI" w:cs="Segoe UI"/>
      <w:kern w:val="28"/>
      <w:sz w:val="18"/>
      <w:szCs w:val="22"/>
      <w14:ligatures w14:val="none"/>
    </w:rPr>
  </w:style>
  <w:style w:type="paragraph" w:customStyle="1" w:styleId="KSBdvH3">
    <w:name w:val="KSB dvH3"/>
    <w:basedOn w:val="KSBdH3"/>
    <w:link w:val="KSBdvH3Char"/>
    <w:uiPriority w:val="2"/>
    <w:rsid w:val="00CD1DC6"/>
    <w:pPr>
      <w:ind w:left="720"/>
    </w:pPr>
  </w:style>
  <w:style w:type="character" w:customStyle="1" w:styleId="KSBdvH3Char">
    <w:name w:val="KSB dvH3 Char"/>
    <w:basedOn w:val="KSBTxTChar"/>
    <w:link w:val="KSBdvH3"/>
    <w:uiPriority w:val="2"/>
    <w:rsid w:val="00CD1DC6"/>
    <w:rPr>
      <w:rFonts w:ascii="Segoe UI" w:eastAsia="SimSun" w:hAnsi="Segoe UI" w:cs="Segoe UI"/>
      <w:kern w:val="28"/>
      <w:sz w:val="18"/>
      <w:szCs w:val="22"/>
      <w14:ligatures w14:val="none"/>
    </w:rPr>
  </w:style>
  <w:style w:type="paragraph" w:customStyle="1" w:styleId="KSBdvH4">
    <w:name w:val="KSB dvH4"/>
    <w:basedOn w:val="KSBdH4"/>
    <w:link w:val="KSBdvH4Char"/>
    <w:uiPriority w:val="2"/>
    <w:rsid w:val="00CD1DC6"/>
    <w:pPr>
      <w:ind w:left="1440"/>
    </w:pPr>
  </w:style>
  <w:style w:type="character" w:customStyle="1" w:styleId="KSBdvH4Char">
    <w:name w:val="KSB dvH4 Char"/>
    <w:basedOn w:val="KSBTxTChar"/>
    <w:link w:val="KSBdvH4"/>
    <w:uiPriority w:val="2"/>
    <w:rsid w:val="00CD1DC6"/>
    <w:rPr>
      <w:rFonts w:ascii="Segoe UI" w:eastAsia="SimSun" w:hAnsi="Segoe UI" w:cs="Segoe UI"/>
      <w:kern w:val="28"/>
      <w:sz w:val="18"/>
      <w:szCs w:val="22"/>
      <w14:ligatures w14:val="none"/>
    </w:rPr>
  </w:style>
  <w:style w:type="paragraph" w:customStyle="1" w:styleId="KSBdvH5">
    <w:name w:val="KSB dvH5"/>
    <w:basedOn w:val="KSBdH5"/>
    <w:link w:val="KSBdvH5Char"/>
    <w:uiPriority w:val="2"/>
    <w:rsid w:val="00CD1DC6"/>
    <w:pPr>
      <w:ind w:left="2160"/>
    </w:pPr>
  </w:style>
  <w:style w:type="character" w:customStyle="1" w:styleId="KSBdvH5Char">
    <w:name w:val="KSB dvH5 Char"/>
    <w:basedOn w:val="KSBTxTChar"/>
    <w:link w:val="KSBdvH5"/>
    <w:uiPriority w:val="2"/>
    <w:rsid w:val="00CD1DC6"/>
    <w:rPr>
      <w:rFonts w:ascii="Segoe UI" w:eastAsia="SimSun" w:hAnsi="Segoe UI" w:cs="Segoe UI"/>
      <w:kern w:val="28"/>
      <w:sz w:val="18"/>
      <w:szCs w:val="22"/>
      <w14:ligatures w14:val="none"/>
    </w:rPr>
  </w:style>
  <w:style w:type="paragraph" w:customStyle="1" w:styleId="KSBdvH6">
    <w:name w:val="KSB dvH6"/>
    <w:basedOn w:val="KSBdH6"/>
    <w:link w:val="KSBdvH6Char"/>
    <w:uiPriority w:val="2"/>
    <w:rsid w:val="00CD1DC6"/>
    <w:pPr>
      <w:ind w:left="2880"/>
    </w:pPr>
  </w:style>
  <w:style w:type="character" w:customStyle="1" w:styleId="KSBdvH6Char">
    <w:name w:val="KSB dvH6 Char"/>
    <w:basedOn w:val="KSBTxTChar"/>
    <w:link w:val="KSBdvH6"/>
    <w:uiPriority w:val="2"/>
    <w:rsid w:val="00CD1DC6"/>
    <w:rPr>
      <w:rFonts w:ascii="Segoe UI" w:eastAsia="SimSun" w:hAnsi="Segoe UI" w:cs="Segoe UI"/>
      <w:kern w:val="28"/>
      <w:sz w:val="18"/>
      <w:szCs w:val="22"/>
      <w14:ligatures w14:val="none"/>
    </w:rPr>
  </w:style>
  <w:style w:type="paragraph" w:customStyle="1" w:styleId="KSBdCaption1">
    <w:name w:val="KSB dCaption1"/>
    <w:basedOn w:val="KSBdNormBold"/>
    <w:link w:val="KSBdCaption1Char"/>
    <w:uiPriority w:val="2"/>
    <w:rsid w:val="00CD1DC6"/>
    <w:rPr>
      <w:caps/>
      <w:sz w:val="22"/>
    </w:rPr>
  </w:style>
  <w:style w:type="character" w:customStyle="1" w:styleId="KSBdCaption1Char">
    <w:name w:val="KSB dCaption1 Char"/>
    <w:basedOn w:val="KSBTxTChar"/>
    <w:link w:val="KSBdCaption1"/>
    <w:uiPriority w:val="2"/>
    <w:rsid w:val="00CD1DC6"/>
    <w:rPr>
      <w:rFonts w:ascii="Segoe UI" w:eastAsia="SimSun" w:hAnsi="Segoe UI" w:cs="Segoe UI"/>
      <w:b/>
      <w:caps/>
      <w:kern w:val="0"/>
      <w:sz w:val="22"/>
      <w:szCs w:val="22"/>
      <w14:ligatures w14:val="none"/>
    </w:rPr>
  </w:style>
  <w:style w:type="paragraph" w:customStyle="1" w:styleId="KSBdCaption2">
    <w:name w:val="KSB dCaption2"/>
    <w:basedOn w:val="KSBdCaption1"/>
    <w:link w:val="KSBdCaption2Char"/>
    <w:uiPriority w:val="2"/>
    <w:rsid w:val="00CD1DC6"/>
    <w:pPr>
      <w:jc w:val="center"/>
    </w:pPr>
  </w:style>
  <w:style w:type="character" w:customStyle="1" w:styleId="KSBdCaption2Char">
    <w:name w:val="KSB dCaption2 Char"/>
    <w:basedOn w:val="KSBTxTChar"/>
    <w:link w:val="KSBdCaption2"/>
    <w:uiPriority w:val="2"/>
    <w:rsid w:val="00CD1DC6"/>
    <w:rPr>
      <w:rFonts w:ascii="Segoe UI" w:eastAsia="SimSun" w:hAnsi="Segoe UI" w:cs="Segoe UI"/>
      <w:b/>
      <w:caps/>
      <w:kern w:val="0"/>
      <w:sz w:val="22"/>
      <w:szCs w:val="22"/>
      <w14:ligatures w14:val="none"/>
    </w:rPr>
  </w:style>
  <w:style w:type="paragraph" w:customStyle="1" w:styleId="KSBCRT">
    <w:name w:val="KSB CRT"/>
    <w:basedOn w:val="KSBCR"/>
    <w:uiPriority w:val="2"/>
    <w:rsid w:val="00CD1DC6"/>
  </w:style>
  <w:style w:type="paragraph" w:customStyle="1" w:styleId="KSBCLT">
    <w:name w:val="KSB CLT"/>
    <w:basedOn w:val="KSBCL"/>
    <w:uiPriority w:val="2"/>
    <w:rsid w:val="00CD1DC6"/>
    <w:rPr>
      <w:lang w:val="en-GB"/>
    </w:rPr>
  </w:style>
  <w:style w:type="paragraph" w:customStyle="1" w:styleId="KSBNormSmall">
    <w:name w:val="KSB Norm Small"/>
    <w:basedOn w:val="KSBNorm"/>
    <w:uiPriority w:val="2"/>
    <w:rsid w:val="00CD1DC6"/>
    <w:pPr>
      <w:spacing w:line="220" w:lineRule="atLeast"/>
    </w:pPr>
    <w:rPr>
      <w:rFonts w:ascii="Segoe UI" w:hAnsi="Segoe UI"/>
      <w:sz w:val="16"/>
    </w:rPr>
  </w:style>
  <w:style w:type="paragraph" w:customStyle="1" w:styleId="KSBPPLogo">
    <w:name w:val="KSB PP Logo"/>
    <w:basedOn w:val="KSBPPBP"/>
    <w:uiPriority w:val="2"/>
    <w:rsid w:val="00CD1DC6"/>
    <w:pPr>
      <w:jc w:val="center"/>
    </w:pPr>
    <w:rPr>
      <w:rFonts w:cs="Segoe UI"/>
      <w:color w:val="00205B"/>
      <w:w w:val="110"/>
      <w:szCs w:val="20"/>
    </w:rPr>
  </w:style>
  <w:style w:type="paragraph" w:customStyle="1" w:styleId="KSBPPTitleC">
    <w:name w:val="KSB PP TitleC"/>
    <w:basedOn w:val="KSBPPTxT"/>
    <w:uiPriority w:val="2"/>
    <w:rsid w:val="00CD1DC6"/>
    <w:pPr>
      <w:jc w:val="center"/>
    </w:pPr>
    <w:rPr>
      <w:caps/>
      <w:color w:val="00205B"/>
      <w:w w:val="90"/>
      <w:sz w:val="40"/>
    </w:rPr>
  </w:style>
  <w:style w:type="paragraph" w:customStyle="1" w:styleId="KSBPPTitleCBold">
    <w:name w:val="KSB PP TitleC Bold"/>
    <w:basedOn w:val="KSBPPTitleC"/>
    <w:uiPriority w:val="2"/>
    <w:rsid w:val="00CD1DC6"/>
    <w:rPr>
      <w:b/>
    </w:rPr>
  </w:style>
  <w:style w:type="paragraph" w:customStyle="1" w:styleId="KSBPPTableHeader">
    <w:name w:val="KSB PP Table Header"/>
    <w:basedOn w:val="KSBPPTxT"/>
    <w:uiPriority w:val="2"/>
    <w:rsid w:val="00CD1DC6"/>
    <w:rPr>
      <w:color w:val="00205B"/>
      <w:sz w:val="16"/>
    </w:rPr>
  </w:style>
  <w:style w:type="paragraph" w:customStyle="1" w:styleId="KSBPPTxTCapsR">
    <w:name w:val="KSB PP TxTCapsR"/>
    <w:basedOn w:val="KSBPPTxT"/>
    <w:uiPriority w:val="2"/>
    <w:rsid w:val="00CD1DC6"/>
    <w:pPr>
      <w:jc w:val="right"/>
    </w:pPr>
    <w:rPr>
      <w:caps/>
      <w:sz w:val="24"/>
    </w:rPr>
  </w:style>
  <w:style w:type="paragraph" w:customStyle="1" w:styleId="KSBPPTableTxT">
    <w:name w:val="KSB PP Table TxT"/>
    <w:basedOn w:val="KSBPPTxT"/>
    <w:uiPriority w:val="2"/>
    <w:rsid w:val="00CD1DC6"/>
    <w:rPr>
      <w:rFonts w:ascii="Times New Roman" w:hAnsi="Times New Roman"/>
    </w:rPr>
  </w:style>
  <w:style w:type="paragraph" w:customStyle="1" w:styleId="KSBNorm5L">
    <w:name w:val="KSB Norm 5L"/>
    <w:basedOn w:val="KSBNormSmall"/>
    <w:uiPriority w:val="2"/>
    <w:rsid w:val="00CD1DC6"/>
    <w:pPr>
      <w:spacing w:line="240" w:lineRule="auto"/>
    </w:pPr>
    <w:rPr>
      <w:sz w:val="10"/>
    </w:rPr>
  </w:style>
  <w:style w:type="paragraph" w:customStyle="1" w:styleId="KSBNorm5LBold">
    <w:name w:val="KSB Norm 5L Bold"/>
    <w:basedOn w:val="KSBNorm5L"/>
    <w:uiPriority w:val="2"/>
    <w:rsid w:val="00CD1DC6"/>
    <w:rPr>
      <w:b/>
    </w:rPr>
  </w:style>
  <w:style w:type="paragraph" w:customStyle="1" w:styleId="KSBPPTxTCapsC">
    <w:name w:val="KSB PP TxTCapsC"/>
    <w:basedOn w:val="KSBPPTxT"/>
    <w:uiPriority w:val="2"/>
    <w:rsid w:val="00CD1DC6"/>
    <w:pPr>
      <w:jc w:val="center"/>
    </w:pPr>
    <w:rPr>
      <w:caps/>
      <w:w w:val="90"/>
      <w:sz w:val="24"/>
    </w:rPr>
  </w:style>
  <w:style w:type="paragraph" w:customStyle="1" w:styleId="KSBPPTxTCapsCBold">
    <w:name w:val="KSB PP TxTCapsC Bold"/>
    <w:basedOn w:val="KSBPPTxTCapsC"/>
    <w:uiPriority w:val="2"/>
    <w:qFormat/>
    <w:rsid w:val="00CD1DC6"/>
    <w:rPr>
      <w:b/>
    </w:rPr>
  </w:style>
  <w:style w:type="paragraph" w:customStyle="1" w:styleId="KSBPPTitleMemo">
    <w:name w:val="KSB PP Title Memo"/>
    <w:basedOn w:val="KSBPPTxT"/>
    <w:uiPriority w:val="2"/>
    <w:rsid w:val="00CD1DC6"/>
    <w:pPr>
      <w:spacing w:before="60" w:after="60" w:line="240" w:lineRule="auto"/>
    </w:pPr>
    <w:rPr>
      <w:caps/>
      <w:color w:val="00205B"/>
      <w:sz w:val="40"/>
    </w:rPr>
  </w:style>
  <w:style w:type="paragraph" w:customStyle="1" w:styleId="KSBPPTxTCapsMemo">
    <w:name w:val="KSB PP TxTCaps Memo"/>
    <w:basedOn w:val="KSBPPTxT"/>
    <w:uiPriority w:val="2"/>
    <w:rsid w:val="00CD1DC6"/>
    <w:pPr>
      <w:spacing w:after="120" w:line="276" w:lineRule="auto"/>
    </w:pPr>
    <w:rPr>
      <w:caps/>
      <w:spacing w:val="20"/>
    </w:rPr>
  </w:style>
  <w:style w:type="paragraph" w:customStyle="1" w:styleId="KSBPPTxTCapsRBold">
    <w:name w:val="KSB PP TxTCapsR Bold"/>
    <w:basedOn w:val="KSBPPTxTCapsR"/>
    <w:uiPriority w:val="2"/>
    <w:rsid w:val="00CD1DC6"/>
    <w:rPr>
      <w:b/>
    </w:rPr>
  </w:style>
  <w:style w:type="paragraph" w:customStyle="1" w:styleId="KSBDark">
    <w:name w:val="KSB Dark"/>
    <w:basedOn w:val="KSBNorm"/>
    <w:uiPriority w:val="2"/>
    <w:rsid w:val="00CD1DC6"/>
    <w:rPr>
      <w:rFonts w:ascii="Segoe UI" w:hAnsi="Segoe UI"/>
      <w:color w:val="808080" w:themeColor="background1" w:themeShade="80"/>
      <w:sz w:val="20"/>
    </w:rPr>
  </w:style>
  <w:style w:type="paragraph" w:customStyle="1" w:styleId="KSBDark5L">
    <w:name w:val="KSB Dark 5L"/>
    <w:basedOn w:val="KSBDark"/>
    <w:uiPriority w:val="2"/>
    <w:rsid w:val="00CD1DC6"/>
    <w:pPr>
      <w:spacing w:line="240" w:lineRule="auto"/>
    </w:pPr>
    <w:rPr>
      <w:sz w:val="10"/>
    </w:rPr>
  </w:style>
  <w:style w:type="paragraph" w:customStyle="1" w:styleId="KSBDark5LBold">
    <w:name w:val="KSB Dark 5L Bold"/>
    <w:basedOn w:val="KSBDark5L"/>
    <w:uiPriority w:val="2"/>
    <w:rsid w:val="00CD1DC6"/>
    <w:rPr>
      <w:b/>
    </w:rPr>
  </w:style>
  <w:style w:type="paragraph" w:customStyle="1" w:styleId="KSBDark8L">
    <w:name w:val="KSB Dark 8L"/>
    <w:basedOn w:val="KSBDark"/>
    <w:uiPriority w:val="2"/>
    <w:rsid w:val="00CD1DC6"/>
    <w:pPr>
      <w:spacing w:line="220" w:lineRule="atLeast"/>
    </w:pPr>
    <w:rPr>
      <w:sz w:val="16"/>
    </w:rPr>
  </w:style>
  <w:style w:type="paragraph" w:customStyle="1" w:styleId="KSBDark8R">
    <w:name w:val="KSB Dark 8R"/>
    <w:basedOn w:val="KSBDark"/>
    <w:uiPriority w:val="2"/>
    <w:rsid w:val="00CD1DC6"/>
    <w:pPr>
      <w:spacing w:line="220" w:lineRule="atLeast"/>
      <w:jc w:val="right"/>
    </w:pPr>
    <w:rPr>
      <w:sz w:val="16"/>
    </w:rPr>
  </w:style>
  <w:style w:type="paragraph" w:customStyle="1" w:styleId="KSBDark8RBold">
    <w:name w:val="KSB Dark 8R Bold"/>
    <w:basedOn w:val="KSBDark8R"/>
    <w:uiPriority w:val="2"/>
    <w:rsid w:val="00CD1DC6"/>
    <w:rPr>
      <w:b/>
    </w:rPr>
  </w:style>
  <w:style w:type="numbering" w:styleId="1ai">
    <w:name w:val="Outline List 1"/>
    <w:basedOn w:val="Bezseznamu"/>
    <w:semiHidden/>
    <w:unhideWhenUsed/>
    <w:rsid w:val="00CD1DC6"/>
    <w:pPr>
      <w:numPr>
        <w:numId w:val="49"/>
      </w:numPr>
    </w:pPr>
  </w:style>
  <w:style w:type="table" w:customStyle="1" w:styleId="Barevnmka1">
    <w:name w:val="Barevná mřížka1"/>
    <w:basedOn w:val="Normlntabulka"/>
    <w:uiPriority w:val="73"/>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Barevnmkazvraznn2">
    <w:name w:val="Colorful Grid Accent 2"/>
    <w:basedOn w:val="Normlntabulka"/>
    <w:uiPriority w:val="73"/>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Barevnmkazvraznn3">
    <w:name w:val="Colorful Grid Accent 3"/>
    <w:basedOn w:val="Normlntabulka"/>
    <w:uiPriority w:val="73"/>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Barevnmkazvraznn4">
    <w:name w:val="Colorful Grid Accent 4"/>
    <w:basedOn w:val="Normlntabulka"/>
    <w:uiPriority w:val="73"/>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Barevnmkazvraznn5">
    <w:name w:val="Colorful Grid Accent 5"/>
    <w:basedOn w:val="Normlntabulka"/>
    <w:uiPriority w:val="73"/>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Barevnmkazvraznn6">
    <w:name w:val="Colorful Grid Accent 6"/>
    <w:basedOn w:val="Normlntabulka"/>
    <w:uiPriority w:val="73"/>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Barevntabulka1">
    <w:name w:val="Table Colorful 1"/>
    <w:basedOn w:val="Normlntabulka"/>
    <w:semiHidden/>
    <w:unhideWhenUsed/>
    <w:rsid w:val="00CD1DC6"/>
    <w:pPr>
      <w:spacing w:after="0" w:line="240" w:lineRule="auto"/>
    </w:pPr>
    <w:rPr>
      <w:rFonts w:ascii="Times New Roman" w:eastAsia="SimSun" w:hAnsi="Times New Roman" w:cs="Times New Roman"/>
      <w:color w:val="FFFFFF"/>
      <w:kern w:val="0"/>
      <w:sz w:val="22"/>
      <w:szCs w:val="22"/>
      <w:lang w:val="en-US"/>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Barevntabulkasmkou61">
    <w:name w:val="Barevná tabulka s mřížkou 61"/>
    <w:basedOn w:val="Normlntabulka"/>
    <w:uiPriority w:val="51"/>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Barevntabulkasmkou6zvraznn11">
    <w:name w:val="Barevná tabulka s mřížkou 6 – zvýraznění 11"/>
    <w:basedOn w:val="Normlntabulka"/>
    <w:uiPriority w:val="51"/>
    <w:rsid w:val="00CD1DC6"/>
    <w:pPr>
      <w:spacing w:after="0" w:line="240" w:lineRule="auto"/>
    </w:pPr>
    <w:rPr>
      <w:rFonts w:ascii="Times New Roman" w:eastAsia="SimSun" w:hAnsi="Times New Roman" w:cs="Times New Roman"/>
      <w:color w:val="0F4761" w:themeColor="accent1" w:themeShade="BF"/>
      <w:kern w:val="0"/>
      <w:sz w:val="22"/>
      <w:szCs w:val="22"/>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Barevntabulkasmkou6zvraznn21">
    <w:name w:val="Barevná tabulka s mřížkou 6 – zvýraznění 21"/>
    <w:basedOn w:val="Normlntabulka"/>
    <w:uiPriority w:val="51"/>
    <w:rsid w:val="00CD1DC6"/>
    <w:pPr>
      <w:spacing w:after="0" w:line="240" w:lineRule="auto"/>
    </w:pPr>
    <w:rPr>
      <w:rFonts w:ascii="Times New Roman" w:eastAsia="SimSun" w:hAnsi="Times New Roman" w:cs="Times New Roman"/>
      <w:color w:val="BF4E14" w:themeColor="accent2" w:themeShade="BF"/>
      <w:kern w:val="0"/>
      <w:sz w:val="22"/>
      <w:szCs w:val="22"/>
      <w:lang w:val="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Barevntabulkasmkou6zvraznn31">
    <w:name w:val="Barevná tabulka s mřížkou 6 – zvýraznění 31"/>
    <w:basedOn w:val="Normlntabulka"/>
    <w:uiPriority w:val="51"/>
    <w:rsid w:val="00CD1DC6"/>
    <w:pPr>
      <w:spacing w:after="0" w:line="240" w:lineRule="auto"/>
    </w:pPr>
    <w:rPr>
      <w:rFonts w:ascii="Times New Roman" w:eastAsia="SimSun" w:hAnsi="Times New Roman" w:cs="Times New Roman"/>
      <w:color w:val="124F1A" w:themeColor="accent3" w:themeShade="BF"/>
      <w:kern w:val="0"/>
      <w:sz w:val="22"/>
      <w:szCs w:val="22"/>
      <w:lang w:val="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Barevntabulkasmkou6zvraznn41">
    <w:name w:val="Barevná tabulka s mřížkou 6 – zvýraznění 41"/>
    <w:basedOn w:val="Normlntabulka"/>
    <w:uiPriority w:val="51"/>
    <w:rsid w:val="00CD1DC6"/>
    <w:pPr>
      <w:spacing w:after="0" w:line="240" w:lineRule="auto"/>
    </w:pPr>
    <w:rPr>
      <w:rFonts w:ascii="Times New Roman" w:eastAsia="SimSun" w:hAnsi="Times New Roman" w:cs="Times New Roman"/>
      <w:color w:val="0B769F" w:themeColor="accent4" w:themeShade="BF"/>
      <w:kern w:val="0"/>
      <w:sz w:val="22"/>
      <w:szCs w:val="22"/>
      <w:lang w:val="en-US"/>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Barevntabulkasmkou6zvraznn51">
    <w:name w:val="Barevná tabulka s mřížkou 6 – zvýraznění 51"/>
    <w:basedOn w:val="Normlntabulka"/>
    <w:uiPriority w:val="51"/>
    <w:rsid w:val="00CD1DC6"/>
    <w:pPr>
      <w:spacing w:after="0" w:line="240" w:lineRule="auto"/>
    </w:pPr>
    <w:rPr>
      <w:rFonts w:ascii="Times New Roman" w:eastAsia="SimSun" w:hAnsi="Times New Roman" w:cs="Times New Roman"/>
      <w:color w:val="77206D" w:themeColor="accent5" w:themeShade="BF"/>
      <w:kern w:val="0"/>
      <w:sz w:val="22"/>
      <w:szCs w:val="22"/>
      <w:lang w:val="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Barevntabulkasmkou6zvraznn61">
    <w:name w:val="Barevná tabulka s mřížkou 6 – zvýraznění 61"/>
    <w:basedOn w:val="Normlntabulka"/>
    <w:uiPriority w:val="51"/>
    <w:rsid w:val="00CD1DC6"/>
    <w:pPr>
      <w:spacing w:after="0" w:line="240" w:lineRule="auto"/>
    </w:pPr>
    <w:rPr>
      <w:rFonts w:ascii="Times New Roman" w:eastAsia="SimSun" w:hAnsi="Times New Roman" w:cs="Times New Roman"/>
      <w:color w:val="3A7C22" w:themeColor="accent6" w:themeShade="BF"/>
      <w:kern w:val="0"/>
      <w:sz w:val="22"/>
      <w:szCs w:val="22"/>
      <w:lang w:val="en-US"/>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Barevntabulkasmkou71">
    <w:name w:val="Barevná tabulka s mřížkou 71"/>
    <w:basedOn w:val="Normlntabulka"/>
    <w:uiPriority w:val="52"/>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Barevntabulkasmkou7zvraznn11">
    <w:name w:val="Barevná tabulka s mřížkou 7 – zvýraznění 11"/>
    <w:basedOn w:val="Normlntabulka"/>
    <w:uiPriority w:val="52"/>
    <w:rsid w:val="00CD1DC6"/>
    <w:pPr>
      <w:spacing w:after="0" w:line="240" w:lineRule="auto"/>
    </w:pPr>
    <w:rPr>
      <w:rFonts w:ascii="Times New Roman" w:eastAsia="SimSun" w:hAnsi="Times New Roman" w:cs="Times New Roman"/>
      <w:color w:val="0F4761" w:themeColor="accent1" w:themeShade="BF"/>
      <w:kern w:val="0"/>
      <w:sz w:val="22"/>
      <w:szCs w:val="22"/>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Barevntabulkasmkou7zvraznn21">
    <w:name w:val="Barevná tabulka s mřížkou 7 – zvýraznění 21"/>
    <w:basedOn w:val="Normlntabulka"/>
    <w:uiPriority w:val="52"/>
    <w:rsid w:val="00CD1DC6"/>
    <w:pPr>
      <w:spacing w:after="0" w:line="240" w:lineRule="auto"/>
    </w:pPr>
    <w:rPr>
      <w:rFonts w:ascii="Times New Roman" w:eastAsia="SimSun" w:hAnsi="Times New Roman" w:cs="Times New Roman"/>
      <w:color w:val="BF4E14" w:themeColor="accent2" w:themeShade="BF"/>
      <w:kern w:val="0"/>
      <w:sz w:val="22"/>
      <w:szCs w:val="22"/>
      <w:lang w:val="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Barevntabulkasmkou7zvraznn31">
    <w:name w:val="Barevná tabulka s mřížkou 7 – zvýraznění 31"/>
    <w:basedOn w:val="Normlntabulka"/>
    <w:uiPriority w:val="52"/>
    <w:rsid w:val="00CD1DC6"/>
    <w:pPr>
      <w:spacing w:after="0" w:line="240" w:lineRule="auto"/>
    </w:pPr>
    <w:rPr>
      <w:rFonts w:ascii="Times New Roman" w:eastAsia="SimSun" w:hAnsi="Times New Roman" w:cs="Times New Roman"/>
      <w:color w:val="124F1A" w:themeColor="accent3" w:themeShade="BF"/>
      <w:kern w:val="0"/>
      <w:sz w:val="22"/>
      <w:szCs w:val="22"/>
      <w:lang w:val="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Barevntabulkasmkou7zvraznn41">
    <w:name w:val="Barevná tabulka s mřížkou 7 – zvýraznění 41"/>
    <w:basedOn w:val="Normlntabulka"/>
    <w:uiPriority w:val="52"/>
    <w:rsid w:val="00CD1DC6"/>
    <w:pPr>
      <w:spacing w:after="0" w:line="240" w:lineRule="auto"/>
    </w:pPr>
    <w:rPr>
      <w:rFonts w:ascii="Times New Roman" w:eastAsia="SimSun" w:hAnsi="Times New Roman" w:cs="Times New Roman"/>
      <w:color w:val="0B769F" w:themeColor="accent4" w:themeShade="BF"/>
      <w:kern w:val="0"/>
      <w:sz w:val="22"/>
      <w:szCs w:val="22"/>
      <w:lang w:val="en-US"/>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Barevntabulkasmkou7zvraznn51">
    <w:name w:val="Barevná tabulka s mřížkou 7 – zvýraznění 51"/>
    <w:basedOn w:val="Normlntabulka"/>
    <w:uiPriority w:val="52"/>
    <w:rsid w:val="00CD1DC6"/>
    <w:pPr>
      <w:spacing w:after="0" w:line="240" w:lineRule="auto"/>
    </w:pPr>
    <w:rPr>
      <w:rFonts w:ascii="Times New Roman" w:eastAsia="SimSun" w:hAnsi="Times New Roman" w:cs="Times New Roman"/>
      <w:color w:val="77206D" w:themeColor="accent5" w:themeShade="BF"/>
      <w:kern w:val="0"/>
      <w:sz w:val="22"/>
      <w:szCs w:val="22"/>
      <w:lang w:val="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Barevntabulkasmkou7zvraznn61">
    <w:name w:val="Barevná tabulka s mřížkou 7 – zvýraznění 61"/>
    <w:basedOn w:val="Normlntabulka"/>
    <w:uiPriority w:val="52"/>
    <w:rsid w:val="00CD1DC6"/>
    <w:pPr>
      <w:spacing w:after="0" w:line="240" w:lineRule="auto"/>
    </w:pPr>
    <w:rPr>
      <w:rFonts w:ascii="Times New Roman" w:eastAsia="SimSun" w:hAnsi="Times New Roman" w:cs="Times New Roman"/>
      <w:color w:val="3A7C22" w:themeColor="accent6" w:themeShade="BF"/>
      <w:kern w:val="0"/>
      <w:sz w:val="22"/>
      <w:szCs w:val="22"/>
      <w:lang w:val="en-US"/>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Barevntabulkaseznamu61">
    <w:name w:val="Barevná tabulka seznamu 61"/>
    <w:basedOn w:val="Normlntabulka"/>
    <w:uiPriority w:val="51"/>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Barevntabulkaseznamu6zvraznn11">
    <w:name w:val="Barevná tabulka seznamu 6 – zvýraznění 11"/>
    <w:basedOn w:val="Normlntabulka"/>
    <w:uiPriority w:val="51"/>
    <w:rsid w:val="00CD1DC6"/>
    <w:pPr>
      <w:spacing w:after="0" w:line="240" w:lineRule="auto"/>
    </w:pPr>
    <w:rPr>
      <w:rFonts w:ascii="Times New Roman" w:eastAsia="SimSun" w:hAnsi="Times New Roman" w:cs="Times New Roman"/>
      <w:color w:val="0F4761" w:themeColor="accent1" w:themeShade="BF"/>
      <w:kern w:val="0"/>
      <w:sz w:val="22"/>
      <w:szCs w:val="22"/>
      <w:lang w:val="en-US"/>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Barevntabulkaseznamu6zvraznn21">
    <w:name w:val="Barevná tabulka seznamu 6 – zvýraznění 21"/>
    <w:basedOn w:val="Normlntabulka"/>
    <w:uiPriority w:val="51"/>
    <w:rsid w:val="00CD1DC6"/>
    <w:pPr>
      <w:spacing w:after="0" w:line="240" w:lineRule="auto"/>
    </w:pPr>
    <w:rPr>
      <w:rFonts w:ascii="Times New Roman" w:eastAsia="SimSun" w:hAnsi="Times New Roman" w:cs="Times New Roman"/>
      <w:color w:val="BF4E14" w:themeColor="accent2" w:themeShade="BF"/>
      <w:kern w:val="0"/>
      <w:sz w:val="22"/>
      <w:szCs w:val="22"/>
      <w:lang w:val="en-US"/>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Barevntabulkaseznamu6zvraznn31">
    <w:name w:val="Barevná tabulka seznamu 6 – zvýraznění 31"/>
    <w:basedOn w:val="Normlntabulka"/>
    <w:uiPriority w:val="51"/>
    <w:rsid w:val="00CD1DC6"/>
    <w:pPr>
      <w:spacing w:after="0" w:line="240" w:lineRule="auto"/>
    </w:pPr>
    <w:rPr>
      <w:rFonts w:ascii="Times New Roman" w:eastAsia="SimSun" w:hAnsi="Times New Roman" w:cs="Times New Roman"/>
      <w:color w:val="124F1A" w:themeColor="accent3" w:themeShade="BF"/>
      <w:kern w:val="0"/>
      <w:sz w:val="22"/>
      <w:szCs w:val="22"/>
      <w:lang w:val="en-US"/>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Barevntabulkaseznamu6zvraznn41">
    <w:name w:val="Barevná tabulka seznamu 6 – zvýraznění 41"/>
    <w:basedOn w:val="Normlntabulka"/>
    <w:uiPriority w:val="51"/>
    <w:rsid w:val="00CD1DC6"/>
    <w:pPr>
      <w:spacing w:after="0" w:line="240" w:lineRule="auto"/>
    </w:pPr>
    <w:rPr>
      <w:rFonts w:ascii="Times New Roman" w:eastAsia="SimSun" w:hAnsi="Times New Roman" w:cs="Times New Roman"/>
      <w:color w:val="0B769F" w:themeColor="accent4" w:themeShade="BF"/>
      <w:kern w:val="0"/>
      <w:sz w:val="22"/>
      <w:szCs w:val="22"/>
      <w:lang w:val="en-US"/>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Barevntabulkaseznamu6zvraznn51">
    <w:name w:val="Barevná tabulka seznamu 6 – zvýraznění 51"/>
    <w:basedOn w:val="Normlntabulka"/>
    <w:uiPriority w:val="51"/>
    <w:rsid w:val="00CD1DC6"/>
    <w:pPr>
      <w:spacing w:after="0" w:line="240" w:lineRule="auto"/>
    </w:pPr>
    <w:rPr>
      <w:rFonts w:ascii="Times New Roman" w:eastAsia="SimSun" w:hAnsi="Times New Roman" w:cs="Times New Roman"/>
      <w:color w:val="77206D" w:themeColor="accent5" w:themeShade="BF"/>
      <w:kern w:val="0"/>
      <w:sz w:val="22"/>
      <w:szCs w:val="22"/>
      <w:lang w:val="en-US"/>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Barevntabulkaseznamu6zvraznn61">
    <w:name w:val="Barevná tabulka seznamu 6 – zvýraznění 61"/>
    <w:basedOn w:val="Normlntabulka"/>
    <w:uiPriority w:val="51"/>
    <w:rsid w:val="00CD1DC6"/>
    <w:pPr>
      <w:spacing w:after="0" w:line="240" w:lineRule="auto"/>
    </w:pPr>
    <w:rPr>
      <w:rFonts w:ascii="Times New Roman" w:eastAsia="SimSun" w:hAnsi="Times New Roman" w:cs="Times New Roman"/>
      <w:color w:val="3A7C22" w:themeColor="accent6" w:themeShade="BF"/>
      <w:kern w:val="0"/>
      <w:sz w:val="22"/>
      <w:szCs w:val="22"/>
      <w:lang w:val="en-US"/>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Barevntabulkaseznamu71">
    <w:name w:val="Barevná tabulka seznamu 71"/>
    <w:basedOn w:val="Normlntabulka"/>
    <w:uiPriority w:val="52"/>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arevntabulkaseznamu7zvraznn11">
    <w:name w:val="Barevná tabulka seznamu 7 – zvýraznění 11"/>
    <w:basedOn w:val="Normlntabulka"/>
    <w:uiPriority w:val="52"/>
    <w:rsid w:val="00CD1DC6"/>
    <w:pPr>
      <w:spacing w:after="0" w:line="240" w:lineRule="auto"/>
    </w:pPr>
    <w:rPr>
      <w:rFonts w:ascii="Times New Roman" w:eastAsia="SimSun" w:hAnsi="Times New Roman" w:cs="Times New Roman"/>
      <w:color w:val="0F4761" w:themeColor="accent1" w:themeShade="BF"/>
      <w:kern w:val="0"/>
      <w:sz w:val="22"/>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arevntabulkaseznamu7zvraznn21">
    <w:name w:val="Barevná tabulka seznamu 7 – zvýraznění 21"/>
    <w:basedOn w:val="Normlntabulka"/>
    <w:uiPriority w:val="52"/>
    <w:rsid w:val="00CD1DC6"/>
    <w:pPr>
      <w:spacing w:after="0" w:line="240" w:lineRule="auto"/>
    </w:pPr>
    <w:rPr>
      <w:rFonts w:ascii="Times New Roman" w:eastAsia="SimSun" w:hAnsi="Times New Roman" w:cs="Times New Roman"/>
      <w:color w:val="BF4E14" w:themeColor="accent2" w:themeShade="BF"/>
      <w:kern w:val="0"/>
      <w:sz w:val="22"/>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arevntabulkaseznamu7zvraznn31">
    <w:name w:val="Barevná tabulka seznamu 7 – zvýraznění 31"/>
    <w:basedOn w:val="Normlntabulka"/>
    <w:uiPriority w:val="52"/>
    <w:rsid w:val="00CD1DC6"/>
    <w:pPr>
      <w:spacing w:after="0" w:line="240" w:lineRule="auto"/>
    </w:pPr>
    <w:rPr>
      <w:rFonts w:ascii="Times New Roman" w:eastAsia="SimSun" w:hAnsi="Times New Roman" w:cs="Times New Roman"/>
      <w:color w:val="124F1A" w:themeColor="accent3" w:themeShade="BF"/>
      <w:kern w:val="0"/>
      <w:sz w:val="22"/>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arevntabulkaseznamu7zvraznn41">
    <w:name w:val="Barevná tabulka seznamu 7 – zvýraznění 41"/>
    <w:basedOn w:val="Normlntabulka"/>
    <w:uiPriority w:val="52"/>
    <w:rsid w:val="00CD1DC6"/>
    <w:pPr>
      <w:spacing w:after="0" w:line="240" w:lineRule="auto"/>
    </w:pPr>
    <w:rPr>
      <w:rFonts w:ascii="Times New Roman" w:eastAsia="SimSun" w:hAnsi="Times New Roman" w:cs="Times New Roman"/>
      <w:color w:val="0B769F" w:themeColor="accent4" w:themeShade="BF"/>
      <w:kern w:val="0"/>
      <w:sz w:val="22"/>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arevntabulkaseznamu7zvraznn51">
    <w:name w:val="Barevná tabulka seznamu 7 – zvýraznění 51"/>
    <w:basedOn w:val="Normlntabulka"/>
    <w:uiPriority w:val="52"/>
    <w:rsid w:val="00CD1DC6"/>
    <w:pPr>
      <w:spacing w:after="0" w:line="240" w:lineRule="auto"/>
    </w:pPr>
    <w:rPr>
      <w:rFonts w:ascii="Times New Roman" w:eastAsia="SimSun" w:hAnsi="Times New Roman" w:cs="Times New Roman"/>
      <w:color w:val="77206D" w:themeColor="accent5" w:themeShade="BF"/>
      <w:kern w:val="0"/>
      <w:sz w:val="22"/>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arevntabulkaseznamu7zvraznn61">
    <w:name w:val="Barevná tabulka seznamu 7 – zvýraznění 61"/>
    <w:basedOn w:val="Normlntabulka"/>
    <w:uiPriority w:val="52"/>
    <w:rsid w:val="00CD1DC6"/>
    <w:pPr>
      <w:spacing w:after="0" w:line="240" w:lineRule="auto"/>
    </w:pPr>
    <w:rPr>
      <w:rFonts w:ascii="Times New Roman" w:eastAsia="SimSun" w:hAnsi="Times New Roman" w:cs="Times New Roman"/>
      <w:color w:val="3A7C22" w:themeColor="accent6" w:themeShade="BF"/>
      <w:kern w:val="0"/>
      <w:sz w:val="22"/>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arevnstnovn1">
    <w:name w:val="Barevné stínování1"/>
    <w:basedOn w:val="Normlntabulka"/>
    <w:uiPriority w:val="71"/>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Barevnstnovnzvraznn4">
    <w:name w:val="Colorful Shading Accent 4"/>
    <w:basedOn w:val="Normlntabulka"/>
    <w:uiPriority w:val="71"/>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customStyle="1" w:styleId="Barevnseznam1">
    <w:name w:val="Barevný seznam1"/>
    <w:basedOn w:val="Normlntabulka"/>
    <w:uiPriority w:val="72"/>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Barevnseznamzvraznn2">
    <w:name w:val="Colorful List Accent 2"/>
    <w:basedOn w:val="Normlntabulka"/>
    <w:uiPriority w:val="72"/>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Barevnseznamzvraznn3">
    <w:name w:val="Colorful List Accent 3"/>
    <w:basedOn w:val="Normlntabulka"/>
    <w:uiPriority w:val="72"/>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Barevnseznamzvraznn4">
    <w:name w:val="Colorful List Accent 4"/>
    <w:basedOn w:val="Normlntabulka"/>
    <w:uiPriority w:val="72"/>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Barevnseznamzvraznn5">
    <w:name w:val="Colorful List Accent 5"/>
    <w:basedOn w:val="Normlntabulka"/>
    <w:uiPriority w:val="72"/>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Barevnseznamzvraznn6">
    <w:name w:val="Colorful List Accent 6"/>
    <w:basedOn w:val="Normlntabulka"/>
    <w:uiPriority w:val="72"/>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character" w:styleId="CittHTML">
    <w:name w:val="HTML Cite"/>
    <w:basedOn w:val="Standardnpsmoodstavce"/>
    <w:uiPriority w:val="2"/>
    <w:semiHidden/>
    <w:unhideWhenUsed/>
    <w:rsid w:val="00CD1DC6"/>
    <w:rPr>
      <w:i/>
      <w:iCs/>
    </w:rPr>
  </w:style>
  <w:style w:type="character" w:styleId="slodku">
    <w:name w:val="line number"/>
    <w:basedOn w:val="Standardnpsmoodstavce"/>
    <w:uiPriority w:val="2"/>
    <w:semiHidden/>
    <w:unhideWhenUsed/>
    <w:rsid w:val="00CD1DC6"/>
  </w:style>
  <w:style w:type="numbering" w:styleId="lnekoddl">
    <w:name w:val="Outline List 3"/>
    <w:basedOn w:val="Bezseznamu"/>
    <w:semiHidden/>
    <w:unhideWhenUsed/>
    <w:rsid w:val="00CD1DC6"/>
    <w:pPr>
      <w:numPr>
        <w:numId w:val="50"/>
      </w:numPr>
    </w:pPr>
  </w:style>
  <w:style w:type="character" w:styleId="DefiniceHTML">
    <w:name w:val="HTML Definition"/>
    <w:basedOn w:val="Standardnpsmoodstavce"/>
    <w:uiPriority w:val="2"/>
    <w:semiHidden/>
    <w:unhideWhenUsed/>
    <w:rsid w:val="00CD1DC6"/>
    <w:rPr>
      <w:i/>
      <w:iCs/>
    </w:rPr>
  </w:style>
  <w:style w:type="table" w:styleId="Elegantntabulka">
    <w:name w:val="Table Elegant"/>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ashtag1">
    <w:name w:val="Hashtag1"/>
    <w:basedOn w:val="Standardnpsmoodstavce"/>
    <w:uiPriority w:val="99"/>
    <w:semiHidden/>
    <w:unhideWhenUsed/>
    <w:rsid w:val="00CD1DC6"/>
    <w:rPr>
      <w:color w:val="2B579A"/>
      <w:shd w:val="clear" w:color="auto" w:fill="E1DFDD"/>
    </w:rPr>
  </w:style>
  <w:style w:type="character" w:customStyle="1" w:styleId="Inteligentnhypertextovodkaz1">
    <w:name w:val="Inteligentní hypertextový odkaz1"/>
    <w:basedOn w:val="Standardnpsmoodstavce"/>
    <w:uiPriority w:val="99"/>
    <w:semiHidden/>
    <w:unhideWhenUsed/>
    <w:rsid w:val="00CD1DC6"/>
    <w:rPr>
      <w:u w:val="dotted"/>
    </w:rPr>
  </w:style>
  <w:style w:type="table" w:styleId="Jednoduchtabulka1">
    <w:name w:val="Table Simple 1"/>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unhideWhenUsed/>
    <w:rsid w:val="00CD1DC6"/>
    <w:pPr>
      <w:spacing w:after="0" w:line="240" w:lineRule="auto"/>
    </w:pPr>
    <w:rPr>
      <w:rFonts w:ascii="Times New Roman" w:eastAsia="SimSun" w:hAnsi="Times New Roman" w:cs="Times New Roman"/>
      <w:color w:val="000080"/>
      <w:kern w:val="0"/>
      <w:sz w:val="22"/>
      <w:szCs w:val="22"/>
      <w:lang w:val="en-US"/>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basedOn w:val="Standardnpsmoodstavce"/>
    <w:uiPriority w:val="2"/>
    <w:semiHidden/>
    <w:unhideWhenUsed/>
    <w:rsid w:val="00CD1DC6"/>
    <w:rPr>
      <w:rFonts w:ascii="Consolas" w:hAnsi="Consolas" w:cs="Consolas"/>
      <w:sz w:val="20"/>
      <w:szCs w:val="20"/>
    </w:rPr>
  </w:style>
  <w:style w:type="character" w:styleId="KdHTML">
    <w:name w:val="HTML Code"/>
    <w:basedOn w:val="Standardnpsmoodstavce"/>
    <w:uiPriority w:val="2"/>
    <w:semiHidden/>
    <w:unhideWhenUsed/>
    <w:rsid w:val="00CD1DC6"/>
    <w:rPr>
      <w:rFonts w:ascii="Consolas" w:hAnsi="Consolas" w:cs="Consolas"/>
      <w:sz w:val="20"/>
      <w:szCs w:val="20"/>
    </w:rPr>
  </w:style>
  <w:style w:type="table" w:styleId="Moderntabulka">
    <w:name w:val="Table Contemporary"/>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unhideWhenUsed/>
    <w:rsid w:val="00CD1DC6"/>
    <w:pPr>
      <w:spacing w:after="0" w:line="240" w:lineRule="auto"/>
    </w:pPr>
    <w:rPr>
      <w:rFonts w:ascii="Times New Roman" w:eastAsia="SimSun" w:hAnsi="Times New Roman" w:cs="Times New Roman"/>
      <w:b/>
      <w:bCs/>
      <w:kern w:val="0"/>
      <w:sz w:val="22"/>
      <w:szCs w:val="22"/>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Nzevknihy">
    <w:name w:val="Book Title"/>
    <w:basedOn w:val="Standardnpsmoodstavce"/>
    <w:uiPriority w:val="33"/>
    <w:qFormat/>
    <w:rsid w:val="00CD1DC6"/>
    <w:rPr>
      <w:b/>
      <w:bCs/>
      <w:i/>
      <w:iCs/>
      <w:spacing w:val="5"/>
    </w:rPr>
  </w:style>
  <w:style w:type="character" w:customStyle="1" w:styleId="Nevyeenzmnka1">
    <w:name w:val="Nevyřešená zmínka1"/>
    <w:basedOn w:val="Standardnpsmoodstavce"/>
    <w:uiPriority w:val="99"/>
    <w:semiHidden/>
    <w:unhideWhenUsed/>
    <w:rsid w:val="00CD1DC6"/>
    <w:rPr>
      <w:color w:val="605E5C"/>
      <w:shd w:val="clear" w:color="auto" w:fill="E1DFDD"/>
    </w:rPr>
  </w:style>
  <w:style w:type="character" w:styleId="Odkazjemn">
    <w:name w:val="Subtle Reference"/>
    <w:basedOn w:val="Standardnpsmoodstavce"/>
    <w:uiPriority w:val="31"/>
    <w:qFormat/>
    <w:rsid w:val="00CD1DC6"/>
    <w:rPr>
      <w:smallCaps/>
      <w:color w:val="5A5A5A" w:themeColor="text1" w:themeTint="A5"/>
    </w:rPr>
  </w:style>
  <w:style w:type="table" w:styleId="Profesionlntabulka">
    <w:name w:val="Table Professional"/>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basedOn w:val="Standardnpsmoodstavce"/>
    <w:uiPriority w:val="2"/>
    <w:semiHidden/>
    <w:unhideWhenUsed/>
    <w:rsid w:val="00CD1DC6"/>
    <w:rPr>
      <w:i/>
      <w:iCs/>
    </w:rPr>
  </w:style>
  <w:style w:type="table" w:customStyle="1" w:styleId="Prosttabulka11">
    <w:name w:val="Prostá tabulka 11"/>
    <w:basedOn w:val="Normlntabulka"/>
    <w:uiPriority w:val="41"/>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rosttabulka21">
    <w:name w:val="Prostá tabulka 21"/>
    <w:basedOn w:val="Normlntabulka"/>
    <w:uiPriority w:val="42"/>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rosttabulka31">
    <w:name w:val="Prostá tabulka 31"/>
    <w:basedOn w:val="Normlntabulka"/>
    <w:uiPriority w:val="43"/>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rosttabulka41">
    <w:name w:val="Prostá tabulka 41"/>
    <w:basedOn w:val="Normlntabulka"/>
    <w:uiPriority w:val="44"/>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rosttabulka51">
    <w:name w:val="Prostá tabulka 51"/>
    <w:basedOn w:val="Normlntabulka"/>
    <w:uiPriority w:val="45"/>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sacstrojHTML">
    <w:name w:val="HTML Typewriter"/>
    <w:basedOn w:val="Standardnpsmoodstavce"/>
    <w:uiPriority w:val="2"/>
    <w:semiHidden/>
    <w:unhideWhenUsed/>
    <w:rsid w:val="00CD1DC6"/>
    <w:rPr>
      <w:rFonts w:ascii="Consolas" w:hAnsi="Consolas" w:cs="Consolas"/>
      <w:sz w:val="20"/>
      <w:szCs w:val="20"/>
    </w:rPr>
  </w:style>
  <w:style w:type="character" w:styleId="Siln">
    <w:name w:val="Strong"/>
    <w:basedOn w:val="Standardnpsmoodstavce"/>
    <w:uiPriority w:val="2"/>
    <w:qFormat/>
    <w:rsid w:val="00CD1DC6"/>
    <w:rPr>
      <w:b/>
      <w:bCs/>
    </w:rPr>
  </w:style>
  <w:style w:type="character" w:styleId="Sledovanodkaz">
    <w:name w:val="FollowedHyperlink"/>
    <w:basedOn w:val="Standardnpsmoodstavce"/>
    <w:uiPriority w:val="2"/>
    <w:semiHidden/>
    <w:unhideWhenUsed/>
    <w:rsid w:val="00CD1DC6"/>
    <w:rPr>
      <w:color w:val="96607D" w:themeColor="followedHyperlink"/>
      <w:u w:val="single"/>
    </w:rPr>
  </w:style>
  <w:style w:type="table" w:styleId="Sloupcetabulky1">
    <w:name w:val="Table Columns 1"/>
    <w:basedOn w:val="Normlntabulka"/>
    <w:semiHidden/>
    <w:unhideWhenUsed/>
    <w:rsid w:val="00CD1DC6"/>
    <w:pPr>
      <w:spacing w:after="0" w:line="240" w:lineRule="auto"/>
    </w:pPr>
    <w:rPr>
      <w:rFonts w:ascii="Times New Roman" w:eastAsia="SimSun" w:hAnsi="Times New Roman" w:cs="Times New Roman"/>
      <w:b/>
      <w:bCs/>
      <w:kern w:val="0"/>
      <w:sz w:val="22"/>
      <w:szCs w:val="22"/>
      <w:lang w:val="en-US"/>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unhideWhenUsed/>
    <w:rsid w:val="00CD1DC6"/>
    <w:pPr>
      <w:spacing w:after="0" w:line="240" w:lineRule="auto"/>
    </w:pPr>
    <w:rPr>
      <w:rFonts w:ascii="Times New Roman" w:eastAsia="SimSun" w:hAnsi="Times New Roman" w:cs="Times New Roman"/>
      <w:b/>
      <w:bCs/>
      <w:kern w:val="0"/>
      <w:sz w:val="22"/>
      <w:szCs w:val="22"/>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unhideWhenUsed/>
    <w:rsid w:val="00CD1DC6"/>
    <w:pPr>
      <w:spacing w:after="0" w:line="240" w:lineRule="auto"/>
    </w:pPr>
    <w:rPr>
      <w:rFonts w:ascii="Times New Roman" w:eastAsia="SimSun" w:hAnsi="Times New Roman" w:cs="Times New Roman"/>
      <w:b/>
      <w:bCs/>
      <w:kern w:val="0"/>
      <w:sz w:val="22"/>
      <w:szCs w:val="22"/>
      <w:lang w:val="en-U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SmartLink1">
    <w:name w:val="SmartLink1"/>
    <w:basedOn w:val="Standardnpsmoodstavce"/>
    <w:uiPriority w:val="99"/>
    <w:semiHidden/>
    <w:unhideWhenUsed/>
    <w:rsid w:val="00CD1DC6"/>
    <w:rPr>
      <w:color w:val="2B579A"/>
      <w:shd w:val="clear" w:color="auto" w:fill="E1DFDD"/>
    </w:rPr>
  </w:style>
  <w:style w:type="table" w:customStyle="1" w:styleId="Stednmka11">
    <w:name w:val="Střední mřížka 11"/>
    <w:basedOn w:val="Normlntabulka"/>
    <w:uiPriority w:val="67"/>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Stednmka1zvraznn2">
    <w:name w:val="Medium Grid 1 Accent 2"/>
    <w:basedOn w:val="Normlntabulka"/>
    <w:uiPriority w:val="67"/>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Stednmka1zvraznn3">
    <w:name w:val="Medium Grid 1 Accent 3"/>
    <w:basedOn w:val="Normlntabulka"/>
    <w:uiPriority w:val="67"/>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Stednmka1zvraznn4">
    <w:name w:val="Medium Grid 1 Accent 4"/>
    <w:basedOn w:val="Normlntabulka"/>
    <w:uiPriority w:val="67"/>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Stednmka1zvraznn5">
    <w:name w:val="Medium Grid 1 Accent 5"/>
    <w:basedOn w:val="Normlntabulka"/>
    <w:uiPriority w:val="67"/>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Stednmka1zvraznn6">
    <w:name w:val="Medium Grid 1 Accent 6"/>
    <w:basedOn w:val="Normlntabulka"/>
    <w:uiPriority w:val="67"/>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customStyle="1" w:styleId="Stednmka21">
    <w:name w:val="Střední mřížka 21"/>
    <w:basedOn w:val="Normlntabulka"/>
    <w:uiPriority w:val="68"/>
    <w:semiHidden/>
    <w:unhideWhenUsed/>
    <w:rsid w:val="00CD1DC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CD1DC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CD1DC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CD1DC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CD1DC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CD1DC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CD1DC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customStyle="1" w:styleId="Stednmka31">
    <w:name w:val="Střední mřížka 31"/>
    <w:basedOn w:val="Normlntabulka"/>
    <w:uiPriority w:val="69"/>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Stednmka3zvraznn2">
    <w:name w:val="Medium Grid 3 Accent 2"/>
    <w:basedOn w:val="Normlntabulka"/>
    <w:uiPriority w:val="69"/>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Stednmka3zvraznn3">
    <w:name w:val="Medium Grid 3 Accent 3"/>
    <w:basedOn w:val="Normlntabulka"/>
    <w:uiPriority w:val="69"/>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Stednmka3zvraznn4">
    <w:name w:val="Medium Grid 3 Accent 4"/>
    <w:basedOn w:val="Normlntabulka"/>
    <w:uiPriority w:val="69"/>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Stednmka3zvraznn5">
    <w:name w:val="Medium Grid 3 Accent 5"/>
    <w:basedOn w:val="Normlntabulka"/>
    <w:uiPriority w:val="69"/>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Stednmka3zvraznn6">
    <w:name w:val="Medium Grid 3 Accent 6"/>
    <w:basedOn w:val="Normlntabulka"/>
    <w:uiPriority w:val="69"/>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customStyle="1" w:styleId="Stednseznam11">
    <w:name w:val="Střední seznam 11"/>
    <w:basedOn w:val="Normlntabulka"/>
    <w:uiPriority w:val="65"/>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Stednseznam1zvraznn11">
    <w:name w:val="Střední seznam 1 – zvýraznění 11"/>
    <w:basedOn w:val="Normlntabulka"/>
    <w:uiPriority w:val="65"/>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Stednseznam1zvraznn2">
    <w:name w:val="Medium List 1 Accent 2"/>
    <w:basedOn w:val="Normlntabulka"/>
    <w:uiPriority w:val="65"/>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Stednseznam1zvraznn3">
    <w:name w:val="Medium List 1 Accent 3"/>
    <w:basedOn w:val="Normlntabulka"/>
    <w:uiPriority w:val="65"/>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Stednseznam1zvraznn4">
    <w:name w:val="Medium List 1 Accent 4"/>
    <w:basedOn w:val="Normlntabulka"/>
    <w:uiPriority w:val="65"/>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Stednseznam1zvraznn5">
    <w:name w:val="Medium List 1 Accent 5"/>
    <w:basedOn w:val="Normlntabulka"/>
    <w:uiPriority w:val="65"/>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Stednseznam1zvraznn6">
    <w:name w:val="Medium List 1 Accent 6"/>
    <w:basedOn w:val="Normlntabulka"/>
    <w:uiPriority w:val="65"/>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customStyle="1" w:styleId="Stednseznam21">
    <w:name w:val="Střední seznam 21"/>
    <w:basedOn w:val="Normlntabulka"/>
    <w:uiPriority w:val="66"/>
    <w:semiHidden/>
    <w:unhideWhenUsed/>
    <w:rsid w:val="00CD1DC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CD1DC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CD1DC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CD1DC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CD1DC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CD1DC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CD1DC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ednstnovn11">
    <w:name w:val="Střední stínování 11"/>
    <w:basedOn w:val="Normlntabulka"/>
    <w:uiPriority w:val="63"/>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tednstnovn1zvraznn11">
    <w:name w:val="Střední stínování 1 – zvýraznění 11"/>
    <w:basedOn w:val="Normlntabulka"/>
    <w:uiPriority w:val="63"/>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customStyle="1" w:styleId="Stednstnovn21">
    <w:name w:val="Střední stínování 21"/>
    <w:basedOn w:val="Normlntabulka"/>
    <w:uiPriority w:val="64"/>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Stednstnovn2zvraznn11">
    <w:name w:val="Střední stínování 2 – zvýraznění 11"/>
    <w:basedOn w:val="Normlntabulka"/>
    <w:uiPriority w:val="64"/>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Svtlmka1">
    <w:name w:val="Světlá mřížka1"/>
    <w:basedOn w:val="Normlntabulka"/>
    <w:uiPriority w:val="62"/>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Svtlmkazvraznn11">
    <w:name w:val="Světlá mřížka – zvýraznění 11"/>
    <w:basedOn w:val="Normlntabulka"/>
    <w:uiPriority w:val="62"/>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Svtlmkazvraznn2">
    <w:name w:val="Light Grid Accent 2"/>
    <w:basedOn w:val="Normlntabulka"/>
    <w:uiPriority w:val="62"/>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Svtlmkazvraznn3">
    <w:name w:val="Light Grid Accent 3"/>
    <w:basedOn w:val="Normlntabulka"/>
    <w:uiPriority w:val="62"/>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Svtlmkazvraznn4">
    <w:name w:val="Light Grid Accent 4"/>
    <w:basedOn w:val="Normlntabulka"/>
    <w:uiPriority w:val="62"/>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Svtlmkazvraznn5">
    <w:name w:val="Light Grid Accent 5"/>
    <w:basedOn w:val="Normlntabulka"/>
    <w:uiPriority w:val="62"/>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Svtlmkazvraznn6">
    <w:name w:val="Light Grid Accent 6"/>
    <w:basedOn w:val="Normlntabulka"/>
    <w:uiPriority w:val="62"/>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customStyle="1" w:styleId="Svtlmkatabulky1">
    <w:name w:val="Světlá mřížka tabulky1"/>
    <w:basedOn w:val="Normlntabulka"/>
    <w:uiPriority w:val="40"/>
    <w:rsid w:val="00CD1DC6"/>
    <w:pPr>
      <w:spacing w:after="0" w:line="240" w:lineRule="auto"/>
    </w:pPr>
    <w:rPr>
      <w:rFonts w:ascii="Times New Roman" w:eastAsia="SimSun" w:hAnsi="Times New Roman" w:cs="Times New Roman"/>
      <w:kern w:val="0"/>
      <w:sz w:val="22"/>
      <w:szCs w:val="22"/>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tltabulkasmkou11">
    <w:name w:val="Světlá tabulka s mřížkou 11"/>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vtltabulkasmkou1zvraznn11">
    <w:name w:val="Světlá tabulka s mřížkou 1 – zvýraznění 11"/>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Svtltabulkasmkou1zvraznn21">
    <w:name w:val="Světlá tabulka s mřížkou 1 – zvýraznění 21"/>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Svtltabulkasmkou1zvraznn31">
    <w:name w:val="Světlá tabulka s mřížkou 1 – zvýraznění 31"/>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Svtltabulkasmkou1zvraznn41">
    <w:name w:val="Světlá tabulka s mřížkou 1 – zvýraznění 41"/>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customStyle="1" w:styleId="Svtltabulkasmkou1zvraznn51">
    <w:name w:val="Světlá tabulka s mřížkou 1 – zvýraznění 51"/>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customStyle="1" w:styleId="Svtltabulkaseznamu11">
    <w:name w:val="Světlá tabulka seznamu 11"/>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vtltabulkaseznamu1zvraznn11">
    <w:name w:val="Světlá tabulka seznamu 1 – zvýraznění 11"/>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Svtltabulkaseznamu1zvraznn21">
    <w:name w:val="Světlá tabulka seznamu 1 – zvýraznění 21"/>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Svtltabulkaseznamu1zvraznn31">
    <w:name w:val="Světlá tabulka seznamu 1 – zvýraznění 31"/>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Svtltabulkaseznamu1zvraznn41">
    <w:name w:val="Světlá tabulka seznamu 1 – zvýraznění 41"/>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Svtltabulkaseznamu1zvraznn51">
    <w:name w:val="Světlá tabulka seznamu 1 – zvýraznění 51"/>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Svtltabulkaseznamu1zvraznn61">
    <w:name w:val="Světlá tabulka seznamu 1 – zvýraznění 61"/>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Svtlstnovn1">
    <w:name w:val="Světlé stínování1"/>
    <w:basedOn w:val="Normlntabulka"/>
    <w:uiPriority w:val="60"/>
    <w:semiHidden/>
    <w:unhideWhenUsed/>
    <w:rsid w:val="00CD1DC6"/>
    <w:pPr>
      <w:spacing w:after="0" w:line="240" w:lineRule="auto"/>
    </w:pPr>
    <w:rPr>
      <w:rFonts w:ascii="Times New Roman" w:eastAsia="SimSun" w:hAnsi="Times New Roman" w:cs="Times New Roman"/>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vtlstnovnzvraznn11">
    <w:name w:val="Světlé stínování – zvýraznění 11"/>
    <w:basedOn w:val="Normlntabulka"/>
    <w:uiPriority w:val="60"/>
    <w:semiHidden/>
    <w:unhideWhenUsed/>
    <w:rsid w:val="00CD1DC6"/>
    <w:pPr>
      <w:spacing w:after="0" w:line="240" w:lineRule="auto"/>
    </w:pPr>
    <w:rPr>
      <w:rFonts w:ascii="Times New Roman" w:eastAsia="SimSun" w:hAnsi="Times New Roman" w:cs="Times New Roman"/>
      <w:color w:val="0F4761" w:themeColor="accent1" w:themeShade="BF"/>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Svtlstnovnzvraznn2">
    <w:name w:val="Light Shading Accent 2"/>
    <w:basedOn w:val="Normlntabulka"/>
    <w:uiPriority w:val="60"/>
    <w:semiHidden/>
    <w:unhideWhenUsed/>
    <w:rsid w:val="00CD1DC6"/>
    <w:pPr>
      <w:spacing w:after="0" w:line="240" w:lineRule="auto"/>
    </w:pPr>
    <w:rPr>
      <w:rFonts w:ascii="Times New Roman" w:eastAsia="SimSun" w:hAnsi="Times New Roman" w:cs="Times New Roman"/>
      <w:color w:val="BF4E14" w:themeColor="accent2" w:themeShade="BF"/>
      <w:kern w:val="0"/>
      <w:sz w:val="22"/>
      <w:szCs w:val="22"/>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Svtlstnovnzvraznn3">
    <w:name w:val="Light Shading Accent 3"/>
    <w:basedOn w:val="Normlntabulka"/>
    <w:uiPriority w:val="60"/>
    <w:semiHidden/>
    <w:unhideWhenUsed/>
    <w:rsid w:val="00CD1DC6"/>
    <w:pPr>
      <w:spacing w:after="0" w:line="240" w:lineRule="auto"/>
    </w:pPr>
    <w:rPr>
      <w:rFonts w:ascii="Times New Roman" w:eastAsia="SimSun" w:hAnsi="Times New Roman" w:cs="Times New Roman"/>
      <w:color w:val="124F1A" w:themeColor="accent3" w:themeShade="BF"/>
      <w:kern w:val="0"/>
      <w:sz w:val="22"/>
      <w:szCs w:val="22"/>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Svtlstnovnzvraznn4">
    <w:name w:val="Light Shading Accent 4"/>
    <w:basedOn w:val="Normlntabulka"/>
    <w:uiPriority w:val="60"/>
    <w:semiHidden/>
    <w:unhideWhenUsed/>
    <w:rsid w:val="00CD1DC6"/>
    <w:pPr>
      <w:spacing w:after="0" w:line="240" w:lineRule="auto"/>
    </w:pPr>
    <w:rPr>
      <w:rFonts w:ascii="Times New Roman" w:eastAsia="SimSun" w:hAnsi="Times New Roman" w:cs="Times New Roman"/>
      <w:color w:val="0B769F" w:themeColor="accent4" w:themeShade="BF"/>
      <w:kern w:val="0"/>
      <w:sz w:val="22"/>
      <w:szCs w:val="22"/>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Svtlstnovnzvraznn5">
    <w:name w:val="Light Shading Accent 5"/>
    <w:basedOn w:val="Normlntabulka"/>
    <w:uiPriority w:val="60"/>
    <w:semiHidden/>
    <w:unhideWhenUsed/>
    <w:rsid w:val="00CD1DC6"/>
    <w:pPr>
      <w:spacing w:after="0" w:line="240" w:lineRule="auto"/>
    </w:pPr>
    <w:rPr>
      <w:rFonts w:ascii="Times New Roman" w:eastAsia="SimSun" w:hAnsi="Times New Roman" w:cs="Times New Roman"/>
      <w:color w:val="77206D" w:themeColor="accent5" w:themeShade="BF"/>
      <w:kern w:val="0"/>
      <w:sz w:val="22"/>
      <w:szCs w:val="22"/>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Svtlstnovnzvraznn6">
    <w:name w:val="Light Shading Accent 6"/>
    <w:basedOn w:val="Normlntabulka"/>
    <w:uiPriority w:val="60"/>
    <w:semiHidden/>
    <w:unhideWhenUsed/>
    <w:rsid w:val="00CD1DC6"/>
    <w:pPr>
      <w:spacing w:after="0" w:line="240" w:lineRule="auto"/>
    </w:pPr>
    <w:rPr>
      <w:rFonts w:ascii="Times New Roman" w:eastAsia="SimSun" w:hAnsi="Times New Roman" w:cs="Times New Roman"/>
      <w:color w:val="3A7C22" w:themeColor="accent6" w:themeShade="BF"/>
      <w:kern w:val="0"/>
      <w:sz w:val="22"/>
      <w:szCs w:val="22"/>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customStyle="1" w:styleId="Svtlseznam1">
    <w:name w:val="Světlý seznam1"/>
    <w:basedOn w:val="Normlntabulka"/>
    <w:uiPriority w:val="61"/>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vtlseznamzvraznn11">
    <w:name w:val="Světlý seznam – zvýraznění 11"/>
    <w:basedOn w:val="Normlntabulka"/>
    <w:uiPriority w:val="61"/>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Svtlseznamzvraznn2">
    <w:name w:val="Light List Accent 2"/>
    <w:basedOn w:val="Normlntabulka"/>
    <w:uiPriority w:val="61"/>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Svtlseznamzvraznn3">
    <w:name w:val="Light List Accent 3"/>
    <w:basedOn w:val="Normlntabulka"/>
    <w:uiPriority w:val="61"/>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Svtlseznamzvraznn4">
    <w:name w:val="Light List Accent 4"/>
    <w:basedOn w:val="Normlntabulka"/>
    <w:uiPriority w:val="61"/>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Svtlseznamzvraznn5">
    <w:name w:val="Light List Accent 5"/>
    <w:basedOn w:val="Normlntabulka"/>
    <w:uiPriority w:val="61"/>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Svtlseznamzvraznn6">
    <w:name w:val="Light List Accent 6"/>
    <w:basedOn w:val="Normlntabulka"/>
    <w:uiPriority w:val="61"/>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Tabulkajakoseznam1">
    <w:name w:val="Table List 1"/>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ulkasmkou21">
    <w:name w:val="Tabulka s mřížkou 21"/>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lkasmkou2zvraznn11">
    <w:name w:val="Tabulka s mřížkou 2 – zvýraznění 11"/>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ulkasmkou2zvraznn21">
    <w:name w:val="Tabulka s mřížkou 2 – zvýraznění 21"/>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Tabulkasmkou2zvraznn31">
    <w:name w:val="Tabulka s mřížkou 2 – zvýraznění 31"/>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ulkasmkou2zvraznn41">
    <w:name w:val="Tabulka s mřížkou 2 – zvýraznění 41"/>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ulkasmkou2zvraznn51">
    <w:name w:val="Tabulka s mřížkou 2 – zvýraznění 51"/>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ulkasmkou2zvraznn61">
    <w:name w:val="Tabulka s mřížkou 2 – zvýraznění 61"/>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abulkasmkou31">
    <w:name w:val="Tabulka s mřížkou 31"/>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ulkasmkou3zvraznn11">
    <w:name w:val="Tabulka s mřížkou 3 – zvýraznění 11"/>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Tabulkasmkou3zvraznn21">
    <w:name w:val="Tabulka s mřížkou 3 – zvýraznění 21"/>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Tabulkasmkou3zvraznn31">
    <w:name w:val="Tabulka s mřížkou 3 – zvýraznění 31"/>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Tabulkasmkou3zvraznn41">
    <w:name w:val="Tabulka s mřížkou 3 – zvýraznění 41"/>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Tabulkasmkou3zvraznn51">
    <w:name w:val="Tabulka s mřížkou 3 – zvýraznění 51"/>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Tabulkasmkou3zvraznn61">
    <w:name w:val="Tabulka s mřížkou 3 – zvýraznění 61"/>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Tabulkasmkou41">
    <w:name w:val="Tabulka s mřížkou 41"/>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lkasmkou4zvraznn11">
    <w:name w:val="Tabulka s mřížkou 4 – zvýraznění 11"/>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ulkasmkou4zvraznn21">
    <w:name w:val="Tabulka s mřížkou 4 – zvýraznění 21"/>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Tabulkasmkou4zvraznn31">
    <w:name w:val="Tabulka s mřížkou 4 – zvýraznění 31"/>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ulkasmkou4zvraznn41">
    <w:name w:val="Tabulka s mřížkou 4 – zvýraznění 41"/>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ulkasmkou4zvraznn51">
    <w:name w:val="Tabulka s mřížkou 4 – zvýraznění 51"/>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ulkasmkou4zvraznn61">
    <w:name w:val="Tabulka s mřížkou 4 – zvýraznění 61"/>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ulkasprostorovmiefekty1">
    <w:name w:val="Table 3D effects 1"/>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ulkaseznamu21">
    <w:name w:val="Tabulka seznamu 21"/>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lkaseznamu2zvraznn11">
    <w:name w:val="Tabulka seznamu 2 – zvýraznění 11"/>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ulkaseznamu2zvraznn21">
    <w:name w:val="Tabulka seznamu 2 – zvýraznění 21"/>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Tabulkaseznamu2zvraznn31">
    <w:name w:val="Tabulka seznamu 2 – zvýraznění 31"/>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ulkaseznamu2zvraznn41">
    <w:name w:val="Tabulka seznamu 2 – zvýraznění 41"/>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ulkaseznamu2zvraznn51">
    <w:name w:val="Tabulka seznamu 2 – zvýraznění 51"/>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ulkaseznamu2zvraznn61">
    <w:name w:val="Tabulka seznamu 2 – zvýraznění 61"/>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abulkaseznamu31">
    <w:name w:val="Tabulka seznamu 31"/>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ulkaseznamu3zvraznn11">
    <w:name w:val="Tabulka seznamu 3 – zvýraznění 11"/>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Tabulkaseznamu3zvraznn21">
    <w:name w:val="Tabulka seznamu 3 – zvýraznění 21"/>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customStyle="1" w:styleId="Tabulkaseznamu3zvraznn31">
    <w:name w:val="Tabulka seznamu 3 – zvýraznění 31"/>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Tabulkaseznamu3zvraznn41">
    <w:name w:val="Tabulka seznamu 3 – zvýraznění 41"/>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customStyle="1" w:styleId="Tabulkaseznamu3zvraznn51">
    <w:name w:val="Tabulka seznamu 3 – zvýraznění 51"/>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customStyle="1" w:styleId="Tabulkaseznamu3zvraznn61">
    <w:name w:val="Tabulka seznamu 3 – zvýraznění 61"/>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customStyle="1" w:styleId="Tabulkaseznamu41">
    <w:name w:val="Tabulka seznamu 41"/>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lkaseznamu4zvraznn11">
    <w:name w:val="Tabulka seznamu 4 – zvýraznění 11"/>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ulkaseznamu4zvraznn21">
    <w:name w:val="Tabulka seznamu 4 – zvýraznění 21"/>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Tabulkaseznamu4zvraznn31">
    <w:name w:val="Tabulka seznamu 4 – zvýraznění 31"/>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ulkaseznamu4zvraznn41">
    <w:name w:val="Tabulka seznamu 4 – zvýraznění 41"/>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ulkaseznamu4zvraznn51">
    <w:name w:val="Tabulka seznamu 4 – zvýraznění 51"/>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ulkaseznamu4zvraznn61">
    <w:name w:val="Tabulka seznamu 4 – zvýraznění 61"/>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mavtabulkasmkou51">
    <w:name w:val="Tmavá tabulka s mřížkou 51"/>
    <w:basedOn w:val="Normlntabulka"/>
    <w:uiPriority w:val="50"/>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mavtabulkasmkou5zvraznn11">
    <w:name w:val="Tmavá tabulka s mřížkou 5 – zvýraznění 11"/>
    <w:basedOn w:val="Normlntabulka"/>
    <w:uiPriority w:val="50"/>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Tmavtabulkasmkou5zvraznn21">
    <w:name w:val="Tmavá tabulka s mřížkou 5 – zvýraznění 21"/>
    <w:basedOn w:val="Normlntabulka"/>
    <w:uiPriority w:val="50"/>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customStyle="1" w:styleId="Tmavtabulkasmkou5zvraznn31">
    <w:name w:val="Tmavá tabulka s mřížkou 5 – zvýraznění 31"/>
    <w:basedOn w:val="Normlntabulka"/>
    <w:uiPriority w:val="50"/>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customStyle="1" w:styleId="Tmavtabulkasmkou5zvraznn41">
    <w:name w:val="Tmavá tabulka s mřížkou 5 – zvýraznění 41"/>
    <w:basedOn w:val="Normlntabulka"/>
    <w:uiPriority w:val="50"/>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Tmavtabulkasmkou5zvraznn51">
    <w:name w:val="Tmavá tabulka s mřížkou 5 – zvýraznění 51"/>
    <w:basedOn w:val="Normlntabulka"/>
    <w:uiPriority w:val="50"/>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Tmavtabulkasmkou5zvraznn61">
    <w:name w:val="Tmavá tabulka s mřížkou 5 – zvýraznění 61"/>
    <w:basedOn w:val="Normlntabulka"/>
    <w:uiPriority w:val="50"/>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Tmavtabulkaseznamu51">
    <w:name w:val="Tmavá tabulka seznamu 51"/>
    <w:basedOn w:val="Normlntabulka"/>
    <w:uiPriority w:val="50"/>
    <w:rsid w:val="00CD1DC6"/>
    <w:pPr>
      <w:spacing w:after="0" w:line="240" w:lineRule="auto"/>
    </w:pPr>
    <w:rPr>
      <w:rFonts w:ascii="Times New Roman" w:eastAsia="SimSun" w:hAnsi="Times New Roman" w:cs="Times New Roman"/>
      <w:color w:val="FFFFFF" w:themeColor="background1"/>
      <w:kern w:val="0"/>
      <w:sz w:val="22"/>
      <w:szCs w:val="22"/>
      <w:lang w:val="en-US"/>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mavtabulkaseznamu5zvraznn11">
    <w:name w:val="Tmavá tabulka seznamu 5 – zvýraznění 11"/>
    <w:basedOn w:val="Normlntabulka"/>
    <w:uiPriority w:val="50"/>
    <w:rsid w:val="00CD1DC6"/>
    <w:pPr>
      <w:spacing w:after="0" w:line="240" w:lineRule="auto"/>
    </w:pPr>
    <w:rPr>
      <w:rFonts w:ascii="Times New Roman" w:eastAsia="SimSun" w:hAnsi="Times New Roman" w:cs="Times New Roman"/>
      <w:color w:val="FFFFFF" w:themeColor="background1"/>
      <w:kern w:val="0"/>
      <w:sz w:val="22"/>
      <w:szCs w:val="22"/>
      <w:lang w:val="en-US"/>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mavtabulkaseznamu5zvraznn21">
    <w:name w:val="Tmavá tabulka seznamu 5 – zvýraznění 21"/>
    <w:basedOn w:val="Normlntabulka"/>
    <w:uiPriority w:val="50"/>
    <w:rsid w:val="00CD1DC6"/>
    <w:pPr>
      <w:spacing w:after="0" w:line="240" w:lineRule="auto"/>
    </w:pPr>
    <w:rPr>
      <w:rFonts w:ascii="Times New Roman" w:eastAsia="SimSun" w:hAnsi="Times New Roman" w:cs="Times New Roman"/>
      <w:color w:val="FFFFFF" w:themeColor="background1"/>
      <w:kern w:val="0"/>
      <w:sz w:val="22"/>
      <w:szCs w:val="22"/>
      <w:lang w:val="en-US"/>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mavtabulkaseznamu5zvraznn31">
    <w:name w:val="Tmavá tabulka seznamu 5 – zvýraznění 31"/>
    <w:basedOn w:val="Normlntabulka"/>
    <w:uiPriority w:val="50"/>
    <w:rsid w:val="00CD1DC6"/>
    <w:pPr>
      <w:spacing w:after="0" w:line="240" w:lineRule="auto"/>
    </w:pPr>
    <w:rPr>
      <w:rFonts w:ascii="Times New Roman" w:eastAsia="SimSun" w:hAnsi="Times New Roman" w:cs="Times New Roman"/>
      <w:color w:val="FFFFFF" w:themeColor="background1"/>
      <w:kern w:val="0"/>
      <w:sz w:val="22"/>
      <w:szCs w:val="22"/>
      <w:lang w:val="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mavtabulkaseznamu5zvraznn41">
    <w:name w:val="Tmavá tabulka seznamu 5 – zvýraznění 41"/>
    <w:basedOn w:val="Normlntabulka"/>
    <w:uiPriority w:val="50"/>
    <w:rsid w:val="00CD1DC6"/>
    <w:pPr>
      <w:spacing w:after="0" w:line="240" w:lineRule="auto"/>
    </w:pPr>
    <w:rPr>
      <w:rFonts w:ascii="Times New Roman" w:eastAsia="SimSun" w:hAnsi="Times New Roman" w:cs="Times New Roman"/>
      <w:color w:val="FFFFFF" w:themeColor="background1"/>
      <w:kern w:val="0"/>
      <w:sz w:val="22"/>
      <w:szCs w:val="22"/>
      <w:lang w:val="en-US"/>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mavtabulkaseznamu5zvraznn51">
    <w:name w:val="Tmavá tabulka seznamu 5 – zvýraznění 51"/>
    <w:basedOn w:val="Normlntabulka"/>
    <w:uiPriority w:val="50"/>
    <w:rsid w:val="00CD1DC6"/>
    <w:pPr>
      <w:spacing w:after="0" w:line="240" w:lineRule="auto"/>
    </w:pPr>
    <w:rPr>
      <w:rFonts w:ascii="Times New Roman" w:eastAsia="SimSun" w:hAnsi="Times New Roman" w:cs="Times New Roman"/>
      <w:color w:val="FFFFFF" w:themeColor="background1"/>
      <w:kern w:val="0"/>
      <w:sz w:val="22"/>
      <w:szCs w:val="22"/>
      <w:lang w:val="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mavtabulkaseznamu5zvraznn61">
    <w:name w:val="Tmavá tabulka seznamu 5 – zvýraznění 61"/>
    <w:basedOn w:val="Normlntabulka"/>
    <w:uiPriority w:val="50"/>
    <w:rsid w:val="00CD1DC6"/>
    <w:pPr>
      <w:spacing w:after="0" w:line="240" w:lineRule="auto"/>
    </w:pPr>
    <w:rPr>
      <w:rFonts w:ascii="Times New Roman" w:eastAsia="SimSun" w:hAnsi="Times New Roman" w:cs="Times New Roman"/>
      <w:color w:val="FFFFFF" w:themeColor="background1"/>
      <w:kern w:val="0"/>
      <w:sz w:val="22"/>
      <w:szCs w:val="22"/>
      <w:lang w:val="en-US"/>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mavseznam1">
    <w:name w:val="Tmavý seznam1"/>
    <w:basedOn w:val="Normlntabulka"/>
    <w:uiPriority w:val="70"/>
    <w:semiHidden/>
    <w:unhideWhenUsed/>
    <w:rsid w:val="00CD1DC6"/>
    <w:pPr>
      <w:spacing w:after="0" w:line="240" w:lineRule="auto"/>
    </w:pPr>
    <w:rPr>
      <w:rFonts w:ascii="Times New Roman" w:eastAsia="SimSun" w:hAnsi="Times New Roman" w:cs="Times New Roman"/>
      <w:color w:val="FFFFFF" w:themeColor="background1"/>
      <w:kern w:val="0"/>
      <w:sz w:val="22"/>
      <w:szCs w:val="22"/>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CD1DC6"/>
    <w:pPr>
      <w:spacing w:after="0" w:line="240" w:lineRule="auto"/>
    </w:pPr>
    <w:rPr>
      <w:rFonts w:ascii="Times New Roman" w:eastAsia="SimSun" w:hAnsi="Times New Roman" w:cs="Times New Roman"/>
      <w:color w:val="FFFFFF" w:themeColor="background1"/>
      <w:kern w:val="0"/>
      <w:sz w:val="22"/>
      <w:szCs w:val="22"/>
      <w:lang w:val="en-US"/>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Tmavseznamzvraznn2">
    <w:name w:val="Dark List Accent 2"/>
    <w:basedOn w:val="Normlntabulka"/>
    <w:uiPriority w:val="70"/>
    <w:semiHidden/>
    <w:unhideWhenUsed/>
    <w:rsid w:val="00CD1DC6"/>
    <w:pPr>
      <w:spacing w:after="0" w:line="240" w:lineRule="auto"/>
    </w:pPr>
    <w:rPr>
      <w:rFonts w:ascii="Times New Roman" w:eastAsia="SimSun" w:hAnsi="Times New Roman" w:cs="Times New Roman"/>
      <w:color w:val="FFFFFF" w:themeColor="background1"/>
      <w:kern w:val="0"/>
      <w:sz w:val="22"/>
      <w:szCs w:val="22"/>
      <w:lang w:val="en-US"/>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Tmavseznamzvraznn3">
    <w:name w:val="Dark List Accent 3"/>
    <w:basedOn w:val="Normlntabulka"/>
    <w:uiPriority w:val="70"/>
    <w:semiHidden/>
    <w:unhideWhenUsed/>
    <w:rsid w:val="00CD1DC6"/>
    <w:pPr>
      <w:spacing w:after="0" w:line="240" w:lineRule="auto"/>
    </w:pPr>
    <w:rPr>
      <w:rFonts w:ascii="Times New Roman" w:eastAsia="SimSun" w:hAnsi="Times New Roman" w:cs="Times New Roman"/>
      <w:color w:val="FFFFFF" w:themeColor="background1"/>
      <w:kern w:val="0"/>
      <w:sz w:val="22"/>
      <w:szCs w:val="22"/>
      <w:lang w:val="en-US"/>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Tmavseznamzvraznn4">
    <w:name w:val="Dark List Accent 4"/>
    <w:basedOn w:val="Normlntabulka"/>
    <w:uiPriority w:val="70"/>
    <w:semiHidden/>
    <w:unhideWhenUsed/>
    <w:rsid w:val="00CD1DC6"/>
    <w:pPr>
      <w:spacing w:after="0" w:line="240" w:lineRule="auto"/>
    </w:pPr>
    <w:rPr>
      <w:rFonts w:ascii="Times New Roman" w:eastAsia="SimSun" w:hAnsi="Times New Roman" w:cs="Times New Roman"/>
      <w:color w:val="FFFFFF" w:themeColor="background1"/>
      <w:kern w:val="0"/>
      <w:sz w:val="22"/>
      <w:szCs w:val="22"/>
      <w:lang w:val="en-US"/>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Tmavseznamzvraznn5">
    <w:name w:val="Dark List Accent 5"/>
    <w:basedOn w:val="Normlntabulka"/>
    <w:uiPriority w:val="70"/>
    <w:semiHidden/>
    <w:unhideWhenUsed/>
    <w:rsid w:val="00CD1DC6"/>
    <w:pPr>
      <w:spacing w:after="0" w:line="240" w:lineRule="auto"/>
    </w:pPr>
    <w:rPr>
      <w:rFonts w:ascii="Times New Roman" w:eastAsia="SimSun" w:hAnsi="Times New Roman" w:cs="Times New Roman"/>
      <w:color w:val="FFFFFF" w:themeColor="background1"/>
      <w:kern w:val="0"/>
      <w:sz w:val="22"/>
      <w:szCs w:val="22"/>
      <w:lang w:val="en-US"/>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Tmavseznamzvraznn6">
    <w:name w:val="Dark List Accent 6"/>
    <w:basedOn w:val="Normlntabulka"/>
    <w:uiPriority w:val="70"/>
    <w:semiHidden/>
    <w:unhideWhenUsed/>
    <w:rsid w:val="00CD1DC6"/>
    <w:pPr>
      <w:spacing w:after="0" w:line="240" w:lineRule="auto"/>
    </w:pPr>
    <w:rPr>
      <w:rFonts w:ascii="Times New Roman" w:eastAsia="SimSun" w:hAnsi="Times New Roman" w:cs="Times New Roman"/>
      <w:color w:val="FFFFFF" w:themeColor="background1"/>
      <w:kern w:val="0"/>
      <w:sz w:val="22"/>
      <w:szCs w:val="22"/>
      <w:lang w:val="en-US"/>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character" w:styleId="UkzkaHTML">
    <w:name w:val="HTML Sample"/>
    <w:basedOn w:val="Standardnpsmoodstavce"/>
    <w:uiPriority w:val="2"/>
    <w:semiHidden/>
    <w:unhideWhenUsed/>
    <w:rsid w:val="00CD1DC6"/>
    <w:rPr>
      <w:rFonts w:ascii="Consolas" w:hAnsi="Consolas" w:cs="Consolas"/>
      <w:sz w:val="24"/>
      <w:szCs w:val="24"/>
    </w:rPr>
  </w:style>
  <w:style w:type="table" w:styleId="Webovtabulka1">
    <w:name w:val="Table Web 1"/>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stupntext">
    <w:name w:val="Placeholder Text"/>
    <w:basedOn w:val="Standardnpsmoodstavce"/>
    <w:uiPriority w:val="99"/>
    <w:semiHidden/>
    <w:rsid w:val="00CD1DC6"/>
    <w:rPr>
      <w:color w:val="808080"/>
    </w:rPr>
  </w:style>
  <w:style w:type="character" w:styleId="Zdraznn">
    <w:name w:val="Emphasis"/>
    <w:basedOn w:val="Standardnpsmoodstavce"/>
    <w:uiPriority w:val="2"/>
    <w:qFormat/>
    <w:rsid w:val="00CD1DC6"/>
    <w:rPr>
      <w:i/>
      <w:iCs/>
    </w:rPr>
  </w:style>
  <w:style w:type="character" w:styleId="Zdraznnjemn">
    <w:name w:val="Subtle Emphasis"/>
    <w:basedOn w:val="Standardnpsmoodstavce"/>
    <w:uiPriority w:val="19"/>
    <w:qFormat/>
    <w:rsid w:val="00CD1DC6"/>
    <w:rPr>
      <w:i/>
      <w:iCs/>
      <w:color w:val="404040" w:themeColor="text1" w:themeTint="BF"/>
    </w:rPr>
  </w:style>
  <w:style w:type="character" w:customStyle="1" w:styleId="Zmnka1">
    <w:name w:val="Zmínka1"/>
    <w:basedOn w:val="Standardnpsmoodstavce"/>
    <w:uiPriority w:val="99"/>
    <w:semiHidden/>
    <w:unhideWhenUsed/>
    <w:rsid w:val="00CD1DC6"/>
    <w:rPr>
      <w:color w:val="2B579A"/>
      <w:shd w:val="clear" w:color="auto" w:fill="E1DFDD"/>
    </w:rPr>
  </w:style>
  <w:style w:type="paragraph" w:customStyle="1" w:styleId="StylNadpis3ZarovnatdoblokuVlevo0cm">
    <w:name w:val="Styl Nadpis 3 + Zarovnat do bloku Vlevo:  0 cm"/>
    <w:basedOn w:val="Nadpis3"/>
    <w:rsid w:val="00CD1DC6"/>
    <w:pPr>
      <w:keepNext w:val="0"/>
      <w:keepLines w:val="0"/>
      <w:numPr>
        <w:numId w:val="51"/>
      </w:numPr>
      <w:spacing w:before="240" w:after="60"/>
      <w:jc w:val="both"/>
    </w:pPr>
    <w:rPr>
      <w:rFonts w:eastAsia="Times New Roman" w:cs="Times New Roman"/>
      <w:color w:val="auto"/>
      <w:sz w:val="22"/>
      <w:szCs w:val="20"/>
      <w:lang w:eastAsia="cs-CZ"/>
    </w:rPr>
  </w:style>
  <w:style w:type="paragraph" w:customStyle="1" w:styleId="StylNadpis2nenTun1">
    <w:name w:val="Styl Nadpis 2 + není Tučné1"/>
    <w:basedOn w:val="Nadpis2"/>
    <w:link w:val="StylNadpis2nenTun1Char"/>
    <w:rsid w:val="00CD1DC6"/>
    <w:pPr>
      <w:keepLines w:val="0"/>
      <w:numPr>
        <w:numId w:val="51"/>
      </w:numPr>
      <w:spacing w:before="240" w:after="60"/>
    </w:pPr>
    <w:rPr>
      <w:rFonts w:ascii="Times New Roman" w:eastAsia="Times New Roman" w:hAnsi="Times New Roman" w:cs="Times New Roman"/>
      <w:color w:val="auto"/>
      <w:sz w:val="22"/>
      <w:szCs w:val="20"/>
      <w:lang w:eastAsia="cs-CZ"/>
    </w:rPr>
  </w:style>
  <w:style w:type="character" w:customStyle="1" w:styleId="StylNadpis2nenTun1Char">
    <w:name w:val="Styl Nadpis 2 + není Tučné1 Char"/>
    <w:link w:val="StylNadpis2nenTun1"/>
    <w:locked/>
    <w:rsid w:val="00CD1DC6"/>
    <w:rPr>
      <w:rFonts w:ascii="Times New Roman" w:eastAsia="Times New Roman" w:hAnsi="Times New Roman" w:cs="Times New Roman"/>
      <w:kern w:val="0"/>
      <w:sz w:val="22"/>
      <w:szCs w:val="20"/>
      <w:lang w:eastAsia="cs-CZ"/>
      <w14:ligatures w14:val="none"/>
    </w:rPr>
  </w:style>
  <w:style w:type="character" w:customStyle="1" w:styleId="Nevyeenzmnka2">
    <w:name w:val="Nevyřešená zmínka2"/>
    <w:basedOn w:val="Standardnpsmoodstavce"/>
    <w:uiPriority w:val="99"/>
    <w:semiHidden/>
    <w:unhideWhenUsed/>
    <w:rsid w:val="00CD1DC6"/>
    <w:rPr>
      <w:color w:val="605E5C"/>
      <w:shd w:val="clear" w:color="auto" w:fill="E1DFDD"/>
    </w:rPr>
  </w:style>
  <w:style w:type="paragraph" w:customStyle="1" w:styleId="StylNadpis2Zarovnatdobloku">
    <w:name w:val="Styl Nadpis 2 + Zarovnat do bloku"/>
    <w:basedOn w:val="Nadpis2"/>
    <w:rsid w:val="00CD1DC6"/>
    <w:pPr>
      <w:keepNext w:val="0"/>
      <w:keepLines w:val="0"/>
      <w:widowControl w:val="0"/>
      <w:tabs>
        <w:tab w:val="clear" w:pos="1800"/>
      </w:tabs>
      <w:spacing w:before="120" w:after="120"/>
      <w:ind w:left="576" w:hanging="576"/>
    </w:pPr>
    <w:rPr>
      <w:rFonts w:ascii="Times New Roman" w:eastAsia="Times New Roman" w:hAnsi="Times New Roman" w:cs="Times New Roman"/>
      <w:b/>
      <w:color w:val="auto"/>
      <w:sz w:val="22"/>
      <w:szCs w:val="22"/>
      <w:lang w:eastAsia="cs-CZ"/>
    </w:rPr>
  </w:style>
  <w:style w:type="paragraph" w:styleId="Revize">
    <w:name w:val="Revision"/>
    <w:hidden/>
    <w:uiPriority w:val="99"/>
    <w:semiHidden/>
    <w:rsid w:val="00CD1DC6"/>
    <w:pPr>
      <w:spacing w:after="0" w:line="240" w:lineRule="auto"/>
    </w:pPr>
    <w:rPr>
      <w:rFonts w:ascii="Times New Roman" w:eastAsia="Times New Roman" w:hAnsi="Times New Roman" w:cs="Times New Roman"/>
      <w:kern w:val="0"/>
      <w:sz w:val="22"/>
      <w:szCs w:val="20"/>
      <w:lang w:eastAsia="cs-CZ"/>
      <w14:ligatures w14:val="none"/>
    </w:rPr>
  </w:style>
  <w:style w:type="table" w:styleId="Barevnmka">
    <w:name w:val="Colorful Grid"/>
    <w:basedOn w:val="Normlntabulka"/>
    <w:uiPriority w:val="73"/>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Barevntabulkasmkou62">
    <w:name w:val="Barevná tabulka s mřížkou 62"/>
    <w:basedOn w:val="Normlntabulka"/>
    <w:uiPriority w:val="51"/>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Barevntabulkasmkou6zvraznn12">
    <w:name w:val="Barevná tabulka s mřížkou 6 – zvýraznění 12"/>
    <w:basedOn w:val="Normlntabulka"/>
    <w:uiPriority w:val="51"/>
    <w:rsid w:val="00CD1DC6"/>
    <w:pPr>
      <w:spacing w:after="0" w:line="240" w:lineRule="auto"/>
    </w:pPr>
    <w:rPr>
      <w:rFonts w:ascii="Times New Roman" w:eastAsia="SimSun" w:hAnsi="Times New Roman" w:cs="Times New Roman"/>
      <w:color w:val="0F4761" w:themeColor="accent1" w:themeShade="BF"/>
      <w:kern w:val="0"/>
      <w:sz w:val="22"/>
      <w:szCs w:val="22"/>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Barevntabulkasmkou6zvraznn22">
    <w:name w:val="Barevná tabulka s mřížkou 6 – zvýraznění 22"/>
    <w:basedOn w:val="Normlntabulka"/>
    <w:uiPriority w:val="51"/>
    <w:rsid w:val="00CD1DC6"/>
    <w:pPr>
      <w:spacing w:after="0" w:line="240" w:lineRule="auto"/>
    </w:pPr>
    <w:rPr>
      <w:rFonts w:ascii="Times New Roman" w:eastAsia="SimSun" w:hAnsi="Times New Roman" w:cs="Times New Roman"/>
      <w:color w:val="BF4E14" w:themeColor="accent2" w:themeShade="BF"/>
      <w:kern w:val="0"/>
      <w:sz w:val="22"/>
      <w:szCs w:val="22"/>
      <w:lang w:val="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Barevntabulkasmkou6zvraznn32">
    <w:name w:val="Barevná tabulka s mřížkou 6 – zvýraznění 32"/>
    <w:basedOn w:val="Normlntabulka"/>
    <w:uiPriority w:val="51"/>
    <w:rsid w:val="00CD1DC6"/>
    <w:pPr>
      <w:spacing w:after="0" w:line="240" w:lineRule="auto"/>
    </w:pPr>
    <w:rPr>
      <w:rFonts w:ascii="Times New Roman" w:eastAsia="SimSun" w:hAnsi="Times New Roman" w:cs="Times New Roman"/>
      <w:color w:val="124F1A" w:themeColor="accent3" w:themeShade="BF"/>
      <w:kern w:val="0"/>
      <w:sz w:val="22"/>
      <w:szCs w:val="22"/>
      <w:lang w:val="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Barevntabulkasmkou6zvraznn42">
    <w:name w:val="Barevná tabulka s mřížkou 6 – zvýraznění 42"/>
    <w:basedOn w:val="Normlntabulka"/>
    <w:uiPriority w:val="51"/>
    <w:rsid w:val="00CD1DC6"/>
    <w:pPr>
      <w:spacing w:after="0" w:line="240" w:lineRule="auto"/>
    </w:pPr>
    <w:rPr>
      <w:rFonts w:ascii="Times New Roman" w:eastAsia="SimSun" w:hAnsi="Times New Roman" w:cs="Times New Roman"/>
      <w:color w:val="0B769F" w:themeColor="accent4" w:themeShade="BF"/>
      <w:kern w:val="0"/>
      <w:sz w:val="22"/>
      <w:szCs w:val="22"/>
      <w:lang w:val="en-US"/>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Barevntabulkasmkou6zvraznn52">
    <w:name w:val="Barevná tabulka s mřížkou 6 – zvýraznění 52"/>
    <w:basedOn w:val="Normlntabulka"/>
    <w:uiPriority w:val="51"/>
    <w:rsid w:val="00CD1DC6"/>
    <w:pPr>
      <w:spacing w:after="0" w:line="240" w:lineRule="auto"/>
    </w:pPr>
    <w:rPr>
      <w:rFonts w:ascii="Times New Roman" w:eastAsia="SimSun" w:hAnsi="Times New Roman" w:cs="Times New Roman"/>
      <w:color w:val="77206D" w:themeColor="accent5" w:themeShade="BF"/>
      <w:kern w:val="0"/>
      <w:sz w:val="22"/>
      <w:szCs w:val="22"/>
      <w:lang w:val="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Barevntabulkasmkou6zvraznn62">
    <w:name w:val="Barevná tabulka s mřížkou 6 – zvýraznění 62"/>
    <w:basedOn w:val="Normlntabulka"/>
    <w:uiPriority w:val="51"/>
    <w:rsid w:val="00CD1DC6"/>
    <w:pPr>
      <w:spacing w:after="0" w:line="240" w:lineRule="auto"/>
    </w:pPr>
    <w:rPr>
      <w:rFonts w:ascii="Times New Roman" w:eastAsia="SimSun" w:hAnsi="Times New Roman" w:cs="Times New Roman"/>
      <w:color w:val="3A7C22" w:themeColor="accent6" w:themeShade="BF"/>
      <w:kern w:val="0"/>
      <w:sz w:val="22"/>
      <w:szCs w:val="22"/>
      <w:lang w:val="en-US"/>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Barevntabulkasmkou72">
    <w:name w:val="Barevná tabulka s mřížkou 72"/>
    <w:basedOn w:val="Normlntabulka"/>
    <w:uiPriority w:val="52"/>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Barevntabulkasmkou7zvraznn12">
    <w:name w:val="Barevná tabulka s mřížkou 7 – zvýraznění 12"/>
    <w:basedOn w:val="Normlntabulka"/>
    <w:uiPriority w:val="52"/>
    <w:rsid w:val="00CD1DC6"/>
    <w:pPr>
      <w:spacing w:after="0" w:line="240" w:lineRule="auto"/>
    </w:pPr>
    <w:rPr>
      <w:rFonts w:ascii="Times New Roman" w:eastAsia="SimSun" w:hAnsi="Times New Roman" w:cs="Times New Roman"/>
      <w:color w:val="0F4761" w:themeColor="accent1" w:themeShade="BF"/>
      <w:kern w:val="0"/>
      <w:sz w:val="22"/>
      <w:szCs w:val="22"/>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Barevntabulkasmkou7zvraznn22">
    <w:name w:val="Barevná tabulka s mřížkou 7 – zvýraznění 22"/>
    <w:basedOn w:val="Normlntabulka"/>
    <w:uiPriority w:val="52"/>
    <w:rsid w:val="00CD1DC6"/>
    <w:pPr>
      <w:spacing w:after="0" w:line="240" w:lineRule="auto"/>
    </w:pPr>
    <w:rPr>
      <w:rFonts w:ascii="Times New Roman" w:eastAsia="SimSun" w:hAnsi="Times New Roman" w:cs="Times New Roman"/>
      <w:color w:val="BF4E14" w:themeColor="accent2" w:themeShade="BF"/>
      <w:kern w:val="0"/>
      <w:sz w:val="22"/>
      <w:szCs w:val="22"/>
      <w:lang w:val="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Barevntabulkasmkou7zvraznn32">
    <w:name w:val="Barevná tabulka s mřížkou 7 – zvýraznění 32"/>
    <w:basedOn w:val="Normlntabulka"/>
    <w:uiPriority w:val="52"/>
    <w:rsid w:val="00CD1DC6"/>
    <w:pPr>
      <w:spacing w:after="0" w:line="240" w:lineRule="auto"/>
    </w:pPr>
    <w:rPr>
      <w:rFonts w:ascii="Times New Roman" w:eastAsia="SimSun" w:hAnsi="Times New Roman" w:cs="Times New Roman"/>
      <w:color w:val="124F1A" w:themeColor="accent3" w:themeShade="BF"/>
      <w:kern w:val="0"/>
      <w:sz w:val="22"/>
      <w:szCs w:val="22"/>
      <w:lang w:val="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Barevntabulkasmkou7zvraznn42">
    <w:name w:val="Barevná tabulka s mřížkou 7 – zvýraznění 42"/>
    <w:basedOn w:val="Normlntabulka"/>
    <w:uiPriority w:val="52"/>
    <w:rsid w:val="00CD1DC6"/>
    <w:pPr>
      <w:spacing w:after="0" w:line="240" w:lineRule="auto"/>
    </w:pPr>
    <w:rPr>
      <w:rFonts w:ascii="Times New Roman" w:eastAsia="SimSun" w:hAnsi="Times New Roman" w:cs="Times New Roman"/>
      <w:color w:val="0B769F" w:themeColor="accent4" w:themeShade="BF"/>
      <w:kern w:val="0"/>
      <w:sz w:val="22"/>
      <w:szCs w:val="22"/>
      <w:lang w:val="en-US"/>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Barevntabulkasmkou7zvraznn52">
    <w:name w:val="Barevná tabulka s mřížkou 7 – zvýraznění 52"/>
    <w:basedOn w:val="Normlntabulka"/>
    <w:uiPriority w:val="52"/>
    <w:rsid w:val="00CD1DC6"/>
    <w:pPr>
      <w:spacing w:after="0" w:line="240" w:lineRule="auto"/>
    </w:pPr>
    <w:rPr>
      <w:rFonts w:ascii="Times New Roman" w:eastAsia="SimSun" w:hAnsi="Times New Roman" w:cs="Times New Roman"/>
      <w:color w:val="77206D" w:themeColor="accent5" w:themeShade="BF"/>
      <w:kern w:val="0"/>
      <w:sz w:val="22"/>
      <w:szCs w:val="22"/>
      <w:lang w:val="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Barevntabulkasmkou7zvraznn62">
    <w:name w:val="Barevná tabulka s mřížkou 7 – zvýraznění 62"/>
    <w:basedOn w:val="Normlntabulka"/>
    <w:uiPriority w:val="52"/>
    <w:rsid w:val="00CD1DC6"/>
    <w:pPr>
      <w:spacing w:after="0" w:line="240" w:lineRule="auto"/>
    </w:pPr>
    <w:rPr>
      <w:rFonts w:ascii="Times New Roman" w:eastAsia="SimSun" w:hAnsi="Times New Roman" w:cs="Times New Roman"/>
      <w:color w:val="3A7C22" w:themeColor="accent6" w:themeShade="BF"/>
      <w:kern w:val="0"/>
      <w:sz w:val="22"/>
      <w:szCs w:val="22"/>
      <w:lang w:val="en-US"/>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Barevntabulkaseznamu62">
    <w:name w:val="Barevná tabulka seznamu 62"/>
    <w:basedOn w:val="Normlntabulka"/>
    <w:uiPriority w:val="51"/>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Barevntabulkaseznamu6zvraznn12">
    <w:name w:val="Barevná tabulka seznamu 6 – zvýraznění 12"/>
    <w:basedOn w:val="Normlntabulka"/>
    <w:uiPriority w:val="51"/>
    <w:rsid w:val="00CD1DC6"/>
    <w:pPr>
      <w:spacing w:after="0" w:line="240" w:lineRule="auto"/>
    </w:pPr>
    <w:rPr>
      <w:rFonts w:ascii="Times New Roman" w:eastAsia="SimSun" w:hAnsi="Times New Roman" w:cs="Times New Roman"/>
      <w:color w:val="0F4761" w:themeColor="accent1" w:themeShade="BF"/>
      <w:kern w:val="0"/>
      <w:sz w:val="22"/>
      <w:szCs w:val="22"/>
      <w:lang w:val="en-US"/>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Barevntabulkaseznamu6zvraznn22">
    <w:name w:val="Barevná tabulka seznamu 6 – zvýraznění 22"/>
    <w:basedOn w:val="Normlntabulka"/>
    <w:uiPriority w:val="51"/>
    <w:rsid w:val="00CD1DC6"/>
    <w:pPr>
      <w:spacing w:after="0" w:line="240" w:lineRule="auto"/>
    </w:pPr>
    <w:rPr>
      <w:rFonts w:ascii="Times New Roman" w:eastAsia="SimSun" w:hAnsi="Times New Roman" w:cs="Times New Roman"/>
      <w:color w:val="BF4E14" w:themeColor="accent2" w:themeShade="BF"/>
      <w:kern w:val="0"/>
      <w:sz w:val="22"/>
      <w:szCs w:val="22"/>
      <w:lang w:val="en-US"/>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Barevntabulkaseznamu6zvraznn32">
    <w:name w:val="Barevná tabulka seznamu 6 – zvýraznění 32"/>
    <w:basedOn w:val="Normlntabulka"/>
    <w:uiPriority w:val="51"/>
    <w:rsid w:val="00CD1DC6"/>
    <w:pPr>
      <w:spacing w:after="0" w:line="240" w:lineRule="auto"/>
    </w:pPr>
    <w:rPr>
      <w:rFonts w:ascii="Times New Roman" w:eastAsia="SimSun" w:hAnsi="Times New Roman" w:cs="Times New Roman"/>
      <w:color w:val="124F1A" w:themeColor="accent3" w:themeShade="BF"/>
      <w:kern w:val="0"/>
      <w:sz w:val="22"/>
      <w:szCs w:val="22"/>
      <w:lang w:val="en-US"/>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Barevntabulkaseznamu6zvraznn42">
    <w:name w:val="Barevná tabulka seznamu 6 – zvýraznění 42"/>
    <w:basedOn w:val="Normlntabulka"/>
    <w:uiPriority w:val="51"/>
    <w:rsid w:val="00CD1DC6"/>
    <w:pPr>
      <w:spacing w:after="0" w:line="240" w:lineRule="auto"/>
    </w:pPr>
    <w:rPr>
      <w:rFonts w:ascii="Times New Roman" w:eastAsia="SimSun" w:hAnsi="Times New Roman" w:cs="Times New Roman"/>
      <w:color w:val="0B769F" w:themeColor="accent4" w:themeShade="BF"/>
      <w:kern w:val="0"/>
      <w:sz w:val="22"/>
      <w:szCs w:val="22"/>
      <w:lang w:val="en-US"/>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Barevntabulkaseznamu6zvraznn52">
    <w:name w:val="Barevná tabulka seznamu 6 – zvýraznění 52"/>
    <w:basedOn w:val="Normlntabulka"/>
    <w:uiPriority w:val="51"/>
    <w:rsid w:val="00CD1DC6"/>
    <w:pPr>
      <w:spacing w:after="0" w:line="240" w:lineRule="auto"/>
    </w:pPr>
    <w:rPr>
      <w:rFonts w:ascii="Times New Roman" w:eastAsia="SimSun" w:hAnsi="Times New Roman" w:cs="Times New Roman"/>
      <w:color w:val="77206D" w:themeColor="accent5" w:themeShade="BF"/>
      <w:kern w:val="0"/>
      <w:sz w:val="22"/>
      <w:szCs w:val="22"/>
      <w:lang w:val="en-US"/>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Barevntabulkaseznamu6zvraznn62">
    <w:name w:val="Barevná tabulka seznamu 6 – zvýraznění 62"/>
    <w:basedOn w:val="Normlntabulka"/>
    <w:uiPriority w:val="51"/>
    <w:rsid w:val="00CD1DC6"/>
    <w:pPr>
      <w:spacing w:after="0" w:line="240" w:lineRule="auto"/>
    </w:pPr>
    <w:rPr>
      <w:rFonts w:ascii="Times New Roman" w:eastAsia="SimSun" w:hAnsi="Times New Roman" w:cs="Times New Roman"/>
      <w:color w:val="3A7C22" w:themeColor="accent6" w:themeShade="BF"/>
      <w:kern w:val="0"/>
      <w:sz w:val="22"/>
      <w:szCs w:val="22"/>
      <w:lang w:val="en-US"/>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Barevntabulkaseznamu72">
    <w:name w:val="Barevná tabulka seznamu 72"/>
    <w:basedOn w:val="Normlntabulka"/>
    <w:uiPriority w:val="52"/>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arevntabulkaseznamu7zvraznn12">
    <w:name w:val="Barevná tabulka seznamu 7 – zvýraznění 12"/>
    <w:basedOn w:val="Normlntabulka"/>
    <w:uiPriority w:val="52"/>
    <w:rsid w:val="00CD1DC6"/>
    <w:pPr>
      <w:spacing w:after="0" w:line="240" w:lineRule="auto"/>
    </w:pPr>
    <w:rPr>
      <w:rFonts w:ascii="Times New Roman" w:eastAsia="SimSun" w:hAnsi="Times New Roman" w:cs="Times New Roman"/>
      <w:color w:val="0F4761" w:themeColor="accent1" w:themeShade="BF"/>
      <w:kern w:val="0"/>
      <w:sz w:val="22"/>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arevntabulkaseznamu7zvraznn22">
    <w:name w:val="Barevná tabulka seznamu 7 – zvýraznění 22"/>
    <w:basedOn w:val="Normlntabulka"/>
    <w:uiPriority w:val="52"/>
    <w:rsid w:val="00CD1DC6"/>
    <w:pPr>
      <w:spacing w:after="0" w:line="240" w:lineRule="auto"/>
    </w:pPr>
    <w:rPr>
      <w:rFonts w:ascii="Times New Roman" w:eastAsia="SimSun" w:hAnsi="Times New Roman" w:cs="Times New Roman"/>
      <w:color w:val="BF4E14" w:themeColor="accent2" w:themeShade="BF"/>
      <w:kern w:val="0"/>
      <w:sz w:val="22"/>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arevntabulkaseznamu7zvraznn32">
    <w:name w:val="Barevná tabulka seznamu 7 – zvýraznění 32"/>
    <w:basedOn w:val="Normlntabulka"/>
    <w:uiPriority w:val="52"/>
    <w:rsid w:val="00CD1DC6"/>
    <w:pPr>
      <w:spacing w:after="0" w:line="240" w:lineRule="auto"/>
    </w:pPr>
    <w:rPr>
      <w:rFonts w:ascii="Times New Roman" w:eastAsia="SimSun" w:hAnsi="Times New Roman" w:cs="Times New Roman"/>
      <w:color w:val="124F1A" w:themeColor="accent3" w:themeShade="BF"/>
      <w:kern w:val="0"/>
      <w:sz w:val="22"/>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arevntabulkaseznamu7zvraznn42">
    <w:name w:val="Barevná tabulka seznamu 7 – zvýraznění 42"/>
    <w:basedOn w:val="Normlntabulka"/>
    <w:uiPriority w:val="52"/>
    <w:rsid w:val="00CD1DC6"/>
    <w:pPr>
      <w:spacing w:after="0" w:line="240" w:lineRule="auto"/>
    </w:pPr>
    <w:rPr>
      <w:rFonts w:ascii="Times New Roman" w:eastAsia="SimSun" w:hAnsi="Times New Roman" w:cs="Times New Roman"/>
      <w:color w:val="0B769F" w:themeColor="accent4" w:themeShade="BF"/>
      <w:kern w:val="0"/>
      <w:sz w:val="22"/>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arevntabulkaseznamu7zvraznn52">
    <w:name w:val="Barevná tabulka seznamu 7 – zvýraznění 52"/>
    <w:basedOn w:val="Normlntabulka"/>
    <w:uiPriority w:val="52"/>
    <w:rsid w:val="00CD1DC6"/>
    <w:pPr>
      <w:spacing w:after="0" w:line="240" w:lineRule="auto"/>
    </w:pPr>
    <w:rPr>
      <w:rFonts w:ascii="Times New Roman" w:eastAsia="SimSun" w:hAnsi="Times New Roman" w:cs="Times New Roman"/>
      <w:color w:val="77206D" w:themeColor="accent5" w:themeShade="BF"/>
      <w:kern w:val="0"/>
      <w:sz w:val="22"/>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arevntabulkaseznamu7zvraznn62">
    <w:name w:val="Barevná tabulka seznamu 7 – zvýraznění 62"/>
    <w:basedOn w:val="Normlntabulka"/>
    <w:uiPriority w:val="52"/>
    <w:rsid w:val="00CD1DC6"/>
    <w:pPr>
      <w:spacing w:after="0" w:line="240" w:lineRule="auto"/>
    </w:pPr>
    <w:rPr>
      <w:rFonts w:ascii="Times New Roman" w:eastAsia="SimSun" w:hAnsi="Times New Roman" w:cs="Times New Roman"/>
      <w:color w:val="3A7C22" w:themeColor="accent6" w:themeShade="BF"/>
      <w:kern w:val="0"/>
      <w:sz w:val="22"/>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stnovn">
    <w:name w:val="Colorful Shading"/>
    <w:basedOn w:val="Normlntabulka"/>
    <w:uiPriority w:val="71"/>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Hashtag2">
    <w:name w:val="Hashtag2"/>
    <w:basedOn w:val="Standardnpsmoodstavce"/>
    <w:uiPriority w:val="99"/>
    <w:semiHidden/>
    <w:unhideWhenUsed/>
    <w:rsid w:val="00CD1DC6"/>
    <w:rPr>
      <w:color w:val="2B579A"/>
      <w:shd w:val="clear" w:color="auto" w:fill="E1DFDD"/>
    </w:rPr>
  </w:style>
  <w:style w:type="character" w:customStyle="1" w:styleId="Inteligentnhypertextovodkaz2">
    <w:name w:val="Inteligentní hypertextový odkaz2"/>
    <w:basedOn w:val="Standardnpsmoodstavce"/>
    <w:uiPriority w:val="99"/>
    <w:semiHidden/>
    <w:unhideWhenUsed/>
    <w:rsid w:val="00CD1DC6"/>
    <w:rPr>
      <w:u w:val="dotted"/>
    </w:rPr>
  </w:style>
  <w:style w:type="character" w:customStyle="1" w:styleId="Nevyeenzmnka3">
    <w:name w:val="Nevyřešená zmínka3"/>
    <w:basedOn w:val="Standardnpsmoodstavce"/>
    <w:uiPriority w:val="99"/>
    <w:semiHidden/>
    <w:unhideWhenUsed/>
    <w:rsid w:val="00CD1DC6"/>
    <w:rPr>
      <w:color w:val="605E5C"/>
      <w:shd w:val="clear" w:color="auto" w:fill="E1DFDD"/>
    </w:rPr>
  </w:style>
  <w:style w:type="table" w:customStyle="1" w:styleId="Prosttabulka12">
    <w:name w:val="Prostá tabulka 12"/>
    <w:basedOn w:val="Normlntabulka"/>
    <w:uiPriority w:val="41"/>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rosttabulka22">
    <w:name w:val="Prostá tabulka 22"/>
    <w:basedOn w:val="Normlntabulka"/>
    <w:uiPriority w:val="42"/>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rosttabulka32">
    <w:name w:val="Prostá tabulka 32"/>
    <w:basedOn w:val="Normlntabulka"/>
    <w:uiPriority w:val="43"/>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rosttabulka42">
    <w:name w:val="Prostá tabulka 42"/>
    <w:basedOn w:val="Normlntabulka"/>
    <w:uiPriority w:val="44"/>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rosttabulka52">
    <w:name w:val="Prostá tabulka 52"/>
    <w:basedOn w:val="Normlntabulka"/>
    <w:uiPriority w:val="45"/>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Link2">
    <w:name w:val="SmartLink2"/>
    <w:basedOn w:val="Standardnpsmoodstavce"/>
    <w:uiPriority w:val="99"/>
    <w:semiHidden/>
    <w:unhideWhenUsed/>
    <w:rsid w:val="00CD1DC6"/>
    <w:rPr>
      <w:color w:val="2B579A"/>
      <w:shd w:val="clear" w:color="auto" w:fill="E1DFDD"/>
    </w:rPr>
  </w:style>
  <w:style w:type="table" w:styleId="Stednmka1">
    <w:name w:val="Medium Grid 1"/>
    <w:basedOn w:val="Normlntabulka"/>
    <w:uiPriority w:val="67"/>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2">
    <w:name w:val="Medium Grid 2"/>
    <w:basedOn w:val="Normlntabulka"/>
    <w:uiPriority w:val="68"/>
    <w:semiHidden/>
    <w:unhideWhenUsed/>
    <w:rsid w:val="00CD1DC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seznam1">
    <w:name w:val="Medium List 1"/>
    <w:basedOn w:val="Normlntabulka"/>
    <w:uiPriority w:val="65"/>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CD1DC6"/>
    <w:pPr>
      <w:spacing w:after="0" w:line="240" w:lineRule="auto"/>
    </w:pPr>
    <w:rPr>
      <w:rFonts w:ascii="Times New Roman" w:eastAsia="SimSun" w:hAnsi="Times New Roman" w:cs="Times New Roman"/>
      <w:color w:val="000000" w:themeColor="text1"/>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Stednseznam2">
    <w:name w:val="Medium List 2"/>
    <w:basedOn w:val="Normlntabulka"/>
    <w:uiPriority w:val="66"/>
    <w:semiHidden/>
    <w:unhideWhenUsed/>
    <w:rsid w:val="00CD1DC6"/>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vtlmka">
    <w:name w:val="Light Grid"/>
    <w:basedOn w:val="Normlntabulka"/>
    <w:uiPriority w:val="62"/>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customStyle="1" w:styleId="Svtlmkatabulky2">
    <w:name w:val="Světlá mřížka tabulky2"/>
    <w:basedOn w:val="Normlntabulka"/>
    <w:uiPriority w:val="40"/>
    <w:rsid w:val="00CD1DC6"/>
    <w:pPr>
      <w:spacing w:after="0" w:line="240" w:lineRule="auto"/>
    </w:pPr>
    <w:rPr>
      <w:rFonts w:ascii="Times New Roman" w:eastAsia="SimSun" w:hAnsi="Times New Roman" w:cs="Times New Roman"/>
      <w:kern w:val="0"/>
      <w:sz w:val="22"/>
      <w:szCs w:val="22"/>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tltabulkasmkou12">
    <w:name w:val="Světlá tabulka s mřížkou 12"/>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Svtltabulkasmkou1zvraznn22">
    <w:name w:val="Světlá tabulka s mřížkou 1 – zvýraznění 22"/>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Svtltabulkasmkou1zvraznn32">
    <w:name w:val="Světlá tabulka s mřížkou 1 – zvýraznění 32"/>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Svtltabulkasmkou1zvraznn42">
    <w:name w:val="Světlá tabulka s mřížkou 1 – zvýraznění 42"/>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customStyle="1" w:styleId="Svtltabulkaseznamu12">
    <w:name w:val="Světlá tabulka seznamu 12"/>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vtltabulkaseznamu1zvraznn12">
    <w:name w:val="Světlá tabulka seznamu 1 – zvýraznění 12"/>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Svtltabulkaseznamu1zvraznn22">
    <w:name w:val="Světlá tabulka seznamu 1 – zvýraznění 22"/>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Svtltabulkaseznamu1zvraznn32">
    <w:name w:val="Světlá tabulka seznamu 1 – zvýraznění 32"/>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Svtltabulkaseznamu1zvraznn42">
    <w:name w:val="Světlá tabulka seznamu 1 – zvýraznění 42"/>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Svtltabulkaseznamu1zvraznn52">
    <w:name w:val="Světlá tabulka seznamu 1 – zvýraznění 52"/>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Svtltabulkaseznamu1zvraznn62">
    <w:name w:val="Světlá tabulka seznamu 1 – zvýraznění 62"/>
    <w:basedOn w:val="Normlntabulka"/>
    <w:uiPriority w:val="46"/>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Svtlstnovn">
    <w:name w:val="Light Shading"/>
    <w:basedOn w:val="Normlntabulka"/>
    <w:uiPriority w:val="60"/>
    <w:semiHidden/>
    <w:unhideWhenUsed/>
    <w:rsid w:val="00CD1DC6"/>
    <w:pPr>
      <w:spacing w:after="0" w:line="240" w:lineRule="auto"/>
    </w:pPr>
    <w:rPr>
      <w:rFonts w:ascii="Times New Roman" w:eastAsia="SimSun" w:hAnsi="Times New Roman" w:cs="Times New Roman"/>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CD1DC6"/>
    <w:pPr>
      <w:spacing w:after="0" w:line="240" w:lineRule="auto"/>
    </w:pPr>
    <w:rPr>
      <w:rFonts w:ascii="Times New Roman" w:eastAsia="SimSun" w:hAnsi="Times New Roman" w:cs="Times New Roman"/>
      <w:color w:val="0F4761" w:themeColor="accent1" w:themeShade="BF"/>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Svtlseznam">
    <w:name w:val="Light List"/>
    <w:basedOn w:val="Normlntabulka"/>
    <w:uiPriority w:val="61"/>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customStyle="1" w:styleId="Tabulkasmkou22">
    <w:name w:val="Tabulka s mřížkou 22"/>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lkasmkou2zvraznn12">
    <w:name w:val="Tabulka s mřížkou 2 – zvýraznění 12"/>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ulkasmkou2zvraznn22">
    <w:name w:val="Tabulka s mřížkou 2 – zvýraznění 22"/>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Tabulkasmkou2zvraznn32">
    <w:name w:val="Tabulka s mřížkou 2 – zvýraznění 32"/>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ulkasmkou2zvraznn42">
    <w:name w:val="Tabulka s mřížkou 2 – zvýraznění 42"/>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ulkasmkou2zvraznn52">
    <w:name w:val="Tabulka s mřížkou 2 – zvýraznění 52"/>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ulkasmkou2zvraznn62">
    <w:name w:val="Tabulka s mřížkou 2 – zvýraznění 62"/>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abulkasmkou32">
    <w:name w:val="Tabulka s mřížkou 32"/>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ulkasmkou3zvraznn12">
    <w:name w:val="Tabulka s mřížkou 3 – zvýraznění 12"/>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Tabulkasmkou3zvraznn22">
    <w:name w:val="Tabulka s mřížkou 3 – zvýraznění 22"/>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Tabulkasmkou3zvraznn32">
    <w:name w:val="Tabulka s mřížkou 3 – zvýraznění 32"/>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Tabulkasmkou3zvraznn42">
    <w:name w:val="Tabulka s mřížkou 3 – zvýraznění 42"/>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Tabulkasmkou3zvraznn52">
    <w:name w:val="Tabulka s mřížkou 3 – zvýraznění 52"/>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Tabulkasmkou3zvraznn62">
    <w:name w:val="Tabulka s mřížkou 3 – zvýraznění 62"/>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Tabulkasmkou42">
    <w:name w:val="Tabulka s mřížkou 42"/>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lkasmkou4zvraznn12">
    <w:name w:val="Tabulka s mřížkou 4 – zvýraznění 12"/>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ulkasmkou4zvraznn22">
    <w:name w:val="Tabulka s mřížkou 4 – zvýraznění 22"/>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Tabulkasmkou4zvraznn32">
    <w:name w:val="Tabulka s mřížkou 4 – zvýraznění 32"/>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ulkasmkou4zvraznn42">
    <w:name w:val="Tabulka s mřížkou 4 – zvýraznění 42"/>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ulkasmkou4zvraznn52">
    <w:name w:val="Tabulka s mřížkou 4 – zvýraznění 52"/>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ulkasmkou4zvraznn62">
    <w:name w:val="Tabulka s mřížkou 4 – zvýraznění 62"/>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abulkaseznamu22">
    <w:name w:val="Tabulka seznamu 22"/>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lkaseznamu2zvraznn12">
    <w:name w:val="Tabulka seznamu 2 – zvýraznění 12"/>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ulkaseznamu2zvraznn22">
    <w:name w:val="Tabulka seznamu 2 – zvýraznění 22"/>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Tabulkaseznamu2zvraznn32">
    <w:name w:val="Tabulka seznamu 2 – zvýraznění 32"/>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ulkaseznamu2zvraznn42">
    <w:name w:val="Tabulka seznamu 2 – zvýraznění 42"/>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ulkaseznamu2zvraznn52">
    <w:name w:val="Tabulka seznamu 2 – zvýraznění 52"/>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ulkaseznamu2zvraznn62">
    <w:name w:val="Tabulka seznamu 2 – zvýraznění 62"/>
    <w:basedOn w:val="Normlntabulka"/>
    <w:uiPriority w:val="47"/>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abulkaseznamu32">
    <w:name w:val="Tabulka seznamu 32"/>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ulkaseznamu3zvraznn12">
    <w:name w:val="Tabulka seznamu 3 – zvýraznění 12"/>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Tabulkaseznamu3zvraznn22">
    <w:name w:val="Tabulka seznamu 3 – zvýraznění 22"/>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customStyle="1" w:styleId="Tabulkaseznamu3zvraznn32">
    <w:name w:val="Tabulka seznamu 3 – zvýraznění 32"/>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Tabulkaseznamu3zvraznn42">
    <w:name w:val="Tabulka seznamu 3 – zvýraznění 42"/>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customStyle="1" w:styleId="Tabulkaseznamu3zvraznn52">
    <w:name w:val="Tabulka seznamu 3 – zvýraznění 52"/>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customStyle="1" w:styleId="Tabulkaseznamu3zvraznn62">
    <w:name w:val="Tabulka seznamu 3 – zvýraznění 62"/>
    <w:basedOn w:val="Normlntabulka"/>
    <w:uiPriority w:val="48"/>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customStyle="1" w:styleId="Tabulkaseznamu42">
    <w:name w:val="Tabulka seznamu 42"/>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lkaseznamu4zvraznn12">
    <w:name w:val="Tabulka seznamu 4 – zvýraznění 12"/>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ulkaseznamu4zvraznn22">
    <w:name w:val="Tabulka seznamu 4 – zvýraznění 22"/>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Tabulkaseznamu4zvraznn32">
    <w:name w:val="Tabulka seznamu 4 – zvýraznění 32"/>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ulkaseznamu4zvraznn42">
    <w:name w:val="Tabulka seznamu 4 – zvýraznění 42"/>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ulkaseznamu4zvraznn52">
    <w:name w:val="Tabulka seznamu 4 – zvýraznění 52"/>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ulkaseznamu4zvraznn62">
    <w:name w:val="Tabulka seznamu 4 – zvýraznění 62"/>
    <w:basedOn w:val="Normlntabulka"/>
    <w:uiPriority w:val="49"/>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mavtabulkasmkou52">
    <w:name w:val="Tmavá tabulka s mřížkou 52"/>
    <w:basedOn w:val="Normlntabulka"/>
    <w:uiPriority w:val="50"/>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mavtabulkasmkou5zvraznn12">
    <w:name w:val="Tmavá tabulka s mřížkou 5 – zvýraznění 12"/>
    <w:basedOn w:val="Normlntabulka"/>
    <w:uiPriority w:val="50"/>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Tmavtabulkasmkou5zvraznn22">
    <w:name w:val="Tmavá tabulka s mřížkou 5 – zvýraznění 22"/>
    <w:basedOn w:val="Normlntabulka"/>
    <w:uiPriority w:val="50"/>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customStyle="1" w:styleId="Tmavtabulkasmkou5zvraznn32">
    <w:name w:val="Tmavá tabulka s mřížkou 5 – zvýraznění 32"/>
    <w:basedOn w:val="Normlntabulka"/>
    <w:uiPriority w:val="50"/>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customStyle="1" w:styleId="Tmavtabulkasmkou5zvraznn42">
    <w:name w:val="Tmavá tabulka s mřížkou 5 – zvýraznění 42"/>
    <w:basedOn w:val="Normlntabulka"/>
    <w:uiPriority w:val="50"/>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Tmavtabulkasmkou5zvraznn52">
    <w:name w:val="Tmavá tabulka s mřížkou 5 – zvýraznění 52"/>
    <w:basedOn w:val="Normlntabulka"/>
    <w:uiPriority w:val="50"/>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Tmavtabulkasmkou5zvraznn62">
    <w:name w:val="Tmavá tabulka s mřížkou 5 – zvýraznění 62"/>
    <w:basedOn w:val="Normlntabulka"/>
    <w:uiPriority w:val="50"/>
    <w:rsid w:val="00CD1DC6"/>
    <w:pPr>
      <w:spacing w:after="0" w:line="240" w:lineRule="auto"/>
    </w:pPr>
    <w:rPr>
      <w:rFonts w:ascii="Times New Roman" w:eastAsia="SimSun" w:hAnsi="Times New Roman" w:cs="Times New Roman"/>
      <w:kern w:val="0"/>
      <w:sz w:val="22"/>
      <w:szCs w:val="22"/>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Tmavtabulkaseznamu52">
    <w:name w:val="Tmavá tabulka seznamu 52"/>
    <w:basedOn w:val="Normlntabulka"/>
    <w:uiPriority w:val="50"/>
    <w:rsid w:val="00CD1DC6"/>
    <w:pPr>
      <w:spacing w:after="0" w:line="240" w:lineRule="auto"/>
    </w:pPr>
    <w:rPr>
      <w:rFonts w:ascii="Times New Roman" w:eastAsia="SimSun" w:hAnsi="Times New Roman" w:cs="Times New Roman"/>
      <w:color w:val="FFFFFF" w:themeColor="background1"/>
      <w:kern w:val="0"/>
      <w:sz w:val="22"/>
      <w:szCs w:val="22"/>
      <w:lang w:val="en-US"/>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mavtabulkaseznamu5zvraznn12">
    <w:name w:val="Tmavá tabulka seznamu 5 – zvýraznění 12"/>
    <w:basedOn w:val="Normlntabulka"/>
    <w:uiPriority w:val="50"/>
    <w:rsid w:val="00CD1DC6"/>
    <w:pPr>
      <w:spacing w:after="0" w:line="240" w:lineRule="auto"/>
    </w:pPr>
    <w:rPr>
      <w:rFonts w:ascii="Times New Roman" w:eastAsia="SimSun" w:hAnsi="Times New Roman" w:cs="Times New Roman"/>
      <w:color w:val="FFFFFF" w:themeColor="background1"/>
      <w:kern w:val="0"/>
      <w:sz w:val="22"/>
      <w:szCs w:val="22"/>
      <w:lang w:val="en-US"/>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mavtabulkaseznamu5zvraznn22">
    <w:name w:val="Tmavá tabulka seznamu 5 – zvýraznění 22"/>
    <w:basedOn w:val="Normlntabulka"/>
    <w:uiPriority w:val="50"/>
    <w:rsid w:val="00CD1DC6"/>
    <w:pPr>
      <w:spacing w:after="0" w:line="240" w:lineRule="auto"/>
    </w:pPr>
    <w:rPr>
      <w:rFonts w:ascii="Times New Roman" w:eastAsia="SimSun" w:hAnsi="Times New Roman" w:cs="Times New Roman"/>
      <w:color w:val="FFFFFF" w:themeColor="background1"/>
      <w:kern w:val="0"/>
      <w:sz w:val="22"/>
      <w:szCs w:val="22"/>
      <w:lang w:val="en-US"/>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mavtabulkaseznamu5zvraznn32">
    <w:name w:val="Tmavá tabulka seznamu 5 – zvýraznění 32"/>
    <w:basedOn w:val="Normlntabulka"/>
    <w:uiPriority w:val="50"/>
    <w:rsid w:val="00CD1DC6"/>
    <w:pPr>
      <w:spacing w:after="0" w:line="240" w:lineRule="auto"/>
    </w:pPr>
    <w:rPr>
      <w:rFonts w:ascii="Times New Roman" w:eastAsia="SimSun" w:hAnsi="Times New Roman" w:cs="Times New Roman"/>
      <w:color w:val="FFFFFF" w:themeColor="background1"/>
      <w:kern w:val="0"/>
      <w:sz w:val="22"/>
      <w:szCs w:val="22"/>
      <w:lang w:val="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mavtabulkaseznamu5zvraznn42">
    <w:name w:val="Tmavá tabulka seznamu 5 – zvýraznění 42"/>
    <w:basedOn w:val="Normlntabulka"/>
    <w:uiPriority w:val="50"/>
    <w:rsid w:val="00CD1DC6"/>
    <w:pPr>
      <w:spacing w:after="0" w:line="240" w:lineRule="auto"/>
    </w:pPr>
    <w:rPr>
      <w:rFonts w:ascii="Times New Roman" w:eastAsia="SimSun" w:hAnsi="Times New Roman" w:cs="Times New Roman"/>
      <w:color w:val="FFFFFF" w:themeColor="background1"/>
      <w:kern w:val="0"/>
      <w:sz w:val="22"/>
      <w:szCs w:val="22"/>
      <w:lang w:val="en-US"/>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mavtabulkaseznamu5zvraznn52">
    <w:name w:val="Tmavá tabulka seznamu 5 – zvýraznění 52"/>
    <w:basedOn w:val="Normlntabulka"/>
    <w:uiPriority w:val="50"/>
    <w:rsid w:val="00CD1DC6"/>
    <w:pPr>
      <w:spacing w:after="0" w:line="240" w:lineRule="auto"/>
    </w:pPr>
    <w:rPr>
      <w:rFonts w:ascii="Times New Roman" w:eastAsia="SimSun" w:hAnsi="Times New Roman" w:cs="Times New Roman"/>
      <w:color w:val="FFFFFF" w:themeColor="background1"/>
      <w:kern w:val="0"/>
      <w:sz w:val="22"/>
      <w:szCs w:val="22"/>
      <w:lang w:val="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mavtabulkaseznamu5zvraznn62">
    <w:name w:val="Tmavá tabulka seznamu 5 – zvýraznění 62"/>
    <w:basedOn w:val="Normlntabulka"/>
    <w:uiPriority w:val="50"/>
    <w:rsid w:val="00CD1DC6"/>
    <w:pPr>
      <w:spacing w:after="0" w:line="240" w:lineRule="auto"/>
    </w:pPr>
    <w:rPr>
      <w:rFonts w:ascii="Times New Roman" w:eastAsia="SimSun" w:hAnsi="Times New Roman" w:cs="Times New Roman"/>
      <w:color w:val="FFFFFF" w:themeColor="background1"/>
      <w:kern w:val="0"/>
      <w:sz w:val="22"/>
      <w:szCs w:val="22"/>
      <w:lang w:val="en-US"/>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seznam">
    <w:name w:val="Dark List"/>
    <w:basedOn w:val="Normlntabulka"/>
    <w:uiPriority w:val="70"/>
    <w:semiHidden/>
    <w:unhideWhenUsed/>
    <w:rsid w:val="00CD1DC6"/>
    <w:pPr>
      <w:spacing w:after="0" w:line="240" w:lineRule="auto"/>
    </w:pPr>
    <w:rPr>
      <w:rFonts w:ascii="Times New Roman" w:eastAsia="SimSun" w:hAnsi="Times New Roman" w:cs="Times New Roman"/>
      <w:color w:val="FFFFFF" w:themeColor="background1"/>
      <w:kern w:val="0"/>
      <w:sz w:val="22"/>
      <w:szCs w:val="22"/>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Zmnka2">
    <w:name w:val="Zmínka2"/>
    <w:basedOn w:val="Standardnpsmoodstavce"/>
    <w:uiPriority w:val="99"/>
    <w:semiHidden/>
    <w:unhideWhenUsed/>
    <w:rsid w:val="00CD1DC6"/>
    <w:rPr>
      <w:color w:val="2B579A"/>
      <w:shd w:val="clear" w:color="auto" w:fill="E1DFDD"/>
    </w:rPr>
  </w:style>
  <w:style w:type="paragraph" w:customStyle="1" w:styleId="Smlouva-Nadpis1">
    <w:name w:val="Smlouva - Nadpis 1"/>
    <w:basedOn w:val="Nadpis1"/>
    <w:rsid w:val="00CD1DC6"/>
    <w:pPr>
      <w:keepLines w:val="0"/>
      <w:numPr>
        <w:numId w:val="56"/>
      </w:numPr>
      <w:tabs>
        <w:tab w:val="clear" w:pos="454"/>
        <w:tab w:val="num" w:pos="360"/>
      </w:tabs>
      <w:spacing w:before="480" w:after="0" w:line="240" w:lineRule="exact"/>
      <w:ind w:left="0" w:firstLine="0"/>
      <w:jc w:val="center"/>
    </w:pPr>
    <w:rPr>
      <w:rFonts w:ascii="Arial" w:eastAsia="Times New Roman" w:hAnsi="Arial" w:cs="Arial"/>
      <w:i/>
      <w:caps/>
      <w:color w:val="auto"/>
      <w:spacing w:val="40"/>
      <w:kern w:val="300"/>
      <w:sz w:val="24"/>
      <w:szCs w:val="32"/>
      <w:lang w:eastAsia="cs-CZ"/>
    </w:rPr>
  </w:style>
  <w:style w:type="paragraph" w:customStyle="1" w:styleId="Smlouva-Text1">
    <w:name w:val="Smlouva - Text 1"/>
    <w:basedOn w:val="Normln"/>
    <w:rsid w:val="00CD1DC6"/>
    <w:pPr>
      <w:numPr>
        <w:ilvl w:val="1"/>
        <w:numId w:val="56"/>
      </w:numPr>
      <w:spacing w:before="240" w:line="240" w:lineRule="exact"/>
      <w:outlineLvl w:val="1"/>
    </w:pPr>
    <w:rPr>
      <w:rFonts w:ascii="Arial" w:hAnsi="Arial"/>
      <w:kern w:val="20"/>
      <w:sz w:val="20"/>
      <w:szCs w:val="24"/>
      <w:lang w:eastAsia="cs-CZ"/>
      <w14:ligatures w14:val="none"/>
    </w:rPr>
  </w:style>
  <w:style w:type="paragraph" w:customStyle="1" w:styleId="Smlouva-Odrky1">
    <w:name w:val="Smlouva - Odrážky 1"/>
    <w:basedOn w:val="Normln"/>
    <w:rsid w:val="00CD1DC6"/>
    <w:pPr>
      <w:numPr>
        <w:numId w:val="54"/>
      </w:numPr>
      <w:spacing w:before="120" w:line="240" w:lineRule="exact"/>
      <w:ind w:left="1078" w:hanging="284"/>
    </w:pPr>
    <w:rPr>
      <w:rFonts w:ascii="Arial" w:hAnsi="Arial"/>
      <w:kern w:val="20"/>
      <w:sz w:val="20"/>
      <w:szCs w:val="24"/>
      <w:lang w:eastAsia="cs-CZ"/>
      <w14:ligatures w14:val="none"/>
    </w:rPr>
  </w:style>
  <w:style w:type="paragraph" w:customStyle="1" w:styleId="Smlouva-Odrky2">
    <w:name w:val="Smlouva - Odrážky 2"/>
    <w:basedOn w:val="Normln"/>
    <w:rsid w:val="00CD1DC6"/>
    <w:pPr>
      <w:numPr>
        <w:numId w:val="55"/>
      </w:numPr>
      <w:spacing w:before="120"/>
    </w:pPr>
    <w:rPr>
      <w:rFonts w:ascii="Arial" w:hAnsi="Arial"/>
      <w:kern w:val="20"/>
      <w:sz w:val="20"/>
      <w:szCs w:val="24"/>
      <w:lang w:eastAsia="cs-CZ"/>
      <w14:ligatures w14:val="none"/>
    </w:rPr>
  </w:style>
  <w:style w:type="paragraph" w:customStyle="1" w:styleId="Nvrheen">
    <w:name w:val="Návrh řešení"/>
    <w:basedOn w:val="Normln"/>
    <w:rsid w:val="00CD1DC6"/>
    <w:pPr>
      <w:widowControl w:val="0"/>
      <w:tabs>
        <w:tab w:val="num" w:pos="417"/>
        <w:tab w:val="left" w:pos="567"/>
        <w:tab w:val="left" w:pos="1134"/>
        <w:tab w:val="left" w:pos="1701"/>
      </w:tabs>
      <w:spacing w:line="280" w:lineRule="atLeast"/>
      <w:ind w:left="417" w:hanging="360"/>
      <w:jc w:val="both"/>
    </w:pPr>
    <w:rPr>
      <w:rFonts w:ascii="Arial" w:hAnsi="Arial"/>
      <w:sz w:val="20"/>
      <w:szCs w:val="20"/>
      <w:lang w:eastAsia="cs-CZ"/>
      <w14:ligatures w14:val="none"/>
    </w:rPr>
  </w:style>
  <w:style w:type="character" w:customStyle="1" w:styleId="datalabel">
    <w:name w:val="datalabel"/>
    <w:basedOn w:val="Standardnpsmoodstavce"/>
    <w:rsid w:val="00CD1DC6"/>
  </w:style>
  <w:style w:type="paragraph" w:customStyle="1" w:styleId="BodyText21">
    <w:name w:val="Body Text 21"/>
    <w:basedOn w:val="Normln"/>
    <w:uiPriority w:val="99"/>
    <w:rsid w:val="00CD1DC6"/>
    <w:pPr>
      <w:widowControl w:val="0"/>
      <w:jc w:val="both"/>
    </w:pPr>
    <w:rPr>
      <w:lang w:eastAsia="cs-CZ"/>
      <w14:ligatures w14:val="none"/>
    </w:rPr>
  </w:style>
  <w:style w:type="character" w:styleId="Nevyeenzmnka">
    <w:name w:val="Unresolved Mention"/>
    <w:basedOn w:val="Standardnpsmoodstavce"/>
    <w:uiPriority w:val="99"/>
    <w:semiHidden/>
    <w:unhideWhenUsed/>
    <w:rsid w:val="00CD1DC6"/>
    <w:rPr>
      <w:color w:val="605E5C"/>
      <w:shd w:val="clear" w:color="auto" w:fill="E1DFDD"/>
    </w:rPr>
  </w:style>
  <w:style w:type="paragraph" w:customStyle="1" w:styleId="Default">
    <w:name w:val="Default"/>
    <w:rsid w:val="00CD1DC6"/>
    <w:pPr>
      <w:autoSpaceDE w:val="0"/>
      <w:autoSpaceDN w:val="0"/>
      <w:adjustRightInd w:val="0"/>
      <w:spacing w:after="0" w:line="240" w:lineRule="auto"/>
    </w:pPr>
    <w:rPr>
      <w:rFonts w:ascii="Times New Roman" w:eastAsia="SimSun" w:hAnsi="Times New Roman" w:cs="Times New Roman"/>
      <w:color w:val="000000"/>
      <w:kern w:val="0"/>
      <w14:ligatures w14:val="none"/>
    </w:rPr>
  </w:style>
  <w:style w:type="character" w:customStyle="1" w:styleId="normaltextrun">
    <w:name w:val="normaltextrun"/>
    <w:basedOn w:val="Standardnpsmoodstavce"/>
    <w:rsid w:val="00CD1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s-urs.cz/cenove-tech-podmink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551</TotalTime>
  <Pages>44</Pages>
  <Words>18485</Words>
  <Characters>109065</Characters>
  <Application>Microsoft Office Word</Application>
  <DocSecurity>0</DocSecurity>
  <Lines>908</Lines>
  <Paragraphs>254</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ÚVODNÍ USTANOVENÍ</vt:lpstr>
      <vt:lpstr>Předmět a účel Smlouvy</vt:lpstr>
      <vt:lpstr>    Zhotovení Díla</vt:lpstr>
      <vt:lpstr>        V souladu s podmínkami této Smlouvy se Zhotovitel zavazuje řádně a včas zhotovit</vt:lpstr>
      <vt:lpstr>        Zhotovitel potvrzuje, že se před uzavřením této Smlouvy řádně, detailně a s odbo</vt:lpstr>
      <vt:lpstr>        Zhotovitel dále prohlašuje, že Dílo spolu se všemi součástmi této Smlouvy jsou d</vt:lpstr>
      <vt:lpstr>        Technické podmínky jsou pro maximální naplnění představ Objednatele ohledně účel</vt:lpstr>
      <vt:lpstr>    Vymezení Díla</vt:lpstr>
      <vt:lpstr>        Dílem se pro účely této Smlouvy rozumí: </vt:lpstr>
      <vt:lpstr>        Dílo musí splňovat kvalitativní požadavky této Smlouvy, a dále takové požadavky </vt:lpstr>
      <vt:lpstr>        Zhotovitel se k Dílu zavazuje přistupovat s důrazem na kvalitu a maximální ekono</vt:lpstr>
      <vt:lpstr>    Účel Smlouvy</vt:lpstr>
      <vt:lpstr>        Účelem Smlouvy je především zhotovení Projektové dokumentace, zajištění vydání P</vt:lpstr>
      <vt:lpstr>        Pro vyloučení jakýchkoliv pochybností Smluvní strany sjednávají, že účel uvedený</vt:lpstr>
      <vt:lpstr>    Povinnosti Zhotovitele</vt:lpstr>
      <vt:lpstr>        Zhotovitel bude realizovat Stavbu výhradně v souladu s touto Smlouvou. Zhotovite</vt:lpstr>
      <vt:lpstr>a) umyvadlové baterie a kuchyňské baterie budou mít maximální průtok vody 6 litr</vt:lpstr>
      <vt:lpstr>b) sprchy budou mít maximální průtok vody 8 litrů/min;</vt:lpstr>
      <vt:lpstr>c) WC, zahrnující soupravy, mísy a splachovací nádrže, budou mít úplný objem spl</vt:lpstr>
      <vt:lpstr>    Povinnosti Objednatele</vt:lpstr>
      <vt:lpstr>        Objednatel se zavazuje:</vt:lpstr>
      <vt:lpstr>    Kontrola</vt:lpstr>
      <vt:lpstr>        Všechny práce na realizaci Stavby budou podléhat kontrole ze strany Objednatele </vt:lpstr>
      <vt:lpstr>        Kontrolních dnů se účastní Zástupce Zhotovitele a další osoby, které povolá, Zás</vt:lpstr>
      <vt:lpstr>        Z každého kontrolního dne bude vždy pořízen zápis, ve kterém bude zaznamenán prů</vt:lpstr>
      <vt:lpstr>        Objednatel může pořizovat snímky a jiné záznamy o průběhu Prací. Jakákoli taková</vt:lpstr>
      <vt:lpstr>        Na základě písemného oznámení doručeného Zhotovitelem Objednateli minimálně 24 h</vt:lpstr>
      <vt:lpstr>        Kromě toho Objednatel může během provádění Stavby kontrolovat její postup a poža</vt:lpstr>
      <vt:lpstr>        Objednatel je oprávněn se účastnit veškerých jednání na Staveništi, a má rovněž </vt:lpstr>
      <vt:lpstr>        Objednatel je oprávněn požadovat výměnu Poddodavatele, pokud se Zhotovitel dopus</vt:lpstr>
      <vt:lpstr>        Zhotovitel se dohodne se Zástupcem Objednatele na době a místě pro odzkoušení za</vt:lpstr>
      <vt:lpstr>        Použití Materiálu a/nebo Zařízení musí být vždy před zahájením provádění prací s</vt:lpstr>
      <vt:lpstr>        Objednatel schválí nebo odmítne vzorky v co nejkratším možném termínu, nejpozděj</vt:lpstr>
      <vt:lpstr>    Práce Poddodavatelů</vt:lpstr>
      <vt:lpstr>        Zhotovitel je povinen zabezpečit a financovat veškeré subdodavatelské práce a ne</vt:lpstr>
      <vt:lpstr>        V případě, že některý z poddodavatelů ztratí kvalifikaci, Zhotovitel se zavazuje</vt:lpstr>
      <vt:lpstr>        Zhotovitel se zavazuje poskytnout Objednateli informace týkající se Poddodavatel</vt:lpstr>
      <vt:lpstr>        Zhotovitel zajistí, že žádná část Díla nebude zatížena právem třetí osoby, zásta</vt:lpstr>
      <vt:lpstr>        Zhotovitel je vůči Objednateli plně odpovědný za jednání nebo opomenutí svých Po</vt:lpstr>
      <vt:lpstr>    Změny Díla</vt:lpstr>
      <vt:lpstr>        Objednatel může dát Zhotoviteli pokyn ke změně rozsahu Díla, vynechání jeho část</vt:lpstr>
      <vt:lpstr>        „Příkaz ke změně“ je písemný dokument připravený Objednatelem na základě podklad</vt:lpstr>
      <vt:lpstr>        Obdrží-li Zhotovitel jakýkoliv písemný příkaz Objednatele, který může představov</vt:lpstr>
      <vt:lpstr>        Zhotovitel vynaloží maximální možné úsilí ke zmírnění účinků Změn nařízených Obj</vt:lpstr>
      <vt:lpstr>        Pokud nedojde k vydání pokynu Objednatele k přerušení Prací podle článku 2.8.4 t</vt:lpstr>
      <vt:lpstr>        Pokud se Objednatel a Zhotovitel dohodnou na úpravě rozsahu Díla, Smluvní ceny a</vt:lpstr>
      <vt:lpstr>        Bude-li změna rozsahu Díla vyplývající ze Změny nařízené Objednatelem vyžadovat </vt:lpstr>
      <vt:lpstr>    Povinnosti Smluvních stran v případě Vyšší moci</vt:lpstr>
      <vt:lpstr>        Smluvní strana, která porušila, porušuje nebo předpokládá s ohledem na všechny z</vt:lpstr>
      <vt:lpstr>        Nemůže-li Zhotovitel pokračovat v provádění Díla z důvodu Vyšší moci, je Zhotovi</vt:lpstr>
      <vt:lpstr>Smluvní cena a platební podmínky</vt:lpstr>
      <vt:lpstr>    Smluvní cena</vt:lpstr>
      <vt:lpstr>        Objednatel zaplatí Zhotoviteli Smluvní cenu za zhotovení Díla ve výši [K DOPLNĚN</vt:lpstr>
      <vt:lpstr>        Smluvní cena za jednotlivé části Díla je rozdělena následovně:</vt:lpstr>
      <vt:lpstr>        Má se za to, že Zhotovitel vzal při stanovení Smluvní ceny na vědomí následující</vt:lpstr>
      <vt:lpstr>        Smluvní cena zahrnuje i náklady Zhotovitele na Zajištění za plnění a Zajištění z</vt:lpstr>
      <vt:lpstr>        Nehledě na jakákoli jiná ustanovení této Smlouvy, Zhotovitel tímto potvrzuje, že</vt:lpstr>
      <vt:lpstr>        Smluvní cena zahrnuje veškeré práce a dodávky, poplatky a další náklady nezbytné</vt:lpstr>
      <vt:lpstr>        Smluvní cena dále obsahuje náklady na práce a dodávky, které nejsou výslovně uve</vt:lpstr>
      <vt:lpstr>        Smluvní cena se nebude měnit v důsledku inflace české koruny, změny kurzu české </vt:lpstr>
      <vt:lpstr>        Objednatel nebude poskytovat Zhotoviteli zálohy či závdavek.</vt:lpstr>
      <vt:lpstr>    Fakturace</vt:lpstr>
      <vt:lpstr>        Smluvní strany se dohodly, že Smluvní cena ve vztahu k Projektové dokumentaci a </vt:lpstr>
      <vt:lpstr>        Smluvní strany se dohodly, že Smluvní cena ve vztahu ke Stavbě bude hrazena na z</vt:lpstr>
      <vt:lpstr>        Faktury budou zasílány elektronicky na adresu článku 14.8.2 ve formátu PDF. Příl</vt:lpstr>
      <vt:lpstr>        Objednatel zaplatí Zhotoviteli nerozporovanou část každé faktury do 30 dnů poté,</vt:lpstr>
      <vt:lpstr>        Každá nerozporovaná fakturovaná částka, která je neuhrazená do 60 dnů poté, co O</vt:lpstr>
      <vt:lpstr>        Pokud bude Zhotovitel fakturovat Objednateli jakoukoliv částku v rozporu s pravi</vt:lpstr>
      <vt:lpstr>        Objednatel na základě nově vystavené faktury zaplatí nerozporovanou částku tak, </vt:lpstr>
      <vt:lpstr>    Konečná platba </vt:lpstr>
      <vt:lpstr>        Po Dni převzetí Stavby předloží Zhotovitel konečné vyúčtování zahrnující a zohle</vt:lpstr>
      <vt:lpstr>    Daň z přidané hodnoty</vt:lpstr>
      <vt:lpstr>        Pro účely daně z přidané hodnoty se má za to, že Dílo je dodáváno formou dílčích</vt:lpstr>
      <vt:lpstr>    Platby Poddodavatelům</vt:lpstr>
      <vt:lpstr>        Zhotovitel včas a řádně uhradí každému Poddodavateli částku, na niž má příslušný</vt:lpstr>
      <vt:lpstr>    Podstatné faktory</vt:lpstr>
      <vt:lpstr>        Pokud neprovede Zhotovitel v jakémkoliv ohledu Dílo včas a řádně, nebo pokud bud</vt:lpstr>
      <vt:lpstr>projektová a inženýrská činnost</vt:lpstr>
      <vt:lpstr>    Výchozí podklady</vt:lpstr>
      <vt:lpstr>        Zhotovitel se zavazuje, že Projektovou dokumentaci zhotoví (i) v souladu s Pokyn</vt:lpstr>
      <vt:lpstr>    Předání a převzetí Projektové dokumentace</vt:lpstr>
      <vt:lpstr>        Zhotovitel je povinen Objednateli bezodkladně po jeho dokončení, nejpozději však</vt:lpstr>
      <vt:lpstr>        Objednatel má povinnost se vyjádřit nejpozději ve lhůtě 10 Pracovních dnů k takt</vt:lpstr>
      <vt:lpstr>        Bude-li požadována úprava Hrubopisu, budou všechny následující lhůty dle této Sm</vt:lpstr>
      <vt:lpstr>        Tento postup podle článku 4.2.2 a článku 4.2.3 se bude opakovat do té doby, než </vt:lpstr>
      <vt:lpstr>        Pouze Čistopis je Zhotovitel oprávněn použít jako podklad pro zahájení příslušné</vt:lpstr>
      <vt:lpstr>        Zhotovitel je povinen každou část Projektové dokumentace (pouze Čistopis) předat</vt:lpstr>
      <vt:lpstr>        Místem předání každé části Projektové dokumentace (Hrubopisu a Čistopisu) Objedn</vt:lpstr>
      <vt:lpstr>        V případě potřeby dalších vícetisků Projektové dokumentace se Zhotovitel zavazuj</vt:lpstr>
      <vt:lpstr>    Inženýrská činnost</vt:lpstr>
      <vt:lpstr>        Zhotovitel je povinen na své náklady a odpovědnost zajistit vydání (i) pravomocn</vt:lpstr>
      <vt:lpstr>        Za účelem zajištění vydání Povolení a Kolaudačního rozhodnutí Zhotovitel provede</vt:lpstr>
      <vt:lpstr>        Zhotovitel se v souvislosti se zajištěním Povolení a Kolaudačním rozhodnutím zav</vt:lpstr>
      <vt:lpstr>    Povinnosti Zhotovitele ve vztahu k Projektové dokumentaci:</vt:lpstr>
      <vt:lpstr>        Zhotovitel je povinen:</vt:lpstr>
      <vt:lpstr>        Zhotovitel je povinen zpracovat kompletní informační model Stavby v metodě BIM a</vt:lpstr>
      <vt:lpstr>        Zhotovitel je povinen průběžně aktualizovat Informační model Stavby vždy v soula</vt:lpstr>
      <vt:lpstr>        Výstupy projektové dokumentace a dokumenty související s realizací stavby včetně</vt:lpstr>
      <vt:lpstr>        Zhotovitel odpovídá za úplnost a věcnou správnost všech jím vyhotovených podklad</vt:lpstr>
      <vt:lpstr>    Koordinační porady a konzultace</vt:lpstr>
    </vt:vector>
  </TitlesOfParts>
  <Company>HP</Company>
  <LinksUpToDate>false</LinksUpToDate>
  <CharactersWithSpaces>127296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er</dc:creator>
  <cp:keywords/>
  <dc:description/>
  <cp:lastModifiedBy>Us er</cp:lastModifiedBy>
  <cp:revision>23</cp:revision>
  <cp:lastPrinted>2024-12-21T16:21:00Z</cp:lastPrinted>
  <dcterms:created xsi:type="dcterms:W3CDTF">2024-12-19T18:18:00Z</dcterms:created>
  <dcterms:modified xsi:type="dcterms:W3CDTF">2025-01-10T11:09:00Z</dcterms:modified>
</cp:coreProperties>
</file>