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00A5A5B0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F55117" w:rsidRPr="00F55117">
        <w:rPr>
          <w:rFonts w:asciiTheme="minorHAnsi" w:hAnsiTheme="minorHAnsi" w:cs="Century Gothic"/>
          <w:b/>
          <w:color w:val="000000"/>
          <w:sz w:val="22"/>
          <w:szCs w:val="22"/>
        </w:rPr>
        <w:t>Bezkontaktní 3D profilometr na bázi CSI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2752" w14:textId="77777777" w:rsidR="00D76B3A" w:rsidRDefault="00D76B3A" w:rsidP="000D4FB8">
      <w:r>
        <w:separator/>
      </w:r>
    </w:p>
  </w:endnote>
  <w:endnote w:type="continuationSeparator" w:id="0">
    <w:p w14:paraId="1B0375AF" w14:textId="77777777" w:rsidR="00D76B3A" w:rsidRDefault="00D76B3A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1235" w14:textId="77777777" w:rsidR="00D76B3A" w:rsidRDefault="00D76B3A" w:rsidP="000D4FB8">
      <w:r>
        <w:separator/>
      </w:r>
    </w:p>
  </w:footnote>
  <w:footnote w:type="continuationSeparator" w:id="0">
    <w:p w14:paraId="54B320F9" w14:textId="77777777" w:rsidR="00D76B3A" w:rsidRDefault="00D76B3A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ACB"/>
    <w:rsid w:val="00C547EB"/>
    <w:rsid w:val="00C75853"/>
    <w:rsid w:val="00C810FE"/>
    <w:rsid w:val="00C90BAC"/>
    <w:rsid w:val="00CA16A8"/>
    <w:rsid w:val="00CB519E"/>
    <w:rsid w:val="00CF2408"/>
    <w:rsid w:val="00CF4B5F"/>
    <w:rsid w:val="00CF6B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5117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46</cp:revision>
  <cp:lastPrinted>2016-02-01T15:51:00Z</cp:lastPrinted>
  <dcterms:created xsi:type="dcterms:W3CDTF">2023-07-09T08:47:00Z</dcterms:created>
  <dcterms:modified xsi:type="dcterms:W3CDTF">2025-01-20T15:21:00Z</dcterms:modified>
</cp:coreProperties>
</file>