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2DB7" w14:textId="77777777" w:rsidR="002E2E8F" w:rsidRPr="0078060B" w:rsidRDefault="002E2E8F" w:rsidP="002E2E8F">
      <w:pPr>
        <w:jc w:val="center"/>
        <w:rPr>
          <w:b/>
          <w:sz w:val="24"/>
          <w:szCs w:val="24"/>
        </w:rPr>
      </w:pPr>
      <w:r w:rsidRPr="0078060B">
        <w:rPr>
          <w:b/>
          <w:sz w:val="24"/>
          <w:szCs w:val="24"/>
        </w:rPr>
        <w:t>ČESTNÉ PROHLÁŠENÍ</w:t>
      </w:r>
    </w:p>
    <w:p w14:paraId="322C7B94" w14:textId="77777777" w:rsidR="002E2E8F" w:rsidRPr="0078060B" w:rsidRDefault="002E2E8F" w:rsidP="002E2E8F">
      <w:pPr>
        <w:pStyle w:val="Default"/>
        <w:jc w:val="center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  <w:b/>
          <w:bCs/>
        </w:rPr>
        <w:t>o splnění základní způsobilosti podle § 74 odst. 1 písm. a) až e) zákona č. 134/2016 Sb. o zadávání veřejných zakázek (dále jen ZZVZ)</w:t>
      </w:r>
    </w:p>
    <w:p w14:paraId="6F8DBC26" w14:textId="77777777" w:rsidR="002E2E8F" w:rsidRPr="0078060B" w:rsidRDefault="002E2E8F" w:rsidP="002E2E8F">
      <w:pPr>
        <w:jc w:val="center"/>
        <w:rPr>
          <w:b/>
          <w:sz w:val="24"/>
          <w:szCs w:val="24"/>
        </w:rPr>
      </w:pPr>
    </w:p>
    <w:p w14:paraId="2B77EBEA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32A233AB" w14:textId="2C7F82B1" w:rsidR="002E2E8F" w:rsidRPr="00D54478" w:rsidRDefault="002E2E8F" w:rsidP="002E2E8F">
      <w:pPr>
        <w:pStyle w:val="Bezmezer"/>
        <w:jc w:val="both"/>
        <w:rPr>
          <w:b/>
          <w:bCs/>
          <w:sz w:val="24"/>
          <w:szCs w:val="24"/>
          <w:u w:val="single"/>
        </w:rPr>
      </w:pPr>
      <w:r w:rsidRPr="0078060B">
        <w:rPr>
          <w:sz w:val="24"/>
          <w:szCs w:val="24"/>
        </w:rPr>
        <w:t xml:space="preserve">Jako uchazeč o veřejnou zakázku č. </w:t>
      </w:r>
      <w:r w:rsidR="00B52679">
        <w:rPr>
          <w:sz w:val="24"/>
          <w:szCs w:val="24"/>
        </w:rPr>
        <w:t>4</w:t>
      </w:r>
      <w:r w:rsidRPr="0078060B">
        <w:rPr>
          <w:sz w:val="24"/>
          <w:szCs w:val="24"/>
        </w:rPr>
        <w:t>/20</w:t>
      </w:r>
      <w:r>
        <w:rPr>
          <w:sz w:val="24"/>
          <w:szCs w:val="24"/>
        </w:rPr>
        <w:t>21</w:t>
      </w:r>
      <w:r w:rsidRPr="0078060B">
        <w:rPr>
          <w:sz w:val="24"/>
          <w:szCs w:val="24"/>
        </w:rPr>
        <w:t>/</w:t>
      </w:r>
      <w:r>
        <w:rPr>
          <w:sz w:val="24"/>
          <w:szCs w:val="24"/>
        </w:rPr>
        <w:t>VV</w:t>
      </w:r>
      <w:r w:rsidRPr="0078060B">
        <w:rPr>
          <w:sz w:val="24"/>
          <w:szCs w:val="24"/>
        </w:rPr>
        <w:t>/</w:t>
      </w:r>
      <w:r>
        <w:rPr>
          <w:sz w:val="24"/>
          <w:szCs w:val="24"/>
        </w:rPr>
        <w:t>ZP</w:t>
      </w:r>
      <w:r w:rsidRPr="0078060B">
        <w:rPr>
          <w:sz w:val="24"/>
          <w:szCs w:val="24"/>
        </w:rPr>
        <w:t xml:space="preserve"> s názvem </w:t>
      </w:r>
      <w:r w:rsidRPr="00D54478">
        <w:rPr>
          <w:b/>
          <w:sz w:val="24"/>
          <w:szCs w:val="24"/>
        </w:rPr>
        <w:t>„</w:t>
      </w:r>
      <w:r w:rsidRPr="00D54478">
        <w:rPr>
          <w:b/>
          <w:bCs/>
          <w:sz w:val="24"/>
          <w:szCs w:val="24"/>
          <w:u w:val="single"/>
        </w:rPr>
        <w:t xml:space="preserve">Dodávka </w:t>
      </w:r>
      <w:r>
        <w:rPr>
          <w:b/>
          <w:bCs/>
          <w:sz w:val="24"/>
          <w:szCs w:val="24"/>
          <w:u w:val="single"/>
        </w:rPr>
        <w:t xml:space="preserve">čistících prostředků a hygienických potřeb </w:t>
      </w:r>
      <w:r w:rsidRPr="00D54478">
        <w:rPr>
          <w:b/>
          <w:bCs/>
          <w:sz w:val="24"/>
          <w:szCs w:val="24"/>
          <w:u w:val="single"/>
        </w:rPr>
        <w:t>pro Městský úřad Bílovec na rok 2022 a 2023“</w:t>
      </w:r>
    </w:p>
    <w:p w14:paraId="13A501CA" w14:textId="77777777" w:rsidR="002E2E8F" w:rsidRPr="0078060B" w:rsidRDefault="002E2E8F" w:rsidP="002E2E8F">
      <w:pPr>
        <w:widowControl/>
        <w:tabs>
          <w:tab w:val="left" w:pos="1700"/>
        </w:tabs>
        <w:autoSpaceDE/>
        <w:autoSpaceDN/>
        <w:adjustRightInd/>
        <w:spacing w:before="120"/>
        <w:ind w:right="11"/>
        <w:jc w:val="both"/>
        <w:outlineLvl w:val="0"/>
        <w:rPr>
          <w:sz w:val="24"/>
          <w:szCs w:val="24"/>
        </w:rPr>
      </w:pPr>
      <w:r w:rsidRPr="0078060B">
        <w:rPr>
          <w:sz w:val="24"/>
          <w:szCs w:val="24"/>
        </w:rPr>
        <w:t>prohlašuji tímto čestně, že jsem dodavatel, který:</w:t>
      </w:r>
    </w:p>
    <w:p w14:paraId="3C424D9E" w14:textId="77777777" w:rsidR="002E2E8F" w:rsidRPr="0078060B" w:rsidRDefault="002E2E8F" w:rsidP="002E2E8F">
      <w:pPr>
        <w:widowControl/>
        <w:tabs>
          <w:tab w:val="left" w:pos="1700"/>
        </w:tabs>
        <w:autoSpaceDE/>
        <w:autoSpaceDN/>
        <w:adjustRightInd/>
        <w:spacing w:before="120"/>
        <w:ind w:right="11"/>
        <w:jc w:val="both"/>
        <w:outlineLvl w:val="0"/>
        <w:rPr>
          <w:sz w:val="24"/>
          <w:szCs w:val="24"/>
        </w:rPr>
      </w:pPr>
      <w:r w:rsidRPr="0078060B">
        <w:rPr>
          <w:sz w:val="24"/>
          <w:szCs w:val="24"/>
        </w:rPr>
        <w:t xml:space="preserve"> </w:t>
      </w:r>
    </w:p>
    <w:p w14:paraId="56A878D2" w14:textId="77777777" w:rsidR="002E2E8F" w:rsidRPr="0078060B" w:rsidRDefault="002E2E8F" w:rsidP="002E2E8F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 (§ 74 odst. 1 písm. a) ZZVZ), </w:t>
      </w:r>
    </w:p>
    <w:p w14:paraId="182FE2A3" w14:textId="77777777" w:rsidR="002E2E8F" w:rsidRPr="0078060B" w:rsidRDefault="002E2E8F" w:rsidP="002E2E8F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nemá v České republice nebo v zemi svého sídla v evidenci daní zachycen splatný daňový nedoplatek (§ 74 odst. 1 písm. b) ZZVZ), </w:t>
      </w:r>
    </w:p>
    <w:p w14:paraId="00165299" w14:textId="77777777" w:rsidR="002E2E8F" w:rsidRPr="0078060B" w:rsidRDefault="002E2E8F" w:rsidP="002E2E8F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nemá v České republice nebo v zemi svého sídla splatný nedoplatek na pojistném nebo na penále na veřejné zdravotní pojištění (§ 74 odst. 1 písm. c) ZZVZ), </w:t>
      </w:r>
    </w:p>
    <w:p w14:paraId="736B60B7" w14:textId="77777777" w:rsidR="002E2E8F" w:rsidRPr="0078060B" w:rsidRDefault="002E2E8F" w:rsidP="002E2E8F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nemá v České republice nebo v zemi sídla splatný nedoplatek na pojistném nebo na penále na sociální zabezpečení a příspěvku na státní politiku zaměstnanosti (§ 74 odst. 1 písm. d) ZZVZ), </w:t>
      </w:r>
    </w:p>
    <w:p w14:paraId="796A41F7" w14:textId="77777777" w:rsidR="002E2E8F" w:rsidRPr="0078060B" w:rsidRDefault="002E2E8F" w:rsidP="002E2E8F">
      <w:pPr>
        <w:pStyle w:val="Default"/>
        <w:numPr>
          <w:ilvl w:val="0"/>
          <w:numId w:val="1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není v likvidaci, proti němuž nebylo vydáno rozhodnutí o úpadku, vůči němuž nebyla nařízena nucená správa podle jiného právního předpisu nebo v obdobné situaci podle právního řádu země sídla dodavatele (§ 74 odst. 1 písm. e) ZZVZ). </w:t>
      </w:r>
    </w:p>
    <w:p w14:paraId="7C71A786" w14:textId="77777777" w:rsidR="002E2E8F" w:rsidRPr="0078060B" w:rsidRDefault="002E2E8F" w:rsidP="002E2E8F">
      <w:pPr>
        <w:pStyle w:val="Default"/>
        <w:spacing w:after="47"/>
        <w:rPr>
          <w:rFonts w:ascii="Times New Roman" w:hAnsi="Times New Roman" w:cs="Times New Roman"/>
        </w:rPr>
      </w:pPr>
    </w:p>
    <w:p w14:paraId="2F34B731" w14:textId="77777777" w:rsidR="002E2E8F" w:rsidRPr="0078060B" w:rsidRDefault="002E2E8F" w:rsidP="002E2E8F">
      <w:pPr>
        <w:pStyle w:val="Default"/>
        <w:rPr>
          <w:rFonts w:ascii="Times New Roman" w:hAnsi="Times New Roman" w:cs="Times New Roman"/>
        </w:rPr>
      </w:pPr>
    </w:p>
    <w:p w14:paraId="1464A1DA" w14:textId="77777777" w:rsidR="002E2E8F" w:rsidRPr="0078060B" w:rsidRDefault="002E2E8F" w:rsidP="002E2E8F">
      <w:pPr>
        <w:pStyle w:val="Default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Je-li dodavatelem právnická osoba, musí podmínku podle § 74 odst. 1 písm. a) splňovat tato právnická osoba a zároveň každý člen statutárního orgánu. Je-li členem statutárního orgánu dodavatele právnická osoba, musí podmínku podle § 74 odst. 1 písm. a) splňovat: </w:t>
      </w:r>
    </w:p>
    <w:p w14:paraId="73A1F3DF" w14:textId="77777777" w:rsidR="002E2E8F" w:rsidRPr="0078060B" w:rsidRDefault="002E2E8F" w:rsidP="002E2E8F">
      <w:pPr>
        <w:pStyle w:val="Default"/>
        <w:numPr>
          <w:ilvl w:val="0"/>
          <w:numId w:val="2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tato právnická osoba </w:t>
      </w:r>
    </w:p>
    <w:p w14:paraId="27159D63" w14:textId="77777777" w:rsidR="002E2E8F" w:rsidRPr="0078060B" w:rsidRDefault="002E2E8F" w:rsidP="002E2E8F">
      <w:pPr>
        <w:pStyle w:val="Default"/>
        <w:numPr>
          <w:ilvl w:val="0"/>
          <w:numId w:val="2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každý člen statutárního orgánu této právnické osoby a </w:t>
      </w:r>
    </w:p>
    <w:p w14:paraId="03439DAF" w14:textId="77777777" w:rsidR="002E2E8F" w:rsidRPr="0078060B" w:rsidRDefault="002E2E8F" w:rsidP="002E2E8F">
      <w:pPr>
        <w:pStyle w:val="Default"/>
        <w:numPr>
          <w:ilvl w:val="0"/>
          <w:numId w:val="2"/>
        </w:numPr>
        <w:spacing w:after="47"/>
        <w:rPr>
          <w:rFonts w:ascii="Times New Roman" w:hAnsi="Times New Roman" w:cs="Times New Roman"/>
        </w:rPr>
      </w:pPr>
      <w:r w:rsidRPr="0078060B">
        <w:rPr>
          <w:rFonts w:ascii="Times New Roman" w:hAnsi="Times New Roman" w:cs="Times New Roman"/>
        </w:rPr>
        <w:t xml:space="preserve">osoba zastupující tuto právnickou osobu v statutárním orgánu dodavatele. </w:t>
      </w:r>
    </w:p>
    <w:p w14:paraId="5404F753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5D910032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1EC1753A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7EBAFD98" w14:textId="77777777" w:rsidR="002E2E8F" w:rsidRPr="0078060B" w:rsidRDefault="002E2E8F" w:rsidP="002E2E8F">
      <w:pPr>
        <w:jc w:val="both"/>
        <w:rPr>
          <w:sz w:val="24"/>
          <w:szCs w:val="24"/>
        </w:rPr>
      </w:pPr>
      <w:r w:rsidRPr="0078060B">
        <w:rPr>
          <w:sz w:val="24"/>
          <w:szCs w:val="24"/>
        </w:rPr>
        <w:t>V.................................dne.....................</w:t>
      </w:r>
    </w:p>
    <w:p w14:paraId="669FB404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17C9EAC7" w14:textId="77777777" w:rsidR="002E2E8F" w:rsidRPr="0078060B" w:rsidRDefault="002E2E8F" w:rsidP="002E2E8F">
      <w:pPr>
        <w:jc w:val="both"/>
        <w:rPr>
          <w:sz w:val="24"/>
          <w:szCs w:val="24"/>
        </w:rPr>
      </w:pPr>
      <w:r w:rsidRPr="0078060B">
        <w:rPr>
          <w:sz w:val="24"/>
          <w:szCs w:val="24"/>
        </w:rPr>
        <w:t>Osoba oprávněná jednat za uchazeče:</w:t>
      </w:r>
    </w:p>
    <w:p w14:paraId="3840884B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1EB98156" w14:textId="77777777" w:rsidR="002E2E8F" w:rsidRPr="0078060B" w:rsidRDefault="002E2E8F" w:rsidP="002E2E8F">
      <w:pPr>
        <w:jc w:val="both"/>
        <w:rPr>
          <w:sz w:val="24"/>
          <w:szCs w:val="24"/>
        </w:rPr>
      </w:pPr>
      <w:r w:rsidRPr="0078060B">
        <w:rPr>
          <w:sz w:val="24"/>
          <w:szCs w:val="24"/>
        </w:rPr>
        <w:t>........................................................................</w:t>
      </w:r>
    </w:p>
    <w:p w14:paraId="4DA37CC9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13F6FBDF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05294D1E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1C8026BB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7B5A9B90" w14:textId="77777777" w:rsidR="002E2E8F" w:rsidRPr="0078060B" w:rsidRDefault="002E2E8F" w:rsidP="002E2E8F">
      <w:pPr>
        <w:jc w:val="both"/>
        <w:rPr>
          <w:sz w:val="24"/>
          <w:szCs w:val="24"/>
        </w:rPr>
      </w:pPr>
    </w:p>
    <w:p w14:paraId="5E0ED607" w14:textId="77777777" w:rsidR="002E2E8F" w:rsidRPr="0078060B" w:rsidRDefault="002E2E8F" w:rsidP="002E2E8F">
      <w:pPr>
        <w:jc w:val="right"/>
        <w:rPr>
          <w:sz w:val="24"/>
          <w:szCs w:val="24"/>
        </w:rPr>
      </w:pPr>
      <w:r w:rsidRPr="0078060B">
        <w:rPr>
          <w:sz w:val="24"/>
          <w:szCs w:val="24"/>
        </w:rPr>
        <w:t xml:space="preserve"> ....................................................</w:t>
      </w:r>
    </w:p>
    <w:p w14:paraId="7A35A7FA" w14:textId="77777777" w:rsidR="002E2E8F" w:rsidRPr="0078060B" w:rsidRDefault="002E2E8F" w:rsidP="002E2E8F">
      <w:pPr>
        <w:ind w:left="5664" w:firstLine="708"/>
        <w:rPr>
          <w:sz w:val="24"/>
          <w:szCs w:val="24"/>
        </w:rPr>
      </w:pPr>
      <w:r w:rsidRPr="0078060B">
        <w:rPr>
          <w:sz w:val="24"/>
          <w:szCs w:val="24"/>
        </w:rPr>
        <w:t xml:space="preserve">        Podpis a razítko</w:t>
      </w:r>
    </w:p>
    <w:p w14:paraId="5C97BA92" w14:textId="77777777" w:rsidR="00246BD7" w:rsidRDefault="00246BD7"/>
    <w:sectPr w:rsidR="00246BD7" w:rsidSect="004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FCF5" w14:textId="77777777" w:rsidR="00024000" w:rsidRDefault="00024000">
      <w:r>
        <w:separator/>
      </w:r>
    </w:p>
  </w:endnote>
  <w:endnote w:type="continuationSeparator" w:id="0">
    <w:p w14:paraId="74A8234F" w14:textId="77777777" w:rsidR="00024000" w:rsidRDefault="0002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E7F47" w14:textId="77777777" w:rsidR="00463A72" w:rsidRDefault="00463A7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CB10" w14:textId="77777777" w:rsidR="00D41B09" w:rsidRDefault="00024000">
    <w:pPr>
      <w:pStyle w:val="Zpat"/>
    </w:pPr>
  </w:p>
  <w:p w14:paraId="033B0613" w14:textId="77777777" w:rsidR="00FD3BBA" w:rsidRPr="000D1871" w:rsidRDefault="00024000">
    <w:pPr>
      <w:pStyle w:val="Zpat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2FB14" w14:textId="77777777" w:rsidR="00463A72" w:rsidRDefault="00463A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059BE" w14:textId="77777777" w:rsidR="00024000" w:rsidRDefault="00024000">
      <w:r>
        <w:separator/>
      </w:r>
    </w:p>
  </w:footnote>
  <w:footnote w:type="continuationSeparator" w:id="0">
    <w:p w14:paraId="40333125" w14:textId="77777777" w:rsidR="00024000" w:rsidRDefault="0002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DB7F" w14:textId="77777777" w:rsidR="00463A72" w:rsidRDefault="00463A7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0F10" w14:textId="65CDF25B" w:rsidR="000D1871" w:rsidRDefault="002E2E8F" w:rsidP="00012710">
    <w:pPr>
      <w:jc w:val="right"/>
    </w:pPr>
    <w:r w:rsidRPr="0078060B">
      <w:rPr>
        <w:sz w:val="24"/>
        <w:szCs w:val="24"/>
      </w:rPr>
      <w:t xml:space="preserve">Příloha č. </w:t>
    </w:r>
    <w:r w:rsidR="00463A72">
      <w:rPr>
        <w:sz w:val="24"/>
        <w:szCs w:val="24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D806" w14:textId="77777777" w:rsidR="00463A72" w:rsidRDefault="00463A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74618"/>
    <w:multiLevelType w:val="hybridMultilevel"/>
    <w:tmpl w:val="6EB0D9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3B45D9"/>
    <w:multiLevelType w:val="hybridMultilevel"/>
    <w:tmpl w:val="B09CD9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E8F"/>
    <w:rsid w:val="00024000"/>
    <w:rsid w:val="00246BD7"/>
    <w:rsid w:val="002E2E8F"/>
    <w:rsid w:val="00463A72"/>
    <w:rsid w:val="00A4240B"/>
    <w:rsid w:val="00B5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EE94"/>
  <w15:chartTrackingRefBased/>
  <w15:docId w15:val="{058F661B-77DF-4518-BC91-0F0393AC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2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E2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2E8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2E2E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2E2E8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63A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63A7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Peschlová</dc:creator>
  <cp:keywords/>
  <dc:description/>
  <cp:lastModifiedBy>Zdenka Peschlová</cp:lastModifiedBy>
  <cp:revision>3</cp:revision>
  <dcterms:created xsi:type="dcterms:W3CDTF">2021-10-18T08:13:00Z</dcterms:created>
  <dcterms:modified xsi:type="dcterms:W3CDTF">2021-10-29T08:05:00Z</dcterms:modified>
</cp:coreProperties>
</file>