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smlouvy</w:t>
      </w: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Oprava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komunální</w:t>
      </w:r>
      <w:r w:rsidR="00022876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c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h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 vozid</w:t>
      </w:r>
      <w:r w:rsidR="00022876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e</w:t>
      </w:r>
      <w:r w:rsidR="007579AB" w:rsidRPr="007579A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l </w:t>
      </w:r>
      <w:r w:rsidR="00643A2A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Multicar M26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022876" w:rsidRDefault="00643A2A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Jedná se o provedení komplexní opravy </w:t>
      </w:r>
      <w:r w:rsidR="00022876">
        <w:rPr>
          <w:rFonts w:ascii="Times New Roman" w:hAnsi="Times New Roman" w:cs="Times New Roman"/>
          <w:b/>
          <w:sz w:val="28"/>
          <w:szCs w:val="28"/>
        </w:rPr>
        <w:t>2 ks</w:t>
      </w:r>
      <w:r>
        <w:rPr>
          <w:rFonts w:ascii="Times New Roman" w:hAnsi="Times New Roman" w:cs="Times New Roman"/>
          <w:b/>
          <w:sz w:val="28"/>
          <w:szCs w:val="28"/>
        </w:rPr>
        <w:t xml:space="preserve"> komunál</w:t>
      </w:r>
      <w:r w:rsidR="000D63D7">
        <w:rPr>
          <w:rFonts w:ascii="Times New Roman" w:hAnsi="Times New Roman" w:cs="Times New Roman"/>
          <w:b/>
          <w:sz w:val="28"/>
          <w:szCs w:val="28"/>
        </w:rPr>
        <w:t>ní</w:t>
      </w:r>
      <w:r w:rsidR="00022876">
        <w:rPr>
          <w:rFonts w:ascii="Times New Roman" w:hAnsi="Times New Roman" w:cs="Times New Roman"/>
          <w:b/>
          <w:sz w:val="28"/>
          <w:szCs w:val="28"/>
        </w:rPr>
        <w:t>ch</w:t>
      </w:r>
      <w:r w:rsidR="000D63D7">
        <w:rPr>
          <w:rFonts w:ascii="Times New Roman" w:hAnsi="Times New Roman" w:cs="Times New Roman"/>
          <w:b/>
          <w:sz w:val="28"/>
          <w:szCs w:val="28"/>
        </w:rPr>
        <w:t xml:space="preserve"> vozid</w:t>
      </w:r>
      <w:r w:rsidR="00022876">
        <w:rPr>
          <w:rFonts w:ascii="Times New Roman" w:hAnsi="Times New Roman" w:cs="Times New Roman"/>
          <w:b/>
          <w:sz w:val="28"/>
          <w:szCs w:val="28"/>
        </w:rPr>
        <w:t>e</w:t>
      </w:r>
      <w:r w:rsidR="000D63D7">
        <w:rPr>
          <w:rFonts w:ascii="Times New Roman" w:hAnsi="Times New Roman" w:cs="Times New Roman"/>
          <w:b/>
          <w:sz w:val="28"/>
          <w:szCs w:val="28"/>
        </w:rPr>
        <w:t>l</w:t>
      </w:r>
      <w:r w:rsidR="009C6504">
        <w:rPr>
          <w:rFonts w:ascii="Times New Roman" w:hAnsi="Times New Roman" w:cs="Times New Roman"/>
          <w:b/>
          <w:sz w:val="28"/>
          <w:szCs w:val="28"/>
        </w:rPr>
        <w:t xml:space="preserve"> Multicar:</w:t>
      </w:r>
    </w:p>
    <w:p w:rsidR="00022876" w:rsidRDefault="00022876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807" w:rsidRPr="009C6504" w:rsidRDefault="000D63D7" w:rsidP="009C6504">
      <w:pPr>
        <w:pStyle w:val="Odstavecseseznamem"/>
        <w:numPr>
          <w:ilvl w:val="0"/>
          <w:numId w:val="10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  <w:between w:val="single" w:sz="24" w:space="1" w:color="auto"/>
          <w:bar w:val="single" w:sz="2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504">
        <w:rPr>
          <w:rFonts w:ascii="Times New Roman" w:hAnsi="Times New Roman" w:cs="Times New Roman"/>
          <w:b/>
          <w:sz w:val="28"/>
          <w:szCs w:val="28"/>
        </w:rPr>
        <w:t xml:space="preserve">M26 RZ </w:t>
      </w:r>
      <w:r w:rsidR="00022876" w:rsidRPr="009C6504">
        <w:rPr>
          <w:rFonts w:ascii="Times New Roman" w:hAnsi="Times New Roman" w:cs="Times New Roman"/>
          <w:b/>
          <w:sz w:val="28"/>
          <w:szCs w:val="28"/>
        </w:rPr>
        <w:t>1J4 1464</w:t>
      </w:r>
      <w:r w:rsidR="00022876">
        <w:t xml:space="preserve"> </w:t>
      </w:r>
      <w:r w:rsidR="00643A2A" w:rsidRPr="009C6504">
        <w:rPr>
          <w:rFonts w:ascii="Times New Roman" w:hAnsi="Times New Roman" w:cs="Times New Roman"/>
          <w:b/>
          <w:sz w:val="28"/>
          <w:szCs w:val="28"/>
        </w:rPr>
        <w:t>viz. přiložený Technický průkaz vozidla.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2091"/>
      </w:tblGrid>
      <w:tr w:rsidR="00643A2A" w:rsidTr="00643A2A">
        <w:trPr>
          <w:trHeight w:val="360"/>
        </w:trPr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A2A" w:rsidRPr="001E4807" w:rsidRDefault="00643A2A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Požadovaný minimální rozsah opravy vozidla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A2A" w:rsidRPr="001E4807" w:rsidRDefault="00643A2A" w:rsidP="00121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Nabídková cena Kč</w:t>
            </w:r>
            <w:r w:rsidR="00121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bez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DPH</w:t>
            </w:r>
          </w:p>
        </w:tc>
      </w:tr>
      <w:tr w:rsidR="00643A2A" w:rsidTr="00ED76A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motoru </w:t>
            </w:r>
          </w:p>
        </w:tc>
      </w:tr>
      <w:tr w:rsidR="00643A2A" w:rsidTr="00643A2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demontáž motoru z rámu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kompletní přetěsnění bloku motoru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rozvodů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uložení klikového hřídele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turbodmychadla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vstřikovačů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chladiče a vyrovnávací nádobky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nové výfukové potrubí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poškozených hadic paliva a chlazení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nové náplně a filtrace</w:t>
            </w:r>
          </w:p>
          <w:p w:rsidR="00022876" w:rsidRPr="00022876" w:rsidRDefault="00022876" w:rsidP="006F75B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zpětná montáž motoru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spojky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přítlačného talíře spojky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lamely spojky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spojkového ložiska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stočení setrvačníku motoru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věnce startéru</w:t>
            </w:r>
          </w:p>
          <w:p w:rsidR="00022876" w:rsidRPr="006F75BB" w:rsidRDefault="00022876" w:rsidP="0015361A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hlavního válce spojky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převodovky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bowdenů řazení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dodání nových manžet a prachovek řazení, vymezení řadícího mechanismu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poškozených křížů kardanového spojení pro přední a zadní nápravu</w:t>
            </w:r>
          </w:p>
          <w:p w:rsidR="00022876" w:rsidRPr="00643A2A" w:rsidRDefault="00022876" w:rsidP="00643A2A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nová olejová náplň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řídící nápravy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oprava poloos, výměna poškozených křížků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svislých čepů a ložisek, gufera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kulových čepů spojovacích hřídelí a táhel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ložisek diferenciálu</w:t>
            </w:r>
          </w:p>
          <w:p w:rsidR="00643A2A" w:rsidRPr="00643A2A" w:rsidRDefault="00022876" w:rsidP="0015361A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nová olejová náplň diferenciálu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zadní nápravy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ložisek a gufer nábojů kol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uložení a silenbloků zadního stabilizátoru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nová olejová náplň diferenciálu. </w:t>
            </w:r>
          </w:p>
          <w:p w:rsidR="00022876" w:rsidRPr="00643A2A" w:rsidRDefault="00022876" w:rsidP="00643A2A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ložisek diferenciálu, vymezení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643A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brzd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brzdových destiček přední nápravy a brzdového obložení zadní nápravy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stočení předních kotoučů a zadních bubnů 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předních brzdičů a třmenů, nové prachovky a pouzdra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aretačního materiálu brzdičů a čelistí 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zadních kolových válečků 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</w:t>
            </w:r>
            <w:r w:rsidR="00750B52">
              <w:rPr>
                <w:sz w:val="18"/>
                <w:szCs w:val="18"/>
              </w:rPr>
              <w:t xml:space="preserve">veškerého </w:t>
            </w:r>
            <w:r w:rsidRPr="00022876">
              <w:rPr>
                <w:sz w:val="18"/>
                <w:szCs w:val="18"/>
              </w:rPr>
              <w:t>brzdového potrubí a hadiček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nový hlavní brzdový válec s posilovačem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zátěžových regulátorů 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nové bowdeny ruční brzdy</w:t>
            </w:r>
          </w:p>
          <w:p w:rsid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brzdové kapaliny </w:t>
            </w:r>
          </w:p>
          <w:p w:rsidR="00022876" w:rsidRPr="00643A2A" w:rsidRDefault="00022876" w:rsidP="00581188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43A2A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</w:t>
            </w:r>
            <w:r w:rsidR="00581188">
              <w:rPr>
                <w:rFonts w:ascii="Times New Roman" w:hAnsi="Times New Roman" w:cs="Times New Roman"/>
                <w:b/>
                <w:sz w:val="18"/>
                <w:szCs w:val="18"/>
              </w:rPr>
              <w:t>hydrauliky</w:t>
            </w:r>
          </w:p>
        </w:tc>
      </w:tr>
      <w:tr w:rsidR="00643A2A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elektromagnetů rozvaděče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všech olejových tlakových a sacích hadic 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nová hydraulická olejová náplň a filtrace</w:t>
            </w:r>
          </w:p>
          <w:p w:rsidR="00022876" w:rsidRPr="00022876" w:rsidRDefault="00022876" w:rsidP="00022876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všech rychlospojek</w:t>
            </w:r>
          </w:p>
          <w:p w:rsidR="00643A2A" w:rsidRPr="00643A2A" w:rsidRDefault="00022876" w:rsidP="0015361A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lastRenderedPageBreak/>
              <w:t>oprava a vymezení přední upínací desky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43A2A" w:rsidRPr="00DF0F43" w:rsidRDefault="00643A2A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6F75BB" w:rsidRPr="00DF0F43" w:rsidTr="007D133C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38556F" w:rsidRDefault="006F75BB" w:rsidP="006F75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56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Oprava elektroinstalace</w:t>
            </w:r>
          </w:p>
        </w:tc>
      </w:tr>
      <w:tr w:rsidR="006F75BB" w:rsidRPr="00DF0F43" w:rsidTr="007D133C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oprava poškozených svazků elektroinstalace</w:t>
            </w:r>
          </w:p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výměna nefunkčního osvětlení a ovladačů, výměna vadných svorkovnic a konektorů</w:t>
            </w:r>
          </w:p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oprava alternátoru, výměna klínového řemenu</w:t>
            </w:r>
          </w:p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oprava startéru</w:t>
            </w:r>
          </w:p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výměna silových kabelů, bateriového odpojovače</w:t>
            </w:r>
          </w:p>
          <w:p w:rsidR="0038556F" w:rsidRPr="0038556F" w:rsidRDefault="0038556F" w:rsidP="006F75BB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nová AKU 100 Ah/12V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BB" w:rsidRPr="00DF0F43" w:rsidRDefault="006F75BB" w:rsidP="007D133C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podvozku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oprava podvozku včetně obroušení, a pískování dílů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nový lak podvozku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listových pružin přední nápravy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tlumičů pérování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podlahy řidiče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výměna předního nárazníku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pískování a lakování disků kol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kryty předních kol a lapačů nečistot přední a zadní nápravy </w:t>
            </w:r>
          </w:p>
          <w:p w:rsidR="009C6504" w:rsidRPr="00643A2A" w:rsidRDefault="009C6504" w:rsidP="006F75B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zadních blatníků  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kabiny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kříže pérování sedačky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oprava čalounění sedačky spolujezdce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dodání potahů sedaček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oprava čalounění a výplní kabiny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nové čelní sklo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klempířské práce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výměna poškozených plastových a gumových dílů kabiny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oprava dveří kabiny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blatníků a prahů, lapače nečistot </w:t>
            </w:r>
          </w:p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vyvaření poškozených částí kabiny</w:t>
            </w:r>
          </w:p>
          <w:p w:rsidR="009C6504" w:rsidRPr="00643A2A" w:rsidRDefault="009C6504" w:rsidP="0015361A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nový lak kabiny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581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korby</w:t>
            </w:r>
          </w:p>
        </w:tc>
      </w:tr>
      <w:tr w:rsidR="00581188" w:rsidRPr="00DF0F43" w:rsidTr="0015361A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C6504" w:rsidRPr="009C6504" w:rsidRDefault="009C6504" w:rsidP="009C6504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dodání nové podlahy korby včetně nového akrylátového laků</w:t>
            </w:r>
          </w:p>
          <w:p w:rsidR="00581188" w:rsidRPr="00643A2A" w:rsidRDefault="009C6504" w:rsidP="0015361A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pískování, vyvaření a lakování bočnic, akrylátový lak 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581188" w:rsidRPr="00DF0F43" w:rsidTr="0015361A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1188" w:rsidRPr="0038556F" w:rsidRDefault="00581188" w:rsidP="001536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56F"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581188" w:rsidRPr="00DF0F43" w:rsidTr="009C6504">
        <w:trPr>
          <w:trHeight w:val="323"/>
        </w:trPr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581188" w:rsidRPr="0038556F" w:rsidRDefault="00581188" w:rsidP="00B26CF0">
            <w:pPr>
              <w:pStyle w:val="Normln1"/>
            </w:pPr>
            <w:r w:rsidRPr="0038556F">
              <w:rPr>
                <w:sz w:val="18"/>
                <w:szCs w:val="18"/>
              </w:rPr>
              <w:t>zajištění nové STK včetně emisí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581188" w:rsidRPr="00DF0F43" w:rsidRDefault="00581188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9C6504" w:rsidRPr="00DF0F43" w:rsidTr="009C6504">
        <w:trPr>
          <w:trHeight w:val="323"/>
        </w:trPr>
        <w:tc>
          <w:tcPr>
            <w:tcW w:w="76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C6504" w:rsidRPr="009C6504" w:rsidRDefault="009C6504" w:rsidP="00B26CF0">
            <w:pPr>
              <w:pStyle w:val="Normln1"/>
              <w:rPr>
                <w:color w:val="FF0000"/>
                <w:sz w:val="18"/>
                <w:szCs w:val="18"/>
              </w:rPr>
            </w:pPr>
            <w:r w:rsidRPr="005B3049">
              <w:rPr>
                <w:b/>
                <w:sz w:val="20"/>
                <w:szCs w:val="20"/>
              </w:rPr>
              <w:t xml:space="preserve">Nabídková cena za kompletní </w:t>
            </w:r>
            <w:r>
              <w:rPr>
                <w:b/>
                <w:sz w:val="20"/>
                <w:szCs w:val="20"/>
              </w:rPr>
              <w:t>opravu</w:t>
            </w:r>
            <w:r w:rsidRPr="005B304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vozidla </w:t>
            </w:r>
            <w:r w:rsidRPr="005B3049">
              <w:rPr>
                <w:b/>
                <w:sz w:val="20"/>
                <w:szCs w:val="20"/>
              </w:rPr>
              <w:t>v Kč bez DPH</w:t>
            </w:r>
          </w:p>
        </w:tc>
        <w:tc>
          <w:tcPr>
            <w:tcW w:w="20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C6504" w:rsidRPr="00DF0F43" w:rsidRDefault="009C6504" w:rsidP="0015361A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BF45F3" w:rsidRPr="00DF0F43" w:rsidRDefault="00BF45F3" w:rsidP="009034A6">
      <w:pPr>
        <w:spacing w:after="0" w:line="240" w:lineRule="auto"/>
        <w:rPr>
          <w:sz w:val="18"/>
          <w:szCs w:val="18"/>
        </w:rPr>
      </w:pPr>
    </w:p>
    <w:p w:rsidR="007D2122" w:rsidRDefault="007D2122" w:rsidP="007D2122">
      <w:pPr>
        <w:spacing w:after="0" w:line="240" w:lineRule="auto"/>
        <w:jc w:val="center"/>
      </w:pPr>
    </w:p>
    <w:p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1E400E" w:rsidRPr="001E400E" w:rsidRDefault="001E400E" w:rsidP="001E400E">
      <w:pPr>
        <w:pStyle w:val="Odstavecseseznamem"/>
        <w:numPr>
          <w:ilvl w:val="0"/>
          <w:numId w:val="10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  <w:between w:val="single" w:sz="24" w:space="1" w:color="auto"/>
          <w:bar w:val="single" w:sz="2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00E">
        <w:rPr>
          <w:rFonts w:ascii="Times New Roman" w:hAnsi="Times New Roman" w:cs="Times New Roman"/>
          <w:b/>
          <w:sz w:val="28"/>
          <w:szCs w:val="28"/>
        </w:rPr>
        <w:t>M26 RZ 1J0 7873 M26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00E">
        <w:rPr>
          <w:rFonts w:ascii="Times New Roman" w:hAnsi="Times New Roman" w:cs="Times New Roman"/>
          <w:b/>
          <w:sz w:val="28"/>
          <w:szCs w:val="28"/>
        </w:rPr>
        <w:t>viz. přiložený Technický průkaz vozidla.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2091"/>
      </w:tblGrid>
      <w:tr w:rsidR="001E400E" w:rsidTr="00E07ACB">
        <w:trPr>
          <w:trHeight w:val="360"/>
        </w:trPr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00E" w:rsidRPr="001E4807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Požadovaný minimální rozsah opravy vozidla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00E" w:rsidRPr="001E4807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Nabídková cena Kč bez DPH</w:t>
            </w:r>
          </w:p>
        </w:tc>
      </w:tr>
      <w:tr w:rsidR="001E400E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Oprava motoru </w:t>
            </w:r>
          </w:p>
        </w:tc>
      </w:tr>
      <w:tr w:rsidR="001E400E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demontáž motoru z rámu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kompletní přetěsnění bloku motoru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rozvodů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uložení klikového hřídele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turbodmychadla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vstřikovačů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chladiče a vyrovnávací nádobky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nové výfukové potrubí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poškozených hadic paliva a chlazení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nové náplně a filtrace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zpětná montáž motoru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spojky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přítlačného talíře spojky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lamely spojky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spojkového ložiska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stočení setrvačníku motoru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lastRenderedPageBreak/>
              <w:t>výměna věnce startéru</w:t>
            </w:r>
          </w:p>
          <w:p w:rsidR="001E400E" w:rsidRPr="006F75BB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hlavního válce spojky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Oprava převodovky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bowdenů řazení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dodání nových manžet a prachovek řazení, vymezení řadícího mechanismu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poškozených křížů kardanového spojení pro přední a zadní nápravu</w:t>
            </w:r>
          </w:p>
          <w:p w:rsidR="001E400E" w:rsidRPr="00643A2A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nová olejová náplň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řídící nápravy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oprava poloos, výměna poškozených křížků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svislých čepů a ložisek, gufera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kulových čepů spojovacích hřídelí a táhel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ložisek diferenciálu</w:t>
            </w:r>
          </w:p>
          <w:p w:rsidR="001E400E" w:rsidRPr="00643A2A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nová olejová náplň diferenciálu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zadní nápravy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ložisek a gufer nábojů kol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uložení a silenbloků zadního stabilizátoru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nová olejová náplň diferenciálu. </w:t>
            </w:r>
          </w:p>
          <w:p w:rsidR="001E400E" w:rsidRPr="00643A2A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ložisek diferenciálu, vymezení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brzd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brzdových destiček přední nápravy a brzdového obložení zadní nápravy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stočení předních kotoučů a zadních bubnů 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předních brzdičů a třmenů, nové prachovky a pouzdra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aretačního materiálu brzdičů a čelistí 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zadních kolových válečků 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</w:t>
            </w:r>
            <w:r w:rsidR="00750B52">
              <w:rPr>
                <w:sz w:val="18"/>
                <w:szCs w:val="18"/>
              </w:rPr>
              <w:t xml:space="preserve">veškerého </w:t>
            </w:r>
            <w:r w:rsidRPr="00022876">
              <w:rPr>
                <w:sz w:val="18"/>
                <w:szCs w:val="18"/>
              </w:rPr>
              <w:t>brzdového potrubí a hadiček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nový hlavní brzdový válec s posilovačem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zátěžových regulátorů 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nové bowdeny ruční brzdy</w:t>
            </w:r>
          </w:p>
          <w:p w:rsidR="001E400E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brzdové kapaliny </w:t>
            </w:r>
          </w:p>
          <w:p w:rsidR="001E400E" w:rsidRPr="00643A2A" w:rsidRDefault="001E400E" w:rsidP="00E07ACB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hydrauliky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elektromagnetů rozvaděče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 xml:space="preserve">výměna všech olejových tlakových a sacích hadic 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nová hydraulická olejová náplň a filtrace</w:t>
            </w:r>
          </w:p>
          <w:p w:rsidR="001E400E" w:rsidRPr="00022876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výměna všech rychlospojek</w:t>
            </w:r>
          </w:p>
          <w:p w:rsidR="001E400E" w:rsidRPr="00643A2A" w:rsidRDefault="001E400E" w:rsidP="00E07ACB">
            <w:pPr>
              <w:pStyle w:val="Normln1"/>
              <w:rPr>
                <w:sz w:val="18"/>
                <w:szCs w:val="18"/>
              </w:rPr>
            </w:pPr>
            <w:r w:rsidRPr="00022876">
              <w:rPr>
                <w:sz w:val="18"/>
                <w:szCs w:val="18"/>
              </w:rPr>
              <w:t>oprava a vymezení přední upínací desky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38556F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56F">
              <w:rPr>
                <w:rFonts w:ascii="Times New Roman" w:hAnsi="Times New Roman" w:cs="Times New Roman"/>
                <w:b/>
                <w:sz w:val="18"/>
                <w:szCs w:val="18"/>
              </w:rPr>
              <w:t>Oprava elektroinstalace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oprava poškozených svazků elektroinstalace</w:t>
            </w:r>
          </w:p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výměna nefunkčního osvětlení a ovladačů, výměna vadných svorkovnic a konektorů</w:t>
            </w:r>
          </w:p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oprava alternátoru, výměna klínového řemenu</w:t>
            </w:r>
          </w:p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</w:p>
          <w:p w:rsidR="0038556F" w:rsidRPr="0038556F" w:rsidRDefault="0038556F" w:rsidP="0038556F">
            <w:pPr>
              <w:pStyle w:val="Normln1"/>
              <w:rPr>
                <w:sz w:val="18"/>
                <w:szCs w:val="18"/>
              </w:rPr>
            </w:pPr>
            <w:r w:rsidRPr="0038556F">
              <w:rPr>
                <w:sz w:val="18"/>
                <w:szCs w:val="18"/>
              </w:rPr>
              <w:t>výměna silových kabelů, bateriového odpojovače</w:t>
            </w:r>
          </w:p>
          <w:p w:rsidR="001E400E" w:rsidRPr="0038556F" w:rsidRDefault="001E400E" w:rsidP="0038556F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podvozku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oprava podvozku včetně obroušení, a pískování dílů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nový lak podvozku 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listových pružin přední nápravy 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tlumičů pérování 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výměna předního nárazníku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pískování a lakování disků kol 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kryty předních kol a lapačů nečistot přední a zadní nápravy </w:t>
            </w:r>
          </w:p>
          <w:p w:rsidR="001E400E" w:rsidRPr="00643A2A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zadních blatníků  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Oprava kabiny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kříže pérování sedačky 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oprava čalounění sedačky spolujezdce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dodání potahů sedaček 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oprava čalounění a výplní kabiny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klempířské práce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výměna poškozených plastových a gumových dílů kabiny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oprava dveří kabiny 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 xml:space="preserve">výměna blatníků a prahů, lapače nečistot </w:t>
            </w:r>
          </w:p>
          <w:p w:rsidR="001E400E" w:rsidRPr="009C6504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vyvaření poškozených částí kabiny</w:t>
            </w:r>
          </w:p>
          <w:p w:rsidR="001E400E" w:rsidRDefault="001E400E" w:rsidP="00E07ACB">
            <w:pPr>
              <w:pStyle w:val="Normln1"/>
              <w:rPr>
                <w:sz w:val="18"/>
                <w:szCs w:val="18"/>
              </w:rPr>
            </w:pPr>
            <w:r w:rsidRPr="009C6504">
              <w:rPr>
                <w:sz w:val="18"/>
                <w:szCs w:val="18"/>
              </w:rPr>
              <w:t>nový lak kabiny</w:t>
            </w:r>
          </w:p>
          <w:p w:rsidR="001E400E" w:rsidRDefault="001E400E" w:rsidP="00E07ACB">
            <w:pPr>
              <w:pStyle w:val="Normln1"/>
              <w:rPr>
                <w:sz w:val="18"/>
                <w:szCs w:val="18"/>
              </w:rPr>
            </w:pPr>
          </w:p>
          <w:p w:rsidR="001E400E" w:rsidRPr="00643A2A" w:rsidRDefault="001E400E" w:rsidP="00E07ACB">
            <w:pPr>
              <w:pStyle w:val="Normln1"/>
              <w:rPr>
                <w:sz w:val="18"/>
                <w:szCs w:val="18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Oprava korby</w:t>
            </w:r>
          </w:p>
        </w:tc>
      </w:tr>
      <w:tr w:rsidR="001E400E" w:rsidRPr="00DF0F43" w:rsidTr="00E07ACB"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1E400E" w:rsidRDefault="001E400E" w:rsidP="001E400E">
            <w:pPr>
              <w:pStyle w:val="Normln1"/>
              <w:rPr>
                <w:sz w:val="18"/>
                <w:szCs w:val="18"/>
              </w:rPr>
            </w:pPr>
            <w:r w:rsidRPr="001E400E">
              <w:rPr>
                <w:sz w:val="18"/>
                <w:szCs w:val="18"/>
              </w:rPr>
              <w:t>pískování podlahy korby včetně nového akrylátového laků</w:t>
            </w:r>
          </w:p>
          <w:p w:rsidR="001E400E" w:rsidRPr="00643A2A" w:rsidRDefault="001E400E" w:rsidP="001E400E">
            <w:pPr>
              <w:pStyle w:val="Normln1"/>
              <w:rPr>
                <w:sz w:val="18"/>
                <w:szCs w:val="18"/>
              </w:rPr>
            </w:pPr>
            <w:r w:rsidRPr="001E400E">
              <w:rPr>
                <w:sz w:val="18"/>
                <w:szCs w:val="18"/>
              </w:rPr>
              <w:t>pískování, vyvaření a lakování bočnic, akrylátový lak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c>
          <w:tcPr>
            <w:tcW w:w="97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E400E" w:rsidRPr="0038556F" w:rsidRDefault="001E400E" w:rsidP="00E07A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56F"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1E400E" w:rsidRPr="00DF0F43" w:rsidTr="00E07ACB">
        <w:trPr>
          <w:trHeight w:val="323"/>
        </w:trPr>
        <w:tc>
          <w:tcPr>
            <w:tcW w:w="7621" w:type="dxa"/>
            <w:tcBorders>
              <w:top w:val="single" w:sz="6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1E400E" w:rsidRPr="0038556F" w:rsidRDefault="001E400E" w:rsidP="00E07ACB">
            <w:pPr>
              <w:pStyle w:val="Normln1"/>
            </w:pPr>
            <w:r w:rsidRPr="0038556F">
              <w:rPr>
                <w:sz w:val="18"/>
                <w:szCs w:val="18"/>
              </w:rPr>
              <w:t>zajištění nové STK včetně emisí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  <w:tr w:rsidR="001E400E" w:rsidRPr="00DF0F43" w:rsidTr="00E07ACB">
        <w:trPr>
          <w:trHeight w:val="323"/>
        </w:trPr>
        <w:tc>
          <w:tcPr>
            <w:tcW w:w="762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400E" w:rsidRPr="009C6504" w:rsidRDefault="001E400E" w:rsidP="00E07ACB">
            <w:pPr>
              <w:pStyle w:val="Normln1"/>
              <w:rPr>
                <w:color w:val="FF0000"/>
                <w:sz w:val="18"/>
                <w:szCs w:val="18"/>
              </w:rPr>
            </w:pPr>
            <w:r w:rsidRPr="005B3049">
              <w:rPr>
                <w:b/>
                <w:sz w:val="20"/>
                <w:szCs w:val="20"/>
              </w:rPr>
              <w:t xml:space="preserve">Nabídková cena za kompletní </w:t>
            </w:r>
            <w:r>
              <w:rPr>
                <w:b/>
                <w:sz w:val="20"/>
                <w:szCs w:val="20"/>
              </w:rPr>
              <w:t>opravu</w:t>
            </w:r>
            <w:r w:rsidRPr="005B304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vozidla </w:t>
            </w:r>
            <w:r w:rsidRPr="005B3049">
              <w:rPr>
                <w:b/>
                <w:sz w:val="20"/>
                <w:szCs w:val="20"/>
              </w:rPr>
              <w:t>v Kč bez DPH</w:t>
            </w:r>
          </w:p>
        </w:tc>
        <w:tc>
          <w:tcPr>
            <w:tcW w:w="209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E400E" w:rsidRPr="00DF0F43" w:rsidRDefault="001E400E" w:rsidP="00E07ACB">
            <w:pPr>
              <w:pStyle w:val="Normln1"/>
              <w:spacing w:before="24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1E400E" w:rsidRDefault="001E400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1E400E" w:rsidRDefault="001E400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1E400E" w:rsidRDefault="001E400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119" w:type="dxa"/>
        <w:tblInd w:w="1188" w:type="dxa"/>
        <w:tblLook w:val="04A0" w:firstRow="1" w:lastRow="0" w:firstColumn="1" w:lastColumn="0" w:noHBand="0" w:noVBand="1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D332B9" w:rsidP="00121A9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Nabídková cena za kompletní </w:t>
            </w:r>
            <w:r w:rsidR="00121A9C">
              <w:rPr>
                <w:rFonts w:ascii="Arial" w:hAnsi="Arial" w:cs="Arial"/>
                <w:b/>
                <w:sz w:val="20"/>
                <w:szCs w:val="20"/>
              </w:rPr>
              <w:t>opravu</w:t>
            </w: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 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219" w:rsidRDefault="001E3219" w:rsidP="00127825">
      <w:pPr>
        <w:spacing w:after="0" w:line="240" w:lineRule="auto"/>
      </w:pPr>
      <w:r>
        <w:separator/>
      </w:r>
    </w:p>
  </w:endnote>
  <w:endnote w:type="continuationSeparator" w:id="0">
    <w:p w:rsidR="001E3219" w:rsidRDefault="001E3219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219" w:rsidRDefault="001E3219" w:rsidP="00127825">
      <w:pPr>
        <w:spacing w:after="0" w:line="240" w:lineRule="auto"/>
      </w:pPr>
      <w:r>
        <w:separator/>
      </w:r>
    </w:p>
  </w:footnote>
  <w:footnote w:type="continuationSeparator" w:id="0">
    <w:p w:rsidR="001E3219" w:rsidRDefault="001E3219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A7297"/>
    <w:multiLevelType w:val="hybridMultilevel"/>
    <w:tmpl w:val="A4664C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F64E7"/>
    <w:multiLevelType w:val="hybridMultilevel"/>
    <w:tmpl w:val="A4664C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22876"/>
    <w:rsid w:val="00053612"/>
    <w:rsid w:val="00057BE4"/>
    <w:rsid w:val="00066D89"/>
    <w:rsid w:val="000805B1"/>
    <w:rsid w:val="000B21C2"/>
    <w:rsid w:val="000B570F"/>
    <w:rsid w:val="000D63D7"/>
    <w:rsid w:val="000E6294"/>
    <w:rsid w:val="000E68C7"/>
    <w:rsid w:val="00100EAA"/>
    <w:rsid w:val="00121A9C"/>
    <w:rsid w:val="00127825"/>
    <w:rsid w:val="00130E9B"/>
    <w:rsid w:val="00146595"/>
    <w:rsid w:val="00177CC0"/>
    <w:rsid w:val="001D5892"/>
    <w:rsid w:val="001E3219"/>
    <w:rsid w:val="001E400E"/>
    <w:rsid w:val="001E4807"/>
    <w:rsid w:val="001E6D14"/>
    <w:rsid w:val="00240710"/>
    <w:rsid w:val="00244AB2"/>
    <w:rsid w:val="002503D1"/>
    <w:rsid w:val="0026563E"/>
    <w:rsid w:val="00277881"/>
    <w:rsid w:val="00295BC0"/>
    <w:rsid w:val="002964B1"/>
    <w:rsid w:val="002A141D"/>
    <w:rsid w:val="002E6C0C"/>
    <w:rsid w:val="003552AF"/>
    <w:rsid w:val="003671EF"/>
    <w:rsid w:val="003767B3"/>
    <w:rsid w:val="0038556F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92BE4"/>
    <w:rsid w:val="004A78B1"/>
    <w:rsid w:val="004B1E4F"/>
    <w:rsid w:val="004C6EA2"/>
    <w:rsid w:val="0050330D"/>
    <w:rsid w:val="00513466"/>
    <w:rsid w:val="00515823"/>
    <w:rsid w:val="00526B40"/>
    <w:rsid w:val="00546051"/>
    <w:rsid w:val="00570152"/>
    <w:rsid w:val="00580446"/>
    <w:rsid w:val="00581188"/>
    <w:rsid w:val="005929CB"/>
    <w:rsid w:val="005A6B95"/>
    <w:rsid w:val="005B3049"/>
    <w:rsid w:val="005E0040"/>
    <w:rsid w:val="005F466F"/>
    <w:rsid w:val="005F6BCD"/>
    <w:rsid w:val="00611D3B"/>
    <w:rsid w:val="00643A2A"/>
    <w:rsid w:val="00693D30"/>
    <w:rsid w:val="006A65D4"/>
    <w:rsid w:val="006C6CA3"/>
    <w:rsid w:val="006D351A"/>
    <w:rsid w:val="006D7EB5"/>
    <w:rsid w:val="006F5612"/>
    <w:rsid w:val="006F75BB"/>
    <w:rsid w:val="00736DF4"/>
    <w:rsid w:val="00744401"/>
    <w:rsid w:val="00750B52"/>
    <w:rsid w:val="007579AB"/>
    <w:rsid w:val="00775CCA"/>
    <w:rsid w:val="007A3C6F"/>
    <w:rsid w:val="007D2122"/>
    <w:rsid w:val="007D4306"/>
    <w:rsid w:val="007E5634"/>
    <w:rsid w:val="007F10F6"/>
    <w:rsid w:val="00803CFC"/>
    <w:rsid w:val="00815297"/>
    <w:rsid w:val="008627CA"/>
    <w:rsid w:val="0088344B"/>
    <w:rsid w:val="008874B3"/>
    <w:rsid w:val="00890E4C"/>
    <w:rsid w:val="008A122A"/>
    <w:rsid w:val="008C0C16"/>
    <w:rsid w:val="008D17CC"/>
    <w:rsid w:val="008E4D53"/>
    <w:rsid w:val="008F17C8"/>
    <w:rsid w:val="008F58B9"/>
    <w:rsid w:val="009034A6"/>
    <w:rsid w:val="00920669"/>
    <w:rsid w:val="00937AA5"/>
    <w:rsid w:val="00945BB0"/>
    <w:rsid w:val="00961B67"/>
    <w:rsid w:val="00962618"/>
    <w:rsid w:val="00970BFE"/>
    <w:rsid w:val="009C6504"/>
    <w:rsid w:val="009E75DE"/>
    <w:rsid w:val="00A30625"/>
    <w:rsid w:val="00A35CFA"/>
    <w:rsid w:val="00A64ABC"/>
    <w:rsid w:val="00A82EED"/>
    <w:rsid w:val="00AB022C"/>
    <w:rsid w:val="00AE2C68"/>
    <w:rsid w:val="00B0007C"/>
    <w:rsid w:val="00B25422"/>
    <w:rsid w:val="00B26CF0"/>
    <w:rsid w:val="00B36AD8"/>
    <w:rsid w:val="00B45687"/>
    <w:rsid w:val="00B6697A"/>
    <w:rsid w:val="00B871D5"/>
    <w:rsid w:val="00B94D0B"/>
    <w:rsid w:val="00BB613E"/>
    <w:rsid w:val="00BC1990"/>
    <w:rsid w:val="00BD24C6"/>
    <w:rsid w:val="00BF45F3"/>
    <w:rsid w:val="00C0120F"/>
    <w:rsid w:val="00C14413"/>
    <w:rsid w:val="00C420FB"/>
    <w:rsid w:val="00C54350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A32C2"/>
    <w:rsid w:val="00DB1002"/>
    <w:rsid w:val="00DB7BEA"/>
    <w:rsid w:val="00DD709C"/>
    <w:rsid w:val="00DF0F43"/>
    <w:rsid w:val="00DF748C"/>
    <w:rsid w:val="00E056D2"/>
    <w:rsid w:val="00E141ED"/>
    <w:rsid w:val="00E573F0"/>
    <w:rsid w:val="00EA312C"/>
    <w:rsid w:val="00EE2B64"/>
    <w:rsid w:val="00EF0B8A"/>
    <w:rsid w:val="00F02DA8"/>
    <w:rsid w:val="00F059B0"/>
    <w:rsid w:val="00F827AF"/>
    <w:rsid w:val="00FA1487"/>
    <w:rsid w:val="00FB1205"/>
    <w:rsid w:val="00FD312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5170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  <w:style w:type="character" w:styleId="Hypertextovodkaz">
    <w:name w:val="Hyperlink"/>
    <w:rsid w:val="006F75B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531B0-09C2-467F-BE4C-47D36761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4</Pages>
  <Words>945</Words>
  <Characters>5576</Characters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2017-07-28T07:04:00Z</cp:lastPrinted>
  <dcterms:created xsi:type="dcterms:W3CDTF">2016-09-19T06:17:00Z</dcterms:created>
  <dcterms:modified xsi:type="dcterms:W3CDTF">2020-07-01T10:34:00Z</dcterms:modified>
</cp:coreProperties>
</file>