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A5C5" w14:textId="58E9E122" w:rsidR="00830292" w:rsidRPr="00A21137" w:rsidRDefault="00A21137" w:rsidP="00A21137">
      <w:pPr>
        <w:jc w:val="center"/>
        <w:rPr>
          <w:rFonts w:asciiTheme="minorHAnsi" w:hAnsiTheme="minorHAnsi" w:cstheme="minorHAnsi"/>
          <w:b/>
          <w:bCs/>
        </w:rPr>
      </w:pPr>
      <w:r w:rsidRPr="00A21137">
        <w:rPr>
          <w:rFonts w:asciiTheme="minorHAnsi" w:hAnsiTheme="minorHAnsi" w:cstheme="minorHAnsi"/>
          <w:b/>
          <w:sz w:val="36"/>
          <w:szCs w:val="36"/>
          <w:u w:val="single"/>
        </w:rPr>
        <w:t>Střet zájmů</w:t>
      </w:r>
    </w:p>
    <w:p w14:paraId="58E74D77" w14:textId="77777777" w:rsidR="00332383" w:rsidRPr="00A21137" w:rsidRDefault="00332383" w:rsidP="003166CB">
      <w:pPr>
        <w:widowControl w:val="0"/>
        <w:tabs>
          <w:tab w:val="left" w:pos="3544"/>
        </w:tabs>
        <w:rPr>
          <w:rFonts w:asciiTheme="minorHAnsi" w:hAnsiTheme="minorHAnsi" w:cstheme="minorHAnsi"/>
        </w:rPr>
      </w:pPr>
    </w:p>
    <w:p w14:paraId="2666A3F1" w14:textId="5338C5E4" w:rsidR="00A3297D" w:rsidRPr="00A21137" w:rsidRDefault="00560965" w:rsidP="003166CB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A21137">
        <w:rPr>
          <w:rFonts w:asciiTheme="minorHAnsi" w:hAnsiTheme="minorHAnsi" w:cstheme="minorHAnsi"/>
        </w:rPr>
        <w:t>Dodavatel</w:t>
      </w:r>
      <w:r w:rsidR="00A3297D" w:rsidRPr="00A21137">
        <w:rPr>
          <w:rFonts w:asciiTheme="minorHAnsi" w:hAnsiTheme="minorHAnsi" w:cstheme="minorHAnsi"/>
        </w:rPr>
        <w:t xml:space="preserve"> (obchodní název): </w:t>
      </w:r>
      <w:r w:rsidR="003166CB" w:rsidRPr="00A21137">
        <w:rPr>
          <w:rFonts w:asciiTheme="minorHAnsi" w:hAnsiTheme="minorHAnsi" w:cstheme="minorHAnsi"/>
        </w:rPr>
        <w:tab/>
      </w:r>
      <w:r w:rsidR="00A3297D" w:rsidRPr="00A21137">
        <w:rPr>
          <w:rFonts w:asciiTheme="minorHAnsi" w:hAnsiTheme="minorHAnsi" w:cstheme="minorHAnsi"/>
        </w:rPr>
        <w:tab/>
      </w:r>
      <w:r w:rsidR="00A3297D" w:rsidRPr="00A21137">
        <w:rPr>
          <w:rFonts w:asciiTheme="minorHAnsi" w:hAnsiTheme="minorHAnsi" w:cstheme="minorHAnsi"/>
        </w:rPr>
        <w:tab/>
      </w:r>
    </w:p>
    <w:p w14:paraId="4AAC2C24" w14:textId="2179A84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Adresa, sídlo, místo podnikání: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4A2647E1" w14:textId="440C9478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IČ: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39A064AC" w14:textId="2B63B0E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DIČ: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5942DD78" w14:textId="2A85BCB3" w:rsidR="00A3297D" w:rsidRPr="00A21137" w:rsidRDefault="00A3297D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A21137">
        <w:rPr>
          <w:rFonts w:asciiTheme="minorHAnsi" w:hAnsiTheme="minorHAnsi" w:cstheme="minorHAnsi"/>
        </w:rPr>
        <w:t xml:space="preserve">Telefon, fax: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67A4D666" w:rsidR="00A3297D" w:rsidRPr="00A21137" w:rsidRDefault="00166915" w:rsidP="003166CB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E</w:t>
      </w:r>
      <w:r w:rsidR="00A3297D" w:rsidRPr="00A21137">
        <w:rPr>
          <w:rFonts w:asciiTheme="minorHAnsi" w:hAnsiTheme="minorHAnsi" w:cstheme="minorHAnsi"/>
        </w:rPr>
        <w:t>-mail</w:t>
      </w:r>
      <w:r w:rsidR="00A3297D" w:rsidRPr="00A21137">
        <w:rPr>
          <w:rFonts w:asciiTheme="minorHAnsi" w:hAnsiTheme="minorHAnsi" w:cstheme="minorHAnsi"/>
          <w:color w:val="000000"/>
        </w:rPr>
        <w:t>:</w:t>
      </w:r>
      <w:r w:rsidR="003166CB" w:rsidRPr="00A21137">
        <w:rPr>
          <w:rFonts w:asciiTheme="minorHAnsi" w:hAnsiTheme="minorHAnsi" w:cstheme="minorHAnsi"/>
          <w:color w:val="000000"/>
        </w:rPr>
        <w:tab/>
      </w:r>
      <w:r w:rsidR="00A3297D" w:rsidRPr="00A21137">
        <w:rPr>
          <w:rFonts w:asciiTheme="minorHAnsi" w:hAnsiTheme="minorHAnsi" w:cstheme="minorHAnsi"/>
          <w:color w:val="000000"/>
        </w:rPr>
        <w:tab/>
      </w:r>
      <w:r w:rsidR="00A3297D" w:rsidRPr="00A21137">
        <w:rPr>
          <w:rFonts w:asciiTheme="minorHAnsi" w:hAnsiTheme="minorHAnsi" w:cstheme="minorHAnsi"/>
          <w:color w:val="000000"/>
        </w:rPr>
        <w:tab/>
      </w:r>
    </w:p>
    <w:p w14:paraId="60D08063" w14:textId="39C1E9D0" w:rsidR="004F4F0A" w:rsidRPr="00A21137" w:rsidRDefault="00A3297D" w:rsidP="003166CB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Jméno oprávněné osoby: </w:t>
      </w:r>
      <w:r w:rsidR="003166CB"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="005901E6" w:rsidRPr="00A21137">
        <w:rPr>
          <w:rStyle w:val="platne1"/>
          <w:rFonts w:asciiTheme="minorHAnsi" w:hAnsiTheme="minorHAnsi" w:cstheme="minorHAnsi"/>
        </w:rPr>
        <w:tab/>
      </w:r>
    </w:p>
    <w:p w14:paraId="39DA4B61" w14:textId="77777777" w:rsidR="00852237" w:rsidRDefault="00852237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4B24693" w14:textId="5A3F5CB8" w:rsidR="00320F69" w:rsidRDefault="00320F69" w:rsidP="00320F69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Veřejná zakázka: „Výstavba FVE na budově čističky odpadních vod ve Špindlerově Mlýně“, </w:t>
      </w:r>
    </w:p>
    <w:p w14:paraId="373A1C62" w14:textId="77777777" w:rsidR="00320F69" w:rsidRPr="00320F69" w:rsidRDefault="00320F69" w:rsidP="00320F69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Theme="minorHAnsi" w:eastAsia="Times New Roman" w:hAnsiTheme="minorHAnsi" w:cstheme="minorHAnsi"/>
          <w:b/>
          <w:sz w:val="24"/>
          <w:szCs w:val="24"/>
          <w:highlight w:val="yellow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20F69">
        <w:rPr>
          <w:rFonts w:asciiTheme="minorHAnsi" w:eastAsia="Times New Roman" w:hAnsiTheme="minorHAnsi" w:cstheme="minorHAnsi"/>
          <w:b/>
          <w:sz w:val="24"/>
          <w:szCs w:val="24"/>
          <w:highlight w:val="yellow"/>
          <w:lang w:eastAsia="cs-C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[účastník uvede do jaké Části veřejné zakázky podává nabídku]</w:t>
      </w:r>
    </w:p>
    <w:p w14:paraId="4B5FA614" w14:textId="77777777" w:rsidR="00320F69" w:rsidRPr="00320F69" w:rsidRDefault="00320F69" w:rsidP="00320F69">
      <w:pPr>
        <w:numPr>
          <w:ilvl w:val="4"/>
          <w:numId w:val="0"/>
        </w:numPr>
        <w:suppressAutoHyphens/>
        <w:spacing w:after="120" w:line="240" w:lineRule="auto"/>
        <w:ind w:firstLine="708"/>
        <w:rPr>
          <w:rFonts w:asciiTheme="minorHAnsi" w:eastAsia="Times New Roman" w:hAnsiTheme="minorHAnsi" w:cstheme="minorHAnsi"/>
          <w:szCs w:val="24"/>
          <w:highlight w:val="yellow"/>
          <w:lang w:eastAsia="ar-SA"/>
        </w:rPr>
      </w:pPr>
      <w:r w:rsidRPr="00320F69">
        <w:rPr>
          <w:rFonts w:asciiTheme="minorHAnsi" w:eastAsia="Times New Roman" w:hAnsiTheme="minorHAnsi" w:cstheme="minorHAnsi"/>
          <w:szCs w:val="24"/>
          <w:highlight w:val="yellow"/>
          <w:lang w:eastAsia="ar-SA"/>
        </w:rPr>
        <w:t>Část 1 – Dodávka FVE</w:t>
      </w:r>
    </w:p>
    <w:p w14:paraId="515ADD25" w14:textId="4BBE2FDF" w:rsidR="00320F69" w:rsidRPr="00320F69" w:rsidRDefault="00320F69" w:rsidP="00320F69">
      <w:pPr>
        <w:spacing w:line="240" w:lineRule="auto"/>
        <w:ind w:firstLine="708"/>
        <w:rPr>
          <w:rStyle w:val="platne1"/>
          <w:rFonts w:asciiTheme="minorHAnsi" w:eastAsia="Times New Roman" w:hAnsiTheme="minorHAnsi" w:cstheme="minorHAnsi"/>
          <w:b/>
          <w:bCs/>
          <w:w w:val="100"/>
          <w:lang w:eastAsia="cs-CZ"/>
        </w:rPr>
      </w:pPr>
      <w:r w:rsidRPr="00320F69">
        <w:rPr>
          <w:rFonts w:asciiTheme="minorHAnsi" w:eastAsia="Times New Roman" w:hAnsiTheme="minorHAnsi" w:cstheme="minorHAnsi"/>
          <w:szCs w:val="24"/>
          <w:highlight w:val="yellow"/>
          <w:lang w:eastAsia="ar-SA"/>
        </w:rPr>
        <w:t>Část 2 – Stavební úpravy</w:t>
      </w:r>
    </w:p>
    <w:p w14:paraId="6883A91E" w14:textId="77777777" w:rsidR="00320F69" w:rsidRDefault="00320F69" w:rsidP="00320F69">
      <w:pPr>
        <w:jc w:val="left"/>
        <w:rPr>
          <w:rFonts w:asciiTheme="minorHAnsi" w:hAnsiTheme="minorHAnsi" w:cstheme="minorHAnsi"/>
          <w:i/>
          <w:iCs/>
        </w:rPr>
      </w:pPr>
    </w:p>
    <w:p w14:paraId="0D1AA00B" w14:textId="2A65F4B0" w:rsidR="00320F69" w:rsidRPr="00007700" w:rsidRDefault="00320F69" w:rsidP="00320F69">
      <w:pPr>
        <w:jc w:val="left"/>
        <w:rPr>
          <w:rFonts w:asciiTheme="minorHAnsi" w:hAnsiTheme="minorHAnsi" w:cstheme="minorHAnsi"/>
          <w:i/>
          <w:iCs/>
        </w:rPr>
      </w:pPr>
      <w:r w:rsidRPr="00007700">
        <w:rPr>
          <w:rFonts w:asciiTheme="minorHAnsi" w:hAnsiTheme="minorHAnsi" w:cstheme="minorHAnsi"/>
          <w:i/>
          <w:iCs/>
        </w:rPr>
        <w:t>*Nehodící se škrtněte</w:t>
      </w:r>
      <w:r>
        <w:rPr>
          <w:rFonts w:asciiTheme="minorHAnsi" w:hAnsiTheme="minorHAnsi" w:cstheme="minorHAnsi"/>
          <w:i/>
          <w:iCs/>
        </w:rPr>
        <w:t>/vymažte</w:t>
      </w:r>
      <w:r w:rsidRPr="00007700">
        <w:rPr>
          <w:rFonts w:asciiTheme="minorHAnsi" w:hAnsiTheme="minorHAnsi" w:cstheme="minorHAnsi"/>
          <w:i/>
          <w:iCs/>
        </w:rPr>
        <w:t>.</w:t>
      </w:r>
    </w:p>
    <w:p w14:paraId="05EE3EB1" w14:textId="77777777" w:rsidR="00320F69" w:rsidRPr="00A21137" w:rsidRDefault="00320F69" w:rsidP="00320F69">
      <w:pPr>
        <w:rPr>
          <w:rStyle w:val="platne1"/>
          <w:rFonts w:asciiTheme="minorHAnsi" w:hAnsiTheme="minorHAnsi" w:cstheme="minorHAnsi"/>
        </w:rPr>
      </w:pPr>
    </w:p>
    <w:p w14:paraId="3F9857E3" w14:textId="6CD3ABAA" w:rsidR="00D66348" w:rsidRPr="00A21137" w:rsidRDefault="00DD71C2" w:rsidP="00D66348">
      <w:pPr>
        <w:pStyle w:val="Nadpis1"/>
        <w:numPr>
          <w:ilvl w:val="0"/>
          <w:numId w:val="3"/>
        </w:numPr>
        <w:ind w:left="567" w:hanging="283"/>
        <w:jc w:val="left"/>
        <w:rPr>
          <w:rFonts w:asciiTheme="minorHAnsi" w:hAnsiTheme="minorHAnsi" w:cstheme="minorHAnsi"/>
          <w:szCs w:val="22"/>
        </w:rPr>
      </w:pPr>
      <w:r w:rsidRPr="00A21137">
        <w:rPr>
          <w:rFonts w:asciiTheme="minorHAnsi" w:hAnsiTheme="minorHAnsi" w:cstheme="minorHAnsi"/>
          <w:szCs w:val="22"/>
        </w:rPr>
        <w:t xml:space="preserve">ČESTNÉ </w:t>
      </w:r>
      <w:r w:rsidR="00D66348" w:rsidRPr="00A21137">
        <w:rPr>
          <w:rFonts w:asciiTheme="minorHAnsi" w:hAnsiTheme="minorHAnsi" w:cstheme="minorHAnsi"/>
          <w:szCs w:val="22"/>
        </w:rPr>
        <w:t xml:space="preserve">prohlášení ke střetu zájmů </w:t>
      </w:r>
    </w:p>
    <w:p w14:paraId="05F345B7" w14:textId="5F3405F4" w:rsidR="00F34EC5" w:rsidRPr="00A21137" w:rsidRDefault="00F34EC5" w:rsidP="00271707">
      <w:pPr>
        <w:jc w:val="center"/>
        <w:rPr>
          <w:rStyle w:val="platne1"/>
          <w:rFonts w:asciiTheme="minorHAnsi" w:hAnsiTheme="minorHAnsi" w:cstheme="minorHAnsi"/>
        </w:rPr>
      </w:pPr>
    </w:p>
    <w:p w14:paraId="3432310E" w14:textId="1D6BE9D4" w:rsidR="00271707" w:rsidRPr="00A21137" w:rsidRDefault="00271707" w:rsidP="00271707">
      <w:pPr>
        <w:pStyle w:val="Odstsl"/>
        <w:ind w:left="0" w:firstLine="0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Dodavatel dle § 4b) zákona č. 159/2006</w:t>
      </w:r>
      <w:r w:rsidR="00923954" w:rsidRPr="00A21137">
        <w:rPr>
          <w:rFonts w:asciiTheme="minorHAnsi" w:hAnsiTheme="minorHAnsi" w:cstheme="minorHAnsi"/>
          <w:sz w:val="22"/>
        </w:rPr>
        <w:t xml:space="preserve"> </w:t>
      </w:r>
      <w:r w:rsidRPr="00A21137">
        <w:rPr>
          <w:rFonts w:asciiTheme="minorHAnsi" w:hAnsiTheme="minorHAnsi" w:cstheme="minorHAnsi"/>
          <w:sz w:val="22"/>
        </w:rPr>
        <w:t>Sb., o střetu zájmů, ve znění pozdějších předpisů (dále jen „ZSZ“), čestné prohlašuje, že:</w:t>
      </w:r>
    </w:p>
    <w:p w14:paraId="0490C669" w14:textId="13942C9F" w:rsidR="00271707" w:rsidRPr="00A21137" w:rsidRDefault="00271707" w:rsidP="00271707">
      <w:pPr>
        <w:pStyle w:val="Psm"/>
        <w:numPr>
          <w:ilvl w:val="3"/>
          <w:numId w:val="2"/>
        </w:numPr>
        <w:ind w:left="567" w:hanging="283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není obchodní společností, ve které má veřejný funkcionář uvedený v § 2 odst. 1 písm. c) ZSZ nebo jím ovládaná osoba vlastní podíl představující alespoň 25 % účasti společníka v obchodní společnosti</w:t>
      </w:r>
      <w:r w:rsidR="00751EB4" w:rsidRPr="00A21137">
        <w:rPr>
          <w:rFonts w:asciiTheme="minorHAnsi" w:hAnsiTheme="minorHAnsi" w:cstheme="minorHAnsi"/>
          <w:sz w:val="22"/>
        </w:rPr>
        <w:t>,</w:t>
      </w:r>
    </w:p>
    <w:p w14:paraId="41185D95" w14:textId="77777777" w:rsidR="00271707" w:rsidRPr="00A21137" w:rsidRDefault="00271707" w:rsidP="00271707">
      <w:pPr>
        <w:pStyle w:val="Psm"/>
        <w:numPr>
          <w:ilvl w:val="3"/>
          <w:numId w:val="2"/>
        </w:numPr>
        <w:ind w:left="567" w:hanging="283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 xml:space="preserve">v případě, že účastník prokazuje kvalifikaci nebo její část prostřednictvím poddodavatele, pak žádný z těchto poddodavatelů není obchodní společností, kde mají veřejní funkcionáři uvedení dle § 2 odst. 1 písm. c) ZSZ nebo jimi ovládané osoby vlastní podíl představující alespoň 25% účasti společníka v obchodní společnosti. </w:t>
      </w:r>
    </w:p>
    <w:p w14:paraId="69D53A47" w14:textId="479D5F65" w:rsidR="00271707" w:rsidRPr="00A21137" w:rsidRDefault="00271707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2ED51DDA" w14:textId="30EEDBD4" w:rsidR="007878FF" w:rsidRPr="00A21137" w:rsidRDefault="007878FF" w:rsidP="007878FF">
      <w:pPr>
        <w:pStyle w:val="Psm"/>
        <w:ind w:left="0" w:firstLine="0"/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Tuto informaci poskytuji s tím, že jsem si vědom nutnosti oznámit případnou změnu skutečností uvedených v této informaci. Jsem si vědom možných následků vyplývajících z uvedení nepravdivých skutečností, zejm. povinnosti nahradit tím vzniklou škodu.</w:t>
      </w:r>
    </w:p>
    <w:p w14:paraId="00F9D1E0" w14:textId="77777777" w:rsidR="00D66348" w:rsidRPr="00A21137" w:rsidRDefault="00D66348" w:rsidP="007878FF">
      <w:pPr>
        <w:pStyle w:val="Psm"/>
        <w:ind w:left="0" w:firstLine="0"/>
        <w:rPr>
          <w:rFonts w:asciiTheme="minorHAnsi" w:hAnsiTheme="minorHAnsi" w:cstheme="minorHAnsi"/>
          <w:sz w:val="22"/>
        </w:rPr>
      </w:pPr>
    </w:p>
    <w:p w14:paraId="7B617377" w14:textId="24D843E5" w:rsidR="007878FF" w:rsidRPr="00A21137" w:rsidRDefault="00DD71C2" w:rsidP="00D66348">
      <w:pPr>
        <w:pStyle w:val="Nadpis1"/>
        <w:numPr>
          <w:ilvl w:val="0"/>
          <w:numId w:val="3"/>
        </w:numPr>
        <w:jc w:val="left"/>
        <w:rPr>
          <w:rFonts w:asciiTheme="minorHAnsi" w:hAnsiTheme="minorHAnsi" w:cstheme="minorHAnsi"/>
          <w:szCs w:val="22"/>
        </w:rPr>
      </w:pPr>
      <w:r w:rsidRPr="00A21137">
        <w:rPr>
          <w:rFonts w:asciiTheme="minorHAnsi" w:hAnsiTheme="minorHAnsi" w:cstheme="minorHAnsi"/>
          <w:szCs w:val="22"/>
        </w:rPr>
        <w:t xml:space="preserve">ČESTNÉ </w:t>
      </w:r>
      <w:r w:rsidR="00D66348" w:rsidRPr="00A21137">
        <w:rPr>
          <w:rFonts w:asciiTheme="minorHAnsi" w:hAnsiTheme="minorHAnsi" w:cstheme="minorHAnsi"/>
          <w:szCs w:val="22"/>
        </w:rPr>
        <w:t>prohlášení ve smyslu nařízení Rady EU č. 2022/576</w:t>
      </w:r>
    </w:p>
    <w:p w14:paraId="34BC2547" w14:textId="77777777" w:rsidR="00D66348" w:rsidRPr="00A21137" w:rsidRDefault="00D66348" w:rsidP="00D66348">
      <w:pPr>
        <w:rPr>
          <w:rFonts w:asciiTheme="minorHAnsi" w:hAnsiTheme="minorHAnsi" w:cstheme="minorHAnsi"/>
          <w:lang w:eastAsia="cs-CZ"/>
        </w:rPr>
      </w:pPr>
    </w:p>
    <w:p w14:paraId="58CDDD81" w14:textId="5B4ECFC6" w:rsidR="006C6A99" w:rsidRPr="00A21137" w:rsidRDefault="006C6A99" w:rsidP="006C6A99">
      <w:pPr>
        <w:spacing w:after="120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Dodavatel ve smyslu nařízení Rady EU č. 2022/576, kterým se mění nařízení (EU) č. 833/2014, o omezujících opatřeních vzhledem k činnostem Ruska destabilizujícím situaci na Ukrajině, a to zejména v souladu s čl. 5k tohoto nařízení, prohlašuje, že není: </w:t>
      </w:r>
    </w:p>
    <w:p w14:paraId="6CB7905A" w14:textId="77777777" w:rsidR="006C6A99" w:rsidRPr="00A21137" w:rsidRDefault="006C6A99" w:rsidP="00DA1811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ruským státním příslušníkem, fyzickou či právnickou osobou, subjektem či orgánem se sídlem v Rusku,</w:t>
      </w:r>
    </w:p>
    <w:p w14:paraId="5929BB83" w14:textId="77777777" w:rsidR="006C6A99" w:rsidRPr="00A21137" w:rsidRDefault="006C6A99" w:rsidP="00CF37F3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t>právnickou osobou, subjektem nebo orgánem, které jsou z více než 50 % přímo či nepřímo vlastněny některým ze subjektů uvedených v písmeni a), nebo</w:t>
      </w:r>
    </w:p>
    <w:p w14:paraId="310B834E" w14:textId="770D8FD2" w:rsidR="006C6A99" w:rsidRPr="00A21137" w:rsidRDefault="006C6A99" w:rsidP="00CF37F3">
      <w:pPr>
        <w:pStyle w:val="Psm"/>
        <w:numPr>
          <w:ilvl w:val="3"/>
          <w:numId w:val="4"/>
        </w:numPr>
        <w:rPr>
          <w:rFonts w:asciiTheme="minorHAnsi" w:hAnsiTheme="minorHAnsi" w:cstheme="minorHAnsi"/>
          <w:sz w:val="22"/>
        </w:rPr>
      </w:pPr>
      <w:r w:rsidRPr="00A21137">
        <w:rPr>
          <w:rFonts w:asciiTheme="minorHAnsi" w:hAnsiTheme="minorHAnsi" w:cstheme="minorHAnsi"/>
          <w:sz w:val="22"/>
        </w:rPr>
        <w:lastRenderedPageBreak/>
        <w:t>dodavatelem jednajícím jménem nebo na pokyn některého ze subjektů uvedených v písmeni a) nebo b), včetně subdodavatelů, pokud představují více než 10% hodnoty zakázky, nebo společně s nimi.</w:t>
      </w:r>
    </w:p>
    <w:p w14:paraId="5E536100" w14:textId="76AA9206" w:rsidR="00271707" w:rsidRPr="00A21137" w:rsidRDefault="00271707" w:rsidP="00CF37F3">
      <w:pPr>
        <w:pStyle w:val="Psm"/>
        <w:ind w:left="0" w:firstLine="0"/>
        <w:rPr>
          <w:rFonts w:asciiTheme="minorHAnsi" w:hAnsiTheme="minorHAnsi" w:cstheme="minorHAnsi"/>
          <w:sz w:val="22"/>
        </w:rPr>
      </w:pPr>
      <w:bookmarkStart w:id="0" w:name="_Hlk105142895"/>
      <w:r w:rsidRPr="00A21137">
        <w:rPr>
          <w:rFonts w:asciiTheme="minorHAnsi" w:hAnsiTheme="minorHAnsi" w:cstheme="minorHAnsi"/>
          <w:sz w:val="22"/>
        </w:rPr>
        <w:t>Tuto informaci poskytuji s tím, že jsem si vědom nutnosti oznámit případnou změnu skutečností uvedených v této informaci. Jsem si vědom možných následků vyplývajících z uvedení nepravdivých skutečností, zejm. povinnosti nahradit tím vzniklou škodu.</w:t>
      </w:r>
    </w:p>
    <w:bookmarkEnd w:id="0"/>
    <w:p w14:paraId="3A0E7C93" w14:textId="083DAB9C" w:rsidR="006C6A99" w:rsidRPr="00A21137" w:rsidRDefault="006C6A99" w:rsidP="00CF37F3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4D0E483F" w14:textId="35456E92" w:rsidR="00CF37F3" w:rsidRPr="00A21137" w:rsidRDefault="00CF37F3" w:rsidP="00CF37F3">
      <w:p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Dále výše uvedený dodavatel tímto ve vztahu k výše nadepsané veřejné zakázce prohlašuje, že:</w:t>
      </w:r>
    </w:p>
    <w:p w14:paraId="11018205" w14:textId="77777777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není osobou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</w:t>
      </w:r>
      <w:r w:rsidRPr="00A21137">
        <w:rPr>
          <w:rFonts w:asciiTheme="minorHAnsi" w:hAnsiTheme="minorHAnsi" w:cstheme="minorHAnsi"/>
          <w:vertAlign w:val="superscript"/>
        </w:rPr>
        <w:footnoteReference w:id="1"/>
      </w:r>
      <w:r w:rsidRPr="00A21137">
        <w:rPr>
          <w:rFonts w:asciiTheme="minorHAnsi" w:hAnsiTheme="minorHAnsi" w:cstheme="minorHAnsi"/>
        </w:rPr>
        <w:t>;</w:t>
      </w:r>
    </w:p>
    <w:p w14:paraId="01E5B730" w14:textId="6E4BAB12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žádné finanční prostředky, které obdrží za plnění veřejné zakázky, přímo ani nepřímo nezpřístupní fyzickým nebo právnickým osobám, subjektům či orgánům s 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 nebo nařízení Rady (ES) č. 765/2006 ze dne 18. května 2006 o omezujících opatřeních vůči prezidentu Lukašenkovi a některým představitelům Běloruska (ve znění pozdějších aktualizací);</w:t>
      </w:r>
    </w:p>
    <w:p w14:paraId="086C625A" w14:textId="76A9D8A6" w:rsidR="00CF37F3" w:rsidRPr="00A21137" w:rsidRDefault="00CF37F3" w:rsidP="00CF37F3">
      <w:pPr>
        <w:numPr>
          <w:ilvl w:val="0"/>
          <w:numId w:val="5"/>
        </w:numPr>
        <w:spacing w:after="200" w:line="240" w:lineRule="auto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že neobchoduje se </w:t>
      </w:r>
      <w:r w:rsidR="00D46CF0" w:rsidRPr="00A21137">
        <w:rPr>
          <w:rFonts w:asciiTheme="minorHAnsi" w:hAnsiTheme="minorHAnsi" w:cstheme="minorHAnsi"/>
        </w:rPr>
        <w:t>sankcionovaným zbožím</w:t>
      </w:r>
      <w:r w:rsidRPr="00A21137">
        <w:rPr>
          <w:rFonts w:asciiTheme="minorHAnsi" w:hAnsiTheme="minorHAnsi" w:cstheme="minorHAnsi"/>
        </w:rPr>
        <w:t>, které se nachází v Rusku nebo Bělorusku či z Ruska nebo Běloruska pochází a nenabízí takové zboží v rámci plnění veřejných zakázek.</w:t>
      </w:r>
    </w:p>
    <w:p w14:paraId="7BE62B4F" w14:textId="77777777" w:rsidR="006C6A99" w:rsidRPr="00A21137" w:rsidRDefault="006C6A99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92494C3" w14:textId="77777777" w:rsidR="00CF37F3" w:rsidRPr="00A21137" w:rsidRDefault="00CF37F3" w:rsidP="00852237">
      <w:pPr>
        <w:jc w:val="center"/>
        <w:rPr>
          <w:rStyle w:val="platne1"/>
          <w:rFonts w:asciiTheme="minorHAnsi" w:hAnsiTheme="minorHAnsi" w:cstheme="minorHAnsi"/>
        </w:rPr>
      </w:pPr>
    </w:p>
    <w:p w14:paraId="1CFFE3EB" w14:textId="328B61E0" w:rsidR="00A137CA" w:rsidRPr="00A21137" w:rsidRDefault="00A137CA" w:rsidP="00A137CA">
      <w:pPr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 xml:space="preserve">V </w:t>
      </w:r>
      <w:r w:rsidR="00DB7E4B">
        <w:rPr>
          <w:rFonts w:asciiTheme="minorHAnsi" w:hAnsiTheme="minorHAnsi" w:cstheme="minorHAnsi"/>
        </w:rPr>
        <w:t>…………………</w:t>
      </w:r>
      <w:r w:rsidRPr="00A21137">
        <w:rPr>
          <w:rFonts w:asciiTheme="minorHAnsi" w:hAnsiTheme="minorHAnsi" w:cstheme="minorHAnsi"/>
        </w:rPr>
        <w:t xml:space="preserve"> dne </w:t>
      </w:r>
      <w:r w:rsidR="00DB7E4B">
        <w:rPr>
          <w:rFonts w:asciiTheme="minorHAnsi" w:hAnsiTheme="minorHAnsi" w:cstheme="minorHAnsi"/>
        </w:rPr>
        <w:t>………………..</w:t>
      </w:r>
    </w:p>
    <w:p w14:paraId="1FD7800C" w14:textId="77777777" w:rsidR="00A137CA" w:rsidRPr="00A21137" w:rsidRDefault="00A137CA" w:rsidP="00A137CA">
      <w:pPr>
        <w:rPr>
          <w:rFonts w:asciiTheme="minorHAnsi" w:hAnsiTheme="minorHAnsi" w:cstheme="minorHAnsi"/>
        </w:rPr>
      </w:pPr>
    </w:p>
    <w:p w14:paraId="2957FF63" w14:textId="77777777" w:rsidR="00A137CA" w:rsidRPr="00A21137" w:rsidRDefault="00A137CA" w:rsidP="00A137CA">
      <w:pPr>
        <w:rPr>
          <w:rFonts w:asciiTheme="minorHAnsi" w:hAnsiTheme="minorHAnsi" w:cstheme="minorHAnsi"/>
        </w:rPr>
      </w:pPr>
    </w:p>
    <w:p w14:paraId="2FED4731" w14:textId="7777777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  <w:r w:rsidRPr="00A21137">
        <w:rPr>
          <w:rFonts w:asciiTheme="minorHAnsi" w:hAnsiTheme="minorHAnsi" w:cstheme="minorHAnsi"/>
        </w:rPr>
        <w:tab/>
      </w:r>
    </w:p>
    <w:p w14:paraId="3CD0EE8E" w14:textId="7777777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</w:p>
    <w:p w14:paraId="365C8990" w14:textId="48092107" w:rsidR="00A137CA" w:rsidRPr="00A21137" w:rsidRDefault="00A137CA" w:rsidP="00A137CA">
      <w:pPr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ab/>
      </w:r>
      <w:r w:rsidR="00DB7E4B">
        <w:rPr>
          <w:rFonts w:asciiTheme="minorHAnsi" w:hAnsiTheme="minorHAnsi" w:cstheme="minorHAnsi"/>
        </w:rPr>
        <w:t>…………………………….</w:t>
      </w:r>
    </w:p>
    <w:p w14:paraId="17163A33" w14:textId="77777777" w:rsidR="00A137CA" w:rsidRPr="00A21137" w:rsidRDefault="00A137CA" w:rsidP="00A137CA">
      <w:pPr>
        <w:ind w:left="4962"/>
        <w:jc w:val="right"/>
        <w:rPr>
          <w:rFonts w:asciiTheme="minorHAnsi" w:hAnsiTheme="minorHAnsi" w:cstheme="minorHAnsi"/>
        </w:rPr>
      </w:pPr>
      <w:r w:rsidRPr="00A21137">
        <w:rPr>
          <w:rFonts w:asciiTheme="minorHAnsi" w:hAnsiTheme="minorHAnsi" w:cstheme="minorHAnsi"/>
        </w:rPr>
        <w:t>Jméno a podpis osoby oprávněné jednat za dodavatele</w:t>
      </w:r>
    </w:p>
    <w:p w14:paraId="7A7978D8" w14:textId="04DFE925" w:rsidR="00585CCE" w:rsidRPr="009352A4" w:rsidRDefault="00585CCE" w:rsidP="00A137CA">
      <w:pPr>
        <w:pStyle w:val="Zkladntextodsazen3"/>
        <w:ind w:left="0"/>
        <w:rPr>
          <w:rFonts w:ascii="Cambria" w:hAnsi="Cambria"/>
        </w:rPr>
      </w:pPr>
    </w:p>
    <w:sectPr w:rsidR="00585CCE" w:rsidRPr="009352A4" w:rsidSect="009352A4">
      <w:headerReference w:type="default" r:id="rId7"/>
      <w:pgSz w:w="11906" w:h="16838"/>
      <w:pgMar w:top="127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26D0" w14:textId="77777777" w:rsidR="005660A0" w:rsidRDefault="005660A0" w:rsidP="00852237">
      <w:pPr>
        <w:spacing w:line="240" w:lineRule="auto"/>
      </w:pPr>
      <w:r>
        <w:separator/>
      </w:r>
    </w:p>
  </w:endnote>
  <w:endnote w:type="continuationSeparator" w:id="0">
    <w:p w14:paraId="2A79F9A0" w14:textId="77777777" w:rsidR="005660A0" w:rsidRDefault="005660A0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34227" w14:textId="77777777" w:rsidR="005660A0" w:rsidRDefault="005660A0" w:rsidP="00852237">
      <w:pPr>
        <w:spacing w:line="240" w:lineRule="auto"/>
      </w:pPr>
      <w:r>
        <w:separator/>
      </w:r>
    </w:p>
  </w:footnote>
  <w:footnote w:type="continuationSeparator" w:id="0">
    <w:p w14:paraId="178E0523" w14:textId="77777777" w:rsidR="005660A0" w:rsidRDefault="005660A0" w:rsidP="00852237">
      <w:pPr>
        <w:spacing w:line="240" w:lineRule="auto"/>
      </w:pPr>
      <w:r>
        <w:continuationSeparator/>
      </w:r>
    </w:p>
  </w:footnote>
  <w:footnote w:id="1">
    <w:p w14:paraId="64B156D8" w14:textId="77777777" w:rsidR="00CF37F3" w:rsidRDefault="00CF37F3" w:rsidP="00CF37F3">
      <w:pPr>
        <w:pStyle w:val="Textpoznpodarou"/>
        <w:rPr>
          <w:rFonts w:ascii="Segoe UI" w:hAnsi="Segoe UI" w:cs="Segoe UI"/>
          <w:sz w:val="18"/>
          <w:szCs w:val="16"/>
        </w:rPr>
      </w:pPr>
      <w:r>
        <w:rPr>
          <w:rStyle w:val="Znakapoznpodarou"/>
          <w:rFonts w:ascii="Segoe UI" w:hAnsi="Segoe UI" w:cs="Segoe UI"/>
          <w:sz w:val="18"/>
        </w:rPr>
        <w:footnoteRef/>
      </w:r>
      <w:r>
        <w:rPr>
          <w:rFonts w:ascii="Segoe UI" w:hAnsi="Segoe UI" w:cs="Segoe UI"/>
          <w:sz w:val="18"/>
          <w:szCs w:val="16"/>
        </w:rPr>
        <w:t xml:space="preserve"> Aktualizovaný seznam sankcionovaných osob je uveden například na internetových stránkách Finančního analytického úřadu zde </w:t>
      </w:r>
      <w:hyperlink r:id="rId1" w:history="1">
        <w:r>
          <w:rPr>
            <w:rStyle w:val="Hypertextovodkaz1"/>
            <w:rFonts w:ascii="Segoe UI" w:hAnsi="Segoe UI" w:cs="Segoe UI"/>
            <w:sz w:val="18"/>
            <w:szCs w:val="16"/>
          </w:rPr>
          <w:t>https://www.financnianalytickyurad.cz/blog/zarazeni-dalsich-osob-na-sankcni-seznam-proti-rusku</w:t>
        </w:r>
      </w:hyperlink>
      <w:r>
        <w:rPr>
          <w:rFonts w:ascii="Segoe UI" w:hAnsi="Segoe UI" w:cs="Segoe UI"/>
          <w:sz w:val="18"/>
          <w:szCs w:val="16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B824" w14:textId="07C8BFE2" w:rsidR="00A95742" w:rsidRDefault="00A95742" w:rsidP="00A21137">
    <w:pPr>
      <w:pStyle w:val="Zhlav"/>
      <w:ind w:left="637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 w16cid:durableId="782187113">
    <w:abstractNumId w:val="5"/>
  </w:num>
  <w:num w:numId="2" w16cid:durableId="116022603">
    <w:abstractNumId w:val="4"/>
  </w:num>
  <w:num w:numId="3" w16cid:durableId="129371919">
    <w:abstractNumId w:val="0"/>
  </w:num>
  <w:num w:numId="4" w16cid:durableId="48656855">
    <w:abstractNumId w:val="3"/>
  </w:num>
  <w:num w:numId="5" w16cid:durableId="1129127589">
    <w:abstractNumId w:val="2"/>
  </w:num>
  <w:num w:numId="6" w16cid:durableId="1121656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11255"/>
    <w:rsid w:val="00011BA4"/>
    <w:rsid w:val="000154BC"/>
    <w:rsid w:val="0007314B"/>
    <w:rsid w:val="00084833"/>
    <w:rsid w:val="000872A6"/>
    <w:rsid w:val="000B5967"/>
    <w:rsid w:val="000D076B"/>
    <w:rsid w:val="000E4961"/>
    <w:rsid w:val="000F6FA7"/>
    <w:rsid w:val="0010551A"/>
    <w:rsid w:val="00120060"/>
    <w:rsid w:val="0012208D"/>
    <w:rsid w:val="0012292D"/>
    <w:rsid w:val="00142CBA"/>
    <w:rsid w:val="00151990"/>
    <w:rsid w:val="0016633D"/>
    <w:rsid w:val="00166915"/>
    <w:rsid w:val="001952A9"/>
    <w:rsid w:val="00196B89"/>
    <w:rsid w:val="001C7D4B"/>
    <w:rsid w:val="002003EF"/>
    <w:rsid w:val="0021109F"/>
    <w:rsid w:val="00216AA6"/>
    <w:rsid w:val="00222616"/>
    <w:rsid w:val="002535BA"/>
    <w:rsid w:val="00260A1E"/>
    <w:rsid w:val="00263930"/>
    <w:rsid w:val="00271707"/>
    <w:rsid w:val="002720BE"/>
    <w:rsid w:val="002E53EE"/>
    <w:rsid w:val="00313428"/>
    <w:rsid w:val="003166CB"/>
    <w:rsid w:val="00320F69"/>
    <w:rsid w:val="0032499C"/>
    <w:rsid w:val="00332383"/>
    <w:rsid w:val="0035195E"/>
    <w:rsid w:val="00360B7A"/>
    <w:rsid w:val="00380781"/>
    <w:rsid w:val="00392C11"/>
    <w:rsid w:val="00397C40"/>
    <w:rsid w:val="003C56DC"/>
    <w:rsid w:val="003D36D1"/>
    <w:rsid w:val="003E22A1"/>
    <w:rsid w:val="00426BD0"/>
    <w:rsid w:val="00427605"/>
    <w:rsid w:val="0047242D"/>
    <w:rsid w:val="004A23CE"/>
    <w:rsid w:val="004A30F8"/>
    <w:rsid w:val="004A510F"/>
    <w:rsid w:val="004F3A7D"/>
    <w:rsid w:val="004F4F0A"/>
    <w:rsid w:val="00531E1B"/>
    <w:rsid w:val="00532E83"/>
    <w:rsid w:val="0054742D"/>
    <w:rsid w:val="00556730"/>
    <w:rsid w:val="00560965"/>
    <w:rsid w:val="005660A0"/>
    <w:rsid w:val="00566FBE"/>
    <w:rsid w:val="005700A9"/>
    <w:rsid w:val="00585CCE"/>
    <w:rsid w:val="00587462"/>
    <w:rsid w:val="005901E6"/>
    <w:rsid w:val="005935D9"/>
    <w:rsid w:val="005C001A"/>
    <w:rsid w:val="005D1C9A"/>
    <w:rsid w:val="005E426E"/>
    <w:rsid w:val="00624154"/>
    <w:rsid w:val="00627943"/>
    <w:rsid w:val="00632E7B"/>
    <w:rsid w:val="006338B4"/>
    <w:rsid w:val="0066429D"/>
    <w:rsid w:val="0067473A"/>
    <w:rsid w:val="00675D98"/>
    <w:rsid w:val="006927E9"/>
    <w:rsid w:val="006A7B27"/>
    <w:rsid w:val="006C6A99"/>
    <w:rsid w:val="006E55EA"/>
    <w:rsid w:val="006E7D8D"/>
    <w:rsid w:val="0070634E"/>
    <w:rsid w:val="00751EB4"/>
    <w:rsid w:val="00784FC4"/>
    <w:rsid w:val="00785AB3"/>
    <w:rsid w:val="007878FF"/>
    <w:rsid w:val="00797A20"/>
    <w:rsid w:val="007B6C55"/>
    <w:rsid w:val="007D038C"/>
    <w:rsid w:val="007D6367"/>
    <w:rsid w:val="007D7256"/>
    <w:rsid w:val="00805D69"/>
    <w:rsid w:val="00810F1E"/>
    <w:rsid w:val="00815ABB"/>
    <w:rsid w:val="00830292"/>
    <w:rsid w:val="00852237"/>
    <w:rsid w:val="0085594C"/>
    <w:rsid w:val="008B420F"/>
    <w:rsid w:val="0091799B"/>
    <w:rsid w:val="00923954"/>
    <w:rsid w:val="009325C2"/>
    <w:rsid w:val="009352A4"/>
    <w:rsid w:val="0094556E"/>
    <w:rsid w:val="00950B56"/>
    <w:rsid w:val="00953427"/>
    <w:rsid w:val="0096178B"/>
    <w:rsid w:val="0097003E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21137"/>
    <w:rsid w:val="00A25959"/>
    <w:rsid w:val="00A2719A"/>
    <w:rsid w:val="00A3297D"/>
    <w:rsid w:val="00A32DD0"/>
    <w:rsid w:val="00A36303"/>
    <w:rsid w:val="00A50603"/>
    <w:rsid w:val="00A95742"/>
    <w:rsid w:val="00AC2A1C"/>
    <w:rsid w:val="00AE3DC3"/>
    <w:rsid w:val="00AF7770"/>
    <w:rsid w:val="00B00FFE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377EA"/>
    <w:rsid w:val="00C6474C"/>
    <w:rsid w:val="00C95EF0"/>
    <w:rsid w:val="00CA0482"/>
    <w:rsid w:val="00CB454F"/>
    <w:rsid w:val="00CC0606"/>
    <w:rsid w:val="00CC32C0"/>
    <w:rsid w:val="00CD66CE"/>
    <w:rsid w:val="00CF37F0"/>
    <w:rsid w:val="00CF37F3"/>
    <w:rsid w:val="00D135E4"/>
    <w:rsid w:val="00D22E7F"/>
    <w:rsid w:val="00D46CF0"/>
    <w:rsid w:val="00D66348"/>
    <w:rsid w:val="00D67F2F"/>
    <w:rsid w:val="00DA0CC5"/>
    <w:rsid w:val="00DA1811"/>
    <w:rsid w:val="00DB7E4B"/>
    <w:rsid w:val="00DC0840"/>
    <w:rsid w:val="00DD6603"/>
    <w:rsid w:val="00DD71C2"/>
    <w:rsid w:val="00DE0E7D"/>
    <w:rsid w:val="00DF4D6B"/>
    <w:rsid w:val="00E06C0D"/>
    <w:rsid w:val="00E30B91"/>
    <w:rsid w:val="00E530C8"/>
    <w:rsid w:val="00E53E34"/>
    <w:rsid w:val="00E86635"/>
    <w:rsid w:val="00E91A9F"/>
    <w:rsid w:val="00E93426"/>
    <w:rsid w:val="00E97A4C"/>
    <w:rsid w:val="00EA58C2"/>
    <w:rsid w:val="00ED78C8"/>
    <w:rsid w:val="00EE38A0"/>
    <w:rsid w:val="00EE6379"/>
    <w:rsid w:val="00EF3A6A"/>
    <w:rsid w:val="00F00E91"/>
    <w:rsid w:val="00F07EDC"/>
    <w:rsid w:val="00F34EC5"/>
    <w:rsid w:val="00F43A80"/>
    <w:rsid w:val="00F448A6"/>
    <w:rsid w:val="00F67F88"/>
    <w:rsid w:val="00F7238A"/>
    <w:rsid w:val="00F72E19"/>
    <w:rsid w:val="00F732AC"/>
    <w:rsid w:val="00F96D15"/>
    <w:rsid w:val="00FA184C"/>
    <w:rsid w:val="00FB4FC8"/>
    <w:rsid w:val="00FD3531"/>
    <w:rsid w:val="00FE56B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F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37F3"/>
    <w:pPr>
      <w:spacing w:line="240" w:lineRule="auto"/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37F3"/>
    <w:rPr>
      <w:lang w:eastAsia="en-US"/>
    </w:rPr>
  </w:style>
  <w:style w:type="character" w:customStyle="1" w:styleId="Hypertextovodkaz1">
    <w:name w:val="Hypertextový odkaz1"/>
    <w:basedOn w:val="Standardnpsmoodstavce"/>
    <w:uiPriority w:val="99"/>
    <w:semiHidden/>
    <w:unhideWhenUsed/>
    <w:rsid w:val="00CF37F3"/>
    <w:rPr>
      <w:color w:val="0000FF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CF37F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CF37F3"/>
    <w:rPr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20F6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ancnianalytickyurad.cz/blog/zarazeni-dalsich-osob-na-sankcni-seznam-proti-rusk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572</Words>
  <Characters>3205</Characters>
  <Application>Microsoft Office Word</Application>
  <DocSecurity>0</DocSecurity>
  <Lines>168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11</cp:revision>
  <dcterms:created xsi:type="dcterms:W3CDTF">2023-10-30T17:42:00Z</dcterms:created>
  <dcterms:modified xsi:type="dcterms:W3CDTF">2026-06-02T15:55:00Z</dcterms:modified>
</cp:coreProperties>
</file>