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1310">
        <w:rPr>
          <w:rFonts w:asciiTheme="minorHAnsi" w:hAnsiTheme="minorHAnsi" w:cstheme="minorHAnsi"/>
          <w:b/>
          <w:color w:val="auto"/>
          <w:sz w:val="28"/>
          <w:szCs w:val="28"/>
        </w:rPr>
        <w:t>ROZHODNUTÍ A OZNÁMENÍ O VÝBĚRU DODAVATEL</w:t>
      </w:r>
      <w:r w:rsidR="002A16BA">
        <w:rPr>
          <w:rFonts w:asciiTheme="minorHAnsi" w:hAnsiTheme="minorHAnsi" w:cstheme="minorHAnsi"/>
          <w:b/>
          <w:color w:val="auto"/>
          <w:sz w:val="28"/>
          <w:szCs w:val="28"/>
        </w:rPr>
        <w:t>E</w:t>
      </w: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10"/>
          <w:szCs w:val="10"/>
        </w:rPr>
      </w:pPr>
    </w:p>
    <w:p w:rsidR="007E4918" w:rsidRPr="000F1310" w:rsidRDefault="00805984" w:rsidP="000F1310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 w:rsidRPr="000F1310">
        <w:rPr>
          <w:rFonts w:asciiTheme="minorHAnsi" w:hAnsiTheme="minorHAnsi" w:cstheme="minorHAnsi"/>
          <w:b/>
          <w:u w:val="single"/>
        </w:rPr>
        <w:t>NÁZEV VEŘEJNÉ ZAKÁZKY</w:t>
      </w:r>
      <w:r w:rsidR="000F1310">
        <w:rPr>
          <w:rFonts w:asciiTheme="minorHAnsi" w:hAnsiTheme="minorHAnsi" w:cstheme="minorHAnsi"/>
          <w:b/>
        </w:rPr>
        <w:t xml:space="preserve">:    </w:t>
      </w:r>
      <w:r w:rsidR="007E4918" w:rsidRPr="000F1310">
        <w:rPr>
          <w:rFonts w:asciiTheme="minorHAnsi" w:hAnsiTheme="minorHAnsi" w:cstheme="minorHAnsi"/>
        </w:rPr>
        <w:t xml:space="preserve"> </w:t>
      </w:r>
      <w:r w:rsidR="00104024" w:rsidRPr="000B5348">
        <w:rPr>
          <w:b/>
          <w:bCs/>
          <w:sz w:val="32"/>
          <w:szCs w:val="32"/>
        </w:rPr>
        <w:t>„Přestavlky MŠ – okna a dveře“</w:t>
      </w:r>
    </w:p>
    <w:p w:rsidR="000F1310" w:rsidRPr="000F1310" w:rsidRDefault="000F1310" w:rsidP="00805984">
      <w:pPr>
        <w:jc w:val="center"/>
        <w:rPr>
          <w:rFonts w:cstheme="minorHAnsi"/>
          <w:b/>
          <w:bCs/>
          <w:sz w:val="28"/>
          <w:szCs w:val="28"/>
        </w:rPr>
      </w:pPr>
    </w:p>
    <w:p w:rsidR="007E4918" w:rsidRPr="000F1310" w:rsidRDefault="007E4918" w:rsidP="00D31149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 xml:space="preserve">IDENTIFIKAČNÍ ÚDAJE ZADAVATELE </w:t>
      </w:r>
      <w:r w:rsidR="00805984" w:rsidRPr="000F1310">
        <w:rPr>
          <w:rFonts w:cstheme="minorHAnsi"/>
          <w:b/>
          <w:sz w:val="24"/>
          <w:szCs w:val="24"/>
          <w:u w:val="single"/>
        </w:rPr>
        <w:t>A KONTAKTNÍ ÚDAJE VE VĚCI VEŘEJNÉ ZAKÁZKY: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Název:</w:t>
      </w:r>
      <w:r w:rsidRPr="000F1310">
        <w:t xml:space="preserve">                               Obec Přestavlky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Sídlo:</w:t>
      </w:r>
      <w:r w:rsidRPr="000F1310">
        <w:t xml:space="preserve">                                 Přestavlky </w:t>
      </w:r>
      <w:proofErr w:type="gramStart"/>
      <w:r w:rsidRPr="000F1310">
        <w:t>č.p.</w:t>
      </w:r>
      <w:proofErr w:type="gramEnd"/>
      <w:r w:rsidRPr="000F1310">
        <w:t xml:space="preserve"> 56, PSČ 413 01 Roudnice nad Labem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IČ:</w:t>
      </w:r>
      <w:r w:rsidRPr="000F1310">
        <w:t xml:space="preserve">                                       00555215 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Zastoupená:</w:t>
      </w:r>
      <w:r w:rsidRPr="000F1310">
        <w:t xml:space="preserve">                     Petrem Znamenáčkem, starostou obce </w:t>
      </w:r>
    </w:p>
    <w:p w:rsidR="007E4918" w:rsidRPr="000F1310" w:rsidRDefault="007E4918" w:rsidP="000F1310">
      <w:pPr>
        <w:pStyle w:val="Bezmezer"/>
      </w:pPr>
      <w:proofErr w:type="gramStart"/>
      <w:r w:rsidRPr="000F1310">
        <w:rPr>
          <w:b/>
        </w:rPr>
        <w:t>Tel.:</w:t>
      </w:r>
      <w:r w:rsidRPr="000F1310">
        <w:t xml:space="preserve">                                   608 232 335</w:t>
      </w:r>
      <w:proofErr w:type="gramEnd"/>
    </w:p>
    <w:p w:rsidR="007E4918" w:rsidRPr="000F1310" w:rsidRDefault="007E4918" w:rsidP="000F1310">
      <w:pPr>
        <w:pStyle w:val="Bezmezer"/>
      </w:pPr>
      <w:r w:rsidRPr="000F1310">
        <w:rPr>
          <w:b/>
        </w:rPr>
        <w:t>E-mail:</w:t>
      </w:r>
      <w:r w:rsidRPr="000F1310">
        <w:t xml:space="preserve">                               </w:t>
      </w:r>
      <w:hyperlink r:id="rId8" w:history="1">
        <w:r w:rsidRPr="000F1310">
          <w:rPr>
            <w:rStyle w:val="Hypertextovodkaz"/>
            <w:rFonts w:cstheme="minorHAnsi"/>
            <w:sz w:val="24"/>
            <w:szCs w:val="24"/>
          </w:rPr>
          <w:t>obec@prestavlky-rce.cz</w:t>
        </w:r>
      </w:hyperlink>
    </w:p>
    <w:p w:rsidR="007E4918" w:rsidRPr="000F1310" w:rsidRDefault="007E4918" w:rsidP="000F1310">
      <w:pPr>
        <w:pStyle w:val="Bezmezer"/>
      </w:pPr>
      <w:r w:rsidRPr="000F1310">
        <w:rPr>
          <w:b/>
        </w:rPr>
        <w:t>ID Datové schránky:</w:t>
      </w:r>
      <w:r w:rsidRPr="000F1310">
        <w:t xml:space="preserve">       iu6busc</w:t>
      </w:r>
    </w:p>
    <w:p w:rsidR="00D31149" w:rsidRDefault="00805984" w:rsidP="000F1310">
      <w:pPr>
        <w:pStyle w:val="Bezmezer"/>
        <w:rPr>
          <w:rStyle w:val="Hypertextovodkaz"/>
          <w:rFonts w:cstheme="minorHAnsi"/>
          <w:b/>
          <w:sz w:val="24"/>
          <w:szCs w:val="24"/>
        </w:rPr>
      </w:pPr>
      <w:r w:rsidRPr="000F1310">
        <w:rPr>
          <w:b/>
        </w:rPr>
        <w:t xml:space="preserve">Profilu </w:t>
      </w:r>
      <w:r w:rsidR="00D31149" w:rsidRPr="000F1310">
        <w:rPr>
          <w:b/>
        </w:rPr>
        <w:t>zadavatele:</w:t>
      </w:r>
      <w:r w:rsidR="00D31149" w:rsidRPr="000F1310">
        <w:t xml:space="preserve"> </w:t>
      </w:r>
      <w:r w:rsidR="00104024" w:rsidRPr="00104024">
        <w:rPr>
          <w:rStyle w:val="Hypertextovodkaz"/>
          <w:rFonts w:cstheme="minorHAnsi"/>
          <w:b/>
          <w:sz w:val="24"/>
          <w:szCs w:val="24"/>
        </w:rPr>
        <w:t>https://www.e-zakazky.cz/profil-zadavatele/e87c7f52-e739-43a1-89af-edd843e8991a</w:t>
      </w:r>
    </w:p>
    <w:p w:rsidR="000F1310" w:rsidRPr="000F1310" w:rsidRDefault="000F1310" w:rsidP="000F1310">
      <w:pPr>
        <w:pStyle w:val="Bezmezer"/>
      </w:pPr>
    </w:p>
    <w:p w:rsidR="00D31149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0F1310" w:rsidRDefault="00805984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Zadavatel výše nadepsané veřejné zakázky tímto v souladu s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122 odst. 1 zákona č. 134/2016 Sb., o zadávání veřejných zakázek, ve znění pozdějších předpisů (dále jen „zákon“), rozhoduje o výběru níže uveden</w:t>
      </w:r>
      <w:r w:rsidR="00B475FE" w:rsidRPr="000F1310">
        <w:rPr>
          <w:rFonts w:cstheme="minorHAnsi"/>
          <w:sz w:val="24"/>
          <w:szCs w:val="24"/>
        </w:rPr>
        <w:t>ého dodavatele k uzavření smlou</w:t>
      </w:r>
      <w:r w:rsidRPr="000F1310">
        <w:rPr>
          <w:rFonts w:cstheme="minorHAnsi"/>
          <w:sz w:val="24"/>
          <w:szCs w:val="24"/>
        </w:rPr>
        <w:t>v</w:t>
      </w:r>
      <w:r w:rsidR="00B475FE" w:rsidRPr="000F1310">
        <w:rPr>
          <w:rFonts w:cstheme="minorHAnsi"/>
          <w:sz w:val="24"/>
          <w:szCs w:val="24"/>
        </w:rPr>
        <w:t>y</w:t>
      </w:r>
      <w:r w:rsidRPr="000F1310">
        <w:rPr>
          <w:rFonts w:cstheme="minorHAnsi"/>
          <w:sz w:val="24"/>
          <w:szCs w:val="24"/>
        </w:rPr>
        <w:t xml:space="preserve"> </w:t>
      </w:r>
      <w:r w:rsidR="00B475FE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zakázky. Tento dokument je zároveň oznámením o výběru 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50 zákona.</w:t>
      </w:r>
    </w:p>
    <w:p w:rsidR="009E1CE5" w:rsidRPr="00756CFC" w:rsidRDefault="000F1310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FB23B9" w:rsidRDefault="000F1310" w:rsidP="000F1310">
      <w:pPr>
        <w:pStyle w:val="nadpisstat"/>
        <w:jc w:val="both"/>
        <w:rPr>
          <w:rFonts w:asciiTheme="minorHAnsi" w:hAnsiTheme="minorHAnsi" w:cstheme="minorHAnsi"/>
          <w:u w:val="single"/>
        </w:rPr>
      </w:pPr>
      <w:r w:rsidRPr="00FB23B9">
        <w:rPr>
          <w:rFonts w:asciiTheme="minorHAnsi" w:hAnsiTheme="minorHAnsi" w:cstheme="minorHAnsi"/>
          <w:u w:val="single"/>
        </w:rPr>
        <w:t>Zadavatel, na základě komise pro posouzení a hodnocení nabídek na plnění veřejné zakázky,</w:t>
      </w:r>
    </w:p>
    <w:p w:rsidR="000F1310" w:rsidRPr="00756CFC" w:rsidRDefault="000F1310" w:rsidP="000F1310">
      <w:pPr>
        <w:pStyle w:val="textsta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6CFC">
        <w:rPr>
          <w:rFonts w:asciiTheme="minorHAnsi" w:hAnsiTheme="minorHAnsi" w:cstheme="minorHAnsi"/>
          <w:b/>
          <w:sz w:val="28"/>
          <w:szCs w:val="28"/>
        </w:rPr>
        <w:t>ROZHODL,</w:t>
      </w:r>
    </w:p>
    <w:p w:rsidR="000F1310" w:rsidRPr="00FB23B9" w:rsidRDefault="000F1310" w:rsidP="000F1310">
      <w:pPr>
        <w:pStyle w:val="textstat"/>
        <w:jc w:val="both"/>
        <w:rPr>
          <w:rFonts w:asciiTheme="minorHAnsi" w:hAnsiTheme="minorHAnsi" w:cstheme="minorHAnsi"/>
        </w:rPr>
      </w:pPr>
      <w:r w:rsidRPr="00FB23B9">
        <w:rPr>
          <w:rFonts w:asciiTheme="minorHAnsi" w:hAnsiTheme="minorHAnsi" w:cstheme="minorHAnsi"/>
        </w:rPr>
        <w:t>o přidělení výše uvedené zakázky uchazeči:</w:t>
      </w:r>
    </w:p>
    <w:p w:rsidR="00805984" w:rsidRPr="008F71FB" w:rsidRDefault="008F71FB" w:rsidP="008F71FB">
      <w:pPr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 w:rsidRPr="008F71FB">
        <w:rPr>
          <w:rFonts w:cstheme="minorHAnsi"/>
          <w:b/>
          <w:sz w:val="24"/>
          <w:szCs w:val="24"/>
        </w:rPr>
        <w:t>A1)</w:t>
      </w:r>
      <w:r>
        <w:rPr>
          <w:rFonts w:cstheme="minorHAnsi"/>
          <w:b/>
          <w:sz w:val="24"/>
          <w:szCs w:val="24"/>
        </w:rPr>
        <w:t xml:space="preserve">    </w:t>
      </w:r>
      <w:r w:rsidR="00B475FE" w:rsidRPr="008F71FB">
        <w:rPr>
          <w:rFonts w:cstheme="minorHAnsi"/>
          <w:b/>
          <w:sz w:val="24"/>
          <w:szCs w:val="24"/>
          <w:u w:val="single"/>
        </w:rPr>
        <w:t>VYBRANÝ</w:t>
      </w:r>
      <w:proofErr w:type="gramEnd"/>
      <w:r w:rsidR="00B475FE" w:rsidRPr="008F71FB">
        <w:rPr>
          <w:rFonts w:cstheme="minorHAnsi"/>
          <w:b/>
          <w:sz w:val="24"/>
          <w:szCs w:val="24"/>
          <w:u w:val="single"/>
        </w:rPr>
        <w:t xml:space="preserve"> DODAVATEL A JEHO IDENTIFIKAČNÍ ÚDAJE:</w:t>
      </w:r>
    </w:p>
    <w:p w:rsidR="00756CFC" w:rsidRDefault="00756CFC" w:rsidP="00756CFC">
      <w:pPr>
        <w:pStyle w:val="Bezmezer"/>
        <w:rPr>
          <w:b/>
          <w:sz w:val="24"/>
          <w:szCs w:val="24"/>
        </w:rPr>
      </w:pPr>
    </w:p>
    <w:p w:rsidR="000F1310" w:rsidRDefault="002A16BA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F1310" w:rsidRPr="00756CFC">
        <w:rPr>
          <w:b/>
          <w:sz w:val="24"/>
          <w:szCs w:val="24"/>
        </w:rPr>
        <w:t>Název uchazeče:</w:t>
      </w:r>
      <w:r w:rsidR="000F1310" w:rsidRPr="00756CFC">
        <w:rPr>
          <w:sz w:val="24"/>
          <w:szCs w:val="24"/>
        </w:rPr>
        <w:t>           </w:t>
      </w:r>
      <w:r w:rsidR="00135E9A">
        <w:rPr>
          <w:sz w:val="24"/>
          <w:szCs w:val="24"/>
        </w:rPr>
        <w:t xml:space="preserve"> </w:t>
      </w:r>
      <w:r w:rsidR="000F1310" w:rsidRPr="00756CFC">
        <w:rPr>
          <w:sz w:val="24"/>
          <w:szCs w:val="24"/>
        </w:rPr>
        <w:t xml:space="preserve">   </w:t>
      </w:r>
      <w:r w:rsidR="00D15147">
        <w:rPr>
          <w:b/>
          <w:bCs/>
          <w:sz w:val="24"/>
          <w:szCs w:val="24"/>
        </w:rPr>
        <w:t>RI OKNA a.s.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135E9A">
        <w:rPr>
          <w:sz w:val="24"/>
          <w:szCs w:val="24"/>
        </w:rPr>
        <w:t xml:space="preserve">    </w:t>
      </w:r>
      <w:r w:rsidRPr="00756CFC">
        <w:rPr>
          <w:sz w:val="24"/>
          <w:szCs w:val="24"/>
        </w:rPr>
        <w:t> </w:t>
      </w:r>
      <w:proofErr w:type="spellStart"/>
      <w:r w:rsidR="00D15147">
        <w:rPr>
          <w:sz w:val="24"/>
          <w:szCs w:val="24"/>
        </w:rPr>
        <w:t>Úkolky</w:t>
      </w:r>
      <w:proofErr w:type="spellEnd"/>
      <w:r w:rsidR="00D15147">
        <w:rPr>
          <w:sz w:val="24"/>
          <w:szCs w:val="24"/>
        </w:rPr>
        <w:t xml:space="preserve"> 1055</w:t>
      </w:r>
      <w:r w:rsidRPr="00756CFC">
        <w:rPr>
          <w:sz w:val="24"/>
          <w:szCs w:val="24"/>
        </w:rPr>
        <w:t xml:space="preserve">, PSČ </w:t>
      </w:r>
      <w:r w:rsidR="00D15147">
        <w:rPr>
          <w:sz w:val="24"/>
          <w:szCs w:val="24"/>
        </w:rPr>
        <w:t>696 81 Bzenec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Pr="00756CFC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 </w:t>
      </w:r>
      <w:r w:rsidR="00135E9A">
        <w:rPr>
          <w:sz w:val="24"/>
          <w:szCs w:val="24"/>
        </w:rPr>
        <w:t xml:space="preserve">           </w:t>
      </w:r>
      <w:r w:rsidR="00D15147">
        <w:rPr>
          <w:sz w:val="24"/>
          <w:szCs w:val="24"/>
        </w:rPr>
        <w:t>60724862</w:t>
      </w:r>
    </w:p>
    <w:p w:rsidR="00756CFC" w:rsidRP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135E9A">
        <w:rPr>
          <w:rFonts w:asciiTheme="minorHAnsi" w:hAnsiTheme="minorHAnsi" w:cstheme="minorHAnsi"/>
          <w:b/>
        </w:rPr>
        <w:t xml:space="preserve">     </w:t>
      </w:r>
      <w:r w:rsidR="00D15147">
        <w:rPr>
          <w:rFonts w:asciiTheme="minorHAnsi" w:hAnsiTheme="minorHAnsi" w:cstheme="minorHAnsi"/>
          <w:b/>
        </w:rPr>
        <w:t>455 335,62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135E9A">
        <w:rPr>
          <w:rFonts w:asciiTheme="minorHAnsi" w:hAnsiTheme="minorHAnsi" w:cstheme="minorHAnsi"/>
          <w:b/>
        </w:rPr>
        <w:t xml:space="preserve">                               </w:t>
      </w:r>
      <w:r w:rsidR="00D15147">
        <w:rPr>
          <w:rFonts w:asciiTheme="minorHAnsi" w:hAnsiTheme="minorHAnsi" w:cstheme="minorHAnsi"/>
          <w:b/>
        </w:rPr>
        <w:t>95 620,48</w:t>
      </w:r>
      <w:r w:rsidR="00135E9A">
        <w:rPr>
          <w:rFonts w:asciiTheme="minorHAnsi" w:hAnsiTheme="minorHAnsi" w:cstheme="minorHAnsi"/>
          <w:b/>
        </w:rPr>
        <w:t xml:space="preserve"> Kč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</w:t>
      </w:r>
      <w:r w:rsidRPr="00756CFC">
        <w:rPr>
          <w:rFonts w:asciiTheme="minorHAnsi" w:hAnsiTheme="minorHAnsi" w:cstheme="minorHAnsi"/>
          <w:b/>
        </w:rPr>
        <w:t xml:space="preserve"> </w:t>
      </w:r>
      <w:r w:rsidR="00135E9A">
        <w:rPr>
          <w:rFonts w:asciiTheme="minorHAnsi" w:hAnsiTheme="minorHAnsi" w:cstheme="minorHAnsi"/>
          <w:b/>
        </w:rPr>
        <w:t xml:space="preserve">           </w:t>
      </w:r>
      <w:r w:rsidR="00D15147">
        <w:rPr>
          <w:rFonts w:asciiTheme="minorHAnsi" w:hAnsiTheme="minorHAnsi" w:cstheme="minorHAnsi"/>
          <w:b/>
        </w:rPr>
        <w:t>550 956,10</w:t>
      </w:r>
      <w:r w:rsidR="00135E9A">
        <w:rPr>
          <w:rFonts w:asciiTheme="minorHAnsi" w:hAnsiTheme="minorHAnsi" w:cstheme="minorHAnsi"/>
          <w:b/>
        </w:rPr>
        <w:t xml:space="preserve"> Kč</w:t>
      </w:r>
      <w:r>
        <w:rPr>
          <w:rFonts w:asciiTheme="minorHAnsi" w:hAnsiTheme="minorHAnsi" w:cstheme="minorHAnsi"/>
          <w:b/>
        </w:rPr>
        <w:t xml:space="preserve">                 </w:t>
      </w:r>
    </w:p>
    <w:p w:rsidR="00756CFC" w:rsidRDefault="008F71FB" w:rsidP="008F71FB">
      <w:pPr>
        <w:pStyle w:val="nadpisstat"/>
        <w:rPr>
          <w:b/>
          <w:u w:val="single"/>
        </w:rPr>
      </w:pPr>
      <w:proofErr w:type="gramStart"/>
      <w:r w:rsidRPr="008F71FB">
        <w:rPr>
          <w:rFonts w:cstheme="minorHAnsi"/>
          <w:b/>
        </w:rPr>
        <w:lastRenderedPageBreak/>
        <w:t xml:space="preserve">A2) </w:t>
      </w:r>
      <w:r>
        <w:rPr>
          <w:rFonts w:cstheme="minorHAnsi"/>
          <w:b/>
        </w:rPr>
        <w:t xml:space="preserve">  </w:t>
      </w:r>
      <w:r w:rsidRPr="008F71FB">
        <w:rPr>
          <w:rFonts w:cstheme="minorHAnsi"/>
          <w:b/>
        </w:rPr>
        <w:t xml:space="preserve"> </w:t>
      </w:r>
      <w:r w:rsidR="002A16BA">
        <w:rPr>
          <w:rFonts w:cstheme="minorHAnsi"/>
          <w:b/>
          <w:u w:val="single"/>
        </w:rPr>
        <w:t>POŘADÍ</w:t>
      </w:r>
      <w:proofErr w:type="gramEnd"/>
      <w:r w:rsidR="002A16BA">
        <w:rPr>
          <w:rFonts w:cstheme="minorHAnsi"/>
          <w:b/>
          <w:u w:val="single"/>
        </w:rPr>
        <w:t xml:space="preserve"> A </w:t>
      </w:r>
      <w:r w:rsidR="00756CFC" w:rsidRPr="00756CFC">
        <w:rPr>
          <w:rFonts w:cstheme="minorHAnsi"/>
          <w:b/>
          <w:u w:val="single"/>
        </w:rPr>
        <w:t>IDENTIFIKAČNÍ ÚDAJE</w:t>
      </w:r>
      <w:r w:rsidR="00756CFC" w:rsidRPr="00756CFC">
        <w:rPr>
          <w:b/>
          <w:u w:val="single"/>
        </w:rPr>
        <w:t xml:space="preserve"> OSTATNÍCH NEVYBRANÝCH </w:t>
      </w:r>
      <w:r>
        <w:rPr>
          <w:b/>
          <w:u w:val="single"/>
        </w:rPr>
        <w:t xml:space="preserve">  </w:t>
      </w:r>
      <w:r w:rsidR="00756CFC" w:rsidRPr="00756CFC">
        <w:rPr>
          <w:b/>
          <w:u w:val="single"/>
        </w:rPr>
        <w:t>UCHAZEČŮ, JEJICHŽ NABÍDKA BYLA HODNOCENA</w:t>
      </w:r>
      <w:r w:rsidR="0058757B">
        <w:rPr>
          <w:b/>
          <w:u w:val="single"/>
        </w:rPr>
        <w:t xml:space="preserve"> A SPLŇOVVALA ZADÁVACÍ DOKUMENTACI</w:t>
      </w:r>
      <w:r w:rsidR="00756CFC" w:rsidRPr="00756CFC">
        <w:rPr>
          <w:b/>
          <w:u w:val="single"/>
        </w:rPr>
        <w:t>:</w:t>
      </w:r>
    </w:p>
    <w:p w:rsidR="000F7D9E" w:rsidRDefault="000F7D9E" w:rsidP="00756CFC">
      <w:pPr>
        <w:pStyle w:val="Bezmez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cs-CZ"/>
        </w:rPr>
      </w:pP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756CFC" w:rsidRPr="00756CFC">
        <w:rPr>
          <w:sz w:val="24"/>
          <w:szCs w:val="24"/>
        </w:rPr>
        <w:t xml:space="preserve">              </w:t>
      </w:r>
      <w:r w:rsidR="00003C9A">
        <w:rPr>
          <w:sz w:val="24"/>
          <w:szCs w:val="24"/>
        </w:rPr>
        <w:t xml:space="preserve"> </w:t>
      </w:r>
      <w:r w:rsidR="00F07B9B">
        <w:rPr>
          <w:b/>
          <w:bCs/>
          <w:sz w:val="24"/>
          <w:szCs w:val="24"/>
        </w:rPr>
        <w:t xml:space="preserve">OKNOSTYL </w:t>
      </w:r>
      <w:proofErr w:type="spellStart"/>
      <w:r w:rsidR="00F07B9B">
        <w:rPr>
          <w:b/>
          <w:bCs/>
          <w:sz w:val="24"/>
          <w:szCs w:val="24"/>
        </w:rPr>
        <w:t>group</w:t>
      </w:r>
      <w:proofErr w:type="spellEnd"/>
      <w:r w:rsidR="00F07B9B">
        <w:rPr>
          <w:b/>
          <w:bCs/>
          <w:sz w:val="24"/>
          <w:szCs w:val="24"/>
        </w:rPr>
        <w:t xml:space="preserve">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Default="00756CFC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003C9A">
        <w:rPr>
          <w:sz w:val="24"/>
          <w:szCs w:val="24"/>
        </w:rPr>
        <w:t xml:space="preserve">     </w:t>
      </w:r>
      <w:r w:rsidRPr="00756CFC">
        <w:rPr>
          <w:sz w:val="24"/>
          <w:szCs w:val="24"/>
        </w:rPr>
        <w:t> </w:t>
      </w:r>
      <w:r w:rsidR="00F07B9B">
        <w:rPr>
          <w:sz w:val="24"/>
          <w:szCs w:val="24"/>
        </w:rPr>
        <w:t>Tišnovská 2029/51</w:t>
      </w:r>
      <w:r w:rsidRPr="00756CFC">
        <w:rPr>
          <w:sz w:val="24"/>
          <w:szCs w:val="24"/>
        </w:rPr>
        <w:t xml:space="preserve">, PSČ </w:t>
      </w:r>
      <w:r w:rsidR="00F07B9B">
        <w:rPr>
          <w:sz w:val="24"/>
          <w:szCs w:val="24"/>
        </w:rPr>
        <w:t>664 34 Kuřim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</w:t>
      </w:r>
      <w:r w:rsidR="00003C9A">
        <w:rPr>
          <w:sz w:val="24"/>
          <w:szCs w:val="24"/>
        </w:rPr>
        <w:t xml:space="preserve">           </w:t>
      </w:r>
      <w:r w:rsidRPr="00756CFC">
        <w:rPr>
          <w:sz w:val="24"/>
          <w:szCs w:val="24"/>
        </w:rPr>
        <w:t>  </w:t>
      </w:r>
      <w:r w:rsidR="00F07B9B">
        <w:rPr>
          <w:sz w:val="24"/>
          <w:szCs w:val="24"/>
        </w:rPr>
        <w:t>27689719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003C9A">
        <w:rPr>
          <w:rFonts w:asciiTheme="minorHAnsi" w:hAnsiTheme="minorHAnsi" w:cstheme="minorHAnsi"/>
          <w:b/>
        </w:rPr>
        <w:t xml:space="preserve">     </w:t>
      </w:r>
      <w:r w:rsidR="00F07B9B">
        <w:rPr>
          <w:rFonts w:asciiTheme="minorHAnsi" w:hAnsiTheme="minorHAnsi" w:cstheme="minorHAnsi"/>
          <w:b/>
        </w:rPr>
        <w:t>519 000,00</w:t>
      </w:r>
      <w:r w:rsidR="00003C9A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003C9A">
        <w:rPr>
          <w:rFonts w:asciiTheme="minorHAnsi" w:hAnsiTheme="minorHAnsi" w:cstheme="minorHAnsi"/>
          <w:b/>
        </w:rPr>
        <w:t xml:space="preserve">                               </w:t>
      </w:r>
      <w:r w:rsidR="00F07B9B">
        <w:rPr>
          <w:rFonts w:asciiTheme="minorHAnsi" w:hAnsiTheme="minorHAnsi" w:cstheme="minorHAnsi"/>
          <w:b/>
        </w:rPr>
        <w:t>108 990,00</w:t>
      </w:r>
      <w:r w:rsidR="00003C9A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             </w:t>
      </w:r>
      <w:r w:rsidR="00F07B9B">
        <w:rPr>
          <w:rFonts w:asciiTheme="minorHAnsi" w:hAnsiTheme="minorHAnsi" w:cstheme="minorHAnsi"/>
          <w:b/>
        </w:rPr>
        <w:t>627 990,00</w:t>
      </w:r>
      <w:r w:rsidR="00003C9A">
        <w:rPr>
          <w:rFonts w:asciiTheme="minorHAnsi" w:hAnsiTheme="minorHAnsi" w:cstheme="minorHAnsi"/>
          <w:b/>
        </w:rPr>
        <w:t xml:space="preserve"> Kč</w:t>
      </w:r>
    </w:p>
    <w:p w:rsidR="00756CFC" w:rsidRPr="00E25D18" w:rsidRDefault="00756CFC" w:rsidP="00756CFC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</w:t>
      </w:r>
      <w:r w:rsidR="00E25D18" w:rsidRPr="00E25D18">
        <w:rPr>
          <w:rFonts w:asciiTheme="minorHAnsi" w:hAnsiTheme="minorHAnsi" w:cstheme="minorHAnsi"/>
          <w:b/>
          <w:u w:val="single"/>
        </w:rPr>
        <w:t>___________________________________________________________________________</w:t>
      </w: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756CFC" w:rsidRPr="00756CFC">
        <w:rPr>
          <w:sz w:val="24"/>
          <w:szCs w:val="24"/>
        </w:rPr>
        <w:t>             </w:t>
      </w:r>
      <w:r w:rsidR="00FB23B9">
        <w:rPr>
          <w:sz w:val="24"/>
          <w:szCs w:val="24"/>
        </w:rPr>
        <w:t xml:space="preserve"> </w:t>
      </w:r>
      <w:r w:rsidR="00756CFC" w:rsidRPr="00756CFC">
        <w:rPr>
          <w:sz w:val="24"/>
          <w:szCs w:val="24"/>
        </w:rPr>
        <w:t xml:space="preserve"> </w:t>
      </w:r>
      <w:r w:rsidR="0036119A">
        <w:rPr>
          <w:b/>
          <w:bCs/>
          <w:sz w:val="24"/>
          <w:szCs w:val="24"/>
        </w:rPr>
        <w:t>OPENBLU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Default="00756CFC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>   </w:t>
      </w:r>
      <w:r w:rsidR="00FB23B9">
        <w:rPr>
          <w:sz w:val="24"/>
          <w:szCs w:val="24"/>
        </w:rPr>
        <w:t xml:space="preserve">     </w:t>
      </w:r>
      <w:r w:rsidR="0036119A">
        <w:rPr>
          <w:sz w:val="24"/>
          <w:szCs w:val="24"/>
        </w:rPr>
        <w:t>Nad Farou 628</w:t>
      </w:r>
      <w:r w:rsidRPr="00756CFC">
        <w:rPr>
          <w:sz w:val="24"/>
          <w:szCs w:val="24"/>
        </w:rPr>
        <w:t xml:space="preserve">, PSČ </w:t>
      </w:r>
      <w:r w:rsidR="0036119A">
        <w:rPr>
          <w:sz w:val="24"/>
          <w:szCs w:val="24"/>
        </w:rPr>
        <w:t>517 01 Solnice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</w:t>
      </w:r>
      <w:r w:rsidR="00FB23B9">
        <w:rPr>
          <w:sz w:val="24"/>
          <w:szCs w:val="24"/>
        </w:rPr>
        <w:t xml:space="preserve">           </w:t>
      </w:r>
      <w:r w:rsidR="0036119A">
        <w:rPr>
          <w:sz w:val="24"/>
          <w:szCs w:val="24"/>
        </w:rPr>
        <w:t>28795199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FB23B9">
        <w:rPr>
          <w:rFonts w:asciiTheme="minorHAnsi" w:hAnsiTheme="minorHAnsi" w:cstheme="minorHAnsi"/>
          <w:b/>
        </w:rPr>
        <w:t xml:space="preserve">     </w:t>
      </w:r>
      <w:r w:rsidR="0036119A">
        <w:rPr>
          <w:rFonts w:asciiTheme="minorHAnsi" w:hAnsiTheme="minorHAnsi" w:cstheme="minorHAnsi"/>
          <w:b/>
        </w:rPr>
        <w:t>536 476,22</w:t>
      </w:r>
      <w:r w:rsidR="00FB23B9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FB23B9">
        <w:rPr>
          <w:rFonts w:asciiTheme="minorHAnsi" w:hAnsiTheme="minorHAnsi" w:cstheme="minorHAnsi"/>
          <w:b/>
        </w:rPr>
        <w:t xml:space="preserve">                               </w:t>
      </w:r>
      <w:r w:rsidR="0036119A">
        <w:rPr>
          <w:rFonts w:asciiTheme="minorHAnsi" w:hAnsiTheme="minorHAnsi" w:cstheme="minorHAnsi"/>
          <w:b/>
        </w:rPr>
        <w:t xml:space="preserve">112 660,01 </w:t>
      </w:r>
      <w:r w:rsidR="00FB23B9">
        <w:rPr>
          <w:rFonts w:asciiTheme="minorHAnsi" w:hAnsiTheme="minorHAnsi" w:cstheme="minorHAnsi"/>
          <w:b/>
        </w:rPr>
        <w:t>Kč</w:t>
      </w:r>
    </w:p>
    <w:p w:rsid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FB23B9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FB23B9">
        <w:rPr>
          <w:rFonts w:asciiTheme="minorHAnsi" w:hAnsiTheme="minorHAnsi" w:cstheme="minorHAnsi"/>
          <w:b/>
        </w:rPr>
        <w:t xml:space="preserve">:              </w:t>
      </w:r>
      <w:r w:rsidR="0036119A">
        <w:rPr>
          <w:rFonts w:asciiTheme="minorHAnsi" w:hAnsiTheme="minorHAnsi" w:cstheme="minorHAnsi"/>
          <w:b/>
        </w:rPr>
        <w:t>649 136,23</w:t>
      </w:r>
      <w:r w:rsidR="00FB23B9">
        <w:rPr>
          <w:rFonts w:asciiTheme="minorHAnsi" w:hAnsiTheme="minorHAnsi" w:cstheme="minorHAnsi"/>
          <w:b/>
        </w:rPr>
        <w:t xml:space="preserve"> Kč</w:t>
      </w:r>
    </w:p>
    <w:p w:rsidR="00756CFC" w:rsidRDefault="00E25D18" w:rsidP="00D31149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___________________________________________________________________________</w:t>
      </w:r>
    </w:p>
    <w:p w:rsidR="00D95801" w:rsidRPr="000F1310" w:rsidRDefault="00D95801" w:rsidP="00D31149">
      <w:pPr>
        <w:jc w:val="both"/>
        <w:rPr>
          <w:rFonts w:cstheme="minorHAnsi"/>
          <w:b/>
          <w:sz w:val="24"/>
          <w:szCs w:val="24"/>
          <w:u w:val="single"/>
        </w:rPr>
      </w:pPr>
    </w:p>
    <w:p w:rsidR="008C2828" w:rsidRDefault="000F7D9E" w:rsidP="008C2828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3</w:t>
      </w:r>
      <w:r w:rsidR="008C2828">
        <w:rPr>
          <w:b/>
          <w:sz w:val="24"/>
          <w:szCs w:val="24"/>
        </w:rPr>
        <w:t xml:space="preserve">. </w:t>
      </w:r>
      <w:r w:rsidR="008C2828" w:rsidRPr="00756CFC">
        <w:rPr>
          <w:b/>
          <w:sz w:val="24"/>
          <w:szCs w:val="24"/>
        </w:rPr>
        <w:t>Název uchazeče:</w:t>
      </w:r>
      <w:r w:rsidR="008C2828" w:rsidRPr="00756CFC">
        <w:rPr>
          <w:sz w:val="24"/>
          <w:szCs w:val="24"/>
        </w:rPr>
        <w:t>             </w:t>
      </w:r>
      <w:r w:rsidR="008C2828">
        <w:rPr>
          <w:sz w:val="24"/>
          <w:szCs w:val="24"/>
        </w:rPr>
        <w:t xml:space="preserve"> </w:t>
      </w:r>
      <w:r w:rsidR="008C2828" w:rsidRPr="00756CFC">
        <w:rPr>
          <w:sz w:val="24"/>
          <w:szCs w:val="24"/>
        </w:rPr>
        <w:t xml:space="preserve"> </w:t>
      </w:r>
      <w:proofErr w:type="spellStart"/>
      <w:r w:rsidR="008C2828">
        <w:rPr>
          <w:b/>
          <w:bCs/>
          <w:sz w:val="24"/>
          <w:szCs w:val="24"/>
        </w:rPr>
        <w:t>Window</w:t>
      </w:r>
      <w:proofErr w:type="spellEnd"/>
      <w:r w:rsidR="008C2828">
        <w:rPr>
          <w:b/>
          <w:bCs/>
          <w:sz w:val="24"/>
          <w:szCs w:val="24"/>
        </w:rPr>
        <w:t xml:space="preserve"> Holding a.s.</w:t>
      </w:r>
    </w:p>
    <w:p w:rsidR="008C2828" w:rsidRPr="00756CFC" w:rsidRDefault="008C2828" w:rsidP="008C2828">
      <w:pPr>
        <w:pStyle w:val="Bezmezer"/>
        <w:rPr>
          <w:sz w:val="24"/>
          <w:szCs w:val="24"/>
        </w:rPr>
      </w:pPr>
    </w:p>
    <w:p w:rsidR="008C2828" w:rsidRDefault="008C2828" w:rsidP="008C2828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>   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Hlavní 456</w:t>
      </w:r>
      <w:r w:rsidRPr="00756CFC">
        <w:rPr>
          <w:sz w:val="24"/>
          <w:szCs w:val="24"/>
        </w:rPr>
        <w:t xml:space="preserve">, PSČ </w:t>
      </w:r>
      <w:r w:rsidR="006468E2">
        <w:rPr>
          <w:sz w:val="24"/>
          <w:szCs w:val="24"/>
        </w:rPr>
        <w:t>250 89 Lázně Toušeň</w:t>
      </w:r>
    </w:p>
    <w:p w:rsidR="008C2828" w:rsidRPr="00756CFC" w:rsidRDefault="008C2828" w:rsidP="008C2828">
      <w:pPr>
        <w:pStyle w:val="Bezmezer"/>
        <w:rPr>
          <w:sz w:val="24"/>
          <w:szCs w:val="24"/>
        </w:rPr>
      </w:pPr>
    </w:p>
    <w:p w:rsidR="008C2828" w:rsidRPr="00756CFC" w:rsidRDefault="008C2828" w:rsidP="008C2828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</w:t>
      </w:r>
      <w:r>
        <w:rPr>
          <w:sz w:val="24"/>
          <w:szCs w:val="24"/>
        </w:rPr>
        <w:t xml:space="preserve">           </w:t>
      </w:r>
      <w:r w:rsidR="006468E2">
        <w:rPr>
          <w:sz w:val="24"/>
          <w:szCs w:val="24"/>
        </w:rPr>
        <w:t>28436024</w:t>
      </w:r>
    </w:p>
    <w:p w:rsidR="008C2828" w:rsidRPr="00756CFC" w:rsidRDefault="008C2828" w:rsidP="008C2828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>
        <w:rPr>
          <w:rFonts w:asciiTheme="minorHAnsi" w:hAnsiTheme="minorHAnsi" w:cstheme="minorHAnsi"/>
          <w:b/>
        </w:rPr>
        <w:t xml:space="preserve">     </w:t>
      </w:r>
      <w:r w:rsidR="006468E2">
        <w:rPr>
          <w:rFonts w:asciiTheme="minorHAnsi" w:hAnsiTheme="minorHAnsi" w:cstheme="minorHAnsi"/>
          <w:b/>
        </w:rPr>
        <w:t>609 949,12</w:t>
      </w:r>
      <w:r>
        <w:rPr>
          <w:rFonts w:asciiTheme="minorHAnsi" w:hAnsiTheme="minorHAnsi" w:cstheme="minorHAnsi"/>
          <w:b/>
        </w:rPr>
        <w:t xml:space="preserve"> Kč</w:t>
      </w:r>
    </w:p>
    <w:p w:rsidR="008C2828" w:rsidRDefault="008C2828" w:rsidP="008C2828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DPH 21 %:                               </w:t>
      </w:r>
      <w:r w:rsidR="006468E2">
        <w:rPr>
          <w:rFonts w:asciiTheme="minorHAnsi" w:hAnsiTheme="minorHAnsi" w:cstheme="minorHAnsi"/>
          <w:b/>
        </w:rPr>
        <w:t>128 089,32</w:t>
      </w:r>
      <w:r>
        <w:rPr>
          <w:rFonts w:asciiTheme="minorHAnsi" w:hAnsiTheme="minorHAnsi" w:cstheme="minorHAnsi"/>
          <w:b/>
        </w:rPr>
        <w:t xml:space="preserve"> Kč</w:t>
      </w:r>
    </w:p>
    <w:p w:rsidR="008C2828" w:rsidRDefault="008C2828" w:rsidP="008C2828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Cena celkem s DPH:              </w:t>
      </w:r>
      <w:r w:rsidR="006468E2">
        <w:rPr>
          <w:rFonts w:asciiTheme="minorHAnsi" w:hAnsiTheme="minorHAnsi" w:cstheme="minorHAnsi"/>
          <w:b/>
        </w:rPr>
        <w:t>738 038,44</w:t>
      </w:r>
      <w:r>
        <w:rPr>
          <w:rFonts w:asciiTheme="minorHAnsi" w:hAnsiTheme="minorHAnsi" w:cstheme="minorHAnsi"/>
          <w:b/>
        </w:rPr>
        <w:t xml:space="preserve"> Kč</w:t>
      </w:r>
    </w:p>
    <w:p w:rsidR="0058757B" w:rsidRDefault="0058757B" w:rsidP="000F7D9E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___________________________________________________________________________</w:t>
      </w:r>
    </w:p>
    <w:p w:rsidR="000F7D9E" w:rsidRPr="000F7D9E" w:rsidRDefault="000F7D9E" w:rsidP="008F71FB">
      <w:pPr>
        <w:pStyle w:val="nadpisstat"/>
        <w:rPr>
          <w:rFonts w:asciiTheme="minorHAnsi" w:hAnsiTheme="minorHAnsi" w:cstheme="minorHAnsi"/>
          <w:b/>
          <w:sz w:val="4"/>
          <w:szCs w:val="4"/>
          <w:u w:val="single"/>
        </w:rPr>
      </w:pPr>
    </w:p>
    <w:p w:rsidR="0058757B" w:rsidRPr="0058757B" w:rsidRDefault="008F71FB" w:rsidP="008F71FB">
      <w:pPr>
        <w:pStyle w:val="nadpisstat"/>
        <w:rPr>
          <w:b/>
          <w:u w:val="single"/>
        </w:rPr>
      </w:pPr>
      <w:proofErr w:type="gramStart"/>
      <w:r w:rsidRPr="008F71FB">
        <w:rPr>
          <w:rFonts w:cstheme="minorHAnsi"/>
          <w:b/>
        </w:rPr>
        <w:lastRenderedPageBreak/>
        <w:t>A3)</w:t>
      </w:r>
      <w:r>
        <w:rPr>
          <w:rFonts w:cstheme="minorHAnsi"/>
          <w:b/>
        </w:rPr>
        <w:t xml:space="preserve">    </w:t>
      </w:r>
      <w:r w:rsidR="0058757B">
        <w:rPr>
          <w:rFonts w:cstheme="minorHAnsi"/>
          <w:b/>
          <w:u w:val="single"/>
        </w:rPr>
        <w:t>POŘADÍ</w:t>
      </w:r>
      <w:proofErr w:type="gramEnd"/>
      <w:r w:rsidR="0058757B">
        <w:rPr>
          <w:rFonts w:cstheme="minorHAnsi"/>
          <w:b/>
          <w:u w:val="single"/>
        </w:rPr>
        <w:t xml:space="preserve"> A </w:t>
      </w:r>
      <w:r w:rsidR="0058757B" w:rsidRPr="00756CFC">
        <w:rPr>
          <w:rFonts w:cstheme="minorHAnsi"/>
          <w:b/>
          <w:u w:val="single"/>
        </w:rPr>
        <w:t>IDENTIFIKAČNÍ ÚDAJE</w:t>
      </w:r>
      <w:r w:rsidR="0058757B" w:rsidRPr="00756CFC">
        <w:rPr>
          <w:b/>
          <w:u w:val="single"/>
        </w:rPr>
        <w:t xml:space="preserve"> </w:t>
      </w:r>
      <w:r w:rsidR="0058757B">
        <w:rPr>
          <w:b/>
          <w:u w:val="single"/>
        </w:rPr>
        <w:t>VYŘAZENÝCH</w:t>
      </w:r>
      <w:r w:rsidR="0058757B" w:rsidRPr="00756CFC">
        <w:rPr>
          <w:b/>
          <w:u w:val="single"/>
        </w:rPr>
        <w:t xml:space="preserve"> UCHAZEČŮ</w:t>
      </w:r>
      <w:r w:rsidR="0058757B">
        <w:rPr>
          <w:b/>
          <w:u w:val="single"/>
        </w:rPr>
        <w:t>:</w:t>
      </w:r>
    </w:p>
    <w:p w:rsidR="0058757B" w:rsidRDefault="0058757B" w:rsidP="0058757B">
      <w:pPr>
        <w:pStyle w:val="Bezmezer"/>
        <w:rPr>
          <w:b/>
          <w:sz w:val="24"/>
          <w:szCs w:val="24"/>
        </w:rPr>
      </w:pPr>
    </w:p>
    <w:p w:rsidR="0058757B" w:rsidRDefault="0058757B" w:rsidP="0058757B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 w:rsidRPr="00756CFC">
        <w:rPr>
          <w:b/>
          <w:sz w:val="24"/>
          <w:szCs w:val="24"/>
        </w:rPr>
        <w:t>Název uchazeče:</w:t>
      </w:r>
      <w:r w:rsidRPr="00756CFC">
        <w:rPr>
          <w:sz w:val="24"/>
          <w:szCs w:val="24"/>
        </w:rPr>
        <w:t>             </w:t>
      </w:r>
      <w:r>
        <w:rPr>
          <w:sz w:val="24"/>
          <w:szCs w:val="24"/>
        </w:rPr>
        <w:t xml:space="preserve"> </w:t>
      </w:r>
      <w:r w:rsidRPr="00756CFC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INT-EX s.r.o.</w:t>
      </w:r>
    </w:p>
    <w:p w:rsidR="0058757B" w:rsidRPr="00756CFC" w:rsidRDefault="0058757B" w:rsidP="0058757B">
      <w:pPr>
        <w:pStyle w:val="Bezmezer"/>
        <w:rPr>
          <w:sz w:val="24"/>
          <w:szCs w:val="24"/>
        </w:rPr>
      </w:pPr>
    </w:p>
    <w:p w:rsidR="0058757B" w:rsidRDefault="0058757B" w:rsidP="0058757B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>   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Hoření 2501</w:t>
      </w:r>
      <w:r w:rsidRPr="00756CFC">
        <w:rPr>
          <w:sz w:val="24"/>
          <w:szCs w:val="24"/>
        </w:rPr>
        <w:t xml:space="preserve">, PSČ </w:t>
      </w:r>
      <w:r>
        <w:rPr>
          <w:sz w:val="24"/>
          <w:szCs w:val="24"/>
        </w:rPr>
        <w:t>400 11 Ústí nad Labem</w:t>
      </w:r>
    </w:p>
    <w:p w:rsidR="0058757B" w:rsidRPr="00756CFC" w:rsidRDefault="0058757B" w:rsidP="0058757B">
      <w:pPr>
        <w:pStyle w:val="Bezmezer"/>
        <w:rPr>
          <w:sz w:val="24"/>
          <w:szCs w:val="24"/>
        </w:rPr>
      </w:pPr>
    </w:p>
    <w:p w:rsidR="0058757B" w:rsidRPr="00756CFC" w:rsidRDefault="0058757B" w:rsidP="0058757B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25039580</w:t>
      </w:r>
    </w:p>
    <w:p w:rsidR="0058757B" w:rsidRPr="00756CFC" w:rsidRDefault="0058757B" w:rsidP="0058757B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>
        <w:rPr>
          <w:rFonts w:asciiTheme="minorHAnsi" w:hAnsiTheme="minorHAnsi" w:cstheme="minorHAnsi"/>
          <w:b/>
        </w:rPr>
        <w:t xml:space="preserve">     </w:t>
      </w:r>
      <w:r>
        <w:rPr>
          <w:rFonts w:asciiTheme="minorHAnsi" w:hAnsiTheme="minorHAnsi" w:cstheme="minorHAnsi"/>
          <w:b/>
        </w:rPr>
        <w:t>416 880,00</w:t>
      </w:r>
      <w:r>
        <w:rPr>
          <w:rFonts w:asciiTheme="minorHAnsi" w:hAnsiTheme="minorHAnsi" w:cstheme="minorHAnsi"/>
          <w:b/>
        </w:rPr>
        <w:t xml:space="preserve"> Kč</w:t>
      </w:r>
    </w:p>
    <w:p w:rsidR="0058757B" w:rsidRDefault="0058757B" w:rsidP="0058757B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DPH 21 %:                               </w:t>
      </w:r>
      <w:r>
        <w:rPr>
          <w:rFonts w:asciiTheme="minorHAnsi" w:hAnsiTheme="minorHAnsi" w:cstheme="minorHAnsi"/>
          <w:b/>
        </w:rPr>
        <w:t>87 545,00</w:t>
      </w:r>
      <w:r>
        <w:rPr>
          <w:rFonts w:asciiTheme="minorHAnsi" w:hAnsiTheme="minorHAnsi" w:cstheme="minorHAnsi"/>
          <w:b/>
        </w:rPr>
        <w:t xml:space="preserve"> Kč</w:t>
      </w:r>
    </w:p>
    <w:p w:rsidR="0058757B" w:rsidRDefault="0058757B" w:rsidP="0058757B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Cena celkem s DPH:              </w:t>
      </w:r>
      <w:r w:rsidR="008F71FB">
        <w:rPr>
          <w:rFonts w:asciiTheme="minorHAnsi" w:hAnsiTheme="minorHAnsi" w:cstheme="minorHAnsi"/>
          <w:b/>
        </w:rPr>
        <w:t>504 425,00</w:t>
      </w:r>
      <w:r>
        <w:rPr>
          <w:rFonts w:asciiTheme="minorHAnsi" w:hAnsiTheme="minorHAnsi" w:cstheme="minorHAnsi"/>
          <w:b/>
        </w:rPr>
        <w:t xml:space="preserve"> Kč</w:t>
      </w:r>
    </w:p>
    <w:p w:rsidR="008F71FB" w:rsidRPr="00E25D18" w:rsidRDefault="008F71FB" w:rsidP="008F71FB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___________________________________________________________________________</w:t>
      </w:r>
    </w:p>
    <w:p w:rsidR="000F7D9E" w:rsidRDefault="000F7D9E" w:rsidP="000F7D9E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756CFC">
        <w:rPr>
          <w:b/>
          <w:sz w:val="24"/>
          <w:szCs w:val="24"/>
        </w:rPr>
        <w:t>Název uchazeče:</w:t>
      </w:r>
      <w:r w:rsidRPr="00756CFC">
        <w:rPr>
          <w:sz w:val="24"/>
          <w:szCs w:val="24"/>
        </w:rPr>
        <w:t>             </w:t>
      </w:r>
      <w:r>
        <w:rPr>
          <w:sz w:val="24"/>
          <w:szCs w:val="24"/>
        </w:rPr>
        <w:t xml:space="preserve"> </w:t>
      </w:r>
      <w:r w:rsidRPr="00756CFC"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Velros</w:t>
      </w:r>
      <w:proofErr w:type="spellEnd"/>
      <w:r>
        <w:rPr>
          <w:b/>
          <w:bCs/>
          <w:sz w:val="24"/>
          <w:szCs w:val="24"/>
        </w:rPr>
        <w:t xml:space="preserve"> s.r.o.</w:t>
      </w:r>
    </w:p>
    <w:p w:rsidR="000F7D9E" w:rsidRPr="00756CFC" w:rsidRDefault="000F7D9E" w:rsidP="000F7D9E">
      <w:pPr>
        <w:pStyle w:val="Bezmezer"/>
        <w:rPr>
          <w:sz w:val="24"/>
          <w:szCs w:val="24"/>
        </w:rPr>
      </w:pPr>
    </w:p>
    <w:p w:rsidR="000F7D9E" w:rsidRDefault="000F7D9E" w:rsidP="000F7D9E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>   </w:t>
      </w:r>
      <w:r>
        <w:rPr>
          <w:sz w:val="24"/>
          <w:szCs w:val="24"/>
        </w:rPr>
        <w:t xml:space="preserve">     Sokolská 358</w:t>
      </w:r>
      <w:r w:rsidRPr="00135E9A">
        <w:rPr>
          <w:sz w:val="24"/>
          <w:szCs w:val="24"/>
        </w:rPr>
        <w:t xml:space="preserve">, PSČ </w:t>
      </w:r>
      <w:r>
        <w:rPr>
          <w:sz w:val="24"/>
          <w:szCs w:val="24"/>
        </w:rPr>
        <w:t>273 24 Velvary</w:t>
      </w:r>
    </w:p>
    <w:p w:rsidR="000F7D9E" w:rsidRPr="00756CFC" w:rsidRDefault="000F7D9E" w:rsidP="000F7D9E">
      <w:pPr>
        <w:pStyle w:val="Bezmezer"/>
        <w:rPr>
          <w:sz w:val="24"/>
          <w:szCs w:val="24"/>
        </w:rPr>
      </w:pPr>
    </w:p>
    <w:p w:rsidR="000F7D9E" w:rsidRPr="00756CFC" w:rsidRDefault="000F7D9E" w:rsidP="000F7D9E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</w:t>
      </w:r>
      <w:r>
        <w:rPr>
          <w:sz w:val="24"/>
          <w:szCs w:val="24"/>
        </w:rPr>
        <w:t xml:space="preserve">           </w:t>
      </w:r>
      <w:r w:rsidRPr="00756CFC">
        <w:rPr>
          <w:sz w:val="24"/>
          <w:szCs w:val="24"/>
        </w:rPr>
        <w:t>  </w:t>
      </w:r>
      <w:r>
        <w:rPr>
          <w:sz w:val="24"/>
          <w:szCs w:val="24"/>
        </w:rPr>
        <w:t>01770462</w:t>
      </w:r>
    </w:p>
    <w:p w:rsidR="000F7D9E" w:rsidRPr="00756CFC" w:rsidRDefault="000F7D9E" w:rsidP="000F7D9E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>
        <w:rPr>
          <w:rFonts w:asciiTheme="minorHAnsi" w:hAnsiTheme="minorHAnsi" w:cstheme="minorHAnsi"/>
          <w:b/>
        </w:rPr>
        <w:t xml:space="preserve">     461 585,00 Kč</w:t>
      </w:r>
    </w:p>
    <w:p w:rsidR="000F7D9E" w:rsidRDefault="000F7D9E" w:rsidP="000F7D9E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                               96 933,00 Kč</w:t>
      </w:r>
    </w:p>
    <w:p w:rsidR="000F7D9E" w:rsidRDefault="000F7D9E" w:rsidP="000F7D9E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 DPH:              558 518,00 Kč</w:t>
      </w:r>
    </w:p>
    <w:p w:rsidR="000F7D9E" w:rsidRPr="000F7D9E" w:rsidRDefault="000F7D9E" w:rsidP="000F7D9E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___________________________________________________________________________</w:t>
      </w:r>
    </w:p>
    <w:p w:rsidR="002B40D2" w:rsidRPr="000F1310" w:rsidRDefault="002B2D80" w:rsidP="002B40D2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>ODŮVODNĚNÍ VÝBĚRU</w:t>
      </w:r>
      <w:r w:rsidR="008F71FB">
        <w:rPr>
          <w:rFonts w:cstheme="minorHAnsi"/>
          <w:b/>
          <w:sz w:val="24"/>
          <w:szCs w:val="24"/>
          <w:u w:val="single"/>
        </w:rPr>
        <w:t>, VYŘAZENÍ A HODNOCENÍ</w:t>
      </w:r>
      <w:r w:rsidR="002B40D2" w:rsidRPr="000F1310">
        <w:rPr>
          <w:rFonts w:cstheme="minorHAnsi"/>
          <w:b/>
          <w:sz w:val="24"/>
          <w:szCs w:val="24"/>
          <w:u w:val="single"/>
        </w:rPr>
        <w:t>:</w:t>
      </w:r>
    </w:p>
    <w:p w:rsidR="008F71FB" w:rsidRDefault="00D95801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Všechny výše uvedené nabídky </w:t>
      </w:r>
      <w:r w:rsidR="008F71FB">
        <w:rPr>
          <w:rFonts w:cstheme="minorHAnsi"/>
          <w:sz w:val="24"/>
          <w:szCs w:val="24"/>
        </w:rPr>
        <w:t xml:space="preserve">dle bodu A1, A2 </w:t>
      </w:r>
      <w:r>
        <w:rPr>
          <w:rFonts w:cstheme="minorHAnsi"/>
          <w:sz w:val="24"/>
          <w:szCs w:val="24"/>
        </w:rPr>
        <w:t>splňovaly zadávací podmínky VŘ</w:t>
      </w:r>
      <w:r w:rsidR="008F71FB">
        <w:rPr>
          <w:rFonts w:cstheme="minorHAnsi"/>
          <w:sz w:val="24"/>
          <w:szCs w:val="24"/>
        </w:rPr>
        <w:t>.</w:t>
      </w:r>
    </w:p>
    <w:p w:rsidR="00E05E1B" w:rsidRDefault="008F71FB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Nabídk</w:t>
      </w:r>
      <w:r w:rsidR="00E05E1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dle bodu A3 společnosti </w:t>
      </w:r>
      <w:r>
        <w:rPr>
          <w:b/>
          <w:bCs/>
          <w:sz w:val="24"/>
          <w:szCs w:val="24"/>
        </w:rPr>
        <w:t>INT-EX s.r.o.</w:t>
      </w:r>
      <w:r>
        <w:rPr>
          <w:b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byla</w:t>
      </w:r>
      <w:r w:rsidR="00D95801">
        <w:rPr>
          <w:rFonts w:cstheme="minorHAnsi"/>
          <w:sz w:val="24"/>
          <w:szCs w:val="24"/>
        </w:rPr>
        <w:t xml:space="preserve"> vyřazena. </w:t>
      </w:r>
      <w:r>
        <w:rPr>
          <w:rFonts w:cstheme="minorHAnsi"/>
          <w:sz w:val="24"/>
          <w:szCs w:val="24"/>
        </w:rPr>
        <w:t xml:space="preserve">Důvodem k vyřazení bylo nesplnění zadávací dokumentace. </w:t>
      </w:r>
      <w:r w:rsidR="00E05E1B">
        <w:rPr>
          <w:rFonts w:cstheme="minorHAnsi"/>
          <w:sz w:val="24"/>
          <w:szCs w:val="24"/>
        </w:rPr>
        <w:t>Chybí</w:t>
      </w:r>
      <w:r>
        <w:rPr>
          <w:rFonts w:cstheme="minorHAnsi"/>
          <w:sz w:val="24"/>
          <w:szCs w:val="24"/>
        </w:rPr>
        <w:t> </w:t>
      </w:r>
      <w:proofErr w:type="spellStart"/>
      <w:r>
        <w:rPr>
          <w:rFonts w:cstheme="minorHAnsi"/>
          <w:sz w:val="24"/>
          <w:szCs w:val="24"/>
        </w:rPr>
        <w:t>nacenění</w:t>
      </w:r>
      <w:proofErr w:type="spellEnd"/>
      <w:r>
        <w:rPr>
          <w:rFonts w:cstheme="minorHAnsi"/>
          <w:sz w:val="24"/>
          <w:szCs w:val="24"/>
        </w:rPr>
        <w:t xml:space="preserve"> parapetů a v případě dveří nebyly splněny požadavky na výplně – celkem u 7 ks. </w:t>
      </w:r>
    </w:p>
    <w:p w:rsidR="000F7D9E" w:rsidRDefault="000F7D9E" w:rsidP="002B40D2">
      <w:pPr>
        <w:jc w:val="both"/>
        <w:rPr>
          <w:rFonts w:cstheme="minorHAnsi"/>
          <w:sz w:val="24"/>
          <w:szCs w:val="24"/>
        </w:rPr>
      </w:pPr>
      <w:r w:rsidRPr="000F7D9E">
        <w:rPr>
          <w:rFonts w:cstheme="minorHAnsi"/>
          <w:sz w:val="24"/>
          <w:szCs w:val="24"/>
        </w:rPr>
        <w:t xml:space="preserve">Nabídka dle bodu A3 společnosti </w:t>
      </w:r>
      <w:proofErr w:type="spellStart"/>
      <w:r>
        <w:rPr>
          <w:b/>
          <w:bCs/>
          <w:sz w:val="24"/>
          <w:szCs w:val="24"/>
        </w:rPr>
        <w:t>Velros</w:t>
      </w:r>
      <w:proofErr w:type="spellEnd"/>
      <w:r>
        <w:rPr>
          <w:b/>
          <w:bCs/>
          <w:sz w:val="24"/>
          <w:szCs w:val="24"/>
        </w:rPr>
        <w:t xml:space="preserve"> s.r.o.</w:t>
      </w:r>
      <w:r>
        <w:rPr>
          <w:b/>
          <w:bCs/>
          <w:sz w:val="24"/>
          <w:szCs w:val="24"/>
        </w:rPr>
        <w:t xml:space="preserve">, </w:t>
      </w:r>
      <w:r w:rsidRPr="000F7D9E">
        <w:rPr>
          <w:rFonts w:cstheme="minorHAnsi"/>
          <w:sz w:val="24"/>
          <w:szCs w:val="24"/>
        </w:rPr>
        <w:t xml:space="preserve">byla vyřazena. Důvodem k vyřazení bylo </w:t>
      </w:r>
      <w:r>
        <w:rPr>
          <w:rFonts w:cstheme="minorHAnsi"/>
          <w:sz w:val="24"/>
          <w:szCs w:val="24"/>
        </w:rPr>
        <w:t xml:space="preserve">nesplnění zadávací dokumentace. </w:t>
      </w:r>
      <w:proofErr w:type="spellStart"/>
      <w:r>
        <w:rPr>
          <w:rFonts w:cstheme="minorHAnsi"/>
          <w:sz w:val="24"/>
          <w:szCs w:val="24"/>
        </w:rPr>
        <w:t>Naceněno</w:t>
      </w:r>
      <w:proofErr w:type="spellEnd"/>
      <w:r>
        <w:rPr>
          <w:rFonts w:cstheme="minorHAnsi"/>
          <w:sz w:val="24"/>
          <w:szCs w:val="24"/>
        </w:rPr>
        <w:t xml:space="preserve"> je základní sklo, požadavek byl na sklo bezpečnostní.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Nabídk</w:t>
      </w:r>
      <w:r w:rsidR="0006074D" w:rsidRPr="000F1310">
        <w:rPr>
          <w:rFonts w:cstheme="minorHAnsi"/>
          <w:sz w:val="24"/>
          <w:szCs w:val="24"/>
        </w:rPr>
        <w:t xml:space="preserve">a </w:t>
      </w:r>
      <w:r w:rsidR="00D95801">
        <w:rPr>
          <w:rFonts w:cstheme="minorHAnsi"/>
          <w:sz w:val="24"/>
          <w:szCs w:val="24"/>
        </w:rPr>
        <w:t xml:space="preserve">vybraného </w:t>
      </w:r>
      <w:r w:rsidR="0006074D" w:rsidRPr="000F1310">
        <w:rPr>
          <w:rFonts w:cstheme="minorHAnsi"/>
          <w:sz w:val="24"/>
          <w:szCs w:val="24"/>
        </w:rPr>
        <w:t>dodavatele byla</w:t>
      </w:r>
      <w:r w:rsidRPr="000F1310">
        <w:rPr>
          <w:rFonts w:cstheme="minorHAnsi"/>
          <w:sz w:val="24"/>
          <w:szCs w:val="24"/>
        </w:rPr>
        <w:t xml:space="preserve"> podle výsledku hodnocení </w:t>
      </w:r>
      <w:r w:rsidR="0006074D" w:rsidRPr="000F1310">
        <w:rPr>
          <w:rFonts w:cstheme="minorHAnsi"/>
          <w:sz w:val="24"/>
          <w:szCs w:val="24"/>
        </w:rPr>
        <w:t xml:space="preserve">všech podaných </w:t>
      </w:r>
      <w:r w:rsidRPr="000F1310">
        <w:rPr>
          <w:rFonts w:cstheme="minorHAnsi"/>
          <w:sz w:val="24"/>
          <w:szCs w:val="24"/>
        </w:rPr>
        <w:t xml:space="preserve">nabídek </w:t>
      </w:r>
      <w:r w:rsidR="0006074D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 vyhodnocen</w:t>
      </w:r>
      <w:r w:rsidR="0006074D" w:rsidRPr="000F1310">
        <w:rPr>
          <w:rFonts w:cstheme="minorHAnsi"/>
          <w:sz w:val="24"/>
          <w:szCs w:val="24"/>
        </w:rPr>
        <w:t>a</w:t>
      </w:r>
      <w:r w:rsidRPr="000F1310">
        <w:rPr>
          <w:rFonts w:cstheme="minorHAnsi"/>
          <w:sz w:val="24"/>
          <w:szCs w:val="24"/>
        </w:rPr>
        <w:t xml:space="preserve"> jako ekonomicky nejvýhodnější, a to na základě kritéria hodnocení „nejnižší nabídková cena v Kč“ s váhou 100 %. Jako ekonomicky nejvýhodnější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 nejnižší nabídkovou cenou v Kč jako nejméně ekonomicky výhodná pak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</w:t>
      </w:r>
      <w:r w:rsidR="002B2D80" w:rsidRPr="000F1310">
        <w:rPr>
          <w:rFonts w:cstheme="minorHAnsi"/>
          <w:sz w:val="24"/>
          <w:szCs w:val="24"/>
        </w:rPr>
        <w:t xml:space="preserve"> nejvyšší nabídkovou cenou v Kč.</w:t>
      </w:r>
      <w:r w:rsidRPr="000F1310">
        <w:rPr>
          <w:rFonts w:cstheme="minorHAnsi"/>
          <w:sz w:val="24"/>
          <w:szCs w:val="24"/>
        </w:rPr>
        <w:t xml:space="preserve"> Žádná nabídková cena nebyla posouzena jako mimořádně nízká.</w:t>
      </w:r>
      <w:r w:rsidR="008A44F1">
        <w:rPr>
          <w:rFonts w:cstheme="minorHAnsi"/>
          <w:sz w:val="24"/>
          <w:szCs w:val="24"/>
        </w:rPr>
        <w:t xml:space="preserve"> Dvě nabídky byly vyřazeny.</w:t>
      </w:r>
      <w:bookmarkStart w:id="0" w:name="_GoBack"/>
      <w:bookmarkEnd w:id="0"/>
    </w:p>
    <w:p w:rsidR="002B2D80" w:rsidRPr="000F1310" w:rsidRDefault="002B2D80" w:rsidP="002B2D80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lastRenderedPageBreak/>
        <w:t>VÝSLEDEK POSOUZENÍ SPLNĚNÍ PODMÍNEK ÚČASTI VYBRANÉHO DODAVATELE:</w:t>
      </w:r>
    </w:p>
    <w:p w:rsidR="002B40D2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Vybran</w:t>
      </w:r>
      <w:r w:rsidR="002B2D80" w:rsidRPr="000F1310">
        <w:rPr>
          <w:rFonts w:cstheme="minorHAnsi"/>
          <w:sz w:val="24"/>
          <w:szCs w:val="24"/>
        </w:rPr>
        <w:t>ý dodavatel splnil</w:t>
      </w:r>
      <w:r w:rsidRPr="000F1310">
        <w:rPr>
          <w:rFonts w:cstheme="minorHAnsi"/>
          <w:sz w:val="24"/>
          <w:szCs w:val="24"/>
        </w:rPr>
        <w:t xml:space="preserve"> podmínky účasti v zadávacím řízení stanovené zadavatelem v zadávací dokumentaci a vyžadovan</w:t>
      </w:r>
      <w:r w:rsidR="002B2D80" w:rsidRPr="000F1310">
        <w:rPr>
          <w:rFonts w:cstheme="minorHAnsi"/>
          <w:sz w:val="24"/>
          <w:szCs w:val="24"/>
        </w:rPr>
        <w:t xml:space="preserve">é zákonem. </w:t>
      </w:r>
    </w:p>
    <w:p w:rsidR="00E05E1B" w:rsidRPr="000F1310" w:rsidRDefault="00E05E1B" w:rsidP="002B40D2">
      <w:pPr>
        <w:jc w:val="both"/>
        <w:rPr>
          <w:rFonts w:cstheme="minorHAnsi"/>
          <w:sz w:val="24"/>
          <w:szCs w:val="24"/>
        </w:rPr>
      </w:pPr>
    </w:p>
    <w:p w:rsidR="002B40D2" w:rsidRPr="000F1310" w:rsidRDefault="002B40D2" w:rsidP="002B40D2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POUČENÍ</w:t>
      </w:r>
      <w:r w:rsidR="002B2D80" w:rsidRPr="000F1310">
        <w:rPr>
          <w:rFonts w:cstheme="minorHAnsi"/>
          <w:b/>
          <w:sz w:val="24"/>
          <w:szCs w:val="24"/>
        </w:rPr>
        <w:t>:</w:t>
      </w:r>
    </w:p>
    <w:p w:rsidR="00B475FE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241 odst. 2 písm. a) zákona lze proti rozhodnutí o výběru dodavatele podat námitky. Námitky musí být zadavateli doručeny do 15 dnů ode dne uveřejnění tohoto Rozhodnutí a oznámení o výběru dodavatelů na profilu zadavatele.</w:t>
      </w:r>
    </w:p>
    <w:p w:rsidR="00805984" w:rsidRPr="000F1310" w:rsidRDefault="00805984" w:rsidP="00D31149">
      <w:pPr>
        <w:jc w:val="both"/>
        <w:rPr>
          <w:rFonts w:cstheme="minorHAnsi"/>
          <w:b/>
          <w:sz w:val="24"/>
          <w:szCs w:val="24"/>
          <w:u w:val="single"/>
        </w:rPr>
      </w:pPr>
    </w:p>
    <w:p w:rsidR="00805984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V Přestavlkách dne </w:t>
      </w:r>
      <w:proofErr w:type="gramStart"/>
      <w:r w:rsidR="00E05E1B">
        <w:rPr>
          <w:rFonts w:cstheme="minorHAnsi"/>
          <w:sz w:val="24"/>
          <w:szCs w:val="24"/>
        </w:rPr>
        <w:t>6</w:t>
      </w:r>
      <w:r w:rsidR="00D95801">
        <w:rPr>
          <w:rFonts w:cstheme="minorHAnsi"/>
          <w:sz w:val="24"/>
          <w:szCs w:val="24"/>
        </w:rPr>
        <w:t>.</w:t>
      </w:r>
      <w:r w:rsidR="00E05E1B">
        <w:rPr>
          <w:rFonts w:cstheme="minorHAnsi"/>
          <w:sz w:val="24"/>
          <w:szCs w:val="24"/>
        </w:rPr>
        <w:t>3</w:t>
      </w:r>
      <w:r w:rsidR="00D95801">
        <w:rPr>
          <w:rFonts w:cstheme="minorHAnsi"/>
          <w:sz w:val="24"/>
          <w:szCs w:val="24"/>
        </w:rPr>
        <w:t>.2020</w:t>
      </w:r>
      <w:proofErr w:type="gramEnd"/>
      <w:r w:rsidRPr="000F1310">
        <w:rPr>
          <w:rFonts w:cstheme="minorHAnsi"/>
          <w:sz w:val="24"/>
          <w:szCs w:val="24"/>
        </w:rPr>
        <w:t xml:space="preserve">                                                   </w:t>
      </w:r>
    </w:p>
    <w:p w:rsidR="00A06940" w:rsidRPr="00D95801" w:rsidRDefault="00A06940" w:rsidP="00D95801">
      <w:pPr>
        <w:pStyle w:val="Bezmezer"/>
        <w:rPr>
          <w:b/>
          <w:sz w:val="24"/>
          <w:szCs w:val="24"/>
        </w:rPr>
      </w:pPr>
      <w:r w:rsidRPr="000F1310">
        <w:rPr>
          <w:b/>
        </w:rPr>
        <w:t xml:space="preserve">                                                                   </w:t>
      </w:r>
      <w:r w:rsidR="001863E2" w:rsidRPr="000F1310">
        <w:rPr>
          <w:b/>
        </w:rPr>
        <w:t xml:space="preserve">                             </w:t>
      </w:r>
      <w:r w:rsidR="00D95801">
        <w:rPr>
          <w:b/>
        </w:rPr>
        <w:t xml:space="preserve">       </w:t>
      </w:r>
      <w:r w:rsidR="001863E2" w:rsidRPr="000F1310">
        <w:rPr>
          <w:b/>
        </w:rPr>
        <w:t xml:space="preserve"> </w:t>
      </w:r>
      <w:r w:rsidR="00D95801" w:rsidRPr="00D95801">
        <w:rPr>
          <w:sz w:val="24"/>
          <w:szCs w:val="24"/>
        </w:rPr>
        <w:t xml:space="preserve">Petr Znamenáček, starosta obce, </w:t>
      </w:r>
      <w:proofErr w:type="gramStart"/>
      <w:r w:rsidR="00D95801" w:rsidRPr="00D95801">
        <w:rPr>
          <w:sz w:val="24"/>
          <w:szCs w:val="24"/>
        </w:rPr>
        <w:t>v.r.</w:t>
      </w:r>
      <w:proofErr w:type="gramEnd"/>
      <w:r w:rsidR="001863E2" w:rsidRPr="00D95801">
        <w:rPr>
          <w:b/>
          <w:sz w:val="24"/>
          <w:szCs w:val="24"/>
        </w:rPr>
        <w:t xml:space="preserve"> </w:t>
      </w:r>
    </w:p>
    <w:p w:rsidR="00A06940" w:rsidRPr="00D95801" w:rsidRDefault="00A06940" w:rsidP="00D95801">
      <w:pPr>
        <w:pStyle w:val="Bezmezer"/>
        <w:rPr>
          <w:sz w:val="24"/>
          <w:szCs w:val="24"/>
        </w:rPr>
      </w:pPr>
      <w:r w:rsidRPr="00D9580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95801">
        <w:rPr>
          <w:sz w:val="24"/>
          <w:szCs w:val="24"/>
        </w:rPr>
        <w:t>………………………………………………………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45F5D" w:rsidRPr="000F1310">
        <w:rPr>
          <w:rFonts w:cstheme="minorHAnsi"/>
          <w:sz w:val="24"/>
          <w:szCs w:val="24"/>
        </w:rPr>
        <w:t xml:space="preserve">                              </w:t>
      </w:r>
    </w:p>
    <w:sectPr w:rsidR="00A06940" w:rsidRPr="000F13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27" w:rsidRDefault="00804627" w:rsidP="001863E2">
      <w:pPr>
        <w:spacing w:after="0" w:line="240" w:lineRule="auto"/>
      </w:pPr>
      <w:r>
        <w:separator/>
      </w:r>
    </w:p>
  </w:endnote>
  <w:endnote w:type="continuationSeparator" w:id="0">
    <w:p w:rsidR="00804627" w:rsidRDefault="00804627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4F1">
          <w:rPr>
            <w:noProof/>
          </w:rPr>
          <w:t>2</w:t>
        </w:r>
        <w:r>
          <w:fldChar w:fldCharType="end"/>
        </w:r>
      </w:p>
    </w:sdtContent>
  </w:sdt>
  <w:p w:rsidR="001863E2" w:rsidRDefault="00E05E1B" w:rsidP="00E05E1B">
    <w:pPr>
      <w:pStyle w:val="Zpat"/>
      <w:jc w:val="center"/>
    </w:pPr>
    <w:r w:rsidRPr="00E05E1B">
      <w:t>„Přestavlky MŠ – okna a dveře“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27" w:rsidRDefault="00804627" w:rsidP="001863E2">
      <w:pPr>
        <w:spacing w:after="0" w:line="240" w:lineRule="auto"/>
      </w:pPr>
      <w:r>
        <w:separator/>
      </w:r>
    </w:p>
  </w:footnote>
  <w:footnote w:type="continuationSeparator" w:id="0">
    <w:p w:rsidR="00804627" w:rsidRDefault="00804627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BFF"/>
    <w:multiLevelType w:val="hybridMultilevel"/>
    <w:tmpl w:val="5694B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60FE"/>
    <w:multiLevelType w:val="hybridMultilevel"/>
    <w:tmpl w:val="C37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50D25"/>
    <w:multiLevelType w:val="hybridMultilevel"/>
    <w:tmpl w:val="A8D0E892"/>
    <w:lvl w:ilvl="0" w:tplc="0A6E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2A40"/>
    <w:multiLevelType w:val="hybridMultilevel"/>
    <w:tmpl w:val="16648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03C9A"/>
    <w:rsid w:val="0006074D"/>
    <w:rsid w:val="000A4029"/>
    <w:rsid w:val="000B365F"/>
    <w:rsid w:val="000F1310"/>
    <w:rsid w:val="000F7D9E"/>
    <w:rsid w:val="00104024"/>
    <w:rsid w:val="00135E9A"/>
    <w:rsid w:val="00173829"/>
    <w:rsid w:val="001863E2"/>
    <w:rsid w:val="001A7CC3"/>
    <w:rsid w:val="002A16BA"/>
    <w:rsid w:val="002B2D80"/>
    <w:rsid w:val="002B40D2"/>
    <w:rsid w:val="002C6E2A"/>
    <w:rsid w:val="002E7609"/>
    <w:rsid w:val="00323D7C"/>
    <w:rsid w:val="0036119A"/>
    <w:rsid w:val="00383229"/>
    <w:rsid w:val="003E1C01"/>
    <w:rsid w:val="0044009A"/>
    <w:rsid w:val="00456BCC"/>
    <w:rsid w:val="00467185"/>
    <w:rsid w:val="004A5E77"/>
    <w:rsid w:val="004E377F"/>
    <w:rsid w:val="00545F5D"/>
    <w:rsid w:val="00583990"/>
    <w:rsid w:val="0058757B"/>
    <w:rsid w:val="005D090C"/>
    <w:rsid w:val="006468E2"/>
    <w:rsid w:val="00756CFC"/>
    <w:rsid w:val="007C0556"/>
    <w:rsid w:val="007C47D7"/>
    <w:rsid w:val="007E4918"/>
    <w:rsid w:val="00804627"/>
    <w:rsid w:val="00805984"/>
    <w:rsid w:val="0084151C"/>
    <w:rsid w:val="0084762F"/>
    <w:rsid w:val="0086005B"/>
    <w:rsid w:val="008A44F1"/>
    <w:rsid w:val="008C2828"/>
    <w:rsid w:val="008E02BC"/>
    <w:rsid w:val="008F71FB"/>
    <w:rsid w:val="009C26CF"/>
    <w:rsid w:val="009E1CE5"/>
    <w:rsid w:val="00A06940"/>
    <w:rsid w:val="00A65BAE"/>
    <w:rsid w:val="00B46860"/>
    <w:rsid w:val="00B475FE"/>
    <w:rsid w:val="00B77654"/>
    <w:rsid w:val="00C81E47"/>
    <w:rsid w:val="00D07D93"/>
    <w:rsid w:val="00D11831"/>
    <w:rsid w:val="00D15147"/>
    <w:rsid w:val="00D31149"/>
    <w:rsid w:val="00D95801"/>
    <w:rsid w:val="00DB087E"/>
    <w:rsid w:val="00E026CC"/>
    <w:rsid w:val="00E05E1B"/>
    <w:rsid w:val="00E25D18"/>
    <w:rsid w:val="00E92DCB"/>
    <w:rsid w:val="00F008E3"/>
    <w:rsid w:val="00F07B9B"/>
    <w:rsid w:val="00F44C5E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  <w:style w:type="paragraph" w:customStyle="1" w:styleId="nadpisstat">
    <w:name w:val="nadpis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stat">
    <w:name w:val="text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7A2E2-50AF-46E0-8780-311494D5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839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39</cp:revision>
  <cp:lastPrinted>2020-01-10T19:30:00Z</cp:lastPrinted>
  <dcterms:created xsi:type="dcterms:W3CDTF">2019-11-03T18:35:00Z</dcterms:created>
  <dcterms:modified xsi:type="dcterms:W3CDTF">2020-03-06T15:12:00Z</dcterms:modified>
</cp:coreProperties>
</file>