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E9BA2" w14:textId="7B895E96" w:rsidR="006903F2" w:rsidRPr="0099505C" w:rsidRDefault="003D1692">
      <w:pPr>
        <w:pStyle w:val="Nadpis5"/>
        <w:rPr>
          <w:sz w:val="28"/>
          <w:szCs w:val="28"/>
        </w:rPr>
      </w:pPr>
      <w:r w:rsidRPr="0099505C">
        <w:rPr>
          <w:sz w:val="28"/>
          <w:szCs w:val="28"/>
        </w:rPr>
        <w:t>Smlouva o dílo č.</w:t>
      </w:r>
      <w:r w:rsidR="00CD455F" w:rsidRPr="0099505C">
        <w:rPr>
          <w:sz w:val="28"/>
          <w:szCs w:val="28"/>
        </w:rPr>
        <w:t xml:space="preserve"> OB501</w:t>
      </w:r>
      <w:r w:rsidR="00481E53" w:rsidRPr="0099505C">
        <w:rPr>
          <w:sz w:val="28"/>
          <w:szCs w:val="28"/>
        </w:rPr>
        <w:t>23</w:t>
      </w:r>
      <w:r w:rsidR="00CD455F" w:rsidRPr="0099505C">
        <w:rPr>
          <w:sz w:val="28"/>
          <w:szCs w:val="28"/>
        </w:rPr>
        <w:t>/</w:t>
      </w:r>
      <w:r w:rsidR="00564427" w:rsidRPr="0099505C">
        <w:rPr>
          <w:sz w:val="28"/>
          <w:szCs w:val="28"/>
        </w:rPr>
        <w:t>FVE</w:t>
      </w:r>
      <w:r w:rsidR="00CD455F" w:rsidRPr="0099505C">
        <w:rPr>
          <w:sz w:val="28"/>
          <w:szCs w:val="28"/>
        </w:rPr>
        <w:t>/202</w:t>
      </w:r>
      <w:r w:rsidR="008206AC" w:rsidRPr="0099505C">
        <w:rPr>
          <w:sz w:val="28"/>
          <w:szCs w:val="28"/>
        </w:rPr>
        <w:t>5</w:t>
      </w:r>
    </w:p>
    <w:p w14:paraId="7C5E9BA3" w14:textId="77777777" w:rsidR="006903F2" w:rsidRDefault="003D1692">
      <w:pPr>
        <w:pStyle w:val="Zkladntextodsazen"/>
        <w:jc w:val="center"/>
      </w:pPr>
      <w:r>
        <w:t>uzavřená podle § 2586 a násl. zák. č. 89/2012 Sb., občanský zákoník</w:t>
      </w:r>
    </w:p>
    <w:p w14:paraId="229048B5" w14:textId="77777777" w:rsidR="007F090F" w:rsidRDefault="007F090F">
      <w:pPr>
        <w:pStyle w:val="Zkladntextodsazen"/>
      </w:pPr>
    </w:p>
    <w:p w14:paraId="7C5E9BA8" w14:textId="77777777" w:rsidR="006B486D" w:rsidRDefault="006B486D">
      <w:pPr>
        <w:pStyle w:val="Zkladntextodsazen"/>
      </w:pPr>
    </w:p>
    <w:p w14:paraId="7C5E9BA9" w14:textId="77777777" w:rsidR="006B486D" w:rsidRDefault="006B486D">
      <w:pPr>
        <w:pStyle w:val="Zkladntextodsazen"/>
      </w:pPr>
    </w:p>
    <w:p w14:paraId="7C5E9BAA" w14:textId="77777777" w:rsidR="006903F2" w:rsidRDefault="003D1692">
      <w:pPr>
        <w:ind w:firstLine="0"/>
      </w:pPr>
      <w:r>
        <w:t>Smluvní strany</w:t>
      </w:r>
    </w:p>
    <w:p w14:paraId="7C5E9BAB" w14:textId="77777777" w:rsidR="006903F2" w:rsidRDefault="006903F2"/>
    <w:p w14:paraId="1D21504E" w14:textId="59720185" w:rsidR="00FC5185" w:rsidRPr="003C60D9" w:rsidRDefault="00291FDD" w:rsidP="0099505C">
      <w:pPr>
        <w:ind w:firstLine="0"/>
        <w:jc w:val="left"/>
        <w:rPr>
          <w:b/>
          <w:bCs/>
        </w:rPr>
      </w:pPr>
      <w:r w:rsidRPr="003C60D9">
        <w:rPr>
          <w:b/>
          <w:bCs/>
        </w:rPr>
        <w:t>Obec Vranovice-Kelčice</w:t>
      </w:r>
    </w:p>
    <w:p w14:paraId="49B03E13" w14:textId="3023F573" w:rsidR="000655FB" w:rsidRDefault="00291FDD" w:rsidP="0099505C">
      <w:pPr>
        <w:ind w:firstLine="0"/>
        <w:jc w:val="left"/>
      </w:pPr>
      <w:r>
        <w:t>Kelčice 31</w:t>
      </w:r>
      <w:r w:rsidR="0004409D" w:rsidRPr="008E3A16">
        <w:t xml:space="preserve">, </w:t>
      </w:r>
      <w:r w:rsidR="009A274B">
        <w:t>798 08</w:t>
      </w:r>
      <w:r w:rsidR="0004409D" w:rsidRPr="008E3A16">
        <w:t xml:space="preserve"> </w:t>
      </w:r>
      <w:r w:rsidR="00803FC0">
        <w:t>Vranovice-</w:t>
      </w:r>
      <w:r w:rsidR="009A274B">
        <w:t>Kelčice</w:t>
      </w:r>
    </w:p>
    <w:p w14:paraId="3A769572" w14:textId="39D64C50" w:rsidR="00F70957" w:rsidRPr="008E7F86" w:rsidRDefault="00F70957" w:rsidP="0099505C">
      <w:pPr>
        <w:ind w:firstLine="0"/>
        <w:contextualSpacing/>
        <w:jc w:val="left"/>
        <w:rPr>
          <w:rFonts w:cstheme="minorHAnsi"/>
        </w:rPr>
      </w:pPr>
      <w:r w:rsidRPr="000B1EA9">
        <w:t>IČ</w:t>
      </w:r>
      <w:r w:rsidR="0099505C">
        <w:t>O</w:t>
      </w:r>
      <w:r w:rsidRPr="000B1EA9">
        <w:t>:</w:t>
      </w:r>
      <w:r>
        <w:t xml:space="preserve"> </w:t>
      </w:r>
      <w:r w:rsidR="009A274B">
        <w:t>002889</w:t>
      </w:r>
      <w:r w:rsidR="003C60D9">
        <w:t>26</w:t>
      </w:r>
    </w:p>
    <w:p w14:paraId="7C5E9BAE" w14:textId="77777777" w:rsidR="006903F2" w:rsidRDefault="006903F2" w:rsidP="0099505C">
      <w:pPr>
        <w:ind w:firstLine="0"/>
        <w:jc w:val="left"/>
      </w:pPr>
    </w:p>
    <w:p w14:paraId="25524A37" w14:textId="04FE5415" w:rsidR="000C2B92" w:rsidRDefault="000C2B92" w:rsidP="0099505C">
      <w:pPr>
        <w:ind w:firstLine="0"/>
        <w:jc w:val="left"/>
      </w:pPr>
      <w:proofErr w:type="spellStart"/>
      <w:r>
        <w:t>zast</w:t>
      </w:r>
      <w:proofErr w:type="spellEnd"/>
      <w:r>
        <w:t xml:space="preserve">. </w:t>
      </w:r>
      <w:r w:rsidR="003C60D9">
        <w:t>Ing. Milanem Ošťádalem, starostou</w:t>
      </w:r>
    </w:p>
    <w:p w14:paraId="715A03D7" w14:textId="77777777" w:rsidR="000C2B92" w:rsidRDefault="000C2B92">
      <w:pPr>
        <w:ind w:firstLine="0"/>
      </w:pPr>
    </w:p>
    <w:p w14:paraId="7C5E9BB0" w14:textId="77777777" w:rsidR="006903F2" w:rsidRDefault="003D1692" w:rsidP="0099505C">
      <w:pPr>
        <w:ind w:firstLine="0"/>
        <w:jc w:val="left"/>
      </w:pPr>
      <w:r>
        <w:t>na straně jedné jako objednatel, dále jako „</w:t>
      </w:r>
      <w:r w:rsidRPr="0099505C">
        <w:rPr>
          <w:i/>
          <w:iCs/>
        </w:rPr>
        <w:t>Objednatel</w:t>
      </w:r>
      <w:r>
        <w:t>“,</w:t>
      </w:r>
    </w:p>
    <w:p w14:paraId="7C5E9BB1" w14:textId="77777777" w:rsidR="006903F2" w:rsidRDefault="006903F2"/>
    <w:p w14:paraId="7C5E9BB2" w14:textId="77777777" w:rsidR="006903F2" w:rsidRDefault="003D1692">
      <w:pPr>
        <w:ind w:firstLine="0"/>
      </w:pPr>
      <w:r>
        <w:t>a</w:t>
      </w:r>
    </w:p>
    <w:p w14:paraId="7C5E9BB3" w14:textId="77777777" w:rsidR="006903F2" w:rsidRDefault="006903F2"/>
    <w:p w14:paraId="7C5E9BB4" w14:textId="77777777" w:rsidR="006903F2" w:rsidRDefault="004337B5">
      <w:pPr>
        <w:ind w:firstLine="0"/>
      </w:pPr>
      <w:r w:rsidRPr="00AF3011">
        <w:rPr>
          <w:b/>
        </w:rPr>
        <w:t xml:space="preserve">ICTsystem, </w:t>
      </w:r>
      <w:r w:rsidR="003D1692" w:rsidRPr="00AF3011">
        <w:rPr>
          <w:b/>
        </w:rPr>
        <w:t>a.s.</w:t>
      </w:r>
      <w:r w:rsidR="003D1692">
        <w:t xml:space="preserve">, </w:t>
      </w:r>
    </w:p>
    <w:p w14:paraId="7C5E9BB5" w14:textId="77777777" w:rsidR="00AF3011" w:rsidRDefault="003D1692" w:rsidP="00AF3011">
      <w:pPr>
        <w:ind w:firstLine="0"/>
      </w:pPr>
      <w:r>
        <w:t xml:space="preserve">se sídlem </w:t>
      </w:r>
      <w:r w:rsidR="004337B5">
        <w:t>Brno</w:t>
      </w:r>
      <w:r>
        <w:t xml:space="preserve">, </w:t>
      </w:r>
      <w:r w:rsidR="004337B5">
        <w:t>Bohunická 50/133</w:t>
      </w:r>
      <w:r>
        <w:t xml:space="preserve">, PSČ </w:t>
      </w:r>
      <w:r w:rsidR="004337B5">
        <w:t>619 00</w:t>
      </w:r>
      <w:r>
        <w:t>,</w:t>
      </w:r>
    </w:p>
    <w:p w14:paraId="7C5E9BB6" w14:textId="75096897" w:rsidR="006903F2" w:rsidRDefault="00AF3011" w:rsidP="00AF3011">
      <w:pPr>
        <w:ind w:firstLine="0"/>
      </w:pPr>
      <w:r>
        <w:t>IČ</w:t>
      </w:r>
      <w:r w:rsidR="0099505C">
        <w:t>O:</w:t>
      </w:r>
      <w:r>
        <w:t xml:space="preserve"> 26237792, DIČ CZ26237792</w:t>
      </w:r>
    </w:p>
    <w:p w14:paraId="63AD5C88" w14:textId="77777777" w:rsidR="00005DF2" w:rsidRDefault="003D1692">
      <w:pPr>
        <w:ind w:firstLine="0"/>
      </w:pPr>
      <w:r>
        <w:t xml:space="preserve">obchodní společnost zapsaná v obchodním rejstříku vedeném </w:t>
      </w:r>
      <w:r w:rsidR="004337B5">
        <w:t xml:space="preserve">Krajským soudem </w:t>
      </w:r>
      <w:r>
        <w:t>v </w:t>
      </w:r>
      <w:r w:rsidR="004337B5">
        <w:t xml:space="preserve">Brně </w:t>
      </w:r>
      <w:r>
        <w:t xml:space="preserve">oddíl B, </w:t>
      </w:r>
    </w:p>
    <w:p w14:paraId="7C5E9BB7" w14:textId="5E1EEE6B" w:rsidR="006903F2" w:rsidRDefault="003D1692">
      <w:pPr>
        <w:ind w:firstLine="0"/>
      </w:pPr>
      <w:r>
        <w:t xml:space="preserve">vložka </w:t>
      </w:r>
      <w:r w:rsidR="004337B5">
        <w:t>3538</w:t>
      </w:r>
      <w:r>
        <w:t xml:space="preserve">, </w:t>
      </w:r>
    </w:p>
    <w:p w14:paraId="7C5E9BB8" w14:textId="77777777" w:rsidR="006903F2" w:rsidRDefault="006903F2">
      <w:pPr>
        <w:pStyle w:val="Bezmezer"/>
      </w:pPr>
    </w:p>
    <w:p w14:paraId="7C5E9BB9" w14:textId="77777777" w:rsidR="00CD455F" w:rsidRDefault="003D1692">
      <w:pPr>
        <w:ind w:firstLine="0"/>
      </w:pPr>
      <w:r>
        <w:t xml:space="preserve">zast. </w:t>
      </w:r>
      <w:r w:rsidR="00914716">
        <w:t xml:space="preserve">Ing. Zdeňkem Klobasou, členem představenstva </w:t>
      </w:r>
    </w:p>
    <w:p w14:paraId="7C5E9BBB" w14:textId="77777777" w:rsidR="006903F2" w:rsidRDefault="006903F2"/>
    <w:p w14:paraId="7C5E9BBC" w14:textId="77777777" w:rsidR="006903F2" w:rsidRDefault="003D1692">
      <w:pPr>
        <w:ind w:firstLine="0"/>
      </w:pPr>
      <w:r>
        <w:t xml:space="preserve">bankovní spojení: </w:t>
      </w:r>
      <w:r>
        <w:tab/>
        <w:t xml:space="preserve">ČSOB a.s., č. účtu </w:t>
      </w:r>
      <w:r w:rsidR="00CD455F" w:rsidRPr="00904198">
        <w:t>169472636/0300</w:t>
      </w:r>
      <w:r>
        <w:t>,</w:t>
      </w:r>
    </w:p>
    <w:p w14:paraId="7C5E9BBD" w14:textId="77777777" w:rsidR="006903F2" w:rsidRDefault="006903F2">
      <w:pPr>
        <w:ind w:firstLine="0"/>
      </w:pPr>
    </w:p>
    <w:p w14:paraId="7C5E9BBE" w14:textId="77777777" w:rsidR="006903F2" w:rsidRDefault="003D1692">
      <w:pPr>
        <w:ind w:firstLine="0"/>
      </w:pPr>
      <w:r>
        <w:t>na straně druhé jako zhotovitel, dále jako „</w:t>
      </w:r>
      <w:r w:rsidRPr="0099505C">
        <w:rPr>
          <w:i/>
          <w:iCs/>
        </w:rPr>
        <w:t>Zhotovitel</w:t>
      </w:r>
      <w:r>
        <w:t>“,</w:t>
      </w:r>
    </w:p>
    <w:p w14:paraId="7C5E9BBF" w14:textId="77777777" w:rsidR="006903F2" w:rsidRDefault="006903F2"/>
    <w:p w14:paraId="3FD06C44" w14:textId="77777777" w:rsidR="0099505C" w:rsidRDefault="0099505C" w:rsidP="0099505C">
      <w:pPr>
        <w:ind w:firstLine="0"/>
        <w:contextualSpacing/>
      </w:pPr>
    </w:p>
    <w:p w14:paraId="7C5E9BC0" w14:textId="19D948F4" w:rsidR="006903F2" w:rsidRDefault="003D1692" w:rsidP="0099505C">
      <w:pPr>
        <w:ind w:firstLine="0"/>
        <w:contextualSpacing/>
      </w:pPr>
      <w:r>
        <w:t>uzavřely dnešního dne smlouvu níže uvedeného obsahu:</w:t>
      </w:r>
    </w:p>
    <w:p w14:paraId="7C5E9BC1" w14:textId="77777777" w:rsidR="006903F2" w:rsidRDefault="006903F2"/>
    <w:p w14:paraId="7C5E9BC2" w14:textId="77777777" w:rsidR="006903F2" w:rsidRDefault="006903F2">
      <w:pPr>
        <w:ind w:firstLine="0"/>
      </w:pPr>
    </w:p>
    <w:p w14:paraId="7C5E9BC3" w14:textId="77777777" w:rsidR="006903F2" w:rsidRPr="00051FD7" w:rsidRDefault="003D1692">
      <w:pPr>
        <w:ind w:firstLine="0"/>
        <w:jc w:val="center"/>
        <w:rPr>
          <w:b/>
        </w:rPr>
      </w:pPr>
      <w:r w:rsidRPr="00051FD7">
        <w:rPr>
          <w:b/>
        </w:rPr>
        <w:t>I.</w:t>
      </w:r>
    </w:p>
    <w:p w14:paraId="7C5E9BC4" w14:textId="77777777" w:rsidR="006903F2" w:rsidRPr="00CD455F" w:rsidRDefault="003D1692">
      <w:pPr>
        <w:ind w:firstLine="0"/>
        <w:jc w:val="center"/>
        <w:rPr>
          <w:b/>
        </w:rPr>
      </w:pPr>
      <w:r w:rsidRPr="00CD455F">
        <w:rPr>
          <w:b/>
        </w:rPr>
        <w:t>Předmět smlouvy</w:t>
      </w:r>
    </w:p>
    <w:p w14:paraId="7C5E9BC5" w14:textId="77777777" w:rsidR="006903F2" w:rsidRDefault="006903F2"/>
    <w:p w14:paraId="7C5E9BC6" w14:textId="77777777" w:rsidR="006903F2" w:rsidRDefault="003D1692">
      <w:r>
        <w:t xml:space="preserve">Touto smlouvou se </w:t>
      </w:r>
      <w:r w:rsidRPr="0099505C">
        <w:rPr>
          <w:i/>
          <w:iCs/>
        </w:rPr>
        <w:t>Zhotovitel</w:t>
      </w:r>
      <w:r>
        <w:t xml:space="preserve"> zavazuje, že při splnění níže uvedených podmínek provede na svůj náklad a nebezpečí pro </w:t>
      </w:r>
      <w:r w:rsidRPr="0099505C">
        <w:rPr>
          <w:i/>
          <w:iCs/>
        </w:rPr>
        <w:t>Objednatele</w:t>
      </w:r>
      <w:r>
        <w:t xml:space="preserve"> dílo, a </w:t>
      </w:r>
      <w:r w:rsidRPr="0099505C">
        <w:rPr>
          <w:i/>
          <w:iCs/>
        </w:rPr>
        <w:t>Objednatel</w:t>
      </w:r>
      <w:r>
        <w:t xml:space="preserve"> se zavazuje, že dílo od </w:t>
      </w:r>
      <w:r w:rsidRPr="0099505C">
        <w:rPr>
          <w:i/>
          <w:iCs/>
        </w:rPr>
        <w:t>Zhotovitele</w:t>
      </w:r>
      <w:r>
        <w:t xml:space="preserve"> převezme a zaplatí </w:t>
      </w:r>
      <w:r w:rsidRPr="0099505C">
        <w:rPr>
          <w:i/>
          <w:iCs/>
        </w:rPr>
        <w:t>Zhotoviteli</w:t>
      </w:r>
      <w:r>
        <w:t xml:space="preserve"> dohodnutou cenu.</w:t>
      </w:r>
    </w:p>
    <w:p w14:paraId="7C5E9BC7" w14:textId="77777777" w:rsidR="006903F2" w:rsidRDefault="006903F2"/>
    <w:p w14:paraId="552D1A58" w14:textId="77777777" w:rsidR="0031452D" w:rsidRDefault="0031452D">
      <w:pPr>
        <w:ind w:firstLine="0"/>
        <w:jc w:val="center"/>
        <w:rPr>
          <w:b/>
        </w:rPr>
      </w:pPr>
    </w:p>
    <w:p w14:paraId="3E587870" w14:textId="77777777" w:rsidR="0031452D" w:rsidRDefault="0031452D">
      <w:pPr>
        <w:ind w:firstLine="0"/>
        <w:jc w:val="center"/>
        <w:rPr>
          <w:b/>
        </w:rPr>
      </w:pPr>
    </w:p>
    <w:p w14:paraId="7C5E9BD1" w14:textId="77777777" w:rsidR="006903F2" w:rsidRPr="00051FD7" w:rsidRDefault="003D1692">
      <w:pPr>
        <w:ind w:firstLine="0"/>
        <w:jc w:val="center"/>
        <w:rPr>
          <w:b/>
        </w:rPr>
      </w:pPr>
      <w:r w:rsidRPr="00051FD7">
        <w:rPr>
          <w:b/>
        </w:rPr>
        <w:t xml:space="preserve">II. </w:t>
      </w:r>
    </w:p>
    <w:p w14:paraId="7C5E9BD2" w14:textId="77777777" w:rsidR="006903F2" w:rsidRPr="00AF3011" w:rsidRDefault="003D1692">
      <w:pPr>
        <w:ind w:firstLine="0"/>
        <w:jc w:val="center"/>
        <w:rPr>
          <w:b/>
        </w:rPr>
      </w:pPr>
      <w:r w:rsidRPr="00AF3011">
        <w:rPr>
          <w:b/>
        </w:rPr>
        <w:t>Předmět díla</w:t>
      </w:r>
    </w:p>
    <w:p w14:paraId="7C5E9BD3" w14:textId="77777777" w:rsidR="006903F2" w:rsidRDefault="006903F2">
      <w:pPr>
        <w:ind w:firstLine="0"/>
      </w:pPr>
    </w:p>
    <w:p w14:paraId="7C5E9BD4" w14:textId="77777777" w:rsidR="00DE4B55" w:rsidRDefault="003D1692">
      <w:pPr>
        <w:contextualSpacing/>
      </w:pPr>
      <w:r>
        <w:t xml:space="preserve">Předmět díla je podrobně specifikován </w:t>
      </w:r>
      <w:r w:rsidR="003338F0">
        <w:t>rozpočtovou Přílohou č.1. Tato</w:t>
      </w:r>
      <w:r>
        <w:t xml:space="preserve"> parafovan</w:t>
      </w:r>
      <w:r w:rsidR="003338F0">
        <w:t>á</w:t>
      </w:r>
      <w:r>
        <w:t xml:space="preserve"> oběma smluvními stranami tvoří nedílnou součást této smlouvy. Tato Příloha č. 1 smlouvy specifikuje výčet jednotlivých komponentů dodávky zařízení a výčet činností realizovaných </w:t>
      </w:r>
      <w:r w:rsidRPr="0099505C">
        <w:rPr>
          <w:i/>
          <w:iCs/>
        </w:rPr>
        <w:t>Zhotovitelem</w:t>
      </w:r>
      <w:r w:rsidR="00F203EA">
        <w:t>.</w:t>
      </w:r>
      <w:r w:rsidR="00F05051">
        <w:t xml:space="preserve"> </w:t>
      </w:r>
    </w:p>
    <w:p w14:paraId="7C5E9BD5" w14:textId="77777777" w:rsidR="00DE4B55" w:rsidRDefault="00DE4B55">
      <w:pPr>
        <w:contextualSpacing/>
      </w:pPr>
    </w:p>
    <w:p w14:paraId="272C0CFE" w14:textId="77777777" w:rsidR="00005DF2" w:rsidRDefault="00005DF2">
      <w:pPr>
        <w:contextualSpacing/>
      </w:pPr>
    </w:p>
    <w:p w14:paraId="41DB04F4" w14:textId="77777777" w:rsidR="00005DF2" w:rsidRDefault="00005DF2">
      <w:pPr>
        <w:contextualSpacing/>
      </w:pPr>
    </w:p>
    <w:p w14:paraId="359EDC03" w14:textId="77777777" w:rsidR="00005DF2" w:rsidRDefault="00005DF2">
      <w:pPr>
        <w:contextualSpacing/>
      </w:pPr>
    </w:p>
    <w:p w14:paraId="6AF8BC39" w14:textId="77777777" w:rsidR="00005DF2" w:rsidRDefault="00005DF2">
      <w:pPr>
        <w:contextualSpacing/>
      </w:pPr>
    </w:p>
    <w:p w14:paraId="7C5E9BD6" w14:textId="77777777" w:rsidR="006903F2" w:rsidRPr="00051FD7" w:rsidRDefault="003D1692">
      <w:pPr>
        <w:pStyle w:val="Nadpis3"/>
        <w:ind w:left="0" w:firstLine="0"/>
        <w:jc w:val="center"/>
      </w:pPr>
      <w:r w:rsidRPr="00051FD7">
        <w:lastRenderedPageBreak/>
        <w:t>III.</w:t>
      </w:r>
    </w:p>
    <w:p w14:paraId="7C5E9BD7" w14:textId="77777777" w:rsidR="006903F2" w:rsidRPr="00AF3011" w:rsidRDefault="003D1692">
      <w:pPr>
        <w:ind w:firstLine="0"/>
        <w:jc w:val="center"/>
        <w:rPr>
          <w:b/>
        </w:rPr>
      </w:pPr>
      <w:r w:rsidRPr="00AF3011">
        <w:rPr>
          <w:b/>
        </w:rPr>
        <w:t>Místo plnění, termíny</w:t>
      </w:r>
    </w:p>
    <w:p w14:paraId="7C5E9BD8" w14:textId="77777777" w:rsidR="006903F2" w:rsidRDefault="006903F2">
      <w:pPr>
        <w:ind w:firstLine="0"/>
      </w:pPr>
    </w:p>
    <w:p w14:paraId="5E1B76EA" w14:textId="26A4967D" w:rsidR="00005DF2" w:rsidRDefault="003D1692" w:rsidP="00005DF2">
      <w:pPr>
        <w:tabs>
          <w:tab w:val="left" w:pos="6521"/>
        </w:tabs>
      </w:pPr>
      <w:r>
        <w:t xml:space="preserve">Místo plnění pro účely této smlouvy je sjednáno na adrese: </w:t>
      </w:r>
      <w:r w:rsidR="00A914E4">
        <w:tab/>
      </w:r>
      <w:r w:rsidR="005C4130">
        <w:t>Kelčice 31</w:t>
      </w:r>
    </w:p>
    <w:p w14:paraId="0600421B" w14:textId="3F04A23E" w:rsidR="00005DF2" w:rsidRDefault="00005DF2" w:rsidP="00A914E4">
      <w:pPr>
        <w:ind w:left="6095" w:right="-324" w:firstLine="426"/>
      </w:pPr>
      <w:r>
        <w:t>Vranovice-Kelčice</w:t>
      </w:r>
    </w:p>
    <w:p w14:paraId="0C44BFEA" w14:textId="2B39A92A" w:rsidR="000655FB" w:rsidRDefault="00A914E4" w:rsidP="00A914E4">
      <w:pPr>
        <w:ind w:left="6095" w:right="-324" w:firstLine="426"/>
      </w:pPr>
      <w:r>
        <w:t xml:space="preserve">PSČ </w:t>
      </w:r>
      <w:r w:rsidR="009E64F3">
        <w:t>798 08</w:t>
      </w:r>
      <w:r w:rsidRPr="008E3A16">
        <w:t xml:space="preserve"> </w:t>
      </w:r>
    </w:p>
    <w:p w14:paraId="7C5E9BDB" w14:textId="1DFCF4B7" w:rsidR="006903F2" w:rsidRDefault="006903F2" w:rsidP="000655FB">
      <w:pPr>
        <w:rPr>
          <w:u w:val="single"/>
        </w:rPr>
      </w:pPr>
    </w:p>
    <w:p w14:paraId="42A3D63C" w14:textId="280A4D67" w:rsidR="00005DF2" w:rsidRDefault="003D1692" w:rsidP="00005DF2">
      <w:pPr>
        <w:ind w:firstLine="0"/>
      </w:pPr>
      <w:r>
        <w:t>K</w:t>
      </w:r>
      <w:r w:rsidR="0046661E">
        <w:t> </w:t>
      </w:r>
      <w:r>
        <w:t>z</w:t>
      </w:r>
      <w:r w:rsidR="0046661E">
        <w:t>ahájení prací na z</w:t>
      </w:r>
      <w:r>
        <w:t xml:space="preserve">hotovení díla </w:t>
      </w:r>
      <w:r w:rsidRPr="0099505C">
        <w:rPr>
          <w:i/>
          <w:iCs/>
        </w:rPr>
        <w:t>Zhotovitelem</w:t>
      </w:r>
      <w:r>
        <w:t xml:space="preserve"> v místě plnění dojde v předpokládaném termínu </w:t>
      </w:r>
    </w:p>
    <w:p w14:paraId="21F2BC23" w14:textId="242369E7" w:rsidR="00005DF2" w:rsidRDefault="004D43E7" w:rsidP="00005DF2">
      <w:pPr>
        <w:pStyle w:val="Odstavecseseznamem"/>
        <w:numPr>
          <w:ilvl w:val="0"/>
          <w:numId w:val="5"/>
        </w:numPr>
        <w:jc w:val="center"/>
      </w:pPr>
      <w:r w:rsidRPr="00005DF2">
        <w:rPr>
          <w:b/>
        </w:rPr>
        <w:t>ř</w:t>
      </w:r>
      <w:r w:rsidR="00AE3D5B" w:rsidRPr="00005DF2">
        <w:rPr>
          <w:b/>
        </w:rPr>
        <w:t>íjen</w:t>
      </w:r>
      <w:r w:rsidR="000C6EA2" w:rsidRPr="00005DF2">
        <w:rPr>
          <w:b/>
        </w:rPr>
        <w:t xml:space="preserve"> </w:t>
      </w:r>
      <w:r w:rsidR="00B207CD" w:rsidRPr="00005DF2">
        <w:rPr>
          <w:b/>
        </w:rPr>
        <w:t>202</w:t>
      </w:r>
      <w:r w:rsidR="00AE3D5B" w:rsidRPr="00005DF2">
        <w:rPr>
          <w:b/>
        </w:rPr>
        <w:t>6</w:t>
      </w:r>
      <w:r w:rsidR="00B207CD">
        <w:t>,</w:t>
      </w:r>
    </w:p>
    <w:p w14:paraId="23A180FB" w14:textId="77777777" w:rsidR="00005DF2" w:rsidRDefault="00B207CD" w:rsidP="00005DF2">
      <w:pPr>
        <w:ind w:firstLine="0"/>
      </w:pPr>
      <w:r>
        <w:t>pokud</w:t>
      </w:r>
      <w:r w:rsidR="003D1692">
        <w:t xml:space="preserve"> se </w:t>
      </w:r>
      <w:r w:rsidR="00E37CFD">
        <w:t xml:space="preserve">smluvní </w:t>
      </w:r>
      <w:r w:rsidR="003D1692">
        <w:t xml:space="preserve">strany nedohodnou jinak. </w:t>
      </w:r>
      <w:r w:rsidR="00E37CFD">
        <w:t>Předpokláda</w:t>
      </w:r>
      <w:r w:rsidR="00A9017B">
        <w:t xml:space="preserve">ná doba realizace činí 30 dní od zahájení prací. </w:t>
      </w:r>
      <w:r w:rsidR="005D547E">
        <w:t>Touto lhůtou se rozumí zhotovení díla do podoby, kdy bud</w:t>
      </w:r>
      <w:r w:rsidR="00785E52">
        <w:t>ou splněny podmínky pro</w:t>
      </w:r>
      <w:r w:rsidR="005D547E">
        <w:t xml:space="preserve"> zaslán</w:t>
      </w:r>
      <w:r w:rsidR="00785E52">
        <w:t>í</w:t>
      </w:r>
      <w:r w:rsidR="005D547E">
        <w:t xml:space="preserve"> žádost</w:t>
      </w:r>
      <w:r w:rsidR="00785E52">
        <w:t>i</w:t>
      </w:r>
      <w:r w:rsidR="005D547E">
        <w:t xml:space="preserve"> </w:t>
      </w:r>
    </w:p>
    <w:p w14:paraId="2BCE1BB8" w14:textId="77777777" w:rsidR="00005DF2" w:rsidRDefault="005D547E" w:rsidP="00005DF2">
      <w:pPr>
        <w:ind w:firstLine="0"/>
      </w:pPr>
      <w:r>
        <w:t xml:space="preserve">o </w:t>
      </w:r>
      <w:r w:rsidR="00785E52">
        <w:t xml:space="preserve">umožnění trvalého provozu na provozovatele distribuční sítě (EGD). </w:t>
      </w:r>
      <w:r w:rsidR="002F027D">
        <w:t xml:space="preserve">Termín může být posunut </w:t>
      </w:r>
    </w:p>
    <w:p w14:paraId="7C5E9BDC" w14:textId="05DDDF59" w:rsidR="00AF3011" w:rsidRDefault="002F027D" w:rsidP="00005DF2">
      <w:pPr>
        <w:ind w:firstLine="0"/>
      </w:pPr>
      <w:r>
        <w:t xml:space="preserve">z důvodu zásahu vyšší moci, </w:t>
      </w:r>
      <w:r w:rsidR="00A9017B">
        <w:t>v</w:t>
      </w:r>
      <w:r>
        <w:t xml:space="preserve"> takových případech bude nový termín dokončení stanoven individuálně n</w:t>
      </w:r>
      <w:r w:rsidR="003D1692">
        <w:t xml:space="preserve">a základě </w:t>
      </w:r>
      <w:r>
        <w:t>písemné dohody mezi</w:t>
      </w:r>
      <w:r w:rsidR="003D1692">
        <w:t xml:space="preserve"> </w:t>
      </w:r>
      <w:r w:rsidR="003D1692" w:rsidRPr="0099505C">
        <w:rPr>
          <w:i/>
          <w:iCs/>
        </w:rPr>
        <w:t>Objednatele</w:t>
      </w:r>
      <w:r w:rsidRPr="0099505C">
        <w:rPr>
          <w:i/>
          <w:iCs/>
        </w:rPr>
        <w:t>m</w:t>
      </w:r>
      <w:r w:rsidR="003D1692">
        <w:t xml:space="preserve"> u </w:t>
      </w:r>
      <w:r w:rsidR="003D1692" w:rsidRPr="0099505C">
        <w:rPr>
          <w:i/>
          <w:iCs/>
        </w:rPr>
        <w:t>Zhotovitele</w:t>
      </w:r>
      <w:r w:rsidRPr="0099505C">
        <w:rPr>
          <w:i/>
          <w:iCs/>
        </w:rPr>
        <w:t>m</w:t>
      </w:r>
      <w:r>
        <w:t>.</w:t>
      </w:r>
      <w:r w:rsidR="009E0C56">
        <w:t xml:space="preserve"> </w:t>
      </w:r>
    </w:p>
    <w:p w14:paraId="7C5E9BDD" w14:textId="77777777" w:rsidR="006903F2" w:rsidRDefault="006903F2"/>
    <w:p w14:paraId="7C5E9BDE" w14:textId="77777777" w:rsidR="006903F2" w:rsidRDefault="006903F2">
      <w:pPr>
        <w:ind w:firstLine="0"/>
      </w:pPr>
    </w:p>
    <w:p w14:paraId="7C5E9BDF" w14:textId="77777777" w:rsidR="006903F2" w:rsidRPr="00051FD7" w:rsidRDefault="003D1692">
      <w:pPr>
        <w:ind w:firstLine="0"/>
        <w:jc w:val="center"/>
        <w:rPr>
          <w:b/>
        </w:rPr>
      </w:pPr>
      <w:r w:rsidRPr="00051FD7">
        <w:rPr>
          <w:b/>
        </w:rPr>
        <w:t>IV.</w:t>
      </w:r>
    </w:p>
    <w:p w14:paraId="7C5E9BE0" w14:textId="77777777" w:rsidR="006903F2" w:rsidRPr="00210E4F" w:rsidRDefault="003D1692">
      <w:pPr>
        <w:ind w:firstLine="0"/>
        <w:jc w:val="center"/>
        <w:rPr>
          <w:b/>
        </w:rPr>
      </w:pPr>
      <w:r w:rsidRPr="00210E4F">
        <w:rPr>
          <w:b/>
        </w:rPr>
        <w:t>Cena díla a platební podmínky</w:t>
      </w:r>
    </w:p>
    <w:p w14:paraId="7C5E9BE1" w14:textId="77777777" w:rsidR="006903F2" w:rsidRDefault="006903F2"/>
    <w:p w14:paraId="7C5E9BE2" w14:textId="77777777" w:rsidR="006903F2" w:rsidRDefault="003D1692">
      <w:pPr>
        <w:pStyle w:val="Seznamsodrkami3"/>
      </w:pPr>
      <w:r>
        <w:t>Cena za provedení díla ve smyslu této smlouvy je sjednána dohodou smluvních stran a činí</w:t>
      </w:r>
    </w:p>
    <w:p w14:paraId="7C5E9BE3" w14:textId="77777777" w:rsidR="00A279A2" w:rsidRDefault="00A279A2">
      <w:pPr>
        <w:pStyle w:val="Seznamsodrkami3"/>
      </w:pPr>
    </w:p>
    <w:p w14:paraId="4CDB46BF" w14:textId="7690C745" w:rsidR="00803FC0" w:rsidRDefault="009128AF" w:rsidP="00803FC0">
      <w:pPr>
        <w:pStyle w:val="Seznamsodrkami3"/>
        <w:jc w:val="center"/>
      </w:pPr>
      <w:r>
        <w:rPr>
          <w:b/>
          <w:u w:val="single"/>
        </w:rPr>
        <w:t>999.</w:t>
      </w:r>
      <w:r w:rsidR="00803FC0">
        <w:rPr>
          <w:b/>
          <w:u w:val="single"/>
        </w:rPr>
        <w:t xml:space="preserve"> </w:t>
      </w:r>
      <w:r w:rsidR="00A86057">
        <w:rPr>
          <w:b/>
          <w:u w:val="single"/>
        </w:rPr>
        <w:t>592</w:t>
      </w:r>
      <w:r w:rsidR="00A279A2" w:rsidRPr="00A279A2">
        <w:rPr>
          <w:b/>
          <w:u w:val="single"/>
        </w:rPr>
        <w:t xml:space="preserve"> Kč</w:t>
      </w:r>
      <w:r w:rsidR="00EC5A19">
        <w:rPr>
          <w:b/>
          <w:u w:val="single"/>
        </w:rPr>
        <w:t xml:space="preserve"> </w:t>
      </w:r>
      <w:r w:rsidR="008E7DC5">
        <w:rPr>
          <w:b/>
          <w:u w:val="single"/>
        </w:rPr>
        <w:t>bez DPH</w:t>
      </w:r>
      <w:r w:rsidR="00803FC0">
        <w:rPr>
          <w:b/>
          <w:u w:val="single"/>
        </w:rPr>
        <w:t>.</w:t>
      </w:r>
    </w:p>
    <w:p w14:paraId="19304880" w14:textId="77777777" w:rsidR="00803FC0" w:rsidRDefault="00803FC0">
      <w:pPr>
        <w:pStyle w:val="Seznamsodrkami3"/>
      </w:pPr>
    </w:p>
    <w:p w14:paraId="7C5E9BE4" w14:textId="1335FCCF" w:rsidR="006903F2" w:rsidRDefault="0054225E" w:rsidP="00005DF2">
      <w:pPr>
        <w:pStyle w:val="Seznamsodrkami3"/>
        <w:ind w:firstLine="0"/>
      </w:pPr>
      <w:r>
        <w:t xml:space="preserve">DPH bude připočteno </w:t>
      </w:r>
      <w:r w:rsidR="003D1692">
        <w:t>v</w:t>
      </w:r>
      <w:r w:rsidR="00A86057">
        <w:t xml:space="preserve"> zákonné</w:t>
      </w:r>
      <w:r w:rsidR="003D1692">
        <w:t xml:space="preserve"> výši aktuální ke dni předání a převzetí díla v místě plnění.</w:t>
      </w:r>
    </w:p>
    <w:p w14:paraId="3E2FC590" w14:textId="77777777" w:rsidR="00005DF2" w:rsidRDefault="00005DF2">
      <w:pPr>
        <w:pStyle w:val="Seznamsodrkami3"/>
        <w:ind w:firstLine="0"/>
      </w:pPr>
    </w:p>
    <w:p w14:paraId="7C5E9BE6" w14:textId="46EAF116" w:rsidR="006903F2" w:rsidRDefault="003D1692">
      <w:pPr>
        <w:pStyle w:val="Seznamsodrkami3"/>
        <w:ind w:firstLine="0"/>
      </w:pPr>
      <w:r>
        <w:t>Podrobný položkový rozpočet ceny je obsažen v Přílo</w:t>
      </w:r>
      <w:r w:rsidR="003338F0">
        <w:t>ze</w:t>
      </w:r>
      <w:r>
        <w:t xml:space="preserve"> č. </w:t>
      </w:r>
      <w:r w:rsidR="003338F0">
        <w:t>1</w:t>
      </w:r>
      <w:r>
        <w:t xml:space="preserve"> této smlouvy.  Ke změně či úpravě ceny může dojít pouze v případě oboustranné písemné dohody smluvních stran</w:t>
      </w:r>
      <w:r w:rsidR="003338F0">
        <w:t>.</w:t>
      </w:r>
    </w:p>
    <w:p w14:paraId="26FD9FC8" w14:textId="77777777" w:rsidR="00005DF2" w:rsidRDefault="00005DF2" w:rsidP="00005DF2">
      <w:pPr>
        <w:tabs>
          <w:tab w:val="left" w:pos="1440"/>
        </w:tabs>
        <w:ind w:firstLine="0"/>
      </w:pPr>
    </w:p>
    <w:p w14:paraId="7C5E9BE9" w14:textId="49BB06B8" w:rsidR="006903F2" w:rsidRDefault="003D1692" w:rsidP="00005DF2">
      <w:pPr>
        <w:tabs>
          <w:tab w:val="left" w:pos="1440"/>
        </w:tabs>
        <w:ind w:firstLine="0"/>
      </w:pPr>
      <w:r w:rsidRPr="0099505C">
        <w:rPr>
          <w:i/>
          <w:iCs/>
        </w:rPr>
        <w:t>Objednatel</w:t>
      </w:r>
      <w:r>
        <w:t xml:space="preserve"> se zavazuje uhradit </w:t>
      </w:r>
      <w:r w:rsidRPr="0099505C">
        <w:rPr>
          <w:i/>
          <w:iCs/>
        </w:rPr>
        <w:t>Zhotoviteli</w:t>
      </w:r>
      <w:r>
        <w:t xml:space="preserve"> </w:t>
      </w:r>
      <w:r w:rsidR="00410B38">
        <w:t xml:space="preserve">na účet </w:t>
      </w:r>
      <w:r>
        <w:t>shora uvedenou cenu takto:</w:t>
      </w:r>
    </w:p>
    <w:p w14:paraId="7C5E9BEA" w14:textId="77777777" w:rsidR="006903F2" w:rsidRDefault="006903F2">
      <w:pPr>
        <w:tabs>
          <w:tab w:val="left" w:pos="1440"/>
        </w:tabs>
      </w:pPr>
    </w:p>
    <w:p w14:paraId="52C7AD91" w14:textId="1014C2B9" w:rsidR="00005DF2" w:rsidRDefault="003D1692" w:rsidP="00005DF2">
      <w:pPr>
        <w:pStyle w:val="Odstavecseseznamem"/>
        <w:numPr>
          <w:ilvl w:val="0"/>
          <w:numId w:val="7"/>
        </w:numPr>
        <w:tabs>
          <w:tab w:val="left" w:pos="1440"/>
        </w:tabs>
      </w:pPr>
      <w:r>
        <w:t xml:space="preserve">první část ceny ve výši </w:t>
      </w:r>
      <w:r w:rsidR="0050139B" w:rsidRPr="00005DF2">
        <w:rPr>
          <w:b/>
        </w:rPr>
        <w:t>3</w:t>
      </w:r>
      <w:r w:rsidR="00557215" w:rsidRPr="00005DF2">
        <w:rPr>
          <w:b/>
        </w:rPr>
        <w:t>0</w:t>
      </w:r>
      <w:r w:rsidR="000655FB" w:rsidRPr="00005DF2">
        <w:rPr>
          <w:b/>
        </w:rPr>
        <w:t>0.000</w:t>
      </w:r>
      <w:r w:rsidR="00EC5A19" w:rsidRPr="00005DF2">
        <w:rPr>
          <w:b/>
        </w:rPr>
        <w:t xml:space="preserve"> Kč</w:t>
      </w:r>
      <w:r w:rsidR="00EC5A19">
        <w:t xml:space="preserve"> </w:t>
      </w:r>
      <w:r>
        <w:t xml:space="preserve">bude uhrazena formou zálohové platby nejpozději </w:t>
      </w:r>
      <w:r w:rsidR="00833FE7">
        <w:t xml:space="preserve">v den </w:t>
      </w:r>
      <w:r w:rsidR="00005DF2">
        <w:t>s</w:t>
      </w:r>
      <w:r w:rsidR="00833FE7">
        <w:t>platnosti</w:t>
      </w:r>
      <w:r>
        <w:t xml:space="preserve">, a to na základě zálohového dokladu vystaveného </w:t>
      </w:r>
      <w:r w:rsidRPr="0099505C">
        <w:rPr>
          <w:i/>
          <w:iCs/>
        </w:rPr>
        <w:t>Zhotovitelem</w:t>
      </w:r>
      <w:r>
        <w:t>,</w:t>
      </w:r>
    </w:p>
    <w:p w14:paraId="7C5E9BEC" w14:textId="77777777" w:rsidR="006903F2" w:rsidRDefault="006903F2">
      <w:pPr>
        <w:tabs>
          <w:tab w:val="left" w:pos="1440"/>
        </w:tabs>
      </w:pPr>
    </w:p>
    <w:p w14:paraId="11CC7990" w14:textId="3F371F4A" w:rsidR="00005DF2" w:rsidRDefault="00EC5A19" w:rsidP="00005DF2">
      <w:pPr>
        <w:pStyle w:val="Odstavecseseznamem"/>
        <w:numPr>
          <w:ilvl w:val="0"/>
          <w:numId w:val="7"/>
        </w:numPr>
        <w:tabs>
          <w:tab w:val="left" w:pos="1440"/>
        </w:tabs>
      </w:pPr>
      <w:r>
        <w:t>druhá část ceny</w:t>
      </w:r>
      <w:r w:rsidR="003D1692">
        <w:t xml:space="preserve"> </w:t>
      </w:r>
      <w:r>
        <w:t xml:space="preserve">ve výši </w:t>
      </w:r>
      <w:r w:rsidR="00624C1E" w:rsidRPr="00005DF2">
        <w:rPr>
          <w:b/>
        </w:rPr>
        <w:t>69</w:t>
      </w:r>
      <w:r w:rsidR="00557215" w:rsidRPr="00005DF2">
        <w:rPr>
          <w:b/>
        </w:rPr>
        <w:t>9</w:t>
      </w:r>
      <w:r w:rsidR="00391217" w:rsidRPr="00005DF2">
        <w:rPr>
          <w:b/>
        </w:rPr>
        <w:t>.</w:t>
      </w:r>
      <w:r w:rsidR="00624C1E" w:rsidRPr="00005DF2">
        <w:rPr>
          <w:b/>
        </w:rPr>
        <w:t>592</w:t>
      </w:r>
      <w:r w:rsidRPr="00005DF2">
        <w:rPr>
          <w:b/>
        </w:rPr>
        <w:t xml:space="preserve"> Kč</w:t>
      </w:r>
      <w:r>
        <w:t xml:space="preserve"> </w:t>
      </w:r>
      <w:r w:rsidR="00410B38">
        <w:t>bude uhrazena</w:t>
      </w:r>
      <w:r w:rsidR="003D1692">
        <w:t xml:space="preserve"> po </w:t>
      </w:r>
      <w:r w:rsidR="006B486D">
        <w:t xml:space="preserve">zprovoznění FVE. </w:t>
      </w:r>
      <w:r w:rsidR="00410B38" w:rsidRPr="0099505C">
        <w:rPr>
          <w:i/>
          <w:iCs/>
        </w:rPr>
        <w:t>Zhotovitel</w:t>
      </w:r>
      <w:r w:rsidR="00410B38">
        <w:t xml:space="preserve"> vystaví</w:t>
      </w:r>
      <w:r w:rsidR="003D1692">
        <w:t xml:space="preserve"> </w:t>
      </w:r>
      <w:r w:rsidR="006702C0">
        <w:t>na základě potvrzeného předávacího protokolu</w:t>
      </w:r>
      <w:r w:rsidR="00F75A55">
        <w:t xml:space="preserve"> </w:t>
      </w:r>
      <w:r w:rsidR="00726E03">
        <w:t>daňový</w:t>
      </w:r>
      <w:r w:rsidR="003D1692">
        <w:t xml:space="preserve"> doklad se </w:t>
      </w:r>
      <w:r w:rsidR="003D1692" w:rsidRPr="00005DF2">
        <w:rPr>
          <w:b/>
        </w:rPr>
        <w:t xml:space="preserve">splatností </w:t>
      </w:r>
      <w:r w:rsidR="00210E4F" w:rsidRPr="00005DF2">
        <w:rPr>
          <w:b/>
        </w:rPr>
        <w:t>1</w:t>
      </w:r>
      <w:r w:rsidR="00CA7E95" w:rsidRPr="00005DF2">
        <w:rPr>
          <w:b/>
        </w:rPr>
        <w:t>4</w:t>
      </w:r>
      <w:r w:rsidRPr="00005DF2">
        <w:rPr>
          <w:b/>
        </w:rPr>
        <w:t xml:space="preserve"> dní</w:t>
      </w:r>
      <w:r w:rsidR="00C20B5E">
        <w:t>.</w:t>
      </w:r>
    </w:p>
    <w:p w14:paraId="743C4685" w14:textId="4238A2DB" w:rsidR="0031452D" w:rsidRDefault="00C20B5E" w:rsidP="0031452D">
      <w:pPr>
        <w:tabs>
          <w:tab w:val="left" w:pos="1440"/>
        </w:tabs>
      </w:pPr>
      <w:r>
        <w:t xml:space="preserve"> </w:t>
      </w:r>
    </w:p>
    <w:p w14:paraId="7C5E9BEE" w14:textId="77777777" w:rsidR="006B486D" w:rsidRDefault="006B486D">
      <w:pPr>
        <w:tabs>
          <w:tab w:val="left" w:pos="1440"/>
        </w:tabs>
      </w:pPr>
    </w:p>
    <w:p w14:paraId="7C5E9BEF" w14:textId="77777777" w:rsidR="006903F2" w:rsidRDefault="003D1692" w:rsidP="00005DF2">
      <w:pPr>
        <w:pStyle w:val="Seznamsodrkami5"/>
        <w:ind w:firstLine="0"/>
      </w:pPr>
      <w:r w:rsidRPr="0099505C">
        <w:rPr>
          <w:i/>
          <w:iCs/>
        </w:rPr>
        <w:t>Objednatel</w:t>
      </w:r>
      <w:r>
        <w:t xml:space="preserve"> je povinen v případě prodlení s úhradou ceny zaplatit </w:t>
      </w:r>
      <w:r w:rsidRPr="0099505C">
        <w:rPr>
          <w:i/>
          <w:iCs/>
        </w:rPr>
        <w:t>Zhotoviteli</w:t>
      </w:r>
      <w:r>
        <w:t xml:space="preserve"> smluvní pokutu ve výši 0,</w:t>
      </w:r>
      <w:r w:rsidR="00077BCC">
        <w:t>025</w:t>
      </w:r>
      <w:r>
        <w:t xml:space="preserve"> % za každý den prodlení z celkové dlužné částky.</w:t>
      </w:r>
    </w:p>
    <w:p w14:paraId="7C5E9BF0" w14:textId="77777777" w:rsidR="006903F2" w:rsidRDefault="006903F2">
      <w:pPr>
        <w:pStyle w:val="Seznamsodrkami5"/>
      </w:pPr>
    </w:p>
    <w:p w14:paraId="626FC2D5" w14:textId="77777777" w:rsidR="00527E89" w:rsidRDefault="00527E89">
      <w:pPr>
        <w:pStyle w:val="Seznamsodrkami5"/>
        <w:ind w:firstLine="0"/>
        <w:jc w:val="center"/>
        <w:rPr>
          <w:b/>
        </w:rPr>
      </w:pPr>
    </w:p>
    <w:p w14:paraId="7C5E9BF8" w14:textId="109C9794" w:rsidR="0000102A" w:rsidRDefault="003D1692">
      <w:pPr>
        <w:pStyle w:val="Seznamsodrkami5"/>
        <w:ind w:firstLine="0"/>
        <w:jc w:val="center"/>
        <w:rPr>
          <w:b/>
        </w:rPr>
      </w:pPr>
      <w:r w:rsidRPr="00051FD7">
        <w:rPr>
          <w:b/>
        </w:rPr>
        <w:t>V.</w:t>
      </w:r>
    </w:p>
    <w:p w14:paraId="7C5E9BF9" w14:textId="77777777" w:rsidR="006903F2" w:rsidRPr="00210E4F" w:rsidRDefault="003D1692">
      <w:pPr>
        <w:pStyle w:val="Seznamsodrkami5"/>
        <w:ind w:firstLine="0"/>
        <w:jc w:val="center"/>
        <w:rPr>
          <w:b/>
        </w:rPr>
      </w:pPr>
      <w:r w:rsidRPr="00210E4F">
        <w:rPr>
          <w:b/>
        </w:rPr>
        <w:t>Provádění díla</w:t>
      </w:r>
    </w:p>
    <w:p w14:paraId="7C5E9BFA" w14:textId="77777777" w:rsidR="006903F2" w:rsidRDefault="006903F2">
      <w:pPr>
        <w:pStyle w:val="Seznamsodrkami5"/>
        <w:ind w:firstLine="0"/>
      </w:pPr>
    </w:p>
    <w:p w14:paraId="7C5E9BFB" w14:textId="5A50C02F" w:rsidR="006903F2" w:rsidRDefault="003D1692">
      <w:r>
        <w:t xml:space="preserve">Při provádění montáže a zprovoznění díla v místě plnění může </w:t>
      </w:r>
      <w:r w:rsidRPr="0099505C">
        <w:rPr>
          <w:i/>
          <w:iCs/>
        </w:rPr>
        <w:t>Zhotovitel</w:t>
      </w:r>
      <w:r>
        <w:t xml:space="preserve"> využít třetí osobu mající potřebnou odbornost k řádné realizaci díla a jeho uvedení do provozu. </w:t>
      </w:r>
      <w:r w:rsidRPr="0099505C">
        <w:rPr>
          <w:i/>
          <w:iCs/>
        </w:rPr>
        <w:t>Zhotovitel</w:t>
      </w:r>
      <w:r>
        <w:t xml:space="preserve"> plně zodpovídá za práci třetí osoby, jako</w:t>
      </w:r>
      <w:r w:rsidR="00CA7E95">
        <w:t xml:space="preserve"> </w:t>
      </w:r>
      <w:r>
        <w:t>by dílo prováděl sám.</w:t>
      </w:r>
    </w:p>
    <w:p w14:paraId="7C5E9BFC" w14:textId="77777777" w:rsidR="006903F2" w:rsidRDefault="006903F2">
      <w:pPr>
        <w:rPr>
          <w:color w:val="FF0000"/>
        </w:rPr>
      </w:pPr>
    </w:p>
    <w:p w14:paraId="7C5E9BFD" w14:textId="77777777" w:rsidR="006903F2" w:rsidRDefault="003D1692" w:rsidP="00005DF2">
      <w:pPr>
        <w:ind w:firstLine="0"/>
      </w:pPr>
      <w:r w:rsidRPr="0099505C">
        <w:rPr>
          <w:i/>
          <w:iCs/>
        </w:rPr>
        <w:t>Objednatel</w:t>
      </w:r>
      <w:r>
        <w:t xml:space="preserve"> je oprávněn kontrolovat provádění díla v místě plnění a </w:t>
      </w:r>
      <w:r w:rsidRPr="0099505C">
        <w:rPr>
          <w:i/>
          <w:iCs/>
        </w:rPr>
        <w:t>Zhotovitel</w:t>
      </w:r>
      <w:r>
        <w:t xml:space="preserve"> je povinen </w:t>
      </w:r>
      <w:r w:rsidRPr="0099505C">
        <w:rPr>
          <w:i/>
          <w:iCs/>
        </w:rPr>
        <w:t>Objednateli</w:t>
      </w:r>
      <w:r>
        <w:t xml:space="preserve"> provádění kontrol umožnit. Provedením kontrol však </w:t>
      </w:r>
      <w:r w:rsidRPr="0099505C">
        <w:rPr>
          <w:i/>
          <w:iCs/>
        </w:rPr>
        <w:t>Objednatel</w:t>
      </w:r>
      <w:r>
        <w:t xml:space="preserve"> nesmí bezdůvodně bránit </w:t>
      </w:r>
      <w:r w:rsidRPr="0099505C">
        <w:rPr>
          <w:i/>
          <w:iCs/>
        </w:rPr>
        <w:t>Zhotoviteli</w:t>
      </w:r>
      <w:r>
        <w:t xml:space="preserve"> v realizaci a zprovoznění díla.</w:t>
      </w:r>
    </w:p>
    <w:p w14:paraId="7C5E9BFE" w14:textId="77777777" w:rsidR="006903F2" w:rsidRDefault="006903F2">
      <w:pPr>
        <w:ind w:firstLine="720"/>
      </w:pPr>
    </w:p>
    <w:p w14:paraId="7C5E9BFF" w14:textId="77777777" w:rsidR="006903F2" w:rsidRDefault="003D1692" w:rsidP="00005DF2">
      <w:pPr>
        <w:ind w:firstLine="0"/>
      </w:pPr>
      <w:r>
        <w:t xml:space="preserve">Zjistí-li </w:t>
      </w:r>
      <w:r w:rsidRPr="0099505C">
        <w:rPr>
          <w:i/>
          <w:iCs/>
        </w:rPr>
        <w:t>Zhotovitel</w:t>
      </w:r>
      <w:r>
        <w:t xml:space="preserve"> v rámci realizace a uvádění díla do provozu překážky na straně </w:t>
      </w:r>
      <w:r w:rsidRPr="0099505C">
        <w:rPr>
          <w:i/>
          <w:iCs/>
        </w:rPr>
        <w:t>Objednatele</w:t>
      </w:r>
      <w:r>
        <w:t xml:space="preserve"> či skryté překážky, které brání řádnému provedení díla, je povinen to oznámit bez zbytečného odkladu </w:t>
      </w:r>
      <w:r w:rsidRPr="0099505C">
        <w:rPr>
          <w:i/>
          <w:iCs/>
        </w:rPr>
        <w:lastRenderedPageBreak/>
        <w:t>Objednateli</w:t>
      </w:r>
      <w:r>
        <w:t xml:space="preserve"> a navrhnout mu potřebné změny. Do dosažení dohody o změnách je </w:t>
      </w:r>
      <w:r w:rsidRPr="0099505C">
        <w:rPr>
          <w:i/>
          <w:iCs/>
        </w:rPr>
        <w:t>Zhotovitel</w:t>
      </w:r>
      <w:r>
        <w:t xml:space="preserve"> oprávněn provádění díla přerušit, přičemž současně nemůže v takovém případě nastat jeho prodlení se zhotovením díla.</w:t>
      </w:r>
    </w:p>
    <w:p w14:paraId="2C3EBEA5" w14:textId="77777777" w:rsidR="00005DF2" w:rsidRDefault="00005DF2" w:rsidP="00005DF2">
      <w:pPr>
        <w:ind w:firstLine="0"/>
      </w:pPr>
    </w:p>
    <w:p w14:paraId="68599504" w14:textId="1D0A3923" w:rsidR="00803FC0" w:rsidRDefault="00D4353A" w:rsidP="00005DF2">
      <w:pPr>
        <w:ind w:firstLine="0"/>
      </w:pPr>
      <w:r w:rsidRPr="0099505C">
        <w:rPr>
          <w:i/>
          <w:iCs/>
        </w:rPr>
        <w:t>Zhotovitel</w:t>
      </w:r>
      <w:r>
        <w:t xml:space="preserve"> smí odložit instalaci a zprovoznění fotovoltaické elektrárny (FVE) v případě, kdy jsou nebo pravděpodobně budou nízké venkovní teploty</w:t>
      </w:r>
      <w:r w:rsidR="008F4B07">
        <w:t xml:space="preserve"> ovlivňující bezpečnost </w:t>
      </w:r>
      <w:r w:rsidR="000545B0">
        <w:t xml:space="preserve">pracovníků </w:t>
      </w:r>
    </w:p>
    <w:p w14:paraId="7C5E9C01" w14:textId="286FE965" w:rsidR="00210E4F" w:rsidRDefault="006C6E72" w:rsidP="00803FC0">
      <w:pPr>
        <w:ind w:firstLine="0"/>
      </w:pPr>
      <w:r>
        <w:t>a doporučení výrobců kabelů</w:t>
      </w:r>
      <w:r w:rsidR="00892C84">
        <w:t>.</w:t>
      </w:r>
    </w:p>
    <w:p w14:paraId="7C5E9C02" w14:textId="77777777" w:rsidR="00892C84" w:rsidRDefault="00892C84"/>
    <w:p w14:paraId="7C5E9C05" w14:textId="77777777" w:rsidR="006903F2" w:rsidRPr="00051FD7" w:rsidRDefault="003D1692">
      <w:pPr>
        <w:pStyle w:val="Nadpis3"/>
        <w:ind w:left="0" w:firstLine="0"/>
        <w:jc w:val="center"/>
      </w:pPr>
      <w:r w:rsidRPr="00051FD7">
        <w:t>VI.</w:t>
      </w:r>
    </w:p>
    <w:p w14:paraId="7C5E9C06" w14:textId="77777777" w:rsidR="006903F2" w:rsidRPr="00210E4F" w:rsidRDefault="003D1692">
      <w:pPr>
        <w:ind w:firstLine="0"/>
        <w:jc w:val="center"/>
        <w:rPr>
          <w:b/>
        </w:rPr>
      </w:pPr>
      <w:r w:rsidRPr="00210E4F">
        <w:rPr>
          <w:b/>
        </w:rPr>
        <w:t>Přechod vlastnického práva, nebezpečí škody,</w:t>
      </w:r>
    </w:p>
    <w:p w14:paraId="7C5E9C07" w14:textId="77777777" w:rsidR="006903F2" w:rsidRPr="00210E4F" w:rsidRDefault="003D1692">
      <w:pPr>
        <w:ind w:firstLine="0"/>
        <w:jc w:val="center"/>
        <w:rPr>
          <w:b/>
        </w:rPr>
      </w:pPr>
      <w:r w:rsidRPr="00210E4F">
        <w:rPr>
          <w:b/>
        </w:rPr>
        <w:t>převzetí a předání díla</w:t>
      </w:r>
    </w:p>
    <w:p w14:paraId="7C5E9C08" w14:textId="77777777" w:rsidR="006903F2" w:rsidRDefault="006903F2">
      <w:pPr>
        <w:ind w:firstLine="0"/>
        <w:jc w:val="center"/>
      </w:pPr>
    </w:p>
    <w:p w14:paraId="7C5E9C09" w14:textId="77777777" w:rsidR="006903F2" w:rsidRDefault="006903F2">
      <w:pPr>
        <w:ind w:firstLine="0"/>
        <w:jc w:val="center"/>
      </w:pPr>
    </w:p>
    <w:p w14:paraId="7C5E9C0A" w14:textId="77777777" w:rsidR="006903F2" w:rsidRDefault="003D1692">
      <w:r w:rsidRPr="0099505C">
        <w:rPr>
          <w:i/>
          <w:iCs/>
        </w:rPr>
        <w:t>Objednatel</w:t>
      </w:r>
      <w:r>
        <w:t xml:space="preserve"> se stane vlastníkem díla teprve okamžikem zaplacení celé ceny ve smyslu čl. IV. této smlouvy.</w:t>
      </w:r>
    </w:p>
    <w:p w14:paraId="5B1B771F" w14:textId="77777777" w:rsidR="00005DF2" w:rsidRDefault="00005DF2" w:rsidP="00005DF2">
      <w:pPr>
        <w:ind w:firstLine="0"/>
      </w:pPr>
    </w:p>
    <w:p w14:paraId="7C5E9C0C" w14:textId="7E248BFD" w:rsidR="006903F2" w:rsidRDefault="003D1692" w:rsidP="00005DF2">
      <w:pPr>
        <w:ind w:firstLine="0"/>
      </w:pPr>
      <w:r>
        <w:t xml:space="preserve">Nebezpečí škody na díle přechází na </w:t>
      </w:r>
      <w:r w:rsidRPr="0099505C">
        <w:rPr>
          <w:i/>
          <w:iCs/>
        </w:rPr>
        <w:t>Objednatele</w:t>
      </w:r>
      <w:r>
        <w:t xml:space="preserve"> okamžikem dodání hmotných dodávek do místa plnění. Škoda vzniklá na díle po přechodu nebezpečí škody na </w:t>
      </w:r>
      <w:r w:rsidRPr="0099505C">
        <w:rPr>
          <w:i/>
          <w:iCs/>
        </w:rPr>
        <w:t>Objednatele</w:t>
      </w:r>
      <w:r>
        <w:t xml:space="preserve"> nemá vliv na povinnost </w:t>
      </w:r>
      <w:r w:rsidRPr="0099505C">
        <w:rPr>
          <w:i/>
          <w:iCs/>
        </w:rPr>
        <w:t>Objednatele</w:t>
      </w:r>
      <w:r>
        <w:t xml:space="preserve"> zaplatit dohodnutou cenu, ledaže škodu způsobil </w:t>
      </w:r>
      <w:r w:rsidRPr="0099505C">
        <w:rPr>
          <w:i/>
          <w:iCs/>
        </w:rPr>
        <w:t>Zhotovitel</w:t>
      </w:r>
      <w:r>
        <w:t xml:space="preserve"> porušením svých povinností.</w:t>
      </w:r>
    </w:p>
    <w:p w14:paraId="260C96F1" w14:textId="77777777" w:rsidR="00005DF2" w:rsidRDefault="00005DF2" w:rsidP="00005DF2">
      <w:pPr>
        <w:ind w:firstLine="0"/>
      </w:pPr>
    </w:p>
    <w:p w14:paraId="7C5E9C0E" w14:textId="47B5D72C" w:rsidR="006903F2" w:rsidRDefault="003D1692" w:rsidP="00005DF2">
      <w:pPr>
        <w:ind w:firstLine="0"/>
      </w:pPr>
      <w:r>
        <w:t>O převzetí a předání</w:t>
      </w:r>
      <w:r w:rsidR="004142D0">
        <w:t xml:space="preserve"> </w:t>
      </w:r>
      <w:r>
        <w:t>díla</w:t>
      </w:r>
      <w:r w:rsidR="004142D0">
        <w:t xml:space="preserve"> </w:t>
      </w:r>
      <w:r>
        <w:t xml:space="preserve">ve smyslu této smlouvy bude stranami sepsán </w:t>
      </w:r>
      <w:r w:rsidR="004142D0">
        <w:t>předávací</w:t>
      </w:r>
      <w:r>
        <w:t xml:space="preserve"> protokol, který bude podepsán </w:t>
      </w:r>
      <w:r w:rsidRPr="0099505C">
        <w:rPr>
          <w:i/>
          <w:iCs/>
        </w:rPr>
        <w:t>Objednatelem</w:t>
      </w:r>
      <w:r>
        <w:t xml:space="preserve"> a pověřeným zaměstnancem </w:t>
      </w:r>
      <w:r w:rsidRPr="0099505C">
        <w:rPr>
          <w:i/>
          <w:iCs/>
        </w:rPr>
        <w:t>Zhotovitele</w:t>
      </w:r>
      <w:r>
        <w:t xml:space="preserve">. </w:t>
      </w:r>
      <w:r w:rsidR="009E0C56">
        <w:t>Podepsáním protokolu začíná plynout záruční doba na provedení díla</w:t>
      </w:r>
      <w:r w:rsidR="008530AB">
        <w:t xml:space="preserve"> viz. článek VII.</w:t>
      </w:r>
    </w:p>
    <w:p w14:paraId="5135BCC8" w14:textId="77777777" w:rsidR="00005DF2" w:rsidRDefault="00005DF2" w:rsidP="00005DF2">
      <w:pPr>
        <w:ind w:firstLine="0"/>
      </w:pPr>
    </w:p>
    <w:p w14:paraId="7C5E9C10" w14:textId="4C075ADD" w:rsidR="006903F2" w:rsidRDefault="003D1692" w:rsidP="00005DF2">
      <w:pPr>
        <w:ind w:firstLine="0"/>
      </w:pPr>
      <w:r>
        <w:t xml:space="preserve">Při předání a převzetí předmětu díla </w:t>
      </w:r>
      <w:r w:rsidRPr="0099505C">
        <w:rPr>
          <w:i/>
          <w:iCs/>
        </w:rPr>
        <w:t>Zhotovitel</w:t>
      </w:r>
      <w:r>
        <w:t xml:space="preserve"> </w:t>
      </w:r>
      <w:r w:rsidR="005B0202">
        <w:t xml:space="preserve">zaškolí </w:t>
      </w:r>
      <w:r w:rsidRPr="0099505C">
        <w:rPr>
          <w:i/>
          <w:iCs/>
        </w:rPr>
        <w:t>Objednatel</w:t>
      </w:r>
      <w:r w:rsidR="005B0202" w:rsidRPr="0099505C">
        <w:rPr>
          <w:i/>
          <w:iCs/>
        </w:rPr>
        <w:t>e</w:t>
      </w:r>
      <w:r w:rsidR="005B0202">
        <w:t xml:space="preserve"> a</w:t>
      </w:r>
      <w:r>
        <w:t xml:space="preserve"> předá doklady potřebné k užívání díla</w:t>
      </w:r>
      <w:r w:rsidR="00EB0652">
        <w:t>.</w:t>
      </w:r>
    </w:p>
    <w:p w14:paraId="7C5E9C11" w14:textId="77777777" w:rsidR="00F05051" w:rsidRDefault="00F05051"/>
    <w:p w14:paraId="7C5E9C17" w14:textId="77777777" w:rsidR="0000102A" w:rsidRDefault="0000102A">
      <w:pPr>
        <w:ind w:firstLine="0"/>
        <w:jc w:val="center"/>
        <w:rPr>
          <w:b/>
        </w:rPr>
      </w:pPr>
    </w:p>
    <w:p w14:paraId="7C5E9C18" w14:textId="77777777" w:rsidR="0000102A" w:rsidRDefault="003D1692">
      <w:pPr>
        <w:ind w:firstLine="0"/>
        <w:jc w:val="center"/>
        <w:rPr>
          <w:b/>
        </w:rPr>
      </w:pPr>
      <w:r w:rsidRPr="00051FD7">
        <w:rPr>
          <w:b/>
        </w:rPr>
        <w:t>VII.</w:t>
      </w:r>
    </w:p>
    <w:p w14:paraId="7C5E9C19" w14:textId="77777777" w:rsidR="006903F2" w:rsidRPr="00051FD7" w:rsidRDefault="003D1692">
      <w:pPr>
        <w:ind w:firstLine="0"/>
        <w:jc w:val="center"/>
        <w:rPr>
          <w:b/>
        </w:rPr>
      </w:pPr>
      <w:r w:rsidRPr="00051FD7">
        <w:rPr>
          <w:b/>
        </w:rPr>
        <w:t>Záruka za jakost</w:t>
      </w:r>
    </w:p>
    <w:p w14:paraId="7C5E9C1A" w14:textId="77777777" w:rsidR="006903F2" w:rsidRDefault="006903F2"/>
    <w:p w14:paraId="2CFEB4EA" w14:textId="77777777" w:rsidR="00803FC0" w:rsidRDefault="003D1692">
      <w:r w:rsidRPr="0099505C">
        <w:rPr>
          <w:i/>
          <w:iCs/>
        </w:rPr>
        <w:t>Zhotovitel</w:t>
      </w:r>
      <w:r>
        <w:t xml:space="preserve"> poskytuje </w:t>
      </w:r>
      <w:r w:rsidRPr="0099505C">
        <w:rPr>
          <w:i/>
          <w:iCs/>
        </w:rPr>
        <w:t>Objednateli</w:t>
      </w:r>
      <w:r>
        <w:t xml:space="preserve"> ve smyslu ust. § 2619 zákona č. 89/2012 Sb., občanský zákoník, záruku za jakost díla, a to v níže uvedeném rozsahu. Záruční doba začne běžet dnem předání </w:t>
      </w:r>
    </w:p>
    <w:p w14:paraId="7C5E9C1B" w14:textId="4FB6A5AD" w:rsidR="006903F2" w:rsidRDefault="003D1692" w:rsidP="00803FC0">
      <w:pPr>
        <w:ind w:firstLine="0"/>
      </w:pPr>
      <w:r>
        <w:t>a převzetí díla a činí:</w:t>
      </w:r>
    </w:p>
    <w:p w14:paraId="7C5E9C1C" w14:textId="77777777" w:rsidR="006903F2" w:rsidRDefault="006903F2"/>
    <w:p w14:paraId="7C5E9C1D" w14:textId="3DB055EA" w:rsidR="006903F2" w:rsidRDefault="003D1692" w:rsidP="00005DF2">
      <w:pPr>
        <w:pStyle w:val="Odstavecseseznamem"/>
        <w:numPr>
          <w:ilvl w:val="0"/>
          <w:numId w:val="7"/>
        </w:numPr>
      </w:pPr>
      <w:r>
        <w:t>1</w:t>
      </w:r>
      <w:r w:rsidR="003B655E">
        <w:t>2</w:t>
      </w:r>
      <w:r>
        <w:t xml:space="preserve"> let v případě části hmotné dodávky </w:t>
      </w:r>
      <w:proofErr w:type="gramStart"/>
      <w:r>
        <w:t xml:space="preserve">díla - </w:t>
      </w:r>
      <w:r w:rsidR="00E14A36">
        <w:t>solární</w:t>
      </w:r>
      <w:proofErr w:type="gramEnd"/>
      <w:r w:rsidR="00E14A36">
        <w:t xml:space="preserve"> panely </w:t>
      </w:r>
    </w:p>
    <w:p w14:paraId="7C5E9C1E" w14:textId="34B24425" w:rsidR="006903F2" w:rsidRDefault="005B472B" w:rsidP="00005DF2">
      <w:pPr>
        <w:pStyle w:val="Odstavecseseznamem"/>
        <w:numPr>
          <w:ilvl w:val="0"/>
          <w:numId w:val="7"/>
        </w:numPr>
      </w:pPr>
      <w:r>
        <w:t>10</w:t>
      </w:r>
      <w:r w:rsidR="003D1692">
        <w:t xml:space="preserve"> let v případě části hmotné dodávky </w:t>
      </w:r>
      <w:proofErr w:type="gramStart"/>
      <w:r w:rsidR="003D1692">
        <w:t xml:space="preserve">díla - </w:t>
      </w:r>
      <w:r w:rsidR="00E14A36">
        <w:t>hybridní</w:t>
      </w:r>
      <w:proofErr w:type="gramEnd"/>
      <w:r w:rsidR="009E0C56">
        <w:t xml:space="preserve"> </w:t>
      </w:r>
      <w:r>
        <w:t>střídač Solax</w:t>
      </w:r>
    </w:p>
    <w:p w14:paraId="7C5E9C1F" w14:textId="09CC1DF8" w:rsidR="006903F2" w:rsidRDefault="00E14A36" w:rsidP="00005DF2">
      <w:pPr>
        <w:pStyle w:val="Odstavecseseznamem"/>
        <w:numPr>
          <w:ilvl w:val="0"/>
          <w:numId w:val="7"/>
        </w:numPr>
      </w:pPr>
      <w:r>
        <w:t>10</w:t>
      </w:r>
      <w:r w:rsidR="003D1692">
        <w:t xml:space="preserve"> let v případě části hmotné dodávky </w:t>
      </w:r>
      <w:proofErr w:type="gramStart"/>
      <w:r w:rsidR="003D1692">
        <w:t xml:space="preserve">díla - </w:t>
      </w:r>
      <w:r>
        <w:t>bateriové</w:t>
      </w:r>
      <w:proofErr w:type="gramEnd"/>
      <w:r>
        <w:t xml:space="preserve"> úložiště</w:t>
      </w:r>
      <w:r w:rsidR="009E0C56">
        <w:t xml:space="preserve"> </w:t>
      </w:r>
      <w:r w:rsidR="005B472B">
        <w:t>Solax</w:t>
      </w:r>
    </w:p>
    <w:p w14:paraId="7C5E9C20" w14:textId="5452CE38" w:rsidR="00E14A36" w:rsidRDefault="00E14A36" w:rsidP="00005DF2">
      <w:pPr>
        <w:pStyle w:val="Odstavecseseznamem"/>
        <w:numPr>
          <w:ilvl w:val="0"/>
          <w:numId w:val="7"/>
        </w:numPr>
      </w:pPr>
      <w:r>
        <w:t xml:space="preserve">2 roky v případě části hmotné dodávky </w:t>
      </w:r>
      <w:proofErr w:type="gramStart"/>
      <w:r>
        <w:t>díla - ostatní</w:t>
      </w:r>
      <w:proofErr w:type="gramEnd"/>
      <w:r>
        <w:t xml:space="preserve"> komponenty </w:t>
      </w:r>
    </w:p>
    <w:p w14:paraId="7C5E9C21" w14:textId="1B3A87FC" w:rsidR="006903F2" w:rsidRDefault="00915162" w:rsidP="00005DF2">
      <w:pPr>
        <w:pStyle w:val="Odstavecseseznamem"/>
        <w:numPr>
          <w:ilvl w:val="0"/>
          <w:numId w:val="7"/>
        </w:numPr>
      </w:pPr>
      <w:r>
        <w:t>2</w:t>
      </w:r>
      <w:r w:rsidR="003D1692">
        <w:t xml:space="preserve"> roky v případě části nehmotné dodávky </w:t>
      </w:r>
      <w:proofErr w:type="gramStart"/>
      <w:r w:rsidR="003D1692">
        <w:t>díla - montážní</w:t>
      </w:r>
      <w:proofErr w:type="gramEnd"/>
      <w:r w:rsidR="003D1692">
        <w:t xml:space="preserve"> práce </w:t>
      </w:r>
    </w:p>
    <w:p w14:paraId="7C5E9C22" w14:textId="77777777" w:rsidR="006903F2" w:rsidRDefault="006903F2">
      <w:pPr>
        <w:ind w:left="720" w:firstLine="0"/>
      </w:pPr>
    </w:p>
    <w:p w14:paraId="7C5E9C23" w14:textId="77777777" w:rsidR="006903F2" w:rsidRDefault="007156F3" w:rsidP="00005DF2">
      <w:pPr>
        <w:ind w:firstLine="0"/>
      </w:pPr>
      <w:r>
        <w:t xml:space="preserve">Záruky </w:t>
      </w:r>
      <w:r w:rsidR="00515632">
        <w:t>na hmotné dodávky díla</w:t>
      </w:r>
      <w:r>
        <w:t xml:space="preserve"> jsou vázány na podmínky stanovené výrobcem / dovozcem předmětného zařízení.</w:t>
      </w:r>
    </w:p>
    <w:p w14:paraId="7C5E9C24" w14:textId="77777777" w:rsidR="004E54F5" w:rsidRDefault="004E54F5">
      <w:pPr>
        <w:ind w:firstLine="0"/>
        <w:jc w:val="center"/>
        <w:rPr>
          <w:b/>
        </w:rPr>
      </w:pPr>
    </w:p>
    <w:p w14:paraId="7C5E9C25" w14:textId="77777777" w:rsidR="0000102A" w:rsidRDefault="009E0C56">
      <w:pPr>
        <w:ind w:firstLine="0"/>
        <w:jc w:val="center"/>
        <w:rPr>
          <w:b/>
        </w:rPr>
      </w:pPr>
      <w:r>
        <w:rPr>
          <w:b/>
        </w:rPr>
        <w:t>VII</w:t>
      </w:r>
      <w:r w:rsidR="003D1692" w:rsidRPr="00051FD7">
        <w:rPr>
          <w:b/>
        </w:rPr>
        <w:t>.</w:t>
      </w:r>
    </w:p>
    <w:p w14:paraId="7C5E9C26" w14:textId="77777777" w:rsidR="006903F2" w:rsidRPr="00051FD7" w:rsidRDefault="003D1692">
      <w:pPr>
        <w:ind w:firstLine="0"/>
        <w:jc w:val="center"/>
        <w:rPr>
          <w:b/>
        </w:rPr>
      </w:pPr>
      <w:r w:rsidRPr="00051FD7">
        <w:rPr>
          <w:b/>
        </w:rPr>
        <w:t xml:space="preserve">Postup Zhotovitele při odstranění vady </w:t>
      </w:r>
    </w:p>
    <w:p w14:paraId="7C5E9C27" w14:textId="77777777" w:rsidR="006903F2" w:rsidRDefault="006903F2"/>
    <w:p w14:paraId="7C5E9C28" w14:textId="77777777" w:rsidR="007156F3" w:rsidRDefault="003D1692">
      <w:r>
        <w:t xml:space="preserve">Smluvní strany se dohodly, že v případě výskytu </w:t>
      </w:r>
      <w:r w:rsidR="007156F3">
        <w:t>zá</w:t>
      </w:r>
      <w:r>
        <w:t xml:space="preserve">vady </w:t>
      </w:r>
      <w:r w:rsidRPr="0099505C">
        <w:rPr>
          <w:i/>
          <w:iCs/>
        </w:rPr>
        <w:t>Zhotovitel</w:t>
      </w:r>
      <w:r>
        <w:t xml:space="preserve"> nejpozději do </w:t>
      </w:r>
      <w:r w:rsidR="00051FD7">
        <w:t>5</w:t>
      </w:r>
      <w:r>
        <w:t xml:space="preserve"> pracovních dnů diagnostikuje vadu díla (dálkovým přístupem či osobním dostavením se pověřeného zaměstnance </w:t>
      </w:r>
      <w:r w:rsidRPr="0099505C">
        <w:rPr>
          <w:i/>
          <w:iCs/>
        </w:rPr>
        <w:t>Zhotovitele</w:t>
      </w:r>
      <w:r>
        <w:t xml:space="preserve"> na místo plnění, pokud to bude nezbytné)</w:t>
      </w:r>
      <w:r w:rsidR="008A0884">
        <w:t>.</w:t>
      </w:r>
    </w:p>
    <w:p w14:paraId="23F4CF11" w14:textId="77777777" w:rsidR="00005DF2" w:rsidRDefault="00005DF2" w:rsidP="00005DF2">
      <w:pPr>
        <w:ind w:firstLine="0"/>
      </w:pPr>
    </w:p>
    <w:p w14:paraId="7C5E9C29" w14:textId="453F2ED7" w:rsidR="007156F3" w:rsidRDefault="007156F3" w:rsidP="00005DF2">
      <w:pPr>
        <w:ind w:firstLine="0"/>
      </w:pPr>
      <w:r>
        <w:t>V</w:t>
      </w:r>
      <w:r w:rsidR="003D1692">
        <w:t> případě technické proveditelnosti</w:t>
      </w:r>
      <w:r w:rsidR="006C2C12">
        <w:t xml:space="preserve"> </w:t>
      </w:r>
      <w:r w:rsidR="006C2C12" w:rsidRPr="0099505C">
        <w:rPr>
          <w:i/>
          <w:iCs/>
        </w:rPr>
        <w:t>Zhotovitel</w:t>
      </w:r>
      <w:r w:rsidR="003D1692">
        <w:t xml:space="preserve"> vadu odstraní opravou </w:t>
      </w:r>
      <w:r w:rsidR="006C2C12">
        <w:t>na místě nebo dálkovým přístupem</w:t>
      </w:r>
      <w:r w:rsidR="003D1692">
        <w:t xml:space="preserve">. </w:t>
      </w:r>
    </w:p>
    <w:p w14:paraId="7C5E9C2A" w14:textId="77777777" w:rsidR="007156F3" w:rsidRDefault="003D1692" w:rsidP="00005DF2">
      <w:pPr>
        <w:ind w:firstLine="0"/>
      </w:pPr>
      <w:r>
        <w:lastRenderedPageBreak/>
        <w:t xml:space="preserve">V případě nutnosti zajištění náhradního dílu pak bude vada odstraněna </w:t>
      </w:r>
      <w:r w:rsidRPr="0099505C">
        <w:rPr>
          <w:i/>
          <w:iCs/>
        </w:rPr>
        <w:t>Zhotovitelem</w:t>
      </w:r>
      <w:r>
        <w:t xml:space="preserve"> </w:t>
      </w:r>
      <w:r w:rsidR="0067248F">
        <w:t>v co nejkratším možném termínu v návaznosti na dostupnost náhradního dílu</w:t>
      </w:r>
      <w:r>
        <w:t>.</w:t>
      </w:r>
      <w:r w:rsidR="0067248F">
        <w:t xml:space="preserve"> V případě dostupnosti náhradního dílu u oficiálního dovozce předmětné technologie pak nejpozději do 5 dnů ode dne zahájení prací na odstranění závady. </w:t>
      </w:r>
    </w:p>
    <w:p w14:paraId="1C527F7F" w14:textId="77777777" w:rsidR="00005DF2" w:rsidRDefault="00005DF2" w:rsidP="00005DF2">
      <w:pPr>
        <w:ind w:firstLine="0"/>
      </w:pPr>
    </w:p>
    <w:p w14:paraId="7C5E9C2B" w14:textId="01B8744E" w:rsidR="006903F2" w:rsidRDefault="008F6A8E" w:rsidP="00005DF2">
      <w:pPr>
        <w:ind w:firstLine="0"/>
      </w:pPr>
      <w:r>
        <w:t>Toto neplatí v případě závad většího rozsahu způsobených zejména vyšší mocí (např. povodeň, požár apod.), případně neodpovídajícím zásahem cizí nebo neproškolené osoby. Termín opravy v těchto případech bude stanoven dohodou mezi oběma smluvními stranami.</w:t>
      </w:r>
      <w:r w:rsidR="003429EF">
        <w:t xml:space="preserve"> Toto platí i v případě nedostupnosti náhradního dílu</w:t>
      </w:r>
      <w:r w:rsidR="007156F3">
        <w:t xml:space="preserve"> u oficiálního dovozce</w:t>
      </w:r>
      <w:r w:rsidR="003429EF">
        <w:t>.</w:t>
      </w:r>
    </w:p>
    <w:p w14:paraId="148DEC54" w14:textId="77777777" w:rsidR="00005DF2" w:rsidRDefault="00005DF2" w:rsidP="00005DF2">
      <w:pPr>
        <w:ind w:firstLine="0"/>
      </w:pPr>
    </w:p>
    <w:p w14:paraId="7C5E9C2C" w14:textId="23F1F698" w:rsidR="007156F3" w:rsidRDefault="007156F3" w:rsidP="00005DF2">
      <w:pPr>
        <w:ind w:firstLine="0"/>
      </w:pPr>
      <w:r>
        <w:t xml:space="preserve">Provedení prací nutných k výměně vadného dílu poskytuje </w:t>
      </w:r>
      <w:r w:rsidRPr="0099505C">
        <w:rPr>
          <w:i/>
          <w:iCs/>
        </w:rPr>
        <w:t>Zhotovitel</w:t>
      </w:r>
      <w:r>
        <w:t xml:space="preserve"> po dobu záruky na nehmotné dodávky zdarma. Po uplynutí této doby je výměna vadného dílu zpoplatněna dle ceníku servisních prací </w:t>
      </w:r>
      <w:r w:rsidRPr="0099505C">
        <w:rPr>
          <w:i/>
          <w:iCs/>
        </w:rPr>
        <w:t>Zhotovitele</w:t>
      </w:r>
      <w:r w:rsidR="006C2C12">
        <w:t>, platného ke dni nahlášení závady</w:t>
      </w:r>
      <w:r>
        <w:t xml:space="preserve">. </w:t>
      </w:r>
    </w:p>
    <w:p w14:paraId="7C5E9C2D" w14:textId="77777777" w:rsidR="00DB2553" w:rsidRDefault="00DB2553">
      <w:pPr>
        <w:ind w:firstLine="0"/>
        <w:jc w:val="center"/>
        <w:rPr>
          <w:b/>
        </w:rPr>
      </w:pPr>
    </w:p>
    <w:p w14:paraId="7C5E9C2E" w14:textId="77777777" w:rsidR="00DB2553" w:rsidRDefault="00DB2553">
      <w:pPr>
        <w:ind w:firstLine="0"/>
        <w:jc w:val="center"/>
        <w:rPr>
          <w:b/>
        </w:rPr>
      </w:pPr>
    </w:p>
    <w:p w14:paraId="7C5E9C2F" w14:textId="77777777" w:rsidR="006903F2" w:rsidRPr="00051FD7" w:rsidRDefault="009E0C56">
      <w:pPr>
        <w:ind w:firstLine="0"/>
        <w:jc w:val="center"/>
        <w:rPr>
          <w:b/>
        </w:rPr>
      </w:pPr>
      <w:r>
        <w:rPr>
          <w:b/>
        </w:rPr>
        <w:t>I</w:t>
      </w:r>
      <w:r w:rsidR="003D1692" w:rsidRPr="00051FD7">
        <w:rPr>
          <w:b/>
        </w:rPr>
        <w:t>X.</w:t>
      </w:r>
      <w:r w:rsidR="0000102A">
        <w:rPr>
          <w:b/>
        </w:rPr>
        <w:t xml:space="preserve"> </w:t>
      </w:r>
      <w:r w:rsidR="003D1692" w:rsidRPr="00051FD7">
        <w:rPr>
          <w:b/>
        </w:rPr>
        <w:t>Ostatní ujednání</w:t>
      </w:r>
    </w:p>
    <w:p w14:paraId="7C5E9C30" w14:textId="77777777" w:rsidR="006903F2" w:rsidRDefault="003D1692" w:rsidP="0008037B">
      <w:pPr>
        <w:pStyle w:val="Nadpis4"/>
        <w:ind w:left="0" w:firstLine="45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       </w:t>
      </w:r>
      <w:r w:rsidRPr="0099505C">
        <w:rPr>
          <w:rFonts w:ascii="Times New Roman" w:hAnsi="Times New Roman"/>
          <w:b w:val="0"/>
          <w:i/>
          <w:iCs/>
        </w:rPr>
        <w:t>Objednatel</w:t>
      </w:r>
      <w:r>
        <w:rPr>
          <w:rFonts w:ascii="Times New Roman" w:hAnsi="Times New Roman"/>
          <w:b w:val="0"/>
        </w:rPr>
        <w:t xml:space="preserve"> se zavazuje, že bez písemného souhlasu </w:t>
      </w:r>
      <w:r w:rsidRPr="0099505C">
        <w:rPr>
          <w:rFonts w:ascii="Times New Roman" w:hAnsi="Times New Roman"/>
          <w:b w:val="0"/>
          <w:i/>
          <w:iCs/>
        </w:rPr>
        <w:t>Zhotovitele</w:t>
      </w:r>
      <w:r>
        <w:rPr>
          <w:rFonts w:ascii="Times New Roman" w:hAnsi="Times New Roman"/>
          <w:b w:val="0"/>
        </w:rPr>
        <w:t xml:space="preserve"> neposkytne informace mající charakter obchodního tajemství, které získal v souvislosti s uzavřením a s plněním této smlouvy, třetí osobě, ani je nezneužije ve svůj vlastní prospěch. V opačném případě je povinen </w:t>
      </w:r>
      <w:r w:rsidRPr="0099505C">
        <w:rPr>
          <w:rFonts w:ascii="Times New Roman" w:hAnsi="Times New Roman"/>
          <w:b w:val="0"/>
          <w:i/>
          <w:iCs/>
        </w:rPr>
        <w:t>Zhotoviteli</w:t>
      </w:r>
      <w:r>
        <w:rPr>
          <w:rFonts w:ascii="Times New Roman" w:hAnsi="Times New Roman"/>
          <w:b w:val="0"/>
        </w:rPr>
        <w:t xml:space="preserve"> vydat neoprávněný prospěch získaný porušením této povinnosti.</w:t>
      </w:r>
    </w:p>
    <w:p w14:paraId="350D79FD" w14:textId="77777777" w:rsidR="00005DF2" w:rsidRDefault="00005DF2" w:rsidP="00005DF2">
      <w:pPr>
        <w:pStyle w:val="Seznamsodrkami3"/>
        <w:ind w:firstLine="0"/>
      </w:pPr>
    </w:p>
    <w:p w14:paraId="7C5E9C31" w14:textId="23B01474" w:rsidR="008F6A8E" w:rsidRDefault="003D1692" w:rsidP="00005DF2">
      <w:pPr>
        <w:pStyle w:val="Seznamsodrkami3"/>
        <w:ind w:firstLine="0"/>
      </w:pPr>
      <w:r>
        <w:t>Obsah této smlouvy může být měněn pouze písemnými dodatky podepsanými oběma smluvními stranami.</w:t>
      </w:r>
    </w:p>
    <w:p w14:paraId="622E40B1" w14:textId="77777777" w:rsidR="00005DF2" w:rsidRDefault="00005DF2" w:rsidP="00005DF2">
      <w:pPr>
        <w:pStyle w:val="Seznamsodrkami3"/>
        <w:ind w:firstLine="0"/>
      </w:pPr>
    </w:p>
    <w:p w14:paraId="7C5E9C32" w14:textId="610D9C33" w:rsidR="008F6A8E" w:rsidRDefault="008F6A8E" w:rsidP="00005DF2">
      <w:pPr>
        <w:pStyle w:val="Seznamsodrkami3"/>
        <w:ind w:firstLine="0"/>
      </w:pPr>
      <w:r>
        <w:t>Pokud nebylo v této smlouvě ujednáno jinak, řídí se smluvní vztahy z ní vyplývající občanským zákoníkem. Tato smlouva nabývá právní účinnosti dnem podpisu oprávněných zástupců obou smluvních stran.</w:t>
      </w:r>
    </w:p>
    <w:p w14:paraId="51747A18" w14:textId="77777777" w:rsidR="00005DF2" w:rsidRDefault="00005DF2" w:rsidP="00005DF2">
      <w:pPr>
        <w:pStyle w:val="Seznamsodrkami3"/>
        <w:ind w:firstLine="0"/>
      </w:pPr>
    </w:p>
    <w:p w14:paraId="7C5E9C33" w14:textId="2374C349" w:rsidR="006903F2" w:rsidRDefault="003D1692" w:rsidP="00005DF2">
      <w:pPr>
        <w:pStyle w:val="Seznamsodrkami3"/>
        <w:ind w:firstLine="0"/>
      </w:pPr>
      <w:r>
        <w:t xml:space="preserve">Smlouva byla vyhotovena ve dvou stejnopisech, z nichž jeden obdrží </w:t>
      </w:r>
      <w:r w:rsidRPr="0099505C">
        <w:rPr>
          <w:i/>
          <w:iCs/>
        </w:rPr>
        <w:t>Objednatel</w:t>
      </w:r>
      <w:r>
        <w:t xml:space="preserve"> a jeden </w:t>
      </w:r>
      <w:r w:rsidRPr="0099505C">
        <w:rPr>
          <w:i/>
          <w:iCs/>
        </w:rPr>
        <w:t>Zhotovitel</w:t>
      </w:r>
      <w:r>
        <w:t>.</w:t>
      </w:r>
    </w:p>
    <w:p w14:paraId="5D0B6B66" w14:textId="77777777" w:rsidR="00005DF2" w:rsidRDefault="00005DF2" w:rsidP="00005DF2">
      <w:pPr>
        <w:pStyle w:val="Seznamsodrkami3"/>
        <w:ind w:firstLine="0"/>
      </w:pPr>
    </w:p>
    <w:p w14:paraId="7C5E9C34" w14:textId="7C7CDBDB" w:rsidR="00892C84" w:rsidRDefault="00892C84" w:rsidP="00005DF2">
      <w:pPr>
        <w:pStyle w:val="Seznamsodrkami3"/>
        <w:ind w:firstLine="0"/>
        <w:rPr>
          <w:b/>
        </w:rPr>
      </w:pPr>
      <w:r w:rsidRPr="0099505C">
        <w:rPr>
          <w:i/>
          <w:iCs/>
        </w:rPr>
        <w:t>Objednatel</w:t>
      </w:r>
      <w:r>
        <w:t xml:space="preserve"> bere na vědomí, že po instalaci FVE je </w:t>
      </w:r>
      <w:r w:rsidR="00986DFA">
        <w:t>vhodné</w:t>
      </w:r>
      <w:r>
        <w:t xml:space="preserve"> aktualizovat smluvní podmínky pojištění </w:t>
      </w:r>
      <w:r w:rsidR="00986DFA">
        <w:t xml:space="preserve">předmětné </w:t>
      </w:r>
      <w:r>
        <w:t>nemovitosti.</w:t>
      </w:r>
    </w:p>
    <w:p w14:paraId="7C5E9C35" w14:textId="77777777" w:rsidR="004E54F5" w:rsidRDefault="004E54F5" w:rsidP="00E774D9">
      <w:pPr>
        <w:ind w:firstLine="0"/>
        <w:jc w:val="center"/>
        <w:rPr>
          <w:b/>
        </w:rPr>
      </w:pPr>
    </w:p>
    <w:p w14:paraId="197D704A" w14:textId="77777777" w:rsidR="00590572" w:rsidRDefault="00590572" w:rsidP="00E774D9">
      <w:pPr>
        <w:ind w:firstLine="0"/>
        <w:jc w:val="center"/>
        <w:rPr>
          <w:b/>
        </w:rPr>
      </w:pPr>
    </w:p>
    <w:p w14:paraId="7C5E9C36" w14:textId="77777777" w:rsidR="0000102A" w:rsidRDefault="00E774D9" w:rsidP="00E774D9">
      <w:pPr>
        <w:ind w:firstLine="0"/>
        <w:jc w:val="center"/>
        <w:rPr>
          <w:b/>
        </w:rPr>
      </w:pPr>
      <w:r w:rsidRPr="00051FD7">
        <w:rPr>
          <w:b/>
        </w:rPr>
        <w:t>X</w:t>
      </w:r>
      <w:r w:rsidR="003338F0">
        <w:rPr>
          <w:b/>
        </w:rPr>
        <w:t>I</w:t>
      </w:r>
      <w:r w:rsidRPr="00051FD7">
        <w:rPr>
          <w:b/>
        </w:rPr>
        <w:t>.</w:t>
      </w:r>
    </w:p>
    <w:p w14:paraId="7C5E9C37" w14:textId="77777777" w:rsidR="00E774D9" w:rsidRPr="00051FD7" w:rsidRDefault="003338F0" w:rsidP="00E774D9">
      <w:pPr>
        <w:ind w:firstLine="0"/>
        <w:jc w:val="center"/>
        <w:rPr>
          <w:b/>
        </w:rPr>
      </w:pPr>
      <w:r>
        <w:rPr>
          <w:b/>
        </w:rPr>
        <w:t>Pravidelná údržba</w:t>
      </w:r>
    </w:p>
    <w:p w14:paraId="7C5E9C38" w14:textId="77777777" w:rsidR="00E774D9" w:rsidRDefault="00E774D9">
      <w:pPr>
        <w:ind w:firstLine="0"/>
      </w:pPr>
    </w:p>
    <w:p w14:paraId="7C5E9C39" w14:textId="77777777" w:rsidR="00E774D9" w:rsidRDefault="003338F0" w:rsidP="003338F0">
      <w:r>
        <w:t xml:space="preserve">Obě strany se dohodly, že dodavatel bude vykonávat pravidelnou údržbu FVE za úplatu. Pravidelná údržba bude prováděna </w:t>
      </w:r>
      <w:r w:rsidR="00164002">
        <w:t xml:space="preserve">po dobu záruky na </w:t>
      </w:r>
      <w:r w:rsidR="002E1AED">
        <w:t>hmotné dodávky díla</w:t>
      </w:r>
      <w:r w:rsidR="00164002">
        <w:t xml:space="preserve"> </w:t>
      </w:r>
      <w:r>
        <w:t xml:space="preserve">1x ročně na náklady </w:t>
      </w:r>
      <w:r w:rsidRPr="0099505C">
        <w:rPr>
          <w:i/>
          <w:iCs/>
        </w:rPr>
        <w:t>Objednatele</w:t>
      </w:r>
      <w:r>
        <w:t xml:space="preserve"> a po předchozí konzultaci nástupu s oprávněnou osobou </w:t>
      </w:r>
      <w:r w:rsidRPr="0099505C">
        <w:rPr>
          <w:i/>
          <w:iCs/>
        </w:rPr>
        <w:t>Objednatele</w:t>
      </w:r>
      <w:r>
        <w:t>.</w:t>
      </w:r>
    </w:p>
    <w:p w14:paraId="75C21952" w14:textId="77777777" w:rsidR="00005DF2" w:rsidRDefault="00005DF2" w:rsidP="00005DF2">
      <w:pPr>
        <w:ind w:firstLine="0"/>
      </w:pPr>
    </w:p>
    <w:p w14:paraId="7C5E9C3B" w14:textId="1A24183A" w:rsidR="00E774D9" w:rsidRDefault="003338F0" w:rsidP="00005DF2">
      <w:pPr>
        <w:ind w:firstLine="0"/>
      </w:pPr>
      <w:r>
        <w:t xml:space="preserve">Paušální cena za pravidelnou údržbu FVE činí </w:t>
      </w:r>
      <w:r w:rsidR="00EC16F2">
        <w:t>9</w:t>
      </w:r>
      <w:r>
        <w:t>.</w:t>
      </w:r>
      <w:r w:rsidR="00803FC0">
        <w:t xml:space="preserve"> </w:t>
      </w:r>
      <w:r w:rsidR="00C32A41">
        <w:t>9</w:t>
      </w:r>
      <w:r>
        <w:t>00,- Kč bez DPH + náklady na dopravu z</w:t>
      </w:r>
      <w:r w:rsidR="00F23FE9">
        <w:t> nejbližší pobočky</w:t>
      </w:r>
      <w:r>
        <w:t xml:space="preserve"> </w:t>
      </w:r>
      <w:r w:rsidRPr="0099505C">
        <w:rPr>
          <w:i/>
          <w:iCs/>
        </w:rPr>
        <w:t>Zhotovitele</w:t>
      </w:r>
      <w:r>
        <w:t>.</w:t>
      </w:r>
      <w:r w:rsidR="006C2C12">
        <w:t xml:space="preserve"> Cena údržby bude aktualizovaná v ročních intervalech po dobu, kdy běží záruka na hmotné dodávky díla.</w:t>
      </w:r>
    </w:p>
    <w:p w14:paraId="1CF08993" w14:textId="77777777" w:rsidR="00005DF2" w:rsidRDefault="00005DF2" w:rsidP="00005DF2">
      <w:pPr>
        <w:ind w:firstLine="0"/>
      </w:pPr>
    </w:p>
    <w:p w14:paraId="7C5E9C3D" w14:textId="32525E18" w:rsidR="006C2C12" w:rsidRDefault="006C2C12" w:rsidP="00005DF2">
      <w:pPr>
        <w:ind w:firstLine="0"/>
      </w:pPr>
      <w:r>
        <w:t xml:space="preserve">Při pravidelné údržbě provede </w:t>
      </w:r>
      <w:r w:rsidRPr="0099505C">
        <w:rPr>
          <w:i/>
          <w:iCs/>
        </w:rPr>
        <w:t>Zhotovitel</w:t>
      </w:r>
      <w:r>
        <w:t xml:space="preserve"> </w:t>
      </w:r>
      <w:r w:rsidR="00F23FE9">
        <w:t xml:space="preserve">především </w:t>
      </w:r>
      <w:r>
        <w:t xml:space="preserve">kontrolu dotažení svorek v rozvaděčích, dále provede kontrolu </w:t>
      </w:r>
      <w:r w:rsidR="00491CF9">
        <w:t>FV</w:t>
      </w:r>
      <w:r>
        <w:t xml:space="preserve"> panelů a rozvaděčů s pomocí termovize. Na základě roční bilance výroby vyhodnotí, zdali FVE funguje v souladu s odhady </w:t>
      </w:r>
      <w:r w:rsidR="00491CF9">
        <w:t xml:space="preserve">solárního </w:t>
      </w:r>
      <w:r>
        <w:t>kalkulátoru PVGIS.</w:t>
      </w:r>
    </w:p>
    <w:p w14:paraId="7C5E9C3E" w14:textId="77777777" w:rsidR="004E54F5" w:rsidRDefault="004E54F5">
      <w:pPr>
        <w:ind w:firstLine="0"/>
      </w:pPr>
    </w:p>
    <w:p w14:paraId="260C2E05" w14:textId="77777777" w:rsidR="00005DF2" w:rsidRDefault="00005DF2">
      <w:pPr>
        <w:ind w:firstLine="0"/>
      </w:pPr>
    </w:p>
    <w:p w14:paraId="21DA22A6" w14:textId="77777777" w:rsidR="00005DF2" w:rsidRDefault="00005DF2">
      <w:pPr>
        <w:ind w:firstLine="0"/>
      </w:pPr>
    </w:p>
    <w:p w14:paraId="095AFF53" w14:textId="77777777" w:rsidR="00005DF2" w:rsidRDefault="00005DF2">
      <w:pPr>
        <w:ind w:firstLine="0"/>
      </w:pPr>
    </w:p>
    <w:p w14:paraId="7436D6CA" w14:textId="77777777" w:rsidR="00005DF2" w:rsidRDefault="00005DF2">
      <w:pPr>
        <w:ind w:firstLine="0"/>
      </w:pPr>
    </w:p>
    <w:p w14:paraId="0E1DA31D" w14:textId="5DD84A7C" w:rsidR="00005DF2" w:rsidRPr="00005DF2" w:rsidRDefault="003D1692">
      <w:pPr>
        <w:ind w:firstLine="0"/>
        <w:rPr>
          <w:b/>
          <w:bCs/>
          <w:u w:val="single"/>
        </w:rPr>
      </w:pPr>
      <w:r w:rsidRPr="00005DF2">
        <w:rPr>
          <w:b/>
          <w:bCs/>
          <w:u w:val="single"/>
        </w:rPr>
        <w:lastRenderedPageBreak/>
        <w:t>Přílohy</w:t>
      </w:r>
      <w:r w:rsidR="00005DF2">
        <w:rPr>
          <w:b/>
          <w:bCs/>
          <w:u w:val="single"/>
        </w:rPr>
        <w:t>:</w:t>
      </w:r>
    </w:p>
    <w:p w14:paraId="0A4CA228" w14:textId="77777777" w:rsidR="00005DF2" w:rsidRDefault="00005DF2">
      <w:pPr>
        <w:ind w:firstLine="0"/>
      </w:pPr>
    </w:p>
    <w:p w14:paraId="7C5E9C3F" w14:textId="22073A19" w:rsidR="006903F2" w:rsidRDefault="003D1692">
      <w:pPr>
        <w:ind w:firstLine="0"/>
      </w:pPr>
      <w:r>
        <w:t>Příloha č. 1 – „</w:t>
      </w:r>
      <w:r w:rsidR="00F418EB">
        <w:t>Položkový rozpočet</w:t>
      </w:r>
      <w:r>
        <w:t>“</w:t>
      </w:r>
    </w:p>
    <w:p w14:paraId="7C5E9C40" w14:textId="77777777" w:rsidR="006903F2" w:rsidRDefault="003D1692" w:rsidP="00F418EB">
      <w:pPr>
        <w:ind w:firstLine="0"/>
      </w:pPr>
      <w:r>
        <w:tab/>
      </w:r>
      <w:r>
        <w:tab/>
      </w:r>
    </w:p>
    <w:p w14:paraId="6BF95FEC" w14:textId="77777777" w:rsidR="00005DF2" w:rsidRDefault="00005DF2">
      <w:pPr>
        <w:ind w:firstLine="0"/>
      </w:pPr>
    </w:p>
    <w:p w14:paraId="68B394A5" w14:textId="77777777" w:rsidR="00005DF2" w:rsidRDefault="00005DF2">
      <w:pPr>
        <w:ind w:firstLine="0"/>
      </w:pPr>
    </w:p>
    <w:p w14:paraId="43A6A5A5" w14:textId="77777777" w:rsidR="00005DF2" w:rsidRDefault="00005DF2">
      <w:pPr>
        <w:ind w:firstLine="0"/>
      </w:pPr>
    </w:p>
    <w:p w14:paraId="4A65F42F" w14:textId="77777777" w:rsidR="00005DF2" w:rsidRDefault="00005DF2">
      <w:pPr>
        <w:ind w:firstLine="0"/>
      </w:pPr>
    </w:p>
    <w:p w14:paraId="2147011D" w14:textId="77777777" w:rsidR="00005DF2" w:rsidRDefault="00005DF2">
      <w:pPr>
        <w:ind w:firstLine="0"/>
      </w:pPr>
    </w:p>
    <w:p w14:paraId="43BCE72D" w14:textId="77777777" w:rsidR="00005DF2" w:rsidRDefault="00005DF2">
      <w:pPr>
        <w:ind w:firstLine="0"/>
      </w:pPr>
    </w:p>
    <w:p w14:paraId="7C219EAB" w14:textId="77777777" w:rsidR="00005DF2" w:rsidRDefault="00005DF2">
      <w:pPr>
        <w:ind w:firstLine="0"/>
      </w:pPr>
    </w:p>
    <w:p w14:paraId="5EBE4662" w14:textId="77777777" w:rsidR="00005DF2" w:rsidRDefault="00005DF2">
      <w:pPr>
        <w:ind w:firstLine="0"/>
      </w:pPr>
    </w:p>
    <w:p w14:paraId="225F1206" w14:textId="77777777" w:rsidR="00005DF2" w:rsidRDefault="00005DF2">
      <w:pPr>
        <w:ind w:firstLine="0"/>
      </w:pPr>
    </w:p>
    <w:p w14:paraId="1416D805" w14:textId="77777777" w:rsidR="00005DF2" w:rsidRDefault="00005DF2">
      <w:pPr>
        <w:ind w:firstLine="0"/>
      </w:pPr>
    </w:p>
    <w:p w14:paraId="38019E9A" w14:textId="77777777" w:rsidR="00005DF2" w:rsidRDefault="00005DF2">
      <w:pPr>
        <w:ind w:firstLine="0"/>
      </w:pPr>
    </w:p>
    <w:p w14:paraId="586E01E8" w14:textId="77777777" w:rsidR="00005DF2" w:rsidRDefault="00005DF2">
      <w:pPr>
        <w:ind w:firstLine="0"/>
      </w:pPr>
    </w:p>
    <w:p w14:paraId="73A82681" w14:textId="77777777" w:rsidR="00005DF2" w:rsidRDefault="00005DF2">
      <w:pPr>
        <w:ind w:firstLine="0"/>
      </w:pPr>
    </w:p>
    <w:p w14:paraId="0ED67C7B" w14:textId="77777777" w:rsidR="00005DF2" w:rsidRDefault="00005DF2">
      <w:pPr>
        <w:ind w:firstLine="0"/>
      </w:pPr>
    </w:p>
    <w:p w14:paraId="1A41B6F9" w14:textId="77777777" w:rsidR="00005DF2" w:rsidRDefault="00005DF2">
      <w:pPr>
        <w:ind w:firstLine="0"/>
      </w:pPr>
    </w:p>
    <w:p w14:paraId="540B7C43" w14:textId="77777777" w:rsidR="00005DF2" w:rsidRDefault="00005DF2">
      <w:pPr>
        <w:ind w:firstLine="0"/>
      </w:pPr>
    </w:p>
    <w:p w14:paraId="558A7256" w14:textId="77777777" w:rsidR="00005DF2" w:rsidRDefault="00005DF2">
      <w:pPr>
        <w:ind w:firstLine="0"/>
      </w:pPr>
    </w:p>
    <w:p w14:paraId="35466BEE" w14:textId="77777777" w:rsidR="00005DF2" w:rsidRDefault="00005DF2">
      <w:pPr>
        <w:ind w:firstLine="0"/>
      </w:pPr>
    </w:p>
    <w:p w14:paraId="522C9A17" w14:textId="77777777" w:rsidR="00005DF2" w:rsidRDefault="00005DF2">
      <w:pPr>
        <w:ind w:firstLine="0"/>
      </w:pPr>
    </w:p>
    <w:p w14:paraId="3291C643" w14:textId="77777777" w:rsidR="00005DF2" w:rsidRDefault="00005DF2">
      <w:pPr>
        <w:ind w:firstLine="0"/>
      </w:pPr>
    </w:p>
    <w:p w14:paraId="63BFB8D3" w14:textId="77777777" w:rsidR="00005DF2" w:rsidRDefault="00005DF2">
      <w:pPr>
        <w:ind w:firstLine="0"/>
      </w:pPr>
    </w:p>
    <w:p w14:paraId="3A23102D" w14:textId="77777777" w:rsidR="00005DF2" w:rsidRDefault="00005DF2">
      <w:pPr>
        <w:ind w:firstLine="0"/>
      </w:pPr>
    </w:p>
    <w:p w14:paraId="51FFEC46" w14:textId="77777777" w:rsidR="00005DF2" w:rsidRDefault="00005DF2">
      <w:pPr>
        <w:ind w:firstLine="0"/>
      </w:pPr>
    </w:p>
    <w:p w14:paraId="5068D295" w14:textId="77777777" w:rsidR="00005DF2" w:rsidRDefault="00005DF2">
      <w:pPr>
        <w:ind w:firstLine="0"/>
      </w:pPr>
    </w:p>
    <w:p w14:paraId="65039F7C" w14:textId="77777777" w:rsidR="00005DF2" w:rsidRDefault="00005DF2">
      <w:pPr>
        <w:ind w:firstLine="0"/>
      </w:pPr>
    </w:p>
    <w:p w14:paraId="40E8B7F1" w14:textId="77777777" w:rsidR="00005DF2" w:rsidRDefault="00005DF2">
      <w:pPr>
        <w:ind w:firstLine="0"/>
      </w:pPr>
    </w:p>
    <w:p w14:paraId="100330C3" w14:textId="77777777" w:rsidR="00005DF2" w:rsidRDefault="00005DF2">
      <w:pPr>
        <w:ind w:firstLine="0"/>
      </w:pPr>
    </w:p>
    <w:p w14:paraId="57B2E4B7" w14:textId="77777777" w:rsidR="00005DF2" w:rsidRDefault="00005DF2">
      <w:pPr>
        <w:ind w:firstLine="0"/>
      </w:pPr>
    </w:p>
    <w:p w14:paraId="7BBC9AE8" w14:textId="77777777" w:rsidR="00005DF2" w:rsidRDefault="00005DF2">
      <w:pPr>
        <w:ind w:firstLine="0"/>
      </w:pPr>
    </w:p>
    <w:p w14:paraId="5E443A30" w14:textId="77777777" w:rsidR="00005DF2" w:rsidRDefault="00005DF2">
      <w:pPr>
        <w:ind w:firstLine="0"/>
      </w:pPr>
    </w:p>
    <w:p w14:paraId="1578C68B" w14:textId="77777777" w:rsidR="00005DF2" w:rsidRDefault="00005DF2">
      <w:pPr>
        <w:ind w:firstLine="0"/>
      </w:pPr>
    </w:p>
    <w:p w14:paraId="31181B5F" w14:textId="77777777" w:rsidR="00005DF2" w:rsidRDefault="00005DF2">
      <w:pPr>
        <w:ind w:firstLine="0"/>
      </w:pPr>
    </w:p>
    <w:p w14:paraId="7370DDA0" w14:textId="77777777" w:rsidR="00005DF2" w:rsidRDefault="00005DF2">
      <w:pPr>
        <w:ind w:firstLine="0"/>
      </w:pPr>
    </w:p>
    <w:p w14:paraId="4F22B6FC" w14:textId="77777777" w:rsidR="00005DF2" w:rsidRDefault="00005DF2">
      <w:pPr>
        <w:ind w:firstLine="0"/>
      </w:pPr>
    </w:p>
    <w:p w14:paraId="7C5E9C47" w14:textId="3DE29FAD" w:rsidR="006903F2" w:rsidRDefault="003D1D6E">
      <w:pPr>
        <w:ind w:firstLine="0"/>
      </w:pPr>
      <w:r>
        <w:t>Vranovic</w:t>
      </w:r>
      <w:r w:rsidR="00803FC0">
        <w:t>e</w:t>
      </w:r>
      <w:r>
        <w:t>-Kelčic</w:t>
      </w:r>
      <w:r w:rsidR="00803FC0">
        <w:t>e,</w:t>
      </w:r>
      <w:r>
        <w:t xml:space="preserve"> </w:t>
      </w:r>
      <w:r w:rsidR="00803FC0">
        <w:t>24.09.</w:t>
      </w:r>
      <w:r w:rsidR="0014644E">
        <w:t>202</w:t>
      </w:r>
      <w:r>
        <w:t>6</w:t>
      </w:r>
      <w:r w:rsidR="0014644E">
        <w:tab/>
      </w:r>
      <w:r w:rsidR="0014644E">
        <w:tab/>
      </w:r>
      <w:r>
        <w:tab/>
      </w:r>
      <w:r w:rsidR="00803FC0">
        <w:t xml:space="preserve">             </w:t>
      </w:r>
      <w:r w:rsidR="008B042A">
        <w:t>Brn</w:t>
      </w:r>
      <w:r w:rsidR="00803FC0">
        <w:t>o,</w:t>
      </w:r>
      <w:r w:rsidR="003D1692">
        <w:t xml:space="preserve">  </w:t>
      </w:r>
      <w:r>
        <w:tab/>
      </w:r>
      <w:r>
        <w:tab/>
      </w:r>
    </w:p>
    <w:p w14:paraId="7C5E9C48" w14:textId="77777777" w:rsidR="006903F2" w:rsidRDefault="006903F2">
      <w:pPr>
        <w:ind w:firstLine="0"/>
      </w:pPr>
    </w:p>
    <w:p w14:paraId="7C5E9C49" w14:textId="77777777" w:rsidR="006903F2" w:rsidRDefault="006903F2"/>
    <w:p w14:paraId="7C5E9C4A" w14:textId="77777777" w:rsidR="006903F2" w:rsidRDefault="006903F2"/>
    <w:p w14:paraId="7C5E9C4B" w14:textId="77777777" w:rsidR="006903F2" w:rsidRDefault="006903F2"/>
    <w:p w14:paraId="7C5E9C4C" w14:textId="77777777" w:rsidR="006903F2" w:rsidRDefault="006903F2"/>
    <w:p w14:paraId="7C5E9C4D" w14:textId="15066E89" w:rsidR="006903F2" w:rsidRDefault="006903F2" w:rsidP="006356B6">
      <w:pPr>
        <w:ind w:left="4394"/>
      </w:pPr>
    </w:p>
    <w:p w14:paraId="7C5E9C4E" w14:textId="77777777" w:rsidR="006903F2" w:rsidRDefault="006903F2"/>
    <w:p w14:paraId="7C5E9C4F" w14:textId="77777777" w:rsidR="006903F2" w:rsidRDefault="003D1692">
      <w:r>
        <w:t xml:space="preserve"> ...................................................</w:t>
      </w:r>
      <w:r>
        <w:tab/>
      </w:r>
      <w:r>
        <w:tab/>
        <w:t xml:space="preserve">              ................................................</w:t>
      </w:r>
    </w:p>
    <w:p w14:paraId="49EC2857" w14:textId="77777777" w:rsidR="00005DF2" w:rsidRDefault="003D1692">
      <w:r>
        <w:tab/>
        <w:t xml:space="preserve">           Objednatel</w:t>
      </w:r>
      <w:r>
        <w:tab/>
      </w:r>
      <w:r>
        <w:tab/>
      </w:r>
      <w:r>
        <w:tab/>
      </w:r>
      <w:r>
        <w:tab/>
        <w:t xml:space="preserve">                   Zhotovitel</w:t>
      </w:r>
      <w:r>
        <w:tab/>
      </w:r>
      <w:r>
        <w:tab/>
      </w:r>
      <w:r>
        <w:tab/>
      </w:r>
      <w:r>
        <w:tab/>
      </w:r>
    </w:p>
    <w:p w14:paraId="7C5E9C50" w14:textId="0CCBB330" w:rsidR="006903F2" w:rsidRDefault="00005DF2" w:rsidP="00005DF2">
      <w:pPr>
        <w:ind w:firstLine="0"/>
        <w:jc w:val="left"/>
      </w:pPr>
      <w:r>
        <w:br w:type="page"/>
      </w:r>
    </w:p>
    <w:p w14:paraId="7C5E9C62" w14:textId="77777777" w:rsidR="00E33208" w:rsidRDefault="00C5011A" w:rsidP="00C5011A">
      <w:pPr>
        <w:ind w:left="-567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Příloha č.1</w:t>
      </w:r>
    </w:p>
    <w:p w14:paraId="7C5E9C63" w14:textId="77777777" w:rsidR="006903F2" w:rsidRDefault="006903F2"/>
    <w:tbl>
      <w:tblPr>
        <w:tblW w:w="9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8"/>
        <w:gridCol w:w="684"/>
        <w:gridCol w:w="441"/>
        <w:gridCol w:w="1279"/>
        <w:gridCol w:w="1768"/>
      </w:tblGrid>
      <w:tr w:rsidR="004048A9" w:rsidRPr="004048A9" w14:paraId="39E60832" w14:textId="77777777" w:rsidTr="004048A9">
        <w:trPr>
          <w:trHeight w:val="439"/>
        </w:trPr>
        <w:tc>
          <w:tcPr>
            <w:tcW w:w="9380" w:type="dxa"/>
            <w:gridSpan w:val="5"/>
            <w:tcBorders>
              <w:top w:val="nil"/>
              <w:left w:val="nil"/>
              <w:bottom w:val="single" w:sz="8" w:space="0" w:color="2E7BC4"/>
              <w:right w:val="nil"/>
            </w:tcBorders>
            <w:noWrap/>
            <w:vAlign w:val="center"/>
            <w:hideMark/>
          </w:tcPr>
          <w:p w14:paraId="30C2BD54" w14:textId="77777777" w:rsidR="004048A9" w:rsidRPr="004048A9" w:rsidRDefault="004048A9" w:rsidP="004048A9">
            <w:pPr>
              <w:ind w:firstLine="0"/>
              <w:jc w:val="left"/>
              <w:rPr>
                <w:b/>
                <w:bCs/>
                <w:color w:val="122745"/>
                <w:kern w:val="0"/>
              </w:rPr>
            </w:pPr>
            <w:r w:rsidRPr="004048A9">
              <w:rPr>
                <w:b/>
                <w:bCs/>
                <w:color w:val="122745"/>
                <w:kern w:val="0"/>
              </w:rPr>
              <w:t>Rekapitulace nabídky</w:t>
            </w:r>
          </w:p>
        </w:tc>
      </w:tr>
      <w:tr w:rsidR="004048A9" w:rsidRPr="004048A9" w14:paraId="6C61F77D" w14:textId="77777777" w:rsidTr="004048A9">
        <w:trPr>
          <w:trHeight w:val="360"/>
        </w:trPr>
        <w:tc>
          <w:tcPr>
            <w:tcW w:w="6333" w:type="dxa"/>
            <w:gridSpan w:val="3"/>
            <w:tcBorders>
              <w:top w:val="single" w:sz="4" w:space="0" w:color="C7D4E3"/>
              <w:left w:val="single" w:sz="4" w:space="0" w:color="C7D4E3"/>
              <w:bottom w:val="single" w:sz="4" w:space="0" w:color="C7D4E3"/>
              <w:right w:val="single" w:sz="4" w:space="0" w:color="C7D4E3"/>
            </w:tcBorders>
            <w:shd w:val="clear" w:color="000000" w:fill="1B3A63"/>
            <w:noWrap/>
            <w:vAlign w:val="center"/>
            <w:hideMark/>
          </w:tcPr>
          <w:p w14:paraId="48D54759" w14:textId="77777777" w:rsidR="004048A9" w:rsidRPr="004048A9" w:rsidRDefault="004048A9" w:rsidP="004048A9">
            <w:pPr>
              <w:ind w:firstLine="0"/>
              <w:jc w:val="left"/>
              <w:rPr>
                <w:b/>
                <w:bCs/>
                <w:color w:val="FFFFFF"/>
                <w:kern w:val="0"/>
                <w:sz w:val="19"/>
                <w:szCs w:val="19"/>
              </w:rPr>
            </w:pPr>
            <w:r w:rsidRPr="004048A9">
              <w:rPr>
                <w:b/>
                <w:bCs/>
                <w:color w:val="FFFFFF"/>
                <w:kern w:val="0"/>
                <w:sz w:val="19"/>
                <w:szCs w:val="19"/>
              </w:rPr>
              <w:t>Položka</w:t>
            </w:r>
          </w:p>
        </w:tc>
        <w:tc>
          <w:tcPr>
            <w:tcW w:w="1279" w:type="dxa"/>
            <w:tcBorders>
              <w:top w:val="single" w:sz="4" w:space="0" w:color="C7D4E3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1B3A63"/>
            <w:noWrap/>
            <w:vAlign w:val="bottom"/>
            <w:hideMark/>
          </w:tcPr>
          <w:p w14:paraId="391EEB5D" w14:textId="77777777" w:rsidR="004048A9" w:rsidRPr="004048A9" w:rsidRDefault="004048A9" w:rsidP="004048A9">
            <w:pPr>
              <w:ind w:firstLine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4048A9">
              <w:rPr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768" w:type="dxa"/>
            <w:tcBorders>
              <w:top w:val="single" w:sz="4" w:space="0" w:color="C7D4E3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1B3A63"/>
            <w:noWrap/>
            <w:vAlign w:val="center"/>
            <w:hideMark/>
          </w:tcPr>
          <w:p w14:paraId="723813F1" w14:textId="77777777" w:rsidR="004048A9" w:rsidRPr="004048A9" w:rsidRDefault="004048A9" w:rsidP="004048A9">
            <w:pPr>
              <w:ind w:firstLine="0"/>
              <w:jc w:val="right"/>
              <w:rPr>
                <w:b/>
                <w:bCs/>
                <w:color w:val="FFFFFF"/>
                <w:kern w:val="0"/>
                <w:sz w:val="19"/>
                <w:szCs w:val="19"/>
              </w:rPr>
            </w:pPr>
            <w:r w:rsidRPr="004048A9">
              <w:rPr>
                <w:b/>
                <w:bCs/>
                <w:color w:val="FFFFFF"/>
                <w:kern w:val="0"/>
                <w:sz w:val="19"/>
                <w:szCs w:val="19"/>
              </w:rPr>
              <w:t>Cena bez DPH</w:t>
            </w:r>
          </w:p>
        </w:tc>
      </w:tr>
      <w:tr w:rsidR="004048A9" w:rsidRPr="004048A9" w14:paraId="7C8DF93F" w14:textId="77777777" w:rsidTr="004048A9">
        <w:trPr>
          <w:trHeight w:val="319"/>
        </w:trPr>
        <w:tc>
          <w:tcPr>
            <w:tcW w:w="6333" w:type="dxa"/>
            <w:gridSpan w:val="3"/>
            <w:tcBorders>
              <w:top w:val="single" w:sz="4" w:space="0" w:color="C7D4E3"/>
              <w:left w:val="single" w:sz="4" w:space="0" w:color="C7D4E3"/>
              <w:bottom w:val="single" w:sz="4" w:space="0" w:color="C7D4E3"/>
              <w:right w:val="single" w:sz="4" w:space="0" w:color="C7D4E3"/>
            </w:tcBorders>
            <w:shd w:val="clear" w:color="000000" w:fill="F2F6FB"/>
            <w:vAlign w:val="center"/>
            <w:hideMark/>
          </w:tcPr>
          <w:p w14:paraId="056068D4" w14:textId="77777777" w:rsidR="004048A9" w:rsidRPr="004048A9" w:rsidRDefault="004048A9" w:rsidP="004048A9">
            <w:pPr>
              <w:ind w:firstLine="0"/>
              <w:jc w:val="lef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Dodávky, práce služby FVE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bottom"/>
            <w:hideMark/>
          </w:tcPr>
          <w:p w14:paraId="5EA24E94" w14:textId="77777777" w:rsidR="004048A9" w:rsidRPr="004048A9" w:rsidRDefault="004048A9" w:rsidP="004048A9">
            <w:pPr>
              <w:ind w:firstLine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4048A9">
              <w:rPr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13AD5B23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896 040 Kč</w:t>
            </w:r>
          </w:p>
        </w:tc>
      </w:tr>
      <w:tr w:rsidR="004048A9" w:rsidRPr="004048A9" w14:paraId="0AC7B176" w14:textId="77777777" w:rsidTr="004048A9">
        <w:trPr>
          <w:trHeight w:val="319"/>
        </w:trPr>
        <w:tc>
          <w:tcPr>
            <w:tcW w:w="6333" w:type="dxa"/>
            <w:gridSpan w:val="3"/>
            <w:tcBorders>
              <w:top w:val="single" w:sz="4" w:space="0" w:color="C7D4E3"/>
              <w:left w:val="single" w:sz="4" w:space="0" w:color="C7D4E3"/>
              <w:bottom w:val="single" w:sz="4" w:space="0" w:color="C7D4E3"/>
              <w:right w:val="single" w:sz="4" w:space="0" w:color="C7D4E3"/>
            </w:tcBorders>
            <w:shd w:val="clear" w:color="000000" w:fill="FFFFFF"/>
            <w:vAlign w:val="center"/>
            <w:hideMark/>
          </w:tcPr>
          <w:p w14:paraId="6D9FD42E" w14:textId="77777777" w:rsidR="004048A9" w:rsidRPr="004048A9" w:rsidRDefault="004048A9" w:rsidP="004048A9">
            <w:pPr>
              <w:ind w:firstLine="0"/>
              <w:jc w:val="lef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 xml:space="preserve">Úprava konstrukcí střechy a modernizace </w:t>
            </w:r>
            <w:proofErr w:type="spellStart"/>
            <w:r w:rsidRPr="004048A9">
              <w:rPr>
                <w:color w:val="1A1A1A"/>
                <w:kern w:val="0"/>
                <w:sz w:val="19"/>
                <w:szCs w:val="19"/>
              </w:rPr>
              <w:t>elektoinstalace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FFFFF"/>
            <w:noWrap/>
            <w:vAlign w:val="bottom"/>
            <w:hideMark/>
          </w:tcPr>
          <w:p w14:paraId="279BD0F0" w14:textId="77777777" w:rsidR="004048A9" w:rsidRPr="004048A9" w:rsidRDefault="004048A9" w:rsidP="004048A9">
            <w:pPr>
              <w:ind w:firstLine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4048A9">
              <w:rPr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FFFFF"/>
            <w:noWrap/>
            <w:vAlign w:val="center"/>
            <w:hideMark/>
          </w:tcPr>
          <w:p w14:paraId="1FAB5424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77 800 Kč</w:t>
            </w:r>
          </w:p>
        </w:tc>
      </w:tr>
      <w:tr w:rsidR="004048A9" w:rsidRPr="004048A9" w14:paraId="1F52F8A8" w14:textId="77777777" w:rsidTr="004048A9">
        <w:trPr>
          <w:trHeight w:val="319"/>
        </w:trPr>
        <w:tc>
          <w:tcPr>
            <w:tcW w:w="6333" w:type="dxa"/>
            <w:gridSpan w:val="3"/>
            <w:tcBorders>
              <w:top w:val="single" w:sz="4" w:space="0" w:color="C7D4E3"/>
              <w:left w:val="single" w:sz="4" w:space="0" w:color="C7D4E3"/>
              <w:bottom w:val="single" w:sz="4" w:space="0" w:color="C7D4E3"/>
              <w:right w:val="single" w:sz="4" w:space="0" w:color="C7D4E3"/>
            </w:tcBorders>
            <w:shd w:val="clear" w:color="000000" w:fill="F2F6FB"/>
            <w:vAlign w:val="center"/>
            <w:hideMark/>
          </w:tcPr>
          <w:p w14:paraId="29EFC12D" w14:textId="77777777" w:rsidR="004048A9" w:rsidRPr="004048A9" w:rsidRDefault="004048A9" w:rsidP="004048A9">
            <w:pPr>
              <w:ind w:firstLine="0"/>
              <w:jc w:val="lef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Náklady na dopravu a přepravu materiálu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bottom"/>
            <w:hideMark/>
          </w:tcPr>
          <w:p w14:paraId="6DD2B5DC" w14:textId="77777777" w:rsidR="004048A9" w:rsidRPr="004048A9" w:rsidRDefault="004048A9" w:rsidP="004048A9">
            <w:pPr>
              <w:ind w:firstLine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4048A9">
              <w:rPr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4797A2F2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10 752 Kč</w:t>
            </w:r>
          </w:p>
        </w:tc>
      </w:tr>
      <w:tr w:rsidR="004048A9" w:rsidRPr="004048A9" w14:paraId="54E952B1" w14:textId="77777777" w:rsidTr="004048A9">
        <w:trPr>
          <w:trHeight w:val="319"/>
        </w:trPr>
        <w:tc>
          <w:tcPr>
            <w:tcW w:w="6333" w:type="dxa"/>
            <w:gridSpan w:val="3"/>
            <w:tcBorders>
              <w:top w:val="single" w:sz="4" w:space="0" w:color="C7D4E3"/>
              <w:left w:val="single" w:sz="4" w:space="0" w:color="C7D4E3"/>
              <w:bottom w:val="single" w:sz="4" w:space="0" w:color="C7D4E3"/>
              <w:right w:val="single" w:sz="4" w:space="0" w:color="C7D4E3"/>
            </w:tcBorders>
            <w:shd w:val="clear" w:color="000000" w:fill="FFFFFF"/>
            <w:vAlign w:val="center"/>
            <w:hideMark/>
          </w:tcPr>
          <w:p w14:paraId="4D19F73C" w14:textId="77777777" w:rsidR="004048A9" w:rsidRPr="004048A9" w:rsidRDefault="004048A9" w:rsidP="004048A9">
            <w:pPr>
              <w:ind w:firstLine="0"/>
              <w:jc w:val="lef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Revizní zpráva FVE + zajištění smlouvy o připojení výrobny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FFFFF"/>
            <w:noWrap/>
            <w:vAlign w:val="bottom"/>
            <w:hideMark/>
          </w:tcPr>
          <w:p w14:paraId="782E8718" w14:textId="77777777" w:rsidR="004048A9" w:rsidRPr="004048A9" w:rsidRDefault="004048A9" w:rsidP="004048A9">
            <w:pPr>
              <w:ind w:firstLine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4048A9">
              <w:rPr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FFFFF"/>
            <w:noWrap/>
            <w:vAlign w:val="center"/>
            <w:hideMark/>
          </w:tcPr>
          <w:p w14:paraId="2C019CCE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15 000 Kč</w:t>
            </w:r>
          </w:p>
        </w:tc>
      </w:tr>
      <w:tr w:rsidR="004048A9" w:rsidRPr="004048A9" w14:paraId="47B73261" w14:textId="77777777" w:rsidTr="004048A9">
        <w:trPr>
          <w:trHeight w:val="402"/>
        </w:trPr>
        <w:tc>
          <w:tcPr>
            <w:tcW w:w="6333" w:type="dxa"/>
            <w:gridSpan w:val="3"/>
            <w:tcBorders>
              <w:top w:val="single" w:sz="4" w:space="0" w:color="C7D4E3"/>
              <w:left w:val="single" w:sz="4" w:space="0" w:color="C7D4E3"/>
              <w:bottom w:val="single" w:sz="4" w:space="0" w:color="C7D4E3"/>
              <w:right w:val="single" w:sz="4" w:space="0" w:color="C7D4E3"/>
            </w:tcBorders>
            <w:shd w:val="clear" w:color="000000" w:fill="122745"/>
            <w:noWrap/>
            <w:vAlign w:val="center"/>
            <w:hideMark/>
          </w:tcPr>
          <w:p w14:paraId="16163190" w14:textId="77777777" w:rsidR="004048A9" w:rsidRPr="004048A9" w:rsidRDefault="004048A9" w:rsidP="004048A9">
            <w:pPr>
              <w:ind w:firstLine="0"/>
              <w:jc w:val="left"/>
              <w:rPr>
                <w:b/>
                <w:bCs/>
                <w:color w:val="FFFFFF"/>
                <w:kern w:val="0"/>
                <w:sz w:val="21"/>
                <w:szCs w:val="21"/>
              </w:rPr>
            </w:pPr>
            <w:r w:rsidRPr="004048A9">
              <w:rPr>
                <w:b/>
                <w:bCs/>
                <w:color w:val="FFFFFF"/>
                <w:kern w:val="0"/>
                <w:sz w:val="21"/>
                <w:szCs w:val="21"/>
              </w:rPr>
              <w:t>Celkem bez DPH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122745"/>
            <w:noWrap/>
            <w:vAlign w:val="bottom"/>
            <w:hideMark/>
          </w:tcPr>
          <w:p w14:paraId="6C780BF2" w14:textId="77777777" w:rsidR="004048A9" w:rsidRPr="004048A9" w:rsidRDefault="004048A9" w:rsidP="004048A9">
            <w:pPr>
              <w:ind w:firstLine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4048A9">
              <w:rPr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122745"/>
            <w:noWrap/>
            <w:vAlign w:val="center"/>
            <w:hideMark/>
          </w:tcPr>
          <w:p w14:paraId="546F2A50" w14:textId="77777777" w:rsidR="004048A9" w:rsidRPr="004048A9" w:rsidRDefault="004048A9" w:rsidP="004048A9">
            <w:pPr>
              <w:ind w:firstLine="0"/>
              <w:jc w:val="right"/>
              <w:rPr>
                <w:b/>
                <w:bCs/>
                <w:color w:val="FFFFFF"/>
                <w:kern w:val="0"/>
                <w:sz w:val="21"/>
                <w:szCs w:val="21"/>
              </w:rPr>
            </w:pPr>
            <w:r w:rsidRPr="004048A9">
              <w:rPr>
                <w:b/>
                <w:bCs/>
                <w:color w:val="FFFFFF"/>
                <w:kern w:val="0"/>
                <w:sz w:val="21"/>
                <w:szCs w:val="21"/>
              </w:rPr>
              <w:t>999 592 Kč</w:t>
            </w:r>
          </w:p>
        </w:tc>
      </w:tr>
      <w:tr w:rsidR="004048A9" w:rsidRPr="004048A9" w14:paraId="6C825B51" w14:textId="77777777" w:rsidTr="004048A9">
        <w:trPr>
          <w:trHeight w:val="300"/>
        </w:trPr>
        <w:tc>
          <w:tcPr>
            <w:tcW w:w="52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47B9E" w14:textId="77777777" w:rsidR="004048A9" w:rsidRPr="004048A9" w:rsidRDefault="004048A9" w:rsidP="004048A9">
            <w:pPr>
              <w:ind w:firstLine="0"/>
              <w:jc w:val="right"/>
              <w:rPr>
                <w:b/>
                <w:bCs/>
                <w:color w:val="FFFFFF"/>
                <w:kern w:val="0"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74812" w14:textId="77777777" w:rsidR="004048A9" w:rsidRPr="004048A9" w:rsidRDefault="004048A9" w:rsidP="004048A9">
            <w:pPr>
              <w:ind w:firstLine="0"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4B50E" w14:textId="77777777" w:rsidR="004048A9" w:rsidRPr="004048A9" w:rsidRDefault="004048A9" w:rsidP="004048A9">
            <w:pPr>
              <w:ind w:firstLine="0"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29DBF" w14:textId="77777777" w:rsidR="004048A9" w:rsidRPr="004048A9" w:rsidRDefault="004048A9" w:rsidP="004048A9">
            <w:pPr>
              <w:ind w:firstLine="0"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A830C" w14:textId="77777777" w:rsidR="004048A9" w:rsidRPr="004048A9" w:rsidRDefault="004048A9" w:rsidP="004048A9">
            <w:pPr>
              <w:ind w:firstLine="0"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4048A9" w:rsidRPr="004048A9" w14:paraId="01E768EA" w14:textId="77777777" w:rsidTr="004048A9">
        <w:trPr>
          <w:trHeight w:val="439"/>
        </w:trPr>
        <w:tc>
          <w:tcPr>
            <w:tcW w:w="9380" w:type="dxa"/>
            <w:gridSpan w:val="5"/>
            <w:tcBorders>
              <w:top w:val="nil"/>
              <w:left w:val="nil"/>
              <w:bottom w:val="single" w:sz="8" w:space="0" w:color="2E7BC4"/>
              <w:right w:val="nil"/>
            </w:tcBorders>
            <w:noWrap/>
            <w:vAlign w:val="center"/>
            <w:hideMark/>
          </w:tcPr>
          <w:p w14:paraId="5FF62B49" w14:textId="77777777" w:rsidR="004048A9" w:rsidRPr="004048A9" w:rsidRDefault="004048A9" w:rsidP="004048A9">
            <w:pPr>
              <w:ind w:firstLine="0"/>
              <w:jc w:val="left"/>
              <w:rPr>
                <w:b/>
                <w:bCs/>
                <w:color w:val="122745"/>
                <w:kern w:val="0"/>
              </w:rPr>
            </w:pPr>
            <w:r w:rsidRPr="004048A9">
              <w:rPr>
                <w:b/>
                <w:bCs/>
                <w:color w:val="122745"/>
                <w:kern w:val="0"/>
              </w:rPr>
              <w:t>Dodávka a montáž FVE</w:t>
            </w:r>
          </w:p>
        </w:tc>
      </w:tr>
      <w:tr w:rsidR="004048A9" w:rsidRPr="004048A9" w14:paraId="6E212971" w14:textId="77777777" w:rsidTr="004048A9">
        <w:trPr>
          <w:trHeight w:val="360"/>
        </w:trPr>
        <w:tc>
          <w:tcPr>
            <w:tcW w:w="5208" w:type="dxa"/>
            <w:tcBorders>
              <w:top w:val="single" w:sz="4" w:space="0" w:color="C7D4E3"/>
              <w:left w:val="single" w:sz="4" w:space="0" w:color="C7D4E3"/>
              <w:bottom w:val="single" w:sz="4" w:space="0" w:color="C7D4E3"/>
              <w:right w:val="single" w:sz="4" w:space="0" w:color="C7D4E3"/>
            </w:tcBorders>
            <w:shd w:val="clear" w:color="000000" w:fill="1B3A63"/>
            <w:noWrap/>
            <w:vAlign w:val="center"/>
            <w:hideMark/>
          </w:tcPr>
          <w:p w14:paraId="25B080DF" w14:textId="77777777" w:rsidR="004048A9" w:rsidRPr="004048A9" w:rsidRDefault="004048A9" w:rsidP="004048A9">
            <w:pPr>
              <w:ind w:firstLine="0"/>
              <w:jc w:val="left"/>
              <w:rPr>
                <w:b/>
                <w:bCs/>
                <w:color w:val="FFFFFF"/>
                <w:kern w:val="0"/>
                <w:sz w:val="19"/>
                <w:szCs w:val="19"/>
              </w:rPr>
            </w:pPr>
            <w:r w:rsidRPr="004048A9">
              <w:rPr>
                <w:b/>
                <w:bCs/>
                <w:color w:val="FFFFFF"/>
                <w:kern w:val="0"/>
                <w:sz w:val="19"/>
                <w:szCs w:val="19"/>
              </w:rPr>
              <w:t>Popis položky</w:t>
            </w:r>
          </w:p>
        </w:tc>
        <w:tc>
          <w:tcPr>
            <w:tcW w:w="684" w:type="dxa"/>
            <w:tcBorders>
              <w:top w:val="single" w:sz="4" w:space="0" w:color="C7D4E3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1B3A63"/>
            <w:noWrap/>
            <w:vAlign w:val="center"/>
            <w:hideMark/>
          </w:tcPr>
          <w:p w14:paraId="7F4CB6C3" w14:textId="77777777" w:rsidR="004048A9" w:rsidRPr="004048A9" w:rsidRDefault="004048A9" w:rsidP="004048A9">
            <w:pPr>
              <w:ind w:firstLine="0"/>
              <w:jc w:val="center"/>
              <w:rPr>
                <w:b/>
                <w:bCs/>
                <w:color w:val="FFFFFF"/>
                <w:kern w:val="0"/>
                <w:sz w:val="19"/>
                <w:szCs w:val="19"/>
              </w:rPr>
            </w:pPr>
            <w:r w:rsidRPr="004048A9">
              <w:rPr>
                <w:b/>
                <w:bCs/>
                <w:color w:val="FFFFFF"/>
                <w:kern w:val="0"/>
                <w:sz w:val="19"/>
                <w:szCs w:val="19"/>
              </w:rPr>
              <w:t>Počet</w:t>
            </w:r>
          </w:p>
        </w:tc>
        <w:tc>
          <w:tcPr>
            <w:tcW w:w="441" w:type="dxa"/>
            <w:tcBorders>
              <w:top w:val="single" w:sz="4" w:space="0" w:color="C7D4E3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1B3A63"/>
            <w:noWrap/>
            <w:vAlign w:val="center"/>
            <w:hideMark/>
          </w:tcPr>
          <w:p w14:paraId="3D0C602F" w14:textId="77777777" w:rsidR="004048A9" w:rsidRPr="004048A9" w:rsidRDefault="004048A9" w:rsidP="004048A9">
            <w:pPr>
              <w:ind w:firstLine="0"/>
              <w:jc w:val="center"/>
              <w:rPr>
                <w:b/>
                <w:bCs/>
                <w:color w:val="FFFFFF"/>
                <w:kern w:val="0"/>
                <w:sz w:val="19"/>
                <w:szCs w:val="19"/>
              </w:rPr>
            </w:pPr>
            <w:r w:rsidRPr="004048A9">
              <w:rPr>
                <w:b/>
                <w:bCs/>
                <w:color w:val="FFFFFF"/>
                <w:kern w:val="0"/>
                <w:sz w:val="19"/>
                <w:szCs w:val="19"/>
              </w:rPr>
              <w:t>MJ</w:t>
            </w:r>
          </w:p>
        </w:tc>
        <w:tc>
          <w:tcPr>
            <w:tcW w:w="1279" w:type="dxa"/>
            <w:tcBorders>
              <w:top w:val="single" w:sz="4" w:space="0" w:color="C7D4E3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1B3A63"/>
            <w:noWrap/>
            <w:vAlign w:val="center"/>
            <w:hideMark/>
          </w:tcPr>
          <w:p w14:paraId="1ED2C2F8" w14:textId="77777777" w:rsidR="004048A9" w:rsidRPr="004048A9" w:rsidRDefault="004048A9" w:rsidP="004048A9">
            <w:pPr>
              <w:ind w:firstLine="0"/>
              <w:jc w:val="center"/>
              <w:rPr>
                <w:b/>
                <w:bCs/>
                <w:color w:val="FFFFFF"/>
                <w:kern w:val="0"/>
                <w:sz w:val="19"/>
                <w:szCs w:val="19"/>
              </w:rPr>
            </w:pPr>
            <w:proofErr w:type="spellStart"/>
            <w:r w:rsidRPr="004048A9">
              <w:rPr>
                <w:b/>
                <w:bCs/>
                <w:color w:val="FFFFFF"/>
                <w:kern w:val="0"/>
                <w:sz w:val="19"/>
                <w:szCs w:val="19"/>
              </w:rPr>
              <w:t>Jedn</w:t>
            </w:r>
            <w:proofErr w:type="spellEnd"/>
            <w:r w:rsidRPr="004048A9">
              <w:rPr>
                <w:b/>
                <w:bCs/>
                <w:color w:val="FFFFFF"/>
                <w:kern w:val="0"/>
                <w:sz w:val="19"/>
                <w:szCs w:val="19"/>
              </w:rPr>
              <w:t>. cena</w:t>
            </w:r>
          </w:p>
        </w:tc>
        <w:tc>
          <w:tcPr>
            <w:tcW w:w="1768" w:type="dxa"/>
            <w:tcBorders>
              <w:top w:val="single" w:sz="4" w:space="0" w:color="C7D4E3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1B3A63"/>
            <w:noWrap/>
            <w:vAlign w:val="center"/>
            <w:hideMark/>
          </w:tcPr>
          <w:p w14:paraId="168E5A0C" w14:textId="77777777" w:rsidR="004048A9" w:rsidRPr="004048A9" w:rsidRDefault="004048A9" w:rsidP="004048A9">
            <w:pPr>
              <w:ind w:firstLine="0"/>
              <w:jc w:val="center"/>
              <w:rPr>
                <w:b/>
                <w:bCs/>
                <w:color w:val="FFFFFF"/>
                <w:kern w:val="0"/>
                <w:sz w:val="19"/>
                <w:szCs w:val="19"/>
              </w:rPr>
            </w:pPr>
            <w:r w:rsidRPr="004048A9">
              <w:rPr>
                <w:b/>
                <w:bCs/>
                <w:color w:val="FFFFFF"/>
                <w:kern w:val="0"/>
                <w:sz w:val="19"/>
                <w:szCs w:val="19"/>
              </w:rPr>
              <w:t>Celkem</w:t>
            </w:r>
          </w:p>
        </w:tc>
      </w:tr>
      <w:tr w:rsidR="004048A9" w:rsidRPr="004048A9" w14:paraId="6277375D" w14:textId="77777777" w:rsidTr="004048A9">
        <w:trPr>
          <w:trHeight w:val="319"/>
        </w:trPr>
        <w:tc>
          <w:tcPr>
            <w:tcW w:w="5208" w:type="dxa"/>
            <w:tcBorders>
              <w:top w:val="nil"/>
              <w:left w:val="single" w:sz="4" w:space="0" w:color="C7D4E3"/>
              <w:bottom w:val="single" w:sz="4" w:space="0" w:color="C7D4E3"/>
              <w:right w:val="single" w:sz="4" w:space="0" w:color="C7D4E3"/>
            </w:tcBorders>
            <w:shd w:val="clear" w:color="000000" w:fill="F2F6FB"/>
            <w:vAlign w:val="center"/>
            <w:hideMark/>
          </w:tcPr>
          <w:p w14:paraId="093FBEE7" w14:textId="77777777" w:rsidR="004048A9" w:rsidRPr="004048A9" w:rsidRDefault="004048A9" w:rsidP="004048A9">
            <w:pPr>
              <w:ind w:firstLine="0"/>
              <w:jc w:val="lef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 xml:space="preserve">Střídač </w:t>
            </w:r>
            <w:proofErr w:type="spellStart"/>
            <w:r w:rsidRPr="004048A9">
              <w:rPr>
                <w:color w:val="1A1A1A"/>
                <w:kern w:val="0"/>
                <w:sz w:val="19"/>
                <w:szCs w:val="19"/>
              </w:rPr>
              <w:t>Solax</w:t>
            </w:r>
            <w:proofErr w:type="spellEnd"/>
            <w:r w:rsidRPr="004048A9">
              <w:rPr>
                <w:color w:val="1A1A1A"/>
                <w:kern w:val="0"/>
                <w:sz w:val="19"/>
                <w:szCs w:val="19"/>
              </w:rPr>
              <w:t xml:space="preserve"> G4 10D G4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6D8B584A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2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15C70DD0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x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1069B304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45 000 Kč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42055ABF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90 000 Kč</w:t>
            </w:r>
          </w:p>
        </w:tc>
      </w:tr>
      <w:tr w:rsidR="004048A9" w:rsidRPr="004048A9" w14:paraId="2CD8F9EF" w14:textId="77777777" w:rsidTr="004048A9">
        <w:trPr>
          <w:trHeight w:val="319"/>
        </w:trPr>
        <w:tc>
          <w:tcPr>
            <w:tcW w:w="5208" w:type="dxa"/>
            <w:tcBorders>
              <w:top w:val="nil"/>
              <w:left w:val="single" w:sz="4" w:space="0" w:color="C7D4E3"/>
              <w:bottom w:val="single" w:sz="4" w:space="0" w:color="C7D4E3"/>
              <w:right w:val="single" w:sz="4" w:space="0" w:color="C7D4E3"/>
            </w:tcBorders>
            <w:shd w:val="clear" w:color="000000" w:fill="FFFFFF"/>
            <w:vAlign w:val="center"/>
            <w:hideMark/>
          </w:tcPr>
          <w:p w14:paraId="1293CCCB" w14:textId="77777777" w:rsidR="004048A9" w:rsidRPr="004048A9" w:rsidRDefault="004048A9" w:rsidP="004048A9">
            <w:pPr>
              <w:ind w:firstLine="0"/>
              <w:jc w:val="lef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Rozvaděč RFVE AC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FFFFF"/>
            <w:noWrap/>
            <w:vAlign w:val="center"/>
            <w:hideMark/>
          </w:tcPr>
          <w:p w14:paraId="4B2451B3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2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FFFFF"/>
            <w:noWrap/>
            <w:vAlign w:val="center"/>
            <w:hideMark/>
          </w:tcPr>
          <w:p w14:paraId="4B5F2495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x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FFFFF"/>
            <w:noWrap/>
            <w:vAlign w:val="center"/>
            <w:hideMark/>
          </w:tcPr>
          <w:p w14:paraId="1C0B38D4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10 273 Kč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758FE88A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20 546 Kč</w:t>
            </w:r>
          </w:p>
        </w:tc>
      </w:tr>
      <w:tr w:rsidR="004048A9" w:rsidRPr="004048A9" w14:paraId="342140F7" w14:textId="77777777" w:rsidTr="004048A9">
        <w:trPr>
          <w:trHeight w:val="319"/>
        </w:trPr>
        <w:tc>
          <w:tcPr>
            <w:tcW w:w="5208" w:type="dxa"/>
            <w:tcBorders>
              <w:top w:val="nil"/>
              <w:left w:val="single" w:sz="4" w:space="0" w:color="C7D4E3"/>
              <w:bottom w:val="single" w:sz="4" w:space="0" w:color="C7D4E3"/>
              <w:right w:val="single" w:sz="4" w:space="0" w:color="C7D4E3"/>
            </w:tcBorders>
            <w:shd w:val="clear" w:color="000000" w:fill="F2F6FB"/>
            <w:vAlign w:val="center"/>
            <w:hideMark/>
          </w:tcPr>
          <w:p w14:paraId="1AF90CC9" w14:textId="77777777" w:rsidR="004048A9" w:rsidRPr="004048A9" w:rsidRDefault="004048A9" w:rsidP="004048A9">
            <w:pPr>
              <w:ind w:firstLine="0"/>
              <w:jc w:val="left"/>
              <w:rPr>
                <w:color w:val="1A1A1A"/>
                <w:kern w:val="0"/>
                <w:sz w:val="19"/>
                <w:szCs w:val="19"/>
              </w:rPr>
            </w:pPr>
            <w:proofErr w:type="spellStart"/>
            <w:r w:rsidRPr="004048A9">
              <w:rPr>
                <w:color w:val="1A1A1A"/>
                <w:kern w:val="0"/>
                <w:sz w:val="19"/>
                <w:szCs w:val="19"/>
              </w:rPr>
              <w:t>Pocket</w:t>
            </w:r>
            <w:proofErr w:type="spellEnd"/>
            <w:r w:rsidRPr="004048A9">
              <w:rPr>
                <w:color w:val="1A1A1A"/>
                <w:kern w:val="0"/>
                <w:sz w:val="19"/>
                <w:szCs w:val="19"/>
              </w:rPr>
              <w:t xml:space="preserve"> wifi plus interface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5F6C2F05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1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5454AEE7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x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4FC6B6D3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350 Kč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15608D81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350 Kč</w:t>
            </w:r>
          </w:p>
        </w:tc>
      </w:tr>
      <w:tr w:rsidR="004048A9" w:rsidRPr="004048A9" w14:paraId="26F4590C" w14:textId="77777777" w:rsidTr="004048A9">
        <w:trPr>
          <w:trHeight w:val="319"/>
        </w:trPr>
        <w:tc>
          <w:tcPr>
            <w:tcW w:w="5208" w:type="dxa"/>
            <w:tcBorders>
              <w:top w:val="nil"/>
              <w:left w:val="single" w:sz="4" w:space="0" w:color="C7D4E3"/>
              <w:bottom w:val="single" w:sz="4" w:space="0" w:color="C7D4E3"/>
              <w:right w:val="single" w:sz="4" w:space="0" w:color="C7D4E3"/>
            </w:tcBorders>
            <w:shd w:val="clear" w:color="000000" w:fill="FFFFFF"/>
            <w:vAlign w:val="center"/>
            <w:hideMark/>
          </w:tcPr>
          <w:p w14:paraId="7AC618EC" w14:textId="77777777" w:rsidR="004048A9" w:rsidRPr="004048A9" w:rsidRDefault="004048A9" w:rsidP="004048A9">
            <w:pPr>
              <w:ind w:firstLine="0"/>
              <w:jc w:val="lef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 xml:space="preserve">3 </w:t>
            </w:r>
            <w:proofErr w:type="spellStart"/>
            <w:r w:rsidRPr="004048A9">
              <w:rPr>
                <w:color w:val="1A1A1A"/>
                <w:kern w:val="0"/>
                <w:sz w:val="19"/>
                <w:szCs w:val="19"/>
              </w:rPr>
              <w:t>phase</w:t>
            </w:r>
            <w:proofErr w:type="spellEnd"/>
            <w:r w:rsidRPr="004048A9">
              <w:rPr>
                <w:color w:val="1A1A1A"/>
                <w:kern w:val="0"/>
                <w:sz w:val="19"/>
                <w:szCs w:val="19"/>
              </w:rPr>
              <w:t xml:space="preserve"> </w:t>
            </w:r>
            <w:proofErr w:type="spellStart"/>
            <w:r w:rsidRPr="004048A9">
              <w:rPr>
                <w:color w:val="1A1A1A"/>
                <w:kern w:val="0"/>
                <w:sz w:val="19"/>
                <w:szCs w:val="19"/>
              </w:rPr>
              <w:t>compensation</w:t>
            </w:r>
            <w:proofErr w:type="spellEnd"/>
            <w:r w:rsidRPr="004048A9">
              <w:rPr>
                <w:color w:val="1A1A1A"/>
                <w:kern w:val="0"/>
                <w:sz w:val="19"/>
                <w:szCs w:val="19"/>
              </w:rPr>
              <w:t xml:space="preserve"> CT meter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FFFFF"/>
            <w:noWrap/>
            <w:vAlign w:val="center"/>
            <w:hideMark/>
          </w:tcPr>
          <w:p w14:paraId="1CB703BB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1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FFFFF"/>
            <w:noWrap/>
            <w:vAlign w:val="center"/>
            <w:hideMark/>
          </w:tcPr>
          <w:p w14:paraId="3416E949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x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FFFFF"/>
            <w:noWrap/>
            <w:vAlign w:val="center"/>
            <w:hideMark/>
          </w:tcPr>
          <w:p w14:paraId="6E0072E1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2 604 Kč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22440804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2 604 Kč</w:t>
            </w:r>
          </w:p>
        </w:tc>
      </w:tr>
      <w:tr w:rsidR="004048A9" w:rsidRPr="004048A9" w14:paraId="25F231B8" w14:textId="77777777" w:rsidTr="004048A9">
        <w:trPr>
          <w:trHeight w:val="522"/>
        </w:trPr>
        <w:tc>
          <w:tcPr>
            <w:tcW w:w="5208" w:type="dxa"/>
            <w:tcBorders>
              <w:top w:val="nil"/>
              <w:left w:val="single" w:sz="4" w:space="0" w:color="C7D4E3"/>
              <w:bottom w:val="single" w:sz="4" w:space="0" w:color="C7D4E3"/>
              <w:right w:val="single" w:sz="4" w:space="0" w:color="C7D4E3"/>
            </w:tcBorders>
            <w:shd w:val="clear" w:color="000000" w:fill="F2F6FB"/>
            <w:vAlign w:val="center"/>
            <w:hideMark/>
          </w:tcPr>
          <w:p w14:paraId="0708E1CD" w14:textId="77777777" w:rsidR="004048A9" w:rsidRPr="004048A9" w:rsidRDefault="004048A9" w:rsidP="004048A9">
            <w:pPr>
              <w:ind w:firstLine="0"/>
              <w:jc w:val="lef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 xml:space="preserve">Baterie </w:t>
            </w:r>
            <w:proofErr w:type="spellStart"/>
            <w:r w:rsidRPr="004048A9">
              <w:rPr>
                <w:color w:val="1A1A1A"/>
                <w:kern w:val="0"/>
                <w:sz w:val="19"/>
                <w:szCs w:val="19"/>
              </w:rPr>
              <w:t>Solax</w:t>
            </w:r>
            <w:proofErr w:type="spellEnd"/>
            <w:r w:rsidRPr="004048A9">
              <w:rPr>
                <w:color w:val="1A1A1A"/>
                <w:kern w:val="0"/>
                <w:sz w:val="19"/>
                <w:szCs w:val="19"/>
              </w:rPr>
              <w:t xml:space="preserve"> Master 5,8kWh T58, možnost rozšíření až na 23,2kWh 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7ACB310A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2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602535FB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x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0E94C703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56 000 Kč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7CA375FC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112 000 Kč</w:t>
            </w:r>
          </w:p>
        </w:tc>
      </w:tr>
      <w:tr w:rsidR="004048A9" w:rsidRPr="004048A9" w14:paraId="19E75ABF" w14:textId="77777777" w:rsidTr="004048A9">
        <w:trPr>
          <w:trHeight w:val="319"/>
        </w:trPr>
        <w:tc>
          <w:tcPr>
            <w:tcW w:w="5208" w:type="dxa"/>
            <w:tcBorders>
              <w:top w:val="nil"/>
              <w:left w:val="single" w:sz="4" w:space="0" w:color="C7D4E3"/>
              <w:bottom w:val="single" w:sz="4" w:space="0" w:color="C7D4E3"/>
              <w:right w:val="single" w:sz="4" w:space="0" w:color="C7D4E3"/>
            </w:tcBorders>
            <w:shd w:val="clear" w:color="000000" w:fill="FFFFFF"/>
            <w:vAlign w:val="center"/>
            <w:hideMark/>
          </w:tcPr>
          <w:p w14:paraId="576A2C58" w14:textId="77777777" w:rsidR="004048A9" w:rsidRPr="004048A9" w:rsidRDefault="004048A9" w:rsidP="004048A9">
            <w:pPr>
              <w:ind w:firstLine="0"/>
              <w:jc w:val="lef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 xml:space="preserve">Baterie </w:t>
            </w:r>
            <w:proofErr w:type="spellStart"/>
            <w:r w:rsidRPr="004048A9">
              <w:rPr>
                <w:color w:val="1A1A1A"/>
                <w:kern w:val="0"/>
                <w:sz w:val="19"/>
                <w:szCs w:val="19"/>
              </w:rPr>
              <w:t>Solax</w:t>
            </w:r>
            <w:proofErr w:type="spellEnd"/>
            <w:r w:rsidRPr="004048A9">
              <w:rPr>
                <w:color w:val="1A1A1A"/>
                <w:kern w:val="0"/>
                <w:sz w:val="19"/>
                <w:szCs w:val="19"/>
              </w:rPr>
              <w:t xml:space="preserve"> Slave 5,8kWh T58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FFFFF"/>
            <w:noWrap/>
            <w:vAlign w:val="center"/>
            <w:hideMark/>
          </w:tcPr>
          <w:p w14:paraId="1F341745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6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FFFFF"/>
            <w:noWrap/>
            <w:vAlign w:val="center"/>
            <w:hideMark/>
          </w:tcPr>
          <w:p w14:paraId="2C6D69BD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x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FFFFF"/>
            <w:noWrap/>
            <w:vAlign w:val="center"/>
            <w:hideMark/>
          </w:tcPr>
          <w:p w14:paraId="7C7E4FEC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49 000 Kč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14CD0FE4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294 000 Kč</w:t>
            </w:r>
          </w:p>
        </w:tc>
      </w:tr>
      <w:tr w:rsidR="004048A9" w:rsidRPr="004048A9" w14:paraId="1F35EC54" w14:textId="77777777" w:rsidTr="004048A9">
        <w:trPr>
          <w:trHeight w:val="319"/>
        </w:trPr>
        <w:tc>
          <w:tcPr>
            <w:tcW w:w="5208" w:type="dxa"/>
            <w:tcBorders>
              <w:top w:val="nil"/>
              <w:left w:val="single" w:sz="4" w:space="0" w:color="C7D4E3"/>
              <w:bottom w:val="single" w:sz="4" w:space="0" w:color="C7D4E3"/>
              <w:right w:val="single" w:sz="4" w:space="0" w:color="C7D4E3"/>
            </w:tcBorders>
            <w:shd w:val="clear" w:color="000000" w:fill="F2F6FB"/>
            <w:vAlign w:val="center"/>
            <w:hideMark/>
          </w:tcPr>
          <w:p w14:paraId="5B911EB6" w14:textId="77777777" w:rsidR="004048A9" w:rsidRPr="004048A9" w:rsidRDefault="004048A9" w:rsidP="004048A9">
            <w:pPr>
              <w:ind w:firstLine="0"/>
              <w:jc w:val="lef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 xml:space="preserve">Solární panel </w:t>
            </w:r>
            <w:proofErr w:type="spellStart"/>
            <w:r w:rsidRPr="004048A9">
              <w:rPr>
                <w:color w:val="1A1A1A"/>
                <w:kern w:val="0"/>
                <w:sz w:val="19"/>
                <w:szCs w:val="19"/>
              </w:rPr>
              <w:t>premium</w:t>
            </w:r>
            <w:proofErr w:type="spellEnd"/>
            <w:r w:rsidRPr="004048A9">
              <w:rPr>
                <w:color w:val="1A1A1A"/>
                <w:kern w:val="0"/>
                <w:sz w:val="19"/>
                <w:szCs w:val="19"/>
              </w:rPr>
              <w:t xml:space="preserve"> 455Wp, rozměr 1722x1134x30mm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69541756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48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5A103BAC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x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3BCE11DF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2 820 Kč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6B90706D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135 360 Kč</w:t>
            </w:r>
          </w:p>
        </w:tc>
      </w:tr>
      <w:tr w:rsidR="004048A9" w:rsidRPr="004048A9" w14:paraId="53C0D810" w14:textId="77777777" w:rsidTr="004048A9">
        <w:trPr>
          <w:trHeight w:val="319"/>
        </w:trPr>
        <w:tc>
          <w:tcPr>
            <w:tcW w:w="5208" w:type="dxa"/>
            <w:tcBorders>
              <w:top w:val="nil"/>
              <w:left w:val="single" w:sz="4" w:space="0" w:color="C7D4E3"/>
              <w:bottom w:val="single" w:sz="4" w:space="0" w:color="C7D4E3"/>
              <w:right w:val="single" w:sz="4" w:space="0" w:color="C7D4E3"/>
            </w:tcBorders>
            <w:shd w:val="clear" w:color="000000" w:fill="FFFFFF"/>
            <w:vAlign w:val="center"/>
            <w:hideMark/>
          </w:tcPr>
          <w:p w14:paraId="72B80730" w14:textId="77777777" w:rsidR="004048A9" w:rsidRPr="004048A9" w:rsidRDefault="004048A9" w:rsidP="004048A9">
            <w:pPr>
              <w:ind w:firstLine="0"/>
              <w:jc w:val="lef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Konstrukce pro 1x panel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FFFFF"/>
            <w:noWrap/>
            <w:vAlign w:val="center"/>
            <w:hideMark/>
          </w:tcPr>
          <w:p w14:paraId="18F8B0E1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48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FFFFF"/>
            <w:noWrap/>
            <w:vAlign w:val="center"/>
            <w:hideMark/>
          </w:tcPr>
          <w:p w14:paraId="17A665B5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x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FFFFF"/>
            <w:noWrap/>
            <w:vAlign w:val="center"/>
            <w:hideMark/>
          </w:tcPr>
          <w:p w14:paraId="65988C8B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1 321 Kč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2854AEC1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63 408 Kč</w:t>
            </w:r>
          </w:p>
        </w:tc>
      </w:tr>
      <w:tr w:rsidR="004048A9" w:rsidRPr="004048A9" w14:paraId="1E98C2FB" w14:textId="77777777" w:rsidTr="004048A9">
        <w:trPr>
          <w:trHeight w:val="319"/>
        </w:trPr>
        <w:tc>
          <w:tcPr>
            <w:tcW w:w="5208" w:type="dxa"/>
            <w:tcBorders>
              <w:top w:val="nil"/>
              <w:left w:val="single" w:sz="4" w:space="0" w:color="C7D4E3"/>
              <w:bottom w:val="single" w:sz="4" w:space="0" w:color="C7D4E3"/>
              <w:right w:val="single" w:sz="4" w:space="0" w:color="C7D4E3"/>
            </w:tcBorders>
            <w:shd w:val="clear" w:color="000000" w:fill="F2F6FB"/>
            <w:vAlign w:val="center"/>
            <w:hideMark/>
          </w:tcPr>
          <w:p w14:paraId="282DAF43" w14:textId="77777777" w:rsidR="004048A9" w:rsidRPr="004048A9" w:rsidRDefault="004048A9" w:rsidP="004048A9">
            <w:pPr>
              <w:ind w:firstLine="0"/>
              <w:jc w:val="lef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 xml:space="preserve">TIGO Rapid </w:t>
            </w:r>
            <w:proofErr w:type="spellStart"/>
            <w:r w:rsidRPr="004048A9">
              <w:rPr>
                <w:color w:val="1A1A1A"/>
                <w:kern w:val="0"/>
                <w:sz w:val="19"/>
                <w:szCs w:val="19"/>
              </w:rPr>
              <w:t>Shutdown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7BA961D2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24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2C1AB63E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x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17CE333B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1 068 Kč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5C901594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25 632 Kč</w:t>
            </w:r>
          </w:p>
        </w:tc>
      </w:tr>
      <w:tr w:rsidR="004048A9" w:rsidRPr="004048A9" w14:paraId="0ACB85A0" w14:textId="77777777" w:rsidTr="004048A9">
        <w:trPr>
          <w:trHeight w:val="319"/>
        </w:trPr>
        <w:tc>
          <w:tcPr>
            <w:tcW w:w="5208" w:type="dxa"/>
            <w:tcBorders>
              <w:top w:val="nil"/>
              <w:left w:val="single" w:sz="4" w:space="0" w:color="C7D4E3"/>
              <w:bottom w:val="single" w:sz="4" w:space="0" w:color="C7D4E3"/>
              <w:right w:val="single" w:sz="4" w:space="0" w:color="C7D4E3"/>
            </w:tcBorders>
            <w:shd w:val="clear" w:color="000000" w:fill="FFFFFF"/>
            <w:vAlign w:val="center"/>
            <w:hideMark/>
          </w:tcPr>
          <w:p w14:paraId="657CE675" w14:textId="77777777" w:rsidR="004048A9" w:rsidRPr="004048A9" w:rsidRDefault="004048A9" w:rsidP="004048A9">
            <w:pPr>
              <w:ind w:firstLine="0"/>
              <w:jc w:val="lef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 xml:space="preserve">Přepěťové ochrany DC </w:t>
            </w:r>
            <w:proofErr w:type="gramStart"/>
            <w:r w:rsidRPr="004048A9">
              <w:rPr>
                <w:color w:val="1A1A1A"/>
                <w:kern w:val="0"/>
                <w:sz w:val="19"/>
                <w:szCs w:val="19"/>
              </w:rPr>
              <w:t>1000V</w:t>
            </w:r>
            <w:proofErr w:type="gramEnd"/>
            <w:r w:rsidRPr="004048A9">
              <w:rPr>
                <w:color w:val="1A1A1A"/>
                <w:kern w:val="0"/>
                <w:sz w:val="19"/>
                <w:szCs w:val="19"/>
              </w:rPr>
              <w:t>, jištění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FFFFF"/>
            <w:noWrap/>
            <w:vAlign w:val="center"/>
            <w:hideMark/>
          </w:tcPr>
          <w:p w14:paraId="03A1F717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1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FFFFF"/>
            <w:noWrap/>
            <w:vAlign w:val="center"/>
            <w:hideMark/>
          </w:tcPr>
          <w:p w14:paraId="7790E600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x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FFFFF"/>
            <w:noWrap/>
            <w:vAlign w:val="center"/>
            <w:hideMark/>
          </w:tcPr>
          <w:p w14:paraId="0CD47421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9 940 Kč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4D77DFA4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9 940 Kč</w:t>
            </w:r>
          </w:p>
        </w:tc>
      </w:tr>
      <w:tr w:rsidR="004048A9" w:rsidRPr="004048A9" w14:paraId="408F5E68" w14:textId="77777777" w:rsidTr="004048A9">
        <w:trPr>
          <w:trHeight w:val="522"/>
        </w:trPr>
        <w:tc>
          <w:tcPr>
            <w:tcW w:w="5208" w:type="dxa"/>
            <w:tcBorders>
              <w:top w:val="nil"/>
              <w:left w:val="single" w:sz="4" w:space="0" w:color="C7D4E3"/>
              <w:bottom w:val="single" w:sz="4" w:space="0" w:color="C7D4E3"/>
              <w:right w:val="single" w:sz="4" w:space="0" w:color="C7D4E3"/>
            </w:tcBorders>
            <w:shd w:val="clear" w:color="000000" w:fill="F2F6FB"/>
            <w:vAlign w:val="center"/>
            <w:hideMark/>
          </w:tcPr>
          <w:p w14:paraId="3CD205F2" w14:textId="77777777" w:rsidR="004048A9" w:rsidRPr="004048A9" w:rsidRDefault="004048A9" w:rsidP="004048A9">
            <w:pPr>
              <w:ind w:firstLine="0"/>
              <w:jc w:val="lef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 xml:space="preserve">Dodávka rozvodů (bez stavebních prací), přepěťová ochrana AC </w:t>
            </w:r>
            <w:proofErr w:type="gramStart"/>
            <w:r w:rsidRPr="004048A9">
              <w:rPr>
                <w:color w:val="1A1A1A"/>
                <w:kern w:val="0"/>
                <w:sz w:val="19"/>
                <w:szCs w:val="19"/>
              </w:rPr>
              <w:t>400V</w:t>
            </w:r>
            <w:proofErr w:type="gram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603ADEF1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1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4D87AF13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x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6954387A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17 000 Kč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5F079296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17 000 Kč</w:t>
            </w:r>
          </w:p>
        </w:tc>
      </w:tr>
      <w:tr w:rsidR="004048A9" w:rsidRPr="004048A9" w14:paraId="2FB60EC7" w14:textId="77777777" w:rsidTr="004048A9">
        <w:trPr>
          <w:trHeight w:val="319"/>
        </w:trPr>
        <w:tc>
          <w:tcPr>
            <w:tcW w:w="5208" w:type="dxa"/>
            <w:tcBorders>
              <w:top w:val="nil"/>
              <w:left w:val="single" w:sz="4" w:space="0" w:color="C7D4E3"/>
              <w:bottom w:val="single" w:sz="4" w:space="0" w:color="C7D4E3"/>
              <w:right w:val="single" w:sz="4" w:space="0" w:color="C7D4E3"/>
            </w:tcBorders>
            <w:shd w:val="clear" w:color="000000" w:fill="FFFFFF"/>
            <w:vAlign w:val="center"/>
            <w:hideMark/>
          </w:tcPr>
          <w:p w14:paraId="5725946C" w14:textId="77777777" w:rsidR="004048A9" w:rsidRPr="004048A9" w:rsidRDefault="004048A9" w:rsidP="004048A9">
            <w:pPr>
              <w:ind w:firstLine="0"/>
              <w:jc w:val="lef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Přepojení stávajícího rozvaděče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FFFFF"/>
            <w:noWrap/>
            <w:vAlign w:val="center"/>
            <w:hideMark/>
          </w:tcPr>
          <w:p w14:paraId="57BBC880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1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FFFFF"/>
            <w:noWrap/>
            <w:vAlign w:val="center"/>
            <w:hideMark/>
          </w:tcPr>
          <w:p w14:paraId="5A07CB76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x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FFFFF"/>
            <w:noWrap/>
            <w:vAlign w:val="center"/>
            <w:hideMark/>
          </w:tcPr>
          <w:p w14:paraId="78155C75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15 000 Kč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6688F89A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15 000 Kč</w:t>
            </w:r>
          </w:p>
        </w:tc>
      </w:tr>
      <w:tr w:rsidR="004048A9" w:rsidRPr="004048A9" w14:paraId="1BC04B9D" w14:textId="77777777" w:rsidTr="004048A9">
        <w:trPr>
          <w:trHeight w:val="319"/>
        </w:trPr>
        <w:tc>
          <w:tcPr>
            <w:tcW w:w="5208" w:type="dxa"/>
            <w:tcBorders>
              <w:top w:val="nil"/>
              <w:left w:val="single" w:sz="4" w:space="0" w:color="C7D4E3"/>
              <w:bottom w:val="single" w:sz="4" w:space="0" w:color="C7D4E3"/>
              <w:right w:val="single" w:sz="4" w:space="0" w:color="C7D4E3"/>
            </w:tcBorders>
            <w:shd w:val="clear" w:color="000000" w:fill="F2F6FB"/>
            <w:vAlign w:val="center"/>
            <w:hideMark/>
          </w:tcPr>
          <w:p w14:paraId="7661B22B" w14:textId="77777777" w:rsidR="004048A9" w:rsidRPr="004048A9" w:rsidRDefault="004048A9" w:rsidP="004048A9">
            <w:pPr>
              <w:ind w:firstLine="0"/>
              <w:jc w:val="lef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Zálohovací rozvaděč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1CFD1F93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1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35B0F8EF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x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614ABAF2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5 000 Kč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0AF2B2C1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5 000 Kč</w:t>
            </w:r>
          </w:p>
        </w:tc>
      </w:tr>
      <w:tr w:rsidR="004048A9" w:rsidRPr="004048A9" w14:paraId="28082C3D" w14:textId="77777777" w:rsidTr="004048A9">
        <w:trPr>
          <w:trHeight w:val="319"/>
        </w:trPr>
        <w:tc>
          <w:tcPr>
            <w:tcW w:w="5208" w:type="dxa"/>
            <w:tcBorders>
              <w:top w:val="nil"/>
              <w:left w:val="single" w:sz="4" w:space="0" w:color="C7D4E3"/>
              <w:bottom w:val="single" w:sz="4" w:space="0" w:color="C7D4E3"/>
              <w:right w:val="single" w:sz="4" w:space="0" w:color="C7D4E3"/>
            </w:tcBorders>
            <w:shd w:val="clear" w:color="000000" w:fill="FFFFFF"/>
            <w:vAlign w:val="center"/>
            <w:hideMark/>
          </w:tcPr>
          <w:p w14:paraId="3B219409" w14:textId="77777777" w:rsidR="004048A9" w:rsidRPr="004048A9" w:rsidRDefault="004048A9" w:rsidP="004048A9">
            <w:pPr>
              <w:ind w:firstLine="0"/>
              <w:jc w:val="lef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Montáž (vyjma část sloupek EGD)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FFFFF"/>
            <w:noWrap/>
            <w:vAlign w:val="center"/>
            <w:hideMark/>
          </w:tcPr>
          <w:p w14:paraId="1238FA7C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1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FFFFF"/>
            <w:noWrap/>
            <w:vAlign w:val="center"/>
            <w:hideMark/>
          </w:tcPr>
          <w:p w14:paraId="2EEE1907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x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FFFFF"/>
            <w:noWrap/>
            <w:vAlign w:val="center"/>
            <w:hideMark/>
          </w:tcPr>
          <w:p w14:paraId="7F42DAEF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85 000 Kč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42D60846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85 000 Kč</w:t>
            </w:r>
          </w:p>
        </w:tc>
      </w:tr>
      <w:tr w:rsidR="004048A9" w:rsidRPr="004048A9" w14:paraId="60D87288" w14:textId="77777777" w:rsidTr="004048A9">
        <w:trPr>
          <w:trHeight w:val="319"/>
        </w:trPr>
        <w:tc>
          <w:tcPr>
            <w:tcW w:w="5208" w:type="dxa"/>
            <w:tcBorders>
              <w:top w:val="nil"/>
              <w:left w:val="single" w:sz="4" w:space="0" w:color="C7D4E3"/>
              <w:bottom w:val="single" w:sz="4" w:space="0" w:color="C7D4E3"/>
              <w:right w:val="single" w:sz="4" w:space="0" w:color="C7D4E3"/>
            </w:tcBorders>
            <w:shd w:val="clear" w:color="000000" w:fill="F2F6FB"/>
            <w:vAlign w:val="center"/>
            <w:hideMark/>
          </w:tcPr>
          <w:p w14:paraId="5C95EC96" w14:textId="77777777" w:rsidR="004048A9" w:rsidRPr="004048A9" w:rsidRDefault="004048A9" w:rsidP="004048A9">
            <w:pPr>
              <w:ind w:firstLine="0"/>
              <w:jc w:val="lef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 xml:space="preserve">Montáž atyp / </w:t>
            </w:r>
            <w:proofErr w:type="spellStart"/>
            <w:r w:rsidRPr="004048A9">
              <w:rPr>
                <w:color w:val="1A1A1A"/>
                <w:kern w:val="0"/>
                <w:sz w:val="19"/>
                <w:szCs w:val="19"/>
              </w:rPr>
              <w:t>optimizer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7EA21AD1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24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2BEBCC72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x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100F0975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800 Kč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2BEA9164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19 200 Kč</w:t>
            </w:r>
          </w:p>
        </w:tc>
      </w:tr>
      <w:tr w:rsidR="004048A9" w:rsidRPr="004048A9" w14:paraId="38E32528" w14:textId="77777777" w:rsidTr="004048A9">
        <w:trPr>
          <w:trHeight w:val="319"/>
        </w:trPr>
        <w:tc>
          <w:tcPr>
            <w:tcW w:w="5208" w:type="dxa"/>
            <w:tcBorders>
              <w:top w:val="nil"/>
              <w:left w:val="single" w:sz="4" w:space="0" w:color="C7D4E3"/>
              <w:bottom w:val="single" w:sz="4" w:space="0" w:color="C7D4E3"/>
              <w:right w:val="single" w:sz="4" w:space="0" w:color="C7D4E3"/>
            </w:tcBorders>
            <w:shd w:val="clear" w:color="000000" w:fill="FFFFFF"/>
            <w:vAlign w:val="center"/>
            <w:hideMark/>
          </w:tcPr>
          <w:p w14:paraId="6AAEB700" w14:textId="77777777" w:rsidR="004048A9" w:rsidRPr="004048A9" w:rsidRDefault="004048A9" w:rsidP="004048A9">
            <w:pPr>
              <w:ind w:firstLine="0"/>
              <w:jc w:val="lef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Nespecifikovaný konstrukční a spojovací materiál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FFFFF"/>
            <w:noWrap/>
            <w:vAlign w:val="center"/>
            <w:hideMark/>
          </w:tcPr>
          <w:p w14:paraId="4BAF74E8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1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FFFFF"/>
            <w:noWrap/>
            <w:vAlign w:val="center"/>
            <w:hideMark/>
          </w:tcPr>
          <w:p w14:paraId="2524D66E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x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FFFFF"/>
            <w:noWrap/>
            <w:vAlign w:val="center"/>
            <w:hideMark/>
          </w:tcPr>
          <w:p w14:paraId="1142EDE4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1 000 Kč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4FACF295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1 000 Kč</w:t>
            </w:r>
          </w:p>
        </w:tc>
      </w:tr>
      <w:tr w:rsidR="004048A9" w:rsidRPr="004048A9" w14:paraId="03359736" w14:textId="77777777" w:rsidTr="004048A9">
        <w:trPr>
          <w:trHeight w:val="402"/>
        </w:trPr>
        <w:tc>
          <w:tcPr>
            <w:tcW w:w="7612" w:type="dxa"/>
            <w:gridSpan w:val="4"/>
            <w:tcBorders>
              <w:top w:val="single" w:sz="4" w:space="0" w:color="C7D4E3"/>
              <w:left w:val="single" w:sz="4" w:space="0" w:color="C7D4E3"/>
              <w:bottom w:val="single" w:sz="4" w:space="0" w:color="C7D4E3"/>
              <w:right w:val="single" w:sz="4" w:space="0" w:color="C7D4E3"/>
            </w:tcBorders>
            <w:shd w:val="clear" w:color="000000" w:fill="122745"/>
            <w:noWrap/>
            <w:vAlign w:val="center"/>
            <w:hideMark/>
          </w:tcPr>
          <w:p w14:paraId="7D154000" w14:textId="77777777" w:rsidR="004048A9" w:rsidRPr="004048A9" w:rsidRDefault="004048A9" w:rsidP="004048A9">
            <w:pPr>
              <w:ind w:firstLine="0"/>
              <w:jc w:val="right"/>
              <w:rPr>
                <w:b/>
                <w:bCs/>
                <w:color w:val="FFFFFF"/>
                <w:kern w:val="0"/>
                <w:sz w:val="20"/>
                <w:szCs w:val="20"/>
              </w:rPr>
            </w:pPr>
            <w:r w:rsidRPr="004048A9">
              <w:rPr>
                <w:b/>
                <w:bCs/>
                <w:color w:val="FFFFFF"/>
                <w:kern w:val="0"/>
                <w:sz w:val="20"/>
                <w:szCs w:val="20"/>
              </w:rPr>
              <w:t>Celkem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122745"/>
            <w:noWrap/>
            <w:vAlign w:val="center"/>
            <w:hideMark/>
          </w:tcPr>
          <w:p w14:paraId="3345435A" w14:textId="77777777" w:rsidR="004048A9" w:rsidRPr="004048A9" w:rsidRDefault="004048A9" w:rsidP="004048A9">
            <w:pPr>
              <w:ind w:firstLine="0"/>
              <w:jc w:val="right"/>
              <w:rPr>
                <w:b/>
                <w:bCs/>
                <w:color w:val="FFFFFF"/>
                <w:kern w:val="0"/>
                <w:sz w:val="20"/>
                <w:szCs w:val="20"/>
              </w:rPr>
            </w:pPr>
            <w:r w:rsidRPr="004048A9">
              <w:rPr>
                <w:b/>
                <w:bCs/>
                <w:color w:val="FFFFFF"/>
                <w:kern w:val="0"/>
                <w:sz w:val="20"/>
                <w:szCs w:val="20"/>
              </w:rPr>
              <w:t>896 040 Kč</w:t>
            </w:r>
          </w:p>
        </w:tc>
      </w:tr>
      <w:tr w:rsidR="004048A9" w:rsidRPr="004048A9" w14:paraId="1B99CAEC" w14:textId="77777777" w:rsidTr="004048A9">
        <w:trPr>
          <w:trHeight w:val="300"/>
        </w:trPr>
        <w:tc>
          <w:tcPr>
            <w:tcW w:w="52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698FB" w14:textId="77777777" w:rsidR="004048A9" w:rsidRPr="004048A9" w:rsidRDefault="004048A9" w:rsidP="004048A9">
            <w:pPr>
              <w:ind w:firstLine="0"/>
              <w:jc w:val="right"/>
              <w:rPr>
                <w:b/>
                <w:bCs/>
                <w:color w:val="FFFFFF"/>
                <w:kern w:val="0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7AF06" w14:textId="77777777" w:rsidR="004048A9" w:rsidRPr="004048A9" w:rsidRDefault="004048A9" w:rsidP="004048A9">
            <w:pPr>
              <w:ind w:firstLine="0"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261DA" w14:textId="77777777" w:rsidR="004048A9" w:rsidRPr="004048A9" w:rsidRDefault="004048A9" w:rsidP="004048A9">
            <w:pPr>
              <w:ind w:firstLine="0"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0DEE1" w14:textId="77777777" w:rsidR="004048A9" w:rsidRPr="004048A9" w:rsidRDefault="004048A9" w:rsidP="004048A9">
            <w:pPr>
              <w:ind w:firstLine="0"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35326" w14:textId="77777777" w:rsidR="004048A9" w:rsidRPr="004048A9" w:rsidRDefault="004048A9" w:rsidP="004048A9">
            <w:pPr>
              <w:ind w:firstLine="0"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4048A9" w:rsidRPr="004048A9" w14:paraId="0DA185E0" w14:textId="77777777" w:rsidTr="004048A9">
        <w:trPr>
          <w:trHeight w:val="439"/>
        </w:trPr>
        <w:tc>
          <w:tcPr>
            <w:tcW w:w="9380" w:type="dxa"/>
            <w:gridSpan w:val="5"/>
            <w:tcBorders>
              <w:top w:val="nil"/>
              <w:left w:val="nil"/>
              <w:bottom w:val="single" w:sz="8" w:space="0" w:color="2E7BC4"/>
              <w:right w:val="nil"/>
            </w:tcBorders>
            <w:noWrap/>
            <w:vAlign w:val="center"/>
            <w:hideMark/>
          </w:tcPr>
          <w:p w14:paraId="760A8BC9" w14:textId="77777777" w:rsidR="004048A9" w:rsidRPr="004048A9" w:rsidRDefault="004048A9" w:rsidP="004048A9">
            <w:pPr>
              <w:ind w:firstLine="0"/>
              <w:jc w:val="left"/>
              <w:rPr>
                <w:b/>
                <w:bCs/>
                <w:color w:val="122745"/>
                <w:kern w:val="0"/>
              </w:rPr>
            </w:pPr>
            <w:r w:rsidRPr="004048A9">
              <w:rPr>
                <w:b/>
                <w:bCs/>
                <w:color w:val="122745"/>
                <w:kern w:val="0"/>
              </w:rPr>
              <w:t>Úprava konstrukce střechy a modernizace elektroinstalace</w:t>
            </w:r>
          </w:p>
        </w:tc>
      </w:tr>
      <w:tr w:rsidR="004048A9" w:rsidRPr="004048A9" w14:paraId="403B5F6D" w14:textId="77777777" w:rsidTr="004048A9">
        <w:trPr>
          <w:trHeight w:val="360"/>
        </w:trPr>
        <w:tc>
          <w:tcPr>
            <w:tcW w:w="5208" w:type="dxa"/>
            <w:tcBorders>
              <w:top w:val="single" w:sz="4" w:space="0" w:color="C7D4E3"/>
              <w:left w:val="single" w:sz="4" w:space="0" w:color="C7D4E3"/>
              <w:bottom w:val="single" w:sz="4" w:space="0" w:color="C7D4E3"/>
              <w:right w:val="single" w:sz="4" w:space="0" w:color="C7D4E3"/>
            </w:tcBorders>
            <w:shd w:val="clear" w:color="000000" w:fill="1B3A63"/>
            <w:noWrap/>
            <w:vAlign w:val="center"/>
            <w:hideMark/>
          </w:tcPr>
          <w:p w14:paraId="08998C90" w14:textId="77777777" w:rsidR="004048A9" w:rsidRPr="004048A9" w:rsidRDefault="004048A9" w:rsidP="004048A9">
            <w:pPr>
              <w:ind w:firstLine="0"/>
              <w:jc w:val="left"/>
              <w:rPr>
                <w:b/>
                <w:bCs/>
                <w:color w:val="FFFFFF"/>
                <w:kern w:val="0"/>
                <w:sz w:val="19"/>
                <w:szCs w:val="19"/>
              </w:rPr>
            </w:pPr>
            <w:r w:rsidRPr="004048A9">
              <w:rPr>
                <w:b/>
                <w:bCs/>
                <w:color w:val="FFFFFF"/>
                <w:kern w:val="0"/>
                <w:sz w:val="19"/>
                <w:szCs w:val="19"/>
              </w:rPr>
              <w:t>Popis položky</w:t>
            </w:r>
          </w:p>
        </w:tc>
        <w:tc>
          <w:tcPr>
            <w:tcW w:w="684" w:type="dxa"/>
            <w:tcBorders>
              <w:top w:val="single" w:sz="4" w:space="0" w:color="C7D4E3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1B3A63"/>
            <w:noWrap/>
            <w:vAlign w:val="center"/>
            <w:hideMark/>
          </w:tcPr>
          <w:p w14:paraId="05B22DE8" w14:textId="77777777" w:rsidR="004048A9" w:rsidRPr="004048A9" w:rsidRDefault="004048A9" w:rsidP="004048A9">
            <w:pPr>
              <w:ind w:firstLine="0"/>
              <w:jc w:val="center"/>
              <w:rPr>
                <w:b/>
                <w:bCs/>
                <w:color w:val="FFFFFF"/>
                <w:kern w:val="0"/>
                <w:sz w:val="19"/>
                <w:szCs w:val="19"/>
              </w:rPr>
            </w:pPr>
            <w:r w:rsidRPr="004048A9">
              <w:rPr>
                <w:b/>
                <w:bCs/>
                <w:color w:val="FFFFFF"/>
                <w:kern w:val="0"/>
                <w:sz w:val="19"/>
                <w:szCs w:val="19"/>
              </w:rPr>
              <w:t>Počet</w:t>
            </w:r>
          </w:p>
        </w:tc>
        <w:tc>
          <w:tcPr>
            <w:tcW w:w="441" w:type="dxa"/>
            <w:tcBorders>
              <w:top w:val="single" w:sz="4" w:space="0" w:color="C7D4E3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1B3A63"/>
            <w:noWrap/>
            <w:vAlign w:val="center"/>
            <w:hideMark/>
          </w:tcPr>
          <w:p w14:paraId="1F97DC99" w14:textId="77777777" w:rsidR="004048A9" w:rsidRPr="004048A9" w:rsidRDefault="004048A9" w:rsidP="004048A9">
            <w:pPr>
              <w:ind w:firstLine="0"/>
              <w:jc w:val="center"/>
              <w:rPr>
                <w:b/>
                <w:bCs/>
                <w:color w:val="FFFFFF"/>
                <w:kern w:val="0"/>
                <w:sz w:val="19"/>
                <w:szCs w:val="19"/>
              </w:rPr>
            </w:pPr>
            <w:r w:rsidRPr="004048A9">
              <w:rPr>
                <w:b/>
                <w:bCs/>
                <w:color w:val="FFFFFF"/>
                <w:kern w:val="0"/>
                <w:sz w:val="19"/>
                <w:szCs w:val="19"/>
              </w:rPr>
              <w:t>MJ</w:t>
            </w:r>
          </w:p>
        </w:tc>
        <w:tc>
          <w:tcPr>
            <w:tcW w:w="1279" w:type="dxa"/>
            <w:tcBorders>
              <w:top w:val="single" w:sz="4" w:space="0" w:color="C7D4E3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1B3A63"/>
            <w:noWrap/>
            <w:vAlign w:val="center"/>
            <w:hideMark/>
          </w:tcPr>
          <w:p w14:paraId="1FF69FB8" w14:textId="77777777" w:rsidR="004048A9" w:rsidRPr="004048A9" w:rsidRDefault="004048A9" w:rsidP="004048A9">
            <w:pPr>
              <w:ind w:firstLine="0"/>
              <w:jc w:val="center"/>
              <w:rPr>
                <w:b/>
                <w:bCs/>
                <w:color w:val="FFFFFF"/>
                <w:kern w:val="0"/>
                <w:sz w:val="19"/>
                <w:szCs w:val="19"/>
              </w:rPr>
            </w:pPr>
            <w:proofErr w:type="spellStart"/>
            <w:r w:rsidRPr="004048A9">
              <w:rPr>
                <w:b/>
                <w:bCs/>
                <w:color w:val="FFFFFF"/>
                <w:kern w:val="0"/>
                <w:sz w:val="19"/>
                <w:szCs w:val="19"/>
              </w:rPr>
              <w:t>Jedn</w:t>
            </w:r>
            <w:proofErr w:type="spellEnd"/>
            <w:r w:rsidRPr="004048A9">
              <w:rPr>
                <w:b/>
                <w:bCs/>
                <w:color w:val="FFFFFF"/>
                <w:kern w:val="0"/>
                <w:sz w:val="19"/>
                <w:szCs w:val="19"/>
              </w:rPr>
              <w:t>. cena</w:t>
            </w:r>
          </w:p>
        </w:tc>
        <w:tc>
          <w:tcPr>
            <w:tcW w:w="1768" w:type="dxa"/>
            <w:tcBorders>
              <w:top w:val="single" w:sz="4" w:space="0" w:color="C7D4E3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1B3A63"/>
            <w:noWrap/>
            <w:vAlign w:val="center"/>
            <w:hideMark/>
          </w:tcPr>
          <w:p w14:paraId="535A09EB" w14:textId="77777777" w:rsidR="004048A9" w:rsidRPr="004048A9" w:rsidRDefault="004048A9" w:rsidP="004048A9">
            <w:pPr>
              <w:ind w:firstLine="0"/>
              <w:jc w:val="center"/>
              <w:rPr>
                <w:b/>
                <w:bCs/>
                <w:color w:val="FFFFFF"/>
                <w:kern w:val="0"/>
                <w:sz w:val="19"/>
                <w:szCs w:val="19"/>
              </w:rPr>
            </w:pPr>
            <w:r w:rsidRPr="004048A9">
              <w:rPr>
                <w:b/>
                <w:bCs/>
                <w:color w:val="FFFFFF"/>
                <w:kern w:val="0"/>
                <w:sz w:val="19"/>
                <w:szCs w:val="19"/>
              </w:rPr>
              <w:t>Celkem</w:t>
            </w:r>
          </w:p>
        </w:tc>
      </w:tr>
      <w:tr w:rsidR="004048A9" w:rsidRPr="004048A9" w14:paraId="0AF71069" w14:textId="77777777" w:rsidTr="004048A9">
        <w:trPr>
          <w:trHeight w:val="522"/>
        </w:trPr>
        <w:tc>
          <w:tcPr>
            <w:tcW w:w="5208" w:type="dxa"/>
            <w:tcBorders>
              <w:top w:val="nil"/>
              <w:left w:val="single" w:sz="4" w:space="0" w:color="C7D4E3"/>
              <w:bottom w:val="single" w:sz="4" w:space="0" w:color="C7D4E3"/>
              <w:right w:val="single" w:sz="4" w:space="0" w:color="C7D4E3"/>
            </w:tcBorders>
            <w:shd w:val="clear" w:color="000000" w:fill="F2F6FB"/>
            <w:vAlign w:val="center"/>
            <w:hideMark/>
          </w:tcPr>
          <w:p w14:paraId="40C8B762" w14:textId="77777777" w:rsidR="004048A9" w:rsidRPr="004048A9" w:rsidRDefault="004048A9" w:rsidP="004048A9">
            <w:pPr>
              <w:ind w:firstLine="0"/>
              <w:jc w:val="lef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Úprava konstrukce střechy pro instalaci nosné konstrukce FVE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6F2FFBD2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48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1EDCA399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x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117CE540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600 Kč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7F73725B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28 800 Kč</w:t>
            </w:r>
          </w:p>
        </w:tc>
      </w:tr>
      <w:tr w:rsidR="004048A9" w:rsidRPr="004048A9" w14:paraId="3A568D2F" w14:textId="77777777" w:rsidTr="004048A9">
        <w:trPr>
          <w:trHeight w:val="522"/>
        </w:trPr>
        <w:tc>
          <w:tcPr>
            <w:tcW w:w="5208" w:type="dxa"/>
            <w:tcBorders>
              <w:top w:val="nil"/>
              <w:left w:val="single" w:sz="4" w:space="0" w:color="C7D4E3"/>
              <w:bottom w:val="single" w:sz="4" w:space="0" w:color="C7D4E3"/>
              <w:right w:val="single" w:sz="4" w:space="0" w:color="C7D4E3"/>
            </w:tcBorders>
            <w:shd w:val="clear" w:color="000000" w:fill="FFFFFF"/>
            <w:vAlign w:val="center"/>
            <w:hideMark/>
          </w:tcPr>
          <w:p w14:paraId="433D4FA8" w14:textId="77777777" w:rsidR="004048A9" w:rsidRPr="004048A9" w:rsidRDefault="004048A9" w:rsidP="004048A9">
            <w:pPr>
              <w:ind w:firstLine="0"/>
              <w:jc w:val="lef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Modernizace elektroměrového rozvaděče dle podmínek distributora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FFFFF"/>
            <w:noWrap/>
            <w:vAlign w:val="center"/>
            <w:hideMark/>
          </w:tcPr>
          <w:p w14:paraId="2225ACC3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1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FFFFF"/>
            <w:noWrap/>
            <w:vAlign w:val="center"/>
            <w:hideMark/>
          </w:tcPr>
          <w:p w14:paraId="1A616851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x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FFFFF"/>
            <w:noWrap/>
            <w:vAlign w:val="center"/>
            <w:hideMark/>
          </w:tcPr>
          <w:p w14:paraId="25EBBD19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35 000 Kč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5FC24178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35 000 Kč</w:t>
            </w:r>
          </w:p>
        </w:tc>
      </w:tr>
      <w:tr w:rsidR="004048A9" w:rsidRPr="004048A9" w14:paraId="26D95C3A" w14:textId="77777777" w:rsidTr="004048A9">
        <w:trPr>
          <w:trHeight w:val="319"/>
        </w:trPr>
        <w:tc>
          <w:tcPr>
            <w:tcW w:w="5208" w:type="dxa"/>
            <w:tcBorders>
              <w:top w:val="nil"/>
              <w:left w:val="single" w:sz="4" w:space="0" w:color="C7D4E3"/>
              <w:bottom w:val="single" w:sz="4" w:space="0" w:color="C7D4E3"/>
              <w:right w:val="single" w:sz="4" w:space="0" w:color="C7D4E3"/>
            </w:tcBorders>
            <w:shd w:val="clear" w:color="000000" w:fill="F2F6FB"/>
            <w:vAlign w:val="center"/>
            <w:hideMark/>
          </w:tcPr>
          <w:p w14:paraId="25730FD4" w14:textId="77777777" w:rsidR="004048A9" w:rsidRPr="004048A9" w:rsidRDefault="004048A9" w:rsidP="004048A9">
            <w:pPr>
              <w:ind w:firstLine="0"/>
              <w:jc w:val="lef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Doplnění přepěťových ochran v hlavním rozvaděči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4A3303FE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1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222D0828" w14:textId="77777777" w:rsidR="004048A9" w:rsidRPr="004048A9" w:rsidRDefault="004048A9" w:rsidP="004048A9">
            <w:pPr>
              <w:ind w:firstLine="0"/>
              <w:jc w:val="center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x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349EBB0D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14 000 Kč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F2F6FB"/>
            <w:noWrap/>
            <w:vAlign w:val="center"/>
            <w:hideMark/>
          </w:tcPr>
          <w:p w14:paraId="487AB75E" w14:textId="77777777" w:rsidR="004048A9" w:rsidRPr="004048A9" w:rsidRDefault="004048A9" w:rsidP="004048A9">
            <w:pPr>
              <w:ind w:firstLine="0"/>
              <w:jc w:val="right"/>
              <w:rPr>
                <w:color w:val="1A1A1A"/>
                <w:kern w:val="0"/>
                <w:sz w:val="19"/>
                <w:szCs w:val="19"/>
              </w:rPr>
            </w:pPr>
            <w:r w:rsidRPr="004048A9">
              <w:rPr>
                <w:color w:val="1A1A1A"/>
                <w:kern w:val="0"/>
                <w:sz w:val="19"/>
                <w:szCs w:val="19"/>
              </w:rPr>
              <w:t>14 000 Kč</w:t>
            </w:r>
          </w:p>
        </w:tc>
      </w:tr>
      <w:tr w:rsidR="004048A9" w:rsidRPr="004048A9" w14:paraId="74CF4298" w14:textId="77777777" w:rsidTr="004048A9">
        <w:trPr>
          <w:trHeight w:val="402"/>
        </w:trPr>
        <w:tc>
          <w:tcPr>
            <w:tcW w:w="7612" w:type="dxa"/>
            <w:gridSpan w:val="4"/>
            <w:tcBorders>
              <w:top w:val="single" w:sz="4" w:space="0" w:color="C7D4E3"/>
              <w:left w:val="single" w:sz="4" w:space="0" w:color="C7D4E3"/>
              <w:bottom w:val="single" w:sz="4" w:space="0" w:color="C7D4E3"/>
              <w:right w:val="single" w:sz="4" w:space="0" w:color="C7D4E3"/>
            </w:tcBorders>
            <w:shd w:val="clear" w:color="000000" w:fill="122745"/>
            <w:noWrap/>
            <w:vAlign w:val="center"/>
            <w:hideMark/>
          </w:tcPr>
          <w:p w14:paraId="7BB3F70E" w14:textId="77777777" w:rsidR="004048A9" w:rsidRPr="004048A9" w:rsidRDefault="004048A9" w:rsidP="004048A9">
            <w:pPr>
              <w:ind w:firstLine="0"/>
              <w:jc w:val="right"/>
              <w:rPr>
                <w:b/>
                <w:bCs/>
                <w:color w:val="FFFFFF"/>
                <w:kern w:val="0"/>
                <w:sz w:val="20"/>
                <w:szCs w:val="20"/>
              </w:rPr>
            </w:pPr>
            <w:r w:rsidRPr="004048A9">
              <w:rPr>
                <w:b/>
                <w:bCs/>
                <w:color w:val="FFFFFF"/>
                <w:kern w:val="0"/>
                <w:sz w:val="20"/>
                <w:szCs w:val="20"/>
              </w:rPr>
              <w:t>Celkem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C7D4E3"/>
              <w:right w:val="single" w:sz="4" w:space="0" w:color="C7D4E3"/>
            </w:tcBorders>
            <w:shd w:val="clear" w:color="000000" w:fill="122745"/>
            <w:noWrap/>
            <w:vAlign w:val="center"/>
            <w:hideMark/>
          </w:tcPr>
          <w:p w14:paraId="4219DA0F" w14:textId="77777777" w:rsidR="004048A9" w:rsidRPr="004048A9" w:rsidRDefault="004048A9" w:rsidP="004048A9">
            <w:pPr>
              <w:ind w:firstLine="0"/>
              <w:jc w:val="right"/>
              <w:rPr>
                <w:b/>
                <w:bCs/>
                <w:color w:val="FFFFFF"/>
                <w:kern w:val="0"/>
                <w:sz w:val="20"/>
                <w:szCs w:val="20"/>
              </w:rPr>
            </w:pPr>
            <w:r w:rsidRPr="004048A9">
              <w:rPr>
                <w:b/>
                <w:bCs/>
                <w:color w:val="FFFFFF"/>
                <w:kern w:val="0"/>
                <w:sz w:val="20"/>
                <w:szCs w:val="20"/>
              </w:rPr>
              <w:t>77 800 Kč</w:t>
            </w:r>
          </w:p>
        </w:tc>
      </w:tr>
    </w:tbl>
    <w:p w14:paraId="7C5E9D64" w14:textId="77777777" w:rsidR="006903F2" w:rsidRDefault="006903F2" w:rsidP="00273782">
      <w:pPr>
        <w:pStyle w:val="Odstavecseseznamem"/>
        <w:ind w:left="113" w:firstLine="0"/>
      </w:pPr>
    </w:p>
    <w:p w14:paraId="7C5E9D66" w14:textId="77777777" w:rsidR="007E6DFE" w:rsidRDefault="007E6DFE"/>
    <w:p w14:paraId="7C5E9D68" w14:textId="77777777" w:rsidR="00C5011A" w:rsidRDefault="00C5011A"/>
    <w:p w14:paraId="7C5E9D69" w14:textId="560B92AA" w:rsidR="00C5011A" w:rsidRDefault="00C5011A" w:rsidP="00C4607D">
      <w:pPr>
        <w:ind w:left="4394"/>
      </w:pPr>
    </w:p>
    <w:p w14:paraId="7C5E9D6A" w14:textId="77777777" w:rsidR="006903F2" w:rsidRDefault="003D1692">
      <w:r>
        <w:t>........................................</w:t>
      </w:r>
      <w:r>
        <w:tab/>
      </w:r>
      <w:r>
        <w:tab/>
      </w:r>
      <w:r w:rsidR="000B7BAB">
        <w:tab/>
      </w:r>
      <w:r w:rsidR="000B7BAB">
        <w:tab/>
      </w:r>
      <w:r>
        <w:t xml:space="preserve"> ................................................</w:t>
      </w:r>
    </w:p>
    <w:p w14:paraId="7C5E9D6B" w14:textId="77777777" w:rsidR="006903F2" w:rsidRDefault="003D1692">
      <w:r>
        <w:tab/>
        <w:t xml:space="preserve">     Objednatel</w:t>
      </w:r>
      <w:r>
        <w:tab/>
      </w:r>
      <w:r>
        <w:tab/>
      </w:r>
      <w:r>
        <w:tab/>
      </w:r>
      <w:r>
        <w:tab/>
      </w:r>
      <w:r w:rsidR="000B7BAB">
        <w:tab/>
      </w:r>
      <w:r w:rsidR="000B7BAB">
        <w:tab/>
      </w:r>
      <w:r w:rsidR="000B7BAB">
        <w:tab/>
      </w:r>
      <w:r>
        <w:t>Zhotovitel</w:t>
      </w:r>
    </w:p>
    <w:sectPr w:rsidR="006903F2" w:rsidSect="007F5ED4">
      <w:headerReference w:type="default" r:id="rId7"/>
      <w:footerReference w:type="default" r:id="rId8"/>
      <w:pgSz w:w="11906" w:h="16838" w:code="9"/>
      <w:pgMar w:top="993" w:right="913" w:bottom="567" w:left="1111" w:header="397" w:footer="397" w:gutter="0"/>
      <w:cols w:space="708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E0CFF" w14:textId="77777777" w:rsidR="00FE1C88" w:rsidRDefault="00FE1C88">
      <w:r>
        <w:separator/>
      </w:r>
    </w:p>
  </w:endnote>
  <w:endnote w:type="continuationSeparator" w:id="0">
    <w:p w14:paraId="4407D666" w14:textId="77777777" w:rsidR="00FE1C88" w:rsidRDefault="00FE1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EE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E9D71" w14:textId="77777777" w:rsidR="006903F2" w:rsidRDefault="003A1184">
    <w:pPr>
      <w:ind w:firstLine="0"/>
    </w:pPr>
    <w:r>
      <w:fldChar w:fldCharType="begin"/>
    </w:r>
    <w:r w:rsidR="003D1692">
      <w:instrText>PAGE</w:instrText>
    </w:r>
    <w:r>
      <w:fldChar w:fldCharType="separate"/>
    </w:r>
    <w:r w:rsidR="00590572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86FC1" w14:textId="77777777" w:rsidR="00FE1C88" w:rsidRDefault="00FE1C88">
      <w:r>
        <w:separator/>
      </w:r>
    </w:p>
  </w:footnote>
  <w:footnote w:type="continuationSeparator" w:id="0">
    <w:p w14:paraId="595A0BC5" w14:textId="77777777" w:rsidR="00FE1C88" w:rsidRDefault="00FE1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E9D70" w14:textId="77777777" w:rsidR="0038701E" w:rsidRDefault="0038701E" w:rsidP="0038701E">
    <w:pPr>
      <w:pStyle w:val="Zhlav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7481E"/>
    <w:multiLevelType w:val="multilevel"/>
    <w:tmpl w:val="DB0A954A"/>
    <w:lvl w:ilvl="0">
      <w:start w:val="1"/>
      <w:numFmt w:val="lowerLetter"/>
      <w:lvlText w:val="%1)"/>
      <w:lvlJc w:val="left"/>
      <w:pPr>
        <w:ind w:left="1069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2.%3."/>
      <w:lvlJc w:val="right"/>
      <w:pPr>
        <w:ind w:left="2509" w:hanging="180"/>
      </w:pPr>
    </w:lvl>
    <w:lvl w:ilvl="3">
      <w:start w:val="1"/>
      <w:numFmt w:val="decimal"/>
      <w:lvlText w:val="%2.%3.%4."/>
      <w:lvlJc w:val="left"/>
      <w:pPr>
        <w:ind w:left="3229" w:hanging="360"/>
      </w:pPr>
    </w:lvl>
    <w:lvl w:ilvl="4">
      <w:start w:val="1"/>
      <w:numFmt w:val="lowerLetter"/>
      <w:lvlText w:val="%2.%3.%4.%5."/>
      <w:lvlJc w:val="left"/>
      <w:pPr>
        <w:ind w:left="3949" w:hanging="360"/>
      </w:pPr>
    </w:lvl>
    <w:lvl w:ilvl="5">
      <w:start w:val="1"/>
      <w:numFmt w:val="lowerRoman"/>
      <w:lvlText w:val="%2.%3.%4.%5.%6."/>
      <w:lvlJc w:val="right"/>
      <w:pPr>
        <w:ind w:left="4669" w:hanging="180"/>
      </w:pPr>
    </w:lvl>
    <w:lvl w:ilvl="6">
      <w:start w:val="1"/>
      <w:numFmt w:val="decimal"/>
      <w:lvlText w:val="%2.%3.%4.%5.%6.%7."/>
      <w:lvlJc w:val="left"/>
      <w:pPr>
        <w:ind w:left="5389" w:hanging="360"/>
      </w:pPr>
    </w:lvl>
    <w:lvl w:ilvl="7">
      <w:start w:val="1"/>
      <w:numFmt w:val="lowerLetter"/>
      <w:lvlText w:val="%2.%3.%4.%5.%6.%7.%8."/>
      <w:lvlJc w:val="left"/>
      <w:pPr>
        <w:ind w:left="6109" w:hanging="360"/>
      </w:pPr>
    </w:lvl>
    <w:lvl w:ilvl="8">
      <w:start w:val="1"/>
      <w:numFmt w:val="lowerRoman"/>
      <w:lvlText w:val="%2.%3.%4.%5.%6.%7.%8.%9."/>
      <w:lvlJc w:val="right"/>
      <w:pPr>
        <w:ind w:left="6829" w:hanging="180"/>
      </w:pPr>
    </w:lvl>
  </w:abstractNum>
  <w:abstractNum w:abstractNumId="1" w15:restartNumberingAfterBreak="0">
    <w:nsid w:val="131F4ECB"/>
    <w:multiLevelType w:val="hybridMultilevel"/>
    <w:tmpl w:val="0F849196"/>
    <w:lvl w:ilvl="0" w:tplc="974CC38A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264D16A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30A27CB2"/>
    <w:multiLevelType w:val="multilevel"/>
    <w:tmpl w:val="2994A19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3C9E30D7"/>
    <w:multiLevelType w:val="hybridMultilevel"/>
    <w:tmpl w:val="B9C2EA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1B011E"/>
    <w:multiLevelType w:val="hybridMultilevel"/>
    <w:tmpl w:val="13AE5EE4"/>
    <w:lvl w:ilvl="0" w:tplc="974CC38A">
      <w:numFmt w:val="bullet"/>
      <w:lvlText w:val="-"/>
      <w:lvlJc w:val="left"/>
      <w:pPr>
        <w:ind w:left="150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A6E7A25"/>
    <w:multiLevelType w:val="multilevel"/>
    <w:tmpl w:val="714E55C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7" w15:restartNumberingAfterBreak="0">
    <w:nsid w:val="67061FB0"/>
    <w:multiLevelType w:val="hybridMultilevel"/>
    <w:tmpl w:val="D0B42982"/>
    <w:lvl w:ilvl="0" w:tplc="E13C4D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6509905">
    <w:abstractNumId w:val="3"/>
  </w:num>
  <w:num w:numId="2" w16cid:durableId="1521820048">
    <w:abstractNumId w:val="0"/>
  </w:num>
  <w:num w:numId="3" w16cid:durableId="1236477405">
    <w:abstractNumId w:val="6"/>
  </w:num>
  <w:num w:numId="4" w16cid:durableId="1931967635">
    <w:abstractNumId w:val="2"/>
  </w:num>
  <w:num w:numId="5" w16cid:durableId="250044191">
    <w:abstractNumId w:val="7"/>
  </w:num>
  <w:num w:numId="6" w16cid:durableId="808353564">
    <w:abstractNumId w:val="4"/>
  </w:num>
  <w:num w:numId="7" w16cid:durableId="493423511">
    <w:abstractNumId w:val="1"/>
  </w:num>
  <w:num w:numId="8" w16cid:durableId="8617422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567"/>
  <w:hyphenationZone w:val="425"/>
  <w:drawingGridHorizontalSpacing w:val="108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3F2"/>
    <w:rsid w:val="0000102A"/>
    <w:rsid w:val="00005DF2"/>
    <w:rsid w:val="00013DC6"/>
    <w:rsid w:val="00016D33"/>
    <w:rsid w:val="0002426B"/>
    <w:rsid w:val="00032178"/>
    <w:rsid w:val="000347D2"/>
    <w:rsid w:val="0004409D"/>
    <w:rsid w:val="0004427B"/>
    <w:rsid w:val="00051FD7"/>
    <w:rsid w:val="000545B0"/>
    <w:rsid w:val="000655FB"/>
    <w:rsid w:val="00077BCC"/>
    <w:rsid w:val="0008037B"/>
    <w:rsid w:val="00080869"/>
    <w:rsid w:val="00090A0D"/>
    <w:rsid w:val="000A1324"/>
    <w:rsid w:val="000A2FAE"/>
    <w:rsid w:val="000B7BAB"/>
    <w:rsid w:val="000C2B92"/>
    <w:rsid w:val="000C4DB8"/>
    <w:rsid w:val="000C6EA2"/>
    <w:rsid w:val="000D6099"/>
    <w:rsid w:val="000E1A6C"/>
    <w:rsid w:val="000E6250"/>
    <w:rsid w:val="000F2EBE"/>
    <w:rsid w:val="00115968"/>
    <w:rsid w:val="00116A81"/>
    <w:rsid w:val="0014644E"/>
    <w:rsid w:val="00154751"/>
    <w:rsid w:val="00164002"/>
    <w:rsid w:val="00172997"/>
    <w:rsid w:val="0018008D"/>
    <w:rsid w:val="00190763"/>
    <w:rsid w:val="001965EA"/>
    <w:rsid w:val="001B1060"/>
    <w:rsid w:val="001C37AD"/>
    <w:rsid w:val="001D1F75"/>
    <w:rsid w:val="001D5F3C"/>
    <w:rsid w:val="001D6095"/>
    <w:rsid w:val="001E493F"/>
    <w:rsid w:val="00210E4F"/>
    <w:rsid w:val="002537E4"/>
    <w:rsid w:val="00273782"/>
    <w:rsid w:val="00291FDD"/>
    <w:rsid w:val="002A2D15"/>
    <w:rsid w:val="002B3A2D"/>
    <w:rsid w:val="002B42FC"/>
    <w:rsid w:val="002E1AED"/>
    <w:rsid w:val="002E389A"/>
    <w:rsid w:val="002F027D"/>
    <w:rsid w:val="002F6E5F"/>
    <w:rsid w:val="00304739"/>
    <w:rsid w:val="0030641E"/>
    <w:rsid w:val="0031452D"/>
    <w:rsid w:val="003255E9"/>
    <w:rsid w:val="00330ED3"/>
    <w:rsid w:val="003338F0"/>
    <w:rsid w:val="003429EF"/>
    <w:rsid w:val="003701D5"/>
    <w:rsid w:val="00377A41"/>
    <w:rsid w:val="00381B6B"/>
    <w:rsid w:val="0038701E"/>
    <w:rsid w:val="00391217"/>
    <w:rsid w:val="003A1184"/>
    <w:rsid w:val="003A3963"/>
    <w:rsid w:val="003B0A35"/>
    <w:rsid w:val="003B655E"/>
    <w:rsid w:val="003B7381"/>
    <w:rsid w:val="003C000F"/>
    <w:rsid w:val="003C60D9"/>
    <w:rsid w:val="003D1692"/>
    <w:rsid w:val="003D1D6E"/>
    <w:rsid w:val="003D503C"/>
    <w:rsid w:val="003E1EBE"/>
    <w:rsid w:val="003E65A3"/>
    <w:rsid w:val="004048A9"/>
    <w:rsid w:val="00410B38"/>
    <w:rsid w:val="004142D0"/>
    <w:rsid w:val="00416086"/>
    <w:rsid w:val="004337B5"/>
    <w:rsid w:val="004439F6"/>
    <w:rsid w:val="0046661E"/>
    <w:rsid w:val="00481E53"/>
    <w:rsid w:val="00482C70"/>
    <w:rsid w:val="00491CF9"/>
    <w:rsid w:val="004B0187"/>
    <w:rsid w:val="004B01FD"/>
    <w:rsid w:val="004B61AE"/>
    <w:rsid w:val="004D43E7"/>
    <w:rsid w:val="004E0B59"/>
    <w:rsid w:val="004E54F5"/>
    <w:rsid w:val="0050139B"/>
    <w:rsid w:val="00507A13"/>
    <w:rsid w:val="00515632"/>
    <w:rsid w:val="00517B20"/>
    <w:rsid w:val="005222C8"/>
    <w:rsid w:val="00527E89"/>
    <w:rsid w:val="0054225E"/>
    <w:rsid w:val="005447D7"/>
    <w:rsid w:val="00544E5B"/>
    <w:rsid w:val="00547820"/>
    <w:rsid w:val="00557215"/>
    <w:rsid w:val="00564427"/>
    <w:rsid w:val="00566211"/>
    <w:rsid w:val="00566E90"/>
    <w:rsid w:val="00572694"/>
    <w:rsid w:val="00590572"/>
    <w:rsid w:val="005A1A52"/>
    <w:rsid w:val="005B0202"/>
    <w:rsid w:val="005B472B"/>
    <w:rsid w:val="005C4130"/>
    <w:rsid w:val="005D547E"/>
    <w:rsid w:val="005E08B4"/>
    <w:rsid w:val="00610092"/>
    <w:rsid w:val="00620996"/>
    <w:rsid w:val="0062341A"/>
    <w:rsid w:val="00624C1E"/>
    <w:rsid w:val="006356B6"/>
    <w:rsid w:val="006431EF"/>
    <w:rsid w:val="006448FD"/>
    <w:rsid w:val="00645CAD"/>
    <w:rsid w:val="0064636E"/>
    <w:rsid w:val="00656EBA"/>
    <w:rsid w:val="00665A10"/>
    <w:rsid w:val="006702C0"/>
    <w:rsid w:val="00670FF2"/>
    <w:rsid w:val="0067248F"/>
    <w:rsid w:val="006900D9"/>
    <w:rsid w:val="006903F2"/>
    <w:rsid w:val="006A7E59"/>
    <w:rsid w:val="006B486D"/>
    <w:rsid w:val="006B547B"/>
    <w:rsid w:val="006B6F44"/>
    <w:rsid w:val="006C2C12"/>
    <w:rsid w:val="006C5190"/>
    <w:rsid w:val="006C6E72"/>
    <w:rsid w:val="006F63A6"/>
    <w:rsid w:val="007156F3"/>
    <w:rsid w:val="00726E03"/>
    <w:rsid w:val="00730BFC"/>
    <w:rsid w:val="007423E4"/>
    <w:rsid w:val="00747A94"/>
    <w:rsid w:val="00763520"/>
    <w:rsid w:val="00785E52"/>
    <w:rsid w:val="007879E3"/>
    <w:rsid w:val="007974EB"/>
    <w:rsid w:val="007A21D0"/>
    <w:rsid w:val="007A5C1F"/>
    <w:rsid w:val="007B50B0"/>
    <w:rsid w:val="007D0C4D"/>
    <w:rsid w:val="007D714A"/>
    <w:rsid w:val="007E3B93"/>
    <w:rsid w:val="007E6DFE"/>
    <w:rsid w:val="007F0442"/>
    <w:rsid w:val="007F090F"/>
    <w:rsid w:val="007F1BC2"/>
    <w:rsid w:val="007F46F9"/>
    <w:rsid w:val="007F5ED4"/>
    <w:rsid w:val="00803FC0"/>
    <w:rsid w:val="00810F1A"/>
    <w:rsid w:val="008206AC"/>
    <w:rsid w:val="008300B7"/>
    <w:rsid w:val="00833FE7"/>
    <w:rsid w:val="008469D0"/>
    <w:rsid w:val="008530AB"/>
    <w:rsid w:val="008842D9"/>
    <w:rsid w:val="00892C84"/>
    <w:rsid w:val="008A0884"/>
    <w:rsid w:val="008B042A"/>
    <w:rsid w:val="008B07D5"/>
    <w:rsid w:val="008B2164"/>
    <w:rsid w:val="008B3E99"/>
    <w:rsid w:val="008B5A2A"/>
    <w:rsid w:val="008E7DC5"/>
    <w:rsid w:val="008F12E7"/>
    <w:rsid w:val="008F4B07"/>
    <w:rsid w:val="008F508C"/>
    <w:rsid w:val="008F6A8E"/>
    <w:rsid w:val="008F7041"/>
    <w:rsid w:val="009127C9"/>
    <w:rsid w:val="009128AF"/>
    <w:rsid w:val="00914716"/>
    <w:rsid w:val="00915162"/>
    <w:rsid w:val="00922F11"/>
    <w:rsid w:val="009252A9"/>
    <w:rsid w:val="00925EC0"/>
    <w:rsid w:val="009302BB"/>
    <w:rsid w:val="009756EF"/>
    <w:rsid w:val="00977E71"/>
    <w:rsid w:val="00986DFA"/>
    <w:rsid w:val="0099505C"/>
    <w:rsid w:val="00995BE8"/>
    <w:rsid w:val="009A274B"/>
    <w:rsid w:val="009B393C"/>
    <w:rsid w:val="009C1E10"/>
    <w:rsid w:val="009C321C"/>
    <w:rsid w:val="009E0C56"/>
    <w:rsid w:val="009E279E"/>
    <w:rsid w:val="009E64F3"/>
    <w:rsid w:val="00A12725"/>
    <w:rsid w:val="00A2506B"/>
    <w:rsid w:val="00A279A2"/>
    <w:rsid w:val="00A45038"/>
    <w:rsid w:val="00A472A6"/>
    <w:rsid w:val="00A506D3"/>
    <w:rsid w:val="00A86057"/>
    <w:rsid w:val="00A9017B"/>
    <w:rsid w:val="00A914E4"/>
    <w:rsid w:val="00A941FF"/>
    <w:rsid w:val="00A96689"/>
    <w:rsid w:val="00AA2683"/>
    <w:rsid w:val="00AB2659"/>
    <w:rsid w:val="00AD389B"/>
    <w:rsid w:val="00AE0DDC"/>
    <w:rsid w:val="00AE3D5B"/>
    <w:rsid w:val="00AF3011"/>
    <w:rsid w:val="00B1224A"/>
    <w:rsid w:val="00B17593"/>
    <w:rsid w:val="00B207CD"/>
    <w:rsid w:val="00B365D1"/>
    <w:rsid w:val="00B6126C"/>
    <w:rsid w:val="00B82E22"/>
    <w:rsid w:val="00B871A5"/>
    <w:rsid w:val="00B92758"/>
    <w:rsid w:val="00B97DD3"/>
    <w:rsid w:val="00BA42A5"/>
    <w:rsid w:val="00BB19CC"/>
    <w:rsid w:val="00BD3C3D"/>
    <w:rsid w:val="00BE5DB1"/>
    <w:rsid w:val="00BF09BF"/>
    <w:rsid w:val="00C20B5E"/>
    <w:rsid w:val="00C25206"/>
    <w:rsid w:val="00C31346"/>
    <w:rsid w:val="00C32A41"/>
    <w:rsid w:val="00C32E9C"/>
    <w:rsid w:val="00C37639"/>
    <w:rsid w:val="00C4607D"/>
    <w:rsid w:val="00C5011A"/>
    <w:rsid w:val="00C53908"/>
    <w:rsid w:val="00C56E41"/>
    <w:rsid w:val="00C82128"/>
    <w:rsid w:val="00C94BD4"/>
    <w:rsid w:val="00CA7E95"/>
    <w:rsid w:val="00CB7651"/>
    <w:rsid w:val="00CD3D8C"/>
    <w:rsid w:val="00CD455F"/>
    <w:rsid w:val="00CF1F6B"/>
    <w:rsid w:val="00D163AB"/>
    <w:rsid w:val="00D4353A"/>
    <w:rsid w:val="00D71F37"/>
    <w:rsid w:val="00DA3AD8"/>
    <w:rsid w:val="00DA3BC1"/>
    <w:rsid w:val="00DB2553"/>
    <w:rsid w:val="00DD77E6"/>
    <w:rsid w:val="00DE49C9"/>
    <w:rsid w:val="00DE4B55"/>
    <w:rsid w:val="00DF262D"/>
    <w:rsid w:val="00E0701F"/>
    <w:rsid w:val="00E10779"/>
    <w:rsid w:val="00E14A36"/>
    <w:rsid w:val="00E2129D"/>
    <w:rsid w:val="00E33208"/>
    <w:rsid w:val="00E37CFD"/>
    <w:rsid w:val="00E51287"/>
    <w:rsid w:val="00E774D9"/>
    <w:rsid w:val="00E874A1"/>
    <w:rsid w:val="00E877AE"/>
    <w:rsid w:val="00EB0652"/>
    <w:rsid w:val="00EC16F2"/>
    <w:rsid w:val="00EC5A19"/>
    <w:rsid w:val="00ED1D2C"/>
    <w:rsid w:val="00EF7806"/>
    <w:rsid w:val="00F04D33"/>
    <w:rsid w:val="00F05051"/>
    <w:rsid w:val="00F17D69"/>
    <w:rsid w:val="00F203EA"/>
    <w:rsid w:val="00F236F6"/>
    <w:rsid w:val="00F23FE9"/>
    <w:rsid w:val="00F418EB"/>
    <w:rsid w:val="00F426E4"/>
    <w:rsid w:val="00F506A0"/>
    <w:rsid w:val="00F70957"/>
    <w:rsid w:val="00F75A55"/>
    <w:rsid w:val="00F962FA"/>
    <w:rsid w:val="00F9708A"/>
    <w:rsid w:val="00FB1EAC"/>
    <w:rsid w:val="00FB42E9"/>
    <w:rsid w:val="00FB7F81"/>
    <w:rsid w:val="00FC5185"/>
    <w:rsid w:val="00FE1C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5E9BA0"/>
  <w15:docId w15:val="{89A79C97-EE9A-4A1E-903E-201173434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900D9"/>
    <w:pPr>
      <w:ind w:firstLine="709"/>
      <w:jc w:val="both"/>
    </w:pPr>
    <w:rPr>
      <w:sz w:val="24"/>
      <w:szCs w:val="24"/>
    </w:rPr>
  </w:style>
  <w:style w:type="paragraph" w:styleId="Nadpis1">
    <w:name w:val="heading 1"/>
    <w:basedOn w:val="Normln"/>
    <w:next w:val="Zkladntext"/>
    <w:uiPriority w:val="9"/>
    <w:qFormat/>
    <w:rsid w:val="006900D9"/>
    <w:pPr>
      <w:keepNext/>
      <w:spacing w:before="240" w:after="60"/>
      <w:outlineLvl w:val="0"/>
    </w:pPr>
    <w:rPr>
      <w:rFonts w:ascii="Arial" w:hAnsi="Arial"/>
      <w:b/>
    </w:rPr>
  </w:style>
  <w:style w:type="paragraph" w:styleId="Nadpis2">
    <w:name w:val="heading 2"/>
    <w:basedOn w:val="Normln"/>
    <w:next w:val="Zkladntext"/>
    <w:uiPriority w:val="9"/>
    <w:unhideWhenUsed/>
    <w:qFormat/>
    <w:rsid w:val="006900D9"/>
    <w:pPr>
      <w:keepNext/>
      <w:numPr>
        <w:ilvl w:val="1"/>
        <w:numId w:val="1"/>
      </w:numPr>
      <w:spacing w:before="240" w:after="60"/>
      <w:outlineLvl w:val="1"/>
    </w:pPr>
    <w:rPr>
      <w:b/>
    </w:rPr>
  </w:style>
  <w:style w:type="paragraph" w:styleId="Nadpis3">
    <w:name w:val="heading 3"/>
    <w:basedOn w:val="Normln"/>
    <w:next w:val="Zkladntext"/>
    <w:uiPriority w:val="9"/>
    <w:unhideWhenUsed/>
    <w:qFormat/>
    <w:rsid w:val="006900D9"/>
    <w:pPr>
      <w:keepNext/>
      <w:numPr>
        <w:ilvl w:val="2"/>
        <w:numId w:val="1"/>
      </w:numPr>
      <w:spacing w:before="240" w:after="60"/>
      <w:outlineLvl w:val="2"/>
    </w:pPr>
    <w:rPr>
      <w:b/>
    </w:rPr>
  </w:style>
  <w:style w:type="paragraph" w:styleId="Nadpis4">
    <w:name w:val="heading 4"/>
    <w:basedOn w:val="Normln"/>
    <w:next w:val="Zkladntext"/>
    <w:uiPriority w:val="9"/>
    <w:unhideWhenUsed/>
    <w:qFormat/>
    <w:rsid w:val="006900D9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</w:rPr>
  </w:style>
  <w:style w:type="paragraph" w:styleId="Nadpis5">
    <w:name w:val="heading 5"/>
    <w:basedOn w:val="Normln"/>
    <w:next w:val="Zkladntext"/>
    <w:uiPriority w:val="9"/>
    <w:unhideWhenUsed/>
    <w:qFormat/>
    <w:rsid w:val="006900D9"/>
    <w:pPr>
      <w:keepNext/>
      <w:numPr>
        <w:ilvl w:val="4"/>
        <w:numId w:val="1"/>
      </w:numPr>
      <w:spacing w:before="120" w:line="240" w:lineRule="atLeast"/>
      <w:jc w:val="center"/>
      <w:outlineLvl w:val="4"/>
    </w:pPr>
    <w:rPr>
      <w:b/>
    </w:rPr>
  </w:style>
  <w:style w:type="paragraph" w:styleId="Nadpis6">
    <w:name w:val="heading 6"/>
    <w:basedOn w:val="Normln"/>
    <w:next w:val="Zkladntext"/>
    <w:uiPriority w:val="9"/>
    <w:semiHidden/>
    <w:unhideWhenUsed/>
    <w:qFormat/>
    <w:rsid w:val="006900D9"/>
    <w:pPr>
      <w:keepNext/>
      <w:numPr>
        <w:ilvl w:val="5"/>
        <w:numId w:val="1"/>
      </w:numPr>
      <w:outlineLvl w:val="5"/>
    </w:pPr>
    <w:rPr>
      <w:b/>
      <w:bCs/>
      <w:sz w:val="22"/>
    </w:rPr>
  </w:style>
  <w:style w:type="paragraph" w:styleId="Nadpis7">
    <w:name w:val="heading 7"/>
    <w:basedOn w:val="Normln"/>
    <w:next w:val="Zkladntext"/>
    <w:qFormat/>
    <w:rsid w:val="006900D9"/>
    <w:pPr>
      <w:keepNext/>
      <w:numPr>
        <w:ilvl w:val="6"/>
        <w:numId w:val="1"/>
      </w:numPr>
      <w:outlineLvl w:val="6"/>
    </w:pPr>
    <w:rPr>
      <w:b/>
      <w:bCs/>
      <w:i/>
      <w:iCs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basedOn w:val="Standardnpsmoodstavce"/>
    <w:qFormat/>
    <w:rsid w:val="006900D9"/>
  </w:style>
  <w:style w:type="character" w:customStyle="1" w:styleId="ZpatChar">
    <w:name w:val="Zápatí Char"/>
    <w:basedOn w:val="Standardnpsmoodstavce"/>
    <w:qFormat/>
    <w:rsid w:val="006900D9"/>
    <w:rPr>
      <w:sz w:val="24"/>
      <w:szCs w:val="24"/>
    </w:rPr>
  </w:style>
  <w:style w:type="character" w:customStyle="1" w:styleId="Internetovodkaz">
    <w:name w:val="Internetový odkaz"/>
    <w:basedOn w:val="Standardnpsmoodstavce"/>
    <w:rsid w:val="006900D9"/>
    <w:rPr>
      <w:color w:val="0000FF"/>
      <w:u w:val="single"/>
    </w:rPr>
  </w:style>
  <w:style w:type="character" w:customStyle="1" w:styleId="Odrky">
    <w:name w:val="Odrážky"/>
    <w:qFormat/>
    <w:rsid w:val="006900D9"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qFormat/>
    <w:rsid w:val="006900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rsid w:val="006900D9"/>
    <w:pPr>
      <w:spacing w:after="120"/>
    </w:pPr>
    <w:rPr>
      <w:sz w:val="22"/>
    </w:rPr>
  </w:style>
  <w:style w:type="paragraph" w:styleId="Seznam">
    <w:name w:val="List"/>
    <w:basedOn w:val="Zkladntext"/>
    <w:rsid w:val="006900D9"/>
    <w:rPr>
      <w:rFonts w:cs="Mangal"/>
    </w:rPr>
  </w:style>
  <w:style w:type="paragraph" w:styleId="Titulek">
    <w:name w:val="caption"/>
    <w:basedOn w:val="Normln"/>
    <w:qFormat/>
    <w:rsid w:val="006900D9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qFormat/>
    <w:rsid w:val="006900D9"/>
    <w:pPr>
      <w:suppressLineNumbers/>
    </w:pPr>
    <w:rPr>
      <w:rFonts w:cs="Mangal"/>
    </w:rPr>
  </w:style>
  <w:style w:type="paragraph" w:customStyle="1" w:styleId="Zhlavazpat">
    <w:name w:val="Záhlaví a zápatí"/>
    <w:basedOn w:val="Normln"/>
    <w:qFormat/>
    <w:rsid w:val="006900D9"/>
    <w:pPr>
      <w:suppressLineNumbers/>
      <w:tabs>
        <w:tab w:val="center" w:pos="4819"/>
        <w:tab w:val="right" w:pos="9638"/>
      </w:tabs>
    </w:pPr>
  </w:style>
  <w:style w:type="paragraph" w:styleId="Zhlav">
    <w:name w:val="header"/>
    <w:basedOn w:val="Normln"/>
    <w:rsid w:val="006900D9"/>
    <w:pPr>
      <w:suppressLineNumbers/>
      <w:tabs>
        <w:tab w:val="center" w:pos="4536"/>
        <w:tab w:val="right" w:pos="9072"/>
      </w:tabs>
    </w:pPr>
  </w:style>
  <w:style w:type="paragraph" w:styleId="Zpat">
    <w:name w:val="footer"/>
    <w:basedOn w:val="Normln"/>
    <w:rsid w:val="006900D9"/>
    <w:pPr>
      <w:suppressLineNumbers/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rsid w:val="006900D9"/>
    <w:pPr>
      <w:ind w:left="709" w:hanging="709"/>
    </w:pPr>
  </w:style>
  <w:style w:type="paragraph" w:styleId="Zkladntextodsazen2">
    <w:name w:val="Body Text Indent 2"/>
    <w:basedOn w:val="Normln"/>
    <w:qFormat/>
    <w:rsid w:val="006900D9"/>
    <w:pPr>
      <w:ind w:left="426" w:hanging="426"/>
    </w:pPr>
  </w:style>
  <w:style w:type="paragraph" w:styleId="Rozloendokumentu">
    <w:name w:val="Document Map"/>
    <w:basedOn w:val="Normln"/>
    <w:qFormat/>
    <w:rsid w:val="006900D9"/>
    <w:pPr>
      <w:shd w:val="clear" w:color="auto" w:fill="000080"/>
    </w:pPr>
    <w:rPr>
      <w:rFonts w:ascii="Tahoma" w:hAnsi="Tahoma"/>
    </w:rPr>
  </w:style>
  <w:style w:type="paragraph" w:styleId="Seznamsodrkami3">
    <w:name w:val="List Bullet 3"/>
    <w:basedOn w:val="Normln"/>
    <w:qFormat/>
    <w:rsid w:val="006900D9"/>
  </w:style>
  <w:style w:type="paragraph" w:styleId="Seznamsodrkami4">
    <w:name w:val="List Bullet 4"/>
    <w:basedOn w:val="Normln"/>
    <w:rsid w:val="006900D9"/>
    <w:pPr>
      <w:spacing w:after="120"/>
      <w:ind w:left="849" w:hanging="283"/>
    </w:pPr>
  </w:style>
  <w:style w:type="paragraph" w:styleId="Seznamsodrkami5">
    <w:name w:val="List Bullet 5"/>
    <w:basedOn w:val="Normln"/>
    <w:qFormat/>
    <w:rsid w:val="006900D9"/>
  </w:style>
  <w:style w:type="paragraph" w:styleId="slovanseznam">
    <w:name w:val="List Number"/>
    <w:basedOn w:val="Normln"/>
    <w:rsid w:val="006900D9"/>
    <w:pPr>
      <w:spacing w:after="120"/>
      <w:ind w:left="1415" w:hanging="283"/>
    </w:pPr>
  </w:style>
  <w:style w:type="paragraph" w:styleId="Seznamsodrkami2">
    <w:name w:val="List Bullet 2"/>
    <w:basedOn w:val="Normln"/>
    <w:qFormat/>
    <w:rsid w:val="006900D9"/>
  </w:style>
  <w:style w:type="paragraph" w:styleId="Pokraovnseznamu2">
    <w:name w:val="List Continue 2"/>
    <w:basedOn w:val="Normln"/>
    <w:qFormat/>
    <w:rsid w:val="006900D9"/>
    <w:pPr>
      <w:spacing w:after="120"/>
      <w:ind w:left="566"/>
    </w:pPr>
  </w:style>
  <w:style w:type="paragraph" w:styleId="Pokraovnseznamu4">
    <w:name w:val="List Continue 4"/>
    <w:basedOn w:val="Normln"/>
    <w:qFormat/>
    <w:rsid w:val="006900D9"/>
    <w:pPr>
      <w:spacing w:after="120"/>
      <w:ind w:left="1132"/>
    </w:pPr>
  </w:style>
  <w:style w:type="paragraph" w:styleId="Zkladntextodsazen3">
    <w:name w:val="Body Text Indent 3"/>
    <w:basedOn w:val="Normln"/>
    <w:qFormat/>
    <w:rsid w:val="006900D9"/>
    <w:pPr>
      <w:ind w:left="709" w:hanging="283"/>
    </w:pPr>
  </w:style>
  <w:style w:type="paragraph" w:customStyle="1" w:styleId="Styl1">
    <w:name w:val="Styl1"/>
    <w:basedOn w:val="Seznamsodrkami3"/>
    <w:qFormat/>
    <w:rsid w:val="006900D9"/>
    <w:pPr>
      <w:ind w:left="284" w:hanging="284"/>
    </w:pPr>
  </w:style>
  <w:style w:type="paragraph" w:styleId="Obsah2">
    <w:name w:val="toc 2"/>
    <w:basedOn w:val="Normln"/>
    <w:rsid w:val="006900D9"/>
    <w:pPr>
      <w:tabs>
        <w:tab w:val="right" w:pos="9072"/>
      </w:tabs>
      <w:spacing w:before="240"/>
      <w:ind w:left="220" w:firstLine="0"/>
    </w:pPr>
    <w:rPr>
      <w:b/>
    </w:rPr>
  </w:style>
  <w:style w:type="paragraph" w:styleId="Textvbloku">
    <w:name w:val="Block Text"/>
    <w:basedOn w:val="Normln"/>
    <w:qFormat/>
    <w:rsid w:val="006900D9"/>
    <w:pPr>
      <w:ind w:left="709" w:right="2056"/>
    </w:pPr>
  </w:style>
  <w:style w:type="paragraph" w:styleId="Bezmezer">
    <w:name w:val="No Spacing"/>
    <w:qFormat/>
    <w:rsid w:val="006900D9"/>
    <w:pPr>
      <w:ind w:firstLine="709"/>
      <w:jc w:val="both"/>
    </w:pPr>
    <w:rPr>
      <w:sz w:val="24"/>
      <w:szCs w:val="24"/>
    </w:rPr>
  </w:style>
  <w:style w:type="paragraph" w:styleId="Odstavecseseznamem">
    <w:name w:val="List Paragraph"/>
    <w:basedOn w:val="Normln"/>
    <w:qFormat/>
    <w:rsid w:val="006900D9"/>
    <w:pPr>
      <w:ind w:left="720"/>
    </w:pPr>
  </w:style>
  <w:style w:type="paragraph" w:customStyle="1" w:styleId="Obsahtabulky">
    <w:name w:val="Obsah tabulky"/>
    <w:basedOn w:val="Normln"/>
    <w:qFormat/>
    <w:rsid w:val="006900D9"/>
    <w:pPr>
      <w:suppressLineNumbers/>
    </w:pPr>
  </w:style>
  <w:style w:type="paragraph" w:customStyle="1" w:styleId="Nadpistabulky">
    <w:name w:val="Nadpis tabulky"/>
    <w:basedOn w:val="Obsahtabulky"/>
    <w:qFormat/>
    <w:rsid w:val="006900D9"/>
    <w:pPr>
      <w:jc w:val="center"/>
    </w:pPr>
    <w:rPr>
      <w:b/>
      <w:bCs/>
    </w:rPr>
  </w:style>
  <w:style w:type="paragraph" w:styleId="Normlnweb">
    <w:name w:val="Normal (Web)"/>
    <w:basedOn w:val="Normln"/>
    <w:qFormat/>
    <w:rsid w:val="006900D9"/>
    <w:pPr>
      <w:spacing w:before="100" w:after="100"/>
    </w:pPr>
  </w:style>
  <w:style w:type="character" w:styleId="Hypertextovodkaz">
    <w:name w:val="Hyperlink"/>
    <w:basedOn w:val="Standardnpsmoodstavce"/>
    <w:uiPriority w:val="99"/>
    <w:unhideWhenUsed/>
    <w:rsid w:val="00A279A2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9668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966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6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1545</Words>
  <Characters>9121</Characters>
  <Application>Microsoft Office Word</Application>
  <DocSecurity>0</DocSecurity>
  <Lines>76</Lines>
  <Paragraphs>21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SMLOUVA O DÍLO č.: EN 03395</vt:lpstr>
      <vt:lpstr>SMLOUVA O DÍLO č.: EN 03395</vt:lpstr>
    </vt:vector>
  </TitlesOfParts>
  <Company>ENVEN</Company>
  <LinksUpToDate>false</LinksUpToDate>
  <CharactersWithSpaces>10645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 č.: EN 03395</dc:title>
  <dc:creator>Aleš Šiller</dc:creator>
  <cp:lastModifiedBy>Obec Vranovice Kelčice</cp:lastModifiedBy>
  <cp:revision>2</cp:revision>
  <dcterms:created xsi:type="dcterms:W3CDTF">2026-09-24T08:17:00Z</dcterms:created>
  <dcterms:modified xsi:type="dcterms:W3CDTF">2026-09-24T08:17:00Z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ENVEN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