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D1D7" w14:textId="77777777" w:rsidR="00E73D21" w:rsidRPr="00993432" w:rsidRDefault="00E73D2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bookmarkStart w:id="0" w:name="_Hlk210655261"/>
    <w:p w14:paraId="1327C477" w14:textId="4BF35507" w:rsidR="00FE2A67" w:rsidRDefault="00737059" w:rsidP="00FE2A67">
      <w:pPr>
        <w:spacing w:before="120" w:line="264" w:lineRule="auto"/>
        <w:rPr>
          <w:rFonts w:cs="Arial"/>
          <w:i/>
          <w:sz w:val="16"/>
        </w:rPr>
      </w:pPr>
      <w:sdt>
        <w:sdtPr>
          <w:rPr>
            <w:rFonts w:cs="Arial"/>
            <w:i/>
            <w:sz w:val="16"/>
          </w:rPr>
          <w:id w:val="450759086"/>
          <w:lock w:val="sdtLocked"/>
          <w:placeholder>
            <w:docPart w:val="18BC27E918D44840ADD6E21EAEEA8E14"/>
          </w:placeholder>
          <w:text/>
        </w:sdtPr>
        <w:sdtEndPr/>
        <w:sdtContent>
          <w:r w:rsidR="00613F30" w:rsidRPr="00613F30">
            <w:rPr>
              <w:rFonts w:cs="Arial"/>
              <w:i/>
              <w:sz w:val="16"/>
            </w:rPr>
            <w:t>ZPMV/1075874/2025</w:t>
          </w:r>
        </w:sdtContent>
      </w:sdt>
    </w:p>
    <w:bookmarkEnd w:id="0"/>
    <w:p w14:paraId="118B1E26" w14:textId="77777777" w:rsidR="007B3511" w:rsidRDefault="007B3511" w:rsidP="00DA5A3C">
      <w:pPr>
        <w:rPr>
          <w:rFonts w:cs="Arial"/>
          <w:szCs w:val="24"/>
        </w:rPr>
      </w:pPr>
    </w:p>
    <w:p w14:paraId="4EFB6426" w14:textId="3815A323" w:rsidR="009F3E6E" w:rsidRPr="007D696F" w:rsidRDefault="007B3511" w:rsidP="007D696F">
      <w:pPr>
        <w:pStyle w:val="5Nzevprvnstrana1"/>
      </w:pPr>
      <w:r w:rsidRPr="007D696F">
        <w:t>Smlouv</w:t>
      </w:r>
      <w:r w:rsidR="004476F8">
        <w:t>a</w:t>
      </w:r>
      <w:r w:rsidR="00A95370">
        <w:t xml:space="preserve"> o</w:t>
      </w:r>
      <w:r w:rsidR="004476F8">
        <w:t> </w:t>
      </w:r>
      <w:bookmarkStart w:id="1" w:name="_Hlk169639230"/>
      <w:sdt>
        <w:sdtPr>
          <w:rPr>
            <w:szCs w:val="32"/>
          </w:r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9114C4">
            <w:rPr>
              <w:szCs w:val="32"/>
            </w:rPr>
            <w:t>dodávce rezervačního a vyvolávacího systému a poskytování souvisejících služeb</w:t>
          </w:r>
        </w:sdtContent>
      </w:sdt>
      <w:bookmarkEnd w:id="1"/>
    </w:p>
    <w:p w14:paraId="5C0C04C3" w14:textId="77777777" w:rsidR="007B3511" w:rsidRDefault="007B3511" w:rsidP="00346792">
      <w:pPr>
        <w:jc w:val="center"/>
        <w:rPr>
          <w:rFonts w:cs="Arial"/>
          <w:szCs w:val="24"/>
        </w:rPr>
      </w:pPr>
    </w:p>
    <w:p w14:paraId="4E3A2C33" w14:textId="77777777" w:rsidR="0097732A" w:rsidRPr="00F26700" w:rsidRDefault="0097732A" w:rsidP="00346792">
      <w:pPr>
        <w:jc w:val="center"/>
        <w:rPr>
          <w:rFonts w:cs="Arial"/>
          <w:szCs w:val="24"/>
        </w:rPr>
      </w:pPr>
    </w:p>
    <w:p w14:paraId="5D585B03" w14:textId="3696462F" w:rsidR="00346792" w:rsidRDefault="00346792" w:rsidP="002E66E2">
      <w:pPr>
        <w:pStyle w:val="4text"/>
      </w:pPr>
      <w:r w:rsidRPr="003E7633">
        <w:rPr>
          <w:b/>
          <w:bCs/>
        </w:rPr>
        <w:t>Zdravotní pojišťovn</w:t>
      </w:r>
      <w:r w:rsidR="004476F8">
        <w:rPr>
          <w:b/>
          <w:bCs/>
        </w:rPr>
        <w:t>a </w:t>
      </w:r>
      <w:r w:rsidRPr="003E7633">
        <w:rPr>
          <w:b/>
          <w:bCs/>
        </w:rPr>
        <w:t>ministerstv</w:t>
      </w:r>
      <w:r w:rsidR="004476F8">
        <w:rPr>
          <w:b/>
          <w:bCs/>
        </w:rPr>
        <w:t>a </w:t>
      </w:r>
      <w:r w:rsidRPr="003E7633">
        <w:rPr>
          <w:b/>
          <w:bCs/>
        </w:rPr>
        <w:t>vnitr</w:t>
      </w:r>
      <w:r w:rsidR="004476F8">
        <w:rPr>
          <w:b/>
          <w:bCs/>
        </w:rPr>
        <w:t>a </w:t>
      </w:r>
      <w:r w:rsidRPr="003E7633">
        <w:rPr>
          <w:b/>
          <w:bCs/>
        </w:rPr>
        <w:t>České republiky</w:t>
      </w:r>
      <w:r w:rsidRPr="000E3946">
        <w:t>,</w:t>
      </w:r>
    </w:p>
    <w:p w14:paraId="7A571A3C" w14:textId="6C8AF113" w:rsidR="00FE2A67" w:rsidRPr="00FE2A67" w:rsidRDefault="00FE2A67" w:rsidP="002E66E2">
      <w:pPr>
        <w:pStyle w:val="4text"/>
      </w:pPr>
      <w:r w:rsidRPr="00FE2A67">
        <w:t>se sídlem Prah</w:t>
      </w:r>
      <w:r w:rsidR="004476F8">
        <w:t>a </w:t>
      </w:r>
      <w:r w:rsidRPr="00FE2A67">
        <w:t>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64992D3" w:rsidR="00346792" w:rsidRPr="00F26700" w:rsidRDefault="00346792" w:rsidP="002E66E2">
      <w:pPr>
        <w:pStyle w:val="4text"/>
      </w:pPr>
      <w:r w:rsidRPr="00F26700">
        <w:t xml:space="preserve">zapsaná </w:t>
      </w:r>
      <w:r w:rsidR="004476F8">
        <w:t>v </w:t>
      </w:r>
      <w:r w:rsidRPr="00F26700">
        <w:t xml:space="preserve">obchodním rejstříku, vedeném Městským soudem </w:t>
      </w:r>
      <w:r w:rsidR="004476F8">
        <w:t>v </w:t>
      </w:r>
      <w:r w:rsidRPr="00F26700">
        <w:t>Praze, oddíl A, vložk</w:t>
      </w:r>
      <w:r w:rsidR="004476F8">
        <w:t>a </w:t>
      </w:r>
      <w:r w:rsidRPr="00F26700">
        <w:t>7216,</w:t>
      </w:r>
    </w:p>
    <w:p w14:paraId="3E96A09A" w14:textId="1DDDC141" w:rsidR="00615943" w:rsidRDefault="00615943" w:rsidP="002E66E2">
      <w:pPr>
        <w:pStyle w:val="4text"/>
      </w:pPr>
      <w:r w:rsidRPr="00A2013E">
        <w:t>zastoupen</w:t>
      </w:r>
      <w:r w:rsidR="00B14ACD">
        <w:t>á</w:t>
      </w:r>
      <w:r w:rsidR="004476F8">
        <w:t> </w:t>
      </w:r>
      <w:sdt>
        <w:sdtPr>
          <w:rPr>
            <w:szCs w:val="22"/>
            <w:lang w:eastAsia="cs-CZ"/>
          </w:rPr>
          <w:id w:val="1346525699"/>
          <w:placeholder>
            <w:docPart w:val="C8BB12C560F74DB6B1A324ED90B444C5"/>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615943">
            <w:rPr>
              <w:szCs w:val="22"/>
              <w:lang w:eastAsia="cs-CZ"/>
            </w:rPr>
            <w:t xml:space="preserve">MUDr. Davidem Kostkou, MBA, </w:t>
          </w:r>
          <w:r w:rsidR="00934E94">
            <w:rPr>
              <w:szCs w:val="22"/>
              <w:lang w:eastAsia="cs-CZ"/>
            </w:rPr>
            <w:t xml:space="preserve">LL.M., </w:t>
          </w:r>
          <w:r w:rsidRPr="00615943">
            <w:rPr>
              <w:szCs w:val="22"/>
              <w:lang w:eastAsia="cs-CZ"/>
            </w:rPr>
            <w:t>generálním ředitelem</w:t>
          </w:r>
        </w:sdtContent>
      </w:sdt>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37DAB184"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w:t>
      </w:r>
      <w:r w:rsidR="004476F8">
        <w:rPr>
          <w:b/>
          <w:i/>
        </w:rPr>
        <w:t>V </w:t>
      </w:r>
      <w:r w:rsidR="004638AC" w:rsidRPr="004638AC">
        <w:rPr>
          <w:b/>
          <w:i/>
        </w:rPr>
        <w:t>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737059"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2870DFE8" w:rsidR="003E59AC" w:rsidRPr="00594361" w:rsidRDefault="003E59AC" w:rsidP="002E66E2">
      <w:pPr>
        <w:pStyle w:val="4text"/>
        <w:rPr>
          <w:highlight w:val="green"/>
        </w:rPr>
      </w:pPr>
      <w:r w:rsidRPr="002A37DA">
        <w:t xml:space="preserve">zapsaný/á </w:t>
      </w:r>
      <w:r w:rsidR="004476F8">
        <w:t>v </w:t>
      </w:r>
      <w:r w:rsidRPr="002A37DA">
        <w:t xml:space="preserve">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009FC369"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F75BED">
            <w:t>Dodavatel</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43BF0E4B" w:rsidR="00346792" w:rsidRPr="005A5A94" w:rsidRDefault="00346792" w:rsidP="002E66E2">
      <w:pPr>
        <w:pStyle w:val="4text"/>
      </w:pPr>
      <w:r w:rsidRPr="005A5A94">
        <w:t>(</w:t>
      </w:r>
      <w:r w:rsidR="001D0A1B">
        <w:t>O</w:t>
      </w:r>
      <w:r w:rsidRPr="005A5A94">
        <w:t xml:space="preserve">bjednatel </w:t>
      </w:r>
      <w:r w:rsidR="004476F8">
        <w:t>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F75BED">
            <w:t>Dodavatel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6C1EA2E7" w:rsidR="002D0AC2" w:rsidRPr="008B6385" w:rsidRDefault="002D0AC2" w:rsidP="002E66E2">
      <w:pPr>
        <w:pStyle w:val="4text"/>
        <w:rPr>
          <w:bCs/>
        </w:rPr>
      </w:pPr>
      <w:r w:rsidRPr="002D0AC2">
        <w:t xml:space="preserve">uzavřeli níže uvedeného kalendářního dne, měsíce </w:t>
      </w:r>
      <w:r w:rsidR="004476F8">
        <w:t>a </w:t>
      </w:r>
      <w:r w:rsidRPr="002D0AC2">
        <w:t xml:space="preserve">roku </w:t>
      </w:r>
      <w:r w:rsidR="004476F8">
        <w:t>v </w:t>
      </w:r>
      <w:r w:rsidRPr="002D0AC2">
        <w:t xml:space="preserve">souladu s </w:t>
      </w:r>
      <w:proofErr w:type="spellStart"/>
      <w:r w:rsidRPr="002D0AC2">
        <w:t>ust</w:t>
      </w:r>
      <w:proofErr w:type="spellEnd"/>
      <w:r w:rsidRPr="002D0AC2">
        <w:t>. § 1746 odst. 2 zákon</w:t>
      </w:r>
      <w:r w:rsidR="004476F8">
        <w:t>a </w:t>
      </w:r>
      <w:r w:rsidRPr="002D0AC2">
        <w:t>č. 89/2012 Sb., občanského zákoníku, ve znění pozdějších předpisů (dále jen „</w:t>
      </w:r>
      <w:r w:rsidR="0027501D">
        <w:rPr>
          <w:b/>
          <w:bCs/>
          <w:i/>
          <w:iCs/>
        </w:rPr>
        <w:t>O</w:t>
      </w:r>
      <w:r w:rsidRPr="00594361">
        <w:rPr>
          <w:b/>
          <w:bCs/>
          <w:i/>
          <w:iCs/>
        </w:rPr>
        <w:t>bčanský zákoník</w:t>
      </w:r>
      <w:r w:rsidRPr="002D0AC2">
        <w:t>“) n</w:t>
      </w:r>
      <w:r w:rsidR="004476F8">
        <w:t>a </w:t>
      </w:r>
      <w:r w:rsidRPr="002D0AC2">
        <w:t xml:space="preserve">základě veřejné zakázky </w:t>
      </w:r>
      <w:r w:rsidR="001C2052">
        <w:t xml:space="preserve">malého rozsahu </w:t>
      </w:r>
      <w:r w:rsidRPr="002D0AC2">
        <w:t>n</w:t>
      </w:r>
      <w:r w:rsidR="004476F8">
        <w:t>a </w:t>
      </w:r>
      <w:r w:rsidR="00737059">
        <w:t>dodávk</w:t>
      </w:r>
      <w:r w:rsidRPr="002D0AC2">
        <w:t>y „</w:t>
      </w:r>
      <w:sdt>
        <w:sdtPr>
          <w:rPr>
            <w:bCs/>
            <w:i/>
            <w:szCs w:val="20"/>
            <w:lang w:eastAsia="cs-CZ"/>
          </w:rPr>
          <w:id w:val="13047097"/>
          <w:lock w:val="sdtLocked"/>
          <w:placeholder>
            <w:docPart w:val="8F0BFB0FD2664A648BB5B8093EC5CE38"/>
          </w:placeholder>
          <w:text/>
        </w:sdtPr>
        <w:sdtEndPr/>
        <w:sdtContent>
          <w:r w:rsidR="008B6385" w:rsidRPr="008B6385">
            <w:rPr>
              <w:bCs/>
              <w:i/>
              <w:szCs w:val="20"/>
              <w:lang w:eastAsia="cs-CZ"/>
            </w:rPr>
            <w:t>Rezervační a vyvolávací systém pro klientská centra“</w:t>
          </w:r>
        </w:sdtContent>
      </w:sdt>
      <w:r w:rsidRPr="008B6385">
        <w:rPr>
          <w:bCs/>
        </w:rPr>
        <w:t xml:space="preserve"> </w:t>
      </w:r>
    </w:p>
    <w:p w14:paraId="5BF3CF66" w14:textId="77777777" w:rsidR="002D0AC2" w:rsidRPr="008B6385" w:rsidRDefault="002D0AC2" w:rsidP="002E66E2">
      <w:pPr>
        <w:pStyle w:val="4text"/>
        <w:rPr>
          <w:bCs/>
        </w:rPr>
      </w:pPr>
    </w:p>
    <w:p w14:paraId="3368543F" w14:textId="571E4DB7" w:rsidR="00346792" w:rsidRPr="00F26700" w:rsidRDefault="00F86D45" w:rsidP="002D0AC2">
      <w:pPr>
        <w:pStyle w:val="4textsted"/>
      </w:pPr>
      <w:r w:rsidRPr="00F86D45">
        <w:t>tuto</w:t>
      </w:r>
    </w:p>
    <w:p w14:paraId="4474C6B5" w14:textId="155E5B6D" w:rsidR="003F3CCC" w:rsidRPr="00594361" w:rsidRDefault="003F3CCC" w:rsidP="004A433D">
      <w:pPr>
        <w:pStyle w:val="Nzev"/>
        <w:rPr>
          <w:bCs w:val="0"/>
          <w:szCs w:val="32"/>
        </w:rPr>
      </w:pPr>
      <w:r w:rsidRPr="00594361">
        <w:rPr>
          <w:bCs w:val="0"/>
          <w:szCs w:val="32"/>
        </w:rPr>
        <w:t>Smlouvu</w:t>
      </w:r>
      <w:r w:rsidR="00F75BED">
        <w:rPr>
          <w:bCs w:val="0"/>
          <w:szCs w:val="32"/>
        </w:rPr>
        <w:t xml:space="preserve"> o</w:t>
      </w:r>
    </w:p>
    <w:p w14:paraId="4EF7F514" w14:textId="3E18F036" w:rsidR="00346792" w:rsidRDefault="00737059" w:rsidP="00FE2A67">
      <w:pPr>
        <w:pStyle w:val="Nzev"/>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9114C4">
            <w:t>dodávce rezervačního a vyvolávacího systému a poskytování souvisejících služeb</w:t>
          </w:r>
        </w:sdtContent>
      </w:sdt>
      <w:r w:rsidR="009114C4">
        <w:t xml:space="preserve"> </w:t>
      </w:r>
    </w:p>
    <w:p w14:paraId="75683DD4" w14:textId="77777777" w:rsidR="009114C4" w:rsidRPr="009114C4" w:rsidRDefault="009114C4" w:rsidP="009114C4"/>
    <w:p w14:paraId="2E88DE83" w14:textId="77777777"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48B86A17"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8C7E0C">
            <w:rPr>
              <w:rFonts w:cs="Arial"/>
              <w:szCs w:val="24"/>
            </w:rPr>
            <w:t>Objednatele</w:t>
          </w:r>
        </w:sdtContent>
      </w:sdt>
      <w:r w:rsidRPr="000521FF">
        <w:rPr>
          <w:rFonts w:cs="Arial"/>
          <w:szCs w:val="22"/>
          <w:lang w:eastAsia="cs-CZ"/>
        </w:rPr>
        <w:t xml:space="preserve"> pod č.j. </w:t>
      </w:r>
      <w:sdt>
        <w:sdtPr>
          <w:rPr>
            <w:rFonts w:cs="Arial"/>
            <w:szCs w:val="24"/>
            <w:highlight w:val="lightGray"/>
          </w:rPr>
          <w:id w:val="286400123"/>
          <w:placeholder>
            <w:docPart w:val="4A3DB2709C0C4988AD433B3B561B085B"/>
          </w:placeholder>
          <w:text/>
        </w:sdtPr>
        <w:sdtEndPr/>
        <w:sdtContent>
          <w:r w:rsidR="008B6385" w:rsidRPr="00B037A7">
            <w:rPr>
              <w:rFonts w:cs="Arial"/>
              <w:szCs w:val="24"/>
              <w:highlight w:val="lightGray"/>
            </w:rPr>
            <w:t>………………………………</w:t>
          </w:r>
        </w:sdtContent>
      </w:sdt>
    </w:p>
    <w:p w14:paraId="365C9FF7" w14:textId="7F37C768"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B14ACD">
            <w:rPr>
              <w:rFonts w:cs="Arial"/>
              <w:szCs w:val="24"/>
            </w:rPr>
            <w:t>Dodavatele</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7EFDF835" w14:textId="598787DC" w:rsidR="00AA1681" w:rsidRDefault="00AA1681">
      <w:pPr>
        <w:suppressAutoHyphens w:val="0"/>
        <w:rPr>
          <w:b/>
          <w:sz w:val="24"/>
          <w:lang w:eastAsia="zh-CN"/>
        </w:rPr>
      </w:pPr>
      <w:bookmarkStart w:id="4" w:name="_Toc178074858"/>
      <w:bookmarkEnd w:id="4"/>
      <w:r>
        <w:br w:type="page"/>
      </w:r>
    </w:p>
    <w:p w14:paraId="3F73F4F7" w14:textId="77777777" w:rsidR="0054033C" w:rsidRDefault="0054033C" w:rsidP="003E08DA">
      <w:pPr>
        <w:pStyle w:val="1lnekI"/>
      </w:pPr>
    </w:p>
    <w:p w14:paraId="1B16A850" w14:textId="7B4B7986" w:rsidR="001D0A1B" w:rsidRPr="00015EA4" w:rsidRDefault="00974352" w:rsidP="00015EA4">
      <w:pPr>
        <w:pStyle w:val="1Nzevlnku"/>
      </w:pPr>
      <w:r>
        <w:t>Ú</w:t>
      </w:r>
      <w:r w:rsidR="001E75A4">
        <w:t>vod</w:t>
      </w:r>
      <w:r w:rsidR="006B4E5D">
        <w:t>ní ustanovení</w:t>
      </w:r>
    </w:p>
    <w:p w14:paraId="5B6CE284" w14:textId="7C02A067" w:rsidR="007B7736" w:rsidRDefault="63CC8A30" w:rsidP="007B7736">
      <w:pPr>
        <w:pStyle w:val="2bodlnku"/>
      </w:pPr>
      <w:r>
        <w:t xml:space="preserve">Účelem Smlouvy je zajištění realizace </w:t>
      </w:r>
      <w:r w:rsidR="00044530">
        <w:t>veřejné zakázky „</w:t>
      </w:r>
      <w:r w:rsidR="00044530" w:rsidRPr="008B6385">
        <w:rPr>
          <w:bCs/>
          <w:i/>
          <w:lang w:eastAsia="cs-CZ"/>
        </w:rPr>
        <w:t>Rezervační a vyvolávací systém pro klientská centra</w:t>
      </w:r>
      <w:r w:rsidR="00044530">
        <w:rPr>
          <w:bCs/>
          <w:i/>
          <w:lang w:eastAsia="cs-CZ"/>
        </w:rPr>
        <w:t>“</w:t>
      </w:r>
      <w:r w:rsidR="00B037A7">
        <w:rPr>
          <w:bCs/>
          <w:i/>
          <w:lang w:eastAsia="cs-CZ"/>
        </w:rPr>
        <w:t xml:space="preserve"> (</w:t>
      </w:r>
      <w:r w:rsidR="00B037A7" w:rsidRPr="00B037A7">
        <w:rPr>
          <w:bCs/>
          <w:iCs/>
          <w:lang w:eastAsia="cs-CZ"/>
        </w:rPr>
        <w:t>dále též „</w:t>
      </w:r>
      <w:r w:rsidR="00B037A7" w:rsidRPr="00B037A7">
        <w:rPr>
          <w:b/>
          <w:i/>
          <w:lang w:eastAsia="cs-CZ"/>
        </w:rPr>
        <w:t>Veřejná zakázka</w:t>
      </w:r>
      <w:r w:rsidR="00B037A7" w:rsidRPr="00B037A7">
        <w:rPr>
          <w:bCs/>
          <w:iCs/>
          <w:lang w:eastAsia="cs-CZ"/>
        </w:rPr>
        <w:t>“)</w:t>
      </w:r>
      <w:r w:rsidR="00044530" w:rsidRPr="00B037A7">
        <w:rPr>
          <w:bCs/>
          <w:iCs/>
          <w:lang w:eastAsia="cs-CZ"/>
        </w:rPr>
        <w:t>.</w:t>
      </w:r>
    </w:p>
    <w:p w14:paraId="6B727CA9" w14:textId="5AA44EAA" w:rsidR="007B7736" w:rsidRDefault="007B7736" w:rsidP="00712F06">
      <w:pPr>
        <w:pStyle w:val="2bodlnku"/>
      </w:pPr>
      <w:r>
        <w:t xml:space="preserve">Objednatel je právnickou osobou, která je nositelem </w:t>
      </w:r>
      <w:r w:rsidR="00B21822">
        <w:t>veřejného</w:t>
      </w:r>
      <w:r>
        <w:t xml:space="preserve"> zdravotního pojištění pro pojištěnce, kteří jsou u ní zaregistrováni.</w:t>
      </w:r>
    </w:p>
    <w:p w14:paraId="0A509644" w14:textId="27F5E082" w:rsidR="007B7736" w:rsidRDefault="007B7736" w:rsidP="00712F06">
      <w:pPr>
        <w:pStyle w:val="2bodlnku"/>
      </w:pPr>
      <w:r>
        <w:t xml:space="preserve">Dodavatel je podnikatelem </w:t>
      </w:r>
      <w:r w:rsidR="004476F8">
        <w:t>v </w:t>
      </w:r>
      <w:r>
        <w:t xml:space="preserve">oblasti poskytování IT služeb </w:t>
      </w:r>
      <w:r w:rsidR="004476F8">
        <w:t>a </w:t>
      </w:r>
      <w:r>
        <w:t>prohlašuje, že je schopen Objednateli dodat plnění blíže specifikované v</w:t>
      </w:r>
      <w:r w:rsidR="00FD182D">
        <w:t xml:space="preserve">e </w:t>
      </w:r>
      <w:r>
        <w:t>Smlouvě.</w:t>
      </w:r>
    </w:p>
    <w:p w14:paraId="5CB5D40F" w14:textId="63812E65" w:rsidR="007B7736" w:rsidRDefault="004476F8" w:rsidP="00712F06">
      <w:pPr>
        <w:pStyle w:val="2bodlnku"/>
      </w:pPr>
      <w:r>
        <w:t>V </w:t>
      </w:r>
      <w:r w:rsidR="007B7736">
        <w:t>případě jakékoli</w:t>
      </w:r>
      <w:r>
        <w:t>v </w:t>
      </w:r>
      <w:r w:rsidR="007B7736">
        <w:t>nejistoty ohledně výkladu ustanovení Smlouvy budou tato ustanovení vykládán</w:t>
      </w:r>
      <w:r>
        <w:t>a </w:t>
      </w:r>
      <w:r w:rsidR="007B7736">
        <w:t xml:space="preserve">tak, aby </w:t>
      </w:r>
      <w:r>
        <w:t>v </w:t>
      </w:r>
      <w:r w:rsidR="007B7736">
        <w:t>co nejširší míře zohledňoval</w:t>
      </w:r>
      <w:r>
        <w:t>a </w:t>
      </w:r>
      <w:r w:rsidR="007B7736">
        <w:t>účel Veřejné zakázky. Ustanovení Smlouvy je třeb</w:t>
      </w:r>
      <w:r>
        <w:t>a v </w:t>
      </w:r>
      <w:r w:rsidR="007B7736">
        <w:t xml:space="preserve">případě nejasností vykládat </w:t>
      </w:r>
      <w:r>
        <w:t>v </w:t>
      </w:r>
      <w:r w:rsidR="007B7736">
        <w:t>souladu se zadávacími podmínkami Veřejné zakázky včetně příloh, vysvětlení či doplnění.</w:t>
      </w:r>
    </w:p>
    <w:p w14:paraId="46952F0C" w14:textId="09113FC3" w:rsidR="007B7736" w:rsidRDefault="005703A3" w:rsidP="007B7736">
      <w:pPr>
        <w:pStyle w:val="2bodlnku"/>
      </w:pPr>
      <w:r>
        <w:t>Dodavatel</w:t>
      </w:r>
      <w:r w:rsidR="007B7736">
        <w:t xml:space="preserve"> je vázán svou nabídkou předloženou Objednateli </w:t>
      </w:r>
      <w:r w:rsidR="004476F8">
        <w:t>v </w:t>
      </w:r>
      <w:r w:rsidR="007B7736">
        <w:t>rámci Veřejné zakázky, která se pro úpravu vzájemných vztahů vyplývajících z</w:t>
      </w:r>
      <w:r w:rsidR="00FD182D">
        <w:t xml:space="preserve">e </w:t>
      </w:r>
      <w:r w:rsidR="007B7736">
        <w:t>Smlouvy použije subsidiárně.</w:t>
      </w:r>
    </w:p>
    <w:p w14:paraId="273F5574" w14:textId="77777777" w:rsidR="0097732A" w:rsidRDefault="0097732A" w:rsidP="00EA3CCE">
      <w:pPr>
        <w:pStyle w:val="Bezmezer"/>
      </w:pPr>
      <w:bookmarkStart w:id="5" w:name="_Toc178074859"/>
      <w:bookmarkEnd w:id="5"/>
    </w:p>
    <w:p w14:paraId="6CE39AF5" w14:textId="77777777" w:rsidR="00EA3CCE" w:rsidRDefault="00EA3CCE" w:rsidP="00EA3CCE">
      <w:pPr>
        <w:pStyle w:val="1lnekI"/>
      </w:pPr>
    </w:p>
    <w:p w14:paraId="5931740F" w14:textId="6F19E5B6" w:rsidR="00EA3CCE" w:rsidRDefault="009C195B" w:rsidP="00A364DB">
      <w:pPr>
        <w:pStyle w:val="1Nzevlnku"/>
      </w:pPr>
      <w:r>
        <w:t>Předmět Smlouvy</w:t>
      </w:r>
    </w:p>
    <w:p w14:paraId="3F5B55B6" w14:textId="10B78275" w:rsidR="008D4C68" w:rsidRPr="00D14585" w:rsidRDefault="00B14ACD" w:rsidP="008D4C68">
      <w:pPr>
        <w:pStyle w:val="2bodlnku"/>
        <w:rPr>
          <w:rFonts w:cs="Arial"/>
        </w:rPr>
      </w:pPr>
      <w:r>
        <w:rPr>
          <w:rFonts w:cs="Arial"/>
        </w:rPr>
        <w:t>Dodavatel</w:t>
      </w:r>
      <w:r w:rsidR="008D4C68" w:rsidRPr="00D14585">
        <w:rPr>
          <w:rFonts w:cs="Arial"/>
        </w:rPr>
        <w:t xml:space="preserve"> se Smlouvou zavazuje provést pro Objednatele </w:t>
      </w:r>
      <w:r w:rsidR="00044530">
        <w:rPr>
          <w:rFonts w:cs="Arial"/>
        </w:rPr>
        <w:t>plnění</w:t>
      </w:r>
      <w:r w:rsidR="008D4C68" w:rsidRPr="00D14585">
        <w:rPr>
          <w:rFonts w:cs="Arial"/>
        </w:rPr>
        <w:t xml:space="preserve">, které spočívá ve: </w:t>
      </w:r>
    </w:p>
    <w:p w14:paraId="2DF3EA2E" w14:textId="534349E9" w:rsidR="008D4C68" w:rsidRPr="00B037A7" w:rsidRDefault="00093F48" w:rsidP="00B037A7">
      <w:pPr>
        <w:numPr>
          <w:ilvl w:val="1"/>
          <w:numId w:val="13"/>
        </w:numPr>
        <w:spacing w:after="160"/>
        <w:ind w:left="1134" w:hanging="568"/>
        <w:jc w:val="both"/>
        <w:rPr>
          <w:rFonts w:cs="Arial"/>
        </w:rPr>
      </w:pPr>
      <w:r>
        <w:rPr>
          <w:rFonts w:cs="Arial"/>
        </w:rPr>
        <w:t>Dodání</w:t>
      </w:r>
      <w:r w:rsidRPr="00D14585">
        <w:rPr>
          <w:rFonts w:cs="Arial"/>
        </w:rPr>
        <w:t xml:space="preserve"> </w:t>
      </w:r>
      <w:r w:rsidR="00B037A7">
        <w:rPr>
          <w:rFonts w:cs="Arial"/>
        </w:rPr>
        <w:t>rezervačního systému a jeho integraci do webových stránek ZP MV ČR.</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prov</w:t>
      </w:r>
      <w:r w:rsidR="00B037A7">
        <w:rPr>
          <w:rFonts w:cs="Arial"/>
        </w:rPr>
        <w:t xml:space="preserve">edení rezervačního systému </w:t>
      </w:r>
      <w:r w:rsidR="007E0E79">
        <w:rPr>
          <w:rFonts w:cs="Arial"/>
        </w:rPr>
        <w:t>jsou dále specifikovány</w:t>
      </w:r>
      <w:r w:rsidR="00BD04EA">
        <w:rPr>
          <w:rFonts w:cs="Arial"/>
        </w:rPr>
        <w:t xml:space="preserve"> </w:t>
      </w:r>
      <w:r w:rsidR="004476F8">
        <w:rPr>
          <w:rFonts w:cs="Arial"/>
        </w:rPr>
        <w:t>v</w:t>
      </w:r>
      <w:r w:rsidR="00B037A7">
        <w:rPr>
          <w:rFonts w:cs="Arial"/>
        </w:rPr>
        <w:t> čl. 1</w:t>
      </w:r>
      <w:r w:rsidR="007E0E79">
        <w:rPr>
          <w:rFonts w:cs="Arial"/>
        </w:rPr>
        <w:t xml:space="preserve"> Přílohy č. 1 </w:t>
      </w:r>
      <w:r w:rsidR="00B037A7">
        <w:rPr>
          <w:rFonts w:cs="Arial"/>
        </w:rPr>
        <w:t>Smlouvy (dále též jen „</w:t>
      </w:r>
      <w:r w:rsidR="00B037A7" w:rsidRPr="00B037A7">
        <w:rPr>
          <w:rFonts w:cs="Arial"/>
          <w:b/>
          <w:bCs/>
          <w:i/>
          <w:iCs/>
        </w:rPr>
        <w:t>Rezervační systém</w:t>
      </w:r>
      <w:r w:rsidR="00B037A7">
        <w:rPr>
          <w:rFonts w:cs="Arial"/>
        </w:rPr>
        <w:t>“)</w:t>
      </w:r>
      <w:r w:rsidR="008D4C68" w:rsidRPr="00B037A7">
        <w:rPr>
          <w:rFonts w:cs="Arial"/>
        </w:rPr>
        <w:t>;</w:t>
      </w:r>
    </w:p>
    <w:p w14:paraId="36B2683C" w14:textId="42CD87F7" w:rsidR="00B037A7" w:rsidRDefault="00093F48" w:rsidP="00B037A7">
      <w:pPr>
        <w:numPr>
          <w:ilvl w:val="1"/>
          <w:numId w:val="13"/>
        </w:numPr>
        <w:spacing w:after="160"/>
        <w:ind w:left="1134" w:hanging="568"/>
        <w:jc w:val="both"/>
        <w:rPr>
          <w:rFonts w:cs="Arial"/>
        </w:rPr>
      </w:pPr>
      <w:r>
        <w:rPr>
          <w:rFonts w:cs="Arial"/>
        </w:rPr>
        <w:t xml:space="preserve">Dodání </w:t>
      </w:r>
      <w:r w:rsidR="00B037A7">
        <w:rPr>
          <w:rFonts w:cs="Arial"/>
        </w:rPr>
        <w:t>vyvolávacího systému. Rozsah a požadavky na provedení rezervačního systému jsou dále specifikovány v čl. 2 Přílohy č. 1 Smlouvy (dále též jen „</w:t>
      </w:r>
      <w:r w:rsidR="00B037A7">
        <w:rPr>
          <w:rFonts w:cs="Arial"/>
          <w:b/>
          <w:bCs/>
          <w:i/>
          <w:iCs/>
        </w:rPr>
        <w:t>Vyvolávací</w:t>
      </w:r>
      <w:r w:rsidR="00B037A7" w:rsidRPr="00B037A7">
        <w:rPr>
          <w:rFonts w:cs="Arial"/>
          <w:b/>
          <w:bCs/>
          <w:i/>
          <w:iCs/>
        </w:rPr>
        <w:t xml:space="preserve"> systém</w:t>
      </w:r>
      <w:r w:rsidR="00B037A7">
        <w:rPr>
          <w:rFonts w:cs="Arial"/>
          <w:b/>
          <w:bCs/>
          <w:i/>
          <w:iCs/>
        </w:rPr>
        <w:t>)</w:t>
      </w:r>
      <w:r w:rsidR="008D4C68" w:rsidRPr="00D14585">
        <w:rPr>
          <w:rFonts w:cs="Arial"/>
        </w:rPr>
        <w:t>;</w:t>
      </w:r>
    </w:p>
    <w:p w14:paraId="28E90224" w14:textId="2DFE41B2" w:rsidR="00945524" w:rsidRPr="00B037A7" w:rsidRDefault="00945524" w:rsidP="00945524">
      <w:pPr>
        <w:spacing w:after="160"/>
        <w:ind w:left="1134"/>
        <w:jc w:val="both"/>
        <w:rPr>
          <w:rFonts w:cs="Arial"/>
        </w:rPr>
      </w:pPr>
      <w:r>
        <w:rPr>
          <w:rFonts w:cs="Arial"/>
        </w:rPr>
        <w:t>(</w:t>
      </w:r>
      <w:r w:rsidR="00E100EF">
        <w:rPr>
          <w:rFonts w:cs="Arial"/>
        </w:rPr>
        <w:t xml:space="preserve">Obě části, </w:t>
      </w:r>
      <w:r>
        <w:rPr>
          <w:rFonts w:cs="Arial"/>
        </w:rPr>
        <w:t>Rezervační systém a Vyvolávací systém společně</w:t>
      </w:r>
      <w:r w:rsidR="00E100EF">
        <w:rPr>
          <w:rFonts w:cs="Arial"/>
        </w:rPr>
        <w:t xml:space="preserve"> tvoří jeden celek, dále</w:t>
      </w:r>
      <w:r>
        <w:rPr>
          <w:rFonts w:cs="Arial"/>
        </w:rPr>
        <w:t xml:space="preserve"> též </w:t>
      </w:r>
      <w:r w:rsidR="00E100EF">
        <w:rPr>
          <w:rFonts w:cs="Arial"/>
        </w:rPr>
        <w:t xml:space="preserve">označovaný </w:t>
      </w:r>
      <w:r>
        <w:rPr>
          <w:rFonts w:cs="Arial"/>
        </w:rPr>
        <w:t>jako</w:t>
      </w:r>
      <w:r w:rsidR="00A802F3">
        <w:rPr>
          <w:rFonts w:cs="Arial"/>
        </w:rPr>
        <w:t xml:space="preserve"> „</w:t>
      </w:r>
      <w:r w:rsidR="00A802F3" w:rsidRPr="00A802F3">
        <w:rPr>
          <w:rFonts w:cs="Arial"/>
          <w:b/>
          <w:bCs/>
          <w:i/>
          <w:iCs/>
        </w:rPr>
        <w:t>Rezervační a vyvolávací systém</w:t>
      </w:r>
      <w:r w:rsidR="00A802F3">
        <w:rPr>
          <w:rFonts w:cs="Arial"/>
        </w:rPr>
        <w:t xml:space="preserve">“ nebo </w:t>
      </w:r>
      <w:r>
        <w:rPr>
          <w:rFonts w:cs="Arial"/>
        </w:rPr>
        <w:t xml:space="preserve"> „</w:t>
      </w:r>
      <w:r w:rsidRPr="00945524">
        <w:rPr>
          <w:rFonts w:cs="Arial"/>
          <w:b/>
          <w:bCs/>
          <w:i/>
          <w:iCs/>
        </w:rPr>
        <w:t>SW</w:t>
      </w:r>
      <w:r>
        <w:rPr>
          <w:rFonts w:cs="Arial"/>
        </w:rPr>
        <w:t>“)</w:t>
      </w:r>
    </w:p>
    <w:p w14:paraId="1FCF1175" w14:textId="2468B169" w:rsidR="00B037A7" w:rsidRDefault="00B037A7" w:rsidP="004476F8">
      <w:pPr>
        <w:numPr>
          <w:ilvl w:val="1"/>
          <w:numId w:val="13"/>
        </w:numPr>
        <w:spacing w:after="160"/>
        <w:ind w:left="1134" w:hanging="568"/>
        <w:jc w:val="both"/>
        <w:rPr>
          <w:rFonts w:cs="Arial"/>
        </w:rPr>
      </w:pPr>
      <w:r>
        <w:rPr>
          <w:rFonts w:cs="Arial"/>
        </w:rPr>
        <w:t xml:space="preserve">Dodávce HW souvisejícího s Rezervačním a </w:t>
      </w:r>
      <w:r w:rsidR="004866EF">
        <w:rPr>
          <w:rFonts w:cs="Arial"/>
        </w:rPr>
        <w:t>V</w:t>
      </w:r>
      <w:r>
        <w:rPr>
          <w:rFonts w:cs="Arial"/>
        </w:rPr>
        <w:t xml:space="preserve">yvolávacím systémem podle čl. 3 Přílohy č. 1 Smlouvy </w:t>
      </w:r>
      <w:r w:rsidR="00890730">
        <w:rPr>
          <w:rFonts w:cs="Arial"/>
        </w:rPr>
        <w:t>(dále též jen „</w:t>
      </w:r>
      <w:r w:rsidR="00890730" w:rsidRPr="00890730">
        <w:rPr>
          <w:rFonts w:cs="Arial"/>
          <w:b/>
          <w:bCs/>
          <w:i/>
          <w:iCs/>
        </w:rPr>
        <w:t>HW</w:t>
      </w:r>
      <w:r w:rsidR="00890730">
        <w:rPr>
          <w:rFonts w:cs="Arial"/>
        </w:rPr>
        <w:t>“)</w:t>
      </w:r>
      <w:r>
        <w:rPr>
          <w:rFonts w:cs="Arial"/>
        </w:rPr>
        <w:t>;</w:t>
      </w:r>
    </w:p>
    <w:p w14:paraId="1048FBDB" w14:textId="13DD99B1" w:rsidR="00B037A7" w:rsidRPr="004866EF" w:rsidRDefault="00B037A7" w:rsidP="004866EF">
      <w:pPr>
        <w:numPr>
          <w:ilvl w:val="1"/>
          <w:numId w:val="13"/>
        </w:numPr>
        <w:spacing w:after="160"/>
        <w:ind w:left="1134" w:hanging="568"/>
        <w:jc w:val="both"/>
        <w:rPr>
          <w:rFonts w:cs="Arial"/>
        </w:rPr>
      </w:pPr>
      <w:r>
        <w:rPr>
          <w:rFonts w:cs="Arial"/>
        </w:rPr>
        <w:t xml:space="preserve">Instalaci HW </w:t>
      </w:r>
      <w:r w:rsidR="00890730">
        <w:rPr>
          <w:rFonts w:cs="Arial"/>
        </w:rPr>
        <w:t>(dále též jen „</w:t>
      </w:r>
      <w:r w:rsidR="00890730" w:rsidRPr="00890730">
        <w:rPr>
          <w:rFonts w:cs="Arial"/>
          <w:b/>
          <w:bCs/>
          <w:i/>
          <w:iCs/>
        </w:rPr>
        <w:t>Instalace</w:t>
      </w:r>
      <w:r w:rsidR="00890730">
        <w:rPr>
          <w:rFonts w:cs="Arial"/>
        </w:rPr>
        <w:t xml:space="preserve">“) </w:t>
      </w:r>
      <w:r w:rsidR="004866EF">
        <w:rPr>
          <w:rFonts w:cs="Arial"/>
        </w:rPr>
        <w:t>podle čl. 4 Přílohy č. 1 Smlouvy;</w:t>
      </w:r>
    </w:p>
    <w:p w14:paraId="1291A51A" w14:textId="1E9B56B0" w:rsidR="001F34F6" w:rsidRDefault="001F34F6" w:rsidP="004476F8">
      <w:pPr>
        <w:numPr>
          <w:ilvl w:val="1"/>
          <w:numId w:val="13"/>
        </w:numPr>
        <w:spacing w:after="160"/>
        <w:ind w:left="1134" w:hanging="568"/>
        <w:jc w:val="both"/>
        <w:rPr>
          <w:rFonts w:cs="Arial"/>
        </w:rPr>
      </w:pPr>
      <w:r w:rsidRPr="00D14585">
        <w:rPr>
          <w:rFonts w:cs="Arial"/>
        </w:rPr>
        <w:t xml:space="preserve">Zajištění ověřovacího provozu </w:t>
      </w:r>
      <w:r w:rsidR="004866EF">
        <w:rPr>
          <w:rFonts w:cs="Arial"/>
        </w:rPr>
        <w:t>Rezervačního a Vyvolávacího systému</w:t>
      </w:r>
      <w:r w:rsidRPr="00D14585">
        <w:rPr>
          <w:rFonts w:cs="Arial"/>
        </w:rPr>
        <w:t xml:space="preserve"> (dále </w:t>
      </w:r>
      <w:r w:rsidR="00890730">
        <w:rPr>
          <w:rFonts w:cs="Arial"/>
        </w:rPr>
        <w:t xml:space="preserve">též </w:t>
      </w:r>
      <w:r w:rsidRPr="00D14585">
        <w:rPr>
          <w:rFonts w:cs="Arial"/>
        </w:rPr>
        <w:t>jen „</w:t>
      </w:r>
      <w:r w:rsidR="00255531">
        <w:rPr>
          <w:rFonts w:cs="Arial"/>
          <w:b/>
          <w:bCs/>
          <w:i/>
          <w:iCs/>
        </w:rPr>
        <w:t>O</w:t>
      </w:r>
      <w:r>
        <w:rPr>
          <w:rFonts w:cs="Arial"/>
          <w:b/>
          <w:bCs/>
          <w:i/>
          <w:iCs/>
        </w:rPr>
        <w:t>věřovací</w:t>
      </w:r>
      <w:r w:rsidRPr="00D14585">
        <w:rPr>
          <w:rFonts w:cs="Arial"/>
          <w:b/>
          <w:bCs/>
          <w:i/>
          <w:iCs/>
        </w:rPr>
        <w:t xml:space="preserve"> provoz</w:t>
      </w:r>
      <w:r w:rsidRPr="00D14585">
        <w:rPr>
          <w:rFonts w:cs="Arial"/>
        </w:rPr>
        <w:t>“)</w:t>
      </w:r>
      <w:r w:rsidR="004866EF">
        <w:rPr>
          <w:rFonts w:cs="Arial"/>
        </w:rPr>
        <w:t xml:space="preserve"> podle čl. 5 </w:t>
      </w:r>
      <w:r w:rsidR="007E0E79">
        <w:rPr>
          <w:rFonts w:cs="Arial"/>
        </w:rPr>
        <w:t xml:space="preserve">Přílohy č. 1 </w:t>
      </w:r>
      <w:r w:rsidR="004866EF">
        <w:rPr>
          <w:rFonts w:cs="Arial"/>
        </w:rPr>
        <w:t>Smlouvy</w:t>
      </w:r>
      <w:r w:rsidR="00E100EF">
        <w:rPr>
          <w:rFonts w:cs="Arial"/>
        </w:rPr>
        <w:t xml:space="preserve"> a předání licence k užití</w:t>
      </w:r>
      <w:r w:rsidRPr="00D14585">
        <w:rPr>
          <w:rFonts w:cs="Arial"/>
        </w:rPr>
        <w:t>;</w:t>
      </w:r>
    </w:p>
    <w:p w14:paraId="0A22B5D5" w14:textId="6424E9B6" w:rsidR="00D12BA0" w:rsidRPr="00613F30" w:rsidRDefault="00D12BA0" w:rsidP="00C608B7">
      <w:pPr>
        <w:numPr>
          <w:ilvl w:val="1"/>
          <w:numId w:val="13"/>
        </w:numPr>
        <w:spacing w:after="160"/>
        <w:ind w:left="1134" w:hanging="568"/>
        <w:jc w:val="both"/>
        <w:rPr>
          <w:rFonts w:cs="Arial"/>
        </w:rPr>
      </w:pPr>
      <w:r w:rsidRPr="00613F30">
        <w:rPr>
          <w:rFonts w:cs="Arial"/>
        </w:rPr>
        <w:t xml:space="preserve">Vytvoření </w:t>
      </w:r>
      <w:r w:rsidR="004476F8" w:rsidRPr="00613F30">
        <w:rPr>
          <w:rFonts w:cs="Arial"/>
        </w:rPr>
        <w:t>a </w:t>
      </w:r>
      <w:r w:rsidRPr="00613F30">
        <w:rPr>
          <w:rFonts w:cs="Arial"/>
        </w:rPr>
        <w:t xml:space="preserve">dodání </w:t>
      </w:r>
      <w:r w:rsidR="004866EF" w:rsidRPr="00613F30">
        <w:rPr>
          <w:rFonts w:cs="Arial"/>
        </w:rPr>
        <w:t xml:space="preserve">dokumentace k Rezervačnímu a Vyvolávacímu systému </w:t>
      </w:r>
      <w:r w:rsidRPr="00613F30">
        <w:rPr>
          <w:rFonts w:cs="Arial"/>
        </w:rPr>
        <w:t xml:space="preserve">(dále </w:t>
      </w:r>
      <w:r w:rsidR="00890730" w:rsidRPr="00613F30">
        <w:rPr>
          <w:rFonts w:cs="Arial"/>
        </w:rPr>
        <w:t xml:space="preserve">též </w:t>
      </w:r>
      <w:r w:rsidRPr="00613F30">
        <w:rPr>
          <w:rFonts w:cs="Arial"/>
        </w:rPr>
        <w:t>jen „</w:t>
      </w:r>
      <w:r w:rsidRPr="00613F30">
        <w:rPr>
          <w:rFonts w:cs="Arial"/>
          <w:b/>
          <w:bCs/>
          <w:i/>
          <w:iCs/>
        </w:rPr>
        <w:t>Dokumentace</w:t>
      </w:r>
      <w:r w:rsidRPr="00613F30">
        <w:rPr>
          <w:rFonts w:cs="Arial"/>
        </w:rPr>
        <w:t>“)</w:t>
      </w:r>
      <w:r w:rsidR="007E0E79" w:rsidRPr="00613F30">
        <w:rPr>
          <w:rFonts w:cs="Arial"/>
        </w:rPr>
        <w:t xml:space="preserve">. Rozsah </w:t>
      </w:r>
      <w:r w:rsidR="004476F8" w:rsidRPr="00613F30">
        <w:rPr>
          <w:rFonts w:cs="Arial"/>
        </w:rPr>
        <w:t>a </w:t>
      </w:r>
      <w:r w:rsidR="007E0E79" w:rsidRPr="00613F30">
        <w:rPr>
          <w:rFonts w:cs="Arial"/>
        </w:rPr>
        <w:t>požadavky n</w:t>
      </w:r>
      <w:r w:rsidR="004476F8" w:rsidRPr="00613F30">
        <w:rPr>
          <w:rFonts w:cs="Arial"/>
        </w:rPr>
        <w:t>a </w:t>
      </w:r>
      <w:r w:rsidR="004866EF" w:rsidRPr="00613F30">
        <w:rPr>
          <w:rFonts w:cs="Arial"/>
        </w:rPr>
        <w:t xml:space="preserve">předání Dokumentace </w:t>
      </w:r>
      <w:r w:rsidR="007E0E79" w:rsidRPr="00613F30">
        <w:rPr>
          <w:rFonts w:cs="Arial"/>
        </w:rPr>
        <w:t xml:space="preserve">jsou dále specifikovány </w:t>
      </w:r>
      <w:r w:rsidR="004866EF" w:rsidRPr="00613F30">
        <w:rPr>
          <w:rFonts w:cs="Arial"/>
        </w:rPr>
        <w:t>v čl.</w:t>
      </w:r>
      <w:r w:rsidR="007E0E79" w:rsidRPr="00613F30">
        <w:rPr>
          <w:rFonts w:cs="Arial"/>
        </w:rPr>
        <w:t xml:space="preserve"> </w:t>
      </w:r>
      <w:r w:rsidR="00044530" w:rsidRPr="00613F30">
        <w:rPr>
          <w:rFonts w:cs="Arial"/>
        </w:rPr>
        <w:t>6</w:t>
      </w:r>
      <w:r w:rsidR="007E0E79" w:rsidRPr="00613F30">
        <w:rPr>
          <w:rFonts w:cs="Arial"/>
        </w:rPr>
        <w:t xml:space="preserve"> Přílohy č. 1 </w:t>
      </w:r>
      <w:r w:rsidR="004866EF" w:rsidRPr="00613F30">
        <w:rPr>
          <w:rFonts w:cs="Arial"/>
        </w:rPr>
        <w:t>Smlouvy</w:t>
      </w:r>
      <w:r w:rsidR="2FD7F985" w:rsidRPr="00613F30">
        <w:rPr>
          <w:rFonts w:cs="Arial"/>
        </w:rPr>
        <w:t>;</w:t>
      </w:r>
      <w:r w:rsidR="00C608B7" w:rsidRPr="00613F30">
        <w:rPr>
          <w:rFonts w:cs="Arial"/>
        </w:rPr>
        <w:t xml:space="preserve"> Dodavatel je povinen v rámci Služeb na objednávku podle odst. 1.10 tohoto článku předat Objednateli vždy spolu s příslušným plněním aktualizovanou Dokumentaci;</w:t>
      </w:r>
    </w:p>
    <w:p w14:paraId="2BA7AE8E" w14:textId="2EE74382" w:rsidR="00D12BA0" w:rsidRPr="00945524" w:rsidRDefault="749CFC25" w:rsidP="004476F8">
      <w:pPr>
        <w:numPr>
          <w:ilvl w:val="1"/>
          <w:numId w:val="13"/>
        </w:numPr>
        <w:spacing w:after="160" w:line="259" w:lineRule="auto"/>
        <w:ind w:left="1134" w:hanging="568"/>
        <w:jc w:val="both"/>
        <w:rPr>
          <w:rFonts w:cs="Arial"/>
          <w:szCs w:val="22"/>
        </w:rPr>
      </w:pPr>
      <w:r w:rsidRPr="00945524">
        <w:rPr>
          <w:rFonts w:cs="Arial"/>
        </w:rPr>
        <w:t>P</w:t>
      </w:r>
      <w:r w:rsidR="00D12BA0" w:rsidRPr="00945524">
        <w:rPr>
          <w:rFonts w:cs="Arial"/>
        </w:rPr>
        <w:t xml:space="preserve">rovedení školení </w:t>
      </w:r>
      <w:r w:rsidR="004866EF" w:rsidRPr="00945524">
        <w:rPr>
          <w:rFonts w:cs="Arial"/>
        </w:rPr>
        <w:t xml:space="preserve">zaměstnanců </w:t>
      </w:r>
      <w:r w:rsidR="31EB2300" w:rsidRPr="00945524">
        <w:rPr>
          <w:rFonts w:cs="Arial"/>
        </w:rPr>
        <w:t>Objednatele</w:t>
      </w:r>
      <w:r w:rsidR="00D12BA0" w:rsidRPr="00945524">
        <w:rPr>
          <w:rFonts w:cs="Arial"/>
        </w:rPr>
        <w:t xml:space="preserve"> (dále</w:t>
      </w:r>
      <w:r w:rsidR="00890730">
        <w:rPr>
          <w:rFonts w:cs="Arial"/>
        </w:rPr>
        <w:t xml:space="preserve"> též</w:t>
      </w:r>
      <w:r w:rsidR="00D12BA0" w:rsidRPr="00945524">
        <w:rPr>
          <w:rFonts w:cs="Arial"/>
        </w:rPr>
        <w:t xml:space="preserve"> jen „</w:t>
      </w:r>
      <w:r w:rsidR="00D12BA0" w:rsidRPr="00945524">
        <w:rPr>
          <w:rFonts w:cs="Arial"/>
          <w:b/>
          <w:bCs/>
          <w:i/>
          <w:iCs/>
        </w:rPr>
        <w:t>Školení</w:t>
      </w:r>
      <w:r w:rsidR="00D12BA0" w:rsidRPr="00945524">
        <w:rPr>
          <w:rFonts w:cs="Arial"/>
        </w:rPr>
        <w:t>“)</w:t>
      </w:r>
      <w:r w:rsidR="007E0E79" w:rsidRPr="00945524">
        <w:rPr>
          <w:rFonts w:cs="Arial"/>
        </w:rPr>
        <w:t xml:space="preserve">. Rozsah </w:t>
      </w:r>
      <w:r w:rsidR="004476F8" w:rsidRPr="00945524">
        <w:rPr>
          <w:rFonts w:cs="Arial"/>
        </w:rPr>
        <w:t>a </w:t>
      </w:r>
      <w:r w:rsidR="007E0E79" w:rsidRPr="00945524">
        <w:rPr>
          <w:rFonts w:cs="Arial"/>
        </w:rPr>
        <w:t>požadavky n</w:t>
      </w:r>
      <w:r w:rsidR="004476F8" w:rsidRPr="00945524">
        <w:rPr>
          <w:rFonts w:cs="Arial"/>
        </w:rPr>
        <w:t>a </w:t>
      </w:r>
      <w:r w:rsidR="007E0E79" w:rsidRPr="00945524">
        <w:rPr>
          <w:rFonts w:cs="Arial"/>
        </w:rPr>
        <w:t xml:space="preserve">služby Školení jsou dále specifikovány </w:t>
      </w:r>
      <w:r w:rsidR="004476F8" w:rsidRPr="00945524">
        <w:rPr>
          <w:rFonts w:cs="Arial"/>
        </w:rPr>
        <w:t>v</w:t>
      </w:r>
      <w:r w:rsidR="00044530" w:rsidRPr="00945524">
        <w:rPr>
          <w:rFonts w:cs="Arial"/>
        </w:rPr>
        <w:t> čl</w:t>
      </w:r>
      <w:r w:rsidR="007E0E79" w:rsidRPr="00945524">
        <w:rPr>
          <w:rFonts w:cs="Arial"/>
        </w:rPr>
        <w:t xml:space="preserve">. </w:t>
      </w:r>
      <w:r w:rsidR="00044530" w:rsidRPr="00945524">
        <w:rPr>
          <w:rFonts w:cs="Arial"/>
        </w:rPr>
        <w:t>7</w:t>
      </w:r>
      <w:r w:rsidR="007E0E79" w:rsidRPr="00945524">
        <w:rPr>
          <w:rFonts w:cs="Arial"/>
        </w:rPr>
        <w:t xml:space="preserve"> Přílohy č. 1 </w:t>
      </w:r>
      <w:r w:rsidR="004866EF" w:rsidRPr="00945524">
        <w:rPr>
          <w:rFonts w:cs="Arial"/>
        </w:rPr>
        <w:t>Smlouvy</w:t>
      </w:r>
      <w:r w:rsidR="00983A0A" w:rsidRPr="00945524">
        <w:rPr>
          <w:rFonts w:cs="Arial"/>
        </w:rPr>
        <w:t>;</w:t>
      </w:r>
    </w:p>
    <w:p w14:paraId="16C89B8E" w14:textId="7FF02931" w:rsidR="00011FCC" w:rsidRDefault="00011FCC" w:rsidP="00011FCC">
      <w:pPr>
        <w:spacing w:after="240" w:line="259" w:lineRule="auto"/>
        <w:ind w:left="566"/>
        <w:jc w:val="both"/>
        <w:rPr>
          <w:rFonts w:cs="Arial"/>
          <w:szCs w:val="22"/>
        </w:rPr>
      </w:pPr>
      <w:r w:rsidRPr="004476F8">
        <w:rPr>
          <w:rFonts w:cs="Arial"/>
        </w:rPr>
        <w:t>(</w:t>
      </w:r>
      <w:r>
        <w:rPr>
          <w:rFonts w:cs="Arial"/>
        </w:rPr>
        <w:t>Plnění podle odst. 1.1 až</w:t>
      </w:r>
      <w:r w:rsidR="00044530">
        <w:rPr>
          <w:rFonts w:cs="Arial"/>
        </w:rPr>
        <w:t xml:space="preserve"> </w:t>
      </w:r>
      <w:r w:rsidR="00945524">
        <w:rPr>
          <w:rFonts w:cs="Arial"/>
        </w:rPr>
        <w:t>1. 7</w:t>
      </w:r>
      <w:r w:rsidR="00044530">
        <w:rPr>
          <w:rFonts w:cs="Arial"/>
        </w:rPr>
        <w:t>.</w:t>
      </w:r>
      <w:r w:rsidRPr="004476F8">
        <w:rPr>
          <w:rFonts w:cs="Arial"/>
        </w:rPr>
        <w:t xml:space="preserve"> dále</w:t>
      </w:r>
      <w:r w:rsidRPr="00D14585">
        <w:rPr>
          <w:rFonts w:cs="Arial"/>
        </w:rPr>
        <w:t xml:space="preserve"> společně j</w:t>
      </w:r>
      <w:r w:rsidR="00D17313">
        <w:rPr>
          <w:rFonts w:cs="Arial"/>
        </w:rPr>
        <w:t>ako</w:t>
      </w:r>
      <w:r w:rsidRPr="00D14585">
        <w:rPr>
          <w:rFonts w:cs="Arial"/>
        </w:rPr>
        <w:t xml:space="preserve"> </w:t>
      </w:r>
      <w:r w:rsidR="00945524">
        <w:rPr>
          <w:rFonts w:cs="Arial"/>
        </w:rPr>
        <w:t>„</w:t>
      </w:r>
      <w:r w:rsidR="00945524" w:rsidRPr="009A501A">
        <w:rPr>
          <w:rFonts w:cs="Arial"/>
          <w:b/>
          <w:bCs/>
          <w:i/>
          <w:iCs/>
        </w:rPr>
        <w:t>P</w:t>
      </w:r>
      <w:r w:rsidR="009A501A" w:rsidRPr="009A501A">
        <w:rPr>
          <w:rFonts w:cs="Arial"/>
          <w:b/>
          <w:bCs/>
          <w:i/>
          <w:iCs/>
        </w:rPr>
        <w:t>ředmět plnění</w:t>
      </w:r>
      <w:r w:rsidR="009A501A">
        <w:rPr>
          <w:rFonts w:cs="Arial"/>
        </w:rPr>
        <w:t>“)</w:t>
      </w:r>
    </w:p>
    <w:p w14:paraId="32801864" w14:textId="3B693270" w:rsidR="00AF31E9" w:rsidRPr="009A501A" w:rsidRDefault="472C00E1" w:rsidP="004476F8">
      <w:pPr>
        <w:numPr>
          <w:ilvl w:val="1"/>
          <w:numId w:val="13"/>
        </w:numPr>
        <w:spacing w:after="240" w:line="259" w:lineRule="auto"/>
        <w:ind w:left="1134" w:hanging="568"/>
        <w:jc w:val="both"/>
        <w:rPr>
          <w:rFonts w:cs="Arial"/>
          <w:szCs w:val="22"/>
        </w:rPr>
      </w:pPr>
      <w:r w:rsidRPr="2059C60E">
        <w:rPr>
          <w:rFonts w:cs="Arial"/>
          <w:szCs w:val="22"/>
        </w:rPr>
        <w:t>P</w:t>
      </w:r>
      <w:r w:rsidR="688AC22F" w:rsidRPr="2059C60E">
        <w:rPr>
          <w:rFonts w:cs="Arial"/>
          <w:szCs w:val="22"/>
        </w:rPr>
        <w:t xml:space="preserve">oskytování služeb </w:t>
      </w:r>
      <w:r w:rsidR="004866EF">
        <w:rPr>
          <w:rFonts w:cs="Arial"/>
          <w:szCs w:val="22"/>
        </w:rPr>
        <w:t xml:space="preserve">servisní </w:t>
      </w:r>
      <w:r w:rsidR="688AC22F" w:rsidRPr="009A501A">
        <w:rPr>
          <w:rFonts w:cs="Arial"/>
          <w:szCs w:val="22"/>
        </w:rPr>
        <w:t>p</w:t>
      </w:r>
      <w:r w:rsidRPr="009A501A">
        <w:rPr>
          <w:rFonts w:cs="Arial"/>
          <w:szCs w:val="22"/>
        </w:rPr>
        <w:t>odpor</w:t>
      </w:r>
      <w:r w:rsidR="60BED74C" w:rsidRPr="009A501A">
        <w:rPr>
          <w:rFonts w:cs="Arial"/>
          <w:szCs w:val="22"/>
        </w:rPr>
        <w:t>y</w:t>
      </w:r>
      <w:r w:rsidRPr="009A501A">
        <w:rPr>
          <w:rFonts w:cs="Arial"/>
          <w:szCs w:val="22"/>
        </w:rPr>
        <w:t xml:space="preserve"> </w:t>
      </w:r>
      <w:r w:rsidRPr="009A501A">
        <w:t xml:space="preserve">provozu ode dne </w:t>
      </w:r>
      <w:r w:rsidR="003B34B5" w:rsidRPr="009A501A">
        <w:t xml:space="preserve">akceptace </w:t>
      </w:r>
      <w:r w:rsidR="009A501A" w:rsidRPr="009A501A">
        <w:t>P</w:t>
      </w:r>
      <w:r w:rsidR="003B34B5" w:rsidRPr="009A501A">
        <w:t>ředmětu plnění podle čl</w:t>
      </w:r>
      <w:r w:rsidR="002C4134">
        <w:t>. V. Smlouvy</w:t>
      </w:r>
      <w:r w:rsidR="003B34B5" w:rsidRPr="009A501A">
        <w:t xml:space="preserve"> </w:t>
      </w:r>
      <w:r w:rsidR="00255531" w:rsidRPr="009A501A">
        <w:t>(dále</w:t>
      </w:r>
      <w:r w:rsidR="00890730">
        <w:t xml:space="preserve"> též</w:t>
      </w:r>
      <w:r w:rsidR="00255531" w:rsidRPr="009A501A">
        <w:t xml:space="preserve"> jen „</w:t>
      </w:r>
      <w:r w:rsidR="009A501A" w:rsidRPr="009A501A">
        <w:rPr>
          <w:b/>
          <w:bCs/>
          <w:i/>
          <w:iCs/>
        </w:rPr>
        <w:t>Servisní p</w:t>
      </w:r>
      <w:r w:rsidR="006122B1" w:rsidRPr="009A501A">
        <w:rPr>
          <w:b/>
          <w:bCs/>
          <w:i/>
          <w:iCs/>
        </w:rPr>
        <w:t>odpora</w:t>
      </w:r>
      <w:r w:rsidR="00255531" w:rsidRPr="009A501A">
        <w:t>“)</w:t>
      </w:r>
      <w:r w:rsidR="007E0E79" w:rsidRPr="009A501A">
        <w:t xml:space="preserve">. </w:t>
      </w:r>
      <w:r w:rsidR="007E0E79" w:rsidRPr="009A501A">
        <w:rPr>
          <w:rFonts w:cs="Arial"/>
        </w:rPr>
        <w:t xml:space="preserve">Rozsah </w:t>
      </w:r>
      <w:r w:rsidR="004476F8" w:rsidRPr="009A501A">
        <w:rPr>
          <w:rFonts w:cs="Arial"/>
        </w:rPr>
        <w:t>a </w:t>
      </w:r>
      <w:r w:rsidR="007E0E79" w:rsidRPr="009A501A">
        <w:rPr>
          <w:rFonts w:cs="Arial"/>
        </w:rPr>
        <w:t>požadavky n</w:t>
      </w:r>
      <w:r w:rsidR="004476F8" w:rsidRPr="009A501A">
        <w:rPr>
          <w:rFonts w:cs="Arial"/>
        </w:rPr>
        <w:t>a </w:t>
      </w:r>
      <w:r w:rsidR="007E0E79" w:rsidRPr="009A501A">
        <w:rPr>
          <w:rFonts w:cs="Arial"/>
        </w:rPr>
        <w:t xml:space="preserve">služby </w:t>
      </w:r>
      <w:r w:rsidR="009A501A" w:rsidRPr="009A501A">
        <w:rPr>
          <w:rFonts w:cs="Arial"/>
        </w:rPr>
        <w:t>Servisní p</w:t>
      </w:r>
      <w:r w:rsidR="007E0E79" w:rsidRPr="009A501A">
        <w:rPr>
          <w:rFonts w:cs="Arial"/>
        </w:rPr>
        <w:t xml:space="preserve">odpory jsou dále specifikovány </w:t>
      </w:r>
      <w:r w:rsidR="004476F8" w:rsidRPr="009A501A">
        <w:rPr>
          <w:rFonts w:cs="Arial"/>
        </w:rPr>
        <w:t>v</w:t>
      </w:r>
      <w:r w:rsidR="00044530" w:rsidRPr="009A501A">
        <w:rPr>
          <w:rFonts w:cs="Arial"/>
        </w:rPr>
        <w:t> čl.</w:t>
      </w:r>
      <w:r w:rsidR="007E0E79" w:rsidRPr="009A501A">
        <w:rPr>
          <w:rFonts w:cs="Arial"/>
        </w:rPr>
        <w:t xml:space="preserve"> </w:t>
      </w:r>
      <w:r w:rsidR="00044530" w:rsidRPr="009A501A">
        <w:rPr>
          <w:rFonts w:cs="Arial"/>
        </w:rPr>
        <w:t>10</w:t>
      </w:r>
      <w:r w:rsidR="007E0E79" w:rsidRPr="009A501A">
        <w:rPr>
          <w:rFonts w:cs="Arial"/>
        </w:rPr>
        <w:t xml:space="preserve"> Přílohy č. 1 </w:t>
      </w:r>
      <w:r w:rsidR="009A501A" w:rsidRPr="009A501A">
        <w:rPr>
          <w:rFonts w:cs="Arial"/>
        </w:rPr>
        <w:t>Smlouvy;</w:t>
      </w:r>
    </w:p>
    <w:p w14:paraId="506FD884" w14:textId="56E730D0" w:rsidR="00044530" w:rsidRPr="009A501A" w:rsidRDefault="0031644D" w:rsidP="004476F8">
      <w:pPr>
        <w:numPr>
          <w:ilvl w:val="1"/>
          <w:numId w:val="13"/>
        </w:numPr>
        <w:spacing w:after="240" w:line="259" w:lineRule="auto"/>
        <w:ind w:left="1134" w:hanging="568"/>
        <w:jc w:val="both"/>
        <w:rPr>
          <w:rFonts w:cs="Arial"/>
          <w:szCs w:val="22"/>
        </w:rPr>
      </w:pPr>
      <w:r>
        <w:lastRenderedPageBreak/>
        <w:t>P</w:t>
      </w:r>
      <w:r w:rsidR="00044530" w:rsidRPr="009A501A">
        <w:t xml:space="preserve">oskytování </w:t>
      </w:r>
      <w:r w:rsidR="007E1595" w:rsidRPr="009A501A">
        <w:t xml:space="preserve">služeb pravidelné aktualizace software, zajištění souladu s platnou legislativou a bezpečnostními standardy (dále </w:t>
      </w:r>
      <w:r w:rsidR="00890730">
        <w:t xml:space="preserve">též </w:t>
      </w:r>
      <w:r w:rsidR="007E1595" w:rsidRPr="009A501A">
        <w:t>jen „</w:t>
      </w:r>
      <w:proofErr w:type="spellStart"/>
      <w:r w:rsidR="007E1595" w:rsidRPr="009A501A">
        <w:rPr>
          <w:b/>
          <w:bCs/>
          <w:i/>
          <w:iCs/>
        </w:rPr>
        <w:t>Maintenance</w:t>
      </w:r>
      <w:proofErr w:type="spellEnd"/>
      <w:r w:rsidR="007E1595" w:rsidRPr="009A501A">
        <w:t>“)</w:t>
      </w:r>
      <w:r w:rsidR="00E100EF">
        <w:t>, dodání případných licencí k užití souvisejících s plněním poskytnutým na základě tohoto odstavce</w:t>
      </w:r>
      <w:r w:rsidR="00890730">
        <w:t>.</w:t>
      </w:r>
      <w:r w:rsidR="007E1595" w:rsidRPr="009A501A">
        <w:t xml:space="preserve"> </w:t>
      </w:r>
      <w:r w:rsidR="007E1595" w:rsidRPr="009A501A">
        <w:rPr>
          <w:rFonts w:cs="Arial"/>
        </w:rPr>
        <w:t xml:space="preserve">Rozsah a požadavky na služby </w:t>
      </w:r>
      <w:proofErr w:type="spellStart"/>
      <w:r w:rsidR="007E1595" w:rsidRPr="009A501A">
        <w:rPr>
          <w:rFonts w:cs="Arial"/>
        </w:rPr>
        <w:t>Maintenance</w:t>
      </w:r>
      <w:proofErr w:type="spellEnd"/>
      <w:r w:rsidR="007E1595" w:rsidRPr="009A501A">
        <w:rPr>
          <w:rFonts w:cs="Arial"/>
        </w:rPr>
        <w:t xml:space="preserve"> jsou dále specifikovány v čl. 11 Přílohy č. 1 Smlouvy</w:t>
      </w:r>
      <w:r w:rsidR="00890730">
        <w:rPr>
          <w:rFonts w:cs="Arial"/>
        </w:rPr>
        <w:t>;</w:t>
      </w:r>
    </w:p>
    <w:p w14:paraId="064A90DB" w14:textId="4809B048" w:rsidR="472C00E1" w:rsidRDefault="00983A0A" w:rsidP="004476F8">
      <w:pPr>
        <w:numPr>
          <w:ilvl w:val="1"/>
          <w:numId w:val="13"/>
        </w:numPr>
        <w:spacing w:after="240" w:line="259" w:lineRule="auto"/>
        <w:ind w:left="1134" w:hanging="568"/>
        <w:jc w:val="both"/>
        <w:rPr>
          <w:rFonts w:cs="Arial"/>
          <w:szCs w:val="22"/>
        </w:rPr>
      </w:pPr>
      <w:r w:rsidRPr="009A501A">
        <w:rPr>
          <w:rFonts w:cs="Arial"/>
        </w:rPr>
        <w:t>Poskytování služeb</w:t>
      </w:r>
      <w:r w:rsidR="006C0C1D" w:rsidRPr="009A501A">
        <w:rPr>
          <w:rFonts w:cs="Arial"/>
        </w:rPr>
        <w:t xml:space="preserve"> rozvoj</w:t>
      </w:r>
      <w:r w:rsidRPr="009A501A">
        <w:rPr>
          <w:rFonts w:cs="Arial"/>
        </w:rPr>
        <w:t>e</w:t>
      </w:r>
      <w:r w:rsidR="006C0C1D" w:rsidRPr="009A501A">
        <w:rPr>
          <w:rFonts w:cs="Arial"/>
        </w:rPr>
        <w:t xml:space="preserve"> </w:t>
      </w:r>
      <w:r w:rsidR="007E1595" w:rsidRPr="009A501A">
        <w:rPr>
          <w:rFonts w:cs="Arial"/>
        </w:rPr>
        <w:t xml:space="preserve">HW a SW </w:t>
      </w:r>
      <w:r w:rsidR="006C0C1D" w:rsidRPr="009A501A">
        <w:rPr>
          <w:rFonts w:cs="Arial"/>
        </w:rPr>
        <w:t>dle požadavků Objednatele po celou</w:t>
      </w:r>
      <w:r w:rsidR="006C0C1D" w:rsidRPr="00AF31E9">
        <w:rPr>
          <w:rFonts w:cs="Arial"/>
        </w:rPr>
        <w:t xml:space="preserve"> dobu účinnosti Smlouvy </w:t>
      </w:r>
      <w:r w:rsidR="004476F8">
        <w:rPr>
          <w:rFonts w:cs="Arial"/>
        </w:rPr>
        <w:t>a </w:t>
      </w:r>
      <w:r w:rsidR="006C0C1D" w:rsidRPr="00AF31E9">
        <w:rPr>
          <w:rFonts w:cs="Arial"/>
        </w:rPr>
        <w:t>n</w:t>
      </w:r>
      <w:r w:rsidR="004476F8">
        <w:rPr>
          <w:rFonts w:cs="Arial"/>
        </w:rPr>
        <w:t>a </w:t>
      </w:r>
      <w:r w:rsidR="006C0C1D" w:rsidRPr="00AF31E9">
        <w:rPr>
          <w:rFonts w:cs="Arial"/>
        </w:rPr>
        <w:t>základ</w:t>
      </w:r>
      <w:r w:rsidR="003371AF">
        <w:rPr>
          <w:rFonts w:cs="Arial"/>
        </w:rPr>
        <w:t>ě</w:t>
      </w:r>
      <w:r w:rsidR="006C0C1D" w:rsidRPr="00AF31E9">
        <w:rPr>
          <w:rFonts w:cs="Arial"/>
        </w:rPr>
        <w:t xml:space="preserve"> požadavků Objednatele učiněných postupem pod</w:t>
      </w:r>
      <w:r w:rsidR="007E1595">
        <w:rPr>
          <w:rFonts w:cs="Arial"/>
        </w:rPr>
        <w:t xml:space="preserve">e čl. IV. této </w:t>
      </w:r>
      <w:r w:rsidR="007E1595" w:rsidRPr="007E1595">
        <w:rPr>
          <w:rFonts w:cs="Arial"/>
        </w:rPr>
        <w:t>Smlouvy</w:t>
      </w:r>
      <w:r w:rsidR="006C0C1D" w:rsidRPr="007E1595">
        <w:rPr>
          <w:rFonts w:cs="Arial"/>
        </w:rPr>
        <w:t xml:space="preserve"> (dále jen „</w:t>
      </w:r>
      <w:r w:rsidR="007E1595" w:rsidRPr="007E1595">
        <w:rPr>
          <w:rFonts w:cs="Arial"/>
          <w:b/>
          <w:bCs/>
          <w:i/>
          <w:iCs/>
        </w:rPr>
        <w:t xml:space="preserve">Služby </w:t>
      </w:r>
      <w:r w:rsidR="00BB37CB">
        <w:rPr>
          <w:rFonts w:cs="Arial"/>
          <w:b/>
          <w:bCs/>
          <w:i/>
          <w:iCs/>
        </w:rPr>
        <w:t>na objednávku</w:t>
      </w:r>
      <w:r w:rsidR="006C0C1D" w:rsidRPr="007E1595">
        <w:rPr>
          <w:rFonts w:cs="Arial"/>
        </w:rPr>
        <w:t>“)</w:t>
      </w:r>
      <w:r w:rsidR="00E100EF">
        <w:rPr>
          <w:rFonts w:cs="Arial"/>
        </w:rPr>
        <w:t xml:space="preserve">, </w:t>
      </w:r>
      <w:r w:rsidR="00E100EF">
        <w:t>dodání případných licencí k užití souvisejících s plněním poskytnutým na základě tohoto odstavce</w:t>
      </w:r>
      <w:r w:rsidR="007E0E79" w:rsidRPr="007E1595">
        <w:rPr>
          <w:rFonts w:cs="Arial"/>
        </w:rPr>
        <w:t xml:space="preserve">. Rozsah </w:t>
      </w:r>
      <w:r w:rsidR="004476F8" w:rsidRPr="007E1595">
        <w:rPr>
          <w:rFonts w:cs="Arial"/>
        </w:rPr>
        <w:t>a </w:t>
      </w:r>
      <w:r w:rsidR="007E0E79" w:rsidRPr="007E1595">
        <w:rPr>
          <w:rFonts w:cs="Arial"/>
        </w:rPr>
        <w:t>požadavky n</w:t>
      </w:r>
      <w:r w:rsidR="004476F8" w:rsidRPr="007E1595">
        <w:rPr>
          <w:rFonts w:cs="Arial"/>
        </w:rPr>
        <w:t>a </w:t>
      </w:r>
      <w:r w:rsidR="007E1595" w:rsidRPr="007E1595">
        <w:rPr>
          <w:rFonts w:cs="Arial"/>
        </w:rPr>
        <w:t>Služeb na objednávku</w:t>
      </w:r>
      <w:r w:rsidR="007E0E79" w:rsidRPr="007E1595">
        <w:rPr>
          <w:rFonts w:cs="Arial"/>
        </w:rPr>
        <w:t xml:space="preserve"> jsou dále specifikovány </w:t>
      </w:r>
      <w:r w:rsidR="004476F8" w:rsidRPr="007E1595">
        <w:rPr>
          <w:rFonts w:cs="Arial"/>
        </w:rPr>
        <w:t>v</w:t>
      </w:r>
      <w:r w:rsidR="007E1595" w:rsidRPr="007E1595">
        <w:rPr>
          <w:rFonts w:cs="Arial"/>
        </w:rPr>
        <w:t> čl. 12</w:t>
      </w:r>
      <w:r w:rsidR="007E0E79" w:rsidRPr="007E1595">
        <w:rPr>
          <w:rFonts w:cs="Arial"/>
        </w:rPr>
        <w:t xml:space="preserve"> Přílohy č. 1 </w:t>
      </w:r>
      <w:r w:rsidR="007E1595" w:rsidRPr="007E1595">
        <w:rPr>
          <w:rFonts w:cs="Arial"/>
        </w:rPr>
        <w:t>této</w:t>
      </w:r>
      <w:r w:rsidR="007E1595">
        <w:rPr>
          <w:rFonts w:cs="Arial"/>
        </w:rPr>
        <w:t xml:space="preserve"> </w:t>
      </w:r>
      <w:r w:rsidR="007E1595" w:rsidRPr="007E1595">
        <w:rPr>
          <w:rFonts w:cs="Arial"/>
        </w:rPr>
        <w:t>Smlouvy</w:t>
      </w:r>
      <w:r w:rsidR="007E1595">
        <w:rPr>
          <w:rFonts w:cs="Arial"/>
        </w:rPr>
        <w:t>.</w:t>
      </w:r>
    </w:p>
    <w:p w14:paraId="4F747CDA" w14:textId="5A038AD0" w:rsidR="0076593F" w:rsidRPr="00CB16CD" w:rsidRDefault="0076593F" w:rsidP="008D4C68">
      <w:pPr>
        <w:pStyle w:val="2bodlnku"/>
        <w:rPr>
          <w:rFonts w:cs="Arial"/>
        </w:rPr>
      </w:pPr>
      <w:r w:rsidRPr="00CB16CD">
        <w:rPr>
          <w:rFonts w:cs="Arial"/>
        </w:rPr>
        <w:t>Plnění podle odstavc</w:t>
      </w:r>
      <w:r w:rsidR="00983A0A" w:rsidRPr="00CB16CD">
        <w:rPr>
          <w:rFonts w:cs="Arial"/>
        </w:rPr>
        <w:t>e</w:t>
      </w:r>
      <w:r w:rsidRPr="00CB16CD">
        <w:rPr>
          <w:rFonts w:cs="Arial"/>
        </w:rPr>
        <w:t xml:space="preserve"> 1 tohoto článku dále též jako „</w:t>
      </w:r>
      <w:r w:rsidR="00044530" w:rsidRPr="00CB16CD">
        <w:rPr>
          <w:rFonts w:cs="Arial"/>
          <w:b/>
          <w:bCs/>
          <w:i/>
          <w:iCs/>
        </w:rPr>
        <w:t>P</w:t>
      </w:r>
      <w:r w:rsidRPr="00CB16CD">
        <w:rPr>
          <w:rFonts w:cs="Arial"/>
          <w:b/>
          <w:bCs/>
          <w:i/>
          <w:iCs/>
        </w:rPr>
        <w:t>ředmět smlouvy</w:t>
      </w:r>
      <w:r w:rsidRPr="00CB16CD">
        <w:rPr>
          <w:rFonts w:cs="Arial"/>
        </w:rPr>
        <w:t>.“</w:t>
      </w:r>
    </w:p>
    <w:p w14:paraId="4E1D9BD4" w14:textId="09656D51" w:rsidR="008D4C68" w:rsidRDefault="008D4C68" w:rsidP="008D4C68">
      <w:pPr>
        <w:pStyle w:val="2bodlnku"/>
        <w:rPr>
          <w:rFonts w:cs="Arial"/>
        </w:rPr>
      </w:pPr>
      <w:r w:rsidRPr="00852B01">
        <w:rPr>
          <w:rFonts w:cs="Arial"/>
        </w:rPr>
        <w:t>Objednatel se zavazuje zaplatit Dodavateli dohodnutou cenu z</w:t>
      </w:r>
      <w:r w:rsidR="004476F8" w:rsidRPr="00852B01">
        <w:rPr>
          <w:rFonts w:cs="Arial"/>
        </w:rPr>
        <w:t>a </w:t>
      </w:r>
      <w:r w:rsidRPr="00852B01">
        <w:rPr>
          <w:rFonts w:cs="Arial"/>
        </w:rPr>
        <w:t xml:space="preserve">řádně </w:t>
      </w:r>
      <w:r w:rsidR="004476F8" w:rsidRPr="00852B01">
        <w:rPr>
          <w:rFonts w:cs="Arial"/>
        </w:rPr>
        <w:t>a </w:t>
      </w:r>
      <w:r w:rsidRPr="00852B01">
        <w:rPr>
          <w:rFonts w:cs="Arial"/>
        </w:rPr>
        <w:t xml:space="preserve">včas provedené </w:t>
      </w:r>
      <w:r w:rsidR="00044530">
        <w:rPr>
          <w:rFonts w:cs="Arial"/>
        </w:rPr>
        <w:t>plnění</w:t>
      </w:r>
      <w:r w:rsidR="007E1595">
        <w:rPr>
          <w:rFonts w:cs="Arial"/>
        </w:rPr>
        <w:t xml:space="preserve"> Předmětu smlouvy</w:t>
      </w:r>
      <w:r w:rsidRPr="00D14585">
        <w:rPr>
          <w:rFonts w:cs="Arial"/>
        </w:rPr>
        <w:t xml:space="preserve"> z</w:t>
      </w:r>
      <w:r w:rsidR="004476F8">
        <w:rPr>
          <w:rFonts w:cs="Arial"/>
        </w:rPr>
        <w:t>a </w:t>
      </w:r>
      <w:r w:rsidRPr="00D14585">
        <w:rPr>
          <w:rFonts w:cs="Arial"/>
        </w:rPr>
        <w:t>podmíne</w:t>
      </w:r>
      <w:r w:rsidR="004476F8">
        <w:rPr>
          <w:rFonts w:cs="Arial"/>
        </w:rPr>
        <w:t>k </w:t>
      </w:r>
      <w:r w:rsidRPr="00D14585">
        <w:rPr>
          <w:rFonts w:cs="Arial"/>
        </w:rPr>
        <w:t>Smlouvou dále stanovených.</w:t>
      </w:r>
    </w:p>
    <w:p w14:paraId="2A2094AF" w14:textId="4940C377" w:rsidR="00D41FDB" w:rsidRDefault="00D41FDB" w:rsidP="008D4C68">
      <w:pPr>
        <w:pStyle w:val="2bodlnku"/>
        <w:rPr>
          <w:rFonts w:cs="Arial"/>
        </w:rPr>
      </w:pPr>
      <w:r>
        <w:rPr>
          <w:rFonts w:cs="Arial"/>
        </w:rPr>
        <w:t>Po nabytí účinnosti této Smlouvy se uskuteční jednání mezi Objednatelem a Dodavatelem za účelem dohody o časovém harmonogramu předání Předmětu plnění, přičemž musí být zachována lhůta uvedená v čl. III. odst. 1 této Smlouvy</w:t>
      </w:r>
      <w:r w:rsidR="003D5E00">
        <w:rPr>
          <w:rFonts w:cs="Arial"/>
        </w:rPr>
        <w:t>. Na základě tohoto jednání dojde k dohodě o konkrétních místech plnění</w:t>
      </w:r>
      <w:r w:rsidR="003D5E00" w:rsidRPr="003D5E00">
        <w:t xml:space="preserve"> </w:t>
      </w:r>
      <w:r w:rsidR="003D5E00">
        <w:t xml:space="preserve">Předmětu smlouvy ze seznamu pracovišť Objednatele uvedeného na jeho webových stránkách </w:t>
      </w:r>
      <w:hyperlink r:id="rId12" w:history="1">
        <w:r w:rsidR="003D5E00" w:rsidRPr="00294C6C">
          <w:rPr>
            <w:rStyle w:val="Hypertextovodkaz"/>
            <w:rFonts w:cs="Arial"/>
          </w:rPr>
          <w:t>https://www.zpmvcr.cz/pracoviste</w:t>
        </w:r>
      </w:hyperlink>
      <w:r w:rsidR="003D5E00">
        <w:rPr>
          <w:rFonts w:cs="Arial"/>
        </w:rPr>
        <w:t xml:space="preserve"> (formou objednávky</w:t>
      </w:r>
      <w:r w:rsidR="00BB37CB">
        <w:rPr>
          <w:rFonts w:cs="Arial"/>
        </w:rPr>
        <w:t xml:space="preserve"> podle čl. IV. této Smlouvy)</w:t>
      </w:r>
      <w:r w:rsidR="003D5E00">
        <w:rPr>
          <w:rFonts w:cs="Arial"/>
        </w:rPr>
        <w:t>.</w:t>
      </w:r>
    </w:p>
    <w:p w14:paraId="124F0DD5" w14:textId="45C6E517" w:rsidR="00BD1209" w:rsidRPr="00D14585" w:rsidRDefault="00BD1209" w:rsidP="008D4C68">
      <w:pPr>
        <w:pStyle w:val="2bodlnku"/>
        <w:rPr>
          <w:rFonts w:cs="Arial"/>
        </w:rPr>
      </w:pPr>
      <w:r>
        <w:rPr>
          <w:rFonts w:cs="Arial"/>
        </w:rPr>
        <w:t>Dodavatel</w:t>
      </w:r>
      <w:r w:rsidRPr="00BD1209">
        <w:rPr>
          <w:rFonts w:cs="Arial"/>
        </w:rPr>
        <w:t xml:space="preserve"> se zavazuje zajistit, že veškeré vlastnosti </w:t>
      </w:r>
      <w:r w:rsidR="007E1595">
        <w:rPr>
          <w:rFonts w:cs="Arial"/>
        </w:rPr>
        <w:t>Předmětu smlouvy</w:t>
      </w:r>
      <w:r w:rsidRPr="00BD1209">
        <w:rPr>
          <w:rFonts w:cs="Arial"/>
        </w:rPr>
        <w:t xml:space="preserve"> budou po celou dobu účinnosti Smlouvy odpovídat vždy aktuálním obecně závazným právním předpisům České republiky </w:t>
      </w:r>
      <w:r w:rsidR="004476F8">
        <w:rPr>
          <w:rFonts w:cs="Arial"/>
        </w:rPr>
        <w:t>a </w:t>
      </w:r>
      <w:r w:rsidRPr="00BD1209">
        <w:rPr>
          <w:rFonts w:cs="Arial"/>
        </w:rPr>
        <w:t xml:space="preserve">relevantním mezinárodním právním předpisům týkajícím se oblasti </w:t>
      </w:r>
      <w:r>
        <w:rPr>
          <w:rFonts w:cs="Arial"/>
        </w:rPr>
        <w:t xml:space="preserve">plnění </w:t>
      </w:r>
      <w:r w:rsidRPr="00BD1209">
        <w:rPr>
          <w:rFonts w:cs="Arial"/>
        </w:rPr>
        <w:t>předmětu Smlouvy.</w:t>
      </w:r>
    </w:p>
    <w:p w14:paraId="6F61FB3E" w14:textId="77777777" w:rsidR="0097732A" w:rsidRDefault="0097732A" w:rsidP="00EA3CCE">
      <w:pPr>
        <w:pStyle w:val="Bezmezer"/>
      </w:pPr>
    </w:p>
    <w:p w14:paraId="64E92458" w14:textId="77777777" w:rsidR="008D4C68" w:rsidRDefault="008D4C68" w:rsidP="009A501A">
      <w:pPr>
        <w:pStyle w:val="1lnekI"/>
      </w:pPr>
    </w:p>
    <w:p w14:paraId="1B2E310B" w14:textId="58E8C852" w:rsidR="008D4C68" w:rsidRDefault="0061434C" w:rsidP="008D4C68">
      <w:pPr>
        <w:pStyle w:val="1Nzevlnku"/>
        <w:rPr>
          <w:lang w:eastAsia="zh-CN"/>
        </w:rPr>
      </w:pPr>
      <w:r>
        <w:rPr>
          <w:lang w:eastAsia="zh-CN"/>
        </w:rPr>
        <w:t>Dob</w:t>
      </w:r>
      <w:r w:rsidR="004476F8">
        <w:rPr>
          <w:lang w:eastAsia="zh-CN"/>
        </w:rPr>
        <w:t>a a </w:t>
      </w:r>
      <w:r>
        <w:rPr>
          <w:lang w:eastAsia="zh-CN"/>
        </w:rPr>
        <w:t>místo plnění</w:t>
      </w:r>
    </w:p>
    <w:p w14:paraId="1BF0810A" w14:textId="39B76C9D" w:rsidR="0061434C" w:rsidRPr="00C470CE" w:rsidRDefault="00D41FDB" w:rsidP="00D41FDB">
      <w:pPr>
        <w:pStyle w:val="2bodlnku"/>
      </w:pPr>
      <w:r>
        <w:t xml:space="preserve">Předmět plnění </w:t>
      </w:r>
      <w:r w:rsidR="0095718E">
        <w:t>podle čl. I. odst. 1.1. až 1. 7 této Smlouvy je Dodavatel povinen předat Objednateli ve lhůtě do 4 měsíců ode dne nabytí účinnosti Smlouvy.</w:t>
      </w:r>
    </w:p>
    <w:p w14:paraId="0B78ACDE" w14:textId="7F49679C" w:rsidR="008D1A20" w:rsidRPr="009B40B4" w:rsidRDefault="008D1A20" w:rsidP="00712F06">
      <w:pPr>
        <w:pStyle w:val="2bodlnku"/>
      </w:pPr>
      <w:r>
        <w:t xml:space="preserve">Školení se </w:t>
      </w:r>
      <w:r w:rsidRPr="00852B01">
        <w:t xml:space="preserve">uskuteční </w:t>
      </w:r>
      <w:r w:rsidR="004476F8" w:rsidRPr="00852B01">
        <w:t>v </w:t>
      </w:r>
      <w:r w:rsidRPr="00852B01">
        <w:t xml:space="preserve">sídle </w:t>
      </w:r>
      <w:r w:rsidRPr="009B40B4">
        <w:t>Objednatele nebo online.</w:t>
      </w:r>
    </w:p>
    <w:p w14:paraId="573257F5" w14:textId="16B4E829" w:rsidR="0061434C" w:rsidRDefault="00334165" w:rsidP="00712F06">
      <w:pPr>
        <w:pStyle w:val="2bodlnku"/>
      </w:pPr>
      <w:r>
        <w:t>Služ</w:t>
      </w:r>
      <w:r w:rsidR="00511C8C">
        <w:t>by</w:t>
      </w:r>
      <w:r w:rsidR="0061434C">
        <w:t xml:space="preserve"> </w:t>
      </w:r>
      <w:r w:rsidR="0095718E">
        <w:t>Servisní p</w:t>
      </w:r>
      <w:r w:rsidR="0061434C">
        <w:t>odpory</w:t>
      </w:r>
      <w:r w:rsidR="00890730">
        <w:t xml:space="preserve"> a </w:t>
      </w:r>
      <w:proofErr w:type="spellStart"/>
      <w:r w:rsidR="00D41FDB">
        <w:t>Maintenance</w:t>
      </w:r>
      <w:proofErr w:type="spellEnd"/>
      <w:r w:rsidR="00D41FDB">
        <w:t xml:space="preserve"> </w:t>
      </w:r>
      <w:r w:rsidR="00511C8C">
        <w:t>budou Dodavatelem poskytovány</w:t>
      </w:r>
      <w:r>
        <w:t xml:space="preserve"> </w:t>
      </w:r>
      <w:r w:rsidR="0061434C">
        <w:t>od dat</w:t>
      </w:r>
      <w:r w:rsidR="004476F8">
        <w:t>a</w:t>
      </w:r>
      <w:r w:rsidR="00D41FDB">
        <w:t xml:space="preserve"> předání Předmětu plnění Dodavatelem</w:t>
      </w:r>
      <w:r w:rsidR="004476F8">
        <w:t> </w:t>
      </w:r>
      <w:r w:rsidR="00DF55C6">
        <w:t>Objednatel</w:t>
      </w:r>
      <w:r w:rsidR="00D41FDB">
        <w:t>i</w:t>
      </w:r>
      <w:r w:rsidR="00DF55C6">
        <w:t xml:space="preserve"> </w:t>
      </w:r>
      <w:r w:rsidR="00CD6329">
        <w:t>po dobu účinnosti této Smlouvy</w:t>
      </w:r>
      <w:r w:rsidR="0061434C">
        <w:t>.</w:t>
      </w:r>
    </w:p>
    <w:p w14:paraId="6F31883D" w14:textId="3759513A" w:rsidR="003D18BA" w:rsidRDefault="00D41FDB" w:rsidP="00712F06">
      <w:pPr>
        <w:pStyle w:val="2bodlnku"/>
      </w:pPr>
      <w:r>
        <w:t xml:space="preserve">Služby </w:t>
      </w:r>
      <w:r w:rsidR="00BB37CB">
        <w:t xml:space="preserve">na objednávku </w:t>
      </w:r>
      <w:r w:rsidR="003D18BA">
        <w:t>bud</w:t>
      </w:r>
      <w:r>
        <w:t>ou</w:t>
      </w:r>
      <w:r w:rsidR="003D18BA">
        <w:t xml:space="preserve"> poskytován</w:t>
      </w:r>
      <w:r>
        <w:t>y</w:t>
      </w:r>
      <w:r w:rsidR="003D18BA">
        <w:t xml:space="preserve"> </w:t>
      </w:r>
      <w:r w:rsidR="003D18BA" w:rsidRPr="003D18BA">
        <w:t>n</w:t>
      </w:r>
      <w:r w:rsidR="004476F8">
        <w:t>a </w:t>
      </w:r>
      <w:r w:rsidR="003D18BA" w:rsidRPr="003D18BA">
        <w:t xml:space="preserve">základě požadavků </w:t>
      </w:r>
      <w:r w:rsidR="003D18BA">
        <w:t>O</w:t>
      </w:r>
      <w:r w:rsidR="003D18BA" w:rsidRPr="003D18BA">
        <w:t xml:space="preserve">bjednatele prostřednictvím </w:t>
      </w:r>
      <w:r w:rsidR="003D18BA" w:rsidRPr="00632DC9">
        <w:t xml:space="preserve">jednotlivých </w:t>
      </w:r>
      <w:r w:rsidR="003D5E00" w:rsidRPr="00632DC9">
        <w:t xml:space="preserve">dílčích smluv </w:t>
      </w:r>
      <w:r w:rsidRPr="00632DC9">
        <w:t>po</w:t>
      </w:r>
      <w:r w:rsidR="003D18BA" w:rsidRPr="00632DC9">
        <w:t xml:space="preserve">dle </w:t>
      </w:r>
      <w:r w:rsidRPr="00632DC9">
        <w:t>čl. IV</w:t>
      </w:r>
      <w:r w:rsidR="003D5E00" w:rsidRPr="00632DC9">
        <w:t xml:space="preserve">. </w:t>
      </w:r>
      <w:r w:rsidRPr="00632DC9">
        <w:t>této Smlouvy</w:t>
      </w:r>
      <w:r w:rsidR="00890730" w:rsidRPr="00632DC9">
        <w:t xml:space="preserve"> po</w:t>
      </w:r>
      <w:r w:rsidR="00890730">
        <w:t xml:space="preserve"> dobu účinnosti této Smlouvy</w:t>
      </w:r>
      <w:r>
        <w:t>.</w:t>
      </w:r>
    </w:p>
    <w:p w14:paraId="605B7A22" w14:textId="116C84F8" w:rsidR="0061434C" w:rsidRDefault="0061434C" w:rsidP="00712F06">
      <w:pPr>
        <w:pStyle w:val="2bodlnku"/>
      </w:pPr>
      <w:r>
        <w:t xml:space="preserve">Místem plnění je sídlo Objednatele </w:t>
      </w:r>
      <w:r w:rsidR="004476F8">
        <w:t>a </w:t>
      </w:r>
      <w:r>
        <w:t>dále jakékoli</w:t>
      </w:r>
      <w:r w:rsidR="004476F8">
        <w:t>v </w:t>
      </w:r>
      <w:r>
        <w:t xml:space="preserve">místo </w:t>
      </w:r>
      <w:r w:rsidR="004476F8">
        <w:t>v </w:t>
      </w:r>
      <w:r>
        <w:t xml:space="preserve">České republice, </w:t>
      </w:r>
      <w:r w:rsidR="004476F8">
        <w:t>k </w:t>
      </w:r>
      <w:r>
        <w:t xml:space="preserve">němuž se vztahuje či by se mohlo vztahovat poskytování </w:t>
      </w:r>
      <w:r w:rsidR="00890730">
        <w:t xml:space="preserve">Servisních služeb, </w:t>
      </w:r>
      <w:proofErr w:type="spellStart"/>
      <w:r w:rsidR="00890730">
        <w:t>Maintenance</w:t>
      </w:r>
      <w:proofErr w:type="spellEnd"/>
      <w:r w:rsidR="00890730">
        <w:t>, Školení nebo Služeb na objednávku</w:t>
      </w:r>
      <w:r>
        <w:t xml:space="preserve"> dle Smlouvy.</w:t>
      </w:r>
      <w:r w:rsidR="00CE00F2">
        <w:t xml:space="preserve"> </w:t>
      </w:r>
      <w:r>
        <w:t>Pokud to povah</w:t>
      </w:r>
      <w:r w:rsidR="004476F8">
        <w:t>a </w:t>
      </w:r>
      <w:r>
        <w:t xml:space="preserve">plnění Smlouvy umožňuje </w:t>
      </w:r>
      <w:r w:rsidR="004476F8">
        <w:t>a </w:t>
      </w:r>
      <w:r>
        <w:t>Objednatel vůči tomu nemá výhrady, je</w:t>
      </w:r>
      <w:r w:rsidR="00FE6D82">
        <w:t> </w:t>
      </w:r>
      <w:r>
        <w:t xml:space="preserve">Dodavatel oprávněn provádět části </w:t>
      </w:r>
      <w:r w:rsidR="00890730">
        <w:t>plnění Předmětu smlouvy a</w:t>
      </w:r>
      <w:r>
        <w:t xml:space="preserve"> poskytovat </w:t>
      </w:r>
      <w:r w:rsidR="003C4D7E">
        <w:t>s</w:t>
      </w:r>
      <w:r>
        <w:t xml:space="preserve">lužby </w:t>
      </w:r>
      <w:r w:rsidR="00890730">
        <w:t xml:space="preserve">Servisní </w:t>
      </w:r>
      <w:r w:rsidR="00890730" w:rsidRPr="00E910DC">
        <w:t xml:space="preserve">podpory, </w:t>
      </w:r>
      <w:proofErr w:type="spellStart"/>
      <w:r w:rsidR="00890730" w:rsidRPr="00E910DC">
        <w:t>Maintenance</w:t>
      </w:r>
      <w:proofErr w:type="spellEnd"/>
      <w:r w:rsidR="00890730" w:rsidRPr="00E910DC">
        <w:t xml:space="preserve">, Školení či </w:t>
      </w:r>
      <w:r w:rsidRPr="00E910DC">
        <w:t xml:space="preserve">realizovat </w:t>
      </w:r>
      <w:r w:rsidR="00890730" w:rsidRPr="00E910DC">
        <w:t>Služby na objednávku</w:t>
      </w:r>
      <w:r w:rsidRPr="00E910DC">
        <w:t xml:space="preserve"> také vzdáleným přístupem.</w:t>
      </w:r>
    </w:p>
    <w:p w14:paraId="2A363F35" w14:textId="77777777" w:rsidR="0097732A" w:rsidRDefault="0097732A" w:rsidP="0097732A">
      <w:pPr>
        <w:pStyle w:val="2bodlnku"/>
        <w:numPr>
          <w:ilvl w:val="0"/>
          <w:numId w:val="0"/>
        </w:numPr>
        <w:spacing w:after="0"/>
        <w:ind w:left="567"/>
      </w:pPr>
    </w:p>
    <w:p w14:paraId="1A0C6A8C" w14:textId="77777777" w:rsidR="00D867FA" w:rsidRDefault="00D867FA" w:rsidP="00B63368">
      <w:pPr>
        <w:pStyle w:val="4text"/>
      </w:pPr>
    </w:p>
    <w:p w14:paraId="5069716B" w14:textId="77777777" w:rsidR="0031644D" w:rsidRDefault="0031644D" w:rsidP="00B63368">
      <w:pPr>
        <w:pStyle w:val="4text"/>
        <w:rPr>
          <w:lang w:eastAsia="zh-CN"/>
        </w:rPr>
      </w:pPr>
    </w:p>
    <w:p w14:paraId="64927391" w14:textId="77777777" w:rsidR="0031644D" w:rsidRPr="0031644D" w:rsidRDefault="0031644D" w:rsidP="0031644D">
      <w:pPr>
        <w:pStyle w:val="2bodlnku"/>
        <w:numPr>
          <w:ilvl w:val="0"/>
          <w:numId w:val="0"/>
        </w:numPr>
        <w:ind w:left="567"/>
      </w:pPr>
    </w:p>
    <w:p w14:paraId="39CBB6BC" w14:textId="77777777" w:rsidR="009A501A" w:rsidRDefault="009A501A" w:rsidP="00B63368">
      <w:pPr>
        <w:pStyle w:val="1lnekI"/>
        <w:keepNext/>
        <w:ind w:left="357" w:hanging="357"/>
      </w:pPr>
    </w:p>
    <w:p w14:paraId="303A212F" w14:textId="647363E2" w:rsidR="00D044C5" w:rsidRDefault="00D25192" w:rsidP="00B63368">
      <w:pPr>
        <w:pStyle w:val="1Nzevlnku"/>
      </w:pPr>
      <w:r>
        <w:t>Služby na objednávku</w:t>
      </w:r>
    </w:p>
    <w:p w14:paraId="6E7B0AE9" w14:textId="77777777" w:rsidR="00FE25DD" w:rsidRPr="00FE25DD" w:rsidRDefault="00FE25DD" w:rsidP="00B63368">
      <w:pPr>
        <w:pStyle w:val="4text"/>
        <w:rPr>
          <w:lang w:eastAsia="zh-CN"/>
        </w:rPr>
      </w:pPr>
    </w:p>
    <w:p w14:paraId="2E4C5A4C" w14:textId="5F275250" w:rsidR="00FE25DD" w:rsidRPr="004D5B80" w:rsidRDefault="00BB37CB" w:rsidP="00FE25DD">
      <w:pPr>
        <w:pStyle w:val="2bodlnku"/>
      </w:pPr>
      <w:r>
        <w:t xml:space="preserve">Plnění Služeb na objednávku </w:t>
      </w:r>
      <w:r w:rsidR="00FE25DD">
        <w:t>dle čl. I</w:t>
      </w:r>
      <w:r w:rsidR="00890730">
        <w:t>I.</w:t>
      </w:r>
      <w:r w:rsidR="00FE25DD">
        <w:t xml:space="preserve"> odst. </w:t>
      </w:r>
      <w:r w:rsidR="00890730">
        <w:t>1</w:t>
      </w:r>
      <w:r w:rsidR="00FE25DD">
        <w:t xml:space="preserve">.10 nebo odst. 4 </w:t>
      </w:r>
      <w:r w:rsidR="00630AAC">
        <w:t>této Smlouv</w:t>
      </w:r>
      <w:r w:rsidR="00890730">
        <w:t>y</w:t>
      </w:r>
      <w:r w:rsidR="00630AAC">
        <w:t xml:space="preserve"> </w:t>
      </w:r>
      <w:r>
        <w:t xml:space="preserve">bude </w:t>
      </w:r>
      <w:r w:rsidRPr="004D5B80">
        <w:t xml:space="preserve">probíhat na základě </w:t>
      </w:r>
      <w:r w:rsidR="0027501D">
        <w:t>D</w:t>
      </w:r>
      <w:r w:rsidRPr="004D5B80">
        <w:t xml:space="preserve">ílčích smluv </w:t>
      </w:r>
      <w:r w:rsidR="00802D9E" w:rsidRPr="004D5B80">
        <w:t xml:space="preserve">prostřednictvím objednávek Objednatele a jejich akceptace Dodavatelem. Objednávka dle této Smlouvy </w:t>
      </w:r>
      <w:r w:rsidR="00FE25DD" w:rsidRPr="004D5B80">
        <w:t>musí obsahovat minimálně následující údaje:</w:t>
      </w:r>
    </w:p>
    <w:p w14:paraId="4230DC58" w14:textId="61E5F3BB" w:rsidR="00FE25DD" w:rsidRDefault="00FE25DD" w:rsidP="00855CA3">
      <w:pPr>
        <w:pStyle w:val="2bodlnku"/>
        <w:numPr>
          <w:ilvl w:val="0"/>
          <w:numId w:val="43"/>
        </w:numPr>
        <w:tabs>
          <w:tab w:val="clear" w:pos="567"/>
          <w:tab w:val="left" w:pos="1276"/>
        </w:tabs>
        <w:ind w:left="1134" w:hanging="567"/>
      </w:pPr>
      <w:r>
        <w:t>identifikace Smluvních stran,</w:t>
      </w:r>
    </w:p>
    <w:p w14:paraId="6781E16D" w14:textId="4DC44771" w:rsidR="00FE25DD" w:rsidRDefault="00FE25DD" w:rsidP="00855CA3">
      <w:pPr>
        <w:pStyle w:val="2bodlnku"/>
        <w:numPr>
          <w:ilvl w:val="0"/>
          <w:numId w:val="43"/>
        </w:numPr>
        <w:tabs>
          <w:tab w:val="clear" w:pos="567"/>
          <w:tab w:val="left" w:pos="1276"/>
        </w:tabs>
        <w:ind w:left="1134" w:hanging="567"/>
      </w:pPr>
      <w:r>
        <w:t>číslo Smlouvy,</w:t>
      </w:r>
    </w:p>
    <w:p w14:paraId="7CB1FB0B" w14:textId="7DF59336" w:rsidR="00FE25DD" w:rsidRDefault="00FE25DD" w:rsidP="00855CA3">
      <w:pPr>
        <w:pStyle w:val="2bodlnku"/>
        <w:numPr>
          <w:ilvl w:val="0"/>
          <w:numId w:val="43"/>
        </w:numPr>
        <w:tabs>
          <w:tab w:val="clear" w:pos="567"/>
          <w:tab w:val="left" w:pos="1276"/>
        </w:tabs>
        <w:ind w:left="1134" w:hanging="567"/>
      </w:pPr>
      <w:r>
        <w:t>číslo Objednávky,</w:t>
      </w:r>
    </w:p>
    <w:p w14:paraId="52F8DD24" w14:textId="511D84AA" w:rsidR="00FE25DD" w:rsidRDefault="00FE25DD" w:rsidP="00855CA3">
      <w:pPr>
        <w:pStyle w:val="2bodlnku"/>
        <w:numPr>
          <w:ilvl w:val="0"/>
          <w:numId w:val="43"/>
        </w:numPr>
        <w:tabs>
          <w:tab w:val="clear" w:pos="567"/>
          <w:tab w:val="left" w:pos="1276"/>
        </w:tabs>
        <w:ind w:left="1134" w:hanging="567"/>
      </w:pPr>
      <w:r>
        <w:t>přesnou specifikaci objednávaného plnění,</w:t>
      </w:r>
    </w:p>
    <w:p w14:paraId="30488991" w14:textId="747745F2" w:rsidR="00FE25DD" w:rsidRDefault="00FE25DD" w:rsidP="00855CA3">
      <w:pPr>
        <w:pStyle w:val="2bodlnku"/>
        <w:numPr>
          <w:ilvl w:val="0"/>
          <w:numId w:val="43"/>
        </w:numPr>
        <w:tabs>
          <w:tab w:val="clear" w:pos="567"/>
          <w:tab w:val="left" w:pos="1276"/>
        </w:tabs>
        <w:ind w:left="1134" w:hanging="567"/>
      </w:pPr>
      <w:r>
        <w:t>požadovaný termín plnění,</w:t>
      </w:r>
    </w:p>
    <w:p w14:paraId="69D25132" w14:textId="1EC34D1A" w:rsidR="00FE25DD" w:rsidRDefault="00FE25DD" w:rsidP="00855CA3">
      <w:pPr>
        <w:pStyle w:val="2bodlnku"/>
        <w:numPr>
          <w:ilvl w:val="0"/>
          <w:numId w:val="43"/>
        </w:numPr>
        <w:tabs>
          <w:tab w:val="clear" w:pos="567"/>
          <w:tab w:val="left" w:pos="1276"/>
        </w:tabs>
        <w:ind w:left="1134" w:hanging="567"/>
      </w:pPr>
      <w:r>
        <w:t>cena plnění,</w:t>
      </w:r>
    </w:p>
    <w:p w14:paraId="4481DCFB" w14:textId="7B258FE8" w:rsidR="00FE25DD" w:rsidRDefault="00FE25DD" w:rsidP="00855CA3">
      <w:pPr>
        <w:pStyle w:val="2bodlnku"/>
        <w:numPr>
          <w:ilvl w:val="0"/>
          <w:numId w:val="43"/>
        </w:numPr>
        <w:tabs>
          <w:tab w:val="clear" w:pos="567"/>
          <w:tab w:val="left" w:pos="1276"/>
        </w:tabs>
        <w:ind w:left="1134" w:hanging="567"/>
      </w:pPr>
      <w:r>
        <w:t>datum a podpis.</w:t>
      </w:r>
    </w:p>
    <w:p w14:paraId="45075FA7" w14:textId="6CDBD39F" w:rsidR="00FE25DD" w:rsidRDefault="00BB37CB" w:rsidP="00FE25DD">
      <w:pPr>
        <w:pStyle w:val="2bodlnku"/>
      </w:pPr>
      <w:r>
        <w:t>Pro</w:t>
      </w:r>
      <w:r w:rsidR="00802D9E">
        <w:t>ces</w:t>
      </w:r>
      <w:r>
        <w:t xml:space="preserve"> zadávání objednávek</w:t>
      </w:r>
      <w:r w:rsidR="00FE25DD">
        <w:t xml:space="preserve"> dle tohoto článku bude probíhat mezi Smluvními stranami </w:t>
      </w:r>
      <w:r w:rsidR="00FE25DD" w:rsidRPr="00A903BE">
        <w:t xml:space="preserve">mailem prostřednictvím kontaktních e-mailových adres pověřených osob Smluvních </w:t>
      </w:r>
      <w:r w:rsidR="00FE25DD" w:rsidRPr="00E325C4">
        <w:t xml:space="preserve">stran uvedených v čl. XVIII. odst. 4 této Smlouvy. Pro postup sjednávání </w:t>
      </w:r>
      <w:r w:rsidRPr="00E325C4">
        <w:t>o</w:t>
      </w:r>
      <w:r w:rsidR="00FE25DD" w:rsidRPr="00E325C4">
        <w:t>bjednávek popsaný v odst. 3 tohoto článku platí následující dílčí lhůty:</w:t>
      </w:r>
    </w:p>
    <w:p w14:paraId="71CC1CEF" w14:textId="77777777" w:rsidR="002178F2" w:rsidRDefault="002178F2" w:rsidP="00855CA3">
      <w:pPr>
        <w:pStyle w:val="2bodlnku"/>
        <w:numPr>
          <w:ilvl w:val="0"/>
          <w:numId w:val="42"/>
        </w:numPr>
        <w:tabs>
          <w:tab w:val="clear" w:pos="567"/>
          <w:tab w:val="left" w:pos="1134"/>
        </w:tabs>
        <w:ind w:left="993" w:hanging="426"/>
      </w:pPr>
      <w:r>
        <w:t>lhůta „Reakce“:</w:t>
      </w:r>
      <w:r>
        <w:tab/>
        <w:t>3 pracovní dny,</w:t>
      </w:r>
    </w:p>
    <w:p w14:paraId="16BFF1BF" w14:textId="3E7EFE73" w:rsidR="001200A0" w:rsidRDefault="002178F2" w:rsidP="00855CA3">
      <w:pPr>
        <w:pStyle w:val="2bodlnku"/>
        <w:numPr>
          <w:ilvl w:val="0"/>
          <w:numId w:val="42"/>
        </w:numPr>
        <w:tabs>
          <w:tab w:val="clear" w:pos="567"/>
          <w:tab w:val="left" w:pos="1134"/>
        </w:tabs>
        <w:ind w:left="993" w:hanging="426"/>
      </w:pPr>
      <w:r>
        <w:t>lhůta „Nabídka“:</w:t>
      </w:r>
      <w:r>
        <w:tab/>
        <w:t>5 pracovních dní.</w:t>
      </w:r>
    </w:p>
    <w:p w14:paraId="4636C198" w14:textId="50252EBF" w:rsidR="00FE25DD" w:rsidRPr="00E325C4" w:rsidRDefault="00FE25DD" w:rsidP="00FE25DD">
      <w:pPr>
        <w:pStyle w:val="2bodlnku"/>
      </w:pPr>
      <w:r w:rsidRPr="00E325C4">
        <w:t>Ceny za</w:t>
      </w:r>
      <w:r w:rsidR="00BB37CB" w:rsidRPr="00E325C4">
        <w:t xml:space="preserve"> plnění, které jsou předmětem Služeb na objednávku jsou dohodnuty v Příloze č. 2 této Smlouvy. V rámci </w:t>
      </w:r>
      <w:r w:rsidRPr="00E325C4">
        <w:t xml:space="preserve">poptávky Objednatele zaslané </w:t>
      </w:r>
      <w:r w:rsidR="00630AAC" w:rsidRPr="00E325C4">
        <w:t>Dodavateli</w:t>
      </w:r>
      <w:r w:rsidRPr="00E325C4">
        <w:t xml:space="preserve"> </w:t>
      </w:r>
      <w:r w:rsidR="00890730" w:rsidRPr="00E325C4">
        <w:t xml:space="preserve">bude postupováno </w:t>
      </w:r>
      <w:r w:rsidRPr="00E325C4">
        <w:t>dle následujícího postupu:</w:t>
      </w:r>
    </w:p>
    <w:p w14:paraId="3DADB4FE" w14:textId="694F7677" w:rsidR="00FE25DD" w:rsidRPr="00E325C4" w:rsidRDefault="00FE25DD" w:rsidP="00855CA3">
      <w:pPr>
        <w:pStyle w:val="2bodlnku"/>
        <w:numPr>
          <w:ilvl w:val="0"/>
          <w:numId w:val="46"/>
        </w:numPr>
        <w:tabs>
          <w:tab w:val="clear" w:pos="567"/>
          <w:tab w:val="left" w:pos="1276"/>
        </w:tabs>
        <w:ind w:left="1134" w:hanging="567"/>
      </w:pPr>
      <w:r w:rsidRPr="00E325C4">
        <w:t xml:space="preserve">Objednatel zašle poptávku </w:t>
      </w:r>
      <w:r w:rsidR="00630AAC" w:rsidRPr="00E325C4">
        <w:t>Dodavateli</w:t>
      </w:r>
      <w:r w:rsidRPr="00E325C4">
        <w:t>. Poptávka musí obsahovat přesnou specifikaci požadované služby</w:t>
      </w:r>
      <w:r w:rsidR="003371AF" w:rsidRPr="00E325C4">
        <w:t>,</w:t>
      </w:r>
      <w:r w:rsidRPr="00E325C4">
        <w:t xml:space="preserve"> včetně požadavku na termín splnění. </w:t>
      </w:r>
    </w:p>
    <w:p w14:paraId="4C0546C5" w14:textId="28809743" w:rsidR="00FE25DD" w:rsidRPr="009B40B4" w:rsidRDefault="00FE25DD" w:rsidP="00855CA3">
      <w:pPr>
        <w:pStyle w:val="2bodlnku"/>
        <w:numPr>
          <w:ilvl w:val="0"/>
          <w:numId w:val="46"/>
        </w:numPr>
        <w:tabs>
          <w:tab w:val="clear" w:pos="567"/>
          <w:tab w:val="left" w:pos="1276"/>
        </w:tabs>
        <w:ind w:left="1134" w:hanging="567"/>
      </w:pPr>
      <w:r w:rsidRPr="00E325C4">
        <w:t xml:space="preserve">Přijetí </w:t>
      </w:r>
      <w:r w:rsidRPr="009B40B4">
        <w:t xml:space="preserve">poptávky potvrdí e-mailem </w:t>
      </w:r>
      <w:r w:rsidR="00630AAC" w:rsidRPr="009B40B4">
        <w:t>Dodavatel</w:t>
      </w:r>
      <w:r w:rsidRPr="009B40B4">
        <w:t xml:space="preserve"> Objednateli s uvedením času obdržení poptávky, a to nejpozději ve lhůtě „Reakce“.</w:t>
      </w:r>
    </w:p>
    <w:p w14:paraId="701844E5" w14:textId="6837AB9F" w:rsidR="00BA119B" w:rsidRPr="009B40B4" w:rsidRDefault="00630AAC" w:rsidP="00855CA3">
      <w:pPr>
        <w:pStyle w:val="2bodlnku"/>
        <w:numPr>
          <w:ilvl w:val="0"/>
          <w:numId w:val="46"/>
        </w:numPr>
        <w:tabs>
          <w:tab w:val="clear" w:pos="567"/>
          <w:tab w:val="left" w:pos="1276"/>
        </w:tabs>
        <w:ind w:left="1134" w:hanging="567"/>
      </w:pPr>
      <w:r w:rsidRPr="009B40B4">
        <w:t>Dodavatel</w:t>
      </w:r>
      <w:r w:rsidR="00FE25DD" w:rsidRPr="009B40B4">
        <w:t xml:space="preserve"> zašle Objednateli cenovou nabídku na realizaci poptávané služby (dále jen „</w:t>
      </w:r>
      <w:r w:rsidR="0065704C" w:rsidRPr="006D2899">
        <w:rPr>
          <w:b/>
          <w:bCs/>
          <w:i/>
          <w:iCs/>
        </w:rPr>
        <w:t>N</w:t>
      </w:r>
      <w:r w:rsidR="00FE25DD" w:rsidRPr="006D2899">
        <w:rPr>
          <w:b/>
          <w:bCs/>
          <w:i/>
          <w:iCs/>
        </w:rPr>
        <w:t>abídka</w:t>
      </w:r>
      <w:r w:rsidR="00FE25DD" w:rsidRPr="009B40B4">
        <w:t>“), a to nejpozději ve lhůtě „Nabídka“, pokud se Smluvní strany nedohodnou jinak. Obsahem nabídky musí být zejména: předpokládaná pracnost poptávané služby uvedená v MD, přičemž nejmenší jednotka poptávané služby je ½ MD a z ní vypočtená cena, dále harmonogram realizace služby vč. příp. návrhu na úpravu termínu splnění požadovaného Objednatelem a, pokud to charakter poptávky vyžaduje, i popis způsobu a podmínek splnění požadavků Objednatele z poptávky.</w:t>
      </w:r>
    </w:p>
    <w:p w14:paraId="2CD75537" w14:textId="3ABFDB23" w:rsidR="00BA119B" w:rsidRPr="00EE76C9" w:rsidRDefault="00FE25DD" w:rsidP="00855CA3">
      <w:pPr>
        <w:pStyle w:val="2bodlnku"/>
        <w:numPr>
          <w:ilvl w:val="0"/>
          <w:numId w:val="46"/>
        </w:numPr>
        <w:tabs>
          <w:tab w:val="clear" w:pos="567"/>
          <w:tab w:val="left" w:pos="1276"/>
        </w:tabs>
        <w:ind w:left="1134" w:hanging="567"/>
      </w:pPr>
      <w:r w:rsidRPr="00EE76C9">
        <w:t xml:space="preserve">V případě, že </w:t>
      </w:r>
      <w:r w:rsidR="00BA119B" w:rsidRPr="00EE76C9">
        <w:t>Dodavatel</w:t>
      </w:r>
      <w:r w:rsidRPr="00EE76C9">
        <w:t xml:space="preserve"> nebude schopen realizovat poptávanou službu v termínu požadovaném Objednatelem nebo ji nebude schopen realizovat vůbec, je </w:t>
      </w:r>
      <w:r w:rsidR="00BA119B" w:rsidRPr="00EE76C9">
        <w:t>Dodavatel</w:t>
      </w:r>
      <w:r w:rsidRPr="00EE76C9">
        <w:t xml:space="preserve"> povinen nejpozději ve lhůtě „Reakce“ navrhnout Objednateli další postup a Objednatel k navrženému postupu musí ve lhůtě „Reakce“ sdělit svoje stanovisko. Povinností obou Smluvních stran je následně vyvinout maximální úsilí k uzavření dohody o realizaci poptávky.</w:t>
      </w:r>
    </w:p>
    <w:p w14:paraId="71FEB64B" w14:textId="2E875205" w:rsidR="00FE25DD" w:rsidRPr="00EE76C9" w:rsidRDefault="00FE25DD" w:rsidP="00855CA3">
      <w:pPr>
        <w:pStyle w:val="2bodlnku"/>
        <w:numPr>
          <w:ilvl w:val="0"/>
          <w:numId w:val="46"/>
        </w:numPr>
        <w:tabs>
          <w:tab w:val="clear" w:pos="567"/>
          <w:tab w:val="left" w:pos="1276"/>
        </w:tabs>
        <w:ind w:left="1134" w:hanging="567"/>
      </w:pPr>
      <w:r w:rsidRPr="00EE76C9">
        <w:t>Objednatel potvrdí</w:t>
      </w:r>
      <w:r w:rsidR="00BA119B" w:rsidRPr="00EE76C9">
        <w:t xml:space="preserve"> Dodavateli</w:t>
      </w:r>
      <w:r w:rsidRPr="00EE76C9">
        <w:t xml:space="preserve"> konečnou podobu nabídky, tedy zejm. dohodnutou cenu a termín realizace příp. současně zašle</w:t>
      </w:r>
      <w:r w:rsidR="00BA119B" w:rsidRPr="00EE76C9">
        <w:t xml:space="preserve"> Dodavateli </w:t>
      </w:r>
      <w:r w:rsidRPr="00EE76C9">
        <w:t>příslušnou Objednávku dle následujícího bodu.</w:t>
      </w:r>
    </w:p>
    <w:p w14:paraId="41168BF2" w14:textId="119E9551" w:rsidR="00BA119B" w:rsidRPr="00EE76C9" w:rsidRDefault="00FE25DD" w:rsidP="00855CA3">
      <w:pPr>
        <w:pStyle w:val="2bodlnku"/>
        <w:numPr>
          <w:ilvl w:val="0"/>
          <w:numId w:val="46"/>
        </w:numPr>
        <w:tabs>
          <w:tab w:val="clear" w:pos="567"/>
          <w:tab w:val="left" w:pos="1276"/>
        </w:tabs>
        <w:ind w:left="1134" w:hanging="567"/>
      </w:pPr>
      <w:r w:rsidRPr="00EE76C9">
        <w:lastRenderedPageBreak/>
        <w:t xml:space="preserve">Na základě potvrzené nabídky Objednatel zašle </w:t>
      </w:r>
      <w:r w:rsidR="00BA119B" w:rsidRPr="00EE76C9">
        <w:t xml:space="preserve">Dodavateli </w:t>
      </w:r>
      <w:r w:rsidRPr="00EE76C9">
        <w:t xml:space="preserve">příslušnou Objednávku a </w:t>
      </w:r>
      <w:r w:rsidR="00BA119B" w:rsidRPr="00EE76C9">
        <w:t>Dodavatel</w:t>
      </w:r>
      <w:r w:rsidRPr="00EE76C9">
        <w:t xml:space="preserve"> Objednávky nejpozději ve lhůtě „Reakce“ Objednateli písemně </w:t>
      </w:r>
      <w:r w:rsidR="00BA119B" w:rsidRPr="00EE76C9">
        <w:t>akceptuje</w:t>
      </w:r>
      <w:r w:rsidRPr="00EE76C9">
        <w:t xml:space="preserve">. </w:t>
      </w:r>
    </w:p>
    <w:p w14:paraId="0F8AD075" w14:textId="01AA5EF8" w:rsidR="00BA119B" w:rsidRDefault="00BA119B" w:rsidP="00BA119B">
      <w:pPr>
        <w:pStyle w:val="2bodlnku"/>
        <w:numPr>
          <w:ilvl w:val="0"/>
          <w:numId w:val="0"/>
        </w:numPr>
        <w:ind w:left="567" w:hanging="567"/>
      </w:pPr>
      <w:r w:rsidRPr="00EE76C9">
        <w:t>4.</w:t>
      </w:r>
      <w:r w:rsidRPr="00EE76C9">
        <w:tab/>
        <w:t>Akceptací</w:t>
      </w:r>
      <w:r w:rsidR="00FE25DD" w:rsidRPr="00EE76C9">
        <w:t xml:space="preserve"> Objednávky dle odst. 3 </w:t>
      </w:r>
      <w:r w:rsidR="006D2899">
        <w:t>písm. f)</w:t>
      </w:r>
      <w:r w:rsidR="00FE25DD" w:rsidRPr="00EE76C9">
        <w:t xml:space="preserve"> tohoto článku dochází k uzavření </w:t>
      </w:r>
      <w:r w:rsidR="009B40B4">
        <w:t>D</w:t>
      </w:r>
      <w:r w:rsidR="00FE25DD" w:rsidRPr="00EE76C9">
        <w:t>ílčí smlouvy, která se stává pro Smluvní strany závaznou a jejíž podmínky se řídí ustanoveními této Smlouvy.</w:t>
      </w:r>
    </w:p>
    <w:p w14:paraId="38849130" w14:textId="77777777" w:rsidR="007E0A00" w:rsidRDefault="007E0A00" w:rsidP="00D77F04">
      <w:pPr>
        <w:pStyle w:val="2bodlnku"/>
        <w:numPr>
          <w:ilvl w:val="0"/>
          <w:numId w:val="0"/>
        </w:numPr>
        <w:spacing w:after="0"/>
        <w:ind w:left="567"/>
      </w:pPr>
    </w:p>
    <w:p w14:paraId="11BB249F" w14:textId="77777777" w:rsidR="001B2D16" w:rsidRDefault="001B2D16" w:rsidP="001B2D16">
      <w:pPr>
        <w:pStyle w:val="1lnekI"/>
      </w:pPr>
    </w:p>
    <w:p w14:paraId="176F46CD" w14:textId="32785E45" w:rsidR="00C8258A" w:rsidRDefault="00C8258A" w:rsidP="00AC52EC">
      <w:pPr>
        <w:pStyle w:val="1Nzevlnku"/>
      </w:pPr>
      <w:r>
        <w:t>Akceptace</w:t>
      </w:r>
    </w:p>
    <w:p w14:paraId="0F4A6FD6" w14:textId="64AA8320" w:rsidR="00CA1320" w:rsidRPr="007602D9" w:rsidRDefault="00802D9E" w:rsidP="00644291">
      <w:pPr>
        <w:pStyle w:val="2bodlnku"/>
      </w:pPr>
      <w:r>
        <w:t xml:space="preserve">Předmět plnění </w:t>
      </w:r>
      <w:r w:rsidR="00DC2CA3">
        <w:t>stejně jako každý výslede</w:t>
      </w:r>
      <w:r w:rsidR="004476F8">
        <w:t>k </w:t>
      </w:r>
      <w:r w:rsidR="00FA08AD">
        <w:t>Služeb na objednávku</w:t>
      </w:r>
      <w:r w:rsidR="00DC2CA3">
        <w:t>, který představuje samostatný předmět způsobilý přejímky (dále jen „</w:t>
      </w:r>
      <w:r w:rsidR="009B40B4">
        <w:rPr>
          <w:b/>
          <w:bCs/>
          <w:i/>
          <w:iCs/>
        </w:rPr>
        <w:t>D</w:t>
      </w:r>
      <w:r w:rsidR="00DC2CA3" w:rsidRPr="00300E00">
        <w:rPr>
          <w:b/>
          <w:bCs/>
          <w:i/>
          <w:iCs/>
        </w:rPr>
        <w:t>ílčí plnění</w:t>
      </w:r>
      <w:r w:rsidR="00DC2CA3">
        <w:t xml:space="preserve">“), budou </w:t>
      </w:r>
      <w:r w:rsidR="00AD559F" w:rsidRPr="00AD559F">
        <w:t xml:space="preserve">předány </w:t>
      </w:r>
      <w:r w:rsidR="00C63FAB">
        <w:t>Dodavatelem</w:t>
      </w:r>
      <w:r w:rsidR="00AD559F" w:rsidRPr="00AD559F">
        <w:t xml:space="preserve"> Objednateli n</w:t>
      </w:r>
      <w:r w:rsidR="004476F8">
        <w:t>a </w:t>
      </w:r>
      <w:r w:rsidR="00AD559F" w:rsidRPr="00AD559F">
        <w:t>základě podpisu příslušného předávacího protokolu (</w:t>
      </w:r>
      <w:r w:rsidR="00C63FAB">
        <w:t xml:space="preserve">dále jen </w:t>
      </w:r>
      <w:r w:rsidR="00AD559F" w:rsidRPr="00AD559F">
        <w:t>„</w:t>
      </w:r>
      <w:r w:rsidR="00AD559F" w:rsidRPr="00C63FAB">
        <w:rPr>
          <w:b/>
          <w:bCs/>
          <w:i/>
          <w:iCs/>
        </w:rPr>
        <w:t>Předávací protokol</w:t>
      </w:r>
      <w:r w:rsidR="00AD559F" w:rsidRPr="00AD559F">
        <w:t>“)</w:t>
      </w:r>
      <w:r w:rsidR="00644291">
        <w:t xml:space="preserve"> </w:t>
      </w:r>
      <w:r w:rsidR="004476F8">
        <w:t>a </w:t>
      </w:r>
      <w:r w:rsidR="00DC2CA3">
        <w:t>akceptovány n</w:t>
      </w:r>
      <w:r w:rsidR="004476F8">
        <w:t>a </w:t>
      </w:r>
      <w:r w:rsidR="00DC2CA3">
        <w:t>základě akceptační procedury</w:t>
      </w:r>
      <w:r w:rsidR="00855819">
        <w:t xml:space="preserve">, jejíž výsledkem bude akceptační protokol, jehož vzor </w:t>
      </w:r>
      <w:r w:rsidR="00855819" w:rsidRPr="00BD04EA">
        <w:t>je Přílohou č.</w:t>
      </w:r>
      <w:r w:rsidR="00593325" w:rsidRPr="00BD04EA">
        <w:t xml:space="preserve"> </w:t>
      </w:r>
      <w:r w:rsidR="007813EE">
        <w:t>5</w:t>
      </w:r>
      <w:r w:rsidR="00855819">
        <w:t xml:space="preserve"> </w:t>
      </w:r>
      <w:r w:rsidR="00FA08AD">
        <w:t xml:space="preserve">této </w:t>
      </w:r>
      <w:r w:rsidR="00855819">
        <w:t>Smlouvy (dále jen „</w:t>
      </w:r>
      <w:r w:rsidR="00855819" w:rsidRPr="00855819">
        <w:rPr>
          <w:b/>
          <w:bCs/>
          <w:i/>
          <w:iCs/>
        </w:rPr>
        <w:t>Akceptační protokol</w:t>
      </w:r>
      <w:r w:rsidR="00855819">
        <w:t>“)</w:t>
      </w:r>
      <w:r w:rsidR="00DC2CA3">
        <w:t>. Akceptační procedur</w:t>
      </w:r>
      <w:r w:rsidR="004476F8">
        <w:t>a </w:t>
      </w:r>
      <w:r w:rsidR="00DC2CA3">
        <w:t>zahrnuje ověření, zd</w:t>
      </w:r>
      <w:r w:rsidR="004476F8">
        <w:t>a </w:t>
      </w:r>
      <w:r w:rsidR="000C4B2D">
        <w:t>Dodavatelem</w:t>
      </w:r>
      <w:r w:rsidR="00DC2CA3">
        <w:t xml:space="preserve"> poskytnuté </w:t>
      </w:r>
      <w:r w:rsidR="009B40B4">
        <w:t>D</w:t>
      </w:r>
      <w:r w:rsidR="00DC2CA3">
        <w:t xml:space="preserve">ílčí plnění je výsledkem, ke kterému se </w:t>
      </w:r>
      <w:r w:rsidR="000C4B2D">
        <w:t>Dodavatel</w:t>
      </w:r>
      <w:r w:rsidR="00DC2CA3">
        <w:t xml:space="preserve"> zavázal, </w:t>
      </w:r>
      <w:r w:rsidR="004476F8">
        <w:t>a </w:t>
      </w:r>
      <w:r w:rsidR="00DC2CA3">
        <w:t xml:space="preserve">to porovnáním skutečných vlastností jednotlivých </w:t>
      </w:r>
      <w:r w:rsidR="009B40B4">
        <w:t>D</w:t>
      </w:r>
      <w:r w:rsidR="00DC2CA3">
        <w:t xml:space="preserve">ílčích plnění </w:t>
      </w:r>
      <w:r w:rsidR="000C4B2D">
        <w:t>Dodavatele</w:t>
      </w:r>
      <w:r w:rsidR="00DC2CA3">
        <w:t xml:space="preserve"> s</w:t>
      </w:r>
      <w:r w:rsidR="004E2FE0">
        <w:t> </w:t>
      </w:r>
      <w:r w:rsidR="00DC2CA3">
        <w:t>jejich závaznou specifikací uveden</w:t>
      </w:r>
      <w:r w:rsidR="00FA08AD">
        <w:t xml:space="preserve">ou ve Smlouvě </w:t>
      </w:r>
      <w:r w:rsidR="00FA08AD" w:rsidRPr="007602D9">
        <w:t>a jejích přílohách</w:t>
      </w:r>
      <w:r w:rsidR="00DC2CA3" w:rsidRPr="007602D9">
        <w:t xml:space="preserve"> či jiném dohodnutém závazném dokumentu z</w:t>
      </w:r>
      <w:r w:rsidR="004476F8" w:rsidRPr="007602D9">
        <w:t>a </w:t>
      </w:r>
      <w:r w:rsidR="00DC2CA3" w:rsidRPr="007602D9">
        <w:t>využití akceptačních kritérií tam stanovených</w:t>
      </w:r>
      <w:r w:rsidR="002449DB" w:rsidRPr="007602D9">
        <w:t>,</w:t>
      </w:r>
      <w:r w:rsidR="00DC2CA3" w:rsidRPr="007602D9">
        <w:t xml:space="preserve"> nebo později pro tento účel dohodnutých </w:t>
      </w:r>
      <w:r w:rsidR="00CA1320" w:rsidRPr="007602D9">
        <w:t>S</w:t>
      </w:r>
      <w:r w:rsidR="00DC2CA3" w:rsidRPr="007602D9">
        <w:t xml:space="preserve">mluvními stranami. </w:t>
      </w:r>
      <w:r w:rsidR="001C5706" w:rsidRPr="007602D9">
        <w:t>Akceptace Předmětu plnění bude provedena na základě Ověřovacího provozu v souladu v čl. 5 Přílohy č. 1 této Smlouvy.</w:t>
      </w:r>
    </w:p>
    <w:p w14:paraId="29BC45C3" w14:textId="2276AF22" w:rsidR="00CE263E" w:rsidRPr="007602D9" w:rsidRDefault="00DC2CA3" w:rsidP="00DC2CA3">
      <w:pPr>
        <w:pStyle w:val="2bodlnku"/>
      </w:pPr>
      <w:r w:rsidRPr="007602D9">
        <w:t>Akceptace dokumentů</w:t>
      </w:r>
      <w:r w:rsidR="001C5706" w:rsidRPr="007602D9">
        <w:t>:</w:t>
      </w:r>
    </w:p>
    <w:p w14:paraId="5888B425" w14:textId="65C73379" w:rsidR="00CE06F5" w:rsidRPr="007602D9" w:rsidRDefault="00DC2CA3" w:rsidP="00855CA3">
      <w:pPr>
        <w:pStyle w:val="2bodlnku"/>
        <w:numPr>
          <w:ilvl w:val="1"/>
          <w:numId w:val="28"/>
        </w:numPr>
        <w:ind w:left="1134" w:hanging="567"/>
      </w:pPr>
      <w:r w:rsidRPr="007602D9">
        <w:t xml:space="preserve">Dokumenty, které mají být podle Smlouvy vypracované </w:t>
      </w:r>
      <w:r w:rsidR="00CE06F5" w:rsidRPr="007602D9">
        <w:t>Dodavatelem</w:t>
      </w:r>
      <w:r w:rsidRPr="007602D9">
        <w:t xml:space="preserve"> </w:t>
      </w:r>
      <w:r w:rsidR="004476F8" w:rsidRPr="007602D9">
        <w:t>a </w:t>
      </w:r>
      <w:r w:rsidRPr="007602D9">
        <w:t xml:space="preserve">předané Objednateli, budou Objednatelem schválené </w:t>
      </w:r>
      <w:r w:rsidR="004476F8" w:rsidRPr="007602D9">
        <w:t>a </w:t>
      </w:r>
      <w:r w:rsidRPr="007602D9">
        <w:t xml:space="preserve">akceptované </w:t>
      </w:r>
      <w:r w:rsidR="004476F8" w:rsidRPr="007602D9">
        <w:t>v </w:t>
      </w:r>
      <w:r w:rsidRPr="007602D9">
        <w:t xml:space="preserve">souladu s akceptační procedurou definovanou </w:t>
      </w:r>
      <w:r w:rsidR="004476F8" w:rsidRPr="007602D9">
        <w:t>v </w:t>
      </w:r>
      <w:r w:rsidRPr="007602D9">
        <w:t xml:space="preserve">odst. 2 </w:t>
      </w:r>
      <w:r w:rsidR="00CE06F5" w:rsidRPr="007602D9">
        <w:t>tohoto článk</w:t>
      </w:r>
      <w:r w:rsidR="00FA08AD" w:rsidRPr="007602D9">
        <w:t>u</w:t>
      </w:r>
      <w:r w:rsidRPr="007602D9">
        <w:t xml:space="preserve">. </w:t>
      </w:r>
    </w:p>
    <w:p w14:paraId="30E9B0FB" w14:textId="14582823" w:rsidR="00985B94" w:rsidRPr="007602D9" w:rsidRDefault="00CE06F5" w:rsidP="00855CA3">
      <w:pPr>
        <w:pStyle w:val="2bodlnku"/>
        <w:numPr>
          <w:ilvl w:val="1"/>
          <w:numId w:val="28"/>
        </w:numPr>
        <w:ind w:left="1134" w:hanging="567"/>
      </w:pPr>
      <w:r w:rsidRPr="007602D9">
        <w:t>Dodavatel</w:t>
      </w:r>
      <w:r w:rsidR="00DC2CA3" w:rsidRPr="007602D9">
        <w:t xml:space="preserve"> se zavazuje průběžně konzultovat práce n</w:t>
      </w:r>
      <w:r w:rsidR="004476F8" w:rsidRPr="007602D9">
        <w:t>a </w:t>
      </w:r>
      <w:r w:rsidR="00DC2CA3" w:rsidRPr="007602D9">
        <w:t>zhotovení dokumentů s</w:t>
      </w:r>
      <w:r w:rsidRPr="007602D9">
        <w:t> </w:t>
      </w:r>
      <w:r w:rsidR="00DC2CA3" w:rsidRPr="007602D9">
        <w:t xml:space="preserve">Objednatelem. </w:t>
      </w:r>
      <w:r w:rsidR="00985B94" w:rsidRPr="007602D9">
        <w:t>Dodavatel</w:t>
      </w:r>
      <w:r w:rsidR="00DC2CA3" w:rsidRPr="007602D9">
        <w:t xml:space="preserve"> je povinen předat dokumenty </w:t>
      </w:r>
      <w:r w:rsidR="004476F8" w:rsidRPr="007602D9">
        <w:t>k </w:t>
      </w:r>
      <w:r w:rsidR="00DC2CA3" w:rsidRPr="007602D9">
        <w:t xml:space="preserve">akceptaci včas tak, aby mohly být dodrženy navazující termíny. </w:t>
      </w:r>
    </w:p>
    <w:p w14:paraId="0050DA2B" w14:textId="095FE622" w:rsidR="00985B94" w:rsidRPr="007602D9" w:rsidRDefault="00985B94" w:rsidP="00855CA3">
      <w:pPr>
        <w:pStyle w:val="2bodlnku"/>
        <w:numPr>
          <w:ilvl w:val="1"/>
          <w:numId w:val="28"/>
        </w:numPr>
        <w:ind w:left="1134" w:hanging="567"/>
      </w:pPr>
      <w:r w:rsidRPr="007602D9">
        <w:t>Objednatel</w:t>
      </w:r>
      <w:r w:rsidR="00DC2CA3" w:rsidRPr="007602D9">
        <w:t xml:space="preserve"> je povinen vznést své výhrady nebo připomínky </w:t>
      </w:r>
      <w:r w:rsidR="004476F8" w:rsidRPr="007602D9">
        <w:t>k </w:t>
      </w:r>
      <w:r w:rsidR="00DC2CA3" w:rsidRPr="007602D9">
        <w:t>dokumentu do 10</w:t>
      </w:r>
      <w:r w:rsidR="00CA3EB1" w:rsidRPr="007602D9">
        <w:t> </w:t>
      </w:r>
      <w:r w:rsidR="00DC2CA3" w:rsidRPr="007602D9">
        <w:t xml:space="preserve">pracovních dnů ode dne jejich doručení. Vznese-li Objednatel výhrady nebo připomínky </w:t>
      </w:r>
      <w:r w:rsidR="004476F8" w:rsidRPr="007602D9">
        <w:t>k </w:t>
      </w:r>
      <w:r w:rsidR="00DC2CA3" w:rsidRPr="007602D9">
        <w:t xml:space="preserve">dokumentu, zavazuje se </w:t>
      </w:r>
      <w:r w:rsidRPr="007602D9">
        <w:t>Dodavatel</w:t>
      </w:r>
      <w:r w:rsidR="00DC2CA3" w:rsidRPr="007602D9">
        <w:t xml:space="preserve"> do </w:t>
      </w:r>
      <w:r w:rsidR="002804D8" w:rsidRPr="007602D9">
        <w:t>5</w:t>
      </w:r>
      <w:r w:rsidR="00DC2CA3" w:rsidRPr="007602D9">
        <w:t xml:space="preserve"> pracovních dnů provést veškeré potřebné úpravy dokumentu dle výhrad </w:t>
      </w:r>
      <w:r w:rsidR="004476F8" w:rsidRPr="007602D9">
        <w:t>a </w:t>
      </w:r>
      <w:r w:rsidR="00DC2CA3" w:rsidRPr="007602D9">
        <w:t>připomíne</w:t>
      </w:r>
      <w:r w:rsidR="004476F8" w:rsidRPr="007602D9">
        <w:t>k </w:t>
      </w:r>
      <w:r w:rsidR="00DC2CA3" w:rsidRPr="007602D9">
        <w:t xml:space="preserve">Objednatele </w:t>
      </w:r>
      <w:r w:rsidR="004476F8" w:rsidRPr="007602D9">
        <w:t>a </w:t>
      </w:r>
      <w:r w:rsidR="00DC2CA3" w:rsidRPr="007602D9">
        <w:t xml:space="preserve">takto upravený dokument předat Objednateli </w:t>
      </w:r>
      <w:r w:rsidR="004476F8" w:rsidRPr="007602D9">
        <w:t>k </w:t>
      </w:r>
      <w:r w:rsidR="00DC2CA3" w:rsidRPr="007602D9">
        <w:t xml:space="preserve">akceptaci. Pokud výhrady </w:t>
      </w:r>
      <w:r w:rsidR="004476F8" w:rsidRPr="007602D9">
        <w:t>a </w:t>
      </w:r>
      <w:r w:rsidR="00DC2CA3" w:rsidRPr="007602D9">
        <w:t xml:space="preserve">připomínky Objednatele přetrvávají nebo Objednatel identifikuje výhrady </w:t>
      </w:r>
      <w:r w:rsidR="004476F8" w:rsidRPr="007602D9">
        <w:t>a </w:t>
      </w:r>
      <w:r w:rsidR="00DC2CA3" w:rsidRPr="007602D9">
        <w:t>připomínky nové, je Objednatel oprávněn postupovat podle tohoto odst</w:t>
      </w:r>
      <w:r w:rsidRPr="007602D9">
        <w:t>avce</w:t>
      </w:r>
      <w:r w:rsidR="00DC2CA3" w:rsidRPr="007602D9">
        <w:t xml:space="preserve"> i opakovaně. </w:t>
      </w:r>
    </w:p>
    <w:p w14:paraId="036D30EB" w14:textId="1DB5F431" w:rsidR="006165D4" w:rsidRPr="007602D9" w:rsidRDefault="004476F8" w:rsidP="00855CA3">
      <w:pPr>
        <w:pStyle w:val="2bodlnku"/>
        <w:numPr>
          <w:ilvl w:val="1"/>
          <w:numId w:val="28"/>
        </w:numPr>
        <w:ind w:left="1134" w:hanging="567"/>
      </w:pPr>
      <w:r w:rsidRPr="007602D9">
        <w:t>V </w:t>
      </w:r>
      <w:r w:rsidR="00DC2CA3" w:rsidRPr="007602D9">
        <w:t xml:space="preserve">případě, že Objednatel nemá </w:t>
      </w:r>
      <w:r w:rsidRPr="007602D9">
        <w:t>k </w:t>
      </w:r>
      <w:r w:rsidR="00DC2CA3" w:rsidRPr="007602D9">
        <w:t xml:space="preserve">dokumentu připomínky ani výhrady, zavazuje se ve lhůtě 10 pracovních dnů od předložení dokumentu </w:t>
      </w:r>
      <w:r w:rsidRPr="007602D9">
        <w:t>k </w:t>
      </w:r>
      <w:r w:rsidR="00DC2CA3" w:rsidRPr="007602D9">
        <w:t xml:space="preserve">akceptaci tento dokument akceptovat </w:t>
      </w:r>
      <w:r w:rsidRPr="007602D9">
        <w:t>a </w:t>
      </w:r>
      <w:r w:rsidR="00DC2CA3" w:rsidRPr="007602D9">
        <w:t xml:space="preserve">potvrdit o tom písemný </w:t>
      </w:r>
      <w:r w:rsidR="008A6EE5" w:rsidRPr="007602D9">
        <w:t>Akceptační</w:t>
      </w:r>
      <w:r w:rsidR="00DC2CA3" w:rsidRPr="007602D9">
        <w:t xml:space="preserve"> protokol. </w:t>
      </w:r>
    </w:p>
    <w:p w14:paraId="0F091274" w14:textId="0F6CDF2E" w:rsidR="008127E3" w:rsidRPr="007602D9" w:rsidRDefault="00DC2CA3" w:rsidP="00855CA3">
      <w:pPr>
        <w:pStyle w:val="2bodlnku"/>
        <w:numPr>
          <w:ilvl w:val="1"/>
          <w:numId w:val="28"/>
        </w:numPr>
        <w:ind w:left="1134" w:hanging="567"/>
      </w:pPr>
      <w:r w:rsidRPr="007602D9">
        <w:t>Bude-li trvání akceptační procedury ovlivněné vznesením výhrad nebo připomíne</w:t>
      </w:r>
      <w:r w:rsidR="004476F8" w:rsidRPr="007602D9">
        <w:t>k </w:t>
      </w:r>
      <w:r w:rsidRPr="007602D9">
        <w:t xml:space="preserve">Objednatele </w:t>
      </w:r>
      <w:r w:rsidR="004476F8" w:rsidRPr="007602D9">
        <w:t>k </w:t>
      </w:r>
      <w:r w:rsidRPr="007602D9">
        <w:t xml:space="preserve">dokumentu </w:t>
      </w:r>
      <w:r w:rsidR="004476F8" w:rsidRPr="007602D9">
        <w:t>a </w:t>
      </w:r>
      <w:r w:rsidRPr="007602D9">
        <w:t>potřebou jejich vyřešení, nebude to mít vli</w:t>
      </w:r>
      <w:r w:rsidR="004476F8" w:rsidRPr="007602D9">
        <w:t>v </w:t>
      </w:r>
      <w:r w:rsidRPr="007602D9">
        <w:t>n</w:t>
      </w:r>
      <w:r w:rsidR="004476F8" w:rsidRPr="007602D9">
        <w:t>a </w:t>
      </w:r>
      <w:r w:rsidRPr="007602D9">
        <w:t xml:space="preserve">dohodnuté termíny pro akceptaci dokumentu. </w:t>
      </w:r>
    </w:p>
    <w:p w14:paraId="65D22C8F" w14:textId="39470B46" w:rsidR="005B1EE7" w:rsidRPr="007602D9" w:rsidRDefault="00DC2CA3" w:rsidP="008127E3">
      <w:pPr>
        <w:pStyle w:val="2bodlnku"/>
      </w:pPr>
      <w:r w:rsidRPr="007602D9">
        <w:t xml:space="preserve">Akceptace </w:t>
      </w:r>
      <w:r w:rsidR="009B40B4">
        <w:t>D</w:t>
      </w:r>
      <w:r w:rsidRPr="007602D9">
        <w:t>ílčích plnění</w:t>
      </w:r>
      <w:r w:rsidR="001C5706" w:rsidRPr="007602D9">
        <w:t>:</w:t>
      </w:r>
    </w:p>
    <w:p w14:paraId="6152F482" w14:textId="0862BDC3" w:rsidR="005B1EE7" w:rsidRPr="00F720D5" w:rsidRDefault="00DC2CA3" w:rsidP="00855CA3">
      <w:pPr>
        <w:pStyle w:val="2bodlnku"/>
        <w:numPr>
          <w:ilvl w:val="1"/>
          <w:numId w:val="29"/>
        </w:numPr>
        <w:ind w:left="1134" w:hanging="567"/>
      </w:pPr>
      <w:r w:rsidRPr="00F720D5">
        <w:t>Umožňuje-li to povah</w:t>
      </w:r>
      <w:r w:rsidR="004476F8" w:rsidRPr="00F720D5">
        <w:t>a </w:t>
      </w:r>
      <w:r w:rsidRPr="00F720D5">
        <w:t xml:space="preserve">plnění </w:t>
      </w:r>
      <w:r w:rsidR="005B1EE7" w:rsidRPr="00F720D5">
        <w:t>Dodavatele</w:t>
      </w:r>
      <w:r w:rsidRPr="00F720D5">
        <w:t xml:space="preserve"> </w:t>
      </w:r>
      <w:r w:rsidR="004476F8" w:rsidRPr="00F720D5">
        <w:t>a </w:t>
      </w:r>
      <w:r w:rsidRPr="00F720D5">
        <w:t>nestanoví-li Smlouv</w:t>
      </w:r>
      <w:r w:rsidR="004476F8" w:rsidRPr="00F720D5">
        <w:t>a </w:t>
      </w:r>
      <w:r w:rsidR="00C46BEC" w:rsidRPr="00F720D5">
        <w:t xml:space="preserve">nebo </w:t>
      </w:r>
      <w:r w:rsidR="00FA08AD" w:rsidRPr="00F720D5">
        <w:t>d</w:t>
      </w:r>
      <w:r w:rsidR="00C46BEC" w:rsidRPr="00F720D5">
        <w:t xml:space="preserve">ílčí </w:t>
      </w:r>
      <w:r w:rsidR="00FA08AD" w:rsidRPr="00F720D5">
        <w:t>smlouva</w:t>
      </w:r>
      <w:r w:rsidR="004476F8" w:rsidRPr="00F720D5">
        <w:t> </w:t>
      </w:r>
      <w:r w:rsidRPr="00F720D5">
        <w:t xml:space="preserve">jinak, bude akceptace jednotlivých </w:t>
      </w:r>
      <w:r w:rsidR="009B40B4">
        <w:t>D</w:t>
      </w:r>
      <w:r w:rsidRPr="00F720D5">
        <w:t>ílčích plnění proveden</w:t>
      </w:r>
      <w:r w:rsidR="004476F8" w:rsidRPr="00F720D5">
        <w:t>a v </w:t>
      </w:r>
      <w:r w:rsidRPr="00F720D5">
        <w:t>souladu s</w:t>
      </w:r>
      <w:r w:rsidR="007B0A27" w:rsidRPr="00F720D5">
        <w:t> </w:t>
      </w:r>
      <w:r w:rsidRPr="00F720D5">
        <w:t xml:space="preserve">akceptační procedurou definovanou </w:t>
      </w:r>
      <w:r w:rsidR="004476F8" w:rsidRPr="00F720D5">
        <w:t>v </w:t>
      </w:r>
      <w:r w:rsidRPr="00F720D5">
        <w:t xml:space="preserve">odst. 3 </w:t>
      </w:r>
      <w:r w:rsidR="00FA08AD" w:rsidRPr="00F720D5">
        <w:t>tohoto článku</w:t>
      </w:r>
      <w:r w:rsidRPr="00F720D5">
        <w:t xml:space="preserve">. </w:t>
      </w:r>
    </w:p>
    <w:p w14:paraId="479293AF" w14:textId="079CD3AC" w:rsidR="00E077B9" w:rsidRPr="00F720D5" w:rsidRDefault="00DC2CA3" w:rsidP="00855CA3">
      <w:pPr>
        <w:pStyle w:val="2bodlnku"/>
        <w:numPr>
          <w:ilvl w:val="1"/>
          <w:numId w:val="29"/>
        </w:numPr>
        <w:ind w:left="1134" w:hanging="567"/>
      </w:pPr>
      <w:r w:rsidRPr="00F720D5">
        <w:t xml:space="preserve">Předání </w:t>
      </w:r>
      <w:r w:rsidR="004476F8" w:rsidRPr="00F720D5">
        <w:t>a </w:t>
      </w:r>
      <w:r w:rsidRPr="00F720D5">
        <w:t xml:space="preserve">převzetí Objednatelem objednaného </w:t>
      </w:r>
      <w:r w:rsidR="004476F8" w:rsidRPr="00F720D5">
        <w:t>a </w:t>
      </w:r>
      <w:r w:rsidR="005B1EE7" w:rsidRPr="00F720D5">
        <w:t>Dodavatelem</w:t>
      </w:r>
      <w:r w:rsidRPr="00F720D5">
        <w:t xml:space="preserve"> řádně provedeného </w:t>
      </w:r>
      <w:r w:rsidR="009B40B4">
        <w:t>D</w:t>
      </w:r>
      <w:r w:rsidRPr="00F720D5">
        <w:t xml:space="preserve">ílčího plnění bude probíhat postupně akceptací jednotlivých </w:t>
      </w:r>
      <w:r w:rsidR="00B025E7">
        <w:t>D</w:t>
      </w:r>
      <w:r w:rsidRPr="00F720D5">
        <w:t xml:space="preserve">ílčích </w:t>
      </w:r>
      <w:r w:rsidRPr="00F720D5">
        <w:lastRenderedPageBreak/>
        <w:t xml:space="preserve">plnění, </w:t>
      </w:r>
      <w:r w:rsidR="004476F8" w:rsidRPr="00F720D5">
        <w:t>a </w:t>
      </w:r>
      <w:r w:rsidRPr="00F720D5">
        <w:t xml:space="preserve">to </w:t>
      </w:r>
      <w:r w:rsidR="004476F8" w:rsidRPr="00F720D5">
        <w:t>v </w:t>
      </w:r>
      <w:r w:rsidRPr="00F720D5">
        <w:t>termínech uvedených v</w:t>
      </w:r>
      <w:r w:rsidR="00410B33" w:rsidRPr="00F720D5">
        <w:t xml:space="preserve">e </w:t>
      </w:r>
      <w:r w:rsidRPr="00F720D5">
        <w:t>Smlouvě nebo</w:t>
      </w:r>
      <w:r w:rsidR="004F3315" w:rsidRPr="00F720D5">
        <w:t xml:space="preserve"> </w:t>
      </w:r>
      <w:r w:rsidR="00B025E7">
        <w:t>D</w:t>
      </w:r>
      <w:r w:rsidR="004F3315" w:rsidRPr="00F720D5">
        <w:t>ílčí smlouvě nebo</w:t>
      </w:r>
      <w:r w:rsidRPr="00F720D5">
        <w:t xml:space="preserve"> stanovených </w:t>
      </w:r>
      <w:r w:rsidR="004476F8" w:rsidRPr="00F720D5">
        <w:t>v </w:t>
      </w:r>
      <w:r w:rsidRPr="00F720D5">
        <w:t>souladu s touto Smlouvou</w:t>
      </w:r>
      <w:r w:rsidR="00366DBA" w:rsidRPr="00F720D5">
        <w:t>.</w:t>
      </w:r>
    </w:p>
    <w:p w14:paraId="52B7F7FF" w14:textId="5BD99CBF" w:rsidR="00AE0E27" w:rsidRPr="00F720D5" w:rsidRDefault="00DC2CA3" w:rsidP="00855CA3">
      <w:pPr>
        <w:pStyle w:val="2bodlnku"/>
        <w:numPr>
          <w:ilvl w:val="1"/>
          <w:numId w:val="29"/>
        </w:numPr>
        <w:ind w:left="1134" w:hanging="567"/>
      </w:pPr>
      <w:r w:rsidRPr="00F720D5">
        <w:t>Akceptační procedur</w:t>
      </w:r>
      <w:r w:rsidR="004476F8" w:rsidRPr="00F720D5">
        <w:t>a </w:t>
      </w:r>
      <w:r w:rsidRPr="00F720D5">
        <w:t xml:space="preserve">zahrnuje ověření řádného provedení jednotlivých </w:t>
      </w:r>
      <w:r w:rsidR="00B025E7">
        <w:t>D</w:t>
      </w:r>
      <w:r w:rsidRPr="00F720D5">
        <w:t>ílčích plnění porovnáním jejich skutečných vlastností s jejich specifikací stanovenou touto Smlouvou</w:t>
      </w:r>
      <w:r w:rsidR="00FA08AD" w:rsidRPr="00F720D5">
        <w:t xml:space="preserve"> a jejími přílohami,</w:t>
      </w:r>
      <w:r w:rsidRPr="00F720D5">
        <w:t xml:space="preserve"> </w:t>
      </w:r>
      <w:r w:rsidR="00FA08AD" w:rsidRPr="00F720D5">
        <w:t>požadavky Objednatele</w:t>
      </w:r>
      <w:r w:rsidRPr="00F720D5">
        <w:t xml:space="preserve"> či </w:t>
      </w:r>
      <w:r w:rsidR="00B025E7">
        <w:t>D</w:t>
      </w:r>
      <w:r w:rsidR="00B7258B" w:rsidRPr="00F720D5">
        <w:t>ílčí smlouvou</w:t>
      </w:r>
      <w:r w:rsidRPr="00F720D5">
        <w:t>, nebo vzniklou n</w:t>
      </w:r>
      <w:r w:rsidR="004476F8" w:rsidRPr="00F720D5">
        <w:t>a </w:t>
      </w:r>
      <w:r w:rsidRPr="00F720D5">
        <w:t>základě Smlouvy; specifikací se rozumí i</w:t>
      </w:r>
      <w:r w:rsidR="00E077B9" w:rsidRPr="00F720D5">
        <w:t> </w:t>
      </w:r>
      <w:r w:rsidRPr="00F720D5">
        <w:t>akceptační kritéria, jsou-li stanovena.</w:t>
      </w:r>
    </w:p>
    <w:p w14:paraId="62880BA2" w14:textId="64B579C3" w:rsidR="00A45497" w:rsidRPr="0065704C" w:rsidRDefault="00DC2CA3" w:rsidP="00855CA3">
      <w:pPr>
        <w:pStyle w:val="2bodlnku"/>
        <w:numPr>
          <w:ilvl w:val="1"/>
          <w:numId w:val="29"/>
        </w:numPr>
        <w:ind w:left="1134" w:hanging="567"/>
      </w:pPr>
      <w:r w:rsidRPr="00F720D5">
        <w:t>Akceptační procedur</w:t>
      </w:r>
      <w:r w:rsidR="004476F8" w:rsidRPr="00F720D5">
        <w:t>a </w:t>
      </w:r>
      <w:r w:rsidRPr="00F720D5">
        <w:t>bude zahrnovat akceptační testy, které budou probíhat n</w:t>
      </w:r>
      <w:r w:rsidR="004476F8" w:rsidRPr="00F720D5">
        <w:t>a </w:t>
      </w:r>
      <w:r w:rsidRPr="00F720D5">
        <w:t xml:space="preserve">základě specifikace akceptačních testů připravené </w:t>
      </w:r>
      <w:r w:rsidR="00AE0E27" w:rsidRPr="00F720D5">
        <w:t>Dodavatelem</w:t>
      </w:r>
      <w:r w:rsidRPr="00F720D5">
        <w:t xml:space="preserve">. Nedohodnou-li se </w:t>
      </w:r>
      <w:r w:rsidR="00AE0E27" w:rsidRPr="00F720D5">
        <w:t>S</w:t>
      </w:r>
      <w:r w:rsidRPr="00F720D5">
        <w:t xml:space="preserve">mluvní strany jinak, přípravu scénářů, příkladů </w:t>
      </w:r>
      <w:r w:rsidR="004476F8" w:rsidRPr="00F720D5">
        <w:t>a </w:t>
      </w:r>
      <w:r w:rsidRPr="00F720D5">
        <w:t>dat n</w:t>
      </w:r>
      <w:r w:rsidR="004476F8" w:rsidRPr="00F720D5">
        <w:t>a </w:t>
      </w:r>
      <w:r w:rsidRPr="0065704C">
        <w:t xml:space="preserve">akceptační test zajistí </w:t>
      </w:r>
      <w:r w:rsidR="00AE0E27" w:rsidRPr="0065704C">
        <w:t>Dodavatel</w:t>
      </w:r>
      <w:r w:rsidRPr="0065704C">
        <w:t xml:space="preserve"> z</w:t>
      </w:r>
      <w:r w:rsidR="004476F8" w:rsidRPr="0065704C">
        <w:t>a </w:t>
      </w:r>
      <w:r w:rsidRPr="0065704C">
        <w:t xml:space="preserve">přiměřené součinnosti Objednatele, </w:t>
      </w:r>
      <w:r w:rsidR="004476F8" w:rsidRPr="0065704C">
        <w:t>a </w:t>
      </w:r>
      <w:r w:rsidRPr="0065704C">
        <w:t>to s ohledem n</w:t>
      </w:r>
      <w:r w:rsidR="004476F8" w:rsidRPr="0065704C">
        <w:t>a </w:t>
      </w:r>
      <w:r w:rsidRPr="0065704C">
        <w:t>účel akceptační procedury dle odst. 3.3.</w:t>
      </w:r>
      <w:r w:rsidR="007E28CF" w:rsidRPr="0065704C">
        <w:t xml:space="preserve"> </w:t>
      </w:r>
      <w:r w:rsidR="00A45497" w:rsidRPr="0065704C">
        <w:t>tohoto článku.</w:t>
      </w:r>
      <w:r w:rsidRPr="0065704C">
        <w:t xml:space="preserve"> Objednatel má právo vyjadřovat se </w:t>
      </w:r>
      <w:r w:rsidR="004476F8" w:rsidRPr="0065704C">
        <w:t>a </w:t>
      </w:r>
      <w:r w:rsidRPr="0065704C">
        <w:t>požadovat zapracování svých odůvodněných připomíne</w:t>
      </w:r>
      <w:r w:rsidR="004476F8" w:rsidRPr="0065704C">
        <w:t>k </w:t>
      </w:r>
      <w:r w:rsidRPr="0065704C">
        <w:t xml:space="preserve">ke specifikaci akceptačních testů </w:t>
      </w:r>
      <w:r w:rsidR="004476F8" w:rsidRPr="0065704C">
        <w:t>a </w:t>
      </w:r>
      <w:r w:rsidRPr="0065704C">
        <w:t>dalším parametrům testování.</w:t>
      </w:r>
    </w:p>
    <w:p w14:paraId="03F747CC" w14:textId="219FC38A" w:rsidR="009C3F11" w:rsidRPr="00C22146" w:rsidRDefault="00A45497" w:rsidP="00855CA3">
      <w:pPr>
        <w:pStyle w:val="2bodlnku"/>
        <w:numPr>
          <w:ilvl w:val="1"/>
          <w:numId w:val="29"/>
        </w:numPr>
        <w:ind w:left="1134" w:hanging="567"/>
      </w:pPr>
      <w:r w:rsidRPr="0065704C">
        <w:t>Dodavatel</w:t>
      </w:r>
      <w:r w:rsidR="00DC2CA3" w:rsidRPr="0065704C">
        <w:t xml:space="preserve"> písemně vyzve Objednatele </w:t>
      </w:r>
      <w:r w:rsidR="004476F8" w:rsidRPr="0065704C">
        <w:t>k </w:t>
      </w:r>
      <w:r w:rsidR="00DC2CA3" w:rsidRPr="0065704C">
        <w:t>účasti n</w:t>
      </w:r>
      <w:r w:rsidR="004476F8" w:rsidRPr="0065704C">
        <w:t>a </w:t>
      </w:r>
      <w:r w:rsidR="00DC2CA3" w:rsidRPr="0065704C">
        <w:t xml:space="preserve">akceptační proceduře </w:t>
      </w:r>
      <w:r w:rsidR="004476F8" w:rsidRPr="0065704C">
        <w:t>a </w:t>
      </w:r>
      <w:r w:rsidR="00DC2CA3" w:rsidRPr="0065704C">
        <w:t xml:space="preserve">tuto písemnou výzvu doručí Objednateli nejméně 5 pracovních dnů před zahájením akceptační procedury. O průběhu akceptačních testů vyhotoví </w:t>
      </w:r>
      <w:r w:rsidR="009C3F11" w:rsidRPr="0065704C">
        <w:t>Dodavatel</w:t>
      </w:r>
      <w:r w:rsidR="009C3F11">
        <w:t xml:space="preserve"> </w:t>
      </w:r>
      <w:r w:rsidR="00DC2CA3">
        <w:t xml:space="preserve">písemný záznam, </w:t>
      </w:r>
      <w:r w:rsidR="004476F8">
        <w:t>v </w:t>
      </w:r>
      <w:r w:rsidR="00DC2CA3">
        <w:t>němž zejmén</w:t>
      </w:r>
      <w:r w:rsidR="004476F8">
        <w:t>a </w:t>
      </w:r>
      <w:r w:rsidR="00DC2CA3">
        <w:t>uvede, zd</w:t>
      </w:r>
      <w:r w:rsidR="004476F8">
        <w:t>a </w:t>
      </w:r>
      <w:r w:rsidR="00DC2CA3">
        <w:t xml:space="preserve">testy prokázaly chyby. Objednateli budou poskytnuty </w:t>
      </w:r>
      <w:r w:rsidR="00DC2CA3" w:rsidRPr="00C22146">
        <w:t xml:space="preserve">originály veškerých dokumentů vypracovaných </w:t>
      </w:r>
      <w:r w:rsidR="004476F8" w:rsidRPr="00C22146">
        <w:t>v </w:t>
      </w:r>
      <w:r w:rsidR="00DC2CA3" w:rsidRPr="00C22146">
        <w:t>souvislosti s</w:t>
      </w:r>
      <w:r w:rsidR="009C3F11" w:rsidRPr="00C22146">
        <w:t> </w:t>
      </w:r>
      <w:r w:rsidR="00DC2CA3" w:rsidRPr="00C22146">
        <w:t>provedením akceptačních testů.</w:t>
      </w:r>
    </w:p>
    <w:p w14:paraId="42A1C304" w14:textId="4D4BDAE9" w:rsidR="00F909B2" w:rsidRPr="00C22146" w:rsidRDefault="009C3F11" w:rsidP="00855CA3">
      <w:pPr>
        <w:pStyle w:val="2bodlnku"/>
        <w:numPr>
          <w:ilvl w:val="1"/>
          <w:numId w:val="29"/>
        </w:numPr>
        <w:ind w:left="1134" w:hanging="567"/>
      </w:pPr>
      <w:r w:rsidRPr="00C22146">
        <w:t>J</w:t>
      </w:r>
      <w:r w:rsidR="00DC2CA3" w:rsidRPr="00C22146">
        <w:t xml:space="preserve">estliže jednotlivá </w:t>
      </w:r>
      <w:r w:rsidR="0027501D">
        <w:t>D</w:t>
      </w:r>
      <w:r w:rsidR="00DC2CA3" w:rsidRPr="00C22146">
        <w:t>ílčí plnění splní akceptační kritéri</w:t>
      </w:r>
      <w:r w:rsidR="004476F8" w:rsidRPr="00C22146">
        <w:t>a </w:t>
      </w:r>
      <w:r w:rsidR="00DC2CA3" w:rsidRPr="00C22146">
        <w:t xml:space="preserve">akceptačních testů, </w:t>
      </w:r>
      <w:r w:rsidRPr="00C22146">
        <w:t xml:space="preserve">Dodavatel </w:t>
      </w:r>
      <w:r w:rsidR="00DC2CA3" w:rsidRPr="00C22146">
        <w:t xml:space="preserve">se zavazuje nejpozději </w:t>
      </w:r>
      <w:r w:rsidR="004476F8" w:rsidRPr="00C22146">
        <w:t>v </w:t>
      </w:r>
      <w:r w:rsidR="00DC2CA3" w:rsidRPr="00C22146">
        <w:t xml:space="preserve">pracovní den následující po ukončení akceptačních testů umožnit Objednateli toto </w:t>
      </w:r>
      <w:r w:rsidR="00B025E7">
        <w:t>D</w:t>
      </w:r>
      <w:r w:rsidR="00DC2CA3" w:rsidRPr="00C22146">
        <w:t xml:space="preserve">ílčí plnění převzít </w:t>
      </w:r>
      <w:r w:rsidR="004476F8" w:rsidRPr="00C22146">
        <w:t>a </w:t>
      </w:r>
      <w:r w:rsidR="00DC2CA3" w:rsidRPr="00C22146">
        <w:t xml:space="preserve">Objednatel se zavazuje </w:t>
      </w:r>
      <w:r w:rsidR="004476F8" w:rsidRPr="00C22146">
        <w:t>k </w:t>
      </w:r>
      <w:r w:rsidR="00DC2CA3" w:rsidRPr="00C22146">
        <w:t xml:space="preserve">jeho převzetí nejpozději do 10 pracovních dnů. Smluvní strany se zavazují o tomto převzetí sepsat </w:t>
      </w:r>
      <w:r w:rsidR="00B77D21" w:rsidRPr="00C22146">
        <w:t>P</w:t>
      </w:r>
      <w:r w:rsidR="00DC2CA3" w:rsidRPr="00C22146">
        <w:t>ředávací protokol.</w:t>
      </w:r>
    </w:p>
    <w:p w14:paraId="32363927" w14:textId="2183C21C" w:rsidR="00190F75" w:rsidRPr="00C22146" w:rsidRDefault="00DC2CA3" w:rsidP="00855CA3">
      <w:pPr>
        <w:pStyle w:val="2bodlnku"/>
        <w:numPr>
          <w:ilvl w:val="1"/>
          <w:numId w:val="29"/>
        </w:numPr>
        <w:ind w:left="1134" w:hanging="567"/>
      </w:pPr>
      <w:r w:rsidRPr="00C22146">
        <w:t>Pokud kterékoli</w:t>
      </w:r>
      <w:r w:rsidR="004476F8" w:rsidRPr="00C22146">
        <w:t>v z </w:t>
      </w:r>
      <w:r w:rsidRPr="00C22146">
        <w:t xml:space="preserve">jednotlivých </w:t>
      </w:r>
      <w:r w:rsidR="0027501D">
        <w:t>D</w:t>
      </w:r>
      <w:r w:rsidRPr="00C22146">
        <w:t>ílčích plnění nesplňuje stanovená akceptační kritéri</w:t>
      </w:r>
      <w:r w:rsidR="004476F8" w:rsidRPr="00C22146">
        <w:t>a </w:t>
      </w:r>
      <w:r w:rsidRPr="00C22146">
        <w:t xml:space="preserve">nebo je splňuje s vadami, které jsou přípustné, sdělí Objednatel své připomínky písemně </w:t>
      </w:r>
      <w:r w:rsidR="00190F75" w:rsidRPr="00C22146">
        <w:t>Dodavateli</w:t>
      </w:r>
      <w:r w:rsidRPr="00C22146">
        <w:t xml:space="preserve">; pokud Objednatel takové </w:t>
      </w:r>
      <w:r w:rsidR="0027501D">
        <w:t>D</w:t>
      </w:r>
      <w:r w:rsidRPr="00C22146">
        <w:t xml:space="preserve">ílčí plnění současně akceptuje, uvede své připomínky </w:t>
      </w:r>
      <w:r w:rsidR="004476F8" w:rsidRPr="00C22146">
        <w:t>v </w:t>
      </w:r>
      <w:r w:rsidRPr="00C22146">
        <w:t>předávacím protokolu. Nesdělení připomíne</w:t>
      </w:r>
      <w:r w:rsidR="004476F8" w:rsidRPr="00C22146">
        <w:t>k</w:t>
      </w:r>
      <w:r w:rsidR="00706CE7" w:rsidRPr="00C22146">
        <w:t xml:space="preserve"> </w:t>
      </w:r>
      <w:r w:rsidRPr="00C22146">
        <w:t>nebo neoznámení některé vady při akceptaci nemá vli</w:t>
      </w:r>
      <w:r w:rsidR="004476F8" w:rsidRPr="00C22146">
        <w:t>v </w:t>
      </w:r>
      <w:r w:rsidRPr="00C22146">
        <w:t>n</w:t>
      </w:r>
      <w:r w:rsidR="004476F8" w:rsidRPr="00C22146">
        <w:t>a </w:t>
      </w:r>
      <w:r w:rsidRPr="00C22146">
        <w:t xml:space="preserve">povinnost </w:t>
      </w:r>
      <w:r w:rsidR="00190F75" w:rsidRPr="00C22146">
        <w:t>Dodavatele</w:t>
      </w:r>
      <w:r w:rsidRPr="00C22146">
        <w:t xml:space="preserve"> tuto vadu odstranit, pokud o ní ví, dodatečně ji zjistí či mu bude dodatečně oznámena.</w:t>
      </w:r>
    </w:p>
    <w:p w14:paraId="64BD1CD8" w14:textId="6B286CA9" w:rsidR="00190F75" w:rsidRPr="00A65407" w:rsidRDefault="00190F75" w:rsidP="00855CA3">
      <w:pPr>
        <w:pStyle w:val="2bodlnku"/>
        <w:numPr>
          <w:ilvl w:val="1"/>
          <w:numId w:val="29"/>
        </w:numPr>
        <w:ind w:left="1134" w:hanging="567"/>
      </w:pPr>
      <w:r w:rsidRPr="00C22146">
        <w:t>Dodavatel</w:t>
      </w:r>
      <w:r w:rsidR="00DC2CA3" w:rsidRPr="00C22146">
        <w:t xml:space="preserve"> je povinen vypořádat připomínky Objednatele be</w:t>
      </w:r>
      <w:r w:rsidR="004476F8" w:rsidRPr="00C22146">
        <w:t>z </w:t>
      </w:r>
      <w:r w:rsidR="00DC2CA3" w:rsidRPr="00C22146">
        <w:t xml:space="preserve">zbytečného odkladu </w:t>
      </w:r>
      <w:r w:rsidR="004476F8" w:rsidRPr="00C22146">
        <w:t>a </w:t>
      </w:r>
      <w:r w:rsidR="00DC2CA3" w:rsidRPr="00C22146">
        <w:t xml:space="preserve">neprodleně předložit příslušné </w:t>
      </w:r>
      <w:r w:rsidR="0027501D">
        <w:t>D</w:t>
      </w:r>
      <w:r w:rsidR="00DC2CA3" w:rsidRPr="00C22146">
        <w:t xml:space="preserve">ílčí plnění </w:t>
      </w:r>
      <w:r w:rsidR="004476F8" w:rsidRPr="00C22146">
        <w:t>k </w:t>
      </w:r>
      <w:r w:rsidR="00DC2CA3" w:rsidRPr="00C22146">
        <w:t>opakované akceptaci dle Smlouvy, z</w:t>
      </w:r>
      <w:r w:rsidR="004476F8" w:rsidRPr="00C22146">
        <w:t>a </w:t>
      </w:r>
      <w:r w:rsidR="00DC2CA3" w:rsidRPr="00C22146">
        <w:t>přiměřeného použití ostatních ustanovení tohoto čl</w:t>
      </w:r>
      <w:r w:rsidR="00DD6654" w:rsidRPr="00C22146">
        <w:t>ánku</w:t>
      </w:r>
      <w:r w:rsidRPr="00C22146">
        <w:t xml:space="preserve"> </w:t>
      </w:r>
      <w:r w:rsidR="00DC2CA3" w:rsidRPr="00C22146">
        <w:t xml:space="preserve">Smlouvy. Akceptační procedura, včetně procesu testování </w:t>
      </w:r>
      <w:r w:rsidR="004476F8" w:rsidRPr="00C22146">
        <w:t>a </w:t>
      </w:r>
      <w:r w:rsidR="00DC2CA3" w:rsidRPr="00C22146">
        <w:t xml:space="preserve">případných následných oprav, se bude opakovat, dokud příslušné </w:t>
      </w:r>
      <w:r w:rsidR="0027501D">
        <w:t>D</w:t>
      </w:r>
      <w:r w:rsidR="00DC2CA3" w:rsidRPr="00C22146">
        <w:t>ílčí plnění nesplní akceptační kritéri</w:t>
      </w:r>
      <w:r w:rsidR="004476F8" w:rsidRPr="00C22146">
        <w:t>a </w:t>
      </w:r>
      <w:r w:rsidR="00DC2CA3" w:rsidRPr="00C22146">
        <w:t xml:space="preserve">pro příslušný akceptační test. </w:t>
      </w:r>
      <w:r w:rsidR="004476F8" w:rsidRPr="00C22146">
        <w:t>V </w:t>
      </w:r>
      <w:r w:rsidR="00DC2CA3" w:rsidRPr="00C22146">
        <w:t>případě, že se jedná o</w:t>
      </w:r>
      <w:r w:rsidRPr="00C22146">
        <w:t xml:space="preserve"> </w:t>
      </w:r>
      <w:r w:rsidR="00DC2CA3" w:rsidRPr="00C22146">
        <w:t>vypořádání připomíne</w:t>
      </w:r>
      <w:r w:rsidR="004476F8" w:rsidRPr="00C22146">
        <w:t>k k </w:t>
      </w:r>
      <w:r w:rsidR="00B025E7">
        <w:t>D</w:t>
      </w:r>
      <w:r w:rsidR="00DC2CA3" w:rsidRPr="00C22146">
        <w:t xml:space="preserve">ílčímu plnění, které již bylo akceptováno, namísto předávacího protokolu strany potvrdí písemně, </w:t>
      </w:r>
      <w:r w:rsidR="00DC2CA3" w:rsidRPr="00A65407">
        <w:t>že připomínky byly vypořádány.</w:t>
      </w:r>
    </w:p>
    <w:p w14:paraId="1353FCF2" w14:textId="0C02FD46" w:rsidR="00190F75" w:rsidRPr="00A65407" w:rsidRDefault="00DC2CA3" w:rsidP="00855CA3">
      <w:pPr>
        <w:pStyle w:val="2bodlnku"/>
        <w:numPr>
          <w:ilvl w:val="1"/>
          <w:numId w:val="29"/>
        </w:numPr>
        <w:ind w:left="1134" w:hanging="567"/>
      </w:pPr>
      <w:r w:rsidRPr="00A65407">
        <w:t xml:space="preserve">Dohodnuté termíny pro akceptaci </w:t>
      </w:r>
      <w:r w:rsidR="0027501D">
        <w:t>D</w:t>
      </w:r>
      <w:r w:rsidRPr="00A65407">
        <w:t xml:space="preserve">ílčího plnění nejsou dotčeny trváním akceptační procedury ani jakýmkoli jejím prodloužením </w:t>
      </w:r>
      <w:r w:rsidR="004476F8" w:rsidRPr="00A65407">
        <w:t>z </w:t>
      </w:r>
      <w:r w:rsidRPr="00A65407">
        <w:t>důvodu vad bránících akceptaci.</w:t>
      </w:r>
    </w:p>
    <w:p w14:paraId="76C265A5" w14:textId="268FCA2D" w:rsidR="00DC2CA3" w:rsidRPr="00A65407" w:rsidRDefault="00DC2CA3" w:rsidP="00855CA3">
      <w:pPr>
        <w:pStyle w:val="2bodlnku"/>
        <w:numPr>
          <w:ilvl w:val="1"/>
          <w:numId w:val="29"/>
        </w:numPr>
        <w:ind w:left="1134" w:hanging="567"/>
      </w:pPr>
      <w:bookmarkStart w:id="6" w:name="_Hlk208927906"/>
      <w:r w:rsidRPr="00A65407">
        <w:t xml:space="preserve">Nejpozději </w:t>
      </w:r>
      <w:r w:rsidR="004476F8" w:rsidRPr="00A65407">
        <w:t>v </w:t>
      </w:r>
      <w:r w:rsidRPr="00A65407">
        <w:t xml:space="preserve">den podpisu předávacího protokolu jednotlivého </w:t>
      </w:r>
      <w:r w:rsidR="0027501D">
        <w:t>D</w:t>
      </w:r>
      <w:r w:rsidRPr="00A65407">
        <w:t xml:space="preserve">ílčího plnění je </w:t>
      </w:r>
      <w:r w:rsidR="00190F75" w:rsidRPr="00A65407">
        <w:t xml:space="preserve">Dodavatel </w:t>
      </w:r>
      <w:r w:rsidRPr="00A65407">
        <w:t xml:space="preserve">povinen předat Objednateli provozní, uživatelskou </w:t>
      </w:r>
      <w:r w:rsidR="004476F8" w:rsidRPr="00A65407">
        <w:t>a </w:t>
      </w:r>
      <w:r w:rsidRPr="00A65407">
        <w:t xml:space="preserve">administrátorskou dokumentaci </w:t>
      </w:r>
      <w:r w:rsidR="004476F8" w:rsidRPr="00A65407">
        <w:t>k </w:t>
      </w:r>
      <w:r w:rsidR="0027501D">
        <w:t>D</w:t>
      </w:r>
      <w:r w:rsidRPr="00A65407">
        <w:t>ílčímu plněn</w:t>
      </w:r>
      <w:r w:rsidR="001C5706" w:rsidRPr="00A65407">
        <w:t>í</w:t>
      </w:r>
      <w:r w:rsidRPr="00A65407">
        <w:t>.</w:t>
      </w:r>
      <w:bookmarkEnd w:id="6"/>
    </w:p>
    <w:p w14:paraId="4A5BA900" w14:textId="09BB7945" w:rsidR="00DC2CA3" w:rsidRDefault="001C5706" w:rsidP="00FA2BC1">
      <w:pPr>
        <w:pStyle w:val="2bodlnku"/>
      </w:pPr>
      <w:r>
        <w:t xml:space="preserve">Předmět plnění nebo </w:t>
      </w:r>
      <w:r w:rsidR="0027501D">
        <w:t>D</w:t>
      </w:r>
      <w:r>
        <w:t xml:space="preserve">ílčí plnění na základě </w:t>
      </w:r>
      <w:r w:rsidR="0027501D">
        <w:t>D</w:t>
      </w:r>
      <w:r>
        <w:t>ílčí smlouvy</w:t>
      </w:r>
      <w:r w:rsidR="00DC2CA3">
        <w:t xml:space="preserve"> se považuje z</w:t>
      </w:r>
      <w:r w:rsidR="004476F8">
        <w:t>a </w:t>
      </w:r>
      <w:r w:rsidR="00DC2CA3">
        <w:t xml:space="preserve">dokončené, bylo-li řádně převzato Objednatelem, tedy pokud došlo </w:t>
      </w:r>
      <w:r w:rsidR="004476F8">
        <w:t>k </w:t>
      </w:r>
      <w:r w:rsidR="00DC2CA3">
        <w:t xml:space="preserve">akceptaci </w:t>
      </w:r>
      <w:r w:rsidR="004476F8">
        <w:t>a </w:t>
      </w:r>
      <w:r w:rsidR="00DC2CA3">
        <w:t>protokolárnímu převzetí všech</w:t>
      </w:r>
      <w:r>
        <w:t xml:space="preserve"> plnění</w:t>
      </w:r>
      <w:r w:rsidR="00763599">
        <w:t>.</w:t>
      </w:r>
    </w:p>
    <w:p w14:paraId="7CC518A8" w14:textId="0C3CA871" w:rsidR="00E100EF" w:rsidRDefault="00DC2CA3" w:rsidP="00E100EF">
      <w:pPr>
        <w:pStyle w:val="2bodlnku"/>
      </w:pPr>
      <w:r>
        <w:lastRenderedPageBreak/>
        <w:t xml:space="preserve">Lhůty uvedené </w:t>
      </w:r>
      <w:r w:rsidR="004476F8">
        <w:t>v </w:t>
      </w:r>
      <w:r w:rsidR="00A4769B">
        <w:t xml:space="preserve">tomto </w:t>
      </w:r>
      <w:r>
        <w:t>čl</w:t>
      </w:r>
      <w:r w:rsidR="00A4769B">
        <w:t>ánku</w:t>
      </w:r>
      <w:r>
        <w:t xml:space="preserve"> Smlouvy platí, pokud se Smluvní strany nedohodnou písemně jinak.</w:t>
      </w:r>
    </w:p>
    <w:p w14:paraId="472F8B72" w14:textId="0295FB80" w:rsidR="0036440F" w:rsidRDefault="0036440F">
      <w:pPr>
        <w:suppressAutoHyphens w:val="0"/>
        <w:rPr>
          <w:lang w:eastAsia="zh-CN"/>
        </w:rPr>
      </w:pPr>
    </w:p>
    <w:p w14:paraId="18648932" w14:textId="77777777" w:rsidR="00C8258A" w:rsidRDefault="00C8258A" w:rsidP="00C8258A">
      <w:pPr>
        <w:pStyle w:val="1lnekI"/>
      </w:pPr>
    </w:p>
    <w:p w14:paraId="63EFF7B0" w14:textId="48D005B9" w:rsidR="00C8258A" w:rsidRDefault="002B6240" w:rsidP="00AC52EC">
      <w:pPr>
        <w:pStyle w:val="1Nzevlnku"/>
      </w:pPr>
      <w:r>
        <w:t>Cen</w:t>
      </w:r>
      <w:r w:rsidR="004476F8">
        <w:t>a a </w:t>
      </w:r>
      <w:r>
        <w:t>platební podmínky</w:t>
      </w:r>
    </w:p>
    <w:p w14:paraId="0AE272AE" w14:textId="6715195B" w:rsidR="002A392F" w:rsidRDefault="003F6C10" w:rsidP="00D31449">
      <w:pPr>
        <w:pStyle w:val="2bodlnku"/>
      </w:pPr>
      <w:r>
        <w:t>Ce</w:t>
      </w:r>
      <w:r w:rsidR="00D56823">
        <w:t>n</w:t>
      </w:r>
      <w:r w:rsidR="004476F8">
        <w:t>a</w:t>
      </w:r>
      <w:r w:rsidR="00D31449">
        <w:t xml:space="preserve"> </w:t>
      </w:r>
      <w:r w:rsidR="0027501D">
        <w:t>plnění předmětu této Smlouvy</w:t>
      </w:r>
      <w:r w:rsidR="00D31449">
        <w:t xml:space="preserve"> je stanovena dohodou Smluvních stran a je uvedena v Příloze č. 2 této Smlouvy.</w:t>
      </w:r>
    </w:p>
    <w:p w14:paraId="5997514A" w14:textId="72775B71" w:rsidR="007B6966" w:rsidRDefault="005002D3" w:rsidP="007B6966">
      <w:pPr>
        <w:pStyle w:val="2bodlnku"/>
      </w:pPr>
      <w:r w:rsidRPr="005002D3">
        <w:t>Všechny ceny</w:t>
      </w:r>
      <w:r w:rsidR="003E52F9">
        <w:t xml:space="preserve"> </w:t>
      </w:r>
      <w:r w:rsidR="004476F8">
        <w:t>v</w:t>
      </w:r>
      <w:r w:rsidRPr="005002D3">
        <w:t xml:space="preserve"> jsou uvedeny </w:t>
      </w:r>
      <w:r w:rsidR="004476F8">
        <w:t>v </w:t>
      </w:r>
      <w:r w:rsidRPr="005002D3">
        <w:t>Kč be</w:t>
      </w:r>
      <w:r w:rsidR="004476F8">
        <w:t>z </w:t>
      </w:r>
      <w:r w:rsidRPr="005002D3">
        <w:t>DPH. DPH bude připočten</w:t>
      </w:r>
      <w:r w:rsidR="004476F8">
        <w:t>a</w:t>
      </w:r>
      <w:r w:rsidR="00BD04EA">
        <w:t xml:space="preserve"> </w:t>
      </w:r>
      <w:r w:rsidR="004476F8">
        <w:t>v </w:t>
      </w:r>
      <w:r w:rsidRPr="005002D3">
        <w:t xml:space="preserve">příslušné zákonné výši. </w:t>
      </w:r>
      <w:r w:rsidR="0027501D">
        <w:t>Dohodnut</w:t>
      </w:r>
      <w:r w:rsidR="007C2A7C">
        <w:t>é</w:t>
      </w:r>
      <w:r w:rsidR="0027501D">
        <w:t xml:space="preserve"> c</w:t>
      </w:r>
      <w:r w:rsidRPr="005002D3">
        <w:t>eny jsou nejvýše</w:t>
      </w:r>
      <w:r w:rsidR="00DC1F97">
        <w:t xml:space="preserve"> přípustné</w:t>
      </w:r>
      <w:r w:rsidRPr="005002D3">
        <w:t>, s</w:t>
      </w:r>
      <w:r w:rsidR="006C5D75">
        <w:t> </w:t>
      </w:r>
      <w:r w:rsidRPr="005002D3">
        <w:t xml:space="preserve">výjimkou možnosti aplikování změny cen dle odst. </w:t>
      </w:r>
      <w:r w:rsidR="0027501D">
        <w:t>4</w:t>
      </w:r>
      <w:r w:rsidRPr="005002D3">
        <w:t xml:space="preserve"> tohoto článku, </w:t>
      </w:r>
      <w:r w:rsidR="004476F8">
        <w:t>a </w:t>
      </w:r>
      <w:r w:rsidRPr="005002D3">
        <w:t xml:space="preserve">zahrnují veškeré náklady </w:t>
      </w:r>
      <w:r w:rsidR="004476F8">
        <w:t>a </w:t>
      </w:r>
      <w:r w:rsidR="00DC1F97">
        <w:t>zis</w:t>
      </w:r>
      <w:r w:rsidR="004476F8">
        <w:t>k </w:t>
      </w:r>
      <w:r w:rsidR="00DC1F97">
        <w:t>Dodavatele</w:t>
      </w:r>
      <w:r w:rsidRPr="005002D3">
        <w:t xml:space="preserve"> spojené s úplným </w:t>
      </w:r>
      <w:r w:rsidR="004476F8">
        <w:t>a </w:t>
      </w:r>
      <w:r w:rsidRPr="005002D3">
        <w:t xml:space="preserve">kvalitním plněním předmětu </w:t>
      </w:r>
      <w:r w:rsidR="00FA7EF8">
        <w:t>S</w:t>
      </w:r>
      <w:r w:rsidRPr="005002D3">
        <w:t xml:space="preserve">mlouvy, ledaže </w:t>
      </w:r>
      <w:r w:rsidR="00FA7EF8">
        <w:t>S</w:t>
      </w:r>
      <w:r w:rsidRPr="005002D3">
        <w:t>mlouv</w:t>
      </w:r>
      <w:r w:rsidR="004476F8">
        <w:t>a </w:t>
      </w:r>
      <w:r w:rsidRPr="005002D3">
        <w:t xml:space="preserve">nestanoví jinak. </w:t>
      </w:r>
      <w:r w:rsidR="0095718E">
        <w:t xml:space="preserve">Dohodnutá </w:t>
      </w:r>
      <w:r w:rsidR="00B95DE0" w:rsidRPr="00B95DE0">
        <w:t>cen</w:t>
      </w:r>
      <w:r w:rsidR="004476F8">
        <w:t>a </w:t>
      </w:r>
      <w:r w:rsidR="00B95DE0" w:rsidRPr="00B95DE0">
        <w:t>zahrnuje též zejmén</w:t>
      </w:r>
      <w:r w:rsidR="004476F8">
        <w:t>a </w:t>
      </w:r>
      <w:r w:rsidR="00B95DE0" w:rsidRPr="00B95DE0">
        <w:t>veškeré náklady n</w:t>
      </w:r>
      <w:r w:rsidR="004476F8">
        <w:t>a</w:t>
      </w:r>
      <w:r w:rsidR="0095718E">
        <w:t xml:space="preserve"> plnění spojené s </w:t>
      </w:r>
      <w:r w:rsidR="0027501D">
        <w:t>p</w:t>
      </w:r>
      <w:r w:rsidR="0095718E">
        <w:t xml:space="preserve">ředmětem </w:t>
      </w:r>
      <w:r w:rsidR="0027501D">
        <w:t>S</w:t>
      </w:r>
      <w:r w:rsidR="0095718E">
        <w:t xml:space="preserve">mlouvy. Zálohy </w:t>
      </w:r>
      <w:r w:rsidRPr="005002D3">
        <w:t>Objednatel neposkytuje.</w:t>
      </w:r>
      <w:r w:rsidR="002D76DA">
        <w:t xml:space="preserve"> Cena za </w:t>
      </w:r>
      <w:r w:rsidR="0027501D">
        <w:t>D</w:t>
      </w:r>
      <w:r w:rsidR="002D76DA">
        <w:t xml:space="preserve">okumentaci </w:t>
      </w:r>
      <w:r w:rsidR="00571867">
        <w:t>je již obsažena v cenách položek</w:t>
      </w:r>
      <w:r w:rsidR="004063DE">
        <w:t xml:space="preserve"> </w:t>
      </w:r>
      <w:r w:rsidR="007E4D6E">
        <w:t>dl</w:t>
      </w:r>
      <w:r w:rsidR="000A12E0">
        <w:t>e</w:t>
      </w:r>
      <w:r w:rsidR="007E4D6E">
        <w:t xml:space="preserve"> </w:t>
      </w:r>
      <w:r w:rsidR="00351281">
        <w:t>Přílohy</w:t>
      </w:r>
      <w:r w:rsidR="007E4D6E">
        <w:t xml:space="preserve"> č. 2</w:t>
      </w:r>
      <w:r w:rsidR="00351281">
        <w:t>, ke kterým bude vytvořena.</w:t>
      </w:r>
    </w:p>
    <w:p w14:paraId="78038BE8" w14:textId="67FBFF00" w:rsidR="00D31449" w:rsidRDefault="00D31449" w:rsidP="00D31449">
      <w:pPr>
        <w:pStyle w:val="2bodlnku"/>
      </w:pPr>
      <w:r>
        <w:t xml:space="preserve">Cenou pro účely vyúčtování smluvní pokuty podle </w:t>
      </w:r>
      <w:r w:rsidRPr="00802D9E">
        <w:t xml:space="preserve">čl. </w:t>
      </w:r>
      <w:r w:rsidR="00802D9E" w:rsidRPr="00802D9E">
        <w:t>XIV</w:t>
      </w:r>
      <w:r w:rsidR="007C2A7C">
        <w:t>.</w:t>
      </w:r>
      <w:r w:rsidR="00802D9E">
        <w:t xml:space="preserve"> </w:t>
      </w:r>
      <w:r>
        <w:t>této Smlouvy se rozumí cena dohodnutá podle této Smlouvy včetně DPH.</w:t>
      </w:r>
    </w:p>
    <w:p w14:paraId="2189594C" w14:textId="7588257D" w:rsidR="0061422B" w:rsidRDefault="00197105" w:rsidP="0061422B">
      <w:pPr>
        <w:pStyle w:val="2bodlnku"/>
      </w:pPr>
      <w:r w:rsidRPr="00197105">
        <w:t xml:space="preserve">Pokud míra inflace oficiálně stanovená Českým statistickým úřadem za druhý kalendářní rok od účinnosti Smlouvy bude rovna nebo vyšší než 5 %, má Dodavatel v souladu s ustanovením § 100 odst. 1 </w:t>
      </w:r>
      <w:r w:rsidR="00C23C7E">
        <w:t>zákona č. 134/2016 Sb., o zadávání veřejných zakázek, ve znění pozdějších předpisů (dále jen „</w:t>
      </w:r>
      <w:r w:rsidRPr="006D2899">
        <w:rPr>
          <w:b/>
          <w:bCs/>
          <w:i/>
          <w:iCs/>
        </w:rPr>
        <w:t>ZZVZ</w:t>
      </w:r>
      <w:r w:rsidR="00C23C7E">
        <w:t>“)</w:t>
      </w:r>
      <w:r w:rsidRPr="00197105">
        <w:t xml:space="preserve"> právo ve třetím kalendářním roce po nabytí účinnosti Smlouvy navrhnout Objednateli navýšení aktuálně platných cen o 1/2 oficiálně stanovené míry inflace za druhý kalendářní rok od účinnosti Smlouvy.  Obdobně může Dodavatel postupovat v každém následujícím kalendářním roce v závislosti na míře inflace za předchozí kalendářní rok. Změna ceny, odsouhlasená oběma Smluvními stranami, musí být sjednána vždy písemně, a to v podobě očíslovaného dodatku ke Smlouvě</w:t>
      </w:r>
      <w:r w:rsidR="000E60D3">
        <w:t>.</w:t>
      </w:r>
    </w:p>
    <w:p w14:paraId="7BA2BE89" w14:textId="1CC677F6" w:rsidR="000A1307" w:rsidRDefault="000A1307" w:rsidP="0061422B">
      <w:pPr>
        <w:pStyle w:val="2bodlnku"/>
      </w:pPr>
      <w:r>
        <w:t>Úhrad</w:t>
      </w:r>
      <w:r w:rsidR="004476F8">
        <w:t>a </w:t>
      </w:r>
      <w:r>
        <w:t xml:space="preserve">ceny plnění dle </w:t>
      </w:r>
      <w:r w:rsidR="00AD11C1">
        <w:t>S</w:t>
      </w:r>
      <w:r>
        <w:t>mlouvy bude proveden</w:t>
      </w:r>
      <w:r w:rsidR="004476F8">
        <w:t>a </w:t>
      </w:r>
      <w:r>
        <w:t xml:space="preserve">bezhotovostním platebním stykem </w:t>
      </w:r>
      <w:r w:rsidR="001077F9" w:rsidRPr="001077F9">
        <w:t>n</w:t>
      </w:r>
      <w:r w:rsidR="004476F8">
        <w:t>a </w:t>
      </w:r>
      <w:r w:rsidR="001077F9" w:rsidRPr="001077F9">
        <w:t xml:space="preserve">účet Dodavatele </w:t>
      </w:r>
      <w:r w:rsidR="007C2CE8" w:rsidRPr="007C2CE8">
        <w:t>uveden</w:t>
      </w:r>
      <w:r w:rsidR="00706CE7">
        <w:t>ý</w:t>
      </w:r>
      <w:r w:rsidR="007C2CE8" w:rsidRPr="007C2CE8">
        <w:t xml:space="preserve"> </w:t>
      </w:r>
      <w:r w:rsidR="004476F8">
        <w:t>v </w:t>
      </w:r>
      <w:r w:rsidR="007C2CE8" w:rsidRPr="007C2CE8">
        <w:t xml:space="preserve">záhlaví </w:t>
      </w:r>
      <w:r w:rsidR="007C2CE8">
        <w:t>S</w:t>
      </w:r>
      <w:r w:rsidR="007C2CE8" w:rsidRPr="007C2CE8">
        <w:t xml:space="preserve">mlouvy </w:t>
      </w:r>
      <w:r>
        <w:t>n</w:t>
      </w:r>
      <w:r w:rsidR="004476F8">
        <w:t>a </w:t>
      </w:r>
      <w:r>
        <w:t xml:space="preserve">základě účetních dokladů (faktur) vystavených </w:t>
      </w:r>
      <w:r w:rsidR="00AD11C1">
        <w:t>Dodavatelem</w:t>
      </w:r>
      <w:r>
        <w:t xml:space="preserve"> </w:t>
      </w:r>
      <w:r w:rsidR="003450C3" w:rsidRPr="003450C3">
        <w:t>se lhůtou splatnosti 21 dnů od dat</w:t>
      </w:r>
      <w:r w:rsidR="004476F8">
        <w:t>a </w:t>
      </w:r>
      <w:r w:rsidR="003450C3" w:rsidRPr="003450C3">
        <w:t xml:space="preserve">jejich doručení Objednateli </w:t>
      </w:r>
      <w:r>
        <w:t>dle následujících pravidel:</w:t>
      </w:r>
    </w:p>
    <w:p w14:paraId="4AD4C84A" w14:textId="1FE55143" w:rsidR="001C2780" w:rsidRPr="00054A97" w:rsidRDefault="00AD11C1" w:rsidP="00855CA3">
      <w:pPr>
        <w:pStyle w:val="2bodlnku"/>
        <w:numPr>
          <w:ilvl w:val="1"/>
          <w:numId w:val="36"/>
        </w:numPr>
        <w:ind w:left="1134" w:hanging="567"/>
      </w:pPr>
      <w:r w:rsidRPr="00AD11C1">
        <w:t>Celkovou cenu z</w:t>
      </w:r>
      <w:r w:rsidR="004476F8">
        <w:t>a </w:t>
      </w:r>
      <w:r w:rsidR="00802D9E">
        <w:t>Předmět plnění podle</w:t>
      </w:r>
      <w:r w:rsidRPr="00AD11C1">
        <w:t xml:space="preserve"> </w:t>
      </w:r>
      <w:r w:rsidR="00802D9E">
        <w:t xml:space="preserve">čl. II. odst. 1. 1 – 1.7 </w:t>
      </w:r>
      <w:r w:rsidRPr="00AD11C1">
        <w:t>Smlouvy</w:t>
      </w:r>
      <w:r w:rsidR="002312EC">
        <w:t xml:space="preserve">, vyjma ceny za </w:t>
      </w:r>
      <w:r w:rsidR="003C5E64">
        <w:t>L</w:t>
      </w:r>
      <w:r w:rsidR="002312EC">
        <w:t>icenci k</w:t>
      </w:r>
      <w:r w:rsidR="003C5E64">
        <w:t> </w:t>
      </w:r>
      <w:r w:rsidR="002312EC">
        <w:t>užití</w:t>
      </w:r>
      <w:r w:rsidR="003C5E64">
        <w:t xml:space="preserve"> Rezervačního a vyvolávacího systému</w:t>
      </w:r>
      <w:r w:rsidR="002312EC">
        <w:t>,</w:t>
      </w:r>
      <w:r w:rsidRPr="00AD11C1">
        <w:t xml:space="preserve"> uhradí Objednatel Dodavateli n</w:t>
      </w:r>
      <w:r w:rsidR="004476F8">
        <w:t>a </w:t>
      </w:r>
      <w:r w:rsidRPr="00AD11C1">
        <w:t>základě jedn</w:t>
      </w:r>
      <w:r w:rsidR="009B6938">
        <w:t xml:space="preserve">é </w:t>
      </w:r>
      <w:r w:rsidRPr="00AD11C1">
        <w:t>faktur</w:t>
      </w:r>
      <w:r w:rsidR="009B6938">
        <w:t>y</w:t>
      </w:r>
      <w:r w:rsidRPr="00AD11C1">
        <w:t>, kter</w:t>
      </w:r>
      <w:r w:rsidR="009B6938">
        <w:t>ou</w:t>
      </w:r>
      <w:r w:rsidRPr="00AD11C1">
        <w:t xml:space="preserve"> je Dodavatel oprávněn vystavit nejdříve po předání komple</w:t>
      </w:r>
      <w:r w:rsidR="00802D9E">
        <w:t>tního Předmětu plnění</w:t>
      </w:r>
      <w:r w:rsidR="004476F8">
        <w:t> v </w:t>
      </w:r>
      <w:r w:rsidRPr="00AD11C1">
        <w:t xml:space="preserve">termínu uvedeném </w:t>
      </w:r>
      <w:r w:rsidR="004476F8" w:rsidRPr="00513549">
        <w:t>v </w:t>
      </w:r>
      <w:r w:rsidRPr="00513549">
        <w:t>čl. III. odst. 1</w:t>
      </w:r>
      <w:r w:rsidR="00C773DB" w:rsidRPr="00513549">
        <w:t xml:space="preserve"> </w:t>
      </w:r>
      <w:r w:rsidRPr="00513549">
        <w:t xml:space="preserve">Smlouvy. Součástí faktury </w:t>
      </w:r>
      <w:r w:rsidRPr="00054A97">
        <w:t xml:space="preserve">bude </w:t>
      </w:r>
      <w:r w:rsidR="007C790F" w:rsidRPr="00054A97">
        <w:t>Akceptační</w:t>
      </w:r>
      <w:r w:rsidRPr="00054A97">
        <w:t xml:space="preserve"> protokol potvrzující řádné plnění, podepsaný zástupci Dodavatele </w:t>
      </w:r>
      <w:r w:rsidR="004476F8" w:rsidRPr="00054A97">
        <w:t>a </w:t>
      </w:r>
      <w:r w:rsidRPr="00054A97">
        <w:t>Objednatele.</w:t>
      </w:r>
    </w:p>
    <w:p w14:paraId="4400C36F" w14:textId="48282A98" w:rsidR="00617646" w:rsidRPr="00054A97" w:rsidRDefault="00617646" w:rsidP="00855CA3">
      <w:pPr>
        <w:pStyle w:val="2bodlnku"/>
        <w:numPr>
          <w:ilvl w:val="1"/>
          <w:numId w:val="36"/>
        </w:numPr>
        <w:ind w:left="1134" w:hanging="567"/>
      </w:pPr>
      <w:r w:rsidRPr="00054A97">
        <w:t>Cena</w:t>
      </w:r>
      <w:r w:rsidR="002312EC" w:rsidRPr="00054A97">
        <w:t xml:space="preserve"> </w:t>
      </w:r>
      <w:r w:rsidR="00820407" w:rsidRPr="00054A97">
        <w:t>Licenc</w:t>
      </w:r>
      <w:r w:rsidR="00024BD1" w:rsidRPr="00054A97">
        <w:t>í</w:t>
      </w:r>
      <w:r w:rsidR="00820407" w:rsidRPr="00054A97">
        <w:t xml:space="preserve"> k užití Rezervačního a vyvolávacího systému, a cen</w:t>
      </w:r>
      <w:r w:rsidR="002312EC" w:rsidRPr="00054A97">
        <w:t>y</w:t>
      </w:r>
      <w:r w:rsidR="00024BD1" w:rsidRPr="00054A97">
        <w:t xml:space="preserve"> Licenc</w:t>
      </w:r>
      <w:r w:rsidR="002312EC" w:rsidRPr="00054A97">
        <w:t>í</w:t>
      </w:r>
      <w:r w:rsidR="00024BD1" w:rsidRPr="00054A97">
        <w:t xml:space="preserve"> pro klientské přepážky</w:t>
      </w:r>
      <w:r w:rsidR="00DD1621" w:rsidRPr="00054A97">
        <w:t xml:space="preserve"> a </w:t>
      </w:r>
      <w:r w:rsidR="00ED5004" w:rsidRPr="00054A97">
        <w:t>L</w:t>
      </w:r>
      <w:r w:rsidR="00DD1621" w:rsidRPr="00054A97">
        <w:t>icencí pro administraci</w:t>
      </w:r>
      <w:r w:rsidRPr="00054A97">
        <w:t xml:space="preserve"> </w:t>
      </w:r>
      <w:r w:rsidR="00954658" w:rsidRPr="00054A97">
        <w:t>bud</w:t>
      </w:r>
      <w:r w:rsidR="002312EC" w:rsidRPr="00054A97">
        <w:t>ou</w:t>
      </w:r>
      <w:r w:rsidR="00954658" w:rsidRPr="00054A97">
        <w:t xml:space="preserve"> hrazen</w:t>
      </w:r>
      <w:r w:rsidR="002312EC" w:rsidRPr="00054A97">
        <w:t>y</w:t>
      </w:r>
      <w:r w:rsidR="00954658" w:rsidRPr="00054A97">
        <w:t xml:space="preserve"> ročně,</w:t>
      </w:r>
      <w:r w:rsidRPr="00054A97">
        <w:t xml:space="preserve"> vždy po </w:t>
      </w:r>
      <w:r w:rsidR="00024BD1" w:rsidRPr="00054A97">
        <w:t xml:space="preserve">uplynutí </w:t>
      </w:r>
      <w:r w:rsidR="00C23C7E">
        <w:t xml:space="preserve">kalendářního </w:t>
      </w:r>
      <w:r w:rsidR="00024BD1" w:rsidRPr="00054A97">
        <w:t>roku</w:t>
      </w:r>
      <w:r w:rsidRPr="00054A97">
        <w:t xml:space="preserve">, ve kterém byly poskytovány. </w:t>
      </w:r>
      <w:r w:rsidR="009D0A0D" w:rsidRPr="00054A97">
        <w:t>V případě, že licence nebyly poskytovány po celý</w:t>
      </w:r>
      <w:r w:rsidR="00C23C7E">
        <w:t xml:space="preserve"> kalendářní </w:t>
      </w:r>
      <w:r w:rsidR="009D0A0D" w:rsidRPr="00054A97">
        <w:t xml:space="preserve">rok (např. z důvodu jejich zahájení uprostřed roku apod.), náleží Dodavateli alikvotní část roční ceny licencí. </w:t>
      </w:r>
    </w:p>
    <w:p w14:paraId="04C3DD18" w14:textId="74A7695E" w:rsidR="009D0A0D" w:rsidRPr="00054A97" w:rsidRDefault="009D0A0D" w:rsidP="00855CA3">
      <w:pPr>
        <w:pStyle w:val="2bodlnku"/>
        <w:numPr>
          <w:ilvl w:val="1"/>
          <w:numId w:val="36"/>
        </w:numPr>
        <w:ind w:left="1134" w:hanging="567"/>
      </w:pPr>
      <w:r w:rsidRPr="00054A97">
        <w:t xml:space="preserve">Cena </w:t>
      </w:r>
      <w:proofErr w:type="spellStart"/>
      <w:r w:rsidRPr="00054A97">
        <w:t>Maintenance</w:t>
      </w:r>
      <w:proofErr w:type="spellEnd"/>
      <w:r w:rsidRPr="00054A97">
        <w:t xml:space="preserve"> je zahrnuta v ceně </w:t>
      </w:r>
      <w:r w:rsidR="003C5E64" w:rsidRPr="00054A97">
        <w:t>L</w:t>
      </w:r>
      <w:r w:rsidRPr="00054A97">
        <w:t>icence k</w:t>
      </w:r>
      <w:r w:rsidR="003C5E64" w:rsidRPr="00054A97">
        <w:t> </w:t>
      </w:r>
      <w:r w:rsidRPr="00054A97">
        <w:t>užití</w:t>
      </w:r>
      <w:r w:rsidR="003C5E64" w:rsidRPr="00054A97">
        <w:t xml:space="preserve"> Rezervačního a vyvolávacího systému</w:t>
      </w:r>
      <w:r w:rsidRPr="00054A97">
        <w:t xml:space="preserve">. Přílohou faktury musí být seznam činností, které byly v rámci </w:t>
      </w:r>
      <w:proofErr w:type="spellStart"/>
      <w:r w:rsidRPr="00054A97">
        <w:t>Maintenance</w:t>
      </w:r>
      <w:proofErr w:type="spellEnd"/>
      <w:r w:rsidRPr="00054A97">
        <w:t xml:space="preserve"> poskytovány.</w:t>
      </w:r>
    </w:p>
    <w:p w14:paraId="0A363A1A" w14:textId="7D85D63A" w:rsidR="009D0A0D" w:rsidRDefault="009D0A0D" w:rsidP="00855CA3">
      <w:pPr>
        <w:pStyle w:val="2bodlnku"/>
        <w:numPr>
          <w:ilvl w:val="1"/>
          <w:numId w:val="36"/>
        </w:numPr>
        <w:ind w:left="1134" w:hanging="567"/>
      </w:pPr>
      <w:r w:rsidRPr="00054A97">
        <w:t xml:space="preserve">Cena Servisní podpory bude hrazena ročně, vždy po uplynutí </w:t>
      </w:r>
      <w:r w:rsidR="00C23C7E">
        <w:t xml:space="preserve">kalendářního </w:t>
      </w:r>
      <w:r w:rsidRPr="00054A97">
        <w:t xml:space="preserve">roku, ve kterém byly služby </w:t>
      </w:r>
      <w:r w:rsidR="003C5E64" w:rsidRPr="00054A97">
        <w:t>Servisní p</w:t>
      </w:r>
      <w:r w:rsidRPr="00054A97">
        <w:t xml:space="preserve">odpory poskytovány. V ceně je zahrnuta i cena </w:t>
      </w:r>
      <w:r w:rsidR="003C5E64" w:rsidRPr="00054A97">
        <w:t>L</w:t>
      </w:r>
      <w:r w:rsidRPr="00054A97">
        <w:t>icencí k výsledků podpory, poku</w:t>
      </w:r>
      <w:r w:rsidR="00D97C3D" w:rsidRPr="00054A97">
        <w:t>d</w:t>
      </w:r>
      <w:r w:rsidRPr="00054A97">
        <w:t xml:space="preserve"> je bude třeba poskytnout. Přílohou faktury musí být seznam činností, které byly v rámci Servisní podpory poskytovány. V případě</w:t>
      </w:r>
      <w:r w:rsidRPr="007F0110">
        <w:t>, že služby Servisní podpory nebyly poskytovány po celý</w:t>
      </w:r>
      <w:r w:rsidR="00C23C7E">
        <w:t xml:space="preserve"> kalendářní </w:t>
      </w:r>
      <w:r>
        <w:t>rok</w:t>
      </w:r>
      <w:r w:rsidRPr="007F0110">
        <w:t xml:space="preserve"> (např. </w:t>
      </w:r>
      <w:r w:rsidRPr="007F0110">
        <w:lastRenderedPageBreak/>
        <w:t xml:space="preserve">z důvodu jejich zahájení uprostřed </w:t>
      </w:r>
      <w:r>
        <w:t>roku</w:t>
      </w:r>
      <w:r w:rsidRPr="007F0110">
        <w:t xml:space="preserve"> apod.), náleží Dodavateli alikvotní část </w:t>
      </w:r>
      <w:r>
        <w:t>roční</w:t>
      </w:r>
      <w:r w:rsidRPr="007F0110">
        <w:t xml:space="preserve"> ceny Servisní podpory. Obdobně se může cena Servisní podpory</w:t>
      </w:r>
      <w:r w:rsidRPr="00F2144C">
        <w:t xml:space="preserve"> přiměřeně snížit</w:t>
      </w:r>
      <w:r>
        <w:t>,</w:t>
      </w:r>
      <w:r w:rsidRPr="00F2144C">
        <w:t xml:space="preserve"> pokud </w:t>
      </w:r>
      <w:r>
        <w:t>z přiložené přílohy bude</w:t>
      </w:r>
      <w:r w:rsidRPr="00F2144C">
        <w:t xml:space="preserve"> zřejmé, že </w:t>
      </w:r>
      <w:r>
        <w:t>s</w:t>
      </w:r>
      <w:r w:rsidRPr="00F2144C">
        <w:t>lu</w:t>
      </w:r>
      <w:r w:rsidR="0031644D">
        <w:t>ž</w:t>
      </w:r>
      <w:r w:rsidRPr="00F2144C">
        <w:t xml:space="preserve">by </w:t>
      </w:r>
      <w:r>
        <w:t>Servisní p</w:t>
      </w:r>
      <w:r w:rsidRPr="00F2144C">
        <w:t xml:space="preserve">odpory nebyly poskytovány </w:t>
      </w:r>
      <w:r>
        <w:t>v </w:t>
      </w:r>
      <w:r w:rsidRPr="00F2144C">
        <w:t xml:space="preserve">celé dohodnuté šíři </w:t>
      </w:r>
      <w:r>
        <w:t>a </w:t>
      </w:r>
      <w:r w:rsidRPr="00F2144C">
        <w:t>rozsahu.</w:t>
      </w:r>
    </w:p>
    <w:p w14:paraId="1463FDC5" w14:textId="2FAC4381" w:rsidR="00A636C3" w:rsidRDefault="00867C0F" w:rsidP="00855CA3">
      <w:pPr>
        <w:pStyle w:val="2bodlnku"/>
        <w:numPr>
          <w:ilvl w:val="1"/>
          <w:numId w:val="36"/>
        </w:numPr>
        <w:ind w:left="1134" w:hanging="567"/>
      </w:pPr>
      <w:r w:rsidRPr="001C5706">
        <w:t>Cen</w:t>
      </w:r>
      <w:r w:rsidR="004476F8" w:rsidRPr="001C5706">
        <w:t>a </w:t>
      </w:r>
      <w:r w:rsidRPr="001C5706">
        <w:t>z</w:t>
      </w:r>
      <w:r w:rsidR="004476F8" w:rsidRPr="001C5706">
        <w:t>a </w:t>
      </w:r>
      <w:r w:rsidR="00802D9E" w:rsidRPr="001C5706">
        <w:t>Služby na objed</w:t>
      </w:r>
      <w:r w:rsidR="00617646" w:rsidRPr="001C5706">
        <w:t>n</w:t>
      </w:r>
      <w:r w:rsidR="00802D9E" w:rsidRPr="001C5706">
        <w:t>ávku</w:t>
      </w:r>
      <w:r w:rsidRPr="001C5706">
        <w:t xml:space="preserve"> bude zaplacen</w:t>
      </w:r>
      <w:r w:rsidR="004476F8" w:rsidRPr="001C5706">
        <w:t>a </w:t>
      </w:r>
      <w:r w:rsidRPr="001C5706">
        <w:t xml:space="preserve">vždy po akceptaci </w:t>
      </w:r>
      <w:r w:rsidR="0027501D">
        <w:t>D</w:t>
      </w:r>
      <w:r w:rsidRPr="001C5706">
        <w:t>ílčího plnění</w:t>
      </w:r>
      <w:r>
        <w:t xml:space="preserve"> </w:t>
      </w:r>
      <w:r w:rsidRPr="00513549">
        <w:t xml:space="preserve">způsobem dle čl. </w:t>
      </w:r>
      <w:r w:rsidR="00513549" w:rsidRPr="00513549">
        <w:t>V</w:t>
      </w:r>
      <w:r w:rsidR="00F56B5D" w:rsidRPr="00513549">
        <w:t>.</w:t>
      </w:r>
      <w:r w:rsidRPr="00513549">
        <w:t xml:space="preserve"> Smlouvy, </w:t>
      </w:r>
      <w:r w:rsidR="004476F8" w:rsidRPr="00513549">
        <w:t>a </w:t>
      </w:r>
      <w:r w:rsidRPr="00513549">
        <w:t>to</w:t>
      </w:r>
      <w:r>
        <w:t xml:space="preserve"> n</w:t>
      </w:r>
      <w:r w:rsidR="004476F8">
        <w:t>a </w:t>
      </w:r>
      <w:r>
        <w:t xml:space="preserve">základě faktury vystavené </w:t>
      </w:r>
      <w:r w:rsidR="008363B0">
        <w:t>Dodavatelem</w:t>
      </w:r>
      <w:r>
        <w:t>,</w:t>
      </w:r>
    </w:p>
    <w:p w14:paraId="1792E084" w14:textId="03D04091" w:rsidR="007C2CE8" w:rsidRDefault="00B309E9" w:rsidP="00A636C3">
      <w:pPr>
        <w:pStyle w:val="2bodlnku"/>
      </w:pPr>
      <w:r>
        <w:t>Z</w:t>
      </w:r>
      <w:r w:rsidR="004476F8">
        <w:t>a </w:t>
      </w:r>
      <w:r>
        <w:t xml:space="preserve">úhradu dohodnuté ceny se považuje její odepsání </w:t>
      </w:r>
      <w:r w:rsidR="004476F8">
        <w:t>z </w:t>
      </w:r>
      <w:r>
        <w:t>účtu Objednatele ve prospěch účtu Dodavatele.</w:t>
      </w:r>
      <w:r w:rsidR="002F097C">
        <w:t xml:space="preserve"> </w:t>
      </w:r>
      <w:r>
        <w:t>Úhrad</w:t>
      </w:r>
      <w:r w:rsidR="004476F8">
        <w:t>a </w:t>
      </w:r>
      <w:r w:rsidR="002F097C">
        <w:t>c</w:t>
      </w:r>
      <w:r>
        <w:t xml:space="preserve">eny se provádí </w:t>
      </w:r>
      <w:r w:rsidR="004476F8">
        <w:t>v </w:t>
      </w:r>
      <w:r>
        <w:t>české měně.</w:t>
      </w:r>
    </w:p>
    <w:p w14:paraId="0392770F" w14:textId="35533B72" w:rsidR="00B309E9" w:rsidRDefault="007C2CE8" w:rsidP="007C2CE8">
      <w:pPr>
        <w:pStyle w:val="2bodlnku"/>
      </w:pPr>
      <w:r>
        <w:t xml:space="preserve">Účetní doklady, oprávněně vystavené Dodavatelem </w:t>
      </w:r>
      <w:r w:rsidR="00B309E9">
        <w:t xml:space="preserve">musí obsahovat: </w:t>
      </w:r>
    </w:p>
    <w:p w14:paraId="24EE3AD1" w14:textId="1253FFE8" w:rsidR="00B309E9" w:rsidRDefault="00B309E9" w:rsidP="00855CA3">
      <w:pPr>
        <w:pStyle w:val="2bodlnku"/>
        <w:numPr>
          <w:ilvl w:val="0"/>
          <w:numId w:val="44"/>
        </w:numPr>
        <w:tabs>
          <w:tab w:val="clear" w:pos="567"/>
          <w:tab w:val="left" w:pos="1276"/>
        </w:tabs>
        <w:ind w:left="1134" w:hanging="567"/>
      </w:pPr>
      <w:r>
        <w:t xml:space="preserve">údaje </w:t>
      </w:r>
      <w:r w:rsidR="004476F8">
        <w:t>v </w:t>
      </w:r>
      <w:r>
        <w:t xml:space="preserve">souladu s § 29 zák. č. 235/2004 Sb., o dani </w:t>
      </w:r>
      <w:r w:rsidR="004476F8">
        <w:t>z </w:t>
      </w:r>
      <w:r>
        <w:t>přidané hodnoty, ve znění pozdějších předpisů (dále jen „</w:t>
      </w:r>
      <w:r w:rsidRPr="006D2899">
        <w:rPr>
          <w:b/>
          <w:bCs/>
          <w:i/>
          <w:iCs/>
        </w:rPr>
        <w:t>Zákon o DPH</w:t>
      </w:r>
      <w:r>
        <w:t>“);</w:t>
      </w:r>
    </w:p>
    <w:p w14:paraId="62531886" w14:textId="5594F9DD" w:rsidR="00B309E9" w:rsidRDefault="00B309E9" w:rsidP="00855CA3">
      <w:pPr>
        <w:pStyle w:val="2bodlnku"/>
        <w:numPr>
          <w:ilvl w:val="0"/>
          <w:numId w:val="44"/>
        </w:numPr>
        <w:tabs>
          <w:tab w:val="clear" w:pos="567"/>
          <w:tab w:val="left" w:pos="1276"/>
        </w:tabs>
        <w:ind w:left="1134" w:hanging="567"/>
      </w:pPr>
      <w:r>
        <w:t xml:space="preserve">údaje </w:t>
      </w:r>
      <w:r w:rsidR="004476F8">
        <w:t>v </w:t>
      </w:r>
      <w:r>
        <w:t xml:space="preserve">souladu s § 435 </w:t>
      </w:r>
      <w:r w:rsidR="0027501D">
        <w:t>O</w:t>
      </w:r>
      <w:r>
        <w:t>bčanského zákoníku;</w:t>
      </w:r>
    </w:p>
    <w:p w14:paraId="28E0BA27" w14:textId="0FEEED01" w:rsidR="00B309E9" w:rsidRPr="00EF7070" w:rsidRDefault="00B309E9" w:rsidP="00855CA3">
      <w:pPr>
        <w:pStyle w:val="2bodlnku"/>
        <w:numPr>
          <w:ilvl w:val="0"/>
          <w:numId w:val="44"/>
        </w:numPr>
        <w:tabs>
          <w:tab w:val="clear" w:pos="567"/>
          <w:tab w:val="left" w:pos="1276"/>
        </w:tabs>
        <w:ind w:left="1134" w:hanging="567"/>
      </w:pPr>
      <w:r w:rsidRPr="00EF7070">
        <w:t xml:space="preserve">označení Smlouvy anebo příslušné </w:t>
      </w:r>
      <w:r w:rsidR="006C5D75">
        <w:t>D</w:t>
      </w:r>
      <w:r w:rsidRPr="00EF7070">
        <w:t xml:space="preserve">ílčí </w:t>
      </w:r>
      <w:r w:rsidR="00D31449">
        <w:t>smlouvy</w:t>
      </w:r>
      <w:r w:rsidRPr="00EF7070">
        <w:t xml:space="preserve">; </w:t>
      </w:r>
    </w:p>
    <w:p w14:paraId="50522C1B" w14:textId="640FDBDE" w:rsidR="00B309E9" w:rsidRPr="00174A58" w:rsidRDefault="00D31449" w:rsidP="00855CA3">
      <w:pPr>
        <w:pStyle w:val="2bodlnku"/>
        <w:numPr>
          <w:ilvl w:val="0"/>
          <w:numId w:val="44"/>
        </w:numPr>
        <w:tabs>
          <w:tab w:val="clear" w:pos="567"/>
          <w:tab w:val="left" w:pos="1276"/>
        </w:tabs>
        <w:ind w:left="1134" w:hanging="567"/>
      </w:pPr>
      <w:r>
        <w:t>Akceptační pro</w:t>
      </w:r>
      <w:r w:rsidR="00802D9E">
        <w:t>t</w:t>
      </w:r>
      <w:r>
        <w:t>okol, pokud je tak dohodnuto;</w:t>
      </w:r>
      <w:r w:rsidR="00B309E9" w:rsidRPr="00174A58">
        <w:t xml:space="preserve"> </w:t>
      </w:r>
    </w:p>
    <w:p w14:paraId="7B72DBA6" w14:textId="3D3F3B65" w:rsidR="00B309E9" w:rsidRDefault="00B309E9" w:rsidP="00855CA3">
      <w:pPr>
        <w:pStyle w:val="2bodlnku"/>
        <w:numPr>
          <w:ilvl w:val="0"/>
          <w:numId w:val="44"/>
        </w:numPr>
        <w:tabs>
          <w:tab w:val="clear" w:pos="567"/>
          <w:tab w:val="left" w:pos="1276"/>
        </w:tabs>
        <w:ind w:left="1134" w:hanging="567"/>
      </w:pPr>
      <w:r w:rsidRPr="00615463">
        <w:t xml:space="preserve">případně další náležitosti stanovené Smlouvou </w:t>
      </w:r>
      <w:r w:rsidRPr="00EF7070">
        <w:t xml:space="preserve">nebo </w:t>
      </w:r>
      <w:r w:rsidR="006C5D75">
        <w:t>D</w:t>
      </w:r>
      <w:r w:rsidRPr="00EF7070">
        <w:t xml:space="preserve">ílčí </w:t>
      </w:r>
      <w:r w:rsidR="00D31449">
        <w:t>smlouvou</w:t>
      </w:r>
      <w:r>
        <w:t>.</w:t>
      </w:r>
    </w:p>
    <w:p w14:paraId="00617954" w14:textId="37502677" w:rsidR="00B309E9" w:rsidRDefault="004476F8" w:rsidP="00BD0AD0">
      <w:pPr>
        <w:pStyle w:val="2bodlnku"/>
      </w:pPr>
      <w:r>
        <w:t>V </w:t>
      </w:r>
      <w:r w:rsidR="00B309E9">
        <w:t xml:space="preserve">případě, že </w:t>
      </w:r>
      <w:r w:rsidR="00FB3D6E">
        <w:t>účetní doklad</w:t>
      </w:r>
      <w:r w:rsidR="00B309E9">
        <w:t xml:space="preserve"> nebude obsahovat všechny zákonem </w:t>
      </w:r>
      <w:r>
        <w:t>a </w:t>
      </w:r>
      <w:r w:rsidR="00B309E9">
        <w:t xml:space="preserve">touto Smlouvou stanovené náležitosti, je Objednatel oprávněn zaslat </w:t>
      </w:r>
      <w:r w:rsidR="00FB3D6E">
        <w:t>jej</w:t>
      </w:r>
      <w:r w:rsidR="00B309E9">
        <w:t xml:space="preserve"> ve lhůtě splatnosti zpět </w:t>
      </w:r>
      <w:r w:rsidR="00D92DF3">
        <w:t>Dodavateli</w:t>
      </w:r>
      <w:r w:rsidR="00B309E9">
        <w:t xml:space="preserve"> </w:t>
      </w:r>
      <w:r>
        <w:t>k </w:t>
      </w:r>
      <w:r w:rsidR="00B309E9">
        <w:t>doplnění či opravě, aniž se ta</w:t>
      </w:r>
      <w:r>
        <w:t>k </w:t>
      </w:r>
      <w:r w:rsidR="00B309E9">
        <w:t>dostane do prodlení se splatností. Lhůt</w:t>
      </w:r>
      <w:r>
        <w:t>a </w:t>
      </w:r>
      <w:r w:rsidR="00B309E9">
        <w:t xml:space="preserve">splatnosti počíná běžet znovu od opětovného zaslání náležitě doplněné či opravené </w:t>
      </w:r>
      <w:r w:rsidR="009231AD">
        <w:t>účetního dokladu</w:t>
      </w:r>
      <w:r w:rsidR="00C773DB">
        <w:t xml:space="preserve"> Objednateli</w:t>
      </w:r>
      <w:r w:rsidR="00B309E9">
        <w:t xml:space="preserve">. </w:t>
      </w:r>
    </w:p>
    <w:p w14:paraId="36782F1C" w14:textId="134C6FC6" w:rsidR="00B309E9" w:rsidRDefault="00D92DF3" w:rsidP="00BD0AD0">
      <w:pPr>
        <w:pStyle w:val="2bodlnku"/>
      </w:pPr>
      <w:r>
        <w:t>Dodavatel</w:t>
      </w:r>
      <w:r w:rsidR="00B309E9">
        <w:t xml:space="preserve">, který je plátcem DPH, prohlašuje, že si je vědom své povinnosti přiznat </w:t>
      </w:r>
      <w:r w:rsidR="004476F8">
        <w:t>a </w:t>
      </w:r>
      <w:r w:rsidR="00B309E9">
        <w:t xml:space="preserve">zaplatit daň </w:t>
      </w:r>
      <w:r w:rsidR="004476F8">
        <w:t>z </w:t>
      </w:r>
      <w:r w:rsidR="00B309E9">
        <w:t xml:space="preserve">přidané hodnoty </w:t>
      </w:r>
      <w:r w:rsidR="004476F8">
        <w:t>z </w:t>
      </w:r>
      <w:r w:rsidR="00B309E9">
        <w:t>ceny z</w:t>
      </w:r>
      <w:r w:rsidR="004476F8">
        <w:t>a </w:t>
      </w:r>
      <w:r w:rsidR="00B309E9">
        <w:t>poskytnuté zdanitelné plnění dle Smlouvy dle Zákon</w:t>
      </w:r>
      <w:r w:rsidR="004476F8">
        <w:t>a </w:t>
      </w:r>
      <w:r w:rsidR="00B309E9">
        <w:t xml:space="preserve">o DPH, </w:t>
      </w:r>
      <w:r w:rsidR="004476F8">
        <w:t>a </w:t>
      </w:r>
      <w:r w:rsidR="00B309E9">
        <w:t xml:space="preserve">že mu nejsou ke dni uskutečnění zdanitelného plnění dle Smlouvy známy žádné skutečnosti uvedené </w:t>
      </w:r>
      <w:r w:rsidR="004476F8">
        <w:t>v </w:t>
      </w:r>
      <w:r w:rsidR="00B309E9">
        <w:t xml:space="preserve">§ 109 </w:t>
      </w:r>
      <w:r w:rsidR="0027501D">
        <w:t>Z</w:t>
      </w:r>
      <w:r w:rsidR="00B309E9">
        <w:t>ákon</w:t>
      </w:r>
      <w:r w:rsidR="0027501D">
        <w:t>a</w:t>
      </w:r>
      <w:r w:rsidR="00B309E9">
        <w:t xml:space="preserve"> o DPH, které by splnění těchto povinností bránily.</w:t>
      </w:r>
    </w:p>
    <w:p w14:paraId="662DA7C0" w14:textId="18FF696A" w:rsidR="00AC7EA1" w:rsidRDefault="000019EC" w:rsidP="00AC7EA1">
      <w:pPr>
        <w:pStyle w:val="2bodlnku"/>
      </w:pPr>
      <w:r>
        <w:t>Účetní doklad je možné Objednateli zaslat elektronicky ve formátu PDF prostřednictvím datové schránky ZP M</w:t>
      </w:r>
      <w:r w:rsidR="004476F8">
        <w:t>V </w:t>
      </w:r>
      <w:r>
        <w:t xml:space="preserve">ČR, kód: 9swaix3. Nedisponuje-li </w:t>
      </w:r>
      <w:r w:rsidR="00AC7EA1">
        <w:t>Dodavatel</w:t>
      </w:r>
      <w:r>
        <w:t xml:space="preserve"> datovou schránkou, </w:t>
      </w:r>
      <w:r w:rsidR="00620A58">
        <w:t>účetní doklad</w:t>
      </w:r>
      <w:r>
        <w:t xml:space="preserve"> lze též odeslat n</w:t>
      </w:r>
      <w:r w:rsidR="004476F8">
        <w:t>a </w:t>
      </w:r>
      <w:r>
        <w:t xml:space="preserve">emailovou adresu Objednatele </w:t>
      </w:r>
      <w:hyperlink r:id="rId13" w:history="1">
        <w:r w:rsidR="00620A58" w:rsidRPr="00215421">
          <w:rPr>
            <w:rStyle w:val="Hypertextovodkaz"/>
          </w:rPr>
          <w:t>info@zpmvcr.cz</w:t>
        </w:r>
      </w:hyperlink>
      <w:r w:rsidR="00620A58">
        <w:t>.</w:t>
      </w:r>
      <w:r>
        <w:t xml:space="preserve"> Do</w:t>
      </w:r>
      <w:r w:rsidR="00227672">
        <w:t> </w:t>
      </w:r>
      <w:r>
        <w:t>předmětu zprávy je třeb</w:t>
      </w:r>
      <w:r w:rsidR="004476F8">
        <w:t>a v </w:t>
      </w:r>
      <w:r>
        <w:t>obou případech uvést text „Fakturace_R“.</w:t>
      </w:r>
    </w:p>
    <w:p w14:paraId="2FBA49BA" w14:textId="0CFFFC8F" w:rsidR="00483701" w:rsidRDefault="000019EC" w:rsidP="00AC7EA1">
      <w:pPr>
        <w:pStyle w:val="2bodlnku"/>
      </w:pPr>
      <w:r>
        <w:t xml:space="preserve">Vyúčtování musí, kromě náležitostí uvedených </w:t>
      </w:r>
      <w:r w:rsidR="004476F8">
        <w:t>v </w:t>
      </w:r>
      <w:r>
        <w:t>tomto článku, obsahovat číslo</w:t>
      </w:r>
      <w:r w:rsidR="00D74154">
        <w:t xml:space="preserve"> </w:t>
      </w:r>
      <w:r w:rsidR="00D74154">
        <w:rPr>
          <w:b/>
          <w:bCs/>
        </w:rPr>
        <w:t>000165-000/2025-00</w:t>
      </w:r>
      <w:r>
        <w:t xml:space="preserve"> pod kterým je </w:t>
      </w:r>
      <w:r w:rsidR="00AC7EA1">
        <w:t>S</w:t>
      </w:r>
      <w:r>
        <w:t>mlouv</w:t>
      </w:r>
      <w:r w:rsidR="004476F8">
        <w:t>a </w:t>
      </w:r>
      <w:r>
        <w:t>evidován</w:t>
      </w:r>
      <w:r w:rsidR="004476F8">
        <w:t>a </w:t>
      </w:r>
      <w:r>
        <w:t xml:space="preserve">u Objednatele, příp. číslo Dílčí </w:t>
      </w:r>
      <w:r w:rsidR="00D31449">
        <w:t>smlouvy</w:t>
      </w:r>
      <w:r>
        <w:t>, které bude uvedeno n</w:t>
      </w:r>
      <w:r w:rsidR="004476F8">
        <w:t>a </w:t>
      </w:r>
      <w:r>
        <w:t xml:space="preserve">Dílčí </w:t>
      </w:r>
      <w:r w:rsidR="00D31449">
        <w:t>smlouvě</w:t>
      </w:r>
      <w:r>
        <w:t>.</w:t>
      </w:r>
    </w:p>
    <w:p w14:paraId="2AA37206" w14:textId="77777777" w:rsidR="00EA0FAD" w:rsidRDefault="00EA0FAD" w:rsidP="00D77F04">
      <w:pPr>
        <w:pStyle w:val="2bodlnku"/>
        <w:numPr>
          <w:ilvl w:val="0"/>
          <w:numId w:val="0"/>
        </w:numPr>
        <w:spacing w:after="0"/>
      </w:pPr>
    </w:p>
    <w:p w14:paraId="0FDC333B" w14:textId="77777777" w:rsidR="00903CF0" w:rsidRPr="00086509" w:rsidRDefault="00903CF0" w:rsidP="00903CF0">
      <w:pPr>
        <w:pStyle w:val="1lnekI"/>
      </w:pPr>
    </w:p>
    <w:p w14:paraId="0DA60E2B" w14:textId="47BA8315" w:rsidR="00903CF0" w:rsidRDefault="00883960" w:rsidP="00AC52EC">
      <w:pPr>
        <w:pStyle w:val="1Nzevlnku"/>
      </w:pPr>
      <w:r w:rsidRPr="00883960">
        <w:t xml:space="preserve">Kybernetická bezpečnost </w:t>
      </w:r>
      <w:r w:rsidR="004476F8">
        <w:t>a </w:t>
      </w:r>
      <w:r w:rsidRPr="00883960">
        <w:t xml:space="preserve">související povinnosti </w:t>
      </w:r>
      <w:r w:rsidR="007409F9">
        <w:t xml:space="preserve">Dodavatele </w:t>
      </w:r>
    </w:p>
    <w:p w14:paraId="5EF5091D" w14:textId="37FF226C" w:rsidR="00C45DEA" w:rsidRPr="00F71611" w:rsidRDefault="00633616" w:rsidP="00E94167">
      <w:pPr>
        <w:pStyle w:val="2bodlnku"/>
      </w:pPr>
      <w:r>
        <w:rPr>
          <w:szCs w:val="22"/>
        </w:rPr>
        <w:t>Doda</w:t>
      </w:r>
      <w:r w:rsidRPr="001E034A">
        <w:rPr>
          <w:szCs w:val="22"/>
        </w:rPr>
        <w:t>vatel se zavazuje při plnění postupovat v souladu se zákonem č. 264/2025 Sb., o kybernetické bezpečnosti (dále též „</w:t>
      </w:r>
      <w:r w:rsidRPr="001E034A">
        <w:rPr>
          <w:b/>
          <w:bCs/>
          <w:i/>
          <w:iCs/>
          <w:szCs w:val="22"/>
        </w:rPr>
        <w:t>ZoKB</w:t>
      </w:r>
      <w:r w:rsidRPr="001E034A">
        <w:rPr>
          <w:szCs w:val="22"/>
        </w:rPr>
        <w:t>“) a zákonem č. 265/2025 Sb., kterým se mění některé zákony v souvislosti s přijetím zákona o kybernetické bezpečnosti, jakož i v souladu se souvisejícími prováděcími předpisy a oprávněnými požadavky Objednatele</w:t>
      </w:r>
      <w:r w:rsidR="006B2E98" w:rsidRPr="006B2E98">
        <w:rPr>
          <w:szCs w:val="22"/>
        </w:rPr>
        <w:t xml:space="preserve">, a to minimálně v rozsahu dle minimálního bezpečnostního standardu vydaného Národním úřadem pro kybernetickou bezpečnost (tč. Nejvyšší dostupná verze dokumentu Minimální bezpečnostní standard v 1.2, uvedeného na </w:t>
      </w:r>
      <w:hyperlink r:id="rId14" w:history="1">
        <w:r w:rsidR="00F71611" w:rsidRPr="00933528">
          <w:rPr>
            <w:rStyle w:val="Hypertextovodkaz"/>
            <w:szCs w:val="22"/>
          </w:rPr>
          <w:t>https://nukib.gov.cz/cs/infoservis/dokumenty-a-publikace/podpurne-materialy/</w:t>
        </w:r>
      </w:hyperlink>
      <w:r w:rsidR="006B2E98" w:rsidRPr="006B2E98">
        <w:rPr>
          <w:szCs w:val="22"/>
        </w:rPr>
        <w:t>)</w:t>
      </w:r>
      <w:r w:rsidRPr="0080016E">
        <w:rPr>
          <w:szCs w:val="22"/>
        </w:rPr>
        <w:t>.</w:t>
      </w:r>
    </w:p>
    <w:p w14:paraId="0284E0DF" w14:textId="1458986F" w:rsidR="00F71611" w:rsidRDefault="0021118E" w:rsidP="00E94167">
      <w:pPr>
        <w:pStyle w:val="2bodlnku"/>
      </w:pPr>
      <w:r>
        <w:t>Dodavatel</w:t>
      </w:r>
      <w:r w:rsidR="00F71611" w:rsidRPr="00F71611">
        <w:t xml:space="preserve"> bere na vědomí, </w:t>
      </w:r>
      <w:r w:rsidR="000D4FD0" w:rsidRPr="00F71611">
        <w:t xml:space="preserve">že </w:t>
      </w:r>
      <w:r w:rsidR="000D4FD0" w:rsidRPr="00644378">
        <w:rPr>
          <w:rFonts w:eastAsia="DejaVu Sans" w:cs="Arial"/>
          <w:color w:val="000000"/>
          <w:lang w:bidi="hi-IN"/>
        </w:rPr>
        <w:t>Objednatel</w:t>
      </w:r>
      <w:r w:rsidR="000D4FD0">
        <w:rPr>
          <w:rFonts w:eastAsia="DejaVu Sans" w:cs="Arial"/>
          <w:color w:val="000000"/>
          <w:lang w:bidi="hi-IN"/>
        </w:rPr>
        <w:t xml:space="preserve"> je</w:t>
      </w:r>
      <w:r w:rsidR="000D4FD0" w:rsidRPr="00644378">
        <w:rPr>
          <w:rFonts w:eastAsia="DejaVu Sans" w:cs="Arial"/>
          <w:color w:val="000000"/>
          <w:lang w:bidi="hi-IN"/>
        </w:rPr>
        <w:t xml:space="preserve"> poskytovatelem regulovan</w:t>
      </w:r>
      <w:r w:rsidR="000D4FD0">
        <w:rPr>
          <w:rFonts w:eastAsia="DejaVu Sans" w:cs="Arial"/>
          <w:color w:val="000000"/>
          <w:lang w:bidi="hi-IN"/>
        </w:rPr>
        <w:t>é</w:t>
      </w:r>
      <w:r w:rsidR="000D4FD0" w:rsidRPr="00644378">
        <w:rPr>
          <w:rFonts w:eastAsia="DejaVu Sans" w:cs="Arial"/>
          <w:color w:val="000000"/>
          <w:lang w:bidi="hi-IN"/>
        </w:rPr>
        <w:t xml:space="preserve"> služb</w:t>
      </w:r>
      <w:r w:rsidR="000D4FD0">
        <w:rPr>
          <w:rFonts w:eastAsia="DejaVu Sans" w:cs="Arial"/>
          <w:color w:val="000000"/>
          <w:lang w:bidi="hi-IN"/>
        </w:rPr>
        <w:t>y</w:t>
      </w:r>
      <w:r w:rsidR="000D4FD0" w:rsidRPr="00644378">
        <w:rPr>
          <w:rFonts w:eastAsia="DejaVu Sans" w:cs="Arial"/>
          <w:color w:val="000000"/>
          <w:lang w:bidi="hi-IN"/>
        </w:rPr>
        <w:t xml:space="preserve"> v režimu</w:t>
      </w:r>
      <w:r w:rsidR="000D4FD0">
        <w:rPr>
          <w:rFonts w:eastAsia="DejaVu Sans" w:cs="Arial"/>
          <w:color w:val="000000"/>
          <w:lang w:bidi="hi-IN"/>
        </w:rPr>
        <w:t xml:space="preserve"> vyšších</w:t>
      </w:r>
      <w:r w:rsidR="000D4FD0" w:rsidRPr="00644378">
        <w:rPr>
          <w:rFonts w:eastAsia="DejaVu Sans" w:cs="Arial"/>
          <w:color w:val="000000"/>
          <w:lang w:bidi="hi-IN"/>
        </w:rPr>
        <w:t xml:space="preserve"> povinností. Objednatel proto požaduje zabezpečení </w:t>
      </w:r>
      <w:r w:rsidR="000D4FD0">
        <w:rPr>
          <w:rFonts w:eastAsia="DejaVu Sans" w:cs="Arial"/>
          <w:color w:val="000000"/>
          <w:lang w:bidi="hi-IN"/>
        </w:rPr>
        <w:t xml:space="preserve">aktiv, která jsou potřebná </w:t>
      </w:r>
      <w:r w:rsidR="000D4FD0">
        <w:rPr>
          <w:rFonts w:eastAsia="DejaVu Sans" w:cs="Arial"/>
          <w:color w:val="000000"/>
          <w:lang w:bidi="hi-IN"/>
        </w:rPr>
        <w:lastRenderedPageBreak/>
        <w:t xml:space="preserve">pro plnění Smlouvy, </w:t>
      </w:r>
      <w:r w:rsidR="000D4FD0" w:rsidRPr="00644378">
        <w:rPr>
          <w:rFonts w:eastAsia="DejaVu Sans" w:cs="Arial"/>
          <w:color w:val="000000"/>
          <w:lang w:bidi="hi-IN"/>
        </w:rPr>
        <w:t xml:space="preserve">způsobem stanoveným pro poskytovatele regulovaných služeb v režimu </w:t>
      </w:r>
      <w:r w:rsidR="000D4FD0">
        <w:rPr>
          <w:rFonts w:eastAsia="DejaVu Sans" w:cs="Arial"/>
          <w:color w:val="000000"/>
          <w:lang w:bidi="hi-IN"/>
        </w:rPr>
        <w:t xml:space="preserve">vyšších </w:t>
      </w:r>
      <w:r w:rsidR="000D4FD0" w:rsidRPr="00644378">
        <w:rPr>
          <w:rFonts w:eastAsia="DejaVu Sans" w:cs="Arial"/>
          <w:color w:val="000000"/>
          <w:lang w:bidi="hi-IN"/>
        </w:rPr>
        <w:t>povinností</w:t>
      </w:r>
      <w:r w:rsidR="000D4FD0">
        <w:rPr>
          <w:rFonts w:eastAsia="DejaVu Sans" w:cs="Arial"/>
          <w:color w:val="000000"/>
          <w:lang w:bidi="hi-IN"/>
        </w:rPr>
        <w:t xml:space="preserve"> dle vyhlášky č. 409/2025 Sb., o bezpečnostních opatřeních poskytovatele regulované služby v režimu vyšších povinností</w:t>
      </w:r>
      <w:r w:rsidR="000D4FD0" w:rsidRPr="00F71611">
        <w:t>.</w:t>
      </w:r>
    </w:p>
    <w:p w14:paraId="60E313FF" w14:textId="4BB40F86" w:rsidR="00491046" w:rsidRDefault="007409F9" w:rsidP="00491046">
      <w:pPr>
        <w:pStyle w:val="2bodlnku"/>
      </w:pPr>
      <w:r>
        <w:t xml:space="preserve">Dodavatel </w:t>
      </w:r>
      <w:r w:rsidR="00491046">
        <w:t>se zavazuje</w:t>
      </w:r>
      <w:r w:rsidR="00500A89">
        <w:t xml:space="preserve"> </w:t>
      </w:r>
      <w:bookmarkStart w:id="7" w:name="_Hlk206060930"/>
      <w:r w:rsidR="00290D6E" w:rsidRPr="00290D6E">
        <w:t>podstoupit n</w:t>
      </w:r>
      <w:r w:rsidR="004476F8">
        <w:t>a </w:t>
      </w:r>
      <w:r w:rsidR="00290D6E" w:rsidRPr="00290D6E">
        <w:t xml:space="preserve">základě písemné výzvy Objednatele audit/kontrolu plnění všech relevantních povinností, ke kterým se </w:t>
      </w:r>
      <w:r>
        <w:t>Dodava</w:t>
      </w:r>
      <w:r w:rsidR="00BA119B">
        <w:t>tel</w:t>
      </w:r>
      <w:r w:rsidR="00290D6E" w:rsidRPr="00290D6E">
        <w:t xml:space="preserve"> smluvně zavázal. Audit/kontrol</w:t>
      </w:r>
      <w:r w:rsidR="004476F8">
        <w:t>a </w:t>
      </w:r>
      <w:r w:rsidR="00290D6E" w:rsidRPr="00290D6E">
        <w:t xml:space="preserve">proběhne nejdříve 30 dní po doručení výzvy. </w:t>
      </w:r>
      <w:r w:rsidR="0038565D">
        <w:t>Zejména</w:t>
      </w:r>
      <w:r w:rsidR="0038565D" w:rsidRPr="00290D6E">
        <w:t xml:space="preserve"> </w:t>
      </w:r>
      <w:r w:rsidR="00290D6E" w:rsidRPr="00290D6E">
        <w:t xml:space="preserve">půjde o kontrolu způsobu plnění dohodnutých </w:t>
      </w:r>
      <w:r w:rsidR="0038565D">
        <w:t xml:space="preserve">nebo určených </w:t>
      </w:r>
      <w:r w:rsidR="00290D6E" w:rsidRPr="00290D6E">
        <w:t xml:space="preserve">bezpečnostních opatření, způsobu řízení poddodavatelů, způsobu nakládání s daty, způsobu identifikace </w:t>
      </w:r>
      <w:r w:rsidR="004476F8">
        <w:t>a </w:t>
      </w:r>
      <w:r w:rsidR="0038565D">
        <w:t>oznamování</w:t>
      </w:r>
      <w:r w:rsidR="0038565D" w:rsidRPr="00290D6E">
        <w:t xml:space="preserve"> </w:t>
      </w:r>
      <w:r w:rsidR="00290D6E" w:rsidRPr="00290D6E">
        <w:t xml:space="preserve">kybernetických bezpečnostních incidentů apod. Ustanovení může být nahrazeno předaným výstupem auditu ISO/IEC 27001:2023 (resp. 2024) Dodavatele ne starším než 12 </w:t>
      </w:r>
      <w:r w:rsidR="00290D6E">
        <w:t>měsíců</w:t>
      </w:r>
      <w:bookmarkEnd w:id="7"/>
      <w:r w:rsidR="00290D6E">
        <w:t>.</w:t>
      </w:r>
    </w:p>
    <w:p w14:paraId="02831959" w14:textId="275A4738" w:rsidR="00491046" w:rsidRDefault="00491046" w:rsidP="00491046">
      <w:pPr>
        <w:pStyle w:val="2bodlnku"/>
      </w:pPr>
      <w:r>
        <w:t>Kontrol</w:t>
      </w:r>
      <w:r w:rsidR="004476F8">
        <w:t>a </w:t>
      </w:r>
      <w:r>
        <w:t xml:space="preserve">zavedení </w:t>
      </w:r>
      <w:r w:rsidR="004476F8">
        <w:t>a </w:t>
      </w:r>
      <w:r>
        <w:t xml:space="preserve">užití bezpečnostních opatření </w:t>
      </w:r>
      <w:r w:rsidR="004476F8">
        <w:t>a </w:t>
      </w:r>
      <w:r>
        <w:t xml:space="preserve">procesů: </w:t>
      </w:r>
    </w:p>
    <w:p w14:paraId="7A701A89" w14:textId="7F7C192D" w:rsidR="00491046" w:rsidRDefault="00491046" w:rsidP="00855CA3">
      <w:pPr>
        <w:pStyle w:val="2bodlnku"/>
        <w:numPr>
          <w:ilvl w:val="0"/>
          <w:numId w:val="45"/>
        </w:numPr>
        <w:tabs>
          <w:tab w:val="clear" w:pos="567"/>
          <w:tab w:val="left" w:pos="1276"/>
        </w:tabs>
        <w:ind w:left="1134" w:hanging="567"/>
      </w:pPr>
      <w:r>
        <w:t>Dodavatel se n</w:t>
      </w:r>
      <w:r w:rsidR="004476F8">
        <w:t>a </w:t>
      </w:r>
      <w:r>
        <w:t xml:space="preserve">výzvu zavazuje umožnit Objednateli provedení kontroly </w:t>
      </w:r>
      <w:r w:rsidR="004476F8">
        <w:t>v </w:t>
      </w:r>
      <w:r>
        <w:t xml:space="preserve">rozsahu zavedení </w:t>
      </w:r>
      <w:r w:rsidR="004476F8">
        <w:t>a </w:t>
      </w:r>
      <w:r>
        <w:t xml:space="preserve">realizace bezpečnostních opatření, jejichž zavedení </w:t>
      </w:r>
      <w:r w:rsidR="004476F8">
        <w:t>a </w:t>
      </w:r>
      <w:r>
        <w:t xml:space="preserve">užití je vyžadováno ZoKB, prováděcími předpisy </w:t>
      </w:r>
      <w:r w:rsidR="004476F8">
        <w:t>k </w:t>
      </w:r>
      <w:r>
        <w:t>tomuto zákonu nebo vnitřními předpisy Objednatele. Výzv</w:t>
      </w:r>
      <w:r w:rsidR="004476F8">
        <w:t>a </w:t>
      </w:r>
      <w:r>
        <w:t>n</w:t>
      </w:r>
      <w:r w:rsidR="004476F8">
        <w:t>a </w:t>
      </w:r>
      <w:r>
        <w:t>Dodavatele bude zaslán</w:t>
      </w:r>
      <w:r w:rsidR="004476F8">
        <w:t>a </w:t>
      </w:r>
      <w:r>
        <w:t>minimálně 1 měsíc před první takovou kontrolou.</w:t>
      </w:r>
      <w:r w:rsidR="00A46369">
        <w:t xml:space="preserve"> </w:t>
      </w:r>
      <w:r w:rsidR="00A46369" w:rsidRPr="00DD096D">
        <w:t xml:space="preserve">Kontrola dle smluvního vztahu, popřípadě další kontroly budou prováděny v intervalu maximálně 12 </w:t>
      </w:r>
      <w:r w:rsidR="00613F30" w:rsidRPr="00DD096D">
        <w:t>měsíců</w:t>
      </w:r>
      <w:r w:rsidR="00613F30" w:rsidDel="00A46369">
        <w:t>.</w:t>
      </w:r>
      <w:r>
        <w:t xml:space="preserve"> Dodavatel </w:t>
      </w:r>
      <w:r w:rsidR="004476F8">
        <w:t>v </w:t>
      </w:r>
      <w:r>
        <w:t xml:space="preserve">této věci poskytne Objednateli, nebo jím určené třetí straně, nutnou součinnost. </w:t>
      </w:r>
      <w:r w:rsidR="004476F8">
        <w:t>Z </w:t>
      </w:r>
      <w:r>
        <w:t>kontroly vyhotoví Objednatel dokument s</w:t>
      </w:r>
      <w:r w:rsidR="003B01BE">
        <w:t> </w:t>
      </w:r>
      <w:r>
        <w:t xml:space="preserve">názvem Zápis </w:t>
      </w:r>
      <w:r w:rsidR="004476F8">
        <w:t>z </w:t>
      </w:r>
      <w:r>
        <w:t xml:space="preserve">kontroly Dodavatele. </w:t>
      </w:r>
    </w:p>
    <w:p w14:paraId="39B6E43F" w14:textId="40520E40" w:rsidR="00491046" w:rsidRDefault="00491046" w:rsidP="00855CA3">
      <w:pPr>
        <w:pStyle w:val="2bodlnku"/>
        <w:numPr>
          <w:ilvl w:val="0"/>
          <w:numId w:val="45"/>
        </w:numPr>
        <w:tabs>
          <w:tab w:val="clear" w:pos="567"/>
          <w:tab w:val="left" w:pos="1276"/>
        </w:tabs>
        <w:ind w:left="1134" w:hanging="567"/>
      </w:pPr>
      <w:r>
        <w:t xml:space="preserve">Při těchto kontrolách bude vždy přihlédnuto rozsahu plnění podle Smlouvy. </w:t>
      </w:r>
    </w:p>
    <w:p w14:paraId="385F13A3" w14:textId="4BCFC2F6" w:rsidR="00491046" w:rsidRDefault="00491046" w:rsidP="00855CA3">
      <w:pPr>
        <w:pStyle w:val="2bodlnku"/>
        <w:numPr>
          <w:ilvl w:val="0"/>
          <w:numId w:val="45"/>
        </w:numPr>
        <w:tabs>
          <w:tab w:val="clear" w:pos="567"/>
          <w:tab w:val="left" w:pos="1276"/>
        </w:tabs>
        <w:ind w:left="1134" w:hanging="567"/>
      </w:pPr>
      <w:r>
        <w:t>Pokud bude během kontroly zjištěno, že Dodavatel nesplňuje povinné náležitosti, tj.</w:t>
      </w:r>
      <w:r w:rsidR="009F567B">
        <w:t> </w:t>
      </w:r>
      <w:r>
        <w:t xml:space="preserve">bezpečnostní organizační </w:t>
      </w:r>
      <w:r w:rsidR="004476F8">
        <w:t>a </w:t>
      </w:r>
      <w:r>
        <w:t>technická opatření nejsou zaveden</w:t>
      </w:r>
      <w:r w:rsidR="004476F8">
        <w:t>a </w:t>
      </w:r>
      <w:r>
        <w:t>nebo užita, nebo jsou zaveden</w:t>
      </w:r>
      <w:r w:rsidR="004476F8">
        <w:t>a </w:t>
      </w:r>
      <w:r>
        <w:t>či užit</w:t>
      </w:r>
      <w:r w:rsidR="004476F8">
        <w:t>a v </w:t>
      </w:r>
      <w:r>
        <w:t>nedostatečném rozsahu, je tato skutečnost zapsán</w:t>
      </w:r>
      <w:r w:rsidR="004476F8">
        <w:t>a </w:t>
      </w:r>
      <w:r>
        <w:t xml:space="preserve">do Zápisu </w:t>
      </w:r>
      <w:r w:rsidR="004476F8">
        <w:t>z </w:t>
      </w:r>
      <w:r>
        <w:t xml:space="preserve">kontroly Dodavatele. Objednatel </w:t>
      </w:r>
      <w:r w:rsidR="004476F8">
        <w:t>v </w:t>
      </w:r>
      <w:r>
        <w:t xml:space="preserve">Zápisu </w:t>
      </w:r>
      <w:r w:rsidR="004476F8">
        <w:t>z </w:t>
      </w:r>
      <w:r>
        <w:t xml:space="preserve">kontroly Dodavatele stanoví závazný termín pro jejich nápravu. Při určení tohoto termínu bude vždy přihlédnuto </w:t>
      </w:r>
      <w:r w:rsidR="004476F8">
        <w:t>k </w:t>
      </w:r>
      <w:r>
        <w:t xml:space="preserve">povaze bezpečnostního opatření, které není zavedeno či užito, nebo je zavedeno či užito </w:t>
      </w:r>
      <w:r w:rsidR="004476F8">
        <w:t>v </w:t>
      </w:r>
      <w:r>
        <w:t>nedostatečném rozsahu.</w:t>
      </w:r>
    </w:p>
    <w:p w14:paraId="32812A62" w14:textId="4AACB79C" w:rsidR="00491046" w:rsidRDefault="004476F8" w:rsidP="00491046">
      <w:pPr>
        <w:pStyle w:val="2bodlnku"/>
      </w:pPr>
      <w:r>
        <w:t>V </w:t>
      </w:r>
      <w:r w:rsidR="00491046">
        <w:t>případě Kybernetického bezpečnostního incidentu (dále též „</w:t>
      </w:r>
      <w:r w:rsidR="00491046" w:rsidRPr="009F567B">
        <w:rPr>
          <w:b/>
          <w:bCs/>
          <w:i/>
          <w:iCs/>
        </w:rPr>
        <w:t>KBI</w:t>
      </w:r>
      <w:r w:rsidR="00491046">
        <w:t>“) vzniklého n</w:t>
      </w:r>
      <w:r>
        <w:t>a </w:t>
      </w:r>
      <w:r w:rsidR="00491046">
        <w:t xml:space="preserve">Předmětu smlouvy podle Smlouvy </w:t>
      </w:r>
      <w:r w:rsidR="0092323A" w:rsidRPr="0092323A">
        <w:t xml:space="preserve">či na aktivech </w:t>
      </w:r>
      <w:r w:rsidR="0028247C">
        <w:t>Dodavatele</w:t>
      </w:r>
      <w:r w:rsidR="0092323A" w:rsidRPr="0092323A">
        <w:t xml:space="preserve">, která mohou mít dopad na Službu nebo stav kybernetického nebezpečí </w:t>
      </w:r>
      <w:r w:rsidR="0028247C">
        <w:t>Dodavatel</w:t>
      </w:r>
      <w:r w:rsidR="007C7B55">
        <w:t>e</w:t>
      </w:r>
      <w:r w:rsidR="0092323A" w:rsidRPr="0092323A">
        <w:t xml:space="preserve"> </w:t>
      </w:r>
      <w:r w:rsidR="00491046">
        <w:t xml:space="preserve">se Dodavatel zavazuje tento KBI neprodleně oznámit </w:t>
      </w:r>
      <w:r w:rsidR="00613F30">
        <w:t>Objednateli, a</w:t>
      </w:r>
      <w:r>
        <w:t> </w:t>
      </w:r>
      <w:r w:rsidR="00491046">
        <w:t>následně pracovat n</w:t>
      </w:r>
      <w:r>
        <w:t>a </w:t>
      </w:r>
      <w:r w:rsidR="00491046">
        <w:t xml:space="preserve">jeho odstranění s cílem uvést </w:t>
      </w:r>
      <w:r w:rsidR="00D657ED">
        <w:t>p</w:t>
      </w:r>
      <w:r w:rsidR="00491046">
        <w:t xml:space="preserve">ředmět </w:t>
      </w:r>
      <w:r w:rsidR="00D657ED">
        <w:t>S</w:t>
      </w:r>
      <w:r w:rsidR="00491046">
        <w:t xml:space="preserve">mlouvy podle Smlouvy do stavu s užitím, správou, či rozvojem </w:t>
      </w:r>
      <w:r w:rsidR="00E50C19">
        <w:t>regulované služby</w:t>
      </w:r>
      <w:r w:rsidR="00491046">
        <w:t xml:space="preserve"> ve smyslu ustanovení § 2 </w:t>
      </w:r>
      <w:r w:rsidR="00AB6249">
        <w:t xml:space="preserve">odst. </w:t>
      </w:r>
      <w:r w:rsidR="0030143F">
        <w:t xml:space="preserve">2 </w:t>
      </w:r>
      <w:r w:rsidR="00491046">
        <w:t>písm. d) ZoKB be</w:t>
      </w:r>
      <w:r>
        <w:t>z </w:t>
      </w:r>
      <w:r w:rsidR="00491046">
        <w:t>rizik</w:t>
      </w:r>
      <w:r>
        <w:t>a </w:t>
      </w:r>
      <w:r w:rsidR="00491046">
        <w:t xml:space="preserve">vzniku KBI. Dodavatel informuje Objednatele o odstranění nahlášeného KBI </w:t>
      </w:r>
      <w:r>
        <w:t>a </w:t>
      </w:r>
      <w:r w:rsidR="00491046">
        <w:t xml:space="preserve">sepíše akceptační protokol, který bude obsahovat, mimo jiné, popis závady, případně důvod jejího vzniku, způsob odstranění závady, </w:t>
      </w:r>
      <w:r>
        <w:t>a </w:t>
      </w:r>
      <w:r w:rsidR="00491046">
        <w:t>po tom, co Objednatel akceptuje, že je závad</w:t>
      </w:r>
      <w:r>
        <w:t>a </w:t>
      </w:r>
      <w:r w:rsidR="00491046">
        <w:t xml:space="preserve">kompletně odstraněna, podpisy Dodavatele </w:t>
      </w:r>
      <w:r>
        <w:t>a </w:t>
      </w:r>
      <w:r w:rsidR="00491046">
        <w:t xml:space="preserve">Objednatele, přičemž Objednatele bude ve věcech kybernetické bezpečnosti zastupovat Manažer kybernetické bezpečnosti Objednatele .Dodavatel se zavazuje umožnit Objednateli provést kontrolu procesu odstraňování KBI </w:t>
      </w:r>
      <w:r>
        <w:t>a </w:t>
      </w:r>
      <w:r w:rsidR="00491046">
        <w:t xml:space="preserve">vypořádat se s případnými připomínkami Objednatele </w:t>
      </w:r>
      <w:r>
        <w:t>k </w:t>
      </w:r>
      <w:r w:rsidR="00491046">
        <w:t xml:space="preserve">procesu odstraňování KBI. </w:t>
      </w:r>
    </w:p>
    <w:p w14:paraId="2043C719" w14:textId="10146439" w:rsidR="00491046" w:rsidRDefault="00491046" w:rsidP="00491046">
      <w:pPr>
        <w:pStyle w:val="2bodlnku"/>
      </w:pPr>
      <w:r>
        <w:t xml:space="preserve">Smluvní strany sjednávají, že náklady, které Dodavateli </w:t>
      </w:r>
      <w:r w:rsidR="004476F8">
        <w:t>v </w:t>
      </w:r>
      <w:r>
        <w:t xml:space="preserve">průběhu plnění dle Smlouvy, </w:t>
      </w:r>
      <w:r w:rsidR="004476F8">
        <w:t>v </w:t>
      </w:r>
      <w:r>
        <w:t xml:space="preserve">souvislosti s výše uvedenými kontrolami, zavedením </w:t>
      </w:r>
      <w:r w:rsidR="004476F8">
        <w:t>a </w:t>
      </w:r>
      <w:r>
        <w:t xml:space="preserve">plněním požadavků dle ZoKB, řešením KBI či užitím definovaných bezpečnostních opatření vzniknou, jsou zahrnuty </w:t>
      </w:r>
      <w:r w:rsidR="004476F8">
        <w:t>v </w:t>
      </w:r>
      <w:r w:rsidR="000A1E4D">
        <w:t>c</w:t>
      </w:r>
      <w:r>
        <w:t xml:space="preserve">elkové ceně </w:t>
      </w:r>
      <w:r w:rsidR="000A1E4D">
        <w:t>p</w:t>
      </w:r>
      <w:r>
        <w:t xml:space="preserve">ředmětu </w:t>
      </w:r>
      <w:r w:rsidR="000A1E4D">
        <w:t>S</w:t>
      </w:r>
      <w:r>
        <w:t xml:space="preserve">mlouvy </w:t>
      </w:r>
    </w:p>
    <w:p w14:paraId="65661E66" w14:textId="33400BEF" w:rsidR="00491046" w:rsidRDefault="00A46369" w:rsidP="0027501D">
      <w:pPr>
        <w:pStyle w:val="2bodlnku"/>
      </w:pPr>
      <w:r w:rsidRPr="001E034A">
        <w:rPr>
          <w:rFonts w:cs="Arial"/>
        </w:rPr>
        <w:t>Seznam vyžadovaných bezpečnostních opatření se může měnit buď v souvislosti se změnou povahy a rozsahu plnění podle Smlouvy nebo v návaznosti na povinnosti Objednatele vyplývající z ustanovení § 13 ZoKB. Pokud Národní bezpečnostní úřad</w:t>
      </w:r>
      <w:r w:rsidR="006A6F67">
        <w:rPr>
          <w:rFonts w:cs="Arial"/>
        </w:rPr>
        <w:t xml:space="preserve"> pro kybernetickou a informační bezpečnost</w:t>
      </w:r>
      <w:r w:rsidRPr="001E034A">
        <w:rPr>
          <w:rFonts w:cs="Arial"/>
        </w:rPr>
        <w:t xml:space="preserve"> Objednateli uloží povinnost, v návaznosti na </w:t>
      </w:r>
      <w:r w:rsidRPr="001E034A">
        <w:rPr>
          <w:rFonts w:cs="Arial"/>
        </w:rPr>
        <w:lastRenderedPageBreak/>
        <w:t xml:space="preserve">výskyt kybernetické bezpečnostní události či incidentu, zavést či užívat určité bezpečnostní opatření, má </w:t>
      </w:r>
      <w:r w:rsidR="0027501D">
        <w:rPr>
          <w:rFonts w:cs="Arial"/>
        </w:rPr>
        <w:t>Dodavatel</w:t>
      </w:r>
      <w:r w:rsidRPr="001E034A">
        <w:rPr>
          <w:rFonts w:cs="Arial"/>
        </w:rPr>
        <w:t xml:space="preserve"> povinnost toto bezpečnostní opatření zavést či užívat, nebo Objednateli poskytnout nutnou součinnost</w:t>
      </w:r>
      <w:r w:rsidRPr="00425ADE">
        <w:t>.</w:t>
      </w:r>
      <w:r w:rsidR="0027501D">
        <w:t xml:space="preserve"> </w:t>
      </w:r>
      <w:r>
        <w:rPr>
          <w:szCs w:val="22"/>
        </w:rPr>
        <w:t>K</w:t>
      </w:r>
      <w:r w:rsidRPr="00425ADE">
        <w:rPr>
          <w:szCs w:val="22"/>
        </w:rPr>
        <w:t>ontrolované oblasti a bezpečnostní opatření v</w:t>
      </w:r>
      <w:r>
        <w:rPr>
          <w:szCs w:val="22"/>
        </w:rPr>
        <w:t> </w:t>
      </w:r>
      <w:r w:rsidRPr="00425ADE">
        <w:rPr>
          <w:szCs w:val="22"/>
        </w:rPr>
        <w:t xml:space="preserve">prostředí </w:t>
      </w:r>
      <w:r w:rsidR="00793F3A">
        <w:rPr>
          <w:szCs w:val="22"/>
        </w:rPr>
        <w:t xml:space="preserve">Dodavatele </w:t>
      </w:r>
      <w:r w:rsidRPr="00425ADE">
        <w:rPr>
          <w:szCs w:val="22"/>
        </w:rPr>
        <w:t xml:space="preserve">nebo související s </w:t>
      </w:r>
      <w:r w:rsidR="00C23C7E">
        <w:rPr>
          <w:szCs w:val="22"/>
        </w:rPr>
        <w:t>P</w:t>
      </w:r>
      <w:r w:rsidRPr="00425ADE">
        <w:rPr>
          <w:szCs w:val="22"/>
        </w:rPr>
        <w:t>ředmětem plnění dle Smlouvy</w:t>
      </w:r>
      <w:r>
        <w:rPr>
          <w:szCs w:val="22"/>
        </w:rPr>
        <w:t xml:space="preserve"> vychází z § 14 ZoKB.</w:t>
      </w:r>
      <w:r w:rsidR="00491046">
        <w:t xml:space="preserve"> </w:t>
      </w:r>
    </w:p>
    <w:p w14:paraId="069B6B73" w14:textId="739D58B8" w:rsidR="00903CF0" w:rsidRDefault="00FD6788" w:rsidP="00326531">
      <w:pPr>
        <w:pStyle w:val="2bodlnku"/>
      </w:pPr>
      <w:r>
        <w:t xml:space="preserve">Další </w:t>
      </w:r>
      <w:r w:rsidR="00491046">
        <w:t xml:space="preserve">bezpečnostní požadavky jsou uvedeny </w:t>
      </w:r>
      <w:r w:rsidR="004476F8">
        <w:t>v </w:t>
      </w:r>
      <w:r w:rsidR="00491046">
        <w:t xml:space="preserve">Příloze č. </w:t>
      </w:r>
      <w:r w:rsidR="000D7A5C">
        <w:t>4</w:t>
      </w:r>
      <w:r w:rsidR="00A620BE">
        <w:t xml:space="preserve"> </w:t>
      </w:r>
      <w:r w:rsidR="00326531">
        <w:t>Smlouvy</w:t>
      </w:r>
      <w:r w:rsidR="00491046">
        <w:t>.</w:t>
      </w:r>
    </w:p>
    <w:p w14:paraId="52E5ECC8" w14:textId="77777777" w:rsidR="00D77F04" w:rsidRPr="00483701" w:rsidRDefault="00D77F04" w:rsidP="00D77F04">
      <w:pPr>
        <w:pStyle w:val="2bodlnku"/>
        <w:numPr>
          <w:ilvl w:val="0"/>
          <w:numId w:val="0"/>
        </w:numPr>
        <w:spacing w:after="0"/>
        <w:ind w:left="567"/>
      </w:pPr>
      <w:bookmarkStart w:id="8" w:name="_Hlk206060989"/>
    </w:p>
    <w:bookmarkEnd w:id="8"/>
    <w:p w14:paraId="3EBA0843" w14:textId="77777777" w:rsidR="00086509" w:rsidRPr="00086509" w:rsidRDefault="00086509" w:rsidP="00903CF0">
      <w:pPr>
        <w:pStyle w:val="1lnekI"/>
      </w:pPr>
    </w:p>
    <w:p w14:paraId="04114BE6" w14:textId="043B49F0" w:rsidR="002B6240" w:rsidRDefault="00297C1C" w:rsidP="00AC52EC">
      <w:pPr>
        <w:pStyle w:val="1Nzevlnku"/>
      </w:pPr>
      <w:r>
        <w:t>Další povinnosti Dodavatele</w:t>
      </w:r>
    </w:p>
    <w:p w14:paraId="3A7A44B3" w14:textId="0A92E95C" w:rsidR="007C100D" w:rsidRDefault="007C100D" w:rsidP="007C100D">
      <w:pPr>
        <w:pStyle w:val="2bodlnku"/>
      </w:pPr>
      <w:r>
        <w:t xml:space="preserve">Dodavatel se zavazuje: </w:t>
      </w:r>
    </w:p>
    <w:p w14:paraId="1E60B927" w14:textId="0C1894AC" w:rsidR="00623412" w:rsidRDefault="007C100D" w:rsidP="00855CA3">
      <w:pPr>
        <w:pStyle w:val="2bodlnku"/>
        <w:numPr>
          <w:ilvl w:val="1"/>
          <w:numId w:val="30"/>
        </w:numPr>
        <w:tabs>
          <w:tab w:val="clear" w:pos="567"/>
          <w:tab w:val="left" w:pos="1134"/>
        </w:tabs>
        <w:ind w:left="1134" w:hanging="567"/>
      </w:pPr>
      <w:r>
        <w:t>poskytovat plnění podle Smlouvy vlastním jménem, n</w:t>
      </w:r>
      <w:r w:rsidR="004476F8">
        <w:t>a </w:t>
      </w:r>
      <w:r>
        <w:t xml:space="preserve">vlastní odpovědnost </w:t>
      </w:r>
      <w:r w:rsidR="004476F8">
        <w:t>a v </w:t>
      </w:r>
      <w:r>
        <w:t>souladu s</w:t>
      </w:r>
      <w:r w:rsidR="00E32B02">
        <w:t> </w:t>
      </w:r>
      <w:r>
        <w:t xml:space="preserve">pokyny Objednatele řádně </w:t>
      </w:r>
      <w:r w:rsidR="004476F8">
        <w:t>a </w:t>
      </w:r>
      <w:r>
        <w:t>včas, zejmén</w:t>
      </w:r>
      <w:r w:rsidR="004476F8">
        <w:t>a </w:t>
      </w:r>
      <w:r>
        <w:t>se zohledněním délky trvání akceptační procedury;</w:t>
      </w:r>
    </w:p>
    <w:p w14:paraId="6DBD13BC" w14:textId="5DC9FC36" w:rsidR="003D08AE" w:rsidRDefault="007C100D" w:rsidP="00855CA3">
      <w:pPr>
        <w:pStyle w:val="2bodlnku"/>
        <w:numPr>
          <w:ilvl w:val="1"/>
          <w:numId w:val="30"/>
        </w:numPr>
        <w:tabs>
          <w:tab w:val="clear" w:pos="567"/>
          <w:tab w:val="left" w:pos="1134"/>
        </w:tabs>
        <w:ind w:left="1134" w:hanging="567"/>
      </w:pPr>
      <w:r>
        <w:t>poskytovat plnění podle Smlouvy s</w:t>
      </w:r>
      <w:r w:rsidR="006E08B3">
        <w:t xml:space="preserve"> odbornou péčí </w:t>
      </w:r>
      <w:r w:rsidR="004476F8">
        <w:t>a </w:t>
      </w:r>
      <w:r>
        <w:t>péčí řádného hospodáře odpovídající podmínkám sjednaným v</w:t>
      </w:r>
      <w:r w:rsidR="00E32B02">
        <w:t xml:space="preserve">e </w:t>
      </w:r>
      <w:r>
        <w:t xml:space="preserve">Smlouvě; dostane-li se </w:t>
      </w:r>
      <w:r w:rsidR="003D08AE">
        <w:t>Dodavatel</w:t>
      </w:r>
      <w:r>
        <w:t xml:space="preserve"> do prodlení se svým plněním be</w:t>
      </w:r>
      <w:r w:rsidR="004476F8">
        <w:t>z </w:t>
      </w:r>
      <w:r>
        <w:t xml:space="preserve">toho, aby to způsobil Objednatel či překážky vylučující povinnost </w:t>
      </w:r>
      <w:r w:rsidR="004476F8">
        <w:t>k </w:t>
      </w:r>
      <w:r>
        <w:t xml:space="preserve">náhradě škody po dobu delší než 30 dnů, je Objednatel oprávněn zajistit náhradní plnění po dobu prodlení </w:t>
      </w:r>
      <w:r w:rsidR="003D08AE">
        <w:t>Dodavatele</w:t>
      </w:r>
      <w:r>
        <w:t xml:space="preserve"> jinou osobou; </w:t>
      </w:r>
      <w:r w:rsidR="004476F8">
        <w:t>v </w:t>
      </w:r>
      <w:r>
        <w:t xml:space="preserve">takovém případě se </w:t>
      </w:r>
      <w:r w:rsidR="003D08AE">
        <w:t>Dodavatel</w:t>
      </w:r>
      <w:r>
        <w:t xml:space="preserve"> zavazuje nahradit </w:t>
      </w:r>
      <w:r w:rsidR="004476F8">
        <w:t>v </w:t>
      </w:r>
      <w:r>
        <w:t>plném rozsahu náklady spojené s náhradním plněním;</w:t>
      </w:r>
    </w:p>
    <w:p w14:paraId="35E11860" w14:textId="110B929F" w:rsidR="003D08AE" w:rsidRDefault="007C100D" w:rsidP="00855CA3">
      <w:pPr>
        <w:pStyle w:val="2bodlnku"/>
        <w:numPr>
          <w:ilvl w:val="1"/>
          <w:numId w:val="30"/>
        </w:numPr>
        <w:tabs>
          <w:tab w:val="clear" w:pos="567"/>
          <w:tab w:val="left" w:pos="1134"/>
        </w:tabs>
        <w:ind w:left="1134" w:hanging="567"/>
      </w:pPr>
      <w:r>
        <w:t>upozorňovat Objednatele včas n</w:t>
      </w:r>
      <w:r w:rsidR="004476F8">
        <w:t>a </w:t>
      </w:r>
      <w:r>
        <w:t>všechny hrozící vady či výpadky svého plnění, jakož i</w:t>
      </w:r>
      <w:r w:rsidR="003D08AE">
        <w:t> </w:t>
      </w:r>
      <w:r>
        <w:t>poskytovat Objednateli veškeré informace, které jsou pro plnění Smlouvy nezbytné;</w:t>
      </w:r>
    </w:p>
    <w:p w14:paraId="1F4894B2" w14:textId="0B0119C8" w:rsidR="003D08AE" w:rsidRDefault="007C100D" w:rsidP="00855CA3">
      <w:pPr>
        <w:pStyle w:val="2bodlnku"/>
        <w:numPr>
          <w:ilvl w:val="1"/>
          <w:numId w:val="30"/>
        </w:numPr>
        <w:tabs>
          <w:tab w:val="clear" w:pos="567"/>
          <w:tab w:val="left" w:pos="1134"/>
        </w:tabs>
        <w:ind w:left="1134" w:hanging="567"/>
      </w:pPr>
      <w:r>
        <w:t xml:space="preserve">neprodleně oznámit písemnou formou Objednateli překážky, které mu brání </w:t>
      </w:r>
      <w:r w:rsidR="004476F8">
        <w:t>v </w:t>
      </w:r>
      <w:r>
        <w:t xml:space="preserve">plnění předmětu Smlouvy </w:t>
      </w:r>
      <w:r w:rsidR="004476F8">
        <w:t>a </w:t>
      </w:r>
      <w:r>
        <w:t>výkonu dalších činností souvisejících s plněním předmětu Smlouvy;</w:t>
      </w:r>
    </w:p>
    <w:p w14:paraId="425FF3C4" w14:textId="3A2B0B31" w:rsidR="00893034" w:rsidRDefault="007C100D" w:rsidP="00855CA3">
      <w:pPr>
        <w:pStyle w:val="2bodlnku"/>
        <w:numPr>
          <w:ilvl w:val="1"/>
          <w:numId w:val="30"/>
        </w:numPr>
        <w:tabs>
          <w:tab w:val="clear" w:pos="567"/>
          <w:tab w:val="left" w:pos="1134"/>
        </w:tabs>
        <w:ind w:left="1134" w:hanging="567"/>
      </w:pPr>
      <w:r>
        <w:t>upozornit Objednatele n</w:t>
      </w:r>
      <w:r w:rsidR="004476F8">
        <w:t>a </w:t>
      </w:r>
      <w:r>
        <w:t>potenciální rizik</w:t>
      </w:r>
      <w:r w:rsidR="004476F8">
        <w:t>a </w:t>
      </w:r>
      <w:r>
        <w:t xml:space="preserve">vzniku škod </w:t>
      </w:r>
      <w:r w:rsidR="004476F8">
        <w:t>a </w:t>
      </w:r>
      <w:r>
        <w:t xml:space="preserve">včas </w:t>
      </w:r>
      <w:r w:rsidR="004476F8">
        <w:t>a </w:t>
      </w:r>
      <w:r>
        <w:t>řádně dle svých možností provést taková opatření, která riziko vzniku škod zcel</w:t>
      </w:r>
      <w:r w:rsidR="004476F8">
        <w:t>a </w:t>
      </w:r>
      <w:r>
        <w:t>vyloučí nebo sníží;</w:t>
      </w:r>
    </w:p>
    <w:p w14:paraId="515A33F1" w14:textId="30174DA6" w:rsidR="00893034" w:rsidRDefault="007C100D" w:rsidP="00855CA3">
      <w:pPr>
        <w:pStyle w:val="2bodlnku"/>
        <w:numPr>
          <w:ilvl w:val="1"/>
          <w:numId w:val="30"/>
        </w:numPr>
        <w:tabs>
          <w:tab w:val="clear" w:pos="567"/>
          <w:tab w:val="left" w:pos="1134"/>
        </w:tabs>
        <w:ind w:left="1134" w:hanging="567"/>
      </w:pPr>
      <w:r>
        <w:t>i be</w:t>
      </w:r>
      <w:r w:rsidR="004476F8">
        <w:t>z </w:t>
      </w:r>
      <w:r>
        <w:t>pokynů Objednatele provést nutné úkony, které, ač nejsou předmětem Smlouvy, budou s ohledem n</w:t>
      </w:r>
      <w:r w:rsidR="004476F8">
        <w:t>a </w:t>
      </w:r>
      <w:r>
        <w:t xml:space="preserve">nepředvídané okolnosti pro plnění Smlouvy nezbytné nebo jsou nezbytné pro zamezení vzniku škody; jde-li o zamezení vzniku škod nezapříčiněných </w:t>
      </w:r>
      <w:r w:rsidR="00893034">
        <w:t>Dodavatelem</w:t>
      </w:r>
      <w:r>
        <w:t xml:space="preserve">, má </w:t>
      </w:r>
      <w:r w:rsidR="00893034">
        <w:t>Dodavatel</w:t>
      </w:r>
      <w:r>
        <w:t xml:space="preserve"> právo n</w:t>
      </w:r>
      <w:r w:rsidR="004476F8">
        <w:t>a </w:t>
      </w:r>
      <w:r>
        <w:t xml:space="preserve">úhradu nezbytných </w:t>
      </w:r>
      <w:r w:rsidR="004476F8">
        <w:t>a </w:t>
      </w:r>
      <w:r>
        <w:t>účelně vynaložených nákladů;</w:t>
      </w:r>
    </w:p>
    <w:p w14:paraId="7F91CC56" w14:textId="6482DC90" w:rsidR="006E08B3" w:rsidRDefault="007C100D" w:rsidP="00855CA3">
      <w:pPr>
        <w:pStyle w:val="2bodlnku"/>
        <w:numPr>
          <w:ilvl w:val="1"/>
          <w:numId w:val="30"/>
        </w:numPr>
        <w:tabs>
          <w:tab w:val="clear" w:pos="567"/>
          <w:tab w:val="left" w:pos="1134"/>
        </w:tabs>
        <w:ind w:left="1134" w:hanging="567"/>
      </w:pPr>
      <w:r>
        <w:t xml:space="preserve">informovat Objednatele o plnění svých povinností podle Smlouvy </w:t>
      </w:r>
      <w:r w:rsidR="004476F8">
        <w:t>a </w:t>
      </w:r>
      <w:r>
        <w:t>o důležitých skutečnostech, které mohou mít vli</w:t>
      </w:r>
      <w:r w:rsidR="004476F8">
        <w:t>v </w:t>
      </w:r>
      <w:r>
        <w:t>n</w:t>
      </w:r>
      <w:r w:rsidR="004476F8">
        <w:t>a </w:t>
      </w:r>
      <w:r>
        <w:t>výkon prá</w:t>
      </w:r>
      <w:r w:rsidR="004476F8">
        <w:t>v a </w:t>
      </w:r>
      <w:r>
        <w:t xml:space="preserve">plnění povinností </w:t>
      </w:r>
      <w:r w:rsidR="006E08B3">
        <w:t>S</w:t>
      </w:r>
      <w:r>
        <w:t>mluvních stran;</w:t>
      </w:r>
    </w:p>
    <w:p w14:paraId="06E505C9" w14:textId="3F834B49" w:rsidR="00BA21C3" w:rsidRPr="006D0AF5" w:rsidRDefault="007C100D" w:rsidP="00855CA3">
      <w:pPr>
        <w:pStyle w:val="2bodlnku"/>
        <w:numPr>
          <w:ilvl w:val="1"/>
          <w:numId w:val="30"/>
        </w:numPr>
        <w:tabs>
          <w:tab w:val="clear" w:pos="567"/>
          <w:tab w:val="left" w:pos="1134"/>
        </w:tabs>
        <w:ind w:left="1134" w:hanging="567"/>
      </w:pPr>
      <w:r>
        <w:t>zajistit, aby všechny osoby podílející se n</w:t>
      </w:r>
      <w:r w:rsidR="004476F8">
        <w:t>a </w:t>
      </w:r>
      <w:r>
        <w:t>plnění jeho závazků z</w:t>
      </w:r>
      <w:r w:rsidR="00BD0C64">
        <w:t xml:space="preserve">e </w:t>
      </w:r>
      <w:r>
        <w:t xml:space="preserve">Smlouvy, které se budou zdržovat </w:t>
      </w:r>
      <w:r w:rsidR="004476F8">
        <w:t>v </w:t>
      </w:r>
      <w:r>
        <w:t>prostorách nebo n</w:t>
      </w:r>
      <w:r w:rsidR="004476F8">
        <w:t>a </w:t>
      </w:r>
      <w:r>
        <w:t xml:space="preserve">pracovištích Objednatele, dodržovaly účinné právní předpisy o bezpečnosti </w:t>
      </w:r>
      <w:r w:rsidR="004476F8">
        <w:t>a </w:t>
      </w:r>
      <w:r>
        <w:t xml:space="preserve">ochraně zdraví při práci </w:t>
      </w:r>
      <w:r w:rsidR="004476F8">
        <w:t>a </w:t>
      </w:r>
      <w:r>
        <w:t xml:space="preserve">veškeré interní předpisy Objednatele, </w:t>
      </w:r>
      <w:r w:rsidRPr="006D0AF5">
        <w:t xml:space="preserve">s nimiž Objednatel </w:t>
      </w:r>
      <w:r w:rsidR="00BA21C3" w:rsidRPr="006D0AF5">
        <w:t>Dodavatele</w:t>
      </w:r>
      <w:r w:rsidRPr="006D0AF5">
        <w:t xml:space="preserve"> obeznámil;</w:t>
      </w:r>
    </w:p>
    <w:p w14:paraId="56E36E1E" w14:textId="516384BB" w:rsidR="00BA21C3" w:rsidRPr="006D0AF5" w:rsidRDefault="007C100D" w:rsidP="00855CA3">
      <w:pPr>
        <w:pStyle w:val="2bodlnku"/>
        <w:numPr>
          <w:ilvl w:val="1"/>
          <w:numId w:val="30"/>
        </w:numPr>
        <w:tabs>
          <w:tab w:val="clear" w:pos="567"/>
          <w:tab w:val="left" w:pos="1134"/>
        </w:tabs>
        <w:ind w:left="1134" w:hanging="567"/>
      </w:pPr>
      <w:r w:rsidRPr="006D0AF5">
        <w:t>chránit osobní údaje, dat</w:t>
      </w:r>
      <w:r w:rsidR="004476F8" w:rsidRPr="006D0AF5">
        <w:t>a a </w:t>
      </w:r>
      <w:r w:rsidRPr="006D0AF5">
        <w:t xml:space="preserve">duševní vlastnictví Objednatele </w:t>
      </w:r>
      <w:r w:rsidR="004476F8" w:rsidRPr="006D0AF5">
        <w:t>a </w:t>
      </w:r>
      <w:r w:rsidRPr="006D0AF5">
        <w:t>třetích osob;</w:t>
      </w:r>
    </w:p>
    <w:p w14:paraId="6394108B" w14:textId="70DB380E" w:rsidR="00BA21C3" w:rsidRPr="006D0AF5" w:rsidRDefault="007C100D" w:rsidP="00855CA3">
      <w:pPr>
        <w:pStyle w:val="2bodlnku"/>
        <w:numPr>
          <w:ilvl w:val="1"/>
          <w:numId w:val="30"/>
        </w:numPr>
        <w:tabs>
          <w:tab w:val="clear" w:pos="567"/>
          <w:tab w:val="left" w:pos="1134"/>
        </w:tabs>
        <w:ind w:left="1134" w:hanging="567"/>
      </w:pPr>
      <w:r w:rsidRPr="006D0AF5">
        <w:t>upozorňovat Objednatele n</w:t>
      </w:r>
      <w:r w:rsidR="004476F8" w:rsidRPr="006D0AF5">
        <w:t>a </w:t>
      </w:r>
      <w:r w:rsidRPr="006D0AF5">
        <w:t xml:space="preserve">možné rozšíření či změny </w:t>
      </w:r>
      <w:r w:rsidR="00C23C7E">
        <w:t xml:space="preserve">Předmětu plnění </w:t>
      </w:r>
      <w:r w:rsidRPr="006D0AF5">
        <w:t>z</w:t>
      </w:r>
      <w:r w:rsidR="004476F8" w:rsidRPr="006D0AF5">
        <w:t>a </w:t>
      </w:r>
      <w:r w:rsidRPr="006D0AF5">
        <w:t>účelem jejich lepšího využívání pro jejich účel;</w:t>
      </w:r>
    </w:p>
    <w:p w14:paraId="3C3E5222" w14:textId="3D8E9051" w:rsidR="007C100D" w:rsidRPr="006D0AF5" w:rsidRDefault="007C100D" w:rsidP="00855CA3">
      <w:pPr>
        <w:pStyle w:val="2bodlnku"/>
        <w:numPr>
          <w:ilvl w:val="1"/>
          <w:numId w:val="30"/>
        </w:numPr>
        <w:tabs>
          <w:tab w:val="clear" w:pos="567"/>
          <w:tab w:val="left" w:pos="1134"/>
        </w:tabs>
        <w:ind w:left="1134" w:hanging="567"/>
      </w:pPr>
      <w:r w:rsidRPr="006D0AF5">
        <w:t xml:space="preserve">upozorňovat Objednatele </w:t>
      </w:r>
      <w:r w:rsidR="004476F8" w:rsidRPr="006D0AF5">
        <w:t>v </w:t>
      </w:r>
      <w:r w:rsidRPr="006D0AF5">
        <w:t>odůvodněných případech n</w:t>
      </w:r>
      <w:r w:rsidR="004476F8" w:rsidRPr="006D0AF5">
        <w:t>a </w:t>
      </w:r>
      <w:r w:rsidRPr="006D0AF5">
        <w:t>případnou nevhodnost pokynů Objednatele.</w:t>
      </w:r>
    </w:p>
    <w:p w14:paraId="3DE1C6AE" w14:textId="317EFB15" w:rsidR="007C100D" w:rsidRDefault="00450949" w:rsidP="007C100D">
      <w:pPr>
        <w:pStyle w:val="2bodlnku"/>
      </w:pPr>
      <w:r w:rsidRPr="006D0AF5">
        <w:lastRenderedPageBreak/>
        <w:t>Dodavatel</w:t>
      </w:r>
      <w:r w:rsidR="007C100D" w:rsidRPr="006D0AF5">
        <w:t xml:space="preserve"> se zavazuje</w:t>
      </w:r>
      <w:r w:rsidR="007C100D">
        <w:t xml:space="preserve"> udržovat </w:t>
      </w:r>
      <w:r w:rsidR="004476F8">
        <w:t>v </w:t>
      </w:r>
      <w:r w:rsidR="007C100D">
        <w:t xml:space="preserve">platnosti </w:t>
      </w:r>
      <w:r w:rsidR="004476F8">
        <w:t>a </w:t>
      </w:r>
      <w:r w:rsidR="007C100D">
        <w:t>účinnosti po celou dobu účinnosti Smlouvy pojistnou smlouvu, jejímž předmětem je pojištění odpovědnosti z</w:t>
      </w:r>
      <w:r w:rsidR="004476F8">
        <w:t>a </w:t>
      </w:r>
      <w:r w:rsidR="007C100D">
        <w:t xml:space="preserve">škodu způsobenou </w:t>
      </w:r>
      <w:r w:rsidR="00B83939">
        <w:t>Dodavatelem</w:t>
      </w:r>
      <w:r w:rsidR="007C100D">
        <w:t xml:space="preserve"> třetí osobě (zejmén</w:t>
      </w:r>
      <w:r w:rsidR="004476F8">
        <w:t>a </w:t>
      </w:r>
      <w:r w:rsidR="007C100D">
        <w:t xml:space="preserve">Objednateli), </w:t>
      </w:r>
      <w:r w:rsidR="004476F8">
        <w:t>a </w:t>
      </w:r>
      <w:r w:rsidR="007C100D">
        <w:t xml:space="preserve">to tak, že limit pojistného plnění vyplývající </w:t>
      </w:r>
      <w:r w:rsidR="004476F8">
        <w:t>z </w:t>
      </w:r>
      <w:r w:rsidR="007C100D">
        <w:t xml:space="preserve">pojistné smlouvy, nesmí být nižší než </w:t>
      </w:r>
      <w:r w:rsidR="00D31449" w:rsidRPr="00613F30">
        <w:t>2 500</w:t>
      </w:r>
      <w:r w:rsidR="00227672" w:rsidRPr="00613F30">
        <w:t xml:space="preserve"> </w:t>
      </w:r>
      <w:r w:rsidR="007C100D" w:rsidRPr="00613F30">
        <w:t>000,- Kč</w:t>
      </w:r>
      <w:r w:rsidR="007C100D">
        <w:t xml:space="preserve"> z</w:t>
      </w:r>
      <w:r w:rsidR="004476F8">
        <w:t>a </w:t>
      </w:r>
      <w:r w:rsidR="007C100D">
        <w:t xml:space="preserve">rok. Pojistnou smlouvu dle tohoto odstavce nebo pojistku potvrzující uzavření takové smlouvy je </w:t>
      </w:r>
      <w:r w:rsidR="00B83939">
        <w:t>Dodavatel</w:t>
      </w:r>
      <w:r w:rsidR="007C100D">
        <w:t xml:space="preserve"> povinen předložit Objednateli nejpozději do 10 pracovních dnů po uzavření Smlouvy </w:t>
      </w:r>
      <w:r w:rsidR="004476F8">
        <w:t>a </w:t>
      </w:r>
      <w:r w:rsidR="007C100D">
        <w:t>dále kdykoli</w:t>
      </w:r>
      <w:r w:rsidR="004476F8">
        <w:t>v </w:t>
      </w:r>
      <w:r w:rsidR="007C100D">
        <w:t>bezodkladně po písemném vyžádání Objednatele. Nepředložením pojistné smlouvy nebo pojistky do 10 pracovních dnů po uzavření Smlouvy nebo do 1 měsíce po vyžádání ze strany Objednatele vzniká právo Objednatele n</w:t>
      </w:r>
      <w:r w:rsidR="004476F8">
        <w:t>a </w:t>
      </w:r>
      <w:r w:rsidR="007C100D">
        <w:t>odstoupení od Smlouvy.</w:t>
      </w:r>
    </w:p>
    <w:p w14:paraId="587B444F" w14:textId="066D7255" w:rsidR="00611F65" w:rsidRDefault="004476F8" w:rsidP="00611F65">
      <w:pPr>
        <w:pStyle w:val="2bodlnku"/>
      </w:pPr>
      <w:r>
        <w:t>V </w:t>
      </w:r>
      <w:r w:rsidR="007C100D">
        <w:t xml:space="preserve">případě, že dojde </w:t>
      </w:r>
      <w:r>
        <w:t>k </w:t>
      </w:r>
      <w:r w:rsidR="007C100D">
        <w:t xml:space="preserve">uzavření nové smlouvy týkající se plnění dle Smlouvy nebo jakékoli jeho části s novým </w:t>
      </w:r>
      <w:r w:rsidR="00BC1100">
        <w:t>dodavatelem</w:t>
      </w:r>
      <w:r w:rsidR="007C100D">
        <w:t xml:space="preserve"> odlišným od </w:t>
      </w:r>
      <w:r w:rsidR="00BC1100">
        <w:t>Dodavatele</w:t>
      </w:r>
      <w:r w:rsidR="007C100D">
        <w:t xml:space="preserve">, zavazuje se </w:t>
      </w:r>
      <w:r w:rsidR="00BC1100">
        <w:t>Dodavatel</w:t>
      </w:r>
      <w:r w:rsidR="007C100D">
        <w:t xml:space="preserve"> po skončení účinnosti Smlouvy poskytovat Objednateli nebo jím určeným třetím stranám veškerou součinnost potřebnou pro účely řádného provádění údržby, podpory či rozvoje </w:t>
      </w:r>
      <w:r w:rsidR="00A461E1">
        <w:t>A</w:t>
      </w:r>
      <w:r w:rsidR="007C100D">
        <w:t xml:space="preserve">plikace či jeho příslušné části novým </w:t>
      </w:r>
      <w:r w:rsidR="00BC1100">
        <w:t>dodavatelem</w:t>
      </w:r>
      <w:r w:rsidR="007C100D">
        <w:t>, pokud bude naplnění tohoto cíle záviset n</w:t>
      </w:r>
      <w:r>
        <w:t>a </w:t>
      </w:r>
      <w:r w:rsidR="007C100D">
        <w:t xml:space="preserve">znalostech </w:t>
      </w:r>
      <w:r w:rsidR="00BC1100">
        <w:t>Dodavatele</w:t>
      </w:r>
      <w:r w:rsidR="007C100D">
        <w:t xml:space="preserve"> získaných n</w:t>
      </w:r>
      <w:r>
        <w:t>a </w:t>
      </w:r>
      <w:r w:rsidR="007C100D">
        <w:t xml:space="preserve">základě plnění Smlouvy, </w:t>
      </w:r>
      <w:r>
        <w:t>a </w:t>
      </w:r>
      <w:r w:rsidR="007C100D">
        <w:t xml:space="preserve">to i nad rámec svých povinností dle čl. </w:t>
      </w:r>
      <w:r w:rsidR="0027501D">
        <w:t>XII</w:t>
      </w:r>
      <w:r w:rsidR="004C45CE">
        <w:t>.</w:t>
      </w:r>
      <w:r w:rsidR="007C100D">
        <w:t xml:space="preserve"> Smlouvy. </w:t>
      </w:r>
      <w:r w:rsidR="004C45CE">
        <w:t>Dodavatel</w:t>
      </w:r>
      <w:r w:rsidR="007C100D">
        <w:t xml:space="preserve"> se zavazuje tuto součinnost poskytovat s odbornou péčí, be</w:t>
      </w:r>
      <w:r>
        <w:t>z </w:t>
      </w:r>
      <w:r w:rsidR="007C100D">
        <w:t xml:space="preserve">zbytečného odkladu </w:t>
      </w:r>
      <w:r>
        <w:t>a </w:t>
      </w:r>
      <w:r w:rsidR="007C100D">
        <w:t xml:space="preserve">zodpovědně, </w:t>
      </w:r>
      <w:r>
        <w:t>a </w:t>
      </w:r>
      <w:r w:rsidR="007C100D">
        <w:t xml:space="preserve">to minimálně po dobu 6 měsíců po uplynutí doby trvání Smlouvy. Smluvní strany se dohodly, že rozsah tohoto plnění je zahrnut </w:t>
      </w:r>
      <w:r>
        <w:t>v </w:t>
      </w:r>
      <w:r w:rsidR="007C100D">
        <w:t xml:space="preserve">ceně plnění podle Smlouvy. Pro vyloučení pochybností se stanoví, že </w:t>
      </w:r>
      <w:r>
        <w:t>v </w:t>
      </w:r>
      <w:r w:rsidR="007C100D">
        <w:t xml:space="preserve">této souvislosti nevznikne </w:t>
      </w:r>
      <w:r w:rsidR="00A813EF">
        <w:t>Dodavateli</w:t>
      </w:r>
      <w:r w:rsidR="007C100D">
        <w:t xml:space="preserve"> náro</w:t>
      </w:r>
      <w:r>
        <w:t>k </w:t>
      </w:r>
      <w:r w:rsidR="007C100D">
        <w:t>n</w:t>
      </w:r>
      <w:r>
        <w:t>a </w:t>
      </w:r>
      <w:r w:rsidR="007C100D">
        <w:t xml:space="preserve">dodatečné finanční plnění ze strany Objednatele. </w:t>
      </w:r>
    </w:p>
    <w:p w14:paraId="74504B9D" w14:textId="77777777" w:rsidR="009A501A" w:rsidRDefault="009A501A" w:rsidP="007C2A7C">
      <w:pPr>
        <w:pStyle w:val="2bodlnku"/>
        <w:numPr>
          <w:ilvl w:val="0"/>
          <w:numId w:val="0"/>
        </w:numPr>
        <w:spacing w:after="0"/>
      </w:pPr>
    </w:p>
    <w:p w14:paraId="728FA6C0" w14:textId="77777777" w:rsidR="009A501A" w:rsidRDefault="009A501A" w:rsidP="00D77F04">
      <w:pPr>
        <w:pStyle w:val="2bodlnku"/>
        <w:numPr>
          <w:ilvl w:val="0"/>
          <w:numId w:val="0"/>
        </w:numPr>
        <w:spacing w:after="0"/>
        <w:ind w:left="567"/>
      </w:pPr>
    </w:p>
    <w:p w14:paraId="5FD9483A" w14:textId="77777777" w:rsidR="00B50301" w:rsidRDefault="00B50301" w:rsidP="00B50301">
      <w:pPr>
        <w:pStyle w:val="1lnekI"/>
      </w:pPr>
    </w:p>
    <w:p w14:paraId="097635AF" w14:textId="0EC091F9" w:rsidR="00B50301" w:rsidRDefault="00D31449" w:rsidP="00AC52EC">
      <w:pPr>
        <w:pStyle w:val="1Nzevlnku"/>
      </w:pPr>
      <w:r>
        <w:t>Licen</w:t>
      </w:r>
      <w:r w:rsidR="006E7865">
        <w:t xml:space="preserve">ční ujednání </w:t>
      </w:r>
    </w:p>
    <w:p w14:paraId="094A7EE2" w14:textId="6F1689EE" w:rsidR="008C1474" w:rsidRDefault="008C1474" w:rsidP="008C1474">
      <w:pPr>
        <w:pStyle w:val="2bodlnku"/>
      </w:pPr>
      <w:r>
        <w:t xml:space="preserve">Vzhledem </w:t>
      </w:r>
      <w:r w:rsidR="004476F8">
        <w:t>k </w:t>
      </w:r>
      <w:r>
        <w:t>tomu, že</w:t>
      </w:r>
      <w:r w:rsidR="00F959F5">
        <w:t xml:space="preserve"> Předmět plnění nebo plnění podle Služeb na objednávku</w:t>
      </w:r>
      <w:r w:rsidR="00663403">
        <w:t xml:space="preserve"> </w:t>
      </w:r>
      <w:r>
        <w:t xml:space="preserve">dle Smlouvy </w:t>
      </w:r>
      <w:r w:rsidR="00663403">
        <w:t xml:space="preserve">mohou </w:t>
      </w:r>
      <w:r>
        <w:t>naplňovat znaky autorského díl</w:t>
      </w:r>
      <w:r w:rsidR="004476F8">
        <w:t>a </w:t>
      </w:r>
      <w:r>
        <w:t>ve smyslu zákon</w:t>
      </w:r>
      <w:r w:rsidR="004476F8">
        <w:t>a </w:t>
      </w:r>
      <w:r>
        <w:t>č. 121/2000 Sb., o</w:t>
      </w:r>
      <w:r w:rsidR="00663403">
        <w:t> </w:t>
      </w:r>
      <w:r>
        <w:t xml:space="preserve">právu autorském, o právech souvisejících s právem autorským </w:t>
      </w:r>
      <w:r w:rsidR="004476F8">
        <w:t>a </w:t>
      </w:r>
      <w:r>
        <w:t>o změně některých zákonů (autorský zákon), ve</w:t>
      </w:r>
      <w:r w:rsidR="00F74DFF">
        <w:t> </w:t>
      </w:r>
      <w:r>
        <w:t>znění pozdějších předpisů (dále jen „</w:t>
      </w:r>
      <w:r w:rsidR="0027501D">
        <w:rPr>
          <w:b/>
          <w:bCs/>
          <w:i/>
          <w:iCs/>
        </w:rPr>
        <w:t>A</w:t>
      </w:r>
      <w:r w:rsidRPr="008B6FBA">
        <w:rPr>
          <w:b/>
          <w:bCs/>
          <w:i/>
          <w:iCs/>
        </w:rPr>
        <w:t>utorský zákon</w:t>
      </w:r>
      <w:r>
        <w:t xml:space="preserve">“), je </w:t>
      </w:r>
      <w:r w:rsidR="004476F8">
        <w:t>k</w:t>
      </w:r>
      <w:r w:rsidR="00F959F5">
        <w:t> </w:t>
      </w:r>
      <w:r w:rsidR="0027501D">
        <w:t>P</w:t>
      </w:r>
      <w:r w:rsidR="00F959F5">
        <w:t>ředmětu plnění a plnění podle Služeb na obje</w:t>
      </w:r>
      <w:r w:rsidR="00613A71">
        <w:t>d</w:t>
      </w:r>
      <w:r w:rsidR="00F959F5">
        <w:t>návku</w:t>
      </w:r>
      <w:r w:rsidR="00CB49C6">
        <w:t xml:space="preserve"> </w:t>
      </w:r>
      <w:r>
        <w:t>poskytován</w:t>
      </w:r>
      <w:r w:rsidR="004476F8">
        <w:t>a </w:t>
      </w:r>
      <w:r>
        <w:t>licence z</w:t>
      </w:r>
      <w:r w:rsidR="004476F8">
        <w:t>a </w:t>
      </w:r>
      <w:r>
        <w:t>podmíne</w:t>
      </w:r>
      <w:r w:rsidR="004476F8">
        <w:t>k </w:t>
      </w:r>
      <w:r>
        <w:t xml:space="preserve">sjednaných dále </w:t>
      </w:r>
      <w:r w:rsidR="004476F8">
        <w:t>v </w:t>
      </w:r>
      <w:r>
        <w:t>tomto článku Smlouvy</w:t>
      </w:r>
      <w:r w:rsidR="00613A71">
        <w:t xml:space="preserve"> a Příloze č. 1 Smlouvy</w:t>
      </w:r>
      <w:r>
        <w:t>.</w:t>
      </w:r>
    </w:p>
    <w:p w14:paraId="6FB14A72" w14:textId="61681444" w:rsidR="00613A71" w:rsidRDefault="00613A71" w:rsidP="008C1474">
      <w:pPr>
        <w:pStyle w:val="2bodlnku"/>
      </w:pPr>
      <w:r>
        <w:t xml:space="preserve">Dodavatel poskytuje </w:t>
      </w:r>
      <w:r w:rsidR="008C1474">
        <w:t>Objednatel</w:t>
      </w:r>
      <w:r>
        <w:t xml:space="preserve">i k Předmětu plnění </w:t>
      </w:r>
      <w:r w:rsidR="006E7865">
        <w:t xml:space="preserve">nebo k plnění Služeb na objednávku </w:t>
      </w:r>
      <w:r>
        <w:t xml:space="preserve">nevýhradní, časově </w:t>
      </w:r>
      <w:r w:rsidR="003F6C10">
        <w:t xml:space="preserve">a </w:t>
      </w:r>
      <w:r>
        <w:t>teritoriálně neomezen</w:t>
      </w:r>
      <w:r w:rsidR="006E7865">
        <w:t>é licence v rozsahu popsaném v čl. 1.3 a 2.4 Přílohy č. 1 této Smlouvy, příp. v </w:t>
      </w:r>
      <w:r w:rsidR="00F60306">
        <w:t>D</w:t>
      </w:r>
      <w:r w:rsidR="006E7865">
        <w:t>ílčí smlouvě.</w:t>
      </w:r>
    </w:p>
    <w:p w14:paraId="04FB2131" w14:textId="3897EC66" w:rsidR="006E7865" w:rsidRDefault="006E7865" w:rsidP="008C1474">
      <w:pPr>
        <w:pStyle w:val="2bodlnku"/>
      </w:pPr>
      <w:r>
        <w:t xml:space="preserve">Objednatel není povinen poskytnuté licence využít. </w:t>
      </w:r>
    </w:p>
    <w:p w14:paraId="582FD4A8" w14:textId="6287FD7D" w:rsidR="006E7865" w:rsidRDefault="006E7865" w:rsidP="006E7865">
      <w:pPr>
        <w:pStyle w:val="2bodlnku"/>
      </w:pPr>
      <w:r>
        <w:t>Dodavatel prohlašuje, že je oprávněn plnění podle odst. 2 tohoto článku Objednateli poskytnout a že na něm neváznou žádná práva třetích osob, které by poskytnutí bránila, jinak odpovídá za škodu tím způsobenou.</w:t>
      </w:r>
    </w:p>
    <w:p w14:paraId="0D48286C" w14:textId="77777777" w:rsidR="00BA119B" w:rsidRDefault="006E7865" w:rsidP="006E7865">
      <w:pPr>
        <w:pStyle w:val="2bodlnku"/>
      </w:pPr>
      <w:r>
        <w:t>Licence poskytnuté podle této Smlouvy se vztahují i na veškeré poskytnuté aktualizace</w:t>
      </w:r>
      <w:r w:rsidR="00BA119B">
        <w:t>.</w:t>
      </w:r>
    </w:p>
    <w:p w14:paraId="1FFB07FE" w14:textId="7906BD3F" w:rsidR="00BA119B" w:rsidRPr="00DF45B1" w:rsidRDefault="008C1474" w:rsidP="00BA119B">
      <w:pPr>
        <w:pStyle w:val="2bodlnku"/>
      </w:pPr>
      <w:r>
        <w:t xml:space="preserve">Smluvní strany výslovně prohlašují, že pokud při poskytování plnění dle Smlouvy vznikne činností </w:t>
      </w:r>
      <w:r w:rsidR="00D90B23">
        <w:t>Dodavatele</w:t>
      </w:r>
      <w:r>
        <w:t xml:space="preserve"> </w:t>
      </w:r>
      <w:r w:rsidR="004476F8">
        <w:t>a </w:t>
      </w:r>
      <w:r>
        <w:t>Objednatele</w:t>
      </w:r>
      <w:r w:rsidR="00BA119B">
        <w:t xml:space="preserve"> plnění</w:t>
      </w:r>
      <w:r w:rsidR="00BE7549">
        <w:t xml:space="preserve"> </w:t>
      </w:r>
      <w:r>
        <w:t xml:space="preserve">spoluautorů </w:t>
      </w:r>
      <w:r w:rsidR="004476F8">
        <w:t>a </w:t>
      </w:r>
      <w:r>
        <w:t xml:space="preserve">nedohodnou-li se </w:t>
      </w:r>
      <w:r w:rsidR="00D90B23">
        <w:t>S</w:t>
      </w:r>
      <w:r>
        <w:t>mluvní strany výslovně jinak, bude se mít z</w:t>
      </w:r>
      <w:r w:rsidR="004476F8">
        <w:t>a </w:t>
      </w:r>
      <w:r>
        <w:t>to, že je Objednatel oprávněn vykonávat majetková autorská práv</w:t>
      </w:r>
      <w:r w:rsidR="004476F8">
        <w:t>a k </w:t>
      </w:r>
      <w:r>
        <w:t xml:space="preserve">dílu spoluautorů tak, jako by byl jejich výlučným vykonavatelem </w:t>
      </w:r>
      <w:r w:rsidR="004476F8">
        <w:t>a </w:t>
      </w:r>
      <w:r>
        <w:t xml:space="preserve">že </w:t>
      </w:r>
      <w:r w:rsidR="00D90B23">
        <w:t>Dodavatel</w:t>
      </w:r>
      <w:r>
        <w:t xml:space="preserve"> udělil Objednateli souhlas </w:t>
      </w:r>
      <w:r w:rsidR="004476F8">
        <w:t>k</w:t>
      </w:r>
      <w:r w:rsidR="006C5D75">
        <w:t> </w:t>
      </w:r>
      <w:r>
        <w:t>jakékoli</w:t>
      </w:r>
      <w:r w:rsidR="004476F8">
        <w:t>v</w:t>
      </w:r>
      <w:r w:rsidR="006C5D75">
        <w:t xml:space="preserve"> </w:t>
      </w:r>
      <w:r>
        <w:t>změně nebo jinému zásahu do díl</w:t>
      </w:r>
      <w:r w:rsidR="004476F8">
        <w:t>a </w:t>
      </w:r>
      <w:r>
        <w:t xml:space="preserve">spoluautorů. </w:t>
      </w:r>
      <w:r w:rsidRPr="00287BC7">
        <w:t>Cen</w:t>
      </w:r>
      <w:r w:rsidR="004476F8">
        <w:t>a </w:t>
      </w:r>
      <w:r w:rsidR="009C3337" w:rsidRPr="00287BC7">
        <w:t>plnění</w:t>
      </w:r>
      <w:r w:rsidRPr="00287BC7">
        <w:t xml:space="preserve"> dle čl. </w:t>
      </w:r>
      <w:r w:rsidR="00F60306">
        <w:t>VI.</w:t>
      </w:r>
      <w:r w:rsidRPr="00287BC7">
        <w:t xml:space="preserve"> </w:t>
      </w:r>
      <w:r w:rsidR="00BA119B">
        <w:t xml:space="preserve">a Přílohy č. 2 </w:t>
      </w:r>
      <w:r w:rsidRPr="00287BC7">
        <w:t>Smlouvy je stanoven</w:t>
      </w:r>
      <w:r w:rsidR="004476F8">
        <w:t>a </w:t>
      </w:r>
      <w:r>
        <w:t xml:space="preserve">se zohledněním tohoto ustanovení </w:t>
      </w:r>
      <w:r w:rsidR="004476F8">
        <w:t>a </w:t>
      </w:r>
      <w:r w:rsidR="00586045">
        <w:t>Dodavateli</w:t>
      </w:r>
      <w:r>
        <w:t xml:space="preserve"> nevzniknou </w:t>
      </w:r>
      <w:r w:rsidR="004476F8">
        <w:t>v </w:t>
      </w:r>
      <w:r>
        <w:t xml:space="preserve">případě vytvoření </w:t>
      </w:r>
      <w:r w:rsidRPr="00DF45B1">
        <w:t>díl</w:t>
      </w:r>
      <w:r w:rsidR="004476F8" w:rsidRPr="00DF45B1">
        <w:t>a </w:t>
      </w:r>
      <w:r w:rsidRPr="00DF45B1">
        <w:t>spoluautorů žádné nové nároky n</w:t>
      </w:r>
      <w:r w:rsidR="004476F8" w:rsidRPr="00DF45B1">
        <w:t>a </w:t>
      </w:r>
      <w:r w:rsidRPr="00DF45B1">
        <w:t xml:space="preserve">odměnu. </w:t>
      </w:r>
    </w:p>
    <w:p w14:paraId="0D5BECAD" w14:textId="2BE7D83D" w:rsidR="008C1474" w:rsidRPr="00DF45B1" w:rsidRDefault="007F6A6C" w:rsidP="00BA119B">
      <w:pPr>
        <w:pStyle w:val="2bodlnku"/>
      </w:pPr>
      <w:r w:rsidRPr="009B40B4">
        <w:lastRenderedPageBreak/>
        <w:t xml:space="preserve">Pokud budou součástí </w:t>
      </w:r>
      <w:r w:rsidR="00BA119B" w:rsidRPr="009B40B4">
        <w:t>Předmětu plnění</w:t>
      </w:r>
      <w:r w:rsidRPr="009B40B4">
        <w:t xml:space="preserve"> nebo výsledku Služeb </w:t>
      </w:r>
      <w:r w:rsidR="00BA119B" w:rsidRPr="009B40B4">
        <w:t>na objednávku</w:t>
      </w:r>
      <w:r w:rsidRPr="009B40B4">
        <w:t xml:space="preserve"> i jiné předměty ochrany práv duševního vlastnictví vytvořené třetími osobami (proprietární software anebo tzv. open source software) a souvisí s předmětem Smlouvy, zavazuje se Dodavatel udělit Objednateli právo užívat i tyto předměty práv duševního vlastnictví. V tomto případě postačí, aby udělená licence k takovému software zahrnovala nevýhradní oprávnění užít jej jakýmkoli způsobem nejméně po dobu trvání Smlouvy a po jejím skončení až do uplynutí 10 kalendářních let po roku, ve kterém skončila účinnost Smlouvy na území České republiky a v množstevním rozsahu, který je nezbytný pro pokrytí potřeb Objednatele ke dni uzavření Smlouvy, a to včetně práva Objednatele do proprietárního software zasahovat. V případě výpovědi či odstoupení od Smlouvy se Dodavatel zavazuje nabídnout Objednateli právo užívat takovýto standardní SW v rozsahu, v jakém je to nezbytné pro řádné užívání Díla a poskytování </w:t>
      </w:r>
      <w:r w:rsidR="00BA119B" w:rsidRPr="009B40B4">
        <w:t xml:space="preserve">Servisních služeb </w:t>
      </w:r>
      <w:r w:rsidRPr="009B40B4">
        <w:t xml:space="preserve"> dle Smlouvy. Nelze-li to na </w:t>
      </w:r>
      <w:r w:rsidR="00611F65" w:rsidRPr="009B40B4">
        <w:t>Dodavateli požadovat</w:t>
      </w:r>
      <w:r w:rsidRPr="009B40B4">
        <w:t xml:space="preserve"> a není-li to v rozporu s ustanoveními odst. 2 tohoto článku, nemusí být Objednateli k proprietárnímu softwaru předány zdrojové kódy a stejně tak nemusí být poskytnuto právo Objednatele do proprietárního softwaru zasahovat, vždy však musí být předána kompletní uživatelská, administrátorská a provozní dokumentace</w:t>
      </w:r>
      <w:r w:rsidR="17F018A8" w:rsidRPr="009B40B4">
        <w:t xml:space="preserve">. </w:t>
      </w:r>
    </w:p>
    <w:p w14:paraId="41926E29" w14:textId="242B5EB3" w:rsidR="008C1474" w:rsidRDefault="008C1474" w:rsidP="008C1474">
      <w:pPr>
        <w:pStyle w:val="2bodlnku"/>
      </w:pPr>
      <w:r>
        <w:t>Práv</w:t>
      </w:r>
      <w:r w:rsidR="004476F8">
        <w:t>a </w:t>
      </w:r>
      <w:r>
        <w:t xml:space="preserve">získaná </w:t>
      </w:r>
      <w:r w:rsidR="004476F8">
        <w:t>v </w:t>
      </w:r>
      <w:r>
        <w:t>rámci plnění Smlouvy přechází i n</w:t>
      </w:r>
      <w:r w:rsidR="004476F8">
        <w:t>a </w:t>
      </w:r>
      <w:r>
        <w:t>případného právního nástupce Objednatele. Případná změn</w:t>
      </w:r>
      <w:r w:rsidR="004476F8">
        <w:t>a v </w:t>
      </w:r>
      <w:r>
        <w:t xml:space="preserve">osobě </w:t>
      </w:r>
      <w:r w:rsidR="0049525C">
        <w:t>Dodavatele</w:t>
      </w:r>
      <w:r>
        <w:t xml:space="preserve"> (např. právní nástupnictví) nebude mít vli</w:t>
      </w:r>
      <w:r w:rsidR="004476F8">
        <w:t>v </w:t>
      </w:r>
      <w:r>
        <w:t>n</w:t>
      </w:r>
      <w:r w:rsidR="004476F8">
        <w:t>a </w:t>
      </w:r>
      <w:r>
        <w:t xml:space="preserve">oprávnění udělená </w:t>
      </w:r>
      <w:r w:rsidR="004476F8">
        <w:t>v </w:t>
      </w:r>
      <w:r>
        <w:t xml:space="preserve">rámci Smlouvy </w:t>
      </w:r>
      <w:r w:rsidR="00F116A6">
        <w:t>Dodavatelem</w:t>
      </w:r>
      <w:r>
        <w:t xml:space="preserve"> Objednateli.</w:t>
      </w:r>
    </w:p>
    <w:p w14:paraId="44F7DDBC" w14:textId="7C409F13" w:rsidR="00231237" w:rsidRDefault="00231237" w:rsidP="00231237">
      <w:pPr>
        <w:pStyle w:val="2bodlnku"/>
      </w:pPr>
      <w:r w:rsidRPr="007403D9">
        <w:t xml:space="preserve">Smluvní strany se výslovně dohodly, že </w:t>
      </w:r>
      <w:r>
        <w:t>cena za poskytnuté licence je</w:t>
      </w:r>
      <w:r w:rsidRPr="007403D9">
        <w:t xml:space="preserve"> již zahrnut</w:t>
      </w:r>
      <w:r>
        <w:t>a v </w:t>
      </w:r>
      <w:r w:rsidRPr="007403D9">
        <w:t xml:space="preserve">ceně </w:t>
      </w:r>
      <w:r>
        <w:t>Předmětu plnění.</w:t>
      </w:r>
    </w:p>
    <w:p w14:paraId="2AB278D5" w14:textId="32A7AC13" w:rsidR="005703A3" w:rsidRDefault="005703A3" w:rsidP="005703A3">
      <w:pPr>
        <w:pStyle w:val="2bodlnku"/>
      </w:pPr>
      <w:r w:rsidRPr="005703A3">
        <w:t>Smluvní strany prohlašují, že odměna za Licence v případě nové</w:t>
      </w:r>
      <w:r w:rsidR="006E7865">
        <w:t>ho plnění</w:t>
      </w:r>
      <w:r w:rsidRPr="005703A3">
        <w:t xml:space="preserve"> v rámci Služby na objednávku bude vyčíslena a zahrnuta v ceně za konkrétní Služ</w:t>
      </w:r>
      <w:r w:rsidR="006E7865">
        <w:t>by</w:t>
      </w:r>
      <w:r w:rsidRPr="005703A3">
        <w:t xml:space="preserve"> na objednávku. Licenční odměna podle předchozí věty je konečná a </w:t>
      </w:r>
      <w:r w:rsidR="00BA119B">
        <w:t>Dodavatel</w:t>
      </w:r>
      <w:r w:rsidRPr="005703A3">
        <w:t xml:space="preserve"> nemá nárok na jakoukoliv další dodatečnou odměnu. Smluvní strany výslovně prohlašují, že při sjednání odměny bylo přihlédnuto k účelu Licence a způsobu a okolnostem užití předmětu plnění a k územnímu, časovému a množstevnímu rozsahu Licence.</w:t>
      </w:r>
    </w:p>
    <w:p w14:paraId="54713BD0" w14:textId="77777777" w:rsidR="00C47B33" w:rsidRDefault="00C47B33" w:rsidP="00C47B33">
      <w:pPr>
        <w:pStyle w:val="2bodlnku"/>
        <w:numPr>
          <w:ilvl w:val="0"/>
          <w:numId w:val="0"/>
        </w:numPr>
        <w:ind w:left="567"/>
      </w:pPr>
    </w:p>
    <w:p w14:paraId="30CE4997" w14:textId="77777777" w:rsidR="000E6AAD" w:rsidRDefault="000E6AAD" w:rsidP="000E6AAD">
      <w:pPr>
        <w:pStyle w:val="1lnekI"/>
      </w:pPr>
    </w:p>
    <w:p w14:paraId="47E6503C" w14:textId="44270D8C" w:rsidR="00A44826" w:rsidRDefault="00D32C93" w:rsidP="00AC52EC">
      <w:pPr>
        <w:pStyle w:val="1Nzevlnku"/>
      </w:pPr>
      <w:r>
        <w:t>Práv</w:t>
      </w:r>
      <w:r w:rsidR="004476F8">
        <w:t>a z </w:t>
      </w:r>
      <w:r>
        <w:t xml:space="preserve">vadného plnění </w:t>
      </w:r>
      <w:r w:rsidR="004476F8">
        <w:t>a </w:t>
      </w:r>
      <w:r>
        <w:t>z</w:t>
      </w:r>
      <w:r w:rsidR="00A44826">
        <w:t>áruka</w:t>
      </w:r>
    </w:p>
    <w:p w14:paraId="2FD40078" w14:textId="5B253181" w:rsidR="00984302" w:rsidRPr="00DD0199" w:rsidRDefault="00F116A6" w:rsidP="00984302">
      <w:pPr>
        <w:pStyle w:val="2bodlnku"/>
        <w:rPr>
          <w:rFonts w:cs="Arial"/>
          <w:szCs w:val="22"/>
        </w:rPr>
      </w:pPr>
      <w:r>
        <w:rPr>
          <w:rFonts w:cs="Arial"/>
          <w:szCs w:val="22"/>
        </w:rPr>
        <w:t>Dodavatel</w:t>
      </w:r>
      <w:r w:rsidR="00984302">
        <w:rPr>
          <w:rFonts w:cs="Arial"/>
          <w:szCs w:val="22"/>
        </w:rPr>
        <w:t xml:space="preserve"> </w:t>
      </w:r>
      <w:r w:rsidR="00984302" w:rsidRPr="00984302">
        <w:rPr>
          <w:rFonts w:cs="Arial"/>
          <w:szCs w:val="22"/>
        </w:rPr>
        <w:t>odpovídá z</w:t>
      </w:r>
      <w:r w:rsidR="004476F8">
        <w:rPr>
          <w:rFonts w:cs="Arial"/>
          <w:szCs w:val="22"/>
        </w:rPr>
        <w:t>a </w:t>
      </w:r>
      <w:r w:rsidR="00984302" w:rsidRPr="00984302">
        <w:rPr>
          <w:rFonts w:cs="Arial"/>
          <w:szCs w:val="22"/>
        </w:rPr>
        <w:t xml:space="preserve">technickou správnost, odbornou úroveň, sjednaný rozsah, </w:t>
      </w:r>
      <w:r w:rsidR="00984302" w:rsidRPr="00DD0199">
        <w:rPr>
          <w:rFonts w:cs="Arial"/>
          <w:szCs w:val="22"/>
        </w:rPr>
        <w:t xml:space="preserve">provedení </w:t>
      </w:r>
      <w:r w:rsidR="004476F8" w:rsidRPr="00DD0199">
        <w:rPr>
          <w:rFonts w:cs="Arial"/>
          <w:szCs w:val="22"/>
        </w:rPr>
        <w:t>a </w:t>
      </w:r>
      <w:r w:rsidR="00984302" w:rsidRPr="00DD0199">
        <w:rPr>
          <w:rFonts w:cs="Arial"/>
          <w:szCs w:val="22"/>
        </w:rPr>
        <w:t xml:space="preserve">obsah </w:t>
      </w:r>
      <w:r w:rsidR="00A636C3" w:rsidRPr="00DD0199">
        <w:rPr>
          <w:rFonts w:cs="Arial"/>
          <w:szCs w:val="22"/>
        </w:rPr>
        <w:t>Předmětu plnění</w:t>
      </w:r>
      <w:r w:rsidR="004476F8" w:rsidRPr="00DD0199">
        <w:rPr>
          <w:rFonts w:cs="Arial"/>
          <w:szCs w:val="22"/>
        </w:rPr>
        <w:t> </w:t>
      </w:r>
      <w:r w:rsidR="00984302" w:rsidRPr="00DD0199">
        <w:rPr>
          <w:rFonts w:cs="Arial"/>
          <w:szCs w:val="22"/>
        </w:rPr>
        <w:t xml:space="preserve">i dílčího plnění. </w:t>
      </w:r>
      <w:r w:rsidR="00364F55" w:rsidRPr="00DD0199">
        <w:rPr>
          <w:rFonts w:cs="Arial"/>
          <w:szCs w:val="22"/>
        </w:rPr>
        <w:t>Dodavatel</w:t>
      </w:r>
      <w:r w:rsidR="00984302" w:rsidRPr="00DD0199">
        <w:rPr>
          <w:rFonts w:cs="Arial"/>
          <w:szCs w:val="22"/>
        </w:rPr>
        <w:t xml:space="preserve"> odpovídá z</w:t>
      </w:r>
      <w:r w:rsidR="004476F8" w:rsidRPr="00DD0199">
        <w:rPr>
          <w:rFonts w:cs="Arial"/>
          <w:szCs w:val="22"/>
        </w:rPr>
        <w:t>a </w:t>
      </w:r>
      <w:r w:rsidR="00984302" w:rsidRPr="00DD0199">
        <w:rPr>
          <w:rFonts w:cs="Arial"/>
          <w:szCs w:val="22"/>
        </w:rPr>
        <w:t xml:space="preserve">to, že </w:t>
      </w:r>
      <w:r w:rsidR="00A636C3" w:rsidRPr="00DD0199">
        <w:rPr>
          <w:rFonts w:cs="Arial"/>
          <w:szCs w:val="22"/>
        </w:rPr>
        <w:t>Předmět plnění</w:t>
      </w:r>
      <w:r w:rsidR="00984302" w:rsidRPr="00DD0199">
        <w:rPr>
          <w:rFonts w:cs="Arial"/>
          <w:szCs w:val="22"/>
        </w:rPr>
        <w:t xml:space="preserve"> </w:t>
      </w:r>
      <w:r w:rsidR="00364F55" w:rsidRPr="00DD0199">
        <w:rPr>
          <w:rFonts w:cs="Arial"/>
          <w:szCs w:val="22"/>
        </w:rPr>
        <w:t xml:space="preserve">nebo dílčí plnění </w:t>
      </w:r>
      <w:r w:rsidR="00984302" w:rsidRPr="00DD0199">
        <w:rPr>
          <w:rFonts w:cs="Arial"/>
          <w:szCs w:val="22"/>
        </w:rPr>
        <w:t xml:space="preserve">má obvyklé vlastnosti, je zpracováno </w:t>
      </w:r>
      <w:r w:rsidR="004476F8" w:rsidRPr="00DD0199">
        <w:rPr>
          <w:rFonts w:cs="Arial"/>
          <w:szCs w:val="22"/>
        </w:rPr>
        <w:t>v </w:t>
      </w:r>
      <w:r w:rsidR="00984302" w:rsidRPr="00DD0199">
        <w:rPr>
          <w:rFonts w:cs="Arial"/>
          <w:szCs w:val="22"/>
        </w:rPr>
        <w:t xml:space="preserve">souladu s právními předpisy České republiky, že nemá právní vady, je kompletní, </w:t>
      </w:r>
      <w:r w:rsidR="004476F8" w:rsidRPr="00DD0199">
        <w:rPr>
          <w:rFonts w:cs="Arial"/>
          <w:szCs w:val="22"/>
        </w:rPr>
        <w:t>a </w:t>
      </w:r>
      <w:r w:rsidR="00984302" w:rsidRPr="00DD0199">
        <w:rPr>
          <w:rFonts w:cs="Arial"/>
          <w:szCs w:val="22"/>
        </w:rPr>
        <w:t>odpovídá požadavkům sjednaným v</w:t>
      </w:r>
      <w:r w:rsidR="00EC537A" w:rsidRPr="00DD0199">
        <w:rPr>
          <w:rFonts w:cs="Arial"/>
          <w:szCs w:val="22"/>
        </w:rPr>
        <w:t>e</w:t>
      </w:r>
      <w:r w:rsidR="00D77F04" w:rsidRPr="00DD0199">
        <w:rPr>
          <w:rFonts w:cs="Arial"/>
          <w:szCs w:val="22"/>
        </w:rPr>
        <w:t> </w:t>
      </w:r>
      <w:r w:rsidR="00984302" w:rsidRPr="00DD0199">
        <w:rPr>
          <w:rFonts w:cs="Arial"/>
          <w:szCs w:val="22"/>
        </w:rPr>
        <w:t xml:space="preserve">Smlouvě. </w:t>
      </w:r>
    </w:p>
    <w:p w14:paraId="0CF49983" w14:textId="5742137D" w:rsidR="00E50E31" w:rsidRPr="00104650" w:rsidRDefault="00E50E31" w:rsidP="00E50E31">
      <w:pPr>
        <w:pStyle w:val="2bodlnku"/>
        <w:rPr>
          <w:rFonts w:cs="Arial"/>
          <w:szCs w:val="22"/>
        </w:rPr>
      </w:pPr>
      <w:r w:rsidRPr="009B40B4">
        <w:rPr>
          <w:rFonts w:cs="Arial"/>
          <w:szCs w:val="22"/>
        </w:rPr>
        <w:t xml:space="preserve">Dodavatel </w:t>
      </w:r>
      <w:r w:rsidR="00D31449" w:rsidRPr="009B40B4">
        <w:rPr>
          <w:rFonts w:cs="Arial"/>
          <w:szCs w:val="22"/>
        </w:rPr>
        <w:t xml:space="preserve">poskytuje </w:t>
      </w:r>
      <w:r w:rsidRPr="009B40B4">
        <w:rPr>
          <w:rFonts w:cs="Arial"/>
          <w:szCs w:val="22"/>
        </w:rPr>
        <w:t xml:space="preserve">Objednateli </w:t>
      </w:r>
      <w:r w:rsidR="00D31449" w:rsidRPr="009B40B4">
        <w:rPr>
          <w:rFonts w:cs="Arial"/>
          <w:szCs w:val="22"/>
        </w:rPr>
        <w:t xml:space="preserve">na HW </w:t>
      </w:r>
      <w:r w:rsidR="004476F8" w:rsidRPr="009B40B4">
        <w:rPr>
          <w:rFonts w:cs="Arial"/>
          <w:szCs w:val="22"/>
        </w:rPr>
        <w:t>a </w:t>
      </w:r>
      <w:r w:rsidRPr="009B40B4">
        <w:rPr>
          <w:rFonts w:cs="Arial"/>
          <w:szCs w:val="22"/>
        </w:rPr>
        <w:t xml:space="preserve">každé Dodavatelem poskytnuté jednotlivé </w:t>
      </w:r>
      <w:r w:rsidR="00C608B7">
        <w:rPr>
          <w:rFonts w:cs="Arial"/>
          <w:szCs w:val="22"/>
        </w:rPr>
        <w:t>D</w:t>
      </w:r>
      <w:r w:rsidRPr="009B40B4">
        <w:rPr>
          <w:rFonts w:cs="Arial"/>
          <w:szCs w:val="22"/>
        </w:rPr>
        <w:t>ílčí plnění záruku z</w:t>
      </w:r>
      <w:r w:rsidR="004476F8" w:rsidRPr="009B40B4">
        <w:rPr>
          <w:rFonts w:cs="Arial"/>
          <w:szCs w:val="22"/>
        </w:rPr>
        <w:t>a </w:t>
      </w:r>
      <w:r w:rsidRPr="009B40B4">
        <w:rPr>
          <w:rFonts w:cs="Arial"/>
          <w:szCs w:val="22"/>
        </w:rPr>
        <w:t xml:space="preserve">jakost, </w:t>
      </w:r>
      <w:r w:rsidR="004476F8" w:rsidRPr="009B40B4">
        <w:rPr>
          <w:rFonts w:cs="Arial"/>
          <w:szCs w:val="22"/>
        </w:rPr>
        <w:t>a </w:t>
      </w:r>
      <w:r w:rsidRPr="009B40B4">
        <w:rPr>
          <w:rFonts w:cs="Arial"/>
          <w:szCs w:val="22"/>
        </w:rPr>
        <w:t xml:space="preserve">to </w:t>
      </w:r>
      <w:r w:rsidR="004476F8" w:rsidRPr="009B40B4">
        <w:rPr>
          <w:rFonts w:cs="Arial"/>
          <w:szCs w:val="22"/>
        </w:rPr>
        <w:t>v </w:t>
      </w:r>
      <w:r w:rsidRPr="009B40B4">
        <w:rPr>
          <w:rFonts w:cs="Arial"/>
          <w:szCs w:val="22"/>
        </w:rPr>
        <w:t>délce</w:t>
      </w:r>
      <w:r w:rsidR="007E655F" w:rsidRPr="009B40B4">
        <w:rPr>
          <w:rFonts w:cs="Arial"/>
          <w:szCs w:val="22"/>
        </w:rPr>
        <w:t xml:space="preserve"> </w:t>
      </w:r>
      <w:r w:rsidR="00D31449" w:rsidRPr="009B40B4">
        <w:rPr>
          <w:rFonts w:cs="Arial"/>
          <w:szCs w:val="22"/>
        </w:rPr>
        <w:t>36</w:t>
      </w:r>
      <w:r w:rsidR="007E655F" w:rsidRPr="009B40B4">
        <w:rPr>
          <w:rFonts w:cs="Arial"/>
          <w:szCs w:val="22"/>
        </w:rPr>
        <w:t xml:space="preserve"> měsíců</w:t>
      </w:r>
      <w:r w:rsidRPr="009B40B4">
        <w:rPr>
          <w:rFonts w:cs="Arial"/>
          <w:szCs w:val="22"/>
        </w:rPr>
        <w:t>, přičemž</w:t>
      </w:r>
      <w:r w:rsidRPr="00DD0199">
        <w:rPr>
          <w:rFonts w:cs="Arial"/>
          <w:szCs w:val="22"/>
        </w:rPr>
        <w:t xml:space="preserve"> záruční dob</w:t>
      </w:r>
      <w:r w:rsidR="004476F8" w:rsidRPr="00DD0199">
        <w:rPr>
          <w:rFonts w:cs="Arial"/>
          <w:szCs w:val="22"/>
        </w:rPr>
        <w:t>a </w:t>
      </w:r>
      <w:r w:rsidRPr="00DD0199">
        <w:rPr>
          <w:rFonts w:cs="Arial"/>
          <w:szCs w:val="22"/>
        </w:rPr>
        <w:t xml:space="preserve">začíná běžet </w:t>
      </w:r>
      <w:r w:rsidR="008E25D7" w:rsidRPr="00DD0199">
        <w:rPr>
          <w:rFonts w:cs="Arial"/>
          <w:szCs w:val="22"/>
        </w:rPr>
        <w:t>po akceptace a předání Předmětu plnění,</w:t>
      </w:r>
      <w:r w:rsidR="004476F8" w:rsidRPr="00DD0199">
        <w:rPr>
          <w:rFonts w:cs="Arial"/>
          <w:szCs w:val="22"/>
        </w:rPr>
        <w:t> </w:t>
      </w:r>
      <w:r w:rsidRPr="00DD0199">
        <w:rPr>
          <w:rFonts w:cs="Arial"/>
          <w:szCs w:val="22"/>
        </w:rPr>
        <w:t xml:space="preserve">příp. každého jednotlivého </w:t>
      </w:r>
      <w:r w:rsidR="00C608B7">
        <w:rPr>
          <w:rFonts w:cs="Arial"/>
          <w:szCs w:val="22"/>
        </w:rPr>
        <w:t>D</w:t>
      </w:r>
      <w:r w:rsidRPr="00DD0199">
        <w:rPr>
          <w:rFonts w:cs="Arial"/>
          <w:szCs w:val="22"/>
        </w:rPr>
        <w:t xml:space="preserve">ílčího plnění </w:t>
      </w:r>
      <w:r w:rsidR="008E25D7" w:rsidRPr="00DD0199">
        <w:rPr>
          <w:rFonts w:cs="Arial"/>
          <w:szCs w:val="22"/>
        </w:rPr>
        <w:t xml:space="preserve">na základě jednotlivé </w:t>
      </w:r>
      <w:r w:rsidR="00C608B7">
        <w:rPr>
          <w:rFonts w:cs="Arial"/>
          <w:szCs w:val="22"/>
        </w:rPr>
        <w:t>D</w:t>
      </w:r>
      <w:r w:rsidR="008E25D7" w:rsidRPr="00DD0199">
        <w:rPr>
          <w:rFonts w:cs="Arial"/>
          <w:szCs w:val="22"/>
        </w:rPr>
        <w:t xml:space="preserve">ílčí smlouvy. </w:t>
      </w:r>
      <w:r w:rsidR="00B51AE3" w:rsidRPr="00DD0199">
        <w:rPr>
          <w:rFonts w:cs="Arial"/>
          <w:szCs w:val="22"/>
        </w:rPr>
        <w:t>Dodavatel tímto současně Objednateli ručí z</w:t>
      </w:r>
      <w:r w:rsidR="004476F8" w:rsidRPr="00DD0199">
        <w:rPr>
          <w:rFonts w:cs="Arial"/>
          <w:szCs w:val="22"/>
        </w:rPr>
        <w:t>a </w:t>
      </w:r>
      <w:r w:rsidR="00B51AE3" w:rsidRPr="00DD0199">
        <w:rPr>
          <w:rFonts w:cs="Arial"/>
          <w:szCs w:val="22"/>
        </w:rPr>
        <w:t>to, že dodan</w:t>
      </w:r>
      <w:r w:rsidR="008E25D7" w:rsidRPr="00DD0199">
        <w:rPr>
          <w:rFonts w:cs="Arial"/>
          <w:szCs w:val="22"/>
        </w:rPr>
        <w:t>ý Předmět plněn</w:t>
      </w:r>
      <w:r w:rsidR="00C608B7">
        <w:rPr>
          <w:rFonts w:cs="Arial"/>
          <w:szCs w:val="22"/>
        </w:rPr>
        <w:t>í</w:t>
      </w:r>
      <w:r w:rsidR="008E25D7" w:rsidRPr="00DD0199">
        <w:rPr>
          <w:rFonts w:cs="Arial"/>
          <w:szCs w:val="22"/>
        </w:rPr>
        <w:t xml:space="preserve"> </w:t>
      </w:r>
      <w:r w:rsidR="00B51AE3" w:rsidRPr="00DD0199">
        <w:rPr>
          <w:rFonts w:cs="Arial"/>
          <w:szCs w:val="22"/>
        </w:rPr>
        <w:t xml:space="preserve">bude po celou dobu vykazovat vlastnosti popsané </w:t>
      </w:r>
      <w:r w:rsidR="004476F8" w:rsidRPr="00DD0199">
        <w:rPr>
          <w:rFonts w:cs="Arial"/>
          <w:szCs w:val="22"/>
        </w:rPr>
        <w:t>v </w:t>
      </w:r>
      <w:r w:rsidR="00B51AE3" w:rsidRPr="00DD0199">
        <w:rPr>
          <w:rFonts w:cs="Arial"/>
          <w:szCs w:val="22"/>
        </w:rPr>
        <w:t xml:space="preserve">Dokumentaci </w:t>
      </w:r>
      <w:r w:rsidR="004476F8" w:rsidRPr="00DD0199">
        <w:rPr>
          <w:rFonts w:cs="Arial"/>
          <w:szCs w:val="22"/>
        </w:rPr>
        <w:t>a </w:t>
      </w:r>
      <w:r w:rsidR="00B51AE3" w:rsidRPr="00DD0199">
        <w:rPr>
          <w:rFonts w:cs="Arial"/>
          <w:szCs w:val="22"/>
        </w:rPr>
        <w:t xml:space="preserve">bude jej možno užívat </w:t>
      </w:r>
      <w:r w:rsidR="004476F8" w:rsidRPr="00DD0199">
        <w:rPr>
          <w:rFonts w:cs="Arial"/>
          <w:szCs w:val="22"/>
        </w:rPr>
        <w:t>k </w:t>
      </w:r>
      <w:r w:rsidR="00B51AE3" w:rsidRPr="00DD0199">
        <w:rPr>
          <w:rFonts w:cs="Arial"/>
          <w:szCs w:val="22"/>
        </w:rPr>
        <w:t xml:space="preserve">popsanému účelu </w:t>
      </w:r>
      <w:r w:rsidR="004476F8" w:rsidRPr="00DD0199">
        <w:rPr>
          <w:rFonts w:cs="Arial"/>
          <w:szCs w:val="22"/>
        </w:rPr>
        <w:t>v</w:t>
      </w:r>
      <w:r w:rsidR="008E25D7" w:rsidRPr="00DD0199">
        <w:rPr>
          <w:rFonts w:cs="Arial"/>
          <w:szCs w:val="22"/>
        </w:rPr>
        <w:t xml:space="preserve"> Příloze č. 1 Smlouvy a </w:t>
      </w:r>
      <w:r w:rsidR="003F4F3B" w:rsidRPr="00DD0199">
        <w:rPr>
          <w:rFonts w:cs="Arial"/>
          <w:szCs w:val="22"/>
        </w:rPr>
        <w:t>D</w:t>
      </w:r>
      <w:r w:rsidR="00B51AE3" w:rsidRPr="00DD0199">
        <w:rPr>
          <w:rFonts w:cs="Arial"/>
          <w:szCs w:val="22"/>
        </w:rPr>
        <w:t xml:space="preserve">okumentaci, </w:t>
      </w:r>
      <w:r w:rsidR="004476F8" w:rsidRPr="00DD0199">
        <w:rPr>
          <w:rFonts w:cs="Arial"/>
          <w:szCs w:val="22"/>
        </w:rPr>
        <w:t>a </w:t>
      </w:r>
      <w:r w:rsidR="00B51AE3" w:rsidRPr="00DD0199">
        <w:rPr>
          <w:rFonts w:cs="Arial"/>
          <w:szCs w:val="22"/>
        </w:rPr>
        <w:t xml:space="preserve">že </w:t>
      </w:r>
      <w:r w:rsidR="004476F8" w:rsidRPr="00DD0199">
        <w:rPr>
          <w:rFonts w:cs="Arial"/>
          <w:szCs w:val="22"/>
        </w:rPr>
        <w:t>v </w:t>
      </w:r>
      <w:r w:rsidR="00B51AE3" w:rsidRPr="00DD0199">
        <w:rPr>
          <w:rFonts w:cs="Arial"/>
          <w:szCs w:val="22"/>
        </w:rPr>
        <w:t xml:space="preserve">těchto vlastnostech </w:t>
      </w:r>
      <w:r w:rsidR="004476F8" w:rsidRPr="00DD0199">
        <w:rPr>
          <w:rFonts w:cs="Arial"/>
          <w:szCs w:val="22"/>
        </w:rPr>
        <w:t>a </w:t>
      </w:r>
      <w:r w:rsidR="00B51AE3" w:rsidRPr="00DD0199">
        <w:rPr>
          <w:rFonts w:cs="Arial"/>
          <w:szCs w:val="22"/>
        </w:rPr>
        <w:t xml:space="preserve">způsobech užití nebude </w:t>
      </w:r>
      <w:r w:rsidR="008E25D7" w:rsidRPr="00DD0199">
        <w:rPr>
          <w:rFonts w:cs="Arial"/>
          <w:szCs w:val="22"/>
        </w:rPr>
        <w:t>Předmět plnění</w:t>
      </w:r>
      <w:r w:rsidR="00B51AE3" w:rsidRPr="00DD0199">
        <w:rPr>
          <w:rFonts w:cs="Arial"/>
          <w:szCs w:val="22"/>
        </w:rPr>
        <w:t xml:space="preserve"> </w:t>
      </w:r>
      <w:r w:rsidR="00B51AE3" w:rsidRPr="00104650">
        <w:rPr>
          <w:rFonts w:cs="Arial"/>
          <w:szCs w:val="22"/>
        </w:rPr>
        <w:t>vykazovat žádné vady.</w:t>
      </w:r>
    </w:p>
    <w:p w14:paraId="26880B74" w14:textId="21F6827D" w:rsidR="001543FD" w:rsidRPr="00054A97" w:rsidRDefault="001543FD" w:rsidP="001543FD">
      <w:pPr>
        <w:pStyle w:val="2bodlnku"/>
        <w:rPr>
          <w:rFonts w:cs="Arial"/>
          <w:szCs w:val="22"/>
          <w:highlight w:val="green"/>
        </w:rPr>
      </w:pPr>
      <w:r w:rsidRPr="00104650">
        <w:rPr>
          <w:rFonts w:cs="Arial"/>
          <w:szCs w:val="22"/>
        </w:rPr>
        <w:t>Vyskytne</w:t>
      </w:r>
      <w:r w:rsidRPr="00DD0199">
        <w:rPr>
          <w:rFonts w:cs="Arial"/>
          <w:szCs w:val="22"/>
        </w:rPr>
        <w:t>-li se n</w:t>
      </w:r>
      <w:r w:rsidR="004476F8" w:rsidRPr="00DD0199">
        <w:rPr>
          <w:rFonts w:cs="Arial"/>
          <w:szCs w:val="22"/>
        </w:rPr>
        <w:t>a </w:t>
      </w:r>
      <w:r w:rsidR="008E25D7" w:rsidRPr="00DD0199">
        <w:rPr>
          <w:rFonts w:cs="Arial"/>
          <w:szCs w:val="22"/>
        </w:rPr>
        <w:t xml:space="preserve">Předmětu plnění </w:t>
      </w:r>
      <w:r w:rsidRPr="00DD0199">
        <w:rPr>
          <w:rFonts w:cs="Arial"/>
          <w:szCs w:val="22"/>
        </w:rPr>
        <w:t xml:space="preserve">nebo </w:t>
      </w:r>
      <w:r w:rsidR="00C608B7">
        <w:rPr>
          <w:rFonts w:cs="Arial"/>
          <w:szCs w:val="22"/>
        </w:rPr>
        <w:t>D</w:t>
      </w:r>
      <w:r w:rsidRPr="00DD0199">
        <w:rPr>
          <w:rFonts w:cs="Arial"/>
          <w:szCs w:val="22"/>
        </w:rPr>
        <w:t xml:space="preserve">ílčím plnění vada, je Objednatel povinen bezodkladně písemně oznámit Dodavateli její výskyt, vadu popsat </w:t>
      </w:r>
      <w:r w:rsidR="004476F8" w:rsidRPr="00DD0199">
        <w:rPr>
          <w:rFonts w:cs="Arial"/>
          <w:szCs w:val="22"/>
        </w:rPr>
        <w:t>a </w:t>
      </w:r>
      <w:r w:rsidRPr="00DD0199">
        <w:rPr>
          <w:rFonts w:cs="Arial"/>
          <w:szCs w:val="22"/>
        </w:rPr>
        <w:t>uvést, ja</w:t>
      </w:r>
      <w:r w:rsidR="004476F8" w:rsidRPr="00DD0199">
        <w:rPr>
          <w:rFonts w:cs="Arial"/>
          <w:szCs w:val="22"/>
        </w:rPr>
        <w:t>k </w:t>
      </w:r>
      <w:r w:rsidRPr="00DD0199">
        <w:rPr>
          <w:rFonts w:cs="Arial"/>
          <w:szCs w:val="22"/>
        </w:rPr>
        <w:t xml:space="preserve">se projevuje. Objednatel </w:t>
      </w:r>
      <w:r w:rsidR="008E25D7" w:rsidRPr="00DD0199">
        <w:rPr>
          <w:rFonts w:cs="Arial"/>
          <w:szCs w:val="22"/>
        </w:rPr>
        <w:t xml:space="preserve">poskytne </w:t>
      </w:r>
      <w:r w:rsidRPr="00DD0199">
        <w:rPr>
          <w:rFonts w:cs="Arial"/>
          <w:szCs w:val="22"/>
        </w:rPr>
        <w:t xml:space="preserve">Dodavateli nezbytnou součinnost </w:t>
      </w:r>
      <w:r w:rsidR="004476F8" w:rsidRPr="00DD0199">
        <w:rPr>
          <w:rFonts w:cs="Arial"/>
          <w:szCs w:val="22"/>
        </w:rPr>
        <w:t>k </w:t>
      </w:r>
      <w:r w:rsidRPr="00DD0199">
        <w:rPr>
          <w:rFonts w:cs="Arial"/>
          <w:szCs w:val="22"/>
        </w:rPr>
        <w:t>odstranění vad</w:t>
      </w:r>
      <w:r w:rsidR="008E25D7" w:rsidRPr="00DD0199">
        <w:rPr>
          <w:rFonts w:cs="Arial"/>
          <w:szCs w:val="22"/>
        </w:rPr>
        <w:t xml:space="preserve">, a to buď prostřednictvím kontaktních osob uvedených v čl. XVIII. odst. 4 této Smlouvy nebo prostřednictvím </w:t>
      </w:r>
      <w:r w:rsidR="008E25D7" w:rsidRPr="009B40B4">
        <w:rPr>
          <w:rFonts w:cs="Arial"/>
          <w:szCs w:val="22"/>
        </w:rPr>
        <w:t xml:space="preserve">ServiceDesku Dodavatele na tel. č. </w:t>
      </w:r>
      <w:r w:rsidR="008E25D7" w:rsidRPr="00054A97">
        <w:rPr>
          <w:rFonts w:cs="Arial"/>
          <w:szCs w:val="22"/>
          <w:highlight w:val="green"/>
        </w:rPr>
        <w:t>………………..</w:t>
      </w:r>
      <w:r w:rsidR="008E25D7" w:rsidRPr="009B40B4">
        <w:rPr>
          <w:rFonts w:cs="Arial"/>
          <w:szCs w:val="22"/>
        </w:rPr>
        <w:t xml:space="preserve"> nebo na e-mail </w:t>
      </w:r>
      <w:r w:rsidR="008E25D7" w:rsidRPr="00054A97">
        <w:rPr>
          <w:rFonts w:cs="Arial"/>
          <w:szCs w:val="22"/>
          <w:highlight w:val="green"/>
        </w:rPr>
        <w:t xml:space="preserve">………………………… </w:t>
      </w:r>
    </w:p>
    <w:p w14:paraId="19691959" w14:textId="0E7FE27A" w:rsidR="003429E3" w:rsidRPr="00F60306" w:rsidRDefault="009144A8" w:rsidP="009144A8">
      <w:pPr>
        <w:pStyle w:val="2bodlnku"/>
        <w:rPr>
          <w:rFonts w:cs="Arial"/>
          <w:szCs w:val="22"/>
        </w:rPr>
      </w:pPr>
      <w:r w:rsidRPr="00F60306">
        <w:rPr>
          <w:rFonts w:cs="Arial"/>
          <w:szCs w:val="22"/>
        </w:rPr>
        <w:lastRenderedPageBreak/>
        <w:t>Řádně nahlášené vady je Dodavatel povinen n</w:t>
      </w:r>
      <w:r w:rsidR="004476F8" w:rsidRPr="00F60306">
        <w:rPr>
          <w:rFonts w:cs="Arial"/>
          <w:szCs w:val="22"/>
        </w:rPr>
        <w:t>a </w:t>
      </w:r>
      <w:r w:rsidRPr="00F60306">
        <w:rPr>
          <w:rFonts w:cs="Arial"/>
          <w:szCs w:val="22"/>
        </w:rPr>
        <w:t>své náklady odstranit</w:t>
      </w:r>
      <w:r w:rsidR="00B6225A">
        <w:rPr>
          <w:rFonts w:cs="Arial"/>
          <w:szCs w:val="22"/>
        </w:rPr>
        <w:t>,</w:t>
      </w:r>
      <w:r w:rsidR="00D85082" w:rsidRPr="00F60306">
        <w:rPr>
          <w:rFonts w:cs="Arial"/>
          <w:szCs w:val="22"/>
        </w:rPr>
        <w:t xml:space="preserve"> a to ve lhůtě do </w:t>
      </w:r>
      <w:proofErr w:type="gramStart"/>
      <w:r w:rsidR="00F60306" w:rsidRPr="00F60306">
        <w:rPr>
          <w:rFonts w:cs="Arial"/>
          <w:szCs w:val="22"/>
        </w:rPr>
        <w:t>5ti</w:t>
      </w:r>
      <w:proofErr w:type="gramEnd"/>
      <w:r w:rsidR="00F60306" w:rsidRPr="00F60306">
        <w:rPr>
          <w:rFonts w:cs="Arial"/>
          <w:szCs w:val="22"/>
        </w:rPr>
        <w:t xml:space="preserve"> pracovních</w:t>
      </w:r>
      <w:r w:rsidR="00D85082" w:rsidRPr="00F60306">
        <w:rPr>
          <w:rFonts w:cs="Arial"/>
          <w:szCs w:val="22"/>
        </w:rPr>
        <w:t xml:space="preserve"> </w:t>
      </w:r>
      <w:r w:rsidR="00F959F5" w:rsidRPr="00F60306">
        <w:rPr>
          <w:rFonts w:cs="Arial"/>
          <w:szCs w:val="22"/>
        </w:rPr>
        <w:t>d</w:t>
      </w:r>
      <w:r w:rsidR="00D85082" w:rsidRPr="00F60306">
        <w:rPr>
          <w:rFonts w:cs="Arial"/>
          <w:szCs w:val="22"/>
        </w:rPr>
        <w:t>nů po nahlášení vady, poku</w:t>
      </w:r>
      <w:r w:rsidR="00F60306" w:rsidRPr="00F60306">
        <w:rPr>
          <w:rFonts w:cs="Arial"/>
          <w:szCs w:val="22"/>
        </w:rPr>
        <w:t xml:space="preserve">d </w:t>
      </w:r>
      <w:r w:rsidR="00D85082" w:rsidRPr="00F60306">
        <w:rPr>
          <w:rFonts w:cs="Arial"/>
          <w:szCs w:val="22"/>
        </w:rPr>
        <w:t>se Smluvn</w:t>
      </w:r>
      <w:r w:rsidR="00F959F5" w:rsidRPr="00F60306">
        <w:rPr>
          <w:rFonts w:cs="Arial"/>
          <w:szCs w:val="22"/>
        </w:rPr>
        <w:t>í strany nedohodnou jinak.</w:t>
      </w:r>
    </w:p>
    <w:p w14:paraId="41041FBE" w14:textId="183218E1" w:rsidR="00F959F5" w:rsidRPr="00DD0199" w:rsidRDefault="00F959F5" w:rsidP="00F959F5">
      <w:pPr>
        <w:pStyle w:val="2bodlnku"/>
        <w:rPr>
          <w:rFonts w:cs="Arial"/>
          <w:szCs w:val="22"/>
        </w:rPr>
      </w:pPr>
      <w:r w:rsidRPr="00DD0199">
        <w:rPr>
          <w:rFonts w:cs="Arial"/>
          <w:szCs w:val="22"/>
        </w:rPr>
        <w:t xml:space="preserve">Práva z vadného plnění se řídí příslušnými ustanoveními </w:t>
      </w:r>
      <w:r w:rsidR="007C2A7C">
        <w:rPr>
          <w:rFonts w:cs="Arial"/>
          <w:szCs w:val="22"/>
        </w:rPr>
        <w:t>O</w:t>
      </w:r>
      <w:r w:rsidRPr="00DD0199">
        <w:rPr>
          <w:rFonts w:cs="Arial"/>
          <w:szCs w:val="22"/>
        </w:rPr>
        <w:t>bčanského zákoníku.</w:t>
      </w:r>
    </w:p>
    <w:p w14:paraId="0DAFE0C4" w14:textId="77777777" w:rsidR="00F959F5" w:rsidRPr="009144A8" w:rsidRDefault="00F959F5" w:rsidP="00F959F5">
      <w:pPr>
        <w:pStyle w:val="2bodlnku"/>
        <w:numPr>
          <w:ilvl w:val="0"/>
          <w:numId w:val="0"/>
        </w:numPr>
        <w:ind w:left="567"/>
        <w:rPr>
          <w:rFonts w:cs="Arial"/>
          <w:szCs w:val="22"/>
        </w:rPr>
      </w:pPr>
    </w:p>
    <w:p w14:paraId="48E5A400" w14:textId="77777777" w:rsidR="000E6AAD" w:rsidRDefault="000E6AAD" w:rsidP="00913713">
      <w:pPr>
        <w:pStyle w:val="2bodlnku"/>
        <w:numPr>
          <w:ilvl w:val="0"/>
          <w:numId w:val="0"/>
        </w:numPr>
        <w:spacing w:after="0"/>
        <w:ind w:left="567" w:hanging="567"/>
      </w:pPr>
    </w:p>
    <w:p w14:paraId="78CBCA25" w14:textId="77777777" w:rsidR="000E6AAD" w:rsidRDefault="000E6AAD" w:rsidP="00025473">
      <w:pPr>
        <w:pStyle w:val="1lnekI"/>
      </w:pPr>
    </w:p>
    <w:p w14:paraId="0149D6FE" w14:textId="2C6DE08F" w:rsidR="00DE615E" w:rsidRDefault="002821D3" w:rsidP="00DE615E">
      <w:pPr>
        <w:pStyle w:val="1Nzevlnku"/>
        <w:rPr>
          <w:lang w:eastAsia="zh-CN"/>
        </w:rPr>
      </w:pPr>
      <w:r>
        <w:rPr>
          <w:lang w:eastAsia="zh-CN"/>
        </w:rPr>
        <w:t xml:space="preserve">Mlčenlivost </w:t>
      </w:r>
      <w:r w:rsidR="004476F8">
        <w:rPr>
          <w:lang w:eastAsia="zh-CN"/>
        </w:rPr>
        <w:t>a </w:t>
      </w:r>
      <w:r>
        <w:rPr>
          <w:lang w:eastAsia="zh-CN"/>
        </w:rPr>
        <w:t>ochran</w:t>
      </w:r>
      <w:r w:rsidR="004476F8">
        <w:rPr>
          <w:lang w:eastAsia="zh-CN"/>
        </w:rPr>
        <w:t>a </w:t>
      </w:r>
      <w:r w:rsidR="00161ADE">
        <w:rPr>
          <w:lang w:eastAsia="zh-CN"/>
        </w:rPr>
        <w:t>osobních údajů</w:t>
      </w:r>
    </w:p>
    <w:p w14:paraId="69B4712D" w14:textId="7ADEF1B1" w:rsidR="00551FC0" w:rsidRDefault="00551FC0" w:rsidP="00551FC0">
      <w:pPr>
        <w:pStyle w:val="2bodlnku"/>
      </w:pPr>
      <w:r>
        <w:t xml:space="preserve">Smluvní strany se dohodly, že veškeré informace, které se </w:t>
      </w:r>
      <w:r w:rsidR="00D20A30">
        <w:t>Dodavatel</w:t>
      </w:r>
      <w:r>
        <w:t xml:space="preserve"> dozvěděl </w:t>
      </w:r>
      <w:r w:rsidR="004476F8">
        <w:t>v </w:t>
      </w:r>
      <w:r>
        <w:t xml:space="preserve">rámci uzavírání </w:t>
      </w:r>
      <w:r w:rsidR="004476F8">
        <w:t>a </w:t>
      </w:r>
      <w:r>
        <w:t xml:space="preserve">plnění této Smlouvy, tvořící její obsah, </w:t>
      </w:r>
      <w:r w:rsidR="004476F8">
        <w:t>a </w:t>
      </w:r>
      <w:r>
        <w:t xml:space="preserve">informace, které </w:t>
      </w:r>
      <w:r w:rsidR="00D20A30">
        <w:t>Dodavateli</w:t>
      </w:r>
      <w:r>
        <w:t xml:space="preserve"> Objednatel sdělí nebo jina</w:t>
      </w:r>
      <w:r w:rsidR="004476F8">
        <w:t>k </w:t>
      </w:r>
      <w:r>
        <w:t xml:space="preserve">vyplynou </w:t>
      </w:r>
      <w:r w:rsidR="004476F8">
        <w:t>z </w:t>
      </w:r>
      <w:r>
        <w:t xml:space="preserve">plnění Smlouvy, </w:t>
      </w:r>
      <w:r w:rsidRPr="00E0029A">
        <w:rPr>
          <w:rFonts w:eastAsia="Calibri"/>
          <w:szCs w:val="22"/>
          <w:lang w:eastAsia="en-US"/>
        </w:rPr>
        <w:t xml:space="preserve">musí být </w:t>
      </w:r>
      <w:r w:rsidR="00D20A30">
        <w:t>Dodavatelem</w:t>
      </w:r>
      <w:r>
        <w:t xml:space="preserve"> dle vůle Objednatele utajeny (dále jen „</w:t>
      </w:r>
      <w:r w:rsidR="00F60306">
        <w:rPr>
          <w:b/>
          <w:bCs/>
          <w:i/>
          <w:iCs/>
        </w:rPr>
        <w:t>D</w:t>
      </w:r>
      <w:r w:rsidRPr="00D20A30">
        <w:rPr>
          <w:b/>
          <w:bCs/>
          <w:i/>
          <w:iCs/>
        </w:rPr>
        <w:t>ůvěrné Informace</w:t>
      </w:r>
      <w:r w:rsidR="00D20A30">
        <w:t>“</w:t>
      </w:r>
      <w:r>
        <w:t xml:space="preserve">). </w:t>
      </w:r>
      <w:r w:rsidR="00D20A30">
        <w:t>Dodavatel</w:t>
      </w:r>
      <w:r>
        <w:t xml:space="preserve"> nesmí </w:t>
      </w:r>
      <w:r w:rsidR="00F60306">
        <w:t>D</w:t>
      </w:r>
      <w:r>
        <w:t>ůvěrné informace použít pro jiné účely než pro poskytnutí plnění dle Smlouvy, nesmí je zveřejnit ani poskytnout jiné osobě. Uvedené ustanovení se nevztahuje n</w:t>
      </w:r>
      <w:r w:rsidR="004476F8">
        <w:t>a </w:t>
      </w:r>
      <w:r>
        <w:t xml:space="preserve">obsah Smlouvy, jejích příloh </w:t>
      </w:r>
      <w:r w:rsidR="004476F8">
        <w:t>a </w:t>
      </w:r>
      <w:r>
        <w:t>případných dodatků.</w:t>
      </w:r>
    </w:p>
    <w:p w14:paraId="4A66C40F" w14:textId="35389A8B" w:rsidR="00551FC0" w:rsidRDefault="00551FC0" w:rsidP="00551FC0">
      <w:pPr>
        <w:pStyle w:val="2bodlnku"/>
      </w:pPr>
      <w:r>
        <w:t xml:space="preserve">Smluvní strany se dohodly, že </w:t>
      </w:r>
      <w:r w:rsidR="00D20A30">
        <w:t>Dodavatel</w:t>
      </w:r>
      <w:r>
        <w:t xml:space="preserve"> nesdělí </w:t>
      </w:r>
      <w:r w:rsidR="00F60306">
        <w:t>D</w:t>
      </w:r>
      <w:r>
        <w:t xml:space="preserve">ůvěrné informace třetí osobě </w:t>
      </w:r>
      <w:r w:rsidR="004476F8">
        <w:t>a </w:t>
      </w:r>
      <w:r>
        <w:t>přijme taková opatření, která znemožní jejich přístupnost třetím osobám. Ustanovení předchozí věty se nevztahuje n</w:t>
      </w:r>
      <w:r w:rsidR="004476F8">
        <w:t>a </w:t>
      </w:r>
      <w:r>
        <w:t>případy, kdy:</w:t>
      </w:r>
    </w:p>
    <w:p w14:paraId="637C3ED3" w14:textId="3AD00F84" w:rsidR="00551FC0" w:rsidRDefault="00551FC0" w:rsidP="00855CA3">
      <w:pPr>
        <w:pStyle w:val="2bodlnku"/>
        <w:numPr>
          <w:ilvl w:val="0"/>
          <w:numId w:val="14"/>
        </w:numPr>
        <w:ind w:left="1134" w:hanging="567"/>
      </w:pPr>
      <w:r>
        <w:t xml:space="preserve">má </w:t>
      </w:r>
      <w:r w:rsidR="00D20A30">
        <w:t>Dodavatel</w:t>
      </w:r>
      <w:r>
        <w:t xml:space="preserve"> opačnou povinnost stanovenou zákonem,</w:t>
      </w:r>
    </w:p>
    <w:p w14:paraId="30831A84" w14:textId="6ECB7ABB" w:rsidR="00551FC0" w:rsidRDefault="00551FC0" w:rsidP="00855CA3">
      <w:pPr>
        <w:pStyle w:val="2bodlnku"/>
        <w:numPr>
          <w:ilvl w:val="0"/>
          <w:numId w:val="14"/>
        </w:numPr>
        <w:ind w:left="1134" w:hanging="567"/>
      </w:pPr>
      <w:r>
        <w:t xml:space="preserve">se takové </w:t>
      </w:r>
      <w:r w:rsidR="00F60306">
        <w:t>D</w:t>
      </w:r>
      <w:r>
        <w:t>ůvěrné informace stanou veřejně známými či dostupnými jina</w:t>
      </w:r>
      <w:r w:rsidR="004476F8">
        <w:t>k </w:t>
      </w:r>
      <w:r>
        <w:t xml:space="preserve">než porušením povinností vyplývajících </w:t>
      </w:r>
      <w:r w:rsidR="004476F8">
        <w:t>z </w:t>
      </w:r>
      <w:r>
        <w:t>tohoto článku, nebo</w:t>
      </w:r>
    </w:p>
    <w:p w14:paraId="309D0914" w14:textId="4BAC7428" w:rsidR="00551FC0" w:rsidRDefault="00551FC0" w:rsidP="00855CA3">
      <w:pPr>
        <w:pStyle w:val="2bodlnku"/>
        <w:numPr>
          <w:ilvl w:val="0"/>
          <w:numId w:val="14"/>
        </w:numPr>
        <w:ind w:left="1134" w:hanging="567"/>
      </w:pPr>
      <w:r>
        <w:t xml:space="preserve">Objednatel dá </w:t>
      </w:r>
      <w:r w:rsidR="004476F8">
        <w:t>k </w:t>
      </w:r>
      <w:r>
        <w:t xml:space="preserve">zpřístupnění konkrétní </w:t>
      </w:r>
      <w:r w:rsidR="00F60306">
        <w:t>D</w:t>
      </w:r>
      <w:r>
        <w:t>ůvěrné informace souhlas.</w:t>
      </w:r>
    </w:p>
    <w:p w14:paraId="137216EA" w14:textId="3FC19CEE" w:rsidR="00551FC0" w:rsidRDefault="00551FC0" w:rsidP="006C5D75">
      <w:pPr>
        <w:pStyle w:val="2bodlnku"/>
      </w:pPr>
      <w:r>
        <w:t>Povinnost zachovávat mlčenlivost trvá i po skončení tohoto smluvního vztahu.</w:t>
      </w:r>
    </w:p>
    <w:p w14:paraId="6A1DBDC9" w14:textId="250145E5" w:rsidR="0035742F" w:rsidRDefault="0035742F" w:rsidP="0035742F">
      <w:pPr>
        <w:pStyle w:val="2bodlnku"/>
      </w:pPr>
      <w:r>
        <w:t xml:space="preserve">V případě , že technické řešení SW s sebou ponese nutnost zpracování osobních údajů ze strany Dodavatele, zavazuje se Dodavatel uzavřít s Objednatelem samostatnou </w:t>
      </w:r>
      <w:r w:rsidR="00F60306">
        <w:t>S</w:t>
      </w:r>
      <w:r>
        <w:t xml:space="preserve">mlouvu o zpracování osobních údajů. Návrh </w:t>
      </w:r>
      <w:r w:rsidR="00F60306">
        <w:t>S</w:t>
      </w:r>
      <w:r>
        <w:t xml:space="preserve">mlouvy o zpracování osobních údajů tvoří Přílohu č. 6 této Smlouvy. Dodavatel bere na vědomí, že rozsah navržených zpracovávaných osobních údajů, rozsah činností zpracování a navržená technická a organizační opatření, které jsou uvedena v Příloze č. 6 této Smlouvy se mohou s ohledem na výsledné technické řešení jednostranně změnit ze strany Objednatele, a to i před uzavřením této Smlouvy. </w:t>
      </w:r>
    </w:p>
    <w:p w14:paraId="1206C035" w14:textId="6A23F308" w:rsidR="0035742F" w:rsidRDefault="0035742F" w:rsidP="0035742F">
      <w:pPr>
        <w:pStyle w:val="2bodlnku"/>
      </w:pPr>
      <w:r>
        <w:t xml:space="preserve">Cena za uzavření Smlouvy o zpracování osobních údajů, za přijetí technických a organizačních opatření určených Objednatelem a za zpracování osobních údajů při poskytování </w:t>
      </w:r>
      <w:r w:rsidR="00F60306">
        <w:t>p</w:t>
      </w:r>
      <w:r>
        <w:t xml:space="preserve">ředmětu plnění dle této Smlouvy je součástí ceny ve smyslu čl. VI odst. 1 </w:t>
      </w:r>
      <w:r w:rsidR="00F60306">
        <w:t xml:space="preserve">a Přílohy č. 2 </w:t>
      </w:r>
      <w:r>
        <w:t>této Smlouvy.</w:t>
      </w:r>
    </w:p>
    <w:p w14:paraId="1B301048" w14:textId="77777777" w:rsidR="00913713" w:rsidRDefault="00913713">
      <w:pPr>
        <w:pStyle w:val="2bodlnku"/>
        <w:numPr>
          <w:ilvl w:val="0"/>
          <w:numId w:val="0"/>
        </w:numPr>
        <w:spacing w:after="0"/>
      </w:pPr>
    </w:p>
    <w:p w14:paraId="61598B40" w14:textId="77777777" w:rsidR="003B34B5" w:rsidRDefault="003B34B5" w:rsidP="00913713">
      <w:pPr>
        <w:pStyle w:val="2bodlnku"/>
        <w:numPr>
          <w:ilvl w:val="0"/>
          <w:numId w:val="0"/>
        </w:numPr>
        <w:spacing w:after="0"/>
        <w:ind w:left="567"/>
      </w:pPr>
    </w:p>
    <w:p w14:paraId="26617703" w14:textId="2F09E682" w:rsidR="002E4182" w:rsidRDefault="002E4182" w:rsidP="003B34B5">
      <w:pPr>
        <w:pStyle w:val="1lnekI"/>
      </w:pPr>
    </w:p>
    <w:p w14:paraId="0BC43C29" w14:textId="53557F5A" w:rsidR="003B34B5" w:rsidRDefault="003B34B5" w:rsidP="003B34B5">
      <w:pPr>
        <w:pStyle w:val="1Nzevlnku"/>
        <w:rPr>
          <w:lang w:eastAsia="zh-CN"/>
        </w:rPr>
      </w:pPr>
      <w:r>
        <w:rPr>
          <w:lang w:eastAsia="zh-CN"/>
        </w:rPr>
        <w:t>Exitová součinnost</w:t>
      </w:r>
    </w:p>
    <w:p w14:paraId="02B8CF2C" w14:textId="77777777" w:rsidR="003B34B5" w:rsidRDefault="003B34B5" w:rsidP="003B34B5">
      <w:pPr>
        <w:pStyle w:val="2bodlnku"/>
      </w:pPr>
      <w:r>
        <w:t>Dodavatel se zavazuje dle pokynů Objednatele poskytnout veškerou potřebnou součinnost, dokumentaci a informace, účastnit se jednání s Objednatelem a popřípadě třetími osobami za účelem plynulého a řádného převedení všech činností spojených s poskytováním Podpory na Objednatele a/nebo nového dodavatele, ke kterému dojde po skončení účinnosti Smlouvy (dále jen „</w:t>
      </w:r>
      <w:r w:rsidRPr="009A501A">
        <w:rPr>
          <w:b/>
          <w:bCs/>
          <w:i/>
          <w:iCs/>
        </w:rPr>
        <w:t>Exit</w:t>
      </w:r>
      <w:r>
        <w:t xml:space="preserve">“). </w:t>
      </w:r>
    </w:p>
    <w:p w14:paraId="06F06FA1" w14:textId="77777777" w:rsidR="003B34B5" w:rsidRDefault="003B34B5" w:rsidP="003B34B5">
      <w:pPr>
        <w:pStyle w:val="2bodlnku"/>
      </w:pPr>
      <w:r>
        <w:t>Za tímto účelem se Dodavatel zavazuje ve lhůtách dle odst. 3 tohoto článku Smlouvy vypracovat na základě pokynu Objednatele dokumentaci vymezující postup provedení Exitu (dále jen „</w:t>
      </w:r>
      <w:r w:rsidRPr="00211C19">
        <w:rPr>
          <w:b/>
          <w:bCs/>
          <w:i/>
          <w:iCs/>
        </w:rPr>
        <w:t>Exitový plán</w:t>
      </w:r>
      <w:r>
        <w:t xml:space="preserve">“), a poskytnout plnění nezbytná k realizaci tohoto Exitového plánu za přiměřeného použití vhodných ustanovení Smlouvy. Závazek dle </w:t>
      </w:r>
      <w:r>
        <w:lastRenderedPageBreak/>
        <w:t xml:space="preserve">tohoto ustanovení platí i po uplynutí doby trvání Smlouvy, a to nejméně 1 rok po jejím ukončení. </w:t>
      </w:r>
    </w:p>
    <w:p w14:paraId="50F72026" w14:textId="50D132F3" w:rsidR="003B34B5" w:rsidRDefault="003B34B5" w:rsidP="003B34B5">
      <w:pPr>
        <w:pStyle w:val="2bodlnku"/>
      </w:pPr>
      <w:r>
        <w:t xml:space="preserve">Objednatel je oprávněn požádat o vypracování </w:t>
      </w:r>
      <w:r w:rsidRPr="009B40B4">
        <w:t xml:space="preserve">Exitového plánu nejdříve </w:t>
      </w:r>
      <w:r w:rsidR="00591774" w:rsidRPr="009B40B4">
        <w:t>3 měsíce</w:t>
      </w:r>
      <w:r w:rsidRPr="009B40B4">
        <w:t xml:space="preserve"> před řádným ukončením účinnosti Smlouvy, kdykoli spolu s vypovězením nebo odstoupením Objednatele od Smlouvy, nebo i po výpovědi nebo odstoupení Dodavatele od Smlouvy. Dodavatel se zavazuje vypracovat Exitový plán a poskytnout plnění nezbytná</w:t>
      </w:r>
      <w:r>
        <w:t xml:space="preserve"> k jeho realizaci do 1 měsíce od doručení takového požadavku Objednatele, nestanoví-li Objednatel jinak. Vypracováním Exitového plánu se rozumí jeho schválení Objednatelem v souladu s čl. V. Smlouvy. </w:t>
      </w:r>
    </w:p>
    <w:p w14:paraId="3399262A" w14:textId="2BAE4861" w:rsidR="003B34B5" w:rsidRDefault="003B34B5" w:rsidP="00211C19">
      <w:pPr>
        <w:pStyle w:val="2bodlnku"/>
      </w:pPr>
      <w:r>
        <w:t xml:space="preserve">Cena za poskytování služeb Exitu bude stanovena jako součin jednotkové ceny </w:t>
      </w:r>
      <w:r w:rsidR="00211C19">
        <w:t>Služb</w:t>
      </w:r>
      <w:r w:rsidR="004E2781">
        <w:t xml:space="preserve">a </w:t>
      </w:r>
      <w:r w:rsidR="00211C19">
        <w:t xml:space="preserve">na objednávku </w:t>
      </w:r>
      <w:r>
        <w:t xml:space="preserve">dle </w:t>
      </w:r>
      <w:r w:rsidR="00211C19">
        <w:t xml:space="preserve">čl. IV. a Přílohy č. 2 </w:t>
      </w:r>
      <w:r>
        <w:t xml:space="preserve">Smlouvy a pracnosti v ČD (člověkoden), předem navržené Dodavatelem na základě poptávky Objednatelem zaslané Dodavateli. Dodavatel je povinen Objednateli poskytovat služby Exitu na základě písemné objednávky Objednatele dle schválené nabídky Dodavatele Objednavatelem. Cena služeb Exitu nesmí přesáhnout 20% </w:t>
      </w:r>
      <w:r w:rsidR="00C47B33">
        <w:t>c</w:t>
      </w:r>
      <w:r>
        <w:t xml:space="preserve">elkové ceny </w:t>
      </w:r>
      <w:r w:rsidR="00211C19">
        <w:t>uhrazené Dodavateli za splněn</w:t>
      </w:r>
      <w:r w:rsidR="00C47B33">
        <w:t>í</w:t>
      </w:r>
      <w:r w:rsidR="00211C19">
        <w:t xml:space="preserve"> Předmětu plnění</w:t>
      </w:r>
      <w:r>
        <w:t xml:space="preserve"> dle čl. </w:t>
      </w:r>
      <w:r w:rsidR="00211C19">
        <w:t>V</w:t>
      </w:r>
      <w:r w:rsidR="007C2A7C">
        <w:t>I. a Přílohy č. 2</w:t>
      </w:r>
      <w:r w:rsidR="00211C19">
        <w:t xml:space="preserve"> této</w:t>
      </w:r>
      <w:r>
        <w:t xml:space="preserve"> Smlouvy.</w:t>
      </w:r>
    </w:p>
    <w:p w14:paraId="480D8EAA" w14:textId="77777777" w:rsidR="00C608B7" w:rsidRPr="003B34B5" w:rsidRDefault="00C608B7" w:rsidP="007C2A7C">
      <w:pPr>
        <w:pStyle w:val="2bodlnku"/>
        <w:numPr>
          <w:ilvl w:val="0"/>
          <w:numId w:val="0"/>
        </w:numPr>
      </w:pPr>
    </w:p>
    <w:p w14:paraId="21BB3BA6" w14:textId="77777777" w:rsidR="003B34B5" w:rsidRPr="003B34B5" w:rsidRDefault="003B34B5" w:rsidP="003B34B5">
      <w:pPr>
        <w:pStyle w:val="1lnekI"/>
      </w:pPr>
    </w:p>
    <w:p w14:paraId="71412B37" w14:textId="6C23C5E1" w:rsidR="00F60306" w:rsidRDefault="002E4182" w:rsidP="00F60306">
      <w:pPr>
        <w:pStyle w:val="1Nzevlnku"/>
        <w:rPr>
          <w:lang w:eastAsia="zh-CN"/>
        </w:rPr>
      </w:pPr>
      <w:r>
        <w:rPr>
          <w:lang w:eastAsia="zh-CN"/>
        </w:rPr>
        <w:t>Poddodavatelé</w:t>
      </w:r>
    </w:p>
    <w:p w14:paraId="43010D66" w14:textId="0F9AC7B0" w:rsidR="000001D6" w:rsidRDefault="002E4182" w:rsidP="000001D6">
      <w:pPr>
        <w:pStyle w:val="2bodlnku"/>
        <w:rPr>
          <w:b/>
          <w:bCs/>
        </w:rPr>
      </w:pPr>
      <w:r w:rsidRPr="009B40B4">
        <w:t xml:space="preserve">Dodavatel je oprávněn zajistit plnění Smlouvy anebo </w:t>
      </w:r>
      <w:r w:rsidR="00C23C7E">
        <w:t>D</w:t>
      </w:r>
      <w:r w:rsidRPr="009B40B4">
        <w:t xml:space="preserve">ílčích plnění prostřednictvím poddodavatelů, jejichž specifikace, včetně specifikace </w:t>
      </w:r>
      <w:r w:rsidR="00C23C7E">
        <w:t>D</w:t>
      </w:r>
      <w:r w:rsidRPr="009B40B4">
        <w:t>ílčích plnění, které budou těmito poddodavateli poskytovány, je obsažen</w:t>
      </w:r>
      <w:r w:rsidR="004476F8" w:rsidRPr="009B40B4">
        <w:t>a v </w:t>
      </w:r>
      <w:r w:rsidR="000D7A5C" w:rsidRPr="000001D6">
        <w:t>P</w:t>
      </w:r>
      <w:r w:rsidRPr="000001D6">
        <w:t xml:space="preserve">říloze č. </w:t>
      </w:r>
      <w:r w:rsidR="00BD04EA" w:rsidRPr="000001D6">
        <w:t>3</w:t>
      </w:r>
      <w:r w:rsidRPr="000001D6">
        <w:t xml:space="preserve"> Smlouvy</w:t>
      </w:r>
      <w:r w:rsidR="00054A97">
        <w:t>.</w:t>
      </w:r>
    </w:p>
    <w:p w14:paraId="2AB3DC57" w14:textId="65A1C95E" w:rsidR="000001D6" w:rsidRDefault="002E4182" w:rsidP="000001D6">
      <w:pPr>
        <w:pStyle w:val="2bodlnku"/>
      </w:pPr>
      <w:r w:rsidRPr="00BD04EA">
        <w:t xml:space="preserve">Dodavatel se zavazuje zajistit, že poddodavatelé, pokud bude plnění/část plnění podle Smlouvy jejich prostřednictvím prováděna, budou jimi prováděné části plnění provádět </w:t>
      </w:r>
      <w:r w:rsidR="004476F8" w:rsidRPr="00BD04EA">
        <w:t>v </w:t>
      </w:r>
      <w:r w:rsidRPr="00BD04EA">
        <w:t>souladu se všemi podmínkami Smlouvy. Tím není dotčen</w:t>
      </w:r>
      <w:r w:rsidR="004476F8" w:rsidRPr="00BD04EA">
        <w:t>a </w:t>
      </w:r>
      <w:r w:rsidRPr="00BD04EA">
        <w:t>výlučná odpovědnost Dodavatele z</w:t>
      </w:r>
      <w:r w:rsidR="004476F8" w:rsidRPr="00BD04EA">
        <w:t>a </w:t>
      </w:r>
      <w:r w:rsidRPr="00BD04EA">
        <w:t>poskytování řádného plnění podle Smlouvy. Dodavatel tedy odpovídá Objednateli z</w:t>
      </w:r>
      <w:r w:rsidR="004476F8" w:rsidRPr="00BD04EA">
        <w:t>a </w:t>
      </w:r>
      <w:r w:rsidRPr="00BD04EA">
        <w:t>řádné plnění Smlouvy, které svěřil poddodavateli, ve stejném rozsahu, jako by jej poskytoval sám.</w:t>
      </w:r>
    </w:p>
    <w:p w14:paraId="3F919CFE" w14:textId="77777777" w:rsidR="000001D6" w:rsidRDefault="004E49A9" w:rsidP="000001D6">
      <w:pPr>
        <w:pStyle w:val="2bodlnku"/>
      </w:pPr>
      <w:r>
        <w:t xml:space="preserve"> </w:t>
      </w:r>
      <w:r w:rsidR="002E4182" w:rsidRPr="00BD04EA">
        <w:t>Dodavatel se zavazuje nezměnit poddodavatele be</w:t>
      </w:r>
      <w:r w:rsidR="004476F8" w:rsidRPr="00BD04EA">
        <w:t>z </w:t>
      </w:r>
      <w:r w:rsidR="002E4182" w:rsidRPr="00BD04EA">
        <w:t xml:space="preserve">předchozího písemného souhlasu Objednatele, přičemž Dodavatel je oprávněn změnit poddodavatele pouze </w:t>
      </w:r>
      <w:r w:rsidR="004476F8" w:rsidRPr="00BD04EA">
        <w:t>z </w:t>
      </w:r>
      <w:r w:rsidR="002E4182" w:rsidRPr="00BD04EA">
        <w:t xml:space="preserve">vážných objektivních důvodů </w:t>
      </w:r>
      <w:r w:rsidR="004476F8" w:rsidRPr="00BD04EA">
        <w:t>a </w:t>
      </w:r>
      <w:r w:rsidR="002E4182" w:rsidRPr="00BD04EA">
        <w:t xml:space="preserve">s předchozím písemným souhlasem Objednatele. Dodavatel se zavazuje řádně </w:t>
      </w:r>
      <w:r w:rsidR="004476F8" w:rsidRPr="00BD04EA">
        <w:t>a </w:t>
      </w:r>
      <w:r w:rsidR="002E4182" w:rsidRPr="00BD04EA">
        <w:t>včas plnit finanční závazky vůči všem účastníkům dodavatelského řetězce podílejícím se n</w:t>
      </w:r>
      <w:r w:rsidR="004476F8" w:rsidRPr="00BD04EA">
        <w:t>a </w:t>
      </w:r>
      <w:r w:rsidR="002E4182" w:rsidRPr="00BD04EA">
        <w:t>plnění Smlouvy.</w:t>
      </w:r>
    </w:p>
    <w:p w14:paraId="09C04D49" w14:textId="5E6ABAEA" w:rsidR="002E4182" w:rsidRDefault="002E4182" w:rsidP="000001D6">
      <w:pPr>
        <w:pStyle w:val="2bodlnku"/>
      </w:pPr>
      <w:r w:rsidRPr="00BD04EA">
        <w:t xml:space="preserve">Dodavatel nesmí </w:t>
      </w:r>
      <w:r w:rsidR="004476F8" w:rsidRPr="00BD04EA">
        <w:t>k </w:t>
      </w:r>
      <w:r w:rsidRPr="00BD04EA">
        <w:t>plnění závazků vyplývajících ze Smlouvy využívat poddodavatele, kteří podléhají mezinárodním sankcím. Dodavatel bere n</w:t>
      </w:r>
      <w:r w:rsidR="004476F8" w:rsidRPr="00BD04EA">
        <w:t>a </w:t>
      </w:r>
      <w:r w:rsidRPr="00BD04EA">
        <w:t>vědomí, že případné porušení tohoto zákazu způsobí nemožnost plnění závazků Objednatele ze Smlouvy.</w:t>
      </w:r>
    </w:p>
    <w:p w14:paraId="06EB032A" w14:textId="77777777" w:rsidR="00913713" w:rsidRDefault="00913713" w:rsidP="006306B9">
      <w:pPr>
        <w:pStyle w:val="4text"/>
        <w:rPr>
          <w:lang w:eastAsia="zh-CN"/>
        </w:rPr>
      </w:pPr>
    </w:p>
    <w:p w14:paraId="5EBE2443" w14:textId="77777777" w:rsidR="00B324F2" w:rsidRPr="00913713" w:rsidRDefault="00B324F2" w:rsidP="006306B9">
      <w:pPr>
        <w:pStyle w:val="4text"/>
        <w:rPr>
          <w:lang w:eastAsia="zh-CN"/>
        </w:rPr>
      </w:pPr>
    </w:p>
    <w:p w14:paraId="7FF1B8C2" w14:textId="77777777" w:rsidR="002E4182" w:rsidRPr="002E4182" w:rsidRDefault="002E4182" w:rsidP="002E4182">
      <w:pPr>
        <w:pStyle w:val="1lnekI"/>
      </w:pPr>
    </w:p>
    <w:p w14:paraId="3F7F1535" w14:textId="1B7CA983" w:rsidR="00DE615E" w:rsidRDefault="00E07B34" w:rsidP="00DE615E">
      <w:pPr>
        <w:pStyle w:val="1Nzevlnku"/>
      </w:pPr>
      <w:r>
        <w:t>S</w:t>
      </w:r>
      <w:r w:rsidR="00455AFD">
        <w:t>mluvní pokuty</w:t>
      </w:r>
      <w:r w:rsidR="00CF165B">
        <w:t xml:space="preserve"> a úrok z prodlení</w:t>
      </w:r>
    </w:p>
    <w:p w14:paraId="79C1EFAB" w14:textId="5686F36C" w:rsidR="00E34479" w:rsidRPr="004D60CE" w:rsidRDefault="004476F8" w:rsidP="00112678">
      <w:pPr>
        <w:pStyle w:val="2bodlnku"/>
      </w:pPr>
      <w:r>
        <w:t>V </w:t>
      </w:r>
      <w:r w:rsidR="00E34479">
        <w:t xml:space="preserve">případě prodlení </w:t>
      </w:r>
      <w:r w:rsidR="00112678">
        <w:t>Dodavatele</w:t>
      </w:r>
      <w:r w:rsidR="00E34479">
        <w:t xml:space="preserve"> s</w:t>
      </w:r>
      <w:r w:rsidR="00C733F2">
        <w:t> </w:t>
      </w:r>
      <w:r w:rsidR="00E34479">
        <w:t>předáním</w:t>
      </w:r>
      <w:r w:rsidR="00C733F2">
        <w:t xml:space="preserve"> Předmětu plnění ve lhůtě uved</w:t>
      </w:r>
      <w:r w:rsidR="00012626">
        <w:t>e</w:t>
      </w:r>
      <w:r w:rsidR="00C733F2">
        <w:t xml:space="preserve">né v čl. III. odst. 1 této Smlouvy </w:t>
      </w:r>
      <w:r w:rsidR="00D95384">
        <w:t>je</w:t>
      </w:r>
      <w:r w:rsidR="00E34479">
        <w:t xml:space="preserve"> Objednatel</w:t>
      </w:r>
      <w:r w:rsidR="00D95384">
        <w:t xml:space="preserve"> oprávněn požadovat po Dodavateli zaplacení </w:t>
      </w:r>
      <w:r w:rsidR="00112678">
        <w:t>smluvní pokut</w:t>
      </w:r>
      <w:r w:rsidR="00D95384">
        <w:t>y</w:t>
      </w:r>
      <w:r w:rsidR="00E34479">
        <w:t xml:space="preserve"> ve výši </w:t>
      </w:r>
      <w:r w:rsidR="00012626">
        <w:t>0,2 %</w:t>
      </w:r>
      <w:r w:rsidR="00E34479">
        <w:t xml:space="preserve"> </w:t>
      </w:r>
      <w:r w:rsidR="00012626">
        <w:t xml:space="preserve">z ceny Předmětu plnění </w:t>
      </w:r>
      <w:r w:rsidR="00C47B33">
        <w:t xml:space="preserve">podle čl. V. odst. 5.1 Smlouvy </w:t>
      </w:r>
      <w:r w:rsidR="00E34479">
        <w:t>z</w:t>
      </w:r>
      <w:r>
        <w:t>a </w:t>
      </w:r>
      <w:r w:rsidR="00E34479">
        <w:t>každý i</w:t>
      </w:r>
      <w:r w:rsidR="00BE4BB3">
        <w:t> </w:t>
      </w:r>
      <w:r w:rsidR="00E34479">
        <w:t>započatý den prodlen</w:t>
      </w:r>
      <w:r w:rsidR="00455AFD">
        <w:t>í.</w:t>
      </w:r>
    </w:p>
    <w:p w14:paraId="38618D91" w14:textId="2387C511" w:rsidR="00C4561D" w:rsidRPr="00096C2C" w:rsidRDefault="004476F8" w:rsidP="00112678">
      <w:pPr>
        <w:pStyle w:val="2bodlnku"/>
      </w:pPr>
      <w:r w:rsidRPr="004D60CE">
        <w:t>V </w:t>
      </w:r>
      <w:r w:rsidR="00C4561D" w:rsidRPr="004D60CE">
        <w:t>případě,</w:t>
      </w:r>
      <w:r w:rsidR="00012626" w:rsidRPr="004D60CE">
        <w:t xml:space="preserve"> že </w:t>
      </w:r>
      <w:r w:rsidR="00C4561D" w:rsidRPr="004D60CE">
        <w:t xml:space="preserve">Dodavatel nezahájí poskytování </w:t>
      </w:r>
      <w:r w:rsidR="00012626" w:rsidRPr="004D60CE">
        <w:t>Servisní p</w:t>
      </w:r>
      <w:r w:rsidR="00C4561D" w:rsidRPr="004D60CE">
        <w:t>odpory dl</w:t>
      </w:r>
      <w:r w:rsidR="00432A72" w:rsidRPr="004D60CE">
        <w:t>e čl</w:t>
      </w:r>
      <w:r w:rsidR="00C47B33" w:rsidRPr="004D60CE">
        <w:t>. 10</w:t>
      </w:r>
      <w:r w:rsidR="00513549" w:rsidRPr="004D60CE">
        <w:t xml:space="preserve"> Přílohy č. 1</w:t>
      </w:r>
      <w:r w:rsidR="00C4561D" w:rsidRPr="004D60CE">
        <w:t xml:space="preserve"> Smlouvy </w:t>
      </w:r>
      <w:r w:rsidR="004D60CE">
        <w:t xml:space="preserve">nebo </w:t>
      </w:r>
      <w:proofErr w:type="spellStart"/>
      <w:r w:rsidR="004D60CE">
        <w:t>Maintenance</w:t>
      </w:r>
      <w:proofErr w:type="spellEnd"/>
      <w:r w:rsidR="004D60CE">
        <w:t xml:space="preserve"> podle čl. 11 Přílohy č. 1 Smlouvy </w:t>
      </w:r>
      <w:r w:rsidR="00C4561D" w:rsidRPr="004D60CE">
        <w:t xml:space="preserve">ve lhůtě stanovené </w:t>
      </w:r>
      <w:r w:rsidR="004D60CE">
        <w:t xml:space="preserve">v čl. III. odst. 3 </w:t>
      </w:r>
      <w:r w:rsidR="00B038A0" w:rsidRPr="004D60CE">
        <w:t>Smlouvy</w:t>
      </w:r>
      <w:r w:rsidR="00C4561D" w:rsidRPr="004D60CE">
        <w:t xml:space="preserve">, je Objednatel oprávněn požadovat po Dodavateli zaplacení smluvní pokuty ve výši </w:t>
      </w:r>
      <w:r w:rsidR="00012626" w:rsidRPr="004D60CE">
        <w:t>1 </w:t>
      </w:r>
      <w:r w:rsidR="00D62B65" w:rsidRPr="004D60CE">
        <w:t>0</w:t>
      </w:r>
      <w:r w:rsidR="00C4561D" w:rsidRPr="004D60CE">
        <w:t>00</w:t>
      </w:r>
      <w:r w:rsidR="00012626" w:rsidRPr="004D60CE">
        <w:t xml:space="preserve"> </w:t>
      </w:r>
      <w:r w:rsidR="00C4561D" w:rsidRPr="004D60CE">
        <w:t>Kč z</w:t>
      </w:r>
      <w:r w:rsidRPr="004D60CE">
        <w:t>a </w:t>
      </w:r>
      <w:r w:rsidR="00C4561D" w:rsidRPr="004D60CE">
        <w:t xml:space="preserve">každý i započatý den </w:t>
      </w:r>
      <w:r w:rsidR="00C4561D" w:rsidRPr="00096C2C">
        <w:t>prodlení.</w:t>
      </w:r>
    </w:p>
    <w:p w14:paraId="35C18CD4" w14:textId="158A8497" w:rsidR="00C6195D" w:rsidRDefault="004476F8" w:rsidP="00E34479">
      <w:pPr>
        <w:pStyle w:val="2bodlnku"/>
      </w:pPr>
      <w:r>
        <w:lastRenderedPageBreak/>
        <w:t>V </w:t>
      </w:r>
      <w:r w:rsidR="00C6195D">
        <w:t xml:space="preserve">případě porušení povinností Dodavatele při poskytování </w:t>
      </w:r>
      <w:r w:rsidR="004D60CE">
        <w:t>Servi</w:t>
      </w:r>
      <w:r w:rsidR="00867FBA">
        <w:t>sní p</w:t>
      </w:r>
      <w:r w:rsidR="00C6195D">
        <w:t xml:space="preserve">odpory </w:t>
      </w:r>
      <w:r w:rsidR="00867FBA">
        <w:t xml:space="preserve">poskytovat servisní služby po dobu uvedenou v čl. 10 Přílohy č. 1 </w:t>
      </w:r>
      <w:r w:rsidR="00C6195D" w:rsidRPr="000F11F7">
        <w:t>této Smlouvy, je Objednatel</w:t>
      </w:r>
      <w:r w:rsidR="00C6195D">
        <w:t xml:space="preserve"> oprávněn požadovat po Dodavateli zaplacení smluvní pokuty ve výši</w:t>
      </w:r>
      <w:r w:rsidR="00334055">
        <w:t xml:space="preserve"> </w:t>
      </w:r>
      <w:r w:rsidR="00867FBA">
        <w:t>5</w:t>
      </w:r>
      <w:r w:rsidR="00334055">
        <w:t> 000,-</w:t>
      </w:r>
      <w:r w:rsidR="00C6195D">
        <w:t xml:space="preserve"> Kč z</w:t>
      </w:r>
      <w:r>
        <w:t>a </w:t>
      </w:r>
      <w:r w:rsidR="00C6195D">
        <w:t>každé jednotlivé porušení</w:t>
      </w:r>
      <w:r w:rsidR="00867FBA">
        <w:t>, a to i opakovaně.</w:t>
      </w:r>
    </w:p>
    <w:p w14:paraId="42F5AD2F" w14:textId="7E0D5CC8" w:rsidR="004D60CE" w:rsidRDefault="004D60CE" w:rsidP="00867FBA">
      <w:pPr>
        <w:pStyle w:val="2bodlnku"/>
      </w:pPr>
      <w:r>
        <w:t>V</w:t>
      </w:r>
      <w:r w:rsidR="00B324F2">
        <w:t> </w:t>
      </w:r>
      <w:r>
        <w:t>případě</w:t>
      </w:r>
      <w:r w:rsidR="00B324F2">
        <w:t xml:space="preserve">, </w:t>
      </w:r>
      <w:r>
        <w:t xml:space="preserve">že Dodavatel neprovede 1x ročně pravidelnou </w:t>
      </w:r>
      <w:r w:rsidR="00867FBA">
        <w:t>servisní prohlídku včetně revize elektrozařízení</w:t>
      </w:r>
      <w:r>
        <w:t xml:space="preserve"> </w:t>
      </w:r>
      <w:r w:rsidR="00867FBA">
        <w:t>podle čl. 10 Přílohy č. 1 této Smlouvy a tuto skutečnost Dodavateli nedoloží,  je Objednatel oprávněn požadovat po Dodavateli zaplacení smluvní pokuty ve výši 10 000 Kč, a to i opakovaně.</w:t>
      </w:r>
    </w:p>
    <w:p w14:paraId="5AFEBC6E" w14:textId="61AD733E" w:rsidR="00867FBA" w:rsidRDefault="00867FBA" w:rsidP="00867FBA">
      <w:pPr>
        <w:pStyle w:val="2bodlnku"/>
      </w:pPr>
      <w:r>
        <w:t xml:space="preserve">V případě porušení povinností Dodavatele při </w:t>
      </w:r>
      <w:proofErr w:type="spellStart"/>
      <w:r>
        <w:t>Maintenance</w:t>
      </w:r>
      <w:proofErr w:type="spellEnd"/>
      <w:r>
        <w:t xml:space="preserve"> podle čl. 11 Přílohy č. 1 </w:t>
      </w:r>
      <w:r w:rsidRPr="000F11F7">
        <w:t>této Smlouvy, je Objednatel</w:t>
      </w:r>
      <w:r>
        <w:t xml:space="preserve"> oprávněn požadovat po Dodavateli zaplacení smluvní pokuty ve výši 5 000 Kč za každé jednotlivé porušení, a to i opakovaně.</w:t>
      </w:r>
    </w:p>
    <w:p w14:paraId="20146191" w14:textId="00D4A8D9" w:rsidR="00E34479" w:rsidRDefault="004476F8" w:rsidP="00E34479">
      <w:pPr>
        <w:pStyle w:val="2bodlnku"/>
      </w:pPr>
      <w:r>
        <w:t>V </w:t>
      </w:r>
      <w:r w:rsidR="00E34479">
        <w:t xml:space="preserve">případě prodlení </w:t>
      </w:r>
      <w:r w:rsidR="00455AFD">
        <w:t>Dodavatele</w:t>
      </w:r>
      <w:r w:rsidR="00E34479">
        <w:t xml:space="preserve"> s předáním </w:t>
      </w:r>
      <w:r w:rsidR="004D60CE">
        <w:t>plnění</w:t>
      </w:r>
      <w:r w:rsidR="00032C4F">
        <w:t xml:space="preserve"> dle příslušné </w:t>
      </w:r>
      <w:r w:rsidR="00786F47">
        <w:t xml:space="preserve">Dílčí </w:t>
      </w:r>
      <w:r w:rsidR="00012626">
        <w:t>smlouvy</w:t>
      </w:r>
      <w:r w:rsidR="00B324F2">
        <w:t xml:space="preserve"> ve lhůtě v ní dohodnuté,</w:t>
      </w:r>
      <w:r w:rsidR="00551BEC">
        <w:t xml:space="preserve"> </w:t>
      </w:r>
      <w:r w:rsidR="00D95384">
        <w:t>je</w:t>
      </w:r>
      <w:r w:rsidR="00334055">
        <w:t xml:space="preserve"> </w:t>
      </w:r>
      <w:r w:rsidR="00E34479">
        <w:t>Objednatel</w:t>
      </w:r>
      <w:r w:rsidR="00D95384">
        <w:t xml:space="preserve"> oprávněn požadovat po Dodavateli zaplacení</w:t>
      </w:r>
      <w:r w:rsidR="00E34479">
        <w:t xml:space="preserve"> </w:t>
      </w:r>
      <w:r w:rsidR="00455AFD">
        <w:t>smluvní pokut</w:t>
      </w:r>
      <w:r w:rsidR="00D95384">
        <w:t>y</w:t>
      </w:r>
      <w:r w:rsidR="00E34479">
        <w:t xml:space="preserve"> ve výši </w:t>
      </w:r>
      <w:r w:rsidR="00012626">
        <w:t>0,2</w:t>
      </w:r>
      <w:r w:rsidR="00DB4B36">
        <w:t xml:space="preserve"> </w:t>
      </w:r>
      <w:r w:rsidR="00012626">
        <w:t xml:space="preserve">% z ceny jednotlivé </w:t>
      </w:r>
      <w:r w:rsidR="000001D6">
        <w:t>D</w:t>
      </w:r>
      <w:r w:rsidR="00012626">
        <w:t>ílčí smlo</w:t>
      </w:r>
      <w:r w:rsidR="004D60CE">
        <w:t>u</w:t>
      </w:r>
      <w:r w:rsidR="00012626">
        <w:t>vy</w:t>
      </w:r>
      <w:r w:rsidR="004D60CE">
        <w:t xml:space="preserve"> </w:t>
      </w:r>
      <w:r w:rsidR="00E34479">
        <w:t>z</w:t>
      </w:r>
      <w:r>
        <w:t>a </w:t>
      </w:r>
      <w:r w:rsidR="00E34479">
        <w:t>každý i započatý</w:t>
      </w:r>
      <w:r w:rsidR="00455AFD">
        <w:t xml:space="preserve"> </w:t>
      </w:r>
      <w:r w:rsidR="00E34479">
        <w:t>den prodlení</w:t>
      </w:r>
      <w:r w:rsidR="00455AFD">
        <w:t>.</w:t>
      </w:r>
    </w:p>
    <w:p w14:paraId="53A3007F" w14:textId="795E4FF7" w:rsidR="003728A0" w:rsidRDefault="003728A0" w:rsidP="00867FBA">
      <w:pPr>
        <w:pStyle w:val="2bodlnku"/>
      </w:pPr>
      <w:r w:rsidRPr="003728A0">
        <w:t xml:space="preserve">V případě porušení závazku dodržování </w:t>
      </w:r>
      <w:r w:rsidRPr="00867FBA">
        <w:t>ustanovení o kybernetické bezpečnosti p</w:t>
      </w:r>
      <w:r w:rsidRPr="003728A0">
        <w:t xml:space="preserve">odle čl. VII. Smlouvy nebo podle Přílohy č. 4 Smlouvy, je Dodavatel povinen zaplatit Objednateli smluvní pokutu ve výši </w:t>
      </w:r>
      <w:r w:rsidR="00793F3A">
        <w:t>150</w:t>
      </w:r>
      <w:r w:rsidRPr="003728A0">
        <w:t xml:space="preserve"> 000 Kč za každý jednotlivý případ porušení</w:t>
      </w:r>
      <w:r w:rsidR="00867FBA">
        <w:t>,</w:t>
      </w:r>
      <w:r w:rsidR="00867FBA" w:rsidRPr="00867FBA">
        <w:t xml:space="preserve"> </w:t>
      </w:r>
      <w:r w:rsidR="00867FBA">
        <w:t>a to i opakovaně.</w:t>
      </w:r>
    </w:p>
    <w:p w14:paraId="4EB2658C" w14:textId="16A6E363" w:rsidR="003728A0" w:rsidRDefault="003728A0" w:rsidP="003728A0">
      <w:pPr>
        <w:pStyle w:val="2bodlnku"/>
      </w:pPr>
      <w:r>
        <w:t>Poruší-li Dodavatel některou z </w:t>
      </w:r>
      <w:r w:rsidRPr="000F11F7">
        <w:t xml:space="preserve">povinností dle čl. </w:t>
      </w:r>
      <w:r w:rsidR="00B324F2">
        <w:t>VIII</w:t>
      </w:r>
      <w:r w:rsidRPr="000F11F7">
        <w:t>. odst. 1, 3, 4 nebo 5 Smlouvy, je</w:t>
      </w:r>
      <w:r>
        <w:t xml:space="preserve"> povinen uhradit Objednateli smluvní pokutu ve výši 5 000 Kč za každé jednotlivé porušení povinnosti Dodavatele.</w:t>
      </w:r>
    </w:p>
    <w:p w14:paraId="4883E7E9" w14:textId="4B910A02" w:rsidR="003728A0" w:rsidRDefault="003728A0" w:rsidP="00867FBA">
      <w:pPr>
        <w:pStyle w:val="2bodlnku"/>
      </w:pPr>
      <w:r w:rsidRPr="00867FBA">
        <w:t xml:space="preserve">V případě prodlení Dodavatele s předložením pojistné smlouvy Objednateli ve lhůtě dle čl. </w:t>
      </w:r>
      <w:r w:rsidR="00012626" w:rsidRPr="00867FBA">
        <w:t>VIII</w:t>
      </w:r>
      <w:r w:rsidR="00867FBA">
        <w:t>.</w:t>
      </w:r>
      <w:r w:rsidRPr="00867FBA">
        <w:t xml:space="preserve"> odst.</w:t>
      </w:r>
      <w:r w:rsidR="00867FBA">
        <w:t xml:space="preserve"> 2 této</w:t>
      </w:r>
      <w:r w:rsidRPr="00867FBA">
        <w:t xml:space="preserve"> Smlouvy je Objednatel oprávněn požadovat po</w:t>
      </w:r>
      <w:r w:rsidRPr="003728A0">
        <w:t xml:space="preserve"> Dodavateli zaplacení smluvní pokuty ve výši 10 000,- Kč za každý i započatý den prodlení</w:t>
      </w:r>
      <w:r w:rsidR="00867FBA">
        <w:t>,</w:t>
      </w:r>
      <w:r w:rsidR="00867FBA" w:rsidRPr="00867FBA">
        <w:t xml:space="preserve"> </w:t>
      </w:r>
      <w:r w:rsidR="00867FBA">
        <w:t>a to i opakovaně.</w:t>
      </w:r>
    </w:p>
    <w:p w14:paraId="4CC9E019" w14:textId="3F6981CC" w:rsidR="00086102" w:rsidRDefault="00086102" w:rsidP="00867FBA">
      <w:pPr>
        <w:pStyle w:val="2bodlnku"/>
      </w:pPr>
      <w:r w:rsidRPr="00086102">
        <w:t>V případě porušení povinností Dodavatele podle čl.</w:t>
      </w:r>
      <w:r w:rsidR="00012626">
        <w:t xml:space="preserve"> IX</w:t>
      </w:r>
      <w:r w:rsidRPr="00086102">
        <w:t>. Smlouvy je Objednatel oprávněn požadovat po Dodavateli zaplacení smluvní pokuty ve výši 100 000 Kč za každé jednotlivé porušení povinnosti</w:t>
      </w:r>
      <w:r w:rsidR="00867FBA">
        <w:t>,</w:t>
      </w:r>
      <w:r w:rsidR="00867FBA" w:rsidRPr="00867FBA">
        <w:t xml:space="preserve"> </w:t>
      </w:r>
      <w:r w:rsidR="00867FBA">
        <w:t xml:space="preserve">a to i </w:t>
      </w:r>
      <w:r w:rsidR="00867FBA" w:rsidRPr="00B324F2">
        <w:t>opakovaně.</w:t>
      </w:r>
    </w:p>
    <w:p w14:paraId="0801CEFC" w14:textId="09A7DF80" w:rsidR="000001D6" w:rsidRPr="00613F30" w:rsidRDefault="000001D6" w:rsidP="000001D6">
      <w:pPr>
        <w:pStyle w:val="2bodlnku"/>
      </w:pPr>
      <w:r w:rsidRPr="00613F30">
        <w:t>V případě porušení povinnosti Dodavatele odstranit vady ve lhůtě podle čl. X. této Smlouvy, výjimkou povinnosti podle odst. 4 této Smlouvy, je Dodavatel zaplatit Objednateli smluvní pokutu ve výši 100 000 Kč, a to i opakovaně.</w:t>
      </w:r>
    </w:p>
    <w:p w14:paraId="47A992FB" w14:textId="46B98BA2" w:rsidR="00B324F2" w:rsidRPr="00613F30" w:rsidRDefault="00086102" w:rsidP="00B324F2">
      <w:pPr>
        <w:pStyle w:val="2bodlnku"/>
      </w:pPr>
      <w:r w:rsidRPr="00613F30">
        <w:t xml:space="preserve">V případě porušení povinnosti Dodavatele odstranit </w:t>
      </w:r>
      <w:r w:rsidR="00867FBA" w:rsidRPr="00613F30">
        <w:t xml:space="preserve">vady ve lhůtě podle čl. </w:t>
      </w:r>
      <w:r w:rsidR="00B324F2" w:rsidRPr="00613F30">
        <w:t xml:space="preserve">X. odst. 4 této </w:t>
      </w:r>
      <w:r w:rsidRPr="00613F30">
        <w:t>Smlouvy</w:t>
      </w:r>
      <w:r w:rsidR="00B324F2" w:rsidRPr="00613F30">
        <w:t xml:space="preserve">, </w:t>
      </w:r>
      <w:r w:rsidRPr="00613F30">
        <w:t>je Objednatel oprávněn požadovat po Dodavateli zaplacení smluvní pokuty ve výši 1</w:t>
      </w:r>
      <w:r w:rsidR="00B324F2" w:rsidRPr="00613F30">
        <w:t> </w:t>
      </w:r>
      <w:r w:rsidRPr="00613F30">
        <w:t>000</w:t>
      </w:r>
      <w:r w:rsidR="00B324F2" w:rsidRPr="00613F30">
        <w:t xml:space="preserve"> </w:t>
      </w:r>
      <w:r w:rsidRPr="00613F30">
        <w:t>Kč za každý i započatý den prodlení</w:t>
      </w:r>
      <w:r w:rsidR="00B324F2" w:rsidRPr="00613F30">
        <w:t>, a to i opakovaně</w:t>
      </w:r>
      <w:r w:rsidR="000001D6" w:rsidRPr="00613F30">
        <w:t>.</w:t>
      </w:r>
    </w:p>
    <w:p w14:paraId="39A07B85" w14:textId="3B1322B1" w:rsidR="00867FBA" w:rsidRDefault="004476F8" w:rsidP="00867FBA">
      <w:pPr>
        <w:pStyle w:val="2bodlnku"/>
      </w:pPr>
      <w:r w:rsidRPr="00613F30">
        <w:t>V </w:t>
      </w:r>
      <w:r w:rsidR="00757858" w:rsidRPr="00613F30">
        <w:t xml:space="preserve">případě porušení závazku mlčenlivosti či ochrany </w:t>
      </w:r>
      <w:r w:rsidR="00DE2456" w:rsidRPr="00613F30">
        <w:t>osobních údajů</w:t>
      </w:r>
      <w:r w:rsidR="00757858" w:rsidRPr="00613F30">
        <w:t xml:space="preserve"> nebo porušení povinnosti při zpracování osobních údajů podle čl. X</w:t>
      </w:r>
      <w:r w:rsidR="000F11F7" w:rsidRPr="00613F30">
        <w:t>I</w:t>
      </w:r>
      <w:r w:rsidR="003728A0" w:rsidRPr="00613F30">
        <w:t>.</w:t>
      </w:r>
      <w:r w:rsidR="00757858" w:rsidRPr="00613F30">
        <w:t xml:space="preserve"> Smlouvy</w:t>
      </w:r>
      <w:r w:rsidR="000001D6" w:rsidRPr="00613F30">
        <w:t xml:space="preserve"> nebo Smlouvy o zpracování osobních údajů</w:t>
      </w:r>
      <w:r w:rsidR="00757858" w:rsidRPr="00613F30">
        <w:t xml:space="preserve">, je </w:t>
      </w:r>
      <w:r w:rsidR="00DE2456" w:rsidRPr="00867FBA">
        <w:t>Dodavatel</w:t>
      </w:r>
      <w:r w:rsidR="00757858" w:rsidRPr="00867FBA">
        <w:t xml:space="preserve"> povinen zaplatit Objednateli smluvní pokutu ve výši 1</w:t>
      </w:r>
      <w:r w:rsidR="003728A0" w:rsidRPr="00867FBA">
        <w:t>5</w:t>
      </w:r>
      <w:r w:rsidR="00757858" w:rsidRPr="00867FBA">
        <w:t>0 000 Kč z</w:t>
      </w:r>
      <w:r w:rsidRPr="00867FBA">
        <w:t>a </w:t>
      </w:r>
      <w:r w:rsidR="00757858" w:rsidRPr="00867FBA">
        <w:t>každý</w:t>
      </w:r>
      <w:r w:rsidR="00757858">
        <w:t xml:space="preserve"> jednotlivý případ porušení</w:t>
      </w:r>
      <w:r w:rsidR="00867FBA">
        <w:t>,</w:t>
      </w:r>
      <w:r w:rsidR="00867FBA" w:rsidRPr="00867FBA">
        <w:t xml:space="preserve"> </w:t>
      </w:r>
      <w:r w:rsidR="00867FBA">
        <w:t>a to i opakovaně.</w:t>
      </w:r>
    </w:p>
    <w:p w14:paraId="21FFF385" w14:textId="77777777" w:rsidR="00B324F2" w:rsidRDefault="00B324F2" w:rsidP="00B324F2">
      <w:pPr>
        <w:pStyle w:val="2bodlnku"/>
      </w:pPr>
      <w:r>
        <w:t xml:space="preserve">V případě </w:t>
      </w:r>
      <w:r w:rsidRPr="000F7793">
        <w:t xml:space="preserve">porušení závazku </w:t>
      </w:r>
      <w:r>
        <w:t xml:space="preserve">Dodavatele </w:t>
      </w:r>
      <w:r w:rsidRPr="000F7793">
        <w:t xml:space="preserve">k exitové součinnosti podle čl. </w:t>
      </w:r>
      <w:r>
        <w:t>XII.</w:t>
      </w:r>
      <w:r w:rsidRPr="000F7793">
        <w:t xml:space="preserve"> této Smlouvy, je </w:t>
      </w:r>
      <w:r>
        <w:t xml:space="preserve">Dodavatel </w:t>
      </w:r>
      <w:r w:rsidRPr="000F7793">
        <w:t>povinen uhradit Objednatel</w:t>
      </w:r>
      <w:r>
        <w:t xml:space="preserve">i </w:t>
      </w:r>
      <w:r w:rsidRPr="000F7793">
        <w:t>smluvní pokutu ve výši 100 000,- Kč za každý jednotlivý případ porušení</w:t>
      </w:r>
      <w:r>
        <w:t>, a to i opakovaně.</w:t>
      </w:r>
    </w:p>
    <w:p w14:paraId="0063D6F3" w14:textId="333E5710" w:rsidR="003728A0" w:rsidRPr="003728A0" w:rsidRDefault="003728A0" w:rsidP="003728A0">
      <w:pPr>
        <w:pStyle w:val="2bodlnku"/>
      </w:pPr>
      <w:r w:rsidRPr="003728A0">
        <w:t xml:space="preserve">V případě porušení povinnosti Dodavatele </w:t>
      </w:r>
      <w:r w:rsidRPr="00867FBA">
        <w:t>dle čl. XIII. Smlou</w:t>
      </w:r>
      <w:r w:rsidRPr="003728A0">
        <w:t>vy je Objednatel oprávněn požadovat po Dodavateli zaplacení smluvní pokuty ve výši 5 000,- Kč za každé jednotlivé porušení takovéto povinnosti</w:t>
      </w:r>
      <w:r w:rsidR="00B324F2">
        <w:t>, a to i opakovaně</w:t>
      </w:r>
      <w:r w:rsidRPr="003728A0">
        <w:t>.</w:t>
      </w:r>
    </w:p>
    <w:p w14:paraId="1F2E3A3D" w14:textId="11501C31" w:rsidR="00757858" w:rsidRDefault="004476F8" w:rsidP="00757858">
      <w:pPr>
        <w:pStyle w:val="2bodlnku"/>
      </w:pPr>
      <w:r>
        <w:t>V </w:t>
      </w:r>
      <w:r w:rsidR="00757858">
        <w:t xml:space="preserve">případě prodlení Objednatele s úhradou vyúčtované ceny je </w:t>
      </w:r>
      <w:r w:rsidR="007101A0">
        <w:t>Dodavatel</w:t>
      </w:r>
      <w:r w:rsidR="00757858">
        <w:t xml:space="preserve"> oprávněn požadovat po Objednateli zaplacení úroku </w:t>
      </w:r>
      <w:r>
        <w:t>z </w:t>
      </w:r>
      <w:r w:rsidR="00757858">
        <w:t xml:space="preserve">prodlení ve výši 0,05 % </w:t>
      </w:r>
      <w:r>
        <w:t>z </w:t>
      </w:r>
      <w:r w:rsidR="00757858">
        <w:t xml:space="preserve">neuhrazené dlužné částky, </w:t>
      </w:r>
      <w:r>
        <w:t>a </w:t>
      </w:r>
      <w:r w:rsidR="00757858">
        <w:t>to z</w:t>
      </w:r>
      <w:r>
        <w:t>a </w:t>
      </w:r>
      <w:r w:rsidR="00757858">
        <w:t>každý i započatý den prodlení.</w:t>
      </w:r>
    </w:p>
    <w:p w14:paraId="4B7D08BB" w14:textId="0EE2673B" w:rsidR="00757858" w:rsidRDefault="00757858" w:rsidP="00757858">
      <w:pPr>
        <w:pStyle w:val="2bodlnku"/>
      </w:pPr>
      <w:r>
        <w:lastRenderedPageBreak/>
        <w:t>Objednatel nepřipouští jakákoli</w:t>
      </w:r>
      <w:r w:rsidR="004476F8">
        <w:t>v </w:t>
      </w:r>
      <w:r>
        <w:t>omezení výše náhrady škody, jakož i sankcí uvedených v</w:t>
      </w:r>
      <w:r w:rsidR="003250CA">
        <w:t xml:space="preserve">e </w:t>
      </w:r>
      <w:r>
        <w:t>Smlouvě.</w:t>
      </w:r>
    </w:p>
    <w:p w14:paraId="7F68DC7C" w14:textId="242D5F35" w:rsidR="007101A0" w:rsidRDefault="00757858" w:rsidP="007101A0">
      <w:pPr>
        <w:pStyle w:val="2bodlnku"/>
      </w:pPr>
      <w:r>
        <w:t xml:space="preserve">Splatnost smluvních pokut nebo úroku </w:t>
      </w:r>
      <w:r w:rsidR="004476F8">
        <w:t>z </w:t>
      </w:r>
      <w:r>
        <w:t xml:space="preserve">prodlení je 30 kalendářních dnů ode dne doručení písemné výzvy </w:t>
      </w:r>
      <w:r w:rsidR="004476F8">
        <w:t>k </w:t>
      </w:r>
      <w:r>
        <w:t>jejich úhradě druhé Smluvní straně.</w:t>
      </w:r>
    </w:p>
    <w:p w14:paraId="0843D8C3" w14:textId="3DBD615B" w:rsidR="00757858" w:rsidRDefault="00757858" w:rsidP="007101A0">
      <w:pPr>
        <w:pStyle w:val="2bodlnku"/>
      </w:pPr>
      <w:r>
        <w:t>Ujednání o smluvních pokutách nemá vli</w:t>
      </w:r>
      <w:r w:rsidR="004476F8">
        <w:t>v </w:t>
      </w:r>
      <w:r>
        <w:t>n</w:t>
      </w:r>
      <w:r w:rsidR="004476F8">
        <w:t>a </w:t>
      </w:r>
      <w:r>
        <w:t xml:space="preserve">právo poškozené Smluvní strany domáhat se náhrady škody </w:t>
      </w:r>
      <w:r w:rsidR="004476F8">
        <w:t>v </w:t>
      </w:r>
      <w:r>
        <w:t>plné výši, ani n</w:t>
      </w:r>
      <w:r w:rsidR="004476F8">
        <w:t>a </w:t>
      </w:r>
      <w:r>
        <w:t xml:space="preserve">její právo odstoupit od Smlouvy. Zaplacení smluvní pokuty nezbavuje </w:t>
      </w:r>
      <w:r w:rsidR="009A7B65">
        <w:t>Dodavatele</w:t>
      </w:r>
      <w:r>
        <w:t xml:space="preserve"> povinnosti řádně poskytnout plnění dle Smlouvy.</w:t>
      </w:r>
    </w:p>
    <w:p w14:paraId="653660CE" w14:textId="77777777" w:rsidR="00913713" w:rsidRDefault="00913713" w:rsidP="00913713">
      <w:pPr>
        <w:pStyle w:val="2bodlnku"/>
        <w:numPr>
          <w:ilvl w:val="0"/>
          <w:numId w:val="0"/>
        </w:numPr>
        <w:spacing w:after="0"/>
        <w:ind w:left="567"/>
      </w:pPr>
    </w:p>
    <w:p w14:paraId="4B100AAB" w14:textId="77777777" w:rsidR="007C2A7C" w:rsidRDefault="007C2A7C" w:rsidP="00913713">
      <w:pPr>
        <w:pStyle w:val="2bodlnku"/>
        <w:numPr>
          <w:ilvl w:val="0"/>
          <w:numId w:val="0"/>
        </w:numPr>
        <w:spacing w:after="0"/>
        <w:ind w:left="567"/>
      </w:pPr>
    </w:p>
    <w:p w14:paraId="6CED2916" w14:textId="77777777" w:rsidR="007C2A7C" w:rsidRDefault="007C2A7C" w:rsidP="00913713">
      <w:pPr>
        <w:pStyle w:val="2bodlnku"/>
        <w:numPr>
          <w:ilvl w:val="0"/>
          <w:numId w:val="0"/>
        </w:numPr>
        <w:spacing w:after="0"/>
        <w:ind w:left="567"/>
      </w:pPr>
    </w:p>
    <w:p w14:paraId="0D60B855" w14:textId="77777777" w:rsidR="007C2A7C" w:rsidRDefault="007C2A7C" w:rsidP="00913713">
      <w:pPr>
        <w:pStyle w:val="2bodlnku"/>
        <w:numPr>
          <w:ilvl w:val="0"/>
          <w:numId w:val="0"/>
        </w:numPr>
        <w:spacing w:after="0"/>
        <w:ind w:left="567"/>
      </w:pPr>
    </w:p>
    <w:p w14:paraId="337CB265" w14:textId="77777777" w:rsidR="007C2A7C" w:rsidRPr="00E07B34" w:rsidRDefault="007C2A7C" w:rsidP="00913713">
      <w:pPr>
        <w:pStyle w:val="2bodlnku"/>
        <w:numPr>
          <w:ilvl w:val="0"/>
          <w:numId w:val="0"/>
        </w:numPr>
        <w:spacing w:after="0"/>
        <w:ind w:left="567"/>
      </w:pPr>
    </w:p>
    <w:p w14:paraId="1B49BCCC" w14:textId="77777777" w:rsidR="002E4182" w:rsidRPr="00707642" w:rsidRDefault="002E4182" w:rsidP="008F6631">
      <w:pPr>
        <w:pStyle w:val="1lnekI"/>
      </w:pPr>
    </w:p>
    <w:p w14:paraId="58304013" w14:textId="131AC818" w:rsidR="00DE615E" w:rsidRDefault="00E07B34" w:rsidP="00DE615E">
      <w:pPr>
        <w:pStyle w:val="1Nzevlnku"/>
      </w:pPr>
      <w:r>
        <w:t>Náhrad</w:t>
      </w:r>
      <w:r w:rsidR="004476F8">
        <w:t>a </w:t>
      </w:r>
      <w:r>
        <w:t>škody</w:t>
      </w:r>
    </w:p>
    <w:p w14:paraId="7B54D1CF" w14:textId="294414FD" w:rsidR="002011E3" w:rsidRDefault="002011E3" w:rsidP="002011E3">
      <w:pPr>
        <w:pStyle w:val="2bodlnku"/>
      </w:pPr>
      <w:r>
        <w:t xml:space="preserve">Dodavatel je povinen nahradit veškerou způsobenou újmu, </w:t>
      </w:r>
      <w:r w:rsidR="004476F8">
        <w:t>a </w:t>
      </w:r>
      <w:r>
        <w:t xml:space="preserve">to porušením ustanovení Smlouvy </w:t>
      </w:r>
      <w:r w:rsidR="004476F8">
        <w:t>v </w:t>
      </w:r>
      <w:r>
        <w:t>plné výši. Dodavatel bere n</w:t>
      </w:r>
      <w:r w:rsidR="004476F8">
        <w:t>a </w:t>
      </w:r>
      <w:r>
        <w:t>vědomí, že pokud neuvědomí Objednatele o</w:t>
      </w:r>
      <w:r w:rsidR="003250CA">
        <w:t> </w:t>
      </w:r>
      <w:r>
        <w:t xml:space="preserve">jakékoli hrozící či vzniklé újmě </w:t>
      </w:r>
      <w:r w:rsidR="004476F8">
        <w:t>a </w:t>
      </w:r>
      <w:r>
        <w:t>neumožní ta</w:t>
      </w:r>
      <w:r w:rsidR="004476F8">
        <w:t>k </w:t>
      </w:r>
      <w:r>
        <w:t xml:space="preserve">Objednateli, aby učinil kroky </w:t>
      </w:r>
      <w:r w:rsidR="004476F8">
        <w:t>k </w:t>
      </w:r>
      <w:r>
        <w:t xml:space="preserve">zabránění vzniku škody či </w:t>
      </w:r>
      <w:r w:rsidR="004476F8">
        <w:t>k </w:t>
      </w:r>
      <w:r>
        <w:t>jejímu zmírnění, má Objednatel proti Dodavateli náro</w:t>
      </w:r>
      <w:r w:rsidR="004476F8">
        <w:t>k </w:t>
      </w:r>
      <w:r>
        <w:t>n</w:t>
      </w:r>
      <w:r w:rsidR="004476F8">
        <w:t>a </w:t>
      </w:r>
      <w:r>
        <w:t xml:space="preserve">náhradu újmy, která tím Objednateli vznikla. </w:t>
      </w:r>
    </w:p>
    <w:p w14:paraId="0001F182" w14:textId="41A0908E" w:rsidR="002011E3" w:rsidRDefault="002011E3" w:rsidP="002011E3">
      <w:pPr>
        <w:pStyle w:val="2bodlnku"/>
      </w:pPr>
      <w:r>
        <w:t xml:space="preserve">O náhradě újmy dle Smlouvy platí obecná ustanovení </w:t>
      </w:r>
      <w:r w:rsidR="00C23C7E">
        <w:t>O</w:t>
      </w:r>
      <w:r>
        <w:t xml:space="preserve">bčanského zákoníku, </w:t>
      </w:r>
      <w:r w:rsidR="004476F8">
        <w:t>a </w:t>
      </w:r>
      <w:r>
        <w:t>to vč. ustanovení občanského zákoníku týkajících se náhrady nemajetkové újmy.</w:t>
      </w:r>
    </w:p>
    <w:p w14:paraId="63E3983E" w14:textId="0654B099" w:rsidR="00DE615E" w:rsidRDefault="002011E3" w:rsidP="008F6631">
      <w:pPr>
        <w:pStyle w:val="2bodlnku"/>
      </w:pPr>
      <w:r>
        <w:t>Zaplacením smluvní pokuty není dotčeno právo Smluvních stran n</w:t>
      </w:r>
      <w:r w:rsidR="004476F8">
        <w:t>a </w:t>
      </w:r>
      <w:r>
        <w:t xml:space="preserve">úhradu způsobené újmy vzniklé </w:t>
      </w:r>
      <w:r w:rsidR="004476F8">
        <w:t>v </w:t>
      </w:r>
      <w:r>
        <w:t xml:space="preserve">souvislosti s plněním </w:t>
      </w:r>
      <w:r w:rsidR="00C23C7E">
        <w:t>P</w:t>
      </w:r>
      <w:r>
        <w:t>ředmětu Smlouvy.</w:t>
      </w:r>
    </w:p>
    <w:p w14:paraId="68307B85" w14:textId="77777777" w:rsidR="00913713" w:rsidRPr="00913713" w:rsidRDefault="00913713" w:rsidP="006306B9">
      <w:pPr>
        <w:pStyle w:val="4text"/>
        <w:rPr>
          <w:lang w:eastAsia="zh-CN"/>
        </w:rPr>
      </w:pPr>
    </w:p>
    <w:p w14:paraId="3E7CD946" w14:textId="77777777" w:rsidR="001723D2" w:rsidRDefault="001723D2" w:rsidP="00ED0C5B">
      <w:pPr>
        <w:pStyle w:val="1lnekI"/>
      </w:pPr>
    </w:p>
    <w:p w14:paraId="2BFAC64D" w14:textId="15BC5C5D" w:rsidR="00667D21" w:rsidRDefault="00793FC8" w:rsidP="00667D21">
      <w:pPr>
        <w:pStyle w:val="1Nzevlnku"/>
      </w:pPr>
      <w:r>
        <w:t>Dob</w:t>
      </w:r>
      <w:r w:rsidR="004476F8">
        <w:t>a </w:t>
      </w:r>
      <w:r>
        <w:t xml:space="preserve">trvání Smlouvy </w:t>
      </w:r>
      <w:r w:rsidR="004476F8">
        <w:t>a </w:t>
      </w:r>
      <w:r>
        <w:t>z</w:t>
      </w:r>
      <w:r w:rsidR="00667D21">
        <w:t>áni</w:t>
      </w:r>
      <w:r w:rsidR="004476F8">
        <w:t>k </w:t>
      </w:r>
      <w:r w:rsidR="00667D21">
        <w:t>závazkového vztahu ze Smlouvy</w:t>
      </w:r>
    </w:p>
    <w:p w14:paraId="029040BF" w14:textId="1E39C5CF" w:rsidR="00B81679" w:rsidRPr="00063860" w:rsidRDefault="00B81679" w:rsidP="00B81679">
      <w:pPr>
        <w:pStyle w:val="2bodlnku"/>
      </w:pPr>
      <w:bookmarkStart w:id="9" w:name="_Hlk211505116"/>
      <w:r>
        <w:t xml:space="preserve">Smlouva se uzavírá na dobu neurčitou. V případě, že bude za prvních </w:t>
      </w:r>
      <w:r w:rsidRPr="00C67D85">
        <w:rPr>
          <w:b/>
          <w:bCs/>
        </w:rPr>
        <w:t>48 měsíců</w:t>
      </w:r>
      <w:r>
        <w:t xml:space="preserve"> trvání Smlouvy vyčerpána částka </w:t>
      </w:r>
      <w:r w:rsidR="00C62407">
        <w:rPr>
          <w:b/>
          <w:bCs/>
        </w:rPr>
        <w:t xml:space="preserve">3 000 </w:t>
      </w:r>
      <w:r w:rsidRPr="00C67D85">
        <w:rPr>
          <w:b/>
          <w:bCs/>
        </w:rPr>
        <w:t>000 Kč bez DPH</w:t>
      </w:r>
      <w:r>
        <w:t xml:space="preserve">, závazkový vztah ze Smlouvy se k datu vyčerpání této částky zrušuje. </w:t>
      </w:r>
      <w:bookmarkStart w:id="10" w:name="_Hlk211505381"/>
      <w:bookmarkEnd w:id="9"/>
      <w:r>
        <w:t>O skutečnosti, že se blíží vyčerpání této částky, je Dodavatel povinen Objednatele informovat s předstihem jeden měsíc</w:t>
      </w:r>
      <w:bookmarkEnd w:id="10"/>
      <w:r>
        <w:t xml:space="preserve">. </w:t>
      </w:r>
      <w:bookmarkStart w:id="11" w:name="_Hlk211575859"/>
      <w:r>
        <w:t xml:space="preserve">V případě, že výše uvedená částka nebude v prvních 48 měsících vyčerpána, Smlouva pokračuje dál v režimu na dobu neurčitou. </w:t>
      </w:r>
      <w:bookmarkEnd w:id="11"/>
      <w:r>
        <w:t xml:space="preserve">Dodavatel má povinnost informovat Objednatele před uzavřením každé Dílčí </w:t>
      </w:r>
      <w:r w:rsidR="000001D6">
        <w:t>smlouvy</w:t>
      </w:r>
      <w:r>
        <w:t xml:space="preserve"> o rozsahu dosud vyčerpaných finančních prostředků z částky dle věty první. </w:t>
      </w:r>
    </w:p>
    <w:p w14:paraId="09A60B17" w14:textId="2FBB5B8A" w:rsidR="00D459EC" w:rsidRDefault="006E5A75" w:rsidP="00B433EC">
      <w:pPr>
        <w:pStyle w:val="2bodlnku"/>
        <w:rPr>
          <w:lang w:eastAsia="ar-SA"/>
        </w:rPr>
      </w:pPr>
      <w:r>
        <w:rPr>
          <w:lang w:eastAsia="ar-SA"/>
        </w:rPr>
        <w:t xml:space="preserve">Každá ze Smluvních stran </w:t>
      </w:r>
      <w:r w:rsidR="00D459EC">
        <w:rPr>
          <w:lang w:eastAsia="ar-SA"/>
        </w:rPr>
        <w:t>je oprávněn</w:t>
      </w:r>
      <w:r w:rsidR="004476F8">
        <w:rPr>
          <w:lang w:eastAsia="ar-SA"/>
        </w:rPr>
        <w:t>a </w:t>
      </w:r>
      <w:r w:rsidR="00D459EC">
        <w:rPr>
          <w:lang w:eastAsia="ar-SA"/>
        </w:rPr>
        <w:t>Smlouvu písemně vypovědět i be</w:t>
      </w:r>
      <w:r w:rsidR="004476F8">
        <w:rPr>
          <w:lang w:eastAsia="ar-SA"/>
        </w:rPr>
        <w:t>z </w:t>
      </w:r>
      <w:r w:rsidR="00D459EC">
        <w:rPr>
          <w:lang w:eastAsia="ar-SA"/>
        </w:rPr>
        <w:t>udání důvodu, výpovědní dob</w:t>
      </w:r>
      <w:r w:rsidR="004476F8">
        <w:rPr>
          <w:lang w:eastAsia="ar-SA"/>
        </w:rPr>
        <w:t>a </w:t>
      </w:r>
      <w:r w:rsidR="00D459EC">
        <w:rPr>
          <w:lang w:eastAsia="ar-SA"/>
        </w:rPr>
        <w:t xml:space="preserve">činí 3 měsíce </w:t>
      </w:r>
      <w:r w:rsidR="004476F8">
        <w:rPr>
          <w:lang w:eastAsia="ar-SA"/>
        </w:rPr>
        <w:t>a </w:t>
      </w:r>
      <w:r w:rsidR="00D459EC">
        <w:rPr>
          <w:lang w:eastAsia="ar-SA"/>
        </w:rPr>
        <w:t xml:space="preserve">počíná běžet od prvního dne kalendářního měsíce následujícího po doručení výpovědi </w:t>
      </w:r>
      <w:r>
        <w:rPr>
          <w:lang w:eastAsia="ar-SA"/>
        </w:rPr>
        <w:t>druhé Smluvní straně.</w:t>
      </w:r>
    </w:p>
    <w:p w14:paraId="42042ECC" w14:textId="288D0BAC" w:rsidR="00D459EC" w:rsidRDefault="00D459EC" w:rsidP="00D459EC">
      <w:pPr>
        <w:pStyle w:val="2bodlnku"/>
        <w:rPr>
          <w:lang w:eastAsia="ar-SA"/>
        </w:rPr>
      </w:pPr>
      <w:r>
        <w:rPr>
          <w:lang w:eastAsia="ar-SA"/>
        </w:rPr>
        <w:t xml:space="preserve">Dojde-li </w:t>
      </w:r>
      <w:r w:rsidR="004476F8">
        <w:rPr>
          <w:lang w:eastAsia="ar-SA"/>
        </w:rPr>
        <w:t>k </w:t>
      </w:r>
      <w:r>
        <w:rPr>
          <w:lang w:eastAsia="ar-SA"/>
        </w:rPr>
        <w:t xml:space="preserve">přeměně společnosti </w:t>
      </w:r>
      <w:r w:rsidR="007B5B00">
        <w:rPr>
          <w:lang w:eastAsia="ar-SA"/>
        </w:rPr>
        <w:t>Dodavatele</w:t>
      </w:r>
      <w:r>
        <w:rPr>
          <w:lang w:eastAsia="ar-SA"/>
        </w:rPr>
        <w:t xml:space="preserve">, je </w:t>
      </w:r>
      <w:r w:rsidR="007B5B00">
        <w:rPr>
          <w:lang w:eastAsia="ar-SA"/>
        </w:rPr>
        <w:t>Dodavatel</w:t>
      </w:r>
      <w:r>
        <w:rPr>
          <w:lang w:eastAsia="ar-SA"/>
        </w:rPr>
        <w:t xml:space="preserve"> povinen písemně oznámit tuto skutečnost Objednateli ve lhůtě 10 kalendářních dnů od zápisu této změny do veřejného rejstříku. Objednatel je </w:t>
      </w:r>
      <w:r w:rsidR="004476F8">
        <w:rPr>
          <w:lang w:eastAsia="ar-SA"/>
        </w:rPr>
        <w:t>v </w:t>
      </w:r>
      <w:r>
        <w:rPr>
          <w:lang w:eastAsia="ar-SA"/>
        </w:rPr>
        <w:t xml:space="preserve">tomto případě oprávněn písemně vypovědět Smlouvu </w:t>
      </w:r>
      <w:r w:rsidR="004476F8">
        <w:rPr>
          <w:lang w:eastAsia="ar-SA"/>
        </w:rPr>
        <w:t>z </w:t>
      </w:r>
      <w:r>
        <w:rPr>
          <w:lang w:eastAsia="ar-SA"/>
        </w:rPr>
        <w:t xml:space="preserve">důvodu přeměny společnosti </w:t>
      </w:r>
      <w:r w:rsidR="00A7006F">
        <w:rPr>
          <w:lang w:eastAsia="ar-SA"/>
        </w:rPr>
        <w:t>Dodavatele</w:t>
      </w:r>
      <w:r>
        <w:rPr>
          <w:lang w:eastAsia="ar-SA"/>
        </w:rPr>
        <w:t>. Výpovědní dob</w:t>
      </w:r>
      <w:r w:rsidR="004476F8">
        <w:rPr>
          <w:lang w:eastAsia="ar-SA"/>
        </w:rPr>
        <w:t>a </w:t>
      </w:r>
      <w:r>
        <w:rPr>
          <w:lang w:eastAsia="ar-SA"/>
        </w:rPr>
        <w:t>činí dv</w:t>
      </w:r>
      <w:r w:rsidR="004476F8">
        <w:rPr>
          <w:lang w:eastAsia="ar-SA"/>
        </w:rPr>
        <w:t>a </w:t>
      </w:r>
      <w:r>
        <w:rPr>
          <w:lang w:eastAsia="ar-SA"/>
        </w:rPr>
        <w:t xml:space="preserve">měsíce </w:t>
      </w:r>
      <w:r w:rsidR="004476F8">
        <w:rPr>
          <w:lang w:eastAsia="ar-SA"/>
        </w:rPr>
        <w:t>a </w:t>
      </w:r>
      <w:r>
        <w:rPr>
          <w:lang w:eastAsia="ar-SA"/>
        </w:rPr>
        <w:t>počíná běžet od prvního dne kalendářního měsíce následujícího po doručení výpovědi druhé Smluvní straně</w:t>
      </w:r>
      <w:r w:rsidR="00374576">
        <w:rPr>
          <w:lang w:eastAsia="ar-SA"/>
        </w:rPr>
        <w:t>.</w:t>
      </w:r>
    </w:p>
    <w:p w14:paraId="35841FDA" w14:textId="2792F643" w:rsidR="00D459EC" w:rsidRDefault="00D459EC" w:rsidP="00D459EC">
      <w:pPr>
        <w:pStyle w:val="2bodlnku"/>
        <w:rPr>
          <w:lang w:eastAsia="ar-SA"/>
        </w:rPr>
      </w:pPr>
      <w:r>
        <w:rPr>
          <w:lang w:eastAsia="ar-SA"/>
        </w:rPr>
        <w:t xml:space="preserve">Smluvní strany jsou oprávněny písemně odstoupit od Smlouvy </w:t>
      </w:r>
      <w:r w:rsidR="004476F8">
        <w:rPr>
          <w:lang w:eastAsia="ar-SA"/>
        </w:rPr>
        <w:t>v </w:t>
      </w:r>
      <w:r>
        <w:rPr>
          <w:lang w:eastAsia="ar-SA"/>
        </w:rPr>
        <w:t>případě, kdy druhá Smluvní stran</w:t>
      </w:r>
      <w:r w:rsidR="004476F8">
        <w:rPr>
          <w:lang w:eastAsia="ar-SA"/>
        </w:rPr>
        <w:t>a </w:t>
      </w:r>
      <w:r>
        <w:rPr>
          <w:lang w:eastAsia="ar-SA"/>
        </w:rPr>
        <w:t>poruší podstatným způsobem či opakovaně své povinnosti stanovené zákonem či touto Smlouvou.</w:t>
      </w:r>
    </w:p>
    <w:p w14:paraId="28C6BC92" w14:textId="17C06AC4" w:rsidR="00D459EC" w:rsidRDefault="00D459EC" w:rsidP="00D459EC">
      <w:pPr>
        <w:pStyle w:val="2bodlnku"/>
        <w:rPr>
          <w:lang w:eastAsia="ar-SA"/>
        </w:rPr>
      </w:pPr>
      <w:r>
        <w:rPr>
          <w:lang w:eastAsia="ar-SA"/>
        </w:rPr>
        <w:t>Z</w:t>
      </w:r>
      <w:r w:rsidR="004476F8">
        <w:rPr>
          <w:lang w:eastAsia="ar-SA"/>
        </w:rPr>
        <w:t>a </w:t>
      </w:r>
      <w:r>
        <w:rPr>
          <w:lang w:eastAsia="ar-SA"/>
        </w:rPr>
        <w:t xml:space="preserve">podstatné porušení povinnosti ze strany </w:t>
      </w:r>
      <w:r w:rsidR="00A7006F">
        <w:rPr>
          <w:lang w:eastAsia="ar-SA"/>
        </w:rPr>
        <w:t>Dodavatele</w:t>
      </w:r>
      <w:r>
        <w:rPr>
          <w:lang w:eastAsia="ar-SA"/>
        </w:rPr>
        <w:t xml:space="preserve"> se považuje zejména: </w:t>
      </w:r>
    </w:p>
    <w:p w14:paraId="31E9D6F1" w14:textId="2CA84616" w:rsidR="00A23703" w:rsidRDefault="00812462" w:rsidP="00855CA3">
      <w:pPr>
        <w:pStyle w:val="2bodlnku"/>
        <w:numPr>
          <w:ilvl w:val="0"/>
          <w:numId w:val="31"/>
        </w:numPr>
        <w:ind w:left="1134" w:hanging="567"/>
        <w:rPr>
          <w:lang w:eastAsia="ar-SA"/>
        </w:rPr>
      </w:pPr>
      <w:r w:rsidRPr="00812462">
        <w:rPr>
          <w:lang w:eastAsia="ar-SA"/>
        </w:rPr>
        <w:lastRenderedPageBreak/>
        <w:t xml:space="preserve">prodlení </w:t>
      </w:r>
      <w:r>
        <w:rPr>
          <w:lang w:eastAsia="ar-SA"/>
        </w:rPr>
        <w:t>Dodavatele</w:t>
      </w:r>
      <w:r w:rsidRPr="00812462">
        <w:rPr>
          <w:lang w:eastAsia="ar-SA"/>
        </w:rPr>
        <w:t xml:space="preserve"> s</w:t>
      </w:r>
      <w:r w:rsidR="00012626">
        <w:rPr>
          <w:lang w:eastAsia="ar-SA"/>
        </w:rPr>
        <w:t> </w:t>
      </w:r>
      <w:r w:rsidRPr="00812462">
        <w:rPr>
          <w:lang w:eastAsia="ar-SA"/>
        </w:rPr>
        <w:t>předáním</w:t>
      </w:r>
      <w:r w:rsidR="00012626">
        <w:rPr>
          <w:lang w:eastAsia="ar-SA"/>
        </w:rPr>
        <w:t xml:space="preserve"> Předmětu plnění</w:t>
      </w:r>
      <w:r w:rsidR="004476F8">
        <w:rPr>
          <w:lang w:eastAsia="ar-SA"/>
        </w:rPr>
        <w:t> </w:t>
      </w:r>
      <w:r w:rsidRPr="00812462">
        <w:rPr>
          <w:lang w:eastAsia="ar-SA"/>
        </w:rPr>
        <w:t>či výsledku</w:t>
      </w:r>
      <w:r w:rsidR="00012626">
        <w:rPr>
          <w:lang w:eastAsia="ar-SA"/>
        </w:rPr>
        <w:t xml:space="preserve"> jednotlivé dílčí smlouvy</w:t>
      </w:r>
      <w:r w:rsidRPr="00812462">
        <w:rPr>
          <w:lang w:eastAsia="ar-SA"/>
        </w:rPr>
        <w:t xml:space="preserve"> po dobu delší než 15 pracovních dnů oproti termínu plnění stanovenému ve Smlouvě nebo n</w:t>
      </w:r>
      <w:r w:rsidR="004476F8">
        <w:rPr>
          <w:lang w:eastAsia="ar-SA"/>
        </w:rPr>
        <w:t>a </w:t>
      </w:r>
      <w:r w:rsidRPr="00812462">
        <w:rPr>
          <w:lang w:eastAsia="ar-SA"/>
        </w:rPr>
        <w:t xml:space="preserve">základě Smlouvy, pokud </w:t>
      </w:r>
      <w:r w:rsidR="00117EA7">
        <w:rPr>
          <w:lang w:eastAsia="ar-SA"/>
        </w:rPr>
        <w:t>Dodavatel</w:t>
      </w:r>
      <w:r w:rsidRPr="00812462">
        <w:rPr>
          <w:lang w:eastAsia="ar-SA"/>
        </w:rPr>
        <w:t xml:space="preserve"> nezjedná nápravu ani </w:t>
      </w:r>
      <w:r w:rsidR="004476F8">
        <w:rPr>
          <w:lang w:eastAsia="ar-SA"/>
        </w:rPr>
        <w:t>v </w:t>
      </w:r>
      <w:r w:rsidRPr="00812462">
        <w:rPr>
          <w:lang w:eastAsia="ar-SA"/>
        </w:rPr>
        <w:t xml:space="preserve">dodatečné přiměřené lhůtě, kterou mu </w:t>
      </w:r>
      <w:r w:rsidR="004476F8">
        <w:rPr>
          <w:lang w:eastAsia="ar-SA"/>
        </w:rPr>
        <w:t>k </w:t>
      </w:r>
      <w:r w:rsidRPr="00812462">
        <w:rPr>
          <w:lang w:eastAsia="ar-SA"/>
        </w:rPr>
        <w:t xml:space="preserve">tomu Objednatel poskytne </w:t>
      </w:r>
      <w:r w:rsidR="004476F8">
        <w:rPr>
          <w:lang w:eastAsia="ar-SA"/>
        </w:rPr>
        <w:t>v </w:t>
      </w:r>
      <w:r w:rsidRPr="00812462">
        <w:rPr>
          <w:lang w:eastAsia="ar-SA"/>
        </w:rPr>
        <w:t>písemné výzvě ke splnění povinnosti, přičemž tato lhůt</w:t>
      </w:r>
      <w:r w:rsidR="004476F8">
        <w:rPr>
          <w:lang w:eastAsia="ar-SA"/>
        </w:rPr>
        <w:t>a </w:t>
      </w:r>
      <w:r w:rsidRPr="00812462">
        <w:rPr>
          <w:lang w:eastAsia="ar-SA"/>
        </w:rPr>
        <w:t>nesmí být kratší než 10</w:t>
      </w:r>
      <w:r w:rsidR="00B754D7">
        <w:rPr>
          <w:lang w:eastAsia="ar-SA"/>
        </w:rPr>
        <w:t> </w:t>
      </w:r>
      <w:r w:rsidRPr="00812462">
        <w:rPr>
          <w:lang w:eastAsia="ar-SA"/>
        </w:rPr>
        <w:t>pracovních dnů od doručení takovéto výzvy</w:t>
      </w:r>
      <w:r w:rsidR="000F1A80">
        <w:rPr>
          <w:lang w:eastAsia="ar-SA"/>
        </w:rPr>
        <w:t>;</w:t>
      </w:r>
    </w:p>
    <w:p w14:paraId="27547ED5" w14:textId="5F996D3B" w:rsidR="00ED41FD" w:rsidRDefault="009C1F47" w:rsidP="00855CA3">
      <w:pPr>
        <w:pStyle w:val="2bodlnku"/>
        <w:numPr>
          <w:ilvl w:val="0"/>
          <w:numId w:val="31"/>
        </w:numPr>
        <w:ind w:left="1134" w:hanging="567"/>
        <w:rPr>
          <w:lang w:eastAsia="ar-SA"/>
        </w:rPr>
      </w:pPr>
      <w:r w:rsidRPr="009C1F47">
        <w:rPr>
          <w:lang w:eastAsia="ar-SA"/>
        </w:rPr>
        <w:t xml:space="preserve">nedodržení </w:t>
      </w:r>
      <w:r w:rsidR="00F63361">
        <w:rPr>
          <w:lang w:eastAsia="ar-SA"/>
        </w:rPr>
        <w:t>požadavků</w:t>
      </w:r>
      <w:r w:rsidR="004476F8">
        <w:rPr>
          <w:lang w:eastAsia="ar-SA"/>
        </w:rPr>
        <w:t> </w:t>
      </w:r>
      <w:r w:rsidRPr="009C1F47">
        <w:rPr>
          <w:lang w:eastAsia="ar-SA"/>
        </w:rPr>
        <w:t xml:space="preserve">u </w:t>
      </w:r>
      <w:r w:rsidR="003C4D7E">
        <w:rPr>
          <w:lang w:eastAsia="ar-SA"/>
        </w:rPr>
        <w:t>s</w:t>
      </w:r>
      <w:r w:rsidRPr="009C1F47">
        <w:rPr>
          <w:lang w:eastAsia="ar-SA"/>
        </w:rPr>
        <w:t xml:space="preserve">lužeb </w:t>
      </w:r>
      <w:r w:rsidR="00012626">
        <w:rPr>
          <w:lang w:eastAsia="ar-SA"/>
        </w:rPr>
        <w:t>Servisní p</w:t>
      </w:r>
      <w:r w:rsidRPr="009C1F47">
        <w:rPr>
          <w:lang w:eastAsia="ar-SA"/>
        </w:rPr>
        <w:t>odpory</w:t>
      </w:r>
      <w:r w:rsidR="000F1A80">
        <w:rPr>
          <w:lang w:eastAsia="ar-SA"/>
        </w:rPr>
        <w:t>;</w:t>
      </w:r>
    </w:p>
    <w:p w14:paraId="035715AF" w14:textId="0C88FE54" w:rsidR="005E793F" w:rsidRDefault="00D459EC" w:rsidP="00855CA3">
      <w:pPr>
        <w:pStyle w:val="2bodlnku"/>
        <w:numPr>
          <w:ilvl w:val="0"/>
          <w:numId w:val="31"/>
        </w:numPr>
        <w:ind w:left="1134" w:hanging="567"/>
        <w:rPr>
          <w:lang w:eastAsia="ar-SA"/>
        </w:rPr>
      </w:pPr>
      <w:r>
        <w:rPr>
          <w:lang w:eastAsia="ar-SA"/>
        </w:rPr>
        <w:t xml:space="preserve">pokud </w:t>
      </w:r>
      <w:r w:rsidR="005E793F">
        <w:rPr>
          <w:lang w:eastAsia="ar-SA"/>
        </w:rPr>
        <w:t>Dodavatel</w:t>
      </w:r>
      <w:r>
        <w:rPr>
          <w:lang w:eastAsia="ar-SA"/>
        </w:rPr>
        <w:t xml:space="preserve"> přestane být subjektem oprávněným poskytovat </w:t>
      </w:r>
      <w:r w:rsidR="00C23C7E">
        <w:rPr>
          <w:lang w:eastAsia="ar-SA"/>
        </w:rPr>
        <w:t>P</w:t>
      </w:r>
      <w:r w:rsidR="005E793F">
        <w:rPr>
          <w:lang w:eastAsia="ar-SA"/>
        </w:rPr>
        <w:t>ředmět plnění</w:t>
      </w:r>
      <w:r>
        <w:rPr>
          <w:lang w:eastAsia="ar-SA"/>
        </w:rPr>
        <w:t xml:space="preserve"> dle Smlouvy</w:t>
      </w:r>
      <w:r w:rsidR="005E793F">
        <w:rPr>
          <w:lang w:eastAsia="ar-SA"/>
        </w:rPr>
        <w:t>;</w:t>
      </w:r>
    </w:p>
    <w:p w14:paraId="631DE87E" w14:textId="2314B661" w:rsidR="00B324F2" w:rsidRDefault="00B324F2" w:rsidP="00855CA3">
      <w:pPr>
        <w:pStyle w:val="2bodlnku"/>
        <w:numPr>
          <w:ilvl w:val="0"/>
          <w:numId w:val="31"/>
        </w:numPr>
        <w:ind w:left="1134" w:hanging="567"/>
      </w:pPr>
      <w:r w:rsidRPr="00B324F2">
        <w:rPr>
          <w:lang w:eastAsia="ar-SA"/>
        </w:rPr>
        <w:t>jestliže Dodavatel poruší povinnosti týkající se kybernetické bezpečnosti a související povinnosti stanovené v čl. VII. Smlouvy nebo v Příloze č. 4 Smlouvy;</w:t>
      </w:r>
    </w:p>
    <w:p w14:paraId="0C88EB12" w14:textId="77777777" w:rsidR="00B324F2" w:rsidRDefault="00B324F2" w:rsidP="00855CA3">
      <w:pPr>
        <w:pStyle w:val="2bodlnku"/>
        <w:numPr>
          <w:ilvl w:val="0"/>
          <w:numId w:val="31"/>
        </w:numPr>
        <w:ind w:left="1134" w:hanging="567"/>
      </w:pPr>
    </w:p>
    <w:p w14:paraId="20C39711" w14:textId="68A9F2FA" w:rsidR="00B324F2" w:rsidRDefault="00B324F2" w:rsidP="00855CA3">
      <w:pPr>
        <w:pStyle w:val="2bodlnku"/>
        <w:numPr>
          <w:ilvl w:val="0"/>
          <w:numId w:val="31"/>
        </w:numPr>
        <w:ind w:left="1134" w:hanging="567"/>
        <w:rPr>
          <w:lang w:eastAsia="ar-SA"/>
        </w:rPr>
      </w:pPr>
      <w:r>
        <w:rPr>
          <w:lang w:eastAsia="ar-SA"/>
        </w:rPr>
        <w:t xml:space="preserve">jestliže Dodavatel poruší povinnosti týkající se licenčních podmínek podle </w:t>
      </w:r>
      <w:r w:rsidRPr="00FC3820">
        <w:rPr>
          <w:lang w:eastAsia="ar-SA"/>
        </w:rPr>
        <w:t xml:space="preserve">čl. </w:t>
      </w:r>
      <w:r>
        <w:rPr>
          <w:lang w:eastAsia="ar-SA"/>
        </w:rPr>
        <w:t>I</w:t>
      </w:r>
      <w:r w:rsidRPr="00FC3820">
        <w:rPr>
          <w:lang w:eastAsia="ar-SA"/>
        </w:rPr>
        <w:t xml:space="preserve">X. </w:t>
      </w:r>
      <w:r>
        <w:rPr>
          <w:lang w:eastAsia="ar-SA"/>
        </w:rPr>
        <w:t xml:space="preserve">a Přílohy č. 1 </w:t>
      </w:r>
      <w:r w:rsidRPr="00FC3820">
        <w:rPr>
          <w:lang w:eastAsia="ar-SA"/>
        </w:rPr>
        <w:t>Smlouvy</w:t>
      </w:r>
      <w:r>
        <w:rPr>
          <w:lang w:eastAsia="ar-SA"/>
        </w:rPr>
        <w:t>;</w:t>
      </w:r>
    </w:p>
    <w:p w14:paraId="538F0391" w14:textId="34CC6F8B" w:rsidR="005E793F" w:rsidRPr="00FC3820" w:rsidRDefault="00D459EC" w:rsidP="00855CA3">
      <w:pPr>
        <w:pStyle w:val="2bodlnku"/>
        <w:numPr>
          <w:ilvl w:val="0"/>
          <w:numId w:val="31"/>
        </w:numPr>
        <w:ind w:left="1134" w:hanging="567"/>
        <w:rPr>
          <w:lang w:eastAsia="ar-SA"/>
        </w:rPr>
      </w:pPr>
      <w:r w:rsidRPr="00F13B5E">
        <w:rPr>
          <w:lang w:eastAsia="ar-SA"/>
        </w:rPr>
        <w:t xml:space="preserve">jestliže </w:t>
      </w:r>
      <w:r w:rsidR="005E793F" w:rsidRPr="00F13B5E">
        <w:rPr>
          <w:lang w:eastAsia="ar-SA"/>
        </w:rPr>
        <w:t>Dodavatel</w:t>
      </w:r>
      <w:r w:rsidRPr="00F13B5E">
        <w:rPr>
          <w:lang w:eastAsia="ar-SA"/>
        </w:rPr>
        <w:t xml:space="preserve"> nedodrž</w:t>
      </w:r>
      <w:r w:rsidR="00B324F2">
        <w:rPr>
          <w:lang w:eastAsia="ar-SA"/>
        </w:rPr>
        <w:t>í</w:t>
      </w:r>
      <w:r w:rsidRPr="00F13B5E">
        <w:rPr>
          <w:lang w:eastAsia="ar-SA"/>
        </w:rPr>
        <w:t xml:space="preserve"> podmínk</w:t>
      </w:r>
      <w:r w:rsidR="002E4182">
        <w:rPr>
          <w:lang w:eastAsia="ar-SA"/>
        </w:rPr>
        <w:t>y</w:t>
      </w:r>
      <w:r w:rsidRPr="00F13B5E">
        <w:rPr>
          <w:lang w:eastAsia="ar-SA"/>
        </w:rPr>
        <w:t xml:space="preserve"> </w:t>
      </w:r>
      <w:r w:rsidR="00B324F2">
        <w:rPr>
          <w:lang w:eastAsia="ar-SA"/>
        </w:rPr>
        <w:t xml:space="preserve">záruky </w:t>
      </w:r>
      <w:r w:rsidRPr="00FC3820">
        <w:rPr>
          <w:lang w:eastAsia="ar-SA"/>
        </w:rPr>
        <w:t>uveden</w:t>
      </w:r>
      <w:r w:rsidR="002E4182" w:rsidRPr="00FC3820">
        <w:rPr>
          <w:lang w:eastAsia="ar-SA"/>
        </w:rPr>
        <w:t>é</w:t>
      </w:r>
      <w:r w:rsidRPr="00FC3820">
        <w:rPr>
          <w:lang w:eastAsia="ar-SA"/>
        </w:rPr>
        <w:t xml:space="preserve"> </w:t>
      </w:r>
      <w:r w:rsidR="004476F8" w:rsidRPr="00FC3820">
        <w:rPr>
          <w:lang w:eastAsia="ar-SA"/>
        </w:rPr>
        <w:t>v </w:t>
      </w:r>
      <w:r w:rsidRPr="00FC3820">
        <w:rPr>
          <w:lang w:eastAsia="ar-SA"/>
        </w:rPr>
        <w:t>čl. X. Smlouvy</w:t>
      </w:r>
      <w:r w:rsidR="00B324F2">
        <w:rPr>
          <w:lang w:eastAsia="ar-SA"/>
        </w:rPr>
        <w:t xml:space="preserve"> a Příloze č. 1 Smlouvy</w:t>
      </w:r>
      <w:r w:rsidRPr="00FC3820">
        <w:rPr>
          <w:lang w:eastAsia="ar-SA"/>
        </w:rPr>
        <w:t>;</w:t>
      </w:r>
    </w:p>
    <w:p w14:paraId="74F9F68D" w14:textId="3249727A" w:rsidR="005E793F" w:rsidRPr="00A802F3" w:rsidRDefault="005E793F" w:rsidP="00855CA3">
      <w:pPr>
        <w:pStyle w:val="2bodlnku"/>
        <w:numPr>
          <w:ilvl w:val="0"/>
          <w:numId w:val="31"/>
        </w:numPr>
        <w:ind w:left="1134" w:hanging="567"/>
        <w:rPr>
          <w:lang w:eastAsia="ar-SA"/>
        </w:rPr>
      </w:pPr>
      <w:r>
        <w:rPr>
          <w:lang w:eastAsia="ar-SA"/>
        </w:rPr>
        <w:t>j</w:t>
      </w:r>
      <w:r w:rsidR="00D459EC">
        <w:rPr>
          <w:lang w:eastAsia="ar-SA"/>
        </w:rPr>
        <w:t xml:space="preserve">estliže </w:t>
      </w:r>
      <w:r>
        <w:rPr>
          <w:lang w:eastAsia="ar-SA"/>
        </w:rPr>
        <w:t>Dodavatel</w:t>
      </w:r>
      <w:r w:rsidR="00D459EC">
        <w:rPr>
          <w:lang w:eastAsia="ar-SA"/>
        </w:rPr>
        <w:t xml:space="preserve"> poruší povinnost mlčenlivosti nebo zpracování osobních údajů </w:t>
      </w:r>
      <w:r w:rsidR="00D459EC" w:rsidRPr="00FC3820">
        <w:rPr>
          <w:lang w:eastAsia="ar-SA"/>
        </w:rPr>
        <w:t>dle čl. X</w:t>
      </w:r>
      <w:r w:rsidR="00FC3820" w:rsidRPr="00FC3820">
        <w:rPr>
          <w:lang w:eastAsia="ar-SA"/>
        </w:rPr>
        <w:t>I</w:t>
      </w:r>
      <w:r w:rsidR="00B324F2">
        <w:rPr>
          <w:lang w:eastAsia="ar-SA"/>
        </w:rPr>
        <w:t>.</w:t>
      </w:r>
      <w:r w:rsidR="004476F8" w:rsidRPr="00FC3820">
        <w:rPr>
          <w:lang w:eastAsia="ar-SA"/>
        </w:rPr>
        <w:t> </w:t>
      </w:r>
      <w:r w:rsidR="00D459EC" w:rsidRPr="00FC3820">
        <w:rPr>
          <w:lang w:eastAsia="ar-SA"/>
        </w:rPr>
        <w:t>Smlouvy</w:t>
      </w:r>
      <w:r w:rsidR="000001D6">
        <w:rPr>
          <w:lang w:eastAsia="ar-SA"/>
        </w:rPr>
        <w:t xml:space="preserve"> </w:t>
      </w:r>
      <w:r w:rsidR="000001D6" w:rsidRPr="00A802F3">
        <w:rPr>
          <w:lang w:eastAsia="ar-SA"/>
        </w:rPr>
        <w:t>nebo Smlouvy o zpracování osobních údajů</w:t>
      </w:r>
      <w:r w:rsidR="00D459EC" w:rsidRPr="00A802F3">
        <w:rPr>
          <w:lang w:eastAsia="ar-SA"/>
        </w:rPr>
        <w:t>;</w:t>
      </w:r>
    </w:p>
    <w:p w14:paraId="0CB3AF97" w14:textId="775910C2" w:rsidR="00D459EC" w:rsidRDefault="00D459EC" w:rsidP="00D459EC">
      <w:pPr>
        <w:pStyle w:val="2bodlnku"/>
        <w:rPr>
          <w:lang w:eastAsia="ar-SA"/>
        </w:rPr>
      </w:pPr>
      <w:r>
        <w:rPr>
          <w:lang w:eastAsia="ar-SA"/>
        </w:rPr>
        <w:t xml:space="preserve">Objednatel je dále oprávněn odstoupit od Smlouvy </w:t>
      </w:r>
      <w:r w:rsidR="004476F8">
        <w:rPr>
          <w:lang w:eastAsia="ar-SA"/>
        </w:rPr>
        <w:t>v </w:t>
      </w:r>
      <w:r>
        <w:rPr>
          <w:lang w:eastAsia="ar-SA"/>
        </w:rPr>
        <w:t>případě, že:</w:t>
      </w:r>
    </w:p>
    <w:p w14:paraId="48F1EB14" w14:textId="161E1821" w:rsidR="009911A1" w:rsidRDefault="004476F8" w:rsidP="00855CA3">
      <w:pPr>
        <w:pStyle w:val="2bodlnku"/>
        <w:numPr>
          <w:ilvl w:val="0"/>
          <w:numId w:val="32"/>
        </w:numPr>
        <w:ind w:left="1134" w:hanging="567"/>
        <w:rPr>
          <w:lang w:eastAsia="ar-SA"/>
        </w:rPr>
      </w:pPr>
      <w:r>
        <w:rPr>
          <w:lang w:eastAsia="ar-SA"/>
        </w:rPr>
        <w:t>v </w:t>
      </w:r>
      <w:r w:rsidR="00D459EC">
        <w:rPr>
          <w:lang w:eastAsia="ar-SA"/>
        </w:rPr>
        <w:t>insolvenčním řízení bude zjištěn úpade</w:t>
      </w:r>
      <w:r>
        <w:rPr>
          <w:lang w:eastAsia="ar-SA"/>
        </w:rPr>
        <w:t>k </w:t>
      </w:r>
      <w:r w:rsidR="009911A1">
        <w:rPr>
          <w:lang w:eastAsia="ar-SA"/>
        </w:rPr>
        <w:t>Dodavatele</w:t>
      </w:r>
      <w:r w:rsidR="00D459EC">
        <w:rPr>
          <w:lang w:eastAsia="ar-SA"/>
        </w:rPr>
        <w:t xml:space="preserve"> nebo insolvenční návrh bude zamítnut pro nedostate</w:t>
      </w:r>
      <w:r>
        <w:rPr>
          <w:lang w:eastAsia="ar-SA"/>
        </w:rPr>
        <w:t>k </w:t>
      </w:r>
      <w:r w:rsidR="00D459EC">
        <w:rPr>
          <w:lang w:eastAsia="ar-SA"/>
        </w:rPr>
        <w:t xml:space="preserve">majetku </w:t>
      </w:r>
      <w:r w:rsidR="009911A1">
        <w:rPr>
          <w:lang w:eastAsia="ar-SA"/>
        </w:rPr>
        <w:t>Dodavatele</w:t>
      </w:r>
      <w:r w:rsidR="00D459EC">
        <w:rPr>
          <w:lang w:eastAsia="ar-SA"/>
        </w:rPr>
        <w:t xml:space="preserve"> (</w:t>
      </w:r>
      <w:r>
        <w:rPr>
          <w:lang w:eastAsia="ar-SA"/>
        </w:rPr>
        <w:t>v </w:t>
      </w:r>
      <w:r w:rsidR="00D459EC">
        <w:rPr>
          <w:lang w:eastAsia="ar-SA"/>
        </w:rPr>
        <w:t>souladu se zněním zákon</w:t>
      </w:r>
      <w:r>
        <w:rPr>
          <w:lang w:eastAsia="ar-SA"/>
        </w:rPr>
        <w:t>a </w:t>
      </w:r>
      <w:r w:rsidR="00D459EC">
        <w:rPr>
          <w:lang w:eastAsia="ar-SA"/>
        </w:rPr>
        <w:t xml:space="preserve">č. 182/2006 Sb., o úpadku </w:t>
      </w:r>
      <w:r>
        <w:rPr>
          <w:lang w:eastAsia="ar-SA"/>
        </w:rPr>
        <w:t>a </w:t>
      </w:r>
      <w:r w:rsidR="00D459EC">
        <w:rPr>
          <w:lang w:eastAsia="ar-SA"/>
        </w:rPr>
        <w:t>způsobech jeho řešení (insolvenční zákon), ve znění pozdějších předpisů);</w:t>
      </w:r>
    </w:p>
    <w:p w14:paraId="6B18523C" w14:textId="3A2EA8F7" w:rsidR="00D459EC" w:rsidRDefault="009911A1" w:rsidP="00855CA3">
      <w:pPr>
        <w:pStyle w:val="2bodlnku"/>
        <w:numPr>
          <w:ilvl w:val="0"/>
          <w:numId w:val="32"/>
        </w:numPr>
        <w:ind w:left="1134" w:hanging="567"/>
        <w:rPr>
          <w:lang w:eastAsia="ar-SA"/>
        </w:rPr>
      </w:pPr>
      <w:r>
        <w:rPr>
          <w:lang w:eastAsia="ar-SA"/>
        </w:rPr>
        <w:t>Dodavatel</w:t>
      </w:r>
      <w:r w:rsidR="00D459EC">
        <w:rPr>
          <w:lang w:eastAsia="ar-SA"/>
        </w:rPr>
        <w:t xml:space="preserve"> vstoupí do likvidace; nebo že rozhodnutím správce daně byl </w:t>
      </w:r>
      <w:r>
        <w:rPr>
          <w:lang w:eastAsia="ar-SA"/>
        </w:rPr>
        <w:t>Dodavateli</w:t>
      </w:r>
      <w:r w:rsidR="00D459EC">
        <w:rPr>
          <w:lang w:eastAsia="ar-SA"/>
        </w:rPr>
        <w:t xml:space="preserve"> přidělen status nespolehlivého plátce</w:t>
      </w:r>
      <w:r w:rsidR="000F737B">
        <w:rPr>
          <w:lang w:eastAsia="ar-SA"/>
        </w:rPr>
        <w:t>;</w:t>
      </w:r>
    </w:p>
    <w:p w14:paraId="330DA48A" w14:textId="63F0D2F0" w:rsidR="007D7D09" w:rsidRDefault="00C942D1" w:rsidP="00855CA3">
      <w:pPr>
        <w:pStyle w:val="2bodlnku"/>
        <w:numPr>
          <w:ilvl w:val="0"/>
          <w:numId w:val="32"/>
        </w:numPr>
        <w:ind w:left="1134" w:hanging="567"/>
        <w:rPr>
          <w:lang w:eastAsia="ar-SA"/>
        </w:rPr>
      </w:pPr>
      <w:r>
        <w:rPr>
          <w:lang w:eastAsia="ar-SA"/>
        </w:rPr>
        <w:t>jestliže Dodavatel bude pravomocně odsouzen pro trestný čin</w:t>
      </w:r>
      <w:r w:rsidR="00012626">
        <w:rPr>
          <w:lang w:eastAsia="ar-SA"/>
        </w:rPr>
        <w:t>.</w:t>
      </w:r>
    </w:p>
    <w:p w14:paraId="1F17AE60" w14:textId="247A6311" w:rsidR="00D459EC" w:rsidRDefault="0058128D" w:rsidP="00D459EC">
      <w:pPr>
        <w:pStyle w:val="2bodlnku"/>
        <w:rPr>
          <w:lang w:eastAsia="ar-SA"/>
        </w:rPr>
      </w:pPr>
      <w:r>
        <w:rPr>
          <w:lang w:eastAsia="ar-SA"/>
        </w:rPr>
        <w:t xml:space="preserve">Dodavatel je oprávněn odstoupit od Smlouvy </w:t>
      </w:r>
      <w:r w:rsidR="004476F8">
        <w:rPr>
          <w:lang w:eastAsia="ar-SA"/>
        </w:rPr>
        <w:t>v </w:t>
      </w:r>
      <w:r w:rsidRPr="0058128D">
        <w:rPr>
          <w:lang w:eastAsia="ar-SA"/>
        </w:rPr>
        <w:t>případě prodlení Objednatele se zaplacením jakékoli</w:t>
      </w:r>
      <w:r w:rsidR="004476F8">
        <w:rPr>
          <w:lang w:eastAsia="ar-SA"/>
        </w:rPr>
        <w:t>v </w:t>
      </w:r>
      <w:r w:rsidRPr="0058128D">
        <w:rPr>
          <w:lang w:eastAsia="ar-SA"/>
        </w:rPr>
        <w:t xml:space="preserve">splatné částky dle Smlouvy po dobu delší než </w:t>
      </w:r>
      <w:r w:rsidR="00D3452B">
        <w:rPr>
          <w:lang w:eastAsia="ar-SA"/>
        </w:rPr>
        <w:t>3</w:t>
      </w:r>
      <w:r w:rsidRPr="0058128D">
        <w:rPr>
          <w:lang w:eastAsia="ar-SA"/>
        </w:rPr>
        <w:t xml:space="preserve">0 dnů, pokud Objednatel nezjedná nápravu ani </w:t>
      </w:r>
      <w:r w:rsidR="004476F8">
        <w:rPr>
          <w:lang w:eastAsia="ar-SA"/>
        </w:rPr>
        <w:t>v </w:t>
      </w:r>
      <w:r w:rsidRPr="0058128D">
        <w:rPr>
          <w:lang w:eastAsia="ar-SA"/>
        </w:rPr>
        <w:t xml:space="preserve">dodatečné přiměřené lhůtě, kterou mu </w:t>
      </w:r>
      <w:r w:rsidR="004476F8">
        <w:rPr>
          <w:lang w:eastAsia="ar-SA"/>
        </w:rPr>
        <w:t>k </w:t>
      </w:r>
      <w:r w:rsidRPr="0058128D">
        <w:rPr>
          <w:lang w:eastAsia="ar-SA"/>
        </w:rPr>
        <w:t xml:space="preserve">tomu </w:t>
      </w:r>
      <w:r w:rsidR="00E27043">
        <w:rPr>
          <w:lang w:eastAsia="ar-SA"/>
        </w:rPr>
        <w:t>Dodavatel</w:t>
      </w:r>
      <w:r w:rsidRPr="0058128D">
        <w:rPr>
          <w:lang w:eastAsia="ar-SA"/>
        </w:rPr>
        <w:t xml:space="preserve"> poskytne </w:t>
      </w:r>
      <w:r w:rsidR="004476F8">
        <w:rPr>
          <w:lang w:eastAsia="ar-SA"/>
        </w:rPr>
        <w:t>v </w:t>
      </w:r>
      <w:r w:rsidRPr="0058128D">
        <w:rPr>
          <w:lang w:eastAsia="ar-SA"/>
        </w:rPr>
        <w:t>písemné výzvě ke splnění povinnosti, přičemž tato lhůt</w:t>
      </w:r>
      <w:r w:rsidR="004476F8">
        <w:rPr>
          <w:lang w:eastAsia="ar-SA"/>
        </w:rPr>
        <w:t>a </w:t>
      </w:r>
      <w:r w:rsidRPr="0058128D">
        <w:rPr>
          <w:lang w:eastAsia="ar-SA"/>
        </w:rPr>
        <w:t>nesmí být kratší než 15 pracovních dnů od doručení takovéto výzvy</w:t>
      </w:r>
      <w:r w:rsidR="00D3452B">
        <w:rPr>
          <w:lang w:eastAsia="ar-SA"/>
        </w:rPr>
        <w:t>.</w:t>
      </w:r>
    </w:p>
    <w:p w14:paraId="6A8965F9" w14:textId="489D6F2A" w:rsidR="00D459EC" w:rsidRDefault="00D459EC" w:rsidP="00D459EC">
      <w:pPr>
        <w:pStyle w:val="2bodlnku"/>
        <w:rPr>
          <w:lang w:eastAsia="ar-SA"/>
        </w:rPr>
      </w:pPr>
      <w:r>
        <w:rPr>
          <w:lang w:eastAsia="ar-SA"/>
        </w:rPr>
        <w:t>Z</w:t>
      </w:r>
      <w:r w:rsidR="004476F8">
        <w:rPr>
          <w:lang w:eastAsia="ar-SA"/>
        </w:rPr>
        <w:t>a </w:t>
      </w:r>
      <w:r>
        <w:rPr>
          <w:lang w:eastAsia="ar-SA"/>
        </w:rPr>
        <w:t>den odstoupení od Smlouvy se považuje den, kdy bylo písemné oznámení o</w:t>
      </w:r>
      <w:r w:rsidR="00E27043">
        <w:rPr>
          <w:lang w:eastAsia="ar-SA"/>
        </w:rPr>
        <w:t> </w:t>
      </w:r>
      <w:r>
        <w:rPr>
          <w:lang w:eastAsia="ar-SA"/>
        </w:rPr>
        <w:t>odstoupení oprávněné Smluvní strany doručeno druhé Smluvní straně.</w:t>
      </w:r>
    </w:p>
    <w:p w14:paraId="3419FE24" w14:textId="7C541C83" w:rsidR="00D459EC" w:rsidRDefault="00D459EC" w:rsidP="00D459EC">
      <w:pPr>
        <w:pStyle w:val="2bodlnku"/>
        <w:rPr>
          <w:lang w:eastAsia="ar-SA"/>
        </w:rPr>
      </w:pPr>
      <w:r>
        <w:rPr>
          <w:lang w:eastAsia="ar-SA"/>
        </w:rPr>
        <w:t xml:space="preserve">Smluvní strany mohou Smlouvu ukončit písemnou dohodou. </w:t>
      </w:r>
      <w:r w:rsidR="004476F8">
        <w:rPr>
          <w:lang w:eastAsia="ar-SA"/>
        </w:rPr>
        <w:t>V </w:t>
      </w:r>
      <w:r>
        <w:rPr>
          <w:lang w:eastAsia="ar-SA"/>
        </w:rPr>
        <w:t>této dohodě bude sjednán způsob vypořádání vzájemných nároků.</w:t>
      </w:r>
    </w:p>
    <w:p w14:paraId="0AE45089" w14:textId="4AAEED9C" w:rsidR="009F697C" w:rsidRDefault="00D459EC" w:rsidP="00D459EC">
      <w:pPr>
        <w:pStyle w:val="2bodlnku"/>
        <w:rPr>
          <w:lang w:eastAsia="ar-SA"/>
        </w:rPr>
      </w:pPr>
      <w:r>
        <w:rPr>
          <w:lang w:eastAsia="ar-SA"/>
        </w:rPr>
        <w:t>Ukončením Smlouvy nejsou dotčen</w:t>
      </w:r>
      <w:r w:rsidR="004476F8">
        <w:rPr>
          <w:lang w:eastAsia="ar-SA"/>
        </w:rPr>
        <w:t>a </w:t>
      </w:r>
      <w:r>
        <w:rPr>
          <w:lang w:eastAsia="ar-SA"/>
        </w:rPr>
        <w:t xml:space="preserve">ustanovení týkající se smluvních pokut, náhrady škody, povinnosti mlčenlivosti </w:t>
      </w:r>
      <w:r w:rsidR="004476F8">
        <w:rPr>
          <w:lang w:eastAsia="ar-SA"/>
        </w:rPr>
        <w:t>a </w:t>
      </w:r>
      <w:r>
        <w:rPr>
          <w:lang w:eastAsia="ar-SA"/>
        </w:rPr>
        <w:t xml:space="preserve">ochrany </w:t>
      </w:r>
      <w:r w:rsidR="00510CAF">
        <w:rPr>
          <w:lang w:eastAsia="ar-SA"/>
        </w:rPr>
        <w:t>osobních údajů</w:t>
      </w:r>
      <w:r>
        <w:rPr>
          <w:lang w:eastAsia="ar-SA"/>
        </w:rPr>
        <w:t xml:space="preserve"> </w:t>
      </w:r>
      <w:r w:rsidR="004476F8">
        <w:rPr>
          <w:lang w:eastAsia="ar-SA"/>
        </w:rPr>
        <w:t>a </w:t>
      </w:r>
      <w:r>
        <w:rPr>
          <w:lang w:eastAsia="ar-SA"/>
        </w:rPr>
        <w:t>ustanovení týkající se takových prá</w:t>
      </w:r>
      <w:r w:rsidR="004476F8">
        <w:rPr>
          <w:lang w:eastAsia="ar-SA"/>
        </w:rPr>
        <w:t>v a </w:t>
      </w:r>
      <w:r>
        <w:rPr>
          <w:lang w:eastAsia="ar-SA"/>
        </w:rPr>
        <w:t xml:space="preserve">povinností, </w:t>
      </w:r>
      <w:r w:rsidR="004476F8">
        <w:rPr>
          <w:lang w:eastAsia="ar-SA"/>
        </w:rPr>
        <w:t>z </w:t>
      </w:r>
      <w:r>
        <w:rPr>
          <w:lang w:eastAsia="ar-SA"/>
        </w:rPr>
        <w:t>jejichž povahy vyplývá, že mají trvat i po skončení účinnosti Smlouvy.</w:t>
      </w:r>
    </w:p>
    <w:p w14:paraId="3BB7A300" w14:textId="77777777" w:rsidR="003876EC" w:rsidRPr="009F697C" w:rsidRDefault="003876EC" w:rsidP="003876EC">
      <w:pPr>
        <w:pStyle w:val="2bodlnku"/>
        <w:numPr>
          <w:ilvl w:val="0"/>
          <w:numId w:val="0"/>
        </w:numPr>
        <w:spacing w:after="0"/>
        <w:ind w:left="567"/>
        <w:rPr>
          <w:lang w:eastAsia="ar-SA"/>
        </w:rPr>
      </w:pPr>
    </w:p>
    <w:p w14:paraId="779D7087" w14:textId="77777777" w:rsidR="00667D21" w:rsidRDefault="00667D21" w:rsidP="00667D21">
      <w:pPr>
        <w:pStyle w:val="1lnekI"/>
      </w:pPr>
    </w:p>
    <w:p w14:paraId="353F20C1" w14:textId="4730AD39" w:rsidR="0048570C" w:rsidRPr="0048570C" w:rsidRDefault="00D2052C" w:rsidP="0048570C">
      <w:pPr>
        <w:pStyle w:val="1Nzevlnku"/>
      </w:pPr>
      <w:r>
        <w:t>Uveřejňovací povinnost</w:t>
      </w:r>
    </w:p>
    <w:p w14:paraId="7FA95AD6" w14:textId="2FCCA647" w:rsidR="00890560" w:rsidRDefault="00890560" w:rsidP="00890560">
      <w:pPr>
        <w:pStyle w:val="2bodlnku"/>
        <w:rPr>
          <w:lang w:eastAsia="ar-SA"/>
        </w:rPr>
      </w:pPr>
      <w:r>
        <w:rPr>
          <w:lang w:eastAsia="ar-SA"/>
        </w:rPr>
        <w:t>Dodavatel prohlašuje, že si je vědom toho, že Objednatel jako zadavatel veřejné zakázky dle ZZV</w:t>
      </w:r>
      <w:r w:rsidR="004476F8">
        <w:rPr>
          <w:lang w:eastAsia="ar-SA"/>
        </w:rPr>
        <w:t>Z a </w:t>
      </w:r>
      <w:r>
        <w:rPr>
          <w:lang w:eastAsia="ar-SA"/>
        </w:rPr>
        <w:t>jako povinný subjekt dle zákon</w:t>
      </w:r>
      <w:r w:rsidR="004476F8">
        <w:rPr>
          <w:lang w:eastAsia="ar-SA"/>
        </w:rPr>
        <w:t>a </w:t>
      </w:r>
      <w:r>
        <w:rPr>
          <w:lang w:eastAsia="ar-SA"/>
        </w:rPr>
        <w:t>č. 340/2015 Sb., o zvláštních podmínkách účinnosti některých smluv, uveřejňování těchto smlu</w:t>
      </w:r>
      <w:r w:rsidR="004476F8">
        <w:rPr>
          <w:lang w:eastAsia="ar-SA"/>
        </w:rPr>
        <w:t>v a </w:t>
      </w:r>
      <w:r>
        <w:rPr>
          <w:lang w:eastAsia="ar-SA"/>
        </w:rPr>
        <w:t>o registru smlu</w:t>
      </w:r>
      <w:r w:rsidR="004476F8">
        <w:rPr>
          <w:lang w:eastAsia="ar-SA"/>
        </w:rPr>
        <w:t>v </w:t>
      </w:r>
      <w:r>
        <w:rPr>
          <w:lang w:eastAsia="ar-SA"/>
        </w:rPr>
        <w:t xml:space="preserve">(zákon </w:t>
      </w:r>
      <w:r>
        <w:rPr>
          <w:lang w:eastAsia="ar-SA"/>
        </w:rPr>
        <w:lastRenderedPageBreak/>
        <w:t>o</w:t>
      </w:r>
      <w:r w:rsidR="0048570C">
        <w:rPr>
          <w:lang w:eastAsia="ar-SA"/>
        </w:rPr>
        <w:t> </w:t>
      </w:r>
      <w:r>
        <w:rPr>
          <w:lang w:eastAsia="ar-SA"/>
        </w:rPr>
        <w:t>registru smluv) (dále jen „</w:t>
      </w:r>
      <w:r w:rsidRPr="0048570C">
        <w:rPr>
          <w:b/>
          <w:bCs/>
          <w:i/>
          <w:iCs/>
          <w:lang w:eastAsia="ar-SA"/>
        </w:rPr>
        <w:t>zákon o registru smluv</w:t>
      </w:r>
      <w:r>
        <w:rPr>
          <w:lang w:eastAsia="ar-SA"/>
        </w:rPr>
        <w:t xml:space="preserve">“) je povinen uveřejnit </w:t>
      </w:r>
      <w:r w:rsidR="004476F8">
        <w:rPr>
          <w:lang w:eastAsia="ar-SA"/>
        </w:rPr>
        <w:t>v </w:t>
      </w:r>
      <w:r>
        <w:rPr>
          <w:lang w:eastAsia="ar-SA"/>
        </w:rPr>
        <w:t xml:space="preserve">Registru smluv, jehož správcem je Digitální </w:t>
      </w:r>
      <w:r w:rsidR="004476F8">
        <w:rPr>
          <w:lang w:eastAsia="ar-SA"/>
        </w:rPr>
        <w:t>a </w:t>
      </w:r>
      <w:r>
        <w:rPr>
          <w:lang w:eastAsia="ar-SA"/>
        </w:rPr>
        <w:t xml:space="preserve">informační agentura, celé znění Smlouvy včetně všech jejích případných změn </w:t>
      </w:r>
      <w:r w:rsidR="004476F8">
        <w:rPr>
          <w:lang w:eastAsia="ar-SA"/>
        </w:rPr>
        <w:t>a </w:t>
      </w:r>
      <w:r>
        <w:rPr>
          <w:lang w:eastAsia="ar-SA"/>
        </w:rPr>
        <w:t>dodatků</w:t>
      </w:r>
      <w:r w:rsidR="00432A72">
        <w:rPr>
          <w:lang w:eastAsia="ar-SA"/>
        </w:rPr>
        <w:t>,</w:t>
      </w:r>
      <w:r w:rsidR="00432A72" w:rsidRPr="00432A72">
        <w:rPr>
          <w:lang w:eastAsia="ar-SA"/>
        </w:rPr>
        <w:t xml:space="preserve"> </w:t>
      </w:r>
      <w:r w:rsidR="00432A72">
        <w:rPr>
          <w:lang w:eastAsia="ar-SA"/>
        </w:rPr>
        <w:t xml:space="preserve">případně </w:t>
      </w:r>
      <w:r w:rsidR="00C23C7E">
        <w:rPr>
          <w:lang w:eastAsia="ar-SA"/>
        </w:rPr>
        <w:t>D</w:t>
      </w:r>
      <w:r w:rsidR="00432A72">
        <w:rPr>
          <w:lang w:eastAsia="ar-SA"/>
        </w:rPr>
        <w:t>ílčí smlouvu, pokud splní podmínky uveřejnění)</w:t>
      </w:r>
      <w:r w:rsidR="00D3452B">
        <w:rPr>
          <w:lang w:eastAsia="ar-SA"/>
        </w:rPr>
        <w:t xml:space="preserve"> </w:t>
      </w:r>
      <w:r>
        <w:rPr>
          <w:lang w:eastAsia="ar-SA"/>
        </w:rPr>
        <w:t>z</w:t>
      </w:r>
      <w:r w:rsidR="004476F8">
        <w:rPr>
          <w:lang w:eastAsia="ar-SA"/>
        </w:rPr>
        <w:t>a </w:t>
      </w:r>
      <w:r>
        <w:rPr>
          <w:lang w:eastAsia="ar-SA"/>
        </w:rPr>
        <w:t>splnění podmíne</w:t>
      </w:r>
      <w:r w:rsidR="004476F8">
        <w:rPr>
          <w:lang w:eastAsia="ar-SA"/>
        </w:rPr>
        <w:t>k k </w:t>
      </w:r>
      <w:r>
        <w:rPr>
          <w:lang w:eastAsia="ar-SA"/>
        </w:rPr>
        <w:t>uveřejnění dle zákon</w:t>
      </w:r>
      <w:r w:rsidR="004476F8">
        <w:rPr>
          <w:lang w:eastAsia="ar-SA"/>
        </w:rPr>
        <w:t>a </w:t>
      </w:r>
      <w:r>
        <w:rPr>
          <w:lang w:eastAsia="ar-SA"/>
        </w:rPr>
        <w:t>o</w:t>
      </w:r>
      <w:r w:rsidR="00F64D04">
        <w:rPr>
          <w:lang w:eastAsia="ar-SA"/>
        </w:rPr>
        <w:t> </w:t>
      </w:r>
      <w:r>
        <w:rPr>
          <w:lang w:eastAsia="ar-SA"/>
        </w:rPr>
        <w:t xml:space="preserve">registru smluv, </w:t>
      </w:r>
      <w:r w:rsidR="004476F8">
        <w:rPr>
          <w:lang w:eastAsia="ar-SA"/>
        </w:rPr>
        <w:t>a </w:t>
      </w:r>
      <w:r>
        <w:rPr>
          <w:lang w:eastAsia="ar-SA"/>
        </w:rPr>
        <w:t xml:space="preserve">s uveřejním Smlouvy </w:t>
      </w:r>
      <w:r w:rsidR="004476F8">
        <w:rPr>
          <w:lang w:eastAsia="ar-SA"/>
        </w:rPr>
        <w:t>v </w:t>
      </w:r>
      <w:r>
        <w:rPr>
          <w:lang w:eastAsia="ar-SA"/>
        </w:rPr>
        <w:t>plném znění souhlasí.</w:t>
      </w:r>
    </w:p>
    <w:p w14:paraId="1F0EBA35" w14:textId="0A1BDB8D" w:rsidR="00890560" w:rsidRDefault="00890560" w:rsidP="00890560">
      <w:pPr>
        <w:pStyle w:val="2bodlnku"/>
        <w:rPr>
          <w:lang w:eastAsia="ar-SA"/>
        </w:rPr>
      </w:pPr>
      <w:r>
        <w:rPr>
          <w:lang w:eastAsia="ar-SA"/>
        </w:rPr>
        <w:t>Objednatel se zavazuje, že Smlouvu</w:t>
      </w:r>
      <w:r w:rsidR="00761970">
        <w:rPr>
          <w:lang w:eastAsia="ar-SA"/>
        </w:rPr>
        <w:t xml:space="preserve">, </w:t>
      </w:r>
      <w:r w:rsidR="00715A11">
        <w:rPr>
          <w:lang w:eastAsia="ar-SA"/>
        </w:rPr>
        <w:t xml:space="preserve">případně </w:t>
      </w:r>
      <w:r w:rsidR="00C23C7E">
        <w:rPr>
          <w:lang w:eastAsia="ar-SA"/>
        </w:rPr>
        <w:t>D</w:t>
      </w:r>
      <w:r w:rsidR="00715A11">
        <w:rPr>
          <w:lang w:eastAsia="ar-SA"/>
        </w:rPr>
        <w:t xml:space="preserve">ílčí </w:t>
      </w:r>
      <w:r w:rsidR="00432A72">
        <w:rPr>
          <w:lang w:eastAsia="ar-SA"/>
        </w:rPr>
        <w:t>smlouvu</w:t>
      </w:r>
      <w:r w:rsidR="00715A11">
        <w:rPr>
          <w:lang w:eastAsia="ar-SA"/>
        </w:rPr>
        <w:t xml:space="preserve">, pokud splní podmínky </w:t>
      </w:r>
      <w:r w:rsidR="00613F30">
        <w:rPr>
          <w:lang w:eastAsia="ar-SA"/>
        </w:rPr>
        <w:t>uveřejnění, uveřejní</w:t>
      </w:r>
      <w:r>
        <w:rPr>
          <w:lang w:eastAsia="ar-SA"/>
        </w:rPr>
        <w:t xml:space="preserve"> ve lhůtě 15 dnů od jejího uzavření </w:t>
      </w:r>
      <w:r w:rsidR="004476F8">
        <w:rPr>
          <w:lang w:eastAsia="ar-SA"/>
        </w:rPr>
        <w:t>v </w:t>
      </w:r>
      <w:r>
        <w:rPr>
          <w:lang w:eastAsia="ar-SA"/>
        </w:rPr>
        <w:t>Registru smlu</w:t>
      </w:r>
      <w:r w:rsidR="004476F8">
        <w:rPr>
          <w:lang w:eastAsia="ar-SA"/>
        </w:rPr>
        <w:t>v </w:t>
      </w:r>
      <w:r>
        <w:rPr>
          <w:lang w:eastAsia="ar-SA"/>
        </w:rPr>
        <w:t>dle odst. 1 tohoto článku. Dodavatel je povinen po uplynutí této lhůty, nejpozději do 20 dnů ode dne, kdy byl</w:t>
      </w:r>
      <w:r w:rsidR="004476F8">
        <w:rPr>
          <w:lang w:eastAsia="ar-SA"/>
        </w:rPr>
        <w:t>a </w:t>
      </w:r>
      <w:r>
        <w:rPr>
          <w:lang w:eastAsia="ar-SA"/>
        </w:rPr>
        <w:t xml:space="preserve">uzavřena, </w:t>
      </w:r>
      <w:r w:rsidR="004476F8">
        <w:rPr>
          <w:lang w:eastAsia="ar-SA"/>
        </w:rPr>
        <w:t>v </w:t>
      </w:r>
      <w:r>
        <w:rPr>
          <w:lang w:eastAsia="ar-SA"/>
        </w:rPr>
        <w:t>Registru smlu</w:t>
      </w:r>
      <w:r w:rsidR="004476F8">
        <w:rPr>
          <w:lang w:eastAsia="ar-SA"/>
        </w:rPr>
        <w:t>v </w:t>
      </w:r>
      <w:r>
        <w:rPr>
          <w:lang w:eastAsia="ar-SA"/>
        </w:rPr>
        <w:t>ověřit, zd</w:t>
      </w:r>
      <w:r w:rsidR="004476F8">
        <w:rPr>
          <w:lang w:eastAsia="ar-SA"/>
        </w:rPr>
        <w:t>a </w:t>
      </w:r>
      <w:r>
        <w:rPr>
          <w:lang w:eastAsia="ar-SA"/>
        </w:rPr>
        <w:t>Objednatel Smlouvu</w:t>
      </w:r>
      <w:r w:rsidR="00761970">
        <w:rPr>
          <w:lang w:eastAsia="ar-SA"/>
        </w:rPr>
        <w:t xml:space="preserve">, </w:t>
      </w:r>
      <w:r w:rsidR="00D3452B">
        <w:rPr>
          <w:lang w:eastAsia="ar-SA"/>
        </w:rPr>
        <w:t xml:space="preserve">případně </w:t>
      </w:r>
      <w:r w:rsidR="00C23C7E">
        <w:rPr>
          <w:lang w:eastAsia="ar-SA"/>
        </w:rPr>
        <w:t>D</w:t>
      </w:r>
      <w:r w:rsidR="00D3452B">
        <w:rPr>
          <w:lang w:eastAsia="ar-SA"/>
        </w:rPr>
        <w:t>ílčí smlouvu, pokud splní podmínky uveřejnění</w:t>
      </w:r>
      <w:r>
        <w:rPr>
          <w:lang w:eastAsia="ar-SA"/>
        </w:rPr>
        <w:t xml:space="preserve">, řádně zveřejnil, </w:t>
      </w:r>
      <w:r w:rsidR="004476F8">
        <w:rPr>
          <w:lang w:eastAsia="ar-SA"/>
        </w:rPr>
        <w:t>a </w:t>
      </w:r>
      <w:r>
        <w:rPr>
          <w:lang w:eastAsia="ar-SA"/>
        </w:rPr>
        <w:t>pokud se ta</w:t>
      </w:r>
      <w:r w:rsidR="004476F8">
        <w:rPr>
          <w:lang w:eastAsia="ar-SA"/>
        </w:rPr>
        <w:t>k </w:t>
      </w:r>
      <w:r>
        <w:rPr>
          <w:lang w:eastAsia="ar-SA"/>
        </w:rPr>
        <w:t>nestalo, je povinen Smlouvu</w:t>
      </w:r>
      <w:r w:rsidR="00761970">
        <w:rPr>
          <w:lang w:eastAsia="ar-SA"/>
        </w:rPr>
        <w:t xml:space="preserve">, </w:t>
      </w:r>
      <w:r w:rsidR="00D3452B">
        <w:rPr>
          <w:lang w:eastAsia="ar-SA"/>
        </w:rPr>
        <w:t xml:space="preserve">případně </w:t>
      </w:r>
      <w:r w:rsidR="00C23C7E">
        <w:rPr>
          <w:lang w:eastAsia="ar-SA"/>
        </w:rPr>
        <w:t>D</w:t>
      </w:r>
      <w:r w:rsidR="00D3452B">
        <w:rPr>
          <w:lang w:eastAsia="ar-SA"/>
        </w:rPr>
        <w:t>ílčí smlouvu, pokud splní podmínky uveřejnění</w:t>
      </w:r>
      <w:r>
        <w:rPr>
          <w:lang w:eastAsia="ar-SA"/>
        </w:rPr>
        <w:t xml:space="preserve">, uveřejnit sám </w:t>
      </w:r>
      <w:r w:rsidR="004476F8">
        <w:rPr>
          <w:lang w:eastAsia="ar-SA"/>
        </w:rPr>
        <w:t>a </w:t>
      </w:r>
      <w:r>
        <w:rPr>
          <w:lang w:eastAsia="ar-SA"/>
        </w:rPr>
        <w:t>o této skutečnosti informovat Objednatele.</w:t>
      </w:r>
    </w:p>
    <w:p w14:paraId="25DDB0A8" w14:textId="33868575" w:rsidR="00611F65" w:rsidRDefault="00890560" w:rsidP="00761970">
      <w:pPr>
        <w:pStyle w:val="2bodlnku"/>
        <w:numPr>
          <w:ilvl w:val="0"/>
          <w:numId w:val="0"/>
        </w:numPr>
        <w:ind w:left="567"/>
        <w:rPr>
          <w:lang w:eastAsia="ar-SA"/>
        </w:rPr>
      </w:pPr>
      <w:r>
        <w:rPr>
          <w:lang w:eastAsia="ar-SA"/>
        </w:rPr>
        <w:t>.</w:t>
      </w:r>
    </w:p>
    <w:p w14:paraId="4EF387F2" w14:textId="77777777" w:rsidR="00611F65" w:rsidRPr="009F697C" w:rsidRDefault="00611F65" w:rsidP="003876EC">
      <w:pPr>
        <w:pStyle w:val="2bodlnku"/>
        <w:numPr>
          <w:ilvl w:val="0"/>
          <w:numId w:val="0"/>
        </w:numPr>
        <w:spacing w:after="0"/>
        <w:ind w:left="567"/>
        <w:rPr>
          <w:lang w:eastAsia="ar-SA"/>
        </w:rPr>
      </w:pPr>
    </w:p>
    <w:p w14:paraId="19AA4C9A" w14:textId="77777777" w:rsidR="00D2052C" w:rsidRDefault="00D2052C" w:rsidP="00D2052C">
      <w:pPr>
        <w:pStyle w:val="1lnekI"/>
      </w:pPr>
    </w:p>
    <w:p w14:paraId="5211192E" w14:textId="74FFEAED" w:rsidR="009F697C" w:rsidRDefault="009F697C" w:rsidP="009F697C">
      <w:pPr>
        <w:pStyle w:val="1Nzevlnku"/>
      </w:pPr>
      <w:r w:rsidRPr="00B25918">
        <w:t>Závěrečná ustanovení</w:t>
      </w:r>
    </w:p>
    <w:p w14:paraId="0F0B4022" w14:textId="6E9C1C2A" w:rsidR="0060676C" w:rsidRDefault="0060676C" w:rsidP="0060676C">
      <w:pPr>
        <w:pStyle w:val="2bodlnku"/>
        <w:rPr>
          <w:lang w:eastAsia="ar-SA"/>
        </w:rPr>
      </w:pPr>
      <w:r>
        <w:rPr>
          <w:lang w:eastAsia="ar-SA"/>
        </w:rPr>
        <w:t>Smlouv</w:t>
      </w:r>
      <w:r w:rsidR="004476F8">
        <w:rPr>
          <w:lang w:eastAsia="ar-SA"/>
        </w:rPr>
        <w:t>a </w:t>
      </w:r>
      <w:r>
        <w:rPr>
          <w:lang w:eastAsia="ar-SA"/>
        </w:rPr>
        <w:t xml:space="preserve">nabývá platnosti dnem podpisu poslední ze Smluvních stran </w:t>
      </w:r>
      <w:r w:rsidR="004476F8">
        <w:rPr>
          <w:lang w:eastAsia="ar-SA"/>
        </w:rPr>
        <w:t>a </w:t>
      </w:r>
      <w:r>
        <w:rPr>
          <w:lang w:eastAsia="ar-SA"/>
        </w:rPr>
        <w:t xml:space="preserve">účinnosti dnem uveřejnění </w:t>
      </w:r>
      <w:r w:rsidR="004476F8">
        <w:rPr>
          <w:lang w:eastAsia="ar-SA"/>
        </w:rPr>
        <w:t>v </w:t>
      </w:r>
      <w:r>
        <w:rPr>
          <w:lang w:eastAsia="ar-SA"/>
        </w:rPr>
        <w:t xml:space="preserve">Registru </w:t>
      </w:r>
      <w:r w:rsidRPr="00FC3820">
        <w:rPr>
          <w:lang w:eastAsia="ar-SA"/>
        </w:rPr>
        <w:t>smlu</w:t>
      </w:r>
      <w:r w:rsidR="004476F8" w:rsidRPr="00FC3820">
        <w:rPr>
          <w:lang w:eastAsia="ar-SA"/>
        </w:rPr>
        <w:t>v </w:t>
      </w:r>
      <w:r w:rsidRPr="00FC3820">
        <w:rPr>
          <w:lang w:eastAsia="ar-SA"/>
        </w:rPr>
        <w:t>podle čl. X</w:t>
      </w:r>
      <w:r w:rsidR="00FC3820" w:rsidRPr="00FC3820">
        <w:rPr>
          <w:lang w:eastAsia="ar-SA"/>
        </w:rPr>
        <w:t>VII</w:t>
      </w:r>
      <w:r w:rsidRPr="00FC3820">
        <w:rPr>
          <w:lang w:eastAsia="ar-SA"/>
        </w:rPr>
        <w:t>. odst. 2 Smlouvy. Z</w:t>
      </w:r>
      <w:r w:rsidR="004476F8" w:rsidRPr="00FC3820">
        <w:rPr>
          <w:lang w:eastAsia="ar-SA"/>
        </w:rPr>
        <w:t>a</w:t>
      </w:r>
      <w:r w:rsidR="004476F8">
        <w:rPr>
          <w:lang w:eastAsia="ar-SA"/>
        </w:rPr>
        <w:t> </w:t>
      </w:r>
      <w:r>
        <w:rPr>
          <w:lang w:eastAsia="ar-SA"/>
        </w:rPr>
        <w:t xml:space="preserve">datum uzavření Smlouvy se považuje podpis Smlouvy druhou ze Smluvních stran. </w:t>
      </w:r>
    </w:p>
    <w:p w14:paraId="3DA81F4F" w14:textId="66309F23" w:rsidR="0060676C" w:rsidRDefault="0060676C" w:rsidP="0060676C">
      <w:pPr>
        <w:pStyle w:val="2bodlnku"/>
        <w:rPr>
          <w:lang w:eastAsia="ar-SA"/>
        </w:rPr>
      </w:pPr>
      <w:r>
        <w:rPr>
          <w:lang w:eastAsia="ar-SA"/>
        </w:rPr>
        <w:t>Práv</w:t>
      </w:r>
      <w:r w:rsidR="004476F8">
        <w:rPr>
          <w:lang w:eastAsia="ar-SA"/>
        </w:rPr>
        <w:t>a a </w:t>
      </w:r>
      <w:r>
        <w:rPr>
          <w:lang w:eastAsia="ar-SA"/>
        </w:rPr>
        <w:t>povinnosti Smluvních stran, které nejsou výslovně upraveny touto Smlouvou, se řídí příslušnými právními předpisy, zejmén</w:t>
      </w:r>
      <w:r w:rsidR="004476F8">
        <w:rPr>
          <w:lang w:eastAsia="ar-SA"/>
        </w:rPr>
        <w:t>a </w:t>
      </w:r>
      <w:r>
        <w:rPr>
          <w:lang w:eastAsia="ar-SA"/>
        </w:rPr>
        <w:t xml:space="preserve">ustanoveními </w:t>
      </w:r>
      <w:r w:rsidR="007C2A7C">
        <w:rPr>
          <w:lang w:eastAsia="ar-SA"/>
        </w:rPr>
        <w:t>O</w:t>
      </w:r>
      <w:r>
        <w:rPr>
          <w:lang w:eastAsia="ar-SA"/>
        </w:rPr>
        <w:t xml:space="preserve">bčanského zákoníku, </w:t>
      </w:r>
      <w:r w:rsidR="004476F8">
        <w:rPr>
          <w:lang w:eastAsia="ar-SA"/>
        </w:rPr>
        <w:t>v </w:t>
      </w:r>
      <w:r>
        <w:rPr>
          <w:lang w:eastAsia="ar-SA"/>
        </w:rPr>
        <w:t xml:space="preserve">platném </w:t>
      </w:r>
      <w:r w:rsidR="004476F8">
        <w:rPr>
          <w:lang w:eastAsia="ar-SA"/>
        </w:rPr>
        <w:t>a </w:t>
      </w:r>
      <w:r>
        <w:rPr>
          <w:lang w:eastAsia="ar-SA"/>
        </w:rPr>
        <w:t>účinném znění.</w:t>
      </w:r>
    </w:p>
    <w:p w14:paraId="75C5F40F" w14:textId="3AD59812" w:rsidR="0060676C" w:rsidRDefault="0060676C" w:rsidP="0060676C">
      <w:pPr>
        <w:pStyle w:val="2bodlnku"/>
        <w:rPr>
          <w:lang w:eastAsia="ar-SA"/>
        </w:rPr>
      </w:pPr>
      <w:r>
        <w:rPr>
          <w:lang w:eastAsia="ar-SA"/>
        </w:rPr>
        <w:t>Smlouvu lze měnit pouze písemnými dodatky podepsanými oprávněnými zástupci Smluvních stran.</w:t>
      </w:r>
    </w:p>
    <w:p w14:paraId="4630E5E6" w14:textId="4D70D2E2" w:rsidR="0060676C" w:rsidRDefault="0060676C" w:rsidP="0060676C">
      <w:pPr>
        <w:pStyle w:val="2bodlnku"/>
        <w:rPr>
          <w:lang w:eastAsia="ar-SA"/>
        </w:rPr>
      </w:pPr>
      <w:r>
        <w:rPr>
          <w:lang w:eastAsia="ar-SA"/>
        </w:rPr>
        <w:t>Smluvní strany určují pro vzájemný sty</w:t>
      </w:r>
      <w:r w:rsidR="004476F8">
        <w:rPr>
          <w:lang w:eastAsia="ar-SA"/>
        </w:rPr>
        <w:t>k </w:t>
      </w:r>
      <w:r>
        <w:rPr>
          <w:lang w:eastAsia="ar-SA"/>
        </w:rPr>
        <w:t>tyto pověřené osoby:</w:t>
      </w:r>
    </w:p>
    <w:p w14:paraId="5CF08B89" w14:textId="61D91B9B" w:rsidR="0060676C" w:rsidRDefault="00DA25DD" w:rsidP="00E80DE3">
      <w:pPr>
        <w:pStyle w:val="2bodlnku"/>
        <w:numPr>
          <w:ilvl w:val="0"/>
          <w:numId w:val="0"/>
        </w:numPr>
        <w:ind w:left="567"/>
        <w:rPr>
          <w:lang w:eastAsia="ar-SA"/>
        </w:rPr>
      </w:pPr>
      <w:r>
        <w:rPr>
          <w:lang w:eastAsia="ar-SA"/>
        </w:rPr>
        <w:t>4.1</w:t>
      </w:r>
      <w:r>
        <w:rPr>
          <w:lang w:eastAsia="ar-SA"/>
        </w:rPr>
        <w:tab/>
      </w:r>
      <w:r w:rsidR="0060676C">
        <w:rPr>
          <w:lang w:eastAsia="ar-SA"/>
        </w:rPr>
        <w:t>z</w:t>
      </w:r>
      <w:r w:rsidR="004476F8">
        <w:rPr>
          <w:lang w:eastAsia="ar-SA"/>
        </w:rPr>
        <w:t>a </w:t>
      </w:r>
      <w:r w:rsidR="0060676C">
        <w:rPr>
          <w:lang w:eastAsia="ar-SA"/>
        </w:rPr>
        <w:t>stranu Objednatele:</w:t>
      </w:r>
    </w:p>
    <w:p w14:paraId="1325DE97" w14:textId="77777777" w:rsidR="0060676C" w:rsidRDefault="0060676C" w:rsidP="00855CA3">
      <w:pPr>
        <w:pStyle w:val="2bodlnku"/>
        <w:numPr>
          <w:ilvl w:val="0"/>
          <w:numId w:val="27"/>
        </w:numPr>
        <w:rPr>
          <w:lang w:eastAsia="ar-SA"/>
        </w:rPr>
      </w:pPr>
      <w:r>
        <w:rPr>
          <w:lang w:eastAsia="ar-SA"/>
        </w:rPr>
        <w:t>ve věcech smluvních:</w:t>
      </w:r>
    </w:p>
    <w:p w14:paraId="6BD03483" w14:textId="77777777" w:rsidR="007F6A6C" w:rsidRDefault="0060676C" w:rsidP="007F6A6C">
      <w:pPr>
        <w:pStyle w:val="2bodlnku"/>
        <w:numPr>
          <w:ilvl w:val="0"/>
          <w:numId w:val="0"/>
        </w:numPr>
        <w:spacing w:after="0"/>
        <w:ind w:left="1418"/>
        <w:rPr>
          <w:lang w:eastAsia="ar-SA"/>
        </w:rPr>
      </w:pPr>
      <w:r>
        <w:rPr>
          <w:lang w:eastAsia="ar-SA"/>
        </w:rPr>
        <w:t>Ing. Mirosla</w:t>
      </w:r>
      <w:r w:rsidR="004476F8">
        <w:rPr>
          <w:lang w:eastAsia="ar-SA"/>
        </w:rPr>
        <w:t>v </w:t>
      </w:r>
      <w:r>
        <w:rPr>
          <w:lang w:eastAsia="ar-SA"/>
        </w:rPr>
        <w:t>Tůma, Ph.D., ředitel odboru informační</w:t>
      </w:r>
      <w:r w:rsidR="00E80DE3">
        <w:rPr>
          <w:lang w:eastAsia="ar-SA"/>
        </w:rPr>
        <w:t>ch</w:t>
      </w:r>
      <w:r>
        <w:rPr>
          <w:lang w:eastAsia="ar-SA"/>
        </w:rPr>
        <w:t xml:space="preserve"> systém</w:t>
      </w:r>
      <w:r w:rsidR="00E80DE3">
        <w:rPr>
          <w:lang w:eastAsia="ar-SA"/>
        </w:rPr>
        <w:t>ů</w:t>
      </w:r>
      <w:r>
        <w:rPr>
          <w:lang w:eastAsia="ar-SA"/>
        </w:rPr>
        <w:t xml:space="preserve">, </w:t>
      </w:r>
    </w:p>
    <w:p w14:paraId="2ED8F5D6" w14:textId="71A631BA" w:rsidR="0060676C" w:rsidRDefault="00737059" w:rsidP="007F6A6C">
      <w:pPr>
        <w:pStyle w:val="2bodlnku"/>
        <w:numPr>
          <w:ilvl w:val="0"/>
          <w:numId w:val="0"/>
        </w:numPr>
        <w:ind w:left="1418"/>
        <w:rPr>
          <w:lang w:eastAsia="ar-SA"/>
        </w:rPr>
      </w:pPr>
      <w:sdt>
        <w:sdtPr>
          <w:id w:val="1272978121"/>
          <w:placeholder>
            <w:docPart w:val="1626285D7AB14E9981C1974EF056E71F"/>
          </w:placeholder>
          <w:text/>
        </w:sdtPr>
        <w:sdtEndPr/>
        <w:sdtContent>
          <w:r w:rsidR="00432A72">
            <w:t>tel:</w:t>
          </w:r>
          <w:r w:rsidR="00432A72" w:rsidRPr="00EC3018">
            <w:t>+420 272 095 223</w:t>
          </w:r>
        </w:sdtContent>
      </w:sdt>
      <w:r w:rsidR="00432A72">
        <w:rPr>
          <w:lang w:eastAsia="ar-SA"/>
        </w:rPr>
        <w:t xml:space="preserve"> </w:t>
      </w:r>
      <w:r w:rsidR="0060676C">
        <w:rPr>
          <w:lang w:eastAsia="ar-SA"/>
        </w:rPr>
        <w:t xml:space="preserve">e-mail: </w:t>
      </w:r>
      <w:sdt>
        <w:sdtPr>
          <w:id w:val="148255021"/>
          <w:placeholder>
            <w:docPart w:val="D18A24485E604374A5867DA3A27E57C7"/>
          </w:placeholder>
          <w:text/>
        </w:sdtPr>
        <w:sdtEndPr/>
        <w:sdtContent>
          <w:r w:rsidR="00432A72" w:rsidRPr="00EC3018">
            <w:t>miroslav.tuma@zpmvcr.cz</w:t>
          </w:r>
        </w:sdtContent>
      </w:sdt>
      <w:r w:rsidR="0060676C">
        <w:rPr>
          <w:lang w:eastAsia="ar-SA"/>
        </w:rPr>
        <w:t>;</w:t>
      </w:r>
    </w:p>
    <w:p w14:paraId="4E28BB18" w14:textId="231AF973" w:rsidR="0060676C" w:rsidRDefault="0060676C" w:rsidP="00855CA3">
      <w:pPr>
        <w:pStyle w:val="2bodlnku"/>
        <w:numPr>
          <w:ilvl w:val="0"/>
          <w:numId w:val="27"/>
        </w:numPr>
        <w:rPr>
          <w:lang w:eastAsia="ar-SA"/>
        </w:rPr>
      </w:pPr>
      <w:r>
        <w:rPr>
          <w:lang w:eastAsia="ar-SA"/>
        </w:rPr>
        <w:t>ve věcech technických</w:t>
      </w:r>
      <w:r w:rsidR="00BB37CB">
        <w:rPr>
          <w:lang w:eastAsia="ar-SA"/>
        </w:rPr>
        <w:t xml:space="preserve"> včetně objednávek a reklamací</w:t>
      </w:r>
      <w:r>
        <w:rPr>
          <w:lang w:eastAsia="ar-SA"/>
        </w:rPr>
        <w:t>:</w:t>
      </w:r>
    </w:p>
    <w:p w14:paraId="24481A57" w14:textId="52DBD781" w:rsidR="007F75C7" w:rsidRDefault="007F75C7" w:rsidP="007F75C7">
      <w:pPr>
        <w:pStyle w:val="2bodlnku"/>
        <w:numPr>
          <w:ilvl w:val="0"/>
          <w:numId w:val="0"/>
        </w:numPr>
        <w:spacing w:after="0"/>
        <w:ind w:left="567"/>
        <w:rPr>
          <w:lang w:eastAsia="ar-SA"/>
        </w:rPr>
      </w:pPr>
      <w:r>
        <w:rPr>
          <w:lang w:eastAsia="ar-SA"/>
        </w:rPr>
        <w:tab/>
      </w:r>
      <w:r>
        <w:rPr>
          <w:lang w:eastAsia="ar-SA"/>
        </w:rPr>
        <w:tab/>
      </w:r>
      <w:r w:rsidR="00432A72" w:rsidRPr="00432A72">
        <w:rPr>
          <w:highlight w:val="lightGray"/>
          <w:lang w:eastAsia="ar-SA"/>
        </w:rPr>
        <w:t>………………………</w:t>
      </w:r>
      <w:r w:rsidR="2AFFEF46" w:rsidRPr="00432A72">
        <w:rPr>
          <w:highlight w:val="lightGray"/>
          <w:lang w:eastAsia="ar-SA"/>
        </w:rPr>
        <w:t>,</w:t>
      </w:r>
      <w:r w:rsidR="48A99B9D" w:rsidRPr="6FBF4B05">
        <w:rPr>
          <w:lang w:eastAsia="ar-SA"/>
        </w:rPr>
        <w:t xml:space="preserve"> tel.:</w:t>
      </w:r>
      <w:r w:rsidR="15704EAE" w:rsidRPr="6FBF4B05">
        <w:rPr>
          <w:lang w:eastAsia="ar-SA"/>
        </w:rPr>
        <w:t xml:space="preserve"> </w:t>
      </w:r>
      <w:r w:rsidR="00432A72" w:rsidRPr="00432A72">
        <w:rPr>
          <w:rFonts w:cs="Arial"/>
          <w:highlight w:val="lightGray"/>
          <w:lang w:eastAsia="ar-SA"/>
        </w:rPr>
        <w:t>…………………………………</w:t>
      </w:r>
      <w:r w:rsidR="00432A72">
        <w:rPr>
          <w:rFonts w:cs="Arial"/>
          <w:lang w:eastAsia="ar-SA"/>
        </w:rPr>
        <w:t>.</w:t>
      </w:r>
      <w:r w:rsidR="48A99B9D" w:rsidRPr="6FBF4B05">
        <w:rPr>
          <w:lang w:eastAsia="ar-SA"/>
        </w:rPr>
        <w:t xml:space="preserve">, </w:t>
      </w:r>
    </w:p>
    <w:p w14:paraId="0B9E66F5" w14:textId="40F0E5D1" w:rsidR="0060676C" w:rsidRDefault="007F75C7" w:rsidP="0078418D">
      <w:pPr>
        <w:pStyle w:val="2bodlnku"/>
        <w:numPr>
          <w:ilvl w:val="0"/>
          <w:numId w:val="0"/>
        </w:numPr>
        <w:ind w:left="567"/>
        <w:rPr>
          <w:lang w:eastAsia="ar-SA"/>
        </w:rPr>
      </w:pPr>
      <w:r>
        <w:rPr>
          <w:lang w:eastAsia="ar-SA"/>
        </w:rPr>
        <w:tab/>
      </w:r>
      <w:r>
        <w:rPr>
          <w:lang w:eastAsia="ar-SA"/>
        </w:rPr>
        <w:tab/>
        <w:t>e</w:t>
      </w:r>
      <w:r w:rsidR="48A99B9D" w:rsidRPr="6FBF4B05">
        <w:rPr>
          <w:lang w:eastAsia="ar-SA"/>
        </w:rPr>
        <w:t>-mail:</w:t>
      </w:r>
      <w:r w:rsidR="32BE6EE0">
        <w:t xml:space="preserve"> </w:t>
      </w:r>
      <w:r w:rsidR="00432A72" w:rsidRPr="00432A72">
        <w:rPr>
          <w:rFonts w:cs="Arial"/>
          <w:highlight w:val="lightGray"/>
          <w:lang w:eastAsia="ar-SA"/>
        </w:rPr>
        <w:t>………………………………..</w:t>
      </w:r>
      <w:r w:rsidR="48A99B9D" w:rsidRPr="00432A72">
        <w:rPr>
          <w:highlight w:val="lightGray"/>
          <w:lang w:eastAsia="ar-SA"/>
        </w:rPr>
        <w:t>;</w:t>
      </w:r>
    </w:p>
    <w:p w14:paraId="3C15386D" w14:textId="77777777" w:rsidR="00BB37CB" w:rsidRDefault="00BB37CB" w:rsidP="0078418D">
      <w:pPr>
        <w:pStyle w:val="2bodlnku"/>
        <w:numPr>
          <w:ilvl w:val="0"/>
          <w:numId w:val="0"/>
        </w:numPr>
        <w:ind w:left="567"/>
        <w:rPr>
          <w:lang w:eastAsia="ar-SA"/>
        </w:rPr>
      </w:pPr>
    </w:p>
    <w:p w14:paraId="56E0734F" w14:textId="78B1123A" w:rsidR="0060676C" w:rsidRDefault="00F13EC4" w:rsidP="0078418D">
      <w:pPr>
        <w:pStyle w:val="2bodlnku"/>
        <w:numPr>
          <w:ilvl w:val="0"/>
          <w:numId w:val="0"/>
        </w:numPr>
        <w:ind w:left="567"/>
        <w:rPr>
          <w:lang w:eastAsia="ar-SA"/>
        </w:rPr>
      </w:pPr>
      <w:r>
        <w:rPr>
          <w:lang w:eastAsia="ar-SA"/>
        </w:rPr>
        <w:t>4.2</w:t>
      </w:r>
      <w:r>
        <w:rPr>
          <w:lang w:eastAsia="ar-SA"/>
        </w:rPr>
        <w:tab/>
      </w:r>
      <w:r w:rsidR="0060676C">
        <w:rPr>
          <w:lang w:eastAsia="ar-SA"/>
        </w:rPr>
        <w:t>z</w:t>
      </w:r>
      <w:r w:rsidR="004476F8">
        <w:rPr>
          <w:lang w:eastAsia="ar-SA"/>
        </w:rPr>
        <w:t>a </w:t>
      </w:r>
      <w:r w:rsidR="0060676C">
        <w:rPr>
          <w:lang w:eastAsia="ar-SA"/>
        </w:rPr>
        <w:t>stranu Dodavatele:</w:t>
      </w:r>
    </w:p>
    <w:p w14:paraId="7BB48147" w14:textId="77777777" w:rsidR="0060676C" w:rsidRDefault="0060676C" w:rsidP="00855CA3">
      <w:pPr>
        <w:pStyle w:val="2bodlnku"/>
        <w:numPr>
          <w:ilvl w:val="0"/>
          <w:numId w:val="27"/>
        </w:numPr>
        <w:rPr>
          <w:lang w:eastAsia="ar-SA"/>
        </w:rPr>
      </w:pPr>
      <w:r>
        <w:rPr>
          <w:lang w:eastAsia="ar-SA"/>
        </w:rPr>
        <w:t>ve věcech smluvních:</w:t>
      </w:r>
    </w:p>
    <w:p w14:paraId="56D069FE" w14:textId="1FA6E5BF" w:rsidR="0060676C" w:rsidRDefault="0078418D" w:rsidP="0078418D">
      <w:pPr>
        <w:pStyle w:val="2bodlnku"/>
        <w:numPr>
          <w:ilvl w:val="0"/>
          <w:numId w:val="0"/>
        </w:numPr>
        <w:ind w:left="567"/>
        <w:rPr>
          <w:lang w:eastAsia="ar-SA"/>
        </w:rPr>
      </w:pPr>
      <w:r>
        <w:rPr>
          <w:lang w:eastAsia="ar-SA"/>
        </w:rPr>
        <w:tab/>
      </w:r>
      <w:r w:rsidR="0060676C" w:rsidRPr="00F13EC4">
        <w:rPr>
          <w:highlight w:val="green"/>
          <w:lang w:eastAsia="ar-SA"/>
        </w:rPr>
        <w:t>……………..………………</w:t>
      </w:r>
      <w:r w:rsidR="0060676C">
        <w:rPr>
          <w:lang w:eastAsia="ar-SA"/>
        </w:rPr>
        <w:t xml:space="preserve">, tel.: </w:t>
      </w:r>
      <w:r w:rsidR="0060676C" w:rsidRPr="00F13EC4">
        <w:rPr>
          <w:highlight w:val="green"/>
          <w:lang w:eastAsia="ar-SA"/>
        </w:rPr>
        <w:t>……………………</w:t>
      </w:r>
      <w:r w:rsidR="0060676C">
        <w:rPr>
          <w:lang w:eastAsia="ar-SA"/>
        </w:rPr>
        <w:t xml:space="preserve">, e-mail: </w:t>
      </w:r>
      <w:r w:rsidR="0060676C" w:rsidRPr="00F13EC4">
        <w:rPr>
          <w:highlight w:val="green"/>
          <w:lang w:eastAsia="ar-SA"/>
        </w:rPr>
        <w:t>……………………………</w:t>
      </w:r>
      <w:r w:rsidR="0060676C">
        <w:rPr>
          <w:lang w:eastAsia="ar-SA"/>
        </w:rPr>
        <w:t>;</w:t>
      </w:r>
    </w:p>
    <w:p w14:paraId="3EAFCA55" w14:textId="66528060" w:rsidR="0060676C" w:rsidRDefault="0060676C" w:rsidP="00855CA3">
      <w:pPr>
        <w:pStyle w:val="2bodlnku"/>
        <w:numPr>
          <w:ilvl w:val="0"/>
          <w:numId w:val="27"/>
        </w:numPr>
        <w:rPr>
          <w:lang w:eastAsia="ar-SA"/>
        </w:rPr>
      </w:pPr>
      <w:r>
        <w:rPr>
          <w:lang w:eastAsia="ar-SA"/>
        </w:rPr>
        <w:t>ve věcech technických</w:t>
      </w:r>
      <w:r w:rsidR="00BB37CB">
        <w:rPr>
          <w:lang w:eastAsia="ar-SA"/>
        </w:rPr>
        <w:t xml:space="preserve"> včetně objednávek a reklamací</w:t>
      </w:r>
      <w:r>
        <w:rPr>
          <w:lang w:eastAsia="ar-SA"/>
        </w:rPr>
        <w:t>:</w:t>
      </w:r>
    </w:p>
    <w:p w14:paraId="78F1F199" w14:textId="77777777" w:rsidR="0060676C" w:rsidRDefault="0060676C" w:rsidP="0078418D">
      <w:pPr>
        <w:pStyle w:val="2bodlnku"/>
        <w:numPr>
          <w:ilvl w:val="0"/>
          <w:numId w:val="0"/>
        </w:numPr>
        <w:ind w:left="567"/>
        <w:rPr>
          <w:lang w:eastAsia="ar-SA"/>
        </w:rPr>
      </w:pPr>
      <w:r w:rsidRPr="00F13EC4">
        <w:rPr>
          <w:highlight w:val="green"/>
          <w:lang w:eastAsia="ar-SA"/>
        </w:rPr>
        <w:t>……………..………………</w:t>
      </w:r>
      <w:r>
        <w:rPr>
          <w:lang w:eastAsia="ar-SA"/>
        </w:rPr>
        <w:t xml:space="preserve">, tel.: </w:t>
      </w:r>
      <w:r w:rsidRPr="00F13EC4">
        <w:rPr>
          <w:highlight w:val="green"/>
          <w:lang w:eastAsia="ar-SA"/>
        </w:rPr>
        <w:t>……………………</w:t>
      </w:r>
      <w:r>
        <w:rPr>
          <w:lang w:eastAsia="ar-SA"/>
        </w:rPr>
        <w:t xml:space="preserve">, e-mail: </w:t>
      </w:r>
      <w:r w:rsidRPr="00F13EC4">
        <w:rPr>
          <w:highlight w:val="green"/>
          <w:lang w:eastAsia="ar-SA"/>
        </w:rPr>
        <w:t>…………………………….</w:t>
      </w:r>
    </w:p>
    <w:p w14:paraId="74CE68CC" w14:textId="24732C53" w:rsidR="0060676C" w:rsidRDefault="0060676C" w:rsidP="0060676C">
      <w:pPr>
        <w:pStyle w:val="2bodlnku"/>
        <w:rPr>
          <w:lang w:eastAsia="ar-SA"/>
        </w:rPr>
      </w:pPr>
      <w:r>
        <w:rPr>
          <w:lang w:eastAsia="ar-SA"/>
        </w:rPr>
        <w:t>Obě Smluvní strany se zavazují o případných změnách kontaktních údajů be</w:t>
      </w:r>
      <w:r w:rsidR="004476F8">
        <w:rPr>
          <w:lang w:eastAsia="ar-SA"/>
        </w:rPr>
        <w:t>z </w:t>
      </w:r>
      <w:r>
        <w:rPr>
          <w:lang w:eastAsia="ar-SA"/>
        </w:rPr>
        <w:t xml:space="preserve">zbytečného odkladu informovat druhou Smluvní stranu. </w:t>
      </w:r>
    </w:p>
    <w:p w14:paraId="2D9761CE" w14:textId="1DF3A31F" w:rsidR="0060676C" w:rsidRPr="007E48C7" w:rsidRDefault="0060676C" w:rsidP="0060676C">
      <w:pPr>
        <w:pStyle w:val="2bodlnku"/>
        <w:rPr>
          <w:lang w:eastAsia="ar-SA"/>
        </w:rPr>
      </w:pPr>
      <w:r>
        <w:rPr>
          <w:lang w:eastAsia="ar-SA"/>
        </w:rPr>
        <w:t>Smluvní strany se dohodly, že jejich práv</w:t>
      </w:r>
      <w:r w:rsidR="004476F8">
        <w:rPr>
          <w:lang w:eastAsia="ar-SA"/>
        </w:rPr>
        <w:t>a a </w:t>
      </w:r>
      <w:r>
        <w:rPr>
          <w:lang w:eastAsia="ar-SA"/>
        </w:rPr>
        <w:t xml:space="preserve">povinnosti založené touto Smlouvou se řídí </w:t>
      </w:r>
      <w:r w:rsidRPr="007E48C7">
        <w:rPr>
          <w:lang w:eastAsia="ar-SA"/>
        </w:rPr>
        <w:t xml:space="preserve">obsahem Smlouvy. </w:t>
      </w:r>
      <w:r w:rsidR="004476F8" w:rsidRPr="007E48C7">
        <w:rPr>
          <w:lang w:eastAsia="ar-SA"/>
        </w:rPr>
        <w:t>V </w:t>
      </w:r>
      <w:r w:rsidRPr="007E48C7">
        <w:rPr>
          <w:lang w:eastAsia="ar-SA"/>
        </w:rPr>
        <w:t>otázkách neupravených touto Smlouvou se řídí obecně závaznými právními předpisy, zejmén</w:t>
      </w:r>
      <w:r w:rsidR="004476F8" w:rsidRPr="007E48C7">
        <w:rPr>
          <w:lang w:eastAsia="ar-SA"/>
        </w:rPr>
        <w:t>a </w:t>
      </w:r>
      <w:r w:rsidRPr="007E48C7">
        <w:rPr>
          <w:lang w:eastAsia="ar-SA"/>
        </w:rPr>
        <w:t>pa</w:t>
      </w:r>
      <w:r w:rsidR="004476F8" w:rsidRPr="007E48C7">
        <w:rPr>
          <w:lang w:eastAsia="ar-SA"/>
        </w:rPr>
        <w:t>k </w:t>
      </w:r>
      <w:r w:rsidR="007C2A7C">
        <w:rPr>
          <w:lang w:eastAsia="ar-SA"/>
        </w:rPr>
        <w:t>O</w:t>
      </w:r>
      <w:r w:rsidRPr="007E48C7">
        <w:rPr>
          <w:lang w:eastAsia="ar-SA"/>
        </w:rPr>
        <w:t xml:space="preserve">bčanským zákoníkem. Smluvní strany se ve smyslu </w:t>
      </w:r>
      <w:r w:rsidRPr="007E48C7">
        <w:rPr>
          <w:lang w:eastAsia="ar-SA"/>
        </w:rPr>
        <w:lastRenderedPageBreak/>
        <w:t>§</w:t>
      </w:r>
      <w:r w:rsidR="0078418D" w:rsidRPr="007E48C7">
        <w:rPr>
          <w:lang w:eastAsia="ar-SA"/>
        </w:rPr>
        <w:t> </w:t>
      </w:r>
      <w:r w:rsidRPr="007E48C7">
        <w:rPr>
          <w:lang w:eastAsia="ar-SA"/>
        </w:rPr>
        <w:t xml:space="preserve">1 odst. 2 </w:t>
      </w:r>
      <w:r w:rsidR="007C2A7C">
        <w:rPr>
          <w:lang w:eastAsia="ar-SA"/>
        </w:rPr>
        <w:t>O</w:t>
      </w:r>
      <w:r w:rsidRPr="007E48C7">
        <w:rPr>
          <w:lang w:eastAsia="ar-SA"/>
        </w:rPr>
        <w:t xml:space="preserve">bčanského zákoníku odchylují od ustanovení § 2050 </w:t>
      </w:r>
      <w:r w:rsidR="007C2A7C">
        <w:rPr>
          <w:lang w:eastAsia="ar-SA"/>
        </w:rPr>
        <w:t>O</w:t>
      </w:r>
      <w:r w:rsidRPr="007E48C7">
        <w:rPr>
          <w:lang w:eastAsia="ar-SA"/>
        </w:rPr>
        <w:t xml:space="preserve">bčanského zákoníku, jehož režim se pro vztahy Dodavatele </w:t>
      </w:r>
      <w:r w:rsidR="004476F8" w:rsidRPr="007E48C7">
        <w:rPr>
          <w:lang w:eastAsia="ar-SA"/>
        </w:rPr>
        <w:t>a </w:t>
      </w:r>
      <w:r w:rsidRPr="007E48C7">
        <w:rPr>
          <w:lang w:eastAsia="ar-SA"/>
        </w:rPr>
        <w:t>Objednatele dle Smlouvy nepoužije.</w:t>
      </w:r>
    </w:p>
    <w:p w14:paraId="238FF3E1" w14:textId="07C5ADB1" w:rsidR="0060676C" w:rsidRPr="007E48C7" w:rsidRDefault="0060676C" w:rsidP="0060676C">
      <w:pPr>
        <w:pStyle w:val="2bodlnku"/>
        <w:rPr>
          <w:lang w:eastAsia="ar-SA"/>
        </w:rPr>
      </w:pPr>
      <w:r w:rsidRPr="007E48C7">
        <w:rPr>
          <w:lang w:eastAsia="ar-SA"/>
        </w:rPr>
        <w:t>Dodavatel n</w:t>
      </w:r>
      <w:r w:rsidR="004476F8" w:rsidRPr="007E48C7">
        <w:rPr>
          <w:lang w:eastAsia="ar-SA"/>
        </w:rPr>
        <w:t>a </w:t>
      </w:r>
      <w:r w:rsidRPr="007E48C7">
        <w:rPr>
          <w:lang w:eastAsia="ar-SA"/>
        </w:rPr>
        <w:t xml:space="preserve">sebe </w:t>
      </w:r>
      <w:r w:rsidR="004476F8" w:rsidRPr="007E48C7">
        <w:rPr>
          <w:lang w:eastAsia="ar-SA"/>
        </w:rPr>
        <w:t>v </w:t>
      </w:r>
      <w:r w:rsidRPr="007E48C7">
        <w:rPr>
          <w:lang w:eastAsia="ar-SA"/>
        </w:rPr>
        <w:t xml:space="preserve">souladu s ustanovením § 1765 odst. 2 </w:t>
      </w:r>
      <w:r w:rsidR="007C2A7C">
        <w:rPr>
          <w:lang w:eastAsia="ar-SA"/>
        </w:rPr>
        <w:t>O</w:t>
      </w:r>
      <w:r w:rsidRPr="007E48C7">
        <w:rPr>
          <w:lang w:eastAsia="ar-SA"/>
        </w:rPr>
        <w:t>bčanského zákoníku přebírá nebezpečí změny okolností, nedohodnou-li se Smluvní strany dohody jinak. Tímto vša</w:t>
      </w:r>
      <w:r w:rsidR="004476F8" w:rsidRPr="007E48C7">
        <w:rPr>
          <w:lang w:eastAsia="ar-SA"/>
        </w:rPr>
        <w:t>k </w:t>
      </w:r>
      <w:r w:rsidRPr="007E48C7">
        <w:rPr>
          <w:lang w:eastAsia="ar-SA"/>
        </w:rPr>
        <w:t>nejsou dotčen</w:t>
      </w:r>
      <w:r w:rsidR="004476F8" w:rsidRPr="007E48C7">
        <w:rPr>
          <w:lang w:eastAsia="ar-SA"/>
        </w:rPr>
        <w:t>a </w:t>
      </w:r>
      <w:r w:rsidRPr="007E48C7">
        <w:rPr>
          <w:lang w:eastAsia="ar-SA"/>
        </w:rPr>
        <w:t>práv</w:t>
      </w:r>
      <w:r w:rsidR="004476F8" w:rsidRPr="007E48C7">
        <w:rPr>
          <w:lang w:eastAsia="ar-SA"/>
        </w:rPr>
        <w:t>a </w:t>
      </w:r>
      <w:r w:rsidRPr="007E48C7">
        <w:rPr>
          <w:lang w:eastAsia="ar-SA"/>
        </w:rPr>
        <w:t>Smluvních stran upravená v</w:t>
      </w:r>
      <w:r w:rsidR="00EC138E" w:rsidRPr="007E48C7">
        <w:rPr>
          <w:lang w:eastAsia="ar-SA"/>
        </w:rPr>
        <w:t xml:space="preserve">e </w:t>
      </w:r>
      <w:r w:rsidRPr="007E48C7">
        <w:rPr>
          <w:lang w:eastAsia="ar-SA"/>
        </w:rPr>
        <w:t>Smlouvě.</w:t>
      </w:r>
    </w:p>
    <w:p w14:paraId="648BC29F" w14:textId="36426C0E" w:rsidR="0060676C" w:rsidRPr="007E48C7" w:rsidRDefault="0060676C" w:rsidP="0060676C">
      <w:pPr>
        <w:pStyle w:val="2bodlnku"/>
        <w:rPr>
          <w:lang w:eastAsia="ar-SA"/>
        </w:rPr>
      </w:pPr>
      <w:r w:rsidRPr="007E48C7">
        <w:rPr>
          <w:lang w:eastAsia="ar-SA"/>
        </w:rPr>
        <w:t xml:space="preserve">Smluvní strany se dohodly, že spory, které by případně vznikly ze Smlouvy nebo </w:t>
      </w:r>
      <w:r w:rsidR="004476F8" w:rsidRPr="007E48C7">
        <w:rPr>
          <w:lang w:eastAsia="ar-SA"/>
        </w:rPr>
        <w:t>v </w:t>
      </w:r>
      <w:r w:rsidRPr="007E48C7">
        <w:rPr>
          <w:lang w:eastAsia="ar-SA"/>
        </w:rPr>
        <w:t xml:space="preserve">souvislosti s ní, jakož i otázky její platnosti či neplatnosti nebo jejího vzniku </w:t>
      </w:r>
      <w:r w:rsidR="004476F8" w:rsidRPr="007E48C7">
        <w:rPr>
          <w:lang w:eastAsia="ar-SA"/>
        </w:rPr>
        <w:t>a </w:t>
      </w:r>
      <w:r w:rsidRPr="007E48C7">
        <w:rPr>
          <w:lang w:eastAsia="ar-SA"/>
        </w:rPr>
        <w:t>zániku budou přednostně řešeny dohodou Smluvních stran. Pokud nebudou vyřešeny dohodou Smluvních stran, budou řešeny příslušnými soudy České republiky, přičemž pro místní příslušnost je rozhodný obecný soud Objednatele.</w:t>
      </w:r>
    </w:p>
    <w:p w14:paraId="60B63D54" w14:textId="28D52FFD" w:rsidR="0060676C" w:rsidRDefault="0060676C" w:rsidP="0060676C">
      <w:pPr>
        <w:pStyle w:val="2bodlnku"/>
        <w:rPr>
          <w:lang w:eastAsia="ar-SA"/>
        </w:rPr>
      </w:pPr>
      <w:r w:rsidRPr="007E48C7">
        <w:rPr>
          <w:lang w:eastAsia="ar-SA"/>
        </w:rPr>
        <w:t xml:space="preserve">Je-li anebo stane-li se některé </w:t>
      </w:r>
      <w:r w:rsidR="004476F8" w:rsidRPr="007E48C7">
        <w:rPr>
          <w:lang w:eastAsia="ar-SA"/>
        </w:rPr>
        <w:t>z </w:t>
      </w:r>
      <w:r w:rsidRPr="007E48C7">
        <w:rPr>
          <w:lang w:eastAsia="ar-SA"/>
        </w:rPr>
        <w:t>ustanovení Smlouvy částečně nebo zcel</w:t>
      </w:r>
      <w:r w:rsidR="004476F8" w:rsidRPr="007E48C7">
        <w:rPr>
          <w:lang w:eastAsia="ar-SA"/>
        </w:rPr>
        <w:t>a </w:t>
      </w:r>
      <w:r w:rsidRPr="007E48C7">
        <w:rPr>
          <w:lang w:eastAsia="ar-SA"/>
        </w:rPr>
        <w:t>právně neplatným, neúčinným nebo nesrozumitelným, není tím porušen</w:t>
      </w:r>
      <w:r w:rsidR="004476F8" w:rsidRPr="007E48C7">
        <w:rPr>
          <w:lang w:eastAsia="ar-SA"/>
        </w:rPr>
        <w:t>a </w:t>
      </w:r>
      <w:r w:rsidRPr="007E48C7">
        <w:rPr>
          <w:lang w:eastAsia="ar-SA"/>
        </w:rPr>
        <w:t xml:space="preserve">platnost </w:t>
      </w:r>
      <w:r w:rsidR="004476F8" w:rsidRPr="007E48C7">
        <w:rPr>
          <w:lang w:eastAsia="ar-SA"/>
        </w:rPr>
        <w:t>a </w:t>
      </w:r>
      <w:r w:rsidRPr="007E48C7">
        <w:rPr>
          <w:lang w:eastAsia="ar-SA"/>
        </w:rPr>
        <w:t xml:space="preserve">účinnost ostatních ustanovení Smlouvy. Smluvní strany se zavazují takové ustanovení nahradit jiným ustanovením nejblíže odpovídajícím právnímu </w:t>
      </w:r>
      <w:r w:rsidR="004476F8" w:rsidRPr="007E48C7">
        <w:rPr>
          <w:lang w:eastAsia="ar-SA"/>
        </w:rPr>
        <w:t>a </w:t>
      </w:r>
      <w:r w:rsidRPr="007E48C7">
        <w:rPr>
          <w:lang w:eastAsia="ar-SA"/>
        </w:rPr>
        <w:t>ekonomickému účelu původního ustanovení.</w:t>
      </w:r>
    </w:p>
    <w:p w14:paraId="66EEFC57" w14:textId="72024E47" w:rsidR="00761970" w:rsidRPr="00613F30" w:rsidRDefault="00761970" w:rsidP="00761970">
      <w:pPr>
        <w:pStyle w:val="2bodlnku"/>
        <w:rPr>
          <w:szCs w:val="22"/>
        </w:rPr>
      </w:pPr>
      <w:r w:rsidRPr="00613F30">
        <w:rPr>
          <w:szCs w:val="22"/>
        </w:rPr>
        <w:t>Veškerá oznámení vyplývající ze Smlouvy budou, pokud není ve Smlouvě výslovně sjednáno jinak, předána osobně proti podpisu, potvrzujícímu jejich převzetí, zaslána do datové schránky druhé Smluvní strany.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p>
    <w:p w14:paraId="4A5BAB1D" w14:textId="626E18FD" w:rsidR="0060676C" w:rsidRPr="007E48C7" w:rsidRDefault="0060676C" w:rsidP="0060676C">
      <w:pPr>
        <w:pStyle w:val="2bodlnku"/>
        <w:rPr>
          <w:lang w:eastAsia="ar-SA"/>
        </w:rPr>
      </w:pPr>
      <w:r w:rsidRPr="007E48C7">
        <w:rPr>
          <w:lang w:eastAsia="ar-SA"/>
        </w:rPr>
        <w:t>Dodavatel je dle zákon</w:t>
      </w:r>
      <w:r w:rsidR="004476F8" w:rsidRPr="007E48C7">
        <w:rPr>
          <w:lang w:eastAsia="ar-SA"/>
        </w:rPr>
        <w:t>a </w:t>
      </w:r>
      <w:r w:rsidRPr="007E48C7">
        <w:rPr>
          <w:lang w:eastAsia="ar-SA"/>
        </w:rPr>
        <w:t xml:space="preserve">č. 320/2001 Sb., o finanční kontrole ve veřejné správě </w:t>
      </w:r>
      <w:r w:rsidR="004476F8" w:rsidRPr="007E48C7">
        <w:rPr>
          <w:lang w:eastAsia="ar-SA"/>
        </w:rPr>
        <w:t>a </w:t>
      </w:r>
      <w:r w:rsidRPr="007E48C7">
        <w:rPr>
          <w:lang w:eastAsia="ar-SA"/>
        </w:rPr>
        <w:t>o</w:t>
      </w:r>
      <w:r w:rsidR="0078418D" w:rsidRPr="007E48C7">
        <w:rPr>
          <w:lang w:eastAsia="ar-SA"/>
        </w:rPr>
        <w:t> </w:t>
      </w:r>
      <w:r w:rsidRPr="007E48C7">
        <w:rPr>
          <w:lang w:eastAsia="ar-SA"/>
        </w:rPr>
        <w:t>změně některých zákonů (zákon o finanční kontrole), ve znění pozdějších předpisů, osobou povinnou spolupůsobit při výkonu finanční kontroly.</w:t>
      </w:r>
    </w:p>
    <w:p w14:paraId="39C04B15" w14:textId="77777777" w:rsidR="0060676C" w:rsidRPr="007E48C7" w:rsidRDefault="0060676C" w:rsidP="0060676C">
      <w:pPr>
        <w:pStyle w:val="2bodlnku"/>
        <w:rPr>
          <w:lang w:eastAsia="ar-SA"/>
        </w:rPr>
      </w:pPr>
      <w:r w:rsidRPr="007E48C7">
        <w:rPr>
          <w:lang w:eastAsia="ar-SA"/>
        </w:rPr>
        <w:t>Nedílnou součástí Smlouvy jsou následující přílohy:</w:t>
      </w:r>
    </w:p>
    <w:p w14:paraId="210D2C6A" w14:textId="02DAB87F" w:rsidR="0060676C" w:rsidRPr="007E48C7"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č. 1 – Technická specifikace</w:t>
      </w:r>
    </w:p>
    <w:p w14:paraId="116D9270" w14:textId="6B60C368" w:rsidR="0060676C" w:rsidRPr="007E48C7"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 xml:space="preserve">č. 2 – </w:t>
      </w:r>
      <w:r w:rsidR="00350D6A" w:rsidRPr="007E48C7">
        <w:rPr>
          <w:lang w:eastAsia="ar-SA"/>
        </w:rPr>
        <w:t xml:space="preserve">Ceník </w:t>
      </w:r>
      <w:r w:rsidRPr="007E48C7">
        <w:rPr>
          <w:lang w:eastAsia="ar-SA"/>
        </w:rPr>
        <w:t xml:space="preserve"> </w:t>
      </w:r>
    </w:p>
    <w:p w14:paraId="33978172" w14:textId="3AD69B90" w:rsidR="0060676C" w:rsidRPr="007E48C7"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 xml:space="preserve">č. 3 – </w:t>
      </w:r>
      <w:r w:rsidR="000D7562" w:rsidRPr="009B40B4">
        <w:rPr>
          <w:lang w:eastAsia="ar-SA"/>
        </w:rPr>
        <w:t>Poddodavatelé</w:t>
      </w:r>
      <w:r w:rsidR="00C733F2" w:rsidRPr="009B40B4">
        <w:rPr>
          <w:lang w:eastAsia="ar-SA"/>
        </w:rPr>
        <w:t xml:space="preserve"> </w:t>
      </w:r>
    </w:p>
    <w:p w14:paraId="7DDBD6BC" w14:textId="3FC10C5B" w:rsidR="0060676C"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 xml:space="preserve">č. </w:t>
      </w:r>
      <w:r w:rsidR="004304D6" w:rsidRPr="007E48C7">
        <w:rPr>
          <w:lang w:eastAsia="ar-SA"/>
        </w:rPr>
        <w:t>4</w:t>
      </w:r>
      <w:r w:rsidRPr="007E48C7">
        <w:rPr>
          <w:lang w:eastAsia="ar-SA"/>
        </w:rPr>
        <w:t xml:space="preserve"> – </w:t>
      </w:r>
      <w:r w:rsidR="00FD6788">
        <w:rPr>
          <w:lang w:eastAsia="ar-SA"/>
        </w:rPr>
        <w:t>V</w:t>
      </w:r>
      <w:r w:rsidR="007813EE" w:rsidRPr="007E48C7">
        <w:rPr>
          <w:lang w:eastAsia="ar-SA"/>
        </w:rPr>
        <w:t>šeobecné bezpečnostní požadavky</w:t>
      </w:r>
      <w:r w:rsidR="007813EE">
        <w:rPr>
          <w:lang w:eastAsia="ar-SA"/>
        </w:rPr>
        <w:t xml:space="preserve"> ZP MV ČR</w:t>
      </w:r>
    </w:p>
    <w:p w14:paraId="75C9EDA5" w14:textId="2F3ADBBF"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 xml:space="preserve">č. </w:t>
      </w:r>
      <w:r w:rsidR="004304D6">
        <w:rPr>
          <w:lang w:eastAsia="ar-SA"/>
        </w:rPr>
        <w:t>5</w:t>
      </w:r>
      <w:r>
        <w:rPr>
          <w:lang w:eastAsia="ar-SA"/>
        </w:rPr>
        <w:t xml:space="preserve"> – </w:t>
      </w:r>
      <w:r w:rsidR="007813EE">
        <w:rPr>
          <w:lang w:eastAsia="ar-SA"/>
        </w:rPr>
        <w:t>Vzor Akceptačního protokolu</w:t>
      </w:r>
    </w:p>
    <w:p w14:paraId="7CDFACC9" w14:textId="7C2DB05B" w:rsidR="0035742F" w:rsidRDefault="0035742F" w:rsidP="0078418D">
      <w:pPr>
        <w:pStyle w:val="2bodlnku"/>
        <w:numPr>
          <w:ilvl w:val="0"/>
          <w:numId w:val="0"/>
        </w:numPr>
        <w:ind w:left="567"/>
        <w:rPr>
          <w:lang w:eastAsia="ar-SA"/>
        </w:rPr>
      </w:pPr>
      <w:r>
        <w:rPr>
          <w:lang w:eastAsia="ar-SA"/>
        </w:rPr>
        <w:t xml:space="preserve">Příloha č. 6 – Vzor Smlouvy o zpracování osobních údajů </w:t>
      </w:r>
    </w:p>
    <w:p w14:paraId="10018F83" w14:textId="07E0E99A" w:rsidR="0060676C" w:rsidRDefault="002E4182" w:rsidP="0060676C">
      <w:pPr>
        <w:pStyle w:val="2bodlnku"/>
        <w:rPr>
          <w:lang w:eastAsia="ar-SA"/>
        </w:rPr>
      </w:pPr>
      <w:r w:rsidRPr="002E4182">
        <w:rPr>
          <w:lang w:eastAsia="ar-SA"/>
        </w:rPr>
        <w:t>Smlouv</w:t>
      </w:r>
      <w:r w:rsidR="004476F8">
        <w:rPr>
          <w:lang w:eastAsia="ar-SA"/>
        </w:rPr>
        <w:t>a </w:t>
      </w:r>
      <w:r w:rsidRPr="002E4182">
        <w:rPr>
          <w:lang w:eastAsia="ar-SA"/>
        </w:rPr>
        <w:t>je vyhotoven</w:t>
      </w:r>
      <w:r w:rsidR="004476F8">
        <w:rPr>
          <w:lang w:eastAsia="ar-SA"/>
        </w:rPr>
        <w:t>a v </w:t>
      </w:r>
      <w:r w:rsidRPr="002E4182">
        <w:rPr>
          <w:lang w:eastAsia="ar-SA"/>
        </w:rPr>
        <w:t>elektronické nebo listinné podobě. Smlouv</w:t>
      </w:r>
      <w:r w:rsidR="004476F8">
        <w:rPr>
          <w:lang w:eastAsia="ar-SA"/>
        </w:rPr>
        <w:t>a v </w:t>
      </w:r>
      <w:r w:rsidRPr="002E4182">
        <w:rPr>
          <w:lang w:eastAsia="ar-SA"/>
        </w:rPr>
        <w:t>listinné podobě je vyhotoven</w:t>
      </w:r>
      <w:r w:rsidR="004476F8">
        <w:rPr>
          <w:lang w:eastAsia="ar-SA"/>
        </w:rPr>
        <w:t>a </w:t>
      </w:r>
      <w:r w:rsidRPr="002E4182">
        <w:rPr>
          <w:lang w:eastAsia="ar-SA"/>
        </w:rPr>
        <w:t xml:space="preserve">ve dvou stejnopisech, </w:t>
      </w:r>
      <w:r w:rsidR="004476F8">
        <w:rPr>
          <w:lang w:eastAsia="ar-SA"/>
        </w:rPr>
        <w:t>z </w:t>
      </w:r>
      <w:r w:rsidRPr="002E4182">
        <w:rPr>
          <w:lang w:eastAsia="ar-SA"/>
        </w:rPr>
        <w:t>nichž každá Smluvní stran</w:t>
      </w:r>
      <w:r w:rsidR="004476F8">
        <w:rPr>
          <w:lang w:eastAsia="ar-SA"/>
        </w:rPr>
        <w:t>a </w:t>
      </w:r>
      <w:r w:rsidRPr="002E4182">
        <w:rPr>
          <w:lang w:eastAsia="ar-SA"/>
        </w:rPr>
        <w:t>obdrží jedno vyhotovení.</w:t>
      </w:r>
    </w:p>
    <w:p w14:paraId="6D742256" w14:textId="48EA1CEB" w:rsidR="000E6AAD" w:rsidRDefault="0060676C" w:rsidP="00DA25DD">
      <w:pPr>
        <w:pStyle w:val="2bodlnku"/>
        <w:rPr>
          <w:lang w:eastAsia="ar-SA"/>
        </w:rPr>
      </w:pPr>
      <w:r>
        <w:rPr>
          <w:lang w:eastAsia="ar-SA"/>
        </w:rPr>
        <w:t xml:space="preserve">Po přečtení textu Smlouvy včetně jejich příloh Objednatel </w:t>
      </w:r>
      <w:r w:rsidR="004476F8">
        <w:rPr>
          <w:lang w:eastAsia="ar-SA"/>
        </w:rPr>
        <w:t>a </w:t>
      </w:r>
      <w:r>
        <w:rPr>
          <w:lang w:eastAsia="ar-SA"/>
        </w:rPr>
        <w:t xml:space="preserve">Dodavatel prohlašují, že obsah Smlouvy odpovídá jejich vůli </w:t>
      </w:r>
      <w:r w:rsidR="004476F8">
        <w:rPr>
          <w:lang w:eastAsia="ar-SA"/>
        </w:rPr>
        <w:t>a </w:t>
      </w:r>
      <w:r>
        <w:rPr>
          <w:lang w:eastAsia="ar-SA"/>
        </w:rPr>
        <w:t xml:space="preserve">ujednání </w:t>
      </w:r>
      <w:r w:rsidR="004476F8">
        <w:rPr>
          <w:lang w:eastAsia="ar-SA"/>
        </w:rPr>
        <w:t>a </w:t>
      </w:r>
      <w:r>
        <w:rPr>
          <w:lang w:eastAsia="ar-SA"/>
        </w:rPr>
        <w:t xml:space="preserve">že Smlouvu uzavřeli svobodně, vážně, </w:t>
      </w:r>
      <w:r w:rsidR="004476F8">
        <w:rPr>
          <w:lang w:eastAsia="ar-SA"/>
        </w:rPr>
        <w:t>a </w:t>
      </w:r>
      <w:r>
        <w:rPr>
          <w:lang w:eastAsia="ar-SA"/>
        </w:rPr>
        <w:t>že Smlouv</w:t>
      </w:r>
      <w:r w:rsidR="004476F8">
        <w:rPr>
          <w:lang w:eastAsia="ar-SA"/>
        </w:rPr>
        <w:t>a </w:t>
      </w:r>
      <w:r>
        <w:rPr>
          <w:lang w:eastAsia="ar-SA"/>
        </w:rPr>
        <w:t xml:space="preserve">představuje jejich úplnou dohodu </w:t>
      </w:r>
      <w:r w:rsidR="004476F8">
        <w:rPr>
          <w:lang w:eastAsia="ar-SA"/>
        </w:rPr>
        <w:t>v </w:t>
      </w:r>
      <w:r>
        <w:rPr>
          <w:lang w:eastAsia="ar-SA"/>
        </w:rPr>
        <w:t>této věci, což stvrzují svým podpisy.</w:t>
      </w:r>
    </w:p>
    <w:p w14:paraId="075386F3" w14:textId="77777777" w:rsidR="00CE74EE" w:rsidRDefault="00CE74EE" w:rsidP="00A466CC">
      <w:pPr>
        <w:pStyle w:val="2bodlnku"/>
        <w:numPr>
          <w:ilvl w:val="0"/>
          <w:numId w:val="0"/>
        </w:numPr>
      </w:pPr>
    </w:p>
    <w:p w14:paraId="3E46A7E2" w14:textId="77777777" w:rsidR="00FF2743" w:rsidRDefault="00FF2743" w:rsidP="00A466CC">
      <w:pPr>
        <w:pStyle w:val="2bodlnku"/>
        <w:numPr>
          <w:ilvl w:val="0"/>
          <w:numId w:val="0"/>
        </w:numPr>
      </w:pPr>
    </w:p>
    <w:p w14:paraId="0F48E98F" w14:textId="77777777" w:rsidR="00FF2743" w:rsidRDefault="00FF2743" w:rsidP="00A466CC">
      <w:pPr>
        <w:pStyle w:val="2bodlnku"/>
        <w:numPr>
          <w:ilvl w:val="0"/>
          <w:numId w:val="0"/>
        </w:numPr>
      </w:pPr>
    </w:p>
    <w:p w14:paraId="31C71F9E" w14:textId="77777777" w:rsidR="00FF2743" w:rsidRDefault="00FF2743" w:rsidP="00A466CC">
      <w:pPr>
        <w:pStyle w:val="2bodlnku"/>
        <w:numPr>
          <w:ilvl w:val="0"/>
          <w:numId w:val="0"/>
        </w:numPr>
      </w:pPr>
    </w:p>
    <w:p w14:paraId="193DF340" w14:textId="77777777" w:rsidR="00FF2743" w:rsidRDefault="00FF2743" w:rsidP="00A466CC">
      <w:pPr>
        <w:pStyle w:val="2bodlnku"/>
        <w:numPr>
          <w:ilvl w:val="0"/>
          <w:numId w:val="0"/>
        </w:numPr>
      </w:pPr>
    </w:p>
    <w:p w14:paraId="75981FB3" w14:textId="77777777" w:rsidR="000E6AAD" w:rsidRPr="000143F0" w:rsidRDefault="000E6AAD" w:rsidP="00A466CC">
      <w:pPr>
        <w:pStyle w:val="2bodlnku"/>
        <w:numPr>
          <w:ilvl w:val="0"/>
          <w:numId w:val="0"/>
        </w:numPr>
      </w:pPr>
    </w:p>
    <w:tbl>
      <w:tblPr>
        <w:tblStyle w:val="Mkatabulky"/>
        <w:tblW w:w="0" w:type="auto"/>
        <w:tblLook w:val="04A0" w:firstRow="1" w:lastRow="0" w:firstColumn="1" w:lastColumn="0" w:noHBand="0" w:noVBand="1"/>
      </w:tblPr>
      <w:tblGrid>
        <w:gridCol w:w="4491"/>
        <w:gridCol w:w="4581"/>
      </w:tblGrid>
      <w:tr w:rsidR="00FE2A67" w:rsidRPr="00FE2A67" w14:paraId="6725E6EF" w14:textId="77777777" w:rsidTr="00A61B6C">
        <w:tc>
          <w:tcPr>
            <w:tcW w:w="4606" w:type="dxa"/>
          </w:tcPr>
          <w:p w14:paraId="4B93515A" w14:textId="6908B39D" w:rsidR="00FE2A67" w:rsidRPr="00FE2A67" w:rsidRDefault="00F64D04" w:rsidP="00FE2A67">
            <w:pPr>
              <w:spacing w:line="264" w:lineRule="auto"/>
              <w:jc w:val="both"/>
              <w:rPr>
                <w:rFonts w:cs="Arial"/>
                <w:szCs w:val="24"/>
                <w:lang w:eastAsia="cs-CZ"/>
              </w:rPr>
            </w:pPr>
            <w:bookmarkStart w:id="12" w:name="_Hlk161736133"/>
            <w:r>
              <w:rPr>
                <w:rFonts w:cs="Arial"/>
                <w:szCs w:val="24"/>
                <w:lang w:eastAsia="cs-CZ"/>
              </w:rPr>
              <w:lastRenderedPageBreak/>
              <w:t xml:space="preserve">V Praze, </w:t>
            </w:r>
            <w:r w:rsidR="00FE2A67" w:rsidRPr="00FE2A67">
              <w:rPr>
                <w:rFonts w:cs="Arial"/>
                <w:szCs w:val="24"/>
                <w:lang w:eastAsia="cs-CZ"/>
              </w:rPr>
              <w:t xml:space="preserve">dne </w:t>
            </w:r>
            <w:sdt>
              <w:sdtPr>
                <w:id w:val="27615383"/>
                <w:lock w:val="sdtLocked"/>
                <w:placeholder>
                  <w:docPart w:val="C511655A04C645C3B9F9D0783F61EC04"/>
                </w:placeholder>
                <w:date>
                  <w:dateFormat w:val="dd.MM.yyyy"/>
                  <w:lid w:val="cs-CZ"/>
                  <w:storeMappedDataAs w:val="dateTime"/>
                  <w:calendar w:val="gregorian"/>
                </w:date>
              </w:sdtPr>
              <w:sdtEndPr/>
              <w:sdtContent>
                <w:r w:rsidR="00FE2A67"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A61B6C">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A61B6C">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09F65A3"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w:t>
            </w:r>
            <w:r w:rsidR="007640A5">
              <w:rPr>
                <w:rFonts w:cs="Arial"/>
                <w:bCs/>
                <w:lang w:eastAsia="cs-CZ"/>
              </w:rPr>
              <w:t>____________</w:t>
            </w:r>
            <w:r w:rsidRPr="00FE2A67">
              <w:rPr>
                <w:rFonts w:cs="Arial"/>
                <w:bCs/>
                <w:lang w:eastAsia="cs-CZ"/>
              </w:rPr>
              <w:t>_</w:t>
            </w:r>
          </w:p>
          <w:p w14:paraId="20A5D54D" w14:textId="2E78F01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w:t>
            </w:r>
            <w:r w:rsidR="007640A5">
              <w:rPr>
                <w:rFonts w:cs="Arial"/>
                <w:b/>
                <w:bCs/>
                <w:szCs w:val="24"/>
                <w:lang w:eastAsia="cs-CZ"/>
              </w:rPr>
              <w:t xml:space="preserve"> p</w:t>
            </w:r>
            <w:r w:rsidRPr="00FE2A67">
              <w:rPr>
                <w:rFonts w:cs="Arial"/>
                <w:b/>
                <w:bCs/>
                <w:szCs w:val="24"/>
                <w:lang w:eastAsia="cs-CZ"/>
              </w:rPr>
              <w:t>ojišťovn</w:t>
            </w:r>
            <w:r w:rsidR="004476F8">
              <w:rPr>
                <w:rFonts w:cs="Arial"/>
                <w:b/>
                <w:bCs/>
                <w:szCs w:val="24"/>
                <w:lang w:eastAsia="cs-CZ"/>
              </w:rPr>
              <w:t>a</w:t>
            </w:r>
            <w:r w:rsidR="007640A5">
              <w:rPr>
                <w:rFonts w:cs="Arial"/>
                <w:b/>
                <w:bCs/>
                <w:szCs w:val="24"/>
                <w:lang w:eastAsia="cs-CZ"/>
              </w:rPr>
              <w:t xml:space="preserve"> </w:t>
            </w:r>
            <w:r w:rsidRPr="00FE2A67">
              <w:rPr>
                <w:rFonts w:cs="Arial"/>
                <w:b/>
                <w:bCs/>
                <w:szCs w:val="24"/>
                <w:lang w:eastAsia="cs-CZ"/>
              </w:rPr>
              <w:t>ministerstv</w:t>
            </w:r>
            <w:r w:rsidR="004476F8">
              <w:rPr>
                <w:rFonts w:cs="Arial"/>
                <w:b/>
                <w:bCs/>
                <w:szCs w:val="24"/>
                <w:lang w:eastAsia="cs-CZ"/>
              </w:rPr>
              <w:t>a</w:t>
            </w:r>
            <w:r w:rsidR="007640A5">
              <w:rPr>
                <w:rFonts w:cs="Arial"/>
                <w:b/>
                <w:bCs/>
                <w:szCs w:val="24"/>
                <w:lang w:eastAsia="cs-CZ"/>
              </w:rPr>
              <w:t xml:space="preserve"> </w:t>
            </w:r>
            <w:r w:rsidRPr="00FE2A67">
              <w:rPr>
                <w:rFonts w:cs="Arial"/>
                <w:b/>
                <w:bCs/>
                <w:szCs w:val="24"/>
                <w:lang w:eastAsia="cs-CZ"/>
              </w:rPr>
              <w:t>vnitr</w:t>
            </w:r>
            <w:r w:rsidR="004476F8">
              <w:rPr>
                <w:rFonts w:cs="Arial"/>
                <w:b/>
                <w:bCs/>
                <w:szCs w:val="24"/>
                <w:lang w:eastAsia="cs-CZ"/>
              </w:rPr>
              <w:t>a </w:t>
            </w:r>
            <w:r w:rsidRPr="00FE2A67">
              <w:rPr>
                <w:rFonts w:cs="Arial"/>
                <w:b/>
                <w:bCs/>
                <w:szCs w:val="24"/>
                <w:lang w:eastAsia="cs-CZ"/>
              </w:rPr>
              <w:t>České republiky</w:t>
            </w:r>
            <w:r w:rsidRPr="00FE2A67">
              <w:rPr>
                <w:rFonts w:cs="Arial"/>
                <w:bCs/>
                <w:szCs w:val="24"/>
                <w:lang w:eastAsia="cs-CZ"/>
              </w:rPr>
              <w:t>,</w:t>
            </w:r>
          </w:p>
        </w:tc>
      </w:tr>
      <w:tr w:rsidR="00FE2A67" w:rsidRPr="00FE2A67" w14:paraId="005ACAF2" w14:textId="77777777" w:rsidTr="00A61B6C">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0B571FD9" w:rsidR="00FE2A67" w:rsidRPr="00FE2A67" w:rsidRDefault="00737059"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E672AA">
                  <w:rPr>
                    <w:rFonts w:cs="Arial"/>
                    <w:szCs w:val="22"/>
                    <w:lang w:eastAsia="cs-CZ"/>
                  </w:rPr>
                  <w:t>MUDr. David Kostka, MBA</w:t>
                </w:r>
                <w:r w:rsidR="00934E94">
                  <w:rPr>
                    <w:rFonts w:cs="Arial"/>
                    <w:szCs w:val="22"/>
                    <w:lang w:eastAsia="cs-CZ"/>
                  </w:rPr>
                  <w:t>, LL.M.</w:t>
                </w:r>
              </w:sdtContent>
            </w:sdt>
            <w:r w:rsidR="00FE2A67" w:rsidRPr="00FE2A67">
              <w:rPr>
                <w:rFonts w:cs="Arial"/>
                <w:bCs/>
                <w:szCs w:val="22"/>
                <w:lang w:eastAsia="cs-CZ"/>
              </w:rPr>
              <w:t xml:space="preserve"> </w:t>
            </w:r>
          </w:p>
          <w:p w14:paraId="1C298833" w14:textId="34370254" w:rsidR="00FE2A67" w:rsidRPr="00FE2A67" w:rsidRDefault="00737059"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A61B6C">
        <w:tc>
          <w:tcPr>
            <w:tcW w:w="9212" w:type="dxa"/>
            <w:gridSpan w:val="2"/>
          </w:tcPr>
          <w:p w14:paraId="36286528" w14:textId="77777777" w:rsidR="00FE2A67" w:rsidRDefault="00FE2A67" w:rsidP="00FE2A67">
            <w:pPr>
              <w:tabs>
                <w:tab w:val="left" w:pos="-1701"/>
                <w:tab w:val="left" w:pos="-1560"/>
                <w:tab w:val="left" w:pos="0"/>
              </w:tabs>
              <w:rPr>
                <w:rFonts w:cs="Arial"/>
                <w:bCs/>
                <w:szCs w:val="24"/>
                <w:lang w:eastAsia="cs-CZ"/>
              </w:rPr>
            </w:pPr>
          </w:p>
          <w:p w14:paraId="2C6C8A4B" w14:textId="77777777" w:rsidR="00CE74EE" w:rsidRPr="00FE2A67" w:rsidRDefault="00CE74EE"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A61B6C">
        <w:tc>
          <w:tcPr>
            <w:tcW w:w="4606" w:type="dxa"/>
          </w:tcPr>
          <w:p w14:paraId="502E318E" w14:textId="653AB7F0" w:rsidR="00FE2A67" w:rsidRPr="00FE2A67" w:rsidRDefault="004476F8" w:rsidP="00FE2A67">
            <w:pPr>
              <w:spacing w:line="264" w:lineRule="auto"/>
              <w:jc w:val="both"/>
              <w:rPr>
                <w:rFonts w:cs="Arial"/>
                <w:szCs w:val="24"/>
                <w:lang w:eastAsia="cs-CZ"/>
              </w:rPr>
            </w:pPr>
            <w:r>
              <w:rPr>
                <w:rFonts w:cs="Arial"/>
                <w:szCs w:val="24"/>
                <w:lang w:eastAsia="cs-CZ"/>
              </w:rPr>
              <w:t>V </w:t>
            </w:r>
            <w:sdt>
              <w:sdtPr>
                <w:rPr>
                  <w:bCs/>
                  <w:szCs w:val="28"/>
                </w:rPr>
                <w:id w:val="773065439"/>
                <w:placeholder>
                  <w:docPart w:val="A34C3F42065E416B99CD5A6BFA0CFD37"/>
                </w:placeholder>
                <w:showingPlcHdr/>
                <w:text/>
              </w:sdtPr>
              <w:sdtEndPr>
                <w:rPr>
                  <w:bCs w:val="0"/>
                  <w:szCs w:val="20"/>
                </w:rPr>
              </w:sdtEndPr>
              <w:sdtContent>
                <w:r w:rsidR="00FE2A67" w:rsidRPr="00FE2A67">
                  <w:rPr>
                    <w:highlight w:val="green"/>
                  </w:rPr>
                  <w:t>___________</w:t>
                </w:r>
              </w:sdtContent>
            </w:sdt>
            <w:r w:rsidR="00FE2A67" w:rsidRPr="00FE2A67">
              <w:rPr>
                <w:rFonts w:cs="Arial"/>
                <w:szCs w:val="24"/>
                <w:lang w:eastAsia="cs-CZ"/>
              </w:rPr>
              <w:t xml:space="preserve"> dne</w:t>
            </w:r>
            <w:r w:rsidR="00FE2A67"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00FE2A67"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A61B6C">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1B6B2727" w:rsidR="00FE2A67" w:rsidRPr="00FE2A67" w:rsidRDefault="00737059"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F75BED">
                  <w:rPr>
                    <w:rStyle w:val="TexttunChar"/>
                  </w:rPr>
                  <w:t>Dodavatel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A61B6C">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2FEA0158" w:rsidR="003578F9" w:rsidRPr="00FE2A67" w:rsidRDefault="007640A5" w:rsidP="003578F9">
            <w:pPr>
              <w:tabs>
                <w:tab w:val="left" w:pos="-1701"/>
                <w:tab w:val="left" w:pos="-1560"/>
                <w:tab w:val="left" w:pos="0"/>
              </w:tabs>
              <w:jc w:val="both"/>
              <w:rPr>
                <w:rFonts w:cs="Arial"/>
                <w:bCs/>
                <w:lang w:eastAsia="cs-CZ"/>
              </w:rPr>
            </w:pPr>
            <w:bookmarkStart w:id="13" w:name="_Hlk179808759"/>
            <w:r w:rsidRPr="00FE2A67">
              <w:rPr>
                <w:rFonts w:cs="Arial"/>
                <w:bCs/>
                <w:lang w:eastAsia="cs-CZ"/>
              </w:rPr>
              <w:t>____________________</w:t>
            </w:r>
            <w:r>
              <w:rPr>
                <w:rFonts w:cs="Arial"/>
                <w:bCs/>
                <w:lang w:eastAsia="cs-CZ"/>
              </w:rPr>
              <w:t>____________</w:t>
            </w:r>
            <w:r w:rsidRPr="00FE2A67">
              <w:rPr>
                <w:rFonts w:cs="Arial"/>
                <w:bCs/>
                <w:lang w:eastAsia="cs-CZ"/>
              </w:rPr>
              <w:t>_</w:t>
            </w:r>
          </w:p>
          <w:p w14:paraId="2A4B5D1D" w14:textId="4FBF056A" w:rsidR="00FE2A67" w:rsidRPr="00FE2A67" w:rsidRDefault="00737059"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3"/>
          </w:p>
        </w:tc>
      </w:tr>
      <w:tr w:rsidR="00FE2A67" w:rsidRPr="00FE2A67" w14:paraId="61511266" w14:textId="77777777" w:rsidTr="00A61B6C">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737059"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2"/>
    </w:tbl>
    <w:p w14:paraId="588E3CB7" w14:textId="1D128A32" w:rsidR="00413EF8" w:rsidRDefault="00413EF8">
      <w:pPr>
        <w:suppressAutoHyphens w:val="0"/>
        <w:rPr>
          <w:b/>
          <w:sz w:val="24"/>
          <w:lang w:eastAsia="zh-CN"/>
        </w:rPr>
      </w:pPr>
      <w:r>
        <w:br w:type="page"/>
      </w:r>
    </w:p>
    <w:p w14:paraId="192254C6" w14:textId="499A0BE8" w:rsidR="00712F06" w:rsidRPr="00792F4B" w:rsidRDefault="00712F06" w:rsidP="00712F06">
      <w:pPr>
        <w:pBdr>
          <w:bottom w:val="single" w:sz="4" w:space="1" w:color="auto"/>
        </w:pBdr>
        <w:rPr>
          <w:rFonts w:cs="Arial"/>
          <w:b/>
          <w:sz w:val="24"/>
          <w:szCs w:val="24"/>
        </w:rPr>
      </w:pPr>
      <w:r w:rsidRPr="00792F4B">
        <w:rPr>
          <w:rFonts w:cs="Arial"/>
          <w:b/>
          <w:sz w:val="24"/>
          <w:szCs w:val="24"/>
        </w:rPr>
        <w:lastRenderedPageBreak/>
        <w:t>Příloh</w:t>
      </w:r>
      <w:r w:rsidR="004476F8">
        <w:rPr>
          <w:rFonts w:cs="Arial"/>
          <w:b/>
          <w:sz w:val="24"/>
          <w:szCs w:val="24"/>
        </w:rPr>
        <w:t>a </w:t>
      </w:r>
      <w:r w:rsidRPr="00792F4B">
        <w:rPr>
          <w:rFonts w:cs="Arial"/>
          <w:b/>
          <w:sz w:val="24"/>
          <w:szCs w:val="24"/>
        </w:rPr>
        <w:t xml:space="preserve">č. 1 – </w:t>
      </w:r>
      <w:r>
        <w:rPr>
          <w:rFonts w:cs="Arial"/>
          <w:b/>
          <w:sz w:val="24"/>
          <w:szCs w:val="24"/>
        </w:rPr>
        <w:t xml:space="preserve">Technická specifikace </w:t>
      </w:r>
    </w:p>
    <w:p w14:paraId="3B2FA8DF" w14:textId="77777777" w:rsidR="008F4939" w:rsidRDefault="008F4939">
      <w:pPr>
        <w:suppressAutoHyphens w:val="0"/>
        <w:rPr>
          <w:rFonts w:cs="Arial"/>
          <w:b/>
          <w:sz w:val="24"/>
          <w:szCs w:val="24"/>
        </w:rPr>
      </w:pPr>
    </w:p>
    <w:p w14:paraId="6DF59628" w14:textId="3077427C" w:rsidR="008F4939" w:rsidRDefault="008F4939" w:rsidP="008F4939">
      <w:pPr>
        <w:tabs>
          <w:tab w:val="left" w:pos="709"/>
        </w:tabs>
        <w:jc w:val="center"/>
        <w:rPr>
          <w:rFonts w:cs="Arial"/>
          <w:bCs/>
          <w:iCs/>
          <w:sz w:val="28"/>
          <w:szCs w:val="22"/>
        </w:rPr>
      </w:pPr>
    </w:p>
    <w:p w14:paraId="2A39A5EB" w14:textId="77777777" w:rsidR="000B4082" w:rsidRPr="00780CE2" w:rsidRDefault="000B4082" w:rsidP="000B4082">
      <w:pPr>
        <w:pStyle w:val="Nzev"/>
        <w:spacing w:after="120"/>
        <w:jc w:val="both"/>
        <w:rPr>
          <w:b/>
          <w:bCs w:val="0"/>
          <w:szCs w:val="32"/>
        </w:rPr>
      </w:pPr>
      <w:r w:rsidRPr="00780CE2">
        <w:rPr>
          <w:b/>
          <w:szCs w:val="32"/>
        </w:rPr>
        <w:t xml:space="preserve">Příloha č. 1 – Technická specifikace </w:t>
      </w:r>
    </w:p>
    <w:p w14:paraId="009EF361" w14:textId="77777777" w:rsidR="000B4082" w:rsidRDefault="000B4082" w:rsidP="000B4082">
      <w:pPr>
        <w:jc w:val="both"/>
        <w:rPr>
          <w:rFonts w:cs="Arial"/>
          <w:szCs w:val="22"/>
        </w:rPr>
      </w:pPr>
      <w:r w:rsidRPr="008E4578">
        <w:rPr>
          <w:rFonts w:cs="Arial"/>
          <w:szCs w:val="22"/>
        </w:rPr>
        <w:t>Předmětem plnění je dodání Rezervačního a vyvolávacího systému (dále jen „</w:t>
      </w:r>
      <w:r w:rsidRPr="00E1723A">
        <w:rPr>
          <w:rFonts w:cs="Arial"/>
          <w:b/>
          <w:bCs/>
          <w:szCs w:val="22"/>
        </w:rPr>
        <w:t>Systém“</w:t>
      </w:r>
      <w:r w:rsidRPr="008E4578">
        <w:rPr>
          <w:rFonts w:cs="Arial"/>
          <w:szCs w:val="22"/>
        </w:rPr>
        <w:t xml:space="preserve">) prostřednictvím kterého bude možné vytvářet rezervace návštěv na pracovištích Objednatele, a to jak online, tak prostřednictvím odbavovacích kiosků. Funkční specifikace je popsána v dalších bodech této přílohy. </w:t>
      </w:r>
    </w:p>
    <w:p w14:paraId="262FE97C" w14:textId="77777777" w:rsidR="00A454A5" w:rsidRPr="008E4578" w:rsidRDefault="00A454A5" w:rsidP="000B4082">
      <w:pPr>
        <w:jc w:val="both"/>
        <w:rPr>
          <w:rFonts w:cs="Arial"/>
          <w:szCs w:val="22"/>
        </w:rPr>
      </w:pPr>
    </w:p>
    <w:p w14:paraId="6CEB7CE5" w14:textId="77777777" w:rsidR="000B4082" w:rsidRDefault="000B4082" w:rsidP="000B4082">
      <w:pPr>
        <w:jc w:val="both"/>
        <w:rPr>
          <w:rFonts w:cs="Arial"/>
          <w:szCs w:val="22"/>
        </w:rPr>
      </w:pPr>
      <w:r w:rsidRPr="008E4578">
        <w:rPr>
          <w:rFonts w:cs="Arial"/>
          <w:szCs w:val="22"/>
        </w:rPr>
        <w:t>Dodávka Rezervačního a vyvolávacího systému zahrnuje:</w:t>
      </w:r>
    </w:p>
    <w:p w14:paraId="2068945D" w14:textId="77777777" w:rsidR="00A454A5" w:rsidRPr="008E4578" w:rsidRDefault="00A454A5" w:rsidP="000B4082">
      <w:pPr>
        <w:jc w:val="both"/>
        <w:rPr>
          <w:rFonts w:cs="Arial"/>
          <w:szCs w:val="22"/>
        </w:rPr>
      </w:pPr>
    </w:p>
    <w:sdt>
      <w:sdtPr>
        <w:rPr>
          <w:rFonts w:cs="Arial"/>
          <w:szCs w:val="22"/>
        </w:rPr>
        <w:id w:val="-835153192"/>
        <w:docPartObj>
          <w:docPartGallery w:val="Table of Contents"/>
          <w:docPartUnique/>
        </w:docPartObj>
      </w:sdtPr>
      <w:sdtEndPr>
        <w:rPr>
          <w:b/>
          <w:bCs/>
        </w:rPr>
      </w:sdtEndPr>
      <w:sdtContent>
        <w:p w14:paraId="212340ED" w14:textId="7E91CC66" w:rsidR="000B4082" w:rsidRPr="008E4578" w:rsidRDefault="000B4082" w:rsidP="000B4082">
          <w:pPr>
            <w:pStyle w:val="Obsah1"/>
            <w:spacing w:after="240"/>
            <w:jc w:val="both"/>
            <w:rPr>
              <w:rFonts w:eastAsiaTheme="minorEastAsia" w:cs="Arial"/>
              <w:b/>
              <w:bCs/>
              <w:caps/>
              <w:noProof/>
              <w:szCs w:val="22"/>
              <w:lang w:eastAsia="cs-CZ"/>
            </w:rPr>
          </w:pPr>
          <w:r w:rsidRPr="008E4578">
            <w:rPr>
              <w:rFonts w:cs="Arial"/>
              <w:szCs w:val="22"/>
            </w:rPr>
            <w:fldChar w:fldCharType="begin"/>
          </w:r>
          <w:r w:rsidRPr="008E4578">
            <w:rPr>
              <w:rFonts w:cs="Arial"/>
              <w:szCs w:val="22"/>
            </w:rPr>
            <w:instrText xml:space="preserve"> TOC \o "1-4" \h \z \u </w:instrText>
          </w:r>
          <w:r w:rsidRPr="008E4578">
            <w:rPr>
              <w:rFonts w:cs="Arial"/>
              <w:szCs w:val="22"/>
            </w:rPr>
            <w:fldChar w:fldCharType="separate"/>
          </w:r>
          <w:hyperlink w:anchor="_Toc210721652" w:history="1">
            <w:r w:rsidRPr="008E4578">
              <w:rPr>
                <w:rStyle w:val="Hypertextovodkaz"/>
                <w:noProof/>
                <w:szCs w:val="22"/>
              </w:rPr>
              <w:t>1.</w:t>
            </w:r>
            <w:r w:rsidRPr="008E4578">
              <w:rPr>
                <w:rFonts w:eastAsiaTheme="minorEastAsia" w:cs="Arial"/>
                <w:noProof/>
                <w:szCs w:val="22"/>
                <w:lang w:eastAsia="cs-CZ"/>
              </w:rPr>
              <w:tab/>
            </w:r>
            <w:r w:rsidRPr="008E4578">
              <w:rPr>
                <w:rStyle w:val="Hypertextovodkaz"/>
                <w:noProof/>
                <w:szCs w:val="22"/>
              </w:rPr>
              <w:t>Funkce rezervačního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_Toc210721652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607E7A1F" w14:textId="5D122046"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3" w:history="1">
            <w:r w:rsidRPr="008E4578">
              <w:rPr>
                <w:rStyle w:val="Hypertextovodkaz"/>
                <w:noProof/>
                <w:szCs w:val="22"/>
              </w:rPr>
              <w:t>1.1.</w:t>
            </w:r>
            <w:r w:rsidRPr="008E4578">
              <w:rPr>
                <w:rFonts w:eastAsiaTheme="minorEastAsia" w:cs="Arial"/>
                <w:noProof/>
                <w:szCs w:val="22"/>
                <w:lang w:eastAsia="cs-CZ"/>
              </w:rPr>
              <w:tab/>
            </w:r>
            <w:r w:rsidRPr="008E4578">
              <w:rPr>
                <w:rStyle w:val="Hypertextovodkaz"/>
                <w:noProof/>
                <w:szCs w:val="22"/>
              </w:rPr>
              <w:t>Požadované funkce rezervačního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_Toc210721653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6F1FCFAD" w14:textId="414AE1BA"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4" w:history="1">
            <w:r w:rsidRPr="008E4578">
              <w:rPr>
                <w:rStyle w:val="Hypertextovodkaz"/>
                <w:noProof/>
                <w:szCs w:val="22"/>
              </w:rPr>
              <w:t>1.1.</w:t>
            </w:r>
            <w:r w:rsidRPr="008E4578">
              <w:rPr>
                <w:rFonts w:eastAsiaTheme="minorEastAsia" w:cs="Arial"/>
                <w:noProof/>
                <w:szCs w:val="22"/>
                <w:lang w:eastAsia="cs-CZ"/>
              </w:rPr>
              <w:tab/>
            </w:r>
            <w:r w:rsidRPr="008E4578">
              <w:rPr>
                <w:rStyle w:val="Hypertextovodkaz"/>
                <w:noProof/>
                <w:szCs w:val="22"/>
              </w:rPr>
              <w:t>Rozšířené funkce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_Toc210721654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326F0693" w14:textId="6DC15D46"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5" w:history="1">
            <w:r w:rsidRPr="008E4578">
              <w:rPr>
                <w:rStyle w:val="Hypertextovodkaz"/>
                <w:noProof/>
                <w:szCs w:val="22"/>
              </w:rPr>
              <w:t>1.2.</w:t>
            </w:r>
            <w:r w:rsidRPr="008E4578">
              <w:rPr>
                <w:rFonts w:eastAsiaTheme="minorEastAsia" w:cs="Arial"/>
                <w:noProof/>
                <w:szCs w:val="22"/>
                <w:lang w:eastAsia="cs-CZ"/>
              </w:rPr>
              <w:tab/>
            </w:r>
            <w:r w:rsidRPr="008E4578">
              <w:rPr>
                <w:rStyle w:val="Hypertextovodkaz"/>
                <w:noProof/>
                <w:szCs w:val="22"/>
              </w:rPr>
              <w:t>Statistiky</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_Toc210721655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685C1070" w14:textId="3DCB2839"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6" w:history="1">
            <w:r w:rsidRPr="008E4578">
              <w:rPr>
                <w:rStyle w:val="Hypertextovodkaz"/>
                <w:noProof/>
                <w:szCs w:val="22"/>
              </w:rPr>
              <w:t>1.3.</w:t>
            </w:r>
            <w:r w:rsidRPr="008E4578">
              <w:rPr>
                <w:rFonts w:eastAsiaTheme="minorEastAsia" w:cs="Arial"/>
                <w:noProof/>
                <w:szCs w:val="22"/>
                <w:lang w:eastAsia="cs-CZ"/>
              </w:rPr>
              <w:tab/>
            </w:r>
            <w:r w:rsidRPr="008E4578">
              <w:rPr>
                <w:rStyle w:val="Hypertextovodkaz"/>
                <w:noProof/>
                <w:szCs w:val="22"/>
              </w:rPr>
              <w:t>Požadované licence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_Toc210721656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2EEF8D21" w14:textId="785C21EF" w:rsidR="000B4082" w:rsidRPr="008E4578" w:rsidRDefault="000B4082" w:rsidP="000B4082">
          <w:pPr>
            <w:pStyle w:val="Obsah1"/>
            <w:spacing w:after="240"/>
            <w:jc w:val="both"/>
            <w:rPr>
              <w:rFonts w:eastAsiaTheme="minorEastAsia" w:cs="Arial"/>
              <w:b/>
              <w:bCs/>
              <w:caps/>
              <w:noProof/>
              <w:szCs w:val="22"/>
              <w:lang w:eastAsia="cs-CZ"/>
            </w:rPr>
          </w:pPr>
          <w:hyperlink w:anchor="_Toc210721657" w:history="1">
            <w:r w:rsidRPr="008E4578">
              <w:rPr>
                <w:rStyle w:val="Hypertextovodkaz"/>
                <w:noProof/>
                <w:szCs w:val="22"/>
              </w:rPr>
              <w:t>2.</w:t>
            </w:r>
            <w:r w:rsidRPr="008E4578">
              <w:rPr>
                <w:rFonts w:eastAsiaTheme="minorEastAsia" w:cs="Arial"/>
                <w:noProof/>
                <w:szCs w:val="22"/>
                <w:lang w:eastAsia="cs-CZ"/>
              </w:rPr>
              <w:tab/>
            </w:r>
            <w:r w:rsidRPr="008E4578">
              <w:rPr>
                <w:rStyle w:val="Hypertextovodkaz"/>
                <w:noProof/>
                <w:szCs w:val="22"/>
              </w:rPr>
              <w:t>Funkce vyvolávacího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_Toc210721657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3705E8CE" w14:textId="5BB134AD"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8" w:history="1">
            <w:r w:rsidRPr="008E4578">
              <w:rPr>
                <w:rStyle w:val="Hypertextovodkaz"/>
                <w:noProof/>
                <w:szCs w:val="22"/>
              </w:rPr>
              <w:t>2.1.</w:t>
            </w:r>
            <w:r w:rsidRPr="008E4578">
              <w:rPr>
                <w:rFonts w:eastAsiaTheme="minorEastAsia" w:cs="Arial"/>
                <w:noProof/>
                <w:szCs w:val="22"/>
                <w:lang w:eastAsia="cs-CZ"/>
              </w:rPr>
              <w:tab/>
            </w:r>
            <w:r w:rsidRPr="008E4578">
              <w:rPr>
                <w:rStyle w:val="Hypertextovodkaz"/>
                <w:noProof/>
                <w:szCs w:val="22"/>
              </w:rPr>
              <w:t>Požadované funkce vyvolávacího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_Toc210721658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78C0FB0D" w14:textId="56DF224E"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9" w:history="1">
            <w:r w:rsidRPr="008E4578">
              <w:rPr>
                <w:rStyle w:val="Hypertextovodkaz"/>
                <w:noProof/>
                <w:szCs w:val="22"/>
              </w:rPr>
              <w:t>2.2.</w:t>
            </w:r>
            <w:r w:rsidRPr="008E4578">
              <w:rPr>
                <w:rFonts w:eastAsiaTheme="minorEastAsia" w:cs="Arial"/>
                <w:noProof/>
                <w:szCs w:val="22"/>
                <w:lang w:eastAsia="cs-CZ"/>
              </w:rPr>
              <w:tab/>
            </w:r>
            <w:r w:rsidRPr="008E4578">
              <w:rPr>
                <w:rStyle w:val="Hypertextovodkaz"/>
                <w:noProof/>
                <w:szCs w:val="22"/>
              </w:rPr>
              <w:t>Rozšířené funkce vyvolávacího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_Toc210721659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1E6C2839" w14:textId="6971853D"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0" w:history="1">
            <w:r w:rsidRPr="008E4578">
              <w:rPr>
                <w:rStyle w:val="Hypertextovodkaz"/>
                <w:noProof/>
                <w:szCs w:val="22"/>
              </w:rPr>
              <w:t>2.3.</w:t>
            </w:r>
            <w:r w:rsidRPr="008E4578">
              <w:rPr>
                <w:rFonts w:eastAsiaTheme="minorEastAsia" w:cs="Arial"/>
                <w:noProof/>
                <w:szCs w:val="22"/>
                <w:lang w:eastAsia="cs-CZ"/>
              </w:rPr>
              <w:tab/>
            </w:r>
            <w:r w:rsidRPr="008E4578">
              <w:rPr>
                <w:rStyle w:val="Hypertextovodkaz"/>
                <w:noProof/>
                <w:szCs w:val="22"/>
              </w:rPr>
              <w:t>Statistiky</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_Toc210721660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364FC7FB" w14:textId="0C7D68BE"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1" w:history="1">
            <w:r w:rsidRPr="008E4578">
              <w:rPr>
                <w:rStyle w:val="Hypertextovodkaz"/>
                <w:noProof/>
                <w:szCs w:val="22"/>
              </w:rPr>
              <w:t>2.4.</w:t>
            </w:r>
            <w:r w:rsidRPr="008E4578">
              <w:rPr>
                <w:rFonts w:eastAsiaTheme="minorEastAsia" w:cs="Arial"/>
                <w:noProof/>
                <w:szCs w:val="22"/>
                <w:lang w:eastAsia="cs-CZ"/>
              </w:rPr>
              <w:tab/>
            </w:r>
            <w:r w:rsidRPr="008E4578">
              <w:rPr>
                <w:rStyle w:val="Hypertextovodkaz"/>
                <w:noProof/>
                <w:szCs w:val="22"/>
              </w:rPr>
              <w:t>Požadované licence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_Toc210721661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2DB7C7A5" w14:textId="109F7267" w:rsidR="000B4082" w:rsidRPr="008E4578" w:rsidRDefault="000B4082" w:rsidP="000B4082">
          <w:pPr>
            <w:pStyle w:val="Obsah1"/>
            <w:spacing w:after="240"/>
            <w:jc w:val="both"/>
            <w:rPr>
              <w:rFonts w:eastAsiaTheme="minorEastAsia" w:cs="Arial"/>
              <w:b/>
              <w:bCs/>
              <w:caps/>
              <w:noProof/>
              <w:szCs w:val="22"/>
              <w:lang w:eastAsia="cs-CZ"/>
            </w:rPr>
          </w:pPr>
          <w:hyperlink w:anchor="_Toc210721662" w:history="1">
            <w:r w:rsidRPr="008E4578">
              <w:rPr>
                <w:rStyle w:val="Hypertextovodkaz"/>
                <w:noProof/>
                <w:szCs w:val="22"/>
              </w:rPr>
              <w:t>3.</w:t>
            </w:r>
            <w:r w:rsidRPr="008E4578">
              <w:rPr>
                <w:rFonts w:eastAsiaTheme="minorEastAsia" w:cs="Arial"/>
                <w:noProof/>
                <w:szCs w:val="22"/>
                <w:lang w:eastAsia="cs-CZ"/>
              </w:rPr>
              <w:tab/>
            </w:r>
            <w:r w:rsidRPr="008E4578">
              <w:rPr>
                <w:rStyle w:val="Hypertextovodkaz"/>
                <w:noProof/>
                <w:szCs w:val="22"/>
              </w:rPr>
              <w:t>Požadavky na hardware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_Toc210721662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7E72C826" w14:textId="72AE8BCB"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3" w:history="1">
            <w:r w:rsidRPr="008E4578">
              <w:rPr>
                <w:rStyle w:val="Hypertextovodkaz"/>
                <w:noProof/>
                <w:szCs w:val="22"/>
              </w:rPr>
              <w:t>3.1.</w:t>
            </w:r>
            <w:r w:rsidRPr="008E4578">
              <w:rPr>
                <w:rFonts w:eastAsiaTheme="minorEastAsia" w:cs="Arial"/>
                <w:noProof/>
                <w:szCs w:val="22"/>
                <w:lang w:eastAsia="cs-CZ"/>
              </w:rPr>
              <w:tab/>
            </w:r>
            <w:r w:rsidRPr="008E4578">
              <w:rPr>
                <w:rStyle w:val="Hypertextovodkaz"/>
                <w:noProof/>
                <w:szCs w:val="22"/>
              </w:rPr>
              <w:t>Klientská pracoviště s odbavovacím kioskem</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_Toc210721663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14755763" w14:textId="06F68FE0"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4" w:history="1">
            <w:r w:rsidRPr="008E4578">
              <w:rPr>
                <w:rStyle w:val="Hypertextovodkaz"/>
                <w:noProof/>
                <w:szCs w:val="22"/>
              </w:rPr>
              <w:t>3.2.</w:t>
            </w:r>
            <w:r w:rsidRPr="008E4578">
              <w:rPr>
                <w:rFonts w:eastAsiaTheme="minorEastAsia" w:cs="Arial"/>
                <w:noProof/>
                <w:szCs w:val="22"/>
                <w:lang w:eastAsia="cs-CZ"/>
              </w:rPr>
              <w:tab/>
            </w:r>
            <w:r w:rsidRPr="008E4578">
              <w:rPr>
                <w:rStyle w:val="Hypertextovodkaz"/>
                <w:noProof/>
                <w:szCs w:val="22"/>
              </w:rPr>
              <w:t>Klientská pracoviště se systémem VOLNO/OBSAZENO</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_Toc210721664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74A634EC" w14:textId="0934D842" w:rsidR="000B4082" w:rsidRPr="008E4578" w:rsidRDefault="000B4082" w:rsidP="000B4082">
          <w:pPr>
            <w:pStyle w:val="Obsah1"/>
            <w:spacing w:after="240"/>
            <w:jc w:val="both"/>
            <w:rPr>
              <w:rFonts w:eastAsiaTheme="minorEastAsia" w:cs="Arial"/>
              <w:b/>
              <w:bCs/>
              <w:caps/>
              <w:noProof/>
              <w:szCs w:val="22"/>
              <w:lang w:eastAsia="cs-CZ"/>
            </w:rPr>
          </w:pPr>
          <w:hyperlink w:anchor="_Toc210721665" w:history="1">
            <w:r w:rsidRPr="008E4578">
              <w:rPr>
                <w:rStyle w:val="Hypertextovodkaz"/>
                <w:noProof/>
                <w:szCs w:val="22"/>
              </w:rPr>
              <w:t>4.</w:t>
            </w:r>
            <w:r w:rsidRPr="008E4578">
              <w:rPr>
                <w:rFonts w:eastAsiaTheme="minorEastAsia" w:cs="Arial"/>
                <w:noProof/>
                <w:szCs w:val="22"/>
                <w:lang w:eastAsia="cs-CZ"/>
              </w:rPr>
              <w:tab/>
            </w:r>
            <w:r w:rsidRPr="008E4578">
              <w:rPr>
                <w:rStyle w:val="Hypertextovodkaz"/>
                <w:noProof/>
                <w:szCs w:val="22"/>
              </w:rPr>
              <w:t>Instalace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_Toc210721665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27493846" w14:textId="347BB240" w:rsidR="000B4082" w:rsidRPr="008E4578" w:rsidRDefault="000B4082" w:rsidP="000B4082">
          <w:pPr>
            <w:pStyle w:val="Obsah1"/>
            <w:spacing w:after="240"/>
            <w:jc w:val="both"/>
            <w:rPr>
              <w:rFonts w:eastAsiaTheme="minorEastAsia" w:cs="Arial"/>
              <w:b/>
              <w:bCs/>
              <w:caps/>
              <w:noProof/>
              <w:szCs w:val="22"/>
              <w:lang w:eastAsia="cs-CZ"/>
            </w:rPr>
          </w:pPr>
          <w:hyperlink w:anchor="_Toc210721666" w:history="1">
            <w:r w:rsidRPr="008E4578">
              <w:rPr>
                <w:rStyle w:val="Hypertextovodkaz"/>
                <w:noProof/>
                <w:szCs w:val="22"/>
              </w:rPr>
              <w:t>5.</w:t>
            </w:r>
            <w:r w:rsidRPr="008E4578">
              <w:rPr>
                <w:rFonts w:eastAsiaTheme="minorEastAsia" w:cs="Arial"/>
                <w:noProof/>
                <w:szCs w:val="22"/>
                <w:lang w:eastAsia="cs-CZ"/>
              </w:rPr>
              <w:tab/>
            </w:r>
            <w:r w:rsidRPr="008E4578">
              <w:rPr>
                <w:rStyle w:val="Hypertextovodkaz"/>
                <w:noProof/>
                <w:szCs w:val="22"/>
              </w:rPr>
              <w:t>Ověřovací provoz</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_Toc210721666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3F0096B1" w14:textId="1BFEF91C" w:rsidR="000B4082" w:rsidRPr="008E4578" w:rsidRDefault="000B4082" w:rsidP="000B4082">
          <w:pPr>
            <w:pStyle w:val="Obsah1"/>
            <w:spacing w:after="240"/>
            <w:jc w:val="both"/>
            <w:rPr>
              <w:rFonts w:eastAsiaTheme="minorEastAsia" w:cs="Arial"/>
              <w:b/>
              <w:bCs/>
              <w:caps/>
              <w:noProof/>
              <w:szCs w:val="22"/>
              <w:lang w:eastAsia="cs-CZ"/>
            </w:rPr>
          </w:pPr>
          <w:hyperlink w:anchor="_Toc210721667" w:history="1">
            <w:r w:rsidRPr="008E4578">
              <w:rPr>
                <w:rStyle w:val="Hypertextovodkaz"/>
                <w:noProof/>
                <w:szCs w:val="22"/>
              </w:rPr>
              <w:t>6.</w:t>
            </w:r>
            <w:r w:rsidRPr="008E4578">
              <w:rPr>
                <w:rFonts w:eastAsiaTheme="minorEastAsia" w:cs="Arial"/>
                <w:noProof/>
                <w:szCs w:val="22"/>
                <w:lang w:eastAsia="cs-CZ"/>
              </w:rPr>
              <w:tab/>
            </w:r>
            <w:r w:rsidRPr="008E4578">
              <w:rPr>
                <w:rStyle w:val="Hypertextovodkaz"/>
                <w:noProof/>
                <w:szCs w:val="22"/>
              </w:rPr>
              <w:t>Dokumentace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_Toc210721667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14A1E629" w14:textId="72840184" w:rsidR="000B4082" w:rsidRPr="008E4578" w:rsidRDefault="000B4082" w:rsidP="000B4082">
          <w:pPr>
            <w:pStyle w:val="Obsah1"/>
            <w:spacing w:after="240"/>
            <w:jc w:val="both"/>
            <w:rPr>
              <w:rFonts w:eastAsiaTheme="minorEastAsia" w:cs="Arial"/>
              <w:b/>
              <w:bCs/>
              <w:caps/>
              <w:noProof/>
              <w:szCs w:val="22"/>
              <w:lang w:eastAsia="cs-CZ"/>
            </w:rPr>
          </w:pPr>
          <w:hyperlink w:anchor="_Toc210721668" w:history="1">
            <w:r w:rsidRPr="008E4578">
              <w:rPr>
                <w:rStyle w:val="Hypertextovodkaz"/>
                <w:noProof/>
                <w:szCs w:val="22"/>
              </w:rPr>
              <w:t>7.</w:t>
            </w:r>
            <w:r w:rsidRPr="008E4578">
              <w:rPr>
                <w:rFonts w:eastAsiaTheme="minorEastAsia" w:cs="Arial"/>
                <w:noProof/>
                <w:szCs w:val="22"/>
                <w:lang w:eastAsia="cs-CZ"/>
              </w:rPr>
              <w:tab/>
            </w:r>
            <w:r w:rsidRPr="008E4578">
              <w:rPr>
                <w:rStyle w:val="Hypertextovodkaz"/>
                <w:noProof/>
                <w:szCs w:val="22"/>
              </w:rPr>
              <w:t>Školení</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_Toc210721668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22076EEA" w14:textId="70BFA4B1" w:rsidR="000B4082" w:rsidRPr="008E4578" w:rsidRDefault="000B4082" w:rsidP="000B4082">
          <w:pPr>
            <w:pStyle w:val="Obsah1"/>
            <w:spacing w:after="240"/>
            <w:jc w:val="both"/>
            <w:rPr>
              <w:rFonts w:eastAsiaTheme="minorEastAsia" w:cs="Arial"/>
              <w:b/>
              <w:bCs/>
              <w:caps/>
              <w:noProof/>
              <w:szCs w:val="22"/>
              <w:lang w:eastAsia="cs-CZ"/>
            </w:rPr>
          </w:pPr>
          <w:hyperlink w:anchor="_Toc210721669" w:history="1">
            <w:r w:rsidRPr="008E4578">
              <w:rPr>
                <w:rStyle w:val="Hypertextovodkaz"/>
                <w:noProof/>
                <w:szCs w:val="22"/>
              </w:rPr>
              <w:t>8.</w:t>
            </w:r>
            <w:r w:rsidRPr="008E4578">
              <w:rPr>
                <w:rFonts w:eastAsiaTheme="minorEastAsia" w:cs="Arial"/>
                <w:noProof/>
                <w:szCs w:val="22"/>
                <w:lang w:eastAsia="cs-CZ"/>
              </w:rPr>
              <w:tab/>
            </w:r>
            <w:r w:rsidRPr="008E4578">
              <w:rPr>
                <w:rStyle w:val="Hypertextovodkaz"/>
                <w:noProof/>
                <w:szCs w:val="22"/>
              </w:rPr>
              <w:t>Akceptace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_Toc210721669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1236CD72" w14:textId="3447C00F" w:rsidR="000B4082" w:rsidRPr="008E4578" w:rsidRDefault="000B4082" w:rsidP="000B4082">
          <w:pPr>
            <w:pStyle w:val="Obsah1"/>
            <w:spacing w:after="240"/>
            <w:jc w:val="both"/>
            <w:rPr>
              <w:rFonts w:eastAsiaTheme="minorEastAsia" w:cs="Arial"/>
              <w:b/>
              <w:bCs/>
              <w:caps/>
              <w:noProof/>
              <w:szCs w:val="22"/>
              <w:lang w:eastAsia="cs-CZ"/>
            </w:rPr>
          </w:pPr>
          <w:hyperlink w:anchor="_Toc210721670" w:history="1">
            <w:r w:rsidRPr="008E4578">
              <w:rPr>
                <w:rStyle w:val="Hypertextovodkaz"/>
                <w:noProof/>
                <w:szCs w:val="22"/>
              </w:rPr>
              <w:t>9.</w:t>
            </w:r>
            <w:r w:rsidRPr="008E4578">
              <w:rPr>
                <w:rFonts w:eastAsiaTheme="minorEastAsia" w:cs="Arial"/>
                <w:noProof/>
                <w:szCs w:val="22"/>
                <w:lang w:eastAsia="cs-CZ"/>
              </w:rPr>
              <w:tab/>
            </w:r>
            <w:r w:rsidRPr="008E4578">
              <w:rPr>
                <w:rStyle w:val="Hypertextovodkaz"/>
                <w:noProof/>
                <w:szCs w:val="22"/>
              </w:rPr>
              <w:t>Dodací lhůty</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_Toc210721670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5B7437FF" w14:textId="6F5A9758" w:rsidR="000B4082" w:rsidRPr="008E4578" w:rsidRDefault="000B4082" w:rsidP="000B4082">
          <w:pPr>
            <w:pStyle w:val="Obsah1"/>
            <w:spacing w:after="240"/>
            <w:jc w:val="both"/>
            <w:rPr>
              <w:rFonts w:eastAsiaTheme="minorEastAsia" w:cs="Arial"/>
              <w:b/>
              <w:bCs/>
              <w:caps/>
              <w:noProof/>
              <w:szCs w:val="22"/>
              <w:lang w:eastAsia="cs-CZ"/>
            </w:rPr>
          </w:pPr>
          <w:hyperlink w:anchor="_Toc210721671" w:history="1">
            <w:r w:rsidRPr="008E4578">
              <w:rPr>
                <w:rStyle w:val="Hypertextovodkaz"/>
                <w:noProof/>
                <w:szCs w:val="22"/>
              </w:rPr>
              <w:t>10.</w:t>
            </w:r>
            <w:r w:rsidRPr="008E4578">
              <w:rPr>
                <w:rFonts w:eastAsiaTheme="minorEastAsia" w:cs="Arial"/>
                <w:noProof/>
                <w:szCs w:val="22"/>
                <w:lang w:eastAsia="cs-CZ"/>
              </w:rPr>
              <w:tab/>
            </w:r>
            <w:r w:rsidRPr="008E4578">
              <w:rPr>
                <w:rStyle w:val="Hypertextovodkaz"/>
                <w:noProof/>
                <w:szCs w:val="22"/>
              </w:rPr>
              <w:t>Servisní podpora</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_Toc210721671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14952A93" w14:textId="4D4D0002" w:rsidR="000B4082" w:rsidRPr="008E4578" w:rsidRDefault="000B4082" w:rsidP="000B4082">
          <w:pPr>
            <w:pStyle w:val="Obsah1"/>
            <w:spacing w:after="240"/>
            <w:jc w:val="both"/>
            <w:rPr>
              <w:rFonts w:eastAsiaTheme="minorEastAsia" w:cs="Arial"/>
              <w:b/>
              <w:bCs/>
              <w:caps/>
              <w:noProof/>
              <w:szCs w:val="22"/>
              <w:lang w:eastAsia="cs-CZ"/>
            </w:rPr>
          </w:pPr>
          <w:hyperlink w:anchor="_Toc210721672" w:history="1">
            <w:r w:rsidRPr="008E4578">
              <w:rPr>
                <w:rStyle w:val="Hypertextovodkaz"/>
                <w:noProof/>
                <w:szCs w:val="22"/>
              </w:rPr>
              <w:t>11.</w:t>
            </w:r>
            <w:r w:rsidRPr="008E4578">
              <w:rPr>
                <w:rFonts w:eastAsiaTheme="minorEastAsia" w:cs="Arial"/>
                <w:noProof/>
                <w:szCs w:val="22"/>
                <w:lang w:eastAsia="cs-CZ"/>
              </w:rPr>
              <w:tab/>
            </w:r>
            <w:r w:rsidRPr="008E4578">
              <w:rPr>
                <w:rStyle w:val="Hypertextovodkaz"/>
                <w:noProof/>
                <w:szCs w:val="22"/>
              </w:rPr>
              <w:t>Maintenance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_Toc210721672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398F0353" w14:textId="6FEAE450" w:rsidR="000B4082" w:rsidRPr="008E4578" w:rsidRDefault="000B4082" w:rsidP="000B4082">
          <w:pPr>
            <w:pStyle w:val="Obsah1"/>
            <w:spacing w:after="240"/>
            <w:jc w:val="both"/>
            <w:rPr>
              <w:rFonts w:eastAsiaTheme="minorEastAsia" w:cs="Arial"/>
              <w:b/>
              <w:bCs/>
              <w:caps/>
              <w:noProof/>
              <w:szCs w:val="22"/>
              <w:lang w:eastAsia="cs-CZ"/>
            </w:rPr>
          </w:pPr>
          <w:hyperlink w:anchor="_Toc210721673" w:history="1">
            <w:r w:rsidRPr="008E4578">
              <w:rPr>
                <w:rStyle w:val="Hypertextovodkaz"/>
                <w:noProof/>
                <w:szCs w:val="22"/>
              </w:rPr>
              <w:t>12.</w:t>
            </w:r>
            <w:r w:rsidRPr="008E4578">
              <w:rPr>
                <w:rFonts w:eastAsiaTheme="minorEastAsia" w:cs="Arial"/>
                <w:noProof/>
                <w:szCs w:val="22"/>
                <w:lang w:eastAsia="cs-CZ"/>
              </w:rPr>
              <w:tab/>
            </w:r>
            <w:r w:rsidRPr="008E4578">
              <w:rPr>
                <w:rStyle w:val="Hypertextovodkaz"/>
                <w:noProof/>
                <w:szCs w:val="22"/>
              </w:rPr>
              <w:t>Rozvoj</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_Toc210721673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27</w:t>
            </w:r>
            <w:r w:rsidRPr="008E4578">
              <w:rPr>
                <w:rFonts w:cs="Arial"/>
                <w:noProof/>
                <w:webHidden/>
                <w:szCs w:val="22"/>
              </w:rPr>
              <w:fldChar w:fldCharType="end"/>
            </w:r>
          </w:hyperlink>
        </w:p>
        <w:p w14:paraId="3E7F4A4A" w14:textId="0E3AB24C"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74" w:history="1">
            <w:r w:rsidRPr="008E4578">
              <w:rPr>
                <w:rStyle w:val="Hypertextovodkaz"/>
                <w:noProof/>
                <w:szCs w:val="22"/>
              </w:rPr>
              <w:t>12.1.</w:t>
            </w:r>
            <w:r w:rsidRPr="008E4578">
              <w:rPr>
                <w:rFonts w:eastAsiaTheme="minorEastAsia" w:cs="Arial"/>
                <w:noProof/>
                <w:szCs w:val="22"/>
                <w:lang w:eastAsia="cs-CZ"/>
              </w:rPr>
              <w:tab/>
            </w:r>
            <w:r w:rsidRPr="008E4578">
              <w:rPr>
                <w:rStyle w:val="Hypertextovodkaz"/>
                <w:noProof/>
                <w:szCs w:val="22"/>
              </w:rPr>
              <w:t>Rozvoj hardware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_Toc210721674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27</w:t>
            </w:r>
            <w:r w:rsidRPr="008E4578">
              <w:rPr>
                <w:rFonts w:cs="Arial"/>
                <w:noProof/>
                <w:webHidden/>
                <w:szCs w:val="22"/>
              </w:rPr>
              <w:fldChar w:fldCharType="end"/>
            </w:r>
          </w:hyperlink>
        </w:p>
        <w:p w14:paraId="3451C922" w14:textId="58CAF75B"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75" w:history="1">
            <w:r w:rsidRPr="008E4578">
              <w:rPr>
                <w:rStyle w:val="Hypertextovodkaz"/>
                <w:noProof/>
                <w:szCs w:val="22"/>
              </w:rPr>
              <w:t>12.2.</w:t>
            </w:r>
            <w:r w:rsidRPr="008E4578">
              <w:rPr>
                <w:rFonts w:eastAsiaTheme="minorEastAsia" w:cs="Arial"/>
                <w:noProof/>
                <w:szCs w:val="22"/>
                <w:lang w:eastAsia="cs-CZ"/>
              </w:rPr>
              <w:tab/>
            </w:r>
            <w:r w:rsidRPr="008E4578">
              <w:rPr>
                <w:rStyle w:val="Hypertextovodkaz"/>
                <w:noProof/>
                <w:szCs w:val="22"/>
              </w:rPr>
              <w:t>Rozvoj software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_Toc210721675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27</w:t>
            </w:r>
            <w:r w:rsidRPr="008E4578">
              <w:rPr>
                <w:rFonts w:cs="Arial"/>
                <w:noProof/>
                <w:webHidden/>
                <w:szCs w:val="22"/>
              </w:rPr>
              <w:fldChar w:fldCharType="end"/>
            </w:r>
          </w:hyperlink>
        </w:p>
        <w:p w14:paraId="409DE56F" w14:textId="77777777" w:rsidR="000B4082" w:rsidRPr="008E4578" w:rsidRDefault="000B4082" w:rsidP="000B4082">
          <w:pPr>
            <w:pStyle w:val="Obsah1"/>
            <w:spacing w:after="240"/>
            <w:jc w:val="both"/>
            <w:rPr>
              <w:rFonts w:eastAsiaTheme="minorEastAsia" w:cs="Arial"/>
              <w:b/>
              <w:bCs/>
              <w:caps/>
              <w:noProof/>
              <w:szCs w:val="22"/>
              <w:lang w:eastAsia="cs-CZ"/>
            </w:rPr>
          </w:pPr>
        </w:p>
        <w:p w14:paraId="0477A320" w14:textId="77777777" w:rsidR="000B4082" w:rsidRPr="008E4578" w:rsidRDefault="000B4082" w:rsidP="000B4082">
          <w:pPr>
            <w:pStyle w:val="Obsah1"/>
            <w:rPr>
              <w:rFonts w:cs="Arial"/>
              <w:szCs w:val="22"/>
            </w:rPr>
          </w:pPr>
          <w:r w:rsidRPr="008E4578">
            <w:rPr>
              <w:rFonts w:cs="Arial"/>
              <w:szCs w:val="22"/>
            </w:rPr>
            <w:fldChar w:fldCharType="end"/>
          </w:r>
        </w:p>
      </w:sdtContent>
    </w:sdt>
    <w:p w14:paraId="7CB9C742" w14:textId="77777777" w:rsidR="000B4082" w:rsidRDefault="000B4082" w:rsidP="000B4082">
      <w:pPr>
        <w:rPr>
          <w:rStyle w:val="Nadpis1Char"/>
          <w:rFonts w:cs="Arial"/>
          <w:b w:val="0"/>
          <w:bCs/>
        </w:rPr>
      </w:pPr>
      <w:bookmarkStart w:id="14" w:name="_Toc210719974"/>
      <w:bookmarkStart w:id="15" w:name="_Toc210721652"/>
      <w:r>
        <w:rPr>
          <w:rStyle w:val="Nadpis1Char"/>
          <w:rFonts w:cs="Arial"/>
          <w:b w:val="0"/>
          <w:bCs/>
        </w:rPr>
        <w:br w:type="page"/>
      </w:r>
    </w:p>
    <w:p w14:paraId="5FF0F44C" w14:textId="77777777" w:rsidR="000B4082" w:rsidRPr="00E1723A" w:rsidRDefault="000B4082" w:rsidP="000B4082"/>
    <w:p w14:paraId="39D8F455" w14:textId="24C1BF75" w:rsidR="000B4082" w:rsidRPr="003329FE" w:rsidRDefault="000B4082" w:rsidP="00855CA3">
      <w:pPr>
        <w:pStyle w:val="1Nzevlnku"/>
        <w:numPr>
          <w:ilvl w:val="0"/>
          <w:numId w:val="39"/>
        </w:numPr>
        <w:ind w:left="709" w:hanging="709"/>
        <w:jc w:val="left"/>
      </w:pPr>
      <w:r w:rsidRPr="00A15EC1">
        <w:rPr>
          <w:rStyle w:val="Nadpis1Char"/>
          <w:b/>
          <w:bCs w:val="0"/>
          <w:szCs w:val="22"/>
        </w:rPr>
        <w:t>Funkce rezervačního systému</w:t>
      </w:r>
      <w:bookmarkEnd w:id="14"/>
      <w:bookmarkEnd w:id="15"/>
    </w:p>
    <w:p w14:paraId="532229DC" w14:textId="77777777" w:rsidR="000B4082" w:rsidRPr="00DD096D" w:rsidRDefault="000B4082" w:rsidP="00855CA3">
      <w:pPr>
        <w:pStyle w:val="Odstavecseseznamem"/>
        <w:numPr>
          <w:ilvl w:val="1"/>
          <w:numId w:val="39"/>
        </w:numPr>
        <w:suppressAutoHyphens w:val="0"/>
        <w:spacing w:after="160" w:line="278" w:lineRule="auto"/>
        <w:ind w:left="709"/>
        <w:jc w:val="both"/>
        <w:rPr>
          <w:rFonts w:cs="Arial"/>
          <w:szCs w:val="22"/>
        </w:rPr>
      </w:pPr>
      <w:bookmarkStart w:id="16" w:name="_Toc210719975"/>
      <w:bookmarkStart w:id="17" w:name="_Toc210721653"/>
      <w:r w:rsidRPr="00DD096D">
        <w:rPr>
          <w:rStyle w:val="Nadpis2Char"/>
          <w:rFonts w:cs="Arial"/>
          <w:szCs w:val="22"/>
        </w:rPr>
        <w:t>Požadované funkce rezervačního systému</w:t>
      </w:r>
      <w:bookmarkEnd w:id="16"/>
      <w:bookmarkEnd w:id="17"/>
    </w:p>
    <w:p w14:paraId="60ACB39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Integrace rezervačního portálu do webových stránek www.zpmvcr.cz a přizpůsobení vzhledu dle grafického manuálu </w:t>
      </w:r>
      <w:r>
        <w:rPr>
          <w:rFonts w:cs="Arial"/>
          <w:szCs w:val="22"/>
        </w:rPr>
        <w:t>O</w:t>
      </w:r>
      <w:r w:rsidRPr="008E4578">
        <w:rPr>
          <w:rFonts w:cs="Arial"/>
          <w:szCs w:val="22"/>
        </w:rPr>
        <w:t xml:space="preserve">bjednatele (Design </w:t>
      </w:r>
      <w:proofErr w:type="spellStart"/>
      <w:r w:rsidRPr="008E4578">
        <w:rPr>
          <w:rFonts w:cs="Arial"/>
          <w:szCs w:val="22"/>
        </w:rPr>
        <w:t>system</w:t>
      </w:r>
      <w:proofErr w:type="spellEnd"/>
      <w:r w:rsidRPr="008E4578">
        <w:rPr>
          <w:rFonts w:cs="Arial"/>
          <w:szCs w:val="22"/>
        </w:rPr>
        <w:t xml:space="preserve"> manuál ZP MV ČR, bude zpřístupněn na základě NDA)</w:t>
      </w:r>
    </w:p>
    <w:p w14:paraId="5C736DF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Online rezervace na pracoviště </w:t>
      </w:r>
      <w:r>
        <w:rPr>
          <w:rFonts w:cs="Arial"/>
          <w:szCs w:val="22"/>
        </w:rPr>
        <w:t>O</w:t>
      </w:r>
      <w:r w:rsidRPr="008E4578">
        <w:rPr>
          <w:rFonts w:cs="Arial"/>
          <w:szCs w:val="22"/>
        </w:rPr>
        <w:t>bjednatele</w:t>
      </w:r>
    </w:p>
    <w:p w14:paraId="534DA39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Výběr konkrétního klientského centra</w:t>
      </w:r>
    </w:p>
    <w:p w14:paraId="6488FCE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Výběr agendy, pro kterou chci rezervaci</w:t>
      </w:r>
    </w:p>
    <w:p w14:paraId="765AA36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vybrat z přednastavené sady dnů a časových slotů</w:t>
      </w:r>
    </w:p>
    <w:p w14:paraId="0E3B6177"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Identifikace klienta na portálu rezervačního systému (Jméno, Příjmení, e-mail, mobilní telefon, nepovinně rodné číslo/ číslo karty pojištěnce)</w:t>
      </w:r>
    </w:p>
    <w:p w14:paraId="1716CAC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zadání poznámky s důvodem návštěvy</w:t>
      </w:r>
    </w:p>
    <w:p w14:paraId="606EF9A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Ověření potvrzení rezervace pomocí autorizační SMS či e-mailu</w:t>
      </w:r>
    </w:p>
    <w:p w14:paraId="1C6B898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zrušení rezervace, po autorizaci klientem</w:t>
      </w:r>
    </w:p>
    <w:p w14:paraId="6488CDE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Propojení na Vyvolávací systém klientských center</w:t>
      </w:r>
    </w:p>
    <w:p w14:paraId="6F50BF8E" w14:textId="77777777" w:rsidR="000B4082" w:rsidRPr="008E4578" w:rsidRDefault="000B4082" w:rsidP="00855CA3">
      <w:pPr>
        <w:pStyle w:val="Nadpis2"/>
        <w:numPr>
          <w:ilvl w:val="1"/>
          <w:numId w:val="40"/>
        </w:numPr>
        <w:ind w:left="709" w:hanging="480"/>
        <w:jc w:val="both"/>
        <w:rPr>
          <w:rFonts w:cs="Arial"/>
          <w:b w:val="0"/>
          <w:bCs/>
          <w:sz w:val="22"/>
          <w:szCs w:val="22"/>
        </w:rPr>
      </w:pPr>
      <w:bookmarkStart w:id="18" w:name="_Toc210719976"/>
      <w:bookmarkStart w:id="19" w:name="_Toc210721654"/>
      <w:r w:rsidRPr="008E4578">
        <w:rPr>
          <w:rFonts w:cs="Arial"/>
          <w:bCs/>
          <w:sz w:val="22"/>
          <w:szCs w:val="22"/>
        </w:rPr>
        <w:t>Rozšířené funkce systému</w:t>
      </w:r>
      <w:bookmarkEnd w:id="18"/>
      <w:bookmarkEnd w:id="19"/>
    </w:p>
    <w:p w14:paraId="07D1AF3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Online rezervace na virtuální klientské centrum sytém </w:t>
      </w:r>
      <w:proofErr w:type="spellStart"/>
      <w:r w:rsidRPr="008E4578">
        <w:rPr>
          <w:rFonts w:cs="Arial"/>
          <w:szCs w:val="22"/>
        </w:rPr>
        <w:t>PolPoint</w:t>
      </w:r>
      <w:proofErr w:type="spellEnd"/>
      <w:r w:rsidRPr="008E4578">
        <w:rPr>
          <w:rFonts w:cs="Arial"/>
          <w:szCs w:val="22"/>
        </w:rPr>
        <w:t xml:space="preserve">(komunikace přes technologii CISCO </w:t>
      </w:r>
      <w:proofErr w:type="spellStart"/>
      <w:r w:rsidRPr="008E4578">
        <w:rPr>
          <w:rFonts w:cs="Arial"/>
          <w:szCs w:val="22"/>
        </w:rPr>
        <w:t>Webex</w:t>
      </w:r>
      <w:proofErr w:type="spellEnd"/>
      <w:r w:rsidRPr="008E4578">
        <w:rPr>
          <w:rFonts w:cs="Arial"/>
          <w:szCs w:val="22"/>
        </w:rPr>
        <w:t>) pomocí API</w:t>
      </w:r>
    </w:p>
    <w:p w14:paraId="123B719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Administrace systému pomocí konfigurační aplikace  </w:t>
      </w:r>
    </w:p>
    <w:p w14:paraId="0D80EEC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nastavení předem definovaných pracovišť, agend a časových slotů</w:t>
      </w:r>
    </w:p>
    <w:p w14:paraId="2654B14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Možnost importu strukturovaných dat či propojení s </w:t>
      </w:r>
      <w:proofErr w:type="spellStart"/>
      <w:r w:rsidRPr="008E4578">
        <w:rPr>
          <w:rFonts w:cs="Arial"/>
          <w:szCs w:val="22"/>
        </w:rPr>
        <w:t>Active</w:t>
      </w:r>
      <w:proofErr w:type="spellEnd"/>
      <w:r w:rsidRPr="008E4578">
        <w:rPr>
          <w:rFonts w:cs="Arial"/>
          <w:szCs w:val="22"/>
        </w:rPr>
        <w:t xml:space="preserve"> </w:t>
      </w:r>
      <w:proofErr w:type="spellStart"/>
      <w:r w:rsidRPr="008E4578">
        <w:rPr>
          <w:rFonts w:cs="Arial"/>
          <w:szCs w:val="22"/>
        </w:rPr>
        <w:t>Directory</w:t>
      </w:r>
      <w:proofErr w:type="spellEnd"/>
      <w:r w:rsidRPr="008E4578">
        <w:rPr>
          <w:rFonts w:cs="Arial"/>
          <w:szCs w:val="22"/>
        </w:rPr>
        <w:t xml:space="preserve"> Objednatele</w:t>
      </w:r>
    </w:p>
    <w:p w14:paraId="1A2246C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SMS/e-mail notifikace s připomínkou v nadefinovaný čas před návštěvou</w:t>
      </w:r>
    </w:p>
    <w:p w14:paraId="3002843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Budoucí možnost integrace do mobilní aplikace ZP211(Android/iOS)</w:t>
      </w:r>
    </w:p>
    <w:p w14:paraId="6B97A4E5" w14:textId="77777777" w:rsidR="000B4082" w:rsidRPr="008E4578" w:rsidRDefault="000B4082" w:rsidP="00855CA3">
      <w:pPr>
        <w:pStyle w:val="Nadpis2"/>
        <w:numPr>
          <w:ilvl w:val="1"/>
          <w:numId w:val="40"/>
        </w:numPr>
        <w:ind w:left="709" w:hanging="480"/>
        <w:jc w:val="both"/>
        <w:rPr>
          <w:rFonts w:cs="Arial"/>
          <w:b w:val="0"/>
          <w:bCs/>
          <w:sz w:val="22"/>
          <w:szCs w:val="22"/>
        </w:rPr>
      </w:pPr>
      <w:bookmarkStart w:id="20" w:name="_Toc210719977"/>
      <w:bookmarkStart w:id="21" w:name="_Toc210721655"/>
      <w:r w:rsidRPr="008E4578">
        <w:rPr>
          <w:rFonts w:cs="Arial"/>
          <w:bCs/>
          <w:sz w:val="22"/>
          <w:szCs w:val="22"/>
        </w:rPr>
        <w:t>Statistiky</w:t>
      </w:r>
      <w:bookmarkEnd w:id="20"/>
      <w:bookmarkEnd w:id="21"/>
    </w:p>
    <w:p w14:paraId="339DE0C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Počet rezervací</w:t>
      </w:r>
    </w:p>
    <w:p w14:paraId="4AC3ED7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Členění dle středisek</w:t>
      </w:r>
    </w:p>
    <w:p w14:paraId="597974D3"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Členění dle agend</w:t>
      </w:r>
    </w:p>
    <w:p w14:paraId="23839BE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Členění dle uživatelů</w:t>
      </w:r>
    </w:p>
    <w:p w14:paraId="0B00607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exportu dat</w:t>
      </w:r>
    </w:p>
    <w:p w14:paraId="288222A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Možnost napojení na </w:t>
      </w:r>
      <w:proofErr w:type="spellStart"/>
      <w:r w:rsidRPr="008E4578">
        <w:rPr>
          <w:rFonts w:cs="Arial"/>
          <w:szCs w:val="22"/>
        </w:rPr>
        <w:t>PowerBI</w:t>
      </w:r>
      <w:proofErr w:type="spellEnd"/>
      <w:r w:rsidRPr="008E4578">
        <w:rPr>
          <w:rFonts w:cs="Arial"/>
          <w:szCs w:val="22"/>
        </w:rPr>
        <w:br w:type="page"/>
      </w:r>
    </w:p>
    <w:p w14:paraId="23793871" w14:textId="77777777" w:rsidR="000B4082" w:rsidRPr="003329FE" w:rsidRDefault="000B4082" w:rsidP="00855CA3">
      <w:pPr>
        <w:pStyle w:val="Nadpis2"/>
        <w:numPr>
          <w:ilvl w:val="1"/>
          <w:numId w:val="40"/>
        </w:numPr>
        <w:spacing w:before="0"/>
        <w:ind w:left="709" w:hanging="480"/>
        <w:jc w:val="both"/>
        <w:rPr>
          <w:rStyle w:val="Nadpis2Char"/>
          <w:rFonts w:cs="Arial"/>
          <w:b/>
          <w:sz w:val="22"/>
          <w:szCs w:val="22"/>
        </w:rPr>
      </w:pPr>
      <w:bookmarkStart w:id="22" w:name="_Toc210719978"/>
      <w:bookmarkStart w:id="23" w:name="_Toc210721656"/>
      <w:r w:rsidRPr="00DD096D">
        <w:rPr>
          <w:rStyle w:val="Nadpis2Char"/>
          <w:rFonts w:cs="Arial"/>
          <w:b/>
          <w:sz w:val="22"/>
          <w:szCs w:val="22"/>
        </w:rPr>
        <w:lastRenderedPageBreak/>
        <w:t>Požadované licence</w:t>
      </w:r>
      <w:bookmarkEnd w:id="22"/>
      <w:bookmarkEnd w:id="23"/>
    </w:p>
    <w:p w14:paraId="7C77089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1 licence na provoz Rezervačního systému</w:t>
      </w:r>
    </w:p>
    <w:p w14:paraId="7D92466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5 licencí pro administraci Vyvolávacího systému, včetně veškerého nastavení</w:t>
      </w:r>
    </w:p>
    <w:p w14:paraId="6FA3AF7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80 licencí pro přepážky/uživatele, pro náhled do kalendáře</w:t>
      </w:r>
    </w:p>
    <w:p w14:paraId="758F3E2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sjednocení licencí (může být na celý systém, pouze na uživatele, pouze na stanici)</w:t>
      </w:r>
    </w:p>
    <w:p w14:paraId="13510504"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Všechny licence budou nevýhradní</w:t>
      </w:r>
    </w:p>
    <w:p w14:paraId="6286C26C" w14:textId="77777777" w:rsidR="00624D7D" w:rsidRPr="008E4578" w:rsidRDefault="00624D7D" w:rsidP="00DD096D">
      <w:pPr>
        <w:pStyle w:val="Odstavecseseznamem"/>
        <w:suppressAutoHyphens w:val="0"/>
        <w:spacing w:after="160" w:line="278" w:lineRule="auto"/>
        <w:ind w:left="993"/>
        <w:jc w:val="both"/>
        <w:rPr>
          <w:rFonts w:cs="Arial"/>
          <w:szCs w:val="22"/>
        </w:rPr>
      </w:pPr>
    </w:p>
    <w:p w14:paraId="1D36952C" w14:textId="77777777" w:rsidR="000B4082" w:rsidRPr="00DD096D" w:rsidRDefault="000B4082" w:rsidP="00855CA3">
      <w:pPr>
        <w:pStyle w:val="Odstavecseseznamem"/>
        <w:numPr>
          <w:ilvl w:val="1"/>
          <w:numId w:val="40"/>
        </w:numPr>
        <w:suppressAutoHyphens w:val="0"/>
        <w:spacing w:after="160" w:line="278" w:lineRule="auto"/>
        <w:ind w:left="709" w:hanging="425"/>
        <w:jc w:val="both"/>
        <w:rPr>
          <w:rFonts w:cs="Arial"/>
          <w:szCs w:val="22"/>
        </w:rPr>
      </w:pPr>
      <w:bookmarkStart w:id="24" w:name="_Toc210719980"/>
      <w:bookmarkStart w:id="25" w:name="_Toc210721658"/>
      <w:r w:rsidRPr="00DD096D">
        <w:rPr>
          <w:rStyle w:val="Nadpis2Char"/>
          <w:rFonts w:cs="Arial"/>
          <w:szCs w:val="22"/>
        </w:rPr>
        <w:t>Požadované funkce vyvolávacího systému</w:t>
      </w:r>
      <w:bookmarkEnd w:id="24"/>
      <w:bookmarkEnd w:id="25"/>
    </w:p>
    <w:p w14:paraId="5205784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Výběr agendy pro odbavení</w:t>
      </w:r>
    </w:p>
    <w:p w14:paraId="36E4E81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zadání kódu rezervace získaného z rezervačního systému</w:t>
      </w:r>
    </w:p>
    <w:p w14:paraId="06A92E4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Tisk pořadového lístku na klientském kiosku</w:t>
      </w:r>
    </w:p>
    <w:p w14:paraId="236009F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Dělení požadavků dle různých úkonů (agend)</w:t>
      </w:r>
    </w:p>
    <w:p w14:paraId="366A415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Zobrazení vyvolaného čísla na TV/monitoru v rámci systému Digital </w:t>
      </w:r>
      <w:proofErr w:type="spellStart"/>
      <w:r w:rsidRPr="008E4578">
        <w:rPr>
          <w:rFonts w:cs="Arial"/>
          <w:szCs w:val="22"/>
        </w:rPr>
        <w:t>Signage</w:t>
      </w:r>
      <w:proofErr w:type="spellEnd"/>
    </w:p>
    <w:p w14:paraId="25595177" w14:textId="77777777" w:rsidR="000B4082" w:rsidRPr="00624D7D" w:rsidRDefault="000B4082" w:rsidP="00855CA3">
      <w:pPr>
        <w:pStyle w:val="Nadpis2"/>
        <w:numPr>
          <w:ilvl w:val="1"/>
          <w:numId w:val="40"/>
        </w:numPr>
        <w:spacing w:before="0"/>
        <w:ind w:left="709" w:hanging="480"/>
        <w:jc w:val="both"/>
        <w:rPr>
          <w:rStyle w:val="Nadpis2Char"/>
          <w:rFonts w:cs="Arial"/>
          <w:b/>
          <w:sz w:val="22"/>
          <w:szCs w:val="22"/>
        </w:rPr>
      </w:pPr>
      <w:bookmarkStart w:id="26" w:name="_Toc210719981"/>
      <w:bookmarkStart w:id="27" w:name="_Toc210721659"/>
      <w:r w:rsidRPr="00DD096D">
        <w:rPr>
          <w:rStyle w:val="Nadpis2Char"/>
          <w:rFonts w:cs="Arial"/>
          <w:b/>
          <w:sz w:val="22"/>
          <w:szCs w:val="22"/>
        </w:rPr>
        <w:t>Rozšířené funkce vyvolávacího systému</w:t>
      </w:r>
      <w:bookmarkEnd w:id="26"/>
      <w:bookmarkEnd w:id="27"/>
    </w:p>
    <w:p w14:paraId="6E97182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Administrační software pro správu uživatelů, středisek, agend, přepážek a monitorů </w:t>
      </w:r>
    </w:p>
    <w:p w14:paraId="358736F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Řazení klientů do front</w:t>
      </w:r>
    </w:p>
    <w:p w14:paraId="1F535ED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Prioritizace klientů</w:t>
      </w:r>
    </w:p>
    <w:p w14:paraId="5C6A4D2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Změna fronty (agendy) klienta</w:t>
      </w:r>
    </w:p>
    <w:p w14:paraId="751E8BF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Napojení na systém zadavatele přes API (pro identifikaci klienta bude využito klientské číslo na kartě pojištěnce, pro další využití v rámci software zadavatele)</w:t>
      </w:r>
    </w:p>
    <w:p w14:paraId="2FED32F1"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API pro systémy správy obsahu</w:t>
      </w:r>
    </w:p>
    <w:p w14:paraId="39C80CB6" w14:textId="77777777" w:rsidR="000B4082" w:rsidRPr="00624D7D" w:rsidRDefault="000B4082" w:rsidP="00855CA3">
      <w:pPr>
        <w:pStyle w:val="Nadpis2"/>
        <w:numPr>
          <w:ilvl w:val="1"/>
          <w:numId w:val="40"/>
        </w:numPr>
        <w:spacing w:before="0"/>
        <w:ind w:left="709" w:hanging="480"/>
        <w:jc w:val="both"/>
        <w:rPr>
          <w:rStyle w:val="Nadpis2Char"/>
          <w:rFonts w:cs="Arial"/>
          <w:b/>
          <w:sz w:val="22"/>
          <w:szCs w:val="22"/>
        </w:rPr>
      </w:pPr>
      <w:bookmarkStart w:id="28" w:name="_Toc210719982"/>
      <w:bookmarkStart w:id="29" w:name="_Toc210721660"/>
      <w:r w:rsidRPr="00DD096D">
        <w:rPr>
          <w:rStyle w:val="Nadpis2Char"/>
          <w:rFonts w:cs="Arial"/>
          <w:b/>
          <w:sz w:val="22"/>
          <w:szCs w:val="22"/>
        </w:rPr>
        <w:t>Statistiky</w:t>
      </w:r>
      <w:bookmarkEnd w:id="28"/>
      <w:bookmarkEnd w:id="29"/>
    </w:p>
    <w:p w14:paraId="4A9C6EB2"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Počet klientů</w:t>
      </w:r>
    </w:p>
    <w:p w14:paraId="6E4F6E90"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agend</w:t>
      </w:r>
    </w:p>
    <w:p w14:paraId="78518A96"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uživatelů</w:t>
      </w:r>
    </w:p>
    <w:p w14:paraId="6B3E9B7E"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přepážek</w:t>
      </w:r>
    </w:p>
    <w:p w14:paraId="5BE02C7B"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středisek</w:t>
      </w:r>
    </w:p>
    <w:p w14:paraId="42174054"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Čekací doby</w:t>
      </w:r>
    </w:p>
    <w:p w14:paraId="110BA199"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Doby odbavení</w:t>
      </w:r>
    </w:p>
    <w:p w14:paraId="06431E36"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Možnost exportu dat</w:t>
      </w:r>
    </w:p>
    <w:p w14:paraId="57EAB6DC"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 xml:space="preserve">Možnost napojení na </w:t>
      </w:r>
      <w:proofErr w:type="spellStart"/>
      <w:r w:rsidRPr="008E4578">
        <w:rPr>
          <w:rFonts w:cs="Arial"/>
          <w:szCs w:val="22"/>
        </w:rPr>
        <w:t>PowerBI</w:t>
      </w:r>
      <w:proofErr w:type="spellEnd"/>
      <w:r w:rsidRPr="008E4578">
        <w:rPr>
          <w:rFonts w:cs="Arial"/>
          <w:szCs w:val="22"/>
        </w:rPr>
        <w:t xml:space="preserve"> systém</w:t>
      </w:r>
    </w:p>
    <w:p w14:paraId="62760D6E" w14:textId="77777777" w:rsidR="000B4082" w:rsidRPr="00624D7D" w:rsidRDefault="000B4082" w:rsidP="00855CA3">
      <w:pPr>
        <w:pStyle w:val="Nadpis2"/>
        <w:numPr>
          <w:ilvl w:val="1"/>
          <w:numId w:val="40"/>
        </w:numPr>
        <w:spacing w:before="0"/>
        <w:ind w:left="709" w:hanging="480"/>
        <w:jc w:val="both"/>
        <w:rPr>
          <w:rStyle w:val="Nadpis2Char"/>
          <w:rFonts w:cs="Arial"/>
          <w:b/>
          <w:sz w:val="22"/>
          <w:szCs w:val="22"/>
        </w:rPr>
      </w:pPr>
      <w:bookmarkStart w:id="30" w:name="_Toc210719983"/>
      <w:bookmarkStart w:id="31" w:name="_Toc210721661"/>
      <w:r w:rsidRPr="00DD096D">
        <w:rPr>
          <w:rStyle w:val="Nadpis2Char"/>
          <w:rFonts w:cs="Arial"/>
          <w:b/>
          <w:sz w:val="22"/>
          <w:szCs w:val="22"/>
        </w:rPr>
        <w:t>Požadované licence</w:t>
      </w:r>
      <w:bookmarkEnd w:id="30"/>
      <w:bookmarkEnd w:id="31"/>
    </w:p>
    <w:p w14:paraId="65EE2A4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1 licence na provoz Vyvolávacího systému</w:t>
      </w:r>
    </w:p>
    <w:p w14:paraId="7CD990A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5 licencí pro administraci Vyvolávacího systému, včetně veškerého nastavení</w:t>
      </w:r>
    </w:p>
    <w:p w14:paraId="419052B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80 licencí pro přepážky/uživatele, pro obsluhu na klientských přepážkách</w:t>
      </w:r>
    </w:p>
    <w:p w14:paraId="58C1A80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sjednocení licencí (může být na celý systém, pouze na uživatele, pouze na stanici)</w:t>
      </w:r>
    </w:p>
    <w:p w14:paraId="18579F7C"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Všechny licence budou nevýhradní</w:t>
      </w:r>
    </w:p>
    <w:p w14:paraId="748E1F73" w14:textId="77777777" w:rsidR="000B4082" w:rsidRPr="008E4578" w:rsidRDefault="000B4082" w:rsidP="000B4082">
      <w:pPr>
        <w:rPr>
          <w:rFonts w:cs="Arial"/>
          <w:szCs w:val="22"/>
        </w:rPr>
      </w:pPr>
      <w:r>
        <w:rPr>
          <w:rFonts w:cs="Arial"/>
          <w:szCs w:val="22"/>
        </w:rPr>
        <w:br w:type="page"/>
      </w:r>
    </w:p>
    <w:p w14:paraId="0B5982F4"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32" w:name="_Toc210719984"/>
      <w:bookmarkStart w:id="33" w:name="_Toc210721662"/>
      <w:r w:rsidRPr="008E4578">
        <w:rPr>
          <w:sz w:val="22"/>
          <w:szCs w:val="22"/>
        </w:rPr>
        <w:lastRenderedPageBreak/>
        <w:t>Požadavky na hardware</w:t>
      </w:r>
      <w:bookmarkEnd w:id="32"/>
      <w:bookmarkEnd w:id="33"/>
    </w:p>
    <w:p w14:paraId="04018E01" w14:textId="77777777" w:rsidR="000B4082" w:rsidRPr="00DD096D" w:rsidRDefault="000B4082" w:rsidP="00855CA3">
      <w:pPr>
        <w:pStyle w:val="Nadpis2"/>
        <w:numPr>
          <w:ilvl w:val="1"/>
          <w:numId w:val="40"/>
        </w:numPr>
        <w:spacing w:before="0"/>
        <w:ind w:left="709" w:hanging="480"/>
        <w:jc w:val="both"/>
        <w:rPr>
          <w:rFonts w:cs="Arial"/>
          <w:b w:val="0"/>
          <w:sz w:val="22"/>
          <w:szCs w:val="22"/>
        </w:rPr>
      </w:pPr>
      <w:bookmarkStart w:id="34" w:name="_Toc210719985"/>
      <w:bookmarkStart w:id="35" w:name="_Toc210721663"/>
      <w:r w:rsidRPr="00DD096D">
        <w:rPr>
          <w:rStyle w:val="Nadpis2Char"/>
          <w:rFonts w:cs="Arial"/>
          <w:b/>
          <w:sz w:val="22"/>
          <w:szCs w:val="22"/>
        </w:rPr>
        <w:t>Klientská pracoviště s odbavovacím kioskem</w:t>
      </w:r>
      <w:bookmarkEnd w:id="34"/>
      <w:bookmarkEnd w:id="35"/>
    </w:p>
    <w:p w14:paraId="4AB17B27"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Varianty provedení připevnění</w:t>
      </w:r>
    </w:p>
    <w:p w14:paraId="15CE6941" w14:textId="77777777" w:rsidR="000B4082" w:rsidRPr="008E4578" w:rsidRDefault="000B4082" w:rsidP="000B4082">
      <w:pPr>
        <w:ind w:left="709"/>
        <w:jc w:val="both"/>
        <w:rPr>
          <w:rFonts w:cs="Arial"/>
          <w:szCs w:val="22"/>
        </w:rPr>
      </w:pPr>
      <w:r>
        <w:rPr>
          <w:rFonts w:cs="Arial"/>
          <w:szCs w:val="22"/>
        </w:rPr>
        <w:t>-</w:t>
      </w:r>
      <w:r>
        <w:rPr>
          <w:rFonts w:cs="Arial"/>
          <w:szCs w:val="22"/>
        </w:rPr>
        <w:tab/>
      </w:r>
      <w:r w:rsidRPr="008E4578">
        <w:rPr>
          <w:rFonts w:cs="Arial"/>
          <w:szCs w:val="22"/>
        </w:rPr>
        <w:t>Na stěnu</w:t>
      </w:r>
    </w:p>
    <w:p w14:paraId="2AA88D2D" w14:textId="77777777" w:rsidR="000B4082" w:rsidRPr="008E4578" w:rsidRDefault="000B4082" w:rsidP="000B4082">
      <w:pPr>
        <w:ind w:firstLine="708"/>
        <w:jc w:val="both"/>
        <w:rPr>
          <w:rFonts w:cs="Arial"/>
          <w:szCs w:val="22"/>
        </w:rPr>
      </w:pPr>
      <w:r w:rsidRPr="008E4578">
        <w:rPr>
          <w:rFonts w:cs="Arial"/>
          <w:szCs w:val="22"/>
        </w:rPr>
        <w:t>-</w:t>
      </w:r>
      <w:r w:rsidRPr="008E4578">
        <w:rPr>
          <w:rFonts w:cs="Arial"/>
          <w:szCs w:val="22"/>
        </w:rPr>
        <w:tab/>
        <w:t>Na podložku</w:t>
      </w:r>
    </w:p>
    <w:p w14:paraId="1F3CB16B" w14:textId="77777777" w:rsidR="000B4082" w:rsidRPr="008E4578" w:rsidRDefault="000B4082" w:rsidP="000B4082">
      <w:pPr>
        <w:ind w:firstLine="708"/>
        <w:jc w:val="both"/>
        <w:rPr>
          <w:rFonts w:cs="Arial"/>
          <w:szCs w:val="22"/>
        </w:rPr>
      </w:pPr>
      <w:r w:rsidRPr="008E4578">
        <w:rPr>
          <w:rFonts w:cs="Arial"/>
          <w:szCs w:val="22"/>
        </w:rPr>
        <w:t>-</w:t>
      </w:r>
      <w:r w:rsidRPr="008E4578">
        <w:rPr>
          <w:rFonts w:cs="Arial"/>
          <w:szCs w:val="22"/>
        </w:rPr>
        <w:tab/>
        <w:t>Na stojan do prostoru</w:t>
      </w:r>
    </w:p>
    <w:p w14:paraId="766F26F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Zabezpečení proti odcizení a zničení</w:t>
      </w:r>
    </w:p>
    <w:p w14:paraId="2135D9E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Vyvolávací displej s napojením do vyvolávacího a rezervačního systému s</w:t>
      </w:r>
      <w:r>
        <w:rPr>
          <w:rFonts w:cs="Arial"/>
          <w:szCs w:val="22"/>
        </w:rPr>
        <w:t> </w:t>
      </w:r>
      <w:r w:rsidRPr="008E4578">
        <w:rPr>
          <w:rFonts w:cs="Arial"/>
          <w:szCs w:val="22"/>
        </w:rPr>
        <w:t>minimální</w:t>
      </w:r>
      <w:r>
        <w:rPr>
          <w:rFonts w:cs="Arial"/>
          <w:szCs w:val="22"/>
        </w:rPr>
        <w:t xml:space="preserve"> </w:t>
      </w:r>
      <w:r w:rsidRPr="008E4578">
        <w:rPr>
          <w:rFonts w:cs="Arial"/>
          <w:szCs w:val="22"/>
        </w:rPr>
        <w:t xml:space="preserve">úhlopříčkou 7 </w:t>
      </w:r>
      <w:proofErr w:type="spellStart"/>
      <w:r w:rsidRPr="008E4578">
        <w:rPr>
          <w:rFonts w:cs="Arial"/>
          <w:szCs w:val="22"/>
        </w:rPr>
        <w:t>plalců</w:t>
      </w:r>
      <w:proofErr w:type="spellEnd"/>
    </w:p>
    <w:p w14:paraId="29F5FBA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snímání QR a EHIC</w:t>
      </w:r>
    </w:p>
    <w:p w14:paraId="5CC3924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Připojení pomocí LAN</w:t>
      </w:r>
    </w:p>
    <w:p w14:paraId="55D0780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Napájení </w:t>
      </w:r>
      <w:proofErr w:type="gramStart"/>
      <w:r w:rsidRPr="008E4578">
        <w:rPr>
          <w:rFonts w:cs="Arial"/>
          <w:szCs w:val="22"/>
        </w:rPr>
        <w:t>220V</w:t>
      </w:r>
      <w:proofErr w:type="gramEnd"/>
    </w:p>
    <w:p w14:paraId="399884A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Vytištění pořadového čísla na základě identifikace pomocí karty pojištěnce EHIC</w:t>
      </w:r>
    </w:p>
    <w:p w14:paraId="2B25965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vytištění pořadového čísla bez identifikace pomocí karty pojištěnce EHIC</w:t>
      </w:r>
    </w:p>
    <w:p w14:paraId="5C047C3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vytištění pořadového čísla na základě identifikace z předchozí rezervace pomocí Rezervačního systému (například QR kódem)</w:t>
      </w:r>
    </w:p>
    <w:p w14:paraId="331F0FB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Nacenění včetně montážních prací</w:t>
      </w:r>
    </w:p>
    <w:p w14:paraId="49A9E9D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Možné lokality pro instalaci dle seznamu klientských pracovišť na webových stránkách https://www.zpmvcr.cz/pracoviste (odhadovaný počet požadovaného HW dle Přílohy č. 2), provedení po předchozím vzájemném odsouhlasení konkrétních míst plnění a termínů instalace</w:t>
      </w:r>
    </w:p>
    <w:p w14:paraId="167CD69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Propojení na zobrazování pomocí systému objednatele, Digital </w:t>
      </w:r>
      <w:proofErr w:type="spellStart"/>
      <w:r w:rsidRPr="008E4578">
        <w:rPr>
          <w:rFonts w:cs="Arial"/>
          <w:szCs w:val="22"/>
        </w:rPr>
        <w:t>Signage</w:t>
      </w:r>
      <w:proofErr w:type="spellEnd"/>
      <w:r w:rsidRPr="008E4578">
        <w:rPr>
          <w:rFonts w:cs="Arial"/>
          <w:szCs w:val="22"/>
        </w:rPr>
        <w:t>,</w:t>
      </w:r>
    </w:p>
    <w:p w14:paraId="4E403D03" w14:textId="77777777" w:rsidR="000B4082" w:rsidRPr="00DD096D" w:rsidRDefault="000B4082" w:rsidP="00855CA3">
      <w:pPr>
        <w:pStyle w:val="Nadpis2"/>
        <w:numPr>
          <w:ilvl w:val="1"/>
          <w:numId w:val="40"/>
        </w:numPr>
        <w:spacing w:before="0"/>
        <w:ind w:left="709" w:hanging="480"/>
        <w:jc w:val="both"/>
        <w:rPr>
          <w:rFonts w:cs="Arial"/>
          <w:b w:val="0"/>
          <w:sz w:val="22"/>
          <w:szCs w:val="22"/>
        </w:rPr>
      </w:pPr>
      <w:bookmarkStart w:id="36" w:name="_Toc210719986"/>
      <w:bookmarkStart w:id="37" w:name="_Toc210721664"/>
      <w:r w:rsidRPr="00DD096D">
        <w:rPr>
          <w:rStyle w:val="Nadpis2Char"/>
          <w:rFonts w:cs="Arial"/>
          <w:b/>
          <w:sz w:val="22"/>
          <w:szCs w:val="22"/>
        </w:rPr>
        <w:t>Klientská pracoviště se systémem VOLNO/OBSAZENO</w:t>
      </w:r>
      <w:bookmarkEnd w:id="36"/>
      <w:bookmarkEnd w:id="37"/>
    </w:p>
    <w:p w14:paraId="117168B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Vyvolávací displej se zobrazením VOLNO/OBSAZENO</w:t>
      </w:r>
    </w:p>
    <w:p w14:paraId="46CC13E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Napájení </w:t>
      </w:r>
      <w:proofErr w:type="gramStart"/>
      <w:r w:rsidRPr="008E4578">
        <w:rPr>
          <w:rFonts w:cs="Arial"/>
          <w:szCs w:val="22"/>
        </w:rPr>
        <w:t>220V</w:t>
      </w:r>
      <w:proofErr w:type="gramEnd"/>
    </w:p>
    <w:p w14:paraId="1E240DF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Zobrazení VOLNO / OBSAZENO na základě výběru pracovníka daného klientského centra ve vyvolávacím systému či přes propojené tlačítko</w:t>
      </w:r>
    </w:p>
    <w:p w14:paraId="6839558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Nacenění včetně montážních prací</w:t>
      </w:r>
    </w:p>
    <w:p w14:paraId="7A94470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Možné lokality pro instalaci dle seznamu klientských pracovišť na webových stránkách https://www.zpmvcr.cz/pracoviste </w:t>
      </w:r>
    </w:p>
    <w:p w14:paraId="2576EAC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Připevnění na stěnu</w:t>
      </w:r>
    </w:p>
    <w:p w14:paraId="5E1AD17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Zabezpečení proti odcizení a zničení</w:t>
      </w:r>
    </w:p>
    <w:p w14:paraId="45E22934"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38" w:name="_Toc210719987"/>
      <w:bookmarkStart w:id="39" w:name="_Toc210721665"/>
      <w:r w:rsidRPr="008E4578">
        <w:rPr>
          <w:rFonts w:cs="Arial"/>
          <w:bCs/>
          <w:sz w:val="22"/>
          <w:szCs w:val="22"/>
        </w:rPr>
        <w:t>Instalace</w:t>
      </w:r>
      <w:bookmarkEnd w:id="38"/>
      <w:bookmarkEnd w:id="39"/>
    </w:p>
    <w:p w14:paraId="1053967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Instalace HW na místech plnění dle rozsahu stanoveného </w:t>
      </w:r>
      <w:r>
        <w:rPr>
          <w:rFonts w:cs="Arial"/>
          <w:szCs w:val="22"/>
        </w:rPr>
        <w:t>Objednatelem</w:t>
      </w:r>
    </w:p>
    <w:p w14:paraId="71C0469E"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Zprovoznění celého systému, včetně integrace do webových stránek </w:t>
      </w:r>
      <w:proofErr w:type="gramStart"/>
      <w:r>
        <w:rPr>
          <w:rFonts w:cs="Arial"/>
          <w:szCs w:val="22"/>
        </w:rPr>
        <w:t xml:space="preserve">Objednatele </w:t>
      </w:r>
      <w:r w:rsidRPr="008E4578">
        <w:rPr>
          <w:rFonts w:cs="Arial"/>
          <w:szCs w:val="22"/>
        </w:rPr>
        <w:t xml:space="preserve"> a</w:t>
      </w:r>
      <w:proofErr w:type="gramEnd"/>
      <w:r w:rsidRPr="008E4578">
        <w:rPr>
          <w:rFonts w:cs="Arial"/>
          <w:szCs w:val="22"/>
        </w:rPr>
        <w:t xml:space="preserve"> propojení se zobrazovacím systémem </w:t>
      </w:r>
      <w:r>
        <w:rPr>
          <w:rFonts w:cs="Arial"/>
          <w:szCs w:val="22"/>
        </w:rPr>
        <w:t xml:space="preserve">Objednatele </w:t>
      </w:r>
      <w:r w:rsidRPr="008E4578">
        <w:rPr>
          <w:rFonts w:cs="Arial"/>
          <w:szCs w:val="22"/>
        </w:rPr>
        <w:t xml:space="preserve"> na zobrazovací Digital </w:t>
      </w:r>
      <w:proofErr w:type="spellStart"/>
      <w:r w:rsidRPr="008E4578">
        <w:rPr>
          <w:rFonts w:cs="Arial"/>
          <w:szCs w:val="22"/>
        </w:rPr>
        <w:t>Signage</w:t>
      </w:r>
      <w:proofErr w:type="spellEnd"/>
      <w:r w:rsidRPr="008E4578">
        <w:rPr>
          <w:rFonts w:cs="Arial"/>
          <w:szCs w:val="22"/>
        </w:rPr>
        <w:t xml:space="preserve">, s </w:t>
      </w:r>
      <w:proofErr w:type="spellStart"/>
      <w:r w:rsidRPr="008E4578">
        <w:rPr>
          <w:rFonts w:cs="Arial"/>
          <w:szCs w:val="22"/>
        </w:rPr>
        <w:t>PowerBI</w:t>
      </w:r>
      <w:proofErr w:type="spellEnd"/>
      <w:r w:rsidRPr="008E4578">
        <w:rPr>
          <w:rFonts w:cs="Arial"/>
          <w:szCs w:val="22"/>
        </w:rPr>
        <w:t xml:space="preserve"> systémem </w:t>
      </w:r>
      <w:r>
        <w:rPr>
          <w:rFonts w:cs="Arial"/>
          <w:szCs w:val="22"/>
        </w:rPr>
        <w:t>Objednatele</w:t>
      </w:r>
      <w:r w:rsidRPr="008E4578">
        <w:rPr>
          <w:rFonts w:cs="Arial"/>
          <w:szCs w:val="22"/>
        </w:rPr>
        <w:t xml:space="preserve"> a s platformou CISCO </w:t>
      </w:r>
      <w:proofErr w:type="spellStart"/>
      <w:r w:rsidRPr="008E4578">
        <w:rPr>
          <w:rFonts w:cs="Arial"/>
          <w:szCs w:val="22"/>
        </w:rPr>
        <w:t>Webex</w:t>
      </w:r>
      <w:proofErr w:type="spellEnd"/>
      <w:r w:rsidRPr="008E4578">
        <w:rPr>
          <w:rFonts w:cs="Arial"/>
          <w:szCs w:val="22"/>
        </w:rPr>
        <w:t xml:space="preserve"> pomocí API (rezervace slotů v kalendáři pro videohovory)</w:t>
      </w:r>
    </w:p>
    <w:p w14:paraId="7862111C" w14:textId="77777777" w:rsidR="000B4082" w:rsidRDefault="000B4082" w:rsidP="000B4082">
      <w:pPr>
        <w:rPr>
          <w:rFonts w:cs="Arial"/>
          <w:szCs w:val="22"/>
        </w:rPr>
      </w:pPr>
      <w:r>
        <w:rPr>
          <w:rFonts w:cs="Arial"/>
          <w:szCs w:val="22"/>
        </w:rPr>
        <w:br w:type="page"/>
      </w:r>
    </w:p>
    <w:p w14:paraId="653746CC"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0" w:name="_Toc210719989"/>
      <w:bookmarkStart w:id="41" w:name="_Toc210721666"/>
      <w:r w:rsidRPr="008E4578">
        <w:rPr>
          <w:rFonts w:cs="Arial"/>
          <w:bCs/>
          <w:sz w:val="22"/>
          <w:szCs w:val="22"/>
        </w:rPr>
        <w:lastRenderedPageBreak/>
        <w:t>Ověřovací provoz</w:t>
      </w:r>
      <w:bookmarkEnd w:id="40"/>
      <w:bookmarkEnd w:id="41"/>
    </w:p>
    <w:p w14:paraId="14A3E20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Po zprovoznění systému dojde k týdennímu (5 pracovních dní) testovacímu provozu, kdy budou odzkoušeny funkcionality dodaného řešení</w:t>
      </w:r>
    </w:p>
    <w:p w14:paraId="6E2382F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 základě předávacího protokolu bude systém převzat do užívání</w:t>
      </w:r>
    </w:p>
    <w:p w14:paraId="6364BFDB" w14:textId="77777777" w:rsidR="000B4082" w:rsidRPr="008E4578" w:rsidRDefault="000B4082" w:rsidP="00855CA3">
      <w:pPr>
        <w:pStyle w:val="Nadpis1"/>
        <w:numPr>
          <w:ilvl w:val="0"/>
          <w:numId w:val="40"/>
        </w:numPr>
        <w:ind w:left="709" w:hanging="480"/>
        <w:rPr>
          <w:rFonts w:cs="Arial"/>
          <w:b w:val="0"/>
          <w:bCs/>
          <w:sz w:val="22"/>
          <w:szCs w:val="22"/>
        </w:rPr>
      </w:pPr>
      <w:bookmarkStart w:id="42" w:name="_Toc210721667"/>
      <w:r w:rsidRPr="008E4578">
        <w:rPr>
          <w:rFonts w:cs="Arial"/>
          <w:bCs/>
          <w:sz w:val="22"/>
          <w:szCs w:val="22"/>
        </w:rPr>
        <w:t>Dokumentace</w:t>
      </w:r>
      <w:bookmarkEnd w:id="42"/>
    </w:p>
    <w:p w14:paraId="2B212B5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bookmarkStart w:id="43" w:name="_Toc210719988"/>
      <w:r w:rsidRPr="008E4578">
        <w:rPr>
          <w:rFonts w:cs="Arial"/>
          <w:szCs w:val="22"/>
        </w:rPr>
        <w:t>Dodavatel po úspěšném zprovoznění systému dodá Objednateli jako součást předmětu plnění podrobnou dokumentaci systému, včetně kompletního popisu, nastavení a konfigurace daného řešení tak, aby jej bylo možné nadále provozovat a udržovat.</w:t>
      </w:r>
    </w:p>
    <w:p w14:paraId="3287BEC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Dokumentace musí kromě obecné práce se systémem obsahovat i specifické informace o konkrétní implementaci a konfiguraci systému.</w:t>
      </w:r>
    </w:p>
    <w:p w14:paraId="1CAFD2C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Dodavatel bude aktualizovat dokumentaci formou zasílání změnových zpráv tak, aby Objednatel měl průběžně k dispozici aktuální Dokumentaci k systému, jež v danou dobu užívá.</w:t>
      </w:r>
    </w:p>
    <w:p w14:paraId="203521DD"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4" w:name="_Toc210721668"/>
      <w:r w:rsidRPr="008E4578">
        <w:rPr>
          <w:rFonts w:cs="Arial"/>
          <w:bCs/>
          <w:sz w:val="22"/>
          <w:szCs w:val="22"/>
        </w:rPr>
        <w:t>Školení</w:t>
      </w:r>
      <w:bookmarkEnd w:id="43"/>
      <w:bookmarkEnd w:id="44"/>
    </w:p>
    <w:p w14:paraId="3160D66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Školení obsluhy max. 100 osob (možno Online)</w:t>
      </w:r>
    </w:p>
    <w:p w14:paraId="6B0E135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Školení správců max.10 osob</w:t>
      </w:r>
    </w:p>
    <w:p w14:paraId="16080BD4"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5" w:name="_Toc210719990"/>
      <w:bookmarkStart w:id="46" w:name="_Toc210721669"/>
      <w:r w:rsidRPr="008E4578">
        <w:rPr>
          <w:rFonts w:cs="Arial"/>
          <w:bCs/>
          <w:sz w:val="22"/>
          <w:szCs w:val="22"/>
        </w:rPr>
        <w:t>Akceptace</w:t>
      </w:r>
      <w:bookmarkEnd w:id="45"/>
      <w:bookmarkEnd w:id="46"/>
    </w:p>
    <w:p w14:paraId="4DBA922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Po úspěšném ověřovacím provozu bude následovat akceptace řešení dle podmínek uvedených v čl.</w:t>
      </w:r>
      <w:r>
        <w:rPr>
          <w:rFonts w:cs="Arial"/>
          <w:szCs w:val="22"/>
        </w:rPr>
        <w:t xml:space="preserve"> </w:t>
      </w:r>
      <w:r w:rsidRPr="008E4578">
        <w:rPr>
          <w:rFonts w:cs="Arial"/>
          <w:szCs w:val="22"/>
        </w:rPr>
        <w:t xml:space="preserve">V smlouvy. </w:t>
      </w:r>
    </w:p>
    <w:p w14:paraId="09864069"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7" w:name="_Toc210719991"/>
      <w:bookmarkStart w:id="48" w:name="_Toc210721670"/>
      <w:r w:rsidRPr="008E4578">
        <w:rPr>
          <w:rFonts w:cs="Arial"/>
          <w:bCs/>
          <w:sz w:val="22"/>
          <w:szCs w:val="22"/>
        </w:rPr>
        <w:t>Dodací lhůty</w:t>
      </w:r>
      <w:bookmarkEnd w:id="47"/>
      <w:bookmarkEnd w:id="48"/>
    </w:p>
    <w:p w14:paraId="7E61A5E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Po podepsání </w:t>
      </w:r>
      <w:r>
        <w:rPr>
          <w:rFonts w:cs="Arial"/>
          <w:szCs w:val="22"/>
        </w:rPr>
        <w:t>S</w:t>
      </w:r>
      <w:r w:rsidRPr="008E4578">
        <w:rPr>
          <w:rFonts w:cs="Arial"/>
          <w:szCs w:val="22"/>
        </w:rPr>
        <w:t>mlouvy dojde ke schůzce s Dodavatelem, kde bude stanoven dílčí časový harmonogram s ohledem na možnosti Dodavatele i Objednatele</w:t>
      </w:r>
    </w:p>
    <w:p w14:paraId="0325894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Dodávka kompletního systému nepřesáhne dobu 4 měsíců od</w:t>
      </w:r>
      <w:r>
        <w:rPr>
          <w:rFonts w:cs="Arial"/>
          <w:szCs w:val="22"/>
        </w:rPr>
        <w:t xml:space="preserve"> nabytí účinnosti </w:t>
      </w:r>
      <w:r w:rsidRPr="008E4578">
        <w:rPr>
          <w:rFonts w:cs="Arial"/>
          <w:szCs w:val="22"/>
        </w:rPr>
        <w:t xml:space="preserve">  </w:t>
      </w:r>
      <w:r>
        <w:rPr>
          <w:rFonts w:cs="Arial"/>
          <w:szCs w:val="22"/>
        </w:rPr>
        <w:t>S</w:t>
      </w:r>
      <w:r w:rsidRPr="008E4578">
        <w:rPr>
          <w:rFonts w:cs="Arial"/>
          <w:szCs w:val="22"/>
        </w:rPr>
        <w:t>mlouvy</w:t>
      </w:r>
    </w:p>
    <w:p w14:paraId="520F0DED"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9" w:name="_Toc210719992"/>
      <w:bookmarkStart w:id="50" w:name="_Toc210721671"/>
      <w:r w:rsidRPr="008E4578">
        <w:rPr>
          <w:rFonts w:cs="Arial"/>
          <w:bCs/>
          <w:sz w:val="22"/>
          <w:szCs w:val="22"/>
        </w:rPr>
        <w:t>Servisní podpora</w:t>
      </w:r>
      <w:bookmarkEnd w:id="49"/>
      <w:bookmarkEnd w:id="50"/>
    </w:p>
    <w:p w14:paraId="2696275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Záruka na hardware 36 měsíců</w:t>
      </w:r>
    </w:p>
    <w:p w14:paraId="6970618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Rozsah servisu 5/7 v době 8:00 – 17:00</w:t>
      </w:r>
    </w:p>
    <w:p w14:paraId="175ACDA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Servisní zásah do 24 hodin od nahlášení</w:t>
      </w:r>
    </w:p>
    <w:p w14:paraId="1190C72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Hlášení závad přes ServiceDesk Dodavatele/telefonicky Dodavateli</w:t>
      </w:r>
    </w:p>
    <w:p w14:paraId="7A3404B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Pravidelná servisní prohlídka 1krát ročně včetně revize elektrozařízení</w:t>
      </w:r>
    </w:p>
    <w:p w14:paraId="38A4F3FC"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51" w:name="_Toc210719993"/>
      <w:bookmarkStart w:id="52" w:name="_Toc210721672"/>
      <w:proofErr w:type="spellStart"/>
      <w:r w:rsidRPr="008E4578">
        <w:rPr>
          <w:rFonts w:cs="Arial"/>
          <w:bCs/>
          <w:sz w:val="22"/>
          <w:szCs w:val="22"/>
        </w:rPr>
        <w:t>Maintenance</w:t>
      </w:r>
      <w:bookmarkEnd w:id="51"/>
      <w:bookmarkEnd w:id="52"/>
      <w:proofErr w:type="spellEnd"/>
    </w:p>
    <w:p w14:paraId="2B30E3C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Pravidelné aktualizace software na nejaktuálnější verzi</w:t>
      </w:r>
    </w:p>
    <w:p w14:paraId="0D9F7CA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Zajištění shody s platnou legislativou</w:t>
      </w:r>
    </w:p>
    <w:p w14:paraId="3A7EA67B"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Zajištění aktualizace v souvislosti se zvýšením bezpečnostních standardů</w:t>
      </w:r>
    </w:p>
    <w:p w14:paraId="6EB84F1A" w14:textId="07DC9AF9" w:rsidR="00320932" w:rsidRPr="008E4578" w:rsidRDefault="00320932" w:rsidP="00855CA3">
      <w:pPr>
        <w:pStyle w:val="Odstavecseseznamem"/>
        <w:numPr>
          <w:ilvl w:val="0"/>
          <w:numId w:val="41"/>
        </w:numPr>
        <w:suppressAutoHyphens w:val="0"/>
        <w:spacing w:after="160" w:line="278" w:lineRule="auto"/>
        <w:ind w:left="993" w:hanging="283"/>
        <w:jc w:val="both"/>
        <w:rPr>
          <w:rFonts w:cs="Arial"/>
          <w:szCs w:val="22"/>
        </w:rPr>
      </w:pPr>
      <w:r>
        <w:rPr>
          <w:rFonts w:cs="Arial"/>
          <w:szCs w:val="22"/>
        </w:rPr>
        <w:lastRenderedPageBreak/>
        <w:t>Zajištění kompatibility se standardními IT systémy dodavatele</w:t>
      </w:r>
    </w:p>
    <w:p w14:paraId="27C587EA"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53" w:name="_Toc210719994"/>
      <w:bookmarkStart w:id="54" w:name="_Toc210721673"/>
      <w:r w:rsidRPr="008E4578">
        <w:rPr>
          <w:rFonts w:cs="Arial"/>
          <w:bCs/>
          <w:sz w:val="22"/>
          <w:szCs w:val="22"/>
        </w:rPr>
        <w:t>Rozvoj</w:t>
      </w:r>
      <w:bookmarkEnd w:id="53"/>
      <w:bookmarkEnd w:id="54"/>
    </w:p>
    <w:p w14:paraId="5FFBDD92" w14:textId="56148264" w:rsidR="000B4082" w:rsidRPr="008E4578" w:rsidRDefault="00C476E3" w:rsidP="00DD096D">
      <w:pPr>
        <w:pStyle w:val="Nadpis2"/>
        <w:numPr>
          <w:ilvl w:val="0"/>
          <w:numId w:val="0"/>
        </w:numPr>
        <w:spacing w:before="0"/>
        <w:ind w:left="578" w:hanging="294"/>
        <w:jc w:val="both"/>
        <w:rPr>
          <w:rFonts w:cs="Arial"/>
          <w:b w:val="0"/>
          <w:bCs/>
          <w:sz w:val="22"/>
          <w:szCs w:val="22"/>
        </w:rPr>
      </w:pPr>
      <w:bookmarkStart w:id="55" w:name="_Toc210719995"/>
      <w:bookmarkStart w:id="56" w:name="_Toc210721674"/>
      <w:r>
        <w:rPr>
          <w:rFonts w:cs="Arial"/>
          <w:bCs/>
          <w:sz w:val="22"/>
          <w:szCs w:val="22"/>
        </w:rPr>
        <w:t xml:space="preserve">11.1 </w:t>
      </w:r>
      <w:r w:rsidR="000B4082" w:rsidRPr="008E4578">
        <w:rPr>
          <w:rFonts w:cs="Arial"/>
          <w:bCs/>
          <w:sz w:val="22"/>
          <w:szCs w:val="22"/>
        </w:rPr>
        <w:t>Rozvoj hardware</w:t>
      </w:r>
      <w:bookmarkEnd w:id="55"/>
      <w:bookmarkEnd w:id="56"/>
    </w:p>
    <w:p w14:paraId="5C700167"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Zejména práce spojené s instalací hardware vybavení (např. při stěhování pracoviště)</w:t>
      </w:r>
    </w:p>
    <w:p w14:paraId="4FF2C4A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Instalační práce, včetně změn místní konfigurace a umístnění</w:t>
      </w:r>
    </w:p>
    <w:p w14:paraId="2F700F2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Další technické práce</w:t>
      </w:r>
    </w:p>
    <w:p w14:paraId="7901C04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Práce na objednávku po odsouhlasení předchozí cenové nabídky</w:t>
      </w:r>
    </w:p>
    <w:p w14:paraId="533B3D36" w14:textId="6CF58611" w:rsidR="000B4082" w:rsidRPr="008E4578" w:rsidRDefault="000B4082" w:rsidP="00855CA3">
      <w:pPr>
        <w:pStyle w:val="Nadpis2"/>
        <w:numPr>
          <w:ilvl w:val="1"/>
          <w:numId w:val="40"/>
        </w:numPr>
        <w:spacing w:before="0"/>
        <w:ind w:left="709" w:hanging="480"/>
        <w:jc w:val="both"/>
        <w:rPr>
          <w:rFonts w:cs="Arial"/>
          <w:b w:val="0"/>
          <w:bCs/>
          <w:sz w:val="22"/>
          <w:szCs w:val="22"/>
        </w:rPr>
      </w:pPr>
      <w:bookmarkStart w:id="57" w:name="_Toc210719996"/>
      <w:bookmarkStart w:id="58" w:name="_Toc210721675"/>
      <w:r w:rsidRPr="008E4578">
        <w:rPr>
          <w:rFonts w:cs="Arial"/>
          <w:bCs/>
          <w:sz w:val="22"/>
          <w:szCs w:val="22"/>
        </w:rPr>
        <w:t>Rozvoj software</w:t>
      </w:r>
      <w:bookmarkEnd w:id="57"/>
      <w:bookmarkEnd w:id="58"/>
    </w:p>
    <w:p w14:paraId="22A8288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Zejména práce spojené s úpravou software</w:t>
      </w:r>
    </w:p>
    <w:p w14:paraId="282833D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Změna designu</w:t>
      </w:r>
    </w:p>
    <w:p w14:paraId="295A772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Úprava API v závislosti na aktuální konektivitu</w:t>
      </w:r>
    </w:p>
    <w:p w14:paraId="0E9B0E0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Další softwarové práce</w:t>
      </w:r>
    </w:p>
    <w:p w14:paraId="6D75249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rPr>
      </w:pPr>
      <w:r w:rsidRPr="008E4578">
        <w:rPr>
          <w:rFonts w:cs="Arial"/>
          <w:szCs w:val="22"/>
        </w:rPr>
        <w:t>Práce na objednávku po odsouhlasení předchozí cenové nabídky</w:t>
      </w:r>
    </w:p>
    <w:p w14:paraId="77ECEBCA" w14:textId="77777777" w:rsidR="008F4939" w:rsidRPr="008D7A14" w:rsidRDefault="008F4939" w:rsidP="008F4939">
      <w:pPr>
        <w:tabs>
          <w:tab w:val="right" w:leader="dot" w:pos="3969"/>
          <w:tab w:val="left" w:pos="5103"/>
          <w:tab w:val="right" w:leader="dot" w:pos="9072"/>
        </w:tabs>
        <w:jc w:val="both"/>
        <w:rPr>
          <w:rFonts w:cs="Arial"/>
          <w:iCs/>
          <w:sz w:val="20"/>
        </w:rPr>
      </w:pPr>
    </w:p>
    <w:p w14:paraId="506DC1E8" w14:textId="0B870F23" w:rsidR="000D7562" w:rsidRDefault="000D7562">
      <w:pPr>
        <w:suppressAutoHyphens w:val="0"/>
        <w:rPr>
          <w:rFonts w:cs="Arial"/>
          <w:b/>
          <w:sz w:val="24"/>
          <w:szCs w:val="24"/>
        </w:rPr>
      </w:pPr>
      <w:r>
        <w:rPr>
          <w:rFonts w:cs="Arial"/>
          <w:b/>
          <w:sz w:val="24"/>
          <w:szCs w:val="24"/>
        </w:rPr>
        <w:br w:type="page"/>
      </w:r>
    </w:p>
    <w:p w14:paraId="12802FEF" w14:textId="3744A50E" w:rsidR="00712F06" w:rsidRDefault="00712F06" w:rsidP="00712F06">
      <w:pPr>
        <w:pBdr>
          <w:bottom w:val="single" w:sz="4" w:space="1" w:color="auto"/>
        </w:pBdr>
        <w:rPr>
          <w:rFonts w:cs="Arial"/>
          <w:szCs w:val="24"/>
        </w:rPr>
      </w:pPr>
      <w:r w:rsidRPr="003D4CF9">
        <w:rPr>
          <w:rFonts w:cs="Arial"/>
          <w:b/>
          <w:sz w:val="24"/>
          <w:szCs w:val="24"/>
        </w:rPr>
        <w:lastRenderedPageBreak/>
        <w:t>Příloh</w:t>
      </w:r>
      <w:r w:rsidR="004476F8">
        <w:rPr>
          <w:rFonts w:cs="Arial"/>
          <w:b/>
          <w:sz w:val="24"/>
          <w:szCs w:val="24"/>
        </w:rPr>
        <w:t>a </w:t>
      </w:r>
      <w:r w:rsidRPr="003D4CF9">
        <w:rPr>
          <w:rFonts w:cs="Arial"/>
          <w:b/>
          <w:sz w:val="24"/>
          <w:szCs w:val="24"/>
        </w:rPr>
        <w:t xml:space="preserve">č. 2 – </w:t>
      </w:r>
      <w:r w:rsidR="00350D6A">
        <w:rPr>
          <w:rFonts w:cs="Arial"/>
          <w:b/>
          <w:sz w:val="24"/>
          <w:szCs w:val="24"/>
        </w:rPr>
        <w:t xml:space="preserve">Ceník </w:t>
      </w:r>
    </w:p>
    <w:p w14:paraId="0C025466" w14:textId="77777777" w:rsidR="008F4939" w:rsidRDefault="008F4939">
      <w:pPr>
        <w:suppressAutoHyphens w:val="0"/>
        <w:rPr>
          <w:rFonts w:cs="Arial"/>
          <w:szCs w:val="24"/>
        </w:rPr>
      </w:pPr>
    </w:p>
    <w:p w14:paraId="6D2CD758" w14:textId="77777777" w:rsidR="008F4939" w:rsidRDefault="008F4939">
      <w:pPr>
        <w:suppressAutoHyphens w:val="0"/>
        <w:rPr>
          <w:rFonts w:cs="Arial"/>
          <w:szCs w:val="24"/>
        </w:rPr>
      </w:pPr>
    </w:p>
    <w:p w14:paraId="75F367CD" w14:textId="77777777" w:rsidR="000B4082" w:rsidRDefault="000B4082" w:rsidP="000B4082">
      <w:pPr>
        <w:spacing w:line="264" w:lineRule="auto"/>
        <w:rPr>
          <w:rFonts w:cs="Arial"/>
          <w:szCs w:val="24"/>
        </w:rPr>
      </w:pPr>
    </w:p>
    <w:tbl>
      <w:tblPr>
        <w:tblW w:w="9129" w:type="dxa"/>
        <w:tblCellMar>
          <w:left w:w="70" w:type="dxa"/>
          <w:right w:w="70" w:type="dxa"/>
        </w:tblCellMar>
        <w:tblLook w:val="04A0" w:firstRow="1" w:lastRow="0" w:firstColumn="1" w:lastColumn="0" w:noHBand="0" w:noVBand="1"/>
      </w:tblPr>
      <w:tblGrid>
        <w:gridCol w:w="6416"/>
        <w:gridCol w:w="2713"/>
      </w:tblGrid>
      <w:tr w:rsidR="000B4082" w:rsidRPr="00E644AA" w14:paraId="504FFA04" w14:textId="77777777" w:rsidTr="00F224B3">
        <w:trPr>
          <w:trHeight w:val="307"/>
        </w:trPr>
        <w:tc>
          <w:tcPr>
            <w:tcW w:w="641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5E2282C" w14:textId="77777777" w:rsidR="000B4082" w:rsidRPr="00E644AA" w:rsidRDefault="000B4082" w:rsidP="00F224B3">
            <w:pPr>
              <w:suppressAutoHyphens w:val="0"/>
              <w:rPr>
                <w:rFonts w:cs="Arial"/>
                <w:b/>
                <w:bCs/>
                <w:color w:val="000000"/>
                <w:szCs w:val="22"/>
                <w:lang w:eastAsia="cs-CZ"/>
              </w:rPr>
            </w:pPr>
            <w:r w:rsidRPr="00E644AA">
              <w:rPr>
                <w:rFonts w:cs="Arial"/>
                <w:b/>
                <w:bCs/>
                <w:color w:val="000000"/>
                <w:szCs w:val="22"/>
                <w:lang w:eastAsia="cs-CZ"/>
              </w:rPr>
              <w:t>Položka</w:t>
            </w:r>
          </w:p>
        </w:tc>
        <w:tc>
          <w:tcPr>
            <w:tcW w:w="271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02BEDD6" w14:textId="77777777" w:rsidR="000B4082" w:rsidRPr="00E644AA" w:rsidRDefault="000B4082" w:rsidP="00F224B3">
            <w:pPr>
              <w:suppressAutoHyphens w:val="0"/>
              <w:jc w:val="center"/>
              <w:rPr>
                <w:rFonts w:ascii="Calibri" w:hAnsi="Calibri" w:cs="Calibri"/>
                <w:b/>
                <w:bCs/>
                <w:color w:val="000000"/>
                <w:szCs w:val="22"/>
                <w:lang w:eastAsia="cs-CZ"/>
              </w:rPr>
            </w:pPr>
            <w:r w:rsidRPr="00E644AA">
              <w:rPr>
                <w:rFonts w:ascii="Calibri" w:hAnsi="Calibri" w:cs="Calibri"/>
                <w:b/>
                <w:bCs/>
                <w:color w:val="000000"/>
                <w:szCs w:val="22"/>
                <w:lang w:eastAsia="cs-CZ"/>
              </w:rPr>
              <w:t>Cena za jednotku</w:t>
            </w:r>
            <w:r>
              <w:rPr>
                <w:rFonts w:ascii="Calibri" w:hAnsi="Calibri" w:cs="Calibri"/>
                <w:b/>
                <w:bCs/>
                <w:color w:val="000000"/>
                <w:szCs w:val="22"/>
                <w:lang w:eastAsia="cs-CZ"/>
              </w:rPr>
              <w:t xml:space="preserve"> bez DPH</w:t>
            </w:r>
          </w:p>
        </w:tc>
      </w:tr>
      <w:tr w:rsidR="000B4082" w:rsidRPr="00E644AA" w14:paraId="5D188DEB" w14:textId="77777777" w:rsidTr="00F224B3">
        <w:trPr>
          <w:trHeight w:val="747"/>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27374C0A" w14:textId="68D56551" w:rsidR="000B4082" w:rsidRPr="00E644AA" w:rsidRDefault="00B61A6D" w:rsidP="00F224B3">
            <w:pPr>
              <w:suppressAutoHyphens w:val="0"/>
              <w:rPr>
                <w:rFonts w:cs="Arial"/>
                <w:color w:val="000000"/>
                <w:szCs w:val="22"/>
                <w:lang w:eastAsia="cs-CZ"/>
              </w:rPr>
            </w:pPr>
            <w:r>
              <w:rPr>
                <w:rFonts w:cs="Arial"/>
                <w:color w:val="000000"/>
                <w:szCs w:val="22"/>
                <w:lang w:eastAsia="cs-CZ"/>
              </w:rPr>
              <w:t>D</w:t>
            </w:r>
            <w:r w:rsidR="000B4082" w:rsidRPr="00E644AA">
              <w:rPr>
                <w:rFonts w:cs="Arial"/>
                <w:color w:val="000000"/>
                <w:szCs w:val="22"/>
                <w:lang w:eastAsia="cs-CZ"/>
              </w:rPr>
              <w:t>odání Rezervačního a vyvolávacího systému, včetně instalace, zprovoznění a dokumentace</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F6CD448"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5A57B504"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12096051" w14:textId="77777777" w:rsidR="000B4082" w:rsidRPr="00E644AA" w:rsidRDefault="000B4082" w:rsidP="00F224B3">
            <w:pPr>
              <w:suppressAutoHyphens w:val="0"/>
              <w:rPr>
                <w:rFonts w:cs="Arial"/>
                <w:color w:val="000000"/>
                <w:szCs w:val="22"/>
                <w:lang w:eastAsia="cs-CZ"/>
              </w:rPr>
            </w:pPr>
            <w:bookmarkStart w:id="59" w:name="_Hlk215146889"/>
            <w:r w:rsidRPr="00E644AA">
              <w:rPr>
                <w:rFonts w:cs="Arial"/>
                <w:color w:val="000000"/>
                <w:szCs w:val="22"/>
                <w:lang w:eastAsia="cs-CZ"/>
              </w:rPr>
              <w:t xml:space="preserve">Licence k užití Rezervačního a vyvolávacího systému, včetně </w:t>
            </w:r>
            <w:proofErr w:type="spellStart"/>
            <w:r w:rsidRPr="00E644AA">
              <w:rPr>
                <w:rFonts w:cs="Arial"/>
                <w:color w:val="000000"/>
                <w:szCs w:val="22"/>
                <w:lang w:eastAsia="cs-CZ"/>
              </w:rPr>
              <w:t>maint</w:t>
            </w:r>
            <w:r>
              <w:rPr>
                <w:rFonts w:cs="Arial"/>
                <w:color w:val="000000"/>
                <w:szCs w:val="22"/>
                <w:lang w:eastAsia="cs-CZ"/>
              </w:rPr>
              <w:t>e</w:t>
            </w:r>
            <w:r w:rsidRPr="00E644AA">
              <w:rPr>
                <w:rFonts w:cs="Arial"/>
                <w:color w:val="000000"/>
                <w:szCs w:val="22"/>
                <w:lang w:eastAsia="cs-CZ"/>
              </w:rPr>
              <w:t>na</w:t>
            </w:r>
            <w:r>
              <w:rPr>
                <w:rFonts w:cs="Arial"/>
                <w:color w:val="000000"/>
                <w:szCs w:val="22"/>
                <w:lang w:eastAsia="cs-CZ"/>
              </w:rPr>
              <w:t>n</w:t>
            </w:r>
            <w:r w:rsidRPr="00E644AA">
              <w:rPr>
                <w:rFonts w:cs="Arial"/>
                <w:color w:val="000000"/>
                <w:szCs w:val="22"/>
                <w:lang w:eastAsia="cs-CZ"/>
              </w:rPr>
              <w:t>ce</w:t>
            </w:r>
            <w:proofErr w:type="spellEnd"/>
            <w:r w:rsidRPr="00E644AA">
              <w:rPr>
                <w:rFonts w:cs="Arial"/>
                <w:color w:val="000000"/>
                <w:szCs w:val="22"/>
                <w:lang w:eastAsia="cs-CZ"/>
              </w:rPr>
              <w:t xml:space="preserve"> </w:t>
            </w:r>
            <w:bookmarkEnd w:id="59"/>
            <w:r w:rsidRPr="00E644AA">
              <w:rPr>
                <w:rFonts w:cs="Arial"/>
                <w:color w:val="000000"/>
                <w:szCs w:val="22"/>
                <w:lang w:eastAsia="cs-CZ"/>
              </w:rPr>
              <w:t>(cena za rok)</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CC0C52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77006A8B"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71C84A78"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Odbavovací kiosek (cena za kus, včetně příslušenství a instalace)</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2BDDCCA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0CF12EE5"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660454D3"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Panel VOLNO/OBSAZENO (cena za kus, včetně příslušenství a instalace, cena za licenci pro jeden „</w:t>
            </w:r>
            <w:r w:rsidRPr="00F32714">
              <w:rPr>
                <w:rFonts w:cs="Arial"/>
                <w:b/>
                <w:bCs/>
                <w:i/>
                <w:iCs/>
                <w:color w:val="000000"/>
                <w:szCs w:val="22"/>
                <w:lang w:eastAsia="cs-CZ"/>
              </w:rPr>
              <w:t>panel</w:t>
            </w:r>
            <w:r w:rsidRPr="00E644AA">
              <w:rPr>
                <w:rFonts w:cs="Arial"/>
                <w:color w:val="000000"/>
                <w:szCs w:val="22"/>
                <w:lang w:eastAsia="cs-CZ"/>
              </w:rPr>
              <w:t>“)</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4F370615"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5AFAD2CC" w14:textId="77777777" w:rsidTr="00F224B3">
        <w:trPr>
          <w:trHeight w:val="747"/>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1BA0C3D0"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 xml:space="preserve">Licence </w:t>
            </w:r>
            <w:bookmarkStart w:id="60" w:name="_Hlk215146928"/>
            <w:r w:rsidRPr="00E644AA">
              <w:rPr>
                <w:rFonts w:cs="Arial"/>
                <w:color w:val="000000"/>
                <w:szCs w:val="22"/>
                <w:lang w:eastAsia="cs-CZ"/>
              </w:rPr>
              <w:t xml:space="preserve">pro klientské přepážky </w:t>
            </w:r>
            <w:bookmarkEnd w:id="60"/>
            <w:r w:rsidRPr="00E644AA">
              <w:rPr>
                <w:rFonts w:cs="Arial"/>
                <w:color w:val="000000"/>
                <w:szCs w:val="22"/>
                <w:lang w:eastAsia="cs-CZ"/>
              </w:rPr>
              <w:t>(licence pro napojení pracovišť Objednatele do Rezervačního a vyvolávacího systému, cena za licenci pro jednu „</w:t>
            </w:r>
            <w:r w:rsidRPr="00F32714">
              <w:rPr>
                <w:rFonts w:cs="Arial"/>
                <w:b/>
                <w:bCs/>
                <w:i/>
                <w:iCs/>
                <w:color w:val="000000"/>
                <w:szCs w:val="22"/>
                <w:lang w:eastAsia="cs-CZ"/>
              </w:rPr>
              <w:t>přepážku</w:t>
            </w:r>
            <w:r w:rsidRPr="00E644AA">
              <w:rPr>
                <w:rFonts w:cs="Arial"/>
                <w:color w:val="000000"/>
                <w:szCs w:val="22"/>
                <w:lang w:eastAsia="cs-CZ"/>
              </w:rPr>
              <w:t>“)</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184B405"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47EC081D"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6375B1AD"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Licence pro administraci Rezervačního a vyvolávacího systému</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352E2FC9"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1879ACC3" w14:textId="77777777" w:rsidTr="00F224B3">
        <w:trPr>
          <w:trHeight w:val="292"/>
        </w:trPr>
        <w:tc>
          <w:tcPr>
            <w:tcW w:w="6416" w:type="dxa"/>
            <w:tcBorders>
              <w:top w:val="nil"/>
              <w:left w:val="single" w:sz="8" w:space="0" w:color="auto"/>
              <w:bottom w:val="nil"/>
              <w:right w:val="single" w:sz="4" w:space="0" w:color="auto"/>
            </w:tcBorders>
            <w:shd w:val="clear" w:color="auto" w:fill="auto"/>
            <w:noWrap/>
            <w:vAlign w:val="center"/>
            <w:hideMark/>
          </w:tcPr>
          <w:p w14:paraId="45000F0F"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Instalace odbavovacího kiosku (1ks)</w:t>
            </w:r>
          </w:p>
        </w:tc>
        <w:tc>
          <w:tcPr>
            <w:tcW w:w="2713" w:type="dxa"/>
            <w:tcBorders>
              <w:top w:val="nil"/>
              <w:left w:val="single" w:sz="4" w:space="0" w:color="auto"/>
              <w:bottom w:val="nil"/>
              <w:right w:val="single" w:sz="8" w:space="0" w:color="auto"/>
            </w:tcBorders>
            <w:shd w:val="clear" w:color="000000" w:fill="FFFF00"/>
            <w:noWrap/>
            <w:vAlign w:val="bottom"/>
            <w:hideMark/>
          </w:tcPr>
          <w:p w14:paraId="2E4E9A1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6AC16901" w14:textId="77777777" w:rsidTr="00F224B3">
        <w:trPr>
          <w:trHeight w:val="292"/>
        </w:trPr>
        <w:tc>
          <w:tcPr>
            <w:tcW w:w="6416" w:type="dxa"/>
            <w:tcBorders>
              <w:top w:val="single" w:sz="4" w:space="0" w:color="auto"/>
              <w:left w:val="single" w:sz="8" w:space="0" w:color="auto"/>
              <w:bottom w:val="nil"/>
              <w:right w:val="single" w:sz="4" w:space="0" w:color="auto"/>
            </w:tcBorders>
            <w:shd w:val="clear" w:color="auto" w:fill="auto"/>
            <w:noWrap/>
            <w:vAlign w:val="center"/>
            <w:hideMark/>
          </w:tcPr>
          <w:p w14:paraId="0EE570DC"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Instalace panelu VOLNO/OBSAZENO (1ks)</w:t>
            </w:r>
          </w:p>
        </w:tc>
        <w:tc>
          <w:tcPr>
            <w:tcW w:w="2713" w:type="dxa"/>
            <w:tcBorders>
              <w:top w:val="single" w:sz="4" w:space="0" w:color="auto"/>
              <w:left w:val="single" w:sz="4" w:space="0" w:color="auto"/>
              <w:bottom w:val="single" w:sz="4" w:space="0" w:color="auto"/>
              <w:right w:val="single" w:sz="8" w:space="0" w:color="auto"/>
            </w:tcBorders>
            <w:shd w:val="clear" w:color="000000" w:fill="FFFF00"/>
            <w:noWrap/>
            <w:vAlign w:val="bottom"/>
            <w:hideMark/>
          </w:tcPr>
          <w:p w14:paraId="13276E5C"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55F0CF53" w14:textId="77777777" w:rsidTr="00F224B3">
        <w:trPr>
          <w:trHeight w:val="292"/>
        </w:trPr>
        <w:tc>
          <w:tcPr>
            <w:tcW w:w="6416" w:type="dxa"/>
            <w:tcBorders>
              <w:top w:val="single" w:sz="4" w:space="0" w:color="auto"/>
              <w:left w:val="single" w:sz="8" w:space="0" w:color="auto"/>
              <w:bottom w:val="nil"/>
              <w:right w:val="single" w:sz="4" w:space="0" w:color="auto"/>
            </w:tcBorders>
            <w:shd w:val="clear" w:color="auto" w:fill="auto"/>
            <w:noWrap/>
            <w:vAlign w:val="center"/>
            <w:hideMark/>
          </w:tcPr>
          <w:p w14:paraId="18E6444D"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Školení obsluhy (cena za osobu)</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54D6F7E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48DD0C51" w14:textId="77777777" w:rsidTr="00F224B3">
        <w:trPr>
          <w:trHeight w:val="292"/>
        </w:trPr>
        <w:tc>
          <w:tcPr>
            <w:tcW w:w="6416" w:type="dxa"/>
            <w:tcBorders>
              <w:top w:val="single" w:sz="4" w:space="0" w:color="auto"/>
              <w:left w:val="single" w:sz="8" w:space="0" w:color="auto"/>
              <w:bottom w:val="nil"/>
              <w:right w:val="single" w:sz="4" w:space="0" w:color="auto"/>
            </w:tcBorders>
            <w:shd w:val="clear" w:color="auto" w:fill="auto"/>
            <w:noWrap/>
            <w:vAlign w:val="center"/>
            <w:hideMark/>
          </w:tcPr>
          <w:p w14:paraId="124E99C4"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Školení administrátorů (cena za osobu)</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6C6DBC48"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6E1EFA1D" w14:textId="77777777" w:rsidTr="00F224B3">
        <w:trPr>
          <w:trHeight w:val="292"/>
        </w:trPr>
        <w:tc>
          <w:tcPr>
            <w:tcW w:w="64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2E6A7F"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Servisní podpora (roční)</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6B879A2"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34F0652E" w14:textId="77777777" w:rsidTr="00F224B3">
        <w:trPr>
          <w:trHeight w:val="292"/>
        </w:trPr>
        <w:tc>
          <w:tcPr>
            <w:tcW w:w="6416" w:type="dxa"/>
            <w:tcBorders>
              <w:top w:val="nil"/>
              <w:left w:val="single" w:sz="8" w:space="0" w:color="auto"/>
              <w:bottom w:val="single" w:sz="4" w:space="0" w:color="auto"/>
              <w:right w:val="single" w:sz="4" w:space="0" w:color="auto"/>
            </w:tcBorders>
            <w:shd w:val="clear" w:color="auto" w:fill="auto"/>
            <w:noWrap/>
            <w:vAlign w:val="center"/>
            <w:hideMark/>
          </w:tcPr>
          <w:p w14:paraId="356E2891"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Rozvoj hardware v "MD"</w:t>
            </w:r>
          </w:p>
        </w:tc>
        <w:tc>
          <w:tcPr>
            <w:tcW w:w="2713" w:type="dxa"/>
            <w:tcBorders>
              <w:top w:val="nil"/>
              <w:left w:val="single" w:sz="4" w:space="0" w:color="auto"/>
              <w:bottom w:val="nil"/>
              <w:right w:val="single" w:sz="8" w:space="0" w:color="auto"/>
            </w:tcBorders>
            <w:shd w:val="clear" w:color="000000" w:fill="FFFF00"/>
            <w:noWrap/>
            <w:vAlign w:val="bottom"/>
            <w:hideMark/>
          </w:tcPr>
          <w:p w14:paraId="5E170A3B"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1EDE6C6E" w14:textId="77777777" w:rsidTr="00F224B3">
        <w:trPr>
          <w:trHeight w:val="307"/>
        </w:trPr>
        <w:tc>
          <w:tcPr>
            <w:tcW w:w="6416" w:type="dxa"/>
            <w:tcBorders>
              <w:top w:val="nil"/>
              <w:left w:val="single" w:sz="8" w:space="0" w:color="auto"/>
              <w:bottom w:val="single" w:sz="4" w:space="0" w:color="auto"/>
              <w:right w:val="single" w:sz="4" w:space="0" w:color="auto"/>
            </w:tcBorders>
            <w:shd w:val="clear" w:color="auto" w:fill="auto"/>
            <w:noWrap/>
            <w:vAlign w:val="center"/>
            <w:hideMark/>
          </w:tcPr>
          <w:p w14:paraId="05667732"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Rozvoj software v "MD"</w:t>
            </w:r>
          </w:p>
        </w:tc>
        <w:tc>
          <w:tcPr>
            <w:tcW w:w="2713" w:type="dxa"/>
            <w:tcBorders>
              <w:top w:val="single" w:sz="4" w:space="0" w:color="auto"/>
              <w:left w:val="single" w:sz="4" w:space="0" w:color="auto"/>
              <w:bottom w:val="single" w:sz="4" w:space="0" w:color="auto"/>
              <w:right w:val="single" w:sz="8" w:space="0" w:color="auto"/>
            </w:tcBorders>
            <w:shd w:val="clear" w:color="000000" w:fill="FFFF00"/>
            <w:noWrap/>
            <w:vAlign w:val="bottom"/>
            <w:hideMark/>
          </w:tcPr>
          <w:p w14:paraId="46F778B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bl>
    <w:p w14:paraId="55F28609" w14:textId="77777777" w:rsidR="000B4082" w:rsidRDefault="000B4082" w:rsidP="000B4082">
      <w:pPr>
        <w:spacing w:line="264" w:lineRule="auto"/>
        <w:rPr>
          <w:rFonts w:cs="Arial"/>
          <w:szCs w:val="24"/>
        </w:rPr>
      </w:pPr>
    </w:p>
    <w:p w14:paraId="540CEB73" w14:textId="77777777" w:rsidR="000B4082" w:rsidRDefault="000B4082" w:rsidP="000B4082">
      <w:pPr>
        <w:spacing w:line="264" w:lineRule="auto"/>
        <w:rPr>
          <w:rFonts w:cs="Arial"/>
          <w:szCs w:val="24"/>
        </w:rPr>
      </w:pPr>
    </w:p>
    <w:p w14:paraId="0EB16F00" w14:textId="77777777" w:rsidR="000B4082" w:rsidRPr="00E644AA" w:rsidRDefault="000B4082" w:rsidP="000B4082">
      <w:pPr>
        <w:spacing w:line="264" w:lineRule="auto"/>
        <w:rPr>
          <w:rFonts w:cs="Arial"/>
          <w:b/>
          <w:bCs/>
          <w:szCs w:val="24"/>
        </w:rPr>
      </w:pPr>
      <w:r>
        <w:rPr>
          <w:rFonts w:cs="Arial"/>
          <w:b/>
          <w:bCs/>
          <w:szCs w:val="24"/>
        </w:rPr>
        <w:t>Dodavatel vyplní zvýrazněná pole.</w:t>
      </w:r>
    </w:p>
    <w:p w14:paraId="47FC0CC5" w14:textId="77777777" w:rsidR="000B4082" w:rsidRDefault="000B4082" w:rsidP="000B4082">
      <w:pPr>
        <w:spacing w:line="264" w:lineRule="auto"/>
        <w:rPr>
          <w:rFonts w:cs="Arial"/>
          <w:szCs w:val="24"/>
        </w:rPr>
      </w:pPr>
    </w:p>
    <w:p w14:paraId="2B82BD21" w14:textId="77777777" w:rsidR="000B4082" w:rsidRDefault="000B4082" w:rsidP="000B4082">
      <w:pPr>
        <w:spacing w:line="264" w:lineRule="auto"/>
        <w:rPr>
          <w:rFonts w:cs="Arial"/>
          <w:szCs w:val="24"/>
        </w:rPr>
      </w:pPr>
    </w:p>
    <w:p w14:paraId="519E737A" w14:textId="77777777" w:rsidR="000B4082" w:rsidRDefault="000B4082" w:rsidP="000B4082">
      <w:pPr>
        <w:spacing w:line="264" w:lineRule="auto"/>
        <w:rPr>
          <w:rFonts w:cs="Arial"/>
          <w:szCs w:val="24"/>
        </w:rPr>
      </w:pPr>
    </w:p>
    <w:p w14:paraId="46C0FD04" w14:textId="77777777" w:rsidR="000B4082" w:rsidRDefault="000B4082" w:rsidP="000B4082">
      <w:pPr>
        <w:spacing w:line="264" w:lineRule="auto"/>
        <w:rPr>
          <w:rFonts w:cs="Arial"/>
          <w:szCs w:val="24"/>
        </w:rPr>
      </w:pPr>
    </w:p>
    <w:p w14:paraId="74B7594B" w14:textId="77777777" w:rsidR="000B4082" w:rsidRDefault="000B4082" w:rsidP="000B4082">
      <w:pPr>
        <w:spacing w:line="264" w:lineRule="auto"/>
        <w:rPr>
          <w:rFonts w:cs="Arial"/>
          <w:szCs w:val="24"/>
        </w:rPr>
      </w:pPr>
    </w:p>
    <w:p w14:paraId="38E98017" w14:textId="77777777" w:rsidR="000B4082" w:rsidRDefault="000B4082" w:rsidP="000B4082">
      <w:pPr>
        <w:spacing w:line="264" w:lineRule="auto"/>
        <w:rPr>
          <w:rFonts w:cs="Arial"/>
          <w:szCs w:val="24"/>
        </w:rPr>
      </w:pPr>
    </w:p>
    <w:p w14:paraId="70E3D748" w14:textId="77777777" w:rsidR="000B4082" w:rsidRDefault="000B4082" w:rsidP="000B4082">
      <w:pPr>
        <w:spacing w:line="264" w:lineRule="auto"/>
        <w:rPr>
          <w:rFonts w:cs="Arial"/>
          <w:szCs w:val="24"/>
        </w:rPr>
      </w:pPr>
    </w:p>
    <w:p w14:paraId="6FC6D8B1" w14:textId="77777777" w:rsidR="000B4082" w:rsidRDefault="000B4082" w:rsidP="000B4082">
      <w:pPr>
        <w:spacing w:line="264" w:lineRule="auto"/>
        <w:rPr>
          <w:rFonts w:cs="Arial"/>
          <w:szCs w:val="24"/>
        </w:rPr>
      </w:pPr>
    </w:p>
    <w:p w14:paraId="3A74021A" w14:textId="77777777" w:rsidR="000B4082" w:rsidRDefault="000B4082" w:rsidP="000B4082">
      <w:pPr>
        <w:spacing w:line="264" w:lineRule="auto"/>
        <w:rPr>
          <w:rFonts w:cs="Arial"/>
          <w:szCs w:val="24"/>
        </w:rPr>
      </w:pPr>
    </w:p>
    <w:p w14:paraId="3C52BE4D" w14:textId="77777777" w:rsidR="008F4939" w:rsidRDefault="008F4939" w:rsidP="008F4939">
      <w:pPr>
        <w:pStyle w:val="Zkladntext"/>
      </w:pPr>
    </w:p>
    <w:p w14:paraId="0FF7A792" w14:textId="77777777" w:rsidR="008F4939" w:rsidRDefault="008F4939">
      <w:pPr>
        <w:suppressAutoHyphens w:val="0"/>
        <w:rPr>
          <w:rFonts w:cs="Arial"/>
          <w:szCs w:val="24"/>
        </w:rPr>
      </w:pPr>
    </w:p>
    <w:p w14:paraId="5ABBA6F5" w14:textId="506C7E0F" w:rsidR="00085C35" w:rsidRDefault="00085C35">
      <w:pPr>
        <w:suppressAutoHyphens w:val="0"/>
        <w:rPr>
          <w:rFonts w:cs="Arial"/>
          <w:szCs w:val="24"/>
        </w:rPr>
      </w:pPr>
      <w:r>
        <w:rPr>
          <w:rFonts w:cs="Arial"/>
          <w:szCs w:val="24"/>
        </w:rPr>
        <w:br w:type="page"/>
      </w:r>
    </w:p>
    <w:p w14:paraId="01987EDF" w14:textId="77777777" w:rsidR="002E2B5D" w:rsidRPr="00D14585" w:rsidRDefault="002E2B5D" w:rsidP="00712F06">
      <w:pPr>
        <w:rPr>
          <w:rFonts w:cs="Arial"/>
          <w:b/>
          <w:sz w:val="24"/>
          <w:szCs w:val="24"/>
        </w:rPr>
      </w:pPr>
      <w:bookmarkStart w:id="61" w:name="_Hlk184735104"/>
    </w:p>
    <w:bookmarkEnd w:id="61"/>
    <w:p w14:paraId="63AAE3C9" w14:textId="66FE9D0F" w:rsidR="00712F06" w:rsidRDefault="00712F06" w:rsidP="00F73ABA">
      <w:pPr>
        <w:pBdr>
          <w:bottom w:val="single" w:sz="4" w:space="1" w:color="auto"/>
        </w:pBdr>
        <w:rPr>
          <w:rFonts w:cs="Arial"/>
          <w:b/>
          <w:sz w:val="24"/>
          <w:szCs w:val="24"/>
        </w:rPr>
      </w:pPr>
      <w:r>
        <w:rPr>
          <w:rFonts w:cs="Arial"/>
          <w:b/>
          <w:sz w:val="24"/>
          <w:szCs w:val="24"/>
        </w:rPr>
        <w:t>Příloh</w:t>
      </w:r>
      <w:r w:rsidR="004476F8">
        <w:rPr>
          <w:rFonts w:cs="Arial"/>
          <w:b/>
          <w:sz w:val="24"/>
          <w:szCs w:val="24"/>
        </w:rPr>
        <w:t>a </w:t>
      </w:r>
      <w:r>
        <w:rPr>
          <w:rFonts w:cs="Arial"/>
          <w:b/>
          <w:sz w:val="24"/>
          <w:szCs w:val="24"/>
        </w:rPr>
        <w:t xml:space="preserve">č. </w:t>
      </w:r>
      <w:r w:rsidR="000D7562">
        <w:rPr>
          <w:rFonts w:cs="Arial"/>
          <w:b/>
          <w:sz w:val="24"/>
          <w:szCs w:val="24"/>
        </w:rPr>
        <w:t>3</w:t>
      </w:r>
      <w:r>
        <w:rPr>
          <w:rFonts w:cs="Arial"/>
          <w:b/>
          <w:sz w:val="24"/>
          <w:szCs w:val="24"/>
        </w:rPr>
        <w:t xml:space="preserve"> – </w:t>
      </w:r>
      <w:r w:rsidR="00F73ABA">
        <w:rPr>
          <w:rFonts w:cs="Arial"/>
          <w:b/>
          <w:sz w:val="24"/>
          <w:szCs w:val="24"/>
        </w:rPr>
        <w:t>Poddodavatel</w:t>
      </w:r>
      <w:r w:rsidR="00C733F2">
        <w:rPr>
          <w:rFonts w:cs="Arial"/>
          <w:b/>
          <w:sz w:val="24"/>
          <w:szCs w:val="24"/>
        </w:rPr>
        <w:t xml:space="preserve">é </w:t>
      </w:r>
    </w:p>
    <w:p w14:paraId="7967D4E2" w14:textId="77777777" w:rsidR="00667951" w:rsidRDefault="00667951" w:rsidP="00712F06">
      <w:pPr>
        <w:suppressAutoHyphens w:val="0"/>
        <w:spacing w:after="160" w:line="259" w:lineRule="auto"/>
        <w:rPr>
          <w:rFonts w:cs="Arial"/>
          <w:b/>
          <w:sz w:val="24"/>
          <w:szCs w:val="24"/>
        </w:rPr>
      </w:pPr>
    </w:p>
    <w:tbl>
      <w:tblPr>
        <w:tblW w:w="52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27"/>
        <w:gridCol w:w="1438"/>
        <w:gridCol w:w="1825"/>
        <w:gridCol w:w="2727"/>
      </w:tblGrid>
      <w:tr w:rsidR="00667951" w:rsidRPr="00415A40" w14:paraId="6FE6AE46" w14:textId="77777777" w:rsidTr="000D7562">
        <w:trPr>
          <w:trHeight w:val="972"/>
        </w:trPr>
        <w:tc>
          <w:tcPr>
            <w:tcW w:w="1702" w:type="dxa"/>
            <w:vAlign w:val="center"/>
          </w:tcPr>
          <w:p w14:paraId="744EEB56" w14:textId="77777777" w:rsidR="00667951" w:rsidRPr="00415A40" w:rsidRDefault="00667951" w:rsidP="00A61B6C">
            <w:pPr>
              <w:rPr>
                <w:rFonts w:cs="Arial"/>
                <w:szCs w:val="22"/>
                <w:lang w:eastAsia="en-US"/>
              </w:rPr>
            </w:pPr>
            <w:r w:rsidRPr="00415A40">
              <w:rPr>
                <w:rFonts w:cs="Arial"/>
                <w:szCs w:val="22"/>
                <w:lang w:eastAsia="en-US"/>
              </w:rPr>
              <w:t>Pořadové číslo poddodavatele</w:t>
            </w:r>
          </w:p>
        </w:tc>
        <w:tc>
          <w:tcPr>
            <w:tcW w:w="1827" w:type="dxa"/>
            <w:vAlign w:val="center"/>
          </w:tcPr>
          <w:p w14:paraId="12A725AD" w14:textId="6E304E1D" w:rsidR="00667951" w:rsidRPr="00415A40" w:rsidRDefault="00667951" w:rsidP="00A61B6C">
            <w:pPr>
              <w:rPr>
                <w:rFonts w:cs="Arial"/>
                <w:szCs w:val="22"/>
                <w:lang w:eastAsia="en-US"/>
              </w:rPr>
            </w:pPr>
            <w:r w:rsidRPr="00415A40">
              <w:rPr>
                <w:rFonts w:cs="Arial"/>
                <w:szCs w:val="22"/>
                <w:lang w:eastAsia="en-US"/>
              </w:rPr>
              <w:t>Obchodní firm</w:t>
            </w:r>
            <w:r w:rsidR="004476F8">
              <w:rPr>
                <w:rFonts w:cs="Arial"/>
                <w:szCs w:val="22"/>
                <w:lang w:eastAsia="en-US"/>
              </w:rPr>
              <w:t>a </w:t>
            </w:r>
            <w:r w:rsidRPr="00415A40">
              <w:rPr>
                <w:rFonts w:cs="Arial"/>
                <w:szCs w:val="22"/>
                <w:lang w:eastAsia="en-US"/>
              </w:rPr>
              <w:t>nebo náze</w:t>
            </w:r>
            <w:r w:rsidR="004476F8">
              <w:rPr>
                <w:rFonts w:cs="Arial"/>
                <w:szCs w:val="22"/>
                <w:lang w:eastAsia="en-US"/>
              </w:rPr>
              <w:t>v </w:t>
            </w:r>
            <w:r w:rsidRPr="00415A40">
              <w:rPr>
                <w:rFonts w:cs="Arial"/>
                <w:szCs w:val="22"/>
                <w:lang w:eastAsia="en-US"/>
              </w:rPr>
              <w:t>poddodavatele</w:t>
            </w:r>
          </w:p>
        </w:tc>
        <w:tc>
          <w:tcPr>
            <w:tcW w:w="1438" w:type="dxa"/>
            <w:vAlign w:val="center"/>
          </w:tcPr>
          <w:p w14:paraId="315D12D3" w14:textId="77777777" w:rsidR="00667951" w:rsidRPr="00415A40" w:rsidDel="00CF7BB5" w:rsidRDefault="00667951" w:rsidP="00A61B6C">
            <w:pPr>
              <w:rPr>
                <w:rFonts w:cs="Arial"/>
                <w:szCs w:val="22"/>
                <w:lang w:eastAsia="en-US"/>
              </w:rPr>
            </w:pPr>
            <w:r w:rsidRPr="00415A40">
              <w:rPr>
                <w:rFonts w:cs="Arial"/>
                <w:szCs w:val="22"/>
                <w:lang w:eastAsia="en-US"/>
              </w:rPr>
              <w:t>IČO</w:t>
            </w:r>
          </w:p>
        </w:tc>
        <w:tc>
          <w:tcPr>
            <w:tcW w:w="1825" w:type="dxa"/>
            <w:vAlign w:val="center"/>
          </w:tcPr>
          <w:p w14:paraId="5AA7EC3D" w14:textId="77777777" w:rsidR="00667951" w:rsidRPr="00415A40" w:rsidDel="00CF7BB5" w:rsidRDefault="00667951" w:rsidP="00A61B6C">
            <w:pPr>
              <w:rPr>
                <w:rFonts w:cs="Arial"/>
                <w:szCs w:val="22"/>
                <w:lang w:eastAsia="en-US"/>
              </w:rPr>
            </w:pPr>
            <w:r w:rsidRPr="00415A40">
              <w:rPr>
                <w:rFonts w:cs="Arial"/>
                <w:szCs w:val="22"/>
                <w:lang w:eastAsia="en-US"/>
              </w:rPr>
              <w:t>Sídlo</w:t>
            </w:r>
          </w:p>
        </w:tc>
        <w:tc>
          <w:tcPr>
            <w:tcW w:w="2727" w:type="dxa"/>
            <w:vAlign w:val="center"/>
          </w:tcPr>
          <w:p w14:paraId="771EB3DA" w14:textId="62909FD6" w:rsidR="00667951" w:rsidRPr="00415A40" w:rsidDel="00CF7BB5" w:rsidRDefault="00667951" w:rsidP="00A61B6C">
            <w:pPr>
              <w:rPr>
                <w:rFonts w:cs="Arial"/>
                <w:szCs w:val="22"/>
                <w:lang w:eastAsia="en-US"/>
              </w:rPr>
            </w:pPr>
            <w:r w:rsidRPr="00415A40">
              <w:rPr>
                <w:rFonts w:cs="Arial"/>
                <w:szCs w:val="22"/>
              </w:rPr>
              <w:t xml:space="preserve">Část </w:t>
            </w:r>
            <w:r>
              <w:rPr>
                <w:rFonts w:cs="Arial"/>
                <w:szCs w:val="22"/>
              </w:rPr>
              <w:t>plnění</w:t>
            </w:r>
            <w:r w:rsidRPr="00415A40">
              <w:rPr>
                <w:rFonts w:cs="Arial"/>
                <w:szCs w:val="22"/>
              </w:rPr>
              <w:t xml:space="preserve">, kterou bude poddodavatel </w:t>
            </w:r>
            <w:r>
              <w:rPr>
                <w:rFonts w:cs="Arial"/>
                <w:szCs w:val="22"/>
              </w:rPr>
              <w:t>zajišťovat</w:t>
            </w:r>
            <w:r w:rsidRPr="00415A40">
              <w:rPr>
                <w:rFonts w:cs="Arial"/>
                <w:szCs w:val="22"/>
              </w:rPr>
              <w:t xml:space="preserve"> </w:t>
            </w:r>
            <w:r>
              <w:rPr>
                <w:rFonts w:cs="Arial"/>
                <w:szCs w:val="22"/>
              </w:rPr>
              <w:t xml:space="preserve">pro Dodavatele </w:t>
            </w:r>
            <w:r w:rsidRPr="00415A40">
              <w:rPr>
                <w:rFonts w:cs="Arial"/>
                <w:szCs w:val="22"/>
              </w:rPr>
              <w:t>(</w:t>
            </w:r>
            <w:r w:rsidR="004476F8">
              <w:rPr>
                <w:rFonts w:cs="Arial"/>
                <w:szCs w:val="22"/>
              </w:rPr>
              <w:t>v </w:t>
            </w:r>
            <w:r w:rsidRPr="00415A40">
              <w:rPr>
                <w:rFonts w:cs="Arial"/>
                <w:szCs w:val="22"/>
              </w:rPr>
              <w:t>Kč nebo %, včetně slovního označení plněn</w:t>
            </w:r>
            <w:r>
              <w:rPr>
                <w:rFonts w:cs="Arial"/>
                <w:szCs w:val="22"/>
              </w:rPr>
              <w:t>é</w:t>
            </w:r>
            <w:r w:rsidRPr="00415A40">
              <w:rPr>
                <w:rFonts w:cs="Arial"/>
                <w:szCs w:val="22"/>
              </w:rPr>
              <w:t xml:space="preserve"> poddodavatelem)</w:t>
            </w:r>
          </w:p>
        </w:tc>
      </w:tr>
      <w:tr w:rsidR="00667951" w:rsidRPr="00415A40" w14:paraId="19C33349" w14:textId="77777777" w:rsidTr="000D7562">
        <w:trPr>
          <w:trHeight w:val="567"/>
        </w:trPr>
        <w:tc>
          <w:tcPr>
            <w:tcW w:w="1702" w:type="dxa"/>
            <w:vAlign w:val="center"/>
          </w:tcPr>
          <w:p w14:paraId="7FB8ABD6" w14:textId="77777777" w:rsidR="00667951" w:rsidRPr="00415A40" w:rsidRDefault="00667951" w:rsidP="00A61B6C">
            <w:pPr>
              <w:spacing w:before="120" w:after="120"/>
              <w:rPr>
                <w:rFonts w:cs="Arial"/>
                <w:szCs w:val="22"/>
                <w:lang w:eastAsia="en-US"/>
              </w:rPr>
            </w:pPr>
            <w:r w:rsidRPr="00415A40">
              <w:rPr>
                <w:rFonts w:cs="Arial"/>
                <w:szCs w:val="22"/>
                <w:lang w:eastAsia="en-US"/>
              </w:rPr>
              <w:t>Poddodavatel č. 1</w:t>
            </w:r>
          </w:p>
        </w:tc>
        <w:tc>
          <w:tcPr>
            <w:tcW w:w="1827" w:type="dxa"/>
            <w:shd w:val="clear" w:color="auto" w:fill="92D050"/>
            <w:vAlign w:val="center"/>
          </w:tcPr>
          <w:p w14:paraId="6AA52D0C" w14:textId="77777777" w:rsidR="00667951" w:rsidRPr="00BF25FB" w:rsidRDefault="00667951" w:rsidP="00A61B6C">
            <w:pPr>
              <w:spacing w:before="120" w:after="120"/>
              <w:rPr>
                <w:rFonts w:cs="Arial"/>
                <w:szCs w:val="22"/>
                <w:lang w:eastAsia="en-US"/>
              </w:rPr>
            </w:pPr>
          </w:p>
        </w:tc>
        <w:tc>
          <w:tcPr>
            <w:tcW w:w="1438" w:type="dxa"/>
            <w:shd w:val="clear" w:color="auto" w:fill="92D050"/>
            <w:vAlign w:val="center"/>
          </w:tcPr>
          <w:p w14:paraId="5DBE0C62" w14:textId="77777777" w:rsidR="00667951" w:rsidRPr="00BF25FB" w:rsidRDefault="00667951" w:rsidP="00A61B6C">
            <w:pPr>
              <w:spacing w:before="120" w:after="120"/>
              <w:rPr>
                <w:rFonts w:cs="Arial"/>
                <w:szCs w:val="22"/>
                <w:lang w:eastAsia="en-US"/>
              </w:rPr>
            </w:pPr>
          </w:p>
        </w:tc>
        <w:tc>
          <w:tcPr>
            <w:tcW w:w="1825" w:type="dxa"/>
            <w:shd w:val="clear" w:color="auto" w:fill="92D050"/>
            <w:vAlign w:val="center"/>
          </w:tcPr>
          <w:p w14:paraId="5EEE0270" w14:textId="77777777" w:rsidR="00667951" w:rsidRPr="00BF25FB" w:rsidRDefault="00667951" w:rsidP="00A61B6C">
            <w:pPr>
              <w:spacing w:before="120" w:after="120"/>
              <w:rPr>
                <w:rFonts w:cs="Arial"/>
                <w:szCs w:val="22"/>
                <w:lang w:eastAsia="en-US"/>
              </w:rPr>
            </w:pPr>
          </w:p>
        </w:tc>
        <w:tc>
          <w:tcPr>
            <w:tcW w:w="2727" w:type="dxa"/>
            <w:shd w:val="clear" w:color="auto" w:fill="92D050"/>
            <w:vAlign w:val="center"/>
          </w:tcPr>
          <w:p w14:paraId="6BE05FAC" w14:textId="77777777" w:rsidR="00667951" w:rsidRPr="00BF25FB" w:rsidRDefault="00667951" w:rsidP="00A61B6C">
            <w:pPr>
              <w:spacing w:before="120" w:after="120"/>
              <w:rPr>
                <w:rFonts w:cs="Arial"/>
                <w:szCs w:val="22"/>
                <w:lang w:eastAsia="en-US"/>
              </w:rPr>
            </w:pPr>
          </w:p>
        </w:tc>
      </w:tr>
      <w:tr w:rsidR="00667951" w:rsidRPr="00415A40" w14:paraId="29906CA8" w14:textId="77777777" w:rsidTr="000D7562">
        <w:trPr>
          <w:trHeight w:val="567"/>
        </w:trPr>
        <w:tc>
          <w:tcPr>
            <w:tcW w:w="1702" w:type="dxa"/>
            <w:vAlign w:val="center"/>
          </w:tcPr>
          <w:p w14:paraId="70933D46" w14:textId="77777777" w:rsidR="00667951" w:rsidRPr="00415A40" w:rsidRDefault="00667951" w:rsidP="00A61B6C">
            <w:pPr>
              <w:spacing w:before="120" w:after="120"/>
              <w:rPr>
                <w:rFonts w:cs="Arial"/>
                <w:szCs w:val="22"/>
                <w:lang w:eastAsia="en-US"/>
              </w:rPr>
            </w:pPr>
            <w:r>
              <w:rPr>
                <w:rFonts w:cs="Arial"/>
                <w:szCs w:val="22"/>
                <w:lang w:eastAsia="en-US"/>
              </w:rPr>
              <w:t>Poddodavatel č. 2</w:t>
            </w:r>
          </w:p>
        </w:tc>
        <w:tc>
          <w:tcPr>
            <w:tcW w:w="1827" w:type="dxa"/>
            <w:shd w:val="clear" w:color="auto" w:fill="92D050"/>
            <w:vAlign w:val="center"/>
          </w:tcPr>
          <w:p w14:paraId="5BA2AAC0" w14:textId="77777777" w:rsidR="00667951" w:rsidRPr="00BF25FB" w:rsidRDefault="00667951" w:rsidP="00A61B6C">
            <w:pPr>
              <w:spacing w:before="120" w:after="120"/>
              <w:rPr>
                <w:rFonts w:cs="Arial"/>
                <w:szCs w:val="22"/>
                <w:lang w:eastAsia="en-US"/>
              </w:rPr>
            </w:pPr>
          </w:p>
        </w:tc>
        <w:tc>
          <w:tcPr>
            <w:tcW w:w="1438" w:type="dxa"/>
            <w:shd w:val="clear" w:color="auto" w:fill="92D050"/>
            <w:vAlign w:val="center"/>
          </w:tcPr>
          <w:p w14:paraId="0A7D7F90" w14:textId="77777777" w:rsidR="00667951" w:rsidRPr="00BF25FB" w:rsidRDefault="00667951" w:rsidP="00A61B6C">
            <w:pPr>
              <w:spacing w:before="120" w:after="120"/>
              <w:rPr>
                <w:rFonts w:cs="Arial"/>
                <w:szCs w:val="22"/>
                <w:lang w:eastAsia="en-US"/>
              </w:rPr>
            </w:pPr>
          </w:p>
        </w:tc>
        <w:tc>
          <w:tcPr>
            <w:tcW w:w="1825" w:type="dxa"/>
            <w:shd w:val="clear" w:color="auto" w:fill="92D050"/>
            <w:vAlign w:val="center"/>
          </w:tcPr>
          <w:p w14:paraId="0B937BCD" w14:textId="77777777" w:rsidR="00667951" w:rsidRPr="00BF25FB" w:rsidRDefault="00667951" w:rsidP="00A61B6C">
            <w:pPr>
              <w:spacing w:before="120" w:after="120"/>
              <w:rPr>
                <w:rFonts w:cs="Arial"/>
                <w:szCs w:val="22"/>
                <w:lang w:eastAsia="en-US"/>
              </w:rPr>
            </w:pPr>
          </w:p>
        </w:tc>
        <w:tc>
          <w:tcPr>
            <w:tcW w:w="2727" w:type="dxa"/>
            <w:shd w:val="clear" w:color="auto" w:fill="92D050"/>
            <w:vAlign w:val="center"/>
          </w:tcPr>
          <w:p w14:paraId="34011BB3" w14:textId="77777777" w:rsidR="00667951" w:rsidRPr="00BF25FB" w:rsidRDefault="00667951" w:rsidP="00A61B6C">
            <w:pPr>
              <w:spacing w:before="120" w:after="120"/>
              <w:rPr>
                <w:rFonts w:cs="Arial"/>
                <w:szCs w:val="22"/>
                <w:lang w:eastAsia="en-US"/>
              </w:rPr>
            </w:pPr>
          </w:p>
        </w:tc>
      </w:tr>
    </w:tbl>
    <w:p w14:paraId="140E93AD" w14:textId="77777777" w:rsidR="00667951" w:rsidRDefault="00667951" w:rsidP="00712F06">
      <w:pPr>
        <w:suppressAutoHyphens w:val="0"/>
        <w:spacing w:after="160" w:line="259" w:lineRule="auto"/>
        <w:rPr>
          <w:rFonts w:cs="Arial"/>
          <w:b/>
          <w:sz w:val="24"/>
          <w:szCs w:val="24"/>
        </w:rPr>
      </w:pPr>
    </w:p>
    <w:p w14:paraId="45620CD6" w14:textId="5D934C60" w:rsidR="00667951" w:rsidRDefault="00667951">
      <w:pPr>
        <w:suppressAutoHyphens w:val="0"/>
        <w:rPr>
          <w:rFonts w:cs="Arial"/>
          <w:b/>
          <w:sz w:val="24"/>
          <w:szCs w:val="24"/>
        </w:rPr>
      </w:pPr>
      <w:r>
        <w:rPr>
          <w:rFonts w:cs="Arial"/>
          <w:b/>
          <w:sz w:val="24"/>
          <w:szCs w:val="24"/>
        </w:rPr>
        <w:br w:type="page"/>
      </w:r>
    </w:p>
    <w:p w14:paraId="2234DE68" w14:textId="4F0A7E91" w:rsidR="00712F06" w:rsidRPr="003D4CF9" w:rsidRDefault="00712F06" w:rsidP="00712F06">
      <w:pPr>
        <w:pBdr>
          <w:bottom w:val="single" w:sz="4" w:space="1" w:color="auto"/>
        </w:pBdr>
        <w:rPr>
          <w:rFonts w:cs="Arial"/>
          <w:b/>
          <w:sz w:val="24"/>
          <w:szCs w:val="24"/>
        </w:rPr>
      </w:pPr>
      <w:bookmarkStart w:id="62" w:name="_Hlk179538124"/>
      <w:r w:rsidRPr="003D4CF9">
        <w:rPr>
          <w:rFonts w:cs="Arial"/>
          <w:b/>
          <w:sz w:val="24"/>
          <w:szCs w:val="24"/>
        </w:rPr>
        <w:lastRenderedPageBreak/>
        <w:t>Příloh</w:t>
      </w:r>
      <w:r w:rsidR="004476F8">
        <w:rPr>
          <w:rFonts w:cs="Arial"/>
          <w:b/>
          <w:sz w:val="24"/>
          <w:szCs w:val="24"/>
        </w:rPr>
        <w:t>a </w:t>
      </w:r>
      <w:r w:rsidRPr="003D4CF9">
        <w:rPr>
          <w:rFonts w:cs="Arial"/>
          <w:b/>
          <w:sz w:val="24"/>
          <w:szCs w:val="24"/>
        </w:rPr>
        <w:t>č. </w:t>
      </w:r>
      <w:r w:rsidR="000D7562">
        <w:rPr>
          <w:rFonts w:cs="Arial"/>
          <w:b/>
          <w:sz w:val="24"/>
          <w:szCs w:val="24"/>
        </w:rPr>
        <w:t>4</w:t>
      </w:r>
      <w:r w:rsidRPr="003D4CF9">
        <w:rPr>
          <w:rFonts w:cs="Arial"/>
          <w:b/>
          <w:sz w:val="24"/>
          <w:szCs w:val="24"/>
        </w:rPr>
        <w:t xml:space="preserve"> –</w:t>
      </w:r>
      <w:r w:rsidR="00F73ABA">
        <w:rPr>
          <w:rFonts w:cs="Arial"/>
          <w:b/>
          <w:sz w:val="24"/>
          <w:szCs w:val="24"/>
        </w:rPr>
        <w:t xml:space="preserve"> </w:t>
      </w:r>
      <w:r w:rsidR="00FD6788">
        <w:rPr>
          <w:rFonts w:cs="Arial"/>
          <w:b/>
          <w:sz w:val="24"/>
          <w:szCs w:val="24"/>
        </w:rPr>
        <w:t>V</w:t>
      </w:r>
      <w:r w:rsidR="007813EE" w:rsidRPr="00041468">
        <w:rPr>
          <w:rFonts w:cs="Arial"/>
          <w:b/>
          <w:sz w:val="24"/>
          <w:szCs w:val="24"/>
        </w:rPr>
        <w:t>šeobecné bezpečnostní požadavky ZP M</w:t>
      </w:r>
      <w:r w:rsidR="007813EE">
        <w:rPr>
          <w:rFonts w:cs="Arial"/>
          <w:b/>
          <w:sz w:val="24"/>
          <w:szCs w:val="24"/>
        </w:rPr>
        <w:t>V </w:t>
      </w:r>
      <w:r w:rsidR="007813EE" w:rsidRPr="00041468">
        <w:rPr>
          <w:rFonts w:cs="Arial"/>
          <w:b/>
          <w:sz w:val="24"/>
          <w:szCs w:val="24"/>
        </w:rPr>
        <w:t>ČR</w:t>
      </w:r>
    </w:p>
    <w:bookmarkEnd w:id="62"/>
    <w:p w14:paraId="61450223" w14:textId="3EECA02B" w:rsidR="00712F06" w:rsidRDefault="00712F06" w:rsidP="00712F06">
      <w:pPr>
        <w:spacing w:after="240"/>
        <w:ind w:right="-227"/>
        <w:rPr>
          <w:rFonts w:cs="Arial"/>
          <w:iCs/>
          <w:szCs w:val="22"/>
          <w:shd w:val="clear" w:color="auto" w:fill="FFFF00"/>
        </w:rPr>
      </w:pPr>
    </w:p>
    <w:p w14:paraId="6799FF3D" w14:textId="77777777"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Úvod</w:t>
      </w:r>
    </w:p>
    <w:p w14:paraId="19E1A3D9" w14:textId="2BB7269A" w:rsidR="00712F06" w:rsidRPr="00C90D2F" w:rsidRDefault="00712F06" w:rsidP="00712F06">
      <w:pPr>
        <w:spacing w:after="120"/>
        <w:jc w:val="both"/>
        <w:rPr>
          <w:rFonts w:cs="Arial"/>
          <w:szCs w:val="24"/>
          <w:lang w:eastAsia="cs-CZ"/>
        </w:rPr>
      </w:pPr>
      <w:r>
        <w:rPr>
          <w:rFonts w:cs="Arial"/>
          <w:szCs w:val="24"/>
          <w:lang w:eastAsia="cs-CZ"/>
        </w:rPr>
        <w:t xml:space="preserve">Účelem je definovat závazné obecné bezpečnostní požadavky pro </w:t>
      </w:r>
      <w:r w:rsidR="004622B9">
        <w:rPr>
          <w:rFonts w:cs="Arial"/>
          <w:szCs w:val="24"/>
          <w:lang w:eastAsia="cs-CZ"/>
        </w:rPr>
        <w:t xml:space="preserve">Dodavatele (dále pro účely </w:t>
      </w:r>
      <w:r w:rsidR="003000BE">
        <w:rPr>
          <w:rFonts w:cs="Arial"/>
          <w:szCs w:val="24"/>
          <w:lang w:eastAsia="cs-CZ"/>
        </w:rPr>
        <w:t>tohoto dokumentu jen „</w:t>
      </w:r>
      <w:r w:rsidRPr="003000BE">
        <w:rPr>
          <w:rFonts w:cs="Arial"/>
          <w:b/>
          <w:bCs/>
          <w:i/>
          <w:iCs/>
          <w:szCs w:val="24"/>
          <w:lang w:eastAsia="cs-CZ"/>
        </w:rPr>
        <w:t>Poskytovatel</w:t>
      </w:r>
      <w:r w:rsidR="003000BE">
        <w:rPr>
          <w:rFonts w:cs="Arial"/>
          <w:szCs w:val="24"/>
          <w:lang w:eastAsia="cs-CZ"/>
        </w:rPr>
        <w:t>“)</w:t>
      </w:r>
      <w:r>
        <w:rPr>
          <w:rFonts w:cs="Arial"/>
          <w:szCs w:val="24"/>
          <w:lang w:eastAsia="cs-CZ"/>
        </w:rPr>
        <w:t>, jejichž předmětem plnění pro Objednatele je (výhradně či jako součást předmětu plnění jiné služby) vývoj, implementace a/nebo servis software či hardware (dále také jen „</w:t>
      </w:r>
      <w:r>
        <w:rPr>
          <w:rFonts w:cs="Arial"/>
          <w:b/>
          <w:bCs/>
          <w:i/>
          <w:iCs/>
          <w:szCs w:val="24"/>
          <w:lang w:eastAsia="cs-CZ"/>
        </w:rPr>
        <w:t>SW</w:t>
      </w:r>
      <w:r>
        <w:rPr>
          <w:rFonts w:cs="Arial"/>
          <w:szCs w:val="24"/>
          <w:lang w:eastAsia="cs-CZ"/>
        </w:rPr>
        <w:t>“ či „</w:t>
      </w:r>
      <w:r>
        <w:rPr>
          <w:rFonts w:cs="Arial"/>
          <w:b/>
          <w:bCs/>
          <w:i/>
          <w:iCs/>
          <w:szCs w:val="24"/>
          <w:lang w:eastAsia="cs-CZ"/>
        </w:rPr>
        <w:t>HW</w:t>
      </w:r>
      <w:r>
        <w:rPr>
          <w:rFonts w:cs="Arial"/>
          <w:szCs w:val="24"/>
          <w:lang w:eastAsia="cs-CZ"/>
        </w:rPr>
        <w:t xml:space="preserve">“), a/nebo kteří </w:t>
      </w:r>
      <w:r w:rsidR="004476F8">
        <w:rPr>
          <w:rFonts w:cs="Arial"/>
          <w:szCs w:val="24"/>
          <w:lang w:eastAsia="cs-CZ"/>
        </w:rPr>
        <w:t>v </w:t>
      </w:r>
      <w:r>
        <w:rPr>
          <w:rFonts w:cs="Arial"/>
          <w:szCs w:val="24"/>
          <w:lang w:eastAsia="cs-CZ"/>
        </w:rPr>
        <w:t xml:space="preserve">souvislosti s plněním pro Objednatele přistupují do informačního </w:t>
      </w:r>
      <w:r w:rsidR="004476F8">
        <w:rPr>
          <w:rFonts w:cs="Arial"/>
          <w:szCs w:val="24"/>
          <w:lang w:eastAsia="cs-CZ"/>
        </w:rPr>
        <w:t>a </w:t>
      </w:r>
      <w:r>
        <w:rPr>
          <w:rFonts w:cs="Arial"/>
          <w:szCs w:val="24"/>
          <w:lang w:eastAsia="cs-CZ"/>
        </w:rPr>
        <w:t>komunikačního systému Objednatele (dále také jen „</w:t>
      </w:r>
      <w:r>
        <w:rPr>
          <w:rFonts w:cs="Arial"/>
          <w:b/>
          <w:bCs/>
          <w:i/>
          <w:iCs/>
          <w:szCs w:val="24"/>
          <w:lang w:eastAsia="cs-CZ"/>
        </w:rPr>
        <w:t>systém ICT</w:t>
      </w:r>
      <w:r>
        <w:rPr>
          <w:rFonts w:cs="Arial"/>
          <w:szCs w:val="24"/>
          <w:lang w:eastAsia="cs-CZ"/>
        </w:rPr>
        <w:t xml:space="preserve">“), a/nebo kteří </w:t>
      </w:r>
      <w:r w:rsidR="004476F8">
        <w:rPr>
          <w:rFonts w:cs="Arial"/>
          <w:szCs w:val="24"/>
          <w:lang w:eastAsia="cs-CZ"/>
        </w:rPr>
        <w:t>v </w:t>
      </w:r>
      <w:r>
        <w:rPr>
          <w:rFonts w:cs="Arial"/>
          <w:szCs w:val="24"/>
          <w:lang w:eastAsia="cs-CZ"/>
        </w:rPr>
        <w:t>rámci poskytovaného plnění pro Objednatele zpracovávají, a/nebo přenášejí a/nebo ukládají a/nebo archivují jakákoli dat</w:t>
      </w:r>
      <w:r w:rsidR="004476F8">
        <w:rPr>
          <w:rFonts w:cs="Arial"/>
          <w:szCs w:val="24"/>
          <w:lang w:eastAsia="cs-CZ"/>
        </w:rPr>
        <w:t>a a </w:t>
      </w:r>
      <w:r>
        <w:rPr>
          <w:rFonts w:cs="Arial"/>
          <w:szCs w:val="24"/>
          <w:lang w:eastAsia="cs-CZ"/>
        </w:rPr>
        <w:t xml:space="preserve">informace Objednatele a/nebo jeho </w:t>
      </w:r>
      <w:r w:rsidRPr="003028C1">
        <w:rPr>
          <w:rFonts w:cs="Arial"/>
          <w:szCs w:val="24"/>
          <w:lang w:eastAsia="cs-CZ"/>
        </w:rPr>
        <w:t>zákazníků (dále také jen „</w:t>
      </w:r>
      <w:r w:rsidRPr="003028C1">
        <w:rPr>
          <w:rFonts w:cs="Arial"/>
          <w:b/>
          <w:bCs/>
          <w:i/>
          <w:iCs/>
          <w:szCs w:val="24"/>
          <w:lang w:eastAsia="cs-CZ"/>
        </w:rPr>
        <w:t>Bezpečnostní požadavky</w:t>
      </w:r>
      <w:r w:rsidRPr="003028C1">
        <w:rPr>
          <w:rFonts w:cs="Arial"/>
          <w:szCs w:val="24"/>
          <w:lang w:eastAsia="cs-CZ"/>
        </w:rPr>
        <w:t>“). Účelem tohoto dokumentu je současně definovat požadavky n</w:t>
      </w:r>
      <w:r w:rsidR="004476F8" w:rsidRPr="003028C1">
        <w:rPr>
          <w:rFonts w:cs="Arial"/>
          <w:szCs w:val="24"/>
          <w:lang w:eastAsia="cs-CZ"/>
        </w:rPr>
        <w:t>a </w:t>
      </w:r>
      <w:r w:rsidRPr="003028C1">
        <w:rPr>
          <w:rFonts w:cs="Arial"/>
          <w:szCs w:val="24"/>
          <w:lang w:eastAsia="cs-CZ"/>
        </w:rPr>
        <w:t>Poskytovatele dle platné právní úpravy, především pa</w:t>
      </w:r>
      <w:r w:rsidR="004476F8" w:rsidRPr="003028C1">
        <w:rPr>
          <w:rFonts w:cs="Arial"/>
          <w:szCs w:val="24"/>
          <w:lang w:eastAsia="cs-CZ"/>
        </w:rPr>
        <w:t>k </w:t>
      </w:r>
      <w:r w:rsidRPr="003028C1">
        <w:rPr>
          <w:rFonts w:cs="Arial"/>
          <w:szCs w:val="24"/>
          <w:lang w:eastAsia="cs-CZ"/>
        </w:rPr>
        <w:t xml:space="preserve">dle ustanovení § </w:t>
      </w:r>
      <w:r w:rsidR="00AF1B92" w:rsidRPr="009B40B4">
        <w:rPr>
          <w:rFonts w:cs="Arial"/>
          <w:szCs w:val="24"/>
          <w:lang w:eastAsia="cs-CZ"/>
        </w:rPr>
        <w:t>14</w:t>
      </w:r>
      <w:r w:rsidR="00AF1B92" w:rsidRPr="003028C1">
        <w:rPr>
          <w:rFonts w:cs="Arial"/>
          <w:szCs w:val="24"/>
          <w:lang w:eastAsia="cs-CZ"/>
        </w:rPr>
        <w:t xml:space="preserve"> </w:t>
      </w:r>
      <w:r w:rsidRPr="003028C1">
        <w:rPr>
          <w:rFonts w:cs="Arial"/>
          <w:szCs w:val="24"/>
          <w:lang w:eastAsia="cs-CZ"/>
        </w:rPr>
        <w:t xml:space="preserve">odst. </w:t>
      </w:r>
      <w:r w:rsidR="00475071" w:rsidRPr="009B40B4">
        <w:rPr>
          <w:rFonts w:cs="Arial"/>
          <w:szCs w:val="24"/>
          <w:lang w:eastAsia="cs-CZ"/>
        </w:rPr>
        <w:t>1</w:t>
      </w:r>
      <w:r w:rsidR="00475071" w:rsidRPr="003028C1">
        <w:rPr>
          <w:rFonts w:cs="Arial"/>
          <w:szCs w:val="24"/>
          <w:lang w:eastAsia="cs-CZ"/>
        </w:rPr>
        <w:t xml:space="preserve"> </w:t>
      </w:r>
      <w:r w:rsidRPr="003028C1">
        <w:rPr>
          <w:rFonts w:cs="Arial"/>
          <w:szCs w:val="24"/>
          <w:lang w:eastAsia="cs-CZ"/>
        </w:rPr>
        <w:t xml:space="preserve">písm. </w:t>
      </w:r>
      <w:r w:rsidR="00475071" w:rsidRPr="009B40B4">
        <w:rPr>
          <w:rFonts w:cs="Arial"/>
          <w:szCs w:val="24"/>
          <w:lang w:eastAsia="cs-CZ"/>
        </w:rPr>
        <w:t>a</w:t>
      </w:r>
      <w:r w:rsidRPr="003028C1">
        <w:rPr>
          <w:rFonts w:cs="Arial"/>
          <w:szCs w:val="24"/>
          <w:lang w:eastAsia="cs-CZ"/>
        </w:rPr>
        <w:t xml:space="preserve">) </w:t>
      </w:r>
      <w:r w:rsidR="00AF1B92" w:rsidRPr="009B40B4">
        <w:rPr>
          <w:rFonts w:cs="Arial"/>
          <w:szCs w:val="24"/>
          <w:lang w:eastAsia="cs-CZ"/>
        </w:rPr>
        <w:t xml:space="preserve">7 </w:t>
      </w:r>
      <w:r w:rsidRPr="003028C1">
        <w:rPr>
          <w:rFonts w:cs="Arial"/>
          <w:szCs w:val="24"/>
          <w:lang w:eastAsia="cs-CZ"/>
        </w:rPr>
        <w:t>zákon</w:t>
      </w:r>
      <w:r w:rsidR="004476F8" w:rsidRPr="003028C1">
        <w:rPr>
          <w:rFonts w:cs="Arial"/>
          <w:szCs w:val="24"/>
          <w:lang w:eastAsia="cs-CZ"/>
        </w:rPr>
        <w:t>a </w:t>
      </w:r>
      <w:r w:rsidRPr="003028C1">
        <w:rPr>
          <w:rFonts w:cs="Arial"/>
          <w:szCs w:val="24"/>
          <w:lang w:eastAsia="cs-CZ"/>
        </w:rPr>
        <w:t>č. </w:t>
      </w:r>
      <w:r w:rsidR="00AF1B92" w:rsidRPr="009B40B4">
        <w:rPr>
          <w:rFonts w:cs="Arial"/>
          <w:szCs w:val="24"/>
          <w:lang w:eastAsia="cs-CZ"/>
        </w:rPr>
        <w:t>264/2025</w:t>
      </w:r>
      <w:r w:rsidRPr="003028C1">
        <w:rPr>
          <w:rFonts w:cs="Arial"/>
          <w:szCs w:val="24"/>
          <w:lang w:eastAsia="cs-CZ"/>
        </w:rPr>
        <w:t xml:space="preserve"> Sb., o kybernetické bezpečnosti (</w:t>
      </w:r>
      <w:r w:rsidR="00AF1B92" w:rsidRPr="003028C1">
        <w:rPr>
          <w:rFonts w:cs="Arial"/>
          <w:szCs w:val="24"/>
          <w:lang w:eastAsia="cs-CZ"/>
        </w:rPr>
        <w:t>dále také jen „</w:t>
      </w:r>
      <w:r w:rsidR="00AF1B92" w:rsidRPr="009B40B4">
        <w:rPr>
          <w:rFonts w:cs="Arial"/>
          <w:b/>
          <w:bCs/>
          <w:szCs w:val="24"/>
          <w:lang w:eastAsia="cs-CZ"/>
        </w:rPr>
        <w:t>ZoKB</w:t>
      </w:r>
      <w:r w:rsidR="00AF1B92" w:rsidRPr="003028C1">
        <w:rPr>
          <w:rFonts w:cs="Arial"/>
          <w:szCs w:val="24"/>
          <w:lang w:eastAsia="cs-CZ"/>
        </w:rPr>
        <w:t>“</w:t>
      </w:r>
      <w:r w:rsidRPr="003028C1">
        <w:rPr>
          <w:rFonts w:cs="Arial"/>
          <w:szCs w:val="24"/>
          <w:lang w:eastAsia="cs-CZ"/>
        </w:rPr>
        <w:t xml:space="preserve">) </w:t>
      </w:r>
      <w:r w:rsidR="004476F8" w:rsidRPr="003028C1">
        <w:rPr>
          <w:rFonts w:cs="Arial"/>
          <w:szCs w:val="24"/>
          <w:lang w:eastAsia="cs-CZ"/>
        </w:rPr>
        <w:t>a </w:t>
      </w:r>
      <w:r w:rsidRPr="003028C1">
        <w:rPr>
          <w:rFonts w:cs="Arial"/>
          <w:szCs w:val="24"/>
          <w:lang w:eastAsia="cs-CZ"/>
        </w:rPr>
        <w:t xml:space="preserve">§ </w:t>
      </w:r>
      <w:r w:rsidR="00426369" w:rsidRPr="009B40B4">
        <w:rPr>
          <w:rFonts w:cs="Arial"/>
          <w:szCs w:val="24"/>
          <w:lang w:eastAsia="cs-CZ"/>
        </w:rPr>
        <w:t>5</w:t>
      </w:r>
      <w:r w:rsidR="00426369" w:rsidRPr="003028C1">
        <w:rPr>
          <w:rFonts w:cs="Arial"/>
          <w:szCs w:val="24"/>
          <w:lang w:eastAsia="cs-CZ"/>
        </w:rPr>
        <w:t xml:space="preserve"> </w:t>
      </w:r>
      <w:r w:rsidRPr="003028C1">
        <w:rPr>
          <w:rFonts w:cs="Arial"/>
          <w:szCs w:val="24"/>
          <w:lang w:eastAsia="cs-CZ"/>
        </w:rPr>
        <w:t>vyhlášky č. </w:t>
      </w:r>
      <w:r w:rsidR="00426369" w:rsidRPr="009B40B4">
        <w:rPr>
          <w:rFonts w:cs="Arial"/>
          <w:szCs w:val="24"/>
          <w:lang w:eastAsia="cs-CZ"/>
        </w:rPr>
        <w:t>409/2025</w:t>
      </w:r>
      <w:r w:rsidRPr="003028C1">
        <w:rPr>
          <w:rFonts w:cs="Arial"/>
          <w:szCs w:val="24"/>
          <w:lang w:eastAsia="cs-CZ"/>
        </w:rPr>
        <w:t xml:space="preserve"> Sb.,</w:t>
      </w:r>
      <w:r>
        <w:rPr>
          <w:rFonts w:cs="Arial"/>
          <w:szCs w:val="24"/>
          <w:lang w:eastAsia="cs-CZ"/>
        </w:rPr>
        <w:t xml:space="preserve"> o</w:t>
      </w:r>
      <w:r w:rsidR="003000BE">
        <w:rPr>
          <w:rFonts w:cs="Arial"/>
          <w:szCs w:val="24"/>
          <w:lang w:eastAsia="cs-CZ"/>
        </w:rPr>
        <w:t> </w:t>
      </w:r>
      <w:r w:rsidR="00A33690" w:rsidRPr="009B40B4">
        <w:rPr>
          <w:rFonts w:cs="Arial"/>
          <w:szCs w:val="24"/>
          <w:lang w:eastAsia="cs-CZ"/>
        </w:rPr>
        <w:t>bezpečnostních opatřeních poskytovatele regulované služby v režimu vyšších povinností</w:t>
      </w:r>
      <w:r>
        <w:rPr>
          <w:rFonts w:cs="Arial"/>
          <w:szCs w:val="24"/>
          <w:lang w:eastAsia="cs-CZ"/>
        </w:rPr>
        <w:t xml:space="preserve"> (</w:t>
      </w:r>
      <w:r w:rsidR="00C04D23">
        <w:rPr>
          <w:rFonts w:cs="Arial"/>
          <w:szCs w:val="24"/>
          <w:lang w:eastAsia="cs-CZ"/>
        </w:rPr>
        <w:t xml:space="preserve">dále také </w:t>
      </w:r>
      <w:r w:rsidR="002503AC">
        <w:rPr>
          <w:rFonts w:cs="Arial"/>
          <w:szCs w:val="24"/>
          <w:lang w:eastAsia="cs-CZ"/>
        </w:rPr>
        <w:t>jen „</w:t>
      </w:r>
      <w:r w:rsidR="002503AC" w:rsidRPr="00761970">
        <w:rPr>
          <w:rFonts w:cs="Arial"/>
          <w:b/>
          <w:bCs/>
          <w:i/>
          <w:iCs/>
          <w:szCs w:val="24"/>
          <w:lang w:eastAsia="cs-CZ"/>
        </w:rPr>
        <w:t>Vyhláška</w:t>
      </w:r>
      <w:r w:rsidR="002503AC">
        <w:rPr>
          <w:rFonts w:cs="Arial"/>
          <w:szCs w:val="24"/>
          <w:lang w:eastAsia="cs-CZ"/>
        </w:rPr>
        <w:t>“</w:t>
      </w:r>
      <w:r>
        <w:rPr>
          <w:rFonts w:cs="Arial"/>
          <w:szCs w:val="24"/>
          <w:lang w:eastAsia="cs-CZ"/>
        </w:rPr>
        <w:t>), přičemž zohledňuje také ostatní související platné právní předpisy týkající se dané problematiky</w:t>
      </w:r>
      <w:bookmarkStart w:id="63" w:name="_Hlk206061591"/>
      <w:r w:rsidR="00290D6E">
        <w:rPr>
          <w:rFonts w:cs="Arial"/>
          <w:szCs w:val="24"/>
          <w:lang w:eastAsia="cs-CZ"/>
        </w:rPr>
        <w:t>,</w:t>
      </w:r>
      <w:r w:rsidR="00290D6E" w:rsidRPr="00290D6E">
        <w:t xml:space="preserve"> </w:t>
      </w:r>
      <w:r w:rsidR="004476F8">
        <w:rPr>
          <w:rFonts w:cs="Arial"/>
          <w:szCs w:val="24"/>
          <w:lang w:eastAsia="cs-CZ"/>
        </w:rPr>
        <w:t>a </w:t>
      </w:r>
      <w:r w:rsidR="00290D6E" w:rsidRPr="00290D6E">
        <w:rPr>
          <w:rFonts w:cs="Arial"/>
          <w:szCs w:val="24"/>
          <w:lang w:eastAsia="cs-CZ"/>
        </w:rPr>
        <w:t xml:space="preserve">jakož i </w:t>
      </w:r>
      <w:r w:rsidR="004476F8">
        <w:rPr>
          <w:rFonts w:cs="Arial"/>
          <w:szCs w:val="24"/>
          <w:lang w:eastAsia="cs-CZ"/>
        </w:rPr>
        <w:t>v </w:t>
      </w:r>
      <w:r w:rsidR="00290D6E" w:rsidRPr="00290D6E">
        <w:rPr>
          <w:rFonts w:cs="Arial"/>
          <w:szCs w:val="24"/>
          <w:lang w:eastAsia="cs-CZ"/>
        </w:rPr>
        <w:t xml:space="preserve">souladu se souvisejícími prováděcími předpisy, </w:t>
      </w:r>
      <w:r w:rsidR="004476F8">
        <w:rPr>
          <w:rFonts w:cs="Arial"/>
          <w:szCs w:val="24"/>
          <w:lang w:eastAsia="cs-CZ"/>
        </w:rPr>
        <w:t>a </w:t>
      </w:r>
      <w:r w:rsidR="00290D6E" w:rsidRPr="00290D6E">
        <w:rPr>
          <w:rFonts w:cs="Arial"/>
          <w:szCs w:val="24"/>
          <w:lang w:eastAsia="cs-CZ"/>
        </w:rPr>
        <w:t>oprávněnými požadavky Objednatele.</w:t>
      </w:r>
    </w:p>
    <w:bookmarkEnd w:id="63"/>
    <w:p w14:paraId="005789C3" w14:textId="77777777"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ab/>
        <w:t>Obecné požadavky</w:t>
      </w:r>
    </w:p>
    <w:p w14:paraId="394CADB8" w14:textId="29E1686C" w:rsidR="00712F06"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w:t>
      </w:r>
      <w:r w:rsidR="004476F8">
        <w:rPr>
          <w:rFonts w:cs="Arial"/>
          <w:szCs w:val="24"/>
          <w:lang w:eastAsia="cs-CZ"/>
        </w:rPr>
        <w:t>a </w:t>
      </w:r>
      <w:r>
        <w:rPr>
          <w:rFonts w:cs="Arial"/>
          <w:szCs w:val="24"/>
          <w:lang w:eastAsia="cs-CZ"/>
        </w:rPr>
        <w:t>vyžádání předložením příslušného smluvního vztahu uzavřeného s tímto subdodavatelem Poskytovatele, případně předložením čestného prohlášení o řádném naplňování této povinnosti;</w:t>
      </w:r>
    </w:p>
    <w:p w14:paraId="4DB1484E" w14:textId="58D7FAB9" w:rsidR="00712F06"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nestanoví-li dohod</w:t>
      </w:r>
      <w:r w:rsidR="004476F8">
        <w:rPr>
          <w:rFonts w:cs="Arial"/>
          <w:szCs w:val="24"/>
          <w:lang w:eastAsia="cs-CZ"/>
        </w:rPr>
        <w:t>a </w:t>
      </w:r>
      <w:r>
        <w:rPr>
          <w:rFonts w:cs="Arial"/>
          <w:szCs w:val="24"/>
          <w:lang w:eastAsia="cs-CZ"/>
        </w:rPr>
        <w:t xml:space="preserve">stran jinak, Poskytovatel jmenuje nejpozději do 3 dnů po uzavření Smlouvy zodpovědnou kontaktní osobu pro potřeby zajištění plnění Bezpečnostních požadavků </w:t>
      </w:r>
      <w:r w:rsidR="004476F8">
        <w:rPr>
          <w:rFonts w:cs="Arial"/>
          <w:szCs w:val="24"/>
          <w:lang w:eastAsia="cs-CZ"/>
        </w:rPr>
        <w:t>a </w:t>
      </w:r>
      <w:r>
        <w:rPr>
          <w:rFonts w:cs="Arial"/>
          <w:szCs w:val="24"/>
          <w:lang w:eastAsia="cs-CZ"/>
        </w:rPr>
        <w:t>související komunikace mezi Smluvními stranami (dále také jen „</w:t>
      </w:r>
      <w:r>
        <w:rPr>
          <w:rFonts w:cs="Arial"/>
          <w:b/>
          <w:bCs/>
          <w:i/>
          <w:iCs/>
          <w:szCs w:val="24"/>
          <w:lang w:eastAsia="cs-CZ"/>
        </w:rPr>
        <w:t>Kontaktní osoba</w:t>
      </w:r>
      <w:r>
        <w:rPr>
          <w:rFonts w:cs="Arial"/>
          <w:szCs w:val="24"/>
          <w:lang w:eastAsia="cs-CZ"/>
        </w:rPr>
        <w:t>“).</w:t>
      </w:r>
    </w:p>
    <w:p w14:paraId="252FC61C" w14:textId="23D5D76B" w:rsidR="00712F06"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Pokud při plnění předmětu Smlouvy dochází ke zpracování osobních údajů, Poskytovatel se zavazuje zajistit uzavření samostatných smlu</w:t>
      </w:r>
      <w:r w:rsidR="004476F8">
        <w:rPr>
          <w:rFonts w:cs="Arial"/>
          <w:szCs w:val="24"/>
          <w:lang w:eastAsia="cs-CZ"/>
        </w:rPr>
        <w:t>v </w:t>
      </w:r>
      <w:r>
        <w:rPr>
          <w:rFonts w:cs="Arial"/>
          <w:szCs w:val="24"/>
          <w:lang w:eastAsia="cs-CZ"/>
        </w:rPr>
        <w:t xml:space="preserve">ve smyslu příslušných ustanovení </w:t>
      </w:r>
      <w:r w:rsidR="004476F8">
        <w:rPr>
          <w:rFonts w:cs="Arial"/>
          <w:szCs w:val="24"/>
          <w:lang w:eastAsia="cs-CZ"/>
        </w:rPr>
        <w:t>a </w:t>
      </w:r>
      <w:r>
        <w:rPr>
          <w:rFonts w:cs="Arial"/>
          <w:szCs w:val="24"/>
          <w:lang w:eastAsia="cs-CZ"/>
        </w:rPr>
        <w:t xml:space="preserve">Nařízení Evropského parlamentu </w:t>
      </w:r>
      <w:r w:rsidR="004476F8">
        <w:rPr>
          <w:rFonts w:cs="Arial"/>
          <w:szCs w:val="24"/>
          <w:lang w:eastAsia="cs-CZ"/>
        </w:rPr>
        <w:t>a </w:t>
      </w:r>
      <w:r>
        <w:rPr>
          <w:rFonts w:cs="Arial"/>
          <w:szCs w:val="24"/>
          <w:lang w:eastAsia="cs-CZ"/>
        </w:rPr>
        <w:t xml:space="preserve">Rady (EU) 2016/679, o ochraně fyzických osob </w:t>
      </w:r>
      <w:r w:rsidR="004476F8">
        <w:rPr>
          <w:rFonts w:cs="Arial"/>
          <w:szCs w:val="24"/>
          <w:lang w:eastAsia="cs-CZ"/>
        </w:rPr>
        <w:t>v </w:t>
      </w:r>
      <w:r>
        <w:rPr>
          <w:rFonts w:cs="Arial"/>
          <w:szCs w:val="24"/>
          <w:lang w:eastAsia="cs-CZ"/>
        </w:rPr>
        <w:t xml:space="preserve">souvislosti se zpracováním osobních údajů </w:t>
      </w:r>
      <w:r w:rsidR="004476F8">
        <w:rPr>
          <w:rFonts w:cs="Arial"/>
          <w:szCs w:val="24"/>
          <w:lang w:eastAsia="cs-CZ"/>
        </w:rPr>
        <w:t>a </w:t>
      </w:r>
      <w:r>
        <w:rPr>
          <w:rFonts w:cs="Arial"/>
          <w:szCs w:val="24"/>
          <w:lang w:eastAsia="cs-CZ"/>
        </w:rPr>
        <w:t xml:space="preserve">o volném pohybu těchto údajů </w:t>
      </w:r>
      <w:r w:rsidR="004476F8">
        <w:rPr>
          <w:rFonts w:cs="Arial"/>
          <w:szCs w:val="24"/>
          <w:lang w:eastAsia="cs-CZ"/>
        </w:rPr>
        <w:t>a </w:t>
      </w:r>
      <w:r>
        <w:rPr>
          <w:rFonts w:cs="Arial"/>
          <w:szCs w:val="24"/>
          <w:lang w:eastAsia="cs-CZ"/>
        </w:rPr>
        <w:t>o zrušení směrnice 95/46/ES (obecné nařízení o ochraně osobních údajů);</w:t>
      </w:r>
    </w:p>
    <w:p w14:paraId="34CFD79F" w14:textId="46D618E1" w:rsidR="00712F06" w:rsidRPr="00C90D2F"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dodržovat příslušná ustanovení bezpečnostních politik, metodi</w:t>
      </w:r>
      <w:r w:rsidR="004476F8">
        <w:rPr>
          <w:rFonts w:cs="Arial"/>
          <w:szCs w:val="24"/>
          <w:lang w:eastAsia="cs-CZ"/>
        </w:rPr>
        <w:t>k a </w:t>
      </w:r>
      <w:r>
        <w:rPr>
          <w:rFonts w:cs="Arial"/>
          <w:szCs w:val="24"/>
          <w:lang w:eastAsia="cs-CZ"/>
        </w:rPr>
        <w:t>postupů společnosti Objednatele, resp. platné řídící dokumentace Objednatele či její části, pokud byl s takovými dokumenty nebo jejich částmi seznámen.</w:t>
      </w:r>
    </w:p>
    <w:p w14:paraId="248FB220" w14:textId="64492696" w:rsidR="00712F06" w:rsidRDefault="00712F06" w:rsidP="00855CA3">
      <w:pPr>
        <w:keepNext/>
        <w:keepLines/>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Bezpečnostní požadavky n</w:t>
      </w:r>
      <w:r w:rsidR="004476F8">
        <w:rPr>
          <w:rFonts w:eastAsia="Arial" w:cs="Arial"/>
          <w:b/>
          <w:w w:val="111"/>
          <w:sz w:val="24"/>
          <w:szCs w:val="24"/>
          <w:lang w:eastAsia="zh-CN"/>
        </w:rPr>
        <w:t>a </w:t>
      </w:r>
      <w:r>
        <w:rPr>
          <w:rFonts w:eastAsia="Arial" w:cs="Arial"/>
          <w:b/>
          <w:w w:val="111"/>
          <w:sz w:val="24"/>
          <w:szCs w:val="24"/>
          <w:lang w:eastAsia="zh-CN"/>
        </w:rPr>
        <w:t>vývoj SW</w:t>
      </w:r>
    </w:p>
    <w:p w14:paraId="37B1346A" w14:textId="77777777" w:rsidR="00712F06" w:rsidRDefault="00712F06" w:rsidP="00712F06">
      <w:pPr>
        <w:keepNext/>
        <w:keepLines/>
        <w:spacing w:after="120"/>
        <w:rPr>
          <w:rFonts w:cs="Arial"/>
          <w:lang w:eastAsia="cs-CZ"/>
        </w:rPr>
      </w:pPr>
      <w:r>
        <w:rPr>
          <w:rFonts w:eastAsia="Calibri" w:cs="Arial"/>
          <w:b/>
          <w:lang w:eastAsia="cs-CZ"/>
        </w:rPr>
        <w:t>Poskytovatel se při poskytování plnění pro Objednatele zavazuje:</w:t>
      </w:r>
    </w:p>
    <w:p w14:paraId="2434A897" w14:textId="53ED08EC" w:rsidR="00712F06" w:rsidRDefault="00712F06" w:rsidP="00855CA3">
      <w:pPr>
        <w:keepNext/>
        <w:keepLines/>
        <w:numPr>
          <w:ilvl w:val="0"/>
          <w:numId w:val="17"/>
        </w:numPr>
        <w:suppressAutoHyphens w:val="0"/>
        <w:spacing w:after="120"/>
        <w:ind w:left="567"/>
        <w:jc w:val="both"/>
        <w:rPr>
          <w:rFonts w:cs="Arial"/>
          <w:szCs w:val="24"/>
          <w:lang w:eastAsia="cs-CZ"/>
        </w:rPr>
      </w:pPr>
      <w:r>
        <w:rPr>
          <w:rFonts w:cs="Arial"/>
          <w:szCs w:val="24"/>
          <w:lang w:eastAsia="cs-CZ"/>
        </w:rPr>
        <w:t xml:space="preserve">poskytovat Objednateli </w:t>
      </w:r>
      <w:r w:rsidR="004476F8">
        <w:rPr>
          <w:rFonts w:cs="Arial"/>
          <w:szCs w:val="24"/>
          <w:lang w:eastAsia="cs-CZ"/>
        </w:rPr>
        <w:t>v </w:t>
      </w:r>
      <w:r>
        <w:rPr>
          <w:rFonts w:cs="Arial"/>
          <w:szCs w:val="24"/>
          <w:lang w:eastAsia="cs-CZ"/>
        </w:rPr>
        <w:t>termínech stanovených Objednatelem, resp. be</w:t>
      </w:r>
      <w:r w:rsidR="004476F8">
        <w:rPr>
          <w:rFonts w:cs="Arial"/>
          <w:szCs w:val="24"/>
          <w:lang w:eastAsia="cs-CZ"/>
        </w:rPr>
        <w:t>z </w:t>
      </w:r>
      <w:r>
        <w:rPr>
          <w:rFonts w:cs="Arial"/>
          <w:szCs w:val="24"/>
          <w:lang w:eastAsia="cs-CZ"/>
        </w:rPr>
        <w:t>zbytečného odkladu požadovanou součinnost n</w:t>
      </w:r>
      <w:r w:rsidR="004476F8">
        <w:rPr>
          <w:rFonts w:cs="Arial"/>
          <w:szCs w:val="24"/>
          <w:lang w:eastAsia="cs-CZ"/>
        </w:rPr>
        <w:t>a </w:t>
      </w:r>
      <w:r>
        <w:rPr>
          <w:rFonts w:cs="Arial"/>
          <w:szCs w:val="24"/>
          <w:lang w:eastAsia="cs-CZ"/>
        </w:rPr>
        <w:t xml:space="preserve">provedení bezpečnostního testování </w:t>
      </w:r>
      <w:r w:rsidR="004476F8">
        <w:rPr>
          <w:rFonts w:cs="Arial"/>
          <w:szCs w:val="24"/>
          <w:lang w:eastAsia="cs-CZ"/>
        </w:rPr>
        <w:t>v </w:t>
      </w:r>
      <w:r>
        <w:rPr>
          <w:rFonts w:cs="Arial"/>
          <w:szCs w:val="24"/>
          <w:lang w:eastAsia="cs-CZ"/>
        </w:rPr>
        <w:t>průběhu vývoje SW či po jeho předání;</w:t>
      </w:r>
    </w:p>
    <w:p w14:paraId="133479C8" w14:textId="77C3E2B2" w:rsidR="00712F06" w:rsidRDefault="004476F8" w:rsidP="00855CA3">
      <w:pPr>
        <w:numPr>
          <w:ilvl w:val="0"/>
          <w:numId w:val="17"/>
        </w:numPr>
        <w:suppressAutoHyphens w:val="0"/>
        <w:spacing w:after="120"/>
        <w:ind w:left="567"/>
        <w:jc w:val="both"/>
        <w:rPr>
          <w:rFonts w:cs="Arial"/>
          <w:szCs w:val="22"/>
          <w:lang w:eastAsia="cs-CZ"/>
        </w:rPr>
      </w:pPr>
      <w:r>
        <w:rPr>
          <w:rFonts w:cs="Arial"/>
          <w:szCs w:val="22"/>
          <w:lang w:eastAsia="cs-CZ"/>
        </w:rPr>
        <w:t>k </w:t>
      </w:r>
      <w:r w:rsidR="00712F06">
        <w:rPr>
          <w:rFonts w:cs="Arial"/>
          <w:szCs w:val="22"/>
          <w:lang w:eastAsia="cs-CZ"/>
        </w:rPr>
        <w:t xml:space="preserve">dodání systémové </w:t>
      </w:r>
      <w:r>
        <w:rPr>
          <w:rFonts w:cs="Arial"/>
          <w:szCs w:val="22"/>
          <w:lang w:eastAsia="cs-CZ"/>
        </w:rPr>
        <w:t>a </w:t>
      </w:r>
      <w:r w:rsidR="00712F06">
        <w:rPr>
          <w:rFonts w:cs="Arial"/>
          <w:szCs w:val="22"/>
          <w:lang w:eastAsia="cs-CZ"/>
        </w:rPr>
        <w:t xml:space="preserve">provozní bezpečnostní dokumentace nejpozději do doby předání </w:t>
      </w:r>
      <w:r>
        <w:rPr>
          <w:rFonts w:cs="Arial"/>
          <w:szCs w:val="22"/>
          <w:lang w:eastAsia="cs-CZ"/>
        </w:rPr>
        <w:t>a </w:t>
      </w:r>
      <w:r w:rsidR="00712F06">
        <w:rPr>
          <w:rFonts w:cs="Arial"/>
          <w:szCs w:val="22"/>
          <w:lang w:eastAsia="cs-CZ"/>
        </w:rPr>
        <w:t xml:space="preserve">převzetí SW způsobem uvedeným ve Smlouvě, </w:t>
      </w:r>
      <w:r>
        <w:rPr>
          <w:rFonts w:cs="Arial"/>
          <w:szCs w:val="22"/>
          <w:lang w:eastAsia="cs-CZ"/>
        </w:rPr>
        <w:t>a </w:t>
      </w:r>
      <w:r w:rsidR="00712F06">
        <w:rPr>
          <w:rFonts w:cs="Arial"/>
          <w:szCs w:val="22"/>
          <w:lang w:eastAsia="cs-CZ"/>
        </w:rPr>
        <w:t xml:space="preserve">to minimálně </w:t>
      </w:r>
      <w:r>
        <w:rPr>
          <w:rFonts w:cs="Arial"/>
          <w:szCs w:val="22"/>
          <w:lang w:eastAsia="cs-CZ"/>
        </w:rPr>
        <w:t>v </w:t>
      </w:r>
      <w:r w:rsidR="00712F06">
        <w:rPr>
          <w:rFonts w:cs="Arial"/>
          <w:szCs w:val="22"/>
          <w:lang w:eastAsia="cs-CZ"/>
        </w:rPr>
        <w:t xml:space="preserve">rozsahu stanoveném </w:t>
      </w:r>
      <w:r>
        <w:rPr>
          <w:rFonts w:cs="Arial"/>
          <w:szCs w:val="22"/>
          <w:lang w:eastAsia="cs-CZ"/>
        </w:rPr>
        <w:t>v </w:t>
      </w:r>
      <w:r w:rsidR="00712F06">
        <w:rPr>
          <w:rFonts w:cs="Arial"/>
          <w:szCs w:val="22"/>
          <w:lang w:eastAsia="cs-CZ"/>
        </w:rPr>
        <w:t>odst. 1 této přílohy;</w:t>
      </w:r>
    </w:p>
    <w:p w14:paraId="5F30A7B9" w14:textId="77777777"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689F5BA4" w14:textId="28533E44"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lastRenderedPageBreak/>
        <w:t xml:space="preserve">že pokud součástí plnění je i instalace operačního systému případně SW třetích stran, </w:t>
      </w:r>
      <w:r w:rsidR="004476F8">
        <w:rPr>
          <w:rFonts w:cs="Arial"/>
          <w:szCs w:val="24"/>
          <w:lang w:eastAsia="cs-CZ"/>
        </w:rPr>
        <w:t>v </w:t>
      </w:r>
      <w:r>
        <w:rPr>
          <w:rFonts w:cs="Arial"/>
          <w:szCs w:val="24"/>
          <w:lang w:eastAsia="cs-CZ"/>
        </w:rPr>
        <w:t>průběhu jeho instalace budou použity nejnovější aktualizované verze těchto produktů;</w:t>
      </w:r>
    </w:p>
    <w:p w14:paraId="448B90F3" w14:textId="340796DA"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že veškeré důvěrné informace</w:t>
      </w:r>
      <w:r>
        <w:rPr>
          <w:rFonts w:cs="Arial"/>
          <w:szCs w:val="24"/>
          <w:vertAlign w:val="superscript"/>
          <w:lang w:eastAsia="cs-CZ"/>
        </w:rPr>
        <w:footnoteReference w:id="2"/>
      </w:r>
      <w:r>
        <w:rPr>
          <w:rFonts w:cs="Arial"/>
          <w:szCs w:val="24"/>
          <w:lang w:eastAsia="cs-CZ"/>
        </w:rPr>
        <w:t xml:space="preserve"> poskytnuté Objednateli při realizaci plnění nebudou uchovávány </w:t>
      </w:r>
      <w:r w:rsidR="004476F8">
        <w:rPr>
          <w:rFonts w:cs="Arial"/>
          <w:szCs w:val="24"/>
          <w:lang w:eastAsia="cs-CZ"/>
        </w:rPr>
        <w:t>v </w:t>
      </w:r>
      <w:r>
        <w:rPr>
          <w:rFonts w:cs="Arial"/>
          <w:szCs w:val="24"/>
          <w:lang w:eastAsia="cs-CZ"/>
        </w:rPr>
        <w:t xml:space="preserve">nešifrovaném tvaru </w:t>
      </w:r>
      <w:r w:rsidR="004476F8">
        <w:rPr>
          <w:rFonts w:cs="Arial"/>
          <w:szCs w:val="24"/>
          <w:lang w:eastAsia="cs-CZ"/>
        </w:rPr>
        <w:t>a </w:t>
      </w:r>
      <w:r>
        <w:rPr>
          <w:rFonts w:cs="Arial"/>
          <w:szCs w:val="24"/>
          <w:lang w:eastAsia="cs-CZ"/>
        </w:rPr>
        <w:t>budou chráněn</w:t>
      </w:r>
      <w:r w:rsidR="004476F8">
        <w:rPr>
          <w:rFonts w:cs="Arial"/>
          <w:szCs w:val="24"/>
          <w:lang w:eastAsia="cs-CZ"/>
        </w:rPr>
        <w:t>a </w:t>
      </w:r>
      <w:r>
        <w:rPr>
          <w:rFonts w:cs="Arial"/>
          <w:szCs w:val="24"/>
          <w:lang w:eastAsia="cs-CZ"/>
        </w:rPr>
        <w:t xml:space="preserve">vůči neautorizovanému přístupu, nebude-li mezi Smluvními stranami </w:t>
      </w:r>
      <w:r w:rsidR="004476F8">
        <w:rPr>
          <w:rFonts w:cs="Arial"/>
          <w:szCs w:val="24"/>
          <w:lang w:eastAsia="cs-CZ"/>
        </w:rPr>
        <w:t>v </w:t>
      </w:r>
      <w:r>
        <w:rPr>
          <w:rFonts w:cs="Arial"/>
          <w:szCs w:val="24"/>
          <w:lang w:eastAsia="cs-CZ"/>
        </w:rPr>
        <w:t>konkrétním případě dohodnuto jinak;</w:t>
      </w:r>
    </w:p>
    <w:p w14:paraId="3944831C" w14:textId="217DFC1F"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w:t>
      </w:r>
      <w:r w:rsidR="004476F8">
        <w:rPr>
          <w:rFonts w:cs="Arial"/>
          <w:szCs w:val="24"/>
          <w:lang w:eastAsia="cs-CZ"/>
        </w:rPr>
        <w:t>v </w:t>
      </w:r>
      <w:r>
        <w:rPr>
          <w:rFonts w:cs="Arial"/>
          <w:szCs w:val="24"/>
          <w:lang w:eastAsia="cs-CZ"/>
        </w:rPr>
        <w:t xml:space="preserve">rámci poskytovaného plnění bude instalovat SW nebo jejich upgrade podle </w:t>
      </w:r>
      <w:proofErr w:type="spellStart"/>
      <w:r>
        <w:rPr>
          <w:rFonts w:cs="Arial"/>
          <w:szCs w:val="24"/>
          <w:lang w:eastAsia="cs-CZ"/>
        </w:rPr>
        <w:t>hardeningových</w:t>
      </w:r>
      <w:proofErr w:type="spellEnd"/>
      <w:r>
        <w:rPr>
          <w:rFonts w:cs="Arial"/>
          <w:szCs w:val="24"/>
          <w:lang w:eastAsia="cs-CZ"/>
        </w:rPr>
        <w:t xml:space="preserve"> bezpečnostních politi</w:t>
      </w:r>
      <w:r w:rsidR="004476F8">
        <w:rPr>
          <w:rFonts w:cs="Arial"/>
          <w:szCs w:val="24"/>
          <w:lang w:eastAsia="cs-CZ"/>
        </w:rPr>
        <w:t>k a v </w:t>
      </w:r>
      <w:r>
        <w:rPr>
          <w:rFonts w:cs="Arial"/>
          <w:szCs w:val="24"/>
          <w:lang w:eastAsia="cs-CZ"/>
        </w:rPr>
        <w:t>souladu s bezpečnostními standardy Objednatele (platí pro Poskytovatele, pokud byl s takovými bezpečnostními standardy seznámen);</w:t>
      </w:r>
    </w:p>
    <w:p w14:paraId="146691EE" w14:textId="6C1B6FBE"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w:t>
      </w:r>
      <w:r w:rsidR="004476F8">
        <w:rPr>
          <w:rFonts w:cs="Arial"/>
          <w:szCs w:val="24"/>
          <w:lang w:eastAsia="cs-CZ"/>
        </w:rPr>
        <w:t>v </w:t>
      </w:r>
      <w:r>
        <w:rPr>
          <w:rFonts w:cs="Arial"/>
          <w:szCs w:val="24"/>
          <w:lang w:eastAsia="cs-CZ"/>
        </w:rPr>
        <w:t xml:space="preserve">produkčním prostředí systému ICT bude obsažen jen kompilovaný, respektive spustitelný kód </w:t>
      </w:r>
      <w:r w:rsidR="004476F8">
        <w:rPr>
          <w:rFonts w:cs="Arial"/>
          <w:szCs w:val="24"/>
          <w:lang w:eastAsia="cs-CZ"/>
        </w:rPr>
        <w:t>a </w:t>
      </w:r>
      <w:r>
        <w:rPr>
          <w:rFonts w:cs="Arial"/>
          <w:szCs w:val="24"/>
          <w:lang w:eastAsia="cs-CZ"/>
        </w:rPr>
        <w:t>další nezbytná dat</w:t>
      </w:r>
      <w:r w:rsidR="004476F8">
        <w:rPr>
          <w:rFonts w:cs="Arial"/>
          <w:szCs w:val="24"/>
          <w:lang w:eastAsia="cs-CZ"/>
        </w:rPr>
        <w:t>a </w:t>
      </w:r>
      <w:r>
        <w:rPr>
          <w:rFonts w:cs="Arial"/>
          <w:szCs w:val="24"/>
          <w:lang w:eastAsia="cs-CZ"/>
        </w:rPr>
        <w:t>pro provozování systému ICT;</w:t>
      </w:r>
    </w:p>
    <w:p w14:paraId="3DF91940" w14:textId="64E389C7"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před spuštěním SW </w:t>
      </w:r>
      <w:r w:rsidR="004476F8">
        <w:rPr>
          <w:rFonts w:cs="Arial"/>
          <w:szCs w:val="24"/>
          <w:lang w:eastAsia="cs-CZ"/>
        </w:rPr>
        <w:t>v </w:t>
      </w:r>
      <w:r>
        <w:rPr>
          <w:rFonts w:cs="Arial"/>
          <w:szCs w:val="24"/>
          <w:lang w:eastAsia="cs-CZ"/>
        </w:rPr>
        <w:t xml:space="preserve">produkčním prostředí daného systému ICT provede kontrolu souladu daného SW s bezpečnostními požadavky </w:t>
      </w:r>
      <w:proofErr w:type="spellStart"/>
      <w:r>
        <w:rPr>
          <w:rFonts w:cs="Arial"/>
          <w:szCs w:val="24"/>
          <w:lang w:eastAsia="cs-CZ"/>
        </w:rPr>
        <w:t>hardeningových</w:t>
      </w:r>
      <w:proofErr w:type="spellEnd"/>
      <w:r>
        <w:rPr>
          <w:rFonts w:cs="Arial"/>
          <w:szCs w:val="24"/>
          <w:lang w:eastAsia="cs-CZ"/>
        </w:rPr>
        <w:t xml:space="preserve"> bezpečnostních politi</w:t>
      </w:r>
      <w:r w:rsidR="004476F8">
        <w:rPr>
          <w:rFonts w:cs="Arial"/>
          <w:szCs w:val="24"/>
          <w:lang w:eastAsia="cs-CZ"/>
        </w:rPr>
        <w:t>k a v </w:t>
      </w:r>
      <w:r>
        <w:rPr>
          <w:rFonts w:cs="Arial"/>
          <w:szCs w:val="24"/>
          <w:lang w:eastAsia="cs-CZ"/>
        </w:rPr>
        <w:t>případě zjištění nesouladu zajistí be</w:t>
      </w:r>
      <w:r w:rsidR="004476F8">
        <w:rPr>
          <w:rFonts w:cs="Arial"/>
          <w:szCs w:val="24"/>
          <w:lang w:eastAsia="cs-CZ"/>
        </w:rPr>
        <w:t>z </w:t>
      </w:r>
      <w:r>
        <w:rPr>
          <w:rFonts w:cs="Arial"/>
          <w:szCs w:val="24"/>
          <w:lang w:eastAsia="cs-CZ"/>
        </w:rPr>
        <w:t xml:space="preserve">zbytečného odkladu soulad dodávaného SW s bezpečnostními požadavky </w:t>
      </w:r>
      <w:proofErr w:type="spellStart"/>
      <w:r>
        <w:rPr>
          <w:rFonts w:cs="Arial"/>
          <w:szCs w:val="24"/>
          <w:lang w:eastAsia="cs-CZ"/>
        </w:rPr>
        <w:t>hardeningových</w:t>
      </w:r>
      <w:proofErr w:type="spellEnd"/>
      <w:r>
        <w:rPr>
          <w:rFonts w:cs="Arial"/>
          <w:szCs w:val="24"/>
          <w:lang w:eastAsia="cs-CZ"/>
        </w:rPr>
        <w:t xml:space="preserve"> politi</w:t>
      </w:r>
      <w:r w:rsidR="004476F8">
        <w:rPr>
          <w:rFonts w:cs="Arial"/>
          <w:szCs w:val="24"/>
          <w:lang w:eastAsia="cs-CZ"/>
        </w:rPr>
        <w:t>k </w:t>
      </w:r>
      <w:r>
        <w:rPr>
          <w:rFonts w:cs="Arial"/>
          <w:szCs w:val="24"/>
          <w:lang w:eastAsia="cs-CZ"/>
        </w:rPr>
        <w:t>(platí pro Poskytovatele, pokud byl s takovými bezpečnostními standardy seznámen).</w:t>
      </w:r>
    </w:p>
    <w:p w14:paraId="184A7229" w14:textId="457B1A72"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že bude instalovat nový SW nebo nové verze SW pouze n</w:t>
      </w:r>
      <w:r w:rsidR="004476F8">
        <w:rPr>
          <w:rFonts w:cs="Arial"/>
          <w:szCs w:val="24"/>
          <w:lang w:eastAsia="cs-CZ"/>
        </w:rPr>
        <w:t>a </w:t>
      </w:r>
      <w:r>
        <w:rPr>
          <w:rFonts w:cs="Arial"/>
          <w:szCs w:val="24"/>
          <w:lang w:eastAsia="cs-CZ"/>
        </w:rPr>
        <w:t>základě Objednatelem předem schválených migračních postupů</w:t>
      </w:r>
      <w:r>
        <w:rPr>
          <w:rFonts w:cs="Arial"/>
          <w:szCs w:val="24"/>
          <w:vertAlign w:val="superscript"/>
          <w:lang w:eastAsia="cs-CZ"/>
        </w:rPr>
        <w:footnoteReference w:id="3"/>
      </w:r>
      <w:r>
        <w:rPr>
          <w:rFonts w:cs="Arial"/>
          <w:szCs w:val="24"/>
          <w:lang w:eastAsia="cs-CZ"/>
        </w:rPr>
        <w:t>;</w:t>
      </w:r>
    </w:p>
    <w:p w14:paraId="4379E113" w14:textId="771EF747" w:rsidR="00712F06" w:rsidRDefault="00712F06" w:rsidP="00B63368">
      <w:pPr>
        <w:pStyle w:val="4text"/>
        <w:rPr>
          <w:rFonts w:eastAsia="Calibri"/>
          <w:lang w:eastAsia="zh-CN"/>
        </w:rPr>
      </w:pPr>
    </w:p>
    <w:p w14:paraId="1A45701E" w14:textId="26827DC0" w:rsidR="00712F06" w:rsidRPr="004E49A9" w:rsidRDefault="00712F06" w:rsidP="00855CA3">
      <w:pPr>
        <w:keepNext/>
        <w:keepLines/>
        <w:numPr>
          <w:ilvl w:val="0"/>
          <w:numId w:val="15"/>
        </w:numPr>
        <w:suppressAutoHyphens w:val="0"/>
        <w:spacing w:after="120"/>
        <w:jc w:val="both"/>
        <w:outlineLvl w:val="0"/>
        <w:rPr>
          <w:rFonts w:eastAsia="Arial" w:cs="Arial"/>
          <w:b/>
          <w:w w:val="111"/>
          <w:sz w:val="24"/>
          <w:szCs w:val="24"/>
          <w:lang w:eastAsia="zh-CN"/>
        </w:rPr>
      </w:pPr>
      <w:r w:rsidRPr="004E49A9">
        <w:rPr>
          <w:rFonts w:eastAsia="Arial" w:cs="Arial"/>
          <w:b/>
          <w:w w:val="111"/>
          <w:sz w:val="24"/>
          <w:szCs w:val="24"/>
          <w:lang w:eastAsia="zh-CN"/>
        </w:rPr>
        <w:t>Požadavky n</w:t>
      </w:r>
      <w:r w:rsidR="004476F8" w:rsidRPr="004E49A9">
        <w:rPr>
          <w:rFonts w:eastAsia="Arial" w:cs="Arial"/>
          <w:b/>
          <w:w w:val="111"/>
          <w:sz w:val="24"/>
          <w:szCs w:val="24"/>
          <w:lang w:eastAsia="zh-CN"/>
        </w:rPr>
        <w:t>a </w:t>
      </w:r>
      <w:r w:rsidRPr="004E49A9">
        <w:rPr>
          <w:rFonts w:eastAsia="Arial" w:cs="Arial"/>
          <w:b/>
          <w:w w:val="111"/>
          <w:sz w:val="24"/>
          <w:szCs w:val="24"/>
          <w:lang w:eastAsia="zh-CN"/>
        </w:rPr>
        <w:t xml:space="preserve">systémovou </w:t>
      </w:r>
      <w:r w:rsidR="004476F8" w:rsidRPr="004E49A9">
        <w:rPr>
          <w:rFonts w:eastAsia="Arial" w:cs="Arial"/>
          <w:b/>
          <w:w w:val="111"/>
          <w:sz w:val="24"/>
          <w:szCs w:val="24"/>
          <w:lang w:eastAsia="zh-CN"/>
        </w:rPr>
        <w:t>a </w:t>
      </w:r>
      <w:r w:rsidRPr="004E49A9">
        <w:rPr>
          <w:rFonts w:eastAsia="Arial" w:cs="Arial"/>
          <w:b/>
          <w:w w:val="111"/>
          <w:sz w:val="24"/>
          <w:szCs w:val="24"/>
          <w:lang w:eastAsia="zh-CN"/>
        </w:rPr>
        <w:t>provozní bezpečnostní dokumentaci</w:t>
      </w:r>
    </w:p>
    <w:p w14:paraId="74EAFD92" w14:textId="71A493D8" w:rsidR="00712F06" w:rsidRDefault="00712F06" w:rsidP="00712F06">
      <w:pPr>
        <w:keepNext/>
        <w:keepLines/>
        <w:spacing w:after="60"/>
        <w:jc w:val="both"/>
        <w:rPr>
          <w:rFonts w:cs="Arial"/>
          <w:szCs w:val="24"/>
          <w:lang w:eastAsia="cs-CZ"/>
        </w:rPr>
      </w:pPr>
      <w:r>
        <w:rPr>
          <w:rFonts w:cs="Arial"/>
          <w:szCs w:val="24"/>
          <w:lang w:eastAsia="cs-CZ"/>
        </w:rPr>
        <w:t xml:space="preserve">Nedílnou součástí poskytovaného plnění je zdokumentování všech bezpečnostních nastavení, funkcí </w:t>
      </w:r>
      <w:r w:rsidR="004476F8">
        <w:rPr>
          <w:rFonts w:cs="Arial"/>
          <w:szCs w:val="24"/>
          <w:lang w:eastAsia="cs-CZ"/>
        </w:rPr>
        <w:t>a </w:t>
      </w:r>
      <w:r>
        <w:rPr>
          <w:rFonts w:cs="Arial"/>
          <w:szCs w:val="24"/>
          <w:lang w:eastAsia="cs-CZ"/>
        </w:rPr>
        <w:t xml:space="preserve">mechanismů formou zpracování bezpečnostní dokumentace. Poskytovatel se </w:t>
      </w:r>
      <w:r w:rsidR="004476F8">
        <w:rPr>
          <w:rFonts w:cs="Arial"/>
          <w:szCs w:val="24"/>
          <w:lang w:eastAsia="cs-CZ"/>
        </w:rPr>
        <w:t>v </w:t>
      </w:r>
      <w:r>
        <w:rPr>
          <w:rFonts w:cs="Arial"/>
          <w:szCs w:val="24"/>
          <w:lang w:eastAsia="cs-CZ"/>
        </w:rPr>
        <w:t xml:space="preserve">rámci poskytovaného plnění pro Objednatele zavazuje předat Objednateli dokumentaci minimálně </w:t>
      </w:r>
      <w:r w:rsidR="004476F8">
        <w:rPr>
          <w:rFonts w:cs="Arial"/>
          <w:szCs w:val="24"/>
          <w:lang w:eastAsia="cs-CZ"/>
        </w:rPr>
        <w:t>v </w:t>
      </w:r>
      <w:r>
        <w:rPr>
          <w:rFonts w:cs="Arial"/>
          <w:szCs w:val="24"/>
          <w:lang w:eastAsia="cs-CZ"/>
        </w:rPr>
        <w:t>následujícím nebo obdobném rozsahu:</w:t>
      </w:r>
    </w:p>
    <w:p w14:paraId="760EBF99" w14:textId="77777777" w:rsidR="00712F06" w:rsidRDefault="00712F06" w:rsidP="00855CA3">
      <w:pPr>
        <w:keepNext/>
        <w:keepLines/>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strategie obnovy,</w:t>
      </w:r>
    </w:p>
    <w:p w14:paraId="2ED950A3" w14:textId="77777777" w:rsidR="00712F06" w:rsidRDefault="00712F06" w:rsidP="00855CA3">
      <w:pPr>
        <w:keepNext/>
        <w:keepLines/>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dokumentace skutečného provedení,</w:t>
      </w:r>
    </w:p>
    <w:p w14:paraId="61F74106" w14:textId="7ABD27B0" w:rsidR="00712F06" w:rsidRDefault="00712F06" w:rsidP="00855CA3">
      <w:pPr>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popis autorizačního konceptu </w:t>
      </w:r>
      <w:r w:rsidR="004476F8">
        <w:rPr>
          <w:rFonts w:eastAsia="Calibri"/>
          <w:bCs/>
          <w:szCs w:val="28"/>
          <w:lang w:eastAsia="zh-CN"/>
        </w:rPr>
        <w:t>a </w:t>
      </w:r>
      <w:r>
        <w:rPr>
          <w:rFonts w:eastAsia="Calibri"/>
          <w:bCs/>
          <w:szCs w:val="28"/>
          <w:lang w:eastAsia="zh-CN"/>
        </w:rPr>
        <w:t>oprávnění,</w:t>
      </w:r>
    </w:p>
    <w:p w14:paraId="65866BC7" w14:textId="6D703B83" w:rsidR="00712F06" w:rsidRDefault="00712F06" w:rsidP="00855CA3">
      <w:pPr>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zálohovací </w:t>
      </w:r>
      <w:r w:rsidR="004476F8">
        <w:rPr>
          <w:rFonts w:eastAsia="Calibri"/>
          <w:bCs/>
          <w:szCs w:val="28"/>
          <w:lang w:eastAsia="zh-CN"/>
        </w:rPr>
        <w:t>a </w:t>
      </w:r>
      <w:r>
        <w:rPr>
          <w:rFonts w:eastAsia="Calibri"/>
          <w:bCs/>
          <w:szCs w:val="28"/>
          <w:lang w:eastAsia="zh-CN"/>
        </w:rPr>
        <w:t>archivační postupy,</w:t>
      </w:r>
    </w:p>
    <w:p w14:paraId="70E1A102" w14:textId="1B00B46D" w:rsidR="00712F06" w:rsidRDefault="00712F06" w:rsidP="00855CA3">
      <w:pPr>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instalační </w:t>
      </w:r>
      <w:r w:rsidR="004476F8">
        <w:rPr>
          <w:rFonts w:eastAsia="Calibri"/>
          <w:bCs/>
          <w:szCs w:val="28"/>
          <w:lang w:eastAsia="zh-CN"/>
        </w:rPr>
        <w:t>a </w:t>
      </w:r>
      <w:r>
        <w:rPr>
          <w:rFonts w:eastAsia="Calibri"/>
          <w:bCs/>
          <w:szCs w:val="28"/>
          <w:lang w:eastAsia="zh-CN"/>
        </w:rPr>
        <w:t>konfigurační postupy,</w:t>
      </w:r>
    </w:p>
    <w:p w14:paraId="1AEAC343" w14:textId="77777777" w:rsidR="00712F06" w:rsidRPr="00C90D2F" w:rsidRDefault="00712F06" w:rsidP="00855CA3">
      <w:pPr>
        <w:numPr>
          <w:ilvl w:val="0"/>
          <w:numId w:val="18"/>
        </w:numPr>
        <w:suppressAutoHyphens w:val="0"/>
        <w:spacing w:after="120"/>
        <w:ind w:left="709" w:hanging="284"/>
        <w:jc w:val="both"/>
        <w:outlineLvl w:val="1"/>
        <w:rPr>
          <w:rFonts w:eastAsia="Calibri"/>
          <w:bCs/>
          <w:szCs w:val="28"/>
          <w:lang w:eastAsia="zh-CN"/>
        </w:rPr>
      </w:pPr>
      <w:r>
        <w:rPr>
          <w:rFonts w:eastAsia="Calibri"/>
          <w:bCs/>
          <w:szCs w:val="28"/>
          <w:lang w:eastAsia="zh-CN"/>
        </w:rPr>
        <w:t>bezpečností nastavení.</w:t>
      </w:r>
    </w:p>
    <w:p w14:paraId="3B51ACCB" w14:textId="0B5869A3"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Fyzická ochran</w:t>
      </w:r>
      <w:r w:rsidR="004476F8">
        <w:rPr>
          <w:rFonts w:eastAsia="Arial" w:cs="Arial"/>
          <w:b/>
          <w:w w:val="111"/>
          <w:sz w:val="24"/>
          <w:szCs w:val="24"/>
          <w:lang w:eastAsia="zh-CN"/>
        </w:rPr>
        <w:t>a a </w:t>
      </w:r>
      <w:r>
        <w:rPr>
          <w:rFonts w:eastAsia="Arial" w:cs="Arial"/>
          <w:b/>
          <w:w w:val="111"/>
          <w:sz w:val="24"/>
          <w:szCs w:val="24"/>
          <w:lang w:eastAsia="zh-CN"/>
        </w:rPr>
        <w:t>bezpečnost prostředí</w:t>
      </w:r>
    </w:p>
    <w:p w14:paraId="475EBE37" w14:textId="17BF8635" w:rsidR="00712F06" w:rsidRDefault="00712F06" w:rsidP="00855CA3">
      <w:pPr>
        <w:numPr>
          <w:ilvl w:val="0"/>
          <w:numId w:val="19"/>
        </w:numPr>
        <w:suppressAutoHyphens w:val="0"/>
        <w:spacing w:after="120"/>
        <w:ind w:left="426"/>
        <w:jc w:val="both"/>
        <w:rPr>
          <w:rFonts w:cs="Arial"/>
          <w:szCs w:val="24"/>
          <w:lang w:eastAsia="cs-CZ"/>
        </w:rPr>
      </w:pPr>
      <w:r>
        <w:rPr>
          <w:rFonts w:cs="Arial"/>
          <w:szCs w:val="24"/>
          <w:lang w:eastAsia="cs-CZ"/>
        </w:rPr>
        <w:t>Poskytovatel se zavazuje dodržovat provozní řády budo</w:t>
      </w:r>
      <w:r w:rsidR="004476F8">
        <w:rPr>
          <w:rFonts w:cs="Arial"/>
          <w:szCs w:val="24"/>
          <w:lang w:eastAsia="cs-CZ"/>
        </w:rPr>
        <w:t>v </w:t>
      </w:r>
      <w:r>
        <w:rPr>
          <w:rFonts w:cs="Arial"/>
          <w:szCs w:val="24"/>
          <w:lang w:eastAsia="cs-CZ"/>
        </w:rPr>
        <w:t xml:space="preserve">(režimová opatření) </w:t>
      </w:r>
      <w:r w:rsidR="004476F8">
        <w:rPr>
          <w:rFonts w:cs="Arial"/>
          <w:szCs w:val="24"/>
          <w:lang w:eastAsia="cs-CZ"/>
        </w:rPr>
        <w:t>a </w:t>
      </w:r>
      <w:r>
        <w:rPr>
          <w:rFonts w:cs="Arial"/>
          <w:szCs w:val="24"/>
          <w:lang w:eastAsia="cs-CZ"/>
        </w:rPr>
        <w:t>využívaných prostor, zejmén</w:t>
      </w:r>
      <w:r w:rsidR="004476F8">
        <w:rPr>
          <w:rFonts w:cs="Arial"/>
          <w:szCs w:val="24"/>
          <w:lang w:eastAsia="cs-CZ"/>
        </w:rPr>
        <w:t>a </w:t>
      </w:r>
      <w:r>
        <w:rPr>
          <w:rFonts w:cs="Arial"/>
          <w:szCs w:val="24"/>
          <w:lang w:eastAsia="cs-CZ"/>
        </w:rPr>
        <w:t>pa</w:t>
      </w:r>
      <w:r w:rsidR="004476F8">
        <w:rPr>
          <w:rFonts w:cs="Arial"/>
          <w:szCs w:val="24"/>
          <w:lang w:eastAsia="cs-CZ"/>
        </w:rPr>
        <w:t>k v </w:t>
      </w:r>
      <w:r>
        <w:rPr>
          <w:rFonts w:cs="Arial"/>
          <w:szCs w:val="24"/>
          <w:lang w:eastAsia="cs-CZ"/>
        </w:rPr>
        <w:t>oblasti fyzické ochrany bezpečnostních zón, kde jsou umístěny komponenty systémů ICT anebo datové nosiče (dále také jen „</w:t>
      </w:r>
      <w:r>
        <w:rPr>
          <w:rFonts w:cs="Arial"/>
          <w:b/>
          <w:bCs/>
          <w:i/>
          <w:iCs/>
          <w:szCs w:val="24"/>
          <w:lang w:eastAsia="cs-CZ"/>
        </w:rPr>
        <w:t>Pracoviště</w:t>
      </w:r>
      <w:r>
        <w:rPr>
          <w:rFonts w:cs="Arial"/>
          <w:szCs w:val="24"/>
          <w:lang w:eastAsia="cs-CZ"/>
        </w:rPr>
        <w:t>“).</w:t>
      </w:r>
    </w:p>
    <w:p w14:paraId="18B40EFD" w14:textId="09BB85AD" w:rsidR="00712F06" w:rsidRPr="00C90D2F" w:rsidRDefault="00712F06" w:rsidP="00855CA3">
      <w:pPr>
        <w:numPr>
          <w:ilvl w:val="0"/>
          <w:numId w:val="19"/>
        </w:numPr>
        <w:suppressAutoHyphens w:val="0"/>
        <w:spacing w:after="120"/>
        <w:ind w:left="426"/>
        <w:jc w:val="both"/>
        <w:rPr>
          <w:rFonts w:cs="Arial"/>
          <w:szCs w:val="24"/>
          <w:lang w:eastAsia="cs-CZ"/>
        </w:rPr>
      </w:pPr>
      <w:r>
        <w:rPr>
          <w:rFonts w:cs="Arial"/>
          <w:szCs w:val="24"/>
          <w:lang w:eastAsia="cs-CZ"/>
        </w:rPr>
        <w:t>Poskytovatel se zavazuje, že n</w:t>
      </w:r>
      <w:r w:rsidR="004476F8">
        <w:rPr>
          <w:rFonts w:cs="Arial"/>
          <w:szCs w:val="24"/>
          <w:lang w:eastAsia="cs-CZ"/>
        </w:rPr>
        <w:t>a </w:t>
      </w:r>
      <w:r>
        <w:rPr>
          <w:rFonts w:cs="Arial"/>
          <w:szCs w:val="24"/>
          <w:lang w:eastAsia="cs-CZ"/>
        </w:rPr>
        <w:t>Pracovišti neponechá volně dostupná instalační, záložní nebo archivní médi</w:t>
      </w:r>
      <w:r w:rsidR="004476F8">
        <w:rPr>
          <w:rFonts w:cs="Arial"/>
          <w:szCs w:val="24"/>
          <w:lang w:eastAsia="cs-CZ"/>
        </w:rPr>
        <w:t>a </w:t>
      </w:r>
      <w:r>
        <w:rPr>
          <w:rFonts w:cs="Arial"/>
          <w:szCs w:val="24"/>
          <w:lang w:eastAsia="cs-CZ"/>
        </w:rPr>
        <w:t xml:space="preserve">ani dokumentaci </w:t>
      </w:r>
      <w:r w:rsidR="004476F8">
        <w:rPr>
          <w:rFonts w:cs="Arial"/>
          <w:szCs w:val="24"/>
          <w:lang w:eastAsia="cs-CZ"/>
        </w:rPr>
        <w:t>k </w:t>
      </w:r>
      <w:r>
        <w:rPr>
          <w:rFonts w:cs="Arial"/>
          <w:szCs w:val="24"/>
          <w:lang w:eastAsia="cs-CZ"/>
        </w:rPr>
        <w:t>systému ICT, který je předmětem plnění dle této Smlouvy.</w:t>
      </w:r>
    </w:p>
    <w:p w14:paraId="4EAFAC91" w14:textId="77777777"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Řízení přístupu</w:t>
      </w:r>
    </w:p>
    <w:p w14:paraId="447C1A68" w14:textId="03119D0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lastRenderedPageBreak/>
        <w:t>Poskytovatel bere n</w:t>
      </w:r>
      <w:r w:rsidR="004476F8">
        <w:rPr>
          <w:rFonts w:cs="Arial"/>
          <w:szCs w:val="24"/>
          <w:lang w:eastAsia="cs-CZ"/>
        </w:rPr>
        <w:t>a </w:t>
      </w:r>
      <w:r>
        <w:rPr>
          <w:rFonts w:cs="Arial"/>
          <w:szCs w:val="24"/>
          <w:lang w:eastAsia="cs-CZ"/>
        </w:rPr>
        <w:t xml:space="preserve">vědomí, že přístup </w:t>
      </w:r>
      <w:r w:rsidR="004476F8">
        <w:rPr>
          <w:rFonts w:cs="Arial"/>
          <w:szCs w:val="24"/>
          <w:lang w:eastAsia="cs-CZ"/>
        </w:rPr>
        <w:t>k </w:t>
      </w:r>
      <w:r>
        <w:rPr>
          <w:rFonts w:cs="Arial"/>
          <w:szCs w:val="24"/>
          <w:lang w:eastAsia="cs-CZ"/>
        </w:rPr>
        <w:t xml:space="preserve">systému ICT je možné povolit pouze fyzické identitě zaměstnance Poskytovatele / poddodavatele Poskytovatele zaevidované </w:t>
      </w:r>
      <w:r w:rsidR="004476F8">
        <w:rPr>
          <w:rFonts w:cs="Arial"/>
          <w:szCs w:val="24"/>
          <w:lang w:eastAsia="cs-CZ"/>
        </w:rPr>
        <w:t>v </w:t>
      </w:r>
      <w:r>
        <w:rPr>
          <w:rFonts w:cs="Arial"/>
          <w:szCs w:val="24"/>
          <w:lang w:eastAsia="cs-CZ"/>
        </w:rPr>
        <w:t xml:space="preserve">registru identit Objednatele, </w:t>
      </w:r>
      <w:r w:rsidR="004476F8">
        <w:rPr>
          <w:rFonts w:cs="Arial"/>
          <w:szCs w:val="24"/>
          <w:lang w:eastAsia="cs-CZ"/>
        </w:rPr>
        <w:t>a </w:t>
      </w:r>
      <w:r>
        <w:rPr>
          <w:rFonts w:cs="Arial"/>
          <w:szCs w:val="24"/>
          <w:lang w:eastAsia="cs-CZ"/>
        </w:rPr>
        <w:t>to n</w:t>
      </w:r>
      <w:r w:rsidR="004476F8">
        <w:rPr>
          <w:rFonts w:cs="Arial"/>
          <w:szCs w:val="24"/>
          <w:lang w:eastAsia="cs-CZ"/>
        </w:rPr>
        <w:t>a </w:t>
      </w:r>
      <w:r>
        <w:rPr>
          <w:rFonts w:cs="Arial"/>
          <w:szCs w:val="24"/>
          <w:lang w:eastAsia="cs-CZ"/>
        </w:rPr>
        <w:t>základě požadavku Poskytovatele n</w:t>
      </w:r>
      <w:r w:rsidR="004476F8">
        <w:rPr>
          <w:rFonts w:cs="Arial"/>
          <w:szCs w:val="24"/>
          <w:lang w:eastAsia="cs-CZ"/>
        </w:rPr>
        <w:t>a </w:t>
      </w:r>
      <w:r>
        <w:rPr>
          <w:rFonts w:cs="Arial"/>
          <w:szCs w:val="24"/>
          <w:lang w:eastAsia="cs-CZ"/>
        </w:rPr>
        <w:t>přístup.</w:t>
      </w:r>
    </w:p>
    <w:p w14:paraId="680DD88D" w14:textId="39270B6F"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 xml:space="preserve">vědomí, že zaměstnanec Poskytovatele musí prokazatelně souhlasit se zpracováním osobních údajů potřebných pro zřízení přístupu, </w:t>
      </w:r>
      <w:r w:rsidR="004476F8">
        <w:rPr>
          <w:rFonts w:cs="Arial"/>
          <w:szCs w:val="24"/>
          <w:lang w:eastAsia="cs-CZ"/>
        </w:rPr>
        <w:t>v </w:t>
      </w:r>
      <w:r>
        <w:rPr>
          <w:rFonts w:cs="Arial"/>
          <w:szCs w:val="24"/>
          <w:lang w:eastAsia="cs-CZ"/>
        </w:rPr>
        <w:t xml:space="preserve">opačném případě Objednatel není povinen přístup </w:t>
      </w:r>
      <w:r w:rsidR="004476F8">
        <w:rPr>
          <w:rFonts w:cs="Arial"/>
          <w:szCs w:val="24"/>
          <w:lang w:eastAsia="cs-CZ"/>
        </w:rPr>
        <w:t>k </w:t>
      </w:r>
      <w:r>
        <w:rPr>
          <w:rFonts w:cs="Arial"/>
          <w:szCs w:val="24"/>
          <w:lang w:eastAsia="cs-CZ"/>
        </w:rPr>
        <w:t xml:space="preserve">systému ICT zaměstnanci Poskytovatele povolit. Zaměstnanec Poskytovatele s přiděleným přístupem (fyzickým, logickým) </w:t>
      </w:r>
      <w:r w:rsidR="004476F8">
        <w:rPr>
          <w:rFonts w:cs="Arial"/>
          <w:szCs w:val="24"/>
          <w:lang w:eastAsia="cs-CZ"/>
        </w:rPr>
        <w:t>k </w:t>
      </w:r>
      <w:r>
        <w:rPr>
          <w:rFonts w:cs="Arial"/>
          <w:szCs w:val="24"/>
          <w:lang w:eastAsia="cs-CZ"/>
        </w:rPr>
        <w:t xml:space="preserve">systému ICT musí prokazatelně souhlasit se zpracováním osobních údajů zpracovávaných během vyhodnocování údajů o pohybu </w:t>
      </w:r>
      <w:r w:rsidR="004476F8">
        <w:rPr>
          <w:rFonts w:cs="Arial"/>
          <w:szCs w:val="24"/>
          <w:lang w:eastAsia="cs-CZ"/>
        </w:rPr>
        <w:t>a </w:t>
      </w:r>
      <w:r>
        <w:rPr>
          <w:rFonts w:cs="Arial"/>
          <w:szCs w:val="24"/>
          <w:lang w:eastAsia="cs-CZ"/>
        </w:rPr>
        <w:t xml:space="preserve">prováděných aktivitách </w:t>
      </w:r>
      <w:r w:rsidR="004476F8">
        <w:rPr>
          <w:rFonts w:cs="Arial"/>
          <w:szCs w:val="24"/>
          <w:lang w:eastAsia="cs-CZ"/>
        </w:rPr>
        <w:t>v </w:t>
      </w:r>
      <w:r>
        <w:rPr>
          <w:rFonts w:cs="Arial"/>
          <w:szCs w:val="24"/>
          <w:lang w:eastAsia="cs-CZ"/>
        </w:rPr>
        <w:t xml:space="preserve">prostorách Objednatele (např.: monitoring pomocí řešení </w:t>
      </w:r>
      <w:proofErr w:type="spellStart"/>
      <w:r>
        <w:rPr>
          <w:rFonts w:cs="Arial"/>
          <w:szCs w:val="24"/>
          <w:lang w:eastAsia="cs-CZ"/>
        </w:rPr>
        <w:t>Security</w:t>
      </w:r>
      <w:proofErr w:type="spellEnd"/>
      <w:r>
        <w:rPr>
          <w:rFonts w:cs="Arial"/>
          <w:szCs w:val="24"/>
          <w:lang w:eastAsia="cs-CZ"/>
        </w:rPr>
        <w:t xml:space="preserve"> Incident and Event Monitoring), přičemž takový souhlas musí být proveden souhlasem písemným nebo digitálním formou emailu, není-li Smluvními stranami dohodnuto jinak.</w:t>
      </w:r>
    </w:p>
    <w:p w14:paraId="76399214" w14:textId="1696FDF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přidělení oprávnění zaměstnanci Poskytovatele musí být řízeno principem nezbytného minim</w:t>
      </w:r>
      <w:r w:rsidR="004476F8">
        <w:rPr>
          <w:rFonts w:cs="Arial"/>
          <w:szCs w:val="24"/>
          <w:lang w:eastAsia="cs-CZ"/>
        </w:rPr>
        <w:t>a a </w:t>
      </w:r>
      <w:r>
        <w:rPr>
          <w:rFonts w:cs="Arial"/>
          <w:szCs w:val="24"/>
          <w:lang w:eastAsia="cs-CZ"/>
        </w:rPr>
        <w:t>není nárokové.</w:t>
      </w:r>
    </w:p>
    <w:p w14:paraId="19A608F2" w14:textId="77777777"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že udělený přístup nesmí být sdílen více zaměstnanci Poskytovatele nebo subdodavatele Poskytovatele.</w:t>
      </w:r>
    </w:p>
    <w:p w14:paraId="11B1F32D" w14:textId="08730F7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ICT systém bude ověřovat identitu uživatelů, administrátorů </w:t>
      </w:r>
      <w:r w:rsidR="004476F8">
        <w:rPr>
          <w:rFonts w:cs="Arial"/>
          <w:szCs w:val="24"/>
          <w:lang w:eastAsia="cs-CZ"/>
        </w:rPr>
        <w:t>a </w:t>
      </w:r>
      <w:r>
        <w:rPr>
          <w:rFonts w:cs="Arial"/>
          <w:szCs w:val="24"/>
          <w:lang w:eastAsia="cs-CZ"/>
        </w:rPr>
        <w:t xml:space="preserve">aplikací odpovídajícím způsobem dle nároků definovaných </w:t>
      </w:r>
      <w:r w:rsidR="004476F8">
        <w:rPr>
          <w:rFonts w:cs="Arial"/>
          <w:szCs w:val="24"/>
          <w:lang w:eastAsia="cs-CZ"/>
        </w:rPr>
        <w:t>v </w:t>
      </w:r>
      <w:r w:rsidRPr="003028C1">
        <w:rPr>
          <w:rFonts w:cs="Arial"/>
          <w:szCs w:val="24"/>
          <w:lang w:eastAsia="cs-CZ"/>
        </w:rPr>
        <w:t xml:space="preserve">§19 </w:t>
      </w:r>
      <w:r w:rsidR="00ED503B" w:rsidRPr="009B40B4">
        <w:rPr>
          <w:rFonts w:cs="Arial"/>
          <w:szCs w:val="24"/>
          <w:lang w:eastAsia="cs-CZ"/>
        </w:rPr>
        <w:t>Vyhlášky</w:t>
      </w:r>
      <w:r w:rsidRPr="003028C1">
        <w:rPr>
          <w:rFonts w:cs="Arial"/>
          <w:szCs w:val="24"/>
          <w:lang w:eastAsia="cs-CZ"/>
        </w:rPr>
        <w:t>.</w:t>
      </w:r>
    </w:p>
    <w:p w14:paraId="72CAAEDB" w14:textId="77777777"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že přístup do systému ICT prostřednictvím mobilní aplikace bude vždy uskutečněn pouze prostřednictvím zabezpečeného připojení VPN.</w:t>
      </w:r>
    </w:p>
    <w:p w14:paraId="64A2F986" w14:textId="140F7080"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před připojením koncového zařízení, mobilní koncového zařízení nebo aktivního síťového prvku jako síťové switche, </w:t>
      </w:r>
      <w:proofErr w:type="spellStart"/>
      <w:r>
        <w:rPr>
          <w:rFonts w:cs="Arial"/>
          <w:szCs w:val="24"/>
          <w:lang w:eastAsia="cs-CZ"/>
        </w:rPr>
        <w:t>WiFi</w:t>
      </w:r>
      <w:proofErr w:type="spellEnd"/>
      <w:r>
        <w:rPr>
          <w:rFonts w:cs="Arial"/>
          <w:szCs w:val="24"/>
          <w:lang w:eastAsia="cs-CZ"/>
        </w:rPr>
        <w:t xml:space="preserve"> </w:t>
      </w:r>
      <w:proofErr w:type="spellStart"/>
      <w:r>
        <w:rPr>
          <w:rFonts w:cs="Arial"/>
          <w:szCs w:val="24"/>
          <w:lang w:eastAsia="cs-CZ"/>
        </w:rPr>
        <w:t>access</w:t>
      </w:r>
      <w:proofErr w:type="spellEnd"/>
      <w:r>
        <w:rPr>
          <w:rFonts w:cs="Arial"/>
          <w:szCs w:val="24"/>
          <w:lang w:eastAsia="cs-CZ"/>
        </w:rPr>
        <w:t xml:space="preserve"> pointy, routery či huby do počítačové sítě zažádá o schválení připojení kontaktní osobu n</w:t>
      </w:r>
      <w:r w:rsidR="004476F8">
        <w:rPr>
          <w:rFonts w:cs="Arial"/>
          <w:szCs w:val="24"/>
          <w:lang w:eastAsia="cs-CZ"/>
        </w:rPr>
        <w:t>a </w:t>
      </w:r>
      <w:r>
        <w:rPr>
          <w:rFonts w:cs="Arial"/>
          <w:szCs w:val="24"/>
          <w:lang w:eastAsia="cs-CZ"/>
        </w:rPr>
        <w:t>straně Objednatele.</w:t>
      </w:r>
    </w:p>
    <w:p w14:paraId="5B4B6E28" w14:textId="4F462CA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že be</w:t>
      </w:r>
      <w:r w:rsidR="004476F8">
        <w:rPr>
          <w:rFonts w:cs="Arial"/>
          <w:szCs w:val="24"/>
          <w:lang w:eastAsia="cs-CZ"/>
        </w:rPr>
        <w:t>z </w:t>
      </w:r>
      <w:r>
        <w:rPr>
          <w:rFonts w:cs="Arial"/>
          <w:szCs w:val="24"/>
          <w:lang w:eastAsia="cs-CZ"/>
        </w:rPr>
        <w:t>zbytečného odkladu deaktivuje všechny nevyužívané zakončení sítě anebo nepoužívané porty aktivního síťového prvku.</w:t>
      </w:r>
    </w:p>
    <w:p w14:paraId="77CDE49F" w14:textId="66947A25" w:rsidR="00712F06" w:rsidRDefault="00712F06" w:rsidP="00855CA3">
      <w:pPr>
        <w:numPr>
          <w:ilvl w:val="0"/>
          <w:numId w:val="20"/>
        </w:numPr>
        <w:suppressAutoHyphens w:val="0"/>
        <w:spacing w:after="60"/>
        <w:ind w:left="426"/>
        <w:jc w:val="both"/>
        <w:rPr>
          <w:rFonts w:cs="Arial"/>
          <w:szCs w:val="24"/>
          <w:lang w:eastAsia="cs-CZ"/>
        </w:rPr>
      </w:pPr>
      <w:r>
        <w:rPr>
          <w:rFonts w:cs="Arial"/>
          <w:szCs w:val="24"/>
          <w:lang w:eastAsia="cs-CZ"/>
        </w:rPr>
        <w:t xml:space="preserve">Poskytovatel se zavazuje, že nebude instalovat </w:t>
      </w:r>
      <w:r w:rsidR="004476F8">
        <w:rPr>
          <w:rFonts w:cs="Arial"/>
          <w:szCs w:val="24"/>
          <w:lang w:eastAsia="cs-CZ"/>
        </w:rPr>
        <w:t>a </w:t>
      </w:r>
      <w:r>
        <w:rPr>
          <w:rFonts w:cs="Arial"/>
          <w:szCs w:val="24"/>
          <w:lang w:eastAsia="cs-CZ"/>
        </w:rPr>
        <w:t>používat tyto typy nástrojů:</w:t>
      </w:r>
    </w:p>
    <w:p w14:paraId="30C89DC6" w14:textId="77777777" w:rsidR="00712F06" w:rsidRDefault="00712F06" w:rsidP="00855CA3">
      <w:pPr>
        <w:numPr>
          <w:ilvl w:val="0"/>
          <w:numId w:val="18"/>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Keylogger</w:t>
      </w:r>
      <w:proofErr w:type="spellEnd"/>
      <w:r>
        <w:rPr>
          <w:rFonts w:eastAsia="Calibri"/>
          <w:bCs/>
          <w:szCs w:val="28"/>
          <w:lang w:eastAsia="zh-CN"/>
        </w:rPr>
        <w:t>,</w:t>
      </w:r>
    </w:p>
    <w:p w14:paraId="1B599211" w14:textId="77777777" w:rsidR="00712F06" w:rsidRDefault="00712F06" w:rsidP="00855CA3">
      <w:pPr>
        <w:numPr>
          <w:ilvl w:val="0"/>
          <w:numId w:val="18"/>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Sniffer</w:t>
      </w:r>
      <w:proofErr w:type="spellEnd"/>
      <w:r>
        <w:rPr>
          <w:rFonts w:eastAsia="Calibri"/>
          <w:bCs/>
          <w:szCs w:val="28"/>
          <w:lang w:eastAsia="zh-CN"/>
        </w:rPr>
        <w:t>,</w:t>
      </w:r>
    </w:p>
    <w:p w14:paraId="5645678C" w14:textId="5F551E2F" w:rsidR="00712F06" w:rsidRDefault="00712F06" w:rsidP="00855CA3">
      <w:pPr>
        <w:numPr>
          <w:ilvl w:val="0"/>
          <w:numId w:val="18"/>
        </w:numPr>
        <w:suppressAutoHyphens w:val="0"/>
        <w:spacing w:after="60"/>
        <w:ind w:left="993" w:hanging="284"/>
        <w:jc w:val="both"/>
        <w:outlineLvl w:val="1"/>
        <w:rPr>
          <w:rFonts w:eastAsia="Calibri"/>
          <w:bCs/>
          <w:szCs w:val="28"/>
          <w:lang w:eastAsia="zh-CN"/>
        </w:rPr>
      </w:pPr>
      <w:r>
        <w:rPr>
          <w:rFonts w:eastAsia="Calibri"/>
          <w:bCs/>
          <w:szCs w:val="28"/>
          <w:lang w:eastAsia="zh-CN"/>
        </w:rPr>
        <w:t xml:space="preserve">Analyzátor zranitelností </w:t>
      </w:r>
      <w:r w:rsidR="004476F8">
        <w:rPr>
          <w:rFonts w:eastAsia="Calibri"/>
          <w:bCs/>
          <w:szCs w:val="28"/>
          <w:lang w:eastAsia="zh-CN"/>
        </w:rPr>
        <w:t>a </w:t>
      </w:r>
      <w:r>
        <w:rPr>
          <w:rFonts w:eastAsia="Calibri"/>
          <w:bCs/>
          <w:szCs w:val="28"/>
          <w:lang w:eastAsia="zh-CN"/>
        </w:rPr>
        <w:t>Port Scanner,</w:t>
      </w:r>
    </w:p>
    <w:p w14:paraId="3FA249BD" w14:textId="77E048D1" w:rsidR="00712F06" w:rsidRDefault="00712F06" w:rsidP="00855CA3">
      <w:pPr>
        <w:numPr>
          <w:ilvl w:val="0"/>
          <w:numId w:val="18"/>
        </w:numPr>
        <w:suppressAutoHyphens w:val="0"/>
        <w:spacing w:after="120"/>
        <w:ind w:left="993" w:hanging="284"/>
        <w:jc w:val="both"/>
        <w:outlineLvl w:val="1"/>
        <w:rPr>
          <w:rFonts w:eastAsia="Calibri"/>
          <w:bCs/>
          <w:szCs w:val="28"/>
          <w:lang w:eastAsia="zh-CN"/>
        </w:rPr>
      </w:pPr>
      <w:proofErr w:type="spellStart"/>
      <w:r>
        <w:rPr>
          <w:rFonts w:eastAsia="Calibri"/>
          <w:bCs/>
          <w:szCs w:val="28"/>
          <w:lang w:eastAsia="zh-CN"/>
        </w:rPr>
        <w:t>Backdoor</w:t>
      </w:r>
      <w:proofErr w:type="spellEnd"/>
      <w:r>
        <w:rPr>
          <w:rFonts w:eastAsia="Calibri"/>
          <w:bCs/>
          <w:szCs w:val="28"/>
          <w:lang w:eastAsia="zh-CN"/>
        </w:rPr>
        <w:t xml:space="preserve">, </w:t>
      </w:r>
      <w:proofErr w:type="spellStart"/>
      <w:r>
        <w:rPr>
          <w:rFonts w:eastAsia="Calibri"/>
          <w:bCs/>
          <w:szCs w:val="28"/>
          <w:lang w:eastAsia="zh-CN"/>
        </w:rPr>
        <w:t>rootkit</w:t>
      </w:r>
      <w:proofErr w:type="spellEnd"/>
      <w:r>
        <w:rPr>
          <w:rFonts w:eastAsia="Calibri"/>
          <w:bCs/>
          <w:szCs w:val="28"/>
          <w:lang w:eastAsia="zh-CN"/>
        </w:rPr>
        <w:t xml:space="preserve"> </w:t>
      </w:r>
      <w:r w:rsidR="004476F8">
        <w:rPr>
          <w:rFonts w:eastAsia="Calibri"/>
          <w:bCs/>
          <w:szCs w:val="28"/>
          <w:lang w:eastAsia="zh-CN"/>
        </w:rPr>
        <w:t>a </w:t>
      </w:r>
      <w:r>
        <w:rPr>
          <w:rFonts w:eastAsia="Calibri"/>
          <w:bCs/>
          <w:szCs w:val="28"/>
          <w:lang w:eastAsia="zh-CN"/>
        </w:rPr>
        <w:t>trojský kůň nebo jinou podobu malware.</w:t>
      </w:r>
    </w:p>
    <w:p w14:paraId="4FF3B65E" w14:textId="774AFBC1"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všechny ICT systémy Poskytovatele, které se připojují do síťové infrastruktury Objednatele, jsou </w:t>
      </w:r>
      <w:r w:rsidR="004476F8">
        <w:rPr>
          <w:rFonts w:cs="Arial"/>
          <w:szCs w:val="24"/>
          <w:lang w:eastAsia="cs-CZ"/>
        </w:rPr>
        <w:t>a </w:t>
      </w:r>
      <w:r>
        <w:rPr>
          <w:rFonts w:cs="Arial"/>
          <w:szCs w:val="24"/>
          <w:lang w:eastAsia="cs-CZ"/>
        </w:rPr>
        <w:t>budou chráněny proti malware.</w:t>
      </w:r>
    </w:p>
    <w:p w14:paraId="53A824C4" w14:textId="6ED032C5"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nebude vyvíjet, kompilovat </w:t>
      </w:r>
      <w:r w:rsidR="004476F8">
        <w:rPr>
          <w:rFonts w:cs="Arial"/>
          <w:szCs w:val="24"/>
          <w:lang w:eastAsia="cs-CZ"/>
        </w:rPr>
        <w:t>a </w:t>
      </w:r>
      <w:r>
        <w:rPr>
          <w:rFonts w:cs="Arial"/>
          <w:szCs w:val="24"/>
          <w:lang w:eastAsia="cs-CZ"/>
        </w:rPr>
        <w:t xml:space="preserve">šířit </w:t>
      </w:r>
      <w:r w:rsidR="004476F8">
        <w:rPr>
          <w:rFonts w:cs="Arial"/>
          <w:szCs w:val="24"/>
          <w:lang w:eastAsia="cs-CZ"/>
        </w:rPr>
        <w:t>v </w:t>
      </w:r>
      <w:r>
        <w:rPr>
          <w:rFonts w:cs="Arial"/>
          <w:szCs w:val="24"/>
          <w:lang w:eastAsia="cs-CZ"/>
        </w:rPr>
        <w:t>jakékoli</w:t>
      </w:r>
      <w:r w:rsidR="004476F8">
        <w:rPr>
          <w:rFonts w:cs="Arial"/>
          <w:szCs w:val="24"/>
          <w:lang w:eastAsia="cs-CZ"/>
        </w:rPr>
        <w:t>v </w:t>
      </w:r>
      <w:r>
        <w:rPr>
          <w:rFonts w:cs="Arial"/>
          <w:szCs w:val="24"/>
          <w:lang w:eastAsia="cs-CZ"/>
        </w:rPr>
        <w:t>části systému ICT programový kód, který má z</w:t>
      </w:r>
      <w:r w:rsidR="004476F8">
        <w:rPr>
          <w:rFonts w:cs="Arial"/>
          <w:szCs w:val="24"/>
          <w:lang w:eastAsia="cs-CZ"/>
        </w:rPr>
        <w:t>a </w:t>
      </w:r>
      <w:r>
        <w:rPr>
          <w:rFonts w:cs="Arial"/>
          <w:szCs w:val="24"/>
          <w:lang w:eastAsia="cs-CZ"/>
        </w:rPr>
        <w:t xml:space="preserve">cíl nelegální ovládnutí, narušení, nebo diskreditaci systému ICT nebo nelegální získání dat </w:t>
      </w:r>
      <w:r w:rsidR="004476F8">
        <w:rPr>
          <w:rFonts w:cs="Arial"/>
          <w:szCs w:val="24"/>
          <w:lang w:eastAsia="cs-CZ"/>
        </w:rPr>
        <w:t>a </w:t>
      </w:r>
      <w:r>
        <w:rPr>
          <w:rFonts w:cs="Arial"/>
          <w:szCs w:val="24"/>
          <w:lang w:eastAsia="cs-CZ"/>
        </w:rPr>
        <w:t>informací.</w:t>
      </w:r>
    </w:p>
    <w:p w14:paraId="74974D44" w14:textId="6493B3DC" w:rsidR="00712F06" w:rsidRDefault="00712F06" w:rsidP="00855CA3">
      <w:pPr>
        <w:keepNext/>
        <w:keepLines/>
        <w:numPr>
          <w:ilvl w:val="0"/>
          <w:numId w:val="20"/>
        </w:numPr>
        <w:suppressAutoHyphens w:val="0"/>
        <w:spacing w:after="6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poskytování plnění Objednateli vyvarují se níže uvedeného jednání při připojení do síťové infrastruktury Objednatele/n</w:t>
      </w:r>
      <w:r w:rsidR="004476F8">
        <w:rPr>
          <w:rFonts w:cs="Arial"/>
          <w:szCs w:val="24"/>
          <w:lang w:eastAsia="cs-CZ"/>
        </w:rPr>
        <w:t>a </w:t>
      </w:r>
      <w:r>
        <w:rPr>
          <w:rFonts w:cs="Arial"/>
          <w:szCs w:val="24"/>
          <w:lang w:eastAsia="cs-CZ"/>
        </w:rPr>
        <w:t>stanicích připojovaných do síťové infrastruktury Objednatele/při poskytování plnění/apod.:</w:t>
      </w:r>
    </w:p>
    <w:p w14:paraId="6B7C1047" w14:textId="77777777"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nenavštěvovali internetové stránky s eticky nevhodným obsahem</w:t>
      </w:r>
      <w:r>
        <w:rPr>
          <w:rFonts w:eastAsia="Calibri"/>
          <w:bCs/>
          <w:szCs w:val="28"/>
          <w:vertAlign w:val="superscript"/>
          <w:lang w:eastAsia="zh-CN"/>
        </w:rPr>
        <w:footnoteReference w:id="4"/>
      </w:r>
      <w:r>
        <w:rPr>
          <w:rFonts w:eastAsia="Calibri"/>
          <w:bCs/>
          <w:szCs w:val="28"/>
          <w:lang w:eastAsia="zh-CN"/>
        </w:rPr>
        <w:t>;</w:t>
      </w:r>
    </w:p>
    <w:p w14:paraId="11896743" w14:textId="59E1EC44"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neukládali a/nebo nesdíleli dat</w:t>
      </w:r>
      <w:r w:rsidR="004476F8">
        <w:rPr>
          <w:rFonts w:eastAsia="Calibri"/>
          <w:bCs/>
          <w:szCs w:val="28"/>
          <w:lang w:eastAsia="zh-CN"/>
        </w:rPr>
        <w:t>a </w:t>
      </w:r>
      <w:r>
        <w:rPr>
          <w:rFonts w:eastAsia="Calibri"/>
          <w:bCs/>
          <w:szCs w:val="28"/>
          <w:lang w:eastAsia="zh-CN"/>
        </w:rPr>
        <w:t>i informace eticky nevhodného obsahu, odporující dobrým mravům nebo poškozující jméno Objednatele;</w:t>
      </w:r>
    </w:p>
    <w:p w14:paraId="5F4B255E" w14:textId="4B07298E"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lastRenderedPageBreak/>
        <w:t xml:space="preserve">nestahovali, nesdíleli, neukládali, nearchivovali a/nebo neinstalovali datové </w:t>
      </w:r>
      <w:r w:rsidR="004476F8">
        <w:rPr>
          <w:rFonts w:eastAsia="Calibri"/>
          <w:bCs/>
          <w:szCs w:val="28"/>
          <w:lang w:eastAsia="zh-CN"/>
        </w:rPr>
        <w:t>a </w:t>
      </w:r>
      <w:r>
        <w:rPr>
          <w:rFonts w:eastAsia="Calibri"/>
          <w:bCs/>
          <w:szCs w:val="28"/>
          <w:lang w:eastAsia="zh-CN"/>
        </w:rPr>
        <w:t xml:space="preserve">spustitelné soubory </w:t>
      </w:r>
      <w:r w:rsidR="004476F8">
        <w:rPr>
          <w:rFonts w:eastAsia="Calibri"/>
          <w:bCs/>
          <w:szCs w:val="28"/>
          <w:lang w:eastAsia="zh-CN"/>
        </w:rPr>
        <w:t>v </w:t>
      </w:r>
      <w:r>
        <w:rPr>
          <w:rFonts w:eastAsia="Calibri"/>
          <w:bCs/>
          <w:szCs w:val="28"/>
          <w:lang w:eastAsia="zh-CN"/>
        </w:rPr>
        <w:t>rozporu s licenčními podmínkami nebo autorským zákonem;</w:t>
      </w:r>
    </w:p>
    <w:p w14:paraId="60E5718C" w14:textId="3BD555A9"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neukládat a/nebo nesdíleli dat</w:t>
      </w:r>
      <w:r w:rsidR="004476F8">
        <w:rPr>
          <w:rFonts w:eastAsia="Calibri"/>
          <w:bCs/>
          <w:szCs w:val="28"/>
          <w:lang w:eastAsia="zh-CN"/>
        </w:rPr>
        <w:t>a a </w:t>
      </w:r>
      <w:r>
        <w:rPr>
          <w:rFonts w:eastAsia="Calibri"/>
          <w:bCs/>
          <w:szCs w:val="28"/>
          <w:lang w:eastAsia="zh-CN"/>
        </w:rPr>
        <w:t>informace společnosti n</w:t>
      </w:r>
      <w:r w:rsidR="004476F8">
        <w:rPr>
          <w:rFonts w:eastAsia="Calibri"/>
          <w:bCs/>
          <w:szCs w:val="28"/>
          <w:lang w:eastAsia="zh-CN"/>
        </w:rPr>
        <w:t>a </w:t>
      </w:r>
      <w:r>
        <w:rPr>
          <w:rFonts w:eastAsia="Calibri"/>
          <w:bCs/>
          <w:szCs w:val="28"/>
          <w:lang w:eastAsia="zh-CN"/>
        </w:rPr>
        <w:t>nepovolených datových úložištích nebo médiích;</w:t>
      </w:r>
    </w:p>
    <w:p w14:paraId="5D41DF00" w14:textId="77777777" w:rsidR="00712F06" w:rsidRDefault="00712F06" w:rsidP="00855CA3">
      <w:pPr>
        <w:numPr>
          <w:ilvl w:val="0"/>
          <w:numId w:val="18"/>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nezasílali řetězové emaily.</w:t>
      </w:r>
    </w:p>
    <w:p w14:paraId="4314E65B" w14:textId="6C68F68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 xml:space="preserve">poskytování plnění Objednateli, kteří přistupují do interní sítě a/nebo systému ICT Objednatele, respektovali </w:t>
      </w:r>
      <w:r w:rsidR="004476F8">
        <w:rPr>
          <w:rFonts w:cs="Arial"/>
          <w:szCs w:val="24"/>
          <w:lang w:eastAsia="cs-CZ"/>
        </w:rPr>
        <w:t>a </w:t>
      </w:r>
      <w:r>
        <w:rPr>
          <w:rFonts w:cs="Arial"/>
          <w:szCs w:val="24"/>
          <w:lang w:eastAsia="cs-CZ"/>
        </w:rPr>
        <w:t>dodržovali následující omezení:</w:t>
      </w:r>
    </w:p>
    <w:p w14:paraId="13D6055B" w14:textId="77777777" w:rsidR="00712F06" w:rsidRDefault="00712F06" w:rsidP="00712F06">
      <w:pPr>
        <w:keepNext/>
        <w:spacing w:after="60"/>
        <w:ind w:left="426"/>
        <w:jc w:val="both"/>
        <w:outlineLvl w:val="1"/>
        <w:rPr>
          <w:rFonts w:cs="Arial"/>
          <w:color w:val="000000"/>
          <w:szCs w:val="24"/>
          <w:u w:val="single"/>
          <w:lang w:eastAsia="zh-CN"/>
        </w:rPr>
      </w:pPr>
      <w:r>
        <w:rPr>
          <w:rFonts w:cs="Arial"/>
          <w:color w:val="000000"/>
          <w:szCs w:val="24"/>
          <w:u w:val="single"/>
          <w:lang w:eastAsia="zh-CN"/>
        </w:rPr>
        <w:t xml:space="preserve">Zařízení typu notebook/počítač musí mít: </w:t>
      </w:r>
    </w:p>
    <w:p w14:paraId="149834CD" w14:textId="32F96A83"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 xml:space="preserve">aplikovány bezpečnostní záplaty (operačního systému, internetového prohlížeče </w:t>
      </w:r>
      <w:r w:rsidR="004476F8">
        <w:rPr>
          <w:rFonts w:eastAsia="Calibri"/>
          <w:bCs/>
          <w:szCs w:val="28"/>
          <w:lang w:eastAsia="zh-CN"/>
        </w:rPr>
        <w:t>a </w:t>
      </w:r>
      <w:r>
        <w:rPr>
          <w:rFonts w:eastAsia="Calibri"/>
          <w:bCs/>
          <w:szCs w:val="28"/>
          <w:lang w:eastAsia="zh-CN"/>
        </w:rPr>
        <w:t>Javy),</w:t>
      </w:r>
    </w:p>
    <w:p w14:paraId="2E2E4D8D" w14:textId="076D54B2" w:rsidR="00712F06" w:rsidRDefault="00712F06" w:rsidP="00855CA3">
      <w:pPr>
        <w:numPr>
          <w:ilvl w:val="0"/>
          <w:numId w:val="18"/>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 xml:space="preserve">nainstalovanou, spuštěnou </w:t>
      </w:r>
      <w:r w:rsidR="004476F8">
        <w:rPr>
          <w:rFonts w:eastAsia="Calibri"/>
          <w:bCs/>
          <w:szCs w:val="28"/>
          <w:lang w:eastAsia="zh-CN"/>
        </w:rPr>
        <w:t>a </w:t>
      </w:r>
      <w:r>
        <w:rPr>
          <w:rFonts w:eastAsia="Calibri"/>
          <w:bCs/>
          <w:szCs w:val="28"/>
          <w:lang w:eastAsia="zh-CN"/>
        </w:rPr>
        <w:t>aktualizovanou antivirovou ochranu.</w:t>
      </w:r>
    </w:p>
    <w:p w14:paraId="4161F316" w14:textId="489A2397" w:rsidR="00712F06" w:rsidRPr="00C90D2F"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 xml:space="preserve">poskytování plnění Objednateli, kteří přistupují do interní sítě a/nebo systému ICT Objednatele chránili autentizační prostředky </w:t>
      </w:r>
      <w:r w:rsidR="004476F8">
        <w:rPr>
          <w:rFonts w:cs="Arial"/>
          <w:szCs w:val="24"/>
          <w:lang w:eastAsia="cs-CZ"/>
        </w:rPr>
        <w:t>a </w:t>
      </w:r>
      <w:r>
        <w:rPr>
          <w:rFonts w:cs="Arial"/>
          <w:szCs w:val="24"/>
          <w:lang w:eastAsia="cs-CZ"/>
        </w:rPr>
        <w:t xml:space="preserve">údaje </w:t>
      </w:r>
      <w:r w:rsidR="004476F8">
        <w:rPr>
          <w:rFonts w:cs="Arial"/>
          <w:szCs w:val="24"/>
          <w:lang w:eastAsia="cs-CZ"/>
        </w:rPr>
        <w:t>k </w:t>
      </w:r>
      <w:r>
        <w:rPr>
          <w:rFonts w:cs="Arial"/>
          <w:szCs w:val="24"/>
          <w:lang w:eastAsia="cs-CZ"/>
        </w:rPr>
        <w:t>systémům ICT Objednatele. Poskytovatel bere n</w:t>
      </w:r>
      <w:r w:rsidR="004476F8">
        <w:rPr>
          <w:rFonts w:cs="Arial"/>
          <w:szCs w:val="24"/>
          <w:lang w:eastAsia="cs-CZ"/>
        </w:rPr>
        <w:t>a </w:t>
      </w:r>
      <w:r>
        <w:rPr>
          <w:rFonts w:cs="Arial"/>
          <w:szCs w:val="24"/>
          <w:lang w:eastAsia="cs-CZ"/>
        </w:rPr>
        <w:t xml:space="preserve">vědomí, že </w:t>
      </w:r>
      <w:r w:rsidR="004476F8">
        <w:rPr>
          <w:rFonts w:cs="Arial"/>
          <w:szCs w:val="24"/>
          <w:lang w:eastAsia="cs-CZ"/>
        </w:rPr>
        <w:t>v </w:t>
      </w:r>
      <w:r>
        <w:rPr>
          <w:rFonts w:cs="Arial"/>
          <w:szCs w:val="24"/>
          <w:lang w:eastAsia="cs-CZ"/>
        </w:rPr>
        <w:t xml:space="preserve">případě neúspěšných pokusů o autentizaci uživatele může být příslušný účet zablokován </w:t>
      </w:r>
      <w:r w:rsidR="004476F8">
        <w:rPr>
          <w:rFonts w:cs="Arial"/>
          <w:szCs w:val="24"/>
          <w:lang w:eastAsia="cs-CZ"/>
        </w:rPr>
        <w:t>a </w:t>
      </w:r>
      <w:r>
        <w:rPr>
          <w:rFonts w:cs="Arial"/>
          <w:szCs w:val="24"/>
          <w:lang w:eastAsia="cs-CZ"/>
        </w:rPr>
        <w:t xml:space="preserve">řešen jako bezpečnostní incident ve smyslu příslušné řídící dokumentace </w:t>
      </w:r>
      <w:r w:rsidR="004476F8">
        <w:rPr>
          <w:rFonts w:cs="Arial"/>
          <w:szCs w:val="24"/>
          <w:lang w:eastAsia="cs-CZ"/>
        </w:rPr>
        <w:t>a </w:t>
      </w:r>
      <w:r>
        <w:rPr>
          <w:rFonts w:cs="Arial"/>
          <w:szCs w:val="24"/>
          <w:lang w:eastAsia="cs-CZ"/>
        </w:rPr>
        <w:t xml:space="preserve">mohou být uplatněny příslušné postupy zvládání bezpečnostního incidentu (např. okamžité zrušení přístupu </w:t>
      </w:r>
      <w:r w:rsidR="004476F8">
        <w:rPr>
          <w:rFonts w:cs="Arial"/>
          <w:szCs w:val="24"/>
          <w:lang w:eastAsia="cs-CZ"/>
        </w:rPr>
        <w:t>k </w:t>
      </w:r>
      <w:r>
        <w:rPr>
          <w:rFonts w:cs="Arial"/>
          <w:szCs w:val="24"/>
          <w:lang w:eastAsia="cs-CZ"/>
        </w:rPr>
        <w:t>informačním aktivům fyzických osob externího subjektu). Poskytovatel bere n</w:t>
      </w:r>
      <w:r w:rsidR="004476F8">
        <w:rPr>
          <w:rFonts w:cs="Arial"/>
          <w:szCs w:val="24"/>
          <w:lang w:eastAsia="cs-CZ"/>
        </w:rPr>
        <w:t>a </w:t>
      </w:r>
      <w:r>
        <w:rPr>
          <w:rFonts w:cs="Arial"/>
          <w:szCs w:val="24"/>
          <w:lang w:eastAsia="cs-CZ"/>
        </w:rPr>
        <w:t>vědomí, že postup zvládání bezpečnostního incidentu či jiný důslede</w:t>
      </w:r>
      <w:r w:rsidR="004476F8">
        <w:rPr>
          <w:rFonts w:cs="Arial"/>
          <w:szCs w:val="24"/>
          <w:lang w:eastAsia="cs-CZ"/>
        </w:rPr>
        <w:t>k </w:t>
      </w:r>
      <w:r>
        <w:rPr>
          <w:rFonts w:cs="Arial"/>
          <w:szCs w:val="24"/>
          <w:lang w:eastAsia="cs-CZ"/>
        </w:rPr>
        <w:t>porušení Bezpečnostních požadavků nebude posuzován jako okolnost vylučující odpovědnost poskytovatele z</w:t>
      </w:r>
      <w:r w:rsidR="004476F8">
        <w:rPr>
          <w:rFonts w:cs="Arial"/>
          <w:szCs w:val="24"/>
          <w:lang w:eastAsia="cs-CZ"/>
        </w:rPr>
        <w:t>a </w:t>
      </w:r>
      <w:r>
        <w:rPr>
          <w:rFonts w:cs="Arial"/>
          <w:szCs w:val="24"/>
          <w:lang w:eastAsia="cs-CZ"/>
        </w:rPr>
        <w:t xml:space="preserve">prodlení s řádným </w:t>
      </w:r>
      <w:r w:rsidR="004476F8">
        <w:rPr>
          <w:rFonts w:cs="Arial"/>
          <w:szCs w:val="24"/>
          <w:lang w:eastAsia="cs-CZ"/>
        </w:rPr>
        <w:t>a </w:t>
      </w:r>
      <w:r>
        <w:rPr>
          <w:rFonts w:cs="Arial"/>
          <w:szCs w:val="24"/>
          <w:lang w:eastAsia="cs-CZ"/>
        </w:rPr>
        <w:t xml:space="preserve">včasným plněním předmětu Smlouvy </w:t>
      </w:r>
      <w:r w:rsidR="004476F8">
        <w:rPr>
          <w:rFonts w:cs="Arial"/>
          <w:szCs w:val="24"/>
          <w:lang w:eastAsia="cs-CZ"/>
        </w:rPr>
        <w:t>a </w:t>
      </w:r>
      <w:r>
        <w:rPr>
          <w:rFonts w:cs="Arial"/>
          <w:szCs w:val="24"/>
          <w:lang w:eastAsia="cs-CZ"/>
        </w:rPr>
        <w:t xml:space="preserve">nebude důvodem </w:t>
      </w:r>
      <w:r w:rsidR="004476F8">
        <w:rPr>
          <w:rFonts w:cs="Arial"/>
          <w:szCs w:val="24"/>
          <w:lang w:eastAsia="cs-CZ"/>
        </w:rPr>
        <w:t>k </w:t>
      </w:r>
      <w:r>
        <w:rPr>
          <w:rFonts w:cs="Arial"/>
          <w:szCs w:val="24"/>
          <w:lang w:eastAsia="cs-CZ"/>
        </w:rPr>
        <w:t>jakékoli náhradě případné újmy Poskytovateli či jiné osobě ze strany Objednatele.</w:t>
      </w:r>
    </w:p>
    <w:p w14:paraId="65B77D2A" w14:textId="77777777" w:rsidR="00712F06" w:rsidRDefault="00712F06" w:rsidP="00855CA3">
      <w:pPr>
        <w:keepNext/>
        <w:keepLines/>
        <w:numPr>
          <w:ilvl w:val="0"/>
          <w:numId w:val="15"/>
        </w:numPr>
        <w:suppressAutoHyphens w:val="0"/>
        <w:spacing w:after="120"/>
        <w:ind w:hanging="357"/>
        <w:outlineLvl w:val="0"/>
        <w:rPr>
          <w:rFonts w:eastAsia="Arial" w:cs="Arial"/>
          <w:b/>
          <w:w w:val="111"/>
          <w:sz w:val="24"/>
          <w:szCs w:val="24"/>
          <w:lang w:eastAsia="zh-CN"/>
        </w:rPr>
      </w:pPr>
      <w:r>
        <w:rPr>
          <w:rFonts w:eastAsia="Arial" w:cs="Arial"/>
          <w:b/>
          <w:w w:val="111"/>
          <w:sz w:val="24"/>
          <w:szCs w:val="24"/>
          <w:lang w:eastAsia="zh-CN"/>
        </w:rPr>
        <w:t>Monitorování</w:t>
      </w:r>
    </w:p>
    <w:p w14:paraId="4B499CDB" w14:textId="08D0EC8B" w:rsidR="00712F06" w:rsidRDefault="00712F06" w:rsidP="00855CA3">
      <w:pPr>
        <w:keepNext/>
        <w:keepLines/>
        <w:numPr>
          <w:ilvl w:val="0"/>
          <w:numId w:val="21"/>
        </w:numPr>
        <w:suppressAutoHyphens w:val="0"/>
        <w:spacing w:after="120"/>
        <w:ind w:left="426" w:hanging="357"/>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veškerá aktivit</w:t>
      </w:r>
      <w:r w:rsidR="004476F8">
        <w:rPr>
          <w:rFonts w:cs="Arial"/>
          <w:szCs w:val="24"/>
          <w:lang w:eastAsia="cs-CZ"/>
        </w:rPr>
        <w:t>a </w:t>
      </w:r>
      <w:r>
        <w:rPr>
          <w:rFonts w:cs="Arial"/>
          <w:szCs w:val="24"/>
          <w:lang w:eastAsia="cs-CZ"/>
        </w:rPr>
        <w:t xml:space="preserve">Poskytovatele </w:t>
      </w:r>
      <w:r w:rsidR="004476F8">
        <w:rPr>
          <w:rFonts w:cs="Arial"/>
          <w:szCs w:val="24"/>
          <w:lang w:eastAsia="cs-CZ"/>
        </w:rPr>
        <w:t>a </w:t>
      </w:r>
      <w:r>
        <w:rPr>
          <w:rFonts w:cs="Arial"/>
          <w:szCs w:val="24"/>
          <w:lang w:eastAsia="cs-CZ"/>
        </w:rPr>
        <w:t xml:space="preserve">jeho plnění realizované </w:t>
      </w:r>
      <w:r w:rsidR="004476F8">
        <w:rPr>
          <w:rFonts w:cs="Arial"/>
          <w:szCs w:val="24"/>
          <w:lang w:eastAsia="cs-CZ"/>
        </w:rPr>
        <w:t>v </w:t>
      </w:r>
      <w:r>
        <w:rPr>
          <w:rFonts w:cs="Arial"/>
          <w:szCs w:val="24"/>
          <w:lang w:eastAsia="cs-CZ"/>
        </w:rPr>
        <w:t xml:space="preserve">systémovém prostředí Objednatele budou Objednatelem průběžně </w:t>
      </w:r>
      <w:r w:rsidR="004476F8">
        <w:rPr>
          <w:rFonts w:cs="Arial"/>
          <w:szCs w:val="24"/>
          <w:lang w:eastAsia="cs-CZ"/>
        </w:rPr>
        <w:t>a </w:t>
      </w:r>
      <w:r>
        <w:rPr>
          <w:rFonts w:cs="Arial"/>
          <w:szCs w:val="24"/>
          <w:lang w:eastAsia="cs-CZ"/>
        </w:rPr>
        <w:t xml:space="preserve">pravidelně monitorovány </w:t>
      </w:r>
      <w:r w:rsidR="004476F8">
        <w:rPr>
          <w:rFonts w:cs="Arial"/>
          <w:szCs w:val="24"/>
          <w:lang w:eastAsia="cs-CZ"/>
        </w:rPr>
        <w:t>a </w:t>
      </w:r>
      <w:r>
        <w:rPr>
          <w:rFonts w:cs="Arial"/>
          <w:szCs w:val="24"/>
          <w:lang w:eastAsia="cs-CZ"/>
        </w:rPr>
        <w:t>vyhodnocovány s ohledem n</w:t>
      </w:r>
      <w:r w:rsidR="004476F8">
        <w:rPr>
          <w:rFonts w:cs="Arial"/>
          <w:szCs w:val="24"/>
          <w:lang w:eastAsia="cs-CZ"/>
        </w:rPr>
        <w:t>a </w:t>
      </w:r>
      <w:r>
        <w:rPr>
          <w:rFonts w:cs="Arial"/>
          <w:szCs w:val="24"/>
          <w:lang w:eastAsia="cs-CZ"/>
        </w:rPr>
        <w:t xml:space="preserve">obsah Smlouvy </w:t>
      </w:r>
      <w:r w:rsidR="004476F8">
        <w:rPr>
          <w:rFonts w:cs="Arial"/>
          <w:szCs w:val="24"/>
          <w:lang w:eastAsia="cs-CZ"/>
        </w:rPr>
        <w:t>a </w:t>
      </w:r>
      <w:r>
        <w:rPr>
          <w:rFonts w:cs="Arial"/>
          <w:szCs w:val="24"/>
          <w:lang w:eastAsia="cs-CZ"/>
        </w:rPr>
        <w:t>interních dokumentů Objednatele, se kterými byl Poskytovatel seznámen.</w:t>
      </w:r>
    </w:p>
    <w:p w14:paraId="62136D46" w14:textId="200F483C" w:rsidR="00712F06" w:rsidRPr="00C90D2F" w:rsidRDefault="00712F06" w:rsidP="00855CA3">
      <w:pPr>
        <w:numPr>
          <w:ilvl w:val="0"/>
          <w:numId w:val="21"/>
        </w:numPr>
        <w:suppressAutoHyphens w:val="0"/>
        <w:spacing w:after="120"/>
        <w:ind w:left="426"/>
        <w:jc w:val="both"/>
        <w:rPr>
          <w:rFonts w:cs="Arial"/>
          <w:szCs w:val="24"/>
          <w:lang w:eastAsia="cs-CZ"/>
        </w:rPr>
      </w:pPr>
      <w:r>
        <w:rPr>
          <w:rFonts w:cs="Arial"/>
          <w:szCs w:val="24"/>
          <w:lang w:eastAsia="cs-CZ"/>
        </w:rPr>
        <w:t xml:space="preserve">Poskytovatel se zavazuje, že záznamy/logy obsahující výsledky monitorování, úspěšná </w:t>
      </w:r>
      <w:r w:rsidR="004476F8">
        <w:rPr>
          <w:rFonts w:cs="Arial"/>
          <w:szCs w:val="24"/>
          <w:lang w:eastAsia="cs-CZ"/>
        </w:rPr>
        <w:t>a </w:t>
      </w:r>
      <w:r>
        <w:rPr>
          <w:rFonts w:cs="Arial"/>
          <w:szCs w:val="24"/>
          <w:lang w:eastAsia="cs-CZ"/>
        </w:rPr>
        <w:t xml:space="preserve">neúspěšná přihlášení do ICT systému </w:t>
      </w:r>
      <w:r w:rsidR="004476F8">
        <w:rPr>
          <w:rFonts w:cs="Arial"/>
          <w:szCs w:val="24"/>
          <w:lang w:eastAsia="cs-CZ"/>
        </w:rPr>
        <w:t>a </w:t>
      </w:r>
      <w:r>
        <w:rPr>
          <w:rFonts w:cs="Arial"/>
          <w:szCs w:val="24"/>
          <w:lang w:eastAsia="cs-CZ"/>
        </w:rPr>
        <w:t>záznamy o správě uživatelů je povinen n</w:t>
      </w:r>
      <w:r w:rsidR="004476F8">
        <w:rPr>
          <w:rFonts w:cs="Arial"/>
          <w:szCs w:val="24"/>
          <w:lang w:eastAsia="cs-CZ"/>
        </w:rPr>
        <w:t>a </w:t>
      </w:r>
      <w:r>
        <w:rPr>
          <w:rFonts w:cs="Arial"/>
          <w:szCs w:val="24"/>
          <w:lang w:eastAsia="cs-CZ"/>
        </w:rPr>
        <w:t xml:space="preserve">vyžádání </w:t>
      </w:r>
      <w:r w:rsidR="004476F8">
        <w:rPr>
          <w:rFonts w:cs="Arial"/>
          <w:szCs w:val="24"/>
          <w:lang w:eastAsia="cs-CZ"/>
        </w:rPr>
        <w:t>a </w:t>
      </w:r>
      <w:r>
        <w:rPr>
          <w:rFonts w:cs="Arial"/>
          <w:szCs w:val="24"/>
          <w:lang w:eastAsia="cs-CZ"/>
        </w:rPr>
        <w:t>be</w:t>
      </w:r>
      <w:r w:rsidR="004476F8">
        <w:rPr>
          <w:rFonts w:cs="Arial"/>
          <w:szCs w:val="24"/>
          <w:lang w:eastAsia="cs-CZ"/>
        </w:rPr>
        <w:t>z </w:t>
      </w:r>
      <w:r>
        <w:rPr>
          <w:rFonts w:cs="Arial"/>
          <w:szCs w:val="24"/>
          <w:lang w:eastAsia="cs-CZ"/>
        </w:rPr>
        <w:t xml:space="preserve">zbytečného odkladu předložit Objednateli, </w:t>
      </w:r>
      <w:r w:rsidR="004476F8">
        <w:rPr>
          <w:rFonts w:cs="Arial"/>
          <w:szCs w:val="24"/>
          <w:lang w:eastAsia="cs-CZ"/>
        </w:rPr>
        <w:t>a </w:t>
      </w:r>
      <w:r>
        <w:rPr>
          <w:rFonts w:cs="Arial"/>
          <w:szCs w:val="24"/>
          <w:lang w:eastAsia="cs-CZ"/>
        </w:rPr>
        <w:t xml:space="preserve">to po celou dobu trvání Smlouvy </w:t>
      </w:r>
      <w:r w:rsidR="004476F8">
        <w:rPr>
          <w:rFonts w:cs="Arial"/>
          <w:szCs w:val="24"/>
          <w:lang w:eastAsia="cs-CZ"/>
        </w:rPr>
        <w:t>a </w:t>
      </w:r>
      <w:r>
        <w:rPr>
          <w:rFonts w:cs="Arial"/>
          <w:szCs w:val="24"/>
          <w:lang w:eastAsia="cs-CZ"/>
        </w:rPr>
        <w:t>až 5 let po jejím ukončení.</w:t>
      </w:r>
    </w:p>
    <w:p w14:paraId="1E540FF7" w14:textId="08FEDB3D"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 xml:space="preserve">Předání </w:t>
      </w:r>
      <w:r w:rsidR="004476F8">
        <w:rPr>
          <w:rFonts w:eastAsia="Arial" w:cs="Arial"/>
          <w:b/>
          <w:w w:val="111"/>
          <w:sz w:val="24"/>
          <w:szCs w:val="24"/>
          <w:lang w:eastAsia="zh-CN"/>
        </w:rPr>
        <w:t>a </w:t>
      </w:r>
      <w:r>
        <w:rPr>
          <w:rFonts w:eastAsia="Arial" w:cs="Arial"/>
          <w:b/>
          <w:w w:val="111"/>
          <w:sz w:val="24"/>
          <w:szCs w:val="24"/>
          <w:lang w:eastAsia="zh-CN"/>
        </w:rPr>
        <w:t>převzetí plnění</w:t>
      </w:r>
    </w:p>
    <w:p w14:paraId="19F54209" w14:textId="3151E21C" w:rsidR="00712F06" w:rsidRDefault="00712F06" w:rsidP="00855CA3">
      <w:pPr>
        <w:numPr>
          <w:ilvl w:val="0"/>
          <w:numId w:val="22"/>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nedodržení Bezpečnostních požadavků včetně požadavku n</w:t>
      </w:r>
      <w:r w:rsidR="004476F8">
        <w:rPr>
          <w:rFonts w:cs="Arial"/>
          <w:szCs w:val="24"/>
          <w:lang w:eastAsia="cs-CZ"/>
        </w:rPr>
        <w:t>a </w:t>
      </w:r>
      <w:r>
        <w:rPr>
          <w:rFonts w:cs="Arial"/>
          <w:szCs w:val="24"/>
          <w:lang w:eastAsia="cs-CZ"/>
        </w:rPr>
        <w:t xml:space="preserve">předání kompletní systémové </w:t>
      </w:r>
      <w:r w:rsidR="004476F8">
        <w:rPr>
          <w:rFonts w:cs="Arial"/>
          <w:szCs w:val="24"/>
          <w:lang w:eastAsia="cs-CZ"/>
        </w:rPr>
        <w:t>a </w:t>
      </w:r>
      <w:r>
        <w:rPr>
          <w:rFonts w:cs="Arial"/>
          <w:szCs w:val="24"/>
          <w:lang w:eastAsia="cs-CZ"/>
        </w:rPr>
        <w:t>provozní dokumentace je vadou bránící převzetí předmětu Smlouvy, přičemž Objednatel není do doby odstranění příslušné vady plnění povinen plnění převzít.</w:t>
      </w:r>
    </w:p>
    <w:p w14:paraId="70F31BCC" w14:textId="3EA1C702" w:rsidR="00712F06" w:rsidRPr="00C90D2F" w:rsidRDefault="00712F06" w:rsidP="00855CA3">
      <w:pPr>
        <w:numPr>
          <w:ilvl w:val="0"/>
          <w:numId w:val="22"/>
        </w:numPr>
        <w:suppressAutoHyphens w:val="0"/>
        <w:spacing w:after="120"/>
        <w:ind w:left="426"/>
        <w:jc w:val="both"/>
        <w:rPr>
          <w:rFonts w:cs="Arial"/>
          <w:szCs w:val="24"/>
          <w:lang w:eastAsia="cs-CZ"/>
        </w:rPr>
      </w:pPr>
      <w:r>
        <w:rPr>
          <w:rFonts w:cs="Arial"/>
          <w:szCs w:val="24"/>
          <w:lang w:eastAsia="cs-CZ"/>
        </w:rPr>
        <w:t>Poskytovatel odpovídá z</w:t>
      </w:r>
      <w:r w:rsidR="004476F8">
        <w:rPr>
          <w:rFonts w:cs="Arial"/>
          <w:szCs w:val="24"/>
          <w:lang w:eastAsia="cs-CZ"/>
        </w:rPr>
        <w:t>a </w:t>
      </w:r>
      <w:r>
        <w:rPr>
          <w:rFonts w:cs="Arial"/>
          <w:szCs w:val="24"/>
          <w:lang w:eastAsia="cs-CZ"/>
        </w:rPr>
        <w:t>to, že systémy ICT budou obsahovat nejnovější bezpečnostní aktualizace (patche)</w:t>
      </w:r>
      <w:r>
        <w:rPr>
          <w:rFonts w:cs="Arial"/>
          <w:szCs w:val="24"/>
          <w:vertAlign w:val="superscript"/>
          <w:lang w:eastAsia="cs-CZ"/>
        </w:rPr>
        <w:footnoteReference w:id="5"/>
      </w:r>
      <w:r>
        <w:rPr>
          <w:rFonts w:cs="Arial"/>
          <w:szCs w:val="24"/>
          <w:lang w:eastAsia="cs-CZ"/>
        </w:rPr>
        <w:t xml:space="preserve"> po celou dobu Smlouvy není-li ve Smlouvě definováno jinak.</w:t>
      </w:r>
    </w:p>
    <w:p w14:paraId="397E5AB8" w14:textId="7AB6BFBD"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Výměn</w:t>
      </w:r>
      <w:r w:rsidR="004476F8">
        <w:rPr>
          <w:rFonts w:eastAsia="Arial" w:cs="Arial"/>
          <w:b/>
          <w:w w:val="111"/>
          <w:sz w:val="24"/>
          <w:szCs w:val="24"/>
          <w:lang w:eastAsia="zh-CN"/>
        </w:rPr>
        <w:t>a </w:t>
      </w:r>
      <w:r>
        <w:rPr>
          <w:rFonts w:eastAsia="Arial" w:cs="Arial"/>
          <w:b/>
          <w:w w:val="111"/>
          <w:sz w:val="24"/>
          <w:szCs w:val="24"/>
          <w:lang w:eastAsia="zh-CN"/>
        </w:rPr>
        <w:t>informací</w:t>
      </w:r>
    </w:p>
    <w:p w14:paraId="3F6B1731" w14:textId="05B93AEE" w:rsidR="00712F06" w:rsidRDefault="00712F06" w:rsidP="00855CA3">
      <w:pPr>
        <w:numPr>
          <w:ilvl w:val="0"/>
          <w:numId w:val="23"/>
        </w:numPr>
        <w:suppressAutoHyphens w:val="0"/>
        <w:spacing w:after="120"/>
        <w:ind w:left="426"/>
        <w:jc w:val="both"/>
        <w:rPr>
          <w:rFonts w:cs="Arial"/>
          <w:szCs w:val="24"/>
          <w:lang w:eastAsia="cs-CZ"/>
        </w:rPr>
      </w:pPr>
      <w:r>
        <w:rPr>
          <w:rFonts w:cs="Arial"/>
          <w:szCs w:val="24"/>
          <w:lang w:eastAsia="cs-CZ"/>
        </w:rPr>
        <w:lastRenderedPageBreak/>
        <w:t>Pokud je předmětem Smlouvy výměn</w:t>
      </w:r>
      <w:r w:rsidR="004476F8">
        <w:rPr>
          <w:rFonts w:cs="Arial"/>
          <w:szCs w:val="24"/>
          <w:lang w:eastAsia="cs-CZ"/>
        </w:rPr>
        <w:t>a </w:t>
      </w:r>
      <w:r>
        <w:rPr>
          <w:rFonts w:cs="Arial"/>
          <w:szCs w:val="24"/>
          <w:lang w:eastAsia="cs-CZ"/>
        </w:rPr>
        <w:t>informací mezi Smluvními stranami, musí být mezi Smluvními stranami uzavřen</w:t>
      </w:r>
      <w:r w:rsidR="004476F8">
        <w:rPr>
          <w:rFonts w:cs="Arial"/>
          <w:szCs w:val="24"/>
          <w:lang w:eastAsia="cs-CZ"/>
        </w:rPr>
        <w:t>a </w:t>
      </w:r>
      <w:r>
        <w:rPr>
          <w:rFonts w:cs="Arial"/>
          <w:szCs w:val="24"/>
          <w:lang w:eastAsia="cs-CZ"/>
        </w:rPr>
        <w:t>dohod</w:t>
      </w:r>
      <w:r w:rsidR="004476F8">
        <w:rPr>
          <w:rFonts w:cs="Arial"/>
          <w:szCs w:val="24"/>
          <w:lang w:eastAsia="cs-CZ"/>
        </w:rPr>
        <w:t>a </w:t>
      </w:r>
      <w:r>
        <w:rPr>
          <w:rFonts w:cs="Arial"/>
          <w:szCs w:val="24"/>
          <w:lang w:eastAsia="cs-CZ"/>
        </w:rPr>
        <w:t>o ochraně předmětných informací, zejmén</w:t>
      </w:r>
      <w:r w:rsidR="004476F8">
        <w:rPr>
          <w:rFonts w:cs="Arial"/>
          <w:szCs w:val="24"/>
          <w:lang w:eastAsia="cs-CZ"/>
        </w:rPr>
        <w:t>a </w:t>
      </w:r>
      <w:r>
        <w:rPr>
          <w:rFonts w:cs="Arial"/>
          <w:szCs w:val="24"/>
          <w:lang w:eastAsia="cs-CZ"/>
        </w:rPr>
        <w:t xml:space="preserve">při jejich výměně, uložení, archivaci </w:t>
      </w:r>
      <w:r w:rsidR="004476F8">
        <w:rPr>
          <w:rFonts w:cs="Arial"/>
          <w:szCs w:val="24"/>
          <w:lang w:eastAsia="cs-CZ"/>
        </w:rPr>
        <w:t>a </w:t>
      </w:r>
      <w:r>
        <w:rPr>
          <w:rFonts w:cs="Arial"/>
          <w:szCs w:val="24"/>
          <w:lang w:eastAsia="cs-CZ"/>
        </w:rPr>
        <w:t>ukončení Smlouvy.</w:t>
      </w:r>
    </w:p>
    <w:p w14:paraId="0A657E2F" w14:textId="5685C2AE" w:rsidR="00712F06" w:rsidRDefault="00712F06" w:rsidP="00855CA3">
      <w:pPr>
        <w:numPr>
          <w:ilvl w:val="0"/>
          <w:numId w:val="23"/>
        </w:numPr>
        <w:suppressAutoHyphens w:val="0"/>
        <w:spacing w:after="120"/>
        <w:ind w:left="426"/>
        <w:jc w:val="both"/>
        <w:rPr>
          <w:rFonts w:cs="Arial"/>
          <w:szCs w:val="24"/>
          <w:lang w:eastAsia="cs-CZ"/>
        </w:rPr>
      </w:pPr>
      <w:r>
        <w:rPr>
          <w:rFonts w:cs="Arial"/>
          <w:szCs w:val="24"/>
          <w:lang w:eastAsia="cs-CZ"/>
        </w:rPr>
        <w:t xml:space="preserve">Poskytovatel se zavazuje, že veškerý přenos dat </w:t>
      </w:r>
      <w:r w:rsidR="004476F8">
        <w:rPr>
          <w:rFonts w:cs="Arial"/>
          <w:szCs w:val="24"/>
          <w:lang w:eastAsia="cs-CZ"/>
        </w:rPr>
        <w:t>a </w:t>
      </w:r>
      <w:r>
        <w:rPr>
          <w:rFonts w:cs="Arial"/>
          <w:szCs w:val="24"/>
          <w:lang w:eastAsia="cs-CZ"/>
        </w:rPr>
        <w:t xml:space="preserve">informací musí být dostatečně zabezpečen </w:t>
      </w:r>
      <w:r w:rsidR="004476F8">
        <w:rPr>
          <w:rFonts w:cs="Arial"/>
          <w:szCs w:val="24"/>
          <w:lang w:eastAsia="cs-CZ"/>
        </w:rPr>
        <w:t>z </w:t>
      </w:r>
      <w:r>
        <w:rPr>
          <w:rFonts w:cs="Arial"/>
          <w:szCs w:val="24"/>
          <w:lang w:eastAsia="cs-CZ"/>
        </w:rPr>
        <w:t xml:space="preserve">pohledu bezpečnostní klasifikace Objednatele, </w:t>
      </w:r>
      <w:r w:rsidR="004476F8">
        <w:rPr>
          <w:rFonts w:cs="Arial"/>
          <w:szCs w:val="24"/>
          <w:lang w:eastAsia="cs-CZ"/>
        </w:rPr>
        <w:t>a </w:t>
      </w:r>
      <w:r>
        <w:rPr>
          <w:rFonts w:cs="Arial"/>
          <w:szCs w:val="24"/>
          <w:lang w:eastAsia="cs-CZ"/>
        </w:rPr>
        <w:t>tedy požadavků n</w:t>
      </w:r>
      <w:r w:rsidR="004476F8">
        <w:rPr>
          <w:rFonts w:cs="Arial"/>
          <w:szCs w:val="24"/>
          <w:lang w:eastAsia="cs-CZ"/>
        </w:rPr>
        <w:t>a </w:t>
      </w:r>
      <w:r>
        <w:rPr>
          <w:rFonts w:cs="Arial"/>
          <w:szCs w:val="24"/>
          <w:lang w:eastAsia="cs-CZ"/>
        </w:rPr>
        <w:t xml:space="preserve">důvěrnost, integritu </w:t>
      </w:r>
      <w:r w:rsidR="004476F8">
        <w:rPr>
          <w:rFonts w:cs="Arial"/>
          <w:szCs w:val="24"/>
          <w:lang w:eastAsia="cs-CZ"/>
        </w:rPr>
        <w:t>a </w:t>
      </w:r>
      <w:r>
        <w:rPr>
          <w:rFonts w:cs="Arial"/>
          <w:szCs w:val="24"/>
          <w:lang w:eastAsia="cs-CZ"/>
        </w:rPr>
        <w:t xml:space="preserve">dostupnost dat </w:t>
      </w:r>
      <w:r w:rsidR="004476F8">
        <w:rPr>
          <w:rFonts w:cs="Arial"/>
          <w:szCs w:val="24"/>
          <w:lang w:eastAsia="cs-CZ"/>
        </w:rPr>
        <w:t>a </w:t>
      </w:r>
      <w:r>
        <w:rPr>
          <w:rFonts w:cs="Arial"/>
          <w:szCs w:val="24"/>
          <w:lang w:eastAsia="cs-CZ"/>
        </w:rPr>
        <w:t>informací.</w:t>
      </w:r>
    </w:p>
    <w:p w14:paraId="72A67A35" w14:textId="77777777" w:rsidR="00712F06" w:rsidRPr="00C90D2F" w:rsidRDefault="00712F06" w:rsidP="00855CA3">
      <w:pPr>
        <w:numPr>
          <w:ilvl w:val="0"/>
          <w:numId w:val="23"/>
        </w:numPr>
        <w:suppressAutoHyphens w:val="0"/>
        <w:spacing w:after="120"/>
        <w:ind w:left="426"/>
        <w:jc w:val="both"/>
        <w:rPr>
          <w:rFonts w:cs="Arial"/>
          <w:szCs w:val="24"/>
          <w:lang w:eastAsia="cs-CZ"/>
        </w:rPr>
      </w:pPr>
      <w:r>
        <w:rPr>
          <w:rFonts w:cs="Arial"/>
          <w:szCs w:val="24"/>
          <w:lang w:eastAsia="cs-CZ"/>
        </w:rPr>
        <w:t>Poskytovatel se zavazuje, že on-line transakce realizované prostřednictvím webových technologií budou chráněny SSL certifikáty.</w:t>
      </w:r>
    </w:p>
    <w:p w14:paraId="77AB38BD" w14:textId="26615DBD"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 xml:space="preserve">Zvládání </w:t>
      </w:r>
      <w:r w:rsidR="005964AF">
        <w:rPr>
          <w:rFonts w:eastAsia="Arial" w:cs="Arial"/>
          <w:b/>
          <w:w w:val="111"/>
          <w:sz w:val="24"/>
          <w:szCs w:val="24"/>
          <w:lang w:eastAsia="zh-CN"/>
        </w:rPr>
        <w:t xml:space="preserve">kybernetických </w:t>
      </w:r>
      <w:r>
        <w:rPr>
          <w:rFonts w:eastAsia="Arial" w:cs="Arial"/>
          <w:b/>
          <w:w w:val="111"/>
          <w:sz w:val="24"/>
          <w:szCs w:val="24"/>
          <w:lang w:eastAsia="zh-CN"/>
        </w:rPr>
        <w:t>bezpečnostních incidentů</w:t>
      </w:r>
      <w:r>
        <w:rPr>
          <w:rFonts w:eastAsia="Arial" w:cs="Arial"/>
          <w:b/>
          <w:w w:val="111"/>
          <w:sz w:val="24"/>
          <w:szCs w:val="24"/>
          <w:vertAlign w:val="superscript"/>
          <w:lang w:eastAsia="zh-CN"/>
        </w:rPr>
        <w:footnoteReference w:id="6"/>
      </w:r>
    </w:p>
    <w:p w14:paraId="7EACA3AA" w14:textId="77777777" w:rsidR="00712F06" w:rsidRDefault="00712F06" w:rsidP="00712F06">
      <w:pPr>
        <w:spacing w:after="120"/>
        <w:ind w:left="142" w:hanging="10"/>
        <w:rPr>
          <w:rFonts w:cs="Arial"/>
          <w:lang w:eastAsia="cs-CZ"/>
        </w:rPr>
      </w:pPr>
      <w:r>
        <w:rPr>
          <w:rFonts w:eastAsia="Calibri" w:cs="Arial"/>
          <w:b/>
          <w:lang w:eastAsia="cs-CZ"/>
        </w:rPr>
        <w:t>Poskytovatel se při poskytování plnění pro Objednatele zavazuje, že:</w:t>
      </w:r>
    </w:p>
    <w:p w14:paraId="400FBE73" w14:textId="1A708D70" w:rsidR="00712F06" w:rsidRDefault="00712F06" w:rsidP="00855CA3">
      <w:pPr>
        <w:numPr>
          <w:ilvl w:val="0"/>
          <w:numId w:val="24"/>
        </w:numPr>
        <w:suppressAutoHyphens w:val="0"/>
        <w:spacing w:after="120"/>
        <w:ind w:left="567"/>
        <w:jc w:val="both"/>
        <w:rPr>
          <w:rFonts w:cs="Arial"/>
          <w:szCs w:val="24"/>
          <w:lang w:eastAsia="cs-CZ"/>
        </w:rPr>
      </w:pPr>
      <w:r>
        <w:rPr>
          <w:rFonts w:cs="Arial"/>
          <w:szCs w:val="24"/>
          <w:lang w:eastAsia="cs-CZ"/>
        </w:rPr>
        <w:t>neprodleně nahlásí</w:t>
      </w:r>
      <w:r w:rsidR="005964AF">
        <w:rPr>
          <w:rFonts w:cs="Arial"/>
          <w:szCs w:val="24"/>
          <w:lang w:eastAsia="cs-CZ"/>
        </w:rPr>
        <w:t xml:space="preserve"> kybern</w:t>
      </w:r>
      <w:r w:rsidR="00B744F7">
        <w:rPr>
          <w:rFonts w:cs="Arial"/>
          <w:szCs w:val="24"/>
          <w:lang w:eastAsia="cs-CZ"/>
        </w:rPr>
        <w:t>e</w:t>
      </w:r>
      <w:r w:rsidR="005964AF">
        <w:rPr>
          <w:rFonts w:cs="Arial"/>
          <w:szCs w:val="24"/>
          <w:lang w:eastAsia="cs-CZ"/>
        </w:rPr>
        <w:t>tickou</w:t>
      </w:r>
      <w:r>
        <w:rPr>
          <w:rFonts w:cs="Arial"/>
          <w:szCs w:val="24"/>
          <w:lang w:eastAsia="cs-CZ"/>
        </w:rPr>
        <w:t xml:space="preserve"> bezpečnostní událost přes Kontaktní osobu Objednatele uvedenou ve Smlouvě;</w:t>
      </w:r>
    </w:p>
    <w:p w14:paraId="370A07D6" w14:textId="7DBE3F80" w:rsidR="00712F06" w:rsidRDefault="004476F8" w:rsidP="00855CA3">
      <w:pPr>
        <w:numPr>
          <w:ilvl w:val="0"/>
          <w:numId w:val="24"/>
        </w:numPr>
        <w:suppressAutoHyphens w:val="0"/>
        <w:spacing w:after="120"/>
        <w:ind w:left="567"/>
        <w:jc w:val="both"/>
        <w:rPr>
          <w:rFonts w:cs="Arial"/>
          <w:szCs w:val="24"/>
          <w:lang w:eastAsia="cs-CZ"/>
        </w:rPr>
      </w:pPr>
      <w:r>
        <w:rPr>
          <w:rFonts w:cs="Arial"/>
          <w:szCs w:val="24"/>
          <w:lang w:eastAsia="cs-CZ"/>
        </w:rPr>
        <w:t>v </w:t>
      </w:r>
      <w:r w:rsidR="00712F06">
        <w:rPr>
          <w:rFonts w:cs="Arial"/>
          <w:szCs w:val="24"/>
          <w:lang w:eastAsia="cs-CZ"/>
        </w:rPr>
        <w:t xml:space="preserve">případě vzniku </w:t>
      </w:r>
      <w:r w:rsidR="005964AF">
        <w:rPr>
          <w:rFonts w:cs="Arial"/>
          <w:szCs w:val="24"/>
          <w:lang w:eastAsia="cs-CZ"/>
        </w:rPr>
        <w:t>ky</w:t>
      </w:r>
      <w:r w:rsidR="00B744F7">
        <w:rPr>
          <w:rFonts w:cs="Arial"/>
          <w:szCs w:val="24"/>
          <w:lang w:eastAsia="cs-CZ"/>
        </w:rPr>
        <w:t xml:space="preserve">bernetické </w:t>
      </w:r>
      <w:r w:rsidR="00712F06">
        <w:rPr>
          <w:rFonts w:cs="Arial"/>
          <w:szCs w:val="24"/>
          <w:lang w:eastAsia="cs-CZ"/>
        </w:rPr>
        <w:t xml:space="preserve">bezpečnostní události </w:t>
      </w:r>
      <w:r>
        <w:rPr>
          <w:rFonts w:cs="Arial"/>
          <w:szCs w:val="24"/>
          <w:lang w:eastAsia="cs-CZ"/>
        </w:rPr>
        <w:t>a </w:t>
      </w:r>
      <w:r w:rsidR="00712F06">
        <w:rPr>
          <w:rFonts w:cs="Arial"/>
          <w:szCs w:val="24"/>
          <w:lang w:eastAsia="cs-CZ"/>
        </w:rPr>
        <w:t xml:space="preserve">následného zvládání </w:t>
      </w:r>
      <w:r>
        <w:rPr>
          <w:rFonts w:cs="Arial"/>
          <w:szCs w:val="24"/>
          <w:lang w:eastAsia="cs-CZ"/>
        </w:rPr>
        <w:t>a </w:t>
      </w:r>
      <w:r w:rsidR="00712F06">
        <w:rPr>
          <w:rFonts w:cs="Arial"/>
          <w:szCs w:val="24"/>
          <w:lang w:eastAsia="cs-CZ"/>
        </w:rPr>
        <w:t>vyhodnocování</w:t>
      </w:r>
      <w:r w:rsidR="00B744F7">
        <w:rPr>
          <w:rFonts w:cs="Arial"/>
          <w:szCs w:val="24"/>
          <w:lang w:eastAsia="cs-CZ"/>
        </w:rPr>
        <w:t xml:space="preserve"> kybern</w:t>
      </w:r>
      <w:r w:rsidR="00330796">
        <w:rPr>
          <w:rFonts w:cs="Arial"/>
          <w:szCs w:val="24"/>
          <w:lang w:eastAsia="cs-CZ"/>
        </w:rPr>
        <w:t>e</w:t>
      </w:r>
      <w:r w:rsidR="00B744F7">
        <w:rPr>
          <w:rFonts w:cs="Arial"/>
          <w:szCs w:val="24"/>
          <w:lang w:eastAsia="cs-CZ"/>
        </w:rPr>
        <w:t>t</w:t>
      </w:r>
      <w:r w:rsidR="00330796">
        <w:rPr>
          <w:rFonts w:cs="Arial"/>
          <w:szCs w:val="24"/>
          <w:lang w:eastAsia="cs-CZ"/>
        </w:rPr>
        <w:t>i</w:t>
      </w:r>
      <w:r w:rsidR="00B744F7">
        <w:rPr>
          <w:rFonts w:cs="Arial"/>
          <w:szCs w:val="24"/>
          <w:lang w:eastAsia="cs-CZ"/>
        </w:rPr>
        <w:t>ckého</w:t>
      </w:r>
      <w:r w:rsidR="00712F06">
        <w:rPr>
          <w:rFonts w:cs="Arial"/>
          <w:szCs w:val="24"/>
          <w:lang w:eastAsia="cs-CZ"/>
        </w:rPr>
        <w:t xml:space="preserve"> bezpečnostního incidentu a/nebo </w:t>
      </w:r>
      <w:r>
        <w:rPr>
          <w:rFonts w:cs="Arial"/>
          <w:szCs w:val="24"/>
          <w:lang w:eastAsia="cs-CZ"/>
        </w:rPr>
        <w:t>v </w:t>
      </w:r>
      <w:r w:rsidR="00712F06">
        <w:rPr>
          <w:rFonts w:cs="Arial"/>
          <w:szCs w:val="24"/>
          <w:lang w:eastAsia="cs-CZ"/>
        </w:rPr>
        <w:t>případě podezření n</w:t>
      </w:r>
      <w:r>
        <w:rPr>
          <w:rFonts w:cs="Arial"/>
          <w:szCs w:val="24"/>
          <w:lang w:eastAsia="cs-CZ"/>
        </w:rPr>
        <w:t>a </w:t>
      </w:r>
      <w:r w:rsidR="00712F06">
        <w:rPr>
          <w:rFonts w:cs="Arial"/>
          <w:szCs w:val="24"/>
          <w:lang w:eastAsia="cs-CZ"/>
        </w:rPr>
        <w:t xml:space="preserve">bezpečnostní incident, poskytne Objednateli požadovanou součinnost (např.: poskytne logy </w:t>
      </w:r>
      <w:r>
        <w:rPr>
          <w:rFonts w:cs="Arial"/>
          <w:szCs w:val="24"/>
          <w:lang w:eastAsia="cs-CZ"/>
        </w:rPr>
        <w:t>a </w:t>
      </w:r>
      <w:r w:rsidR="00712F06">
        <w:rPr>
          <w:rFonts w:cs="Arial"/>
          <w:szCs w:val="24"/>
          <w:lang w:eastAsia="cs-CZ"/>
        </w:rPr>
        <w:t>identifikační údaje (např. IP adresa, MAC adresa, HW typ, sériové číslo případně IMEI) dotyčného koncového zařízení nebo mobilního koncového zařízení zaměstnance Poskytovatele nebo zaměstnance poddodavatele podílející se n</w:t>
      </w:r>
      <w:r>
        <w:rPr>
          <w:rFonts w:cs="Arial"/>
          <w:szCs w:val="24"/>
          <w:lang w:eastAsia="cs-CZ"/>
        </w:rPr>
        <w:t>a </w:t>
      </w:r>
      <w:r w:rsidR="00712F06">
        <w:rPr>
          <w:rFonts w:cs="Arial"/>
          <w:szCs w:val="24"/>
          <w:lang w:eastAsia="cs-CZ"/>
        </w:rPr>
        <w:t xml:space="preserve">realizaci plnění, </w:t>
      </w:r>
      <w:r>
        <w:rPr>
          <w:rFonts w:cs="Arial"/>
          <w:szCs w:val="24"/>
          <w:lang w:eastAsia="cs-CZ"/>
        </w:rPr>
        <w:t>k </w:t>
      </w:r>
      <w:r w:rsidR="00712F06">
        <w:rPr>
          <w:rFonts w:cs="Arial"/>
          <w:szCs w:val="24"/>
          <w:lang w:eastAsia="cs-CZ"/>
        </w:rPr>
        <w:t>analýze obsahu, případně be</w:t>
      </w:r>
      <w:r>
        <w:rPr>
          <w:rFonts w:cs="Arial"/>
          <w:szCs w:val="24"/>
          <w:lang w:eastAsia="cs-CZ"/>
        </w:rPr>
        <w:t>z </w:t>
      </w:r>
      <w:r w:rsidR="00712F06">
        <w:rPr>
          <w:rFonts w:cs="Arial"/>
          <w:szCs w:val="24"/>
          <w:lang w:eastAsia="cs-CZ"/>
        </w:rPr>
        <w:t xml:space="preserve">zbytečného odkladu zrealizuje opatření požadovaná Objednatelem). provede analýzu příčin </w:t>
      </w:r>
      <w:r w:rsidR="00B744F7">
        <w:rPr>
          <w:rFonts w:cs="Arial"/>
          <w:szCs w:val="24"/>
          <w:lang w:eastAsia="cs-CZ"/>
        </w:rPr>
        <w:t xml:space="preserve">kybernetického </w:t>
      </w:r>
      <w:r w:rsidR="00712F06">
        <w:rPr>
          <w:rFonts w:cs="Arial"/>
          <w:szCs w:val="24"/>
          <w:lang w:eastAsia="cs-CZ"/>
        </w:rPr>
        <w:t xml:space="preserve">bezpečnostního incidentu </w:t>
      </w:r>
      <w:r>
        <w:rPr>
          <w:rFonts w:cs="Arial"/>
          <w:szCs w:val="24"/>
          <w:lang w:eastAsia="cs-CZ"/>
        </w:rPr>
        <w:t>a </w:t>
      </w:r>
      <w:r w:rsidR="00712F06">
        <w:rPr>
          <w:rFonts w:cs="Arial"/>
          <w:szCs w:val="24"/>
          <w:lang w:eastAsia="cs-CZ"/>
        </w:rPr>
        <w:t xml:space="preserve">navrhne opatření s cílem zamezit jeho opakování </w:t>
      </w:r>
      <w:r>
        <w:rPr>
          <w:rFonts w:cs="Arial"/>
          <w:szCs w:val="24"/>
          <w:lang w:eastAsia="cs-CZ"/>
        </w:rPr>
        <w:t>v </w:t>
      </w:r>
      <w:r w:rsidR="00712F06">
        <w:rPr>
          <w:rFonts w:cs="Arial"/>
          <w:szCs w:val="24"/>
          <w:lang w:eastAsia="cs-CZ"/>
        </w:rPr>
        <w:t xml:space="preserve">případě, že Poskytovatel </w:t>
      </w:r>
      <w:r w:rsidR="00B744F7">
        <w:rPr>
          <w:rFonts w:cs="Arial"/>
          <w:szCs w:val="24"/>
          <w:lang w:eastAsia="cs-CZ"/>
        </w:rPr>
        <w:t xml:space="preserve">kybernetický </w:t>
      </w:r>
      <w:r w:rsidR="00712F06">
        <w:rPr>
          <w:rFonts w:cs="Arial"/>
          <w:szCs w:val="24"/>
          <w:lang w:eastAsia="cs-CZ"/>
        </w:rPr>
        <w:t>bezpečnostní incident zapříčinil nebo se n</w:t>
      </w:r>
      <w:r>
        <w:rPr>
          <w:rFonts w:cs="Arial"/>
          <w:szCs w:val="24"/>
          <w:lang w:eastAsia="cs-CZ"/>
        </w:rPr>
        <w:t>a </w:t>
      </w:r>
      <w:r w:rsidR="00712F06">
        <w:rPr>
          <w:rFonts w:cs="Arial"/>
          <w:szCs w:val="24"/>
          <w:lang w:eastAsia="cs-CZ"/>
        </w:rPr>
        <w:t>jeho vzniku podílel.</w:t>
      </w:r>
    </w:p>
    <w:p w14:paraId="7CADE79B" w14:textId="77777777" w:rsidR="00AD19DE" w:rsidRPr="00041468" w:rsidRDefault="00AD19DE" w:rsidP="009B40B4">
      <w:pPr>
        <w:suppressAutoHyphens w:val="0"/>
        <w:spacing w:after="120"/>
        <w:jc w:val="both"/>
        <w:rPr>
          <w:rFonts w:cs="Arial"/>
          <w:szCs w:val="24"/>
          <w:lang w:eastAsia="cs-CZ"/>
        </w:rPr>
      </w:pPr>
    </w:p>
    <w:p w14:paraId="25F6E9C7" w14:textId="5B38A9B2" w:rsidR="00CF25CF" w:rsidRDefault="00330796" w:rsidP="00CF25CF">
      <w:pPr>
        <w:widowControl w:val="0"/>
        <w:spacing w:after="240"/>
        <w:ind w:left="-6" w:right="40" w:hanging="11"/>
        <w:jc w:val="both"/>
        <w:rPr>
          <w:rFonts w:cs="Arial"/>
          <w:sz w:val="18"/>
          <w:szCs w:val="18"/>
          <w:lang w:eastAsia="cs-CZ"/>
        </w:rPr>
      </w:pPr>
      <w:bookmarkStart w:id="64" w:name="_Hlk98171622"/>
      <w:r>
        <w:rPr>
          <w:rFonts w:eastAsia="Calibri" w:cs="Arial"/>
          <w:b/>
          <w:sz w:val="18"/>
          <w:szCs w:val="18"/>
          <w:lang w:eastAsia="cs-CZ"/>
        </w:rPr>
        <w:t>Kybern</w:t>
      </w:r>
      <w:r w:rsidR="00FE1248">
        <w:rPr>
          <w:rFonts w:eastAsia="Calibri" w:cs="Arial"/>
          <w:b/>
          <w:sz w:val="18"/>
          <w:szCs w:val="18"/>
          <w:lang w:eastAsia="cs-CZ"/>
        </w:rPr>
        <w:t>e</w:t>
      </w:r>
      <w:r>
        <w:rPr>
          <w:rFonts w:eastAsia="Calibri" w:cs="Arial"/>
          <w:b/>
          <w:sz w:val="18"/>
          <w:szCs w:val="18"/>
          <w:lang w:eastAsia="cs-CZ"/>
        </w:rPr>
        <w:t>tická b</w:t>
      </w:r>
      <w:r w:rsidR="00712F06">
        <w:rPr>
          <w:rFonts w:eastAsia="Calibri" w:cs="Arial"/>
          <w:b/>
          <w:sz w:val="18"/>
          <w:szCs w:val="18"/>
          <w:lang w:eastAsia="cs-CZ"/>
        </w:rPr>
        <w:t>ezpečnostní událost</w:t>
      </w:r>
      <w:r w:rsidR="00712F06">
        <w:rPr>
          <w:rFonts w:cs="Arial"/>
          <w:sz w:val="18"/>
          <w:szCs w:val="18"/>
          <w:lang w:eastAsia="cs-CZ"/>
        </w:rPr>
        <w:t xml:space="preserve">: </w:t>
      </w:r>
      <w:r w:rsidR="00712F06">
        <w:rPr>
          <w:rFonts w:cs="Arial"/>
          <w:sz w:val="18"/>
          <w:szCs w:val="18"/>
        </w:rPr>
        <w:t xml:space="preserve">událost, která může způsobit narušení bezpečnosti informací </w:t>
      </w:r>
      <w:r w:rsidR="004476F8">
        <w:rPr>
          <w:rFonts w:cs="Arial"/>
          <w:sz w:val="18"/>
          <w:szCs w:val="18"/>
        </w:rPr>
        <w:t>v </w:t>
      </w:r>
      <w:r w:rsidR="00712F06">
        <w:rPr>
          <w:rFonts w:cs="Arial"/>
          <w:sz w:val="18"/>
          <w:szCs w:val="18"/>
        </w:rPr>
        <w:t xml:space="preserve">informačních systémech nebo narušení bezpečnosti služeb anebo bezpečnosti </w:t>
      </w:r>
      <w:r w:rsidR="004476F8">
        <w:rPr>
          <w:rFonts w:cs="Arial"/>
          <w:sz w:val="18"/>
          <w:szCs w:val="18"/>
        </w:rPr>
        <w:t>a </w:t>
      </w:r>
      <w:r w:rsidR="00712F06">
        <w:rPr>
          <w:rFonts w:cs="Arial"/>
          <w:sz w:val="18"/>
          <w:szCs w:val="18"/>
        </w:rPr>
        <w:t>integrity sítí elektronických komunikací</w:t>
      </w:r>
      <w:r w:rsidR="00712F06">
        <w:rPr>
          <w:rFonts w:cs="Arial"/>
          <w:sz w:val="18"/>
          <w:szCs w:val="18"/>
          <w:lang w:eastAsia="cs-CZ"/>
        </w:rPr>
        <w:t xml:space="preserve"> </w:t>
      </w:r>
      <w:r w:rsidR="00712F06">
        <w:rPr>
          <w:vertAlign w:val="superscript"/>
        </w:rPr>
        <w:footnoteReference w:id="7"/>
      </w:r>
      <w:r w:rsidR="00712F06">
        <w:rPr>
          <w:rFonts w:cs="Arial"/>
          <w:sz w:val="18"/>
          <w:szCs w:val="18"/>
          <w:lang w:eastAsia="cs-CZ"/>
        </w:rPr>
        <w:t>.</w:t>
      </w:r>
    </w:p>
    <w:p w14:paraId="54268BB6" w14:textId="487F4232" w:rsidR="00573CE6" w:rsidRDefault="006F1586" w:rsidP="00CF25CF">
      <w:pPr>
        <w:widowControl w:val="0"/>
        <w:spacing w:after="240"/>
        <w:ind w:left="-6" w:right="40" w:hanging="11"/>
        <w:jc w:val="both"/>
        <w:rPr>
          <w:rFonts w:cs="Arial"/>
          <w:sz w:val="18"/>
          <w:szCs w:val="18"/>
        </w:rPr>
      </w:pPr>
      <w:r>
        <w:rPr>
          <w:rFonts w:eastAsia="Calibri" w:cs="Arial"/>
          <w:b/>
          <w:sz w:val="18"/>
          <w:szCs w:val="18"/>
          <w:lang w:eastAsia="cs-CZ"/>
        </w:rPr>
        <w:t>Kybernetický</w:t>
      </w:r>
      <w:r w:rsidR="00330796">
        <w:rPr>
          <w:rFonts w:eastAsia="Calibri" w:cs="Arial"/>
          <w:b/>
          <w:sz w:val="18"/>
          <w:szCs w:val="18"/>
          <w:lang w:eastAsia="cs-CZ"/>
        </w:rPr>
        <w:t xml:space="preserve"> b</w:t>
      </w:r>
      <w:r w:rsidR="00712F06">
        <w:rPr>
          <w:rFonts w:eastAsia="Calibri" w:cs="Arial"/>
          <w:b/>
          <w:sz w:val="18"/>
          <w:szCs w:val="18"/>
          <w:lang w:eastAsia="cs-CZ"/>
        </w:rPr>
        <w:t>ezpečnostní incident</w:t>
      </w:r>
      <w:r w:rsidR="00712F06">
        <w:rPr>
          <w:rFonts w:cs="Arial"/>
          <w:sz w:val="18"/>
          <w:szCs w:val="18"/>
          <w:lang w:eastAsia="cs-CZ"/>
        </w:rPr>
        <w:t xml:space="preserve">: </w:t>
      </w:r>
      <w:r w:rsidR="00712F06">
        <w:rPr>
          <w:rFonts w:cs="Arial"/>
          <w:sz w:val="18"/>
          <w:szCs w:val="18"/>
        </w:rPr>
        <w:t xml:space="preserve">narušení bezpečnosti informací </w:t>
      </w:r>
      <w:r w:rsidR="004476F8">
        <w:rPr>
          <w:rFonts w:cs="Arial"/>
          <w:sz w:val="18"/>
          <w:szCs w:val="18"/>
        </w:rPr>
        <w:t>v </w:t>
      </w:r>
      <w:r w:rsidR="00712F06">
        <w:rPr>
          <w:rFonts w:cs="Arial"/>
          <w:sz w:val="18"/>
          <w:szCs w:val="18"/>
        </w:rPr>
        <w:t xml:space="preserve">informačních systémech nebo narušení bezpečnosti služeb anebo bezpečnosti </w:t>
      </w:r>
      <w:r w:rsidR="004476F8">
        <w:rPr>
          <w:rFonts w:cs="Arial"/>
          <w:sz w:val="18"/>
          <w:szCs w:val="18"/>
        </w:rPr>
        <w:t>a </w:t>
      </w:r>
      <w:r w:rsidR="00712F06">
        <w:rPr>
          <w:rFonts w:cs="Arial"/>
          <w:sz w:val="18"/>
          <w:szCs w:val="18"/>
        </w:rPr>
        <w:t xml:space="preserve">integrity sítí elektronických komunikací </w:t>
      </w:r>
      <w:r w:rsidR="004476F8">
        <w:rPr>
          <w:rFonts w:cs="Arial"/>
          <w:sz w:val="18"/>
          <w:szCs w:val="18"/>
        </w:rPr>
        <w:t>v </w:t>
      </w:r>
      <w:r w:rsidR="00712F06">
        <w:rPr>
          <w:rFonts w:cs="Arial"/>
          <w:sz w:val="18"/>
          <w:szCs w:val="18"/>
        </w:rPr>
        <w:t>důsledku bezpečnostní události.</w:t>
      </w:r>
      <w:bookmarkEnd w:id="64"/>
    </w:p>
    <w:p w14:paraId="7AE01549" w14:textId="5F751B6F" w:rsidR="00824286" w:rsidRPr="009B40B4" w:rsidRDefault="009376E0" w:rsidP="00855CA3">
      <w:pPr>
        <w:pStyle w:val="Odstavecseseznamem"/>
        <w:widowControl w:val="0"/>
        <w:numPr>
          <w:ilvl w:val="0"/>
          <w:numId w:val="15"/>
        </w:numPr>
        <w:spacing w:after="240"/>
        <w:ind w:right="40"/>
        <w:jc w:val="both"/>
        <w:rPr>
          <w:rFonts w:cs="Arial"/>
          <w:sz w:val="18"/>
          <w:szCs w:val="18"/>
        </w:rPr>
      </w:pPr>
      <w:r w:rsidRPr="009B40B4">
        <w:rPr>
          <w:rFonts w:eastAsia="Arial" w:cs="Arial"/>
          <w:b/>
          <w:w w:val="111"/>
          <w:sz w:val="24"/>
          <w:szCs w:val="24"/>
          <w:lang w:eastAsia="zh-CN"/>
        </w:rPr>
        <w:t xml:space="preserve">Bezpečnostní standard </w:t>
      </w:r>
    </w:p>
    <w:p w14:paraId="133005C1" w14:textId="5BCF8350" w:rsidR="00824286" w:rsidRPr="009B40B4" w:rsidRDefault="00B86FAA" w:rsidP="00855CA3">
      <w:pPr>
        <w:pStyle w:val="Odstavecseseznamem"/>
        <w:numPr>
          <w:ilvl w:val="0"/>
          <w:numId w:val="35"/>
        </w:numPr>
        <w:ind w:left="427"/>
        <w:jc w:val="both"/>
        <w:rPr>
          <w:rFonts w:cs="Arial"/>
        </w:rPr>
      </w:pPr>
      <w:r>
        <w:rPr>
          <w:rFonts w:cs="Arial"/>
        </w:rPr>
        <w:t>Předmět plnění</w:t>
      </w:r>
      <w:r w:rsidRPr="009B40B4">
        <w:rPr>
          <w:rFonts w:cs="Arial"/>
        </w:rPr>
        <w:t xml:space="preserve"> </w:t>
      </w:r>
      <w:r w:rsidR="00824286" w:rsidRPr="009B40B4">
        <w:rPr>
          <w:rFonts w:cs="Arial"/>
        </w:rPr>
        <w:t xml:space="preserve">musí zajistit požadavky na zabezpečení, integritu a dostupnost zpracovávaných dat. </w:t>
      </w:r>
    </w:p>
    <w:p w14:paraId="34598B1D" w14:textId="42ED79D1" w:rsidR="00824286" w:rsidRPr="00824286" w:rsidRDefault="0076224A" w:rsidP="00855CA3">
      <w:pPr>
        <w:pStyle w:val="Odstavecseseznamem"/>
        <w:numPr>
          <w:ilvl w:val="0"/>
          <w:numId w:val="35"/>
        </w:numPr>
        <w:ind w:left="427"/>
        <w:jc w:val="both"/>
        <w:rPr>
          <w:rFonts w:cs="Arial"/>
        </w:rPr>
      </w:pPr>
      <w:r>
        <w:rPr>
          <w:rFonts w:cs="Arial"/>
        </w:rPr>
        <w:t>Předmět plnění</w:t>
      </w:r>
      <w:r w:rsidR="00824286" w:rsidRPr="00824286">
        <w:rPr>
          <w:rFonts w:cs="Arial"/>
        </w:rPr>
        <w:t xml:space="preserve"> musí zajišťovat zabezpečení založené na definování uživatelů a jejich rolí s oprávněními k přístupu k datovým sadám a rozhraním napříč celým řešením.</w:t>
      </w:r>
    </w:p>
    <w:p w14:paraId="6A3AB4BE" w14:textId="2B671407" w:rsidR="00824286" w:rsidRPr="00824286" w:rsidRDefault="0076224A" w:rsidP="00855CA3">
      <w:pPr>
        <w:pStyle w:val="Odstavecseseznamem"/>
        <w:numPr>
          <w:ilvl w:val="0"/>
          <w:numId w:val="35"/>
        </w:numPr>
        <w:ind w:left="427"/>
        <w:jc w:val="both"/>
        <w:rPr>
          <w:rFonts w:cs="Arial"/>
        </w:rPr>
      </w:pPr>
      <w:r>
        <w:rPr>
          <w:rFonts w:cs="Arial"/>
        </w:rPr>
        <w:t>Předmět plnění</w:t>
      </w:r>
      <w:r w:rsidR="00824286" w:rsidRPr="00824286">
        <w:rPr>
          <w:rFonts w:cs="Arial"/>
        </w:rPr>
        <w:t xml:space="preserve"> musí být chráněn před neoprávněnou činností a popřením provedených činností.</w:t>
      </w:r>
    </w:p>
    <w:p w14:paraId="6934DBBA" w14:textId="53C2031D" w:rsidR="00824286" w:rsidRPr="00824286" w:rsidRDefault="00824286" w:rsidP="00855CA3">
      <w:pPr>
        <w:pStyle w:val="Odstavecseseznamem"/>
        <w:numPr>
          <w:ilvl w:val="0"/>
          <w:numId w:val="35"/>
        </w:numPr>
        <w:ind w:left="427"/>
        <w:jc w:val="both"/>
        <w:rPr>
          <w:rFonts w:cs="Arial"/>
        </w:rPr>
      </w:pPr>
      <w:r w:rsidRPr="00824286">
        <w:rPr>
          <w:rFonts w:cs="Arial"/>
        </w:rPr>
        <w:t xml:space="preserve">On-line transakce realizované prostřednictvím webových technologií musí být chráněny SSL certifikáty.  </w:t>
      </w:r>
    </w:p>
    <w:p w14:paraId="2BDE4E55" w14:textId="1877A95B" w:rsidR="00824286" w:rsidRPr="00824286" w:rsidRDefault="0076224A" w:rsidP="00855CA3">
      <w:pPr>
        <w:pStyle w:val="Odstavecseseznamem"/>
        <w:numPr>
          <w:ilvl w:val="0"/>
          <w:numId w:val="35"/>
        </w:numPr>
        <w:ind w:left="427"/>
        <w:jc w:val="both"/>
        <w:rPr>
          <w:rFonts w:cs="Arial"/>
        </w:rPr>
      </w:pPr>
      <w:r>
        <w:rPr>
          <w:rFonts w:cs="Arial"/>
        </w:rPr>
        <w:t>Předmět plnění</w:t>
      </w:r>
      <w:r w:rsidR="00824286" w:rsidRPr="00824286">
        <w:rPr>
          <w:rFonts w:cs="Arial"/>
        </w:rPr>
        <w:t xml:space="preserve"> musí pro ochranu zpracovávaných dat využívat kryptografických prostředků, a to v souladu s požadavky </w:t>
      </w:r>
      <w:r w:rsidR="00824286" w:rsidRPr="00DF21B3">
        <w:rPr>
          <w:rFonts w:cs="Arial"/>
        </w:rPr>
        <w:t>dle vyhlášky</w:t>
      </w:r>
      <w:r w:rsidR="000E01B6" w:rsidRPr="009B40B4">
        <w:rPr>
          <w:rFonts w:cs="Arial"/>
        </w:rPr>
        <w:t xml:space="preserve"> </w:t>
      </w:r>
      <w:r w:rsidR="00824286" w:rsidRPr="00DF21B3">
        <w:rPr>
          <w:rFonts w:cs="Arial"/>
        </w:rPr>
        <w:t xml:space="preserve">č. </w:t>
      </w:r>
      <w:r w:rsidR="000E01B6" w:rsidRPr="009B40B4">
        <w:rPr>
          <w:rFonts w:cs="Arial"/>
        </w:rPr>
        <w:t>409/2025</w:t>
      </w:r>
      <w:r w:rsidR="00824286" w:rsidRPr="00DF21B3">
        <w:rPr>
          <w:rFonts w:cs="Arial"/>
        </w:rPr>
        <w:t xml:space="preserve"> Sb.</w:t>
      </w:r>
      <w:r w:rsidR="000E01B6" w:rsidRPr="009B40B4">
        <w:rPr>
          <w:rFonts w:cs="Arial"/>
        </w:rPr>
        <w:t xml:space="preserve">, </w:t>
      </w:r>
      <w:r w:rsidR="00DF21B3" w:rsidRPr="009B40B4">
        <w:rPr>
          <w:rFonts w:cs="Arial"/>
        </w:rPr>
        <w:t>o bezpečnostních opatřeních poskytovatele regulované služby v režimu vyšších povinností</w:t>
      </w:r>
      <w:r w:rsidR="00FD2CBA">
        <w:rPr>
          <w:rFonts w:cs="Arial"/>
        </w:rPr>
        <w:t xml:space="preserve"> (dále jen „</w:t>
      </w:r>
      <w:r w:rsidR="00FD2CBA" w:rsidRPr="009B40B4">
        <w:rPr>
          <w:rFonts w:cs="Arial"/>
          <w:b/>
          <w:bCs/>
          <w:i/>
          <w:iCs/>
        </w:rPr>
        <w:t>Vyhlášky</w:t>
      </w:r>
      <w:r w:rsidR="00FD2CBA" w:rsidRPr="009B40B4">
        <w:rPr>
          <w:rFonts w:cs="Arial"/>
          <w:i/>
          <w:iCs/>
        </w:rPr>
        <w:t>“</w:t>
      </w:r>
      <w:r w:rsidR="00FD2CBA">
        <w:rPr>
          <w:rFonts w:cs="Arial"/>
        </w:rPr>
        <w:t>)</w:t>
      </w:r>
      <w:r w:rsidR="00824286" w:rsidRPr="00DF21B3">
        <w:rPr>
          <w:rFonts w:cs="Arial"/>
        </w:rPr>
        <w:t>,</w:t>
      </w:r>
      <w:r w:rsidR="00824286" w:rsidRPr="00824286">
        <w:rPr>
          <w:rFonts w:cs="Arial"/>
        </w:rPr>
        <w:t xml:space="preserve"> zejména</w:t>
      </w:r>
      <w:r w:rsidR="00824286" w:rsidRPr="000E01B6">
        <w:rPr>
          <w:rFonts w:cs="Arial"/>
        </w:rPr>
        <w:t xml:space="preserve"> </w:t>
      </w:r>
      <w:r w:rsidR="009A53AA">
        <w:rPr>
          <w:rFonts w:cs="Arial"/>
        </w:rPr>
        <w:t xml:space="preserve">ustanovení </w:t>
      </w:r>
      <w:r w:rsidR="00824286" w:rsidRPr="000E01B6">
        <w:rPr>
          <w:rFonts w:cs="Arial"/>
        </w:rPr>
        <w:t>§</w:t>
      </w:r>
      <w:r w:rsidR="009A53AA">
        <w:rPr>
          <w:rFonts w:cs="Arial"/>
        </w:rPr>
        <w:t xml:space="preserve"> </w:t>
      </w:r>
      <w:r w:rsidR="00824286" w:rsidRPr="000E01B6">
        <w:rPr>
          <w:rFonts w:cs="Arial"/>
        </w:rPr>
        <w:t>2</w:t>
      </w:r>
      <w:r w:rsidR="00930D73">
        <w:rPr>
          <w:rFonts w:cs="Arial"/>
        </w:rPr>
        <w:t>5</w:t>
      </w:r>
      <w:r w:rsidR="00824286" w:rsidRPr="000E01B6">
        <w:rPr>
          <w:rFonts w:cs="Arial"/>
        </w:rPr>
        <w:t>.</w:t>
      </w:r>
      <w:r w:rsidR="00824286" w:rsidRPr="00824286">
        <w:rPr>
          <w:rFonts w:cs="Arial"/>
        </w:rPr>
        <w:t xml:space="preserve"> </w:t>
      </w:r>
      <w:r w:rsidR="00C2663C">
        <w:rPr>
          <w:rFonts w:cs="Arial"/>
        </w:rPr>
        <w:t>Předmět plnění</w:t>
      </w:r>
      <w:r w:rsidR="00824286" w:rsidRPr="00824286">
        <w:rPr>
          <w:rFonts w:cs="Arial"/>
        </w:rPr>
        <w:t xml:space="preserve"> podporuje kryptografii pomocí aktuálně odolných kryptografických algoritmů a kryptografických klíčů. Za aktuálně odolné jsou považovány ty, které jsou uvedeny v aktuálním doporučení Národního úřadu pro </w:t>
      </w:r>
      <w:r w:rsidR="00824286" w:rsidRPr="00824286">
        <w:rPr>
          <w:rFonts w:cs="Arial"/>
        </w:rPr>
        <w:lastRenderedPageBreak/>
        <w:t>kybernetickou a informační bezpečnost (t.č. nejvyšší dostupná verze dokumentu Minimální požadavky na kryptografické algoritmy – doporučení v oblasti kryptografických prostředků, viz https://nukib.gov.cz/cs/infoservis/dokumenty-a-publikace/podpurne-materialy/).</w:t>
      </w:r>
    </w:p>
    <w:p w14:paraId="68AB679B" w14:textId="0165E5FD" w:rsidR="00DB7192" w:rsidRDefault="00824286" w:rsidP="00855CA3">
      <w:pPr>
        <w:pStyle w:val="Odstavecseseznamem"/>
        <w:numPr>
          <w:ilvl w:val="0"/>
          <w:numId w:val="35"/>
        </w:numPr>
        <w:ind w:left="427"/>
        <w:jc w:val="both"/>
        <w:rPr>
          <w:rFonts w:cs="Arial"/>
        </w:rPr>
      </w:pPr>
      <w:r w:rsidRPr="00824286">
        <w:rPr>
          <w:rFonts w:cs="Arial"/>
        </w:rPr>
        <w:t xml:space="preserve">Zaznamenávání událostí </w:t>
      </w:r>
      <w:r w:rsidR="00705D15">
        <w:rPr>
          <w:rFonts w:cs="Arial"/>
        </w:rPr>
        <w:t>Předmětu plnění</w:t>
      </w:r>
      <w:r w:rsidRPr="00824286">
        <w:rPr>
          <w:rFonts w:cs="Arial"/>
        </w:rPr>
        <w:t xml:space="preserve"> a jeho uživatelů musí probíhat v souladu s požadavky </w:t>
      </w:r>
      <w:r w:rsidR="00FD2CBA">
        <w:rPr>
          <w:rFonts w:cs="Arial"/>
        </w:rPr>
        <w:t>V</w:t>
      </w:r>
      <w:r w:rsidRPr="00824286">
        <w:rPr>
          <w:rFonts w:cs="Arial"/>
        </w:rPr>
        <w:t xml:space="preserve">yhlášky </w:t>
      </w:r>
      <w:r w:rsidRPr="00282C83">
        <w:rPr>
          <w:rFonts w:cs="Arial"/>
        </w:rPr>
        <w:t>zejména §</w:t>
      </w:r>
      <w:r w:rsidR="00ED469F">
        <w:rPr>
          <w:rFonts w:cs="Arial"/>
        </w:rPr>
        <w:t xml:space="preserve"> </w:t>
      </w:r>
      <w:r w:rsidRPr="00282C83">
        <w:rPr>
          <w:rFonts w:cs="Arial"/>
        </w:rPr>
        <w:t>22 a tyto záznamy musí být chráněny před neoprávněným čtením a jakoukoli změn</w:t>
      </w:r>
      <w:r w:rsidR="00B25EA6">
        <w:rPr>
          <w:rFonts w:cs="Arial"/>
        </w:rPr>
        <w:t>ou</w:t>
      </w:r>
      <w:r w:rsidRPr="00282C83">
        <w:rPr>
          <w:rFonts w:cs="Arial"/>
        </w:rPr>
        <w:t xml:space="preserve"> v souladu s požadavky </w:t>
      </w:r>
      <w:r w:rsidR="009A53AA">
        <w:rPr>
          <w:rFonts w:cs="Arial"/>
        </w:rPr>
        <w:t>ustanovení</w:t>
      </w:r>
      <w:r w:rsidR="000760F3">
        <w:rPr>
          <w:rFonts w:cs="Arial"/>
        </w:rPr>
        <w:t>m</w:t>
      </w:r>
      <w:r w:rsidR="009A53AA">
        <w:rPr>
          <w:rFonts w:cs="Arial"/>
        </w:rPr>
        <w:t xml:space="preserve"> </w:t>
      </w:r>
      <w:r w:rsidRPr="00282C83">
        <w:rPr>
          <w:rFonts w:cs="Arial"/>
        </w:rPr>
        <w:t>§</w:t>
      </w:r>
      <w:r w:rsidR="009A53AA">
        <w:rPr>
          <w:rFonts w:cs="Arial"/>
        </w:rPr>
        <w:t xml:space="preserve"> </w:t>
      </w:r>
      <w:r w:rsidR="005846BD">
        <w:rPr>
          <w:rFonts w:cs="Arial"/>
        </w:rPr>
        <w:t>22 odst.</w:t>
      </w:r>
      <w:r w:rsidR="000760F3">
        <w:rPr>
          <w:rFonts w:cs="Arial"/>
        </w:rPr>
        <w:t xml:space="preserve"> 5 písm. a</w:t>
      </w:r>
      <w:r w:rsidR="00ED469F">
        <w:rPr>
          <w:rFonts w:cs="Arial"/>
        </w:rPr>
        <w:t>) téhož dokumentu.</w:t>
      </w:r>
    </w:p>
    <w:p w14:paraId="2DD614C2" w14:textId="0CA56199" w:rsidR="00DB7192" w:rsidRDefault="00DF7032" w:rsidP="00855CA3">
      <w:pPr>
        <w:pStyle w:val="Odstavecseseznamem"/>
        <w:numPr>
          <w:ilvl w:val="0"/>
          <w:numId w:val="35"/>
        </w:numPr>
        <w:ind w:left="427"/>
        <w:jc w:val="both"/>
        <w:rPr>
          <w:rFonts w:cs="Arial"/>
        </w:rPr>
      </w:pPr>
      <w:r w:rsidRPr="00DF7032">
        <w:rPr>
          <w:rFonts w:cs="Arial"/>
        </w:rPr>
        <w:t>Předmět plnění musí být odolný proti známým bezpečnostním hrozbám a útokům.</w:t>
      </w:r>
    </w:p>
    <w:p w14:paraId="510F281B" w14:textId="1BC1F8A3" w:rsidR="00DF7032" w:rsidRDefault="00DF7032" w:rsidP="00855CA3">
      <w:pPr>
        <w:pStyle w:val="Odstavecseseznamem"/>
        <w:numPr>
          <w:ilvl w:val="0"/>
          <w:numId w:val="35"/>
        </w:numPr>
        <w:ind w:left="427"/>
        <w:jc w:val="both"/>
        <w:rPr>
          <w:rFonts w:cs="Arial"/>
        </w:rPr>
      </w:pPr>
      <w:r w:rsidRPr="00DF7032">
        <w:rPr>
          <w:rFonts w:cs="Arial"/>
        </w:rPr>
        <w:t xml:space="preserve">Předmět plnění nesmí obsahovat žádné známé kritické zranitelnosti, vysoké zranitelnosti a střední zranitelnosti dle CVSS </w:t>
      </w:r>
      <w:proofErr w:type="spellStart"/>
      <w:r w:rsidRPr="00DF7032">
        <w:rPr>
          <w:rFonts w:cs="Arial"/>
        </w:rPr>
        <w:t>score</w:t>
      </w:r>
      <w:proofErr w:type="spellEnd"/>
      <w:r w:rsidRPr="00DF7032">
        <w:rPr>
          <w:rFonts w:cs="Arial"/>
        </w:rPr>
        <w:t xml:space="preserve">. Splnění požadavku ověří Poskytovatel reportem ze skenu zranitelností, který provede Poskytovatel dle OWASP </w:t>
      </w:r>
      <w:proofErr w:type="spellStart"/>
      <w:r w:rsidRPr="00DF7032">
        <w:rPr>
          <w:rFonts w:cs="Arial"/>
        </w:rPr>
        <w:t>Application</w:t>
      </w:r>
      <w:proofErr w:type="spellEnd"/>
      <w:r w:rsidRPr="00DF7032">
        <w:rPr>
          <w:rFonts w:cs="Arial"/>
        </w:rPr>
        <w:t xml:space="preserve"> </w:t>
      </w:r>
      <w:proofErr w:type="spellStart"/>
      <w:r w:rsidRPr="00DF7032">
        <w:rPr>
          <w:rFonts w:cs="Arial"/>
        </w:rPr>
        <w:t>Security</w:t>
      </w:r>
      <w:proofErr w:type="spellEnd"/>
      <w:r w:rsidRPr="00DF7032">
        <w:rPr>
          <w:rFonts w:cs="Arial"/>
        </w:rPr>
        <w:t xml:space="preserve"> </w:t>
      </w:r>
      <w:proofErr w:type="spellStart"/>
      <w:r w:rsidRPr="00DF7032">
        <w:rPr>
          <w:rFonts w:cs="Arial"/>
        </w:rPr>
        <w:t>Verification</w:t>
      </w:r>
      <w:proofErr w:type="spellEnd"/>
      <w:r w:rsidRPr="00DF7032">
        <w:rPr>
          <w:rFonts w:cs="Arial"/>
        </w:rPr>
        <w:t xml:space="preserve"> Standard a jehož výsledky předloží Objednateli jako součást akceptačních testů.</w:t>
      </w:r>
    </w:p>
    <w:p w14:paraId="792E6DAB" w14:textId="1AF7E47D" w:rsidR="00824286" w:rsidRPr="00824286" w:rsidRDefault="0049545F" w:rsidP="00855CA3">
      <w:pPr>
        <w:pStyle w:val="Odstavecseseznamem"/>
        <w:numPr>
          <w:ilvl w:val="0"/>
          <w:numId w:val="35"/>
        </w:numPr>
        <w:ind w:left="427"/>
        <w:jc w:val="both"/>
        <w:rPr>
          <w:rFonts w:cs="Arial"/>
        </w:rPr>
      </w:pPr>
      <w:r>
        <w:rPr>
          <w:rFonts w:cs="Arial"/>
        </w:rPr>
        <w:t xml:space="preserve">Pokud poskytovatel </w:t>
      </w:r>
      <w:r w:rsidR="00824286" w:rsidRPr="00824286">
        <w:rPr>
          <w:rFonts w:cs="Arial"/>
        </w:rPr>
        <w:t>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053221A6" w14:textId="1C6B6662" w:rsidR="00824286" w:rsidRPr="00824286" w:rsidRDefault="00824286" w:rsidP="00855CA3">
      <w:pPr>
        <w:pStyle w:val="Odstavecseseznamem"/>
        <w:numPr>
          <w:ilvl w:val="0"/>
          <w:numId w:val="35"/>
        </w:numPr>
        <w:ind w:left="427"/>
        <w:jc w:val="both"/>
        <w:rPr>
          <w:rFonts w:cs="Arial"/>
        </w:rPr>
      </w:pPr>
      <w:r w:rsidRPr="00824286">
        <w:rPr>
          <w:rFonts w:cs="Arial"/>
        </w:rPr>
        <w:t>Konfigurační aplikace bude podporovat SSO Objednatele a převzetí jednotné správy rolí a přístupových oprávnění zavedených u</w:t>
      </w:r>
      <w:r w:rsidR="00006373">
        <w:rPr>
          <w:rFonts w:cs="Arial"/>
        </w:rPr>
        <w:t xml:space="preserve"> </w:t>
      </w:r>
      <w:r w:rsidR="00613F30">
        <w:rPr>
          <w:rFonts w:cs="Arial"/>
        </w:rPr>
        <w:t>Objednatele</w:t>
      </w:r>
      <w:r w:rsidRPr="00824286">
        <w:rPr>
          <w:rFonts w:cs="Arial"/>
        </w:rPr>
        <w:t xml:space="preserve"> na bázi </w:t>
      </w:r>
      <w:proofErr w:type="spellStart"/>
      <w:r w:rsidRPr="00824286">
        <w:rPr>
          <w:rFonts w:cs="Arial"/>
        </w:rPr>
        <w:t>Active</w:t>
      </w:r>
      <w:proofErr w:type="spellEnd"/>
      <w:r w:rsidRPr="00824286">
        <w:rPr>
          <w:rFonts w:cs="Arial"/>
        </w:rPr>
        <w:t xml:space="preserve"> </w:t>
      </w:r>
      <w:proofErr w:type="spellStart"/>
      <w:r w:rsidRPr="00824286">
        <w:rPr>
          <w:rFonts w:cs="Arial"/>
        </w:rPr>
        <w:t>Directory</w:t>
      </w:r>
      <w:proofErr w:type="spellEnd"/>
      <w:r w:rsidRPr="00824286">
        <w:rPr>
          <w:rFonts w:cs="Arial"/>
        </w:rPr>
        <w:t xml:space="preserve"> nebo bude podporovat multifaktorové ověřování (pokud nebude poskytnuto multifaktorové ověřování, musí být naplněny požadavky </w:t>
      </w:r>
      <w:r w:rsidR="00006373">
        <w:rPr>
          <w:rFonts w:cs="Arial"/>
        </w:rPr>
        <w:t xml:space="preserve">ustanovení </w:t>
      </w:r>
      <w:r w:rsidRPr="00113642">
        <w:rPr>
          <w:rFonts w:cs="Arial"/>
        </w:rPr>
        <w:t xml:space="preserve">§19 odst. </w:t>
      </w:r>
      <w:r w:rsidR="00631D3E" w:rsidRPr="009B40B4">
        <w:rPr>
          <w:rFonts w:cs="Arial"/>
        </w:rPr>
        <w:t>4</w:t>
      </w:r>
      <w:r w:rsidRPr="00113642">
        <w:rPr>
          <w:rFonts w:cs="Arial"/>
        </w:rPr>
        <w:t xml:space="preserve"> a odst. </w:t>
      </w:r>
      <w:r w:rsidR="00F35C45" w:rsidRPr="009B40B4">
        <w:rPr>
          <w:rFonts w:cs="Arial"/>
        </w:rPr>
        <w:t>5</w:t>
      </w:r>
      <w:r w:rsidRPr="00113642">
        <w:rPr>
          <w:rFonts w:cs="Arial"/>
        </w:rPr>
        <w:t xml:space="preserve"> </w:t>
      </w:r>
      <w:r w:rsidR="00113642" w:rsidRPr="009B40B4">
        <w:rPr>
          <w:rFonts w:cs="Arial"/>
        </w:rPr>
        <w:t>Vyhlášky</w:t>
      </w:r>
      <w:r w:rsidR="00F66443">
        <w:rPr>
          <w:rFonts w:cs="Arial"/>
        </w:rPr>
        <w:t>)</w:t>
      </w:r>
      <w:r w:rsidRPr="00113642">
        <w:rPr>
          <w:rFonts w:cs="Arial"/>
        </w:rPr>
        <w:t>.</w:t>
      </w:r>
    </w:p>
    <w:p w14:paraId="5D935346" w14:textId="3CFAC18D" w:rsidR="00712F06" w:rsidRPr="00F27622" w:rsidRDefault="00712F06" w:rsidP="00855CA3">
      <w:pPr>
        <w:pStyle w:val="Odstavecseseznamem"/>
        <w:widowControl w:val="0"/>
        <w:numPr>
          <w:ilvl w:val="0"/>
          <w:numId w:val="15"/>
        </w:numPr>
        <w:spacing w:after="240"/>
        <w:ind w:right="40"/>
        <w:jc w:val="both"/>
        <w:rPr>
          <w:rFonts w:cs="Arial"/>
          <w:sz w:val="18"/>
          <w:szCs w:val="18"/>
        </w:rPr>
      </w:pPr>
      <w:r w:rsidRPr="00F27622">
        <w:rPr>
          <w:rFonts w:cs="Arial"/>
          <w:sz w:val="18"/>
          <w:szCs w:val="18"/>
        </w:rPr>
        <w:br w:type="page"/>
      </w:r>
    </w:p>
    <w:p w14:paraId="1394093F" w14:textId="31450731" w:rsidR="00712F06" w:rsidRPr="003D4CF9" w:rsidRDefault="00712F06" w:rsidP="00712F06">
      <w:pPr>
        <w:pBdr>
          <w:bottom w:val="single" w:sz="4" w:space="1" w:color="auto"/>
        </w:pBdr>
        <w:rPr>
          <w:rFonts w:cs="Arial"/>
          <w:b/>
          <w:sz w:val="24"/>
          <w:szCs w:val="24"/>
        </w:rPr>
      </w:pPr>
      <w:r w:rsidRPr="003D4CF9">
        <w:rPr>
          <w:rFonts w:cs="Arial"/>
          <w:b/>
          <w:sz w:val="24"/>
          <w:szCs w:val="24"/>
        </w:rPr>
        <w:lastRenderedPageBreak/>
        <w:t>Příloh</w:t>
      </w:r>
      <w:r w:rsidR="004476F8">
        <w:rPr>
          <w:rFonts w:cs="Arial"/>
          <w:b/>
          <w:sz w:val="24"/>
          <w:szCs w:val="24"/>
        </w:rPr>
        <w:t>a </w:t>
      </w:r>
      <w:r w:rsidRPr="003D4CF9">
        <w:rPr>
          <w:rFonts w:cs="Arial"/>
          <w:b/>
          <w:sz w:val="24"/>
          <w:szCs w:val="24"/>
        </w:rPr>
        <w:t>č. </w:t>
      </w:r>
      <w:r w:rsidR="009A5716">
        <w:rPr>
          <w:rFonts w:cs="Arial"/>
          <w:b/>
          <w:sz w:val="24"/>
          <w:szCs w:val="24"/>
        </w:rPr>
        <w:t>5</w:t>
      </w:r>
      <w:r w:rsidRPr="003D4CF9">
        <w:rPr>
          <w:rFonts w:cs="Arial"/>
          <w:b/>
          <w:sz w:val="24"/>
          <w:szCs w:val="24"/>
        </w:rPr>
        <w:t xml:space="preserve"> – </w:t>
      </w:r>
      <w:r>
        <w:rPr>
          <w:rFonts w:cs="Arial"/>
          <w:b/>
          <w:sz w:val="24"/>
          <w:szCs w:val="24"/>
        </w:rPr>
        <w:t xml:space="preserve">Vzor </w:t>
      </w:r>
      <w:r w:rsidR="00A251FB">
        <w:rPr>
          <w:rFonts w:cs="Arial"/>
          <w:b/>
          <w:sz w:val="24"/>
          <w:szCs w:val="24"/>
        </w:rPr>
        <w:t>A</w:t>
      </w:r>
      <w:r>
        <w:rPr>
          <w:rFonts w:cs="Arial"/>
          <w:b/>
          <w:sz w:val="24"/>
          <w:szCs w:val="24"/>
        </w:rPr>
        <w:t>kceptačního protokolu</w:t>
      </w:r>
    </w:p>
    <w:p w14:paraId="31335F53" w14:textId="77777777" w:rsidR="00712F06" w:rsidRDefault="00712F06" w:rsidP="00712F06">
      <w:pPr>
        <w:keepNext/>
        <w:keepLines/>
        <w:spacing w:after="240"/>
        <w:jc w:val="both"/>
        <w:rPr>
          <w:rFonts w:cs="Arial"/>
          <w:szCs w:val="22"/>
        </w:rPr>
      </w:pPr>
    </w:p>
    <w:tbl>
      <w:tblPr>
        <w:tblStyle w:val="Mkatabulky"/>
        <w:tblW w:w="8789" w:type="dxa"/>
        <w:tblInd w:w="567" w:type="dxa"/>
        <w:tblCellMar>
          <w:left w:w="0" w:type="dxa"/>
          <w:right w:w="0" w:type="dxa"/>
        </w:tblCellMar>
        <w:tblLook w:val="04A0" w:firstRow="1" w:lastRow="0" w:firstColumn="1" w:lastColumn="0" w:noHBand="0" w:noVBand="1"/>
      </w:tblPr>
      <w:tblGrid>
        <w:gridCol w:w="5954"/>
        <w:gridCol w:w="2835"/>
      </w:tblGrid>
      <w:tr w:rsidR="00712F06" w:rsidRPr="005E4DC6" w14:paraId="7033F73E" w14:textId="77777777" w:rsidTr="00A61B6C">
        <w:tc>
          <w:tcPr>
            <w:tcW w:w="5954" w:type="dxa"/>
            <w:vAlign w:val="bottom"/>
            <w:hideMark/>
          </w:tcPr>
          <w:p w14:paraId="1ADCB7CA" w14:textId="77777777" w:rsidR="00712F06" w:rsidRPr="005E4DC6" w:rsidRDefault="00712F06" w:rsidP="00A61B6C">
            <w:pPr>
              <w:pStyle w:val="ACpproZhlav"/>
              <w:spacing w:after="0"/>
              <w:jc w:val="both"/>
              <w:rPr>
                <w:rFonts w:ascii="Arial" w:hAnsi="Arial" w:cs="Arial"/>
                <w:b/>
                <w:bCs/>
                <w:sz w:val="22"/>
                <w:szCs w:val="22"/>
              </w:rPr>
            </w:pPr>
            <w:r w:rsidRPr="005E4DC6">
              <w:rPr>
                <w:rFonts w:ascii="Arial" w:hAnsi="Arial" w:cs="Arial"/>
                <w:b/>
                <w:bCs/>
                <w:color w:val="auto"/>
                <w:sz w:val="22"/>
                <w:szCs w:val="22"/>
              </w:rPr>
              <w:t xml:space="preserve">Akceptační protokol č. </w:t>
            </w:r>
            <w:r w:rsidRPr="00AC7B21">
              <w:rPr>
                <w:rFonts w:ascii="Arial" w:hAnsi="Arial" w:cs="Arial"/>
                <w:b/>
                <w:bCs/>
                <w:color w:val="auto"/>
                <w:sz w:val="22"/>
                <w:szCs w:val="22"/>
                <w:highlight w:val="lightGray"/>
              </w:rPr>
              <w:t>XX/20XX</w:t>
            </w:r>
          </w:p>
        </w:tc>
        <w:tc>
          <w:tcPr>
            <w:tcW w:w="2835" w:type="dxa"/>
            <w:vAlign w:val="bottom"/>
          </w:tcPr>
          <w:p w14:paraId="2083828C" w14:textId="77777777" w:rsidR="00712F06" w:rsidRPr="005E4DC6" w:rsidRDefault="00712F06" w:rsidP="00A61B6C">
            <w:pPr>
              <w:pStyle w:val="ACpsloprotokolu"/>
              <w:spacing w:after="0"/>
              <w:rPr>
                <w:rFonts w:ascii="Arial" w:hAnsi="Arial" w:cs="Arial"/>
                <w:sz w:val="22"/>
                <w:szCs w:val="22"/>
              </w:rPr>
            </w:pPr>
          </w:p>
        </w:tc>
      </w:tr>
      <w:tr w:rsidR="00712F06" w:rsidRPr="005E4DC6" w14:paraId="2BEB2D81" w14:textId="77777777" w:rsidTr="00A61B6C">
        <w:trPr>
          <w:trHeight w:val="165"/>
        </w:trPr>
        <w:tc>
          <w:tcPr>
            <w:tcW w:w="5954" w:type="dxa"/>
          </w:tcPr>
          <w:p w14:paraId="14A1032E" w14:textId="77777777" w:rsidR="00712F06" w:rsidRPr="005E4DC6" w:rsidRDefault="00712F06" w:rsidP="00A61B6C">
            <w:pPr>
              <w:pStyle w:val="ACpNzev2"/>
              <w:spacing w:after="0"/>
              <w:jc w:val="both"/>
              <w:rPr>
                <w:rFonts w:ascii="Arial" w:hAnsi="Arial" w:cs="Arial"/>
                <w:sz w:val="22"/>
                <w:szCs w:val="22"/>
              </w:rPr>
            </w:pPr>
          </w:p>
        </w:tc>
        <w:tc>
          <w:tcPr>
            <w:tcW w:w="2835" w:type="dxa"/>
          </w:tcPr>
          <w:p w14:paraId="0003C6B8" w14:textId="77777777" w:rsidR="00712F06" w:rsidRPr="005E4DC6" w:rsidRDefault="00712F06" w:rsidP="00A61B6C">
            <w:pPr>
              <w:rPr>
                <w:rFonts w:cs="Arial"/>
                <w:szCs w:val="22"/>
              </w:rPr>
            </w:pPr>
          </w:p>
        </w:tc>
      </w:tr>
    </w:tbl>
    <w:tbl>
      <w:tblPr>
        <w:tblStyle w:val="Protokol"/>
        <w:tblW w:w="5000" w:type="pct"/>
        <w:tblInd w:w="0" w:type="dxa"/>
        <w:tblLook w:val="0680" w:firstRow="0" w:lastRow="0" w:firstColumn="1" w:lastColumn="0" w:noHBand="1" w:noVBand="1"/>
      </w:tblPr>
      <w:tblGrid>
        <w:gridCol w:w="2526"/>
        <w:gridCol w:w="6516"/>
      </w:tblGrid>
      <w:tr w:rsidR="00712F06" w:rsidRPr="005E4DC6" w14:paraId="402D2701"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12" w:space="0" w:color="auto"/>
              <w:left w:val="single" w:sz="12" w:space="0" w:color="auto"/>
              <w:bottom w:val="single" w:sz="8" w:space="0" w:color="FFFFFF" w:themeColor="background1"/>
            </w:tcBorders>
            <w:hideMark/>
          </w:tcPr>
          <w:p w14:paraId="783D6B3A"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DODAVATEL</w:t>
            </w:r>
          </w:p>
        </w:tc>
        <w:tc>
          <w:tcPr>
            <w:tcW w:w="6966"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67479507"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712F06" w:rsidRPr="005E4DC6" w14:paraId="62652614"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1F3E15B3"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Objednatel</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2BD340AE"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12F06" w:rsidRPr="005E4DC6" w14:paraId="585721FF"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5D72C96C"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Smlouva</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17A60D41" w14:textId="2168599E" w:rsidR="00712F06" w:rsidRPr="005E4DC6" w:rsidRDefault="00712F06" w:rsidP="00A61B6C">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E4DC6">
              <w:rPr>
                <w:rFonts w:ascii="Arial" w:hAnsi="Arial" w:cs="Arial"/>
                <w:sz w:val="22"/>
                <w:szCs w:val="22"/>
              </w:rPr>
              <w:t>Smlouv</w:t>
            </w:r>
            <w:r w:rsidR="004476F8">
              <w:rPr>
                <w:rFonts w:ascii="Arial" w:hAnsi="Arial" w:cs="Arial"/>
                <w:sz w:val="22"/>
                <w:szCs w:val="22"/>
              </w:rPr>
              <w:t>a </w:t>
            </w:r>
            <w:r w:rsidRPr="005E4DC6">
              <w:rPr>
                <w:rFonts w:ascii="Arial" w:hAnsi="Arial" w:cs="Arial"/>
                <w:sz w:val="22"/>
                <w:szCs w:val="22"/>
              </w:rPr>
              <w:t xml:space="preserve">č. </w:t>
            </w:r>
            <w:r w:rsidRPr="00AC7B21">
              <w:rPr>
                <w:rFonts w:ascii="Arial" w:hAnsi="Arial" w:cs="Arial"/>
                <w:sz w:val="22"/>
                <w:szCs w:val="22"/>
                <w:highlight w:val="lightGray"/>
              </w:rPr>
              <w:t>[doplnit]</w:t>
            </w:r>
            <w:r w:rsidRPr="005E4DC6">
              <w:rPr>
                <w:rFonts w:ascii="Arial" w:hAnsi="Arial" w:cs="Arial"/>
                <w:sz w:val="22"/>
                <w:szCs w:val="22"/>
              </w:rPr>
              <w:t xml:space="preserve"> ze dne </w:t>
            </w:r>
            <w:r w:rsidRPr="00AC7B21">
              <w:rPr>
                <w:rFonts w:ascii="Arial" w:hAnsi="Arial" w:cs="Arial"/>
                <w:sz w:val="22"/>
                <w:szCs w:val="22"/>
                <w:highlight w:val="lightGray"/>
              </w:rPr>
              <w:t>[dd.mm.rrrr]</w:t>
            </w:r>
            <w:r w:rsidRPr="005E4DC6">
              <w:rPr>
                <w:rFonts w:ascii="Arial" w:hAnsi="Arial" w:cs="Arial"/>
                <w:sz w:val="22"/>
                <w:szCs w:val="22"/>
              </w:rPr>
              <w:t xml:space="preserve"> – „</w:t>
            </w:r>
            <w:r w:rsidRPr="00AC7B21">
              <w:rPr>
                <w:rFonts w:ascii="Arial" w:hAnsi="Arial" w:cs="Arial"/>
                <w:sz w:val="22"/>
                <w:szCs w:val="22"/>
                <w:highlight w:val="lightGray"/>
              </w:rPr>
              <w:t>doplnit náze</w:t>
            </w:r>
            <w:r w:rsidR="004476F8">
              <w:rPr>
                <w:rFonts w:ascii="Arial" w:hAnsi="Arial" w:cs="Arial"/>
                <w:sz w:val="22"/>
                <w:szCs w:val="22"/>
                <w:highlight w:val="lightGray"/>
              </w:rPr>
              <w:t>v </w:t>
            </w:r>
            <w:r w:rsidRPr="00AC7B21">
              <w:rPr>
                <w:rFonts w:ascii="Arial" w:hAnsi="Arial" w:cs="Arial"/>
                <w:sz w:val="22"/>
                <w:szCs w:val="22"/>
                <w:highlight w:val="lightGray"/>
              </w:rPr>
              <w:t>Smlouvy</w:t>
            </w:r>
            <w:r w:rsidRPr="005E4DC6">
              <w:rPr>
                <w:rFonts w:ascii="Arial" w:hAnsi="Arial" w:cs="Arial"/>
                <w:sz w:val="22"/>
                <w:szCs w:val="22"/>
              </w:rPr>
              <w:t>“</w:t>
            </w:r>
          </w:p>
        </w:tc>
      </w:tr>
      <w:tr w:rsidR="00712F06" w:rsidRPr="005E4DC6" w14:paraId="09863027"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21C013FF"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Předmět akceptace</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60CBE7BD"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712F06" w:rsidRPr="005E4DC6" w14:paraId="63BAC3F5"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12" w:space="0" w:color="auto"/>
            </w:tcBorders>
            <w:hideMark/>
          </w:tcPr>
          <w:p w14:paraId="7BF2109F"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Datum</w:t>
            </w:r>
          </w:p>
        </w:tc>
        <w:tc>
          <w:tcPr>
            <w:tcW w:w="6966"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0749668"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dd.mm.rrrr</w:t>
            </w:r>
          </w:p>
        </w:tc>
      </w:tr>
    </w:tbl>
    <w:p w14:paraId="0EFC8658" w14:textId="77777777" w:rsidR="00712F06" w:rsidRPr="00E87122" w:rsidRDefault="00712F06" w:rsidP="00712F06">
      <w:pPr>
        <w:pStyle w:val="ACpNadpis1slovan"/>
        <w:spacing w:before="240"/>
        <w:rPr>
          <w:rFonts w:ascii="Arial" w:hAnsi="Arial" w:cs="Arial"/>
          <w:b w:val="0"/>
          <w:bCs/>
          <w:sz w:val="22"/>
          <w:szCs w:val="22"/>
        </w:rPr>
      </w:pPr>
      <w:r w:rsidRPr="00E87122">
        <w:rPr>
          <w:rStyle w:val="Siln"/>
          <w:rFonts w:ascii="Arial" w:eastAsiaTheme="majorEastAsia" w:hAnsi="Arial" w:cs="Arial"/>
          <w:szCs w:val="22"/>
        </w:rPr>
        <w:t>Předmět akceptace</w:t>
      </w:r>
    </w:p>
    <w:tbl>
      <w:tblPr>
        <w:tblStyle w:val="Protokol"/>
        <w:tblW w:w="5000" w:type="pct"/>
        <w:tblInd w:w="0" w:type="dxa"/>
        <w:tblLook w:val="0620" w:firstRow="1" w:lastRow="0" w:firstColumn="0" w:lastColumn="0" w:noHBand="1" w:noVBand="1"/>
      </w:tblPr>
      <w:tblGrid>
        <w:gridCol w:w="889"/>
        <w:gridCol w:w="4860"/>
        <w:gridCol w:w="1928"/>
        <w:gridCol w:w="1365"/>
      </w:tblGrid>
      <w:tr w:rsidR="00712F06" w:rsidRPr="005E4DC6" w14:paraId="20B1F6C5" w14:textId="77777777">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8" w:space="0" w:color="7F7F7F" w:themeColor="text1" w:themeTint="80"/>
            </w:tcBorders>
            <w:hideMark/>
          </w:tcPr>
          <w:p w14:paraId="08BA8682" w14:textId="77777777"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Číslo</w:t>
            </w:r>
          </w:p>
        </w:tc>
        <w:tc>
          <w:tcPr>
            <w:tcW w:w="2889" w:type="pct"/>
            <w:tcBorders>
              <w:top w:val="single" w:sz="12" w:space="0" w:color="auto"/>
              <w:bottom w:val="single" w:sz="8" w:space="0" w:color="7F7F7F" w:themeColor="text1" w:themeTint="80"/>
            </w:tcBorders>
            <w:hideMark/>
          </w:tcPr>
          <w:p w14:paraId="76C6E6F7" w14:textId="77777777" w:rsidR="00712F06" w:rsidRPr="005E4DC6" w:rsidRDefault="00712F06" w:rsidP="00A61B6C">
            <w:pPr>
              <w:pStyle w:val="ACpTabulkazklavcentr"/>
              <w:jc w:val="left"/>
              <w:rPr>
                <w:rFonts w:ascii="Arial" w:hAnsi="Arial" w:cs="Arial"/>
                <w:sz w:val="22"/>
                <w:szCs w:val="22"/>
              </w:rPr>
            </w:pPr>
            <w:r w:rsidRPr="005E4DC6">
              <w:rPr>
                <w:rFonts w:ascii="Arial" w:hAnsi="Arial" w:cs="Arial"/>
                <w:sz w:val="22"/>
                <w:szCs w:val="22"/>
              </w:rPr>
              <w:t>Popis</w:t>
            </w:r>
          </w:p>
        </w:tc>
        <w:tc>
          <w:tcPr>
            <w:tcW w:w="958" w:type="pct"/>
            <w:tcBorders>
              <w:top w:val="single" w:sz="12" w:space="0" w:color="auto"/>
              <w:bottom w:val="single" w:sz="8" w:space="0" w:color="7F7F7F" w:themeColor="text1" w:themeTint="80"/>
            </w:tcBorders>
            <w:hideMark/>
          </w:tcPr>
          <w:p w14:paraId="47978558" w14:textId="77777777"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Akceptováno</w:t>
            </w:r>
          </w:p>
        </w:tc>
        <w:tc>
          <w:tcPr>
            <w:tcW w:w="705" w:type="pct"/>
            <w:tcBorders>
              <w:top w:val="single" w:sz="12" w:space="0" w:color="auto"/>
              <w:bottom w:val="single" w:sz="8" w:space="0" w:color="7F7F7F" w:themeColor="text1" w:themeTint="80"/>
              <w:right w:val="single" w:sz="12" w:space="0" w:color="auto"/>
            </w:tcBorders>
            <w:hideMark/>
          </w:tcPr>
          <w:p w14:paraId="1AE3654D" w14:textId="3FDD75AB"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Výhrad</w:t>
            </w:r>
            <w:r w:rsidR="004476F8">
              <w:rPr>
                <w:rFonts w:ascii="Arial" w:hAnsi="Arial" w:cs="Arial"/>
                <w:sz w:val="22"/>
                <w:szCs w:val="22"/>
              </w:rPr>
              <w:t>a </w:t>
            </w:r>
          </w:p>
        </w:tc>
      </w:tr>
      <w:tr w:rsidR="00712F06" w:rsidRPr="005E4DC6" w14:paraId="76B32C15" w14:textId="77777777" w:rsidTr="00A61B6C">
        <w:tc>
          <w:tcPr>
            <w:tcW w:w="448"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66549518"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2889"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5E89608" w14:textId="1D85FF7D"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Zajištění rozvoje n</w:t>
            </w:r>
            <w:r w:rsidR="004476F8">
              <w:rPr>
                <w:rFonts w:ascii="Arial" w:hAnsi="Arial" w:cs="Arial"/>
                <w:sz w:val="22"/>
                <w:szCs w:val="22"/>
              </w:rPr>
              <w:t>a </w:t>
            </w:r>
            <w:r w:rsidRPr="005E4DC6">
              <w:rPr>
                <w:rFonts w:ascii="Arial" w:hAnsi="Arial" w:cs="Arial"/>
                <w:sz w:val="22"/>
                <w:szCs w:val="22"/>
              </w:rPr>
              <w:t xml:space="preserve">základě </w:t>
            </w:r>
            <w:r w:rsidR="0029699F">
              <w:rPr>
                <w:rFonts w:ascii="Arial" w:hAnsi="Arial" w:cs="Arial"/>
                <w:sz w:val="22"/>
                <w:szCs w:val="22"/>
              </w:rPr>
              <w:t>rozvojového</w:t>
            </w:r>
            <w:r w:rsidRPr="005E4DC6">
              <w:rPr>
                <w:rFonts w:ascii="Arial" w:hAnsi="Arial" w:cs="Arial"/>
                <w:sz w:val="22"/>
                <w:szCs w:val="22"/>
              </w:rPr>
              <w:t xml:space="preserve"> požadavku </w:t>
            </w:r>
            <w:r w:rsidRPr="00AC7B21">
              <w:rPr>
                <w:rFonts w:ascii="Arial" w:hAnsi="Arial" w:cs="Arial"/>
                <w:sz w:val="22"/>
                <w:szCs w:val="22"/>
                <w:highlight w:val="lightGray"/>
              </w:rPr>
              <w:t>XX/20XX</w:t>
            </w:r>
          </w:p>
        </w:tc>
        <w:tc>
          <w:tcPr>
            <w:tcW w:w="958"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6D0825A"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ANO</w:t>
            </w:r>
          </w:p>
        </w:tc>
        <w:tc>
          <w:tcPr>
            <w:tcW w:w="705"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825A18C"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NE</w:t>
            </w:r>
          </w:p>
        </w:tc>
      </w:tr>
    </w:tbl>
    <w:p w14:paraId="52AF129F" w14:textId="77777777" w:rsidR="00712F06" w:rsidRPr="005E4DC6" w:rsidRDefault="00712F06" w:rsidP="00712F06">
      <w:pPr>
        <w:pStyle w:val="ACpZkladntext"/>
        <w:rPr>
          <w:rFonts w:ascii="Arial" w:hAnsi="Arial" w:cs="Arial"/>
          <w:sz w:val="22"/>
          <w:szCs w:val="22"/>
        </w:rPr>
      </w:pPr>
      <w:r w:rsidRPr="005E4DC6">
        <w:rPr>
          <w:rFonts w:ascii="Arial" w:hAnsi="Arial" w:cs="Arial"/>
          <w:sz w:val="22"/>
          <w:szCs w:val="22"/>
        </w:rPr>
        <w:t>* Akceptováno / Akceptováno s výhradou / Neakceptováno</w:t>
      </w:r>
    </w:p>
    <w:p w14:paraId="216A344E" w14:textId="77777777" w:rsidR="00712F06" w:rsidRPr="005E4DC6" w:rsidRDefault="00712F06" w:rsidP="00712F06">
      <w:pPr>
        <w:pStyle w:val="ACpNadpis1slovan"/>
        <w:rPr>
          <w:rStyle w:val="Siln"/>
          <w:rFonts w:ascii="Arial" w:eastAsiaTheme="majorEastAsia" w:hAnsi="Arial" w:cs="Arial"/>
          <w:szCs w:val="22"/>
        </w:rPr>
      </w:pPr>
      <w:r w:rsidRPr="005E4DC6">
        <w:rPr>
          <w:rFonts w:ascii="Arial" w:hAnsi="Arial" w:cs="Arial"/>
          <w:sz w:val="22"/>
          <w:szCs w:val="22"/>
        </w:rPr>
        <w:t>Seznam příloh</w:t>
      </w:r>
    </w:p>
    <w:tbl>
      <w:tblPr>
        <w:tblStyle w:val="Protokol"/>
        <w:tblW w:w="5000" w:type="pct"/>
        <w:tblInd w:w="0" w:type="dxa"/>
        <w:tblLook w:val="0620" w:firstRow="1" w:lastRow="0" w:firstColumn="0" w:lastColumn="0" w:noHBand="1" w:noVBand="1"/>
      </w:tblPr>
      <w:tblGrid>
        <w:gridCol w:w="889"/>
        <w:gridCol w:w="8153"/>
      </w:tblGrid>
      <w:tr w:rsidR="00712F06" w:rsidRPr="005E4DC6" w14:paraId="7380D8B0" w14:textId="77777777">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12" w:space="0" w:color="auto"/>
            </w:tcBorders>
            <w:hideMark/>
          </w:tcPr>
          <w:p w14:paraId="02656650" w14:textId="77777777" w:rsidR="00712F06" w:rsidRPr="005E4DC6" w:rsidRDefault="00712F06" w:rsidP="00A61B6C">
            <w:pPr>
              <w:spacing w:after="60"/>
              <w:jc w:val="center"/>
              <w:rPr>
                <w:rFonts w:cs="Arial"/>
                <w:caps/>
                <w:szCs w:val="22"/>
              </w:rPr>
            </w:pPr>
            <w:r w:rsidRPr="005E4DC6">
              <w:rPr>
                <w:rFonts w:cs="Arial"/>
                <w:caps/>
                <w:szCs w:val="22"/>
              </w:rPr>
              <w:t>Číslo</w:t>
            </w:r>
          </w:p>
        </w:tc>
        <w:tc>
          <w:tcPr>
            <w:tcW w:w="4552" w:type="pct"/>
            <w:tcBorders>
              <w:top w:val="single" w:sz="12" w:space="0" w:color="auto"/>
              <w:bottom w:val="single" w:sz="12" w:space="0" w:color="auto"/>
              <w:right w:val="single" w:sz="12" w:space="0" w:color="auto"/>
            </w:tcBorders>
            <w:hideMark/>
          </w:tcPr>
          <w:p w14:paraId="0712B39A" w14:textId="77777777" w:rsidR="00712F06" w:rsidRPr="005E4DC6" w:rsidRDefault="00712F06" w:rsidP="00A61B6C">
            <w:pPr>
              <w:spacing w:after="60"/>
              <w:rPr>
                <w:rFonts w:cs="Arial"/>
                <w:caps/>
                <w:szCs w:val="22"/>
              </w:rPr>
            </w:pPr>
            <w:r w:rsidRPr="005E4DC6">
              <w:rPr>
                <w:rFonts w:cs="Arial"/>
                <w:caps/>
                <w:szCs w:val="22"/>
              </w:rPr>
              <w:t>Popis</w:t>
            </w:r>
          </w:p>
        </w:tc>
      </w:tr>
      <w:tr w:rsidR="00712F06" w:rsidRPr="005E4DC6" w14:paraId="607D6A79" w14:textId="77777777" w:rsidTr="00A61B6C">
        <w:tc>
          <w:tcPr>
            <w:tcW w:w="448" w:type="pct"/>
            <w:tcBorders>
              <w:top w:val="single" w:sz="12" w:space="0" w:color="auto"/>
              <w:left w:val="single" w:sz="12" w:space="0" w:color="auto"/>
              <w:bottom w:val="single" w:sz="4" w:space="0" w:color="auto"/>
              <w:right w:val="single" w:sz="4" w:space="0" w:color="auto"/>
            </w:tcBorders>
            <w:hideMark/>
          </w:tcPr>
          <w:p w14:paraId="3105BC2F"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12" w:space="0" w:color="auto"/>
              <w:left w:val="single" w:sz="4" w:space="0" w:color="auto"/>
              <w:bottom w:val="single" w:sz="4" w:space="0" w:color="auto"/>
              <w:right w:val="single" w:sz="12" w:space="0" w:color="auto"/>
            </w:tcBorders>
            <w:hideMark/>
          </w:tcPr>
          <w:p w14:paraId="44112320" w14:textId="006B14D8"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 xml:space="preserve">Výsledky </w:t>
            </w:r>
            <w:r w:rsidR="004476F8">
              <w:rPr>
                <w:rFonts w:ascii="Arial" w:hAnsi="Arial" w:cs="Arial"/>
                <w:sz w:val="22"/>
                <w:szCs w:val="22"/>
              </w:rPr>
              <w:t>a </w:t>
            </w:r>
            <w:r w:rsidRPr="005E4DC6">
              <w:rPr>
                <w:rFonts w:ascii="Arial" w:hAnsi="Arial" w:cs="Arial"/>
                <w:sz w:val="22"/>
                <w:szCs w:val="22"/>
              </w:rPr>
              <w:t>záznam testování</w:t>
            </w:r>
          </w:p>
        </w:tc>
      </w:tr>
      <w:tr w:rsidR="00712F06" w:rsidRPr="005E4DC6" w14:paraId="5BB097D7" w14:textId="77777777" w:rsidTr="00A61B6C">
        <w:tc>
          <w:tcPr>
            <w:tcW w:w="448" w:type="pct"/>
            <w:tcBorders>
              <w:top w:val="single" w:sz="4" w:space="0" w:color="auto"/>
              <w:left w:val="single" w:sz="12" w:space="0" w:color="auto"/>
              <w:bottom w:val="single" w:sz="4" w:space="0" w:color="auto"/>
              <w:right w:val="single" w:sz="4" w:space="0" w:color="auto"/>
            </w:tcBorders>
            <w:hideMark/>
          </w:tcPr>
          <w:p w14:paraId="466A9AB8"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02BE5ADE" w14:textId="77777777"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Aktuální zdrojový kód</w:t>
            </w:r>
          </w:p>
        </w:tc>
      </w:tr>
      <w:tr w:rsidR="00712F06" w:rsidRPr="005E4DC6" w14:paraId="3C9F950C" w14:textId="77777777" w:rsidTr="00A61B6C">
        <w:tc>
          <w:tcPr>
            <w:tcW w:w="448" w:type="pct"/>
            <w:tcBorders>
              <w:top w:val="single" w:sz="4" w:space="0" w:color="auto"/>
              <w:left w:val="single" w:sz="12" w:space="0" w:color="auto"/>
              <w:bottom w:val="single" w:sz="4" w:space="0" w:color="auto"/>
              <w:right w:val="single" w:sz="4" w:space="0" w:color="auto"/>
            </w:tcBorders>
            <w:hideMark/>
          </w:tcPr>
          <w:p w14:paraId="20BDFEDB"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33E6E9AE" w14:textId="77777777"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Aktualizovaná dokumentace</w:t>
            </w:r>
          </w:p>
        </w:tc>
      </w:tr>
      <w:tr w:rsidR="00712F06" w:rsidRPr="005E4DC6" w14:paraId="3008C5F7" w14:textId="77777777" w:rsidTr="00A61B6C">
        <w:tc>
          <w:tcPr>
            <w:tcW w:w="448" w:type="pct"/>
            <w:tcBorders>
              <w:top w:val="single" w:sz="4" w:space="0" w:color="auto"/>
              <w:left w:val="single" w:sz="12" w:space="0" w:color="auto"/>
              <w:bottom w:val="single" w:sz="12" w:space="0" w:color="auto"/>
              <w:right w:val="single" w:sz="4" w:space="0" w:color="auto"/>
            </w:tcBorders>
            <w:hideMark/>
          </w:tcPr>
          <w:p w14:paraId="5125C939"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12" w:space="0" w:color="auto"/>
              <w:right w:val="single" w:sz="12" w:space="0" w:color="auto"/>
            </w:tcBorders>
            <w:hideMark/>
          </w:tcPr>
          <w:p w14:paraId="31A55DB5" w14:textId="763B159F"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Aktualizovaná příručk</w:t>
            </w:r>
            <w:r w:rsidR="004476F8">
              <w:rPr>
                <w:rFonts w:ascii="Arial" w:hAnsi="Arial" w:cs="Arial"/>
                <w:sz w:val="22"/>
                <w:szCs w:val="22"/>
              </w:rPr>
              <w:t>a </w:t>
            </w:r>
            <w:r w:rsidRPr="005E4DC6">
              <w:rPr>
                <w:rFonts w:ascii="Arial" w:hAnsi="Arial" w:cs="Arial"/>
                <w:sz w:val="22"/>
                <w:szCs w:val="22"/>
              </w:rPr>
              <w:t>pro uživatele</w:t>
            </w:r>
          </w:p>
        </w:tc>
      </w:tr>
    </w:tbl>
    <w:p w14:paraId="5B9F6D12" w14:textId="77777777" w:rsidR="00712F06" w:rsidRPr="005E4DC6" w:rsidRDefault="00712F06" w:rsidP="00712F06">
      <w:pPr>
        <w:pStyle w:val="ACpNadpis1slovan"/>
        <w:rPr>
          <w:rFonts w:ascii="Arial" w:hAnsi="Arial" w:cs="Arial"/>
          <w:bCs/>
          <w:sz w:val="22"/>
          <w:szCs w:val="22"/>
        </w:rPr>
      </w:pPr>
      <w:r w:rsidRPr="005E4DC6">
        <w:rPr>
          <w:rFonts w:ascii="Arial" w:hAnsi="Arial" w:cs="Arial"/>
          <w:sz w:val="22"/>
          <w:szCs w:val="22"/>
        </w:rPr>
        <w:t>Seznam výhrad</w:t>
      </w:r>
    </w:p>
    <w:tbl>
      <w:tblPr>
        <w:tblStyle w:val="Protokol"/>
        <w:tblW w:w="5000" w:type="pct"/>
        <w:tblInd w:w="0" w:type="dxa"/>
        <w:tblLook w:val="0620" w:firstRow="1" w:lastRow="0" w:firstColumn="0" w:lastColumn="0" w:noHBand="1" w:noVBand="1"/>
      </w:tblPr>
      <w:tblGrid>
        <w:gridCol w:w="1292"/>
        <w:gridCol w:w="6067"/>
        <w:gridCol w:w="1683"/>
      </w:tblGrid>
      <w:tr w:rsidR="00712F06" w:rsidRPr="005E4DC6" w14:paraId="5667500A" w14:textId="77777777">
        <w:trPr>
          <w:cnfStyle w:val="100000000000" w:firstRow="1" w:lastRow="0" w:firstColumn="0" w:lastColumn="0" w:oddVBand="0" w:evenVBand="0" w:oddHBand="0" w:evenHBand="0" w:firstRowFirstColumn="0" w:firstRowLastColumn="0" w:lastRowFirstColumn="0" w:lastRowLastColumn="0"/>
          <w:tblHeader/>
        </w:trPr>
        <w:tc>
          <w:tcPr>
            <w:tcW w:w="752" w:type="pct"/>
            <w:tcBorders>
              <w:top w:val="single" w:sz="12" w:space="0" w:color="auto"/>
              <w:left w:val="single" w:sz="12" w:space="0" w:color="auto"/>
              <w:bottom w:val="single" w:sz="8" w:space="0" w:color="7F7F7F" w:themeColor="text1" w:themeTint="80"/>
            </w:tcBorders>
            <w:hideMark/>
          </w:tcPr>
          <w:p w14:paraId="0E282B4D" w14:textId="77777777" w:rsidR="00712F06" w:rsidRPr="005E4DC6" w:rsidRDefault="00712F06" w:rsidP="00A61B6C">
            <w:pPr>
              <w:spacing w:after="60"/>
              <w:jc w:val="center"/>
              <w:rPr>
                <w:rFonts w:cs="Arial"/>
                <w:caps/>
                <w:szCs w:val="22"/>
              </w:rPr>
            </w:pPr>
            <w:r w:rsidRPr="005E4DC6">
              <w:rPr>
                <w:rFonts w:cs="Arial"/>
                <w:caps/>
                <w:szCs w:val="22"/>
              </w:rPr>
              <w:t>Číslo výhrady</w:t>
            </w:r>
          </w:p>
        </w:tc>
        <w:tc>
          <w:tcPr>
            <w:tcW w:w="3474" w:type="pct"/>
            <w:tcBorders>
              <w:top w:val="single" w:sz="12" w:space="0" w:color="auto"/>
              <w:bottom w:val="single" w:sz="8" w:space="0" w:color="7F7F7F" w:themeColor="text1" w:themeTint="80"/>
            </w:tcBorders>
            <w:hideMark/>
          </w:tcPr>
          <w:p w14:paraId="3611E1B2" w14:textId="77777777" w:rsidR="00712F06" w:rsidRPr="005E4DC6" w:rsidRDefault="00712F06" w:rsidP="00A61B6C">
            <w:pPr>
              <w:spacing w:after="60"/>
              <w:rPr>
                <w:rFonts w:cs="Arial"/>
                <w:caps/>
                <w:szCs w:val="22"/>
              </w:rPr>
            </w:pPr>
            <w:r w:rsidRPr="005E4DC6">
              <w:rPr>
                <w:rFonts w:cs="Arial"/>
                <w:caps/>
                <w:szCs w:val="22"/>
              </w:rPr>
              <w:t>Popis</w:t>
            </w:r>
          </w:p>
        </w:tc>
        <w:tc>
          <w:tcPr>
            <w:tcW w:w="774" w:type="pct"/>
            <w:tcBorders>
              <w:top w:val="single" w:sz="12" w:space="0" w:color="auto"/>
              <w:bottom w:val="single" w:sz="8" w:space="0" w:color="7F7F7F" w:themeColor="text1" w:themeTint="80"/>
              <w:right w:val="single" w:sz="12" w:space="0" w:color="auto"/>
            </w:tcBorders>
            <w:hideMark/>
          </w:tcPr>
          <w:p w14:paraId="670C3065" w14:textId="77777777" w:rsidR="00712F06" w:rsidRPr="005E4DC6" w:rsidRDefault="00712F06" w:rsidP="00A61B6C">
            <w:pPr>
              <w:spacing w:after="60"/>
              <w:jc w:val="center"/>
              <w:rPr>
                <w:rFonts w:cs="Arial"/>
                <w:caps/>
                <w:szCs w:val="22"/>
              </w:rPr>
            </w:pPr>
            <w:r w:rsidRPr="005E4DC6">
              <w:rPr>
                <w:rFonts w:cs="Arial"/>
                <w:caps/>
                <w:szCs w:val="22"/>
              </w:rPr>
              <w:t>Datum</w:t>
            </w:r>
          </w:p>
          <w:p w14:paraId="59A97E83" w14:textId="77777777" w:rsidR="00712F06" w:rsidRPr="005E4DC6" w:rsidRDefault="00712F06" w:rsidP="00A61B6C">
            <w:pPr>
              <w:spacing w:after="60"/>
              <w:jc w:val="center"/>
              <w:rPr>
                <w:rFonts w:cs="Arial"/>
                <w:caps/>
                <w:szCs w:val="22"/>
              </w:rPr>
            </w:pPr>
            <w:r w:rsidRPr="005E4DC6">
              <w:rPr>
                <w:rFonts w:cs="Arial"/>
                <w:caps/>
                <w:szCs w:val="22"/>
              </w:rPr>
              <w:t>vypořádání</w:t>
            </w:r>
          </w:p>
        </w:tc>
      </w:tr>
      <w:tr w:rsidR="00712F06" w:rsidRPr="005E4DC6" w14:paraId="77380874" w14:textId="77777777" w:rsidTr="00A61B6C">
        <w:tc>
          <w:tcPr>
            <w:tcW w:w="752"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5476716A"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w:t>
            </w:r>
          </w:p>
        </w:tc>
        <w:tc>
          <w:tcPr>
            <w:tcW w:w="3474"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EE9CAEB" w14:textId="77777777" w:rsidR="00712F06" w:rsidRPr="005E4DC6" w:rsidRDefault="00712F06" w:rsidP="00A61B6C">
            <w:pPr>
              <w:pStyle w:val="ACpTabulkatextvlevo"/>
              <w:jc w:val="center"/>
              <w:rPr>
                <w:rFonts w:ascii="Arial" w:hAnsi="Arial" w:cs="Arial"/>
                <w:sz w:val="22"/>
                <w:szCs w:val="22"/>
              </w:rPr>
            </w:pPr>
            <w:r w:rsidRPr="005E4DC6">
              <w:rPr>
                <w:rFonts w:ascii="Arial" w:hAnsi="Arial" w:cs="Arial"/>
                <w:sz w:val="22"/>
                <w:szCs w:val="22"/>
              </w:rPr>
              <w:t>-</w:t>
            </w:r>
          </w:p>
        </w:tc>
        <w:tc>
          <w:tcPr>
            <w:tcW w:w="774"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4A1A8A4A" w14:textId="77777777" w:rsidR="00712F06" w:rsidRPr="005E4DC6" w:rsidRDefault="00712F06" w:rsidP="00A61B6C">
            <w:pPr>
              <w:pStyle w:val="ACpTabulkatextvlevo"/>
              <w:jc w:val="center"/>
              <w:rPr>
                <w:rFonts w:ascii="Arial" w:hAnsi="Arial" w:cs="Arial"/>
                <w:sz w:val="22"/>
                <w:szCs w:val="22"/>
              </w:rPr>
            </w:pPr>
            <w:r w:rsidRPr="005E4DC6">
              <w:rPr>
                <w:rFonts w:ascii="Arial" w:hAnsi="Arial" w:cs="Arial"/>
                <w:sz w:val="22"/>
                <w:szCs w:val="22"/>
              </w:rPr>
              <w:t>-</w:t>
            </w:r>
          </w:p>
        </w:tc>
      </w:tr>
    </w:tbl>
    <w:p w14:paraId="3BA94699" w14:textId="77777777" w:rsidR="00712F06" w:rsidRPr="005E4DC6" w:rsidRDefault="00712F06" w:rsidP="00712F06">
      <w:pPr>
        <w:pStyle w:val="ACpNadpis1slovan"/>
        <w:ind w:left="357" w:hanging="357"/>
        <w:rPr>
          <w:rFonts w:ascii="Arial" w:hAnsi="Arial" w:cs="Arial"/>
          <w:sz w:val="22"/>
          <w:szCs w:val="22"/>
        </w:rPr>
      </w:pPr>
      <w:r w:rsidRPr="005E4DC6">
        <w:rPr>
          <w:rFonts w:ascii="Arial" w:hAnsi="Arial" w:cs="Arial"/>
          <w:sz w:val="22"/>
          <w:szCs w:val="22"/>
        </w:rPr>
        <w:t>Podpisová doložka</w:t>
      </w:r>
    </w:p>
    <w:p w14:paraId="68062A2E" w14:textId="77777777" w:rsidR="00712F06" w:rsidRPr="005E4DC6" w:rsidRDefault="00712F06" w:rsidP="00712F06">
      <w:pPr>
        <w:pStyle w:val="ACpZkladntext"/>
        <w:keepNext/>
        <w:rPr>
          <w:rFonts w:ascii="Arial" w:hAnsi="Arial" w:cs="Arial"/>
          <w:sz w:val="22"/>
          <w:szCs w:val="22"/>
        </w:rPr>
      </w:pPr>
      <w:r w:rsidRPr="005E4DC6">
        <w:rPr>
          <w:rFonts w:ascii="Arial" w:hAnsi="Arial" w:cs="Arial"/>
          <w:sz w:val="22"/>
          <w:szCs w:val="22"/>
        </w:rPr>
        <w:t>S výsledky akceptace souhlasím.</w:t>
      </w:r>
    </w:p>
    <w:p w14:paraId="4F8D154E" w14:textId="0C83FECE" w:rsidR="00712F06" w:rsidRPr="005E4DC6" w:rsidRDefault="004476F8" w:rsidP="00712F06">
      <w:pPr>
        <w:pStyle w:val="ACpZkladntext"/>
        <w:keepNext/>
        <w:rPr>
          <w:rFonts w:ascii="Arial" w:hAnsi="Arial" w:cs="Arial"/>
          <w:sz w:val="22"/>
          <w:szCs w:val="22"/>
        </w:rPr>
      </w:pPr>
      <w:r>
        <w:rPr>
          <w:rFonts w:ascii="Arial" w:hAnsi="Arial" w:cs="Arial"/>
          <w:sz w:val="22"/>
          <w:szCs w:val="22"/>
        </w:rPr>
        <w:t>V </w:t>
      </w:r>
      <w:r w:rsidR="00712F06" w:rsidRPr="005E4DC6">
        <w:rPr>
          <w:rFonts w:ascii="Arial" w:hAnsi="Arial" w:cs="Arial"/>
          <w:sz w:val="22"/>
          <w:szCs w:val="22"/>
        </w:rPr>
        <w:t xml:space="preserve">Praze dne:    </w:t>
      </w:r>
    </w:p>
    <w:p w14:paraId="72772F12" w14:textId="32413A76" w:rsidR="00712F06" w:rsidRPr="005E4DC6" w:rsidRDefault="00712F06" w:rsidP="00712F06">
      <w:pPr>
        <w:pStyle w:val="ACpZkladntext"/>
        <w:keepNext/>
        <w:spacing w:before="240"/>
        <w:rPr>
          <w:rFonts w:ascii="Arial" w:hAnsi="Arial" w:cs="Arial"/>
          <w:b/>
          <w:sz w:val="22"/>
          <w:szCs w:val="22"/>
        </w:rPr>
      </w:pPr>
      <w:r>
        <w:rPr>
          <w:rFonts w:ascii="Arial" w:hAnsi="Arial" w:cs="Arial"/>
          <w:b/>
          <w:sz w:val="22"/>
          <w:szCs w:val="22"/>
        </w:rPr>
        <w:t>Z</w:t>
      </w:r>
      <w:r w:rsidR="004476F8">
        <w:rPr>
          <w:rFonts w:ascii="Arial" w:hAnsi="Arial" w:cs="Arial"/>
          <w:b/>
          <w:sz w:val="22"/>
          <w:szCs w:val="22"/>
        </w:rPr>
        <w:t>a </w:t>
      </w:r>
      <w:r>
        <w:rPr>
          <w:rFonts w:ascii="Arial" w:hAnsi="Arial" w:cs="Arial"/>
          <w:b/>
          <w:sz w:val="22"/>
          <w:szCs w:val="22"/>
        </w:rPr>
        <w:t>Dodavatele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w:t>
      </w:r>
      <w:r w:rsidR="004476F8">
        <w:rPr>
          <w:rFonts w:ascii="Arial" w:hAnsi="Arial" w:cs="Arial"/>
          <w:b/>
          <w:sz w:val="22"/>
          <w:szCs w:val="22"/>
        </w:rPr>
        <w:t>a </w:t>
      </w:r>
      <w:r>
        <w:rPr>
          <w:rFonts w:ascii="Arial" w:hAnsi="Arial" w:cs="Arial"/>
          <w:b/>
          <w:sz w:val="22"/>
          <w:szCs w:val="22"/>
        </w:rPr>
        <w:t>Objednatele</w:t>
      </w:r>
    </w:p>
    <w:p w14:paraId="6155A84B" w14:textId="77777777" w:rsidR="00712F06" w:rsidRPr="005E4DC6" w:rsidRDefault="00712F06" w:rsidP="00712F06">
      <w:pPr>
        <w:pStyle w:val="ACpZkladntext"/>
        <w:keepNext/>
        <w:rPr>
          <w:rFonts w:ascii="Arial" w:hAnsi="Arial" w:cs="Arial"/>
          <w:color w:val="FF0000"/>
          <w:sz w:val="22"/>
          <w:szCs w:val="22"/>
        </w:rPr>
      </w:pPr>
      <w:r w:rsidRPr="00AC7B21">
        <w:rPr>
          <w:rFonts w:ascii="Arial" w:hAnsi="Arial" w:cs="Arial"/>
          <w:sz w:val="22"/>
          <w:szCs w:val="22"/>
          <w:highlight w:val="lightGray"/>
        </w:rPr>
        <w:t>[doplnit jméno]</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C7B21">
        <w:rPr>
          <w:rFonts w:ascii="Arial" w:hAnsi="Arial" w:cs="Arial"/>
          <w:sz w:val="22"/>
          <w:szCs w:val="22"/>
          <w:highlight w:val="lightGray"/>
        </w:rPr>
        <w:t>[doplnit jméno]</w:t>
      </w:r>
    </w:p>
    <w:p w14:paraId="2E262EAC" w14:textId="77777777" w:rsidR="00712F06" w:rsidRPr="005E4DC6" w:rsidRDefault="00712F06" w:rsidP="00712F06">
      <w:pPr>
        <w:pStyle w:val="ACpZkladntext"/>
        <w:spacing w:before="720"/>
        <w:rPr>
          <w:rFonts w:ascii="Arial" w:hAnsi="Arial" w:cs="Arial"/>
          <w:sz w:val="22"/>
          <w:szCs w:val="22"/>
        </w:rPr>
      </w:pPr>
      <w:r w:rsidRPr="005E4DC6">
        <w:rPr>
          <w:rFonts w:ascii="Arial" w:hAnsi="Arial" w:cs="Arial"/>
          <w:sz w:val="22"/>
          <w:szCs w:val="22"/>
        </w:rPr>
        <w:tab/>
      </w:r>
      <w:r w:rsidRPr="005E4DC6">
        <w:rPr>
          <w:rFonts w:ascii="Arial" w:hAnsi="Arial" w:cs="Arial"/>
          <w:sz w:val="22"/>
          <w:szCs w:val="22"/>
        </w:rPr>
        <w:tab/>
        <w:t>___________________</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t>____________________</w:t>
      </w:r>
    </w:p>
    <w:p w14:paraId="09D945C5" w14:textId="77777777" w:rsidR="00712F06" w:rsidRPr="005E4DC6" w:rsidRDefault="00712F06" w:rsidP="00712F06">
      <w:pPr>
        <w:pStyle w:val="ACpNadpis1slovan"/>
        <w:rPr>
          <w:rFonts w:ascii="Arial" w:hAnsi="Arial" w:cs="Arial"/>
          <w:sz w:val="22"/>
          <w:szCs w:val="22"/>
        </w:rPr>
      </w:pPr>
      <w:r w:rsidRPr="005E4DC6">
        <w:rPr>
          <w:rFonts w:ascii="Arial" w:hAnsi="Arial" w:cs="Arial"/>
          <w:sz w:val="22"/>
          <w:szCs w:val="22"/>
        </w:rPr>
        <w:lastRenderedPageBreak/>
        <w:t>Akceptace</w:t>
      </w:r>
    </w:p>
    <w:p w14:paraId="6F563C67" w14:textId="5F0A99AB" w:rsidR="00712F06" w:rsidRPr="005E4DC6" w:rsidRDefault="00712F06" w:rsidP="00712F06">
      <w:pPr>
        <w:pStyle w:val="ACpZkladntext"/>
        <w:rPr>
          <w:rFonts w:ascii="Arial" w:hAnsi="Arial" w:cs="Arial"/>
          <w:sz w:val="22"/>
          <w:szCs w:val="22"/>
        </w:rPr>
      </w:pPr>
      <w:r w:rsidRPr="005E4DC6">
        <w:rPr>
          <w:rFonts w:ascii="Arial" w:hAnsi="Arial" w:cs="Arial"/>
          <w:sz w:val="22"/>
          <w:szCs w:val="22"/>
        </w:rPr>
        <w:t xml:space="preserve">Zástupce Dodavatele ve věcech technických </w:t>
      </w:r>
      <w:r w:rsidR="004476F8">
        <w:rPr>
          <w:rFonts w:ascii="Arial" w:hAnsi="Arial" w:cs="Arial"/>
          <w:sz w:val="22"/>
          <w:szCs w:val="22"/>
        </w:rPr>
        <w:t>a </w:t>
      </w:r>
      <w:r w:rsidRPr="005E4DC6">
        <w:rPr>
          <w:rFonts w:ascii="Arial" w:hAnsi="Arial" w:cs="Arial"/>
          <w:sz w:val="22"/>
          <w:szCs w:val="22"/>
        </w:rPr>
        <w:t xml:space="preserve">Zástupce Objednatele ve věcech technických svým podpisem stvrzují předání </w:t>
      </w:r>
      <w:r w:rsidR="004476F8">
        <w:rPr>
          <w:rFonts w:ascii="Arial" w:hAnsi="Arial" w:cs="Arial"/>
          <w:sz w:val="22"/>
          <w:szCs w:val="22"/>
        </w:rPr>
        <w:t>a </w:t>
      </w:r>
      <w:r w:rsidRPr="005E4DC6">
        <w:rPr>
          <w:rFonts w:ascii="Arial" w:hAnsi="Arial" w:cs="Arial"/>
          <w:sz w:val="22"/>
          <w:szCs w:val="22"/>
        </w:rPr>
        <w:t xml:space="preserve">akceptaci předmětu plnění dle výše specifikovaných služeb. </w:t>
      </w:r>
    </w:p>
    <w:tbl>
      <w:tblPr>
        <w:tblStyle w:val="Protokol"/>
        <w:tblW w:w="5000" w:type="pct"/>
        <w:tblInd w:w="0" w:type="dxa"/>
        <w:tblLook w:val="06A0" w:firstRow="1" w:lastRow="0" w:firstColumn="1" w:lastColumn="0" w:noHBand="1" w:noVBand="1"/>
      </w:tblPr>
      <w:tblGrid>
        <w:gridCol w:w="1732"/>
        <w:gridCol w:w="3747"/>
        <w:gridCol w:w="1481"/>
        <w:gridCol w:w="1034"/>
        <w:gridCol w:w="1048"/>
      </w:tblGrid>
      <w:tr w:rsidR="00712F06" w:rsidRPr="005E4DC6" w14:paraId="625F973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8" w:type="pct"/>
            <w:tcBorders>
              <w:top w:val="single" w:sz="12" w:space="0" w:color="auto"/>
              <w:left w:val="single" w:sz="12" w:space="0" w:color="auto"/>
            </w:tcBorders>
          </w:tcPr>
          <w:p w14:paraId="5A583134" w14:textId="77777777" w:rsidR="00712F06" w:rsidRPr="005E4DC6" w:rsidRDefault="00712F06" w:rsidP="00A61B6C">
            <w:pPr>
              <w:keepLines/>
              <w:spacing w:after="60"/>
              <w:rPr>
                <w:rFonts w:cs="Arial"/>
                <w:caps/>
                <w:szCs w:val="22"/>
              </w:rPr>
            </w:pPr>
          </w:p>
        </w:tc>
        <w:tc>
          <w:tcPr>
            <w:tcW w:w="1595" w:type="pct"/>
            <w:tcBorders>
              <w:top w:val="single" w:sz="12" w:space="0" w:color="auto"/>
            </w:tcBorders>
            <w:hideMark/>
          </w:tcPr>
          <w:p w14:paraId="0464866A"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DODAVATEL/OBJEDNATEL</w:t>
            </w:r>
          </w:p>
        </w:tc>
        <w:tc>
          <w:tcPr>
            <w:tcW w:w="1067" w:type="pct"/>
            <w:tcBorders>
              <w:top w:val="single" w:sz="12" w:space="0" w:color="auto"/>
            </w:tcBorders>
            <w:hideMark/>
          </w:tcPr>
          <w:p w14:paraId="1F8540EA"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Jméno</w:t>
            </w:r>
          </w:p>
        </w:tc>
        <w:tc>
          <w:tcPr>
            <w:tcW w:w="820" w:type="pct"/>
            <w:tcBorders>
              <w:top w:val="single" w:sz="12" w:space="0" w:color="auto"/>
            </w:tcBorders>
            <w:hideMark/>
          </w:tcPr>
          <w:p w14:paraId="56181185"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Datum</w:t>
            </w:r>
          </w:p>
        </w:tc>
        <w:tc>
          <w:tcPr>
            <w:tcW w:w="760" w:type="pct"/>
            <w:tcBorders>
              <w:top w:val="single" w:sz="12" w:space="0" w:color="auto"/>
              <w:right w:val="single" w:sz="12" w:space="0" w:color="auto"/>
            </w:tcBorders>
            <w:hideMark/>
          </w:tcPr>
          <w:p w14:paraId="74650437"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Podpis</w:t>
            </w:r>
          </w:p>
        </w:tc>
      </w:tr>
      <w:tr w:rsidR="009E4C75" w:rsidRPr="005E4DC6" w14:paraId="4507226F" w14:textId="77777777">
        <w:trPr>
          <w:trHeight w:val="567"/>
        </w:trPr>
        <w:tc>
          <w:tcPr>
            <w:cnfStyle w:val="001000000000" w:firstRow="0" w:lastRow="0" w:firstColumn="1" w:lastColumn="0" w:oddVBand="0" w:evenVBand="0" w:oddHBand="0" w:evenHBand="0" w:firstRowFirstColumn="0" w:firstRowLastColumn="0" w:lastRowFirstColumn="0" w:lastRowLastColumn="0"/>
            <w:tcW w:w="758" w:type="pct"/>
            <w:tcBorders>
              <w:top w:val="single" w:sz="8" w:space="0" w:color="FFFFFF" w:themeColor="background1"/>
              <w:left w:val="single" w:sz="12" w:space="0" w:color="auto"/>
              <w:bottom w:val="single" w:sz="8" w:space="0" w:color="FFFFFF" w:themeColor="background1"/>
            </w:tcBorders>
            <w:hideMark/>
          </w:tcPr>
          <w:p w14:paraId="0838B562" w14:textId="77777777" w:rsidR="00712F06" w:rsidRPr="005E4DC6" w:rsidRDefault="00712F06" w:rsidP="00A61B6C">
            <w:pPr>
              <w:spacing w:after="60"/>
              <w:jc w:val="center"/>
              <w:rPr>
                <w:rFonts w:cs="Arial"/>
                <w:caps/>
                <w:szCs w:val="22"/>
              </w:rPr>
            </w:pPr>
            <w:r w:rsidRPr="005E4DC6">
              <w:rPr>
                <w:rFonts w:cs="Arial"/>
                <w:caps/>
                <w:szCs w:val="22"/>
              </w:rPr>
              <w:t>Předal</w:t>
            </w:r>
          </w:p>
        </w:tc>
        <w:tc>
          <w:tcPr>
            <w:tcW w:w="1595"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02931E03" w14:textId="77777777"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106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60F30F69" w14:textId="77777777"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820"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7A3236F" w14:textId="72844F49"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760"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78934691" w14:textId="46804F0D"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E809A7" w:rsidRPr="005E4DC6" w14:paraId="330F8BD8" w14:textId="77777777">
        <w:trPr>
          <w:trHeight w:val="479"/>
        </w:trPr>
        <w:tc>
          <w:tcPr>
            <w:cnfStyle w:val="001000000000" w:firstRow="0" w:lastRow="0" w:firstColumn="1" w:lastColumn="0" w:oddVBand="0" w:evenVBand="0" w:oddHBand="0" w:evenHBand="0" w:firstRowFirstColumn="0" w:firstRowLastColumn="0" w:lastRowFirstColumn="0" w:lastRowLastColumn="0"/>
            <w:tcW w:w="758" w:type="pct"/>
            <w:tcBorders>
              <w:top w:val="single" w:sz="8" w:space="0" w:color="FFFFFF" w:themeColor="background1"/>
              <w:left w:val="single" w:sz="12" w:space="0" w:color="auto"/>
              <w:bottom w:val="single" w:sz="12" w:space="0" w:color="auto"/>
            </w:tcBorders>
            <w:hideMark/>
          </w:tcPr>
          <w:p w14:paraId="3DC0DC9C" w14:textId="77777777" w:rsidR="00712F06" w:rsidRPr="005E4DC6" w:rsidRDefault="00712F06" w:rsidP="00A61B6C">
            <w:pPr>
              <w:spacing w:after="60"/>
              <w:jc w:val="center"/>
              <w:rPr>
                <w:rFonts w:cs="Arial"/>
                <w:caps/>
                <w:szCs w:val="22"/>
              </w:rPr>
            </w:pPr>
            <w:r w:rsidRPr="005E4DC6">
              <w:rPr>
                <w:rFonts w:cs="Arial"/>
                <w:caps/>
                <w:szCs w:val="22"/>
              </w:rPr>
              <w:t>Akceptoval</w:t>
            </w:r>
          </w:p>
        </w:tc>
        <w:tc>
          <w:tcPr>
            <w:tcW w:w="1595"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2ADC0FCF" w14:textId="60CB5640"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B5A5D">
              <w:rPr>
                <w:rFonts w:ascii="Arial" w:hAnsi="Arial" w:cs="Arial"/>
                <w:sz w:val="22"/>
                <w:szCs w:val="22"/>
              </w:rPr>
              <w:t>Zdravotní pojišťovn</w:t>
            </w:r>
            <w:r w:rsidR="004476F8">
              <w:rPr>
                <w:rFonts w:ascii="Arial" w:hAnsi="Arial" w:cs="Arial"/>
                <w:sz w:val="22"/>
                <w:szCs w:val="22"/>
              </w:rPr>
              <w:t>a </w:t>
            </w:r>
            <w:r w:rsidRPr="008B5A5D">
              <w:rPr>
                <w:rFonts w:ascii="Arial" w:hAnsi="Arial" w:cs="Arial"/>
                <w:sz w:val="22"/>
                <w:szCs w:val="22"/>
              </w:rPr>
              <w:t>ministerstv</w:t>
            </w:r>
            <w:r w:rsidR="004476F8">
              <w:rPr>
                <w:rFonts w:ascii="Arial" w:hAnsi="Arial" w:cs="Arial"/>
                <w:sz w:val="22"/>
                <w:szCs w:val="22"/>
              </w:rPr>
              <w:t>a </w:t>
            </w:r>
            <w:r w:rsidRPr="008B5A5D">
              <w:rPr>
                <w:rFonts w:ascii="Arial" w:hAnsi="Arial" w:cs="Arial"/>
                <w:sz w:val="22"/>
                <w:szCs w:val="22"/>
              </w:rPr>
              <w:t>vnitr</w:t>
            </w:r>
            <w:r w:rsidR="004476F8">
              <w:rPr>
                <w:rFonts w:ascii="Arial" w:hAnsi="Arial" w:cs="Arial"/>
                <w:sz w:val="22"/>
                <w:szCs w:val="22"/>
              </w:rPr>
              <w:t>a </w:t>
            </w:r>
            <w:r w:rsidRPr="008B5A5D">
              <w:rPr>
                <w:rFonts w:ascii="Arial" w:hAnsi="Arial" w:cs="Arial"/>
                <w:sz w:val="22"/>
                <w:szCs w:val="22"/>
              </w:rPr>
              <w:t>České republiky</w:t>
            </w:r>
          </w:p>
        </w:tc>
        <w:tc>
          <w:tcPr>
            <w:tcW w:w="1067"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7574872" w14:textId="4B77B825"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820"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4A832BDC" w14:textId="284A88A9"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760"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253666B9" w14:textId="10F129DE"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bl>
    <w:p w14:paraId="3F22848C" w14:textId="77777777" w:rsidR="00473CFD" w:rsidRDefault="00473CFD" w:rsidP="00712F06">
      <w:pPr>
        <w:keepNext/>
        <w:keepLines/>
        <w:spacing w:after="240"/>
        <w:jc w:val="both"/>
        <w:rPr>
          <w:rFonts w:cs="Arial"/>
          <w:szCs w:val="22"/>
        </w:rPr>
      </w:pPr>
    </w:p>
    <w:p w14:paraId="03008F4B" w14:textId="77777777" w:rsidR="00473CFD" w:rsidRDefault="00473CFD" w:rsidP="00712F06">
      <w:pPr>
        <w:keepNext/>
        <w:keepLines/>
        <w:spacing w:after="240"/>
        <w:jc w:val="both"/>
        <w:rPr>
          <w:rFonts w:cs="Arial"/>
          <w:szCs w:val="22"/>
        </w:rPr>
      </w:pPr>
    </w:p>
    <w:p w14:paraId="165D257F" w14:textId="77777777" w:rsidR="00473CFD" w:rsidRDefault="00473CFD" w:rsidP="00712F06">
      <w:pPr>
        <w:keepNext/>
        <w:keepLines/>
        <w:spacing w:after="240"/>
        <w:jc w:val="both"/>
        <w:rPr>
          <w:rFonts w:cs="Arial"/>
          <w:szCs w:val="22"/>
        </w:rPr>
      </w:pPr>
    </w:p>
    <w:p w14:paraId="53F3FE3A" w14:textId="77777777" w:rsidR="00473CFD" w:rsidRDefault="00473CFD" w:rsidP="00712F06">
      <w:pPr>
        <w:keepNext/>
        <w:keepLines/>
        <w:spacing w:after="240"/>
        <w:jc w:val="both"/>
        <w:rPr>
          <w:rFonts w:cs="Arial"/>
          <w:szCs w:val="22"/>
        </w:rPr>
      </w:pPr>
    </w:p>
    <w:p w14:paraId="7E1B10B7" w14:textId="77777777" w:rsidR="00473CFD" w:rsidRDefault="00473CFD" w:rsidP="00712F06">
      <w:pPr>
        <w:keepNext/>
        <w:keepLines/>
        <w:spacing w:after="240"/>
        <w:jc w:val="both"/>
        <w:rPr>
          <w:rFonts w:cs="Arial"/>
          <w:szCs w:val="22"/>
        </w:rPr>
      </w:pPr>
    </w:p>
    <w:p w14:paraId="750A6025" w14:textId="77777777" w:rsidR="00473CFD" w:rsidRDefault="00473CFD" w:rsidP="00712F06">
      <w:pPr>
        <w:keepNext/>
        <w:keepLines/>
        <w:spacing w:after="240"/>
        <w:jc w:val="both"/>
        <w:rPr>
          <w:rFonts w:cs="Arial"/>
          <w:szCs w:val="22"/>
        </w:rPr>
      </w:pPr>
    </w:p>
    <w:p w14:paraId="76FB23C6" w14:textId="77777777" w:rsidR="00473CFD" w:rsidRDefault="00473CFD" w:rsidP="00712F06">
      <w:pPr>
        <w:keepNext/>
        <w:keepLines/>
        <w:spacing w:after="240"/>
        <w:jc w:val="both"/>
        <w:rPr>
          <w:rFonts w:cs="Arial"/>
          <w:szCs w:val="22"/>
        </w:rPr>
      </w:pPr>
    </w:p>
    <w:p w14:paraId="78AF41C5" w14:textId="77777777" w:rsidR="00473CFD" w:rsidRDefault="00473CFD" w:rsidP="00712F06">
      <w:pPr>
        <w:keepNext/>
        <w:keepLines/>
        <w:spacing w:after="240"/>
        <w:jc w:val="both"/>
        <w:rPr>
          <w:rFonts w:cs="Arial"/>
          <w:szCs w:val="22"/>
        </w:rPr>
      </w:pPr>
    </w:p>
    <w:p w14:paraId="2E7C22E3" w14:textId="77777777" w:rsidR="00473CFD" w:rsidRDefault="00473CFD" w:rsidP="00712F06">
      <w:pPr>
        <w:keepNext/>
        <w:keepLines/>
        <w:spacing w:after="240"/>
        <w:jc w:val="both"/>
        <w:rPr>
          <w:rFonts w:cs="Arial"/>
          <w:szCs w:val="22"/>
        </w:rPr>
      </w:pPr>
    </w:p>
    <w:p w14:paraId="7765D8A3" w14:textId="77777777" w:rsidR="00473CFD" w:rsidRDefault="00473CFD" w:rsidP="00712F06">
      <w:pPr>
        <w:keepNext/>
        <w:keepLines/>
        <w:spacing w:after="240"/>
        <w:jc w:val="both"/>
        <w:rPr>
          <w:rFonts w:cs="Arial"/>
          <w:szCs w:val="22"/>
        </w:rPr>
      </w:pPr>
    </w:p>
    <w:p w14:paraId="4D86AD2D" w14:textId="77777777" w:rsidR="00473CFD" w:rsidRDefault="00473CFD" w:rsidP="00712F06">
      <w:pPr>
        <w:keepNext/>
        <w:keepLines/>
        <w:spacing w:after="240"/>
        <w:jc w:val="both"/>
        <w:rPr>
          <w:rFonts w:cs="Arial"/>
          <w:szCs w:val="22"/>
        </w:rPr>
      </w:pPr>
    </w:p>
    <w:p w14:paraId="3EF4DB45" w14:textId="77777777" w:rsidR="00473CFD" w:rsidRDefault="00473CFD" w:rsidP="00712F06">
      <w:pPr>
        <w:keepNext/>
        <w:keepLines/>
        <w:spacing w:after="240"/>
        <w:jc w:val="both"/>
        <w:rPr>
          <w:rFonts w:cs="Arial"/>
          <w:szCs w:val="22"/>
        </w:rPr>
      </w:pPr>
    </w:p>
    <w:p w14:paraId="1A8BBD85" w14:textId="77777777" w:rsidR="00473CFD" w:rsidRDefault="00473CFD" w:rsidP="00712F06">
      <w:pPr>
        <w:keepNext/>
        <w:keepLines/>
        <w:spacing w:after="240"/>
        <w:jc w:val="both"/>
        <w:rPr>
          <w:rFonts w:cs="Arial"/>
          <w:szCs w:val="22"/>
        </w:rPr>
      </w:pPr>
    </w:p>
    <w:p w14:paraId="41609E76" w14:textId="77777777" w:rsidR="00473CFD" w:rsidRPr="005E4DC6" w:rsidRDefault="00473CFD" w:rsidP="00712F06">
      <w:pPr>
        <w:keepNext/>
        <w:keepLines/>
        <w:spacing w:after="240"/>
        <w:jc w:val="both"/>
        <w:rPr>
          <w:rFonts w:cs="Arial"/>
          <w:szCs w:val="22"/>
        </w:rPr>
      </w:pPr>
    </w:p>
    <w:p w14:paraId="6B4C641F" w14:textId="77777777" w:rsidR="00712979" w:rsidRDefault="00712979" w:rsidP="00413EF8">
      <w:pPr>
        <w:pStyle w:val="1lnekI"/>
        <w:numPr>
          <w:ilvl w:val="0"/>
          <w:numId w:val="0"/>
        </w:numPr>
        <w:jc w:val="left"/>
      </w:pPr>
    </w:p>
    <w:p w14:paraId="227D61E9" w14:textId="77777777" w:rsidR="00F33AB7" w:rsidRDefault="00F33AB7" w:rsidP="00473CFD">
      <w:pPr>
        <w:pBdr>
          <w:bottom w:val="single" w:sz="4" w:space="1" w:color="auto"/>
        </w:pBdr>
        <w:rPr>
          <w:rFonts w:cs="Arial"/>
          <w:b/>
          <w:sz w:val="24"/>
          <w:szCs w:val="24"/>
        </w:rPr>
        <w:sectPr w:rsidR="00F33AB7" w:rsidSect="002D51C0">
          <w:headerReference w:type="even" r:id="rId15"/>
          <w:headerReference w:type="default" r:id="rId16"/>
          <w:footerReference w:type="even" r:id="rId17"/>
          <w:footerReference w:type="default" r:id="rId18"/>
          <w:headerReference w:type="first" r:id="rId19"/>
          <w:footerReference w:type="first" r:id="rId20"/>
          <w:pgSz w:w="11906" w:h="16838"/>
          <w:pgMar w:top="1276" w:right="1417" w:bottom="1417" w:left="1417" w:header="708" w:footer="306" w:gutter="0"/>
          <w:cols w:space="708"/>
          <w:docGrid w:linePitch="360"/>
        </w:sectPr>
      </w:pPr>
    </w:p>
    <w:p w14:paraId="3A61F5DC" w14:textId="77777777" w:rsidR="00473CFD" w:rsidRPr="009B40B4" w:rsidRDefault="00473CFD" w:rsidP="00473CFD">
      <w:pPr>
        <w:pBdr>
          <w:bottom w:val="single" w:sz="4" w:space="1" w:color="auto"/>
        </w:pBdr>
        <w:rPr>
          <w:rFonts w:cs="Arial"/>
          <w:b/>
          <w:sz w:val="24"/>
          <w:szCs w:val="24"/>
        </w:rPr>
      </w:pPr>
      <w:r w:rsidRPr="009B40B4">
        <w:rPr>
          <w:rFonts w:cs="Arial"/>
          <w:b/>
          <w:sz w:val="24"/>
          <w:szCs w:val="24"/>
        </w:rPr>
        <w:lastRenderedPageBreak/>
        <w:t>Příloha č. 6 – Návrh Smlouvy o zpracování osobních údajů</w:t>
      </w:r>
    </w:p>
    <w:p w14:paraId="5B21C92B" w14:textId="77777777" w:rsidR="00473CFD" w:rsidRPr="009B40B4" w:rsidRDefault="00473CFD" w:rsidP="00473CFD">
      <w:pPr>
        <w:pStyle w:val="4text"/>
      </w:pPr>
    </w:p>
    <w:p w14:paraId="3A2F6511" w14:textId="77777777" w:rsidR="00473CFD" w:rsidRPr="009B40B4" w:rsidRDefault="00473CFD" w:rsidP="00473CFD">
      <w:pPr>
        <w:framePr w:w="2957" w:h="592" w:hRule="exact" w:hSpace="113" w:wrap="notBeside" w:vAnchor="page" w:hAnchor="page" w:x="1135" w:y="568" w:anchorLock="1"/>
        <w:shd w:val="solid" w:color="FFFFFF" w:fill="000000"/>
        <w:snapToGrid w:val="0"/>
        <w:rPr>
          <w:rFonts w:cs="Arial"/>
          <w:i/>
          <w:sz w:val="14"/>
          <w:szCs w:val="14"/>
        </w:rPr>
      </w:pPr>
      <w:r w:rsidRPr="009B40B4">
        <w:rPr>
          <w:noProof/>
          <w:lang w:eastAsia="cs-CZ"/>
        </w:rPr>
        <w:drawing>
          <wp:inline distT="0" distB="0" distL="0" distR="0" wp14:anchorId="1E0999A6" wp14:editId="715831EB">
            <wp:extent cx="1512570" cy="359410"/>
            <wp:effectExtent l="0" t="0" r="0" b="2540"/>
            <wp:docPr id="1388935268" name="Obrázek 1388935268" descr="Obsah obrázku text, Písmo, log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5268" name="Obrázek 1388935268" descr="Obsah obrázku text, Písmo, logo, číslo&#10;&#10;Obsah vygenerovaný umělou inteligencí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47450CF9" w14:textId="103A30E6" w:rsidR="00473CFD" w:rsidRPr="009B40B4" w:rsidRDefault="00737059" w:rsidP="00473CFD">
      <w:pPr>
        <w:spacing w:before="120" w:line="264" w:lineRule="auto"/>
        <w:rPr>
          <w:rFonts w:cs="Arial"/>
          <w:i/>
          <w:sz w:val="16"/>
        </w:rPr>
      </w:pPr>
      <w:sdt>
        <w:sdtPr>
          <w:rPr>
            <w:rFonts w:cs="Arial"/>
            <w:i/>
            <w:sz w:val="16"/>
            <w:highlight w:val="yellow"/>
          </w:rPr>
          <w:id w:val="1358318319"/>
          <w:placeholder>
            <w:docPart w:val="250F4652A8944590834B64D5D6F97EED"/>
          </w:placeholder>
          <w:text/>
        </w:sdtPr>
        <w:sdtEndPr/>
        <w:sdtContent>
          <w:r w:rsidR="009B40B4">
            <w:rPr>
              <w:rFonts w:cs="Arial"/>
              <w:i/>
              <w:sz w:val="16"/>
              <w:highlight w:val="yellow"/>
            </w:rPr>
            <w:t>…………………………………</w:t>
          </w:r>
        </w:sdtContent>
      </w:sdt>
    </w:p>
    <w:p w14:paraId="3F0F9774" w14:textId="77777777" w:rsidR="00473CFD" w:rsidRPr="009B40B4" w:rsidRDefault="00473CFD" w:rsidP="00473CFD">
      <w:pPr>
        <w:rPr>
          <w:rFonts w:cs="Arial"/>
          <w:szCs w:val="24"/>
        </w:rPr>
      </w:pPr>
    </w:p>
    <w:p w14:paraId="543225AA" w14:textId="548B6BA0" w:rsidR="00473CFD" w:rsidRPr="009B40B4" w:rsidRDefault="00473CFD" w:rsidP="00473CFD">
      <w:pPr>
        <w:pStyle w:val="5Nzevprvnstrana1"/>
      </w:pPr>
      <w:r w:rsidRPr="009B40B4">
        <w:t>Smlouva </w:t>
      </w:r>
      <w:r w:rsidRPr="009B40B4">
        <w:rPr>
          <w:szCs w:val="32"/>
        </w:rPr>
        <w:t xml:space="preserve"> </w:t>
      </w:r>
      <w:sdt>
        <w:sdtPr>
          <w:rPr>
            <w:szCs w:val="32"/>
          </w:rPr>
          <w:alias w:val="dílo"/>
          <w:tag w:val=""/>
          <w:id w:val="172383979"/>
          <w:placeholder>
            <w:docPart w:val="FE83C700376E45B1A6F102F108267288"/>
          </w:placeholder>
          <w15:dataBinding w:prefixMappings="xmlns:ns0='http://schemas.openxmlformats.org/officeDocument/2006/extended-properties' " w:xpath="/ns0:Properties[1]/ns0:Manager[1]" w:storeItemID="{6668398D-A668-4E3E-A5EB-62B293D839F1}"/>
        </w:sdtPr>
        <w:sdtEndPr/>
        <w:sdtContent>
          <w:r w:rsidR="009A1EB6" w:rsidRPr="009B40B4">
            <w:rPr>
              <w:szCs w:val="32"/>
            </w:rPr>
            <w:t>o</w:t>
          </w:r>
        </w:sdtContent>
      </w:sdt>
      <w:r w:rsidR="00C23C7E">
        <w:rPr>
          <w:szCs w:val="32"/>
        </w:rPr>
        <w:t xml:space="preserve"> zpracování osobních údajů</w:t>
      </w:r>
    </w:p>
    <w:p w14:paraId="22DBD382" w14:textId="77777777" w:rsidR="00473CFD" w:rsidRPr="009B40B4" w:rsidRDefault="00473CFD" w:rsidP="00473CFD">
      <w:pPr>
        <w:jc w:val="center"/>
        <w:rPr>
          <w:rFonts w:cs="Arial"/>
          <w:szCs w:val="24"/>
        </w:rPr>
      </w:pPr>
    </w:p>
    <w:p w14:paraId="664DF984" w14:textId="77777777" w:rsidR="00473CFD" w:rsidRPr="009B40B4" w:rsidRDefault="00473CFD" w:rsidP="00473CFD">
      <w:pPr>
        <w:jc w:val="center"/>
        <w:rPr>
          <w:rFonts w:cs="Arial"/>
          <w:szCs w:val="24"/>
        </w:rPr>
      </w:pPr>
    </w:p>
    <w:p w14:paraId="586A2E3E" w14:textId="77777777" w:rsidR="00473CFD" w:rsidRPr="009B40B4" w:rsidRDefault="00473CFD" w:rsidP="00473CFD">
      <w:pPr>
        <w:pStyle w:val="4text"/>
      </w:pPr>
      <w:r w:rsidRPr="009B40B4">
        <w:rPr>
          <w:b/>
          <w:bCs/>
        </w:rPr>
        <w:t>Zdravotní pojišťovna ministerstva vnitra České republiky</w:t>
      </w:r>
      <w:r w:rsidRPr="009B40B4">
        <w:t>,</w:t>
      </w:r>
    </w:p>
    <w:p w14:paraId="7C7CF2F0" w14:textId="77777777" w:rsidR="00473CFD" w:rsidRPr="009B40B4" w:rsidRDefault="00473CFD" w:rsidP="00473CFD">
      <w:pPr>
        <w:pStyle w:val="4text"/>
      </w:pPr>
      <w:r w:rsidRPr="009B40B4">
        <w:t>se sídlem Praha 3, Vinohrady, Vinohradská 2577/178, PSČ 130 00,</w:t>
      </w:r>
    </w:p>
    <w:p w14:paraId="6080C909" w14:textId="77777777" w:rsidR="00473CFD" w:rsidRPr="009B40B4" w:rsidRDefault="00473CFD" w:rsidP="00473CFD">
      <w:pPr>
        <w:pStyle w:val="4text"/>
      </w:pPr>
      <w:r w:rsidRPr="009B40B4">
        <w:t xml:space="preserve">IČO: 471 14 304, </w:t>
      </w:r>
    </w:p>
    <w:p w14:paraId="47AD552E" w14:textId="77777777" w:rsidR="00473CFD" w:rsidRPr="009B40B4" w:rsidRDefault="00473CFD" w:rsidP="00473CFD">
      <w:pPr>
        <w:pStyle w:val="4text"/>
      </w:pPr>
      <w:r w:rsidRPr="009B40B4">
        <w:t>zapsaná v obchodním rejstříku, vedeném Městským soudem v Praze, oddíl A, vložka 7216,</w:t>
      </w:r>
    </w:p>
    <w:p w14:paraId="5FA9A9AA" w14:textId="77777777" w:rsidR="00473CFD" w:rsidRPr="009B40B4" w:rsidRDefault="00473CFD" w:rsidP="00473CFD">
      <w:pPr>
        <w:pStyle w:val="4text"/>
      </w:pPr>
      <w:r w:rsidRPr="009B40B4">
        <w:t>zastoupená </w:t>
      </w:r>
      <w:sdt>
        <w:sdtPr>
          <w:rPr>
            <w:szCs w:val="22"/>
            <w:lang w:eastAsia="cs-CZ"/>
          </w:rPr>
          <w:id w:val="-1511050120"/>
          <w:placeholder>
            <w:docPart w:val="CAFA362A3DE24CAAB978D2DC19B18CA7"/>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9B40B4">
            <w:rPr>
              <w:szCs w:val="22"/>
              <w:lang w:eastAsia="cs-CZ"/>
            </w:rPr>
            <w:t>MUDr. Davidem Kostkou, MBA, LL.M., generálním ředitelem</w:t>
          </w:r>
        </w:sdtContent>
      </w:sdt>
      <w:r w:rsidRPr="009B40B4">
        <w:t>,</w:t>
      </w:r>
    </w:p>
    <w:p w14:paraId="0ADEC470" w14:textId="77777777" w:rsidR="00473CFD" w:rsidRPr="009B40B4" w:rsidRDefault="00473CFD" w:rsidP="00473CFD">
      <w:pPr>
        <w:pStyle w:val="4text"/>
        <w:rPr>
          <w:i/>
          <w:iCs/>
        </w:rPr>
      </w:pPr>
      <w:r w:rsidRPr="009B40B4">
        <w:t>bankovní spojení: číslo účtu 2115202031/0710, vedený u České národní banky</w:t>
      </w:r>
      <w:r w:rsidRPr="009B40B4">
        <w:rPr>
          <w:i/>
          <w:iCs/>
        </w:rPr>
        <w:t>,</w:t>
      </w:r>
    </w:p>
    <w:p w14:paraId="1F22C2D3" w14:textId="77777777" w:rsidR="00473CFD" w:rsidRPr="009B40B4" w:rsidRDefault="00473CFD" w:rsidP="00473CFD">
      <w:pPr>
        <w:pStyle w:val="4malmezera"/>
      </w:pPr>
    </w:p>
    <w:p w14:paraId="1398CCBB" w14:textId="77777777" w:rsidR="00473CFD" w:rsidRPr="009B40B4" w:rsidRDefault="00473CFD" w:rsidP="00473CFD">
      <w:pPr>
        <w:pStyle w:val="4text"/>
      </w:pPr>
      <w:r w:rsidRPr="009B40B4">
        <w:t>(dále též jako „</w:t>
      </w:r>
      <w:r w:rsidRPr="009B40B4">
        <w:rPr>
          <w:b/>
          <w:i/>
        </w:rPr>
        <w:t>Správce</w:t>
      </w:r>
      <w:r w:rsidRPr="009B40B4">
        <w:t>“),</w:t>
      </w:r>
    </w:p>
    <w:p w14:paraId="67F2DEA0" w14:textId="77777777" w:rsidR="00473CFD" w:rsidRPr="009B40B4" w:rsidRDefault="00473CFD" w:rsidP="00473CFD">
      <w:pPr>
        <w:pStyle w:val="4text"/>
      </w:pPr>
    </w:p>
    <w:p w14:paraId="6B537EE8" w14:textId="77777777" w:rsidR="00473CFD" w:rsidRDefault="00473CFD" w:rsidP="00473CFD">
      <w:pPr>
        <w:pStyle w:val="4text"/>
      </w:pPr>
      <w:r w:rsidRPr="009B40B4">
        <w:t>a</w:t>
      </w:r>
    </w:p>
    <w:p w14:paraId="21D64455" w14:textId="77777777" w:rsidR="002D51C0" w:rsidRPr="009B40B4" w:rsidRDefault="002D51C0" w:rsidP="00473CFD">
      <w:pPr>
        <w:pStyle w:val="4text"/>
      </w:pPr>
    </w:p>
    <w:p w14:paraId="7BDAF796" w14:textId="6E26A86A" w:rsidR="00473CFD" w:rsidRPr="009B40B4" w:rsidRDefault="00737059" w:rsidP="00473CFD">
      <w:pPr>
        <w:pStyle w:val="4text"/>
        <w:rPr>
          <w:rStyle w:val="TexttunChar"/>
          <w:b w:val="0"/>
          <w:bCs/>
        </w:rPr>
      </w:pPr>
      <w:sdt>
        <w:sdtPr>
          <w:rPr>
            <w:rFonts w:cs="Courier New"/>
            <w:b/>
          </w:rPr>
          <w:id w:val="-455182143"/>
          <w:placeholder>
            <w:docPart w:val="FC9B41129EFF47A989ABA82B506208A7"/>
          </w:placeholder>
          <w:showingPlcHdr/>
          <w:text/>
        </w:sdtPr>
        <w:sdtEndPr>
          <w:rPr>
            <w:rFonts w:cs="Arial"/>
            <w:b w:val="0"/>
            <w:lang w:eastAsia="cs-CZ"/>
          </w:rPr>
        </w:sdtEndPr>
        <w:sdtContent>
          <w:r w:rsidR="002D51C0" w:rsidRPr="009B40B4">
            <w:rPr>
              <w:highlight w:val="green"/>
              <w:lang w:eastAsia="cs-CZ"/>
            </w:rPr>
            <w:t>_______________________</w:t>
          </w:r>
        </w:sdtContent>
      </w:sdt>
      <w:r w:rsidR="00473CFD" w:rsidRPr="009B40B4">
        <w:rPr>
          <w:rStyle w:val="TexttunChar"/>
        </w:rPr>
        <w:t>,</w:t>
      </w:r>
      <w:r w:rsidR="00473CFD" w:rsidRPr="009B40B4">
        <w:rPr>
          <w:b/>
          <w:bCs/>
          <w:lang w:eastAsia="cs-CZ"/>
        </w:rPr>
        <w:tab/>
      </w:r>
    </w:p>
    <w:p w14:paraId="1A5942E2" w14:textId="77777777" w:rsidR="00473CFD" w:rsidRPr="009B40B4" w:rsidRDefault="00473CFD" w:rsidP="00473CFD">
      <w:pPr>
        <w:pStyle w:val="4text"/>
      </w:pPr>
      <w:r w:rsidRPr="009B40B4">
        <w:t xml:space="preserve">se sídlem: </w:t>
      </w:r>
      <w:sdt>
        <w:sdtPr>
          <w:id w:val="-46530342"/>
          <w:placeholder>
            <w:docPart w:val="4A013575AC504ED28A59BB386F1DFDC2"/>
          </w:placeholder>
          <w:showingPlcHdr/>
          <w:text/>
        </w:sdtPr>
        <w:sdtEndPr>
          <w:rPr>
            <w:lang w:eastAsia="cs-CZ"/>
          </w:rPr>
        </w:sdtEndPr>
        <w:sdtContent>
          <w:r w:rsidRPr="009B40B4">
            <w:rPr>
              <w:highlight w:val="green"/>
              <w:lang w:eastAsia="cs-CZ"/>
            </w:rPr>
            <w:t>_______________________</w:t>
          </w:r>
        </w:sdtContent>
      </w:sdt>
      <w:r w:rsidRPr="009B40B4">
        <w:t>,</w:t>
      </w:r>
      <w:r w:rsidRPr="009B40B4">
        <w:tab/>
        <w:t xml:space="preserve"> </w:t>
      </w:r>
    </w:p>
    <w:p w14:paraId="6D67A8A6" w14:textId="77777777" w:rsidR="00473CFD" w:rsidRPr="009B40B4" w:rsidRDefault="00473CFD" w:rsidP="00473CFD">
      <w:pPr>
        <w:pStyle w:val="4text"/>
      </w:pPr>
      <w:r w:rsidRPr="009B40B4">
        <w:t xml:space="preserve">IČO: </w:t>
      </w:r>
      <w:sdt>
        <w:sdtPr>
          <w:id w:val="-106365047"/>
          <w:placeholder>
            <w:docPart w:val="B8E3500278B94D4D864B207BF3A2A149"/>
          </w:placeholder>
          <w:showingPlcHdr/>
          <w:text/>
        </w:sdtPr>
        <w:sdtEndPr>
          <w:rPr>
            <w:lang w:eastAsia="cs-CZ"/>
          </w:rPr>
        </w:sdtEndPr>
        <w:sdtContent>
          <w:r w:rsidRPr="009B40B4">
            <w:rPr>
              <w:highlight w:val="green"/>
              <w:lang w:eastAsia="cs-CZ"/>
            </w:rPr>
            <w:t>_______________________</w:t>
          </w:r>
        </w:sdtContent>
      </w:sdt>
      <w:r w:rsidRPr="009B40B4">
        <w:t xml:space="preserve">, </w:t>
      </w:r>
    </w:p>
    <w:p w14:paraId="3CBDCC42" w14:textId="77777777" w:rsidR="00473CFD" w:rsidRPr="009B40B4" w:rsidRDefault="00473CFD" w:rsidP="00473CFD">
      <w:pPr>
        <w:pStyle w:val="4text"/>
        <w:rPr>
          <w:highlight w:val="green"/>
        </w:rPr>
      </w:pPr>
      <w:r w:rsidRPr="009B40B4">
        <w:t xml:space="preserve">zapsaný/á v obchodním rejstříku </w:t>
      </w:r>
      <w:sdt>
        <w:sdtPr>
          <w:rPr>
            <w:rStyle w:val="4textChar"/>
          </w:rPr>
          <w:id w:val="-1932184066"/>
          <w:placeholder>
            <w:docPart w:val="281091A5DB2548EF9F56517A8EE188A9"/>
          </w:placeholder>
          <w:showingPlcHdr/>
          <w:text/>
        </w:sdtPr>
        <w:sdtEndPr>
          <w:rPr>
            <w:rStyle w:val="Standardnpsmoodstavce"/>
          </w:rPr>
        </w:sdtEndPr>
        <w:sdtContent>
          <w:r w:rsidRPr="009B40B4">
            <w:rPr>
              <w:highlight w:val="green"/>
            </w:rPr>
            <w:t>_______________________</w:t>
          </w:r>
        </w:sdtContent>
      </w:sdt>
      <w:r w:rsidRPr="009B40B4">
        <w:t>,</w:t>
      </w:r>
    </w:p>
    <w:p w14:paraId="5851E5CE" w14:textId="77777777" w:rsidR="00473CFD" w:rsidRPr="009B40B4" w:rsidRDefault="00473CFD" w:rsidP="00473CFD">
      <w:pPr>
        <w:pStyle w:val="4text"/>
      </w:pPr>
      <w:r w:rsidRPr="009B40B4">
        <w:t xml:space="preserve">zastoupený/á </w:t>
      </w:r>
      <w:sdt>
        <w:sdtPr>
          <w:rPr>
            <w:rStyle w:val="4textChar"/>
          </w:rPr>
          <w:id w:val="-1809775083"/>
          <w:placeholder>
            <w:docPart w:val="CED1A14AFDFF4DDE9FF412B4815E9D54"/>
          </w:placeholder>
          <w:showingPlcHdr/>
          <w:text/>
        </w:sdtPr>
        <w:sdtEndPr>
          <w:rPr>
            <w:rStyle w:val="Standardnpsmoodstavce"/>
          </w:rPr>
        </w:sdtEndPr>
        <w:sdtContent>
          <w:r w:rsidRPr="009B40B4">
            <w:rPr>
              <w:highlight w:val="green"/>
            </w:rPr>
            <w:t>________________________________</w:t>
          </w:r>
        </w:sdtContent>
      </w:sdt>
      <w:r w:rsidRPr="009B40B4">
        <w:t>,</w:t>
      </w:r>
    </w:p>
    <w:p w14:paraId="58E9E3E7" w14:textId="77777777" w:rsidR="00473CFD" w:rsidRPr="009B40B4" w:rsidRDefault="00473CFD" w:rsidP="00473CFD">
      <w:pPr>
        <w:pStyle w:val="4text"/>
      </w:pPr>
      <w:r w:rsidRPr="009B40B4">
        <w:t xml:space="preserve">bankovní spojení: </w:t>
      </w:r>
      <w:sdt>
        <w:sdtPr>
          <w:rPr>
            <w:rStyle w:val="4textChar"/>
          </w:rPr>
          <w:id w:val="-1384713838"/>
          <w:placeholder>
            <w:docPart w:val="8056684DE73E4C4A87FE6AB5CA88AF90"/>
          </w:placeholder>
          <w:showingPlcHdr/>
          <w:text/>
        </w:sdtPr>
        <w:sdtEndPr>
          <w:rPr>
            <w:rStyle w:val="Standardnpsmoodstavce"/>
          </w:rPr>
        </w:sdtEndPr>
        <w:sdtContent>
          <w:r w:rsidRPr="009B40B4">
            <w:rPr>
              <w:highlight w:val="green"/>
            </w:rPr>
            <w:t>_______________________</w:t>
          </w:r>
        </w:sdtContent>
      </w:sdt>
      <w:r w:rsidRPr="009B40B4">
        <w:t>,</w:t>
      </w:r>
    </w:p>
    <w:p w14:paraId="1FD90D7B" w14:textId="77777777" w:rsidR="00473CFD" w:rsidRPr="009B40B4" w:rsidRDefault="00473CFD" w:rsidP="00473CFD">
      <w:pPr>
        <w:pStyle w:val="4malmezera"/>
      </w:pPr>
    </w:p>
    <w:p w14:paraId="64E6E51F" w14:textId="4F9BF187" w:rsidR="00473CFD" w:rsidRPr="009B40B4" w:rsidRDefault="00473CFD" w:rsidP="00473CFD">
      <w:pPr>
        <w:pStyle w:val="Texttk"/>
      </w:pPr>
      <w:r w:rsidRPr="009B40B4">
        <w:rPr>
          <w:b w:val="0"/>
          <w:bCs/>
          <w:i w:val="0"/>
          <w:iCs/>
        </w:rPr>
        <w:t xml:space="preserve">(dále též jako </w:t>
      </w:r>
      <w:r w:rsidR="009A53AA" w:rsidRPr="009B40B4">
        <w:rPr>
          <w:b w:val="0"/>
          <w:bCs/>
          <w:i w:val="0"/>
          <w:iCs/>
        </w:rPr>
        <w:t>„</w:t>
      </w:r>
      <w:r w:rsidR="009A53AA" w:rsidRPr="009B40B4">
        <w:t>Zpracovatel</w:t>
      </w:r>
      <w:r w:rsidR="009A53AA" w:rsidRPr="009B40B4">
        <w:rPr>
          <w:b w:val="0"/>
          <w:bCs/>
          <w:i w:val="0"/>
          <w:iCs/>
        </w:rPr>
        <w:t>“</w:t>
      </w:r>
      <w:r w:rsidRPr="009B40B4">
        <w:rPr>
          <w:b w:val="0"/>
          <w:bCs/>
          <w:i w:val="0"/>
          <w:iCs/>
        </w:rPr>
        <w:t>),</w:t>
      </w:r>
    </w:p>
    <w:p w14:paraId="08F0D45F" w14:textId="77777777" w:rsidR="00473CFD" w:rsidRPr="009B40B4" w:rsidRDefault="00473CFD" w:rsidP="00473CFD">
      <w:pPr>
        <w:pStyle w:val="4malmezera"/>
      </w:pPr>
    </w:p>
    <w:p w14:paraId="1A0FE887" w14:textId="02EC0A77" w:rsidR="00473CFD" w:rsidRPr="009B40B4" w:rsidRDefault="00473CFD" w:rsidP="00473CFD">
      <w:pPr>
        <w:pStyle w:val="4text"/>
      </w:pPr>
      <w:r w:rsidRPr="009B40B4">
        <w:t>(</w:t>
      </w:r>
      <w:r w:rsidR="00FD460E">
        <w:t xml:space="preserve">Správce </w:t>
      </w:r>
      <w:r w:rsidRPr="009B40B4">
        <w:t xml:space="preserve"> a </w:t>
      </w:r>
      <w:r w:rsidR="00C23C7E">
        <w:t xml:space="preserve">Zpracovatel </w:t>
      </w:r>
      <w:r w:rsidRPr="009B40B4">
        <w:t>společně též jako „</w:t>
      </w:r>
      <w:r w:rsidRPr="009B40B4">
        <w:rPr>
          <w:b/>
          <w:i/>
        </w:rPr>
        <w:t>Smluvní strany</w:t>
      </w:r>
      <w:r w:rsidRPr="009B40B4">
        <w:t>“ nebo jednotlivě jako „</w:t>
      </w:r>
      <w:r w:rsidRPr="009B40B4">
        <w:rPr>
          <w:b/>
          <w:bCs/>
          <w:i/>
          <w:iCs/>
        </w:rPr>
        <w:t>Smluvní strana</w:t>
      </w:r>
      <w:r w:rsidRPr="009B40B4">
        <w:t>“),</w:t>
      </w:r>
    </w:p>
    <w:p w14:paraId="6F58365E" w14:textId="77777777" w:rsidR="00473CFD" w:rsidRPr="009B40B4" w:rsidRDefault="00473CFD" w:rsidP="00473CFD">
      <w:pPr>
        <w:spacing w:line="264" w:lineRule="auto"/>
        <w:jc w:val="both"/>
        <w:rPr>
          <w:rFonts w:cs="Arial"/>
          <w:b/>
          <w:bCs/>
          <w:szCs w:val="24"/>
        </w:rPr>
      </w:pPr>
    </w:p>
    <w:p w14:paraId="262A9E40" w14:textId="77777777" w:rsidR="00473CFD" w:rsidRPr="009B40B4" w:rsidRDefault="00473CFD" w:rsidP="00473CFD">
      <w:pPr>
        <w:tabs>
          <w:tab w:val="left" w:pos="2204"/>
        </w:tabs>
        <w:spacing w:after="60"/>
        <w:jc w:val="both"/>
        <w:rPr>
          <w:rFonts w:cstheme="minorHAnsi"/>
          <w:lang w:eastAsia="cs-CZ"/>
        </w:rPr>
      </w:pPr>
      <w:r w:rsidRPr="009B40B4">
        <w:t xml:space="preserve">uzavřeli níže uvedeného kalendářního dne, měsíce a roku podle čl. 28 odst. 3 nařízení Evropského </w:t>
      </w:r>
      <w:r w:rsidRPr="009B40B4">
        <w:rPr>
          <w:rFonts w:cstheme="minorHAnsi"/>
          <w:lang w:eastAsia="cs-CZ"/>
        </w:rPr>
        <w:t>parlamentu a Rady (EU) 2016/679 ze dne 27. dubna 2016 o ochraně fyzických osob v souvislosti se zpracováním osobních údajů a o volném pohybu těchto údajů a o zrušení směrnice 95/46/ES (obecné nařízení o ochraně osobních údajů),</w:t>
      </w:r>
      <w:r w:rsidRPr="009B40B4">
        <w:rPr>
          <w:rFonts w:cstheme="minorHAnsi"/>
        </w:rPr>
        <w:t xml:space="preserve"> (dále jen „</w:t>
      </w:r>
      <w:r w:rsidRPr="009B40B4">
        <w:rPr>
          <w:rFonts w:cstheme="minorHAnsi"/>
          <w:b/>
          <w:bCs/>
          <w:i/>
          <w:iCs/>
        </w:rPr>
        <w:t>GDPR“</w:t>
      </w:r>
      <w:r w:rsidRPr="009B40B4">
        <w:rPr>
          <w:rFonts w:cstheme="minorHAnsi"/>
        </w:rPr>
        <w:t>),</w:t>
      </w:r>
    </w:p>
    <w:p w14:paraId="4C05B885" w14:textId="77777777" w:rsidR="00473CFD" w:rsidRPr="009B40B4" w:rsidRDefault="00473CFD" w:rsidP="00473CFD">
      <w:pPr>
        <w:pStyle w:val="4text"/>
        <w:rPr>
          <w:bCs/>
        </w:rPr>
      </w:pPr>
      <w:r w:rsidRPr="009B40B4">
        <w:t xml:space="preserve"> </w:t>
      </w:r>
      <w:sdt>
        <w:sdtPr>
          <w:rPr>
            <w:bCs/>
            <w:i/>
            <w:szCs w:val="20"/>
            <w:lang w:eastAsia="cs-CZ"/>
          </w:rPr>
          <w:id w:val="227817071"/>
          <w:placeholder>
            <w:docPart w:val="BFFEBF1AA7DD46DBB21D7DD6F23CCFA7"/>
          </w:placeholder>
          <w:text/>
        </w:sdtPr>
        <w:sdtEndPr/>
        <w:sdtContent>
          <w:r w:rsidRPr="009B40B4">
            <w:rPr>
              <w:bCs/>
              <w:i/>
              <w:szCs w:val="20"/>
              <w:lang w:eastAsia="cs-CZ"/>
            </w:rPr>
            <w:t xml:space="preserve"> </w:t>
          </w:r>
        </w:sdtContent>
      </w:sdt>
      <w:r w:rsidRPr="009B40B4">
        <w:rPr>
          <w:bCs/>
        </w:rPr>
        <w:t xml:space="preserve"> </w:t>
      </w:r>
    </w:p>
    <w:p w14:paraId="128493CC" w14:textId="77777777" w:rsidR="00473CFD" w:rsidRPr="009B40B4" w:rsidRDefault="00473CFD" w:rsidP="00473CFD">
      <w:pPr>
        <w:pStyle w:val="4text"/>
        <w:rPr>
          <w:bCs/>
        </w:rPr>
      </w:pPr>
    </w:p>
    <w:p w14:paraId="0326A58C" w14:textId="77777777" w:rsidR="00473CFD" w:rsidRPr="009B40B4" w:rsidRDefault="00473CFD" w:rsidP="00473CFD">
      <w:pPr>
        <w:pStyle w:val="4textsted"/>
      </w:pPr>
      <w:r w:rsidRPr="009B40B4">
        <w:t>tuto</w:t>
      </w:r>
    </w:p>
    <w:p w14:paraId="7CA99451" w14:textId="089AB1D5" w:rsidR="00473CFD" w:rsidRPr="009B40B4" w:rsidRDefault="00473CFD" w:rsidP="00473CFD">
      <w:pPr>
        <w:pStyle w:val="Nzev"/>
        <w:rPr>
          <w:bCs w:val="0"/>
          <w:szCs w:val="32"/>
        </w:rPr>
      </w:pPr>
      <w:r w:rsidRPr="009B40B4">
        <w:rPr>
          <w:bCs w:val="0"/>
          <w:szCs w:val="32"/>
        </w:rPr>
        <w:t>Smlouvu</w:t>
      </w:r>
      <w:r w:rsidR="00FD460E">
        <w:rPr>
          <w:bCs w:val="0"/>
          <w:szCs w:val="32"/>
        </w:rPr>
        <w:t xml:space="preserve"> o zpracování osobních údajů </w:t>
      </w:r>
    </w:p>
    <w:p w14:paraId="10ABEAEE" w14:textId="41E98B5F" w:rsidR="00473CFD" w:rsidRPr="009B40B4" w:rsidRDefault="00473CFD" w:rsidP="00473CFD">
      <w:pPr>
        <w:pStyle w:val="Nzev"/>
        <w:rPr>
          <w:szCs w:val="32"/>
        </w:rPr>
      </w:pPr>
    </w:p>
    <w:p w14:paraId="2E606E79" w14:textId="77777777" w:rsidR="00473CFD" w:rsidRPr="009B40B4" w:rsidRDefault="00473CFD" w:rsidP="00473CFD">
      <w:pPr>
        <w:pStyle w:val="4textsted"/>
      </w:pPr>
    </w:p>
    <w:p w14:paraId="447AF2C5" w14:textId="77777777" w:rsidR="00473CFD" w:rsidRPr="009B40B4" w:rsidRDefault="00473CFD" w:rsidP="00473CFD">
      <w:pPr>
        <w:pStyle w:val="4textsted"/>
      </w:pPr>
      <w:r w:rsidRPr="009B40B4">
        <w:t>(dále jen „</w:t>
      </w:r>
      <w:r w:rsidRPr="009B40B4">
        <w:rPr>
          <w:b/>
          <w:i/>
        </w:rPr>
        <w:t>Smlouva</w:t>
      </w:r>
      <w:r w:rsidRPr="009B40B4">
        <w:t>“)</w:t>
      </w:r>
    </w:p>
    <w:p w14:paraId="3BC04F1A" w14:textId="034AE59B" w:rsidR="00473CFD" w:rsidRPr="009B40B4" w:rsidRDefault="00473CFD" w:rsidP="00473CFD">
      <w:pPr>
        <w:jc w:val="center"/>
        <w:rPr>
          <w:rFonts w:cs="Arial"/>
          <w:szCs w:val="22"/>
          <w:lang w:eastAsia="cs-CZ"/>
        </w:rPr>
      </w:pPr>
      <w:r w:rsidRPr="009B40B4">
        <w:rPr>
          <w:rFonts w:cs="Arial"/>
          <w:szCs w:val="22"/>
          <w:lang w:eastAsia="cs-CZ"/>
        </w:rPr>
        <w:t xml:space="preserve">evidovanou u </w:t>
      </w:r>
      <w:sdt>
        <w:sdtPr>
          <w:rPr>
            <w:rFonts w:cs="Arial"/>
            <w:szCs w:val="24"/>
          </w:rPr>
          <w:id w:val="-1764762252"/>
          <w:placeholder>
            <w:docPart w:val="B68EE2F113E14F58B33A2E6E0A9EBD66"/>
          </w:placeholder>
          <w:text/>
        </w:sdtPr>
        <w:sdtEndPr>
          <w:rPr>
            <w:b/>
            <w:szCs w:val="22"/>
            <w:lang w:eastAsia="cs-CZ"/>
          </w:rPr>
        </w:sdtEndPr>
        <w:sdtContent>
          <w:r w:rsidR="00FE614A">
            <w:rPr>
              <w:rFonts w:cs="Arial"/>
              <w:szCs w:val="24"/>
            </w:rPr>
            <w:t>Správce</w:t>
          </w:r>
        </w:sdtContent>
      </w:sdt>
      <w:r w:rsidRPr="009B40B4">
        <w:rPr>
          <w:rFonts w:cs="Arial"/>
          <w:szCs w:val="22"/>
          <w:lang w:eastAsia="cs-CZ"/>
        </w:rPr>
        <w:t xml:space="preserve"> pod č.j. </w:t>
      </w:r>
      <w:sdt>
        <w:sdtPr>
          <w:rPr>
            <w:rFonts w:cs="Arial"/>
            <w:szCs w:val="24"/>
            <w:highlight w:val="lightGray"/>
          </w:rPr>
          <w:id w:val="262577804"/>
          <w:placeholder>
            <w:docPart w:val="2EC655BE1129434BB0F82A9A9C05E3CE"/>
          </w:placeholder>
          <w:text/>
        </w:sdtPr>
        <w:sdtEndPr/>
        <w:sdtContent>
          <w:r w:rsidRPr="009B40B4">
            <w:rPr>
              <w:rFonts w:cs="Arial"/>
              <w:szCs w:val="24"/>
              <w:highlight w:val="lightGray"/>
            </w:rPr>
            <w:t>………………………………</w:t>
          </w:r>
        </w:sdtContent>
      </w:sdt>
    </w:p>
    <w:p w14:paraId="5BA7629F" w14:textId="3C3B55DD" w:rsidR="00473CFD" w:rsidRPr="009B40B4" w:rsidRDefault="00473CFD" w:rsidP="00473CFD">
      <w:pPr>
        <w:jc w:val="center"/>
        <w:rPr>
          <w:rFonts w:cs="Arial"/>
          <w:szCs w:val="22"/>
          <w:lang w:eastAsia="cs-CZ"/>
        </w:rPr>
      </w:pPr>
      <w:r w:rsidRPr="009B40B4">
        <w:rPr>
          <w:rFonts w:cs="Arial"/>
          <w:szCs w:val="22"/>
          <w:lang w:eastAsia="cs-CZ"/>
        </w:rPr>
        <w:t xml:space="preserve">evidovanou u </w:t>
      </w:r>
      <w:sdt>
        <w:sdtPr>
          <w:rPr>
            <w:rFonts w:cs="Arial"/>
            <w:szCs w:val="24"/>
          </w:rPr>
          <w:id w:val="-989869646"/>
          <w:placeholder>
            <w:docPart w:val="2F0018D057FE480BA1F17B15138F94A4"/>
          </w:placeholder>
          <w:text/>
        </w:sdtPr>
        <w:sdtEndPr>
          <w:rPr>
            <w:b/>
            <w:szCs w:val="22"/>
            <w:lang w:eastAsia="cs-CZ"/>
          </w:rPr>
        </w:sdtEndPr>
        <w:sdtContent>
          <w:r w:rsidR="00FE614A">
            <w:rPr>
              <w:rFonts w:cs="Arial"/>
              <w:szCs w:val="24"/>
            </w:rPr>
            <w:t>Zpracovatele</w:t>
          </w:r>
        </w:sdtContent>
      </w:sdt>
      <w:r w:rsidRPr="009B40B4">
        <w:rPr>
          <w:rFonts w:cs="Arial"/>
          <w:szCs w:val="22"/>
          <w:lang w:eastAsia="cs-CZ"/>
        </w:rPr>
        <w:t xml:space="preserve"> pod č.j. </w:t>
      </w:r>
      <w:sdt>
        <w:sdtPr>
          <w:rPr>
            <w:rFonts w:cs="Arial"/>
            <w:szCs w:val="24"/>
          </w:rPr>
          <w:id w:val="737754221"/>
          <w:placeholder>
            <w:docPart w:val="9478C42D1ED54C97B3ED000BFFC081FA"/>
          </w:placeholder>
          <w:showingPlcHdr/>
          <w:text/>
        </w:sdtPr>
        <w:sdtEndPr>
          <w:rPr>
            <w:b/>
            <w:szCs w:val="22"/>
            <w:lang w:eastAsia="cs-CZ"/>
          </w:rPr>
        </w:sdtEndPr>
        <w:sdtContent>
          <w:r w:rsidRPr="009B40B4">
            <w:rPr>
              <w:rFonts w:cs="Arial"/>
              <w:szCs w:val="22"/>
              <w:highlight w:val="green"/>
              <w:lang w:eastAsia="cs-CZ"/>
            </w:rPr>
            <w:t>……………………………………..</w:t>
          </w:r>
        </w:sdtContent>
      </w:sdt>
    </w:p>
    <w:p w14:paraId="3F7F6739" w14:textId="77777777" w:rsidR="00473CFD" w:rsidRPr="009B40B4" w:rsidRDefault="00473CFD" w:rsidP="00473CFD">
      <w:pPr>
        <w:pStyle w:val="Bezmezer"/>
        <w:rPr>
          <w:color w:val="auto"/>
        </w:rPr>
      </w:pPr>
    </w:p>
    <w:p w14:paraId="15A7BA0B" w14:textId="77777777" w:rsidR="00473CFD" w:rsidRPr="009B40B4" w:rsidRDefault="00473CFD" w:rsidP="00473CFD">
      <w:pPr>
        <w:suppressAutoHyphens w:val="0"/>
        <w:rPr>
          <w:b/>
          <w:sz w:val="24"/>
          <w:lang w:eastAsia="zh-CN"/>
        </w:rPr>
      </w:pPr>
      <w:r w:rsidRPr="009B40B4">
        <w:br w:type="page"/>
      </w:r>
    </w:p>
    <w:p w14:paraId="5E9904A5" w14:textId="77777777" w:rsidR="00473CFD" w:rsidRPr="009B40B4" w:rsidRDefault="00473CFD" w:rsidP="00855CA3">
      <w:pPr>
        <w:pStyle w:val="1lnekI"/>
        <w:numPr>
          <w:ilvl w:val="0"/>
          <w:numId w:val="33"/>
        </w:numPr>
        <w:ind w:left="2694" w:hanging="2410"/>
      </w:pPr>
    </w:p>
    <w:p w14:paraId="2F54272D" w14:textId="2012B58F" w:rsidR="00473CFD" w:rsidRPr="009B40B4" w:rsidRDefault="00473CFD" w:rsidP="00473CFD">
      <w:pPr>
        <w:pStyle w:val="1Nzevlnku"/>
      </w:pPr>
      <w:r w:rsidRPr="009B40B4">
        <w:t xml:space="preserve">Předmět </w:t>
      </w:r>
      <w:r w:rsidR="00FD460E">
        <w:t>S</w:t>
      </w:r>
      <w:r w:rsidRPr="009B40B4">
        <w:t>mlouvy a zpracování</w:t>
      </w:r>
    </w:p>
    <w:p w14:paraId="4A6FBF24" w14:textId="24DDAEE0" w:rsidR="00473CFD" w:rsidRPr="009B40B4" w:rsidRDefault="00473CFD" w:rsidP="00473CFD">
      <w:pPr>
        <w:pStyle w:val="2bodlnku"/>
      </w:pPr>
      <w:r w:rsidRPr="009B40B4">
        <w:t xml:space="preserve">Správce a zpracovatel spolu uzavřeli dne </w:t>
      </w:r>
      <w:sdt>
        <w:sdtPr>
          <w:rPr>
            <w:b/>
          </w:rPr>
          <w:id w:val="-606499409"/>
          <w:placeholder>
            <w:docPart w:val="31F45F12B1C04D4C9214C32C0CAE171F"/>
          </w:placeholder>
          <w:text/>
        </w:sdtPr>
        <w:sdtEndPr/>
        <w:sdtContent>
          <w:r w:rsidR="007C2A7C">
            <w:rPr>
              <w:b/>
            </w:rPr>
            <w:t>………</w:t>
          </w:r>
        </w:sdtContent>
      </w:sdt>
      <w:r w:rsidRPr="009B40B4">
        <w:rPr>
          <w:b/>
        </w:rPr>
        <w:t xml:space="preserve"> </w:t>
      </w:r>
      <w:r w:rsidR="00FE614A" w:rsidRPr="00FE614A">
        <w:t>S</w:t>
      </w:r>
      <w:r w:rsidRPr="00FE614A">
        <w:t>mlouvu</w:t>
      </w:r>
      <w:r w:rsidRPr="007C2A7C">
        <w:rPr>
          <w:b/>
          <w:bCs/>
        </w:rPr>
        <w:t xml:space="preserve"> </w:t>
      </w:r>
      <w:r w:rsidR="00FE614A">
        <w:t xml:space="preserve">o </w:t>
      </w:r>
      <w:r w:rsidR="00C81164">
        <w:t>dodání</w:t>
      </w:r>
      <w:r w:rsidR="00FE614A">
        <w:t xml:space="preserve"> rezervačního a vyvolávacího systému a poskytování souvisejících služeb</w:t>
      </w:r>
      <w:r w:rsidR="009B40B4">
        <w:t xml:space="preserve"> </w:t>
      </w:r>
      <w:r w:rsidRPr="009B40B4">
        <w:t>(dále jen „</w:t>
      </w:r>
      <w:r w:rsidR="00A802F3">
        <w:rPr>
          <w:b/>
          <w:bCs/>
          <w:i/>
          <w:iCs/>
        </w:rPr>
        <w:t>S</w:t>
      </w:r>
      <w:r w:rsidRPr="009B40B4">
        <w:rPr>
          <w:b/>
          <w:bCs/>
          <w:i/>
          <w:iCs/>
        </w:rPr>
        <w:t>mlouva hlavní</w:t>
      </w:r>
      <w:r w:rsidRPr="009B40B4">
        <w:t xml:space="preserve">“), jejímž předmětem je mj. </w:t>
      </w:r>
      <w:sdt>
        <w:sdtPr>
          <w:rPr>
            <w:bCs/>
          </w:rPr>
          <w:id w:val="189739018"/>
          <w:placeholder>
            <w:docPart w:val="31F45F12B1C04D4C9214C32C0CAE171F"/>
          </w:placeholder>
          <w:text/>
        </w:sdtPr>
        <w:sdtEndPr/>
        <w:sdtContent>
          <w:r w:rsidR="00C81164">
            <w:rPr>
              <w:bCs/>
            </w:rPr>
            <w:t>dodání</w:t>
          </w:r>
          <w:r w:rsidRPr="009B40B4">
            <w:rPr>
              <w:bCs/>
            </w:rPr>
            <w:t xml:space="preserve"> rezervačního </w:t>
          </w:r>
          <w:r w:rsidR="00FE614A">
            <w:rPr>
              <w:bCs/>
            </w:rPr>
            <w:t xml:space="preserve">a vyvolávacího </w:t>
          </w:r>
          <w:r w:rsidRPr="009B40B4">
            <w:rPr>
              <w:bCs/>
            </w:rPr>
            <w:t>systému a jeho integrace do webových stránek Správce</w:t>
          </w:r>
        </w:sdtContent>
      </w:sdt>
      <w:r w:rsidRPr="009B40B4">
        <w:t xml:space="preserve">. Zpracování osobních údajů je tak pro plnění </w:t>
      </w:r>
      <w:r w:rsidR="00977EA7">
        <w:t>S</w:t>
      </w:r>
      <w:r w:rsidRPr="009B40B4">
        <w:t>mlouvy hlavní nezbytné Objednatel je právnickou osobou, která je nositelem veřejného zdravotního pojištění pro pojištěnce, kteří jsou u ní zaregistrováni.</w:t>
      </w:r>
    </w:p>
    <w:p w14:paraId="3C04A118" w14:textId="20E49A6C" w:rsidR="00473CFD" w:rsidRPr="009B40B4" w:rsidRDefault="00473CFD" w:rsidP="00473CFD">
      <w:pPr>
        <w:pStyle w:val="2bodlnku"/>
      </w:pPr>
      <w:r w:rsidRPr="009B40B4">
        <w:t xml:space="preserve">Vzhledem ke skutečnosti, že při plnění závazků ze </w:t>
      </w:r>
      <w:r w:rsidR="00977EA7">
        <w:t>S</w:t>
      </w:r>
      <w:r w:rsidRPr="009B40B4">
        <w:t xml:space="preserve">mlouvy hlavní bude docházet ke zpracování osobních údajů, dohodly se </w:t>
      </w:r>
      <w:r w:rsidR="009A53AA" w:rsidRPr="009B40B4">
        <w:t>S</w:t>
      </w:r>
      <w:r w:rsidRPr="009B40B4">
        <w:t>mluvní strany na základě čl. 28 odst. 3 GDPR na níže uvedených podmínkách zpracování osobních údajů.</w:t>
      </w:r>
    </w:p>
    <w:p w14:paraId="18A4E778" w14:textId="3D303DFD" w:rsidR="00473CFD" w:rsidRPr="009B40B4" w:rsidRDefault="00473CFD" w:rsidP="00473CFD">
      <w:pPr>
        <w:pStyle w:val="2bodlnku"/>
      </w:pPr>
      <w:r w:rsidRPr="009B40B4">
        <w:t xml:space="preserve">Předmětem zpracování jsou jakékoli operace nebo soubory operací s osobními údaji, konkrétně jejich shromáždění, uložení, změna, použití, vymazání, likvidace a případně další činnosti zpracování, jejichž účelem je zajištění provozu dle </w:t>
      </w:r>
      <w:r w:rsidR="00977EA7">
        <w:t>S</w:t>
      </w:r>
      <w:r w:rsidRPr="009B40B4">
        <w:t>mlouvy hlavní</w:t>
      </w:r>
      <w:r w:rsidRPr="009B40B4">
        <w:rPr>
          <w:b/>
          <w:bCs/>
        </w:rPr>
        <w:t>.</w:t>
      </w:r>
      <w:r w:rsidRPr="009B40B4">
        <w:t xml:space="preserve"> </w:t>
      </w:r>
    </w:p>
    <w:p w14:paraId="0950A098" w14:textId="13C4F676" w:rsidR="00473CFD" w:rsidRPr="009B40B4" w:rsidRDefault="00473CFD" w:rsidP="00473CFD">
      <w:pPr>
        <w:pStyle w:val="2bodlnku"/>
      </w:pPr>
      <w:r w:rsidRPr="009B40B4">
        <w:t>Předmětem zpracování jsou tyto kategorie osobních údajů: identifikační (jméno, příjmení a nepovinně též rodné číslo/číslo karty pojištěnce</w:t>
      </w:r>
      <w:r w:rsidR="00233C30">
        <w:t>, přidělený identifikátor</w:t>
      </w:r>
      <w:r w:rsidRPr="009B40B4">
        <w:t>), kontaktní (e-mailová adresa, telefonní číslo), popisné (např. existence vztahu ke správci, důvod návštěvy) a provozní (logy činností), které se vztahují k těmto kategoriím subjektů údajů klienti správce, potenciální klienti správce či zájemci o služby, které správce poskytuje a zaměstnanci dodavatele.</w:t>
      </w:r>
    </w:p>
    <w:p w14:paraId="752D8AF5" w14:textId="77777777" w:rsidR="00473CFD" w:rsidRPr="009B40B4" w:rsidRDefault="00473CFD" w:rsidP="00473CFD">
      <w:pPr>
        <w:pStyle w:val="Bezmezer"/>
        <w:rPr>
          <w:color w:val="auto"/>
        </w:rPr>
      </w:pPr>
    </w:p>
    <w:p w14:paraId="6F38CB7E" w14:textId="77777777" w:rsidR="00473CFD" w:rsidRPr="009B40B4" w:rsidRDefault="00473CFD" w:rsidP="00473CFD">
      <w:pPr>
        <w:pStyle w:val="1lnekI"/>
      </w:pPr>
    </w:p>
    <w:p w14:paraId="70E38F97" w14:textId="34B189E9" w:rsidR="00473CFD" w:rsidRPr="009B40B4" w:rsidRDefault="00473CFD" w:rsidP="00473CFD">
      <w:pPr>
        <w:pStyle w:val="1Nzevlnku"/>
      </w:pPr>
      <w:r w:rsidRPr="009B40B4">
        <w:t xml:space="preserve">Práva a povinnosti </w:t>
      </w:r>
      <w:r w:rsidR="00006373" w:rsidRPr="009B40B4">
        <w:t>Z</w:t>
      </w:r>
      <w:r w:rsidRPr="009B40B4">
        <w:t>pracovatele</w:t>
      </w:r>
    </w:p>
    <w:p w14:paraId="65088692" w14:textId="77777777" w:rsidR="00473CFD" w:rsidRPr="009B40B4" w:rsidRDefault="00473CFD" w:rsidP="00855CA3">
      <w:pPr>
        <w:pStyle w:val="Odstavecseseznamem"/>
        <w:numPr>
          <w:ilvl w:val="0"/>
          <w:numId w:val="37"/>
        </w:numPr>
        <w:suppressAutoHyphens w:val="0"/>
        <w:spacing w:after="160" w:line="259" w:lineRule="auto"/>
        <w:jc w:val="both"/>
      </w:pPr>
      <w:r w:rsidRPr="009B40B4">
        <w:t>Zpracovatel bude zpracovávat osobní údaje v souladu s GDPR, zákonem č. 110/2019 Sb., o zpracování osobních údajů, ISO normami, pokud se na zpracování osobní údajů dle této smlouvy vztahují a dalšími právními předpisy tak, aby byla zajištěna zákonnost celého procesu zpracování osobních údajů včetně zajištění práv subjektů údajů.</w:t>
      </w:r>
    </w:p>
    <w:p w14:paraId="131F6C7A" w14:textId="77777777" w:rsidR="00473CFD" w:rsidRPr="009B40B4" w:rsidRDefault="00473CFD" w:rsidP="00473CFD">
      <w:pPr>
        <w:pStyle w:val="Odstavecseseznamem"/>
        <w:jc w:val="both"/>
      </w:pPr>
    </w:p>
    <w:p w14:paraId="37914B34" w14:textId="77777777"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bude zpracovávat osobní údaje pro správce pouze na základě doložených pokynů správce, které mu byly uděleny písemně. Jiné zpracování může zpracovatel provést bez doloženého písemného pokynu správce v případě, že je mu takové zpracování uloženo právním předpisem jako právní povinnost. </w:t>
      </w:r>
    </w:p>
    <w:p w14:paraId="5BFEDD49" w14:textId="77777777" w:rsidR="00473CFD" w:rsidRPr="009B40B4" w:rsidRDefault="00473CFD" w:rsidP="00473CFD">
      <w:pPr>
        <w:pStyle w:val="Odstavecseseznamem"/>
      </w:pPr>
    </w:p>
    <w:p w14:paraId="5B7C19BA" w14:textId="77777777"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správce neprodleně písemně informuje v případě, kdy dle podle jeho názoru pokyn správce porušuje právní předpisy v oblasti ochrany osobních údajů. </w:t>
      </w:r>
    </w:p>
    <w:p w14:paraId="42F3D71A" w14:textId="77777777" w:rsidR="00473CFD" w:rsidRPr="009B40B4" w:rsidRDefault="00473CFD" w:rsidP="00473CFD">
      <w:pPr>
        <w:pStyle w:val="Odstavecseseznamem"/>
      </w:pPr>
    </w:p>
    <w:p w14:paraId="1F8FD4D1" w14:textId="14899302" w:rsidR="00473CFD" w:rsidRPr="009B40B4" w:rsidRDefault="00473CFD" w:rsidP="00855CA3">
      <w:pPr>
        <w:pStyle w:val="Odstavecseseznamem"/>
        <w:numPr>
          <w:ilvl w:val="0"/>
          <w:numId w:val="37"/>
        </w:numPr>
        <w:suppressAutoHyphens w:val="0"/>
        <w:spacing w:after="160" w:line="259" w:lineRule="auto"/>
        <w:jc w:val="both"/>
      </w:pPr>
      <w:r w:rsidRPr="009B40B4">
        <w:t xml:space="preserve">Povinnost uvedená v čl. II odst. 2 </w:t>
      </w:r>
      <w:r w:rsidR="00006373" w:rsidRPr="009B40B4">
        <w:t xml:space="preserve">Smlouvy se </w:t>
      </w:r>
      <w:r w:rsidRPr="009B40B4">
        <w:t xml:space="preserve">vztahuje rovněž na otázku předávání osobních údajů do třetích zemích nebo mezinárodní organizaci. Pokud existuje takový právní požadavek vůči </w:t>
      </w:r>
      <w:r w:rsidR="00006373" w:rsidRPr="009B40B4">
        <w:t>Z</w:t>
      </w:r>
      <w:r w:rsidRPr="009B40B4">
        <w:t xml:space="preserve">pracovateli, má </w:t>
      </w:r>
      <w:r w:rsidR="00006373" w:rsidRPr="009B40B4">
        <w:t>Z</w:t>
      </w:r>
      <w:r w:rsidRPr="009B40B4">
        <w:t xml:space="preserve">pracovatel povinnost informovat o něm ještě před započetím zpracování </w:t>
      </w:r>
      <w:r w:rsidR="00006373" w:rsidRPr="009B40B4">
        <w:t>S</w:t>
      </w:r>
      <w:r w:rsidRPr="009B40B4">
        <w:t xml:space="preserve">právce , ledaže by právní předpisy takové informování z důležitých důvodů veřejného zájmu zakazovaly. </w:t>
      </w:r>
    </w:p>
    <w:p w14:paraId="6BE41DA1" w14:textId="77777777" w:rsidR="00473CFD" w:rsidRPr="009B40B4" w:rsidRDefault="00473CFD" w:rsidP="00473CFD">
      <w:pPr>
        <w:pStyle w:val="Odstavecseseznamem"/>
      </w:pPr>
    </w:p>
    <w:p w14:paraId="2951A32C" w14:textId="058F2A3D"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není oprávněn předat osobní údaje třetí osobě bez předchozího písemného povolení </w:t>
      </w:r>
      <w:r w:rsidR="00006373" w:rsidRPr="009B40B4">
        <w:t>S</w:t>
      </w:r>
      <w:r w:rsidRPr="009B40B4">
        <w:t xml:space="preserve">právce, ledaže by takové předání </w:t>
      </w:r>
      <w:r w:rsidR="00006373" w:rsidRPr="009B40B4">
        <w:t>Z</w:t>
      </w:r>
      <w:r w:rsidRPr="009B40B4">
        <w:t>pracovateli ukládal právní předpis.</w:t>
      </w:r>
    </w:p>
    <w:p w14:paraId="3BEDA839" w14:textId="77777777" w:rsidR="00473CFD" w:rsidRPr="009B40B4" w:rsidRDefault="00473CFD" w:rsidP="00473CFD">
      <w:pPr>
        <w:pStyle w:val="Odstavecseseznamem"/>
      </w:pPr>
    </w:p>
    <w:p w14:paraId="275B795C" w14:textId="14E139F8"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zaváže k mlčenlivosti ty fyzické osoby, které u něj budou zpracovávat osobní údajů dle této </w:t>
      </w:r>
      <w:r w:rsidR="00006373" w:rsidRPr="009B40B4">
        <w:t>S</w:t>
      </w:r>
      <w:r w:rsidRPr="009B40B4">
        <w:t xml:space="preserve">mlouvy. Mlčenlivost podle věty první se vztahuje na veškeré </w:t>
      </w:r>
      <w:r w:rsidRPr="009B40B4">
        <w:lastRenderedPageBreak/>
        <w:t xml:space="preserve">aspekty zpracování osobních údajů včetně bezpečnostních opatření. Zpracovatel na vyžádání doloží </w:t>
      </w:r>
      <w:r w:rsidR="00006373" w:rsidRPr="009B40B4">
        <w:t>S</w:t>
      </w:r>
      <w:r w:rsidRPr="009B40B4">
        <w:t>právci tyto závazky k mlčenlivost.</w:t>
      </w:r>
    </w:p>
    <w:p w14:paraId="7B4B926A" w14:textId="77777777" w:rsidR="00473CFD" w:rsidRPr="009B40B4" w:rsidRDefault="00473CFD" w:rsidP="00473CFD">
      <w:pPr>
        <w:pStyle w:val="Odstavecseseznamem"/>
      </w:pPr>
    </w:p>
    <w:p w14:paraId="1D3CDE1A" w14:textId="77777777" w:rsidR="00473CFD" w:rsidRPr="009B40B4" w:rsidRDefault="00473CFD" w:rsidP="00855CA3">
      <w:pPr>
        <w:pStyle w:val="Odstavecseseznamem"/>
        <w:numPr>
          <w:ilvl w:val="0"/>
          <w:numId w:val="37"/>
        </w:numPr>
        <w:suppressAutoHyphens w:val="0"/>
        <w:spacing w:after="160" w:line="259" w:lineRule="auto"/>
        <w:jc w:val="both"/>
      </w:pPr>
      <w:r w:rsidRPr="009B40B4">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43214D02" w14:textId="77777777" w:rsidR="00473CFD" w:rsidRPr="009B40B4" w:rsidRDefault="00473CFD" w:rsidP="00855CA3">
      <w:pPr>
        <w:pStyle w:val="Odstavecseseznamem"/>
        <w:numPr>
          <w:ilvl w:val="1"/>
          <w:numId w:val="37"/>
        </w:numPr>
        <w:suppressAutoHyphens w:val="0"/>
        <w:spacing w:after="160" w:line="259" w:lineRule="auto"/>
        <w:jc w:val="both"/>
      </w:pPr>
      <w:r w:rsidRPr="009B40B4">
        <w:t>pseudonymizace a šifrování,</w:t>
      </w:r>
    </w:p>
    <w:p w14:paraId="6F941D17" w14:textId="77777777" w:rsidR="00473CFD" w:rsidRPr="009B40B4" w:rsidRDefault="00473CFD" w:rsidP="00855CA3">
      <w:pPr>
        <w:pStyle w:val="Odstavecseseznamem"/>
        <w:numPr>
          <w:ilvl w:val="1"/>
          <w:numId w:val="37"/>
        </w:numPr>
        <w:suppressAutoHyphens w:val="0"/>
        <w:spacing w:after="160" w:line="259" w:lineRule="auto"/>
        <w:jc w:val="both"/>
      </w:pPr>
      <w:r w:rsidRPr="009B40B4">
        <w:t>schopnosti zajistit neustálou důvěrnosti, integritu, dostupnost a odolnost systémů a služeb zpracování,</w:t>
      </w:r>
    </w:p>
    <w:p w14:paraId="202CF39E" w14:textId="77777777" w:rsidR="00473CFD" w:rsidRPr="009B40B4" w:rsidRDefault="00473CFD" w:rsidP="00855CA3">
      <w:pPr>
        <w:pStyle w:val="Odstavecseseznamem"/>
        <w:numPr>
          <w:ilvl w:val="1"/>
          <w:numId w:val="37"/>
        </w:numPr>
        <w:suppressAutoHyphens w:val="0"/>
        <w:spacing w:after="160" w:line="259" w:lineRule="auto"/>
        <w:jc w:val="both"/>
      </w:pPr>
      <w:r w:rsidRPr="009B40B4">
        <w:t>schopnosti obnovit dostupnost osobních údajů a přístup k nim v případě fyzických či technických incidentů a problémů,</w:t>
      </w:r>
    </w:p>
    <w:p w14:paraId="778ABC67" w14:textId="77777777" w:rsidR="00473CFD" w:rsidRPr="009B40B4" w:rsidRDefault="00473CFD" w:rsidP="00855CA3">
      <w:pPr>
        <w:pStyle w:val="Odstavecseseznamem"/>
        <w:numPr>
          <w:ilvl w:val="1"/>
          <w:numId w:val="37"/>
        </w:numPr>
        <w:suppressAutoHyphens w:val="0"/>
        <w:spacing w:after="160" w:line="259" w:lineRule="auto"/>
        <w:jc w:val="both"/>
      </w:pPr>
      <w:r w:rsidRPr="009B40B4">
        <w:t>procesu pravidelného testování, posuzování a hodnocení účinnosti zavedených technických a organizačních opatření pro zajištění bezpečnosti zpracování.</w:t>
      </w:r>
    </w:p>
    <w:p w14:paraId="206AAA9D" w14:textId="1F7993FF" w:rsidR="00473CFD" w:rsidRPr="009B40B4" w:rsidRDefault="00473CFD" w:rsidP="00473CFD">
      <w:pPr>
        <w:ind w:left="709"/>
        <w:jc w:val="both"/>
      </w:pPr>
      <w:r w:rsidRPr="009B40B4">
        <w:t xml:space="preserve">Konkrétně </w:t>
      </w:r>
      <w:r w:rsidR="00006373" w:rsidRPr="009B40B4">
        <w:t>Z</w:t>
      </w:r>
      <w:r w:rsidRPr="009B40B4">
        <w:t>pracovatel přijal, dodržuje a aplikuje technická a organizační opatření k:</w:t>
      </w:r>
    </w:p>
    <w:p w14:paraId="372011CB" w14:textId="77777777" w:rsidR="00473CFD" w:rsidRPr="009B40B4" w:rsidRDefault="00473CFD" w:rsidP="00473CFD">
      <w:pPr>
        <w:ind w:left="709"/>
        <w:jc w:val="both"/>
      </w:pPr>
    </w:p>
    <w:p w14:paraId="64575A88" w14:textId="162F5A42" w:rsidR="00473CFD" w:rsidRPr="009B40B4" w:rsidRDefault="00473CFD" w:rsidP="00473CFD">
      <w:pPr>
        <w:pStyle w:val="Odstavecseseznamem"/>
        <w:numPr>
          <w:ilvl w:val="8"/>
          <w:numId w:val="4"/>
        </w:numPr>
        <w:ind w:left="1560" w:hanging="502"/>
        <w:jc w:val="both"/>
      </w:pPr>
      <w:r w:rsidRPr="009B40B4">
        <w:t xml:space="preserve">zajištění fyzické bezpečnosti objektů a prostor, ve kterých dochází ke zpracování osobních údajů pro </w:t>
      </w:r>
      <w:r w:rsidR="00006373" w:rsidRPr="009B40B4">
        <w:t>S</w:t>
      </w:r>
      <w:r w:rsidRPr="009B40B4">
        <w:t>právce tak, aby přístup do těchto objektů a prostor byl umožněn pouze oprávněným osobám, a to včetně režimu přístupu třetích osob (např. návštěvy, úklid apod.),</w:t>
      </w:r>
    </w:p>
    <w:p w14:paraId="0638FFAE" w14:textId="31A6476E" w:rsidR="00473CFD" w:rsidRPr="009B40B4" w:rsidRDefault="00473CFD" w:rsidP="00473CFD">
      <w:pPr>
        <w:pStyle w:val="Odstavecseseznamem"/>
        <w:numPr>
          <w:ilvl w:val="8"/>
          <w:numId w:val="4"/>
        </w:numPr>
        <w:ind w:left="1560" w:hanging="502"/>
        <w:jc w:val="both"/>
      </w:pPr>
      <w:r w:rsidRPr="009B40B4">
        <w:t xml:space="preserve">zajištění řízeného přístupu svých zaměstnanců do koncových zařízeních, která mohou mít vliv na zpracování osobních údajů pro </w:t>
      </w:r>
      <w:r w:rsidR="00006373" w:rsidRPr="009B40B4">
        <w:t>S</w:t>
      </w:r>
      <w:r w:rsidRPr="009B40B4">
        <w:t>právce způsobem, který zajistní jednoznačnou autentizaci konkrétního uživatele,</w:t>
      </w:r>
    </w:p>
    <w:p w14:paraId="53B57BBE" w14:textId="530F1C4E" w:rsidR="00473CFD" w:rsidRPr="009B40B4" w:rsidRDefault="00473CFD" w:rsidP="00473CFD">
      <w:pPr>
        <w:pStyle w:val="Odstavecseseznamem"/>
        <w:numPr>
          <w:ilvl w:val="8"/>
          <w:numId w:val="4"/>
        </w:numPr>
        <w:tabs>
          <w:tab w:val="left" w:pos="1276"/>
        </w:tabs>
        <w:ind w:left="1560" w:hanging="502"/>
        <w:jc w:val="both"/>
      </w:pPr>
      <w:r w:rsidRPr="009B40B4">
        <w:tab/>
        <w:t xml:space="preserve">zajištění řízeného přístupu do prostor, ve kterých se nacházejí servery, na kterých jsou uloženy osobní údaje </w:t>
      </w:r>
      <w:r w:rsidR="00006373" w:rsidRPr="009B40B4">
        <w:t>S</w:t>
      </w:r>
      <w:r w:rsidRPr="009B40B4">
        <w:t>právce tak, aby k těmto serverům měly přístup pouze oprávněné osoby,</w:t>
      </w:r>
    </w:p>
    <w:p w14:paraId="74591770" w14:textId="05BDB1E8" w:rsidR="00473CFD" w:rsidRPr="009B40B4" w:rsidRDefault="00473CFD" w:rsidP="00473CFD">
      <w:pPr>
        <w:pStyle w:val="Odstavecseseznamem"/>
        <w:numPr>
          <w:ilvl w:val="8"/>
          <w:numId w:val="4"/>
        </w:numPr>
        <w:tabs>
          <w:tab w:val="left" w:pos="1276"/>
        </w:tabs>
        <w:ind w:left="1560" w:hanging="502"/>
        <w:jc w:val="both"/>
      </w:pPr>
      <w:r w:rsidRPr="009B40B4">
        <w:t xml:space="preserve">zajištění fyzického přístupu do datového centra, ve kterém se nacházejí osobní údaje </w:t>
      </w:r>
      <w:r w:rsidR="00006373" w:rsidRPr="009B40B4">
        <w:t>S</w:t>
      </w:r>
      <w:r w:rsidRPr="009B40B4">
        <w:t>právce tak, aby byl zajištěn pouze přístup oprávněných osob např. za použití karet, čipů, kódů apod.,</w:t>
      </w:r>
    </w:p>
    <w:p w14:paraId="18E527B7" w14:textId="759813D7" w:rsidR="00473CFD" w:rsidRPr="009B40B4" w:rsidRDefault="00473CFD" w:rsidP="00473CFD">
      <w:pPr>
        <w:pStyle w:val="Odstavecseseznamem"/>
        <w:numPr>
          <w:ilvl w:val="8"/>
          <w:numId w:val="4"/>
        </w:numPr>
        <w:ind w:left="1560" w:hanging="502"/>
        <w:jc w:val="both"/>
      </w:pPr>
      <w:r w:rsidRPr="009B40B4">
        <w:t>zaznamenání veškeré činnosti každého svého zaměstnanc</w:t>
      </w:r>
      <w:r w:rsidR="007E2F5C">
        <w:t>e</w:t>
      </w:r>
      <w:r w:rsidRPr="009B40B4">
        <w:t xml:space="preserve"> při práci s osobními údaji, pro které je ZP MV ČR </w:t>
      </w:r>
      <w:r w:rsidR="00006373" w:rsidRPr="009B40B4">
        <w:t>S</w:t>
      </w:r>
      <w:r w:rsidRPr="009B40B4">
        <w:t>právcem, a to minimálně v rozsahu přihlášení, vytvoření, úprava, výmaz, export a import, a to i v testovacím prostředí, pokud je aplikováno,</w:t>
      </w:r>
    </w:p>
    <w:p w14:paraId="2A314D0E" w14:textId="262D3B71" w:rsidR="00473CFD" w:rsidRPr="009B40B4" w:rsidRDefault="00473CFD" w:rsidP="00473CFD">
      <w:pPr>
        <w:pStyle w:val="Odstavecseseznamem"/>
        <w:numPr>
          <w:ilvl w:val="8"/>
          <w:numId w:val="4"/>
        </w:numPr>
        <w:ind w:left="1560" w:hanging="502"/>
        <w:jc w:val="both"/>
      </w:pPr>
      <w:r w:rsidRPr="009B40B4">
        <w:t xml:space="preserve">zajištění pravidel pro vzdálený přístup k nástrojům a systémům využívaných pro zpracování osobních údajů pro </w:t>
      </w:r>
      <w:r w:rsidR="00006373" w:rsidRPr="009B40B4">
        <w:t>S</w:t>
      </w:r>
      <w:r w:rsidRPr="009B40B4">
        <w:t>právce,</w:t>
      </w:r>
    </w:p>
    <w:p w14:paraId="4065E70E" w14:textId="77777777" w:rsidR="00473CFD" w:rsidRPr="009B40B4" w:rsidRDefault="00473CFD" w:rsidP="00473CFD">
      <w:pPr>
        <w:pStyle w:val="Odstavecseseznamem"/>
        <w:numPr>
          <w:ilvl w:val="8"/>
          <w:numId w:val="4"/>
        </w:numPr>
        <w:ind w:left="1560" w:hanging="502"/>
        <w:jc w:val="both"/>
      </w:pPr>
      <w:r w:rsidRPr="009B40B4">
        <w:t>oddělení své vlastní sítě od veřejné sítě pravidelně aktualizovaným firewallem,</w:t>
      </w:r>
    </w:p>
    <w:p w14:paraId="205DDD2E" w14:textId="30A7DAE0" w:rsidR="00473CFD" w:rsidRPr="009B40B4" w:rsidRDefault="00473CFD" w:rsidP="00473CFD">
      <w:pPr>
        <w:pStyle w:val="Odstavecseseznamem"/>
        <w:numPr>
          <w:ilvl w:val="8"/>
          <w:numId w:val="4"/>
        </w:numPr>
        <w:ind w:left="1560" w:hanging="502"/>
        <w:jc w:val="both"/>
      </w:pPr>
      <w:r w:rsidRPr="009B40B4">
        <w:t>použití antivirového programu na svých serverech, a to včetně serverů e-mailových,</w:t>
      </w:r>
      <w:r w:rsidR="00170C31">
        <w:t xml:space="preserve"> a na všech</w:t>
      </w:r>
      <w:r w:rsidR="000F1E2A">
        <w:t xml:space="preserve"> počítačích zaměstnanců podílejících se na </w:t>
      </w:r>
      <w:r w:rsidR="00AE23B1">
        <w:t>zpracování osobních údajů pro Správce,</w:t>
      </w:r>
    </w:p>
    <w:p w14:paraId="4BFAE010" w14:textId="304E16EC" w:rsidR="00473CFD" w:rsidRPr="009B40B4" w:rsidRDefault="00473CFD" w:rsidP="00473CFD">
      <w:pPr>
        <w:pStyle w:val="Odstavecseseznamem"/>
        <w:numPr>
          <w:ilvl w:val="8"/>
          <w:numId w:val="4"/>
        </w:numPr>
        <w:ind w:left="1560" w:hanging="502"/>
        <w:jc w:val="both"/>
      </w:pPr>
      <w:r w:rsidRPr="009B40B4">
        <w:t xml:space="preserve">určení rolí, kterým je umožněno kopírovat osobní údaje, pro které je ZP MV ČR </w:t>
      </w:r>
      <w:r w:rsidR="00006373" w:rsidRPr="009B40B4">
        <w:t>S</w:t>
      </w:r>
      <w:r w:rsidRPr="009B40B4">
        <w:t>právcem a přenášet je,</w:t>
      </w:r>
    </w:p>
    <w:p w14:paraId="7272A20C" w14:textId="792099D5" w:rsidR="00473CFD" w:rsidRPr="009B40B4" w:rsidRDefault="00473CFD" w:rsidP="00473CFD">
      <w:pPr>
        <w:pStyle w:val="Odstavecseseznamem"/>
        <w:numPr>
          <w:ilvl w:val="8"/>
          <w:numId w:val="4"/>
        </w:numPr>
        <w:ind w:left="1560" w:hanging="502"/>
        <w:jc w:val="both"/>
      </w:pPr>
      <w:r w:rsidRPr="009B40B4">
        <w:t xml:space="preserve">zajištění šifrování elektronického přenosu dat mezi </w:t>
      </w:r>
      <w:r w:rsidR="00006373" w:rsidRPr="009B40B4">
        <w:t>S</w:t>
      </w:r>
      <w:r w:rsidRPr="009B40B4">
        <w:t xml:space="preserve">právcem a </w:t>
      </w:r>
      <w:r w:rsidR="00006373" w:rsidRPr="009B40B4">
        <w:t>Z</w:t>
      </w:r>
      <w:r w:rsidRPr="009B40B4">
        <w:t xml:space="preserve">pracovatelem dle pokynů </w:t>
      </w:r>
      <w:r w:rsidR="00006373" w:rsidRPr="009B40B4">
        <w:t>S</w:t>
      </w:r>
      <w:r w:rsidRPr="009B40B4">
        <w:t>právce,</w:t>
      </w:r>
    </w:p>
    <w:p w14:paraId="32BF9734" w14:textId="77777777" w:rsidR="00473CFD" w:rsidRPr="009B40B4" w:rsidRDefault="00473CFD" w:rsidP="00473CFD">
      <w:pPr>
        <w:pStyle w:val="Odstavecseseznamem"/>
        <w:numPr>
          <w:ilvl w:val="8"/>
          <w:numId w:val="4"/>
        </w:numPr>
        <w:ind w:left="1560" w:hanging="502"/>
        <w:jc w:val="both"/>
      </w:pPr>
      <w:r w:rsidRPr="009B40B4">
        <w:t>zajištění bezpečného úložiště s řízeným přístupem pro uložení hesla pro šifrovanou komunikaci,</w:t>
      </w:r>
    </w:p>
    <w:p w14:paraId="7B186EA5" w14:textId="72BA817A" w:rsidR="00473CFD" w:rsidRPr="009B40B4" w:rsidRDefault="00473CFD" w:rsidP="00473CFD">
      <w:pPr>
        <w:pStyle w:val="Odstavecseseznamem"/>
        <w:numPr>
          <w:ilvl w:val="8"/>
          <w:numId w:val="4"/>
        </w:numPr>
        <w:ind w:left="1560" w:hanging="502"/>
        <w:jc w:val="both"/>
      </w:pPr>
      <w:r w:rsidRPr="009B40B4">
        <w:t xml:space="preserve">znemožnění nahrání osobních údajů </w:t>
      </w:r>
      <w:r w:rsidR="00006373" w:rsidRPr="009B40B4">
        <w:t>S</w:t>
      </w:r>
      <w:r w:rsidRPr="009B40B4">
        <w:t>právce do sítě internet,</w:t>
      </w:r>
    </w:p>
    <w:p w14:paraId="73599817" w14:textId="5486F303" w:rsidR="00473CFD" w:rsidRPr="009B40B4" w:rsidRDefault="00473CFD" w:rsidP="00473CFD">
      <w:pPr>
        <w:pStyle w:val="Odstavecseseznamem"/>
        <w:numPr>
          <w:ilvl w:val="8"/>
          <w:numId w:val="4"/>
        </w:numPr>
        <w:ind w:left="1560" w:hanging="502"/>
        <w:jc w:val="both"/>
      </w:pPr>
      <w:r w:rsidRPr="009B40B4">
        <w:t xml:space="preserve">řízení přístupu do </w:t>
      </w:r>
      <w:r w:rsidR="007644C0">
        <w:t xml:space="preserve">zabezpečeného a šifrovaného </w:t>
      </w:r>
      <w:r w:rsidRPr="009B40B4">
        <w:t>úložiště pro sdílení dat, pokud je využíváno,</w:t>
      </w:r>
    </w:p>
    <w:p w14:paraId="4F2C96C7" w14:textId="78062452" w:rsidR="00473CFD" w:rsidRPr="009B40B4" w:rsidRDefault="00473CFD" w:rsidP="00473CFD">
      <w:pPr>
        <w:pStyle w:val="Odstavecseseznamem"/>
        <w:numPr>
          <w:ilvl w:val="8"/>
          <w:numId w:val="4"/>
        </w:numPr>
        <w:ind w:left="1560" w:hanging="502"/>
        <w:jc w:val="both"/>
      </w:pPr>
      <w:r w:rsidRPr="009B40B4">
        <w:t xml:space="preserve">omezení možnosti sdružení osobní údajů </w:t>
      </w:r>
      <w:r w:rsidR="00006373" w:rsidRPr="009B40B4">
        <w:t>S</w:t>
      </w:r>
      <w:r w:rsidRPr="009B40B4">
        <w:t xml:space="preserve">právce s osobními údaji jiných subjektů, </w:t>
      </w:r>
    </w:p>
    <w:p w14:paraId="7CA123D6" w14:textId="1EAC597F" w:rsidR="00473CFD" w:rsidRPr="009B40B4" w:rsidRDefault="00473CFD" w:rsidP="00473CFD">
      <w:pPr>
        <w:pStyle w:val="Odstavecseseznamem"/>
        <w:numPr>
          <w:ilvl w:val="8"/>
          <w:numId w:val="4"/>
        </w:numPr>
        <w:ind w:left="1560" w:hanging="502"/>
        <w:jc w:val="both"/>
      </w:pPr>
      <w:r w:rsidRPr="009B40B4">
        <w:lastRenderedPageBreak/>
        <w:t xml:space="preserve">znemožnění nahrání osobních údajů </w:t>
      </w:r>
      <w:r w:rsidR="00006373" w:rsidRPr="009B40B4">
        <w:t>S</w:t>
      </w:r>
      <w:r w:rsidRPr="009B40B4">
        <w:t>právce na externí paměťová média,</w:t>
      </w:r>
    </w:p>
    <w:p w14:paraId="4CE8B6E3" w14:textId="77777777" w:rsidR="00473CFD" w:rsidRPr="009B40B4" w:rsidRDefault="00473CFD" w:rsidP="00473CFD">
      <w:pPr>
        <w:pStyle w:val="Odstavecseseznamem"/>
        <w:numPr>
          <w:ilvl w:val="8"/>
          <w:numId w:val="4"/>
        </w:numPr>
        <w:ind w:left="1560" w:hanging="502"/>
        <w:jc w:val="both"/>
      </w:pPr>
      <w:r w:rsidRPr="009B40B4">
        <w:t>zajištění ochrany proti ztrátě dostupnosti, důvěrnosti a integrity,</w:t>
      </w:r>
    </w:p>
    <w:p w14:paraId="16BCFCE8" w14:textId="54F232C7" w:rsidR="00473CFD" w:rsidRPr="009B40B4" w:rsidRDefault="00473CFD" w:rsidP="00473CFD">
      <w:pPr>
        <w:pStyle w:val="Odstavecseseznamem"/>
        <w:numPr>
          <w:ilvl w:val="8"/>
          <w:numId w:val="4"/>
        </w:numPr>
        <w:ind w:left="1560" w:hanging="502"/>
        <w:jc w:val="both"/>
      </w:pPr>
      <w:r w:rsidRPr="009B40B4">
        <w:t xml:space="preserve">zajištění stanovení přesné doby uložení osobních údajů </w:t>
      </w:r>
      <w:r w:rsidR="00006373" w:rsidRPr="009B40B4">
        <w:t>S</w:t>
      </w:r>
      <w:r w:rsidRPr="009B40B4">
        <w:t xml:space="preserve">právce či stanovení pravidel/principů/postupů na základě kterých dochází k postupné likvidaci osobních údajů, </w:t>
      </w:r>
    </w:p>
    <w:p w14:paraId="6B3F0CF9" w14:textId="77777777" w:rsidR="00473CFD" w:rsidRPr="009B40B4" w:rsidRDefault="00473CFD" w:rsidP="00473CFD">
      <w:pPr>
        <w:pStyle w:val="Odstavecseseznamem"/>
        <w:numPr>
          <w:ilvl w:val="8"/>
          <w:numId w:val="4"/>
        </w:numPr>
        <w:ind w:left="1560" w:hanging="502"/>
        <w:jc w:val="both"/>
      </w:pPr>
      <w:r w:rsidRPr="009B40B4">
        <w:t>ochraně všech koncových zařízení před škodlivým kódem,</w:t>
      </w:r>
    </w:p>
    <w:p w14:paraId="6CE18B3D" w14:textId="6A92EDBB" w:rsidR="00473CFD" w:rsidRPr="009B40B4" w:rsidRDefault="00473CFD" w:rsidP="00473CFD">
      <w:pPr>
        <w:pStyle w:val="Odstavecseseznamem"/>
        <w:numPr>
          <w:ilvl w:val="8"/>
          <w:numId w:val="4"/>
        </w:numPr>
        <w:ind w:left="1560" w:hanging="502"/>
        <w:jc w:val="both"/>
      </w:pPr>
      <w:r w:rsidRPr="009B40B4">
        <w:t xml:space="preserve">zajištění pravidelné a bezodkladné aktualizace užívaného softwaru (užívaných softwarů), který se používá ke zpracování osobních údajů pro </w:t>
      </w:r>
      <w:r w:rsidR="00006373" w:rsidRPr="009B40B4">
        <w:t>S</w:t>
      </w:r>
      <w:r w:rsidRPr="009B40B4">
        <w:t>právce,</w:t>
      </w:r>
    </w:p>
    <w:p w14:paraId="23A79AD3" w14:textId="77777777" w:rsidR="00473CFD" w:rsidRPr="009B40B4" w:rsidRDefault="00473CFD" w:rsidP="00473CFD">
      <w:pPr>
        <w:pStyle w:val="Odstavecseseznamem"/>
        <w:numPr>
          <w:ilvl w:val="8"/>
          <w:numId w:val="4"/>
        </w:numPr>
        <w:tabs>
          <w:tab w:val="left" w:pos="1560"/>
        </w:tabs>
        <w:ind w:left="1560" w:hanging="567"/>
        <w:jc w:val="both"/>
      </w:pPr>
      <w:r w:rsidRPr="009B40B4">
        <w:t>zajištění mlčenlivosti svých zaměstnanců,</w:t>
      </w:r>
    </w:p>
    <w:p w14:paraId="6FEB4746" w14:textId="21B71F4A" w:rsidR="00473CFD" w:rsidRPr="009B40B4" w:rsidRDefault="00473CFD" w:rsidP="00473CFD">
      <w:pPr>
        <w:pStyle w:val="Odstavecseseznamem"/>
        <w:numPr>
          <w:ilvl w:val="8"/>
          <w:numId w:val="4"/>
        </w:numPr>
        <w:ind w:left="1560" w:hanging="567"/>
        <w:jc w:val="both"/>
      </w:pPr>
      <w:r w:rsidRPr="009B40B4">
        <w:t xml:space="preserve">zajištění pravidelného proškolování svých zaměstnanců v oblasti ochrany osobních údajů, a to včetně evidence školení a evidence účastni zaměstnanců </w:t>
      </w:r>
      <w:r w:rsidR="00006373" w:rsidRPr="009B40B4">
        <w:t>Z</w:t>
      </w:r>
      <w:r w:rsidRPr="009B40B4">
        <w:t>pracovatele na těchto školení,</w:t>
      </w:r>
    </w:p>
    <w:p w14:paraId="301A323B" w14:textId="77777777" w:rsidR="00473CFD" w:rsidRPr="009B40B4" w:rsidRDefault="00473CFD" w:rsidP="00473CFD">
      <w:pPr>
        <w:pStyle w:val="Odstavecseseznamem"/>
        <w:numPr>
          <w:ilvl w:val="8"/>
          <w:numId w:val="4"/>
        </w:numPr>
        <w:ind w:left="1560" w:hanging="567"/>
        <w:jc w:val="both"/>
      </w:pPr>
      <w:r w:rsidRPr="009B40B4">
        <w:t>nastavení systému pro evidenci a hlášení porušení zabezpečení osobních údajů,</w:t>
      </w:r>
    </w:p>
    <w:p w14:paraId="7805C730" w14:textId="6CA74FE7" w:rsidR="00473CFD" w:rsidRPr="009B40B4" w:rsidRDefault="00473CFD" w:rsidP="00473CFD">
      <w:pPr>
        <w:pStyle w:val="Odstavecseseznamem"/>
        <w:numPr>
          <w:ilvl w:val="8"/>
          <w:numId w:val="4"/>
        </w:numPr>
        <w:ind w:left="1560" w:hanging="567"/>
        <w:jc w:val="both"/>
      </w:pPr>
      <w:r w:rsidRPr="009B40B4">
        <w:t>zajištění monitorování a auditovatelnost přístupu a zpracování osobních údajů v rámci daného systému a jednotlivých uživatelů na všech úrovních rolí</w:t>
      </w:r>
      <w:r w:rsidR="002F20B8" w:rsidRPr="002F20B8">
        <w:t xml:space="preserve"> </w:t>
      </w:r>
      <w:r w:rsidR="002F20B8">
        <w:t>od běžného uživatele až po administrátora s nejvyššími právy)</w:t>
      </w:r>
      <w:r w:rsidRPr="009B40B4">
        <w:t>. Zpracovatel je povinen zajistit implementaci a provoz technických a organizačních opatření umožňujících průběžné monitorování a auditovatelnost chování systému a jeho uživatelů včetně administrátorů. To zahrnuje zejména logování všech přístupů k osobním údajům, zaznamenávání změn jakýchkoli osobních údajů, evidenci exportů a importů osobních údajů, zaznamenávání přístupů systému do jiných informačních systémů a vůči třetím stranám. Výstupy z dané činnosti budou nejméně 1x měsíčně předávány správci, a to zabezpečenou formou a v běžně elektronicky čitelném formátu (např. XML nebo obdobný standardizovaný formát),</w:t>
      </w:r>
    </w:p>
    <w:p w14:paraId="10B780C4" w14:textId="77777777" w:rsidR="00473CFD" w:rsidRPr="009B40B4" w:rsidRDefault="00473CFD" w:rsidP="00473CFD">
      <w:pPr>
        <w:pStyle w:val="Odstavecseseznamem"/>
        <w:numPr>
          <w:ilvl w:val="8"/>
          <w:numId w:val="4"/>
        </w:numPr>
        <w:ind w:left="1560" w:hanging="567"/>
        <w:jc w:val="both"/>
      </w:pPr>
      <w:r w:rsidRPr="009B40B4">
        <w:t>zajištění smluvního vztahu s </w:t>
      </w:r>
      <w:proofErr w:type="spellStart"/>
      <w:r w:rsidRPr="009B40B4">
        <w:t>podzpracovatelem</w:t>
      </w:r>
      <w:proofErr w:type="spellEnd"/>
      <w:r w:rsidRPr="009B40B4">
        <w:t xml:space="preserve"> osobních údajů, pokud bude využíván včetně stanovení technických a organizačních opatření.</w:t>
      </w:r>
    </w:p>
    <w:p w14:paraId="6AD38A49" w14:textId="77777777" w:rsidR="00473CFD" w:rsidRPr="009B40B4" w:rsidRDefault="00473CFD" w:rsidP="00473CFD">
      <w:pPr>
        <w:ind w:left="709"/>
        <w:jc w:val="both"/>
        <w:rPr>
          <w:highlight w:val="green"/>
        </w:rPr>
      </w:pPr>
    </w:p>
    <w:p w14:paraId="506CFD5E" w14:textId="593C9DEE" w:rsidR="00473CFD" w:rsidRPr="009B40B4" w:rsidRDefault="00473CFD" w:rsidP="00473CFD">
      <w:pPr>
        <w:pStyle w:val="Odstavecseseznamem"/>
        <w:tabs>
          <w:tab w:val="left" w:pos="142"/>
        </w:tabs>
        <w:suppressAutoHyphens w:val="0"/>
        <w:spacing w:after="120"/>
        <w:jc w:val="both"/>
        <w:rPr>
          <w:rFonts w:cs="Arial"/>
          <w:szCs w:val="22"/>
          <w:lang w:eastAsia="zh-CN"/>
        </w:rPr>
      </w:pPr>
      <w:r w:rsidRPr="009B40B4">
        <w:rPr>
          <w:rFonts w:cs="Arial"/>
          <w:szCs w:val="22"/>
          <w:lang w:eastAsia="zh-CN"/>
        </w:rPr>
        <w:t xml:space="preserve">Před podpisem Smlouvy budou ze strany </w:t>
      </w:r>
      <w:r w:rsidR="00006373" w:rsidRPr="009B40B4">
        <w:rPr>
          <w:rFonts w:cs="Arial"/>
          <w:szCs w:val="22"/>
          <w:lang w:eastAsia="zh-CN"/>
        </w:rPr>
        <w:t>Z</w:t>
      </w:r>
      <w:r w:rsidRPr="009B40B4">
        <w:rPr>
          <w:rFonts w:cs="Arial"/>
          <w:szCs w:val="22"/>
          <w:lang w:eastAsia="zh-CN"/>
        </w:rPr>
        <w:t xml:space="preserve">pracovatele předloženy správci konkrétní technická a organizační opatření včetně příslušné dokumentace, která budou naplňovat povinnosti uvedené </w:t>
      </w:r>
      <w:r w:rsidRPr="00FD460E">
        <w:rPr>
          <w:rFonts w:cs="Arial"/>
          <w:szCs w:val="22"/>
          <w:lang w:eastAsia="zh-CN"/>
        </w:rPr>
        <w:t xml:space="preserve">pod </w:t>
      </w:r>
      <w:r w:rsidR="00006373" w:rsidRPr="00FD460E">
        <w:rPr>
          <w:rFonts w:cs="Arial"/>
          <w:szCs w:val="22"/>
          <w:lang w:eastAsia="zh-CN"/>
        </w:rPr>
        <w:t>bod</w:t>
      </w:r>
      <w:r w:rsidR="00FD460E" w:rsidRPr="00FD460E">
        <w:rPr>
          <w:rFonts w:cs="Arial"/>
          <w:szCs w:val="22"/>
          <w:lang w:eastAsia="zh-CN"/>
        </w:rPr>
        <w:t>y</w:t>
      </w:r>
      <w:r w:rsidR="00006373" w:rsidRPr="00FD460E">
        <w:rPr>
          <w:rFonts w:cs="Arial"/>
          <w:szCs w:val="22"/>
          <w:lang w:eastAsia="zh-CN"/>
        </w:rPr>
        <w:t xml:space="preserve"> </w:t>
      </w:r>
      <w:r w:rsidRPr="00FD460E">
        <w:rPr>
          <w:rFonts w:cs="Arial"/>
          <w:szCs w:val="22"/>
          <w:lang w:eastAsia="zh-CN"/>
        </w:rPr>
        <w:t xml:space="preserve">i. – </w:t>
      </w:r>
      <w:proofErr w:type="spellStart"/>
      <w:r w:rsidRPr="00FD460E">
        <w:rPr>
          <w:rFonts w:cs="Arial"/>
          <w:szCs w:val="22"/>
          <w:lang w:eastAsia="zh-CN"/>
        </w:rPr>
        <w:t>xxiv</w:t>
      </w:r>
      <w:proofErr w:type="spellEnd"/>
      <w:r w:rsidR="00006373" w:rsidRPr="00FD460E">
        <w:rPr>
          <w:rFonts w:cs="Arial"/>
          <w:szCs w:val="22"/>
          <w:lang w:eastAsia="zh-CN"/>
        </w:rPr>
        <w:t xml:space="preserve">. </w:t>
      </w:r>
      <w:r w:rsidR="00FD460E" w:rsidRPr="00FD460E">
        <w:rPr>
          <w:rFonts w:cs="Arial"/>
          <w:szCs w:val="22"/>
          <w:lang w:eastAsia="zh-CN"/>
        </w:rPr>
        <w:t>tohoto</w:t>
      </w:r>
      <w:r w:rsidR="00FD460E">
        <w:rPr>
          <w:rFonts w:cs="Arial"/>
          <w:szCs w:val="22"/>
          <w:lang w:eastAsia="zh-CN"/>
        </w:rPr>
        <w:t xml:space="preserve"> </w:t>
      </w:r>
      <w:proofErr w:type="spellStart"/>
      <w:r w:rsidR="00FD460E">
        <w:rPr>
          <w:rFonts w:cs="Arial"/>
          <w:szCs w:val="22"/>
          <w:lang w:eastAsia="zh-CN"/>
        </w:rPr>
        <w:t>čánku</w:t>
      </w:r>
      <w:proofErr w:type="spellEnd"/>
      <w:r w:rsidR="00006373" w:rsidRPr="009B40B4">
        <w:rPr>
          <w:rFonts w:cs="Arial"/>
          <w:szCs w:val="22"/>
          <w:lang w:eastAsia="zh-CN"/>
        </w:rPr>
        <w:t xml:space="preserve">, </w:t>
      </w:r>
      <w:r w:rsidRPr="009B40B4">
        <w:rPr>
          <w:rFonts w:cs="Arial"/>
          <w:szCs w:val="22"/>
          <w:lang w:eastAsia="zh-CN"/>
        </w:rPr>
        <w:t xml:space="preserve">přičemž </w:t>
      </w:r>
      <w:r w:rsidR="00006373" w:rsidRPr="009B40B4">
        <w:rPr>
          <w:rFonts w:cs="Arial"/>
          <w:szCs w:val="22"/>
          <w:lang w:eastAsia="zh-CN"/>
        </w:rPr>
        <w:t>Z</w:t>
      </w:r>
      <w:r w:rsidRPr="009B40B4">
        <w:rPr>
          <w:rFonts w:cs="Arial"/>
          <w:szCs w:val="22"/>
          <w:lang w:eastAsia="zh-CN"/>
        </w:rPr>
        <w:t xml:space="preserve">pracovatel je povinen dodržovat po celou dobu trvání </w:t>
      </w:r>
      <w:r w:rsidR="00006373" w:rsidRPr="009B40B4">
        <w:rPr>
          <w:rFonts w:cs="Arial"/>
          <w:szCs w:val="22"/>
          <w:lang w:eastAsia="zh-CN"/>
        </w:rPr>
        <w:t>S</w:t>
      </w:r>
      <w:r w:rsidRPr="009B40B4">
        <w:rPr>
          <w:rFonts w:cs="Arial"/>
          <w:szCs w:val="22"/>
          <w:lang w:eastAsia="zh-CN"/>
        </w:rPr>
        <w:t xml:space="preserve">mlouvy hlavní alespoň takovou úroveň zabezpečení ochrany osobních údajů, kterou doloží před podpisem Smlouvy. </w:t>
      </w:r>
    </w:p>
    <w:p w14:paraId="0040D9E4" w14:textId="77777777" w:rsidR="00473CFD" w:rsidRPr="009B40B4" w:rsidRDefault="00473CFD" w:rsidP="00473CFD">
      <w:pPr>
        <w:pStyle w:val="Odstavecseseznamem"/>
        <w:tabs>
          <w:tab w:val="left" w:pos="142"/>
        </w:tabs>
        <w:suppressAutoHyphens w:val="0"/>
        <w:spacing w:after="120"/>
        <w:jc w:val="both"/>
        <w:rPr>
          <w:rFonts w:cs="Arial"/>
          <w:szCs w:val="22"/>
          <w:lang w:eastAsia="zh-CN"/>
        </w:rPr>
      </w:pPr>
    </w:p>
    <w:p w14:paraId="52F3B207" w14:textId="2C580239" w:rsidR="00473CFD" w:rsidRPr="009B40B4" w:rsidRDefault="00473CFD" w:rsidP="00473CFD">
      <w:pPr>
        <w:pStyle w:val="Odstavecseseznamem"/>
        <w:tabs>
          <w:tab w:val="left" w:pos="142"/>
        </w:tabs>
        <w:suppressAutoHyphens w:val="0"/>
        <w:spacing w:after="120"/>
        <w:jc w:val="both"/>
        <w:rPr>
          <w:rFonts w:cs="Arial"/>
          <w:szCs w:val="22"/>
          <w:lang w:eastAsia="zh-CN"/>
        </w:rPr>
      </w:pPr>
      <w:r w:rsidRPr="009B40B4">
        <w:rPr>
          <w:rFonts w:cs="Arial"/>
          <w:szCs w:val="22"/>
          <w:lang w:eastAsia="zh-CN"/>
        </w:rPr>
        <w:t xml:space="preserve">Realizaci technických a organizačních opatření může </w:t>
      </w:r>
      <w:r w:rsidR="00006373" w:rsidRPr="009B40B4">
        <w:rPr>
          <w:rFonts w:cs="Arial"/>
          <w:szCs w:val="22"/>
          <w:lang w:eastAsia="zh-CN"/>
        </w:rPr>
        <w:t>Z</w:t>
      </w:r>
      <w:r w:rsidRPr="009B40B4">
        <w:rPr>
          <w:rFonts w:cs="Arial"/>
          <w:szCs w:val="22"/>
          <w:lang w:eastAsia="zh-CN"/>
        </w:rPr>
        <w:t>pracovatel doložit např. certifikátem normy ISO 27001.</w:t>
      </w:r>
    </w:p>
    <w:p w14:paraId="6A01AB35" w14:textId="77777777" w:rsidR="00473CFD" w:rsidRPr="009B40B4" w:rsidRDefault="00473CFD" w:rsidP="00473CFD">
      <w:pPr>
        <w:pStyle w:val="Odstavecseseznamem"/>
        <w:tabs>
          <w:tab w:val="left" w:pos="142"/>
        </w:tabs>
        <w:suppressAutoHyphens w:val="0"/>
        <w:spacing w:after="120"/>
        <w:jc w:val="both"/>
        <w:rPr>
          <w:rFonts w:cs="Arial"/>
          <w:szCs w:val="22"/>
          <w:lang w:eastAsia="zh-CN"/>
        </w:rPr>
      </w:pPr>
    </w:p>
    <w:p w14:paraId="5D11F15C" w14:textId="475A02F9" w:rsidR="00473CFD" w:rsidRPr="009B40B4" w:rsidRDefault="00473CFD" w:rsidP="00855CA3">
      <w:pPr>
        <w:pStyle w:val="Odstavecseseznamem"/>
        <w:numPr>
          <w:ilvl w:val="0"/>
          <w:numId w:val="37"/>
        </w:numPr>
        <w:suppressAutoHyphens w:val="0"/>
        <w:spacing w:after="160" w:line="259" w:lineRule="auto"/>
        <w:jc w:val="both"/>
      </w:pPr>
      <w:r w:rsidRPr="009B40B4">
        <w:t xml:space="preserve">Při posuzování vhodné úrovně bezpečnosti </w:t>
      </w:r>
      <w:r w:rsidR="00006373" w:rsidRPr="009B40B4">
        <w:t>Z</w:t>
      </w:r>
      <w:r w:rsidRPr="009B40B4">
        <w:t>pracovatel zohlední zejména rizika, jako je náhodné nebo protiprávní zničení, ztráta, pozměňování, neoprávněné zpřístupnění předávaných, uložených nebo jinak zpracovávaných osobních údajů, nebo neoprávněný přístup k nim.</w:t>
      </w:r>
    </w:p>
    <w:p w14:paraId="14653FD9" w14:textId="77777777" w:rsidR="00473CFD" w:rsidRPr="009B40B4" w:rsidRDefault="00473CFD" w:rsidP="00473CFD">
      <w:pPr>
        <w:pStyle w:val="Odstavecseseznamem"/>
        <w:jc w:val="both"/>
      </w:pPr>
    </w:p>
    <w:p w14:paraId="0B4F311E" w14:textId="5660DF0B"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na výzvu </w:t>
      </w:r>
      <w:r w:rsidR="00006373" w:rsidRPr="009B40B4">
        <w:t>S</w:t>
      </w:r>
      <w:r w:rsidRPr="009B40B4">
        <w:t xml:space="preserve">právci sdělí, jaká technická a organizační opatření přijal, aby zajistil úroveň zabezpečení odpovídající danému riziku. V případě, že </w:t>
      </w:r>
      <w:r w:rsidR="00006373" w:rsidRPr="009B40B4">
        <w:t>S</w:t>
      </w:r>
      <w:r w:rsidRPr="009B40B4">
        <w:t xml:space="preserve">právce shledá opatření nedostatečnými, může </w:t>
      </w:r>
      <w:r w:rsidR="00006373" w:rsidRPr="009B40B4">
        <w:t>Z</w:t>
      </w:r>
      <w:r w:rsidRPr="009B40B4">
        <w:t xml:space="preserve">pracovateli navrhnout přijetí jiných nebo dalších opatření. Tím není dotčena odpovědnost </w:t>
      </w:r>
      <w:r w:rsidR="00006373" w:rsidRPr="009B40B4">
        <w:t>Z</w:t>
      </w:r>
      <w:r w:rsidRPr="009B40B4">
        <w:t xml:space="preserve">pracovatele za splnění povinností podle čl. II odst. 7 této </w:t>
      </w:r>
      <w:r w:rsidR="00006373" w:rsidRPr="009B40B4">
        <w:t>S</w:t>
      </w:r>
      <w:r w:rsidRPr="009B40B4">
        <w:t xml:space="preserve">mlouvy. </w:t>
      </w:r>
    </w:p>
    <w:p w14:paraId="781BF1BC" w14:textId="77777777" w:rsidR="00473CFD" w:rsidRPr="009B40B4" w:rsidRDefault="00473CFD" w:rsidP="00473CFD">
      <w:pPr>
        <w:pStyle w:val="Odstavecseseznamem"/>
      </w:pPr>
    </w:p>
    <w:p w14:paraId="6315AF15" w14:textId="649FC4DE"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přijme opatření, která zajistí, že kterákoli fyzická osoba, která jedná na pokyn </w:t>
      </w:r>
      <w:r w:rsidR="00006373" w:rsidRPr="009B40B4">
        <w:t>Z</w:t>
      </w:r>
      <w:r w:rsidRPr="009B40B4">
        <w:t xml:space="preserve">pracovatele a má přístup k osobním údajům, bude tyto osobní údaje </w:t>
      </w:r>
      <w:r w:rsidRPr="009B40B4">
        <w:lastRenderedPageBreak/>
        <w:t xml:space="preserve">zpracovávat pouze na základě pokynů </w:t>
      </w:r>
      <w:r w:rsidR="00006373" w:rsidRPr="009B40B4">
        <w:t>S</w:t>
      </w:r>
      <w:r w:rsidRPr="009B40B4">
        <w:t xml:space="preserve">právce, pokud jí zpracování neukládají právní předpisy. Zpracovatel má povinnost na žádost </w:t>
      </w:r>
      <w:r w:rsidR="00006373" w:rsidRPr="009B40B4">
        <w:t>S</w:t>
      </w:r>
      <w:r w:rsidRPr="009B40B4">
        <w:t>právce tato opatření doložit.</w:t>
      </w:r>
    </w:p>
    <w:p w14:paraId="51EAA726" w14:textId="77777777" w:rsidR="00473CFD" w:rsidRPr="009B40B4" w:rsidRDefault="00473CFD" w:rsidP="00473CFD">
      <w:pPr>
        <w:pStyle w:val="Odstavecseseznamem"/>
      </w:pPr>
    </w:p>
    <w:p w14:paraId="321B3393" w14:textId="64B3FCD4"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nezapojí do zpracování dalšího </w:t>
      </w:r>
      <w:r w:rsidR="00006373" w:rsidRPr="009B40B4">
        <w:t>Z</w:t>
      </w:r>
      <w:r w:rsidRPr="009B40B4">
        <w:t xml:space="preserve">pracovatele bez předchozího konkrétního písemného povolení správce, které má </w:t>
      </w:r>
      <w:r w:rsidR="00006373" w:rsidRPr="009B40B4">
        <w:t>Z</w:t>
      </w:r>
      <w:r w:rsidRPr="009B40B4">
        <w:t xml:space="preserve">pracovatel povinnost si od </w:t>
      </w:r>
      <w:r w:rsidR="00006373" w:rsidRPr="009B40B4">
        <w:t>S</w:t>
      </w:r>
      <w:r w:rsidRPr="009B40B4">
        <w:t xml:space="preserve">právce vyžádat. </w:t>
      </w:r>
    </w:p>
    <w:p w14:paraId="58964EEA" w14:textId="77777777" w:rsidR="00473CFD" w:rsidRPr="009B40B4" w:rsidRDefault="00473CFD" w:rsidP="00473CFD">
      <w:pPr>
        <w:pStyle w:val="Odstavecseseznamem"/>
      </w:pPr>
    </w:p>
    <w:p w14:paraId="195E4FE9" w14:textId="4ED76EBD" w:rsidR="00473CFD" w:rsidRPr="009B40B4" w:rsidRDefault="00473CFD" w:rsidP="00855CA3">
      <w:pPr>
        <w:pStyle w:val="Odstavecseseznamem"/>
        <w:numPr>
          <w:ilvl w:val="0"/>
          <w:numId w:val="37"/>
        </w:numPr>
        <w:suppressAutoHyphens w:val="0"/>
        <w:spacing w:after="160" w:line="259" w:lineRule="auto"/>
        <w:jc w:val="both"/>
      </w:pPr>
      <w:r w:rsidRPr="009B40B4">
        <w:t xml:space="preserve">Pokud dojde k zapojení dalšího </w:t>
      </w:r>
      <w:r w:rsidR="00006373" w:rsidRPr="009B40B4">
        <w:t>Z</w:t>
      </w:r>
      <w:r w:rsidRPr="009B40B4">
        <w:t xml:space="preserve">pracovatele podle čl. 2 odst. 11 této </w:t>
      </w:r>
      <w:r w:rsidR="00006373" w:rsidRPr="009B40B4">
        <w:t>S</w:t>
      </w:r>
      <w:r w:rsidRPr="009B40B4">
        <w:t xml:space="preserve">mlouvy, </w:t>
      </w:r>
      <w:r w:rsidR="00AB4C4B" w:rsidRPr="009B40B4">
        <w:t>Z</w:t>
      </w:r>
      <w:r w:rsidRPr="009B40B4">
        <w:t xml:space="preserve">pracovatel má povinnost zajistit, aby další zpracovatel byl smluvně zavázán ve stejném rozsahu, jako je vázán sám </w:t>
      </w:r>
      <w:r w:rsidR="00AB4C4B" w:rsidRPr="009B40B4">
        <w:t>Z</w:t>
      </w:r>
      <w:r w:rsidRPr="009B40B4">
        <w:t xml:space="preserve">pracovatel vůči </w:t>
      </w:r>
      <w:r w:rsidR="00AB4C4B" w:rsidRPr="009B40B4">
        <w:t>S</w:t>
      </w:r>
      <w:r w:rsidRPr="009B40B4">
        <w:t xml:space="preserve">právci z této </w:t>
      </w:r>
      <w:r w:rsidR="00AB4C4B" w:rsidRPr="009B40B4">
        <w:t>S</w:t>
      </w:r>
      <w:r w:rsidRPr="009B40B4">
        <w:t xml:space="preserve">mlouvy. Na žádost </w:t>
      </w:r>
      <w:r w:rsidR="00AB4C4B" w:rsidRPr="009B40B4">
        <w:t>S</w:t>
      </w:r>
      <w:r w:rsidRPr="009B40B4">
        <w:t xml:space="preserve">právce </w:t>
      </w:r>
      <w:r w:rsidR="00AB4C4B" w:rsidRPr="009B40B4">
        <w:t>Z</w:t>
      </w:r>
      <w:r w:rsidRPr="009B40B4">
        <w:t xml:space="preserve">pracovatel doloží smluvní ujednání mezi ním a dalším </w:t>
      </w:r>
      <w:r w:rsidR="00AB4C4B" w:rsidRPr="009B40B4">
        <w:t>Z</w:t>
      </w:r>
      <w:r w:rsidRPr="009B40B4">
        <w:t>pracovatelem.</w:t>
      </w:r>
    </w:p>
    <w:p w14:paraId="522C5C82" w14:textId="77777777" w:rsidR="00473CFD" w:rsidRPr="009B40B4" w:rsidRDefault="00473CFD" w:rsidP="00473CFD">
      <w:pPr>
        <w:pStyle w:val="Odstavecseseznamem"/>
        <w:rPr>
          <w:rFonts w:cs="Arial"/>
        </w:rPr>
      </w:pPr>
    </w:p>
    <w:p w14:paraId="0AE5D048" w14:textId="04FDC859" w:rsidR="00473CFD" w:rsidRPr="009B40B4" w:rsidRDefault="00473CFD" w:rsidP="00855CA3">
      <w:pPr>
        <w:pStyle w:val="Odstavecseseznamem"/>
        <w:numPr>
          <w:ilvl w:val="0"/>
          <w:numId w:val="37"/>
        </w:numPr>
        <w:suppressAutoHyphens w:val="0"/>
        <w:spacing w:after="160" w:line="259" w:lineRule="auto"/>
        <w:jc w:val="both"/>
        <w:rPr>
          <w:rFonts w:cstheme="minorHAnsi"/>
        </w:rPr>
      </w:pPr>
      <w:r w:rsidRPr="009B40B4">
        <w:rPr>
          <w:rFonts w:cstheme="minorHAnsi"/>
        </w:rPr>
        <w:t xml:space="preserve">Zpracovatel se zavazuje ohlásit </w:t>
      </w:r>
      <w:r w:rsidR="00AB4C4B" w:rsidRPr="009B40B4">
        <w:rPr>
          <w:rFonts w:cstheme="minorHAnsi"/>
        </w:rPr>
        <w:t>S</w:t>
      </w:r>
      <w:r w:rsidRPr="009B40B4">
        <w:rPr>
          <w:rFonts w:cstheme="minorHAnsi"/>
        </w:rPr>
        <w:t xml:space="preserve">právci nejpozději do 4 hodin od zjištění jakékoliv porušení zabezpečení osobních údajů, a to e-mailem oprávněné osobě </w:t>
      </w:r>
      <w:r w:rsidR="00AB4C4B" w:rsidRPr="009B40B4">
        <w:rPr>
          <w:rFonts w:cstheme="minorHAnsi"/>
        </w:rPr>
        <w:t>Z</w:t>
      </w:r>
      <w:r w:rsidRPr="009B40B4">
        <w:rPr>
          <w:rFonts w:cstheme="minorHAnsi"/>
        </w:rPr>
        <w:t xml:space="preserve">pracovatele. Ohlášení </w:t>
      </w:r>
      <w:r w:rsidR="00AB4C4B" w:rsidRPr="009B40B4">
        <w:rPr>
          <w:rFonts w:cstheme="minorHAnsi"/>
        </w:rPr>
        <w:t>Z</w:t>
      </w:r>
      <w:r w:rsidRPr="009B40B4">
        <w:rPr>
          <w:rFonts w:cstheme="minorHAnsi"/>
        </w:rPr>
        <w:t xml:space="preserve">pracovatele musí obsahovat všechny informace, které vyžaduje článek 33 odst. 3 písm. a) a c) GDPR, a dále navrhovaná opatření k vyřešení daného porušení. Nemůže-li </w:t>
      </w:r>
      <w:r w:rsidR="00AB4C4B" w:rsidRPr="009B40B4">
        <w:rPr>
          <w:rFonts w:cstheme="minorHAnsi"/>
        </w:rPr>
        <w:t>Z</w:t>
      </w:r>
      <w:r w:rsidRPr="009B40B4">
        <w:rPr>
          <w:rFonts w:cstheme="minorHAnsi"/>
        </w:rPr>
        <w:t xml:space="preserve">pracovatel poskytnout veškeré informace týkající se porušení zabezpečení současně, poskytne je </w:t>
      </w:r>
      <w:r w:rsidR="00AB4C4B" w:rsidRPr="009B40B4">
        <w:rPr>
          <w:rFonts w:cstheme="minorHAnsi"/>
        </w:rPr>
        <w:t>S</w:t>
      </w:r>
      <w:r w:rsidRPr="009B40B4">
        <w:rPr>
          <w:rFonts w:cstheme="minorHAnsi"/>
        </w:rPr>
        <w:t>právci postupně, avšak vždy bez zbytečného odkladu.</w:t>
      </w:r>
    </w:p>
    <w:p w14:paraId="2D740099" w14:textId="77777777" w:rsidR="00473CFD" w:rsidRPr="009B40B4" w:rsidRDefault="00473CFD" w:rsidP="00473CFD">
      <w:pPr>
        <w:pStyle w:val="Odstavecseseznamem"/>
        <w:rPr>
          <w:rFonts w:cstheme="minorHAnsi"/>
        </w:rPr>
      </w:pPr>
    </w:p>
    <w:p w14:paraId="5647A806" w14:textId="16FB9FC1" w:rsidR="00473CFD" w:rsidRPr="009B40B4" w:rsidRDefault="00473CFD" w:rsidP="00855CA3">
      <w:pPr>
        <w:pStyle w:val="Odstavecseseznamem"/>
        <w:numPr>
          <w:ilvl w:val="0"/>
          <w:numId w:val="37"/>
        </w:numPr>
        <w:suppressAutoHyphens w:val="0"/>
        <w:spacing w:after="160" w:line="259" w:lineRule="auto"/>
        <w:jc w:val="both"/>
        <w:rPr>
          <w:rFonts w:cstheme="minorHAnsi"/>
        </w:rPr>
      </w:pPr>
      <w:r w:rsidRPr="009B40B4">
        <w:rPr>
          <w:rFonts w:cstheme="minorHAnsi"/>
        </w:rPr>
        <w:t xml:space="preserve">Zpracovatel se zavazuje, že s ohledem na povahu zpracování a informace, které má k dispozici, poskytne </w:t>
      </w:r>
      <w:r w:rsidR="00AB4C4B" w:rsidRPr="009B40B4">
        <w:rPr>
          <w:rFonts w:cstheme="minorHAnsi"/>
        </w:rPr>
        <w:t>S</w:t>
      </w:r>
      <w:r w:rsidRPr="009B40B4">
        <w:rPr>
          <w:rFonts w:cstheme="minorHAnsi"/>
        </w:rPr>
        <w:t>právci nezbytnou součinnost při:</w:t>
      </w:r>
    </w:p>
    <w:p w14:paraId="1605E219" w14:textId="17E04BC1" w:rsidR="00473CFD" w:rsidRPr="009B40B4" w:rsidRDefault="00473CFD" w:rsidP="00855CA3">
      <w:pPr>
        <w:pStyle w:val="doc-ti"/>
        <w:numPr>
          <w:ilvl w:val="0"/>
          <w:numId w:val="34"/>
        </w:numPr>
        <w:spacing w:before="0"/>
        <w:ind w:left="1276" w:hanging="283"/>
        <w:jc w:val="both"/>
        <w:rPr>
          <w:rFonts w:ascii="Arial" w:hAnsi="Arial" w:cs="Arial"/>
          <w:b w:val="0"/>
          <w:sz w:val="22"/>
          <w:szCs w:val="22"/>
        </w:rPr>
      </w:pPr>
      <w:r w:rsidRPr="009B40B4">
        <w:rPr>
          <w:rFonts w:ascii="Arial" w:hAnsi="Arial" w:cs="Arial"/>
          <w:b w:val="0"/>
          <w:sz w:val="22"/>
          <w:szCs w:val="22"/>
        </w:rPr>
        <w:t xml:space="preserve">posouzení vlivu na ochranu osobních údajů při zavádění nového zpracování, které pro </w:t>
      </w:r>
      <w:r w:rsidR="00AB4C4B" w:rsidRPr="009B40B4">
        <w:rPr>
          <w:rFonts w:ascii="Arial" w:hAnsi="Arial" w:cs="Arial"/>
          <w:b w:val="0"/>
          <w:sz w:val="22"/>
          <w:szCs w:val="22"/>
        </w:rPr>
        <w:t>S</w:t>
      </w:r>
      <w:r w:rsidRPr="009B40B4">
        <w:rPr>
          <w:rFonts w:ascii="Arial" w:hAnsi="Arial" w:cs="Arial"/>
          <w:b w:val="0"/>
          <w:sz w:val="22"/>
          <w:szCs w:val="22"/>
        </w:rPr>
        <w:t xml:space="preserve">právce bude (byť z části) provádět </w:t>
      </w:r>
      <w:r w:rsidR="00AB4C4B" w:rsidRPr="009B40B4">
        <w:rPr>
          <w:rFonts w:ascii="Arial" w:hAnsi="Arial" w:cs="Arial"/>
          <w:b w:val="0"/>
          <w:sz w:val="22"/>
          <w:szCs w:val="22"/>
        </w:rPr>
        <w:t>Z</w:t>
      </w:r>
      <w:r w:rsidRPr="009B40B4">
        <w:rPr>
          <w:rFonts w:ascii="Arial" w:hAnsi="Arial" w:cs="Arial"/>
          <w:b w:val="0"/>
          <w:sz w:val="22"/>
          <w:szCs w:val="22"/>
        </w:rPr>
        <w:t>pracovatel,</w:t>
      </w:r>
    </w:p>
    <w:p w14:paraId="7ABF8C7B" w14:textId="12C6EBC8" w:rsidR="00473CFD" w:rsidRPr="009B40B4" w:rsidRDefault="00473CFD" w:rsidP="00855CA3">
      <w:pPr>
        <w:pStyle w:val="doc-ti"/>
        <w:numPr>
          <w:ilvl w:val="0"/>
          <w:numId w:val="34"/>
        </w:numPr>
        <w:spacing w:before="0"/>
        <w:ind w:left="1276" w:hanging="283"/>
        <w:jc w:val="both"/>
        <w:rPr>
          <w:rFonts w:ascii="Arial" w:hAnsi="Arial" w:cs="Arial"/>
          <w:b w:val="0"/>
          <w:sz w:val="22"/>
          <w:szCs w:val="22"/>
        </w:rPr>
      </w:pPr>
      <w:r w:rsidRPr="009B40B4">
        <w:rPr>
          <w:rFonts w:ascii="Arial" w:hAnsi="Arial" w:cs="Arial"/>
          <w:b w:val="0"/>
          <w:sz w:val="22"/>
          <w:szCs w:val="22"/>
        </w:rPr>
        <w:t xml:space="preserve">ohlašování a šetření případu porušení zabezpečení osobních údajů, ke kterému došlo u </w:t>
      </w:r>
      <w:r w:rsidR="00AB4C4B" w:rsidRPr="009B40B4">
        <w:rPr>
          <w:rFonts w:ascii="Arial" w:hAnsi="Arial" w:cs="Arial"/>
          <w:b w:val="0"/>
          <w:sz w:val="22"/>
          <w:szCs w:val="22"/>
        </w:rPr>
        <w:t>Z</w:t>
      </w:r>
      <w:r w:rsidRPr="009B40B4">
        <w:rPr>
          <w:rFonts w:ascii="Arial" w:hAnsi="Arial" w:cs="Arial"/>
          <w:b w:val="0"/>
          <w:sz w:val="22"/>
          <w:szCs w:val="22"/>
        </w:rPr>
        <w:t>pracovatele,</w:t>
      </w:r>
    </w:p>
    <w:p w14:paraId="217D3BC1" w14:textId="745001C3" w:rsidR="00473CFD" w:rsidRPr="009B40B4" w:rsidRDefault="00473CFD" w:rsidP="00855CA3">
      <w:pPr>
        <w:pStyle w:val="doc-ti"/>
        <w:numPr>
          <w:ilvl w:val="0"/>
          <w:numId w:val="34"/>
        </w:numPr>
        <w:spacing w:before="0"/>
        <w:ind w:left="1276" w:hanging="283"/>
        <w:jc w:val="both"/>
        <w:rPr>
          <w:rFonts w:ascii="Arial" w:hAnsi="Arial" w:cs="Arial"/>
          <w:b w:val="0"/>
          <w:sz w:val="22"/>
          <w:szCs w:val="22"/>
        </w:rPr>
      </w:pPr>
      <w:r w:rsidRPr="009B40B4">
        <w:rPr>
          <w:rFonts w:ascii="Arial" w:hAnsi="Arial" w:cs="Arial"/>
          <w:b w:val="0"/>
          <w:sz w:val="22"/>
          <w:szCs w:val="22"/>
        </w:rPr>
        <w:t xml:space="preserve">plnění </w:t>
      </w:r>
      <w:r w:rsidR="00AB4C4B" w:rsidRPr="009B40B4">
        <w:rPr>
          <w:rFonts w:ascii="Arial" w:hAnsi="Arial" w:cs="Arial"/>
          <w:b w:val="0"/>
          <w:sz w:val="22"/>
          <w:szCs w:val="22"/>
        </w:rPr>
        <w:t>S</w:t>
      </w:r>
      <w:r w:rsidRPr="009B40B4">
        <w:rPr>
          <w:rFonts w:ascii="Arial" w:hAnsi="Arial" w:cs="Arial"/>
          <w:b w:val="0"/>
          <w:sz w:val="22"/>
          <w:szCs w:val="22"/>
        </w:rPr>
        <w:t>právcovy povinnosti reagovat na žádosti o výkon práv subjektu údajů, pokud možno prostřednictvím vhodných technických a organizačních opatření.</w:t>
      </w:r>
    </w:p>
    <w:p w14:paraId="5C6A1256" w14:textId="21255439"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Na žádost </w:t>
      </w:r>
      <w:r w:rsidR="00AB4C4B" w:rsidRPr="009B40B4">
        <w:rPr>
          <w:rFonts w:ascii="Arial" w:hAnsi="Arial" w:cs="Arial"/>
          <w:b w:val="0"/>
          <w:sz w:val="22"/>
          <w:szCs w:val="22"/>
        </w:rPr>
        <w:t>S</w:t>
      </w:r>
      <w:r w:rsidRPr="009B40B4">
        <w:rPr>
          <w:rFonts w:ascii="Arial" w:hAnsi="Arial" w:cs="Arial"/>
          <w:b w:val="0"/>
          <w:sz w:val="22"/>
          <w:szCs w:val="22"/>
        </w:rPr>
        <w:t xml:space="preserve">právce poskytne </w:t>
      </w:r>
      <w:r w:rsidR="00AB4C4B" w:rsidRPr="009B40B4">
        <w:rPr>
          <w:rFonts w:ascii="Arial" w:hAnsi="Arial" w:cs="Arial"/>
          <w:b w:val="0"/>
          <w:sz w:val="22"/>
          <w:szCs w:val="22"/>
        </w:rPr>
        <w:t>Z</w:t>
      </w:r>
      <w:r w:rsidRPr="009B40B4">
        <w:rPr>
          <w:rFonts w:ascii="Arial" w:hAnsi="Arial" w:cs="Arial"/>
          <w:b w:val="0"/>
          <w:sz w:val="22"/>
          <w:szCs w:val="22"/>
        </w:rPr>
        <w:t xml:space="preserve">pracovatel veškeré informace nutné k doložení toho, že byla přijata opatření a plněny povinnosti stanovené v článcích 28 a 32 až 36 GDPR a v této </w:t>
      </w:r>
      <w:r w:rsidR="00AB4C4B" w:rsidRPr="009B40B4">
        <w:rPr>
          <w:rFonts w:ascii="Arial" w:hAnsi="Arial" w:cs="Arial"/>
          <w:b w:val="0"/>
          <w:sz w:val="22"/>
          <w:szCs w:val="22"/>
        </w:rPr>
        <w:t>S</w:t>
      </w:r>
      <w:r w:rsidRPr="009B40B4">
        <w:rPr>
          <w:rFonts w:ascii="Arial" w:hAnsi="Arial" w:cs="Arial"/>
          <w:b w:val="0"/>
          <w:sz w:val="22"/>
          <w:szCs w:val="22"/>
        </w:rPr>
        <w:t xml:space="preserve">mlouvě, a umožní </w:t>
      </w:r>
      <w:r w:rsidR="00AB4C4B" w:rsidRPr="009B40B4">
        <w:rPr>
          <w:rFonts w:ascii="Arial" w:hAnsi="Arial" w:cs="Arial"/>
          <w:b w:val="0"/>
          <w:sz w:val="22"/>
          <w:szCs w:val="22"/>
        </w:rPr>
        <w:t>S</w:t>
      </w:r>
      <w:r w:rsidRPr="009B40B4">
        <w:rPr>
          <w:rFonts w:ascii="Arial" w:hAnsi="Arial" w:cs="Arial"/>
          <w:b w:val="0"/>
          <w:sz w:val="22"/>
          <w:szCs w:val="22"/>
        </w:rPr>
        <w:t>právci nebo jinému jím pověřenému subjektu provedení auditů a inspekcí a poskytne při nich plnou součinnost.</w:t>
      </w:r>
    </w:p>
    <w:p w14:paraId="6C4E420F" w14:textId="301CE061"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poskytne </w:t>
      </w:r>
      <w:r w:rsidR="00AB4C4B" w:rsidRPr="009B40B4">
        <w:rPr>
          <w:rFonts w:ascii="Arial" w:hAnsi="Arial" w:cs="Arial"/>
          <w:b w:val="0"/>
          <w:sz w:val="22"/>
          <w:szCs w:val="22"/>
        </w:rPr>
        <w:t>S</w:t>
      </w:r>
      <w:r w:rsidRPr="009B40B4">
        <w:rPr>
          <w:rFonts w:ascii="Arial" w:hAnsi="Arial" w:cs="Arial"/>
          <w:b w:val="0"/>
          <w:sz w:val="22"/>
          <w:szCs w:val="22"/>
        </w:rPr>
        <w:t>právci nezbytnou součinnost, spolupráci a informace</w:t>
      </w:r>
    </w:p>
    <w:p w14:paraId="11492AF8"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k vyřízení žádosti, stížnosti nebo dotazu subjektu údajů týkající se zpracování jeho osobních údajů,</w:t>
      </w:r>
    </w:p>
    <w:p w14:paraId="3F0226C3"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v souvislosti se zmírňováním a nápravou porušení zabezpečení osobních údajů,</w:t>
      </w:r>
    </w:p>
    <w:p w14:paraId="5095E94C"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za účelem opravy, změny, přenesení nebo vymazání osobních údajů</w:t>
      </w:r>
    </w:p>
    <w:p w14:paraId="2223D603" w14:textId="5ED8C2A0"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 xml:space="preserve">za účelem další povinností, které se na </w:t>
      </w:r>
      <w:r w:rsidR="00AB4C4B" w:rsidRPr="009B40B4">
        <w:rPr>
          <w:rFonts w:ascii="Arial" w:hAnsi="Arial" w:cs="Arial"/>
          <w:b w:val="0"/>
          <w:sz w:val="22"/>
          <w:szCs w:val="22"/>
        </w:rPr>
        <w:t>S</w:t>
      </w:r>
      <w:r w:rsidRPr="009B40B4">
        <w:rPr>
          <w:rFonts w:ascii="Arial" w:hAnsi="Arial" w:cs="Arial"/>
          <w:b w:val="0"/>
          <w:sz w:val="22"/>
          <w:szCs w:val="22"/>
        </w:rPr>
        <w:t>právce vztahují na základě právních předpisů v oblasti ochrany osobních údajů.</w:t>
      </w:r>
    </w:p>
    <w:p w14:paraId="53D5FCEB" w14:textId="2E82C9C7"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Pokud v souvislosti s ukončením této </w:t>
      </w:r>
      <w:r w:rsidR="00AB4C4B" w:rsidRPr="009B40B4">
        <w:rPr>
          <w:rFonts w:ascii="Arial" w:hAnsi="Arial" w:cs="Arial"/>
          <w:b w:val="0"/>
          <w:sz w:val="22"/>
          <w:szCs w:val="22"/>
        </w:rPr>
        <w:t>S</w:t>
      </w:r>
      <w:r w:rsidRPr="009B40B4">
        <w:rPr>
          <w:rFonts w:ascii="Arial" w:hAnsi="Arial" w:cs="Arial"/>
          <w:b w:val="0"/>
          <w:sz w:val="22"/>
          <w:szCs w:val="22"/>
        </w:rPr>
        <w:t xml:space="preserve">mlouvy hrozí správci škoda, je </w:t>
      </w:r>
      <w:r w:rsidR="00AB4C4B" w:rsidRPr="009B40B4">
        <w:rPr>
          <w:rFonts w:ascii="Arial" w:hAnsi="Arial" w:cs="Arial"/>
          <w:b w:val="0"/>
          <w:sz w:val="22"/>
          <w:szCs w:val="22"/>
        </w:rPr>
        <w:t>Z</w:t>
      </w:r>
      <w:r w:rsidRPr="009B40B4">
        <w:rPr>
          <w:rFonts w:ascii="Arial" w:hAnsi="Arial" w:cs="Arial"/>
          <w:b w:val="0"/>
          <w:sz w:val="22"/>
          <w:szCs w:val="22"/>
        </w:rPr>
        <w:t xml:space="preserve">pracovatel povinen upozornit </w:t>
      </w:r>
      <w:r w:rsidR="00AB4C4B" w:rsidRPr="009B40B4">
        <w:rPr>
          <w:rFonts w:ascii="Arial" w:hAnsi="Arial" w:cs="Arial"/>
          <w:b w:val="0"/>
          <w:sz w:val="22"/>
          <w:szCs w:val="22"/>
        </w:rPr>
        <w:t>S</w:t>
      </w:r>
      <w:r w:rsidRPr="009B40B4">
        <w:rPr>
          <w:rFonts w:ascii="Arial" w:hAnsi="Arial" w:cs="Arial"/>
          <w:b w:val="0"/>
          <w:sz w:val="22"/>
          <w:szCs w:val="22"/>
        </w:rPr>
        <w:t>právce na potřebu přijmout opatření, která jsou nezbytná pro její odvrácení.</w:t>
      </w:r>
    </w:p>
    <w:p w14:paraId="53549651" w14:textId="018D4C83"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lastRenderedPageBreak/>
        <w:t xml:space="preserve">Zpracovatel se zavazuje, že osobní údaje pro </w:t>
      </w:r>
      <w:r w:rsidR="00AB4C4B" w:rsidRPr="009B40B4">
        <w:rPr>
          <w:rFonts w:ascii="Arial" w:hAnsi="Arial" w:cs="Arial"/>
          <w:b w:val="0"/>
          <w:sz w:val="22"/>
          <w:szCs w:val="22"/>
        </w:rPr>
        <w:t>S</w:t>
      </w:r>
      <w:r w:rsidRPr="009B40B4">
        <w:rPr>
          <w:rFonts w:ascii="Arial" w:hAnsi="Arial" w:cs="Arial"/>
          <w:b w:val="0"/>
          <w:sz w:val="22"/>
          <w:szCs w:val="22"/>
        </w:rPr>
        <w:t xml:space="preserve">právce bude zpracovávat výlučně na území Evropské unie. Obdobné platí i v případě, že </w:t>
      </w:r>
      <w:r w:rsidR="00AB4C4B" w:rsidRPr="009B40B4">
        <w:rPr>
          <w:rFonts w:ascii="Arial" w:hAnsi="Arial" w:cs="Arial"/>
          <w:b w:val="0"/>
          <w:sz w:val="22"/>
          <w:szCs w:val="22"/>
        </w:rPr>
        <w:t>Z</w:t>
      </w:r>
      <w:r w:rsidRPr="009B40B4">
        <w:rPr>
          <w:rFonts w:ascii="Arial" w:hAnsi="Arial" w:cs="Arial"/>
          <w:b w:val="0"/>
          <w:sz w:val="22"/>
          <w:szCs w:val="22"/>
        </w:rPr>
        <w:t xml:space="preserve">pracovatel využije dalšího </w:t>
      </w:r>
      <w:r w:rsidR="00AB4C4B" w:rsidRPr="009B40B4">
        <w:rPr>
          <w:rFonts w:ascii="Arial" w:hAnsi="Arial" w:cs="Arial"/>
          <w:b w:val="0"/>
          <w:sz w:val="22"/>
          <w:szCs w:val="22"/>
        </w:rPr>
        <w:t>Z</w:t>
      </w:r>
      <w:r w:rsidRPr="009B40B4">
        <w:rPr>
          <w:rFonts w:ascii="Arial" w:hAnsi="Arial" w:cs="Arial"/>
          <w:b w:val="0"/>
          <w:sz w:val="22"/>
          <w:szCs w:val="22"/>
        </w:rPr>
        <w:t xml:space="preserve">pracovatele postupem podle čl. 2 odst. 11 této </w:t>
      </w:r>
      <w:r w:rsidR="00AB4C4B" w:rsidRPr="009B40B4">
        <w:rPr>
          <w:rFonts w:ascii="Arial" w:hAnsi="Arial" w:cs="Arial"/>
          <w:b w:val="0"/>
          <w:sz w:val="22"/>
          <w:szCs w:val="22"/>
        </w:rPr>
        <w:t>S</w:t>
      </w:r>
      <w:r w:rsidRPr="009B40B4">
        <w:rPr>
          <w:rFonts w:ascii="Arial" w:hAnsi="Arial" w:cs="Arial"/>
          <w:b w:val="0"/>
          <w:sz w:val="22"/>
          <w:szCs w:val="22"/>
        </w:rPr>
        <w:t>mlouvy.</w:t>
      </w:r>
    </w:p>
    <w:p w14:paraId="6F177E2F" w14:textId="7F846A54"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se zavazuje na výzvu </w:t>
      </w:r>
      <w:r w:rsidR="00AB4C4B" w:rsidRPr="009B40B4">
        <w:rPr>
          <w:rFonts w:ascii="Arial" w:hAnsi="Arial" w:cs="Arial"/>
          <w:b w:val="0"/>
          <w:sz w:val="22"/>
          <w:szCs w:val="22"/>
        </w:rPr>
        <w:t>S</w:t>
      </w:r>
      <w:r w:rsidRPr="009B40B4">
        <w:rPr>
          <w:rFonts w:ascii="Arial" w:hAnsi="Arial" w:cs="Arial"/>
          <w:b w:val="0"/>
          <w:sz w:val="22"/>
          <w:szCs w:val="22"/>
        </w:rPr>
        <w:t xml:space="preserve">právce předložit posouzení rizik, a pokud dojde správce k závěru, že toto posouzení rizik není dostačující, je správce oprávněn se </w:t>
      </w:r>
      <w:r w:rsidR="00AB4C4B" w:rsidRPr="009B40B4">
        <w:rPr>
          <w:rFonts w:ascii="Arial" w:hAnsi="Arial" w:cs="Arial"/>
          <w:b w:val="0"/>
          <w:sz w:val="22"/>
          <w:szCs w:val="22"/>
        </w:rPr>
        <w:t>Z</w:t>
      </w:r>
      <w:r w:rsidRPr="009B40B4">
        <w:rPr>
          <w:rFonts w:ascii="Arial" w:hAnsi="Arial" w:cs="Arial"/>
          <w:b w:val="0"/>
          <w:sz w:val="22"/>
          <w:szCs w:val="22"/>
        </w:rPr>
        <w:t>pracovatelem projednat opatření ke snížení rizik.</w:t>
      </w:r>
    </w:p>
    <w:p w14:paraId="7350CC54" w14:textId="2CC7FBE6"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Zpracovatel se zavazuje poskytnou veškerou nutnou součinnost Úřadu pro ochranu osobních údajů (dále jen „</w:t>
      </w:r>
      <w:r w:rsidRPr="009B40B4">
        <w:rPr>
          <w:rFonts w:ascii="Arial" w:hAnsi="Arial" w:cs="Arial"/>
          <w:bCs w:val="0"/>
          <w:i/>
          <w:iCs/>
          <w:sz w:val="22"/>
          <w:szCs w:val="22"/>
        </w:rPr>
        <w:t>Úřad</w:t>
      </w:r>
      <w:r w:rsidRPr="009B40B4">
        <w:rPr>
          <w:rFonts w:ascii="Arial" w:hAnsi="Arial" w:cs="Arial"/>
          <w:b w:val="0"/>
          <w:sz w:val="22"/>
          <w:szCs w:val="22"/>
        </w:rPr>
        <w:t xml:space="preserve">“) při výkonu dozoru u správce nebo u </w:t>
      </w:r>
      <w:r w:rsidR="00AB4C4B" w:rsidRPr="009B40B4">
        <w:rPr>
          <w:rFonts w:ascii="Arial" w:hAnsi="Arial" w:cs="Arial"/>
          <w:b w:val="0"/>
          <w:sz w:val="22"/>
          <w:szCs w:val="22"/>
        </w:rPr>
        <w:t>Z</w:t>
      </w:r>
      <w:r w:rsidRPr="009B40B4">
        <w:rPr>
          <w:rFonts w:ascii="Arial" w:hAnsi="Arial" w:cs="Arial"/>
          <w:b w:val="0"/>
          <w:sz w:val="22"/>
          <w:szCs w:val="22"/>
        </w:rPr>
        <w:t xml:space="preserve">pracovatele v souvislosti se zpracováním osobních údajů pro </w:t>
      </w:r>
      <w:r w:rsidR="00AB4C4B" w:rsidRPr="009B40B4">
        <w:rPr>
          <w:rFonts w:ascii="Arial" w:hAnsi="Arial" w:cs="Arial"/>
          <w:b w:val="0"/>
          <w:sz w:val="22"/>
          <w:szCs w:val="22"/>
        </w:rPr>
        <w:t>S</w:t>
      </w:r>
      <w:r w:rsidRPr="009B40B4">
        <w:rPr>
          <w:rFonts w:ascii="Arial" w:hAnsi="Arial" w:cs="Arial"/>
          <w:b w:val="0"/>
          <w:sz w:val="22"/>
          <w:szCs w:val="22"/>
        </w:rPr>
        <w:t xml:space="preserve">právce dle této </w:t>
      </w:r>
      <w:r w:rsidR="00AB4C4B" w:rsidRPr="009B40B4">
        <w:rPr>
          <w:rFonts w:ascii="Arial" w:hAnsi="Arial" w:cs="Arial"/>
          <w:b w:val="0"/>
          <w:sz w:val="22"/>
          <w:szCs w:val="22"/>
        </w:rPr>
        <w:t>S</w:t>
      </w:r>
      <w:r w:rsidRPr="009B40B4">
        <w:rPr>
          <w:rFonts w:ascii="Arial" w:hAnsi="Arial" w:cs="Arial"/>
          <w:b w:val="0"/>
          <w:sz w:val="22"/>
          <w:szCs w:val="22"/>
        </w:rPr>
        <w:t xml:space="preserve">mlouvy. Zpracovatel se zejména zavazuje řádně a včas reagovat na dotazy a předkládat písemnosti obdržené od </w:t>
      </w:r>
      <w:r w:rsidR="00AB4C4B" w:rsidRPr="009B40B4">
        <w:rPr>
          <w:rFonts w:ascii="Arial" w:hAnsi="Arial" w:cs="Arial"/>
          <w:b w:val="0"/>
          <w:sz w:val="22"/>
          <w:szCs w:val="22"/>
        </w:rPr>
        <w:t>S</w:t>
      </w:r>
      <w:r w:rsidRPr="009B40B4">
        <w:rPr>
          <w:rFonts w:ascii="Arial" w:hAnsi="Arial" w:cs="Arial"/>
          <w:b w:val="0"/>
          <w:sz w:val="22"/>
          <w:szCs w:val="22"/>
        </w:rPr>
        <w:t xml:space="preserve">právce. Pokud se výkonu pravomocí Úřadu bude vztahovat na služby, které </w:t>
      </w:r>
      <w:r w:rsidR="00AB4C4B" w:rsidRPr="009B40B4">
        <w:rPr>
          <w:rFonts w:ascii="Arial" w:hAnsi="Arial" w:cs="Arial"/>
          <w:b w:val="0"/>
          <w:sz w:val="22"/>
          <w:szCs w:val="22"/>
        </w:rPr>
        <w:t>S</w:t>
      </w:r>
      <w:r w:rsidRPr="009B40B4">
        <w:rPr>
          <w:rFonts w:ascii="Arial" w:hAnsi="Arial" w:cs="Arial"/>
          <w:b w:val="0"/>
          <w:sz w:val="22"/>
          <w:szCs w:val="22"/>
        </w:rPr>
        <w:t xml:space="preserve">právci poskytuje </w:t>
      </w:r>
      <w:r w:rsidR="00AB4C4B" w:rsidRPr="009B40B4">
        <w:rPr>
          <w:rFonts w:ascii="Arial" w:hAnsi="Arial" w:cs="Arial"/>
          <w:b w:val="0"/>
          <w:sz w:val="22"/>
          <w:szCs w:val="22"/>
        </w:rPr>
        <w:t>Z</w:t>
      </w:r>
      <w:r w:rsidRPr="009B40B4">
        <w:rPr>
          <w:rFonts w:ascii="Arial" w:hAnsi="Arial" w:cs="Arial"/>
          <w:b w:val="0"/>
          <w:sz w:val="22"/>
          <w:szCs w:val="22"/>
        </w:rPr>
        <w:t xml:space="preserve">pracovatel, pak má </w:t>
      </w:r>
      <w:r w:rsidR="00AB4C4B" w:rsidRPr="009B40B4">
        <w:rPr>
          <w:rFonts w:ascii="Arial" w:hAnsi="Arial" w:cs="Arial"/>
          <w:b w:val="0"/>
          <w:sz w:val="22"/>
          <w:szCs w:val="22"/>
        </w:rPr>
        <w:t>Z</w:t>
      </w:r>
      <w:r w:rsidRPr="009B40B4">
        <w:rPr>
          <w:rFonts w:ascii="Arial" w:hAnsi="Arial" w:cs="Arial"/>
          <w:b w:val="0"/>
          <w:sz w:val="22"/>
          <w:szCs w:val="22"/>
        </w:rPr>
        <w:t xml:space="preserve">pracovatel povinnost uvědomit </w:t>
      </w:r>
      <w:r w:rsidR="00AB4C4B" w:rsidRPr="009B40B4">
        <w:rPr>
          <w:rFonts w:ascii="Arial" w:hAnsi="Arial" w:cs="Arial"/>
          <w:b w:val="0"/>
          <w:sz w:val="22"/>
          <w:szCs w:val="22"/>
        </w:rPr>
        <w:t>S</w:t>
      </w:r>
      <w:r w:rsidRPr="009B40B4">
        <w:rPr>
          <w:rFonts w:ascii="Arial" w:hAnsi="Arial" w:cs="Arial"/>
          <w:b w:val="0"/>
          <w:sz w:val="22"/>
          <w:szCs w:val="22"/>
        </w:rPr>
        <w:t xml:space="preserve">právce o výkonu dozoru ze strany Úřadu, a to do dvou (2) pracovních dnů ode dne doručení oznámení o zahájení kontroly. Zpracovatel dále umožní </w:t>
      </w:r>
      <w:r w:rsidR="00AB4C4B" w:rsidRPr="009B40B4">
        <w:rPr>
          <w:rFonts w:ascii="Arial" w:hAnsi="Arial" w:cs="Arial"/>
          <w:b w:val="0"/>
          <w:sz w:val="22"/>
          <w:szCs w:val="22"/>
        </w:rPr>
        <w:t>S</w:t>
      </w:r>
      <w:r w:rsidRPr="009B40B4">
        <w:rPr>
          <w:rFonts w:ascii="Arial" w:hAnsi="Arial" w:cs="Arial"/>
          <w:b w:val="0"/>
          <w:sz w:val="22"/>
          <w:szCs w:val="22"/>
        </w:rPr>
        <w:t xml:space="preserve">právci vyjádřit se k písemnosti a odpovědím v rámci prováděného výkonu dozoru ve stanovených lhůtách a informovat </w:t>
      </w:r>
      <w:r w:rsidR="00AB4C4B" w:rsidRPr="009B40B4">
        <w:rPr>
          <w:rFonts w:ascii="Arial" w:hAnsi="Arial" w:cs="Arial"/>
          <w:b w:val="0"/>
          <w:sz w:val="22"/>
          <w:szCs w:val="22"/>
        </w:rPr>
        <w:t>S</w:t>
      </w:r>
      <w:r w:rsidRPr="009B40B4">
        <w:rPr>
          <w:rFonts w:ascii="Arial" w:hAnsi="Arial" w:cs="Arial"/>
          <w:b w:val="0"/>
          <w:sz w:val="22"/>
          <w:szCs w:val="22"/>
        </w:rPr>
        <w:t xml:space="preserve">právce o jednotlivých požadavcích Úřadu v souvislosti s jeho výkonem dozoru ve vztahu ke službách, které </w:t>
      </w:r>
      <w:r w:rsidR="00AB4C4B" w:rsidRPr="009B40B4">
        <w:rPr>
          <w:rFonts w:ascii="Arial" w:hAnsi="Arial" w:cs="Arial"/>
          <w:b w:val="0"/>
          <w:sz w:val="22"/>
          <w:szCs w:val="22"/>
        </w:rPr>
        <w:t>Z</w:t>
      </w:r>
      <w:r w:rsidRPr="009B40B4">
        <w:rPr>
          <w:rFonts w:ascii="Arial" w:hAnsi="Arial" w:cs="Arial"/>
          <w:b w:val="0"/>
          <w:sz w:val="22"/>
          <w:szCs w:val="22"/>
        </w:rPr>
        <w:t xml:space="preserve">pracovatel </w:t>
      </w:r>
      <w:r w:rsidR="00AB4C4B" w:rsidRPr="009B40B4">
        <w:rPr>
          <w:rFonts w:ascii="Arial" w:hAnsi="Arial" w:cs="Arial"/>
          <w:b w:val="0"/>
          <w:sz w:val="22"/>
          <w:szCs w:val="22"/>
        </w:rPr>
        <w:t>S</w:t>
      </w:r>
      <w:r w:rsidRPr="009B40B4">
        <w:rPr>
          <w:rFonts w:ascii="Arial" w:hAnsi="Arial" w:cs="Arial"/>
          <w:b w:val="0"/>
          <w:sz w:val="22"/>
          <w:szCs w:val="22"/>
        </w:rPr>
        <w:t>právci poskytuje.</w:t>
      </w:r>
    </w:p>
    <w:p w14:paraId="7DBBAB12" w14:textId="13DDECAB"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má povinnost v návaznosti na čl. II odst. 20 této </w:t>
      </w:r>
      <w:r w:rsidR="00AB4C4B" w:rsidRPr="009B40B4">
        <w:rPr>
          <w:rFonts w:ascii="Arial" w:hAnsi="Arial" w:cs="Arial"/>
          <w:b w:val="0"/>
          <w:sz w:val="22"/>
          <w:szCs w:val="22"/>
        </w:rPr>
        <w:t>S</w:t>
      </w:r>
      <w:r w:rsidRPr="009B40B4">
        <w:rPr>
          <w:rFonts w:ascii="Arial" w:hAnsi="Arial" w:cs="Arial"/>
          <w:b w:val="0"/>
          <w:sz w:val="22"/>
          <w:szCs w:val="22"/>
        </w:rPr>
        <w:t xml:space="preserve">mlouvy informovat </w:t>
      </w:r>
      <w:r w:rsidR="00AB4C4B" w:rsidRPr="009B40B4">
        <w:rPr>
          <w:rFonts w:ascii="Arial" w:hAnsi="Arial" w:cs="Arial"/>
          <w:b w:val="0"/>
          <w:sz w:val="22"/>
          <w:szCs w:val="22"/>
        </w:rPr>
        <w:t>S</w:t>
      </w:r>
      <w:r w:rsidRPr="009B40B4">
        <w:rPr>
          <w:rFonts w:ascii="Arial" w:hAnsi="Arial" w:cs="Arial"/>
          <w:b w:val="0"/>
          <w:sz w:val="22"/>
          <w:szCs w:val="22"/>
        </w:rPr>
        <w:t xml:space="preserve">právce o doručení protokolu o kontroly a kopii tohoto protokolu </w:t>
      </w:r>
      <w:r w:rsidR="00AB4C4B" w:rsidRPr="009B40B4">
        <w:rPr>
          <w:rFonts w:ascii="Arial" w:hAnsi="Arial" w:cs="Arial"/>
          <w:b w:val="0"/>
          <w:sz w:val="22"/>
          <w:szCs w:val="22"/>
        </w:rPr>
        <w:t>S</w:t>
      </w:r>
      <w:r w:rsidRPr="009B40B4">
        <w:rPr>
          <w:rFonts w:ascii="Arial" w:hAnsi="Arial" w:cs="Arial"/>
          <w:b w:val="0"/>
          <w:sz w:val="22"/>
          <w:szCs w:val="22"/>
        </w:rPr>
        <w:t xml:space="preserve">právci do dvou (2) pracovních dnů od jeho doručení předat. Zpracovatel je rovněž povinen uvědomit </w:t>
      </w:r>
      <w:r w:rsidR="00AB4C4B" w:rsidRPr="009B40B4">
        <w:rPr>
          <w:rFonts w:ascii="Arial" w:hAnsi="Arial" w:cs="Arial"/>
          <w:b w:val="0"/>
          <w:sz w:val="22"/>
          <w:szCs w:val="22"/>
        </w:rPr>
        <w:t>S</w:t>
      </w:r>
      <w:r w:rsidRPr="009B40B4">
        <w:rPr>
          <w:rFonts w:ascii="Arial" w:hAnsi="Arial" w:cs="Arial"/>
          <w:b w:val="0"/>
          <w:sz w:val="22"/>
          <w:szCs w:val="22"/>
        </w:rPr>
        <w:t xml:space="preserve">právce o zahájení správního řízení, a to do dvou (2) pracovních dnů od okamžiku, kdy se </w:t>
      </w:r>
      <w:r w:rsidR="00AB4C4B" w:rsidRPr="009B40B4">
        <w:rPr>
          <w:rFonts w:ascii="Arial" w:hAnsi="Arial" w:cs="Arial"/>
          <w:b w:val="0"/>
          <w:sz w:val="22"/>
          <w:szCs w:val="22"/>
        </w:rPr>
        <w:t>Z</w:t>
      </w:r>
      <w:r w:rsidRPr="009B40B4">
        <w:rPr>
          <w:rFonts w:ascii="Arial" w:hAnsi="Arial" w:cs="Arial"/>
          <w:b w:val="0"/>
          <w:sz w:val="22"/>
          <w:szCs w:val="22"/>
        </w:rPr>
        <w:t xml:space="preserve">pracovatel o tomto zahájení dozvěděl. Zpracovatel je povinen podat </w:t>
      </w:r>
      <w:r w:rsidR="00AB4C4B" w:rsidRPr="009B40B4">
        <w:rPr>
          <w:rFonts w:ascii="Arial" w:hAnsi="Arial" w:cs="Arial"/>
          <w:b w:val="0"/>
          <w:sz w:val="22"/>
          <w:szCs w:val="22"/>
        </w:rPr>
        <w:t>S</w:t>
      </w:r>
      <w:r w:rsidRPr="009B40B4">
        <w:rPr>
          <w:rFonts w:ascii="Arial" w:hAnsi="Arial" w:cs="Arial"/>
          <w:b w:val="0"/>
          <w:sz w:val="22"/>
          <w:szCs w:val="22"/>
        </w:rPr>
        <w:t xml:space="preserve">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čl. II odst. 20 této </w:t>
      </w:r>
      <w:r w:rsidR="00AB4C4B" w:rsidRPr="009B40B4">
        <w:rPr>
          <w:rFonts w:ascii="Arial" w:hAnsi="Arial" w:cs="Arial"/>
          <w:b w:val="0"/>
          <w:sz w:val="22"/>
          <w:szCs w:val="22"/>
        </w:rPr>
        <w:t>S</w:t>
      </w:r>
      <w:r w:rsidRPr="009B40B4">
        <w:rPr>
          <w:rFonts w:ascii="Arial" w:hAnsi="Arial" w:cs="Arial"/>
          <w:b w:val="0"/>
          <w:sz w:val="22"/>
          <w:szCs w:val="22"/>
        </w:rPr>
        <w:t>mlouvy zejména tyto povinnosti:</w:t>
      </w:r>
    </w:p>
    <w:p w14:paraId="239EDBC9" w14:textId="43CD294C"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 xml:space="preserve">podat v zákonném termínu námitky proti kontrolním zjištěním uvedeným v protokolu o kontrole, pokud o to </w:t>
      </w:r>
      <w:r w:rsidR="00AB4C4B" w:rsidRPr="009B40B4">
        <w:rPr>
          <w:rFonts w:ascii="Arial" w:hAnsi="Arial" w:cs="Arial"/>
          <w:b w:val="0"/>
          <w:sz w:val="22"/>
          <w:szCs w:val="22"/>
        </w:rPr>
        <w:t>S</w:t>
      </w:r>
      <w:r w:rsidRPr="009B40B4">
        <w:rPr>
          <w:rFonts w:ascii="Arial" w:hAnsi="Arial" w:cs="Arial"/>
          <w:b w:val="0"/>
          <w:sz w:val="22"/>
          <w:szCs w:val="22"/>
        </w:rPr>
        <w:t>právce požádá, tuto povinnost zpracovatel nemá, pokud by námitky byly zjevně neopodstatněné,</w:t>
      </w:r>
    </w:p>
    <w:p w14:paraId="20626671" w14:textId="30B625E5"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 xml:space="preserve">informovat </w:t>
      </w:r>
      <w:r w:rsidR="00AB4C4B" w:rsidRPr="009B40B4">
        <w:rPr>
          <w:rFonts w:ascii="Arial" w:hAnsi="Arial" w:cs="Arial"/>
          <w:b w:val="0"/>
          <w:sz w:val="22"/>
          <w:szCs w:val="22"/>
        </w:rPr>
        <w:t>S</w:t>
      </w:r>
      <w:r w:rsidRPr="009B40B4">
        <w:rPr>
          <w:rFonts w:ascii="Arial" w:hAnsi="Arial" w:cs="Arial"/>
          <w:b w:val="0"/>
          <w:sz w:val="22"/>
          <w:szCs w:val="22"/>
        </w:rPr>
        <w:t>právce bezodkladně, nejdéle však do třiceti (30) dnů, od ukončení správního řízení o provádění opatření k odstranění nedostatků zjištěných Úřadem,</w:t>
      </w:r>
    </w:p>
    <w:p w14:paraId="7A00CE45"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respektovat požadavky správce na odstranění zjištěných nedostatků v souladu s opatřeními uloženými Úřadem, a to na náklady zpracovatele.</w:t>
      </w:r>
    </w:p>
    <w:p w14:paraId="0BF62960" w14:textId="77777777" w:rsidR="00473CFD" w:rsidRPr="009B40B4" w:rsidRDefault="00473CFD" w:rsidP="00473CFD">
      <w:pPr>
        <w:pStyle w:val="Bezmezer"/>
        <w:rPr>
          <w:color w:val="auto"/>
        </w:rPr>
      </w:pPr>
    </w:p>
    <w:p w14:paraId="7D9E0889" w14:textId="77777777" w:rsidR="00473CFD" w:rsidRPr="009B40B4" w:rsidRDefault="00473CFD" w:rsidP="00473CFD">
      <w:pPr>
        <w:pStyle w:val="1lnekI"/>
      </w:pPr>
    </w:p>
    <w:p w14:paraId="32BA669B" w14:textId="77777777" w:rsidR="00473CFD" w:rsidRPr="009B40B4" w:rsidRDefault="00473CFD" w:rsidP="00473CFD">
      <w:pPr>
        <w:pStyle w:val="1Nzevlnku"/>
        <w:rPr>
          <w:lang w:eastAsia="zh-CN"/>
        </w:rPr>
      </w:pPr>
      <w:r w:rsidRPr="009B40B4">
        <w:rPr>
          <w:lang w:eastAsia="zh-CN"/>
        </w:rPr>
        <w:t>Práva a povinnosti správce</w:t>
      </w:r>
    </w:p>
    <w:p w14:paraId="33FF2572" w14:textId="4FB88723" w:rsidR="00473CFD" w:rsidRPr="009B40B4" w:rsidRDefault="00473CFD" w:rsidP="00855CA3">
      <w:pPr>
        <w:pStyle w:val="doc-ti"/>
        <w:numPr>
          <w:ilvl w:val="0"/>
          <w:numId w:val="38"/>
        </w:numPr>
        <w:jc w:val="both"/>
        <w:rPr>
          <w:rFonts w:ascii="Arial" w:hAnsi="Arial" w:cs="Arial"/>
          <w:b w:val="0"/>
          <w:sz w:val="22"/>
          <w:szCs w:val="22"/>
        </w:rPr>
      </w:pPr>
      <w:r w:rsidRPr="009B40B4">
        <w:rPr>
          <w:rFonts w:ascii="Arial" w:hAnsi="Arial" w:cs="Arial"/>
          <w:b w:val="0"/>
          <w:sz w:val="22"/>
          <w:szCs w:val="22"/>
        </w:rPr>
        <w:t xml:space="preserve">Správce se zavazuje předat </w:t>
      </w:r>
      <w:r w:rsidR="00AB4C4B" w:rsidRPr="009B40B4">
        <w:rPr>
          <w:rFonts w:ascii="Arial" w:hAnsi="Arial" w:cs="Arial"/>
          <w:b w:val="0"/>
          <w:sz w:val="22"/>
          <w:szCs w:val="22"/>
        </w:rPr>
        <w:t>Z</w:t>
      </w:r>
      <w:r w:rsidRPr="009B40B4">
        <w:rPr>
          <w:rFonts w:ascii="Arial" w:hAnsi="Arial" w:cs="Arial"/>
          <w:b w:val="0"/>
          <w:sz w:val="22"/>
          <w:szCs w:val="22"/>
        </w:rPr>
        <w:t xml:space="preserve">pracovateli včas úplné, pravdivé a přehledné informace a podklady nezbytné ke zpracování osobních údajů, pokud z jejich povahy nevyplývá, že je má zajistit </w:t>
      </w:r>
      <w:r w:rsidR="00AB4C4B" w:rsidRPr="009B40B4">
        <w:rPr>
          <w:rFonts w:ascii="Arial" w:hAnsi="Arial" w:cs="Arial"/>
          <w:b w:val="0"/>
          <w:sz w:val="22"/>
          <w:szCs w:val="22"/>
        </w:rPr>
        <w:t>Z</w:t>
      </w:r>
      <w:r w:rsidRPr="009B40B4">
        <w:rPr>
          <w:rFonts w:ascii="Arial" w:hAnsi="Arial" w:cs="Arial"/>
          <w:b w:val="0"/>
          <w:sz w:val="22"/>
          <w:szCs w:val="22"/>
        </w:rPr>
        <w:t>pracovatel v rámci své činnosti.</w:t>
      </w:r>
    </w:p>
    <w:p w14:paraId="5E4C57C9" w14:textId="2DA9668F" w:rsidR="00473CFD" w:rsidRPr="009B40B4" w:rsidRDefault="00473CFD" w:rsidP="00855CA3">
      <w:pPr>
        <w:pStyle w:val="doc-ti"/>
        <w:numPr>
          <w:ilvl w:val="0"/>
          <w:numId w:val="38"/>
        </w:numPr>
        <w:jc w:val="both"/>
        <w:rPr>
          <w:rFonts w:ascii="Arial" w:hAnsi="Arial" w:cs="Arial"/>
          <w:b w:val="0"/>
          <w:sz w:val="22"/>
          <w:szCs w:val="22"/>
        </w:rPr>
      </w:pPr>
      <w:r w:rsidRPr="009B40B4">
        <w:rPr>
          <w:rFonts w:ascii="Arial" w:hAnsi="Arial" w:cs="Arial"/>
          <w:b w:val="0"/>
          <w:sz w:val="22"/>
          <w:szCs w:val="22"/>
        </w:rPr>
        <w:t xml:space="preserve">Správce poskytne zpracovateli po dobu plnění </w:t>
      </w:r>
      <w:r w:rsidR="00AB4C4B" w:rsidRPr="009B40B4">
        <w:rPr>
          <w:rFonts w:ascii="Arial" w:hAnsi="Arial" w:cs="Arial"/>
          <w:b w:val="0"/>
          <w:sz w:val="22"/>
          <w:szCs w:val="22"/>
        </w:rPr>
        <w:t>S</w:t>
      </w:r>
      <w:r w:rsidRPr="009B40B4">
        <w:rPr>
          <w:rFonts w:ascii="Arial" w:hAnsi="Arial" w:cs="Arial"/>
          <w:b w:val="0"/>
          <w:sz w:val="22"/>
          <w:szCs w:val="22"/>
        </w:rPr>
        <w:t xml:space="preserve">mlouvy v případě potřeby další nezbytně nutnou součinnost k řádnému plnění této </w:t>
      </w:r>
      <w:r w:rsidR="00AB4C4B" w:rsidRPr="009B40B4">
        <w:rPr>
          <w:rFonts w:ascii="Arial" w:hAnsi="Arial" w:cs="Arial"/>
          <w:b w:val="0"/>
          <w:sz w:val="22"/>
          <w:szCs w:val="22"/>
        </w:rPr>
        <w:t>S</w:t>
      </w:r>
      <w:r w:rsidRPr="009B40B4">
        <w:rPr>
          <w:rFonts w:ascii="Arial" w:hAnsi="Arial" w:cs="Arial"/>
          <w:b w:val="0"/>
          <w:sz w:val="22"/>
          <w:szCs w:val="22"/>
        </w:rPr>
        <w:t>mlouvy.</w:t>
      </w:r>
    </w:p>
    <w:p w14:paraId="31D09DE6" w14:textId="36F2D632" w:rsidR="00473CFD" w:rsidRPr="009B40B4" w:rsidRDefault="00473CFD" w:rsidP="00855CA3">
      <w:pPr>
        <w:pStyle w:val="doc-ti"/>
        <w:numPr>
          <w:ilvl w:val="0"/>
          <w:numId w:val="38"/>
        </w:numPr>
        <w:jc w:val="both"/>
        <w:rPr>
          <w:rFonts w:ascii="Arial" w:hAnsi="Arial" w:cs="Arial"/>
          <w:b w:val="0"/>
          <w:sz w:val="22"/>
          <w:szCs w:val="22"/>
        </w:rPr>
      </w:pPr>
      <w:r w:rsidRPr="009B40B4">
        <w:rPr>
          <w:rFonts w:ascii="Arial" w:hAnsi="Arial" w:cs="Arial"/>
          <w:b w:val="0"/>
          <w:sz w:val="22"/>
          <w:szCs w:val="22"/>
        </w:rPr>
        <w:lastRenderedPageBreak/>
        <w:t xml:space="preserve">Správce je oprávněn kdykoli kontrolovat dodržování této </w:t>
      </w:r>
      <w:r w:rsidR="00AB4C4B" w:rsidRPr="009B40B4">
        <w:rPr>
          <w:rFonts w:ascii="Arial" w:hAnsi="Arial" w:cs="Arial"/>
          <w:b w:val="0"/>
          <w:sz w:val="22"/>
          <w:szCs w:val="22"/>
        </w:rPr>
        <w:t>S</w:t>
      </w:r>
      <w:r w:rsidRPr="009B40B4">
        <w:rPr>
          <w:rFonts w:ascii="Arial" w:hAnsi="Arial" w:cs="Arial"/>
          <w:b w:val="0"/>
          <w:sz w:val="22"/>
          <w:szCs w:val="22"/>
        </w:rPr>
        <w:t xml:space="preserve">mlouvy u </w:t>
      </w:r>
      <w:r w:rsidR="00AB4C4B" w:rsidRPr="009B40B4">
        <w:rPr>
          <w:rFonts w:ascii="Arial" w:hAnsi="Arial" w:cs="Arial"/>
          <w:b w:val="0"/>
          <w:sz w:val="22"/>
          <w:szCs w:val="22"/>
        </w:rPr>
        <w:t>Z</w:t>
      </w:r>
      <w:r w:rsidRPr="009B40B4">
        <w:rPr>
          <w:rFonts w:ascii="Arial" w:hAnsi="Arial" w:cs="Arial"/>
          <w:b w:val="0"/>
          <w:sz w:val="22"/>
          <w:szCs w:val="22"/>
        </w:rPr>
        <w:t xml:space="preserve">pracovatele, a to i bez předchozího upozornění. Za tím účelem může </w:t>
      </w:r>
      <w:r w:rsidR="00AB4C4B" w:rsidRPr="009B40B4">
        <w:rPr>
          <w:rFonts w:ascii="Arial" w:hAnsi="Arial" w:cs="Arial"/>
          <w:b w:val="0"/>
          <w:sz w:val="22"/>
          <w:szCs w:val="22"/>
        </w:rPr>
        <w:t>S</w:t>
      </w:r>
      <w:r w:rsidRPr="009B40B4">
        <w:rPr>
          <w:rFonts w:ascii="Arial" w:hAnsi="Arial" w:cs="Arial"/>
          <w:b w:val="0"/>
          <w:sz w:val="22"/>
          <w:szCs w:val="22"/>
        </w:rPr>
        <w:t xml:space="preserve">právce sám či prostřednictvím jiných osob především provádět audity zpracování osobních údajů u </w:t>
      </w:r>
      <w:r w:rsidR="00AB4C4B" w:rsidRPr="009B40B4">
        <w:rPr>
          <w:rFonts w:ascii="Arial" w:hAnsi="Arial" w:cs="Arial"/>
          <w:b w:val="0"/>
          <w:sz w:val="22"/>
          <w:szCs w:val="22"/>
        </w:rPr>
        <w:t>Z</w:t>
      </w:r>
      <w:r w:rsidRPr="009B40B4">
        <w:rPr>
          <w:rFonts w:ascii="Arial" w:hAnsi="Arial" w:cs="Arial"/>
          <w:b w:val="0"/>
          <w:sz w:val="22"/>
          <w:szCs w:val="22"/>
        </w:rPr>
        <w:t xml:space="preserve">pracovatele, vyžadovat dokumenty vztahující se ke zpracování osobních údajů dle této </w:t>
      </w:r>
      <w:r w:rsidR="00AB4C4B" w:rsidRPr="009B40B4">
        <w:rPr>
          <w:rFonts w:ascii="Arial" w:hAnsi="Arial" w:cs="Arial"/>
          <w:b w:val="0"/>
          <w:sz w:val="22"/>
          <w:szCs w:val="22"/>
        </w:rPr>
        <w:t>S</w:t>
      </w:r>
      <w:r w:rsidRPr="009B40B4">
        <w:rPr>
          <w:rFonts w:ascii="Arial" w:hAnsi="Arial" w:cs="Arial"/>
          <w:b w:val="0"/>
          <w:sz w:val="22"/>
          <w:szCs w:val="22"/>
        </w:rPr>
        <w:t xml:space="preserve">mlouvy a požadovat odpovědi na případné otázky vztahující se ke zpracování osobních údajů </w:t>
      </w:r>
      <w:r w:rsidR="00AB4C4B" w:rsidRPr="009B40B4">
        <w:rPr>
          <w:rFonts w:ascii="Arial" w:hAnsi="Arial" w:cs="Arial"/>
          <w:b w:val="0"/>
          <w:sz w:val="22"/>
          <w:szCs w:val="22"/>
        </w:rPr>
        <w:t>Z</w:t>
      </w:r>
      <w:r w:rsidRPr="009B40B4">
        <w:rPr>
          <w:rFonts w:ascii="Arial" w:hAnsi="Arial" w:cs="Arial"/>
          <w:b w:val="0"/>
          <w:sz w:val="22"/>
          <w:szCs w:val="22"/>
        </w:rPr>
        <w:t>pracovatelem.</w:t>
      </w:r>
    </w:p>
    <w:p w14:paraId="2B465F44" w14:textId="77777777" w:rsidR="00473CFD" w:rsidRPr="009B40B4" w:rsidRDefault="00473CFD" w:rsidP="00473CFD">
      <w:pPr>
        <w:pStyle w:val="2bodlnku"/>
        <w:numPr>
          <w:ilvl w:val="0"/>
          <w:numId w:val="0"/>
        </w:numPr>
        <w:spacing w:after="0"/>
        <w:ind w:left="567"/>
      </w:pPr>
    </w:p>
    <w:p w14:paraId="45C17DF5" w14:textId="77777777" w:rsidR="00473CFD" w:rsidRPr="009B40B4" w:rsidRDefault="00473CFD" w:rsidP="00473CFD">
      <w:pPr>
        <w:pStyle w:val="4text"/>
      </w:pPr>
    </w:p>
    <w:p w14:paraId="2B09FA12" w14:textId="77777777" w:rsidR="00473CFD" w:rsidRPr="009B40B4" w:rsidRDefault="00473CFD" w:rsidP="00473CFD">
      <w:pPr>
        <w:pStyle w:val="1lnekI"/>
      </w:pPr>
    </w:p>
    <w:p w14:paraId="38CB44C1" w14:textId="1D1003B9" w:rsidR="00473CFD" w:rsidRPr="009B40B4" w:rsidRDefault="00473CFD" w:rsidP="00473CFD">
      <w:pPr>
        <w:pStyle w:val="1lnekI"/>
        <w:numPr>
          <w:ilvl w:val="0"/>
          <w:numId w:val="0"/>
        </w:numPr>
        <w:ind w:left="360"/>
      </w:pPr>
      <w:r w:rsidRPr="009B40B4">
        <w:t xml:space="preserve">Délka zpracování osobních údajů a trvání </w:t>
      </w:r>
      <w:r w:rsidR="00AB4C4B" w:rsidRPr="009B40B4">
        <w:t>S</w:t>
      </w:r>
      <w:r w:rsidRPr="009B40B4">
        <w:t>mlouvy</w:t>
      </w:r>
    </w:p>
    <w:p w14:paraId="69196D23" w14:textId="77777777" w:rsidR="00473CFD" w:rsidRPr="009B40B4" w:rsidRDefault="00473CFD" w:rsidP="00473CFD">
      <w:pPr>
        <w:pStyle w:val="4text"/>
        <w:rPr>
          <w:lang w:eastAsia="zh-CN"/>
        </w:rPr>
      </w:pPr>
    </w:p>
    <w:p w14:paraId="0F7CCD6E" w14:textId="2F671F94" w:rsidR="00473CFD" w:rsidRPr="009B40B4" w:rsidRDefault="00473CFD" w:rsidP="00473CFD">
      <w:pPr>
        <w:pStyle w:val="2bodlnku"/>
      </w:pPr>
      <w:r w:rsidRPr="009B40B4">
        <w:t xml:space="preserve">Tato </w:t>
      </w:r>
      <w:r w:rsidR="00AB4C4B" w:rsidRPr="009B40B4">
        <w:t>S</w:t>
      </w:r>
      <w:r w:rsidRPr="009B40B4">
        <w:t xml:space="preserve">mlouva se uzavírá na dobu trvání </w:t>
      </w:r>
      <w:r w:rsidR="00977EA7">
        <w:t>S</w:t>
      </w:r>
      <w:r w:rsidRPr="009B40B4">
        <w:t xml:space="preserve">mlouvy hlavní. Tím nejsou dotčeny povinnosti </w:t>
      </w:r>
      <w:r w:rsidR="00AB4C4B" w:rsidRPr="009B40B4">
        <w:t>Z</w:t>
      </w:r>
      <w:r w:rsidRPr="009B40B4">
        <w:t xml:space="preserve">pracovatele, které dle této </w:t>
      </w:r>
      <w:r w:rsidR="00AB4C4B" w:rsidRPr="009B40B4">
        <w:t>S</w:t>
      </w:r>
      <w:r w:rsidRPr="009B40B4">
        <w:t xml:space="preserve">mlouvy či ze své povahy trvají i po jejím zániku, jakož i nároky </w:t>
      </w:r>
      <w:r w:rsidR="00AB4C4B" w:rsidRPr="009B40B4">
        <w:t>S</w:t>
      </w:r>
      <w:r w:rsidRPr="009B40B4">
        <w:t>právce z důvodu porušení takových povinností.</w:t>
      </w:r>
    </w:p>
    <w:p w14:paraId="41E1B626" w14:textId="550DF18C" w:rsidR="00473CFD" w:rsidRPr="009B40B4" w:rsidRDefault="00473CFD" w:rsidP="00473CFD">
      <w:pPr>
        <w:pStyle w:val="2bodlnku"/>
      </w:pPr>
      <w:r w:rsidRPr="009B40B4">
        <w:t xml:space="preserve">Tím nejsou dotčeny povinnosti </w:t>
      </w:r>
      <w:r w:rsidR="00AB4C4B" w:rsidRPr="009B40B4">
        <w:t>Z</w:t>
      </w:r>
      <w:r w:rsidRPr="009B40B4">
        <w:t xml:space="preserve">pracovatele, které dle této </w:t>
      </w:r>
      <w:r w:rsidR="00AB4C4B" w:rsidRPr="009B40B4">
        <w:t>S</w:t>
      </w:r>
      <w:r w:rsidRPr="009B40B4">
        <w:t xml:space="preserve">mlouvy či ze své povahy trvají i po jejím zániku, jakož i nároky </w:t>
      </w:r>
      <w:r w:rsidR="00AB4C4B" w:rsidRPr="009B40B4">
        <w:t>S</w:t>
      </w:r>
      <w:r w:rsidRPr="009B40B4">
        <w:t xml:space="preserve">právce z důvodu porušení takových povinností. </w:t>
      </w:r>
    </w:p>
    <w:p w14:paraId="0B15AAB2" w14:textId="77777777" w:rsidR="00473CFD" w:rsidRPr="009B40B4" w:rsidRDefault="00473CFD" w:rsidP="00473CFD">
      <w:pPr>
        <w:pStyle w:val="2bodlnku"/>
        <w:numPr>
          <w:ilvl w:val="0"/>
          <w:numId w:val="0"/>
        </w:numPr>
        <w:ind w:left="567"/>
      </w:pPr>
      <w:r w:rsidRPr="009B40B4">
        <w:tab/>
        <w:t xml:space="preserve">           </w:t>
      </w:r>
    </w:p>
    <w:p w14:paraId="59422ECD" w14:textId="77777777" w:rsidR="00473CFD" w:rsidRPr="009B40B4" w:rsidRDefault="00473CFD" w:rsidP="00473CFD">
      <w:pPr>
        <w:pStyle w:val="2bodlnku"/>
        <w:numPr>
          <w:ilvl w:val="0"/>
          <w:numId w:val="0"/>
        </w:numPr>
        <w:spacing w:after="0"/>
        <w:ind w:left="567"/>
      </w:pPr>
    </w:p>
    <w:p w14:paraId="5B0A5AE4" w14:textId="77777777" w:rsidR="00473CFD" w:rsidRPr="009B40B4" w:rsidRDefault="00473CFD" w:rsidP="00473CFD">
      <w:pPr>
        <w:pStyle w:val="1lnekI"/>
      </w:pPr>
    </w:p>
    <w:p w14:paraId="374DD6AA" w14:textId="12F868E5" w:rsidR="00473CFD" w:rsidRPr="009B40B4" w:rsidRDefault="00473CFD" w:rsidP="00473CFD">
      <w:pPr>
        <w:pStyle w:val="1Nzevlnku"/>
      </w:pPr>
      <w:r w:rsidRPr="009B40B4">
        <w:t xml:space="preserve">Předání a likvidace osobních údajů po skončení </w:t>
      </w:r>
      <w:r w:rsidR="00AB4C4B" w:rsidRPr="009B40B4">
        <w:t>S</w:t>
      </w:r>
      <w:r w:rsidRPr="009B40B4">
        <w:t>mlouvy</w:t>
      </w:r>
    </w:p>
    <w:p w14:paraId="4030F892" w14:textId="2540684B" w:rsidR="00473CFD" w:rsidRPr="009B40B4" w:rsidRDefault="00473CFD" w:rsidP="00473CFD">
      <w:pPr>
        <w:pStyle w:val="2bodlnku"/>
      </w:pPr>
      <w:r w:rsidRPr="009B40B4">
        <w:t xml:space="preserve">Po skončení </w:t>
      </w:r>
      <w:r w:rsidR="00977EA7">
        <w:t>S</w:t>
      </w:r>
      <w:r w:rsidRPr="009B40B4">
        <w:t xml:space="preserve">mlouvy hlavní se </w:t>
      </w:r>
      <w:r w:rsidR="00AB4C4B" w:rsidRPr="009B40B4">
        <w:t>Z</w:t>
      </w:r>
      <w:r w:rsidRPr="009B40B4">
        <w:t xml:space="preserve">pracovatel zavazuje, že předá zpracovávané osobní údaje </w:t>
      </w:r>
      <w:r w:rsidR="00AB4C4B" w:rsidRPr="009B40B4">
        <w:t>S</w:t>
      </w:r>
      <w:r w:rsidRPr="009B40B4">
        <w:t xml:space="preserve">právci, a to do 10 dní ode dne ukončení </w:t>
      </w:r>
      <w:r w:rsidR="00AB4C4B" w:rsidRPr="009B40B4">
        <w:t>S</w:t>
      </w:r>
      <w:r w:rsidRPr="009B40B4">
        <w:t xml:space="preserve">mlouvy. Způsob předání osobních údajů určí samostatné ujednání mezi </w:t>
      </w:r>
      <w:r w:rsidR="00AB4C4B" w:rsidRPr="009B40B4">
        <w:t>S</w:t>
      </w:r>
      <w:r w:rsidRPr="009B40B4">
        <w:t xml:space="preserve">právce a </w:t>
      </w:r>
      <w:r w:rsidR="00AB4C4B" w:rsidRPr="009B40B4">
        <w:t>Z</w:t>
      </w:r>
      <w:r w:rsidRPr="009B40B4">
        <w:t>pracovatelem.</w:t>
      </w:r>
    </w:p>
    <w:p w14:paraId="31BCD773" w14:textId="31C5FEB8" w:rsidR="00473CFD" w:rsidRPr="009B40B4" w:rsidRDefault="00473CFD" w:rsidP="00473CFD">
      <w:pPr>
        <w:pStyle w:val="2bodlnku"/>
      </w:pPr>
      <w:r w:rsidRPr="009B40B4">
        <w:t xml:space="preserve">Zpracovatel po předání osobních údajů dle čl. V. odst. 1 této </w:t>
      </w:r>
      <w:r w:rsidR="00AB4C4B" w:rsidRPr="009B40B4">
        <w:t>S</w:t>
      </w:r>
      <w:r w:rsidRPr="009B40B4">
        <w:t xml:space="preserve">mlouvy provede likvidaci veškerých dosud zpracovaných osobních údajů včetně jejich případných kopií a o této likvidaci podá </w:t>
      </w:r>
      <w:r w:rsidR="00AB4C4B" w:rsidRPr="009B40B4">
        <w:t>S</w:t>
      </w:r>
      <w:r w:rsidRPr="009B40B4">
        <w:t xml:space="preserve">právci písemnou zprávu do dvou (2) pracovních dnů ode dne likvidace. Do doby předání osobních údajů </w:t>
      </w:r>
      <w:r w:rsidR="00AB4C4B" w:rsidRPr="009B40B4">
        <w:t>S</w:t>
      </w:r>
      <w:r w:rsidRPr="009B40B4">
        <w:t xml:space="preserve">právci </w:t>
      </w:r>
      <w:r w:rsidR="00AB4C4B" w:rsidRPr="009B40B4">
        <w:t>Z</w:t>
      </w:r>
      <w:r w:rsidRPr="009B40B4">
        <w:t xml:space="preserve">pracovatel zajistí, že osobní údaje budou nadále chráněny tak, aby nemohlo dojít k ztrátě, zničení nebo neoprávněnému využití. </w:t>
      </w:r>
    </w:p>
    <w:p w14:paraId="34A22B86" w14:textId="13C9A6D9" w:rsidR="00473CFD" w:rsidRPr="009B40B4" w:rsidRDefault="00473CFD" w:rsidP="00473CFD">
      <w:pPr>
        <w:pStyle w:val="2bodlnku"/>
      </w:pPr>
      <w:r w:rsidRPr="009B40B4">
        <w:t xml:space="preserve">Zpráva podle čl. V odst. 2 této </w:t>
      </w:r>
      <w:r w:rsidR="00AB4C4B" w:rsidRPr="009B40B4">
        <w:t>S</w:t>
      </w:r>
      <w:r w:rsidRPr="009B40B4">
        <w:t xml:space="preserve">mlouvy bude obsahovat kategorie subjektů údajů, jejich počet, kategorie osobních údajů, způsob likvidace včetně případné likvidace médií, na kterých byly osobní údaje zpracovány, datum likvidace a podpis oprávněných osob. </w:t>
      </w:r>
    </w:p>
    <w:p w14:paraId="4C6C77DD" w14:textId="7438B08C" w:rsidR="00473CFD" w:rsidRPr="009B40B4" w:rsidRDefault="00473CFD" w:rsidP="00473CFD">
      <w:pPr>
        <w:pStyle w:val="2bodlnku"/>
      </w:pPr>
      <w:r w:rsidRPr="009B40B4">
        <w:t xml:space="preserve">Zpracovatel nemusí postupovat dle čl. V odst. 1 této </w:t>
      </w:r>
      <w:r w:rsidR="00AB4C4B" w:rsidRPr="009B40B4">
        <w:t>S</w:t>
      </w:r>
      <w:r w:rsidRPr="009B40B4">
        <w:t xml:space="preserve">mlouvy, pokud od </w:t>
      </w:r>
      <w:r w:rsidR="00AB4C4B" w:rsidRPr="009B40B4">
        <w:t>S</w:t>
      </w:r>
      <w:r w:rsidRPr="009B40B4">
        <w:t xml:space="preserve">právce obdrží jiný písemný pokyn. </w:t>
      </w:r>
    </w:p>
    <w:p w14:paraId="783F3E5C" w14:textId="77777777" w:rsidR="00473CFD" w:rsidRPr="009B40B4" w:rsidRDefault="00473CFD" w:rsidP="00473CFD">
      <w:pPr>
        <w:pStyle w:val="2bodlnku"/>
        <w:numPr>
          <w:ilvl w:val="0"/>
          <w:numId w:val="0"/>
        </w:numPr>
        <w:spacing w:after="0"/>
        <w:ind w:left="567"/>
      </w:pPr>
    </w:p>
    <w:p w14:paraId="2D4850E6" w14:textId="77777777" w:rsidR="00473CFD" w:rsidRPr="009B40B4" w:rsidRDefault="00473CFD" w:rsidP="00473CFD">
      <w:pPr>
        <w:pStyle w:val="1lnekI"/>
      </w:pPr>
    </w:p>
    <w:p w14:paraId="4A545C99" w14:textId="77777777" w:rsidR="00473CFD" w:rsidRPr="009B40B4" w:rsidRDefault="00473CFD" w:rsidP="00473CFD">
      <w:pPr>
        <w:pStyle w:val="1Nzevlnku"/>
      </w:pPr>
      <w:r w:rsidRPr="009B40B4">
        <w:t>Sankce a náhrada škody</w:t>
      </w:r>
    </w:p>
    <w:p w14:paraId="217139A4" w14:textId="0129598B" w:rsidR="00473CFD" w:rsidRPr="009B40B4" w:rsidRDefault="00473CFD" w:rsidP="00473CFD">
      <w:pPr>
        <w:pStyle w:val="2bodlnku"/>
      </w:pPr>
      <w:r w:rsidRPr="009B40B4">
        <w:t xml:space="preserve">V případě, že </w:t>
      </w:r>
      <w:r w:rsidR="00AB4C4B" w:rsidRPr="009B40B4">
        <w:t>Z</w:t>
      </w:r>
      <w:r w:rsidRPr="009B40B4">
        <w:t xml:space="preserve">pracovatel poruší některou z povinností uvedených v čl. II této </w:t>
      </w:r>
      <w:r w:rsidR="00AB4C4B" w:rsidRPr="009B40B4">
        <w:t>S</w:t>
      </w:r>
      <w:r w:rsidRPr="009B40B4">
        <w:t xml:space="preserve">mlouvy, vyjma čl. II odst. 7 této smlouvy, je </w:t>
      </w:r>
      <w:r w:rsidR="00AB4C4B" w:rsidRPr="009B40B4">
        <w:t>S</w:t>
      </w:r>
      <w:r w:rsidRPr="009B40B4">
        <w:t>právce oprávněn požadovat smluvní pokutu ve výši 150 000 Kč za každé jedno porušení, a to i opakovaně.</w:t>
      </w:r>
    </w:p>
    <w:p w14:paraId="0FBD1D2D" w14:textId="3EF78672" w:rsidR="00473CFD" w:rsidRPr="009B40B4" w:rsidRDefault="00473CFD" w:rsidP="00473CFD">
      <w:pPr>
        <w:pStyle w:val="2bodlnku"/>
      </w:pPr>
      <w:r w:rsidRPr="009B40B4">
        <w:t xml:space="preserve">V případě, že </w:t>
      </w:r>
      <w:r w:rsidR="00AB4C4B" w:rsidRPr="009B40B4">
        <w:t>Z</w:t>
      </w:r>
      <w:r w:rsidRPr="009B40B4">
        <w:t xml:space="preserve">pracovatel poruší některou z povinností uvedených v čl. V této </w:t>
      </w:r>
      <w:r w:rsidR="00AB4C4B" w:rsidRPr="009B40B4">
        <w:t>S</w:t>
      </w:r>
      <w:r w:rsidRPr="009B40B4">
        <w:t xml:space="preserve">mlouvy, je </w:t>
      </w:r>
      <w:r w:rsidR="00AB4C4B" w:rsidRPr="009B40B4">
        <w:t>S</w:t>
      </w:r>
      <w:r w:rsidRPr="009B40B4">
        <w:t xml:space="preserve">právce oprávněn požadovat smluvní pokutu ve výši 100 000 Kč za porušení povinností zde uvedených. </w:t>
      </w:r>
    </w:p>
    <w:p w14:paraId="6514FD98" w14:textId="38EDAB6A" w:rsidR="00473CFD" w:rsidRPr="009B40B4" w:rsidRDefault="00473CFD" w:rsidP="00473CFD">
      <w:pPr>
        <w:pStyle w:val="2bodlnku"/>
      </w:pPr>
      <w:r w:rsidRPr="009B40B4">
        <w:t xml:space="preserve">Zpracovatel odpovídá v plné výši za veškeré škody způsobené správci porušením svých povinností vyplývajících z této </w:t>
      </w:r>
      <w:r w:rsidR="00AB4C4B" w:rsidRPr="009B40B4">
        <w:t>S</w:t>
      </w:r>
      <w:r w:rsidRPr="009B40B4">
        <w:t>mlouvy nebo právních předpisů.</w:t>
      </w:r>
    </w:p>
    <w:p w14:paraId="71519D89" w14:textId="10D5DFD9" w:rsidR="00473CFD" w:rsidRPr="009B40B4" w:rsidRDefault="00473CFD" w:rsidP="00473CFD">
      <w:pPr>
        <w:pStyle w:val="2bodlnku"/>
      </w:pPr>
      <w:r w:rsidRPr="009B40B4">
        <w:t xml:space="preserve">Zaplacení smluvní pokuty nezbavuje </w:t>
      </w:r>
      <w:r w:rsidR="00AB4C4B" w:rsidRPr="009B40B4">
        <w:t>Z</w:t>
      </w:r>
      <w:r w:rsidRPr="009B40B4">
        <w:t>pracovatele splnění povinnosti, kterou smluvní pokuta utvrzuje.</w:t>
      </w:r>
    </w:p>
    <w:p w14:paraId="6315917F" w14:textId="77F92F3E" w:rsidR="00473CFD" w:rsidRPr="009B40B4" w:rsidRDefault="00473CFD" w:rsidP="00473CFD">
      <w:pPr>
        <w:pStyle w:val="2bodlnku"/>
      </w:pPr>
      <w:r w:rsidRPr="009B40B4">
        <w:lastRenderedPageBreak/>
        <w:t xml:space="preserve">Ujednáním o smluvní pokutě není dotčeno právo poškozené </w:t>
      </w:r>
      <w:r w:rsidR="00AB4C4B" w:rsidRPr="009B40B4">
        <w:t>S</w:t>
      </w:r>
      <w:r w:rsidRPr="009B40B4">
        <w:t>mluvní strany domáhat se náhrady v plné výši.</w:t>
      </w:r>
    </w:p>
    <w:p w14:paraId="4D7B915F" w14:textId="77777777" w:rsidR="00473CFD" w:rsidRPr="009B40B4" w:rsidRDefault="00473CFD" w:rsidP="00473CFD">
      <w:pPr>
        <w:pStyle w:val="2bodlnku"/>
      </w:pPr>
      <w:r w:rsidRPr="009B40B4">
        <w:t>Škodu hradí škůdce v penězích, nežádá-li poškozený uvedení do předešlého stavu.</w:t>
      </w:r>
    </w:p>
    <w:p w14:paraId="1884DA5B" w14:textId="2D964C32" w:rsidR="00473CFD" w:rsidRPr="009B40B4" w:rsidRDefault="00473CFD" w:rsidP="00473CFD">
      <w:pPr>
        <w:pStyle w:val="2bodlnku"/>
      </w:pPr>
      <w:r w:rsidRPr="009B40B4">
        <w:t xml:space="preserve">Smluvní pokuta a náhrada škody jsou splatné do sedmi (7) dnů ode dne doručení písemné výzvy oprávněné smluvní strany povinné </w:t>
      </w:r>
      <w:r w:rsidR="00AB4C4B" w:rsidRPr="009B40B4">
        <w:t>S</w:t>
      </w:r>
      <w:r w:rsidRPr="009B40B4">
        <w:t xml:space="preserve">mluvní straně. </w:t>
      </w:r>
    </w:p>
    <w:p w14:paraId="3BB99DAA" w14:textId="77777777" w:rsidR="00473CFD" w:rsidRPr="009B40B4" w:rsidRDefault="00473CFD" w:rsidP="00473CFD">
      <w:pPr>
        <w:pStyle w:val="2bodlnku"/>
        <w:numPr>
          <w:ilvl w:val="0"/>
          <w:numId w:val="0"/>
        </w:numPr>
        <w:spacing w:after="0"/>
      </w:pPr>
    </w:p>
    <w:p w14:paraId="5AE25CF8" w14:textId="77777777" w:rsidR="00473CFD" w:rsidRPr="009B40B4" w:rsidRDefault="00473CFD" w:rsidP="00473CFD">
      <w:pPr>
        <w:pStyle w:val="1lnekI"/>
      </w:pPr>
    </w:p>
    <w:p w14:paraId="39158A9C" w14:textId="77777777" w:rsidR="00473CFD" w:rsidRPr="009B40B4" w:rsidRDefault="00473CFD" w:rsidP="00473CFD">
      <w:pPr>
        <w:pStyle w:val="1Nzevlnku"/>
      </w:pPr>
      <w:r w:rsidRPr="009B40B4">
        <w:t>Závěrečná ujednání</w:t>
      </w:r>
    </w:p>
    <w:p w14:paraId="0A734776" w14:textId="6655918C" w:rsidR="00473CFD" w:rsidRPr="009B40B4" w:rsidRDefault="00473CFD" w:rsidP="00473CFD">
      <w:pPr>
        <w:pStyle w:val="2bodlnku"/>
      </w:pPr>
      <w:r w:rsidRPr="009B40B4">
        <w:t xml:space="preserve">Smluvní strany se dohodly, že cena za zpracování osobních údajů je součástí ceny za plnění předmětu smlouvy, který je uveden ve </w:t>
      </w:r>
      <w:r w:rsidR="00977EA7">
        <w:t>S</w:t>
      </w:r>
      <w:r w:rsidRPr="009B40B4">
        <w:t>mlouvě hlavní.</w:t>
      </w:r>
    </w:p>
    <w:p w14:paraId="0389239B" w14:textId="77777777" w:rsidR="00473CFD" w:rsidRPr="009B40B4" w:rsidRDefault="00473CFD" w:rsidP="00473CFD">
      <w:pPr>
        <w:pStyle w:val="2bodlnku"/>
      </w:pPr>
      <w:r w:rsidRPr="009B40B4">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3F27AB74" w14:textId="77777777" w:rsidR="00473CFD" w:rsidRPr="009B40B4" w:rsidRDefault="00473CFD" w:rsidP="00473CFD">
      <w:pPr>
        <w:pStyle w:val="2bodlnku"/>
      </w:pPr>
      <w:r w:rsidRPr="009B40B4">
        <w:t>Otázky výslovně neupravené touto smlouvou se řídí GDPR a právním řádem České republiky.</w:t>
      </w:r>
    </w:p>
    <w:p w14:paraId="6FE9592E" w14:textId="67828B5E" w:rsidR="00473CFD" w:rsidRPr="009B40B4" w:rsidRDefault="00473CFD" w:rsidP="00473CFD">
      <w:pPr>
        <w:pStyle w:val="2bodlnku"/>
      </w:pPr>
      <w:r w:rsidRPr="009B40B4">
        <w:t xml:space="preserve">Tato </w:t>
      </w:r>
      <w:r w:rsidR="00AB4C4B" w:rsidRPr="009B40B4">
        <w:t>S</w:t>
      </w:r>
      <w:r w:rsidRPr="009B40B4">
        <w:t xml:space="preserve">mlouva může být měněna nebo doplněna pouze formou písemných, číslovaných dodatků odsouhlasených a podepsaných oběma </w:t>
      </w:r>
      <w:r w:rsidR="00AB4C4B" w:rsidRPr="009B40B4">
        <w:t>S</w:t>
      </w:r>
      <w:r w:rsidRPr="009B40B4">
        <w:t>mluvními stranami.</w:t>
      </w:r>
    </w:p>
    <w:p w14:paraId="660F23F5" w14:textId="50541D68" w:rsidR="00473CFD" w:rsidRPr="009B40B4" w:rsidRDefault="00473CFD" w:rsidP="00473CFD">
      <w:pPr>
        <w:pStyle w:val="2bodlnku"/>
      </w:pPr>
      <w:r w:rsidRPr="009B40B4">
        <w:t xml:space="preserve">Veškeré případné spory vzniklé z této </w:t>
      </w:r>
      <w:r w:rsidR="00AB4C4B" w:rsidRPr="009B40B4">
        <w:t>S</w:t>
      </w:r>
      <w:r w:rsidRPr="009B40B4">
        <w:t xml:space="preserve">mlouvy budou řešeny především dohodou </w:t>
      </w:r>
      <w:r w:rsidR="00AB4C4B" w:rsidRPr="009B40B4">
        <w:t>S</w:t>
      </w:r>
      <w:r w:rsidRPr="009B40B4">
        <w:t>mluvních stran. Pokud by nebylo možné dosáhnout dohody dle věty předchozí, bude spor řešit příslušných obecný soud České republiky.</w:t>
      </w:r>
    </w:p>
    <w:p w14:paraId="6DE35DB8" w14:textId="7CB9EE2B" w:rsidR="00473CFD" w:rsidRPr="009B40B4" w:rsidRDefault="00473CFD" w:rsidP="00473CFD">
      <w:pPr>
        <w:pStyle w:val="2bodlnku"/>
      </w:pPr>
      <w:r w:rsidRPr="009B40B4">
        <w:t xml:space="preserve">Tato </w:t>
      </w:r>
      <w:r w:rsidR="00AB4C4B" w:rsidRPr="009B40B4">
        <w:t>S</w:t>
      </w:r>
      <w:r w:rsidRPr="009B40B4">
        <w:t xml:space="preserve">mlouva je vyhotovena ve dvou (2) stejnopisech, z nichž každý má platnost originálu. Každá </w:t>
      </w:r>
      <w:r w:rsidR="00AB4C4B" w:rsidRPr="009B40B4">
        <w:t>S</w:t>
      </w:r>
      <w:r w:rsidRPr="009B40B4">
        <w:t xml:space="preserve">mluvní strana obdrží po jednom stejnopisu. </w:t>
      </w:r>
    </w:p>
    <w:p w14:paraId="468F5561" w14:textId="77777777" w:rsidR="00473CFD" w:rsidRPr="009B40B4" w:rsidRDefault="00473CFD" w:rsidP="00473CFD">
      <w:pPr>
        <w:pStyle w:val="2bodlnku"/>
        <w:numPr>
          <w:ilvl w:val="0"/>
          <w:numId w:val="0"/>
        </w:numPr>
      </w:pPr>
    </w:p>
    <w:p w14:paraId="03CB35B2" w14:textId="77777777" w:rsidR="00473CFD" w:rsidRPr="009B40B4" w:rsidRDefault="00473CFD" w:rsidP="00473CFD">
      <w:pPr>
        <w:pStyle w:val="2bodlnku"/>
        <w:numPr>
          <w:ilvl w:val="0"/>
          <w:numId w:val="0"/>
        </w:numPr>
      </w:pPr>
    </w:p>
    <w:p w14:paraId="25D79DC5" w14:textId="77777777" w:rsidR="00473CFD" w:rsidRPr="009B40B4" w:rsidRDefault="00473CFD" w:rsidP="00473CFD">
      <w:pPr>
        <w:pStyle w:val="2bodlnku"/>
        <w:numPr>
          <w:ilvl w:val="0"/>
          <w:numId w:val="0"/>
        </w:numPr>
      </w:pPr>
    </w:p>
    <w:tbl>
      <w:tblPr>
        <w:tblStyle w:val="Mkatabulky"/>
        <w:tblW w:w="0" w:type="auto"/>
        <w:tblLook w:val="04A0" w:firstRow="1" w:lastRow="0" w:firstColumn="1" w:lastColumn="0" w:noHBand="0" w:noVBand="1"/>
      </w:tblPr>
      <w:tblGrid>
        <w:gridCol w:w="4491"/>
        <w:gridCol w:w="4581"/>
      </w:tblGrid>
      <w:tr w:rsidR="009B40B4" w:rsidRPr="009B40B4" w14:paraId="7589682D" w14:textId="77777777" w:rsidTr="006A01E3">
        <w:tc>
          <w:tcPr>
            <w:tcW w:w="4606" w:type="dxa"/>
          </w:tcPr>
          <w:p w14:paraId="5BCC5991" w14:textId="77777777" w:rsidR="00473CFD" w:rsidRPr="009B40B4" w:rsidRDefault="00473CFD" w:rsidP="006A01E3">
            <w:pPr>
              <w:spacing w:line="264" w:lineRule="auto"/>
              <w:jc w:val="both"/>
              <w:rPr>
                <w:rFonts w:cs="Arial"/>
                <w:szCs w:val="24"/>
                <w:lang w:eastAsia="cs-CZ"/>
              </w:rPr>
            </w:pPr>
            <w:r w:rsidRPr="009B40B4">
              <w:rPr>
                <w:rFonts w:cs="Arial"/>
                <w:szCs w:val="24"/>
                <w:lang w:eastAsia="cs-CZ"/>
              </w:rPr>
              <w:t xml:space="preserve">V Praze, dne </w:t>
            </w:r>
            <w:sdt>
              <w:sdtPr>
                <w:id w:val="1691877837"/>
                <w:placeholder>
                  <w:docPart w:val="B03C6E2BDC4047B690211A7FEAD95687"/>
                </w:placeholder>
                <w:date>
                  <w:dateFormat w:val="dd.MM.yyyy"/>
                  <w:lid w:val="cs-CZ"/>
                  <w:storeMappedDataAs w:val="dateTime"/>
                  <w:calendar w:val="gregorian"/>
                </w:date>
              </w:sdtPr>
              <w:sdtEndPr/>
              <w:sdtContent>
                <w:r w:rsidRPr="009B40B4">
                  <w:rPr>
                    <w:highlight w:val="lightGray"/>
                  </w:rPr>
                  <w:t>______________</w:t>
                </w:r>
              </w:sdtContent>
            </w:sdt>
          </w:p>
        </w:tc>
        <w:tc>
          <w:tcPr>
            <w:tcW w:w="4606" w:type="dxa"/>
          </w:tcPr>
          <w:p w14:paraId="4995090F" w14:textId="77777777" w:rsidR="00473CFD" w:rsidRPr="009B40B4" w:rsidRDefault="00473CFD" w:rsidP="006A01E3">
            <w:pPr>
              <w:spacing w:line="264" w:lineRule="auto"/>
              <w:jc w:val="both"/>
              <w:rPr>
                <w:rFonts w:cs="Arial"/>
                <w:szCs w:val="24"/>
                <w:lang w:eastAsia="cs-CZ"/>
              </w:rPr>
            </w:pPr>
          </w:p>
        </w:tc>
      </w:tr>
      <w:tr w:rsidR="009B40B4" w:rsidRPr="009B40B4" w14:paraId="0025EF9B" w14:textId="77777777" w:rsidTr="006A01E3">
        <w:tc>
          <w:tcPr>
            <w:tcW w:w="4606" w:type="dxa"/>
          </w:tcPr>
          <w:p w14:paraId="336E7D7C" w14:textId="77777777" w:rsidR="00473CFD" w:rsidRPr="009B40B4" w:rsidRDefault="00473CFD" w:rsidP="006A01E3">
            <w:pPr>
              <w:spacing w:line="264" w:lineRule="auto"/>
              <w:jc w:val="right"/>
              <w:rPr>
                <w:rFonts w:cs="Arial"/>
                <w:b/>
                <w:bCs/>
                <w:lang w:eastAsia="cs-CZ"/>
              </w:rPr>
            </w:pPr>
          </w:p>
          <w:p w14:paraId="30D0D0B2" w14:textId="77777777" w:rsidR="00473CFD" w:rsidRPr="009B40B4" w:rsidRDefault="00473CFD" w:rsidP="006A01E3">
            <w:pPr>
              <w:spacing w:line="264" w:lineRule="auto"/>
              <w:jc w:val="right"/>
              <w:rPr>
                <w:rFonts w:cs="Arial"/>
                <w:szCs w:val="24"/>
                <w:lang w:eastAsia="cs-CZ"/>
              </w:rPr>
            </w:pPr>
            <w:r w:rsidRPr="009B40B4">
              <w:rPr>
                <w:rFonts w:cs="Arial"/>
                <w:b/>
                <w:bCs/>
                <w:lang w:eastAsia="cs-CZ"/>
              </w:rPr>
              <w:t>Správce</w:t>
            </w:r>
            <w:r w:rsidRPr="009B40B4">
              <w:rPr>
                <w:rFonts w:cs="Arial"/>
                <w:bCs/>
                <w:lang w:eastAsia="cs-CZ"/>
              </w:rPr>
              <w:t>:</w:t>
            </w:r>
          </w:p>
        </w:tc>
        <w:tc>
          <w:tcPr>
            <w:tcW w:w="4606" w:type="dxa"/>
          </w:tcPr>
          <w:p w14:paraId="55E2FD8D" w14:textId="77777777" w:rsidR="00473CFD" w:rsidRPr="009B40B4" w:rsidRDefault="00473CFD" w:rsidP="006A01E3">
            <w:pPr>
              <w:spacing w:line="264" w:lineRule="auto"/>
              <w:jc w:val="both"/>
              <w:rPr>
                <w:rFonts w:cs="Arial"/>
                <w:szCs w:val="24"/>
                <w:lang w:eastAsia="cs-CZ"/>
              </w:rPr>
            </w:pPr>
          </w:p>
        </w:tc>
      </w:tr>
      <w:tr w:rsidR="009B40B4" w:rsidRPr="009B40B4" w14:paraId="291F826B" w14:textId="77777777" w:rsidTr="006A01E3">
        <w:tc>
          <w:tcPr>
            <w:tcW w:w="4606" w:type="dxa"/>
          </w:tcPr>
          <w:p w14:paraId="4A65B791" w14:textId="77777777" w:rsidR="00473CFD" w:rsidRPr="009B40B4" w:rsidRDefault="00473CFD" w:rsidP="006A01E3">
            <w:pPr>
              <w:spacing w:line="264" w:lineRule="auto"/>
              <w:jc w:val="both"/>
              <w:rPr>
                <w:rFonts w:cs="Arial"/>
                <w:szCs w:val="24"/>
                <w:lang w:eastAsia="cs-CZ"/>
              </w:rPr>
            </w:pPr>
          </w:p>
          <w:p w14:paraId="3B40209A" w14:textId="77777777" w:rsidR="00473CFD" w:rsidRPr="009B40B4" w:rsidRDefault="00473CFD" w:rsidP="006A01E3">
            <w:pPr>
              <w:tabs>
                <w:tab w:val="left" w:pos="2796"/>
              </w:tabs>
              <w:rPr>
                <w:rFonts w:cs="Arial"/>
                <w:szCs w:val="24"/>
                <w:lang w:eastAsia="cs-CZ"/>
              </w:rPr>
            </w:pPr>
            <w:r w:rsidRPr="009B40B4">
              <w:rPr>
                <w:rFonts w:cs="Arial"/>
                <w:szCs w:val="24"/>
                <w:lang w:eastAsia="cs-CZ"/>
              </w:rPr>
              <w:tab/>
            </w:r>
          </w:p>
        </w:tc>
        <w:tc>
          <w:tcPr>
            <w:tcW w:w="4606" w:type="dxa"/>
          </w:tcPr>
          <w:p w14:paraId="262F7D87" w14:textId="77777777" w:rsidR="00473CFD" w:rsidRPr="009B40B4" w:rsidRDefault="00473CFD" w:rsidP="006A01E3">
            <w:pPr>
              <w:tabs>
                <w:tab w:val="left" w:pos="-1701"/>
                <w:tab w:val="left" w:pos="-1560"/>
                <w:tab w:val="left" w:pos="0"/>
              </w:tabs>
              <w:jc w:val="both"/>
              <w:rPr>
                <w:rFonts w:cs="Arial"/>
                <w:bCs/>
                <w:lang w:eastAsia="cs-CZ"/>
              </w:rPr>
            </w:pPr>
            <w:r w:rsidRPr="009B40B4">
              <w:rPr>
                <w:rFonts w:cs="Arial"/>
                <w:bCs/>
                <w:lang w:eastAsia="cs-CZ"/>
              </w:rPr>
              <w:t>_________________________________</w:t>
            </w:r>
          </w:p>
          <w:p w14:paraId="06EF65C2" w14:textId="77777777" w:rsidR="00473CFD" w:rsidRPr="009B40B4" w:rsidRDefault="00473CFD" w:rsidP="006A01E3">
            <w:pPr>
              <w:tabs>
                <w:tab w:val="left" w:pos="-1701"/>
                <w:tab w:val="left" w:pos="-1560"/>
                <w:tab w:val="left" w:pos="0"/>
              </w:tabs>
              <w:rPr>
                <w:rFonts w:cs="Arial"/>
                <w:szCs w:val="24"/>
                <w:lang w:eastAsia="cs-CZ"/>
              </w:rPr>
            </w:pPr>
            <w:r w:rsidRPr="009B40B4">
              <w:rPr>
                <w:rFonts w:cs="Arial"/>
                <w:b/>
                <w:bCs/>
                <w:szCs w:val="24"/>
                <w:lang w:eastAsia="cs-CZ"/>
              </w:rPr>
              <w:t>Zdravotní pojišťovna ministerstva vnitra České republiky</w:t>
            </w:r>
            <w:r w:rsidRPr="009B40B4">
              <w:rPr>
                <w:rFonts w:cs="Arial"/>
                <w:bCs/>
                <w:szCs w:val="24"/>
                <w:lang w:eastAsia="cs-CZ"/>
              </w:rPr>
              <w:t>,</w:t>
            </w:r>
          </w:p>
        </w:tc>
      </w:tr>
      <w:tr w:rsidR="009B40B4" w:rsidRPr="009B40B4" w14:paraId="0A814F5C" w14:textId="77777777" w:rsidTr="006A01E3">
        <w:tc>
          <w:tcPr>
            <w:tcW w:w="4606" w:type="dxa"/>
          </w:tcPr>
          <w:p w14:paraId="38DB0C87" w14:textId="77777777" w:rsidR="00473CFD" w:rsidRPr="009B40B4" w:rsidRDefault="00473CFD" w:rsidP="006A01E3">
            <w:pPr>
              <w:spacing w:line="264" w:lineRule="auto"/>
              <w:jc w:val="both"/>
              <w:rPr>
                <w:rFonts w:cs="Arial"/>
                <w:szCs w:val="24"/>
                <w:lang w:eastAsia="cs-CZ"/>
              </w:rPr>
            </w:pPr>
          </w:p>
        </w:tc>
        <w:tc>
          <w:tcPr>
            <w:tcW w:w="4606" w:type="dxa"/>
          </w:tcPr>
          <w:p w14:paraId="467C5FB9" w14:textId="77777777" w:rsidR="00473CFD" w:rsidRPr="009B40B4" w:rsidRDefault="00737059" w:rsidP="006A01E3">
            <w:pPr>
              <w:tabs>
                <w:tab w:val="left" w:pos="-1701"/>
                <w:tab w:val="left" w:pos="-1560"/>
                <w:tab w:val="left" w:pos="0"/>
              </w:tabs>
              <w:rPr>
                <w:rFonts w:cs="Arial"/>
                <w:bCs/>
                <w:szCs w:val="22"/>
                <w:lang w:eastAsia="cs-CZ"/>
              </w:rPr>
            </w:pPr>
            <w:sdt>
              <w:sdtPr>
                <w:rPr>
                  <w:rFonts w:cs="Arial"/>
                  <w:szCs w:val="22"/>
                  <w:lang w:eastAsia="cs-CZ"/>
                </w:rPr>
                <w:id w:val="1503700827"/>
                <w:placeholder>
                  <w:docPart w:val="1619B0C4F53C4F70BEECDEDD030C307B"/>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473CFD" w:rsidRPr="009B40B4">
                  <w:rPr>
                    <w:rFonts w:cs="Arial"/>
                    <w:szCs w:val="22"/>
                    <w:lang w:eastAsia="cs-CZ"/>
                  </w:rPr>
                  <w:t>MUDr. David Kostka, MBA, LL.M.</w:t>
                </w:r>
              </w:sdtContent>
            </w:sdt>
            <w:r w:rsidR="00473CFD" w:rsidRPr="009B40B4">
              <w:rPr>
                <w:rFonts w:cs="Arial"/>
                <w:bCs/>
                <w:szCs w:val="22"/>
                <w:lang w:eastAsia="cs-CZ"/>
              </w:rPr>
              <w:t xml:space="preserve"> </w:t>
            </w:r>
          </w:p>
          <w:p w14:paraId="2C711D64" w14:textId="77777777" w:rsidR="00473CFD" w:rsidRPr="009B40B4" w:rsidRDefault="00737059" w:rsidP="006A01E3">
            <w:pPr>
              <w:tabs>
                <w:tab w:val="left" w:pos="-1701"/>
                <w:tab w:val="left" w:pos="-1560"/>
                <w:tab w:val="left" w:pos="0"/>
              </w:tabs>
              <w:rPr>
                <w:rFonts w:cs="Arial"/>
                <w:szCs w:val="24"/>
                <w:lang w:eastAsia="cs-CZ"/>
              </w:rPr>
            </w:pPr>
            <w:sdt>
              <w:sdtPr>
                <w:rPr>
                  <w:rFonts w:cs="Arial"/>
                  <w:szCs w:val="22"/>
                  <w:lang w:eastAsia="cs-CZ"/>
                </w:rPr>
                <w:id w:val="-1411610911"/>
                <w:placeholder>
                  <w:docPart w:val="23F79FFB55B04E1595FDA61BAA25B0C2"/>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473CFD" w:rsidRPr="009B40B4">
                  <w:rPr>
                    <w:rFonts w:cs="Arial"/>
                    <w:szCs w:val="22"/>
                    <w:lang w:eastAsia="cs-CZ"/>
                  </w:rPr>
                  <w:t>generální ředitel</w:t>
                </w:r>
              </w:sdtContent>
            </w:sdt>
          </w:p>
        </w:tc>
      </w:tr>
      <w:tr w:rsidR="009B40B4" w:rsidRPr="009B40B4" w14:paraId="4D8BCAF2" w14:textId="77777777" w:rsidTr="006A01E3">
        <w:tc>
          <w:tcPr>
            <w:tcW w:w="9212" w:type="dxa"/>
            <w:gridSpan w:val="2"/>
          </w:tcPr>
          <w:p w14:paraId="1DCE4195" w14:textId="77777777" w:rsidR="00473CFD" w:rsidRPr="009B40B4" w:rsidRDefault="00473CFD" w:rsidP="006A01E3">
            <w:pPr>
              <w:tabs>
                <w:tab w:val="left" w:pos="-1701"/>
                <w:tab w:val="left" w:pos="-1560"/>
                <w:tab w:val="left" w:pos="0"/>
              </w:tabs>
              <w:rPr>
                <w:rFonts w:cs="Arial"/>
                <w:bCs/>
                <w:szCs w:val="24"/>
                <w:lang w:eastAsia="cs-CZ"/>
              </w:rPr>
            </w:pPr>
          </w:p>
          <w:p w14:paraId="0CB6BDB6" w14:textId="77777777" w:rsidR="00473CFD" w:rsidRPr="009B40B4" w:rsidRDefault="00473CFD" w:rsidP="006A01E3">
            <w:pPr>
              <w:tabs>
                <w:tab w:val="left" w:pos="-1701"/>
                <w:tab w:val="left" w:pos="-1560"/>
                <w:tab w:val="left" w:pos="0"/>
              </w:tabs>
              <w:rPr>
                <w:rFonts w:cs="Arial"/>
                <w:bCs/>
                <w:szCs w:val="24"/>
                <w:lang w:eastAsia="cs-CZ"/>
              </w:rPr>
            </w:pPr>
          </w:p>
          <w:p w14:paraId="599894A8" w14:textId="77777777" w:rsidR="00473CFD" w:rsidRPr="009B40B4" w:rsidRDefault="00473CFD" w:rsidP="006A01E3">
            <w:pPr>
              <w:tabs>
                <w:tab w:val="left" w:pos="-1701"/>
                <w:tab w:val="left" w:pos="-1560"/>
                <w:tab w:val="left" w:pos="0"/>
              </w:tabs>
              <w:rPr>
                <w:rFonts w:cs="Arial"/>
                <w:bCs/>
                <w:szCs w:val="24"/>
                <w:lang w:eastAsia="cs-CZ"/>
              </w:rPr>
            </w:pPr>
          </w:p>
        </w:tc>
      </w:tr>
      <w:tr w:rsidR="009B40B4" w:rsidRPr="009B40B4" w14:paraId="3D7FBA29" w14:textId="77777777" w:rsidTr="006A01E3">
        <w:tc>
          <w:tcPr>
            <w:tcW w:w="4606" w:type="dxa"/>
          </w:tcPr>
          <w:p w14:paraId="06F57E8F" w14:textId="77777777" w:rsidR="00473CFD" w:rsidRPr="009B40B4" w:rsidRDefault="00473CFD" w:rsidP="006A01E3">
            <w:pPr>
              <w:spacing w:line="264" w:lineRule="auto"/>
              <w:jc w:val="both"/>
              <w:rPr>
                <w:rFonts w:cs="Arial"/>
                <w:szCs w:val="24"/>
                <w:lang w:eastAsia="cs-CZ"/>
              </w:rPr>
            </w:pPr>
            <w:r w:rsidRPr="009B40B4">
              <w:rPr>
                <w:rFonts w:cs="Arial"/>
                <w:szCs w:val="24"/>
                <w:lang w:eastAsia="cs-CZ"/>
              </w:rPr>
              <w:t>V </w:t>
            </w:r>
            <w:sdt>
              <w:sdtPr>
                <w:rPr>
                  <w:bCs/>
                  <w:szCs w:val="28"/>
                </w:rPr>
                <w:id w:val="-903674898"/>
                <w:placeholder>
                  <w:docPart w:val="FFC50F283841491BADE575588C143D2E"/>
                </w:placeholder>
                <w:showingPlcHdr/>
                <w:text/>
              </w:sdtPr>
              <w:sdtEndPr>
                <w:rPr>
                  <w:bCs w:val="0"/>
                  <w:szCs w:val="20"/>
                </w:rPr>
              </w:sdtEndPr>
              <w:sdtContent>
                <w:r w:rsidRPr="009B40B4">
                  <w:t>___________</w:t>
                </w:r>
              </w:sdtContent>
            </w:sdt>
            <w:r w:rsidRPr="009B40B4">
              <w:rPr>
                <w:rFonts w:cs="Arial"/>
                <w:szCs w:val="24"/>
                <w:lang w:eastAsia="cs-CZ"/>
              </w:rPr>
              <w:t xml:space="preserve"> dne</w:t>
            </w:r>
            <w:r w:rsidRPr="009B40B4">
              <w:t xml:space="preserve"> </w:t>
            </w:r>
            <w:sdt>
              <w:sdtPr>
                <w:id w:val="308674433"/>
                <w:placeholder>
                  <w:docPart w:val="7E95924717FD4C1A9068BEB9C4FFF77F"/>
                </w:placeholder>
                <w:date>
                  <w:dateFormat w:val="dd.MM.yyyy"/>
                  <w:lid w:val="cs-CZ"/>
                  <w:storeMappedDataAs w:val="dateTime"/>
                  <w:calendar w:val="gregorian"/>
                </w:date>
              </w:sdtPr>
              <w:sdtEndPr/>
              <w:sdtContent>
                <w:r w:rsidRPr="009B40B4">
                  <w:t>______________</w:t>
                </w:r>
              </w:sdtContent>
            </w:sdt>
          </w:p>
        </w:tc>
        <w:tc>
          <w:tcPr>
            <w:tcW w:w="4606" w:type="dxa"/>
          </w:tcPr>
          <w:p w14:paraId="1304E2DB" w14:textId="77777777" w:rsidR="00473CFD" w:rsidRPr="009B40B4" w:rsidRDefault="00473CFD" w:rsidP="006A01E3">
            <w:pPr>
              <w:spacing w:line="264" w:lineRule="auto"/>
              <w:jc w:val="both"/>
              <w:rPr>
                <w:rFonts w:cs="Arial"/>
                <w:szCs w:val="24"/>
                <w:lang w:eastAsia="cs-CZ"/>
              </w:rPr>
            </w:pPr>
          </w:p>
        </w:tc>
      </w:tr>
      <w:tr w:rsidR="009B40B4" w:rsidRPr="009B40B4" w14:paraId="4B924F9F" w14:textId="77777777" w:rsidTr="006A01E3">
        <w:tc>
          <w:tcPr>
            <w:tcW w:w="4606" w:type="dxa"/>
          </w:tcPr>
          <w:p w14:paraId="68157F20" w14:textId="77777777" w:rsidR="00473CFD" w:rsidRPr="009B40B4" w:rsidRDefault="00473CFD" w:rsidP="006A01E3">
            <w:pPr>
              <w:spacing w:line="264" w:lineRule="auto"/>
              <w:jc w:val="right"/>
              <w:rPr>
                <w:rFonts w:cs="Arial"/>
                <w:b/>
                <w:bCs/>
                <w:lang w:eastAsia="cs-CZ"/>
              </w:rPr>
            </w:pPr>
          </w:p>
          <w:p w14:paraId="1BBACC5D" w14:textId="74C966B5" w:rsidR="00473CFD" w:rsidRPr="002D51C0" w:rsidRDefault="00FD460E" w:rsidP="002D51C0">
            <w:pPr>
              <w:spacing w:line="264" w:lineRule="auto"/>
              <w:jc w:val="right"/>
              <w:rPr>
                <w:rFonts w:cs="Arial"/>
                <w:b/>
                <w:bCs/>
                <w:szCs w:val="24"/>
                <w:lang w:eastAsia="cs-CZ"/>
              </w:rPr>
            </w:pPr>
            <w:r>
              <w:rPr>
                <w:rFonts w:cs="Arial"/>
                <w:b/>
                <w:bCs/>
                <w:szCs w:val="24"/>
                <w:lang w:eastAsia="cs-CZ"/>
              </w:rPr>
              <w:t>Zpracovatel</w:t>
            </w:r>
            <w:r w:rsidR="002D51C0" w:rsidRPr="002D51C0">
              <w:rPr>
                <w:rFonts w:cs="Arial"/>
                <w:b/>
                <w:bCs/>
                <w:szCs w:val="24"/>
                <w:lang w:eastAsia="cs-CZ"/>
              </w:rPr>
              <w:t>:</w:t>
            </w:r>
          </w:p>
        </w:tc>
        <w:tc>
          <w:tcPr>
            <w:tcW w:w="4606" w:type="dxa"/>
          </w:tcPr>
          <w:p w14:paraId="683EC82D" w14:textId="77777777" w:rsidR="00473CFD" w:rsidRPr="009B40B4" w:rsidRDefault="00473CFD" w:rsidP="006A01E3">
            <w:pPr>
              <w:spacing w:line="264" w:lineRule="auto"/>
              <w:jc w:val="center"/>
              <w:rPr>
                <w:rFonts w:cs="Arial"/>
                <w:szCs w:val="24"/>
                <w:lang w:eastAsia="cs-CZ"/>
              </w:rPr>
            </w:pPr>
          </w:p>
        </w:tc>
      </w:tr>
      <w:tr w:rsidR="009B40B4" w:rsidRPr="009B40B4" w14:paraId="1DFB53E7" w14:textId="77777777" w:rsidTr="006A01E3">
        <w:tc>
          <w:tcPr>
            <w:tcW w:w="4606" w:type="dxa"/>
          </w:tcPr>
          <w:p w14:paraId="47056878" w14:textId="77777777" w:rsidR="00473CFD" w:rsidRPr="009B40B4" w:rsidRDefault="00473CFD" w:rsidP="006A01E3">
            <w:pPr>
              <w:spacing w:line="264" w:lineRule="auto"/>
              <w:jc w:val="both"/>
              <w:rPr>
                <w:rFonts w:cs="Arial"/>
                <w:szCs w:val="24"/>
                <w:lang w:eastAsia="cs-CZ"/>
              </w:rPr>
            </w:pPr>
          </w:p>
        </w:tc>
        <w:tc>
          <w:tcPr>
            <w:tcW w:w="4606" w:type="dxa"/>
          </w:tcPr>
          <w:p w14:paraId="3585980A" w14:textId="095E5B97" w:rsidR="00473CFD" w:rsidRDefault="00473CFD" w:rsidP="006A01E3">
            <w:pPr>
              <w:pBdr>
                <w:bottom w:val="single" w:sz="12" w:space="1" w:color="auto"/>
              </w:pBdr>
              <w:tabs>
                <w:tab w:val="left" w:pos="-1701"/>
                <w:tab w:val="left" w:pos="-1560"/>
                <w:tab w:val="left" w:pos="0"/>
              </w:tabs>
              <w:jc w:val="both"/>
              <w:rPr>
                <w:rFonts w:cs="Arial"/>
                <w:bCs/>
                <w:lang w:eastAsia="cs-CZ"/>
              </w:rPr>
            </w:pPr>
          </w:p>
          <w:p w14:paraId="656FB422" w14:textId="15BAA216" w:rsidR="00FD460E" w:rsidRPr="00FD460E" w:rsidRDefault="00FD460E" w:rsidP="006A01E3">
            <w:pPr>
              <w:tabs>
                <w:tab w:val="left" w:pos="-1701"/>
                <w:tab w:val="left" w:pos="-1560"/>
                <w:tab w:val="left" w:pos="0"/>
              </w:tabs>
              <w:jc w:val="both"/>
              <w:rPr>
                <w:rFonts w:cs="Arial"/>
                <w:bCs/>
                <w:highlight w:val="green"/>
                <w:lang w:eastAsia="cs-CZ"/>
              </w:rPr>
            </w:pPr>
            <w:r w:rsidRPr="00FD460E">
              <w:rPr>
                <w:rFonts w:cs="Arial"/>
                <w:bCs/>
                <w:highlight w:val="green"/>
                <w:lang w:eastAsia="cs-CZ"/>
              </w:rPr>
              <w:t>__________________</w:t>
            </w:r>
          </w:p>
          <w:p w14:paraId="6126864E" w14:textId="006233CF" w:rsidR="00473CFD" w:rsidRPr="009B40B4" w:rsidRDefault="002D51C0" w:rsidP="006A01E3">
            <w:pPr>
              <w:tabs>
                <w:tab w:val="left" w:pos="-1701"/>
                <w:tab w:val="left" w:pos="-1560"/>
                <w:tab w:val="left" w:pos="0"/>
              </w:tabs>
              <w:jc w:val="both"/>
              <w:rPr>
                <w:rFonts w:cs="Arial"/>
                <w:bCs/>
                <w:lang w:eastAsia="cs-CZ"/>
              </w:rPr>
            </w:pPr>
            <w:r w:rsidRPr="00FD460E">
              <w:rPr>
                <w:rFonts w:cs="Arial"/>
                <w:highlight w:val="green"/>
                <w:lang w:eastAsia="cs-CZ"/>
              </w:rPr>
              <w:t>Statutární orgán</w:t>
            </w:r>
            <w:r w:rsidR="00FD460E" w:rsidRPr="00FD460E">
              <w:rPr>
                <w:rFonts w:cs="Arial"/>
                <w:highlight w:val="green"/>
                <w:lang w:eastAsia="cs-CZ"/>
              </w:rPr>
              <w:t>, jednatel</w:t>
            </w:r>
            <w:r w:rsidR="00473CFD" w:rsidRPr="009B40B4">
              <w:rPr>
                <w:rFonts w:cs="Arial"/>
                <w:b/>
                <w:bCs/>
                <w:lang w:eastAsia="cs-CZ"/>
              </w:rPr>
              <w:tab/>
            </w:r>
          </w:p>
        </w:tc>
      </w:tr>
      <w:tr w:rsidR="009B40B4" w:rsidRPr="009B40B4" w14:paraId="169E8CF8" w14:textId="77777777" w:rsidTr="006A01E3">
        <w:tc>
          <w:tcPr>
            <w:tcW w:w="4606" w:type="dxa"/>
          </w:tcPr>
          <w:p w14:paraId="4DCE782B" w14:textId="77777777" w:rsidR="00473CFD" w:rsidRPr="009B40B4" w:rsidRDefault="00473CFD" w:rsidP="006A01E3">
            <w:pPr>
              <w:spacing w:line="264" w:lineRule="auto"/>
              <w:jc w:val="both"/>
              <w:rPr>
                <w:rFonts w:cs="Arial"/>
                <w:szCs w:val="24"/>
                <w:lang w:eastAsia="cs-CZ"/>
              </w:rPr>
            </w:pPr>
          </w:p>
        </w:tc>
        <w:tc>
          <w:tcPr>
            <w:tcW w:w="4606" w:type="dxa"/>
          </w:tcPr>
          <w:p w14:paraId="04E4ECC1" w14:textId="4AAD3661" w:rsidR="00473CFD" w:rsidRPr="009B40B4" w:rsidRDefault="00473CFD" w:rsidP="006A01E3">
            <w:pPr>
              <w:spacing w:line="264" w:lineRule="auto"/>
              <w:jc w:val="both"/>
              <w:rPr>
                <w:rFonts w:cs="Arial"/>
                <w:bCs/>
                <w:lang w:eastAsia="cs-CZ"/>
              </w:rPr>
            </w:pPr>
          </w:p>
          <w:p w14:paraId="5D5B6780" w14:textId="77777777" w:rsidR="00473CFD" w:rsidRPr="009B40B4" w:rsidRDefault="00473CFD" w:rsidP="006A01E3">
            <w:pPr>
              <w:spacing w:line="264" w:lineRule="auto"/>
              <w:jc w:val="both"/>
              <w:rPr>
                <w:rFonts w:cs="Arial"/>
                <w:szCs w:val="24"/>
                <w:lang w:eastAsia="cs-CZ"/>
              </w:rPr>
            </w:pPr>
          </w:p>
        </w:tc>
      </w:tr>
    </w:tbl>
    <w:p w14:paraId="265ECDCB" w14:textId="77777777" w:rsidR="00473CFD" w:rsidRPr="009B40B4" w:rsidRDefault="00473CFD" w:rsidP="00473CFD">
      <w:pPr>
        <w:pStyle w:val="1Nzevlnku"/>
        <w:jc w:val="left"/>
        <w:rPr>
          <w:lang w:eastAsia="zh-CN"/>
        </w:rPr>
      </w:pPr>
    </w:p>
    <w:p w14:paraId="6CECD37F" w14:textId="77777777" w:rsidR="00473CFD" w:rsidRPr="009B40B4" w:rsidRDefault="00473CFD" w:rsidP="00473CFD">
      <w:pPr>
        <w:pStyle w:val="1Nzevlnku"/>
        <w:rPr>
          <w:color w:val="FF0000"/>
          <w:lang w:eastAsia="zh-CN"/>
        </w:rPr>
      </w:pPr>
    </w:p>
    <w:sectPr w:rsidR="00473CFD" w:rsidRPr="009B40B4" w:rsidSect="00313FCA">
      <w:headerReference w:type="default" r:id="rId21"/>
      <w:footerReference w:type="default" r:id="rId22"/>
      <w:footerReference w:type="first" r:id="rId23"/>
      <w:pgSz w:w="11906" w:h="16838"/>
      <w:pgMar w:top="1276" w:right="1417"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4F10" w14:textId="77777777" w:rsidR="00CB25B5" w:rsidRDefault="00CB25B5" w:rsidP="008221A4">
      <w:r>
        <w:separator/>
      </w:r>
    </w:p>
  </w:endnote>
  <w:endnote w:type="continuationSeparator" w:id="0">
    <w:p w14:paraId="1A679BD6" w14:textId="77777777" w:rsidR="00CB25B5" w:rsidRDefault="00CB25B5" w:rsidP="008221A4">
      <w:r>
        <w:continuationSeparator/>
      </w:r>
    </w:p>
  </w:endnote>
  <w:endnote w:type="continuationNotice" w:id="1">
    <w:p w14:paraId="7F3BA48B" w14:textId="77777777" w:rsidR="00CB25B5" w:rsidRDefault="00CB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EE"/>
    <w:family w:val="swiss"/>
    <w:pitch w:val="variable"/>
    <w:sig w:usb0="E7002EFF" w:usb1="D200FDFF" w:usb2="0A24602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D1A6" w14:textId="77777777" w:rsidR="00313FCA" w:rsidRDefault="00313F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A61B6C">
      <w:trPr>
        <w:trHeight w:val="227"/>
        <w:jc w:val="center"/>
      </w:trPr>
      <w:tc>
        <w:tcPr>
          <w:tcW w:w="10031" w:type="dxa"/>
          <w:gridSpan w:val="3"/>
          <w:tcBorders>
            <w:top w:val="single" w:sz="4" w:space="0" w:color="000000"/>
            <w:bottom w:val="single" w:sz="4" w:space="0" w:color="000000"/>
          </w:tcBorders>
          <w:vAlign w:val="center"/>
        </w:tcPr>
        <w:p w14:paraId="54909396" w14:textId="3EDB14CB" w:rsidR="00FE2A67" w:rsidRPr="00763C46" w:rsidRDefault="00FE2A67" w:rsidP="00FE2A67">
          <w:pPr>
            <w:pStyle w:val="Zpat"/>
            <w:jc w:val="left"/>
            <w:rPr>
              <w:szCs w:val="20"/>
            </w:rPr>
          </w:pPr>
          <w:r w:rsidRPr="00763C46">
            <w:rPr>
              <w:szCs w:val="14"/>
            </w:rPr>
            <w:t>Smlouva o</w:t>
          </w:r>
          <w:r w:rsidR="00F33AB7">
            <w:rPr>
              <w:szCs w:val="14"/>
            </w:rPr>
            <w:t xml:space="preserve"> </w:t>
          </w:r>
          <w:sdt>
            <w:sdtPr>
              <w:rPr>
                <w:szCs w:val="14"/>
              </w:rPr>
              <w:alias w:val="dílo"/>
              <w:tag w:val=""/>
              <w:id w:val="-317188207"/>
              <w:placeholder>
                <w:docPart w:val="F920E1A1CA634E0EB29662CF3431B565"/>
              </w:placeholder>
              <w:dataBinding w:prefixMappings="xmlns:ns0='http://schemas.openxmlformats.org/officeDocument/2006/extended-properties' " w:xpath="/ns0:Properties[1]/ns0:Manager[1]" w:storeItemID="{6668398D-A668-4E3E-A5EB-62B293D839F1}"/>
              <w:text/>
            </w:sdtPr>
            <w:sdtEndPr/>
            <w:sdtContent>
              <w:r w:rsidR="009114C4">
                <w:rPr>
                  <w:szCs w:val="14"/>
                </w:rPr>
                <w:t>dodávce rezervačního a vyvolávacího systému a poskytování souvisejících služeb</w:t>
              </w:r>
            </w:sdtContent>
          </w:sdt>
          <w:r w:rsidR="00F33AB7">
            <w:rPr>
              <w:szCs w:val="14"/>
            </w:rPr>
            <w:t xml:space="preserve"> </w:t>
          </w:r>
          <w:proofErr w:type="gramStart"/>
          <w:r w:rsidRPr="00763C46">
            <w:rPr>
              <w:szCs w:val="14"/>
            </w:rPr>
            <w:t>–</w:t>
          </w:r>
          <w:r w:rsidR="00970BB2">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737019706"/>
              <w:placeholder>
                <w:docPart w:val="D456D040D17441F09E243AC7CB4C1B4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D51C0" w:rsidRPr="003578F9">
                <w:rPr>
                  <w:rStyle w:val="Zstupntext"/>
                  <w:highlight w:val="green"/>
                </w:rPr>
                <w:t>…………</w:t>
              </w:r>
            </w:sdtContent>
          </w:sdt>
        </w:p>
      </w:tc>
    </w:tr>
    <w:tr w:rsidR="00FE2A67" w:rsidRPr="006D244D" w14:paraId="7532EDD7" w14:textId="77777777" w:rsidTr="00A61B6C">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919240461" name="Obrázek 919240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528044799" name="Obrázek 528044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626C9D42"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61B6C">
          <w:trPr>
            <w:trHeight w:val="227"/>
            <w:jc w:val="center"/>
          </w:trPr>
          <w:tc>
            <w:tcPr>
              <w:tcW w:w="10031" w:type="dxa"/>
              <w:gridSpan w:val="3"/>
              <w:tcBorders>
                <w:top w:val="single" w:sz="4" w:space="0" w:color="000000"/>
                <w:bottom w:val="single" w:sz="4" w:space="0" w:color="000000"/>
              </w:tcBorders>
              <w:vAlign w:val="center"/>
            </w:tcPr>
            <w:p w14:paraId="6E72627F" w14:textId="6A530BFD" w:rsidR="008502F3" w:rsidRPr="00763C46" w:rsidRDefault="008502F3" w:rsidP="00A61B6C">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9114C4">
                    <w:rPr>
                      <w:szCs w:val="14"/>
                    </w:rPr>
                    <w:t>dodávce rezervačního a vyvolávacího systému a poskytování souvisejících služeb</w:t>
                  </w:r>
                </w:sdtContent>
              </w:sdt>
              <w:r w:rsidRPr="00763C46">
                <w:rPr>
                  <w:szCs w:val="14"/>
                </w:rPr>
                <w:t xml:space="preserve"> </w:t>
              </w:r>
              <w:proofErr w:type="gramStart"/>
              <w:r w:rsidRPr="00763C46">
                <w:rPr>
                  <w:szCs w:val="14"/>
                </w:rPr>
                <w:t>–</w:t>
              </w:r>
              <w:r w:rsidR="00970BB2">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61B6C">
          <w:trPr>
            <w:trHeight w:val="737"/>
            <w:jc w:val="center"/>
          </w:trPr>
          <w:tc>
            <w:tcPr>
              <w:tcW w:w="1004" w:type="dxa"/>
              <w:vMerge w:val="restart"/>
              <w:tcBorders>
                <w:top w:val="single" w:sz="4" w:space="0" w:color="000000"/>
              </w:tcBorders>
            </w:tcPr>
            <w:p w14:paraId="7ECDD8A8" w14:textId="77777777" w:rsidR="008502F3" w:rsidRPr="00763C46" w:rsidRDefault="008502F3" w:rsidP="00A61B6C">
              <w:pPr>
                <w:pStyle w:val="Zpat"/>
                <w:rPr>
                  <w:sz w:val="4"/>
                  <w:szCs w:val="4"/>
                </w:rPr>
              </w:pPr>
            </w:p>
            <w:p w14:paraId="39FDA6A8" w14:textId="77777777" w:rsidR="008502F3" w:rsidRPr="00763C46" w:rsidRDefault="008502F3" w:rsidP="00A61B6C">
              <w:pPr>
                <w:pStyle w:val="Zpat"/>
              </w:pPr>
              <w:r w:rsidRPr="00763C46">
                <w:rPr>
                  <w:noProof/>
                  <w:lang w:eastAsia="cs-CZ"/>
                </w:rPr>
                <w:drawing>
                  <wp:inline distT="0" distB="0" distL="0" distR="0" wp14:anchorId="1D85D814" wp14:editId="32BF44E4">
                    <wp:extent cx="485775" cy="485775"/>
                    <wp:effectExtent l="0" t="0" r="9525" b="9525"/>
                    <wp:docPr id="1313896258" name="Obrázek 1313896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61B6C">
              <w:pPr>
                <w:pStyle w:val="Zpat"/>
                <w:rPr>
                  <w:sz w:val="4"/>
                  <w:szCs w:val="4"/>
                </w:rPr>
              </w:pPr>
            </w:p>
            <w:p w14:paraId="43FC30A6" w14:textId="77777777" w:rsidR="008502F3" w:rsidRPr="00763C46" w:rsidRDefault="008502F3" w:rsidP="00A61B6C">
              <w:pPr>
                <w:pStyle w:val="Zpat"/>
              </w:pPr>
              <w:r w:rsidRPr="00763C46">
                <w:rPr>
                  <w:noProof/>
                  <w:lang w:eastAsia="cs-CZ"/>
                </w:rPr>
                <w:drawing>
                  <wp:inline distT="0" distB="0" distL="0" distR="0" wp14:anchorId="6EC2BF8F" wp14:editId="403BBDE5">
                    <wp:extent cx="485775" cy="485775"/>
                    <wp:effectExtent l="0" t="0" r="9525" b="9525"/>
                    <wp:docPr id="1930974595" name="Obrázek 1930974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61B6C">
              <w:pPr>
                <w:pStyle w:val="Zpat"/>
              </w:pPr>
              <w:r w:rsidRPr="00763C46">
                <w:t>Zdravotní pojišťovna ministerstva vnitra České republiky,</w:t>
              </w:r>
            </w:p>
            <w:p w14:paraId="6FEBF519" w14:textId="77777777" w:rsidR="008502F3" w:rsidRPr="00763C46" w:rsidRDefault="008502F3" w:rsidP="00A61B6C">
              <w:pPr>
                <w:pStyle w:val="Zpat"/>
              </w:pPr>
              <w:r w:rsidRPr="00763C46">
                <w:t>sídlo Vinohradská 2577/178, 130 00 Praha 3, kód pojišťovny 211, IČO 47114304,</w:t>
              </w:r>
            </w:p>
            <w:p w14:paraId="4A26A383" w14:textId="77777777" w:rsidR="008502F3" w:rsidRPr="00763C46" w:rsidRDefault="008502F3" w:rsidP="00A61B6C">
              <w:pPr>
                <w:pStyle w:val="Zpat"/>
              </w:pPr>
              <w:r w:rsidRPr="00763C46">
                <w:t>zapsána v obchodním rejstříku vedeném Městským soudem v Praze oddíl A, vložka 7216</w:t>
              </w:r>
            </w:p>
            <w:p w14:paraId="475BB3ED" w14:textId="77777777" w:rsidR="008502F3" w:rsidRPr="00763C46" w:rsidRDefault="008502F3" w:rsidP="00A61B6C">
              <w:pPr>
                <w:pStyle w:val="Zpat"/>
              </w:pPr>
              <w:r w:rsidRPr="00763C46">
                <w:t>datová schránka: 9swaix3, infolinka: 222 222 255, e-mail: info@zpmvcr.cz, www.211.cz</w:t>
              </w:r>
            </w:p>
          </w:tc>
        </w:tr>
        <w:tr w:rsidR="008502F3" w:rsidRPr="006D244D" w14:paraId="210A26F9" w14:textId="77777777" w:rsidTr="00A61B6C">
          <w:trPr>
            <w:trHeight w:val="144"/>
            <w:jc w:val="center"/>
          </w:trPr>
          <w:tc>
            <w:tcPr>
              <w:tcW w:w="1004" w:type="dxa"/>
              <w:vMerge/>
            </w:tcPr>
            <w:p w14:paraId="7321210D" w14:textId="77777777" w:rsidR="008502F3" w:rsidRPr="00763C46" w:rsidRDefault="008502F3" w:rsidP="00A61B6C">
              <w:pPr>
                <w:pStyle w:val="Zpat"/>
              </w:pPr>
            </w:p>
          </w:tc>
          <w:tc>
            <w:tcPr>
              <w:tcW w:w="947" w:type="dxa"/>
              <w:vMerge/>
            </w:tcPr>
            <w:p w14:paraId="58FDEBCD" w14:textId="77777777" w:rsidR="008502F3" w:rsidRPr="00763C46" w:rsidRDefault="008502F3" w:rsidP="00A61B6C">
              <w:pPr>
                <w:pStyle w:val="Zpat"/>
              </w:pPr>
            </w:p>
          </w:tc>
          <w:tc>
            <w:tcPr>
              <w:tcW w:w="8080" w:type="dxa"/>
              <w:vAlign w:val="bottom"/>
            </w:tcPr>
            <w:p w14:paraId="204C0FE2" w14:textId="0B4E7B80" w:rsidR="008502F3" w:rsidRPr="00763C46" w:rsidRDefault="008502F3" w:rsidP="00A61B6C">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224A49" w:rsidRPr="006D244D" w14:paraId="42A2733D" w14:textId="77777777" w:rsidTr="00F224B3">
      <w:trPr>
        <w:trHeight w:val="227"/>
        <w:jc w:val="center"/>
      </w:trPr>
      <w:tc>
        <w:tcPr>
          <w:tcW w:w="10031" w:type="dxa"/>
          <w:gridSpan w:val="3"/>
          <w:tcBorders>
            <w:top w:val="single" w:sz="4" w:space="0" w:color="000000"/>
            <w:bottom w:val="single" w:sz="4" w:space="0" w:color="000000"/>
          </w:tcBorders>
          <w:vAlign w:val="center"/>
        </w:tcPr>
        <w:p w14:paraId="0F3A1774" w14:textId="08DE6363" w:rsidR="00224A49" w:rsidRPr="00763C46" w:rsidRDefault="00224A49" w:rsidP="00224A49">
          <w:pPr>
            <w:pStyle w:val="Zpat"/>
            <w:jc w:val="left"/>
            <w:rPr>
              <w:szCs w:val="20"/>
            </w:rPr>
          </w:pPr>
          <w:r w:rsidRPr="00763C46">
            <w:rPr>
              <w:szCs w:val="14"/>
            </w:rPr>
            <w:t>Smlouva o</w:t>
          </w:r>
          <w:r>
            <w:rPr>
              <w:szCs w:val="14"/>
            </w:rPr>
            <w:t xml:space="preserve"> </w:t>
          </w:r>
          <w:sdt>
            <w:sdtPr>
              <w:rPr>
                <w:szCs w:val="14"/>
              </w:rPr>
              <w:alias w:val="dílo"/>
              <w:tag w:val=""/>
              <w:id w:val="-1906438069"/>
              <w:placeholder>
                <w:docPart w:val="EF3129B839C842B4AB8A0E19D6601EAE"/>
              </w:placeholder>
              <w:dataBinding w:prefixMappings="xmlns:ns0='http://schemas.openxmlformats.org/officeDocument/2006/extended-properties' " w:xpath="/ns0:Properties[1]/ns0:Manager[1]" w:storeItemID="{6668398D-A668-4E3E-A5EB-62B293D839F1}"/>
              <w:text/>
            </w:sdtPr>
            <w:sdtEndPr/>
            <w:sdtContent>
              <w:r w:rsidR="009114C4">
                <w:rPr>
                  <w:szCs w:val="14"/>
                </w:rPr>
                <w:t>dodávce rezervačního a vyvolávacího systému a poskytování souvisejících služeb</w:t>
              </w:r>
            </w:sdtContent>
          </w:sdt>
          <w:r>
            <w:rPr>
              <w:szCs w:val="14"/>
            </w:rPr>
            <w:t xml:space="preserve"> </w:t>
          </w:r>
          <w:proofErr w:type="gramStart"/>
          <w:r w:rsidRPr="00763C46">
            <w:rPr>
              <w:szCs w:val="14"/>
            </w:rPr>
            <w:t>–</w:t>
          </w:r>
          <w:r>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562213981"/>
              <w:placeholder>
                <w:docPart w:val="375C38B1CC3A4108A63ACC901352FF68"/>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224A49" w:rsidRPr="006D244D" w14:paraId="0FF066AB" w14:textId="77777777" w:rsidTr="00F224B3">
      <w:trPr>
        <w:trHeight w:val="737"/>
        <w:jc w:val="center"/>
      </w:trPr>
      <w:tc>
        <w:tcPr>
          <w:tcW w:w="1004" w:type="dxa"/>
          <w:vMerge w:val="restart"/>
          <w:tcBorders>
            <w:top w:val="single" w:sz="4" w:space="0" w:color="000000"/>
          </w:tcBorders>
        </w:tcPr>
        <w:p w14:paraId="6D2BCA8B" w14:textId="77777777" w:rsidR="00224A49" w:rsidRPr="00763C46" w:rsidRDefault="00224A49" w:rsidP="00224A49">
          <w:pPr>
            <w:pStyle w:val="Zpat"/>
            <w:rPr>
              <w:sz w:val="4"/>
              <w:szCs w:val="4"/>
            </w:rPr>
          </w:pPr>
        </w:p>
        <w:p w14:paraId="4406191A" w14:textId="77777777" w:rsidR="00224A49" w:rsidRPr="00763C46" w:rsidRDefault="00224A49" w:rsidP="00224A49">
          <w:pPr>
            <w:pStyle w:val="Zpat"/>
          </w:pPr>
          <w:r w:rsidRPr="00763C46">
            <w:rPr>
              <w:noProof/>
              <w:lang w:eastAsia="cs-CZ"/>
            </w:rPr>
            <w:drawing>
              <wp:inline distT="0" distB="0" distL="0" distR="0" wp14:anchorId="4D574BC8" wp14:editId="29031F35">
                <wp:extent cx="485775" cy="485775"/>
                <wp:effectExtent l="0" t="0" r="9525" b="9525"/>
                <wp:docPr id="575524612" name="Obrázek 575524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38FDD5C9" w14:textId="77777777" w:rsidR="00224A49" w:rsidRPr="00763C46" w:rsidRDefault="00224A49" w:rsidP="00224A49">
          <w:pPr>
            <w:pStyle w:val="Zpat"/>
            <w:rPr>
              <w:sz w:val="4"/>
              <w:szCs w:val="4"/>
            </w:rPr>
          </w:pPr>
        </w:p>
        <w:p w14:paraId="7CFF439A" w14:textId="77777777" w:rsidR="00224A49" w:rsidRPr="00763C46" w:rsidRDefault="00224A49" w:rsidP="00224A49">
          <w:pPr>
            <w:pStyle w:val="Zpat"/>
          </w:pPr>
          <w:r w:rsidRPr="00763C46">
            <w:rPr>
              <w:noProof/>
              <w:lang w:eastAsia="cs-CZ"/>
            </w:rPr>
            <w:drawing>
              <wp:inline distT="0" distB="0" distL="0" distR="0" wp14:anchorId="77D10F24" wp14:editId="2A3EBE95">
                <wp:extent cx="485775" cy="485775"/>
                <wp:effectExtent l="0" t="0" r="9525" b="9525"/>
                <wp:docPr id="343619939" name="Obrázek 343619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67D16500" w14:textId="77777777" w:rsidR="00224A49" w:rsidRPr="00763C46" w:rsidRDefault="00224A49" w:rsidP="00224A49">
          <w:pPr>
            <w:pStyle w:val="Zpat"/>
          </w:pPr>
          <w:r w:rsidRPr="00763C46">
            <w:t>Zdravotní pojišťovna ministerstva vnitra České republiky,</w:t>
          </w:r>
        </w:p>
        <w:p w14:paraId="671CAD27" w14:textId="77777777" w:rsidR="00224A49" w:rsidRPr="00763C46" w:rsidRDefault="00224A49" w:rsidP="00224A49">
          <w:pPr>
            <w:pStyle w:val="Zpat"/>
          </w:pPr>
          <w:r w:rsidRPr="00763C46">
            <w:t>sídlo Vinohradská 2577/178, 130 00 Praha 3, kód pojišťovny 211, IČO 47114304,</w:t>
          </w:r>
        </w:p>
        <w:p w14:paraId="522BB08C" w14:textId="77777777" w:rsidR="00224A49" w:rsidRPr="00763C46" w:rsidRDefault="00224A49" w:rsidP="00224A49">
          <w:pPr>
            <w:pStyle w:val="Zpat"/>
          </w:pPr>
          <w:r w:rsidRPr="00763C46">
            <w:t>zapsána v obchodním rejstříku vedeném Městským soudem v Praze oddíl A, vložka 7216</w:t>
          </w:r>
        </w:p>
        <w:p w14:paraId="7120BC9A" w14:textId="77777777" w:rsidR="00224A49" w:rsidRPr="00763C46" w:rsidRDefault="00224A49" w:rsidP="00224A49">
          <w:pPr>
            <w:pStyle w:val="Zpat"/>
          </w:pPr>
          <w:r w:rsidRPr="00763C46">
            <w:t>datová schránka: 9swaix3, infolinka: 222 222 255, e-mail: info@zpmvcr.cz, www.211.cz</w:t>
          </w:r>
        </w:p>
      </w:tc>
    </w:tr>
    <w:tr w:rsidR="00224A49" w:rsidRPr="006D244D" w14:paraId="4943E93B" w14:textId="77777777" w:rsidTr="00F224B3">
      <w:trPr>
        <w:trHeight w:val="144"/>
        <w:jc w:val="center"/>
      </w:trPr>
      <w:tc>
        <w:tcPr>
          <w:tcW w:w="1004" w:type="dxa"/>
          <w:vMerge/>
        </w:tcPr>
        <w:p w14:paraId="149F7861" w14:textId="77777777" w:rsidR="00224A49" w:rsidRPr="00763C46" w:rsidRDefault="00224A49" w:rsidP="00224A49">
          <w:pPr>
            <w:pStyle w:val="Zpat"/>
          </w:pPr>
        </w:p>
      </w:tc>
      <w:tc>
        <w:tcPr>
          <w:tcW w:w="947" w:type="dxa"/>
          <w:vMerge/>
        </w:tcPr>
        <w:p w14:paraId="44D9D4F0" w14:textId="77777777" w:rsidR="00224A49" w:rsidRPr="00763C46" w:rsidRDefault="00224A49" w:rsidP="00224A49">
          <w:pPr>
            <w:pStyle w:val="Zpat"/>
          </w:pPr>
        </w:p>
      </w:tc>
      <w:tc>
        <w:tcPr>
          <w:tcW w:w="8080" w:type="dxa"/>
          <w:vAlign w:val="bottom"/>
        </w:tcPr>
        <w:p w14:paraId="73CAE1C3" w14:textId="77777777" w:rsidR="00224A49" w:rsidRPr="00763C46" w:rsidRDefault="00224A49" w:rsidP="00224A4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56C0B0C7" w14:textId="77777777" w:rsidR="002D51C0" w:rsidRPr="002471EF" w:rsidRDefault="002D51C0" w:rsidP="00FE2A67">
    <w:pPr>
      <w:tabs>
        <w:tab w:val="center" w:pos="4536"/>
        <w:tab w:val="right" w:pos="9072"/>
      </w:tabs>
      <w:ind w:right="360"/>
      <w:jc w:val="both"/>
      <w:rPr>
        <w:rFonts w:ascii="Times New Roman" w:hAnsi="Times New Roman" w:cs="Times New Roman"/>
        <w:sz w:val="16"/>
        <w:szCs w:val="16"/>
        <w:lang w:eastAsia="cs-CZ"/>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33AB7" w:rsidRPr="006D244D" w14:paraId="524B28DD" w14:textId="77777777" w:rsidTr="00A61B6C">
      <w:trPr>
        <w:trHeight w:val="227"/>
        <w:jc w:val="center"/>
      </w:trPr>
      <w:tc>
        <w:tcPr>
          <w:tcW w:w="10031" w:type="dxa"/>
          <w:gridSpan w:val="3"/>
          <w:tcBorders>
            <w:top w:val="single" w:sz="4" w:space="0" w:color="000000"/>
            <w:bottom w:val="single" w:sz="4" w:space="0" w:color="000000"/>
          </w:tcBorders>
          <w:vAlign w:val="center"/>
        </w:tcPr>
        <w:p w14:paraId="1B6A2647" w14:textId="46939279" w:rsidR="00F33AB7" w:rsidRPr="00763C46" w:rsidRDefault="00F33AB7" w:rsidP="00A61B6C">
          <w:pPr>
            <w:pStyle w:val="Zpat"/>
            <w:jc w:val="left"/>
            <w:rPr>
              <w:szCs w:val="20"/>
            </w:rPr>
          </w:pPr>
          <w:r w:rsidRPr="00763C46">
            <w:rPr>
              <w:szCs w:val="14"/>
            </w:rPr>
            <w:t>Smlouva o</w:t>
          </w:r>
          <w:r w:rsidR="00FE614A">
            <w:rPr>
              <w:szCs w:val="14"/>
            </w:rPr>
            <w:t xml:space="preserve"> zpracování osobních údajů </w:t>
          </w:r>
          <w:r w:rsidRPr="00763C46">
            <w:rPr>
              <w:szCs w:val="14"/>
            </w:rPr>
            <w:t xml:space="preserve">  –</w:t>
          </w:r>
          <w:r>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r w:rsidR="002D51C0">
            <w:rPr>
              <w:rFonts w:cs="Arial"/>
              <w:lang w:eastAsia="cs-CZ"/>
            </w:rPr>
            <w:t>…….</w:t>
          </w:r>
        </w:p>
      </w:tc>
    </w:tr>
    <w:tr w:rsidR="00F33AB7" w:rsidRPr="006D244D" w14:paraId="1EDDD630" w14:textId="77777777" w:rsidTr="00A61B6C">
      <w:trPr>
        <w:trHeight w:val="737"/>
        <w:jc w:val="center"/>
      </w:trPr>
      <w:tc>
        <w:tcPr>
          <w:tcW w:w="1004" w:type="dxa"/>
          <w:vMerge w:val="restart"/>
          <w:tcBorders>
            <w:top w:val="single" w:sz="4" w:space="0" w:color="000000"/>
          </w:tcBorders>
        </w:tcPr>
        <w:p w14:paraId="286B9388" w14:textId="77777777" w:rsidR="00F33AB7" w:rsidRPr="00763C46" w:rsidRDefault="00F33AB7" w:rsidP="00A61B6C">
          <w:pPr>
            <w:pStyle w:val="Zpat"/>
            <w:rPr>
              <w:sz w:val="4"/>
              <w:szCs w:val="4"/>
            </w:rPr>
          </w:pPr>
        </w:p>
        <w:p w14:paraId="42079BCD" w14:textId="77777777" w:rsidR="00F33AB7" w:rsidRPr="00763C46" w:rsidRDefault="00F33AB7" w:rsidP="00A61B6C">
          <w:pPr>
            <w:pStyle w:val="Zpat"/>
          </w:pPr>
          <w:r w:rsidRPr="00763C46">
            <w:rPr>
              <w:noProof/>
              <w:lang w:eastAsia="cs-CZ"/>
            </w:rPr>
            <w:drawing>
              <wp:inline distT="0" distB="0" distL="0" distR="0" wp14:anchorId="49A292D8" wp14:editId="7CE85496">
                <wp:extent cx="485775" cy="485775"/>
                <wp:effectExtent l="0" t="0" r="9525" b="9525"/>
                <wp:docPr id="442034009" name="Obrázek 442034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38F0E7AE" w14:textId="77777777" w:rsidR="00F33AB7" w:rsidRPr="00763C46" w:rsidRDefault="00F33AB7" w:rsidP="00A61B6C">
          <w:pPr>
            <w:pStyle w:val="Zpat"/>
            <w:rPr>
              <w:sz w:val="4"/>
              <w:szCs w:val="4"/>
            </w:rPr>
          </w:pPr>
        </w:p>
        <w:p w14:paraId="0CF4E0BF" w14:textId="77777777" w:rsidR="00F33AB7" w:rsidRPr="00763C46" w:rsidRDefault="00F33AB7" w:rsidP="00A61B6C">
          <w:pPr>
            <w:pStyle w:val="Zpat"/>
          </w:pPr>
          <w:r w:rsidRPr="00763C46">
            <w:rPr>
              <w:noProof/>
              <w:lang w:eastAsia="cs-CZ"/>
            </w:rPr>
            <w:drawing>
              <wp:inline distT="0" distB="0" distL="0" distR="0" wp14:anchorId="780202D0" wp14:editId="0032DD61">
                <wp:extent cx="485775" cy="485775"/>
                <wp:effectExtent l="0" t="0" r="9525" b="9525"/>
                <wp:docPr id="203116214" name="Obrázek 203116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295EAD65" w14:textId="77777777" w:rsidR="00F33AB7" w:rsidRPr="00763C46" w:rsidRDefault="00F33AB7" w:rsidP="00A61B6C">
          <w:pPr>
            <w:pStyle w:val="Zpat"/>
          </w:pPr>
          <w:r w:rsidRPr="00763C46">
            <w:t>Zdravotní pojišťovna ministerstva vnitra České republiky,</w:t>
          </w:r>
        </w:p>
        <w:p w14:paraId="302EC366" w14:textId="77777777" w:rsidR="00F33AB7" w:rsidRPr="00763C46" w:rsidRDefault="00F33AB7" w:rsidP="00A61B6C">
          <w:pPr>
            <w:pStyle w:val="Zpat"/>
          </w:pPr>
          <w:r w:rsidRPr="00763C46">
            <w:t>sídlo Vinohradská 2577/178, 130 00 Praha 3, kód pojišťovny 211, IČO 47114304,</w:t>
          </w:r>
        </w:p>
        <w:p w14:paraId="0D0AF361" w14:textId="77777777" w:rsidR="00F33AB7" w:rsidRPr="00763C46" w:rsidRDefault="00F33AB7" w:rsidP="00A61B6C">
          <w:pPr>
            <w:pStyle w:val="Zpat"/>
          </w:pPr>
          <w:r w:rsidRPr="00763C46">
            <w:t>zapsána v obchodním rejstříku vedeném Městským soudem v Praze oddíl A, vložka 7216</w:t>
          </w:r>
        </w:p>
        <w:p w14:paraId="7827831D" w14:textId="77777777" w:rsidR="00F33AB7" w:rsidRPr="00763C46" w:rsidRDefault="00F33AB7" w:rsidP="00A61B6C">
          <w:pPr>
            <w:pStyle w:val="Zpat"/>
          </w:pPr>
          <w:r w:rsidRPr="00763C46">
            <w:t>datová schránka: 9swaix3, infolinka: 222 222 255, e-mail: info@zpmvcr.cz, www.211.cz</w:t>
          </w:r>
        </w:p>
      </w:tc>
    </w:tr>
    <w:tr w:rsidR="00F33AB7" w:rsidRPr="006D244D" w14:paraId="5F73D293" w14:textId="77777777" w:rsidTr="00A61B6C">
      <w:trPr>
        <w:trHeight w:val="144"/>
        <w:jc w:val="center"/>
      </w:trPr>
      <w:tc>
        <w:tcPr>
          <w:tcW w:w="1004" w:type="dxa"/>
          <w:vMerge/>
        </w:tcPr>
        <w:p w14:paraId="3F6EC395" w14:textId="77777777" w:rsidR="00F33AB7" w:rsidRPr="00763C46" w:rsidRDefault="00F33AB7" w:rsidP="00A61B6C">
          <w:pPr>
            <w:pStyle w:val="Zpat"/>
          </w:pPr>
        </w:p>
      </w:tc>
      <w:tc>
        <w:tcPr>
          <w:tcW w:w="947" w:type="dxa"/>
          <w:vMerge/>
        </w:tcPr>
        <w:p w14:paraId="1752044C" w14:textId="77777777" w:rsidR="00F33AB7" w:rsidRPr="00763C46" w:rsidRDefault="00F33AB7" w:rsidP="00A61B6C">
          <w:pPr>
            <w:pStyle w:val="Zpat"/>
          </w:pPr>
        </w:p>
      </w:tc>
      <w:tc>
        <w:tcPr>
          <w:tcW w:w="8080" w:type="dxa"/>
          <w:vAlign w:val="bottom"/>
        </w:tcPr>
        <w:p w14:paraId="407B90EE" w14:textId="46256692" w:rsidR="00F33AB7" w:rsidRPr="00763C46" w:rsidRDefault="00F33AB7" w:rsidP="00A61B6C">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7962429E" w14:textId="77777777" w:rsidR="00F33AB7" w:rsidRDefault="00F33A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8622" w14:textId="77777777" w:rsidR="00CB25B5" w:rsidRDefault="00CB25B5" w:rsidP="008221A4">
      <w:r>
        <w:separator/>
      </w:r>
    </w:p>
  </w:footnote>
  <w:footnote w:type="continuationSeparator" w:id="0">
    <w:p w14:paraId="014773F4" w14:textId="77777777" w:rsidR="00CB25B5" w:rsidRDefault="00CB25B5" w:rsidP="008221A4">
      <w:r>
        <w:continuationSeparator/>
      </w:r>
    </w:p>
  </w:footnote>
  <w:footnote w:type="continuationNotice" w:id="1">
    <w:p w14:paraId="58464422" w14:textId="77777777" w:rsidR="00CB25B5" w:rsidRDefault="00CB25B5"/>
  </w:footnote>
  <w:footnote w:id="2">
    <w:p w14:paraId="040E2C1E" w14:textId="0D407F46" w:rsidR="00712F06" w:rsidRDefault="00712F06" w:rsidP="00712F06">
      <w:pPr>
        <w:pStyle w:val="footnotedescription"/>
        <w:spacing w:after="240"/>
        <w:rPr>
          <w:rFonts w:ascii="Arial" w:hAnsi="Arial" w:cs="Arial"/>
          <w:szCs w:val="18"/>
        </w:rPr>
      </w:pPr>
      <w:r>
        <w:rPr>
          <w:rStyle w:val="footnotemark"/>
          <w:szCs w:val="18"/>
        </w:rPr>
        <w:footnoteRef/>
      </w:r>
      <w:r>
        <w:rPr>
          <w:rFonts w:ascii="Arial" w:hAnsi="Arial" w:cs="Arial"/>
          <w:szCs w:val="18"/>
        </w:rPr>
        <w:t xml:space="preserve"> Z</w:t>
      </w:r>
      <w:r w:rsidR="004476F8">
        <w:rPr>
          <w:rFonts w:ascii="Arial" w:hAnsi="Arial" w:cs="Arial"/>
          <w:szCs w:val="18"/>
        </w:rPr>
        <w:t>a </w:t>
      </w:r>
      <w:r>
        <w:rPr>
          <w:rFonts w:ascii="Arial" w:hAnsi="Arial" w:cs="Arial"/>
          <w:szCs w:val="18"/>
        </w:rPr>
        <w:t>důvěrné informace se ve smyslu této přílohy považují zejmén</w:t>
      </w:r>
      <w:r w:rsidR="004476F8">
        <w:rPr>
          <w:rFonts w:ascii="Arial" w:hAnsi="Arial" w:cs="Arial"/>
          <w:szCs w:val="18"/>
        </w:rPr>
        <w:t>a </w:t>
      </w:r>
      <w:r>
        <w:rPr>
          <w:rFonts w:ascii="Arial" w:hAnsi="Arial" w:cs="Arial"/>
          <w:szCs w:val="18"/>
        </w:rPr>
        <w:t xml:space="preserve">identifikační údaje certifikátu, hesla, konfigurační soubory, systémové programy, kritické knihovny, obnovovací procedury apod. </w:t>
      </w:r>
    </w:p>
  </w:footnote>
  <w:footnote w:id="3">
    <w:p w14:paraId="2EBF3964" w14:textId="2D3099C7" w:rsidR="00712F06" w:rsidRDefault="00712F06" w:rsidP="00712F06">
      <w:pPr>
        <w:pStyle w:val="3odrky"/>
        <w:numPr>
          <w:ilvl w:val="0"/>
          <w:numId w:val="0"/>
        </w:numPr>
        <w:spacing w:after="240" w:line="240" w:lineRule="auto"/>
        <w:rPr>
          <w:rFonts w:eastAsia="Calibri"/>
          <w:sz w:val="18"/>
          <w:szCs w:val="18"/>
          <w:lang w:eastAsia="cs-CZ"/>
        </w:rPr>
      </w:pPr>
      <w:r>
        <w:rPr>
          <w:rFonts w:eastAsia="Calibri"/>
          <w:sz w:val="18"/>
          <w:szCs w:val="18"/>
          <w:vertAlign w:val="superscript"/>
          <w:lang w:eastAsia="cs-CZ"/>
        </w:rPr>
        <w:footnoteRef/>
      </w:r>
      <w:r>
        <w:rPr>
          <w:rFonts w:eastAsia="Calibri"/>
          <w:sz w:val="18"/>
          <w:szCs w:val="18"/>
          <w:vertAlign w:val="superscript"/>
          <w:lang w:eastAsia="cs-CZ"/>
        </w:rPr>
        <w:t xml:space="preserve"> </w:t>
      </w:r>
      <w:r>
        <w:rPr>
          <w:rFonts w:eastAsia="Calibri"/>
          <w:sz w:val="18"/>
          <w:szCs w:val="18"/>
          <w:lang w:eastAsia="cs-CZ"/>
        </w:rPr>
        <w:t>Migrační postup – soubor kroků definující převod dat mezi dvěm</w:t>
      </w:r>
      <w:r w:rsidR="004476F8">
        <w:rPr>
          <w:rFonts w:eastAsia="Calibri"/>
          <w:sz w:val="18"/>
          <w:szCs w:val="18"/>
          <w:lang w:eastAsia="cs-CZ"/>
        </w:rPr>
        <w:t>a </w:t>
      </w:r>
      <w:r>
        <w:rPr>
          <w:rFonts w:eastAsia="Calibri"/>
          <w:sz w:val="18"/>
          <w:szCs w:val="18"/>
          <w:lang w:eastAsia="cs-CZ"/>
        </w:rPr>
        <w:t xml:space="preserve">nebo více systémy ICT. </w:t>
      </w:r>
    </w:p>
  </w:footnote>
  <w:footnote w:id="4">
    <w:p w14:paraId="79097788" w14:textId="40E78055" w:rsidR="00712F06" w:rsidRDefault="00712F06" w:rsidP="00712F06">
      <w:pPr>
        <w:pStyle w:val="footnotedescription"/>
        <w:spacing w:line="247" w:lineRule="auto"/>
        <w:ind w:right="54"/>
        <w:rPr>
          <w:rFonts w:ascii="Arial Nova" w:hAnsi="Arial Nova"/>
        </w:rPr>
      </w:pPr>
      <w:r>
        <w:rPr>
          <w:rStyle w:val="footnotemark"/>
          <w:rFonts w:ascii="Arial Nova" w:hAnsi="Arial Nova"/>
        </w:rPr>
        <w:footnoteRef/>
      </w:r>
      <w:r>
        <w:rPr>
          <w:rFonts w:ascii="Arial Nova" w:hAnsi="Arial Nova"/>
        </w:rPr>
        <w:t xml:space="preserve"> </w:t>
      </w:r>
      <w:r>
        <w:rPr>
          <w:rFonts w:ascii="Arial" w:hAnsi="Arial" w:cs="Arial"/>
        </w:rPr>
        <w:t>Dat</w:t>
      </w:r>
      <w:r w:rsidR="004476F8">
        <w:rPr>
          <w:rFonts w:ascii="Arial" w:hAnsi="Arial" w:cs="Arial"/>
        </w:rPr>
        <w:t>a a </w:t>
      </w:r>
      <w:r>
        <w:rPr>
          <w:rFonts w:ascii="Arial" w:hAnsi="Arial" w:cs="Arial"/>
        </w:rPr>
        <w:t xml:space="preserve">informace obsahující prvky extrémismu, terorismu, pornografie anebo podněcování </w:t>
      </w:r>
      <w:r w:rsidR="004476F8">
        <w:rPr>
          <w:rFonts w:ascii="Arial" w:hAnsi="Arial" w:cs="Arial"/>
        </w:rPr>
        <w:t>k </w:t>
      </w:r>
      <w:r>
        <w:rPr>
          <w:rFonts w:ascii="Arial" w:hAnsi="Arial" w:cs="Arial"/>
        </w:rPr>
        <w:t xml:space="preserve">nesnášenlivosti </w:t>
      </w:r>
      <w:r w:rsidR="004476F8">
        <w:rPr>
          <w:rFonts w:ascii="Arial" w:hAnsi="Arial" w:cs="Arial"/>
        </w:rPr>
        <w:t>a </w:t>
      </w:r>
      <w:r>
        <w:rPr>
          <w:rFonts w:ascii="Arial" w:hAnsi="Arial" w:cs="Arial"/>
        </w:rPr>
        <w:t>společenským předsudkům vztahujícím se ke společenské skupině identifikované n</w:t>
      </w:r>
      <w:r w:rsidR="004476F8">
        <w:rPr>
          <w:rFonts w:ascii="Arial" w:hAnsi="Arial" w:cs="Arial"/>
        </w:rPr>
        <w:t>a </w:t>
      </w:r>
      <w:r>
        <w:rPr>
          <w:rFonts w:ascii="Arial" w:hAnsi="Arial" w:cs="Arial"/>
        </w:rPr>
        <w:t xml:space="preserve">základě rasy, náboženství nebo víry, pohlaví, sexuální orientace, národnostní </w:t>
      </w:r>
      <w:r w:rsidR="004476F8">
        <w:rPr>
          <w:rFonts w:ascii="Arial" w:hAnsi="Arial" w:cs="Arial"/>
        </w:rPr>
        <w:t>a </w:t>
      </w:r>
      <w:r>
        <w:rPr>
          <w:rFonts w:ascii="Arial" w:hAnsi="Arial" w:cs="Arial"/>
        </w:rPr>
        <w:t>etnické příslušnosti či jiné odlišnosti.</w:t>
      </w:r>
      <w:r>
        <w:rPr>
          <w:rFonts w:ascii="Arial Nova" w:hAnsi="Arial Nova"/>
        </w:rPr>
        <w:t xml:space="preserve"> </w:t>
      </w:r>
    </w:p>
  </w:footnote>
  <w:footnote w:id="5">
    <w:p w14:paraId="7B3BA42C" w14:textId="192DCA77" w:rsidR="00712F06" w:rsidRDefault="00712F06" w:rsidP="00712F06">
      <w:pPr>
        <w:pStyle w:val="footnotedescription"/>
        <w:spacing w:after="240" w:line="256" w:lineRule="auto"/>
        <w:jc w:val="left"/>
        <w:rPr>
          <w:rFonts w:ascii="Arial" w:hAnsi="Arial" w:cs="Arial"/>
        </w:rPr>
      </w:pPr>
      <w:r>
        <w:rPr>
          <w:rStyle w:val="footnotemark"/>
        </w:rPr>
        <w:footnoteRef/>
      </w:r>
      <w:r>
        <w:rPr>
          <w:rFonts w:ascii="Arial" w:hAnsi="Arial" w:cs="Arial"/>
        </w:rPr>
        <w:t xml:space="preserve"> Aktualizace software n</w:t>
      </w:r>
      <w:r w:rsidR="004476F8">
        <w:rPr>
          <w:rFonts w:ascii="Arial" w:hAnsi="Arial" w:cs="Arial"/>
        </w:rPr>
        <w:t>a </w:t>
      </w:r>
      <w:r>
        <w:rPr>
          <w:rFonts w:ascii="Arial" w:hAnsi="Arial" w:cs="Arial"/>
        </w:rPr>
        <w:t xml:space="preserve">vyšší vývojovou verzi. </w:t>
      </w:r>
    </w:p>
  </w:footnote>
  <w:footnote w:id="6">
    <w:p w14:paraId="3A163148" w14:textId="7816A585" w:rsidR="00712F06" w:rsidRDefault="00712F06" w:rsidP="00712F06">
      <w:pPr>
        <w:pStyle w:val="footnotedescription"/>
        <w:spacing w:after="240" w:line="247" w:lineRule="auto"/>
        <w:ind w:right="65"/>
        <w:rPr>
          <w:rFonts w:ascii="Arial" w:hAnsi="Arial" w:cs="Arial"/>
        </w:rPr>
      </w:pPr>
      <w:r>
        <w:rPr>
          <w:rStyle w:val="footnotemark"/>
          <w:szCs w:val="18"/>
        </w:rPr>
        <w:footnoteRef/>
      </w:r>
      <w:r>
        <w:rPr>
          <w:rFonts w:ascii="Arial" w:hAnsi="Arial" w:cs="Arial"/>
          <w:szCs w:val="18"/>
        </w:rPr>
        <w:t xml:space="preserve"> </w:t>
      </w:r>
    </w:p>
  </w:footnote>
  <w:footnote w:id="7">
    <w:p w14:paraId="006D7665" w14:textId="3EA5CAFB" w:rsidR="00712F06" w:rsidRDefault="00712F06" w:rsidP="00712F06">
      <w:pPr>
        <w:pStyle w:val="Textpoznpodarou"/>
        <w:spacing w:after="240"/>
        <w:jc w:val="both"/>
        <w:rPr>
          <w:rFonts w:cs="Arial"/>
          <w:sz w:val="18"/>
          <w:szCs w:val="18"/>
        </w:rPr>
      </w:pPr>
      <w:r>
        <w:rPr>
          <w:rStyle w:val="Znakapoznpodarou"/>
          <w:rFonts w:cs="Arial"/>
          <w:sz w:val="18"/>
          <w:szCs w:val="18"/>
        </w:rPr>
        <w:footnoteRef/>
      </w:r>
      <w:r>
        <w:rPr>
          <w:rFonts w:cs="Arial"/>
          <w:sz w:val="18"/>
          <w:szCs w:val="18"/>
        </w:rPr>
        <w:t xml:space="preserve"> </w:t>
      </w:r>
      <w:r>
        <w:rPr>
          <w:rFonts w:ascii="Arial" w:hAnsi="Arial" w:cs="Arial"/>
          <w:sz w:val="18"/>
          <w:szCs w:val="18"/>
        </w:rPr>
        <w:t xml:space="preserve">Zákon č. 127/2005 Sb., o elektronických komunikacích </w:t>
      </w:r>
      <w:r w:rsidR="004476F8">
        <w:rPr>
          <w:rFonts w:ascii="Arial" w:hAnsi="Arial" w:cs="Arial"/>
          <w:sz w:val="18"/>
          <w:szCs w:val="18"/>
        </w:rPr>
        <w:t>a </w:t>
      </w:r>
      <w:r>
        <w:rPr>
          <w:rFonts w:ascii="Arial" w:hAnsi="Arial" w:cs="Arial"/>
          <w:sz w:val="18"/>
          <w:szCs w:val="18"/>
        </w:rPr>
        <w:t xml:space="preserve">o změně některých souvisejících zákonů (zákon </w:t>
      </w:r>
      <w:r w:rsidR="00AC7B21">
        <w:rPr>
          <w:rFonts w:ascii="Arial" w:hAnsi="Arial" w:cs="Arial"/>
          <w:sz w:val="18"/>
          <w:szCs w:val="18"/>
        </w:rPr>
        <w:br/>
      </w:r>
      <w:r>
        <w:rPr>
          <w:rFonts w:ascii="Arial" w:hAnsi="Arial" w:cs="Arial"/>
          <w:sz w:val="18"/>
          <w:szCs w:val="18"/>
        </w:rPr>
        <w:t>o elektronických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9F23" w14:textId="77777777" w:rsidR="00313FCA" w:rsidRDefault="00313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9374" w14:textId="77777777" w:rsidR="00313FCA" w:rsidRDefault="00313F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F474" w14:textId="77777777" w:rsidR="00313FCA" w:rsidRDefault="00313FC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D70F" w14:textId="77777777" w:rsidR="00F33AB7" w:rsidRDefault="00F33A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F9"/>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1F420B6"/>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D2347"/>
    <w:multiLevelType w:val="hybridMultilevel"/>
    <w:tmpl w:val="638A35FE"/>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13444DDE"/>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3C51E94"/>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FC4417"/>
    <w:multiLevelType w:val="multilevel"/>
    <w:tmpl w:val="DBB89F3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8"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ind w:left="0" w:firstLine="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ECB1130"/>
    <w:multiLevelType w:val="multilevel"/>
    <w:tmpl w:val="44861B8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F565E2C"/>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24E05434"/>
    <w:multiLevelType w:val="multilevel"/>
    <w:tmpl w:val="4036C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6B7B0F"/>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513372"/>
    <w:multiLevelType w:val="multilevel"/>
    <w:tmpl w:val="276A655A"/>
    <w:lvl w:ilvl="0">
      <w:start w:val="1"/>
      <w:numFmt w:val="decimal"/>
      <w:lvlText w:val="%1."/>
      <w:lvlJc w:val="left"/>
      <w:pPr>
        <w:ind w:left="1065" w:hanging="705"/>
      </w:pPr>
      <w:rPr>
        <w:rFonts w:ascii="Arial" w:hAnsi="Arial" w:cs="Arial" w:hint="default"/>
        <w:b/>
        <w:bCs/>
        <w:color w:val="auto"/>
        <w:sz w:val="22"/>
        <w:szCs w:val="22"/>
      </w:rPr>
    </w:lvl>
    <w:lvl w:ilvl="1">
      <w:start w:val="1"/>
      <w:numFmt w:val="decimal"/>
      <w:isLgl/>
      <w:lvlText w:val="%1.%2."/>
      <w:lvlJc w:val="left"/>
      <w:pPr>
        <w:ind w:left="1080" w:hanging="720"/>
      </w:pPr>
      <w:rPr>
        <w:rFonts w:ascii="Arial" w:hAnsi="Arial" w:cs="Arial" w:hint="default"/>
        <w:b/>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6360C9"/>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8" w15:restartNumberingAfterBreak="0">
    <w:nsid w:val="2EE83931"/>
    <w:multiLevelType w:val="multilevel"/>
    <w:tmpl w:val="A6EE72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481087"/>
    <w:multiLevelType w:val="multilevel"/>
    <w:tmpl w:val="9B72DF96"/>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7E3F4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A2C5AFB"/>
    <w:multiLevelType w:val="hybridMultilevel"/>
    <w:tmpl w:val="2C8A05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BB13269"/>
    <w:multiLevelType w:val="hybridMultilevel"/>
    <w:tmpl w:val="A858DDAE"/>
    <w:lvl w:ilvl="0" w:tplc="515211C8">
      <w:start w:val="3"/>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B3D12"/>
    <w:multiLevelType w:val="hybridMultilevel"/>
    <w:tmpl w:val="CD84F672"/>
    <w:lvl w:ilvl="0" w:tplc="3C3058A6">
      <w:start w:val="1"/>
      <w:numFmt w:val="decimal"/>
      <w:pStyle w:val="ACpNadpis1slovan"/>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41B0199"/>
    <w:multiLevelType w:val="hybridMultilevel"/>
    <w:tmpl w:val="59B00D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7571328"/>
    <w:multiLevelType w:val="hybridMultilevel"/>
    <w:tmpl w:val="3D2AF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561E6"/>
    <w:multiLevelType w:val="multilevel"/>
    <w:tmpl w:val="EB1A093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2735E4C"/>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552D05"/>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84F0BA7"/>
    <w:multiLevelType w:val="hybridMultilevel"/>
    <w:tmpl w:val="F642E1F0"/>
    <w:lvl w:ilvl="0" w:tplc="04050013">
      <w:start w:val="1"/>
      <w:numFmt w:val="upperRoman"/>
      <w:lvlText w:val="%1."/>
      <w:lvlJc w:val="right"/>
      <w:pPr>
        <w:ind w:left="1155" w:hanging="360"/>
      </w:pPr>
      <w:rPr>
        <w:rFonts w:hint="default"/>
      </w:rPr>
    </w:lvl>
    <w:lvl w:ilvl="1" w:tplc="04050003">
      <w:start w:val="1"/>
      <w:numFmt w:val="bullet"/>
      <w:lvlText w:val="o"/>
      <w:lvlJc w:val="left"/>
      <w:pPr>
        <w:ind w:left="1875" w:hanging="360"/>
      </w:pPr>
      <w:rPr>
        <w:rFonts w:ascii="Courier New" w:hAnsi="Courier New" w:cs="Courier New" w:hint="default"/>
      </w:rPr>
    </w:lvl>
    <w:lvl w:ilvl="2" w:tplc="04050005">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32" w15:restartNumberingAfterBreak="0">
    <w:nsid w:val="5A3C7F37"/>
    <w:multiLevelType w:val="hybridMultilevel"/>
    <w:tmpl w:val="611851F2"/>
    <w:lvl w:ilvl="0" w:tplc="42ECDA14">
      <w:numFmt w:val="bullet"/>
      <w:lvlText w:val="•"/>
      <w:lvlJc w:val="left"/>
      <w:pPr>
        <w:ind w:left="1459" w:hanging="360"/>
      </w:pPr>
      <w:rPr>
        <w:rFonts w:ascii="Arial" w:eastAsia="Arial" w:hAnsi="Arial" w:cs="Arial" w:hint="default"/>
      </w:rPr>
    </w:lvl>
    <w:lvl w:ilvl="1" w:tplc="04050003" w:tentative="1">
      <w:start w:val="1"/>
      <w:numFmt w:val="bullet"/>
      <w:lvlText w:val="o"/>
      <w:lvlJc w:val="left"/>
      <w:pPr>
        <w:ind w:left="2179" w:hanging="360"/>
      </w:pPr>
      <w:rPr>
        <w:rFonts w:ascii="Courier New" w:hAnsi="Courier New" w:cs="Courier New" w:hint="default"/>
      </w:rPr>
    </w:lvl>
    <w:lvl w:ilvl="2" w:tplc="04050005" w:tentative="1">
      <w:start w:val="1"/>
      <w:numFmt w:val="bullet"/>
      <w:lvlText w:val=""/>
      <w:lvlJc w:val="left"/>
      <w:pPr>
        <w:ind w:left="2899" w:hanging="360"/>
      </w:pPr>
      <w:rPr>
        <w:rFonts w:ascii="Wingdings" w:hAnsi="Wingdings" w:hint="default"/>
      </w:rPr>
    </w:lvl>
    <w:lvl w:ilvl="3" w:tplc="04050001" w:tentative="1">
      <w:start w:val="1"/>
      <w:numFmt w:val="bullet"/>
      <w:lvlText w:val=""/>
      <w:lvlJc w:val="left"/>
      <w:pPr>
        <w:ind w:left="3619" w:hanging="360"/>
      </w:pPr>
      <w:rPr>
        <w:rFonts w:ascii="Symbol" w:hAnsi="Symbol" w:hint="default"/>
      </w:rPr>
    </w:lvl>
    <w:lvl w:ilvl="4" w:tplc="04050003" w:tentative="1">
      <w:start w:val="1"/>
      <w:numFmt w:val="bullet"/>
      <w:lvlText w:val="o"/>
      <w:lvlJc w:val="left"/>
      <w:pPr>
        <w:ind w:left="4339" w:hanging="360"/>
      </w:pPr>
      <w:rPr>
        <w:rFonts w:ascii="Courier New" w:hAnsi="Courier New" w:cs="Courier New" w:hint="default"/>
      </w:rPr>
    </w:lvl>
    <w:lvl w:ilvl="5" w:tplc="04050005" w:tentative="1">
      <w:start w:val="1"/>
      <w:numFmt w:val="bullet"/>
      <w:lvlText w:val=""/>
      <w:lvlJc w:val="left"/>
      <w:pPr>
        <w:ind w:left="5059" w:hanging="360"/>
      </w:pPr>
      <w:rPr>
        <w:rFonts w:ascii="Wingdings" w:hAnsi="Wingdings" w:hint="default"/>
      </w:rPr>
    </w:lvl>
    <w:lvl w:ilvl="6" w:tplc="04050001" w:tentative="1">
      <w:start w:val="1"/>
      <w:numFmt w:val="bullet"/>
      <w:lvlText w:val=""/>
      <w:lvlJc w:val="left"/>
      <w:pPr>
        <w:ind w:left="5779" w:hanging="360"/>
      </w:pPr>
      <w:rPr>
        <w:rFonts w:ascii="Symbol" w:hAnsi="Symbol" w:hint="default"/>
      </w:rPr>
    </w:lvl>
    <w:lvl w:ilvl="7" w:tplc="04050003" w:tentative="1">
      <w:start w:val="1"/>
      <w:numFmt w:val="bullet"/>
      <w:lvlText w:val="o"/>
      <w:lvlJc w:val="left"/>
      <w:pPr>
        <w:ind w:left="6499" w:hanging="360"/>
      </w:pPr>
      <w:rPr>
        <w:rFonts w:ascii="Courier New" w:hAnsi="Courier New" w:cs="Courier New" w:hint="default"/>
      </w:rPr>
    </w:lvl>
    <w:lvl w:ilvl="8" w:tplc="04050005" w:tentative="1">
      <w:start w:val="1"/>
      <w:numFmt w:val="bullet"/>
      <w:lvlText w:val=""/>
      <w:lvlJc w:val="left"/>
      <w:pPr>
        <w:ind w:left="7219" w:hanging="360"/>
      </w:pPr>
      <w:rPr>
        <w:rFonts w:ascii="Wingdings" w:hAnsi="Wingdings" w:hint="default"/>
      </w:rPr>
    </w:lvl>
  </w:abstractNum>
  <w:abstractNum w:abstractNumId="33" w15:restartNumberingAfterBreak="0">
    <w:nsid w:val="5EB50E0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8804DFB"/>
    <w:multiLevelType w:val="multilevel"/>
    <w:tmpl w:val="D94A9052"/>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330460"/>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1CC6267"/>
    <w:multiLevelType w:val="hybridMultilevel"/>
    <w:tmpl w:val="8FF05E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5533315"/>
    <w:multiLevelType w:val="hybridMultilevel"/>
    <w:tmpl w:val="F18AE0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6197933"/>
    <w:multiLevelType w:val="multilevel"/>
    <w:tmpl w:val="FED27B1A"/>
    <w:lvl w:ilvl="0">
      <w:start w:val="1"/>
      <w:numFmt w:val="upperRoman"/>
      <w:pStyle w:val="1lnekI"/>
      <w:suff w:val="nothing"/>
      <w:lvlText w:val="Článek %1."/>
      <w:lvlJc w:val="left"/>
      <w:pPr>
        <w:ind w:left="5747" w:hanging="360"/>
      </w:pPr>
    </w:lvl>
    <w:lvl w:ilvl="1">
      <w:start w:val="1"/>
      <w:numFmt w:val="decimal"/>
      <w:pStyle w:val="2bodlnku"/>
      <w:lvlText w:val="%2. "/>
      <w:lvlJc w:val="left"/>
      <w:pPr>
        <w:ind w:left="567" w:hanging="567"/>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1D16E5"/>
    <w:multiLevelType w:val="hybridMultilevel"/>
    <w:tmpl w:val="D2A24D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54C4F"/>
    <w:multiLevelType w:val="hybridMultilevel"/>
    <w:tmpl w:val="F7A298F2"/>
    <w:lvl w:ilvl="0" w:tplc="FEF837F6">
      <w:start w:val="1"/>
      <w:numFmt w:val="upperRoman"/>
      <w:lvlText w:val="%1."/>
      <w:lvlJc w:val="right"/>
      <w:pPr>
        <w:ind w:left="644" w:hanging="360"/>
      </w:pPr>
      <w:rPr>
        <w:rFonts w:hint="default"/>
        <w:b/>
        <w:bCs/>
      </w:r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num w:numId="1" w16cid:durableId="1711413920">
    <w:abstractNumId w:val="39"/>
  </w:num>
  <w:num w:numId="2" w16cid:durableId="1891719612">
    <w:abstractNumId w:val="11"/>
  </w:num>
  <w:num w:numId="3" w16cid:durableId="1377008815">
    <w:abstractNumId w:val="4"/>
  </w:num>
  <w:num w:numId="4" w16cid:durableId="261498925">
    <w:abstractNumId w:val="41"/>
  </w:num>
  <w:num w:numId="5" w16cid:durableId="9649383">
    <w:abstractNumId w:val="17"/>
  </w:num>
  <w:num w:numId="6" w16cid:durableId="201331091">
    <w:abstractNumId w:val="34"/>
  </w:num>
  <w:num w:numId="7" w16cid:durableId="1346862759">
    <w:abstractNumId w:val="7"/>
  </w:num>
  <w:num w:numId="8" w16cid:durableId="133719352">
    <w:abstractNumId w:val="36"/>
  </w:num>
  <w:num w:numId="9" w16cid:durableId="259073167">
    <w:abstractNumId w:val="27"/>
  </w:num>
  <w:num w:numId="10" w16cid:durableId="739670788">
    <w:abstractNumId w:val="16"/>
  </w:num>
  <w:num w:numId="11" w16cid:durableId="1140223153">
    <w:abstractNumId w:val="23"/>
  </w:num>
  <w:num w:numId="12" w16cid:durableId="993409717">
    <w:abstractNumId w:val="43"/>
  </w:num>
  <w:num w:numId="13" w16cid:durableId="219176100">
    <w:abstractNumId w:val="19"/>
  </w:num>
  <w:num w:numId="14" w16cid:durableId="1301037513">
    <w:abstractNumId w:val="40"/>
  </w:num>
  <w:num w:numId="15" w16cid:durableId="1167289071">
    <w:abstractNumId w:val="44"/>
  </w:num>
  <w:num w:numId="16" w16cid:durableId="160800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1330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13633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6244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5483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1218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970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534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496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109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09486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009245">
    <w:abstractNumId w:val="2"/>
  </w:num>
  <w:num w:numId="28" w16cid:durableId="1934361484">
    <w:abstractNumId w:val="18"/>
  </w:num>
  <w:num w:numId="29" w16cid:durableId="660231066">
    <w:abstractNumId w:val="6"/>
  </w:num>
  <w:num w:numId="30" w16cid:durableId="979383188">
    <w:abstractNumId w:val="12"/>
  </w:num>
  <w:num w:numId="31" w16cid:durableId="53311825">
    <w:abstractNumId w:val="38"/>
  </w:num>
  <w:num w:numId="32" w16cid:durableId="503593755">
    <w:abstractNumId w:val="21"/>
  </w:num>
  <w:num w:numId="33" w16cid:durableId="18427007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4041214">
    <w:abstractNumId w:val="31"/>
  </w:num>
  <w:num w:numId="35" w16cid:durableId="1021082557">
    <w:abstractNumId w:val="32"/>
  </w:num>
  <w:num w:numId="36" w16cid:durableId="1743716585">
    <w:abstractNumId w:val="28"/>
  </w:num>
  <w:num w:numId="37" w16cid:durableId="977688168">
    <w:abstractNumId w:val="42"/>
  </w:num>
  <w:num w:numId="38" w16cid:durableId="259064499">
    <w:abstractNumId w:val="26"/>
  </w:num>
  <w:num w:numId="39" w16cid:durableId="1800420541">
    <w:abstractNumId w:val="9"/>
  </w:num>
  <w:num w:numId="40" w16cid:durableId="564727962">
    <w:abstractNumId w:val="14"/>
  </w:num>
  <w:num w:numId="41" w16cid:durableId="947126919">
    <w:abstractNumId w:val="22"/>
  </w:num>
  <w:num w:numId="42" w16cid:durableId="308367992">
    <w:abstractNumId w:val="1"/>
  </w:num>
  <w:num w:numId="43" w16cid:durableId="1149322289">
    <w:abstractNumId w:val="15"/>
  </w:num>
  <w:num w:numId="44" w16cid:durableId="1385567641">
    <w:abstractNumId w:val="29"/>
  </w:num>
  <w:num w:numId="45" w16cid:durableId="323900085">
    <w:abstractNumId w:val="3"/>
  </w:num>
  <w:num w:numId="46" w16cid:durableId="1169903364">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01D6"/>
    <w:rsid w:val="0000144B"/>
    <w:rsid w:val="00001847"/>
    <w:rsid w:val="000019EC"/>
    <w:rsid w:val="00001C35"/>
    <w:rsid w:val="00005245"/>
    <w:rsid w:val="00005B8B"/>
    <w:rsid w:val="00006373"/>
    <w:rsid w:val="0000670D"/>
    <w:rsid w:val="00007175"/>
    <w:rsid w:val="00007FCC"/>
    <w:rsid w:val="00010359"/>
    <w:rsid w:val="00011E97"/>
    <w:rsid w:val="00011FCC"/>
    <w:rsid w:val="00012626"/>
    <w:rsid w:val="00013532"/>
    <w:rsid w:val="000136E6"/>
    <w:rsid w:val="000143F0"/>
    <w:rsid w:val="00015EA4"/>
    <w:rsid w:val="0002114D"/>
    <w:rsid w:val="00021651"/>
    <w:rsid w:val="00022102"/>
    <w:rsid w:val="00022A82"/>
    <w:rsid w:val="00024775"/>
    <w:rsid w:val="000249BF"/>
    <w:rsid w:val="00024BD1"/>
    <w:rsid w:val="00025473"/>
    <w:rsid w:val="000261B5"/>
    <w:rsid w:val="00026E17"/>
    <w:rsid w:val="0003071A"/>
    <w:rsid w:val="00030D4C"/>
    <w:rsid w:val="00030EF3"/>
    <w:rsid w:val="00031241"/>
    <w:rsid w:val="000316F5"/>
    <w:rsid w:val="00032C4F"/>
    <w:rsid w:val="00033102"/>
    <w:rsid w:val="00033395"/>
    <w:rsid w:val="000344F7"/>
    <w:rsid w:val="0003457C"/>
    <w:rsid w:val="0003492D"/>
    <w:rsid w:val="000354BC"/>
    <w:rsid w:val="000367C0"/>
    <w:rsid w:val="00036810"/>
    <w:rsid w:val="00036821"/>
    <w:rsid w:val="000373FB"/>
    <w:rsid w:val="000377E9"/>
    <w:rsid w:val="000408A9"/>
    <w:rsid w:val="00040E7D"/>
    <w:rsid w:val="00041482"/>
    <w:rsid w:val="000420D3"/>
    <w:rsid w:val="00042D7C"/>
    <w:rsid w:val="00042EDC"/>
    <w:rsid w:val="00043928"/>
    <w:rsid w:val="00043D67"/>
    <w:rsid w:val="00044530"/>
    <w:rsid w:val="00045CEF"/>
    <w:rsid w:val="0004624A"/>
    <w:rsid w:val="00052619"/>
    <w:rsid w:val="000529B3"/>
    <w:rsid w:val="0005332D"/>
    <w:rsid w:val="00054A97"/>
    <w:rsid w:val="0005677C"/>
    <w:rsid w:val="000569D9"/>
    <w:rsid w:val="00057C3A"/>
    <w:rsid w:val="000611B6"/>
    <w:rsid w:val="0006126E"/>
    <w:rsid w:val="00062D45"/>
    <w:rsid w:val="000631BF"/>
    <w:rsid w:val="000644B1"/>
    <w:rsid w:val="00064CD9"/>
    <w:rsid w:val="000675E6"/>
    <w:rsid w:val="00071ED6"/>
    <w:rsid w:val="00072B26"/>
    <w:rsid w:val="000732E9"/>
    <w:rsid w:val="00074267"/>
    <w:rsid w:val="000744CD"/>
    <w:rsid w:val="00074D9D"/>
    <w:rsid w:val="0007607C"/>
    <w:rsid w:val="000760F3"/>
    <w:rsid w:val="00077CED"/>
    <w:rsid w:val="00080088"/>
    <w:rsid w:val="00080476"/>
    <w:rsid w:val="000822D4"/>
    <w:rsid w:val="00082BB6"/>
    <w:rsid w:val="00082FB4"/>
    <w:rsid w:val="00085C35"/>
    <w:rsid w:val="00085FA7"/>
    <w:rsid w:val="00086102"/>
    <w:rsid w:val="000863C1"/>
    <w:rsid w:val="00086509"/>
    <w:rsid w:val="0008717F"/>
    <w:rsid w:val="00090034"/>
    <w:rsid w:val="00090401"/>
    <w:rsid w:val="000907E7"/>
    <w:rsid w:val="000927C4"/>
    <w:rsid w:val="00093F48"/>
    <w:rsid w:val="00095060"/>
    <w:rsid w:val="000957C9"/>
    <w:rsid w:val="000964AD"/>
    <w:rsid w:val="00096649"/>
    <w:rsid w:val="00096C2C"/>
    <w:rsid w:val="00096E52"/>
    <w:rsid w:val="0009782D"/>
    <w:rsid w:val="000A0747"/>
    <w:rsid w:val="000A0D5B"/>
    <w:rsid w:val="000A12E0"/>
    <w:rsid w:val="000A1307"/>
    <w:rsid w:val="000A140C"/>
    <w:rsid w:val="000A1E07"/>
    <w:rsid w:val="000A1E4D"/>
    <w:rsid w:val="000A23BE"/>
    <w:rsid w:val="000A2DB6"/>
    <w:rsid w:val="000A2F18"/>
    <w:rsid w:val="000A3439"/>
    <w:rsid w:val="000A3EDA"/>
    <w:rsid w:val="000A4FBE"/>
    <w:rsid w:val="000A69F7"/>
    <w:rsid w:val="000B133C"/>
    <w:rsid w:val="000B27E4"/>
    <w:rsid w:val="000B3356"/>
    <w:rsid w:val="000B4082"/>
    <w:rsid w:val="000B5A8E"/>
    <w:rsid w:val="000B6366"/>
    <w:rsid w:val="000B72FC"/>
    <w:rsid w:val="000B767C"/>
    <w:rsid w:val="000B77F4"/>
    <w:rsid w:val="000B7D90"/>
    <w:rsid w:val="000B7E1F"/>
    <w:rsid w:val="000C1209"/>
    <w:rsid w:val="000C1415"/>
    <w:rsid w:val="000C46AA"/>
    <w:rsid w:val="000C4B2D"/>
    <w:rsid w:val="000C4CD1"/>
    <w:rsid w:val="000C4F16"/>
    <w:rsid w:val="000C5FBC"/>
    <w:rsid w:val="000C77C5"/>
    <w:rsid w:val="000C7DD4"/>
    <w:rsid w:val="000D07BC"/>
    <w:rsid w:val="000D11C2"/>
    <w:rsid w:val="000D178B"/>
    <w:rsid w:val="000D1C78"/>
    <w:rsid w:val="000D2A4F"/>
    <w:rsid w:val="000D31FD"/>
    <w:rsid w:val="000D33F4"/>
    <w:rsid w:val="000D498B"/>
    <w:rsid w:val="000D4EEF"/>
    <w:rsid w:val="000D4FD0"/>
    <w:rsid w:val="000D5B6A"/>
    <w:rsid w:val="000D6C5D"/>
    <w:rsid w:val="000D741E"/>
    <w:rsid w:val="000D7562"/>
    <w:rsid w:val="000D7A5C"/>
    <w:rsid w:val="000E01B6"/>
    <w:rsid w:val="000E035A"/>
    <w:rsid w:val="000E1F72"/>
    <w:rsid w:val="000E2516"/>
    <w:rsid w:val="000E37EE"/>
    <w:rsid w:val="000E3946"/>
    <w:rsid w:val="000E5606"/>
    <w:rsid w:val="000E59AB"/>
    <w:rsid w:val="000E60D3"/>
    <w:rsid w:val="000E6497"/>
    <w:rsid w:val="000E6AAD"/>
    <w:rsid w:val="000E730B"/>
    <w:rsid w:val="000E7727"/>
    <w:rsid w:val="000F0791"/>
    <w:rsid w:val="000F0811"/>
    <w:rsid w:val="000F0C77"/>
    <w:rsid w:val="000F11F7"/>
    <w:rsid w:val="000F1725"/>
    <w:rsid w:val="000F1A80"/>
    <w:rsid w:val="000F1E2A"/>
    <w:rsid w:val="000F1E89"/>
    <w:rsid w:val="000F40F8"/>
    <w:rsid w:val="000F5764"/>
    <w:rsid w:val="000F6E7A"/>
    <w:rsid w:val="000F737B"/>
    <w:rsid w:val="000F7793"/>
    <w:rsid w:val="00100008"/>
    <w:rsid w:val="00101243"/>
    <w:rsid w:val="00101FAC"/>
    <w:rsid w:val="00102803"/>
    <w:rsid w:val="00102BDD"/>
    <w:rsid w:val="00103BED"/>
    <w:rsid w:val="00103EEF"/>
    <w:rsid w:val="00103FBA"/>
    <w:rsid w:val="00104650"/>
    <w:rsid w:val="00104FF9"/>
    <w:rsid w:val="0010509B"/>
    <w:rsid w:val="00105FD9"/>
    <w:rsid w:val="001065B8"/>
    <w:rsid w:val="001077F9"/>
    <w:rsid w:val="00110BB0"/>
    <w:rsid w:val="00111682"/>
    <w:rsid w:val="00111ED0"/>
    <w:rsid w:val="00112678"/>
    <w:rsid w:val="00112D53"/>
    <w:rsid w:val="00112E67"/>
    <w:rsid w:val="00113642"/>
    <w:rsid w:val="00114D26"/>
    <w:rsid w:val="00115950"/>
    <w:rsid w:val="001168AC"/>
    <w:rsid w:val="0011797E"/>
    <w:rsid w:val="00117A5C"/>
    <w:rsid w:val="00117EA7"/>
    <w:rsid w:val="001200A0"/>
    <w:rsid w:val="00120D87"/>
    <w:rsid w:val="00121813"/>
    <w:rsid w:val="001223A3"/>
    <w:rsid w:val="00122B1D"/>
    <w:rsid w:val="00123723"/>
    <w:rsid w:val="0012430B"/>
    <w:rsid w:val="001244AA"/>
    <w:rsid w:val="0012455A"/>
    <w:rsid w:val="00125861"/>
    <w:rsid w:val="00126403"/>
    <w:rsid w:val="00126C7C"/>
    <w:rsid w:val="001279B7"/>
    <w:rsid w:val="0013049E"/>
    <w:rsid w:val="00135D93"/>
    <w:rsid w:val="00136216"/>
    <w:rsid w:val="001401BF"/>
    <w:rsid w:val="00140640"/>
    <w:rsid w:val="001407AA"/>
    <w:rsid w:val="00143AF6"/>
    <w:rsid w:val="00145D37"/>
    <w:rsid w:val="00146135"/>
    <w:rsid w:val="00150883"/>
    <w:rsid w:val="00150B45"/>
    <w:rsid w:val="0015215F"/>
    <w:rsid w:val="00152E81"/>
    <w:rsid w:val="001543FD"/>
    <w:rsid w:val="00155CF1"/>
    <w:rsid w:val="001604A7"/>
    <w:rsid w:val="00160747"/>
    <w:rsid w:val="00160D3E"/>
    <w:rsid w:val="00160E36"/>
    <w:rsid w:val="00161ADE"/>
    <w:rsid w:val="00163303"/>
    <w:rsid w:val="001649B3"/>
    <w:rsid w:val="00164B57"/>
    <w:rsid w:val="00164DEF"/>
    <w:rsid w:val="001654C1"/>
    <w:rsid w:val="00167BCF"/>
    <w:rsid w:val="00170784"/>
    <w:rsid w:val="00170C31"/>
    <w:rsid w:val="00170C54"/>
    <w:rsid w:val="0017121D"/>
    <w:rsid w:val="00171BC4"/>
    <w:rsid w:val="0017236D"/>
    <w:rsid w:val="001723D2"/>
    <w:rsid w:val="00172D45"/>
    <w:rsid w:val="0017371C"/>
    <w:rsid w:val="00173D17"/>
    <w:rsid w:val="00174A58"/>
    <w:rsid w:val="00174B95"/>
    <w:rsid w:val="00175CD7"/>
    <w:rsid w:val="00176C17"/>
    <w:rsid w:val="00181164"/>
    <w:rsid w:val="00182FD5"/>
    <w:rsid w:val="00184473"/>
    <w:rsid w:val="00184910"/>
    <w:rsid w:val="00185F88"/>
    <w:rsid w:val="00186011"/>
    <w:rsid w:val="00186E7D"/>
    <w:rsid w:val="00190E80"/>
    <w:rsid w:val="00190F75"/>
    <w:rsid w:val="001913D5"/>
    <w:rsid w:val="001914FD"/>
    <w:rsid w:val="00192ADC"/>
    <w:rsid w:val="001944B7"/>
    <w:rsid w:val="00195682"/>
    <w:rsid w:val="001962CB"/>
    <w:rsid w:val="0019665A"/>
    <w:rsid w:val="00197105"/>
    <w:rsid w:val="001A3880"/>
    <w:rsid w:val="001A42BD"/>
    <w:rsid w:val="001A463E"/>
    <w:rsid w:val="001A46B4"/>
    <w:rsid w:val="001A5151"/>
    <w:rsid w:val="001A6353"/>
    <w:rsid w:val="001A7F6B"/>
    <w:rsid w:val="001B00D4"/>
    <w:rsid w:val="001B0752"/>
    <w:rsid w:val="001B15BD"/>
    <w:rsid w:val="001B1AE0"/>
    <w:rsid w:val="001B1F17"/>
    <w:rsid w:val="001B2738"/>
    <w:rsid w:val="001B2CC6"/>
    <w:rsid w:val="001B2D16"/>
    <w:rsid w:val="001B3CFC"/>
    <w:rsid w:val="001B409B"/>
    <w:rsid w:val="001B7112"/>
    <w:rsid w:val="001B728D"/>
    <w:rsid w:val="001C2052"/>
    <w:rsid w:val="001C2706"/>
    <w:rsid w:val="001C2780"/>
    <w:rsid w:val="001C2921"/>
    <w:rsid w:val="001C29FB"/>
    <w:rsid w:val="001C483E"/>
    <w:rsid w:val="001C5706"/>
    <w:rsid w:val="001C57C9"/>
    <w:rsid w:val="001D0A1B"/>
    <w:rsid w:val="001D0F7E"/>
    <w:rsid w:val="001D2B72"/>
    <w:rsid w:val="001D3448"/>
    <w:rsid w:val="001D48BB"/>
    <w:rsid w:val="001D4A13"/>
    <w:rsid w:val="001D548D"/>
    <w:rsid w:val="001D5D9A"/>
    <w:rsid w:val="001D609F"/>
    <w:rsid w:val="001D6293"/>
    <w:rsid w:val="001E1233"/>
    <w:rsid w:val="001E21F0"/>
    <w:rsid w:val="001E2AFE"/>
    <w:rsid w:val="001E5602"/>
    <w:rsid w:val="001E5B4F"/>
    <w:rsid w:val="001E6D61"/>
    <w:rsid w:val="001E6E70"/>
    <w:rsid w:val="001E701D"/>
    <w:rsid w:val="001E75A4"/>
    <w:rsid w:val="001F063B"/>
    <w:rsid w:val="001F15DD"/>
    <w:rsid w:val="001F1DB9"/>
    <w:rsid w:val="001F2460"/>
    <w:rsid w:val="001F34F6"/>
    <w:rsid w:val="001F3C82"/>
    <w:rsid w:val="001F5AE0"/>
    <w:rsid w:val="001F6D5E"/>
    <w:rsid w:val="001F7170"/>
    <w:rsid w:val="00200063"/>
    <w:rsid w:val="002011E3"/>
    <w:rsid w:val="0020362D"/>
    <w:rsid w:val="0020422D"/>
    <w:rsid w:val="00206A0F"/>
    <w:rsid w:val="00207068"/>
    <w:rsid w:val="00207F73"/>
    <w:rsid w:val="002101B9"/>
    <w:rsid w:val="00210910"/>
    <w:rsid w:val="0021118E"/>
    <w:rsid w:val="00211C19"/>
    <w:rsid w:val="00213B59"/>
    <w:rsid w:val="00214A08"/>
    <w:rsid w:val="00214B8A"/>
    <w:rsid w:val="00214DF9"/>
    <w:rsid w:val="00215793"/>
    <w:rsid w:val="00215962"/>
    <w:rsid w:val="002169E2"/>
    <w:rsid w:val="00216C9F"/>
    <w:rsid w:val="002178F2"/>
    <w:rsid w:val="00217B89"/>
    <w:rsid w:val="00217BAA"/>
    <w:rsid w:val="0022458C"/>
    <w:rsid w:val="002246BF"/>
    <w:rsid w:val="00224A49"/>
    <w:rsid w:val="002256BE"/>
    <w:rsid w:val="0022596E"/>
    <w:rsid w:val="00225CB9"/>
    <w:rsid w:val="00225D78"/>
    <w:rsid w:val="00225D90"/>
    <w:rsid w:val="00227294"/>
    <w:rsid w:val="00227530"/>
    <w:rsid w:val="00227672"/>
    <w:rsid w:val="00230956"/>
    <w:rsid w:val="00231237"/>
    <w:rsid w:val="002312EC"/>
    <w:rsid w:val="00231BDC"/>
    <w:rsid w:val="00233C30"/>
    <w:rsid w:val="002348DD"/>
    <w:rsid w:val="002362AB"/>
    <w:rsid w:val="00236D12"/>
    <w:rsid w:val="00237E6F"/>
    <w:rsid w:val="00241573"/>
    <w:rsid w:val="002433C1"/>
    <w:rsid w:val="00243632"/>
    <w:rsid w:val="002438DB"/>
    <w:rsid w:val="00243B57"/>
    <w:rsid w:val="002449DB"/>
    <w:rsid w:val="002455AC"/>
    <w:rsid w:val="0024599C"/>
    <w:rsid w:val="00246916"/>
    <w:rsid w:val="00246F01"/>
    <w:rsid w:val="002471EF"/>
    <w:rsid w:val="002503AC"/>
    <w:rsid w:val="00252621"/>
    <w:rsid w:val="00254253"/>
    <w:rsid w:val="00255531"/>
    <w:rsid w:val="00255D27"/>
    <w:rsid w:val="00256063"/>
    <w:rsid w:val="00256499"/>
    <w:rsid w:val="0025704D"/>
    <w:rsid w:val="00257F4A"/>
    <w:rsid w:val="00260695"/>
    <w:rsid w:val="0026140A"/>
    <w:rsid w:val="002621C7"/>
    <w:rsid w:val="00262719"/>
    <w:rsid w:val="00262A79"/>
    <w:rsid w:val="00262CDC"/>
    <w:rsid w:val="002635CE"/>
    <w:rsid w:val="002659B1"/>
    <w:rsid w:val="00265BC7"/>
    <w:rsid w:val="00267920"/>
    <w:rsid w:val="00267FCC"/>
    <w:rsid w:val="0027022A"/>
    <w:rsid w:val="0027053B"/>
    <w:rsid w:val="002719E4"/>
    <w:rsid w:val="00271E05"/>
    <w:rsid w:val="002720BE"/>
    <w:rsid w:val="0027405C"/>
    <w:rsid w:val="0027437A"/>
    <w:rsid w:val="0027501D"/>
    <w:rsid w:val="00275552"/>
    <w:rsid w:val="00275712"/>
    <w:rsid w:val="00276A15"/>
    <w:rsid w:val="00276BE2"/>
    <w:rsid w:val="00276DB7"/>
    <w:rsid w:val="00277DF3"/>
    <w:rsid w:val="002804D8"/>
    <w:rsid w:val="00281197"/>
    <w:rsid w:val="002811D5"/>
    <w:rsid w:val="002814AA"/>
    <w:rsid w:val="00281959"/>
    <w:rsid w:val="002821D3"/>
    <w:rsid w:val="0028247C"/>
    <w:rsid w:val="00282B6D"/>
    <w:rsid w:val="00282C3F"/>
    <w:rsid w:val="00282C83"/>
    <w:rsid w:val="0028379F"/>
    <w:rsid w:val="002856B0"/>
    <w:rsid w:val="002858D4"/>
    <w:rsid w:val="00286507"/>
    <w:rsid w:val="00286A70"/>
    <w:rsid w:val="002872C5"/>
    <w:rsid w:val="00287BC7"/>
    <w:rsid w:val="00287D42"/>
    <w:rsid w:val="00290D6E"/>
    <w:rsid w:val="00291A1E"/>
    <w:rsid w:val="0029247E"/>
    <w:rsid w:val="002935D7"/>
    <w:rsid w:val="00293F7E"/>
    <w:rsid w:val="0029439B"/>
    <w:rsid w:val="00295155"/>
    <w:rsid w:val="00295C68"/>
    <w:rsid w:val="0029699F"/>
    <w:rsid w:val="00296F75"/>
    <w:rsid w:val="00297C1C"/>
    <w:rsid w:val="00297F6D"/>
    <w:rsid w:val="002A19DA"/>
    <w:rsid w:val="002A2E86"/>
    <w:rsid w:val="002A37DA"/>
    <w:rsid w:val="002A392F"/>
    <w:rsid w:val="002A3DE7"/>
    <w:rsid w:val="002A42F1"/>
    <w:rsid w:val="002A5740"/>
    <w:rsid w:val="002A59E9"/>
    <w:rsid w:val="002A632A"/>
    <w:rsid w:val="002A6BB6"/>
    <w:rsid w:val="002B0FED"/>
    <w:rsid w:val="002B1D47"/>
    <w:rsid w:val="002B2540"/>
    <w:rsid w:val="002B2B1A"/>
    <w:rsid w:val="002B42F0"/>
    <w:rsid w:val="002B431C"/>
    <w:rsid w:val="002B6240"/>
    <w:rsid w:val="002C022E"/>
    <w:rsid w:val="002C4134"/>
    <w:rsid w:val="002C5BE2"/>
    <w:rsid w:val="002D0AC2"/>
    <w:rsid w:val="002D150C"/>
    <w:rsid w:val="002D1A66"/>
    <w:rsid w:val="002D26F1"/>
    <w:rsid w:val="002D2EAC"/>
    <w:rsid w:val="002D4BFF"/>
    <w:rsid w:val="002D4E96"/>
    <w:rsid w:val="002D51C0"/>
    <w:rsid w:val="002D6BF2"/>
    <w:rsid w:val="002D7197"/>
    <w:rsid w:val="002D7590"/>
    <w:rsid w:val="002D76DA"/>
    <w:rsid w:val="002E210D"/>
    <w:rsid w:val="002E2B5D"/>
    <w:rsid w:val="002E2FB8"/>
    <w:rsid w:val="002E3E77"/>
    <w:rsid w:val="002E4182"/>
    <w:rsid w:val="002E6169"/>
    <w:rsid w:val="002E666C"/>
    <w:rsid w:val="002E66E2"/>
    <w:rsid w:val="002E797E"/>
    <w:rsid w:val="002E7FF6"/>
    <w:rsid w:val="002F0134"/>
    <w:rsid w:val="002F017C"/>
    <w:rsid w:val="002F097C"/>
    <w:rsid w:val="002F20B8"/>
    <w:rsid w:val="002F27C7"/>
    <w:rsid w:val="002F46DE"/>
    <w:rsid w:val="002F545E"/>
    <w:rsid w:val="002F6139"/>
    <w:rsid w:val="002F6E75"/>
    <w:rsid w:val="002F79E2"/>
    <w:rsid w:val="003000BE"/>
    <w:rsid w:val="00300B13"/>
    <w:rsid w:val="00300E00"/>
    <w:rsid w:val="003011BD"/>
    <w:rsid w:val="0030143F"/>
    <w:rsid w:val="00301AE2"/>
    <w:rsid w:val="00302682"/>
    <w:rsid w:val="003028C1"/>
    <w:rsid w:val="00303441"/>
    <w:rsid w:val="00303A85"/>
    <w:rsid w:val="00303CFF"/>
    <w:rsid w:val="00303F22"/>
    <w:rsid w:val="003048AE"/>
    <w:rsid w:val="00307486"/>
    <w:rsid w:val="00310B48"/>
    <w:rsid w:val="0031244E"/>
    <w:rsid w:val="00312600"/>
    <w:rsid w:val="0031286D"/>
    <w:rsid w:val="00313FCA"/>
    <w:rsid w:val="0031435B"/>
    <w:rsid w:val="003146D1"/>
    <w:rsid w:val="0031607C"/>
    <w:rsid w:val="0031644D"/>
    <w:rsid w:val="00317FBE"/>
    <w:rsid w:val="00320932"/>
    <w:rsid w:val="00321F41"/>
    <w:rsid w:val="003250CA"/>
    <w:rsid w:val="00326531"/>
    <w:rsid w:val="00326D18"/>
    <w:rsid w:val="003302B7"/>
    <w:rsid w:val="00330796"/>
    <w:rsid w:val="00331597"/>
    <w:rsid w:val="003329FE"/>
    <w:rsid w:val="003330D9"/>
    <w:rsid w:val="00333AB3"/>
    <w:rsid w:val="00334055"/>
    <w:rsid w:val="00334165"/>
    <w:rsid w:val="0033581A"/>
    <w:rsid w:val="0033644B"/>
    <w:rsid w:val="00336CB1"/>
    <w:rsid w:val="003371AF"/>
    <w:rsid w:val="003420F9"/>
    <w:rsid w:val="003429E3"/>
    <w:rsid w:val="003440E0"/>
    <w:rsid w:val="0034425A"/>
    <w:rsid w:val="003450C3"/>
    <w:rsid w:val="00345A03"/>
    <w:rsid w:val="00346792"/>
    <w:rsid w:val="00347EA2"/>
    <w:rsid w:val="00350D6A"/>
    <w:rsid w:val="00351281"/>
    <w:rsid w:val="0035276B"/>
    <w:rsid w:val="00353EC7"/>
    <w:rsid w:val="003542EC"/>
    <w:rsid w:val="00355EF9"/>
    <w:rsid w:val="00356A9D"/>
    <w:rsid w:val="0035742F"/>
    <w:rsid w:val="003578F9"/>
    <w:rsid w:val="0036440F"/>
    <w:rsid w:val="00364BDD"/>
    <w:rsid w:val="00364F55"/>
    <w:rsid w:val="00365FDE"/>
    <w:rsid w:val="00366DBA"/>
    <w:rsid w:val="00366DC5"/>
    <w:rsid w:val="00366F0B"/>
    <w:rsid w:val="003677D7"/>
    <w:rsid w:val="00371B64"/>
    <w:rsid w:val="00372405"/>
    <w:rsid w:val="003728A0"/>
    <w:rsid w:val="00373D04"/>
    <w:rsid w:val="003743DB"/>
    <w:rsid w:val="00374576"/>
    <w:rsid w:val="00374D19"/>
    <w:rsid w:val="00376A09"/>
    <w:rsid w:val="00376D6F"/>
    <w:rsid w:val="00377E99"/>
    <w:rsid w:val="00382841"/>
    <w:rsid w:val="003833F2"/>
    <w:rsid w:val="00383458"/>
    <w:rsid w:val="0038565D"/>
    <w:rsid w:val="003876EC"/>
    <w:rsid w:val="00391D00"/>
    <w:rsid w:val="00391FAB"/>
    <w:rsid w:val="00392632"/>
    <w:rsid w:val="0039309B"/>
    <w:rsid w:val="003934F7"/>
    <w:rsid w:val="003935CB"/>
    <w:rsid w:val="00394864"/>
    <w:rsid w:val="00394DCA"/>
    <w:rsid w:val="00395D31"/>
    <w:rsid w:val="00396EE4"/>
    <w:rsid w:val="0039766D"/>
    <w:rsid w:val="00397D2B"/>
    <w:rsid w:val="00397E12"/>
    <w:rsid w:val="00397FB3"/>
    <w:rsid w:val="003A2577"/>
    <w:rsid w:val="003A50E0"/>
    <w:rsid w:val="003A59BE"/>
    <w:rsid w:val="003A7033"/>
    <w:rsid w:val="003A7441"/>
    <w:rsid w:val="003B01BE"/>
    <w:rsid w:val="003B2A71"/>
    <w:rsid w:val="003B2E8F"/>
    <w:rsid w:val="003B34B5"/>
    <w:rsid w:val="003B5C94"/>
    <w:rsid w:val="003B78B4"/>
    <w:rsid w:val="003B7B79"/>
    <w:rsid w:val="003B7C41"/>
    <w:rsid w:val="003C0031"/>
    <w:rsid w:val="003C0274"/>
    <w:rsid w:val="003C063E"/>
    <w:rsid w:val="003C07C2"/>
    <w:rsid w:val="003C4D7E"/>
    <w:rsid w:val="003C5E64"/>
    <w:rsid w:val="003D08AE"/>
    <w:rsid w:val="003D1223"/>
    <w:rsid w:val="003D137F"/>
    <w:rsid w:val="003D18BA"/>
    <w:rsid w:val="003D1C99"/>
    <w:rsid w:val="003D484B"/>
    <w:rsid w:val="003D5E00"/>
    <w:rsid w:val="003E08DA"/>
    <w:rsid w:val="003E0EF1"/>
    <w:rsid w:val="003E2127"/>
    <w:rsid w:val="003E4C8C"/>
    <w:rsid w:val="003E52F9"/>
    <w:rsid w:val="003E5958"/>
    <w:rsid w:val="003E59AC"/>
    <w:rsid w:val="003E6E2F"/>
    <w:rsid w:val="003E7633"/>
    <w:rsid w:val="003E7E99"/>
    <w:rsid w:val="003F013D"/>
    <w:rsid w:val="003F02EF"/>
    <w:rsid w:val="003F0CAC"/>
    <w:rsid w:val="003F10EC"/>
    <w:rsid w:val="003F1303"/>
    <w:rsid w:val="003F3CCC"/>
    <w:rsid w:val="003F465A"/>
    <w:rsid w:val="003F4F3B"/>
    <w:rsid w:val="003F5E30"/>
    <w:rsid w:val="003F67A3"/>
    <w:rsid w:val="003F6C10"/>
    <w:rsid w:val="003F715E"/>
    <w:rsid w:val="00400B6A"/>
    <w:rsid w:val="004016F8"/>
    <w:rsid w:val="004033C2"/>
    <w:rsid w:val="00403DCF"/>
    <w:rsid w:val="004043BC"/>
    <w:rsid w:val="004047A9"/>
    <w:rsid w:val="004051A7"/>
    <w:rsid w:val="004063DE"/>
    <w:rsid w:val="00406EE0"/>
    <w:rsid w:val="00407794"/>
    <w:rsid w:val="00410B33"/>
    <w:rsid w:val="004118BE"/>
    <w:rsid w:val="0041195B"/>
    <w:rsid w:val="00413EF8"/>
    <w:rsid w:val="004167D2"/>
    <w:rsid w:val="00417025"/>
    <w:rsid w:val="00420670"/>
    <w:rsid w:val="00421F9C"/>
    <w:rsid w:val="0042360B"/>
    <w:rsid w:val="0042505D"/>
    <w:rsid w:val="00426369"/>
    <w:rsid w:val="004267C5"/>
    <w:rsid w:val="00427A4C"/>
    <w:rsid w:val="004304D6"/>
    <w:rsid w:val="00430561"/>
    <w:rsid w:val="004309E5"/>
    <w:rsid w:val="00430D4E"/>
    <w:rsid w:val="00432A72"/>
    <w:rsid w:val="00432BD5"/>
    <w:rsid w:val="004349D2"/>
    <w:rsid w:val="0044097A"/>
    <w:rsid w:val="00441030"/>
    <w:rsid w:val="004442E9"/>
    <w:rsid w:val="004452E1"/>
    <w:rsid w:val="00446486"/>
    <w:rsid w:val="004464D3"/>
    <w:rsid w:val="00446F43"/>
    <w:rsid w:val="004476F8"/>
    <w:rsid w:val="00450949"/>
    <w:rsid w:val="00451C10"/>
    <w:rsid w:val="0045250E"/>
    <w:rsid w:val="00453F46"/>
    <w:rsid w:val="00455AFD"/>
    <w:rsid w:val="00456002"/>
    <w:rsid w:val="00456C55"/>
    <w:rsid w:val="004574B8"/>
    <w:rsid w:val="00460AB2"/>
    <w:rsid w:val="00461154"/>
    <w:rsid w:val="00461BC7"/>
    <w:rsid w:val="004622B9"/>
    <w:rsid w:val="00462C31"/>
    <w:rsid w:val="004638AC"/>
    <w:rsid w:val="00463999"/>
    <w:rsid w:val="00463DDB"/>
    <w:rsid w:val="00464006"/>
    <w:rsid w:val="0046436C"/>
    <w:rsid w:val="004646CC"/>
    <w:rsid w:val="004655D5"/>
    <w:rsid w:val="00465C3F"/>
    <w:rsid w:val="00467339"/>
    <w:rsid w:val="00467C3A"/>
    <w:rsid w:val="004707D4"/>
    <w:rsid w:val="0047092A"/>
    <w:rsid w:val="00470B46"/>
    <w:rsid w:val="0047250B"/>
    <w:rsid w:val="00473CFD"/>
    <w:rsid w:val="00474306"/>
    <w:rsid w:val="0047433B"/>
    <w:rsid w:val="00475071"/>
    <w:rsid w:val="00475DE2"/>
    <w:rsid w:val="0047663F"/>
    <w:rsid w:val="00477C3F"/>
    <w:rsid w:val="00477C42"/>
    <w:rsid w:val="00477D73"/>
    <w:rsid w:val="004829D6"/>
    <w:rsid w:val="00482DD2"/>
    <w:rsid w:val="004834DD"/>
    <w:rsid w:val="00483701"/>
    <w:rsid w:val="00483899"/>
    <w:rsid w:val="00483C17"/>
    <w:rsid w:val="004845A5"/>
    <w:rsid w:val="0048501B"/>
    <w:rsid w:val="0048570C"/>
    <w:rsid w:val="00485854"/>
    <w:rsid w:val="004859DE"/>
    <w:rsid w:val="0048611A"/>
    <w:rsid w:val="00486200"/>
    <w:rsid w:val="004866EF"/>
    <w:rsid w:val="00487AA1"/>
    <w:rsid w:val="00487B33"/>
    <w:rsid w:val="00491046"/>
    <w:rsid w:val="0049278E"/>
    <w:rsid w:val="00492ABD"/>
    <w:rsid w:val="004934D2"/>
    <w:rsid w:val="00494261"/>
    <w:rsid w:val="00494376"/>
    <w:rsid w:val="00494395"/>
    <w:rsid w:val="00494E96"/>
    <w:rsid w:val="0049525C"/>
    <w:rsid w:val="004952A1"/>
    <w:rsid w:val="0049545F"/>
    <w:rsid w:val="0049551F"/>
    <w:rsid w:val="0049582A"/>
    <w:rsid w:val="00497070"/>
    <w:rsid w:val="00497ABC"/>
    <w:rsid w:val="00497CEE"/>
    <w:rsid w:val="004A0020"/>
    <w:rsid w:val="004A011B"/>
    <w:rsid w:val="004A0F01"/>
    <w:rsid w:val="004A21C5"/>
    <w:rsid w:val="004A3648"/>
    <w:rsid w:val="004A433D"/>
    <w:rsid w:val="004A6579"/>
    <w:rsid w:val="004A6684"/>
    <w:rsid w:val="004A6BEE"/>
    <w:rsid w:val="004A7535"/>
    <w:rsid w:val="004A75A1"/>
    <w:rsid w:val="004A7732"/>
    <w:rsid w:val="004B152F"/>
    <w:rsid w:val="004B23D8"/>
    <w:rsid w:val="004B2906"/>
    <w:rsid w:val="004B3D77"/>
    <w:rsid w:val="004B66C3"/>
    <w:rsid w:val="004B7259"/>
    <w:rsid w:val="004B7409"/>
    <w:rsid w:val="004B7A4D"/>
    <w:rsid w:val="004C0087"/>
    <w:rsid w:val="004C01A0"/>
    <w:rsid w:val="004C048B"/>
    <w:rsid w:val="004C04AF"/>
    <w:rsid w:val="004C30D5"/>
    <w:rsid w:val="004C39F4"/>
    <w:rsid w:val="004C4162"/>
    <w:rsid w:val="004C45CE"/>
    <w:rsid w:val="004C5D4F"/>
    <w:rsid w:val="004C5E67"/>
    <w:rsid w:val="004C614A"/>
    <w:rsid w:val="004C61D2"/>
    <w:rsid w:val="004C679C"/>
    <w:rsid w:val="004C72D6"/>
    <w:rsid w:val="004D3097"/>
    <w:rsid w:val="004D3D6D"/>
    <w:rsid w:val="004D4A1A"/>
    <w:rsid w:val="004D5B80"/>
    <w:rsid w:val="004D60CE"/>
    <w:rsid w:val="004D66DA"/>
    <w:rsid w:val="004D7977"/>
    <w:rsid w:val="004E104A"/>
    <w:rsid w:val="004E1720"/>
    <w:rsid w:val="004E2781"/>
    <w:rsid w:val="004E2F7B"/>
    <w:rsid w:val="004E2FE0"/>
    <w:rsid w:val="004E320D"/>
    <w:rsid w:val="004E40F9"/>
    <w:rsid w:val="004E49A9"/>
    <w:rsid w:val="004E537C"/>
    <w:rsid w:val="004E6F4B"/>
    <w:rsid w:val="004F1E36"/>
    <w:rsid w:val="004F2A81"/>
    <w:rsid w:val="004F3315"/>
    <w:rsid w:val="004F33C2"/>
    <w:rsid w:val="004F3FFC"/>
    <w:rsid w:val="004F577E"/>
    <w:rsid w:val="004F737C"/>
    <w:rsid w:val="004F7AAD"/>
    <w:rsid w:val="005002D3"/>
    <w:rsid w:val="00500A89"/>
    <w:rsid w:val="00501B6D"/>
    <w:rsid w:val="00502AB2"/>
    <w:rsid w:val="00503922"/>
    <w:rsid w:val="0050495B"/>
    <w:rsid w:val="00507811"/>
    <w:rsid w:val="00510CAF"/>
    <w:rsid w:val="00511244"/>
    <w:rsid w:val="00511678"/>
    <w:rsid w:val="00511C8C"/>
    <w:rsid w:val="005122F0"/>
    <w:rsid w:val="005129C7"/>
    <w:rsid w:val="00513549"/>
    <w:rsid w:val="005138BF"/>
    <w:rsid w:val="00515855"/>
    <w:rsid w:val="00515A8A"/>
    <w:rsid w:val="0051626E"/>
    <w:rsid w:val="00516860"/>
    <w:rsid w:val="00516AA9"/>
    <w:rsid w:val="005170E3"/>
    <w:rsid w:val="00521335"/>
    <w:rsid w:val="00521588"/>
    <w:rsid w:val="00521C6F"/>
    <w:rsid w:val="00523D4B"/>
    <w:rsid w:val="0052554B"/>
    <w:rsid w:val="0052562D"/>
    <w:rsid w:val="00530163"/>
    <w:rsid w:val="00531DA5"/>
    <w:rsid w:val="005322F6"/>
    <w:rsid w:val="0053291D"/>
    <w:rsid w:val="00532FF2"/>
    <w:rsid w:val="005335B7"/>
    <w:rsid w:val="00533790"/>
    <w:rsid w:val="00533B35"/>
    <w:rsid w:val="00533D14"/>
    <w:rsid w:val="00535322"/>
    <w:rsid w:val="00536445"/>
    <w:rsid w:val="005373D0"/>
    <w:rsid w:val="00537514"/>
    <w:rsid w:val="00537FCC"/>
    <w:rsid w:val="0054033C"/>
    <w:rsid w:val="00541465"/>
    <w:rsid w:val="00543A2D"/>
    <w:rsid w:val="00544AA0"/>
    <w:rsid w:val="005475D0"/>
    <w:rsid w:val="00547A0D"/>
    <w:rsid w:val="00550EE9"/>
    <w:rsid w:val="00551A02"/>
    <w:rsid w:val="00551AC5"/>
    <w:rsid w:val="00551BEC"/>
    <w:rsid w:val="00551C1C"/>
    <w:rsid w:val="00551D30"/>
    <w:rsid w:val="00551FC0"/>
    <w:rsid w:val="005539A3"/>
    <w:rsid w:val="00554685"/>
    <w:rsid w:val="00555901"/>
    <w:rsid w:val="00557D66"/>
    <w:rsid w:val="00560F36"/>
    <w:rsid w:val="00560F6B"/>
    <w:rsid w:val="00561459"/>
    <w:rsid w:val="00562599"/>
    <w:rsid w:val="0056454B"/>
    <w:rsid w:val="00565249"/>
    <w:rsid w:val="00565E0B"/>
    <w:rsid w:val="005703A3"/>
    <w:rsid w:val="00571867"/>
    <w:rsid w:val="00571B89"/>
    <w:rsid w:val="0057257C"/>
    <w:rsid w:val="00573C12"/>
    <w:rsid w:val="00573CE6"/>
    <w:rsid w:val="005743E1"/>
    <w:rsid w:val="005744CC"/>
    <w:rsid w:val="00574AA8"/>
    <w:rsid w:val="00575BDF"/>
    <w:rsid w:val="00576273"/>
    <w:rsid w:val="00576495"/>
    <w:rsid w:val="00577B58"/>
    <w:rsid w:val="00577DEB"/>
    <w:rsid w:val="005803C9"/>
    <w:rsid w:val="0058120F"/>
    <w:rsid w:val="0058128D"/>
    <w:rsid w:val="00582363"/>
    <w:rsid w:val="0058240D"/>
    <w:rsid w:val="005846BD"/>
    <w:rsid w:val="00584B24"/>
    <w:rsid w:val="00584FE8"/>
    <w:rsid w:val="005855ED"/>
    <w:rsid w:val="00586045"/>
    <w:rsid w:val="00587DE7"/>
    <w:rsid w:val="00591774"/>
    <w:rsid w:val="00591DEC"/>
    <w:rsid w:val="00593325"/>
    <w:rsid w:val="00594361"/>
    <w:rsid w:val="005947E1"/>
    <w:rsid w:val="0059497B"/>
    <w:rsid w:val="00595CE5"/>
    <w:rsid w:val="005964AF"/>
    <w:rsid w:val="00596DFD"/>
    <w:rsid w:val="005978DA"/>
    <w:rsid w:val="005A04AF"/>
    <w:rsid w:val="005A07FA"/>
    <w:rsid w:val="005A562F"/>
    <w:rsid w:val="005A5A94"/>
    <w:rsid w:val="005A7591"/>
    <w:rsid w:val="005B0865"/>
    <w:rsid w:val="005B1DAA"/>
    <w:rsid w:val="005B1EE7"/>
    <w:rsid w:val="005B2BE0"/>
    <w:rsid w:val="005B3D25"/>
    <w:rsid w:val="005C1C6F"/>
    <w:rsid w:val="005C2128"/>
    <w:rsid w:val="005C22F9"/>
    <w:rsid w:val="005C2803"/>
    <w:rsid w:val="005C2FF1"/>
    <w:rsid w:val="005C31EB"/>
    <w:rsid w:val="005C387B"/>
    <w:rsid w:val="005C3BF8"/>
    <w:rsid w:val="005D202C"/>
    <w:rsid w:val="005D24F6"/>
    <w:rsid w:val="005D449B"/>
    <w:rsid w:val="005D49A6"/>
    <w:rsid w:val="005D70AE"/>
    <w:rsid w:val="005E0025"/>
    <w:rsid w:val="005E1006"/>
    <w:rsid w:val="005E5E0D"/>
    <w:rsid w:val="005E6622"/>
    <w:rsid w:val="005E7558"/>
    <w:rsid w:val="005E793F"/>
    <w:rsid w:val="005E7B53"/>
    <w:rsid w:val="005F2D53"/>
    <w:rsid w:val="005F304B"/>
    <w:rsid w:val="005F7318"/>
    <w:rsid w:val="005F7574"/>
    <w:rsid w:val="005F7FD6"/>
    <w:rsid w:val="006013FB"/>
    <w:rsid w:val="00601602"/>
    <w:rsid w:val="00602A3F"/>
    <w:rsid w:val="00602AC5"/>
    <w:rsid w:val="00604DEB"/>
    <w:rsid w:val="006053E8"/>
    <w:rsid w:val="00605DBD"/>
    <w:rsid w:val="0060676C"/>
    <w:rsid w:val="00607564"/>
    <w:rsid w:val="00607CEC"/>
    <w:rsid w:val="00607D8C"/>
    <w:rsid w:val="00607F26"/>
    <w:rsid w:val="00611B3A"/>
    <w:rsid w:val="00611F65"/>
    <w:rsid w:val="006122B1"/>
    <w:rsid w:val="00613A71"/>
    <w:rsid w:val="00613CAF"/>
    <w:rsid w:val="00613CC5"/>
    <w:rsid w:val="00613F30"/>
    <w:rsid w:val="00614115"/>
    <w:rsid w:val="0061422B"/>
    <w:rsid w:val="0061434C"/>
    <w:rsid w:val="00615463"/>
    <w:rsid w:val="006157AD"/>
    <w:rsid w:val="00615943"/>
    <w:rsid w:val="006165D4"/>
    <w:rsid w:val="00616B14"/>
    <w:rsid w:val="00617646"/>
    <w:rsid w:val="00617CED"/>
    <w:rsid w:val="00620017"/>
    <w:rsid w:val="00620A58"/>
    <w:rsid w:val="00621DB1"/>
    <w:rsid w:val="00623412"/>
    <w:rsid w:val="00623667"/>
    <w:rsid w:val="00623C48"/>
    <w:rsid w:val="00624D29"/>
    <w:rsid w:val="00624D7D"/>
    <w:rsid w:val="00625761"/>
    <w:rsid w:val="00627426"/>
    <w:rsid w:val="00627831"/>
    <w:rsid w:val="006306B9"/>
    <w:rsid w:val="00630840"/>
    <w:rsid w:val="00630AAC"/>
    <w:rsid w:val="006311B8"/>
    <w:rsid w:val="00631BB0"/>
    <w:rsid w:val="00631D3E"/>
    <w:rsid w:val="0063249A"/>
    <w:rsid w:val="00632607"/>
    <w:rsid w:val="00632DC9"/>
    <w:rsid w:val="00633616"/>
    <w:rsid w:val="00633631"/>
    <w:rsid w:val="00636615"/>
    <w:rsid w:val="00640A24"/>
    <w:rsid w:val="00642365"/>
    <w:rsid w:val="006426FD"/>
    <w:rsid w:val="00642D30"/>
    <w:rsid w:val="00643E75"/>
    <w:rsid w:val="00644291"/>
    <w:rsid w:val="006501C9"/>
    <w:rsid w:val="00651C23"/>
    <w:rsid w:val="00651CFC"/>
    <w:rsid w:val="00655DDC"/>
    <w:rsid w:val="0065631B"/>
    <w:rsid w:val="006568E2"/>
    <w:rsid w:val="0065704C"/>
    <w:rsid w:val="006572F2"/>
    <w:rsid w:val="00660167"/>
    <w:rsid w:val="00660325"/>
    <w:rsid w:val="006603E4"/>
    <w:rsid w:val="006606BB"/>
    <w:rsid w:val="00662541"/>
    <w:rsid w:val="00663403"/>
    <w:rsid w:val="00663E79"/>
    <w:rsid w:val="0066443B"/>
    <w:rsid w:val="00665F21"/>
    <w:rsid w:val="00666A1F"/>
    <w:rsid w:val="00666BAC"/>
    <w:rsid w:val="00667951"/>
    <w:rsid w:val="00667D21"/>
    <w:rsid w:val="00670A72"/>
    <w:rsid w:val="006740D0"/>
    <w:rsid w:val="0067581B"/>
    <w:rsid w:val="0067623B"/>
    <w:rsid w:val="006765B6"/>
    <w:rsid w:val="006766B8"/>
    <w:rsid w:val="00682527"/>
    <w:rsid w:val="0068303D"/>
    <w:rsid w:val="00683F3D"/>
    <w:rsid w:val="00690DBD"/>
    <w:rsid w:val="006925E3"/>
    <w:rsid w:val="006942E5"/>
    <w:rsid w:val="0069434F"/>
    <w:rsid w:val="0069512E"/>
    <w:rsid w:val="006974C7"/>
    <w:rsid w:val="006A0CBE"/>
    <w:rsid w:val="006A26D4"/>
    <w:rsid w:val="006A35D9"/>
    <w:rsid w:val="006A51EE"/>
    <w:rsid w:val="006A5E04"/>
    <w:rsid w:val="006A6F67"/>
    <w:rsid w:val="006B0C62"/>
    <w:rsid w:val="006B0EE4"/>
    <w:rsid w:val="006B22F6"/>
    <w:rsid w:val="006B2E98"/>
    <w:rsid w:val="006B39E7"/>
    <w:rsid w:val="006B3BEA"/>
    <w:rsid w:val="006B4E5D"/>
    <w:rsid w:val="006B4E66"/>
    <w:rsid w:val="006B5878"/>
    <w:rsid w:val="006B5C73"/>
    <w:rsid w:val="006B7D4B"/>
    <w:rsid w:val="006C0C1D"/>
    <w:rsid w:val="006C1AAE"/>
    <w:rsid w:val="006C266D"/>
    <w:rsid w:val="006C3262"/>
    <w:rsid w:val="006C5D75"/>
    <w:rsid w:val="006C677B"/>
    <w:rsid w:val="006C7820"/>
    <w:rsid w:val="006C7CF3"/>
    <w:rsid w:val="006D0AF5"/>
    <w:rsid w:val="006D0E16"/>
    <w:rsid w:val="006D175B"/>
    <w:rsid w:val="006D18CB"/>
    <w:rsid w:val="006D18F7"/>
    <w:rsid w:val="006D2899"/>
    <w:rsid w:val="006D371E"/>
    <w:rsid w:val="006D490F"/>
    <w:rsid w:val="006D590A"/>
    <w:rsid w:val="006D5C47"/>
    <w:rsid w:val="006D642F"/>
    <w:rsid w:val="006D68F8"/>
    <w:rsid w:val="006D766E"/>
    <w:rsid w:val="006E08B3"/>
    <w:rsid w:val="006E1527"/>
    <w:rsid w:val="006E1D69"/>
    <w:rsid w:val="006E2064"/>
    <w:rsid w:val="006E2B8B"/>
    <w:rsid w:val="006E3B96"/>
    <w:rsid w:val="006E4702"/>
    <w:rsid w:val="006E47E7"/>
    <w:rsid w:val="006E4CDD"/>
    <w:rsid w:val="006E4CF5"/>
    <w:rsid w:val="006E4D41"/>
    <w:rsid w:val="006E5A75"/>
    <w:rsid w:val="006E6CA3"/>
    <w:rsid w:val="006E7865"/>
    <w:rsid w:val="006F0961"/>
    <w:rsid w:val="006F1586"/>
    <w:rsid w:val="006F16BD"/>
    <w:rsid w:val="006F1E75"/>
    <w:rsid w:val="006F3351"/>
    <w:rsid w:val="006F36BE"/>
    <w:rsid w:val="006F59E9"/>
    <w:rsid w:val="006F5C50"/>
    <w:rsid w:val="006F75B9"/>
    <w:rsid w:val="007014F0"/>
    <w:rsid w:val="007018BC"/>
    <w:rsid w:val="00701E33"/>
    <w:rsid w:val="007024E2"/>
    <w:rsid w:val="007029EF"/>
    <w:rsid w:val="00702ECB"/>
    <w:rsid w:val="00703ADD"/>
    <w:rsid w:val="00704F4C"/>
    <w:rsid w:val="00705D15"/>
    <w:rsid w:val="007060E9"/>
    <w:rsid w:val="00706CE7"/>
    <w:rsid w:val="00707642"/>
    <w:rsid w:val="007101A0"/>
    <w:rsid w:val="007115F2"/>
    <w:rsid w:val="00712979"/>
    <w:rsid w:val="00712F06"/>
    <w:rsid w:val="00713162"/>
    <w:rsid w:val="0071417E"/>
    <w:rsid w:val="007141E6"/>
    <w:rsid w:val="00714F8C"/>
    <w:rsid w:val="00715551"/>
    <w:rsid w:val="00715A11"/>
    <w:rsid w:val="007161D2"/>
    <w:rsid w:val="00720717"/>
    <w:rsid w:val="00721C4B"/>
    <w:rsid w:val="00722592"/>
    <w:rsid w:val="007225CD"/>
    <w:rsid w:val="00724D30"/>
    <w:rsid w:val="007254F9"/>
    <w:rsid w:val="00727853"/>
    <w:rsid w:val="00727DC6"/>
    <w:rsid w:val="00730228"/>
    <w:rsid w:val="00730F82"/>
    <w:rsid w:val="00731913"/>
    <w:rsid w:val="0073249B"/>
    <w:rsid w:val="00732959"/>
    <w:rsid w:val="007330EF"/>
    <w:rsid w:val="00737059"/>
    <w:rsid w:val="00740043"/>
    <w:rsid w:val="007403D9"/>
    <w:rsid w:val="007409F9"/>
    <w:rsid w:val="00741044"/>
    <w:rsid w:val="007419BB"/>
    <w:rsid w:val="00741D61"/>
    <w:rsid w:val="007423F8"/>
    <w:rsid w:val="00743CC9"/>
    <w:rsid w:val="00745B5A"/>
    <w:rsid w:val="00745D8A"/>
    <w:rsid w:val="007476F2"/>
    <w:rsid w:val="00752568"/>
    <w:rsid w:val="007544D3"/>
    <w:rsid w:val="007545F3"/>
    <w:rsid w:val="00754CC7"/>
    <w:rsid w:val="007561DF"/>
    <w:rsid w:val="007564AE"/>
    <w:rsid w:val="00757858"/>
    <w:rsid w:val="007602D9"/>
    <w:rsid w:val="00760E1D"/>
    <w:rsid w:val="00761970"/>
    <w:rsid w:val="0076224A"/>
    <w:rsid w:val="00763599"/>
    <w:rsid w:val="00763C46"/>
    <w:rsid w:val="007640A5"/>
    <w:rsid w:val="007644C0"/>
    <w:rsid w:val="00764DB8"/>
    <w:rsid w:val="007652B2"/>
    <w:rsid w:val="007658BB"/>
    <w:rsid w:val="0076593F"/>
    <w:rsid w:val="007675CD"/>
    <w:rsid w:val="00767D53"/>
    <w:rsid w:val="00770156"/>
    <w:rsid w:val="007718ED"/>
    <w:rsid w:val="0077409D"/>
    <w:rsid w:val="0077532B"/>
    <w:rsid w:val="007778A4"/>
    <w:rsid w:val="00780A16"/>
    <w:rsid w:val="00780B84"/>
    <w:rsid w:val="007813EE"/>
    <w:rsid w:val="007824FF"/>
    <w:rsid w:val="00783C4B"/>
    <w:rsid w:val="0078418D"/>
    <w:rsid w:val="00786635"/>
    <w:rsid w:val="00786848"/>
    <w:rsid w:val="00786F47"/>
    <w:rsid w:val="007873B5"/>
    <w:rsid w:val="007906F9"/>
    <w:rsid w:val="00793793"/>
    <w:rsid w:val="00793F3A"/>
    <w:rsid w:val="00793FC8"/>
    <w:rsid w:val="007954F2"/>
    <w:rsid w:val="00795F8E"/>
    <w:rsid w:val="007964BD"/>
    <w:rsid w:val="007A09F8"/>
    <w:rsid w:val="007A31D0"/>
    <w:rsid w:val="007A3D62"/>
    <w:rsid w:val="007A3DA4"/>
    <w:rsid w:val="007A6300"/>
    <w:rsid w:val="007A66E5"/>
    <w:rsid w:val="007A7294"/>
    <w:rsid w:val="007B0465"/>
    <w:rsid w:val="007B0A27"/>
    <w:rsid w:val="007B1147"/>
    <w:rsid w:val="007B2511"/>
    <w:rsid w:val="007B3511"/>
    <w:rsid w:val="007B4B43"/>
    <w:rsid w:val="007B5B00"/>
    <w:rsid w:val="007B66A7"/>
    <w:rsid w:val="007B679F"/>
    <w:rsid w:val="007B6966"/>
    <w:rsid w:val="007B6A37"/>
    <w:rsid w:val="007B7736"/>
    <w:rsid w:val="007C07D3"/>
    <w:rsid w:val="007C081B"/>
    <w:rsid w:val="007C100D"/>
    <w:rsid w:val="007C11B2"/>
    <w:rsid w:val="007C2A7C"/>
    <w:rsid w:val="007C2CE8"/>
    <w:rsid w:val="007C2CFA"/>
    <w:rsid w:val="007C415B"/>
    <w:rsid w:val="007C61A4"/>
    <w:rsid w:val="007C790F"/>
    <w:rsid w:val="007C7B55"/>
    <w:rsid w:val="007C7BC7"/>
    <w:rsid w:val="007D0F65"/>
    <w:rsid w:val="007D135D"/>
    <w:rsid w:val="007D18AA"/>
    <w:rsid w:val="007D2339"/>
    <w:rsid w:val="007D44F2"/>
    <w:rsid w:val="007D4688"/>
    <w:rsid w:val="007D48A9"/>
    <w:rsid w:val="007D696F"/>
    <w:rsid w:val="007D6C03"/>
    <w:rsid w:val="007D7D09"/>
    <w:rsid w:val="007E0664"/>
    <w:rsid w:val="007E0A00"/>
    <w:rsid w:val="007E0E79"/>
    <w:rsid w:val="007E1595"/>
    <w:rsid w:val="007E28CF"/>
    <w:rsid w:val="007E2EB5"/>
    <w:rsid w:val="007E2F5C"/>
    <w:rsid w:val="007E338B"/>
    <w:rsid w:val="007E362D"/>
    <w:rsid w:val="007E3C3E"/>
    <w:rsid w:val="007E4777"/>
    <w:rsid w:val="007E48C7"/>
    <w:rsid w:val="007E4D6E"/>
    <w:rsid w:val="007E5965"/>
    <w:rsid w:val="007E655F"/>
    <w:rsid w:val="007E7C5E"/>
    <w:rsid w:val="007F0110"/>
    <w:rsid w:val="007F316C"/>
    <w:rsid w:val="007F3CB4"/>
    <w:rsid w:val="007F5BE5"/>
    <w:rsid w:val="007F6A6C"/>
    <w:rsid w:val="007F6ADC"/>
    <w:rsid w:val="007F75C7"/>
    <w:rsid w:val="008014AB"/>
    <w:rsid w:val="008014B6"/>
    <w:rsid w:val="00802D9E"/>
    <w:rsid w:val="00803D65"/>
    <w:rsid w:val="0080640A"/>
    <w:rsid w:val="00806D6F"/>
    <w:rsid w:val="00807916"/>
    <w:rsid w:val="0081079E"/>
    <w:rsid w:val="00812297"/>
    <w:rsid w:val="00812462"/>
    <w:rsid w:val="008127E3"/>
    <w:rsid w:val="0081327C"/>
    <w:rsid w:val="00813BE6"/>
    <w:rsid w:val="00814367"/>
    <w:rsid w:val="0082038A"/>
    <w:rsid w:val="00820407"/>
    <w:rsid w:val="00820721"/>
    <w:rsid w:val="00820F4C"/>
    <w:rsid w:val="008215B8"/>
    <w:rsid w:val="00821D68"/>
    <w:rsid w:val="008221A4"/>
    <w:rsid w:val="008222FE"/>
    <w:rsid w:val="00822B7D"/>
    <w:rsid w:val="00823B31"/>
    <w:rsid w:val="0082415A"/>
    <w:rsid w:val="00824286"/>
    <w:rsid w:val="00825E8F"/>
    <w:rsid w:val="00826127"/>
    <w:rsid w:val="0082662F"/>
    <w:rsid w:val="0083058E"/>
    <w:rsid w:val="00831B7C"/>
    <w:rsid w:val="00831D86"/>
    <w:rsid w:val="00832EE7"/>
    <w:rsid w:val="00835C4E"/>
    <w:rsid w:val="008363B0"/>
    <w:rsid w:val="008363C5"/>
    <w:rsid w:val="00837E36"/>
    <w:rsid w:val="008420F0"/>
    <w:rsid w:val="00842B51"/>
    <w:rsid w:val="0084417B"/>
    <w:rsid w:val="00845015"/>
    <w:rsid w:val="008450B2"/>
    <w:rsid w:val="00845356"/>
    <w:rsid w:val="00845CD9"/>
    <w:rsid w:val="00846595"/>
    <w:rsid w:val="00846719"/>
    <w:rsid w:val="00846C56"/>
    <w:rsid w:val="00846FD0"/>
    <w:rsid w:val="00847316"/>
    <w:rsid w:val="008502F3"/>
    <w:rsid w:val="00852184"/>
    <w:rsid w:val="00852775"/>
    <w:rsid w:val="00852B01"/>
    <w:rsid w:val="008552EA"/>
    <w:rsid w:val="0085573A"/>
    <w:rsid w:val="00855819"/>
    <w:rsid w:val="00855CA3"/>
    <w:rsid w:val="00856297"/>
    <w:rsid w:val="00856D69"/>
    <w:rsid w:val="00857CD8"/>
    <w:rsid w:val="0086084B"/>
    <w:rsid w:val="008618D0"/>
    <w:rsid w:val="0086193F"/>
    <w:rsid w:val="00863356"/>
    <w:rsid w:val="008648AC"/>
    <w:rsid w:val="008650CE"/>
    <w:rsid w:val="00865BB4"/>
    <w:rsid w:val="00867C0F"/>
    <w:rsid w:val="00867C23"/>
    <w:rsid w:val="00867C81"/>
    <w:rsid w:val="00867FBA"/>
    <w:rsid w:val="00871232"/>
    <w:rsid w:val="00871824"/>
    <w:rsid w:val="008752F4"/>
    <w:rsid w:val="0087591E"/>
    <w:rsid w:val="00876844"/>
    <w:rsid w:val="00876DD8"/>
    <w:rsid w:val="00876FC1"/>
    <w:rsid w:val="008773E4"/>
    <w:rsid w:val="00877404"/>
    <w:rsid w:val="00880B06"/>
    <w:rsid w:val="00882174"/>
    <w:rsid w:val="0088230B"/>
    <w:rsid w:val="008835F1"/>
    <w:rsid w:val="00883960"/>
    <w:rsid w:val="008840DF"/>
    <w:rsid w:val="00884200"/>
    <w:rsid w:val="00886376"/>
    <w:rsid w:val="00890560"/>
    <w:rsid w:val="00890730"/>
    <w:rsid w:val="0089130C"/>
    <w:rsid w:val="00891DEC"/>
    <w:rsid w:val="008920E4"/>
    <w:rsid w:val="00892C60"/>
    <w:rsid w:val="00893034"/>
    <w:rsid w:val="00893871"/>
    <w:rsid w:val="00894E31"/>
    <w:rsid w:val="0089539A"/>
    <w:rsid w:val="00895849"/>
    <w:rsid w:val="00895BB8"/>
    <w:rsid w:val="00895C68"/>
    <w:rsid w:val="00895D4A"/>
    <w:rsid w:val="00896501"/>
    <w:rsid w:val="008969B9"/>
    <w:rsid w:val="00897715"/>
    <w:rsid w:val="008A051C"/>
    <w:rsid w:val="008A060A"/>
    <w:rsid w:val="008A3576"/>
    <w:rsid w:val="008A4C9F"/>
    <w:rsid w:val="008A6EE5"/>
    <w:rsid w:val="008A70DF"/>
    <w:rsid w:val="008A72BA"/>
    <w:rsid w:val="008A73DA"/>
    <w:rsid w:val="008B2E54"/>
    <w:rsid w:val="008B3140"/>
    <w:rsid w:val="008B4251"/>
    <w:rsid w:val="008B440B"/>
    <w:rsid w:val="008B510A"/>
    <w:rsid w:val="008B5138"/>
    <w:rsid w:val="008B5349"/>
    <w:rsid w:val="008B5821"/>
    <w:rsid w:val="008B60CA"/>
    <w:rsid w:val="008B6385"/>
    <w:rsid w:val="008B677B"/>
    <w:rsid w:val="008B6B7B"/>
    <w:rsid w:val="008B6FBA"/>
    <w:rsid w:val="008C0328"/>
    <w:rsid w:val="008C0EF2"/>
    <w:rsid w:val="008C1474"/>
    <w:rsid w:val="008C309E"/>
    <w:rsid w:val="008C3997"/>
    <w:rsid w:val="008C3B91"/>
    <w:rsid w:val="008C3C4A"/>
    <w:rsid w:val="008C645A"/>
    <w:rsid w:val="008C6827"/>
    <w:rsid w:val="008C75C2"/>
    <w:rsid w:val="008C7DDF"/>
    <w:rsid w:val="008C7E0C"/>
    <w:rsid w:val="008D0154"/>
    <w:rsid w:val="008D0BEC"/>
    <w:rsid w:val="008D1A20"/>
    <w:rsid w:val="008D3674"/>
    <w:rsid w:val="008D4C68"/>
    <w:rsid w:val="008D52E0"/>
    <w:rsid w:val="008D5B50"/>
    <w:rsid w:val="008D6616"/>
    <w:rsid w:val="008E1568"/>
    <w:rsid w:val="008E166C"/>
    <w:rsid w:val="008E2581"/>
    <w:rsid w:val="008E25D7"/>
    <w:rsid w:val="008E31CC"/>
    <w:rsid w:val="008E5E1A"/>
    <w:rsid w:val="008E5EB8"/>
    <w:rsid w:val="008E5FC3"/>
    <w:rsid w:val="008E673F"/>
    <w:rsid w:val="008F11E4"/>
    <w:rsid w:val="008F4065"/>
    <w:rsid w:val="008F4939"/>
    <w:rsid w:val="008F4A18"/>
    <w:rsid w:val="008F5BA5"/>
    <w:rsid w:val="008F6631"/>
    <w:rsid w:val="009004A7"/>
    <w:rsid w:val="00900E13"/>
    <w:rsid w:val="00903CF0"/>
    <w:rsid w:val="00904000"/>
    <w:rsid w:val="00905772"/>
    <w:rsid w:val="00905C96"/>
    <w:rsid w:val="00905D22"/>
    <w:rsid w:val="00907E5B"/>
    <w:rsid w:val="009102CD"/>
    <w:rsid w:val="00911331"/>
    <w:rsid w:val="009114C4"/>
    <w:rsid w:val="009127E6"/>
    <w:rsid w:val="00912D4C"/>
    <w:rsid w:val="00913713"/>
    <w:rsid w:val="00914339"/>
    <w:rsid w:val="009144A8"/>
    <w:rsid w:val="00915131"/>
    <w:rsid w:val="00916E5A"/>
    <w:rsid w:val="00917F4D"/>
    <w:rsid w:val="00920DB9"/>
    <w:rsid w:val="0092123A"/>
    <w:rsid w:val="009214EF"/>
    <w:rsid w:val="00921BFE"/>
    <w:rsid w:val="009231AD"/>
    <w:rsid w:val="0092323A"/>
    <w:rsid w:val="009254E6"/>
    <w:rsid w:val="00925EDD"/>
    <w:rsid w:val="00926272"/>
    <w:rsid w:val="00926AF4"/>
    <w:rsid w:val="00930D73"/>
    <w:rsid w:val="0093195D"/>
    <w:rsid w:val="00931F30"/>
    <w:rsid w:val="009348B5"/>
    <w:rsid w:val="009348C7"/>
    <w:rsid w:val="00934E94"/>
    <w:rsid w:val="00935268"/>
    <w:rsid w:val="00935818"/>
    <w:rsid w:val="00935B8D"/>
    <w:rsid w:val="00935D9A"/>
    <w:rsid w:val="00937010"/>
    <w:rsid w:val="009376E0"/>
    <w:rsid w:val="00937F15"/>
    <w:rsid w:val="00940565"/>
    <w:rsid w:val="009407F5"/>
    <w:rsid w:val="009424D0"/>
    <w:rsid w:val="009430AA"/>
    <w:rsid w:val="009430B0"/>
    <w:rsid w:val="00943167"/>
    <w:rsid w:val="009454CB"/>
    <w:rsid w:val="00945524"/>
    <w:rsid w:val="00945F5F"/>
    <w:rsid w:val="0094658F"/>
    <w:rsid w:val="0094687B"/>
    <w:rsid w:val="00946BDD"/>
    <w:rsid w:val="00947E22"/>
    <w:rsid w:val="009523BA"/>
    <w:rsid w:val="00952994"/>
    <w:rsid w:val="0095340F"/>
    <w:rsid w:val="00954658"/>
    <w:rsid w:val="00956ABB"/>
    <w:rsid w:val="0095718E"/>
    <w:rsid w:val="0095739F"/>
    <w:rsid w:val="0095761C"/>
    <w:rsid w:val="009608CB"/>
    <w:rsid w:val="00961CAE"/>
    <w:rsid w:val="009635E3"/>
    <w:rsid w:val="00963A3C"/>
    <w:rsid w:val="00963C2A"/>
    <w:rsid w:val="0096471D"/>
    <w:rsid w:val="009648D6"/>
    <w:rsid w:val="009654E5"/>
    <w:rsid w:val="009706B6"/>
    <w:rsid w:val="00970BB2"/>
    <w:rsid w:val="0097162B"/>
    <w:rsid w:val="00971A71"/>
    <w:rsid w:val="00974046"/>
    <w:rsid w:val="00974352"/>
    <w:rsid w:val="00974DD5"/>
    <w:rsid w:val="009765ED"/>
    <w:rsid w:val="00976805"/>
    <w:rsid w:val="0097732A"/>
    <w:rsid w:val="00977EA7"/>
    <w:rsid w:val="0098184B"/>
    <w:rsid w:val="00981B28"/>
    <w:rsid w:val="00983A0A"/>
    <w:rsid w:val="009840C7"/>
    <w:rsid w:val="009841C7"/>
    <w:rsid w:val="00984302"/>
    <w:rsid w:val="00985B94"/>
    <w:rsid w:val="00986484"/>
    <w:rsid w:val="0098672B"/>
    <w:rsid w:val="00986DB8"/>
    <w:rsid w:val="00987D67"/>
    <w:rsid w:val="00990635"/>
    <w:rsid w:val="0099091C"/>
    <w:rsid w:val="00990A34"/>
    <w:rsid w:val="00990CDF"/>
    <w:rsid w:val="009911A1"/>
    <w:rsid w:val="009922D4"/>
    <w:rsid w:val="00992F70"/>
    <w:rsid w:val="00992F7F"/>
    <w:rsid w:val="009939FF"/>
    <w:rsid w:val="00993F19"/>
    <w:rsid w:val="00994812"/>
    <w:rsid w:val="009977C9"/>
    <w:rsid w:val="00997CA9"/>
    <w:rsid w:val="00997D0D"/>
    <w:rsid w:val="009A0198"/>
    <w:rsid w:val="009A1DED"/>
    <w:rsid w:val="009A1EB6"/>
    <w:rsid w:val="009A27CA"/>
    <w:rsid w:val="009A2A8D"/>
    <w:rsid w:val="009A3111"/>
    <w:rsid w:val="009A3C26"/>
    <w:rsid w:val="009A3DCA"/>
    <w:rsid w:val="009A4DA6"/>
    <w:rsid w:val="009A501A"/>
    <w:rsid w:val="009A53AA"/>
    <w:rsid w:val="009A561C"/>
    <w:rsid w:val="009A5716"/>
    <w:rsid w:val="009A7774"/>
    <w:rsid w:val="009A7B65"/>
    <w:rsid w:val="009B057A"/>
    <w:rsid w:val="009B1065"/>
    <w:rsid w:val="009B1AEC"/>
    <w:rsid w:val="009B4046"/>
    <w:rsid w:val="009B40B4"/>
    <w:rsid w:val="009B5D9A"/>
    <w:rsid w:val="009B60CE"/>
    <w:rsid w:val="009B6938"/>
    <w:rsid w:val="009C1088"/>
    <w:rsid w:val="009C1647"/>
    <w:rsid w:val="009C195B"/>
    <w:rsid w:val="009C1F47"/>
    <w:rsid w:val="009C3337"/>
    <w:rsid w:val="009C34CC"/>
    <w:rsid w:val="009C364B"/>
    <w:rsid w:val="009C3F11"/>
    <w:rsid w:val="009C5877"/>
    <w:rsid w:val="009C66F4"/>
    <w:rsid w:val="009C7E92"/>
    <w:rsid w:val="009D00BA"/>
    <w:rsid w:val="009D0781"/>
    <w:rsid w:val="009D0A0D"/>
    <w:rsid w:val="009D1233"/>
    <w:rsid w:val="009D13F9"/>
    <w:rsid w:val="009D1465"/>
    <w:rsid w:val="009D14DA"/>
    <w:rsid w:val="009D1792"/>
    <w:rsid w:val="009D2F4A"/>
    <w:rsid w:val="009D35C5"/>
    <w:rsid w:val="009D44A9"/>
    <w:rsid w:val="009D45FF"/>
    <w:rsid w:val="009D5258"/>
    <w:rsid w:val="009D5991"/>
    <w:rsid w:val="009D66CA"/>
    <w:rsid w:val="009D7627"/>
    <w:rsid w:val="009E1EF1"/>
    <w:rsid w:val="009E1EFC"/>
    <w:rsid w:val="009E22E4"/>
    <w:rsid w:val="009E3919"/>
    <w:rsid w:val="009E4C75"/>
    <w:rsid w:val="009E73ED"/>
    <w:rsid w:val="009F0056"/>
    <w:rsid w:val="009F0796"/>
    <w:rsid w:val="009F3533"/>
    <w:rsid w:val="009F376F"/>
    <w:rsid w:val="009F3E6E"/>
    <w:rsid w:val="009F43B1"/>
    <w:rsid w:val="009F567B"/>
    <w:rsid w:val="009F5EC9"/>
    <w:rsid w:val="009F697C"/>
    <w:rsid w:val="00A0099A"/>
    <w:rsid w:val="00A00E3D"/>
    <w:rsid w:val="00A0212B"/>
    <w:rsid w:val="00A02502"/>
    <w:rsid w:val="00A031AA"/>
    <w:rsid w:val="00A037BC"/>
    <w:rsid w:val="00A051F8"/>
    <w:rsid w:val="00A10EA1"/>
    <w:rsid w:val="00A1403A"/>
    <w:rsid w:val="00A15EC1"/>
    <w:rsid w:val="00A22259"/>
    <w:rsid w:val="00A2271C"/>
    <w:rsid w:val="00A22FF4"/>
    <w:rsid w:val="00A23197"/>
    <w:rsid w:val="00A23703"/>
    <w:rsid w:val="00A251FB"/>
    <w:rsid w:val="00A25E4E"/>
    <w:rsid w:val="00A2735C"/>
    <w:rsid w:val="00A276E5"/>
    <w:rsid w:val="00A30599"/>
    <w:rsid w:val="00A30ECB"/>
    <w:rsid w:val="00A31259"/>
    <w:rsid w:val="00A3137F"/>
    <w:rsid w:val="00A33690"/>
    <w:rsid w:val="00A364DB"/>
    <w:rsid w:val="00A377A0"/>
    <w:rsid w:val="00A415B7"/>
    <w:rsid w:val="00A419BF"/>
    <w:rsid w:val="00A44826"/>
    <w:rsid w:val="00A45497"/>
    <w:rsid w:val="00A454A5"/>
    <w:rsid w:val="00A45FCC"/>
    <w:rsid w:val="00A461E1"/>
    <w:rsid w:val="00A46369"/>
    <w:rsid w:val="00A46378"/>
    <w:rsid w:val="00A466CC"/>
    <w:rsid w:val="00A46F44"/>
    <w:rsid w:val="00A4769B"/>
    <w:rsid w:val="00A47FEE"/>
    <w:rsid w:val="00A50AE1"/>
    <w:rsid w:val="00A54088"/>
    <w:rsid w:val="00A55CBA"/>
    <w:rsid w:val="00A57197"/>
    <w:rsid w:val="00A57D68"/>
    <w:rsid w:val="00A61B6C"/>
    <w:rsid w:val="00A620BE"/>
    <w:rsid w:val="00A62783"/>
    <w:rsid w:val="00A627EF"/>
    <w:rsid w:val="00A631DB"/>
    <w:rsid w:val="00A636C3"/>
    <w:rsid w:val="00A65407"/>
    <w:rsid w:val="00A654F4"/>
    <w:rsid w:val="00A66047"/>
    <w:rsid w:val="00A670F8"/>
    <w:rsid w:val="00A67846"/>
    <w:rsid w:val="00A7006F"/>
    <w:rsid w:val="00A7051F"/>
    <w:rsid w:val="00A70722"/>
    <w:rsid w:val="00A70BE8"/>
    <w:rsid w:val="00A71DE0"/>
    <w:rsid w:val="00A74C64"/>
    <w:rsid w:val="00A7598A"/>
    <w:rsid w:val="00A802F3"/>
    <w:rsid w:val="00A813EF"/>
    <w:rsid w:val="00A8223A"/>
    <w:rsid w:val="00A82B7B"/>
    <w:rsid w:val="00A82B93"/>
    <w:rsid w:val="00A847DC"/>
    <w:rsid w:val="00A84A1C"/>
    <w:rsid w:val="00A87022"/>
    <w:rsid w:val="00A87428"/>
    <w:rsid w:val="00A87B10"/>
    <w:rsid w:val="00A903BE"/>
    <w:rsid w:val="00A95127"/>
    <w:rsid w:val="00A95370"/>
    <w:rsid w:val="00A9719A"/>
    <w:rsid w:val="00A97567"/>
    <w:rsid w:val="00AA0524"/>
    <w:rsid w:val="00AA052C"/>
    <w:rsid w:val="00AA1681"/>
    <w:rsid w:val="00AA1DB4"/>
    <w:rsid w:val="00AA29AD"/>
    <w:rsid w:val="00AA2BD7"/>
    <w:rsid w:val="00AA4AC8"/>
    <w:rsid w:val="00AB04D4"/>
    <w:rsid w:val="00AB12D4"/>
    <w:rsid w:val="00AB2847"/>
    <w:rsid w:val="00AB4605"/>
    <w:rsid w:val="00AB4C4B"/>
    <w:rsid w:val="00AB5AA2"/>
    <w:rsid w:val="00AB6249"/>
    <w:rsid w:val="00AB72F9"/>
    <w:rsid w:val="00AC04B1"/>
    <w:rsid w:val="00AC0D8E"/>
    <w:rsid w:val="00AC2769"/>
    <w:rsid w:val="00AC3037"/>
    <w:rsid w:val="00AC52EC"/>
    <w:rsid w:val="00AC6E59"/>
    <w:rsid w:val="00AC7B21"/>
    <w:rsid w:val="00AC7E7F"/>
    <w:rsid w:val="00AC7EA1"/>
    <w:rsid w:val="00AD11C1"/>
    <w:rsid w:val="00AD19DE"/>
    <w:rsid w:val="00AD2A39"/>
    <w:rsid w:val="00AD2C7E"/>
    <w:rsid w:val="00AD30CD"/>
    <w:rsid w:val="00AD378F"/>
    <w:rsid w:val="00AD559F"/>
    <w:rsid w:val="00AD5CAA"/>
    <w:rsid w:val="00AD6612"/>
    <w:rsid w:val="00AD6E20"/>
    <w:rsid w:val="00AD7466"/>
    <w:rsid w:val="00AE00AD"/>
    <w:rsid w:val="00AE0E27"/>
    <w:rsid w:val="00AE1480"/>
    <w:rsid w:val="00AE23B1"/>
    <w:rsid w:val="00AE5FAA"/>
    <w:rsid w:val="00AE6B5D"/>
    <w:rsid w:val="00AE6D2B"/>
    <w:rsid w:val="00AE7BA9"/>
    <w:rsid w:val="00AF0AB3"/>
    <w:rsid w:val="00AF0C3E"/>
    <w:rsid w:val="00AF1B92"/>
    <w:rsid w:val="00AF31E9"/>
    <w:rsid w:val="00AF4375"/>
    <w:rsid w:val="00AF44DA"/>
    <w:rsid w:val="00AF7064"/>
    <w:rsid w:val="00AF7550"/>
    <w:rsid w:val="00AF7FF1"/>
    <w:rsid w:val="00B00778"/>
    <w:rsid w:val="00B01A83"/>
    <w:rsid w:val="00B01F47"/>
    <w:rsid w:val="00B025E7"/>
    <w:rsid w:val="00B037A7"/>
    <w:rsid w:val="00B038A0"/>
    <w:rsid w:val="00B0403B"/>
    <w:rsid w:val="00B04D68"/>
    <w:rsid w:val="00B05016"/>
    <w:rsid w:val="00B050E0"/>
    <w:rsid w:val="00B058A1"/>
    <w:rsid w:val="00B06919"/>
    <w:rsid w:val="00B06B09"/>
    <w:rsid w:val="00B10114"/>
    <w:rsid w:val="00B10985"/>
    <w:rsid w:val="00B10FEC"/>
    <w:rsid w:val="00B1388A"/>
    <w:rsid w:val="00B14504"/>
    <w:rsid w:val="00B14ACD"/>
    <w:rsid w:val="00B165DE"/>
    <w:rsid w:val="00B17377"/>
    <w:rsid w:val="00B20890"/>
    <w:rsid w:val="00B21822"/>
    <w:rsid w:val="00B228C4"/>
    <w:rsid w:val="00B233BC"/>
    <w:rsid w:val="00B23A08"/>
    <w:rsid w:val="00B24FFD"/>
    <w:rsid w:val="00B2597E"/>
    <w:rsid w:val="00B25BA9"/>
    <w:rsid w:val="00B25C9F"/>
    <w:rsid w:val="00B25EA6"/>
    <w:rsid w:val="00B267F7"/>
    <w:rsid w:val="00B309E9"/>
    <w:rsid w:val="00B30CDD"/>
    <w:rsid w:val="00B3243C"/>
    <w:rsid w:val="00B324F2"/>
    <w:rsid w:val="00B333C8"/>
    <w:rsid w:val="00B34503"/>
    <w:rsid w:val="00B360F5"/>
    <w:rsid w:val="00B36F09"/>
    <w:rsid w:val="00B3762B"/>
    <w:rsid w:val="00B37EF1"/>
    <w:rsid w:val="00B40188"/>
    <w:rsid w:val="00B401BC"/>
    <w:rsid w:val="00B40504"/>
    <w:rsid w:val="00B40642"/>
    <w:rsid w:val="00B406D2"/>
    <w:rsid w:val="00B40B22"/>
    <w:rsid w:val="00B4192B"/>
    <w:rsid w:val="00B4255A"/>
    <w:rsid w:val="00B42696"/>
    <w:rsid w:val="00B433EC"/>
    <w:rsid w:val="00B50301"/>
    <w:rsid w:val="00B5092D"/>
    <w:rsid w:val="00B51AE3"/>
    <w:rsid w:val="00B51D16"/>
    <w:rsid w:val="00B52F50"/>
    <w:rsid w:val="00B54C1D"/>
    <w:rsid w:val="00B558EB"/>
    <w:rsid w:val="00B55911"/>
    <w:rsid w:val="00B55973"/>
    <w:rsid w:val="00B55E68"/>
    <w:rsid w:val="00B578EF"/>
    <w:rsid w:val="00B60381"/>
    <w:rsid w:val="00B60838"/>
    <w:rsid w:val="00B61A6D"/>
    <w:rsid w:val="00B6225A"/>
    <w:rsid w:val="00B63368"/>
    <w:rsid w:val="00B635B7"/>
    <w:rsid w:val="00B6370F"/>
    <w:rsid w:val="00B63933"/>
    <w:rsid w:val="00B63C0D"/>
    <w:rsid w:val="00B65D8C"/>
    <w:rsid w:val="00B706E9"/>
    <w:rsid w:val="00B71104"/>
    <w:rsid w:val="00B7253D"/>
    <w:rsid w:val="00B7258B"/>
    <w:rsid w:val="00B730C6"/>
    <w:rsid w:val="00B731FA"/>
    <w:rsid w:val="00B744F7"/>
    <w:rsid w:val="00B74892"/>
    <w:rsid w:val="00B754D7"/>
    <w:rsid w:val="00B764E9"/>
    <w:rsid w:val="00B779F6"/>
    <w:rsid w:val="00B77B15"/>
    <w:rsid w:val="00B77D21"/>
    <w:rsid w:val="00B810F7"/>
    <w:rsid w:val="00B81679"/>
    <w:rsid w:val="00B81BE4"/>
    <w:rsid w:val="00B83939"/>
    <w:rsid w:val="00B83988"/>
    <w:rsid w:val="00B85D87"/>
    <w:rsid w:val="00B85E4A"/>
    <w:rsid w:val="00B865C7"/>
    <w:rsid w:val="00B867A5"/>
    <w:rsid w:val="00B86F5C"/>
    <w:rsid w:val="00B86FAA"/>
    <w:rsid w:val="00B87C61"/>
    <w:rsid w:val="00B87D5F"/>
    <w:rsid w:val="00B87E22"/>
    <w:rsid w:val="00B90D79"/>
    <w:rsid w:val="00B92768"/>
    <w:rsid w:val="00B92879"/>
    <w:rsid w:val="00B92B22"/>
    <w:rsid w:val="00B93552"/>
    <w:rsid w:val="00B939EA"/>
    <w:rsid w:val="00B947AD"/>
    <w:rsid w:val="00B9521F"/>
    <w:rsid w:val="00B957BC"/>
    <w:rsid w:val="00B95844"/>
    <w:rsid w:val="00B95DE0"/>
    <w:rsid w:val="00B95E78"/>
    <w:rsid w:val="00B95F74"/>
    <w:rsid w:val="00B96431"/>
    <w:rsid w:val="00BA07B6"/>
    <w:rsid w:val="00BA119B"/>
    <w:rsid w:val="00BA11F1"/>
    <w:rsid w:val="00BA1A4F"/>
    <w:rsid w:val="00BA1B1C"/>
    <w:rsid w:val="00BA21C3"/>
    <w:rsid w:val="00BA34F3"/>
    <w:rsid w:val="00BA5C4D"/>
    <w:rsid w:val="00BA682D"/>
    <w:rsid w:val="00BA69D8"/>
    <w:rsid w:val="00BA7514"/>
    <w:rsid w:val="00BA7DF2"/>
    <w:rsid w:val="00BB0D3B"/>
    <w:rsid w:val="00BB0F7A"/>
    <w:rsid w:val="00BB114D"/>
    <w:rsid w:val="00BB2480"/>
    <w:rsid w:val="00BB329D"/>
    <w:rsid w:val="00BB37CB"/>
    <w:rsid w:val="00BB3D44"/>
    <w:rsid w:val="00BB4CCC"/>
    <w:rsid w:val="00BB530D"/>
    <w:rsid w:val="00BB534D"/>
    <w:rsid w:val="00BB6351"/>
    <w:rsid w:val="00BB7E5C"/>
    <w:rsid w:val="00BC05FA"/>
    <w:rsid w:val="00BC0E93"/>
    <w:rsid w:val="00BC1100"/>
    <w:rsid w:val="00BC142C"/>
    <w:rsid w:val="00BC1B69"/>
    <w:rsid w:val="00BC1B79"/>
    <w:rsid w:val="00BC245C"/>
    <w:rsid w:val="00BC2BD9"/>
    <w:rsid w:val="00BC3484"/>
    <w:rsid w:val="00BC4185"/>
    <w:rsid w:val="00BC41A7"/>
    <w:rsid w:val="00BC463F"/>
    <w:rsid w:val="00BC6531"/>
    <w:rsid w:val="00BC7B46"/>
    <w:rsid w:val="00BD04EA"/>
    <w:rsid w:val="00BD0AD0"/>
    <w:rsid w:val="00BD0C64"/>
    <w:rsid w:val="00BD0CD1"/>
    <w:rsid w:val="00BD1209"/>
    <w:rsid w:val="00BD1481"/>
    <w:rsid w:val="00BD5758"/>
    <w:rsid w:val="00BD59AC"/>
    <w:rsid w:val="00BD6058"/>
    <w:rsid w:val="00BD68F0"/>
    <w:rsid w:val="00BE00BA"/>
    <w:rsid w:val="00BE0957"/>
    <w:rsid w:val="00BE2382"/>
    <w:rsid w:val="00BE2951"/>
    <w:rsid w:val="00BE42B6"/>
    <w:rsid w:val="00BE44EA"/>
    <w:rsid w:val="00BE4992"/>
    <w:rsid w:val="00BE4BB3"/>
    <w:rsid w:val="00BE4E8D"/>
    <w:rsid w:val="00BE5186"/>
    <w:rsid w:val="00BE595C"/>
    <w:rsid w:val="00BE5CB2"/>
    <w:rsid w:val="00BE5E79"/>
    <w:rsid w:val="00BE6801"/>
    <w:rsid w:val="00BE7094"/>
    <w:rsid w:val="00BE7549"/>
    <w:rsid w:val="00BF036B"/>
    <w:rsid w:val="00BF1B9E"/>
    <w:rsid w:val="00BF2544"/>
    <w:rsid w:val="00BF259A"/>
    <w:rsid w:val="00BF25FB"/>
    <w:rsid w:val="00BF26B6"/>
    <w:rsid w:val="00BF2A8B"/>
    <w:rsid w:val="00BF2E86"/>
    <w:rsid w:val="00BF3184"/>
    <w:rsid w:val="00BF3B16"/>
    <w:rsid w:val="00BF3EBB"/>
    <w:rsid w:val="00BF43D6"/>
    <w:rsid w:val="00C00004"/>
    <w:rsid w:val="00C00F1D"/>
    <w:rsid w:val="00C022F2"/>
    <w:rsid w:val="00C047A9"/>
    <w:rsid w:val="00C04B75"/>
    <w:rsid w:val="00C04D23"/>
    <w:rsid w:val="00C04EF9"/>
    <w:rsid w:val="00C05414"/>
    <w:rsid w:val="00C0621C"/>
    <w:rsid w:val="00C06A34"/>
    <w:rsid w:val="00C073A8"/>
    <w:rsid w:val="00C111EF"/>
    <w:rsid w:val="00C11500"/>
    <w:rsid w:val="00C11A72"/>
    <w:rsid w:val="00C13AC5"/>
    <w:rsid w:val="00C14273"/>
    <w:rsid w:val="00C1498C"/>
    <w:rsid w:val="00C153CB"/>
    <w:rsid w:val="00C20D45"/>
    <w:rsid w:val="00C21E20"/>
    <w:rsid w:val="00C22146"/>
    <w:rsid w:val="00C22522"/>
    <w:rsid w:val="00C22CE7"/>
    <w:rsid w:val="00C22FFF"/>
    <w:rsid w:val="00C234F7"/>
    <w:rsid w:val="00C23B7D"/>
    <w:rsid w:val="00C23C7E"/>
    <w:rsid w:val="00C23FA3"/>
    <w:rsid w:val="00C2663C"/>
    <w:rsid w:val="00C2748D"/>
    <w:rsid w:val="00C27CEC"/>
    <w:rsid w:val="00C31577"/>
    <w:rsid w:val="00C33560"/>
    <w:rsid w:val="00C33CE4"/>
    <w:rsid w:val="00C33F1A"/>
    <w:rsid w:val="00C35A47"/>
    <w:rsid w:val="00C368C1"/>
    <w:rsid w:val="00C37283"/>
    <w:rsid w:val="00C3729C"/>
    <w:rsid w:val="00C40B2F"/>
    <w:rsid w:val="00C4251E"/>
    <w:rsid w:val="00C42C62"/>
    <w:rsid w:val="00C43269"/>
    <w:rsid w:val="00C4561D"/>
    <w:rsid w:val="00C45DEA"/>
    <w:rsid w:val="00C46BEC"/>
    <w:rsid w:val="00C470CE"/>
    <w:rsid w:val="00C476E3"/>
    <w:rsid w:val="00C47B33"/>
    <w:rsid w:val="00C51696"/>
    <w:rsid w:val="00C5241C"/>
    <w:rsid w:val="00C529A0"/>
    <w:rsid w:val="00C52BAE"/>
    <w:rsid w:val="00C54416"/>
    <w:rsid w:val="00C5773C"/>
    <w:rsid w:val="00C608B7"/>
    <w:rsid w:val="00C6195D"/>
    <w:rsid w:val="00C61BB4"/>
    <w:rsid w:val="00C621F8"/>
    <w:rsid w:val="00C6227A"/>
    <w:rsid w:val="00C62407"/>
    <w:rsid w:val="00C63FAB"/>
    <w:rsid w:val="00C6432C"/>
    <w:rsid w:val="00C64805"/>
    <w:rsid w:val="00C657EF"/>
    <w:rsid w:val="00C65F11"/>
    <w:rsid w:val="00C66A99"/>
    <w:rsid w:val="00C67D85"/>
    <w:rsid w:val="00C7223E"/>
    <w:rsid w:val="00C73365"/>
    <w:rsid w:val="00C733F2"/>
    <w:rsid w:val="00C736EB"/>
    <w:rsid w:val="00C74F56"/>
    <w:rsid w:val="00C7739C"/>
    <w:rsid w:val="00C773DB"/>
    <w:rsid w:val="00C81164"/>
    <w:rsid w:val="00C814CA"/>
    <w:rsid w:val="00C81E18"/>
    <w:rsid w:val="00C8258A"/>
    <w:rsid w:val="00C82BB1"/>
    <w:rsid w:val="00C83475"/>
    <w:rsid w:val="00C83AC4"/>
    <w:rsid w:val="00C84C87"/>
    <w:rsid w:val="00C85114"/>
    <w:rsid w:val="00C85404"/>
    <w:rsid w:val="00C86598"/>
    <w:rsid w:val="00C90C4D"/>
    <w:rsid w:val="00C90FAC"/>
    <w:rsid w:val="00C942D1"/>
    <w:rsid w:val="00C94A3F"/>
    <w:rsid w:val="00C955A9"/>
    <w:rsid w:val="00C95D54"/>
    <w:rsid w:val="00C9629B"/>
    <w:rsid w:val="00C96F61"/>
    <w:rsid w:val="00C97AD1"/>
    <w:rsid w:val="00C97B7E"/>
    <w:rsid w:val="00CA0E70"/>
    <w:rsid w:val="00CA1320"/>
    <w:rsid w:val="00CA1E05"/>
    <w:rsid w:val="00CA279A"/>
    <w:rsid w:val="00CA3EB1"/>
    <w:rsid w:val="00CA409B"/>
    <w:rsid w:val="00CA501B"/>
    <w:rsid w:val="00CA516E"/>
    <w:rsid w:val="00CB00AF"/>
    <w:rsid w:val="00CB04E3"/>
    <w:rsid w:val="00CB0546"/>
    <w:rsid w:val="00CB16CD"/>
    <w:rsid w:val="00CB16FD"/>
    <w:rsid w:val="00CB25B5"/>
    <w:rsid w:val="00CB26A8"/>
    <w:rsid w:val="00CB2869"/>
    <w:rsid w:val="00CB3480"/>
    <w:rsid w:val="00CB3763"/>
    <w:rsid w:val="00CB3B02"/>
    <w:rsid w:val="00CB3BDB"/>
    <w:rsid w:val="00CB3E1D"/>
    <w:rsid w:val="00CB418A"/>
    <w:rsid w:val="00CB49C6"/>
    <w:rsid w:val="00CB4DC1"/>
    <w:rsid w:val="00CB5937"/>
    <w:rsid w:val="00CB70F4"/>
    <w:rsid w:val="00CB71F8"/>
    <w:rsid w:val="00CC1365"/>
    <w:rsid w:val="00CC534B"/>
    <w:rsid w:val="00CC53EA"/>
    <w:rsid w:val="00CC766B"/>
    <w:rsid w:val="00CD1434"/>
    <w:rsid w:val="00CD3550"/>
    <w:rsid w:val="00CD4AA5"/>
    <w:rsid w:val="00CD606F"/>
    <w:rsid w:val="00CD6329"/>
    <w:rsid w:val="00CD7008"/>
    <w:rsid w:val="00CD7276"/>
    <w:rsid w:val="00CD78BE"/>
    <w:rsid w:val="00CD7BC9"/>
    <w:rsid w:val="00CE00F2"/>
    <w:rsid w:val="00CE06F5"/>
    <w:rsid w:val="00CE0D0E"/>
    <w:rsid w:val="00CE1B28"/>
    <w:rsid w:val="00CE263E"/>
    <w:rsid w:val="00CE510A"/>
    <w:rsid w:val="00CE589E"/>
    <w:rsid w:val="00CE5BA2"/>
    <w:rsid w:val="00CE6C97"/>
    <w:rsid w:val="00CE74EE"/>
    <w:rsid w:val="00CE789E"/>
    <w:rsid w:val="00CE7955"/>
    <w:rsid w:val="00CE7AA0"/>
    <w:rsid w:val="00CE7D5C"/>
    <w:rsid w:val="00CF010C"/>
    <w:rsid w:val="00CF0E33"/>
    <w:rsid w:val="00CF0E34"/>
    <w:rsid w:val="00CF165B"/>
    <w:rsid w:val="00CF23C5"/>
    <w:rsid w:val="00CF25CF"/>
    <w:rsid w:val="00CF3347"/>
    <w:rsid w:val="00CF377E"/>
    <w:rsid w:val="00CF5945"/>
    <w:rsid w:val="00CF6366"/>
    <w:rsid w:val="00CF6F64"/>
    <w:rsid w:val="00D017EA"/>
    <w:rsid w:val="00D01CFB"/>
    <w:rsid w:val="00D02978"/>
    <w:rsid w:val="00D03C37"/>
    <w:rsid w:val="00D044C5"/>
    <w:rsid w:val="00D049A0"/>
    <w:rsid w:val="00D06170"/>
    <w:rsid w:val="00D07346"/>
    <w:rsid w:val="00D0743D"/>
    <w:rsid w:val="00D11BB6"/>
    <w:rsid w:val="00D120ED"/>
    <w:rsid w:val="00D12A33"/>
    <w:rsid w:val="00D12B4A"/>
    <w:rsid w:val="00D12BA0"/>
    <w:rsid w:val="00D1351A"/>
    <w:rsid w:val="00D15DD4"/>
    <w:rsid w:val="00D17313"/>
    <w:rsid w:val="00D2052C"/>
    <w:rsid w:val="00D20A30"/>
    <w:rsid w:val="00D216F5"/>
    <w:rsid w:val="00D21AD8"/>
    <w:rsid w:val="00D21E29"/>
    <w:rsid w:val="00D22836"/>
    <w:rsid w:val="00D22DF4"/>
    <w:rsid w:val="00D24532"/>
    <w:rsid w:val="00D25192"/>
    <w:rsid w:val="00D25A08"/>
    <w:rsid w:val="00D262D7"/>
    <w:rsid w:val="00D26C61"/>
    <w:rsid w:val="00D279C9"/>
    <w:rsid w:val="00D3069B"/>
    <w:rsid w:val="00D31449"/>
    <w:rsid w:val="00D31572"/>
    <w:rsid w:val="00D3193D"/>
    <w:rsid w:val="00D321A6"/>
    <w:rsid w:val="00D32C93"/>
    <w:rsid w:val="00D32E2B"/>
    <w:rsid w:val="00D339B1"/>
    <w:rsid w:val="00D34030"/>
    <w:rsid w:val="00D3452B"/>
    <w:rsid w:val="00D35BC5"/>
    <w:rsid w:val="00D35C5C"/>
    <w:rsid w:val="00D36678"/>
    <w:rsid w:val="00D37249"/>
    <w:rsid w:val="00D3725F"/>
    <w:rsid w:val="00D40477"/>
    <w:rsid w:val="00D40F5C"/>
    <w:rsid w:val="00D413FE"/>
    <w:rsid w:val="00D417CC"/>
    <w:rsid w:val="00D41FDB"/>
    <w:rsid w:val="00D4289D"/>
    <w:rsid w:val="00D4325D"/>
    <w:rsid w:val="00D4446F"/>
    <w:rsid w:val="00D44E84"/>
    <w:rsid w:val="00D454BE"/>
    <w:rsid w:val="00D459EC"/>
    <w:rsid w:val="00D45C66"/>
    <w:rsid w:val="00D467A0"/>
    <w:rsid w:val="00D503A8"/>
    <w:rsid w:val="00D50645"/>
    <w:rsid w:val="00D509EF"/>
    <w:rsid w:val="00D52F07"/>
    <w:rsid w:val="00D5398F"/>
    <w:rsid w:val="00D549C1"/>
    <w:rsid w:val="00D54BD3"/>
    <w:rsid w:val="00D54F38"/>
    <w:rsid w:val="00D54FBA"/>
    <w:rsid w:val="00D5675F"/>
    <w:rsid w:val="00D56823"/>
    <w:rsid w:val="00D577F5"/>
    <w:rsid w:val="00D60C75"/>
    <w:rsid w:val="00D6269A"/>
    <w:rsid w:val="00D62B65"/>
    <w:rsid w:val="00D64173"/>
    <w:rsid w:val="00D648D4"/>
    <w:rsid w:val="00D65089"/>
    <w:rsid w:val="00D657ED"/>
    <w:rsid w:val="00D7095F"/>
    <w:rsid w:val="00D718F3"/>
    <w:rsid w:val="00D71C10"/>
    <w:rsid w:val="00D72365"/>
    <w:rsid w:val="00D73701"/>
    <w:rsid w:val="00D73D08"/>
    <w:rsid w:val="00D74154"/>
    <w:rsid w:val="00D74BB0"/>
    <w:rsid w:val="00D750E2"/>
    <w:rsid w:val="00D76A85"/>
    <w:rsid w:val="00D77C39"/>
    <w:rsid w:val="00D77F04"/>
    <w:rsid w:val="00D810E0"/>
    <w:rsid w:val="00D82539"/>
    <w:rsid w:val="00D829AD"/>
    <w:rsid w:val="00D831C0"/>
    <w:rsid w:val="00D8431B"/>
    <w:rsid w:val="00D84F51"/>
    <w:rsid w:val="00D85082"/>
    <w:rsid w:val="00D867FA"/>
    <w:rsid w:val="00D87354"/>
    <w:rsid w:val="00D9016C"/>
    <w:rsid w:val="00D9049A"/>
    <w:rsid w:val="00D90B23"/>
    <w:rsid w:val="00D90C66"/>
    <w:rsid w:val="00D9104D"/>
    <w:rsid w:val="00D92C2F"/>
    <w:rsid w:val="00D92DF3"/>
    <w:rsid w:val="00D93DF8"/>
    <w:rsid w:val="00D9410C"/>
    <w:rsid w:val="00D95384"/>
    <w:rsid w:val="00D968C4"/>
    <w:rsid w:val="00D97156"/>
    <w:rsid w:val="00D97C3D"/>
    <w:rsid w:val="00DA049D"/>
    <w:rsid w:val="00DA0EAA"/>
    <w:rsid w:val="00DA1B0F"/>
    <w:rsid w:val="00DA1C48"/>
    <w:rsid w:val="00DA25CD"/>
    <w:rsid w:val="00DA25DD"/>
    <w:rsid w:val="00DA3378"/>
    <w:rsid w:val="00DA3B9F"/>
    <w:rsid w:val="00DA3E6E"/>
    <w:rsid w:val="00DA420B"/>
    <w:rsid w:val="00DA4ACF"/>
    <w:rsid w:val="00DA50A3"/>
    <w:rsid w:val="00DA5A3C"/>
    <w:rsid w:val="00DA5FAE"/>
    <w:rsid w:val="00DA733A"/>
    <w:rsid w:val="00DA7C27"/>
    <w:rsid w:val="00DB06CA"/>
    <w:rsid w:val="00DB0A84"/>
    <w:rsid w:val="00DB2272"/>
    <w:rsid w:val="00DB28F3"/>
    <w:rsid w:val="00DB4467"/>
    <w:rsid w:val="00DB4B36"/>
    <w:rsid w:val="00DB4FB3"/>
    <w:rsid w:val="00DB51C8"/>
    <w:rsid w:val="00DB56EF"/>
    <w:rsid w:val="00DB7192"/>
    <w:rsid w:val="00DC107E"/>
    <w:rsid w:val="00DC1CB5"/>
    <w:rsid w:val="00DC1F97"/>
    <w:rsid w:val="00DC2CA3"/>
    <w:rsid w:val="00DC33E9"/>
    <w:rsid w:val="00DC3630"/>
    <w:rsid w:val="00DC7D11"/>
    <w:rsid w:val="00DD0199"/>
    <w:rsid w:val="00DD096D"/>
    <w:rsid w:val="00DD1621"/>
    <w:rsid w:val="00DD1753"/>
    <w:rsid w:val="00DD2837"/>
    <w:rsid w:val="00DD575C"/>
    <w:rsid w:val="00DD5A1F"/>
    <w:rsid w:val="00DD6343"/>
    <w:rsid w:val="00DD6654"/>
    <w:rsid w:val="00DE114C"/>
    <w:rsid w:val="00DE2456"/>
    <w:rsid w:val="00DE2FAD"/>
    <w:rsid w:val="00DE3799"/>
    <w:rsid w:val="00DE615E"/>
    <w:rsid w:val="00DE78AF"/>
    <w:rsid w:val="00DF03BD"/>
    <w:rsid w:val="00DF21B3"/>
    <w:rsid w:val="00DF3924"/>
    <w:rsid w:val="00DF3F74"/>
    <w:rsid w:val="00DF45B1"/>
    <w:rsid w:val="00DF55C6"/>
    <w:rsid w:val="00DF5EA7"/>
    <w:rsid w:val="00DF5FD8"/>
    <w:rsid w:val="00DF62A2"/>
    <w:rsid w:val="00DF7032"/>
    <w:rsid w:val="00E0029A"/>
    <w:rsid w:val="00E01031"/>
    <w:rsid w:val="00E0338E"/>
    <w:rsid w:val="00E03CA9"/>
    <w:rsid w:val="00E05E79"/>
    <w:rsid w:val="00E06DCF"/>
    <w:rsid w:val="00E0771C"/>
    <w:rsid w:val="00E077B9"/>
    <w:rsid w:val="00E07B34"/>
    <w:rsid w:val="00E100EF"/>
    <w:rsid w:val="00E10177"/>
    <w:rsid w:val="00E10406"/>
    <w:rsid w:val="00E12043"/>
    <w:rsid w:val="00E1256F"/>
    <w:rsid w:val="00E13049"/>
    <w:rsid w:val="00E14195"/>
    <w:rsid w:val="00E15B1C"/>
    <w:rsid w:val="00E17B21"/>
    <w:rsid w:val="00E211A8"/>
    <w:rsid w:val="00E2121E"/>
    <w:rsid w:val="00E21373"/>
    <w:rsid w:val="00E23A70"/>
    <w:rsid w:val="00E23C36"/>
    <w:rsid w:val="00E24D2E"/>
    <w:rsid w:val="00E25695"/>
    <w:rsid w:val="00E25AB0"/>
    <w:rsid w:val="00E27043"/>
    <w:rsid w:val="00E27A44"/>
    <w:rsid w:val="00E27ABE"/>
    <w:rsid w:val="00E30631"/>
    <w:rsid w:val="00E30725"/>
    <w:rsid w:val="00E323D3"/>
    <w:rsid w:val="00E325C4"/>
    <w:rsid w:val="00E32B02"/>
    <w:rsid w:val="00E332CD"/>
    <w:rsid w:val="00E33971"/>
    <w:rsid w:val="00E34479"/>
    <w:rsid w:val="00E35EF0"/>
    <w:rsid w:val="00E37CA9"/>
    <w:rsid w:val="00E41154"/>
    <w:rsid w:val="00E41C36"/>
    <w:rsid w:val="00E44CBF"/>
    <w:rsid w:val="00E45264"/>
    <w:rsid w:val="00E47541"/>
    <w:rsid w:val="00E4775A"/>
    <w:rsid w:val="00E47969"/>
    <w:rsid w:val="00E50C19"/>
    <w:rsid w:val="00E50E31"/>
    <w:rsid w:val="00E5140E"/>
    <w:rsid w:val="00E52812"/>
    <w:rsid w:val="00E5295C"/>
    <w:rsid w:val="00E541CF"/>
    <w:rsid w:val="00E54AFA"/>
    <w:rsid w:val="00E54FEB"/>
    <w:rsid w:val="00E55632"/>
    <w:rsid w:val="00E567C4"/>
    <w:rsid w:val="00E57F7D"/>
    <w:rsid w:val="00E62270"/>
    <w:rsid w:val="00E653B6"/>
    <w:rsid w:val="00E672AA"/>
    <w:rsid w:val="00E704E1"/>
    <w:rsid w:val="00E711C5"/>
    <w:rsid w:val="00E7148E"/>
    <w:rsid w:val="00E71E48"/>
    <w:rsid w:val="00E724A1"/>
    <w:rsid w:val="00E726B9"/>
    <w:rsid w:val="00E72BCD"/>
    <w:rsid w:val="00E73081"/>
    <w:rsid w:val="00E73D21"/>
    <w:rsid w:val="00E7402A"/>
    <w:rsid w:val="00E76917"/>
    <w:rsid w:val="00E807CF"/>
    <w:rsid w:val="00E809A7"/>
    <w:rsid w:val="00E80DE3"/>
    <w:rsid w:val="00E811C4"/>
    <w:rsid w:val="00E838E5"/>
    <w:rsid w:val="00E8424F"/>
    <w:rsid w:val="00E858D9"/>
    <w:rsid w:val="00E86687"/>
    <w:rsid w:val="00E90F66"/>
    <w:rsid w:val="00E910DC"/>
    <w:rsid w:val="00E91D5C"/>
    <w:rsid w:val="00E921C9"/>
    <w:rsid w:val="00E9375F"/>
    <w:rsid w:val="00E9397C"/>
    <w:rsid w:val="00E93AE1"/>
    <w:rsid w:val="00E93E00"/>
    <w:rsid w:val="00E94167"/>
    <w:rsid w:val="00E9436B"/>
    <w:rsid w:val="00E966A8"/>
    <w:rsid w:val="00E96CF9"/>
    <w:rsid w:val="00E97412"/>
    <w:rsid w:val="00EA0AE7"/>
    <w:rsid w:val="00EA0DB9"/>
    <w:rsid w:val="00EA0FAD"/>
    <w:rsid w:val="00EA1625"/>
    <w:rsid w:val="00EA2A35"/>
    <w:rsid w:val="00EA32A8"/>
    <w:rsid w:val="00EA3CCE"/>
    <w:rsid w:val="00EA579A"/>
    <w:rsid w:val="00EB2CE6"/>
    <w:rsid w:val="00EB2F32"/>
    <w:rsid w:val="00EB3F2F"/>
    <w:rsid w:val="00EB4582"/>
    <w:rsid w:val="00EB458C"/>
    <w:rsid w:val="00EB5C03"/>
    <w:rsid w:val="00EB5EE6"/>
    <w:rsid w:val="00EB64C7"/>
    <w:rsid w:val="00EB770E"/>
    <w:rsid w:val="00EC01E9"/>
    <w:rsid w:val="00EC12AA"/>
    <w:rsid w:val="00EC138E"/>
    <w:rsid w:val="00EC1573"/>
    <w:rsid w:val="00EC1E85"/>
    <w:rsid w:val="00EC2939"/>
    <w:rsid w:val="00EC2CEE"/>
    <w:rsid w:val="00EC3969"/>
    <w:rsid w:val="00EC457A"/>
    <w:rsid w:val="00EC537A"/>
    <w:rsid w:val="00EC682A"/>
    <w:rsid w:val="00EC7915"/>
    <w:rsid w:val="00EC7C43"/>
    <w:rsid w:val="00EC7CE9"/>
    <w:rsid w:val="00EC7D5B"/>
    <w:rsid w:val="00ED0594"/>
    <w:rsid w:val="00ED0C5B"/>
    <w:rsid w:val="00ED138C"/>
    <w:rsid w:val="00ED223D"/>
    <w:rsid w:val="00ED371D"/>
    <w:rsid w:val="00ED3974"/>
    <w:rsid w:val="00ED41FD"/>
    <w:rsid w:val="00ED469F"/>
    <w:rsid w:val="00ED49B1"/>
    <w:rsid w:val="00ED5004"/>
    <w:rsid w:val="00ED503B"/>
    <w:rsid w:val="00ED73E2"/>
    <w:rsid w:val="00ED7C0C"/>
    <w:rsid w:val="00EE1209"/>
    <w:rsid w:val="00EE1B37"/>
    <w:rsid w:val="00EE2936"/>
    <w:rsid w:val="00EE3229"/>
    <w:rsid w:val="00EE39E5"/>
    <w:rsid w:val="00EE49C0"/>
    <w:rsid w:val="00EE4E25"/>
    <w:rsid w:val="00EE4E6F"/>
    <w:rsid w:val="00EE514B"/>
    <w:rsid w:val="00EE581C"/>
    <w:rsid w:val="00EE597F"/>
    <w:rsid w:val="00EE61A2"/>
    <w:rsid w:val="00EE76C9"/>
    <w:rsid w:val="00EF0605"/>
    <w:rsid w:val="00EF23EF"/>
    <w:rsid w:val="00EF260B"/>
    <w:rsid w:val="00EF28B4"/>
    <w:rsid w:val="00EF2B1B"/>
    <w:rsid w:val="00EF3F99"/>
    <w:rsid w:val="00EF44E7"/>
    <w:rsid w:val="00EF529D"/>
    <w:rsid w:val="00EF5CEB"/>
    <w:rsid w:val="00EF7070"/>
    <w:rsid w:val="00EF7C16"/>
    <w:rsid w:val="00F02608"/>
    <w:rsid w:val="00F033D5"/>
    <w:rsid w:val="00F036DF"/>
    <w:rsid w:val="00F040A1"/>
    <w:rsid w:val="00F044C7"/>
    <w:rsid w:val="00F04E28"/>
    <w:rsid w:val="00F04F55"/>
    <w:rsid w:val="00F0580D"/>
    <w:rsid w:val="00F058B4"/>
    <w:rsid w:val="00F06B6D"/>
    <w:rsid w:val="00F100C6"/>
    <w:rsid w:val="00F1019B"/>
    <w:rsid w:val="00F10499"/>
    <w:rsid w:val="00F10AC3"/>
    <w:rsid w:val="00F10C3A"/>
    <w:rsid w:val="00F10E0D"/>
    <w:rsid w:val="00F10EE8"/>
    <w:rsid w:val="00F11598"/>
    <w:rsid w:val="00F116A6"/>
    <w:rsid w:val="00F11C12"/>
    <w:rsid w:val="00F1207D"/>
    <w:rsid w:val="00F13770"/>
    <w:rsid w:val="00F13B5E"/>
    <w:rsid w:val="00F13D85"/>
    <w:rsid w:val="00F13EC4"/>
    <w:rsid w:val="00F15D15"/>
    <w:rsid w:val="00F16459"/>
    <w:rsid w:val="00F164A1"/>
    <w:rsid w:val="00F16B6F"/>
    <w:rsid w:val="00F16CAF"/>
    <w:rsid w:val="00F172A3"/>
    <w:rsid w:val="00F17494"/>
    <w:rsid w:val="00F20357"/>
    <w:rsid w:val="00F20BC9"/>
    <w:rsid w:val="00F2144C"/>
    <w:rsid w:val="00F21B59"/>
    <w:rsid w:val="00F2202C"/>
    <w:rsid w:val="00F22E77"/>
    <w:rsid w:val="00F22FE4"/>
    <w:rsid w:val="00F258F6"/>
    <w:rsid w:val="00F26700"/>
    <w:rsid w:val="00F27622"/>
    <w:rsid w:val="00F30088"/>
    <w:rsid w:val="00F304FE"/>
    <w:rsid w:val="00F319C5"/>
    <w:rsid w:val="00F33AB7"/>
    <w:rsid w:val="00F33CF5"/>
    <w:rsid w:val="00F351C8"/>
    <w:rsid w:val="00F35C45"/>
    <w:rsid w:val="00F35C91"/>
    <w:rsid w:val="00F4259C"/>
    <w:rsid w:val="00F42B9F"/>
    <w:rsid w:val="00F432E2"/>
    <w:rsid w:val="00F4433F"/>
    <w:rsid w:val="00F444C6"/>
    <w:rsid w:val="00F45939"/>
    <w:rsid w:val="00F47334"/>
    <w:rsid w:val="00F5093F"/>
    <w:rsid w:val="00F50EF4"/>
    <w:rsid w:val="00F52273"/>
    <w:rsid w:val="00F52631"/>
    <w:rsid w:val="00F53E9C"/>
    <w:rsid w:val="00F54855"/>
    <w:rsid w:val="00F556BD"/>
    <w:rsid w:val="00F557B1"/>
    <w:rsid w:val="00F55E8A"/>
    <w:rsid w:val="00F56B5D"/>
    <w:rsid w:val="00F57E23"/>
    <w:rsid w:val="00F57F04"/>
    <w:rsid w:val="00F60306"/>
    <w:rsid w:val="00F60BFF"/>
    <w:rsid w:val="00F61E06"/>
    <w:rsid w:val="00F63361"/>
    <w:rsid w:val="00F6351A"/>
    <w:rsid w:val="00F63726"/>
    <w:rsid w:val="00F63FFE"/>
    <w:rsid w:val="00F6458D"/>
    <w:rsid w:val="00F64D04"/>
    <w:rsid w:val="00F65157"/>
    <w:rsid w:val="00F65BF6"/>
    <w:rsid w:val="00F66443"/>
    <w:rsid w:val="00F66E1E"/>
    <w:rsid w:val="00F67196"/>
    <w:rsid w:val="00F6751A"/>
    <w:rsid w:val="00F70178"/>
    <w:rsid w:val="00F70385"/>
    <w:rsid w:val="00F71222"/>
    <w:rsid w:val="00F71611"/>
    <w:rsid w:val="00F720D5"/>
    <w:rsid w:val="00F72156"/>
    <w:rsid w:val="00F72535"/>
    <w:rsid w:val="00F73ABA"/>
    <w:rsid w:val="00F73B41"/>
    <w:rsid w:val="00F74DFF"/>
    <w:rsid w:val="00F75030"/>
    <w:rsid w:val="00F75BED"/>
    <w:rsid w:val="00F75F4A"/>
    <w:rsid w:val="00F80051"/>
    <w:rsid w:val="00F80B27"/>
    <w:rsid w:val="00F83799"/>
    <w:rsid w:val="00F837A0"/>
    <w:rsid w:val="00F85658"/>
    <w:rsid w:val="00F86D45"/>
    <w:rsid w:val="00F877D2"/>
    <w:rsid w:val="00F90030"/>
    <w:rsid w:val="00F9069C"/>
    <w:rsid w:val="00F908AC"/>
    <w:rsid w:val="00F909B2"/>
    <w:rsid w:val="00F90D57"/>
    <w:rsid w:val="00F91532"/>
    <w:rsid w:val="00F923CC"/>
    <w:rsid w:val="00F93ED3"/>
    <w:rsid w:val="00F94F1F"/>
    <w:rsid w:val="00F94F78"/>
    <w:rsid w:val="00F959F5"/>
    <w:rsid w:val="00F976FA"/>
    <w:rsid w:val="00F97DCB"/>
    <w:rsid w:val="00FA08AD"/>
    <w:rsid w:val="00FA2647"/>
    <w:rsid w:val="00FA29F8"/>
    <w:rsid w:val="00FA2BC1"/>
    <w:rsid w:val="00FA4063"/>
    <w:rsid w:val="00FA4FE7"/>
    <w:rsid w:val="00FA5B7D"/>
    <w:rsid w:val="00FA7572"/>
    <w:rsid w:val="00FA7EF8"/>
    <w:rsid w:val="00FB1A48"/>
    <w:rsid w:val="00FB3406"/>
    <w:rsid w:val="00FB3D6E"/>
    <w:rsid w:val="00FB49BF"/>
    <w:rsid w:val="00FB5154"/>
    <w:rsid w:val="00FB57E1"/>
    <w:rsid w:val="00FB7628"/>
    <w:rsid w:val="00FB7A19"/>
    <w:rsid w:val="00FC0493"/>
    <w:rsid w:val="00FC17F8"/>
    <w:rsid w:val="00FC2358"/>
    <w:rsid w:val="00FC3820"/>
    <w:rsid w:val="00FC3F5D"/>
    <w:rsid w:val="00FC4249"/>
    <w:rsid w:val="00FC4654"/>
    <w:rsid w:val="00FC4727"/>
    <w:rsid w:val="00FC5877"/>
    <w:rsid w:val="00FC5DB5"/>
    <w:rsid w:val="00FC6073"/>
    <w:rsid w:val="00FC6076"/>
    <w:rsid w:val="00FC62FA"/>
    <w:rsid w:val="00FC679E"/>
    <w:rsid w:val="00FC69F8"/>
    <w:rsid w:val="00FC6F9B"/>
    <w:rsid w:val="00FC71A5"/>
    <w:rsid w:val="00FD01B5"/>
    <w:rsid w:val="00FD02CE"/>
    <w:rsid w:val="00FD0B26"/>
    <w:rsid w:val="00FD0DAF"/>
    <w:rsid w:val="00FD182D"/>
    <w:rsid w:val="00FD1EBA"/>
    <w:rsid w:val="00FD2BBC"/>
    <w:rsid w:val="00FD2CBA"/>
    <w:rsid w:val="00FD38B1"/>
    <w:rsid w:val="00FD3936"/>
    <w:rsid w:val="00FD3A1C"/>
    <w:rsid w:val="00FD3FDF"/>
    <w:rsid w:val="00FD460E"/>
    <w:rsid w:val="00FD47A1"/>
    <w:rsid w:val="00FD4B7C"/>
    <w:rsid w:val="00FD531A"/>
    <w:rsid w:val="00FD5461"/>
    <w:rsid w:val="00FD6788"/>
    <w:rsid w:val="00FD6B69"/>
    <w:rsid w:val="00FD7787"/>
    <w:rsid w:val="00FE038F"/>
    <w:rsid w:val="00FE0473"/>
    <w:rsid w:val="00FE1248"/>
    <w:rsid w:val="00FE25DD"/>
    <w:rsid w:val="00FE2A67"/>
    <w:rsid w:val="00FE333F"/>
    <w:rsid w:val="00FE614A"/>
    <w:rsid w:val="00FE629D"/>
    <w:rsid w:val="00FE6D82"/>
    <w:rsid w:val="00FE74EE"/>
    <w:rsid w:val="00FF032F"/>
    <w:rsid w:val="00FF2743"/>
    <w:rsid w:val="00FF274E"/>
    <w:rsid w:val="00FF38F3"/>
    <w:rsid w:val="00FF4536"/>
    <w:rsid w:val="00FF643F"/>
    <w:rsid w:val="00FF6E8D"/>
    <w:rsid w:val="00FF77BC"/>
    <w:rsid w:val="01B9C29A"/>
    <w:rsid w:val="01EF5C2A"/>
    <w:rsid w:val="026F69C3"/>
    <w:rsid w:val="02D6C474"/>
    <w:rsid w:val="03F29E70"/>
    <w:rsid w:val="047102BF"/>
    <w:rsid w:val="05AC2655"/>
    <w:rsid w:val="05EA3188"/>
    <w:rsid w:val="075482A2"/>
    <w:rsid w:val="07AF897C"/>
    <w:rsid w:val="09168746"/>
    <w:rsid w:val="09CC09DE"/>
    <w:rsid w:val="09DEFBD9"/>
    <w:rsid w:val="09EF0674"/>
    <w:rsid w:val="0A447EE9"/>
    <w:rsid w:val="0E1EB6C6"/>
    <w:rsid w:val="0FFCF685"/>
    <w:rsid w:val="10037F46"/>
    <w:rsid w:val="101B0084"/>
    <w:rsid w:val="103A7561"/>
    <w:rsid w:val="14E6687C"/>
    <w:rsid w:val="15704EAE"/>
    <w:rsid w:val="164A5A55"/>
    <w:rsid w:val="17F018A8"/>
    <w:rsid w:val="1812C5A2"/>
    <w:rsid w:val="1858038A"/>
    <w:rsid w:val="185CF24F"/>
    <w:rsid w:val="1984B333"/>
    <w:rsid w:val="1A303D9D"/>
    <w:rsid w:val="1A71E6EF"/>
    <w:rsid w:val="1BE14639"/>
    <w:rsid w:val="1D84CD91"/>
    <w:rsid w:val="20099C62"/>
    <w:rsid w:val="2038A770"/>
    <w:rsid w:val="2059C60E"/>
    <w:rsid w:val="20BF2F62"/>
    <w:rsid w:val="21192494"/>
    <w:rsid w:val="21426C44"/>
    <w:rsid w:val="2208F270"/>
    <w:rsid w:val="22655EA2"/>
    <w:rsid w:val="22E20A83"/>
    <w:rsid w:val="2387C08E"/>
    <w:rsid w:val="24604B73"/>
    <w:rsid w:val="246667B8"/>
    <w:rsid w:val="24A14D0D"/>
    <w:rsid w:val="24D43A53"/>
    <w:rsid w:val="250C4ED2"/>
    <w:rsid w:val="262B445F"/>
    <w:rsid w:val="264EA173"/>
    <w:rsid w:val="2A08F072"/>
    <w:rsid w:val="2A7233CB"/>
    <w:rsid w:val="2A84D599"/>
    <w:rsid w:val="2AF26E42"/>
    <w:rsid w:val="2AFFEF46"/>
    <w:rsid w:val="2B80DD87"/>
    <w:rsid w:val="2BF58233"/>
    <w:rsid w:val="2ECE2057"/>
    <w:rsid w:val="2EEC9C9A"/>
    <w:rsid w:val="2FD7F985"/>
    <w:rsid w:val="3057EC6B"/>
    <w:rsid w:val="30BA55C5"/>
    <w:rsid w:val="3193987A"/>
    <w:rsid w:val="31B45F5B"/>
    <w:rsid w:val="31B817A4"/>
    <w:rsid w:val="31EB2300"/>
    <w:rsid w:val="32BE6EE0"/>
    <w:rsid w:val="33354C07"/>
    <w:rsid w:val="33B6BB30"/>
    <w:rsid w:val="33B85CAD"/>
    <w:rsid w:val="34BB181C"/>
    <w:rsid w:val="39834028"/>
    <w:rsid w:val="3989F9BD"/>
    <w:rsid w:val="399304DD"/>
    <w:rsid w:val="3A6F04EE"/>
    <w:rsid w:val="3A754326"/>
    <w:rsid w:val="3BF9AA61"/>
    <w:rsid w:val="3CF81A07"/>
    <w:rsid w:val="40457F9C"/>
    <w:rsid w:val="41DEE927"/>
    <w:rsid w:val="41FB8EF0"/>
    <w:rsid w:val="43A99A56"/>
    <w:rsid w:val="43BCCF52"/>
    <w:rsid w:val="43D96B98"/>
    <w:rsid w:val="44311134"/>
    <w:rsid w:val="466CDB55"/>
    <w:rsid w:val="46B41754"/>
    <w:rsid w:val="46C10A4A"/>
    <w:rsid w:val="472C00E1"/>
    <w:rsid w:val="4831EC75"/>
    <w:rsid w:val="48A99B9D"/>
    <w:rsid w:val="4A791DD5"/>
    <w:rsid w:val="4AAD3507"/>
    <w:rsid w:val="4AB270C1"/>
    <w:rsid w:val="4B315ECE"/>
    <w:rsid w:val="4BC51E22"/>
    <w:rsid w:val="4CBE689D"/>
    <w:rsid w:val="4CCAB391"/>
    <w:rsid w:val="4F683E76"/>
    <w:rsid w:val="5081A696"/>
    <w:rsid w:val="50AE5BAE"/>
    <w:rsid w:val="53414E28"/>
    <w:rsid w:val="5674021C"/>
    <w:rsid w:val="576FDD51"/>
    <w:rsid w:val="581AA9DC"/>
    <w:rsid w:val="583A973A"/>
    <w:rsid w:val="59540D86"/>
    <w:rsid w:val="5A1CAE13"/>
    <w:rsid w:val="5A9F2EA7"/>
    <w:rsid w:val="5AB37BB3"/>
    <w:rsid w:val="5BC41207"/>
    <w:rsid w:val="5BCBB370"/>
    <w:rsid w:val="5C6FF46F"/>
    <w:rsid w:val="5C9BC322"/>
    <w:rsid w:val="5E111FF9"/>
    <w:rsid w:val="5F79DFDA"/>
    <w:rsid w:val="5F8CB161"/>
    <w:rsid w:val="60028941"/>
    <w:rsid w:val="600C4EF6"/>
    <w:rsid w:val="605AEA4A"/>
    <w:rsid w:val="60BED74C"/>
    <w:rsid w:val="60CCC935"/>
    <w:rsid w:val="60E0A338"/>
    <w:rsid w:val="61BE025C"/>
    <w:rsid w:val="63CC8A30"/>
    <w:rsid w:val="64176257"/>
    <w:rsid w:val="643DD739"/>
    <w:rsid w:val="6471604C"/>
    <w:rsid w:val="6699CD65"/>
    <w:rsid w:val="67A125AC"/>
    <w:rsid w:val="680858B8"/>
    <w:rsid w:val="6815C0EB"/>
    <w:rsid w:val="6862BC6A"/>
    <w:rsid w:val="688AC22F"/>
    <w:rsid w:val="69E65A70"/>
    <w:rsid w:val="69FEEEF2"/>
    <w:rsid w:val="6A0EA9EB"/>
    <w:rsid w:val="6B99F4A2"/>
    <w:rsid w:val="6BF585FA"/>
    <w:rsid w:val="6C929681"/>
    <w:rsid w:val="6E5C493B"/>
    <w:rsid w:val="6F3A2A37"/>
    <w:rsid w:val="6FBF4B05"/>
    <w:rsid w:val="6FCF8E7A"/>
    <w:rsid w:val="700349B3"/>
    <w:rsid w:val="705B8DF5"/>
    <w:rsid w:val="71693C82"/>
    <w:rsid w:val="72A620E4"/>
    <w:rsid w:val="72B276F2"/>
    <w:rsid w:val="73875ADE"/>
    <w:rsid w:val="739A58F6"/>
    <w:rsid w:val="749CFC25"/>
    <w:rsid w:val="74D2A944"/>
    <w:rsid w:val="754E277D"/>
    <w:rsid w:val="75614175"/>
    <w:rsid w:val="75C9EFF6"/>
    <w:rsid w:val="762A27D0"/>
    <w:rsid w:val="776774D2"/>
    <w:rsid w:val="780FD212"/>
    <w:rsid w:val="7BE30C14"/>
    <w:rsid w:val="7C4E9928"/>
    <w:rsid w:val="7CC1D0A8"/>
    <w:rsid w:val="7CD7A11D"/>
    <w:rsid w:val="7D269634"/>
    <w:rsid w:val="7EE2DA50"/>
    <w:rsid w:val="7F9698B9"/>
    <w:rsid w:val="7FF598B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27EAD402-286F-41F0-8DBB-78B7D3A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5B2BE0"/>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2. Body článků"/>
    <w:basedOn w:val="Normln"/>
    <w:next w:val="Normln"/>
    <w:link w:val="Nadpis2Char"/>
    <w:qFormat/>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stavec se seznamem a odrážkou,1 úroveň Odstavec se seznamem,Odrazky,Bullet List,lp1,Puce,Use Case List Paragraph,Heading2,Bullet for no #'s,Body Bullet,List bullet,List Paragraph 1,Ref,List Bullet1,Nad"/>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2. Body článků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uiPriority w:val="10"/>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uiPriority w:val="10"/>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rsid w:val="00754CC7"/>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ind w:left="360"/>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Bullet Number Char,A-Odrážky1 Char,Odstavec se seznamem a odrážkou Char,1 úroveň Odstavec se seznamem Char,Odrazky Char,Bullet List Char,lp1 Char,Puce Char,Use Case List Paragraph Char,Heading2 Char,Bullet for no #'s Char"/>
    <w:basedOn w:val="Standardnpsmoodstavce"/>
    <w:link w:val="Odstavecseseznamem"/>
    <w:uiPriority w:val="1"/>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styleId="Textpoznpodarou">
    <w:name w:val="footnote text"/>
    <w:basedOn w:val="Normln"/>
    <w:link w:val="TextpoznpodarouChar"/>
    <w:semiHidden/>
    <w:unhideWhenUsed/>
    <w:rsid w:val="00712F06"/>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semiHidden/>
    <w:rsid w:val="00712F06"/>
    <w:rPr>
      <w:rFonts w:asciiTheme="minorHAnsi" w:eastAsiaTheme="minorHAnsi" w:hAnsiTheme="minorHAnsi" w:cstheme="minorBidi"/>
      <w:lang w:eastAsia="en-US"/>
    </w:rPr>
  </w:style>
  <w:style w:type="character" w:customStyle="1" w:styleId="footnotedescriptionChar">
    <w:name w:val="footnote description Char"/>
    <w:link w:val="footnotedescription"/>
    <w:locked/>
    <w:rsid w:val="00712F06"/>
    <w:rPr>
      <w:rFonts w:ascii="Calibri" w:eastAsia="Calibri" w:hAnsi="Calibri" w:cs="Calibri"/>
      <w:color w:val="000000"/>
      <w:sz w:val="18"/>
    </w:rPr>
  </w:style>
  <w:style w:type="paragraph" w:customStyle="1" w:styleId="footnotedescription">
    <w:name w:val="footnote description"/>
    <w:next w:val="Normln"/>
    <w:link w:val="footnotedescriptionChar"/>
    <w:rsid w:val="00712F06"/>
    <w:pPr>
      <w:spacing w:line="254" w:lineRule="auto"/>
      <w:jc w:val="both"/>
    </w:pPr>
    <w:rPr>
      <w:rFonts w:ascii="Calibri" w:eastAsia="Calibri" w:hAnsi="Calibri" w:cs="Calibri"/>
      <w:color w:val="000000"/>
      <w:sz w:val="18"/>
    </w:rPr>
  </w:style>
  <w:style w:type="character" w:styleId="Znakapoznpodarou">
    <w:name w:val="footnote reference"/>
    <w:basedOn w:val="Standardnpsmoodstavce"/>
    <w:uiPriority w:val="99"/>
    <w:semiHidden/>
    <w:unhideWhenUsed/>
    <w:rsid w:val="00712F06"/>
    <w:rPr>
      <w:vertAlign w:val="superscript"/>
    </w:rPr>
  </w:style>
  <w:style w:type="character" w:customStyle="1" w:styleId="footnotemark">
    <w:name w:val="footnote mark"/>
    <w:rsid w:val="00712F06"/>
    <w:rPr>
      <w:rFonts w:ascii="Calibri" w:eastAsia="Calibri" w:hAnsi="Calibri" w:cs="Calibri" w:hint="default"/>
      <w:color w:val="000000"/>
      <w:sz w:val="18"/>
      <w:vertAlign w:val="superscript"/>
    </w:rPr>
  </w:style>
  <w:style w:type="paragraph" w:customStyle="1" w:styleId="ACpTabulkazhlavvlevo">
    <w:name w:val="ACp Tabulka záhlaví vlevo"/>
    <w:basedOn w:val="Normln"/>
    <w:qFormat/>
    <w:rsid w:val="00712F06"/>
    <w:pPr>
      <w:spacing w:before="40" w:after="60"/>
    </w:pPr>
    <w:rPr>
      <w:rFonts w:ascii="Calibri" w:hAnsi="Calibri" w:cs="Times New Roman"/>
      <w:caps/>
      <w:color w:val="FFFFFF" w:themeColor="background1"/>
      <w:sz w:val="20"/>
      <w:szCs w:val="24"/>
      <w:lang w:eastAsia="cs-CZ"/>
    </w:rPr>
  </w:style>
  <w:style w:type="paragraph" w:customStyle="1" w:styleId="ACpZkladntext">
    <w:name w:val="ACp Základní text"/>
    <w:basedOn w:val="Normln"/>
    <w:qFormat/>
    <w:rsid w:val="00712F06"/>
    <w:pPr>
      <w:spacing w:after="120"/>
      <w:jc w:val="both"/>
    </w:pPr>
    <w:rPr>
      <w:rFonts w:ascii="Calibri" w:hAnsi="Calibri" w:cs="Times New Roman"/>
      <w:sz w:val="20"/>
      <w:szCs w:val="24"/>
      <w:lang w:eastAsia="cs-CZ"/>
    </w:rPr>
  </w:style>
  <w:style w:type="paragraph" w:customStyle="1" w:styleId="ACpTabulkatextcentr">
    <w:name w:val="ACp Tabulka text centr"/>
    <w:basedOn w:val="Normln"/>
    <w:qFormat/>
    <w:rsid w:val="00712F06"/>
    <w:pPr>
      <w:spacing w:before="40" w:after="60"/>
      <w:jc w:val="center"/>
    </w:pPr>
    <w:rPr>
      <w:rFonts w:ascii="Calibri" w:hAnsi="Calibri" w:cs="Times New Roman"/>
      <w:sz w:val="20"/>
      <w:szCs w:val="24"/>
      <w:lang w:eastAsia="cs-CZ"/>
    </w:rPr>
  </w:style>
  <w:style w:type="paragraph" w:customStyle="1" w:styleId="ACpTabulkatextvlevo">
    <w:name w:val="ACp Tabulka text vlevo"/>
    <w:basedOn w:val="ACpTabulkatextcentr"/>
    <w:qFormat/>
    <w:rsid w:val="00712F06"/>
    <w:pPr>
      <w:jc w:val="left"/>
    </w:pPr>
  </w:style>
  <w:style w:type="paragraph" w:customStyle="1" w:styleId="ACpproZhlav">
    <w:name w:val="ACp pro Záhlaví"/>
    <w:basedOn w:val="Normln"/>
    <w:qFormat/>
    <w:rsid w:val="00712F06"/>
    <w:pPr>
      <w:spacing w:after="120"/>
      <w:jc w:val="center"/>
    </w:pPr>
    <w:rPr>
      <w:rFonts w:ascii="Calibri" w:hAnsi="Calibri" w:cs="Times New Roman"/>
      <w:color w:val="1F497D" w:themeColor="text2"/>
      <w:sz w:val="24"/>
      <w:szCs w:val="24"/>
      <w:lang w:eastAsia="cs-CZ"/>
    </w:rPr>
  </w:style>
  <w:style w:type="paragraph" w:customStyle="1" w:styleId="ACpsloprotokolu">
    <w:name w:val="ACp Číslo protokolu"/>
    <w:basedOn w:val="Normln"/>
    <w:rsid w:val="00712F06"/>
    <w:pPr>
      <w:spacing w:after="60"/>
      <w:jc w:val="right"/>
    </w:pPr>
    <w:rPr>
      <w:rFonts w:ascii="Calibri" w:hAnsi="Calibri" w:cs="Times New Roman"/>
      <w:color w:val="1F497D" w:themeColor="text2"/>
      <w:sz w:val="28"/>
      <w:szCs w:val="24"/>
      <w:lang w:eastAsia="cs-CZ"/>
    </w:rPr>
  </w:style>
  <w:style w:type="paragraph" w:customStyle="1" w:styleId="ACpNzev2">
    <w:name w:val="ACp Název 2"/>
    <w:basedOn w:val="Normln"/>
    <w:rsid w:val="00712F06"/>
    <w:pPr>
      <w:spacing w:before="120" w:after="120"/>
    </w:pPr>
    <w:rPr>
      <w:rFonts w:ascii="Calibri" w:hAnsi="Calibri" w:cs="Times New Roman"/>
      <w:color w:val="595959" w:themeColor="text1" w:themeTint="A6"/>
      <w:sz w:val="28"/>
      <w:szCs w:val="28"/>
      <w:lang w:eastAsia="cs-CZ"/>
    </w:rPr>
  </w:style>
  <w:style w:type="paragraph" w:customStyle="1" w:styleId="ACpNadpis1slovan">
    <w:name w:val="ACp Nadpis 1 číslovaný"/>
    <w:basedOn w:val="Normln"/>
    <w:next w:val="ACpZkladntext"/>
    <w:qFormat/>
    <w:rsid w:val="00712F06"/>
    <w:pPr>
      <w:keepNext/>
      <w:numPr>
        <w:numId w:val="25"/>
      </w:numPr>
      <w:spacing w:before="360" w:after="120"/>
      <w:jc w:val="both"/>
      <w:outlineLvl w:val="0"/>
    </w:pPr>
    <w:rPr>
      <w:rFonts w:ascii="Calibri" w:hAnsi="Calibri" w:cs="Times New Roman"/>
      <w:b/>
      <w:sz w:val="24"/>
      <w:szCs w:val="24"/>
      <w:lang w:eastAsia="cs-CZ"/>
    </w:rPr>
  </w:style>
  <w:style w:type="table" w:customStyle="1" w:styleId="Protokol">
    <w:name w:val="Protokol"/>
    <w:basedOn w:val="Normlntabulka"/>
    <w:uiPriority w:val="99"/>
    <w:rsid w:val="00712F06"/>
    <w:pPr>
      <w:suppressAutoHyphens/>
      <w:spacing w:before="40"/>
    </w:pPr>
    <w:rPr>
      <w:rFonts w:ascii="Calibri" w:hAnsi="Calibri"/>
    </w:rPr>
    <w:tblPr>
      <w:tblInd w:w="0" w:type="nil"/>
      <w:tblBorders>
        <w:top w:val="single" w:sz="12" w:space="0" w:color="DA251D"/>
        <w:bottom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customStyle="1" w:styleId="ACpTabulkazklavcentr">
    <w:name w:val="ACp Tabulka záklaví centr"/>
    <w:basedOn w:val="ACpTabulkazhlavvlevo"/>
    <w:qFormat/>
    <w:rsid w:val="00712F06"/>
    <w:pPr>
      <w:jc w:val="center"/>
    </w:pPr>
  </w:style>
  <w:style w:type="character" w:styleId="Siln">
    <w:name w:val="Strong"/>
    <w:basedOn w:val="Standardnpsmoodstavce"/>
    <w:uiPriority w:val="22"/>
    <w:qFormat/>
    <w:rsid w:val="00712F06"/>
    <w:rPr>
      <w:b/>
      <w:bCs/>
    </w:rPr>
  </w:style>
  <w:style w:type="paragraph" w:customStyle="1" w:styleId="Table">
    <w:name w:val="Table"/>
    <w:basedOn w:val="Normln"/>
    <w:rsid w:val="00712F06"/>
    <w:pPr>
      <w:suppressAutoHyphens w:val="0"/>
      <w:spacing w:before="40" w:after="40" w:line="256" w:lineRule="auto"/>
    </w:pPr>
    <w:rPr>
      <w:rFonts w:asciiTheme="minorHAnsi" w:eastAsiaTheme="minorHAnsi" w:hAnsiTheme="minorHAnsi" w:cstheme="minorBidi"/>
      <w:kern w:val="2"/>
      <w:szCs w:val="22"/>
      <w:lang w:eastAsia="en-US"/>
      <w14:ligatures w14:val="standardContextual"/>
    </w:rPr>
  </w:style>
  <w:style w:type="paragraph" w:customStyle="1" w:styleId="HPInternal">
    <w:name w:val="HP_Internal"/>
    <w:basedOn w:val="Normln"/>
    <w:next w:val="Normln"/>
    <w:rsid w:val="00712F06"/>
    <w:pPr>
      <w:suppressAutoHyphens w:val="0"/>
      <w:spacing w:after="160" w:line="256" w:lineRule="auto"/>
    </w:pPr>
    <w:rPr>
      <w:rFonts w:asciiTheme="minorHAnsi" w:eastAsiaTheme="minorHAnsi" w:hAnsiTheme="minorHAnsi" w:cstheme="minorBidi"/>
      <w:i/>
      <w:kern w:val="2"/>
      <w:sz w:val="18"/>
      <w:szCs w:val="22"/>
      <w:lang w:eastAsia="en-US"/>
      <w14:ligatures w14:val="standardContextual"/>
    </w:rPr>
  </w:style>
  <w:style w:type="paragraph" w:customStyle="1" w:styleId="Numberedlist21">
    <w:name w:val="Numbered list 2.1"/>
    <w:basedOn w:val="Nadpis1"/>
    <w:next w:val="Normln"/>
    <w:rsid w:val="00712F06"/>
    <w:pPr>
      <w:keepLines w:val="0"/>
      <w:numPr>
        <w:numId w:val="26"/>
      </w:numPr>
      <w:tabs>
        <w:tab w:val="clear" w:pos="360"/>
        <w:tab w:val="left" w:pos="720"/>
      </w:tabs>
      <w:spacing w:before="240" w:after="60" w:line="256" w:lineRule="auto"/>
      <w:ind w:left="720" w:hanging="720"/>
    </w:pPr>
    <w:rPr>
      <w:rFonts w:asciiTheme="minorHAnsi" w:eastAsiaTheme="minorHAnsi" w:hAnsiTheme="minorHAnsi" w:cstheme="minorBidi"/>
      <w:kern w:val="28"/>
      <w:sz w:val="28"/>
      <w:szCs w:val="22"/>
      <w:lang w:eastAsia="en-US"/>
      <w14:ligatures w14:val="standardContextual"/>
    </w:rPr>
  </w:style>
  <w:style w:type="paragraph" w:customStyle="1" w:styleId="Numberedlist22">
    <w:name w:val="Numbered list 2.2"/>
    <w:basedOn w:val="Nadpis2"/>
    <w:next w:val="Normln"/>
    <w:rsid w:val="00712F06"/>
    <w:pPr>
      <w:keepLines w:val="0"/>
      <w:numPr>
        <w:numId w:val="26"/>
      </w:numPr>
      <w:tabs>
        <w:tab w:val="clear" w:pos="1080"/>
        <w:tab w:val="num" w:pos="360"/>
        <w:tab w:val="left" w:pos="720"/>
      </w:tabs>
      <w:spacing w:before="240" w:after="60" w:line="256" w:lineRule="auto"/>
      <w:ind w:left="0" w:hanging="720"/>
    </w:pPr>
    <w:rPr>
      <w:rFonts w:asciiTheme="minorHAnsi" w:eastAsiaTheme="minorHAnsi" w:hAnsiTheme="minorHAnsi" w:cstheme="minorBidi"/>
      <w:kern w:val="2"/>
      <w:sz w:val="22"/>
      <w:szCs w:val="22"/>
      <w:lang w:eastAsia="en-US"/>
      <w14:ligatures w14:val="standardContextual"/>
    </w:rPr>
  </w:style>
  <w:style w:type="paragraph" w:customStyle="1" w:styleId="Numberedlist23">
    <w:name w:val="Numbered list 2.3"/>
    <w:basedOn w:val="Nadpis3"/>
    <w:next w:val="Normln"/>
    <w:rsid w:val="00712F06"/>
    <w:pPr>
      <w:keepLines w:val="0"/>
      <w:numPr>
        <w:numId w:val="26"/>
      </w:numPr>
      <w:tabs>
        <w:tab w:val="left" w:pos="1080"/>
        <w:tab w:val="left" w:pos="1440"/>
      </w:tabs>
      <w:spacing w:before="240" w:after="60" w:line="256" w:lineRule="auto"/>
      <w:ind w:hanging="1080"/>
    </w:pPr>
    <w:rPr>
      <w:rFonts w:asciiTheme="minorHAnsi" w:eastAsiaTheme="minorHAnsi" w:hAnsiTheme="minorHAnsi" w:cstheme="minorBidi"/>
      <w:bCs w:val="0"/>
      <w:kern w:val="2"/>
      <w:sz w:val="22"/>
      <w:lang w:eastAsia="en-US"/>
      <w14:ligatures w14:val="standardContextual"/>
    </w:rPr>
  </w:style>
  <w:style w:type="paragraph" w:customStyle="1" w:styleId="Numberedlist24">
    <w:name w:val="Numbered list 2.4"/>
    <w:basedOn w:val="Nadpis4"/>
    <w:next w:val="Normln"/>
    <w:rsid w:val="00712F06"/>
    <w:pPr>
      <w:keepLines w:val="0"/>
      <w:numPr>
        <w:ilvl w:val="3"/>
        <w:numId w:val="26"/>
      </w:numPr>
      <w:tabs>
        <w:tab w:val="clear" w:pos="2160"/>
        <w:tab w:val="num" w:pos="360"/>
        <w:tab w:val="left" w:pos="1080"/>
        <w:tab w:val="left" w:pos="1440"/>
        <w:tab w:val="left" w:pos="1800"/>
      </w:tabs>
      <w:spacing w:before="240" w:after="60" w:line="256" w:lineRule="auto"/>
      <w:ind w:left="1080" w:hanging="1080"/>
      <w:jc w:val="left"/>
    </w:pPr>
    <w:rPr>
      <w:rFonts w:asciiTheme="minorHAnsi" w:eastAsiaTheme="minorHAnsi" w:hAnsiTheme="minorHAnsi" w:cstheme="minorBidi"/>
      <w:bCs w:val="0"/>
      <w:iCs w:val="0"/>
      <w:kern w:val="2"/>
      <w:sz w:val="22"/>
      <w:szCs w:val="22"/>
      <w:lang w:eastAsia="en-US"/>
      <w14:ligatures w14:val="standardContextual"/>
    </w:rPr>
  </w:style>
  <w:style w:type="paragraph" w:customStyle="1" w:styleId="TableSmHeading">
    <w:name w:val="Table_Sm_Heading"/>
    <w:basedOn w:val="Normln"/>
    <w:rsid w:val="00712F06"/>
    <w:pPr>
      <w:keepNext/>
      <w:keepLines/>
      <w:suppressAutoHyphens w:val="0"/>
      <w:spacing w:before="60" w:after="40" w:line="256" w:lineRule="auto"/>
    </w:pPr>
    <w:rPr>
      <w:rFonts w:asciiTheme="minorHAnsi" w:eastAsiaTheme="minorHAnsi" w:hAnsiTheme="minorHAnsi" w:cstheme="minorBidi"/>
      <w:b/>
      <w:kern w:val="2"/>
      <w:sz w:val="16"/>
      <w:szCs w:val="22"/>
      <w:lang w:eastAsia="en-US"/>
      <w14:ligatures w14:val="standardContextual"/>
    </w:rPr>
  </w:style>
  <w:style w:type="paragraph" w:customStyle="1" w:styleId="HPTableTitle">
    <w:name w:val="HP_Table_Title"/>
    <w:basedOn w:val="Normln"/>
    <w:next w:val="Normln"/>
    <w:rsid w:val="00712F06"/>
    <w:pPr>
      <w:keepNext/>
      <w:keepLines/>
      <w:suppressAutoHyphens w:val="0"/>
      <w:spacing w:before="240" w:after="60" w:line="256" w:lineRule="auto"/>
    </w:pPr>
    <w:rPr>
      <w:rFonts w:asciiTheme="minorHAnsi" w:eastAsiaTheme="minorHAnsi" w:hAnsiTheme="minorHAnsi" w:cstheme="minorBidi"/>
      <w:b/>
      <w:kern w:val="2"/>
      <w:sz w:val="18"/>
      <w:szCs w:val="22"/>
      <w:lang w:eastAsia="en-US"/>
      <w14:ligatures w14:val="standardContextual"/>
    </w:rPr>
  </w:style>
  <w:style w:type="paragraph" w:customStyle="1" w:styleId="TableSmHeadingRight">
    <w:name w:val="Table_Sm_Heading_Right"/>
    <w:basedOn w:val="TableSmHeading"/>
    <w:rsid w:val="00712F06"/>
    <w:pPr>
      <w:jc w:val="right"/>
    </w:pPr>
  </w:style>
  <w:style w:type="paragraph" w:customStyle="1" w:styleId="TableMedium">
    <w:name w:val="Table_Medium"/>
    <w:basedOn w:val="Table"/>
    <w:rsid w:val="00712F06"/>
    <w:rPr>
      <w:sz w:val="18"/>
    </w:rPr>
  </w:style>
  <w:style w:type="character" w:styleId="Nevyeenzmnka">
    <w:name w:val="Unresolved Mention"/>
    <w:basedOn w:val="Standardnpsmoodstavce"/>
    <w:uiPriority w:val="99"/>
    <w:semiHidden/>
    <w:unhideWhenUsed/>
    <w:rsid w:val="00886376"/>
    <w:rPr>
      <w:color w:val="605E5C"/>
      <w:shd w:val="clear" w:color="auto" w:fill="E1DFDD"/>
    </w:rPr>
  </w:style>
  <w:style w:type="paragraph" w:styleId="Vrazncitt">
    <w:name w:val="Intense Quote"/>
    <w:basedOn w:val="Normln"/>
    <w:next w:val="Normln"/>
    <w:link w:val="VrazncittChar"/>
    <w:uiPriority w:val="30"/>
    <w:qFormat/>
    <w:rsid w:val="006E4CDD"/>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2"/>
      <w:szCs w:val="22"/>
      <w:lang w:eastAsia="en-US"/>
      <w14:ligatures w14:val="standardContextual"/>
    </w:rPr>
  </w:style>
  <w:style w:type="character" w:customStyle="1" w:styleId="VrazncittChar">
    <w:name w:val="Výrazný citát Char"/>
    <w:basedOn w:val="Standardnpsmoodstavce"/>
    <w:link w:val="Vrazncitt"/>
    <w:uiPriority w:val="30"/>
    <w:rsid w:val="006E4CDD"/>
    <w:rPr>
      <w:rFonts w:asciiTheme="minorHAnsi" w:eastAsiaTheme="minorHAnsi" w:hAnsiTheme="minorHAnsi" w:cstheme="minorBidi"/>
      <w:i/>
      <w:iCs/>
      <w:color w:val="4F81BD" w:themeColor="accent1"/>
      <w:kern w:val="2"/>
      <w:sz w:val="22"/>
      <w:szCs w:val="22"/>
      <w:lang w:eastAsia="en-US"/>
      <w14:ligatures w14:val="standardContextual"/>
    </w:rPr>
  </w:style>
  <w:style w:type="paragraph" w:customStyle="1" w:styleId="xmsonormal">
    <w:name w:val="x_msonormal"/>
    <w:basedOn w:val="Normln"/>
    <w:rsid w:val="006E4CDD"/>
    <w:pPr>
      <w:suppressAutoHyphens w:val="0"/>
      <w:spacing w:before="100" w:beforeAutospacing="1" w:after="100" w:afterAutospacing="1"/>
    </w:pPr>
    <w:rPr>
      <w:rFonts w:ascii="Times New Roman" w:hAnsi="Times New Roman" w:cs="Times New Roman"/>
      <w:sz w:val="24"/>
      <w:szCs w:val="24"/>
      <w:lang w:eastAsia="cs-CZ"/>
    </w:rPr>
  </w:style>
  <w:style w:type="character" w:styleId="Nzevknihy">
    <w:name w:val="Book Title"/>
    <w:basedOn w:val="Standardnpsmoodstavce"/>
    <w:uiPriority w:val="33"/>
    <w:qFormat/>
    <w:rsid w:val="006E4CDD"/>
    <w:rPr>
      <w:b/>
      <w:bCs/>
      <w:i/>
      <w:iCs/>
      <w:spacing w:val="5"/>
    </w:rPr>
  </w:style>
  <w:style w:type="character" w:styleId="Zdraznnintenzivn">
    <w:name w:val="Intense Emphasis"/>
    <w:basedOn w:val="Standardnpsmoodstavce"/>
    <w:uiPriority w:val="21"/>
    <w:qFormat/>
    <w:rsid w:val="006E4CDD"/>
    <w:rPr>
      <w:i/>
      <w:iCs/>
      <w:color w:val="4F81BD" w:themeColor="accent1"/>
    </w:rPr>
  </w:style>
  <w:style w:type="paragraph" w:customStyle="1" w:styleId="doc-ti">
    <w:name w:val="doc-ti"/>
    <w:basedOn w:val="Normln"/>
    <w:rsid w:val="00473CFD"/>
    <w:pPr>
      <w:suppressAutoHyphens w:val="0"/>
      <w:spacing w:before="240" w:after="120"/>
      <w:jc w:val="center"/>
    </w:pPr>
    <w:rPr>
      <w:rFonts w:ascii="Times New Roman" w:hAnsi="Times New Roman" w:cs="Times New Roman"/>
      <w:b/>
      <w:bCs/>
      <w:sz w:val="24"/>
      <w:szCs w:val="24"/>
      <w:lang w:eastAsia="cs-CZ"/>
    </w:rPr>
  </w:style>
  <w:style w:type="paragraph" w:styleId="Zkladntext2">
    <w:name w:val="Body Text 2"/>
    <w:basedOn w:val="Normln"/>
    <w:link w:val="Zkladntext2Char"/>
    <w:uiPriority w:val="99"/>
    <w:semiHidden/>
    <w:unhideWhenUsed/>
    <w:rsid w:val="008F4939"/>
    <w:pPr>
      <w:spacing w:after="120" w:line="480" w:lineRule="auto"/>
    </w:pPr>
  </w:style>
  <w:style w:type="character" w:customStyle="1" w:styleId="Zkladntext2Char">
    <w:name w:val="Základní text 2 Char"/>
    <w:basedOn w:val="Standardnpsmoodstavce"/>
    <w:link w:val="Zkladntext2"/>
    <w:uiPriority w:val="99"/>
    <w:semiHidden/>
    <w:rsid w:val="008F4939"/>
    <w:rPr>
      <w:rFonts w:ascii="Arial" w:hAnsi="Arial" w:cs="Courier New"/>
      <w:sz w:val="22"/>
      <w:lang w:eastAsia="ar-SA"/>
    </w:rPr>
  </w:style>
  <w:style w:type="paragraph" w:customStyle="1" w:styleId="western">
    <w:name w:val="western"/>
    <w:basedOn w:val="Normln"/>
    <w:link w:val="westernChar"/>
    <w:rsid w:val="008F4939"/>
    <w:pPr>
      <w:suppressAutoHyphens w:val="0"/>
      <w:spacing w:before="100" w:after="100"/>
      <w:jc w:val="both"/>
    </w:pPr>
    <w:rPr>
      <w:rFonts w:ascii="Arial Unicode MS" w:eastAsia="Arial Unicode MS" w:hAnsi="Arial Unicode MS" w:cs="Arial Unicode MS"/>
      <w:sz w:val="24"/>
      <w:szCs w:val="24"/>
    </w:rPr>
  </w:style>
  <w:style w:type="character" w:customStyle="1" w:styleId="westernChar">
    <w:name w:val="western Char"/>
    <w:link w:val="western"/>
    <w:rsid w:val="008F4939"/>
    <w:rPr>
      <w:rFonts w:ascii="Arial Unicode MS" w:eastAsia="Arial Unicode MS" w:hAnsi="Arial Unicode MS" w:cs="Arial Unicode MS"/>
      <w:sz w:val="24"/>
      <w:szCs w:val="24"/>
      <w:lang w:eastAsia="ar-SA"/>
    </w:rPr>
  </w:style>
  <w:style w:type="paragraph" w:styleId="Obsah2">
    <w:name w:val="toc 2"/>
    <w:basedOn w:val="Normln"/>
    <w:next w:val="Normln"/>
    <w:autoRedefine/>
    <w:uiPriority w:val="39"/>
    <w:unhideWhenUsed/>
    <w:rsid w:val="000B4082"/>
    <w:pPr>
      <w:spacing w:after="100"/>
      <w:ind w:left="220"/>
    </w:pPr>
  </w:style>
  <w:style w:type="paragraph" w:styleId="Obsah4">
    <w:name w:val="toc 4"/>
    <w:basedOn w:val="Normln"/>
    <w:next w:val="Normln"/>
    <w:autoRedefine/>
    <w:uiPriority w:val="39"/>
    <w:unhideWhenUsed/>
    <w:rsid w:val="006568E2"/>
    <w:pPr>
      <w:spacing w:after="100"/>
      <w:ind w:left="660"/>
    </w:pPr>
  </w:style>
  <w:style w:type="paragraph" w:styleId="Obsah3">
    <w:name w:val="toc 3"/>
    <w:basedOn w:val="Normln"/>
    <w:next w:val="Normln"/>
    <w:autoRedefine/>
    <w:uiPriority w:val="39"/>
    <w:unhideWhenUsed/>
    <w:rsid w:val="006568E2"/>
    <w:pPr>
      <w:suppressAutoHyphens w:val="0"/>
      <w:spacing w:after="100" w:line="278" w:lineRule="auto"/>
      <w:ind w:left="480"/>
    </w:pPr>
    <w:rPr>
      <w:rFonts w:asciiTheme="minorHAnsi" w:eastAsiaTheme="minorEastAsia" w:hAnsiTheme="minorHAnsi" w:cstheme="minorBidi"/>
      <w:kern w:val="2"/>
      <w:sz w:val="24"/>
      <w:szCs w:val="24"/>
      <w:lang w:eastAsia="cs-CZ"/>
      <w14:ligatures w14:val="standardContextual"/>
    </w:rPr>
  </w:style>
  <w:style w:type="paragraph" w:styleId="Obsah5">
    <w:name w:val="toc 5"/>
    <w:basedOn w:val="Normln"/>
    <w:next w:val="Normln"/>
    <w:autoRedefine/>
    <w:uiPriority w:val="39"/>
    <w:unhideWhenUsed/>
    <w:rsid w:val="006568E2"/>
    <w:pPr>
      <w:suppressAutoHyphens w:val="0"/>
      <w:spacing w:after="100" w:line="278" w:lineRule="auto"/>
      <w:ind w:left="960"/>
    </w:pPr>
    <w:rPr>
      <w:rFonts w:asciiTheme="minorHAnsi" w:eastAsiaTheme="minorEastAsia" w:hAnsiTheme="minorHAnsi" w:cstheme="minorBidi"/>
      <w:kern w:val="2"/>
      <w:sz w:val="24"/>
      <w:szCs w:val="24"/>
      <w:lang w:eastAsia="cs-CZ"/>
      <w14:ligatures w14:val="standardContextual"/>
    </w:rPr>
  </w:style>
  <w:style w:type="paragraph" w:styleId="Obsah7">
    <w:name w:val="toc 7"/>
    <w:basedOn w:val="Normln"/>
    <w:next w:val="Normln"/>
    <w:autoRedefine/>
    <w:uiPriority w:val="39"/>
    <w:unhideWhenUsed/>
    <w:rsid w:val="006568E2"/>
    <w:pPr>
      <w:suppressAutoHyphens w:val="0"/>
      <w:spacing w:after="100" w:line="278" w:lineRule="auto"/>
      <w:ind w:left="1440"/>
    </w:pPr>
    <w:rPr>
      <w:rFonts w:asciiTheme="minorHAnsi" w:eastAsiaTheme="minorEastAsia" w:hAnsiTheme="minorHAnsi" w:cstheme="minorBidi"/>
      <w:kern w:val="2"/>
      <w:sz w:val="24"/>
      <w:szCs w:val="24"/>
      <w:lang w:eastAsia="cs-CZ"/>
      <w14:ligatures w14:val="standardContextual"/>
    </w:rPr>
  </w:style>
  <w:style w:type="paragraph" w:styleId="Obsah8">
    <w:name w:val="toc 8"/>
    <w:basedOn w:val="Normln"/>
    <w:next w:val="Normln"/>
    <w:autoRedefine/>
    <w:uiPriority w:val="39"/>
    <w:unhideWhenUsed/>
    <w:rsid w:val="006568E2"/>
    <w:pPr>
      <w:suppressAutoHyphens w:val="0"/>
      <w:spacing w:after="100" w:line="278" w:lineRule="auto"/>
      <w:ind w:left="1680"/>
    </w:pPr>
    <w:rPr>
      <w:rFonts w:asciiTheme="minorHAnsi" w:eastAsiaTheme="minorEastAsia" w:hAnsiTheme="minorHAnsi" w:cstheme="minorBidi"/>
      <w:kern w:val="2"/>
      <w:sz w:val="24"/>
      <w:szCs w:val="24"/>
      <w:lang w:eastAsia="cs-CZ"/>
      <w14:ligatures w14:val="standardContextual"/>
    </w:rPr>
  </w:style>
  <w:style w:type="paragraph" w:styleId="Obsah9">
    <w:name w:val="toc 9"/>
    <w:basedOn w:val="Normln"/>
    <w:next w:val="Normln"/>
    <w:autoRedefine/>
    <w:uiPriority w:val="39"/>
    <w:unhideWhenUsed/>
    <w:rsid w:val="006568E2"/>
    <w:pPr>
      <w:suppressAutoHyphens w:val="0"/>
      <w:spacing w:after="100" w:line="278" w:lineRule="auto"/>
      <w:ind w:left="1920"/>
    </w:pPr>
    <w:rPr>
      <w:rFonts w:asciiTheme="minorHAnsi" w:eastAsiaTheme="minorEastAsia" w:hAnsiTheme="minorHAnsi" w:cstheme="minorBidi"/>
      <w:kern w:val="2"/>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0572">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583905495">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zpmvcr.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zpmvcr.cz/pracoviste"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ukib.gov.cz/cs/infoservis/dokumenty-a-publikace/podpurne-materialy/"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6C5551" w:rsidP="006C5551">
          <w:pPr>
            <w:pStyle w:val="2AABDB10268B44C2A2471199DC7656C63"/>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6C5551" w:rsidP="006C5551">
          <w:pPr>
            <w:pStyle w:val="2B013AD950644EFF8B88DD745DDA37973"/>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6C5551" w:rsidP="006C5551">
          <w:pPr>
            <w:pStyle w:val="8700C5C62B6A4EFCAC336E251F4578543"/>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6C5551" w:rsidP="006C5551">
          <w:pPr>
            <w:pStyle w:val="A23568288C7541D88982BECC5EAAB39D3"/>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6C5551" w:rsidP="006C5551">
          <w:pPr>
            <w:pStyle w:val="461BFA1FDE554C728121E3326FA2720F3"/>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6C5551" w:rsidP="006C5551">
          <w:pPr>
            <w:pStyle w:val="1102B75A31CC4A7FB37E554F3287D58D1"/>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6C5551" w:rsidP="006C5551">
          <w:pPr>
            <w:pStyle w:val="4BF2F93D4ADB45A595BFE45ADA470B481"/>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C346BF" w:rsidP="00C346BF">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6C5551" w:rsidP="006C5551">
          <w:pPr>
            <w:pStyle w:val="D44BE2889B0E4CFA94CB8C81C39C86833"/>
          </w:pPr>
          <w:r w:rsidRPr="000521FF">
            <w:rPr>
              <w:rFonts w:cs="Arial"/>
              <w:color w:val="666666"/>
              <w:szCs w:val="22"/>
              <w:highlight w:val="green"/>
              <w:lang w:eastAsia="cs-CZ"/>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6C5551" w:rsidP="006C5551">
          <w:pPr>
            <w:pStyle w:val="A34C3F42065E416B99CD5A6BFA0CFD373"/>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6C5551" w:rsidP="006C5551">
          <w:pPr>
            <w:pStyle w:val="A11331B5325149C2B0DD2CBED1EC7E891"/>
          </w:pPr>
          <w:r w:rsidRPr="003578F9">
            <w:rPr>
              <w:rStyle w:val="TexttunChar"/>
              <w:rFonts w:eastAsia="Arial"/>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6C5551" w:rsidP="006C5551">
          <w:pPr>
            <w:pStyle w:val="E4D385B82AF442F4B33D7B1EB7AE13853"/>
          </w:pPr>
          <w:r w:rsidRPr="003578F9">
            <w:rPr>
              <w:rStyle w:val="Zstupntext"/>
              <w:highlight w:val="green"/>
            </w:rPr>
            <w: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6C5551" w:rsidP="006C5551">
          <w:pPr>
            <w:pStyle w:val="930F6684223848E5844343695DD822993"/>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6C5551" w:rsidP="006C5551">
          <w:pPr>
            <w:pStyle w:val="6BE0E9B3991A4177B94B0ED8D656CF883"/>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6C5551" w:rsidP="006C5551">
          <w:pPr>
            <w:pStyle w:val="FBE376036D354A2AB04783CBD2F19B173"/>
          </w:pPr>
          <w:r w:rsidRPr="003E2127">
            <w:rPr>
              <w:rStyle w:val="TexttunChar"/>
              <w:highlight w:val="green"/>
            </w:rPr>
            <w:t>______________________</w:t>
          </w:r>
        </w:p>
      </w:docPartBody>
    </w:docPart>
    <w:docPart>
      <w:docPartPr>
        <w:name w:val="C8BB12C560F74DB6B1A324ED90B444C5"/>
        <w:category>
          <w:name w:val="Obecné"/>
          <w:gallery w:val="placeholder"/>
        </w:category>
        <w:types>
          <w:type w:val="bbPlcHdr"/>
        </w:types>
        <w:behaviors>
          <w:behavior w:val="content"/>
        </w:behaviors>
        <w:guid w:val="{55599FCE-81F7-48C5-BF73-30978BFCD95E}"/>
      </w:docPartPr>
      <w:docPartBody>
        <w:p w:rsidR="002E2345" w:rsidRDefault="002E2345" w:rsidP="002E2345">
          <w:pPr>
            <w:pStyle w:val="C8BB12C560F74DB6B1A324ED90B444C5"/>
          </w:pPr>
          <w:r w:rsidRPr="00147295">
            <w:rPr>
              <w:color w:val="666666"/>
              <w:highlight w:val="green"/>
            </w:rPr>
            <w:t>Zvolte položku.</w:t>
          </w:r>
        </w:p>
      </w:docPartBody>
    </w:docPart>
    <w:docPart>
      <w:docPartPr>
        <w:name w:val="1626285D7AB14E9981C1974EF056E71F"/>
        <w:category>
          <w:name w:val="Obecné"/>
          <w:gallery w:val="placeholder"/>
        </w:category>
        <w:types>
          <w:type w:val="bbPlcHdr"/>
        </w:types>
        <w:behaviors>
          <w:behavior w:val="content"/>
        </w:behaviors>
        <w:guid w:val="{9F3042AB-A061-4722-BBEE-A3050815EB43}"/>
      </w:docPartPr>
      <w:docPartBody>
        <w:p w:rsidR="00185051" w:rsidRDefault="00185051" w:rsidP="00185051">
          <w:pPr>
            <w:pStyle w:val="1626285D7AB14E9981C1974EF056E71F"/>
          </w:pPr>
          <w:r w:rsidRPr="008A18B5">
            <w:rPr>
              <w:highlight w:val="lightGray"/>
            </w:rPr>
            <w:t>________________</w:t>
          </w:r>
        </w:p>
      </w:docPartBody>
    </w:docPart>
    <w:docPart>
      <w:docPartPr>
        <w:name w:val="D18A24485E604374A5867DA3A27E57C7"/>
        <w:category>
          <w:name w:val="Obecné"/>
          <w:gallery w:val="placeholder"/>
        </w:category>
        <w:types>
          <w:type w:val="bbPlcHdr"/>
        </w:types>
        <w:behaviors>
          <w:behavior w:val="content"/>
        </w:behaviors>
        <w:guid w:val="{A2085AB4-1782-4A27-B685-29A6654EC1AB}"/>
      </w:docPartPr>
      <w:docPartBody>
        <w:p w:rsidR="00185051" w:rsidRDefault="00185051" w:rsidP="00185051">
          <w:pPr>
            <w:pStyle w:val="D18A24485E604374A5867DA3A27E57C7"/>
          </w:pPr>
          <w:r w:rsidRPr="008A18B5">
            <w:rPr>
              <w:highlight w:val="lightGray"/>
            </w:rPr>
            <w:t>________________</w:t>
          </w:r>
        </w:p>
      </w:docPartBody>
    </w:docPart>
    <w:docPart>
      <w:docPartPr>
        <w:name w:val="250F4652A8944590834B64D5D6F97EED"/>
        <w:category>
          <w:name w:val="Obecné"/>
          <w:gallery w:val="placeholder"/>
        </w:category>
        <w:types>
          <w:type w:val="bbPlcHdr"/>
        </w:types>
        <w:behaviors>
          <w:behavior w:val="content"/>
        </w:behaviors>
        <w:guid w:val="{0B85B891-875A-4E00-9451-2E6B2AFD2541}"/>
      </w:docPartPr>
      <w:docPartBody>
        <w:p w:rsidR="00250DFB" w:rsidRDefault="00250DFB" w:rsidP="00250DFB">
          <w:pPr>
            <w:pStyle w:val="250F4652A8944590834B64D5D6F97EED"/>
          </w:pPr>
          <w:r w:rsidRPr="003578F9">
            <w:rPr>
              <w:rFonts w:cs="Arial"/>
              <w:color w:val="666666"/>
              <w:szCs w:val="22"/>
              <w:highlight w:val="lightGray"/>
            </w:rPr>
            <w:t>……………………………………..</w:t>
          </w:r>
        </w:p>
      </w:docPartBody>
    </w:docPart>
    <w:docPart>
      <w:docPartPr>
        <w:name w:val="FE83C700376E45B1A6F102F108267288"/>
        <w:category>
          <w:name w:val="Obecné"/>
          <w:gallery w:val="placeholder"/>
        </w:category>
        <w:types>
          <w:type w:val="bbPlcHdr"/>
        </w:types>
        <w:behaviors>
          <w:behavior w:val="content"/>
        </w:behaviors>
        <w:guid w:val="{AFD9DEF5-8E20-49F2-AE91-5AC2EA63D8CD}"/>
      </w:docPartPr>
      <w:docPartBody>
        <w:p w:rsidR="00250DFB" w:rsidRDefault="00250DFB" w:rsidP="00250DFB">
          <w:pPr>
            <w:pStyle w:val="FE83C700376E45B1A6F102F108267288"/>
          </w:pPr>
          <w:bookmarkStart w:id="3" w:name="_Hlk169639181"/>
          <w:r w:rsidRPr="003578F9">
            <w:rPr>
              <w:rStyle w:val="3odrkypsmenaChar"/>
              <w:highlight w:val="lightGray"/>
            </w:rPr>
            <w:t>………</w:t>
          </w:r>
          <w:bookmarkEnd w:id="3"/>
        </w:p>
      </w:docPartBody>
    </w:docPart>
    <w:docPart>
      <w:docPartPr>
        <w:name w:val="CAFA362A3DE24CAAB978D2DC19B18CA7"/>
        <w:category>
          <w:name w:val="Obecné"/>
          <w:gallery w:val="placeholder"/>
        </w:category>
        <w:types>
          <w:type w:val="bbPlcHdr"/>
        </w:types>
        <w:behaviors>
          <w:behavior w:val="content"/>
        </w:behaviors>
        <w:guid w:val="{C63C19B1-1C60-473F-9690-9D2A6E2C3915}"/>
      </w:docPartPr>
      <w:docPartBody>
        <w:p w:rsidR="00250DFB" w:rsidRDefault="00250DFB" w:rsidP="00250DFB">
          <w:pPr>
            <w:pStyle w:val="CAFA362A3DE24CAAB978D2DC19B18CA7"/>
          </w:pPr>
          <w:r w:rsidRPr="00147295">
            <w:rPr>
              <w:color w:val="666666"/>
              <w:highlight w:val="green"/>
            </w:rPr>
            <w:t>Zvolte položku.</w:t>
          </w:r>
        </w:p>
      </w:docPartBody>
    </w:docPart>
    <w:docPart>
      <w:docPartPr>
        <w:name w:val="4A013575AC504ED28A59BB386F1DFDC2"/>
        <w:category>
          <w:name w:val="Obecné"/>
          <w:gallery w:val="placeholder"/>
        </w:category>
        <w:types>
          <w:type w:val="bbPlcHdr"/>
        </w:types>
        <w:behaviors>
          <w:behavior w:val="content"/>
        </w:behaviors>
        <w:guid w:val="{A8176E3F-0B48-4CDD-99BC-610BB6ED4674}"/>
      </w:docPartPr>
      <w:docPartBody>
        <w:p w:rsidR="00250DFB" w:rsidRDefault="006C5551" w:rsidP="006C5551">
          <w:pPr>
            <w:pStyle w:val="4A013575AC504ED28A59BB386F1DFDC23"/>
          </w:pPr>
          <w:r w:rsidRPr="009B40B4">
            <w:rPr>
              <w:highlight w:val="green"/>
              <w:lang w:eastAsia="cs-CZ"/>
            </w:rPr>
            <w:t>_______________________</w:t>
          </w:r>
        </w:p>
      </w:docPartBody>
    </w:docPart>
    <w:docPart>
      <w:docPartPr>
        <w:name w:val="B8E3500278B94D4D864B207BF3A2A149"/>
        <w:category>
          <w:name w:val="Obecné"/>
          <w:gallery w:val="placeholder"/>
        </w:category>
        <w:types>
          <w:type w:val="bbPlcHdr"/>
        </w:types>
        <w:behaviors>
          <w:behavior w:val="content"/>
        </w:behaviors>
        <w:guid w:val="{EA82B89B-5BC2-45BD-B1C1-70A443326342}"/>
      </w:docPartPr>
      <w:docPartBody>
        <w:p w:rsidR="00250DFB" w:rsidRDefault="006C5551" w:rsidP="006C5551">
          <w:pPr>
            <w:pStyle w:val="B8E3500278B94D4D864B207BF3A2A1493"/>
          </w:pPr>
          <w:r w:rsidRPr="009B40B4">
            <w:rPr>
              <w:highlight w:val="green"/>
              <w:lang w:eastAsia="cs-CZ"/>
            </w:rPr>
            <w:t>_______________________</w:t>
          </w:r>
        </w:p>
      </w:docPartBody>
    </w:docPart>
    <w:docPart>
      <w:docPartPr>
        <w:name w:val="281091A5DB2548EF9F56517A8EE188A9"/>
        <w:category>
          <w:name w:val="Obecné"/>
          <w:gallery w:val="placeholder"/>
        </w:category>
        <w:types>
          <w:type w:val="bbPlcHdr"/>
        </w:types>
        <w:behaviors>
          <w:behavior w:val="content"/>
        </w:behaviors>
        <w:guid w:val="{296BC130-C2F6-4496-94F5-DA61419B85F3}"/>
      </w:docPartPr>
      <w:docPartBody>
        <w:p w:rsidR="00250DFB" w:rsidRDefault="006C5551" w:rsidP="006C5551">
          <w:pPr>
            <w:pStyle w:val="281091A5DB2548EF9F56517A8EE188A93"/>
          </w:pPr>
          <w:r w:rsidRPr="009B40B4">
            <w:rPr>
              <w:highlight w:val="green"/>
            </w:rPr>
            <w:t>_______________________</w:t>
          </w:r>
        </w:p>
      </w:docPartBody>
    </w:docPart>
    <w:docPart>
      <w:docPartPr>
        <w:name w:val="CED1A14AFDFF4DDE9FF412B4815E9D54"/>
        <w:category>
          <w:name w:val="Obecné"/>
          <w:gallery w:val="placeholder"/>
        </w:category>
        <w:types>
          <w:type w:val="bbPlcHdr"/>
        </w:types>
        <w:behaviors>
          <w:behavior w:val="content"/>
        </w:behaviors>
        <w:guid w:val="{26315BA6-3C60-4B36-8E10-B9CB7CC77147}"/>
      </w:docPartPr>
      <w:docPartBody>
        <w:p w:rsidR="00250DFB" w:rsidRDefault="006C5551" w:rsidP="006C5551">
          <w:pPr>
            <w:pStyle w:val="CED1A14AFDFF4DDE9FF412B4815E9D543"/>
          </w:pPr>
          <w:r w:rsidRPr="009B40B4">
            <w:rPr>
              <w:highlight w:val="green"/>
            </w:rPr>
            <w:t>________________________________</w:t>
          </w:r>
        </w:p>
      </w:docPartBody>
    </w:docPart>
    <w:docPart>
      <w:docPartPr>
        <w:name w:val="8056684DE73E4C4A87FE6AB5CA88AF90"/>
        <w:category>
          <w:name w:val="Obecné"/>
          <w:gallery w:val="placeholder"/>
        </w:category>
        <w:types>
          <w:type w:val="bbPlcHdr"/>
        </w:types>
        <w:behaviors>
          <w:behavior w:val="content"/>
        </w:behaviors>
        <w:guid w:val="{0DEC77F6-2928-44FD-917E-230F3ECA04BD}"/>
      </w:docPartPr>
      <w:docPartBody>
        <w:p w:rsidR="00250DFB" w:rsidRDefault="006C5551" w:rsidP="006C5551">
          <w:pPr>
            <w:pStyle w:val="8056684DE73E4C4A87FE6AB5CA88AF903"/>
          </w:pPr>
          <w:r w:rsidRPr="009B40B4">
            <w:rPr>
              <w:highlight w:val="green"/>
            </w:rPr>
            <w:t>_______________________</w:t>
          </w:r>
        </w:p>
      </w:docPartBody>
    </w:docPart>
    <w:docPart>
      <w:docPartPr>
        <w:name w:val="BFFEBF1AA7DD46DBB21D7DD6F23CCFA7"/>
        <w:category>
          <w:name w:val="Obecné"/>
          <w:gallery w:val="placeholder"/>
        </w:category>
        <w:types>
          <w:type w:val="bbPlcHdr"/>
        </w:types>
        <w:behaviors>
          <w:behavior w:val="content"/>
        </w:behaviors>
        <w:guid w:val="{7D565310-AF51-4C43-ADC4-6AF16B66B6DC}"/>
      </w:docPartPr>
      <w:docPartBody>
        <w:p w:rsidR="00250DFB" w:rsidRDefault="00250DFB" w:rsidP="00250DFB">
          <w:pPr>
            <w:pStyle w:val="BFFEBF1AA7DD46DBB21D7DD6F23CCFA7"/>
          </w:pPr>
          <w:r w:rsidRPr="009F3E6E">
            <w:rPr>
              <w:highlight w:val="green"/>
            </w:rPr>
            <w:t>……………………………..</w:t>
          </w:r>
        </w:p>
      </w:docPartBody>
    </w:docPart>
    <w:docPart>
      <w:docPartPr>
        <w:name w:val="B68EE2F113E14F58B33A2E6E0A9EBD66"/>
        <w:category>
          <w:name w:val="Obecné"/>
          <w:gallery w:val="placeholder"/>
        </w:category>
        <w:types>
          <w:type w:val="bbPlcHdr"/>
        </w:types>
        <w:behaviors>
          <w:behavior w:val="content"/>
        </w:behaviors>
        <w:guid w:val="{614468BE-23E1-4685-B366-421056DE417A}"/>
      </w:docPartPr>
      <w:docPartBody>
        <w:p w:rsidR="00250DFB" w:rsidRDefault="00250DFB" w:rsidP="00250DFB">
          <w:pPr>
            <w:pStyle w:val="B68EE2F113E14F58B33A2E6E0A9EBD66"/>
          </w:pPr>
          <w:r w:rsidRPr="003578F9">
            <w:rPr>
              <w:rFonts w:cs="Arial"/>
              <w:color w:val="666666"/>
              <w:szCs w:val="22"/>
              <w:highlight w:val="lightGray"/>
            </w:rPr>
            <w:t>……………………………………..</w:t>
          </w:r>
        </w:p>
      </w:docPartBody>
    </w:docPart>
    <w:docPart>
      <w:docPartPr>
        <w:name w:val="2EC655BE1129434BB0F82A9A9C05E3CE"/>
        <w:category>
          <w:name w:val="Obecné"/>
          <w:gallery w:val="placeholder"/>
        </w:category>
        <w:types>
          <w:type w:val="bbPlcHdr"/>
        </w:types>
        <w:behaviors>
          <w:behavior w:val="content"/>
        </w:behaviors>
        <w:guid w:val="{027E7A33-6A22-41AD-A5A5-12C9A7EAEC1F}"/>
      </w:docPartPr>
      <w:docPartBody>
        <w:p w:rsidR="00250DFB" w:rsidRDefault="00250DFB" w:rsidP="00250DFB">
          <w:pPr>
            <w:pStyle w:val="2EC655BE1129434BB0F82A9A9C05E3CE"/>
          </w:pPr>
          <w:r w:rsidRPr="003578F9">
            <w:rPr>
              <w:rFonts w:cs="Arial"/>
              <w:color w:val="666666"/>
              <w:szCs w:val="22"/>
              <w:highlight w:val="lightGray"/>
            </w:rPr>
            <w:t>……………………………………..</w:t>
          </w:r>
        </w:p>
      </w:docPartBody>
    </w:docPart>
    <w:docPart>
      <w:docPartPr>
        <w:name w:val="2F0018D057FE480BA1F17B15138F94A4"/>
        <w:category>
          <w:name w:val="Obecné"/>
          <w:gallery w:val="placeholder"/>
        </w:category>
        <w:types>
          <w:type w:val="bbPlcHdr"/>
        </w:types>
        <w:behaviors>
          <w:behavior w:val="content"/>
        </w:behaviors>
        <w:guid w:val="{A680B132-1236-4F30-B324-D0398292ACFE}"/>
      </w:docPartPr>
      <w:docPartBody>
        <w:p w:rsidR="00250DFB" w:rsidRDefault="00250DFB" w:rsidP="00250DFB">
          <w:pPr>
            <w:pStyle w:val="2F0018D057FE480BA1F17B15138F94A4"/>
          </w:pPr>
          <w:r w:rsidRPr="000521FF">
            <w:rPr>
              <w:rFonts w:cs="Arial"/>
              <w:color w:val="666666"/>
              <w:szCs w:val="22"/>
              <w:highlight w:val="green"/>
            </w:rPr>
            <w:t>……………………………………..</w:t>
          </w:r>
        </w:p>
      </w:docPartBody>
    </w:docPart>
    <w:docPart>
      <w:docPartPr>
        <w:name w:val="9478C42D1ED54C97B3ED000BFFC081FA"/>
        <w:category>
          <w:name w:val="Obecné"/>
          <w:gallery w:val="placeholder"/>
        </w:category>
        <w:types>
          <w:type w:val="bbPlcHdr"/>
        </w:types>
        <w:behaviors>
          <w:behavior w:val="content"/>
        </w:behaviors>
        <w:guid w:val="{56B42B05-B37E-43D7-B0F9-42927678E2F5}"/>
      </w:docPartPr>
      <w:docPartBody>
        <w:p w:rsidR="00250DFB" w:rsidRDefault="006C5551" w:rsidP="006C5551">
          <w:pPr>
            <w:pStyle w:val="9478C42D1ED54C97B3ED000BFFC081FA3"/>
          </w:pPr>
          <w:r w:rsidRPr="009B40B4">
            <w:rPr>
              <w:rFonts w:cs="Arial"/>
              <w:szCs w:val="22"/>
              <w:highlight w:val="green"/>
              <w:lang w:eastAsia="cs-CZ"/>
            </w:rPr>
            <w:t>……………………………………..</w:t>
          </w:r>
        </w:p>
      </w:docPartBody>
    </w:docPart>
    <w:docPart>
      <w:docPartPr>
        <w:name w:val="31F45F12B1C04D4C9214C32C0CAE171F"/>
        <w:category>
          <w:name w:val="Obecné"/>
          <w:gallery w:val="placeholder"/>
        </w:category>
        <w:types>
          <w:type w:val="bbPlcHdr"/>
        </w:types>
        <w:behaviors>
          <w:behavior w:val="content"/>
        </w:behaviors>
        <w:guid w:val="{74022280-A2AD-4234-A076-7944B1E26EEA}"/>
      </w:docPartPr>
      <w:docPartBody>
        <w:p w:rsidR="00250DFB" w:rsidRDefault="00250DFB" w:rsidP="00250DFB">
          <w:pPr>
            <w:pStyle w:val="31F45F12B1C04D4C9214C32C0CAE171F"/>
          </w:pPr>
          <w:r w:rsidRPr="00BF4867">
            <w:rPr>
              <w:rStyle w:val="Zstupntext"/>
            </w:rPr>
            <w:t>Klikněte nebo klepněte sem a zadejte text.</w:t>
          </w:r>
        </w:p>
      </w:docPartBody>
    </w:docPart>
    <w:docPart>
      <w:docPartPr>
        <w:name w:val="B03C6E2BDC4047B690211A7FEAD95687"/>
        <w:category>
          <w:name w:val="Obecné"/>
          <w:gallery w:val="placeholder"/>
        </w:category>
        <w:types>
          <w:type w:val="bbPlcHdr"/>
        </w:types>
        <w:behaviors>
          <w:behavior w:val="content"/>
        </w:behaviors>
        <w:guid w:val="{0384E81B-F4E8-4E77-A90E-69BA745E9E43}"/>
      </w:docPartPr>
      <w:docPartBody>
        <w:p w:rsidR="00250DFB" w:rsidRDefault="00250DFB" w:rsidP="00250DFB">
          <w:pPr>
            <w:pStyle w:val="B03C6E2BDC4047B690211A7FEAD95687"/>
          </w:pPr>
          <w:r w:rsidRPr="00030369">
            <w:rPr>
              <w:rStyle w:val="Zstupntext"/>
            </w:rPr>
            <w:t>Klikněte nebo klepněte sem a zadejte datum.</w:t>
          </w:r>
        </w:p>
      </w:docPartBody>
    </w:docPart>
    <w:docPart>
      <w:docPartPr>
        <w:name w:val="1619B0C4F53C4F70BEECDEDD030C307B"/>
        <w:category>
          <w:name w:val="Obecné"/>
          <w:gallery w:val="placeholder"/>
        </w:category>
        <w:types>
          <w:type w:val="bbPlcHdr"/>
        </w:types>
        <w:behaviors>
          <w:behavior w:val="content"/>
        </w:behaviors>
        <w:guid w:val="{9B06B0C8-0054-42A0-A723-959F944CC939}"/>
      </w:docPartPr>
      <w:docPartBody>
        <w:p w:rsidR="00250DFB" w:rsidRDefault="00250DFB" w:rsidP="00250DFB">
          <w:pPr>
            <w:pStyle w:val="1619B0C4F53C4F70BEECDEDD030C307B"/>
          </w:pPr>
          <w:r w:rsidRPr="00FE2A67">
            <w:rPr>
              <w:rFonts w:cs="Arial"/>
              <w:color w:val="666666"/>
              <w:szCs w:val="22"/>
              <w:highlight w:val="green"/>
            </w:rPr>
            <w:t>Zvolte položku.</w:t>
          </w:r>
        </w:p>
      </w:docPartBody>
    </w:docPart>
    <w:docPart>
      <w:docPartPr>
        <w:name w:val="23F79FFB55B04E1595FDA61BAA25B0C2"/>
        <w:category>
          <w:name w:val="Obecné"/>
          <w:gallery w:val="placeholder"/>
        </w:category>
        <w:types>
          <w:type w:val="bbPlcHdr"/>
        </w:types>
        <w:behaviors>
          <w:behavior w:val="content"/>
        </w:behaviors>
        <w:guid w:val="{94A470BB-52E8-4834-AD9B-38ECCEBDE10E}"/>
      </w:docPartPr>
      <w:docPartBody>
        <w:p w:rsidR="00250DFB" w:rsidRDefault="00250DFB" w:rsidP="00250DFB">
          <w:pPr>
            <w:pStyle w:val="23F79FFB55B04E1595FDA61BAA25B0C2"/>
          </w:pPr>
          <w:r w:rsidRPr="00FE2A67">
            <w:rPr>
              <w:rFonts w:cs="Arial"/>
              <w:color w:val="666666"/>
              <w:szCs w:val="22"/>
              <w:highlight w:val="green"/>
            </w:rPr>
            <w:t>Zvolte položku.</w:t>
          </w:r>
        </w:p>
      </w:docPartBody>
    </w:docPart>
    <w:docPart>
      <w:docPartPr>
        <w:name w:val="FFC50F283841491BADE575588C143D2E"/>
        <w:category>
          <w:name w:val="Obecné"/>
          <w:gallery w:val="placeholder"/>
        </w:category>
        <w:types>
          <w:type w:val="bbPlcHdr"/>
        </w:types>
        <w:behaviors>
          <w:behavior w:val="content"/>
        </w:behaviors>
        <w:guid w:val="{C056C089-48BB-4D15-8978-A4A08B20F406}"/>
      </w:docPartPr>
      <w:docPartBody>
        <w:p w:rsidR="00250DFB" w:rsidRDefault="006C5551" w:rsidP="00250DFB">
          <w:pPr>
            <w:pStyle w:val="FFC50F283841491BADE575588C143D2E"/>
          </w:pPr>
          <w:r w:rsidRPr="009B40B4">
            <w:t>___________</w:t>
          </w:r>
        </w:p>
      </w:docPartBody>
    </w:docPart>
    <w:docPart>
      <w:docPartPr>
        <w:name w:val="7E95924717FD4C1A9068BEB9C4FFF77F"/>
        <w:category>
          <w:name w:val="Obecné"/>
          <w:gallery w:val="placeholder"/>
        </w:category>
        <w:types>
          <w:type w:val="bbPlcHdr"/>
        </w:types>
        <w:behaviors>
          <w:behavior w:val="content"/>
        </w:behaviors>
        <w:guid w:val="{3F6042FA-B805-4A7E-A5C3-AC4618E14BF6}"/>
      </w:docPartPr>
      <w:docPartBody>
        <w:p w:rsidR="00250DFB" w:rsidRDefault="00250DFB" w:rsidP="00250DFB">
          <w:pPr>
            <w:pStyle w:val="7E95924717FD4C1A9068BEB9C4FFF77F"/>
          </w:pPr>
          <w:r w:rsidRPr="00030369">
            <w:rPr>
              <w:rStyle w:val="Zstupntext"/>
            </w:rPr>
            <w:t>Klikněte nebo klepněte sem a zadejte datum.</w:t>
          </w:r>
        </w:p>
      </w:docPartBody>
    </w:docPart>
    <w:docPart>
      <w:docPartPr>
        <w:name w:val="F920E1A1CA634E0EB29662CF3431B565"/>
        <w:category>
          <w:name w:val="Obecné"/>
          <w:gallery w:val="placeholder"/>
        </w:category>
        <w:types>
          <w:type w:val="bbPlcHdr"/>
        </w:types>
        <w:behaviors>
          <w:behavior w:val="content"/>
        </w:behaviors>
        <w:guid w:val="{4D9D26B7-BB17-4D39-86D8-33AF4846C09E}"/>
      </w:docPartPr>
      <w:docPartBody>
        <w:p w:rsidR="0023070B" w:rsidRDefault="0023070B" w:rsidP="0023070B">
          <w:pPr>
            <w:pStyle w:val="F920E1A1CA634E0EB29662CF3431B565"/>
          </w:pPr>
          <w:r w:rsidRPr="003578F9">
            <w:rPr>
              <w:highlight w:val="lightGray"/>
            </w:rPr>
            <w:t>……………..</w:t>
          </w:r>
        </w:p>
      </w:docPartBody>
    </w:docPart>
    <w:docPart>
      <w:docPartPr>
        <w:name w:val="D456D040D17441F09E243AC7CB4C1B41"/>
        <w:category>
          <w:name w:val="Obecné"/>
          <w:gallery w:val="placeholder"/>
        </w:category>
        <w:types>
          <w:type w:val="bbPlcHdr"/>
        </w:types>
        <w:behaviors>
          <w:behavior w:val="content"/>
        </w:behaviors>
        <w:guid w:val="{69C3E780-11DD-4CE4-864B-DB3C1EFB2685}"/>
      </w:docPartPr>
      <w:docPartBody>
        <w:p w:rsidR="0023070B" w:rsidRDefault="006C5551" w:rsidP="006C5551">
          <w:pPr>
            <w:pStyle w:val="D456D040D17441F09E243AC7CB4C1B411"/>
          </w:pPr>
          <w:r w:rsidRPr="003578F9">
            <w:rPr>
              <w:rStyle w:val="Zstupntext"/>
              <w:highlight w:val="green"/>
            </w:rPr>
            <w:t>…………</w:t>
          </w:r>
        </w:p>
      </w:docPartBody>
    </w:docPart>
    <w:docPart>
      <w:docPartPr>
        <w:name w:val="FC9B41129EFF47A989ABA82B506208A7"/>
        <w:category>
          <w:name w:val="Obecné"/>
          <w:gallery w:val="placeholder"/>
        </w:category>
        <w:types>
          <w:type w:val="bbPlcHdr"/>
        </w:types>
        <w:behaviors>
          <w:behavior w:val="content"/>
        </w:behaviors>
        <w:guid w:val="{D34BB48B-87B3-45F8-8533-CEC71C0D36BB}"/>
      </w:docPartPr>
      <w:docPartBody>
        <w:p w:rsidR="0023070B" w:rsidRDefault="006C5551" w:rsidP="006C5551">
          <w:pPr>
            <w:pStyle w:val="FC9B41129EFF47A989ABA82B506208A71"/>
          </w:pPr>
          <w:r w:rsidRPr="009B40B4">
            <w:rPr>
              <w:highlight w:val="green"/>
              <w:lang w:eastAsia="cs-CZ"/>
            </w:rPr>
            <w:t>_______________________</w:t>
          </w:r>
        </w:p>
      </w:docPartBody>
    </w:docPart>
    <w:docPart>
      <w:docPartPr>
        <w:name w:val="EF3129B839C842B4AB8A0E19D6601EAE"/>
        <w:category>
          <w:name w:val="Obecné"/>
          <w:gallery w:val="placeholder"/>
        </w:category>
        <w:types>
          <w:type w:val="bbPlcHdr"/>
        </w:types>
        <w:behaviors>
          <w:behavior w:val="content"/>
        </w:behaviors>
        <w:guid w:val="{0329774A-E0DA-4D8A-8A86-A64A158140E0}"/>
      </w:docPartPr>
      <w:docPartBody>
        <w:p w:rsidR="006C5551" w:rsidRDefault="006C5551" w:rsidP="006C5551">
          <w:pPr>
            <w:pStyle w:val="EF3129B839C842B4AB8A0E19D6601EAE"/>
          </w:pPr>
          <w:r w:rsidRPr="003578F9">
            <w:rPr>
              <w:highlight w:val="lightGray"/>
            </w:rPr>
            <w:t>……………..</w:t>
          </w:r>
        </w:p>
      </w:docPartBody>
    </w:docPart>
    <w:docPart>
      <w:docPartPr>
        <w:name w:val="375C38B1CC3A4108A63ACC901352FF68"/>
        <w:category>
          <w:name w:val="Obecné"/>
          <w:gallery w:val="placeholder"/>
        </w:category>
        <w:types>
          <w:type w:val="bbPlcHdr"/>
        </w:types>
        <w:behaviors>
          <w:behavior w:val="content"/>
        </w:behaviors>
        <w:guid w:val="{04D04EC8-173B-4C14-9DBB-97E776A444F8}"/>
      </w:docPartPr>
      <w:docPartBody>
        <w:p w:rsidR="006C5551" w:rsidRDefault="006C5551" w:rsidP="006C5551">
          <w:pPr>
            <w:pStyle w:val="375C38B1CC3A4108A63ACC901352FF681"/>
          </w:pPr>
          <w:r w:rsidRPr="003578F9">
            <w:rPr>
              <w:rStyle w:val="Zstupntext"/>
              <w:highlight w:val="gree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EE"/>
    <w:family w:val="swiss"/>
    <w:pitch w:val="variable"/>
    <w:sig w:usb0="E7002EFF" w:usb1="D200FDFF" w:usb2="0A24602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01C35"/>
    <w:rsid w:val="000108A9"/>
    <w:rsid w:val="000259D1"/>
    <w:rsid w:val="00032215"/>
    <w:rsid w:val="000377E9"/>
    <w:rsid w:val="000420D3"/>
    <w:rsid w:val="000611B6"/>
    <w:rsid w:val="000927C4"/>
    <w:rsid w:val="000940D6"/>
    <w:rsid w:val="000A0D5B"/>
    <w:rsid w:val="000A2DB6"/>
    <w:rsid w:val="000A6BB4"/>
    <w:rsid w:val="000B77F4"/>
    <w:rsid w:val="000B7E1F"/>
    <w:rsid w:val="000D1C78"/>
    <w:rsid w:val="000E1F72"/>
    <w:rsid w:val="000F0811"/>
    <w:rsid w:val="000F741F"/>
    <w:rsid w:val="001208E9"/>
    <w:rsid w:val="001223A3"/>
    <w:rsid w:val="00127559"/>
    <w:rsid w:val="00136216"/>
    <w:rsid w:val="001528C2"/>
    <w:rsid w:val="00155CF1"/>
    <w:rsid w:val="00161168"/>
    <w:rsid w:val="00185051"/>
    <w:rsid w:val="00185F88"/>
    <w:rsid w:val="00186E7D"/>
    <w:rsid w:val="001A5459"/>
    <w:rsid w:val="001D7784"/>
    <w:rsid w:val="001E6D61"/>
    <w:rsid w:val="001F063B"/>
    <w:rsid w:val="001F38BD"/>
    <w:rsid w:val="00205672"/>
    <w:rsid w:val="0023070B"/>
    <w:rsid w:val="0024122D"/>
    <w:rsid w:val="00250DFB"/>
    <w:rsid w:val="0026140A"/>
    <w:rsid w:val="002621C7"/>
    <w:rsid w:val="0027405C"/>
    <w:rsid w:val="00286A70"/>
    <w:rsid w:val="0029247E"/>
    <w:rsid w:val="002A4F88"/>
    <w:rsid w:val="002B6C2B"/>
    <w:rsid w:val="002D1411"/>
    <w:rsid w:val="002D4E96"/>
    <w:rsid w:val="002D7197"/>
    <w:rsid w:val="002E2345"/>
    <w:rsid w:val="002F2C04"/>
    <w:rsid w:val="00306E85"/>
    <w:rsid w:val="0031286D"/>
    <w:rsid w:val="00317FBE"/>
    <w:rsid w:val="0032496C"/>
    <w:rsid w:val="00341C7F"/>
    <w:rsid w:val="00344307"/>
    <w:rsid w:val="00347F8D"/>
    <w:rsid w:val="00363B44"/>
    <w:rsid w:val="00393820"/>
    <w:rsid w:val="003B5C94"/>
    <w:rsid w:val="003B78B4"/>
    <w:rsid w:val="003C2E23"/>
    <w:rsid w:val="003E6E2F"/>
    <w:rsid w:val="003F67A3"/>
    <w:rsid w:val="003F715E"/>
    <w:rsid w:val="004051A7"/>
    <w:rsid w:val="004464D3"/>
    <w:rsid w:val="0044748D"/>
    <w:rsid w:val="00453A76"/>
    <w:rsid w:val="00456C55"/>
    <w:rsid w:val="00487B33"/>
    <w:rsid w:val="00493FC2"/>
    <w:rsid w:val="004978D6"/>
    <w:rsid w:val="00497CEE"/>
    <w:rsid w:val="004A011B"/>
    <w:rsid w:val="004B640E"/>
    <w:rsid w:val="004C614A"/>
    <w:rsid w:val="004D0542"/>
    <w:rsid w:val="004E648C"/>
    <w:rsid w:val="004F3FFC"/>
    <w:rsid w:val="0050135B"/>
    <w:rsid w:val="0052401E"/>
    <w:rsid w:val="005353B6"/>
    <w:rsid w:val="00557D66"/>
    <w:rsid w:val="005B1DAA"/>
    <w:rsid w:val="005E6622"/>
    <w:rsid w:val="00611C76"/>
    <w:rsid w:val="00642365"/>
    <w:rsid w:val="00653306"/>
    <w:rsid w:val="00663CFA"/>
    <w:rsid w:val="00670280"/>
    <w:rsid w:val="006765B6"/>
    <w:rsid w:val="00692019"/>
    <w:rsid w:val="006B6CFE"/>
    <w:rsid w:val="006C05D5"/>
    <w:rsid w:val="006C5551"/>
    <w:rsid w:val="006C7820"/>
    <w:rsid w:val="006E2B8B"/>
    <w:rsid w:val="006F3351"/>
    <w:rsid w:val="006F7B9C"/>
    <w:rsid w:val="0071297C"/>
    <w:rsid w:val="0071417E"/>
    <w:rsid w:val="0073249B"/>
    <w:rsid w:val="00757222"/>
    <w:rsid w:val="0077409D"/>
    <w:rsid w:val="00777F1D"/>
    <w:rsid w:val="007A6699"/>
    <w:rsid w:val="007C07D3"/>
    <w:rsid w:val="007D44F2"/>
    <w:rsid w:val="007E3C3E"/>
    <w:rsid w:val="007E7321"/>
    <w:rsid w:val="007F643D"/>
    <w:rsid w:val="00814367"/>
    <w:rsid w:val="00822B7D"/>
    <w:rsid w:val="008363C5"/>
    <w:rsid w:val="00840D73"/>
    <w:rsid w:val="008427A8"/>
    <w:rsid w:val="00865BB4"/>
    <w:rsid w:val="00865FD0"/>
    <w:rsid w:val="00895BB8"/>
    <w:rsid w:val="008B5821"/>
    <w:rsid w:val="008B6B7B"/>
    <w:rsid w:val="008C34D2"/>
    <w:rsid w:val="008C3C4A"/>
    <w:rsid w:val="008D0BEC"/>
    <w:rsid w:val="009348B5"/>
    <w:rsid w:val="00942F11"/>
    <w:rsid w:val="00945F5F"/>
    <w:rsid w:val="00955F16"/>
    <w:rsid w:val="00963A3C"/>
    <w:rsid w:val="009667A4"/>
    <w:rsid w:val="009760DD"/>
    <w:rsid w:val="009765ED"/>
    <w:rsid w:val="00995867"/>
    <w:rsid w:val="009A7774"/>
    <w:rsid w:val="009E0F3B"/>
    <w:rsid w:val="00A22259"/>
    <w:rsid w:val="00A36010"/>
    <w:rsid w:val="00A54088"/>
    <w:rsid w:val="00A631DB"/>
    <w:rsid w:val="00A8278F"/>
    <w:rsid w:val="00AD1F02"/>
    <w:rsid w:val="00AE62C1"/>
    <w:rsid w:val="00AF3551"/>
    <w:rsid w:val="00B06B09"/>
    <w:rsid w:val="00B51D8B"/>
    <w:rsid w:val="00B558EB"/>
    <w:rsid w:val="00B731FA"/>
    <w:rsid w:val="00B77B15"/>
    <w:rsid w:val="00B86F5C"/>
    <w:rsid w:val="00B957BC"/>
    <w:rsid w:val="00BC1B79"/>
    <w:rsid w:val="00BD0CD1"/>
    <w:rsid w:val="00BE2951"/>
    <w:rsid w:val="00C0418D"/>
    <w:rsid w:val="00C113E5"/>
    <w:rsid w:val="00C14273"/>
    <w:rsid w:val="00C33F1A"/>
    <w:rsid w:val="00C346BF"/>
    <w:rsid w:val="00C4251E"/>
    <w:rsid w:val="00C5241C"/>
    <w:rsid w:val="00C52B99"/>
    <w:rsid w:val="00C537F1"/>
    <w:rsid w:val="00C5472F"/>
    <w:rsid w:val="00C6258B"/>
    <w:rsid w:val="00C64805"/>
    <w:rsid w:val="00C65420"/>
    <w:rsid w:val="00C81E18"/>
    <w:rsid w:val="00C95F96"/>
    <w:rsid w:val="00CB04E3"/>
    <w:rsid w:val="00CB45B5"/>
    <w:rsid w:val="00D262D7"/>
    <w:rsid w:val="00D3725F"/>
    <w:rsid w:val="00D40250"/>
    <w:rsid w:val="00D74BB0"/>
    <w:rsid w:val="00DA52C6"/>
    <w:rsid w:val="00DB008B"/>
    <w:rsid w:val="00DB4467"/>
    <w:rsid w:val="00DB64B8"/>
    <w:rsid w:val="00DC468D"/>
    <w:rsid w:val="00DC5EA1"/>
    <w:rsid w:val="00DE0C31"/>
    <w:rsid w:val="00E23A70"/>
    <w:rsid w:val="00E25AB0"/>
    <w:rsid w:val="00E3005F"/>
    <w:rsid w:val="00E35EF0"/>
    <w:rsid w:val="00E40606"/>
    <w:rsid w:val="00E57F7D"/>
    <w:rsid w:val="00E6456A"/>
    <w:rsid w:val="00E724A1"/>
    <w:rsid w:val="00E7402A"/>
    <w:rsid w:val="00E77051"/>
    <w:rsid w:val="00E8424F"/>
    <w:rsid w:val="00E858D9"/>
    <w:rsid w:val="00E9436B"/>
    <w:rsid w:val="00E96CF9"/>
    <w:rsid w:val="00EB5C03"/>
    <w:rsid w:val="00EC682A"/>
    <w:rsid w:val="00EE4E25"/>
    <w:rsid w:val="00F10C3A"/>
    <w:rsid w:val="00F10EE8"/>
    <w:rsid w:val="00F13770"/>
    <w:rsid w:val="00F1384A"/>
    <w:rsid w:val="00F20BC9"/>
    <w:rsid w:val="00F2138F"/>
    <w:rsid w:val="00F319C5"/>
    <w:rsid w:val="00F432E2"/>
    <w:rsid w:val="00F566C9"/>
    <w:rsid w:val="00F8590C"/>
    <w:rsid w:val="00F913BD"/>
    <w:rsid w:val="00FA7EFD"/>
    <w:rsid w:val="00FB1682"/>
    <w:rsid w:val="00FB1A48"/>
    <w:rsid w:val="00FC6F9B"/>
    <w:rsid w:val="00FC71A5"/>
    <w:rsid w:val="00FD3F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C555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
    <w:name w:val="DAF9DA7BAF3D48848DAF645014EAEA9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250DFB"/>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250DFB"/>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6C555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6C555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6C555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6C5551"/>
    <w:rPr>
      <w:rFonts w:ascii="Arial" w:eastAsia="Times New Roman" w:hAnsi="Arial" w:cs="Arial"/>
      <w:kern w:val="0"/>
      <w:sz w:val="22"/>
      <w:lang w:eastAsia="ar-SA"/>
      <w14:ligatures w14:val="none"/>
    </w:rPr>
  </w:style>
  <w:style w:type="paragraph" w:customStyle="1" w:styleId="C8BB12C560F74DB6B1A324ED90B444C5">
    <w:name w:val="C8BB12C560F74DB6B1A324ED90B444C5"/>
    <w:rsid w:val="002E2345"/>
    <w:pPr>
      <w:spacing w:line="259" w:lineRule="auto"/>
    </w:pPr>
    <w:rPr>
      <w:sz w:val="22"/>
      <w:szCs w:val="22"/>
    </w:rPr>
  </w:style>
  <w:style w:type="paragraph" w:customStyle="1" w:styleId="1626285D7AB14E9981C1974EF056E71F">
    <w:name w:val="1626285D7AB14E9981C1974EF056E71F"/>
    <w:rsid w:val="00185051"/>
  </w:style>
  <w:style w:type="paragraph" w:customStyle="1" w:styleId="D18A24485E604374A5867DA3A27E57C7">
    <w:name w:val="D18A24485E604374A5867DA3A27E57C7"/>
    <w:rsid w:val="00185051"/>
  </w:style>
  <w:style w:type="paragraph" w:customStyle="1" w:styleId="250F4652A8944590834B64D5D6F97EED">
    <w:name w:val="250F4652A8944590834B64D5D6F97EED"/>
    <w:rsid w:val="00250DFB"/>
  </w:style>
  <w:style w:type="paragraph" w:customStyle="1" w:styleId="FE83C700376E45B1A6F102F108267288">
    <w:name w:val="FE83C700376E45B1A6F102F108267288"/>
    <w:rsid w:val="00250DFB"/>
  </w:style>
  <w:style w:type="paragraph" w:customStyle="1" w:styleId="CAFA362A3DE24CAAB978D2DC19B18CA7">
    <w:name w:val="CAFA362A3DE24CAAB978D2DC19B18CA7"/>
    <w:rsid w:val="00250DFB"/>
  </w:style>
  <w:style w:type="paragraph" w:customStyle="1" w:styleId="BFFEBF1AA7DD46DBB21D7DD6F23CCFA7">
    <w:name w:val="BFFEBF1AA7DD46DBB21D7DD6F23CCFA7"/>
    <w:rsid w:val="00250DFB"/>
  </w:style>
  <w:style w:type="paragraph" w:customStyle="1" w:styleId="B68EE2F113E14F58B33A2E6E0A9EBD66">
    <w:name w:val="B68EE2F113E14F58B33A2E6E0A9EBD66"/>
    <w:rsid w:val="00250DFB"/>
  </w:style>
  <w:style w:type="paragraph" w:customStyle="1" w:styleId="2EC655BE1129434BB0F82A9A9C05E3CE">
    <w:name w:val="2EC655BE1129434BB0F82A9A9C05E3CE"/>
    <w:rsid w:val="00250DFB"/>
  </w:style>
  <w:style w:type="paragraph" w:customStyle="1" w:styleId="2F0018D057FE480BA1F17B15138F94A4">
    <w:name w:val="2F0018D057FE480BA1F17B15138F94A4"/>
    <w:rsid w:val="00250DFB"/>
  </w:style>
  <w:style w:type="paragraph" w:customStyle="1" w:styleId="31F45F12B1C04D4C9214C32C0CAE171F">
    <w:name w:val="31F45F12B1C04D4C9214C32C0CAE171F"/>
    <w:rsid w:val="00250DFB"/>
  </w:style>
  <w:style w:type="paragraph" w:customStyle="1" w:styleId="B03C6E2BDC4047B690211A7FEAD95687">
    <w:name w:val="B03C6E2BDC4047B690211A7FEAD95687"/>
    <w:rsid w:val="00250DFB"/>
  </w:style>
  <w:style w:type="paragraph" w:customStyle="1" w:styleId="1619B0C4F53C4F70BEECDEDD030C307B">
    <w:name w:val="1619B0C4F53C4F70BEECDEDD030C307B"/>
    <w:rsid w:val="00250DFB"/>
  </w:style>
  <w:style w:type="paragraph" w:customStyle="1" w:styleId="23F79FFB55B04E1595FDA61BAA25B0C2">
    <w:name w:val="23F79FFB55B04E1595FDA61BAA25B0C2"/>
    <w:rsid w:val="00250DFB"/>
  </w:style>
  <w:style w:type="paragraph" w:customStyle="1" w:styleId="FFC50F283841491BADE575588C143D2E">
    <w:name w:val="FFC50F283841491BADE575588C143D2E"/>
    <w:rsid w:val="00250DFB"/>
  </w:style>
  <w:style w:type="paragraph" w:customStyle="1" w:styleId="7E95924717FD4C1A9068BEB9C4FFF77F">
    <w:name w:val="7E95924717FD4C1A9068BEB9C4FFF77F"/>
    <w:rsid w:val="00250DFB"/>
  </w:style>
  <w:style w:type="paragraph" w:customStyle="1" w:styleId="F920E1A1CA634E0EB29662CF3431B565">
    <w:name w:val="F920E1A1CA634E0EB29662CF3431B565"/>
    <w:rsid w:val="0023070B"/>
  </w:style>
  <w:style w:type="paragraph" w:customStyle="1" w:styleId="EF3129B839C842B4AB8A0E19D6601EAE">
    <w:name w:val="EF3129B839C842B4AB8A0E19D6601EAE"/>
    <w:rsid w:val="006C5551"/>
  </w:style>
  <w:style w:type="paragraph" w:customStyle="1" w:styleId="FBE376036D354A2AB04783CBD2F19B173">
    <w:name w:val="FBE376036D354A2AB04783CBD2F19B17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3">
    <w:name w:val="A23568288C7541D88982BECC5EAAB39D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3">
    <w:name w:val="461BFA1FDE554C728121E3326FA2720F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3">
    <w:name w:val="2B013AD950644EFF8B88DD745DDA3797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3">
    <w:name w:val="8700C5C62B6A4EFCAC336E251F457854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3">
    <w:name w:val="2AABDB10268B44C2A2471199DC7656C6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1">
    <w:name w:val="1102B75A31CC4A7FB37E554F3287D58D1"/>
    <w:rsid w:val="006C5551"/>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1">
    <w:name w:val="4BF2F93D4ADB45A595BFE45ADA470B481"/>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D44BE2889B0E4CFA94CB8C81C39C86833">
    <w:name w:val="D44BE2889B0E4CFA94CB8C81C39C8683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3">
    <w:name w:val="A34C3F42065E416B99CD5A6BFA0CFD37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1">
    <w:name w:val="A11331B5325149C2B0DD2CBED1EC7E891"/>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3">
    <w:name w:val="E4D385B82AF442F4B33D7B1EB7AE1385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3">
    <w:name w:val="6BE0E9B3991A4177B94B0ED8D656CF88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FC9B41129EFF47A989ABA82B506208A71">
    <w:name w:val="FC9B41129EFF47A989ABA82B506208A71"/>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A013575AC504ED28A59BB386F1DFDC23">
    <w:name w:val="4A013575AC504ED28A59BB386F1DFDC2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B8E3500278B94D4D864B207BF3A2A1493">
    <w:name w:val="B8E3500278B94D4D864B207BF3A2A149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81091A5DB2548EF9F56517A8EE188A93">
    <w:name w:val="281091A5DB2548EF9F56517A8EE188A9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CED1A14AFDFF4DDE9FF412B4815E9D543">
    <w:name w:val="CED1A14AFDFF4DDE9FF412B4815E9D54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056684DE73E4C4A87FE6AB5CA88AF903">
    <w:name w:val="8056684DE73E4C4A87FE6AB5CA88AF90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9478C42D1ED54C97B3ED000BFFC081FA3">
    <w:name w:val="9478C42D1ED54C97B3ED000BFFC081FA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56D040D17441F09E243AC7CB4C1B411">
    <w:name w:val="D456D040D17441F09E243AC7CB4C1B411"/>
    <w:rsid w:val="006C555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3">
    <w:name w:val="930F6684223848E5844343695DD822993"/>
    <w:rsid w:val="006C555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75C38B1CC3A4108A63ACC901352FF681">
    <w:name w:val="375C38B1CC3A4108A63ACC901352FF681"/>
    <w:rsid w:val="006C555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90D8B0870784EB834E214258699FB" ma:contentTypeVersion="11" ma:contentTypeDescription="Vytvoří nový dokument" ma:contentTypeScope="" ma:versionID="f028df5775d4beb58961b5822511b444">
  <xsd:schema xmlns:xsd="http://www.w3.org/2001/XMLSchema" xmlns:xs="http://www.w3.org/2001/XMLSchema" xmlns:p="http://schemas.microsoft.com/office/2006/metadata/properties" xmlns:ns2="b4782ecd-4c21-4621-bc29-8c8e2843db9b" xmlns:ns3="c1ad2bc7-995a-43c6-9db2-97a985d1c7d5" targetNamespace="http://schemas.microsoft.com/office/2006/metadata/properties" ma:root="true" ma:fieldsID="c490cf4ce21b2890eea4b8fe06055ed7" ns2:_="" ns3:_="">
    <xsd:import namespace="b4782ecd-4c21-4621-bc29-8c8e2843db9b"/>
    <xsd:import namespace="c1ad2bc7-995a-43c6-9db2-97a985d1c7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82ecd-4c21-4621-bc29-8c8e2843d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0dece7db-9186-42ea-9639-d7046e2b95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ad2bc7-995a-43c6-9db2-97a985d1c7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fe1db7-b67a-49c8-9d9c-abfc2a474644}" ma:internalName="TaxCatchAll" ma:showField="CatchAllData" ma:web="c1ad2bc7-995a-43c6-9db2-97a985d1c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ad2bc7-995a-43c6-9db2-97a985d1c7d5" xsi:nil="true"/>
    <lcf76f155ced4ddcb4097134ff3c332f xmlns="b4782ecd-4c21-4621-bc29-8c8e2843db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2AB0-7326-4DD8-9A36-C05E2E5C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82ecd-4c21-4621-bc29-8c8e2843db9b"/>
    <ds:schemaRef ds:uri="c1ad2bc7-995a-43c6-9db2-97a985d1c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945DE-D2C3-4ACE-AAAA-731610C8DA65}">
  <ds:schemaRefs>
    <ds:schemaRef ds:uri="http://schemas.microsoft.com/sharepoint/v3/contenttype/forms"/>
  </ds:schemaRefs>
</ds:datastoreItem>
</file>

<file path=customXml/itemProps3.xml><?xml version="1.0" encoding="utf-8"?>
<ds:datastoreItem xmlns:ds="http://schemas.openxmlformats.org/officeDocument/2006/customXml" ds:itemID="{FBDF1CD7-F095-4F47-99AA-E58194F61857}">
  <ds:schemaRefs>
    <ds:schemaRef ds:uri="http://schemas.microsoft.com/office/2006/metadata/properties"/>
    <ds:schemaRef ds:uri="http://schemas.microsoft.com/office/infopath/2007/PartnerControls"/>
    <ds:schemaRef ds:uri="c1ad2bc7-995a-43c6-9db2-97a985d1c7d5"/>
    <ds:schemaRef ds:uri="b4782ecd-4c21-4621-bc29-8c8e2843db9b"/>
  </ds:schemaRefs>
</ds:datastoreItem>
</file>

<file path=customXml/itemProps4.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15111</Words>
  <Characters>89157</Characters>
  <Application>Microsoft Office Word</Application>
  <DocSecurity>0</DocSecurity>
  <Lines>742</Lines>
  <Paragraphs>208</Paragraphs>
  <ScaleCrop>false</ScaleCrop>
  <HeadingPairs>
    <vt:vector size="2" baseType="variant">
      <vt:variant>
        <vt:lpstr>Název</vt:lpstr>
      </vt:variant>
      <vt:variant>
        <vt:i4>1</vt:i4>
      </vt:variant>
    </vt:vector>
  </HeadingPairs>
  <TitlesOfParts>
    <vt:vector size="1" baseType="lpstr">
      <vt:lpstr/>
    </vt:vector>
  </TitlesOfParts>
  <Manager>dodávce rezervačního a vyvolávacího systému a poskytování souvisejících služeb</Manager>
  <Company>Dodavatel</Company>
  <LinksUpToDate>false</LinksUpToDate>
  <CharactersWithSpaces>104060</CharactersWithSpaces>
  <SharedDoc>false</SharedDoc>
  <HLinks>
    <vt:vector size="12" baseType="variant">
      <vt:variant>
        <vt:i4>3801105</vt:i4>
      </vt:variant>
      <vt:variant>
        <vt:i4>3</vt:i4>
      </vt:variant>
      <vt:variant>
        <vt:i4>0</vt:i4>
      </vt:variant>
      <vt:variant>
        <vt:i4>5</vt:i4>
      </vt:variant>
      <vt:variant>
        <vt:lpwstr>mailto:info@zpmvcr.cz</vt:lpwstr>
      </vt:variant>
      <vt:variant>
        <vt:lpwstr/>
      </vt:variant>
      <vt:variant>
        <vt:i4>65539</vt:i4>
      </vt:variant>
      <vt:variant>
        <vt:i4>0</vt:i4>
      </vt:variant>
      <vt:variant>
        <vt:i4>0</vt:i4>
      </vt:variant>
      <vt:variant>
        <vt:i4>5</vt:i4>
      </vt:variant>
      <vt:variant>
        <vt:lpwstr>https://www.zpmvcr.cz/pracoviste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keywords/>
  <cp:lastModifiedBy>Petr Novák</cp:lastModifiedBy>
  <cp:revision>7</cp:revision>
  <cp:lastPrinted>2025-10-16T12:50:00Z</cp:lastPrinted>
  <dcterms:created xsi:type="dcterms:W3CDTF">2025-12-16T14:11:00Z</dcterms:created>
  <dcterms:modified xsi:type="dcterms:W3CDTF">2026-01-06T11:25:00Z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 - </vt:lpwstr>
  </property>
  <property fmtid="{D5CDD505-2E9C-101B-9397-08002B2CF9AE}" pid="3" name="ContentTypeId">
    <vt:lpwstr>0x01010082490D8B0870784EB834E214258699FB</vt:lpwstr>
  </property>
  <property fmtid="{D5CDD505-2E9C-101B-9397-08002B2CF9AE}" pid="4" name="MediaServiceImageTags">
    <vt:lpwstr/>
  </property>
</Properties>
</file>