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21878" w14:textId="1D514176" w:rsidR="00276DD8" w:rsidRPr="00D426D1" w:rsidRDefault="00276DD8" w:rsidP="00276DD8">
      <w:pPr>
        <w:spacing w:line="240" w:lineRule="auto"/>
        <w:jc w:val="center"/>
        <w:rPr>
          <w:rFonts w:ascii="Cambria" w:hAnsi="Cambria" w:cstheme="minorHAnsi"/>
          <w:sz w:val="24"/>
          <w:szCs w:val="24"/>
        </w:rPr>
      </w:pPr>
      <w:r w:rsidRPr="00D426D1">
        <w:rPr>
          <w:rFonts w:ascii="Cambria" w:hAnsi="Cambria" w:cstheme="minorHAnsi"/>
          <w:sz w:val="24"/>
          <w:szCs w:val="24"/>
        </w:rPr>
        <w:t xml:space="preserve">Příloha č. </w:t>
      </w:r>
      <w:r w:rsidR="00376195" w:rsidRPr="00D426D1">
        <w:rPr>
          <w:rFonts w:ascii="Cambria" w:hAnsi="Cambria" w:cstheme="minorHAnsi"/>
          <w:sz w:val="24"/>
          <w:szCs w:val="24"/>
        </w:rPr>
        <w:t>2</w:t>
      </w:r>
      <w:r w:rsidRPr="00D426D1">
        <w:rPr>
          <w:rFonts w:ascii="Cambria" w:hAnsi="Cambria" w:cstheme="minorHAnsi"/>
          <w:sz w:val="24"/>
          <w:szCs w:val="24"/>
        </w:rPr>
        <w:t xml:space="preserve"> Zadávací dokumentace:</w:t>
      </w:r>
    </w:p>
    <w:p w14:paraId="49518B1C" w14:textId="77777777" w:rsidR="00276DD8" w:rsidRPr="00D426D1" w:rsidRDefault="00276DD8" w:rsidP="00276DD8">
      <w:pPr>
        <w:spacing w:line="240" w:lineRule="auto"/>
        <w:jc w:val="center"/>
        <w:rPr>
          <w:rFonts w:ascii="Cambria" w:hAnsi="Cambria" w:cstheme="minorHAnsi"/>
          <w:b/>
          <w:sz w:val="24"/>
        </w:rPr>
      </w:pPr>
      <w:r w:rsidRPr="00D426D1">
        <w:rPr>
          <w:rFonts w:ascii="Cambria" w:hAnsi="Cambria" w:cstheme="minorHAnsi"/>
          <w:b/>
          <w:sz w:val="24"/>
        </w:rPr>
        <w:t>ČESTNÉ PROHLÁŠENÍ O PODDODAVATELÍCH</w:t>
      </w:r>
    </w:p>
    <w:p w14:paraId="58529101" w14:textId="77777777" w:rsidR="00276DD8" w:rsidRPr="00D426D1" w:rsidRDefault="00276DD8" w:rsidP="00276DD8">
      <w:pPr>
        <w:pStyle w:val="NormlnIMP"/>
        <w:spacing w:line="228" w:lineRule="auto"/>
        <w:jc w:val="center"/>
        <w:rPr>
          <w:rFonts w:ascii="Cambria" w:hAnsi="Cambria" w:cstheme="minorHAnsi"/>
          <w:b/>
          <w:szCs w:val="12"/>
          <w:u w:val="single"/>
        </w:rPr>
      </w:pPr>
    </w:p>
    <w:p w14:paraId="7291B96A" w14:textId="4FA13D60" w:rsidR="00276DD8" w:rsidRPr="00D426D1" w:rsidRDefault="00376195" w:rsidP="00384AC5">
      <w:pPr>
        <w:jc w:val="center"/>
        <w:rPr>
          <w:rFonts w:ascii="Cambria" w:hAnsi="Cambria" w:cstheme="minorHAnsi"/>
          <w:b/>
          <w:sz w:val="12"/>
          <w:szCs w:val="8"/>
          <w:u w:val="single"/>
        </w:rPr>
      </w:pPr>
      <w:r w:rsidRPr="00D426D1">
        <w:rPr>
          <w:rFonts w:ascii="Cambria" w:hAnsi="Cambria" w:cstheme="minorHAnsi"/>
          <w:sz w:val="22"/>
          <w:szCs w:val="22"/>
        </w:rPr>
        <w:t>Na</w:t>
      </w:r>
      <w:r w:rsidR="00276DD8" w:rsidRPr="00D426D1">
        <w:rPr>
          <w:rFonts w:ascii="Cambria" w:hAnsi="Cambria" w:cstheme="minorHAnsi"/>
          <w:sz w:val="22"/>
          <w:szCs w:val="22"/>
        </w:rPr>
        <w:t xml:space="preserve">dlimitní veřejná zakázka na </w:t>
      </w:r>
      <w:r w:rsidRPr="00D426D1">
        <w:rPr>
          <w:rFonts w:ascii="Cambria" w:hAnsi="Cambria" w:cstheme="minorHAnsi"/>
          <w:sz w:val="22"/>
          <w:szCs w:val="22"/>
        </w:rPr>
        <w:t>dodávku</w:t>
      </w:r>
      <w:r w:rsidR="00276DD8" w:rsidRPr="00D426D1">
        <w:rPr>
          <w:rFonts w:ascii="Cambria" w:hAnsi="Cambria" w:cstheme="minorHAnsi"/>
          <w:sz w:val="22"/>
          <w:szCs w:val="22"/>
        </w:rPr>
        <w:t xml:space="preserve"> podle zákona č. 134/2016 Sb., o zadávání veřejných zakázek, </w:t>
      </w:r>
      <w:r w:rsidR="0014479F">
        <w:rPr>
          <w:rFonts w:ascii="Cambria" w:hAnsi="Cambria" w:cstheme="minorHAnsi"/>
          <w:sz w:val="22"/>
          <w:szCs w:val="22"/>
        </w:rPr>
        <w:t>otevřené</w:t>
      </w:r>
      <w:r w:rsidR="00276DD8" w:rsidRPr="00D426D1">
        <w:rPr>
          <w:rFonts w:ascii="Cambria" w:hAnsi="Cambria" w:cstheme="minorHAnsi"/>
          <w:sz w:val="22"/>
          <w:szCs w:val="22"/>
        </w:rPr>
        <w:t xml:space="preserve"> řízení</w:t>
      </w:r>
      <w:r w:rsidR="00276DD8" w:rsidRPr="00D426D1">
        <w:rPr>
          <w:rFonts w:ascii="Cambria" w:hAnsi="Cambria" w:cstheme="minorHAnsi"/>
          <w:sz w:val="22"/>
          <w:szCs w:val="22"/>
        </w:rPr>
        <w:br/>
      </w:r>
    </w:p>
    <w:p w14:paraId="21157709" w14:textId="12583068" w:rsidR="003B1CD2" w:rsidRPr="00D426D1" w:rsidRDefault="00FA49E9" w:rsidP="00276DD8">
      <w:pPr>
        <w:spacing w:line="240" w:lineRule="auto"/>
        <w:jc w:val="center"/>
        <w:rPr>
          <w:rFonts w:ascii="Cambria" w:hAnsi="Cambria" w:cstheme="minorHAnsi"/>
          <w:b/>
          <w:sz w:val="32"/>
          <w:szCs w:val="22"/>
        </w:rPr>
      </w:pPr>
      <w:bookmarkStart w:id="0" w:name="_Hlk184717453"/>
      <w:r w:rsidRPr="00D426D1">
        <w:rPr>
          <w:rFonts w:ascii="Cambria" w:hAnsi="Cambria" w:cstheme="minorHAnsi"/>
          <w:b/>
          <w:sz w:val="32"/>
          <w:szCs w:val="22"/>
        </w:rPr>
        <w:t>„</w:t>
      </w:r>
      <w:r w:rsidR="00D426D1" w:rsidRPr="00D426D1">
        <w:rPr>
          <w:rFonts w:ascii="Cambria" w:hAnsi="Cambria" w:cstheme="minorHAnsi"/>
          <w:b/>
          <w:bCs/>
          <w:sz w:val="32"/>
          <w:szCs w:val="22"/>
        </w:rPr>
        <w:t>Modernizace školní kuchyně ZŠ, ZUŠ, MŠ, Lomnice</w:t>
      </w:r>
      <w:r w:rsidRPr="00D426D1">
        <w:rPr>
          <w:rFonts w:ascii="Cambria" w:hAnsi="Cambria" w:cstheme="minorHAnsi"/>
          <w:b/>
          <w:sz w:val="32"/>
          <w:szCs w:val="22"/>
        </w:rPr>
        <w:t>“</w:t>
      </w:r>
      <w:bookmarkEnd w:id="0"/>
    </w:p>
    <w:p w14:paraId="57F3D2E8" w14:textId="77777777" w:rsidR="00A229D5" w:rsidRPr="00D426D1" w:rsidRDefault="00A229D5" w:rsidP="00276DD8">
      <w:pPr>
        <w:spacing w:line="240" w:lineRule="auto"/>
        <w:jc w:val="center"/>
        <w:rPr>
          <w:rFonts w:ascii="Cambria" w:hAnsi="Cambria" w:cstheme="minorHAnsi"/>
          <w:b/>
          <w:sz w:val="32"/>
          <w:szCs w:val="22"/>
        </w:rPr>
      </w:pPr>
    </w:p>
    <w:p w14:paraId="1AC47851" w14:textId="3FEEFDB3" w:rsidR="00A229D5" w:rsidRPr="00D426D1" w:rsidRDefault="00A229D5" w:rsidP="00A229D5">
      <w:pPr>
        <w:spacing w:line="240" w:lineRule="auto"/>
        <w:jc w:val="center"/>
        <w:rPr>
          <w:rFonts w:ascii="Cambria" w:hAnsi="Cambria" w:cstheme="minorHAnsi"/>
          <w:b/>
          <w:sz w:val="28"/>
          <w:szCs w:val="28"/>
        </w:rPr>
      </w:pPr>
      <w:r w:rsidRPr="00D426D1">
        <w:rPr>
          <w:rFonts w:ascii="Cambria" w:hAnsi="Cambria" w:cstheme="minorHAnsi"/>
          <w:b/>
          <w:sz w:val="28"/>
          <w:szCs w:val="28"/>
        </w:rPr>
        <w:t>ČESTNÉ PROHLÁŠENÍ</w:t>
      </w:r>
    </w:p>
    <w:p w14:paraId="7E488244" w14:textId="77777777" w:rsidR="00A229D5" w:rsidRPr="00D426D1" w:rsidRDefault="00A229D5" w:rsidP="00A229D5">
      <w:pPr>
        <w:spacing w:line="240" w:lineRule="auto"/>
        <w:rPr>
          <w:rFonts w:ascii="Cambria" w:hAnsi="Cambria" w:cstheme="minorHAnsi"/>
          <w:b/>
          <w:szCs w:val="12"/>
          <w:u w:val="single"/>
        </w:rPr>
      </w:pPr>
    </w:p>
    <w:p w14:paraId="3EBA7429" w14:textId="77777777" w:rsidR="00A229D5" w:rsidRPr="00D426D1" w:rsidRDefault="00A229D5" w:rsidP="00A229D5">
      <w:pPr>
        <w:spacing w:after="120" w:line="240" w:lineRule="auto"/>
        <w:rPr>
          <w:rFonts w:ascii="Cambria" w:hAnsi="Cambria" w:cstheme="minorHAnsi"/>
          <w:sz w:val="24"/>
          <w:u w:val="single"/>
        </w:rPr>
      </w:pPr>
      <w:r w:rsidRPr="00D426D1">
        <w:rPr>
          <w:rFonts w:ascii="Cambria" w:hAnsi="Cambria" w:cstheme="minorHAnsi"/>
          <w:b/>
          <w:sz w:val="24"/>
          <w:u w:val="single"/>
        </w:rPr>
        <w:t>Identifikační údaje účastníka zadávacího řízení</w:t>
      </w:r>
      <w:r w:rsidRPr="00D426D1">
        <w:rPr>
          <w:rFonts w:ascii="Cambria" w:hAnsi="Cambria" w:cstheme="minorHAnsi"/>
          <w:sz w:val="24"/>
          <w:u w:val="single"/>
        </w:rPr>
        <w:t>:</w:t>
      </w:r>
    </w:p>
    <w:tbl>
      <w:tblPr>
        <w:tblStyle w:val="Mkatabulky"/>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57" w:type="dxa"/>
          <w:left w:w="57" w:type="dxa"/>
          <w:bottom w:w="57" w:type="dxa"/>
          <w:right w:w="57" w:type="dxa"/>
        </w:tblCellMar>
        <w:tblLook w:val="04A0" w:firstRow="1" w:lastRow="0" w:firstColumn="1" w:lastColumn="0" w:noHBand="0" w:noVBand="1"/>
      </w:tblPr>
      <w:tblGrid>
        <w:gridCol w:w="1843"/>
        <w:gridCol w:w="6797"/>
      </w:tblGrid>
      <w:tr w:rsidR="00A229D5" w:rsidRPr="00D426D1" w14:paraId="2D48E203" w14:textId="77777777" w:rsidTr="00956C4D">
        <w:tc>
          <w:tcPr>
            <w:tcW w:w="1843" w:type="dxa"/>
          </w:tcPr>
          <w:p w14:paraId="12071819" w14:textId="77777777" w:rsidR="00A229D5" w:rsidRPr="00D426D1" w:rsidRDefault="00A229D5" w:rsidP="00956C4D">
            <w:pPr>
              <w:spacing w:line="276" w:lineRule="auto"/>
              <w:rPr>
                <w:rFonts w:ascii="Cambria" w:hAnsi="Cambria" w:cstheme="minorHAnsi"/>
                <w:sz w:val="24"/>
              </w:rPr>
            </w:pPr>
            <w:r w:rsidRPr="00D426D1">
              <w:rPr>
                <w:rFonts w:ascii="Cambria" w:hAnsi="Cambria" w:cstheme="minorHAnsi"/>
                <w:sz w:val="24"/>
              </w:rPr>
              <w:t>Obchodní jméno:</w:t>
            </w:r>
          </w:p>
        </w:tc>
        <w:tc>
          <w:tcPr>
            <w:tcW w:w="6797" w:type="dxa"/>
          </w:tcPr>
          <w:p w14:paraId="35342A55" w14:textId="77777777" w:rsidR="00A229D5" w:rsidRPr="00D426D1" w:rsidRDefault="00A229D5" w:rsidP="00956C4D">
            <w:pPr>
              <w:spacing w:line="276" w:lineRule="auto"/>
              <w:rPr>
                <w:rFonts w:ascii="Cambria" w:hAnsi="Cambria" w:cstheme="minorHAnsi"/>
                <w:sz w:val="24"/>
                <w:u w:val="single"/>
              </w:rPr>
            </w:pPr>
          </w:p>
        </w:tc>
      </w:tr>
      <w:tr w:rsidR="00A229D5" w:rsidRPr="00D426D1" w14:paraId="7A881055" w14:textId="77777777" w:rsidTr="00956C4D">
        <w:tc>
          <w:tcPr>
            <w:tcW w:w="1843" w:type="dxa"/>
          </w:tcPr>
          <w:p w14:paraId="60134C7A" w14:textId="77777777" w:rsidR="00A229D5" w:rsidRPr="00D426D1" w:rsidRDefault="00A229D5" w:rsidP="00956C4D">
            <w:pPr>
              <w:spacing w:line="276" w:lineRule="auto"/>
              <w:rPr>
                <w:rFonts w:ascii="Cambria" w:hAnsi="Cambria" w:cstheme="minorHAnsi"/>
                <w:sz w:val="24"/>
              </w:rPr>
            </w:pPr>
            <w:r w:rsidRPr="00D426D1">
              <w:rPr>
                <w:rFonts w:ascii="Cambria" w:hAnsi="Cambria" w:cstheme="minorHAnsi"/>
                <w:sz w:val="24"/>
              </w:rPr>
              <w:t>Sídlo:</w:t>
            </w:r>
          </w:p>
        </w:tc>
        <w:tc>
          <w:tcPr>
            <w:tcW w:w="6797" w:type="dxa"/>
          </w:tcPr>
          <w:p w14:paraId="5F69D7C9" w14:textId="77777777" w:rsidR="00A229D5" w:rsidRPr="00D426D1" w:rsidRDefault="00A229D5" w:rsidP="00956C4D">
            <w:pPr>
              <w:spacing w:line="276" w:lineRule="auto"/>
              <w:rPr>
                <w:rFonts w:ascii="Cambria" w:hAnsi="Cambria" w:cstheme="minorHAnsi"/>
                <w:sz w:val="24"/>
                <w:u w:val="single"/>
              </w:rPr>
            </w:pPr>
          </w:p>
        </w:tc>
      </w:tr>
    </w:tbl>
    <w:p w14:paraId="50E796AC" w14:textId="77777777" w:rsidR="00A229D5" w:rsidRPr="00D426D1" w:rsidRDefault="00A229D5" w:rsidP="00A229D5">
      <w:pPr>
        <w:spacing w:before="120" w:after="120" w:line="240" w:lineRule="auto"/>
        <w:rPr>
          <w:rFonts w:ascii="Cambria" w:hAnsi="Cambria" w:cstheme="minorHAnsi"/>
          <w:sz w:val="2"/>
          <w:szCs w:val="8"/>
        </w:rPr>
      </w:pPr>
    </w:p>
    <w:p w14:paraId="5F8C1FD2" w14:textId="77777777" w:rsidR="00A229D5" w:rsidRPr="00D426D1" w:rsidRDefault="00A229D5" w:rsidP="00A229D5">
      <w:pPr>
        <w:spacing w:before="120" w:after="120" w:line="240" w:lineRule="auto"/>
        <w:rPr>
          <w:rFonts w:ascii="Cambria" w:hAnsi="Cambria" w:cstheme="minorHAnsi"/>
          <w:b/>
          <w:sz w:val="24"/>
          <w:szCs w:val="24"/>
          <w:u w:val="single"/>
        </w:rPr>
      </w:pPr>
      <w:r w:rsidRPr="00D426D1">
        <w:rPr>
          <w:rFonts w:ascii="Cambria" w:hAnsi="Cambria" w:cstheme="minorHAnsi"/>
          <w:b/>
          <w:sz w:val="24"/>
          <w:szCs w:val="24"/>
          <w:u w:val="single"/>
        </w:rPr>
        <w:t>Seznam poddodavatelů</w:t>
      </w:r>
    </w:p>
    <w:p w14:paraId="29A8E8DB" w14:textId="6C34F236" w:rsidR="00A229D5" w:rsidRPr="00D426D1" w:rsidRDefault="00A229D5" w:rsidP="00A229D5">
      <w:pPr>
        <w:spacing w:line="240" w:lineRule="auto"/>
        <w:jc w:val="both"/>
        <w:rPr>
          <w:rFonts w:ascii="Cambria" w:hAnsi="Cambria" w:cstheme="minorHAnsi"/>
          <w:i/>
          <w:sz w:val="22"/>
          <w:szCs w:val="24"/>
        </w:rPr>
      </w:pPr>
      <w:r w:rsidRPr="00D426D1">
        <w:rPr>
          <w:rFonts w:ascii="Cambria" w:hAnsi="Cambria" w:cstheme="minorHAnsi"/>
          <w:i/>
          <w:sz w:val="22"/>
          <w:szCs w:val="24"/>
        </w:rPr>
        <w:t xml:space="preserve">Dodavatel vyplní tabulku a v případě potřeby přidá příslušný počet řádků. Za poddodavatele se považují všechny fyzické či právnické osoby, podílející se na plnění díla, pokud nejsou v zaměstnaneckém poměru vůči uchazeči. Jedná se např. o autorizovanou osobu, o geodety, atd. </w:t>
      </w:r>
    </w:p>
    <w:p w14:paraId="4FF9EF47" w14:textId="77777777" w:rsidR="00A229D5" w:rsidRPr="00D426D1" w:rsidRDefault="00A229D5" w:rsidP="00A229D5">
      <w:pPr>
        <w:spacing w:line="240" w:lineRule="auto"/>
        <w:rPr>
          <w:rFonts w:ascii="Cambria" w:hAnsi="Cambria" w:cstheme="minorHAnsi"/>
          <w:sz w:val="18"/>
          <w:szCs w:val="24"/>
          <w:u w:val="singl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left w:w="57" w:type="dxa"/>
          <w:bottom w:w="57" w:type="dxa"/>
          <w:right w:w="57" w:type="dxa"/>
        </w:tblCellMar>
        <w:tblLook w:val="04A0" w:firstRow="1" w:lastRow="0" w:firstColumn="1" w:lastColumn="0" w:noHBand="0" w:noVBand="1"/>
      </w:tblPr>
      <w:tblGrid>
        <w:gridCol w:w="2906"/>
        <w:gridCol w:w="1596"/>
        <w:gridCol w:w="2486"/>
        <w:gridCol w:w="1944"/>
      </w:tblGrid>
      <w:tr w:rsidR="00A229D5" w:rsidRPr="00D426D1" w14:paraId="3DDCD295" w14:textId="77777777" w:rsidTr="00956C4D">
        <w:trPr>
          <w:trHeight w:val="450"/>
        </w:trPr>
        <w:tc>
          <w:tcPr>
            <w:tcW w:w="2906" w:type="dxa"/>
            <w:tcBorders>
              <w:top w:val="single" w:sz="12" w:space="0" w:color="000000"/>
              <w:left w:val="single" w:sz="12" w:space="0" w:color="000000"/>
              <w:bottom w:val="single" w:sz="12" w:space="0" w:color="000000"/>
              <w:right w:val="single" w:sz="12" w:space="0" w:color="000000"/>
            </w:tcBorders>
            <w:shd w:val="clear" w:color="auto" w:fill="FFF2CC" w:themeFill="accent4" w:themeFillTint="33"/>
            <w:vAlign w:val="center"/>
            <w:hideMark/>
          </w:tcPr>
          <w:p w14:paraId="425D48D7" w14:textId="77777777" w:rsidR="00A229D5" w:rsidRPr="00D426D1" w:rsidRDefault="00A229D5" w:rsidP="00956C4D">
            <w:pPr>
              <w:spacing w:line="240" w:lineRule="auto"/>
              <w:rPr>
                <w:rFonts w:ascii="Cambria" w:hAnsi="Cambria" w:cstheme="minorHAnsi"/>
                <w:b/>
                <w:sz w:val="24"/>
                <w:szCs w:val="24"/>
              </w:rPr>
            </w:pPr>
            <w:r w:rsidRPr="00D426D1">
              <w:rPr>
                <w:rFonts w:ascii="Cambria" w:hAnsi="Cambria" w:cstheme="minorHAnsi"/>
                <w:b/>
                <w:sz w:val="24"/>
                <w:szCs w:val="24"/>
              </w:rPr>
              <w:t>Obchodní jméno – název poddodavatele</w:t>
            </w:r>
          </w:p>
        </w:tc>
        <w:tc>
          <w:tcPr>
            <w:tcW w:w="1596" w:type="dxa"/>
            <w:tcBorders>
              <w:top w:val="single" w:sz="12" w:space="0" w:color="000000"/>
              <w:left w:val="single" w:sz="12" w:space="0" w:color="000000"/>
              <w:bottom w:val="single" w:sz="12" w:space="0" w:color="000000"/>
              <w:right w:val="single" w:sz="12" w:space="0" w:color="000000"/>
            </w:tcBorders>
            <w:shd w:val="clear" w:color="auto" w:fill="FFF2CC" w:themeFill="accent4" w:themeFillTint="33"/>
            <w:vAlign w:val="center"/>
            <w:hideMark/>
          </w:tcPr>
          <w:p w14:paraId="0FC035FA" w14:textId="77777777" w:rsidR="00A229D5" w:rsidRPr="00D426D1" w:rsidRDefault="00A229D5" w:rsidP="00956C4D">
            <w:pPr>
              <w:spacing w:line="240" w:lineRule="auto"/>
              <w:rPr>
                <w:rFonts w:ascii="Cambria" w:hAnsi="Cambria" w:cstheme="minorHAnsi"/>
                <w:b/>
                <w:sz w:val="24"/>
                <w:szCs w:val="24"/>
              </w:rPr>
            </w:pPr>
            <w:r w:rsidRPr="00D426D1">
              <w:rPr>
                <w:rFonts w:ascii="Cambria" w:hAnsi="Cambria" w:cstheme="minorHAnsi"/>
                <w:b/>
                <w:sz w:val="24"/>
                <w:szCs w:val="24"/>
              </w:rPr>
              <w:t>IČ</w:t>
            </w:r>
          </w:p>
        </w:tc>
        <w:tc>
          <w:tcPr>
            <w:tcW w:w="2486" w:type="dxa"/>
            <w:tcBorders>
              <w:top w:val="single" w:sz="12" w:space="0" w:color="000000"/>
              <w:left w:val="single" w:sz="12" w:space="0" w:color="000000"/>
              <w:bottom w:val="single" w:sz="12" w:space="0" w:color="000000"/>
              <w:right w:val="single" w:sz="12" w:space="0" w:color="000000"/>
            </w:tcBorders>
            <w:shd w:val="clear" w:color="auto" w:fill="FFF2CC" w:themeFill="accent4" w:themeFillTint="33"/>
            <w:vAlign w:val="center"/>
            <w:hideMark/>
          </w:tcPr>
          <w:p w14:paraId="5BE37170" w14:textId="77777777" w:rsidR="00A229D5" w:rsidRPr="00D426D1" w:rsidRDefault="00A229D5" w:rsidP="00956C4D">
            <w:pPr>
              <w:spacing w:line="240" w:lineRule="auto"/>
              <w:rPr>
                <w:rFonts w:ascii="Cambria" w:hAnsi="Cambria" w:cstheme="minorHAnsi"/>
                <w:b/>
                <w:sz w:val="24"/>
                <w:szCs w:val="24"/>
              </w:rPr>
            </w:pPr>
            <w:r w:rsidRPr="00D426D1">
              <w:rPr>
                <w:rFonts w:ascii="Cambria" w:hAnsi="Cambria" w:cstheme="minorHAnsi"/>
                <w:b/>
                <w:sz w:val="24"/>
                <w:szCs w:val="24"/>
              </w:rPr>
              <w:t>Předmět plnění</w:t>
            </w:r>
          </w:p>
        </w:tc>
        <w:tc>
          <w:tcPr>
            <w:tcW w:w="1944" w:type="dxa"/>
            <w:tcBorders>
              <w:top w:val="single" w:sz="12" w:space="0" w:color="000000"/>
              <w:left w:val="single" w:sz="12" w:space="0" w:color="000000"/>
              <w:bottom w:val="single" w:sz="12" w:space="0" w:color="000000"/>
              <w:right w:val="single" w:sz="12" w:space="0" w:color="000000"/>
            </w:tcBorders>
            <w:shd w:val="clear" w:color="auto" w:fill="FFF2CC" w:themeFill="accent4" w:themeFillTint="33"/>
            <w:vAlign w:val="center"/>
            <w:hideMark/>
          </w:tcPr>
          <w:p w14:paraId="3F83C9AD" w14:textId="77777777" w:rsidR="00A229D5" w:rsidRPr="00D426D1" w:rsidRDefault="00A229D5" w:rsidP="00956C4D">
            <w:pPr>
              <w:spacing w:line="240" w:lineRule="auto"/>
              <w:rPr>
                <w:rFonts w:ascii="Cambria" w:hAnsi="Cambria" w:cstheme="minorHAnsi"/>
                <w:b/>
                <w:sz w:val="24"/>
                <w:szCs w:val="24"/>
              </w:rPr>
            </w:pPr>
            <w:r w:rsidRPr="00D426D1">
              <w:rPr>
                <w:rFonts w:ascii="Cambria" w:hAnsi="Cambria" w:cstheme="minorHAnsi"/>
                <w:b/>
                <w:sz w:val="24"/>
                <w:szCs w:val="24"/>
              </w:rPr>
              <w:t>Podíl plnění v % vůči celku zakázky</w:t>
            </w:r>
          </w:p>
        </w:tc>
      </w:tr>
      <w:tr w:rsidR="00A229D5" w:rsidRPr="00D426D1" w14:paraId="6EB9D255" w14:textId="77777777" w:rsidTr="00956C4D">
        <w:trPr>
          <w:trHeight w:val="456"/>
        </w:trPr>
        <w:tc>
          <w:tcPr>
            <w:tcW w:w="2906" w:type="dxa"/>
            <w:tcBorders>
              <w:top w:val="single" w:sz="12" w:space="0" w:color="000000"/>
              <w:left w:val="single" w:sz="4" w:space="0" w:color="000000"/>
              <w:bottom w:val="single" w:sz="4" w:space="0" w:color="000000"/>
              <w:right w:val="single" w:sz="4" w:space="0" w:color="000000"/>
            </w:tcBorders>
            <w:vAlign w:val="center"/>
          </w:tcPr>
          <w:p w14:paraId="5B8764B6" w14:textId="77777777" w:rsidR="00A229D5" w:rsidRPr="00D426D1" w:rsidRDefault="00A229D5" w:rsidP="00956C4D">
            <w:pPr>
              <w:spacing w:line="240" w:lineRule="auto"/>
              <w:rPr>
                <w:rFonts w:ascii="Cambria" w:hAnsi="Cambria" w:cstheme="minorHAnsi"/>
                <w:sz w:val="24"/>
                <w:szCs w:val="24"/>
              </w:rPr>
            </w:pPr>
          </w:p>
        </w:tc>
        <w:tc>
          <w:tcPr>
            <w:tcW w:w="1596" w:type="dxa"/>
            <w:tcBorders>
              <w:top w:val="single" w:sz="12" w:space="0" w:color="000000"/>
              <w:left w:val="single" w:sz="4" w:space="0" w:color="000000"/>
              <w:bottom w:val="single" w:sz="4" w:space="0" w:color="000000"/>
              <w:right w:val="single" w:sz="4" w:space="0" w:color="000000"/>
            </w:tcBorders>
            <w:vAlign w:val="center"/>
          </w:tcPr>
          <w:p w14:paraId="742F7800" w14:textId="77777777" w:rsidR="00A229D5" w:rsidRPr="00D426D1" w:rsidRDefault="00A229D5" w:rsidP="00956C4D">
            <w:pPr>
              <w:spacing w:line="240" w:lineRule="auto"/>
              <w:rPr>
                <w:rFonts w:ascii="Cambria" w:hAnsi="Cambria" w:cstheme="minorHAnsi"/>
                <w:sz w:val="24"/>
                <w:szCs w:val="24"/>
              </w:rPr>
            </w:pPr>
          </w:p>
        </w:tc>
        <w:tc>
          <w:tcPr>
            <w:tcW w:w="2486" w:type="dxa"/>
            <w:tcBorders>
              <w:top w:val="single" w:sz="12" w:space="0" w:color="000000"/>
              <w:left w:val="single" w:sz="4" w:space="0" w:color="000000"/>
              <w:bottom w:val="single" w:sz="4" w:space="0" w:color="000000"/>
              <w:right w:val="single" w:sz="4" w:space="0" w:color="000000"/>
            </w:tcBorders>
            <w:vAlign w:val="center"/>
          </w:tcPr>
          <w:p w14:paraId="5C1B88B1" w14:textId="77777777" w:rsidR="00A229D5" w:rsidRPr="00D426D1" w:rsidRDefault="00A229D5" w:rsidP="00956C4D">
            <w:pPr>
              <w:spacing w:line="240" w:lineRule="auto"/>
              <w:rPr>
                <w:rFonts w:ascii="Cambria" w:hAnsi="Cambria" w:cstheme="minorHAnsi"/>
                <w:sz w:val="24"/>
                <w:szCs w:val="24"/>
              </w:rPr>
            </w:pPr>
          </w:p>
        </w:tc>
        <w:tc>
          <w:tcPr>
            <w:tcW w:w="1944" w:type="dxa"/>
            <w:tcBorders>
              <w:top w:val="single" w:sz="12" w:space="0" w:color="000000"/>
              <w:left w:val="single" w:sz="4" w:space="0" w:color="000000"/>
              <w:bottom w:val="single" w:sz="4" w:space="0" w:color="000000"/>
              <w:right w:val="single" w:sz="4" w:space="0" w:color="000000"/>
            </w:tcBorders>
            <w:vAlign w:val="center"/>
          </w:tcPr>
          <w:p w14:paraId="2757CF56" w14:textId="77777777" w:rsidR="00A229D5" w:rsidRPr="00D426D1" w:rsidRDefault="00A229D5" w:rsidP="00956C4D">
            <w:pPr>
              <w:spacing w:line="240" w:lineRule="auto"/>
              <w:ind w:right="365"/>
              <w:jc w:val="right"/>
              <w:rPr>
                <w:rFonts w:ascii="Cambria" w:hAnsi="Cambria" w:cstheme="minorHAnsi"/>
                <w:sz w:val="24"/>
                <w:szCs w:val="24"/>
              </w:rPr>
            </w:pPr>
            <w:r w:rsidRPr="00D426D1">
              <w:rPr>
                <w:rFonts w:ascii="Cambria" w:hAnsi="Cambria" w:cstheme="minorHAnsi"/>
                <w:sz w:val="24"/>
                <w:szCs w:val="24"/>
              </w:rPr>
              <w:t>%</w:t>
            </w:r>
          </w:p>
        </w:tc>
      </w:tr>
      <w:tr w:rsidR="00A229D5" w:rsidRPr="00D426D1" w14:paraId="2BCB32CB" w14:textId="77777777" w:rsidTr="00956C4D">
        <w:trPr>
          <w:trHeight w:val="463"/>
        </w:trPr>
        <w:tc>
          <w:tcPr>
            <w:tcW w:w="2906" w:type="dxa"/>
            <w:tcBorders>
              <w:top w:val="single" w:sz="4" w:space="0" w:color="000000"/>
              <w:left w:val="single" w:sz="4" w:space="0" w:color="000000"/>
              <w:bottom w:val="single" w:sz="4" w:space="0" w:color="000000"/>
              <w:right w:val="single" w:sz="4" w:space="0" w:color="000000"/>
            </w:tcBorders>
            <w:vAlign w:val="center"/>
          </w:tcPr>
          <w:p w14:paraId="69C6FAA4" w14:textId="77777777" w:rsidR="00A229D5" w:rsidRPr="00D426D1" w:rsidRDefault="00A229D5" w:rsidP="00956C4D">
            <w:pPr>
              <w:spacing w:line="240" w:lineRule="auto"/>
              <w:rPr>
                <w:rFonts w:ascii="Cambria" w:hAnsi="Cambria" w:cstheme="minorHAnsi"/>
                <w:sz w:val="24"/>
                <w:szCs w:val="24"/>
              </w:rPr>
            </w:pPr>
          </w:p>
        </w:tc>
        <w:tc>
          <w:tcPr>
            <w:tcW w:w="1596" w:type="dxa"/>
            <w:tcBorders>
              <w:top w:val="single" w:sz="4" w:space="0" w:color="000000"/>
              <w:left w:val="single" w:sz="4" w:space="0" w:color="000000"/>
              <w:bottom w:val="single" w:sz="4" w:space="0" w:color="000000"/>
              <w:right w:val="single" w:sz="4" w:space="0" w:color="000000"/>
            </w:tcBorders>
            <w:vAlign w:val="center"/>
          </w:tcPr>
          <w:p w14:paraId="118A57D9" w14:textId="77777777" w:rsidR="00A229D5" w:rsidRPr="00D426D1" w:rsidRDefault="00A229D5" w:rsidP="00956C4D">
            <w:pPr>
              <w:spacing w:line="240" w:lineRule="auto"/>
              <w:rPr>
                <w:rFonts w:ascii="Cambria" w:hAnsi="Cambria" w:cstheme="minorHAnsi"/>
                <w:sz w:val="24"/>
                <w:szCs w:val="24"/>
              </w:rPr>
            </w:pPr>
          </w:p>
        </w:tc>
        <w:tc>
          <w:tcPr>
            <w:tcW w:w="2486" w:type="dxa"/>
            <w:tcBorders>
              <w:top w:val="single" w:sz="4" w:space="0" w:color="000000"/>
              <w:left w:val="single" w:sz="4" w:space="0" w:color="000000"/>
              <w:bottom w:val="single" w:sz="4" w:space="0" w:color="000000"/>
              <w:right w:val="single" w:sz="4" w:space="0" w:color="000000"/>
            </w:tcBorders>
            <w:vAlign w:val="center"/>
          </w:tcPr>
          <w:p w14:paraId="0358D363" w14:textId="77777777" w:rsidR="00A229D5" w:rsidRPr="00D426D1" w:rsidRDefault="00A229D5" w:rsidP="00956C4D">
            <w:pPr>
              <w:spacing w:line="240" w:lineRule="auto"/>
              <w:rPr>
                <w:rFonts w:ascii="Cambria" w:hAnsi="Cambria" w:cstheme="minorHAnsi"/>
                <w:sz w:val="24"/>
                <w:szCs w:val="24"/>
              </w:rPr>
            </w:pPr>
          </w:p>
        </w:tc>
        <w:tc>
          <w:tcPr>
            <w:tcW w:w="1944" w:type="dxa"/>
            <w:tcBorders>
              <w:top w:val="single" w:sz="4" w:space="0" w:color="000000"/>
              <w:left w:val="single" w:sz="4" w:space="0" w:color="000000"/>
              <w:bottom w:val="single" w:sz="4" w:space="0" w:color="000000"/>
              <w:right w:val="single" w:sz="4" w:space="0" w:color="000000"/>
            </w:tcBorders>
            <w:vAlign w:val="center"/>
          </w:tcPr>
          <w:p w14:paraId="01B22F3F" w14:textId="77777777" w:rsidR="00A229D5" w:rsidRPr="00D426D1" w:rsidRDefault="00A229D5" w:rsidP="00956C4D">
            <w:pPr>
              <w:spacing w:line="240" w:lineRule="auto"/>
              <w:ind w:right="365"/>
              <w:jc w:val="right"/>
              <w:rPr>
                <w:rFonts w:ascii="Cambria" w:hAnsi="Cambria" w:cstheme="minorHAnsi"/>
                <w:sz w:val="24"/>
                <w:szCs w:val="24"/>
              </w:rPr>
            </w:pPr>
            <w:r w:rsidRPr="00D426D1">
              <w:rPr>
                <w:rFonts w:ascii="Cambria" w:hAnsi="Cambria" w:cstheme="minorHAnsi"/>
                <w:sz w:val="24"/>
                <w:szCs w:val="24"/>
              </w:rPr>
              <w:t>%</w:t>
            </w:r>
          </w:p>
        </w:tc>
      </w:tr>
      <w:tr w:rsidR="00A229D5" w:rsidRPr="00D426D1" w14:paraId="1782BF10" w14:textId="77777777" w:rsidTr="00956C4D">
        <w:trPr>
          <w:trHeight w:val="474"/>
        </w:trPr>
        <w:tc>
          <w:tcPr>
            <w:tcW w:w="2906" w:type="dxa"/>
            <w:tcBorders>
              <w:top w:val="single" w:sz="4" w:space="0" w:color="000000"/>
              <w:left w:val="single" w:sz="4" w:space="0" w:color="000000"/>
              <w:bottom w:val="single" w:sz="12" w:space="0" w:color="000000"/>
              <w:right w:val="single" w:sz="4" w:space="0" w:color="000000"/>
            </w:tcBorders>
            <w:vAlign w:val="center"/>
          </w:tcPr>
          <w:p w14:paraId="2D68645A" w14:textId="77777777" w:rsidR="00A229D5" w:rsidRPr="00D426D1" w:rsidRDefault="00A229D5" w:rsidP="00956C4D">
            <w:pPr>
              <w:spacing w:line="240" w:lineRule="auto"/>
              <w:rPr>
                <w:rFonts w:ascii="Cambria" w:hAnsi="Cambria" w:cstheme="minorHAnsi"/>
                <w:sz w:val="24"/>
                <w:szCs w:val="24"/>
              </w:rPr>
            </w:pPr>
          </w:p>
        </w:tc>
        <w:tc>
          <w:tcPr>
            <w:tcW w:w="1596" w:type="dxa"/>
            <w:tcBorders>
              <w:top w:val="single" w:sz="4" w:space="0" w:color="000000"/>
              <w:left w:val="single" w:sz="4" w:space="0" w:color="000000"/>
              <w:bottom w:val="single" w:sz="12" w:space="0" w:color="000000"/>
              <w:right w:val="single" w:sz="4" w:space="0" w:color="000000"/>
            </w:tcBorders>
            <w:vAlign w:val="center"/>
          </w:tcPr>
          <w:p w14:paraId="18DE8992" w14:textId="77777777" w:rsidR="00A229D5" w:rsidRPr="00D426D1" w:rsidRDefault="00A229D5" w:rsidP="00956C4D">
            <w:pPr>
              <w:spacing w:line="240" w:lineRule="auto"/>
              <w:rPr>
                <w:rFonts w:ascii="Cambria" w:hAnsi="Cambria" w:cstheme="minorHAnsi"/>
                <w:sz w:val="24"/>
                <w:szCs w:val="24"/>
              </w:rPr>
            </w:pPr>
          </w:p>
        </w:tc>
        <w:tc>
          <w:tcPr>
            <w:tcW w:w="2486" w:type="dxa"/>
            <w:tcBorders>
              <w:top w:val="single" w:sz="4" w:space="0" w:color="000000"/>
              <w:left w:val="single" w:sz="4" w:space="0" w:color="000000"/>
              <w:bottom w:val="single" w:sz="12" w:space="0" w:color="000000"/>
              <w:right w:val="single" w:sz="4" w:space="0" w:color="000000"/>
            </w:tcBorders>
            <w:vAlign w:val="center"/>
          </w:tcPr>
          <w:p w14:paraId="2C505459" w14:textId="77777777" w:rsidR="00A229D5" w:rsidRPr="00D426D1" w:rsidRDefault="00A229D5" w:rsidP="00956C4D">
            <w:pPr>
              <w:spacing w:line="240" w:lineRule="auto"/>
              <w:rPr>
                <w:rFonts w:ascii="Cambria" w:hAnsi="Cambria" w:cstheme="minorHAnsi"/>
                <w:sz w:val="24"/>
                <w:szCs w:val="24"/>
              </w:rPr>
            </w:pPr>
          </w:p>
        </w:tc>
        <w:tc>
          <w:tcPr>
            <w:tcW w:w="1944" w:type="dxa"/>
            <w:tcBorders>
              <w:top w:val="single" w:sz="4" w:space="0" w:color="000000"/>
              <w:left w:val="single" w:sz="4" w:space="0" w:color="000000"/>
              <w:bottom w:val="single" w:sz="12" w:space="0" w:color="000000"/>
              <w:right w:val="single" w:sz="4" w:space="0" w:color="000000"/>
            </w:tcBorders>
            <w:vAlign w:val="center"/>
          </w:tcPr>
          <w:p w14:paraId="20C0978D" w14:textId="77777777" w:rsidR="00A229D5" w:rsidRPr="00D426D1" w:rsidRDefault="00A229D5" w:rsidP="00956C4D">
            <w:pPr>
              <w:spacing w:line="240" w:lineRule="auto"/>
              <w:ind w:right="365"/>
              <w:jc w:val="right"/>
              <w:rPr>
                <w:rFonts w:ascii="Cambria" w:hAnsi="Cambria" w:cstheme="minorHAnsi"/>
                <w:sz w:val="24"/>
                <w:szCs w:val="24"/>
              </w:rPr>
            </w:pPr>
            <w:r w:rsidRPr="00D426D1">
              <w:rPr>
                <w:rFonts w:ascii="Cambria" w:hAnsi="Cambria" w:cstheme="minorHAnsi"/>
                <w:sz w:val="24"/>
                <w:szCs w:val="24"/>
              </w:rPr>
              <w:t>%</w:t>
            </w:r>
          </w:p>
        </w:tc>
      </w:tr>
      <w:tr w:rsidR="00A229D5" w:rsidRPr="00D426D1" w14:paraId="3DA3BBAA" w14:textId="77777777" w:rsidTr="00956C4D">
        <w:trPr>
          <w:trHeight w:val="474"/>
        </w:trPr>
        <w:tc>
          <w:tcPr>
            <w:tcW w:w="6988" w:type="dxa"/>
            <w:gridSpan w:val="3"/>
            <w:tcBorders>
              <w:top w:val="single" w:sz="12" w:space="0" w:color="000000"/>
              <w:left w:val="single" w:sz="12" w:space="0" w:color="000000"/>
              <w:bottom w:val="single" w:sz="12" w:space="0" w:color="000000"/>
              <w:right w:val="nil"/>
            </w:tcBorders>
            <w:shd w:val="clear" w:color="auto" w:fill="FFFFCC"/>
            <w:vAlign w:val="center"/>
          </w:tcPr>
          <w:p w14:paraId="0DE87D31" w14:textId="77777777" w:rsidR="00A229D5" w:rsidRPr="00D426D1" w:rsidRDefault="00A229D5" w:rsidP="00956C4D">
            <w:pPr>
              <w:spacing w:line="240" w:lineRule="auto"/>
              <w:rPr>
                <w:rFonts w:ascii="Cambria" w:hAnsi="Cambria" w:cstheme="minorHAnsi"/>
                <w:b/>
                <w:sz w:val="24"/>
                <w:szCs w:val="24"/>
              </w:rPr>
            </w:pPr>
            <w:r w:rsidRPr="00D426D1">
              <w:rPr>
                <w:rFonts w:ascii="Cambria" w:hAnsi="Cambria" w:cstheme="minorHAnsi"/>
                <w:b/>
                <w:sz w:val="24"/>
                <w:szCs w:val="24"/>
              </w:rPr>
              <w:t>CELKEM:</w:t>
            </w:r>
          </w:p>
        </w:tc>
        <w:tc>
          <w:tcPr>
            <w:tcW w:w="1944" w:type="dxa"/>
            <w:tcBorders>
              <w:top w:val="single" w:sz="12" w:space="0" w:color="000000"/>
              <w:left w:val="nil"/>
              <w:bottom w:val="single" w:sz="12" w:space="0" w:color="000000"/>
              <w:right w:val="single" w:sz="12" w:space="0" w:color="000000"/>
            </w:tcBorders>
            <w:shd w:val="clear" w:color="auto" w:fill="FFFFCC"/>
            <w:vAlign w:val="center"/>
          </w:tcPr>
          <w:p w14:paraId="2B177301" w14:textId="77777777" w:rsidR="00A229D5" w:rsidRPr="00D426D1" w:rsidRDefault="00A229D5" w:rsidP="00956C4D">
            <w:pPr>
              <w:spacing w:line="240" w:lineRule="auto"/>
              <w:ind w:right="365"/>
              <w:jc w:val="right"/>
              <w:rPr>
                <w:rFonts w:ascii="Cambria" w:hAnsi="Cambria" w:cstheme="minorHAnsi"/>
                <w:b/>
                <w:sz w:val="24"/>
                <w:szCs w:val="24"/>
              </w:rPr>
            </w:pPr>
            <w:r w:rsidRPr="00D426D1">
              <w:rPr>
                <w:rFonts w:ascii="Cambria" w:hAnsi="Cambria" w:cstheme="minorHAnsi"/>
                <w:b/>
                <w:sz w:val="24"/>
                <w:szCs w:val="24"/>
              </w:rPr>
              <w:t>%</w:t>
            </w:r>
          </w:p>
        </w:tc>
      </w:tr>
    </w:tbl>
    <w:p w14:paraId="4D633B7A" w14:textId="77777777" w:rsidR="00A229D5" w:rsidRPr="00D426D1" w:rsidRDefault="00A229D5" w:rsidP="00A229D5">
      <w:pPr>
        <w:spacing w:line="240" w:lineRule="auto"/>
        <w:rPr>
          <w:rFonts w:ascii="Cambria" w:hAnsi="Cambria" w:cstheme="minorHAnsi"/>
          <w:sz w:val="24"/>
          <w:szCs w:val="24"/>
        </w:rPr>
      </w:pPr>
    </w:p>
    <w:p w14:paraId="72EDA589" w14:textId="77777777" w:rsidR="00A229D5" w:rsidRPr="00D426D1" w:rsidRDefault="00A229D5" w:rsidP="00A229D5">
      <w:pPr>
        <w:spacing w:line="240" w:lineRule="auto"/>
        <w:rPr>
          <w:rFonts w:ascii="Cambria" w:hAnsi="Cambria" w:cstheme="minorHAnsi"/>
          <w:sz w:val="10"/>
          <w:szCs w:val="24"/>
        </w:rPr>
      </w:pPr>
    </w:p>
    <w:p w14:paraId="21F48064" w14:textId="77777777" w:rsidR="00A229D5" w:rsidRPr="00D426D1" w:rsidRDefault="00A229D5" w:rsidP="00A229D5">
      <w:pPr>
        <w:spacing w:line="240" w:lineRule="auto"/>
        <w:jc w:val="both"/>
        <w:rPr>
          <w:rFonts w:ascii="Cambria" w:hAnsi="Cambria" w:cstheme="minorHAnsi"/>
          <w:b/>
          <w:sz w:val="24"/>
          <w:szCs w:val="24"/>
        </w:rPr>
      </w:pPr>
      <w:r w:rsidRPr="00D426D1">
        <w:rPr>
          <w:rFonts w:ascii="Cambria" w:hAnsi="Cambria" w:cstheme="minorHAnsi"/>
          <w:b/>
          <w:sz w:val="24"/>
          <w:szCs w:val="24"/>
        </w:rPr>
        <w:t xml:space="preserve">Čestně prohlašuji, že na plnění předmětu zakázky se budou podílet výhradně výše uvedení poddodavatelé. </w:t>
      </w:r>
    </w:p>
    <w:p w14:paraId="3BEE4D7A" w14:textId="77777777" w:rsidR="00A229D5" w:rsidRPr="00D426D1" w:rsidRDefault="00A229D5" w:rsidP="00A229D5">
      <w:pPr>
        <w:spacing w:line="240" w:lineRule="auto"/>
        <w:rPr>
          <w:rFonts w:ascii="Cambria" w:hAnsi="Cambria" w:cstheme="minorHAnsi"/>
          <w:sz w:val="8"/>
          <w:szCs w:val="18"/>
        </w:rPr>
      </w:pPr>
    </w:p>
    <w:p w14:paraId="401F104C" w14:textId="77777777" w:rsidR="00A229D5" w:rsidRPr="00D426D1" w:rsidRDefault="00A229D5" w:rsidP="00A229D5">
      <w:pPr>
        <w:spacing w:line="240" w:lineRule="auto"/>
        <w:ind w:left="284"/>
        <w:rPr>
          <w:rFonts w:ascii="Cambria" w:hAnsi="Cambria" w:cstheme="minorHAnsi"/>
          <w:i/>
          <w:sz w:val="24"/>
          <w:szCs w:val="24"/>
        </w:rPr>
      </w:pPr>
      <w:r w:rsidRPr="00D426D1">
        <w:rPr>
          <w:rFonts w:ascii="Cambria" w:hAnsi="Cambria" w:cstheme="minorHAnsi"/>
          <w:i/>
          <w:sz w:val="24"/>
          <w:szCs w:val="24"/>
        </w:rPr>
        <w:t>NEBO:</w:t>
      </w:r>
    </w:p>
    <w:p w14:paraId="02C0F853" w14:textId="77777777" w:rsidR="00A229D5" w:rsidRPr="00D426D1" w:rsidRDefault="00A229D5" w:rsidP="00A229D5">
      <w:pPr>
        <w:spacing w:line="240" w:lineRule="auto"/>
        <w:jc w:val="both"/>
        <w:rPr>
          <w:rFonts w:ascii="Cambria" w:hAnsi="Cambria" w:cstheme="minorHAnsi"/>
          <w:sz w:val="10"/>
          <w:szCs w:val="10"/>
        </w:rPr>
      </w:pPr>
    </w:p>
    <w:p w14:paraId="40032AEB" w14:textId="3697369A" w:rsidR="00A229D5" w:rsidRPr="00D426D1" w:rsidRDefault="00A229D5" w:rsidP="00A229D5">
      <w:pPr>
        <w:spacing w:line="240" w:lineRule="auto"/>
        <w:jc w:val="both"/>
        <w:rPr>
          <w:rFonts w:ascii="Cambria" w:hAnsi="Cambria" w:cstheme="minorHAnsi"/>
          <w:b/>
          <w:sz w:val="24"/>
          <w:szCs w:val="24"/>
        </w:rPr>
      </w:pPr>
      <w:r w:rsidRPr="00D426D1">
        <w:rPr>
          <w:rFonts w:ascii="Cambria" w:hAnsi="Cambria" w:cstheme="minorHAnsi"/>
          <w:b/>
          <w:sz w:val="24"/>
          <w:szCs w:val="24"/>
        </w:rPr>
        <w:t>Čestně prohlašuji, že na plnění předmětu zakázky se nebudou spolupodílet žádní poddodavatelé a dílo provede společnost vlastní kapacitou.</w:t>
      </w:r>
    </w:p>
    <w:p w14:paraId="54925E00" w14:textId="77777777" w:rsidR="00A229D5" w:rsidRPr="00D426D1" w:rsidRDefault="00A229D5" w:rsidP="00A229D5">
      <w:pPr>
        <w:spacing w:line="240" w:lineRule="auto"/>
        <w:jc w:val="both"/>
        <w:rPr>
          <w:rFonts w:ascii="Cambria" w:hAnsi="Cambria" w:cstheme="minorHAnsi"/>
          <w:sz w:val="24"/>
        </w:rPr>
      </w:pPr>
    </w:p>
    <w:p w14:paraId="0E2D14AC" w14:textId="4E8799B0" w:rsidR="00A229D5" w:rsidRPr="00D426D1" w:rsidRDefault="00A229D5" w:rsidP="00A229D5">
      <w:pPr>
        <w:spacing w:line="240" w:lineRule="auto"/>
        <w:jc w:val="both"/>
        <w:rPr>
          <w:rFonts w:ascii="Cambria" w:hAnsi="Cambria" w:cstheme="minorHAnsi"/>
          <w:sz w:val="24"/>
        </w:rPr>
      </w:pPr>
      <w:r w:rsidRPr="00D426D1">
        <w:rPr>
          <w:rFonts w:ascii="Cambria" w:hAnsi="Cambria" w:cstheme="minorHAnsi"/>
          <w:sz w:val="24"/>
        </w:rPr>
        <w:t>Místo a datum podpisu ……………………………..</w:t>
      </w:r>
    </w:p>
    <w:p w14:paraId="727EC8D2" w14:textId="77777777" w:rsidR="00A229D5" w:rsidRPr="00D426D1" w:rsidRDefault="00A229D5" w:rsidP="00A229D5">
      <w:pPr>
        <w:spacing w:line="240" w:lineRule="auto"/>
        <w:ind w:firstLine="4536"/>
        <w:jc w:val="center"/>
        <w:rPr>
          <w:rFonts w:ascii="Cambria" w:hAnsi="Cambria" w:cstheme="minorHAnsi"/>
          <w:sz w:val="24"/>
        </w:rPr>
      </w:pPr>
      <w:r w:rsidRPr="00D426D1">
        <w:rPr>
          <w:rFonts w:ascii="Cambria" w:hAnsi="Cambria" w:cstheme="minorHAnsi"/>
          <w:sz w:val="24"/>
        </w:rPr>
        <w:t>………………………………………………………..</w:t>
      </w:r>
    </w:p>
    <w:p w14:paraId="04EB254A" w14:textId="77777777" w:rsidR="00A229D5" w:rsidRPr="00D426D1" w:rsidRDefault="00A229D5" w:rsidP="00A229D5">
      <w:pPr>
        <w:spacing w:line="240" w:lineRule="auto"/>
        <w:ind w:firstLine="4536"/>
        <w:jc w:val="center"/>
        <w:rPr>
          <w:rFonts w:ascii="Cambria" w:hAnsi="Cambria" w:cstheme="minorHAnsi"/>
          <w:sz w:val="24"/>
        </w:rPr>
      </w:pPr>
      <w:r w:rsidRPr="00D426D1">
        <w:rPr>
          <w:rFonts w:ascii="Cambria" w:hAnsi="Cambria" w:cstheme="minorHAnsi"/>
          <w:sz w:val="24"/>
        </w:rPr>
        <w:t>Podpis osoby oprávněné jednat jménem</w:t>
      </w:r>
    </w:p>
    <w:p w14:paraId="4C024B3E" w14:textId="77777777" w:rsidR="00A229D5" w:rsidRPr="00D426D1" w:rsidRDefault="00A229D5" w:rsidP="00A229D5">
      <w:pPr>
        <w:spacing w:line="240" w:lineRule="auto"/>
        <w:ind w:firstLine="4536"/>
        <w:jc w:val="center"/>
        <w:rPr>
          <w:rFonts w:ascii="Cambria" w:hAnsi="Cambria" w:cstheme="minorHAnsi"/>
          <w:sz w:val="24"/>
          <w:szCs w:val="24"/>
        </w:rPr>
      </w:pPr>
      <w:r w:rsidRPr="00D426D1">
        <w:rPr>
          <w:rFonts w:ascii="Cambria" w:hAnsi="Cambria" w:cstheme="minorHAnsi"/>
          <w:sz w:val="24"/>
        </w:rPr>
        <w:t>účastníka zadávacího řízení</w:t>
      </w:r>
    </w:p>
    <w:p w14:paraId="7DDB93B0" w14:textId="26F18693" w:rsidR="00F13DE4" w:rsidRPr="00376195" w:rsidRDefault="00F13DE4" w:rsidP="00D426D1">
      <w:pPr>
        <w:spacing w:line="240" w:lineRule="auto"/>
        <w:rPr>
          <w:rFonts w:ascii="Cambria" w:hAnsi="Cambria"/>
        </w:rPr>
      </w:pPr>
    </w:p>
    <w:sectPr w:rsidR="00F13DE4" w:rsidRPr="00376195" w:rsidSect="00CE725E">
      <w:headerReference w:type="default" r:id="rId7"/>
      <w:footerReference w:type="default" r:id="rId8"/>
      <w:pgSz w:w="11906" w:h="16838"/>
      <w:pgMar w:top="1985" w:right="1418" w:bottom="1134" w:left="1418" w:header="142" w:footer="2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87CD7" w14:textId="77777777" w:rsidR="00AE55F3" w:rsidRDefault="00AE55F3" w:rsidP="00276DD8">
      <w:pPr>
        <w:spacing w:line="240" w:lineRule="auto"/>
      </w:pPr>
      <w:r>
        <w:separator/>
      </w:r>
    </w:p>
  </w:endnote>
  <w:endnote w:type="continuationSeparator" w:id="0">
    <w:p w14:paraId="5F6035CE" w14:textId="77777777" w:rsidR="00AE55F3" w:rsidRDefault="00AE55F3" w:rsidP="00276D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22B84" w14:textId="77777777" w:rsidR="001C6C70" w:rsidRPr="00655788" w:rsidRDefault="00655788" w:rsidP="00655788">
    <w:pPr>
      <w:pStyle w:val="Zpat"/>
      <w:jc w:val="right"/>
      <w:rPr>
        <w:rFonts w:ascii="Calibri" w:hAnsi="Calibri"/>
        <w:sz w:val="22"/>
      </w:rPr>
    </w:pPr>
    <w:r>
      <w:rPr>
        <w:rFonts w:ascii="Calibri" w:hAnsi="Calibri"/>
        <w:sz w:val="22"/>
      </w:rPr>
      <w:t xml:space="preserve">                                                                       </w:t>
    </w:r>
    <w:r>
      <w:rPr>
        <w:rFonts w:ascii="Calibri" w:hAnsi="Calibri"/>
        <w:b/>
        <w:sz w:val="22"/>
      </w:rPr>
      <w:fldChar w:fldCharType="begin"/>
    </w:r>
    <w:r>
      <w:rPr>
        <w:rFonts w:ascii="Calibri" w:hAnsi="Calibri"/>
        <w:b/>
        <w:sz w:val="22"/>
      </w:rPr>
      <w:instrText>PAGE</w:instrText>
    </w:r>
    <w:r>
      <w:rPr>
        <w:rFonts w:ascii="Calibri" w:hAnsi="Calibri"/>
        <w:b/>
        <w:sz w:val="22"/>
      </w:rPr>
      <w:fldChar w:fldCharType="separate"/>
    </w:r>
    <w:r w:rsidR="00D3244C">
      <w:rPr>
        <w:rFonts w:ascii="Calibri" w:hAnsi="Calibri"/>
        <w:b/>
        <w:sz w:val="22"/>
      </w:rPr>
      <w:t>1</w:t>
    </w:r>
    <w:r>
      <w:rPr>
        <w:rFonts w:ascii="Calibri" w:hAnsi="Calibri"/>
        <w:b/>
        <w:sz w:val="22"/>
      </w:rPr>
      <w:fldChar w:fldCharType="end"/>
    </w:r>
    <w:r>
      <w:rPr>
        <w:rFonts w:ascii="Calibri" w:hAnsi="Calibri"/>
        <w:sz w:val="22"/>
      </w:rPr>
      <w:t xml:space="preserve"> z </w:t>
    </w:r>
    <w:r>
      <w:rPr>
        <w:rFonts w:ascii="Calibri" w:hAnsi="Calibri"/>
        <w:b/>
        <w:sz w:val="22"/>
      </w:rPr>
      <w:fldChar w:fldCharType="begin"/>
    </w:r>
    <w:r>
      <w:rPr>
        <w:rFonts w:ascii="Calibri" w:hAnsi="Calibri"/>
        <w:b/>
        <w:sz w:val="22"/>
      </w:rPr>
      <w:instrText>NUMPAGES</w:instrText>
    </w:r>
    <w:r>
      <w:rPr>
        <w:rFonts w:ascii="Calibri" w:hAnsi="Calibri"/>
        <w:b/>
        <w:sz w:val="22"/>
      </w:rPr>
      <w:fldChar w:fldCharType="separate"/>
    </w:r>
    <w:r w:rsidR="00D3244C">
      <w:rPr>
        <w:rFonts w:ascii="Calibri" w:hAnsi="Calibri"/>
        <w:b/>
        <w:sz w:val="22"/>
      </w:rPr>
      <w:t>2</w:t>
    </w:r>
    <w:r>
      <w:rPr>
        <w:rFonts w:ascii="Calibri" w:hAnsi="Calibri"/>
        <w:b/>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DB694" w14:textId="77777777" w:rsidR="00AE55F3" w:rsidRDefault="00AE55F3" w:rsidP="00276DD8">
      <w:pPr>
        <w:spacing w:line="240" w:lineRule="auto"/>
      </w:pPr>
      <w:r>
        <w:separator/>
      </w:r>
    </w:p>
  </w:footnote>
  <w:footnote w:type="continuationSeparator" w:id="0">
    <w:p w14:paraId="1EF3D21F" w14:textId="77777777" w:rsidR="00AE55F3" w:rsidRDefault="00AE55F3" w:rsidP="00276DD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1AAD8" w14:textId="0AC506EE" w:rsidR="00384AC5" w:rsidRDefault="00376195" w:rsidP="00376195">
    <w:pPr>
      <w:pStyle w:val="Zhlav"/>
    </w:pPr>
    <w:r>
      <w:rPr>
        <w:noProof/>
      </w:rPr>
      <w:drawing>
        <wp:inline distT="0" distB="0" distL="0" distR="0" wp14:anchorId="7EE14F37" wp14:editId="24A8DD7B">
          <wp:extent cx="2809875" cy="625681"/>
          <wp:effectExtent l="0" t="0" r="0" b="317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UBLICITA\VIZUÁLNÍ_IDENTITA\loga\OPZ\logo_OPZ_barevne.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5749" t="18391" r="5396" b="18313"/>
                  <a:stretch/>
                </pic:blipFill>
                <pic:spPr bwMode="auto">
                  <a:xfrm>
                    <a:off x="0" y="0"/>
                    <a:ext cx="2817409" cy="627359"/>
                  </a:xfrm>
                  <a:prstGeom prst="rect">
                    <a:avLst/>
                  </a:prstGeom>
                  <a:noFill/>
                  <a:ln>
                    <a:noFill/>
                  </a:ln>
                  <a:extLst>
                    <a:ext uri="{53640926-AAD7-44D8-BBD7-CCE9431645EC}">
                      <a14:shadowObscured xmlns:a14="http://schemas.microsoft.com/office/drawing/2010/main"/>
                    </a:ext>
                  </a:extLst>
                </pic:spPr>
              </pic:pic>
            </a:graphicData>
          </a:graphic>
        </wp:inline>
      </w:drawing>
    </w:r>
    <w:r w:rsidRPr="000603E3">
      <w:rPr>
        <w:noProof/>
      </w:rPr>
      <w:drawing>
        <wp:inline distT="0" distB="0" distL="0" distR="0" wp14:anchorId="43A78AE3" wp14:editId="0D8809AC">
          <wp:extent cx="2811780" cy="754380"/>
          <wp:effectExtent l="0" t="0" r="0" b="0"/>
          <wp:docPr id="1466468452" name="Obrázek 1466468452" descr="C:\Users\JEA~1\AppData\Local\Temp\Rar$DRa0.517\MZP_logo_RGB_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descr="C:\Users\JEA~1\AppData\Local\Temp\Rar$DRa0.517\MZP_logo_RGB_v2.jpg"/>
                  <pic:cNvPicPr>
                    <a:picLocks noChangeAspect="1" noChangeArrowheads="1"/>
                  </pic:cNvPicPr>
                </pic:nvPicPr>
                <pic:blipFill>
                  <a:blip r:embed="rId2">
                    <a:extLst>
                      <a:ext uri="{28A0092B-C50C-407E-A947-70E740481C1C}">
                        <a14:useLocalDpi xmlns:a14="http://schemas.microsoft.com/office/drawing/2010/main" val="0"/>
                      </a:ext>
                    </a:extLst>
                  </a:blip>
                  <a:srcRect l="6548" t="15199" r="5655" b="21600"/>
                  <a:stretch>
                    <a:fillRect/>
                  </a:stretch>
                </pic:blipFill>
                <pic:spPr bwMode="auto">
                  <a:xfrm>
                    <a:off x="0" y="0"/>
                    <a:ext cx="2811780" cy="754380"/>
                  </a:xfrm>
                  <a:prstGeom prst="rect">
                    <a:avLst/>
                  </a:prstGeom>
                  <a:noFill/>
                  <a:ln>
                    <a:noFill/>
                  </a:ln>
                </pic:spPr>
              </pic:pic>
            </a:graphicData>
          </a:graphic>
        </wp:inline>
      </w:drawing>
    </w:r>
  </w:p>
  <w:p w14:paraId="7FFD024B" w14:textId="77777777" w:rsidR="00376195" w:rsidRPr="00376195" w:rsidRDefault="00376195" w:rsidP="00376195">
    <w:pPr>
      <w:pStyle w:val="Zhlav"/>
      <w:rPr>
        <w:rFonts w:ascii="Cambria" w:hAnsi="Cambria"/>
      </w:rPr>
    </w:pPr>
  </w:p>
  <w:tbl>
    <w:tblPr>
      <w:tblpPr w:leftFromText="141" w:rightFromText="141" w:vertAnchor="text" w:horzAnchor="margin" w:tblpY="1"/>
      <w:tblOverlap w:val="never"/>
      <w:tblW w:w="0" w:type="auto"/>
      <w:tblCellMar>
        <w:left w:w="57" w:type="dxa"/>
        <w:right w:w="57" w:type="dxa"/>
      </w:tblCellMar>
      <w:tblLook w:val="04A0" w:firstRow="1" w:lastRow="0" w:firstColumn="1" w:lastColumn="0" w:noHBand="0" w:noVBand="1"/>
    </w:tblPr>
    <w:tblGrid>
      <w:gridCol w:w="8931"/>
    </w:tblGrid>
    <w:tr w:rsidR="00376195" w:rsidRPr="00D62D51" w14:paraId="301D4C08" w14:textId="77777777" w:rsidTr="00353EAE">
      <w:trPr>
        <w:trHeight w:val="841"/>
      </w:trPr>
      <w:tc>
        <w:tcPr>
          <w:tcW w:w="8931" w:type="dxa"/>
          <w:vAlign w:val="center"/>
          <w:hideMark/>
        </w:tcPr>
        <w:p w14:paraId="3E2B69CF" w14:textId="77777777" w:rsidR="00376195" w:rsidRPr="00F2678C" w:rsidRDefault="00376195" w:rsidP="00376195">
          <w:pPr>
            <w:tabs>
              <w:tab w:val="right" w:pos="9072"/>
            </w:tabs>
            <w:jc w:val="center"/>
            <w:rPr>
              <w:rFonts w:ascii="Cambria" w:eastAsia="Calibri" w:hAnsi="Cambria"/>
              <w:sz w:val="20"/>
              <w:lang w:eastAsia="en-US"/>
            </w:rPr>
          </w:pPr>
          <w:r w:rsidRPr="00F2678C">
            <w:rPr>
              <w:rFonts w:ascii="Cambria" w:hAnsi="Cambria" w:cstheme="minorHAnsi"/>
              <w:sz w:val="20"/>
            </w:rPr>
            <w:t>Předmět nadlimitní veřejné zakázky na dodávku</w:t>
          </w:r>
        </w:p>
        <w:p w14:paraId="22870025" w14:textId="77777777" w:rsidR="00376195" w:rsidRPr="00D903A5" w:rsidRDefault="00376195" w:rsidP="00376195">
          <w:pPr>
            <w:tabs>
              <w:tab w:val="right" w:pos="9072"/>
            </w:tabs>
            <w:jc w:val="center"/>
            <w:rPr>
              <w:rFonts w:ascii="Calibri" w:eastAsia="Calibri" w:hAnsi="Calibri"/>
              <w:sz w:val="19"/>
              <w:szCs w:val="19"/>
              <w:lang w:eastAsia="en-US"/>
            </w:rPr>
          </w:pPr>
          <w:r w:rsidRPr="00F2678C">
            <w:rPr>
              <w:rFonts w:ascii="Cambria" w:eastAsia="Calibri" w:hAnsi="Cambria"/>
              <w:b/>
              <w:bCs/>
              <w:sz w:val="20"/>
              <w:lang w:eastAsia="en-US"/>
            </w:rPr>
            <w:t xml:space="preserve">„Modernizace školní kuchyně ZŠ, ZUŠ, MŠ, Lomnice“ </w:t>
          </w:r>
          <w:r w:rsidRPr="00F2678C">
            <w:rPr>
              <w:rFonts w:ascii="Cambria" w:eastAsia="Calibri" w:hAnsi="Cambria"/>
              <w:sz w:val="20"/>
              <w:lang w:eastAsia="en-US"/>
            </w:rPr>
            <w:t>je spolufinancován z Operačního programu Životní prostředí 2021-2027 v rámci výzvy 05_24_064 Ministerstva životního prostředí</w:t>
          </w:r>
          <w:r w:rsidRPr="00F2678C">
            <w:rPr>
              <w:rFonts w:ascii="Cambria" w:eastAsia="Calibri" w:hAnsi="Cambria"/>
              <w:sz w:val="20"/>
              <w:lang w:eastAsia="en-US"/>
            </w:rPr>
            <w:br/>
          </w:r>
        </w:p>
      </w:tc>
    </w:tr>
  </w:tbl>
  <w:p w14:paraId="64C57027" w14:textId="77777777" w:rsidR="00376195" w:rsidRPr="00376195" w:rsidRDefault="00376195" w:rsidP="0037619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C7621"/>
    <w:multiLevelType w:val="hybridMultilevel"/>
    <w:tmpl w:val="EDFA1B52"/>
    <w:lvl w:ilvl="0" w:tplc="758A8B0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48153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DD8"/>
    <w:rsid w:val="00024A4C"/>
    <w:rsid w:val="00121FAD"/>
    <w:rsid w:val="0014479F"/>
    <w:rsid w:val="001963C8"/>
    <w:rsid w:val="001C6C70"/>
    <w:rsid w:val="00207204"/>
    <w:rsid w:val="00211C01"/>
    <w:rsid w:val="00276DD8"/>
    <w:rsid w:val="002D22BD"/>
    <w:rsid w:val="00376195"/>
    <w:rsid w:val="003820FF"/>
    <w:rsid w:val="00384AC5"/>
    <w:rsid w:val="003A1DA3"/>
    <w:rsid w:val="003B1CD2"/>
    <w:rsid w:val="003E05E7"/>
    <w:rsid w:val="003F4CF1"/>
    <w:rsid w:val="005F1FB2"/>
    <w:rsid w:val="006320D0"/>
    <w:rsid w:val="00655788"/>
    <w:rsid w:val="006966BD"/>
    <w:rsid w:val="009B602A"/>
    <w:rsid w:val="00A229D5"/>
    <w:rsid w:val="00AE55F3"/>
    <w:rsid w:val="00CE725E"/>
    <w:rsid w:val="00D3244C"/>
    <w:rsid w:val="00D421CE"/>
    <w:rsid w:val="00D426D1"/>
    <w:rsid w:val="00E514DE"/>
    <w:rsid w:val="00ED37EA"/>
    <w:rsid w:val="00F0711A"/>
    <w:rsid w:val="00F13DE4"/>
    <w:rsid w:val="00F2678C"/>
    <w:rsid w:val="00FA49E9"/>
    <w:rsid w:val="00FB22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09D681C"/>
  <w15:chartTrackingRefBased/>
  <w15:docId w15:val="{DB45BA3A-ED18-46B6-8705-153BE0553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76DD8"/>
    <w:pPr>
      <w:widowControl w:val="0"/>
      <w:spacing w:after="0" w:line="288" w:lineRule="auto"/>
    </w:pPr>
    <w:rPr>
      <w:rFonts w:ascii="Times New Roman" w:eastAsia="Times New Roman" w:hAnsi="Times New Roman" w:cs="Times New Roman"/>
      <w:sz w:val="16"/>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Char Char,Char,Char Char Char Char Char Char,Char Char Char,Char Char Char Char Char Char Char Char,Char Char Char Char Char Char Char Char Char, Char, Char Char Char, Char Char, Char Char Char Char Char Char"/>
    <w:basedOn w:val="Normln"/>
    <w:link w:val="ZhlavChar"/>
    <w:unhideWhenUsed/>
    <w:qFormat/>
    <w:rsid w:val="00276DD8"/>
    <w:pPr>
      <w:tabs>
        <w:tab w:val="center" w:pos="4536"/>
        <w:tab w:val="right" w:pos="9072"/>
      </w:tabs>
      <w:spacing w:line="240" w:lineRule="auto"/>
    </w:pPr>
  </w:style>
  <w:style w:type="character" w:customStyle="1" w:styleId="ZhlavChar">
    <w:name w:val="Záhlaví Char"/>
    <w:aliases w:val="Char Char Char1,Char Char1,Char Char Char Char Char Char Char,Char Char Char Char,Char Char Char Char Char Char Char Char Char1,Char Char Char Char Char Char Char Char Char Char, Char Char1, Char Char Char Char, Char Char Char1"/>
    <w:basedOn w:val="Standardnpsmoodstavce"/>
    <w:link w:val="Zhlav"/>
    <w:rsid w:val="00276DD8"/>
  </w:style>
  <w:style w:type="paragraph" w:styleId="Zpat">
    <w:name w:val="footer"/>
    <w:basedOn w:val="Normln"/>
    <w:link w:val="ZpatChar"/>
    <w:uiPriority w:val="99"/>
    <w:unhideWhenUsed/>
    <w:rsid w:val="00276DD8"/>
    <w:pPr>
      <w:tabs>
        <w:tab w:val="center" w:pos="4536"/>
        <w:tab w:val="right" w:pos="9072"/>
      </w:tabs>
      <w:spacing w:line="240" w:lineRule="auto"/>
    </w:pPr>
  </w:style>
  <w:style w:type="character" w:customStyle="1" w:styleId="ZpatChar">
    <w:name w:val="Zápatí Char"/>
    <w:basedOn w:val="Standardnpsmoodstavce"/>
    <w:link w:val="Zpat"/>
    <w:uiPriority w:val="99"/>
    <w:rsid w:val="00276DD8"/>
  </w:style>
  <w:style w:type="paragraph" w:customStyle="1" w:styleId="Default">
    <w:name w:val="Default"/>
    <w:rsid w:val="00276DD8"/>
    <w:pPr>
      <w:autoSpaceDE w:val="0"/>
      <w:autoSpaceDN w:val="0"/>
      <w:adjustRightInd w:val="0"/>
      <w:spacing w:after="0" w:line="240" w:lineRule="auto"/>
    </w:pPr>
    <w:rPr>
      <w:rFonts w:ascii="Arial" w:eastAsia="Calibri" w:hAnsi="Arial" w:cs="Arial"/>
      <w:color w:val="000000"/>
      <w:sz w:val="24"/>
      <w:szCs w:val="24"/>
      <w:lang w:eastAsia="cs-CZ"/>
    </w:rPr>
  </w:style>
  <w:style w:type="paragraph" w:customStyle="1" w:styleId="NormlnIMP">
    <w:name w:val="Normální_IMP"/>
    <w:basedOn w:val="Normln"/>
    <w:rsid w:val="00276DD8"/>
    <w:pPr>
      <w:widowControl/>
      <w:suppressAutoHyphens/>
      <w:overflowPunct w:val="0"/>
      <w:autoSpaceDE w:val="0"/>
      <w:autoSpaceDN w:val="0"/>
      <w:adjustRightInd w:val="0"/>
      <w:spacing w:line="276" w:lineRule="auto"/>
    </w:pPr>
  </w:style>
  <w:style w:type="table" w:styleId="Mkatabulky">
    <w:name w:val="Table Grid"/>
    <w:basedOn w:val="Normlntabulka"/>
    <w:uiPriority w:val="39"/>
    <w:rsid w:val="00276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9B602A"/>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B602A"/>
    <w:rPr>
      <w:rFonts w:ascii="Segoe UI" w:eastAsia="Times New Roman" w:hAnsi="Segoe UI" w:cs="Segoe UI"/>
      <w:noProof/>
      <w:sz w:val="18"/>
      <w:szCs w:val="18"/>
      <w:lang w:eastAsia="cs-CZ"/>
    </w:rPr>
  </w:style>
  <w:style w:type="paragraph" w:styleId="Odstavecseseznamem">
    <w:name w:val="List Paragraph"/>
    <w:basedOn w:val="Normln"/>
    <w:uiPriority w:val="34"/>
    <w:qFormat/>
    <w:rsid w:val="00384A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46377">
      <w:bodyDiv w:val="1"/>
      <w:marLeft w:val="0"/>
      <w:marRight w:val="0"/>
      <w:marTop w:val="0"/>
      <w:marBottom w:val="0"/>
      <w:divBdr>
        <w:top w:val="none" w:sz="0" w:space="0" w:color="auto"/>
        <w:left w:val="none" w:sz="0" w:space="0" w:color="auto"/>
        <w:bottom w:val="none" w:sz="0" w:space="0" w:color="auto"/>
        <w:right w:val="none" w:sz="0" w:space="0" w:color="auto"/>
      </w:divBdr>
    </w:div>
    <w:div w:id="590970060">
      <w:bodyDiv w:val="1"/>
      <w:marLeft w:val="0"/>
      <w:marRight w:val="0"/>
      <w:marTop w:val="0"/>
      <w:marBottom w:val="0"/>
      <w:divBdr>
        <w:top w:val="none" w:sz="0" w:space="0" w:color="auto"/>
        <w:left w:val="none" w:sz="0" w:space="0" w:color="auto"/>
        <w:bottom w:val="none" w:sz="0" w:space="0" w:color="auto"/>
        <w:right w:val="none" w:sz="0" w:space="0" w:color="auto"/>
      </w:divBdr>
    </w:div>
    <w:div w:id="1723210736">
      <w:bodyDiv w:val="1"/>
      <w:marLeft w:val="0"/>
      <w:marRight w:val="0"/>
      <w:marTop w:val="0"/>
      <w:marBottom w:val="0"/>
      <w:divBdr>
        <w:top w:val="none" w:sz="0" w:space="0" w:color="auto"/>
        <w:left w:val="none" w:sz="0" w:space="0" w:color="auto"/>
        <w:bottom w:val="none" w:sz="0" w:space="0" w:color="auto"/>
        <w:right w:val="none" w:sz="0" w:space="0" w:color="auto"/>
      </w:divBdr>
    </w:div>
    <w:div w:id="1980382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164</Words>
  <Characters>968</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Dobiáš</dc:creator>
  <cp:keywords/>
  <dc:description/>
  <cp:lastModifiedBy>Jan Dobiáš</cp:lastModifiedBy>
  <cp:revision>13</cp:revision>
  <dcterms:created xsi:type="dcterms:W3CDTF">2021-02-14T18:48:00Z</dcterms:created>
  <dcterms:modified xsi:type="dcterms:W3CDTF">2025-04-30T15:51:00Z</dcterms:modified>
</cp:coreProperties>
</file>